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4B728185" w14:textId="77777777" w:rsidR="00E36D1C" w:rsidRPr="00191CC4" w:rsidRDefault="00E36D1C" w:rsidP="00E36D1C">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2DFB917" w14:textId="77777777" w:rsidR="00E36D1C" w:rsidRDefault="00E36D1C" w:rsidP="00E36D1C">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Viešosios tvarkos grupės vadovas</w:t>
      </w:r>
    </w:p>
    <w:p w14:paraId="5BCC5ECD" w14:textId="77777777" w:rsidR="00E36D1C" w:rsidRDefault="00E36D1C" w:rsidP="00E36D1C">
      <w:pPr>
        <w:spacing w:after="0" w:line="240" w:lineRule="auto"/>
        <w:ind w:left="5103"/>
        <w:jc w:val="both"/>
        <w:rPr>
          <w:rFonts w:ascii="Times New Roman" w:eastAsia="Times New Roman" w:hAnsi="Times New Roman" w:cs="Times New Roman"/>
          <w:sz w:val="24"/>
          <w:szCs w:val="20"/>
          <w:lang w:eastAsia="en-US"/>
        </w:rPr>
      </w:pPr>
      <w:r w:rsidRPr="00326E80">
        <w:rPr>
          <w:rFonts w:ascii="Times New Roman" w:hAnsi="Times New Roman" w:cs="Times New Roman"/>
          <w:color w:val="212529"/>
          <w:sz w:val="24"/>
          <w:szCs w:val="24"/>
          <w:shd w:val="clear" w:color="auto" w:fill="FFFFFF"/>
        </w:rPr>
        <w:t>Andžej Dinikis</w:t>
      </w:r>
      <w:r>
        <w:rPr>
          <w:rFonts w:ascii="Times New Roman" w:eastAsia="Times New Roman" w:hAnsi="Times New Roman" w:cs="Times New Roman"/>
          <w:sz w:val="24"/>
          <w:szCs w:val="20"/>
          <w:lang w:eastAsia="en-US"/>
        </w:rPr>
        <w:t xml:space="preserve"> </w:t>
      </w:r>
    </w:p>
    <w:p w14:paraId="4A5DC833" w14:textId="77777777" w:rsidR="00E36D1C" w:rsidRDefault="00E36D1C" w:rsidP="00E36D1C">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75ACE351" w14:textId="5F689D9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05F32023" w:rsidR="00191CC4" w:rsidRPr="00576F32" w:rsidRDefault="005329C1" w:rsidP="00191CC4">
      <w:pPr>
        <w:suppressAutoHyphens/>
        <w:spacing w:after="0" w:line="240" w:lineRule="auto"/>
        <w:jc w:val="center"/>
        <w:rPr>
          <w:rFonts w:ascii="Times New Roman" w:eastAsia="Times New Roman" w:hAnsi="Times New Roman" w:cs="Times New Roman"/>
          <w:b/>
          <w:sz w:val="24"/>
          <w:szCs w:val="24"/>
          <w:lang w:eastAsia="en-US"/>
        </w:rPr>
      </w:pPr>
      <w:r w:rsidRPr="005329C1">
        <w:rPr>
          <w:rFonts w:ascii="Times New Roman" w:eastAsia="Times New Roman" w:hAnsi="Times New Roman" w:cs="Times New Roman"/>
          <w:b/>
          <w:bCs/>
          <w:iCs/>
          <w:sz w:val="24"/>
          <w:szCs w:val="24"/>
          <w:lang w:eastAsia="en-US"/>
        </w:rPr>
        <w:t>GRAFIČIŲ VALYMAS (NERIES UPĖS DEŠINĖ IR KAIRĖ PUSĖS)</w:t>
      </w:r>
      <w:r w:rsidRPr="005329C1">
        <w:rPr>
          <w:rFonts w:ascii="Times New Roman" w:eastAsia="Times New Roman" w:hAnsi="Times New Roman" w:cs="Times New Roman"/>
          <w:i/>
          <w:sz w:val="24"/>
          <w:szCs w:val="24"/>
          <w:lang w:eastAsia="en-US"/>
        </w:rPr>
        <w:t xml:space="preserve"> </w:t>
      </w:r>
      <w:r w:rsidR="009223D1" w:rsidRPr="005329C1">
        <w:rPr>
          <w:rFonts w:ascii="Times New Roman" w:eastAsia="Times New Roman" w:hAnsi="Times New Roman" w:cs="Times New Roman"/>
          <w:b/>
          <w:sz w:val="24"/>
          <w:szCs w:val="24"/>
          <w:lang w:eastAsia="en-US"/>
        </w:rPr>
        <w:t xml:space="preserve">TARPTAUTINĖS VERTĖS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4F8F6CC7"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1056DB29"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36F85CBB"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10E6371E"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6408C9F8"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3CF44CA4"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779DBDB3" w:rsidR="000D3322"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5A986113"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7958C6AC"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39A91F6C"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18545B99"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ABF02EE"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4F2BC1E0"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r w:rsidR="00FB3AAE">
              <w:rPr>
                <w:rFonts w:ascii="Times New Roman" w:eastAsia="Times New Roman" w:hAnsi="Times New Roman" w:cs="Times New Roman"/>
                <w:sz w:val="24"/>
                <w:szCs w:val="24"/>
                <w:lang w:eastAsia="en-US"/>
              </w:rPr>
              <w:t xml:space="preserve"> (1.1-1.2 priedai)</w:t>
            </w:r>
          </w:p>
        </w:tc>
        <w:tc>
          <w:tcPr>
            <w:tcW w:w="636" w:type="dxa"/>
            <w:vAlign w:val="center"/>
          </w:tcPr>
          <w:p w14:paraId="79354792" w14:textId="083F1B36"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8C29CC">
              <w:rPr>
                <w:rFonts w:ascii="Times New Roman" w:eastAsia="Times New Roman" w:hAnsi="Times New Roman" w:cs="Times New Roman"/>
                <w:sz w:val="24"/>
                <w:szCs w:val="24"/>
                <w:lang w:eastAsia="en-US"/>
              </w:rPr>
              <w:t>2</w:t>
            </w:r>
          </w:p>
        </w:tc>
      </w:tr>
      <w:tr w:rsidR="00191CC4" w:rsidRPr="00061692" w14:paraId="303EDDCF" w14:textId="77777777" w:rsidTr="00332349">
        <w:trPr>
          <w:jc w:val="center"/>
        </w:trPr>
        <w:tc>
          <w:tcPr>
            <w:tcW w:w="9192" w:type="dxa"/>
            <w:tcBorders>
              <w:bottom w:val="single" w:sz="4" w:space="0" w:color="auto"/>
            </w:tcBorders>
          </w:tcPr>
          <w:p w14:paraId="1A231DD5" w14:textId="2D778D50"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r w:rsidR="00FB3AAE">
              <w:rPr>
                <w:rFonts w:ascii="Times New Roman" w:eastAsia="Times New Roman" w:hAnsi="Times New Roman" w:cs="Times New Roman"/>
                <w:sz w:val="24"/>
                <w:szCs w:val="24"/>
                <w:lang w:eastAsia="en-US"/>
              </w:rPr>
              <w:t>(2.1-2.2 priedai)</w:t>
            </w:r>
          </w:p>
        </w:tc>
        <w:tc>
          <w:tcPr>
            <w:tcW w:w="636" w:type="dxa"/>
            <w:tcBorders>
              <w:bottom w:val="single" w:sz="4" w:space="0" w:color="auto"/>
            </w:tcBorders>
            <w:vAlign w:val="center"/>
          </w:tcPr>
          <w:p w14:paraId="503C315F" w14:textId="3D1E9DAF" w:rsidR="00191CC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8C29CC">
              <w:rPr>
                <w:rFonts w:ascii="Times New Roman" w:eastAsia="Times New Roman" w:hAnsi="Times New Roman" w:cs="Times New Roman"/>
                <w:sz w:val="24"/>
                <w:szCs w:val="24"/>
                <w:lang w:eastAsia="en-US"/>
              </w:rPr>
              <w:t>8</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5518C537" w:rsidR="008E0D20" w:rsidRPr="00994258"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94258">
              <w:rPr>
                <w:rFonts w:ascii="Times New Roman" w:eastAsia="Times New Roman" w:hAnsi="Times New Roman" w:cs="Times New Roman"/>
                <w:sz w:val="24"/>
                <w:szCs w:val="24"/>
                <w:lang w:eastAsia="en-US"/>
              </w:rPr>
              <w:t xml:space="preserve">3.1. </w:t>
            </w:r>
            <w:r w:rsidR="008E0D20" w:rsidRPr="00994258">
              <w:rPr>
                <w:rFonts w:ascii="Times New Roman" w:eastAsia="Times New Roman" w:hAnsi="Times New Roman" w:cs="Times New Roman"/>
                <w:sz w:val="24"/>
                <w:szCs w:val="24"/>
                <w:lang w:eastAsia="en-US"/>
              </w:rPr>
              <w:t>Paslaugų pirkimo</w:t>
            </w:r>
            <w:r w:rsidR="00246DE2">
              <w:rPr>
                <w:rFonts w:ascii="Times New Roman" w:eastAsia="Times New Roman" w:hAnsi="Times New Roman" w:cs="Times New Roman"/>
                <w:sz w:val="24"/>
                <w:szCs w:val="24"/>
                <w:lang w:eastAsia="en-US"/>
              </w:rPr>
              <w:t>-pardavimo</w:t>
            </w:r>
            <w:r w:rsidR="008E0D20" w:rsidRPr="00994258">
              <w:rPr>
                <w:rFonts w:ascii="Times New Roman" w:eastAsia="Times New Roman" w:hAnsi="Times New Roman" w:cs="Times New Roman"/>
                <w:sz w:val="24"/>
                <w:szCs w:val="24"/>
                <w:lang w:eastAsia="en-US"/>
              </w:rPr>
              <w:t xml:space="preserve"> sutarties bendrosios sąlygos</w:t>
            </w:r>
          </w:p>
        </w:tc>
        <w:tc>
          <w:tcPr>
            <w:tcW w:w="636" w:type="dxa"/>
            <w:tcBorders>
              <w:top w:val="nil"/>
              <w:bottom w:val="nil"/>
            </w:tcBorders>
            <w:vAlign w:val="center"/>
          </w:tcPr>
          <w:p w14:paraId="186D9A24" w14:textId="1E2CA03C" w:rsidR="008E0D20" w:rsidRPr="008E0D20" w:rsidRDefault="008C29CC"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8E0D20" w:rsidRPr="00061692" w14:paraId="0706BCCD" w14:textId="77777777" w:rsidTr="00332349">
        <w:trPr>
          <w:jc w:val="center"/>
        </w:trPr>
        <w:tc>
          <w:tcPr>
            <w:tcW w:w="9192" w:type="dxa"/>
            <w:tcBorders>
              <w:top w:val="nil"/>
              <w:bottom w:val="single" w:sz="4" w:space="0" w:color="auto"/>
            </w:tcBorders>
          </w:tcPr>
          <w:p w14:paraId="225D54B9" w14:textId="29762128" w:rsidR="008E0D20" w:rsidRPr="00994258"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994258">
              <w:rPr>
                <w:rFonts w:ascii="Times New Roman" w:eastAsia="Times New Roman" w:hAnsi="Times New Roman" w:cs="Times New Roman"/>
                <w:sz w:val="24"/>
                <w:szCs w:val="24"/>
                <w:lang w:eastAsia="en-US"/>
              </w:rPr>
              <w:t xml:space="preserve">3.2. </w:t>
            </w:r>
            <w:r w:rsidR="008E0D20" w:rsidRPr="00994258">
              <w:rPr>
                <w:rFonts w:ascii="Times New Roman" w:eastAsia="Times New Roman" w:hAnsi="Times New Roman" w:cs="Times New Roman"/>
                <w:sz w:val="24"/>
                <w:szCs w:val="24"/>
                <w:lang w:eastAsia="en-US"/>
              </w:rPr>
              <w:t>Paslaugų</w:t>
            </w:r>
            <w:r w:rsidR="005329C1" w:rsidRPr="00994258">
              <w:rPr>
                <w:rFonts w:ascii="Times New Roman" w:eastAsia="Times New Roman" w:hAnsi="Times New Roman" w:cs="Times New Roman"/>
                <w:sz w:val="24"/>
                <w:szCs w:val="24"/>
                <w:lang w:eastAsia="en-US"/>
              </w:rPr>
              <w:t xml:space="preserve"> </w:t>
            </w:r>
            <w:r w:rsidR="008E0D20" w:rsidRPr="00994258">
              <w:rPr>
                <w:rFonts w:ascii="Times New Roman" w:eastAsia="Times New Roman" w:hAnsi="Times New Roman" w:cs="Times New Roman"/>
                <w:sz w:val="24"/>
                <w:szCs w:val="24"/>
                <w:lang w:eastAsia="en-US"/>
              </w:rPr>
              <w:t>pirkimo</w:t>
            </w:r>
            <w:r w:rsidR="00246DE2">
              <w:rPr>
                <w:rFonts w:ascii="Times New Roman" w:eastAsia="Times New Roman" w:hAnsi="Times New Roman" w:cs="Times New Roman"/>
                <w:sz w:val="24"/>
                <w:szCs w:val="24"/>
                <w:lang w:eastAsia="en-US"/>
              </w:rPr>
              <w:t>-pardavimo</w:t>
            </w:r>
            <w:r w:rsidR="008E0D20" w:rsidRPr="00994258">
              <w:rPr>
                <w:rFonts w:ascii="Times New Roman" w:eastAsia="Times New Roman" w:hAnsi="Times New Roman" w:cs="Times New Roman"/>
                <w:sz w:val="24"/>
                <w:szCs w:val="24"/>
                <w:lang w:eastAsia="en-US"/>
              </w:rPr>
              <w:t xml:space="preserve"> sutarties specialiosios sąlygos</w:t>
            </w:r>
          </w:p>
        </w:tc>
        <w:tc>
          <w:tcPr>
            <w:tcW w:w="636" w:type="dxa"/>
            <w:tcBorders>
              <w:top w:val="nil"/>
              <w:bottom w:val="single" w:sz="4" w:space="0" w:color="auto"/>
            </w:tcBorders>
            <w:vAlign w:val="center"/>
          </w:tcPr>
          <w:p w14:paraId="7187EFC8" w14:textId="3272E209" w:rsidR="008E0D20" w:rsidRPr="008E0D20"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8C29CC">
              <w:rPr>
                <w:rFonts w:ascii="Times New Roman" w:eastAsia="Times New Roman" w:hAnsi="Times New Roman" w:cs="Times New Roman"/>
                <w:sz w:val="24"/>
                <w:szCs w:val="24"/>
                <w:lang w:eastAsia="en-US"/>
              </w:rPr>
              <w:t>3</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1471AD03" w:rsidR="003D427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8C29CC">
              <w:rPr>
                <w:rFonts w:ascii="Times New Roman" w:eastAsia="Times New Roman" w:hAnsi="Times New Roman" w:cs="Times New Roman"/>
                <w:sz w:val="24"/>
                <w:szCs w:val="24"/>
                <w:lang w:eastAsia="en-US"/>
              </w:rPr>
              <w:t>7</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71EE53AB" w:rsidR="003D4274" w:rsidRPr="00061692" w:rsidRDefault="00246D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8C29CC">
              <w:rPr>
                <w:rFonts w:ascii="Times New Roman" w:eastAsia="Times New Roman" w:hAnsi="Times New Roman" w:cs="Times New Roman"/>
                <w:sz w:val="24"/>
                <w:szCs w:val="24"/>
                <w:lang w:eastAsia="en-US"/>
              </w:rPr>
              <w:t>9</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08478CE7" w:rsidR="003D4274" w:rsidRPr="003D4274" w:rsidRDefault="000A16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8C29CC">
              <w:rPr>
                <w:rFonts w:ascii="Times New Roman" w:eastAsia="Times New Roman" w:hAnsi="Times New Roman" w:cs="Times New Roman"/>
                <w:sz w:val="24"/>
                <w:szCs w:val="24"/>
                <w:lang w:eastAsia="en-US"/>
              </w:rPr>
              <w:t>1</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48D5621D" w:rsidR="003D4274" w:rsidRPr="003D4274" w:rsidRDefault="000A16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8C29CC">
              <w:rPr>
                <w:rFonts w:ascii="Times New Roman" w:eastAsia="Times New Roman" w:hAnsi="Times New Roman" w:cs="Times New Roman"/>
                <w:sz w:val="24"/>
                <w:szCs w:val="24"/>
                <w:lang w:eastAsia="en-US"/>
              </w:rPr>
              <w:t>3</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529C4836" w:rsidR="003D4274" w:rsidRPr="00061692" w:rsidRDefault="000A16E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8C29CC">
              <w:rPr>
                <w:rFonts w:ascii="Times New Roman" w:eastAsia="Times New Roman" w:hAnsi="Times New Roman" w:cs="Times New Roman"/>
                <w:sz w:val="24"/>
                <w:szCs w:val="24"/>
                <w:lang w:eastAsia="en-US"/>
              </w:rPr>
              <w:t>4</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F959BB" w:rsidRPr="00061692" w14:paraId="5AC0AD06" w14:textId="77777777" w:rsidTr="00332349">
        <w:trPr>
          <w:jc w:val="center"/>
        </w:trPr>
        <w:tc>
          <w:tcPr>
            <w:tcW w:w="9192" w:type="dxa"/>
          </w:tcPr>
          <w:p w14:paraId="03DFD5AA" w14:textId="31203A41" w:rsidR="00F959BB" w:rsidRPr="00332349" w:rsidRDefault="00F959BB"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FB3AAE">
              <w:rPr>
                <w:rFonts w:ascii="Times New Roman" w:hAnsi="Times New Roman"/>
                <w:sz w:val="24"/>
                <w:szCs w:val="24"/>
              </w:rPr>
              <w:t>Suteiktų grafičių valymo</w:t>
            </w:r>
            <w:r w:rsidR="00E078D0" w:rsidRPr="00E078D0">
              <w:rPr>
                <w:rFonts w:ascii="Times New Roman" w:hAnsi="Times New Roman"/>
                <w:sz w:val="24"/>
                <w:szCs w:val="24"/>
              </w:rPr>
              <w:t xml:space="preserve"> </w:t>
            </w:r>
            <w:r w:rsidR="00E078D0">
              <w:rPr>
                <w:rFonts w:ascii="Times New Roman" w:hAnsi="Times New Roman"/>
                <w:sz w:val="24"/>
                <w:szCs w:val="24"/>
              </w:rPr>
              <w:t>ir (</w:t>
            </w:r>
            <w:r w:rsidR="00E078D0" w:rsidRPr="00E078D0">
              <w:rPr>
                <w:rFonts w:ascii="Times New Roman" w:hAnsi="Times New Roman"/>
                <w:sz w:val="24"/>
                <w:szCs w:val="24"/>
              </w:rPr>
              <w:t>arba</w:t>
            </w:r>
            <w:r w:rsidR="00E078D0">
              <w:rPr>
                <w:rFonts w:ascii="Times New Roman" w:hAnsi="Times New Roman"/>
                <w:sz w:val="24"/>
                <w:szCs w:val="24"/>
              </w:rPr>
              <w:t>)</w:t>
            </w:r>
            <w:r w:rsidR="00E078D0" w:rsidRPr="00E078D0">
              <w:rPr>
                <w:rFonts w:ascii="Times New Roman" w:hAnsi="Times New Roman"/>
                <w:sz w:val="24"/>
                <w:szCs w:val="24"/>
              </w:rPr>
              <w:t xml:space="preserve"> statinių fasadų valymo </w:t>
            </w:r>
            <w:r w:rsidRPr="00FB3AAE">
              <w:rPr>
                <w:rFonts w:ascii="Times New Roman" w:hAnsi="Times New Roman"/>
                <w:sz w:val="24"/>
                <w:szCs w:val="24"/>
              </w:rPr>
              <w:t>paslaugų sąrašas</w:t>
            </w:r>
          </w:p>
        </w:tc>
        <w:tc>
          <w:tcPr>
            <w:tcW w:w="636" w:type="dxa"/>
            <w:vAlign w:val="center"/>
          </w:tcPr>
          <w:p w14:paraId="3D149C65" w14:textId="6798C225" w:rsidR="00F959BB" w:rsidRPr="00061692" w:rsidRDefault="000A16E2"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8C29CC">
              <w:rPr>
                <w:rFonts w:ascii="Times New Roman" w:eastAsia="Times New Roman" w:hAnsi="Times New Roman" w:cs="Times New Roman"/>
                <w:sz w:val="24"/>
                <w:szCs w:val="24"/>
                <w:lang w:eastAsia="en-US"/>
              </w:rPr>
              <w:t>1</w:t>
            </w:r>
          </w:p>
        </w:tc>
      </w:tr>
    </w:tbl>
    <w:p w14:paraId="020DA3AD" w14:textId="77777777" w:rsidR="002B0A9E" w:rsidRDefault="002B0A9E" w:rsidP="00F566A3">
      <w:pPr>
        <w:spacing w:after="0" w:line="240" w:lineRule="auto"/>
        <w:contextualSpacing/>
        <w:rPr>
          <w:rFonts w:ascii="Times New Roman" w:eastAsia="Times New Roman" w:hAnsi="Times New Roman" w:cs="Times New Roman"/>
          <w:b/>
          <w:sz w:val="24"/>
          <w:szCs w:val="24"/>
          <w:lang w:eastAsia="en-US"/>
        </w:rPr>
      </w:pPr>
    </w:p>
    <w:p w14:paraId="058FFD58" w14:textId="1050AD1B"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B8197DB"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w:t>
      </w:r>
      <w:r w:rsidR="00730AA6" w:rsidRPr="00E51AE7">
        <w:rPr>
          <w:szCs w:val="24"/>
        </w:rPr>
        <w:t xml:space="preserve"> </w:t>
      </w:r>
      <w:r w:rsidR="00730AA6">
        <w:rPr>
          <w:szCs w:val="24"/>
        </w:rPr>
        <w:t xml:space="preserve">centralizuotų pirkimų kataloge </w:t>
      </w:r>
      <w:r w:rsidR="00730AA6" w:rsidRPr="008F62B5">
        <w:rPr>
          <w:szCs w:val="24"/>
        </w:rPr>
        <w:t xml:space="preserve">tokių </w:t>
      </w:r>
      <w:r w:rsidR="00730AA6">
        <w:rPr>
          <w:szCs w:val="24"/>
        </w:rPr>
        <w:t>paslaugų</w:t>
      </w:r>
      <w:r w:rsidR="00730AA6" w:rsidRPr="008F62B5">
        <w:rPr>
          <w:szCs w:val="24"/>
        </w:rPr>
        <w:t xml:space="preserve">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8A4D121" w:rsidR="00191CC4" w:rsidRPr="001B4153" w:rsidRDefault="00191CC4" w:rsidP="00E7734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B4153">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134E294" w14:textId="430CBC0A" w:rsidR="002B0A9E" w:rsidRPr="00C93F0B" w:rsidRDefault="00191CC4" w:rsidP="00C93F0B">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6329C7F7" w14:textId="77777777" w:rsidR="00492CC2" w:rsidRDefault="00492CC2" w:rsidP="00FF471C">
      <w:pPr>
        <w:spacing w:after="0" w:line="240" w:lineRule="auto"/>
        <w:contextualSpacing/>
        <w:jc w:val="center"/>
        <w:rPr>
          <w:rFonts w:ascii="Times New Roman" w:eastAsia="Times New Roman" w:hAnsi="Times New Roman" w:cs="Times New Roman"/>
          <w:b/>
          <w:sz w:val="24"/>
          <w:szCs w:val="24"/>
          <w:lang w:eastAsia="en-US"/>
        </w:rPr>
      </w:pPr>
    </w:p>
    <w:p w14:paraId="1477C4A8" w14:textId="77777777" w:rsidR="00492CC2" w:rsidRDefault="00492CC2" w:rsidP="00FF471C">
      <w:pPr>
        <w:spacing w:after="0" w:line="240" w:lineRule="auto"/>
        <w:contextualSpacing/>
        <w:jc w:val="center"/>
        <w:rPr>
          <w:rFonts w:ascii="Times New Roman" w:eastAsia="Times New Roman" w:hAnsi="Times New Roman" w:cs="Times New Roman"/>
          <w:b/>
          <w:sz w:val="24"/>
          <w:szCs w:val="24"/>
          <w:lang w:eastAsia="en-US"/>
        </w:rPr>
      </w:pPr>
    </w:p>
    <w:p w14:paraId="26D4BCE9" w14:textId="54E947E3"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8D26E41"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2B0A9E">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3498B04E"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D15837">
        <w:rPr>
          <w:rFonts w:ascii="Times New Roman" w:eastAsia="Times New Roman" w:hAnsi="Times New Roman" w:cs="Times New Roman"/>
          <w:iCs/>
          <w:sz w:val="24"/>
          <w:szCs w:val="24"/>
          <w:lang w:eastAsia="en-US"/>
        </w:rPr>
        <w:t>g</w:t>
      </w:r>
      <w:r w:rsidR="00D15837" w:rsidRPr="00D15837">
        <w:rPr>
          <w:rFonts w:ascii="Times New Roman" w:eastAsia="Times New Roman" w:hAnsi="Times New Roman" w:cs="Times New Roman"/>
          <w:iCs/>
          <w:sz w:val="24"/>
          <w:szCs w:val="24"/>
          <w:lang w:eastAsia="en-US"/>
        </w:rPr>
        <w:t>rafičių valymas (Neries upės dešinė ir kairė pusės)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D15837">
        <w:rPr>
          <w:rFonts w:ascii="Times New Roman" w:eastAsia="Times New Roman" w:hAnsi="Times New Roman" w:cs="Times New Roman"/>
          <w:sz w:val="24"/>
          <w:szCs w:val="24"/>
          <w:lang w:eastAsia="en-US"/>
        </w:rPr>
        <w:t xml:space="preserve"> </w:t>
      </w:r>
      <w:r w:rsidR="00191CC4" w:rsidRPr="00D15837">
        <w:rPr>
          <w:rFonts w:ascii="Times New Roman" w:eastAsia="Times New Roman" w:hAnsi="Times New Roman" w:cs="Times New Roman"/>
          <w:sz w:val="24"/>
          <w:szCs w:val="24"/>
          <w:lang w:eastAsia="en-US"/>
        </w:rPr>
        <w:t>paslaugos</w:t>
      </w:r>
      <w:r w:rsidRPr="00D15837">
        <w:rPr>
          <w:rFonts w:ascii="Times New Roman" w:eastAsia="Times New Roman" w:hAnsi="Times New Roman" w:cs="Times New Roman"/>
          <w:sz w:val="24"/>
          <w:szCs w:val="24"/>
          <w:lang w:eastAsia="en-US"/>
        </w:rPr>
        <w:t>, pi</w:t>
      </w:r>
      <w:r w:rsidRPr="00657987">
        <w:rPr>
          <w:rFonts w:ascii="Times New Roman" w:eastAsia="Times New Roman" w:hAnsi="Times New Roman" w:cs="Times New Roman"/>
          <w:sz w:val="24"/>
          <w:szCs w:val="24"/>
          <w:lang w:eastAsia="en-US"/>
        </w:rPr>
        <w:t>rkimo objektas</w:t>
      </w:r>
      <w:r w:rsidR="00191CC4" w:rsidRPr="00191CC4">
        <w:rPr>
          <w:rFonts w:ascii="Times New Roman" w:eastAsia="Times New Roman" w:hAnsi="Times New Roman" w:cs="Times New Roman"/>
          <w:sz w:val="24"/>
          <w:szCs w:val="24"/>
          <w:lang w:eastAsia="en-US"/>
        </w:rPr>
        <w:t>).</w:t>
      </w:r>
    </w:p>
    <w:p w14:paraId="1D1FA232" w14:textId="54903400"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D15837">
        <w:rPr>
          <w:rFonts w:ascii="Times New Roman" w:eastAsia="Times New Roman" w:hAnsi="Times New Roman" w:cs="Times New Roman"/>
          <w:sz w:val="24"/>
          <w:szCs w:val="24"/>
          <w:lang w:eastAsia="en-US"/>
        </w:rPr>
        <w:t>nurodyt</w:t>
      </w:r>
      <w:r w:rsidR="00DB2533">
        <w:rPr>
          <w:rFonts w:ascii="Times New Roman" w:eastAsia="Times New Roman" w:hAnsi="Times New Roman" w:cs="Times New Roman"/>
          <w:sz w:val="24"/>
          <w:szCs w:val="24"/>
          <w:lang w:eastAsia="en-US"/>
        </w:rPr>
        <w:t>as</w:t>
      </w:r>
      <w:r w:rsidR="00D15837">
        <w:rPr>
          <w:rFonts w:ascii="Times New Roman" w:eastAsia="Times New Roman" w:hAnsi="Times New Roman" w:cs="Times New Roman"/>
          <w:sz w:val="24"/>
          <w:szCs w:val="24"/>
          <w:lang w:eastAsia="en-US"/>
        </w:rPr>
        <w:t xml:space="preserve"> techninėje specifikacijoje (pirkimo sąlygų 1 pried</w:t>
      </w:r>
      <w:r w:rsidR="00DB2533">
        <w:rPr>
          <w:rFonts w:ascii="Times New Roman" w:eastAsia="Times New Roman" w:hAnsi="Times New Roman" w:cs="Times New Roman"/>
          <w:sz w:val="24"/>
          <w:szCs w:val="24"/>
          <w:lang w:eastAsia="en-US"/>
        </w:rPr>
        <w:t>e</w:t>
      </w:r>
      <w:r w:rsidR="00D15837">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1569B115" w14:textId="10EDDE07" w:rsidR="00C22F4D" w:rsidRPr="007652E7" w:rsidRDefault="00657987" w:rsidP="00492CC2">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652E7">
        <w:rPr>
          <w:rFonts w:ascii="Times New Roman" w:eastAsia="Times New Roman" w:hAnsi="Times New Roman" w:cs="Times New Roman"/>
          <w:sz w:val="24"/>
          <w:szCs w:val="24"/>
          <w:lang w:eastAsia="en-US"/>
        </w:rPr>
        <w:t>P</w:t>
      </w:r>
      <w:r w:rsidR="00053BF6" w:rsidRPr="007652E7">
        <w:rPr>
          <w:rFonts w:ascii="Times New Roman" w:eastAsia="Times New Roman" w:hAnsi="Times New Roman" w:cs="Times New Roman"/>
          <w:sz w:val="24"/>
          <w:szCs w:val="24"/>
          <w:lang w:eastAsia="en-US"/>
        </w:rPr>
        <w:t>aslaugų teikimo</w:t>
      </w:r>
      <w:r w:rsidR="00DB2533" w:rsidRPr="007652E7">
        <w:rPr>
          <w:rFonts w:ascii="Times New Roman" w:eastAsia="Times New Roman" w:hAnsi="Times New Roman" w:cs="Times New Roman"/>
          <w:sz w:val="24"/>
          <w:szCs w:val="24"/>
          <w:lang w:eastAsia="en-US"/>
        </w:rPr>
        <w:t xml:space="preserve"> </w:t>
      </w:r>
      <w:r w:rsidR="00191CC4" w:rsidRPr="007652E7">
        <w:rPr>
          <w:rFonts w:ascii="Times New Roman" w:eastAsia="Times New Roman" w:hAnsi="Times New Roman" w:cs="Times New Roman"/>
          <w:sz w:val="24"/>
          <w:szCs w:val="24"/>
          <w:lang w:eastAsia="en-US"/>
        </w:rPr>
        <w:t xml:space="preserve">terminai: </w:t>
      </w:r>
      <w:r w:rsidR="00492CC2" w:rsidRPr="007652E7">
        <w:rPr>
          <w:rFonts w:ascii="Times New Roman" w:eastAsia="Times New Roman" w:hAnsi="Times New Roman" w:cs="Times New Roman"/>
          <w:sz w:val="24"/>
          <w:szCs w:val="24"/>
          <w:lang w:eastAsia="en-US"/>
        </w:rPr>
        <w:t>nuo pirkimo sutarties įsigaliojimo dienos kol bus suteikta paslaugų už maksimalią 12 mėnesių pirkimui skirtą lėšų sumą (200 000,00 įskaitant visus mokesčius), bet ne ilgiau kaip</w:t>
      </w:r>
      <w:r w:rsidR="00492CC2" w:rsidRPr="007652E7">
        <w:rPr>
          <w:rFonts w:ascii="Times New Roman" w:eastAsia="Times New Roman" w:hAnsi="Times New Roman" w:cs="Times New Roman"/>
          <w:b/>
          <w:bCs/>
          <w:sz w:val="24"/>
          <w:szCs w:val="24"/>
          <w:lang w:eastAsia="en-US"/>
        </w:rPr>
        <w:t xml:space="preserve"> </w:t>
      </w:r>
      <w:r w:rsidR="00492CC2" w:rsidRPr="007652E7">
        <w:rPr>
          <w:rFonts w:ascii="Times New Roman" w:eastAsia="Times New Roman" w:hAnsi="Times New Roman" w:cs="Times New Roman"/>
          <w:sz w:val="24"/>
          <w:szCs w:val="24"/>
          <w:lang w:eastAsia="en-US"/>
        </w:rPr>
        <w:t xml:space="preserve">12 (dvylika) mėnesių, priklausomai nuo to, kas įvyksta anksčiau. </w:t>
      </w:r>
      <w:r w:rsidR="00DB2533" w:rsidRPr="007652E7">
        <w:rPr>
          <w:rFonts w:ascii="Times New Roman" w:eastAsia="Times New Roman" w:hAnsi="Times New Roman" w:cs="Times New Roman"/>
          <w:sz w:val="24"/>
          <w:szCs w:val="24"/>
          <w:lang w:eastAsia="en-US"/>
        </w:rPr>
        <w:t xml:space="preserve">Paslaugų teikimo terminas esant nepasikeitusiam perkančiosios organizacijos poreikiui tomis pačiomis sąlygomis gali būti pratęstas dar 2 (du) kartus po </w:t>
      </w:r>
      <w:r w:rsidR="00492CC2" w:rsidRPr="007652E7">
        <w:rPr>
          <w:rFonts w:ascii="Times New Roman" w:eastAsia="Times New Roman" w:hAnsi="Times New Roman" w:cs="Times New Roman"/>
          <w:sz w:val="24"/>
          <w:szCs w:val="24"/>
          <w:lang w:eastAsia="en-US"/>
        </w:rPr>
        <w:t xml:space="preserve">ne ilgiau kaip </w:t>
      </w:r>
      <w:r w:rsidR="00DB2533" w:rsidRPr="007652E7">
        <w:rPr>
          <w:rFonts w:ascii="Times New Roman" w:eastAsia="Times New Roman" w:hAnsi="Times New Roman" w:cs="Times New Roman"/>
          <w:sz w:val="24"/>
          <w:szCs w:val="24"/>
          <w:lang w:eastAsia="en-US"/>
        </w:rPr>
        <w:t>12 (dvylik</w:t>
      </w:r>
      <w:r w:rsidR="00492CC2" w:rsidRPr="007652E7">
        <w:rPr>
          <w:rFonts w:ascii="Times New Roman" w:eastAsia="Times New Roman" w:hAnsi="Times New Roman" w:cs="Times New Roman"/>
          <w:sz w:val="24"/>
          <w:szCs w:val="24"/>
          <w:lang w:eastAsia="en-US"/>
        </w:rPr>
        <w:t>a</w:t>
      </w:r>
      <w:r w:rsidR="00DB2533" w:rsidRPr="007652E7">
        <w:rPr>
          <w:rFonts w:ascii="Times New Roman" w:eastAsia="Times New Roman" w:hAnsi="Times New Roman" w:cs="Times New Roman"/>
          <w:sz w:val="24"/>
          <w:szCs w:val="24"/>
          <w:lang w:eastAsia="en-US"/>
        </w:rPr>
        <w:t>) mėnesių</w:t>
      </w:r>
      <w:r w:rsidR="00492CC2" w:rsidRPr="007652E7">
        <w:rPr>
          <w:rFonts w:ascii="Times New Roman" w:eastAsia="Times New Roman" w:hAnsi="Times New Roman" w:cs="Times New Roman"/>
          <w:sz w:val="24"/>
          <w:szCs w:val="24"/>
          <w:lang w:eastAsia="en-US"/>
        </w:rPr>
        <w:t xml:space="preserve"> laikotarpiui</w:t>
      </w:r>
      <w:r w:rsidR="00DB2533" w:rsidRPr="007652E7">
        <w:rPr>
          <w:rFonts w:ascii="Times New Roman" w:eastAsia="Times New Roman" w:hAnsi="Times New Roman" w:cs="Times New Roman"/>
          <w:sz w:val="24"/>
          <w:szCs w:val="24"/>
          <w:lang w:eastAsia="en-US"/>
        </w:rPr>
        <w:t xml:space="preserve">, </w:t>
      </w:r>
      <w:r w:rsidR="00492CC2" w:rsidRPr="007652E7">
        <w:rPr>
          <w:rFonts w:ascii="Times New Roman" w:eastAsia="Times New Roman" w:hAnsi="Times New Roman" w:cs="Times New Roman"/>
          <w:sz w:val="24"/>
          <w:szCs w:val="24"/>
          <w:lang w:eastAsia="en-US"/>
        </w:rPr>
        <w:t>nekeičiant kitų pirkimo sutarties sąlygų</w:t>
      </w:r>
      <w:r w:rsidR="00DB2533" w:rsidRPr="007652E7">
        <w:rPr>
          <w:rFonts w:ascii="Times New Roman" w:eastAsia="Times New Roman" w:hAnsi="Times New Roman" w:cs="Times New Roman"/>
          <w:sz w:val="24"/>
          <w:szCs w:val="24"/>
          <w:lang w:eastAsia="en-US"/>
        </w:rPr>
        <w:t xml:space="preserve">. Bendras paslaugų teikimo </w:t>
      </w:r>
      <w:r w:rsidR="00701770" w:rsidRPr="007652E7">
        <w:rPr>
          <w:rFonts w:ascii="Times New Roman" w:eastAsia="Times New Roman" w:hAnsi="Times New Roman" w:cs="Times New Roman"/>
          <w:sz w:val="24"/>
          <w:szCs w:val="24"/>
          <w:lang w:eastAsia="en-US"/>
        </w:rPr>
        <w:t>terminas</w:t>
      </w:r>
      <w:r w:rsidR="00DB2533" w:rsidRPr="007652E7">
        <w:rPr>
          <w:rFonts w:ascii="Times New Roman" w:eastAsia="Times New Roman" w:hAnsi="Times New Roman" w:cs="Times New Roman"/>
          <w:sz w:val="24"/>
          <w:szCs w:val="24"/>
          <w:lang w:eastAsia="en-US"/>
        </w:rPr>
        <w:t xml:space="preserve"> </w:t>
      </w:r>
      <w:r w:rsidR="00492CC2" w:rsidRPr="007652E7">
        <w:rPr>
          <w:rFonts w:ascii="Times New Roman" w:eastAsia="Times New Roman" w:hAnsi="Times New Roman" w:cs="Times New Roman"/>
          <w:sz w:val="24"/>
          <w:szCs w:val="24"/>
          <w:lang w:eastAsia="en-US"/>
        </w:rPr>
        <w:t xml:space="preserve">pagal sudarytą pirkimo sutartį </w:t>
      </w:r>
      <w:r w:rsidR="00DB2533" w:rsidRPr="007652E7">
        <w:rPr>
          <w:rFonts w:ascii="Times New Roman" w:eastAsia="Times New Roman" w:hAnsi="Times New Roman" w:cs="Times New Roman"/>
          <w:sz w:val="24"/>
          <w:szCs w:val="24"/>
          <w:lang w:eastAsia="en-US"/>
        </w:rPr>
        <w:t>negali būti ilgesnis kaip 36 (trisdešimt šeši) mėnesiai nuo pirkimo sutarties įsigaliojimo dienos</w:t>
      </w:r>
      <w:r w:rsidR="00492CC2" w:rsidRPr="007652E7">
        <w:rPr>
          <w:rFonts w:ascii="Times New Roman" w:eastAsia="Times New Roman" w:hAnsi="Times New Roman" w:cs="Times New Roman"/>
          <w:sz w:val="24"/>
          <w:szCs w:val="24"/>
          <w:lang w:eastAsia="en-US"/>
        </w:rPr>
        <w:t xml:space="preserve">. </w:t>
      </w:r>
      <w:r w:rsidR="00492CC2" w:rsidRPr="007652E7">
        <w:rPr>
          <w:rFonts w:ascii="Times New Roman" w:eastAsia="Times New Roman" w:hAnsi="Times New Roman"/>
          <w:sz w:val="24"/>
          <w:szCs w:val="24"/>
        </w:rPr>
        <w:t>Kiekvienas pirkimo sutarties paslaugų teikimo termino pratęsimas įforminamas atskiru rašytiniu tiekėjo ir perkančiosios organizacijos susitarimu, kuris tampa neatsiejama pirkimo sutarties dalimi</w:t>
      </w:r>
      <w:r w:rsidR="001D2B5F">
        <w:rPr>
          <w:rFonts w:ascii="Times New Roman" w:eastAsia="Times New Roman" w:hAnsi="Times New Roman"/>
          <w:sz w:val="24"/>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1D75C369" w:rsidR="00C22F4D" w:rsidRPr="00ED6C57" w:rsidRDefault="00191CC4" w:rsidP="00ED6C57">
      <w:pPr>
        <w:pStyle w:val="Sraopastraipa"/>
        <w:numPr>
          <w:ilvl w:val="0"/>
          <w:numId w:val="3"/>
        </w:numPr>
        <w:suppressAutoHyphens/>
        <w:ind w:left="0" w:firstLine="567"/>
        <w:rPr>
          <w:iCs/>
          <w:szCs w:val="24"/>
        </w:rPr>
      </w:pPr>
      <w:r w:rsidRPr="00ED6C57">
        <w:rPr>
          <w:iCs/>
          <w:szCs w:val="24"/>
        </w:rPr>
        <w:t xml:space="preserve">Pirkimo objektas yra skaidomas į </w:t>
      </w:r>
      <w:r w:rsidR="00ED6C57" w:rsidRPr="00ED6C57">
        <w:rPr>
          <w:iCs/>
          <w:szCs w:val="24"/>
        </w:rPr>
        <w:t>2</w:t>
      </w:r>
      <w:r w:rsidRPr="00ED6C57">
        <w:rPr>
          <w:iCs/>
          <w:szCs w:val="24"/>
        </w:rPr>
        <w:t xml:space="preserve"> dalis</w:t>
      </w:r>
      <w:r w:rsidR="00C22F4D" w:rsidRPr="00ED6C57">
        <w:rPr>
          <w:iCs/>
          <w:szCs w:val="24"/>
        </w:rPr>
        <w:t>:</w:t>
      </w:r>
    </w:p>
    <w:p w14:paraId="3D88261D" w14:textId="2B2AFD74" w:rsidR="00ED6C57" w:rsidRPr="00ED6C57" w:rsidRDefault="00191CC4" w:rsidP="00ED6C57">
      <w:pPr>
        <w:pStyle w:val="Sraopastraipa"/>
        <w:numPr>
          <w:ilvl w:val="1"/>
          <w:numId w:val="3"/>
        </w:numPr>
        <w:suppressAutoHyphens/>
        <w:ind w:left="0" w:firstLine="567"/>
        <w:rPr>
          <w:iCs/>
          <w:szCs w:val="24"/>
        </w:rPr>
      </w:pPr>
      <w:r w:rsidRPr="00ED6C57">
        <w:rPr>
          <w:iCs/>
          <w:szCs w:val="24"/>
        </w:rPr>
        <w:t>Pirkimo objekto dalys</w:t>
      </w:r>
      <w:r w:rsidR="00C22F4D" w:rsidRPr="00ED6C57">
        <w:rPr>
          <w:iCs/>
          <w:szCs w:val="24"/>
        </w:rPr>
        <w:t>:</w:t>
      </w:r>
      <w:r w:rsidR="00576F32" w:rsidRPr="00ED6C57">
        <w:rPr>
          <w:iCs/>
          <w:szCs w:val="24"/>
        </w:rPr>
        <w:t xml:space="preserve"> </w:t>
      </w:r>
    </w:p>
    <w:p w14:paraId="628ED1FE" w14:textId="4F140A2D" w:rsidR="00910366" w:rsidRPr="00910366" w:rsidRDefault="00ED6C57" w:rsidP="00ED6C57">
      <w:pPr>
        <w:pStyle w:val="Sraopastraipa"/>
        <w:numPr>
          <w:ilvl w:val="2"/>
          <w:numId w:val="3"/>
        </w:numPr>
        <w:suppressAutoHyphens/>
        <w:ind w:left="0" w:firstLine="567"/>
        <w:rPr>
          <w:iCs/>
          <w:szCs w:val="24"/>
        </w:rPr>
      </w:pPr>
      <w:r w:rsidRPr="00C25988">
        <w:rPr>
          <w:b/>
          <w:bCs/>
          <w:szCs w:val="24"/>
          <w:lang w:eastAsia="lt-LT"/>
        </w:rPr>
        <w:t xml:space="preserve">I </w:t>
      </w:r>
      <w:r>
        <w:rPr>
          <w:b/>
          <w:bCs/>
          <w:szCs w:val="24"/>
        </w:rPr>
        <w:t>p</w:t>
      </w:r>
      <w:r w:rsidRPr="00C25988">
        <w:rPr>
          <w:b/>
          <w:bCs/>
          <w:szCs w:val="24"/>
        </w:rPr>
        <w:t xml:space="preserve">irkimo </w:t>
      </w:r>
      <w:r>
        <w:rPr>
          <w:b/>
          <w:bCs/>
          <w:szCs w:val="24"/>
        </w:rPr>
        <w:t xml:space="preserve">objekto </w:t>
      </w:r>
      <w:r w:rsidRPr="00C25988">
        <w:rPr>
          <w:b/>
          <w:bCs/>
          <w:szCs w:val="24"/>
        </w:rPr>
        <w:t>dalis:</w:t>
      </w:r>
      <w:r w:rsidRPr="00C25988">
        <w:rPr>
          <w:szCs w:val="24"/>
        </w:rPr>
        <w:t xml:space="preserve"> </w:t>
      </w:r>
      <w:r w:rsidR="00910366" w:rsidRPr="00ED6C57">
        <w:rPr>
          <w:iCs/>
        </w:rPr>
        <w:t>Vilniaus miesto savivaldybės teritorijos dešinėje Neries upės pusėje (Grigiškių, Panerių, Naujininkų, Vilkpėdės, Rasų, Senamiesčio, Naujamiesčio, Naujosios Vilnios, Antakalnio seniūnijos), grafičių valymo paslaugos</w:t>
      </w:r>
      <w:r w:rsidR="00910366">
        <w:rPr>
          <w:iCs/>
        </w:rPr>
        <w:t>;</w:t>
      </w:r>
    </w:p>
    <w:p w14:paraId="451CA6B4" w14:textId="133B7A70" w:rsidR="00C22F4D" w:rsidRPr="00ED6C57" w:rsidRDefault="00910366" w:rsidP="00ED6C57">
      <w:pPr>
        <w:pStyle w:val="Sraopastraipa"/>
        <w:numPr>
          <w:ilvl w:val="2"/>
          <w:numId w:val="3"/>
        </w:numPr>
        <w:suppressAutoHyphens/>
        <w:ind w:left="0" w:firstLine="567"/>
        <w:rPr>
          <w:iCs/>
          <w:szCs w:val="24"/>
        </w:rPr>
      </w:pPr>
      <w:r w:rsidRPr="00C25988">
        <w:rPr>
          <w:b/>
          <w:bCs/>
          <w:szCs w:val="24"/>
          <w:lang w:eastAsia="lt-LT"/>
        </w:rPr>
        <w:t>I</w:t>
      </w:r>
      <w:r>
        <w:rPr>
          <w:b/>
          <w:bCs/>
          <w:szCs w:val="24"/>
          <w:lang w:eastAsia="lt-LT"/>
        </w:rPr>
        <w:t>I</w:t>
      </w:r>
      <w:r w:rsidRPr="00C25988">
        <w:rPr>
          <w:b/>
          <w:bCs/>
          <w:szCs w:val="24"/>
          <w:lang w:eastAsia="lt-LT"/>
        </w:rPr>
        <w:t xml:space="preserve"> </w:t>
      </w:r>
      <w:r>
        <w:rPr>
          <w:b/>
          <w:bCs/>
          <w:szCs w:val="24"/>
        </w:rPr>
        <w:t>p</w:t>
      </w:r>
      <w:r w:rsidRPr="00C25988">
        <w:rPr>
          <w:b/>
          <w:bCs/>
          <w:szCs w:val="24"/>
        </w:rPr>
        <w:t xml:space="preserve">irkimo </w:t>
      </w:r>
      <w:r>
        <w:rPr>
          <w:b/>
          <w:bCs/>
          <w:szCs w:val="24"/>
        </w:rPr>
        <w:t xml:space="preserve">objekto </w:t>
      </w:r>
      <w:r w:rsidRPr="00C25988">
        <w:rPr>
          <w:b/>
          <w:bCs/>
          <w:szCs w:val="24"/>
        </w:rPr>
        <w:t>dalis:</w:t>
      </w:r>
      <w:r w:rsidRPr="00C25988">
        <w:rPr>
          <w:szCs w:val="24"/>
        </w:rPr>
        <w:t xml:space="preserve"> </w:t>
      </w:r>
      <w:r w:rsidR="00ED6C57" w:rsidRPr="00ED6C57">
        <w:rPr>
          <w:iCs/>
        </w:rPr>
        <w:t>Vilniaus miesto savivaldybės teritorijos kairėje Neries upės pusėje (Verkių, Žirmūnų, Šnipiškių, Pašilaičių, Fabijoniškių, Šeškinės, Karoliniškių, Pilaitės, Žvėryno, Lazdynų, Viršuliškių, Justiniškių seniūnijos), grafičių valymo paslaugos</w:t>
      </w:r>
      <w:r>
        <w:rPr>
          <w:iCs/>
          <w:szCs w:val="24"/>
        </w:rPr>
        <w:t>.</w:t>
      </w:r>
    </w:p>
    <w:p w14:paraId="773416E3" w14:textId="6360E829" w:rsidR="00576F32" w:rsidRPr="00ED6C57" w:rsidRDefault="00C22F4D" w:rsidP="00ED6C57">
      <w:pPr>
        <w:suppressAutoHyphens/>
        <w:spacing w:after="0" w:line="240" w:lineRule="auto"/>
        <w:ind w:firstLine="567"/>
        <w:jc w:val="both"/>
        <w:rPr>
          <w:rFonts w:ascii="Times New Roman" w:eastAsia="Times New Roman" w:hAnsi="Times New Roman" w:cs="Times New Roman"/>
          <w:iCs/>
          <w:sz w:val="24"/>
          <w:szCs w:val="24"/>
          <w:lang w:eastAsia="en-US"/>
        </w:rPr>
      </w:pPr>
      <w:r w:rsidRPr="00ED6C57">
        <w:rPr>
          <w:rFonts w:ascii="Times New Roman" w:eastAsia="Times New Roman" w:hAnsi="Times New Roman" w:cs="Times New Roman"/>
          <w:iCs/>
          <w:sz w:val="24"/>
          <w:szCs w:val="24"/>
          <w:lang w:eastAsia="en-US"/>
        </w:rPr>
        <w:t>1</w:t>
      </w:r>
      <w:r w:rsidR="001009B4" w:rsidRPr="00ED6C57">
        <w:rPr>
          <w:rFonts w:ascii="Times New Roman" w:eastAsia="Times New Roman" w:hAnsi="Times New Roman" w:cs="Times New Roman"/>
          <w:iCs/>
          <w:sz w:val="24"/>
          <w:szCs w:val="24"/>
          <w:lang w:eastAsia="en-US"/>
        </w:rPr>
        <w:t>3</w:t>
      </w:r>
      <w:r w:rsidRPr="00ED6C57">
        <w:rPr>
          <w:rFonts w:ascii="Times New Roman" w:eastAsia="Times New Roman" w:hAnsi="Times New Roman" w:cs="Times New Roman"/>
          <w:iCs/>
          <w:sz w:val="24"/>
          <w:szCs w:val="24"/>
          <w:lang w:eastAsia="en-US"/>
        </w:rPr>
        <w:t xml:space="preserve">.2. </w:t>
      </w:r>
      <w:r w:rsidR="00191CC4" w:rsidRPr="00ED6C57">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ED6C57">
        <w:rPr>
          <w:rFonts w:ascii="Times New Roman" w:eastAsia="Times New Roman" w:hAnsi="Times New Roman" w:cs="Times New Roman"/>
          <w:iCs/>
          <w:sz w:val="24"/>
          <w:szCs w:val="24"/>
          <w:lang w:eastAsia="en-US"/>
        </w:rPr>
        <w:t xml:space="preserve">tos dalies </w:t>
      </w:r>
      <w:r w:rsidR="00053BF6" w:rsidRPr="00ED6C57">
        <w:rPr>
          <w:rFonts w:ascii="Times New Roman" w:eastAsia="Times New Roman" w:hAnsi="Times New Roman" w:cs="Times New Roman"/>
          <w:iCs/>
          <w:sz w:val="24"/>
          <w:szCs w:val="24"/>
          <w:lang w:eastAsia="en-US"/>
        </w:rPr>
        <w:t>kiekį (apimtį)</w:t>
      </w:r>
      <w:r w:rsidR="00191CC4" w:rsidRPr="00ED6C57">
        <w:rPr>
          <w:rFonts w:ascii="Times New Roman" w:eastAsia="Times New Roman" w:hAnsi="Times New Roman" w:cs="Times New Roman"/>
          <w:iCs/>
          <w:sz w:val="24"/>
          <w:szCs w:val="24"/>
          <w:lang w:eastAsia="en-US"/>
        </w:rPr>
        <w:t>.</w:t>
      </w:r>
    </w:p>
    <w:p w14:paraId="245EF7F4" w14:textId="01BC260D" w:rsidR="00191CC4" w:rsidRPr="00ED6C57" w:rsidRDefault="00191CC4" w:rsidP="00ED6C57">
      <w:pPr>
        <w:suppressAutoHyphens/>
        <w:spacing w:after="0" w:line="240" w:lineRule="auto"/>
        <w:ind w:firstLine="567"/>
        <w:jc w:val="both"/>
        <w:rPr>
          <w:rFonts w:ascii="Times New Roman" w:eastAsia="Times New Roman" w:hAnsi="Times New Roman" w:cs="Times New Roman"/>
          <w:iCs/>
          <w:sz w:val="24"/>
          <w:szCs w:val="24"/>
          <w:lang w:eastAsia="en-US"/>
        </w:rPr>
      </w:pPr>
      <w:r w:rsidRPr="00ED6C57">
        <w:rPr>
          <w:rFonts w:ascii="Times New Roman" w:eastAsia="Times New Roman" w:hAnsi="Times New Roman" w:cs="Times New Roman"/>
          <w:iCs/>
          <w:sz w:val="24"/>
          <w:szCs w:val="24"/>
          <w:lang w:eastAsia="en-US"/>
        </w:rPr>
        <w:t>1</w:t>
      </w:r>
      <w:r w:rsidR="001009B4" w:rsidRPr="00ED6C57">
        <w:rPr>
          <w:rFonts w:ascii="Times New Roman" w:eastAsia="Times New Roman" w:hAnsi="Times New Roman" w:cs="Times New Roman"/>
          <w:iCs/>
          <w:sz w:val="24"/>
          <w:szCs w:val="24"/>
          <w:lang w:eastAsia="en-US"/>
        </w:rPr>
        <w:t>3</w:t>
      </w:r>
      <w:r w:rsidRPr="00ED6C57">
        <w:rPr>
          <w:rFonts w:ascii="Times New Roman" w:eastAsia="Times New Roman" w:hAnsi="Times New Roman" w:cs="Times New Roman"/>
          <w:iCs/>
          <w:sz w:val="24"/>
          <w:szCs w:val="24"/>
          <w:lang w:eastAsia="en-US"/>
        </w:rPr>
        <w:t>.</w:t>
      </w:r>
      <w:r w:rsidR="00576F32" w:rsidRPr="00ED6C57">
        <w:rPr>
          <w:rFonts w:ascii="Times New Roman" w:eastAsia="Times New Roman" w:hAnsi="Times New Roman" w:cs="Times New Roman"/>
          <w:iCs/>
          <w:sz w:val="24"/>
          <w:szCs w:val="24"/>
          <w:lang w:eastAsia="en-US"/>
        </w:rPr>
        <w:t>3</w:t>
      </w:r>
      <w:r w:rsidRPr="00ED6C57">
        <w:rPr>
          <w:rFonts w:ascii="Times New Roman" w:eastAsia="Times New Roman" w:hAnsi="Times New Roman" w:cs="Times New Roman"/>
          <w:iCs/>
          <w:sz w:val="24"/>
          <w:szCs w:val="24"/>
          <w:lang w:eastAsia="en-US"/>
        </w:rPr>
        <w:t>. Pasiūlymą tas pats tiekėjas gali pateikti vienai</w:t>
      </w:r>
      <w:r w:rsidR="00910366">
        <w:rPr>
          <w:rFonts w:ascii="Times New Roman" w:eastAsia="Times New Roman" w:hAnsi="Times New Roman" w:cs="Times New Roman"/>
          <w:iCs/>
          <w:sz w:val="24"/>
          <w:szCs w:val="24"/>
          <w:lang w:eastAsia="en-US"/>
        </w:rPr>
        <w:t xml:space="preserve"> </w:t>
      </w:r>
      <w:r w:rsidRPr="00ED6C57">
        <w:rPr>
          <w:rFonts w:ascii="Times New Roman" w:eastAsia="Times New Roman" w:hAnsi="Times New Roman" w:cs="Times New Roman"/>
          <w:iCs/>
          <w:sz w:val="24"/>
          <w:szCs w:val="24"/>
          <w:lang w:eastAsia="en-US"/>
        </w:rPr>
        <w:t xml:space="preserve">arba </w:t>
      </w:r>
      <w:r w:rsidR="00910366">
        <w:rPr>
          <w:rFonts w:ascii="Times New Roman" w:eastAsia="Times New Roman" w:hAnsi="Times New Roman" w:cs="Times New Roman"/>
          <w:iCs/>
          <w:sz w:val="24"/>
          <w:szCs w:val="24"/>
          <w:lang w:eastAsia="en-US"/>
        </w:rPr>
        <w:t>abiem</w:t>
      </w:r>
      <w:r w:rsidRPr="00ED6C57">
        <w:rPr>
          <w:rFonts w:ascii="Times New Roman" w:eastAsia="Times New Roman" w:hAnsi="Times New Roman" w:cs="Times New Roman"/>
          <w:iCs/>
          <w:sz w:val="24"/>
          <w:szCs w:val="24"/>
          <w:lang w:eastAsia="en-US"/>
        </w:rPr>
        <w:t xml:space="preserve"> pirkimo objekto dalims.</w:t>
      </w:r>
    </w:p>
    <w:p w14:paraId="6A5B1E49" w14:textId="778DF193" w:rsidR="00191CC4" w:rsidRPr="00AD0222" w:rsidRDefault="00191CC4" w:rsidP="00AD0222">
      <w:pPr>
        <w:suppressAutoHyphens/>
        <w:spacing w:after="0" w:line="240" w:lineRule="auto"/>
        <w:ind w:firstLine="567"/>
        <w:jc w:val="both"/>
        <w:rPr>
          <w:rFonts w:ascii="Times New Roman" w:eastAsia="Times New Roman" w:hAnsi="Times New Roman" w:cs="Times New Roman"/>
          <w:i/>
          <w:iCs/>
          <w:color w:val="FF0000"/>
          <w:sz w:val="24"/>
          <w:szCs w:val="24"/>
          <w:lang w:eastAsia="en-US"/>
        </w:rPr>
      </w:pPr>
      <w:r w:rsidRPr="00ED6C57">
        <w:rPr>
          <w:rFonts w:ascii="Times New Roman" w:eastAsia="Times New Roman" w:hAnsi="Times New Roman" w:cs="Times New Roman"/>
          <w:iCs/>
          <w:sz w:val="24"/>
          <w:szCs w:val="24"/>
          <w:lang w:eastAsia="en-US"/>
        </w:rPr>
        <w:t>1</w:t>
      </w:r>
      <w:r w:rsidR="001009B4" w:rsidRPr="00ED6C57">
        <w:rPr>
          <w:rFonts w:ascii="Times New Roman" w:eastAsia="Times New Roman" w:hAnsi="Times New Roman" w:cs="Times New Roman"/>
          <w:iCs/>
          <w:sz w:val="24"/>
          <w:szCs w:val="24"/>
          <w:lang w:eastAsia="en-US"/>
        </w:rPr>
        <w:t>3</w:t>
      </w:r>
      <w:r w:rsidRPr="00ED6C57">
        <w:rPr>
          <w:rFonts w:ascii="Times New Roman" w:eastAsia="Times New Roman" w:hAnsi="Times New Roman" w:cs="Times New Roman"/>
          <w:iCs/>
          <w:sz w:val="24"/>
          <w:szCs w:val="24"/>
          <w:lang w:eastAsia="en-US"/>
        </w:rPr>
        <w:t>.</w:t>
      </w:r>
      <w:r w:rsidR="00576F32" w:rsidRPr="00ED6C57">
        <w:rPr>
          <w:rFonts w:ascii="Times New Roman" w:eastAsia="Times New Roman" w:hAnsi="Times New Roman" w:cs="Times New Roman"/>
          <w:iCs/>
          <w:sz w:val="24"/>
          <w:szCs w:val="24"/>
          <w:lang w:eastAsia="en-US"/>
        </w:rPr>
        <w:t>4</w:t>
      </w:r>
      <w:r w:rsidR="00BE0B13">
        <w:rPr>
          <w:rFonts w:ascii="Times New Roman" w:eastAsia="Times New Roman" w:hAnsi="Times New Roman" w:cs="Times New Roman"/>
          <w:iCs/>
          <w:sz w:val="24"/>
          <w:szCs w:val="24"/>
          <w:lang w:eastAsia="en-US"/>
        </w:rPr>
        <w:t>.</w:t>
      </w:r>
      <w:r w:rsidR="00AD0222" w:rsidRPr="00AD0222">
        <w:rPr>
          <w:rFonts w:ascii="Times New Roman" w:hAnsi="Times New Roman" w:cs="Times New Roman"/>
          <w:sz w:val="24"/>
          <w:szCs w:val="24"/>
        </w:rPr>
        <w:t xml:space="preserve"> </w:t>
      </w:r>
      <w:r w:rsidR="00AD0222" w:rsidRPr="003725DD">
        <w:rPr>
          <w:rFonts w:ascii="Times New Roman" w:hAnsi="Times New Roman" w:cs="Times New Roman"/>
          <w:sz w:val="24"/>
          <w:szCs w:val="24"/>
        </w:rPr>
        <w:t xml:space="preserve">Perkančioji organizacija riboja maksimalų pirkimo objekto dalių skaičių dėl kurių laimėtoju gali būti nustatomas tas pats tiekėjas – ne daugiau kaip </w:t>
      </w:r>
      <w:r w:rsidR="00A5118B">
        <w:rPr>
          <w:rFonts w:ascii="Times New Roman" w:hAnsi="Times New Roman" w:cs="Times New Roman"/>
          <w:sz w:val="24"/>
          <w:szCs w:val="24"/>
        </w:rPr>
        <w:t>1</w:t>
      </w:r>
      <w:r w:rsidR="00AD0222" w:rsidRPr="003725DD">
        <w:rPr>
          <w:rFonts w:ascii="Times New Roman" w:hAnsi="Times New Roman" w:cs="Times New Roman"/>
          <w:sz w:val="24"/>
          <w:szCs w:val="24"/>
        </w:rPr>
        <w:t xml:space="preserve"> (</w:t>
      </w:r>
      <w:r w:rsidR="00A5118B">
        <w:rPr>
          <w:rFonts w:ascii="Times New Roman" w:hAnsi="Times New Roman" w:cs="Times New Roman"/>
          <w:sz w:val="24"/>
          <w:szCs w:val="24"/>
        </w:rPr>
        <w:t>viena</w:t>
      </w:r>
      <w:r w:rsidR="00AD0222" w:rsidRPr="003725DD">
        <w:rPr>
          <w:rFonts w:ascii="Times New Roman" w:hAnsi="Times New Roman" w:cs="Times New Roman"/>
          <w:sz w:val="24"/>
          <w:szCs w:val="24"/>
        </w:rPr>
        <w:t>) pirkimo objekto dal</w:t>
      </w:r>
      <w:r w:rsidR="00A5118B">
        <w:rPr>
          <w:rFonts w:ascii="Times New Roman" w:hAnsi="Times New Roman" w:cs="Times New Roman"/>
          <w:sz w:val="24"/>
          <w:szCs w:val="24"/>
        </w:rPr>
        <w:t>i</w:t>
      </w:r>
      <w:r w:rsidR="00AD0222" w:rsidRPr="003725DD">
        <w:rPr>
          <w:rFonts w:ascii="Times New Roman" w:hAnsi="Times New Roman" w:cs="Times New Roman"/>
          <w:sz w:val="24"/>
          <w:szCs w:val="24"/>
        </w:rPr>
        <w:t xml:space="preserve">s. Jei tiekėjas pasiūlymus pateiks ir pretenduos laimėti į </w:t>
      </w:r>
      <w:r w:rsidR="00A5118B">
        <w:rPr>
          <w:rFonts w:ascii="Times New Roman" w:hAnsi="Times New Roman" w:cs="Times New Roman"/>
          <w:sz w:val="24"/>
          <w:szCs w:val="24"/>
        </w:rPr>
        <w:t>2</w:t>
      </w:r>
      <w:r w:rsidR="00AD0222" w:rsidRPr="003725DD">
        <w:rPr>
          <w:rFonts w:ascii="Times New Roman" w:hAnsi="Times New Roman" w:cs="Times New Roman"/>
          <w:sz w:val="24"/>
          <w:szCs w:val="24"/>
        </w:rPr>
        <w:t xml:space="preserve"> (</w:t>
      </w:r>
      <w:r w:rsidR="00A5118B">
        <w:rPr>
          <w:rFonts w:ascii="Times New Roman" w:hAnsi="Times New Roman" w:cs="Times New Roman"/>
          <w:sz w:val="24"/>
          <w:szCs w:val="24"/>
        </w:rPr>
        <w:t>dvi</w:t>
      </w:r>
      <w:r w:rsidR="00AD0222" w:rsidRPr="003725DD">
        <w:rPr>
          <w:rFonts w:ascii="Times New Roman" w:hAnsi="Times New Roman" w:cs="Times New Roman"/>
          <w:sz w:val="24"/>
          <w:szCs w:val="24"/>
        </w:rPr>
        <w:t>) pirkimo objekto dalis, laimė</w:t>
      </w:r>
      <w:r w:rsidR="00A5118B">
        <w:rPr>
          <w:rFonts w:ascii="Times New Roman" w:hAnsi="Times New Roman" w:cs="Times New Roman"/>
          <w:sz w:val="24"/>
          <w:szCs w:val="24"/>
        </w:rPr>
        <w:t>ta</w:t>
      </w:r>
      <w:r w:rsidR="00AD0222" w:rsidRPr="003725DD">
        <w:rPr>
          <w:rFonts w:ascii="Times New Roman" w:hAnsi="Times New Roman" w:cs="Times New Roman"/>
          <w:sz w:val="24"/>
          <w:szCs w:val="24"/>
        </w:rPr>
        <w:t xml:space="preserve"> bus pripažint</w:t>
      </w:r>
      <w:r w:rsidR="00A5118B">
        <w:rPr>
          <w:rFonts w:ascii="Times New Roman" w:hAnsi="Times New Roman" w:cs="Times New Roman"/>
          <w:sz w:val="24"/>
          <w:szCs w:val="24"/>
        </w:rPr>
        <w:t>a</w:t>
      </w:r>
      <w:r w:rsidR="00AD0222" w:rsidRPr="003725DD">
        <w:rPr>
          <w:rFonts w:ascii="Times New Roman" w:hAnsi="Times New Roman" w:cs="Times New Roman"/>
          <w:sz w:val="24"/>
          <w:szCs w:val="24"/>
        </w:rPr>
        <w:t xml:space="preserve"> </w:t>
      </w:r>
      <w:r w:rsidR="00A5118B">
        <w:rPr>
          <w:rFonts w:ascii="Times New Roman" w:hAnsi="Times New Roman" w:cs="Times New Roman"/>
          <w:sz w:val="24"/>
          <w:szCs w:val="24"/>
        </w:rPr>
        <w:t>1</w:t>
      </w:r>
      <w:r w:rsidR="00AD0222" w:rsidRPr="003725DD">
        <w:rPr>
          <w:rFonts w:ascii="Times New Roman" w:hAnsi="Times New Roman" w:cs="Times New Roman"/>
          <w:sz w:val="24"/>
          <w:szCs w:val="24"/>
        </w:rPr>
        <w:t xml:space="preserve"> (</w:t>
      </w:r>
      <w:r w:rsidR="00A5118B">
        <w:rPr>
          <w:rFonts w:ascii="Times New Roman" w:hAnsi="Times New Roman" w:cs="Times New Roman"/>
          <w:sz w:val="24"/>
          <w:szCs w:val="24"/>
        </w:rPr>
        <w:t>viena</w:t>
      </w:r>
      <w:r w:rsidR="00AD0222" w:rsidRPr="003725DD">
        <w:rPr>
          <w:rFonts w:ascii="Times New Roman" w:hAnsi="Times New Roman" w:cs="Times New Roman"/>
          <w:sz w:val="24"/>
          <w:szCs w:val="24"/>
        </w:rPr>
        <w:t>) šio tiekėjo pasiūlyt</w:t>
      </w:r>
      <w:r w:rsidR="00A5118B">
        <w:rPr>
          <w:rFonts w:ascii="Times New Roman" w:hAnsi="Times New Roman" w:cs="Times New Roman"/>
          <w:sz w:val="24"/>
          <w:szCs w:val="24"/>
        </w:rPr>
        <w:t xml:space="preserve">a </w:t>
      </w:r>
      <w:r w:rsidR="00AD0222" w:rsidRPr="003725DD">
        <w:rPr>
          <w:rFonts w:ascii="Times New Roman" w:hAnsi="Times New Roman" w:cs="Times New Roman"/>
          <w:sz w:val="24"/>
          <w:szCs w:val="24"/>
        </w:rPr>
        <w:t>pirkimo objekto dal</w:t>
      </w:r>
      <w:r w:rsidR="00A5118B">
        <w:rPr>
          <w:rFonts w:ascii="Times New Roman" w:hAnsi="Times New Roman" w:cs="Times New Roman"/>
          <w:sz w:val="24"/>
          <w:szCs w:val="24"/>
        </w:rPr>
        <w:t>i</w:t>
      </w:r>
      <w:r w:rsidR="00AD0222" w:rsidRPr="003725DD">
        <w:rPr>
          <w:rFonts w:ascii="Times New Roman" w:hAnsi="Times New Roman" w:cs="Times New Roman"/>
          <w:sz w:val="24"/>
          <w:szCs w:val="24"/>
        </w:rPr>
        <w:t xml:space="preserve">s pagal tiekėjo pasiūlyme nurodytą eiliškumą (prioritetus). Jei tiekėjas savo pasiūlyme nenurodys eiliškumo (prioritetų) bus nustatomas eiliškumas nuo 1 objekto dalies iki </w:t>
      </w:r>
      <w:r w:rsidR="00A5118B">
        <w:rPr>
          <w:rFonts w:ascii="Times New Roman" w:hAnsi="Times New Roman" w:cs="Times New Roman"/>
          <w:sz w:val="24"/>
          <w:szCs w:val="24"/>
        </w:rPr>
        <w:t>2</w:t>
      </w:r>
      <w:r w:rsidR="00AD0222" w:rsidRPr="003725DD">
        <w:rPr>
          <w:rFonts w:ascii="Times New Roman" w:hAnsi="Times New Roman" w:cs="Times New Roman"/>
          <w:sz w:val="24"/>
          <w:szCs w:val="24"/>
        </w:rPr>
        <w:t xml:space="preserve"> objekto dalies atitinkamai didėjančia tvarka.</w:t>
      </w:r>
    </w:p>
    <w:p w14:paraId="02943BC7" w14:textId="554C9F49" w:rsidR="008E56FA" w:rsidRPr="00ED6C57" w:rsidRDefault="00191CC4" w:rsidP="00ED6C57">
      <w:pPr>
        <w:suppressAutoHyphens/>
        <w:spacing w:after="0" w:line="240" w:lineRule="auto"/>
        <w:ind w:firstLine="567"/>
        <w:jc w:val="both"/>
        <w:rPr>
          <w:rFonts w:ascii="Times New Roman" w:eastAsia="Times New Roman" w:hAnsi="Times New Roman" w:cs="Times New Roman"/>
          <w:iCs/>
          <w:sz w:val="24"/>
          <w:szCs w:val="24"/>
          <w:lang w:eastAsia="en-US"/>
        </w:rPr>
      </w:pPr>
      <w:r w:rsidRPr="00ED6C57">
        <w:rPr>
          <w:rFonts w:ascii="Times New Roman" w:eastAsia="Times New Roman" w:hAnsi="Times New Roman" w:cs="Times New Roman"/>
          <w:iCs/>
          <w:sz w:val="24"/>
          <w:szCs w:val="24"/>
          <w:lang w:eastAsia="en-US"/>
        </w:rPr>
        <w:t>1</w:t>
      </w:r>
      <w:r w:rsidR="001009B4" w:rsidRPr="00ED6C57">
        <w:rPr>
          <w:rFonts w:ascii="Times New Roman" w:eastAsia="Times New Roman" w:hAnsi="Times New Roman" w:cs="Times New Roman"/>
          <w:iCs/>
          <w:sz w:val="24"/>
          <w:szCs w:val="24"/>
          <w:lang w:eastAsia="en-US"/>
        </w:rPr>
        <w:t>3</w:t>
      </w:r>
      <w:r w:rsidRPr="00ED6C57">
        <w:rPr>
          <w:rFonts w:ascii="Times New Roman" w:eastAsia="Times New Roman" w:hAnsi="Times New Roman" w:cs="Times New Roman"/>
          <w:iCs/>
          <w:sz w:val="24"/>
          <w:szCs w:val="24"/>
          <w:lang w:eastAsia="en-US"/>
        </w:rPr>
        <w:t>.</w:t>
      </w:r>
      <w:r w:rsidR="00576F32" w:rsidRPr="00ED6C57">
        <w:rPr>
          <w:rFonts w:ascii="Times New Roman" w:eastAsia="Times New Roman" w:hAnsi="Times New Roman" w:cs="Times New Roman"/>
          <w:iCs/>
          <w:sz w:val="24"/>
          <w:szCs w:val="24"/>
          <w:lang w:eastAsia="en-US"/>
        </w:rPr>
        <w:t>5</w:t>
      </w:r>
      <w:r w:rsidRPr="00ED6C57">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ED6C57" w:rsidRPr="00ED6C57">
        <w:rPr>
          <w:rFonts w:ascii="Times New Roman" w:eastAsia="Times New Roman" w:hAnsi="Times New Roman" w:cs="Times New Roman"/>
          <w:iCs/>
          <w:sz w:val="24"/>
          <w:szCs w:val="24"/>
          <w:lang w:eastAsia="en-US"/>
        </w:rPr>
        <w:t>.</w:t>
      </w:r>
    </w:p>
    <w:p w14:paraId="53BF69AB" w14:textId="77777777" w:rsidR="008E56FA" w:rsidRPr="00ED6C57" w:rsidRDefault="008E56FA" w:rsidP="00ED6C57">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ED6C57">
        <w:rPr>
          <w:rFonts w:ascii="Times New Roman" w:eastAsia="Calibri" w:hAnsi="Times New Roman" w:cs="Times New Roman"/>
          <w:iCs/>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5972770" w14:textId="77777777" w:rsidR="00A5118B" w:rsidRDefault="00A5118B" w:rsidP="00191CC4">
      <w:pPr>
        <w:spacing w:after="0" w:line="240" w:lineRule="auto"/>
        <w:ind w:left="360"/>
        <w:jc w:val="center"/>
        <w:rPr>
          <w:rFonts w:ascii="Times New Roman" w:eastAsia="Calibri" w:hAnsi="Times New Roman" w:cs="Times New Roman"/>
          <w:b/>
          <w:sz w:val="24"/>
          <w:szCs w:val="24"/>
          <w:lang w:eastAsia="en-US"/>
        </w:rPr>
      </w:pPr>
    </w:p>
    <w:p w14:paraId="58D6E5F1" w14:textId="77777777" w:rsidR="00EA6C9B" w:rsidRDefault="00EA6C9B" w:rsidP="00191CC4">
      <w:pPr>
        <w:spacing w:after="0" w:line="240" w:lineRule="auto"/>
        <w:ind w:left="360"/>
        <w:jc w:val="center"/>
        <w:rPr>
          <w:rFonts w:ascii="Times New Roman" w:eastAsia="Calibri" w:hAnsi="Times New Roman" w:cs="Times New Roman"/>
          <w:b/>
          <w:sz w:val="24"/>
          <w:szCs w:val="24"/>
          <w:lang w:eastAsia="en-US"/>
        </w:rPr>
      </w:pPr>
    </w:p>
    <w:p w14:paraId="63FCFC2B" w14:textId="263620DB"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7A793E9"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D6C57" w:rsidRPr="00585700">
        <w:rPr>
          <w:rFonts w:eastAsia="Calibri"/>
          <w:szCs w:val="24"/>
        </w:rPr>
        <w:t>4.4.4</w:t>
      </w:r>
      <w:r w:rsidR="004C6F3C">
        <w:rPr>
          <w:rFonts w:eastAsia="Calibri"/>
          <w:szCs w:val="24"/>
        </w:rPr>
        <w:t>.</w:t>
      </w:r>
      <w:r w:rsidR="006B73E8">
        <w:rPr>
          <w:rFonts w:eastAsia="Calibri"/>
          <w:szCs w:val="24"/>
        </w:rPr>
        <w:t>3</w:t>
      </w:r>
      <w:r w:rsidR="004C6F3C">
        <w:rPr>
          <w:rFonts w:eastAsia="Calibri"/>
          <w:szCs w:val="24"/>
        </w:rPr>
        <w:t xml:space="preserve"> </w:t>
      </w:r>
      <w:r w:rsidR="00ED6C57" w:rsidRPr="00585700">
        <w:rPr>
          <w:rFonts w:eastAsia="Calibri"/>
          <w:szCs w:val="24"/>
        </w:rPr>
        <w:t>papunk</w:t>
      </w:r>
      <w:r w:rsidR="00C157D2">
        <w:rPr>
          <w:rFonts w:eastAsia="Calibri"/>
          <w:szCs w:val="24"/>
        </w:rPr>
        <w:t>tį</w:t>
      </w:r>
      <w:r w:rsidR="00ED6C57" w:rsidRPr="00585700">
        <w:rPr>
          <w:rFonts w:eastAsia="Calibri"/>
          <w:szCs w:val="24"/>
        </w:rPr>
        <w:t xml:space="preserve">. Aplinkos apsaugos kriterijai nustatyti pirkimo sąlygų </w:t>
      </w:r>
      <w:r w:rsidR="00ED6C57">
        <w:rPr>
          <w:rFonts w:eastAsia="Calibri"/>
          <w:szCs w:val="24"/>
        </w:rPr>
        <w:t>techninėje specifikacijoje (pirkimo sąlygų 1 priede)</w:t>
      </w:r>
      <w:r w:rsidR="00533E84">
        <w:rPr>
          <w:rFonts w:eastAsia="Calibri"/>
          <w:szCs w:val="24"/>
        </w:rPr>
        <w:t xml:space="preserve"> ir pirkimo sutartyje (pirkimo sąlygų 3.2 priede)</w:t>
      </w:r>
      <w:r w:rsidR="00ED6C57">
        <w:rPr>
          <w:rStyle w:val="ui-provider"/>
        </w:rPr>
        <w:t>.</w:t>
      </w:r>
    </w:p>
    <w:p w14:paraId="2C81D4AA" w14:textId="31017B09" w:rsidR="00D63679" w:rsidRPr="00ED6C57" w:rsidRDefault="006334A0" w:rsidP="00C82E09">
      <w:pPr>
        <w:numPr>
          <w:ilvl w:val="0"/>
          <w:numId w:val="3"/>
        </w:numPr>
        <w:spacing w:after="0" w:line="240" w:lineRule="auto"/>
        <w:ind w:left="0" w:firstLine="567"/>
        <w:contextualSpacing/>
        <w:jc w:val="both"/>
        <w:rPr>
          <w:rFonts w:ascii="Times New Roman" w:hAnsi="Times New Roman" w:cs="Times New Roman"/>
          <w:sz w:val="24"/>
          <w:szCs w:val="24"/>
        </w:rPr>
      </w:pPr>
      <w:r w:rsidRPr="00ED6C57">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23438CC" w14:textId="77777777" w:rsidR="00ED6C57" w:rsidRPr="00ED6C57" w:rsidRDefault="00ED6C57" w:rsidP="00ED6C57">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4A7BA51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533E84">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CFFF888"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8028D">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AD44FDF"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8028D">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8028D">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13DAD444"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18028D">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w:t>
      </w:r>
      <w:r w:rsidRPr="001A461C">
        <w:rPr>
          <w:rFonts w:ascii="Times New Roman" w:eastAsia="Times New Roman" w:hAnsi="Times New Roman" w:cs="Times New Roman"/>
          <w:sz w:val="24"/>
          <w:szCs w:val="24"/>
          <w:lang w:eastAsia="en-US"/>
        </w:rPr>
        <w:lastRenderedPageBreak/>
        <w:t xml:space="preserve">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41F9B5B4" w14:textId="77777777" w:rsidR="00ED6C57" w:rsidRDefault="00ED6C57" w:rsidP="00004088">
      <w:pPr>
        <w:spacing w:after="0" w:line="240" w:lineRule="auto"/>
        <w:rPr>
          <w:rFonts w:ascii="Times New Roman" w:eastAsia="Times New Roman" w:hAnsi="Times New Roman" w:cs="Times New Roman"/>
          <w:b/>
          <w:sz w:val="24"/>
          <w:szCs w:val="24"/>
          <w:lang w:eastAsia="en-US"/>
        </w:rPr>
      </w:pPr>
    </w:p>
    <w:p w14:paraId="575467BB" w14:textId="71862300"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ED6C57">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ED6C57">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77096E">
        <w:trPr>
          <w:trHeight w:val="4552"/>
        </w:trPr>
        <w:tc>
          <w:tcPr>
            <w:tcW w:w="811" w:type="dxa"/>
          </w:tcPr>
          <w:p w14:paraId="6BDA399D" w14:textId="76CF49F6" w:rsidR="00191CC4" w:rsidRPr="00191CC4" w:rsidRDefault="002A3419" w:rsidP="006217F0">
            <w:pPr>
              <w:contextualSpacing/>
              <w:rPr>
                <w:sz w:val="24"/>
                <w:szCs w:val="24"/>
                <w:highlight w:val="yellow"/>
                <w:lang w:eastAsia="en-US"/>
              </w:rPr>
            </w:pPr>
            <w:r w:rsidRPr="00ED6C57">
              <w:rPr>
                <w:sz w:val="24"/>
                <w:szCs w:val="24"/>
                <w:lang w:eastAsia="en-US"/>
              </w:rPr>
              <w:t>3</w:t>
            </w:r>
            <w:r w:rsidR="00ED6C57" w:rsidRPr="00ED6C57">
              <w:rPr>
                <w:sz w:val="24"/>
                <w:szCs w:val="24"/>
                <w:lang w:eastAsia="en-US"/>
              </w:rPr>
              <w:t>7.1</w:t>
            </w:r>
            <w:r w:rsidR="00191CC4" w:rsidRPr="00ED6C57">
              <w:rPr>
                <w:sz w:val="24"/>
                <w:szCs w:val="24"/>
                <w:lang w:eastAsia="en-US"/>
              </w:rPr>
              <w:t>.</w:t>
            </w:r>
          </w:p>
        </w:tc>
        <w:tc>
          <w:tcPr>
            <w:tcW w:w="5082" w:type="dxa"/>
          </w:tcPr>
          <w:p w14:paraId="72ED0B7F" w14:textId="66EFFD6B" w:rsidR="00ED6C57" w:rsidRDefault="00ED6C57" w:rsidP="00ED6C57">
            <w:pPr>
              <w:jc w:val="both"/>
              <w:rPr>
                <w:sz w:val="24"/>
                <w:szCs w:val="24"/>
                <w:lang w:eastAsia="en-US"/>
              </w:rPr>
            </w:pPr>
            <w:r w:rsidRPr="008663D3">
              <w:rPr>
                <w:sz w:val="24"/>
                <w:szCs w:val="24"/>
                <w:lang w:eastAsia="en-US"/>
              </w:rPr>
              <w:t xml:space="preserve">Tiekėjas (tiekėjų grupės partneriai kartu) per </w:t>
            </w:r>
            <w:r>
              <w:rPr>
                <w:sz w:val="24"/>
                <w:szCs w:val="24"/>
                <w:lang w:eastAsia="en-US"/>
              </w:rPr>
              <w:t>paskutinius</w:t>
            </w:r>
            <w:r w:rsidRPr="008663D3">
              <w:rPr>
                <w:sz w:val="24"/>
                <w:szCs w:val="24"/>
                <w:lang w:eastAsia="en-US"/>
              </w:rPr>
              <w:t xml:space="preserve"> 3 metus iki pasiūlymų pateikimo termino pabaigos </w:t>
            </w:r>
            <w:r>
              <w:rPr>
                <w:sz w:val="24"/>
                <w:szCs w:val="24"/>
                <w:lang w:eastAsia="en-US"/>
              </w:rPr>
              <w:t>pagal vieną ar daugiau sutarčių yra savo jėgomis</w:t>
            </w:r>
            <w:r w:rsidR="000B5AF2">
              <w:rPr>
                <w:rStyle w:val="Puslapioinaosnuoroda"/>
                <w:sz w:val="24"/>
                <w:szCs w:val="24"/>
                <w:lang w:eastAsia="en-US"/>
              </w:rPr>
              <w:footnoteReference w:id="1"/>
            </w:r>
            <w:r>
              <w:rPr>
                <w:sz w:val="24"/>
                <w:szCs w:val="24"/>
                <w:lang w:eastAsia="en-US"/>
              </w:rPr>
              <w:t xml:space="preserve"> tinkamai</w:t>
            </w:r>
            <w:r w:rsidR="000B5AF2">
              <w:rPr>
                <w:rStyle w:val="Puslapioinaosnuoroda"/>
                <w:sz w:val="24"/>
                <w:szCs w:val="24"/>
                <w:lang w:eastAsia="en-US"/>
              </w:rPr>
              <w:footnoteReference w:id="2"/>
            </w:r>
            <w:r>
              <w:rPr>
                <w:sz w:val="24"/>
                <w:szCs w:val="24"/>
                <w:lang w:eastAsia="en-US"/>
              </w:rPr>
              <w:t xml:space="preserve"> suteikęs </w:t>
            </w:r>
            <w:r w:rsidR="00F16958">
              <w:rPr>
                <w:sz w:val="24"/>
                <w:szCs w:val="24"/>
                <w:lang w:eastAsia="en-US"/>
              </w:rPr>
              <w:t>g</w:t>
            </w:r>
            <w:r w:rsidR="00F16958" w:rsidRPr="00F16958">
              <w:rPr>
                <w:sz w:val="24"/>
                <w:szCs w:val="24"/>
                <w:lang w:eastAsia="en-US"/>
              </w:rPr>
              <w:t xml:space="preserve">rafičių valymo </w:t>
            </w:r>
            <w:r w:rsidR="00F16958">
              <w:rPr>
                <w:sz w:val="24"/>
                <w:szCs w:val="24"/>
                <w:lang w:eastAsia="en-US"/>
              </w:rPr>
              <w:t>ir (</w:t>
            </w:r>
            <w:r w:rsidR="00F16958" w:rsidRPr="00F16958">
              <w:rPr>
                <w:sz w:val="24"/>
                <w:szCs w:val="24"/>
                <w:lang w:eastAsia="en-US"/>
              </w:rPr>
              <w:t>arba</w:t>
            </w:r>
            <w:r w:rsidR="00F16958">
              <w:rPr>
                <w:sz w:val="24"/>
                <w:szCs w:val="24"/>
                <w:lang w:eastAsia="en-US"/>
              </w:rPr>
              <w:t>)</w:t>
            </w:r>
            <w:r w:rsidR="00F16958" w:rsidRPr="00F16958">
              <w:rPr>
                <w:sz w:val="24"/>
                <w:szCs w:val="24"/>
                <w:lang w:eastAsia="en-US"/>
              </w:rPr>
              <w:t xml:space="preserve"> statinių fasadų valymo </w:t>
            </w:r>
            <w:r w:rsidRPr="008663D3">
              <w:rPr>
                <w:sz w:val="24"/>
                <w:szCs w:val="24"/>
                <w:lang w:eastAsia="en-US"/>
              </w:rPr>
              <w:t>paslaug</w:t>
            </w:r>
            <w:r>
              <w:rPr>
                <w:sz w:val="24"/>
                <w:szCs w:val="24"/>
                <w:lang w:eastAsia="en-US"/>
              </w:rPr>
              <w:t xml:space="preserve">as, </w:t>
            </w:r>
            <w:r w:rsidRPr="008663D3">
              <w:rPr>
                <w:sz w:val="24"/>
                <w:szCs w:val="24"/>
                <w:lang w:eastAsia="en-US"/>
              </w:rPr>
              <w:t>kuri</w:t>
            </w:r>
            <w:r w:rsidR="005F4C9F">
              <w:rPr>
                <w:sz w:val="24"/>
                <w:szCs w:val="24"/>
                <w:lang w:eastAsia="en-US"/>
              </w:rPr>
              <w:t>ų</w:t>
            </w:r>
            <w:r w:rsidRPr="008663D3">
              <w:rPr>
                <w:sz w:val="24"/>
                <w:szCs w:val="24"/>
                <w:lang w:eastAsia="en-US"/>
              </w:rPr>
              <w:t xml:space="preserve"> vertė (bendra vertė) ne mažesnė kaip </w:t>
            </w:r>
            <w:r w:rsidRPr="00737B38">
              <w:rPr>
                <w:sz w:val="24"/>
                <w:szCs w:val="24"/>
                <w:lang w:eastAsia="en-US"/>
              </w:rPr>
              <w:t>50 000,00</w:t>
            </w:r>
            <w:r w:rsidRPr="008663D3">
              <w:rPr>
                <w:sz w:val="24"/>
                <w:szCs w:val="24"/>
                <w:lang w:eastAsia="en-US"/>
              </w:rPr>
              <w:t xml:space="preserve"> EUR be PVM.</w:t>
            </w:r>
          </w:p>
          <w:p w14:paraId="50DC621F" w14:textId="5FE8CEB0" w:rsidR="0088233B" w:rsidRPr="008663D3" w:rsidRDefault="0088233B" w:rsidP="00ED6C57">
            <w:pPr>
              <w:jc w:val="both"/>
              <w:rPr>
                <w:sz w:val="24"/>
                <w:szCs w:val="24"/>
                <w:lang w:eastAsia="en-US"/>
              </w:rPr>
            </w:pPr>
            <w:r w:rsidRPr="00E93746">
              <w:rPr>
                <w:i/>
                <w:iCs/>
                <w:sz w:val="24"/>
                <w:szCs w:val="24"/>
              </w:rPr>
              <w:t xml:space="preserve">Taikoma </w:t>
            </w:r>
            <w:r>
              <w:rPr>
                <w:i/>
                <w:iCs/>
                <w:sz w:val="24"/>
                <w:szCs w:val="24"/>
              </w:rPr>
              <w:t>I ir II</w:t>
            </w:r>
            <w:r w:rsidRPr="00E93746">
              <w:rPr>
                <w:i/>
                <w:iCs/>
                <w:sz w:val="24"/>
                <w:szCs w:val="24"/>
              </w:rPr>
              <w:t xml:space="preserve"> pirkimo objekto dalims</w:t>
            </w:r>
            <w:r>
              <w:rPr>
                <w:i/>
                <w:iCs/>
                <w:sz w:val="24"/>
                <w:szCs w:val="24"/>
              </w:rPr>
              <w:t>.</w:t>
            </w:r>
          </w:p>
          <w:p w14:paraId="76461E6E" w14:textId="77777777" w:rsidR="0077096E" w:rsidRPr="00F757AA" w:rsidRDefault="0077096E" w:rsidP="0077096E">
            <w:pPr>
              <w:jc w:val="both"/>
              <w:rPr>
                <w:sz w:val="24"/>
                <w:szCs w:val="24"/>
                <w:lang w:eastAsia="en-US"/>
              </w:rPr>
            </w:pPr>
            <w:r w:rsidRPr="00F757AA">
              <w:rPr>
                <w:b/>
                <w:bCs/>
                <w:sz w:val="24"/>
                <w:szCs w:val="24"/>
                <w:lang w:eastAsia="en-US"/>
              </w:rPr>
              <w:t>Pastabos:</w:t>
            </w:r>
            <w:r w:rsidRPr="00F757AA">
              <w:rPr>
                <w:sz w:val="24"/>
                <w:szCs w:val="24"/>
                <w:lang w:eastAsia="en-US"/>
              </w:rPr>
              <w:t xml:space="preserve"> </w:t>
            </w:r>
          </w:p>
          <w:p w14:paraId="7B0A6BFA" w14:textId="7BA6C8FE" w:rsidR="0077096E" w:rsidRPr="00F757AA" w:rsidRDefault="0077096E" w:rsidP="0077096E">
            <w:pPr>
              <w:jc w:val="both"/>
              <w:rPr>
                <w:sz w:val="24"/>
                <w:szCs w:val="24"/>
              </w:rPr>
            </w:pPr>
            <w:r w:rsidRPr="00F757AA">
              <w:rPr>
                <w:sz w:val="24"/>
                <w:szCs w:val="24"/>
              </w:rPr>
              <w:t xml:space="preserve">1) nepriklausomai nuo įvykdytos (-ų) ir (ar) vykdomos (-ų) sutarties (-čių) </w:t>
            </w:r>
            <w:r>
              <w:rPr>
                <w:sz w:val="24"/>
                <w:szCs w:val="24"/>
              </w:rPr>
              <w:t>paslaugų</w:t>
            </w:r>
            <w:r w:rsidRPr="00F757AA">
              <w:rPr>
                <w:sz w:val="24"/>
                <w:szCs w:val="24"/>
              </w:rPr>
              <w:t xml:space="preserve"> </w:t>
            </w:r>
            <w:r>
              <w:rPr>
                <w:sz w:val="24"/>
                <w:szCs w:val="24"/>
              </w:rPr>
              <w:t xml:space="preserve">teikimo </w:t>
            </w:r>
            <w:r w:rsidRPr="00F757AA">
              <w:rPr>
                <w:sz w:val="24"/>
                <w:szCs w:val="24"/>
              </w:rPr>
              <w:t>pradžios ir pabaigos</w:t>
            </w:r>
            <w:r>
              <w:rPr>
                <w:sz w:val="24"/>
                <w:szCs w:val="24"/>
              </w:rPr>
              <w:t xml:space="preserve"> termino</w:t>
            </w:r>
            <w:r w:rsidRPr="00F757AA">
              <w:rPr>
                <w:sz w:val="24"/>
                <w:szCs w:val="24"/>
              </w:rPr>
              <w:t xml:space="preserve">, į bendrą vertę bus skaičiuojama tik per paskutiniuosius 3 metus </w:t>
            </w:r>
            <w:r>
              <w:rPr>
                <w:sz w:val="24"/>
                <w:szCs w:val="24"/>
              </w:rPr>
              <w:t>suteiktų paslaugų</w:t>
            </w:r>
            <w:r w:rsidRPr="00F757AA">
              <w:rPr>
                <w:sz w:val="24"/>
                <w:szCs w:val="24"/>
              </w:rPr>
              <w:t xml:space="preserve"> dalies vertė </w:t>
            </w:r>
            <w:r w:rsidRPr="00F757AA">
              <w:rPr>
                <w:sz w:val="24"/>
                <w:szCs w:val="24"/>
                <w:lang w:eastAsia="en-US"/>
              </w:rPr>
              <w:t>iki pasiūlymų pateikimo termino pabaigos</w:t>
            </w:r>
            <w:r w:rsidRPr="00F757AA">
              <w:rPr>
                <w:sz w:val="24"/>
                <w:szCs w:val="24"/>
              </w:rPr>
              <w:t xml:space="preserve">; </w:t>
            </w:r>
          </w:p>
          <w:p w14:paraId="2DE13FD6" w14:textId="458EBA2B" w:rsidR="00191CC4" w:rsidRPr="00191CC4" w:rsidRDefault="0077096E" w:rsidP="00ED6C57">
            <w:pPr>
              <w:jc w:val="both"/>
              <w:rPr>
                <w:sz w:val="24"/>
                <w:szCs w:val="24"/>
                <w:lang w:eastAsia="en-US"/>
              </w:rPr>
            </w:pPr>
            <w:r w:rsidRPr="00F757AA">
              <w:rPr>
                <w:sz w:val="24"/>
                <w:szCs w:val="24"/>
              </w:rPr>
              <w:t xml:space="preserve">2) pasiūlymą teikiant daugiau negu vienai pirkimo objekto daliai, reikalavimai </w:t>
            </w:r>
            <w:r>
              <w:rPr>
                <w:sz w:val="24"/>
                <w:szCs w:val="24"/>
              </w:rPr>
              <w:t xml:space="preserve">paslaugų vertei </w:t>
            </w:r>
            <w:r w:rsidRPr="008663D3">
              <w:rPr>
                <w:sz w:val="24"/>
                <w:szCs w:val="24"/>
                <w:lang w:eastAsia="en-US"/>
              </w:rPr>
              <w:t>(bendra</w:t>
            </w:r>
            <w:r>
              <w:rPr>
                <w:sz w:val="24"/>
                <w:szCs w:val="24"/>
                <w:lang w:eastAsia="en-US"/>
              </w:rPr>
              <w:t>i</w:t>
            </w:r>
            <w:r w:rsidRPr="008663D3">
              <w:rPr>
                <w:sz w:val="24"/>
                <w:szCs w:val="24"/>
                <w:lang w:eastAsia="en-US"/>
              </w:rPr>
              <w:t xml:space="preserve"> vert</w:t>
            </w:r>
            <w:r>
              <w:rPr>
                <w:sz w:val="24"/>
                <w:szCs w:val="24"/>
                <w:lang w:eastAsia="en-US"/>
              </w:rPr>
              <w:t>ei</w:t>
            </w:r>
            <w:r w:rsidRPr="008663D3">
              <w:rPr>
                <w:sz w:val="24"/>
                <w:szCs w:val="24"/>
                <w:lang w:eastAsia="en-US"/>
              </w:rPr>
              <w:t>)</w:t>
            </w:r>
            <w:r>
              <w:rPr>
                <w:sz w:val="24"/>
                <w:szCs w:val="24"/>
              </w:rPr>
              <w:t xml:space="preserve"> </w:t>
            </w:r>
            <w:r w:rsidR="008B3ED3" w:rsidRPr="008B3ED3">
              <w:rPr>
                <w:b/>
                <w:bCs/>
                <w:sz w:val="24"/>
                <w:szCs w:val="24"/>
                <w:u w:val="single"/>
              </w:rPr>
              <w:t>ne</w:t>
            </w:r>
            <w:r w:rsidRPr="00AB4B6A">
              <w:rPr>
                <w:b/>
                <w:bCs/>
                <w:sz w:val="24"/>
                <w:szCs w:val="24"/>
                <w:u w:val="single"/>
              </w:rPr>
              <w:t>sumuojami</w:t>
            </w:r>
            <w:r w:rsidRPr="00F757AA">
              <w:rPr>
                <w:sz w:val="24"/>
                <w:szCs w:val="24"/>
              </w:rPr>
              <w:t>.</w:t>
            </w:r>
          </w:p>
        </w:tc>
        <w:tc>
          <w:tcPr>
            <w:tcW w:w="3735" w:type="dxa"/>
          </w:tcPr>
          <w:p w14:paraId="355ABBB3" w14:textId="77777777" w:rsidR="00191CC4" w:rsidRDefault="00733B90" w:rsidP="00191CC4">
            <w:pPr>
              <w:jc w:val="both"/>
              <w:rPr>
                <w:sz w:val="24"/>
                <w:szCs w:val="24"/>
                <w:lang w:eastAsia="en-US"/>
              </w:rPr>
            </w:pPr>
            <w:r>
              <w:rPr>
                <w:sz w:val="24"/>
                <w:szCs w:val="24"/>
                <w:lang w:eastAsia="en-US"/>
              </w:rPr>
              <w:t>EBVPD.</w:t>
            </w:r>
          </w:p>
          <w:p w14:paraId="50D35944" w14:textId="3B4C89F5" w:rsidR="007F2453" w:rsidRPr="007F2453" w:rsidRDefault="007F2453" w:rsidP="007F2453">
            <w:pPr>
              <w:jc w:val="both"/>
              <w:rPr>
                <w:sz w:val="24"/>
                <w:szCs w:val="24"/>
                <w:lang w:eastAsia="en-US"/>
              </w:rPr>
            </w:pPr>
            <w:r w:rsidRPr="007F2453">
              <w:rPr>
                <w:sz w:val="24"/>
                <w:szCs w:val="24"/>
              </w:rPr>
              <w:t xml:space="preserve">Per paskutinius 3 metus </w:t>
            </w:r>
            <w:r w:rsidRPr="007F2453">
              <w:rPr>
                <w:sz w:val="24"/>
                <w:szCs w:val="24"/>
                <w:lang w:eastAsia="en-US"/>
              </w:rPr>
              <w:t xml:space="preserve">iki pasiūlymų pateikimo termino pabaigos tinkamai savo jėgomis </w:t>
            </w:r>
            <w:r w:rsidRPr="007F2453">
              <w:rPr>
                <w:sz w:val="24"/>
                <w:szCs w:val="24"/>
              </w:rPr>
              <w:t xml:space="preserve">suteiktų </w:t>
            </w:r>
            <w:r w:rsidR="00F16958">
              <w:rPr>
                <w:sz w:val="24"/>
                <w:szCs w:val="24"/>
              </w:rPr>
              <w:t>g</w:t>
            </w:r>
            <w:r w:rsidR="00F16958" w:rsidRPr="00F16958">
              <w:rPr>
                <w:sz w:val="24"/>
                <w:szCs w:val="24"/>
                <w:lang w:eastAsia="en-US"/>
              </w:rPr>
              <w:t xml:space="preserve">rafičių valymo </w:t>
            </w:r>
            <w:r w:rsidR="00F16958">
              <w:rPr>
                <w:sz w:val="24"/>
                <w:szCs w:val="24"/>
                <w:lang w:eastAsia="en-US"/>
              </w:rPr>
              <w:t>ir (</w:t>
            </w:r>
            <w:r w:rsidR="00F16958" w:rsidRPr="00F16958">
              <w:rPr>
                <w:sz w:val="24"/>
                <w:szCs w:val="24"/>
                <w:lang w:eastAsia="en-US"/>
              </w:rPr>
              <w:t>arba</w:t>
            </w:r>
            <w:r w:rsidR="00F16958">
              <w:rPr>
                <w:sz w:val="24"/>
                <w:szCs w:val="24"/>
                <w:lang w:eastAsia="en-US"/>
              </w:rPr>
              <w:t>)</w:t>
            </w:r>
            <w:r w:rsidR="00F16958" w:rsidRPr="00F16958">
              <w:rPr>
                <w:sz w:val="24"/>
                <w:szCs w:val="24"/>
                <w:lang w:eastAsia="en-US"/>
              </w:rPr>
              <w:t xml:space="preserve"> statinių fasadų valymo </w:t>
            </w:r>
            <w:r w:rsidRPr="007F2453">
              <w:rPr>
                <w:sz w:val="24"/>
                <w:szCs w:val="24"/>
                <w:lang w:eastAsia="en-US"/>
              </w:rPr>
              <w:t xml:space="preserve">paslaugų  </w:t>
            </w:r>
            <w:r w:rsidRPr="007F2453">
              <w:rPr>
                <w:sz w:val="24"/>
                <w:szCs w:val="24"/>
              </w:rPr>
              <w:t>sąrašas</w:t>
            </w:r>
            <w:r w:rsidRPr="007F2453">
              <w:rPr>
                <w:rStyle w:val="Puslapioinaosnuoroda"/>
                <w:bCs/>
                <w:sz w:val="24"/>
                <w:szCs w:val="24"/>
              </w:rPr>
              <w:footnoteReference w:id="3"/>
            </w:r>
            <w:r w:rsidRPr="007F2453">
              <w:rPr>
                <w:sz w:val="24"/>
                <w:szCs w:val="24"/>
              </w:rPr>
              <w:t xml:space="preserve">, </w:t>
            </w:r>
            <w:r w:rsidRPr="007F2453">
              <w:rPr>
                <w:b/>
                <w:bCs/>
                <w:sz w:val="24"/>
                <w:szCs w:val="24"/>
                <w:lang w:eastAsia="en-US"/>
              </w:rPr>
              <w:t xml:space="preserve">parengtas pagal pirkimo sąlygų </w:t>
            </w:r>
            <w:r w:rsidR="000F3725">
              <w:rPr>
                <w:b/>
                <w:bCs/>
                <w:sz w:val="24"/>
                <w:szCs w:val="24"/>
                <w:lang w:eastAsia="en-US"/>
              </w:rPr>
              <w:t>8</w:t>
            </w:r>
            <w:r w:rsidRPr="007F2453">
              <w:rPr>
                <w:b/>
                <w:bCs/>
                <w:sz w:val="24"/>
                <w:szCs w:val="24"/>
                <w:lang w:eastAsia="en-US"/>
              </w:rPr>
              <w:t xml:space="preserve"> priedą</w:t>
            </w:r>
            <w:r w:rsidRPr="007F2453">
              <w:rPr>
                <w:sz w:val="24"/>
                <w:szCs w:val="24"/>
                <w:lang w:eastAsia="en-US"/>
              </w:rPr>
              <w:t>.</w:t>
            </w:r>
            <w:r w:rsidRPr="007F2453">
              <w:rPr>
                <w:sz w:val="24"/>
                <w:szCs w:val="24"/>
              </w:rPr>
              <w:t xml:space="preserve"> </w:t>
            </w:r>
          </w:p>
          <w:p w14:paraId="74DF9C63" w14:textId="571475CB" w:rsidR="00733B90" w:rsidRPr="00191CC4" w:rsidRDefault="007F2453" w:rsidP="007F2453">
            <w:pPr>
              <w:jc w:val="both"/>
              <w:rPr>
                <w:sz w:val="24"/>
                <w:szCs w:val="24"/>
                <w:lang w:eastAsia="en-US"/>
              </w:rPr>
            </w:pPr>
            <w:r w:rsidRPr="007F2453">
              <w:rPr>
                <w:sz w:val="24"/>
                <w:szCs w:val="24"/>
              </w:rPr>
              <w:t>Įrodymui apie tinkamą paslaugų suteikimą pateikiama (-os) paslaugų gavėjo (-ų) (tiek viešojo (-ųjų), tiek privačiojo (-ųjų)) pažyma (-os), kurioje (-iose) turi būti nurodytos suteiktų paslaugų bendros sumos (EUR be PVM), datos, paslaugų gavėjai, ar paslaugos buvo suteiktos 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25CC569C"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Default="00191CC4" w:rsidP="00191CC4">
      <w:pPr>
        <w:spacing w:after="0" w:line="240" w:lineRule="auto"/>
        <w:jc w:val="both"/>
        <w:rPr>
          <w:rFonts w:ascii="Times New Roman" w:eastAsia="Calibri" w:hAnsi="Times New Roman" w:cs="Times New Roman"/>
          <w:sz w:val="24"/>
          <w:szCs w:val="24"/>
          <w:lang w:eastAsia="en-US"/>
        </w:rPr>
      </w:pPr>
    </w:p>
    <w:p w14:paraId="5CF13705" w14:textId="77777777" w:rsidR="008C29CC" w:rsidRDefault="008C29CC" w:rsidP="00191CC4">
      <w:pPr>
        <w:spacing w:after="0" w:line="240" w:lineRule="auto"/>
        <w:jc w:val="both"/>
        <w:rPr>
          <w:rFonts w:ascii="Times New Roman" w:eastAsia="Calibri" w:hAnsi="Times New Roman" w:cs="Times New Roman"/>
          <w:sz w:val="24"/>
          <w:szCs w:val="24"/>
          <w:lang w:eastAsia="en-US"/>
        </w:rPr>
      </w:pPr>
    </w:p>
    <w:p w14:paraId="0C783AF2" w14:textId="77777777" w:rsidR="008C29CC" w:rsidRDefault="008C29CC" w:rsidP="00191CC4">
      <w:pPr>
        <w:spacing w:after="0" w:line="240" w:lineRule="auto"/>
        <w:jc w:val="both"/>
        <w:rPr>
          <w:rFonts w:ascii="Times New Roman" w:eastAsia="Calibri" w:hAnsi="Times New Roman" w:cs="Times New Roman"/>
          <w:sz w:val="24"/>
          <w:szCs w:val="24"/>
          <w:lang w:eastAsia="en-US"/>
        </w:rPr>
      </w:pPr>
    </w:p>
    <w:p w14:paraId="16E62F0D" w14:textId="77777777" w:rsidR="008C29CC" w:rsidRPr="00191CC4" w:rsidRDefault="008C29CC"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6297155"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A005C5">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w:t>
      </w:r>
      <w:r w:rsidRPr="00956628">
        <w:rPr>
          <w:rFonts w:ascii="Times New Roman" w:eastAsia="Calibri" w:hAnsi="Times New Roman" w:cs="Times New Roman"/>
          <w:sz w:val="24"/>
          <w:szCs w:val="24"/>
          <w:lang w:eastAsia="en-US"/>
        </w:rPr>
        <w:lastRenderedPageBreak/>
        <w:t xml:space="preserve">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6" w:name="_Ref133053216"/>
      <w:r w:rsidRPr="00956628">
        <w:rPr>
          <w:rFonts w:eastAsia="Calibri"/>
          <w:szCs w:val="24"/>
        </w:rPr>
        <w:t>Rusijos pilietis, fizinis ar juridinis asmuo, subjektas ar organizacija, įsisteigęs Rusijoje;</w:t>
      </w:r>
      <w:bookmarkEnd w:id="6"/>
    </w:p>
    <w:p w14:paraId="20B3200B" w14:textId="3F4D7484"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8028D">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7"/>
    </w:p>
    <w:p w14:paraId="0CDAF92B" w14:textId="21DDC3A1"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8028D">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8028D">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8" w:name="_Ref174688145"/>
      <w:bookmarkStart w:id="9"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8"/>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9"/>
    </w:p>
    <w:p w14:paraId="607A62C0" w14:textId="3D3E7FCB" w:rsidR="00EA616B" w:rsidRPr="004B5287" w:rsidRDefault="00EA616B" w:rsidP="00EA616B">
      <w:pPr>
        <w:pStyle w:val="Sraopastraipa"/>
        <w:numPr>
          <w:ilvl w:val="1"/>
          <w:numId w:val="3"/>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8028D">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7AAC6C5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8028D">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0A1D5F08"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8028D">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8028D">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5AAD9D6"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8028D">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8028D">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21F9AE9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8028D">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8028D">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w:t>
      </w:r>
      <w:r w:rsidR="00D95BAE" w:rsidRPr="004B5287">
        <w:rPr>
          <w:rFonts w:eastAsia="Calibri"/>
          <w:szCs w:val="24"/>
        </w:rPr>
        <w:lastRenderedPageBreak/>
        <w:t>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5E0F4AAD"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6C207541" w:rsidR="00901366" w:rsidRPr="004F60D0" w:rsidRDefault="00901366" w:rsidP="004F60D0">
      <w:pPr>
        <w:pStyle w:val="Sraopastraipa"/>
        <w:numPr>
          <w:ilvl w:val="0"/>
          <w:numId w:val="3"/>
        </w:numPr>
        <w:ind w:left="0" w:firstLine="567"/>
        <w:rPr>
          <w:szCs w:val="24"/>
        </w:rPr>
      </w:pPr>
      <w:r w:rsidRPr="00901366">
        <w:rPr>
          <w:szCs w:val="24"/>
        </w:rPr>
        <w:lastRenderedPageBreak/>
        <w:t xml:space="preserve">Reikalaujama pasiūlymo galiojimo užtikrinimo suma: ne mažiau kaip </w:t>
      </w:r>
      <w:r w:rsidR="004F60D0">
        <w:rPr>
          <w:szCs w:val="24"/>
        </w:rPr>
        <w:t>3300,00</w:t>
      </w:r>
      <w:r w:rsidRPr="00901366">
        <w:rPr>
          <w:szCs w:val="24"/>
        </w:rPr>
        <w:t xml:space="preserve"> EUR</w:t>
      </w:r>
      <w:r w:rsidR="00554EE2">
        <w:rPr>
          <w:szCs w:val="24"/>
        </w:rPr>
        <w:t>,</w:t>
      </w:r>
      <w:r w:rsidR="004F60D0" w:rsidRPr="004F60D0">
        <w:rPr>
          <w:szCs w:val="24"/>
          <w:u w:val="single"/>
        </w:rPr>
        <w:t xml:space="preserve"> </w:t>
      </w:r>
      <w:r w:rsidR="004F60D0" w:rsidRPr="00FC23F5">
        <w:rPr>
          <w:szCs w:val="24"/>
          <w:u w:val="single"/>
        </w:rPr>
        <w:t xml:space="preserve">taikoma </w:t>
      </w:r>
      <w:r w:rsidR="004F60D0" w:rsidRPr="00FC23F5">
        <w:rPr>
          <w:b/>
          <w:bCs/>
          <w:szCs w:val="24"/>
          <w:u w:val="single"/>
        </w:rPr>
        <w:t xml:space="preserve">I </w:t>
      </w:r>
      <w:r w:rsidR="004F60D0">
        <w:rPr>
          <w:b/>
          <w:bCs/>
          <w:szCs w:val="24"/>
          <w:u w:val="single"/>
        </w:rPr>
        <w:t>ir II</w:t>
      </w:r>
      <w:r w:rsidR="004F60D0" w:rsidRPr="00FC23F5">
        <w:rPr>
          <w:b/>
          <w:bCs/>
          <w:szCs w:val="24"/>
          <w:u w:val="single"/>
        </w:rPr>
        <w:t xml:space="preserve"> pirkimo </w:t>
      </w:r>
      <w:r w:rsidR="004F60D0">
        <w:rPr>
          <w:b/>
          <w:bCs/>
          <w:szCs w:val="24"/>
          <w:u w:val="single"/>
        </w:rPr>
        <w:t xml:space="preserve">objekto </w:t>
      </w:r>
      <w:r w:rsidR="004F60D0" w:rsidRPr="00FC23F5">
        <w:rPr>
          <w:b/>
          <w:bCs/>
          <w:szCs w:val="24"/>
          <w:u w:val="single"/>
        </w:rPr>
        <w:t>dalims</w:t>
      </w:r>
      <w:r w:rsidR="004F60D0" w:rsidRPr="00FC23F5">
        <w:rPr>
          <w:szCs w:val="24"/>
          <w:u w:val="single"/>
        </w:rPr>
        <w:t xml:space="preserve"> (kiekvienai atskirai)</w:t>
      </w:r>
      <w:r w:rsidR="004F60D0">
        <w:rPr>
          <w:szCs w:val="24"/>
          <w:u w:val="single"/>
        </w:rPr>
        <w:t>.</w:t>
      </w:r>
      <w:r w:rsidR="004F60D0" w:rsidRPr="00FC23F5">
        <w:rPr>
          <w:szCs w:val="24"/>
        </w:rPr>
        <w:t xml:space="preserve"> </w:t>
      </w:r>
      <w:r w:rsidR="004F60D0" w:rsidRPr="00F757AA">
        <w:rPr>
          <w:szCs w:val="24"/>
        </w:rPr>
        <w:t xml:space="preserve">Tiekėjui teikiant pasiūlymą </w:t>
      </w:r>
      <w:r w:rsidR="004F60D0">
        <w:rPr>
          <w:szCs w:val="24"/>
        </w:rPr>
        <w:t xml:space="preserve">abiem </w:t>
      </w:r>
      <w:r w:rsidR="004F60D0" w:rsidRPr="00F757AA">
        <w:rPr>
          <w:szCs w:val="24"/>
        </w:rPr>
        <w:t>pirkimo objekto dalims, reikalaujama užtikrinimo suma sumuojama</w:t>
      </w:r>
      <w:r w:rsidR="004F60D0" w:rsidRPr="00FC23F5">
        <w:rPr>
          <w:szCs w:val="24"/>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B872E60"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8028D">
        <w:rPr>
          <w:rFonts w:ascii="Times New Roman" w:eastAsia="Times New Roman" w:hAnsi="Times New Roman" w:cs="Times New Roman"/>
          <w:sz w:val="24"/>
          <w:szCs w:val="24"/>
          <w:lang w:eastAsia="en-US"/>
        </w:rPr>
        <w:t>60</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B8A9D1B" w14:textId="77777777" w:rsidR="0074746C" w:rsidRDefault="003E2ECF" w:rsidP="0074746C">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29638FA6" w:rsidR="00191CC4" w:rsidRPr="0074746C" w:rsidRDefault="00191CC4" w:rsidP="0074746C">
      <w:pPr>
        <w:pStyle w:val="Sraopastraipa"/>
        <w:numPr>
          <w:ilvl w:val="0"/>
          <w:numId w:val="3"/>
        </w:numPr>
        <w:ind w:left="0" w:firstLine="567"/>
        <w:rPr>
          <w:iCs/>
          <w:szCs w:val="24"/>
        </w:rPr>
      </w:pPr>
      <w:r w:rsidRPr="0074746C">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74746C">
        <w:rPr>
          <w:rFonts w:eastAsia="Calibri"/>
          <w:iCs/>
          <w:szCs w:val="24"/>
        </w:rPr>
        <w:t>u</w:t>
      </w:r>
      <w:r w:rsidRPr="0074746C">
        <w:rPr>
          <w:rFonts w:eastAsia="Calibri"/>
          <w:iCs/>
          <w:szCs w:val="24"/>
        </w:rPr>
        <w:t xml:space="preserve"> tiekėj</w:t>
      </w:r>
      <w:r w:rsidR="0016562E" w:rsidRPr="0074746C">
        <w:rPr>
          <w:rFonts w:eastAsia="Calibri"/>
          <w:iCs/>
          <w:szCs w:val="24"/>
        </w:rPr>
        <w:t>u</w:t>
      </w:r>
      <w:r w:rsidRPr="0074746C">
        <w:rPr>
          <w:rFonts w:eastAsia="Calibri"/>
          <w:iCs/>
          <w:szCs w:val="24"/>
        </w:rPr>
        <w:t>, ar tiekėjų grupės partneri</w:t>
      </w:r>
      <w:r w:rsidR="0016562E" w:rsidRPr="0074746C">
        <w:rPr>
          <w:rFonts w:eastAsia="Calibri"/>
          <w:iCs/>
          <w:szCs w:val="24"/>
        </w:rPr>
        <w:t>u</w:t>
      </w:r>
      <w:r w:rsidRPr="0074746C">
        <w:rPr>
          <w:rFonts w:eastAsia="Calibri"/>
          <w:iCs/>
          <w:szCs w:val="24"/>
        </w:rPr>
        <w:t xml:space="preserve"> (jungtinės veiklos sutarties šali</w:t>
      </w:r>
      <w:r w:rsidR="0016562E" w:rsidRPr="0074746C">
        <w:rPr>
          <w:rFonts w:eastAsia="Calibri"/>
          <w:iCs/>
          <w:szCs w:val="24"/>
        </w:rPr>
        <w:t>mi</w:t>
      </w:r>
      <w:r w:rsidRPr="0074746C">
        <w:rPr>
          <w:rFonts w:eastAsia="Calibri"/>
          <w:iCs/>
          <w:szCs w:val="24"/>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D9202DD"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74746C">
        <w:rPr>
          <w:rFonts w:ascii="Times New Roman" w:eastAsia="Calibri" w:hAnsi="Times New Roman" w:cs="Times New Roman"/>
          <w:i/>
          <w:sz w:val="24"/>
          <w:szCs w:val="24"/>
          <w:lang w:eastAsia="en-US"/>
        </w:rPr>
        <w:t xml:space="preserve"> </w:t>
      </w:r>
      <w:r w:rsidR="00B61E32" w:rsidRPr="00B61E32">
        <w:rPr>
          <w:rFonts w:ascii="Times New Roman" w:eastAsia="Calibri" w:hAnsi="Times New Roman" w:cs="Times New Roman"/>
          <w:i/>
          <w:sz w:val="24"/>
          <w:szCs w:val="24"/>
          <w:lang w:eastAsia="en-US"/>
        </w:rPr>
        <w:t>(kiekvienoje pirkimo objekto dalyje)</w:t>
      </w:r>
      <w:r w:rsidR="00191CC4" w:rsidRPr="00191CC4">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566542D1" w14:textId="4584CCB9" w:rsidR="00FC3F49" w:rsidRDefault="00FC3F49" w:rsidP="008442F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FC3F49">
        <w:rPr>
          <w:rFonts w:ascii="Times New Roman" w:eastAsia="Calibri" w:hAnsi="Times New Roman" w:cs="Times New Roman"/>
          <w:sz w:val="24"/>
          <w:szCs w:val="24"/>
          <w:lang w:eastAsia="en-US"/>
        </w:rPr>
        <w:t>techninėje specifikacijoje prašoma medžiaga;</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BBA473A"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74746C" w:rsidRPr="00164361">
        <w:rPr>
          <w:rFonts w:ascii="Times New Roman" w:hAnsi="Times New Roman" w:cs="Times New Roman"/>
          <w:b/>
          <w:bCs/>
          <w:color w:val="000000" w:themeColor="text1"/>
          <w:sz w:val="24"/>
          <w:szCs w:val="24"/>
        </w:rPr>
        <w:t>Maksimali perkančiajai organizacijai priimtina pasiūlymo kaina yra</w:t>
      </w:r>
      <w:r w:rsidR="00164361" w:rsidRPr="00164361">
        <w:rPr>
          <w:rFonts w:ascii="Times New Roman" w:hAnsi="Times New Roman" w:cs="Times New Roman"/>
          <w:b/>
          <w:bCs/>
          <w:color w:val="000000" w:themeColor="text1"/>
          <w:sz w:val="24"/>
          <w:szCs w:val="24"/>
        </w:rPr>
        <w:t>:</w:t>
      </w:r>
      <w:r w:rsidR="0074746C" w:rsidRPr="00164361">
        <w:rPr>
          <w:rFonts w:ascii="Times New Roman" w:hAnsi="Times New Roman" w:cs="Times New Roman"/>
          <w:b/>
          <w:bCs/>
          <w:color w:val="000000" w:themeColor="text1"/>
          <w:sz w:val="24"/>
          <w:szCs w:val="24"/>
        </w:rPr>
        <w:t xml:space="preserve"> </w:t>
      </w:r>
      <w:r w:rsidR="00164361" w:rsidRPr="00164361">
        <w:rPr>
          <w:rFonts w:ascii="Times New Roman" w:hAnsi="Times New Roman" w:cs="Times New Roman"/>
          <w:b/>
          <w:bCs/>
          <w:color w:val="000000" w:themeColor="text1"/>
          <w:sz w:val="24"/>
          <w:szCs w:val="24"/>
        </w:rPr>
        <w:t xml:space="preserve">I pirkimo objekto daliai </w:t>
      </w:r>
      <w:r w:rsidR="00A005C5">
        <w:rPr>
          <w:rFonts w:ascii="Times New Roman" w:hAnsi="Times New Roman" w:cs="Times New Roman"/>
          <w:b/>
          <w:bCs/>
          <w:color w:val="000000" w:themeColor="text1"/>
          <w:sz w:val="24"/>
          <w:szCs w:val="24"/>
        </w:rPr>
        <w:t>–</w:t>
      </w:r>
      <w:r w:rsidR="00164361" w:rsidRPr="00164361">
        <w:rPr>
          <w:rFonts w:ascii="Times New Roman" w:hAnsi="Times New Roman" w:cs="Times New Roman"/>
          <w:b/>
          <w:bCs/>
          <w:color w:val="000000" w:themeColor="text1"/>
          <w:sz w:val="24"/>
          <w:szCs w:val="24"/>
        </w:rPr>
        <w:t xml:space="preserve"> </w:t>
      </w:r>
      <w:r w:rsidR="0074746C" w:rsidRPr="00164361">
        <w:rPr>
          <w:rFonts w:ascii="Times New Roman" w:eastAsia="Times New Roman" w:hAnsi="Times New Roman" w:cs="Times New Roman"/>
          <w:b/>
          <w:bCs/>
          <w:color w:val="000000"/>
          <w:sz w:val="24"/>
          <w:szCs w:val="24"/>
        </w:rPr>
        <w:t>200 000,00 EUR įskaitant visus mokesčius</w:t>
      </w:r>
      <w:r w:rsidR="00164361" w:rsidRPr="00164361">
        <w:rPr>
          <w:rFonts w:ascii="Times New Roman" w:eastAsia="Times New Roman" w:hAnsi="Times New Roman" w:cs="Times New Roman"/>
          <w:b/>
          <w:bCs/>
          <w:color w:val="000000"/>
          <w:sz w:val="24"/>
          <w:szCs w:val="24"/>
        </w:rPr>
        <w:t xml:space="preserve">, </w:t>
      </w:r>
      <w:r w:rsidR="00164361" w:rsidRPr="00164361">
        <w:rPr>
          <w:rFonts w:ascii="Times New Roman" w:hAnsi="Times New Roman" w:cs="Times New Roman"/>
          <w:b/>
          <w:bCs/>
          <w:sz w:val="24"/>
          <w:szCs w:val="24"/>
          <w:lang w:eastAsia="en-US"/>
        </w:rPr>
        <w:t xml:space="preserve">II pirkimo objekto daliai </w:t>
      </w:r>
      <w:r w:rsidR="00A005C5">
        <w:rPr>
          <w:rFonts w:ascii="Times New Roman" w:hAnsi="Times New Roman" w:cs="Times New Roman"/>
          <w:b/>
          <w:bCs/>
          <w:sz w:val="24"/>
          <w:szCs w:val="24"/>
          <w:lang w:eastAsia="en-US"/>
        </w:rPr>
        <w:t>–</w:t>
      </w:r>
      <w:r w:rsidR="00164361" w:rsidRPr="00164361">
        <w:rPr>
          <w:rFonts w:ascii="Times New Roman" w:hAnsi="Times New Roman" w:cs="Times New Roman"/>
          <w:b/>
          <w:bCs/>
          <w:sz w:val="24"/>
          <w:szCs w:val="24"/>
          <w:lang w:eastAsia="en-US"/>
        </w:rPr>
        <w:t xml:space="preserve"> </w:t>
      </w:r>
      <w:r w:rsidR="00164361" w:rsidRPr="00164361">
        <w:rPr>
          <w:rFonts w:ascii="Times New Roman" w:eastAsia="Times New Roman" w:hAnsi="Times New Roman" w:cs="Times New Roman"/>
          <w:b/>
          <w:bCs/>
          <w:color w:val="000000"/>
          <w:sz w:val="24"/>
          <w:szCs w:val="24"/>
        </w:rPr>
        <w:lastRenderedPageBreak/>
        <w:t>200 000,00 EUR įskaitant visus mokesčius</w:t>
      </w:r>
      <w:r w:rsidR="0074746C" w:rsidRPr="00164361">
        <w:rPr>
          <w:rFonts w:ascii="Times New Roman" w:hAnsi="Times New Roman" w:cs="Times New Roman"/>
          <w:b/>
          <w:bCs/>
          <w:color w:val="000000" w:themeColor="text1"/>
          <w:sz w:val="24"/>
          <w:szCs w:val="24"/>
        </w:rPr>
        <w:t>.</w:t>
      </w:r>
      <w:r w:rsidR="00164361">
        <w:rPr>
          <w:rFonts w:ascii="Times New Roman" w:hAnsi="Times New Roman" w:cs="Times New Roman"/>
          <w:b/>
          <w:bCs/>
          <w:color w:val="000000" w:themeColor="text1"/>
          <w:sz w:val="24"/>
          <w:szCs w:val="24"/>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1FBC87BD" w:rsidR="00191CC4" w:rsidRPr="00164361" w:rsidRDefault="003C6E6B"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EB011F6"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63ADDBF6"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66DAF75"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66F310C" w14:textId="77777777" w:rsidR="00164361" w:rsidRDefault="00191CC4" w:rsidP="0016436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0225FD33" w:rsidR="00191CC4" w:rsidRPr="00164361" w:rsidRDefault="00191CC4" w:rsidP="0016436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64361">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164361">
        <w:rPr>
          <w:rFonts w:ascii="Times New Roman" w:eastAsia="Times New Roman" w:hAnsi="Times New Roman" w:cs="Times New Roman"/>
          <w:sz w:val="24"/>
          <w:szCs w:val="24"/>
          <w:lang w:eastAsia="en-US"/>
        </w:rPr>
        <w:t xml:space="preserve"> (dalyviams)</w:t>
      </w:r>
      <w:r w:rsidRPr="00164361">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7AF70A48" w14:textId="77777777" w:rsidR="008C29CC" w:rsidRDefault="008C29CC" w:rsidP="00191CC4">
      <w:pPr>
        <w:spacing w:after="0" w:line="240" w:lineRule="auto"/>
        <w:ind w:left="360"/>
        <w:jc w:val="center"/>
        <w:rPr>
          <w:rFonts w:ascii="Times New Roman" w:eastAsia="Calibri" w:hAnsi="Times New Roman" w:cs="Times New Roman"/>
          <w:b/>
          <w:sz w:val="24"/>
          <w:szCs w:val="24"/>
          <w:lang w:eastAsia="en-US"/>
        </w:rPr>
      </w:pPr>
    </w:p>
    <w:p w14:paraId="5F55F444" w14:textId="77777777" w:rsidR="008C29CC" w:rsidRDefault="008C29CC" w:rsidP="00191CC4">
      <w:pPr>
        <w:spacing w:after="0" w:line="240" w:lineRule="auto"/>
        <w:ind w:left="360"/>
        <w:jc w:val="center"/>
        <w:rPr>
          <w:rFonts w:ascii="Times New Roman" w:eastAsia="Calibri" w:hAnsi="Times New Roman" w:cs="Times New Roman"/>
          <w:b/>
          <w:sz w:val="24"/>
          <w:szCs w:val="24"/>
          <w:lang w:eastAsia="en-US"/>
        </w:rPr>
      </w:pPr>
    </w:p>
    <w:p w14:paraId="10511C15" w14:textId="72526E14"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6881DD0F"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041CF4">
      <w:pPr>
        <w:pStyle w:val="Sraopastraipa"/>
        <w:numPr>
          <w:ilvl w:val="1"/>
          <w:numId w:val="3"/>
        </w:numPr>
        <w:ind w:left="0" w:firstLine="567"/>
        <w:rPr>
          <w:rFonts w:eastAsia="Calibri"/>
          <w:szCs w:val="24"/>
        </w:rPr>
      </w:pPr>
      <w:bookmarkStart w:id="12"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2"/>
    <w:p w14:paraId="73BFE1DF" w14:textId="6E8D8E43"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F3209D">
        <w:rPr>
          <w:rFonts w:eastAsia="Calibri"/>
          <w:szCs w:val="24"/>
        </w:rPr>
        <w:t>;</w:t>
      </w:r>
    </w:p>
    <w:p w14:paraId="1B1432FE" w14:textId="1E79C3A7" w:rsidR="00F3209D" w:rsidRDefault="00F3209D" w:rsidP="00323138">
      <w:pPr>
        <w:pStyle w:val="Sraopastraipa"/>
        <w:numPr>
          <w:ilvl w:val="1"/>
          <w:numId w:val="3"/>
        </w:numPr>
        <w:ind w:left="0" w:firstLine="567"/>
        <w:rPr>
          <w:rFonts w:eastAsia="Calibri"/>
          <w:szCs w:val="24"/>
        </w:rPr>
      </w:pPr>
      <w:r w:rsidRPr="003725DD">
        <w:rPr>
          <w:rFonts w:eastAsia="Calibri"/>
          <w:szCs w:val="24"/>
        </w:rPr>
        <w:t xml:space="preserve">dalyvis pateikė pasiūlymą daugiau nei </w:t>
      </w:r>
      <w:r>
        <w:rPr>
          <w:rFonts w:eastAsia="Calibri"/>
          <w:szCs w:val="24"/>
        </w:rPr>
        <w:t>1</w:t>
      </w:r>
      <w:r w:rsidRPr="003725DD">
        <w:rPr>
          <w:rFonts w:eastAsia="Calibri"/>
          <w:szCs w:val="24"/>
        </w:rPr>
        <w:t xml:space="preserve"> pirkimo objekto dali</w:t>
      </w:r>
      <w:r>
        <w:rPr>
          <w:rFonts w:eastAsia="Calibri"/>
          <w:szCs w:val="24"/>
        </w:rPr>
        <w:t>ai</w:t>
      </w:r>
      <w:r w:rsidRPr="003725DD">
        <w:rPr>
          <w:rFonts w:eastAsia="Calibri"/>
          <w:szCs w:val="24"/>
        </w:rPr>
        <w:t xml:space="preserve"> ir pagal pasiūlymų vertinimo rezultatus yra nustatytas laimėjusiu maksimaliame (</w:t>
      </w:r>
      <w:r>
        <w:rPr>
          <w:rFonts w:eastAsia="Calibri"/>
          <w:szCs w:val="24"/>
        </w:rPr>
        <w:t>2</w:t>
      </w:r>
      <w:r w:rsidRPr="003725DD">
        <w:rPr>
          <w:rFonts w:eastAsia="Calibri"/>
          <w:szCs w:val="24"/>
        </w:rPr>
        <w:t xml:space="preserve"> dalys) pirkimo objekto dalių skaičiuje (likusio</w:t>
      </w:r>
      <w:r w:rsidR="00594028">
        <w:rPr>
          <w:rFonts w:eastAsia="Calibri"/>
          <w:szCs w:val="24"/>
        </w:rPr>
        <w:t>j</w:t>
      </w:r>
      <w:r w:rsidRPr="003725DD">
        <w:rPr>
          <w:rFonts w:eastAsia="Calibri"/>
          <w:szCs w:val="24"/>
        </w:rPr>
        <w:t>e daly</w:t>
      </w:r>
      <w:r w:rsidR="00594028">
        <w:rPr>
          <w:rFonts w:eastAsia="Calibri"/>
          <w:szCs w:val="24"/>
        </w:rPr>
        <w:t>j</w:t>
      </w:r>
      <w:r w:rsidRPr="003725DD">
        <w:rPr>
          <w:rFonts w:eastAsia="Calibri"/>
          <w:szCs w:val="24"/>
        </w:rPr>
        <w:t>e toks pasiūlymas atmetamas)</w:t>
      </w:r>
      <w:r>
        <w:rPr>
          <w:rFonts w:eastAsia="Calibri"/>
          <w:szCs w:val="24"/>
        </w:rPr>
        <w:t>.</w:t>
      </w:r>
    </w:p>
    <w:p w14:paraId="3E6D4A89" w14:textId="1F9A6C15" w:rsidR="007B0F0C" w:rsidRPr="00164361" w:rsidRDefault="00191CC4" w:rsidP="0016436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41CF7A31" w:rsidR="00191CC4" w:rsidRPr="00E1566A" w:rsidRDefault="00191CC4" w:rsidP="005F4ACE">
      <w:pPr>
        <w:numPr>
          <w:ilvl w:val="0"/>
          <w:numId w:val="3"/>
        </w:numPr>
        <w:spacing w:after="0" w:line="240" w:lineRule="auto"/>
        <w:ind w:left="0" w:firstLine="567"/>
        <w:contextualSpacing/>
        <w:jc w:val="both"/>
        <w:rPr>
          <w:rFonts w:ascii="Times New Roman" w:eastAsia="Times New Roman" w:hAnsi="Times New Roman" w:cs="Times New Roman"/>
          <w:sz w:val="20"/>
          <w:szCs w:val="20"/>
          <w:lang w:eastAsia="en-US"/>
        </w:rPr>
      </w:pPr>
      <w:r w:rsidRPr="005F4ACE">
        <w:rPr>
          <w:rFonts w:ascii="Times New Roman" w:eastAsia="Calibri" w:hAnsi="Times New Roman" w:cs="Times New Roman"/>
          <w:sz w:val="24"/>
          <w:szCs w:val="24"/>
          <w:lang w:eastAsia="en-US"/>
        </w:rPr>
        <w:t xml:space="preserve">Šiame pirkime ekonomiškai naudingiausias pasiūlymas </w:t>
      </w:r>
      <w:r w:rsidR="002D7303" w:rsidRPr="005F4ACE">
        <w:rPr>
          <w:rFonts w:ascii="Times New Roman" w:eastAsia="Calibri" w:hAnsi="Times New Roman" w:cs="Times New Roman"/>
          <w:sz w:val="24"/>
          <w:szCs w:val="24"/>
          <w:lang w:eastAsia="en-US"/>
        </w:rPr>
        <w:t xml:space="preserve">(kiekvienoje pirkimo objekto dalyje) </w:t>
      </w:r>
      <w:r w:rsidRPr="005F4ACE">
        <w:rPr>
          <w:rFonts w:ascii="Times New Roman" w:eastAsia="Calibri" w:hAnsi="Times New Roman" w:cs="Times New Roman"/>
          <w:sz w:val="24"/>
          <w:szCs w:val="24"/>
          <w:lang w:eastAsia="en-US"/>
        </w:rPr>
        <w:t>bus išrenkamas pagal kainos ir kokybės santykį</w:t>
      </w:r>
      <w:r w:rsidR="005F4ACE" w:rsidRPr="005F4ACE">
        <w:rPr>
          <w:rFonts w:ascii="Times New Roman" w:eastAsia="Calibri" w:hAnsi="Times New Roman" w:cs="Times New Roman"/>
          <w:sz w:val="24"/>
          <w:szCs w:val="24"/>
          <w:lang w:eastAsia="en-US"/>
        </w:rPr>
        <w:t>.</w:t>
      </w:r>
    </w:p>
    <w:p w14:paraId="3CADC6C0" w14:textId="77777777" w:rsidR="00E1566A" w:rsidRPr="005F4ACE" w:rsidRDefault="00E1566A" w:rsidP="00E1566A">
      <w:pPr>
        <w:spacing w:after="0" w:line="240" w:lineRule="auto"/>
        <w:ind w:left="567"/>
        <w:contextualSpacing/>
        <w:jc w:val="both"/>
        <w:rPr>
          <w:rFonts w:ascii="Times New Roman" w:eastAsia="Times New Roman" w:hAnsi="Times New Roman" w:cs="Times New Roman"/>
          <w:sz w:val="20"/>
          <w:szCs w:val="20"/>
          <w:lang w:eastAsia="en-US"/>
        </w:rPr>
      </w:pPr>
    </w:p>
    <w:p w14:paraId="1FC80EE4" w14:textId="46E31D82" w:rsidR="00D77425" w:rsidRDefault="00191CC4" w:rsidP="00D77425">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5705D48C" w14:textId="77777777" w:rsidR="00E1566A" w:rsidRPr="00D77425" w:rsidRDefault="00E1566A" w:rsidP="00E1566A">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5977"/>
        <w:gridCol w:w="3641"/>
      </w:tblGrid>
      <w:tr w:rsidR="00D77425" w:rsidRPr="00D77425" w14:paraId="3CD4C6AC" w14:textId="77777777" w:rsidTr="00617AE5">
        <w:tc>
          <w:tcPr>
            <w:tcW w:w="59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F0071C" w14:textId="77777777"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bookmarkStart w:id="13" w:name="x__Hlk168488676"/>
            <w:r w:rsidRPr="00D77425">
              <w:rPr>
                <w:rFonts w:ascii="Times New Roman" w:eastAsia="Times New Roman" w:hAnsi="Times New Roman" w:cs="Times New Roman"/>
                <w:b/>
                <w:bCs/>
                <w:sz w:val="24"/>
                <w:szCs w:val="24"/>
                <w:lang w:eastAsia="en-US"/>
              </w:rPr>
              <w:t>Vertinimo kriterijai</w:t>
            </w:r>
            <w:bookmarkEnd w:id="13"/>
          </w:p>
        </w:tc>
        <w:tc>
          <w:tcPr>
            <w:tcW w:w="36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4DA58D" w14:textId="77777777"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bCs/>
                <w:sz w:val="24"/>
                <w:szCs w:val="24"/>
                <w:lang w:eastAsia="en-US"/>
              </w:rPr>
              <w:t>Lyginamasis kriterijaus svoris ekonominio naudingumo vertinime</w:t>
            </w:r>
          </w:p>
        </w:tc>
      </w:tr>
      <w:tr w:rsidR="00D77425" w:rsidRPr="00D77425" w14:paraId="423202BB" w14:textId="77777777" w:rsidTr="00617AE5">
        <w:tc>
          <w:tcPr>
            <w:tcW w:w="5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73AC00" w14:textId="77777777" w:rsid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bCs/>
                <w:sz w:val="24"/>
                <w:szCs w:val="24"/>
                <w:lang w:eastAsia="en-US"/>
              </w:rPr>
            </w:pPr>
            <w:r w:rsidRPr="00D77425">
              <w:rPr>
                <w:rFonts w:ascii="Times New Roman" w:eastAsia="Times New Roman" w:hAnsi="Times New Roman" w:cs="Times New Roman"/>
                <w:b/>
                <w:sz w:val="24"/>
                <w:szCs w:val="24"/>
                <w:lang w:eastAsia="en-US"/>
              </w:rPr>
              <w:t>Pirmas kriterijus – </w:t>
            </w:r>
            <w:r w:rsidRPr="00D77425">
              <w:rPr>
                <w:rFonts w:ascii="Times New Roman" w:eastAsia="Times New Roman" w:hAnsi="Times New Roman" w:cs="Times New Roman"/>
                <w:b/>
                <w:bCs/>
                <w:sz w:val="24"/>
                <w:szCs w:val="24"/>
                <w:lang w:eastAsia="en-US"/>
              </w:rPr>
              <w:t>grafičių valymo paslaugų kaina (C)</w:t>
            </w:r>
          </w:p>
          <w:p w14:paraId="49D69405" w14:textId="77777777" w:rsidR="00E1566A" w:rsidRPr="00D77425" w:rsidRDefault="00E1566A"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tc>
        <w:tc>
          <w:tcPr>
            <w:tcW w:w="3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94DFF" w14:textId="510FD2CD"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X=</w:t>
            </w:r>
            <w:r w:rsidR="00617AE5">
              <w:rPr>
                <w:rFonts w:ascii="Times New Roman" w:eastAsia="Times New Roman" w:hAnsi="Times New Roman" w:cs="Times New Roman"/>
                <w:b/>
                <w:sz w:val="24"/>
                <w:szCs w:val="24"/>
                <w:lang w:eastAsia="en-US"/>
              </w:rPr>
              <w:t>86</w:t>
            </w:r>
          </w:p>
        </w:tc>
      </w:tr>
      <w:tr w:rsidR="00D77425" w:rsidRPr="00D77425" w14:paraId="174888BD" w14:textId="77777777" w:rsidTr="00617AE5">
        <w:tc>
          <w:tcPr>
            <w:tcW w:w="5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9FAAA2" w14:textId="674AB36E"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Antras kriterijus – </w:t>
            </w:r>
            <w:r w:rsidRPr="00D77425">
              <w:rPr>
                <w:rFonts w:ascii="Times New Roman" w:eastAsia="Times New Roman" w:hAnsi="Times New Roman" w:cs="Times New Roman"/>
                <w:b/>
                <w:bCs/>
                <w:sz w:val="24"/>
                <w:szCs w:val="24"/>
                <w:lang w:eastAsia="en-US"/>
              </w:rPr>
              <w:t>grafičių valymo paslaugų skubaus užsakymo atlikimo terminas (užsakymas iki 50 kv. m</w:t>
            </w:r>
            <w:r w:rsidR="00617AE5">
              <w:rPr>
                <w:rFonts w:ascii="Times New Roman" w:eastAsia="Times New Roman" w:hAnsi="Times New Roman" w:cs="Times New Roman"/>
                <w:b/>
                <w:bCs/>
                <w:sz w:val="24"/>
                <w:szCs w:val="24"/>
                <w:lang w:eastAsia="en-US"/>
              </w:rPr>
              <w:t>.</w:t>
            </w:r>
            <w:r w:rsidRPr="00D77425">
              <w:rPr>
                <w:rFonts w:ascii="Times New Roman" w:eastAsia="Times New Roman" w:hAnsi="Times New Roman" w:cs="Times New Roman"/>
                <w:b/>
                <w:bCs/>
                <w:sz w:val="24"/>
                <w:szCs w:val="24"/>
                <w:lang w:eastAsia="en-US"/>
              </w:rPr>
              <w:t>) (T</w:t>
            </w:r>
            <w:r w:rsidRPr="00D77425">
              <w:rPr>
                <w:rFonts w:ascii="Times New Roman" w:eastAsia="Times New Roman" w:hAnsi="Times New Roman" w:cs="Times New Roman"/>
                <w:b/>
                <w:bCs/>
                <w:sz w:val="24"/>
                <w:szCs w:val="24"/>
                <w:vertAlign w:val="subscript"/>
                <w:lang w:eastAsia="en-US"/>
              </w:rPr>
              <w:t>1</w:t>
            </w:r>
            <w:r w:rsidRPr="00D77425">
              <w:rPr>
                <w:rFonts w:ascii="Times New Roman" w:eastAsia="Times New Roman" w:hAnsi="Times New Roman" w:cs="Times New Roman"/>
                <w:b/>
                <w:bCs/>
                <w:sz w:val="24"/>
                <w:szCs w:val="24"/>
                <w:lang w:eastAsia="en-US"/>
              </w:rPr>
              <w:t>)</w:t>
            </w:r>
          </w:p>
        </w:tc>
        <w:tc>
          <w:tcPr>
            <w:tcW w:w="3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1D580" w14:textId="00EBA930"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Y</w:t>
            </w:r>
            <w:r w:rsidRPr="00D77425">
              <w:rPr>
                <w:rFonts w:ascii="Times New Roman" w:eastAsia="Times New Roman" w:hAnsi="Times New Roman" w:cs="Times New Roman"/>
                <w:b/>
                <w:sz w:val="24"/>
                <w:szCs w:val="24"/>
                <w:vertAlign w:val="subscript"/>
                <w:lang w:eastAsia="en-US"/>
              </w:rPr>
              <w:t>1</w:t>
            </w:r>
            <w:r w:rsidRPr="00D77425">
              <w:rPr>
                <w:rFonts w:ascii="Times New Roman" w:eastAsia="Times New Roman" w:hAnsi="Times New Roman" w:cs="Times New Roman"/>
                <w:b/>
                <w:sz w:val="24"/>
                <w:szCs w:val="24"/>
                <w:lang w:val="en-US" w:eastAsia="en-US"/>
              </w:rPr>
              <w:t>=</w:t>
            </w:r>
            <w:r w:rsidR="00617AE5">
              <w:rPr>
                <w:rFonts w:ascii="Times New Roman" w:eastAsia="Times New Roman" w:hAnsi="Times New Roman" w:cs="Times New Roman"/>
                <w:b/>
                <w:sz w:val="24"/>
                <w:szCs w:val="24"/>
                <w:lang w:val="en-US" w:eastAsia="en-US"/>
              </w:rPr>
              <w:t>4</w:t>
            </w:r>
          </w:p>
        </w:tc>
      </w:tr>
      <w:tr w:rsidR="00D77425" w:rsidRPr="00D77425" w14:paraId="060C5B0B" w14:textId="77777777" w:rsidTr="00617AE5">
        <w:tc>
          <w:tcPr>
            <w:tcW w:w="5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B26A3D" w14:textId="77777777"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Trečias kriterijus – </w:t>
            </w:r>
            <w:bookmarkStart w:id="14" w:name="_Hlk190957939"/>
            <w:r w:rsidRPr="00D77425">
              <w:rPr>
                <w:rFonts w:ascii="Times New Roman" w:eastAsia="Times New Roman" w:hAnsi="Times New Roman" w:cs="Times New Roman"/>
                <w:b/>
                <w:bCs/>
                <w:sz w:val="24"/>
                <w:szCs w:val="24"/>
                <w:lang w:eastAsia="en-US"/>
              </w:rPr>
              <w:t>grafičių valymo paslaugų įprasto užsakymo atlikimo terminas (užsakymas iki 1 000 kv. m.)</w:t>
            </w:r>
            <w:bookmarkEnd w:id="14"/>
            <w:r w:rsidRPr="00D77425">
              <w:rPr>
                <w:rFonts w:ascii="Times New Roman" w:eastAsia="Times New Roman" w:hAnsi="Times New Roman" w:cs="Times New Roman"/>
                <w:b/>
                <w:bCs/>
                <w:sz w:val="24"/>
                <w:szCs w:val="24"/>
                <w:lang w:eastAsia="en-US"/>
              </w:rPr>
              <w:t xml:space="preserve"> (T</w:t>
            </w:r>
            <w:r w:rsidRPr="00D77425">
              <w:rPr>
                <w:rFonts w:ascii="Times New Roman" w:eastAsia="Times New Roman" w:hAnsi="Times New Roman" w:cs="Times New Roman"/>
                <w:b/>
                <w:bCs/>
                <w:sz w:val="24"/>
                <w:szCs w:val="24"/>
                <w:vertAlign w:val="subscript"/>
                <w:lang w:eastAsia="en-US"/>
              </w:rPr>
              <w:t>2</w:t>
            </w:r>
            <w:r w:rsidRPr="00D77425">
              <w:rPr>
                <w:rFonts w:ascii="Times New Roman" w:eastAsia="Times New Roman" w:hAnsi="Times New Roman" w:cs="Times New Roman"/>
                <w:b/>
                <w:bCs/>
                <w:sz w:val="24"/>
                <w:szCs w:val="24"/>
                <w:lang w:eastAsia="en-US"/>
              </w:rPr>
              <w:t>)</w:t>
            </w:r>
          </w:p>
        </w:tc>
        <w:tc>
          <w:tcPr>
            <w:tcW w:w="36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28D1C" w14:textId="51E0E919" w:rsidR="00D77425" w:rsidRPr="00D77425" w:rsidRDefault="00D77425" w:rsidP="00D77425">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r w:rsidRPr="00D77425">
              <w:rPr>
                <w:rFonts w:ascii="Times New Roman" w:eastAsia="Times New Roman" w:hAnsi="Times New Roman" w:cs="Times New Roman"/>
                <w:b/>
                <w:sz w:val="24"/>
                <w:szCs w:val="24"/>
                <w:lang w:eastAsia="en-US"/>
              </w:rPr>
              <w:t>Y</w:t>
            </w:r>
            <w:r w:rsidRPr="00D77425">
              <w:rPr>
                <w:rFonts w:ascii="Times New Roman" w:eastAsia="Times New Roman" w:hAnsi="Times New Roman" w:cs="Times New Roman"/>
                <w:b/>
                <w:sz w:val="24"/>
                <w:szCs w:val="24"/>
                <w:vertAlign w:val="subscript"/>
                <w:lang w:eastAsia="en-US"/>
              </w:rPr>
              <w:t>2</w:t>
            </w:r>
            <w:r w:rsidRPr="00D77425">
              <w:rPr>
                <w:rFonts w:ascii="Times New Roman" w:eastAsia="Times New Roman" w:hAnsi="Times New Roman" w:cs="Times New Roman"/>
                <w:b/>
                <w:sz w:val="24"/>
                <w:szCs w:val="24"/>
                <w:lang w:val="en-US" w:eastAsia="en-US"/>
              </w:rPr>
              <w:t>=</w:t>
            </w:r>
            <w:r w:rsidR="00617AE5">
              <w:rPr>
                <w:rFonts w:ascii="Times New Roman" w:eastAsia="Times New Roman" w:hAnsi="Times New Roman" w:cs="Times New Roman"/>
                <w:b/>
                <w:sz w:val="24"/>
                <w:szCs w:val="24"/>
                <w:lang w:val="en-US" w:eastAsia="en-US"/>
              </w:rPr>
              <w:t>10</w:t>
            </w:r>
          </w:p>
        </w:tc>
      </w:tr>
    </w:tbl>
    <w:p w14:paraId="50FB3D1D" w14:textId="7F88D068" w:rsidR="00D77425" w:rsidRPr="00E1566A" w:rsidRDefault="00D77425" w:rsidP="00E1566A">
      <w:pPr>
        <w:shd w:val="clear" w:color="auto" w:fill="FFFFFF"/>
        <w:spacing w:after="0" w:line="240" w:lineRule="auto"/>
        <w:rPr>
          <w:rFonts w:ascii="Aptos" w:eastAsia="Times New Roman" w:hAnsi="Aptos" w:cs="Times New Roman"/>
          <w:color w:val="242424"/>
          <w:sz w:val="24"/>
          <w:szCs w:val="24"/>
          <w:lang w:eastAsia="lt-LT"/>
        </w:rPr>
      </w:pPr>
    </w:p>
    <w:p w14:paraId="6306713E" w14:textId="298D2BA0"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sudedant tiekėjo pasiūlymo kainos C ir kriterijų </w:t>
      </w:r>
      <w:r w:rsidR="00617AE5">
        <w:rPr>
          <w:rFonts w:ascii="Times New Roman" w:eastAsia="Times New Roman" w:hAnsi="Times New Roman" w:cs="Times New Roman"/>
          <w:b/>
          <w:sz w:val="24"/>
          <w:szCs w:val="24"/>
          <w:lang w:eastAsia="en-US"/>
        </w:rPr>
        <w:t>(</w:t>
      </w:r>
      <w:r w:rsidR="00617AE5" w:rsidRPr="00191CC4">
        <w:rPr>
          <w:rFonts w:ascii="Times New Roman" w:eastAsia="Times New Roman" w:hAnsi="Times New Roman" w:cs="Times New Roman"/>
          <w:b/>
          <w:sz w:val="24"/>
          <w:szCs w:val="24"/>
          <w:lang w:eastAsia="en-US"/>
        </w:rPr>
        <w:t>T</w:t>
      </w:r>
      <w:r w:rsidR="00617AE5">
        <w:rPr>
          <w:rFonts w:ascii="Times New Roman" w:eastAsia="Times New Roman" w:hAnsi="Times New Roman" w:cs="Times New Roman"/>
          <w:b/>
          <w:sz w:val="24"/>
          <w:szCs w:val="24"/>
          <w:vertAlign w:val="subscript"/>
          <w:lang w:eastAsia="en-US"/>
        </w:rPr>
        <w:t xml:space="preserve">1 </w:t>
      </w:r>
      <w:r w:rsidR="00617AE5">
        <w:rPr>
          <w:rFonts w:ascii="Times New Roman" w:eastAsia="Times New Roman" w:hAnsi="Times New Roman" w:cs="Times New Roman"/>
          <w:b/>
          <w:sz w:val="24"/>
          <w:szCs w:val="24"/>
          <w:lang w:eastAsia="en-US"/>
        </w:rPr>
        <w:t>ir T</w:t>
      </w:r>
      <w:r w:rsidR="00617AE5" w:rsidRPr="00617AE5">
        <w:rPr>
          <w:rFonts w:ascii="Times New Roman" w:eastAsia="Times New Roman" w:hAnsi="Times New Roman" w:cs="Times New Roman"/>
          <w:b/>
          <w:sz w:val="24"/>
          <w:szCs w:val="24"/>
          <w:vertAlign w:val="subscript"/>
          <w:lang w:eastAsia="en-US"/>
        </w:rPr>
        <w:t>2</w:t>
      </w:r>
      <w:r w:rsidR="00617AE5" w:rsidRPr="00191CC4">
        <w:rPr>
          <w:rFonts w:ascii="Times New Roman" w:eastAsia="Times New Roman" w:hAnsi="Times New Roman" w:cs="Times New Roman"/>
          <w:b/>
          <w:sz w:val="24"/>
          <w:szCs w:val="24"/>
          <w:lang w:eastAsia="en-US"/>
        </w:rPr>
        <w:t>)</w:t>
      </w:r>
      <w:r w:rsidR="00617AE5">
        <w:rPr>
          <w:rFonts w:ascii="Times New Roman" w:eastAsia="Times New Roman" w:hAnsi="Times New Roman" w:cs="Times New Roman"/>
          <w:b/>
          <w:sz w:val="24"/>
          <w:szCs w:val="24"/>
          <w:vertAlign w:val="subscript"/>
          <w:lang w:eastAsia="en-US"/>
        </w:rPr>
        <w:t xml:space="preserve"> </w:t>
      </w:r>
      <w:r w:rsidRPr="00191CC4">
        <w:rPr>
          <w:rFonts w:ascii="Times New Roman" w:eastAsia="Times New Roman" w:hAnsi="Times New Roman" w:cs="Times New Roman"/>
          <w:b/>
          <w:sz w:val="24"/>
          <w:szCs w:val="24"/>
          <w:lang w:eastAsia="en-US"/>
        </w:rPr>
        <w:t>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03D8737F"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 xml:space="preserve">S = C + </w:t>
      </w:r>
      <w:r w:rsidR="00617AE5" w:rsidRPr="00617AE5">
        <w:rPr>
          <w:rFonts w:ascii="Times New Roman" w:eastAsia="Times New Roman" w:hAnsi="Times New Roman" w:cs="Times New Roman"/>
          <w:bCs/>
          <w:i/>
          <w:iCs/>
          <w:sz w:val="24"/>
          <w:szCs w:val="24"/>
          <w:lang w:eastAsia="en-US"/>
        </w:rPr>
        <w:t>T</w:t>
      </w:r>
      <w:r w:rsidR="00617AE5" w:rsidRPr="00617AE5">
        <w:rPr>
          <w:rFonts w:ascii="Times New Roman" w:eastAsia="Times New Roman" w:hAnsi="Times New Roman" w:cs="Times New Roman"/>
          <w:bCs/>
          <w:i/>
          <w:iCs/>
          <w:sz w:val="24"/>
          <w:szCs w:val="24"/>
          <w:vertAlign w:val="subscript"/>
          <w:lang w:eastAsia="en-US"/>
        </w:rPr>
        <w:t xml:space="preserve">1 </w:t>
      </w:r>
      <w:r w:rsidR="00B9086C" w:rsidRPr="006974E7">
        <w:rPr>
          <w:rFonts w:ascii="Times New Roman" w:eastAsia="Times New Roman" w:hAnsi="Times New Roman" w:cs="Times New Roman"/>
          <w:i/>
          <w:iCs/>
          <w:sz w:val="24"/>
          <w:szCs w:val="24"/>
          <w:lang w:eastAsia="en-US"/>
        </w:rPr>
        <w:t>+</w:t>
      </w:r>
      <w:r w:rsidR="00617AE5" w:rsidRPr="00617AE5">
        <w:rPr>
          <w:rFonts w:ascii="Times New Roman" w:eastAsia="Times New Roman" w:hAnsi="Times New Roman" w:cs="Times New Roman"/>
          <w:bCs/>
          <w:i/>
          <w:iCs/>
          <w:sz w:val="24"/>
          <w:szCs w:val="24"/>
          <w:lang w:eastAsia="en-US"/>
        </w:rPr>
        <w:t xml:space="preserve"> T</w:t>
      </w:r>
      <w:r w:rsidR="00617AE5" w:rsidRPr="00617AE5">
        <w:rPr>
          <w:rFonts w:ascii="Times New Roman" w:eastAsia="Times New Roman" w:hAnsi="Times New Roman" w:cs="Times New Roman"/>
          <w:bCs/>
          <w:i/>
          <w:iCs/>
          <w:sz w:val="24"/>
          <w:szCs w:val="24"/>
          <w:vertAlign w:val="subscript"/>
          <w:lang w:eastAsia="en-US"/>
        </w:rPr>
        <w:t>2</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Pasiūlymo kainos (C) balai apskaičiuojami mažiausios pasiūlytos kainos (C</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(C</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5" o:title=""/>
          </v:shape>
          <o:OLEObject Type="Embed" ProgID="Equation.3" ShapeID="_x0000_i1025" DrawAspect="Content" ObjectID="_1802777435" r:id="rId16"/>
        </w:object>
      </w:r>
      <w:r w:rsidRPr="00191CC4">
        <w:rPr>
          <w:rFonts w:ascii="Times New Roman" w:eastAsia="Times New Roman" w:hAnsi="Times New Roman" w:cs="Times New Roman"/>
          <w:sz w:val="24"/>
          <w:szCs w:val="24"/>
          <w:lang w:eastAsia="en-US"/>
        </w:rPr>
        <w:t>.</w:t>
      </w:r>
    </w:p>
    <w:p w14:paraId="34B435BE" w14:textId="77777777" w:rsidR="00191CC4" w:rsidRPr="00191CC4" w:rsidRDefault="00191CC4" w:rsidP="00B9086C">
      <w:pPr>
        <w:suppressAutoHyphens/>
        <w:spacing w:after="0" w:line="240" w:lineRule="auto"/>
        <w:jc w:val="both"/>
        <w:rPr>
          <w:rFonts w:ascii="Times New Roman" w:eastAsia="Times New Roman" w:hAnsi="Times New Roman" w:cs="Times New Roman"/>
          <w:sz w:val="24"/>
          <w:szCs w:val="24"/>
          <w:lang w:eastAsia="en-US"/>
        </w:rPr>
      </w:pPr>
    </w:p>
    <w:p w14:paraId="52CDFEB8" w14:textId="4C736AF9" w:rsidR="00617AE5" w:rsidRPr="00B9086C" w:rsidRDefault="00617AE5" w:rsidP="00B9086C">
      <w:pPr>
        <w:pStyle w:val="Sraopastraipa"/>
        <w:numPr>
          <w:ilvl w:val="1"/>
          <w:numId w:val="3"/>
        </w:numPr>
        <w:suppressAutoHyphens/>
        <w:ind w:left="0" w:firstLine="567"/>
        <w:rPr>
          <w:szCs w:val="24"/>
        </w:rPr>
      </w:pPr>
      <w:bookmarkStart w:id="15" w:name="_Hlk168488692"/>
      <w:r w:rsidRPr="00B9086C">
        <w:rPr>
          <w:b/>
          <w:bCs/>
          <w:szCs w:val="24"/>
        </w:rPr>
        <w:t>Antrojo kriterijaus (T</w:t>
      </w:r>
      <w:r w:rsidRPr="00B9086C">
        <w:rPr>
          <w:b/>
          <w:bCs/>
          <w:szCs w:val="24"/>
          <w:vertAlign w:val="subscript"/>
        </w:rPr>
        <w:t>1</w:t>
      </w:r>
      <w:r w:rsidRPr="00B9086C">
        <w:rPr>
          <w:b/>
          <w:bCs/>
          <w:szCs w:val="24"/>
        </w:rPr>
        <w:t xml:space="preserve">), t. y. </w:t>
      </w:r>
      <w:r w:rsidR="00B9086C" w:rsidRPr="00D77425">
        <w:rPr>
          <w:b/>
          <w:bCs/>
          <w:szCs w:val="24"/>
        </w:rPr>
        <w:t>grafičių valymo paslaugų skubaus užsakymo atlikimo terminas (užsakymas iki 50 kv. m</w:t>
      </w:r>
      <w:r w:rsidR="00B9086C">
        <w:rPr>
          <w:b/>
          <w:bCs/>
          <w:szCs w:val="24"/>
        </w:rPr>
        <w:t>.</w:t>
      </w:r>
      <w:r w:rsidR="00B9086C" w:rsidRPr="00D77425">
        <w:rPr>
          <w:b/>
          <w:bCs/>
          <w:szCs w:val="24"/>
        </w:rPr>
        <w:t>)</w:t>
      </w:r>
      <w:r w:rsidRPr="00B9086C">
        <w:rPr>
          <w:b/>
          <w:bCs/>
          <w:szCs w:val="24"/>
        </w:rPr>
        <w:t xml:space="preserve">, </w:t>
      </w:r>
      <w:r w:rsidRPr="00B9086C">
        <w:rPr>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617AE5" w:rsidRPr="00DF292C" w14:paraId="784B65FF"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1BE86" w14:textId="43295468" w:rsidR="00617AE5" w:rsidRPr="00DF292C" w:rsidRDefault="00617AE5" w:rsidP="000B63E1">
            <w:pPr>
              <w:spacing w:after="0" w:line="240" w:lineRule="auto"/>
              <w:ind w:firstLine="567"/>
              <w:jc w:val="center"/>
              <w:rPr>
                <w:rFonts w:ascii="Times New Roman" w:hAnsi="Times New Roman" w:cs="Times New Roman"/>
                <w:b/>
                <w:sz w:val="24"/>
                <w:szCs w:val="24"/>
              </w:rPr>
            </w:pPr>
            <w:r w:rsidRPr="00DF292C">
              <w:rPr>
                <w:rFonts w:ascii="Times New Roman" w:hAnsi="Times New Roman" w:cs="Times New Roman"/>
                <w:b/>
                <w:sz w:val="24"/>
                <w:szCs w:val="24"/>
              </w:rPr>
              <w:t>Tiekėjo siūloma</w:t>
            </w:r>
            <w:r w:rsidR="00B9086C">
              <w:rPr>
                <w:rFonts w:ascii="Times New Roman" w:hAnsi="Times New Roman" w:cs="Times New Roman"/>
                <w:b/>
                <w:sz w:val="24"/>
                <w:szCs w:val="24"/>
              </w:rPr>
              <w:t>s</w:t>
            </w:r>
            <w:r w:rsidRPr="00DF292C">
              <w:rPr>
                <w:rFonts w:ascii="Times New Roman" w:hAnsi="Times New Roman" w:cs="Times New Roman"/>
                <w:b/>
                <w:sz w:val="24"/>
                <w:szCs w:val="24"/>
              </w:rPr>
              <w:t xml:space="preserve"> </w:t>
            </w:r>
            <w:r w:rsidR="00B9086C" w:rsidRPr="00D77425">
              <w:rPr>
                <w:rFonts w:ascii="Times New Roman" w:eastAsia="Times New Roman" w:hAnsi="Times New Roman" w:cs="Times New Roman"/>
                <w:b/>
                <w:bCs/>
                <w:sz w:val="24"/>
                <w:szCs w:val="24"/>
                <w:lang w:eastAsia="en-US"/>
              </w:rPr>
              <w:t>grafičių valymo paslaugų skubaus užsakymo atlikimo terminas (užsakymas iki 50 kv. m</w:t>
            </w:r>
            <w:r w:rsidR="00B9086C">
              <w:rPr>
                <w:rFonts w:ascii="Times New Roman" w:eastAsia="Times New Roman" w:hAnsi="Times New Roman" w:cs="Times New Roman"/>
                <w:b/>
                <w:bCs/>
                <w:sz w:val="24"/>
                <w:szCs w:val="24"/>
                <w:lang w:eastAsia="en-US"/>
              </w:rPr>
              <w:t>.</w:t>
            </w:r>
            <w:r w:rsidR="00B9086C" w:rsidRPr="00D77425">
              <w:rPr>
                <w:rFonts w:ascii="Times New Roman" w:eastAsia="Times New Roman" w:hAnsi="Times New Roman" w:cs="Times New Roman"/>
                <w:b/>
                <w:bCs/>
                <w:sz w:val="24"/>
                <w:szCs w:val="24"/>
                <w:lang w:eastAsia="en-US"/>
              </w:rPr>
              <w:t xml:space="preserve">) </w:t>
            </w:r>
            <w:r w:rsidRPr="00DF292C">
              <w:rPr>
                <w:rFonts w:ascii="Times New Roman" w:hAnsi="Times New Roman" w:cs="Times New Roman"/>
                <w:b/>
                <w:bCs/>
                <w:sz w:val="24"/>
                <w:szCs w:val="24"/>
              </w:rPr>
              <w:t>(</w:t>
            </w:r>
            <w:r w:rsidRPr="00DF292C">
              <w:rPr>
                <w:rFonts w:ascii="Times New Roman" w:hAnsi="Times New Roman" w:cs="Times New Roman"/>
                <w:b/>
                <w:bCs/>
                <w:iCs/>
                <w:sz w:val="24"/>
                <w:szCs w:val="24"/>
              </w:rPr>
              <w:t>T</w:t>
            </w:r>
            <w:r>
              <w:rPr>
                <w:rFonts w:ascii="Times New Roman" w:hAnsi="Times New Roman" w:cs="Times New Roman"/>
                <w:b/>
                <w:bCs/>
                <w:iCs/>
                <w:sz w:val="24"/>
                <w:szCs w:val="24"/>
                <w:vertAlign w:val="subscript"/>
              </w:rPr>
              <w:t>1</w:t>
            </w:r>
            <w:r w:rsidRPr="00DF292C">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6E0D1" w14:textId="77777777" w:rsidR="00617AE5" w:rsidRPr="00DF292C" w:rsidRDefault="00617AE5" w:rsidP="00B9086C">
            <w:pPr>
              <w:pStyle w:val="Sraopastraipa"/>
              <w:ind w:left="0"/>
              <w:jc w:val="center"/>
              <w:rPr>
                <w:b/>
                <w:szCs w:val="24"/>
              </w:rPr>
            </w:pPr>
            <w:r w:rsidRPr="00DF292C">
              <w:rPr>
                <w:b/>
                <w:szCs w:val="24"/>
              </w:rPr>
              <w:t>Ekonominio naudingumo balai, kurie bus suteikti šiam kriterijui</w:t>
            </w:r>
          </w:p>
        </w:tc>
      </w:tr>
      <w:tr w:rsidR="00617AE5" w:rsidRPr="00DF292C" w14:paraId="192BF00E"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F10D" w14:textId="1D50B52A" w:rsidR="00617AE5" w:rsidRPr="00DF292C" w:rsidRDefault="00617AE5" w:rsidP="00736A3E">
            <w:pPr>
              <w:pStyle w:val="Sraopastraipa"/>
              <w:ind w:left="0"/>
              <w:rPr>
                <w:szCs w:val="24"/>
              </w:rPr>
            </w:pPr>
            <w:r>
              <w:rPr>
                <w:szCs w:val="24"/>
              </w:rPr>
              <w:t xml:space="preserve">Ne ilgiau kaip </w:t>
            </w:r>
            <w:r w:rsidR="00B9086C">
              <w:rPr>
                <w:szCs w:val="24"/>
              </w:rPr>
              <w:t>6</w:t>
            </w:r>
            <w:r>
              <w:rPr>
                <w:szCs w:val="24"/>
              </w:rPr>
              <w:t xml:space="preserve"> val. </w:t>
            </w:r>
            <w:r w:rsidR="00CC4E81" w:rsidRPr="00CC4E81">
              <w:rPr>
                <w:szCs w:val="24"/>
              </w:rPr>
              <w:t xml:space="preserve">nuo užsakymo </w:t>
            </w:r>
            <w:r w:rsidR="00BD4F28">
              <w:rPr>
                <w:szCs w:val="24"/>
              </w:rPr>
              <w:t>tiekėjui</w:t>
            </w:r>
            <w:r w:rsidR="00CC4E81" w:rsidRPr="00CC4E81">
              <w:rPr>
                <w:szCs w:val="24"/>
              </w:rPr>
              <w:t xml:space="preserve"> išsiuntimo momento</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08506" w14:textId="7B58E668" w:rsidR="00617AE5" w:rsidRPr="00DF292C" w:rsidRDefault="00B9086C" w:rsidP="000B63E1">
            <w:pPr>
              <w:pStyle w:val="Sraopastraipa"/>
              <w:ind w:left="0" w:firstLine="567"/>
              <w:jc w:val="center"/>
              <w:rPr>
                <w:szCs w:val="24"/>
              </w:rPr>
            </w:pPr>
            <w:r>
              <w:rPr>
                <w:szCs w:val="24"/>
              </w:rPr>
              <w:t>4</w:t>
            </w:r>
          </w:p>
        </w:tc>
      </w:tr>
      <w:tr w:rsidR="00617AE5" w:rsidRPr="00DF292C" w14:paraId="594A9F7B"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F764" w14:textId="5F6823AD" w:rsidR="00617AE5" w:rsidRPr="00DF292C" w:rsidRDefault="00617AE5" w:rsidP="00736A3E">
            <w:pPr>
              <w:pStyle w:val="Sraopastraipa"/>
              <w:ind w:left="0"/>
              <w:rPr>
                <w:szCs w:val="24"/>
              </w:rPr>
            </w:pPr>
            <w:r>
              <w:rPr>
                <w:szCs w:val="24"/>
              </w:rPr>
              <w:t xml:space="preserve">Ne ilgiau kaip </w:t>
            </w:r>
            <w:r w:rsidR="00B9086C">
              <w:rPr>
                <w:szCs w:val="24"/>
              </w:rPr>
              <w:t>12</w:t>
            </w:r>
            <w:r>
              <w:rPr>
                <w:szCs w:val="24"/>
              </w:rPr>
              <w:t xml:space="preserve"> </w:t>
            </w:r>
            <w:r w:rsidR="00B9086C">
              <w:rPr>
                <w:szCs w:val="24"/>
              </w:rPr>
              <w:t>val.</w:t>
            </w:r>
            <w:r>
              <w:rPr>
                <w:szCs w:val="24"/>
              </w:rPr>
              <w:t xml:space="preserve"> </w:t>
            </w:r>
            <w:r w:rsidR="00CC4E81" w:rsidRPr="00CC4E81">
              <w:rPr>
                <w:szCs w:val="24"/>
              </w:rPr>
              <w:t xml:space="preserve">nuo užsakymo </w:t>
            </w:r>
            <w:r w:rsidR="00BD4F28">
              <w:rPr>
                <w:szCs w:val="24"/>
              </w:rPr>
              <w:t>tiekėjui</w:t>
            </w:r>
            <w:r w:rsidR="00CC4E81" w:rsidRPr="00CC4E81">
              <w:rPr>
                <w:szCs w:val="24"/>
              </w:rPr>
              <w:t xml:space="preserve"> išsiuntimo momento</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39AE8" w14:textId="724E19BD" w:rsidR="00617AE5" w:rsidRPr="00DF292C" w:rsidRDefault="00B9086C" w:rsidP="000B63E1">
            <w:pPr>
              <w:pStyle w:val="Sraopastraipa"/>
              <w:ind w:left="0" w:firstLine="567"/>
              <w:jc w:val="center"/>
              <w:rPr>
                <w:szCs w:val="24"/>
              </w:rPr>
            </w:pPr>
            <w:r>
              <w:rPr>
                <w:szCs w:val="24"/>
              </w:rPr>
              <w:t>2</w:t>
            </w:r>
          </w:p>
        </w:tc>
      </w:tr>
      <w:tr w:rsidR="00617AE5" w:rsidRPr="00DF292C" w14:paraId="36E37DC6"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0C6D" w14:textId="21BFEA65" w:rsidR="00617AE5" w:rsidRPr="00DF292C" w:rsidRDefault="00617AE5" w:rsidP="00736A3E">
            <w:pPr>
              <w:pStyle w:val="Sraopastraipa"/>
              <w:ind w:left="0"/>
              <w:rPr>
                <w:szCs w:val="24"/>
              </w:rPr>
            </w:pPr>
            <w:r>
              <w:rPr>
                <w:szCs w:val="24"/>
              </w:rPr>
              <w:t>Ne ilgiau kaip 2</w:t>
            </w:r>
            <w:r w:rsidR="00B9086C">
              <w:rPr>
                <w:szCs w:val="24"/>
              </w:rPr>
              <w:t>4</w:t>
            </w:r>
            <w:r>
              <w:rPr>
                <w:szCs w:val="24"/>
              </w:rPr>
              <w:t xml:space="preserve"> </w:t>
            </w:r>
            <w:r w:rsidR="00B9086C">
              <w:rPr>
                <w:szCs w:val="24"/>
              </w:rPr>
              <w:t>val.</w:t>
            </w:r>
            <w:r>
              <w:rPr>
                <w:szCs w:val="24"/>
              </w:rPr>
              <w:t xml:space="preserve"> </w:t>
            </w:r>
            <w:r w:rsidR="00CC4E81" w:rsidRPr="00CC4E81">
              <w:rPr>
                <w:szCs w:val="24"/>
              </w:rPr>
              <w:t xml:space="preserve">nuo užsakymo </w:t>
            </w:r>
            <w:r w:rsidR="00BD4F28">
              <w:rPr>
                <w:szCs w:val="24"/>
              </w:rPr>
              <w:t>tiekėjui</w:t>
            </w:r>
            <w:r w:rsidR="00CC4E81" w:rsidRPr="00CC4E81">
              <w:rPr>
                <w:szCs w:val="24"/>
              </w:rPr>
              <w:t xml:space="preserve"> išsiuntimo momento</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A63CC" w14:textId="77777777" w:rsidR="00617AE5" w:rsidRPr="00DF292C" w:rsidRDefault="00617AE5" w:rsidP="000B63E1">
            <w:pPr>
              <w:pStyle w:val="Sraopastraipa"/>
              <w:ind w:left="0" w:firstLine="567"/>
              <w:jc w:val="center"/>
              <w:rPr>
                <w:szCs w:val="24"/>
              </w:rPr>
            </w:pPr>
            <w:r w:rsidRPr="00DF292C">
              <w:rPr>
                <w:szCs w:val="24"/>
              </w:rPr>
              <w:t>0</w:t>
            </w:r>
          </w:p>
        </w:tc>
      </w:tr>
    </w:tbl>
    <w:bookmarkEnd w:id="15"/>
    <w:p w14:paraId="6ACEA2E2" w14:textId="5C7382AE" w:rsidR="001B2959" w:rsidRDefault="00E1566A" w:rsidP="00E1566A">
      <w:pPr>
        <w:spacing w:after="0" w:line="240" w:lineRule="auto"/>
        <w:ind w:firstLine="567"/>
        <w:jc w:val="both"/>
        <w:rPr>
          <w:rFonts w:ascii="Times New Roman" w:hAnsi="Times New Roman" w:cs="Times New Roman"/>
          <w:i/>
          <w:iCs/>
          <w:sz w:val="24"/>
          <w:szCs w:val="24"/>
          <w:u w:val="single"/>
        </w:rPr>
      </w:pPr>
      <w:r w:rsidRPr="00E1566A">
        <w:rPr>
          <w:rFonts w:ascii="Times New Roman" w:eastAsia="Times New Roman" w:hAnsi="Times New Roman" w:cs="Times New Roman"/>
          <w:b/>
          <w:bCs/>
          <w:sz w:val="24"/>
          <w:szCs w:val="24"/>
          <w:u w:val="single"/>
          <w:lang w:eastAsia="en-US"/>
        </w:rPr>
        <w:t>Pastaba.</w:t>
      </w:r>
      <w:r w:rsidRPr="00E1566A">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i/>
          <w:iCs/>
          <w:sz w:val="24"/>
          <w:szCs w:val="20"/>
          <w:u w:val="single"/>
        </w:rPr>
        <w:t>Tiekėj</w:t>
      </w:r>
      <w:r w:rsidRPr="00E1566A">
        <w:rPr>
          <w:rFonts w:ascii="Times New Roman" w:eastAsia="Times New Roman" w:hAnsi="Times New Roman" w:cs="Times New Roman"/>
          <w:i/>
          <w:iCs/>
          <w:sz w:val="24"/>
          <w:szCs w:val="20"/>
          <w:u w:val="single"/>
        </w:rPr>
        <w:t xml:space="preserve">ui </w:t>
      </w:r>
      <w:r w:rsidRPr="00E1566A">
        <w:rPr>
          <w:rFonts w:ascii="Times New Roman" w:hAnsi="Times New Roman" w:cs="Times New Roman"/>
          <w:i/>
          <w:iCs/>
          <w:sz w:val="24"/>
          <w:szCs w:val="24"/>
          <w:u w:val="single"/>
        </w:rPr>
        <w:t>pasiūlyme (</w:t>
      </w:r>
      <w:bookmarkStart w:id="16" w:name="_Hlk135991964"/>
      <w:r w:rsidRPr="00E1566A">
        <w:rPr>
          <w:rFonts w:ascii="Times New Roman" w:hAnsi="Times New Roman" w:cs="Times New Roman"/>
          <w:i/>
          <w:iCs/>
          <w:sz w:val="24"/>
          <w:szCs w:val="24"/>
          <w:u w:val="single"/>
        </w:rPr>
        <w:t>atitinkamai pirkimo sąlygų 2.1 arba 2.2 priede</w:t>
      </w:r>
      <w:bookmarkEnd w:id="16"/>
      <w:r w:rsidRPr="00E1566A">
        <w:rPr>
          <w:rFonts w:ascii="Times New Roman" w:hAnsi="Times New Roman" w:cs="Times New Roman"/>
          <w:i/>
          <w:iCs/>
          <w:sz w:val="24"/>
          <w:szCs w:val="24"/>
          <w:u w:val="single"/>
        </w:rPr>
        <w:t xml:space="preserve">) </w:t>
      </w:r>
      <w:r w:rsidRPr="00E1566A">
        <w:rPr>
          <w:rFonts w:ascii="Times New Roman" w:eastAsia="Times New Roman" w:hAnsi="Times New Roman" w:cs="Times New Roman"/>
          <w:i/>
          <w:iCs/>
          <w:sz w:val="24"/>
          <w:szCs w:val="20"/>
          <w:u w:val="single"/>
        </w:rPr>
        <w:t>nenurodžius prašomos kriterijaus reikšmės arba nurodžius daugiau nei vieną reikšmę, bus laikoma,</w:t>
      </w:r>
      <w:r>
        <w:rPr>
          <w:rFonts w:ascii="Times New Roman" w:eastAsia="Times New Roman" w:hAnsi="Times New Roman" w:cs="Times New Roman"/>
          <w:i/>
          <w:iCs/>
          <w:sz w:val="24"/>
          <w:szCs w:val="20"/>
          <w:u w:val="single"/>
        </w:rPr>
        <w:t xml:space="preserve"> </w:t>
      </w:r>
      <w:r w:rsidRPr="00E1566A">
        <w:rPr>
          <w:rFonts w:ascii="Times New Roman" w:hAnsi="Times New Roman" w:cs="Times New Roman"/>
          <w:i/>
          <w:iCs/>
          <w:sz w:val="24"/>
          <w:szCs w:val="24"/>
          <w:u w:val="single"/>
        </w:rPr>
        <w:t>kad tiekėjas siūlo ne ilgesn</w:t>
      </w:r>
      <w:r>
        <w:rPr>
          <w:rFonts w:ascii="Times New Roman" w:hAnsi="Times New Roman" w:cs="Times New Roman"/>
          <w:i/>
          <w:iCs/>
          <w:sz w:val="24"/>
          <w:szCs w:val="24"/>
          <w:u w:val="single"/>
        </w:rPr>
        <w:t>į</w:t>
      </w:r>
      <w:r w:rsidRPr="00E1566A">
        <w:rPr>
          <w:rFonts w:ascii="Times New Roman" w:hAnsi="Times New Roman" w:cs="Times New Roman"/>
          <w:i/>
          <w:iCs/>
          <w:sz w:val="24"/>
          <w:szCs w:val="24"/>
          <w:u w:val="single"/>
        </w:rPr>
        <w:t xml:space="preserve"> kaip 24 val. </w:t>
      </w:r>
      <w:r>
        <w:rPr>
          <w:rFonts w:ascii="Times New Roman" w:hAnsi="Times New Roman" w:cs="Times New Roman"/>
          <w:i/>
          <w:iCs/>
          <w:sz w:val="24"/>
          <w:szCs w:val="24"/>
          <w:u w:val="single"/>
        </w:rPr>
        <w:t>terminą</w:t>
      </w:r>
      <w:r w:rsidRPr="00E1566A">
        <w:rPr>
          <w:rFonts w:ascii="Times New Roman" w:hAnsi="Times New Roman" w:cs="Times New Roman"/>
          <w:i/>
          <w:iCs/>
          <w:sz w:val="24"/>
          <w:szCs w:val="24"/>
          <w:u w:val="single"/>
        </w:rPr>
        <w:t xml:space="preserve"> nuo </w:t>
      </w:r>
      <w:r>
        <w:rPr>
          <w:rFonts w:ascii="Times New Roman" w:hAnsi="Times New Roman" w:cs="Times New Roman"/>
          <w:i/>
          <w:iCs/>
          <w:sz w:val="24"/>
          <w:szCs w:val="24"/>
          <w:u w:val="single"/>
        </w:rPr>
        <w:t xml:space="preserve">skubaus </w:t>
      </w:r>
      <w:r w:rsidRPr="00E1566A">
        <w:rPr>
          <w:rFonts w:ascii="Times New Roman" w:hAnsi="Times New Roman" w:cs="Times New Roman"/>
          <w:i/>
          <w:iCs/>
          <w:sz w:val="24"/>
          <w:szCs w:val="24"/>
          <w:u w:val="single"/>
        </w:rPr>
        <w:t xml:space="preserve">užsakymo </w:t>
      </w:r>
      <w:r w:rsidR="00CC4E81">
        <w:rPr>
          <w:rFonts w:ascii="Times New Roman" w:hAnsi="Times New Roman" w:cs="Times New Roman"/>
          <w:i/>
          <w:iCs/>
          <w:sz w:val="24"/>
          <w:szCs w:val="24"/>
          <w:u w:val="single"/>
        </w:rPr>
        <w:t>tiekėjui</w:t>
      </w:r>
      <w:r w:rsidR="00CC4E81" w:rsidRPr="00CC4E81">
        <w:rPr>
          <w:rFonts w:ascii="Times New Roman" w:hAnsi="Times New Roman" w:cs="Times New Roman"/>
          <w:i/>
          <w:iCs/>
          <w:sz w:val="24"/>
          <w:szCs w:val="24"/>
          <w:u w:val="single"/>
        </w:rPr>
        <w:t xml:space="preserve"> išsiuntimo momento</w:t>
      </w:r>
      <w:r w:rsidR="00CC4E81">
        <w:rPr>
          <w:rFonts w:ascii="Times New Roman" w:hAnsi="Times New Roman" w:cs="Times New Roman"/>
          <w:i/>
          <w:iCs/>
          <w:sz w:val="24"/>
          <w:szCs w:val="24"/>
          <w:u w:val="single"/>
        </w:rPr>
        <w:t xml:space="preserve"> </w:t>
      </w:r>
      <w:r w:rsidRPr="00E1566A">
        <w:rPr>
          <w:rFonts w:ascii="Times New Roman" w:hAnsi="Times New Roman" w:cs="Times New Roman"/>
          <w:i/>
          <w:iCs/>
          <w:sz w:val="24"/>
          <w:szCs w:val="24"/>
          <w:u w:val="single"/>
        </w:rPr>
        <w:t>ir už tai bus skiriama 0 balų.</w:t>
      </w:r>
    </w:p>
    <w:p w14:paraId="682D1C49" w14:textId="77777777" w:rsidR="00E1566A" w:rsidRPr="00E1566A" w:rsidRDefault="00E1566A" w:rsidP="00E1566A">
      <w:pPr>
        <w:spacing w:after="0" w:line="240" w:lineRule="auto"/>
        <w:ind w:firstLine="567"/>
        <w:jc w:val="both"/>
        <w:rPr>
          <w:rFonts w:ascii="Times New Roman" w:eastAsia="Times New Roman" w:hAnsi="Times New Roman" w:cs="Times New Roman"/>
          <w:i/>
          <w:iCs/>
          <w:color w:val="E36C0A" w:themeColor="accent6" w:themeShade="BF"/>
          <w:sz w:val="24"/>
          <w:szCs w:val="20"/>
          <w:u w:val="single"/>
        </w:rPr>
      </w:pPr>
    </w:p>
    <w:p w14:paraId="776C6EE4" w14:textId="5BDF2842" w:rsidR="0012454D" w:rsidRPr="00B9086C" w:rsidRDefault="0012454D" w:rsidP="0012454D">
      <w:pPr>
        <w:pStyle w:val="Sraopastraipa"/>
        <w:numPr>
          <w:ilvl w:val="1"/>
          <w:numId w:val="3"/>
        </w:numPr>
        <w:suppressAutoHyphens/>
        <w:ind w:left="0" w:firstLine="567"/>
        <w:rPr>
          <w:szCs w:val="24"/>
        </w:rPr>
      </w:pPr>
      <w:r>
        <w:rPr>
          <w:b/>
          <w:bCs/>
          <w:szCs w:val="24"/>
        </w:rPr>
        <w:t>Trečiojo</w:t>
      </w:r>
      <w:r w:rsidRPr="00B9086C">
        <w:rPr>
          <w:b/>
          <w:bCs/>
          <w:szCs w:val="24"/>
        </w:rPr>
        <w:t xml:space="preserve"> kriterijaus (T</w:t>
      </w:r>
      <w:r>
        <w:rPr>
          <w:b/>
          <w:bCs/>
          <w:szCs w:val="24"/>
          <w:vertAlign w:val="subscript"/>
        </w:rPr>
        <w:t>2</w:t>
      </w:r>
      <w:r w:rsidRPr="00B9086C">
        <w:rPr>
          <w:b/>
          <w:bCs/>
          <w:szCs w:val="24"/>
        </w:rPr>
        <w:t xml:space="preserve">), t. y. </w:t>
      </w:r>
      <w:r w:rsidRPr="00D77425">
        <w:rPr>
          <w:b/>
          <w:bCs/>
          <w:szCs w:val="24"/>
        </w:rPr>
        <w:t>grafičių valymo paslaugų įprasto užsakymo atlikimo terminas (užsakymas iki 1 000 kv. m.)</w:t>
      </w:r>
      <w:r w:rsidRPr="00B9086C">
        <w:rPr>
          <w:b/>
          <w:bCs/>
          <w:szCs w:val="24"/>
        </w:rPr>
        <w:t xml:space="preserve">, </w:t>
      </w:r>
      <w:r w:rsidRPr="00B9086C">
        <w:rPr>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12454D" w:rsidRPr="00DF292C" w14:paraId="125DC1B7"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71D23" w14:textId="44476D68" w:rsidR="0012454D" w:rsidRPr="00DF292C" w:rsidRDefault="0012454D" w:rsidP="000B63E1">
            <w:pPr>
              <w:spacing w:after="0" w:line="240" w:lineRule="auto"/>
              <w:ind w:firstLine="567"/>
              <w:jc w:val="center"/>
              <w:rPr>
                <w:rFonts w:ascii="Times New Roman" w:hAnsi="Times New Roman" w:cs="Times New Roman"/>
                <w:b/>
                <w:sz w:val="24"/>
                <w:szCs w:val="24"/>
              </w:rPr>
            </w:pPr>
            <w:r w:rsidRPr="00DF292C">
              <w:rPr>
                <w:rFonts w:ascii="Times New Roman" w:hAnsi="Times New Roman" w:cs="Times New Roman"/>
                <w:b/>
                <w:sz w:val="24"/>
                <w:szCs w:val="24"/>
              </w:rPr>
              <w:t>Tiekėjo siūloma</w:t>
            </w:r>
            <w:r>
              <w:rPr>
                <w:rFonts w:ascii="Times New Roman" w:hAnsi="Times New Roman" w:cs="Times New Roman"/>
                <w:b/>
                <w:sz w:val="24"/>
                <w:szCs w:val="24"/>
              </w:rPr>
              <w:t>s</w:t>
            </w:r>
            <w:r w:rsidRPr="00DF292C">
              <w:rPr>
                <w:rFonts w:ascii="Times New Roman" w:hAnsi="Times New Roman" w:cs="Times New Roman"/>
                <w:b/>
                <w:sz w:val="24"/>
                <w:szCs w:val="24"/>
              </w:rPr>
              <w:t xml:space="preserve"> </w:t>
            </w:r>
            <w:r w:rsidRPr="00D77425">
              <w:rPr>
                <w:rFonts w:ascii="Times New Roman" w:eastAsia="Times New Roman" w:hAnsi="Times New Roman" w:cs="Times New Roman"/>
                <w:b/>
                <w:bCs/>
                <w:sz w:val="24"/>
                <w:szCs w:val="24"/>
                <w:lang w:eastAsia="en-US"/>
              </w:rPr>
              <w:t>grafičių valymo paslaugų įprasto užsakymo atlikimo terminas (užsakymas iki 1 000 kv. m.)</w:t>
            </w:r>
            <w:r w:rsidRPr="00DF292C">
              <w:rPr>
                <w:rFonts w:ascii="Times New Roman" w:hAnsi="Times New Roman" w:cs="Times New Roman"/>
                <w:b/>
                <w:bCs/>
                <w:sz w:val="24"/>
                <w:szCs w:val="24"/>
              </w:rPr>
              <w:t xml:space="preserve"> (</w:t>
            </w:r>
            <w:r w:rsidRPr="00DF292C">
              <w:rPr>
                <w:rFonts w:ascii="Times New Roman" w:hAnsi="Times New Roman" w:cs="Times New Roman"/>
                <w:b/>
                <w:bCs/>
                <w:iCs/>
                <w:sz w:val="24"/>
                <w:szCs w:val="24"/>
              </w:rPr>
              <w:t>T</w:t>
            </w:r>
            <w:r w:rsidRPr="00124CB2">
              <w:rPr>
                <w:rFonts w:ascii="Times New Roman" w:hAnsi="Times New Roman" w:cs="Times New Roman"/>
                <w:b/>
                <w:bCs/>
                <w:iCs/>
                <w:sz w:val="24"/>
                <w:szCs w:val="24"/>
                <w:vertAlign w:val="subscript"/>
              </w:rPr>
              <w:t>2</w:t>
            </w:r>
            <w:r w:rsidRPr="00DF292C">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58860" w14:textId="77777777" w:rsidR="0012454D" w:rsidRPr="00DF292C" w:rsidRDefault="0012454D" w:rsidP="000B63E1">
            <w:pPr>
              <w:pStyle w:val="Sraopastraipa"/>
              <w:ind w:left="0"/>
              <w:jc w:val="center"/>
              <w:rPr>
                <w:b/>
                <w:szCs w:val="24"/>
              </w:rPr>
            </w:pPr>
            <w:r w:rsidRPr="00DF292C">
              <w:rPr>
                <w:b/>
                <w:szCs w:val="24"/>
              </w:rPr>
              <w:t>Ekonominio naudingumo balai, kurie bus suteikti šiam kriterijui</w:t>
            </w:r>
          </w:p>
        </w:tc>
      </w:tr>
      <w:tr w:rsidR="00A46EF8" w:rsidRPr="00DF292C" w14:paraId="2DE2A9A5"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401B" w14:textId="7051D0FC"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2 kalendorinės dienos</w:t>
            </w:r>
            <w:r w:rsidR="00736A3E" w:rsidRPr="00CC4E81">
              <w:rPr>
                <w:color w:val="242424"/>
                <w:bdr w:val="none" w:sz="0" w:space="0" w:color="auto" w:frame="1"/>
                <w:lang w:eastAsia="lt-LT"/>
              </w:rPr>
              <w:t xml:space="preserve">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0F3F" w14:textId="330F861F" w:rsidR="00A46EF8" w:rsidRPr="00DF292C" w:rsidRDefault="00A46EF8" w:rsidP="00A46EF8">
            <w:pPr>
              <w:pStyle w:val="Sraopastraipa"/>
              <w:ind w:left="0" w:firstLine="567"/>
              <w:jc w:val="center"/>
              <w:rPr>
                <w:szCs w:val="24"/>
              </w:rPr>
            </w:pPr>
            <w:r>
              <w:rPr>
                <w:szCs w:val="24"/>
              </w:rPr>
              <w:t>10</w:t>
            </w:r>
          </w:p>
        </w:tc>
      </w:tr>
      <w:tr w:rsidR="00A46EF8" w:rsidRPr="00DF292C" w14:paraId="043E49F8"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2FCE6" w14:textId="679AB1D9"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4 kalendorinės dienos</w:t>
            </w:r>
            <w:r w:rsidR="00736A3E" w:rsidRPr="00CC4E81">
              <w:rPr>
                <w:color w:val="242424"/>
                <w:bdr w:val="none" w:sz="0" w:space="0" w:color="auto" w:frame="1"/>
                <w:lang w:eastAsia="lt-LT"/>
              </w:rPr>
              <w:t xml:space="preserve">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CFB38" w14:textId="4F8C266D" w:rsidR="00A46EF8" w:rsidRPr="00DF292C" w:rsidRDefault="00A46EF8" w:rsidP="00A46EF8">
            <w:pPr>
              <w:pStyle w:val="Sraopastraipa"/>
              <w:ind w:left="0" w:firstLine="567"/>
              <w:jc w:val="center"/>
              <w:rPr>
                <w:szCs w:val="24"/>
              </w:rPr>
            </w:pPr>
            <w:r>
              <w:rPr>
                <w:szCs w:val="24"/>
              </w:rPr>
              <w:t>6</w:t>
            </w:r>
          </w:p>
        </w:tc>
      </w:tr>
      <w:tr w:rsidR="00A46EF8" w:rsidRPr="00DF292C" w14:paraId="560CE466"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7287" w14:textId="598B8EFB"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 xml:space="preserve">6 kalendorinės dienos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9CAA" w14:textId="130589A0" w:rsidR="00A46EF8" w:rsidRPr="00DF292C" w:rsidRDefault="00A46EF8" w:rsidP="00A46EF8">
            <w:pPr>
              <w:pStyle w:val="Sraopastraipa"/>
              <w:ind w:left="0" w:firstLine="567"/>
              <w:jc w:val="center"/>
              <w:rPr>
                <w:szCs w:val="24"/>
              </w:rPr>
            </w:pPr>
            <w:r>
              <w:rPr>
                <w:szCs w:val="24"/>
              </w:rPr>
              <w:t>3</w:t>
            </w:r>
          </w:p>
        </w:tc>
      </w:tr>
      <w:tr w:rsidR="00A46EF8" w:rsidRPr="00DF292C" w14:paraId="3E366426" w14:textId="77777777" w:rsidTr="000B63E1">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ECD5" w14:textId="3F1992EA" w:rsidR="00A46EF8" w:rsidRPr="00CC4E81" w:rsidRDefault="00A46EF8" w:rsidP="00736A3E">
            <w:pPr>
              <w:pStyle w:val="Sraopastraipa"/>
              <w:ind w:left="0"/>
              <w:rPr>
                <w:szCs w:val="24"/>
              </w:rPr>
            </w:pPr>
            <w:r w:rsidRPr="00CC4E81">
              <w:rPr>
                <w:szCs w:val="24"/>
              </w:rPr>
              <w:t xml:space="preserve">Ne ilgiau kaip </w:t>
            </w:r>
            <w:r w:rsidRPr="00CC4E81">
              <w:rPr>
                <w:color w:val="242424"/>
                <w:bdr w:val="none" w:sz="0" w:space="0" w:color="auto" w:frame="1"/>
                <w:lang w:eastAsia="lt-LT"/>
              </w:rPr>
              <w:t xml:space="preserve">8 kalendorinės dienos </w:t>
            </w:r>
            <w:r w:rsidR="00736A3E" w:rsidRPr="00CC4E81">
              <w:rPr>
                <w:szCs w:val="24"/>
              </w:rPr>
              <w:t xml:space="preserve">nuo užsakymo </w:t>
            </w:r>
            <w:r w:rsidR="00580CB6">
              <w:rPr>
                <w:szCs w:val="24"/>
              </w:rPr>
              <w:t xml:space="preserve">tiekėjui </w:t>
            </w:r>
            <w:r w:rsidR="00736A3E" w:rsidRPr="00CC4E81">
              <w:rPr>
                <w:szCs w:val="24"/>
              </w:rPr>
              <w:t>pateikimo dienos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AF00" w14:textId="567D8A0D" w:rsidR="00A46EF8" w:rsidRPr="00DF292C" w:rsidRDefault="00A46EF8" w:rsidP="00A46EF8">
            <w:pPr>
              <w:pStyle w:val="Sraopastraipa"/>
              <w:ind w:left="0" w:firstLine="567"/>
              <w:jc w:val="center"/>
              <w:rPr>
                <w:szCs w:val="24"/>
              </w:rPr>
            </w:pPr>
            <w:r>
              <w:rPr>
                <w:szCs w:val="24"/>
              </w:rPr>
              <w:t>0</w:t>
            </w:r>
          </w:p>
        </w:tc>
      </w:tr>
    </w:tbl>
    <w:p w14:paraId="4ACB619C" w14:textId="49544354" w:rsidR="0012454D" w:rsidRDefault="00E1566A" w:rsidP="00CC4E81">
      <w:pPr>
        <w:spacing w:after="0" w:line="240" w:lineRule="auto"/>
        <w:ind w:firstLine="567"/>
        <w:jc w:val="both"/>
        <w:rPr>
          <w:rFonts w:ascii="Times New Roman" w:hAnsi="Times New Roman" w:cs="Times New Roman"/>
          <w:i/>
          <w:iCs/>
          <w:sz w:val="24"/>
          <w:szCs w:val="24"/>
          <w:u w:val="single"/>
        </w:rPr>
      </w:pPr>
      <w:r w:rsidRPr="00E1566A">
        <w:rPr>
          <w:rFonts w:ascii="Times New Roman" w:eastAsia="Times New Roman" w:hAnsi="Times New Roman" w:cs="Times New Roman"/>
          <w:b/>
          <w:bCs/>
          <w:sz w:val="24"/>
          <w:szCs w:val="24"/>
          <w:u w:val="single"/>
          <w:lang w:eastAsia="en-US"/>
        </w:rPr>
        <w:t>Pastaba.</w:t>
      </w:r>
      <w:r w:rsidRPr="00E1566A">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i/>
          <w:iCs/>
          <w:sz w:val="24"/>
          <w:szCs w:val="20"/>
          <w:u w:val="single"/>
        </w:rPr>
        <w:t>Tiekėj</w:t>
      </w:r>
      <w:r w:rsidRPr="00E1566A">
        <w:rPr>
          <w:rFonts w:ascii="Times New Roman" w:eastAsia="Times New Roman" w:hAnsi="Times New Roman" w:cs="Times New Roman"/>
          <w:i/>
          <w:iCs/>
          <w:sz w:val="24"/>
          <w:szCs w:val="20"/>
          <w:u w:val="single"/>
        </w:rPr>
        <w:t xml:space="preserve">ui </w:t>
      </w:r>
      <w:r w:rsidRPr="00E1566A">
        <w:rPr>
          <w:rFonts w:ascii="Times New Roman" w:hAnsi="Times New Roman" w:cs="Times New Roman"/>
          <w:i/>
          <w:iCs/>
          <w:sz w:val="24"/>
          <w:szCs w:val="24"/>
          <w:u w:val="single"/>
        </w:rPr>
        <w:t xml:space="preserve">pasiūlyme (atitinkamai pirkimo sąlygų 2.1 arba 2.2 priede) </w:t>
      </w:r>
      <w:r w:rsidRPr="00E1566A">
        <w:rPr>
          <w:rFonts w:ascii="Times New Roman" w:eastAsia="Times New Roman" w:hAnsi="Times New Roman" w:cs="Times New Roman"/>
          <w:i/>
          <w:iCs/>
          <w:sz w:val="24"/>
          <w:szCs w:val="20"/>
          <w:u w:val="single"/>
        </w:rPr>
        <w:t>nenurodžius prašomos kriterijaus reikšmės arba nurodžius daugiau nei vieną reikšmę, bus laikoma,</w:t>
      </w:r>
      <w:r>
        <w:rPr>
          <w:rFonts w:ascii="Times New Roman" w:eastAsia="Times New Roman" w:hAnsi="Times New Roman" w:cs="Times New Roman"/>
          <w:i/>
          <w:iCs/>
          <w:sz w:val="24"/>
          <w:szCs w:val="20"/>
          <w:u w:val="single"/>
        </w:rPr>
        <w:t xml:space="preserve"> </w:t>
      </w:r>
      <w:r w:rsidRPr="00E1566A">
        <w:rPr>
          <w:rFonts w:ascii="Times New Roman" w:hAnsi="Times New Roman" w:cs="Times New Roman"/>
          <w:i/>
          <w:iCs/>
          <w:sz w:val="24"/>
          <w:szCs w:val="24"/>
          <w:u w:val="single"/>
        </w:rPr>
        <w:t>kad tiekėjas siūlo ne ilgesn</w:t>
      </w:r>
      <w:r>
        <w:rPr>
          <w:rFonts w:ascii="Times New Roman" w:hAnsi="Times New Roman" w:cs="Times New Roman"/>
          <w:i/>
          <w:iCs/>
          <w:sz w:val="24"/>
          <w:szCs w:val="24"/>
          <w:u w:val="single"/>
        </w:rPr>
        <w:t>į</w:t>
      </w:r>
      <w:r w:rsidRPr="00E1566A">
        <w:rPr>
          <w:rFonts w:ascii="Times New Roman" w:hAnsi="Times New Roman" w:cs="Times New Roman"/>
          <w:i/>
          <w:iCs/>
          <w:sz w:val="24"/>
          <w:szCs w:val="24"/>
          <w:u w:val="single"/>
        </w:rPr>
        <w:t xml:space="preserve"> kaip </w:t>
      </w:r>
      <w:r>
        <w:rPr>
          <w:rFonts w:ascii="Times New Roman" w:hAnsi="Times New Roman" w:cs="Times New Roman"/>
          <w:i/>
          <w:iCs/>
          <w:sz w:val="24"/>
          <w:szCs w:val="24"/>
          <w:u w:val="single"/>
        </w:rPr>
        <w:t>8</w:t>
      </w:r>
      <w:r w:rsidRPr="00E1566A">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kalendorinių dienų</w:t>
      </w:r>
      <w:r w:rsidRPr="00E1566A">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terminą</w:t>
      </w:r>
      <w:r w:rsidRPr="00E1566A">
        <w:rPr>
          <w:rFonts w:ascii="Times New Roman" w:hAnsi="Times New Roman" w:cs="Times New Roman"/>
          <w:i/>
          <w:iCs/>
          <w:sz w:val="24"/>
          <w:szCs w:val="24"/>
          <w:u w:val="single"/>
        </w:rPr>
        <w:t xml:space="preserve"> nuo </w:t>
      </w:r>
      <w:r>
        <w:rPr>
          <w:rFonts w:ascii="Times New Roman" w:hAnsi="Times New Roman" w:cs="Times New Roman"/>
          <w:i/>
          <w:iCs/>
          <w:sz w:val="24"/>
          <w:szCs w:val="24"/>
          <w:u w:val="single"/>
        </w:rPr>
        <w:t xml:space="preserve">įprasto </w:t>
      </w:r>
      <w:r w:rsidRPr="00E1566A">
        <w:rPr>
          <w:rFonts w:ascii="Times New Roman" w:hAnsi="Times New Roman" w:cs="Times New Roman"/>
          <w:i/>
          <w:iCs/>
          <w:sz w:val="24"/>
          <w:szCs w:val="24"/>
          <w:u w:val="single"/>
        </w:rPr>
        <w:t>užsakymo</w:t>
      </w:r>
      <w:r w:rsidR="00580CB6">
        <w:rPr>
          <w:rFonts w:ascii="Times New Roman" w:hAnsi="Times New Roman" w:cs="Times New Roman"/>
          <w:i/>
          <w:iCs/>
          <w:sz w:val="24"/>
          <w:szCs w:val="24"/>
          <w:u w:val="single"/>
        </w:rPr>
        <w:t xml:space="preserve"> tiekėjui</w:t>
      </w:r>
      <w:r w:rsidRPr="00E1566A">
        <w:rPr>
          <w:rFonts w:ascii="Times New Roman" w:hAnsi="Times New Roman" w:cs="Times New Roman"/>
          <w:i/>
          <w:iCs/>
          <w:sz w:val="24"/>
          <w:szCs w:val="24"/>
          <w:u w:val="single"/>
        </w:rPr>
        <w:t xml:space="preserve"> pateikimo dienos ir už tai bus skiriama 0 balų.</w:t>
      </w:r>
    </w:p>
    <w:p w14:paraId="474E0F0A" w14:textId="77777777" w:rsidR="00CC4E81" w:rsidRPr="00CC4E81" w:rsidRDefault="00CC4E81" w:rsidP="00CC4E81">
      <w:pPr>
        <w:spacing w:after="0" w:line="240" w:lineRule="auto"/>
        <w:jc w:val="both"/>
        <w:rPr>
          <w:rFonts w:ascii="Times New Roman" w:eastAsia="Times New Roman" w:hAnsi="Times New Roman" w:cs="Times New Roman"/>
          <w:i/>
          <w:iCs/>
          <w:color w:val="E36C0A" w:themeColor="accent6" w:themeShade="BF"/>
          <w:sz w:val="24"/>
          <w:szCs w:val="20"/>
          <w:u w:val="single"/>
        </w:rPr>
      </w:pPr>
    </w:p>
    <w:p w14:paraId="33B46A82" w14:textId="0CB65AF0" w:rsidR="001B2959" w:rsidRDefault="00996066" w:rsidP="003D4274">
      <w:pPr>
        <w:pStyle w:val="Sraopastraipa"/>
        <w:keepNext/>
        <w:numPr>
          <w:ilvl w:val="1"/>
          <w:numId w:val="3"/>
        </w:numPr>
        <w:suppressAutoHyphens/>
        <w:ind w:left="0" w:firstLine="567"/>
        <w:outlineLvl w:val="2"/>
        <w:rPr>
          <w:szCs w:val="24"/>
        </w:rPr>
      </w:pPr>
      <w:r w:rsidRPr="00996066">
        <w:rPr>
          <w:szCs w:val="24"/>
        </w:rPr>
        <w:lastRenderedPageBreak/>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30002D6"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68AB8A5B"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70683">
        <w:rPr>
          <w:rFonts w:ascii="Times New Roman" w:eastAsia="Calibri" w:hAnsi="Times New Roman" w:cs="Times New Roman"/>
          <w:bCs/>
          <w:sz w:val="24"/>
          <w:szCs w:val="24"/>
          <w:lang w:eastAsia="en-US"/>
        </w:rPr>
        <w:t>fiksuoto įkainio</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33EE192E"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36D0A72"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445EF812" w14:textId="5D16A3F3" w:rsidR="00E70683" w:rsidRPr="0060773B" w:rsidRDefault="002F0125" w:rsidP="0060773B">
      <w:pPr>
        <w:pStyle w:val="Pagrindinistekstas"/>
        <w:numPr>
          <w:ilvl w:val="0"/>
          <w:numId w:val="3"/>
        </w:numPr>
        <w:ind w:left="0" w:firstLine="567"/>
        <w:rPr>
          <w:szCs w:val="24"/>
        </w:rPr>
      </w:pPr>
      <w:bookmarkStart w:id="17" w:name="_Ref88485151"/>
      <w:r w:rsidRPr="0060773B">
        <w:rPr>
          <w:szCs w:val="24"/>
        </w:rPr>
        <w:t xml:space="preserve">Užstato, garantijos, laidavimo </w:t>
      </w:r>
      <w:r w:rsidR="007D6B6A" w:rsidRPr="0060773B">
        <w:rPr>
          <w:szCs w:val="24"/>
        </w:rPr>
        <w:t xml:space="preserve">draudimo </w:t>
      </w:r>
      <w:r w:rsidRPr="0060773B">
        <w:rPr>
          <w:szCs w:val="24"/>
        </w:rPr>
        <w:t xml:space="preserve">suma: </w:t>
      </w:r>
      <w:bookmarkEnd w:id="17"/>
      <w:r w:rsidR="00E70683" w:rsidRPr="0060773B">
        <w:rPr>
          <w:szCs w:val="24"/>
          <w:u w:val="single"/>
        </w:rPr>
        <w:t xml:space="preserve">ne mažiau kaip 8 200,00 Eur – taikoma </w:t>
      </w:r>
      <w:r w:rsidR="00554EE2">
        <w:rPr>
          <w:b/>
          <w:bCs/>
          <w:szCs w:val="24"/>
          <w:u w:val="single"/>
        </w:rPr>
        <w:t>I ir II</w:t>
      </w:r>
      <w:r w:rsidR="00E70683" w:rsidRPr="0060773B">
        <w:rPr>
          <w:b/>
          <w:bCs/>
          <w:szCs w:val="24"/>
          <w:u w:val="single"/>
        </w:rPr>
        <w:t xml:space="preserve"> pirkimo objekto dalims</w:t>
      </w:r>
      <w:r w:rsidR="00E70683" w:rsidRPr="0060773B">
        <w:rPr>
          <w:szCs w:val="24"/>
          <w:u w:val="single"/>
        </w:rPr>
        <w:t xml:space="preserve"> (kiekvienai atskirai)</w:t>
      </w:r>
      <w:r w:rsidR="0060773B">
        <w:rPr>
          <w:szCs w:val="24"/>
          <w:u w:val="single"/>
        </w:rPr>
        <w:t>.</w:t>
      </w:r>
    </w:p>
    <w:p w14:paraId="48621048" w14:textId="06FD245E" w:rsidR="004461C4" w:rsidRPr="00E70683" w:rsidRDefault="004461C4" w:rsidP="00BA2388">
      <w:pPr>
        <w:pStyle w:val="Pagrindinistekstas"/>
        <w:numPr>
          <w:ilvl w:val="0"/>
          <w:numId w:val="3"/>
        </w:numPr>
        <w:ind w:left="0" w:firstLine="567"/>
        <w:rPr>
          <w:szCs w:val="24"/>
        </w:rPr>
      </w:pPr>
      <w:r w:rsidRPr="00E70683">
        <w:rPr>
          <w:szCs w:val="24"/>
        </w:rPr>
        <w:t xml:space="preserve">Jei perkančioji organizacija pasinaudoja </w:t>
      </w:r>
      <w:r w:rsidR="00DD56F3" w:rsidRPr="00E70683">
        <w:rPr>
          <w:szCs w:val="24"/>
        </w:rPr>
        <w:t>pirkimo sutarties sąlygų įvykdymo užtikrinimu</w:t>
      </w:r>
      <w:r w:rsidRPr="00E70683">
        <w:rPr>
          <w:szCs w:val="24"/>
        </w:rPr>
        <w:t xml:space="preserve">, </w:t>
      </w:r>
      <w:r w:rsidR="00D21417" w:rsidRPr="00E70683">
        <w:rPr>
          <w:szCs w:val="24"/>
        </w:rPr>
        <w:t>tiekėjas</w:t>
      </w:r>
      <w:r w:rsidRPr="00E70683">
        <w:rPr>
          <w:szCs w:val="24"/>
        </w:rPr>
        <w:t xml:space="preserve">, siekdamas toliau vykdyti </w:t>
      </w:r>
      <w:r w:rsidR="00F6667D" w:rsidRPr="00E70683">
        <w:rPr>
          <w:szCs w:val="24"/>
        </w:rPr>
        <w:t xml:space="preserve">pirkimo </w:t>
      </w:r>
      <w:r w:rsidRPr="00E70683">
        <w:rPr>
          <w:szCs w:val="24"/>
        </w:rPr>
        <w:t xml:space="preserve">sutarties įsipareigojimus, privalo per </w:t>
      </w:r>
      <w:r w:rsidR="00147D15" w:rsidRPr="00E70683">
        <w:rPr>
          <w:szCs w:val="24"/>
        </w:rPr>
        <w:t>10</w:t>
      </w:r>
      <w:r w:rsidRPr="00E70683">
        <w:rPr>
          <w:szCs w:val="24"/>
        </w:rPr>
        <w:t xml:space="preserve"> darbo dien</w:t>
      </w:r>
      <w:r w:rsidR="00147D15" w:rsidRPr="00E70683">
        <w:rPr>
          <w:szCs w:val="24"/>
        </w:rPr>
        <w:t>ų</w:t>
      </w:r>
      <w:r w:rsidRPr="00E70683">
        <w:rPr>
          <w:szCs w:val="24"/>
        </w:rPr>
        <w:t xml:space="preserve"> </w:t>
      </w:r>
      <w:r w:rsidR="00DD56F3" w:rsidRPr="00E70683">
        <w:rPr>
          <w:szCs w:val="24"/>
        </w:rPr>
        <w:t>pervesti perkančiajai organizacijai naują užstatą ar pateikti naują garantiją (laidavim</w:t>
      </w:r>
      <w:r w:rsidR="007D6B6A" w:rsidRPr="00E70683">
        <w:rPr>
          <w:szCs w:val="24"/>
        </w:rPr>
        <w:t>o draudimą</w:t>
      </w:r>
      <w:r w:rsidR="00DD56F3" w:rsidRPr="00E70683">
        <w:rPr>
          <w:szCs w:val="24"/>
        </w:rPr>
        <w:t xml:space="preserve">) </w:t>
      </w:r>
      <w:r w:rsidR="00DD56F3" w:rsidRPr="00E70683">
        <w:rPr>
          <w:b/>
          <w:bCs/>
          <w:szCs w:val="24"/>
        </w:rPr>
        <w:fldChar w:fldCharType="begin"/>
      </w:r>
      <w:r w:rsidR="00DD56F3" w:rsidRPr="00E70683">
        <w:rPr>
          <w:b/>
          <w:bCs/>
          <w:szCs w:val="24"/>
        </w:rPr>
        <w:instrText xml:space="preserve"> REF _Ref88485151 \r \h  \* MERGEFORMAT </w:instrText>
      </w:r>
      <w:r w:rsidR="00DD56F3" w:rsidRPr="00E70683">
        <w:rPr>
          <w:b/>
          <w:bCs/>
          <w:szCs w:val="24"/>
        </w:rPr>
      </w:r>
      <w:r w:rsidR="00DD56F3" w:rsidRPr="00E70683">
        <w:rPr>
          <w:b/>
          <w:bCs/>
          <w:szCs w:val="24"/>
        </w:rPr>
        <w:fldChar w:fldCharType="separate"/>
      </w:r>
      <w:r w:rsidR="0049266D">
        <w:rPr>
          <w:b/>
          <w:bCs/>
          <w:szCs w:val="24"/>
        </w:rPr>
        <w:t>111</w:t>
      </w:r>
      <w:r w:rsidR="00DD56F3" w:rsidRPr="00E70683">
        <w:rPr>
          <w:b/>
          <w:bCs/>
          <w:szCs w:val="24"/>
        </w:rPr>
        <w:fldChar w:fldCharType="end"/>
      </w:r>
      <w:r w:rsidR="00DD56F3" w:rsidRPr="00E70683">
        <w:rPr>
          <w:szCs w:val="24"/>
        </w:rPr>
        <w:t xml:space="preserve"> punkte nurodytai sumai.</w:t>
      </w:r>
      <w:r w:rsidRPr="00E70683">
        <w:rPr>
          <w:szCs w:val="24"/>
        </w:rPr>
        <w:t xml:space="preserve"> Vėlesni </w:t>
      </w:r>
      <w:r w:rsidR="00DC6E62" w:rsidRPr="00E70683">
        <w:rPr>
          <w:szCs w:val="24"/>
        </w:rPr>
        <w:t xml:space="preserve">pirkimo </w:t>
      </w:r>
      <w:r w:rsidRPr="00E70683">
        <w:rPr>
          <w:szCs w:val="24"/>
        </w:rPr>
        <w:t xml:space="preserve">sutarties ar kitų su ja susijusių dokumentų pakeitimai ar papildymai neturės įtakos </w:t>
      </w:r>
      <w:r w:rsidR="00D21417" w:rsidRPr="00E70683">
        <w:rPr>
          <w:szCs w:val="24"/>
        </w:rPr>
        <w:t>tiekėjo</w:t>
      </w:r>
      <w:r w:rsidRPr="00E70683">
        <w:rPr>
          <w:szCs w:val="24"/>
        </w:rPr>
        <w:t xml:space="preserve"> įsipareigojimų pagal </w:t>
      </w:r>
      <w:r w:rsidR="00A248A5" w:rsidRPr="00E70683">
        <w:rPr>
          <w:szCs w:val="24"/>
        </w:rPr>
        <w:t xml:space="preserve">pirkimo </w:t>
      </w:r>
      <w:r w:rsidRPr="00E70683">
        <w:rPr>
          <w:szCs w:val="24"/>
        </w:rPr>
        <w:t>sutarties sąlygų įvykdymo užstatu</w:t>
      </w:r>
      <w:r w:rsidR="00122708" w:rsidRPr="00E70683">
        <w:rPr>
          <w:szCs w:val="24"/>
        </w:rPr>
        <w:t>, garantija ar laidavim</w:t>
      </w:r>
      <w:r w:rsidR="007D6B6A" w:rsidRPr="00E70683">
        <w:rPr>
          <w:szCs w:val="24"/>
        </w:rPr>
        <w:t>o draudimu</w:t>
      </w:r>
      <w:r w:rsidRPr="00E70683">
        <w:rPr>
          <w:szCs w:val="24"/>
        </w:rPr>
        <w:t xml:space="preserve"> vykdytinumui ar apimčiai ir neatleis dalyvio nuo pilnutinio įsipareigojimų pagal </w:t>
      </w:r>
      <w:r w:rsidR="000C1480" w:rsidRPr="00E70683">
        <w:rPr>
          <w:szCs w:val="24"/>
        </w:rPr>
        <w:t xml:space="preserve">pirkimo </w:t>
      </w:r>
      <w:r w:rsidRPr="00E70683">
        <w:rPr>
          <w:szCs w:val="24"/>
        </w:rPr>
        <w:t>sutarties sąlygų įvykdymo užstatu</w:t>
      </w:r>
      <w:r w:rsidR="00122708" w:rsidRPr="00E70683">
        <w:rPr>
          <w:szCs w:val="24"/>
        </w:rPr>
        <w:t>, garantija ar laidavim</w:t>
      </w:r>
      <w:r w:rsidR="007D6B6A" w:rsidRPr="00E70683">
        <w:rPr>
          <w:szCs w:val="24"/>
        </w:rPr>
        <w:t>o draudimu</w:t>
      </w:r>
      <w:r w:rsidRPr="00E70683">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1D2D629"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w:t>
      </w:r>
      <w:r w:rsidR="00DC741C" w:rsidRPr="00E30A36">
        <w:rPr>
          <w:szCs w:val="24"/>
        </w:rPr>
        <w:t>draudimo</w:t>
      </w:r>
      <w:r w:rsidR="0047466A" w:rsidRPr="00E30A36">
        <w:rPr>
          <w:szCs w:val="24"/>
        </w:rPr>
        <w:t xml:space="preserve">) </w:t>
      </w:r>
      <w:r w:rsidRPr="00E30A36">
        <w:rPr>
          <w:szCs w:val="24"/>
        </w:rPr>
        <w:t xml:space="preserve">galiojimo terminas: </w:t>
      </w:r>
      <w:r w:rsidRPr="00E30A36">
        <w:rPr>
          <w:rFonts w:eastAsia="Calibri"/>
          <w:bCs/>
          <w:szCs w:val="24"/>
        </w:rPr>
        <w:t xml:space="preserve">ne trumpiau kaip </w:t>
      </w:r>
      <w:r w:rsidR="00E30A36" w:rsidRPr="00E30A36">
        <w:rPr>
          <w:rFonts w:eastAsia="Calibri"/>
          <w:bCs/>
          <w:szCs w:val="24"/>
        </w:rPr>
        <w:t>13</w:t>
      </w:r>
      <w:r w:rsidRPr="00E30A36">
        <w:rPr>
          <w:rFonts w:eastAsia="Calibri"/>
          <w:bCs/>
          <w:szCs w:val="24"/>
        </w:rPr>
        <w:t xml:space="preserve"> mėn. nuo pirkimo sutarties </w:t>
      </w:r>
      <w:r w:rsidR="00135B62" w:rsidRPr="00E30A36">
        <w:rPr>
          <w:rFonts w:eastAsia="Calibri"/>
          <w:bCs/>
          <w:szCs w:val="24"/>
        </w:rPr>
        <w:t>įsigaliojimo</w:t>
      </w:r>
      <w:r w:rsidR="003E5AB2" w:rsidRPr="00E30A36">
        <w:rPr>
          <w:rFonts w:eastAsia="Calibri"/>
          <w:bCs/>
          <w:szCs w:val="24"/>
        </w:rPr>
        <w:t xml:space="preserve"> dienos</w:t>
      </w:r>
      <w:r w:rsidR="00E30A36" w:rsidRPr="00E30A36">
        <w:rPr>
          <w:rFonts w:eastAsia="Calibri"/>
          <w:bCs/>
          <w:szCs w:val="24"/>
        </w:rPr>
        <w:t xml:space="preserve">. </w:t>
      </w:r>
      <w:r w:rsidRPr="00E30A36">
        <w:rPr>
          <w:rFonts w:eastAsia="Calibri"/>
          <w:bCs/>
          <w:szCs w:val="24"/>
        </w:rPr>
        <w:t xml:space="preserve">Tuo atveju, kai </w:t>
      </w:r>
      <w:r w:rsidR="005278C8" w:rsidRPr="00E30A36">
        <w:rPr>
          <w:rFonts w:eastAsia="Calibri"/>
          <w:bCs/>
          <w:szCs w:val="24"/>
        </w:rPr>
        <w:t xml:space="preserve">paslaugų teikimo </w:t>
      </w:r>
      <w:r w:rsidRPr="00E30A36">
        <w:rPr>
          <w:rFonts w:eastAsia="Calibri"/>
          <w:bCs/>
          <w:szCs w:val="24"/>
        </w:rPr>
        <w:t xml:space="preserve">termino pabaiga yra pratęsiama, taip pat turi būti atitinkamai pratęstas ir banko garantijos </w:t>
      </w:r>
      <w:r w:rsidR="0047466A" w:rsidRPr="00E30A36">
        <w:rPr>
          <w:rFonts w:eastAsia="Calibri"/>
          <w:bCs/>
          <w:szCs w:val="24"/>
        </w:rPr>
        <w:t>(laidavimo</w:t>
      </w:r>
      <w:r w:rsidR="00F53096" w:rsidRPr="00E30A36">
        <w:rPr>
          <w:rFonts w:eastAsia="Calibri"/>
          <w:bCs/>
          <w:szCs w:val="24"/>
        </w:rPr>
        <w:t xml:space="preserve"> draudimo</w:t>
      </w:r>
      <w:r w:rsidR="0047466A" w:rsidRPr="00E30A36">
        <w:rPr>
          <w:rFonts w:eastAsia="Calibri"/>
          <w:bCs/>
          <w:szCs w:val="24"/>
        </w:rPr>
        <w:t xml:space="preserve">) </w:t>
      </w:r>
      <w:r w:rsidRPr="00E30A36">
        <w:rPr>
          <w:rFonts w:eastAsia="Calibri"/>
          <w:bCs/>
          <w:szCs w:val="24"/>
        </w:rPr>
        <w:t xml:space="preserve">galiojimo </w:t>
      </w:r>
      <w:r w:rsidRPr="00E30A36">
        <w:rPr>
          <w:rFonts w:eastAsia="Calibri"/>
          <w:bCs/>
          <w:szCs w:val="24"/>
        </w:rPr>
        <w:lastRenderedPageBreak/>
        <w:t>terminas</w:t>
      </w:r>
      <w:r w:rsidR="00F53096" w:rsidRPr="00E30A36">
        <w:rPr>
          <w:rFonts w:eastAsia="Calibri"/>
          <w:bCs/>
          <w:szCs w:val="24"/>
        </w:rPr>
        <w:t>, užtikrinant tiekėjo įsipareigojimų įvykdymą likusiam laikotarpiui. Jei pirkimo sutarties sąlygoms užtikrinti tiekėjas naudoja užstatą, pirkimo sutarties įvykdymo užtikrinimas užstatu paliekamas perkančiosios organizacijos sąskaitoje, užtikrinant tiekėjo sutartinių įsipareigojimų vykdymą prievolių įvykdymo laikotarpiu</w:t>
      </w:r>
      <w:r w:rsidRPr="00E30A36">
        <w:rPr>
          <w:rFonts w:eastAsia="Calibri"/>
          <w:bCs/>
          <w:szCs w:val="24"/>
        </w:rPr>
        <w:t>;</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65E1C852" w14:textId="1EFD3ADE" w:rsidR="001E6269" w:rsidRPr="008C29CC" w:rsidRDefault="004461C4" w:rsidP="0049266D">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05370FF4" w14:textId="764650C2"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D1DBEB1"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57B7E871" w14:textId="77777777" w:rsidR="00F959BB" w:rsidRPr="00F959BB" w:rsidRDefault="00F959BB" w:rsidP="00F959BB">
      <w:pPr>
        <w:pStyle w:val="Pagrindinistekstas"/>
        <w:numPr>
          <w:ilvl w:val="1"/>
          <w:numId w:val="3"/>
        </w:numPr>
        <w:ind w:left="0" w:firstLine="567"/>
        <w:rPr>
          <w:b/>
          <w:szCs w:val="24"/>
        </w:rPr>
      </w:pPr>
      <w:r w:rsidRPr="00F959BB">
        <w:rPr>
          <w:szCs w:val="24"/>
        </w:rPr>
        <w:t>techniniais klausimais Viešosios tvarkos grupės patarėjas Vladimiras Michailovas, Konstitucijos pr. 3, Vilnius;</w:t>
      </w:r>
    </w:p>
    <w:p w14:paraId="5ED4E93C" w14:textId="1FF3F4E7" w:rsidR="00FF23D1" w:rsidRPr="00F959BB" w:rsidRDefault="00F959BB" w:rsidP="00F959BB">
      <w:pPr>
        <w:pStyle w:val="Pagrindinistekstas"/>
        <w:numPr>
          <w:ilvl w:val="1"/>
          <w:numId w:val="3"/>
        </w:numPr>
        <w:ind w:left="0" w:firstLine="567"/>
        <w:rPr>
          <w:b/>
          <w:szCs w:val="24"/>
        </w:rPr>
      </w:pPr>
      <w:r w:rsidRPr="00F959BB">
        <w:rPr>
          <w:szCs w:val="24"/>
        </w:rPr>
        <w:lastRenderedPageBreak/>
        <w:t>viešųjų pirkimų procedūrų klausimais Viešųjų pirkimų skyriaus Dokumentų rengimo poskyrio vyr. specialistė Santa Zubernytė,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3E728C3"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6536A404"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3F4F146C"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47EC16A4" w14:textId="77777777" w:rsidR="00E30A36" w:rsidRDefault="00E30A36" w:rsidP="004A7DE8">
      <w:pPr>
        <w:spacing w:after="0" w:line="240" w:lineRule="auto"/>
        <w:rPr>
          <w:rFonts w:ascii="Times New Roman" w:eastAsia="Times New Roman" w:hAnsi="Times New Roman" w:cs="Times New Roman"/>
          <w:sz w:val="24"/>
          <w:szCs w:val="20"/>
          <w:lang w:eastAsia="en-US"/>
        </w:rPr>
      </w:pPr>
    </w:p>
    <w:p w14:paraId="1930A2ED"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3140BE93"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5CDE973B"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154456AC"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7E5E2900"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30C444D8"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1C5FED2B"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36820319"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6A1E98E8"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60F787ED"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470FA8C5"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7421E724"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3BF06044"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01BAA926"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6F48849C"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40F7FEEB"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38EEA88F"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47E3C8F7"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359CBA16"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6672B45F"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671C9E5A"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58D054AF"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7D880EB7"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6D2CA390"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5FB293CD"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1CF2AE95"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65B95D7F"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5192EE9D"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772AF05C"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425CD848"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443BED18"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02339F79"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026C19E6"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554F4274"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31347934"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2768F98A"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1557124E"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271DFFFA"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5309B7ED" w14:textId="77777777" w:rsidR="008C29CC" w:rsidRDefault="008C29CC" w:rsidP="004A7DE8">
      <w:pPr>
        <w:spacing w:after="0" w:line="240" w:lineRule="auto"/>
        <w:rPr>
          <w:rFonts w:ascii="Times New Roman" w:eastAsia="Times New Roman" w:hAnsi="Times New Roman" w:cs="Times New Roman"/>
          <w:sz w:val="24"/>
          <w:szCs w:val="20"/>
          <w:lang w:eastAsia="en-US"/>
        </w:rPr>
      </w:pPr>
    </w:p>
    <w:p w14:paraId="440D62EF" w14:textId="689CBF64"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8B03F7">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CC99BC1" w14:textId="02595D97" w:rsidR="008B03F7" w:rsidRDefault="008B03F7" w:rsidP="008B03F7">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72F6CB93" w14:textId="77777777" w:rsidR="009204D1" w:rsidRPr="008B03F7" w:rsidRDefault="008B03F7" w:rsidP="009204D1">
      <w:pPr>
        <w:spacing w:after="0" w:line="240" w:lineRule="auto"/>
        <w:jc w:val="center"/>
        <w:rPr>
          <w:rFonts w:ascii="Times New Roman" w:hAnsi="Times New Roman" w:cs="Times New Roman"/>
          <w:b/>
          <w:sz w:val="24"/>
          <w:szCs w:val="24"/>
          <w:lang w:eastAsia="en-US"/>
        </w:rPr>
      </w:pPr>
      <w:r w:rsidRPr="008B03F7">
        <w:rPr>
          <w:rFonts w:ascii="Times New Roman" w:hAnsi="Times New Roman" w:cs="Times New Roman"/>
          <w:b/>
          <w:sz w:val="24"/>
          <w:szCs w:val="24"/>
          <w:lang w:eastAsia="en-US"/>
        </w:rPr>
        <w:t xml:space="preserve">DĖL </w:t>
      </w:r>
      <w:bookmarkStart w:id="18" w:name="_Hlk190936242"/>
      <w:r w:rsidRPr="008B03F7">
        <w:rPr>
          <w:rFonts w:ascii="Times New Roman" w:hAnsi="Times New Roman" w:cs="Times New Roman"/>
          <w:b/>
          <w:sz w:val="24"/>
          <w:szCs w:val="24"/>
          <w:lang w:eastAsia="en-US"/>
        </w:rPr>
        <w:t xml:space="preserve">PIRMOS PIRKIMO OBJEKTO DALIES – </w:t>
      </w:r>
      <w:r w:rsidR="009204D1" w:rsidRPr="008B03F7">
        <w:rPr>
          <w:rFonts w:ascii="Times New Roman" w:hAnsi="Times New Roman" w:cs="Times New Roman"/>
          <w:b/>
          <w:sz w:val="24"/>
          <w:szCs w:val="24"/>
          <w:lang w:eastAsia="en-US"/>
        </w:rPr>
        <w:t>„</w:t>
      </w:r>
      <w:r w:rsidR="009204D1" w:rsidRPr="00B967DA">
        <w:rPr>
          <w:rFonts w:ascii="Times New Roman" w:hAnsi="Times New Roman" w:cs="Times New Roman"/>
          <w:b/>
          <w:bCs/>
          <w:iCs/>
          <w:sz w:val="24"/>
          <w:szCs w:val="24"/>
        </w:rPr>
        <w:t>VILNIAUS MIESTO SAVIVALDYBĖS TERITORIJOS DEŠINĖJE NERIES UPĖS PUSĖJE (GRIGIŠKIŲ, PANERIŲ, NAUJININKŲ, VILKPĖDĖS, RASŲ, SENAMIESČIO, NAUJAMIESČIO, NAUJOSIOS VILNIOS, ANTAKALNIO SENIŪNIJOS), GRAFIČIŲ VALYMO PASLAUGOS</w:t>
      </w:r>
      <w:r w:rsidR="009204D1" w:rsidRPr="008B03F7">
        <w:rPr>
          <w:rFonts w:ascii="Times New Roman" w:hAnsi="Times New Roman" w:cs="Times New Roman"/>
          <w:b/>
          <w:bCs/>
          <w:iCs/>
          <w:sz w:val="24"/>
          <w:szCs w:val="24"/>
        </w:rPr>
        <w:t>“</w:t>
      </w:r>
    </w:p>
    <w:bookmarkEnd w:id="18"/>
    <w:p w14:paraId="06D29425" w14:textId="00ECA8DD" w:rsidR="008B03F7" w:rsidRPr="008B03F7" w:rsidRDefault="008B03F7" w:rsidP="008B03F7">
      <w:pPr>
        <w:spacing w:after="0" w:line="240" w:lineRule="auto"/>
        <w:jc w:val="center"/>
        <w:rPr>
          <w:rFonts w:ascii="Times New Roman" w:hAnsi="Times New Roman" w:cs="Times New Roman"/>
          <w:b/>
          <w:sz w:val="24"/>
          <w:szCs w:val="24"/>
          <w:lang w:eastAsia="en-US"/>
        </w:rPr>
      </w:pPr>
    </w:p>
    <w:p w14:paraId="5E4A9F28" w14:textId="77777777" w:rsidR="00D516E7" w:rsidRPr="006A2A06" w:rsidRDefault="00D516E7" w:rsidP="008B03F7">
      <w:pPr>
        <w:spacing w:after="0" w:line="240" w:lineRule="auto"/>
        <w:jc w:val="both"/>
        <w:rPr>
          <w:rFonts w:ascii="Times New Roman" w:hAnsi="Times New Roman"/>
          <w:sz w:val="24"/>
          <w:szCs w:val="24"/>
          <w:lang w:eastAsia="en-US"/>
        </w:rPr>
      </w:pPr>
    </w:p>
    <w:p w14:paraId="5908D2DF" w14:textId="77777777" w:rsidR="00B227AD" w:rsidRDefault="00B227AD" w:rsidP="00B227AD">
      <w:pPr>
        <w:widowControl w:val="0"/>
        <w:tabs>
          <w:tab w:val="left" w:pos="0"/>
        </w:tabs>
        <w:autoSpaceDE w:val="0"/>
        <w:spacing w:after="0" w:line="240" w:lineRule="auto"/>
        <w:contextualSpacing/>
        <w:jc w:val="center"/>
        <w:rPr>
          <w:rFonts w:ascii="Times New Roman" w:hAnsi="Times New Roman"/>
          <w:b/>
          <w:sz w:val="24"/>
          <w:szCs w:val="24"/>
          <w:lang w:eastAsia="lt-LT"/>
        </w:rPr>
      </w:pPr>
      <w:r>
        <w:rPr>
          <w:rFonts w:ascii="Times New Roman" w:hAnsi="Times New Roman"/>
          <w:b/>
          <w:sz w:val="24"/>
          <w:szCs w:val="24"/>
          <w:lang w:eastAsia="lt-LT"/>
        </w:rPr>
        <w:t>1.BENDRA INFORMACIJA</w:t>
      </w:r>
    </w:p>
    <w:p w14:paraId="428E9179" w14:textId="77777777" w:rsidR="00B227AD" w:rsidRDefault="00B227AD" w:rsidP="00B227AD">
      <w:pPr>
        <w:spacing w:after="0" w:line="240" w:lineRule="auto"/>
        <w:ind w:firstLine="567"/>
        <w:jc w:val="both"/>
        <w:rPr>
          <w:rFonts w:ascii="Times New Roman" w:hAnsi="Times New Roman"/>
          <w:sz w:val="24"/>
          <w:szCs w:val="24"/>
          <w:lang w:val="pt-BR" w:eastAsia="en-US"/>
        </w:rPr>
      </w:pPr>
    </w:p>
    <w:p w14:paraId="726FAE57" w14:textId="1A3280A6" w:rsidR="00B227AD" w:rsidRDefault="00B227AD" w:rsidP="00B227AD">
      <w:pPr>
        <w:numPr>
          <w:ilvl w:val="1"/>
          <w:numId w:val="22"/>
        </w:numPr>
        <w:suppressAutoHyphens/>
        <w:autoSpaceDN w:val="0"/>
        <w:spacing w:after="0" w:line="240" w:lineRule="auto"/>
        <w:ind w:left="0" w:firstLine="567"/>
        <w:jc w:val="both"/>
      </w:pPr>
      <w:r>
        <w:rPr>
          <w:rFonts w:ascii="Times New Roman" w:hAnsi="Times New Roman"/>
          <w:sz w:val="24"/>
          <w:szCs w:val="24"/>
          <w:lang w:eastAsia="en-US"/>
        </w:rPr>
        <w:t xml:space="preserve">Pirkimo objektas – </w:t>
      </w:r>
      <w:r w:rsidR="002C02C1">
        <w:rPr>
          <w:rFonts w:ascii="Times New Roman" w:hAnsi="Times New Roman"/>
          <w:sz w:val="24"/>
          <w:szCs w:val="24"/>
          <w:lang w:eastAsia="en-US"/>
        </w:rPr>
        <w:t>Pirkėjo</w:t>
      </w:r>
      <w:r>
        <w:rPr>
          <w:rFonts w:ascii="Times New Roman" w:hAnsi="Times New Roman"/>
          <w:sz w:val="24"/>
          <w:szCs w:val="24"/>
          <w:lang w:eastAsia="en-US"/>
        </w:rPr>
        <w:t xml:space="preserve"> užsakymuose nurodytų grafičiais apipieštų statinių, pastatų, tvorų, infrastruktūros ar kitų objektų (toliau – statinys), esančių Vilniaus miesto savivaldybės teritorijos dešinėje Neries upės pusėje (Grigiškių, Panerių, Naujininkų, Vilkpėdės, Rasų, Senamiesčio, Naujamiesčio, Naujosios Vilnios, Antakalnio seniūnijos), grafičių valymo paslaugos.</w:t>
      </w:r>
    </w:p>
    <w:p w14:paraId="41802236" w14:textId="77777777" w:rsidR="00B227AD" w:rsidRDefault="00B227AD" w:rsidP="00B227AD">
      <w:pPr>
        <w:numPr>
          <w:ilvl w:val="1"/>
          <w:numId w:val="22"/>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Grafičiai suprantami kaip įvairūs nupiešti, užrašyti ar kitaip pavaizduoti piešiniai, vaizdai, užrašai ant statinių, panaudojant dažus, rašalą, markerius ar kitas priemones.</w:t>
      </w:r>
    </w:p>
    <w:p w14:paraId="6BAD4CF4" w14:textId="77777777" w:rsidR="00B227AD" w:rsidRDefault="00B227AD" w:rsidP="00B227AD">
      <w:pPr>
        <w:numPr>
          <w:ilvl w:val="1"/>
          <w:numId w:val="22"/>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Statinių paviršiai gali būti akmens, betono, plytų mūro, mediniai, tinkuoti, dažyti, metaliniai, stiklo ir kt.</w:t>
      </w:r>
    </w:p>
    <w:p w14:paraId="726E1696" w14:textId="77777777" w:rsidR="00B227AD" w:rsidRDefault="00B227AD" w:rsidP="00B227AD">
      <w:pPr>
        <w:numPr>
          <w:ilvl w:val="1"/>
          <w:numId w:val="22"/>
        </w:numPr>
        <w:tabs>
          <w:tab w:val="left" w:pos="284"/>
        </w:tabs>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Grafičiais apipieštų statinių grafičių valymo paslaugos neapima paviršių padengimo medžiagomis, apsaugančiomis nuo grafičių.</w:t>
      </w:r>
    </w:p>
    <w:p w14:paraId="046572B4" w14:textId="1E45857A" w:rsidR="00B227AD" w:rsidRPr="007F23CC" w:rsidRDefault="00B227AD" w:rsidP="00B227AD">
      <w:pPr>
        <w:numPr>
          <w:ilvl w:val="1"/>
          <w:numId w:val="22"/>
        </w:numPr>
        <w:tabs>
          <w:tab w:val="left" w:pos="284"/>
        </w:tabs>
        <w:suppressAutoHyphens/>
        <w:autoSpaceDN w:val="0"/>
        <w:spacing w:after="0" w:line="240" w:lineRule="auto"/>
        <w:ind w:left="0" w:firstLine="567"/>
        <w:jc w:val="both"/>
      </w:pPr>
      <w:r>
        <w:rPr>
          <w:rFonts w:ascii="Times New Roman" w:hAnsi="Times New Roman"/>
          <w:sz w:val="24"/>
          <w:szCs w:val="24"/>
          <w:lang w:eastAsia="en-US"/>
        </w:rPr>
        <w:t xml:space="preserve">Grafičiais apipieštų statinių valymo paslaugos perkamos pagal </w:t>
      </w:r>
      <w:r w:rsidR="002C02C1">
        <w:rPr>
          <w:rFonts w:ascii="Times New Roman" w:hAnsi="Times New Roman"/>
          <w:sz w:val="24"/>
          <w:szCs w:val="24"/>
          <w:lang w:eastAsia="en-US"/>
        </w:rPr>
        <w:t>Pirkėjo</w:t>
      </w:r>
      <w:r>
        <w:rPr>
          <w:rFonts w:ascii="Times New Roman" w:hAnsi="Times New Roman"/>
          <w:sz w:val="24"/>
          <w:szCs w:val="24"/>
          <w:lang w:eastAsia="en-US"/>
        </w:rPr>
        <w:t xml:space="preserve"> padalinio užsakymus atlikti paslaugas (toliau – užsakymas), kuriuose nurodomas konkretaus statinio (statinių) pavadinimas, adresas (jei objektas/objektai turi adresą), preliminarus valomo paviršiaus plotas. Užsakyme gali būti nurodytas vienas, keli ar daugiau statinių su skirtingais adresais (ar be jų, jei statiniai adresų neturi), preliminarus statinių valomų paviršių plotas. Per dieną ar kitą laikotarpį pateikiamų užsakymų skaičius neribojamas, todėl </w:t>
      </w:r>
      <w:r w:rsidR="002C02C1">
        <w:rPr>
          <w:rFonts w:ascii="Times New Roman" w:hAnsi="Times New Roman"/>
          <w:sz w:val="24"/>
          <w:szCs w:val="24"/>
          <w:lang w:eastAsia="en-US"/>
        </w:rPr>
        <w:t>Pirkėjo</w:t>
      </w:r>
      <w:r>
        <w:rPr>
          <w:rFonts w:ascii="Times New Roman" w:hAnsi="Times New Roman"/>
          <w:sz w:val="24"/>
          <w:szCs w:val="24"/>
          <w:lang w:eastAsia="en-US"/>
        </w:rPr>
        <w:t xml:space="preserve"> padalinys pateiks tiek užsakymų, koks bus poreikis nuvalyti grafičius. </w:t>
      </w:r>
    </w:p>
    <w:p w14:paraId="42EE20C2" w14:textId="77777777" w:rsidR="00B227AD" w:rsidRPr="007F23CC" w:rsidRDefault="00B227AD" w:rsidP="00B227AD">
      <w:pPr>
        <w:numPr>
          <w:ilvl w:val="1"/>
          <w:numId w:val="22"/>
        </w:numPr>
        <w:tabs>
          <w:tab w:val="left" w:pos="284"/>
        </w:tabs>
        <w:suppressAutoHyphens/>
        <w:autoSpaceDN w:val="0"/>
        <w:spacing w:after="0" w:line="240" w:lineRule="auto"/>
        <w:ind w:left="0" w:firstLine="567"/>
        <w:jc w:val="both"/>
      </w:pPr>
      <w:r>
        <w:rPr>
          <w:rFonts w:ascii="Times New Roman" w:hAnsi="Times New Roman"/>
          <w:sz w:val="24"/>
          <w:szCs w:val="24"/>
          <w:lang w:eastAsia="en-US"/>
        </w:rPr>
        <w:t xml:space="preserve">Bus teikiami dviejų kategorijų užsakymai: įprasti ir skubūs </w:t>
      </w:r>
      <w:r>
        <w:rPr>
          <w:rFonts w:ascii="Times New Roman" w:hAnsi="Times New Roman"/>
          <w:sz w:val="24"/>
          <w:szCs w:val="24"/>
        </w:rPr>
        <w:t>(necenzūriniai, įžeidžiantys, nesantaiką kurstantys ir (ar) panašūs užrašai/piešiniai ar kiti grafičiai, kuriuos bus užsakoma nuvalyti skubiai)</w:t>
      </w:r>
      <w:r>
        <w:rPr>
          <w:rFonts w:ascii="Times New Roman" w:hAnsi="Times New Roman"/>
          <w:sz w:val="24"/>
          <w:szCs w:val="24"/>
          <w:lang w:eastAsia="en-US"/>
        </w:rPr>
        <w:t>.</w:t>
      </w:r>
    </w:p>
    <w:p w14:paraId="446B8340" w14:textId="0E69151C" w:rsidR="00B227AD" w:rsidRPr="0009217F" w:rsidRDefault="00B227AD" w:rsidP="00B227AD">
      <w:pPr>
        <w:numPr>
          <w:ilvl w:val="1"/>
          <w:numId w:val="22"/>
        </w:numPr>
        <w:tabs>
          <w:tab w:val="left" w:pos="284"/>
        </w:tabs>
        <w:suppressAutoHyphens/>
        <w:autoSpaceDN w:val="0"/>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sz w:val="24"/>
          <w:szCs w:val="24"/>
          <w:lang w:eastAsia="en-US"/>
        </w:rPr>
        <w:t xml:space="preserve">Paslaugų teikėjas turi įsivertinti, kad didžioji dalis paslaugų bus užsakomos ir atliekamos šiltuoju metų laiku, kuomet esant lauko oro temperatūrai aukštesnei nei </w:t>
      </w:r>
      <w:r>
        <w:rPr>
          <w:rFonts w:ascii="Times New Roman" w:hAnsi="Times New Roman"/>
          <w:sz w:val="24"/>
          <w:szCs w:val="24"/>
        </w:rPr>
        <w:t>+5</w:t>
      </w:r>
      <w:r w:rsidRPr="005A6FA8">
        <w:rPr>
          <w:rFonts w:ascii="Times New Roman" w:hAnsi="Times New Roman"/>
          <w:sz w:val="24"/>
          <w:szCs w:val="24"/>
        </w:rPr>
        <w:t xml:space="preserve">°C </w:t>
      </w:r>
      <w:r>
        <w:rPr>
          <w:rFonts w:ascii="Times New Roman" w:hAnsi="Times New Roman"/>
          <w:sz w:val="24"/>
          <w:szCs w:val="24"/>
          <w:lang w:eastAsia="en-US"/>
        </w:rPr>
        <w:t xml:space="preserve">grafičiai turės būti valomi grafičių valikliu, tai yra nenaudojant šlapio smėliavimo. Paslaugų teikėjas privalės turėti galimybę teikti Paslaugas ir oro sąlygomis, kai lauko oro temperatūra bus neigiama, bet ne žemesnė kaip </w:t>
      </w:r>
      <w:r w:rsidRPr="005A6FA8">
        <w:rPr>
          <w:rFonts w:ascii="Times New Roman" w:hAnsi="Times New Roman"/>
          <w:sz w:val="24"/>
          <w:szCs w:val="24"/>
        </w:rPr>
        <w:t>-10°C šalčio.</w:t>
      </w:r>
      <w:r>
        <w:rPr>
          <w:rFonts w:ascii="Times New Roman" w:hAnsi="Times New Roman"/>
          <w:sz w:val="24"/>
          <w:szCs w:val="24"/>
        </w:rPr>
        <w:t xml:space="preserve"> Esant neigiamai lauko oro temperatūrai, </w:t>
      </w:r>
      <w:r w:rsidR="002C02C1">
        <w:rPr>
          <w:rFonts w:ascii="Times New Roman" w:hAnsi="Times New Roman"/>
          <w:sz w:val="24"/>
          <w:szCs w:val="24"/>
        </w:rPr>
        <w:t>Pirkėjui</w:t>
      </w:r>
      <w:r>
        <w:rPr>
          <w:rFonts w:ascii="Times New Roman" w:hAnsi="Times New Roman"/>
          <w:sz w:val="24"/>
          <w:szCs w:val="24"/>
        </w:rPr>
        <w:t xml:space="preserve"> bus priimtini ir kiti grafičių valymo būdai, nedarantys žalos valomam paviršiui.</w:t>
      </w:r>
    </w:p>
    <w:p w14:paraId="6B9700BE" w14:textId="77777777" w:rsidR="00B227AD" w:rsidRDefault="00B227AD" w:rsidP="00B227AD">
      <w:pPr>
        <w:numPr>
          <w:ilvl w:val="1"/>
          <w:numId w:val="22"/>
        </w:numPr>
        <w:tabs>
          <w:tab w:val="left" w:pos="284"/>
        </w:tabs>
        <w:suppressAutoHyphens/>
        <w:autoSpaceDN w:val="0"/>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bCs/>
          <w:sz w:val="24"/>
          <w:szCs w:val="24"/>
          <w:lang w:eastAsia="en-US"/>
        </w:rPr>
        <w:t>Paslaugų teikėjas turi įsivertinti, kad į vieną skubų ar įprastą užsakymą gali būti įtraukti ir pateikti valymui skirtingi statiniai, esantys tos pačios seniūnijos teritorijoje, nepriklausomai nuo valomo paviršiaus ploto ant kiekvieno statinio.</w:t>
      </w:r>
    </w:p>
    <w:p w14:paraId="1B0478B4" w14:textId="77777777" w:rsidR="00B227AD" w:rsidRDefault="00B227AD" w:rsidP="00B227AD">
      <w:pPr>
        <w:numPr>
          <w:ilvl w:val="1"/>
          <w:numId w:val="22"/>
        </w:numPr>
        <w:tabs>
          <w:tab w:val="left" w:pos="284"/>
        </w:tabs>
        <w:suppressAutoHyphens/>
        <w:autoSpaceDN w:val="0"/>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bCs/>
          <w:sz w:val="24"/>
          <w:szCs w:val="24"/>
          <w:lang w:eastAsia="en-US"/>
        </w:rPr>
        <w:t>Paslaugų teikėjas turi įsivertinti, kad esant poreikiui pagal pateiktus užsakymus privalės turėti galimybę per mėnesį nuvalyti ne mažesnį kaip 5000 kv. m. plotą.</w:t>
      </w:r>
    </w:p>
    <w:p w14:paraId="159758A6" w14:textId="77777777" w:rsidR="00B227AD" w:rsidRDefault="00B227AD" w:rsidP="00B227AD">
      <w:pPr>
        <w:numPr>
          <w:ilvl w:val="1"/>
          <w:numId w:val="22"/>
        </w:numPr>
        <w:tabs>
          <w:tab w:val="left" w:pos="284"/>
        </w:tabs>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Grafičiais apipieštų statinių valymo paslaugų suteikimo terminai ir apimtis:</w:t>
      </w:r>
    </w:p>
    <w:p w14:paraId="6A30A82D" w14:textId="77777777" w:rsidR="00B227AD" w:rsidRDefault="00B227AD" w:rsidP="00B227AD">
      <w:pPr>
        <w:numPr>
          <w:ilvl w:val="2"/>
          <w:numId w:val="22"/>
        </w:numPr>
        <w:tabs>
          <w:tab w:val="left" w:pos="1560"/>
        </w:tabs>
        <w:suppressAutoHyphens/>
        <w:autoSpaceDN w:val="0"/>
        <w:spacing w:after="0" w:line="240" w:lineRule="auto"/>
        <w:ind w:left="0" w:firstLine="567"/>
        <w:contextualSpacing/>
        <w:jc w:val="both"/>
      </w:pPr>
      <w:r>
        <w:rPr>
          <w:rFonts w:ascii="Times New Roman" w:hAnsi="Times New Roman"/>
          <w:sz w:val="24"/>
          <w:szCs w:val="24"/>
          <w:lang w:eastAsia="lt-LT"/>
        </w:rPr>
        <w:t xml:space="preserve">skubūs užsakymai </w:t>
      </w:r>
      <w:r>
        <w:rPr>
          <w:rFonts w:ascii="Times New Roman" w:hAnsi="Times New Roman"/>
          <w:sz w:val="24"/>
          <w:szCs w:val="24"/>
        </w:rPr>
        <w:t xml:space="preserve">turi būti atlikti per pasiūlyme nurodytą terminą, kuris negali būti ilgesnis kaip 24 valandos nuo </w:t>
      </w:r>
      <w:r w:rsidRPr="00137146">
        <w:rPr>
          <w:rFonts w:ascii="Times New Roman" w:hAnsi="Times New Roman"/>
          <w:sz w:val="24"/>
          <w:szCs w:val="24"/>
        </w:rPr>
        <w:t xml:space="preserve">užsakymo išsiuntimo </w:t>
      </w:r>
      <w:r w:rsidRPr="00C5799F">
        <w:rPr>
          <w:rFonts w:ascii="Times New Roman" w:hAnsi="Times New Roman"/>
          <w:sz w:val="24"/>
          <w:szCs w:val="24"/>
          <w:lang w:eastAsia="en-US"/>
        </w:rPr>
        <w:t>elektronini</w:t>
      </w:r>
      <w:r>
        <w:rPr>
          <w:rFonts w:ascii="Times New Roman" w:hAnsi="Times New Roman"/>
          <w:sz w:val="24"/>
          <w:szCs w:val="24"/>
          <w:lang w:eastAsia="en-US"/>
        </w:rPr>
        <w:t>u</w:t>
      </w:r>
      <w:r w:rsidRPr="00C5799F">
        <w:rPr>
          <w:rFonts w:ascii="Times New Roman" w:hAnsi="Times New Roman"/>
          <w:sz w:val="24"/>
          <w:szCs w:val="24"/>
          <w:lang w:eastAsia="en-US"/>
        </w:rPr>
        <w:t xml:space="preserve"> pašt</w:t>
      </w:r>
      <w:r>
        <w:rPr>
          <w:rFonts w:ascii="Times New Roman" w:hAnsi="Times New Roman"/>
          <w:sz w:val="24"/>
          <w:szCs w:val="24"/>
          <w:lang w:eastAsia="en-US"/>
        </w:rPr>
        <w:t>u</w:t>
      </w:r>
      <w:r w:rsidRPr="00C5799F">
        <w:rPr>
          <w:rFonts w:ascii="Times New Roman" w:hAnsi="Times New Roman"/>
          <w:sz w:val="24"/>
          <w:szCs w:val="24"/>
          <w:lang w:eastAsia="en-US"/>
        </w:rPr>
        <w:t xml:space="preserve"> arba kitu </w:t>
      </w:r>
      <w:r>
        <w:rPr>
          <w:rFonts w:ascii="Times New Roman" w:hAnsi="Times New Roman"/>
          <w:sz w:val="24"/>
          <w:szCs w:val="24"/>
          <w:lang w:eastAsia="en-US"/>
        </w:rPr>
        <w:t>techninės specifikacijos 2.7. papunktyje</w:t>
      </w:r>
      <w:r w:rsidRPr="00C5799F">
        <w:rPr>
          <w:rFonts w:ascii="Times New Roman" w:hAnsi="Times New Roman"/>
          <w:sz w:val="24"/>
          <w:szCs w:val="24"/>
          <w:lang w:eastAsia="en-US"/>
        </w:rPr>
        <w:t xml:space="preserve"> </w:t>
      </w:r>
      <w:r>
        <w:rPr>
          <w:rFonts w:ascii="Times New Roman" w:hAnsi="Times New Roman"/>
          <w:sz w:val="24"/>
          <w:szCs w:val="24"/>
          <w:lang w:eastAsia="en-US"/>
        </w:rPr>
        <w:t xml:space="preserve">nurodytu </w:t>
      </w:r>
      <w:r w:rsidRPr="00C5799F">
        <w:rPr>
          <w:rFonts w:ascii="Times New Roman" w:hAnsi="Times New Roman"/>
          <w:sz w:val="24"/>
          <w:szCs w:val="24"/>
          <w:lang w:eastAsia="en-US"/>
        </w:rPr>
        <w:t>būdu</w:t>
      </w:r>
      <w:r w:rsidRPr="00137146">
        <w:rPr>
          <w:rFonts w:ascii="Times New Roman" w:hAnsi="Times New Roman"/>
          <w:sz w:val="24"/>
          <w:szCs w:val="24"/>
        </w:rPr>
        <w:t xml:space="preserve"> Paslaugų teikėjui momento</w:t>
      </w:r>
      <w:r>
        <w:rPr>
          <w:rFonts w:ascii="Times New Roman" w:hAnsi="Times New Roman"/>
          <w:sz w:val="24"/>
          <w:szCs w:val="24"/>
          <w:lang w:eastAsia="en-US"/>
        </w:rPr>
        <w:t>.</w:t>
      </w:r>
      <w:r>
        <w:rPr>
          <w:rFonts w:ascii="Times New Roman" w:hAnsi="Times New Roman"/>
          <w:sz w:val="24"/>
          <w:szCs w:val="24"/>
        </w:rPr>
        <w:t xml:space="preserve"> </w:t>
      </w:r>
      <w:r>
        <w:rPr>
          <w:rFonts w:ascii="Times New Roman" w:hAnsi="Times New Roman"/>
          <w:sz w:val="24"/>
          <w:szCs w:val="24"/>
          <w:lang w:eastAsia="lt-LT"/>
        </w:rPr>
        <w:t>Paslaugų ar jų dalies suteikimo terminas negali būti pratęstas.</w:t>
      </w:r>
    </w:p>
    <w:p w14:paraId="67B0B850" w14:textId="77777777" w:rsidR="00B227AD" w:rsidRDefault="00B227AD" w:rsidP="00B227AD">
      <w:pPr>
        <w:numPr>
          <w:ilvl w:val="2"/>
          <w:numId w:val="22"/>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kiekviename skubiame užsakyme gali būti neribotas statinių skaičius, kuriuose bendras valomas grafičių plotas negali viršyti 50 (penkiasdešimt) kv. m.;</w:t>
      </w:r>
    </w:p>
    <w:p w14:paraId="019BB978" w14:textId="77777777" w:rsidR="00B227AD" w:rsidRDefault="00B227AD" w:rsidP="00B227AD">
      <w:pPr>
        <w:numPr>
          <w:ilvl w:val="2"/>
          <w:numId w:val="22"/>
        </w:numPr>
        <w:tabs>
          <w:tab w:val="left" w:pos="1560"/>
        </w:tabs>
        <w:suppressAutoHyphens/>
        <w:autoSpaceDN w:val="0"/>
        <w:spacing w:after="0" w:line="240" w:lineRule="auto"/>
        <w:ind w:left="0" w:firstLine="567"/>
        <w:contextualSpacing/>
        <w:jc w:val="both"/>
      </w:pPr>
      <w:r>
        <w:rPr>
          <w:rFonts w:ascii="Times New Roman" w:hAnsi="Times New Roman"/>
          <w:sz w:val="24"/>
          <w:szCs w:val="24"/>
          <w:lang w:eastAsia="lt-LT"/>
        </w:rPr>
        <w:t xml:space="preserve">įprasti užsakymai turi būti atlikti </w:t>
      </w:r>
      <w:r>
        <w:rPr>
          <w:rFonts w:ascii="Times New Roman" w:hAnsi="Times New Roman"/>
          <w:sz w:val="24"/>
          <w:szCs w:val="24"/>
        </w:rPr>
        <w:t xml:space="preserve">per pasiūlyme nurodytą terminą, kuris negali būti </w:t>
      </w:r>
      <w:r w:rsidRPr="007F23CC">
        <w:rPr>
          <w:rFonts w:ascii="Times New Roman" w:hAnsi="Times New Roman"/>
          <w:sz w:val="24"/>
          <w:szCs w:val="24"/>
        </w:rPr>
        <w:t>ilgesnis kaip 8 kalendorinės dienos</w:t>
      </w:r>
      <w:r>
        <w:rPr>
          <w:rFonts w:ascii="Times New Roman" w:hAnsi="Times New Roman"/>
          <w:sz w:val="24"/>
          <w:szCs w:val="24"/>
        </w:rPr>
        <w:t xml:space="preserve"> nuo užsakymo pateikimo dienos. </w:t>
      </w:r>
      <w:r>
        <w:rPr>
          <w:rFonts w:ascii="Times New Roman" w:hAnsi="Times New Roman"/>
          <w:sz w:val="24"/>
          <w:szCs w:val="24"/>
          <w:lang w:eastAsia="lt-LT"/>
        </w:rPr>
        <w:t xml:space="preserve">Užsakymo pateikimo diena </w:t>
      </w:r>
      <w:r>
        <w:rPr>
          <w:rFonts w:ascii="Times New Roman" w:hAnsi="Times New Roman"/>
          <w:sz w:val="24"/>
          <w:szCs w:val="24"/>
          <w:lang w:eastAsia="lt-LT"/>
        </w:rPr>
        <w:lastRenderedPageBreak/>
        <w:t>neįskaičiuojama į paslaugų suteikimo terminą. Paslaugų ar jų dalies suteikimo terminas negali būti pratęstas;</w:t>
      </w:r>
    </w:p>
    <w:p w14:paraId="4E26F35B" w14:textId="77777777" w:rsidR="00B227AD" w:rsidRDefault="00B227AD" w:rsidP="00B227AD">
      <w:pPr>
        <w:numPr>
          <w:ilvl w:val="2"/>
          <w:numId w:val="22"/>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kiekviename įprastame užsakyme gali būti neribotas statinių skaičius, kuriuose bendras valomas grafičių plotas negali viršyti 1000 (vienas tūkstantis) kv. m.;</w:t>
      </w:r>
    </w:p>
    <w:p w14:paraId="4752BDD4" w14:textId="71FCBE2F" w:rsidR="00B227AD" w:rsidRDefault="00B227AD" w:rsidP="00B227AD">
      <w:pPr>
        <w:numPr>
          <w:ilvl w:val="1"/>
          <w:numId w:val="22"/>
        </w:numPr>
        <w:tabs>
          <w:tab w:val="left" w:pos="284"/>
          <w:tab w:val="left" w:pos="1276"/>
          <w:tab w:val="left" w:pos="1418"/>
        </w:tabs>
        <w:suppressAutoHyphens/>
        <w:autoSpaceDN w:val="0"/>
        <w:spacing w:after="0" w:line="240" w:lineRule="auto"/>
        <w:ind w:left="0" w:firstLine="567"/>
        <w:jc w:val="both"/>
      </w:pPr>
      <w:r>
        <w:rPr>
          <w:rFonts w:ascii="Times New Roman" w:hAnsi="Times New Roman"/>
          <w:sz w:val="24"/>
          <w:szCs w:val="24"/>
          <w:lang w:eastAsia="en-US"/>
        </w:rPr>
        <w:t xml:space="preserve">Visiškai suteikęs paslaugas pagal užsakymą, Paslaugų teikėjas ne vėliau kaip per 7 kalendorines dienas turės parengti paslaugų perdavimo – priėmimo aktą (Sutarties priedas), kuriame išskaičiuos delspinigius ir baudas, jei paslaugas vėluos suteikti Sutartyje numatytais terminais. Paslaugų perdavimo – priėmimo aktą (Sutarties priedas) pasirašo užsakymą pateikusio </w:t>
      </w:r>
      <w:r w:rsidR="002C02C1">
        <w:rPr>
          <w:rFonts w:ascii="Times New Roman" w:hAnsi="Times New Roman"/>
          <w:sz w:val="24"/>
          <w:szCs w:val="24"/>
          <w:lang w:eastAsia="en-US"/>
        </w:rPr>
        <w:t>Pirkėjo</w:t>
      </w:r>
      <w:r>
        <w:rPr>
          <w:rFonts w:ascii="Times New Roman" w:hAnsi="Times New Roman"/>
          <w:sz w:val="24"/>
          <w:szCs w:val="24"/>
          <w:lang w:eastAsia="en-US"/>
        </w:rPr>
        <w:t xml:space="preserve"> padalinio ir Paslaugų teikėjo atstovai bei prideda prie Paslaugų teikėjo pateikiamos PVM sąskaitos – faktūros už suteiktas paslaugas. </w:t>
      </w:r>
    </w:p>
    <w:p w14:paraId="4C49562A" w14:textId="77777777" w:rsidR="00B227AD" w:rsidRDefault="00B227AD" w:rsidP="00B227AD">
      <w:pPr>
        <w:numPr>
          <w:ilvl w:val="1"/>
          <w:numId w:val="22"/>
        </w:numPr>
        <w:tabs>
          <w:tab w:val="left" w:pos="284"/>
          <w:tab w:val="left" w:pos="1276"/>
          <w:tab w:val="left" w:pos="1418"/>
        </w:tabs>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Preliminari 12 mėnesių grafičių valymo paslaugų apimtis:</w:t>
      </w:r>
    </w:p>
    <w:p w14:paraId="347B7588" w14:textId="77777777" w:rsidR="00B227AD" w:rsidRDefault="00B227AD" w:rsidP="00B227AD">
      <w:pPr>
        <w:numPr>
          <w:ilvl w:val="2"/>
          <w:numId w:val="22"/>
        </w:numPr>
        <w:tabs>
          <w:tab w:val="left" w:pos="284"/>
          <w:tab w:val="left" w:pos="1276"/>
          <w:tab w:val="left" w:pos="1418"/>
        </w:tabs>
        <w:suppressAutoHyphens/>
        <w:autoSpaceDN w:val="0"/>
        <w:spacing w:after="0" w:line="240" w:lineRule="auto"/>
        <w:ind w:left="0" w:firstLine="567"/>
        <w:jc w:val="both"/>
      </w:pPr>
      <w:r>
        <w:rPr>
          <w:rFonts w:ascii="Times New Roman" w:hAnsi="Times New Roman"/>
          <w:sz w:val="24"/>
          <w:szCs w:val="24"/>
          <w:lang w:eastAsia="lt-LT"/>
        </w:rPr>
        <w:t>skubūs užsakymai – 200 kv. m.;</w:t>
      </w:r>
    </w:p>
    <w:p w14:paraId="7F58A7F0" w14:textId="77777777" w:rsidR="00B227AD" w:rsidRDefault="00B227AD" w:rsidP="00B227AD">
      <w:pPr>
        <w:numPr>
          <w:ilvl w:val="2"/>
          <w:numId w:val="22"/>
        </w:numPr>
        <w:tabs>
          <w:tab w:val="left" w:pos="284"/>
          <w:tab w:val="left" w:pos="1276"/>
          <w:tab w:val="left" w:pos="1418"/>
        </w:tabs>
        <w:suppressAutoHyphens/>
        <w:autoSpaceDN w:val="0"/>
        <w:spacing w:after="0" w:line="240" w:lineRule="auto"/>
        <w:ind w:left="0" w:firstLine="567"/>
        <w:jc w:val="both"/>
      </w:pPr>
      <w:r>
        <w:rPr>
          <w:rFonts w:ascii="Times New Roman" w:hAnsi="Times New Roman"/>
          <w:sz w:val="24"/>
          <w:szCs w:val="24"/>
          <w:lang w:eastAsia="lt-LT"/>
        </w:rPr>
        <w:t>įprasti užsakymai – 19 000 kv. m.;</w:t>
      </w:r>
    </w:p>
    <w:p w14:paraId="072F919C" w14:textId="7F9DDF53" w:rsidR="00B227AD" w:rsidRDefault="00B227AD" w:rsidP="00B227AD">
      <w:pPr>
        <w:numPr>
          <w:ilvl w:val="1"/>
          <w:numId w:val="22"/>
        </w:numPr>
        <w:tabs>
          <w:tab w:val="left" w:pos="284"/>
          <w:tab w:val="left" w:pos="1276"/>
          <w:tab w:val="left" w:pos="1418"/>
        </w:tabs>
        <w:suppressAutoHyphens/>
        <w:autoSpaceDN w:val="0"/>
        <w:spacing w:after="0" w:line="240" w:lineRule="auto"/>
        <w:ind w:left="0" w:firstLine="567"/>
        <w:jc w:val="both"/>
        <w:rPr>
          <w:rFonts w:ascii="Times New Roman" w:hAnsi="Times New Roman"/>
          <w:b/>
          <w:bCs/>
          <w:sz w:val="24"/>
          <w:szCs w:val="24"/>
          <w:lang w:eastAsia="en-US"/>
        </w:rPr>
      </w:pPr>
      <w:r>
        <w:rPr>
          <w:rFonts w:ascii="Times New Roman" w:hAnsi="Times New Roman"/>
          <w:b/>
          <w:bCs/>
          <w:sz w:val="24"/>
          <w:szCs w:val="24"/>
          <w:lang w:eastAsia="en-US"/>
        </w:rPr>
        <w:t xml:space="preserve">Per 12 mėnesių paslaugų teikimo laikotarpį bus perkama paslaugų ne didesnei kaip 200.000,00 EUR įskaitant visus mokesčius, sumai. Paslaugų teikimo laikotarpis gali būti pratęstas </w:t>
      </w:r>
      <w:r w:rsidR="006E443D">
        <w:rPr>
          <w:rFonts w:ascii="Times New Roman" w:hAnsi="Times New Roman"/>
          <w:b/>
          <w:bCs/>
          <w:sz w:val="24"/>
          <w:szCs w:val="24"/>
          <w:lang w:eastAsia="en-US"/>
        </w:rPr>
        <w:t>S</w:t>
      </w:r>
      <w:r>
        <w:rPr>
          <w:rFonts w:ascii="Times New Roman" w:hAnsi="Times New Roman"/>
          <w:b/>
          <w:bCs/>
          <w:sz w:val="24"/>
          <w:szCs w:val="24"/>
          <w:lang w:eastAsia="en-US"/>
        </w:rPr>
        <w:t>utartyje nustatyta tvarka ir terminais.</w:t>
      </w:r>
    </w:p>
    <w:p w14:paraId="46F1C50B" w14:textId="77777777" w:rsidR="00B227AD" w:rsidRDefault="00B227AD" w:rsidP="00B227AD">
      <w:pPr>
        <w:tabs>
          <w:tab w:val="left" w:pos="284"/>
          <w:tab w:val="left" w:pos="1276"/>
        </w:tabs>
        <w:spacing w:after="0" w:line="240" w:lineRule="auto"/>
        <w:ind w:firstLine="567"/>
        <w:jc w:val="both"/>
        <w:rPr>
          <w:rFonts w:ascii="Times New Roman" w:hAnsi="Times New Roman"/>
          <w:sz w:val="24"/>
          <w:szCs w:val="24"/>
          <w:lang w:eastAsia="en-US"/>
        </w:rPr>
      </w:pPr>
    </w:p>
    <w:p w14:paraId="442119C0" w14:textId="3FF4458A" w:rsidR="00B227AD" w:rsidRDefault="00B227AD" w:rsidP="00B227AD">
      <w:pPr>
        <w:spacing w:after="0" w:line="240" w:lineRule="auto"/>
        <w:jc w:val="center"/>
      </w:pPr>
      <w:r>
        <w:rPr>
          <w:rFonts w:ascii="Times New Roman" w:hAnsi="Times New Roman"/>
          <w:b/>
          <w:sz w:val="24"/>
          <w:szCs w:val="24"/>
          <w:lang w:eastAsia="en-US"/>
        </w:rPr>
        <w:t>2.</w:t>
      </w:r>
      <w:r w:rsidR="000A16E2">
        <w:rPr>
          <w:rFonts w:ascii="Times New Roman" w:hAnsi="Times New Roman"/>
          <w:b/>
          <w:sz w:val="24"/>
          <w:szCs w:val="24"/>
          <w:lang w:eastAsia="en-US"/>
        </w:rPr>
        <w:t xml:space="preserve"> </w:t>
      </w:r>
      <w:r>
        <w:rPr>
          <w:rFonts w:ascii="Times New Roman" w:hAnsi="Times New Roman"/>
          <w:b/>
          <w:sz w:val="24"/>
          <w:szCs w:val="24"/>
          <w:lang w:val="ru-RU" w:eastAsia="en-US"/>
        </w:rPr>
        <w:t>BENDRIEJI REIKALAVIMAI</w:t>
      </w:r>
    </w:p>
    <w:p w14:paraId="44E5C406" w14:textId="77777777" w:rsidR="00B227AD" w:rsidRDefault="00B227AD" w:rsidP="00B227AD">
      <w:pPr>
        <w:spacing w:after="0" w:line="240" w:lineRule="auto"/>
        <w:ind w:firstLine="567"/>
        <w:jc w:val="both"/>
        <w:rPr>
          <w:rFonts w:ascii="Times New Roman" w:hAnsi="Times New Roman"/>
          <w:sz w:val="24"/>
          <w:szCs w:val="24"/>
          <w:lang w:val="ru-RU" w:eastAsia="en-US"/>
        </w:rPr>
      </w:pPr>
    </w:p>
    <w:p w14:paraId="3D9DFBE3" w14:textId="77777777" w:rsidR="00B227AD" w:rsidRDefault="00B227AD" w:rsidP="00B227AD">
      <w:pPr>
        <w:widowControl w:val="0"/>
        <w:numPr>
          <w:ilvl w:val="1"/>
          <w:numId w:val="23"/>
        </w:numPr>
        <w:suppressAutoHyphens/>
        <w:autoSpaceDE w:val="0"/>
        <w:autoSpaceDN w:val="0"/>
        <w:spacing w:after="0" w:line="240" w:lineRule="auto"/>
        <w:ind w:left="0" w:firstLine="567"/>
        <w:contextualSpacing/>
        <w:jc w:val="both"/>
      </w:pPr>
      <w:r>
        <w:rPr>
          <w:rFonts w:ascii="Times New Roman" w:hAnsi="Times New Roman"/>
          <w:sz w:val="24"/>
          <w:szCs w:val="24"/>
          <w:lang w:eastAsia="lt-LT"/>
        </w:rPr>
        <w:t>Paslaugoms teikti reikalingas, tinkamas medžiagas įsigyja pats Paslaugų teikėjas.</w:t>
      </w:r>
      <w:r>
        <w:rPr>
          <w:rFonts w:ascii="Times New Roman" w:hAnsi="Times New Roman"/>
          <w:color w:val="000000"/>
          <w:sz w:val="24"/>
          <w:szCs w:val="24"/>
          <w:lang w:eastAsia="lt-LT"/>
        </w:rPr>
        <w:t xml:space="preserve"> </w:t>
      </w:r>
    </w:p>
    <w:p w14:paraId="70D507E8" w14:textId="77777777" w:rsidR="00B227AD" w:rsidRPr="003A7B89" w:rsidRDefault="00B227AD" w:rsidP="00B227AD">
      <w:pPr>
        <w:widowControl w:val="0"/>
        <w:numPr>
          <w:ilvl w:val="1"/>
          <w:numId w:val="23"/>
        </w:numPr>
        <w:suppressAutoHyphens/>
        <w:autoSpaceDE w:val="0"/>
        <w:autoSpaceDN w:val="0"/>
        <w:spacing w:after="0" w:line="240" w:lineRule="auto"/>
        <w:ind w:left="0" w:firstLine="567"/>
        <w:contextualSpacing/>
        <w:jc w:val="both"/>
      </w:pPr>
      <w:r w:rsidRPr="003A7B89">
        <w:rPr>
          <w:rFonts w:ascii="Times New Roman" w:hAnsi="Times New Roman"/>
          <w:sz w:val="24"/>
          <w:szCs w:val="24"/>
          <w:lang w:eastAsia="en-US"/>
        </w:rPr>
        <w:t>Paslaugų teikėjas teikdamas pasiūlymą turi įsivertinti, kad kai kuriais atvejais grafičius gali tekti nuvalyti ir didesniame nei 3 metrų aukštyje</w:t>
      </w:r>
      <w:r>
        <w:rPr>
          <w:rFonts w:ascii="Times New Roman" w:hAnsi="Times New Roman"/>
          <w:sz w:val="24"/>
          <w:szCs w:val="24"/>
          <w:lang w:eastAsia="en-US"/>
        </w:rPr>
        <w:t xml:space="preserve"> naudojant keltuvą.</w:t>
      </w:r>
      <w:r w:rsidRPr="003A7B89">
        <w:rPr>
          <w:rFonts w:ascii="Times New Roman" w:hAnsi="Times New Roman"/>
          <w:sz w:val="24"/>
          <w:szCs w:val="24"/>
          <w:lang w:eastAsia="en-US"/>
        </w:rPr>
        <w:t xml:space="preserve"> Juos bus privaloma nuvalyti už t</w:t>
      </w:r>
      <w:r>
        <w:rPr>
          <w:rFonts w:ascii="Times New Roman" w:hAnsi="Times New Roman"/>
          <w:sz w:val="24"/>
          <w:szCs w:val="24"/>
          <w:lang w:eastAsia="en-US"/>
        </w:rPr>
        <w:t>uos</w:t>
      </w:r>
      <w:r w:rsidRPr="003A7B89">
        <w:rPr>
          <w:rFonts w:ascii="Times New Roman" w:hAnsi="Times New Roman"/>
          <w:sz w:val="24"/>
          <w:szCs w:val="24"/>
          <w:lang w:eastAsia="en-US"/>
        </w:rPr>
        <w:t xml:space="preserve"> pa</w:t>
      </w:r>
      <w:r>
        <w:rPr>
          <w:rFonts w:ascii="Times New Roman" w:hAnsi="Times New Roman"/>
          <w:sz w:val="24"/>
          <w:szCs w:val="24"/>
          <w:lang w:eastAsia="en-US"/>
        </w:rPr>
        <w:t>čius</w:t>
      </w:r>
      <w:r w:rsidRPr="003A7B89">
        <w:rPr>
          <w:rFonts w:ascii="Times New Roman" w:hAnsi="Times New Roman"/>
          <w:sz w:val="24"/>
          <w:szCs w:val="24"/>
          <w:lang w:eastAsia="en-US"/>
        </w:rPr>
        <w:t xml:space="preserve"> įkain</w:t>
      </w:r>
      <w:r>
        <w:rPr>
          <w:rFonts w:ascii="Times New Roman" w:hAnsi="Times New Roman"/>
          <w:sz w:val="24"/>
          <w:szCs w:val="24"/>
          <w:lang w:eastAsia="en-US"/>
        </w:rPr>
        <w:t>ius, priklausomai koks užsakymas pateiktas – skubus ar įprastas</w:t>
      </w:r>
      <w:r w:rsidRPr="003A7B89">
        <w:rPr>
          <w:rFonts w:ascii="Times New Roman" w:hAnsi="Times New Roman"/>
          <w:sz w:val="24"/>
          <w:szCs w:val="24"/>
          <w:lang w:eastAsia="en-US"/>
        </w:rPr>
        <w:t xml:space="preserve">. </w:t>
      </w:r>
      <w:r>
        <w:rPr>
          <w:rFonts w:ascii="Times New Roman" w:hAnsi="Times New Roman"/>
          <w:sz w:val="24"/>
          <w:szCs w:val="24"/>
          <w:lang w:eastAsia="en-US"/>
        </w:rPr>
        <w:t>Maksimalus</w:t>
      </w:r>
      <w:r w:rsidRPr="003A7B89">
        <w:rPr>
          <w:rFonts w:ascii="Times New Roman" w:hAnsi="Times New Roman"/>
          <w:sz w:val="24"/>
          <w:szCs w:val="24"/>
          <w:lang w:eastAsia="en-US"/>
        </w:rPr>
        <w:t xml:space="preserve"> tokių užsakymų bendras plotas </w:t>
      </w:r>
      <w:r>
        <w:rPr>
          <w:rFonts w:ascii="Times New Roman" w:hAnsi="Times New Roman"/>
          <w:sz w:val="24"/>
          <w:szCs w:val="24"/>
          <w:lang w:eastAsia="en-US"/>
        </w:rPr>
        <w:t>bus</w:t>
      </w:r>
      <w:r w:rsidRPr="003A7B89">
        <w:rPr>
          <w:rFonts w:ascii="Times New Roman" w:hAnsi="Times New Roman"/>
          <w:sz w:val="24"/>
          <w:szCs w:val="24"/>
          <w:lang w:eastAsia="en-US"/>
        </w:rPr>
        <w:t xml:space="preserve"> iki 500 </w:t>
      </w:r>
      <w:r w:rsidRPr="003A7B89">
        <w:rPr>
          <w:rFonts w:ascii="Times New Roman" w:hAnsi="Times New Roman"/>
          <w:sz w:val="24"/>
          <w:szCs w:val="24"/>
          <w:lang w:eastAsia="lt-LT"/>
        </w:rPr>
        <w:t>kv. m. per 12 mėnesių;</w:t>
      </w:r>
    </w:p>
    <w:p w14:paraId="379D4452" w14:textId="77777777" w:rsidR="00B227AD" w:rsidRDefault="00B227AD" w:rsidP="00B227AD">
      <w:pPr>
        <w:numPr>
          <w:ilvl w:val="1"/>
          <w:numId w:val="23"/>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Į teikiamų paslaugų kainą turi būti įskaityti visi mokesčiai, medžiagų kaina, darbo sąnaudų kaina, reikiamų mechanizmų sąnaudų (nuomai, eksploatacijai ir kt.) kaina, jų transportavimo išlaidos ir kitos išlaidos.</w:t>
      </w:r>
    </w:p>
    <w:p w14:paraId="2752CD24" w14:textId="77777777" w:rsidR="00B227AD" w:rsidRDefault="00B227AD" w:rsidP="00B227AD">
      <w:pPr>
        <w:numPr>
          <w:ilvl w:val="1"/>
          <w:numId w:val="23"/>
        </w:numPr>
        <w:suppressAutoHyphens/>
        <w:autoSpaceDN w:val="0"/>
        <w:spacing w:after="0" w:line="240" w:lineRule="auto"/>
        <w:ind w:left="0" w:firstLine="567"/>
        <w:jc w:val="both"/>
      </w:pPr>
      <w:r>
        <w:rPr>
          <w:rFonts w:ascii="Times New Roman" w:hAnsi="Times New Roman"/>
          <w:color w:val="000000"/>
          <w:sz w:val="24"/>
          <w:szCs w:val="24"/>
          <w:lang w:eastAsia="en-US"/>
        </w:rPr>
        <w:t xml:space="preserve">Teikdamas paslaugas, </w:t>
      </w: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privalės laikytis darbo saugos, priešgaisrinės saugos reikalavimų, užtikrinti žmonių sveikatos, turto ir aplinkos saugumą, nekelti jiems grėsmės ir nepadaryti žalos, o taip pat užtikrinti kasdienį darbo zonų išvalymą ir atliekų tvarkymą pagal teisės aktų reikalavimus.</w:t>
      </w:r>
    </w:p>
    <w:p w14:paraId="2E949F44" w14:textId="77777777" w:rsidR="00B227AD" w:rsidRDefault="00B227AD" w:rsidP="00B227AD">
      <w:pPr>
        <w:numPr>
          <w:ilvl w:val="1"/>
          <w:numId w:val="23"/>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olor w:val="000000"/>
          <w:kern w:val="2"/>
          <w:sz w:val="24"/>
          <w:szCs w:val="24"/>
          <w:shd w:val="clear" w:color="auto" w:fill="FFFFFF"/>
          <w:lang w:eastAsia="en-US"/>
        </w:rPr>
        <w:t>Paslaugų teikimui taikomi a</w:t>
      </w:r>
      <w:r w:rsidRPr="001B434E">
        <w:rPr>
          <w:rFonts w:ascii="Times New Roman" w:hAnsi="Times New Roman"/>
          <w:color w:val="000000"/>
          <w:kern w:val="2"/>
          <w:sz w:val="24"/>
          <w:szCs w:val="24"/>
          <w:shd w:val="clear" w:color="auto" w:fill="FFFFFF"/>
          <w:lang w:eastAsia="en-US"/>
        </w:rPr>
        <w:t xml:space="preserve">plinkosauginiai kriterijai nustatomi vadovaujantis </w:t>
      </w:r>
      <w:r w:rsidRPr="001B434E">
        <w:rPr>
          <w:rFonts w:ascii="Times New Roman" w:hAnsi="Times New Roman"/>
          <w:color w:val="000000"/>
          <w:kern w:val="2"/>
          <w:sz w:val="24"/>
          <w:szCs w:val="24"/>
          <w:lang w:eastAsia="en-US"/>
        </w:rPr>
        <w:t>Aplinkos apsaugos kriterijų taikymo, vykdant žaliuosius pirkimus, tvarkos aprašo, patvirtinto 2011 m. birželio 28 d. įsakymu D1-508</w:t>
      </w:r>
      <w:r w:rsidRPr="001B434E">
        <w:rPr>
          <w:rFonts w:ascii="Times New Roman" w:hAnsi="Times New Roman"/>
          <w:color w:val="000000"/>
          <w:kern w:val="2"/>
          <w:sz w:val="24"/>
          <w:szCs w:val="24"/>
          <w:shd w:val="clear" w:color="auto" w:fill="FFFFFF"/>
          <w:lang w:eastAsia="en-US"/>
        </w:rPr>
        <w:t xml:space="preserve"> „Dėl Aplinkos apsaugos kriterijų taikymo, vykdant žaliuosius pirkimus, tvarkos aprašo patvirtinimo“ (toliau – Tvarkos aprašas)</w:t>
      </w:r>
      <w:r>
        <w:rPr>
          <w:rFonts w:ascii="Times New Roman" w:hAnsi="Times New Roman"/>
          <w:color w:val="000000"/>
          <w:kern w:val="2"/>
          <w:sz w:val="24"/>
          <w:szCs w:val="24"/>
          <w:shd w:val="clear" w:color="auto" w:fill="FFFFFF"/>
          <w:lang w:eastAsia="en-US"/>
        </w:rPr>
        <w:t xml:space="preserve"> 4.4.4.3 papunkčiu (</w:t>
      </w:r>
      <w:r w:rsidRPr="007B5FD7">
        <w:rPr>
          <w:rFonts w:ascii="Times New Roman" w:hAnsi="Times New Roman"/>
          <w:color w:val="000000"/>
          <w:kern w:val="2"/>
          <w:sz w:val="24"/>
          <w:szCs w:val="24"/>
          <w:shd w:val="clear" w:color="auto" w:fill="FFFFFF"/>
          <w:lang w:eastAsia="en-US"/>
        </w:rPr>
        <w:t>paslaugai teikti naudojama mažiau ar nenaudojama pavojingųjų cheminių medžiagų, neteršiama aplinka ir nekeliamas pavojus sveikatai</w:t>
      </w:r>
      <w:r>
        <w:rPr>
          <w:rFonts w:ascii="Times New Roman" w:hAnsi="Times New Roman"/>
          <w:color w:val="000000"/>
          <w:kern w:val="2"/>
          <w:sz w:val="24"/>
          <w:szCs w:val="24"/>
          <w:shd w:val="clear" w:color="auto" w:fill="FFFFFF"/>
          <w:lang w:eastAsia="en-US"/>
        </w:rPr>
        <w:t>).</w:t>
      </w:r>
    </w:p>
    <w:p w14:paraId="16AECE98" w14:textId="77777777" w:rsidR="00B227AD" w:rsidRPr="007F23CC" w:rsidRDefault="00B227AD" w:rsidP="00B227AD">
      <w:pPr>
        <w:numPr>
          <w:ilvl w:val="1"/>
          <w:numId w:val="23"/>
        </w:numPr>
        <w:suppressAutoHyphens/>
        <w:autoSpaceDN w:val="0"/>
        <w:spacing w:after="0" w:line="240" w:lineRule="auto"/>
        <w:ind w:left="0" w:firstLine="567"/>
        <w:jc w:val="both"/>
      </w:pPr>
      <w:r>
        <w:rPr>
          <w:rFonts w:ascii="Times New Roman" w:hAnsi="Times New Roman"/>
          <w:sz w:val="24"/>
          <w:szCs w:val="24"/>
          <w:lang w:eastAsia="en-US"/>
        </w:rPr>
        <w:t xml:space="preserve">Atsižvelgiant į techninės specifikacijos 2.5 punkto reikalavimą </w:t>
      </w:r>
      <w:r w:rsidRPr="007F23CC">
        <w:rPr>
          <w:rFonts w:ascii="Times New Roman" w:hAnsi="Times New Roman"/>
          <w:sz w:val="24"/>
          <w:szCs w:val="24"/>
        </w:rPr>
        <w:t xml:space="preserve">Paslaugų teikėjas įsipareigoja visą paslaugų teikimo laikotarpį  paslaugas teikti transporto priemonėmis, atitinkančiomis ne žemesnio kaip EURO 6 standarto (arba lygiaverčio) reikalavimus arba transporto priemonėmis, kurios varomos elektra. </w:t>
      </w:r>
    </w:p>
    <w:p w14:paraId="4B385D5B" w14:textId="058DDA59" w:rsidR="00B227AD" w:rsidRDefault="00B227AD" w:rsidP="00B227AD">
      <w:pPr>
        <w:numPr>
          <w:ilvl w:val="1"/>
          <w:numId w:val="23"/>
        </w:numPr>
        <w:suppressAutoHyphens/>
        <w:autoSpaceDN w:val="0"/>
        <w:spacing w:after="0" w:line="240" w:lineRule="auto"/>
        <w:ind w:left="0" w:firstLine="567"/>
        <w:jc w:val="both"/>
      </w:pP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w:t>
      </w:r>
      <w:r w:rsidRPr="00C5799F">
        <w:rPr>
          <w:rFonts w:ascii="Times New Roman" w:hAnsi="Times New Roman"/>
          <w:sz w:val="24"/>
          <w:szCs w:val="24"/>
          <w:lang w:eastAsia="en-US"/>
        </w:rPr>
        <w:t xml:space="preserve">privalės nufotografuoti kiekvieną užsakyme nurodytą statinį prieš ir po valymo paslaugų suteikimo. Padarytas nuotraukas atsiųsti </w:t>
      </w:r>
      <w:r w:rsidR="002C02C1">
        <w:rPr>
          <w:rFonts w:ascii="Times New Roman" w:hAnsi="Times New Roman"/>
          <w:sz w:val="24"/>
          <w:szCs w:val="24"/>
          <w:lang w:eastAsia="en-US"/>
        </w:rPr>
        <w:t>Pirkėjui</w:t>
      </w:r>
      <w:r w:rsidRPr="00C5799F">
        <w:rPr>
          <w:rFonts w:ascii="Times New Roman" w:hAnsi="Times New Roman"/>
          <w:sz w:val="24"/>
          <w:szCs w:val="24"/>
          <w:lang w:eastAsia="en-US"/>
        </w:rPr>
        <w:t xml:space="preserve"> jo užsakyme nurodytu elektroninio pašto adresu arba kitu su Klientu suderintu ir priimtinu būdu (pvz., „Google Drive“, „OneDrive“, „WeTransfer“ ir pan.). Vykdant įprastą užsakymą, nuotraukos turi būti atsiųstos tą pačią dieną, kai buvo suteiktos Paslaugos. Vykdant skubų užsakymą, nuotraukos turi būti atsiųstos per </w:t>
      </w:r>
      <w:r>
        <w:rPr>
          <w:rFonts w:ascii="Times New Roman" w:hAnsi="Times New Roman"/>
          <w:sz w:val="24"/>
          <w:szCs w:val="24"/>
          <w:lang w:eastAsia="en-US"/>
        </w:rPr>
        <w:t xml:space="preserve">Paslaugų teikėjo pateiktame </w:t>
      </w:r>
      <w:r w:rsidRPr="00C5799F">
        <w:rPr>
          <w:rFonts w:ascii="Times New Roman" w:hAnsi="Times New Roman"/>
          <w:sz w:val="24"/>
          <w:szCs w:val="24"/>
          <w:lang w:eastAsia="en-US"/>
        </w:rPr>
        <w:t>pasiūlyme nurodyt</w:t>
      </w:r>
      <w:r>
        <w:rPr>
          <w:rFonts w:ascii="Times New Roman" w:hAnsi="Times New Roman"/>
          <w:sz w:val="24"/>
          <w:szCs w:val="24"/>
          <w:lang w:eastAsia="en-US"/>
        </w:rPr>
        <w:t>ą</w:t>
      </w:r>
      <w:r w:rsidRPr="00C5799F">
        <w:rPr>
          <w:rFonts w:ascii="Times New Roman" w:hAnsi="Times New Roman"/>
          <w:sz w:val="24"/>
          <w:szCs w:val="24"/>
          <w:lang w:eastAsia="en-US"/>
        </w:rPr>
        <w:t xml:space="preserve"> termin</w:t>
      </w:r>
      <w:r>
        <w:rPr>
          <w:rFonts w:ascii="Times New Roman" w:hAnsi="Times New Roman"/>
          <w:sz w:val="24"/>
          <w:szCs w:val="24"/>
          <w:lang w:eastAsia="en-US"/>
        </w:rPr>
        <w:t>ą</w:t>
      </w:r>
      <w:r w:rsidRPr="00C5799F">
        <w:rPr>
          <w:rFonts w:ascii="Times New Roman" w:hAnsi="Times New Roman"/>
          <w:sz w:val="24"/>
          <w:szCs w:val="24"/>
          <w:lang w:eastAsia="en-US"/>
        </w:rPr>
        <w:t xml:space="preserve"> skubaus užsakymo Paslaugoms suteikti. Jeigu nuotraukos (vykdant įprastą užsakymą) bus atsiunčiamos ne tą pačią dieną, kai buvo suteiktos Paslaugos, bus laikoma, kad Paslaugos suteiktos tą dieną, kada atsiųstos nuotraukos. Jeigu nuotraukos (vykdant skubų užsakymą) bus atsiunčiamos viršijant Paslaugų teikėjo pateiktame pasiūlyme nurodyt</w:t>
      </w:r>
      <w:r>
        <w:rPr>
          <w:rFonts w:ascii="Times New Roman" w:hAnsi="Times New Roman"/>
          <w:sz w:val="24"/>
          <w:szCs w:val="24"/>
          <w:lang w:eastAsia="en-US"/>
        </w:rPr>
        <w:t>ą</w:t>
      </w:r>
      <w:r w:rsidRPr="00C5799F">
        <w:rPr>
          <w:rFonts w:ascii="Times New Roman" w:hAnsi="Times New Roman"/>
          <w:sz w:val="24"/>
          <w:szCs w:val="24"/>
          <w:lang w:eastAsia="en-US"/>
        </w:rPr>
        <w:t xml:space="preserve"> skubaus užsakymo įvykdymo terminą, bus laikoma, kad Paslaugos suteiktos per tą terminą, kada atsiųstos nuotraukos. Jeigu </w:t>
      </w:r>
      <w:r w:rsidR="002C02C1">
        <w:rPr>
          <w:rFonts w:ascii="Times New Roman" w:hAnsi="Times New Roman"/>
          <w:sz w:val="24"/>
          <w:szCs w:val="24"/>
          <w:lang w:eastAsia="en-US"/>
        </w:rPr>
        <w:t>Pirkėjas</w:t>
      </w:r>
      <w:r w:rsidRPr="00C5799F">
        <w:rPr>
          <w:rFonts w:ascii="Times New Roman" w:hAnsi="Times New Roman"/>
          <w:sz w:val="24"/>
          <w:szCs w:val="24"/>
          <w:lang w:eastAsia="en-US"/>
        </w:rPr>
        <w:t xml:space="preserve"> grafičių fiksavimui ir duomenų apdorojimui sukurs </w:t>
      </w:r>
      <w:r w:rsidRPr="00C5799F">
        <w:rPr>
          <w:rFonts w:ascii="Times New Roman" w:hAnsi="Times New Roman"/>
          <w:sz w:val="24"/>
          <w:szCs w:val="24"/>
          <w:lang w:eastAsia="en-US"/>
        </w:rPr>
        <w:lastRenderedPageBreak/>
        <w:t>elektroninę programėlę ar kitą platformą, Paslaugų teikėjas privalės duomenis ir visą reikalingą informaciją kelti į šią programėlę (platformą) bei ja naudotis.</w:t>
      </w:r>
      <w:r>
        <w:rPr>
          <w:rFonts w:ascii="Times New Roman" w:hAnsi="Times New Roman"/>
          <w:sz w:val="24"/>
          <w:szCs w:val="24"/>
          <w:lang w:eastAsia="en-US"/>
        </w:rPr>
        <w:t xml:space="preserve"> Paslaugų suteikimo terminai analogiškai skaičiuosis nuo nuotraukų įkėlimo į programėlę (platformą).</w:t>
      </w:r>
    </w:p>
    <w:p w14:paraId="4C62587B" w14:textId="77777777" w:rsidR="00B227AD" w:rsidRDefault="00B227AD" w:rsidP="00B227AD">
      <w:pPr>
        <w:numPr>
          <w:ilvl w:val="1"/>
          <w:numId w:val="23"/>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Laikoma, kad grafičiais apipieštų statinių valymo paslaugos suteiktos kokybiškai ir priimamos, jei:</w:t>
      </w:r>
    </w:p>
    <w:p w14:paraId="73E93A27" w14:textId="77777777" w:rsidR="00B227AD" w:rsidRDefault="00B227AD" w:rsidP="00B227AD">
      <w:pPr>
        <w:numPr>
          <w:ilvl w:val="2"/>
          <w:numId w:val="23"/>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visas užsakyme nurodytas grafičių plotas yra nuvalytas;</w:t>
      </w:r>
    </w:p>
    <w:p w14:paraId="5568D158" w14:textId="77777777" w:rsidR="00B227AD" w:rsidRDefault="00B227AD" w:rsidP="00B227AD">
      <w:pPr>
        <w:numPr>
          <w:ilvl w:val="2"/>
          <w:numId w:val="23"/>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nuvalytų grafičių ir jų kontūrų nesimato;</w:t>
      </w:r>
    </w:p>
    <w:p w14:paraId="3133FB74" w14:textId="77777777" w:rsidR="00B227AD" w:rsidRDefault="00B227AD" w:rsidP="00B227AD">
      <w:pPr>
        <w:numPr>
          <w:ilvl w:val="2"/>
          <w:numId w:val="23"/>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vizualiai nesimato akivaizdžių nuvalymo defektų;</w:t>
      </w:r>
    </w:p>
    <w:p w14:paraId="32426CDB" w14:textId="77777777" w:rsidR="00B227AD" w:rsidRDefault="00B227AD" w:rsidP="00B227AD">
      <w:pPr>
        <w:numPr>
          <w:ilvl w:val="2"/>
          <w:numId w:val="23"/>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nuvalius grafičius, teritorija prie grafičių valymo vietos sutvarkyta taip, kad yra ne blogesnės būklės nei iki grafičių valymo;</w:t>
      </w:r>
    </w:p>
    <w:p w14:paraId="3956CD9F" w14:textId="0BBC97B9" w:rsidR="00B227AD" w:rsidRDefault="002C02C1" w:rsidP="00B227AD">
      <w:pPr>
        <w:numPr>
          <w:ilvl w:val="2"/>
          <w:numId w:val="23"/>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Pirkėjui</w:t>
      </w:r>
      <w:r w:rsidR="00B227AD">
        <w:rPr>
          <w:rFonts w:ascii="Times New Roman" w:hAnsi="Times New Roman"/>
          <w:sz w:val="24"/>
          <w:szCs w:val="24"/>
          <w:lang w:eastAsia="lt-LT"/>
        </w:rPr>
        <w:t xml:space="preserve"> atsiųstos suteiktų Paslaugų nuotraukos.</w:t>
      </w:r>
    </w:p>
    <w:p w14:paraId="521B3237" w14:textId="77777777" w:rsidR="00B227AD" w:rsidRDefault="00B227AD" w:rsidP="00B227AD">
      <w:pPr>
        <w:numPr>
          <w:ilvl w:val="1"/>
          <w:numId w:val="23"/>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Nepriėmus grafičių valymo paslaugų dėl Paslaugų teikėjo kaltės, Paslaugų teikėjas privalo savo sąskaita pašalinti dėl jo kaltės atsiradusius defektus ne vėliau kaip per 5 kalendorines  dienas nuo jų užfiksavimo dienos.</w:t>
      </w:r>
    </w:p>
    <w:p w14:paraId="78623F92" w14:textId="77777777" w:rsidR="00B227AD" w:rsidRDefault="00B227AD" w:rsidP="00B227AD">
      <w:pPr>
        <w:numPr>
          <w:ilvl w:val="1"/>
          <w:numId w:val="23"/>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Paslaugų teikėjas, siekdamas užtikrinti eismo saugumą, turi naudoti laikinus kelio ir (ar) informacinius ženklus, atitvėrimus, švyturėlius, individualias apsaugos priemones ir t. t.</w:t>
      </w:r>
    </w:p>
    <w:p w14:paraId="6C2DAAD7" w14:textId="77777777" w:rsidR="00B227AD" w:rsidRDefault="00B227AD" w:rsidP="00B227AD">
      <w:pPr>
        <w:spacing w:after="0" w:line="240" w:lineRule="auto"/>
        <w:jc w:val="center"/>
        <w:rPr>
          <w:rFonts w:ascii="Times New Roman" w:hAnsi="Times New Roman"/>
          <w:sz w:val="24"/>
          <w:szCs w:val="24"/>
          <w:lang w:eastAsia="en-US"/>
        </w:rPr>
      </w:pPr>
    </w:p>
    <w:p w14:paraId="2EFFDC0A" w14:textId="77777777" w:rsidR="00B227AD" w:rsidRDefault="00B227AD" w:rsidP="00B227AD">
      <w:pPr>
        <w:numPr>
          <w:ilvl w:val="0"/>
          <w:numId w:val="23"/>
        </w:numPr>
        <w:tabs>
          <w:tab w:val="left" w:pos="284"/>
        </w:tabs>
        <w:suppressAutoHyphens/>
        <w:autoSpaceDN w:val="0"/>
        <w:spacing w:after="0" w:line="240" w:lineRule="auto"/>
        <w:ind w:left="0" w:firstLine="0"/>
        <w:jc w:val="center"/>
        <w:rPr>
          <w:rFonts w:ascii="Times New Roman" w:hAnsi="Times New Roman"/>
          <w:b/>
          <w:sz w:val="24"/>
          <w:szCs w:val="24"/>
          <w:lang w:eastAsia="en-US"/>
        </w:rPr>
      </w:pPr>
      <w:r>
        <w:rPr>
          <w:rFonts w:ascii="Times New Roman" w:hAnsi="Times New Roman"/>
          <w:b/>
          <w:sz w:val="24"/>
          <w:szCs w:val="24"/>
          <w:lang w:eastAsia="en-US"/>
        </w:rPr>
        <w:t>SPECIALIEJI REIKALAVIMAI</w:t>
      </w:r>
    </w:p>
    <w:p w14:paraId="28A92EB2" w14:textId="77777777" w:rsidR="00B227AD" w:rsidRDefault="00B227AD" w:rsidP="00B227AD">
      <w:pPr>
        <w:tabs>
          <w:tab w:val="left" w:pos="284"/>
        </w:tabs>
        <w:spacing w:after="0" w:line="240" w:lineRule="auto"/>
        <w:ind w:firstLine="567"/>
        <w:jc w:val="both"/>
        <w:rPr>
          <w:rFonts w:ascii="Times New Roman" w:hAnsi="Times New Roman"/>
          <w:b/>
          <w:sz w:val="24"/>
          <w:szCs w:val="24"/>
          <w:lang w:eastAsia="en-US"/>
        </w:rPr>
      </w:pPr>
    </w:p>
    <w:p w14:paraId="7D712BF1" w14:textId="77777777" w:rsidR="00B227AD" w:rsidRPr="007F23CC" w:rsidRDefault="00B227AD" w:rsidP="00B227AD">
      <w:pPr>
        <w:numPr>
          <w:ilvl w:val="1"/>
          <w:numId w:val="23"/>
        </w:numPr>
        <w:suppressAutoHyphens/>
        <w:autoSpaceDN w:val="0"/>
        <w:spacing w:after="0" w:line="240" w:lineRule="auto"/>
        <w:ind w:left="0" w:firstLine="567"/>
        <w:jc w:val="both"/>
      </w:pPr>
      <w:r w:rsidRPr="007F23CC">
        <w:rPr>
          <w:rFonts w:ascii="Times New Roman" w:hAnsi="Times New Roman"/>
          <w:sz w:val="24"/>
          <w:szCs w:val="24"/>
          <w:lang w:eastAsia="en-US"/>
        </w:rPr>
        <w:t>Paslaugų teikėjas, atsižvelgdamas į šios techninės specifikacijos reikalavimus,</w:t>
      </w:r>
      <w:r w:rsidRPr="007F23CC">
        <w:rPr>
          <w:rFonts w:ascii="Times New Roman" w:hAnsi="Times New Roman"/>
          <w:color w:val="000000"/>
          <w:sz w:val="24"/>
          <w:szCs w:val="24"/>
          <w:lang w:eastAsia="en-US"/>
        </w:rPr>
        <w:t xml:space="preserve"> pats parenka </w:t>
      </w:r>
      <w:r w:rsidRPr="007F23CC">
        <w:rPr>
          <w:rFonts w:ascii="Times New Roman" w:hAnsi="Times New Roman"/>
          <w:sz w:val="24"/>
          <w:szCs w:val="24"/>
          <w:lang w:eastAsia="en-US"/>
        </w:rPr>
        <w:t>valomam paviršiui tinkamiausią ir efektyviausią grafičių valymo technologiją: valymą (plovimą) su grafičių valikliu, valymą šlapio smėliavimo būdu ar kitą lygiavertį grafičių valymo būdą</w:t>
      </w:r>
      <w:r w:rsidRPr="007F23CC">
        <w:rPr>
          <w:rFonts w:ascii="Times New Roman" w:hAnsi="Times New Roman"/>
          <w:color w:val="000000"/>
          <w:sz w:val="24"/>
          <w:szCs w:val="24"/>
          <w:lang w:eastAsia="en-US"/>
        </w:rPr>
        <w:t>.</w:t>
      </w:r>
      <w:r>
        <w:rPr>
          <w:rFonts w:ascii="Times New Roman" w:hAnsi="Times New Roman"/>
          <w:color w:val="000000"/>
          <w:sz w:val="24"/>
          <w:szCs w:val="24"/>
          <w:lang w:eastAsia="en-US"/>
        </w:rPr>
        <w:t xml:space="preserve"> </w:t>
      </w:r>
      <w:r>
        <w:rPr>
          <w:rFonts w:ascii="Times New Roman" w:hAnsi="Times New Roman"/>
          <w:sz w:val="24"/>
          <w:szCs w:val="24"/>
          <w:lang w:eastAsia="en-US"/>
        </w:rPr>
        <w:t>V</w:t>
      </w:r>
      <w:r w:rsidRPr="007F23CC">
        <w:rPr>
          <w:rFonts w:ascii="Times New Roman" w:hAnsi="Times New Roman"/>
          <w:sz w:val="24"/>
          <w:szCs w:val="24"/>
          <w:lang w:eastAsia="en-US"/>
        </w:rPr>
        <w:t>alym</w:t>
      </w:r>
      <w:r>
        <w:rPr>
          <w:rFonts w:ascii="Times New Roman" w:hAnsi="Times New Roman"/>
          <w:sz w:val="24"/>
          <w:szCs w:val="24"/>
          <w:lang w:eastAsia="en-US"/>
        </w:rPr>
        <w:t>ą</w:t>
      </w:r>
      <w:r w:rsidRPr="007F23CC">
        <w:rPr>
          <w:rFonts w:ascii="Times New Roman" w:hAnsi="Times New Roman"/>
          <w:sz w:val="24"/>
          <w:szCs w:val="24"/>
          <w:lang w:eastAsia="en-US"/>
        </w:rPr>
        <w:t xml:space="preserve"> šlapio smėliavimo ar kit</w:t>
      </w:r>
      <w:r>
        <w:rPr>
          <w:rFonts w:ascii="Times New Roman" w:hAnsi="Times New Roman"/>
          <w:sz w:val="24"/>
          <w:szCs w:val="24"/>
          <w:lang w:eastAsia="en-US"/>
        </w:rPr>
        <w:t xml:space="preserve">u </w:t>
      </w:r>
      <w:r w:rsidRPr="007F23CC">
        <w:rPr>
          <w:rFonts w:ascii="Times New Roman" w:hAnsi="Times New Roman"/>
          <w:sz w:val="24"/>
          <w:szCs w:val="24"/>
          <w:lang w:eastAsia="en-US"/>
        </w:rPr>
        <w:t>lygiaver</w:t>
      </w:r>
      <w:r>
        <w:rPr>
          <w:rFonts w:ascii="Times New Roman" w:hAnsi="Times New Roman"/>
          <w:sz w:val="24"/>
          <w:szCs w:val="24"/>
          <w:lang w:eastAsia="en-US"/>
        </w:rPr>
        <w:t xml:space="preserve">čiu </w:t>
      </w:r>
      <w:r w:rsidRPr="007F23CC">
        <w:rPr>
          <w:rFonts w:ascii="Times New Roman" w:hAnsi="Times New Roman"/>
          <w:sz w:val="24"/>
          <w:szCs w:val="24"/>
          <w:lang w:eastAsia="en-US"/>
        </w:rPr>
        <w:t>grafičių valymo bū</w:t>
      </w:r>
      <w:r>
        <w:rPr>
          <w:rFonts w:ascii="Times New Roman" w:hAnsi="Times New Roman"/>
          <w:sz w:val="24"/>
          <w:szCs w:val="24"/>
          <w:lang w:eastAsia="en-US"/>
        </w:rPr>
        <w:t>du galima naudoti tik techninės specifikacijos 1.7 punkte nurodytu atveju.</w:t>
      </w:r>
      <w:r w:rsidRPr="007F23CC">
        <w:rPr>
          <w:rFonts w:ascii="Times New Roman" w:hAnsi="Times New Roman"/>
          <w:color w:val="000000"/>
          <w:sz w:val="24"/>
          <w:szCs w:val="24"/>
          <w:lang w:eastAsia="en-US"/>
        </w:rPr>
        <w:t xml:space="preserve"> </w:t>
      </w:r>
    </w:p>
    <w:p w14:paraId="79AFAF1D" w14:textId="77777777" w:rsidR="00B227AD" w:rsidRPr="007F23CC" w:rsidRDefault="00B227AD" w:rsidP="00B227AD">
      <w:pPr>
        <w:numPr>
          <w:ilvl w:val="1"/>
          <w:numId w:val="23"/>
        </w:numPr>
        <w:suppressAutoHyphens/>
        <w:autoSpaceDN w:val="0"/>
        <w:spacing w:after="0" w:line="240" w:lineRule="auto"/>
        <w:ind w:left="0" w:firstLine="567"/>
        <w:jc w:val="both"/>
      </w:pPr>
      <w:r w:rsidRPr="007F23CC">
        <w:rPr>
          <w:rFonts w:ascii="Times New Roman" w:hAnsi="Times New Roman"/>
          <w:color w:val="000000"/>
          <w:sz w:val="24"/>
          <w:szCs w:val="24"/>
          <w:lang w:eastAsia="en-US"/>
        </w:rPr>
        <w:t xml:space="preserve">Paslaugų teikėjas privalo užtikrinti, kad naudojamos medžiagos (priemonės) </w:t>
      </w:r>
      <w:r w:rsidRPr="007F23CC">
        <w:rPr>
          <w:rFonts w:ascii="Times New Roman" w:hAnsi="Times New Roman"/>
          <w:sz w:val="24"/>
          <w:szCs w:val="24"/>
          <w:lang w:eastAsia="en-US"/>
        </w:rPr>
        <w:t xml:space="preserve">ir (ar) </w:t>
      </w:r>
      <w:r w:rsidRPr="007F23CC">
        <w:rPr>
          <w:rFonts w:ascii="Times New Roman" w:hAnsi="Times New Roman"/>
          <w:color w:val="000000"/>
          <w:sz w:val="24"/>
          <w:szCs w:val="24"/>
          <w:lang w:eastAsia="en-US"/>
        </w:rPr>
        <w:t xml:space="preserve"> pasirinkta valymo technologija nepadarys žalos valomam paviršiui </w:t>
      </w:r>
      <w:r w:rsidRPr="007F23CC">
        <w:rPr>
          <w:rFonts w:ascii="Times New Roman" w:hAnsi="Times New Roman"/>
          <w:sz w:val="24"/>
          <w:szCs w:val="24"/>
          <w:lang w:eastAsia="en-US"/>
        </w:rPr>
        <w:t>ir (ar) aplinkai. Jei valymo metu bus padaryta žala valomam statinio paviršiui, ją statinio savininkui turės atlyginti Paslaugos teikėjas.</w:t>
      </w:r>
    </w:p>
    <w:p w14:paraId="63DDE165" w14:textId="77777777" w:rsidR="00B227AD" w:rsidRDefault="00B227AD" w:rsidP="00B227AD">
      <w:pPr>
        <w:numPr>
          <w:ilvl w:val="1"/>
          <w:numId w:val="23"/>
        </w:numPr>
        <w:suppressAutoHyphens/>
        <w:autoSpaceDN w:val="0"/>
        <w:spacing w:after="0" w:line="240" w:lineRule="auto"/>
        <w:ind w:left="0" w:firstLine="567"/>
        <w:jc w:val="both"/>
      </w:pPr>
      <w:r>
        <w:rPr>
          <w:rFonts w:ascii="Times New Roman" w:hAnsi="Times New Roman"/>
          <w:sz w:val="24"/>
          <w:szCs w:val="24"/>
          <w:shd w:val="clear" w:color="auto" w:fill="FFFFFF"/>
          <w:lang w:eastAsia="en-US"/>
        </w:rPr>
        <w:t xml:space="preserve">Teikdamas pasiūlymą paslaugų teikėjas turi įsivertinti, kad ant statinių, nuo kurių bus užsakoma nuvalyti grafičius, gali būti uždažytas ne vienas grafičių ir (ar) dažų sluoksnis, kuriuos visus bus privaloma nuvalyti iki pradinio statinio paviršiaus už tuos pačius įkainius, </w:t>
      </w:r>
      <w:r>
        <w:rPr>
          <w:rFonts w:ascii="Times New Roman" w:hAnsi="Times New Roman"/>
          <w:sz w:val="24"/>
          <w:szCs w:val="24"/>
          <w:lang w:eastAsia="en-US"/>
        </w:rPr>
        <w:t>priklausomai koks užsakymas pateiktas – skubus ar įprastas</w:t>
      </w:r>
      <w:r>
        <w:rPr>
          <w:rFonts w:ascii="Times New Roman" w:hAnsi="Times New Roman"/>
          <w:sz w:val="24"/>
          <w:szCs w:val="24"/>
          <w:shd w:val="clear" w:color="auto" w:fill="FFFFFF"/>
          <w:lang w:eastAsia="en-US"/>
        </w:rPr>
        <w:t>.</w:t>
      </w:r>
    </w:p>
    <w:p w14:paraId="521CD541" w14:textId="77777777" w:rsidR="00B227AD" w:rsidRPr="00B82ED3" w:rsidRDefault="00B227AD" w:rsidP="00B227AD">
      <w:pPr>
        <w:numPr>
          <w:ilvl w:val="1"/>
          <w:numId w:val="23"/>
        </w:numPr>
        <w:suppressAutoHyphens/>
        <w:autoSpaceDN w:val="0"/>
        <w:spacing w:after="0" w:line="240" w:lineRule="auto"/>
        <w:ind w:left="0" w:firstLine="567"/>
        <w:jc w:val="both"/>
      </w:pPr>
      <w:r>
        <w:rPr>
          <w:rFonts w:ascii="Times New Roman" w:hAnsi="Times New Roman"/>
          <w:color w:val="000000"/>
          <w:sz w:val="24"/>
          <w:szCs w:val="24"/>
          <w:lang w:eastAsia="en-US"/>
        </w:rPr>
        <w:t>Paslaugos teikėjas</w:t>
      </w:r>
      <w:r>
        <w:rPr>
          <w:rFonts w:ascii="Times New Roman" w:hAnsi="Times New Roman"/>
          <w:sz w:val="24"/>
          <w:szCs w:val="24"/>
          <w:lang w:eastAsia="en-US"/>
        </w:rPr>
        <w:t xml:space="preserve"> atsako už teikiamų paslaugų vykdymą ir kokybę.</w:t>
      </w:r>
    </w:p>
    <w:p w14:paraId="372DF83A" w14:textId="77777777" w:rsidR="00B227AD" w:rsidRPr="00C65EF0" w:rsidRDefault="00B227AD" w:rsidP="00B227AD">
      <w:pPr>
        <w:pStyle w:val="Sraopastraipa"/>
        <w:numPr>
          <w:ilvl w:val="1"/>
          <w:numId w:val="23"/>
        </w:numPr>
        <w:suppressAutoHyphens/>
        <w:autoSpaceDN w:val="0"/>
        <w:ind w:left="0" w:firstLine="567"/>
        <w:rPr>
          <w:szCs w:val="24"/>
        </w:rPr>
      </w:pPr>
      <w:r w:rsidRPr="00C65EF0">
        <w:rPr>
          <w:szCs w:val="24"/>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7998AC32" w14:textId="77777777" w:rsidR="00B227AD" w:rsidRPr="007F23CC" w:rsidRDefault="00B227AD" w:rsidP="00B227AD">
      <w:pPr>
        <w:spacing w:after="0" w:line="240" w:lineRule="auto"/>
        <w:ind w:left="567"/>
        <w:jc w:val="both"/>
      </w:pPr>
      <w:r w:rsidRPr="007F23CC">
        <w:rPr>
          <w:rFonts w:ascii="Times New Roman" w:hAnsi="Times New Roman"/>
          <w:sz w:val="24"/>
          <w:szCs w:val="24"/>
        </w:rPr>
        <w:t xml:space="preserve"> </w:t>
      </w:r>
    </w:p>
    <w:p w14:paraId="00A7D0BC" w14:textId="74E4F48F" w:rsidR="0033180A" w:rsidRPr="0033180A" w:rsidRDefault="0033180A" w:rsidP="0033180A">
      <w:pPr>
        <w:suppressAutoHyphens/>
        <w:autoSpaceDN w:val="0"/>
        <w:spacing w:after="0" w:line="240" w:lineRule="auto"/>
        <w:ind w:left="567"/>
        <w:jc w:val="both"/>
        <w:rPr>
          <w:rFonts w:ascii="Aptos" w:eastAsia="Times New Roman" w:hAnsi="Aptos" w:cs="Times New Roman"/>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8E1C983"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5D86A34A"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7228DA25"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1FDA3386"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7E72F75C"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5CDF3C1E"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050C3653"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716BE07D"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79F3D0A5" w14:textId="77777777" w:rsidR="00342689" w:rsidRDefault="00342689" w:rsidP="00B967DA">
      <w:pPr>
        <w:spacing w:after="0" w:line="240" w:lineRule="auto"/>
        <w:jc w:val="right"/>
        <w:rPr>
          <w:rFonts w:ascii="Times New Roman" w:eastAsia="Times New Roman" w:hAnsi="Times New Roman" w:cs="Times New Roman"/>
          <w:sz w:val="24"/>
          <w:szCs w:val="20"/>
          <w:lang w:eastAsia="en-US"/>
        </w:rPr>
      </w:pPr>
    </w:p>
    <w:p w14:paraId="0C29C1C0" w14:textId="529003EF" w:rsidR="00191CC4" w:rsidRPr="00191CC4" w:rsidRDefault="00B967DA" w:rsidP="00B967DA">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1.2 priedas</w:t>
      </w: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5B950A2" w14:textId="77777777" w:rsidR="00B967DA" w:rsidRDefault="00B967DA" w:rsidP="00B967DA">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5E514CE5" w14:textId="77777777" w:rsidR="009204D1" w:rsidRPr="008B03F7" w:rsidRDefault="00B967DA" w:rsidP="009204D1">
      <w:pPr>
        <w:spacing w:after="0" w:line="240" w:lineRule="auto"/>
        <w:jc w:val="center"/>
        <w:rPr>
          <w:rFonts w:ascii="Times New Roman" w:hAnsi="Times New Roman" w:cs="Times New Roman"/>
          <w:b/>
          <w:sz w:val="24"/>
          <w:szCs w:val="24"/>
          <w:lang w:eastAsia="en-US"/>
        </w:rPr>
      </w:pPr>
      <w:r w:rsidRPr="008B03F7">
        <w:rPr>
          <w:rFonts w:ascii="Times New Roman" w:hAnsi="Times New Roman" w:cs="Times New Roman"/>
          <w:b/>
          <w:sz w:val="24"/>
          <w:szCs w:val="24"/>
          <w:lang w:eastAsia="en-US"/>
        </w:rPr>
        <w:t xml:space="preserve">DĖL </w:t>
      </w:r>
      <w:r>
        <w:rPr>
          <w:rFonts w:ascii="Times New Roman" w:hAnsi="Times New Roman" w:cs="Times New Roman"/>
          <w:b/>
          <w:sz w:val="24"/>
          <w:szCs w:val="24"/>
          <w:lang w:eastAsia="en-US"/>
        </w:rPr>
        <w:t>ANTROS</w:t>
      </w:r>
      <w:r w:rsidRPr="008B03F7">
        <w:rPr>
          <w:rFonts w:ascii="Times New Roman" w:hAnsi="Times New Roman" w:cs="Times New Roman"/>
          <w:b/>
          <w:sz w:val="24"/>
          <w:szCs w:val="24"/>
          <w:lang w:eastAsia="en-US"/>
        </w:rPr>
        <w:t xml:space="preserve"> PIRKIMO OBJEKTO DALIES – </w:t>
      </w:r>
      <w:r w:rsidR="009204D1" w:rsidRPr="008B03F7">
        <w:rPr>
          <w:rFonts w:ascii="Times New Roman" w:hAnsi="Times New Roman" w:cs="Times New Roman"/>
          <w:b/>
          <w:sz w:val="24"/>
          <w:szCs w:val="24"/>
          <w:lang w:eastAsia="en-US"/>
        </w:rPr>
        <w:t>„</w:t>
      </w:r>
      <w:r w:rsidR="009204D1" w:rsidRPr="008B03F7">
        <w:rPr>
          <w:rFonts w:ascii="Times New Roman" w:hAnsi="Times New Roman" w:cs="Times New Roman"/>
          <w:b/>
          <w:bCs/>
          <w:iCs/>
          <w:sz w:val="24"/>
          <w:szCs w:val="24"/>
        </w:rPr>
        <w:t>VILNIAUS MIESTO SAVIVALDYBĖS TERITORIJOS KAIRĖJE NERIES UPĖS PUSĖJE (VERKIŲ, ŽIRMŪNŲ, ŠNIPIŠKIŲ, PAŠILAIČIŲ, FABIJONIŠKIŲ, ŠEŠKINĖS, KAROLINIŠKIŲ, PILAITĖS, ŽVĖRYNO, LAZDYNŲ, VIRŠULIŠKIŲ, JUSTINIŠKIŲ SENIŪNIJOS), GRAFIČIŲ VALYMO PASLAUGOS“</w:t>
      </w:r>
    </w:p>
    <w:p w14:paraId="07097D36" w14:textId="77777777" w:rsidR="006A26F2" w:rsidRPr="006A26F2" w:rsidRDefault="006A26F2" w:rsidP="009204D1">
      <w:pPr>
        <w:suppressAutoHyphens/>
        <w:autoSpaceDN w:val="0"/>
        <w:spacing w:after="0" w:line="240" w:lineRule="auto"/>
        <w:jc w:val="both"/>
        <w:rPr>
          <w:rFonts w:ascii="Times New Roman" w:eastAsia="Times New Roman" w:hAnsi="Times New Roman" w:cs="Times New Roman"/>
          <w:sz w:val="24"/>
          <w:szCs w:val="24"/>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4808663" w14:textId="77777777" w:rsidR="00B227AD" w:rsidRDefault="00B227AD" w:rsidP="00B227AD">
      <w:pPr>
        <w:widowControl w:val="0"/>
        <w:tabs>
          <w:tab w:val="left" w:pos="0"/>
        </w:tabs>
        <w:autoSpaceDE w:val="0"/>
        <w:spacing w:after="0" w:line="240" w:lineRule="auto"/>
        <w:contextualSpacing/>
        <w:jc w:val="center"/>
        <w:rPr>
          <w:rFonts w:ascii="Times New Roman" w:hAnsi="Times New Roman"/>
          <w:b/>
          <w:sz w:val="24"/>
          <w:szCs w:val="24"/>
          <w:lang w:eastAsia="lt-LT"/>
        </w:rPr>
      </w:pPr>
      <w:r>
        <w:rPr>
          <w:rFonts w:ascii="Times New Roman" w:hAnsi="Times New Roman"/>
          <w:b/>
          <w:sz w:val="24"/>
          <w:szCs w:val="24"/>
          <w:lang w:eastAsia="lt-LT"/>
        </w:rPr>
        <w:t>1.BENDRA INFORMACIJA</w:t>
      </w:r>
    </w:p>
    <w:p w14:paraId="21B033EC" w14:textId="77777777" w:rsidR="00B227AD" w:rsidRDefault="00B227AD" w:rsidP="00B227AD">
      <w:pPr>
        <w:spacing w:after="0" w:line="240" w:lineRule="auto"/>
        <w:ind w:firstLine="567"/>
        <w:jc w:val="both"/>
        <w:rPr>
          <w:rFonts w:ascii="Times New Roman" w:hAnsi="Times New Roman"/>
          <w:sz w:val="24"/>
          <w:szCs w:val="24"/>
          <w:lang w:val="pt-BR" w:eastAsia="en-US"/>
        </w:rPr>
      </w:pPr>
    </w:p>
    <w:p w14:paraId="7FC4A1CC" w14:textId="2A0644B0" w:rsidR="00B227AD" w:rsidRDefault="00B227AD" w:rsidP="002C02C1">
      <w:pPr>
        <w:pStyle w:val="Sraopastraipa"/>
        <w:numPr>
          <w:ilvl w:val="1"/>
          <w:numId w:val="46"/>
        </w:numPr>
        <w:suppressAutoHyphens/>
        <w:autoSpaceDN w:val="0"/>
        <w:ind w:left="0" w:firstLine="567"/>
      </w:pPr>
      <w:r w:rsidRPr="002C02C1">
        <w:rPr>
          <w:szCs w:val="24"/>
        </w:rPr>
        <w:t xml:space="preserve">Pirkimo objektas – </w:t>
      </w:r>
      <w:r w:rsidR="002C02C1" w:rsidRPr="002C02C1">
        <w:rPr>
          <w:szCs w:val="24"/>
        </w:rPr>
        <w:t>Pirkėjo</w:t>
      </w:r>
      <w:r w:rsidRPr="002C02C1">
        <w:rPr>
          <w:szCs w:val="24"/>
        </w:rPr>
        <w:t xml:space="preserve"> užsakymuose nurodytų grafičiais apipieštų statinių, pastatų, tvorų, infrastruktūros ar kitų objektų (toliau – statinys), esančių Vilniaus miesto savivaldybės teritorijos kairėje Neries upės pusėje (Verkių, Žirmūnų, Šnipiškių, Pašilaičių, Fabijoniškių, Šeškinės, Karoliniškių, Pilaitės, Žvėryno, Lazdynų, Viršuliškių, Justiniškių seniūnijos), grafičių valymo paslaugos.</w:t>
      </w:r>
    </w:p>
    <w:p w14:paraId="358010BC" w14:textId="5720601C" w:rsidR="00B227AD" w:rsidRPr="002C02C1" w:rsidRDefault="00B227AD" w:rsidP="002C02C1">
      <w:pPr>
        <w:pStyle w:val="Sraopastraipa"/>
        <w:numPr>
          <w:ilvl w:val="1"/>
          <w:numId w:val="46"/>
        </w:numPr>
        <w:suppressAutoHyphens/>
        <w:autoSpaceDN w:val="0"/>
        <w:ind w:left="0" w:firstLine="567"/>
        <w:rPr>
          <w:szCs w:val="24"/>
        </w:rPr>
      </w:pPr>
      <w:bookmarkStart w:id="19" w:name="_Hlk190421969"/>
      <w:r w:rsidRPr="002C02C1">
        <w:rPr>
          <w:szCs w:val="24"/>
        </w:rPr>
        <w:t>Grafičiai suprantami kaip įvairūs nupiešti, užrašyti ar kitaip pavaizduoti piešiniai, vaizdai, užrašai ant statinių, panaudojant dažus, rašalą, markerius ar kitas priemones.</w:t>
      </w:r>
    </w:p>
    <w:p w14:paraId="0D0EDF6E" w14:textId="77777777" w:rsidR="00B227AD" w:rsidRDefault="00B227AD" w:rsidP="002C02C1">
      <w:pPr>
        <w:numPr>
          <w:ilvl w:val="1"/>
          <w:numId w:val="46"/>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Statinių paviršiai gali būti akmens, betono, plytų mūro, mediniai, tinkuoti, dažyti, metaliniai, stiklo ir kt.</w:t>
      </w:r>
    </w:p>
    <w:p w14:paraId="0E9E3E5B" w14:textId="77777777" w:rsidR="00B227AD" w:rsidRDefault="00B227AD" w:rsidP="002C02C1">
      <w:pPr>
        <w:numPr>
          <w:ilvl w:val="1"/>
          <w:numId w:val="46"/>
        </w:numPr>
        <w:tabs>
          <w:tab w:val="left" w:pos="284"/>
        </w:tabs>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Grafičiais apipieštų statinių grafičių valymo paslaugos neapima paviršių padengimo medžiagomis, apsaugančiomis nuo grafičių.</w:t>
      </w:r>
    </w:p>
    <w:p w14:paraId="67CACFCB" w14:textId="1C7486F1" w:rsidR="00B227AD" w:rsidRPr="007F23CC" w:rsidRDefault="00B227AD" w:rsidP="002C02C1">
      <w:pPr>
        <w:numPr>
          <w:ilvl w:val="1"/>
          <w:numId w:val="46"/>
        </w:numPr>
        <w:tabs>
          <w:tab w:val="left" w:pos="284"/>
        </w:tabs>
        <w:suppressAutoHyphens/>
        <w:autoSpaceDN w:val="0"/>
        <w:spacing w:after="0" w:line="240" w:lineRule="auto"/>
        <w:ind w:left="0" w:firstLine="567"/>
        <w:jc w:val="both"/>
      </w:pPr>
      <w:r>
        <w:rPr>
          <w:rFonts w:ascii="Times New Roman" w:hAnsi="Times New Roman"/>
          <w:sz w:val="24"/>
          <w:szCs w:val="24"/>
          <w:lang w:eastAsia="en-US"/>
        </w:rPr>
        <w:t xml:space="preserve">Grafičiais </w:t>
      </w:r>
      <w:bookmarkStart w:id="20" w:name="_Hlk191044337"/>
      <w:r>
        <w:rPr>
          <w:rFonts w:ascii="Times New Roman" w:hAnsi="Times New Roman"/>
          <w:sz w:val="24"/>
          <w:szCs w:val="24"/>
          <w:lang w:eastAsia="en-US"/>
        </w:rPr>
        <w:t xml:space="preserve">apipieštų statinių valymo paslaugos perkamos pagal </w:t>
      </w:r>
      <w:r w:rsidR="002C02C1">
        <w:rPr>
          <w:rFonts w:ascii="Times New Roman" w:hAnsi="Times New Roman"/>
          <w:sz w:val="24"/>
          <w:szCs w:val="24"/>
          <w:lang w:eastAsia="en-US"/>
        </w:rPr>
        <w:t>Pirkėjo</w:t>
      </w:r>
      <w:r>
        <w:rPr>
          <w:rFonts w:ascii="Times New Roman" w:hAnsi="Times New Roman"/>
          <w:sz w:val="24"/>
          <w:szCs w:val="24"/>
          <w:lang w:eastAsia="en-US"/>
        </w:rPr>
        <w:t xml:space="preserve"> padalinio užsakymus atlikti paslaugas (toliau – užsakymas), kuriuose nurodomas konkretaus statinio (statinių) pavadinimas, adresas (jei objektas/objektai turi adresą), preliminarus valomo paviršiaus plotas. Užsakyme gali būti nurodytas vienas, keli ar daugiau statinių su skirtingais adresais (ar be jų, jei statiniai adresų neturi), preliminarus statinių valomų paviršių plotas. Per dieną ar kitą laikotarpį pateikiamų užsakymų skaičius neribojamas, todėl </w:t>
      </w:r>
      <w:r w:rsidR="002C02C1">
        <w:rPr>
          <w:rFonts w:ascii="Times New Roman" w:hAnsi="Times New Roman"/>
          <w:sz w:val="24"/>
          <w:szCs w:val="24"/>
          <w:lang w:eastAsia="en-US"/>
        </w:rPr>
        <w:t>Pirkėjo</w:t>
      </w:r>
      <w:r>
        <w:rPr>
          <w:rFonts w:ascii="Times New Roman" w:hAnsi="Times New Roman"/>
          <w:sz w:val="24"/>
          <w:szCs w:val="24"/>
          <w:lang w:eastAsia="en-US"/>
        </w:rPr>
        <w:t xml:space="preserve"> padalinys pateiks tiek užsakymų, koks bus poreikis nuvalyti </w:t>
      </w:r>
      <w:bookmarkEnd w:id="20"/>
      <w:r>
        <w:rPr>
          <w:rFonts w:ascii="Times New Roman" w:hAnsi="Times New Roman"/>
          <w:sz w:val="24"/>
          <w:szCs w:val="24"/>
          <w:lang w:eastAsia="en-US"/>
        </w:rPr>
        <w:t xml:space="preserve">grafičius. </w:t>
      </w:r>
    </w:p>
    <w:p w14:paraId="6A929B6D" w14:textId="77777777" w:rsidR="00B227AD" w:rsidRPr="007F23CC" w:rsidRDefault="00B227AD" w:rsidP="002C02C1">
      <w:pPr>
        <w:numPr>
          <w:ilvl w:val="1"/>
          <w:numId w:val="46"/>
        </w:numPr>
        <w:tabs>
          <w:tab w:val="left" w:pos="284"/>
        </w:tabs>
        <w:suppressAutoHyphens/>
        <w:autoSpaceDN w:val="0"/>
        <w:spacing w:after="0" w:line="240" w:lineRule="auto"/>
        <w:ind w:left="0" w:firstLine="567"/>
        <w:jc w:val="both"/>
      </w:pPr>
      <w:r>
        <w:rPr>
          <w:rFonts w:ascii="Times New Roman" w:hAnsi="Times New Roman"/>
          <w:sz w:val="24"/>
          <w:szCs w:val="24"/>
          <w:lang w:eastAsia="en-US"/>
        </w:rPr>
        <w:t xml:space="preserve">Bus teikiami dviejų kategorijų užsakymai: įprasti ir skubūs </w:t>
      </w:r>
      <w:r>
        <w:rPr>
          <w:rFonts w:ascii="Times New Roman" w:hAnsi="Times New Roman"/>
          <w:sz w:val="24"/>
          <w:szCs w:val="24"/>
        </w:rPr>
        <w:t>(necenzūriniai, įžeidžiantys, nesantaiką kurstantys ir (ar) panašūs užrašai/piešiniai ar kiti grafičiai, kuriuos bus užsakoma nuvalyti skubiai)</w:t>
      </w:r>
      <w:r>
        <w:rPr>
          <w:rFonts w:ascii="Times New Roman" w:hAnsi="Times New Roman"/>
          <w:sz w:val="24"/>
          <w:szCs w:val="24"/>
          <w:lang w:eastAsia="en-US"/>
        </w:rPr>
        <w:t>.</w:t>
      </w:r>
    </w:p>
    <w:p w14:paraId="15618808" w14:textId="1357E2AA" w:rsidR="00B227AD" w:rsidRPr="0009217F" w:rsidRDefault="00B227AD" w:rsidP="002C02C1">
      <w:pPr>
        <w:numPr>
          <w:ilvl w:val="1"/>
          <w:numId w:val="46"/>
        </w:numPr>
        <w:tabs>
          <w:tab w:val="left" w:pos="284"/>
        </w:tabs>
        <w:suppressAutoHyphens/>
        <w:autoSpaceDN w:val="0"/>
        <w:spacing w:after="0" w:line="240" w:lineRule="auto"/>
        <w:ind w:left="0" w:firstLine="567"/>
        <w:jc w:val="both"/>
      </w:pPr>
      <w:bookmarkStart w:id="21" w:name="_Hlk191044119"/>
      <w:r>
        <w:rPr>
          <w:rFonts w:ascii="Times New Roman" w:hAnsi="Times New Roman"/>
          <w:sz w:val="24"/>
          <w:szCs w:val="24"/>
          <w:shd w:val="clear" w:color="auto" w:fill="FFFFFF"/>
          <w:lang w:eastAsia="en-US"/>
        </w:rPr>
        <w:t xml:space="preserve">Teikdamas </w:t>
      </w:r>
      <w:bookmarkStart w:id="22" w:name="_Hlk191542143"/>
      <w:bookmarkStart w:id="23" w:name="_Hlk191044159"/>
      <w:r>
        <w:rPr>
          <w:rFonts w:ascii="Times New Roman" w:hAnsi="Times New Roman"/>
          <w:sz w:val="24"/>
          <w:szCs w:val="24"/>
          <w:shd w:val="clear" w:color="auto" w:fill="FFFFFF"/>
          <w:lang w:eastAsia="en-US"/>
        </w:rPr>
        <w:t xml:space="preserve">pasiūlymą </w:t>
      </w:r>
      <w:r>
        <w:rPr>
          <w:rFonts w:ascii="Times New Roman" w:hAnsi="Times New Roman"/>
          <w:sz w:val="24"/>
          <w:szCs w:val="24"/>
          <w:lang w:eastAsia="en-US"/>
        </w:rPr>
        <w:t xml:space="preserve">Paslaugų teikėjas turi įsivertinti, kad didžioji dalis paslaugų bus užsakomos ir atliekamos šiltuoju metų laiku, kuomet esant lauko oro temperatūrai aukštesnei nei </w:t>
      </w:r>
      <w:r>
        <w:rPr>
          <w:rFonts w:ascii="Times New Roman" w:hAnsi="Times New Roman"/>
          <w:sz w:val="24"/>
          <w:szCs w:val="24"/>
        </w:rPr>
        <w:t>+5</w:t>
      </w:r>
      <w:r w:rsidRPr="005A6FA8">
        <w:rPr>
          <w:rFonts w:ascii="Times New Roman" w:hAnsi="Times New Roman"/>
          <w:sz w:val="24"/>
          <w:szCs w:val="24"/>
        </w:rPr>
        <w:t xml:space="preserve">°C </w:t>
      </w:r>
      <w:r>
        <w:rPr>
          <w:rFonts w:ascii="Times New Roman" w:hAnsi="Times New Roman"/>
          <w:sz w:val="24"/>
          <w:szCs w:val="24"/>
          <w:lang w:eastAsia="en-US"/>
        </w:rPr>
        <w:t xml:space="preserve">grafičiai turės būti valomi grafičių valikliu, tai yra nenaudojant šlapio smėliavimo. Paslaugų teikėjas privalės turėti galimybę teikti Paslaugas ir oro sąlygomis, kai lauko oro temperatūra bus neigiama, bet ne žemesnė kaip </w:t>
      </w:r>
      <w:r w:rsidRPr="005A6FA8">
        <w:rPr>
          <w:rFonts w:ascii="Times New Roman" w:hAnsi="Times New Roman"/>
          <w:sz w:val="24"/>
          <w:szCs w:val="24"/>
        </w:rPr>
        <w:t>-10°C šalčio.</w:t>
      </w:r>
      <w:r>
        <w:rPr>
          <w:rFonts w:ascii="Times New Roman" w:hAnsi="Times New Roman"/>
          <w:sz w:val="24"/>
          <w:szCs w:val="24"/>
        </w:rPr>
        <w:t xml:space="preserve"> Esant neigiamai lauko oro temperatūrai, </w:t>
      </w:r>
      <w:r w:rsidR="002C02C1">
        <w:rPr>
          <w:rFonts w:ascii="Times New Roman" w:hAnsi="Times New Roman"/>
          <w:sz w:val="24"/>
          <w:szCs w:val="24"/>
        </w:rPr>
        <w:t>Pirkėjui</w:t>
      </w:r>
      <w:r>
        <w:rPr>
          <w:rFonts w:ascii="Times New Roman" w:hAnsi="Times New Roman"/>
          <w:sz w:val="24"/>
          <w:szCs w:val="24"/>
        </w:rPr>
        <w:t xml:space="preserve"> bus priimtini ir kiti grafičių valymo būdai, nedarantys žalos valomam </w:t>
      </w:r>
      <w:bookmarkEnd w:id="22"/>
      <w:r>
        <w:rPr>
          <w:rFonts w:ascii="Times New Roman" w:hAnsi="Times New Roman"/>
          <w:sz w:val="24"/>
          <w:szCs w:val="24"/>
        </w:rPr>
        <w:t>paviršiui.</w:t>
      </w:r>
      <w:bookmarkEnd w:id="23"/>
    </w:p>
    <w:bookmarkEnd w:id="21"/>
    <w:p w14:paraId="59AC4FCE" w14:textId="77777777" w:rsidR="00B227AD" w:rsidRDefault="00B227AD" w:rsidP="002C02C1">
      <w:pPr>
        <w:numPr>
          <w:ilvl w:val="1"/>
          <w:numId w:val="46"/>
        </w:numPr>
        <w:tabs>
          <w:tab w:val="left" w:pos="284"/>
        </w:tabs>
        <w:suppressAutoHyphens/>
        <w:autoSpaceDN w:val="0"/>
        <w:spacing w:after="0" w:line="240" w:lineRule="auto"/>
        <w:ind w:left="0" w:firstLine="567"/>
        <w:jc w:val="both"/>
      </w:pPr>
      <w:r>
        <w:rPr>
          <w:rFonts w:ascii="Times New Roman" w:hAnsi="Times New Roman"/>
          <w:sz w:val="24"/>
          <w:szCs w:val="24"/>
          <w:shd w:val="clear" w:color="auto" w:fill="FFFFFF"/>
          <w:lang w:eastAsia="en-US"/>
        </w:rPr>
        <w:t xml:space="preserve">Teikdamas </w:t>
      </w:r>
      <w:bookmarkStart w:id="24" w:name="_Hlk191044437"/>
      <w:bookmarkStart w:id="25" w:name="_Hlk191044649"/>
      <w:r>
        <w:rPr>
          <w:rFonts w:ascii="Times New Roman" w:hAnsi="Times New Roman"/>
          <w:sz w:val="24"/>
          <w:szCs w:val="24"/>
          <w:shd w:val="clear" w:color="auto" w:fill="FFFFFF"/>
          <w:lang w:eastAsia="en-US"/>
        </w:rPr>
        <w:t xml:space="preserve">pasiūlymą </w:t>
      </w:r>
      <w:r>
        <w:rPr>
          <w:rFonts w:ascii="Times New Roman" w:hAnsi="Times New Roman"/>
          <w:bCs/>
          <w:sz w:val="24"/>
          <w:szCs w:val="24"/>
          <w:lang w:eastAsia="en-US"/>
        </w:rPr>
        <w:t>Paslaugų teikėjas turi įsivertinti, kad į vieną skubų ar įprastą užsakymą gali būti įtraukti ir pateikti valymui skirtingi statiniai, esantys tos pačios seniūnijos teritorijoje, nepriklausomai nuo valomo paviršiaus ploto ant kiekvieno</w:t>
      </w:r>
      <w:bookmarkEnd w:id="24"/>
      <w:r>
        <w:rPr>
          <w:rFonts w:ascii="Times New Roman" w:hAnsi="Times New Roman"/>
          <w:bCs/>
          <w:sz w:val="24"/>
          <w:szCs w:val="24"/>
          <w:lang w:eastAsia="en-US"/>
        </w:rPr>
        <w:t xml:space="preserve"> statinio</w:t>
      </w:r>
      <w:bookmarkEnd w:id="25"/>
      <w:r>
        <w:rPr>
          <w:rFonts w:ascii="Times New Roman" w:hAnsi="Times New Roman"/>
          <w:bCs/>
          <w:sz w:val="24"/>
          <w:szCs w:val="24"/>
          <w:lang w:eastAsia="en-US"/>
        </w:rPr>
        <w:t>.</w:t>
      </w:r>
    </w:p>
    <w:p w14:paraId="427E74D1" w14:textId="77777777" w:rsidR="00B227AD" w:rsidRDefault="00B227AD" w:rsidP="002C02C1">
      <w:pPr>
        <w:numPr>
          <w:ilvl w:val="1"/>
          <w:numId w:val="46"/>
        </w:numPr>
        <w:tabs>
          <w:tab w:val="left" w:pos="284"/>
        </w:tabs>
        <w:suppressAutoHyphens/>
        <w:autoSpaceDN w:val="0"/>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bCs/>
          <w:sz w:val="24"/>
          <w:szCs w:val="24"/>
          <w:lang w:eastAsia="en-US"/>
        </w:rPr>
        <w:t>Paslaugų teikėjas turi įsivertinti, kad esant poreikiui pagal pateiktus užsakymus privalės turėti galimybę per mėnesį nuvalyti ne mažesnį kaip 5000 kv. m. plotą.</w:t>
      </w:r>
    </w:p>
    <w:p w14:paraId="08544DBF" w14:textId="77777777" w:rsidR="00B227AD" w:rsidRDefault="00B227AD" w:rsidP="002C02C1">
      <w:pPr>
        <w:numPr>
          <w:ilvl w:val="1"/>
          <w:numId w:val="46"/>
        </w:numPr>
        <w:tabs>
          <w:tab w:val="left" w:pos="284"/>
        </w:tabs>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Grafičiais apipieštų statinių valymo paslaugų suteikimo terminai ir apimtis:</w:t>
      </w:r>
    </w:p>
    <w:p w14:paraId="2537475E" w14:textId="77777777" w:rsidR="00B227AD" w:rsidRDefault="00B227AD" w:rsidP="002C02C1">
      <w:pPr>
        <w:numPr>
          <w:ilvl w:val="2"/>
          <w:numId w:val="46"/>
        </w:numPr>
        <w:tabs>
          <w:tab w:val="left" w:pos="1560"/>
        </w:tabs>
        <w:suppressAutoHyphens/>
        <w:autoSpaceDN w:val="0"/>
        <w:spacing w:after="0" w:line="240" w:lineRule="auto"/>
        <w:ind w:left="0" w:firstLine="567"/>
        <w:contextualSpacing/>
        <w:jc w:val="both"/>
      </w:pPr>
      <w:r>
        <w:rPr>
          <w:rFonts w:ascii="Times New Roman" w:hAnsi="Times New Roman"/>
          <w:sz w:val="24"/>
          <w:szCs w:val="24"/>
          <w:lang w:eastAsia="lt-LT"/>
        </w:rPr>
        <w:t xml:space="preserve">skubūs užsakymai </w:t>
      </w:r>
      <w:r>
        <w:rPr>
          <w:rFonts w:ascii="Times New Roman" w:hAnsi="Times New Roman"/>
          <w:sz w:val="24"/>
          <w:szCs w:val="24"/>
        </w:rPr>
        <w:t xml:space="preserve">turi būti atlikti per pasiūlyme nurodytą terminą, kuris negali būti ilgesnis kaip 24 valandos nuo </w:t>
      </w:r>
      <w:r w:rsidRPr="00137146">
        <w:rPr>
          <w:rFonts w:ascii="Times New Roman" w:hAnsi="Times New Roman"/>
          <w:sz w:val="24"/>
          <w:szCs w:val="24"/>
        </w:rPr>
        <w:t xml:space="preserve">užsakymo išsiuntimo </w:t>
      </w:r>
      <w:r w:rsidRPr="00C5799F">
        <w:rPr>
          <w:rFonts w:ascii="Times New Roman" w:hAnsi="Times New Roman"/>
          <w:sz w:val="24"/>
          <w:szCs w:val="24"/>
          <w:lang w:eastAsia="en-US"/>
        </w:rPr>
        <w:t>elektronini</w:t>
      </w:r>
      <w:r>
        <w:rPr>
          <w:rFonts w:ascii="Times New Roman" w:hAnsi="Times New Roman"/>
          <w:sz w:val="24"/>
          <w:szCs w:val="24"/>
          <w:lang w:eastAsia="en-US"/>
        </w:rPr>
        <w:t>u</w:t>
      </w:r>
      <w:r w:rsidRPr="00C5799F">
        <w:rPr>
          <w:rFonts w:ascii="Times New Roman" w:hAnsi="Times New Roman"/>
          <w:sz w:val="24"/>
          <w:szCs w:val="24"/>
          <w:lang w:eastAsia="en-US"/>
        </w:rPr>
        <w:t xml:space="preserve"> pašt</w:t>
      </w:r>
      <w:r>
        <w:rPr>
          <w:rFonts w:ascii="Times New Roman" w:hAnsi="Times New Roman"/>
          <w:sz w:val="24"/>
          <w:szCs w:val="24"/>
          <w:lang w:eastAsia="en-US"/>
        </w:rPr>
        <w:t>u</w:t>
      </w:r>
      <w:r w:rsidRPr="00C5799F">
        <w:rPr>
          <w:rFonts w:ascii="Times New Roman" w:hAnsi="Times New Roman"/>
          <w:sz w:val="24"/>
          <w:szCs w:val="24"/>
          <w:lang w:eastAsia="en-US"/>
        </w:rPr>
        <w:t xml:space="preserve"> arba kitu </w:t>
      </w:r>
      <w:r>
        <w:rPr>
          <w:rFonts w:ascii="Times New Roman" w:hAnsi="Times New Roman"/>
          <w:sz w:val="24"/>
          <w:szCs w:val="24"/>
          <w:lang w:eastAsia="en-US"/>
        </w:rPr>
        <w:t>techninės specifikacijos 2.7. papunktyje</w:t>
      </w:r>
      <w:r w:rsidRPr="00C5799F">
        <w:rPr>
          <w:rFonts w:ascii="Times New Roman" w:hAnsi="Times New Roman"/>
          <w:sz w:val="24"/>
          <w:szCs w:val="24"/>
          <w:lang w:eastAsia="en-US"/>
        </w:rPr>
        <w:t xml:space="preserve"> </w:t>
      </w:r>
      <w:r>
        <w:rPr>
          <w:rFonts w:ascii="Times New Roman" w:hAnsi="Times New Roman"/>
          <w:sz w:val="24"/>
          <w:szCs w:val="24"/>
          <w:lang w:eastAsia="en-US"/>
        </w:rPr>
        <w:t xml:space="preserve">nurodytu </w:t>
      </w:r>
      <w:r w:rsidRPr="00C5799F">
        <w:rPr>
          <w:rFonts w:ascii="Times New Roman" w:hAnsi="Times New Roman"/>
          <w:sz w:val="24"/>
          <w:szCs w:val="24"/>
          <w:lang w:eastAsia="en-US"/>
        </w:rPr>
        <w:t>būdu</w:t>
      </w:r>
      <w:r w:rsidRPr="00137146">
        <w:rPr>
          <w:rFonts w:ascii="Times New Roman" w:hAnsi="Times New Roman"/>
          <w:sz w:val="24"/>
          <w:szCs w:val="24"/>
        </w:rPr>
        <w:t xml:space="preserve"> Paslaugų teikėjui momento</w:t>
      </w:r>
      <w:r>
        <w:rPr>
          <w:rFonts w:ascii="Times New Roman" w:hAnsi="Times New Roman"/>
          <w:sz w:val="24"/>
          <w:szCs w:val="24"/>
          <w:lang w:eastAsia="en-US"/>
        </w:rPr>
        <w:t>.</w:t>
      </w:r>
      <w:r>
        <w:rPr>
          <w:rFonts w:ascii="Times New Roman" w:hAnsi="Times New Roman"/>
          <w:sz w:val="24"/>
          <w:szCs w:val="24"/>
        </w:rPr>
        <w:t xml:space="preserve"> </w:t>
      </w:r>
      <w:r>
        <w:rPr>
          <w:rFonts w:ascii="Times New Roman" w:hAnsi="Times New Roman"/>
          <w:sz w:val="24"/>
          <w:szCs w:val="24"/>
          <w:lang w:eastAsia="lt-LT"/>
        </w:rPr>
        <w:t>Paslaugų ar jų dalies suteikimo terminas negali būti pratęstas.</w:t>
      </w:r>
    </w:p>
    <w:p w14:paraId="54B9B6B7" w14:textId="77777777" w:rsidR="00B227AD" w:rsidRDefault="00B227AD" w:rsidP="002C02C1">
      <w:pPr>
        <w:numPr>
          <w:ilvl w:val="2"/>
          <w:numId w:val="46"/>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kiekviename skubiame užsakyme gali būti neribotas statinių skaičius, kuriuose bendras valomas grafičių plotas negali viršyti 50 (penkiasdešimt) kv. m.;</w:t>
      </w:r>
    </w:p>
    <w:p w14:paraId="73A374F3" w14:textId="77777777" w:rsidR="00B227AD" w:rsidRDefault="00B227AD" w:rsidP="002C02C1">
      <w:pPr>
        <w:numPr>
          <w:ilvl w:val="2"/>
          <w:numId w:val="46"/>
        </w:numPr>
        <w:tabs>
          <w:tab w:val="left" w:pos="1560"/>
        </w:tabs>
        <w:suppressAutoHyphens/>
        <w:autoSpaceDN w:val="0"/>
        <w:spacing w:after="0" w:line="240" w:lineRule="auto"/>
        <w:ind w:left="0" w:firstLine="567"/>
        <w:contextualSpacing/>
        <w:jc w:val="both"/>
      </w:pPr>
      <w:r>
        <w:rPr>
          <w:rFonts w:ascii="Times New Roman" w:hAnsi="Times New Roman"/>
          <w:sz w:val="24"/>
          <w:szCs w:val="24"/>
          <w:lang w:eastAsia="lt-LT"/>
        </w:rPr>
        <w:lastRenderedPageBreak/>
        <w:t xml:space="preserve">įprasti užsakymai turi būti atlikti </w:t>
      </w:r>
      <w:r>
        <w:rPr>
          <w:rFonts w:ascii="Times New Roman" w:hAnsi="Times New Roman"/>
          <w:sz w:val="24"/>
          <w:szCs w:val="24"/>
        </w:rPr>
        <w:t xml:space="preserve">per pasiūlyme nurodytą terminą, kuris negali būti </w:t>
      </w:r>
      <w:r w:rsidRPr="007F23CC">
        <w:rPr>
          <w:rFonts w:ascii="Times New Roman" w:hAnsi="Times New Roman"/>
          <w:sz w:val="24"/>
          <w:szCs w:val="24"/>
        </w:rPr>
        <w:t>ilgesnis kaip 8 kalendorinės dienos</w:t>
      </w:r>
      <w:r>
        <w:rPr>
          <w:rFonts w:ascii="Times New Roman" w:hAnsi="Times New Roman"/>
          <w:sz w:val="24"/>
          <w:szCs w:val="24"/>
        </w:rPr>
        <w:t xml:space="preserve"> nuo užsakymo pateikimo dienos. </w:t>
      </w:r>
      <w:r>
        <w:rPr>
          <w:rFonts w:ascii="Times New Roman" w:hAnsi="Times New Roman"/>
          <w:sz w:val="24"/>
          <w:szCs w:val="24"/>
          <w:lang w:eastAsia="lt-LT"/>
        </w:rPr>
        <w:t>Užsakymo pateikimo diena neįskaičiuojama į paslaugų suteikimo terminą. Paslaugų ar jų dalies suteikimo terminas negali būti pratęstas;</w:t>
      </w:r>
    </w:p>
    <w:p w14:paraId="60CA92C0" w14:textId="77777777" w:rsidR="00B227AD" w:rsidRDefault="00B227AD" w:rsidP="002C02C1">
      <w:pPr>
        <w:numPr>
          <w:ilvl w:val="2"/>
          <w:numId w:val="46"/>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kiekviename įprastame užsakyme gali būti neribotas statinių skaičius, kuriuose bendras valomas grafičių plotas negali viršyti 1000 (vienas tūkstantis) kv. m.;</w:t>
      </w:r>
    </w:p>
    <w:p w14:paraId="566CAEFC" w14:textId="14ED0DB1" w:rsidR="00B227AD" w:rsidRDefault="00B227AD" w:rsidP="002C02C1">
      <w:pPr>
        <w:numPr>
          <w:ilvl w:val="1"/>
          <w:numId w:val="46"/>
        </w:numPr>
        <w:tabs>
          <w:tab w:val="left" w:pos="284"/>
          <w:tab w:val="left" w:pos="1276"/>
          <w:tab w:val="left" w:pos="1418"/>
        </w:tabs>
        <w:suppressAutoHyphens/>
        <w:autoSpaceDN w:val="0"/>
        <w:spacing w:after="0" w:line="240" w:lineRule="auto"/>
        <w:ind w:left="0" w:firstLine="567"/>
        <w:jc w:val="both"/>
      </w:pPr>
      <w:r>
        <w:rPr>
          <w:rFonts w:ascii="Times New Roman" w:hAnsi="Times New Roman"/>
          <w:sz w:val="24"/>
          <w:szCs w:val="24"/>
          <w:lang w:eastAsia="en-US"/>
        </w:rPr>
        <w:t xml:space="preserve">Visiškai </w:t>
      </w:r>
      <w:bookmarkStart w:id="26" w:name="_Hlk191044499"/>
      <w:r>
        <w:rPr>
          <w:rFonts w:ascii="Times New Roman" w:hAnsi="Times New Roman"/>
          <w:sz w:val="24"/>
          <w:szCs w:val="24"/>
          <w:lang w:eastAsia="en-US"/>
        </w:rPr>
        <w:t xml:space="preserve">suteikęs paslaugas pagal užsakymą, Paslaugų teikėjas ne vėliau kaip per 7 kalendorines dienas turės parengti paslaugų perdavimo – priėmimo aktą (Sutarties priedas), kuriame išskaičiuos delspinigius ir baudas, jei paslaugas vėluos suteikti Sutartyje numatytais terminais. Paslaugų perdavimo – priėmimo aktą (Sutarties priedas) pasirašo užsakymą pateikusio </w:t>
      </w:r>
      <w:r w:rsidR="002C02C1">
        <w:rPr>
          <w:rFonts w:ascii="Times New Roman" w:hAnsi="Times New Roman"/>
          <w:sz w:val="24"/>
          <w:szCs w:val="24"/>
          <w:lang w:eastAsia="en-US"/>
        </w:rPr>
        <w:t>Pirkėjo</w:t>
      </w:r>
      <w:r>
        <w:rPr>
          <w:rFonts w:ascii="Times New Roman" w:hAnsi="Times New Roman"/>
          <w:sz w:val="24"/>
          <w:szCs w:val="24"/>
          <w:lang w:eastAsia="en-US"/>
        </w:rPr>
        <w:t xml:space="preserve"> padalinio ir Paslaugų teikėjo atstovai bei prideda prie Paslaugų teikėjo pateikiamos PVM sąskaitos – faktūros už suteiktas </w:t>
      </w:r>
      <w:bookmarkEnd w:id="26"/>
      <w:r>
        <w:rPr>
          <w:rFonts w:ascii="Times New Roman" w:hAnsi="Times New Roman"/>
          <w:sz w:val="24"/>
          <w:szCs w:val="24"/>
          <w:lang w:eastAsia="en-US"/>
        </w:rPr>
        <w:t xml:space="preserve">paslaugas. </w:t>
      </w:r>
    </w:p>
    <w:p w14:paraId="2281CE38" w14:textId="77777777" w:rsidR="00B227AD" w:rsidRDefault="00B227AD" w:rsidP="002C02C1">
      <w:pPr>
        <w:numPr>
          <w:ilvl w:val="1"/>
          <w:numId w:val="46"/>
        </w:numPr>
        <w:tabs>
          <w:tab w:val="left" w:pos="284"/>
          <w:tab w:val="left" w:pos="1276"/>
          <w:tab w:val="left" w:pos="1418"/>
        </w:tabs>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Preliminari 12 mėnesių grafičių valymo paslaugų apimtis:</w:t>
      </w:r>
    </w:p>
    <w:p w14:paraId="68D0F78F" w14:textId="77777777" w:rsidR="00B227AD" w:rsidRDefault="00B227AD" w:rsidP="002C02C1">
      <w:pPr>
        <w:numPr>
          <w:ilvl w:val="2"/>
          <w:numId w:val="46"/>
        </w:numPr>
        <w:tabs>
          <w:tab w:val="left" w:pos="284"/>
          <w:tab w:val="left" w:pos="1276"/>
          <w:tab w:val="left" w:pos="1418"/>
        </w:tabs>
        <w:suppressAutoHyphens/>
        <w:autoSpaceDN w:val="0"/>
        <w:spacing w:after="0" w:line="240" w:lineRule="auto"/>
        <w:ind w:left="0" w:firstLine="567"/>
        <w:jc w:val="both"/>
      </w:pPr>
      <w:r>
        <w:rPr>
          <w:rFonts w:ascii="Times New Roman" w:hAnsi="Times New Roman"/>
          <w:sz w:val="24"/>
          <w:szCs w:val="24"/>
          <w:lang w:eastAsia="lt-LT"/>
        </w:rPr>
        <w:t>skubūs užsakymai – 200 kv. m.;</w:t>
      </w:r>
    </w:p>
    <w:p w14:paraId="33B61226" w14:textId="77777777" w:rsidR="00B227AD" w:rsidRDefault="00B227AD" w:rsidP="002C02C1">
      <w:pPr>
        <w:numPr>
          <w:ilvl w:val="2"/>
          <w:numId w:val="46"/>
        </w:numPr>
        <w:tabs>
          <w:tab w:val="left" w:pos="284"/>
          <w:tab w:val="left" w:pos="1276"/>
          <w:tab w:val="left" w:pos="1418"/>
        </w:tabs>
        <w:suppressAutoHyphens/>
        <w:autoSpaceDN w:val="0"/>
        <w:spacing w:after="0" w:line="240" w:lineRule="auto"/>
        <w:ind w:left="0" w:firstLine="567"/>
        <w:jc w:val="both"/>
      </w:pPr>
      <w:r>
        <w:rPr>
          <w:rFonts w:ascii="Times New Roman" w:hAnsi="Times New Roman"/>
          <w:sz w:val="24"/>
          <w:szCs w:val="24"/>
          <w:lang w:eastAsia="lt-LT"/>
        </w:rPr>
        <w:t>įprasti užsakymai – 19 000 kv. m.;</w:t>
      </w:r>
    </w:p>
    <w:p w14:paraId="6AE3168A" w14:textId="3FCBAB77" w:rsidR="00B227AD" w:rsidRDefault="00B227AD" w:rsidP="002C02C1">
      <w:pPr>
        <w:numPr>
          <w:ilvl w:val="1"/>
          <w:numId w:val="46"/>
        </w:numPr>
        <w:tabs>
          <w:tab w:val="left" w:pos="284"/>
          <w:tab w:val="left" w:pos="1276"/>
          <w:tab w:val="left" w:pos="1418"/>
        </w:tabs>
        <w:suppressAutoHyphens/>
        <w:autoSpaceDN w:val="0"/>
        <w:spacing w:after="0" w:line="240" w:lineRule="auto"/>
        <w:ind w:left="0" w:firstLine="567"/>
        <w:jc w:val="both"/>
        <w:rPr>
          <w:rFonts w:ascii="Times New Roman" w:hAnsi="Times New Roman"/>
          <w:b/>
          <w:bCs/>
          <w:sz w:val="24"/>
          <w:szCs w:val="24"/>
          <w:lang w:eastAsia="en-US"/>
        </w:rPr>
      </w:pPr>
      <w:r>
        <w:rPr>
          <w:rFonts w:ascii="Times New Roman" w:hAnsi="Times New Roman"/>
          <w:b/>
          <w:bCs/>
          <w:sz w:val="24"/>
          <w:szCs w:val="24"/>
          <w:lang w:eastAsia="en-US"/>
        </w:rPr>
        <w:t xml:space="preserve">Per 12 mėnesių paslaugų teikimo laikotarpį bus perkama paslaugų ne didesnei kaip 200.000,00 EUR įskaitant visus mokesčius, sumai. Paslaugų teikimo laikotarpis gali būti pratęstas </w:t>
      </w:r>
      <w:r w:rsidR="006E443D">
        <w:rPr>
          <w:rFonts w:ascii="Times New Roman" w:hAnsi="Times New Roman"/>
          <w:b/>
          <w:bCs/>
          <w:sz w:val="24"/>
          <w:szCs w:val="24"/>
          <w:lang w:eastAsia="en-US"/>
        </w:rPr>
        <w:t>S</w:t>
      </w:r>
      <w:r>
        <w:rPr>
          <w:rFonts w:ascii="Times New Roman" w:hAnsi="Times New Roman"/>
          <w:b/>
          <w:bCs/>
          <w:sz w:val="24"/>
          <w:szCs w:val="24"/>
          <w:lang w:eastAsia="en-US"/>
        </w:rPr>
        <w:t>utartyje nustatyta tvarka ir terminais.</w:t>
      </w:r>
    </w:p>
    <w:p w14:paraId="24E4AB10" w14:textId="77777777" w:rsidR="00B227AD" w:rsidRDefault="00B227AD" w:rsidP="00B227AD">
      <w:pPr>
        <w:tabs>
          <w:tab w:val="left" w:pos="284"/>
          <w:tab w:val="left" w:pos="1276"/>
        </w:tabs>
        <w:spacing w:after="0" w:line="240" w:lineRule="auto"/>
        <w:ind w:firstLine="567"/>
        <w:jc w:val="both"/>
        <w:rPr>
          <w:rFonts w:ascii="Times New Roman" w:hAnsi="Times New Roman"/>
          <w:sz w:val="24"/>
          <w:szCs w:val="24"/>
          <w:lang w:eastAsia="en-US"/>
        </w:rPr>
      </w:pPr>
    </w:p>
    <w:p w14:paraId="73835342" w14:textId="77777777" w:rsidR="00B227AD" w:rsidRDefault="00B227AD" w:rsidP="00B227AD">
      <w:pPr>
        <w:spacing w:after="0" w:line="240" w:lineRule="auto"/>
        <w:jc w:val="center"/>
      </w:pPr>
      <w:r>
        <w:rPr>
          <w:rFonts w:ascii="Times New Roman" w:hAnsi="Times New Roman"/>
          <w:b/>
          <w:sz w:val="24"/>
          <w:szCs w:val="24"/>
          <w:lang w:eastAsia="en-US"/>
        </w:rPr>
        <w:t>2.</w:t>
      </w:r>
      <w:r w:rsidRPr="00CD256E">
        <w:rPr>
          <w:rFonts w:ascii="Times New Roman" w:hAnsi="Times New Roman"/>
          <w:b/>
          <w:sz w:val="24"/>
          <w:szCs w:val="24"/>
          <w:lang w:eastAsia="en-US"/>
        </w:rPr>
        <w:t>BENDRIEJI REIKALAVIMAI</w:t>
      </w:r>
    </w:p>
    <w:p w14:paraId="101E1200" w14:textId="77777777" w:rsidR="00B227AD" w:rsidRPr="00CD256E" w:rsidRDefault="00B227AD" w:rsidP="00B227AD">
      <w:pPr>
        <w:spacing w:after="0" w:line="240" w:lineRule="auto"/>
        <w:ind w:firstLine="567"/>
        <w:jc w:val="both"/>
        <w:rPr>
          <w:rFonts w:ascii="Times New Roman" w:hAnsi="Times New Roman"/>
          <w:sz w:val="24"/>
          <w:szCs w:val="24"/>
          <w:lang w:eastAsia="en-US"/>
        </w:rPr>
      </w:pPr>
    </w:p>
    <w:p w14:paraId="6CA549C3" w14:textId="329D84BF" w:rsidR="00B227AD" w:rsidRDefault="00B227AD" w:rsidP="00CD256E">
      <w:pPr>
        <w:pStyle w:val="Sraopastraipa"/>
        <w:widowControl w:val="0"/>
        <w:numPr>
          <w:ilvl w:val="1"/>
          <w:numId w:val="47"/>
        </w:numPr>
        <w:suppressAutoHyphens/>
        <w:autoSpaceDE w:val="0"/>
        <w:autoSpaceDN w:val="0"/>
        <w:ind w:left="0" w:firstLine="567"/>
      </w:pPr>
      <w:r w:rsidRPr="00CD256E">
        <w:rPr>
          <w:szCs w:val="24"/>
          <w:lang w:eastAsia="lt-LT"/>
        </w:rPr>
        <w:t>Paslaugoms teikti reikalingas, tinkamas medžiagas įsigyja pats Paslaugų teikėjas.</w:t>
      </w:r>
      <w:r w:rsidRPr="00CD256E">
        <w:rPr>
          <w:color w:val="000000"/>
          <w:szCs w:val="24"/>
          <w:lang w:eastAsia="lt-LT"/>
        </w:rPr>
        <w:t xml:space="preserve"> </w:t>
      </w:r>
    </w:p>
    <w:p w14:paraId="1C0BADC9" w14:textId="77777777" w:rsidR="00B227AD" w:rsidRPr="003A7B89" w:rsidRDefault="00B227AD" w:rsidP="00CD256E">
      <w:pPr>
        <w:widowControl w:val="0"/>
        <w:numPr>
          <w:ilvl w:val="1"/>
          <w:numId w:val="47"/>
        </w:numPr>
        <w:suppressAutoHyphens/>
        <w:autoSpaceDE w:val="0"/>
        <w:autoSpaceDN w:val="0"/>
        <w:spacing w:after="0" w:line="240" w:lineRule="auto"/>
        <w:ind w:left="0" w:firstLine="567"/>
        <w:contextualSpacing/>
        <w:jc w:val="both"/>
      </w:pPr>
      <w:bookmarkStart w:id="27" w:name="_Hlk190247601"/>
      <w:r w:rsidRPr="005F3B97">
        <w:rPr>
          <w:rFonts w:ascii="Times New Roman" w:hAnsi="Times New Roman"/>
          <w:sz w:val="24"/>
          <w:szCs w:val="24"/>
          <w:lang w:eastAsia="en-US"/>
        </w:rPr>
        <w:t xml:space="preserve">Paslaugų </w:t>
      </w:r>
      <w:bookmarkStart w:id="28" w:name="_Hlk191044294"/>
      <w:bookmarkStart w:id="29" w:name="_Hlk191044218"/>
      <w:r w:rsidRPr="005F3B97">
        <w:rPr>
          <w:rFonts w:ascii="Times New Roman" w:hAnsi="Times New Roman"/>
          <w:sz w:val="24"/>
          <w:szCs w:val="24"/>
          <w:lang w:eastAsia="en-US"/>
        </w:rPr>
        <w:t>teikėjas teikdamas pasiūlymą turi įsivertinti, kad kai kuriais atvejais grafičius gali tekti nuvalyti ir didesniame nei 3 metrų aukštyje naudojant keltuvą. Juos bus privaloma nuvalyti už t</w:t>
      </w:r>
      <w:r>
        <w:rPr>
          <w:rFonts w:ascii="Times New Roman" w:hAnsi="Times New Roman"/>
          <w:sz w:val="24"/>
          <w:szCs w:val="24"/>
          <w:lang w:eastAsia="en-US"/>
        </w:rPr>
        <w:t>uos</w:t>
      </w:r>
      <w:r w:rsidRPr="005F3B97">
        <w:rPr>
          <w:rFonts w:ascii="Times New Roman" w:hAnsi="Times New Roman"/>
          <w:sz w:val="24"/>
          <w:szCs w:val="24"/>
          <w:lang w:eastAsia="en-US"/>
        </w:rPr>
        <w:t xml:space="preserve"> pa</w:t>
      </w:r>
      <w:r>
        <w:rPr>
          <w:rFonts w:ascii="Times New Roman" w:hAnsi="Times New Roman"/>
          <w:sz w:val="24"/>
          <w:szCs w:val="24"/>
          <w:lang w:eastAsia="en-US"/>
        </w:rPr>
        <w:t>čius</w:t>
      </w:r>
      <w:r w:rsidRPr="005F3B97">
        <w:rPr>
          <w:rFonts w:ascii="Times New Roman" w:hAnsi="Times New Roman"/>
          <w:sz w:val="24"/>
          <w:szCs w:val="24"/>
          <w:lang w:eastAsia="en-US"/>
        </w:rPr>
        <w:t xml:space="preserve"> įkain</w:t>
      </w:r>
      <w:r>
        <w:rPr>
          <w:rFonts w:ascii="Times New Roman" w:hAnsi="Times New Roman"/>
          <w:sz w:val="24"/>
          <w:szCs w:val="24"/>
          <w:lang w:eastAsia="en-US"/>
        </w:rPr>
        <w:t xml:space="preserve">ius, </w:t>
      </w:r>
      <w:bookmarkStart w:id="30" w:name="_Hlk191127273"/>
      <w:r>
        <w:rPr>
          <w:rFonts w:ascii="Times New Roman" w:hAnsi="Times New Roman"/>
          <w:sz w:val="24"/>
          <w:szCs w:val="24"/>
          <w:lang w:eastAsia="en-US"/>
        </w:rPr>
        <w:t>priklausomai koks užsakymas pateiktas – skubus ar įprastas</w:t>
      </w:r>
      <w:bookmarkEnd w:id="30"/>
      <w:r>
        <w:rPr>
          <w:rFonts w:ascii="Times New Roman" w:hAnsi="Times New Roman"/>
          <w:sz w:val="24"/>
          <w:szCs w:val="24"/>
          <w:lang w:eastAsia="en-US"/>
        </w:rPr>
        <w:t>. Maksimalus</w:t>
      </w:r>
      <w:r w:rsidRPr="005F3B97">
        <w:rPr>
          <w:rFonts w:ascii="Times New Roman" w:hAnsi="Times New Roman"/>
          <w:sz w:val="24"/>
          <w:szCs w:val="24"/>
          <w:lang w:eastAsia="en-US"/>
        </w:rPr>
        <w:t xml:space="preserve"> tokių užsakymų bendras plotas bus iki 500 </w:t>
      </w:r>
      <w:r w:rsidRPr="005F3B97">
        <w:rPr>
          <w:rFonts w:ascii="Times New Roman" w:hAnsi="Times New Roman"/>
          <w:sz w:val="24"/>
          <w:szCs w:val="24"/>
          <w:lang w:eastAsia="lt-LT"/>
        </w:rPr>
        <w:t>kv. m. per 12 mėnesių</w:t>
      </w:r>
      <w:bookmarkEnd w:id="28"/>
      <w:r w:rsidRPr="003A7B89">
        <w:rPr>
          <w:rFonts w:ascii="Times New Roman" w:hAnsi="Times New Roman"/>
          <w:sz w:val="24"/>
          <w:szCs w:val="24"/>
          <w:lang w:eastAsia="lt-LT"/>
        </w:rPr>
        <w:t>;</w:t>
      </w:r>
    </w:p>
    <w:bookmarkEnd w:id="27"/>
    <w:bookmarkEnd w:id="29"/>
    <w:p w14:paraId="0716B9E3" w14:textId="77777777" w:rsidR="00B227AD" w:rsidRDefault="00B227AD" w:rsidP="00CD256E">
      <w:pPr>
        <w:numPr>
          <w:ilvl w:val="1"/>
          <w:numId w:val="47"/>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Į teikiamų paslaugų kainą turi būti įskaityti visi mokesčiai, medžiagų kaina, darbo sąnaudų kaina, reikiamų mechanizmų sąnaudų (nuomai, eksploatacijai ir kt.) kaina, jų transportavimo išlaidos ir kitos išlaidos.</w:t>
      </w:r>
    </w:p>
    <w:p w14:paraId="0DE5DFFB" w14:textId="77777777" w:rsidR="00B227AD" w:rsidRDefault="00B227AD" w:rsidP="00CD256E">
      <w:pPr>
        <w:numPr>
          <w:ilvl w:val="1"/>
          <w:numId w:val="47"/>
        </w:numPr>
        <w:suppressAutoHyphens/>
        <w:autoSpaceDN w:val="0"/>
        <w:spacing w:after="0" w:line="240" w:lineRule="auto"/>
        <w:ind w:left="0" w:firstLine="567"/>
        <w:jc w:val="both"/>
      </w:pPr>
      <w:r>
        <w:rPr>
          <w:rFonts w:ascii="Times New Roman" w:hAnsi="Times New Roman"/>
          <w:color w:val="000000"/>
          <w:sz w:val="24"/>
          <w:szCs w:val="24"/>
          <w:lang w:eastAsia="en-US"/>
        </w:rPr>
        <w:t xml:space="preserve">Teikdamas paslaugas, </w:t>
      </w: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privalės laikytis darbo saugos, priešgaisrinės saugos reikalavimų, užtikrinti žmonių sveikatos, turto ir aplinkos saugumą, nekelti jiems grėsmės ir nepadaryti žalos, o taip pat užtikrinti kasdienį darbo zonų išvalymą ir atliekų tvarkymą pagal teisės aktų reikalavimus.</w:t>
      </w:r>
    </w:p>
    <w:p w14:paraId="46CE6199" w14:textId="77777777" w:rsidR="00B227AD" w:rsidRDefault="00B227AD" w:rsidP="00CD256E">
      <w:pPr>
        <w:numPr>
          <w:ilvl w:val="1"/>
          <w:numId w:val="47"/>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color w:val="000000"/>
          <w:kern w:val="2"/>
          <w:sz w:val="24"/>
          <w:szCs w:val="24"/>
          <w:shd w:val="clear" w:color="auto" w:fill="FFFFFF"/>
          <w:lang w:eastAsia="en-US"/>
        </w:rPr>
        <w:t>Paslaugų teikimui taikomi a</w:t>
      </w:r>
      <w:r w:rsidRPr="001B434E">
        <w:rPr>
          <w:rFonts w:ascii="Times New Roman" w:hAnsi="Times New Roman"/>
          <w:color w:val="000000"/>
          <w:kern w:val="2"/>
          <w:sz w:val="24"/>
          <w:szCs w:val="24"/>
          <w:shd w:val="clear" w:color="auto" w:fill="FFFFFF"/>
          <w:lang w:eastAsia="en-US"/>
        </w:rPr>
        <w:t xml:space="preserve">plinkosauginiai kriterijai nustatomi vadovaujantis </w:t>
      </w:r>
      <w:r w:rsidRPr="001B434E">
        <w:rPr>
          <w:rFonts w:ascii="Times New Roman" w:hAnsi="Times New Roman"/>
          <w:color w:val="000000"/>
          <w:kern w:val="2"/>
          <w:sz w:val="24"/>
          <w:szCs w:val="24"/>
          <w:lang w:eastAsia="en-US"/>
        </w:rPr>
        <w:t>Aplinkos apsaugos kriterijų taikymo, vykdant žaliuosius pirkimus, tvarkos aprašo, patvirtinto 2011 m. birželio 28 d. įsakymu D1-508</w:t>
      </w:r>
      <w:r w:rsidRPr="001B434E">
        <w:rPr>
          <w:rFonts w:ascii="Times New Roman" w:hAnsi="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Pr>
          <w:rFonts w:ascii="Times New Roman" w:hAnsi="Times New Roman"/>
          <w:color w:val="000000"/>
          <w:kern w:val="2"/>
          <w:sz w:val="24"/>
          <w:szCs w:val="24"/>
          <w:shd w:val="clear" w:color="auto" w:fill="FFFFFF"/>
          <w:lang w:eastAsia="en-US"/>
        </w:rPr>
        <w:t>4.4.4.3 papunkčiu (</w:t>
      </w:r>
      <w:r w:rsidRPr="007B5FD7">
        <w:rPr>
          <w:rFonts w:ascii="Times New Roman" w:hAnsi="Times New Roman"/>
          <w:color w:val="000000"/>
          <w:kern w:val="2"/>
          <w:sz w:val="24"/>
          <w:szCs w:val="24"/>
          <w:shd w:val="clear" w:color="auto" w:fill="FFFFFF"/>
          <w:lang w:eastAsia="en-US"/>
        </w:rPr>
        <w:t>paslaugai teikti naudojama mažiau ar nenaudojama pavojingųjų cheminių medžiagų, neteršiama aplinka ir nekeliamas pavojus sveikatai</w:t>
      </w:r>
      <w:r>
        <w:rPr>
          <w:rFonts w:ascii="Times New Roman" w:hAnsi="Times New Roman"/>
          <w:color w:val="000000"/>
          <w:kern w:val="2"/>
          <w:sz w:val="24"/>
          <w:szCs w:val="24"/>
          <w:shd w:val="clear" w:color="auto" w:fill="FFFFFF"/>
          <w:lang w:eastAsia="en-US"/>
        </w:rPr>
        <w:t>).</w:t>
      </w:r>
    </w:p>
    <w:p w14:paraId="7682F402" w14:textId="77777777" w:rsidR="00B227AD" w:rsidRPr="007F23CC" w:rsidRDefault="00B227AD" w:rsidP="00CD256E">
      <w:pPr>
        <w:numPr>
          <w:ilvl w:val="1"/>
          <w:numId w:val="47"/>
        </w:numPr>
        <w:suppressAutoHyphens/>
        <w:autoSpaceDN w:val="0"/>
        <w:spacing w:after="0" w:line="240" w:lineRule="auto"/>
        <w:ind w:left="0" w:firstLine="567"/>
        <w:jc w:val="both"/>
      </w:pPr>
      <w:r>
        <w:rPr>
          <w:rFonts w:ascii="Times New Roman" w:hAnsi="Times New Roman"/>
          <w:sz w:val="24"/>
          <w:szCs w:val="24"/>
          <w:lang w:eastAsia="en-US"/>
        </w:rPr>
        <w:t xml:space="preserve">Atsižvelgiant į techninės specifikacijos 2.5 punkto reikalavimą </w:t>
      </w:r>
      <w:r w:rsidRPr="007F23CC">
        <w:rPr>
          <w:rFonts w:ascii="Times New Roman" w:hAnsi="Times New Roman"/>
          <w:sz w:val="24"/>
          <w:szCs w:val="24"/>
        </w:rPr>
        <w:t xml:space="preserve">Paslaugų teikėjas įsipareigoja visą paslaugų teikimo laikotarpį  paslaugas teikti transporto priemonėmis, atitinkančiomis ne žemesnio kaip EURO 6 standarto (arba lygiaverčio) reikalavimus arba transporto priemonėmis, kurios varomos elektra. </w:t>
      </w:r>
    </w:p>
    <w:p w14:paraId="18D7F13B" w14:textId="5437468D" w:rsidR="00B227AD" w:rsidRDefault="00B227AD" w:rsidP="00CD256E">
      <w:pPr>
        <w:numPr>
          <w:ilvl w:val="1"/>
          <w:numId w:val="47"/>
        </w:numPr>
        <w:suppressAutoHyphens/>
        <w:autoSpaceDN w:val="0"/>
        <w:spacing w:after="0" w:line="240" w:lineRule="auto"/>
        <w:ind w:left="0" w:firstLine="567"/>
        <w:jc w:val="both"/>
      </w:pPr>
      <w:r>
        <w:rPr>
          <w:rFonts w:ascii="Times New Roman" w:hAnsi="Times New Roman"/>
          <w:sz w:val="24"/>
          <w:szCs w:val="24"/>
          <w:lang w:eastAsia="en-US"/>
        </w:rPr>
        <w:t xml:space="preserve">Paslaugų </w:t>
      </w:r>
      <w:bookmarkStart w:id="31" w:name="_Hlk191044554"/>
      <w:r>
        <w:rPr>
          <w:rFonts w:ascii="Times New Roman" w:hAnsi="Times New Roman"/>
          <w:sz w:val="24"/>
          <w:szCs w:val="24"/>
          <w:lang w:eastAsia="en-US"/>
        </w:rPr>
        <w:t>teikėjas</w:t>
      </w:r>
      <w:r>
        <w:rPr>
          <w:rFonts w:ascii="Times New Roman" w:hAnsi="Times New Roman"/>
          <w:color w:val="000000"/>
          <w:sz w:val="24"/>
          <w:szCs w:val="24"/>
          <w:lang w:eastAsia="en-US"/>
        </w:rPr>
        <w:t xml:space="preserve"> </w:t>
      </w:r>
      <w:r w:rsidRPr="00C5799F">
        <w:rPr>
          <w:rFonts w:ascii="Times New Roman" w:hAnsi="Times New Roman"/>
          <w:sz w:val="24"/>
          <w:szCs w:val="24"/>
          <w:lang w:eastAsia="en-US"/>
        </w:rPr>
        <w:t xml:space="preserve">privalės nufotografuoti kiekvieną užsakyme nurodytą statinį prieš ir po valymo paslaugų suteikimo. Padarytas nuotraukas atsiųsti </w:t>
      </w:r>
      <w:r w:rsidR="002C02C1">
        <w:rPr>
          <w:rFonts w:ascii="Times New Roman" w:hAnsi="Times New Roman"/>
          <w:sz w:val="24"/>
          <w:szCs w:val="24"/>
          <w:lang w:eastAsia="en-US"/>
        </w:rPr>
        <w:t>Pirkėjui</w:t>
      </w:r>
      <w:r w:rsidRPr="00C5799F">
        <w:rPr>
          <w:rFonts w:ascii="Times New Roman" w:hAnsi="Times New Roman"/>
          <w:sz w:val="24"/>
          <w:szCs w:val="24"/>
          <w:lang w:eastAsia="en-US"/>
        </w:rPr>
        <w:t xml:space="preserve"> jo užsakyme nurodytu elektroninio pašto adresu arba kitu su Klientu suderintu ir priimtinu būdu (pvz., „Google Drive“, „OneDrive“, „WeTransfer“ ir pan.). Vykdant įprastą užsakymą, nuotraukos turi būti atsiųstos tą pačią dieną, kai buvo suteiktos Paslaugos. Vykdant skubų užsakymą, nuotraukos turi būti atsiųstos per </w:t>
      </w:r>
      <w:r>
        <w:rPr>
          <w:rFonts w:ascii="Times New Roman" w:hAnsi="Times New Roman"/>
          <w:sz w:val="24"/>
          <w:szCs w:val="24"/>
          <w:lang w:eastAsia="en-US"/>
        </w:rPr>
        <w:t xml:space="preserve">Paslaugų teikėjo pateiktame </w:t>
      </w:r>
      <w:r w:rsidRPr="00C5799F">
        <w:rPr>
          <w:rFonts w:ascii="Times New Roman" w:hAnsi="Times New Roman"/>
          <w:sz w:val="24"/>
          <w:szCs w:val="24"/>
          <w:lang w:eastAsia="en-US"/>
        </w:rPr>
        <w:t>pasiūlyme nurodyt</w:t>
      </w:r>
      <w:r>
        <w:rPr>
          <w:rFonts w:ascii="Times New Roman" w:hAnsi="Times New Roman"/>
          <w:sz w:val="24"/>
          <w:szCs w:val="24"/>
          <w:lang w:eastAsia="en-US"/>
        </w:rPr>
        <w:t>ą</w:t>
      </w:r>
      <w:r w:rsidRPr="00C5799F">
        <w:rPr>
          <w:rFonts w:ascii="Times New Roman" w:hAnsi="Times New Roman"/>
          <w:sz w:val="24"/>
          <w:szCs w:val="24"/>
          <w:lang w:eastAsia="en-US"/>
        </w:rPr>
        <w:t xml:space="preserve"> termin</w:t>
      </w:r>
      <w:r>
        <w:rPr>
          <w:rFonts w:ascii="Times New Roman" w:hAnsi="Times New Roman"/>
          <w:sz w:val="24"/>
          <w:szCs w:val="24"/>
          <w:lang w:eastAsia="en-US"/>
        </w:rPr>
        <w:t>ą</w:t>
      </w:r>
      <w:r w:rsidRPr="00C5799F">
        <w:rPr>
          <w:rFonts w:ascii="Times New Roman" w:hAnsi="Times New Roman"/>
          <w:sz w:val="24"/>
          <w:szCs w:val="24"/>
          <w:lang w:eastAsia="en-US"/>
        </w:rPr>
        <w:t xml:space="preserve"> skubaus užsakymo Paslaugoms suteikti. Jeigu nuotraukos (vykdant įprastą užsakymą) bus atsiunčiamos ne tą pačią dieną, kai buvo suteiktos Paslaugos, bus laikoma, kad Paslaugos suteiktos tą dieną, kada atsiųstos nuotraukos. Jeigu nuotraukos (vykdant skubų užsakymą) bus atsiunčiamos viršijant Paslaugų teikėjo pateiktame pasiūlyme </w:t>
      </w:r>
      <w:r w:rsidRPr="00C5799F">
        <w:rPr>
          <w:rFonts w:ascii="Times New Roman" w:hAnsi="Times New Roman"/>
          <w:sz w:val="24"/>
          <w:szCs w:val="24"/>
          <w:lang w:eastAsia="en-US"/>
        </w:rPr>
        <w:lastRenderedPageBreak/>
        <w:t>nurodyt</w:t>
      </w:r>
      <w:r>
        <w:rPr>
          <w:rFonts w:ascii="Times New Roman" w:hAnsi="Times New Roman"/>
          <w:sz w:val="24"/>
          <w:szCs w:val="24"/>
          <w:lang w:eastAsia="en-US"/>
        </w:rPr>
        <w:t>ą</w:t>
      </w:r>
      <w:r w:rsidRPr="00C5799F">
        <w:rPr>
          <w:rFonts w:ascii="Times New Roman" w:hAnsi="Times New Roman"/>
          <w:sz w:val="24"/>
          <w:szCs w:val="24"/>
          <w:lang w:eastAsia="en-US"/>
        </w:rPr>
        <w:t xml:space="preserve"> skubaus užsakymo įvykdymo terminą, bus laikoma, kad Paslaugos suteiktos per tą terminą, kada atsiųstos nuotraukos. Jeigu </w:t>
      </w:r>
      <w:r w:rsidR="002C02C1">
        <w:rPr>
          <w:rFonts w:ascii="Times New Roman" w:hAnsi="Times New Roman"/>
          <w:sz w:val="24"/>
          <w:szCs w:val="24"/>
          <w:lang w:eastAsia="en-US"/>
        </w:rPr>
        <w:t>Pirkėjas</w:t>
      </w:r>
      <w:r w:rsidRPr="00C5799F">
        <w:rPr>
          <w:rFonts w:ascii="Times New Roman" w:hAnsi="Times New Roman"/>
          <w:sz w:val="24"/>
          <w:szCs w:val="24"/>
          <w:lang w:eastAsia="en-US"/>
        </w:rPr>
        <w:t xml:space="preserve"> grafičių fiksavimui ir duomenų apdorojimui sukurs elektroninę programėlę ar kitą platformą, Paslaugų teikėjas privalės duomenis ir visą reikalingą informaciją kelti į šią programėlę (platformą) bei ja naudotis.</w:t>
      </w:r>
      <w:r>
        <w:rPr>
          <w:rFonts w:ascii="Times New Roman" w:hAnsi="Times New Roman"/>
          <w:sz w:val="24"/>
          <w:szCs w:val="24"/>
          <w:lang w:eastAsia="en-US"/>
        </w:rPr>
        <w:t xml:space="preserve"> Paslaugų suteikimo terminai analogiškai skaičiuosis nuo nuotraukų įkėlimo į programėlę (platformą)</w:t>
      </w:r>
      <w:bookmarkEnd w:id="31"/>
      <w:r>
        <w:rPr>
          <w:rFonts w:ascii="Times New Roman" w:hAnsi="Times New Roman"/>
          <w:sz w:val="24"/>
          <w:szCs w:val="24"/>
          <w:lang w:eastAsia="en-US"/>
        </w:rPr>
        <w:t>.</w:t>
      </w:r>
    </w:p>
    <w:p w14:paraId="2F4E2BB1" w14:textId="77777777" w:rsidR="00B227AD" w:rsidRDefault="00B227AD" w:rsidP="00CD256E">
      <w:pPr>
        <w:numPr>
          <w:ilvl w:val="1"/>
          <w:numId w:val="47"/>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Laikoma, kad grafičiais apipieštų statinių valymo paslaugos suteiktos kokybiškai ir priimamos, jei:</w:t>
      </w:r>
    </w:p>
    <w:p w14:paraId="64EEF52C" w14:textId="77777777" w:rsidR="00B227AD" w:rsidRDefault="00B227AD" w:rsidP="00CD256E">
      <w:pPr>
        <w:numPr>
          <w:ilvl w:val="2"/>
          <w:numId w:val="47"/>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visas užsakyme nurodytas grafičių plotas yra nuvalytas;</w:t>
      </w:r>
    </w:p>
    <w:p w14:paraId="3E408AF3" w14:textId="77777777" w:rsidR="00B227AD" w:rsidRDefault="00B227AD" w:rsidP="00CD256E">
      <w:pPr>
        <w:numPr>
          <w:ilvl w:val="2"/>
          <w:numId w:val="47"/>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nuvalytų grafičių ir jų kontūrų nesimato;</w:t>
      </w:r>
    </w:p>
    <w:p w14:paraId="4D1F70AE" w14:textId="77777777" w:rsidR="00B227AD" w:rsidRDefault="00B227AD" w:rsidP="00CD256E">
      <w:pPr>
        <w:numPr>
          <w:ilvl w:val="2"/>
          <w:numId w:val="47"/>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vizualiai nesimato akivaizdžių nuvalymo defektų;</w:t>
      </w:r>
    </w:p>
    <w:p w14:paraId="4A32AC56" w14:textId="77777777" w:rsidR="00B227AD" w:rsidRDefault="00B227AD" w:rsidP="00CD256E">
      <w:pPr>
        <w:numPr>
          <w:ilvl w:val="2"/>
          <w:numId w:val="47"/>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nuvalius grafičius, teritorija prie grafičių valymo vietos sutvarkyta taip, kad yra ne blogesnės būklės nei iki grafičių valymo;</w:t>
      </w:r>
    </w:p>
    <w:p w14:paraId="150A3304" w14:textId="5C393BE0" w:rsidR="00B227AD" w:rsidRDefault="002C02C1" w:rsidP="00CD256E">
      <w:pPr>
        <w:numPr>
          <w:ilvl w:val="2"/>
          <w:numId w:val="47"/>
        </w:numPr>
        <w:tabs>
          <w:tab w:val="left" w:pos="1560"/>
        </w:tabs>
        <w:suppressAutoHyphens/>
        <w:autoSpaceDN w:val="0"/>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Pirkėjui</w:t>
      </w:r>
      <w:r w:rsidR="00B227AD">
        <w:rPr>
          <w:rFonts w:ascii="Times New Roman" w:hAnsi="Times New Roman"/>
          <w:sz w:val="24"/>
          <w:szCs w:val="24"/>
          <w:lang w:eastAsia="lt-LT"/>
        </w:rPr>
        <w:t xml:space="preserve"> atsiųstos suteiktų Paslaugų nuotraukos.</w:t>
      </w:r>
    </w:p>
    <w:p w14:paraId="4353D6C7" w14:textId="77777777" w:rsidR="00B227AD" w:rsidRDefault="00B227AD" w:rsidP="00CD256E">
      <w:pPr>
        <w:numPr>
          <w:ilvl w:val="1"/>
          <w:numId w:val="47"/>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Nepriėmus grafičių valymo paslaugų dėl Paslaugų teikėjo kaltės, Paslaugų teikėjas privalo savo sąskaita pašalinti dėl jo kaltės atsiradusius defektus ne vėliau kaip per 5 kalendorines  dienas nuo jų užfiksavimo dienos.</w:t>
      </w:r>
    </w:p>
    <w:p w14:paraId="02635E39" w14:textId="77777777" w:rsidR="00B227AD" w:rsidRDefault="00B227AD" w:rsidP="00CD256E">
      <w:pPr>
        <w:numPr>
          <w:ilvl w:val="1"/>
          <w:numId w:val="47"/>
        </w:numPr>
        <w:suppressAutoHyphens/>
        <w:autoSpaceDN w:val="0"/>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Paslaugų teikėjas, siekdamas užtikrinti eismo saugumą, turi naudoti laikinus kelio ir (ar) informacinius ženklus, atitvėrimus, švyturėlius, individualias apsaugos priemones ir t. t.</w:t>
      </w:r>
    </w:p>
    <w:p w14:paraId="39226096" w14:textId="77777777" w:rsidR="00B227AD" w:rsidRDefault="00B227AD" w:rsidP="00B227AD">
      <w:pPr>
        <w:spacing w:after="0" w:line="240" w:lineRule="auto"/>
        <w:jc w:val="center"/>
        <w:rPr>
          <w:rFonts w:ascii="Times New Roman" w:hAnsi="Times New Roman"/>
          <w:sz w:val="24"/>
          <w:szCs w:val="24"/>
          <w:lang w:eastAsia="en-US"/>
        </w:rPr>
      </w:pPr>
    </w:p>
    <w:p w14:paraId="76E036F4" w14:textId="77777777" w:rsidR="00B227AD" w:rsidRDefault="00B227AD" w:rsidP="00CD256E">
      <w:pPr>
        <w:numPr>
          <w:ilvl w:val="0"/>
          <w:numId w:val="47"/>
        </w:numPr>
        <w:tabs>
          <w:tab w:val="left" w:pos="284"/>
        </w:tabs>
        <w:suppressAutoHyphens/>
        <w:autoSpaceDN w:val="0"/>
        <w:spacing w:after="0" w:line="240" w:lineRule="auto"/>
        <w:ind w:left="0" w:firstLine="0"/>
        <w:jc w:val="center"/>
        <w:rPr>
          <w:rFonts w:ascii="Times New Roman" w:hAnsi="Times New Roman"/>
          <w:b/>
          <w:sz w:val="24"/>
          <w:szCs w:val="24"/>
          <w:lang w:eastAsia="en-US"/>
        </w:rPr>
      </w:pPr>
      <w:bookmarkStart w:id="32" w:name="_Hlk156203737"/>
      <w:r>
        <w:rPr>
          <w:rFonts w:ascii="Times New Roman" w:hAnsi="Times New Roman"/>
          <w:b/>
          <w:sz w:val="24"/>
          <w:szCs w:val="24"/>
          <w:lang w:eastAsia="en-US"/>
        </w:rPr>
        <w:t>SPECIALIEJI REIKALAVIMAI</w:t>
      </w:r>
    </w:p>
    <w:p w14:paraId="12A92508" w14:textId="77777777" w:rsidR="00B227AD" w:rsidRDefault="00B227AD" w:rsidP="00B227AD">
      <w:pPr>
        <w:tabs>
          <w:tab w:val="left" w:pos="284"/>
        </w:tabs>
        <w:spacing w:after="0" w:line="240" w:lineRule="auto"/>
        <w:ind w:firstLine="567"/>
        <w:jc w:val="both"/>
        <w:rPr>
          <w:rFonts w:ascii="Times New Roman" w:hAnsi="Times New Roman"/>
          <w:b/>
          <w:sz w:val="24"/>
          <w:szCs w:val="24"/>
          <w:lang w:eastAsia="en-US"/>
        </w:rPr>
      </w:pPr>
    </w:p>
    <w:p w14:paraId="7DFE5714" w14:textId="77777777" w:rsidR="00B227AD" w:rsidRPr="007F23CC" w:rsidRDefault="00B227AD" w:rsidP="00CD256E">
      <w:pPr>
        <w:numPr>
          <w:ilvl w:val="1"/>
          <w:numId w:val="47"/>
        </w:numPr>
        <w:suppressAutoHyphens/>
        <w:autoSpaceDN w:val="0"/>
        <w:spacing w:after="0" w:line="240" w:lineRule="auto"/>
        <w:ind w:left="0" w:firstLine="567"/>
        <w:jc w:val="both"/>
      </w:pPr>
      <w:bookmarkStart w:id="33" w:name="_Hlk191542653"/>
      <w:r w:rsidRPr="007F23CC">
        <w:rPr>
          <w:rFonts w:ascii="Times New Roman" w:hAnsi="Times New Roman"/>
          <w:sz w:val="24"/>
          <w:szCs w:val="24"/>
          <w:lang w:eastAsia="en-US"/>
        </w:rPr>
        <w:t xml:space="preserve">Paslaugų </w:t>
      </w:r>
      <w:bookmarkStart w:id="34" w:name="_Hlk191044817"/>
      <w:bookmarkStart w:id="35" w:name="_Hlk191543266"/>
      <w:r w:rsidRPr="007F23CC">
        <w:rPr>
          <w:rFonts w:ascii="Times New Roman" w:hAnsi="Times New Roman"/>
          <w:sz w:val="24"/>
          <w:szCs w:val="24"/>
          <w:lang w:eastAsia="en-US"/>
        </w:rPr>
        <w:t>teikėjas, atsižvelgdamas į šios techninės specifikacijos reikalavimus,</w:t>
      </w:r>
      <w:r w:rsidRPr="007F23CC">
        <w:rPr>
          <w:rFonts w:ascii="Times New Roman" w:hAnsi="Times New Roman"/>
          <w:color w:val="000000"/>
          <w:sz w:val="24"/>
          <w:szCs w:val="24"/>
          <w:lang w:eastAsia="en-US"/>
        </w:rPr>
        <w:t xml:space="preserve"> pats parenka </w:t>
      </w:r>
      <w:r w:rsidRPr="007F23CC">
        <w:rPr>
          <w:rFonts w:ascii="Times New Roman" w:hAnsi="Times New Roman"/>
          <w:sz w:val="24"/>
          <w:szCs w:val="24"/>
          <w:lang w:eastAsia="en-US"/>
        </w:rPr>
        <w:t>valomam paviršiui tinkamiausią ir efektyviausią grafičių valymo technologiją: valymą (plovimą) su grafičių valikliu, valymą šlapio smėliavimo būdu ar kitą lygiavertį grafičių valymo būdą</w:t>
      </w:r>
      <w:bookmarkEnd w:id="34"/>
      <w:r w:rsidRPr="007F23CC">
        <w:rPr>
          <w:rFonts w:ascii="Times New Roman" w:hAnsi="Times New Roman"/>
          <w:color w:val="000000"/>
          <w:sz w:val="24"/>
          <w:szCs w:val="24"/>
          <w:lang w:eastAsia="en-US"/>
        </w:rPr>
        <w:t xml:space="preserve">. </w:t>
      </w:r>
      <w:bookmarkStart w:id="36" w:name="_Hlk191127025"/>
      <w:r>
        <w:rPr>
          <w:rFonts w:ascii="Times New Roman" w:hAnsi="Times New Roman"/>
          <w:sz w:val="24"/>
          <w:szCs w:val="24"/>
          <w:lang w:eastAsia="en-US"/>
        </w:rPr>
        <w:t>V</w:t>
      </w:r>
      <w:r w:rsidRPr="007F23CC">
        <w:rPr>
          <w:rFonts w:ascii="Times New Roman" w:hAnsi="Times New Roman"/>
          <w:sz w:val="24"/>
          <w:szCs w:val="24"/>
          <w:lang w:eastAsia="en-US"/>
        </w:rPr>
        <w:t>alym</w:t>
      </w:r>
      <w:r>
        <w:rPr>
          <w:rFonts w:ascii="Times New Roman" w:hAnsi="Times New Roman"/>
          <w:sz w:val="24"/>
          <w:szCs w:val="24"/>
          <w:lang w:eastAsia="en-US"/>
        </w:rPr>
        <w:t>ą</w:t>
      </w:r>
      <w:r w:rsidRPr="007F23CC">
        <w:rPr>
          <w:rFonts w:ascii="Times New Roman" w:hAnsi="Times New Roman"/>
          <w:sz w:val="24"/>
          <w:szCs w:val="24"/>
          <w:lang w:eastAsia="en-US"/>
        </w:rPr>
        <w:t xml:space="preserve"> šlapio smėliavimo ar kit</w:t>
      </w:r>
      <w:r>
        <w:rPr>
          <w:rFonts w:ascii="Times New Roman" w:hAnsi="Times New Roman"/>
          <w:sz w:val="24"/>
          <w:szCs w:val="24"/>
          <w:lang w:eastAsia="en-US"/>
        </w:rPr>
        <w:t xml:space="preserve">u </w:t>
      </w:r>
      <w:r w:rsidRPr="007F23CC">
        <w:rPr>
          <w:rFonts w:ascii="Times New Roman" w:hAnsi="Times New Roman"/>
          <w:sz w:val="24"/>
          <w:szCs w:val="24"/>
          <w:lang w:eastAsia="en-US"/>
        </w:rPr>
        <w:t>lygiaver</w:t>
      </w:r>
      <w:r>
        <w:rPr>
          <w:rFonts w:ascii="Times New Roman" w:hAnsi="Times New Roman"/>
          <w:sz w:val="24"/>
          <w:szCs w:val="24"/>
          <w:lang w:eastAsia="en-US"/>
        </w:rPr>
        <w:t xml:space="preserve">čiu </w:t>
      </w:r>
      <w:r w:rsidRPr="007F23CC">
        <w:rPr>
          <w:rFonts w:ascii="Times New Roman" w:hAnsi="Times New Roman"/>
          <w:sz w:val="24"/>
          <w:szCs w:val="24"/>
          <w:lang w:eastAsia="en-US"/>
        </w:rPr>
        <w:t>grafičių valymo bū</w:t>
      </w:r>
      <w:r>
        <w:rPr>
          <w:rFonts w:ascii="Times New Roman" w:hAnsi="Times New Roman"/>
          <w:sz w:val="24"/>
          <w:szCs w:val="24"/>
          <w:lang w:eastAsia="en-US"/>
        </w:rPr>
        <w:t>du galima naudoti tik techninės specifikacijos 1.7 punkte nurodytu atveju.</w:t>
      </w:r>
      <w:bookmarkEnd w:id="35"/>
      <w:bookmarkEnd w:id="36"/>
    </w:p>
    <w:bookmarkEnd w:id="32"/>
    <w:bookmarkEnd w:id="33"/>
    <w:p w14:paraId="215F9CCB" w14:textId="77777777" w:rsidR="00B227AD" w:rsidRPr="007F23CC" w:rsidRDefault="00B227AD" w:rsidP="00CD256E">
      <w:pPr>
        <w:numPr>
          <w:ilvl w:val="1"/>
          <w:numId w:val="47"/>
        </w:numPr>
        <w:suppressAutoHyphens/>
        <w:autoSpaceDN w:val="0"/>
        <w:spacing w:after="0" w:line="240" w:lineRule="auto"/>
        <w:ind w:left="0" w:firstLine="567"/>
        <w:jc w:val="both"/>
      </w:pPr>
      <w:r w:rsidRPr="007F23CC">
        <w:rPr>
          <w:rFonts w:ascii="Times New Roman" w:hAnsi="Times New Roman"/>
          <w:color w:val="000000"/>
          <w:sz w:val="24"/>
          <w:szCs w:val="24"/>
          <w:lang w:eastAsia="en-US"/>
        </w:rPr>
        <w:t xml:space="preserve">Paslaugų </w:t>
      </w:r>
      <w:bookmarkStart w:id="37" w:name="_Hlk191044874"/>
      <w:bookmarkStart w:id="38" w:name="_Hlk191543360"/>
      <w:r w:rsidRPr="007F23CC">
        <w:rPr>
          <w:rFonts w:ascii="Times New Roman" w:hAnsi="Times New Roman"/>
          <w:color w:val="000000"/>
          <w:sz w:val="24"/>
          <w:szCs w:val="24"/>
          <w:lang w:eastAsia="en-US"/>
        </w:rPr>
        <w:t xml:space="preserve">teikėjas privalo užtikrinti, kad naudojamos medžiagos (priemonės) </w:t>
      </w:r>
      <w:r w:rsidRPr="007F23CC">
        <w:rPr>
          <w:rFonts w:ascii="Times New Roman" w:hAnsi="Times New Roman"/>
          <w:sz w:val="24"/>
          <w:szCs w:val="24"/>
          <w:lang w:eastAsia="en-US"/>
        </w:rPr>
        <w:t xml:space="preserve">ir (ar) </w:t>
      </w:r>
      <w:r w:rsidRPr="007F23CC">
        <w:rPr>
          <w:rFonts w:ascii="Times New Roman" w:hAnsi="Times New Roman"/>
          <w:color w:val="000000"/>
          <w:sz w:val="24"/>
          <w:szCs w:val="24"/>
          <w:lang w:eastAsia="en-US"/>
        </w:rPr>
        <w:t xml:space="preserve"> pasirinkta valymo technologija nepadarys žalos valomam paviršiui </w:t>
      </w:r>
      <w:r w:rsidRPr="007F23CC">
        <w:rPr>
          <w:rFonts w:ascii="Times New Roman" w:hAnsi="Times New Roman"/>
          <w:sz w:val="24"/>
          <w:szCs w:val="24"/>
          <w:lang w:eastAsia="en-US"/>
        </w:rPr>
        <w:t>ir (ar) aplinkai. Jei valymo metu bus padaryta žala valomam statinio paviršiui, ją statinio savininkui turės atlyginti Paslaug</w:t>
      </w:r>
      <w:r>
        <w:rPr>
          <w:rFonts w:ascii="Times New Roman" w:hAnsi="Times New Roman"/>
          <w:sz w:val="24"/>
          <w:szCs w:val="24"/>
          <w:lang w:eastAsia="en-US"/>
        </w:rPr>
        <w:t>ų</w:t>
      </w:r>
      <w:r w:rsidRPr="007F23CC">
        <w:rPr>
          <w:rFonts w:ascii="Times New Roman" w:hAnsi="Times New Roman"/>
          <w:sz w:val="24"/>
          <w:szCs w:val="24"/>
          <w:lang w:eastAsia="en-US"/>
        </w:rPr>
        <w:t xml:space="preserve"> teikėjas</w:t>
      </w:r>
      <w:bookmarkEnd w:id="37"/>
      <w:r w:rsidRPr="007F23CC">
        <w:rPr>
          <w:rFonts w:ascii="Times New Roman" w:hAnsi="Times New Roman"/>
          <w:sz w:val="24"/>
          <w:szCs w:val="24"/>
          <w:lang w:eastAsia="en-US"/>
        </w:rPr>
        <w:t>.</w:t>
      </w:r>
      <w:bookmarkEnd w:id="38"/>
    </w:p>
    <w:p w14:paraId="6C0EDB67" w14:textId="77777777" w:rsidR="00B227AD" w:rsidRDefault="00B227AD" w:rsidP="00CD256E">
      <w:pPr>
        <w:numPr>
          <w:ilvl w:val="1"/>
          <w:numId w:val="47"/>
        </w:numPr>
        <w:suppressAutoHyphens/>
        <w:autoSpaceDN w:val="0"/>
        <w:spacing w:after="0" w:line="240" w:lineRule="auto"/>
        <w:ind w:left="0" w:firstLine="567"/>
        <w:jc w:val="both"/>
      </w:pPr>
      <w:r>
        <w:rPr>
          <w:rFonts w:ascii="Times New Roman" w:hAnsi="Times New Roman"/>
          <w:sz w:val="24"/>
          <w:szCs w:val="24"/>
          <w:shd w:val="clear" w:color="auto" w:fill="FFFFFF"/>
          <w:lang w:eastAsia="en-US"/>
        </w:rPr>
        <w:t xml:space="preserve">Teikdamas pasiūlymą Paslaugų teikėjas turi įsivertinti, kad ant statinių, nuo kurių bus užsakoma nuvalyti grafičius, gali būti uždažytas ne vienas grafičių ir (ar) dažų sluoksnis, kuriuos visus bus privaloma nuvalyti iki pradinio statinio paviršiaus už tuos pačius įkainius, </w:t>
      </w:r>
      <w:r>
        <w:rPr>
          <w:rFonts w:ascii="Times New Roman" w:hAnsi="Times New Roman"/>
          <w:sz w:val="24"/>
          <w:szCs w:val="24"/>
          <w:lang w:eastAsia="en-US"/>
        </w:rPr>
        <w:t>priklausomai koks užsakymas pateiktas – skubus ar įprastas</w:t>
      </w:r>
      <w:r w:rsidDel="00E9063F">
        <w:rPr>
          <w:rFonts w:ascii="Times New Roman" w:hAnsi="Times New Roman"/>
          <w:sz w:val="24"/>
          <w:szCs w:val="24"/>
          <w:shd w:val="clear" w:color="auto" w:fill="FFFFFF"/>
          <w:lang w:eastAsia="en-US"/>
        </w:rPr>
        <w:t xml:space="preserve"> </w:t>
      </w:r>
      <w:r>
        <w:rPr>
          <w:rFonts w:ascii="Times New Roman" w:hAnsi="Times New Roman"/>
          <w:sz w:val="24"/>
          <w:szCs w:val="24"/>
          <w:shd w:val="clear" w:color="auto" w:fill="FFFFFF"/>
          <w:lang w:eastAsia="en-US"/>
        </w:rPr>
        <w:t>.</w:t>
      </w:r>
    </w:p>
    <w:p w14:paraId="1103FF73" w14:textId="77777777" w:rsidR="00B227AD" w:rsidRPr="00B82ED3" w:rsidRDefault="00B227AD" w:rsidP="00CD256E">
      <w:pPr>
        <w:numPr>
          <w:ilvl w:val="1"/>
          <w:numId w:val="47"/>
        </w:numPr>
        <w:suppressAutoHyphens/>
        <w:autoSpaceDN w:val="0"/>
        <w:spacing w:after="0" w:line="240" w:lineRule="auto"/>
        <w:ind w:left="0" w:firstLine="567"/>
        <w:jc w:val="both"/>
      </w:pPr>
      <w:r>
        <w:rPr>
          <w:rFonts w:ascii="Times New Roman" w:hAnsi="Times New Roman"/>
          <w:color w:val="000000"/>
          <w:sz w:val="24"/>
          <w:szCs w:val="24"/>
          <w:lang w:eastAsia="en-US"/>
        </w:rPr>
        <w:t>Paslaugos teikėjas</w:t>
      </w:r>
      <w:r>
        <w:rPr>
          <w:rFonts w:ascii="Times New Roman" w:hAnsi="Times New Roman"/>
          <w:sz w:val="24"/>
          <w:szCs w:val="24"/>
          <w:lang w:eastAsia="en-US"/>
        </w:rPr>
        <w:t xml:space="preserve"> atsako už teikiamų paslaugų vykdymą ir kokybę.</w:t>
      </w:r>
    </w:p>
    <w:p w14:paraId="616B8A29" w14:textId="77777777" w:rsidR="00B227AD" w:rsidRPr="00E017C8" w:rsidRDefault="00B227AD" w:rsidP="00CD256E">
      <w:pPr>
        <w:pStyle w:val="Sraopastraipa"/>
        <w:numPr>
          <w:ilvl w:val="1"/>
          <w:numId w:val="47"/>
        </w:numPr>
        <w:suppressAutoHyphens/>
        <w:autoSpaceDN w:val="0"/>
        <w:ind w:left="0" w:firstLine="567"/>
        <w:rPr>
          <w:szCs w:val="24"/>
        </w:rPr>
      </w:pPr>
      <w:r w:rsidRPr="00E017C8">
        <w:rPr>
          <w:szCs w:val="24"/>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protokolas,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bookmarkEnd w:id="19"/>
    <w:p w14:paraId="75A02740" w14:textId="77777777" w:rsidR="00B227AD" w:rsidRDefault="00B227AD" w:rsidP="00B227AD">
      <w:pPr>
        <w:spacing w:after="0" w:line="240" w:lineRule="auto"/>
        <w:ind w:left="567"/>
        <w:jc w:val="both"/>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380B2309" w14:textId="77777777" w:rsidR="00324890" w:rsidRDefault="00324890"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43C2D6DB" w14:textId="77777777" w:rsidR="0033180A" w:rsidRDefault="0033180A" w:rsidP="00191CC4">
      <w:pPr>
        <w:spacing w:after="0" w:line="240" w:lineRule="auto"/>
        <w:jc w:val="both"/>
        <w:rPr>
          <w:rFonts w:ascii="Times New Roman" w:eastAsia="Times New Roman" w:hAnsi="Times New Roman" w:cs="Times New Roman"/>
          <w:sz w:val="24"/>
          <w:szCs w:val="20"/>
          <w:lang w:eastAsia="en-US"/>
        </w:rPr>
      </w:pPr>
    </w:p>
    <w:p w14:paraId="030AD7A3" w14:textId="77777777" w:rsidR="00342689" w:rsidRDefault="00342689" w:rsidP="00191CC4">
      <w:pPr>
        <w:spacing w:after="0" w:line="240" w:lineRule="auto"/>
        <w:jc w:val="both"/>
        <w:rPr>
          <w:rFonts w:ascii="Times New Roman" w:eastAsia="Times New Roman" w:hAnsi="Times New Roman" w:cs="Times New Roman"/>
          <w:sz w:val="24"/>
          <w:szCs w:val="20"/>
          <w:lang w:eastAsia="en-US"/>
        </w:rPr>
      </w:pPr>
    </w:p>
    <w:p w14:paraId="47B5E612" w14:textId="77777777" w:rsidR="00342689" w:rsidRDefault="00342689" w:rsidP="00191CC4">
      <w:pPr>
        <w:spacing w:after="0" w:line="240" w:lineRule="auto"/>
        <w:jc w:val="both"/>
        <w:rPr>
          <w:rFonts w:ascii="Times New Roman" w:eastAsia="Times New Roman" w:hAnsi="Times New Roman" w:cs="Times New Roman"/>
          <w:sz w:val="24"/>
          <w:szCs w:val="20"/>
          <w:lang w:eastAsia="en-US"/>
        </w:rPr>
      </w:pPr>
    </w:p>
    <w:p w14:paraId="703757C5" w14:textId="77777777" w:rsidR="00342689" w:rsidRDefault="00342689" w:rsidP="00191CC4">
      <w:pPr>
        <w:spacing w:after="0" w:line="240" w:lineRule="auto"/>
        <w:jc w:val="both"/>
        <w:rPr>
          <w:rFonts w:ascii="Times New Roman" w:eastAsia="Times New Roman" w:hAnsi="Times New Roman" w:cs="Times New Roman"/>
          <w:sz w:val="24"/>
          <w:szCs w:val="20"/>
          <w:lang w:eastAsia="en-US"/>
        </w:rPr>
      </w:pPr>
    </w:p>
    <w:p w14:paraId="291A368A" w14:textId="77777777" w:rsidR="00342689" w:rsidRDefault="00342689" w:rsidP="00191CC4">
      <w:pPr>
        <w:spacing w:after="0" w:line="240" w:lineRule="auto"/>
        <w:jc w:val="both"/>
        <w:rPr>
          <w:rFonts w:ascii="Times New Roman" w:eastAsia="Times New Roman" w:hAnsi="Times New Roman" w:cs="Times New Roman"/>
          <w:sz w:val="24"/>
          <w:szCs w:val="20"/>
          <w:lang w:eastAsia="en-US"/>
        </w:rPr>
      </w:pPr>
    </w:p>
    <w:p w14:paraId="5722128E" w14:textId="77777777" w:rsidR="00342689" w:rsidRDefault="00342689" w:rsidP="00191CC4">
      <w:pPr>
        <w:spacing w:after="0" w:line="240" w:lineRule="auto"/>
        <w:jc w:val="both"/>
        <w:rPr>
          <w:rFonts w:ascii="Times New Roman" w:eastAsia="Times New Roman" w:hAnsi="Times New Roman" w:cs="Times New Roman"/>
          <w:sz w:val="24"/>
          <w:szCs w:val="20"/>
          <w:lang w:eastAsia="en-US"/>
        </w:rPr>
      </w:pPr>
    </w:p>
    <w:p w14:paraId="75CB79B8" w14:textId="77777777" w:rsidR="0033180A" w:rsidRDefault="0033180A" w:rsidP="00191CC4">
      <w:pPr>
        <w:spacing w:after="0" w:line="240" w:lineRule="auto"/>
        <w:jc w:val="both"/>
        <w:rPr>
          <w:rFonts w:ascii="Times New Roman" w:eastAsia="Times New Roman" w:hAnsi="Times New Roman" w:cs="Times New Roman"/>
          <w:sz w:val="24"/>
          <w:szCs w:val="20"/>
          <w:lang w:eastAsia="en-US"/>
        </w:rPr>
      </w:pPr>
    </w:p>
    <w:p w14:paraId="3D554169" w14:textId="31BC3B0C"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w:t>
      </w:r>
      <w:r w:rsidR="00A27F8E">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4B5287">
      <w:pPr>
        <w:spacing w:after="0" w:line="240" w:lineRule="auto"/>
        <w:rPr>
          <w:rFonts w:ascii="Times New Roman" w:eastAsia="Times New Roman" w:hAnsi="Times New Roman" w:cs="Times New Roman"/>
          <w:b/>
          <w:sz w:val="24"/>
          <w:szCs w:val="24"/>
          <w:lang w:eastAsia="en-US"/>
        </w:rPr>
      </w:pPr>
    </w:p>
    <w:p w14:paraId="13C8F3E4" w14:textId="77777777" w:rsidR="004B5287" w:rsidRPr="0007613B" w:rsidRDefault="004B5287"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7E0DE421" w14:textId="5DB83E3C" w:rsidR="008A1522" w:rsidRPr="008B03F7" w:rsidRDefault="008A1522" w:rsidP="008A1522">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DĖL </w:t>
      </w:r>
      <w:r w:rsidRPr="008B03F7">
        <w:rPr>
          <w:rFonts w:ascii="Times New Roman" w:hAnsi="Times New Roman" w:cs="Times New Roman"/>
          <w:b/>
          <w:sz w:val="24"/>
          <w:szCs w:val="24"/>
          <w:lang w:eastAsia="en-US"/>
        </w:rPr>
        <w:t>PIRMOS PIRKIMO OBJEKTO DALIES – „</w:t>
      </w:r>
      <w:r w:rsidRPr="00B967DA">
        <w:rPr>
          <w:rFonts w:ascii="Times New Roman" w:hAnsi="Times New Roman" w:cs="Times New Roman"/>
          <w:b/>
          <w:bCs/>
          <w:iCs/>
          <w:sz w:val="24"/>
          <w:szCs w:val="24"/>
        </w:rPr>
        <w:t>VILNIAUS MIESTO SAVIVALDYBĖS TERITORIJOS DEŠINĖJE NERIES UPĖS PUSĖJE (GRIGIŠKIŲ, PANERIŲ, NAUJININKŲ, VILKPĖDĖS, RASŲ, SENAMIESČIO, NAUJAMIESČIO, NAUJOSIOS VILNIOS, ANTAKALNIO SENIŪNIJOS), GRAFIČIŲ VALYMO PASLAUGOS</w:t>
      </w:r>
      <w:r w:rsidRPr="008B03F7">
        <w:rPr>
          <w:rFonts w:ascii="Times New Roman" w:hAnsi="Times New Roman" w:cs="Times New Roman"/>
          <w:b/>
          <w:bCs/>
          <w:iCs/>
          <w:sz w:val="24"/>
          <w:szCs w:val="24"/>
        </w:rPr>
        <w:t>“</w:t>
      </w:r>
    </w:p>
    <w:p w14:paraId="5E6674E8" w14:textId="77777777" w:rsidR="00191CC4" w:rsidRDefault="00191CC4" w:rsidP="001464E9">
      <w:pPr>
        <w:spacing w:after="0" w:line="240" w:lineRule="auto"/>
        <w:ind w:firstLine="567"/>
        <w:jc w:val="both"/>
        <w:rPr>
          <w:rFonts w:ascii="Times New Roman" w:eastAsia="Times New Roman" w:hAnsi="Times New Roman" w:cs="Times New Roman"/>
          <w:sz w:val="24"/>
          <w:szCs w:val="20"/>
          <w:lang w:eastAsia="en-US"/>
        </w:rPr>
      </w:pP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39"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40"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6"/>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tr w:rsidR="004612A7" w:rsidRPr="004612A7" w14:paraId="7B4A137B" w14:textId="77777777" w:rsidTr="00C35287">
        <w:tc>
          <w:tcPr>
            <w:tcW w:w="4815" w:type="dxa"/>
            <w:tcBorders>
              <w:top w:val="single" w:sz="4" w:space="0" w:color="auto"/>
              <w:left w:val="single" w:sz="4" w:space="0" w:color="auto"/>
              <w:bottom w:val="single" w:sz="4" w:space="0" w:color="auto"/>
              <w:right w:val="single" w:sz="4" w:space="0" w:color="auto"/>
            </w:tcBorders>
          </w:tcPr>
          <w:p w14:paraId="6AA6EF0F" w14:textId="208AE159" w:rsidR="004612A7" w:rsidRPr="004612A7" w:rsidRDefault="00673DDC" w:rsidP="004612A7">
            <w:pPr>
              <w:jc w:val="both"/>
              <w:rPr>
                <w:sz w:val="24"/>
                <w:szCs w:val="24"/>
                <w:lang w:eastAsia="en-US"/>
              </w:rPr>
            </w:pPr>
            <w:r w:rsidRPr="004B5287">
              <w:rPr>
                <w:rFonts w:eastAsia="SimSun"/>
                <w:sz w:val="24"/>
                <w:szCs w:val="24"/>
              </w:rPr>
              <w:t>Dalyvio (kiekvieno tiekėjų grupės partnerio) v</w:t>
            </w:r>
            <w:r w:rsidR="004612A7" w:rsidRPr="004B5287">
              <w:rPr>
                <w:rFonts w:eastAsia="SimSun"/>
                <w:sz w:val="24"/>
                <w:szCs w:val="24"/>
              </w:rPr>
              <w:t xml:space="preserve">aldymo </w:t>
            </w:r>
            <w:r w:rsidR="004612A7"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31348F" w:rsidRPr="006E443D">
              <w:rPr>
                <w:rFonts w:eastAsia="SimSun"/>
                <w:sz w:val="24"/>
                <w:szCs w:val="24"/>
                <w:vertAlign w:val="superscript"/>
              </w:rPr>
              <w:t>8</w:t>
            </w:r>
            <w:r w:rsidR="004612A7" w:rsidRPr="004612A7">
              <w:rPr>
                <w:rFonts w:eastAsia="SimSun"/>
                <w:sz w:val="24"/>
                <w:szCs w:val="24"/>
              </w:rPr>
              <w:t>, vardai ir pavardės</w:t>
            </w:r>
          </w:p>
        </w:tc>
        <w:tc>
          <w:tcPr>
            <w:tcW w:w="4813" w:type="dxa"/>
          </w:tcPr>
          <w:p w14:paraId="212DF62E" w14:textId="77777777" w:rsidR="004612A7" w:rsidRPr="004612A7" w:rsidRDefault="004612A7" w:rsidP="004612A7">
            <w:pPr>
              <w:jc w:val="both"/>
              <w:rPr>
                <w:sz w:val="24"/>
                <w:szCs w:val="24"/>
                <w:lang w:eastAsia="en-US"/>
              </w:rPr>
            </w:pPr>
          </w:p>
        </w:tc>
      </w:tr>
      <w:bookmarkEnd w:id="40"/>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42"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01A4303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319E5166"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39"/>
    <w:bookmarkEnd w:id="42"/>
    <w:p w14:paraId="122DAEAE" w14:textId="77777777" w:rsid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3C3695B" w14:textId="77777777" w:rsidR="003C207F" w:rsidRDefault="003C207F" w:rsidP="00F65385">
      <w:pPr>
        <w:suppressAutoHyphens/>
        <w:spacing w:after="0" w:line="240" w:lineRule="auto"/>
        <w:ind w:firstLine="567"/>
        <w:jc w:val="both"/>
        <w:rPr>
          <w:rFonts w:ascii="Times New Roman" w:eastAsia="Times New Roman" w:hAnsi="Times New Roman" w:cs="Times New Roman"/>
          <w:sz w:val="24"/>
          <w:szCs w:val="20"/>
          <w:lang w:eastAsia="en-US"/>
        </w:rPr>
      </w:pPr>
    </w:p>
    <w:p w14:paraId="693FA49F" w14:textId="77777777" w:rsidR="003C207F" w:rsidRPr="00191CC4" w:rsidRDefault="003C207F" w:rsidP="003C207F">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48"/>
        <w:gridCol w:w="5811"/>
      </w:tblGrid>
      <w:tr w:rsidR="003C207F" w:rsidRPr="00191CC4" w14:paraId="4E7C5961" w14:textId="77777777" w:rsidTr="00F763D8">
        <w:tc>
          <w:tcPr>
            <w:tcW w:w="675" w:type="dxa"/>
          </w:tcPr>
          <w:p w14:paraId="499B614C" w14:textId="77777777" w:rsidR="003C207F" w:rsidRPr="00191CC4" w:rsidRDefault="003C207F" w:rsidP="000B63E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148" w:type="dxa"/>
          </w:tcPr>
          <w:p w14:paraId="68F06BE9" w14:textId="77777777" w:rsidR="003C207F" w:rsidRPr="00191CC4" w:rsidRDefault="003C207F" w:rsidP="000B63E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811" w:type="dxa"/>
          </w:tcPr>
          <w:p w14:paraId="6A68B889" w14:textId="77777777" w:rsidR="003C207F" w:rsidRPr="00191CC4" w:rsidRDefault="003C207F" w:rsidP="000B63E1">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3C207F" w:rsidRPr="00191CC4" w14:paraId="5FE219AF" w14:textId="77777777" w:rsidTr="00F763D8">
        <w:tc>
          <w:tcPr>
            <w:tcW w:w="675" w:type="dxa"/>
          </w:tcPr>
          <w:p w14:paraId="137DB083" w14:textId="77777777" w:rsidR="003C207F" w:rsidRPr="00191CC4" w:rsidRDefault="003C207F" w:rsidP="000B63E1">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148" w:type="dxa"/>
          </w:tcPr>
          <w:p w14:paraId="57E95600" w14:textId="54FF57E5" w:rsidR="003C207F" w:rsidRPr="00191CC4" w:rsidRDefault="00F763D8" w:rsidP="000B63E1">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sz w:val="24"/>
                <w:szCs w:val="24"/>
              </w:rPr>
              <w:t>G</w:t>
            </w:r>
            <w:r w:rsidRPr="00F763D8">
              <w:rPr>
                <w:rFonts w:ascii="Times New Roman" w:hAnsi="Times New Roman" w:cs="Times New Roman"/>
                <w:b/>
                <w:bCs/>
                <w:sz w:val="24"/>
                <w:szCs w:val="24"/>
              </w:rPr>
              <w:t>rafičių valymo paslaugų skubaus užsakymo atlikimo terminas (užsakymas iki 50 kv. m.) (T</w:t>
            </w:r>
            <w:r w:rsidRPr="00F763D8">
              <w:rPr>
                <w:rFonts w:ascii="Times New Roman" w:hAnsi="Times New Roman" w:cs="Times New Roman"/>
                <w:b/>
                <w:bCs/>
                <w:sz w:val="24"/>
                <w:szCs w:val="24"/>
                <w:vertAlign w:val="subscript"/>
              </w:rPr>
              <w:t>1</w:t>
            </w:r>
            <w:r w:rsidRPr="00F763D8">
              <w:rPr>
                <w:rFonts w:ascii="Times New Roman" w:hAnsi="Times New Roman" w:cs="Times New Roman"/>
                <w:b/>
                <w:bCs/>
                <w:sz w:val="24"/>
                <w:szCs w:val="24"/>
              </w:rPr>
              <w:t>)</w:t>
            </w:r>
          </w:p>
        </w:tc>
        <w:tc>
          <w:tcPr>
            <w:tcW w:w="5811" w:type="dxa"/>
          </w:tcPr>
          <w:p w14:paraId="29062383" w14:textId="62DBDAB6" w:rsidR="00124CB2" w:rsidRPr="00CE68EB" w:rsidRDefault="00124CB2" w:rsidP="00124CB2">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 xml:space="preserve">Pažymėti siūlomą </w:t>
            </w:r>
            <w:r w:rsidR="00F763D8" w:rsidRPr="00F763D8">
              <w:rPr>
                <w:rFonts w:ascii="Times New Roman" w:hAnsi="Times New Roman" w:cs="Times New Roman"/>
                <w:b/>
                <w:bCs/>
                <w:i/>
                <w:sz w:val="24"/>
                <w:szCs w:val="24"/>
              </w:rPr>
              <w:t>grafičių valymo paslaugų skubaus užsakymo atlikimo termin</w:t>
            </w:r>
            <w:r w:rsidR="00F763D8">
              <w:rPr>
                <w:rFonts w:ascii="Times New Roman" w:hAnsi="Times New Roman" w:cs="Times New Roman"/>
                <w:b/>
                <w:bCs/>
                <w:i/>
                <w:sz w:val="24"/>
                <w:szCs w:val="24"/>
              </w:rPr>
              <w:t>ą</w:t>
            </w:r>
            <w:r w:rsidR="00F763D8" w:rsidRPr="00F763D8">
              <w:rPr>
                <w:rFonts w:ascii="Times New Roman" w:hAnsi="Times New Roman" w:cs="Times New Roman"/>
                <w:b/>
                <w:bCs/>
                <w:i/>
                <w:sz w:val="24"/>
                <w:szCs w:val="24"/>
              </w:rPr>
              <w:t> (užsakymas iki 50 kv. m.)</w:t>
            </w:r>
            <w:r w:rsidR="00F763D8">
              <w:rPr>
                <w:rFonts w:ascii="Times New Roman" w:hAnsi="Times New Roman" w:cs="Times New Roman"/>
                <w:b/>
                <w:bCs/>
                <w:i/>
                <w:sz w:val="24"/>
                <w:szCs w:val="24"/>
              </w:rPr>
              <w:t>,</w:t>
            </w:r>
            <w:r w:rsidRPr="00CE68EB">
              <w:rPr>
                <w:rFonts w:ascii="Times New Roman" w:eastAsia="Times New Roman" w:hAnsi="Times New Roman" w:cs="Times New Roman"/>
                <w:i/>
                <w:sz w:val="24"/>
                <w:szCs w:val="24"/>
              </w:rPr>
              <w:t xml:space="preserve"> </w:t>
            </w:r>
            <w:r w:rsidR="00F763D8">
              <w:rPr>
                <w:rFonts w:ascii="Times New Roman" w:eastAsia="Times New Roman" w:hAnsi="Times New Roman" w:cs="Times New Roman"/>
                <w:i/>
                <w:sz w:val="24"/>
                <w:szCs w:val="24"/>
              </w:rPr>
              <w:t>valandomis</w:t>
            </w:r>
            <w:r w:rsidRPr="00CE68EB">
              <w:rPr>
                <w:rFonts w:ascii="Times New Roman" w:eastAsia="Times New Roman" w:hAnsi="Times New Roman" w:cs="Times New Roman"/>
                <w:i/>
                <w:sz w:val="24"/>
                <w:szCs w:val="24"/>
              </w:rPr>
              <w:t xml:space="preserve"> (</w:t>
            </w:r>
            <w:r w:rsidRPr="00F763D8">
              <w:rPr>
                <w:rFonts w:ascii="Times New Roman" w:eastAsia="Times New Roman" w:hAnsi="Times New Roman" w:cs="Times New Roman"/>
                <w:i/>
                <w:color w:val="FF0000"/>
                <w:sz w:val="24"/>
                <w:szCs w:val="24"/>
                <w:u w:val="single"/>
              </w:rPr>
              <w:t>simboliu „x“ pažymėti tik vieną langelį</w:t>
            </w:r>
            <w:r w:rsidRPr="00CE68EB">
              <w:rPr>
                <w:rFonts w:ascii="Times New Roman" w:eastAsia="Times New Roman" w:hAnsi="Times New Roman" w:cs="Times New Roman"/>
                <w:i/>
                <w:sz w:val="24"/>
                <w:szCs w:val="24"/>
              </w:rPr>
              <w:t>):</w:t>
            </w:r>
          </w:p>
          <w:p w14:paraId="2D95119F" w14:textId="40D5A425" w:rsidR="003C207F" w:rsidRDefault="003C207F" w:rsidP="000B63E1">
            <w:pPr>
              <w:suppressAutoHyphens/>
              <w:spacing w:after="0" w:line="240" w:lineRule="auto"/>
              <w:jc w:val="both"/>
              <w:rPr>
                <w:rFonts w:ascii="Times New Roman" w:hAnsi="Times New Roman" w:cs="Times New Roman"/>
                <w:sz w:val="24"/>
                <w:szCs w:val="24"/>
                <w:lang w:eastAsia="en-US"/>
              </w:rPr>
            </w:pPr>
          </w:p>
          <w:p w14:paraId="6E12AAC1" w14:textId="2C519B17" w:rsidR="003C207F" w:rsidRPr="00300CC9" w:rsidRDefault="003C207F" w:rsidP="000B63E1">
            <w:pPr>
              <w:suppressAutoHyphens/>
              <w:spacing w:after="0" w:line="240" w:lineRule="auto"/>
              <w:jc w:val="both"/>
              <w:rPr>
                <w:rFonts w:ascii="Times New Roman" w:hAnsi="Times New Roman" w:cs="Times New Roman"/>
                <w:sz w:val="24"/>
                <w:szCs w:val="24"/>
              </w:rPr>
            </w:pPr>
            <w:r w:rsidRPr="00665EE1">
              <w:rPr>
                <w:rFonts w:ascii="Times New Roman" w:hAnsi="Times New Roman" w:cs="Times New Roman"/>
                <w:sz w:val="24"/>
                <w:szCs w:val="24"/>
              </w:rPr>
              <w:t xml:space="preserve">Ne ilgiau kaip </w:t>
            </w:r>
            <w:r w:rsidR="00F763D8">
              <w:rPr>
                <w:rFonts w:ascii="Times New Roman" w:hAnsi="Times New Roman" w:cs="Times New Roman"/>
                <w:sz w:val="24"/>
                <w:szCs w:val="24"/>
              </w:rPr>
              <w:t>6</w:t>
            </w:r>
            <w:r w:rsidRPr="00665EE1">
              <w:rPr>
                <w:rFonts w:ascii="Times New Roman" w:hAnsi="Times New Roman" w:cs="Times New Roman"/>
                <w:sz w:val="24"/>
                <w:szCs w:val="24"/>
              </w:rPr>
              <w:t xml:space="preserve"> val. </w:t>
            </w:r>
            <w:r w:rsidR="00300CC9"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tiekėjui</w:t>
            </w:r>
            <w:r w:rsidR="00300CC9" w:rsidRPr="00300CC9">
              <w:rPr>
                <w:rFonts w:ascii="Times New Roman" w:hAnsi="Times New Roman" w:cs="Times New Roman"/>
                <w:sz w:val="24"/>
                <w:szCs w:val="24"/>
              </w:rPr>
              <w:t xml:space="preserve"> išsiuntimo momento </w:t>
            </w:r>
            <w:r w:rsidRPr="00300CC9">
              <w:rPr>
                <w:rFonts w:ascii="Times New Roman" w:hAnsi="Times New Roman" w:cs="Times New Roman"/>
                <w:sz w:val="24"/>
                <w:szCs w:val="24"/>
              </w:rPr>
              <w:t xml:space="preserve">– </w:t>
            </w:r>
            <w:sdt>
              <w:sdtPr>
                <w:rPr>
                  <w:sz w:val="24"/>
                  <w:szCs w:val="24"/>
                  <w:lang w:eastAsia="en-US"/>
                </w:rPr>
                <w:id w:val="-1245639468"/>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5D2DA9F8" w14:textId="130F6F3A" w:rsidR="003C207F" w:rsidRPr="00300CC9" w:rsidRDefault="003C207F" w:rsidP="000B63E1">
            <w:pPr>
              <w:suppressAutoHyphens/>
              <w:spacing w:after="0" w:line="240" w:lineRule="auto"/>
              <w:jc w:val="both"/>
              <w:rPr>
                <w:rFonts w:ascii="Times New Roman" w:hAnsi="Times New Roman" w:cs="Times New Roman"/>
                <w:sz w:val="24"/>
                <w:szCs w:val="24"/>
              </w:rPr>
            </w:pPr>
            <w:r w:rsidRPr="00300CC9">
              <w:rPr>
                <w:rFonts w:ascii="Times New Roman" w:hAnsi="Times New Roman" w:cs="Times New Roman"/>
                <w:sz w:val="24"/>
                <w:szCs w:val="24"/>
              </w:rPr>
              <w:t xml:space="preserve">Ne ilgiau kaip </w:t>
            </w:r>
            <w:r w:rsidR="00F763D8" w:rsidRPr="00300CC9">
              <w:rPr>
                <w:rFonts w:ascii="Times New Roman" w:hAnsi="Times New Roman" w:cs="Times New Roman"/>
                <w:sz w:val="24"/>
                <w:szCs w:val="24"/>
              </w:rPr>
              <w:t>12 val.</w:t>
            </w:r>
            <w:r w:rsidRPr="00300CC9">
              <w:rPr>
                <w:rFonts w:ascii="Times New Roman" w:hAnsi="Times New Roman" w:cs="Times New Roman"/>
                <w:sz w:val="24"/>
                <w:szCs w:val="24"/>
              </w:rPr>
              <w:t xml:space="preserve"> </w:t>
            </w:r>
            <w:r w:rsidR="00300CC9"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tiekėjui</w:t>
            </w:r>
            <w:r w:rsidR="00300CC9" w:rsidRPr="00300CC9">
              <w:rPr>
                <w:rFonts w:ascii="Times New Roman" w:hAnsi="Times New Roman" w:cs="Times New Roman"/>
                <w:sz w:val="24"/>
                <w:szCs w:val="24"/>
              </w:rPr>
              <w:t xml:space="preserve"> išsiuntimo momento </w:t>
            </w:r>
            <w:r w:rsidRPr="00300CC9">
              <w:rPr>
                <w:rFonts w:ascii="Times New Roman" w:hAnsi="Times New Roman" w:cs="Times New Roman"/>
                <w:iCs/>
                <w:sz w:val="24"/>
                <w:szCs w:val="24"/>
              </w:rPr>
              <w:t xml:space="preserve">– </w:t>
            </w:r>
            <w:sdt>
              <w:sdtPr>
                <w:rPr>
                  <w:sz w:val="24"/>
                  <w:szCs w:val="24"/>
                  <w:lang w:eastAsia="en-US"/>
                </w:rPr>
                <w:id w:val="-756288473"/>
                <w14:checkbox>
                  <w14:checked w14:val="0"/>
                  <w14:checkedState w14:val="2612" w14:font="MS Gothic"/>
                  <w14:uncheckedState w14:val="2610" w14:font="MS Gothic"/>
                </w14:checkbox>
              </w:sdtPr>
              <w:sdtContent>
                <w:r w:rsidR="006E443D">
                  <w:rPr>
                    <w:rFonts w:ascii="MS Gothic" w:eastAsia="MS Gothic" w:hAnsi="MS Gothic" w:hint="eastAsia"/>
                    <w:sz w:val="24"/>
                    <w:szCs w:val="24"/>
                    <w:lang w:eastAsia="en-US"/>
                  </w:rPr>
                  <w:t>☐</w:t>
                </w:r>
              </w:sdtContent>
            </w:sdt>
          </w:p>
          <w:p w14:paraId="2016738F" w14:textId="72F060DD" w:rsidR="003C207F" w:rsidRPr="00300CC9" w:rsidRDefault="003C207F" w:rsidP="000B63E1">
            <w:pPr>
              <w:suppressAutoHyphens/>
              <w:spacing w:after="0" w:line="240" w:lineRule="auto"/>
              <w:jc w:val="both"/>
              <w:rPr>
                <w:rFonts w:ascii="Times New Roman" w:hAnsi="Times New Roman" w:cs="Times New Roman"/>
                <w:sz w:val="24"/>
                <w:szCs w:val="24"/>
              </w:rPr>
            </w:pPr>
            <w:r w:rsidRPr="00300CC9">
              <w:rPr>
                <w:rFonts w:ascii="Times New Roman" w:hAnsi="Times New Roman" w:cs="Times New Roman"/>
                <w:sz w:val="24"/>
                <w:szCs w:val="24"/>
              </w:rPr>
              <w:t>Ne ilgiau kaip 2</w:t>
            </w:r>
            <w:r w:rsidR="00F763D8" w:rsidRPr="00300CC9">
              <w:rPr>
                <w:rFonts w:ascii="Times New Roman" w:hAnsi="Times New Roman" w:cs="Times New Roman"/>
                <w:sz w:val="24"/>
                <w:szCs w:val="24"/>
              </w:rPr>
              <w:t>4</w:t>
            </w:r>
            <w:r w:rsidRPr="00300CC9">
              <w:rPr>
                <w:rFonts w:ascii="Times New Roman" w:hAnsi="Times New Roman" w:cs="Times New Roman"/>
                <w:sz w:val="24"/>
                <w:szCs w:val="24"/>
              </w:rPr>
              <w:t xml:space="preserve"> </w:t>
            </w:r>
            <w:r w:rsidR="00F763D8" w:rsidRPr="00300CC9">
              <w:rPr>
                <w:rFonts w:ascii="Times New Roman" w:hAnsi="Times New Roman" w:cs="Times New Roman"/>
                <w:sz w:val="24"/>
                <w:szCs w:val="24"/>
              </w:rPr>
              <w:t>val.</w:t>
            </w:r>
            <w:r w:rsidRPr="00300CC9">
              <w:rPr>
                <w:rFonts w:ascii="Times New Roman" w:hAnsi="Times New Roman" w:cs="Times New Roman"/>
                <w:sz w:val="24"/>
                <w:szCs w:val="24"/>
              </w:rPr>
              <w:t xml:space="preserve"> </w:t>
            </w:r>
            <w:r w:rsidR="00300CC9"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tiekėjui</w:t>
            </w:r>
            <w:r w:rsidR="00300CC9" w:rsidRPr="00300CC9">
              <w:rPr>
                <w:rFonts w:ascii="Times New Roman" w:hAnsi="Times New Roman" w:cs="Times New Roman"/>
                <w:sz w:val="24"/>
                <w:szCs w:val="24"/>
              </w:rPr>
              <w:t xml:space="preserve"> išsiuntimo momento </w:t>
            </w:r>
            <w:r w:rsidRPr="00300CC9">
              <w:rPr>
                <w:rFonts w:ascii="Times New Roman" w:hAnsi="Times New Roman" w:cs="Times New Roman"/>
                <w:iCs/>
                <w:sz w:val="24"/>
                <w:szCs w:val="24"/>
              </w:rPr>
              <w:t xml:space="preserve">– </w:t>
            </w:r>
            <w:sdt>
              <w:sdtPr>
                <w:rPr>
                  <w:sz w:val="24"/>
                  <w:szCs w:val="24"/>
                  <w:lang w:eastAsia="en-US"/>
                </w:rPr>
                <w:id w:val="-22716863"/>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1DD82C7B" w14:textId="77777777" w:rsidR="00F763D8" w:rsidRDefault="00F763D8" w:rsidP="00F763D8">
            <w:pPr>
              <w:suppressAutoHyphens/>
              <w:spacing w:after="0" w:line="240" w:lineRule="auto"/>
              <w:jc w:val="both"/>
              <w:rPr>
                <w:rFonts w:ascii="Times New Roman" w:eastAsia="Times New Roman" w:hAnsi="Times New Roman" w:cs="Times New Roman"/>
                <w:b/>
                <w:bCs/>
                <w:sz w:val="24"/>
                <w:szCs w:val="24"/>
                <w:u w:val="single"/>
                <w:lang w:eastAsia="en-US"/>
              </w:rPr>
            </w:pPr>
          </w:p>
          <w:p w14:paraId="3BDE72AD" w14:textId="4B1C03E9" w:rsidR="00F763D8" w:rsidRPr="00F763D8" w:rsidRDefault="00F763D8" w:rsidP="000B63E1">
            <w:pPr>
              <w:suppressAutoHyphens/>
              <w:spacing w:after="0" w:line="240" w:lineRule="auto"/>
              <w:jc w:val="both"/>
              <w:rPr>
                <w:rFonts w:ascii="Times New Roman" w:eastAsia="Times New Roman" w:hAnsi="Times New Roman" w:cs="Times New Roman"/>
                <w:i/>
                <w:iCs/>
                <w:sz w:val="24"/>
                <w:szCs w:val="24"/>
                <w:u w:val="single"/>
                <w:lang w:eastAsia="en-US"/>
              </w:rPr>
            </w:pPr>
            <w:r w:rsidRPr="00F763D8">
              <w:rPr>
                <w:rFonts w:ascii="Times New Roman" w:eastAsia="Times New Roman" w:hAnsi="Times New Roman" w:cs="Times New Roman"/>
                <w:b/>
                <w:bCs/>
                <w:sz w:val="24"/>
                <w:szCs w:val="24"/>
                <w:u w:val="single"/>
                <w:lang w:eastAsia="en-US"/>
              </w:rPr>
              <w:t>Pastaba.</w:t>
            </w:r>
            <w:r w:rsidRPr="00F763D8">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i/>
                <w:iCs/>
                <w:sz w:val="24"/>
                <w:szCs w:val="24"/>
                <w:u w:val="single"/>
                <w:lang w:eastAsia="en-US"/>
              </w:rPr>
              <w:t>Dalyvi</w:t>
            </w:r>
            <w:r w:rsidRPr="00F763D8">
              <w:rPr>
                <w:rFonts w:ascii="Times New Roman" w:eastAsia="Times New Roman" w:hAnsi="Times New Roman" w:cs="Times New Roman"/>
                <w:i/>
                <w:iCs/>
                <w:sz w:val="24"/>
                <w:szCs w:val="24"/>
                <w:u w:val="single"/>
                <w:lang w:eastAsia="en-US"/>
              </w:rPr>
              <w:t xml:space="preserve">ui nenurodžius prašomos kriterijaus reikšmės arba nurodžius daugiau nei vieną reikšmę, bus laikoma, kad </w:t>
            </w:r>
            <w:r>
              <w:rPr>
                <w:rFonts w:ascii="Times New Roman" w:eastAsia="Times New Roman" w:hAnsi="Times New Roman" w:cs="Times New Roman"/>
                <w:i/>
                <w:iCs/>
                <w:sz w:val="24"/>
                <w:szCs w:val="24"/>
                <w:u w:val="single"/>
                <w:lang w:eastAsia="en-US"/>
              </w:rPr>
              <w:t>dalyvis</w:t>
            </w:r>
            <w:r w:rsidRPr="00F763D8">
              <w:rPr>
                <w:rFonts w:ascii="Times New Roman" w:eastAsia="Times New Roman" w:hAnsi="Times New Roman" w:cs="Times New Roman"/>
                <w:i/>
                <w:iCs/>
                <w:sz w:val="24"/>
                <w:szCs w:val="24"/>
                <w:u w:val="single"/>
                <w:lang w:eastAsia="en-US"/>
              </w:rPr>
              <w:t xml:space="preserve"> siūlo ne ilgesnį kaip 24 val. terminą nuo skubaus užsakymo </w:t>
            </w:r>
            <w:r w:rsidR="00CC4E81">
              <w:rPr>
                <w:rFonts w:ascii="Times New Roman" w:eastAsia="Times New Roman" w:hAnsi="Times New Roman" w:cs="Times New Roman"/>
                <w:i/>
                <w:iCs/>
                <w:sz w:val="24"/>
                <w:szCs w:val="24"/>
                <w:u w:val="single"/>
                <w:lang w:eastAsia="en-US"/>
              </w:rPr>
              <w:t>tiekėjui</w:t>
            </w:r>
            <w:r w:rsidR="00300CC9" w:rsidRPr="00300CC9">
              <w:rPr>
                <w:rFonts w:ascii="Times New Roman" w:eastAsia="Times New Roman" w:hAnsi="Times New Roman" w:cs="Times New Roman"/>
                <w:i/>
                <w:iCs/>
                <w:sz w:val="24"/>
                <w:szCs w:val="24"/>
                <w:u w:val="single"/>
                <w:lang w:eastAsia="en-US"/>
              </w:rPr>
              <w:t xml:space="preserve"> išsiuntimo momento</w:t>
            </w:r>
            <w:r w:rsidR="00CC4E81">
              <w:rPr>
                <w:rFonts w:ascii="Times New Roman" w:eastAsia="Times New Roman" w:hAnsi="Times New Roman" w:cs="Times New Roman"/>
                <w:i/>
                <w:iCs/>
                <w:sz w:val="24"/>
                <w:szCs w:val="24"/>
                <w:u w:val="single"/>
                <w:lang w:eastAsia="en-US"/>
              </w:rPr>
              <w:t xml:space="preserve"> </w:t>
            </w:r>
            <w:r w:rsidRPr="00F763D8">
              <w:rPr>
                <w:rFonts w:ascii="Times New Roman" w:eastAsia="Times New Roman" w:hAnsi="Times New Roman" w:cs="Times New Roman"/>
                <w:i/>
                <w:iCs/>
                <w:sz w:val="24"/>
                <w:szCs w:val="24"/>
                <w:u w:val="single"/>
                <w:lang w:eastAsia="en-US"/>
              </w:rPr>
              <w:t>ir už tai bus skiriama 0 balų.</w:t>
            </w:r>
          </w:p>
        </w:tc>
      </w:tr>
      <w:tr w:rsidR="003C207F" w:rsidRPr="00191CC4" w14:paraId="04A275E7" w14:textId="77777777" w:rsidTr="00F763D8">
        <w:tc>
          <w:tcPr>
            <w:tcW w:w="675" w:type="dxa"/>
          </w:tcPr>
          <w:p w14:paraId="00002951" w14:textId="77777777" w:rsidR="003C207F" w:rsidRPr="00191CC4" w:rsidRDefault="003C207F" w:rsidP="000B63E1">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148" w:type="dxa"/>
          </w:tcPr>
          <w:p w14:paraId="213DBAA1" w14:textId="53B3DF4B" w:rsidR="003C207F" w:rsidRPr="00191CC4" w:rsidRDefault="00E532C3" w:rsidP="000B63E1">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Calibri" w:hAnsi="Times New Roman" w:cs="Times New Roman"/>
                <w:b/>
                <w:bCs/>
                <w:sz w:val="24"/>
                <w:szCs w:val="24"/>
                <w14:ligatures w14:val="standardContextual"/>
              </w:rPr>
              <w:t>G</w:t>
            </w:r>
            <w:r w:rsidRPr="00E532C3">
              <w:rPr>
                <w:rFonts w:ascii="Times New Roman" w:eastAsia="Calibri" w:hAnsi="Times New Roman" w:cs="Times New Roman"/>
                <w:b/>
                <w:bCs/>
                <w:sz w:val="24"/>
                <w:szCs w:val="24"/>
                <w14:ligatures w14:val="standardContextual"/>
              </w:rPr>
              <w:t>rafičių valymo paslaugų įprasto užsakymo atlikimo terminas (užsakymas iki 1 000 kv. m.) (T</w:t>
            </w:r>
            <w:r w:rsidRPr="00E532C3">
              <w:rPr>
                <w:rFonts w:ascii="Times New Roman" w:eastAsia="Calibri" w:hAnsi="Times New Roman" w:cs="Times New Roman"/>
                <w:b/>
                <w:bCs/>
                <w:sz w:val="24"/>
                <w:szCs w:val="24"/>
                <w:vertAlign w:val="subscript"/>
                <w14:ligatures w14:val="standardContextual"/>
              </w:rPr>
              <w:t>2</w:t>
            </w:r>
            <w:r w:rsidRPr="00E532C3">
              <w:rPr>
                <w:rFonts w:ascii="Times New Roman" w:eastAsia="Calibri" w:hAnsi="Times New Roman" w:cs="Times New Roman"/>
                <w:b/>
                <w:bCs/>
                <w:sz w:val="24"/>
                <w:szCs w:val="24"/>
                <w14:ligatures w14:val="standardContextual"/>
              </w:rPr>
              <w:t>)</w:t>
            </w:r>
          </w:p>
        </w:tc>
        <w:tc>
          <w:tcPr>
            <w:tcW w:w="5811" w:type="dxa"/>
          </w:tcPr>
          <w:p w14:paraId="07CF17FF" w14:textId="4D0C8D6B" w:rsid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r w:rsidRPr="00E532C3">
              <w:rPr>
                <w:rFonts w:ascii="Times New Roman" w:eastAsia="Times New Roman" w:hAnsi="Times New Roman" w:cs="Times New Roman"/>
                <w:i/>
                <w:sz w:val="24"/>
                <w:szCs w:val="24"/>
              </w:rPr>
              <w:t xml:space="preserve">Pažymėti siūlomą </w:t>
            </w:r>
            <w:r w:rsidRPr="00E532C3">
              <w:rPr>
                <w:rFonts w:ascii="Times New Roman" w:eastAsia="Calibri" w:hAnsi="Times New Roman" w:cs="Times New Roman"/>
                <w:b/>
                <w:bCs/>
                <w:i/>
                <w:sz w:val="24"/>
                <w:szCs w:val="24"/>
                <w14:ligatures w14:val="standardContextual"/>
              </w:rPr>
              <w:t>grafičių valymo paslaugų įprasto užsakymo atlikimo termin</w:t>
            </w:r>
            <w:r>
              <w:rPr>
                <w:rFonts w:ascii="Times New Roman" w:eastAsia="Calibri" w:hAnsi="Times New Roman" w:cs="Times New Roman"/>
                <w:b/>
                <w:bCs/>
                <w:i/>
                <w:sz w:val="24"/>
                <w:szCs w:val="24"/>
                <w14:ligatures w14:val="standardContextual"/>
              </w:rPr>
              <w:t>ą</w:t>
            </w:r>
            <w:r w:rsidRPr="00E532C3">
              <w:rPr>
                <w:rFonts w:ascii="Times New Roman" w:eastAsia="Calibri" w:hAnsi="Times New Roman" w:cs="Times New Roman"/>
                <w:b/>
                <w:bCs/>
                <w:i/>
                <w:sz w:val="24"/>
                <w:szCs w:val="24"/>
                <w14:ligatures w14:val="standardContextual"/>
              </w:rPr>
              <w:t> (užsakymas iki 1 000 kv. m.)</w:t>
            </w:r>
            <w:r w:rsidRPr="00E532C3">
              <w:rPr>
                <w:rFonts w:ascii="Times New Roman" w:hAnsi="Times New Roman" w:cs="Times New Roman"/>
                <w:b/>
                <w:bCs/>
                <w:i/>
                <w:sz w:val="24"/>
                <w:szCs w:val="24"/>
              </w:rPr>
              <w:t>,</w:t>
            </w:r>
            <w:r w:rsidRPr="00E532C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kalendorinėmis dienomis</w:t>
            </w:r>
            <w:r w:rsidRPr="00E532C3">
              <w:rPr>
                <w:rFonts w:ascii="Times New Roman" w:eastAsia="Times New Roman" w:hAnsi="Times New Roman" w:cs="Times New Roman"/>
                <w:i/>
                <w:sz w:val="24"/>
                <w:szCs w:val="24"/>
              </w:rPr>
              <w:t xml:space="preserve"> (</w:t>
            </w:r>
            <w:r w:rsidRPr="00E532C3">
              <w:rPr>
                <w:rFonts w:ascii="Times New Roman" w:eastAsia="Times New Roman" w:hAnsi="Times New Roman" w:cs="Times New Roman"/>
                <w:i/>
                <w:color w:val="FF0000"/>
                <w:sz w:val="24"/>
                <w:szCs w:val="24"/>
                <w:u w:val="single"/>
              </w:rPr>
              <w:t>simboliu „x“ pažymėti tik vieną langelį</w:t>
            </w:r>
            <w:r w:rsidRPr="00E532C3">
              <w:rPr>
                <w:rFonts w:ascii="Times New Roman" w:eastAsia="Times New Roman" w:hAnsi="Times New Roman" w:cs="Times New Roman"/>
                <w:i/>
                <w:sz w:val="24"/>
                <w:szCs w:val="24"/>
              </w:rPr>
              <w:t>):</w:t>
            </w:r>
          </w:p>
          <w:p w14:paraId="64BDA521" w14:textId="77777777" w:rsid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p>
          <w:p w14:paraId="64C9A2E7" w14:textId="45B70764" w:rsidR="00E532C3" w:rsidRPr="00300CC9" w:rsidRDefault="00E532C3" w:rsidP="00E532C3">
            <w:pPr>
              <w:suppressAutoHyphens/>
              <w:spacing w:after="0" w:line="240" w:lineRule="auto"/>
              <w:jc w:val="both"/>
              <w:rPr>
                <w:rFonts w:ascii="Times New Roman" w:hAnsi="Times New Roman" w:cs="Times New Roman"/>
                <w:iCs/>
                <w:sz w:val="24"/>
                <w:szCs w:val="24"/>
              </w:rPr>
            </w:pPr>
            <w:r w:rsidRPr="00665EE1">
              <w:rPr>
                <w:rFonts w:ascii="Times New Roman" w:hAnsi="Times New Roman" w:cs="Times New Roman"/>
                <w:sz w:val="24"/>
                <w:szCs w:val="24"/>
              </w:rPr>
              <w:lastRenderedPageBreak/>
              <w:t xml:space="preserve">Ne ilgiau kaip </w:t>
            </w:r>
            <w:r>
              <w:rPr>
                <w:rFonts w:ascii="Times New Roman" w:hAnsi="Times New Roman" w:cs="Times New Roman"/>
                <w:sz w:val="24"/>
                <w:szCs w:val="24"/>
              </w:rPr>
              <w:t>2</w:t>
            </w:r>
            <w:r w:rsidRPr="00665EE1">
              <w:rPr>
                <w:rFonts w:ascii="Times New Roman" w:hAnsi="Times New Roman" w:cs="Times New Roman"/>
                <w:sz w:val="24"/>
                <w:szCs w:val="24"/>
              </w:rPr>
              <w:t xml:space="preserve"> </w:t>
            </w:r>
            <w:r>
              <w:rPr>
                <w:rFonts w:ascii="Times New Roman" w:hAnsi="Times New Roman" w:cs="Times New Roman"/>
                <w:sz w:val="24"/>
                <w:szCs w:val="24"/>
              </w:rPr>
              <w:t>kalendorinės dienos</w:t>
            </w:r>
            <w:r w:rsidRPr="00665EE1">
              <w:rPr>
                <w:rFonts w:ascii="Times New Roman" w:hAnsi="Times New Roman" w:cs="Times New Roman"/>
                <w:sz w:val="24"/>
                <w:szCs w:val="24"/>
              </w:rPr>
              <w:t xml:space="preserve"> </w:t>
            </w:r>
            <w:r w:rsidRPr="00300CC9">
              <w:rPr>
                <w:rFonts w:ascii="Times New Roman" w:hAnsi="Times New Roman" w:cs="Times New Roman"/>
                <w:sz w:val="24"/>
                <w:szCs w:val="24"/>
              </w:rPr>
              <w:t xml:space="preserve">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 xml:space="preserve">pateikimo dienos – </w:t>
            </w:r>
            <w:sdt>
              <w:sdtPr>
                <w:rPr>
                  <w:sz w:val="24"/>
                  <w:szCs w:val="24"/>
                  <w:lang w:eastAsia="en-US"/>
                </w:rPr>
                <w:id w:val="-290524406"/>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267B6CF5" w14:textId="40A5A6C4" w:rsidR="00E532C3" w:rsidRPr="00300CC9" w:rsidRDefault="00E532C3" w:rsidP="00E532C3">
            <w:pPr>
              <w:suppressAutoHyphens/>
              <w:spacing w:after="0" w:line="240" w:lineRule="auto"/>
              <w:jc w:val="both"/>
              <w:rPr>
                <w:rFonts w:ascii="Times New Roman" w:hAnsi="Times New Roman" w:cs="Times New Roman"/>
                <w:iCs/>
                <w:sz w:val="24"/>
                <w:szCs w:val="24"/>
              </w:rPr>
            </w:pPr>
            <w:r w:rsidRPr="00300CC9">
              <w:rPr>
                <w:rFonts w:ascii="Times New Roman" w:hAnsi="Times New Roman" w:cs="Times New Roman"/>
                <w:sz w:val="24"/>
                <w:szCs w:val="24"/>
              </w:rPr>
              <w:t xml:space="preserve">Ne ilgiau kaip 4 kalendorinės dienos 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386109771"/>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47A374EE" w14:textId="7D1F0569" w:rsidR="00E532C3" w:rsidRPr="00300CC9" w:rsidRDefault="00E532C3" w:rsidP="00E532C3">
            <w:pPr>
              <w:suppressAutoHyphens/>
              <w:autoSpaceDN w:val="0"/>
              <w:spacing w:after="0" w:line="240" w:lineRule="auto"/>
              <w:jc w:val="both"/>
              <w:textAlignment w:val="baseline"/>
              <w:rPr>
                <w:rFonts w:ascii="Times New Roman" w:hAnsi="Times New Roman" w:cs="Times New Roman"/>
                <w:iCs/>
                <w:sz w:val="24"/>
                <w:szCs w:val="24"/>
              </w:rPr>
            </w:pPr>
            <w:r w:rsidRPr="00300CC9">
              <w:rPr>
                <w:rFonts w:ascii="Times New Roman" w:hAnsi="Times New Roman" w:cs="Times New Roman"/>
                <w:sz w:val="24"/>
                <w:szCs w:val="24"/>
              </w:rPr>
              <w:t xml:space="preserve">Ne ilgiau kaip 6 kalendorinės dienos 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1700822175"/>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18DA594C" w14:textId="116DB2AA" w:rsidR="00E532C3" w:rsidRDefault="00E532C3" w:rsidP="00E532C3">
            <w:pPr>
              <w:suppressAutoHyphens/>
              <w:autoSpaceDN w:val="0"/>
              <w:spacing w:after="0" w:line="240" w:lineRule="auto"/>
              <w:jc w:val="both"/>
              <w:textAlignment w:val="baseline"/>
              <w:rPr>
                <w:rFonts w:ascii="Times New Roman" w:hAnsi="Times New Roman" w:cs="Times New Roman"/>
                <w:iCs/>
                <w:sz w:val="24"/>
                <w:szCs w:val="24"/>
              </w:rPr>
            </w:pPr>
            <w:r w:rsidRPr="00300CC9">
              <w:rPr>
                <w:rFonts w:ascii="Times New Roman" w:hAnsi="Times New Roman" w:cs="Times New Roman"/>
                <w:sz w:val="24"/>
                <w:szCs w:val="24"/>
              </w:rPr>
              <w:t xml:space="preserve">Ne ilgiau kaip 8 kalendorinės dienos nuo užsakymo </w:t>
            </w:r>
            <w:r w:rsidR="00CC4E81">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2002656948"/>
                <w14:checkbox>
                  <w14:checked w14:val="0"/>
                  <w14:checkedState w14:val="2612" w14:font="MS Gothic"/>
                  <w14:uncheckedState w14:val="2610" w14:font="MS Gothic"/>
                </w14:checkbox>
              </w:sdtPr>
              <w:sdtContent>
                <w:r w:rsidR="009F7ABE" w:rsidRPr="004B5287">
                  <w:rPr>
                    <w:rFonts w:ascii="Segoe UI Symbol" w:hAnsi="Segoe UI Symbol" w:cs="Segoe UI Symbol"/>
                    <w:sz w:val="24"/>
                    <w:szCs w:val="24"/>
                    <w:lang w:eastAsia="en-US"/>
                  </w:rPr>
                  <w:t>☐</w:t>
                </w:r>
              </w:sdtContent>
            </w:sdt>
          </w:p>
          <w:p w14:paraId="4BF9564A" w14:textId="77777777" w:rsidR="00E532C3" w:rsidRP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p>
          <w:p w14:paraId="3492F3DF" w14:textId="37AD5DE0" w:rsidR="003C207F" w:rsidRPr="00E532C3" w:rsidRDefault="00E532C3" w:rsidP="00E532C3">
            <w:pPr>
              <w:suppressAutoHyphens/>
              <w:autoSpaceDN w:val="0"/>
              <w:spacing w:after="0" w:line="240" w:lineRule="auto"/>
              <w:jc w:val="both"/>
              <w:textAlignment w:val="baseline"/>
              <w:rPr>
                <w:rFonts w:ascii="Times New Roman" w:eastAsia="Times New Roman" w:hAnsi="Times New Roman" w:cs="Times New Roman"/>
                <w:i/>
                <w:sz w:val="24"/>
                <w:szCs w:val="24"/>
              </w:rPr>
            </w:pPr>
            <w:r w:rsidRPr="00E532C3">
              <w:rPr>
                <w:rFonts w:ascii="Times New Roman" w:eastAsia="Times New Roman" w:hAnsi="Times New Roman" w:cs="Times New Roman"/>
                <w:b/>
                <w:bCs/>
                <w:i/>
                <w:sz w:val="24"/>
                <w:szCs w:val="24"/>
                <w:u w:val="single"/>
              </w:rPr>
              <w:t>Pastaba.</w:t>
            </w:r>
            <w:r w:rsidRPr="00E532C3">
              <w:rPr>
                <w:rFonts w:ascii="Times New Roman" w:eastAsia="Times New Roman" w:hAnsi="Times New Roman" w:cs="Times New Roman"/>
                <w:i/>
                <w:sz w:val="24"/>
                <w:szCs w:val="24"/>
                <w:u w:val="single"/>
              </w:rPr>
              <w:t xml:space="preserve"> </w:t>
            </w:r>
            <w:r>
              <w:rPr>
                <w:rFonts w:ascii="Times New Roman" w:eastAsia="Times New Roman" w:hAnsi="Times New Roman" w:cs="Times New Roman"/>
                <w:i/>
                <w:iCs/>
                <w:sz w:val="24"/>
                <w:szCs w:val="24"/>
                <w:u w:val="single"/>
              </w:rPr>
              <w:t>Dalyvi</w:t>
            </w:r>
            <w:r w:rsidRPr="00E532C3">
              <w:rPr>
                <w:rFonts w:ascii="Times New Roman" w:eastAsia="Times New Roman" w:hAnsi="Times New Roman" w:cs="Times New Roman"/>
                <w:i/>
                <w:iCs/>
                <w:sz w:val="24"/>
                <w:szCs w:val="24"/>
                <w:u w:val="single"/>
              </w:rPr>
              <w:t>ui</w:t>
            </w:r>
            <w:r>
              <w:rPr>
                <w:rFonts w:ascii="Times New Roman" w:eastAsia="Times New Roman" w:hAnsi="Times New Roman" w:cs="Times New Roman"/>
                <w:i/>
                <w:iCs/>
                <w:sz w:val="24"/>
                <w:szCs w:val="24"/>
                <w:u w:val="single"/>
              </w:rPr>
              <w:t xml:space="preserve"> </w:t>
            </w:r>
            <w:r w:rsidRPr="00E532C3">
              <w:rPr>
                <w:rFonts w:ascii="Times New Roman" w:eastAsia="Times New Roman" w:hAnsi="Times New Roman" w:cs="Times New Roman"/>
                <w:i/>
                <w:iCs/>
                <w:sz w:val="24"/>
                <w:szCs w:val="24"/>
                <w:u w:val="single"/>
              </w:rPr>
              <w:t xml:space="preserve">nenurodžius prašomos kriterijaus reikšmės arba nurodžius daugiau nei vieną reikšmę, bus laikoma, kad </w:t>
            </w:r>
            <w:r w:rsidR="00EF5C97">
              <w:rPr>
                <w:rFonts w:ascii="Times New Roman" w:eastAsia="Times New Roman" w:hAnsi="Times New Roman" w:cs="Times New Roman"/>
                <w:i/>
                <w:iCs/>
                <w:sz w:val="24"/>
                <w:szCs w:val="24"/>
                <w:u w:val="single"/>
              </w:rPr>
              <w:t>dalyvis</w:t>
            </w:r>
            <w:r w:rsidRPr="00E532C3">
              <w:rPr>
                <w:rFonts w:ascii="Times New Roman" w:eastAsia="Times New Roman" w:hAnsi="Times New Roman" w:cs="Times New Roman"/>
                <w:i/>
                <w:iCs/>
                <w:sz w:val="24"/>
                <w:szCs w:val="24"/>
                <w:u w:val="single"/>
              </w:rPr>
              <w:t xml:space="preserve"> siūlo ne ilgesnį kaip 8 kalendorinių dienų terminą nuo įprasto užsakymo</w:t>
            </w:r>
            <w:r w:rsidR="00CC4E81">
              <w:rPr>
                <w:rFonts w:ascii="Times New Roman" w:eastAsia="Times New Roman" w:hAnsi="Times New Roman" w:cs="Times New Roman"/>
                <w:i/>
                <w:iCs/>
                <w:sz w:val="24"/>
                <w:szCs w:val="24"/>
                <w:u w:val="single"/>
              </w:rPr>
              <w:t xml:space="preserve"> tiekėjui</w:t>
            </w:r>
            <w:r w:rsidRPr="00E532C3">
              <w:rPr>
                <w:rFonts w:ascii="Times New Roman" w:eastAsia="Times New Roman" w:hAnsi="Times New Roman" w:cs="Times New Roman"/>
                <w:i/>
                <w:iCs/>
                <w:sz w:val="24"/>
                <w:szCs w:val="24"/>
                <w:u w:val="single"/>
              </w:rPr>
              <w:t xml:space="preserve"> pateikimo dienos ir už tai bus skiriama 0 balų.</w:t>
            </w:r>
          </w:p>
        </w:tc>
      </w:tr>
    </w:tbl>
    <w:p w14:paraId="549B6A08" w14:textId="77777777" w:rsidR="003C207F" w:rsidRPr="00191CC4" w:rsidRDefault="003C207F" w:rsidP="00EF5C97">
      <w:pPr>
        <w:suppressAutoHyphens/>
        <w:spacing w:after="0" w:line="240" w:lineRule="auto"/>
        <w:jc w:val="both"/>
        <w:rPr>
          <w:rFonts w:ascii="Times New Roman" w:eastAsia="Times New Roman" w:hAnsi="Times New Roman" w:cs="Times New Roman"/>
          <w:sz w:val="24"/>
          <w:szCs w:val="20"/>
          <w:lang w:eastAsia="en-US"/>
        </w:rPr>
      </w:pP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4BD7627" w14:textId="0841B120" w:rsidR="00BF5065" w:rsidRDefault="00293B1E" w:rsidP="008B6416">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Pr="00657987">
        <w:rPr>
          <w:rFonts w:ascii="Times New Roman" w:eastAsia="Times New Roman" w:hAnsi="Times New Roman" w:cs="Times New Roman"/>
          <w:sz w:val="24"/>
          <w:szCs w:val="20"/>
          <w:lang w:eastAsia="en-US"/>
        </w:rPr>
        <w:t>ai</w:t>
      </w:r>
      <w:r w:rsidR="00191CC4" w:rsidRPr="00657987">
        <w:rPr>
          <w:rFonts w:ascii="Times New Roman" w:eastAsia="Times New Roman" w:hAnsi="Times New Roman" w:cs="Times New Roman"/>
          <w:sz w:val="24"/>
          <w:szCs w:val="20"/>
          <w:lang w:eastAsia="en-US"/>
        </w:rPr>
        <w:t>:</w:t>
      </w:r>
    </w:p>
    <w:tbl>
      <w:tblPr>
        <w:tblStyle w:val="Lentelstinklelis"/>
        <w:tblW w:w="9846" w:type="dxa"/>
        <w:tblLook w:val="04A0" w:firstRow="1" w:lastRow="0" w:firstColumn="1" w:lastColumn="0" w:noHBand="0" w:noVBand="1"/>
      </w:tblPr>
      <w:tblGrid>
        <w:gridCol w:w="658"/>
        <w:gridCol w:w="2642"/>
        <w:gridCol w:w="881"/>
        <w:gridCol w:w="1990"/>
        <w:gridCol w:w="1554"/>
        <w:gridCol w:w="2121"/>
      </w:tblGrid>
      <w:tr w:rsidR="00BF5065" w14:paraId="45B024A2" w14:textId="77777777" w:rsidTr="00BF5065">
        <w:trPr>
          <w:trHeight w:val="870"/>
        </w:trPr>
        <w:tc>
          <w:tcPr>
            <w:tcW w:w="658" w:type="dxa"/>
          </w:tcPr>
          <w:p w14:paraId="7F8B1817" w14:textId="77777777" w:rsidR="00BF5065" w:rsidRPr="00B05211" w:rsidRDefault="00BF5065" w:rsidP="000C6584">
            <w:pPr>
              <w:jc w:val="both"/>
              <w:rPr>
                <w:b/>
                <w:bCs/>
                <w:sz w:val="24"/>
                <w:lang w:eastAsia="en-US"/>
              </w:rPr>
            </w:pPr>
            <w:r w:rsidRPr="00B05211">
              <w:rPr>
                <w:b/>
                <w:bCs/>
                <w:sz w:val="24"/>
                <w:lang w:eastAsia="en-US"/>
              </w:rPr>
              <w:t>Eil. nr.</w:t>
            </w:r>
          </w:p>
        </w:tc>
        <w:tc>
          <w:tcPr>
            <w:tcW w:w="2642" w:type="dxa"/>
          </w:tcPr>
          <w:p w14:paraId="162829E3" w14:textId="77777777" w:rsidR="00BF5065" w:rsidRPr="00B05211" w:rsidRDefault="00BF5065" w:rsidP="00BF5065">
            <w:pPr>
              <w:jc w:val="center"/>
              <w:rPr>
                <w:b/>
                <w:bCs/>
                <w:sz w:val="24"/>
                <w:lang w:eastAsia="en-US"/>
              </w:rPr>
            </w:pPr>
            <w:r w:rsidRPr="00B05211">
              <w:rPr>
                <w:b/>
                <w:bCs/>
                <w:sz w:val="24"/>
                <w:lang w:eastAsia="en-US"/>
              </w:rPr>
              <w:t>Pavadinimas</w:t>
            </w:r>
          </w:p>
        </w:tc>
        <w:tc>
          <w:tcPr>
            <w:tcW w:w="881" w:type="dxa"/>
          </w:tcPr>
          <w:p w14:paraId="0E0690E1" w14:textId="77777777" w:rsidR="00BF5065" w:rsidRPr="00B05211" w:rsidRDefault="00BF5065" w:rsidP="00BF5065">
            <w:pPr>
              <w:jc w:val="center"/>
              <w:rPr>
                <w:b/>
                <w:bCs/>
                <w:sz w:val="24"/>
                <w:lang w:eastAsia="en-US"/>
              </w:rPr>
            </w:pPr>
            <w:r w:rsidRPr="00B05211">
              <w:rPr>
                <w:b/>
                <w:bCs/>
                <w:sz w:val="24"/>
                <w:lang w:eastAsia="en-US"/>
              </w:rPr>
              <w:t>Mato vnt.</w:t>
            </w:r>
          </w:p>
        </w:tc>
        <w:tc>
          <w:tcPr>
            <w:tcW w:w="1990" w:type="dxa"/>
          </w:tcPr>
          <w:p w14:paraId="2CF0CA5A" w14:textId="0612789E" w:rsidR="00BF5065" w:rsidRPr="00BF5065" w:rsidRDefault="00BF5065" w:rsidP="00BF5065">
            <w:pPr>
              <w:jc w:val="center"/>
              <w:rPr>
                <w:b/>
                <w:bCs/>
                <w:sz w:val="24"/>
                <w:lang w:eastAsia="en-US"/>
              </w:rPr>
            </w:pPr>
            <w:r w:rsidRPr="00BF5065">
              <w:rPr>
                <w:b/>
                <w:bCs/>
                <w:sz w:val="24"/>
                <w:lang w:eastAsia="en-US"/>
              </w:rPr>
              <w:t>Preliminarus</w:t>
            </w:r>
            <w:r>
              <w:rPr>
                <w:b/>
                <w:bCs/>
                <w:sz w:val="24"/>
                <w:lang w:eastAsia="en-US"/>
              </w:rPr>
              <w:t xml:space="preserve"> 12 mėn</w:t>
            </w:r>
            <w:r w:rsidR="008B6416">
              <w:rPr>
                <w:b/>
                <w:bCs/>
                <w:sz w:val="24"/>
                <w:lang w:eastAsia="en-US"/>
              </w:rPr>
              <w:t>.</w:t>
            </w:r>
            <w:r>
              <w:rPr>
                <w:b/>
                <w:bCs/>
                <w:sz w:val="24"/>
                <w:lang w:eastAsia="en-US"/>
              </w:rPr>
              <w:t xml:space="preserve"> k</w:t>
            </w:r>
            <w:r w:rsidRPr="00BF5065">
              <w:rPr>
                <w:b/>
                <w:bCs/>
                <w:sz w:val="24"/>
                <w:lang w:eastAsia="en-US"/>
              </w:rPr>
              <w:t>iekis (apimtis)</w:t>
            </w:r>
          </w:p>
        </w:tc>
        <w:tc>
          <w:tcPr>
            <w:tcW w:w="1554" w:type="dxa"/>
          </w:tcPr>
          <w:p w14:paraId="2C8FA488" w14:textId="7265ABE8" w:rsidR="00BF5065" w:rsidRPr="00BF5065" w:rsidRDefault="00BF5065" w:rsidP="00BF5065">
            <w:pPr>
              <w:jc w:val="center"/>
              <w:rPr>
                <w:b/>
                <w:bCs/>
                <w:sz w:val="24"/>
                <w:lang w:eastAsia="en-US"/>
              </w:rPr>
            </w:pPr>
            <w:r w:rsidRPr="00BF5065">
              <w:rPr>
                <w:b/>
                <w:bCs/>
                <w:sz w:val="24"/>
                <w:lang w:eastAsia="en-US"/>
              </w:rPr>
              <w:t>Vnt. įkainis E</w:t>
            </w:r>
            <w:r w:rsidR="008B6416">
              <w:rPr>
                <w:b/>
                <w:bCs/>
                <w:sz w:val="24"/>
                <w:lang w:eastAsia="en-US"/>
              </w:rPr>
              <w:t>UR</w:t>
            </w:r>
            <w:r w:rsidRPr="00BF5065">
              <w:rPr>
                <w:b/>
                <w:bCs/>
                <w:sz w:val="24"/>
                <w:lang w:eastAsia="en-US"/>
              </w:rPr>
              <w:t xml:space="preserve"> be PVM</w:t>
            </w:r>
          </w:p>
        </w:tc>
        <w:tc>
          <w:tcPr>
            <w:tcW w:w="2121" w:type="dxa"/>
          </w:tcPr>
          <w:p w14:paraId="1DA7B3F9" w14:textId="33F69C91" w:rsidR="00BF5065" w:rsidRPr="00BF5065" w:rsidRDefault="00BF5065" w:rsidP="00BF5065">
            <w:pPr>
              <w:jc w:val="center"/>
              <w:rPr>
                <w:b/>
                <w:bCs/>
                <w:sz w:val="24"/>
                <w:lang w:eastAsia="en-US"/>
              </w:rPr>
            </w:pPr>
            <w:r w:rsidRPr="00BF5065">
              <w:rPr>
                <w:b/>
                <w:bCs/>
                <w:sz w:val="24"/>
                <w:lang w:eastAsia="en-US"/>
              </w:rPr>
              <w:t>Preliminari</w:t>
            </w:r>
            <w:r>
              <w:rPr>
                <w:b/>
                <w:bCs/>
                <w:sz w:val="24"/>
                <w:lang w:eastAsia="en-US"/>
              </w:rPr>
              <w:t xml:space="preserve"> </w:t>
            </w:r>
            <w:r w:rsidR="008B6416">
              <w:rPr>
                <w:b/>
                <w:bCs/>
                <w:sz w:val="24"/>
                <w:lang w:eastAsia="en-US"/>
              </w:rPr>
              <w:t xml:space="preserve">12 mėn. </w:t>
            </w:r>
            <w:r>
              <w:rPr>
                <w:b/>
                <w:bCs/>
                <w:sz w:val="24"/>
                <w:lang w:eastAsia="en-US"/>
              </w:rPr>
              <w:t>k</w:t>
            </w:r>
            <w:r w:rsidRPr="00BF5065">
              <w:rPr>
                <w:b/>
                <w:bCs/>
                <w:sz w:val="24"/>
                <w:lang w:eastAsia="en-US"/>
              </w:rPr>
              <w:t>aina E</w:t>
            </w:r>
            <w:r w:rsidR="008B6416">
              <w:rPr>
                <w:b/>
                <w:bCs/>
                <w:sz w:val="24"/>
                <w:lang w:eastAsia="en-US"/>
              </w:rPr>
              <w:t>UR</w:t>
            </w:r>
            <w:r w:rsidRPr="00BF5065">
              <w:rPr>
                <w:b/>
                <w:bCs/>
                <w:sz w:val="24"/>
                <w:lang w:eastAsia="en-US"/>
              </w:rPr>
              <w:t xml:space="preserve"> be PVM</w:t>
            </w:r>
          </w:p>
        </w:tc>
      </w:tr>
      <w:tr w:rsidR="00BF5065" w14:paraId="1BD09B48" w14:textId="77777777" w:rsidTr="00BF5065">
        <w:trPr>
          <w:trHeight w:val="283"/>
        </w:trPr>
        <w:tc>
          <w:tcPr>
            <w:tcW w:w="658" w:type="dxa"/>
          </w:tcPr>
          <w:p w14:paraId="117A3824" w14:textId="192E99BB" w:rsidR="00BF5065" w:rsidRPr="00BF5065" w:rsidRDefault="00BF5065" w:rsidP="00BF5065">
            <w:pPr>
              <w:jc w:val="center"/>
              <w:rPr>
                <w:b/>
                <w:bCs/>
                <w:i/>
                <w:iCs/>
                <w:sz w:val="24"/>
                <w:lang w:eastAsia="en-US"/>
              </w:rPr>
            </w:pPr>
            <w:r w:rsidRPr="00BF5065">
              <w:rPr>
                <w:b/>
                <w:bCs/>
                <w:i/>
                <w:iCs/>
                <w:sz w:val="24"/>
                <w:lang w:eastAsia="en-US"/>
              </w:rPr>
              <w:t>1</w:t>
            </w:r>
          </w:p>
        </w:tc>
        <w:tc>
          <w:tcPr>
            <w:tcW w:w="2642" w:type="dxa"/>
          </w:tcPr>
          <w:p w14:paraId="18C87607" w14:textId="2BCC6A36" w:rsidR="00BF5065" w:rsidRPr="00BF5065" w:rsidRDefault="00BF5065" w:rsidP="00BF5065">
            <w:pPr>
              <w:jc w:val="center"/>
              <w:rPr>
                <w:b/>
                <w:bCs/>
                <w:i/>
                <w:iCs/>
                <w:sz w:val="24"/>
                <w:lang w:eastAsia="en-US"/>
              </w:rPr>
            </w:pPr>
            <w:r w:rsidRPr="00BF5065">
              <w:rPr>
                <w:b/>
                <w:bCs/>
                <w:i/>
                <w:iCs/>
                <w:sz w:val="24"/>
                <w:lang w:eastAsia="en-US"/>
              </w:rPr>
              <w:t>2</w:t>
            </w:r>
          </w:p>
        </w:tc>
        <w:tc>
          <w:tcPr>
            <w:tcW w:w="881" w:type="dxa"/>
          </w:tcPr>
          <w:p w14:paraId="7853F462" w14:textId="4E68EDB1" w:rsidR="00BF5065" w:rsidRPr="00BF5065" w:rsidRDefault="00BF5065" w:rsidP="00BF5065">
            <w:pPr>
              <w:jc w:val="center"/>
              <w:rPr>
                <w:b/>
                <w:bCs/>
                <w:i/>
                <w:iCs/>
                <w:sz w:val="24"/>
                <w:lang w:eastAsia="en-US"/>
              </w:rPr>
            </w:pPr>
            <w:r w:rsidRPr="00BF5065">
              <w:rPr>
                <w:b/>
                <w:bCs/>
                <w:i/>
                <w:iCs/>
                <w:sz w:val="24"/>
                <w:lang w:eastAsia="en-US"/>
              </w:rPr>
              <w:t>3</w:t>
            </w:r>
          </w:p>
        </w:tc>
        <w:tc>
          <w:tcPr>
            <w:tcW w:w="1990" w:type="dxa"/>
          </w:tcPr>
          <w:p w14:paraId="47D33D2D" w14:textId="2A738AD3" w:rsidR="00BF5065" w:rsidRPr="00BF5065" w:rsidRDefault="00BF5065" w:rsidP="00BF5065">
            <w:pPr>
              <w:jc w:val="center"/>
              <w:rPr>
                <w:b/>
                <w:bCs/>
                <w:i/>
                <w:iCs/>
                <w:sz w:val="24"/>
                <w:lang w:eastAsia="en-US"/>
              </w:rPr>
            </w:pPr>
            <w:r w:rsidRPr="00BF5065">
              <w:rPr>
                <w:b/>
                <w:bCs/>
                <w:i/>
                <w:iCs/>
                <w:sz w:val="24"/>
                <w:lang w:eastAsia="en-US"/>
              </w:rPr>
              <w:t>4</w:t>
            </w:r>
          </w:p>
        </w:tc>
        <w:tc>
          <w:tcPr>
            <w:tcW w:w="1554" w:type="dxa"/>
          </w:tcPr>
          <w:p w14:paraId="0DDEBEA4" w14:textId="2DA18D3B" w:rsidR="00BF5065" w:rsidRPr="00BF5065" w:rsidRDefault="00BF5065" w:rsidP="00BF5065">
            <w:pPr>
              <w:jc w:val="center"/>
              <w:rPr>
                <w:b/>
                <w:bCs/>
                <w:i/>
                <w:iCs/>
                <w:sz w:val="24"/>
                <w:lang w:eastAsia="en-US"/>
              </w:rPr>
            </w:pPr>
            <w:r w:rsidRPr="00BF5065">
              <w:rPr>
                <w:b/>
                <w:bCs/>
                <w:i/>
                <w:iCs/>
                <w:sz w:val="24"/>
                <w:lang w:eastAsia="en-US"/>
              </w:rPr>
              <w:t>5</w:t>
            </w:r>
          </w:p>
        </w:tc>
        <w:tc>
          <w:tcPr>
            <w:tcW w:w="2121" w:type="dxa"/>
          </w:tcPr>
          <w:p w14:paraId="35446482" w14:textId="00E1D2D8" w:rsidR="00BF5065" w:rsidRPr="00BF5065" w:rsidRDefault="00BF5065" w:rsidP="00BF5065">
            <w:pPr>
              <w:jc w:val="center"/>
              <w:rPr>
                <w:b/>
                <w:bCs/>
                <w:i/>
                <w:iCs/>
                <w:sz w:val="24"/>
                <w:lang w:val="en-US" w:eastAsia="en-US"/>
              </w:rPr>
            </w:pPr>
            <w:r w:rsidRPr="00BF5065">
              <w:rPr>
                <w:b/>
                <w:bCs/>
                <w:i/>
                <w:iCs/>
                <w:sz w:val="24"/>
                <w:lang w:eastAsia="en-US"/>
              </w:rPr>
              <w:t>6</w:t>
            </w:r>
            <w:r>
              <w:rPr>
                <w:b/>
                <w:bCs/>
                <w:i/>
                <w:iCs/>
                <w:sz w:val="24"/>
                <w:lang w:eastAsia="en-US"/>
              </w:rPr>
              <w:t>=5x4</w:t>
            </w:r>
          </w:p>
        </w:tc>
      </w:tr>
      <w:tr w:rsidR="00BF5065" w14:paraId="4E0F4551" w14:textId="77777777" w:rsidTr="00BF5065">
        <w:trPr>
          <w:trHeight w:val="290"/>
        </w:trPr>
        <w:tc>
          <w:tcPr>
            <w:tcW w:w="658" w:type="dxa"/>
          </w:tcPr>
          <w:p w14:paraId="2CE1DAA5" w14:textId="72625B1E" w:rsidR="00BF5065" w:rsidRDefault="00BF5065" w:rsidP="000C6584">
            <w:pPr>
              <w:jc w:val="both"/>
              <w:rPr>
                <w:sz w:val="24"/>
                <w:lang w:eastAsia="en-US"/>
              </w:rPr>
            </w:pPr>
            <w:r>
              <w:rPr>
                <w:sz w:val="24"/>
                <w:lang w:eastAsia="en-US"/>
              </w:rPr>
              <w:t>1.</w:t>
            </w:r>
          </w:p>
        </w:tc>
        <w:tc>
          <w:tcPr>
            <w:tcW w:w="2642" w:type="dxa"/>
          </w:tcPr>
          <w:p w14:paraId="6F8DBC56" w14:textId="744FCC0A" w:rsidR="00BF5065" w:rsidRDefault="00BF5065" w:rsidP="000C6584">
            <w:pPr>
              <w:jc w:val="both"/>
              <w:rPr>
                <w:sz w:val="24"/>
                <w:lang w:eastAsia="en-US"/>
              </w:rPr>
            </w:pPr>
            <w:r w:rsidRPr="00BF5065">
              <w:rPr>
                <w:sz w:val="24"/>
                <w:lang w:eastAsia="en-US"/>
              </w:rPr>
              <w:t>Skubaus užsakymo grafičių valym</w:t>
            </w:r>
            <w:r w:rsidR="0033180A">
              <w:rPr>
                <w:sz w:val="24"/>
                <w:lang w:eastAsia="en-US"/>
              </w:rPr>
              <w:t xml:space="preserve">as </w:t>
            </w:r>
            <w:r w:rsidRPr="00BF5065">
              <w:rPr>
                <w:sz w:val="24"/>
                <w:lang w:eastAsia="en-US"/>
              </w:rPr>
              <w:t>(užsakym</w:t>
            </w:r>
            <w:r w:rsidR="0033180A">
              <w:rPr>
                <w:sz w:val="24"/>
                <w:lang w:eastAsia="en-US"/>
              </w:rPr>
              <w:t>o apimtis</w:t>
            </w:r>
            <w:r w:rsidRPr="00BF5065">
              <w:rPr>
                <w:sz w:val="24"/>
                <w:lang w:eastAsia="en-US"/>
              </w:rPr>
              <w:t xml:space="preserve"> iki 50 kv. m)</w:t>
            </w:r>
          </w:p>
        </w:tc>
        <w:tc>
          <w:tcPr>
            <w:tcW w:w="881" w:type="dxa"/>
          </w:tcPr>
          <w:p w14:paraId="48B960AE" w14:textId="551F6013" w:rsidR="00BF5065" w:rsidRDefault="00BF5065" w:rsidP="000C6584">
            <w:pPr>
              <w:jc w:val="both"/>
              <w:rPr>
                <w:sz w:val="24"/>
                <w:lang w:eastAsia="en-US"/>
              </w:rPr>
            </w:pPr>
            <w:r>
              <w:rPr>
                <w:sz w:val="24"/>
                <w:lang w:eastAsia="en-US"/>
              </w:rPr>
              <w:t>kv. m</w:t>
            </w:r>
          </w:p>
        </w:tc>
        <w:tc>
          <w:tcPr>
            <w:tcW w:w="1990" w:type="dxa"/>
          </w:tcPr>
          <w:p w14:paraId="0ABEDEF6" w14:textId="519AA6EC" w:rsidR="00BF5065" w:rsidRDefault="0017110F" w:rsidP="0017110F">
            <w:pPr>
              <w:jc w:val="center"/>
              <w:rPr>
                <w:sz w:val="24"/>
                <w:lang w:eastAsia="en-US"/>
              </w:rPr>
            </w:pPr>
            <w:r>
              <w:rPr>
                <w:sz w:val="24"/>
                <w:lang w:eastAsia="en-US"/>
              </w:rPr>
              <w:t>200</w:t>
            </w:r>
          </w:p>
        </w:tc>
        <w:tc>
          <w:tcPr>
            <w:tcW w:w="1554" w:type="dxa"/>
          </w:tcPr>
          <w:p w14:paraId="577C3E7C" w14:textId="77777777" w:rsidR="00BF5065" w:rsidRDefault="00BF5065" w:rsidP="000C6584">
            <w:pPr>
              <w:jc w:val="both"/>
              <w:rPr>
                <w:sz w:val="24"/>
                <w:lang w:eastAsia="en-US"/>
              </w:rPr>
            </w:pPr>
          </w:p>
        </w:tc>
        <w:tc>
          <w:tcPr>
            <w:tcW w:w="2121" w:type="dxa"/>
          </w:tcPr>
          <w:p w14:paraId="547600F3" w14:textId="77777777" w:rsidR="00BF5065" w:rsidRDefault="00BF5065" w:rsidP="000C6584">
            <w:pPr>
              <w:jc w:val="both"/>
              <w:rPr>
                <w:sz w:val="24"/>
                <w:lang w:eastAsia="en-US"/>
              </w:rPr>
            </w:pPr>
          </w:p>
        </w:tc>
      </w:tr>
      <w:tr w:rsidR="00BF5065" w14:paraId="3D5A480F" w14:textId="77777777" w:rsidTr="00BF5065">
        <w:trPr>
          <w:trHeight w:val="290"/>
        </w:trPr>
        <w:tc>
          <w:tcPr>
            <w:tcW w:w="658" w:type="dxa"/>
          </w:tcPr>
          <w:p w14:paraId="3AE30280" w14:textId="424E8603" w:rsidR="00BF5065" w:rsidRDefault="00BF5065" w:rsidP="000C6584">
            <w:pPr>
              <w:jc w:val="both"/>
              <w:rPr>
                <w:sz w:val="24"/>
                <w:lang w:eastAsia="en-US"/>
              </w:rPr>
            </w:pPr>
            <w:r>
              <w:rPr>
                <w:sz w:val="24"/>
                <w:lang w:eastAsia="en-US"/>
              </w:rPr>
              <w:t>2.</w:t>
            </w:r>
          </w:p>
        </w:tc>
        <w:tc>
          <w:tcPr>
            <w:tcW w:w="2642" w:type="dxa"/>
          </w:tcPr>
          <w:p w14:paraId="31E3CCAE" w14:textId="4A6411CF" w:rsidR="00BF5065" w:rsidRDefault="00BF5065" w:rsidP="000C6584">
            <w:pPr>
              <w:jc w:val="both"/>
              <w:rPr>
                <w:sz w:val="24"/>
                <w:lang w:eastAsia="en-US"/>
              </w:rPr>
            </w:pPr>
            <w:r w:rsidRPr="00BF5065">
              <w:rPr>
                <w:sz w:val="24"/>
                <w:lang w:eastAsia="en-US"/>
              </w:rPr>
              <w:t>Įprasto užsakymo grafičių valym</w:t>
            </w:r>
            <w:r w:rsidR="0033180A">
              <w:rPr>
                <w:sz w:val="24"/>
                <w:lang w:eastAsia="en-US"/>
              </w:rPr>
              <w:t xml:space="preserve">as </w:t>
            </w:r>
            <w:r w:rsidRPr="00BF5065">
              <w:rPr>
                <w:sz w:val="24"/>
                <w:lang w:eastAsia="en-US"/>
              </w:rPr>
              <w:t>(užsakym</w:t>
            </w:r>
            <w:r w:rsidR="0033180A">
              <w:rPr>
                <w:sz w:val="24"/>
                <w:lang w:eastAsia="en-US"/>
              </w:rPr>
              <w:t>o apimtis</w:t>
            </w:r>
            <w:r w:rsidRPr="00BF5065">
              <w:rPr>
                <w:sz w:val="24"/>
                <w:lang w:eastAsia="en-US"/>
              </w:rPr>
              <w:t xml:space="preserve"> iki 1 000 kv. m)                    </w:t>
            </w:r>
          </w:p>
        </w:tc>
        <w:tc>
          <w:tcPr>
            <w:tcW w:w="881" w:type="dxa"/>
          </w:tcPr>
          <w:p w14:paraId="4C007318" w14:textId="2FB58EFF" w:rsidR="00BF5065" w:rsidRDefault="00BF5065" w:rsidP="000C6584">
            <w:pPr>
              <w:jc w:val="both"/>
              <w:rPr>
                <w:sz w:val="24"/>
                <w:lang w:eastAsia="en-US"/>
              </w:rPr>
            </w:pPr>
            <w:r>
              <w:rPr>
                <w:sz w:val="24"/>
                <w:lang w:eastAsia="en-US"/>
              </w:rPr>
              <w:t>kv. m</w:t>
            </w:r>
          </w:p>
        </w:tc>
        <w:tc>
          <w:tcPr>
            <w:tcW w:w="1990" w:type="dxa"/>
          </w:tcPr>
          <w:p w14:paraId="484C3B48" w14:textId="2433BCC5" w:rsidR="00BF5065" w:rsidRDefault="0017110F" w:rsidP="0017110F">
            <w:pPr>
              <w:jc w:val="center"/>
              <w:rPr>
                <w:sz w:val="24"/>
                <w:lang w:eastAsia="en-US"/>
              </w:rPr>
            </w:pPr>
            <w:r>
              <w:rPr>
                <w:sz w:val="24"/>
                <w:lang w:eastAsia="en-US"/>
              </w:rPr>
              <w:t>19</w:t>
            </w:r>
            <w:r w:rsidR="00691E0B">
              <w:rPr>
                <w:sz w:val="24"/>
                <w:lang w:eastAsia="en-US"/>
              </w:rPr>
              <w:t> </w:t>
            </w:r>
            <w:r>
              <w:rPr>
                <w:sz w:val="24"/>
                <w:lang w:eastAsia="en-US"/>
              </w:rPr>
              <w:t>000</w:t>
            </w:r>
          </w:p>
        </w:tc>
        <w:tc>
          <w:tcPr>
            <w:tcW w:w="1554" w:type="dxa"/>
          </w:tcPr>
          <w:p w14:paraId="2F8B11A6" w14:textId="77777777" w:rsidR="00BF5065" w:rsidRDefault="00BF5065" w:rsidP="000C6584">
            <w:pPr>
              <w:jc w:val="both"/>
              <w:rPr>
                <w:sz w:val="24"/>
                <w:lang w:eastAsia="en-US"/>
              </w:rPr>
            </w:pPr>
          </w:p>
        </w:tc>
        <w:tc>
          <w:tcPr>
            <w:tcW w:w="2121" w:type="dxa"/>
          </w:tcPr>
          <w:p w14:paraId="0530D4A4" w14:textId="77777777" w:rsidR="00BF5065" w:rsidRDefault="00BF5065" w:rsidP="000C6584">
            <w:pPr>
              <w:jc w:val="both"/>
              <w:rPr>
                <w:sz w:val="24"/>
                <w:lang w:eastAsia="en-US"/>
              </w:rPr>
            </w:pPr>
          </w:p>
        </w:tc>
      </w:tr>
      <w:tr w:rsidR="00BF5065" w14:paraId="6AEBF418" w14:textId="77777777" w:rsidTr="00C81CA7">
        <w:trPr>
          <w:trHeight w:val="290"/>
        </w:trPr>
        <w:tc>
          <w:tcPr>
            <w:tcW w:w="7725" w:type="dxa"/>
            <w:gridSpan w:val="5"/>
          </w:tcPr>
          <w:p w14:paraId="3710BBB1" w14:textId="2A1960F2" w:rsidR="00BF5065" w:rsidRDefault="00BF5065" w:rsidP="00BF5065">
            <w:pPr>
              <w:jc w:val="right"/>
              <w:rPr>
                <w:sz w:val="24"/>
                <w:lang w:eastAsia="en-US"/>
              </w:rPr>
            </w:pPr>
            <w:r w:rsidRPr="00BF5065">
              <w:rPr>
                <w:b/>
                <w:bCs/>
                <w:sz w:val="24"/>
                <w:lang w:eastAsia="en-US"/>
              </w:rPr>
              <w:t xml:space="preserve">Bendra preliminari 12 mėn. pasiūlymo kaina </w:t>
            </w:r>
            <w:r>
              <w:rPr>
                <w:b/>
                <w:bCs/>
                <w:sz w:val="24"/>
                <w:lang w:eastAsia="en-US"/>
              </w:rPr>
              <w:t>be</w:t>
            </w:r>
            <w:r w:rsidRPr="00BF5065">
              <w:rPr>
                <w:b/>
                <w:bCs/>
                <w:sz w:val="24"/>
                <w:lang w:eastAsia="en-US"/>
              </w:rPr>
              <w:t xml:space="preserve"> PVM</w:t>
            </w:r>
            <w:r>
              <w:rPr>
                <w:b/>
                <w:bCs/>
                <w:sz w:val="24"/>
                <w:lang w:eastAsia="en-US"/>
              </w:rPr>
              <w:t>,</w:t>
            </w:r>
            <w:r w:rsidRPr="00BF5065">
              <w:rPr>
                <w:b/>
                <w:bCs/>
                <w:sz w:val="24"/>
                <w:lang w:eastAsia="en-US"/>
              </w:rPr>
              <w:t xml:space="preserve"> EUR</w:t>
            </w:r>
          </w:p>
        </w:tc>
        <w:tc>
          <w:tcPr>
            <w:tcW w:w="2121" w:type="dxa"/>
          </w:tcPr>
          <w:p w14:paraId="17FD4926" w14:textId="77777777" w:rsidR="00BF5065" w:rsidRDefault="00BF5065" w:rsidP="000C6584">
            <w:pPr>
              <w:jc w:val="both"/>
              <w:rPr>
                <w:sz w:val="24"/>
                <w:lang w:eastAsia="en-US"/>
              </w:rPr>
            </w:pPr>
          </w:p>
        </w:tc>
      </w:tr>
      <w:tr w:rsidR="00BF5065" w14:paraId="2E81E051" w14:textId="77777777" w:rsidTr="00C067CF">
        <w:trPr>
          <w:trHeight w:val="283"/>
        </w:trPr>
        <w:tc>
          <w:tcPr>
            <w:tcW w:w="7725" w:type="dxa"/>
            <w:gridSpan w:val="5"/>
          </w:tcPr>
          <w:p w14:paraId="71A7B66F" w14:textId="385D47E3" w:rsidR="00BF5065" w:rsidRPr="00BF5065" w:rsidRDefault="00BF5065" w:rsidP="00BF5065">
            <w:pPr>
              <w:jc w:val="right"/>
              <w:rPr>
                <w:b/>
                <w:bCs/>
                <w:sz w:val="24"/>
                <w:lang w:eastAsia="en-US"/>
              </w:rPr>
            </w:pPr>
            <w:r w:rsidRPr="00BF5065">
              <w:rPr>
                <w:b/>
                <w:bCs/>
                <w:sz w:val="24"/>
                <w:lang w:eastAsia="en-US"/>
              </w:rPr>
              <w:t>PVM, EUR</w:t>
            </w:r>
          </w:p>
        </w:tc>
        <w:tc>
          <w:tcPr>
            <w:tcW w:w="2121" w:type="dxa"/>
          </w:tcPr>
          <w:p w14:paraId="4A0EA2A1" w14:textId="77777777" w:rsidR="00BF5065" w:rsidRDefault="00BF5065" w:rsidP="000C6584">
            <w:pPr>
              <w:jc w:val="both"/>
              <w:rPr>
                <w:sz w:val="24"/>
                <w:lang w:eastAsia="en-US"/>
              </w:rPr>
            </w:pPr>
          </w:p>
        </w:tc>
      </w:tr>
      <w:tr w:rsidR="00BF5065" w14:paraId="66EDBBB9" w14:textId="77777777" w:rsidTr="00C067CF">
        <w:trPr>
          <w:trHeight w:val="283"/>
        </w:trPr>
        <w:tc>
          <w:tcPr>
            <w:tcW w:w="7725" w:type="dxa"/>
            <w:gridSpan w:val="5"/>
          </w:tcPr>
          <w:p w14:paraId="4658E88A" w14:textId="3B52BC88" w:rsidR="00BF5065" w:rsidRDefault="00BF5065" w:rsidP="00BF5065">
            <w:pPr>
              <w:jc w:val="right"/>
              <w:rPr>
                <w:sz w:val="24"/>
                <w:lang w:eastAsia="en-US"/>
              </w:rPr>
            </w:pPr>
            <w:r w:rsidRPr="00BF5065">
              <w:rPr>
                <w:b/>
                <w:bCs/>
                <w:sz w:val="24"/>
                <w:lang w:eastAsia="en-US"/>
              </w:rPr>
              <w:t>Bendra preliminari 12 mėn. pasiūlymo kaina su PVM</w:t>
            </w:r>
            <w:r>
              <w:rPr>
                <w:b/>
                <w:bCs/>
                <w:sz w:val="24"/>
                <w:lang w:eastAsia="en-US"/>
              </w:rPr>
              <w:t>,</w:t>
            </w:r>
            <w:r w:rsidRPr="00BF5065">
              <w:rPr>
                <w:b/>
                <w:bCs/>
                <w:sz w:val="24"/>
                <w:lang w:eastAsia="en-US"/>
              </w:rPr>
              <w:t xml:space="preserve"> EUR</w:t>
            </w:r>
            <w:r w:rsidR="00A27F8E">
              <w:rPr>
                <w:b/>
                <w:bCs/>
                <w:sz w:val="24"/>
                <w:lang w:eastAsia="en-US"/>
              </w:rPr>
              <w:t>*</w:t>
            </w:r>
          </w:p>
        </w:tc>
        <w:tc>
          <w:tcPr>
            <w:tcW w:w="2121" w:type="dxa"/>
          </w:tcPr>
          <w:p w14:paraId="5BDDCC26" w14:textId="77777777" w:rsidR="00BF5065" w:rsidRDefault="00BF5065" w:rsidP="000C6584">
            <w:pPr>
              <w:jc w:val="both"/>
              <w:rPr>
                <w:sz w:val="24"/>
                <w:lang w:eastAsia="en-US"/>
              </w:rPr>
            </w:pPr>
          </w:p>
        </w:tc>
      </w:tr>
    </w:tbl>
    <w:p w14:paraId="15FC56CC" w14:textId="77777777" w:rsidR="008B6416" w:rsidRDefault="008B6416" w:rsidP="008B6416">
      <w:pPr>
        <w:spacing w:after="0" w:line="240" w:lineRule="auto"/>
        <w:ind w:firstLine="567"/>
        <w:jc w:val="both"/>
        <w:rPr>
          <w:rFonts w:ascii="Times New Roman" w:eastAsia="Times New Roman" w:hAnsi="Times New Roman" w:cs="Times New Roman"/>
          <w:b/>
          <w:bCs/>
          <w:sz w:val="24"/>
          <w:szCs w:val="20"/>
          <w:u w:val="single"/>
          <w:lang w:eastAsia="en-US"/>
        </w:rPr>
      </w:pPr>
    </w:p>
    <w:p w14:paraId="1C13F6F3" w14:textId="0BEB6E5A" w:rsidR="008B6416" w:rsidRPr="00BF5065" w:rsidRDefault="00A27F8E" w:rsidP="00A27F8E">
      <w:pPr>
        <w:spacing w:after="0" w:line="240" w:lineRule="auto"/>
        <w:ind w:firstLine="567"/>
        <w:jc w:val="both"/>
        <w:rPr>
          <w:rFonts w:ascii="Times New Roman" w:eastAsia="Times New Roman" w:hAnsi="Times New Roman" w:cs="Times New Roman"/>
          <w:sz w:val="24"/>
          <w:szCs w:val="24"/>
          <w:lang w:eastAsia="en-US"/>
        </w:rPr>
      </w:pPr>
      <w:r w:rsidRPr="00F757AA">
        <w:rPr>
          <w:rFonts w:ascii="Times New Roman" w:eastAsia="Times New Roman" w:hAnsi="Times New Roman" w:cs="Times New Roman"/>
          <w:sz w:val="24"/>
          <w:szCs w:val="24"/>
          <w:lang w:eastAsia="en-US"/>
        </w:rPr>
        <w:t>*Perkančiajai organizacijai priimtina maksimali (</w:t>
      </w:r>
      <w:r>
        <w:rPr>
          <w:rFonts w:ascii="Times New Roman" w:eastAsia="Times New Roman" w:hAnsi="Times New Roman" w:cs="Times New Roman"/>
          <w:sz w:val="24"/>
          <w:szCs w:val="24"/>
          <w:lang w:eastAsia="en-US"/>
        </w:rPr>
        <w:t>12</w:t>
      </w:r>
      <w:r w:rsidRPr="00F757AA">
        <w:rPr>
          <w:rFonts w:ascii="Times New Roman" w:eastAsia="Times New Roman" w:hAnsi="Times New Roman" w:cs="Times New Roman"/>
          <w:sz w:val="24"/>
          <w:szCs w:val="24"/>
          <w:lang w:eastAsia="en-US"/>
        </w:rPr>
        <w:t xml:space="preserve"> mėn.) pasiūlymo kaina yra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u w:val="single"/>
          <w:lang w:eastAsia="en-US"/>
        </w:rPr>
        <w:t>200 000,00</w:t>
      </w:r>
      <w:r w:rsidRPr="00F23852">
        <w:rPr>
          <w:rFonts w:ascii="Times New Roman" w:hAnsi="Times New Roman" w:cs="Times New Roman"/>
          <w:b/>
          <w:bCs/>
          <w:sz w:val="24"/>
          <w:szCs w:val="24"/>
          <w:u w:val="single"/>
        </w:rPr>
        <w:t xml:space="preserve"> </w:t>
      </w:r>
      <w:r w:rsidRPr="00F23852">
        <w:rPr>
          <w:rFonts w:ascii="Times New Roman" w:eastAsia="Times New Roman" w:hAnsi="Times New Roman" w:cs="Times New Roman"/>
          <w:b/>
          <w:bCs/>
          <w:sz w:val="24"/>
          <w:szCs w:val="24"/>
          <w:u w:val="single"/>
          <w:lang w:eastAsia="en-US"/>
        </w:rPr>
        <w:t>EUR įskaitant visus mokesčius</w:t>
      </w:r>
      <w:r w:rsidRPr="00F757AA">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4E790733" w14:textId="77777777" w:rsidR="004A3F8D" w:rsidRDefault="004A3F8D"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21F3648B" w:rsid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44BFFF5C" w14:textId="77777777" w:rsidR="00A27F8E" w:rsidRPr="00AB7753" w:rsidRDefault="00A27F8E" w:rsidP="00AB7753">
      <w:pPr>
        <w:spacing w:after="0" w:line="240" w:lineRule="auto"/>
        <w:ind w:firstLine="567"/>
        <w:jc w:val="both"/>
        <w:rPr>
          <w:rFonts w:ascii="Times New Roman" w:eastAsia="Times New Roman" w:hAnsi="Times New Roman" w:cs="Times New Roman"/>
          <w:sz w:val="24"/>
          <w:szCs w:val="20"/>
          <w:lang w:eastAsia="en-US"/>
        </w:rPr>
      </w:pPr>
    </w:p>
    <w:p w14:paraId="1FEB939E" w14:textId="77777777" w:rsidR="00CF54DD"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2C91C9A" w14:textId="77777777" w:rsidR="0099156E" w:rsidRDefault="0099156E" w:rsidP="00F65385">
      <w:pPr>
        <w:spacing w:after="0" w:line="240" w:lineRule="auto"/>
        <w:ind w:firstLine="567"/>
        <w:jc w:val="both"/>
        <w:rPr>
          <w:rFonts w:ascii="Times New Roman" w:eastAsia="Times New Roman" w:hAnsi="Times New Roman" w:cs="Times New Roman"/>
          <w:i/>
          <w:sz w:val="24"/>
          <w:szCs w:val="20"/>
          <w:lang w:eastAsia="en-US"/>
        </w:rPr>
      </w:pPr>
    </w:p>
    <w:p w14:paraId="69D5651F" w14:textId="77777777" w:rsidR="0099156E" w:rsidRPr="003725DD" w:rsidRDefault="0099156E" w:rsidP="0099156E">
      <w:pPr>
        <w:tabs>
          <w:tab w:val="left" w:pos="851"/>
        </w:tabs>
        <w:spacing w:after="0" w:line="240" w:lineRule="auto"/>
        <w:ind w:firstLine="567"/>
        <w:jc w:val="both"/>
        <w:rPr>
          <w:rFonts w:ascii="Times New Roman" w:eastAsia="MS Mincho" w:hAnsi="Times New Roman" w:cs="Times New Roman"/>
          <w:sz w:val="24"/>
          <w:szCs w:val="24"/>
          <w:lang w:eastAsia="en-GB"/>
        </w:rPr>
      </w:pPr>
      <w:bookmarkStart w:id="43" w:name="_Hlk169599204"/>
      <w:r w:rsidRPr="003725DD">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99156E" w:rsidRPr="003725DD" w14:paraId="1AEE273C" w14:textId="77777777" w:rsidTr="0020627D">
        <w:tc>
          <w:tcPr>
            <w:tcW w:w="4815" w:type="dxa"/>
            <w:vAlign w:val="center"/>
          </w:tcPr>
          <w:p w14:paraId="3A9557E3" w14:textId="77777777" w:rsidR="0099156E" w:rsidRPr="003725DD" w:rsidRDefault="0099156E" w:rsidP="0020627D">
            <w:pPr>
              <w:tabs>
                <w:tab w:val="left" w:pos="851"/>
              </w:tabs>
              <w:jc w:val="center"/>
              <w:rPr>
                <w:rFonts w:eastAsia="MS Mincho"/>
                <w:b/>
                <w:sz w:val="24"/>
                <w:szCs w:val="24"/>
                <w:lang w:eastAsia="en-GB"/>
              </w:rPr>
            </w:pPr>
            <w:r w:rsidRPr="003725DD">
              <w:rPr>
                <w:rFonts w:eastAsia="MS Mincho"/>
                <w:b/>
                <w:sz w:val="24"/>
                <w:szCs w:val="24"/>
                <w:lang w:eastAsia="en-GB"/>
              </w:rPr>
              <w:t>Pirkimo objekto dalys</w:t>
            </w:r>
          </w:p>
        </w:tc>
        <w:tc>
          <w:tcPr>
            <w:tcW w:w="4819" w:type="dxa"/>
            <w:vAlign w:val="center"/>
          </w:tcPr>
          <w:p w14:paraId="0E598273" w14:textId="288ABFC5" w:rsidR="0099156E" w:rsidRPr="003725DD" w:rsidRDefault="0099156E" w:rsidP="0020627D">
            <w:pPr>
              <w:tabs>
                <w:tab w:val="left" w:pos="851"/>
              </w:tabs>
              <w:jc w:val="both"/>
              <w:rPr>
                <w:rFonts w:eastAsia="MS Mincho"/>
                <w:b/>
                <w:sz w:val="24"/>
                <w:szCs w:val="24"/>
                <w:lang w:eastAsia="en-GB"/>
              </w:rPr>
            </w:pPr>
            <w:r w:rsidRPr="003725DD">
              <w:rPr>
                <w:rFonts w:eastAsia="MS Mincho"/>
                <w:b/>
                <w:sz w:val="24"/>
                <w:szCs w:val="24"/>
                <w:lang w:eastAsia="en-GB"/>
              </w:rPr>
              <w:t xml:space="preserve">Dalyvio nurodomas pirkimo objekto dalies eiliškumas (prioritetas). </w:t>
            </w:r>
            <w:r w:rsidRPr="003725DD">
              <w:rPr>
                <w:rFonts w:eastAsia="MS Mincho"/>
                <w:sz w:val="24"/>
                <w:szCs w:val="24"/>
                <w:lang w:eastAsia="en-GB"/>
              </w:rPr>
              <w:t xml:space="preserve">Nurodomi skaičiai nuo 1 iki </w:t>
            </w:r>
            <w:r>
              <w:rPr>
                <w:rFonts w:eastAsia="MS Mincho"/>
                <w:sz w:val="24"/>
                <w:szCs w:val="24"/>
                <w:lang w:eastAsia="en-GB"/>
              </w:rPr>
              <w:t>2</w:t>
            </w:r>
            <w:r w:rsidRPr="003725DD">
              <w:rPr>
                <w:rFonts w:eastAsia="MS Mincho"/>
                <w:sz w:val="24"/>
                <w:szCs w:val="24"/>
                <w:lang w:eastAsia="en-GB"/>
              </w:rPr>
              <w:t>, jų nekartojant arba dedamas brūkšnelis, jei dalyvis nesiūlo tokios pirkimo objekto dalies.</w:t>
            </w:r>
          </w:p>
        </w:tc>
      </w:tr>
      <w:tr w:rsidR="0099156E" w:rsidRPr="003725DD" w14:paraId="20955C66" w14:textId="77777777" w:rsidTr="0020627D">
        <w:tc>
          <w:tcPr>
            <w:tcW w:w="4815" w:type="dxa"/>
          </w:tcPr>
          <w:p w14:paraId="3D63D7C7" w14:textId="0ADD94CF" w:rsidR="0099156E" w:rsidRPr="003725DD" w:rsidRDefault="0099156E" w:rsidP="0020627D">
            <w:pPr>
              <w:tabs>
                <w:tab w:val="left" w:pos="851"/>
              </w:tabs>
              <w:jc w:val="both"/>
              <w:rPr>
                <w:rFonts w:eastAsia="MS Mincho"/>
                <w:sz w:val="24"/>
                <w:szCs w:val="24"/>
                <w:lang w:eastAsia="en-GB"/>
              </w:rPr>
            </w:pPr>
            <w:r w:rsidRPr="009359FB">
              <w:rPr>
                <w:rFonts w:eastAsia="MS Mincho"/>
                <w:b/>
                <w:bCs/>
                <w:sz w:val="24"/>
                <w:szCs w:val="24"/>
                <w:lang w:eastAsia="en-GB"/>
              </w:rPr>
              <w:t>I pirkimo objekto dalis</w:t>
            </w:r>
            <w:r w:rsidRPr="003725DD">
              <w:rPr>
                <w:rFonts w:eastAsia="MS Mincho"/>
                <w:sz w:val="24"/>
                <w:szCs w:val="24"/>
                <w:lang w:eastAsia="en-GB"/>
              </w:rPr>
              <w:t xml:space="preserve"> – </w:t>
            </w:r>
            <w:r w:rsidR="0058374A" w:rsidRPr="0058374A">
              <w:rPr>
                <w:rFonts w:eastAsia="MS Mincho"/>
                <w:sz w:val="24"/>
                <w:szCs w:val="24"/>
                <w:lang w:eastAsia="en-GB"/>
              </w:rPr>
              <w:t xml:space="preserve">Vilniaus miesto savivaldybės teritorijos dešinėje Neries upės </w:t>
            </w:r>
            <w:r w:rsidR="0058374A" w:rsidRPr="0058374A">
              <w:rPr>
                <w:rFonts w:eastAsia="MS Mincho"/>
                <w:sz w:val="24"/>
                <w:szCs w:val="24"/>
                <w:lang w:eastAsia="en-GB"/>
              </w:rPr>
              <w:lastRenderedPageBreak/>
              <w:t>pusėje (Grigiškių, Panerių, Naujininkų, Vilkpėdės, Rasų, Senamiesčio, Naujamiesčio, Naujosios Vilnios, Antakalnio seniūnijos), grafičių valymo paslaugos</w:t>
            </w:r>
          </w:p>
        </w:tc>
        <w:tc>
          <w:tcPr>
            <w:tcW w:w="4819" w:type="dxa"/>
          </w:tcPr>
          <w:p w14:paraId="3A59C2DD" w14:textId="77777777" w:rsidR="0099156E" w:rsidRPr="003725DD" w:rsidRDefault="0099156E" w:rsidP="0020627D">
            <w:pPr>
              <w:tabs>
                <w:tab w:val="left" w:pos="851"/>
              </w:tabs>
              <w:jc w:val="both"/>
              <w:rPr>
                <w:rFonts w:eastAsia="MS Mincho"/>
                <w:b/>
                <w:sz w:val="24"/>
                <w:szCs w:val="24"/>
                <w:lang w:eastAsia="en-GB"/>
              </w:rPr>
            </w:pPr>
          </w:p>
        </w:tc>
      </w:tr>
      <w:tr w:rsidR="0099156E" w:rsidRPr="003725DD" w14:paraId="0E2E9B6D" w14:textId="77777777" w:rsidTr="0020627D">
        <w:tc>
          <w:tcPr>
            <w:tcW w:w="4815" w:type="dxa"/>
          </w:tcPr>
          <w:p w14:paraId="1D066CCE" w14:textId="1B147A84" w:rsidR="0099156E" w:rsidRPr="003725DD" w:rsidRDefault="0099156E" w:rsidP="0020627D">
            <w:pPr>
              <w:tabs>
                <w:tab w:val="left" w:pos="851"/>
              </w:tabs>
              <w:jc w:val="both"/>
              <w:rPr>
                <w:rFonts w:eastAsia="MS Mincho"/>
                <w:sz w:val="24"/>
                <w:szCs w:val="24"/>
                <w:lang w:eastAsia="en-GB"/>
              </w:rPr>
            </w:pPr>
            <w:r w:rsidRPr="009359FB">
              <w:rPr>
                <w:rFonts w:eastAsia="MS Mincho"/>
                <w:b/>
                <w:bCs/>
                <w:sz w:val="24"/>
                <w:szCs w:val="24"/>
                <w:lang w:eastAsia="en-GB"/>
              </w:rPr>
              <w:t>II pirkimo objekto dalis</w:t>
            </w:r>
            <w:r w:rsidRPr="003725DD">
              <w:rPr>
                <w:rFonts w:eastAsia="MS Mincho"/>
                <w:sz w:val="24"/>
                <w:szCs w:val="24"/>
                <w:lang w:eastAsia="en-GB"/>
              </w:rPr>
              <w:t xml:space="preserve"> – </w:t>
            </w:r>
            <w:r w:rsidR="0058374A" w:rsidRPr="0058374A">
              <w:rPr>
                <w:sz w:val="24"/>
                <w:szCs w:val="24"/>
              </w:rPr>
              <w:t>Vilniaus miesto savivaldybės teritorijos kairėje Neries upės pusėje (Verkių, Žirmūnų, Šnipiškių, Pašilaičių, Fabijoniškių, Šeškinės, Karoliniškių, Pilaitės, Žvėryno, Lazdynų, Viršuliškių, Justiniškių seniūnijos), grafičių valymo paslaugos.</w:t>
            </w:r>
          </w:p>
        </w:tc>
        <w:tc>
          <w:tcPr>
            <w:tcW w:w="4819" w:type="dxa"/>
          </w:tcPr>
          <w:p w14:paraId="1A88D3B6" w14:textId="77777777" w:rsidR="0099156E" w:rsidRPr="003725DD" w:rsidRDefault="0099156E" w:rsidP="0020627D">
            <w:pPr>
              <w:tabs>
                <w:tab w:val="left" w:pos="851"/>
              </w:tabs>
              <w:jc w:val="both"/>
              <w:rPr>
                <w:rFonts w:eastAsia="MS Mincho"/>
                <w:b/>
                <w:sz w:val="24"/>
                <w:szCs w:val="24"/>
                <w:lang w:eastAsia="en-GB"/>
              </w:rPr>
            </w:pPr>
          </w:p>
        </w:tc>
      </w:tr>
    </w:tbl>
    <w:p w14:paraId="5FFD841D" w14:textId="2B1189D7" w:rsidR="0099156E" w:rsidRPr="003725DD" w:rsidRDefault="0099156E" w:rsidP="0099156E">
      <w:pPr>
        <w:suppressAutoHyphens/>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PASTABA. Jei tiekėjas savo pasiūlyme nenurodys eiliškumo (prioritetų)</w:t>
      </w:r>
      <w:r w:rsidR="00691E0B">
        <w:rPr>
          <w:rFonts w:ascii="Times New Roman" w:eastAsia="Times New Roman" w:hAnsi="Times New Roman" w:cs="Times New Roman"/>
          <w:i/>
          <w:sz w:val="24"/>
          <w:szCs w:val="24"/>
          <w:lang w:eastAsia="en-US"/>
        </w:rPr>
        <w:t xml:space="preserve"> </w:t>
      </w:r>
      <w:r w:rsidRPr="003725DD">
        <w:rPr>
          <w:rFonts w:ascii="Times New Roman" w:eastAsia="Times New Roman" w:hAnsi="Times New Roman" w:cs="Times New Roman"/>
          <w:i/>
          <w:sz w:val="24"/>
          <w:szCs w:val="24"/>
          <w:lang w:eastAsia="en-US"/>
        </w:rPr>
        <w:t xml:space="preserve">bus nustatomas eiliškumas  nuo </w:t>
      </w:r>
      <w:r w:rsidR="009359FB">
        <w:rPr>
          <w:rFonts w:ascii="Times New Roman" w:eastAsia="Times New Roman" w:hAnsi="Times New Roman" w:cs="Times New Roman"/>
          <w:i/>
          <w:sz w:val="24"/>
          <w:szCs w:val="24"/>
          <w:lang w:eastAsia="en-US"/>
        </w:rPr>
        <w:t>1</w:t>
      </w:r>
      <w:r w:rsidRPr="003725DD">
        <w:rPr>
          <w:rFonts w:ascii="Times New Roman" w:eastAsia="Times New Roman" w:hAnsi="Times New Roman" w:cs="Times New Roman"/>
          <w:i/>
          <w:sz w:val="24"/>
          <w:szCs w:val="24"/>
          <w:lang w:eastAsia="en-US"/>
        </w:rPr>
        <w:t xml:space="preserve"> objekto dalies iki </w:t>
      </w:r>
      <w:r w:rsidR="0058374A">
        <w:rPr>
          <w:rFonts w:ascii="Times New Roman" w:eastAsia="Times New Roman" w:hAnsi="Times New Roman" w:cs="Times New Roman"/>
          <w:i/>
          <w:sz w:val="24"/>
          <w:szCs w:val="24"/>
          <w:lang w:eastAsia="en-US"/>
        </w:rPr>
        <w:t>2</w:t>
      </w:r>
      <w:r w:rsidRPr="003725DD">
        <w:rPr>
          <w:rFonts w:ascii="Times New Roman" w:eastAsia="Times New Roman" w:hAnsi="Times New Roman" w:cs="Times New Roman"/>
          <w:i/>
          <w:sz w:val="24"/>
          <w:szCs w:val="24"/>
          <w:lang w:eastAsia="en-US"/>
        </w:rPr>
        <w:t xml:space="preserve"> objekto dalies atitinkamai didėjančia tvarka</w:t>
      </w:r>
      <w:r w:rsidR="00691E0B">
        <w:rPr>
          <w:rFonts w:ascii="Times New Roman" w:eastAsia="Times New Roman" w:hAnsi="Times New Roman" w:cs="Times New Roman"/>
          <w:i/>
          <w:sz w:val="24"/>
          <w:szCs w:val="24"/>
          <w:lang w:eastAsia="en-US"/>
        </w:rPr>
        <w:t>.</w:t>
      </w:r>
    </w:p>
    <w:bookmarkEnd w:id="43"/>
    <w:p w14:paraId="2B8AD703" w14:textId="77777777" w:rsidR="00F751AF" w:rsidRDefault="00F751AF" w:rsidP="009359FB">
      <w:pPr>
        <w:spacing w:after="0" w:line="240" w:lineRule="auto"/>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6C3D999" w:rsidR="00191CC4" w:rsidRPr="00191CC4" w:rsidRDefault="005D3D1E" w:rsidP="00191CC4">
            <w:pPr>
              <w:jc w:val="both"/>
              <w:rPr>
                <w:sz w:val="24"/>
                <w:lang w:eastAsia="en-US"/>
              </w:rPr>
            </w:pPr>
            <w:r>
              <w:rPr>
                <w:sz w:val="24"/>
                <w:lang w:eastAsia="en-US"/>
              </w:rPr>
              <w:t>1.</w:t>
            </w:r>
          </w:p>
        </w:tc>
        <w:tc>
          <w:tcPr>
            <w:tcW w:w="9179"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00B00829">
        <w:tc>
          <w:tcPr>
            <w:tcW w:w="675" w:type="dxa"/>
          </w:tcPr>
          <w:p w14:paraId="3CE7AC76" w14:textId="4344DC8E" w:rsidR="00191CC4" w:rsidRPr="00191CC4" w:rsidRDefault="005D3D1E" w:rsidP="00191CC4">
            <w:pPr>
              <w:jc w:val="both"/>
              <w:rPr>
                <w:sz w:val="24"/>
                <w:lang w:eastAsia="en-US"/>
              </w:rPr>
            </w:pPr>
            <w:r>
              <w:rPr>
                <w:sz w:val="24"/>
                <w:lang w:eastAsia="en-US"/>
              </w:rPr>
              <w:t>2.</w:t>
            </w:r>
          </w:p>
        </w:tc>
        <w:tc>
          <w:tcPr>
            <w:tcW w:w="9179" w:type="dxa"/>
          </w:tcPr>
          <w:p w14:paraId="1ECFFD37" w14:textId="63C64CBC" w:rsidR="00191CC4" w:rsidRPr="00191CC4" w:rsidRDefault="00191CC4" w:rsidP="00191CC4">
            <w:pPr>
              <w:jc w:val="both"/>
              <w:rPr>
                <w:sz w:val="24"/>
                <w:lang w:eastAsia="en-US"/>
              </w:rPr>
            </w:pPr>
          </w:p>
        </w:tc>
      </w:tr>
      <w:tr w:rsidR="00191CC4" w:rsidRPr="00191CC4" w14:paraId="4C58D891" w14:textId="77777777" w:rsidTr="00B00829">
        <w:tc>
          <w:tcPr>
            <w:tcW w:w="675" w:type="dxa"/>
          </w:tcPr>
          <w:p w14:paraId="132B82ED" w14:textId="242EC885" w:rsidR="00191CC4" w:rsidRPr="00191CC4" w:rsidRDefault="00AE4D0A" w:rsidP="00191CC4">
            <w:pPr>
              <w:jc w:val="both"/>
              <w:rPr>
                <w:sz w:val="24"/>
                <w:lang w:eastAsia="en-US"/>
              </w:rPr>
            </w:pPr>
            <w:r>
              <w:rPr>
                <w:sz w:val="24"/>
                <w:lang w:eastAsia="en-US"/>
              </w:rPr>
              <w:t>3.</w:t>
            </w:r>
          </w:p>
        </w:tc>
        <w:tc>
          <w:tcPr>
            <w:tcW w:w="9179" w:type="dxa"/>
          </w:tcPr>
          <w:p w14:paraId="074A66DD" w14:textId="77777777" w:rsidR="00191CC4" w:rsidRPr="00191CC4" w:rsidRDefault="00191CC4" w:rsidP="00191CC4">
            <w:pPr>
              <w:jc w:val="both"/>
              <w:rPr>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4B5287"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4B5287" w:rsidRDefault="002B6C1B" w:rsidP="002B6C1B">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14C65EFE" w14:textId="77777777" w:rsidR="00191CC4" w:rsidRPr="004B5287"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4B5287"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44"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44"/>
    <w:p w14:paraId="14121039" w14:textId="77777777" w:rsidR="0031348F" w:rsidRPr="004B5287"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3E8F6B03" w14:textId="61F52C50" w:rsidR="00EA5B1F" w:rsidRPr="0031348F" w:rsidRDefault="00EA5B1F" w:rsidP="00EA5B1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 xml:space="preserve">Deklaruojame, kad dalyvis (kiekvienas tiekėjų grupės partneris), subtiekėjas (tais atvejais, jeigu jo vykdomos pirkimo sutarties vertės dalis yra didesnė kaip 10 proc.) ir kitas ūkio subjektas, kurio </w:t>
      </w:r>
      <w:r w:rsidRPr="0031348F">
        <w:rPr>
          <w:rFonts w:ascii="Times New Roman" w:eastAsia="Times New Roman" w:hAnsi="Times New Roman" w:cs="Times New Roman"/>
          <w:sz w:val="24"/>
          <w:szCs w:val="24"/>
          <w:lang w:eastAsia="en-US"/>
        </w:rPr>
        <w:lastRenderedPageBreak/>
        <w:t>pajėgumais remiamasi (tais atvejais, jeigu jo vykdomos pirkimo sutarties vertės dalis yra didesnė kaip 10 proc.) nėra:</w:t>
      </w:r>
    </w:p>
    <w:p w14:paraId="1F0936B9"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F850883"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2B12B6C" w14:textId="6DA450FE" w:rsidR="00CC217C"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6B71324" w14:textId="77777777" w:rsidR="00EA5B1F" w:rsidRPr="00956628"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p>
    <w:p w14:paraId="1936E5A1" w14:textId="563E48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1D8EEC" w14:textId="77777777" w:rsidR="009E7B4E"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383F0E8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87E3CCA"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4C238D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02F01DB"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4AF5CCB"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22151B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3B022FC"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48770D93"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1F3A6538"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104AEAB9"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2849C30F"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3E3FBA2E"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11644854"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1FFCCDD7"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5BFB1978"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4A4DED34"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3256D58F"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16164768"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6D019848"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22060548"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5369E5BA"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0F81A28E"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434A7E9F"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3CD34D35"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3CD6DA83"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50763627"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733FF66A"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7C02EF24"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02B0947F"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12B70BCE"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7D9762E6"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065EB92C"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7E73345F"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1FCFE99C" w14:textId="77777777" w:rsidR="00E9412E" w:rsidRDefault="00E9412E" w:rsidP="004612A7">
      <w:pPr>
        <w:suppressAutoHyphens/>
        <w:spacing w:after="0" w:line="240" w:lineRule="auto"/>
        <w:rPr>
          <w:rFonts w:ascii="Times New Roman" w:eastAsia="Times New Roman" w:hAnsi="Times New Roman" w:cs="Times New Roman"/>
          <w:sz w:val="24"/>
          <w:szCs w:val="20"/>
          <w:lang w:eastAsia="en-US"/>
        </w:rPr>
      </w:pPr>
    </w:p>
    <w:p w14:paraId="43730598" w14:textId="6A0E695E" w:rsidR="00A27F8E" w:rsidRPr="00191CC4" w:rsidRDefault="00A27F8E" w:rsidP="00A27F8E">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w:t>
      </w:r>
      <w:r w:rsidR="0003751F">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2EAA7881" w14:textId="77777777" w:rsidR="00A27F8E" w:rsidRPr="0007613B" w:rsidRDefault="00A27F8E" w:rsidP="00A27F8E">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CDDAFFF" w14:textId="77777777" w:rsidR="00A27F8E" w:rsidRDefault="00A27F8E" w:rsidP="00A27F8E">
      <w:pPr>
        <w:spacing w:after="0" w:line="240" w:lineRule="auto"/>
        <w:rPr>
          <w:rFonts w:ascii="Times New Roman" w:eastAsia="Times New Roman" w:hAnsi="Times New Roman" w:cs="Times New Roman"/>
          <w:b/>
          <w:sz w:val="24"/>
          <w:szCs w:val="24"/>
          <w:lang w:eastAsia="en-US"/>
        </w:rPr>
      </w:pPr>
    </w:p>
    <w:p w14:paraId="3FB5C040" w14:textId="77777777" w:rsidR="00A27F8E" w:rsidRPr="0007613B" w:rsidRDefault="00A27F8E" w:rsidP="00A27F8E">
      <w:pPr>
        <w:spacing w:after="0" w:line="240" w:lineRule="auto"/>
        <w:rPr>
          <w:rFonts w:ascii="Times New Roman" w:eastAsia="Times New Roman" w:hAnsi="Times New Roman" w:cs="Times New Roman"/>
          <w:b/>
          <w:sz w:val="24"/>
          <w:szCs w:val="24"/>
          <w:lang w:eastAsia="en-US"/>
        </w:rPr>
      </w:pPr>
    </w:p>
    <w:p w14:paraId="3A9D1F55" w14:textId="77777777" w:rsidR="00A27F8E" w:rsidRPr="0007613B" w:rsidRDefault="00A27F8E" w:rsidP="00A27F8E">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8C7CFAE" w14:textId="77777777" w:rsidR="00A27F8E" w:rsidRPr="0007613B" w:rsidRDefault="00A27F8E" w:rsidP="00A27F8E">
      <w:pPr>
        <w:spacing w:after="0" w:line="240" w:lineRule="auto"/>
        <w:jc w:val="center"/>
        <w:rPr>
          <w:rFonts w:ascii="Times New Roman" w:eastAsia="Times New Roman" w:hAnsi="Times New Roman" w:cs="Times New Roman"/>
          <w:sz w:val="24"/>
          <w:szCs w:val="24"/>
          <w:lang w:eastAsia="en-US"/>
        </w:rPr>
      </w:pPr>
    </w:p>
    <w:p w14:paraId="64770AD8" w14:textId="77777777" w:rsidR="00A27F8E" w:rsidRPr="0007613B" w:rsidRDefault="00A27F8E" w:rsidP="00A27F8E">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5E7E8FE" w14:textId="77777777" w:rsidR="00A27F8E" w:rsidRPr="0007613B" w:rsidRDefault="00A27F8E" w:rsidP="00A27F8E">
      <w:pPr>
        <w:spacing w:after="0" w:line="240" w:lineRule="auto"/>
        <w:rPr>
          <w:rFonts w:ascii="Times New Roman" w:eastAsia="Times New Roman" w:hAnsi="Times New Roman" w:cs="Times New Roman"/>
          <w:sz w:val="24"/>
          <w:szCs w:val="24"/>
          <w:lang w:eastAsia="en-US"/>
        </w:rPr>
      </w:pPr>
    </w:p>
    <w:p w14:paraId="67FB1663" w14:textId="77777777" w:rsidR="00A27F8E" w:rsidRPr="008B03F7" w:rsidRDefault="00A27F8E" w:rsidP="00A27F8E">
      <w:pPr>
        <w:spacing w:after="0" w:line="240" w:lineRule="auto"/>
        <w:jc w:val="center"/>
        <w:rPr>
          <w:rFonts w:ascii="Times New Roman" w:hAnsi="Times New Roman" w:cs="Times New Roman"/>
          <w:b/>
          <w:sz w:val="24"/>
          <w:szCs w:val="24"/>
          <w:lang w:eastAsia="en-US"/>
        </w:rPr>
      </w:pPr>
      <w:r w:rsidRPr="008B03F7">
        <w:rPr>
          <w:rFonts w:ascii="Times New Roman" w:hAnsi="Times New Roman" w:cs="Times New Roman"/>
          <w:b/>
          <w:sz w:val="24"/>
          <w:szCs w:val="24"/>
          <w:lang w:eastAsia="en-US"/>
        </w:rPr>
        <w:t xml:space="preserve">DĖL </w:t>
      </w:r>
      <w:r>
        <w:rPr>
          <w:rFonts w:ascii="Times New Roman" w:hAnsi="Times New Roman" w:cs="Times New Roman"/>
          <w:b/>
          <w:sz w:val="24"/>
          <w:szCs w:val="24"/>
          <w:lang w:eastAsia="en-US"/>
        </w:rPr>
        <w:t>ANTROS</w:t>
      </w:r>
      <w:r w:rsidRPr="008B03F7">
        <w:rPr>
          <w:rFonts w:ascii="Times New Roman" w:hAnsi="Times New Roman" w:cs="Times New Roman"/>
          <w:b/>
          <w:sz w:val="24"/>
          <w:szCs w:val="24"/>
          <w:lang w:eastAsia="en-US"/>
        </w:rPr>
        <w:t xml:space="preserve"> PIRKIMO OBJEKTO DALIES – „</w:t>
      </w:r>
      <w:r w:rsidRPr="008B03F7">
        <w:rPr>
          <w:rFonts w:ascii="Times New Roman" w:hAnsi="Times New Roman" w:cs="Times New Roman"/>
          <w:b/>
          <w:bCs/>
          <w:iCs/>
          <w:sz w:val="24"/>
          <w:szCs w:val="24"/>
        </w:rPr>
        <w:t>VILNIAUS MIESTO SAVIVALDYBĖS TERITORIJOS KAIRĖJE NERIES UPĖS PUSĖJE (VERKIŲ, ŽIRMŪNŲ, ŠNIPIŠKIŲ, PAŠILAIČIŲ, FABIJONIŠKIŲ, ŠEŠKINĖS, KAROLINIŠKIŲ, PILAITĖS, ŽVĖRYNO, LAZDYNŲ, VIRŠULIŠKIŲ, JUSTINIŠKIŲ SENIŪNIJOS), GRAFIČIŲ VALYMO PASLAUGOS“</w:t>
      </w:r>
    </w:p>
    <w:p w14:paraId="7EA1B3A1"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6103C95"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8C9250A" w14:textId="77777777" w:rsidR="0003751F" w:rsidRPr="004B5287" w:rsidRDefault="0003751F" w:rsidP="0003751F">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03751F" w:rsidRPr="004B5287" w14:paraId="7F3DD86D" w14:textId="77777777" w:rsidTr="000B63E1">
        <w:tc>
          <w:tcPr>
            <w:tcW w:w="4815" w:type="dxa"/>
            <w:tcBorders>
              <w:top w:val="single" w:sz="4" w:space="0" w:color="auto"/>
              <w:left w:val="single" w:sz="4" w:space="0" w:color="auto"/>
              <w:bottom w:val="single" w:sz="4" w:space="0" w:color="auto"/>
              <w:right w:val="single" w:sz="4" w:space="0" w:color="auto"/>
            </w:tcBorders>
          </w:tcPr>
          <w:p w14:paraId="079EEFCA" w14:textId="77777777" w:rsidR="0003751F" w:rsidRPr="004B5287" w:rsidRDefault="0003751F" w:rsidP="000B63E1">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7761D539" w14:textId="77777777" w:rsidR="0003751F" w:rsidRPr="004B5287" w:rsidRDefault="0003751F" w:rsidP="000B63E1">
            <w:pPr>
              <w:jc w:val="both"/>
              <w:rPr>
                <w:sz w:val="24"/>
                <w:szCs w:val="24"/>
                <w:lang w:eastAsia="en-US"/>
              </w:rPr>
            </w:pPr>
          </w:p>
        </w:tc>
      </w:tr>
      <w:tr w:rsidR="0003751F" w:rsidRPr="004B5287" w14:paraId="2483B433" w14:textId="77777777" w:rsidTr="000B63E1">
        <w:tc>
          <w:tcPr>
            <w:tcW w:w="4815" w:type="dxa"/>
            <w:tcBorders>
              <w:top w:val="single" w:sz="4" w:space="0" w:color="auto"/>
              <w:left w:val="single" w:sz="4" w:space="0" w:color="auto"/>
              <w:bottom w:val="single" w:sz="4" w:space="0" w:color="auto"/>
              <w:right w:val="single" w:sz="4" w:space="0" w:color="auto"/>
            </w:tcBorders>
          </w:tcPr>
          <w:p w14:paraId="02A4BD05" w14:textId="77777777" w:rsidR="0003751F" w:rsidRPr="004B5287" w:rsidRDefault="0003751F" w:rsidP="000B63E1">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04F42031" w14:textId="77777777" w:rsidR="0003751F" w:rsidRPr="004B5287" w:rsidRDefault="0003751F" w:rsidP="000B63E1">
            <w:pPr>
              <w:jc w:val="both"/>
              <w:rPr>
                <w:sz w:val="24"/>
                <w:szCs w:val="24"/>
                <w:lang w:eastAsia="en-US"/>
              </w:rPr>
            </w:pPr>
          </w:p>
        </w:tc>
      </w:tr>
      <w:tr w:rsidR="0003751F" w:rsidRPr="004B5287" w14:paraId="4A6C1FEF" w14:textId="77777777" w:rsidTr="000B63E1">
        <w:tc>
          <w:tcPr>
            <w:tcW w:w="4815" w:type="dxa"/>
            <w:tcBorders>
              <w:top w:val="single" w:sz="4" w:space="0" w:color="auto"/>
              <w:left w:val="single" w:sz="4" w:space="0" w:color="auto"/>
              <w:bottom w:val="single" w:sz="4" w:space="0" w:color="auto"/>
              <w:right w:val="single" w:sz="4" w:space="0" w:color="auto"/>
            </w:tcBorders>
          </w:tcPr>
          <w:p w14:paraId="6BA4BC11" w14:textId="77777777" w:rsidR="0003751F" w:rsidRPr="004B5287" w:rsidRDefault="0003751F" w:rsidP="000B63E1">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0"/>
            </w:r>
            <w:r w:rsidRPr="004B5287">
              <w:rPr>
                <w:sz w:val="24"/>
                <w:szCs w:val="24"/>
                <w:lang w:eastAsia="en-US"/>
              </w:rPr>
              <w:t>?</w:t>
            </w:r>
          </w:p>
          <w:p w14:paraId="29CFC7EF" w14:textId="77777777" w:rsidR="0003751F" w:rsidRPr="004B5287" w:rsidRDefault="0003751F" w:rsidP="000B63E1">
            <w:pPr>
              <w:jc w:val="both"/>
              <w:rPr>
                <w:sz w:val="24"/>
                <w:szCs w:val="24"/>
                <w:lang w:eastAsia="en-US"/>
              </w:rPr>
            </w:pPr>
            <w:r w:rsidRPr="004B5287">
              <w:rPr>
                <w:sz w:val="24"/>
                <w:szCs w:val="24"/>
                <w:lang w:eastAsia="en-US"/>
              </w:rPr>
              <w:t>(nurodoma kiekvienam tiekėjų grupės partneriui atskirai)</w:t>
            </w:r>
          </w:p>
          <w:p w14:paraId="2335DF56" w14:textId="77777777" w:rsidR="0003751F" w:rsidRPr="004B5287" w:rsidRDefault="0003751F" w:rsidP="000B63E1">
            <w:pPr>
              <w:jc w:val="both"/>
              <w:rPr>
                <w:sz w:val="24"/>
                <w:szCs w:val="24"/>
                <w:lang w:eastAsia="en-US"/>
              </w:rPr>
            </w:pPr>
          </w:p>
          <w:p w14:paraId="64C5B2F8" w14:textId="77777777" w:rsidR="0003751F" w:rsidRPr="004B5287" w:rsidRDefault="0003751F" w:rsidP="000B63E1">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F6FADF0" w14:textId="77777777" w:rsidR="0003751F" w:rsidRPr="004B5287" w:rsidRDefault="0003751F" w:rsidP="000B63E1">
            <w:pPr>
              <w:jc w:val="both"/>
              <w:rPr>
                <w:sz w:val="24"/>
                <w:szCs w:val="24"/>
                <w:lang w:eastAsia="en-US"/>
              </w:rPr>
            </w:pPr>
            <w:r w:rsidRPr="004B5287">
              <w:rPr>
                <w:sz w:val="24"/>
                <w:szCs w:val="24"/>
                <w:lang w:eastAsia="en-US"/>
              </w:rPr>
              <w:t>[pavadinimas]</w:t>
            </w:r>
          </w:p>
          <w:p w14:paraId="4A707B7F" w14:textId="77777777" w:rsidR="0003751F" w:rsidRPr="004B5287" w:rsidRDefault="00000000" w:rsidP="000B63E1">
            <w:pPr>
              <w:jc w:val="both"/>
              <w:rPr>
                <w:sz w:val="24"/>
                <w:szCs w:val="24"/>
                <w:lang w:eastAsia="en-US"/>
              </w:rPr>
            </w:pPr>
            <w:sdt>
              <w:sdtPr>
                <w:rPr>
                  <w:sz w:val="24"/>
                  <w:szCs w:val="24"/>
                  <w:lang w:eastAsia="en-US"/>
                </w:rPr>
                <w:id w:val="1083411358"/>
                <w14:checkbox>
                  <w14:checked w14:val="0"/>
                  <w14:checkedState w14:val="2612" w14:font="MS Gothic"/>
                  <w14:uncheckedState w14:val="2610" w14:font="MS Gothic"/>
                </w14:checkbox>
              </w:sdtPr>
              <w:sdtContent>
                <w:r w:rsidR="0003751F" w:rsidRPr="004B5287">
                  <w:rPr>
                    <w:rFonts w:ascii="Segoe UI Symbol" w:hAnsi="Segoe UI Symbol" w:cs="Segoe UI Symbol"/>
                    <w:sz w:val="24"/>
                    <w:szCs w:val="24"/>
                    <w:lang w:eastAsia="en-US"/>
                  </w:rPr>
                  <w:t>☐</w:t>
                </w:r>
              </w:sdtContent>
            </w:sdt>
            <w:r w:rsidR="0003751F" w:rsidRPr="004B5287" w:rsidDel="006642C4">
              <w:rPr>
                <w:sz w:val="24"/>
                <w:szCs w:val="24"/>
                <w:lang w:eastAsia="en-US"/>
              </w:rPr>
              <w:t xml:space="preserve"> </w:t>
            </w:r>
            <w:r w:rsidR="0003751F" w:rsidRPr="004B5287">
              <w:rPr>
                <w:sz w:val="24"/>
                <w:szCs w:val="24"/>
                <w:lang w:eastAsia="en-US"/>
              </w:rPr>
              <w:t>Taip</w:t>
            </w:r>
          </w:p>
          <w:p w14:paraId="583E9086" w14:textId="77777777" w:rsidR="0003751F" w:rsidRPr="004B5287" w:rsidRDefault="00000000" w:rsidP="000B63E1">
            <w:pPr>
              <w:jc w:val="both"/>
              <w:rPr>
                <w:sz w:val="24"/>
                <w:szCs w:val="24"/>
                <w:lang w:eastAsia="en-US"/>
              </w:rPr>
            </w:pPr>
            <w:sdt>
              <w:sdtPr>
                <w:rPr>
                  <w:sz w:val="24"/>
                  <w:szCs w:val="24"/>
                  <w:lang w:eastAsia="en-US"/>
                </w:rPr>
                <w:id w:val="-1786030075"/>
                <w14:checkbox>
                  <w14:checked w14:val="0"/>
                  <w14:checkedState w14:val="2612" w14:font="MS Gothic"/>
                  <w14:uncheckedState w14:val="2610" w14:font="MS Gothic"/>
                </w14:checkbox>
              </w:sdtPr>
              <w:sdtContent>
                <w:r w:rsidR="0003751F" w:rsidRPr="004B5287">
                  <w:rPr>
                    <w:rFonts w:ascii="Segoe UI Symbol" w:hAnsi="Segoe UI Symbol" w:cs="Segoe UI Symbol"/>
                    <w:sz w:val="24"/>
                    <w:szCs w:val="24"/>
                    <w:lang w:eastAsia="en-US"/>
                  </w:rPr>
                  <w:t>☐</w:t>
                </w:r>
              </w:sdtContent>
            </w:sdt>
            <w:r w:rsidR="0003751F" w:rsidRPr="004B5287" w:rsidDel="006642C4">
              <w:rPr>
                <w:sz w:val="24"/>
                <w:szCs w:val="24"/>
                <w:lang w:eastAsia="en-US"/>
              </w:rPr>
              <w:t xml:space="preserve"> </w:t>
            </w:r>
            <w:r w:rsidR="0003751F" w:rsidRPr="004B5287">
              <w:rPr>
                <w:sz w:val="24"/>
                <w:szCs w:val="24"/>
                <w:lang w:eastAsia="en-US"/>
              </w:rPr>
              <w:t>Ne [pagrindimas]</w:t>
            </w:r>
          </w:p>
          <w:p w14:paraId="733B5944" w14:textId="77777777" w:rsidR="0003751F" w:rsidRPr="004B5287" w:rsidRDefault="0003751F" w:rsidP="000B63E1">
            <w:pPr>
              <w:jc w:val="both"/>
              <w:rPr>
                <w:sz w:val="24"/>
                <w:szCs w:val="24"/>
                <w:lang w:eastAsia="en-US"/>
              </w:rPr>
            </w:pPr>
          </w:p>
          <w:p w14:paraId="46DC77D2" w14:textId="77777777" w:rsidR="0003751F" w:rsidRPr="004B5287" w:rsidRDefault="0003751F" w:rsidP="000B63E1">
            <w:pPr>
              <w:jc w:val="both"/>
              <w:rPr>
                <w:sz w:val="24"/>
                <w:szCs w:val="24"/>
                <w:lang w:eastAsia="en-US"/>
              </w:rPr>
            </w:pPr>
          </w:p>
          <w:p w14:paraId="12ED7F58" w14:textId="77777777" w:rsidR="0003751F" w:rsidRPr="004B5287" w:rsidRDefault="0003751F" w:rsidP="000B63E1">
            <w:pPr>
              <w:jc w:val="both"/>
              <w:rPr>
                <w:sz w:val="24"/>
                <w:szCs w:val="24"/>
                <w:lang w:eastAsia="en-US"/>
              </w:rPr>
            </w:pPr>
            <w:r w:rsidRPr="004B5287">
              <w:rPr>
                <w:sz w:val="24"/>
                <w:szCs w:val="24"/>
                <w:lang w:eastAsia="en-US"/>
              </w:rPr>
              <w:t>[pavadinimas]</w:t>
            </w:r>
          </w:p>
          <w:p w14:paraId="3C3B1475" w14:textId="77777777" w:rsidR="0003751F" w:rsidRPr="004B5287" w:rsidRDefault="00000000" w:rsidP="000B63E1">
            <w:pPr>
              <w:jc w:val="both"/>
              <w:rPr>
                <w:sz w:val="24"/>
                <w:szCs w:val="24"/>
                <w:lang w:eastAsia="en-US"/>
              </w:rPr>
            </w:pPr>
            <w:sdt>
              <w:sdtPr>
                <w:rPr>
                  <w:sz w:val="24"/>
                  <w:szCs w:val="24"/>
                  <w:lang w:eastAsia="en-US"/>
                </w:rPr>
                <w:id w:val="434337052"/>
                <w14:checkbox>
                  <w14:checked w14:val="0"/>
                  <w14:checkedState w14:val="2612" w14:font="MS Gothic"/>
                  <w14:uncheckedState w14:val="2610" w14:font="MS Gothic"/>
                </w14:checkbox>
              </w:sdtPr>
              <w:sdtContent>
                <w:r w:rsidR="0003751F" w:rsidRPr="004B5287">
                  <w:rPr>
                    <w:rFonts w:ascii="Segoe UI Symbol" w:hAnsi="Segoe UI Symbol" w:cs="Segoe UI Symbol"/>
                    <w:sz w:val="24"/>
                    <w:szCs w:val="24"/>
                    <w:lang w:eastAsia="en-US"/>
                  </w:rPr>
                  <w:t>☐</w:t>
                </w:r>
              </w:sdtContent>
            </w:sdt>
            <w:r w:rsidR="0003751F" w:rsidRPr="004B5287" w:rsidDel="006642C4">
              <w:rPr>
                <w:sz w:val="24"/>
                <w:szCs w:val="24"/>
                <w:lang w:eastAsia="en-US"/>
              </w:rPr>
              <w:t xml:space="preserve"> </w:t>
            </w:r>
            <w:r w:rsidR="0003751F" w:rsidRPr="004B5287">
              <w:rPr>
                <w:sz w:val="24"/>
                <w:szCs w:val="24"/>
                <w:lang w:eastAsia="en-US"/>
              </w:rPr>
              <w:t>Taip</w:t>
            </w:r>
          </w:p>
          <w:p w14:paraId="418C9CE7" w14:textId="77777777" w:rsidR="0003751F" w:rsidRPr="004B5287" w:rsidRDefault="00000000" w:rsidP="000B63E1">
            <w:pPr>
              <w:jc w:val="both"/>
              <w:rPr>
                <w:sz w:val="24"/>
                <w:szCs w:val="24"/>
                <w:lang w:eastAsia="en-US"/>
              </w:rPr>
            </w:pPr>
            <w:sdt>
              <w:sdtPr>
                <w:rPr>
                  <w:sz w:val="24"/>
                  <w:szCs w:val="24"/>
                  <w:lang w:eastAsia="en-US"/>
                </w:rPr>
                <w:id w:val="90673200"/>
                <w:placeholder>
                  <w:docPart w:val="BD39E851D5724105B7F230A2EBEE0C1F"/>
                </w:placeholder>
                <w14:checkbox>
                  <w14:checked w14:val="0"/>
                  <w14:checkedState w14:val="2612" w14:font="MS Gothic"/>
                  <w14:uncheckedState w14:val="2610" w14:font="MS Gothic"/>
                </w14:checkbox>
              </w:sdtPr>
              <w:sdtContent>
                <w:r w:rsidR="0003751F" w:rsidRPr="004B5287">
                  <w:rPr>
                    <w:rFonts w:ascii="Segoe UI Symbol" w:eastAsia="MS Gothic" w:hAnsi="Segoe UI Symbol" w:cs="Segoe UI Symbol"/>
                    <w:sz w:val="24"/>
                    <w:szCs w:val="24"/>
                    <w:lang w:eastAsia="en-US"/>
                  </w:rPr>
                  <w:t>☐</w:t>
                </w:r>
              </w:sdtContent>
            </w:sdt>
            <w:r w:rsidR="0003751F" w:rsidRPr="004B5287" w:rsidDel="006642C4">
              <w:rPr>
                <w:sz w:val="24"/>
                <w:szCs w:val="24"/>
                <w:lang w:eastAsia="en-US"/>
              </w:rPr>
              <w:t xml:space="preserve"> </w:t>
            </w:r>
            <w:r w:rsidR="0003751F" w:rsidRPr="004B5287">
              <w:rPr>
                <w:sz w:val="24"/>
                <w:szCs w:val="24"/>
                <w:lang w:eastAsia="en-US"/>
              </w:rPr>
              <w:t>Ne [pagrindimas]</w:t>
            </w:r>
          </w:p>
        </w:tc>
      </w:tr>
      <w:tr w:rsidR="0003751F" w:rsidRPr="004B5287" w14:paraId="1C35A644" w14:textId="77777777" w:rsidTr="000B63E1">
        <w:tc>
          <w:tcPr>
            <w:tcW w:w="4815" w:type="dxa"/>
            <w:tcBorders>
              <w:top w:val="single" w:sz="4" w:space="0" w:color="auto"/>
              <w:left w:val="single" w:sz="4" w:space="0" w:color="auto"/>
              <w:bottom w:val="single" w:sz="4" w:space="0" w:color="auto"/>
              <w:right w:val="single" w:sz="4" w:space="0" w:color="auto"/>
            </w:tcBorders>
          </w:tcPr>
          <w:p w14:paraId="311201BF" w14:textId="77777777" w:rsidR="0003751F" w:rsidRPr="004B5287" w:rsidRDefault="0003751F" w:rsidP="000B63E1">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AD9C1C6" w14:textId="77777777" w:rsidR="0003751F" w:rsidRPr="004B5287" w:rsidRDefault="0003751F" w:rsidP="000B63E1">
            <w:pPr>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11"/>
            </w:r>
          </w:p>
        </w:tc>
        <w:tc>
          <w:tcPr>
            <w:tcW w:w="4813" w:type="dxa"/>
          </w:tcPr>
          <w:p w14:paraId="2EEB840D" w14:textId="77777777" w:rsidR="0003751F" w:rsidRPr="004B5287" w:rsidRDefault="0003751F" w:rsidP="000B63E1">
            <w:pPr>
              <w:jc w:val="both"/>
              <w:rPr>
                <w:sz w:val="24"/>
                <w:szCs w:val="24"/>
                <w:lang w:eastAsia="en-US"/>
              </w:rPr>
            </w:pPr>
          </w:p>
        </w:tc>
      </w:tr>
      <w:tr w:rsidR="0003751F" w:rsidRPr="004B5287" w14:paraId="0C2929D2" w14:textId="77777777" w:rsidTr="000B63E1">
        <w:tc>
          <w:tcPr>
            <w:tcW w:w="4815" w:type="dxa"/>
            <w:tcBorders>
              <w:top w:val="single" w:sz="4" w:space="0" w:color="auto"/>
              <w:left w:val="single" w:sz="4" w:space="0" w:color="auto"/>
              <w:bottom w:val="single" w:sz="4" w:space="0" w:color="auto"/>
              <w:right w:val="single" w:sz="4" w:space="0" w:color="auto"/>
            </w:tcBorders>
          </w:tcPr>
          <w:p w14:paraId="51383361" w14:textId="77777777" w:rsidR="0003751F" w:rsidRPr="004B5287" w:rsidRDefault="0003751F" w:rsidP="000B63E1">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7417DE50" w14:textId="77777777" w:rsidR="0003751F" w:rsidRPr="004B5287" w:rsidRDefault="0003751F" w:rsidP="000B63E1">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2B8873E" w14:textId="77777777" w:rsidR="0003751F" w:rsidRPr="004B5287" w:rsidRDefault="0003751F" w:rsidP="000B63E1">
            <w:pPr>
              <w:jc w:val="both"/>
              <w:rPr>
                <w:sz w:val="24"/>
                <w:szCs w:val="24"/>
                <w:lang w:eastAsia="en-US"/>
              </w:rPr>
            </w:pPr>
          </w:p>
        </w:tc>
      </w:tr>
      <w:tr w:rsidR="0003751F" w:rsidRPr="004B5287" w14:paraId="3193A16A" w14:textId="77777777" w:rsidTr="000B63E1">
        <w:tc>
          <w:tcPr>
            <w:tcW w:w="4815" w:type="dxa"/>
            <w:tcBorders>
              <w:top w:val="single" w:sz="4" w:space="0" w:color="auto"/>
              <w:left w:val="single" w:sz="4" w:space="0" w:color="auto"/>
              <w:bottom w:val="single" w:sz="4" w:space="0" w:color="auto"/>
              <w:right w:val="single" w:sz="4" w:space="0" w:color="auto"/>
            </w:tcBorders>
          </w:tcPr>
          <w:p w14:paraId="22361E07" w14:textId="77777777" w:rsidR="0003751F" w:rsidRPr="004B5287" w:rsidRDefault="0003751F" w:rsidP="000B63E1">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12AC9FD" w14:textId="77777777" w:rsidR="0003751F" w:rsidRPr="004B5287" w:rsidRDefault="0003751F" w:rsidP="000B63E1">
            <w:pPr>
              <w:jc w:val="both"/>
              <w:rPr>
                <w:sz w:val="24"/>
                <w:szCs w:val="24"/>
                <w:lang w:eastAsia="en-US"/>
              </w:rPr>
            </w:pPr>
          </w:p>
        </w:tc>
      </w:tr>
      <w:tr w:rsidR="0003751F" w:rsidRPr="004B5287" w14:paraId="75A5ACE5" w14:textId="77777777" w:rsidTr="000B63E1">
        <w:tc>
          <w:tcPr>
            <w:tcW w:w="4815" w:type="dxa"/>
            <w:tcBorders>
              <w:top w:val="single" w:sz="4" w:space="0" w:color="auto"/>
              <w:left w:val="single" w:sz="4" w:space="0" w:color="auto"/>
              <w:bottom w:val="single" w:sz="4" w:space="0" w:color="auto"/>
              <w:right w:val="single" w:sz="4" w:space="0" w:color="auto"/>
            </w:tcBorders>
          </w:tcPr>
          <w:p w14:paraId="07A42352" w14:textId="77777777" w:rsidR="0003751F" w:rsidRPr="004B5287" w:rsidRDefault="0003751F" w:rsidP="000B63E1">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EEBC307" w14:textId="77777777" w:rsidR="0003751F" w:rsidRPr="004B5287" w:rsidRDefault="0003751F" w:rsidP="000B63E1">
            <w:pPr>
              <w:jc w:val="both"/>
              <w:rPr>
                <w:sz w:val="24"/>
                <w:szCs w:val="24"/>
                <w:lang w:eastAsia="en-US"/>
              </w:rPr>
            </w:pPr>
          </w:p>
        </w:tc>
      </w:tr>
      <w:tr w:rsidR="0003751F" w:rsidRPr="004B5287" w14:paraId="789551B8" w14:textId="77777777" w:rsidTr="000B63E1">
        <w:tc>
          <w:tcPr>
            <w:tcW w:w="4815" w:type="dxa"/>
            <w:tcBorders>
              <w:top w:val="single" w:sz="4" w:space="0" w:color="auto"/>
              <w:left w:val="single" w:sz="4" w:space="0" w:color="auto"/>
              <w:bottom w:val="single" w:sz="4" w:space="0" w:color="auto"/>
              <w:right w:val="single" w:sz="4" w:space="0" w:color="auto"/>
            </w:tcBorders>
          </w:tcPr>
          <w:p w14:paraId="6FE6C6B9" w14:textId="77777777" w:rsidR="0003751F" w:rsidRPr="004B5287" w:rsidRDefault="0003751F" w:rsidP="000B63E1">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03629907" w14:textId="77777777" w:rsidR="0003751F" w:rsidRPr="004B5287" w:rsidRDefault="0003751F" w:rsidP="000B63E1">
            <w:pPr>
              <w:jc w:val="both"/>
              <w:rPr>
                <w:sz w:val="24"/>
                <w:szCs w:val="24"/>
                <w:lang w:eastAsia="en-US"/>
              </w:rPr>
            </w:pPr>
          </w:p>
        </w:tc>
      </w:tr>
      <w:tr w:rsidR="0003751F" w:rsidRPr="004B5287" w14:paraId="198AC385" w14:textId="77777777" w:rsidTr="000B63E1">
        <w:tc>
          <w:tcPr>
            <w:tcW w:w="4815" w:type="dxa"/>
            <w:tcBorders>
              <w:top w:val="single" w:sz="4" w:space="0" w:color="auto"/>
              <w:left w:val="single" w:sz="4" w:space="0" w:color="auto"/>
              <w:bottom w:val="single" w:sz="4" w:space="0" w:color="auto"/>
              <w:right w:val="single" w:sz="4" w:space="0" w:color="auto"/>
            </w:tcBorders>
          </w:tcPr>
          <w:p w14:paraId="136CF82F" w14:textId="77777777" w:rsidR="0003751F" w:rsidRPr="004B5287" w:rsidRDefault="0003751F" w:rsidP="000B63E1">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2"/>
            </w:r>
            <w:r w:rsidRPr="004B5287">
              <w:rPr>
                <w:rFonts w:eastAsia="SimSun"/>
                <w:sz w:val="24"/>
                <w:szCs w:val="24"/>
              </w:rPr>
              <w:t>, vardas (-ai) ir pavardė (-ės)</w:t>
            </w:r>
          </w:p>
        </w:tc>
        <w:tc>
          <w:tcPr>
            <w:tcW w:w="4813" w:type="dxa"/>
          </w:tcPr>
          <w:p w14:paraId="5679CBC2" w14:textId="77777777" w:rsidR="0003751F" w:rsidRPr="004B5287" w:rsidRDefault="0003751F" w:rsidP="000B63E1">
            <w:pPr>
              <w:jc w:val="both"/>
              <w:rPr>
                <w:sz w:val="24"/>
                <w:szCs w:val="24"/>
                <w:lang w:eastAsia="en-US"/>
              </w:rPr>
            </w:pPr>
          </w:p>
        </w:tc>
      </w:tr>
      <w:tr w:rsidR="0003751F" w:rsidRPr="004612A7" w14:paraId="54C60DAD" w14:textId="77777777" w:rsidTr="000B63E1">
        <w:tc>
          <w:tcPr>
            <w:tcW w:w="4815" w:type="dxa"/>
            <w:tcBorders>
              <w:top w:val="single" w:sz="4" w:space="0" w:color="auto"/>
              <w:left w:val="single" w:sz="4" w:space="0" w:color="auto"/>
              <w:bottom w:val="single" w:sz="4" w:space="0" w:color="auto"/>
              <w:right w:val="single" w:sz="4" w:space="0" w:color="auto"/>
            </w:tcBorders>
          </w:tcPr>
          <w:p w14:paraId="7B7B8A52" w14:textId="77777777" w:rsidR="0003751F" w:rsidRPr="004612A7" w:rsidRDefault="0003751F" w:rsidP="000B63E1">
            <w:pPr>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E36C0A" w:themeColor="accent6" w:themeShade="BF"/>
                <w:sz w:val="24"/>
                <w:szCs w:val="24"/>
                <w:vertAlign w:val="superscript"/>
              </w:rPr>
              <w:t>8</w:t>
            </w:r>
            <w:r w:rsidRPr="004612A7">
              <w:rPr>
                <w:rFonts w:eastAsia="SimSun"/>
                <w:sz w:val="24"/>
                <w:szCs w:val="24"/>
              </w:rPr>
              <w:t>, vardai ir pavardės</w:t>
            </w:r>
          </w:p>
        </w:tc>
        <w:tc>
          <w:tcPr>
            <w:tcW w:w="4813" w:type="dxa"/>
          </w:tcPr>
          <w:p w14:paraId="4D767728" w14:textId="77777777" w:rsidR="0003751F" w:rsidRPr="004612A7" w:rsidRDefault="0003751F" w:rsidP="000B63E1">
            <w:pPr>
              <w:jc w:val="both"/>
              <w:rPr>
                <w:sz w:val="24"/>
                <w:szCs w:val="24"/>
                <w:lang w:eastAsia="en-US"/>
              </w:rPr>
            </w:pPr>
          </w:p>
        </w:tc>
      </w:tr>
    </w:tbl>
    <w:p w14:paraId="4D077F03" w14:textId="77777777" w:rsidR="0003751F" w:rsidRDefault="0003751F" w:rsidP="0003751F">
      <w:pPr>
        <w:spacing w:after="0" w:line="240" w:lineRule="auto"/>
        <w:jc w:val="both"/>
        <w:rPr>
          <w:rFonts w:ascii="Times New Roman" w:eastAsia="Times New Roman" w:hAnsi="Times New Roman" w:cs="Times New Roman"/>
          <w:sz w:val="24"/>
          <w:szCs w:val="20"/>
          <w:lang w:eastAsia="en-US"/>
        </w:rPr>
      </w:pPr>
    </w:p>
    <w:p w14:paraId="33A075C6" w14:textId="77777777" w:rsidR="0003751F" w:rsidRPr="004B5287" w:rsidRDefault="0003751F" w:rsidP="0003751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03751F" w:rsidRPr="004B5287" w14:paraId="0C02BF0C" w14:textId="77777777" w:rsidTr="000B63E1">
        <w:tc>
          <w:tcPr>
            <w:tcW w:w="3850" w:type="dxa"/>
          </w:tcPr>
          <w:p w14:paraId="2DD3050C"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3756837" w14:textId="77777777" w:rsidR="0003751F" w:rsidRPr="004B5287" w:rsidRDefault="0003751F" w:rsidP="000B63E1">
            <w:pPr>
              <w:rPr>
                <w:rFonts w:ascii="Times New Roman" w:hAnsi="Times New Roman" w:cs="Times New Roman"/>
                <w:sz w:val="24"/>
                <w:szCs w:val="24"/>
              </w:rPr>
            </w:pPr>
          </w:p>
        </w:tc>
        <w:tc>
          <w:tcPr>
            <w:tcW w:w="1926" w:type="dxa"/>
          </w:tcPr>
          <w:p w14:paraId="1A2BCB11" w14:textId="77777777" w:rsidR="0003751F" w:rsidRPr="004B5287" w:rsidRDefault="0003751F" w:rsidP="000B63E1">
            <w:pPr>
              <w:rPr>
                <w:rFonts w:ascii="Times New Roman" w:hAnsi="Times New Roman" w:cs="Times New Roman"/>
                <w:sz w:val="24"/>
                <w:szCs w:val="24"/>
              </w:rPr>
            </w:pPr>
          </w:p>
        </w:tc>
        <w:tc>
          <w:tcPr>
            <w:tcW w:w="1926" w:type="dxa"/>
          </w:tcPr>
          <w:p w14:paraId="1D1A10C9" w14:textId="77777777" w:rsidR="0003751F" w:rsidRPr="004B5287" w:rsidRDefault="0003751F" w:rsidP="000B63E1">
            <w:pPr>
              <w:rPr>
                <w:rFonts w:ascii="Times New Roman" w:hAnsi="Times New Roman" w:cs="Times New Roman"/>
                <w:sz w:val="24"/>
                <w:szCs w:val="24"/>
              </w:rPr>
            </w:pPr>
          </w:p>
        </w:tc>
      </w:tr>
      <w:tr w:rsidR="0003751F" w:rsidRPr="004B5287" w14:paraId="5CA53BEE" w14:textId="77777777" w:rsidTr="000B63E1">
        <w:tc>
          <w:tcPr>
            <w:tcW w:w="3850" w:type="dxa"/>
          </w:tcPr>
          <w:p w14:paraId="6067E289"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C6A7DEF" w14:textId="77777777" w:rsidR="0003751F" w:rsidRPr="004B5287" w:rsidRDefault="0003751F" w:rsidP="000B63E1">
            <w:pPr>
              <w:rPr>
                <w:rFonts w:ascii="Times New Roman" w:hAnsi="Times New Roman" w:cs="Times New Roman"/>
                <w:sz w:val="24"/>
                <w:szCs w:val="24"/>
              </w:rPr>
            </w:pPr>
          </w:p>
        </w:tc>
        <w:tc>
          <w:tcPr>
            <w:tcW w:w="1926" w:type="dxa"/>
          </w:tcPr>
          <w:p w14:paraId="6C6DFD55" w14:textId="77777777" w:rsidR="0003751F" w:rsidRPr="004B5287" w:rsidRDefault="0003751F" w:rsidP="000B63E1">
            <w:pPr>
              <w:rPr>
                <w:rFonts w:ascii="Times New Roman" w:hAnsi="Times New Roman" w:cs="Times New Roman"/>
                <w:sz w:val="24"/>
                <w:szCs w:val="24"/>
              </w:rPr>
            </w:pPr>
          </w:p>
        </w:tc>
        <w:tc>
          <w:tcPr>
            <w:tcW w:w="1926" w:type="dxa"/>
          </w:tcPr>
          <w:p w14:paraId="529C98F8" w14:textId="77777777" w:rsidR="0003751F" w:rsidRPr="004B5287" w:rsidRDefault="0003751F" w:rsidP="000B63E1">
            <w:pPr>
              <w:rPr>
                <w:rFonts w:ascii="Times New Roman" w:hAnsi="Times New Roman" w:cs="Times New Roman"/>
                <w:sz w:val="24"/>
                <w:szCs w:val="24"/>
              </w:rPr>
            </w:pPr>
          </w:p>
        </w:tc>
      </w:tr>
      <w:tr w:rsidR="0003751F" w:rsidRPr="004B5287" w14:paraId="65C9F544" w14:textId="77777777" w:rsidTr="000B63E1">
        <w:tc>
          <w:tcPr>
            <w:tcW w:w="3850" w:type="dxa"/>
          </w:tcPr>
          <w:p w14:paraId="49F9117F"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73210E86" w14:textId="77777777" w:rsidR="0003751F" w:rsidRPr="004B5287" w:rsidRDefault="0003751F" w:rsidP="000B63E1">
            <w:pPr>
              <w:rPr>
                <w:rFonts w:ascii="Times New Roman" w:hAnsi="Times New Roman" w:cs="Times New Roman"/>
                <w:sz w:val="24"/>
                <w:szCs w:val="24"/>
              </w:rPr>
            </w:pPr>
          </w:p>
        </w:tc>
        <w:tc>
          <w:tcPr>
            <w:tcW w:w="1926" w:type="dxa"/>
          </w:tcPr>
          <w:p w14:paraId="56371F44" w14:textId="77777777" w:rsidR="0003751F" w:rsidRPr="004B5287" w:rsidRDefault="0003751F" w:rsidP="000B63E1">
            <w:pPr>
              <w:rPr>
                <w:rFonts w:ascii="Times New Roman" w:hAnsi="Times New Roman" w:cs="Times New Roman"/>
                <w:sz w:val="24"/>
                <w:szCs w:val="24"/>
              </w:rPr>
            </w:pPr>
          </w:p>
        </w:tc>
        <w:tc>
          <w:tcPr>
            <w:tcW w:w="1926" w:type="dxa"/>
          </w:tcPr>
          <w:p w14:paraId="1BB765D2" w14:textId="77777777" w:rsidR="0003751F" w:rsidRPr="004B5287" w:rsidRDefault="0003751F" w:rsidP="000B63E1">
            <w:pPr>
              <w:rPr>
                <w:rFonts w:ascii="Times New Roman" w:hAnsi="Times New Roman" w:cs="Times New Roman"/>
                <w:sz w:val="24"/>
                <w:szCs w:val="24"/>
              </w:rPr>
            </w:pPr>
          </w:p>
        </w:tc>
      </w:tr>
      <w:tr w:rsidR="0003751F" w:rsidRPr="004B5287" w14:paraId="2334BCDE" w14:textId="77777777" w:rsidTr="000B63E1">
        <w:tc>
          <w:tcPr>
            <w:tcW w:w="3850" w:type="dxa"/>
          </w:tcPr>
          <w:p w14:paraId="0FD31297"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2F7CD903" w14:textId="77777777" w:rsidR="0003751F" w:rsidRPr="004B5287" w:rsidRDefault="0003751F" w:rsidP="000B63E1">
            <w:pPr>
              <w:rPr>
                <w:rFonts w:ascii="Times New Roman" w:hAnsi="Times New Roman" w:cs="Times New Roman"/>
                <w:sz w:val="24"/>
                <w:szCs w:val="24"/>
              </w:rPr>
            </w:pPr>
          </w:p>
        </w:tc>
        <w:tc>
          <w:tcPr>
            <w:tcW w:w="1926" w:type="dxa"/>
          </w:tcPr>
          <w:p w14:paraId="639E1DBB" w14:textId="77777777" w:rsidR="0003751F" w:rsidRPr="004B5287" w:rsidRDefault="0003751F" w:rsidP="000B63E1">
            <w:pPr>
              <w:rPr>
                <w:rFonts w:ascii="Times New Roman" w:hAnsi="Times New Roman" w:cs="Times New Roman"/>
                <w:sz w:val="24"/>
                <w:szCs w:val="24"/>
              </w:rPr>
            </w:pPr>
          </w:p>
        </w:tc>
        <w:tc>
          <w:tcPr>
            <w:tcW w:w="1926" w:type="dxa"/>
          </w:tcPr>
          <w:p w14:paraId="43E78060" w14:textId="77777777" w:rsidR="0003751F" w:rsidRPr="004B5287" w:rsidRDefault="0003751F" w:rsidP="000B63E1">
            <w:pPr>
              <w:rPr>
                <w:rFonts w:ascii="Times New Roman" w:hAnsi="Times New Roman" w:cs="Times New Roman"/>
                <w:sz w:val="24"/>
                <w:szCs w:val="24"/>
              </w:rPr>
            </w:pPr>
          </w:p>
        </w:tc>
      </w:tr>
      <w:tr w:rsidR="0003751F" w:rsidRPr="004B5287" w14:paraId="7BF3943B" w14:textId="77777777" w:rsidTr="000B63E1">
        <w:tc>
          <w:tcPr>
            <w:tcW w:w="3850" w:type="dxa"/>
          </w:tcPr>
          <w:p w14:paraId="393E49E5"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25A5A757" w14:textId="77777777" w:rsidR="0003751F" w:rsidRPr="004B5287" w:rsidRDefault="0003751F" w:rsidP="000B63E1">
            <w:pPr>
              <w:rPr>
                <w:rFonts w:ascii="Times New Roman" w:hAnsi="Times New Roman" w:cs="Times New Roman"/>
                <w:sz w:val="24"/>
                <w:szCs w:val="24"/>
              </w:rPr>
            </w:pPr>
          </w:p>
        </w:tc>
        <w:tc>
          <w:tcPr>
            <w:tcW w:w="1926" w:type="dxa"/>
          </w:tcPr>
          <w:p w14:paraId="5F118394" w14:textId="77777777" w:rsidR="0003751F" w:rsidRPr="004B5287" w:rsidRDefault="0003751F" w:rsidP="000B63E1">
            <w:pPr>
              <w:rPr>
                <w:rFonts w:ascii="Times New Roman" w:hAnsi="Times New Roman" w:cs="Times New Roman"/>
                <w:sz w:val="24"/>
                <w:szCs w:val="24"/>
              </w:rPr>
            </w:pPr>
          </w:p>
        </w:tc>
        <w:tc>
          <w:tcPr>
            <w:tcW w:w="1926" w:type="dxa"/>
          </w:tcPr>
          <w:p w14:paraId="3DF1AFD7" w14:textId="77777777" w:rsidR="0003751F" w:rsidRPr="004B5287" w:rsidRDefault="0003751F" w:rsidP="000B63E1">
            <w:pPr>
              <w:rPr>
                <w:rFonts w:ascii="Times New Roman" w:hAnsi="Times New Roman" w:cs="Times New Roman"/>
                <w:sz w:val="24"/>
                <w:szCs w:val="24"/>
              </w:rPr>
            </w:pPr>
          </w:p>
        </w:tc>
      </w:tr>
    </w:tbl>
    <w:p w14:paraId="4A8AA66D" w14:textId="77777777" w:rsidR="0003751F" w:rsidRPr="004B5287" w:rsidRDefault="0003751F" w:rsidP="0003751F">
      <w:pPr>
        <w:spacing w:after="0" w:line="240" w:lineRule="auto"/>
        <w:rPr>
          <w:rFonts w:ascii="Times New Roman" w:eastAsia="Aptos" w:hAnsi="Times New Roman" w:cs="Times New Roman"/>
          <w:kern w:val="2"/>
          <w:sz w:val="24"/>
          <w:szCs w:val="24"/>
          <w:lang w:eastAsia="en-US"/>
          <w14:ligatures w14:val="standardContextual"/>
        </w:rPr>
      </w:pPr>
    </w:p>
    <w:p w14:paraId="441F7B57" w14:textId="77777777" w:rsidR="0003751F" w:rsidRPr="004B5287" w:rsidRDefault="0003751F" w:rsidP="0003751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lastRenderedPageBreak/>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03751F" w:rsidRPr="004B5287" w14:paraId="55920450" w14:textId="77777777" w:rsidTr="000B63E1">
        <w:tc>
          <w:tcPr>
            <w:tcW w:w="3850" w:type="dxa"/>
          </w:tcPr>
          <w:p w14:paraId="06CB86FC"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490624DF" w14:textId="77777777" w:rsidR="0003751F" w:rsidRPr="004B5287" w:rsidRDefault="0003751F" w:rsidP="000B63E1">
            <w:pPr>
              <w:rPr>
                <w:rFonts w:ascii="Times New Roman" w:hAnsi="Times New Roman" w:cs="Times New Roman"/>
                <w:sz w:val="24"/>
                <w:szCs w:val="24"/>
              </w:rPr>
            </w:pPr>
          </w:p>
        </w:tc>
        <w:tc>
          <w:tcPr>
            <w:tcW w:w="1926" w:type="dxa"/>
          </w:tcPr>
          <w:p w14:paraId="0BC1691D" w14:textId="77777777" w:rsidR="0003751F" w:rsidRPr="004B5287" w:rsidRDefault="0003751F" w:rsidP="000B63E1">
            <w:pPr>
              <w:rPr>
                <w:rFonts w:ascii="Times New Roman" w:hAnsi="Times New Roman" w:cs="Times New Roman"/>
                <w:sz w:val="24"/>
                <w:szCs w:val="24"/>
              </w:rPr>
            </w:pPr>
          </w:p>
        </w:tc>
        <w:tc>
          <w:tcPr>
            <w:tcW w:w="1926" w:type="dxa"/>
          </w:tcPr>
          <w:p w14:paraId="15EA38CE" w14:textId="77777777" w:rsidR="0003751F" w:rsidRPr="004B5287" w:rsidRDefault="0003751F" w:rsidP="000B63E1">
            <w:pPr>
              <w:rPr>
                <w:rFonts w:ascii="Times New Roman" w:hAnsi="Times New Roman" w:cs="Times New Roman"/>
                <w:sz w:val="24"/>
                <w:szCs w:val="24"/>
              </w:rPr>
            </w:pPr>
          </w:p>
        </w:tc>
      </w:tr>
      <w:tr w:rsidR="0003751F" w:rsidRPr="004B5287" w14:paraId="72815199" w14:textId="77777777" w:rsidTr="000B63E1">
        <w:tc>
          <w:tcPr>
            <w:tcW w:w="3850" w:type="dxa"/>
          </w:tcPr>
          <w:p w14:paraId="5DBC43DB"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A841DC0" w14:textId="77777777" w:rsidR="0003751F" w:rsidRPr="004B5287" w:rsidRDefault="0003751F" w:rsidP="000B63E1">
            <w:pPr>
              <w:rPr>
                <w:rFonts w:ascii="Times New Roman" w:hAnsi="Times New Roman" w:cs="Times New Roman"/>
                <w:sz w:val="24"/>
                <w:szCs w:val="24"/>
              </w:rPr>
            </w:pPr>
          </w:p>
        </w:tc>
        <w:tc>
          <w:tcPr>
            <w:tcW w:w="1926" w:type="dxa"/>
          </w:tcPr>
          <w:p w14:paraId="59760585" w14:textId="77777777" w:rsidR="0003751F" w:rsidRPr="004B5287" w:rsidRDefault="0003751F" w:rsidP="000B63E1">
            <w:pPr>
              <w:rPr>
                <w:rFonts w:ascii="Times New Roman" w:hAnsi="Times New Roman" w:cs="Times New Roman"/>
                <w:sz w:val="24"/>
                <w:szCs w:val="24"/>
              </w:rPr>
            </w:pPr>
          </w:p>
        </w:tc>
        <w:tc>
          <w:tcPr>
            <w:tcW w:w="1926" w:type="dxa"/>
          </w:tcPr>
          <w:p w14:paraId="1FBEB70E" w14:textId="77777777" w:rsidR="0003751F" w:rsidRPr="004B5287" w:rsidRDefault="0003751F" w:rsidP="000B63E1">
            <w:pPr>
              <w:rPr>
                <w:rFonts w:ascii="Times New Roman" w:hAnsi="Times New Roman" w:cs="Times New Roman"/>
                <w:sz w:val="24"/>
                <w:szCs w:val="24"/>
              </w:rPr>
            </w:pPr>
          </w:p>
        </w:tc>
      </w:tr>
      <w:tr w:rsidR="0003751F" w:rsidRPr="00836917" w14:paraId="68FFFAC7" w14:textId="77777777" w:rsidTr="000B63E1">
        <w:tc>
          <w:tcPr>
            <w:tcW w:w="3850" w:type="dxa"/>
          </w:tcPr>
          <w:p w14:paraId="66245FA7"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C767A4A" w14:textId="77777777" w:rsidR="0003751F" w:rsidRPr="004B5287" w:rsidRDefault="0003751F" w:rsidP="000B63E1">
            <w:pPr>
              <w:rPr>
                <w:rFonts w:ascii="Times New Roman" w:hAnsi="Times New Roman" w:cs="Times New Roman"/>
                <w:sz w:val="24"/>
                <w:szCs w:val="24"/>
              </w:rPr>
            </w:pPr>
          </w:p>
        </w:tc>
        <w:tc>
          <w:tcPr>
            <w:tcW w:w="1926" w:type="dxa"/>
          </w:tcPr>
          <w:p w14:paraId="083E1C96" w14:textId="77777777" w:rsidR="0003751F" w:rsidRPr="004B5287" w:rsidRDefault="0003751F" w:rsidP="000B63E1">
            <w:pPr>
              <w:rPr>
                <w:rFonts w:ascii="Times New Roman" w:hAnsi="Times New Roman" w:cs="Times New Roman"/>
                <w:sz w:val="24"/>
                <w:szCs w:val="24"/>
              </w:rPr>
            </w:pPr>
          </w:p>
        </w:tc>
        <w:tc>
          <w:tcPr>
            <w:tcW w:w="1926" w:type="dxa"/>
          </w:tcPr>
          <w:p w14:paraId="51DB66B4" w14:textId="77777777" w:rsidR="0003751F" w:rsidRPr="004B5287" w:rsidRDefault="0003751F" w:rsidP="000B63E1">
            <w:pPr>
              <w:rPr>
                <w:rFonts w:ascii="Times New Roman" w:hAnsi="Times New Roman" w:cs="Times New Roman"/>
                <w:sz w:val="24"/>
                <w:szCs w:val="24"/>
              </w:rPr>
            </w:pPr>
          </w:p>
        </w:tc>
      </w:tr>
      <w:tr w:rsidR="0003751F" w:rsidRPr="00836917" w14:paraId="7CF7EBB8" w14:textId="77777777" w:rsidTr="000B63E1">
        <w:tc>
          <w:tcPr>
            <w:tcW w:w="3850" w:type="dxa"/>
          </w:tcPr>
          <w:p w14:paraId="3F449A01"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5D4FFEA" w14:textId="77777777" w:rsidR="0003751F" w:rsidRPr="004B5287" w:rsidRDefault="0003751F" w:rsidP="000B63E1">
            <w:pPr>
              <w:rPr>
                <w:rFonts w:ascii="Times New Roman" w:hAnsi="Times New Roman" w:cs="Times New Roman"/>
                <w:sz w:val="24"/>
                <w:szCs w:val="24"/>
              </w:rPr>
            </w:pPr>
          </w:p>
        </w:tc>
        <w:tc>
          <w:tcPr>
            <w:tcW w:w="1926" w:type="dxa"/>
          </w:tcPr>
          <w:p w14:paraId="176A8EE6" w14:textId="77777777" w:rsidR="0003751F" w:rsidRPr="004B5287" w:rsidRDefault="0003751F" w:rsidP="000B63E1">
            <w:pPr>
              <w:rPr>
                <w:rFonts w:ascii="Times New Roman" w:hAnsi="Times New Roman" w:cs="Times New Roman"/>
                <w:sz w:val="24"/>
                <w:szCs w:val="24"/>
              </w:rPr>
            </w:pPr>
          </w:p>
        </w:tc>
        <w:tc>
          <w:tcPr>
            <w:tcW w:w="1926" w:type="dxa"/>
          </w:tcPr>
          <w:p w14:paraId="6DF8CDB1" w14:textId="77777777" w:rsidR="0003751F" w:rsidRPr="004B5287" w:rsidRDefault="0003751F" w:rsidP="000B63E1">
            <w:pPr>
              <w:rPr>
                <w:rFonts w:ascii="Times New Roman" w:hAnsi="Times New Roman" w:cs="Times New Roman"/>
                <w:sz w:val="24"/>
                <w:szCs w:val="24"/>
              </w:rPr>
            </w:pPr>
          </w:p>
        </w:tc>
      </w:tr>
      <w:tr w:rsidR="0003751F" w:rsidRPr="00836917" w14:paraId="79C22371" w14:textId="77777777" w:rsidTr="000B63E1">
        <w:tc>
          <w:tcPr>
            <w:tcW w:w="3850" w:type="dxa"/>
          </w:tcPr>
          <w:p w14:paraId="4E1AEBC0"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79D312F7" w14:textId="77777777" w:rsidR="0003751F" w:rsidRPr="004B5287" w:rsidRDefault="0003751F" w:rsidP="000B63E1">
            <w:pPr>
              <w:rPr>
                <w:rFonts w:ascii="Times New Roman" w:hAnsi="Times New Roman" w:cs="Times New Roman"/>
                <w:sz w:val="24"/>
                <w:szCs w:val="24"/>
              </w:rPr>
            </w:pPr>
          </w:p>
        </w:tc>
        <w:tc>
          <w:tcPr>
            <w:tcW w:w="1926" w:type="dxa"/>
          </w:tcPr>
          <w:p w14:paraId="318B955A" w14:textId="77777777" w:rsidR="0003751F" w:rsidRPr="004B5287" w:rsidRDefault="0003751F" w:rsidP="000B63E1">
            <w:pPr>
              <w:rPr>
                <w:rFonts w:ascii="Times New Roman" w:hAnsi="Times New Roman" w:cs="Times New Roman"/>
                <w:sz w:val="24"/>
                <w:szCs w:val="24"/>
              </w:rPr>
            </w:pPr>
          </w:p>
        </w:tc>
        <w:tc>
          <w:tcPr>
            <w:tcW w:w="1926" w:type="dxa"/>
          </w:tcPr>
          <w:p w14:paraId="52ED6ED8" w14:textId="77777777" w:rsidR="0003751F" w:rsidRPr="004B5287" w:rsidRDefault="0003751F" w:rsidP="000B63E1">
            <w:pPr>
              <w:rPr>
                <w:rFonts w:ascii="Times New Roman" w:hAnsi="Times New Roman" w:cs="Times New Roman"/>
                <w:sz w:val="24"/>
                <w:szCs w:val="24"/>
              </w:rPr>
            </w:pPr>
          </w:p>
        </w:tc>
      </w:tr>
      <w:tr w:rsidR="0003751F" w:rsidRPr="00836917" w14:paraId="3A3542FC" w14:textId="77777777" w:rsidTr="000B63E1">
        <w:tc>
          <w:tcPr>
            <w:tcW w:w="3850" w:type="dxa"/>
          </w:tcPr>
          <w:p w14:paraId="27D69120" w14:textId="77777777" w:rsidR="0003751F" w:rsidRPr="004B5287" w:rsidRDefault="0003751F" w:rsidP="000B63E1">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6D8A41D4" w14:textId="77777777" w:rsidR="0003751F" w:rsidRPr="004B5287" w:rsidRDefault="0003751F" w:rsidP="000B63E1">
            <w:pPr>
              <w:rPr>
                <w:rFonts w:ascii="Times New Roman" w:hAnsi="Times New Roman" w:cs="Times New Roman"/>
                <w:sz w:val="24"/>
                <w:szCs w:val="24"/>
              </w:rPr>
            </w:pPr>
          </w:p>
        </w:tc>
        <w:tc>
          <w:tcPr>
            <w:tcW w:w="1926" w:type="dxa"/>
          </w:tcPr>
          <w:p w14:paraId="6C0C4D9C" w14:textId="77777777" w:rsidR="0003751F" w:rsidRPr="004B5287" w:rsidRDefault="0003751F" w:rsidP="000B63E1">
            <w:pPr>
              <w:rPr>
                <w:rFonts w:ascii="Times New Roman" w:hAnsi="Times New Roman" w:cs="Times New Roman"/>
                <w:sz w:val="24"/>
                <w:szCs w:val="24"/>
              </w:rPr>
            </w:pPr>
          </w:p>
        </w:tc>
        <w:tc>
          <w:tcPr>
            <w:tcW w:w="1926" w:type="dxa"/>
          </w:tcPr>
          <w:p w14:paraId="2F0A5395" w14:textId="77777777" w:rsidR="0003751F" w:rsidRPr="004B5287" w:rsidRDefault="0003751F" w:rsidP="000B63E1">
            <w:pPr>
              <w:rPr>
                <w:rFonts w:ascii="Times New Roman" w:hAnsi="Times New Roman" w:cs="Times New Roman"/>
                <w:sz w:val="24"/>
                <w:szCs w:val="24"/>
              </w:rPr>
            </w:pPr>
          </w:p>
        </w:tc>
      </w:tr>
    </w:tbl>
    <w:p w14:paraId="28579ECE" w14:textId="77777777" w:rsidR="0003751F" w:rsidRDefault="0003751F" w:rsidP="0003751F">
      <w:pPr>
        <w:spacing w:after="0" w:line="240" w:lineRule="auto"/>
        <w:jc w:val="both"/>
        <w:rPr>
          <w:rFonts w:ascii="Times New Roman" w:eastAsia="Times New Roman" w:hAnsi="Times New Roman" w:cs="Times New Roman"/>
          <w:sz w:val="24"/>
          <w:szCs w:val="20"/>
          <w:lang w:eastAsia="en-US"/>
        </w:rPr>
      </w:pPr>
    </w:p>
    <w:p w14:paraId="447415D5" w14:textId="77777777" w:rsidR="0003751F"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9972447" w14:textId="77777777" w:rsidR="006E443D" w:rsidRDefault="006E443D" w:rsidP="0003751F">
      <w:pPr>
        <w:suppressAutoHyphens/>
        <w:spacing w:after="0" w:line="240" w:lineRule="auto"/>
        <w:ind w:firstLine="567"/>
        <w:jc w:val="both"/>
        <w:rPr>
          <w:rFonts w:ascii="Times New Roman" w:eastAsia="Times New Roman" w:hAnsi="Times New Roman" w:cs="Times New Roman"/>
          <w:sz w:val="24"/>
          <w:szCs w:val="20"/>
          <w:lang w:eastAsia="en-US"/>
        </w:rPr>
      </w:pPr>
    </w:p>
    <w:p w14:paraId="074BF080" w14:textId="77777777" w:rsidR="001A2224" w:rsidRPr="00191CC4" w:rsidRDefault="001A2224" w:rsidP="001A222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48"/>
        <w:gridCol w:w="5811"/>
      </w:tblGrid>
      <w:tr w:rsidR="006E443D" w:rsidRPr="00191CC4" w14:paraId="00C776F0" w14:textId="77777777" w:rsidTr="0020627D">
        <w:tc>
          <w:tcPr>
            <w:tcW w:w="675" w:type="dxa"/>
          </w:tcPr>
          <w:p w14:paraId="137D50B7" w14:textId="77777777" w:rsidR="006E443D" w:rsidRPr="00191CC4" w:rsidRDefault="006E443D" w:rsidP="0020627D">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148" w:type="dxa"/>
          </w:tcPr>
          <w:p w14:paraId="498E3F3E" w14:textId="77777777" w:rsidR="006E443D" w:rsidRPr="00191CC4" w:rsidRDefault="006E443D" w:rsidP="0020627D">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811" w:type="dxa"/>
          </w:tcPr>
          <w:p w14:paraId="711D014A" w14:textId="77777777" w:rsidR="006E443D" w:rsidRPr="00191CC4" w:rsidRDefault="006E443D" w:rsidP="0020627D">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6E443D" w:rsidRPr="00191CC4" w14:paraId="459BD2BA" w14:textId="77777777" w:rsidTr="0020627D">
        <w:tc>
          <w:tcPr>
            <w:tcW w:w="675" w:type="dxa"/>
          </w:tcPr>
          <w:p w14:paraId="7F2A7CD2" w14:textId="77777777" w:rsidR="006E443D" w:rsidRPr="00191CC4" w:rsidRDefault="006E443D" w:rsidP="0020627D">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148" w:type="dxa"/>
          </w:tcPr>
          <w:p w14:paraId="1C0387DE" w14:textId="77777777" w:rsidR="006E443D" w:rsidRPr="00191CC4" w:rsidRDefault="006E443D" w:rsidP="0020627D">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sz w:val="24"/>
                <w:szCs w:val="24"/>
              </w:rPr>
              <w:t>G</w:t>
            </w:r>
            <w:r w:rsidRPr="00F763D8">
              <w:rPr>
                <w:rFonts w:ascii="Times New Roman" w:hAnsi="Times New Roman" w:cs="Times New Roman"/>
                <w:b/>
                <w:bCs/>
                <w:sz w:val="24"/>
                <w:szCs w:val="24"/>
              </w:rPr>
              <w:t>rafičių valymo paslaugų skubaus užsakymo atlikimo terminas (užsakymas iki 50 kv. m.) (T</w:t>
            </w:r>
            <w:r w:rsidRPr="00F763D8">
              <w:rPr>
                <w:rFonts w:ascii="Times New Roman" w:hAnsi="Times New Roman" w:cs="Times New Roman"/>
                <w:b/>
                <w:bCs/>
                <w:sz w:val="24"/>
                <w:szCs w:val="24"/>
                <w:vertAlign w:val="subscript"/>
              </w:rPr>
              <w:t>1</w:t>
            </w:r>
            <w:r w:rsidRPr="00F763D8">
              <w:rPr>
                <w:rFonts w:ascii="Times New Roman" w:hAnsi="Times New Roman" w:cs="Times New Roman"/>
                <w:b/>
                <w:bCs/>
                <w:sz w:val="24"/>
                <w:szCs w:val="24"/>
              </w:rPr>
              <w:t>)</w:t>
            </w:r>
          </w:p>
        </w:tc>
        <w:tc>
          <w:tcPr>
            <w:tcW w:w="5811" w:type="dxa"/>
          </w:tcPr>
          <w:p w14:paraId="4E800D2A" w14:textId="77777777" w:rsidR="006E443D" w:rsidRPr="00CE68EB" w:rsidRDefault="006E443D" w:rsidP="0020627D">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 xml:space="preserve">Pažymėti siūlomą </w:t>
            </w:r>
            <w:r w:rsidRPr="00F763D8">
              <w:rPr>
                <w:rFonts w:ascii="Times New Roman" w:hAnsi="Times New Roman" w:cs="Times New Roman"/>
                <w:b/>
                <w:bCs/>
                <w:i/>
                <w:sz w:val="24"/>
                <w:szCs w:val="24"/>
              </w:rPr>
              <w:t>grafičių valymo paslaugų skubaus užsakymo atlikimo termin</w:t>
            </w:r>
            <w:r>
              <w:rPr>
                <w:rFonts w:ascii="Times New Roman" w:hAnsi="Times New Roman" w:cs="Times New Roman"/>
                <w:b/>
                <w:bCs/>
                <w:i/>
                <w:sz w:val="24"/>
                <w:szCs w:val="24"/>
              </w:rPr>
              <w:t>ą</w:t>
            </w:r>
            <w:r w:rsidRPr="00F763D8">
              <w:rPr>
                <w:rFonts w:ascii="Times New Roman" w:hAnsi="Times New Roman" w:cs="Times New Roman"/>
                <w:b/>
                <w:bCs/>
                <w:i/>
                <w:sz w:val="24"/>
                <w:szCs w:val="24"/>
              </w:rPr>
              <w:t> (užsakymas iki 50 kv. m.)</w:t>
            </w:r>
            <w:r>
              <w:rPr>
                <w:rFonts w:ascii="Times New Roman" w:hAnsi="Times New Roman" w:cs="Times New Roman"/>
                <w:b/>
                <w:bCs/>
                <w:i/>
                <w:sz w:val="24"/>
                <w:szCs w:val="24"/>
              </w:rPr>
              <w:t>,</w:t>
            </w:r>
            <w:r w:rsidRPr="00CE68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valandomis</w:t>
            </w:r>
            <w:r w:rsidRPr="00CE68EB">
              <w:rPr>
                <w:rFonts w:ascii="Times New Roman" w:eastAsia="Times New Roman" w:hAnsi="Times New Roman" w:cs="Times New Roman"/>
                <w:i/>
                <w:sz w:val="24"/>
                <w:szCs w:val="24"/>
              </w:rPr>
              <w:t xml:space="preserve"> (</w:t>
            </w:r>
            <w:r w:rsidRPr="00F763D8">
              <w:rPr>
                <w:rFonts w:ascii="Times New Roman" w:eastAsia="Times New Roman" w:hAnsi="Times New Roman" w:cs="Times New Roman"/>
                <w:i/>
                <w:color w:val="FF0000"/>
                <w:sz w:val="24"/>
                <w:szCs w:val="24"/>
                <w:u w:val="single"/>
              </w:rPr>
              <w:t>simboliu „x“ pažymėti tik vieną langelį</w:t>
            </w:r>
            <w:r w:rsidRPr="00CE68EB">
              <w:rPr>
                <w:rFonts w:ascii="Times New Roman" w:eastAsia="Times New Roman" w:hAnsi="Times New Roman" w:cs="Times New Roman"/>
                <w:i/>
                <w:sz w:val="24"/>
                <w:szCs w:val="24"/>
              </w:rPr>
              <w:t>):</w:t>
            </w:r>
          </w:p>
          <w:p w14:paraId="2185E2F8" w14:textId="77777777" w:rsidR="006E443D" w:rsidRDefault="006E443D" w:rsidP="0020627D">
            <w:pPr>
              <w:suppressAutoHyphens/>
              <w:spacing w:after="0" w:line="240" w:lineRule="auto"/>
              <w:jc w:val="both"/>
              <w:rPr>
                <w:rFonts w:ascii="Times New Roman" w:hAnsi="Times New Roman" w:cs="Times New Roman"/>
                <w:sz w:val="24"/>
                <w:szCs w:val="24"/>
                <w:lang w:eastAsia="en-US"/>
              </w:rPr>
            </w:pPr>
          </w:p>
          <w:p w14:paraId="28610E59" w14:textId="77777777" w:rsidR="006E443D" w:rsidRPr="00300CC9" w:rsidRDefault="006E443D" w:rsidP="0020627D">
            <w:pPr>
              <w:suppressAutoHyphens/>
              <w:spacing w:after="0" w:line="240" w:lineRule="auto"/>
              <w:jc w:val="both"/>
              <w:rPr>
                <w:rFonts w:ascii="Times New Roman" w:hAnsi="Times New Roman" w:cs="Times New Roman"/>
                <w:sz w:val="24"/>
                <w:szCs w:val="24"/>
              </w:rPr>
            </w:pPr>
            <w:r w:rsidRPr="00665EE1">
              <w:rPr>
                <w:rFonts w:ascii="Times New Roman" w:hAnsi="Times New Roman" w:cs="Times New Roman"/>
                <w:sz w:val="24"/>
                <w:szCs w:val="24"/>
              </w:rPr>
              <w:t xml:space="preserve">Ne ilgiau kaip </w:t>
            </w:r>
            <w:r>
              <w:rPr>
                <w:rFonts w:ascii="Times New Roman" w:hAnsi="Times New Roman" w:cs="Times New Roman"/>
                <w:sz w:val="24"/>
                <w:szCs w:val="24"/>
              </w:rPr>
              <w:t>6</w:t>
            </w:r>
            <w:r w:rsidRPr="00665EE1">
              <w:rPr>
                <w:rFonts w:ascii="Times New Roman" w:hAnsi="Times New Roman" w:cs="Times New Roman"/>
                <w:sz w:val="24"/>
                <w:szCs w:val="24"/>
              </w:rPr>
              <w:t xml:space="preserve"> val. </w:t>
            </w:r>
            <w:r w:rsidRPr="00300CC9">
              <w:rPr>
                <w:rFonts w:ascii="Times New Roman" w:hAnsi="Times New Roman" w:cs="Times New Roman"/>
                <w:sz w:val="24"/>
                <w:szCs w:val="24"/>
              </w:rPr>
              <w:t xml:space="preserve">nuo užsakymo </w:t>
            </w:r>
            <w:r>
              <w:rPr>
                <w:rFonts w:ascii="Times New Roman" w:hAnsi="Times New Roman" w:cs="Times New Roman"/>
                <w:sz w:val="24"/>
                <w:szCs w:val="24"/>
              </w:rPr>
              <w:t>tiekėjui</w:t>
            </w:r>
            <w:r w:rsidRPr="00300CC9">
              <w:rPr>
                <w:rFonts w:ascii="Times New Roman" w:hAnsi="Times New Roman" w:cs="Times New Roman"/>
                <w:sz w:val="24"/>
                <w:szCs w:val="24"/>
              </w:rPr>
              <w:t xml:space="preserve"> išsiuntimo momento – </w:t>
            </w:r>
            <w:sdt>
              <w:sdtPr>
                <w:rPr>
                  <w:sz w:val="24"/>
                  <w:szCs w:val="24"/>
                  <w:lang w:eastAsia="en-US"/>
                </w:rPr>
                <w:id w:val="-1787418704"/>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p>
          <w:p w14:paraId="2E704666" w14:textId="77777777" w:rsidR="006E443D" w:rsidRPr="00300CC9" w:rsidRDefault="006E443D" w:rsidP="0020627D">
            <w:pPr>
              <w:suppressAutoHyphens/>
              <w:spacing w:after="0" w:line="240" w:lineRule="auto"/>
              <w:jc w:val="both"/>
              <w:rPr>
                <w:rFonts w:ascii="Times New Roman" w:hAnsi="Times New Roman" w:cs="Times New Roman"/>
                <w:sz w:val="24"/>
                <w:szCs w:val="24"/>
              </w:rPr>
            </w:pPr>
            <w:r w:rsidRPr="00300CC9">
              <w:rPr>
                <w:rFonts w:ascii="Times New Roman" w:hAnsi="Times New Roman" w:cs="Times New Roman"/>
                <w:sz w:val="24"/>
                <w:szCs w:val="24"/>
              </w:rPr>
              <w:t xml:space="preserve">Ne ilgiau kaip 12 val. nuo užsakymo </w:t>
            </w:r>
            <w:r>
              <w:rPr>
                <w:rFonts w:ascii="Times New Roman" w:hAnsi="Times New Roman" w:cs="Times New Roman"/>
                <w:sz w:val="24"/>
                <w:szCs w:val="24"/>
              </w:rPr>
              <w:t>tiekėjui</w:t>
            </w:r>
            <w:r w:rsidRPr="00300CC9">
              <w:rPr>
                <w:rFonts w:ascii="Times New Roman" w:hAnsi="Times New Roman" w:cs="Times New Roman"/>
                <w:sz w:val="24"/>
                <w:szCs w:val="24"/>
              </w:rPr>
              <w:t xml:space="preserve"> išsiuntimo momento </w:t>
            </w:r>
            <w:r w:rsidRPr="00300CC9">
              <w:rPr>
                <w:rFonts w:ascii="Times New Roman" w:hAnsi="Times New Roman" w:cs="Times New Roman"/>
                <w:iCs/>
                <w:sz w:val="24"/>
                <w:szCs w:val="24"/>
              </w:rPr>
              <w:t xml:space="preserve">– </w:t>
            </w:r>
            <w:sdt>
              <w:sdtPr>
                <w:rPr>
                  <w:sz w:val="24"/>
                  <w:szCs w:val="24"/>
                  <w:lang w:eastAsia="en-US"/>
                </w:rPr>
                <w:id w:val="-412244737"/>
                <w14:checkbox>
                  <w14:checked w14:val="0"/>
                  <w14:checkedState w14:val="2612" w14:font="MS Gothic"/>
                  <w14:uncheckedState w14:val="2610" w14:font="MS Gothic"/>
                </w14:checkbox>
              </w:sdtPr>
              <w:sdtContent>
                <w:r>
                  <w:rPr>
                    <w:rFonts w:ascii="MS Gothic" w:eastAsia="MS Gothic" w:hAnsi="MS Gothic" w:hint="eastAsia"/>
                    <w:sz w:val="24"/>
                    <w:szCs w:val="24"/>
                    <w:lang w:eastAsia="en-US"/>
                  </w:rPr>
                  <w:t>☐</w:t>
                </w:r>
              </w:sdtContent>
            </w:sdt>
          </w:p>
          <w:p w14:paraId="24497745" w14:textId="77777777" w:rsidR="006E443D" w:rsidRPr="00300CC9" w:rsidRDefault="006E443D" w:rsidP="0020627D">
            <w:pPr>
              <w:suppressAutoHyphens/>
              <w:spacing w:after="0" w:line="240" w:lineRule="auto"/>
              <w:jc w:val="both"/>
              <w:rPr>
                <w:rFonts w:ascii="Times New Roman" w:hAnsi="Times New Roman" w:cs="Times New Roman"/>
                <w:sz w:val="24"/>
                <w:szCs w:val="24"/>
              </w:rPr>
            </w:pPr>
            <w:r w:rsidRPr="00300CC9">
              <w:rPr>
                <w:rFonts w:ascii="Times New Roman" w:hAnsi="Times New Roman" w:cs="Times New Roman"/>
                <w:sz w:val="24"/>
                <w:szCs w:val="24"/>
              </w:rPr>
              <w:t xml:space="preserve">Ne ilgiau kaip 24 val. nuo užsakymo </w:t>
            </w:r>
            <w:r>
              <w:rPr>
                <w:rFonts w:ascii="Times New Roman" w:hAnsi="Times New Roman" w:cs="Times New Roman"/>
                <w:sz w:val="24"/>
                <w:szCs w:val="24"/>
              </w:rPr>
              <w:t>tiekėjui</w:t>
            </w:r>
            <w:r w:rsidRPr="00300CC9">
              <w:rPr>
                <w:rFonts w:ascii="Times New Roman" w:hAnsi="Times New Roman" w:cs="Times New Roman"/>
                <w:sz w:val="24"/>
                <w:szCs w:val="24"/>
              </w:rPr>
              <w:t xml:space="preserve"> išsiuntimo momento </w:t>
            </w:r>
            <w:r w:rsidRPr="00300CC9">
              <w:rPr>
                <w:rFonts w:ascii="Times New Roman" w:hAnsi="Times New Roman" w:cs="Times New Roman"/>
                <w:iCs/>
                <w:sz w:val="24"/>
                <w:szCs w:val="24"/>
              </w:rPr>
              <w:t xml:space="preserve">– </w:t>
            </w:r>
            <w:sdt>
              <w:sdtPr>
                <w:rPr>
                  <w:sz w:val="24"/>
                  <w:szCs w:val="24"/>
                  <w:lang w:eastAsia="en-US"/>
                </w:rPr>
                <w:id w:val="1001326597"/>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p>
          <w:p w14:paraId="31715F18" w14:textId="77777777" w:rsidR="006E443D" w:rsidRDefault="006E443D" w:rsidP="0020627D">
            <w:pPr>
              <w:suppressAutoHyphens/>
              <w:spacing w:after="0" w:line="240" w:lineRule="auto"/>
              <w:jc w:val="both"/>
              <w:rPr>
                <w:rFonts w:ascii="Times New Roman" w:eastAsia="Times New Roman" w:hAnsi="Times New Roman" w:cs="Times New Roman"/>
                <w:b/>
                <w:bCs/>
                <w:sz w:val="24"/>
                <w:szCs w:val="24"/>
                <w:u w:val="single"/>
                <w:lang w:eastAsia="en-US"/>
              </w:rPr>
            </w:pPr>
          </w:p>
          <w:p w14:paraId="6559EB11" w14:textId="77777777" w:rsidR="006E443D" w:rsidRPr="00F763D8" w:rsidRDefault="006E443D" w:rsidP="0020627D">
            <w:pPr>
              <w:suppressAutoHyphens/>
              <w:spacing w:after="0" w:line="240" w:lineRule="auto"/>
              <w:jc w:val="both"/>
              <w:rPr>
                <w:rFonts w:ascii="Times New Roman" w:eastAsia="Times New Roman" w:hAnsi="Times New Roman" w:cs="Times New Roman"/>
                <w:i/>
                <w:iCs/>
                <w:sz w:val="24"/>
                <w:szCs w:val="24"/>
                <w:u w:val="single"/>
                <w:lang w:eastAsia="en-US"/>
              </w:rPr>
            </w:pPr>
            <w:r w:rsidRPr="00F763D8">
              <w:rPr>
                <w:rFonts w:ascii="Times New Roman" w:eastAsia="Times New Roman" w:hAnsi="Times New Roman" w:cs="Times New Roman"/>
                <w:b/>
                <w:bCs/>
                <w:sz w:val="24"/>
                <w:szCs w:val="24"/>
                <w:u w:val="single"/>
                <w:lang w:eastAsia="en-US"/>
              </w:rPr>
              <w:t>Pastaba.</w:t>
            </w:r>
            <w:r w:rsidRPr="00F763D8">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i/>
                <w:iCs/>
                <w:sz w:val="24"/>
                <w:szCs w:val="24"/>
                <w:u w:val="single"/>
                <w:lang w:eastAsia="en-US"/>
              </w:rPr>
              <w:t>Dalyvi</w:t>
            </w:r>
            <w:r w:rsidRPr="00F763D8">
              <w:rPr>
                <w:rFonts w:ascii="Times New Roman" w:eastAsia="Times New Roman" w:hAnsi="Times New Roman" w:cs="Times New Roman"/>
                <w:i/>
                <w:iCs/>
                <w:sz w:val="24"/>
                <w:szCs w:val="24"/>
                <w:u w:val="single"/>
                <w:lang w:eastAsia="en-US"/>
              </w:rPr>
              <w:t xml:space="preserve">ui nenurodžius prašomos kriterijaus reikšmės arba nurodžius daugiau nei vieną reikšmę, bus laikoma, kad </w:t>
            </w:r>
            <w:r>
              <w:rPr>
                <w:rFonts w:ascii="Times New Roman" w:eastAsia="Times New Roman" w:hAnsi="Times New Roman" w:cs="Times New Roman"/>
                <w:i/>
                <w:iCs/>
                <w:sz w:val="24"/>
                <w:szCs w:val="24"/>
                <w:u w:val="single"/>
                <w:lang w:eastAsia="en-US"/>
              </w:rPr>
              <w:t>dalyvis</w:t>
            </w:r>
            <w:r w:rsidRPr="00F763D8">
              <w:rPr>
                <w:rFonts w:ascii="Times New Roman" w:eastAsia="Times New Roman" w:hAnsi="Times New Roman" w:cs="Times New Roman"/>
                <w:i/>
                <w:iCs/>
                <w:sz w:val="24"/>
                <w:szCs w:val="24"/>
                <w:u w:val="single"/>
                <w:lang w:eastAsia="en-US"/>
              </w:rPr>
              <w:t xml:space="preserve"> siūlo ne ilgesnį kaip 24 val. terminą nuo skubaus užsakymo </w:t>
            </w:r>
            <w:r>
              <w:rPr>
                <w:rFonts w:ascii="Times New Roman" w:eastAsia="Times New Roman" w:hAnsi="Times New Roman" w:cs="Times New Roman"/>
                <w:i/>
                <w:iCs/>
                <w:sz w:val="24"/>
                <w:szCs w:val="24"/>
                <w:u w:val="single"/>
                <w:lang w:eastAsia="en-US"/>
              </w:rPr>
              <w:t>tiekėjui</w:t>
            </w:r>
            <w:r w:rsidRPr="00300CC9">
              <w:rPr>
                <w:rFonts w:ascii="Times New Roman" w:eastAsia="Times New Roman" w:hAnsi="Times New Roman" w:cs="Times New Roman"/>
                <w:i/>
                <w:iCs/>
                <w:sz w:val="24"/>
                <w:szCs w:val="24"/>
                <w:u w:val="single"/>
                <w:lang w:eastAsia="en-US"/>
              </w:rPr>
              <w:t xml:space="preserve"> išsiuntimo momento</w:t>
            </w:r>
            <w:r>
              <w:rPr>
                <w:rFonts w:ascii="Times New Roman" w:eastAsia="Times New Roman" w:hAnsi="Times New Roman" w:cs="Times New Roman"/>
                <w:i/>
                <w:iCs/>
                <w:sz w:val="24"/>
                <w:szCs w:val="24"/>
                <w:u w:val="single"/>
                <w:lang w:eastAsia="en-US"/>
              </w:rPr>
              <w:t xml:space="preserve"> </w:t>
            </w:r>
            <w:r w:rsidRPr="00F763D8">
              <w:rPr>
                <w:rFonts w:ascii="Times New Roman" w:eastAsia="Times New Roman" w:hAnsi="Times New Roman" w:cs="Times New Roman"/>
                <w:i/>
                <w:iCs/>
                <w:sz w:val="24"/>
                <w:szCs w:val="24"/>
                <w:u w:val="single"/>
                <w:lang w:eastAsia="en-US"/>
              </w:rPr>
              <w:t>ir už tai bus skiriama 0 balų.</w:t>
            </w:r>
          </w:p>
        </w:tc>
      </w:tr>
      <w:tr w:rsidR="006E443D" w:rsidRPr="00191CC4" w14:paraId="36050DC5" w14:textId="77777777" w:rsidTr="0020627D">
        <w:tc>
          <w:tcPr>
            <w:tcW w:w="675" w:type="dxa"/>
          </w:tcPr>
          <w:p w14:paraId="05F00476" w14:textId="77777777" w:rsidR="006E443D" w:rsidRPr="00191CC4" w:rsidRDefault="006E443D" w:rsidP="0020627D">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148" w:type="dxa"/>
          </w:tcPr>
          <w:p w14:paraId="63E7E301" w14:textId="77777777" w:rsidR="006E443D" w:rsidRPr="00191CC4" w:rsidRDefault="006E443D" w:rsidP="0020627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Calibri" w:hAnsi="Times New Roman" w:cs="Times New Roman"/>
                <w:b/>
                <w:bCs/>
                <w:sz w:val="24"/>
                <w:szCs w:val="24"/>
                <w14:ligatures w14:val="standardContextual"/>
              </w:rPr>
              <w:t>G</w:t>
            </w:r>
            <w:r w:rsidRPr="00E532C3">
              <w:rPr>
                <w:rFonts w:ascii="Times New Roman" w:eastAsia="Calibri" w:hAnsi="Times New Roman" w:cs="Times New Roman"/>
                <w:b/>
                <w:bCs/>
                <w:sz w:val="24"/>
                <w:szCs w:val="24"/>
                <w14:ligatures w14:val="standardContextual"/>
              </w:rPr>
              <w:t xml:space="preserve">rafičių valymo paslaugų įprasto užsakymo atlikimo </w:t>
            </w:r>
            <w:r w:rsidRPr="00E532C3">
              <w:rPr>
                <w:rFonts w:ascii="Times New Roman" w:eastAsia="Calibri" w:hAnsi="Times New Roman" w:cs="Times New Roman"/>
                <w:b/>
                <w:bCs/>
                <w:sz w:val="24"/>
                <w:szCs w:val="24"/>
                <w14:ligatures w14:val="standardContextual"/>
              </w:rPr>
              <w:lastRenderedPageBreak/>
              <w:t>terminas (užsakymas iki 1 000 kv. m.) (T</w:t>
            </w:r>
            <w:r w:rsidRPr="00E532C3">
              <w:rPr>
                <w:rFonts w:ascii="Times New Roman" w:eastAsia="Calibri" w:hAnsi="Times New Roman" w:cs="Times New Roman"/>
                <w:b/>
                <w:bCs/>
                <w:sz w:val="24"/>
                <w:szCs w:val="24"/>
                <w:vertAlign w:val="subscript"/>
                <w14:ligatures w14:val="standardContextual"/>
              </w:rPr>
              <w:t>2</w:t>
            </w:r>
            <w:r w:rsidRPr="00E532C3">
              <w:rPr>
                <w:rFonts w:ascii="Times New Roman" w:eastAsia="Calibri" w:hAnsi="Times New Roman" w:cs="Times New Roman"/>
                <w:b/>
                <w:bCs/>
                <w:sz w:val="24"/>
                <w:szCs w:val="24"/>
                <w14:ligatures w14:val="standardContextual"/>
              </w:rPr>
              <w:t>)</w:t>
            </w:r>
          </w:p>
        </w:tc>
        <w:tc>
          <w:tcPr>
            <w:tcW w:w="5811" w:type="dxa"/>
          </w:tcPr>
          <w:p w14:paraId="51FC89C9" w14:textId="77777777" w:rsidR="006E443D" w:rsidRDefault="006E443D" w:rsidP="0020627D">
            <w:pPr>
              <w:suppressAutoHyphens/>
              <w:autoSpaceDN w:val="0"/>
              <w:spacing w:after="0" w:line="240" w:lineRule="auto"/>
              <w:jc w:val="both"/>
              <w:textAlignment w:val="baseline"/>
              <w:rPr>
                <w:rFonts w:ascii="Times New Roman" w:eastAsia="Times New Roman" w:hAnsi="Times New Roman" w:cs="Times New Roman"/>
                <w:i/>
                <w:sz w:val="24"/>
                <w:szCs w:val="24"/>
              </w:rPr>
            </w:pPr>
            <w:r w:rsidRPr="00E532C3">
              <w:rPr>
                <w:rFonts w:ascii="Times New Roman" w:eastAsia="Times New Roman" w:hAnsi="Times New Roman" w:cs="Times New Roman"/>
                <w:i/>
                <w:sz w:val="24"/>
                <w:szCs w:val="24"/>
              </w:rPr>
              <w:lastRenderedPageBreak/>
              <w:t xml:space="preserve">Pažymėti siūlomą </w:t>
            </w:r>
            <w:r w:rsidRPr="00E532C3">
              <w:rPr>
                <w:rFonts w:ascii="Times New Roman" w:eastAsia="Calibri" w:hAnsi="Times New Roman" w:cs="Times New Roman"/>
                <w:b/>
                <w:bCs/>
                <w:i/>
                <w:sz w:val="24"/>
                <w:szCs w:val="24"/>
                <w14:ligatures w14:val="standardContextual"/>
              </w:rPr>
              <w:t>grafičių valymo paslaugų įprasto užsakymo atlikimo termin</w:t>
            </w:r>
            <w:r>
              <w:rPr>
                <w:rFonts w:ascii="Times New Roman" w:eastAsia="Calibri" w:hAnsi="Times New Roman" w:cs="Times New Roman"/>
                <w:b/>
                <w:bCs/>
                <w:i/>
                <w:sz w:val="24"/>
                <w:szCs w:val="24"/>
                <w14:ligatures w14:val="standardContextual"/>
              </w:rPr>
              <w:t>ą</w:t>
            </w:r>
            <w:r w:rsidRPr="00E532C3">
              <w:rPr>
                <w:rFonts w:ascii="Times New Roman" w:eastAsia="Calibri" w:hAnsi="Times New Roman" w:cs="Times New Roman"/>
                <w:b/>
                <w:bCs/>
                <w:i/>
                <w:sz w:val="24"/>
                <w:szCs w:val="24"/>
                <w14:ligatures w14:val="standardContextual"/>
              </w:rPr>
              <w:t> (užsakymas iki 1 000 kv. m.)</w:t>
            </w:r>
            <w:r w:rsidRPr="00E532C3">
              <w:rPr>
                <w:rFonts w:ascii="Times New Roman" w:hAnsi="Times New Roman" w:cs="Times New Roman"/>
                <w:b/>
                <w:bCs/>
                <w:i/>
                <w:sz w:val="24"/>
                <w:szCs w:val="24"/>
              </w:rPr>
              <w:t>,</w:t>
            </w:r>
            <w:r w:rsidRPr="00E532C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lastRenderedPageBreak/>
              <w:t>kalendorinėmis dienomis</w:t>
            </w:r>
            <w:r w:rsidRPr="00E532C3">
              <w:rPr>
                <w:rFonts w:ascii="Times New Roman" w:eastAsia="Times New Roman" w:hAnsi="Times New Roman" w:cs="Times New Roman"/>
                <w:i/>
                <w:sz w:val="24"/>
                <w:szCs w:val="24"/>
              </w:rPr>
              <w:t xml:space="preserve"> (</w:t>
            </w:r>
            <w:r w:rsidRPr="00E532C3">
              <w:rPr>
                <w:rFonts w:ascii="Times New Roman" w:eastAsia="Times New Roman" w:hAnsi="Times New Roman" w:cs="Times New Roman"/>
                <w:i/>
                <w:color w:val="FF0000"/>
                <w:sz w:val="24"/>
                <w:szCs w:val="24"/>
                <w:u w:val="single"/>
              </w:rPr>
              <w:t>simboliu „x“ pažymėti tik vieną langelį</w:t>
            </w:r>
            <w:r w:rsidRPr="00E532C3">
              <w:rPr>
                <w:rFonts w:ascii="Times New Roman" w:eastAsia="Times New Roman" w:hAnsi="Times New Roman" w:cs="Times New Roman"/>
                <w:i/>
                <w:sz w:val="24"/>
                <w:szCs w:val="24"/>
              </w:rPr>
              <w:t>):</w:t>
            </w:r>
          </w:p>
          <w:p w14:paraId="603EB77D" w14:textId="77777777" w:rsidR="006E443D" w:rsidRDefault="006E443D" w:rsidP="0020627D">
            <w:pPr>
              <w:suppressAutoHyphens/>
              <w:autoSpaceDN w:val="0"/>
              <w:spacing w:after="0" w:line="240" w:lineRule="auto"/>
              <w:jc w:val="both"/>
              <w:textAlignment w:val="baseline"/>
              <w:rPr>
                <w:rFonts w:ascii="Times New Roman" w:eastAsia="Times New Roman" w:hAnsi="Times New Roman" w:cs="Times New Roman"/>
                <w:i/>
                <w:sz w:val="24"/>
                <w:szCs w:val="24"/>
              </w:rPr>
            </w:pPr>
          </w:p>
          <w:p w14:paraId="61121D96" w14:textId="77777777" w:rsidR="006E443D" w:rsidRPr="00300CC9" w:rsidRDefault="006E443D" w:rsidP="0020627D">
            <w:pPr>
              <w:suppressAutoHyphens/>
              <w:spacing w:after="0" w:line="240" w:lineRule="auto"/>
              <w:jc w:val="both"/>
              <w:rPr>
                <w:rFonts w:ascii="Times New Roman" w:hAnsi="Times New Roman" w:cs="Times New Roman"/>
                <w:iCs/>
                <w:sz w:val="24"/>
                <w:szCs w:val="24"/>
              </w:rPr>
            </w:pPr>
            <w:r w:rsidRPr="00665EE1">
              <w:rPr>
                <w:rFonts w:ascii="Times New Roman" w:hAnsi="Times New Roman" w:cs="Times New Roman"/>
                <w:sz w:val="24"/>
                <w:szCs w:val="24"/>
              </w:rPr>
              <w:t xml:space="preserve">Ne ilgiau kaip </w:t>
            </w:r>
            <w:r>
              <w:rPr>
                <w:rFonts w:ascii="Times New Roman" w:hAnsi="Times New Roman" w:cs="Times New Roman"/>
                <w:sz w:val="24"/>
                <w:szCs w:val="24"/>
              </w:rPr>
              <w:t>2</w:t>
            </w:r>
            <w:r w:rsidRPr="00665EE1">
              <w:rPr>
                <w:rFonts w:ascii="Times New Roman" w:hAnsi="Times New Roman" w:cs="Times New Roman"/>
                <w:sz w:val="24"/>
                <w:szCs w:val="24"/>
              </w:rPr>
              <w:t xml:space="preserve"> </w:t>
            </w:r>
            <w:r>
              <w:rPr>
                <w:rFonts w:ascii="Times New Roman" w:hAnsi="Times New Roman" w:cs="Times New Roman"/>
                <w:sz w:val="24"/>
                <w:szCs w:val="24"/>
              </w:rPr>
              <w:t>kalendorinės dienos</w:t>
            </w:r>
            <w:r w:rsidRPr="00665EE1">
              <w:rPr>
                <w:rFonts w:ascii="Times New Roman" w:hAnsi="Times New Roman" w:cs="Times New Roman"/>
                <w:sz w:val="24"/>
                <w:szCs w:val="24"/>
              </w:rPr>
              <w:t xml:space="preserve"> </w:t>
            </w:r>
            <w:r w:rsidRPr="00300CC9">
              <w:rPr>
                <w:rFonts w:ascii="Times New Roman" w:hAnsi="Times New Roman" w:cs="Times New Roman"/>
                <w:sz w:val="24"/>
                <w:szCs w:val="24"/>
              </w:rPr>
              <w:t xml:space="preserve">nuo užsakymo </w:t>
            </w:r>
            <w:r>
              <w:rPr>
                <w:rFonts w:ascii="Times New Roman" w:hAnsi="Times New Roman" w:cs="Times New Roman"/>
                <w:sz w:val="24"/>
                <w:szCs w:val="24"/>
              </w:rPr>
              <w:t xml:space="preserve">tiekėjui </w:t>
            </w:r>
            <w:r w:rsidRPr="00300CC9">
              <w:rPr>
                <w:rFonts w:ascii="Times New Roman" w:hAnsi="Times New Roman" w:cs="Times New Roman"/>
                <w:sz w:val="24"/>
                <w:szCs w:val="24"/>
              </w:rPr>
              <w:t xml:space="preserve">pateikimo dienos – </w:t>
            </w:r>
            <w:sdt>
              <w:sdtPr>
                <w:rPr>
                  <w:sz w:val="24"/>
                  <w:szCs w:val="24"/>
                  <w:lang w:eastAsia="en-US"/>
                </w:rPr>
                <w:id w:val="-509835131"/>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p>
          <w:p w14:paraId="0F05E1E8" w14:textId="77777777" w:rsidR="006E443D" w:rsidRPr="00300CC9" w:rsidRDefault="006E443D" w:rsidP="0020627D">
            <w:pPr>
              <w:suppressAutoHyphens/>
              <w:spacing w:after="0" w:line="240" w:lineRule="auto"/>
              <w:jc w:val="both"/>
              <w:rPr>
                <w:rFonts w:ascii="Times New Roman" w:hAnsi="Times New Roman" w:cs="Times New Roman"/>
                <w:iCs/>
                <w:sz w:val="24"/>
                <w:szCs w:val="24"/>
              </w:rPr>
            </w:pPr>
            <w:r w:rsidRPr="00300CC9">
              <w:rPr>
                <w:rFonts w:ascii="Times New Roman" w:hAnsi="Times New Roman" w:cs="Times New Roman"/>
                <w:sz w:val="24"/>
                <w:szCs w:val="24"/>
              </w:rPr>
              <w:t xml:space="preserve">Ne ilgiau kaip 4 kalendorinės dienos nuo užsakymo </w:t>
            </w:r>
            <w:r>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1110960470"/>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p>
          <w:p w14:paraId="6FB82FA9" w14:textId="77777777" w:rsidR="006E443D" w:rsidRPr="00300CC9" w:rsidRDefault="006E443D" w:rsidP="0020627D">
            <w:pPr>
              <w:suppressAutoHyphens/>
              <w:autoSpaceDN w:val="0"/>
              <w:spacing w:after="0" w:line="240" w:lineRule="auto"/>
              <w:jc w:val="both"/>
              <w:textAlignment w:val="baseline"/>
              <w:rPr>
                <w:rFonts w:ascii="Times New Roman" w:hAnsi="Times New Roman" w:cs="Times New Roman"/>
                <w:iCs/>
                <w:sz w:val="24"/>
                <w:szCs w:val="24"/>
              </w:rPr>
            </w:pPr>
            <w:r w:rsidRPr="00300CC9">
              <w:rPr>
                <w:rFonts w:ascii="Times New Roman" w:hAnsi="Times New Roman" w:cs="Times New Roman"/>
                <w:sz w:val="24"/>
                <w:szCs w:val="24"/>
              </w:rPr>
              <w:t xml:space="preserve">Ne ilgiau kaip 6 kalendorinės dienos nuo užsakymo </w:t>
            </w:r>
            <w:r>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739253991"/>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p>
          <w:p w14:paraId="080950F2" w14:textId="77777777" w:rsidR="006E443D" w:rsidRDefault="006E443D" w:rsidP="0020627D">
            <w:pPr>
              <w:suppressAutoHyphens/>
              <w:autoSpaceDN w:val="0"/>
              <w:spacing w:after="0" w:line="240" w:lineRule="auto"/>
              <w:jc w:val="both"/>
              <w:textAlignment w:val="baseline"/>
              <w:rPr>
                <w:rFonts w:ascii="Times New Roman" w:hAnsi="Times New Roman" w:cs="Times New Roman"/>
                <w:iCs/>
                <w:sz w:val="24"/>
                <w:szCs w:val="24"/>
              </w:rPr>
            </w:pPr>
            <w:r w:rsidRPr="00300CC9">
              <w:rPr>
                <w:rFonts w:ascii="Times New Roman" w:hAnsi="Times New Roman" w:cs="Times New Roman"/>
                <w:sz w:val="24"/>
                <w:szCs w:val="24"/>
              </w:rPr>
              <w:t xml:space="preserve">Ne ilgiau kaip 8 kalendorinės dienos nuo užsakymo </w:t>
            </w:r>
            <w:r>
              <w:rPr>
                <w:rFonts w:ascii="Times New Roman" w:hAnsi="Times New Roman" w:cs="Times New Roman"/>
                <w:sz w:val="24"/>
                <w:szCs w:val="24"/>
              </w:rPr>
              <w:t xml:space="preserve">tiekėjui </w:t>
            </w:r>
            <w:r w:rsidRPr="00300CC9">
              <w:rPr>
                <w:rFonts w:ascii="Times New Roman" w:hAnsi="Times New Roman" w:cs="Times New Roman"/>
                <w:sz w:val="24"/>
                <w:szCs w:val="24"/>
              </w:rPr>
              <w:t>pateikimo dienos</w:t>
            </w:r>
            <w:r w:rsidRPr="00300CC9">
              <w:rPr>
                <w:rFonts w:ascii="Times New Roman" w:hAnsi="Times New Roman" w:cs="Times New Roman"/>
                <w:iCs/>
                <w:sz w:val="24"/>
                <w:szCs w:val="24"/>
              </w:rPr>
              <w:t xml:space="preserve"> – </w:t>
            </w:r>
            <w:sdt>
              <w:sdtPr>
                <w:rPr>
                  <w:sz w:val="24"/>
                  <w:szCs w:val="24"/>
                  <w:lang w:eastAsia="en-US"/>
                </w:rPr>
                <w:id w:val="-567347016"/>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p>
          <w:p w14:paraId="687312C7" w14:textId="77777777" w:rsidR="006E443D" w:rsidRPr="00E532C3" w:rsidRDefault="006E443D" w:rsidP="0020627D">
            <w:pPr>
              <w:suppressAutoHyphens/>
              <w:autoSpaceDN w:val="0"/>
              <w:spacing w:after="0" w:line="240" w:lineRule="auto"/>
              <w:jc w:val="both"/>
              <w:textAlignment w:val="baseline"/>
              <w:rPr>
                <w:rFonts w:ascii="Times New Roman" w:eastAsia="Times New Roman" w:hAnsi="Times New Roman" w:cs="Times New Roman"/>
                <w:i/>
                <w:sz w:val="24"/>
                <w:szCs w:val="24"/>
              </w:rPr>
            </w:pPr>
          </w:p>
          <w:p w14:paraId="21A44558" w14:textId="77777777" w:rsidR="006E443D" w:rsidRPr="00E532C3" w:rsidRDefault="006E443D" w:rsidP="0020627D">
            <w:pPr>
              <w:suppressAutoHyphens/>
              <w:autoSpaceDN w:val="0"/>
              <w:spacing w:after="0" w:line="240" w:lineRule="auto"/>
              <w:jc w:val="both"/>
              <w:textAlignment w:val="baseline"/>
              <w:rPr>
                <w:rFonts w:ascii="Times New Roman" w:eastAsia="Times New Roman" w:hAnsi="Times New Roman" w:cs="Times New Roman"/>
                <w:i/>
                <w:sz w:val="24"/>
                <w:szCs w:val="24"/>
              </w:rPr>
            </w:pPr>
            <w:r w:rsidRPr="00E532C3">
              <w:rPr>
                <w:rFonts w:ascii="Times New Roman" w:eastAsia="Times New Roman" w:hAnsi="Times New Roman" w:cs="Times New Roman"/>
                <w:b/>
                <w:bCs/>
                <w:i/>
                <w:sz w:val="24"/>
                <w:szCs w:val="24"/>
                <w:u w:val="single"/>
              </w:rPr>
              <w:t>Pastaba.</w:t>
            </w:r>
            <w:r w:rsidRPr="00E532C3">
              <w:rPr>
                <w:rFonts w:ascii="Times New Roman" w:eastAsia="Times New Roman" w:hAnsi="Times New Roman" w:cs="Times New Roman"/>
                <w:i/>
                <w:sz w:val="24"/>
                <w:szCs w:val="24"/>
                <w:u w:val="single"/>
              </w:rPr>
              <w:t xml:space="preserve"> </w:t>
            </w:r>
            <w:r>
              <w:rPr>
                <w:rFonts w:ascii="Times New Roman" w:eastAsia="Times New Roman" w:hAnsi="Times New Roman" w:cs="Times New Roman"/>
                <w:i/>
                <w:iCs/>
                <w:sz w:val="24"/>
                <w:szCs w:val="24"/>
                <w:u w:val="single"/>
              </w:rPr>
              <w:t>Dalyvi</w:t>
            </w:r>
            <w:r w:rsidRPr="00E532C3">
              <w:rPr>
                <w:rFonts w:ascii="Times New Roman" w:eastAsia="Times New Roman" w:hAnsi="Times New Roman" w:cs="Times New Roman"/>
                <w:i/>
                <w:iCs/>
                <w:sz w:val="24"/>
                <w:szCs w:val="24"/>
                <w:u w:val="single"/>
              </w:rPr>
              <w:t>ui</w:t>
            </w:r>
            <w:r>
              <w:rPr>
                <w:rFonts w:ascii="Times New Roman" w:eastAsia="Times New Roman" w:hAnsi="Times New Roman" w:cs="Times New Roman"/>
                <w:i/>
                <w:iCs/>
                <w:sz w:val="24"/>
                <w:szCs w:val="24"/>
                <w:u w:val="single"/>
              </w:rPr>
              <w:t xml:space="preserve"> </w:t>
            </w:r>
            <w:r w:rsidRPr="00E532C3">
              <w:rPr>
                <w:rFonts w:ascii="Times New Roman" w:eastAsia="Times New Roman" w:hAnsi="Times New Roman" w:cs="Times New Roman"/>
                <w:i/>
                <w:iCs/>
                <w:sz w:val="24"/>
                <w:szCs w:val="24"/>
                <w:u w:val="single"/>
              </w:rPr>
              <w:t xml:space="preserve">nenurodžius prašomos kriterijaus reikšmės arba nurodžius daugiau nei vieną reikšmę, bus laikoma, kad </w:t>
            </w:r>
            <w:r>
              <w:rPr>
                <w:rFonts w:ascii="Times New Roman" w:eastAsia="Times New Roman" w:hAnsi="Times New Roman" w:cs="Times New Roman"/>
                <w:i/>
                <w:iCs/>
                <w:sz w:val="24"/>
                <w:szCs w:val="24"/>
                <w:u w:val="single"/>
              </w:rPr>
              <w:t>dalyvis</w:t>
            </w:r>
            <w:r w:rsidRPr="00E532C3">
              <w:rPr>
                <w:rFonts w:ascii="Times New Roman" w:eastAsia="Times New Roman" w:hAnsi="Times New Roman" w:cs="Times New Roman"/>
                <w:i/>
                <w:iCs/>
                <w:sz w:val="24"/>
                <w:szCs w:val="24"/>
                <w:u w:val="single"/>
              </w:rPr>
              <w:t xml:space="preserve"> siūlo ne ilgesnį kaip 8 kalendorinių dienų terminą nuo įprasto užsakymo</w:t>
            </w:r>
            <w:r>
              <w:rPr>
                <w:rFonts w:ascii="Times New Roman" w:eastAsia="Times New Roman" w:hAnsi="Times New Roman" w:cs="Times New Roman"/>
                <w:i/>
                <w:iCs/>
                <w:sz w:val="24"/>
                <w:szCs w:val="24"/>
                <w:u w:val="single"/>
              </w:rPr>
              <w:t xml:space="preserve"> tiekėjui</w:t>
            </w:r>
            <w:r w:rsidRPr="00E532C3">
              <w:rPr>
                <w:rFonts w:ascii="Times New Roman" w:eastAsia="Times New Roman" w:hAnsi="Times New Roman" w:cs="Times New Roman"/>
                <w:i/>
                <w:iCs/>
                <w:sz w:val="24"/>
                <w:szCs w:val="24"/>
                <w:u w:val="single"/>
              </w:rPr>
              <w:t xml:space="preserve"> pateikimo dienos ir už tai bus skiriama 0 balų.</w:t>
            </w:r>
          </w:p>
        </w:tc>
      </w:tr>
    </w:tbl>
    <w:p w14:paraId="71C7FEAE" w14:textId="77777777" w:rsidR="001A2224" w:rsidRPr="00191CC4" w:rsidRDefault="001A2224" w:rsidP="001A2224">
      <w:pPr>
        <w:suppressAutoHyphens/>
        <w:spacing w:after="0" w:line="240" w:lineRule="auto"/>
        <w:jc w:val="both"/>
        <w:rPr>
          <w:rFonts w:ascii="Times New Roman" w:eastAsia="Times New Roman" w:hAnsi="Times New Roman" w:cs="Times New Roman"/>
          <w:sz w:val="24"/>
          <w:szCs w:val="20"/>
          <w:lang w:eastAsia="en-US"/>
        </w:rPr>
      </w:pPr>
    </w:p>
    <w:p w14:paraId="20825705" w14:textId="77777777" w:rsidR="001A2224" w:rsidRDefault="001A2224" w:rsidP="001A2224">
      <w:pPr>
        <w:spacing w:after="0" w:line="240" w:lineRule="auto"/>
        <w:ind w:firstLine="567"/>
        <w:jc w:val="both"/>
        <w:rPr>
          <w:rFonts w:ascii="Times New Roman" w:eastAsia="Times New Roman" w:hAnsi="Times New Roman" w:cs="Times New Roman"/>
          <w:sz w:val="24"/>
          <w:szCs w:val="20"/>
          <w:lang w:eastAsia="en-US"/>
        </w:rPr>
      </w:pPr>
    </w:p>
    <w:p w14:paraId="43510D65" w14:textId="77777777" w:rsidR="001A2224" w:rsidRDefault="001A2224" w:rsidP="001A2224">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Style w:val="Lentelstinklelis"/>
        <w:tblW w:w="9846" w:type="dxa"/>
        <w:tblLook w:val="04A0" w:firstRow="1" w:lastRow="0" w:firstColumn="1" w:lastColumn="0" w:noHBand="0" w:noVBand="1"/>
      </w:tblPr>
      <w:tblGrid>
        <w:gridCol w:w="658"/>
        <w:gridCol w:w="2642"/>
        <w:gridCol w:w="881"/>
        <w:gridCol w:w="1990"/>
        <w:gridCol w:w="1554"/>
        <w:gridCol w:w="2121"/>
      </w:tblGrid>
      <w:tr w:rsidR="001A2224" w14:paraId="06C3637C" w14:textId="77777777" w:rsidTr="000C4965">
        <w:trPr>
          <w:trHeight w:val="870"/>
        </w:trPr>
        <w:tc>
          <w:tcPr>
            <w:tcW w:w="658" w:type="dxa"/>
          </w:tcPr>
          <w:p w14:paraId="177BA679" w14:textId="77777777" w:rsidR="001A2224" w:rsidRPr="00B05211" w:rsidRDefault="001A2224" w:rsidP="000C4965">
            <w:pPr>
              <w:jc w:val="both"/>
              <w:rPr>
                <w:b/>
                <w:bCs/>
                <w:sz w:val="24"/>
                <w:lang w:eastAsia="en-US"/>
              </w:rPr>
            </w:pPr>
            <w:r w:rsidRPr="00B05211">
              <w:rPr>
                <w:b/>
                <w:bCs/>
                <w:sz w:val="24"/>
                <w:lang w:eastAsia="en-US"/>
              </w:rPr>
              <w:t>Eil. nr.</w:t>
            </w:r>
          </w:p>
        </w:tc>
        <w:tc>
          <w:tcPr>
            <w:tcW w:w="2642" w:type="dxa"/>
          </w:tcPr>
          <w:p w14:paraId="7DAE2E12" w14:textId="77777777" w:rsidR="001A2224" w:rsidRPr="00B05211" w:rsidRDefault="001A2224" w:rsidP="000C4965">
            <w:pPr>
              <w:jc w:val="center"/>
              <w:rPr>
                <w:b/>
                <w:bCs/>
                <w:sz w:val="24"/>
                <w:lang w:eastAsia="en-US"/>
              </w:rPr>
            </w:pPr>
            <w:r w:rsidRPr="00B05211">
              <w:rPr>
                <w:b/>
                <w:bCs/>
                <w:sz w:val="24"/>
                <w:lang w:eastAsia="en-US"/>
              </w:rPr>
              <w:t>Pavadinimas</w:t>
            </w:r>
          </w:p>
        </w:tc>
        <w:tc>
          <w:tcPr>
            <w:tcW w:w="881" w:type="dxa"/>
          </w:tcPr>
          <w:p w14:paraId="1E2A58A2" w14:textId="77777777" w:rsidR="001A2224" w:rsidRPr="00B05211" w:rsidRDefault="001A2224" w:rsidP="000C4965">
            <w:pPr>
              <w:jc w:val="center"/>
              <w:rPr>
                <w:b/>
                <w:bCs/>
                <w:sz w:val="24"/>
                <w:lang w:eastAsia="en-US"/>
              </w:rPr>
            </w:pPr>
            <w:r w:rsidRPr="00B05211">
              <w:rPr>
                <w:b/>
                <w:bCs/>
                <w:sz w:val="24"/>
                <w:lang w:eastAsia="en-US"/>
              </w:rPr>
              <w:t>Mato vnt.</w:t>
            </w:r>
          </w:p>
        </w:tc>
        <w:tc>
          <w:tcPr>
            <w:tcW w:w="1990" w:type="dxa"/>
          </w:tcPr>
          <w:p w14:paraId="59970E80" w14:textId="77777777" w:rsidR="001A2224" w:rsidRPr="00BF5065" w:rsidRDefault="001A2224" w:rsidP="000C4965">
            <w:pPr>
              <w:jc w:val="center"/>
              <w:rPr>
                <w:b/>
                <w:bCs/>
                <w:sz w:val="24"/>
                <w:lang w:eastAsia="en-US"/>
              </w:rPr>
            </w:pPr>
            <w:r w:rsidRPr="00BF5065">
              <w:rPr>
                <w:b/>
                <w:bCs/>
                <w:sz w:val="24"/>
                <w:lang w:eastAsia="en-US"/>
              </w:rPr>
              <w:t>Preliminarus</w:t>
            </w:r>
            <w:r>
              <w:rPr>
                <w:b/>
                <w:bCs/>
                <w:sz w:val="24"/>
                <w:lang w:eastAsia="en-US"/>
              </w:rPr>
              <w:t xml:space="preserve"> 12 mėn. k</w:t>
            </w:r>
            <w:r w:rsidRPr="00BF5065">
              <w:rPr>
                <w:b/>
                <w:bCs/>
                <w:sz w:val="24"/>
                <w:lang w:eastAsia="en-US"/>
              </w:rPr>
              <w:t>iekis (apimtis)</w:t>
            </w:r>
          </w:p>
        </w:tc>
        <w:tc>
          <w:tcPr>
            <w:tcW w:w="1554" w:type="dxa"/>
          </w:tcPr>
          <w:p w14:paraId="13142190" w14:textId="77777777" w:rsidR="001A2224" w:rsidRPr="00BF5065" w:rsidRDefault="001A2224" w:rsidP="000C4965">
            <w:pPr>
              <w:jc w:val="center"/>
              <w:rPr>
                <w:b/>
                <w:bCs/>
                <w:sz w:val="24"/>
                <w:lang w:eastAsia="en-US"/>
              </w:rPr>
            </w:pPr>
            <w:r w:rsidRPr="00BF5065">
              <w:rPr>
                <w:b/>
                <w:bCs/>
                <w:sz w:val="24"/>
                <w:lang w:eastAsia="en-US"/>
              </w:rPr>
              <w:t>Vnt. įkainis E</w:t>
            </w:r>
            <w:r>
              <w:rPr>
                <w:b/>
                <w:bCs/>
                <w:sz w:val="24"/>
                <w:lang w:eastAsia="en-US"/>
              </w:rPr>
              <w:t>UR</w:t>
            </w:r>
            <w:r w:rsidRPr="00BF5065">
              <w:rPr>
                <w:b/>
                <w:bCs/>
                <w:sz w:val="24"/>
                <w:lang w:eastAsia="en-US"/>
              </w:rPr>
              <w:t xml:space="preserve"> be PVM</w:t>
            </w:r>
          </w:p>
        </w:tc>
        <w:tc>
          <w:tcPr>
            <w:tcW w:w="2121" w:type="dxa"/>
          </w:tcPr>
          <w:p w14:paraId="06585BB8" w14:textId="77777777" w:rsidR="001A2224" w:rsidRPr="00BF5065" w:rsidRDefault="001A2224" w:rsidP="000C4965">
            <w:pPr>
              <w:jc w:val="center"/>
              <w:rPr>
                <w:b/>
                <w:bCs/>
                <w:sz w:val="24"/>
                <w:lang w:eastAsia="en-US"/>
              </w:rPr>
            </w:pPr>
            <w:r w:rsidRPr="00BF5065">
              <w:rPr>
                <w:b/>
                <w:bCs/>
                <w:sz w:val="24"/>
                <w:lang w:eastAsia="en-US"/>
              </w:rPr>
              <w:t>Preliminari</w:t>
            </w:r>
            <w:r>
              <w:rPr>
                <w:b/>
                <w:bCs/>
                <w:sz w:val="24"/>
                <w:lang w:eastAsia="en-US"/>
              </w:rPr>
              <w:t xml:space="preserve"> 12 mėn. k</w:t>
            </w:r>
            <w:r w:rsidRPr="00BF5065">
              <w:rPr>
                <w:b/>
                <w:bCs/>
                <w:sz w:val="24"/>
                <w:lang w:eastAsia="en-US"/>
              </w:rPr>
              <w:t>aina E</w:t>
            </w:r>
            <w:r>
              <w:rPr>
                <w:b/>
                <w:bCs/>
                <w:sz w:val="24"/>
                <w:lang w:eastAsia="en-US"/>
              </w:rPr>
              <w:t>UR</w:t>
            </w:r>
            <w:r w:rsidRPr="00BF5065">
              <w:rPr>
                <w:b/>
                <w:bCs/>
                <w:sz w:val="24"/>
                <w:lang w:eastAsia="en-US"/>
              </w:rPr>
              <w:t xml:space="preserve"> be PVM</w:t>
            </w:r>
          </w:p>
        </w:tc>
      </w:tr>
      <w:tr w:rsidR="001A2224" w14:paraId="64DD2599" w14:textId="77777777" w:rsidTr="000C4965">
        <w:trPr>
          <w:trHeight w:val="283"/>
        </w:trPr>
        <w:tc>
          <w:tcPr>
            <w:tcW w:w="658" w:type="dxa"/>
          </w:tcPr>
          <w:p w14:paraId="10CC4406" w14:textId="77777777" w:rsidR="001A2224" w:rsidRPr="00BF5065" w:rsidRDefault="001A2224" w:rsidP="000C4965">
            <w:pPr>
              <w:jc w:val="center"/>
              <w:rPr>
                <w:b/>
                <w:bCs/>
                <w:i/>
                <w:iCs/>
                <w:sz w:val="24"/>
                <w:lang w:eastAsia="en-US"/>
              </w:rPr>
            </w:pPr>
            <w:r w:rsidRPr="00BF5065">
              <w:rPr>
                <w:b/>
                <w:bCs/>
                <w:i/>
                <w:iCs/>
                <w:sz w:val="24"/>
                <w:lang w:eastAsia="en-US"/>
              </w:rPr>
              <w:t>1</w:t>
            </w:r>
          </w:p>
        </w:tc>
        <w:tc>
          <w:tcPr>
            <w:tcW w:w="2642" w:type="dxa"/>
          </w:tcPr>
          <w:p w14:paraId="075A4199" w14:textId="77777777" w:rsidR="001A2224" w:rsidRPr="00BF5065" w:rsidRDefault="001A2224" w:rsidP="000C4965">
            <w:pPr>
              <w:jc w:val="center"/>
              <w:rPr>
                <w:b/>
                <w:bCs/>
                <w:i/>
                <w:iCs/>
                <w:sz w:val="24"/>
                <w:lang w:eastAsia="en-US"/>
              </w:rPr>
            </w:pPr>
            <w:r w:rsidRPr="00BF5065">
              <w:rPr>
                <w:b/>
                <w:bCs/>
                <w:i/>
                <w:iCs/>
                <w:sz w:val="24"/>
                <w:lang w:eastAsia="en-US"/>
              </w:rPr>
              <w:t>2</w:t>
            </w:r>
          </w:p>
        </w:tc>
        <w:tc>
          <w:tcPr>
            <w:tcW w:w="881" w:type="dxa"/>
          </w:tcPr>
          <w:p w14:paraId="2C932C87" w14:textId="77777777" w:rsidR="001A2224" w:rsidRPr="00BF5065" w:rsidRDefault="001A2224" w:rsidP="000C4965">
            <w:pPr>
              <w:jc w:val="center"/>
              <w:rPr>
                <w:b/>
                <w:bCs/>
                <w:i/>
                <w:iCs/>
                <w:sz w:val="24"/>
                <w:lang w:eastAsia="en-US"/>
              </w:rPr>
            </w:pPr>
            <w:r w:rsidRPr="00BF5065">
              <w:rPr>
                <w:b/>
                <w:bCs/>
                <w:i/>
                <w:iCs/>
                <w:sz w:val="24"/>
                <w:lang w:eastAsia="en-US"/>
              </w:rPr>
              <w:t>3</w:t>
            </w:r>
          </w:p>
        </w:tc>
        <w:tc>
          <w:tcPr>
            <w:tcW w:w="1990" w:type="dxa"/>
          </w:tcPr>
          <w:p w14:paraId="251FF563" w14:textId="77777777" w:rsidR="001A2224" w:rsidRPr="00BF5065" w:rsidRDefault="001A2224" w:rsidP="000C4965">
            <w:pPr>
              <w:jc w:val="center"/>
              <w:rPr>
                <w:b/>
                <w:bCs/>
                <w:i/>
                <w:iCs/>
                <w:sz w:val="24"/>
                <w:lang w:eastAsia="en-US"/>
              </w:rPr>
            </w:pPr>
            <w:r w:rsidRPr="00BF5065">
              <w:rPr>
                <w:b/>
                <w:bCs/>
                <w:i/>
                <w:iCs/>
                <w:sz w:val="24"/>
                <w:lang w:eastAsia="en-US"/>
              </w:rPr>
              <w:t>4</w:t>
            </w:r>
          </w:p>
        </w:tc>
        <w:tc>
          <w:tcPr>
            <w:tcW w:w="1554" w:type="dxa"/>
          </w:tcPr>
          <w:p w14:paraId="56158F3C" w14:textId="77777777" w:rsidR="001A2224" w:rsidRPr="00BF5065" w:rsidRDefault="001A2224" w:rsidP="000C4965">
            <w:pPr>
              <w:jc w:val="center"/>
              <w:rPr>
                <w:b/>
                <w:bCs/>
                <w:i/>
                <w:iCs/>
                <w:sz w:val="24"/>
                <w:lang w:eastAsia="en-US"/>
              </w:rPr>
            </w:pPr>
            <w:r w:rsidRPr="00BF5065">
              <w:rPr>
                <w:b/>
                <w:bCs/>
                <w:i/>
                <w:iCs/>
                <w:sz w:val="24"/>
                <w:lang w:eastAsia="en-US"/>
              </w:rPr>
              <w:t>5</w:t>
            </w:r>
          </w:p>
        </w:tc>
        <w:tc>
          <w:tcPr>
            <w:tcW w:w="2121" w:type="dxa"/>
          </w:tcPr>
          <w:p w14:paraId="1424DA73" w14:textId="77777777" w:rsidR="001A2224" w:rsidRPr="00BF5065" w:rsidRDefault="001A2224" w:rsidP="000C4965">
            <w:pPr>
              <w:jc w:val="center"/>
              <w:rPr>
                <w:b/>
                <w:bCs/>
                <w:i/>
                <w:iCs/>
                <w:sz w:val="24"/>
                <w:lang w:val="en-US" w:eastAsia="en-US"/>
              </w:rPr>
            </w:pPr>
            <w:r w:rsidRPr="00BF5065">
              <w:rPr>
                <w:b/>
                <w:bCs/>
                <w:i/>
                <w:iCs/>
                <w:sz w:val="24"/>
                <w:lang w:eastAsia="en-US"/>
              </w:rPr>
              <w:t>6</w:t>
            </w:r>
            <w:r>
              <w:rPr>
                <w:b/>
                <w:bCs/>
                <w:i/>
                <w:iCs/>
                <w:sz w:val="24"/>
                <w:lang w:eastAsia="en-US"/>
              </w:rPr>
              <w:t>=5x4</w:t>
            </w:r>
          </w:p>
        </w:tc>
      </w:tr>
      <w:tr w:rsidR="001A2224" w14:paraId="68642447" w14:textId="77777777" w:rsidTr="000C4965">
        <w:trPr>
          <w:trHeight w:val="290"/>
        </w:trPr>
        <w:tc>
          <w:tcPr>
            <w:tcW w:w="658" w:type="dxa"/>
          </w:tcPr>
          <w:p w14:paraId="12F844CA" w14:textId="77777777" w:rsidR="001A2224" w:rsidRDefault="001A2224" w:rsidP="000C4965">
            <w:pPr>
              <w:jc w:val="both"/>
              <w:rPr>
                <w:sz w:val="24"/>
                <w:lang w:eastAsia="en-US"/>
              </w:rPr>
            </w:pPr>
            <w:r>
              <w:rPr>
                <w:sz w:val="24"/>
                <w:lang w:eastAsia="en-US"/>
              </w:rPr>
              <w:t>1.</w:t>
            </w:r>
          </w:p>
        </w:tc>
        <w:tc>
          <w:tcPr>
            <w:tcW w:w="2642" w:type="dxa"/>
          </w:tcPr>
          <w:p w14:paraId="5973A391" w14:textId="37281FB1" w:rsidR="001A2224" w:rsidRDefault="001A2224" w:rsidP="000C4965">
            <w:pPr>
              <w:jc w:val="both"/>
              <w:rPr>
                <w:sz w:val="24"/>
                <w:lang w:eastAsia="en-US"/>
              </w:rPr>
            </w:pPr>
            <w:r w:rsidRPr="00BF5065">
              <w:rPr>
                <w:sz w:val="24"/>
                <w:lang w:eastAsia="en-US"/>
              </w:rPr>
              <w:t>Skubaus užsakymo grafičių valym</w:t>
            </w:r>
            <w:r w:rsidR="0051354D">
              <w:rPr>
                <w:sz w:val="24"/>
                <w:lang w:eastAsia="en-US"/>
              </w:rPr>
              <w:t xml:space="preserve">as </w:t>
            </w:r>
            <w:r w:rsidRPr="00BF5065">
              <w:rPr>
                <w:sz w:val="24"/>
                <w:lang w:eastAsia="en-US"/>
              </w:rPr>
              <w:t>(užsakym</w:t>
            </w:r>
            <w:r w:rsidR="0051354D">
              <w:rPr>
                <w:sz w:val="24"/>
                <w:lang w:eastAsia="en-US"/>
              </w:rPr>
              <w:t>o apimtis</w:t>
            </w:r>
            <w:r w:rsidRPr="00BF5065">
              <w:rPr>
                <w:sz w:val="24"/>
                <w:lang w:eastAsia="en-US"/>
              </w:rPr>
              <w:t xml:space="preserve"> iki 50 kv. m)</w:t>
            </w:r>
          </w:p>
        </w:tc>
        <w:tc>
          <w:tcPr>
            <w:tcW w:w="881" w:type="dxa"/>
          </w:tcPr>
          <w:p w14:paraId="4456D5A1" w14:textId="77777777" w:rsidR="001A2224" w:rsidRDefault="001A2224" w:rsidP="000C4965">
            <w:pPr>
              <w:jc w:val="both"/>
              <w:rPr>
                <w:sz w:val="24"/>
                <w:lang w:eastAsia="en-US"/>
              </w:rPr>
            </w:pPr>
            <w:r>
              <w:rPr>
                <w:sz w:val="24"/>
                <w:lang w:eastAsia="en-US"/>
              </w:rPr>
              <w:t>kv. m</w:t>
            </w:r>
          </w:p>
        </w:tc>
        <w:tc>
          <w:tcPr>
            <w:tcW w:w="1990" w:type="dxa"/>
          </w:tcPr>
          <w:p w14:paraId="524E672A" w14:textId="77777777" w:rsidR="001A2224" w:rsidRDefault="001A2224" w:rsidP="000C4965">
            <w:pPr>
              <w:jc w:val="center"/>
              <w:rPr>
                <w:sz w:val="24"/>
                <w:lang w:eastAsia="en-US"/>
              </w:rPr>
            </w:pPr>
            <w:r>
              <w:rPr>
                <w:sz w:val="24"/>
                <w:lang w:eastAsia="en-US"/>
              </w:rPr>
              <w:t>200</w:t>
            </w:r>
          </w:p>
        </w:tc>
        <w:tc>
          <w:tcPr>
            <w:tcW w:w="1554" w:type="dxa"/>
          </w:tcPr>
          <w:p w14:paraId="24D8A2C2" w14:textId="77777777" w:rsidR="001A2224" w:rsidRDefault="001A2224" w:rsidP="000C4965">
            <w:pPr>
              <w:jc w:val="both"/>
              <w:rPr>
                <w:sz w:val="24"/>
                <w:lang w:eastAsia="en-US"/>
              </w:rPr>
            </w:pPr>
          </w:p>
        </w:tc>
        <w:tc>
          <w:tcPr>
            <w:tcW w:w="2121" w:type="dxa"/>
          </w:tcPr>
          <w:p w14:paraId="25E8A08E" w14:textId="77777777" w:rsidR="001A2224" w:rsidRDefault="001A2224" w:rsidP="000C4965">
            <w:pPr>
              <w:jc w:val="both"/>
              <w:rPr>
                <w:sz w:val="24"/>
                <w:lang w:eastAsia="en-US"/>
              </w:rPr>
            </w:pPr>
          </w:p>
        </w:tc>
      </w:tr>
      <w:tr w:rsidR="001A2224" w14:paraId="77086B42" w14:textId="77777777" w:rsidTr="000C4965">
        <w:trPr>
          <w:trHeight w:val="290"/>
        </w:trPr>
        <w:tc>
          <w:tcPr>
            <w:tcW w:w="658" w:type="dxa"/>
          </w:tcPr>
          <w:p w14:paraId="64D09693" w14:textId="77777777" w:rsidR="001A2224" w:rsidRDefault="001A2224" w:rsidP="000C4965">
            <w:pPr>
              <w:jc w:val="both"/>
              <w:rPr>
                <w:sz w:val="24"/>
                <w:lang w:eastAsia="en-US"/>
              </w:rPr>
            </w:pPr>
            <w:r>
              <w:rPr>
                <w:sz w:val="24"/>
                <w:lang w:eastAsia="en-US"/>
              </w:rPr>
              <w:t>2.</w:t>
            </w:r>
          </w:p>
        </w:tc>
        <w:tc>
          <w:tcPr>
            <w:tcW w:w="2642" w:type="dxa"/>
          </w:tcPr>
          <w:p w14:paraId="312D7CFD" w14:textId="3702F966" w:rsidR="001A2224" w:rsidRDefault="001A2224" w:rsidP="000C4965">
            <w:pPr>
              <w:jc w:val="both"/>
              <w:rPr>
                <w:sz w:val="24"/>
                <w:lang w:eastAsia="en-US"/>
              </w:rPr>
            </w:pPr>
            <w:r w:rsidRPr="00BF5065">
              <w:rPr>
                <w:sz w:val="24"/>
                <w:lang w:eastAsia="en-US"/>
              </w:rPr>
              <w:t>Įprasto užsakymo grafičių valym</w:t>
            </w:r>
            <w:r w:rsidR="0051354D">
              <w:rPr>
                <w:sz w:val="24"/>
                <w:lang w:eastAsia="en-US"/>
              </w:rPr>
              <w:t xml:space="preserve">as </w:t>
            </w:r>
            <w:r w:rsidRPr="00BF5065">
              <w:rPr>
                <w:sz w:val="24"/>
                <w:lang w:eastAsia="en-US"/>
              </w:rPr>
              <w:t>(užsakym</w:t>
            </w:r>
            <w:r w:rsidR="0051354D">
              <w:rPr>
                <w:sz w:val="24"/>
                <w:lang w:eastAsia="en-US"/>
              </w:rPr>
              <w:t xml:space="preserve">o apimtis </w:t>
            </w:r>
            <w:r w:rsidRPr="00BF5065">
              <w:rPr>
                <w:sz w:val="24"/>
                <w:lang w:eastAsia="en-US"/>
              </w:rPr>
              <w:t>iki 1 000 kv. m)                    </w:t>
            </w:r>
          </w:p>
        </w:tc>
        <w:tc>
          <w:tcPr>
            <w:tcW w:w="881" w:type="dxa"/>
          </w:tcPr>
          <w:p w14:paraId="3920CBDB" w14:textId="77777777" w:rsidR="001A2224" w:rsidRDefault="001A2224" w:rsidP="000C4965">
            <w:pPr>
              <w:jc w:val="both"/>
              <w:rPr>
                <w:sz w:val="24"/>
                <w:lang w:eastAsia="en-US"/>
              </w:rPr>
            </w:pPr>
            <w:r>
              <w:rPr>
                <w:sz w:val="24"/>
                <w:lang w:eastAsia="en-US"/>
              </w:rPr>
              <w:t>kv. m</w:t>
            </w:r>
          </w:p>
        </w:tc>
        <w:tc>
          <w:tcPr>
            <w:tcW w:w="1990" w:type="dxa"/>
          </w:tcPr>
          <w:p w14:paraId="3A395126" w14:textId="77777777" w:rsidR="001A2224" w:rsidRDefault="001A2224" w:rsidP="000C4965">
            <w:pPr>
              <w:jc w:val="center"/>
              <w:rPr>
                <w:sz w:val="24"/>
                <w:lang w:eastAsia="en-US"/>
              </w:rPr>
            </w:pPr>
            <w:r>
              <w:rPr>
                <w:sz w:val="24"/>
                <w:lang w:eastAsia="en-US"/>
              </w:rPr>
              <w:t>19 000</w:t>
            </w:r>
          </w:p>
        </w:tc>
        <w:tc>
          <w:tcPr>
            <w:tcW w:w="1554" w:type="dxa"/>
          </w:tcPr>
          <w:p w14:paraId="43EAE84F" w14:textId="77777777" w:rsidR="001A2224" w:rsidRDefault="001A2224" w:rsidP="000C4965">
            <w:pPr>
              <w:jc w:val="both"/>
              <w:rPr>
                <w:sz w:val="24"/>
                <w:lang w:eastAsia="en-US"/>
              </w:rPr>
            </w:pPr>
          </w:p>
        </w:tc>
        <w:tc>
          <w:tcPr>
            <w:tcW w:w="2121" w:type="dxa"/>
          </w:tcPr>
          <w:p w14:paraId="25DEFFCF" w14:textId="77777777" w:rsidR="001A2224" w:rsidRDefault="001A2224" w:rsidP="000C4965">
            <w:pPr>
              <w:jc w:val="both"/>
              <w:rPr>
                <w:sz w:val="24"/>
                <w:lang w:eastAsia="en-US"/>
              </w:rPr>
            </w:pPr>
          </w:p>
        </w:tc>
      </w:tr>
      <w:tr w:rsidR="001A2224" w14:paraId="0A9417E6" w14:textId="77777777" w:rsidTr="000C4965">
        <w:trPr>
          <w:trHeight w:val="290"/>
        </w:trPr>
        <w:tc>
          <w:tcPr>
            <w:tcW w:w="7725" w:type="dxa"/>
            <w:gridSpan w:val="5"/>
          </w:tcPr>
          <w:p w14:paraId="1907B29F" w14:textId="77777777" w:rsidR="001A2224" w:rsidRDefault="001A2224" w:rsidP="000C4965">
            <w:pPr>
              <w:jc w:val="right"/>
              <w:rPr>
                <w:sz w:val="24"/>
                <w:lang w:eastAsia="en-US"/>
              </w:rPr>
            </w:pPr>
            <w:r w:rsidRPr="00BF5065">
              <w:rPr>
                <w:b/>
                <w:bCs/>
                <w:sz w:val="24"/>
                <w:lang w:eastAsia="en-US"/>
              </w:rPr>
              <w:t xml:space="preserve">Bendra preliminari 12 mėn. pasiūlymo kaina </w:t>
            </w:r>
            <w:r>
              <w:rPr>
                <w:b/>
                <w:bCs/>
                <w:sz w:val="24"/>
                <w:lang w:eastAsia="en-US"/>
              </w:rPr>
              <w:t>be</w:t>
            </w:r>
            <w:r w:rsidRPr="00BF5065">
              <w:rPr>
                <w:b/>
                <w:bCs/>
                <w:sz w:val="24"/>
                <w:lang w:eastAsia="en-US"/>
              </w:rPr>
              <w:t xml:space="preserve"> PVM</w:t>
            </w:r>
            <w:r>
              <w:rPr>
                <w:b/>
                <w:bCs/>
                <w:sz w:val="24"/>
                <w:lang w:eastAsia="en-US"/>
              </w:rPr>
              <w:t>,</w:t>
            </w:r>
            <w:r w:rsidRPr="00BF5065">
              <w:rPr>
                <w:b/>
                <w:bCs/>
                <w:sz w:val="24"/>
                <w:lang w:eastAsia="en-US"/>
              </w:rPr>
              <w:t xml:space="preserve"> EUR</w:t>
            </w:r>
          </w:p>
        </w:tc>
        <w:tc>
          <w:tcPr>
            <w:tcW w:w="2121" w:type="dxa"/>
          </w:tcPr>
          <w:p w14:paraId="575C4A1D" w14:textId="77777777" w:rsidR="001A2224" w:rsidRDefault="001A2224" w:rsidP="000C4965">
            <w:pPr>
              <w:jc w:val="both"/>
              <w:rPr>
                <w:sz w:val="24"/>
                <w:lang w:eastAsia="en-US"/>
              </w:rPr>
            </w:pPr>
          </w:p>
        </w:tc>
      </w:tr>
      <w:tr w:rsidR="001A2224" w14:paraId="211F5B02" w14:textId="77777777" w:rsidTr="000C4965">
        <w:trPr>
          <w:trHeight w:val="283"/>
        </w:trPr>
        <w:tc>
          <w:tcPr>
            <w:tcW w:w="7725" w:type="dxa"/>
            <w:gridSpan w:val="5"/>
          </w:tcPr>
          <w:p w14:paraId="6E659277" w14:textId="77777777" w:rsidR="001A2224" w:rsidRPr="00BF5065" w:rsidRDefault="001A2224" w:rsidP="000C4965">
            <w:pPr>
              <w:jc w:val="right"/>
              <w:rPr>
                <w:b/>
                <w:bCs/>
                <w:sz w:val="24"/>
                <w:lang w:eastAsia="en-US"/>
              </w:rPr>
            </w:pPr>
            <w:r w:rsidRPr="00BF5065">
              <w:rPr>
                <w:b/>
                <w:bCs/>
                <w:sz w:val="24"/>
                <w:lang w:eastAsia="en-US"/>
              </w:rPr>
              <w:t>PVM, EUR</w:t>
            </w:r>
          </w:p>
        </w:tc>
        <w:tc>
          <w:tcPr>
            <w:tcW w:w="2121" w:type="dxa"/>
          </w:tcPr>
          <w:p w14:paraId="49B0DD1C" w14:textId="77777777" w:rsidR="001A2224" w:rsidRDefault="001A2224" w:rsidP="000C4965">
            <w:pPr>
              <w:jc w:val="both"/>
              <w:rPr>
                <w:sz w:val="24"/>
                <w:lang w:eastAsia="en-US"/>
              </w:rPr>
            </w:pPr>
          </w:p>
        </w:tc>
      </w:tr>
      <w:tr w:rsidR="001A2224" w14:paraId="33864CE2" w14:textId="77777777" w:rsidTr="000C4965">
        <w:trPr>
          <w:trHeight w:val="283"/>
        </w:trPr>
        <w:tc>
          <w:tcPr>
            <w:tcW w:w="7725" w:type="dxa"/>
            <w:gridSpan w:val="5"/>
          </w:tcPr>
          <w:p w14:paraId="4AF31B6A" w14:textId="77777777" w:rsidR="001A2224" w:rsidRDefault="001A2224" w:rsidP="000C4965">
            <w:pPr>
              <w:jc w:val="right"/>
              <w:rPr>
                <w:sz w:val="24"/>
                <w:lang w:eastAsia="en-US"/>
              </w:rPr>
            </w:pPr>
            <w:r w:rsidRPr="00BF5065">
              <w:rPr>
                <w:b/>
                <w:bCs/>
                <w:sz w:val="24"/>
                <w:lang w:eastAsia="en-US"/>
              </w:rPr>
              <w:t>Bendra preliminari 12 mėn. pasiūlymo kaina su PVM</w:t>
            </w:r>
            <w:r>
              <w:rPr>
                <w:b/>
                <w:bCs/>
                <w:sz w:val="24"/>
                <w:lang w:eastAsia="en-US"/>
              </w:rPr>
              <w:t>,</w:t>
            </w:r>
            <w:r w:rsidRPr="00BF5065">
              <w:rPr>
                <w:b/>
                <w:bCs/>
                <w:sz w:val="24"/>
                <w:lang w:eastAsia="en-US"/>
              </w:rPr>
              <w:t xml:space="preserve"> EUR</w:t>
            </w:r>
            <w:r>
              <w:rPr>
                <w:b/>
                <w:bCs/>
                <w:sz w:val="24"/>
                <w:lang w:eastAsia="en-US"/>
              </w:rPr>
              <w:t>*</w:t>
            </w:r>
          </w:p>
        </w:tc>
        <w:tc>
          <w:tcPr>
            <w:tcW w:w="2121" w:type="dxa"/>
          </w:tcPr>
          <w:p w14:paraId="6B6F9A7B" w14:textId="77777777" w:rsidR="001A2224" w:rsidRDefault="001A2224" w:rsidP="000C4965">
            <w:pPr>
              <w:jc w:val="both"/>
              <w:rPr>
                <w:sz w:val="24"/>
                <w:lang w:eastAsia="en-US"/>
              </w:rPr>
            </w:pPr>
          </w:p>
        </w:tc>
      </w:tr>
    </w:tbl>
    <w:p w14:paraId="424038AB" w14:textId="77777777" w:rsidR="001A2224" w:rsidRDefault="001A2224" w:rsidP="001A2224">
      <w:pPr>
        <w:spacing w:after="0" w:line="240" w:lineRule="auto"/>
        <w:ind w:firstLine="567"/>
        <w:jc w:val="both"/>
        <w:rPr>
          <w:rFonts w:ascii="Times New Roman" w:eastAsia="Times New Roman" w:hAnsi="Times New Roman" w:cs="Times New Roman"/>
          <w:b/>
          <w:bCs/>
          <w:sz w:val="24"/>
          <w:szCs w:val="20"/>
          <w:u w:val="single"/>
          <w:lang w:eastAsia="en-US"/>
        </w:rPr>
      </w:pPr>
    </w:p>
    <w:p w14:paraId="34CAC54C" w14:textId="77777777" w:rsidR="001A2224" w:rsidRPr="00BF5065" w:rsidRDefault="001A2224" w:rsidP="001A2224">
      <w:pPr>
        <w:spacing w:after="0" w:line="240" w:lineRule="auto"/>
        <w:ind w:firstLine="567"/>
        <w:jc w:val="both"/>
        <w:rPr>
          <w:rFonts w:ascii="Times New Roman" w:eastAsia="Times New Roman" w:hAnsi="Times New Roman" w:cs="Times New Roman"/>
          <w:sz w:val="24"/>
          <w:szCs w:val="24"/>
          <w:lang w:eastAsia="en-US"/>
        </w:rPr>
      </w:pPr>
      <w:r w:rsidRPr="00F757AA">
        <w:rPr>
          <w:rFonts w:ascii="Times New Roman" w:eastAsia="Times New Roman" w:hAnsi="Times New Roman" w:cs="Times New Roman"/>
          <w:sz w:val="24"/>
          <w:szCs w:val="24"/>
          <w:lang w:eastAsia="en-US"/>
        </w:rPr>
        <w:t>*Perkančiajai organizacijai priimtina maksimali (</w:t>
      </w:r>
      <w:r>
        <w:rPr>
          <w:rFonts w:ascii="Times New Roman" w:eastAsia="Times New Roman" w:hAnsi="Times New Roman" w:cs="Times New Roman"/>
          <w:sz w:val="24"/>
          <w:szCs w:val="24"/>
          <w:lang w:eastAsia="en-US"/>
        </w:rPr>
        <w:t>12</w:t>
      </w:r>
      <w:r w:rsidRPr="00F757AA">
        <w:rPr>
          <w:rFonts w:ascii="Times New Roman" w:eastAsia="Times New Roman" w:hAnsi="Times New Roman" w:cs="Times New Roman"/>
          <w:sz w:val="24"/>
          <w:szCs w:val="24"/>
          <w:lang w:eastAsia="en-US"/>
        </w:rPr>
        <w:t xml:space="preserve"> mėn.) pasiūlymo kaina yra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u w:val="single"/>
          <w:lang w:eastAsia="en-US"/>
        </w:rPr>
        <w:t>200 000,00</w:t>
      </w:r>
      <w:r w:rsidRPr="00F23852">
        <w:rPr>
          <w:rFonts w:ascii="Times New Roman" w:hAnsi="Times New Roman" w:cs="Times New Roman"/>
          <w:b/>
          <w:bCs/>
          <w:sz w:val="24"/>
          <w:szCs w:val="24"/>
          <w:u w:val="single"/>
        </w:rPr>
        <w:t xml:space="preserve"> </w:t>
      </w:r>
      <w:r w:rsidRPr="00F23852">
        <w:rPr>
          <w:rFonts w:ascii="Times New Roman" w:eastAsia="Times New Roman" w:hAnsi="Times New Roman" w:cs="Times New Roman"/>
          <w:b/>
          <w:bCs/>
          <w:sz w:val="24"/>
          <w:szCs w:val="24"/>
          <w:u w:val="single"/>
          <w:lang w:eastAsia="en-US"/>
        </w:rPr>
        <w:t>EUR įskaitant visus mokesčius</w:t>
      </w:r>
      <w:r w:rsidRPr="00F757AA">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347673C8" w14:textId="77777777" w:rsidR="0003751F"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p>
    <w:p w14:paraId="12D76E73" w14:textId="77777777" w:rsidR="0003751F" w:rsidRDefault="0003751F" w:rsidP="0003751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DB4F489" w14:textId="77777777" w:rsidR="0003751F" w:rsidRPr="00AB7753" w:rsidRDefault="0003751F" w:rsidP="0003751F">
      <w:pPr>
        <w:spacing w:after="0" w:line="240" w:lineRule="auto"/>
        <w:ind w:firstLine="567"/>
        <w:jc w:val="both"/>
        <w:rPr>
          <w:rFonts w:ascii="Times New Roman" w:eastAsia="Times New Roman" w:hAnsi="Times New Roman" w:cs="Times New Roman"/>
          <w:sz w:val="24"/>
          <w:szCs w:val="20"/>
          <w:lang w:eastAsia="en-US"/>
        </w:rPr>
      </w:pPr>
    </w:p>
    <w:p w14:paraId="521625E7" w14:textId="77777777" w:rsidR="0003751F" w:rsidRDefault="0003751F" w:rsidP="0003751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18D09851" w14:textId="77777777" w:rsidR="0004145B" w:rsidRPr="003725DD" w:rsidRDefault="0004145B" w:rsidP="0004145B">
      <w:pPr>
        <w:tabs>
          <w:tab w:val="left" w:pos="851"/>
        </w:tabs>
        <w:spacing w:after="0" w:line="240" w:lineRule="auto"/>
        <w:ind w:firstLine="567"/>
        <w:jc w:val="both"/>
        <w:rPr>
          <w:rFonts w:ascii="Times New Roman" w:eastAsia="MS Mincho" w:hAnsi="Times New Roman" w:cs="Times New Roman"/>
          <w:sz w:val="24"/>
          <w:szCs w:val="24"/>
          <w:lang w:eastAsia="en-GB"/>
        </w:rPr>
      </w:pPr>
      <w:r w:rsidRPr="003725DD">
        <w:rPr>
          <w:rFonts w:ascii="Times New Roman" w:eastAsia="MS Mincho" w:hAnsi="Times New Roman" w:cs="Times New Roman"/>
          <w:sz w:val="24"/>
          <w:szCs w:val="24"/>
          <w:lang w:eastAsia="en-GB"/>
        </w:rPr>
        <w:t>Pasiūlytos pirkimo objekto dalys pagal dalyvio pasiūlyme nurodytą eiliškumą (prioritetus):</w:t>
      </w:r>
    </w:p>
    <w:tbl>
      <w:tblPr>
        <w:tblStyle w:val="Lentelstinklelis"/>
        <w:tblW w:w="9634" w:type="dxa"/>
        <w:tblLook w:val="04A0" w:firstRow="1" w:lastRow="0" w:firstColumn="1" w:lastColumn="0" w:noHBand="0" w:noVBand="1"/>
      </w:tblPr>
      <w:tblGrid>
        <w:gridCol w:w="4815"/>
        <w:gridCol w:w="4819"/>
      </w:tblGrid>
      <w:tr w:rsidR="0004145B" w:rsidRPr="003725DD" w14:paraId="7CAE6E11" w14:textId="77777777" w:rsidTr="0020627D">
        <w:tc>
          <w:tcPr>
            <w:tcW w:w="4815" w:type="dxa"/>
            <w:vAlign w:val="center"/>
          </w:tcPr>
          <w:p w14:paraId="15702861" w14:textId="77777777" w:rsidR="0004145B" w:rsidRPr="003725DD" w:rsidRDefault="0004145B" w:rsidP="0020627D">
            <w:pPr>
              <w:tabs>
                <w:tab w:val="left" w:pos="851"/>
              </w:tabs>
              <w:jc w:val="center"/>
              <w:rPr>
                <w:rFonts w:eastAsia="MS Mincho"/>
                <w:b/>
                <w:sz w:val="24"/>
                <w:szCs w:val="24"/>
                <w:lang w:eastAsia="en-GB"/>
              </w:rPr>
            </w:pPr>
            <w:r w:rsidRPr="003725DD">
              <w:rPr>
                <w:rFonts w:eastAsia="MS Mincho"/>
                <w:b/>
                <w:sz w:val="24"/>
                <w:szCs w:val="24"/>
                <w:lang w:eastAsia="en-GB"/>
              </w:rPr>
              <w:t>Pirkimo objekto dalys</w:t>
            </w:r>
          </w:p>
        </w:tc>
        <w:tc>
          <w:tcPr>
            <w:tcW w:w="4819" w:type="dxa"/>
            <w:vAlign w:val="center"/>
          </w:tcPr>
          <w:p w14:paraId="0AC9D99F" w14:textId="77777777" w:rsidR="0004145B" w:rsidRPr="003725DD" w:rsidRDefault="0004145B" w:rsidP="0020627D">
            <w:pPr>
              <w:tabs>
                <w:tab w:val="left" w:pos="851"/>
              </w:tabs>
              <w:jc w:val="both"/>
              <w:rPr>
                <w:rFonts w:eastAsia="MS Mincho"/>
                <w:b/>
                <w:sz w:val="24"/>
                <w:szCs w:val="24"/>
                <w:lang w:eastAsia="en-GB"/>
              </w:rPr>
            </w:pPr>
            <w:r w:rsidRPr="003725DD">
              <w:rPr>
                <w:rFonts w:eastAsia="MS Mincho"/>
                <w:b/>
                <w:sz w:val="24"/>
                <w:szCs w:val="24"/>
                <w:lang w:eastAsia="en-GB"/>
              </w:rPr>
              <w:t xml:space="preserve">Dalyvio nurodomas pirkimo objekto dalies eiliškumas (prioritetas). </w:t>
            </w:r>
            <w:r w:rsidRPr="003725DD">
              <w:rPr>
                <w:rFonts w:eastAsia="MS Mincho"/>
                <w:sz w:val="24"/>
                <w:szCs w:val="24"/>
                <w:lang w:eastAsia="en-GB"/>
              </w:rPr>
              <w:t xml:space="preserve">Nurodomi skaičiai nuo 1 iki </w:t>
            </w:r>
            <w:r>
              <w:rPr>
                <w:rFonts w:eastAsia="MS Mincho"/>
                <w:sz w:val="24"/>
                <w:szCs w:val="24"/>
                <w:lang w:eastAsia="en-GB"/>
              </w:rPr>
              <w:t>2</w:t>
            </w:r>
            <w:r w:rsidRPr="003725DD">
              <w:rPr>
                <w:rFonts w:eastAsia="MS Mincho"/>
                <w:sz w:val="24"/>
                <w:szCs w:val="24"/>
                <w:lang w:eastAsia="en-GB"/>
              </w:rPr>
              <w:t>, jų nekartojant arba dedamas brūkšnelis, jei dalyvis nesiūlo tokios pirkimo objekto dalies.</w:t>
            </w:r>
          </w:p>
        </w:tc>
      </w:tr>
      <w:tr w:rsidR="0004145B" w:rsidRPr="003725DD" w14:paraId="70DE410C" w14:textId="77777777" w:rsidTr="0020627D">
        <w:tc>
          <w:tcPr>
            <w:tcW w:w="4815" w:type="dxa"/>
          </w:tcPr>
          <w:p w14:paraId="4AC1830D" w14:textId="77777777" w:rsidR="0004145B" w:rsidRPr="003725DD" w:rsidRDefault="0004145B" w:rsidP="0020627D">
            <w:pPr>
              <w:tabs>
                <w:tab w:val="left" w:pos="851"/>
              </w:tabs>
              <w:jc w:val="both"/>
              <w:rPr>
                <w:rFonts w:eastAsia="MS Mincho"/>
                <w:sz w:val="24"/>
                <w:szCs w:val="24"/>
                <w:lang w:eastAsia="en-GB"/>
              </w:rPr>
            </w:pPr>
            <w:r w:rsidRPr="009359FB">
              <w:rPr>
                <w:rFonts w:eastAsia="MS Mincho"/>
                <w:b/>
                <w:bCs/>
                <w:sz w:val="24"/>
                <w:szCs w:val="24"/>
                <w:lang w:eastAsia="en-GB"/>
              </w:rPr>
              <w:lastRenderedPageBreak/>
              <w:t>I pirkimo objekto dalis</w:t>
            </w:r>
            <w:r w:rsidRPr="003725DD">
              <w:rPr>
                <w:rFonts w:eastAsia="MS Mincho"/>
                <w:sz w:val="24"/>
                <w:szCs w:val="24"/>
                <w:lang w:eastAsia="en-GB"/>
              </w:rPr>
              <w:t xml:space="preserve"> – </w:t>
            </w:r>
            <w:r w:rsidRPr="0058374A">
              <w:rPr>
                <w:rFonts w:eastAsia="MS Mincho"/>
                <w:sz w:val="24"/>
                <w:szCs w:val="24"/>
                <w:lang w:eastAsia="en-GB"/>
              </w:rPr>
              <w:t>Vilniaus miesto savivaldybės teritorijos dešinėje Neries upės pusėje (Grigiškių, Panerių, Naujininkų, Vilkpėdės, Rasų, Senamiesčio, Naujamiesčio, Naujosios Vilnios, Antakalnio seniūnijos), grafičių valymo paslaugos</w:t>
            </w:r>
          </w:p>
        </w:tc>
        <w:tc>
          <w:tcPr>
            <w:tcW w:w="4819" w:type="dxa"/>
          </w:tcPr>
          <w:p w14:paraId="7CCD73BE" w14:textId="77777777" w:rsidR="0004145B" w:rsidRPr="003725DD" w:rsidRDefault="0004145B" w:rsidP="0020627D">
            <w:pPr>
              <w:tabs>
                <w:tab w:val="left" w:pos="851"/>
              </w:tabs>
              <w:jc w:val="both"/>
              <w:rPr>
                <w:rFonts w:eastAsia="MS Mincho"/>
                <w:b/>
                <w:sz w:val="24"/>
                <w:szCs w:val="24"/>
                <w:lang w:eastAsia="en-GB"/>
              </w:rPr>
            </w:pPr>
          </w:p>
        </w:tc>
      </w:tr>
      <w:tr w:rsidR="0004145B" w:rsidRPr="003725DD" w14:paraId="5556F29D" w14:textId="77777777" w:rsidTr="0020627D">
        <w:tc>
          <w:tcPr>
            <w:tcW w:w="4815" w:type="dxa"/>
          </w:tcPr>
          <w:p w14:paraId="19726179" w14:textId="77777777" w:rsidR="0004145B" w:rsidRPr="003725DD" w:rsidRDefault="0004145B" w:rsidP="0020627D">
            <w:pPr>
              <w:tabs>
                <w:tab w:val="left" w:pos="851"/>
              </w:tabs>
              <w:jc w:val="both"/>
              <w:rPr>
                <w:rFonts w:eastAsia="MS Mincho"/>
                <w:sz w:val="24"/>
                <w:szCs w:val="24"/>
                <w:lang w:eastAsia="en-GB"/>
              </w:rPr>
            </w:pPr>
            <w:r w:rsidRPr="009359FB">
              <w:rPr>
                <w:rFonts w:eastAsia="MS Mincho"/>
                <w:b/>
                <w:bCs/>
                <w:sz w:val="24"/>
                <w:szCs w:val="24"/>
                <w:lang w:eastAsia="en-GB"/>
              </w:rPr>
              <w:t>II pirkimo objekto dalis</w:t>
            </w:r>
            <w:r w:rsidRPr="003725DD">
              <w:rPr>
                <w:rFonts w:eastAsia="MS Mincho"/>
                <w:sz w:val="24"/>
                <w:szCs w:val="24"/>
                <w:lang w:eastAsia="en-GB"/>
              </w:rPr>
              <w:t xml:space="preserve"> – </w:t>
            </w:r>
            <w:r w:rsidRPr="0058374A">
              <w:rPr>
                <w:sz w:val="24"/>
                <w:szCs w:val="24"/>
              </w:rPr>
              <w:t>Vilniaus miesto savivaldybės teritorijos kairėje Neries upės pusėje (Verkių, Žirmūnų, Šnipiškių, Pašilaičių, Fabijoniškių, Šeškinės, Karoliniškių, Pilaitės, Žvėryno, Lazdynų, Viršuliškių, Justiniškių seniūnijos), grafičių valymo paslaugos.</w:t>
            </w:r>
          </w:p>
        </w:tc>
        <w:tc>
          <w:tcPr>
            <w:tcW w:w="4819" w:type="dxa"/>
          </w:tcPr>
          <w:p w14:paraId="54121907" w14:textId="77777777" w:rsidR="0004145B" w:rsidRPr="003725DD" w:rsidRDefault="0004145B" w:rsidP="0020627D">
            <w:pPr>
              <w:tabs>
                <w:tab w:val="left" w:pos="851"/>
              </w:tabs>
              <w:jc w:val="both"/>
              <w:rPr>
                <w:rFonts w:eastAsia="MS Mincho"/>
                <w:b/>
                <w:sz w:val="24"/>
                <w:szCs w:val="24"/>
                <w:lang w:eastAsia="en-GB"/>
              </w:rPr>
            </w:pPr>
          </w:p>
        </w:tc>
      </w:tr>
    </w:tbl>
    <w:p w14:paraId="03A65F69" w14:textId="7AA8D921" w:rsidR="0004145B" w:rsidRPr="003725DD" w:rsidRDefault="0004145B" w:rsidP="0004145B">
      <w:pPr>
        <w:suppressAutoHyphens/>
        <w:spacing w:after="0" w:line="240" w:lineRule="auto"/>
        <w:ind w:firstLine="567"/>
        <w:jc w:val="both"/>
        <w:rPr>
          <w:rFonts w:ascii="Times New Roman" w:eastAsia="Times New Roman" w:hAnsi="Times New Roman" w:cs="Times New Roman"/>
          <w:i/>
          <w:sz w:val="24"/>
          <w:szCs w:val="24"/>
          <w:lang w:eastAsia="en-US"/>
        </w:rPr>
      </w:pPr>
      <w:r w:rsidRPr="003725DD">
        <w:rPr>
          <w:rFonts w:ascii="Times New Roman" w:eastAsia="Times New Roman" w:hAnsi="Times New Roman" w:cs="Times New Roman"/>
          <w:i/>
          <w:sz w:val="24"/>
          <w:szCs w:val="24"/>
          <w:lang w:eastAsia="en-US"/>
        </w:rPr>
        <w:t xml:space="preserve">PASTABA. Jei tiekėjas savo pasiūlyme nenurodys eiliškumo (prioritetų) bus nustatomas eiliškumas  nuo </w:t>
      </w:r>
      <w:r>
        <w:rPr>
          <w:rFonts w:ascii="Times New Roman" w:eastAsia="Times New Roman" w:hAnsi="Times New Roman" w:cs="Times New Roman"/>
          <w:i/>
          <w:sz w:val="24"/>
          <w:szCs w:val="24"/>
          <w:lang w:eastAsia="en-US"/>
        </w:rPr>
        <w:t>1</w:t>
      </w:r>
      <w:r w:rsidRPr="003725DD">
        <w:rPr>
          <w:rFonts w:ascii="Times New Roman" w:eastAsia="Times New Roman" w:hAnsi="Times New Roman" w:cs="Times New Roman"/>
          <w:i/>
          <w:sz w:val="24"/>
          <w:szCs w:val="24"/>
          <w:lang w:eastAsia="en-US"/>
        </w:rPr>
        <w:t xml:space="preserve"> objekto dalies iki </w:t>
      </w:r>
      <w:r>
        <w:rPr>
          <w:rFonts w:ascii="Times New Roman" w:eastAsia="Times New Roman" w:hAnsi="Times New Roman" w:cs="Times New Roman"/>
          <w:i/>
          <w:sz w:val="24"/>
          <w:szCs w:val="24"/>
          <w:lang w:eastAsia="en-US"/>
        </w:rPr>
        <w:t>2</w:t>
      </w:r>
      <w:r w:rsidRPr="003725DD">
        <w:rPr>
          <w:rFonts w:ascii="Times New Roman" w:eastAsia="Times New Roman" w:hAnsi="Times New Roman" w:cs="Times New Roman"/>
          <w:i/>
          <w:sz w:val="24"/>
          <w:szCs w:val="24"/>
          <w:lang w:eastAsia="en-US"/>
        </w:rPr>
        <w:t xml:space="preserve"> objekto dalies atitinkamai didėjančia tvarka</w:t>
      </w:r>
      <w:r w:rsidR="008342D7">
        <w:rPr>
          <w:rFonts w:ascii="Times New Roman" w:eastAsia="Times New Roman" w:hAnsi="Times New Roman" w:cs="Times New Roman"/>
          <w:i/>
          <w:sz w:val="24"/>
          <w:szCs w:val="24"/>
          <w:lang w:eastAsia="en-US"/>
        </w:rPr>
        <w:t>.</w:t>
      </w:r>
    </w:p>
    <w:p w14:paraId="27AC51F3" w14:textId="77777777" w:rsidR="0004145B" w:rsidRPr="00F751AF" w:rsidRDefault="0004145B" w:rsidP="0003751F">
      <w:pPr>
        <w:spacing w:after="0" w:line="240" w:lineRule="auto"/>
        <w:ind w:firstLine="567"/>
        <w:jc w:val="both"/>
        <w:rPr>
          <w:rFonts w:ascii="Times New Roman" w:eastAsia="Times New Roman" w:hAnsi="Times New Roman" w:cs="Times New Roman"/>
          <w:i/>
          <w:sz w:val="24"/>
          <w:szCs w:val="20"/>
          <w:lang w:eastAsia="en-US"/>
        </w:rPr>
      </w:pPr>
    </w:p>
    <w:p w14:paraId="36B8EBC1" w14:textId="77777777" w:rsidR="0003751F" w:rsidRDefault="0003751F" w:rsidP="0003751F">
      <w:pPr>
        <w:spacing w:after="0" w:line="240" w:lineRule="auto"/>
        <w:ind w:firstLine="567"/>
        <w:jc w:val="both"/>
        <w:rPr>
          <w:rFonts w:ascii="Times New Roman" w:eastAsia="Times New Roman" w:hAnsi="Times New Roman" w:cs="Times New Roman"/>
          <w:sz w:val="24"/>
          <w:szCs w:val="20"/>
          <w:lang w:eastAsia="en-US"/>
        </w:rPr>
      </w:pPr>
    </w:p>
    <w:p w14:paraId="6F3926F9" w14:textId="77777777" w:rsidR="0003751F" w:rsidRDefault="0003751F" w:rsidP="0003751F">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E9912D1" w14:textId="77777777" w:rsidR="0003751F" w:rsidRDefault="0003751F" w:rsidP="0003751F">
      <w:pPr>
        <w:spacing w:after="0" w:line="240" w:lineRule="auto"/>
        <w:ind w:firstLine="567"/>
        <w:jc w:val="both"/>
        <w:rPr>
          <w:rFonts w:ascii="Times New Roman" w:eastAsia="Times New Roman" w:hAnsi="Times New Roman" w:cs="Times New Roman"/>
          <w:sz w:val="24"/>
          <w:szCs w:val="20"/>
          <w:lang w:eastAsia="en-US"/>
        </w:rPr>
      </w:pPr>
    </w:p>
    <w:p w14:paraId="5173DF93" w14:textId="77777777" w:rsidR="0003751F" w:rsidRPr="00191CC4" w:rsidRDefault="0003751F" w:rsidP="0003751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03751F" w:rsidRPr="00191CC4" w14:paraId="729A2376" w14:textId="77777777" w:rsidTr="000B63E1">
        <w:tc>
          <w:tcPr>
            <w:tcW w:w="675" w:type="dxa"/>
          </w:tcPr>
          <w:p w14:paraId="6554E9C9" w14:textId="77777777" w:rsidR="0003751F" w:rsidRPr="00191CC4" w:rsidRDefault="0003751F" w:rsidP="000B63E1">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599A6A1" w14:textId="77777777" w:rsidR="0003751F" w:rsidRPr="00191CC4" w:rsidRDefault="0003751F" w:rsidP="000B63E1">
            <w:pPr>
              <w:jc w:val="center"/>
              <w:rPr>
                <w:b/>
                <w:sz w:val="24"/>
                <w:lang w:eastAsia="en-US"/>
              </w:rPr>
            </w:pPr>
            <w:r w:rsidRPr="00191CC4">
              <w:rPr>
                <w:b/>
                <w:sz w:val="24"/>
                <w:lang w:eastAsia="en-US"/>
              </w:rPr>
              <w:t>Dokumentų pavadinimai</w:t>
            </w:r>
          </w:p>
        </w:tc>
      </w:tr>
      <w:tr w:rsidR="0003751F" w:rsidRPr="00191CC4" w14:paraId="5249E138" w14:textId="77777777" w:rsidTr="000B63E1">
        <w:tc>
          <w:tcPr>
            <w:tcW w:w="675" w:type="dxa"/>
          </w:tcPr>
          <w:p w14:paraId="1E4F4FD1" w14:textId="77777777" w:rsidR="0003751F" w:rsidRPr="00191CC4" w:rsidRDefault="0003751F" w:rsidP="000B63E1">
            <w:pPr>
              <w:jc w:val="both"/>
              <w:rPr>
                <w:sz w:val="24"/>
                <w:lang w:eastAsia="en-US"/>
              </w:rPr>
            </w:pPr>
            <w:r>
              <w:rPr>
                <w:sz w:val="24"/>
                <w:lang w:eastAsia="en-US"/>
              </w:rPr>
              <w:t>1.</w:t>
            </w:r>
          </w:p>
        </w:tc>
        <w:tc>
          <w:tcPr>
            <w:tcW w:w="9179" w:type="dxa"/>
          </w:tcPr>
          <w:p w14:paraId="63B5D8C5" w14:textId="77777777" w:rsidR="0003751F" w:rsidRPr="00191CC4" w:rsidRDefault="0003751F" w:rsidP="000B63E1">
            <w:pPr>
              <w:jc w:val="both"/>
              <w:rPr>
                <w:sz w:val="24"/>
                <w:lang w:eastAsia="en-US"/>
              </w:rPr>
            </w:pPr>
            <w:r>
              <w:rPr>
                <w:sz w:val="24"/>
                <w:lang w:eastAsia="en-US"/>
              </w:rPr>
              <w:t>Užpildytas ir pasirašytas EBVPD.</w:t>
            </w:r>
          </w:p>
        </w:tc>
      </w:tr>
      <w:tr w:rsidR="0003751F" w:rsidRPr="00191CC4" w14:paraId="3CACBB32" w14:textId="77777777" w:rsidTr="000B63E1">
        <w:tc>
          <w:tcPr>
            <w:tcW w:w="675" w:type="dxa"/>
          </w:tcPr>
          <w:p w14:paraId="77521182" w14:textId="77777777" w:rsidR="0003751F" w:rsidRPr="00191CC4" w:rsidRDefault="0003751F" w:rsidP="000B63E1">
            <w:pPr>
              <w:jc w:val="both"/>
              <w:rPr>
                <w:sz w:val="24"/>
                <w:lang w:eastAsia="en-US"/>
              </w:rPr>
            </w:pPr>
            <w:r>
              <w:rPr>
                <w:sz w:val="24"/>
                <w:lang w:eastAsia="en-US"/>
              </w:rPr>
              <w:t>2.</w:t>
            </w:r>
          </w:p>
        </w:tc>
        <w:tc>
          <w:tcPr>
            <w:tcW w:w="9179" w:type="dxa"/>
          </w:tcPr>
          <w:p w14:paraId="2276A536" w14:textId="77777777" w:rsidR="0003751F" w:rsidRPr="00191CC4" w:rsidRDefault="0003751F" w:rsidP="000B63E1">
            <w:pPr>
              <w:jc w:val="both"/>
              <w:rPr>
                <w:sz w:val="24"/>
                <w:lang w:eastAsia="en-US"/>
              </w:rPr>
            </w:pPr>
          </w:p>
        </w:tc>
      </w:tr>
      <w:tr w:rsidR="0003751F" w:rsidRPr="00191CC4" w14:paraId="78B3E5A2" w14:textId="77777777" w:rsidTr="000B63E1">
        <w:tc>
          <w:tcPr>
            <w:tcW w:w="675" w:type="dxa"/>
          </w:tcPr>
          <w:p w14:paraId="499637F1" w14:textId="77777777" w:rsidR="0003751F" w:rsidRPr="00191CC4" w:rsidRDefault="0003751F" w:rsidP="000B63E1">
            <w:pPr>
              <w:jc w:val="both"/>
              <w:rPr>
                <w:sz w:val="24"/>
                <w:lang w:eastAsia="en-US"/>
              </w:rPr>
            </w:pPr>
            <w:r>
              <w:rPr>
                <w:sz w:val="24"/>
                <w:lang w:eastAsia="en-US"/>
              </w:rPr>
              <w:t>3.</w:t>
            </w:r>
          </w:p>
        </w:tc>
        <w:tc>
          <w:tcPr>
            <w:tcW w:w="9179" w:type="dxa"/>
          </w:tcPr>
          <w:p w14:paraId="22ECFD08" w14:textId="77777777" w:rsidR="0003751F" w:rsidRPr="00191CC4" w:rsidRDefault="0003751F" w:rsidP="000B63E1">
            <w:pPr>
              <w:jc w:val="both"/>
              <w:rPr>
                <w:sz w:val="24"/>
                <w:lang w:eastAsia="en-US"/>
              </w:rPr>
            </w:pPr>
          </w:p>
        </w:tc>
      </w:tr>
      <w:tr w:rsidR="0003751F" w:rsidRPr="00191CC4" w14:paraId="0506C49C" w14:textId="77777777" w:rsidTr="000B63E1">
        <w:tc>
          <w:tcPr>
            <w:tcW w:w="675" w:type="dxa"/>
          </w:tcPr>
          <w:p w14:paraId="287D6DDE" w14:textId="77777777" w:rsidR="0003751F" w:rsidRPr="00191CC4" w:rsidRDefault="0003751F" w:rsidP="000B63E1">
            <w:pPr>
              <w:jc w:val="both"/>
              <w:rPr>
                <w:sz w:val="24"/>
                <w:lang w:eastAsia="en-US"/>
              </w:rPr>
            </w:pPr>
          </w:p>
        </w:tc>
        <w:tc>
          <w:tcPr>
            <w:tcW w:w="9179" w:type="dxa"/>
          </w:tcPr>
          <w:p w14:paraId="6EEC946B" w14:textId="77777777" w:rsidR="0003751F" w:rsidRPr="00191CC4" w:rsidRDefault="0003751F" w:rsidP="000B63E1">
            <w:pPr>
              <w:jc w:val="both"/>
              <w:rPr>
                <w:sz w:val="24"/>
                <w:lang w:eastAsia="en-US"/>
              </w:rPr>
            </w:pPr>
          </w:p>
        </w:tc>
      </w:tr>
    </w:tbl>
    <w:p w14:paraId="6FB15256" w14:textId="77777777" w:rsidR="0003751F" w:rsidRDefault="0003751F" w:rsidP="0003751F">
      <w:pPr>
        <w:spacing w:after="0" w:line="240" w:lineRule="auto"/>
        <w:jc w:val="both"/>
        <w:rPr>
          <w:rFonts w:ascii="Times New Roman" w:eastAsia="Times New Roman" w:hAnsi="Times New Roman" w:cs="Times New Roman"/>
          <w:sz w:val="24"/>
          <w:szCs w:val="20"/>
          <w:lang w:eastAsia="en-US"/>
        </w:rPr>
      </w:pPr>
    </w:p>
    <w:p w14:paraId="00B099E4" w14:textId="77777777" w:rsidR="0003751F" w:rsidRPr="002B6C1B" w:rsidRDefault="0003751F" w:rsidP="0003751F">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03751F" w:rsidRPr="002B6C1B" w14:paraId="0D214D02" w14:textId="77777777" w:rsidTr="000B63E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20C81FE" w14:textId="77777777" w:rsidR="0003751F" w:rsidRPr="002B6C1B" w:rsidRDefault="0003751F" w:rsidP="000B63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E3AFAA" w14:textId="77777777" w:rsidR="0003751F" w:rsidRPr="002B6C1B" w:rsidRDefault="0003751F" w:rsidP="000B63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DD6C930" w14:textId="77777777" w:rsidR="0003751F" w:rsidRPr="002B6C1B" w:rsidRDefault="0003751F" w:rsidP="000B63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3F11004" w14:textId="77777777" w:rsidR="0003751F" w:rsidRPr="002B6C1B" w:rsidRDefault="0003751F" w:rsidP="000B63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3"/>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20035EA" w14:textId="77777777" w:rsidR="0003751F" w:rsidRPr="002B6C1B" w:rsidRDefault="0003751F" w:rsidP="000B63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3751F" w:rsidRPr="002B6C1B" w14:paraId="6FD5FAAE" w14:textId="77777777" w:rsidTr="000B63E1">
        <w:trPr>
          <w:jc w:val="center"/>
        </w:trPr>
        <w:tc>
          <w:tcPr>
            <w:tcW w:w="758" w:type="dxa"/>
            <w:tcBorders>
              <w:top w:val="single" w:sz="4" w:space="0" w:color="auto"/>
              <w:left w:val="single" w:sz="4" w:space="0" w:color="auto"/>
              <w:bottom w:val="single" w:sz="4" w:space="0" w:color="auto"/>
              <w:right w:val="single" w:sz="4" w:space="0" w:color="auto"/>
            </w:tcBorders>
          </w:tcPr>
          <w:p w14:paraId="5193EC50"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2DDA7CF"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C7B7581"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757D6BE"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03751F" w:rsidRPr="002B6C1B" w14:paraId="6CC38B97" w14:textId="77777777" w:rsidTr="000B63E1">
        <w:trPr>
          <w:jc w:val="center"/>
        </w:trPr>
        <w:tc>
          <w:tcPr>
            <w:tcW w:w="758" w:type="dxa"/>
            <w:tcBorders>
              <w:top w:val="single" w:sz="4" w:space="0" w:color="auto"/>
              <w:left w:val="single" w:sz="4" w:space="0" w:color="auto"/>
              <w:bottom w:val="single" w:sz="4" w:space="0" w:color="auto"/>
              <w:right w:val="single" w:sz="4" w:space="0" w:color="auto"/>
            </w:tcBorders>
          </w:tcPr>
          <w:p w14:paraId="7EFEE63C"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3D383E9" w14:textId="77777777" w:rsidR="0003751F" w:rsidRPr="002B6C1B" w:rsidRDefault="0003751F" w:rsidP="000B63E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4783BB7" w14:textId="77777777" w:rsidR="0003751F" w:rsidRPr="002B6C1B" w:rsidRDefault="0003751F" w:rsidP="000B63E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397AC8F" w14:textId="77777777" w:rsidR="0003751F" w:rsidRPr="002B6C1B" w:rsidRDefault="0003751F" w:rsidP="000B63E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03751F" w:rsidRPr="002B6C1B" w14:paraId="14148B2F" w14:textId="77777777" w:rsidTr="000B63E1">
        <w:trPr>
          <w:jc w:val="center"/>
        </w:trPr>
        <w:tc>
          <w:tcPr>
            <w:tcW w:w="758" w:type="dxa"/>
            <w:tcBorders>
              <w:top w:val="single" w:sz="4" w:space="0" w:color="auto"/>
              <w:left w:val="single" w:sz="4" w:space="0" w:color="auto"/>
              <w:bottom w:val="single" w:sz="4" w:space="0" w:color="auto"/>
              <w:right w:val="single" w:sz="4" w:space="0" w:color="auto"/>
            </w:tcBorders>
          </w:tcPr>
          <w:p w14:paraId="24CF0F0D"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6812E7B"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4E0E679"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F675DE" w14:textId="77777777" w:rsidR="0003751F" w:rsidRPr="002B6C1B" w:rsidRDefault="0003751F" w:rsidP="000B63E1">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32C5320" w14:textId="77777777" w:rsidR="0003751F" w:rsidRDefault="0003751F" w:rsidP="0003751F">
      <w:pPr>
        <w:spacing w:after="0" w:line="240" w:lineRule="auto"/>
        <w:jc w:val="both"/>
        <w:rPr>
          <w:rFonts w:ascii="Times New Roman" w:eastAsia="Times New Roman" w:hAnsi="Times New Roman" w:cs="Times New Roman"/>
          <w:sz w:val="24"/>
          <w:szCs w:val="20"/>
          <w:lang w:eastAsia="en-US"/>
        </w:rPr>
      </w:pPr>
    </w:p>
    <w:p w14:paraId="067DF6A7" w14:textId="77777777" w:rsidR="0003751F" w:rsidRPr="004B5287" w:rsidRDefault="0003751F" w:rsidP="0003751F">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96C1A3E" w14:textId="77777777" w:rsidR="0003751F" w:rsidRPr="004B5287" w:rsidRDefault="0003751F" w:rsidP="0003751F">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3337917E" w14:textId="77777777" w:rsidR="0003751F" w:rsidRPr="004B5287" w:rsidRDefault="0003751F" w:rsidP="0003751F">
      <w:pPr>
        <w:suppressAutoHyphens/>
        <w:spacing w:after="0" w:line="240" w:lineRule="auto"/>
        <w:jc w:val="both"/>
        <w:rPr>
          <w:rFonts w:ascii="Times New Roman" w:eastAsia="Times New Roman" w:hAnsi="Times New Roman" w:cs="Times New Roman"/>
          <w:sz w:val="24"/>
          <w:szCs w:val="24"/>
          <w:lang w:eastAsia="en-US"/>
        </w:rPr>
      </w:pPr>
    </w:p>
    <w:p w14:paraId="75D567DC" w14:textId="77777777" w:rsidR="0003751F" w:rsidRPr="004B5287" w:rsidRDefault="0003751F" w:rsidP="0003751F">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16FE6201" w14:textId="77777777" w:rsidR="0003751F" w:rsidRPr="004B5287" w:rsidRDefault="0003751F" w:rsidP="0003751F">
      <w:pPr>
        <w:suppressAutoHyphens/>
        <w:spacing w:after="0" w:line="240" w:lineRule="auto"/>
        <w:jc w:val="both"/>
        <w:rPr>
          <w:rFonts w:ascii="Times New Roman" w:eastAsia="Times New Roman" w:hAnsi="Times New Roman" w:cs="Times New Roman"/>
          <w:sz w:val="24"/>
          <w:szCs w:val="24"/>
          <w:lang w:eastAsia="en-US"/>
        </w:rPr>
      </w:pPr>
    </w:p>
    <w:p w14:paraId="3802763D" w14:textId="77777777" w:rsidR="0003751F" w:rsidRPr="0031348F" w:rsidRDefault="0003751F" w:rsidP="0003751F">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17ECCA3" w14:textId="77777777" w:rsidR="0003751F" w:rsidRPr="00EA5B1F"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087D7830" w14:textId="77777777" w:rsidR="0003751F" w:rsidRPr="00EA5B1F"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50787D4A" w14:textId="77777777" w:rsidR="0003751F"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96B4E09" w14:textId="77777777" w:rsidR="0003751F" w:rsidRPr="00956628"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p>
    <w:p w14:paraId="649D740D" w14:textId="77777777" w:rsidR="0003751F" w:rsidRPr="00191CC4"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7A0D30" w14:textId="77777777" w:rsidR="0003751F" w:rsidRPr="00191CC4"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p>
    <w:p w14:paraId="7058A494" w14:textId="77777777" w:rsidR="0003751F" w:rsidRPr="00191CC4" w:rsidRDefault="0003751F" w:rsidP="0003751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3AEC02C" w14:textId="77777777" w:rsidR="0003751F" w:rsidRDefault="0003751F" w:rsidP="0003751F">
      <w:pPr>
        <w:suppressAutoHyphens/>
        <w:spacing w:after="0" w:line="240" w:lineRule="auto"/>
        <w:ind w:right="-2"/>
        <w:jc w:val="both"/>
        <w:rPr>
          <w:rFonts w:ascii="Times New Roman" w:eastAsia="Times New Roman" w:hAnsi="Times New Roman" w:cs="Times New Roman"/>
          <w:sz w:val="24"/>
          <w:szCs w:val="20"/>
          <w:lang w:eastAsia="en-US"/>
        </w:rPr>
      </w:pPr>
    </w:p>
    <w:p w14:paraId="320F1BF2" w14:textId="77777777" w:rsidR="0003751F" w:rsidRDefault="0003751F" w:rsidP="0003751F">
      <w:pPr>
        <w:suppressAutoHyphens/>
        <w:spacing w:after="0" w:line="240" w:lineRule="auto"/>
        <w:ind w:right="-2"/>
        <w:jc w:val="both"/>
        <w:rPr>
          <w:rFonts w:ascii="Times New Roman" w:eastAsia="Times New Roman" w:hAnsi="Times New Roman" w:cs="Times New Roman"/>
          <w:sz w:val="24"/>
          <w:szCs w:val="20"/>
          <w:lang w:eastAsia="en-US"/>
        </w:rPr>
      </w:pPr>
    </w:p>
    <w:p w14:paraId="08AFE317" w14:textId="77777777" w:rsidR="0003751F" w:rsidRDefault="0003751F" w:rsidP="0003751F">
      <w:pPr>
        <w:suppressAutoHyphens/>
        <w:spacing w:after="0" w:line="240" w:lineRule="auto"/>
        <w:ind w:right="-2"/>
        <w:jc w:val="both"/>
        <w:rPr>
          <w:rFonts w:ascii="Times New Roman" w:eastAsia="Times New Roman" w:hAnsi="Times New Roman" w:cs="Times New Roman"/>
          <w:sz w:val="24"/>
          <w:szCs w:val="20"/>
          <w:lang w:eastAsia="en-US"/>
        </w:rPr>
      </w:pPr>
    </w:p>
    <w:p w14:paraId="5EA7AA77" w14:textId="77777777" w:rsidR="0003751F" w:rsidRPr="00191CC4" w:rsidRDefault="0003751F" w:rsidP="0003751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1439183" w14:textId="77777777" w:rsidR="0003751F" w:rsidRDefault="0003751F" w:rsidP="0003751F">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78323936" w14:textId="77777777" w:rsidR="0003751F" w:rsidRDefault="0003751F" w:rsidP="0003751F">
      <w:pPr>
        <w:suppressAutoHyphens/>
        <w:spacing w:after="0" w:line="240" w:lineRule="auto"/>
        <w:rPr>
          <w:rFonts w:ascii="Times New Roman" w:eastAsia="Times New Roman" w:hAnsi="Times New Roman" w:cs="Times New Roman"/>
          <w:sz w:val="24"/>
          <w:szCs w:val="20"/>
          <w:lang w:eastAsia="en-US"/>
        </w:rPr>
      </w:pPr>
    </w:p>
    <w:p w14:paraId="018A5E17"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0F77B71" w14:textId="77777777" w:rsidR="00324890" w:rsidRDefault="00324890" w:rsidP="004612A7">
      <w:pPr>
        <w:suppressAutoHyphens/>
        <w:spacing w:after="0" w:line="240" w:lineRule="auto"/>
        <w:rPr>
          <w:rFonts w:ascii="Times New Roman" w:eastAsia="Times New Roman" w:hAnsi="Times New Roman" w:cs="Times New Roman"/>
          <w:sz w:val="24"/>
          <w:szCs w:val="20"/>
          <w:lang w:eastAsia="en-US"/>
        </w:rPr>
      </w:pPr>
    </w:p>
    <w:p w14:paraId="79EB2ADB"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7524B577"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23E3FA38"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191874B6"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368455BC"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7AE402A0"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45298C01"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4A866B89"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02D6F3F5" w14:textId="77777777" w:rsidR="00004088" w:rsidRDefault="00004088" w:rsidP="004612A7">
      <w:pPr>
        <w:suppressAutoHyphens/>
        <w:spacing w:after="0" w:line="240" w:lineRule="auto"/>
        <w:rPr>
          <w:rFonts w:ascii="Times New Roman" w:eastAsia="Times New Roman" w:hAnsi="Times New Roman" w:cs="Times New Roman"/>
          <w:sz w:val="24"/>
          <w:szCs w:val="20"/>
          <w:lang w:eastAsia="en-US"/>
        </w:rPr>
      </w:pPr>
    </w:p>
    <w:p w14:paraId="7DD03031"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4343F614"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4F620B3B"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1896F9BB"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0F6BC771"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017B25B8"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220E573D"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71D9AB11"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689E91C7"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39082114"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2E189A64"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5505A1AA" w14:textId="77777777" w:rsidR="00DA4F0B" w:rsidRDefault="00DA4F0B" w:rsidP="004612A7">
      <w:pPr>
        <w:suppressAutoHyphens/>
        <w:spacing w:after="0" w:line="240" w:lineRule="auto"/>
        <w:rPr>
          <w:rFonts w:ascii="Times New Roman" w:eastAsia="Times New Roman" w:hAnsi="Times New Roman" w:cs="Times New Roman"/>
          <w:sz w:val="24"/>
          <w:szCs w:val="20"/>
          <w:lang w:eastAsia="en-US"/>
        </w:rPr>
      </w:pPr>
    </w:p>
    <w:p w14:paraId="7E6643DA"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46F764FD" w14:textId="77777777" w:rsidR="006E443D" w:rsidRDefault="006E443D" w:rsidP="004612A7">
      <w:pPr>
        <w:suppressAutoHyphens/>
        <w:spacing w:after="0" w:line="240" w:lineRule="auto"/>
        <w:rPr>
          <w:rFonts w:ascii="Times New Roman" w:eastAsia="Times New Roman" w:hAnsi="Times New Roman" w:cs="Times New Roman"/>
          <w:sz w:val="24"/>
          <w:szCs w:val="20"/>
          <w:lang w:eastAsia="en-US"/>
        </w:rPr>
      </w:pPr>
    </w:p>
    <w:p w14:paraId="680B4383" w14:textId="77777777" w:rsidR="006E443D" w:rsidRDefault="006E443D" w:rsidP="004612A7">
      <w:pPr>
        <w:suppressAutoHyphens/>
        <w:spacing w:after="0" w:line="240" w:lineRule="auto"/>
        <w:rPr>
          <w:rFonts w:ascii="Times New Roman" w:eastAsia="Times New Roman" w:hAnsi="Times New Roman" w:cs="Times New Roman"/>
          <w:sz w:val="24"/>
          <w:szCs w:val="20"/>
          <w:lang w:eastAsia="en-US"/>
        </w:rPr>
      </w:pPr>
    </w:p>
    <w:p w14:paraId="20F77315" w14:textId="77777777" w:rsidR="00E06846" w:rsidRDefault="00E06846" w:rsidP="00324890">
      <w:pPr>
        <w:suppressAutoHyphens/>
        <w:spacing w:after="0" w:line="240" w:lineRule="auto"/>
        <w:jc w:val="right"/>
        <w:rPr>
          <w:rFonts w:ascii="Times New Roman" w:eastAsia="Times New Roman" w:hAnsi="Times New Roman" w:cs="Times New Roman"/>
          <w:sz w:val="24"/>
          <w:szCs w:val="20"/>
          <w:lang w:eastAsia="en-US"/>
        </w:rPr>
      </w:pPr>
      <w:bookmarkStart w:id="45" w:name="_Hlk190950034"/>
    </w:p>
    <w:p w14:paraId="2C5DD945" w14:textId="77777777" w:rsidR="00E06846" w:rsidRDefault="00E06846" w:rsidP="00324890">
      <w:pPr>
        <w:suppressAutoHyphens/>
        <w:spacing w:after="0" w:line="240" w:lineRule="auto"/>
        <w:jc w:val="right"/>
        <w:rPr>
          <w:rFonts w:ascii="Times New Roman" w:eastAsia="Times New Roman" w:hAnsi="Times New Roman" w:cs="Times New Roman"/>
          <w:sz w:val="24"/>
          <w:szCs w:val="20"/>
          <w:lang w:eastAsia="en-US"/>
        </w:rPr>
      </w:pPr>
    </w:p>
    <w:p w14:paraId="691C2CE6" w14:textId="77777777" w:rsidR="00E06846" w:rsidRDefault="00E06846" w:rsidP="00324890">
      <w:pPr>
        <w:suppressAutoHyphens/>
        <w:spacing w:after="0" w:line="240" w:lineRule="auto"/>
        <w:jc w:val="right"/>
        <w:rPr>
          <w:rFonts w:ascii="Times New Roman" w:eastAsia="Times New Roman" w:hAnsi="Times New Roman" w:cs="Times New Roman"/>
          <w:sz w:val="24"/>
          <w:szCs w:val="20"/>
          <w:lang w:eastAsia="en-US"/>
        </w:rPr>
      </w:pPr>
    </w:p>
    <w:p w14:paraId="2E452FCE" w14:textId="77777777" w:rsidR="00E06846" w:rsidRDefault="00E06846" w:rsidP="00324890">
      <w:pPr>
        <w:suppressAutoHyphens/>
        <w:spacing w:after="0" w:line="240" w:lineRule="auto"/>
        <w:jc w:val="right"/>
        <w:rPr>
          <w:rFonts w:ascii="Times New Roman" w:eastAsia="Times New Roman" w:hAnsi="Times New Roman" w:cs="Times New Roman"/>
          <w:sz w:val="24"/>
          <w:szCs w:val="20"/>
          <w:lang w:eastAsia="en-US"/>
        </w:rPr>
      </w:pPr>
    </w:p>
    <w:p w14:paraId="6F8E86D4" w14:textId="77777777" w:rsidR="00E06846" w:rsidRDefault="00E06846" w:rsidP="00324890">
      <w:pPr>
        <w:suppressAutoHyphens/>
        <w:spacing w:after="0" w:line="240" w:lineRule="auto"/>
        <w:jc w:val="right"/>
        <w:rPr>
          <w:rFonts w:ascii="Times New Roman" w:eastAsia="Times New Roman" w:hAnsi="Times New Roman" w:cs="Times New Roman"/>
          <w:sz w:val="24"/>
          <w:szCs w:val="20"/>
          <w:lang w:eastAsia="en-US"/>
        </w:rPr>
      </w:pPr>
    </w:p>
    <w:p w14:paraId="7A16948F" w14:textId="2F47C648" w:rsidR="004612A7" w:rsidRDefault="00324890" w:rsidP="00324890">
      <w:pPr>
        <w:suppressAutoHyphen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3.1 priedas</w:t>
      </w:r>
      <w:bookmarkEnd w:id="45"/>
    </w:p>
    <w:p w14:paraId="1417D9A1" w14:textId="77777777" w:rsidR="00324890" w:rsidRDefault="00324890" w:rsidP="00324890">
      <w:pPr>
        <w:suppressAutoHyphens/>
        <w:spacing w:after="0" w:line="240" w:lineRule="auto"/>
        <w:jc w:val="right"/>
        <w:rPr>
          <w:rFonts w:ascii="Times New Roman" w:eastAsia="Times New Roman" w:hAnsi="Times New Roman" w:cs="Times New Roman"/>
          <w:sz w:val="24"/>
          <w:szCs w:val="20"/>
          <w:lang w:eastAsia="en-US"/>
        </w:rPr>
      </w:pPr>
    </w:p>
    <w:p w14:paraId="7441317D" w14:textId="77777777" w:rsidR="00324890" w:rsidRPr="00BF2473" w:rsidRDefault="00324890" w:rsidP="00BF2473">
      <w:pPr>
        <w:spacing w:after="0" w:line="240" w:lineRule="auto"/>
        <w:ind w:left="5245"/>
        <w:rPr>
          <w:rFonts w:ascii="Times New Roman" w:eastAsia="Times New Roman" w:hAnsi="Times New Roman" w:cs="Times New Roman"/>
          <w:caps/>
          <w:sz w:val="24"/>
          <w:szCs w:val="24"/>
          <w:lang w:eastAsia="en-US"/>
        </w:rPr>
      </w:pPr>
      <w:bookmarkStart w:id="46" w:name="_Hlk186546894"/>
      <w:r w:rsidRPr="00BF2473">
        <w:rPr>
          <w:rFonts w:ascii="Times New Roman" w:eastAsia="Times New Roman" w:hAnsi="Times New Roman" w:cs="Times New Roman"/>
          <w:caps/>
          <w:sz w:val="24"/>
          <w:szCs w:val="24"/>
          <w:lang w:eastAsia="en-US"/>
        </w:rPr>
        <w:t>PATVIRTINTA</w:t>
      </w:r>
    </w:p>
    <w:p w14:paraId="041488D7" w14:textId="77777777" w:rsidR="00324890" w:rsidRPr="00BF2473" w:rsidRDefault="00324890" w:rsidP="00BF2473">
      <w:pPr>
        <w:spacing w:after="0" w:line="240" w:lineRule="auto"/>
        <w:ind w:left="5245"/>
        <w:rPr>
          <w:rFonts w:ascii="Times New Roman" w:eastAsia="Times New Roman" w:hAnsi="Times New Roman" w:cs="Times New Roman"/>
          <w:bCs/>
          <w:caps/>
          <w:sz w:val="24"/>
          <w:szCs w:val="24"/>
          <w:lang w:eastAsia="en-US"/>
        </w:rPr>
      </w:pPr>
      <w:r w:rsidRPr="00BF2473">
        <w:rPr>
          <w:rFonts w:ascii="Times New Roman" w:eastAsia="Times New Roman" w:hAnsi="Times New Roman" w:cs="Times New Roman"/>
          <w:bCs/>
          <w:sz w:val="24"/>
          <w:szCs w:val="24"/>
          <w:lang w:eastAsia="en-US"/>
        </w:rPr>
        <w:t xml:space="preserve">Viešųjų pirkimų tarnybos direktoriaus </w:t>
      </w:r>
    </w:p>
    <w:p w14:paraId="22D26079" w14:textId="77777777" w:rsidR="00324890" w:rsidRPr="00BF2473" w:rsidRDefault="00324890" w:rsidP="00BF2473">
      <w:pPr>
        <w:spacing w:after="0" w:line="240" w:lineRule="auto"/>
        <w:ind w:left="5245"/>
        <w:rPr>
          <w:rFonts w:ascii="Times New Roman" w:eastAsia="Times New Roman" w:hAnsi="Times New Roman" w:cs="Times New Roman"/>
          <w:bCs/>
          <w:caps/>
          <w:sz w:val="24"/>
          <w:szCs w:val="24"/>
          <w:lang w:eastAsia="en-US"/>
        </w:rPr>
      </w:pPr>
      <w:r w:rsidRPr="00BF2473">
        <w:rPr>
          <w:rFonts w:ascii="Times New Roman" w:eastAsia="Times New Roman" w:hAnsi="Times New Roman" w:cs="Times New Roman"/>
          <w:bCs/>
          <w:sz w:val="24"/>
          <w:szCs w:val="24"/>
          <w:lang w:eastAsia="en-US"/>
        </w:rPr>
        <w:t>2024 m. gruodžio  30 d. įsakymu Nr. 1S-209</w:t>
      </w:r>
    </w:p>
    <w:p w14:paraId="7BCBB68E" w14:textId="77777777" w:rsidR="00324890" w:rsidRPr="00BF2473" w:rsidRDefault="00324890" w:rsidP="00BF2473">
      <w:pPr>
        <w:spacing w:after="0" w:line="240" w:lineRule="auto"/>
        <w:ind w:left="5245"/>
        <w:rPr>
          <w:rFonts w:ascii="Times New Roman" w:eastAsia="Times New Roman" w:hAnsi="Times New Roman" w:cs="Times New Roman"/>
          <w:b/>
          <w:caps/>
          <w:sz w:val="24"/>
          <w:szCs w:val="24"/>
          <w:lang w:eastAsia="en-US"/>
        </w:rPr>
      </w:pPr>
    </w:p>
    <w:p w14:paraId="5127530E" w14:textId="77777777" w:rsidR="00324890" w:rsidRPr="00BF2473" w:rsidRDefault="00324890" w:rsidP="00BF2473">
      <w:pPr>
        <w:spacing w:after="0" w:line="240" w:lineRule="auto"/>
        <w:jc w:val="center"/>
        <w:rPr>
          <w:rFonts w:ascii="Times New Roman" w:eastAsia="Times New Roman" w:hAnsi="Times New Roman" w:cs="Times New Roman"/>
          <w:b/>
          <w:caps/>
          <w:sz w:val="24"/>
          <w:szCs w:val="24"/>
          <w:lang w:eastAsia="en-US"/>
        </w:rPr>
      </w:pPr>
    </w:p>
    <w:p w14:paraId="6CAA2875" w14:textId="77777777" w:rsidR="00324890" w:rsidRPr="00BF2473" w:rsidRDefault="00324890" w:rsidP="00BF2473">
      <w:pPr>
        <w:spacing w:after="0" w:line="240" w:lineRule="auto"/>
        <w:jc w:val="center"/>
        <w:rPr>
          <w:rFonts w:ascii="Times New Roman" w:eastAsia="Times New Roman" w:hAnsi="Times New Roman" w:cs="Times New Roman"/>
          <w:b/>
          <w:caps/>
          <w:sz w:val="24"/>
          <w:szCs w:val="24"/>
          <w:lang w:eastAsia="en-US"/>
        </w:rPr>
      </w:pPr>
      <w:r w:rsidRPr="00BF2473">
        <w:rPr>
          <w:rFonts w:ascii="Times New Roman" w:eastAsia="Times New Roman" w:hAnsi="Times New Roman" w:cs="Times New Roman"/>
          <w:b/>
          <w:caps/>
          <w:sz w:val="24"/>
          <w:szCs w:val="24"/>
          <w:lang w:eastAsia="en-US"/>
        </w:rPr>
        <w:t>PASLAUGŲ pirkimo</w:t>
      </w:r>
      <w:r w:rsidRPr="00BF2473">
        <w:rPr>
          <w:rFonts w:ascii="Times New Roman" w:eastAsia="Arial" w:hAnsi="Times New Roman" w:cs="Times New Roman"/>
          <w:sz w:val="24"/>
          <w:szCs w:val="24"/>
          <w:lang w:eastAsia="en-US"/>
        </w:rPr>
        <w:t>–</w:t>
      </w:r>
      <w:r w:rsidRPr="00BF2473">
        <w:rPr>
          <w:rFonts w:ascii="Times New Roman" w:eastAsia="Times New Roman" w:hAnsi="Times New Roman" w:cs="Times New Roman"/>
          <w:b/>
          <w:caps/>
          <w:sz w:val="24"/>
          <w:szCs w:val="24"/>
          <w:lang w:eastAsia="en-US"/>
        </w:rPr>
        <w:t>pardavimo sutarties Bendrosios sąlygos</w:t>
      </w:r>
    </w:p>
    <w:p w14:paraId="56DF11AE" w14:textId="77777777" w:rsidR="00324890" w:rsidRPr="00BF2473" w:rsidRDefault="00324890" w:rsidP="00BF2473">
      <w:pPr>
        <w:spacing w:after="0" w:line="240" w:lineRule="auto"/>
        <w:jc w:val="center"/>
        <w:rPr>
          <w:rFonts w:ascii="Times New Roman" w:eastAsia="Times New Roman" w:hAnsi="Times New Roman" w:cs="Times New Roman"/>
          <w:sz w:val="24"/>
          <w:szCs w:val="24"/>
          <w:lang w:eastAsia="en-US"/>
        </w:rPr>
      </w:pPr>
    </w:p>
    <w:p w14:paraId="46B61FBF" w14:textId="77777777" w:rsidR="00324890" w:rsidRPr="00BF2473" w:rsidRDefault="00324890" w:rsidP="00BF2473">
      <w:pPr>
        <w:keepNext/>
        <w:keepLines/>
        <w:spacing w:before="240" w:after="0" w:line="240" w:lineRule="auto"/>
        <w:jc w:val="center"/>
        <w:outlineLvl w:val="0"/>
        <w:rPr>
          <w:rFonts w:ascii="Times New Roman" w:eastAsia="Cambria" w:hAnsi="Times New Roman" w:cs="Times New Roman"/>
          <w:b/>
          <w:bCs/>
          <w:caps/>
          <w:sz w:val="24"/>
          <w:szCs w:val="24"/>
          <w:lang w:eastAsia="en-US"/>
          <w14:numSpacing w14:val="tabular"/>
        </w:rPr>
      </w:pPr>
      <w:r w:rsidRPr="00BF2473">
        <w:rPr>
          <w:rFonts w:ascii="Times New Roman" w:eastAsia="Cambria" w:hAnsi="Times New Roman" w:cs="Times New Roman"/>
          <w:b/>
          <w:bCs/>
          <w:caps/>
          <w:sz w:val="24"/>
          <w:szCs w:val="24"/>
          <w:lang w:eastAsia="en-US"/>
          <w14:numSpacing w14:val="tabular"/>
        </w:rPr>
        <w:t>1.</w:t>
      </w:r>
      <w:r w:rsidRPr="00BF2473">
        <w:rPr>
          <w:rFonts w:ascii="Times New Roman" w:eastAsia="Cambria" w:hAnsi="Times New Roman" w:cs="Times New Roman"/>
          <w:b/>
          <w:bCs/>
          <w:caps/>
          <w:sz w:val="24"/>
          <w:szCs w:val="24"/>
          <w:lang w:eastAsia="en-US"/>
          <w14:numSpacing w14:val="tabular"/>
        </w:rPr>
        <w:tab/>
        <w:t>Pagrindinės sąvokos ir sutarties aiškinimas</w:t>
      </w:r>
    </w:p>
    <w:p w14:paraId="53ECAC91" w14:textId="77777777" w:rsidR="00324890" w:rsidRPr="00BF2473" w:rsidRDefault="00324890" w:rsidP="00BF2473">
      <w:pPr>
        <w:spacing w:after="0" w:line="240" w:lineRule="auto"/>
        <w:rPr>
          <w:rFonts w:ascii="Times New Roman" w:eastAsia="Cambria" w:hAnsi="Times New Roman" w:cs="Times New Roman"/>
          <w:b/>
          <w:bCs/>
          <w:caps/>
          <w:sz w:val="24"/>
          <w:szCs w:val="24"/>
          <w:lang w:eastAsia="en-US"/>
          <w14:numSpacing w14:val="tabular"/>
        </w:rPr>
      </w:pPr>
    </w:p>
    <w:p w14:paraId="39A509C6" w14:textId="77777777" w:rsidR="00324890" w:rsidRPr="00BF2473" w:rsidRDefault="00324890" w:rsidP="00BF24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1.1.</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Sąvokos</w:t>
      </w:r>
    </w:p>
    <w:p w14:paraId="0B74B545"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175ABE5C" w14:textId="77777777" w:rsidR="00324890" w:rsidRPr="00BF2473" w:rsidRDefault="00324890" w:rsidP="00BF2473">
      <w:pPr>
        <w:widowControl w:val="0"/>
        <w:tabs>
          <w:tab w:val="left" w:pos="567"/>
        </w:tabs>
        <w:spacing w:after="0" w:line="240" w:lineRule="auto"/>
        <w:jc w:val="both"/>
        <w:rPr>
          <w:rFonts w:ascii="Times New Roman" w:eastAsia="Cambria" w:hAnsi="Times New Roman" w:cs="Times New Roman"/>
          <w:b/>
          <w:bCs/>
          <w:sz w:val="24"/>
          <w:szCs w:val="24"/>
          <w:lang w:eastAsia="en-US"/>
        </w:rPr>
      </w:pPr>
      <w:r w:rsidRPr="00BF2473">
        <w:rPr>
          <w:rFonts w:ascii="Times New Roman" w:eastAsia="Cambria" w:hAnsi="Times New Roman" w:cs="Times New Roman"/>
          <w:sz w:val="24"/>
          <w:szCs w:val="24"/>
          <w:lang w:eastAsia="en-US"/>
        </w:rPr>
        <w:t>1.1.1. Šioje Sutartyje didžiąja raide rašomos sąvokos turi šias nurodytas reikšmes:</w:t>
      </w:r>
    </w:p>
    <w:p w14:paraId="0F457BEF"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Bendrosios sąlygos</w:t>
      </w:r>
      <w:r w:rsidRPr="00BF2473">
        <w:rPr>
          <w:rFonts w:ascii="Times New Roman" w:eastAsia="Arial" w:hAnsi="Times New Roman" w:cs="Times New Roman"/>
          <w:sz w:val="24"/>
          <w:szCs w:val="24"/>
          <w:lang w:eastAsia="en-US"/>
        </w:rPr>
        <w:t xml:space="preserve"> – Sutarties dalis, kuri vadinasi „Paslaugų pirkimo–pardavimo sutarties Bendrosios sąlygos“;</w:t>
      </w:r>
    </w:p>
    <w:p w14:paraId="77B02F4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1.1.1.2.</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bCs/>
          <w:sz w:val="24"/>
          <w:szCs w:val="24"/>
          <w:lang w:eastAsia="en-US"/>
        </w:rPr>
        <w:t>Pirkėjas</w:t>
      </w:r>
      <w:r w:rsidRPr="00BF2473">
        <w:rPr>
          <w:rFonts w:ascii="Times New Roman" w:eastAsia="Arial" w:hAnsi="Times New Roman" w:cs="Times New Roman"/>
          <w:sz w:val="24"/>
          <w:szCs w:val="24"/>
          <w:lang w:eastAsia="en-US"/>
        </w:rPr>
        <w:t xml:space="preserve"> – asmuo, kuris Specialiosiose sąlygose yra įvardytas kaip Pirkėjas, </w:t>
      </w:r>
      <w:r w:rsidRPr="00BF2473">
        <w:rPr>
          <w:rFonts w:ascii="Times New Roman" w:eastAsia="Times New Roman" w:hAnsi="Times New Roman" w:cs="Times New Roman"/>
          <w:sz w:val="24"/>
          <w:szCs w:val="24"/>
          <w:lang w:eastAsia="en-US"/>
        </w:rPr>
        <w:t>įsigyjantis Specialiosiose sąlygose ir Sutarties prieduose nurodytas Paslaugas</w:t>
      </w:r>
      <w:r w:rsidRPr="00BF2473">
        <w:rPr>
          <w:rFonts w:ascii="Times New Roman" w:eastAsia="Arial" w:hAnsi="Times New Roman" w:cs="Times New Roman"/>
          <w:sz w:val="24"/>
          <w:szCs w:val="24"/>
          <w:lang w:eastAsia="en-US"/>
        </w:rPr>
        <w:t>;</w:t>
      </w:r>
    </w:p>
    <w:p w14:paraId="3D11A9A1"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F2473">
        <w:rPr>
          <w:rFonts w:ascii="Times New Roman" w:eastAsia="Arial" w:hAnsi="Times New Roman" w:cs="Times New Roman"/>
          <w:sz w:val="24"/>
          <w:szCs w:val="24"/>
          <w:lang w:eastAsia="en-US"/>
        </w:rPr>
        <w:t>1.1.1.3.</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bCs/>
          <w:sz w:val="24"/>
          <w:szCs w:val="24"/>
          <w:lang w:eastAsia="en-US"/>
        </w:rPr>
        <w:t xml:space="preserve">Pradinės sutarties vertė </w:t>
      </w:r>
      <w:r w:rsidRPr="00BF2473">
        <w:rPr>
          <w:rFonts w:ascii="Times New Roman" w:eastAsia="Arial" w:hAnsi="Times New Roman" w:cs="Times New Roman"/>
          <w:sz w:val="24"/>
          <w:szCs w:val="24"/>
          <w:lang w:eastAsia="en-US"/>
        </w:rPr>
        <w:t>– Specialiosiose sąlygose nurodyta</w:t>
      </w:r>
      <w:r w:rsidRPr="00BF2473">
        <w:rPr>
          <w:rFonts w:ascii="Times New Roman" w:eastAsia="Arial" w:hAnsi="Times New Roman" w:cs="Times New Roman"/>
          <w:b/>
          <w:bCs/>
          <w:sz w:val="24"/>
          <w:szCs w:val="24"/>
          <w:lang w:eastAsia="en-US"/>
        </w:rPr>
        <w:t xml:space="preserve"> </w:t>
      </w:r>
      <w:r w:rsidRPr="00BF2473">
        <w:rPr>
          <w:rFonts w:ascii="Times New Roman" w:eastAsia="Arial" w:hAnsi="Times New Roman" w:cs="Times New Roman"/>
          <w:sz w:val="24"/>
          <w:szCs w:val="24"/>
          <w:lang w:eastAsia="en-US"/>
        </w:rPr>
        <w:t>vertė be pridėtinės vertės mokesčio (toliau – PVM);</w:t>
      </w:r>
    </w:p>
    <w:p w14:paraId="69A5573C"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1.1.1.4. </w:t>
      </w:r>
      <w:r w:rsidRPr="00BF2473">
        <w:rPr>
          <w:rFonts w:ascii="Times New Roman" w:eastAsia="Arial" w:hAnsi="Times New Roman" w:cs="Times New Roman"/>
          <w:b/>
          <w:bCs/>
          <w:sz w:val="24"/>
          <w:szCs w:val="24"/>
          <w:lang w:eastAsia="en-US"/>
        </w:rPr>
        <w:t>Paslaugos</w:t>
      </w:r>
      <w:r w:rsidRPr="00BF2473">
        <w:rPr>
          <w:rFonts w:ascii="Times New Roman" w:eastAsia="Arial" w:hAnsi="Times New Roman" w:cs="Times New Roman"/>
          <w:sz w:val="24"/>
          <w:szCs w:val="24"/>
          <w:lang w:eastAsia="en-US"/>
        </w:rPr>
        <w:t xml:space="preserve"> – </w:t>
      </w:r>
      <w:r w:rsidRPr="00BF2473">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10792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Times New Roman" w:hAnsi="Times New Roman" w:cs="Times New Roman"/>
          <w:sz w:val="24"/>
          <w:szCs w:val="24"/>
          <w:lang w:eastAsia="en-US"/>
        </w:rPr>
        <w:t>1.1.1.5.</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 xml:space="preserve">Paslaugų perdavimo–priėmimo aktas </w:t>
      </w:r>
      <w:r w:rsidRPr="00BF2473">
        <w:rPr>
          <w:rFonts w:ascii="Times New Roman" w:eastAsia="Arial" w:hAnsi="Times New Roman" w:cs="Times New Roman"/>
          <w:sz w:val="24"/>
          <w:szCs w:val="24"/>
          <w:lang w:eastAsia="en-US"/>
        </w:rPr>
        <w:t>– dokumentas,</w:t>
      </w:r>
      <w:r w:rsidRPr="00BF2473">
        <w:rPr>
          <w:rFonts w:ascii="Times New Roman" w:eastAsia="Arial" w:hAnsi="Times New Roman" w:cs="Times New Roman"/>
          <w:b/>
          <w:bCs/>
          <w:sz w:val="24"/>
          <w:szCs w:val="24"/>
          <w:lang w:eastAsia="en-US"/>
        </w:rPr>
        <w:t xml:space="preserve"> </w:t>
      </w:r>
      <w:r w:rsidRPr="00BF2473">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E04BDA3" w14:textId="77777777" w:rsidR="00324890" w:rsidRPr="00BF2473" w:rsidRDefault="00324890" w:rsidP="00BF2473">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1.1.1.6.</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bCs/>
          <w:sz w:val="24"/>
          <w:szCs w:val="24"/>
          <w:lang w:eastAsia="en-US"/>
        </w:rPr>
        <w:t>Paslaugų trūkumai</w:t>
      </w:r>
      <w:r w:rsidRPr="00BF2473">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EBE258"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en-US"/>
        </w:rPr>
      </w:pPr>
      <w:r w:rsidRPr="00BF2473">
        <w:rPr>
          <w:rFonts w:ascii="Times New Roman" w:eastAsia="Arial" w:hAnsi="Times New Roman" w:cs="Times New Roman"/>
          <w:sz w:val="24"/>
          <w:szCs w:val="24"/>
          <w:lang w:eastAsia="en-US"/>
        </w:rPr>
        <w:t>1.1.1.7.</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sz w:val="24"/>
          <w:szCs w:val="24"/>
          <w:lang w:eastAsia="en-US"/>
        </w:rPr>
        <w:t xml:space="preserve">Sąskaita </w:t>
      </w:r>
      <w:r w:rsidRPr="00BF2473">
        <w:rPr>
          <w:rFonts w:ascii="Times New Roman" w:eastAsia="Arial" w:hAnsi="Times New Roman" w:cs="Times New Roman"/>
          <w:sz w:val="24"/>
          <w:szCs w:val="24"/>
          <w:lang w:eastAsia="en-US"/>
        </w:rPr>
        <w:t>–</w:t>
      </w:r>
      <w:r w:rsidRPr="00BF2473">
        <w:rPr>
          <w:rFonts w:ascii="Times New Roman" w:eastAsia="Arial" w:hAnsi="Times New Roman" w:cs="Times New Roman"/>
          <w:b/>
          <w:sz w:val="24"/>
          <w:szCs w:val="24"/>
          <w:lang w:eastAsia="en-US"/>
        </w:rPr>
        <w:t xml:space="preserve"> </w:t>
      </w:r>
      <w:r w:rsidRPr="00BF2473">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BF2473">
        <w:rPr>
          <w:rFonts w:ascii="Times New Roman" w:eastAsia="Arial" w:hAnsi="Times New Roman" w:cs="Times New Roman"/>
          <w:sz w:val="24"/>
          <w:szCs w:val="24"/>
          <w:lang w:eastAsia="en-US"/>
        </w:rPr>
        <w:t>Paslaugas</w:t>
      </w:r>
      <w:r w:rsidRPr="00BF2473">
        <w:rPr>
          <w:rFonts w:ascii="Times New Roman" w:eastAsia="Times New Roman" w:hAnsi="Times New Roman" w:cs="Times New Roman"/>
          <w:sz w:val="24"/>
          <w:szCs w:val="24"/>
          <w:lang w:eastAsia="en-US"/>
        </w:rPr>
        <w:t xml:space="preserve">. </w:t>
      </w:r>
      <w:r w:rsidRPr="00BF2473">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1257126D"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1.1.1.8.</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bCs/>
          <w:sz w:val="24"/>
          <w:szCs w:val="24"/>
          <w:lang w:eastAsia="en-US"/>
        </w:rPr>
        <w:t>Specialiosios sąlygos</w:t>
      </w:r>
      <w:r w:rsidRPr="00BF2473">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6AABE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F2473">
        <w:rPr>
          <w:rFonts w:ascii="Times New Roman" w:eastAsia="Arial" w:hAnsi="Times New Roman" w:cs="Times New Roman"/>
          <w:sz w:val="24"/>
          <w:szCs w:val="24"/>
          <w:lang w:eastAsia="en-US"/>
        </w:rPr>
        <w:t>1.1.1.9.</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bCs/>
          <w:sz w:val="24"/>
          <w:szCs w:val="24"/>
          <w:lang w:eastAsia="en-US"/>
        </w:rPr>
        <w:t xml:space="preserve">Susitarimas </w:t>
      </w:r>
      <w:r w:rsidRPr="00BF2473">
        <w:rPr>
          <w:rFonts w:ascii="Times New Roman" w:eastAsia="Arial" w:hAnsi="Times New Roman" w:cs="Times New Roman"/>
          <w:sz w:val="24"/>
          <w:szCs w:val="24"/>
          <w:lang w:eastAsia="en-US"/>
        </w:rPr>
        <w:t>– tai dokumentas, kurį Šalys sudaro keisdamos Sutarties sąlygas VPĮ leidžiama apimtimi;</w:t>
      </w:r>
    </w:p>
    <w:p w14:paraId="645086C4"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F2473">
        <w:rPr>
          <w:rFonts w:ascii="Times New Roman" w:eastAsia="Arial" w:hAnsi="Times New Roman" w:cs="Times New Roman"/>
          <w:sz w:val="24"/>
          <w:szCs w:val="24"/>
          <w:lang w:eastAsia="en-US"/>
        </w:rPr>
        <w:t>1.1.1.10.</w:t>
      </w:r>
      <w:r w:rsidRPr="00BF2473">
        <w:rPr>
          <w:rFonts w:ascii="Times New Roman" w:eastAsia="Arial" w:hAnsi="Times New Roman" w:cs="Times New Roman"/>
          <w:sz w:val="24"/>
          <w:szCs w:val="24"/>
          <w:lang w:eastAsia="en-US"/>
        </w:rPr>
        <w:tab/>
        <w:t xml:space="preserve"> </w:t>
      </w:r>
      <w:r w:rsidRPr="00BF2473">
        <w:rPr>
          <w:rFonts w:ascii="Times New Roman" w:eastAsia="Arial" w:hAnsi="Times New Roman" w:cs="Times New Roman"/>
          <w:b/>
          <w:bCs/>
          <w:sz w:val="24"/>
          <w:szCs w:val="24"/>
          <w:lang w:eastAsia="en-US"/>
        </w:rPr>
        <w:t>Sutarties kaina</w:t>
      </w:r>
      <w:r w:rsidRPr="00BF2473">
        <w:rPr>
          <w:rFonts w:ascii="Times New Roman" w:eastAsia="Arial" w:hAnsi="Times New Roman" w:cs="Times New Roman"/>
          <w:sz w:val="24"/>
          <w:szCs w:val="24"/>
          <w:lang w:eastAsia="en-US"/>
        </w:rPr>
        <w:t xml:space="preserve"> – pagal Sutartį Tiekėjui mokėtina suma, įskaitant visus privalomus mokesčius ir išlaidas;</w:t>
      </w:r>
    </w:p>
    <w:p w14:paraId="004EF79B"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1.1.1.11.</w:t>
      </w:r>
      <w:r w:rsidRPr="00BF2473">
        <w:rPr>
          <w:rFonts w:ascii="Times New Roman" w:eastAsia="Arial" w:hAnsi="Times New Roman" w:cs="Times New Roman"/>
          <w:sz w:val="24"/>
          <w:szCs w:val="24"/>
          <w:lang w:eastAsia="en-US"/>
        </w:rPr>
        <w:tab/>
        <w:t xml:space="preserve"> </w:t>
      </w:r>
      <w:r w:rsidRPr="00BF2473">
        <w:rPr>
          <w:rFonts w:ascii="Times New Roman" w:eastAsia="Arial" w:hAnsi="Times New Roman" w:cs="Times New Roman"/>
          <w:b/>
          <w:bCs/>
          <w:sz w:val="24"/>
          <w:szCs w:val="24"/>
          <w:lang w:eastAsia="en-US"/>
        </w:rPr>
        <w:t xml:space="preserve">Sutarties sąlygos </w:t>
      </w:r>
      <w:r w:rsidRPr="00BF2473">
        <w:rPr>
          <w:rFonts w:ascii="Times New Roman" w:eastAsia="Arial" w:hAnsi="Times New Roman" w:cs="Times New Roman"/>
          <w:sz w:val="24"/>
          <w:szCs w:val="24"/>
          <w:lang w:eastAsia="en-US"/>
        </w:rPr>
        <w:t>– Bendrosios sąlygos ir Specialiosios sąlygos kartu;</w:t>
      </w:r>
    </w:p>
    <w:p w14:paraId="707DA616"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1.1.1.12.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 </w:t>
      </w:r>
      <w:r w:rsidRPr="00BF2473">
        <w:rPr>
          <w:rFonts w:ascii="Times New Roman" w:eastAsia="Arial" w:hAnsi="Times New Roman" w:cs="Times New Roman"/>
          <w:b/>
          <w:bCs/>
          <w:sz w:val="24"/>
          <w:szCs w:val="24"/>
          <w:lang w:eastAsia="en-US"/>
        </w:rPr>
        <w:t xml:space="preserve">Sutartis </w:t>
      </w:r>
      <w:r w:rsidRPr="00BF2473">
        <w:rPr>
          <w:rFonts w:ascii="Times New Roman" w:eastAsia="Arial" w:hAnsi="Times New Roman" w:cs="Times New Roman"/>
          <w:sz w:val="24"/>
          <w:szCs w:val="24"/>
          <w:lang w:eastAsia="en-US"/>
        </w:rPr>
        <w:t xml:space="preserve">– Paslaugų pirkimo–pardavimo sutartis, kurią sudaro Sutarties sąlygos, </w:t>
      </w:r>
      <w:r w:rsidRPr="00BF2473">
        <w:rPr>
          <w:rFonts w:ascii="Times New Roman" w:eastAsia="Arial" w:hAnsi="Times New Roman" w:cs="Times New Roman"/>
          <w:sz w:val="24"/>
          <w:szCs w:val="24"/>
          <w:lang w:eastAsia="en-US"/>
        </w:rPr>
        <w:lastRenderedPageBreak/>
        <w:t>Specialiosiose sąlygose išvardyti priedai ir Susitarimai;</w:t>
      </w:r>
    </w:p>
    <w:p w14:paraId="1F597D5A"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1.1.1.13. </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bCs/>
          <w:sz w:val="24"/>
          <w:szCs w:val="24"/>
          <w:lang w:eastAsia="en-US"/>
        </w:rPr>
        <w:t>Šalis</w:t>
      </w:r>
      <w:r w:rsidRPr="00BF2473">
        <w:rPr>
          <w:rFonts w:ascii="Times New Roman" w:eastAsia="Arial" w:hAnsi="Times New Roman" w:cs="Times New Roman"/>
          <w:sz w:val="24"/>
          <w:szCs w:val="24"/>
          <w:lang w:eastAsia="en-US"/>
        </w:rPr>
        <w:t xml:space="preserve"> – Pirkėjas arba Tiekėjas, kiekvienas atskirai, priklausomai nuo konteksto;</w:t>
      </w:r>
    </w:p>
    <w:p w14:paraId="472AA203"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1.1.1.14. </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
          <w:bCs/>
          <w:sz w:val="24"/>
          <w:szCs w:val="24"/>
          <w:lang w:eastAsia="en-US"/>
        </w:rPr>
        <w:t>Šalys</w:t>
      </w:r>
      <w:r w:rsidRPr="00BF2473">
        <w:rPr>
          <w:rFonts w:ascii="Times New Roman" w:eastAsia="Arial" w:hAnsi="Times New Roman" w:cs="Times New Roman"/>
          <w:sz w:val="24"/>
          <w:szCs w:val="24"/>
          <w:lang w:eastAsia="en-US"/>
        </w:rPr>
        <w:t xml:space="preserve"> – Pirkėjas ir Tiekėjas kartu;</w:t>
      </w:r>
    </w:p>
    <w:p w14:paraId="49962F65"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1.1.1.15.</w:t>
      </w:r>
      <w:r w:rsidRPr="00BF2473">
        <w:rPr>
          <w:rFonts w:ascii="Times New Roman" w:eastAsia="Times New Roman" w:hAnsi="Times New Roman" w:cs="Times New Roman"/>
          <w:sz w:val="24"/>
          <w:szCs w:val="24"/>
          <w:lang w:eastAsia="en-US"/>
        </w:rPr>
        <w:tab/>
        <w:t xml:space="preserve"> </w:t>
      </w:r>
      <w:r w:rsidRPr="00BF2473">
        <w:rPr>
          <w:rFonts w:ascii="Times New Roman" w:eastAsia="Arial" w:hAnsi="Times New Roman" w:cs="Times New Roman"/>
          <w:b/>
          <w:sz w:val="24"/>
          <w:szCs w:val="24"/>
          <w:lang w:eastAsia="en-US"/>
        </w:rPr>
        <w:t>Tiekėjas</w:t>
      </w:r>
      <w:r w:rsidRPr="00BF2473">
        <w:rPr>
          <w:rFonts w:ascii="Times New Roman" w:eastAsia="Arial" w:hAnsi="Times New Roman" w:cs="Times New Roman"/>
          <w:sz w:val="24"/>
          <w:szCs w:val="24"/>
          <w:lang w:eastAsia="en-US"/>
        </w:rPr>
        <w:t xml:space="preserve"> – asmuo, kuris Specialiosiose sąlygose yra įvardytas kaip Tiekėjas, </w:t>
      </w:r>
      <w:r w:rsidRPr="00BF2473">
        <w:rPr>
          <w:rFonts w:ascii="Times New Roman" w:eastAsia="Times New Roman" w:hAnsi="Times New Roman" w:cs="Times New Roman"/>
          <w:sz w:val="24"/>
          <w:szCs w:val="24"/>
          <w:lang w:eastAsia="en-US"/>
        </w:rPr>
        <w:t xml:space="preserve">teikiantis Specialiosiose sąlygose nurodytas </w:t>
      </w:r>
      <w:r w:rsidRPr="00BF2473">
        <w:rPr>
          <w:rFonts w:ascii="Times New Roman" w:eastAsia="Arial" w:hAnsi="Times New Roman" w:cs="Times New Roman"/>
          <w:sz w:val="24"/>
          <w:szCs w:val="24"/>
          <w:lang w:eastAsia="en-US"/>
        </w:rPr>
        <w:t>Paslaugas</w:t>
      </w:r>
      <w:r w:rsidRPr="00BF2473">
        <w:rPr>
          <w:rFonts w:ascii="Times New Roman" w:eastAsia="Times New Roman" w:hAnsi="Times New Roman" w:cs="Times New Roman"/>
          <w:sz w:val="24"/>
          <w:szCs w:val="24"/>
          <w:lang w:eastAsia="en-US"/>
        </w:rPr>
        <w:t>;</w:t>
      </w:r>
    </w:p>
    <w:p w14:paraId="21A51B85"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1.1.1.16. </w:t>
      </w:r>
      <w:r w:rsidRPr="00BF2473">
        <w:rPr>
          <w:rFonts w:ascii="Times New Roman" w:eastAsia="Times New Roman" w:hAnsi="Times New Roman" w:cs="Times New Roman"/>
          <w:b/>
          <w:bCs/>
          <w:sz w:val="24"/>
          <w:szCs w:val="24"/>
          <w:lang w:eastAsia="en-US"/>
        </w:rPr>
        <w:t xml:space="preserve">Užsakymas </w:t>
      </w:r>
      <w:r w:rsidRPr="00BF2473">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1D9163"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F2473">
        <w:rPr>
          <w:rFonts w:ascii="Times New Roman" w:eastAsia="Arial" w:hAnsi="Times New Roman" w:cs="Times New Roman"/>
          <w:sz w:val="24"/>
          <w:szCs w:val="24"/>
          <w:lang w:eastAsia="en-US"/>
        </w:rPr>
        <w:t>1.1.1.17.</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 </w:t>
      </w:r>
      <w:r w:rsidRPr="00BF2473">
        <w:rPr>
          <w:rFonts w:ascii="Times New Roman" w:eastAsia="Arial" w:hAnsi="Times New Roman" w:cs="Times New Roman"/>
          <w:b/>
          <w:bCs/>
          <w:sz w:val="24"/>
          <w:szCs w:val="24"/>
          <w:lang w:eastAsia="en-US"/>
        </w:rPr>
        <w:t xml:space="preserve">VPĮ </w:t>
      </w:r>
      <w:r w:rsidRPr="00BF2473">
        <w:rPr>
          <w:rFonts w:ascii="Times New Roman" w:eastAsia="Arial" w:hAnsi="Times New Roman" w:cs="Times New Roman"/>
          <w:sz w:val="24"/>
          <w:szCs w:val="24"/>
          <w:lang w:eastAsia="en-US"/>
        </w:rPr>
        <w:t>– Lietuvos Respublikos viešųjų pirkimų įstatymas.</w:t>
      </w:r>
    </w:p>
    <w:p w14:paraId="475F552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1.1.1.18.</w:t>
      </w:r>
      <w:r w:rsidRPr="00BF2473">
        <w:rPr>
          <w:rFonts w:ascii="Times New Roman" w:eastAsia="Arial" w:hAnsi="Times New Roman" w:cs="Times New Roman"/>
          <w:sz w:val="24"/>
          <w:szCs w:val="24"/>
          <w:lang w:eastAsia="en-US"/>
        </w:rPr>
        <w:tab/>
        <w:t xml:space="preserve"> Kitų Sutartyje didžiąja raide rašomų sąvokų reikšmės yra nurodytos Sutarties tekste.</w:t>
      </w:r>
    </w:p>
    <w:p w14:paraId="2F52E9B3" w14:textId="77777777" w:rsidR="00324890" w:rsidRPr="00BF2473" w:rsidRDefault="00324890" w:rsidP="00BF247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Sutartyje neapibrėžtos sąvokos suprantamos ir aiškinamos taip, kaip jas apibrėžia VPĮ ir kiti </w:t>
      </w:r>
      <w:r w:rsidRPr="00BF2473">
        <w:rPr>
          <w:rFonts w:ascii="Times New Roman" w:eastAsia="Times New Roman" w:hAnsi="Times New Roman" w:cs="Times New Roman"/>
          <w:sz w:val="24"/>
          <w:szCs w:val="24"/>
          <w:lang w:eastAsia="en-US"/>
        </w:rPr>
        <w:t>įstatymai bei teisės aktai</w:t>
      </w:r>
      <w:r w:rsidRPr="00BF2473">
        <w:rPr>
          <w:rFonts w:ascii="Times New Roman" w:eastAsia="Arial" w:hAnsi="Times New Roman" w:cs="Times New Roman"/>
          <w:sz w:val="24"/>
          <w:szCs w:val="24"/>
          <w:lang w:eastAsia="en-US"/>
        </w:rPr>
        <w:t>, galiojantys Sutarties sudarymo ir vykdymo metu.</w:t>
      </w:r>
    </w:p>
    <w:p w14:paraId="1ADC4FC5" w14:textId="77777777" w:rsidR="00324890" w:rsidRPr="00BF2473" w:rsidRDefault="00324890" w:rsidP="00BF247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1.1.3.</w:t>
      </w:r>
      <w:r w:rsidRPr="00BF2473">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0ED06F2"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030253D" w14:textId="77777777" w:rsidR="00324890" w:rsidRPr="00BF2473" w:rsidRDefault="00324890" w:rsidP="00BF2473">
      <w:pPr>
        <w:keepNext/>
        <w:keepLines/>
        <w:spacing w:after="0" w:line="240" w:lineRule="auto"/>
        <w:jc w:val="center"/>
        <w:outlineLvl w:val="1"/>
        <w:rPr>
          <w:rFonts w:ascii="Times New Roman" w:eastAsia="Cambria" w:hAnsi="Times New Roman" w:cs="Times New Roman"/>
          <w:b/>
          <w:bCs/>
          <w:sz w:val="24"/>
          <w:szCs w:val="24"/>
          <w:lang w:eastAsia="en-US"/>
          <w14:numSpacing w14:val="tabular"/>
        </w:rPr>
      </w:pPr>
      <w:r w:rsidRPr="00BF2473">
        <w:rPr>
          <w:rFonts w:ascii="Times New Roman" w:eastAsia="Cambria" w:hAnsi="Times New Roman" w:cs="Times New Roman"/>
          <w:b/>
          <w:bCs/>
          <w:sz w:val="24"/>
          <w:szCs w:val="24"/>
          <w:lang w:eastAsia="en-US"/>
          <w14:numSpacing w14:val="tabular"/>
        </w:rPr>
        <w:t>1.2.</w:t>
      </w:r>
      <w:r w:rsidRPr="00BF2473">
        <w:rPr>
          <w:rFonts w:ascii="Times New Roman" w:eastAsia="Cambria" w:hAnsi="Times New Roman" w:cs="Times New Roman"/>
          <w:b/>
          <w:bCs/>
          <w:sz w:val="24"/>
          <w:szCs w:val="24"/>
          <w:lang w:eastAsia="en-US"/>
          <w14:numSpacing w14:val="tabular"/>
        </w:rPr>
        <w:tab/>
        <w:t>Sutarties aiškinimas</w:t>
      </w:r>
    </w:p>
    <w:p w14:paraId="02117F43" w14:textId="77777777" w:rsidR="00324890" w:rsidRPr="00BF2473" w:rsidRDefault="00324890" w:rsidP="00BF2473">
      <w:pPr>
        <w:spacing w:after="0" w:line="240" w:lineRule="auto"/>
        <w:rPr>
          <w:rFonts w:ascii="Times New Roman" w:eastAsia="Cambria" w:hAnsi="Times New Roman" w:cs="Times New Roman"/>
          <w:b/>
          <w:bCs/>
          <w:sz w:val="24"/>
          <w:szCs w:val="24"/>
          <w:lang w:eastAsia="en-US"/>
          <w14:numSpacing w14:val="tabular"/>
        </w:rPr>
      </w:pPr>
    </w:p>
    <w:p w14:paraId="744BE89B"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1.2.1.</w:t>
      </w:r>
      <w:r w:rsidRPr="00BF2473">
        <w:rPr>
          <w:rFonts w:ascii="Times New Roman" w:eastAsia="Arial" w:hAnsi="Times New Roman" w:cs="Times New Roman"/>
          <w:sz w:val="24"/>
          <w:szCs w:val="24"/>
          <w:lang w:eastAsia="en-US"/>
        </w:rPr>
        <w:tab/>
        <w:t>Sutartis yra sudaryta ir turi būti aiškinama pagal Lietuvos Respublikos teisės aktus.</w:t>
      </w:r>
    </w:p>
    <w:p w14:paraId="1F277627"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w:t>
      </w:r>
      <w:r w:rsidRPr="00BF2473">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47EC79AE"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1.2.3.</w:t>
      </w:r>
      <w:r w:rsidRPr="00BF2473">
        <w:rPr>
          <w:rFonts w:ascii="Times New Roman" w:eastAsia="Arial" w:hAnsi="Times New Roman" w:cs="Times New Roman"/>
          <w:sz w:val="24"/>
          <w:szCs w:val="24"/>
          <w:lang w:eastAsia="en-US"/>
        </w:rPr>
        <w:tab/>
        <w:t>Diena Sutartyje reiškia kalendorinę dieną.</w:t>
      </w:r>
    </w:p>
    <w:p w14:paraId="5604D4F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1.2.4.</w:t>
      </w:r>
      <w:r w:rsidRPr="00BF2473">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1269D508"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1.2.5.</w:t>
      </w:r>
      <w:r w:rsidRPr="00BF2473">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011E3F38"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1.2.6.</w:t>
      </w:r>
      <w:r w:rsidRPr="00BF2473">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006BFA6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1.2.7.</w:t>
      </w:r>
      <w:r w:rsidRPr="00BF2473">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70DCBD"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1.2.8.</w:t>
      </w:r>
      <w:r w:rsidRPr="00BF2473">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09D115EA"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1.2.9.</w:t>
      </w:r>
      <w:r w:rsidRPr="00BF2473">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54275AB"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1.2.10.</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A8FBC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1.2.11.</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5AD01F9D"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1.2.12.</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7D59C2D1"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793C4A2" w14:textId="77777777" w:rsidR="00324890" w:rsidRPr="00BF2473" w:rsidRDefault="00324890" w:rsidP="00BF247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sz w:val="24"/>
          <w:szCs w:val="24"/>
          <w:lang w:eastAsia="en-US"/>
        </w:rPr>
        <w:t>1.3.</w:t>
      </w:r>
      <w:r w:rsidRPr="00BF2473">
        <w:rPr>
          <w:rFonts w:ascii="Times New Roman" w:eastAsia="Arial" w:hAnsi="Times New Roman" w:cs="Times New Roman"/>
          <w:b/>
          <w:sz w:val="24"/>
          <w:szCs w:val="24"/>
          <w:lang w:eastAsia="en-US"/>
        </w:rPr>
        <w:tab/>
        <w:t>Dokumentų viršenybė</w:t>
      </w:r>
    </w:p>
    <w:p w14:paraId="7AEB6CAA"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34B4B2AA" w14:textId="77777777" w:rsidR="00324890" w:rsidRPr="00BF2473" w:rsidRDefault="00324890" w:rsidP="00BF2473">
      <w:pPr>
        <w:spacing w:after="0" w:line="240" w:lineRule="auto"/>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1.3.1.</w:t>
      </w:r>
      <w:r w:rsidRPr="00BF2473">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336F5CF" w14:textId="77777777" w:rsidR="00324890" w:rsidRPr="00BF2473" w:rsidRDefault="00324890" w:rsidP="00BF2473">
      <w:pPr>
        <w:spacing w:after="0" w:line="240" w:lineRule="auto"/>
        <w:rPr>
          <w:rFonts w:ascii="Times New Roman" w:eastAsia="Trebuchet MS" w:hAnsi="Times New Roman" w:cs="Times New Roman"/>
          <w:bCs/>
          <w:sz w:val="24"/>
          <w:szCs w:val="24"/>
          <w:lang w:eastAsia="en-US"/>
        </w:rPr>
      </w:pPr>
      <w:r w:rsidRPr="00BF2473">
        <w:rPr>
          <w:rFonts w:ascii="Times New Roman" w:eastAsia="Trebuchet MS" w:hAnsi="Times New Roman" w:cs="Times New Roman"/>
          <w:sz w:val="24"/>
          <w:szCs w:val="24"/>
          <w:lang w:eastAsia="en-US"/>
        </w:rPr>
        <w:t xml:space="preserve">1.3.1.1. </w:t>
      </w:r>
      <w:r w:rsidRPr="00BF2473">
        <w:rPr>
          <w:rFonts w:ascii="Times New Roman" w:eastAsia="Trebuchet MS" w:hAnsi="Times New Roman" w:cs="Times New Roman"/>
          <w:bCs/>
          <w:sz w:val="24"/>
          <w:szCs w:val="24"/>
          <w:lang w:eastAsia="en-US"/>
        </w:rPr>
        <w:t>Techninė specifikacija;</w:t>
      </w:r>
    </w:p>
    <w:p w14:paraId="3E80B5B4" w14:textId="77777777" w:rsidR="00324890" w:rsidRPr="00BF2473" w:rsidRDefault="00324890" w:rsidP="00BF2473">
      <w:pPr>
        <w:spacing w:after="0" w:line="240" w:lineRule="auto"/>
        <w:rPr>
          <w:rFonts w:ascii="Times New Roman" w:eastAsia="Trebuchet MS" w:hAnsi="Times New Roman" w:cs="Times New Roman"/>
          <w:bCs/>
          <w:sz w:val="24"/>
          <w:szCs w:val="24"/>
          <w:lang w:eastAsia="en-US"/>
        </w:rPr>
      </w:pPr>
      <w:r w:rsidRPr="00BF2473">
        <w:rPr>
          <w:rFonts w:ascii="Times New Roman" w:eastAsia="Trebuchet MS" w:hAnsi="Times New Roman" w:cs="Times New Roman"/>
          <w:bCs/>
          <w:sz w:val="24"/>
          <w:szCs w:val="24"/>
          <w:lang w:eastAsia="en-US"/>
        </w:rPr>
        <w:t>1.3.1.2. Specialiosios sąlygos;</w:t>
      </w:r>
    </w:p>
    <w:p w14:paraId="6AC79A5F" w14:textId="77777777" w:rsidR="00324890" w:rsidRPr="00BF2473" w:rsidRDefault="00324890" w:rsidP="00BF2473">
      <w:pPr>
        <w:spacing w:after="0" w:line="240" w:lineRule="auto"/>
        <w:rPr>
          <w:rFonts w:ascii="Times New Roman" w:eastAsia="Trebuchet MS" w:hAnsi="Times New Roman" w:cs="Times New Roman"/>
          <w:bCs/>
          <w:sz w:val="24"/>
          <w:szCs w:val="24"/>
          <w:lang w:eastAsia="en-US"/>
        </w:rPr>
      </w:pPr>
      <w:r w:rsidRPr="00BF2473">
        <w:rPr>
          <w:rFonts w:ascii="Times New Roman" w:eastAsia="Trebuchet MS" w:hAnsi="Times New Roman" w:cs="Times New Roman"/>
          <w:bCs/>
          <w:sz w:val="24"/>
          <w:szCs w:val="24"/>
          <w:lang w:eastAsia="en-US"/>
        </w:rPr>
        <w:lastRenderedPageBreak/>
        <w:t>1.3.1.3. Bendrosios sąlygos;</w:t>
      </w:r>
    </w:p>
    <w:p w14:paraId="067A2281" w14:textId="77777777" w:rsidR="00324890" w:rsidRPr="00BF2473" w:rsidRDefault="00324890" w:rsidP="00BF2473">
      <w:pPr>
        <w:spacing w:after="0" w:line="240" w:lineRule="auto"/>
        <w:rPr>
          <w:rFonts w:ascii="Times New Roman" w:eastAsia="Trebuchet MS" w:hAnsi="Times New Roman" w:cs="Times New Roman"/>
          <w:bCs/>
          <w:sz w:val="24"/>
          <w:szCs w:val="24"/>
          <w:lang w:eastAsia="en-US"/>
        </w:rPr>
      </w:pPr>
      <w:r w:rsidRPr="00BF2473">
        <w:rPr>
          <w:rFonts w:ascii="Times New Roman" w:eastAsia="Trebuchet MS" w:hAnsi="Times New Roman" w:cs="Times New Roman"/>
          <w:bCs/>
          <w:sz w:val="24"/>
          <w:szCs w:val="24"/>
          <w:lang w:eastAsia="en-US"/>
        </w:rPr>
        <w:t>1.3.1.4. Pirkimo dokumentai (išskyrus techninę specifikaciją);</w:t>
      </w:r>
    </w:p>
    <w:p w14:paraId="168A693C" w14:textId="77777777" w:rsidR="00324890" w:rsidRPr="00BF2473" w:rsidRDefault="00324890" w:rsidP="00BF2473">
      <w:pPr>
        <w:spacing w:after="0" w:line="240" w:lineRule="auto"/>
        <w:rPr>
          <w:rFonts w:ascii="Times New Roman" w:eastAsia="Trebuchet MS" w:hAnsi="Times New Roman" w:cs="Times New Roman"/>
          <w:bCs/>
          <w:sz w:val="24"/>
          <w:szCs w:val="24"/>
          <w:lang w:eastAsia="en-US"/>
        </w:rPr>
      </w:pPr>
      <w:r w:rsidRPr="00BF2473">
        <w:rPr>
          <w:rFonts w:ascii="Times New Roman" w:eastAsia="Trebuchet MS" w:hAnsi="Times New Roman" w:cs="Times New Roman"/>
          <w:bCs/>
          <w:sz w:val="24"/>
          <w:szCs w:val="24"/>
          <w:lang w:eastAsia="en-US"/>
        </w:rPr>
        <w:t>1.3.1.5. Pasiūlymas;</w:t>
      </w:r>
    </w:p>
    <w:p w14:paraId="56F3E961" w14:textId="77777777" w:rsidR="00324890" w:rsidRPr="00BF2473" w:rsidRDefault="00324890" w:rsidP="00BF2473">
      <w:pPr>
        <w:spacing w:after="0" w:line="240" w:lineRule="auto"/>
        <w:rPr>
          <w:rFonts w:ascii="Times New Roman" w:eastAsia="Trebuchet MS" w:hAnsi="Times New Roman" w:cs="Times New Roman"/>
          <w:bCs/>
          <w:sz w:val="24"/>
          <w:szCs w:val="24"/>
          <w:lang w:eastAsia="en-US"/>
        </w:rPr>
      </w:pPr>
      <w:r w:rsidRPr="00BF2473">
        <w:rPr>
          <w:rFonts w:ascii="Times New Roman" w:eastAsia="Trebuchet MS" w:hAnsi="Times New Roman" w:cs="Times New Roman"/>
          <w:bCs/>
          <w:sz w:val="24"/>
          <w:szCs w:val="24"/>
          <w:lang w:eastAsia="en-US"/>
        </w:rPr>
        <w:t>1.3.1.6. Kiti Specialiosiose sąlygose išvardinti priedai.</w:t>
      </w:r>
    </w:p>
    <w:p w14:paraId="664D0C1F"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1.3.2.</w:t>
      </w:r>
      <w:r w:rsidRPr="00BF2473">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34D6F1F4"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1.3.3.</w:t>
      </w:r>
      <w:r w:rsidRPr="00BF2473">
        <w:rPr>
          <w:rFonts w:ascii="Times New Roman" w:eastAsia="Times New Roman" w:hAnsi="Times New Roman" w:cs="Times New Roman"/>
          <w:sz w:val="24"/>
          <w:szCs w:val="24"/>
          <w:lang w:eastAsia="en-US"/>
        </w:rPr>
        <w:tab/>
      </w:r>
      <w:r w:rsidRPr="00BF2473">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50CFEAC"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1.3.4.</w:t>
      </w:r>
      <w:r w:rsidRPr="00BF2473">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2473">
        <w:rPr>
          <w:rFonts w:ascii="Times New Roman" w:eastAsia="Arial" w:hAnsi="Times New Roman" w:cs="Times New Roman"/>
          <w:sz w:val="24"/>
          <w:szCs w:val="24"/>
          <w:vertAlign w:val="superscript"/>
          <w:lang w:eastAsia="en-US"/>
        </w:rPr>
        <w:t>1</w:t>
      </w:r>
      <w:r w:rsidRPr="00BF2473">
        <w:rPr>
          <w:rFonts w:ascii="Times New Roman" w:eastAsia="Arial" w:hAnsi="Times New Roman" w:cs="Times New Roman"/>
          <w:sz w:val="24"/>
          <w:szCs w:val="24"/>
          <w:lang w:eastAsia="en-US"/>
        </w:rPr>
        <w:t>).</w:t>
      </w:r>
    </w:p>
    <w:p w14:paraId="4E92EEF1"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5E560F3"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caps/>
          <w:color w:val="000000"/>
          <w:sz w:val="24"/>
          <w:szCs w:val="24"/>
          <w:lang w:eastAsia="en-US"/>
        </w:rPr>
        <w:t>2.</w:t>
      </w:r>
      <w:r w:rsidRPr="00BF2473">
        <w:rPr>
          <w:rFonts w:ascii="Times New Roman" w:eastAsia="Arial" w:hAnsi="Times New Roman" w:cs="Times New Roman"/>
          <w:b/>
          <w:caps/>
          <w:color w:val="000000"/>
          <w:sz w:val="24"/>
          <w:szCs w:val="24"/>
          <w:lang w:eastAsia="en-US"/>
        </w:rPr>
        <w:tab/>
        <w:t>Sutarties dalykas</w:t>
      </w:r>
    </w:p>
    <w:p w14:paraId="7BC53C77"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58AD9A8A" w14:textId="77777777" w:rsidR="00324890" w:rsidRPr="00BF2473" w:rsidRDefault="00324890" w:rsidP="00BF247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2.1.</w:t>
      </w:r>
      <w:r w:rsidRPr="00BF2473">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F2473">
        <w:rPr>
          <w:rFonts w:ascii="Times New Roman" w:eastAsia="Arial" w:hAnsi="Times New Roman" w:cs="Times New Roman"/>
          <w:sz w:val="24"/>
          <w:szCs w:val="24"/>
          <w:lang w:eastAsia="en-US"/>
        </w:rPr>
        <w:t>Paslaugas</w:t>
      </w:r>
      <w:r w:rsidRPr="00BF2473">
        <w:rPr>
          <w:rFonts w:ascii="Times New Roman" w:eastAsia="Cambria" w:hAnsi="Times New Roman" w:cs="Times New Roman"/>
          <w:sz w:val="24"/>
          <w:szCs w:val="24"/>
          <w:lang w:eastAsia="en-US"/>
        </w:rPr>
        <w:t xml:space="preserve"> bei sumokėti Tiekėjui Sutartyje nurodytą kainą Sutartyje nustatytomis sąlygomis ir tvarka.</w:t>
      </w:r>
    </w:p>
    <w:p w14:paraId="170E7CF9" w14:textId="77777777" w:rsidR="00324890" w:rsidRPr="00BF2473" w:rsidRDefault="00324890" w:rsidP="00BF247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2.2.</w:t>
      </w:r>
      <w:r w:rsidRPr="00BF2473">
        <w:rPr>
          <w:rFonts w:ascii="Times New Roman" w:eastAsia="Arial" w:hAnsi="Times New Roman" w:cs="Times New Roman"/>
          <w:sz w:val="24"/>
          <w:szCs w:val="24"/>
          <w:lang w:eastAsia="en-US"/>
        </w:rPr>
        <w:tab/>
        <w:t xml:space="preserve">Šalys, vykdydamos Sutartį, įsipareigoja laikytis visų Sutarties vykdymui taikytinų </w:t>
      </w:r>
      <w:r w:rsidRPr="00BF2473">
        <w:rPr>
          <w:rFonts w:ascii="Times New Roman" w:eastAsia="Times New Roman" w:hAnsi="Times New Roman" w:cs="Times New Roman"/>
          <w:sz w:val="24"/>
          <w:szCs w:val="24"/>
          <w:lang w:eastAsia="en-US"/>
        </w:rPr>
        <w:t>įstatymų bei kitų teisės aktų</w:t>
      </w:r>
      <w:r w:rsidRPr="00BF2473">
        <w:rPr>
          <w:rFonts w:ascii="Times New Roman" w:eastAsia="Arial" w:hAnsi="Times New Roman" w:cs="Times New Roman"/>
          <w:sz w:val="24"/>
          <w:szCs w:val="24"/>
          <w:lang w:eastAsia="en-US"/>
        </w:rPr>
        <w:t xml:space="preserve"> reikalavimų. Šalis turi teisę reikalauti, kad kita Šalis įvykdytų visus</w:t>
      </w:r>
      <w:r w:rsidRPr="00BF2473">
        <w:rPr>
          <w:rFonts w:ascii="Times New Roman" w:eastAsia="Times New Roman" w:hAnsi="Times New Roman" w:cs="Times New Roman"/>
          <w:sz w:val="24"/>
          <w:szCs w:val="24"/>
          <w:lang w:eastAsia="en-US"/>
        </w:rPr>
        <w:t xml:space="preserve"> įstatymų bei kitų teisės aktų</w:t>
      </w:r>
      <w:r w:rsidRPr="00BF2473">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BF2473">
        <w:rPr>
          <w:rFonts w:ascii="Times New Roman" w:eastAsia="Times New Roman" w:hAnsi="Times New Roman" w:cs="Times New Roman"/>
          <w:sz w:val="24"/>
          <w:szCs w:val="24"/>
          <w:lang w:eastAsia="en-US"/>
        </w:rPr>
        <w:t>įstatymuose bei kituose teisės aktuose</w:t>
      </w:r>
      <w:r w:rsidRPr="00BF2473">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BF2473">
        <w:rPr>
          <w:rFonts w:ascii="Times New Roman" w:eastAsia="Times New Roman" w:hAnsi="Times New Roman" w:cs="Times New Roman"/>
          <w:sz w:val="24"/>
          <w:szCs w:val="24"/>
          <w:lang w:eastAsia="en-US"/>
        </w:rPr>
        <w:t>įstatymuose bei kituose teisės aktuose</w:t>
      </w:r>
      <w:r w:rsidRPr="00BF2473">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21DD11F5" w14:textId="77777777" w:rsidR="00324890" w:rsidRPr="00BF2473" w:rsidRDefault="00324890" w:rsidP="00BF247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2.3.</w:t>
      </w:r>
      <w:r w:rsidRPr="00BF2473">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06B201" w14:textId="77777777" w:rsidR="00324890" w:rsidRPr="00BF2473" w:rsidRDefault="00324890" w:rsidP="00BF247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50E7AD93"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caps/>
          <w:color w:val="000000"/>
          <w:sz w:val="24"/>
          <w:szCs w:val="24"/>
          <w:lang w:eastAsia="en-US"/>
        </w:rPr>
        <w:t>3.</w:t>
      </w:r>
      <w:r w:rsidRPr="00BF2473">
        <w:rPr>
          <w:rFonts w:ascii="Times New Roman" w:eastAsia="Arial" w:hAnsi="Times New Roman" w:cs="Times New Roman"/>
          <w:b/>
          <w:caps/>
          <w:color w:val="000000"/>
          <w:sz w:val="24"/>
          <w:szCs w:val="24"/>
          <w:lang w:eastAsia="en-US"/>
        </w:rPr>
        <w:tab/>
        <w:t>Tiekėjas ir kiti sutarties vykdymui pasitelkiami asmenys</w:t>
      </w:r>
    </w:p>
    <w:p w14:paraId="62FAB8BE"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478E30C8" w14:textId="77777777" w:rsidR="00324890" w:rsidRPr="00BF2473" w:rsidRDefault="00324890" w:rsidP="00BF24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sz w:val="24"/>
          <w:szCs w:val="24"/>
          <w:lang w:eastAsia="en-US"/>
        </w:rPr>
        <w:t>3.1.</w:t>
      </w:r>
      <w:r w:rsidRPr="00BF2473">
        <w:rPr>
          <w:rFonts w:ascii="Times New Roman" w:eastAsia="Arial" w:hAnsi="Times New Roman" w:cs="Times New Roman"/>
          <w:b/>
          <w:sz w:val="24"/>
          <w:szCs w:val="24"/>
          <w:lang w:eastAsia="en-US"/>
        </w:rPr>
        <w:tab/>
        <w:t>Kvalifikacija ir kiti Tiekėjo pasiūlymu prisiimti įsipareigojimai</w:t>
      </w:r>
    </w:p>
    <w:p w14:paraId="34F247BE"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4DB70AC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3.1.1.</w:t>
      </w:r>
      <w:r w:rsidRPr="00BF2473">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22479F0"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3.1.1.1.</w:t>
      </w:r>
      <w:r w:rsidRPr="00BF2473">
        <w:rPr>
          <w:rFonts w:ascii="Times New Roman" w:eastAsia="Arial" w:hAnsi="Times New Roman" w:cs="Times New Roman"/>
          <w:sz w:val="24"/>
          <w:szCs w:val="24"/>
          <w:lang w:eastAsia="en-US"/>
        </w:rPr>
        <w:tab/>
        <w:t>turėtų teisę verstis ta veikla, kuri yra reikalinga Sutarčiai įvykdyti.</w:t>
      </w:r>
      <w:r w:rsidRPr="00BF2473">
        <w:rPr>
          <w:rFonts w:ascii="Times New Roman" w:eastAsia="Times New Roman" w:hAnsi="Times New Roman" w:cs="Times New Roman"/>
          <w:sz w:val="24"/>
          <w:szCs w:val="24"/>
          <w:lang w:eastAsia="en-US"/>
        </w:rPr>
        <w:t xml:space="preserve"> </w:t>
      </w:r>
      <w:r w:rsidRPr="00BF2473">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4C66AE4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3.1.1.2.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1A389537"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3.1.1.3.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BF2473">
        <w:rPr>
          <w:rFonts w:ascii="Times New Roman" w:eastAsia="Arial" w:hAnsi="Times New Roman" w:cs="Times New Roman"/>
          <w:b/>
          <w:bCs/>
          <w:sz w:val="24"/>
          <w:szCs w:val="24"/>
          <w:lang w:eastAsia="en-US"/>
        </w:rPr>
        <w:t>kokybiniai kriterijai</w:t>
      </w:r>
      <w:r w:rsidRPr="00BF2473">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07C12B0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3.1.1.4.</w:t>
      </w:r>
      <w:r w:rsidRPr="00BF2473">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189CB9C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3.1.1.5. </w:t>
      </w:r>
      <w:r w:rsidRPr="00BF2473">
        <w:rPr>
          <w:rFonts w:ascii="Times New Roman" w:eastAsia="Arial" w:hAnsi="Times New Roman" w:cs="Times New Roman"/>
          <w:sz w:val="24"/>
          <w:szCs w:val="24"/>
          <w:shd w:val="clear" w:color="auto" w:fill="FFFFFF"/>
          <w:lang w:eastAsia="en-US"/>
        </w:rPr>
        <w:t xml:space="preserve">atitiktų nacionalinio saugumo interesus bei nebūtų registruotas (nuolat gyvenantis ar turintis </w:t>
      </w:r>
      <w:r w:rsidRPr="00BF2473">
        <w:rPr>
          <w:rFonts w:ascii="Times New Roman" w:eastAsia="Arial" w:hAnsi="Times New Roman" w:cs="Times New Roman"/>
          <w:sz w:val="24"/>
          <w:szCs w:val="24"/>
          <w:shd w:val="clear" w:color="auto" w:fill="FFFFFF"/>
          <w:lang w:eastAsia="en-US"/>
        </w:rPr>
        <w:lastRenderedPageBreak/>
        <w:t>pilietybę) nepatikimomis laikomose valstybėse ar teritorijose, jei tokie reikalavimai buvo numatyti pirkimo dokumentuose</w:t>
      </w:r>
      <w:r w:rsidRPr="00BF2473">
        <w:rPr>
          <w:rFonts w:ascii="Times New Roman" w:eastAsia="Times New Roman" w:hAnsi="Times New Roman" w:cs="Times New Roman"/>
          <w:sz w:val="24"/>
          <w:szCs w:val="24"/>
          <w:lang w:eastAsia="en-US"/>
        </w:rPr>
        <w:t>.</w:t>
      </w:r>
    </w:p>
    <w:p w14:paraId="4F8F17E0"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3.1.2.</w:t>
      </w:r>
      <w:r w:rsidRPr="00BF2473">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BF2473">
        <w:rPr>
          <w:rFonts w:ascii="Times New Roman" w:eastAsia="Arial" w:hAnsi="Times New Roman" w:cs="Times New Roman"/>
          <w:sz w:val="24"/>
          <w:szCs w:val="24"/>
          <w:shd w:val="clear" w:color="auto" w:fill="FFFFFF"/>
          <w:lang w:eastAsia="en-US"/>
        </w:rPr>
        <w:t xml:space="preserve">Jeigu Tiekėjas remiasi </w:t>
      </w:r>
      <w:r w:rsidRPr="00BF2473">
        <w:rPr>
          <w:rFonts w:ascii="Times New Roman" w:eastAsia="Arial" w:hAnsi="Times New Roman" w:cs="Times New Roman"/>
          <w:sz w:val="24"/>
          <w:szCs w:val="24"/>
          <w:lang w:eastAsia="en-US"/>
        </w:rPr>
        <w:t xml:space="preserve">ūkio </w:t>
      </w:r>
      <w:r w:rsidRPr="00BF2473">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BF2473">
        <w:rPr>
          <w:rFonts w:ascii="Times New Roman" w:eastAsia="Arial" w:hAnsi="Times New Roman" w:cs="Times New Roman"/>
          <w:sz w:val="24"/>
          <w:szCs w:val="24"/>
          <w:lang w:eastAsia="en-US"/>
        </w:rPr>
        <w:t xml:space="preserve">ūkio </w:t>
      </w:r>
      <w:r w:rsidRPr="00BF2473">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3F93C265"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3.1.3.</w:t>
      </w:r>
      <w:r w:rsidRPr="00BF2473">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BF2473">
        <w:rPr>
          <w:rFonts w:ascii="Times New Roman" w:eastAsia="Times New Roman" w:hAnsi="Times New Roman" w:cs="Times New Roman"/>
          <w:sz w:val="24"/>
          <w:szCs w:val="24"/>
          <w:lang w:eastAsia="en-US"/>
        </w:rPr>
        <w:t>įstatymų bei kitų teisės aktų</w:t>
      </w:r>
      <w:r w:rsidRPr="00BF2473">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22956440" w14:textId="77777777" w:rsidR="00324890" w:rsidRPr="00BF2473" w:rsidRDefault="00324890" w:rsidP="00BF2473">
      <w:pPr>
        <w:spacing w:after="0" w:line="240" w:lineRule="auto"/>
        <w:rPr>
          <w:rFonts w:ascii="Times New Roman" w:eastAsia="Arial" w:hAnsi="Times New Roman" w:cs="Times New Roman"/>
          <w:b/>
          <w:bCs/>
          <w:sz w:val="24"/>
          <w:szCs w:val="24"/>
          <w:lang w:eastAsia="en-US"/>
        </w:rPr>
      </w:pPr>
    </w:p>
    <w:p w14:paraId="5833B0A2"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t>3.2.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Subtiekėjų bei specialistų pasitelkimas ir keitimas</w:t>
      </w:r>
    </w:p>
    <w:p w14:paraId="520C1855" w14:textId="77777777" w:rsidR="00324890" w:rsidRPr="00BF2473" w:rsidRDefault="00324890" w:rsidP="00BF2473">
      <w:pPr>
        <w:spacing w:after="0" w:line="240" w:lineRule="auto"/>
        <w:rPr>
          <w:rFonts w:ascii="Times New Roman" w:eastAsia="Arial" w:hAnsi="Times New Roman" w:cs="Times New Roman"/>
          <w:b/>
          <w:bCs/>
          <w:sz w:val="24"/>
          <w:szCs w:val="24"/>
          <w:lang w:eastAsia="en-US"/>
        </w:rPr>
      </w:pPr>
    </w:p>
    <w:p w14:paraId="350E5AC8"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lang w:eastAsia="en-US"/>
        </w:rPr>
        <w:t>3.2.1.</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BF2473">
        <w:rPr>
          <w:rFonts w:ascii="Times New Roman" w:eastAsia="Arial" w:hAnsi="Times New Roman" w:cs="Times New Roman"/>
          <w:sz w:val="24"/>
          <w:szCs w:val="24"/>
          <w:lang w:eastAsia="en-US"/>
        </w:rPr>
        <w:t>jos</w:t>
      </w:r>
      <w:r w:rsidRPr="00BF2473">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F2473">
        <w:rPr>
          <w:rFonts w:ascii="Times New Roman" w:eastAsia="Arial" w:hAnsi="Times New Roman" w:cs="Times New Roman"/>
          <w:sz w:val="24"/>
          <w:szCs w:val="24"/>
          <w:lang w:eastAsia="en-US"/>
        </w:rPr>
        <w:t xml:space="preserve">ir specialistų </w:t>
      </w:r>
      <w:r w:rsidRPr="00BF2473">
        <w:rPr>
          <w:rFonts w:ascii="Times New Roman" w:eastAsia="Arial" w:hAnsi="Times New Roman" w:cs="Times New Roman"/>
          <w:sz w:val="24"/>
          <w:szCs w:val="24"/>
          <w:shd w:val="clear" w:color="auto" w:fill="FFFFFF"/>
          <w:lang w:eastAsia="en-US"/>
        </w:rPr>
        <w:t>veiksmus ar neveikimą.</w:t>
      </w:r>
    </w:p>
    <w:p w14:paraId="02BD85B3"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lang w:eastAsia="en-US"/>
        </w:rPr>
        <w:t>3.2.2.</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3BBECBBD"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3.2.3.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219AF5D8" w14:textId="77777777" w:rsidR="00324890" w:rsidRPr="00BF2473" w:rsidRDefault="00324890" w:rsidP="00BF247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en-US"/>
        </w:rPr>
      </w:pPr>
      <w:r w:rsidRPr="00BF2473">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50D62454" w14:textId="77777777" w:rsidR="00324890" w:rsidRPr="00BF2473" w:rsidRDefault="00324890" w:rsidP="00BF247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F2473">
        <w:rPr>
          <w:rFonts w:ascii="Times New Roman" w:eastAsia="Cambria" w:hAnsi="Times New Roman" w:cs="Times New Roman"/>
          <w:sz w:val="24"/>
          <w:szCs w:val="24"/>
          <w:lang w:eastAsia="en-US"/>
        </w:rPr>
        <w:t>,</w:t>
      </w:r>
      <w:r w:rsidRPr="00BF2473">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BF2473">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BF2473">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BF2473">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BF2473">
        <w:rPr>
          <w:rFonts w:ascii="Times New Roman" w:eastAsia="Cambria" w:hAnsi="Times New Roman" w:cs="Times New Roman"/>
          <w:sz w:val="24"/>
          <w:szCs w:val="24"/>
          <w:shd w:val="clear" w:color="auto" w:fill="FFFFFF"/>
          <w:lang w:eastAsia="en-US"/>
        </w:rPr>
        <w:t>, Tiekėjui taikoma Specialiosiose sąlygose nustatyto dydžio bauda.</w:t>
      </w:r>
    </w:p>
    <w:p w14:paraId="423C8195" w14:textId="77777777" w:rsidR="00324890" w:rsidRPr="00BF2473" w:rsidRDefault="00324890" w:rsidP="00BF2473">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BF2473">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26440D84" w14:textId="77777777" w:rsidR="00324890" w:rsidRPr="00BF2473" w:rsidRDefault="00324890" w:rsidP="00BF2473">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F2473">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F2473">
        <w:rPr>
          <w:rFonts w:ascii="Times New Roman" w:eastAsia="Arial" w:hAnsi="Times New Roman" w:cs="Times New Roman"/>
          <w:sz w:val="24"/>
          <w:szCs w:val="24"/>
          <w:shd w:val="clear" w:color="auto" w:fill="FFFFFF"/>
          <w:lang w:eastAsia="en-US"/>
        </w:rPr>
        <w:t xml:space="preserve"> pavadinimus, </w:t>
      </w:r>
      <w:r w:rsidRPr="00BF2473">
        <w:rPr>
          <w:rFonts w:ascii="Times New Roman" w:eastAsia="Arial" w:hAnsi="Times New Roman" w:cs="Times New Roman"/>
          <w:sz w:val="24"/>
          <w:szCs w:val="24"/>
          <w:lang w:eastAsia="en-US"/>
        </w:rPr>
        <w:t xml:space="preserve">juridinio asmens kodą, </w:t>
      </w:r>
      <w:r w:rsidRPr="00BF2473">
        <w:rPr>
          <w:rFonts w:ascii="Times New Roman" w:eastAsia="Arial" w:hAnsi="Times New Roman" w:cs="Times New Roman"/>
          <w:sz w:val="24"/>
          <w:szCs w:val="24"/>
          <w:shd w:val="clear" w:color="auto" w:fill="FFFFFF"/>
          <w:lang w:eastAsia="en-US"/>
        </w:rPr>
        <w:t>kontaktinius duomenis</w:t>
      </w:r>
      <w:r w:rsidRPr="00BF2473">
        <w:rPr>
          <w:rFonts w:ascii="Times New Roman" w:eastAsia="Arial" w:hAnsi="Times New Roman" w:cs="Times New Roman"/>
          <w:sz w:val="24"/>
          <w:szCs w:val="24"/>
          <w:lang w:eastAsia="en-US"/>
        </w:rPr>
        <w:t>,</w:t>
      </w:r>
      <w:r w:rsidRPr="00BF2473">
        <w:rPr>
          <w:rFonts w:ascii="Times New Roman" w:eastAsia="Arial" w:hAnsi="Times New Roman" w:cs="Times New Roman"/>
          <w:sz w:val="24"/>
          <w:szCs w:val="24"/>
          <w:shd w:val="clear" w:color="auto" w:fill="FFFFFF"/>
          <w:lang w:eastAsia="en-US"/>
        </w:rPr>
        <w:t xml:space="preserve"> jų atstovus.</w:t>
      </w:r>
    </w:p>
    <w:p w14:paraId="1BC7595F" w14:textId="77777777" w:rsidR="00324890" w:rsidRPr="00BF2473" w:rsidRDefault="00324890" w:rsidP="00BF2473">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en-US"/>
        </w:rPr>
      </w:pPr>
      <w:r w:rsidRPr="00BF2473">
        <w:rPr>
          <w:rFonts w:ascii="Times New Roman" w:eastAsia="Arial" w:hAnsi="Times New Roman" w:cs="Times New Roman"/>
          <w:sz w:val="24"/>
          <w:szCs w:val="24"/>
          <w:shd w:val="clear" w:color="auto" w:fill="FFFFFF"/>
          <w:lang w:eastAsia="en-US"/>
        </w:rPr>
        <w:t>3.2.8. Tiekėjas, bet kuriuo Sutarties vykdymo metu,</w:t>
      </w:r>
      <w:r w:rsidRPr="00BF2473">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49BC51E0" w14:textId="77777777" w:rsidR="00324890" w:rsidRPr="00BF2473" w:rsidRDefault="00324890" w:rsidP="00BF247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en-US"/>
        </w:rPr>
      </w:pPr>
      <w:r w:rsidRPr="00BF2473">
        <w:rPr>
          <w:rFonts w:ascii="Times New Roman" w:eastAsia="Arial" w:hAnsi="Times New Roman" w:cs="Times New Roman"/>
          <w:sz w:val="24"/>
          <w:szCs w:val="24"/>
          <w:shd w:val="clear" w:color="auto" w:fill="FFFFFF"/>
          <w:lang w:eastAsia="en-US"/>
        </w:rPr>
        <w:t>3.2.9. Tiekėjas</w:t>
      </w:r>
      <w:r w:rsidRPr="00BF2473">
        <w:rPr>
          <w:rFonts w:ascii="Times New Roman" w:eastAsia="Arial" w:hAnsi="Times New Roman" w:cs="Times New Roman"/>
          <w:sz w:val="24"/>
          <w:szCs w:val="24"/>
          <w:lang w:eastAsia="en-US"/>
        </w:rPr>
        <w:t>,</w:t>
      </w:r>
      <w:r w:rsidRPr="00BF2473">
        <w:rPr>
          <w:rFonts w:ascii="Times New Roman" w:eastAsia="Arial" w:hAnsi="Times New Roman" w:cs="Times New Roman"/>
          <w:sz w:val="24"/>
          <w:szCs w:val="24"/>
          <w:shd w:val="clear" w:color="auto" w:fill="FFFFFF"/>
          <w:lang w:eastAsia="en-US"/>
        </w:rPr>
        <w:t xml:space="preserve"> </w:t>
      </w:r>
      <w:r w:rsidRPr="00BF2473">
        <w:rPr>
          <w:rFonts w:ascii="Times New Roman" w:eastAsia="Arial" w:hAnsi="Times New Roman" w:cs="Times New Roman"/>
          <w:sz w:val="24"/>
          <w:szCs w:val="24"/>
          <w:lang w:eastAsia="en-US"/>
        </w:rPr>
        <w:t>bet kuriuo Sutarties vykdymo metu,</w:t>
      </w:r>
      <w:r w:rsidRPr="00BF2473">
        <w:rPr>
          <w:rFonts w:ascii="Times New Roman" w:eastAsia="Cambria" w:hAnsi="Times New Roman" w:cs="Times New Roman"/>
          <w:sz w:val="24"/>
          <w:szCs w:val="24"/>
          <w:lang w:eastAsia="en-US"/>
        </w:rPr>
        <w:t xml:space="preserve"> </w:t>
      </w:r>
      <w:r w:rsidRPr="00BF2473">
        <w:rPr>
          <w:rFonts w:ascii="Times New Roman" w:eastAsia="Cambria" w:hAnsi="Times New Roman" w:cs="Times New Roman"/>
          <w:sz w:val="24"/>
          <w:szCs w:val="24"/>
          <w:shd w:val="clear" w:color="auto" w:fill="FFFFFF"/>
          <w:lang w:eastAsia="en-US"/>
        </w:rPr>
        <w:t>ne vėliau nei prieš 5 (penkias) darbo dienas</w:t>
      </w:r>
      <w:r w:rsidRPr="00BF2473">
        <w:rPr>
          <w:rFonts w:ascii="Times New Roman" w:eastAsia="Arial" w:hAnsi="Times New Roman" w:cs="Times New Roman"/>
          <w:sz w:val="24"/>
          <w:szCs w:val="24"/>
          <w:shd w:val="clear" w:color="auto" w:fill="FFFFFF"/>
          <w:lang w:eastAsia="en-US"/>
        </w:rPr>
        <w:t xml:space="preserve"> iki numatomo naujo subtiekėjo, kurio pajėgumais Tiekėjas </w:t>
      </w:r>
      <w:r w:rsidRPr="00BF2473">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BF2473">
        <w:rPr>
          <w:rFonts w:ascii="Times New Roman" w:eastAsia="Arial" w:hAnsi="Times New Roman" w:cs="Times New Roman"/>
          <w:sz w:val="24"/>
          <w:szCs w:val="24"/>
          <w:shd w:val="clear" w:color="auto" w:fill="FFFFFF"/>
          <w:lang w:eastAsia="en-US"/>
        </w:rPr>
        <w:t xml:space="preserve"> pasitelkimo</w:t>
      </w:r>
      <w:r w:rsidRPr="00BF2473">
        <w:rPr>
          <w:rFonts w:ascii="Times New Roman" w:eastAsia="Arial" w:hAnsi="Times New Roman" w:cs="Times New Roman"/>
          <w:sz w:val="24"/>
          <w:szCs w:val="24"/>
          <w:lang w:eastAsia="en-US"/>
        </w:rPr>
        <w:t xml:space="preserve"> ir (arba) keitimo</w:t>
      </w:r>
      <w:r w:rsidRPr="00BF2473">
        <w:rPr>
          <w:rFonts w:ascii="Times New Roman" w:eastAsia="Arial" w:hAnsi="Times New Roman" w:cs="Times New Roman"/>
          <w:sz w:val="24"/>
          <w:szCs w:val="24"/>
          <w:shd w:val="clear" w:color="auto" w:fill="FFFFFF"/>
          <w:lang w:eastAsia="en-US"/>
        </w:rPr>
        <w:t xml:space="preserve"> apie tai privalo informuoti </w:t>
      </w:r>
      <w:r w:rsidRPr="00BF2473">
        <w:rPr>
          <w:rFonts w:ascii="Times New Roman" w:eastAsia="Times New Roman" w:hAnsi="Times New Roman" w:cs="Times New Roman"/>
          <w:sz w:val="24"/>
          <w:szCs w:val="24"/>
          <w:lang w:eastAsia="en-US"/>
        </w:rPr>
        <w:t>Pirkėją</w:t>
      </w:r>
      <w:r w:rsidRPr="00BF2473">
        <w:rPr>
          <w:rFonts w:ascii="Times New Roman" w:eastAsia="Arial" w:hAnsi="Times New Roman" w:cs="Times New Roman"/>
          <w:sz w:val="24"/>
          <w:szCs w:val="24"/>
          <w:shd w:val="clear" w:color="auto" w:fill="FFFFFF"/>
          <w:lang w:eastAsia="en-US"/>
        </w:rPr>
        <w:t xml:space="preserve">. </w:t>
      </w:r>
      <w:r w:rsidRPr="00BF2473">
        <w:rPr>
          <w:rFonts w:ascii="Times New Roman" w:eastAsia="Times New Roman" w:hAnsi="Times New Roman" w:cs="Times New Roman"/>
          <w:sz w:val="24"/>
          <w:szCs w:val="24"/>
          <w:lang w:eastAsia="en-US"/>
        </w:rPr>
        <w:t xml:space="preserve">Pirkėjas (jeigu buvo taikoma pirkimo dokumentuose) turi patikrinti, ar nėra </w:t>
      </w:r>
      <w:r w:rsidRPr="00BF2473">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BF2473">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F2473">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BF2473">
        <w:rPr>
          <w:rFonts w:ascii="Times New Roman" w:eastAsia="Times New Roman" w:hAnsi="Times New Roman" w:cs="Times New Roman"/>
          <w:sz w:val="24"/>
          <w:szCs w:val="24"/>
          <w:lang w:eastAsia="en-US"/>
        </w:rPr>
        <w:t xml:space="preserve"> </w:t>
      </w:r>
      <w:r w:rsidRPr="00BF2473">
        <w:rPr>
          <w:rFonts w:ascii="Times New Roman" w:eastAsia="Cambria" w:hAnsi="Times New Roman" w:cs="Times New Roman"/>
          <w:sz w:val="24"/>
          <w:szCs w:val="24"/>
          <w:lang w:eastAsia="en-US"/>
        </w:rPr>
        <w:t>Pirkėjas</w:t>
      </w:r>
      <w:r w:rsidRPr="00BF2473">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F2473">
        <w:rPr>
          <w:rFonts w:ascii="Times New Roman" w:eastAsia="Cambria" w:hAnsi="Times New Roman" w:cs="Times New Roman"/>
          <w:sz w:val="24"/>
          <w:szCs w:val="24"/>
          <w:lang w:eastAsia="en-US"/>
        </w:rPr>
        <w:t>Pirkėjui sutikus, Šalys pasirašo Susitarimą, kuris laikomas neatsiejama Sutarties dalimi.</w:t>
      </w:r>
    </w:p>
    <w:p w14:paraId="589DD956" w14:textId="77777777" w:rsidR="00324890" w:rsidRPr="00BF2473" w:rsidRDefault="00324890" w:rsidP="00BF247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lang w:eastAsia="en-US"/>
        </w:rPr>
        <w:lastRenderedPageBreak/>
        <w:t>3.2.10. Subtiekėjai</w:t>
      </w:r>
      <w:r w:rsidRPr="00BF2473">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BF2473">
        <w:rPr>
          <w:rFonts w:ascii="Times New Roman" w:eastAsia="Arial" w:hAnsi="Times New Roman" w:cs="Times New Roman"/>
          <w:sz w:val="24"/>
          <w:szCs w:val="24"/>
          <w:lang w:eastAsia="en-US"/>
        </w:rPr>
        <w:t xml:space="preserve">keičiami </w:t>
      </w:r>
      <w:r w:rsidRPr="00BF2473">
        <w:rPr>
          <w:rFonts w:ascii="Times New Roman" w:eastAsia="Arial" w:hAnsi="Times New Roman" w:cs="Times New Roman"/>
          <w:sz w:val="24"/>
          <w:szCs w:val="24"/>
          <w:shd w:val="clear" w:color="auto" w:fill="FFFFFF"/>
          <w:lang w:eastAsia="en-US"/>
        </w:rPr>
        <w:t>tik šiais atvejais:</w:t>
      </w:r>
    </w:p>
    <w:p w14:paraId="3AA7A5B7" w14:textId="77777777" w:rsidR="00324890" w:rsidRPr="00BF2473" w:rsidRDefault="00324890" w:rsidP="00BF247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 xml:space="preserve">3.2.10.1. kai subtiekėjui </w:t>
      </w:r>
      <w:r w:rsidRPr="00BF2473">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F2473">
        <w:rPr>
          <w:rFonts w:ascii="Times New Roman" w:eastAsia="Cambria" w:hAnsi="Times New Roman" w:cs="Times New Roman"/>
          <w:sz w:val="24"/>
          <w:szCs w:val="24"/>
          <w:shd w:val="clear" w:color="auto" w:fill="FFFFFF"/>
          <w:lang w:eastAsia="en-US"/>
        </w:rPr>
        <w:t>;</w:t>
      </w:r>
    </w:p>
    <w:p w14:paraId="4C8D1F6B" w14:textId="77777777" w:rsidR="00324890" w:rsidRPr="00BF2473" w:rsidRDefault="00324890" w:rsidP="00BF247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CFB1FB7" w14:textId="77777777" w:rsidR="00324890" w:rsidRPr="00BF2473" w:rsidRDefault="00324890" w:rsidP="00BF247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 xml:space="preserve">3.2.10.3. </w:t>
      </w:r>
      <w:r w:rsidRPr="00BF2473">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28FC9323" w14:textId="77777777" w:rsidR="00324890" w:rsidRPr="00BF2473" w:rsidRDefault="00324890" w:rsidP="00BF247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3.2.11.</w:t>
      </w:r>
      <w:r w:rsidRPr="00BF2473">
        <w:rPr>
          <w:rFonts w:ascii="Times New Roman" w:eastAsia="Cambria" w:hAnsi="Times New Roman" w:cs="Times New Roman"/>
          <w:sz w:val="24"/>
          <w:szCs w:val="24"/>
          <w:lang w:eastAsia="en-US"/>
        </w:rPr>
        <w:tab/>
      </w:r>
      <w:r w:rsidRPr="00BF2473">
        <w:rPr>
          <w:rFonts w:ascii="Times New Roman" w:eastAsia="Cambria" w:hAnsi="Times New Roman" w:cs="Times New Roman"/>
          <w:sz w:val="24"/>
          <w:szCs w:val="24"/>
          <w:shd w:val="clear" w:color="auto" w:fill="FFFFFF"/>
          <w:lang w:eastAsia="en-US"/>
        </w:rPr>
        <w:t>Tiekėjo (ar subtiekėjų) specialista</w:t>
      </w:r>
      <w:r w:rsidRPr="00BF2473">
        <w:rPr>
          <w:rFonts w:ascii="Times New Roman" w:eastAsia="Cambria" w:hAnsi="Times New Roman" w:cs="Times New Roman"/>
          <w:sz w:val="24"/>
          <w:szCs w:val="24"/>
          <w:lang w:eastAsia="en-US"/>
        </w:rPr>
        <w:t>i,</w:t>
      </w:r>
      <w:r w:rsidRPr="00BF2473">
        <w:rPr>
          <w:rFonts w:ascii="Times New Roman" w:eastAsia="Cambria" w:hAnsi="Times New Roman" w:cs="Times New Roman"/>
          <w:sz w:val="24"/>
          <w:szCs w:val="24"/>
          <w:shd w:val="clear" w:color="auto" w:fill="FFFFFF"/>
          <w:lang w:eastAsia="en-US"/>
        </w:rPr>
        <w:t xml:space="preserve"> vykd</w:t>
      </w:r>
      <w:r w:rsidRPr="00BF2473">
        <w:rPr>
          <w:rFonts w:ascii="Times New Roman" w:eastAsia="Cambria" w:hAnsi="Times New Roman" w:cs="Times New Roman"/>
          <w:sz w:val="24"/>
          <w:szCs w:val="24"/>
          <w:lang w:eastAsia="en-US"/>
        </w:rPr>
        <w:t>antys</w:t>
      </w:r>
      <w:r w:rsidRPr="00BF2473">
        <w:rPr>
          <w:rFonts w:ascii="Times New Roman" w:eastAsia="Cambria" w:hAnsi="Times New Roman" w:cs="Times New Roman"/>
          <w:sz w:val="24"/>
          <w:szCs w:val="24"/>
          <w:shd w:val="clear" w:color="auto" w:fill="FFFFFF"/>
          <w:lang w:eastAsia="en-US"/>
        </w:rPr>
        <w:t xml:space="preserve"> Sutartį, gali būti keičiami šiais atvejais:</w:t>
      </w:r>
    </w:p>
    <w:p w14:paraId="7CA56F84" w14:textId="77777777" w:rsidR="00324890" w:rsidRPr="00BF2473" w:rsidRDefault="00324890" w:rsidP="00BF247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417EE" w14:textId="77777777" w:rsidR="00324890" w:rsidRPr="00BF2473" w:rsidRDefault="00324890" w:rsidP="00BF247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250704C4" w14:textId="77777777" w:rsidR="00324890" w:rsidRPr="00BF2473" w:rsidRDefault="00324890" w:rsidP="00BF247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 xml:space="preserve">3.2.11.3. </w:t>
      </w:r>
      <w:r w:rsidRPr="00BF2473">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194E9E0F" w14:textId="77777777" w:rsidR="00324890" w:rsidRPr="00BF2473" w:rsidRDefault="00324890" w:rsidP="00BF247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color w:val="000000"/>
          <w:sz w:val="24"/>
          <w:szCs w:val="24"/>
          <w:shd w:val="clear" w:color="auto" w:fill="FFFFFF"/>
          <w:lang w:eastAsia="en-US"/>
        </w:rPr>
        <w:t>3.2.12. Naujas specialistas</w:t>
      </w:r>
      <w:r w:rsidRPr="00BF2473">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BF2473">
        <w:rPr>
          <w:rFonts w:ascii="Times New Roman" w:eastAsia="Cambria" w:hAnsi="Times New Roman" w:cs="Times New Roman"/>
          <w:color w:val="000000"/>
          <w:sz w:val="24"/>
          <w:szCs w:val="24"/>
          <w:shd w:val="clear" w:color="auto" w:fill="FFFFFF"/>
          <w:lang w:eastAsia="en-US"/>
        </w:rPr>
        <w:t xml:space="preserve"> turi atitikti pirkimo dokumentuose </w:t>
      </w:r>
      <w:r w:rsidRPr="00BF2473">
        <w:rPr>
          <w:rFonts w:ascii="Times New Roman" w:eastAsia="Cambria" w:hAnsi="Times New Roman" w:cs="Times New Roman"/>
          <w:color w:val="000000"/>
          <w:sz w:val="24"/>
          <w:szCs w:val="24"/>
          <w:lang w:eastAsia="en-US"/>
        </w:rPr>
        <w:t>specialistui ir (ar) subtiekėjui keliamus reikalavimus.</w:t>
      </w:r>
    </w:p>
    <w:p w14:paraId="78126A88" w14:textId="77777777" w:rsidR="00324890" w:rsidRPr="00BF2473" w:rsidRDefault="00324890" w:rsidP="00BF247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BF2473">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F2473">
        <w:rPr>
          <w:rFonts w:ascii="Times New Roman" w:eastAsia="Cambria" w:hAnsi="Times New Roman" w:cs="Times New Roman"/>
          <w:sz w:val="24"/>
          <w:szCs w:val="24"/>
          <w:shd w:val="clear" w:color="auto" w:fill="FFFFFF"/>
          <w:lang w:eastAsia="en-US"/>
        </w:rPr>
        <w:t xml:space="preserve"> </w:t>
      </w:r>
      <w:r w:rsidRPr="00BF2473">
        <w:rPr>
          <w:rFonts w:ascii="Times New Roman" w:eastAsia="Arial" w:hAnsi="Times New Roman" w:cs="Times New Roman"/>
          <w:sz w:val="24"/>
          <w:szCs w:val="24"/>
          <w:shd w:val="clear" w:color="auto" w:fill="FFFFFF"/>
          <w:lang w:eastAsia="en-US"/>
        </w:rPr>
        <w:t xml:space="preserve">ir (ar) specialisto </w:t>
      </w:r>
      <w:r w:rsidRPr="00BF2473">
        <w:rPr>
          <w:rFonts w:ascii="Times New Roman" w:eastAsia="Cambria" w:hAnsi="Times New Roman" w:cs="Times New Roman"/>
          <w:sz w:val="24"/>
          <w:szCs w:val="24"/>
          <w:shd w:val="clear" w:color="auto" w:fill="FFFFFF"/>
          <w:lang w:eastAsia="en-US"/>
        </w:rPr>
        <w:t>keitimo pateikti Pirkėjui šiuos dokumentus:</w:t>
      </w:r>
    </w:p>
    <w:p w14:paraId="758DCF60" w14:textId="77777777" w:rsidR="00324890" w:rsidRPr="00BF2473" w:rsidRDefault="00324890" w:rsidP="00BF247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C598C56" w14:textId="77777777" w:rsidR="00324890" w:rsidRPr="00BF2473" w:rsidRDefault="00324890" w:rsidP="00BF247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 xml:space="preserve">3.2.13.2. </w:t>
      </w:r>
      <w:r w:rsidRPr="00BF2473">
        <w:rPr>
          <w:rFonts w:ascii="Times New Roman" w:eastAsia="Cambria" w:hAnsi="Times New Roman" w:cs="Times New Roman"/>
          <w:sz w:val="24"/>
          <w:szCs w:val="24"/>
          <w:lang w:eastAsia="en-US"/>
        </w:rPr>
        <w:t xml:space="preserve">naujo subtiekėjo ir (ar) specialisto kvalifikaciją, atitiktį </w:t>
      </w:r>
      <w:r w:rsidRPr="00BF2473">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BF2473">
        <w:rPr>
          <w:rFonts w:ascii="Times New Roman" w:eastAsia="Cambria" w:hAnsi="Times New Roman" w:cs="Times New Roman"/>
          <w:sz w:val="24"/>
          <w:szCs w:val="24"/>
          <w:lang w:eastAsia="en-US"/>
        </w:rPr>
        <w:t xml:space="preserve">pašalinimo pagrindų nebuvimą ir atitiktį </w:t>
      </w:r>
      <w:r w:rsidRPr="00BF2473">
        <w:rPr>
          <w:rFonts w:ascii="Times New Roman" w:eastAsia="Arial" w:hAnsi="Times New Roman" w:cs="Times New Roman"/>
          <w:sz w:val="24"/>
          <w:szCs w:val="24"/>
          <w:shd w:val="clear" w:color="auto" w:fill="FFFFFF"/>
          <w:lang w:eastAsia="en-US"/>
        </w:rPr>
        <w:t>nacionalinio saugumo interesams bei reikalavimams</w:t>
      </w:r>
      <w:r w:rsidRPr="00BF2473">
        <w:rPr>
          <w:rFonts w:ascii="Times New Roman" w:eastAsia="Cambria" w:hAnsi="Times New Roman" w:cs="Times New Roman"/>
          <w:sz w:val="24"/>
          <w:szCs w:val="24"/>
          <w:lang w:eastAsia="en-US"/>
        </w:rPr>
        <w:t xml:space="preserve"> </w:t>
      </w:r>
      <w:r w:rsidRPr="00BF2473">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F2473">
        <w:rPr>
          <w:rFonts w:ascii="Times New Roman" w:eastAsia="Cambria" w:hAnsi="Times New Roman" w:cs="Times New Roman"/>
          <w:sz w:val="24"/>
          <w:szCs w:val="24"/>
          <w:lang w:eastAsia="en-US"/>
        </w:rPr>
        <w:t xml:space="preserve"> (jei taikoma) įrodančius dokumentus pagal Sutarties reikalavimus.</w:t>
      </w:r>
    </w:p>
    <w:p w14:paraId="72699FD2" w14:textId="77777777" w:rsidR="00324890" w:rsidRPr="00BF2473" w:rsidRDefault="00324890" w:rsidP="00BF247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F2473">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BF2473">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592540A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en-US"/>
        </w:rPr>
      </w:pPr>
    </w:p>
    <w:p w14:paraId="052E7987" w14:textId="77777777" w:rsidR="00324890" w:rsidRPr="00BF2473" w:rsidRDefault="00324890" w:rsidP="00BF2473">
      <w:pPr>
        <w:keepNext/>
        <w:keepLines/>
        <w:spacing w:after="0" w:line="240" w:lineRule="auto"/>
        <w:jc w:val="center"/>
        <w:outlineLvl w:val="1"/>
        <w:rPr>
          <w:rFonts w:ascii="Times New Roman" w:eastAsia="Cambria" w:hAnsi="Times New Roman" w:cs="Times New Roman"/>
          <w:b/>
          <w:bCs/>
          <w:sz w:val="24"/>
          <w:szCs w:val="24"/>
          <w:lang w:eastAsia="en-US"/>
        </w:rPr>
      </w:pPr>
      <w:r w:rsidRPr="00BF2473">
        <w:rPr>
          <w:rFonts w:ascii="Times New Roman" w:eastAsia="Cambria" w:hAnsi="Times New Roman" w:cs="Times New Roman"/>
          <w:b/>
          <w:bCs/>
          <w:sz w:val="24"/>
          <w:szCs w:val="24"/>
          <w:lang w:eastAsia="en-US"/>
        </w:rPr>
        <w:t>3.3. Jungtinės veiklos partnerių keitimas</w:t>
      </w:r>
    </w:p>
    <w:p w14:paraId="62F8D342" w14:textId="77777777" w:rsidR="00324890" w:rsidRPr="00BF2473" w:rsidRDefault="00324890" w:rsidP="00BF247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en-US"/>
        </w:rPr>
      </w:pPr>
    </w:p>
    <w:p w14:paraId="7ECD730C" w14:textId="77777777" w:rsidR="00324890" w:rsidRPr="00BF2473" w:rsidRDefault="00324890" w:rsidP="00BF247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 xml:space="preserve">3.3.1. Tiekėjas, vykdantis Sutartį </w:t>
      </w:r>
      <w:r w:rsidRPr="00BF2473">
        <w:rPr>
          <w:rFonts w:ascii="Times New Roman" w:eastAsia="Cambria" w:hAnsi="Times New Roman" w:cs="Times New Roman"/>
          <w:sz w:val="24"/>
          <w:szCs w:val="24"/>
          <w:lang w:eastAsia="en-US"/>
        </w:rPr>
        <w:t xml:space="preserve">kaip tiekėjų grupė, veikianti </w:t>
      </w:r>
      <w:r w:rsidRPr="00BF2473">
        <w:rPr>
          <w:rFonts w:ascii="Times New Roman" w:eastAsia="Cambria" w:hAnsi="Times New Roman" w:cs="Times New Roman"/>
          <w:sz w:val="24"/>
          <w:szCs w:val="24"/>
          <w:shd w:val="clear" w:color="auto" w:fill="FFFFFF"/>
          <w:lang w:eastAsia="en-US"/>
        </w:rPr>
        <w:t>jungtinės veiklos</w:t>
      </w:r>
      <w:r w:rsidRPr="00BF2473">
        <w:rPr>
          <w:rFonts w:ascii="Times New Roman" w:eastAsia="Cambria" w:hAnsi="Times New Roman" w:cs="Times New Roman"/>
          <w:sz w:val="24"/>
          <w:szCs w:val="24"/>
          <w:lang w:eastAsia="en-US"/>
        </w:rPr>
        <w:t xml:space="preserve"> sutarties</w:t>
      </w:r>
      <w:r w:rsidRPr="00BF2473">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BF2473">
        <w:rPr>
          <w:rFonts w:ascii="Times New Roman" w:eastAsia="Cambria" w:hAnsi="Times New Roman" w:cs="Times New Roman"/>
          <w:sz w:val="24"/>
          <w:szCs w:val="24"/>
          <w:lang w:eastAsia="en-US"/>
        </w:rPr>
        <w:t>P</w:t>
      </w:r>
      <w:r w:rsidRPr="00BF2473">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C39F0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B89933"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1DDA023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F938C6F"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7F6EB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BF2473">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F2473">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2473">
        <w:rPr>
          <w:rFonts w:ascii="Times New Roman" w:eastAsia="Cambria" w:hAnsi="Times New Roman" w:cs="Times New Roman"/>
          <w:sz w:val="24"/>
          <w:szCs w:val="24"/>
          <w:lang w:eastAsia="en-US"/>
        </w:rPr>
        <w:t xml:space="preserve">nacionalinio saugumo interesams bei reikalavimams </w:t>
      </w:r>
      <w:r w:rsidRPr="00BF2473">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BF2473">
        <w:rPr>
          <w:rFonts w:ascii="Times New Roman" w:eastAsia="Cambria" w:hAnsi="Times New Roman" w:cs="Times New Roman"/>
          <w:sz w:val="24"/>
          <w:szCs w:val="24"/>
          <w:shd w:val="clear" w:color="auto" w:fill="FFFFFF"/>
          <w:lang w:eastAsia="en-US"/>
        </w:rPr>
        <w:t xml:space="preserve"> (jei taikoma).</w:t>
      </w:r>
    </w:p>
    <w:p w14:paraId="35C74E0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en-US"/>
        </w:rPr>
      </w:pPr>
      <w:r w:rsidRPr="00BF2473">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F2473">
        <w:rPr>
          <w:rFonts w:ascii="Times New Roman" w:eastAsia="Cambria" w:hAnsi="Times New Roman" w:cs="Times New Roman"/>
          <w:sz w:val="24"/>
          <w:szCs w:val="24"/>
          <w:lang w:eastAsia="en-US"/>
        </w:rPr>
        <w:t xml:space="preserve">sutikimą </w:t>
      </w:r>
      <w:r w:rsidRPr="00BF2473">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0848F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6AE31173"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sz w:val="24"/>
          <w:szCs w:val="24"/>
          <w:lang w:eastAsia="en-US"/>
        </w:rPr>
        <w:t>3.4.</w:t>
      </w:r>
      <w:r w:rsidRPr="00BF2473">
        <w:rPr>
          <w:rFonts w:ascii="Times New Roman" w:eastAsia="Arial" w:hAnsi="Times New Roman" w:cs="Times New Roman"/>
          <w:b/>
          <w:sz w:val="24"/>
          <w:szCs w:val="24"/>
          <w:lang w:eastAsia="en-US"/>
        </w:rPr>
        <w:tab/>
        <w:t>Susitarimai dėl tiesioginio atsiskaitymo su subtiekėjais</w:t>
      </w:r>
    </w:p>
    <w:p w14:paraId="2421690E"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30C816BA"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3.4.1.</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71CB2D8"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3.4.1.1.</w:t>
      </w:r>
      <w:r w:rsidRPr="00BF2473">
        <w:rPr>
          <w:rFonts w:ascii="Times New Roman" w:eastAsia="Cambria" w:hAnsi="Times New Roman" w:cs="Times New Roman"/>
          <w:sz w:val="24"/>
          <w:szCs w:val="24"/>
          <w:lang w:eastAsia="en-US"/>
        </w:rPr>
        <w:tab/>
      </w:r>
      <w:r w:rsidRPr="00BF2473">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05B0B4"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3.4.1.2.</w:t>
      </w:r>
      <w:r w:rsidRPr="00BF2473">
        <w:rPr>
          <w:rFonts w:ascii="Times New Roman" w:eastAsia="Cambria" w:hAnsi="Times New Roman" w:cs="Times New Roman"/>
          <w:sz w:val="24"/>
          <w:szCs w:val="24"/>
          <w:lang w:eastAsia="en-US"/>
        </w:rPr>
        <w:tab/>
      </w:r>
      <w:r w:rsidRPr="00BF2473">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C58D7FC"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3.4.1.3.</w:t>
      </w:r>
      <w:r w:rsidRPr="00BF2473">
        <w:rPr>
          <w:rFonts w:ascii="Times New Roman" w:eastAsia="Cambria" w:hAnsi="Times New Roman" w:cs="Times New Roman"/>
          <w:sz w:val="24"/>
          <w:szCs w:val="24"/>
          <w:lang w:eastAsia="en-US"/>
        </w:rPr>
        <w:tab/>
      </w:r>
      <w:r w:rsidRPr="00BF2473">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62BC48"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3.4.1.4.</w:t>
      </w:r>
      <w:r w:rsidRPr="00BF2473">
        <w:rPr>
          <w:rFonts w:ascii="Times New Roman" w:eastAsia="Cambria" w:hAnsi="Times New Roman" w:cs="Times New Roman"/>
          <w:sz w:val="24"/>
          <w:szCs w:val="24"/>
          <w:lang w:eastAsia="en-US"/>
        </w:rPr>
        <w:tab/>
      </w:r>
      <w:r w:rsidRPr="00BF2473">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61DDF8E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1BA2EBEC"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caps/>
          <w:color w:val="000000"/>
          <w:sz w:val="24"/>
          <w:szCs w:val="24"/>
          <w:lang w:eastAsia="en-US"/>
        </w:rPr>
        <w:t>4.</w:t>
      </w:r>
      <w:r w:rsidRPr="00BF2473">
        <w:rPr>
          <w:rFonts w:ascii="Times New Roman" w:eastAsia="Arial" w:hAnsi="Times New Roman" w:cs="Times New Roman"/>
          <w:b/>
          <w:caps/>
          <w:color w:val="000000"/>
          <w:sz w:val="24"/>
          <w:szCs w:val="24"/>
          <w:lang w:eastAsia="en-US"/>
        </w:rPr>
        <w:tab/>
        <w:t>Šalių bendradarbiavimas</w:t>
      </w:r>
    </w:p>
    <w:p w14:paraId="54417814"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lang w:eastAsia="en-US"/>
        </w:rPr>
      </w:pPr>
    </w:p>
    <w:p w14:paraId="6EA86BB5"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sz w:val="24"/>
          <w:szCs w:val="24"/>
          <w:lang w:eastAsia="en-US"/>
        </w:rPr>
        <w:t>4.1.</w:t>
      </w:r>
      <w:r w:rsidRPr="00BF2473">
        <w:rPr>
          <w:rFonts w:ascii="Times New Roman" w:eastAsia="Arial" w:hAnsi="Times New Roman" w:cs="Times New Roman"/>
          <w:b/>
          <w:sz w:val="24"/>
          <w:szCs w:val="24"/>
          <w:lang w:eastAsia="en-US"/>
        </w:rPr>
        <w:tab/>
        <w:t>Šalių bendradarbiavimo pareiga</w:t>
      </w:r>
    </w:p>
    <w:p w14:paraId="4E38F3CB"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79ED8218"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4.1.1.</w:t>
      </w:r>
      <w:r w:rsidRPr="00BF2473">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A4BA45"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4.1.2.</w:t>
      </w:r>
      <w:r w:rsidRPr="00BF2473">
        <w:rPr>
          <w:rFonts w:ascii="Times New Roman" w:eastAsia="Arial" w:hAnsi="Times New Roman" w:cs="Times New Roman"/>
          <w:sz w:val="24"/>
          <w:szCs w:val="24"/>
          <w:lang w:eastAsia="en-US"/>
        </w:rPr>
        <w:tab/>
        <w:t xml:space="preserve">Šalys įsipareigoja užtikrinti, kad viena kitai teiks dokumentus ir (ar) kitą informaciją, kurie yra </w:t>
      </w:r>
      <w:r w:rsidRPr="00BF2473">
        <w:rPr>
          <w:rFonts w:ascii="Times New Roman" w:eastAsia="Arial" w:hAnsi="Times New Roman" w:cs="Times New Roman"/>
          <w:sz w:val="24"/>
          <w:szCs w:val="24"/>
          <w:lang w:eastAsia="en-US"/>
        </w:rPr>
        <w:lastRenderedPageBreak/>
        <w:t>būtini Šalių tinkamam įsipareigojimų įvykdymui pagal Sutartį.</w:t>
      </w:r>
    </w:p>
    <w:p w14:paraId="758AC41A"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4.1.3.</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sz w:val="24"/>
          <w:szCs w:val="24"/>
          <w:shd w:val="clear" w:color="auto" w:fill="FFFFFF"/>
          <w:lang w:eastAsia="en-US"/>
        </w:rPr>
        <w:t xml:space="preserve">Jeigu Šalis susiduria su </w:t>
      </w:r>
      <w:r w:rsidRPr="00BF2473">
        <w:rPr>
          <w:rFonts w:ascii="Times New Roman" w:eastAsia="Arial" w:hAnsi="Times New Roman" w:cs="Times New Roman"/>
          <w:sz w:val="24"/>
          <w:szCs w:val="24"/>
          <w:lang w:eastAsia="en-US"/>
        </w:rPr>
        <w:t>S</w:t>
      </w:r>
      <w:r w:rsidRPr="00BF2473">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BF2473">
        <w:rPr>
          <w:rFonts w:ascii="Times New Roman" w:eastAsia="Arial" w:hAnsi="Times New Roman" w:cs="Times New Roman"/>
          <w:sz w:val="24"/>
          <w:szCs w:val="24"/>
          <w:lang w:eastAsia="en-US"/>
        </w:rPr>
        <w:t>s</w:t>
      </w:r>
      <w:r w:rsidRPr="00BF2473">
        <w:rPr>
          <w:rFonts w:ascii="Times New Roman" w:eastAsia="Arial" w:hAnsi="Times New Roman" w:cs="Times New Roman"/>
          <w:sz w:val="24"/>
          <w:szCs w:val="24"/>
          <w:shd w:val="clear" w:color="auto" w:fill="FFFFFF"/>
          <w:lang w:eastAsia="en-US"/>
        </w:rPr>
        <w:t xml:space="preserve"> kliūtis</w:t>
      </w:r>
      <w:r w:rsidRPr="00BF2473">
        <w:rPr>
          <w:rFonts w:ascii="Times New Roman" w:eastAsia="Arial" w:hAnsi="Times New Roman" w:cs="Times New Roman"/>
          <w:sz w:val="24"/>
          <w:szCs w:val="24"/>
          <w:lang w:eastAsia="en-US"/>
        </w:rPr>
        <w:t xml:space="preserve"> ir imtis visų nuo jos priklausančių protingų priemonių toms kliūtims pašalinti.</w:t>
      </w:r>
    </w:p>
    <w:p w14:paraId="67920DE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lang w:eastAsia="en-US"/>
        </w:rPr>
      </w:pPr>
    </w:p>
    <w:p w14:paraId="692B7B6E"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t>4.2.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Kontaktiniai asmenys</w:t>
      </w:r>
    </w:p>
    <w:p w14:paraId="442B0D1E"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42A30FCA"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4.2.1.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4A194B3"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4.2.2.</w:t>
      </w:r>
      <w:r w:rsidRPr="00BF2473">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F2473">
        <w:rPr>
          <w:rFonts w:ascii="Times New Roman" w:eastAsia="Times New Roman" w:hAnsi="Times New Roman" w:cs="Times New Roman"/>
          <w:sz w:val="24"/>
          <w:szCs w:val="24"/>
          <w:lang w:eastAsia="en-US"/>
        </w:rPr>
        <w:t xml:space="preserve"> </w:t>
      </w:r>
      <w:r w:rsidRPr="00BF2473">
        <w:rPr>
          <w:rFonts w:ascii="Times New Roman" w:eastAsia="Arial" w:hAnsi="Times New Roman" w:cs="Times New Roman"/>
          <w:sz w:val="24"/>
          <w:szCs w:val="24"/>
          <w:lang w:eastAsia="en-US"/>
        </w:rPr>
        <w:t>vardą, pavardę, el. paštą ir telefono numerį.</w:t>
      </w:r>
    </w:p>
    <w:p w14:paraId="45D2421C"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4.2.3.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F1705"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562F568"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bCs/>
          <w:caps/>
          <w:color w:val="000000"/>
          <w:sz w:val="24"/>
          <w:szCs w:val="24"/>
          <w:lang w:eastAsia="en-US"/>
        </w:rPr>
      </w:pPr>
      <w:r w:rsidRPr="00BF2473">
        <w:rPr>
          <w:rFonts w:ascii="Times New Roman" w:eastAsia="Arial" w:hAnsi="Times New Roman" w:cs="Times New Roman"/>
          <w:b/>
          <w:bCs/>
          <w:caps/>
          <w:color w:val="000000"/>
          <w:sz w:val="24"/>
          <w:szCs w:val="24"/>
          <w:lang w:eastAsia="en-US"/>
        </w:rPr>
        <w:t>5.</w:t>
      </w:r>
      <w:r w:rsidRPr="00BF2473">
        <w:rPr>
          <w:rFonts w:ascii="Times New Roman" w:eastAsia="Calibri Light" w:hAnsi="Times New Roman" w:cs="Times New Roman"/>
          <w:color w:val="000000"/>
          <w:sz w:val="24"/>
          <w:szCs w:val="24"/>
          <w:lang w:eastAsia="en-US"/>
        </w:rPr>
        <w:tab/>
      </w:r>
      <w:r w:rsidRPr="00BF2473">
        <w:rPr>
          <w:rFonts w:ascii="Times New Roman" w:eastAsia="Arial" w:hAnsi="Times New Roman" w:cs="Times New Roman"/>
          <w:b/>
          <w:bCs/>
          <w:caps/>
          <w:color w:val="000000"/>
          <w:sz w:val="24"/>
          <w:szCs w:val="24"/>
          <w:lang w:eastAsia="en-US"/>
        </w:rPr>
        <w:t>Suterties vykdymo metu pateikiami dokumentai</w:t>
      </w:r>
    </w:p>
    <w:p w14:paraId="006D616A"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7F3ECFAF"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5.1.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27B264E9"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5.2.</w:t>
      </w:r>
      <w:r w:rsidRPr="00BF2473">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D61916"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5.3.</w:t>
      </w:r>
      <w:r w:rsidRPr="00BF2473">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8D1DB0"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9B8A15C"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caps/>
          <w:color w:val="000000"/>
          <w:sz w:val="24"/>
          <w:szCs w:val="24"/>
          <w:lang w:eastAsia="en-US"/>
        </w:rPr>
        <w:t>6.</w:t>
      </w:r>
      <w:r w:rsidRPr="00BF2473">
        <w:rPr>
          <w:rFonts w:ascii="Times New Roman" w:eastAsia="Arial" w:hAnsi="Times New Roman" w:cs="Times New Roman"/>
          <w:b/>
          <w:caps/>
          <w:color w:val="000000"/>
          <w:sz w:val="24"/>
          <w:szCs w:val="24"/>
          <w:lang w:eastAsia="en-US"/>
        </w:rPr>
        <w:tab/>
        <w:t>Paslaugų teikimo pabaiga ir paslaugų rezultato priėmimas</w:t>
      </w:r>
    </w:p>
    <w:p w14:paraId="3B132EA6"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69F16341"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sz w:val="24"/>
          <w:szCs w:val="24"/>
          <w:lang w:eastAsia="en-US"/>
        </w:rPr>
        <w:t>6.1.</w:t>
      </w:r>
      <w:r w:rsidRPr="00BF2473">
        <w:rPr>
          <w:rFonts w:ascii="Times New Roman" w:eastAsia="Arial" w:hAnsi="Times New Roman" w:cs="Times New Roman"/>
          <w:b/>
          <w:sz w:val="24"/>
          <w:szCs w:val="24"/>
          <w:lang w:eastAsia="en-US"/>
        </w:rPr>
        <w:tab/>
      </w:r>
      <w:r w:rsidRPr="00BF2473">
        <w:rPr>
          <w:rFonts w:ascii="Times New Roman" w:eastAsia="Arial" w:hAnsi="Times New Roman" w:cs="Times New Roman"/>
          <w:b/>
          <w:bCs/>
          <w:sz w:val="24"/>
          <w:szCs w:val="24"/>
          <w:lang w:eastAsia="en-US"/>
        </w:rPr>
        <w:t>Paslaugų</w:t>
      </w:r>
      <w:r w:rsidRPr="00BF2473">
        <w:rPr>
          <w:rFonts w:ascii="Times New Roman" w:eastAsia="Arial" w:hAnsi="Times New Roman" w:cs="Times New Roman"/>
          <w:b/>
          <w:sz w:val="24"/>
          <w:szCs w:val="24"/>
          <w:lang w:eastAsia="en-US"/>
        </w:rPr>
        <w:t xml:space="preserve"> teikimo pabaiga</w:t>
      </w:r>
    </w:p>
    <w:p w14:paraId="6C79A35B"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117CC5BC"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6.1.1.</w:t>
      </w:r>
      <w:r w:rsidRPr="00BF2473">
        <w:rPr>
          <w:rFonts w:ascii="Times New Roman" w:eastAsia="Arial" w:hAnsi="Times New Roman" w:cs="Times New Roman"/>
          <w:sz w:val="24"/>
          <w:szCs w:val="24"/>
          <w:lang w:eastAsia="en-US"/>
        </w:rPr>
        <w:tab/>
        <w:t>Paslaugų teikimas laikomas užbaigtu, kai yra įvykdytos visos šios sąlygos:</w:t>
      </w:r>
    </w:p>
    <w:p w14:paraId="7ABA7185"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6.1.1.1.</w:t>
      </w:r>
      <w:r w:rsidRPr="00BF2473">
        <w:rPr>
          <w:rFonts w:ascii="Times New Roman" w:eastAsia="Arial" w:hAnsi="Times New Roman" w:cs="Times New Roman"/>
          <w:sz w:val="24"/>
          <w:szCs w:val="24"/>
          <w:lang w:eastAsia="en-US"/>
        </w:rPr>
        <w:tab/>
        <w:t xml:space="preserve">Tiekėjas suteikė visas Paslaugas pagal Sutarties ir </w:t>
      </w:r>
      <w:r w:rsidRPr="00BF2473">
        <w:rPr>
          <w:rFonts w:ascii="Times New Roman" w:eastAsia="Times New Roman" w:hAnsi="Times New Roman" w:cs="Times New Roman"/>
          <w:sz w:val="24"/>
          <w:szCs w:val="24"/>
          <w:lang w:eastAsia="en-US"/>
        </w:rPr>
        <w:t>įstatymų bei kitų teisės aktų</w:t>
      </w:r>
      <w:r w:rsidRPr="00BF2473">
        <w:rPr>
          <w:rFonts w:ascii="Times New Roman" w:eastAsia="Arial" w:hAnsi="Times New Roman" w:cs="Times New Roman"/>
          <w:sz w:val="24"/>
          <w:szCs w:val="24"/>
          <w:lang w:eastAsia="en-US"/>
        </w:rPr>
        <w:t xml:space="preserve"> reikalavimus;</w:t>
      </w:r>
    </w:p>
    <w:p w14:paraId="5DA1EC4F"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6.1.1.2.</w:t>
      </w:r>
      <w:r w:rsidRPr="00BF2473">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27F3693E"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6.1.1.3.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Tiekėjas apmokė Pirkėjo personalą, kaip naudotis Paslaugų rezultatu (jeigu to reikalaujama);</w:t>
      </w:r>
    </w:p>
    <w:p w14:paraId="4019417F"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6.1.1.4.</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3F2740A"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6.1.1.5.</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Tiekėjas įvykdė kitas sąlygas, numatytas </w:t>
      </w:r>
      <w:r w:rsidRPr="00BF2473">
        <w:rPr>
          <w:rFonts w:ascii="Times New Roman" w:eastAsia="Times New Roman" w:hAnsi="Times New Roman" w:cs="Times New Roman"/>
          <w:sz w:val="24"/>
          <w:szCs w:val="24"/>
          <w:lang w:eastAsia="en-US"/>
        </w:rPr>
        <w:t>įstatymuose bei kituose teisės aktuose</w:t>
      </w:r>
      <w:r w:rsidRPr="00BF2473">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75A616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1566D20"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lastRenderedPageBreak/>
        <w:t>6.2.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7BA548E0"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0EE9BAEE"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Tiekėjas privalo </w:t>
      </w:r>
      <w:r w:rsidRPr="00BF2473">
        <w:rPr>
          <w:rFonts w:ascii="Times New Roman" w:eastAsia="Times New Roman" w:hAnsi="Times New Roman" w:cs="Times New Roman"/>
          <w:sz w:val="24"/>
          <w:szCs w:val="24"/>
          <w:lang w:eastAsia="en-US"/>
        </w:rPr>
        <w:t>suteikti Paslaugas ir perduoti Paslaugų rezultatą (jei taikoma) Pirkėjui</w:t>
      </w:r>
      <w:r w:rsidRPr="00BF2473">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37B4F22F"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BBD7FB"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6.2.3.</w:t>
      </w:r>
      <w:r w:rsidRPr="00BF2473">
        <w:rPr>
          <w:rFonts w:ascii="Times New Roman" w:eastAsia="Arial" w:hAnsi="Times New Roman" w:cs="Times New Roman"/>
          <w:sz w:val="24"/>
          <w:szCs w:val="24"/>
          <w:lang w:eastAsia="en-US"/>
        </w:rPr>
        <w:tab/>
        <w:t>Tiekėjui suteikus Paslaugas, Pirkėjas atlieka jų patikrinimą ir privalo:</w:t>
      </w:r>
    </w:p>
    <w:p w14:paraId="48598908"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6.2.3.1.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2DEAD15F"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6.2.3.2.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2473">
        <w:rPr>
          <w:rFonts w:ascii="Times New Roman" w:eastAsia="Arial" w:hAnsi="Times New Roman" w:cs="Times New Roman"/>
          <w:b/>
          <w:bCs/>
          <w:sz w:val="24"/>
          <w:szCs w:val="24"/>
          <w:lang w:eastAsia="en-US"/>
        </w:rPr>
        <w:t>toliau – Defektų aktas</w:t>
      </w:r>
      <w:r w:rsidRPr="00BF2473">
        <w:rPr>
          <w:rFonts w:ascii="Times New Roman" w:eastAsia="Arial" w:hAnsi="Times New Roman" w:cs="Times New Roman"/>
          <w:sz w:val="24"/>
          <w:szCs w:val="24"/>
          <w:lang w:eastAsia="en-US"/>
        </w:rPr>
        <w:t>); arba</w:t>
      </w:r>
    </w:p>
    <w:p w14:paraId="246EFEB5"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6.2.3.3.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512E2D62"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6.2.4.</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738FFB5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6.2.5.</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A92FC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6.2.6.</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69B1872"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6.2.7.</w:t>
      </w:r>
      <w:r w:rsidRPr="00BF2473">
        <w:rPr>
          <w:rFonts w:ascii="Times New Roman" w:eastAsia="Times New Roman" w:hAnsi="Times New Roman" w:cs="Times New Roman"/>
          <w:sz w:val="24"/>
          <w:szCs w:val="24"/>
          <w:lang w:eastAsia="en-US"/>
        </w:rPr>
        <w:tab/>
        <w:t xml:space="preserve">Su Paslaugomis susijusių prekių </w:t>
      </w:r>
      <w:r w:rsidRPr="00BF2473">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3705B2F1"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6.2.8.</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Pirkėjas turi teisę naudotis Paslaugų rezultatu (jei taikoma) tik po Paslaugų perdavimo–priėmimo akto pasirašymo.</w:t>
      </w:r>
    </w:p>
    <w:p w14:paraId="70AEA62F"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2A42B8"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B4E918B"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sz w:val="24"/>
          <w:szCs w:val="24"/>
          <w:lang w:eastAsia="en-US"/>
        </w:rPr>
        <w:t>6.3.</w:t>
      </w:r>
      <w:r w:rsidRPr="00BF2473">
        <w:rPr>
          <w:rFonts w:ascii="Times New Roman" w:eastAsia="Arial" w:hAnsi="Times New Roman" w:cs="Times New Roman"/>
          <w:b/>
          <w:sz w:val="24"/>
          <w:szCs w:val="24"/>
          <w:lang w:eastAsia="en-US"/>
        </w:rPr>
        <w:tab/>
      </w:r>
      <w:r w:rsidRPr="00BF2473">
        <w:rPr>
          <w:rFonts w:ascii="Times New Roman" w:eastAsia="Arial" w:hAnsi="Times New Roman" w:cs="Times New Roman"/>
          <w:b/>
          <w:bCs/>
          <w:sz w:val="24"/>
          <w:szCs w:val="24"/>
          <w:lang w:eastAsia="en-US"/>
        </w:rPr>
        <w:t>Paslaugų</w:t>
      </w:r>
      <w:r w:rsidRPr="00BF2473">
        <w:rPr>
          <w:rFonts w:ascii="Times New Roman" w:eastAsia="Arial" w:hAnsi="Times New Roman" w:cs="Times New Roman"/>
          <w:b/>
          <w:sz w:val="24"/>
          <w:szCs w:val="24"/>
          <w:lang w:eastAsia="en-US"/>
        </w:rPr>
        <w:t>, kurios teikiamos etapais, perdavimas–priėmimas</w:t>
      </w:r>
    </w:p>
    <w:p w14:paraId="00324F5A" w14:textId="77777777" w:rsidR="00324890" w:rsidRPr="00BF2473" w:rsidRDefault="00324890" w:rsidP="00BF2473">
      <w:pPr>
        <w:spacing w:after="0" w:line="240" w:lineRule="auto"/>
        <w:rPr>
          <w:rFonts w:ascii="Times New Roman" w:eastAsia="Arial" w:hAnsi="Times New Roman" w:cs="Times New Roman"/>
          <w:b/>
          <w:bCs/>
          <w:sz w:val="24"/>
          <w:szCs w:val="24"/>
          <w:lang w:eastAsia="en-US"/>
        </w:rPr>
      </w:pPr>
    </w:p>
    <w:p w14:paraId="251AD89C" w14:textId="77777777" w:rsidR="00324890" w:rsidRPr="00BF2473" w:rsidRDefault="00324890" w:rsidP="00BF2473">
      <w:pPr>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F492E5"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sidRPr="00BF2473">
        <w:rPr>
          <w:rFonts w:ascii="Times New Roman" w:eastAsia="Arial" w:hAnsi="Times New Roman" w:cs="Times New Roman"/>
          <w:sz w:val="24"/>
          <w:szCs w:val="24"/>
          <w:lang w:eastAsia="en-US"/>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6EB42239" w14:textId="77777777" w:rsidR="00324890" w:rsidRPr="00BF2473" w:rsidRDefault="00324890" w:rsidP="00BF2473">
      <w:pPr>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0F91C60B" w14:textId="77777777" w:rsidR="00324890" w:rsidRPr="00BF2473" w:rsidRDefault="00324890" w:rsidP="00BF2473">
      <w:pPr>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666745AC"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6.3.5.</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Tiekėjui suteikus Paslaugas konkrečiame etape, Pirkėjas atlieka Paslaugų rezultato patikrinimą ir privalo:</w:t>
      </w:r>
    </w:p>
    <w:p w14:paraId="22E8C1BC"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65D128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6.3.5.2.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F2473">
        <w:rPr>
          <w:rFonts w:ascii="Times New Roman" w:eastAsia="Arial" w:hAnsi="Times New Roman" w:cs="Times New Roman"/>
          <w:b/>
          <w:bCs/>
          <w:sz w:val="24"/>
          <w:szCs w:val="24"/>
          <w:lang w:eastAsia="en-US"/>
        </w:rPr>
        <w:t>Defektų aktas</w:t>
      </w:r>
      <w:r w:rsidRPr="00BF2473">
        <w:rPr>
          <w:rFonts w:ascii="Times New Roman" w:eastAsia="Arial" w:hAnsi="Times New Roman" w:cs="Times New Roman"/>
          <w:sz w:val="24"/>
          <w:szCs w:val="24"/>
          <w:lang w:eastAsia="en-US"/>
        </w:rPr>
        <w:t>); arba</w:t>
      </w:r>
    </w:p>
    <w:p w14:paraId="4B9BA41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2CF326A1"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6.3.6.</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071DB646"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6.3.7.</w:t>
      </w:r>
      <w:r w:rsidRPr="00BF2473">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E64F5C"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6.3.8.</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337F2B2E"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6.3.9.</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BF2473">
        <w:rPr>
          <w:rFonts w:ascii="Times New Roman" w:eastAsia="Times New Roman" w:hAnsi="Times New Roman" w:cs="Times New Roman"/>
          <w:sz w:val="24"/>
          <w:szCs w:val="24"/>
          <w:lang w:eastAsia="en-US"/>
        </w:rPr>
        <w:t>jeigu kitaip nenumatyta Specialiosiose sąlygose.</w:t>
      </w:r>
    </w:p>
    <w:p w14:paraId="30A84460" w14:textId="77777777" w:rsidR="00324890" w:rsidRPr="00BF2473" w:rsidRDefault="00324890" w:rsidP="00BF247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lang w:eastAsia="en-US"/>
        </w:rPr>
      </w:pPr>
      <w:r w:rsidRPr="00BF2473">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253E75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DF1E5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59AF33A"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bCs/>
          <w:caps/>
          <w:color w:val="000000"/>
          <w:sz w:val="24"/>
          <w:szCs w:val="24"/>
          <w:lang w:eastAsia="en-US"/>
        </w:rPr>
      </w:pPr>
      <w:r w:rsidRPr="00BF2473">
        <w:rPr>
          <w:rFonts w:ascii="Times New Roman" w:eastAsia="Arial" w:hAnsi="Times New Roman" w:cs="Times New Roman"/>
          <w:b/>
          <w:bCs/>
          <w:caps/>
          <w:color w:val="000000"/>
          <w:sz w:val="24"/>
          <w:szCs w:val="24"/>
          <w:lang w:eastAsia="en-US"/>
        </w:rPr>
        <w:t>7.</w:t>
      </w:r>
      <w:r w:rsidRPr="00BF2473">
        <w:rPr>
          <w:rFonts w:ascii="Times New Roman" w:eastAsia="Calibri Light" w:hAnsi="Times New Roman" w:cs="Times New Roman"/>
          <w:color w:val="000000"/>
          <w:sz w:val="24"/>
          <w:szCs w:val="24"/>
          <w:lang w:eastAsia="en-US"/>
        </w:rPr>
        <w:tab/>
      </w:r>
      <w:r w:rsidRPr="00BF2473">
        <w:rPr>
          <w:rFonts w:ascii="Times New Roman" w:eastAsia="Arial" w:hAnsi="Times New Roman" w:cs="Times New Roman"/>
          <w:b/>
          <w:bCs/>
          <w:caps/>
          <w:color w:val="000000"/>
          <w:sz w:val="24"/>
          <w:szCs w:val="24"/>
          <w:lang w:eastAsia="en-US"/>
        </w:rPr>
        <w:t>Tiekėjo garantiniai įsipareigojimai</w:t>
      </w:r>
    </w:p>
    <w:p w14:paraId="1471BDD5"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6A8C4BF9"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7.1.</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Garantiniai terminai (jei taikoma)</w:t>
      </w:r>
    </w:p>
    <w:p w14:paraId="234B871F"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238B66D0" w14:textId="77777777" w:rsidR="00324890" w:rsidRPr="00BF2473" w:rsidRDefault="00324890" w:rsidP="00BF247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7.1.1.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F3F608" w14:textId="77777777" w:rsidR="00324890" w:rsidRPr="00BF2473" w:rsidRDefault="00324890" w:rsidP="00BF247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7.1.2.</w:t>
      </w:r>
      <w:r w:rsidRPr="00BF2473">
        <w:rPr>
          <w:rFonts w:ascii="Times New Roman" w:eastAsia="Arial" w:hAnsi="Times New Roman" w:cs="Times New Roman"/>
          <w:sz w:val="24"/>
          <w:szCs w:val="24"/>
          <w:lang w:eastAsia="en-US"/>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w:t>
      </w:r>
      <w:r w:rsidRPr="00BF2473">
        <w:rPr>
          <w:rFonts w:ascii="Times New Roman" w:eastAsia="Arial" w:hAnsi="Times New Roman" w:cs="Times New Roman"/>
          <w:sz w:val="24"/>
          <w:szCs w:val="24"/>
          <w:lang w:eastAsia="en-US"/>
        </w:rPr>
        <w:lastRenderedPageBreak/>
        <w:t>dalies atžvilgiu.</w:t>
      </w:r>
    </w:p>
    <w:p w14:paraId="6B325AC9" w14:textId="77777777" w:rsidR="00324890" w:rsidRPr="00BF2473" w:rsidRDefault="00324890" w:rsidP="00BF247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7.1.3.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D1AE9C" w14:textId="77777777" w:rsidR="00324890" w:rsidRPr="00BF2473" w:rsidRDefault="00324890" w:rsidP="00BF247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8244534"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t>7.2.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Pretenzijos dėl Paslaugų trūkumų</w:t>
      </w:r>
    </w:p>
    <w:p w14:paraId="027FAE04"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774385EC"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7.2.1.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75B0F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7.2.2.</w:t>
      </w:r>
      <w:r w:rsidRPr="00BF2473">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12B272"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7.2.3. Jei Tiekėjas nepripažįsta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549A9B"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7.2.3.1. jei </w:t>
      </w:r>
      <w:r w:rsidRPr="00BF2473">
        <w:rPr>
          <w:rFonts w:ascii="Times New Roman" w:eastAsia="Arial" w:hAnsi="Times New Roman" w:cs="Times New Roman"/>
          <w:sz w:val="24"/>
          <w:szCs w:val="24"/>
          <w:lang w:eastAsia="en-US"/>
        </w:rPr>
        <w:t>Paslaugų rezultatas</w:t>
      </w:r>
      <w:r w:rsidRPr="00BF2473">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02BBE1F6"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7.2.3.2. jei </w:t>
      </w:r>
      <w:r w:rsidRPr="00BF2473">
        <w:rPr>
          <w:rFonts w:ascii="Times New Roman" w:eastAsia="Arial" w:hAnsi="Times New Roman" w:cs="Times New Roman"/>
          <w:sz w:val="24"/>
          <w:szCs w:val="24"/>
          <w:lang w:eastAsia="en-US"/>
        </w:rPr>
        <w:t>Paslaugų rezultatas</w:t>
      </w:r>
      <w:r w:rsidRPr="00BF2473">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7CD84FF1"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7.2.4. Ekspertizės išvados Šalims yra privalomos.</w:t>
      </w:r>
    </w:p>
    <w:p w14:paraId="117FBC85"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7002C5"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0273235"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7.3.</w:t>
      </w:r>
      <w:r w:rsidRPr="00BF2473">
        <w:rPr>
          <w:rFonts w:ascii="Times New Roman" w:eastAsia="Arial" w:hAnsi="Times New Roman" w:cs="Times New Roman"/>
          <w:b/>
          <w:bCs/>
          <w:sz w:val="24"/>
          <w:szCs w:val="24"/>
          <w:lang w:eastAsia="en-US"/>
        </w:rPr>
        <w:tab/>
        <w:t xml:space="preserve">Paslaugų </w:t>
      </w:r>
      <w:r w:rsidRPr="00BF2473">
        <w:rPr>
          <w:rFonts w:ascii="Times New Roman" w:eastAsia="Arial" w:hAnsi="Times New Roman" w:cs="Times New Roman"/>
          <w:b/>
          <w:sz w:val="24"/>
          <w:szCs w:val="24"/>
          <w:lang w:eastAsia="en-US"/>
        </w:rPr>
        <w:t>trūkumų šalinimas</w:t>
      </w:r>
    </w:p>
    <w:p w14:paraId="1ABDF1CC"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03F1F116"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7.3.1.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Tiekėjas privalo nemokamai pašalinti Paslaugų rezultato trūkumus. Jeigu nustatomi s</w:t>
      </w:r>
      <w:r w:rsidRPr="00BF2473">
        <w:rPr>
          <w:rFonts w:ascii="Times New Roman" w:eastAsia="Times New Roman" w:hAnsi="Times New Roman" w:cs="Times New Roman"/>
          <w:sz w:val="24"/>
          <w:szCs w:val="24"/>
          <w:lang w:eastAsia="en-US"/>
        </w:rPr>
        <w:t xml:space="preserve">u Paslaugomis susijusių prekių trūkumai, Tiekėjas privalo </w:t>
      </w:r>
      <w:r w:rsidRPr="00BF2473">
        <w:rPr>
          <w:rFonts w:ascii="Times New Roman" w:eastAsia="Arial" w:hAnsi="Times New Roman" w:cs="Times New Roman"/>
          <w:sz w:val="24"/>
          <w:szCs w:val="24"/>
          <w:lang w:eastAsia="en-US"/>
        </w:rPr>
        <w:t xml:space="preserve">pašalinti </w:t>
      </w:r>
      <w:r w:rsidRPr="00BF2473">
        <w:rPr>
          <w:rFonts w:ascii="Times New Roman" w:eastAsia="Times New Roman" w:hAnsi="Times New Roman" w:cs="Times New Roman"/>
          <w:sz w:val="24"/>
          <w:szCs w:val="24"/>
          <w:lang w:eastAsia="en-US"/>
        </w:rPr>
        <w:t>jų</w:t>
      </w:r>
      <w:r w:rsidRPr="00BF2473">
        <w:rPr>
          <w:rFonts w:ascii="Times New Roman" w:eastAsia="Arial" w:hAnsi="Times New Roman" w:cs="Times New Roman"/>
          <w:sz w:val="24"/>
          <w:szCs w:val="24"/>
          <w:lang w:eastAsia="en-US"/>
        </w:rPr>
        <w:t xml:space="preserve"> trūkumus, sutaisydamas prekes ar jų dalį arba pakeisdamas prekę nauja preke ar jos dalimi.</w:t>
      </w:r>
    </w:p>
    <w:p w14:paraId="73BA818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7.3.2.</w:t>
      </w:r>
      <w:r w:rsidRPr="00BF2473">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507FC25"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7.3.3.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2E610B0F"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7.3.4.</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F1FC5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7.3.5.</w:t>
      </w:r>
      <w:r w:rsidRPr="00BF2473">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D6A70CA"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7.3.6.</w:t>
      </w:r>
      <w:r w:rsidRPr="00BF2473">
        <w:rPr>
          <w:rFonts w:ascii="Times New Roman" w:eastAsia="Arial" w:hAnsi="Times New Roman" w:cs="Times New Roman"/>
          <w:sz w:val="24"/>
          <w:szCs w:val="24"/>
          <w:lang w:eastAsia="en-US"/>
        </w:rPr>
        <w:tab/>
        <w:t>Tiekėjas, pašalinęs visus Paslaugų trūkumus, privalo apie tai informuoti Pirkėją.</w:t>
      </w:r>
    </w:p>
    <w:p w14:paraId="2775F7C3"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7.3.7.</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AEA96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0EA61C7B"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t>7.4.</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Pirkėjo teisės, Tiekėjui nepašalinus Paslaugų trūkumų</w:t>
      </w:r>
    </w:p>
    <w:p w14:paraId="159F4D90"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1B6F4D9B"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7.4.1.</w:t>
      </w:r>
      <w:r w:rsidRPr="00BF2473">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1800E0F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7.4.1.1.</w:t>
      </w:r>
      <w:r w:rsidRPr="00BF2473">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4C248C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en-US"/>
        </w:rPr>
      </w:pPr>
      <w:r w:rsidRPr="00BF2473">
        <w:rPr>
          <w:rFonts w:ascii="Times New Roman" w:eastAsia="Arial" w:hAnsi="Times New Roman" w:cs="Times New Roman"/>
          <w:sz w:val="24"/>
          <w:szCs w:val="24"/>
          <w:lang w:eastAsia="en-US"/>
        </w:rPr>
        <w:t>7.4.1.2.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6EE238"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24E955C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7.4.2.</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8CD8E3"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7.4.3.</w:t>
      </w:r>
      <w:r w:rsidRPr="00BF2473">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469404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7.4.4.</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54D3A60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6954A43"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bCs/>
          <w:caps/>
          <w:color w:val="000000"/>
          <w:sz w:val="24"/>
          <w:szCs w:val="24"/>
          <w:lang w:eastAsia="en-US"/>
        </w:rPr>
      </w:pPr>
      <w:r w:rsidRPr="00BF2473">
        <w:rPr>
          <w:rFonts w:ascii="Times New Roman" w:eastAsia="Arial" w:hAnsi="Times New Roman" w:cs="Times New Roman"/>
          <w:b/>
          <w:bCs/>
          <w:caps/>
          <w:color w:val="000000"/>
          <w:sz w:val="24"/>
          <w:szCs w:val="24"/>
          <w:lang w:eastAsia="en-US"/>
        </w:rPr>
        <w:t>8.</w:t>
      </w:r>
      <w:r w:rsidRPr="00BF2473">
        <w:rPr>
          <w:rFonts w:ascii="Times New Roman" w:eastAsia="Calibri Light" w:hAnsi="Times New Roman" w:cs="Times New Roman"/>
          <w:color w:val="000000"/>
          <w:sz w:val="24"/>
          <w:szCs w:val="24"/>
          <w:lang w:eastAsia="en-US"/>
        </w:rPr>
        <w:tab/>
      </w:r>
      <w:r w:rsidRPr="00BF2473">
        <w:rPr>
          <w:rFonts w:ascii="Times New Roman" w:eastAsia="Arial" w:hAnsi="Times New Roman" w:cs="Times New Roman"/>
          <w:b/>
          <w:bCs/>
          <w:caps/>
          <w:color w:val="000000"/>
          <w:sz w:val="24"/>
          <w:szCs w:val="24"/>
          <w:lang w:eastAsia="en-US"/>
        </w:rPr>
        <w:t>Paslaugų suteikimo terminai</w:t>
      </w:r>
    </w:p>
    <w:p w14:paraId="384EBF83"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4015CFE5"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t>8.1.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Paslaugų terminai ir teikimo grafikas</w:t>
      </w:r>
    </w:p>
    <w:p w14:paraId="1FD54CB9"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54ED2874"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8.1.1.</w:t>
      </w:r>
      <w:r w:rsidRPr="00BF2473">
        <w:rPr>
          <w:rFonts w:ascii="Times New Roman" w:eastAsia="Arial" w:hAnsi="Times New Roman" w:cs="Times New Roman"/>
          <w:sz w:val="24"/>
          <w:szCs w:val="24"/>
          <w:lang w:eastAsia="en-US"/>
        </w:rPr>
        <w:tab/>
        <w:t>Tiekėjas privalo suteikti Paslaugas laikydamasis terminų, nurodytų Specialiosiose sąlygose.</w:t>
      </w:r>
    </w:p>
    <w:p w14:paraId="2935BC6A"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8.1.2.</w:t>
      </w:r>
      <w:r w:rsidRPr="00BF2473">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F2473">
        <w:rPr>
          <w:rFonts w:ascii="Times New Roman" w:eastAsia="Arial" w:hAnsi="Times New Roman" w:cs="Times New Roman"/>
          <w:b/>
          <w:bCs/>
          <w:sz w:val="24"/>
          <w:szCs w:val="24"/>
          <w:lang w:eastAsia="en-US"/>
        </w:rPr>
        <w:t>Grafikas</w:t>
      </w:r>
      <w:r w:rsidRPr="00BF2473">
        <w:rPr>
          <w:rFonts w:ascii="Times New Roman" w:eastAsia="Arial" w:hAnsi="Times New Roman" w:cs="Times New Roman"/>
          <w:sz w:val="24"/>
          <w:szCs w:val="24"/>
          <w:lang w:eastAsia="en-US"/>
        </w:rPr>
        <w:t>).</w:t>
      </w:r>
    </w:p>
    <w:p w14:paraId="0D89F2EC"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8.1.3.</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0038F4FF"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41B8306"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8.2.</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 xml:space="preserve">Netesybos už </w:t>
      </w:r>
      <w:r w:rsidRPr="00BF2473">
        <w:rPr>
          <w:rFonts w:ascii="Times New Roman" w:eastAsia="Arial" w:hAnsi="Times New Roman" w:cs="Times New Roman"/>
          <w:b/>
          <w:bCs/>
          <w:sz w:val="24"/>
          <w:szCs w:val="24"/>
          <w:lang w:eastAsia="en-US"/>
        </w:rPr>
        <w:t>Paslaugų teikimo</w:t>
      </w:r>
      <w:r w:rsidRPr="00BF2473">
        <w:rPr>
          <w:rFonts w:ascii="Times New Roman" w:eastAsia="Arial" w:hAnsi="Times New Roman" w:cs="Times New Roman"/>
          <w:b/>
          <w:sz w:val="24"/>
          <w:szCs w:val="24"/>
          <w:lang w:eastAsia="en-US"/>
        </w:rPr>
        <w:t xml:space="preserve"> vėlavimą</w:t>
      </w:r>
    </w:p>
    <w:p w14:paraId="4E7E5359"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5F506136" w14:textId="77777777" w:rsidR="00324890" w:rsidRPr="00BF2473" w:rsidRDefault="00324890" w:rsidP="00BF247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8.2.1.</w:t>
      </w:r>
      <w:r w:rsidRPr="00BF2473">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29AE3354" w14:textId="77777777" w:rsidR="00324890" w:rsidRPr="00BF2473" w:rsidRDefault="00324890" w:rsidP="00BF247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8.2.2.</w:t>
      </w:r>
      <w:r w:rsidRPr="00BF2473">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F3E7C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8.2.3. Jei Tiekėjui pagal šią Sutartį yra priskaičiuotos netesybos, Pirkėjo už </w:t>
      </w:r>
      <w:r w:rsidRPr="00BF2473">
        <w:rPr>
          <w:rFonts w:ascii="Times New Roman" w:eastAsia="Arial" w:hAnsi="Times New Roman" w:cs="Times New Roman"/>
          <w:sz w:val="24"/>
          <w:szCs w:val="24"/>
          <w:lang w:eastAsia="en-US"/>
        </w:rPr>
        <w:t>Paslaugas</w:t>
      </w:r>
      <w:r w:rsidRPr="00BF2473">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0F4AA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7AEE910"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9.</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Prievolių pagal Sutartį įvykdymo užtikrinimo būdai</w:t>
      </w:r>
    </w:p>
    <w:p w14:paraId="6C2FFE33"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0837E03E"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BF2473">
        <w:rPr>
          <w:rFonts w:ascii="Times New Roman" w:eastAsia="Arial" w:hAnsi="Times New Roman" w:cs="Times New Roman"/>
          <w:sz w:val="24"/>
          <w:szCs w:val="24"/>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A26BC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0C0DDFE1"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10.</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Sutarties įvykdymo užtikrinimas (JEI TAIKOMA)</w:t>
      </w:r>
    </w:p>
    <w:p w14:paraId="0B5276C2"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75A2B6E8"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BF2473">
        <w:rPr>
          <w:rFonts w:ascii="Times New Roman" w:eastAsia="Cambria" w:hAnsi="Times New Roman" w:cs="Times New Roman"/>
          <w:sz w:val="24"/>
          <w:szCs w:val="24"/>
          <w:shd w:val="clear" w:color="auto" w:fill="FFFFFF"/>
          <w:lang w:eastAsia="en-US"/>
        </w:rPr>
        <w:t xml:space="preserve">pirmo pareikalavimo </w:t>
      </w:r>
      <w:r w:rsidRPr="00BF2473">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7E4FD89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r w:rsidRPr="00BF2473">
        <w:rPr>
          <w:rFonts w:ascii="Times New Roman" w:eastAsia="Times New Roman" w:hAnsi="Times New Roman" w:cs="Times New Roman"/>
          <w:b/>
          <w:bCs/>
          <w:sz w:val="24"/>
          <w:szCs w:val="24"/>
          <w:lang w:eastAsia="en-US"/>
        </w:rPr>
        <w:t>Pastaba.</w:t>
      </w:r>
      <w:r w:rsidRPr="00BF2473">
        <w:rPr>
          <w:rFonts w:ascii="Times New Roman" w:eastAsia="Times New Roman" w:hAnsi="Times New Roman" w:cs="Times New Roman"/>
          <w:sz w:val="24"/>
          <w:szCs w:val="24"/>
          <w:lang w:eastAsia="en-US"/>
        </w:rPr>
        <w:t xml:space="preserve"> </w:t>
      </w:r>
      <w:r w:rsidRPr="00BF2473">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3511DD" w14:textId="77777777" w:rsidR="00324890" w:rsidRPr="00BF2473" w:rsidRDefault="00324890" w:rsidP="00BF2473">
      <w:pPr>
        <w:tabs>
          <w:tab w:val="left" w:pos="567"/>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F2473">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F2473">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BF2473">
        <w:rPr>
          <w:rFonts w:ascii="Times New Roman" w:eastAsia="Cambria" w:hAnsi="Times New Roman" w:cs="Times New Roman"/>
          <w:b/>
          <w:bCs/>
          <w:sz w:val="24"/>
          <w:szCs w:val="24"/>
          <w:shd w:val="clear" w:color="auto" w:fill="FFFFFF"/>
          <w:lang w:eastAsia="en-US"/>
        </w:rPr>
        <w:t>Sutarties įvykdymo užtikrinimas</w:t>
      </w:r>
      <w:r w:rsidRPr="00BF2473">
        <w:rPr>
          <w:rFonts w:ascii="Times New Roman" w:eastAsia="Cambria" w:hAnsi="Times New Roman" w:cs="Times New Roman"/>
          <w:sz w:val="24"/>
          <w:szCs w:val="24"/>
          <w:shd w:val="clear" w:color="auto" w:fill="FFFFFF"/>
          <w:lang w:eastAsia="en-US"/>
        </w:rPr>
        <w:t>).</w:t>
      </w:r>
    </w:p>
    <w:p w14:paraId="06FB329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17704"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CFC752"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1E59C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67CC1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10.7. Sutarties įvykdymo užtikrinimas turi įsigalioti ne vėliau negu jo pateikimo Pirkėjui dieną.</w:t>
      </w:r>
    </w:p>
    <w:p w14:paraId="750E48A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10.8. Sutarties įvykdymo užtikrinimo suma turi būti nurodoma ir išmokama eurais.</w:t>
      </w:r>
    </w:p>
    <w:p w14:paraId="40071460"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6AA586B5"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6B2DB3CE"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57CECF"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10.12. Jeigu Sutartyje nustatytomis sąlygomis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BF2473">
        <w:rPr>
          <w:rFonts w:ascii="Times New Roman" w:eastAsia="Arial" w:hAnsi="Times New Roman" w:cs="Times New Roman"/>
          <w:sz w:val="24"/>
          <w:szCs w:val="24"/>
          <w:lang w:eastAsia="en-US"/>
        </w:rPr>
        <w:t>Paslaugas</w:t>
      </w:r>
      <w:r w:rsidRPr="00BF2473">
        <w:rPr>
          <w:rFonts w:ascii="Times New Roman" w:eastAsia="Times New Roman" w:hAnsi="Times New Roman" w:cs="Times New Roman"/>
          <w:sz w:val="24"/>
          <w:szCs w:val="24"/>
          <w:lang w:eastAsia="en-US"/>
        </w:rPr>
        <w:t xml:space="preserve"> arba taisyti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trūkumus yra </w:t>
      </w:r>
      <w:r w:rsidRPr="00BF2473">
        <w:rPr>
          <w:rFonts w:ascii="Times New Roman" w:eastAsia="Times New Roman" w:hAnsi="Times New Roman" w:cs="Times New Roman"/>
          <w:sz w:val="24"/>
          <w:szCs w:val="24"/>
          <w:lang w:eastAsia="en-US"/>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A5C778"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E2327D" w14:textId="77777777" w:rsidR="00324890" w:rsidRPr="00BF2473" w:rsidRDefault="00324890" w:rsidP="00BF2473">
      <w:pPr>
        <w:tabs>
          <w:tab w:val="left" w:pos="567"/>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B7D4D5"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6CA6C0"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5245F681"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10.16.1. Tiekėjas neįvykdė, nevykdo arba netinkamai vykdo savo įsipareigojimus pagal Sutartį;</w:t>
      </w:r>
    </w:p>
    <w:p w14:paraId="610E9C2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trūkumus;</w:t>
      </w:r>
    </w:p>
    <w:p w14:paraId="0888CC6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3171FAF"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292724E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5DBEE7AA" w14:textId="77777777" w:rsidR="00324890" w:rsidRPr="00BF2473" w:rsidRDefault="00324890" w:rsidP="00BF2473">
      <w:pPr>
        <w:keepNext/>
        <w:keepLines/>
        <w:spacing w:before="240" w:after="0" w:line="240" w:lineRule="auto"/>
        <w:jc w:val="center"/>
        <w:outlineLvl w:val="0"/>
        <w:rPr>
          <w:rFonts w:ascii="Times New Roman" w:eastAsia="Cambria" w:hAnsi="Times New Roman" w:cs="Times New Roman"/>
          <w:caps/>
          <w:color w:val="000000"/>
          <w:sz w:val="24"/>
          <w:szCs w:val="24"/>
          <w:lang w:eastAsia="en-US"/>
          <w14:numSpacing w14:val="tabular"/>
        </w:rPr>
      </w:pPr>
      <w:r w:rsidRPr="00BF2473">
        <w:rPr>
          <w:rFonts w:ascii="Times New Roman" w:eastAsia="Cambria" w:hAnsi="Times New Roman" w:cs="Times New Roman"/>
          <w:b/>
          <w:bCs/>
          <w:caps/>
          <w:color w:val="000000"/>
          <w:sz w:val="24"/>
          <w:szCs w:val="24"/>
          <w:lang w:eastAsia="en-US"/>
          <w14:numSpacing w14:val="tabular"/>
        </w:rPr>
        <w:t>11.</w:t>
      </w:r>
      <w:r w:rsidRPr="00BF2473">
        <w:rPr>
          <w:rFonts w:ascii="Times New Roman" w:eastAsia="Cambria" w:hAnsi="Times New Roman" w:cs="Times New Roman"/>
          <w:b/>
          <w:bCs/>
          <w:caps/>
          <w:color w:val="000000"/>
          <w:sz w:val="24"/>
          <w:szCs w:val="24"/>
          <w:lang w:eastAsia="en-US"/>
          <w14:numSpacing w14:val="tabular"/>
        </w:rPr>
        <w:tab/>
        <w:t>Sutarties kaina ir jos perskaičiavimas</w:t>
      </w:r>
    </w:p>
    <w:p w14:paraId="7FCA555F"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103A1DF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9B66EB"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11.2. Pradinės sutarties vertė yra nurodyta Specialiosiose sąlygose.</w:t>
      </w:r>
    </w:p>
    <w:p w14:paraId="04C7F9FA"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CD8C9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11.4. Sutarties kainos peržiūra atliekama Specialiosiose sąlygose nustatyta tvarka.</w:t>
      </w:r>
    </w:p>
    <w:p w14:paraId="1696589E"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0D252E2" w14:textId="77777777" w:rsidR="00324890" w:rsidRPr="00BF2473" w:rsidRDefault="00324890" w:rsidP="00BF2473">
      <w:pPr>
        <w:keepNext/>
        <w:keepLines/>
        <w:spacing w:before="240" w:after="0" w:line="240" w:lineRule="auto"/>
        <w:jc w:val="center"/>
        <w:outlineLvl w:val="0"/>
        <w:rPr>
          <w:rFonts w:ascii="Times New Roman" w:eastAsia="Cambria" w:hAnsi="Times New Roman" w:cs="Times New Roman"/>
          <w:b/>
          <w:bCs/>
          <w:caps/>
          <w:color w:val="000000"/>
          <w:sz w:val="24"/>
          <w:szCs w:val="24"/>
          <w:lang w:eastAsia="en-US"/>
          <w14:numSpacing w14:val="tabular"/>
        </w:rPr>
      </w:pPr>
      <w:r w:rsidRPr="00BF2473">
        <w:rPr>
          <w:rFonts w:ascii="Times New Roman" w:eastAsia="Cambria" w:hAnsi="Times New Roman" w:cs="Times New Roman"/>
          <w:b/>
          <w:bCs/>
          <w:caps/>
          <w:color w:val="000000"/>
          <w:sz w:val="24"/>
          <w:szCs w:val="24"/>
          <w:lang w:eastAsia="en-US"/>
          <w14:numSpacing w14:val="tabular"/>
        </w:rPr>
        <w:t>12.</w:t>
      </w:r>
      <w:r w:rsidRPr="00BF2473">
        <w:rPr>
          <w:rFonts w:ascii="Times New Roman" w:eastAsia="Cambria" w:hAnsi="Times New Roman" w:cs="Times New Roman"/>
          <w:b/>
          <w:bCs/>
          <w:caps/>
          <w:color w:val="000000"/>
          <w:sz w:val="24"/>
          <w:szCs w:val="24"/>
          <w:lang w:eastAsia="en-US"/>
          <w14:numSpacing w14:val="tabular"/>
        </w:rPr>
        <w:tab/>
        <w:t>Atsiskaitymo tvarka</w:t>
      </w:r>
    </w:p>
    <w:p w14:paraId="3FC26565" w14:textId="77777777" w:rsidR="00324890" w:rsidRPr="00BF2473" w:rsidRDefault="00324890" w:rsidP="00BF2473">
      <w:pPr>
        <w:spacing w:after="0" w:line="240" w:lineRule="auto"/>
        <w:rPr>
          <w:rFonts w:ascii="Times New Roman" w:eastAsia="Cambria" w:hAnsi="Times New Roman" w:cs="Times New Roman"/>
          <w:b/>
          <w:bCs/>
          <w:caps/>
          <w:sz w:val="24"/>
          <w:szCs w:val="24"/>
          <w:lang w:eastAsia="en-US"/>
          <w14:numSpacing w14:val="tabular"/>
        </w:rPr>
      </w:pPr>
    </w:p>
    <w:p w14:paraId="1FB89D80"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t>12.1.</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b/>
          <w:bCs/>
          <w:sz w:val="24"/>
          <w:szCs w:val="24"/>
          <w:lang w:eastAsia="en-US"/>
        </w:rPr>
        <w:t>Išankstinis mokėjimas (avansas) (jei taikoma)</w:t>
      </w:r>
    </w:p>
    <w:p w14:paraId="087EE7C2"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078DB00F"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BF2473">
        <w:rPr>
          <w:rFonts w:ascii="Times New Roman" w:eastAsia="Times New Roman" w:hAnsi="Times New Roman" w:cs="Times New Roman"/>
          <w:b/>
          <w:bCs/>
          <w:sz w:val="24"/>
          <w:szCs w:val="24"/>
          <w:lang w:eastAsia="en-US"/>
        </w:rPr>
        <w:t xml:space="preserve"> Avansas</w:t>
      </w:r>
      <w:r w:rsidRPr="00BF2473">
        <w:rPr>
          <w:rFonts w:ascii="Times New Roman" w:eastAsia="Times New Roman" w:hAnsi="Times New Roman" w:cs="Times New Roman"/>
          <w:sz w:val="24"/>
          <w:szCs w:val="24"/>
          <w:lang w:eastAsia="en-US"/>
        </w:rPr>
        <w:t>).</w:t>
      </w:r>
    </w:p>
    <w:p w14:paraId="61A7D3D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12.1.2. Pirkėjas sumoka Tiekėjui ne didesnį kaip Specialiosiose sąlygose nurodyto dydžio Avansą.</w:t>
      </w:r>
    </w:p>
    <w:p w14:paraId="7E77A9C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w:t>
      </w:r>
      <w:r w:rsidRPr="00BF2473">
        <w:rPr>
          <w:rFonts w:ascii="Times New Roman" w:eastAsia="Times New Roman" w:hAnsi="Times New Roman" w:cs="Times New Roman"/>
          <w:sz w:val="24"/>
          <w:szCs w:val="24"/>
          <w:lang w:eastAsia="en-US"/>
        </w:rPr>
        <w:lastRenderedPageBreak/>
        <w:t xml:space="preserve">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2473">
        <w:rPr>
          <w:rFonts w:ascii="Times New Roman" w:eastAsia="Times New Roman" w:hAnsi="Times New Roman" w:cs="Times New Roman"/>
          <w:b/>
          <w:sz w:val="24"/>
          <w:szCs w:val="24"/>
          <w:lang w:eastAsia="en-US"/>
        </w:rPr>
        <w:t>Avanso užtikrinimas</w:t>
      </w:r>
      <w:r w:rsidRPr="00BF2473">
        <w:rPr>
          <w:rFonts w:ascii="Times New Roman" w:eastAsia="Times New Roman" w:hAnsi="Times New Roman" w:cs="Times New Roman"/>
          <w:sz w:val="24"/>
          <w:szCs w:val="24"/>
          <w:lang w:eastAsia="en-US"/>
        </w:rPr>
        <w:t>).</w:t>
      </w:r>
    </w:p>
    <w:p w14:paraId="4FB88DEF"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b/>
          <w:bCs/>
          <w:sz w:val="24"/>
          <w:szCs w:val="24"/>
          <w:lang w:eastAsia="en-US"/>
        </w:rPr>
        <w:t>Pastaba.</w:t>
      </w:r>
      <w:r w:rsidRPr="00BF2473">
        <w:rPr>
          <w:rFonts w:ascii="Times New Roman" w:eastAsia="Times New Roman" w:hAnsi="Times New Roman" w:cs="Times New Roman"/>
          <w:sz w:val="24"/>
          <w:szCs w:val="24"/>
          <w:lang w:eastAsia="en-US"/>
        </w:rPr>
        <w:t xml:space="preserve"> </w:t>
      </w:r>
      <w:r w:rsidRPr="00BF2473">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2473">
        <w:rPr>
          <w:rFonts w:ascii="Times New Roman" w:eastAsia="Times New Roman" w:hAnsi="Times New Roman" w:cs="Times New Roman"/>
          <w:sz w:val="24"/>
          <w:szCs w:val="24"/>
          <w:lang w:eastAsia="en-US"/>
        </w:rPr>
        <w:t xml:space="preserve"> </w:t>
      </w:r>
      <w:r w:rsidRPr="00BF2473">
        <w:rPr>
          <w:rFonts w:ascii="Times New Roman" w:eastAsia="Arial" w:hAnsi="Times New Roman" w:cs="Times New Roman"/>
          <w:sz w:val="24"/>
          <w:szCs w:val="24"/>
          <w:shd w:val="clear" w:color="auto" w:fill="FFFFFF"/>
          <w:lang w:eastAsia="en-US"/>
        </w:rPr>
        <w:t>įstatymų bei kitų teisės aktų</w:t>
      </w:r>
      <w:r w:rsidRPr="00BF2473">
        <w:rPr>
          <w:rFonts w:ascii="Times New Roman" w:eastAsia="Arial" w:hAnsi="Times New Roman" w:cs="Times New Roman"/>
          <w:sz w:val="24"/>
          <w:szCs w:val="24"/>
          <w:lang w:eastAsia="en-US"/>
        </w:rPr>
        <w:t xml:space="preserve"> </w:t>
      </w:r>
      <w:r w:rsidRPr="00BF2473">
        <w:rPr>
          <w:rFonts w:ascii="Times New Roman" w:eastAsia="Arial" w:hAnsi="Times New Roman" w:cs="Times New Roman"/>
          <w:sz w:val="24"/>
          <w:szCs w:val="24"/>
          <w:shd w:val="clear" w:color="auto" w:fill="FFFFFF"/>
          <w:lang w:eastAsia="en-US"/>
        </w:rPr>
        <w:t>nuostatas.</w:t>
      </w:r>
    </w:p>
    <w:p w14:paraId="7629D978"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88D405"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3A8E5F"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74A216"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12.1.7. Avanso užtikrinimo suma turi būti nurodoma ir išmokama eurais.</w:t>
      </w:r>
    </w:p>
    <w:p w14:paraId="047AFC17"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7D25A68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2871FD95"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19F8B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766AE0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BF2473">
        <w:rPr>
          <w:rFonts w:ascii="Times New Roman" w:eastAsia="Arial" w:hAnsi="Times New Roman" w:cs="Times New Roman"/>
          <w:sz w:val="24"/>
          <w:szCs w:val="24"/>
          <w:lang w:eastAsia="en-US"/>
        </w:rPr>
        <w:t>Paslaugų yra suteikta</w:t>
      </w:r>
      <w:r w:rsidRPr="00BF2473">
        <w:rPr>
          <w:rFonts w:ascii="Times New Roman" w:eastAsia="Times New Roman" w:hAnsi="Times New Roman" w:cs="Times New Roman"/>
          <w:sz w:val="24"/>
          <w:szCs w:val="24"/>
          <w:lang w:eastAsia="en-US"/>
        </w:rPr>
        <w:t xml:space="preserve">, Pirkėjas jas yra priėmęs ir </w:t>
      </w:r>
      <w:r w:rsidRPr="00BF2473">
        <w:rPr>
          <w:rFonts w:ascii="Times New Roman" w:eastAsia="Arial" w:hAnsi="Times New Roman" w:cs="Times New Roman"/>
          <w:sz w:val="24"/>
          <w:szCs w:val="24"/>
          <w:lang w:eastAsia="en-US"/>
        </w:rPr>
        <w:t>Paslaugų rezultatu</w:t>
      </w:r>
      <w:r w:rsidRPr="00BF2473">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2E91C4"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A9ADC87"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12.2.</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Mokėjimų tvarka</w:t>
      </w:r>
    </w:p>
    <w:p w14:paraId="120AF618"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498FC265"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12.2.1.</w:t>
      </w:r>
      <w:r w:rsidRPr="00BF2473">
        <w:rPr>
          <w:rFonts w:ascii="Times New Roman" w:eastAsia="Arial" w:hAnsi="Times New Roman" w:cs="Times New Roman"/>
          <w:sz w:val="24"/>
          <w:szCs w:val="24"/>
          <w:lang w:eastAsia="en-US"/>
        </w:rPr>
        <w:tab/>
      </w:r>
      <w:r w:rsidRPr="00BF2473">
        <w:rPr>
          <w:rFonts w:ascii="Times New Roman" w:eastAsia="Times New Roman" w:hAnsi="Times New Roman" w:cs="Times New Roman"/>
          <w:sz w:val="24"/>
          <w:szCs w:val="24"/>
          <w:lang w:eastAsia="en-US"/>
        </w:rPr>
        <w:t xml:space="preserve">Tiekėjas išrašo Sąskaitą tik Šalims pasirašius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perdavimo–priėmimo aktą, jeigu kitaip nenumatyta Specialiosiose sąlygose</w:t>
      </w:r>
      <w:r w:rsidRPr="00BF2473">
        <w:rPr>
          <w:rFonts w:ascii="Times New Roman" w:eastAsia="Arial" w:hAnsi="Times New Roman" w:cs="Times New Roman"/>
          <w:sz w:val="24"/>
          <w:szCs w:val="24"/>
          <w:lang w:eastAsia="en-US"/>
        </w:rPr>
        <w:t>:</w:t>
      </w:r>
    </w:p>
    <w:p w14:paraId="2B21881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12.2.1.1.</w:t>
      </w:r>
      <w:r w:rsidRPr="00BF2473">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6DB2D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12.2.1.2. </w:t>
      </w:r>
      <w:r w:rsidRPr="00BF2473">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4B71D01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12.2.2.</w:t>
      </w:r>
      <w:r w:rsidRPr="00BF2473">
        <w:rPr>
          <w:rFonts w:ascii="Times New Roman" w:eastAsia="Arial" w:hAnsi="Times New Roman" w:cs="Times New Roman"/>
          <w:sz w:val="24"/>
          <w:szCs w:val="24"/>
          <w:lang w:eastAsia="en-US"/>
        </w:rPr>
        <w:tab/>
        <w:t xml:space="preserve">Pirkėjas elektronines sąskaitas faktūras priima ir apdoroja naudodamasis informacinės sistemos SABIS priemonėmis, išskyrus jeigu mobilizacijos, karo ar nepaprastosios padėties atveju </w:t>
      </w:r>
      <w:r w:rsidRPr="00BF2473">
        <w:rPr>
          <w:rFonts w:ascii="Times New Roman" w:eastAsia="Arial" w:hAnsi="Times New Roman" w:cs="Times New Roman"/>
          <w:sz w:val="24"/>
          <w:szCs w:val="24"/>
          <w:lang w:eastAsia="en-US"/>
        </w:rPr>
        <w:lastRenderedPageBreak/>
        <w:t>yra informacinės sistemos SABIS pažeidimų, dėl kurių negalimas Pirkėjo ir Tiekėjo bendravimas ir keitimasis informacija naudojantis SABIS.</w:t>
      </w:r>
    </w:p>
    <w:p w14:paraId="68481BB4"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12.2.3.</w:t>
      </w:r>
      <w:r w:rsidRPr="00BF2473">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15BA813"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12.2.4.</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Pirkėjas atlieka mokėjimus už Paslaugas Specialiosiose sąlygose nustatytais terminais.</w:t>
      </w:r>
    </w:p>
    <w:p w14:paraId="244BB905"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12.2.5.</w:t>
      </w:r>
      <w:r w:rsidRPr="00BF2473">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0805BFAC"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12.2.6.</w:t>
      </w:r>
      <w:r w:rsidRPr="00BF2473">
        <w:rPr>
          <w:rFonts w:ascii="Times New Roman" w:eastAsia="Times New Roman" w:hAnsi="Times New Roman" w:cs="Times New Roman"/>
          <w:sz w:val="24"/>
          <w:szCs w:val="24"/>
          <w:lang w:eastAsia="en-US"/>
        </w:rPr>
        <w:tab/>
      </w:r>
      <w:r w:rsidRPr="00BF2473">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5F96EE91" w14:textId="77777777" w:rsidR="00324890" w:rsidRPr="00BF2473" w:rsidRDefault="00324890" w:rsidP="00BF247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12.2.7.</w:t>
      </w:r>
      <w:r w:rsidRPr="00BF2473">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4B1CA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896DC54"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12.3.</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Kiti atsiskaitymo klausimai</w:t>
      </w:r>
    </w:p>
    <w:p w14:paraId="3E8F5C0E"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1CCB6140"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12.3.1.</w:t>
      </w:r>
      <w:r w:rsidRPr="00BF2473">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415E97C3"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12.3.2.</w:t>
      </w:r>
      <w:r w:rsidRPr="00BF2473">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F0E091"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12.3.3.</w:t>
      </w:r>
      <w:r w:rsidRPr="00BF2473">
        <w:rPr>
          <w:rFonts w:ascii="Times New Roman" w:eastAsia="Arial" w:hAnsi="Times New Roman" w:cs="Times New Roman"/>
          <w:sz w:val="24"/>
          <w:szCs w:val="24"/>
          <w:lang w:eastAsia="en-US"/>
        </w:rPr>
        <w:tab/>
        <w:t>Visi mokėjimai pagal Sutartį atliekami eurais.</w:t>
      </w:r>
    </w:p>
    <w:p w14:paraId="07E3F485"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12.3.4.</w:t>
      </w:r>
      <w:r w:rsidRPr="00BF2473">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F283DA0"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55D0FC83"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13.</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Konfidenciali informacija</w:t>
      </w:r>
    </w:p>
    <w:p w14:paraId="4D74222E"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7B500A7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13.1.</w:t>
      </w:r>
      <w:r w:rsidRPr="00BF2473">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AE4335"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13.2.</w:t>
      </w:r>
      <w:r w:rsidRPr="00BF2473">
        <w:rPr>
          <w:rFonts w:ascii="Times New Roman" w:eastAsia="Arial" w:hAnsi="Times New Roman" w:cs="Times New Roman"/>
          <w:sz w:val="24"/>
          <w:szCs w:val="24"/>
          <w:lang w:eastAsia="en-US"/>
        </w:rPr>
        <w:tab/>
        <w:t>Šalis turi teisę atskleisti kitos Šalies konfidencialią informaciją šiais atvejais:</w:t>
      </w:r>
    </w:p>
    <w:p w14:paraId="6055294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13.2.1.</w:t>
      </w:r>
      <w:r w:rsidRPr="00BF2473">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1DB7FA"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13.2.2.</w:t>
      </w:r>
      <w:r w:rsidRPr="00BF2473">
        <w:rPr>
          <w:rFonts w:ascii="Times New Roman" w:eastAsia="Arial" w:hAnsi="Times New Roman" w:cs="Times New Roman"/>
          <w:sz w:val="24"/>
          <w:szCs w:val="24"/>
          <w:lang w:eastAsia="en-US"/>
        </w:rPr>
        <w:tab/>
        <w:t xml:space="preserve">konfidencialią informaciją yra būtina atskleisti pagal </w:t>
      </w:r>
      <w:r w:rsidRPr="00BF2473">
        <w:rPr>
          <w:rFonts w:ascii="Times New Roman" w:eastAsia="Times New Roman" w:hAnsi="Times New Roman" w:cs="Times New Roman"/>
          <w:sz w:val="24"/>
          <w:szCs w:val="24"/>
          <w:lang w:eastAsia="en-US"/>
        </w:rPr>
        <w:t>įstatymų bei kitų teisės aktų</w:t>
      </w:r>
      <w:r w:rsidRPr="00BF2473">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1527BF3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13.3.</w:t>
      </w:r>
      <w:r w:rsidRPr="00BF2473">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BF2473">
        <w:rPr>
          <w:rFonts w:ascii="Times New Roman" w:eastAsia="Times New Roman" w:hAnsi="Times New Roman" w:cs="Times New Roman"/>
          <w:sz w:val="24"/>
          <w:szCs w:val="24"/>
          <w:lang w:eastAsia="en-US"/>
        </w:rPr>
        <w:t>įstatymus bei kitus teisės aktus</w:t>
      </w:r>
      <w:r w:rsidRPr="00BF2473">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0DFB98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13.4.</w:t>
      </w:r>
      <w:r w:rsidRPr="00BF2473">
        <w:rPr>
          <w:rFonts w:ascii="Times New Roman" w:eastAsia="Arial" w:hAnsi="Times New Roman" w:cs="Times New Roman"/>
          <w:sz w:val="24"/>
          <w:szCs w:val="24"/>
          <w:lang w:eastAsia="en-US"/>
        </w:rPr>
        <w:tab/>
        <w:t>Šalis atsako:</w:t>
      </w:r>
    </w:p>
    <w:p w14:paraId="11DD8FB8"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13.4.1.</w:t>
      </w:r>
      <w:r w:rsidRPr="00BF2473">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BDF3C3D"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13.4.2.</w:t>
      </w:r>
      <w:r w:rsidRPr="00BF2473">
        <w:rPr>
          <w:rFonts w:ascii="Times New Roman" w:eastAsia="Arial" w:hAnsi="Times New Roman" w:cs="Times New Roman"/>
          <w:sz w:val="24"/>
          <w:szCs w:val="24"/>
          <w:lang w:eastAsia="en-US"/>
        </w:rPr>
        <w:tab/>
        <w:t xml:space="preserve">už tai, kad nesiėmė visų protingų veiksmų, kad išsaugotų ir apsaugotų kitos Šalies </w:t>
      </w:r>
      <w:r w:rsidRPr="00BF2473">
        <w:rPr>
          <w:rFonts w:ascii="Times New Roman" w:eastAsia="Arial" w:hAnsi="Times New Roman" w:cs="Times New Roman"/>
          <w:sz w:val="24"/>
          <w:szCs w:val="24"/>
          <w:lang w:eastAsia="en-US"/>
        </w:rPr>
        <w:lastRenderedPageBreak/>
        <w:t>konfidencialią informaciją ar bet kurią jos dalį, užkirstų kelią tolesniam jos neteisėtam atskleidimui, perdavimui ar naudojimui.</w:t>
      </w:r>
    </w:p>
    <w:p w14:paraId="3E16EB6B"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13.5.</w:t>
      </w:r>
      <w:r w:rsidRPr="00BF2473">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10523A1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D8A81FB"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14.</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Asmens duomenų apsauga</w:t>
      </w:r>
    </w:p>
    <w:p w14:paraId="05A951EE"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4BB8BF79"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14.1.</w:t>
      </w:r>
      <w:r w:rsidRPr="00BF2473">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9965EA6"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14.2.</w:t>
      </w:r>
      <w:r w:rsidRPr="00BF2473">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B9CA0A" w14:textId="77777777" w:rsidR="00324890" w:rsidRPr="00BF2473" w:rsidRDefault="00324890" w:rsidP="00BF2473">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3A88C344"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caps/>
          <w:color w:val="000000"/>
          <w:sz w:val="24"/>
          <w:szCs w:val="24"/>
          <w:lang w:eastAsia="en-US"/>
        </w:rPr>
      </w:pPr>
      <w:r w:rsidRPr="00BF2473">
        <w:rPr>
          <w:rFonts w:ascii="Times New Roman" w:eastAsia="Arial" w:hAnsi="Times New Roman" w:cs="Times New Roman"/>
          <w:b/>
          <w:bCs/>
          <w:caps/>
          <w:color w:val="000000"/>
          <w:sz w:val="24"/>
          <w:szCs w:val="24"/>
          <w:lang w:eastAsia="en-US"/>
        </w:rPr>
        <w:t>15.</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Intelektinė nuosavybė</w:t>
      </w:r>
    </w:p>
    <w:p w14:paraId="2BB7D52E" w14:textId="77777777" w:rsidR="00324890" w:rsidRPr="00BF2473" w:rsidRDefault="00324890" w:rsidP="00BF2473">
      <w:pPr>
        <w:spacing w:after="0" w:line="240" w:lineRule="auto"/>
        <w:rPr>
          <w:rFonts w:ascii="Times New Roman" w:eastAsia="Arial" w:hAnsi="Times New Roman" w:cs="Times New Roman"/>
          <w:caps/>
          <w:sz w:val="24"/>
          <w:szCs w:val="24"/>
          <w:lang w:eastAsia="en-US"/>
        </w:rPr>
      </w:pPr>
    </w:p>
    <w:p w14:paraId="467A1882"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pobūdžio ar (ir) išimtinių teisių, patentų ir kt.</w:t>
      </w:r>
    </w:p>
    <w:p w14:paraId="550B020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5A89DC"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678E4C"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4DCAB720"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16.</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Pareiškimai ir garantijos</w:t>
      </w:r>
    </w:p>
    <w:p w14:paraId="74E02555"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56051E7F"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16.1. Kiekviena iš Šalių pareiškia ir garantuoja kitai Šaliai, kad:</w:t>
      </w:r>
    </w:p>
    <w:p w14:paraId="1D6FC84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46312F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16.1.2. sudarydama Sutartį, Šalis neviršija savo kompetencijos ir nepažeidžia jai taikomų </w:t>
      </w:r>
      <w:r w:rsidRPr="00BF2473">
        <w:rPr>
          <w:rFonts w:ascii="Times New Roman" w:eastAsia="Times New Roman" w:hAnsi="Times New Roman" w:cs="Times New Roman"/>
          <w:sz w:val="24"/>
          <w:szCs w:val="24"/>
          <w:lang w:eastAsia="en-US"/>
        </w:rPr>
        <w:t>įstatymų bei kitų teisės aktų</w:t>
      </w:r>
      <w:r w:rsidRPr="00BF2473">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47DBC9BA"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D6B44B"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16.1.4. Šalis įvertino visas aplinkybes, turinčias esminės reikšmės Sutarties sudarymui ir jos vykdymui. Nė viena iš Sutartyje nurodytų sąlygų ir aplinkybių neturi neigiamos įtakos Šalies valiai </w:t>
      </w:r>
      <w:r w:rsidRPr="00BF2473">
        <w:rPr>
          <w:rFonts w:ascii="Times New Roman" w:eastAsia="Arial" w:hAnsi="Times New Roman" w:cs="Times New Roman"/>
          <w:sz w:val="24"/>
          <w:szCs w:val="24"/>
          <w:lang w:eastAsia="en-US"/>
        </w:rPr>
        <w:lastRenderedPageBreak/>
        <w:t>sudaryti Sutartį tokiomis sąlygomis, kurios nurodytos Sutartyje, ir vykdyti iš Sutarties kylančius įsipareigojimus;</w:t>
      </w:r>
    </w:p>
    <w:p w14:paraId="28CF854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38BB14"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676DB04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BF2473">
        <w:rPr>
          <w:rFonts w:ascii="Times New Roman" w:eastAsia="Times New Roman" w:hAnsi="Times New Roman" w:cs="Times New Roman"/>
          <w:sz w:val="24"/>
          <w:szCs w:val="24"/>
          <w:lang w:eastAsia="en-US"/>
        </w:rPr>
        <w:t>įstatymuose bei kituose teisės aktuose</w:t>
      </w:r>
      <w:r w:rsidRPr="00BF2473">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76106E9A"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shd w:val="clear" w:color="auto" w:fill="FFFFFF"/>
          <w:lang w:eastAsia="en-US"/>
        </w:rPr>
        <w:t xml:space="preserve">16.3. </w:t>
      </w:r>
      <w:r w:rsidRPr="00BF2473">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BF2473">
        <w:rPr>
          <w:rFonts w:ascii="Times New Roman" w:eastAsia="Arial" w:hAnsi="Times New Roman" w:cs="Times New Roman"/>
          <w:sz w:val="24"/>
          <w:szCs w:val="24"/>
          <w:lang w:eastAsia="en-US"/>
        </w:rPr>
        <w:t xml:space="preserve"> </w:t>
      </w:r>
      <w:r w:rsidRPr="00BF2473">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BF2473">
        <w:rPr>
          <w:rFonts w:ascii="Times New Roman" w:eastAsia="Arial" w:hAnsi="Times New Roman" w:cs="Times New Roman"/>
          <w:sz w:val="24"/>
          <w:szCs w:val="24"/>
          <w:lang w:eastAsia="en-US"/>
        </w:rPr>
        <w:t>Paslaugų rezultatą</w:t>
      </w:r>
      <w:r w:rsidRPr="00BF2473">
        <w:rPr>
          <w:rFonts w:ascii="Times New Roman" w:eastAsia="Arial" w:hAnsi="Times New Roman" w:cs="Times New Roman"/>
          <w:sz w:val="24"/>
          <w:szCs w:val="24"/>
          <w:shd w:val="clear" w:color="auto" w:fill="FFFFFF"/>
          <w:lang w:eastAsia="en-US"/>
        </w:rPr>
        <w:t>.</w:t>
      </w:r>
    </w:p>
    <w:p w14:paraId="6F700FD7"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Arial" w:hAnsi="Times New Roman" w:cs="Times New Roman"/>
          <w:sz w:val="24"/>
          <w:szCs w:val="24"/>
          <w:lang w:eastAsia="en-US"/>
        </w:rPr>
        <w:t>16.4. T</w:t>
      </w:r>
      <w:r w:rsidRPr="00BF2473">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1C9BB9"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198EE259"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17.</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Bendrieji atsakomybės klausimai</w:t>
      </w:r>
    </w:p>
    <w:p w14:paraId="198E3784"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7FF48BDB"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63A646A5"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2473">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CF10BF8"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6515BD"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2EFFDC3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AEDFD3"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CD78F1" w14:textId="77777777" w:rsidR="00324890" w:rsidRPr="00BF2473" w:rsidRDefault="00324890" w:rsidP="00BF247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lang w:eastAsia="en-US"/>
        </w:rPr>
      </w:pPr>
    </w:p>
    <w:p w14:paraId="00A5A6D9"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18.</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Nenugalima jėga (FORCE MAJEURE)</w:t>
      </w:r>
    </w:p>
    <w:p w14:paraId="6DFE7885"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56626E2B"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18.1.</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1929439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18.1.1.</w:t>
      </w:r>
      <w:r w:rsidRPr="00BF2473">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1199EB"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18.1.2. dėl Europos Sąjungos valstybių veiksmų – kai prievolę pagal Sutartį įvykdyti neįmanoma dėl </w:t>
      </w:r>
      <w:r w:rsidRPr="00BF2473">
        <w:rPr>
          <w:rFonts w:ascii="Times New Roman" w:eastAsia="Times New Roman" w:hAnsi="Times New Roman" w:cs="Times New Roman"/>
          <w:sz w:val="24"/>
          <w:szCs w:val="24"/>
          <w:lang w:eastAsia="en-US"/>
        </w:rPr>
        <w:lastRenderedPageBreak/>
        <w:t>privalomų ir nenumatytų Europos Sąjungos valstybės institucijų veiksmų (aktų), kurių Šalys neturėjo teisės ginčyti ir šie veiksmai negalėjo būti iš anksto numatyti.</w:t>
      </w:r>
    </w:p>
    <w:p w14:paraId="414AA576"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18.2.</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BA7895" w14:textId="77777777" w:rsidR="00324890" w:rsidRPr="00BF2473" w:rsidRDefault="00324890" w:rsidP="00BF247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18.3.</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B0C85D"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18.4.</w:t>
      </w:r>
      <w:r w:rsidRPr="00BF2473">
        <w:rPr>
          <w:rFonts w:ascii="Times New Roman" w:eastAsia="Arial" w:hAnsi="Times New Roman" w:cs="Times New Roman"/>
          <w:sz w:val="24"/>
          <w:szCs w:val="24"/>
          <w:lang w:eastAsia="en-US"/>
        </w:rPr>
        <w:tab/>
        <w:t>Jeigu nenugalimos jėgos (</w:t>
      </w:r>
      <w:r w:rsidRPr="00BF2473">
        <w:rPr>
          <w:rFonts w:ascii="Times New Roman" w:eastAsia="Arial" w:hAnsi="Times New Roman" w:cs="Times New Roman"/>
          <w:iCs/>
          <w:sz w:val="24"/>
          <w:szCs w:val="24"/>
          <w:lang w:eastAsia="en-US"/>
        </w:rPr>
        <w:t>force majeure</w:t>
      </w:r>
      <w:r w:rsidRPr="00BF2473">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0388A0"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269D513F"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19.</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Sutarties nuostatų negaliojimas</w:t>
      </w:r>
    </w:p>
    <w:p w14:paraId="7C429FAC"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22F475C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19.1.</w:t>
      </w:r>
      <w:r w:rsidRPr="00BF2473">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F2473">
        <w:rPr>
          <w:rFonts w:ascii="Times New Roman" w:eastAsia="Times New Roman" w:hAnsi="Times New Roman" w:cs="Times New Roman"/>
          <w:sz w:val="24"/>
          <w:szCs w:val="24"/>
          <w:lang w:eastAsia="en-US"/>
        </w:rPr>
        <w:t>įstatymų bei kitų teisės aktų</w:t>
      </w:r>
      <w:r w:rsidRPr="00BF2473">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17565916"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19.2.</w:t>
      </w:r>
      <w:r w:rsidRPr="00BF2473">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A47103"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4D907FFE"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20.</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Sutarties pakeitimai</w:t>
      </w:r>
    </w:p>
    <w:p w14:paraId="3B8B0F70"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60DBFF32" w14:textId="77777777" w:rsidR="00324890" w:rsidRPr="00BF2473" w:rsidRDefault="00324890" w:rsidP="00BF2473">
      <w:pPr>
        <w:tabs>
          <w:tab w:val="left" w:pos="284"/>
          <w:tab w:val="left" w:pos="567"/>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72DA1440"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20.2. Sutarties pakeitimai įforminami Šalims sudarant Susitarimą.</w:t>
      </w:r>
    </w:p>
    <w:p w14:paraId="3347DB74"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F2473">
        <w:rPr>
          <w:rFonts w:ascii="Times New Roman" w:eastAsia="Times New Roman" w:hAnsi="Times New Roman" w:cs="Times New Roman"/>
          <w:sz w:val="24"/>
          <w:szCs w:val="24"/>
          <w:lang w:eastAsia="en-US"/>
        </w:rPr>
        <w:t>įstatymų bei kitų teisės aktų</w:t>
      </w:r>
      <w:r w:rsidRPr="00BF2473">
        <w:rPr>
          <w:rFonts w:ascii="Times New Roman" w:eastAsia="Arial" w:hAnsi="Times New Roman" w:cs="Times New Roman"/>
          <w:sz w:val="24"/>
          <w:szCs w:val="24"/>
          <w:lang w:eastAsia="en-US"/>
        </w:rPr>
        <w:t xml:space="preserve"> nuostatomis.</w:t>
      </w:r>
    </w:p>
    <w:p w14:paraId="66BAC2E3"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25D35ED3"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E98EC2"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316749A"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21.</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Sutarties sustabdymas</w:t>
      </w:r>
    </w:p>
    <w:p w14:paraId="3F8426C4"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4BCFF98E"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(jų dalies) teikimo sustabdymą iki atitinkamų aplinkybių pasibaigimo.</w:t>
      </w:r>
    </w:p>
    <w:p w14:paraId="04A599F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21.2.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(jų dalies) teikimas gali būti stabdomas esant bent vienai iš šių aplinkybių:</w:t>
      </w:r>
    </w:p>
    <w:p w14:paraId="600FBF31"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269251"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7DC80D41"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7EB18307"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7AFC8CAA"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5AD4FF7"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24E19A76"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7DEF71A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65E77312"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21.3. Jei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36794A"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21.4. Jei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D80078"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4096EDB6"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2A2B2B"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C6F878"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370A82"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9ADAD1"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32C9699B"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52570"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DA3A7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2702B08B"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3B83E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5F3F6891"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22.</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Sutarties nutraukimas</w:t>
      </w:r>
    </w:p>
    <w:p w14:paraId="1E9B58FF"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48B1EBB4"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r w:rsidRPr="00BF2473">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6CAC33A7"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en-US"/>
        </w:rPr>
      </w:pPr>
    </w:p>
    <w:p w14:paraId="254670A6"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22.1.</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Pretenzijos dėl Sutarties pažeidimų</w:t>
      </w:r>
    </w:p>
    <w:p w14:paraId="1A5C6833"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66162279"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3573C4"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2473">
        <w:rPr>
          <w:rFonts w:ascii="Times New Roman" w:eastAsia="Times New Roman" w:hAnsi="Times New Roman" w:cs="Times New Roman"/>
          <w:bCs/>
          <w:sz w:val="24"/>
          <w:szCs w:val="24"/>
          <w:lang w:eastAsia="en-US"/>
        </w:rPr>
        <w:t xml:space="preserve"> </w:t>
      </w:r>
      <w:r w:rsidRPr="00BF2473">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FA7110C"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7745FA75"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22.2.</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Sutarties nutraukimas Pirkėjo iniciatyva</w:t>
      </w:r>
    </w:p>
    <w:p w14:paraId="52A65982"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52C4A592"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10A79B"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62FACFC8"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BF2473">
        <w:rPr>
          <w:rFonts w:ascii="Times New Roman" w:eastAsia="Times New Roman" w:hAnsi="Times New Roman" w:cs="Times New Roman"/>
          <w:bCs/>
          <w:sz w:val="24"/>
          <w:szCs w:val="24"/>
          <w:lang w:eastAsia="en-US"/>
        </w:rPr>
        <w:t xml:space="preserve"> </w:t>
      </w:r>
      <w:r w:rsidRPr="00BF2473">
        <w:rPr>
          <w:rFonts w:ascii="Times New Roman" w:eastAsia="Times New Roman" w:hAnsi="Times New Roman" w:cs="Times New Roman"/>
          <w:sz w:val="24"/>
          <w:szCs w:val="24"/>
          <w:lang w:eastAsia="en-US"/>
        </w:rPr>
        <w:t>įstatymuose ir kituose teisės aktuose nustatyta tvarka analogiška situacija</w:t>
      </w:r>
      <w:r w:rsidRPr="00BF2473">
        <w:rPr>
          <w:rFonts w:ascii="Times New Roman" w:eastAsia="Times New Roman" w:hAnsi="Times New Roman" w:cs="Times New Roman"/>
          <w:sz w:val="24"/>
          <w:szCs w:val="24"/>
          <w:shd w:val="clear" w:color="auto" w:fill="FFFFFF"/>
          <w:lang w:eastAsia="en-US"/>
        </w:rPr>
        <w:t>;</w:t>
      </w:r>
    </w:p>
    <w:p w14:paraId="4B0209C4" w14:textId="77777777" w:rsidR="00324890" w:rsidRPr="00BF2473" w:rsidRDefault="00324890" w:rsidP="00BF2473">
      <w:pPr>
        <w:tabs>
          <w:tab w:val="left" w:pos="567"/>
        </w:tabs>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lastRenderedPageBreak/>
        <w:t>22.2.2.2. Tiekėjo padėtis pasikeičia ir jis atitinka pirkimo dokumentuose nustatytą pašalinimo pagrindą;</w:t>
      </w:r>
    </w:p>
    <w:p w14:paraId="283D8370"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AE8345B"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192D6AA4"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22.2.2.5. Pirkėjo valdymo organas priima sprendimą, dėl kurio Sutarties poreikis išnyksta;</w:t>
      </w:r>
    </w:p>
    <w:p w14:paraId="7E60D869"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645B353E"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1A168A88"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22.2.2.8. nebelieka perkamų </w:t>
      </w:r>
      <w:r w:rsidRPr="00BF2473">
        <w:rPr>
          <w:rFonts w:ascii="Times New Roman" w:eastAsia="Arial" w:hAnsi="Times New Roman" w:cs="Times New Roman"/>
          <w:sz w:val="24"/>
          <w:szCs w:val="24"/>
          <w:lang w:eastAsia="en-US"/>
        </w:rPr>
        <w:t>Paslaugų</w:t>
      </w:r>
      <w:r w:rsidRPr="00BF2473">
        <w:rPr>
          <w:rFonts w:ascii="Times New Roman" w:eastAsia="Times New Roman" w:hAnsi="Times New Roman" w:cs="Times New Roman"/>
          <w:sz w:val="24"/>
          <w:szCs w:val="24"/>
          <w:lang w:eastAsia="en-US"/>
        </w:rPr>
        <w:t xml:space="preserve"> poreikio;</w:t>
      </w:r>
    </w:p>
    <w:p w14:paraId="6DCD324F"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740FF5A9"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3504311" w14:textId="77777777" w:rsidR="00324890" w:rsidRPr="00BF2473" w:rsidRDefault="00324890" w:rsidP="00BF2473">
      <w:pPr>
        <w:tabs>
          <w:tab w:val="left" w:pos="567"/>
        </w:tabs>
        <w:spacing w:after="0" w:line="240" w:lineRule="auto"/>
        <w:jc w:val="both"/>
        <w:textAlignment w:val="baseline"/>
        <w:rPr>
          <w:rFonts w:ascii="Times New Roman" w:eastAsia="Arial" w:hAnsi="Times New Roman" w:cs="Times New Roman"/>
          <w:sz w:val="24"/>
          <w:szCs w:val="24"/>
          <w:lang w:eastAsia="en-US"/>
        </w:rPr>
      </w:pPr>
      <w:r w:rsidRPr="00BF2473">
        <w:rPr>
          <w:rFonts w:ascii="Times New Roman" w:eastAsia="Times New Roman" w:hAnsi="Times New Roman" w:cs="Times New Roman"/>
          <w:sz w:val="24"/>
          <w:szCs w:val="24"/>
          <w:lang w:eastAsia="en-US"/>
        </w:rPr>
        <w:t>22.2.2.11.</w:t>
      </w:r>
      <w:r w:rsidRPr="00BF2473">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5929A197"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2D290376"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iCs/>
          <w:sz w:val="24"/>
          <w:szCs w:val="24"/>
          <w:lang w:eastAsia="en-US"/>
        </w:rPr>
      </w:pPr>
      <w:r w:rsidRPr="00BF2473">
        <w:rPr>
          <w:rFonts w:ascii="Times New Roman" w:eastAsia="Times New Roman" w:hAnsi="Times New Roman" w:cs="Times New Roman"/>
          <w:sz w:val="24"/>
          <w:szCs w:val="24"/>
          <w:lang w:eastAsia="en-US"/>
        </w:rPr>
        <w:t xml:space="preserve">22.2.2.13. </w:t>
      </w:r>
      <w:r w:rsidRPr="00BF2473">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768509"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iCs/>
          <w:sz w:val="24"/>
          <w:szCs w:val="24"/>
          <w:lang w:eastAsia="en-US"/>
        </w:rPr>
      </w:pPr>
      <w:r w:rsidRPr="00BF2473">
        <w:rPr>
          <w:rFonts w:ascii="Times New Roman" w:eastAsia="Times New Roman" w:hAnsi="Times New Roman" w:cs="Times New Roman"/>
          <w:iCs/>
          <w:sz w:val="24"/>
          <w:szCs w:val="24"/>
          <w:lang w:eastAsia="en-US"/>
        </w:rPr>
        <w:t>22.2.2.14. paaiškėja VPĮ 37 straipsnio 8 dalyje ir (ar) 47 straipsnio 8 dalyje nurodytos aplinkybės.</w:t>
      </w:r>
    </w:p>
    <w:p w14:paraId="72DA6277"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0051E9"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533A07"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E5E4FA"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4F8E1AC5"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19A5CA24"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w:t>
      </w:r>
      <w:r w:rsidRPr="00BF2473">
        <w:rPr>
          <w:rFonts w:ascii="Times New Roman" w:eastAsia="Times New Roman" w:hAnsi="Times New Roman" w:cs="Times New Roman"/>
          <w:sz w:val="24"/>
          <w:szCs w:val="24"/>
          <w:lang w:eastAsia="en-US"/>
        </w:rPr>
        <w:lastRenderedPageBreak/>
        <w:t>nutraukimą netenka galios, jei Tiekėjas pateikia informaciją apie pažeidimo pašalinimą ar išnykusias aplinkybes, dėl kurių buvo inicijuota Sutarties nutraukimo procedūra.</w:t>
      </w:r>
    </w:p>
    <w:p w14:paraId="08488100"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6089A022" w14:textId="77777777" w:rsidR="00324890" w:rsidRPr="00BF2473" w:rsidRDefault="00324890" w:rsidP="00BF2473">
      <w:pPr>
        <w:keepNext/>
        <w:keepLines/>
        <w:spacing w:after="0" w:line="240" w:lineRule="auto"/>
        <w:jc w:val="center"/>
        <w:outlineLvl w:val="1"/>
        <w:rPr>
          <w:rFonts w:ascii="Times New Roman" w:eastAsia="Arial" w:hAnsi="Times New Roman" w:cs="Times New Roman"/>
          <w:b/>
          <w:bCs/>
          <w:sz w:val="24"/>
          <w:szCs w:val="24"/>
          <w:lang w:eastAsia="en-US"/>
        </w:rPr>
      </w:pPr>
      <w:r w:rsidRPr="00BF2473">
        <w:rPr>
          <w:rFonts w:ascii="Times New Roman" w:eastAsia="Arial" w:hAnsi="Times New Roman" w:cs="Times New Roman"/>
          <w:b/>
          <w:bCs/>
          <w:sz w:val="24"/>
          <w:szCs w:val="24"/>
          <w:lang w:eastAsia="en-US"/>
        </w:rPr>
        <w:t>22.3.</w:t>
      </w:r>
      <w:r w:rsidRPr="00BF2473">
        <w:rPr>
          <w:rFonts w:ascii="Times New Roman" w:eastAsia="Arial" w:hAnsi="Times New Roman" w:cs="Times New Roman"/>
          <w:b/>
          <w:bCs/>
          <w:sz w:val="24"/>
          <w:szCs w:val="24"/>
          <w:lang w:eastAsia="en-US"/>
        </w:rPr>
        <w:tab/>
        <w:t>Sutarties nutraukimas Tiekėjo iniciatyva</w:t>
      </w:r>
    </w:p>
    <w:p w14:paraId="1AD12EF7" w14:textId="77777777" w:rsidR="00324890" w:rsidRPr="00BF2473" w:rsidRDefault="00324890" w:rsidP="00BF24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660381CF"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F97D85D"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F542C6B"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38ED66"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1F82485"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79DBA36"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08FD96CB"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8E8FD0"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0F2FDC88"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A2C0933"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4669C16B" w14:textId="77777777" w:rsidR="00324890" w:rsidRPr="00BF2473" w:rsidRDefault="00324890" w:rsidP="00BF247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en-US"/>
        </w:rPr>
      </w:pPr>
      <w:r w:rsidRPr="00BF2473">
        <w:rPr>
          <w:rFonts w:ascii="Times New Roman" w:eastAsia="Arial" w:hAnsi="Times New Roman" w:cs="Times New Roman"/>
          <w:b/>
          <w:bCs/>
          <w:sz w:val="24"/>
          <w:szCs w:val="24"/>
          <w:lang w:eastAsia="en-US"/>
        </w:rPr>
        <w:t>22.4.</w:t>
      </w:r>
      <w:r w:rsidRPr="00BF2473">
        <w:rPr>
          <w:rFonts w:ascii="Times New Roman" w:eastAsia="Arial" w:hAnsi="Times New Roman" w:cs="Times New Roman"/>
          <w:b/>
          <w:bCs/>
          <w:sz w:val="24"/>
          <w:szCs w:val="24"/>
          <w:lang w:eastAsia="en-US"/>
        </w:rPr>
        <w:tab/>
      </w:r>
      <w:r w:rsidRPr="00BF2473">
        <w:rPr>
          <w:rFonts w:ascii="Times New Roman" w:eastAsia="Arial" w:hAnsi="Times New Roman" w:cs="Times New Roman"/>
          <w:b/>
          <w:sz w:val="24"/>
          <w:szCs w:val="24"/>
          <w:lang w:eastAsia="en-US"/>
        </w:rPr>
        <w:t>Šalių teisės ir pareigos Sutarties nutraukimo atveju</w:t>
      </w:r>
    </w:p>
    <w:p w14:paraId="622E022E" w14:textId="77777777" w:rsidR="00324890" w:rsidRPr="00BF2473" w:rsidRDefault="00324890" w:rsidP="00BF2473">
      <w:pPr>
        <w:spacing w:after="0" w:line="240" w:lineRule="auto"/>
        <w:rPr>
          <w:rFonts w:ascii="Times New Roman" w:eastAsia="Arial" w:hAnsi="Times New Roman" w:cs="Times New Roman"/>
          <w:b/>
          <w:sz w:val="24"/>
          <w:szCs w:val="24"/>
          <w:lang w:eastAsia="en-US"/>
        </w:rPr>
      </w:pPr>
    </w:p>
    <w:p w14:paraId="1A169686"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6F995729"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22.4.2. Nutraukus Sutartį, Šalys privalo:</w:t>
      </w:r>
    </w:p>
    <w:p w14:paraId="68B1C0D8"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22.4.2.1. įsitikinti, jog iki Sutarties nutraukimo dienos suteiktos </w:t>
      </w:r>
      <w:r w:rsidRPr="00BF2473">
        <w:rPr>
          <w:rFonts w:ascii="Times New Roman" w:eastAsia="Arial" w:hAnsi="Times New Roman" w:cs="Times New Roman"/>
          <w:sz w:val="24"/>
          <w:szCs w:val="24"/>
          <w:lang w:eastAsia="en-US"/>
        </w:rPr>
        <w:t>Paslaugos</w:t>
      </w:r>
      <w:r w:rsidRPr="00BF2473">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06400F8A"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22.4.2.2. atsiskaityti už iki Sutarties nutraukimo suteiktas </w:t>
      </w:r>
      <w:r w:rsidRPr="00BF2473">
        <w:rPr>
          <w:rFonts w:ascii="Times New Roman" w:eastAsia="Arial" w:hAnsi="Times New Roman" w:cs="Times New Roman"/>
          <w:sz w:val="24"/>
          <w:szCs w:val="24"/>
          <w:lang w:eastAsia="en-US"/>
        </w:rPr>
        <w:t>Paslaugas</w:t>
      </w:r>
      <w:r w:rsidRPr="00BF2473">
        <w:rPr>
          <w:rFonts w:ascii="Times New Roman" w:eastAsia="Times New Roman" w:hAnsi="Times New Roman" w:cs="Times New Roman"/>
          <w:sz w:val="24"/>
          <w:szCs w:val="24"/>
          <w:lang w:eastAsia="en-US"/>
        </w:rPr>
        <w:t>, atitinkančias Sutarties reikalavimus;</w:t>
      </w:r>
    </w:p>
    <w:p w14:paraId="62A0D847" w14:textId="77777777" w:rsidR="00324890" w:rsidRPr="00BF2473" w:rsidRDefault="00324890" w:rsidP="00BF2473">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F961002" w14:textId="77777777" w:rsidR="00324890" w:rsidRDefault="00324890"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06FD4011" w14:textId="77777777" w:rsidR="00342689" w:rsidRDefault="00342689"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6729C676" w14:textId="77777777" w:rsidR="00342689" w:rsidRPr="00BF2473" w:rsidRDefault="00342689" w:rsidP="00BF2473">
      <w:pPr>
        <w:tabs>
          <w:tab w:val="left" w:pos="567"/>
        </w:tabs>
        <w:spacing w:after="0" w:line="240" w:lineRule="auto"/>
        <w:jc w:val="both"/>
        <w:textAlignment w:val="baseline"/>
        <w:rPr>
          <w:rFonts w:ascii="Times New Roman" w:eastAsia="Times New Roman" w:hAnsi="Times New Roman" w:cs="Times New Roman"/>
          <w:b/>
          <w:bCs/>
          <w:sz w:val="24"/>
          <w:szCs w:val="24"/>
          <w:lang w:eastAsia="en-US"/>
        </w:rPr>
      </w:pPr>
    </w:p>
    <w:p w14:paraId="4AF0EC00"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bCs/>
          <w:caps/>
          <w:color w:val="000000"/>
          <w:sz w:val="24"/>
          <w:szCs w:val="24"/>
          <w:lang w:eastAsia="en-US"/>
        </w:rPr>
      </w:pPr>
      <w:r w:rsidRPr="00BF2473">
        <w:rPr>
          <w:rFonts w:ascii="Times New Roman" w:eastAsia="Arial" w:hAnsi="Times New Roman" w:cs="Times New Roman"/>
          <w:b/>
          <w:bCs/>
          <w:caps/>
          <w:color w:val="000000"/>
          <w:sz w:val="24"/>
          <w:szCs w:val="24"/>
          <w:lang w:eastAsia="en-US"/>
        </w:rPr>
        <w:lastRenderedPageBreak/>
        <w:t>23.</w:t>
      </w:r>
      <w:r w:rsidRPr="00BF2473">
        <w:rPr>
          <w:rFonts w:ascii="Times New Roman" w:eastAsia="Calibri Light" w:hAnsi="Times New Roman" w:cs="Times New Roman"/>
          <w:color w:val="000000"/>
          <w:sz w:val="24"/>
          <w:szCs w:val="24"/>
          <w:lang w:eastAsia="en-US"/>
        </w:rPr>
        <w:tab/>
      </w:r>
      <w:r w:rsidRPr="00BF2473">
        <w:rPr>
          <w:rFonts w:ascii="Times New Roman" w:eastAsia="Arial" w:hAnsi="Times New Roman" w:cs="Times New Roman"/>
          <w:b/>
          <w:bCs/>
          <w:caps/>
          <w:color w:val="000000"/>
          <w:sz w:val="24"/>
          <w:szCs w:val="24"/>
          <w:lang w:eastAsia="en-US"/>
        </w:rPr>
        <w:t>Prekių modelio ar gamintojo keitimas</w:t>
      </w:r>
    </w:p>
    <w:p w14:paraId="179A9C96"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2175DF24"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Arial" w:hAnsi="Times New Roman" w:cs="Times New Roman"/>
          <w:caps/>
          <w:sz w:val="24"/>
          <w:szCs w:val="24"/>
          <w:lang w:eastAsia="en-US"/>
        </w:rPr>
        <w:t xml:space="preserve">23.1. </w:t>
      </w:r>
      <w:r w:rsidRPr="00BF2473">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41FE27D8"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2473">
        <w:rPr>
          <w:rFonts w:ascii="Times New Roman" w:eastAsia="Times New Roman" w:hAnsi="Times New Roman" w:cs="Times New Roman"/>
          <w:sz w:val="24"/>
          <w:szCs w:val="24"/>
          <w:vertAlign w:val="superscript"/>
          <w:lang w:eastAsia="en-US"/>
        </w:rPr>
        <w:t xml:space="preserve">1 </w:t>
      </w:r>
      <w:r w:rsidRPr="00BF2473">
        <w:rPr>
          <w:rFonts w:ascii="Times New Roman" w:eastAsia="Times New Roman" w:hAnsi="Times New Roman" w:cs="Times New Roman"/>
          <w:sz w:val="24"/>
          <w:szCs w:val="24"/>
          <w:lang w:eastAsia="en-US"/>
        </w:rPr>
        <w:t>dalies nuostatų;</w:t>
      </w:r>
    </w:p>
    <w:p w14:paraId="4E4B530C"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BDDB6F"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2473">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BF2473">
        <w:rPr>
          <w:rFonts w:ascii="Times New Roman" w:eastAsia="Times New Roman" w:hAnsi="Times New Roman" w:cs="Times New Roman"/>
          <w:sz w:val="24"/>
          <w:szCs w:val="24"/>
          <w:lang w:eastAsia="en-US"/>
        </w:rPr>
        <w:t>;</w:t>
      </w:r>
    </w:p>
    <w:p w14:paraId="209816A1"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23.1.4. Šalys sudarė rašytinį Susitarimą prie Sutarties dėl prekių keitimo.</w:t>
      </w:r>
    </w:p>
    <w:p w14:paraId="05A8E826" w14:textId="77777777" w:rsidR="00324890" w:rsidRPr="00BF2473" w:rsidRDefault="00324890" w:rsidP="00BF2473">
      <w:pPr>
        <w:spacing w:after="0" w:line="240" w:lineRule="auto"/>
        <w:jc w:val="both"/>
        <w:rPr>
          <w:rFonts w:ascii="Times New Roman" w:eastAsia="Times New Roman" w:hAnsi="Times New Roman" w:cs="Times New Roman"/>
          <w:sz w:val="24"/>
          <w:szCs w:val="24"/>
          <w:lang w:eastAsia="en-US"/>
        </w:rPr>
      </w:pPr>
      <w:r w:rsidRPr="00BF2473">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3BDE9C1F" w14:textId="77777777" w:rsidR="00324890" w:rsidRPr="00BF2473" w:rsidRDefault="00324890" w:rsidP="00BF2473">
      <w:pPr>
        <w:spacing w:before="240" w:after="0" w:line="240" w:lineRule="auto"/>
        <w:rPr>
          <w:rFonts w:ascii="Times New Roman" w:eastAsia="Times New Roman" w:hAnsi="Times New Roman" w:cs="Times New Roman"/>
          <w:sz w:val="24"/>
          <w:szCs w:val="24"/>
          <w:lang w:eastAsia="en-US"/>
        </w:rPr>
      </w:pPr>
    </w:p>
    <w:p w14:paraId="66183271" w14:textId="77777777" w:rsidR="00324890" w:rsidRPr="00BF2473" w:rsidRDefault="00324890" w:rsidP="00BF2473">
      <w:pPr>
        <w:keepNext/>
        <w:keepLines/>
        <w:spacing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24.</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Bendravimo tvarka ir kalba</w:t>
      </w:r>
    </w:p>
    <w:p w14:paraId="49540971"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37FB1F93" w14:textId="77777777" w:rsidR="00324890" w:rsidRPr="00BF2473" w:rsidRDefault="00324890" w:rsidP="00BF247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en-US"/>
        </w:rPr>
      </w:pPr>
      <w:r w:rsidRPr="00BF2473">
        <w:rPr>
          <w:rFonts w:ascii="Times New Roman" w:eastAsia="Arial" w:hAnsi="Times New Roman" w:cs="Times New Roman"/>
          <w:sz w:val="24"/>
          <w:szCs w:val="24"/>
          <w:lang w:eastAsia="en-US"/>
        </w:rPr>
        <w:t>24.1.</w:t>
      </w:r>
      <w:r w:rsidRPr="00BF2473">
        <w:rPr>
          <w:rFonts w:ascii="Times New Roman" w:eastAsia="Arial" w:hAnsi="Times New Roman" w:cs="Times New Roman"/>
          <w:sz w:val="24"/>
          <w:szCs w:val="24"/>
          <w:lang w:eastAsia="en-US"/>
        </w:rPr>
        <w:tab/>
      </w:r>
      <w:r w:rsidRPr="00BF2473">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BF2473">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37F716FB" w14:textId="77777777" w:rsidR="00324890" w:rsidRPr="00BF2473" w:rsidRDefault="00324890" w:rsidP="00BF247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396717" w14:textId="77777777" w:rsidR="00324890" w:rsidRPr="00BF2473" w:rsidRDefault="00324890" w:rsidP="00BF247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3E3490E8" w14:textId="77777777" w:rsidR="00324890" w:rsidRPr="00BF2473" w:rsidRDefault="00324890" w:rsidP="00BF247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24.4. Jeigu pranešimas siunčiamas el. paštu, laikoma, kad Šalis jį gavo kitą darbo dieną.</w:t>
      </w:r>
    </w:p>
    <w:p w14:paraId="01A7ECED" w14:textId="77777777" w:rsidR="00324890" w:rsidRPr="00BF2473" w:rsidRDefault="00324890" w:rsidP="00BF247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2238EF01" w14:textId="77777777" w:rsidR="00324890" w:rsidRPr="00BF2473" w:rsidRDefault="00324890" w:rsidP="00BF2473">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lang w:eastAsia="en-US"/>
        </w:rPr>
      </w:pPr>
    </w:p>
    <w:p w14:paraId="7D35C7F6" w14:textId="77777777" w:rsidR="00324890" w:rsidRPr="00BF2473" w:rsidRDefault="00324890" w:rsidP="00BF2473">
      <w:pPr>
        <w:keepNext/>
        <w:keepLines/>
        <w:spacing w:before="240" w:after="0" w:line="240" w:lineRule="auto"/>
        <w:jc w:val="center"/>
        <w:outlineLvl w:val="0"/>
        <w:rPr>
          <w:rFonts w:ascii="Times New Roman" w:eastAsia="Arial" w:hAnsi="Times New Roman" w:cs="Times New Roman"/>
          <w:b/>
          <w:caps/>
          <w:color w:val="000000"/>
          <w:sz w:val="24"/>
          <w:szCs w:val="24"/>
          <w:lang w:eastAsia="en-US"/>
        </w:rPr>
      </w:pPr>
      <w:r w:rsidRPr="00BF2473">
        <w:rPr>
          <w:rFonts w:ascii="Times New Roman" w:eastAsia="Arial" w:hAnsi="Times New Roman" w:cs="Times New Roman"/>
          <w:b/>
          <w:bCs/>
          <w:caps/>
          <w:color w:val="000000"/>
          <w:sz w:val="24"/>
          <w:szCs w:val="24"/>
          <w:lang w:eastAsia="en-US"/>
        </w:rPr>
        <w:t>25.</w:t>
      </w:r>
      <w:r w:rsidRPr="00BF2473">
        <w:rPr>
          <w:rFonts w:ascii="Times New Roman" w:eastAsia="Arial" w:hAnsi="Times New Roman" w:cs="Times New Roman"/>
          <w:b/>
          <w:bCs/>
          <w:caps/>
          <w:color w:val="000000"/>
          <w:sz w:val="24"/>
          <w:szCs w:val="24"/>
          <w:lang w:eastAsia="en-US"/>
        </w:rPr>
        <w:tab/>
      </w:r>
      <w:r w:rsidRPr="00BF2473">
        <w:rPr>
          <w:rFonts w:ascii="Times New Roman" w:eastAsia="Arial" w:hAnsi="Times New Roman" w:cs="Times New Roman"/>
          <w:b/>
          <w:caps/>
          <w:color w:val="000000"/>
          <w:sz w:val="24"/>
          <w:szCs w:val="24"/>
          <w:lang w:eastAsia="en-US"/>
        </w:rPr>
        <w:t>Pretenzijos ir ginčų sprendimas</w:t>
      </w:r>
    </w:p>
    <w:p w14:paraId="13452277" w14:textId="77777777" w:rsidR="00324890" w:rsidRPr="00BF2473" w:rsidRDefault="00324890" w:rsidP="00BF2473">
      <w:pPr>
        <w:spacing w:after="0" w:line="240" w:lineRule="auto"/>
        <w:rPr>
          <w:rFonts w:ascii="Times New Roman" w:eastAsia="Arial" w:hAnsi="Times New Roman" w:cs="Times New Roman"/>
          <w:b/>
          <w:caps/>
          <w:sz w:val="24"/>
          <w:szCs w:val="24"/>
          <w:lang w:eastAsia="en-US"/>
        </w:rPr>
      </w:pPr>
    </w:p>
    <w:p w14:paraId="5E47F549" w14:textId="77777777" w:rsidR="00324890" w:rsidRPr="00BF2473" w:rsidRDefault="00324890" w:rsidP="00BF247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999EB5B" w14:textId="77777777" w:rsidR="00324890" w:rsidRPr="00BF2473" w:rsidRDefault="00324890" w:rsidP="00BF247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BF2473">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F2473">
        <w:rPr>
          <w:rFonts w:ascii="Times New Roman" w:eastAsia="Times New Roman" w:hAnsi="Times New Roman" w:cs="Times New Roman"/>
          <w:sz w:val="24"/>
          <w:szCs w:val="24"/>
          <w:lang w:eastAsia="en-US"/>
        </w:rPr>
        <w:t xml:space="preserve"> </w:t>
      </w:r>
      <w:r w:rsidRPr="00BF2473">
        <w:rPr>
          <w:rFonts w:ascii="Times New Roman" w:eastAsia="Cambria" w:hAnsi="Times New Roman" w:cs="Times New Roman"/>
          <w:sz w:val="24"/>
          <w:szCs w:val="24"/>
          <w:lang w:eastAsia="en-US"/>
        </w:rPr>
        <w:t>Lietuvos Respublikos įstatymuose nustatyta tvarka.</w:t>
      </w:r>
    </w:p>
    <w:p w14:paraId="70E6C2DE" w14:textId="77777777" w:rsidR="00324890" w:rsidRPr="00BF2473" w:rsidRDefault="00324890" w:rsidP="00BF247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BF2473">
        <w:rPr>
          <w:rFonts w:ascii="Times New Roman" w:eastAsia="Arial" w:hAnsi="Times New Roman" w:cs="Times New Roman"/>
          <w:sz w:val="24"/>
          <w:szCs w:val="24"/>
          <w:lang w:eastAsia="en-US"/>
        </w:rPr>
        <w:t>25.3. Kilę ginčai nesudaro pagrindo Šalims atsisakyti vykdyti savo prievoles pagal Sutartį.</w:t>
      </w:r>
    </w:p>
    <w:p w14:paraId="5FCEC36B" w14:textId="77777777" w:rsidR="00324890" w:rsidRPr="00324890" w:rsidRDefault="00324890" w:rsidP="00324890">
      <w:pPr>
        <w:widowControl w:val="0"/>
        <w:tabs>
          <w:tab w:val="left" w:pos="426"/>
          <w:tab w:val="left" w:pos="567"/>
          <w:tab w:val="left" w:pos="709"/>
          <w:tab w:val="left" w:pos="851"/>
          <w:tab w:val="left" w:pos="992"/>
          <w:tab w:val="left" w:pos="1134"/>
        </w:tabs>
        <w:spacing w:after="0"/>
        <w:jc w:val="center"/>
        <w:rPr>
          <w:rFonts w:ascii="Calibri" w:eastAsia="Times New Roman" w:hAnsi="Calibri" w:cs="Calibri"/>
          <w:b/>
          <w:bCs/>
          <w:sz w:val="20"/>
          <w:szCs w:val="20"/>
          <w:lang w:eastAsia="en-US"/>
        </w:rPr>
      </w:pPr>
      <w:r w:rsidRPr="00324890">
        <w:rPr>
          <w:rFonts w:ascii="Calibri" w:eastAsia="Times New Roman" w:hAnsi="Calibri" w:cs="Calibri"/>
          <w:b/>
          <w:bCs/>
          <w:sz w:val="20"/>
          <w:szCs w:val="20"/>
          <w:lang w:eastAsia="en-US"/>
        </w:rPr>
        <w:t>_____________</w:t>
      </w:r>
      <w:bookmarkEnd w:id="46"/>
    </w:p>
    <w:p w14:paraId="1A2BDAFB" w14:textId="77777777" w:rsidR="00324890" w:rsidRPr="00324890" w:rsidRDefault="00324890" w:rsidP="00324890">
      <w:pPr>
        <w:spacing w:after="0" w:line="240" w:lineRule="auto"/>
        <w:rPr>
          <w:rFonts w:ascii="Calibri" w:eastAsia="Times New Roman" w:hAnsi="Calibri" w:cs="Calibri"/>
          <w:sz w:val="20"/>
          <w:szCs w:val="20"/>
          <w:lang w:eastAsia="en-US"/>
        </w:rPr>
      </w:pPr>
      <w:r w:rsidRPr="00324890">
        <w:rPr>
          <w:rFonts w:ascii="Calibri" w:eastAsia="Times New Roman" w:hAnsi="Calibri" w:cs="Calibri"/>
          <w:sz w:val="20"/>
          <w:szCs w:val="20"/>
          <w:lang w:eastAsia="en-US"/>
        </w:rPr>
        <w:br w:type="page"/>
      </w:r>
    </w:p>
    <w:p w14:paraId="5E509B72" w14:textId="41F40B41" w:rsidR="00324890" w:rsidRDefault="00324890" w:rsidP="00324890">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3.2 priedas</w:t>
      </w:r>
    </w:p>
    <w:p w14:paraId="73D25055" w14:textId="77777777" w:rsidR="00324890" w:rsidRDefault="00324890" w:rsidP="00324890">
      <w:pPr>
        <w:widowControl w:val="0"/>
        <w:pBdr>
          <w:top w:val="nil"/>
          <w:left w:val="nil"/>
          <w:bottom w:val="nil"/>
          <w:right w:val="nil"/>
          <w:between w:val="nil"/>
        </w:pBdr>
        <w:tabs>
          <w:tab w:val="left" w:pos="567"/>
          <w:tab w:val="left" w:pos="851"/>
        </w:tabs>
        <w:spacing w:after="0" w:line="240" w:lineRule="auto"/>
        <w:jc w:val="right"/>
        <w:rPr>
          <w:rFonts w:ascii="Calibri" w:eastAsia="Times New Roman" w:hAnsi="Calibri" w:cs="Calibri"/>
          <w:b/>
          <w:caps/>
          <w:sz w:val="20"/>
          <w:szCs w:val="20"/>
          <w:lang w:eastAsia="en-US"/>
        </w:rPr>
      </w:pPr>
    </w:p>
    <w:p w14:paraId="1F7C935F" w14:textId="3834D809" w:rsidR="00324890" w:rsidRPr="000A2775" w:rsidRDefault="00324890" w:rsidP="0032489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0A2775">
        <w:rPr>
          <w:rFonts w:ascii="Times New Roman" w:eastAsia="Times New Roman" w:hAnsi="Times New Roman" w:cs="Times New Roman"/>
          <w:b/>
          <w:caps/>
          <w:sz w:val="24"/>
          <w:szCs w:val="24"/>
          <w:lang w:eastAsia="en-US"/>
        </w:rPr>
        <w:t>paslaugų pirkimo-pardavimo sutarties Specialiosios sąlygos</w:t>
      </w:r>
    </w:p>
    <w:p w14:paraId="3C874F99" w14:textId="77777777" w:rsidR="00324890" w:rsidRPr="000A2775" w:rsidRDefault="00324890" w:rsidP="00CD1299">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4890" w:rsidRPr="000A2775" w14:paraId="6644B5A0" w14:textId="77777777" w:rsidTr="000B63E1">
        <w:tc>
          <w:tcPr>
            <w:tcW w:w="2448" w:type="dxa"/>
          </w:tcPr>
          <w:p w14:paraId="2E057D32" w14:textId="77777777" w:rsidR="00324890" w:rsidRPr="000A2775" w:rsidRDefault="00324890" w:rsidP="00324890">
            <w:pPr>
              <w:spacing w:after="0" w:line="240" w:lineRule="auto"/>
              <w:jc w:val="both"/>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Sutarties pavadinimas</w:t>
            </w:r>
          </w:p>
        </w:tc>
        <w:tc>
          <w:tcPr>
            <w:tcW w:w="7110" w:type="dxa"/>
            <w:gridSpan w:val="3"/>
          </w:tcPr>
          <w:p w14:paraId="606694B6" w14:textId="41CF7C5F" w:rsidR="00324890" w:rsidRPr="000A2775" w:rsidRDefault="00324890" w:rsidP="00970689">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Pirkimo </w:t>
            </w:r>
            <w:r w:rsidR="008342D7">
              <w:rPr>
                <w:rFonts w:ascii="Times New Roman" w:eastAsia="Times New Roman" w:hAnsi="Times New Roman" w:cs="Times New Roman"/>
                <w:kern w:val="2"/>
                <w:sz w:val="24"/>
                <w:szCs w:val="24"/>
                <w:lang w:eastAsia="en-US"/>
              </w:rPr>
              <w:t>objektas</w:t>
            </w:r>
            <w:r w:rsidRPr="000A2775">
              <w:rPr>
                <w:rFonts w:ascii="Times New Roman" w:eastAsia="Times New Roman" w:hAnsi="Times New Roman" w:cs="Times New Roman"/>
                <w:kern w:val="2"/>
                <w:sz w:val="24"/>
                <w:szCs w:val="24"/>
                <w:lang w:eastAsia="en-US"/>
              </w:rPr>
              <w:t xml:space="preserve"> </w:t>
            </w:r>
            <w:r w:rsidR="00342689" w:rsidRPr="000A2775">
              <w:rPr>
                <w:rFonts w:ascii="Times New Roman" w:hAnsi="Times New Roman" w:cs="Times New Roman"/>
                <w:color w:val="000000"/>
                <w:kern w:val="2"/>
                <w:sz w:val="24"/>
                <w:szCs w:val="24"/>
              </w:rPr>
              <w:t>–</w:t>
            </w:r>
            <w:r w:rsidR="000A2775">
              <w:rPr>
                <w:rFonts w:ascii="Times New Roman" w:eastAsia="Times New Roman" w:hAnsi="Times New Roman" w:cs="Times New Roman"/>
                <w:kern w:val="2"/>
                <w:sz w:val="24"/>
                <w:szCs w:val="24"/>
                <w:lang w:eastAsia="en-US"/>
              </w:rPr>
              <w:t xml:space="preserve"> </w:t>
            </w:r>
            <w:r w:rsidR="000A2775">
              <w:rPr>
                <w:rFonts w:ascii="Times New Roman" w:eastAsia="Times New Roman" w:hAnsi="Times New Roman" w:cs="Times New Roman"/>
                <w:iCs/>
                <w:sz w:val="24"/>
                <w:szCs w:val="24"/>
                <w:lang w:eastAsia="en-US"/>
              </w:rPr>
              <w:t>g</w:t>
            </w:r>
            <w:r w:rsidR="000A2775" w:rsidRPr="00D15837">
              <w:rPr>
                <w:rFonts w:ascii="Times New Roman" w:eastAsia="Times New Roman" w:hAnsi="Times New Roman" w:cs="Times New Roman"/>
                <w:iCs/>
                <w:sz w:val="24"/>
                <w:szCs w:val="24"/>
                <w:lang w:eastAsia="en-US"/>
              </w:rPr>
              <w:t>rafičių valym</w:t>
            </w:r>
            <w:r w:rsidR="00980C06">
              <w:rPr>
                <w:rFonts w:ascii="Times New Roman" w:eastAsia="Times New Roman" w:hAnsi="Times New Roman" w:cs="Times New Roman"/>
                <w:iCs/>
                <w:sz w:val="24"/>
                <w:szCs w:val="24"/>
                <w:lang w:eastAsia="en-US"/>
              </w:rPr>
              <w:t>o</w:t>
            </w:r>
            <w:r w:rsidR="000A2775" w:rsidRPr="00D15837">
              <w:rPr>
                <w:rFonts w:ascii="Times New Roman" w:eastAsia="Times New Roman" w:hAnsi="Times New Roman" w:cs="Times New Roman"/>
                <w:iCs/>
                <w:sz w:val="24"/>
                <w:szCs w:val="24"/>
                <w:lang w:eastAsia="en-US"/>
              </w:rPr>
              <w:t xml:space="preserve"> (Neries upės dešinė ir kairė pusės)</w:t>
            </w:r>
            <w:r w:rsidR="00980C06">
              <w:rPr>
                <w:rFonts w:ascii="Times New Roman" w:eastAsia="Times New Roman" w:hAnsi="Times New Roman" w:cs="Times New Roman"/>
                <w:iCs/>
                <w:sz w:val="24"/>
                <w:szCs w:val="24"/>
                <w:lang w:eastAsia="en-US"/>
              </w:rPr>
              <w:t xml:space="preserve"> paslaugų sutartis</w:t>
            </w:r>
            <w:r w:rsidR="000A2775" w:rsidRPr="00191CC4">
              <w:rPr>
                <w:rFonts w:ascii="Times New Roman" w:eastAsia="Times New Roman" w:hAnsi="Times New Roman" w:cs="Times New Roman"/>
                <w:i/>
                <w:sz w:val="24"/>
                <w:szCs w:val="24"/>
                <w:lang w:eastAsia="en-US"/>
              </w:rPr>
              <w:t xml:space="preserve"> </w:t>
            </w:r>
            <w:r w:rsidRPr="000A2775">
              <w:rPr>
                <w:rFonts w:ascii="Times New Roman" w:eastAsia="Times New Roman" w:hAnsi="Times New Roman" w:cs="Times New Roman"/>
                <w:i/>
                <w:iCs/>
                <w:color w:val="4F81BD" w:themeColor="accent1"/>
                <w:kern w:val="2"/>
                <w:sz w:val="24"/>
                <w:szCs w:val="24"/>
                <w:lang w:eastAsia="en-US"/>
              </w:rPr>
              <w:t>(tinkamą palikti)</w:t>
            </w:r>
            <w:r w:rsidRPr="000A2775">
              <w:rPr>
                <w:rFonts w:ascii="Times New Roman" w:eastAsia="Times New Roman" w:hAnsi="Times New Roman" w:cs="Times New Roman"/>
                <w:kern w:val="2"/>
                <w:sz w:val="24"/>
                <w:szCs w:val="24"/>
                <w:lang w:eastAsia="en-US"/>
              </w:rPr>
              <w:t>:</w:t>
            </w:r>
          </w:p>
          <w:p w14:paraId="1E312750" w14:textId="6113C27B" w:rsidR="001B5D77" w:rsidRPr="000A2775" w:rsidRDefault="00D12BCC" w:rsidP="00970689">
            <w:pPr>
              <w:suppressAutoHyphens/>
              <w:spacing w:after="0" w:line="240" w:lineRule="auto"/>
              <w:jc w:val="both"/>
              <w:rPr>
                <w:rFonts w:ascii="Times New Roman" w:hAnsi="Times New Roman" w:cs="Times New Roman"/>
                <w:iCs/>
                <w:sz w:val="24"/>
                <w:szCs w:val="24"/>
              </w:rPr>
            </w:pPr>
            <w:r>
              <w:rPr>
                <w:rFonts w:ascii="Times New Roman" w:hAnsi="Times New Roman" w:cs="Times New Roman"/>
                <w:b/>
                <w:bCs/>
                <w:sz w:val="24"/>
                <w:szCs w:val="24"/>
                <w:lang w:eastAsia="lt-LT"/>
              </w:rPr>
              <w:t xml:space="preserve">dėl </w:t>
            </w:r>
            <w:r w:rsidR="00324890" w:rsidRPr="000A2775">
              <w:rPr>
                <w:rFonts w:ascii="Times New Roman" w:hAnsi="Times New Roman" w:cs="Times New Roman"/>
                <w:b/>
                <w:bCs/>
                <w:sz w:val="24"/>
                <w:szCs w:val="24"/>
                <w:lang w:eastAsia="lt-LT"/>
              </w:rPr>
              <w:t xml:space="preserve">I </w:t>
            </w:r>
            <w:r w:rsidR="00324890" w:rsidRPr="000A2775">
              <w:rPr>
                <w:rFonts w:ascii="Times New Roman" w:hAnsi="Times New Roman" w:cs="Times New Roman"/>
                <w:b/>
                <w:bCs/>
                <w:sz w:val="24"/>
                <w:szCs w:val="24"/>
              </w:rPr>
              <w:t>pirkimo objekto dali</w:t>
            </w:r>
            <w:r w:rsidR="000A2775">
              <w:rPr>
                <w:rFonts w:ascii="Times New Roman" w:hAnsi="Times New Roman" w:cs="Times New Roman"/>
                <w:b/>
                <w:bCs/>
                <w:sz w:val="24"/>
                <w:szCs w:val="24"/>
              </w:rPr>
              <w:t>e</w:t>
            </w:r>
            <w:r w:rsidR="00324890" w:rsidRPr="000A2775">
              <w:rPr>
                <w:rFonts w:ascii="Times New Roman" w:hAnsi="Times New Roman" w:cs="Times New Roman"/>
                <w:b/>
                <w:bCs/>
                <w:sz w:val="24"/>
                <w:szCs w:val="24"/>
              </w:rPr>
              <w:t>s:</w:t>
            </w:r>
            <w:r w:rsidR="00324890" w:rsidRPr="000A2775">
              <w:rPr>
                <w:rFonts w:ascii="Times New Roman" w:hAnsi="Times New Roman" w:cs="Times New Roman"/>
                <w:sz w:val="24"/>
                <w:szCs w:val="24"/>
              </w:rPr>
              <w:t xml:space="preserve"> </w:t>
            </w:r>
            <w:r w:rsidR="00324890" w:rsidRPr="000A2775">
              <w:rPr>
                <w:rFonts w:ascii="Times New Roman" w:hAnsi="Times New Roman" w:cs="Times New Roman"/>
                <w:iCs/>
                <w:sz w:val="24"/>
                <w:szCs w:val="24"/>
              </w:rPr>
              <w:t>Vilniaus miesto savivaldybės teritorijos dešinėje Neries upės pusėje (Grigiškių, Panerių, Naujininkų, Vilkpėdės, Rasų, Senamiesčio, Naujamiesčio, Naujosios Vilnios, Antakalnio seniūnijos), grafičių valymo paslaugos;</w:t>
            </w:r>
          </w:p>
          <w:p w14:paraId="23A0AE20" w14:textId="5A1ADE59" w:rsidR="00324890" w:rsidRPr="000A2775" w:rsidRDefault="00D12BCC" w:rsidP="00970689">
            <w:pPr>
              <w:suppressAutoHyphens/>
              <w:spacing w:after="0" w:line="240" w:lineRule="auto"/>
              <w:jc w:val="both"/>
              <w:rPr>
                <w:rFonts w:ascii="Times New Roman" w:hAnsi="Times New Roman" w:cs="Times New Roman"/>
                <w:iCs/>
                <w:sz w:val="24"/>
                <w:szCs w:val="24"/>
              </w:rPr>
            </w:pPr>
            <w:r>
              <w:rPr>
                <w:rFonts w:ascii="Times New Roman" w:hAnsi="Times New Roman" w:cs="Times New Roman"/>
                <w:b/>
                <w:bCs/>
                <w:sz w:val="24"/>
                <w:szCs w:val="24"/>
                <w:lang w:eastAsia="lt-LT"/>
              </w:rPr>
              <w:t>dėl I</w:t>
            </w:r>
            <w:r w:rsidR="00324890" w:rsidRPr="000A2775">
              <w:rPr>
                <w:rFonts w:ascii="Times New Roman" w:hAnsi="Times New Roman" w:cs="Times New Roman"/>
                <w:b/>
                <w:bCs/>
                <w:sz w:val="24"/>
                <w:szCs w:val="24"/>
                <w:lang w:eastAsia="lt-LT"/>
              </w:rPr>
              <w:t xml:space="preserve">I </w:t>
            </w:r>
            <w:r w:rsidR="00324890" w:rsidRPr="000A2775">
              <w:rPr>
                <w:rFonts w:ascii="Times New Roman" w:hAnsi="Times New Roman" w:cs="Times New Roman"/>
                <w:b/>
                <w:bCs/>
                <w:sz w:val="24"/>
                <w:szCs w:val="24"/>
              </w:rPr>
              <w:t>pirkimo objekto dali</w:t>
            </w:r>
            <w:r w:rsidR="000A2775">
              <w:rPr>
                <w:rFonts w:ascii="Times New Roman" w:hAnsi="Times New Roman" w:cs="Times New Roman"/>
                <w:b/>
                <w:bCs/>
                <w:sz w:val="24"/>
                <w:szCs w:val="24"/>
              </w:rPr>
              <w:t>e</w:t>
            </w:r>
            <w:r w:rsidR="00324890" w:rsidRPr="000A2775">
              <w:rPr>
                <w:rFonts w:ascii="Times New Roman" w:hAnsi="Times New Roman" w:cs="Times New Roman"/>
                <w:b/>
                <w:bCs/>
                <w:sz w:val="24"/>
                <w:szCs w:val="24"/>
              </w:rPr>
              <w:t>s:</w:t>
            </w:r>
            <w:r w:rsidR="00324890" w:rsidRPr="000A2775">
              <w:rPr>
                <w:rFonts w:ascii="Times New Roman" w:hAnsi="Times New Roman" w:cs="Times New Roman"/>
                <w:sz w:val="24"/>
                <w:szCs w:val="24"/>
              </w:rPr>
              <w:t xml:space="preserve"> </w:t>
            </w:r>
            <w:r w:rsidR="00324890" w:rsidRPr="000A2775">
              <w:rPr>
                <w:rFonts w:ascii="Times New Roman" w:hAnsi="Times New Roman" w:cs="Times New Roman"/>
                <w:iCs/>
                <w:sz w:val="24"/>
                <w:szCs w:val="24"/>
              </w:rPr>
              <w:t>Vilniaus miesto savivaldybės teritorijos kairėje Neries upės pusėje (Verkių, Žirmūnų, Šnipiškių, Pašilaičių, Fabijoniškių, Šeškinės, Karoliniškių, Pilaitės, Žvėryno, Lazdynų, Viršuliškių, Justiniškių seniūnijos), grafičių valymo paslaugos.</w:t>
            </w:r>
          </w:p>
        </w:tc>
      </w:tr>
      <w:tr w:rsidR="00324890" w:rsidRPr="000A2775" w14:paraId="2C716A4B" w14:textId="77777777" w:rsidTr="000B63E1">
        <w:tc>
          <w:tcPr>
            <w:tcW w:w="2448" w:type="dxa"/>
          </w:tcPr>
          <w:p w14:paraId="74F89735" w14:textId="77777777" w:rsidR="00324890" w:rsidRPr="000A2775" w:rsidRDefault="00324890" w:rsidP="00324890">
            <w:pPr>
              <w:spacing w:after="0" w:line="240" w:lineRule="auto"/>
              <w:jc w:val="both"/>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Sutarties data</w:t>
            </w:r>
          </w:p>
        </w:tc>
        <w:tc>
          <w:tcPr>
            <w:tcW w:w="2177" w:type="dxa"/>
          </w:tcPr>
          <w:p w14:paraId="7FCDD585" w14:textId="77777777" w:rsidR="00324890" w:rsidRPr="000A2775" w:rsidRDefault="00324890" w:rsidP="00324890">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16854688" w14:textId="77777777" w:rsidR="00324890" w:rsidRPr="000A2775" w:rsidRDefault="00324890" w:rsidP="00324890">
            <w:pPr>
              <w:spacing w:after="0" w:line="240" w:lineRule="auto"/>
              <w:jc w:val="both"/>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Sutarties numeris</w:t>
            </w:r>
          </w:p>
        </w:tc>
        <w:tc>
          <w:tcPr>
            <w:tcW w:w="2571" w:type="dxa"/>
          </w:tcPr>
          <w:p w14:paraId="11EF8296" w14:textId="77777777" w:rsidR="00324890" w:rsidRPr="000A2775" w:rsidRDefault="00324890" w:rsidP="00324890">
            <w:pPr>
              <w:spacing w:after="0" w:line="240" w:lineRule="auto"/>
              <w:jc w:val="both"/>
              <w:rPr>
                <w:rFonts w:ascii="Times New Roman" w:eastAsia="Times New Roman" w:hAnsi="Times New Roman" w:cs="Times New Roman"/>
                <w:kern w:val="2"/>
                <w:sz w:val="24"/>
                <w:szCs w:val="24"/>
                <w:lang w:eastAsia="en-US"/>
              </w:rPr>
            </w:pPr>
          </w:p>
        </w:tc>
      </w:tr>
    </w:tbl>
    <w:p w14:paraId="160782C2" w14:textId="77777777" w:rsidR="00324890" w:rsidRPr="000A2775" w:rsidRDefault="00324890" w:rsidP="00324890">
      <w:pPr>
        <w:spacing w:after="0" w:line="240" w:lineRule="auto"/>
        <w:jc w:val="both"/>
        <w:rPr>
          <w:rFonts w:ascii="Times New Roman" w:eastAsia="Times New Roman" w:hAnsi="Times New Roman" w:cs="Times New Roman"/>
          <w:sz w:val="24"/>
          <w:szCs w:val="24"/>
          <w:lang w:eastAsia="en-US"/>
        </w:rPr>
      </w:pPr>
    </w:p>
    <w:p w14:paraId="39301934" w14:textId="77777777" w:rsidR="00324890" w:rsidRPr="000A2775" w:rsidRDefault="00324890" w:rsidP="00324890">
      <w:pPr>
        <w:numPr>
          <w:ilvl w:val="0"/>
          <w:numId w:val="30"/>
        </w:numPr>
        <w:spacing w:after="0" w:line="240" w:lineRule="auto"/>
        <w:contextualSpacing/>
        <w:jc w:val="center"/>
        <w:outlineLvl w:val="0"/>
        <w:rPr>
          <w:rFonts w:ascii="Times New Roman" w:eastAsia="Times New Roman" w:hAnsi="Times New Roman" w:cs="Times New Roman"/>
          <w:sz w:val="24"/>
          <w:szCs w:val="24"/>
          <w:lang w:eastAsia="en-US"/>
        </w:rPr>
      </w:pPr>
      <w:r w:rsidRPr="000A2775">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4890" w:rsidRPr="000A2775" w14:paraId="32BAF441" w14:textId="77777777" w:rsidTr="000B63E1">
        <w:tc>
          <w:tcPr>
            <w:tcW w:w="2808" w:type="dxa"/>
            <w:vMerge w:val="restart"/>
          </w:tcPr>
          <w:p w14:paraId="0543B9B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1.1. Pirkėjas</w:t>
            </w:r>
          </w:p>
        </w:tc>
        <w:tc>
          <w:tcPr>
            <w:tcW w:w="3240" w:type="dxa"/>
          </w:tcPr>
          <w:p w14:paraId="12390C9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1.1.1. Pavadinimas</w:t>
            </w:r>
          </w:p>
        </w:tc>
        <w:tc>
          <w:tcPr>
            <w:tcW w:w="3510" w:type="dxa"/>
          </w:tcPr>
          <w:p w14:paraId="31A56FB3"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Vilniaus miesto savivaldybės administracija</w:t>
            </w:r>
          </w:p>
        </w:tc>
      </w:tr>
      <w:tr w:rsidR="00324890" w:rsidRPr="000A2775" w14:paraId="7F4F1EBE" w14:textId="77777777" w:rsidTr="000B63E1">
        <w:tc>
          <w:tcPr>
            <w:tcW w:w="2808" w:type="dxa"/>
            <w:vMerge/>
          </w:tcPr>
          <w:p w14:paraId="49392D5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318E3B20"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1.1.2. Juridinio asmens kodas</w:t>
            </w:r>
          </w:p>
        </w:tc>
        <w:tc>
          <w:tcPr>
            <w:tcW w:w="3510" w:type="dxa"/>
          </w:tcPr>
          <w:p w14:paraId="387F1B82"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sz w:val="24"/>
                <w:szCs w:val="24"/>
                <w:lang w:eastAsia="en-US"/>
              </w:rPr>
              <w:t>188710061</w:t>
            </w:r>
          </w:p>
        </w:tc>
      </w:tr>
      <w:tr w:rsidR="00324890" w:rsidRPr="000A2775" w14:paraId="21BE4645" w14:textId="77777777" w:rsidTr="000B63E1">
        <w:tc>
          <w:tcPr>
            <w:tcW w:w="2808" w:type="dxa"/>
            <w:vMerge/>
          </w:tcPr>
          <w:p w14:paraId="195B5B08"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60C00D0F"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1.1.3. Adresas</w:t>
            </w:r>
          </w:p>
        </w:tc>
        <w:tc>
          <w:tcPr>
            <w:tcW w:w="3510" w:type="dxa"/>
          </w:tcPr>
          <w:p w14:paraId="42C1D96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Konstitucijos pr. 3, LT–09601 Vilnius</w:t>
            </w:r>
          </w:p>
        </w:tc>
      </w:tr>
      <w:tr w:rsidR="00324890" w:rsidRPr="000A2775" w14:paraId="1778CFA1" w14:textId="77777777" w:rsidTr="000B63E1">
        <w:tc>
          <w:tcPr>
            <w:tcW w:w="2808" w:type="dxa"/>
            <w:vMerge/>
          </w:tcPr>
          <w:p w14:paraId="1B9A969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148FEA50"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1.1.4. PVM mokėtojo kodas</w:t>
            </w:r>
          </w:p>
        </w:tc>
        <w:tc>
          <w:tcPr>
            <w:tcW w:w="3510" w:type="dxa"/>
          </w:tcPr>
          <w:p w14:paraId="701CAF2A"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LT887100610</w:t>
            </w:r>
          </w:p>
        </w:tc>
      </w:tr>
      <w:tr w:rsidR="00324890" w:rsidRPr="000A2775" w14:paraId="68292440" w14:textId="77777777" w:rsidTr="000B63E1">
        <w:tc>
          <w:tcPr>
            <w:tcW w:w="2808" w:type="dxa"/>
            <w:vMerge/>
          </w:tcPr>
          <w:p w14:paraId="10C20039"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7D8F4F0A"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1.1.5. Atsiskaitomoji sąskaita</w:t>
            </w:r>
          </w:p>
        </w:tc>
        <w:tc>
          <w:tcPr>
            <w:tcW w:w="3510" w:type="dxa"/>
          </w:tcPr>
          <w:p w14:paraId="7DD825A5"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IBAN: LT954010042403632773</w:t>
            </w:r>
          </w:p>
        </w:tc>
      </w:tr>
      <w:tr w:rsidR="00324890" w:rsidRPr="000A2775" w14:paraId="412EDE3C" w14:textId="77777777" w:rsidTr="000B63E1">
        <w:tc>
          <w:tcPr>
            <w:tcW w:w="2808" w:type="dxa"/>
            <w:vMerge/>
          </w:tcPr>
          <w:p w14:paraId="0D60881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4B518FDB"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1.1.6. Bankas, banko kodas</w:t>
            </w:r>
          </w:p>
        </w:tc>
        <w:tc>
          <w:tcPr>
            <w:tcW w:w="3510" w:type="dxa"/>
          </w:tcPr>
          <w:p w14:paraId="13089290"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Luminor Bank AS,</w:t>
            </w:r>
          </w:p>
          <w:p w14:paraId="4AEB5529"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atstovaujama Luminor Bank AS Lietuvos skyriaus (banko kodas 40100)</w:t>
            </w:r>
          </w:p>
        </w:tc>
      </w:tr>
      <w:tr w:rsidR="00324890" w:rsidRPr="000A2775" w14:paraId="248CC7CE" w14:textId="77777777" w:rsidTr="000B63E1">
        <w:tc>
          <w:tcPr>
            <w:tcW w:w="2808" w:type="dxa"/>
            <w:vMerge/>
          </w:tcPr>
          <w:p w14:paraId="3E10838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1A93BDA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1.1.7. Telefonas</w:t>
            </w:r>
          </w:p>
        </w:tc>
        <w:tc>
          <w:tcPr>
            <w:tcW w:w="3510" w:type="dxa"/>
          </w:tcPr>
          <w:p w14:paraId="30E0363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+370 5  211 2000</w:t>
            </w:r>
          </w:p>
        </w:tc>
      </w:tr>
      <w:tr w:rsidR="00324890" w:rsidRPr="000A2775" w14:paraId="1E6625B4" w14:textId="77777777" w:rsidTr="000B63E1">
        <w:tc>
          <w:tcPr>
            <w:tcW w:w="2808" w:type="dxa"/>
            <w:vMerge/>
          </w:tcPr>
          <w:p w14:paraId="47D9EBE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0E3C9E85"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1.1.8. El. paštas</w:t>
            </w:r>
          </w:p>
        </w:tc>
        <w:tc>
          <w:tcPr>
            <w:tcW w:w="3510" w:type="dxa"/>
          </w:tcPr>
          <w:p w14:paraId="469A095E"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savivaldybe@vilnius.lt</w:t>
            </w:r>
          </w:p>
        </w:tc>
      </w:tr>
      <w:tr w:rsidR="00324890" w:rsidRPr="000A2775" w14:paraId="1F0BBCFA" w14:textId="77777777" w:rsidTr="000B63E1">
        <w:tc>
          <w:tcPr>
            <w:tcW w:w="2808" w:type="dxa"/>
            <w:vMerge/>
          </w:tcPr>
          <w:p w14:paraId="4FC139F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42D98ED3"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1.1.9. Šalies atstovas</w:t>
            </w:r>
          </w:p>
        </w:tc>
        <w:tc>
          <w:tcPr>
            <w:tcW w:w="3510" w:type="dxa"/>
          </w:tcPr>
          <w:p w14:paraId="2F49032E"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DF570C7" w14:textId="77777777" w:rsidTr="000B63E1">
        <w:tc>
          <w:tcPr>
            <w:tcW w:w="2808" w:type="dxa"/>
            <w:vMerge/>
          </w:tcPr>
          <w:p w14:paraId="205D7E51"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3240" w:type="dxa"/>
          </w:tcPr>
          <w:p w14:paraId="3DC3A572"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1.1.10. Atstovavimo pagrindas</w:t>
            </w:r>
          </w:p>
        </w:tc>
        <w:tc>
          <w:tcPr>
            <w:tcW w:w="3510" w:type="dxa"/>
          </w:tcPr>
          <w:p w14:paraId="15AECCD9"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892D50C" w14:textId="77777777" w:rsidTr="000B63E1">
        <w:tc>
          <w:tcPr>
            <w:tcW w:w="2808" w:type="dxa"/>
            <w:vMerge w:val="restart"/>
          </w:tcPr>
          <w:p w14:paraId="7BF47B3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1.2. Tiekėjas</w:t>
            </w:r>
          </w:p>
          <w:p w14:paraId="6D284080" w14:textId="77777777" w:rsidR="00324890" w:rsidRPr="00D128DC" w:rsidRDefault="00324890" w:rsidP="00324890">
            <w:pPr>
              <w:spacing w:after="0" w:line="240" w:lineRule="auto"/>
              <w:rPr>
                <w:rFonts w:ascii="Times New Roman" w:eastAsia="Times New Roman" w:hAnsi="Times New Roman" w:cs="Times New Roman"/>
                <w:i/>
                <w:color w:val="548DD4" w:themeColor="text2" w:themeTint="99"/>
                <w:kern w:val="2"/>
                <w:sz w:val="24"/>
                <w:szCs w:val="24"/>
                <w:lang w:eastAsia="en-US"/>
              </w:rPr>
            </w:pPr>
            <w:r w:rsidRPr="00D128DC">
              <w:rPr>
                <w:rFonts w:ascii="Times New Roman" w:eastAsia="Times New Roman" w:hAnsi="Times New Roman" w:cs="Times New Roman"/>
                <w:i/>
                <w:color w:val="548DD4" w:themeColor="text2" w:themeTint="99"/>
                <w:kern w:val="2"/>
                <w:sz w:val="24"/>
                <w:szCs w:val="24"/>
                <w:lang w:eastAsia="en-US"/>
              </w:rPr>
              <w:t>(jei Tiekėjas yra fizinis asmuo, skiltys atitinkamai pakoreguojamos.</w:t>
            </w:r>
          </w:p>
          <w:p w14:paraId="3C3F6603" w14:textId="77777777" w:rsidR="00324890" w:rsidRPr="00D128DC" w:rsidRDefault="00324890" w:rsidP="00324890">
            <w:pPr>
              <w:spacing w:after="0" w:line="240" w:lineRule="auto"/>
              <w:rPr>
                <w:rFonts w:ascii="Times New Roman" w:eastAsia="Times New Roman" w:hAnsi="Times New Roman" w:cs="Times New Roman"/>
                <w:i/>
                <w:color w:val="548DD4" w:themeColor="text2" w:themeTint="99"/>
                <w:kern w:val="2"/>
                <w:sz w:val="24"/>
                <w:szCs w:val="24"/>
                <w:lang w:eastAsia="en-US"/>
              </w:rPr>
            </w:pPr>
            <w:r w:rsidRPr="00D128DC">
              <w:rPr>
                <w:rFonts w:ascii="Times New Roman" w:eastAsia="Times New Roman" w:hAnsi="Times New Roman" w:cs="Times New Roman"/>
                <w:i/>
                <w:color w:val="548DD4" w:themeColor="text2" w:themeTint="99"/>
                <w:kern w:val="2"/>
                <w:sz w:val="24"/>
                <w:szCs w:val="24"/>
                <w:lang w:eastAsia="en-US"/>
              </w:rPr>
              <w:t>Jei Tiekėjas yra tiekėjų grupė, skiltys pildomos įterpiant kiekvieno grupės nario informaciją)</w:t>
            </w:r>
          </w:p>
          <w:p w14:paraId="6739502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1CC440C2"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1.2.1. Pavadinimas</w:t>
            </w:r>
          </w:p>
        </w:tc>
        <w:tc>
          <w:tcPr>
            <w:tcW w:w="3510" w:type="dxa"/>
          </w:tcPr>
          <w:p w14:paraId="2FF5177D"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0E2D000" w14:textId="77777777" w:rsidTr="000B63E1">
        <w:tc>
          <w:tcPr>
            <w:tcW w:w="2808" w:type="dxa"/>
            <w:vMerge/>
          </w:tcPr>
          <w:p w14:paraId="640427D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0E7A48D1"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1.2.2. Juridinio asmens kodas</w:t>
            </w:r>
          </w:p>
        </w:tc>
        <w:tc>
          <w:tcPr>
            <w:tcW w:w="3510" w:type="dxa"/>
          </w:tcPr>
          <w:p w14:paraId="04483340"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7B5C3CD" w14:textId="77777777" w:rsidTr="000B63E1">
        <w:tc>
          <w:tcPr>
            <w:tcW w:w="2808" w:type="dxa"/>
            <w:vMerge/>
          </w:tcPr>
          <w:p w14:paraId="7852813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1034066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1.2.3. Adresas</w:t>
            </w:r>
          </w:p>
        </w:tc>
        <w:tc>
          <w:tcPr>
            <w:tcW w:w="3510" w:type="dxa"/>
          </w:tcPr>
          <w:p w14:paraId="36E76FB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0DC37ADE" w14:textId="77777777" w:rsidTr="000B63E1">
        <w:tc>
          <w:tcPr>
            <w:tcW w:w="2808" w:type="dxa"/>
            <w:vMerge/>
          </w:tcPr>
          <w:p w14:paraId="4325872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11BE0044"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1.2.4. PVM mokėtojo kodas</w:t>
            </w:r>
          </w:p>
        </w:tc>
        <w:tc>
          <w:tcPr>
            <w:tcW w:w="3510" w:type="dxa"/>
          </w:tcPr>
          <w:p w14:paraId="411CED2C"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11E05871" w14:textId="77777777" w:rsidTr="000B63E1">
        <w:tc>
          <w:tcPr>
            <w:tcW w:w="2808" w:type="dxa"/>
            <w:vMerge/>
          </w:tcPr>
          <w:p w14:paraId="1F4D4DD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73B138D4"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1.2.5. Atsiskaitomoji sąskaita</w:t>
            </w:r>
          </w:p>
        </w:tc>
        <w:tc>
          <w:tcPr>
            <w:tcW w:w="3510" w:type="dxa"/>
          </w:tcPr>
          <w:p w14:paraId="70DE0E8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28240FC2" w14:textId="77777777" w:rsidTr="000B63E1">
        <w:tc>
          <w:tcPr>
            <w:tcW w:w="2808" w:type="dxa"/>
            <w:vMerge/>
          </w:tcPr>
          <w:p w14:paraId="66ADA33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2E5B6FB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1.2.6. Bankas, banko kodas</w:t>
            </w:r>
          </w:p>
        </w:tc>
        <w:tc>
          <w:tcPr>
            <w:tcW w:w="3510" w:type="dxa"/>
          </w:tcPr>
          <w:p w14:paraId="04D98731"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3E77DE8F" w14:textId="77777777" w:rsidTr="000B63E1">
        <w:tc>
          <w:tcPr>
            <w:tcW w:w="2808" w:type="dxa"/>
            <w:vMerge/>
          </w:tcPr>
          <w:p w14:paraId="0A7D5EB8"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06A77923"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1.2.7. Telefonas</w:t>
            </w:r>
          </w:p>
        </w:tc>
        <w:tc>
          <w:tcPr>
            <w:tcW w:w="3510" w:type="dxa"/>
          </w:tcPr>
          <w:p w14:paraId="61DEE15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2FA596AB" w14:textId="77777777" w:rsidTr="000B63E1">
        <w:tc>
          <w:tcPr>
            <w:tcW w:w="2808" w:type="dxa"/>
            <w:vMerge/>
          </w:tcPr>
          <w:p w14:paraId="17A1FBE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3C4897B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1.2.8. El. paštas</w:t>
            </w:r>
          </w:p>
        </w:tc>
        <w:tc>
          <w:tcPr>
            <w:tcW w:w="3510" w:type="dxa"/>
          </w:tcPr>
          <w:p w14:paraId="47F225EB"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2122C243" w14:textId="77777777" w:rsidTr="000B63E1">
        <w:tc>
          <w:tcPr>
            <w:tcW w:w="2808" w:type="dxa"/>
            <w:vMerge/>
          </w:tcPr>
          <w:p w14:paraId="7E91DFFB"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3D4A936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1.2.9. Šalies atstovas</w:t>
            </w:r>
          </w:p>
        </w:tc>
        <w:tc>
          <w:tcPr>
            <w:tcW w:w="3510" w:type="dxa"/>
          </w:tcPr>
          <w:p w14:paraId="71067E28"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r w:rsidR="00324890" w:rsidRPr="000A2775" w14:paraId="6C3B6D69" w14:textId="77777777" w:rsidTr="000B63E1">
        <w:tc>
          <w:tcPr>
            <w:tcW w:w="2808" w:type="dxa"/>
            <w:vMerge/>
          </w:tcPr>
          <w:p w14:paraId="4D83566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3240" w:type="dxa"/>
          </w:tcPr>
          <w:p w14:paraId="4295E9D5"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1.2.10. Atstovavimo pagrindas</w:t>
            </w:r>
          </w:p>
        </w:tc>
        <w:tc>
          <w:tcPr>
            <w:tcW w:w="3510" w:type="dxa"/>
          </w:tcPr>
          <w:p w14:paraId="0C38705E" w14:textId="77777777" w:rsidR="00324890" w:rsidRPr="000A2775" w:rsidRDefault="00324890" w:rsidP="00324890">
            <w:pPr>
              <w:spacing w:after="0" w:line="240" w:lineRule="auto"/>
              <w:jc w:val="center"/>
              <w:rPr>
                <w:rFonts w:ascii="Times New Roman" w:eastAsia="Times New Roman" w:hAnsi="Times New Roman" w:cs="Times New Roman"/>
                <w:kern w:val="2"/>
                <w:sz w:val="24"/>
                <w:szCs w:val="24"/>
                <w:lang w:eastAsia="en-US"/>
              </w:rPr>
            </w:pPr>
          </w:p>
        </w:tc>
      </w:tr>
    </w:tbl>
    <w:p w14:paraId="3EE135E1" w14:textId="77777777" w:rsidR="00324890" w:rsidRPr="000A2775" w:rsidRDefault="00324890" w:rsidP="00324890">
      <w:pPr>
        <w:spacing w:after="0" w:line="240" w:lineRule="auto"/>
        <w:jc w:val="both"/>
        <w:rPr>
          <w:rFonts w:ascii="Times New Roman" w:eastAsia="Times New Roman" w:hAnsi="Times New Roman" w:cs="Times New Roman"/>
          <w:sz w:val="24"/>
          <w:szCs w:val="24"/>
          <w:lang w:eastAsia="en-US"/>
        </w:rPr>
      </w:pPr>
    </w:p>
    <w:p w14:paraId="60DCBF65"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72ACC494" w14:textId="77777777" w:rsidTr="000B63E1">
        <w:trPr>
          <w:trHeight w:val="300"/>
        </w:trPr>
        <w:tc>
          <w:tcPr>
            <w:tcW w:w="3094" w:type="dxa"/>
          </w:tcPr>
          <w:p w14:paraId="0FA76A8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2.1. Pirkėjo kontaktiniai asmenys, atsakingi už Sutarties vykdymą, </w:t>
            </w:r>
            <w:r w:rsidRPr="000A2775">
              <w:rPr>
                <w:rFonts w:ascii="Times New Roman" w:eastAsia="Times New Roman" w:hAnsi="Times New Roman" w:cs="Times New Roman"/>
                <w:b/>
                <w:sz w:val="24"/>
                <w:szCs w:val="24"/>
                <w:lang w:eastAsia="en-US"/>
              </w:rPr>
              <w:t>Paslaugų</w:t>
            </w:r>
            <w:r w:rsidRPr="000A2775">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tcPr>
          <w:p w14:paraId="24AF4312"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(nurodyti vardą, pavardę, pareigas, padalinį ar skyrių, tel., el. paštą)</w:t>
            </w:r>
          </w:p>
        </w:tc>
      </w:tr>
      <w:tr w:rsidR="00324890" w:rsidRPr="000A2775" w14:paraId="4EA29107" w14:textId="77777777" w:rsidTr="000B63E1">
        <w:trPr>
          <w:trHeight w:val="300"/>
        </w:trPr>
        <w:tc>
          <w:tcPr>
            <w:tcW w:w="3094" w:type="dxa"/>
          </w:tcPr>
          <w:p w14:paraId="68FE6710"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tcPr>
          <w:p w14:paraId="02C4B00D"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4DA29D20"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p>
    <w:p w14:paraId="7272AE76"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31E76593" w14:textId="77777777" w:rsidTr="000B63E1">
        <w:trPr>
          <w:trHeight w:val="300"/>
        </w:trPr>
        <w:tc>
          <w:tcPr>
            <w:tcW w:w="3094" w:type="dxa"/>
          </w:tcPr>
          <w:p w14:paraId="349BDCE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3.1. Sutarties dalykas</w:t>
            </w:r>
          </w:p>
          <w:p w14:paraId="5A766375" w14:textId="6382DC68" w:rsidR="00324890" w:rsidRPr="000A2775" w:rsidRDefault="00324890" w:rsidP="00324890">
            <w:pPr>
              <w:spacing w:after="0" w:line="240" w:lineRule="auto"/>
              <w:rPr>
                <w:rFonts w:ascii="Times New Roman" w:eastAsia="Times New Roman" w:hAnsi="Times New Roman" w:cs="Times New Roman"/>
                <w:i/>
                <w:kern w:val="2"/>
                <w:sz w:val="24"/>
                <w:szCs w:val="24"/>
                <w:lang w:eastAsia="en-US"/>
              </w:rPr>
            </w:pPr>
          </w:p>
        </w:tc>
        <w:tc>
          <w:tcPr>
            <w:tcW w:w="6441" w:type="dxa"/>
          </w:tcPr>
          <w:p w14:paraId="0AD25BAB" w14:textId="17C7FC3D" w:rsidR="00324890" w:rsidRPr="000A2775" w:rsidRDefault="00324890" w:rsidP="00FF40CE">
            <w:pPr>
              <w:suppressAutoHyphens/>
              <w:jc w:val="both"/>
              <w:rPr>
                <w:rFonts w:ascii="Times New Roman" w:hAnsi="Times New Roman" w:cs="Times New Roman"/>
                <w:iCs/>
                <w:sz w:val="24"/>
                <w:szCs w:val="24"/>
              </w:rPr>
            </w:pPr>
            <w:r w:rsidRPr="000A2775">
              <w:rPr>
                <w:rFonts w:ascii="Times New Roman" w:hAnsi="Times New Roman" w:cs="Times New Roman"/>
                <w:kern w:val="2"/>
                <w:sz w:val="24"/>
                <w:szCs w:val="24"/>
              </w:rPr>
              <w:t>Tiekėjas įsipareigoja Sutartyje numatytomis sąlygomis suteikti Pirkėjui šias Paslaugas</w:t>
            </w:r>
            <w:r w:rsidR="00BF5515" w:rsidRPr="000A2775">
              <w:rPr>
                <w:rFonts w:ascii="Times New Roman" w:hAnsi="Times New Roman" w:cs="Times New Roman"/>
                <w:kern w:val="2"/>
                <w:sz w:val="24"/>
                <w:szCs w:val="24"/>
              </w:rPr>
              <w:t xml:space="preserve"> </w:t>
            </w:r>
            <w:r w:rsidR="00FF40CE" w:rsidRPr="000A2775">
              <w:rPr>
                <w:rFonts w:ascii="Times New Roman" w:hAnsi="Times New Roman" w:cs="Times New Roman"/>
                <w:color w:val="4F81BD" w:themeColor="accent1"/>
                <w:kern w:val="2"/>
                <w:sz w:val="24"/>
                <w:szCs w:val="24"/>
              </w:rPr>
              <w:t>(tinkamą palikti)</w:t>
            </w:r>
            <w:r w:rsidR="00F4091A" w:rsidRPr="000A2775">
              <w:rPr>
                <w:rFonts w:ascii="Times New Roman" w:hAnsi="Times New Roman" w:cs="Times New Roman"/>
                <w:color w:val="4F81BD" w:themeColor="accent1"/>
                <w:kern w:val="2"/>
                <w:sz w:val="24"/>
                <w:szCs w:val="24"/>
              </w:rPr>
              <w:t xml:space="preserve">: </w:t>
            </w:r>
            <w:r w:rsidR="00BF5515" w:rsidRPr="00D128DC">
              <w:rPr>
                <w:rFonts w:ascii="Times New Roman" w:hAnsi="Times New Roman" w:cs="Times New Roman"/>
                <w:i/>
                <w:iCs/>
                <w:color w:val="4F81BD" w:themeColor="accent1"/>
                <w:kern w:val="2"/>
                <w:sz w:val="24"/>
                <w:szCs w:val="24"/>
              </w:rPr>
              <w:t xml:space="preserve">jei sutartis pasirašoma dėl </w:t>
            </w:r>
            <w:r w:rsidR="00F4091A" w:rsidRPr="00D128DC">
              <w:rPr>
                <w:rFonts w:ascii="Times New Roman" w:hAnsi="Times New Roman" w:cs="Times New Roman"/>
                <w:i/>
                <w:iCs/>
                <w:color w:val="4F81BD" w:themeColor="accent1"/>
                <w:sz w:val="24"/>
                <w:szCs w:val="24"/>
                <w:lang w:eastAsia="lt-LT"/>
              </w:rPr>
              <w:t xml:space="preserve">I </w:t>
            </w:r>
            <w:r w:rsidR="00F4091A" w:rsidRPr="00D128DC">
              <w:rPr>
                <w:rFonts w:ascii="Times New Roman" w:hAnsi="Times New Roman" w:cs="Times New Roman"/>
                <w:i/>
                <w:iCs/>
                <w:color w:val="4F81BD" w:themeColor="accent1"/>
                <w:sz w:val="24"/>
                <w:szCs w:val="24"/>
              </w:rPr>
              <w:t>pirkimo objekto dali</w:t>
            </w:r>
            <w:r w:rsidR="00BF5515" w:rsidRPr="00D128DC">
              <w:rPr>
                <w:rFonts w:ascii="Times New Roman" w:hAnsi="Times New Roman" w:cs="Times New Roman"/>
                <w:i/>
                <w:iCs/>
                <w:color w:val="4F81BD" w:themeColor="accent1"/>
                <w:sz w:val="24"/>
                <w:szCs w:val="24"/>
              </w:rPr>
              <w:t>e</w:t>
            </w:r>
            <w:r w:rsidR="00F4091A" w:rsidRPr="00D128DC">
              <w:rPr>
                <w:rFonts w:ascii="Times New Roman" w:hAnsi="Times New Roman" w:cs="Times New Roman"/>
                <w:i/>
                <w:iCs/>
                <w:color w:val="4F81BD" w:themeColor="accent1"/>
                <w:sz w:val="24"/>
                <w:szCs w:val="24"/>
              </w:rPr>
              <w:t>s: Vilniaus miesto savivaldybės teritorijos dešinėje Neries upės pusėje (Grigiškių, Panerių, Naujininkų, Vilkpėdės, Rasų, Senamiesčio, Naujamiesčio, Naujosios Vilnios, Antakalnio seniūnijos), grafičių valymo paslaug</w:t>
            </w:r>
            <w:r w:rsidR="00BF5515" w:rsidRPr="00D128DC">
              <w:rPr>
                <w:rFonts w:ascii="Times New Roman" w:hAnsi="Times New Roman" w:cs="Times New Roman"/>
                <w:i/>
                <w:iCs/>
                <w:color w:val="4F81BD" w:themeColor="accent1"/>
                <w:sz w:val="24"/>
                <w:szCs w:val="24"/>
              </w:rPr>
              <w:t>a</w:t>
            </w:r>
            <w:r w:rsidR="00F4091A" w:rsidRPr="00D128DC">
              <w:rPr>
                <w:rFonts w:ascii="Times New Roman" w:hAnsi="Times New Roman" w:cs="Times New Roman"/>
                <w:i/>
                <w:iCs/>
                <w:color w:val="4F81BD" w:themeColor="accent1"/>
                <w:sz w:val="24"/>
                <w:szCs w:val="24"/>
              </w:rPr>
              <w:t>s</w:t>
            </w:r>
            <w:r w:rsidR="00BF5515" w:rsidRPr="00D128DC">
              <w:rPr>
                <w:rFonts w:ascii="Times New Roman" w:hAnsi="Times New Roman" w:cs="Times New Roman"/>
                <w:i/>
                <w:iCs/>
                <w:color w:val="4F81BD" w:themeColor="accent1"/>
                <w:sz w:val="24"/>
                <w:szCs w:val="24"/>
              </w:rPr>
              <w:t xml:space="preserve"> arba jei sutartis pasirašoma dėl</w:t>
            </w:r>
            <w:r w:rsidR="00F4091A" w:rsidRPr="00D128DC">
              <w:rPr>
                <w:rFonts w:ascii="Times New Roman" w:hAnsi="Times New Roman" w:cs="Times New Roman"/>
                <w:i/>
                <w:iCs/>
                <w:color w:val="4F81BD" w:themeColor="accent1"/>
                <w:sz w:val="24"/>
                <w:szCs w:val="24"/>
              </w:rPr>
              <w:t xml:space="preserve"> </w:t>
            </w:r>
            <w:r w:rsidR="00F4091A" w:rsidRPr="00D128DC">
              <w:rPr>
                <w:rFonts w:ascii="Times New Roman" w:hAnsi="Times New Roman" w:cs="Times New Roman"/>
                <w:i/>
                <w:iCs/>
                <w:color w:val="4F81BD" w:themeColor="accent1"/>
                <w:sz w:val="24"/>
                <w:szCs w:val="24"/>
                <w:lang w:eastAsia="lt-LT"/>
              </w:rPr>
              <w:t xml:space="preserve">II </w:t>
            </w:r>
            <w:r w:rsidR="00F4091A" w:rsidRPr="00D128DC">
              <w:rPr>
                <w:rFonts w:ascii="Times New Roman" w:hAnsi="Times New Roman" w:cs="Times New Roman"/>
                <w:i/>
                <w:iCs/>
                <w:color w:val="4F81BD" w:themeColor="accent1"/>
                <w:sz w:val="24"/>
                <w:szCs w:val="24"/>
              </w:rPr>
              <w:t>pirkimo objekto dali</w:t>
            </w:r>
            <w:r w:rsidR="00BF5515" w:rsidRPr="00D128DC">
              <w:rPr>
                <w:rFonts w:ascii="Times New Roman" w:hAnsi="Times New Roman" w:cs="Times New Roman"/>
                <w:i/>
                <w:iCs/>
                <w:color w:val="4F81BD" w:themeColor="accent1"/>
                <w:sz w:val="24"/>
                <w:szCs w:val="24"/>
              </w:rPr>
              <w:t>e</w:t>
            </w:r>
            <w:r w:rsidR="00F4091A" w:rsidRPr="00D128DC">
              <w:rPr>
                <w:rFonts w:ascii="Times New Roman" w:hAnsi="Times New Roman" w:cs="Times New Roman"/>
                <w:i/>
                <w:iCs/>
                <w:color w:val="4F81BD" w:themeColor="accent1"/>
                <w:sz w:val="24"/>
                <w:szCs w:val="24"/>
              </w:rPr>
              <w:t>s: Vilniaus miesto savivaldybės teritorijos kairėje Neries upės pusėje (Verkių, Žirmūnų, Šnipiškių, Pašilaičių, Fabijoniškių, Šeškinės, Karoliniškių, Pilaitės, Žvėryno, Lazdynų, Viršuliškių, Justiniškių seniūnijos), grafičių valymo paslaug</w:t>
            </w:r>
            <w:r w:rsidR="00BF5515" w:rsidRPr="00D128DC">
              <w:rPr>
                <w:rFonts w:ascii="Times New Roman" w:hAnsi="Times New Roman" w:cs="Times New Roman"/>
                <w:i/>
                <w:iCs/>
                <w:color w:val="4F81BD" w:themeColor="accent1"/>
                <w:sz w:val="24"/>
                <w:szCs w:val="24"/>
              </w:rPr>
              <w:t>a</w:t>
            </w:r>
            <w:r w:rsidR="00F4091A" w:rsidRPr="00D128DC">
              <w:rPr>
                <w:rFonts w:ascii="Times New Roman" w:hAnsi="Times New Roman" w:cs="Times New Roman"/>
                <w:i/>
                <w:iCs/>
                <w:color w:val="4F81BD" w:themeColor="accent1"/>
                <w:sz w:val="24"/>
                <w:szCs w:val="24"/>
              </w:rPr>
              <w:t>s</w:t>
            </w:r>
            <w:r w:rsidR="00F4091A" w:rsidRPr="00D128DC">
              <w:rPr>
                <w:rFonts w:ascii="Times New Roman" w:hAnsi="Times New Roman" w:cs="Times New Roman"/>
                <w:iCs/>
                <w:color w:val="4F81BD" w:themeColor="accent1"/>
                <w:sz w:val="24"/>
                <w:szCs w:val="24"/>
              </w:rPr>
              <w:t xml:space="preserve"> </w:t>
            </w:r>
            <w:r w:rsidR="00F4091A" w:rsidRPr="000A2775">
              <w:rPr>
                <w:rFonts w:ascii="Times New Roman" w:hAnsi="Times New Roman" w:cs="Times New Roman"/>
                <w:iCs/>
                <w:sz w:val="24"/>
                <w:szCs w:val="24"/>
              </w:rPr>
              <w:t>(t</w:t>
            </w:r>
            <w:r w:rsidRPr="000A2775">
              <w:rPr>
                <w:rFonts w:ascii="Times New Roman" w:hAnsi="Times New Roman" w:cs="Times New Roman"/>
                <w:color w:val="000000"/>
                <w:kern w:val="2"/>
                <w:sz w:val="24"/>
                <w:szCs w:val="24"/>
              </w:rPr>
              <w:t>oliau – Paslaugos).</w:t>
            </w:r>
          </w:p>
          <w:p w14:paraId="7C7BBBFA" w14:textId="77777777" w:rsidR="00324890" w:rsidRPr="000A2775" w:rsidRDefault="00324890" w:rsidP="00FF40CE">
            <w:pPr>
              <w:spacing w:after="0" w:line="240" w:lineRule="auto"/>
              <w:jc w:val="both"/>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Išsamus </w:t>
            </w:r>
            <w:r w:rsidRPr="000A2775">
              <w:rPr>
                <w:rFonts w:ascii="Times New Roman" w:eastAsia="Times New Roman" w:hAnsi="Times New Roman" w:cs="Times New Roman"/>
                <w:color w:val="000000"/>
                <w:sz w:val="24"/>
                <w:szCs w:val="24"/>
                <w:lang w:eastAsia="en-US"/>
              </w:rPr>
              <w:t>Paslaugų</w:t>
            </w:r>
            <w:r w:rsidRPr="000A2775">
              <w:rPr>
                <w:rFonts w:ascii="Times New Roman" w:eastAsia="Times New Roman" w:hAnsi="Times New Roman" w:cs="Times New Roman"/>
                <w:color w:val="000000"/>
                <w:kern w:val="2"/>
                <w:sz w:val="24"/>
                <w:szCs w:val="24"/>
                <w:lang w:eastAsia="en-US"/>
              </w:rPr>
              <w:t xml:space="preserve"> aprašymas ir reikalavimai teikiamoms </w:t>
            </w:r>
            <w:r w:rsidRPr="000A2775">
              <w:rPr>
                <w:rFonts w:ascii="Times New Roman" w:eastAsia="Times New Roman" w:hAnsi="Times New Roman" w:cs="Times New Roman"/>
                <w:color w:val="000000"/>
                <w:sz w:val="24"/>
                <w:szCs w:val="24"/>
                <w:lang w:eastAsia="en-US"/>
              </w:rPr>
              <w:t>Paslaugoms</w:t>
            </w:r>
            <w:r w:rsidRPr="000A2775">
              <w:rPr>
                <w:rFonts w:ascii="Times New Roman" w:eastAsia="Times New Roman" w:hAnsi="Times New Roman" w:cs="Times New Roman"/>
                <w:color w:val="000000"/>
                <w:kern w:val="2"/>
                <w:sz w:val="24"/>
                <w:szCs w:val="24"/>
                <w:lang w:eastAsia="en-US"/>
              </w:rPr>
              <w:t xml:space="preserve"> nustatyti Sutarties 1 priede</w:t>
            </w:r>
            <w:r w:rsidRPr="000A2775" w:rsidDel="0018771B">
              <w:rPr>
                <w:rFonts w:ascii="Times New Roman" w:eastAsia="Times New Roman" w:hAnsi="Times New Roman" w:cs="Times New Roman"/>
                <w:color w:val="000000"/>
                <w:kern w:val="2"/>
                <w:sz w:val="24"/>
                <w:szCs w:val="24"/>
                <w:lang w:eastAsia="en-US"/>
              </w:rPr>
              <w:t xml:space="preserve"> </w:t>
            </w:r>
            <w:r w:rsidRPr="000A2775">
              <w:rPr>
                <w:rFonts w:ascii="Times New Roman" w:eastAsia="Times New Roman" w:hAnsi="Times New Roman" w:cs="Times New Roman"/>
                <w:color w:val="000000"/>
                <w:kern w:val="2"/>
                <w:sz w:val="24"/>
                <w:szCs w:val="24"/>
                <w:lang w:eastAsia="en-US"/>
              </w:rPr>
              <w:t>„Techninė specifikacija“ (toliau – Techninė specifikacija) ir Sutarties 2 priede</w:t>
            </w:r>
            <w:r w:rsidRPr="000A2775" w:rsidDel="00F82C72">
              <w:rPr>
                <w:rFonts w:ascii="Times New Roman" w:eastAsia="Times New Roman" w:hAnsi="Times New Roman" w:cs="Times New Roman"/>
                <w:color w:val="000000"/>
                <w:kern w:val="2"/>
                <w:sz w:val="24"/>
                <w:szCs w:val="24"/>
                <w:lang w:eastAsia="en-US"/>
              </w:rPr>
              <w:t xml:space="preserve"> </w:t>
            </w:r>
            <w:r w:rsidRPr="000A2775">
              <w:rPr>
                <w:rFonts w:ascii="Times New Roman" w:eastAsia="Times New Roman" w:hAnsi="Times New Roman" w:cs="Times New Roman"/>
                <w:color w:val="000000"/>
                <w:kern w:val="2"/>
                <w:sz w:val="24"/>
                <w:szCs w:val="24"/>
                <w:lang w:eastAsia="en-US"/>
              </w:rPr>
              <w:t>„Pasiūlymas“ (toliau – Pasiūlymas).</w:t>
            </w:r>
          </w:p>
        </w:tc>
      </w:tr>
      <w:tr w:rsidR="00324890" w:rsidRPr="000A2775" w14:paraId="50D57264" w14:textId="77777777" w:rsidTr="000B63E1">
        <w:trPr>
          <w:trHeight w:val="300"/>
        </w:trPr>
        <w:tc>
          <w:tcPr>
            <w:tcW w:w="3094" w:type="dxa"/>
          </w:tcPr>
          <w:p w14:paraId="153086B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3.2. Pirkimo pavadinimas ir numeris</w:t>
            </w:r>
          </w:p>
        </w:tc>
        <w:tc>
          <w:tcPr>
            <w:tcW w:w="6441" w:type="dxa"/>
          </w:tcPr>
          <w:p w14:paraId="01AC7A1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4472C4"/>
                <w:kern w:val="2"/>
                <w:sz w:val="24"/>
                <w:szCs w:val="24"/>
                <w:lang w:eastAsia="en-US"/>
              </w:rPr>
              <w:t>(nurodyti pirkimo pavadinimą ir ID iš CVPIS)</w:t>
            </w:r>
          </w:p>
        </w:tc>
      </w:tr>
      <w:tr w:rsidR="00324890" w:rsidRPr="000A2775" w14:paraId="6A820F08" w14:textId="77777777" w:rsidTr="000B63E1">
        <w:trPr>
          <w:trHeight w:val="300"/>
        </w:trPr>
        <w:tc>
          <w:tcPr>
            <w:tcW w:w="3094" w:type="dxa"/>
          </w:tcPr>
          <w:p w14:paraId="2792479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31D12D7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40CB191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6121D8AB" w14:textId="2E4E5FD1"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bl>
    <w:p w14:paraId="1A8789DD"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5CC0A299"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3D5893A6" w14:textId="77777777" w:rsidTr="00D128DC">
        <w:trPr>
          <w:trHeight w:val="1559"/>
        </w:trPr>
        <w:tc>
          <w:tcPr>
            <w:tcW w:w="3094" w:type="dxa"/>
          </w:tcPr>
          <w:p w14:paraId="652AB414"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4.1. </w:t>
            </w:r>
            <w:r w:rsidRPr="000A2775">
              <w:rPr>
                <w:rFonts w:ascii="Times New Roman" w:eastAsia="Times New Roman" w:hAnsi="Times New Roman" w:cs="Times New Roman"/>
                <w:b/>
                <w:sz w:val="24"/>
                <w:szCs w:val="24"/>
                <w:lang w:eastAsia="en-US"/>
              </w:rPr>
              <w:t>Paslaugų</w:t>
            </w:r>
            <w:r w:rsidRPr="000A2775">
              <w:rPr>
                <w:rFonts w:ascii="Times New Roman" w:eastAsia="Times New Roman" w:hAnsi="Times New Roman" w:cs="Times New Roman"/>
                <w:b/>
                <w:kern w:val="2"/>
                <w:sz w:val="24"/>
                <w:szCs w:val="24"/>
                <w:lang w:eastAsia="en-US"/>
              </w:rPr>
              <w:t xml:space="preserve"> </w:t>
            </w:r>
            <w:r w:rsidRPr="000A2775">
              <w:rPr>
                <w:rFonts w:ascii="Times New Roman" w:eastAsia="Times New Roman" w:hAnsi="Times New Roman" w:cs="Times New Roman"/>
                <w:b/>
                <w:sz w:val="24"/>
                <w:szCs w:val="24"/>
                <w:lang w:eastAsia="en-US"/>
              </w:rPr>
              <w:t>suteikimo</w:t>
            </w:r>
            <w:r w:rsidRPr="000A2775">
              <w:rPr>
                <w:rFonts w:ascii="Times New Roman" w:eastAsia="Times New Roman" w:hAnsi="Times New Roman" w:cs="Times New Roman"/>
                <w:b/>
                <w:kern w:val="2"/>
                <w:sz w:val="24"/>
                <w:szCs w:val="24"/>
                <w:lang w:eastAsia="en-US"/>
              </w:rPr>
              <w:t xml:space="preserve"> terminas, kai </w:t>
            </w:r>
            <w:r w:rsidRPr="000A2775">
              <w:rPr>
                <w:rFonts w:ascii="Times New Roman" w:eastAsia="Times New Roman" w:hAnsi="Times New Roman" w:cs="Times New Roman"/>
                <w:b/>
                <w:sz w:val="24"/>
                <w:szCs w:val="24"/>
                <w:lang w:eastAsia="en-US"/>
              </w:rPr>
              <w:t>Paslaugos yra vienkartinio pobūdžio, teikiamos periodiškai arba pagal Pirkėjo Užsakymą</w:t>
            </w:r>
          </w:p>
          <w:p w14:paraId="165BC1C4" w14:textId="19598D75" w:rsidR="00324890" w:rsidRPr="000A2775" w:rsidRDefault="00324890" w:rsidP="00324890">
            <w:pPr>
              <w:spacing w:after="0" w:line="240" w:lineRule="auto"/>
              <w:rPr>
                <w:rFonts w:ascii="Times New Roman" w:eastAsia="Times New Roman" w:hAnsi="Times New Roman" w:cs="Times New Roman"/>
                <w:b/>
                <w:color w:val="FF0000"/>
                <w:kern w:val="2"/>
                <w:sz w:val="24"/>
                <w:szCs w:val="24"/>
                <w:lang w:eastAsia="en-US"/>
              </w:rPr>
            </w:pPr>
          </w:p>
        </w:tc>
        <w:tc>
          <w:tcPr>
            <w:tcW w:w="6441" w:type="dxa"/>
          </w:tcPr>
          <w:p w14:paraId="6AEA6604" w14:textId="66CF721A" w:rsidR="00324890" w:rsidRPr="00D128DC" w:rsidRDefault="00951C50" w:rsidP="007031AF">
            <w:pPr>
              <w:spacing w:line="240" w:lineRule="auto"/>
              <w:jc w:val="both"/>
              <w:rPr>
                <w:rFonts w:ascii="Times New Roman" w:hAnsi="Times New Roman" w:cs="Times New Roman"/>
                <w:sz w:val="24"/>
                <w:szCs w:val="24"/>
              </w:rPr>
            </w:pPr>
            <w:r w:rsidRPr="000A2775">
              <w:rPr>
                <w:rFonts w:ascii="Times New Roman" w:hAnsi="Times New Roman" w:cs="Times New Roman"/>
                <w:sz w:val="24"/>
                <w:szCs w:val="24"/>
              </w:rPr>
              <w:t xml:space="preserve">Tiekėjas Paslaugas teikia nuo Sutarties įsigaliojimo dienos kol bus suteikta Paslaugų už maksimalią </w:t>
            </w:r>
            <w:r w:rsidR="004F4E51" w:rsidRPr="000A2775">
              <w:rPr>
                <w:rFonts w:ascii="Times New Roman" w:hAnsi="Times New Roman" w:cs="Times New Roman"/>
                <w:sz w:val="24"/>
                <w:szCs w:val="24"/>
              </w:rPr>
              <w:t xml:space="preserve">12 mėnesių </w:t>
            </w:r>
            <w:r w:rsidRPr="000A2775">
              <w:rPr>
                <w:rFonts w:ascii="Times New Roman" w:hAnsi="Times New Roman" w:cs="Times New Roman"/>
                <w:sz w:val="24"/>
                <w:szCs w:val="24"/>
              </w:rPr>
              <w:t>Pirkimui skirtą lėšų sumą</w:t>
            </w:r>
            <w:r w:rsidR="00BF2473" w:rsidRPr="000A2775">
              <w:rPr>
                <w:rFonts w:ascii="Times New Roman" w:hAnsi="Times New Roman" w:cs="Times New Roman"/>
                <w:sz w:val="24"/>
                <w:szCs w:val="24"/>
              </w:rPr>
              <w:t xml:space="preserve"> (200 000,00 </w:t>
            </w:r>
            <w:r w:rsidR="008342D7">
              <w:rPr>
                <w:rFonts w:ascii="Times New Roman" w:hAnsi="Times New Roman" w:cs="Times New Roman"/>
                <w:sz w:val="24"/>
                <w:szCs w:val="24"/>
              </w:rPr>
              <w:t xml:space="preserve">Eur </w:t>
            </w:r>
            <w:r w:rsidR="00BF2473" w:rsidRPr="000A2775">
              <w:rPr>
                <w:rFonts w:ascii="Times New Roman" w:hAnsi="Times New Roman" w:cs="Times New Roman"/>
                <w:sz w:val="24"/>
                <w:szCs w:val="24"/>
              </w:rPr>
              <w:t>įskaitant visus mokesčius)</w:t>
            </w:r>
            <w:r w:rsidRPr="000A2775">
              <w:rPr>
                <w:rFonts w:ascii="Times New Roman" w:hAnsi="Times New Roman" w:cs="Times New Roman"/>
                <w:sz w:val="24"/>
                <w:szCs w:val="24"/>
              </w:rPr>
              <w:t xml:space="preserve">, bet </w:t>
            </w:r>
            <w:r w:rsidRPr="000A2775">
              <w:rPr>
                <w:rFonts w:ascii="Times New Roman" w:hAnsi="Times New Roman" w:cs="Times New Roman"/>
                <w:b/>
                <w:sz w:val="24"/>
                <w:szCs w:val="24"/>
              </w:rPr>
              <w:t xml:space="preserve">ne ilgiau kaip </w:t>
            </w:r>
            <w:r w:rsidRPr="000A2775">
              <w:rPr>
                <w:rFonts w:ascii="Times New Roman" w:hAnsi="Times New Roman" w:cs="Times New Roman"/>
                <w:sz w:val="24"/>
                <w:szCs w:val="24"/>
              </w:rPr>
              <w:t>12 (dvylika) mėn</w:t>
            </w:r>
            <w:r w:rsidR="00342689">
              <w:rPr>
                <w:rFonts w:ascii="Times New Roman" w:hAnsi="Times New Roman" w:cs="Times New Roman"/>
                <w:sz w:val="24"/>
                <w:szCs w:val="24"/>
              </w:rPr>
              <w:t>esių</w:t>
            </w:r>
            <w:r w:rsidRPr="000A2775">
              <w:rPr>
                <w:rFonts w:ascii="Times New Roman" w:hAnsi="Times New Roman" w:cs="Times New Roman"/>
                <w:sz w:val="24"/>
                <w:szCs w:val="24"/>
              </w:rPr>
              <w:t>, priklausomai nuo to, kas įvyksta anksčiau.</w:t>
            </w:r>
          </w:p>
        </w:tc>
      </w:tr>
      <w:tr w:rsidR="00324890" w:rsidRPr="000A2775" w14:paraId="08CDB208" w14:textId="77777777" w:rsidTr="007652E7">
        <w:trPr>
          <w:trHeight w:val="699"/>
        </w:trPr>
        <w:tc>
          <w:tcPr>
            <w:tcW w:w="3094" w:type="dxa"/>
          </w:tcPr>
          <w:p w14:paraId="6EBD19C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4.2. Paslaugų / jų dalies / etapo / periodo suteikimo termino pratęsimas</w:t>
            </w:r>
          </w:p>
          <w:p w14:paraId="6792D908" w14:textId="2C13136E" w:rsidR="00324890" w:rsidRPr="000A2775" w:rsidRDefault="00324890" w:rsidP="00324890">
            <w:pPr>
              <w:spacing w:after="0" w:line="240" w:lineRule="auto"/>
              <w:rPr>
                <w:rFonts w:ascii="Times New Roman" w:eastAsia="Times New Roman" w:hAnsi="Times New Roman" w:cs="Times New Roman"/>
                <w:i/>
                <w:kern w:val="2"/>
                <w:sz w:val="24"/>
                <w:szCs w:val="24"/>
                <w:lang w:eastAsia="en-US"/>
              </w:rPr>
            </w:pPr>
          </w:p>
        </w:tc>
        <w:tc>
          <w:tcPr>
            <w:tcW w:w="6441" w:type="dxa"/>
          </w:tcPr>
          <w:p w14:paraId="394435B8" w14:textId="3DDB560F" w:rsidR="00324890" w:rsidRPr="000A2775" w:rsidRDefault="004C6FAA" w:rsidP="007031AF">
            <w:pPr>
              <w:spacing w:line="240" w:lineRule="auto"/>
              <w:jc w:val="both"/>
              <w:rPr>
                <w:rFonts w:ascii="Times New Roman" w:hAnsi="Times New Roman" w:cs="Times New Roman"/>
                <w:kern w:val="2"/>
                <w:sz w:val="24"/>
                <w:szCs w:val="24"/>
              </w:rPr>
            </w:pPr>
            <w:r w:rsidRPr="000A2775">
              <w:rPr>
                <w:rFonts w:ascii="Times New Roman" w:eastAsia="Times New Roman" w:hAnsi="Times New Roman" w:cs="Times New Roman"/>
                <w:sz w:val="24"/>
                <w:szCs w:val="24"/>
                <w:lang w:eastAsia="en-US"/>
              </w:rPr>
              <w:t>Paslaugų teikimo terminas esant nepasikeitusiam Pirkėjo poreikiui gali būti pratęs</w:t>
            </w:r>
            <w:r w:rsidR="00962517" w:rsidRPr="000A2775">
              <w:rPr>
                <w:rFonts w:ascii="Times New Roman" w:eastAsia="Times New Roman" w:hAnsi="Times New Roman" w:cs="Times New Roman"/>
                <w:sz w:val="24"/>
                <w:szCs w:val="24"/>
                <w:lang w:eastAsia="en-US"/>
              </w:rPr>
              <w:t>iamas</w:t>
            </w:r>
            <w:r w:rsidRPr="000A2775">
              <w:rPr>
                <w:rFonts w:ascii="Times New Roman" w:eastAsia="Times New Roman" w:hAnsi="Times New Roman" w:cs="Times New Roman"/>
                <w:sz w:val="24"/>
                <w:szCs w:val="24"/>
                <w:lang w:eastAsia="en-US"/>
              </w:rPr>
              <w:t xml:space="preserve"> 2 kartus po </w:t>
            </w:r>
            <w:r w:rsidR="00951C50" w:rsidRPr="000A2775">
              <w:rPr>
                <w:rFonts w:ascii="Times New Roman" w:eastAsia="Times New Roman" w:hAnsi="Times New Roman" w:cs="Times New Roman"/>
                <w:sz w:val="24"/>
                <w:szCs w:val="24"/>
                <w:lang w:eastAsia="en-US"/>
              </w:rPr>
              <w:t xml:space="preserve">ne ilgiau kaip </w:t>
            </w:r>
            <w:r w:rsidRPr="000A2775">
              <w:rPr>
                <w:rFonts w:ascii="Times New Roman" w:eastAsia="Times New Roman" w:hAnsi="Times New Roman" w:cs="Times New Roman"/>
                <w:sz w:val="24"/>
                <w:szCs w:val="24"/>
                <w:lang w:eastAsia="en-US"/>
              </w:rPr>
              <w:t>12 (dvylik</w:t>
            </w:r>
            <w:r w:rsidR="004F4E51" w:rsidRPr="000A2775">
              <w:rPr>
                <w:rFonts w:ascii="Times New Roman" w:eastAsia="Times New Roman" w:hAnsi="Times New Roman" w:cs="Times New Roman"/>
                <w:sz w:val="24"/>
                <w:szCs w:val="24"/>
                <w:lang w:eastAsia="en-US"/>
              </w:rPr>
              <w:t>os</w:t>
            </w:r>
            <w:r w:rsidRPr="000A2775">
              <w:rPr>
                <w:rFonts w:ascii="Times New Roman" w:eastAsia="Times New Roman" w:hAnsi="Times New Roman" w:cs="Times New Roman"/>
                <w:sz w:val="24"/>
                <w:szCs w:val="24"/>
                <w:lang w:eastAsia="en-US"/>
              </w:rPr>
              <w:t>) mėnesių</w:t>
            </w:r>
            <w:r w:rsidR="00962517" w:rsidRPr="000A2775">
              <w:rPr>
                <w:rFonts w:ascii="Times New Roman" w:eastAsia="Times New Roman" w:hAnsi="Times New Roman" w:cs="Times New Roman"/>
                <w:sz w:val="24"/>
                <w:szCs w:val="24"/>
                <w:lang w:eastAsia="en-US"/>
              </w:rPr>
              <w:t xml:space="preserve"> </w:t>
            </w:r>
            <w:r w:rsidR="00962517" w:rsidRPr="000A2775">
              <w:rPr>
                <w:rFonts w:ascii="Times New Roman" w:hAnsi="Times New Roman" w:cs="Times New Roman"/>
                <w:kern w:val="2"/>
                <w:sz w:val="24"/>
                <w:szCs w:val="24"/>
              </w:rPr>
              <w:t xml:space="preserve">laikotarpiui nekeičiant kitų Sutarties sąlygų. </w:t>
            </w:r>
            <w:r w:rsidRPr="000A2775">
              <w:rPr>
                <w:rFonts w:ascii="Times New Roman" w:eastAsia="Times New Roman" w:hAnsi="Times New Roman" w:cs="Times New Roman"/>
                <w:sz w:val="24"/>
                <w:szCs w:val="24"/>
                <w:lang w:eastAsia="en-US"/>
              </w:rPr>
              <w:t xml:space="preserve">Bendras Paslaugų teikimo terminas </w:t>
            </w:r>
            <w:r w:rsidR="00962517" w:rsidRPr="000A2775">
              <w:rPr>
                <w:rFonts w:ascii="Times New Roman" w:hAnsi="Times New Roman" w:cs="Times New Roman"/>
                <w:kern w:val="2"/>
                <w:sz w:val="24"/>
                <w:szCs w:val="24"/>
              </w:rPr>
              <w:t>pagal sudarytą Sutartį negali būti ilgesnis nei 36 mėn. nuo Sutarties įsigaliojimo dienos.</w:t>
            </w:r>
            <w:r w:rsidR="007652E7">
              <w:rPr>
                <w:rFonts w:ascii="Times New Roman" w:hAnsi="Times New Roman" w:cs="Times New Roman"/>
                <w:kern w:val="2"/>
                <w:sz w:val="24"/>
                <w:szCs w:val="24"/>
              </w:rPr>
              <w:t xml:space="preserve"> </w:t>
            </w:r>
            <w:r w:rsidR="007652E7" w:rsidRPr="00084D4B">
              <w:rPr>
                <w:rFonts w:ascii="Times New Roman" w:eastAsia="Times New Roman" w:hAnsi="Times New Roman"/>
                <w:sz w:val="24"/>
                <w:szCs w:val="24"/>
              </w:rPr>
              <w:t xml:space="preserve">Kiekvienas šios Sutarties Paslaugų teikimo termino pratęsimas įforminamas atskiru rašytiniu </w:t>
            </w:r>
            <w:r w:rsidR="00E940A8">
              <w:rPr>
                <w:rFonts w:ascii="Times New Roman" w:eastAsia="Times New Roman" w:hAnsi="Times New Roman"/>
                <w:sz w:val="24"/>
                <w:szCs w:val="24"/>
              </w:rPr>
              <w:t>Tiekėjo</w:t>
            </w:r>
            <w:r w:rsidR="007652E7" w:rsidRPr="00084D4B">
              <w:rPr>
                <w:rFonts w:ascii="Times New Roman" w:eastAsia="Times New Roman" w:hAnsi="Times New Roman"/>
                <w:sz w:val="24"/>
                <w:szCs w:val="24"/>
              </w:rPr>
              <w:t xml:space="preserve"> ir </w:t>
            </w:r>
            <w:r w:rsidR="00E940A8">
              <w:rPr>
                <w:rFonts w:ascii="Times New Roman" w:eastAsia="Times New Roman" w:hAnsi="Times New Roman"/>
                <w:sz w:val="24"/>
                <w:szCs w:val="24"/>
              </w:rPr>
              <w:t>Pirkėjo</w:t>
            </w:r>
            <w:r w:rsidR="007652E7" w:rsidRPr="00084D4B">
              <w:rPr>
                <w:rFonts w:ascii="Times New Roman" w:eastAsia="Times New Roman" w:hAnsi="Times New Roman"/>
                <w:sz w:val="24"/>
                <w:szCs w:val="24"/>
              </w:rPr>
              <w:t xml:space="preserve"> susitarimu, kuris tampa neatsiejama Sutarties dalimi</w:t>
            </w:r>
          </w:p>
        </w:tc>
      </w:tr>
      <w:tr w:rsidR="00324890" w:rsidRPr="000A2775" w14:paraId="700E3B7C" w14:textId="77777777" w:rsidTr="000B63E1">
        <w:trPr>
          <w:trHeight w:val="300"/>
        </w:trPr>
        <w:tc>
          <w:tcPr>
            <w:tcW w:w="3094" w:type="dxa"/>
          </w:tcPr>
          <w:p w14:paraId="56339CB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 xml:space="preserve">4.3. </w:t>
            </w:r>
            <w:r w:rsidRPr="00A962BD">
              <w:rPr>
                <w:rFonts w:ascii="Times New Roman" w:eastAsia="Times New Roman" w:hAnsi="Times New Roman" w:cs="Times New Roman"/>
                <w:b/>
                <w:kern w:val="2"/>
                <w:sz w:val="24"/>
                <w:szCs w:val="24"/>
                <w:lang w:eastAsia="en-US"/>
              </w:rPr>
              <w:t>Užsakymų teikimo tvarka</w:t>
            </w:r>
          </w:p>
          <w:p w14:paraId="15111BF0"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49BCEE49" w14:textId="7A07F026" w:rsidR="00324890" w:rsidRPr="000A2775" w:rsidRDefault="00324890" w:rsidP="00D128DC">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Užsakymų teikimo tvarka yra nurodyta Techninėje specifikacijoje. </w:t>
            </w:r>
          </w:p>
        </w:tc>
      </w:tr>
      <w:tr w:rsidR="00324890" w:rsidRPr="000A2775" w14:paraId="49975B75" w14:textId="77777777" w:rsidTr="00FA6FC9">
        <w:trPr>
          <w:trHeight w:val="839"/>
        </w:trPr>
        <w:tc>
          <w:tcPr>
            <w:tcW w:w="3094" w:type="dxa"/>
            <w:tcBorders>
              <w:top w:val="single" w:sz="4" w:space="0" w:color="auto"/>
              <w:left w:val="single" w:sz="4" w:space="0" w:color="auto"/>
              <w:bottom w:val="single" w:sz="4" w:space="0" w:color="auto"/>
              <w:right w:val="single" w:sz="4" w:space="0" w:color="auto"/>
            </w:tcBorders>
          </w:tcPr>
          <w:p w14:paraId="6D0D037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156472DE" w14:textId="6ABBAC45"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tc>
      </w:tr>
      <w:tr w:rsidR="00324890" w:rsidRPr="000A2775" w14:paraId="33D9B3B5" w14:textId="77777777" w:rsidTr="000B63E1">
        <w:trPr>
          <w:trHeight w:val="300"/>
        </w:trPr>
        <w:tc>
          <w:tcPr>
            <w:tcW w:w="3094" w:type="dxa"/>
          </w:tcPr>
          <w:p w14:paraId="4E9C62C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4.5. </w:t>
            </w:r>
            <w:r w:rsidRPr="00DA2968">
              <w:rPr>
                <w:rFonts w:ascii="Times New Roman" w:eastAsia="Times New Roman" w:hAnsi="Times New Roman" w:cs="Times New Roman"/>
                <w:b/>
                <w:kern w:val="2"/>
                <w:sz w:val="24"/>
                <w:szCs w:val="24"/>
                <w:lang w:eastAsia="en-US"/>
              </w:rPr>
              <w:t>Pateikiami dokumentai</w:t>
            </w:r>
          </w:p>
          <w:p w14:paraId="608767BA" w14:textId="082F2074"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63349CA0" w14:textId="77777777" w:rsidR="00324890" w:rsidRDefault="00324890" w:rsidP="007031AF">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Turi būti pateikiami šie dokumentai: </w:t>
            </w:r>
            <w:r w:rsidRPr="00DA2968">
              <w:rPr>
                <w:rFonts w:ascii="Times New Roman" w:eastAsia="Times New Roman" w:hAnsi="Times New Roman" w:cs="Times New Roman"/>
                <w:kern w:val="2"/>
                <w:sz w:val="24"/>
                <w:szCs w:val="24"/>
                <w:lang w:eastAsia="en-US"/>
              </w:rPr>
              <w:t>Paslaugų perdavimo-priėmimo aktas ir Sąskaita</w:t>
            </w:r>
            <w:r w:rsidR="00477BAE" w:rsidRPr="00DA2968">
              <w:rPr>
                <w:rFonts w:ascii="Times New Roman" w:eastAsia="Times New Roman" w:hAnsi="Times New Roman" w:cs="Times New Roman"/>
                <w:kern w:val="2"/>
                <w:sz w:val="24"/>
                <w:szCs w:val="24"/>
                <w:lang w:eastAsia="en-US"/>
              </w:rPr>
              <w:t>.</w:t>
            </w:r>
          </w:p>
          <w:p w14:paraId="244AE5F3" w14:textId="77777777" w:rsidR="00342689" w:rsidRDefault="00342689" w:rsidP="00342689">
            <w:pPr>
              <w:spacing w:after="0" w:line="240" w:lineRule="auto"/>
              <w:jc w:val="both"/>
              <w:rPr>
                <w:rFonts w:ascii="Times New Roman" w:hAnsi="Times New Roman"/>
                <w:sz w:val="24"/>
                <w:szCs w:val="24"/>
                <w:lang w:eastAsia="en-US"/>
              </w:rPr>
            </w:pPr>
          </w:p>
          <w:p w14:paraId="30987E03" w14:textId="6527007F" w:rsidR="00342689" w:rsidRPr="00162187" w:rsidRDefault="00342689" w:rsidP="00342689">
            <w:pPr>
              <w:spacing w:after="0" w:line="240" w:lineRule="auto"/>
              <w:jc w:val="both"/>
              <w:rPr>
                <w:rFonts w:ascii="Times New Roman" w:eastAsia="Times New Roman" w:hAnsi="Times New Roman" w:cs="Times New Roman"/>
                <w:kern w:val="2"/>
                <w:sz w:val="24"/>
                <w:szCs w:val="24"/>
                <w:shd w:val="clear" w:color="auto" w:fill="FFFFFF"/>
                <w:lang w:eastAsia="en-US"/>
              </w:rPr>
            </w:pPr>
            <w:r>
              <w:rPr>
                <w:rFonts w:ascii="Times New Roman" w:hAnsi="Times New Roman"/>
                <w:sz w:val="24"/>
                <w:szCs w:val="24"/>
                <w:lang w:eastAsia="en-US"/>
              </w:rPr>
              <w:t>Visiškai suteikęs Paslaugas pagal užsakymą, Tiekėjas ne vėliau kaip per 7 kalendorines dienas turės parengti Paslaugų perdavimo – priėmimo aktą, kuriame išskaičiuos delspinigius ir baudas, jei Paslaugas vėluos suteikti Sutartyje numatytais terminais.</w:t>
            </w:r>
          </w:p>
          <w:p w14:paraId="5912732F" w14:textId="1DD2B15B" w:rsidR="00342689" w:rsidRPr="00DA2968" w:rsidRDefault="00342689" w:rsidP="007031AF">
            <w:pPr>
              <w:spacing w:after="0" w:line="240" w:lineRule="auto"/>
              <w:jc w:val="both"/>
              <w:rPr>
                <w:rFonts w:ascii="Times New Roman" w:eastAsia="Times New Roman" w:hAnsi="Times New Roman" w:cs="Times New Roman"/>
                <w:kern w:val="2"/>
                <w:sz w:val="24"/>
                <w:szCs w:val="24"/>
                <w:lang w:eastAsia="en-US"/>
              </w:rPr>
            </w:pPr>
          </w:p>
        </w:tc>
      </w:tr>
    </w:tbl>
    <w:p w14:paraId="41CFF43B"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61D94E3A"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6D98DF63" w14:textId="77777777" w:rsidTr="000B63E1">
        <w:trPr>
          <w:trHeight w:val="300"/>
        </w:trPr>
        <w:tc>
          <w:tcPr>
            <w:tcW w:w="3094" w:type="dxa"/>
          </w:tcPr>
          <w:p w14:paraId="1CCC4D1D" w14:textId="15422CF4"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5.1. Sutarčiai taikomas kainos apskaičiavimo būdas</w:t>
            </w:r>
          </w:p>
        </w:tc>
        <w:tc>
          <w:tcPr>
            <w:tcW w:w="6441" w:type="dxa"/>
          </w:tcPr>
          <w:p w14:paraId="05751874" w14:textId="7EB82A9F" w:rsidR="00324890" w:rsidRPr="000A2775" w:rsidRDefault="00324890" w:rsidP="007031AF">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Fiksuoto įkainio kainodara</w:t>
            </w:r>
            <w:r w:rsidR="007031AF">
              <w:rPr>
                <w:rFonts w:ascii="Times New Roman" w:eastAsia="Times New Roman" w:hAnsi="Times New Roman" w:cs="Times New Roman"/>
                <w:kern w:val="2"/>
                <w:sz w:val="24"/>
                <w:szCs w:val="24"/>
                <w:lang w:eastAsia="en-US"/>
              </w:rPr>
              <w:t>.</w:t>
            </w:r>
          </w:p>
          <w:p w14:paraId="7837C1B3" w14:textId="77777777" w:rsidR="00324890" w:rsidRPr="000A2775" w:rsidRDefault="00324890" w:rsidP="007031AF">
            <w:pPr>
              <w:spacing w:after="0" w:line="240" w:lineRule="auto"/>
              <w:jc w:val="both"/>
              <w:rPr>
                <w:rFonts w:ascii="Times New Roman" w:eastAsia="Times New Roman" w:hAnsi="Times New Roman" w:cs="Times New Roman"/>
                <w:kern w:val="2"/>
                <w:sz w:val="24"/>
                <w:szCs w:val="24"/>
                <w:lang w:eastAsia="en-US"/>
              </w:rPr>
            </w:pPr>
          </w:p>
          <w:p w14:paraId="130502DD" w14:textId="77777777" w:rsidR="00324890" w:rsidRDefault="00324890" w:rsidP="007031AF">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Šis kainos apskaičiavimo būdas yra viena iš esminių Sutarties sąlygų, kuri negali būti keičiama.</w:t>
            </w:r>
          </w:p>
          <w:p w14:paraId="0E0EECA3" w14:textId="77777777" w:rsidR="00342689" w:rsidRPr="000A2775" w:rsidRDefault="00342689" w:rsidP="007031AF">
            <w:pPr>
              <w:spacing w:after="0" w:line="240" w:lineRule="auto"/>
              <w:jc w:val="both"/>
              <w:rPr>
                <w:rFonts w:ascii="Times New Roman" w:eastAsia="Times New Roman" w:hAnsi="Times New Roman" w:cs="Times New Roman"/>
                <w:color w:val="4472C4"/>
                <w:kern w:val="2"/>
                <w:sz w:val="24"/>
                <w:szCs w:val="24"/>
                <w:lang w:eastAsia="en-US"/>
              </w:rPr>
            </w:pPr>
          </w:p>
        </w:tc>
      </w:tr>
      <w:tr w:rsidR="00324890" w:rsidRPr="000A2775" w14:paraId="5A0E0D51" w14:textId="77777777" w:rsidTr="000B63E1">
        <w:trPr>
          <w:trHeight w:val="300"/>
        </w:trPr>
        <w:tc>
          <w:tcPr>
            <w:tcW w:w="3094" w:type="dxa"/>
          </w:tcPr>
          <w:p w14:paraId="3911E61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5.2. Pradinės Sutarties vertė ir Sutarties kaina, kai taikoma </w:t>
            </w:r>
            <w:r w:rsidRPr="000A2775">
              <w:rPr>
                <w:rFonts w:ascii="Times New Roman" w:eastAsia="Times New Roman" w:hAnsi="Times New Roman" w:cs="Times New Roman"/>
                <w:b/>
                <w:kern w:val="2"/>
                <w:sz w:val="24"/>
                <w:szCs w:val="24"/>
                <w:u w:val="single"/>
                <w:lang w:eastAsia="en-US"/>
              </w:rPr>
              <w:t>fiksuoto įkainio</w:t>
            </w:r>
            <w:r w:rsidRPr="000A2775">
              <w:rPr>
                <w:rFonts w:ascii="Times New Roman" w:eastAsia="Times New Roman" w:hAnsi="Times New Roman" w:cs="Times New Roman"/>
                <w:b/>
                <w:kern w:val="2"/>
                <w:sz w:val="24"/>
                <w:szCs w:val="24"/>
                <w:lang w:eastAsia="en-US"/>
              </w:rPr>
              <w:t xml:space="preserve"> kainodara</w:t>
            </w:r>
          </w:p>
          <w:p w14:paraId="7EB54F6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0CB3379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5267B54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6FA24B7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035286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525C0F7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30C9774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3BF2E4F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7045EA2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535F7D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272138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2D63F7C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6F24C5E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70C86B54"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53CA7C0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1A045ABB"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34197108"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F12031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010E6D1E"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217CDBD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E0B5719"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19B1A6D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p w14:paraId="4750A5B2" w14:textId="7ECA149C" w:rsidR="00324890" w:rsidRPr="000A2775" w:rsidRDefault="00324890" w:rsidP="007368DC">
            <w:pPr>
              <w:spacing w:after="0" w:line="240" w:lineRule="auto"/>
              <w:jc w:val="both"/>
              <w:rPr>
                <w:rFonts w:ascii="Times New Roman" w:eastAsia="Times New Roman" w:hAnsi="Times New Roman" w:cs="Times New Roman"/>
                <w:b/>
                <w:color w:val="FF0000"/>
                <w:kern w:val="2"/>
                <w:sz w:val="24"/>
                <w:szCs w:val="24"/>
                <w:lang w:eastAsia="en-US"/>
              </w:rPr>
            </w:pPr>
          </w:p>
        </w:tc>
        <w:tc>
          <w:tcPr>
            <w:tcW w:w="6441" w:type="dxa"/>
          </w:tcPr>
          <w:p w14:paraId="47A159EE" w14:textId="7A481549"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Pradinės Sutarties vertė </w:t>
            </w:r>
            <w:r w:rsidR="00D128DC">
              <w:rPr>
                <w:rFonts w:ascii="Times New Roman" w:eastAsia="Times New Roman" w:hAnsi="Times New Roman" w:cs="Times New Roman"/>
                <w:kern w:val="2"/>
                <w:sz w:val="24"/>
                <w:szCs w:val="24"/>
                <w:lang w:eastAsia="en-US"/>
              </w:rPr>
              <w:t xml:space="preserve">(kiekvienai pirmo objekto daliai) </w:t>
            </w:r>
            <w:r w:rsidRPr="000A2775">
              <w:rPr>
                <w:rFonts w:ascii="Times New Roman" w:eastAsia="Times New Roman" w:hAnsi="Times New Roman" w:cs="Times New Roman"/>
                <w:kern w:val="2"/>
                <w:sz w:val="24"/>
                <w:szCs w:val="24"/>
                <w:lang w:eastAsia="en-US"/>
              </w:rPr>
              <w:t xml:space="preserve">yra </w:t>
            </w:r>
            <w:r w:rsidR="00D128DC" w:rsidRPr="007031AF">
              <w:rPr>
                <w:rFonts w:ascii="Times New Roman" w:eastAsia="Times New Roman" w:hAnsi="Times New Roman" w:cs="Times New Roman"/>
                <w:kern w:val="2"/>
                <w:sz w:val="24"/>
                <w:szCs w:val="24"/>
                <w:lang w:eastAsia="en-US"/>
              </w:rPr>
              <w:t>165 289,25</w:t>
            </w:r>
            <w:r w:rsidRPr="007031AF">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kern w:val="2"/>
                <w:sz w:val="24"/>
                <w:szCs w:val="24"/>
                <w:lang w:eastAsia="en-US"/>
              </w:rPr>
              <w:t>Eur be PVM.</w:t>
            </w:r>
          </w:p>
          <w:p w14:paraId="1403DB67" w14:textId="7A2D6FF4"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Šioje Sutartyje Pradinės Sutarties vertė yra lygi </w:t>
            </w:r>
            <w:r w:rsidR="00920E64" w:rsidRPr="00342689">
              <w:rPr>
                <w:rFonts w:ascii="Times New Roman" w:eastAsia="Times New Roman" w:hAnsi="Times New Roman" w:cs="Times New Roman"/>
                <w:b/>
                <w:bCs/>
                <w:color w:val="000000"/>
                <w:kern w:val="2"/>
                <w:sz w:val="24"/>
                <w:szCs w:val="24"/>
                <w:lang w:eastAsia="en-US"/>
              </w:rPr>
              <w:t>12 mėnesių</w:t>
            </w:r>
            <w:r w:rsidR="00920E64">
              <w:rPr>
                <w:rFonts w:ascii="Times New Roman" w:eastAsia="Times New Roman" w:hAnsi="Times New Roman" w:cs="Times New Roman"/>
                <w:color w:val="000000"/>
                <w:kern w:val="2"/>
                <w:sz w:val="24"/>
                <w:szCs w:val="24"/>
                <w:lang w:eastAsia="en-US"/>
              </w:rPr>
              <w:t xml:space="preserve"> </w:t>
            </w:r>
            <w:r w:rsidRPr="000A2775">
              <w:rPr>
                <w:rFonts w:ascii="Times New Roman" w:eastAsia="Times New Roman" w:hAnsi="Times New Roman" w:cs="Times New Roman"/>
                <w:b/>
                <w:color w:val="000000"/>
                <w:kern w:val="2"/>
                <w:sz w:val="24"/>
                <w:szCs w:val="24"/>
                <w:lang w:eastAsia="en-US"/>
              </w:rPr>
              <w:t xml:space="preserve">maksimaliai pirkimui skirtai lėšų sumai be PVM </w:t>
            </w:r>
            <w:r w:rsidRPr="000A2775">
              <w:rPr>
                <w:rFonts w:ascii="Times New Roman" w:eastAsia="Times New Roman" w:hAnsi="Times New Roman" w:cs="Times New Roman"/>
                <w:color w:val="000000"/>
                <w:kern w:val="2"/>
                <w:sz w:val="24"/>
                <w:szCs w:val="24"/>
                <w:lang w:eastAsia="en-US"/>
              </w:rPr>
              <w:t xml:space="preserve">Techninėje specifikacijoje nurodytų </w:t>
            </w:r>
            <w:r w:rsidRPr="000A2775">
              <w:rPr>
                <w:rFonts w:ascii="Times New Roman" w:eastAsia="Times New Roman" w:hAnsi="Times New Roman" w:cs="Times New Roman"/>
                <w:color w:val="000000"/>
                <w:sz w:val="24"/>
                <w:szCs w:val="24"/>
                <w:lang w:eastAsia="en-US"/>
              </w:rPr>
              <w:t xml:space="preserve">Paslaugų </w:t>
            </w:r>
            <w:r w:rsidRPr="000A2775">
              <w:rPr>
                <w:rFonts w:ascii="Times New Roman" w:eastAsia="Times New Roman" w:hAnsi="Times New Roman" w:cs="Times New Roman"/>
                <w:color w:val="000000"/>
                <w:kern w:val="2"/>
                <w:sz w:val="24"/>
                <w:szCs w:val="24"/>
                <w:lang w:eastAsia="en-US"/>
              </w:rPr>
              <w:t>įsigijimui Tiekėjo pasiūlyme nurodytais įkainiais be PVM.</w:t>
            </w:r>
          </w:p>
          <w:p w14:paraId="7304AD05"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156E9846" w14:textId="011F740F" w:rsidR="00324890" w:rsidRPr="00BD11F6"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Sutarties kaina </w:t>
            </w:r>
            <w:r w:rsidR="003D4C90">
              <w:rPr>
                <w:rFonts w:ascii="Times New Roman" w:eastAsia="Times New Roman" w:hAnsi="Times New Roman" w:cs="Times New Roman"/>
                <w:kern w:val="2"/>
                <w:sz w:val="24"/>
                <w:szCs w:val="24"/>
                <w:lang w:eastAsia="en-US"/>
              </w:rPr>
              <w:t xml:space="preserve">(kiekvienai pirmo objekto daliai) </w:t>
            </w:r>
            <w:r w:rsidRPr="000A2775">
              <w:rPr>
                <w:rFonts w:ascii="Times New Roman" w:eastAsia="Times New Roman" w:hAnsi="Times New Roman" w:cs="Times New Roman"/>
                <w:kern w:val="2"/>
                <w:sz w:val="24"/>
                <w:szCs w:val="24"/>
                <w:lang w:eastAsia="en-US"/>
              </w:rPr>
              <w:t xml:space="preserve">yra </w:t>
            </w:r>
            <w:r w:rsidR="003D4C90" w:rsidRPr="00BD11F6">
              <w:rPr>
                <w:rFonts w:ascii="Times New Roman" w:eastAsia="Times New Roman" w:hAnsi="Times New Roman" w:cs="Times New Roman"/>
                <w:kern w:val="2"/>
                <w:sz w:val="24"/>
                <w:szCs w:val="24"/>
                <w:lang w:eastAsia="en-US"/>
              </w:rPr>
              <w:t>200 000.00</w:t>
            </w:r>
            <w:r w:rsidRPr="00BD11F6">
              <w:rPr>
                <w:rFonts w:ascii="Times New Roman" w:eastAsia="Times New Roman" w:hAnsi="Times New Roman" w:cs="Times New Roman"/>
                <w:kern w:val="2"/>
                <w:sz w:val="24"/>
                <w:szCs w:val="24"/>
                <w:lang w:eastAsia="en-US"/>
              </w:rPr>
              <w:t xml:space="preserve"> Eur su PVM. PVM sudaro </w:t>
            </w:r>
            <w:r w:rsidR="003D4C90" w:rsidRPr="00BD11F6">
              <w:rPr>
                <w:rFonts w:ascii="Times New Roman" w:eastAsia="Times New Roman" w:hAnsi="Times New Roman" w:cs="Times New Roman"/>
                <w:kern w:val="2"/>
                <w:sz w:val="24"/>
                <w:szCs w:val="24"/>
                <w:lang w:eastAsia="en-US"/>
              </w:rPr>
              <w:t>34 710, 75</w:t>
            </w:r>
            <w:r w:rsidRPr="00BD11F6">
              <w:rPr>
                <w:rFonts w:ascii="Times New Roman" w:eastAsia="Times New Roman" w:hAnsi="Times New Roman" w:cs="Times New Roman"/>
                <w:kern w:val="2"/>
                <w:sz w:val="24"/>
                <w:szCs w:val="24"/>
                <w:lang w:eastAsia="en-US"/>
              </w:rPr>
              <w:t xml:space="preserve"> Eur</w:t>
            </w:r>
            <w:r w:rsidR="007031AF" w:rsidRPr="00BD11F6">
              <w:rPr>
                <w:rFonts w:ascii="Times New Roman" w:eastAsia="Times New Roman" w:hAnsi="Times New Roman" w:cs="Times New Roman"/>
                <w:kern w:val="2"/>
                <w:sz w:val="24"/>
                <w:szCs w:val="24"/>
                <w:lang w:eastAsia="en-US"/>
              </w:rPr>
              <w:t>.</w:t>
            </w:r>
          </w:p>
          <w:p w14:paraId="4ED467DB"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45A11FC3" w14:textId="3A407F84"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Bendra sutarties vertė (įskaitant visas mokėtinas sumas, visus mokesčius, pratęsimo ir pakeitimų, atnaujinimo galimybes) </w:t>
            </w:r>
            <w:r w:rsidR="003D4C90">
              <w:rPr>
                <w:rFonts w:ascii="Times New Roman" w:eastAsia="Times New Roman" w:hAnsi="Times New Roman" w:cs="Times New Roman"/>
                <w:kern w:val="2"/>
                <w:sz w:val="24"/>
                <w:szCs w:val="24"/>
                <w:lang w:eastAsia="en-US"/>
              </w:rPr>
              <w:t xml:space="preserve">(kiekvienai pirmo objekto daliai) </w:t>
            </w:r>
            <w:r w:rsidRPr="000A2775">
              <w:rPr>
                <w:rFonts w:ascii="Times New Roman" w:eastAsia="Times New Roman" w:hAnsi="Times New Roman" w:cs="Times New Roman"/>
                <w:sz w:val="24"/>
                <w:szCs w:val="24"/>
                <w:lang w:eastAsia="en-US"/>
              </w:rPr>
              <w:t xml:space="preserve">yra </w:t>
            </w:r>
            <w:r w:rsidR="003D4C90" w:rsidRPr="00BD11F6">
              <w:rPr>
                <w:rFonts w:ascii="Times New Roman" w:eastAsia="Times New Roman" w:hAnsi="Times New Roman" w:cs="Times New Roman"/>
                <w:kern w:val="2"/>
                <w:sz w:val="24"/>
                <w:szCs w:val="24"/>
                <w:lang w:eastAsia="en-US"/>
              </w:rPr>
              <w:t>600 000,00</w:t>
            </w:r>
            <w:r w:rsidRPr="00BD11F6">
              <w:rPr>
                <w:rFonts w:ascii="Times New Roman" w:eastAsia="Times New Roman" w:hAnsi="Times New Roman" w:cs="Times New Roman"/>
                <w:kern w:val="2"/>
                <w:sz w:val="24"/>
                <w:szCs w:val="24"/>
                <w:lang w:eastAsia="en-US"/>
              </w:rPr>
              <w:t xml:space="preserve"> Eur su PVM. PVM sudaro </w:t>
            </w:r>
            <w:r w:rsidR="003D4C90" w:rsidRPr="00BD11F6">
              <w:rPr>
                <w:rFonts w:ascii="Times New Roman" w:eastAsia="Times New Roman" w:hAnsi="Times New Roman" w:cs="Times New Roman"/>
                <w:kern w:val="2"/>
                <w:sz w:val="24"/>
                <w:szCs w:val="24"/>
                <w:lang w:eastAsia="en-US"/>
              </w:rPr>
              <w:t>104 132,23</w:t>
            </w:r>
            <w:r w:rsidRPr="00BD11F6">
              <w:rPr>
                <w:rFonts w:ascii="Times New Roman" w:eastAsia="Times New Roman" w:hAnsi="Times New Roman" w:cs="Times New Roman"/>
                <w:kern w:val="2"/>
                <w:sz w:val="24"/>
                <w:szCs w:val="24"/>
                <w:lang w:eastAsia="en-US"/>
              </w:rPr>
              <w:t xml:space="preserve"> Eur. Pirkėjas neįsipareigoja </w:t>
            </w:r>
            <w:r w:rsidRPr="000A2775">
              <w:rPr>
                <w:rFonts w:ascii="Times New Roman" w:eastAsia="Times New Roman" w:hAnsi="Times New Roman" w:cs="Times New Roman"/>
                <w:kern w:val="2"/>
                <w:sz w:val="24"/>
                <w:szCs w:val="24"/>
                <w:lang w:eastAsia="en-US"/>
              </w:rPr>
              <w:t>išpirkti šios vertės.</w:t>
            </w:r>
          </w:p>
          <w:p w14:paraId="514C688F"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3314039B" w14:textId="3F3C1C90" w:rsidR="00C014E5"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sz w:val="24"/>
                <w:szCs w:val="24"/>
                <w:lang w:eastAsia="en-US"/>
              </w:rPr>
              <w:t>Paslaugų įkainiai</w:t>
            </w:r>
            <w:r w:rsidR="00C014E5" w:rsidRPr="000A2775">
              <w:rPr>
                <w:rFonts w:ascii="Times New Roman" w:eastAsia="Times New Roman" w:hAnsi="Times New Roman" w:cs="Times New Roman"/>
                <w:sz w:val="24"/>
                <w:szCs w:val="24"/>
                <w:lang w:eastAsia="en-US"/>
              </w:rPr>
              <w:t xml:space="preserve">: 1 (vieno) kv. m. skubaus užsakymo grafičių valymas, kai užsakymo apimtis iki 50 kv. m. </w:t>
            </w:r>
            <w:r w:rsidR="00C014E5" w:rsidRPr="000A2775">
              <w:rPr>
                <w:rFonts w:ascii="Times New Roman" w:eastAsia="Times New Roman" w:hAnsi="Times New Roman" w:cs="Times New Roman"/>
                <w:color w:val="4472C4"/>
                <w:sz w:val="24"/>
                <w:szCs w:val="24"/>
                <w:lang w:eastAsia="en-US"/>
              </w:rPr>
              <w:t>(</w:t>
            </w:r>
            <w:r w:rsidR="00C014E5" w:rsidRPr="000A2775">
              <w:rPr>
                <w:rFonts w:ascii="Times New Roman" w:eastAsia="Times New Roman" w:hAnsi="Times New Roman" w:cs="Times New Roman"/>
                <w:color w:val="4472C4"/>
                <w:kern w:val="2"/>
                <w:sz w:val="24"/>
                <w:szCs w:val="24"/>
                <w:lang w:eastAsia="en-US"/>
              </w:rPr>
              <w:t>nurodyti sumą skaičiais)</w:t>
            </w:r>
            <w:r w:rsidR="00C014E5" w:rsidRPr="000A2775">
              <w:rPr>
                <w:rFonts w:ascii="Times New Roman" w:eastAsia="Times New Roman" w:hAnsi="Times New Roman" w:cs="Times New Roman"/>
                <w:kern w:val="2"/>
                <w:sz w:val="24"/>
                <w:szCs w:val="24"/>
                <w:lang w:eastAsia="en-US"/>
              </w:rPr>
              <w:t xml:space="preserve"> Eur be PVM, 1 (vieno) kv. m. įprasto užsakymo grafičių valymas, kai užsakymo apimtis iki 1 000 kv. m.</w:t>
            </w:r>
            <w:r w:rsidR="00C014E5" w:rsidRPr="000A2775">
              <w:rPr>
                <w:rFonts w:ascii="Times New Roman" w:eastAsia="Times New Roman" w:hAnsi="Times New Roman" w:cs="Times New Roman"/>
                <w:color w:val="4472C4"/>
                <w:sz w:val="24"/>
                <w:szCs w:val="24"/>
                <w:lang w:eastAsia="en-US"/>
              </w:rPr>
              <w:t xml:space="preserve"> (</w:t>
            </w:r>
            <w:r w:rsidR="00C014E5" w:rsidRPr="000A2775">
              <w:rPr>
                <w:rFonts w:ascii="Times New Roman" w:eastAsia="Times New Roman" w:hAnsi="Times New Roman" w:cs="Times New Roman"/>
                <w:color w:val="4472C4"/>
                <w:kern w:val="2"/>
                <w:sz w:val="24"/>
                <w:szCs w:val="24"/>
                <w:lang w:eastAsia="en-US"/>
              </w:rPr>
              <w:t>nurodyti sumą skaičiais)</w:t>
            </w:r>
            <w:r w:rsidR="00C014E5" w:rsidRPr="000A2775">
              <w:rPr>
                <w:rFonts w:ascii="Times New Roman" w:eastAsia="Times New Roman" w:hAnsi="Times New Roman" w:cs="Times New Roman"/>
                <w:kern w:val="2"/>
                <w:sz w:val="24"/>
                <w:szCs w:val="24"/>
                <w:lang w:eastAsia="en-US"/>
              </w:rPr>
              <w:t xml:space="preserve"> Eur be PVM.</w:t>
            </w:r>
          </w:p>
          <w:p w14:paraId="3DCD34F8" w14:textId="77777777" w:rsidR="00C014E5" w:rsidRPr="000A2775" w:rsidRDefault="00C014E5" w:rsidP="00BD11F6">
            <w:pPr>
              <w:spacing w:after="0" w:line="240" w:lineRule="auto"/>
              <w:jc w:val="both"/>
              <w:rPr>
                <w:rFonts w:ascii="Times New Roman" w:eastAsia="Times New Roman" w:hAnsi="Times New Roman" w:cs="Times New Roman"/>
                <w:kern w:val="2"/>
                <w:sz w:val="24"/>
                <w:szCs w:val="24"/>
                <w:lang w:eastAsia="en-US"/>
              </w:rPr>
            </w:pPr>
          </w:p>
          <w:p w14:paraId="3735405A" w14:textId="0475D834"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23313D7D" w14:textId="77777777" w:rsidR="00C014E5" w:rsidRPr="000A2775" w:rsidRDefault="00C014E5" w:rsidP="00324890">
            <w:pPr>
              <w:spacing w:after="0" w:line="240" w:lineRule="auto"/>
              <w:rPr>
                <w:rFonts w:ascii="Times New Roman" w:eastAsia="Times New Roman" w:hAnsi="Times New Roman" w:cs="Times New Roman"/>
                <w:kern w:val="2"/>
                <w:sz w:val="24"/>
                <w:szCs w:val="24"/>
                <w:lang w:eastAsia="en-US"/>
              </w:rPr>
            </w:pPr>
          </w:p>
          <w:p w14:paraId="6A34675E" w14:textId="77777777" w:rsidR="00324890" w:rsidRDefault="00324890" w:rsidP="00BD11F6">
            <w:pPr>
              <w:spacing w:after="0" w:line="240" w:lineRule="auto"/>
              <w:jc w:val="both"/>
              <w:rPr>
                <w:rFonts w:ascii="Times New Roman" w:eastAsia="Times New Roman" w:hAnsi="Times New Roman" w:cs="Times New Roman"/>
                <w:kern w:val="2"/>
                <w:sz w:val="24"/>
                <w:szCs w:val="24"/>
                <w:lang w:eastAsia="en-US"/>
              </w:rPr>
            </w:pPr>
            <w:bookmarkStart w:id="47" w:name="_Hlk191016524"/>
            <w:r w:rsidRPr="000A2775">
              <w:rPr>
                <w:rFonts w:ascii="Times New Roman" w:eastAsia="Times New Roman" w:hAnsi="Times New Roman" w:cs="Times New Roman"/>
                <w:kern w:val="2"/>
                <w:sz w:val="24"/>
                <w:szCs w:val="24"/>
                <w:lang w:eastAsia="en-US"/>
              </w:rPr>
              <w:lastRenderedPageBreak/>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00F53E12" w:rsidRPr="000A2775">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kern w:val="2"/>
                <w:sz w:val="24"/>
                <w:szCs w:val="24"/>
                <w:lang w:eastAsia="en-US"/>
              </w:rPr>
              <w:t>tačiau Sutarties kaina, ir bendra sutarties vertė nekeičiama</w:t>
            </w:r>
            <w:r w:rsidR="00F53E12" w:rsidRPr="000A2775">
              <w:rPr>
                <w:rFonts w:ascii="Times New Roman" w:eastAsia="Times New Roman" w:hAnsi="Times New Roman" w:cs="Times New Roman"/>
                <w:kern w:val="2"/>
                <w:sz w:val="24"/>
                <w:szCs w:val="24"/>
                <w:lang w:eastAsia="en-US"/>
              </w:rPr>
              <w:t>.</w:t>
            </w:r>
            <w:bookmarkEnd w:id="47"/>
          </w:p>
          <w:p w14:paraId="4626D033" w14:textId="40E1FB13" w:rsidR="00342689" w:rsidRPr="000A2775" w:rsidRDefault="00342689" w:rsidP="00BD11F6">
            <w:pPr>
              <w:spacing w:after="0" w:line="240" w:lineRule="auto"/>
              <w:jc w:val="both"/>
              <w:rPr>
                <w:rFonts w:ascii="Times New Roman" w:eastAsia="Times New Roman" w:hAnsi="Times New Roman" w:cs="Times New Roman"/>
                <w:kern w:val="2"/>
                <w:sz w:val="24"/>
                <w:szCs w:val="24"/>
                <w:lang w:eastAsia="en-US"/>
              </w:rPr>
            </w:pPr>
          </w:p>
        </w:tc>
      </w:tr>
      <w:tr w:rsidR="00324890" w:rsidRPr="000A2775" w14:paraId="43161FEF" w14:textId="77777777" w:rsidTr="000B63E1">
        <w:trPr>
          <w:trHeight w:val="300"/>
        </w:trPr>
        <w:tc>
          <w:tcPr>
            <w:tcW w:w="3094" w:type="dxa"/>
          </w:tcPr>
          <w:p w14:paraId="0C64CE0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0A2775">
              <w:rPr>
                <w:rFonts w:ascii="Times New Roman" w:eastAsia="Times New Roman" w:hAnsi="Times New Roman" w:cs="Times New Roman"/>
                <w:b/>
                <w:kern w:val="2"/>
                <w:sz w:val="24"/>
                <w:szCs w:val="24"/>
                <w:u w:val="single"/>
                <w:lang w:eastAsia="en-US"/>
              </w:rPr>
              <w:t>peržiūros</w:t>
            </w:r>
            <w:r w:rsidRPr="000A2775">
              <w:rPr>
                <w:rFonts w:ascii="Times New Roman" w:eastAsia="Times New Roman" w:hAnsi="Times New Roman" w:cs="Times New Roman"/>
                <w:b/>
                <w:kern w:val="2"/>
                <w:sz w:val="24"/>
                <w:szCs w:val="24"/>
                <w:lang w:eastAsia="en-US"/>
              </w:rPr>
              <w:t xml:space="preserve"> taisykles</w:t>
            </w:r>
          </w:p>
          <w:p w14:paraId="1241BC1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41" w:type="dxa"/>
          </w:tcPr>
          <w:p w14:paraId="19CCBDB5" w14:textId="432414FC" w:rsidR="00324890" w:rsidRPr="000A2775" w:rsidRDefault="007368DC" w:rsidP="00324890">
            <w:pPr>
              <w:spacing w:after="0" w:line="240" w:lineRule="auto"/>
              <w:rPr>
                <w:rFonts w:ascii="Times New Roman" w:eastAsia="Times New Roman" w:hAnsi="Times New Roman" w:cs="Times New Roman"/>
                <w:sz w:val="24"/>
                <w:szCs w:val="24"/>
                <w:lang w:eastAsia="en-US"/>
              </w:rPr>
            </w:pPr>
            <w:r w:rsidRPr="008A36C2">
              <w:rPr>
                <w:rFonts w:ascii="Times New Roman" w:eastAsia="Times New Roman" w:hAnsi="Times New Roman" w:cs="Times New Roman"/>
                <w:kern w:val="2"/>
                <w:sz w:val="24"/>
                <w:szCs w:val="24"/>
                <w:lang w:eastAsia="en-US"/>
              </w:rPr>
              <w:t>Į</w:t>
            </w:r>
            <w:r w:rsidR="00324890" w:rsidRPr="008A36C2">
              <w:rPr>
                <w:rFonts w:ascii="Times New Roman" w:eastAsia="Times New Roman" w:hAnsi="Times New Roman" w:cs="Times New Roman"/>
                <w:kern w:val="2"/>
                <w:sz w:val="24"/>
                <w:szCs w:val="24"/>
                <w:lang w:eastAsia="en-US"/>
              </w:rPr>
              <w:t xml:space="preserve">kainiai </w:t>
            </w:r>
            <w:r w:rsidR="00324890" w:rsidRPr="000A2775">
              <w:rPr>
                <w:rFonts w:ascii="Times New Roman" w:eastAsia="Times New Roman" w:hAnsi="Times New Roman" w:cs="Times New Roman"/>
                <w:kern w:val="2"/>
                <w:sz w:val="24"/>
                <w:szCs w:val="24"/>
                <w:lang w:eastAsia="en-US"/>
              </w:rPr>
              <w:t>bus perskaičiuojami:</w:t>
            </w:r>
          </w:p>
          <w:p w14:paraId="5E9696D4"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kern w:val="2"/>
                <w:sz w:val="24"/>
                <w:szCs w:val="24"/>
                <w:lang w:eastAsia="en-US"/>
              </w:rPr>
              <w:t>5.3.1. dėl PVM tarifo pasikeitimo;</w:t>
            </w:r>
          </w:p>
          <w:p w14:paraId="765D7D61" w14:textId="69574089" w:rsidR="00324890" w:rsidRPr="008A36C2" w:rsidRDefault="00324890" w:rsidP="00324890">
            <w:pPr>
              <w:spacing w:after="0" w:line="240" w:lineRule="auto"/>
              <w:rPr>
                <w:rFonts w:ascii="Times New Roman" w:eastAsia="Times New Roman" w:hAnsi="Times New Roman" w:cs="Times New Roman"/>
                <w:kern w:val="2"/>
                <w:sz w:val="24"/>
                <w:szCs w:val="24"/>
                <w:lang w:eastAsia="en-US"/>
              </w:rPr>
            </w:pPr>
            <w:r w:rsidRPr="008A36C2">
              <w:rPr>
                <w:rFonts w:ascii="Times New Roman" w:eastAsia="Times New Roman" w:hAnsi="Times New Roman" w:cs="Times New Roman"/>
                <w:kern w:val="2"/>
                <w:sz w:val="24"/>
                <w:szCs w:val="24"/>
                <w:lang w:eastAsia="en-US"/>
              </w:rPr>
              <w:t>5.3.</w:t>
            </w:r>
            <w:r w:rsidR="008A36C2" w:rsidRPr="008A36C2">
              <w:rPr>
                <w:rFonts w:ascii="Times New Roman" w:eastAsia="Times New Roman" w:hAnsi="Times New Roman" w:cs="Times New Roman"/>
                <w:kern w:val="2"/>
                <w:sz w:val="24"/>
                <w:szCs w:val="24"/>
                <w:lang w:eastAsia="en-US"/>
              </w:rPr>
              <w:t>2</w:t>
            </w:r>
            <w:r w:rsidRPr="008A36C2">
              <w:rPr>
                <w:rFonts w:ascii="Times New Roman" w:eastAsia="Times New Roman" w:hAnsi="Times New Roman" w:cs="Times New Roman"/>
                <w:kern w:val="2"/>
                <w:sz w:val="24"/>
                <w:szCs w:val="24"/>
                <w:lang w:eastAsia="en-US"/>
              </w:rPr>
              <w:t>. dėl kainų lygio pokyčio</w:t>
            </w:r>
            <w:r w:rsidR="008A36C2" w:rsidRPr="008A36C2">
              <w:rPr>
                <w:rFonts w:ascii="Times New Roman" w:eastAsia="Times New Roman" w:hAnsi="Times New Roman" w:cs="Times New Roman"/>
                <w:kern w:val="2"/>
                <w:sz w:val="24"/>
                <w:szCs w:val="24"/>
                <w:lang w:eastAsia="en-US"/>
              </w:rPr>
              <w:t>.</w:t>
            </w:r>
          </w:p>
          <w:p w14:paraId="7B9FF8BB" w14:textId="26FD963C"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65F8AC87" w14:textId="77777777" w:rsidTr="000B63E1">
        <w:trPr>
          <w:trHeight w:val="300"/>
        </w:trPr>
        <w:tc>
          <w:tcPr>
            <w:tcW w:w="3094" w:type="dxa"/>
          </w:tcPr>
          <w:p w14:paraId="42D3F35C"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tcPr>
          <w:p w14:paraId="582BDA9A" w14:textId="77777777" w:rsidR="00324890" w:rsidRPr="000A2775" w:rsidRDefault="00324890" w:rsidP="00BD11F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0A2775">
              <w:rPr>
                <w:rFonts w:ascii="Times New Roman" w:eastAsia="Times New Roman" w:hAnsi="Times New Roman" w:cs="Times New Roman"/>
                <w:sz w:val="24"/>
                <w:szCs w:val="24"/>
                <w:lang w:eastAsia="en-US"/>
              </w:rPr>
              <w:t>ei</w:t>
            </w:r>
            <w:r w:rsidRPr="000A2775">
              <w:rPr>
                <w:rFonts w:ascii="Times New Roman" w:eastAsia="Times New Roman" w:hAnsi="Times New Roman" w:cs="Times New Roman"/>
                <w:kern w:val="2"/>
                <w:sz w:val="24"/>
                <w:szCs w:val="24"/>
                <w:lang w:eastAsia="en-US"/>
              </w:rPr>
              <w:t>kiamų P</w:t>
            </w:r>
            <w:r w:rsidRPr="000A2775">
              <w:rPr>
                <w:rFonts w:ascii="Times New Roman" w:eastAsia="Times New Roman" w:hAnsi="Times New Roman" w:cs="Times New Roman"/>
                <w:sz w:val="24"/>
                <w:szCs w:val="24"/>
                <w:lang w:eastAsia="en-US"/>
              </w:rPr>
              <w:t>aslaugų</w:t>
            </w:r>
            <w:r w:rsidRPr="000A2775">
              <w:rPr>
                <w:rFonts w:ascii="Times New Roman" w:eastAsia="Times New Roman" w:hAnsi="Times New Roman" w:cs="Times New Roman"/>
                <w:kern w:val="2"/>
                <w:sz w:val="24"/>
                <w:szCs w:val="24"/>
                <w:lang w:eastAsia="en-US"/>
              </w:rPr>
              <w:t xml:space="preserve"> Sutartyje nurodytai kainai (įkainiams), kaina / įkainiai perskaičiuojami nekeičiant P</w:t>
            </w:r>
            <w:r w:rsidRPr="000A2775">
              <w:rPr>
                <w:rFonts w:ascii="Times New Roman" w:eastAsia="Times New Roman" w:hAnsi="Times New Roman" w:cs="Times New Roman"/>
                <w:sz w:val="24"/>
                <w:szCs w:val="24"/>
                <w:lang w:eastAsia="en-US"/>
              </w:rPr>
              <w:t>aslaugų</w:t>
            </w:r>
            <w:r w:rsidRPr="000A2775">
              <w:rPr>
                <w:rFonts w:ascii="Times New Roman" w:eastAsia="Times New Roman" w:hAnsi="Times New Roman" w:cs="Times New Roman"/>
                <w:kern w:val="2"/>
                <w:sz w:val="24"/>
                <w:szCs w:val="24"/>
                <w:lang w:eastAsia="en-US"/>
              </w:rPr>
              <w:t xml:space="preserve"> kainos (įkainių) be PVM.</w:t>
            </w:r>
          </w:p>
          <w:p w14:paraId="256E190B" w14:textId="77777777" w:rsidR="00324890" w:rsidRPr="000A2775" w:rsidRDefault="00324890" w:rsidP="00BD11F6">
            <w:pPr>
              <w:spacing w:after="0" w:line="240" w:lineRule="auto"/>
              <w:jc w:val="both"/>
              <w:rPr>
                <w:rFonts w:ascii="Times New Roman" w:eastAsia="Times New Roman" w:hAnsi="Times New Roman" w:cs="Times New Roman"/>
                <w:sz w:val="24"/>
                <w:szCs w:val="24"/>
                <w:lang w:eastAsia="en-US"/>
              </w:rPr>
            </w:pPr>
          </w:p>
          <w:p w14:paraId="634303F0" w14:textId="77777777" w:rsidR="00324890" w:rsidRDefault="00324890" w:rsidP="00BD11F6">
            <w:pPr>
              <w:autoSpaceDE w:val="0"/>
              <w:autoSpaceDN w:val="0"/>
              <w:adjustRightInd w:val="0"/>
              <w:spacing w:after="0" w:line="240" w:lineRule="auto"/>
              <w:ind w:right="-1"/>
              <w:jc w:val="both"/>
              <w:rPr>
                <w:rFonts w:ascii="Times New Roman" w:eastAsia="Times New Roman" w:hAnsi="Times New Roman" w:cs="Times New Roman"/>
                <w:kern w:val="2"/>
                <w:sz w:val="24"/>
                <w:szCs w:val="24"/>
                <w:lang w:eastAsia="en-US"/>
              </w:rPr>
            </w:pPr>
            <w:r w:rsidRPr="000A2775">
              <w:rPr>
                <w:rFonts w:ascii="Times New Roman" w:eastAsia="Calibri" w:hAnsi="Times New Roman" w:cs="Times New Roman"/>
                <w:sz w:val="24"/>
                <w:szCs w:val="24"/>
                <w:lang w:eastAsia="en-US"/>
              </w:rPr>
              <w:t xml:space="preserve">Perskaičiavimas </w:t>
            </w:r>
            <w:r w:rsidRPr="000A2775">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0A2775" w:rsidDel="003922EB">
              <w:rPr>
                <w:rFonts w:ascii="Times New Roman" w:eastAsia="Calibri" w:hAnsi="Times New Roman" w:cs="Times New Roman"/>
                <w:color w:val="000000"/>
                <w:sz w:val="24"/>
                <w:szCs w:val="24"/>
                <w:lang w:eastAsia="en-US"/>
              </w:rPr>
              <w:t xml:space="preserve"> </w:t>
            </w:r>
            <w:r w:rsidRPr="000A2775" w:rsidDel="003922EB">
              <w:rPr>
                <w:rFonts w:ascii="Times New Roman" w:eastAsia="Times New Roman" w:hAnsi="Times New Roman" w:cs="Times New Roman"/>
                <w:kern w:val="2"/>
                <w:sz w:val="24"/>
                <w:szCs w:val="24"/>
                <w:lang w:eastAsia="en-US"/>
              </w:rPr>
              <w:t>Perskaičiuota (-</w:t>
            </w:r>
            <w:r w:rsidRPr="000A2775">
              <w:rPr>
                <w:rFonts w:ascii="Times New Roman" w:eastAsia="Times New Roman" w:hAnsi="Times New Roman" w:cs="Times New Roman"/>
                <w:kern w:val="2"/>
                <w:sz w:val="24"/>
                <w:szCs w:val="24"/>
                <w:lang w:eastAsia="en-US"/>
              </w:rPr>
              <w:t>i</w:t>
            </w:r>
            <w:r w:rsidRPr="000A2775" w:rsidDel="003922EB">
              <w:rPr>
                <w:rFonts w:ascii="Times New Roman" w:eastAsia="Times New Roman" w:hAnsi="Times New Roman" w:cs="Times New Roman"/>
                <w:kern w:val="2"/>
                <w:sz w:val="24"/>
                <w:szCs w:val="24"/>
                <w:lang w:eastAsia="en-US"/>
              </w:rPr>
              <w:t xml:space="preserve">) kaina </w:t>
            </w:r>
            <w:r w:rsidRPr="000A2775">
              <w:rPr>
                <w:rFonts w:ascii="Times New Roman" w:eastAsia="Times New Roman" w:hAnsi="Times New Roman" w:cs="Times New Roman"/>
                <w:kern w:val="2"/>
                <w:sz w:val="24"/>
                <w:szCs w:val="24"/>
                <w:lang w:eastAsia="en-US"/>
              </w:rPr>
              <w:t>(</w:t>
            </w:r>
            <w:r w:rsidRPr="000A2775" w:rsidDel="003922EB">
              <w:rPr>
                <w:rFonts w:ascii="Times New Roman" w:eastAsia="Times New Roman" w:hAnsi="Times New Roman" w:cs="Times New Roman"/>
                <w:kern w:val="2"/>
                <w:sz w:val="24"/>
                <w:szCs w:val="24"/>
                <w:lang w:eastAsia="en-US"/>
              </w:rPr>
              <w:t>įkainiai</w:t>
            </w:r>
            <w:r w:rsidRPr="000A2775">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0A2775">
              <w:rPr>
                <w:rFonts w:ascii="Times New Roman" w:eastAsia="Times New Roman" w:hAnsi="Times New Roman" w:cs="Times New Roman"/>
                <w:sz w:val="24"/>
                <w:szCs w:val="24"/>
                <w:lang w:eastAsia="en-US"/>
              </w:rPr>
              <w:t>aslaugų</w:t>
            </w:r>
            <w:r w:rsidRPr="000A2775">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p w14:paraId="0BC37F56" w14:textId="77777777" w:rsidR="00342689" w:rsidRPr="000A2775" w:rsidRDefault="00342689" w:rsidP="00BD11F6">
            <w:pPr>
              <w:autoSpaceDE w:val="0"/>
              <w:autoSpaceDN w:val="0"/>
              <w:adjustRightInd w:val="0"/>
              <w:spacing w:after="0" w:line="240" w:lineRule="auto"/>
              <w:ind w:right="-1"/>
              <w:jc w:val="both"/>
              <w:rPr>
                <w:rFonts w:ascii="Times New Roman" w:eastAsia="Times New Roman" w:hAnsi="Times New Roman" w:cs="Times New Roman"/>
                <w:sz w:val="24"/>
                <w:szCs w:val="24"/>
                <w:lang w:eastAsia="en-US"/>
              </w:rPr>
            </w:pPr>
          </w:p>
        </w:tc>
      </w:tr>
      <w:tr w:rsidR="00324890" w:rsidRPr="000A2775" w14:paraId="15E641F4" w14:textId="77777777" w:rsidTr="000B63E1">
        <w:trPr>
          <w:trHeight w:val="300"/>
        </w:trPr>
        <w:tc>
          <w:tcPr>
            <w:tcW w:w="3094" w:type="dxa"/>
          </w:tcPr>
          <w:p w14:paraId="0FFFB048"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r w:rsidRPr="000A2775">
              <w:rPr>
                <w:rFonts w:ascii="Times New Roman" w:eastAsia="Times New Roman" w:hAnsi="Times New Roman" w:cs="Times New Roman"/>
                <w:b/>
                <w:kern w:val="2"/>
                <w:sz w:val="24"/>
                <w:szCs w:val="24"/>
                <w:lang w:eastAsia="en-US"/>
              </w:rPr>
              <w:t>5.3.2.</w:t>
            </w:r>
            <w:r w:rsidRPr="000A2775">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5F1A6996"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4036EB1B" w14:textId="77777777" w:rsidR="00324890" w:rsidRPr="000A2775" w:rsidRDefault="00324890" w:rsidP="007368DC">
            <w:pPr>
              <w:spacing w:after="0" w:line="240" w:lineRule="auto"/>
              <w:rPr>
                <w:rFonts w:ascii="Times New Roman" w:eastAsia="Times New Roman" w:hAnsi="Times New Roman" w:cs="Times New Roman"/>
                <w:sz w:val="24"/>
                <w:szCs w:val="24"/>
                <w:lang w:eastAsia="en-US"/>
              </w:rPr>
            </w:pPr>
          </w:p>
        </w:tc>
      </w:tr>
      <w:tr w:rsidR="00324890" w:rsidRPr="000A2775" w14:paraId="0E658080" w14:textId="77777777" w:rsidTr="000B63E1">
        <w:trPr>
          <w:trHeight w:val="300"/>
        </w:trPr>
        <w:tc>
          <w:tcPr>
            <w:tcW w:w="3094" w:type="dxa"/>
          </w:tcPr>
          <w:p w14:paraId="3D7CEAA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5.3.3. Sutarties kainos / įkainių peržiūra dėl kainų lygio pokyčio</w:t>
            </w:r>
          </w:p>
          <w:p w14:paraId="0F64FB8C" w14:textId="5A45D1F3"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360D222B" w14:textId="77777777" w:rsidR="00162187" w:rsidRPr="00162187" w:rsidRDefault="00162187" w:rsidP="00162187">
            <w:pPr>
              <w:pStyle w:val="paragraph"/>
              <w:spacing w:before="0" w:beforeAutospacing="0" w:after="0" w:afterAutospacing="0"/>
              <w:jc w:val="both"/>
              <w:textAlignment w:val="baseline"/>
              <w:rPr>
                <w:rFonts w:ascii="Segoe UI" w:hAnsi="Segoe UI" w:cs="Segoe UI"/>
              </w:rPr>
            </w:pPr>
            <w:r>
              <w:rPr>
                <w:rStyle w:val="normaltextrun"/>
              </w:rPr>
              <w:t xml:space="preserve">1. </w:t>
            </w:r>
            <w:r w:rsidRPr="00162187">
              <w:rPr>
                <w:rStyle w:val="normaltextrun"/>
              </w:rPr>
              <w:t>Sutarties kaina (įkainiai) pagal bendro kainų lygio kitimą bus perskaičiuojama (-i) tokia tvarka:</w:t>
            </w:r>
            <w:r w:rsidRPr="00162187">
              <w:rPr>
                <w:rStyle w:val="eop"/>
              </w:rPr>
              <w:t> </w:t>
            </w:r>
          </w:p>
          <w:p w14:paraId="30E48DA2" w14:textId="77777777" w:rsidR="00162187" w:rsidRPr="00162187" w:rsidRDefault="00162187" w:rsidP="00162187">
            <w:pPr>
              <w:pStyle w:val="paragraph"/>
              <w:spacing w:before="0" w:beforeAutospacing="0" w:after="0" w:afterAutospacing="0"/>
              <w:jc w:val="both"/>
              <w:textAlignment w:val="baseline"/>
              <w:rPr>
                <w:rFonts w:ascii="Segoe UI" w:hAnsi="Segoe UI" w:cs="Segoe UI"/>
              </w:rPr>
            </w:pPr>
            <w:r w:rsidRPr="00162187">
              <w:rPr>
                <w:rStyle w:val="normaltextrun"/>
              </w:rPr>
              <w:t>1.1. peržiūros momentas ir dažnumas: kai indeksas pakis 5 ar daugiau procentų lyginant su bazinės kainos indeksu;</w:t>
            </w:r>
            <w:r w:rsidRPr="00162187">
              <w:rPr>
                <w:rStyle w:val="eop"/>
              </w:rPr>
              <w:t> </w:t>
            </w:r>
          </w:p>
          <w:p w14:paraId="4B1A5AAA" w14:textId="4E1EA252" w:rsidR="00162187" w:rsidRPr="00162187" w:rsidRDefault="00162187" w:rsidP="00162187">
            <w:pPr>
              <w:pStyle w:val="paragraph"/>
              <w:spacing w:before="0" w:beforeAutospacing="0" w:after="0" w:afterAutospacing="0"/>
              <w:jc w:val="both"/>
              <w:textAlignment w:val="baseline"/>
              <w:rPr>
                <w:rFonts w:ascii="Segoe UI" w:hAnsi="Segoe UI" w:cs="Segoe UI"/>
              </w:rPr>
            </w:pPr>
            <w:r w:rsidRPr="00162187">
              <w:rPr>
                <w:rStyle w:val="normaltextrun"/>
              </w:rPr>
              <w:t>1.2. duomenys, kuriais remiamasi vertinant kainų lygio kitimą: BĮ Valstybės duomenų agentūros Oficialiosios statistikos portalo svetainės (</w:t>
            </w:r>
            <w:hyperlink r:id="rId17" w:tgtFrame="_blank" w:history="1">
              <w:r w:rsidRPr="00162187">
                <w:rPr>
                  <w:rStyle w:val="normaltextrun"/>
                  <w:color w:val="0000FF"/>
                  <w:u w:val="single"/>
                </w:rPr>
                <w:t>https://osp.stat.gov.lt/</w:t>
              </w:r>
            </w:hyperlink>
            <w:r w:rsidRPr="00162187">
              <w:rPr>
                <w:rStyle w:val="normaltextrun"/>
              </w:rPr>
              <w:t>) „</w:t>
            </w:r>
            <w:r w:rsidR="008342D7">
              <w:rPr>
                <w:rStyle w:val="normaltextrun"/>
              </w:rPr>
              <w:t>P</w:t>
            </w:r>
            <w:r w:rsidRPr="00162187">
              <w:rPr>
                <w:rStyle w:val="normaltextrun"/>
              </w:rPr>
              <w:t>aslaugų kainų indeksai (VKI) ir kainų pokyčiai“ grupėje skelbiamas indeksas – „N8129 Kita valymo veikla“;</w:t>
            </w:r>
            <w:r w:rsidRPr="00162187">
              <w:rPr>
                <w:rStyle w:val="eop"/>
              </w:rPr>
              <w:t> </w:t>
            </w:r>
          </w:p>
          <w:p w14:paraId="4D150B4A" w14:textId="77777777" w:rsidR="00162187" w:rsidRPr="00162187" w:rsidRDefault="00162187" w:rsidP="00162187">
            <w:pPr>
              <w:pStyle w:val="paragraph"/>
              <w:spacing w:before="0" w:beforeAutospacing="0" w:after="0" w:afterAutospacing="0"/>
              <w:jc w:val="both"/>
              <w:textAlignment w:val="baseline"/>
              <w:rPr>
                <w:rFonts w:ascii="Segoe UI" w:hAnsi="Segoe UI" w:cs="Segoe UI"/>
              </w:rPr>
            </w:pPr>
            <w:r w:rsidRPr="00162187">
              <w:rPr>
                <w:rStyle w:val="normaltextrun"/>
              </w:rPr>
              <w:t>1.3. perskaičiavimo formulės:</w:t>
            </w:r>
            <w:r w:rsidRPr="00162187">
              <w:rPr>
                <w:rStyle w:val="eop"/>
              </w:rPr>
              <w:t> </w:t>
            </w:r>
          </w:p>
          <w:p w14:paraId="3B5F066D"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nepatiektų Prekių kaina (įkainiai) apskaičiuojama (-i) pagal formulę:</w:t>
            </w:r>
            <w:r>
              <w:rPr>
                <w:rStyle w:val="eop"/>
              </w:rPr>
              <w:t> </w:t>
            </w:r>
          </w:p>
          <w:p w14:paraId="478656B1"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rPr>
              <w:t>a</w:t>
            </w:r>
            <w:r>
              <w:rPr>
                <w:rStyle w:val="normaltextrun"/>
                <w:b/>
                <w:bCs/>
                <w:sz w:val="19"/>
                <w:szCs w:val="19"/>
                <w:vertAlign w:val="superscript"/>
              </w:rPr>
              <w:t>1</w:t>
            </w:r>
            <w:r>
              <w:rPr>
                <w:rStyle w:val="normaltextrun"/>
                <w:b/>
                <w:bCs/>
              </w:rPr>
              <w:t xml:space="preserve"> = a x P</w:t>
            </w:r>
            <w:r>
              <w:rPr>
                <w:rStyle w:val="normaltextrun"/>
              </w:rPr>
              <w:t>,</w:t>
            </w:r>
            <w:r>
              <w:rPr>
                <w:rStyle w:val="eop"/>
              </w:rPr>
              <w:t> </w:t>
            </w:r>
          </w:p>
          <w:p w14:paraId="07B8AF01"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kur </w:t>
            </w:r>
            <w:r>
              <w:rPr>
                <w:rStyle w:val="eop"/>
              </w:rPr>
              <w:t> </w:t>
            </w:r>
          </w:p>
          <w:p w14:paraId="531E5FA7"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a</w:t>
            </w:r>
            <w:r>
              <w:rPr>
                <w:rStyle w:val="normaltextrun"/>
                <w:sz w:val="19"/>
                <w:szCs w:val="19"/>
                <w:vertAlign w:val="superscript"/>
              </w:rPr>
              <w:t>1</w:t>
            </w:r>
            <w:r>
              <w:rPr>
                <w:rStyle w:val="normaltextrun"/>
              </w:rPr>
              <w:t xml:space="preserve"> – perskaičiuoja kaina (įkainis) Eur be PVM;</w:t>
            </w:r>
            <w:r>
              <w:rPr>
                <w:rStyle w:val="eop"/>
              </w:rPr>
              <w:t> </w:t>
            </w:r>
          </w:p>
          <w:p w14:paraId="4F485C8A"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a – Sutartyje galiojanti kaina (įkainis) Eur be PVM;</w:t>
            </w:r>
            <w:r>
              <w:rPr>
                <w:rStyle w:val="eop"/>
              </w:rPr>
              <w:t> </w:t>
            </w:r>
          </w:p>
          <w:p w14:paraId="2612EFED"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eop"/>
              </w:rPr>
              <w:t> </w:t>
            </w:r>
          </w:p>
          <w:p w14:paraId="3F8B301D"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P – pataisymo daugiklis, kuris apskaičiuojamas pagal formulę:</w:t>
            </w:r>
            <w:r>
              <w:rPr>
                <w:rStyle w:val="eop"/>
              </w:rPr>
              <w:t> </w:t>
            </w:r>
          </w:p>
          <w:p w14:paraId="59C19A48"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rPr>
              <w:t>P = Ln/Lo;</w:t>
            </w:r>
            <w:r>
              <w:rPr>
                <w:rStyle w:val="eop"/>
              </w:rPr>
              <w:t> </w:t>
            </w:r>
          </w:p>
          <w:p w14:paraId="73489C83"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čia:</w:t>
            </w:r>
            <w:r>
              <w:rPr>
                <w:rStyle w:val="eop"/>
              </w:rPr>
              <w:t> </w:t>
            </w:r>
          </w:p>
          <w:p w14:paraId="43A93E0F"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rPr>
              <w:t>P</w:t>
            </w:r>
            <w:r>
              <w:rPr>
                <w:rStyle w:val="normaltextrun"/>
              </w:rPr>
              <w:t xml:space="preserve"> – pataisymo daugiklis, kuris apvalinamas keturių skaitmenų po kablelio tikslumu;</w:t>
            </w:r>
            <w:r>
              <w:rPr>
                <w:rStyle w:val="eop"/>
              </w:rPr>
              <w:t> </w:t>
            </w:r>
          </w:p>
          <w:p w14:paraId="4EBE91A7"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rPr>
              <w:lastRenderedPageBreak/>
              <w:t>Ln</w:t>
            </w:r>
            <w:r>
              <w:rPr>
                <w:rStyle w:val="normaltextrun"/>
              </w:rPr>
              <w:t xml:space="preserve"> – n mėnesio kainos indeksas (perskaičiavimo metu skelbiamas naujausias indeksas);</w:t>
            </w:r>
            <w:r>
              <w:rPr>
                <w:rStyle w:val="eop"/>
              </w:rPr>
              <w:t> </w:t>
            </w:r>
          </w:p>
          <w:p w14:paraId="7FE68317"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rPr>
              <w:t xml:space="preserve">Lo </w:t>
            </w:r>
            <w:r>
              <w:rPr>
                <w:rStyle w:val="normaltextrun"/>
              </w:rPr>
              <w:t>– bazinės kainos indeksas (pasiūlymų pateikimo termino pabaigos indeksas, o jei įkainiai jau buvo perskaičiuoti – perskaičiavimui taikytas paskutinis indeksas);</w:t>
            </w:r>
            <w:r>
              <w:rPr>
                <w:rStyle w:val="eop"/>
              </w:rPr>
              <w:t> </w:t>
            </w:r>
          </w:p>
          <w:p w14:paraId="493FF7E0" w14:textId="77777777" w:rsidR="00162187" w:rsidRDefault="00162187" w:rsidP="00162187">
            <w:pPr>
              <w:pStyle w:val="paragraph"/>
              <w:spacing w:before="0" w:beforeAutospacing="0" w:after="0" w:afterAutospacing="0"/>
              <w:ind w:firstLine="555"/>
              <w:jc w:val="both"/>
              <w:textAlignment w:val="baseline"/>
              <w:rPr>
                <w:rFonts w:ascii="Segoe UI" w:hAnsi="Segoe UI" w:cs="Segoe UI"/>
                <w:sz w:val="18"/>
                <w:szCs w:val="18"/>
              </w:rPr>
            </w:pPr>
            <w:r>
              <w:rPr>
                <w:rStyle w:val="eop"/>
              </w:rPr>
              <w:t> </w:t>
            </w:r>
          </w:p>
          <w:p w14:paraId="36152338" w14:textId="77777777" w:rsidR="00162187" w:rsidRDefault="00162187" w:rsidP="00162187">
            <w:pPr>
              <w:pStyle w:val="paragraph"/>
              <w:spacing w:before="0" w:beforeAutospacing="0" w:after="0" w:afterAutospacing="0"/>
              <w:jc w:val="both"/>
              <w:textAlignment w:val="baseline"/>
              <w:rPr>
                <w:rFonts w:ascii="Segoe UI" w:hAnsi="Segoe UI" w:cs="Segoe UI"/>
                <w:sz w:val="18"/>
                <w:szCs w:val="18"/>
              </w:rPr>
            </w:pPr>
            <w:r>
              <w:rPr>
                <w:rStyle w:val="normaltextrun"/>
              </w:rPr>
              <w:t>1.4. perskaičiuotos (-ų) 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r>
              <w:rPr>
                <w:rStyle w:val="eop"/>
              </w:rPr>
              <w:t> </w:t>
            </w:r>
          </w:p>
          <w:p w14:paraId="63F4E2D3" w14:textId="77777777" w:rsidR="00162187" w:rsidRDefault="00162187" w:rsidP="00162187">
            <w:pPr>
              <w:pStyle w:val="paragraph"/>
              <w:spacing w:before="0" w:beforeAutospacing="0" w:after="0" w:afterAutospacing="0"/>
              <w:jc w:val="both"/>
              <w:textAlignment w:val="baseline"/>
              <w:rPr>
                <w:rFonts w:ascii="Segoe UI" w:hAnsi="Segoe UI" w:cs="Segoe UI"/>
                <w:sz w:val="18"/>
                <w:szCs w:val="18"/>
              </w:rPr>
            </w:pPr>
            <w:r>
              <w:rPr>
                <w:rStyle w:val="normaltextrun"/>
              </w:rPr>
              <w:t>1.5. kaina (įkainiai) Eur be PVM laikoma (-i) perskaičiuota (-ais), kai Sutarties Šalys pasirašo Susitarimą dėl kainos (įkainių) perskaičiavimo. Perskaičiuota (-i) kaina (įkainiai) pradedama (-i) taikyti nuo kitos dienos po Susitarimo dėl Sutarties kainos (įkainių) perskaičiavimo pasirašymo;</w:t>
            </w:r>
            <w:r>
              <w:rPr>
                <w:rStyle w:val="eop"/>
              </w:rPr>
              <w:t> </w:t>
            </w:r>
          </w:p>
          <w:p w14:paraId="44AE9D6E" w14:textId="77777777" w:rsidR="00162187" w:rsidRDefault="00162187" w:rsidP="00162187">
            <w:pPr>
              <w:pStyle w:val="paragraph"/>
              <w:spacing w:before="0" w:beforeAutospacing="0" w:after="0" w:afterAutospacing="0"/>
              <w:jc w:val="both"/>
              <w:textAlignment w:val="baseline"/>
              <w:rPr>
                <w:rFonts w:ascii="Segoe UI" w:hAnsi="Segoe UI" w:cs="Segoe UI"/>
                <w:sz w:val="18"/>
                <w:szCs w:val="18"/>
              </w:rPr>
            </w:pPr>
            <w:r>
              <w:rPr>
                <w:rStyle w:val="normaltextrun"/>
              </w:rPr>
              <w:t>1.6. perskaičiuota (-i) kaina (įkainiai) taikoma (-i) tik nepatiektoms Prekėms, dėl kurių nėra pasirašyti Prekių perdavimo–priėmimo aktai;</w:t>
            </w:r>
            <w:r>
              <w:rPr>
                <w:rStyle w:val="eop"/>
              </w:rPr>
              <w:t> </w:t>
            </w:r>
          </w:p>
          <w:p w14:paraId="360B2B9D" w14:textId="43F8D09E" w:rsidR="00162187" w:rsidRPr="00162187" w:rsidRDefault="00162187" w:rsidP="00162187">
            <w:pPr>
              <w:pStyle w:val="paragraph"/>
              <w:spacing w:before="0" w:beforeAutospacing="0" w:after="0" w:afterAutospacing="0"/>
              <w:jc w:val="both"/>
              <w:textAlignment w:val="baseline"/>
              <w:rPr>
                <w:rFonts w:ascii="Segoe UI" w:hAnsi="Segoe UI" w:cs="Segoe UI"/>
                <w:sz w:val="18"/>
                <w:szCs w:val="18"/>
              </w:rPr>
            </w:pPr>
            <w:r>
              <w:rPr>
                <w:rStyle w:val="normaltextrun"/>
              </w:rPr>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r>
              <w:rPr>
                <w:rStyle w:val="eop"/>
              </w:rPr>
              <w:t> </w:t>
            </w:r>
          </w:p>
          <w:p w14:paraId="602BE10C" w14:textId="6DBB42A6" w:rsidR="00324890" w:rsidRPr="000A2775" w:rsidRDefault="00324890" w:rsidP="00324890">
            <w:pPr>
              <w:spacing w:after="0" w:line="240" w:lineRule="auto"/>
              <w:rPr>
                <w:rFonts w:ascii="Times New Roman" w:eastAsia="Times New Roman" w:hAnsi="Times New Roman" w:cs="Times New Roman"/>
                <w:color w:val="000000"/>
                <w:kern w:val="2"/>
                <w:sz w:val="24"/>
                <w:szCs w:val="24"/>
                <w:bdr w:val="none" w:sz="0" w:space="0" w:color="auto" w:frame="1"/>
                <w:lang w:eastAsia="en-US"/>
              </w:rPr>
            </w:pPr>
          </w:p>
        </w:tc>
      </w:tr>
      <w:tr w:rsidR="00324890" w:rsidRPr="000A2775" w14:paraId="52AC8AAA" w14:textId="77777777" w:rsidTr="000B63E1">
        <w:trPr>
          <w:trHeight w:val="300"/>
        </w:trPr>
        <w:tc>
          <w:tcPr>
            <w:tcW w:w="3094" w:type="dxa"/>
          </w:tcPr>
          <w:p w14:paraId="6DC001D1"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 xml:space="preserve">5.4. Sutarties kainos / įkainių apskaičiavimas taikant </w:t>
            </w:r>
            <w:r w:rsidRPr="000A2775">
              <w:rPr>
                <w:rFonts w:ascii="Times New Roman" w:eastAsia="Times New Roman" w:hAnsi="Times New Roman" w:cs="Times New Roman"/>
                <w:b/>
                <w:kern w:val="2"/>
                <w:sz w:val="24"/>
                <w:szCs w:val="24"/>
                <w:u w:val="single"/>
                <w:lang w:eastAsia="en-US"/>
              </w:rPr>
              <w:t>kiekio (apimties)</w:t>
            </w:r>
            <w:r w:rsidRPr="000A2775">
              <w:rPr>
                <w:rFonts w:ascii="Times New Roman" w:eastAsia="Times New Roman" w:hAnsi="Times New Roman" w:cs="Times New Roman"/>
                <w:b/>
                <w:kern w:val="2"/>
                <w:sz w:val="24"/>
                <w:szCs w:val="24"/>
                <w:lang w:eastAsia="en-US"/>
              </w:rPr>
              <w:t xml:space="preserve"> keitimo taisykles</w:t>
            </w:r>
          </w:p>
        </w:tc>
        <w:tc>
          <w:tcPr>
            <w:tcW w:w="6441" w:type="dxa"/>
          </w:tcPr>
          <w:p w14:paraId="7A129D5E"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372C1576"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62B19BA2" w14:textId="643FA676" w:rsidR="00324890" w:rsidRPr="000A2775" w:rsidRDefault="00324890" w:rsidP="00324890">
            <w:pPr>
              <w:spacing w:after="0" w:line="240" w:lineRule="auto"/>
              <w:rPr>
                <w:rFonts w:ascii="Times New Roman" w:eastAsia="Times New Roman" w:hAnsi="Times New Roman" w:cs="Times New Roman"/>
                <w:sz w:val="24"/>
                <w:szCs w:val="24"/>
                <w:lang w:eastAsia="en-US"/>
              </w:rPr>
            </w:pPr>
          </w:p>
        </w:tc>
      </w:tr>
      <w:tr w:rsidR="00324890" w:rsidRPr="000A2775" w14:paraId="3BD780B7" w14:textId="77777777" w:rsidTr="000B63E1">
        <w:trPr>
          <w:trHeight w:val="300"/>
        </w:trPr>
        <w:tc>
          <w:tcPr>
            <w:tcW w:w="3094" w:type="dxa"/>
          </w:tcPr>
          <w:p w14:paraId="40507C6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5.5. Atsiskaitymo su Tiekėju terminas ir tvarka</w:t>
            </w:r>
          </w:p>
          <w:p w14:paraId="6AC1D47C" w14:textId="656A83EA"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41" w:type="dxa"/>
          </w:tcPr>
          <w:p w14:paraId="29017B0E" w14:textId="77777777" w:rsidR="00324890" w:rsidRPr="000A2775" w:rsidRDefault="00324890" w:rsidP="00162187">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0A2775">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Paslaugų </w:t>
            </w:r>
            <w:r w:rsidRPr="000A2775" w:rsidDel="004743A5">
              <w:rPr>
                <w:rFonts w:ascii="Times New Roman" w:eastAsia="Times New Roman" w:hAnsi="Times New Roman" w:cs="Times New Roman"/>
                <w:sz w:val="24"/>
                <w:szCs w:val="24"/>
                <w:lang w:eastAsia="en-US"/>
              </w:rPr>
              <w:t>suteikimo</w:t>
            </w:r>
            <w:r w:rsidRPr="000A2775">
              <w:rPr>
                <w:rFonts w:ascii="Times New Roman" w:eastAsia="Times New Roman" w:hAnsi="Times New Roman" w:cs="Times New Roman"/>
                <w:sz w:val="24"/>
                <w:szCs w:val="24"/>
                <w:lang w:eastAsia="en-US"/>
              </w:rPr>
              <w:t xml:space="preserve"> ir </w:t>
            </w:r>
            <w:r w:rsidRPr="000A2775" w:rsidDel="00966AFD">
              <w:rPr>
                <w:rFonts w:ascii="Times New Roman" w:eastAsia="Times New Roman" w:hAnsi="Times New Roman" w:cs="Times New Roman"/>
                <w:sz w:val="24"/>
                <w:szCs w:val="24"/>
                <w:lang w:eastAsia="en-US"/>
              </w:rPr>
              <w:t>Sąskaitos gavimo</w:t>
            </w:r>
            <w:r w:rsidRPr="000A2775">
              <w:rPr>
                <w:rFonts w:ascii="Times New Roman" w:eastAsia="Times New Roman" w:hAnsi="Times New Roman" w:cs="Times New Roman"/>
                <w:sz w:val="24"/>
                <w:szCs w:val="24"/>
                <w:lang w:eastAsia="en-US"/>
              </w:rPr>
              <w:t xml:space="preserve"> dienos.</w:t>
            </w:r>
          </w:p>
          <w:p w14:paraId="71601C89" w14:textId="77777777" w:rsidR="00342689" w:rsidRPr="00162187" w:rsidRDefault="00342689" w:rsidP="00162187">
            <w:pPr>
              <w:spacing w:after="0" w:line="240" w:lineRule="auto"/>
              <w:jc w:val="both"/>
              <w:rPr>
                <w:rFonts w:ascii="Times New Roman" w:eastAsia="Times New Roman" w:hAnsi="Times New Roman" w:cs="Times New Roman"/>
                <w:kern w:val="2"/>
                <w:sz w:val="24"/>
                <w:szCs w:val="24"/>
                <w:shd w:val="clear" w:color="auto" w:fill="FFFFFF"/>
                <w:lang w:eastAsia="en-US"/>
              </w:rPr>
            </w:pPr>
          </w:p>
          <w:p w14:paraId="1818223F" w14:textId="4D3BACD3" w:rsidR="00324890" w:rsidRPr="00162187" w:rsidRDefault="00324890" w:rsidP="00162187">
            <w:pPr>
              <w:spacing w:after="0" w:line="240" w:lineRule="auto"/>
              <w:jc w:val="both"/>
              <w:rPr>
                <w:rFonts w:ascii="Times New Roman" w:eastAsia="Times New Roman" w:hAnsi="Times New Roman" w:cs="Times New Roman"/>
                <w:kern w:val="2"/>
                <w:sz w:val="24"/>
                <w:szCs w:val="24"/>
                <w:shd w:val="clear" w:color="auto" w:fill="FFFFFF"/>
                <w:lang w:eastAsia="en-US"/>
              </w:rPr>
            </w:pPr>
            <w:r w:rsidRPr="00162187">
              <w:rPr>
                <w:rFonts w:ascii="Times New Roman" w:eastAsia="Times New Roman" w:hAnsi="Times New Roman" w:cs="Times New Roman"/>
                <w:kern w:val="2"/>
                <w:sz w:val="24"/>
                <w:szCs w:val="24"/>
                <w:shd w:val="clear" w:color="auto" w:fill="FFFFFF"/>
                <w:lang w:eastAsia="en-US"/>
              </w:rPr>
              <w:t>Apmokėjimo sąlygos:</w:t>
            </w:r>
            <w:r w:rsidR="00DA2968" w:rsidRPr="00162187">
              <w:rPr>
                <w:rFonts w:ascii="Times New Roman" w:eastAsia="Times New Roman" w:hAnsi="Times New Roman" w:cs="Times New Roman"/>
                <w:kern w:val="2"/>
                <w:sz w:val="24"/>
                <w:szCs w:val="24"/>
                <w:shd w:val="clear" w:color="auto" w:fill="FFFFFF"/>
                <w:lang w:eastAsia="en-US"/>
              </w:rPr>
              <w:t xml:space="preserve"> </w:t>
            </w:r>
            <w:r w:rsidRPr="00162187">
              <w:rPr>
                <w:rFonts w:ascii="Times New Roman" w:eastAsia="Times New Roman" w:hAnsi="Times New Roman" w:cs="Times New Roman"/>
                <w:kern w:val="2"/>
                <w:sz w:val="24"/>
                <w:szCs w:val="24"/>
                <w:shd w:val="clear" w:color="auto" w:fill="FFFFFF"/>
                <w:lang w:eastAsia="en-US"/>
              </w:rPr>
              <w:t>įvykdžius Užsakymą, mokama už konkretų kiekį pagal nustatytus įkainius</w:t>
            </w:r>
            <w:r w:rsidR="00DA2968" w:rsidRPr="00162187">
              <w:rPr>
                <w:rFonts w:ascii="Times New Roman" w:eastAsia="Times New Roman" w:hAnsi="Times New Roman" w:cs="Times New Roman"/>
                <w:kern w:val="2"/>
                <w:sz w:val="24"/>
                <w:szCs w:val="24"/>
                <w:shd w:val="clear" w:color="auto" w:fill="FFFFFF"/>
                <w:lang w:eastAsia="en-US"/>
              </w:rPr>
              <w:t>.</w:t>
            </w:r>
            <w:r w:rsidR="00342689">
              <w:rPr>
                <w:rFonts w:ascii="Times New Roman" w:eastAsia="Times New Roman" w:hAnsi="Times New Roman" w:cs="Times New Roman"/>
                <w:kern w:val="2"/>
                <w:sz w:val="24"/>
                <w:szCs w:val="24"/>
                <w:shd w:val="clear" w:color="auto" w:fill="FFFFFF"/>
                <w:lang w:eastAsia="en-US"/>
              </w:rPr>
              <w:t xml:space="preserve"> </w:t>
            </w:r>
          </w:p>
          <w:p w14:paraId="6D6883D4" w14:textId="77777777" w:rsidR="00324890" w:rsidRPr="000A2775" w:rsidRDefault="00324890" w:rsidP="00162187">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p>
          <w:p w14:paraId="0B885757" w14:textId="5D547AB1" w:rsidR="00324890" w:rsidRDefault="00324890" w:rsidP="00162187">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Išrašomoje Sąskaitoje Tiekėjas turi </w:t>
            </w:r>
            <w:r w:rsidR="003A5C8E">
              <w:rPr>
                <w:rFonts w:ascii="Times New Roman" w:eastAsia="Times New Roman" w:hAnsi="Times New Roman" w:cs="Times New Roman"/>
                <w:kern w:val="2"/>
                <w:sz w:val="24"/>
                <w:szCs w:val="24"/>
                <w:lang w:eastAsia="en-US"/>
              </w:rPr>
              <w:t xml:space="preserve">nurodyti </w:t>
            </w:r>
            <w:r w:rsidR="00BE0B13" w:rsidRPr="00BE0B13">
              <w:rPr>
                <w:rFonts w:ascii="Times New Roman" w:eastAsia="Times New Roman" w:hAnsi="Times New Roman" w:cs="Times New Roman"/>
                <w:kern w:val="2"/>
                <w:sz w:val="24"/>
                <w:szCs w:val="24"/>
                <w:lang w:eastAsia="en-US"/>
              </w:rPr>
              <w:t>Pirkėjo dokumentų valdymo sistemoje užregistruotos Sutarties numer</w:t>
            </w:r>
            <w:r w:rsidR="00BE0B13">
              <w:rPr>
                <w:rFonts w:ascii="Times New Roman" w:eastAsia="Times New Roman" w:hAnsi="Times New Roman" w:cs="Times New Roman"/>
                <w:kern w:val="2"/>
                <w:sz w:val="24"/>
                <w:szCs w:val="24"/>
                <w:lang w:eastAsia="en-US"/>
              </w:rPr>
              <w:t>į</w:t>
            </w:r>
            <w:r w:rsidRPr="000A2775">
              <w:rPr>
                <w:rFonts w:ascii="Times New Roman" w:eastAsia="Times New Roman" w:hAnsi="Times New Roman" w:cs="Times New Roman"/>
                <w:kern w:val="2"/>
                <w:sz w:val="24"/>
                <w:szCs w:val="24"/>
                <w:lang w:eastAsia="en-US"/>
              </w:rPr>
              <w:t>.</w:t>
            </w:r>
          </w:p>
          <w:p w14:paraId="760513DA" w14:textId="0619C03C" w:rsidR="00162187" w:rsidRPr="000A2775" w:rsidRDefault="00162187" w:rsidP="00162187">
            <w:pPr>
              <w:spacing w:after="0" w:line="240" w:lineRule="auto"/>
              <w:jc w:val="both"/>
              <w:rPr>
                <w:rFonts w:ascii="Times New Roman" w:eastAsia="Times New Roman" w:hAnsi="Times New Roman" w:cs="Times New Roman"/>
                <w:color w:val="4472C4"/>
                <w:kern w:val="2"/>
                <w:sz w:val="24"/>
                <w:szCs w:val="24"/>
                <w:shd w:val="clear" w:color="auto" w:fill="FFFFFF"/>
                <w:lang w:eastAsia="en-US"/>
              </w:rPr>
            </w:pPr>
          </w:p>
        </w:tc>
      </w:tr>
      <w:tr w:rsidR="00324890" w:rsidRPr="000A2775" w14:paraId="2637903A" w14:textId="77777777" w:rsidTr="000B63E1">
        <w:trPr>
          <w:trHeight w:val="300"/>
        </w:trPr>
        <w:tc>
          <w:tcPr>
            <w:tcW w:w="3094" w:type="dxa"/>
          </w:tcPr>
          <w:p w14:paraId="085F0EA3" w14:textId="168A94DE"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5.6. Avansas</w:t>
            </w:r>
          </w:p>
        </w:tc>
        <w:tc>
          <w:tcPr>
            <w:tcW w:w="6441" w:type="dxa"/>
          </w:tcPr>
          <w:p w14:paraId="5F1AE7B2" w14:textId="5D7DC08B" w:rsidR="00324890" w:rsidRPr="000A2775" w:rsidRDefault="00324890" w:rsidP="001A46DA">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tc>
      </w:tr>
      <w:tr w:rsidR="00324890" w:rsidRPr="000A2775" w14:paraId="385F7A27" w14:textId="77777777" w:rsidTr="000B63E1">
        <w:trPr>
          <w:trHeight w:val="300"/>
        </w:trPr>
        <w:tc>
          <w:tcPr>
            <w:tcW w:w="3094" w:type="dxa"/>
          </w:tcPr>
          <w:p w14:paraId="172D7F55" w14:textId="7EA31A5F"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5.7. Avanso užtikrinimas</w:t>
            </w:r>
          </w:p>
        </w:tc>
        <w:tc>
          <w:tcPr>
            <w:tcW w:w="6441" w:type="dxa"/>
          </w:tcPr>
          <w:p w14:paraId="0DF2D845" w14:textId="5237A6C5" w:rsidR="00324890" w:rsidRPr="000A2775" w:rsidRDefault="00324890" w:rsidP="0032489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A2775">
              <w:rPr>
                <w:rFonts w:ascii="Times New Roman" w:eastAsia="Times New Roman" w:hAnsi="Times New Roman" w:cs="Times New Roman"/>
                <w:kern w:val="2"/>
                <w:sz w:val="24"/>
                <w:szCs w:val="24"/>
                <w:lang w:eastAsia="en-US"/>
              </w:rPr>
              <w:t xml:space="preserve">Netaikoma </w:t>
            </w:r>
          </w:p>
        </w:tc>
      </w:tr>
    </w:tbl>
    <w:p w14:paraId="41DDEEA7"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7A195741"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7EE81ECB" w14:textId="77777777" w:rsidTr="000B63E1">
        <w:trPr>
          <w:trHeight w:val="300"/>
        </w:trPr>
        <w:tc>
          <w:tcPr>
            <w:tcW w:w="3094" w:type="dxa"/>
          </w:tcPr>
          <w:p w14:paraId="3935499B"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6.1. </w:t>
            </w:r>
            <w:r w:rsidRPr="00162187">
              <w:rPr>
                <w:rFonts w:ascii="Times New Roman" w:eastAsia="Times New Roman" w:hAnsi="Times New Roman" w:cs="Times New Roman"/>
                <w:b/>
                <w:kern w:val="2"/>
                <w:sz w:val="24"/>
                <w:szCs w:val="24"/>
                <w:lang w:eastAsia="en-US"/>
              </w:rPr>
              <w:t>Garantinis terminas</w:t>
            </w:r>
          </w:p>
          <w:p w14:paraId="4C5595DA" w14:textId="706651E1"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0A629E2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lastRenderedPageBreak/>
              <w:t>Netaikoma</w:t>
            </w:r>
          </w:p>
          <w:p w14:paraId="71024398" w14:textId="20601B80" w:rsidR="00FE2823" w:rsidRPr="000A2775" w:rsidRDefault="00FE2823" w:rsidP="00324890">
            <w:pPr>
              <w:spacing w:after="0" w:line="240" w:lineRule="auto"/>
              <w:rPr>
                <w:rFonts w:ascii="Times New Roman" w:eastAsia="Times New Roman" w:hAnsi="Times New Roman" w:cs="Times New Roman"/>
                <w:sz w:val="24"/>
                <w:szCs w:val="24"/>
                <w:lang w:eastAsia="en-US"/>
              </w:rPr>
            </w:pPr>
          </w:p>
        </w:tc>
      </w:tr>
      <w:tr w:rsidR="00324890" w:rsidRPr="000A2775" w14:paraId="50DCFEB9" w14:textId="77777777" w:rsidTr="000B63E1">
        <w:trPr>
          <w:trHeight w:val="300"/>
        </w:trPr>
        <w:tc>
          <w:tcPr>
            <w:tcW w:w="3094" w:type="dxa"/>
          </w:tcPr>
          <w:p w14:paraId="29F24643" w14:textId="77777777" w:rsidR="00324890" w:rsidRPr="000A2775" w:rsidRDefault="00324890" w:rsidP="00324890">
            <w:pPr>
              <w:spacing w:after="0" w:line="240" w:lineRule="auto"/>
              <w:rPr>
                <w:rFonts w:ascii="Times New Roman" w:eastAsia="Times New Roman" w:hAnsi="Times New Roman" w:cs="Times New Roman"/>
                <w:b/>
                <w:sz w:val="24"/>
                <w:szCs w:val="24"/>
                <w:lang w:eastAsia="en-US"/>
              </w:rPr>
            </w:pPr>
            <w:r w:rsidRPr="000A2775">
              <w:rPr>
                <w:rFonts w:ascii="Times New Roman" w:eastAsia="Times New Roman" w:hAnsi="Times New Roman" w:cs="Times New Roman"/>
                <w:b/>
                <w:sz w:val="24"/>
                <w:szCs w:val="24"/>
                <w:lang w:eastAsia="en-US"/>
              </w:rPr>
              <w:lastRenderedPageBreak/>
              <w:t xml:space="preserve">6.2. </w:t>
            </w:r>
            <w:r w:rsidRPr="00162187">
              <w:rPr>
                <w:rFonts w:ascii="Times New Roman" w:eastAsia="Times New Roman" w:hAnsi="Times New Roman" w:cs="Times New Roman"/>
                <w:b/>
                <w:sz w:val="24"/>
                <w:szCs w:val="24"/>
                <w:lang w:eastAsia="en-US"/>
              </w:rPr>
              <w:t>Terminas Paslaugų trūkumams pašalinti</w:t>
            </w:r>
          </w:p>
          <w:p w14:paraId="4E7E3D33" w14:textId="088B49B3"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p>
        </w:tc>
        <w:tc>
          <w:tcPr>
            <w:tcW w:w="6441" w:type="dxa"/>
          </w:tcPr>
          <w:p w14:paraId="27B2DDCB" w14:textId="68BB3B19" w:rsidR="00EB3F9A" w:rsidRDefault="005A172B" w:rsidP="00EB3F9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J</w:t>
            </w:r>
            <w:r w:rsidRPr="005A172B">
              <w:rPr>
                <w:rFonts w:ascii="Times New Roman" w:eastAsia="Times New Roman" w:hAnsi="Times New Roman" w:cs="Times New Roman"/>
                <w:kern w:val="2"/>
                <w:sz w:val="24"/>
                <w:szCs w:val="24"/>
                <w:lang w:eastAsia="en-US"/>
              </w:rPr>
              <w:t xml:space="preserve">ei bet kuriuo Sutarties galiojimo metu nustatomi Paslaugų trūkumai, Tiekėjas privalo juos pašalinti per Pirkėjo nustatytą protingą terminą. Šis terminas negali būti ilgesnis nei Tiekėjo pasiūlyme nurodytas užsakymo įvykdymo laikotarpis. Jei Tiekėjas </w:t>
            </w:r>
            <w:r>
              <w:rPr>
                <w:rFonts w:ascii="Times New Roman" w:eastAsia="Times New Roman" w:hAnsi="Times New Roman" w:cs="Times New Roman"/>
                <w:kern w:val="2"/>
                <w:sz w:val="24"/>
                <w:szCs w:val="24"/>
                <w:lang w:eastAsia="en-US"/>
              </w:rPr>
              <w:t xml:space="preserve">su pasiūlymu </w:t>
            </w:r>
            <w:r w:rsidRPr="005A172B">
              <w:rPr>
                <w:rFonts w:ascii="Times New Roman" w:eastAsia="Times New Roman" w:hAnsi="Times New Roman" w:cs="Times New Roman"/>
                <w:kern w:val="2"/>
                <w:sz w:val="24"/>
                <w:szCs w:val="24"/>
                <w:lang w:eastAsia="en-US"/>
              </w:rPr>
              <w:t xml:space="preserve">nepateikė ar neatitiko kokybinių kriterijų, </w:t>
            </w:r>
            <w:r w:rsidR="00362CE0">
              <w:rPr>
                <w:rFonts w:ascii="Times New Roman" w:eastAsia="Times New Roman" w:hAnsi="Times New Roman" w:cs="Times New Roman"/>
                <w:kern w:val="2"/>
                <w:sz w:val="24"/>
                <w:szCs w:val="24"/>
                <w:lang w:eastAsia="en-US"/>
              </w:rPr>
              <w:t xml:space="preserve">tokiu atveju, </w:t>
            </w:r>
            <w:r w:rsidRPr="005A172B">
              <w:rPr>
                <w:rFonts w:ascii="Times New Roman" w:eastAsia="Times New Roman" w:hAnsi="Times New Roman" w:cs="Times New Roman"/>
                <w:kern w:val="2"/>
                <w:sz w:val="24"/>
                <w:szCs w:val="24"/>
                <w:lang w:eastAsia="en-US"/>
              </w:rPr>
              <w:t xml:space="preserve">terminas negali būti ilgesnis nei Techninėje specifikacijoje nustatytas užsakymo įvykdymo laikotarpis. Trūkumų šalinimo terminas pradedamas skaičiuoti nuo rašytinės pretenzijos </w:t>
            </w:r>
            <w:r>
              <w:rPr>
                <w:rFonts w:ascii="Times New Roman" w:eastAsia="Times New Roman" w:hAnsi="Times New Roman" w:cs="Times New Roman"/>
                <w:kern w:val="2"/>
                <w:sz w:val="24"/>
                <w:szCs w:val="24"/>
                <w:lang w:eastAsia="en-US"/>
              </w:rPr>
              <w:t xml:space="preserve">iš Pirkėjo </w:t>
            </w:r>
            <w:r w:rsidRPr="005A172B">
              <w:rPr>
                <w:rFonts w:ascii="Times New Roman" w:eastAsia="Times New Roman" w:hAnsi="Times New Roman" w:cs="Times New Roman"/>
                <w:kern w:val="2"/>
                <w:sz w:val="24"/>
                <w:szCs w:val="24"/>
                <w:lang w:eastAsia="en-US"/>
              </w:rPr>
              <w:t>gavimo dienos.</w:t>
            </w:r>
          </w:p>
          <w:p w14:paraId="3942C06E" w14:textId="5A57B412" w:rsidR="00362CE0" w:rsidRPr="000A2775" w:rsidRDefault="00362CE0" w:rsidP="00EB3F9A">
            <w:pPr>
              <w:spacing w:after="0" w:line="240" w:lineRule="auto"/>
              <w:jc w:val="both"/>
              <w:rPr>
                <w:rFonts w:ascii="Times New Roman" w:eastAsia="Times New Roman" w:hAnsi="Times New Roman" w:cs="Times New Roman"/>
                <w:kern w:val="2"/>
                <w:sz w:val="24"/>
                <w:szCs w:val="24"/>
                <w:lang w:eastAsia="en-US"/>
              </w:rPr>
            </w:pPr>
          </w:p>
        </w:tc>
      </w:tr>
      <w:tr w:rsidR="00324890" w:rsidRPr="000A2775" w14:paraId="3FB94FC1" w14:textId="77777777" w:rsidTr="000B63E1">
        <w:trPr>
          <w:trHeight w:val="300"/>
        </w:trPr>
        <w:tc>
          <w:tcPr>
            <w:tcW w:w="3094" w:type="dxa"/>
          </w:tcPr>
          <w:p w14:paraId="4924D2FA" w14:textId="77777777" w:rsidR="00324890" w:rsidRPr="000A2775" w:rsidRDefault="00324890" w:rsidP="00EB3F9A">
            <w:pPr>
              <w:spacing w:after="0" w:line="240" w:lineRule="auto"/>
              <w:jc w:val="both"/>
              <w:rPr>
                <w:rFonts w:ascii="Times New Roman" w:eastAsia="Times New Roman" w:hAnsi="Times New Roman" w:cs="Times New Roman"/>
                <w:b/>
                <w:sz w:val="24"/>
                <w:szCs w:val="24"/>
                <w:lang w:eastAsia="en-US"/>
              </w:rPr>
            </w:pPr>
            <w:r w:rsidRPr="000A2775">
              <w:rPr>
                <w:rFonts w:ascii="Times New Roman" w:eastAsia="Times New Roman" w:hAnsi="Times New Roman" w:cs="Times New Roman"/>
                <w:b/>
                <w:sz w:val="24"/>
                <w:szCs w:val="24"/>
                <w:lang w:eastAsia="en-US"/>
              </w:rPr>
              <w:t>6.3. Kokybinių kriterijų įgyvendinimo ir tikrinimo tvarka</w:t>
            </w:r>
          </w:p>
        </w:tc>
        <w:tc>
          <w:tcPr>
            <w:tcW w:w="6441" w:type="dxa"/>
          </w:tcPr>
          <w:p w14:paraId="6A248C26" w14:textId="455887F7" w:rsidR="008A40C6" w:rsidRPr="000A2775" w:rsidRDefault="008A40C6" w:rsidP="00EB3F9A">
            <w:pPr>
              <w:spacing w:after="0" w:line="240" w:lineRule="auto"/>
              <w:jc w:val="both"/>
              <w:rPr>
                <w:rFonts w:ascii="Times New Roman" w:eastAsia="Times New Roman" w:hAnsi="Times New Roman" w:cs="Times New Roman"/>
                <w:color w:val="4F81BD" w:themeColor="accent1"/>
                <w:kern w:val="2"/>
                <w:sz w:val="24"/>
                <w:szCs w:val="24"/>
                <w:lang w:eastAsia="en-US"/>
              </w:rPr>
            </w:pPr>
            <w:r w:rsidRPr="000A2775">
              <w:rPr>
                <w:rFonts w:ascii="Times New Roman" w:eastAsia="Times New Roman" w:hAnsi="Times New Roman" w:cs="Times New Roman"/>
                <w:color w:val="4F81BD" w:themeColor="accent1"/>
                <w:kern w:val="2"/>
                <w:sz w:val="24"/>
                <w:szCs w:val="24"/>
                <w:lang w:eastAsia="en-US"/>
              </w:rPr>
              <w:t>Palikti tinkamą:</w:t>
            </w:r>
          </w:p>
          <w:p w14:paraId="77357868" w14:textId="71664F20" w:rsidR="00324890" w:rsidRPr="000A2775" w:rsidRDefault="00324890" w:rsidP="00EB3F9A">
            <w:pPr>
              <w:spacing w:after="0" w:line="240" w:lineRule="auto"/>
              <w:jc w:val="both"/>
              <w:rPr>
                <w:rFonts w:ascii="Times New Roman" w:eastAsia="Times New Roman" w:hAnsi="Times New Roman" w:cs="Times New Roman"/>
                <w:color w:val="4F81BD" w:themeColor="accent1"/>
                <w:kern w:val="2"/>
                <w:sz w:val="24"/>
                <w:szCs w:val="24"/>
                <w:lang w:eastAsia="en-US"/>
              </w:rPr>
            </w:pPr>
            <w:r w:rsidRPr="000A2775">
              <w:rPr>
                <w:rFonts w:ascii="Times New Roman" w:eastAsia="Times New Roman" w:hAnsi="Times New Roman" w:cs="Times New Roman"/>
                <w:kern w:val="2"/>
                <w:sz w:val="24"/>
                <w:szCs w:val="24"/>
                <w:lang w:eastAsia="en-US"/>
              </w:rPr>
              <w:t xml:space="preserve">Netaikoma </w:t>
            </w:r>
            <w:r w:rsidRPr="000A2775">
              <w:rPr>
                <w:rFonts w:ascii="Times New Roman" w:eastAsia="Times New Roman" w:hAnsi="Times New Roman" w:cs="Times New Roman"/>
                <w:color w:val="4F81BD" w:themeColor="accent1"/>
                <w:kern w:val="2"/>
                <w:sz w:val="24"/>
                <w:szCs w:val="24"/>
                <w:lang w:eastAsia="en-US"/>
              </w:rPr>
              <w:t>(laimėjęs Tiekėjas neatitiko arba nesiūlė kokybinių kriterijų)</w:t>
            </w:r>
            <w:r w:rsidR="00EB3F9A">
              <w:rPr>
                <w:rFonts w:ascii="Times New Roman" w:eastAsia="Times New Roman" w:hAnsi="Times New Roman" w:cs="Times New Roman"/>
                <w:color w:val="4F81BD" w:themeColor="accent1"/>
                <w:kern w:val="2"/>
                <w:sz w:val="24"/>
                <w:szCs w:val="24"/>
                <w:lang w:eastAsia="en-US"/>
              </w:rPr>
              <w:t>.</w:t>
            </w:r>
          </w:p>
          <w:p w14:paraId="4DAA89D7" w14:textId="77777777" w:rsidR="00324890" w:rsidRPr="000A2775" w:rsidRDefault="00324890" w:rsidP="00EB3F9A">
            <w:pPr>
              <w:spacing w:after="0" w:line="240" w:lineRule="auto"/>
              <w:jc w:val="both"/>
              <w:rPr>
                <w:rFonts w:ascii="Times New Roman" w:eastAsia="Times New Roman" w:hAnsi="Times New Roman" w:cs="Times New Roman"/>
                <w:color w:val="4F81BD" w:themeColor="accent1"/>
                <w:kern w:val="2"/>
                <w:sz w:val="24"/>
                <w:szCs w:val="24"/>
                <w:lang w:eastAsia="en-US"/>
              </w:rPr>
            </w:pPr>
            <w:r w:rsidRPr="000A2775">
              <w:rPr>
                <w:rFonts w:ascii="Times New Roman" w:eastAsia="Times New Roman" w:hAnsi="Times New Roman" w:cs="Times New Roman"/>
                <w:color w:val="4F81BD" w:themeColor="accent1"/>
                <w:kern w:val="2"/>
                <w:sz w:val="24"/>
                <w:szCs w:val="24"/>
                <w:lang w:eastAsia="en-US"/>
              </w:rPr>
              <w:t>arba</w:t>
            </w:r>
          </w:p>
          <w:p w14:paraId="484F0290" w14:textId="50E80868" w:rsidR="0089320F" w:rsidRPr="000A2775" w:rsidRDefault="0089320F" w:rsidP="00EB3F9A">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Kokybiniai kriterijai:</w:t>
            </w:r>
          </w:p>
          <w:p w14:paraId="1C745496" w14:textId="63AA5084" w:rsidR="0089320F" w:rsidRPr="000A2775" w:rsidRDefault="0089320F" w:rsidP="00EB3F9A">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 </w:t>
            </w:r>
            <w:r w:rsidR="000910A4" w:rsidRPr="000A2775">
              <w:rPr>
                <w:rFonts w:ascii="Times New Roman" w:eastAsia="Times New Roman" w:hAnsi="Times New Roman" w:cs="Times New Roman"/>
                <w:kern w:val="2"/>
                <w:sz w:val="24"/>
                <w:szCs w:val="24"/>
                <w:lang w:eastAsia="en-US"/>
              </w:rPr>
              <w:t xml:space="preserve">6.3.1. </w:t>
            </w:r>
            <w:r w:rsidRPr="000A2775">
              <w:rPr>
                <w:rFonts w:ascii="Times New Roman" w:eastAsia="Times New Roman" w:hAnsi="Times New Roman" w:cs="Times New Roman"/>
                <w:kern w:val="2"/>
                <w:sz w:val="24"/>
                <w:szCs w:val="24"/>
                <w:lang w:eastAsia="en-US"/>
              </w:rPr>
              <w:t xml:space="preserve">grafičių valymo paslaugų skubaus užsakymo atlikimo terminas (užsakymas iki 50 kv. m.) </w:t>
            </w:r>
            <w:r w:rsidR="00EB3F9A">
              <w:rPr>
                <w:rFonts w:ascii="Times New Roman" w:eastAsia="Times New Roman" w:hAnsi="Times New Roman" w:cs="Times New Roman"/>
                <w:kern w:val="2"/>
                <w:sz w:val="24"/>
                <w:szCs w:val="24"/>
                <w:lang w:eastAsia="en-US"/>
              </w:rPr>
              <w:t xml:space="preserve">ne ilgesnis kaip </w:t>
            </w:r>
            <w:r w:rsidRPr="000A2775">
              <w:rPr>
                <w:rFonts w:ascii="Times New Roman" w:eastAsia="Times New Roman" w:hAnsi="Times New Roman" w:cs="Times New Roman"/>
                <w:color w:val="4F81BD" w:themeColor="accent1"/>
                <w:kern w:val="2"/>
                <w:sz w:val="24"/>
                <w:szCs w:val="24"/>
                <w:lang w:eastAsia="en-US"/>
              </w:rPr>
              <w:t>(nurodyti Tiekėjo pasiūlyme pasiūlytą terminą</w:t>
            </w:r>
            <w:r w:rsidR="00EB3F9A">
              <w:rPr>
                <w:rFonts w:ascii="Times New Roman" w:eastAsia="Times New Roman" w:hAnsi="Times New Roman" w:cs="Times New Roman"/>
                <w:color w:val="4F81BD" w:themeColor="accent1"/>
                <w:kern w:val="2"/>
                <w:sz w:val="24"/>
                <w:szCs w:val="24"/>
                <w:lang w:eastAsia="en-US"/>
              </w:rPr>
              <w:t xml:space="preserve"> valandomis</w:t>
            </w:r>
            <w:r w:rsidRPr="000A2775">
              <w:rPr>
                <w:rFonts w:ascii="Times New Roman" w:eastAsia="Times New Roman" w:hAnsi="Times New Roman" w:cs="Times New Roman"/>
                <w:color w:val="4F81BD" w:themeColor="accent1"/>
                <w:kern w:val="2"/>
                <w:sz w:val="24"/>
                <w:szCs w:val="24"/>
                <w:lang w:eastAsia="en-US"/>
              </w:rPr>
              <w:t>)</w:t>
            </w:r>
            <w:r w:rsidR="008A40C6" w:rsidRPr="000A2775">
              <w:rPr>
                <w:rFonts w:ascii="Times New Roman" w:eastAsia="Times New Roman" w:hAnsi="Times New Roman" w:cs="Times New Roman"/>
                <w:color w:val="4F81BD" w:themeColor="accent1"/>
                <w:kern w:val="2"/>
                <w:sz w:val="24"/>
                <w:szCs w:val="24"/>
                <w:lang w:eastAsia="en-US"/>
              </w:rPr>
              <w:t xml:space="preserve"> </w:t>
            </w:r>
            <w:r w:rsidR="008A40C6" w:rsidRPr="000A2775">
              <w:rPr>
                <w:rFonts w:ascii="Times New Roman" w:eastAsia="Times New Roman" w:hAnsi="Times New Roman" w:cs="Times New Roman"/>
                <w:kern w:val="2"/>
                <w:sz w:val="24"/>
                <w:szCs w:val="24"/>
                <w:lang w:eastAsia="en-US"/>
              </w:rPr>
              <w:t>nuo</w:t>
            </w:r>
            <w:r w:rsidR="00BB700B" w:rsidRPr="000A2775">
              <w:rPr>
                <w:rFonts w:ascii="Times New Roman" w:eastAsia="Times New Roman" w:hAnsi="Times New Roman" w:cs="Times New Roman"/>
                <w:kern w:val="2"/>
                <w:sz w:val="24"/>
                <w:szCs w:val="24"/>
                <w:lang w:eastAsia="en-US"/>
              </w:rPr>
              <w:t xml:space="preserve"> užsakymo Paslaugų teikėjui išsiuntimo momento</w:t>
            </w:r>
            <w:r w:rsidR="008A40C6" w:rsidRPr="000A2775">
              <w:rPr>
                <w:rFonts w:ascii="Times New Roman" w:eastAsia="Times New Roman" w:hAnsi="Times New Roman" w:cs="Times New Roman"/>
                <w:kern w:val="2"/>
                <w:sz w:val="24"/>
                <w:szCs w:val="24"/>
                <w:lang w:eastAsia="en-US"/>
              </w:rPr>
              <w:t>;</w:t>
            </w:r>
          </w:p>
          <w:p w14:paraId="2276EDA6" w14:textId="10431BE9" w:rsidR="00324890" w:rsidRPr="000A2775" w:rsidRDefault="000910A4" w:rsidP="00EB3F9A">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6.3.2. </w:t>
            </w:r>
            <w:r w:rsidR="0089320F" w:rsidRPr="000A2775">
              <w:rPr>
                <w:rFonts w:ascii="Times New Roman" w:eastAsia="Times New Roman" w:hAnsi="Times New Roman" w:cs="Times New Roman"/>
                <w:kern w:val="2"/>
                <w:sz w:val="24"/>
                <w:szCs w:val="24"/>
                <w:lang w:eastAsia="en-US"/>
              </w:rPr>
              <w:t xml:space="preserve">grafičių valymo paslaugų įprasto užsakymo atlikimo terminas (užsakymas iki 1 000 kv. m.) </w:t>
            </w:r>
            <w:r w:rsidR="00EB3F9A">
              <w:rPr>
                <w:rFonts w:ascii="Times New Roman" w:eastAsia="Times New Roman" w:hAnsi="Times New Roman" w:cs="Times New Roman"/>
                <w:kern w:val="2"/>
                <w:sz w:val="24"/>
                <w:szCs w:val="24"/>
                <w:lang w:eastAsia="en-US"/>
              </w:rPr>
              <w:t xml:space="preserve">ne ilgesnis kaip </w:t>
            </w:r>
            <w:r w:rsidR="0089320F" w:rsidRPr="000A2775">
              <w:rPr>
                <w:rFonts w:ascii="Times New Roman" w:eastAsia="Times New Roman" w:hAnsi="Times New Roman" w:cs="Times New Roman"/>
                <w:color w:val="4F81BD" w:themeColor="accent1"/>
                <w:kern w:val="2"/>
                <w:sz w:val="24"/>
                <w:szCs w:val="24"/>
                <w:lang w:eastAsia="en-US"/>
              </w:rPr>
              <w:t>(nurodyti Tiekėjo pasiūlyme pasiūlytą terminą</w:t>
            </w:r>
            <w:r w:rsidR="00EB3F9A">
              <w:rPr>
                <w:rFonts w:ascii="Times New Roman" w:eastAsia="Times New Roman" w:hAnsi="Times New Roman" w:cs="Times New Roman"/>
                <w:color w:val="4F81BD" w:themeColor="accent1"/>
                <w:kern w:val="2"/>
                <w:sz w:val="24"/>
                <w:szCs w:val="24"/>
                <w:lang w:eastAsia="en-US"/>
              </w:rPr>
              <w:t xml:space="preserve"> dienomis</w:t>
            </w:r>
            <w:r w:rsidR="0089320F" w:rsidRPr="000A2775">
              <w:rPr>
                <w:rFonts w:ascii="Times New Roman" w:eastAsia="Times New Roman" w:hAnsi="Times New Roman" w:cs="Times New Roman"/>
                <w:color w:val="4F81BD" w:themeColor="accent1"/>
                <w:kern w:val="2"/>
                <w:sz w:val="24"/>
                <w:szCs w:val="24"/>
                <w:lang w:eastAsia="en-US"/>
              </w:rPr>
              <w:t>)</w:t>
            </w:r>
            <w:r w:rsidR="008A40C6" w:rsidRPr="000A2775">
              <w:rPr>
                <w:rFonts w:ascii="Times New Roman" w:eastAsia="Times New Roman" w:hAnsi="Times New Roman" w:cs="Times New Roman"/>
                <w:color w:val="4F81BD" w:themeColor="accent1"/>
                <w:kern w:val="2"/>
                <w:sz w:val="24"/>
                <w:szCs w:val="24"/>
                <w:lang w:eastAsia="en-US"/>
              </w:rPr>
              <w:t xml:space="preserve"> </w:t>
            </w:r>
            <w:r w:rsidR="008A40C6" w:rsidRPr="000A2775">
              <w:rPr>
                <w:rFonts w:ascii="Times New Roman" w:eastAsia="Times New Roman" w:hAnsi="Times New Roman" w:cs="Times New Roman"/>
                <w:kern w:val="2"/>
                <w:sz w:val="24"/>
                <w:szCs w:val="24"/>
                <w:lang w:eastAsia="en-US"/>
              </w:rPr>
              <w:t>nuo užsakymo pateikimo dienos</w:t>
            </w:r>
            <w:r w:rsidR="00EB3F9A">
              <w:rPr>
                <w:rFonts w:ascii="Times New Roman" w:eastAsia="Times New Roman" w:hAnsi="Times New Roman" w:cs="Times New Roman"/>
                <w:kern w:val="2"/>
                <w:sz w:val="24"/>
                <w:szCs w:val="24"/>
                <w:lang w:eastAsia="en-US"/>
              </w:rPr>
              <w:t>.</w:t>
            </w:r>
          </w:p>
          <w:p w14:paraId="03EC05F5" w14:textId="77777777" w:rsidR="0089320F" w:rsidRPr="000A2775" w:rsidRDefault="0089320F" w:rsidP="00EB3F9A">
            <w:pPr>
              <w:spacing w:after="0" w:line="240" w:lineRule="auto"/>
              <w:jc w:val="both"/>
              <w:rPr>
                <w:rFonts w:ascii="Times New Roman" w:eastAsia="Times New Roman" w:hAnsi="Times New Roman" w:cs="Times New Roman"/>
                <w:color w:val="4472C4"/>
                <w:kern w:val="2"/>
                <w:sz w:val="24"/>
                <w:szCs w:val="24"/>
                <w:lang w:eastAsia="en-US"/>
              </w:rPr>
            </w:pPr>
          </w:p>
          <w:p w14:paraId="657F4A8E" w14:textId="77777777" w:rsidR="00324890" w:rsidRDefault="00324890" w:rsidP="00EB3F9A">
            <w:pPr>
              <w:spacing w:after="0" w:line="240" w:lineRule="auto"/>
              <w:jc w:val="both"/>
              <w:rPr>
                <w:rFonts w:ascii="Times New Roman" w:eastAsia="Times New Roman" w:hAnsi="Times New Roman" w:cs="Times New Roman"/>
                <w:kern w:val="2"/>
                <w:sz w:val="24"/>
                <w:szCs w:val="24"/>
                <w:lang w:eastAsia="en-US"/>
              </w:rPr>
            </w:pPr>
            <w:r w:rsidRPr="00EB3F9A">
              <w:rPr>
                <w:rFonts w:ascii="Times New Roman" w:eastAsia="Times New Roman" w:hAnsi="Times New Roman" w:cs="Times New Roman"/>
                <w:kern w:val="2"/>
                <w:sz w:val="24"/>
                <w:szCs w:val="24"/>
                <w:lang w:eastAsia="en-US"/>
              </w:rPr>
              <w:t>Tiekėjas turės pateikti Pirkėjui</w:t>
            </w:r>
            <w:r w:rsidR="0089320F" w:rsidRPr="00EB3F9A">
              <w:rPr>
                <w:rFonts w:ascii="Times New Roman" w:eastAsia="Times New Roman" w:hAnsi="Times New Roman" w:cs="Times New Roman"/>
                <w:kern w:val="2"/>
                <w:sz w:val="24"/>
                <w:szCs w:val="24"/>
                <w:lang w:eastAsia="en-US"/>
              </w:rPr>
              <w:t xml:space="preserve"> techninės specifikacijos 2.7 punkte </w:t>
            </w:r>
            <w:r w:rsidRPr="00EB3F9A">
              <w:rPr>
                <w:rFonts w:ascii="Times New Roman" w:eastAsia="Times New Roman" w:hAnsi="Times New Roman" w:cs="Times New Roman"/>
                <w:kern w:val="2"/>
                <w:sz w:val="24"/>
                <w:szCs w:val="24"/>
                <w:lang w:eastAsia="en-US"/>
              </w:rPr>
              <w:t>prašomus dokumentus, pagrindžiančius kokybinių kriterijų įgyvendinimo užtikrinimą</w:t>
            </w:r>
            <w:r w:rsidR="0089320F" w:rsidRPr="00EB3F9A">
              <w:rPr>
                <w:rFonts w:ascii="Times New Roman" w:eastAsia="Times New Roman" w:hAnsi="Times New Roman" w:cs="Times New Roman"/>
                <w:kern w:val="2"/>
                <w:sz w:val="24"/>
                <w:szCs w:val="24"/>
                <w:lang w:eastAsia="en-US"/>
              </w:rPr>
              <w:t>.</w:t>
            </w:r>
          </w:p>
          <w:p w14:paraId="4787CC66" w14:textId="65DD3594" w:rsidR="00362CE0" w:rsidRPr="000A2775" w:rsidRDefault="00362CE0" w:rsidP="00EB3F9A">
            <w:pPr>
              <w:spacing w:after="0" w:line="240" w:lineRule="auto"/>
              <w:jc w:val="both"/>
              <w:rPr>
                <w:rFonts w:ascii="Times New Roman" w:eastAsia="Times New Roman" w:hAnsi="Times New Roman" w:cs="Times New Roman"/>
                <w:kern w:val="2"/>
                <w:sz w:val="24"/>
                <w:szCs w:val="24"/>
                <w:lang w:eastAsia="en-US"/>
              </w:rPr>
            </w:pPr>
          </w:p>
        </w:tc>
      </w:tr>
    </w:tbl>
    <w:p w14:paraId="43356BC4" w14:textId="77777777" w:rsidR="00324890" w:rsidRPr="000A2775" w:rsidRDefault="00324890" w:rsidP="00EB3F9A">
      <w:pPr>
        <w:spacing w:after="0" w:line="240" w:lineRule="auto"/>
        <w:jc w:val="both"/>
        <w:rPr>
          <w:rFonts w:ascii="Times New Roman" w:eastAsia="Times New Roman" w:hAnsi="Times New Roman" w:cs="Times New Roman"/>
          <w:sz w:val="24"/>
          <w:szCs w:val="24"/>
          <w:lang w:eastAsia="en-US"/>
        </w:rPr>
      </w:pPr>
    </w:p>
    <w:p w14:paraId="73741112"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46AB6855" w14:textId="77777777" w:rsidTr="000B63E1">
        <w:trPr>
          <w:trHeight w:val="300"/>
        </w:trPr>
        <w:tc>
          <w:tcPr>
            <w:tcW w:w="3094" w:type="dxa"/>
          </w:tcPr>
          <w:p w14:paraId="495C14C1" w14:textId="0B22D40E"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7.1. Sutarties vykdymui pasitelkiami subtiekėjai ir (ar) specialistai</w:t>
            </w:r>
          </w:p>
        </w:tc>
        <w:tc>
          <w:tcPr>
            <w:tcW w:w="6441" w:type="dxa"/>
          </w:tcPr>
          <w:p w14:paraId="6C9508D3" w14:textId="26B895A2"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vykdymui subtiekėjai nepasitelkiami.</w:t>
            </w:r>
          </w:p>
          <w:p w14:paraId="2C808941"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5A1E4D2A" w14:textId="77777777" w:rsidR="00324890" w:rsidRPr="00F36D1C" w:rsidRDefault="00324890" w:rsidP="00324890">
            <w:pPr>
              <w:spacing w:after="0" w:line="240" w:lineRule="auto"/>
              <w:rPr>
                <w:rFonts w:ascii="Times New Roman" w:eastAsia="Times New Roman" w:hAnsi="Times New Roman" w:cs="Times New Roman"/>
                <w:color w:val="4F81BD" w:themeColor="accent1"/>
                <w:kern w:val="2"/>
                <w:sz w:val="24"/>
                <w:szCs w:val="24"/>
                <w:lang w:eastAsia="en-US"/>
              </w:rPr>
            </w:pPr>
            <w:r w:rsidRPr="00F36D1C">
              <w:rPr>
                <w:rFonts w:ascii="Times New Roman" w:eastAsia="Times New Roman" w:hAnsi="Times New Roman" w:cs="Times New Roman"/>
                <w:color w:val="4F81BD" w:themeColor="accent1"/>
                <w:kern w:val="2"/>
                <w:sz w:val="24"/>
                <w:szCs w:val="24"/>
                <w:lang w:eastAsia="en-US"/>
              </w:rPr>
              <w:t>arba</w:t>
            </w:r>
          </w:p>
          <w:p w14:paraId="57833A32"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7F71AA9E" w14:textId="0BCFE52F" w:rsidR="00324890" w:rsidRPr="000A2775" w:rsidRDefault="00324890" w:rsidP="00712C50">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Sutarčiai vykdyti pasitelkiami šie subtiekėjai: </w:t>
            </w:r>
            <w:r w:rsidRPr="000A2775">
              <w:rPr>
                <w:rFonts w:ascii="Times New Roman" w:eastAsia="Times New Roman" w:hAnsi="Times New Roman" w:cs="Times New Roman"/>
                <w:color w:val="4472C4"/>
                <w:kern w:val="2"/>
                <w:sz w:val="24"/>
                <w:szCs w:val="24"/>
                <w:lang w:eastAsia="en-US"/>
              </w:rPr>
              <w:t>(surašyti pasiūlyme nurodytus, subtiekėjus).</w:t>
            </w:r>
          </w:p>
        </w:tc>
      </w:tr>
    </w:tbl>
    <w:p w14:paraId="38CE6550"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61117F22"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1C1CA1A3" w14:textId="77777777" w:rsidTr="000B63E1">
        <w:trPr>
          <w:trHeight w:val="300"/>
        </w:trPr>
        <w:tc>
          <w:tcPr>
            <w:tcW w:w="3094" w:type="dxa"/>
          </w:tcPr>
          <w:p w14:paraId="774729B8"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0018670B" w14:textId="79D2EF7F" w:rsidR="00324890" w:rsidRPr="000A2775" w:rsidRDefault="00324890" w:rsidP="00712C50">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Prievolių pagal Sutartį įvykdymas užtikrinamas:</w:t>
            </w:r>
          </w:p>
          <w:p w14:paraId="4335B363" w14:textId="77777777" w:rsidR="00324890" w:rsidRPr="000A2775" w:rsidRDefault="00324890" w:rsidP="00712C50">
            <w:pPr>
              <w:numPr>
                <w:ilvl w:val="0"/>
                <w:numId w:val="33"/>
              </w:numPr>
              <w:spacing w:after="0" w:line="240" w:lineRule="auto"/>
              <w:contextualSpacing/>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Sutartyje numatytomis netesybomis (delspinigiais, bauda); </w:t>
            </w:r>
          </w:p>
          <w:p w14:paraId="7E2FC51D" w14:textId="77777777" w:rsidR="00324890" w:rsidRPr="000A2775" w:rsidRDefault="00324890" w:rsidP="00712C50">
            <w:pPr>
              <w:numPr>
                <w:ilvl w:val="0"/>
                <w:numId w:val="33"/>
              </w:numPr>
              <w:spacing w:after="0" w:line="240" w:lineRule="auto"/>
              <w:contextualSpacing/>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pirmo pareikalavimo besąlygine ir neatšaukiama banko garantija arba besąlyginiu ir neatšaukiamu draudimo bendrovės laidavimo draudimu, </w:t>
            </w:r>
          </w:p>
          <w:p w14:paraId="55875445" w14:textId="42551962" w:rsidR="00324890" w:rsidRPr="000A2775" w:rsidRDefault="00324890" w:rsidP="00712C50">
            <w:pPr>
              <w:numPr>
                <w:ilvl w:val="0"/>
                <w:numId w:val="33"/>
              </w:numPr>
              <w:spacing w:after="0" w:line="240" w:lineRule="auto"/>
              <w:contextualSpacing/>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užstatu.</w:t>
            </w:r>
          </w:p>
          <w:p w14:paraId="1924AD73" w14:textId="77777777" w:rsidR="002E2ECA" w:rsidRPr="000A2775" w:rsidRDefault="002E2ECA" w:rsidP="00712C50">
            <w:pPr>
              <w:spacing w:after="0" w:line="240" w:lineRule="auto"/>
              <w:ind w:left="720"/>
              <w:contextualSpacing/>
              <w:jc w:val="both"/>
              <w:rPr>
                <w:rFonts w:ascii="Times New Roman" w:eastAsia="Times New Roman" w:hAnsi="Times New Roman" w:cs="Times New Roman"/>
                <w:kern w:val="2"/>
                <w:sz w:val="24"/>
                <w:szCs w:val="24"/>
                <w:lang w:eastAsia="en-US"/>
              </w:rPr>
            </w:pPr>
          </w:p>
          <w:p w14:paraId="43B8BC53" w14:textId="77777777" w:rsidR="00324890" w:rsidRPr="000A2775" w:rsidRDefault="0032489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0A2775">
              <w:rPr>
                <w:rFonts w:ascii="Times New Roman" w:eastAsia="Times New Roman" w:hAnsi="Times New Roman" w:cs="Times New Roman"/>
                <w:color w:val="000000"/>
                <w:sz w:val="24"/>
                <w:szCs w:val="24"/>
                <w:shd w:val="clear" w:color="auto" w:fill="FFFFFF"/>
                <w:lang w:eastAsia="en-US"/>
              </w:rPr>
              <w:t xml:space="preserve">Jeigu Paslaugų teikėjas Sutarties vykdymą užtikrina banko garantija ar laidavimo draudimu, Sutarties įvykdymo užtikrinimo </w:t>
            </w:r>
            <w:r w:rsidRPr="000A2775">
              <w:rPr>
                <w:rFonts w:ascii="Times New Roman" w:eastAsia="Times New Roman" w:hAnsi="Times New Roman" w:cs="Times New Roman"/>
                <w:color w:val="000000"/>
                <w:sz w:val="24"/>
                <w:szCs w:val="24"/>
                <w:shd w:val="clear" w:color="auto" w:fill="FFFFFF"/>
                <w:lang w:eastAsia="en-US"/>
              </w:rPr>
              <w:lastRenderedPageBreak/>
              <w:t>dokumentas turi būti parengtas pagal Pirkimo dokumentuose pateiktoje formoje nustatytas sąlygas.</w:t>
            </w:r>
          </w:p>
          <w:p w14:paraId="6960AE3B" w14:textId="45F0D4E5" w:rsidR="00324890" w:rsidRDefault="0032489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0A2775">
              <w:rPr>
                <w:rFonts w:ascii="Times New Roman" w:eastAsia="Times New Roman" w:hAnsi="Times New Roman" w:cs="Times New Roman"/>
                <w:color w:val="000000"/>
                <w:sz w:val="24"/>
                <w:szCs w:val="24"/>
                <w:shd w:val="clear" w:color="auto" w:fill="FFFFFF"/>
                <w:lang w:eastAsia="en-US"/>
              </w:rPr>
              <w:t>Jeigu Bendrųjų sąlygų 10 p</w:t>
            </w:r>
            <w:r w:rsidR="00712C50">
              <w:rPr>
                <w:rFonts w:ascii="Times New Roman" w:eastAsia="Times New Roman" w:hAnsi="Times New Roman" w:cs="Times New Roman"/>
                <w:color w:val="000000"/>
                <w:sz w:val="24"/>
                <w:szCs w:val="24"/>
                <w:shd w:val="clear" w:color="auto" w:fill="FFFFFF"/>
                <w:lang w:eastAsia="en-US"/>
              </w:rPr>
              <w:t>unkte</w:t>
            </w:r>
            <w:r w:rsidRPr="000A2775">
              <w:rPr>
                <w:rFonts w:ascii="Times New Roman" w:eastAsia="Times New Roman" w:hAnsi="Times New Roman" w:cs="Times New Roman"/>
                <w:color w:val="000000"/>
                <w:sz w:val="24"/>
                <w:szCs w:val="24"/>
                <w:shd w:val="clear" w:color="auto" w:fill="FFFFFF"/>
                <w:lang w:eastAsia="en-US"/>
              </w:rPr>
              <w:t xml:space="preserve"> yra nustatyt</w:t>
            </w:r>
            <w:r w:rsidR="00712C50">
              <w:rPr>
                <w:rFonts w:ascii="Times New Roman" w:eastAsia="Times New Roman" w:hAnsi="Times New Roman" w:cs="Times New Roman"/>
                <w:color w:val="000000"/>
                <w:sz w:val="24"/>
                <w:szCs w:val="24"/>
                <w:shd w:val="clear" w:color="auto" w:fill="FFFFFF"/>
                <w:lang w:eastAsia="en-US"/>
              </w:rPr>
              <w:t>os</w:t>
            </w:r>
            <w:r w:rsidRPr="000A2775">
              <w:rPr>
                <w:rFonts w:ascii="Times New Roman" w:eastAsia="Times New Roman" w:hAnsi="Times New Roman" w:cs="Times New Roman"/>
                <w:color w:val="000000"/>
                <w:sz w:val="24"/>
                <w:szCs w:val="24"/>
                <w:shd w:val="clear" w:color="auto" w:fill="FFFFFF"/>
                <w:lang w:eastAsia="en-US"/>
              </w:rPr>
              <w:t xml:space="preserve"> kitokios sąlygos, susiję su banko garantija ar laidavimo draudimu, taikomos Pirkimo dokumentuose nustatytos sąlygos.</w:t>
            </w:r>
          </w:p>
          <w:p w14:paraId="37D90835" w14:textId="31479440" w:rsidR="00362CE0" w:rsidRPr="000A2775" w:rsidRDefault="00362CE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p>
        </w:tc>
      </w:tr>
      <w:tr w:rsidR="00324890" w:rsidRPr="000A2775" w14:paraId="5ACECA84" w14:textId="77777777" w:rsidTr="000B63E1">
        <w:trPr>
          <w:trHeight w:val="300"/>
        </w:trPr>
        <w:tc>
          <w:tcPr>
            <w:tcW w:w="3094" w:type="dxa"/>
          </w:tcPr>
          <w:p w14:paraId="1171AF8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8.2 Sutarties įvykdymo užtikrinimo galiojimo terminas</w:t>
            </w:r>
          </w:p>
        </w:tc>
        <w:tc>
          <w:tcPr>
            <w:tcW w:w="6441" w:type="dxa"/>
          </w:tcPr>
          <w:p w14:paraId="1D744DE0" w14:textId="67C2AEE9" w:rsidR="00324890" w:rsidRDefault="00324890" w:rsidP="00712C50">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Sutarties įvykdymo užtikrinimo galiojimo terminas – </w:t>
            </w:r>
            <w:r w:rsidR="002E2ECA" w:rsidRPr="008A36C2">
              <w:rPr>
                <w:rFonts w:ascii="Times New Roman" w:eastAsia="Times New Roman" w:hAnsi="Times New Roman" w:cs="Times New Roman"/>
                <w:kern w:val="2"/>
                <w:sz w:val="24"/>
                <w:szCs w:val="24"/>
                <w:lang w:eastAsia="en-US"/>
              </w:rPr>
              <w:t xml:space="preserve">13 </w:t>
            </w:r>
            <w:r w:rsidRPr="008A36C2">
              <w:rPr>
                <w:rFonts w:ascii="Times New Roman" w:eastAsia="Times New Roman" w:hAnsi="Times New Roman" w:cs="Times New Roman"/>
                <w:kern w:val="2"/>
                <w:sz w:val="24"/>
                <w:szCs w:val="24"/>
                <w:lang w:eastAsia="en-US"/>
              </w:rPr>
              <w:t>mėn. nuo Sutarties įsigaliojimo dienos</w:t>
            </w:r>
            <w:r w:rsidR="008A36C2">
              <w:rPr>
                <w:rFonts w:ascii="Times New Roman" w:eastAsia="Times New Roman" w:hAnsi="Times New Roman" w:cs="Times New Roman"/>
                <w:kern w:val="2"/>
                <w:sz w:val="24"/>
                <w:szCs w:val="24"/>
                <w:lang w:eastAsia="en-US"/>
              </w:rPr>
              <w:t xml:space="preserve"> (neįskaitant </w:t>
            </w:r>
            <w:r w:rsidR="00977587">
              <w:rPr>
                <w:rFonts w:ascii="Times New Roman" w:eastAsia="Times New Roman" w:hAnsi="Times New Roman" w:cs="Times New Roman"/>
                <w:kern w:val="2"/>
                <w:sz w:val="24"/>
                <w:szCs w:val="24"/>
                <w:lang w:eastAsia="en-US"/>
              </w:rPr>
              <w:t>P</w:t>
            </w:r>
            <w:r w:rsidR="008A36C2">
              <w:rPr>
                <w:rFonts w:ascii="Times New Roman" w:eastAsia="Times New Roman" w:hAnsi="Times New Roman" w:cs="Times New Roman"/>
                <w:kern w:val="2"/>
                <w:sz w:val="24"/>
                <w:szCs w:val="24"/>
                <w:lang w:eastAsia="en-US"/>
              </w:rPr>
              <w:t>aslaugų teikimo</w:t>
            </w:r>
            <w:r w:rsidR="008A36C2" w:rsidRPr="008A36C2">
              <w:rPr>
                <w:rFonts w:ascii="Times New Roman" w:eastAsia="Times New Roman" w:hAnsi="Times New Roman" w:cs="Times New Roman"/>
                <w:kern w:val="2"/>
                <w:sz w:val="24"/>
                <w:szCs w:val="24"/>
                <w:lang w:eastAsia="en-US"/>
              </w:rPr>
              <w:t xml:space="preserve"> </w:t>
            </w:r>
            <w:r w:rsidR="008A36C2">
              <w:rPr>
                <w:rFonts w:ascii="Times New Roman" w:eastAsia="Times New Roman" w:hAnsi="Times New Roman" w:cs="Times New Roman"/>
                <w:kern w:val="2"/>
                <w:sz w:val="24"/>
                <w:szCs w:val="24"/>
                <w:lang w:eastAsia="en-US"/>
              </w:rPr>
              <w:t xml:space="preserve">terminų </w:t>
            </w:r>
            <w:r w:rsidR="008A36C2" w:rsidRPr="008A36C2">
              <w:rPr>
                <w:rFonts w:ascii="Times New Roman" w:eastAsia="Times New Roman" w:hAnsi="Times New Roman" w:cs="Times New Roman"/>
                <w:kern w:val="2"/>
                <w:sz w:val="24"/>
                <w:szCs w:val="24"/>
                <w:lang w:eastAsia="en-US"/>
              </w:rPr>
              <w:t>pratęsimo atvejus</w:t>
            </w:r>
            <w:r w:rsidR="008A36C2">
              <w:rPr>
                <w:rFonts w:ascii="Times New Roman" w:eastAsia="Times New Roman" w:hAnsi="Times New Roman" w:cs="Times New Roman"/>
                <w:kern w:val="2"/>
                <w:sz w:val="24"/>
                <w:szCs w:val="24"/>
                <w:lang w:eastAsia="en-US"/>
              </w:rPr>
              <w:t>).</w:t>
            </w:r>
          </w:p>
          <w:p w14:paraId="76C0BAE5" w14:textId="24E16119" w:rsidR="00362CE0" w:rsidRPr="000A2775" w:rsidRDefault="00362CE0" w:rsidP="00712C50">
            <w:pPr>
              <w:spacing w:after="0" w:line="240" w:lineRule="auto"/>
              <w:jc w:val="both"/>
              <w:rPr>
                <w:rFonts w:ascii="Times New Roman" w:eastAsia="Times New Roman" w:hAnsi="Times New Roman" w:cs="Times New Roman"/>
                <w:kern w:val="2"/>
                <w:sz w:val="24"/>
                <w:szCs w:val="24"/>
                <w:lang w:eastAsia="en-US"/>
              </w:rPr>
            </w:pPr>
          </w:p>
        </w:tc>
      </w:tr>
      <w:tr w:rsidR="00324890" w:rsidRPr="000A2775" w14:paraId="7C005098" w14:textId="77777777" w:rsidTr="000B63E1">
        <w:trPr>
          <w:trHeight w:val="300"/>
        </w:trPr>
        <w:tc>
          <w:tcPr>
            <w:tcW w:w="3094" w:type="dxa"/>
          </w:tcPr>
          <w:p w14:paraId="4A3C1660"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8.3. Sutarties įvykdymo užtikrinimo pateikimas</w:t>
            </w:r>
          </w:p>
        </w:tc>
        <w:tc>
          <w:tcPr>
            <w:tcW w:w="6441" w:type="dxa"/>
          </w:tcPr>
          <w:p w14:paraId="5A05C6A1" w14:textId="5F7A1037" w:rsidR="00324890" w:rsidRPr="000A2775" w:rsidRDefault="00324890" w:rsidP="00712C50">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A2775">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0A2775">
              <w:rPr>
                <w:rFonts w:ascii="Times New Roman" w:eastAsia="Times New Roman" w:hAnsi="Times New Roman" w:cs="Times New Roman"/>
                <w:kern w:val="2"/>
                <w:sz w:val="24"/>
                <w:szCs w:val="24"/>
                <w:shd w:val="clear" w:color="auto" w:fill="FFFFFF"/>
                <w:lang w:eastAsia="en-US"/>
              </w:rPr>
              <w:t xml:space="preserve">10 (dešimt) darbo dienų </w:t>
            </w:r>
            <w:r w:rsidRPr="000A2775">
              <w:rPr>
                <w:rFonts w:ascii="Times New Roman" w:eastAsia="Times New Roman" w:hAnsi="Times New Roman" w:cs="Times New Roman"/>
                <w:color w:val="000000"/>
                <w:kern w:val="2"/>
                <w:sz w:val="24"/>
                <w:szCs w:val="24"/>
                <w:shd w:val="clear" w:color="auto" w:fill="FFFFFF"/>
                <w:lang w:eastAsia="en-US"/>
              </w:rPr>
              <w:t>nuo Sutarties pasirašymo dienos turi pateikti Pirkėjui</w:t>
            </w:r>
            <w:r w:rsidR="00555BDC">
              <w:rPr>
                <w:rFonts w:ascii="Times New Roman" w:eastAsia="Times New Roman" w:hAnsi="Times New Roman" w:cs="Times New Roman"/>
                <w:color w:val="000000"/>
                <w:kern w:val="2"/>
                <w:sz w:val="24"/>
                <w:szCs w:val="24"/>
                <w:shd w:val="clear" w:color="auto" w:fill="FFFFFF"/>
                <w:lang w:eastAsia="en-US"/>
              </w:rPr>
              <w:t xml:space="preserve"> </w:t>
            </w:r>
            <w:r w:rsidR="008A36C2" w:rsidRPr="008A36C2">
              <w:rPr>
                <w:rFonts w:ascii="Times New Roman" w:eastAsia="Times New Roman" w:hAnsi="Times New Roman" w:cs="Times New Roman"/>
                <w:kern w:val="2"/>
                <w:sz w:val="24"/>
                <w:szCs w:val="24"/>
                <w:shd w:val="clear" w:color="auto" w:fill="FFFFFF"/>
                <w:lang w:eastAsia="en-US"/>
              </w:rPr>
              <w:t xml:space="preserve">(kiekvienai pirkimo objekto daliai) </w:t>
            </w:r>
            <w:r w:rsidR="00B13420" w:rsidRPr="000A2775">
              <w:rPr>
                <w:rFonts w:ascii="Times New Roman" w:eastAsia="Times New Roman" w:hAnsi="Times New Roman" w:cs="Times New Roman"/>
                <w:kern w:val="2"/>
                <w:sz w:val="24"/>
                <w:szCs w:val="24"/>
                <w:shd w:val="clear" w:color="auto" w:fill="FFFFFF"/>
                <w:lang w:eastAsia="en-US"/>
              </w:rPr>
              <w:t xml:space="preserve">8200,00 Eur </w:t>
            </w:r>
            <w:r w:rsidRPr="000A2775">
              <w:rPr>
                <w:rFonts w:ascii="Times New Roman" w:eastAsia="Times New Roman" w:hAnsi="Times New Roman" w:cs="Times New Roman"/>
                <w:kern w:val="2"/>
                <w:sz w:val="24"/>
                <w:szCs w:val="24"/>
                <w:shd w:val="clear" w:color="auto" w:fill="FFFFFF"/>
                <w:lang w:eastAsia="en-US"/>
              </w:rPr>
              <w:t>pirmo pareikalavimo banko garantiją arba draudimo bendrovės laidavimo draudimo raštą, arba pervesti užstatą</w:t>
            </w:r>
            <w:r w:rsidRPr="000A2775">
              <w:rPr>
                <w:rFonts w:ascii="Times New Roman" w:eastAsia="Times New Roman" w:hAnsi="Times New Roman" w:cs="Times New Roman"/>
                <w:color w:val="000000"/>
                <w:kern w:val="2"/>
                <w:sz w:val="24"/>
                <w:szCs w:val="24"/>
                <w:shd w:val="clear" w:color="auto" w:fill="FFFFFF"/>
                <w:lang w:eastAsia="en-US"/>
              </w:rPr>
              <w:t xml:space="preserve">. </w:t>
            </w:r>
          </w:p>
          <w:p w14:paraId="2AA1E495" w14:textId="77777777" w:rsidR="00324890" w:rsidRPr="000A2775" w:rsidRDefault="00324890" w:rsidP="00712C50">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1FCAF6A8" w14:textId="1B2A0AB8" w:rsidR="00324890" w:rsidRPr="000A2775" w:rsidRDefault="00324890" w:rsidP="00712C50">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Jeigu Paslaugų teikėjas Sutarties vykdymą užtikrina užstatu, jis turi Pirkimo dokumentuose nurodytą užtikrinimo sumą </w:t>
            </w:r>
            <w:r w:rsidRPr="000A2775">
              <w:rPr>
                <w:rFonts w:ascii="Times New Roman" w:eastAsia="Times New Roman" w:hAnsi="Times New Roman" w:cs="Times New Roman"/>
                <w:color w:val="000000"/>
                <w:kern w:val="2"/>
                <w:sz w:val="24"/>
                <w:szCs w:val="24"/>
                <w:shd w:val="clear" w:color="auto" w:fill="FFFFFF"/>
                <w:lang w:eastAsia="en-US"/>
              </w:rPr>
              <w:t>per</w:t>
            </w:r>
            <w:r w:rsidRPr="000A2775">
              <w:rPr>
                <w:rFonts w:ascii="Times New Roman" w:eastAsia="Times New Roman" w:hAnsi="Times New Roman" w:cs="Times New Roman"/>
                <w:color w:val="4472C4"/>
                <w:kern w:val="2"/>
                <w:sz w:val="24"/>
                <w:szCs w:val="24"/>
                <w:shd w:val="clear" w:color="auto" w:fill="FFFFFF"/>
                <w:lang w:eastAsia="en-US"/>
              </w:rPr>
              <w:t xml:space="preserve"> </w:t>
            </w:r>
            <w:r w:rsidRPr="000A2775">
              <w:rPr>
                <w:rFonts w:ascii="Times New Roman" w:eastAsia="Times New Roman" w:hAnsi="Times New Roman" w:cs="Times New Roman"/>
                <w:kern w:val="2"/>
                <w:sz w:val="24"/>
                <w:szCs w:val="24"/>
                <w:shd w:val="clear" w:color="auto" w:fill="FFFFFF"/>
                <w:lang w:eastAsia="en-US"/>
              </w:rPr>
              <w:t xml:space="preserve">10 (dešimt) darbo dienų </w:t>
            </w:r>
            <w:r w:rsidRPr="000A2775">
              <w:rPr>
                <w:rFonts w:ascii="Times New Roman" w:eastAsia="Times New Roman" w:hAnsi="Times New Roman" w:cs="Times New Roman"/>
                <w:color w:val="000000"/>
                <w:kern w:val="2"/>
                <w:sz w:val="24"/>
                <w:szCs w:val="24"/>
                <w:shd w:val="clear" w:color="auto" w:fill="FFFFFF"/>
                <w:lang w:eastAsia="en-US"/>
              </w:rPr>
              <w:t>nuo Sutarties pasirašymo dienos</w:t>
            </w:r>
            <w:r w:rsidRPr="000A2775">
              <w:rPr>
                <w:rFonts w:ascii="Times New Roman" w:eastAsia="Times New Roman" w:hAnsi="Times New Roman" w:cs="Times New Roman"/>
                <w:sz w:val="24"/>
                <w:szCs w:val="24"/>
                <w:lang w:eastAsia="en-US"/>
              </w:rPr>
              <w:t xml:space="preserve"> pervesti į </w:t>
            </w:r>
            <w:r w:rsidR="00555BDC">
              <w:rPr>
                <w:rFonts w:ascii="Times New Roman" w:eastAsia="Times New Roman" w:hAnsi="Times New Roman" w:cs="Times New Roman"/>
                <w:sz w:val="24"/>
                <w:szCs w:val="24"/>
                <w:lang w:eastAsia="en-US"/>
              </w:rPr>
              <w:t>Pirkėjo</w:t>
            </w:r>
            <w:r w:rsidRPr="000A2775">
              <w:rPr>
                <w:rFonts w:ascii="Times New Roman" w:eastAsia="Times New Roman" w:hAnsi="Times New Roman" w:cs="Times New Roman"/>
                <w:sz w:val="24"/>
                <w:szCs w:val="24"/>
                <w:lang w:eastAsia="en-US"/>
              </w:rPr>
              <w:t xml:space="preserve"> (kodas 188710061) sąskaitą:</w:t>
            </w:r>
          </w:p>
          <w:p w14:paraId="48654C4B" w14:textId="77777777" w:rsidR="00324890" w:rsidRPr="000A2775" w:rsidRDefault="00324890" w:rsidP="00712C50">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LT 077180 3000 0113 0388 AB Šiaulių banke arba </w:t>
            </w:r>
          </w:p>
          <w:p w14:paraId="4AAD9550" w14:textId="77777777" w:rsidR="00324890" w:rsidRDefault="00324890" w:rsidP="00712C50">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LT50 4010 0424 0394 3983 Luminor Bank AS Lietuvos skyriaus banke.</w:t>
            </w:r>
          </w:p>
          <w:p w14:paraId="54FCA986" w14:textId="77CD14CA" w:rsidR="00362CE0" w:rsidRPr="000A2775" w:rsidRDefault="00362CE0" w:rsidP="00712C50">
            <w:pPr>
              <w:spacing w:after="0" w:line="240" w:lineRule="auto"/>
              <w:jc w:val="both"/>
              <w:rPr>
                <w:rFonts w:ascii="Times New Roman" w:eastAsia="Times New Roman" w:hAnsi="Times New Roman" w:cs="Times New Roman"/>
                <w:sz w:val="24"/>
                <w:szCs w:val="24"/>
                <w:lang w:eastAsia="en-US"/>
              </w:rPr>
            </w:pPr>
          </w:p>
        </w:tc>
      </w:tr>
    </w:tbl>
    <w:p w14:paraId="3320CC08"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0C402FA4"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3247D195" w14:textId="77777777" w:rsidTr="000B63E1">
        <w:trPr>
          <w:trHeight w:val="300"/>
        </w:trPr>
        <w:tc>
          <w:tcPr>
            <w:tcW w:w="3094" w:type="dxa"/>
          </w:tcPr>
          <w:p w14:paraId="15706D2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136CE6F8" w14:textId="77777777" w:rsidR="00324890" w:rsidRDefault="00324890" w:rsidP="00555BDC">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A2775">
              <w:rPr>
                <w:rFonts w:ascii="Times New Roman" w:eastAsia="Times New Roman" w:hAnsi="Times New Roman" w:cs="Times New Roman"/>
                <w:kern w:val="2"/>
                <w:sz w:val="24"/>
                <w:szCs w:val="24"/>
                <w:lang w:eastAsia="en-US"/>
              </w:rPr>
              <w:t>0,02 (dvi šimtosios) procento dydžio delspinigius nuo neapmokėtos sumos be PVM už kiekvieną vėlavimo dieną.</w:t>
            </w:r>
          </w:p>
          <w:p w14:paraId="6C1D11FC" w14:textId="11C075DF" w:rsidR="00AF3D8D" w:rsidRPr="000A2775" w:rsidRDefault="00AF3D8D" w:rsidP="00555BDC">
            <w:pPr>
              <w:spacing w:after="0" w:line="240" w:lineRule="auto"/>
              <w:jc w:val="both"/>
              <w:rPr>
                <w:rFonts w:ascii="Times New Roman" w:eastAsia="Times New Roman" w:hAnsi="Times New Roman" w:cs="Times New Roman"/>
                <w:color w:val="FF0000"/>
                <w:kern w:val="2"/>
                <w:sz w:val="24"/>
                <w:szCs w:val="24"/>
                <w:lang w:eastAsia="en-US"/>
              </w:rPr>
            </w:pPr>
          </w:p>
        </w:tc>
      </w:tr>
      <w:tr w:rsidR="00324890" w:rsidRPr="000A2775" w14:paraId="01B6F50C" w14:textId="77777777" w:rsidTr="000B63E1">
        <w:trPr>
          <w:trHeight w:val="300"/>
        </w:trPr>
        <w:tc>
          <w:tcPr>
            <w:tcW w:w="3094" w:type="dxa"/>
          </w:tcPr>
          <w:p w14:paraId="083FFD4D" w14:textId="05D3DBDF"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sz w:val="24"/>
                <w:szCs w:val="24"/>
                <w:lang w:eastAsia="en-US"/>
              </w:rPr>
              <w:t xml:space="preserve">9.2. </w:t>
            </w:r>
            <w:r w:rsidR="008A223E" w:rsidRPr="000A2775">
              <w:rPr>
                <w:rFonts w:ascii="Times New Roman" w:eastAsia="Times New Roman" w:hAnsi="Times New Roman" w:cs="Times New Roman"/>
                <w:b/>
                <w:sz w:val="24"/>
                <w:szCs w:val="24"/>
                <w:lang w:eastAsia="en-US"/>
              </w:rPr>
              <w:t>Tiekėjui taikomos netesybos</w:t>
            </w:r>
          </w:p>
        </w:tc>
        <w:tc>
          <w:tcPr>
            <w:tcW w:w="6441" w:type="dxa"/>
          </w:tcPr>
          <w:p w14:paraId="062F04E5" w14:textId="1822A05A" w:rsidR="00324890" w:rsidRPr="00913345" w:rsidRDefault="00324890" w:rsidP="00555BDC">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0A2775">
              <w:rPr>
                <w:rFonts w:ascii="Times New Roman" w:eastAsia="Times New Roman" w:hAnsi="Times New Roman" w:cs="Times New Roman"/>
                <w:kern w:val="2"/>
                <w:sz w:val="24"/>
                <w:szCs w:val="24"/>
                <w:lang w:eastAsia="en-US"/>
              </w:rPr>
              <w:t>0,02 (dvi šimtosios) procento</w:t>
            </w:r>
            <w:r w:rsidR="00CB0025" w:rsidRPr="000A2775">
              <w:rPr>
                <w:rFonts w:ascii="Times New Roman" w:eastAsia="Times New Roman" w:hAnsi="Times New Roman" w:cs="Times New Roman"/>
                <w:kern w:val="2"/>
                <w:sz w:val="24"/>
                <w:szCs w:val="24"/>
                <w:lang w:eastAsia="en-US"/>
              </w:rPr>
              <w:t xml:space="preserve"> </w:t>
            </w:r>
            <w:r w:rsidRPr="000A2775">
              <w:rPr>
                <w:rFonts w:ascii="Times New Roman" w:eastAsia="Times New Roman" w:hAnsi="Times New Roman" w:cs="Times New Roman"/>
                <w:color w:val="000000"/>
                <w:kern w:val="2"/>
                <w:sz w:val="24"/>
                <w:szCs w:val="24"/>
                <w:lang w:eastAsia="en-US"/>
              </w:rPr>
              <w:t xml:space="preserve">dydžio delspinigius už kiekvieną </w:t>
            </w:r>
            <w:r w:rsidRPr="000A2775">
              <w:rPr>
                <w:rFonts w:ascii="Times New Roman" w:eastAsia="Times New Roman" w:hAnsi="Times New Roman" w:cs="Times New Roman"/>
                <w:kern w:val="2"/>
                <w:sz w:val="24"/>
                <w:szCs w:val="24"/>
                <w:lang w:eastAsia="en-US"/>
              </w:rPr>
              <w:t xml:space="preserve">uždelstą dieną </w:t>
            </w:r>
            <w:r w:rsidRPr="000A2775">
              <w:rPr>
                <w:rFonts w:ascii="Times New Roman" w:eastAsia="Times New Roman" w:hAnsi="Times New Roman" w:cs="Times New Roman"/>
                <w:color w:val="000000"/>
                <w:kern w:val="2"/>
                <w:sz w:val="24"/>
                <w:szCs w:val="24"/>
                <w:lang w:eastAsia="en-US"/>
              </w:rPr>
              <w:t>nuo laiku nesuteiktų Paslaugų ar kitų sutartinių įsipareigojimų nevykdymo kainos be PVM.</w:t>
            </w:r>
            <w:r w:rsidR="00913345" w:rsidRPr="00B043D1">
              <w:rPr>
                <w:rFonts w:ascii="Times New Roman" w:eastAsia="Times New Roman" w:hAnsi="Times New Roman" w:cs="Times New Roman"/>
                <w:sz w:val="24"/>
                <w:szCs w:val="24"/>
                <w:lang w:eastAsia="en-US"/>
              </w:rPr>
              <w:t xml:space="preserve"> </w:t>
            </w:r>
            <w:r w:rsidR="00913345" w:rsidRPr="008C29CC">
              <w:rPr>
                <w:rFonts w:ascii="Times New Roman" w:eastAsia="Times New Roman" w:hAnsi="Times New Roman" w:cs="Times New Roman"/>
                <w:sz w:val="24"/>
                <w:szCs w:val="24"/>
                <w:lang w:eastAsia="en-US"/>
              </w:rPr>
              <w:t>Šiame punkte nurodytos netesybos taikomos tik tuo atveju, jei Sutartyje nėra taikomos kitos šioje Sutartyje konkrečiai įvardintos netesybos už konkrečių sutartinių įsipareigojimų nevykdymą.</w:t>
            </w:r>
          </w:p>
          <w:p w14:paraId="231794D1" w14:textId="36758666" w:rsidR="00324890" w:rsidRDefault="00324890" w:rsidP="00555BDC">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color w:val="000000"/>
                <w:kern w:val="2"/>
                <w:sz w:val="24"/>
                <w:szCs w:val="24"/>
                <w:lang w:eastAsia="en-US"/>
              </w:rPr>
              <w:t>9.2</w:t>
            </w:r>
            <w:r w:rsidRPr="000A2775">
              <w:rPr>
                <w:rFonts w:ascii="Times New Roman" w:eastAsia="Times New Roman" w:hAnsi="Times New Roman" w:cs="Times New Roman"/>
                <w:color w:val="4472C4"/>
                <w:kern w:val="2"/>
                <w:sz w:val="24"/>
                <w:szCs w:val="24"/>
                <w:lang w:eastAsia="en-US"/>
              </w:rPr>
              <w:t>.</w:t>
            </w:r>
            <w:r w:rsidRPr="000A2775">
              <w:rPr>
                <w:rFonts w:ascii="Times New Roman" w:eastAsia="Times New Roman" w:hAnsi="Times New Roman" w:cs="Times New Roman"/>
                <w:kern w:val="2"/>
                <w:sz w:val="24"/>
                <w:szCs w:val="24"/>
                <w:lang w:eastAsia="en-US"/>
              </w:rPr>
              <w:t>2</w:t>
            </w:r>
            <w:r w:rsidRPr="000A2775">
              <w:rPr>
                <w:rFonts w:ascii="Times New Roman" w:eastAsia="Times New Roman" w:hAnsi="Times New Roman" w:cs="Times New Roman"/>
                <w:color w:val="4472C4"/>
                <w:kern w:val="2"/>
                <w:sz w:val="24"/>
                <w:szCs w:val="24"/>
                <w:lang w:eastAsia="en-US"/>
              </w:rPr>
              <w:t xml:space="preserve">. </w:t>
            </w:r>
            <w:r w:rsidR="008D45C1" w:rsidRPr="000A2775">
              <w:rPr>
                <w:rFonts w:ascii="Times New Roman" w:eastAsia="Times New Roman" w:hAnsi="Times New Roman" w:cs="Times New Roman"/>
                <w:color w:val="000000"/>
                <w:kern w:val="2"/>
                <w:sz w:val="24"/>
                <w:szCs w:val="24"/>
                <w:lang w:eastAsia="en-US"/>
              </w:rPr>
              <w:t xml:space="preserve">Tiekėjas privalo sumokėti Pirkėjui netesybas per </w:t>
            </w:r>
            <w:r w:rsidR="008D45C1" w:rsidRPr="000A2775">
              <w:rPr>
                <w:rFonts w:ascii="Times New Roman" w:eastAsia="Times New Roman" w:hAnsi="Times New Roman" w:cs="Times New Roman"/>
                <w:kern w:val="2"/>
                <w:sz w:val="24"/>
                <w:szCs w:val="24"/>
                <w:lang w:eastAsia="en-US"/>
              </w:rPr>
              <w:t xml:space="preserve">10 (dešimt) </w:t>
            </w:r>
            <w:r w:rsidR="008D45C1" w:rsidRPr="000A2775">
              <w:rPr>
                <w:rFonts w:ascii="Times New Roman" w:eastAsia="Times New Roman" w:hAnsi="Times New Roman" w:cs="Times New Roman"/>
                <w:color w:val="000000"/>
                <w:kern w:val="2"/>
                <w:sz w:val="24"/>
                <w:szCs w:val="24"/>
                <w:lang w:eastAsia="en-US"/>
              </w:rPr>
              <w:t xml:space="preserve">dienų nuo Pirkėjo pareikalavimo, Jeigu Tiekėjas nesumoka netesybų, Pirkėjas turi teisę išskaičiuoti netesybų sumas iš </w:t>
            </w:r>
            <w:r w:rsidR="008D45C1" w:rsidRPr="000A2775">
              <w:rPr>
                <w:rFonts w:ascii="Times New Roman" w:eastAsia="Times New Roman" w:hAnsi="Times New Roman" w:cs="Times New Roman"/>
                <w:sz w:val="24"/>
                <w:szCs w:val="24"/>
                <w:lang w:eastAsia="en-US"/>
              </w:rPr>
              <w:t>Tiekėjui mokėtinos sumos.</w:t>
            </w:r>
            <w:r w:rsidRPr="000A2775">
              <w:rPr>
                <w:rFonts w:ascii="Times New Roman" w:eastAsia="Times New Roman" w:hAnsi="Times New Roman" w:cs="Times New Roman"/>
                <w:sz w:val="24"/>
                <w:szCs w:val="24"/>
                <w:lang w:eastAsia="en-US"/>
              </w:rPr>
              <w:t>.</w:t>
            </w:r>
          </w:p>
          <w:p w14:paraId="54DB7226" w14:textId="440EB762" w:rsidR="00AF3D8D" w:rsidRPr="000A2775" w:rsidRDefault="00AF3D8D" w:rsidP="00913345">
            <w:pPr>
              <w:spacing w:after="0" w:line="240" w:lineRule="auto"/>
              <w:jc w:val="both"/>
              <w:rPr>
                <w:rFonts w:ascii="Times New Roman" w:eastAsia="Times New Roman" w:hAnsi="Times New Roman" w:cs="Times New Roman"/>
                <w:b/>
                <w:kern w:val="2"/>
                <w:sz w:val="24"/>
                <w:szCs w:val="24"/>
                <w:lang w:eastAsia="en-US"/>
              </w:rPr>
            </w:pPr>
          </w:p>
        </w:tc>
      </w:tr>
      <w:tr w:rsidR="00324890" w:rsidRPr="000A2775" w14:paraId="631D5D1C" w14:textId="77777777" w:rsidTr="000B63E1">
        <w:trPr>
          <w:trHeight w:val="300"/>
        </w:trPr>
        <w:tc>
          <w:tcPr>
            <w:tcW w:w="3094" w:type="dxa"/>
          </w:tcPr>
          <w:p w14:paraId="62E38DA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9.3. Tiekėjui / Pirkėjui taikoma bauda nutraukus Sutartį dėl esminio Sutarties pažeidimo ar </w:t>
            </w:r>
            <w:r w:rsidRPr="000A2775">
              <w:rPr>
                <w:rFonts w:ascii="Times New Roman" w:eastAsia="Times New Roman" w:hAnsi="Times New Roman" w:cs="Times New Roman"/>
                <w:b/>
                <w:kern w:val="2"/>
                <w:sz w:val="24"/>
                <w:szCs w:val="24"/>
                <w:lang w:eastAsia="en-US"/>
              </w:rPr>
              <w:lastRenderedPageBreak/>
              <w:t>nepagrįstai nutraukus Sutarties vykdymą ne Sutartyje nustatyta tvarka</w:t>
            </w:r>
          </w:p>
        </w:tc>
        <w:tc>
          <w:tcPr>
            <w:tcW w:w="6441" w:type="dxa"/>
          </w:tcPr>
          <w:p w14:paraId="4913DCA0" w14:textId="378B4116" w:rsidR="00AF3D8D" w:rsidRDefault="00AF3D8D" w:rsidP="00324890">
            <w:pPr>
              <w:spacing w:after="0" w:line="240" w:lineRule="auto"/>
              <w:rPr>
                <w:rFonts w:ascii="Times New Roman" w:eastAsia="Times New Roman" w:hAnsi="Times New Roman" w:cs="Times New Roman"/>
                <w:kern w:val="2"/>
                <w:sz w:val="24"/>
                <w:szCs w:val="24"/>
                <w:lang w:eastAsia="en-US"/>
              </w:rPr>
            </w:pPr>
            <w:r w:rsidRPr="00AF3D8D">
              <w:rPr>
                <w:rFonts w:ascii="Times New Roman" w:eastAsia="Times New Roman" w:hAnsi="Times New Roman" w:cs="Times New Roman"/>
                <w:kern w:val="2"/>
                <w:sz w:val="24"/>
                <w:szCs w:val="24"/>
                <w:lang w:eastAsia="en-US"/>
              </w:rPr>
              <w:lastRenderedPageBreak/>
              <w:t>Pirkėjas pasinaudoja Sutarties įvykdymo užtikrinimu. </w:t>
            </w:r>
          </w:p>
          <w:p w14:paraId="1EE8C6BF" w14:textId="60D6A070"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r w:rsidR="00324890" w:rsidRPr="000A2775" w14:paraId="6D320948" w14:textId="77777777" w:rsidTr="000B63E1">
        <w:trPr>
          <w:trHeight w:val="300"/>
        </w:trPr>
        <w:tc>
          <w:tcPr>
            <w:tcW w:w="3094" w:type="dxa"/>
          </w:tcPr>
          <w:p w14:paraId="7889DF3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9.4. </w:t>
            </w:r>
            <w:r w:rsidRPr="00C12B7C">
              <w:rPr>
                <w:rFonts w:ascii="Times New Roman" w:eastAsia="Times New Roman" w:hAnsi="Times New Roman" w:cs="Times New Roman"/>
                <w:b/>
                <w:kern w:val="2"/>
                <w:sz w:val="24"/>
                <w:szCs w:val="24"/>
                <w:lang w:eastAsia="en-US"/>
              </w:rPr>
              <w:t>Tiekėjui taikoma bauda dėl esamų subtiekėjų ar specialistų pakeitimo / naujų subtiekėjų pasitelkimo nesilaikant Bendrosiose sąlygose nurodytos subtiekėjų ir (ar) specialistų keitimo tvarkos</w:t>
            </w:r>
          </w:p>
        </w:tc>
        <w:tc>
          <w:tcPr>
            <w:tcW w:w="6441" w:type="dxa"/>
          </w:tcPr>
          <w:p w14:paraId="5C44942C" w14:textId="77777777" w:rsidR="00324890" w:rsidRPr="000A2775" w:rsidRDefault="00324890" w:rsidP="00324890">
            <w:pPr>
              <w:spacing w:after="0" w:line="240" w:lineRule="auto"/>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color w:val="000000"/>
                <w:kern w:val="2"/>
                <w:sz w:val="24"/>
                <w:szCs w:val="24"/>
                <w:lang w:eastAsia="en-US"/>
              </w:rPr>
              <w:t>Netaikoma</w:t>
            </w:r>
          </w:p>
          <w:p w14:paraId="355A8877" w14:textId="091E4B62" w:rsidR="00324890" w:rsidRPr="000A2775" w:rsidRDefault="00324890" w:rsidP="00C12B7C">
            <w:pPr>
              <w:spacing w:after="0" w:line="240" w:lineRule="auto"/>
              <w:rPr>
                <w:rFonts w:ascii="Times New Roman" w:eastAsia="Times New Roman" w:hAnsi="Times New Roman" w:cs="Times New Roman"/>
                <w:kern w:val="2"/>
                <w:sz w:val="24"/>
                <w:szCs w:val="24"/>
                <w:lang w:eastAsia="en-US"/>
              </w:rPr>
            </w:pPr>
          </w:p>
        </w:tc>
      </w:tr>
      <w:tr w:rsidR="00324890" w:rsidRPr="000A2775" w14:paraId="5D410F88" w14:textId="77777777" w:rsidTr="000B63E1">
        <w:trPr>
          <w:trHeight w:val="300"/>
        </w:trPr>
        <w:tc>
          <w:tcPr>
            <w:tcW w:w="3094" w:type="dxa"/>
          </w:tcPr>
          <w:p w14:paraId="339AF70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12572C61" w14:textId="77777777" w:rsidR="00324890" w:rsidRDefault="00AF3D8D" w:rsidP="00AF3D8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Jeigu </w:t>
            </w:r>
            <w:r w:rsidR="006364FA" w:rsidRPr="00C12B7C">
              <w:rPr>
                <w:rFonts w:ascii="Times New Roman" w:eastAsia="Times New Roman" w:hAnsi="Times New Roman" w:cs="Times New Roman"/>
                <w:kern w:val="2"/>
                <w:sz w:val="24"/>
                <w:szCs w:val="24"/>
                <w:lang w:eastAsia="en-US"/>
              </w:rPr>
              <w:t>Tiekėjas teikia Paslaugas transporto priemonėmis, neatitinkančiomis techninės specifikacijos </w:t>
            </w:r>
            <w:r w:rsidR="00F24345" w:rsidRPr="00C12B7C">
              <w:rPr>
                <w:rFonts w:ascii="Times New Roman" w:eastAsia="Times New Roman" w:hAnsi="Times New Roman" w:cs="Times New Roman"/>
                <w:kern w:val="2"/>
                <w:sz w:val="24"/>
                <w:szCs w:val="24"/>
                <w:lang w:eastAsia="en-US"/>
              </w:rPr>
              <w:t>2.6</w:t>
            </w:r>
            <w:r w:rsidR="006364FA" w:rsidRPr="00C12B7C">
              <w:rPr>
                <w:rFonts w:ascii="Times New Roman" w:eastAsia="Times New Roman" w:hAnsi="Times New Roman" w:cs="Times New Roman"/>
                <w:kern w:val="2"/>
                <w:sz w:val="24"/>
                <w:szCs w:val="24"/>
                <w:lang w:eastAsia="en-US"/>
              </w:rPr>
              <w:t> punkte</w:t>
            </w:r>
            <w:r>
              <w:rPr>
                <w:rFonts w:ascii="Times New Roman" w:eastAsia="Times New Roman" w:hAnsi="Times New Roman" w:cs="Times New Roman"/>
                <w:kern w:val="2"/>
                <w:sz w:val="24"/>
                <w:szCs w:val="24"/>
                <w:lang w:eastAsia="en-US"/>
              </w:rPr>
              <w:t xml:space="preserve"> </w:t>
            </w:r>
            <w:r w:rsidR="006364FA" w:rsidRPr="00C12B7C">
              <w:rPr>
                <w:rFonts w:ascii="Times New Roman" w:eastAsia="Times New Roman" w:hAnsi="Times New Roman" w:cs="Times New Roman"/>
                <w:kern w:val="2"/>
                <w:sz w:val="24"/>
                <w:szCs w:val="24"/>
                <w:lang w:eastAsia="en-US"/>
              </w:rPr>
              <w:t>nustatytų reikalavimų</w:t>
            </w:r>
            <w:r>
              <w:rPr>
                <w:rFonts w:ascii="Times New Roman" w:eastAsia="Times New Roman" w:hAnsi="Times New Roman" w:cs="Times New Roman"/>
                <w:kern w:val="2"/>
                <w:sz w:val="24"/>
                <w:szCs w:val="24"/>
                <w:lang w:eastAsia="en-US"/>
              </w:rPr>
              <w:t xml:space="preserve">, moka Pirkėjui </w:t>
            </w:r>
            <w:r w:rsidR="006364FA" w:rsidRPr="00C12B7C">
              <w:rPr>
                <w:rFonts w:ascii="Times New Roman" w:eastAsia="Times New Roman" w:hAnsi="Times New Roman" w:cs="Times New Roman"/>
                <w:kern w:val="2"/>
                <w:sz w:val="24"/>
                <w:szCs w:val="24"/>
                <w:lang w:eastAsia="en-US"/>
              </w:rPr>
              <w:t>50 E</w:t>
            </w:r>
            <w:r w:rsidR="00D568EF" w:rsidRPr="00C12B7C">
              <w:rPr>
                <w:rFonts w:ascii="Times New Roman" w:eastAsia="Times New Roman" w:hAnsi="Times New Roman" w:cs="Times New Roman"/>
                <w:kern w:val="2"/>
                <w:sz w:val="24"/>
                <w:szCs w:val="24"/>
                <w:lang w:eastAsia="en-US"/>
              </w:rPr>
              <w:t>ur</w:t>
            </w:r>
            <w:r w:rsidR="006364FA" w:rsidRPr="00C12B7C">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baudą </w:t>
            </w:r>
            <w:r w:rsidR="006364FA" w:rsidRPr="00C12B7C">
              <w:rPr>
                <w:rFonts w:ascii="Times New Roman" w:eastAsia="Times New Roman" w:hAnsi="Times New Roman" w:cs="Times New Roman"/>
                <w:kern w:val="2"/>
                <w:sz w:val="24"/>
                <w:szCs w:val="24"/>
                <w:lang w:eastAsia="en-US"/>
              </w:rPr>
              <w:t>už kiekvieną pažeidimo atvejį.</w:t>
            </w:r>
          </w:p>
          <w:p w14:paraId="43C7A63B" w14:textId="1980340C" w:rsidR="00AF3D8D" w:rsidRPr="000A2775" w:rsidRDefault="00AF3D8D" w:rsidP="00AF3D8D">
            <w:pPr>
              <w:spacing w:after="0" w:line="240" w:lineRule="auto"/>
              <w:jc w:val="both"/>
              <w:rPr>
                <w:rFonts w:ascii="Times New Roman" w:eastAsia="Times New Roman" w:hAnsi="Times New Roman" w:cs="Times New Roman"/>
                <w:color w:val="000000"/>
                <w:kern w:val="2"/>
                <w:sz w:val="24"/>
                <w:szCs w:val="24"/>
                <w:lang w:eastAsia="en-US"/>
              </w:rPr>
            </w:pPr>
          </w:p>
        </w:tc>
      </w:tr>
      <w:tr w:rsidR="00324890" w:rsidRPr="000A2775" w14:paraId="363EDD05" w14:textId="77777777" w:rsidTr="000B63E1">
        <w:trPr>
          <w:trHeight w:val="300"/>
        </w:trPr>
        <w:tc>
          <w:tcPr>
            <w:tcW w:w="3094" w:type="dxa"/>
          </w:tcPr>
          <w:p w14:paraId="23FDB60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9.6. </w:t>
            </w:r>
            <w:r w:rsidRPr="00C12B7C">
              <w:rPr>
                <w:rFonts w:ascii="Times New Roman" w:eastAsia="Times New Roman" w:hAnsi="Times New Roman" w:cs="Times New Roman"/>
                <w:b/>
                <w:kern w:val="2"/>
                <w:sz w:val="24"/>
                <w:szCs w:val="24"/>
                <w:lang w:eastAsia="en-US"/>
              </w:rPr>
              <w:t>Tiekėjui / Pirkėjui taikoma bauda dėl konfidencialumo reikalavimų nesilaikymo</w:t>
            </w:r>
          </w:p>
          <w:p w14:paraId="573D6B1C" w14:textId="67FCEAEB"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41" w:type="dxa"/>
          </w:tcPr>
          <w:p w14:paraId="6A42E3F7"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23306FE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p w14:paraId="4B632994" w14:textId="73791B84"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5EA8A3F4" w14:textId="77777777" w:rsidTr="000B63E1">
        <w:trPr>
          <w:trHeight w:val="300"/>
        </w:trPr>
        <w:tc>
          <w:tcPr>
            <w:tcW w:w="3094" w:type="dxa"/>
          </w:tcPr>
          <w:p w14:paraId="24B1E2E2"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tcPr>
          <w:p w14:paraId="5759B850" w14:textId="06AC5DDE" w:rsidR="00324890" w:rsidRPr="00AF3D8D" w:rsidRDefault="00324890" w:rsidP="00AF3D8D">
            <w:pPr>
              <w:spacing w:after="0" w:line="240" w:lineRule="auto"/>
              <w:jc w:val="both"/>
              <w:rPr>
                <w:rFonts w:ascii="Times New Roman" w:eastAsia="Times New Roman" w:hAnsi="Times New Roman" w:cs="Times New Roman"/>
                <w:color w:val="4F81BD" w:themeColor="accent1"/>
                <w:sz w:val="24"/>
                <w:szCs w:val="24"/>
                <w:lang w:eastAsia="en-US"/>
              </w:rPr>
            </w:pPr>
            <w:r w:rsidRPr="00AF3D8D">
              <w:rPr>
                <w:rFonts w:ascii="Times New Roman" w:eastAsia="Times New Roman" w:hAnsi="Times New Roman" w:cs="Times New Roman"/>
                <w:sz w:val="24"/>
                <w:szCs w:val="24"/>
                <w:lang w:eastAsia="en-US"/>
              </w:rPr>
              <w:t>Netaikoma</w:t>
            </w:r>
            <w:r w:rsidR="00AF3D8D">
              <w:rPr>
                <w:rFonts w:ascii="Times New Roman" w:eastAsia="Times New Roman" w:hAnsi="Times New Roman" w:cs="Times New Roman"/>
                <w:sz w:val="24"/>
                <w:szCs w:val="24"/>
                <w:lang w:eastAsia="en-US"/>
              </w:rPr>
              <w:t xml:space="preserve"> </w:t>
            </w:r>
            <w:r w:rsidRPr="00AF3D8D">
              <w:rPr>
                <w:rFonts w:ascii="Times New Roman" w:eastAsia="Times New Roman" w:hAnsi="Times New Roman" w:cs="Times New Roman"/>
                <w:color w:val="4F81BD" w:themeColor="accent1"/>
                <w:sz w:val="24"/>
                <w:szCs w:val="24"/>
                <w:lang w:eastAsia="en-US"/>
              </w:rPr>
              <w:t>(kokybiniai kriterijai buvo nustatyti pirkimo dokumentuose, tačiau laimėjęs Tiekėjas neatitiko arba nesiūlė kokybinių kriterijų)</w:t>
            </w:r>
          </w:p>
          <w:p w14:paraId="2800C874" w14:textId="77777777" w:rsidR="00324890" w:rsidRPr="00AF3D8D" w:rsidRDefault="00324890" w:rsidP="00AF3D8D">
            <w:pPr>
              <w:spacing w:after="0" w:line="240" w:lineRule="auto"/>
              <w:rPr>
                <w:rFonts w:ascii="Times New Roman" w:eastAsia="Times New Roman" w:hAnsi="Times New Roman" w:cs="Times New Roman"/>
                <w:color w:val="4F81BD" w:themeColor="accent1"/>
                <w:kern w:val="2"/>
                <w:sz w:val="24"/>
                <w:szCs w:val="24"/>
                <w:lang w:eastAsia="en-US"/>
              </w:rPr>
            </w:pPr>
          </w:p>
          <w:p w14:paraId="4116D97D" w14:textId="4EAAED3D" w:rsidR="00324890" w:rsidRDefault="000910A4" w:rsidP="00AF3D8D">
            <w:pPr>
              <w:spacing w:after="0" w:line="240" w:lineRule="auto"/>
              <w:jc w:val="both"/>
              <w:rPr>
                <w:rFonts w:ascii="Times New Roman" w:eastAsia="Times New Roman" w:hAnsi="Times New Roman" w:cs="Times New Roman"/>
                <w:color w:val="4F81BD" w:themeColor="accent1"/>
                <w:kern w:val="2"/>
                <w:sz w:val="24"/>
                <w:szCs w:val="24"/>
                <w:lang w:eastAsia="en-US"/>
              </w:rPr>
            </w:pPr>
            <w:r w:rsidRPr="00AF3D8D">
              <w:rPr>
                <w:rFonts w:ascii="Times New Roman" w:eastAsia="Times New Roman" w:hAnsi="Times New Roman" w:cs="Times New Roman"/>
                <w:color w:val="4F81BD" w:themeColor="accent1"/>
                <w:kern w:val="2"/>
                <w:sz w:val="24"/>
                <w:szCs w:val="24"/>
                <w:lang w:eastAsia="en-US"/>
              </w:rPr>
              <w:t>A</w:t>
            </w:r>
            <w:r w:rsidR="00324890" w:rsidRPr="00AF3D8D">
              <w:rPr>
                <w:rFonts w:ascii="Times New Roman" w:eastAsia="Times New Roman" w:hAnsi="Times New Roman" w:cs="Times New Roman"/>
                <w:color w:val="4F81BD" w:themeColor="accent1"/>
                <w:kern w:val="2"/>
                <w:sz w:val="24"/>
                <w:szCs w:val="24"/>
                <w:lang w:eastAsia="en-US"/>
              </w:rPr>
              <w:t>rba</w:t>
            </w:r>
          </w:p>
          <w:p w14:paraId="5EE771C3" w14:textId="77777777" w:rsidR="00851E7B" w:rsidRDefault="00851E7B" w:rsidP="00AF3D8D">
            <w:pPr>
              <w:spacing w:after="0" w:line="240" w:lineRule="auto"/>
              <w:jc w:val="both"/>
              <w:rPr>
                <w:rFonts w:ascii="Times New Roman" w:eastAsia="Times New Roman" w:hAnsi="Times New Roman" w:cs="Times New Roman"/>
                <w:color w:val="4F81BD" w:themeColor="accent1"/>
                <w:kern w:val="2"/>
                <w:sz w:val="24"/>
                <w:szCs w:val="24"/>
                <w:lang w:eastAsia="en-US"/>
              </w:rPr>
            </w:pPr>
          </w:p>
          <w:p w14:paraId="4973A31B" w14:textId="68A411FC" w:rsidR="00851E7B" w:rsidRPr="008C29CC" w:rsidRDefault="00CF17DE" w:rsidP="00851E7B">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9.7.1. </w:t>
            </w:r>
            <w:r w:rsidR="00851E7B" w:rsidRPr="008C29CC">
              <w:rPr>
                <w:rFonts w:ascii="Times New Roman" w:eastAsia="Times New Roman" w:hAnsi="Times New Roman" w:cs="Times New Roman"/>
                <w:kern w:val="2"/>
                <w:sz w:val="24"/>
                <w:szCs w:val="24"/>
                <w:lang w:eastAsia="en-US"/>
              </w:rPr>
              <w:t>Jeigu Tiekėjas nesilaiko įsipareigojimų, nustatytų Sutarties 6.3.1 papunktyje, Pirkėjas, nuo kitos valandos po Sutarties 6.3.1 papunktyje nustatyto termino pabaigos, skaičiuoja Tiekėjui 10 Eur baudą už kiekvieną uždelstą valandą.</w:t>
            </w:r>
          </w:p>
          <w:p w14:paraId="74450BDC" w14:textId="77777777"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Jeigu Tiekėjas vėluoja suteikti Paslaugas ilgiau nei Sutarties 6.3.1 papunktyje nustatytas terminas, už kurį jau skaičiuojama 10 Eur bauda, Tiekėjas moka Pirkėjui 30 Eur baudą už kiekvieną toliau uždelstą valandą.</w:t>
            </w:r>
          </w:p>
          <w:p w14:paraId="17E4FAF3" w14:textId="77777777"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p>
          <w:p w14:paraId="467BF1DA" w14:textId="1512F61F" w:rsidR="00851E7B" w:rsidRPr="008C29CC" w:rsidRDefault="00CF17DE"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 xml:space="preserve">9.7.2. </w:t>
            </w:r>
            <w:r w:rsidR="00851E7B" w:rsidRPr="008C29CC">
              <w:rPr>
                <w:rFonts w:ascii="Times New Roman" w:eastAsia="Times New Roman" w:hAnsi="Times New Roman" w:cs="Times New Roman"/>
                <w:kern w:val="2"/>
                <w:sz w:val="24"/>
                <w:szCs w:val="24"/>
                <w:lang w:eastAsia="en-US"/>
              </w:rPr>
              <w:t>Jeigu Tiekėjas nesilaiko įsipareigojimų, nustatytų Sutarties 6.3.2 papunktyje, Pirkėjas, nuo kitos dienos po Sutarties 6.3.2 papunktyje nustatyto termino pabaigos, skaičiuoja Tiekėjui 10 Eur baudą už kiekvieną uždelstą dieną.</w:t>
            </w:r>
          </w:p>
          <w:p w14:paraId="1BFA0D2B" w14:textId="77777777" w:rsidR="00851E7B" w:rsidRPr="00727576"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Jeigu Tiekėjas vėluoja suteikti Paslaugas ilgiau nei Sutarties 6.3.2 papunktyje nustatytas terminas, už kurį jau skaičiuojama 10 Eur bauda, Tiekėjas moka Pirkėjui 30 Eur baudą už kiekvieną toliau uždelstą dieną.</w:t>
            </w:r>
          </w:p>
          <w:p w14:paraId="5BE0EB1D" w14:textId="30811EF0" w:rsidR="00AF3D8D" w:rsidRPr="00AF3D8D" w:rsidRDefault="00AF3D8D" w:rsidP="00851E7B">
            <w:pPr>
              <w:spacing w:after="0" w:line="240" w:lineRule="auto"/>
              <w:jc w:val="both"/>
              <w:rPr>
                <w:rFonts w:ascii="Times New Roman" w:eastAsia="Times New Roman" w:hAnsi="Times New Roman" w:cs="Times New Roman"/>
                <w:color w:val="FF0000"/>
                <w:kern w:val="2"/>
                <w:sz w:val="24"/>
                <w:szCs w:val="24"/>
                <w:lang w:eastAsia="en-US"/>
              </w:rPr>
            </w:pPr>
          </w:p>
        </w:tc>
      </w:tr>
      <w:tr w:rsidR="00324890" w:rsidRPr="000A2775" w14:paraId="69D05636" w14:textId="77777777" w:rsidTr="00D56A16">
        <w:trPr>
          <w:trHeight w:val="1160"/>
        </w:trPr>
        <w:tc>
          <w:tcPr>
            <w:tcW w:w="3094" w:type="dxa"/>
            <w:tcBorders>
              <w:top w:val="single" w:sz="4" w:space="0" w:color="auto"/>
              <w:left w:val="single" w:sz="4" w:space="0" w:color="auto"/>
              <w:bottom w:val="single" w:sz="4" w:space="0" w:color="auto"/>
              <w:right w:val="single" w:sz="4" w:space="0" w:color="auto"/>
            </w:tcBorders>
          </w:tcPr>
          <w:p w14:paraId="06A6C17A"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9.8. Tiekėjui taikomos netesybos dėl Sutarties įvykdymo užtikrinimo </w:t>
            </w:r>
            <w:r w:rsidRPr="000A2775">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7C045E32" w14:textId="77777777" w:rsidR="00232971" w:rsidRPr="00232971" w:rsidRDefault="00232971" w:rsidP="00232971">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Jeigu Tiekėjas vėluoja pratęsti Sutarties įvykdymo užtikrinimą, Pirkėjas Tiekėjui skaičiuoja 0,02 (dvi šimtosios) procento dydžio delspinigius nuo pradinės sutarties vertės be PVM už kiekvieną uždelstą dieną. </w:t>
            </w:r>
          </w:p>
          <w:p w14:paraId="4E9E9CCC" w14:textId="77777777" w:rsidR="00232971" w:rsidRPr="00232971" w:rsidRDefault="00232971" w:rsidP="00232971">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w:t>
            </w:r>
          </w:p>
          <w:p w14:paraId="6518C4C2" w14:textId="5BDA1259" w:rsidR="00324890" w:rsidRPr="000A2775" w:rsidRDefault="00232971" w:rsidP="00232971">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xml:space="preserve">Tiekėjas privalo sumokėti Pirkėjui netesybas per 10 (dešimt) dienų nuo Pirkėjo pareikalavimo, Jeigu Tiekėjas nesumoka </w:t>
            </w:r>
            <w:r w:rsidRPr="00232971">
              <w:rPr>
                <w:rFonts w:ascii="Times New Roman" w:eastAsia="Times New Roman" w:hAnsi="Times New Roman" w:cs="Times New Roman"/>
                <w:kern w:val="2"/>
                <w:sz w:val="24"/>
                <w:szCs w:val="24"/>
                <w:lang w:eastAsia="en-US"/>
              </w:rPr>
              <w:lastRenderedPageBreak/>
              <w:t xml:space="preserve">netesybų, </w:t>
            </w:r>
            <w:r w:rsidR="00561A2C">
              <w:rPr>
                <w:rFonts w:ascii="Times New Roman" w:eastAsia="Times New Roman" w:hAnsi="Times New Roman" w:cs="Times New Roman"/>
                <w:kern w:val="2"/>
                <w:sz w:val="24"/>
                <w:szCs w:val="24"/>
                <w:lang w:eastAsia="en-US"/>
              </w:rPr>
              <w:t>P</w:t>
            </w:r>
            <w:r w:rsidRPr="00232971">
              <w:rPr>
                <w:rFonts w:ascii="Times New Roman" w:eastAsia="Times New Roman" w:hAnsi="Times New Roman" w:cs="Times New Roman"/>
                <w:kern w:val="2"/>
                <w:sz w:val="24"/>
                <w:szCs w:val="24"/>
                <w:lang w:eastAsia="en-US"/>
              </w:rPr>
              <w:t>irkėjas turi teisę išskaičiuoti netesybų sumas iš Tiekėjui mokėtinos sumos. </w:t>
            </w:r>
          </w:p>
          <w:p w14:paraId="236160EE" w14:textId="2D68E6DC"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64AD51C3" w14:textId="77777777" w:rsidTr="000B63E1">
        <w:trPr>
          <w:trHeight w:val="300"/>
        </w:trPr>
        <w:tc>
          <w:tcPr>
            <w:tcW w:w="3094" w:type="dxa"/>
          </w:tcPr>
          <w:p w14:paraId="788847F4" w14:textId="77777777" w:rsidR="00324890" w:rsidRPr="00594FD0" w:rsidRDefault="00324890" w:rsidP="00324890">
            <w:pPr>
              <w:spacing w:after="0" w:line="240" w:lineRule="auto"/>
              <w:rPr>
                <w:rFonts w:ascii="Times New Roman" w:eastAsia="Times New Roman" w:hAnsi="Times New Roman" w:cs="Times New Roman"/>
                <w:b/>
                <w:kern w:val="2"/>
                <w:sz w:val="24"/>
                <w:szCs w:val="24"/>
                <w:lang w:eastAsia="en-US"/>
              </w:rPr>
            </w:pPr>
            <w:r w:rsidRPr="00594FD0">
              <w:rPr>
                <w:rFonts w:ascii="Times New Roman" w:eastAsia="Times New Roman" w:hAnsi="Times New Roman" w:cs="Times New Roman"/>
                <w:b/>
                <w:sz w:val="24"/>
                <w:szCs w:val="24"/>
                <w:lang w:eastAsia="en-U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5974A3C5" w14:textId="2A1C1837" w:rsidR="00324890" w:rsidRPr="00594FD0" w:rsidRDefault="00324890" w:rsidP="00232971">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sz w:val="24"/>
                <w:szCs w:val="24"/>
                <w:lang w:eastAsia="en-US"/>
              </w:rPr>
              <w:t xml:space="preserve">Pažeidus reikalavimą dėl Pirkėjo simbolių, pavadinimo ir ženklo reklamoje, rinkodaroje, taip pat </w:t>
            </w:r>
            <w:r w:rsidRPr="00D56A16">
              <w:rPr>
                <w:rFonts w:ascii="Times New Roman" w:eastAsia="Times New Roman" w:hAnsi="Times New Roman" w:cs="Times New Roman"/>
                <w:sz w:val="24"/>
                <w:szCs w:val="24"/>
                <w:lang w:eastAsia="en-US"/>
              </w:rPr>
              <w:t>naudotis Pirkėjo sukurtais intelektiniais veiklos rezultatais,</w:t>
            </w:r>
            <w:r w:rsidRPr="000A2775">
              <w:rPr>
                <w:rFonts w:ascii="Times New Roman" w:eastAsia="Times New Roman" w:hAnsi="Times New Roman" w:cs="Times New Roman"/>
                <w:sz w:val="24"/>
                <w:szCs w:val="24"/>
                <w:lang w:eastAsia="en-US"/>
              </w:rPr>
              <w:t xml:space="preserve"> Tiekėjui taikoma </w:t>
            </w:r>
            <w:r w:rsidRPr="00594FD0">
              <w:rPr>
                <w:rFonts w:ascii="Times New Roman" w:eastAsia="Times New Roman" w:hAnsi="Times New Roman" w:cs="Times New Roman"/>
                <w:sz w:val="24"/>
                <w:szCs w:val="24"/>
                <w:lang w:eastAsia="en-US"/>
              </w:rPr>
              <w:t>1 (vieno) procento bauda nuo Pradinės Sutarties vertės.</w:t>
            </w:r>
          </w:p>
          <w:p w14:paraId="399A048C" w14:textId="12D9BA78" w:rsidR="00324890" w:rsidRPr="000A2775" w:rsidRDefault="00324890" w:rsidP="00324890">
            <w:pPr>
              <w:spacing w:after="0" w:line="240" w:lineRule="auto"/>
              <w:rPr>
                <w:rFonts w:ascii="Times New Roman" w:eastAsia="Times New Roman" w:hAnsi="Times New Roman" w:cs="Times New Roman"/>
                <w:i/>
                <w:color w:val="4472C4"/>
                <w:kern w:val="2"/>
                <w:sz w:val="24"/>
                <w:szCs w:val="24"/>
                <w:lang w:eastAsia="en-US"/>
              </w:rPr>
            </w:pPr>
          </w:p>
        </w:tc>
      </w:tr>
      <w:tr w:rsidR="00324890" w:rsidRPr="000A2775" w14:paraId="147F1CCA" w14:textId="77777777" w:rsidTr="000B63E1">
        <w:trPr>
          <w:trHeight w:val="300"/>
        </w:trPr>
        <w:tc>
          <w:tcPr>
            <w:tcW w:w="3094" w:type="dxa"/>
          </w:tcPr>
          <w:p w14:paraId="68269D0C" w14:textId="6D95465B" w:rsidR="00324890" w:rsidRPr="000A2775" w:rsidRDefault="00324890" w:rsidP="00324890">
            <w:pPr>
              <w:spacing w:after="0" w:line="240" w:lineRule="auto"/>
              <w:rPr>
                <w:rFonts w:ascii="Times New Roman" w:eastAsia="Times New Roman" w:hAnsi="Times New Roman" w:cs="Times New Roman"/>
                <w:b/>
                <w:kern w:val="2"/>
                <w:sz w:val="24"/>
                <w:szCs w:val="24"/>
                <w:lang w:val="en-US" w:eastAsia="en-US"/>
              </w:rPr>
            </w:pPr>
            <w:r w:rsidRPr="000A2775">
              <w:rPr>
                <w:rFonts w:ascii="Times New Roman" w:eastAsia="Times New Roman" w:hAnsi="Times New Roman" w:cs="Times New Roman"/>
                <w:b/>
                <w:kern w:val="2"/>
                <w:sz w:val="24"/>
                <w:szCs w:val="24"/>
                <w:lang w:val="en-US" w:eastAsia="en-US"/>
              </w:rPr>
              <w:t>9.</w:t>
            </w:r>
            <w:r w:rsidR="00594FD0">
              <w:rPr>
                <w:rFonts w:ascii="Times New Roman" w:eastAsia="Times New Roman" w:hAnsi="Times New Roman" w:cs="Times New Roman"/>
                <w:b/>
                <w:kern w:val="2"/>
                <w:sz w:val="24"/>
                <w:szCs w:val="24"/>
                <w:lang w:val="en-US" w:eastAsia="en-US"/>
              </w:rPr>
              <w:t>10</w:t>
            </w:r>
            <w:r w:rsidRPr="000A2775">
              <w:rPr>
                <w:rFonts w:ascii="Times New Roman" w:eastAsia="Times New Roman" w:hAnsi="Times New Roman" w:cs="Times New Roman"/>
                <w:b/>
                <w:kern w:val="2"/>
                <w:sz w:val="24"/>
                <w:szCs w:val="24"/>
                <w:lang w:val="en-US" w:eastAsia="en-US"/>
              </w:rPr>
              <w:t xml:space="preserve">. </w:t>
            </w:r>
            <w:r w:rsidRPr="00594FD0">
              <w:rPr>
                <w:rFonts w:ascii="Times New Roman" w:eastAsia="Times New Roman" w:hAnsi="Times New Roman" w:cs="Times New Roman"/>
                <w:b/>
                <w:kern w:val="2"/>
                <w:sz w:val="24"/>
                <w:szCs w:val="24"/>
                <w:lang w:eastAsia="en-US"/>
              </w:rPr>
              <w:t>Kitos netesybos</w:t>
            </w:r>
          </w:p>
        </w:tc>
        <w:tc>
          <w:tcPr>
            <w:tcW w:w="6441" w:type="dxa"/>
          </w:tcPr>
          <w:p w14:paraId="70A61438" w14:textId="74347AC7" w:rsidR="00324890" w:rsidRPr="00232971" w:rsidRDefault="00E16985" w:rsidP="001E5632">
            <w:pPr>
              <w:suppressAutoHyphens/>
              <w:autoSpaceDN w:val="0"/>
              <w:spacing w:after="0" w:line="240" w:lineRule="auto"/>
              <w:jc w:val="both"/>
              <w:textAlignment w:val="baseline"/>
              <w:rPr>
                <w:rStyle w:val="cf11"/>
                <w:rFonts w:ascii="Times New Roman" w:hAnsi="Times New Roman" w:cs="Times New Roman"/>
                <w:sz w:val="24"/>
                <w:szCs w:val="24"/>
              </w:rPr>
            </w:pPr>
            <w:r w:rsidRPr="00232971">
              <w:rPr>
                <w:rStyle w:val="cf01"/>
                <w:rFonts w:ascii="Times New Roman" w:hAnsi="Times New Roman" w:cs="Times New Roman"/>
                <w:sz w:val="24"/>
                <w:szCs w:val="24"/>
              </w:rPr>
              <w:t xml:space="preserve">9.10.1. </w:t>
            </w:r>
            <w:r w:rsidR="00DE1FB3" w:rsidRPr="00DE1FB3">
              <w:rPr>
                <w:rFonts w:ascii="Times New Roman" w:hAnsi="Times New Roman" w:cs="Times New Roman"/>
                <w:sz w:val="24"/>
                <w:szCs w:val="24"/>
              </w:rPr>
              <w:t xml:space="preserve">Jei Tiekėjas per Sutarties 6.2 papunktyje nustatytą terminą nepašalina suteiktų Paslaugų trūkumų arba atsisako juos šalinti (išskyrus atvejus, kai trūkumai yra nereikšmingi ir Paslaugos atitinka </w:t>
            </w:r>
            <w:r w:rsidR="00DE1FB3">
              <w:rPr>
                <w:rFonts w:ascii="Times New Roman" w:hAnsi="Times New Roman" w:cs="Times New Roman"/>
                <w:sz w:val="24"/>
                <w:szCs w:val="24"/>
              </w:rPr>
              <w:t>T</w:t>
            </w:r>
            <w:r w:rsidR="00DE1FB3" w:rsidRPr="00DE1FB3">
              <w:rPr>
                <w:rFonts w:ascii="Times New Roman" w:hAnsi="Times New Roman" w:cs="Times New Roman"/>
                <w:sz w:val="24"/>
                <w:szCs w:val="24"/>
              </w:rPr>
              <w:t>echninėje specifikacijoje nustatytus reikalavimus), taikomos šios sankcijos: skubaus užsakymo atveju – 30 Eur bauda už kiekvieną uždelstą valandą, įprasto užsakymo atveju – 30 Eur bauda už kiekvieną uždelstą dieną.</w:t>
            </w:r>
          </w:p>
          <w:p w14:paraId="10CFBE27" w14:textId="4892347A" w:rsidR="00DE1FB3" w:rsidRDefault="00E16985" w:rsidP="001E5632">
            <w:pPr>
              <w:suppressAutoHyphens/>
              <w:autoSpaceDN w:val="0"/>
              <w:spacing w:after="0" w:line="240" w:lineRule="auto"/>
              <w:jc w:val="both"/>
              <w:textAlignment w:val="baseline"/>
              <w:rPr>
                <w:rStyle w:val="cf11"/>
                <w:rFonts w:ascii="Times New Roman" w:hAnsi="Times New Roman" w:cs="Times New Roman"/>
                <w:sz w:val="24"/>
                <w:szCs w:val="24"/>
              </w:rPr>
            </w:pPr>
            <w:r w:rsidRPr="00232971">
              <w:rPr>
                <w:rStyle w:val="cf11"/>
                <w:rFonts w:ascii="Times New Roman" w:hAnsi="Times New Roman" w:cs="Times New Roman"/>
                <w:sz w:val="24"/>
                <w:szCs w:val="24"/>
              </w:rPr>
              <w:t xml:space="preserve">9.10.2. </w:t>
            </w:r>
            <w:r w:rsidR="00DE1FB3" w:rsidRPr="00727576">
              <w:rPr>
                <w:rStyle w:val="cf11"/>
                <w:rFonts w:ascii="Times New Roman" w:hAnsi="Times New Roman" w:cs="Times New Roman"/>
                <w:sz w:val="24"/>
                <w:szCs w:val="24"/>
              </w:rPr>
              <w:t xml:space="preserve">Jeigu </w:t>
            </w:r>
            <w:r w:rsidR="00DE1FB3" w:rsidRPr="00DE1FB3">
              <w:rPr>
                <w:rFonts w:ascii="Times New Roman" w:hAnsi="Times New Roman" w:cs="Times New Roman"/>
                <w:sz w:val="24"/>
                <w:szCs w:val="24"/>
              </w:rPr>
              <w:t xml:space="preserve">Tiekėjas teikdamas Paslaugas sugadina </w:t>
            </w:r>
            <w:r w:rsidR="002C02C1">
              <w:rPr>
                <w:rFonts w:ascii="Times New Roman" w:hAnsi="Times New Roman" w:cs="Times New Roman"/>
                <w:sz w:val="24"/>
                <w:szCs w:val="24"/>
              </w:rPr>
              <w:t>Pirkėjo</w:t>
            </w:r>
            <w:r w:rsidR="00DE1FB3" w:rsidRPr="00DE1FB3">
              <w:rPr>
                <w:rFonts w:ascii="Times New Roman" w:hAnsi="Times New Roman" w:cs="Times New Roman"/>
                <w:sz w:val="24"/>
                <w:szCs w:val="24"/>
              </w:rPr>
              <w:t xml:space="preserve"> ar trečiųjų šalių turtą, jis privalo sumokėti </w:t>
            </w:r>
            <w:r w:rsidR="002C02C1">
              <w:rPr>
                <w:rFonts w:ascii="Times New Roman" w:hAnsi="Times New Roman" w:cs="Times New Roman"/>
                <w:sz w:val="24"/>
                <w:szCs w:val="24"/>
              </w:rPr>
              <w:t>Pirkėjui</w:t>
            </w:r>
            <w:r w:rsidR="00DE1FB3" w:rsidRPr="00DE1FB3">
              <w:rPr>
                <w:rFonts w:ascii="Times New Roman" w:hAnsi="Times New Roman" w:cs="Times New Roman"/>
                <w:sz w:val="24"/>
                <w:szCs w:val="24"/>
              </w:rPr>
              <w:t xml:space="preserve"> 100 Eur baudą už kiekvieną nustatytą atvejį ir atlyginti </w:t>
            </w:r>
            <w:r w:rsidR="002C02C1">
              <w:rPr>
                <w:rFonts w:ascii="Times New Roman" w:hAnsi="Times New Roman" w:cs="Times New Roman"/>
                <w:sz w:val="24"/>
                <w:szCs w:val="24"/>
              </w:rPr>
              <w:t xml:space="preserve">Pirkėjui </w:t>
            </w:r>
            <w:r w:rsidR="00DE1FB3" w:rsidRPr="00DE1FB3">
              <w:rPr>
                <w:rFonts w:ascii="Times New Roman" w:hAnsi="Times New Roman" w:cs="Times New Roman"/>
                <w:sz w:val="24"/>
                <w:szCs w:val="24"/>
              </w:rPr>
              <w:t>ar trečiosioms šalims visus dėl sugadinimo patirtus nuostolius</w:t>
            </w:r>
            <w:r w:rsidR="00CF17DE">
              <w:rPr>
                <w:rFonts w:ascii="Times New Roman" w:hAnsi="Times New Roman" w:cs="Times New Roman"/>
                <w:sz w:val="24"/>
                <w:szCs w:val="24"/>
              </w:rPr>
              <w:t>.</w:t>
            </w:r>
          </w:p>
          <w:p w14:paraId="222E9301" w14:textId="5A2A91CC"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9.10.3. </w:t>
            </w:r>
            <w:r w:rsidRPr="008C29CC">
              <w:rPr>
                <w:rFonts w:ascii="Times New Roman" w:eastAsia="Times New Roman" w:hAnsi="Times New Roman" w:cs="Times New Roman"/>
                <w:kern w:val="2"/>
                <w:sz w:val="24"/>
                <w:szCs w:val="24"/>
                <w:lang w:eastAsia="en-US"/>
              </w:rPr>
              <w:t>Jeigu Tiekėjas nesilaiko įsipareigojimų, nustatytų Techninės specifikacijos 1.10.1 papunktyje, Pirkėjas, nuo kitos valandos po Techninės specifikacijos 1.10.1 papunktyje nustatyto termino pabaigos, skaičiuoja Tiekėjui 0,02 (dvi šimtosios) procento delspinigius už kiekvieną uždelstą valandą, apskaičiuojamus nuo laiku nesuteiktų Paslaugų kainos be PVM.</w:t>
            </w:r>
          </w:p>
          <w:p w14:paraId="6FCA4FD2" w14:textId="39371793"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 xml:space="preserve">Jeigu Tiekėjas vėluoja suteikti Paslaugas ilgiau nei </w:t>
            </w:r>
            <w:r w:rsidR="00EF48B5" w:rsidRPr="008C29CC">
              <w:rPr>
                <w:rFonts w:ascii="Times New Roman" w:eastAsia="Times New Roman" w:hAnsi="Times New Roman" w:cs="Times New Roman"/>
                <w:kern w:val="2"/>
                <w:sz w:val="24"/>
                <w:szCs w:val="24"/>
                <w:lang w:eastAsia="en-US"/>
              </w:rPr>
              <w:t xml:space="preserve">Techninės specifikacijos 1.10.1 </w:t>
            </w:r>
            <w:r w:rsidRPr="008C29CC">
              <w:rPr>
                <w:rFonts w:ascii="Times New Roman" w:eastAsia="Times New Roman" w:hAnsi="Times New Roman" w:cs="Times New Roman"/>
                <w:kern w:val="2"/>
                <w:sz w:val="24"/>
                <w:szCs w:val="24"/>
                <w:lang w:eastAsia="en-US"/>
              </w:rPr>
              <w:t>papunktyje nustatytas terminas, už kurį jau skaičiuojami delspinigiai, Tiekėjas moka Pirkėjui 30 Eur baudą už kiekvieną toliau uždelstą valandą</w:t>
            </w:r>
            <w:r w:rsidR="00E3141E" w:rsidRPr="008C29CC">
              <w:rPr>
                <w:rFonts w:ascii="Times New Roman" w:eastAsia="Times New Roman" w:hAnsi="Times New Roman" w:cs="Times New Roman"/>
                <w:kern w:val="2"/>
                <w:sz w:val="24"/>
                <w:szCs w:val="24"/>
                <w:lang w:eastAsia="en-US"/>
              </w:rPr>
              <w:t xml:space="preserve"> </w:t>
            </w:r>
            <w:r w:rsidR="00E3141E" w:rsidRPr="008C29CC">
              <w:rPr>
                <w:rFonts w:ascii="Times New Roman" w:eastAsia="Times New Roman" w:hAnsi="Times New Roman" w:cs="Times New Roman"/>
                <w:color w:val="4F81BD" w:themeColor="accent1"/>
                <w:kern w:val="2"/>
                <w:sz w:val="24"/>
                <w:szCs w:val="24"/>
                <w:lang w:eastAsia="en-US"/>
              </w:rPr>
              <w:t xml:space="preserve">(šio papunkčio nuostatos taikomos tuo atveju, jei </w:t>
            </w:r>
            <w:r w:rsidR="00E3141E" w:rsidRPr="008C29CC">
              <w:rPr>
                <w:rFonts w:ascii="Times New Roman" w:eastAsia="Times New Roman" w:hAnsi="Times New Roman" w:cs="Times New Roman"/>
                <w:color w:val="4F81BD" w:themeColor="accent1"/>
                <w:sz w:val="24"/>
                <w:szCs w:val="24"/>
                <w:lang w:eastAsia="en-US"/>
              </w:rPr>
              <w:t>laimėjęs Tiekėjas neatitiko arba nesiūlė kokybinių kriterijų)</w:t>
            </w:r>
            <w:r w:rsidRPr="008C29CC">
              <w:rPr>
                <w:rFonts w:ascii="Times New Roman" w:eastAsia="Times New Roman" w:hAnsi="Times New Roman" w:cs="Times New Roman"/>
                <w:kern w:val="2"/>
                <w:sz w:val="24"/>
                <w:szCs w:val="24"/>
                <w:lang w:eastAsia="en-US"/>
              </w:rPr>
              <w:t>.</w:t>
            </w:r>
          </w:p>
          <w:p w14:paraId="27EBEAF7" w14:textId="63C2A123" w:rsidR="00851E7B" w:rsidRPr="008C29CC"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9.10.4. Jeigu Tiekėjas nesilaiko įsipareigojimų, nustatytų Techninės specifikacijos 1.10.3 papunktyje, Pirkėjas, nuo kitos dienos po Techninės specifikacijos 1.10.3 papunktyje nustatyto termino pabaigos, skaičiuoja Tiekėjui 0,02 (dvi šimtosios) procento delspinigius už kiekvieną uždelstą dieną, apskaičiuojamus nuo laiku nesuteiktų Paslaugų kainos be PVM.</w:t>
            </w:r>
          </w:p>
          <w:p w14:paraId="20A1E019" w14:textId="5B36488D" w:rsidR="00851E7B" w:rsidRPr="00727576" w:rsidRDefault="00851E7B" w:rsidP="00851E7B">
            <w:pPr>
              <w:spacing w:after="0" w:line="240" w:lineRule="auto"/>
              <w:jc w:val="both"/>
              <w:rPr>
                <w:rFonts w:ascii="Times New Roman" w:eastAsia="Times New Roman" w:hAnsi="Times New Roman" w:cs="Times New Roman"/>
                <w:kern w:val="2"/>
                <w:sz w:val="24"/>
                <w:szCs w:val="24"/>
                <w:lang w:eastAsia="en-US"/>
              </w:rPr>
            </w:pPr>
            <w:r w:rsidRPr="008C29CC">
              <w:rPr>
                <w:rFonts w:ascii="Times New Roman" w:eastAsia="Times New Roman" w:hAnsi="Times New Roman" w:cs="Times New Roman"/>
                <w:kern w:val="2"/>
                <w:sz w:val="24"/>
                <w:szCs w:val="24"/>
                <w:lang w:eastAsia="en-US"/>
              </w:rPr>
              <w:t xml:space="preserve">Jeigu Tiekėjas vėluoja suteikti Paslaugas ilgiau nei </w:t>
            </w:r>
            <w:r w:rsidR="00EF48B5" w:rsidRPr="008C29CC">
              <w:rPr>
                <w:rFonts w:ascii="Times New Roman" w:eastAsia="Times New Roman" w:hAnsi="Times New Roman" w:cs="Times New Roman"/>
                <w:kern w:val="2"/>
                <w:sz w:val="24"/>
                <w:szCs w:val="24"/>
                <w:lang w:eastAsia="en-US"/>
              </w:rPr>
              <w:t xml:space="preserve">Techninės specifikacijos 1.10.3 </w:t>
            </w:r>
            <w:r w:rsidRPr="008C29CC">
              <w:rPr>
                <w:rFonts w:ascii="Times New Roman" w:eastAsia="Times New Roman" w:hAnsi="Times New Roman" w:cs="Times New Roman"/>
                <w:kern w:val="2"/>
                <w:sz w:val="24"/>
                <w:szCs w:val="24"/>
                <w:lang w:eastAsia="en-US"/>
              </w:rPr>
              <w:t>papunktyje nustatytas terminas, už kurį jau skaičiuojami delspinigiai, Tiekėjas moka Pirkėjui 30 Eur baudą už kiekvieną toliau uždelstą dieną</w:t>
            </w:r>
            <w:r w:rsidR="00E3141E" w:rsidRPr="008C29CC">
              <w:rPr>
                <w:rFonts w:ascii="Times New Roman" w:eastAsia="Times New Roman" w:hAnsi="Times New Roman" w:cs="Times New Roman"/>
                <w:kern w:val="2"/>
                <w:sz w:val="24"/>
                <w:szCs w:val="24"/>
                <w:lang w:eastAsia="en-US"/>
              </w:rPr>
              <w:t xml:space="preserve"> </w:t>
            </w:r>
            <w:r w:rsidR="00E3141E" w:rsidRPr="008C29CC">
              <w:rPr>
                <w:rFonts w:ascii="Times New Roman" w:eastAsia="Times New Roman" w:hAnsi="Times New Roman" w:cs="Times New Roman"/>
                <w:color w:val="4F81BD" w:themeColor="accent1"/>
                <w:kern w:val="2"/>
                <w:sz w:val="24"/>
                <w:szCs w:val="24"/>
                <w:lang w:eastAsia="en-US"/>
              </w:rPr>
              <w:t xml:space="preserve">(šio papunkčio nuostatos taikomos tuo atveju, jei </w:t>
            </w:r>
            <w:r w:rsidR="00E3141E" w:rsidRPr="008C29CC">
              <w:rPr>
                <w:rFonts w:ascii="Times New Roman" w:eastAsia="Times New Roman" w:hAnsi="Times New Roman" w:cs="Times New Roman"/>
                <w:color w:val="4F81BD" w:themeColor="accent1"/>
                <w:sz w:val="24"/>
                <w:szCs w:val="24"/>
                <w:lang w:eastAsia="en-US"/>
              </w:rPr>
              <w:t>laimėjęs Tiekėjas neatitiko arba nesiūlė kokybinių kriterijų)</w:t>
            </w:r>
            <w:r w:rsidRPr="008C29CC">
              <w:rPr>
                <w:rFonts w:ascii="Times New Roman" w:eastAsia="Times New Roman" w:hAnsi="Times New Roman" w:cs="Times New Roman"/>
                <w:kern w:val="2"/>
                <w:sz w:val="24"/>
                <w:szCs w:val="24"/>
                <w:lang w:eastAsia="en-US"/>
              </w:rPr>
              <w:t>.</w:t>
            </w:r>
          </w:p>
          <w:p w14:paraId="619E646A" w14:textId="7D1ED4CD" w:rsidR="001E5632" w:rsidRPr="00F8758A" w:rsidRDefault="001E5632" w:rsidP="00DE1FB3">
            <w:pPr>
              <w:suppressAutoHyphens/>
              <w:autoSpaceDN w:val="0"/>
              <w:spacing w:after="0" w:line="240" w:lineRule="auto"/>
              <w:jc w:val="both"/>
              <w:textAlignment w:val="baseline"/>
              <w:rPr>
                <w:rFonts w:ascii="Times New Roman" w:hAnsi="Times New Roman" w:cs="Times New Roman"/>
                <w:sz w:val="24"/>
                <w:szCs w:val="24"/>
              </w:rPr>
            </w:pPr>
          </w:p>
        </w:tc>
      </w:tr>
    </w:tbl>
    <w:p w14:paraId="6B802289"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DB9C19B"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250C7F35" w14:textId="77777777" w:rsidTr="00D56A16">
        <w:trPr>
          <w:trHeight w:val="701"/>
        </w:trPr>
        <w:tc>
          <w:tcPr>
            <w:tcW w:w="3094" w:type="dxa"/>
          </w:tcPr>
          <w:p w14:paraId="4A45171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val="en-US" w:eastAsia="en-US"/>
              </w:rPr>
            </w:pPr>
            <w:r w:rsidRPr="000A2775">
              <w:rPr>
                <w:rFonts w:ascii="Times New Roman" w:eastAsia="Times New Roman" w:hAnsi="Times New Roman" w:cs="Times New Roman"/>
                <w:b/>
                <w:kern w:val="2"/>
                <w:sz w:val="24"/>
                <w:szCs w:val="24"/>
                <w:lang w:val="en-US" w:eastAsia="en-US"/>
              </w:rPr>
              <w:t xml:space="preserve">10.1. </w:t>
            </w:r>
            <w:r w:rsidRPr="000A2775">
              <w:rPr>
                <w:rFonts w:ascii="Times New Roman" w:eastAsia="Times New Roman" w:hAnsi="Times New Roman" w:cs="Times New Roman"/>
                <w:b/>
                <w:kern w:val="2"/>
                <w:sz w:val="24"/>
                <w:szCs w:val="24"/>
                <w:lang w:eastAsia="en-US"/>
              </w:rPr>
              <w:t>Esminės Sutarties sąlygos</w:t>
            </w:r>
          </w:p>
        </w:tc>
        <w:tc>
          <w:tcPr>
            <w:tcW w:w="6441" w:type="dxa"/>
          </w:tcPr>
          <w:p w14:paraId="5792FD7B" w14:textId="77777777" w:rsidR="00324890" w:rsidRPr="00D56A16" w:rsidRDefault="00324890" w:rsidP="00324890">
            <w:pPr>
              <w:spacing w:after="0" w:line="240" w:lineRule="auto"/>
              <w:rPr>
                <w:rFonts w:ascii="Times New Roman" w:eastAsia="Times New Roman" w:hAnsi="Times New Roman" w:cs="Times New Roman"/>
                <w:kern w:val="2"/>
                <w:sz w:val="24"/>
                <w:szCs w:val="24"/>
                <w:lang w:eastAsia="en-US"/>
              </w:rPr>
            </w:pPr>
            <w:r w:rsidRPr="00D56A16">
              <w:rPr>
                <w:rFonts w:ascii="Times New Roman" w:eastAsia="Times New Roman" w:hAnsi="Times New Roman" w:cs="Times New Roman"/>
                <w:kern w:val="2"/>
                <w:sz w:val="24"/>
                <w:szCs w:val="24"/>
                <w:lang w:eastAsia="en-US"/>
              </w:rPr>
              <w:t>Netaikoma</w:t>
            </w:r>
          </w:p>
          <w:p w14:paraId="125369BF" w14:textId="7D02A6F5"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p>
        </w:tc>
      </w:tr>
    </w:tbl>
    <w:p w14:paraId="6B78DE48"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16F45BAE"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24890" w:rsidRPr="000A2775" w14:paraId="1995BBBA" w14:textId="77777777" w:rsidTr="000B63E1">
        <w:trPr>
          <w:trHeight w:val="300"/>
        </w:trPr>
        <w:tc>
          <w:tcPr>
            <w:tcW w:w="3094" w:type="dxa"/>
          </w:tcPr>
          <w:p w14:paraId="376DEEDD"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sz w:val="24"/>
                <w:szCs w:val="24"/>
                <w:lang w:eastAsia="en-US"/>
              </w:rPr>
              <w:t>11.1. Sutarties sudarymas ir įsigaliojimas</w:t>
            </w:r>
          </w:p>
        </w:tc>
        <w:tc>
          <w:tcPr>
            <w:tcW w:w="6441" w:type="dxa"/>
          </w:tcPr>
          <w:p w14:paraId="2F4D62B9" w14:textId="61D8D42C" w:rsidR="00324890" w:rsidRPr="000A2775" w:rsidRDefault="00324890" w:rsidP="001E5632">
            <w:pPr>
              <w:spacing w:after="0" w:line="240" w:lineRule="auto"/>
              <w:jc w:val="both"/>
              <w:rPr>
                <w:rFonts w:ascii="Times New Roman" w:eastAsia="Times New Roman" w:hAnsi="Times New Roman" w:cs="Times New Roman"/>
                <w:color w:val="FF0000"/>
                <w:kern w:val="2"/>
                <w:sz w:val="24"/>
                <w:szCs w:val="24"/>
                <w:lang w:eastAsia="en-US"/>
              </w:rPr>
            </w:pPr>
            <w:r w:rsidRPr="000A2775">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46D114FE" w14:textId="77777777" w:rsidR="00324890" w:rsidRPr="000A2775" w:rsidRDefault="00324890" w:rsidP="001E5632">
            <w:pPr>
              <w:spacing w:after="0" w:line="240" w:lineRule="auto"/>
              <w:jc w:val="both"/>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kern w:val="2"/>
                <w:sz w:val="24"/>
                <w:szCs w:val="24"/>
                <w:lang w:eastAsia="en-US"/>
              </w:rPr>
              <w:t xml:space="preserve">Sutartis galioja iki visiško prievolių įvykdymo </w:t>
            </w:r>
            <w:r w:rsidRPr="000A2775">
              <w:rPr>
                <w:rFonts w:ascii="Times New Roman" w:eastAsia="Times New Roman" w:hAnsi="Times New Roman" w:cs="Times New Roman"/>
                <w:color w:val="000000"/>
                <w:kern w:val="2"/>
                <w:sz w:val="24"/>
                <w:szCs w:val="24"/>
                <w:lang w:eastAsia="en-US"/>
              </w:rPr>
              <w:t xml:space="preserve">arba Sutarties nutraukimo. </w:t>
            </w:r>
          </w:p>
          <w:p w14:paraId="481E1C99" w14:textId="77777777" w:rsidR="00324890" w:rsidRDefault="00324890" w:rsidP="001E5632">
            <w:pPr>
              <w:spacing w:after="0" w:line="240" w:lineRule="auto"/>
              <w:jc w:val="both"/>
              <w:rPr>
                <w:rFonts w:ascii="Times New Roman" w:eastAsia="Times New Roman" w:hAnsi="Times New Roman" w:cs="Times New Roman"/>
                <w:color w:val="000000"/>
                <w:kern w:val="2"/>
                <w:sz w:val="24"/>
                <w:szCs w:val="24"/>
                <w:lang w:eastAsia="en-US"/>
              </w:rPr>
            </w:pPr>
            <w:r w:rsidRPr="000A2775">
              <w:rPr>
                <w:rFonts w:ascii="Times New Roman" w:eastAsia="Times New Roman" w:hAnsi="Times New Roman" w:cs="Times New Roman"/>
                <w:color w:val="000000"/>
                <w:kern w:val="2"/>
                <w:sz w:val="24"/>
                <w:szCs w:val="24"/>
                <w:lang w:eastAsia="en-US"/>
              </w:rPr>
              <w:t>Nutraukus sutartį lieka galioti ginčų nagrinėjimo tvarką nustatančios Sutarties sąlygos ir kitos Sutarties sąlygos, jeigu šios sąlygos pagal savo esmę lieka galioti ir po Sutarties nutraukimo.</w:t>
            </w:r>
            <w:r w:rsidRPr="000A2775" w:rsidDel="00D20624">
              <w:rPr>
                <w:rFonts w:ascii="Times New Roman" w:eastAsia="Times New Roman" w:hAnsi="Times New Roman" w:cs="Times New Roman"/>
                <w:color w:val="000000"/>
                <w:kern w:val="2"/>
                <w:sz w:val="24"/>
                <w:szCs w:val="24"/>
                <w:lang w:eastAsia="en-US"/>
              </w:rPr>
              <w:t xml:space="preserve"> </w:t>
            </w:r>
          </w:p>
          <w:p w14:paraId="0CEDCB1C" w14:textId="1089F25F" w:rsidR="001E5632" w:rsidRPr="000A2775" w:rsidRDefault="001E5632"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2A01A1E0" w14:textId="77777777" w:rsidTr="000B63E1">
        <w:trPr>
          <w:trHeight w:val="300"/>
        </w:trPr>
        <w:tc>
          <w:tcPr>
            <w:tcW w:w="3094" w:type="dxa"/>
          </w:tcPr>
          <w:p w14:paraId="204F9E2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11.2. Sutarties galiojimo termino pratęsimas</w:t>
            </w:r>
          </w:p>
        </w:tc>
        <w:tc>
          <w:tcPr>
            <w:tcW w:w="6441" w:type="dxa"/>
          </w:tcPr>
          <w:p w14:paraId="2972C789"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Netaikoma</w:t>
            </w:r>
          </w:p>
          <w:p w14:paraId="335DA14C"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bl>
    <w:p w14:paraId="1BABC9DF"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86C2C08"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5FC79AD6" w14:textId="77777777" w:rsidTr="000B63E1">
        <w:trPr>
          <w:trHeight w:val="300"/>
        </w:trPr>
        <w:tc>
          <w:tcPr>
            <w:tcW w:w="3058" w:type="dxa"/>
            <w:tcBorders>
              <w:top w:val="single" w:sz="4" w:space="0" w:color="auto"/>
              <w:left w:val="single" w:sz="4" w:space="0" w:color="auto"/>
              <w:bottom w:val="single" w:sz="4" w:space="0" w:color="auto"/>
              <w:right w:val="single" w:sz="4" w:space="0" w:color="auto"/>
            </w:tcBorders>
          </w:tcPr>
          <w:p w14:paraId="58E1F556"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12.1. </w:t>
            </w:r>
            <w:r w:rsidRPr="001E5632">
              <w:rPr>
                <w:rFonts w:ascii="Times New Roman" w:eastAsia="Times New Roman" w:hAnsi="Times New Roman" w:cs="Times New Roman"/>
                <w:b/>
                <w:kern w:val="2"/>
                <w:sz w:val="24"/>
                <w:szCs w:val="24"/>
                <w:lang w:eastAsia="en-US"/>
              </w:rPr>
              <w:t>Sutarties nutraukimo pagrindai</w:t>
            </w:r>
          </w:p>
          <w:p w14:paraId="6F8DDA8D" w14:textId="014EFCF6"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40DC0B0A" w14:textId="77777777" w:rsidR="00324890" w:rsidRPr="001E5632" w:rsidRDefault="00324890" w:rsidP="001E5632">
            <w:pPr>
              <w:spacing w:after="0" w:line="240" w:lineRule="auto"/>
              <w:jc w:val="both"/>
              <w:rPr>
                <w:rFonts w:ascii="Times New Roman" w:eastAsia="Times New Roman" w:hAnsi="Times New Roman" w:cs="Times New Roman"/>
                <w:kern w:val="2"/>
                <w:sz w:val="24"/>
                <w:szCs w:val="24"/>
                <w:lang w:eastAsia="en-US"/>
              </w:rPr>
            </w:pPr>
            <w:r w:rsidRPr="001E5632">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062C18E8" w14:textId="2ABEE944" w:rsidR="00324890" w:rsidRPr="001E5632" w:rsidRDefault="00324890" w:rsidP="001E5632">
            <w:pPr>
              <w:spacing w:after="0" w:line="240" w:lineRule="auto"/>
              <w:jc w:val="both"/>
              <w:rPr>
                <w:rFonts w:ascii="Times New Roman" w:eastAsia="Times New Roman" w:hAnsi="Times New Roman" w:cs="Times New Roman"/>
                <w:kern w:val="2"/>
                <w:sz w:val="24"/>
                <w:szCs w:val="24"/>
                <w:lang w:eastAsia="en-US"/>
              </w:rPr>
            </w:pPr>
            <w:r w:rsidRPr="001E5632">
              <w:rPr>
                <w:rFonts w:ascii="Times New Roman" w:eastAsia="Times New Roman" w:hAnsi="Times New Roman" w:cs="Times New Roman"/>
                <w:kern w:val="2"/>
                <w:sz w:val="24"/>
                <w:szCs w:val="24"/>
                <w:lang w:eastAsia="en-US"/>
              </w:rPr>
              <w:t xml:space="preserve">12.1.2. Pirkėjas turi teisę vienašališkai nutraukti Sutartį, kai Tiekėjo </w:t>
            </w:r>
            <w:r w:rsidR="009633CE">
              <w:rPr>
                <w:rFonts w:ascii="Times New Roman" w:eastAsia="Times New Roman" w:hAnsi="Times New Roman" w:cs="Times New Roman"/>
                <w:kern w:val="2"/>
                <w:sz w:val="24"/>
                <w:szCs w:val="24"/>
                <w:lang w:eastAsia="en-US"/>
              </w:rPr>
              <w:t xml:space="preserve">sumokėtų ir </w:t>
            </w:r>
            <w:r w:rsidRPr="001E5632">
              <w:rPr>
                <w:rFonts w:ascii="Times New Roman" w:eastAsia="Times New Roman" w:hAnsi="Times New Roman" w:cs="Times New Roman"/>
                <w:kern w:val="2"/>
                <w:sz w:val="24"/>
                <w:szCs w:val="24"/>
                <w:lang w:eastAsia="en-US"/>
              </w:rPr>
              <w:t xml:space="preserve">mokėtinų pagal šią Sutartį netesybų suma viršija </w:t>
            </w:r>
            <w:r w:rsidR="00DD4016" w:rsidRPr="001E5632">
              <w:rPr>
                <w:rFonts w:ascii="Times New Roman" w:eastAsia="Times New Roman" w:hAnsi="Times New Roman" w:cs="Times New Roman"/>
                <w:kern w:val="2"/>
                <w:sz w:val="24"/>
                <w:szCs w:val="24"/>
                <w:lang w:eastAsia="en-US"/>
              </w:rPr>
              <w:t>5</w:t>
            </w:r>
            <w:r w:rsidRPr="001E5632">
              <w:rPr>
                <w:rFonts w:ascii="Times New Roman" w:eastAsia="Times New Roman" w:hAnsi="Times New Roman" w:cs="Times New Roman"/>
                <w:kern w:val="2"/>
                <w:sz w:val="24"/>
                <w:szCs w:val="24"/>
                <w:lang w:eastAsia="en-US"/>
              </w:rPr>
              <w:t xml:space="preserve"> (</w:t>
            </w:r>
            <w:r w:rsidR="00DD4016" w:rsidRPr="001E5632">
              <w:rPr>
                <w:rFonts w:ascii="Times New Roman" w:eastAsia="Times New Roman" w:hAnsi="Times New Roman" w:cs="Times New Roman"/>
                <w:kern w:val="2"/>
                <w:sz w:val="24"/>
                <w:szCs w:val="24"/>
                <w:lang w:eastAsia="en-US"/>
              </w:rPr>
              <w:t>penkis</w:t>
            </w:r>
            <w:r w:rsidRPr="001E5632">
              <w:rPr>
                <w:rFonts w:ascii="Times New Roman" w:eastAsia="Times New Roman" w:hAnsi="Times New Roman" w:cs="Times New Roman"/>
                <w:kern w:val="2"/>
                <w:sz w:val="24"/>
                <w:szCs w:val="24"/>
                <w:lang w:eastAsia="en-US"/>
              </w:rPr>
              <w:t>) procent</w:t>
            </w:r>
            <w:r w:rsidR="00DD4016" w:rsidRPr="001E5632">
              <w:rPr>
                <w:rFonts w:ascii="Times New Roman" w:eastAsia="Times New Roman" w:hAnsi="Times New Roman" w:cs="Times New Roman"/>
                <w:kern w:val="2"/>
                <w:sz w:val="24"/>
                <w:szCs w:val="24"/>
                <w:lang w:eastAsia="en-US"/>
              </w:rPr>
              <w:t xml:space="preserve">us </w:t>
            </w:r>
            <w:r w:rsidRPr="001E5632">
              <w:rPr>
                <w:rFonts w:ascii="Times New Roman" w:eastAsia="Times New Roman" w:hAnsi="Times New Roman" w:cs="Times New Roman"/>
                <w:kern w:val="2"/>
                <w:sz w:val="24"/>
                <w:szCs w:val="24"/>
                <w:lang w:eastAsia="en-US"/>
              </w:rPr>
              <w:t xml:space="preserve">nuo </w:t>
            </w:r>
            <w:r w:rsidR="001E5632">
              <w:rPr>
                <w:rFonts w:ascii="Times New Roman" w:eastAsia="Times New Roman" w:hAnsi="Times New Roman" w:cs="Times New Roman"/>
                <w:kern w:val="2"/>
                <w:sz w:val="24"/>
                <w:szCs w:val="24"/>
                <w:lang w:eastAsia="en-US"/>
              </w:rPr>
              <w:t>p</w:t>
            </w:r>
            <w:r w:rsidR="00DD4016" w:rsidRPr="001E5632">
              <w:rPr>
                <w:rFonts w:ascii="Times New Roman" w:eastAsia="Times New Roman" w:hAnsi="Times New Roman" w:cs="Times New Roman"/>
                <w:kern w:val="2"/>
                <w:sz w:val="24"/>
                <w:szCs w:val="24"/>
                <w:lang w:eastAsia="en-US"/>
              </w:rPr>
              <w:t>radinės sutarties</w:t>
            </w:r>
            <w:r w:rsidRPr="001E5632">
              <w:rPr>
                <w:rFonts w:ascii="Times New Roman" w:eastAsia="Times New Roman" w:hAnsi="Times New Roman" w:cs="Times New Roman"/>
                <w:kern w:val="2"/>
                <w:sz w:val="24"/>
                <w:szCs w:val="24"/>
                <w:lang w:eastAsia="en-US"/>
              </w:rPr>
              <w:t xml:space="preserve"> </w:t>
            </w:r>
            <w:r w:rsidR="001E5632">
              <w:rPr>
                <w:rFonts w:ascii="Times New Roman" w:eastAsia="Times New Roman" w:hAnsi="Times New Roman" w:cs="Times New Roman"/>
                <w:kern w:val="2"/>
                <w:sz w:val="24"/>
                <w:szCs w:val="24"/>
                <w:lang w:eastAsia="en-US"/>
              </w:rPr>
              <w:t>vertės be PVM</w:t>
            </w:r>
            <w:r w:rsidRPr="001E5632">
              <w:rPr>
                <w:rFonts w:ascii="Times New Roman" w:eastAsia="Times New Roman" w:hAnsi="Times New Roman" w:cs="Times New Roman"/>
                <w:kern w:val="2"/>
                <w:sz w:val="24"/>
                <w:szCs w:val="24"/>
                <w:lang w:eastAsia="en-US"/>
              </w:rPr>
              <w:t>.</w:t>
            </w:r>
          </w:p>
          <w:p w14:paraId="1807013F" w14:textId="21FEC0B9" w:rsidR="001E5632" w:rsidRPr="000A2775" w:rsidRDefault="001E5632" w:rsidP="00324890">
            <w:pPr>
              <w:spacing w:after="0" w:line="240" w:lineRule="auto"/>
              <w:rPr>
                <w:rFonts w:ascii="Times New Roman" w:eastAsia="Times New Roman" w:hAnsi="Times New Roman" w:cs="Times New Roman"/>
                <w:color w:val="4472C4"/>
                <w:kern w:val="2"/>
                <w:sz w:val="24"/>
                <w:szCs w:val="24"/>
                <w:lang w:eastAsia="en-US"/>
              </w:rPr>
            </w:pPr>
          </w:p>
        </w:tc>
      </w:tr>
      <w:tr w:rsidR="00324890" w:rsidRPr="000A2775" w14:paraId="035393C3" w14:textId="77777777" w:rsidTr="000B63E1">
        <w:trPr>
          <w:trHeight w:val="300"/>
        </w:trPr>
        <w:tc>
          <w:tcPr>
            <w:tcW w:w="3058" w:type="dxa"/>
            <w:tcBorders>
              <w:top w:val="single" w:sz="4" w:space="0" w:color="auto"/>
              <w:left w:val="single" w:sz="4" w:space="0" w:color="auto"/>
              <w:bottom w:val="single" w:sz="4" w:space="0" w:color="auto"/>
              <w:right w:val="single" w:sz="4" w:space="0" w:color="auto"/>
            </w:tcBorders>
          </w:tcPr>
          <w:p w14:paraId="078BF27D"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12.2. </w:t>
            </w:r>
            <w:r w:rsidRPr="001E5632">
              <w:rPr>
                <w:rFonts w:ascii="Times New Roman" w:eastAsia="Times New Roman" w:hAnsi="Times New Roman" w:cs="Times New Roman"/>
                <w:b/>
                <w:kern w:val="2"/>
                <w:sz w:val="24"/>
                <w:szCs w:val="24"/>
                <w:lang w:eastAsia="en-US"/>
              </w:rPr>
              <w:t xml:space="preserve">Esminiai Sutarties </w:t>
            </w:r>
            <w:r w:rsidRPr="001E5632">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2C576A82" w14:textId="39563149" w:rsidR="000B229E" w:rsidRDefault="00324890" w:rsidP="000B229E">
            <w:pPr>
              <w:suppressAutoHyphens/>
              <w:autoSpaceDN w:val="0"/>
              <w:spacing w:after="0" w:line="240" w:lineRule="auto"/>
              <w:jc w:val="both"/>
              <w:textAlignment w:val="baseline"/>
              <w:rPr>
                <w:rStyle w:val="cf01"/>
                <w:rFonts w:ascii="Times New Roman" w:hAnsi="Times New Roman" w:cs="Times New Roman"/>
                <w:sz w:val="24"/>
                <w:szCs w:val="24"/>
              </w:rPr>
            </w:pPr>
            <w:r w:rsidRPr="000B229E">
              <w:rPr>
                <w:rFonts w:ascii="Times New Roman" w:eastAsia="Times New Roman" w:hAnsi="Times New Roman" w:cs="Times New Roman"/>
                <w:kern w:val="2"/>
                <w:sz w:val="24"/>
                <w:szCs w:val="24"/>
                <w:lang w:eastAsia="en-US"/>
              </w:rPr>
              <w:t xml:space="preserve">12.2.1. </w:t>
            </w:r>
            <w:r w:rsidR="00F047DB" w:rsidRPr="000B229E">
              <w:rPr>
                <w:rFonts w:ascii="Times New Roman" w:eastAsia="Times New Roman" w:hAnsi="Times New Roman" w:cs="Times New Roman"/>
                <w:kern w:val="2"/>
                <w:sz w:val="24"/>
                <w:szCs w:val="24"/>
                <w:lang w:eastAsia="en-US"/>
              </w:rPr>
              <w:t>Jeigu Tie</w:t>
            </w:r>
            <w:r w:rsidR="00E16985" w:rsidRPr="000B229E">
              <w:rPr>
                <w:rStyle w:val="cf01"/>
                <w:rFonts w:ascii="Times New Roman" w:hAnsi="Times New Roman" w:cs="Times New Roman"/>
                <w:sz w:val="24"/>
                <w:szCs w:val="24"/>
              </w:rPr>
              <w:t xml:space="preserve">kėjas ilgiau nei 10 kalendorinių dienų po </w:t>
            </w:r>
            <w:r w:rsidR="002C02C1">
              <w:rPr>
                <w:rStyle w:val="cf01"/>
                <w:rFonts w:ascii="Times New Roman" w:hAnsi="Times New Roman" w:cs="Times New Roman"/>
                <w:sz w:val="24"/>
                <w:szCs w:val="24"/>
              </w:rPr>
              <w:t>Pirkėjo</w:t>
            </w:r>
            <w:r w:rsidR="00E16985" w:rsidRPr="000B229E">
              <w:rPr>
                <w:rStyle w:val="cf01"/>
                <w:rFonts w:ascii="Times New Roman" w:hAnsi="Times New Roman" w:cs="Times New Roman"/>
                <w:sz w:val="24"/>
                <w:szCs w:val="24"/>
              </w:rPr>
              <w:t xml:space="preserve"> nurodymo neištaiso nekokybiškai suteiktų Paslaugų padarinių, per kurias skaičiuojamos baudos už vėlavimą</w:t>
            </w:r>
            <w:r w:rsidR="000B229E" w:rsidRPr="000B229E">
              <w:rPr>
                <w:rStyle w:val="cf01"/>
                <w:rFonts w:ascii="Times New Roman" w:hAnsi="Times New Roman" w:cs="Times New Roman"/>
                <w:sz w:val="24"/>
                <w:szCs w:val="24"/>
              </w:rPr>
              <w:t>.</w:t>
            </w:r>
          </w:p>
          <w:p w14:paraId="01B03FE8" w14:textId="4D7F475B" w:rsidR="00E16985" w:rsidRDefault="000B229E" w:rsidP="000B229E">
            <w:pPr>
              <w:suppressAutoHyphens/>
              <w:autoSpaceDN w:val="0"/>
              <w:spacing w:after="0" w:line="240" w:lineRule="auto"/>
              <w:jc w:val="both"/>
              <w:textAlignment w:val="baseline"/>
              <w:rPr>
                <w:rStyle w:val="cf01"/>
                <w:rFonts w:ascii="Times New Roman" w:hAnsi="Times New Roman" w:cs="Times New Roman"/>
                <w:sz w:val="24"/>
                <w:szCs w:val="24"/>
              </w:rPr>
            </w:pPr>
            <w:r>
              <w:rPr>
                <w:rStyle w:val="cf01"/>
                <w:rFonts w:ascii="Times New Roman" w:hAnsi="Times New Roman" w:cs="Times New Roman"/>
                <w:sz w:val="24"/>
                <w:szCs w:val="24"/>
              </w:rPr>
              <w:t>12.2.2</w:t>
            </w:r>
            <w:r w:rsidRPr="00D62464">
              <w:rPr>
                <w:rStyle w:val="cf01"/>
                <w:rFonts w:ascii="Times New Roman" w:hAnsi="Times New Roman" w:cs="Times New Roman"/>
                <w:sz w:val="24"/>
                <w:szCs w:val="24"/>
              </w:rPr>
              <w:t xml:space="preserve">. </w:t>
            </w:r>
            <w:r w:rsidR="00F047DB" w:rsidRPr="00D62464">
              <w:rPr>
                <w:rStyle w:val="cf01"/>
                <w:rFonts w:ascii="Times New Roman" w:hAnsi="Times New Roman" w:cs="Times New Roman"/>
                <w:sz w:val="24"/>
                <w:szCs w:val="24"/>
              </w:rPr>
              <w:t>Jeigu Tie</w:t>
            </w:r>
            <w:r w:rsidR="00E16985" w:rsidRPr="00D62464">
              <w:rPr>
                <w:rStyle w:val="cf01"/>
                <w:rFonts w:ascii="Times New Roman" w:hAnsi="Times New Roman" w:cs="Times New Roman"/>
                <w:sz w:val="24"/>
                <w:szCs w:val="24"/>
              </w:rPr>
              <w:t xml:space="preserve">kėjas per 6 </w:t>
            </w:r>
            <w:r w:rsidR="00D62464">
              <w:rPr>
                <w:rStyle w:val="cf01"/>
                <w:rFonts w:ascii="Times New Roman" w:hAnsi="Times New Roman" w:cs="Times New Roman"/>
                <w:sz w:val="24"/>
                <w:szCs w:val="24"/>
              </w:rPr>
              <w:t xml:space="preserve">(šešių) </w:t>
            </w:r>
            <w:r w:rsidR="00D62464" w:rsidRPr="00D62464">
              <w:rPr>
                <w:rStyle w:val="cf01"/>
                <w:rFonts w:ascii="Times New Roman" w:hAnsi="Times New Roman" w:cs="Times New Roman"/>
                <w:sz w:val="24"/>
                <w:szCs w:val="24"/>
              </w:rPr>
              <w:t xml:space="preserve">mėnesių Paslaugų teikimo laikotarpį </w:t>
            </w:r>
            <w:r w:rsidR="009633CE">
              <w:rPr>
                <w:rStyle w:val="cf01"/>
                <w:rFonts w:ascii="Times New Roman" w:hAnsi="Times New Roman" w:cs="Times New Roman"/>
                <w:sz w:val="24"/>
                <w:szCs w:val="24"/>
              </w:rPr>
              <w:t>daugiau</w:t>
            </w:r>
            <w:r w:rsidR="00D62464" w:rsidRPr="00D62464">
              <w:rPr>
                <w:rStyle w:val="cf01"/>
                <w:rFonts w:ascii="Times New Roman" w:hAnsi="Times New Roman" w:cs="Times New Roman"/>
                <w:sz w:val="24"/>
                <w:szCs w:val="24"/>
              </w:rPr>
              <w:t xml:space="preserve"> kaip</w:t>
            </w:r>
            <w:r w:rsidR="00E16985" w:rsidRPr="00D62464">
              <w:rPr>
                <w:rStyle w:val="cf01"/>
                <w:rFonts w:ascii="Times New Roman" w:hAnsi="Times New Roman" w:cs="Times New Roman"/>
                <w:sz w:val="24"/>
                <w:szCs w:val="24"/>
              </w:rPr>
              <w:t xml:space="preserve"> 2</w:t>
            </w:r>
            <w:r w:rsidR="00D62464">
              <w:rPr>
                <w:rStyle w:val="cf01"/>
                <w:rFonts w:ascii="Times New Roman" w:hAnsi="Times New Roman" w:cs="Times New Roman"/>
                <w:sz w:val="24"/>
                <w:szCs w:val="24"/>
              </w:rPr>
              <w:t xml:space="preserve"> (du)</w:t>
            </w:r>
            <w:r w:rsidR="00E16985" w:rsidRPr="00D62464">
              <w:rPr>
                <w:rStyle w:val="cf01"/>
                <w:rFonts w:ascii="Times New Roman" w:hAnsi="Times New Roman" w:cs="Times New Roman"/>
                <w:sz w:val="24"/>
                <w:szCs w:val="24"/>
              </w:rPr>
              <w:t xml:space="preserve"> kartus sugadin</w:t>
            </w:r>
            <w:r w:rsidR="00B335FF" w:rsidRPr="00D62464">
              <w:rPr>
                <w:rStyle w:val="cf01"/>
                <w:rFonts w:ascii="Times New Roman" w:hAnsi="Times New Roman" w:cs="Times New Roman"/>
                <w:sz w:val="24"/>
                <w:szCs w:val="24"/>
              </w:rPr>
              <w:t>a</w:t>
            </w:r>
            <w:r w:rsidR="00E16985" w:rsidRPr="00D62464">
              <w:rPr>
                <w:rStyle w:val="cf01"/>
                <w:rFonts w:ascii="Times New Roman" w:hAnsi="Times New Roman" w:cs="Times New Roman"/>
                <w:sz w:val="24"/>
                <w:szCs w:val="24"/>
              </w:rPr>
              <w:t xml:space="preserve"> </w:t>
            </w:r>
            <w:r w:rsidR="002C02C1">
              <w:rPr>
                <w:rStyle w:val="cf01"/>
                <w:rFonts w:ascii="Times New Roman" w:hAnsi="Times New Roman" w:cs="Times New Roman"/>
                <w:sz w:val="24"/>
                <w:szCs w:val="24"/>
              </w:rPr>
              <w:t>Pirkėjo</w:t>
            </w:r>
            <w:r w:rsidR="00E16985" w:rsidRPr="00D62464">
              <w:rPr>
                <w:rStyle w:val="cf01"/>
                <w:rFonts w:ascii="Times New Roman" w:hAnsi="Times New Roman" w:cs="Times New Roman"/>
                <w:sz w:val="24"/>
                <w:szCs w:val="24"/>
              </w:rPr>
              <w:t xml:space="preserve"> ar trečiųjų šalių turtą</w:t>
            </w:r>
            <w:r w:rsidRPr="00D62464">
              <w:rPr>
                <w:rStyle w:val="cf01"/>
                <w:rFonts w:ascii="Times New Roman" w:hAnsi="Times New Roman" w:cs="Times New Roman"/>
                <w:sz w:val="24"/>
                <w:szCs w:val="24"/>
              </w:rPr>
              <w:t>.</w:t>
            </w:r>
          </w:p>
          <w:p w14:paraId="30791420" w14:textId="4DA7D0E4" w:rsidR="000B229E" w:rsidRDefault="00D62464" w:rsidP="000B229E">
            <w:pPr>
              <w:suppressAutoHyphens/>
              <w:autoSpaceDN w:val="0"/>
              <w:spacing w:after="0" w:line="240" w:lineRule="auto"/>
              <w:jc w:val="both"/>
              <w:textAlignment w:val="baseline"/>
              <w:rPr>
                <w:rFonts w:ascii="Times New Roman" w:hAnsi="Times New Roman" w:cs="Times New Roman"/>
                <w:sz w:val="24"/>
                <w:szCs w:val="24"/>
              </w:rPr>
            </w:pPr>
            <w:r w:rsidRPr="00D62464">
              <w:rPr>
                <w:rStyle w:val="cf01"/>
                <w:rFonts w:ascii="Times New Roman" w:hAnsi="Times New Roman" w:cs="Times New Roman"/>
                <w:sz w:val="24"/>
                <w:szCs w:val="24"/>
              </w:rPr>
              <w:t>12.2.3.</w:t>
            </w:r>
            <w:r>
              <w:rPr>
                <w:rStyle w:val="cf01"/>
              </w:rPr>
              <w:t xml:space="preserve"> </w:t>
            </w:r>
            <w:r>
              <w:rPr>
                <w:rFonts w:ascii="Times New Roman" w:hAnsi="Times New Roman" w:cs="Times New Roman"/>
                <w:sz w:val="24"/>
                <w:szCs w:val="24"/>
              </w:rPr>
              <w:t>J</w:t>
            </w:r>
            <w:r w:rsidRPr="00D62464">
              <w:rPr>
                <w:rFonts w:ascii="Times New Roman" w:hAnsi="Times New Roman" w:cs="Times New Roman"/>
                <w:sz w:val="24"/>
                <w:szCs w:val="24"/>
              </w:rPr>
              <w:t>ei</w:t>
            </w:r>
            <w:r>
              <w:rPr>
                <w:rFonts w:ascii="Times New Roman" w:hAnsi="Times New Roman" w:cs="Times New Roman"/>
                <w:sz w:val="24"/>
                <w:szCs w:val="24"/>
              </w:rPr>
              <w:t xml:space="preserve">gu </w:t>
            </w:r>
            <w:r w:rsidRPr="00D62464">
              <w:rPr>
                <w:rFonts w:ascii="Times New Roman" w:hAnsi="Times New Roman" w:cs="Times New Roman"/>
                <w:sz w:val="24"/>
                <w:szCs w:val="24"/>
              </w:rPr>
              <w:t xml:space="preserve">Tiekėjas per 6 (šešių) mėnesių Paslaugų teikimo laikotarpį </w:t>
            </w:r>
            <w:r w:rsidR="009633CE">
              <w:rPr>
                <w:rFonts w:ascii="Times New Roman" w:hAnsi="Times New Roman" w:cs="Times New Roman"/>
                <w:sz w:val="24"/>
                <w:szCs w:val="24"/>
              </w:rPr>
              <w:t>daugiau</w:t>
            </w:r>
            <w:r w:rsidRPr="00D62464">
              <w:rPr>
                <w:rFonts w:ascii="Times New Roman" w:hAnsi="Times New Roman" w:cs="Times New Roman"/>
                <w:sz w:val="24"/>
                <w:szCs w:val="24"/>
              </w:rPr>
              <w:t xml:space="preserve"> kaip 3 (tris) kartus per Sutarties 6.2 papunktyje nustatytą terminą nepašalina suteiktų Paslaugų trūkumų arba atsisako juos pašalinti</w:t>
            </w:r>
            <w:r>
              <w:rPr>
                <w:rFonts w:ascii="Times New Roman" w:hAnsi="Times New Roman" w:cs="Times New Roman"/>
                <w:sz w:val="24"/>
                <w:szCs w:val="24"/>
              </w:rPr>
              <w:t>.</w:t>
            </w:r>
          </w:p>
          <w:p w14:paraId="5A86D398" w14:textId="4AFA7CE4" w:rsidR="00FD4315" w:rsidRDefault="00FD4315" w:rsidP="000B229E">
            <w:pPr>
              <w:suppressAutoHyphens/>
              <w:autoSpaceDN w:val="0"/>
              <w:spacing w:after="0" w:line="240" w:lineRule="auto"/>
              <w:jc w:val="both"/>
              <w:textAlignment w:val="baseline"/>
              <w:rPr>
                <w:rStyle w:val="cf01"/>
                <w:rFonts w:ascii="Times New Roman" w:hAnsi="Times New Roman" w:cs="Times New Roman"/>
                <w:sz w:val="24"/>
                <w:szCs w:val="24"/>
              </w:rPr>
            </w:pPr>
            <w:r w:rsidRPr="00FD4315">
              <w:rPr>
                <w:rFonts w:ascii="Times New Roman" w:hAnsi="Times New Roman" w:cs="Times New Roman"/>
                <w:sz w:val="24"/>
                <w:szCs w:val="24"/>
              </w:rPr>
              <w:t>12.2.4.</w:t>
            </w:r>
            <w:r>
              <w:t xml:space="preserve"> </w:t>
            </w:r>
            <w:r w:rsidRPr="00FD4315">
              <w:rPr>
                <w:rFonts w:ascii="Times New Roman" w:hAnsi="Times New Roman" w:cs="Times New Roman"/>
                <w:sz w:val="24"/>
                <w:szCs w:val="24"/>
              </w:rPr>
              <w:t>Jeigu</w:t>
            </w:r>
            <w:r>
              <w:t xml:space="preserve"> </w:t>
            </w:r>
            <w:r w:rsidRPr="00FD4315">
              <w:rPr>
                <w:rFonts w:ascii="Times New Roman" w:hAnsi="Times New Roman" w:cs="Times New Roman"/>
                <w:sz w:val="24"/>
                <w:szCs w:val="24"/>
              </w:rPr>
              <w:t>Tiekėjas vėluoja suteikti Paslaugas ilgiau nei dvigubai viršydamas Sutarties 6.3.1 arba 6.3.2 papunktyje nustatytą Paslaugų suteikimo terminą</w:t>
            </w:r>
            <w:r w:rsidR="00A019AC">
              <w:rPr>
                <w:rFonts w:ascii="Times New Roman" w:hAnsi="Times New Roman" w:cs="Times New Roman"/>
                <w:sz w:val="24"/>
                <w:szCs w:val="24"/>
              </w:rPr>
              <w:t xml:space="preserve">. </w:t>
            </w:r>
            <w:r w:rsidR="00A019AC" w:rsidRPr="008C29CC">
              <w:rPr>
                <w:rFonts w:ascii="Times New Roman" w:hAnsi="Times New Roman" w:cs="Times New Roman"/>
                <w:sz w:val="24"/>
                <w:szCs w:val="24"/>
              </w:rPr>
              <w:t xml:space="preserve">Jei </w:t>
            </w:r>
            <w:r w:rsidR="00A019AC" w:rsidRPr="008C29CC">
              <w:rPr>
                <w:rFonts w:ascii="Times New Roman" w:eastAsia="Times New Roman" w:hAnsi="Times New Roman" w:cs="Times New Roman"/>
                <w:kern w:val="2"/>
                <w:sz w:val="24"/>
                <w:szCs w:val="24"/>
                <w:lang w:eastAsia="en-US"/>
              </w:rPr>
              <w:t>laimėjęs Tiekėjas neatitiko arba nesiūlė kokybinių kriterijų, esminiu Sutarties pažeidimu laikoma, jeigu Tiekėjas vėluoja suteikti Paslaugas ilgiau nei dvigubai viršydamas Techninės specifikacijos 1.10.1 arba 1.10.3 papunktyje nustatytą Paslaugų suteikimo terminą.</w:t>
            </w:r>
          </w:p>
          <w:p w14:paraId="307425E5" w14:textId="0753B52D" w:rsidR="000B229E" w:rsidRPr="000B229E" w:rsidRDefault="000B229E" w:rsidP="000B229E">
            <w:pPr>
              <w:suppressAutoHyphens/>
              <w:autoSpaceDN w:val="0"/>
              <w:spacing w:after="0" w:line="240" w:lineRule="auto"/>
              <w:jc w:val="both"/>
              <w:textAlignment w:val="baseline"/>
              <w:rPr>
                <w:rFonts w:ascii="Times New Roman" w:hAnsi="Times New Roman" w:cs="Times New Roman"/>
                <w:sz w:val="24"/>
                <w:szCs w:val="24"/>
              </w:rPr>
            </w:pPr>
            <w:r w:rsidRPr="000B229E">
              <w:rPr>
                <w:rFonts w:ascii="Times New Roman" w:hAnsi="Times New Roman" w:cs="Times New Roman"/>
                <w:sz w:val="24"/>
                <w:szCs w:val="24"/>
              </w:rPr>
              <w:t xml:space="preserve">12.2.5. </w:t>
            </w:r>
            <w:r w:rsidR="00FD4315">
              <w:rPr>
                <w:rFonts w:ascii="Times New Roman" w:hAnsi="Times New Roman" w:cs="Times New Roman"/>
                <w:sz w:val="24"/>
                <w:szCs w:val="24"/>
              </w:rPr>
              <w:t>Jeigu</w:t>
            </w:r>
            <w:r w:rsidR="00FD4315" w:rsidRPr="00FD4315">
              <w:rPr>
                <w:rFonts w:ascii="Times New Roman" w:hAnsi="Times New Roman" w:cs="Times New Roman"/>
                <w:sz w:val="24"/>
                <w:szCs w:val="24"/>
              </w:rPr>
              <w:t xml:space="preserve"> per 12 (dvylikos) mėnesių laikotarpį Tiekėjas </w:t>
            </w:r>
            <w:r w:rsidR="00561A2C">
              <w:rPr>
                <w:rFonts w:ascii="Times New Roman" w:hAnsi="Times New Roman" w:cs="Times New Roman"/>
                <w:sz w:val="24"/>
                <w:szCs w:val="24"/>
              </w:rPr>
              <w:t>daugiau</w:t>
            </w:r>
            <w:r w:rsidR="00FD4315" w:rsidRPr="00FD4315">
              <w:rPr>
                <w:rFonts w:ascii="Times New Roman" w:hAnsi="Times New Roman" w:cs="Times New Roman"/>
                <w:sz w:val="24"/>
                <w:szCs w:val="24"/>
              </w:rPr>
              <w:t xml:space="preserve"> kaip 10 (dešimt) kartų teikia Paslaugas transporto </w:t>
            </w:r>
            <w:r w:rsidR="00FD4315" w:rsidRPr="00FD4315">
              <w:rPr>
                <w:rFonts w:ascii="Times New Roman" w:hAnsi="Times New Roman" w:cs="Times New Roman"/>
                <w:sz w:val="24"/>
                <w:szCs w:val="24"/>
              </w:rPr>
              <w:lastRenderedPageBreak/>
              <w:t xml:space="preserve">priemonėmis, kurios neatitinka </w:t>
            </w:r>
            <w:r w:rsidR="00FD4315">
              <w:rPr>
                <w:rFonts w:ascii="Times New Roman" w:hAnsi="Times New Roman" w:cs="Times New Roman"/>
                <w:sz w:val="24"/>
                <w:szCs w:val="24"/>
              </w:rPr>
              <w:t>T</w:t>
            </w:r>
            <w:r w:rsidR="00FD4315" w:rsidRPr="00FD4315">
              <w:rPr>
                <w:rFonts w:ascii="Times New Roman" w:hAnsi="Times New Roman" w:cs="Times New Roman"/>
                <w:sz w:val="24"/>
                <w:szCs w:val="24"/>
              </w:rPr>
              <w:t>echninės specifikacijos 2.6 papunktyje nustatytų reikalavimų</w:t>
            </w:r>
            <w:r w:rsidRPr="000B229E">
              <w:rPr>
                <w:rFonts w:ascii="Times New Roman" w:hAnsi="Times New Roman" w:cs="Times New Roman"/>
                <w:sz w:val="24"/>
                <w:szCs w:val="24"/>
              </w:rPr>
              <w:t>.</w:t>
            </w:r>
          </w:p>
          <w:p w14:paraId="6F24EF5B" w14:textId="41E718C5" w:rsidR="00324890" w:rsidRPr="000B229E" w:rsidRDefault="000B229E" w:rsidP="000B229E">
            <w:pPr>
              <w:suppressAutoHyphens/>
              <w:autoSpaceDN w:val="0"/>
              <w:spacing w:after="0" w:line="240" w:lineRule="auto"/>
              <w:jc w:val="both"/>
              <w:textAlignment w:val="baseline"/>
              <w:rPr>
                <w:rFonts w:ascii="Times New Roman" w:hAnsi="Times New Roman" w:cs="Times New Roman"/>
                <w:sz w:val="24"/>
                <w:szCs w:val="24"/>
              </w:rPr>
            </w:pPr>
            <w:r w:rsidRPr="000B229E">
              <w:rPr>
                <w:rFonts w:ascii="Times New Roman" w:hAnsi="Times New Roman" w:cs="Times New Roman"/>
                <w:sz w:val="24"/>
                <w:szCs w:val="24"/>
              </w:rPr>
              <w:t>12.2.</w:t>
            </w:r>
            <w:r w:rsidR="006D3C6F">
              <w:rPr>
                <w:rFonts w:ascii="Times New Roman" w:hAnsi="Times New Roman" w:cs="Times New Roman"/>
                <w:sz w:val="24"/>
                <w:szCs w:val="24"/>
              </w:rPr>
              <w:t>6</w:t>
            </w:r>
            <w:r w:rsidRPr="000B229E">
              <w:rPr>
                <w:rFonts w:ascii="Times New Roman" w:hAnsi="Times New Roman" w:cs="Times New Roman"/>
                <w:sz w:val="24"/>
                <w:szCs w:val="24"/>
              </w:rPr>
              <w:t xml:space="preserve">. </w:t>
            </w:r>
            <w:r w:rsidRPr="00AC3AC9">
              <w:rPr>
                <w:rFonts w:ascii="Times New Roman" w:hAnsi="Times New Roman" w:cs="Times New Roman"/>
                <w:kern w:val="2"/>
                <w:sz w:val="24"/>
                <w:szCs w:val="24"/>
              </w:rPr>
              <w:t>J</w:t>
            </w:r>
            <w:r w:rsidR="00324890" w:rsidRPr="000B229E">
              <w:rPr>
                <w:rFonts w:ascii="Times New Roman" w:hAnsi="Times New Roman" w:cs="Times New Roman"/>
                <w:kern w:val="2"/>
                <w:sz w:val="24"/>
                <w:szCs w:val="24"/>
              </w:rPr>
              <w:t>eigu Tiekėjas nevykdo prisiimtų įsipareigojimų už Sutartyje nustatyt</w:t>
            </w:r>
            <w:r w:rsidRPr="000B229E">
              <w:rPr>
                <w:rFonts w:ascii="Times New Roman" w:hAnsi="Times New Roman" w:cs="Times New Roman"/>
                <w:kern w:val="2"/>
                <w:sz w:val="24"/>
                <w:szCs w:val="24"/>
              </w:rPr>
              <w:t>us</w:t>
            </w:r>
            <w:r w:rsidR="00324890" w:rsidRPr="000B229E">
              <w:rPr>
                <w:rFonts w:ascii="Times New Roman" w:hAnsi="Times New Roman" w:cs="Times New Roman"/>
                <w:kern w:val="2"/>
                <w:sz w:val="24"/>
                <w:szCs w:val="24"/>
              </w:rPr>
              <w:t xml:space="preserve"> įkainius</w:t>
            </w:r>
            <w:r w:rsidRPr="000B229E">
              <w:rPr>
                <w:rFonts w:ascii="Times New Roman" w:hAnsi="Times New Roman" w:cs="Times New Roman"/>
                <w:kern w:val="2"/>
                <w:sz w:val="24"/>
                <w:szCs w:val="24"/>
              </w:rPr>
              <w:t>.</w:t>
            </w:r>
          </w:p>
          <w:p w14:paraId="76B470AD" w14:textId="5EB51575" w:rsidR="00324890" w:rsidRPr="000A2775" w:rsidRDefault="00324890" w:rsidP="00324890">
            <w:pPr>
              <w:spacing w:after="0" w:line="257" w:lineRule="auto"/>
              <w:rPr>
                <w:rFonts w:ascii="Times New Roman" w:eastAsia="Arial" w:hAnsi="Times New Roman" w:cs="Times New Roman"/>
                <w:color w:val="FF0000"/>
                <w:kern w:val="2"/>
                <w:sz w:val="24"/>
                <w:szCs w:val="24"/>
                <w:lang w:eastAsia="en-US"/>
              </w:rPr>
            </w:pPr>
          </w:p>
        </w:tc>
      </w:tr>
    </w:tbl>
    <w:p w14:paraId="38585D82"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31080A83"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0A2775">
        <w:rPr>
          <w:rFonts w:ascii="Times New Roman" w:eastAsia="Calibri Light" w:hAnsi="Times New Roman" w:cs="Times New Roman"/>
          <w:b/>
          <w:bCs/>
          <w:kern w:val="2"/>
          <w:sz w:val="24"/>
          <w:szCs w:val="24"/>
          <w:lang w:eastAsia="en-US"/>
        </w:rPr>
        <w:t>13. APLINKOS APSAUGOS IR SOCIALINIAI KRITERIJAI</w:t>
      </w:r>
    </w:p>
    <w:p w14:paraId="1C881C9B" w14:textId="0BCA36A8" w:rsidR="00324890" w:rsidRPr="000A2775" w:rsidRDefault="00324890" w:rsidP="00324890">
      <w:pPr>
        <w:spacing w:after="0" w:line="240" w:lineRule="auto"/>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29F1A718" w14:textId="77777777" w:rsidTr="000B229E">
        <w:trPr>
          <w:trHeight w:val="1394"/>
        </w:trPr>
        <w:tc>
          <w:tcPr>
            <w:tcW w:w="3058" w:type="dxa"/>
          </w:tcPr>
          <w:p w14:paraId="2CBE380F"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0F5B1BE0" w14:textId="002AC6F3" w:rsidR="00324890" w:rsidRPr="000B229E" w:rsidRDefault="00D42C2A" w:rsidP="000B229E">
            <w:pPr>
              <w:spacing w:after="0" w:line="240" w:lineRule="auto"/>
              <w:jc w:val="both"/>
              <w:rPr>
                <w:rFonts w:ascii="Times New Roman" w:eastAsia="Times New Roman" w:hAnsi="Times New Roman" w:cs="Times New Roman"/>
                <w:kern w:val="2"/>
                <w:sz w:val="24"/>
                <w:szCs w:val="24"/>
                <w:shd w:val="clear" w:color="auto" w:fill="FFFFFF"/>
                <w:lang w:eastAsia="en-US"/>
              </w:rPr>
            </w:pPr>
            <w:r w:rsidRPr="000A2775">
              <w:rPr>
                <w:rFonts w:ascii="Times New Roman" w:eastAsia="Times New Roman" w:hAnsi="Times New Roman" w:cs="Times New Roman"/>
                <w:kern w:val="2"/>
                <w:sz w:val="24"/>
                <w:szCs w:val="24"/>
                <w:shd w:val="clear" w:color="auto" w:fill="FFFFFF"/>
                <w:lang w:eastAsia="en-US"/>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Pr="000B229E">
              <w:rPr>
                <w:rFonts w:ascii="Times New Roman" w:eastAsia="Times New Roman" w:hAnsi="Times New Roman" w:cs="Times New Roman"/>
                <w:kern w:val="2"/>
                <w:sz w:val="24"/>
                <w:szCs w:val="24"/>
                <w:shd w:val="clear" w:color="auto" w:fill="FFFFFF"/>
                <w:lang w:eastAsia="en-US"/>
              </w:rPr>
              <w:t xml:space="preserve">aprašas) </w:t>
            </w:r>
            <w:r w:rsidR="00D56A16" w:rsidRPr="000B229E">
              <w:rPr>
                <w:rFonts w:ascii="Times New Roman" w:eastAsia="Times New Roman" w:hAnsi="Times New Roman" w:cs="Times New Roman"/>
                <w:kern w:val="2"/>
                <w:sz w:val="24"/>
                <w:szCs w:val="24"/>
                <w:shd w:val="clear" w:color="auto" w:fill="FFFFFF"/>
                <w:lang w:eastAsia="en-US"/>
              </w:rPr>
              <w:t xml:space="preserve">4.4.4.1 </w:t>
            </w:r>
            <w:r w:rsidR="00443D68" w:rsidRPr="000B229E">
              <w:rPr>
                <w:rFonts w:ascii="Times New Roman" w:eastAsia="Times New Roman" w:hAnsi="Times New Roman" w:cs="Times New Roman"/>
                <w:kern w:val="2"/>
                <w:sz w:val="24"/>
                <w:szCs w:val="24"/>
                <w:shd w:val="clear" w:color="auto" w:fill="FFFFFF"/>
                <w:lang w:eastAsia="en-US"/>
              </w:rPr>
              <w:t>papunktį</w:t>
            </w:r>
            <w:r w:rsidR="00D56A16" w:rsidRPr="000B229E">
              <w:rPr>
                <w:rFonts w:ascii="Times New Roman" w:eastAsia="Times New Roman" w:hAnsi="Times New Roman" w:cs="Times New Roman"/>
                <w:kern w:val="2"/>
                <w:sz w:val="24"/>
                <w:szCs w:val="24"/>
                <w:shd w:val="clear" w:color="auto" w:fill="FFFFFF"/>
                <w:lang w:eastAsia="en-US"/>
              </w:rPr>
              <w:t>,</w:t>
            </w:r>
            <w:r w:rsidRPr="000B229E">
              <w:rPr>
                <w:rFonts w:ascii="Times New Roman" w:eastAsia="Times New Roman" w:hAnsi="Times New Roman" w:cs="Times New Roman"/>
                <w:kern w:val="2"/>
                <w:sz w:val="24"/>
                <w:szCs w:val="24"/>
                <w:shd w:val="clear" w:color="auto" w:fill="FFFFFF"/>
                <w:lang w:eastAsia="en-US"/>
              </w:rPr>
              <w:t xml:space="preserve"> t. y. Paslaugų teikėjas įsipareigoja visą paslaugų teikimo laikotarpį  paslaugas teikti transporto priemonėmis, atitinkančiomis ne žemesnio kaip EURO 6 standarto (arba lygiaverčio) reikalavimus arba transporto priemonėmis, kurios varomos elektra.</w:t>
            </w:r>
          </w:p>
          <w:p w14:paraId="629B750F" w14:textId="77777777" w:rsidR="00324890" w:rsidRDefault="00324890" w:rsidP="000B229E">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B229E">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7218513E" w14:textId="7FC06ECA" w:rsidR="000B229E" w:rsidRPr="000A2775" w:rsidRDefault="000B229E" w:rsidP="000B229E">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tc>
      </w:tr>
      <w:tr w:rsidR="00324890" w:rsidRPr="000A2775" w14:paraId="523EA635" w14:textId="77777777" w:rsidTr="000B63E1">
        <w:trPr>
          <w:trHeight w:val="300"/>
        </w:trPr>
        <w:tc>
          <w:tcPr>
            <w:tcW w:w="3058" w:type="dxa"/>
          </w:tcPr>
          <w:p w14:paraId="36A4090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13.2. Su perkamomis Paslaugomis susiję socialiniai kriterijai</w:t>
            </w:r>
          </w:p>
        </w:tc>
        <w:tc>
          <w:tcPr>
            <w:tcW w:w="6477" w:type="dxa"/>
          </w:tcPr>
          <w:p w14:paraId="6CF370E3" w14:textId="047095E4" w:rsidR="00324890" w:rsidRPr="000A2775" w:rsidRDefault="00324890" w:rsidP="0032489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0A2775">
              <w:rPr>
                <w:rFonts w:ascii="Times New Roman" w:eastAsia="Times New Roman" w:hAnsi="Times New Roman" w:cs="Times New Roman"/>
                <w:color w:val="000000"/>
                <w:kern w:val="2"/>
                <w:sz w:val="24"/>
                <w:szCs w:val="24"/>
                <w:shd w:val="clear" w:color="auto" w:fill="FFFFFF"/>
                <w:lang w:eastAsia="en-US"/>
              </w:rPr>
              <w:t>Netaikom</w:t>
            </w:r>
            <w:r w:rsidR="00D42C2A" w:rsidRPr="000A2775">
              <w:rPr>
                <w:rFonts w:ascii="Times New Roman" w:eastAsia="Times New Roman" w:hAnsi="Times New Roman" w:cs="Times New Roman"/>
                <w:color w:val="000000"/>
                <w:kern w:val="2"/>
                <w:sz w:val="24"/>
                <w:szCs w:val="24"/>
                <w:shd w:val="clear" w:color="auto" w:fill="FFFFFF"/>
                <w:lang w:eastAsia="en-US"/>
              </w:rPr>
              <w:t>a</w:t>
            </w:r>
          </w:p>
        </w:tc>
      </w:tr>
    </w:tbl>
    <w:p w14:paraId="487B0EE7"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E2C2758" w14:textId="6EEE1FAD" w:rsidR="000B229E" w:rsidRPr="000A2775" w:rsidRDefault="00324890" w:rsidP="000B229E">
      <w:pPr>
        <w:keepNext/>
        <w:keepLines/>
        <w:spacing w:before="240" w:after="0" w:line="360" w:lineRule="auto"/>
        <w:jc w:val="center"/>
        <w:outlineLvl w:val="0"/>
        <w:rPr>
          <w:rFonts w:ascii="Times New Roman" w:eastAsia="Calibri Light" w:hAnsi="Times New Roman" w:cs="Times New Roman"/>
          <w:b/>
          <w:bCs/>
          <w:kern w:val="2"/>
          <w:sz w:val="24"/>
          <w:szCs w:val="24"/>
          <w:lang w:eastAsia="en-US"/>
        </w:rPr>
      </w:pPr>
      <w:r w:rsidRPr="000A2775">
        <w:rPr>
          <w:rFonts w:ascii="Times New Roman" w:eastAsia="Calibri Light" w:hAnsi="Times New Roman" w:cs="Times New Roman"/>
          <w:b/>
          <w:bCs/>
          <w:kern w:val="2"/>
          <w:sz w:val="24"/>
          <w:szCs w:val="24"/>
          <w:lang w:eastAsia="en-US"/>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01C30D4B" w14:textId="77777777" w:rsidTr="000B63E1">
        <w:trPr>
          <w:trHeight w:val="300"/>
        </w:trPr>
        <w:tc>
          <w:tcPr>
            <w:tcW w:w="3058" w:type="dxa"/>
          </w:tcPr>
          <w:p w14:paraId="7A6CDD7D"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14.1. Keičiami Bendrųjų sąlygų punktai</w:t>
            </w:r>
          </w:p>
        </w:tc>
        <w:tc>
          <w:tcPr>
            <w:tcW w:w="6477" w:type="dxa"/>
          </w:tcPr>
          <w:p w14:paraId="13EC0838" w14:textId="67701A85" w:rsidR="00324890" w:rsidRPr="000A2775" w:rsidRDefault="00324890" w:rsidP="00C2553D">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0A2775">
              <w:rPr>
                <w:rFonts w:ascii="Times New Roman" w:eastAsia="Times New Roman" w:hAnsi="Times New Roman" w:cs="Times New Roman"/>
                <w:color w:val="000000"/>
                <w:sz w:val="24"/>
                <w:szCs w:val="24"/>
                <w:shd w:val="clear" w:color="auto" w:fill="FFFFFF"/>
                <w:lang w:eastAsia="en-US"/>
              </w:rPr>
              <w:t>14.1.1. Jeigu Bendrųjų sąlygų 10 p</w:t>
            </w:r>
            <w:r w:rsidR="006D3C6F">
              <w:rPr>
                <w:rFonts w:ascii="Times New Roman" w:eastAsia="Times New Roman" w:hAnsi="Times New Roman" w:cs="Times New Roman"/>
                <w:color w:val="000000"/>
                <w:sz w:val="24"/>
                <w:szCs w:val="24"/>
                <w:shd w:val="clear" w:color="auto" w:fill="FFFFFF"/>
                <w:lang w:eastAsia="en-US"/>
              </w:rPr>
              <w:t>unkte</w:t>
            </w:r>
            <w:r w:rsidRPr="000A2775">
              <w:rPr>
                <w:rFonts w:ascii="Times New Roman" w:eastAsia="Times New Roman" w:hAnsi="Times New Roman" w:cs="Times New Roman"/>
                <w:color w:val="000000"/>
                <w:sz w:val="24"/>
                <w:szCs w:val="24"/>
                <w:shd w:val="clear" w:color="auto" w:fill="FFFFFF"/>
                <w:lang w:eastAsia="en-US"/>
              </w:rPr>
              <w:t xml:space="preserve"> yra nustatyt</w:t>
            </w:r>
            <w:r w:rsidR="006D3C6F">
              <w:rPr>
                <w:rFonts w:ascii="Times New Roman" w:eastAsia="Times New Roman" w:hAnsi="Times New Roman" w:cs="Times New Roman"/>
                <w:color w:val="000000"/>
                <w:sz w:val="24"/>
                <w:szCs w:val="24"/>
                <w:shd w:val="clear" w:color="auto" w:fill="FFFFFF"/>
                <w:lang w:eastAsia="en-US"/>
              </w:rPr>
              <w:t>os</w:t>
            </w:r>
            <w:r w:rsidRPr="000A2775">
              <w:rPr>
                <w:rFonts w:ascii="Times New Roman" w:eastAsia="Times New Roman" w:hAnsi="Times New Roman" w:cs="Times New Roman"/>
                <w:color w:val="000000"/>
                <w:sz w:val="24"/>
                <w:szCs w:val="24"/>
                <w:shd w:val="clear" w:color="auto" w:fill="FFFFFF"/>
                <w:lang w:eastAsia="en-US"/>
              </w:rPr>
              <w:t xml:space="preserve"> kitokios sąlygos, susij</w:t>
            </w:r>
            <w:r w:rsidR="006D3C6F">
              <w:rPr>
                <w:rFonts w:ascii="Times New Roman" w:eastAsia="Times New Roman" w:hAnsi="Times New Roman" w:cs="Times New Roman"/>
                <w:color w:val="000000"/>
                <w:sz w:val="24"/>
                <w:szCs w:val="24"/>
                <w:shd w:val="clear" w:color="auto" w:fill="FFFFFF"/>
                <w:lang w:eastAsia="en-US"/>
              </w:rPr>
              <w:t>usios</w:t>
            </w:r>
            <w:r w:rsidRPr="000A2775">
              <w:rPr>
                <w:rFonts w:ascii="Times New Roman" w:eastAsia="Times New Roman" w:hAnsi="Times New Roman" w:cs="Times New Roman"/>
                <w:color w:val="000000"/>
                <w:sz w:val="24"/>
                <w:szCs w:val="24"/>
                <w:shd w:val="clear" w:color="auto" w:fill="FFFFFF"/>
                <w:lang w:eastAsia="en-US"/>
              </w:rPr>
              <w:t xml:space="preserve"> su sutarties įvykdymo užrikinimu banko garantija ar laidavimo draudimu, </w:t>
            </w:r>
            <w:r w:rsidRPr="00D56A16">
              <w:rPr>
                <w:rFonts w:ascii="Times New Roman" w:eastAsia="Times New Roman" w:hAnsi="Times New Roman" w:cs="Times New Roman"/>
                <w:color w:val="000000"/>
                <w:sz w:val="24"/>
                <w:szCs w:val="24"/>
                <w:shd w:val="clear" w:color="auto" w:fill="FFFFFF"/>
                <w:lang w:eastAsia="en-US"/>
              </w:rPr>
              <w:t>taikomos Pirkimo dokumentuose nustatytos sąlygos.</w:t>
            </w:r>
          </w:p>
          <w:p w14:paraId="12A048D4" w14:textId="77777777" w:rsidR="00324890" w:rsidRPr="00CD1299" w:rsidRDefault="00324890" w:rsidP="00324890">
            <w:pPr>
              <w:spacing w:after="0" w:line="240" w:lineRule="auto"/>
              <w:rPr>
                <w:rFonts w:ascii="Times New Roman" w:eastAsia="Times New Roman" w:hAnsi="Times New Roman" w:cs="Times New Roman"/>
                <w:sz w:val="24"/>
                <w:szCs w:val="24"/>
                <w:shd w:val="clear" w:color="auto" w:fill="FFFFFF"/>
                <w:lang w:eastAsia="en-US"/>
              </w:rPr>
            </w:pPr>
            <w:r w:rsidRPr="00CD1299">
              <w:rPr>
                <w:rFonts w:ascii="Times New Roman" w:eastAsia="Times New Roman" w:hAnsi="Times New Roman" w:cs="Times New Roman"/>
                <w:sz w:val="24"/>
                <w:szCs w:val="24"/>
                <w:shd w:val="clear" w:color="auto" w:fill="FFFFFF"/>
                <w:lang w:eastAsia="en-US"/>
              </w:rPr>
              <w:t>14.1.3. Bendrųjų sąlygų 25.2 punktą išdėstyti nauja redakcija:</w:t>
            </w:r>
          </w:p>
          <w:p w14:paraId="29E068E2" w14:textId="77777777" w:rsidR="00324890" w:rsidRDefault="00324890" w:rsidP="006F3F7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CD1299">
              <w:rPr>
                <w:rFonts w:ascii="Times New Roman" w:eastAsia="Times New Roman" w:hAnsi="Times New Roman" w:cs="Times New Roman"/>
                <w:sz w:val="24"/>
                <w:szCs w:val="24"/>
                <w:shd w:val="clear" w:color="auto" w:fill="FFFFFF"/>
                <w:lang w:eastAsia="en-US"/>
              </w:rPr>
              <w:t xml:space="preserve">„25.2. </w:t>
            </w:r>
            <w:r w:rsidRPr="00CD1299">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CD1299">
              <w:rPr>
                <w:rFonts w:ascii="Times New Roman" w:eastAsia="Times New Roman" w:hAnsi="Times New Roman" w:cs="Times New Roman"/>
                <w:sz w:val="24"/>
                <w:szCs w:val="24"/>
                <w:lang w:eastAsia="en-US"/>
              </w:rPr>
              <w:t xml:space="preserve"> </w:t>
            </w:r>
            <w:r w:rsidRPr="00CD1299">
              <w:rPr>
                <w:rFonts w:ascii="Times New Roman" w:eastAsia="Cambria" w:hAnsi="Times New Roman" w:cs="Times New Roman"/>
                <w:sz w:val="24"/>
                <w:szCs w:val="24"/>
                <w:lang w:eastAsia="en-US"/>
              </w:rPr>
              <w:t>pagal Savivaldybės buveinės vietą“.</w:t>
            </w:r>
          </w:p>
          <w:p w14:paraId="1BFE2764" w14:textId="5021DCDA"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Bendrųjų sutarties sąlygų 22.2.2.10 punktą išdėstyti taip: </w:t>
            </w:r>
          </w:p>
          <w:p w14:paraId="0039D7D0" w14:textId="77777777"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 xml:space="preserve">22.2.2.10. Tiekėjas vėluoja pateikti Sutarties įvykdymo užtikrinimo pratęsimą ilgiau kaip </w:t>
            </w:r>
            <w:r w:rsidRPr="006D3C6F">
              <w:rPr>
                <w:rFonts w:ascii="Times New Roman" w:eastAsia="Cambria" w:hAnsi="Times New Roman" w:cs="Times New Roman"/>
                <w:b/>
                <w:bCs/>
                <w:sz w:val="24"/>
                <w:szCs w:val="24"/>
                <w:lang w:eastAsia="en-US"/>
              </w:rPr>
              <w:t>30 (trisdešimt)</w:t>
            </w:r>
            <w:r w:rsidRPr="006D3C6F">
              <w:rPr>
                <w:rFonts w:ascii="Times New Roman" w:eastAsia="Cambria" w:hAnsi="Times New Roman" w:cs="Times New Roman"/>
                <w:sz w:val="24"/>
                <w:szCs w:val="24"/>
                <w:lang w:eastAsia="en-US"/>
              </w:rPr>
              <w:t xml:space="preserve"> darbo dienų nuo paskutinio Sutarties įvykdymo užtikrinimo galiojimo termino pabaigos arba atsisako jį pateikti; </w:t>
            </w:r>
          </w:p>
          <w:p w14:paraId="447CE2FE" w14:textId="59AE0E0A"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color w:val="4472C4"/>
                <w:sz w:val="24"/>
                <w:szCs w:val="24"/>
                <w:lang w:eastAsia="en-US"/>
              </w:rPr>
              <w:t> </w:t>
            </w:r>
            <w:r w:rsidRPr="006D3C6F">
              <w:rPr>
                <w:rFonts w:ascii="Times New Roman" w:eastAsia="Cambria" w:hAnsi="Times New Roman" w:cs="Times New Roman"/>
                <w:sz w:val="24"/>
                <w:szCs w:val="24"/>
                <w:lang w:eastAsia="en-US"/>
              </w:rPr>
              <w:t>14.1.3. Bendrųjų sąlygų 25.2 punktą išdėstyti nauja redakcija: </w:t>
            </w:r>
          </w:p>
          <w:p w14:paraId="061CF7E7" w14:textId="77777777" w:rsidR="006D3C6F" w:rsidRPr="006D3C6F" w:rsidRDefault="006D3C6F" w:rsidP="006D3C6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p w14:paraId="207348F8" w14:textId="64B6C01F" w:rsidR="006D3C6F" w:rsidRPr="000A2775" w:rsidRDefault="006D3C6F" w:rsidP="006F3F73">
            <w:pPr>
              <w:widowControl w:val="0"/>
              <w:tabs>
                <w:tab w:val="left" w:pos="142"/>
                <w:tab w:val="left" w:pos="851"/>
                <w:tab w:val="left" w:pos="992"/>
                <w:tab w:val="left" w:pos="1134"/>
              </w:tabs>
              <w:spacing w:after="0" w:line="240" w:lineRule="auto"/>
              <w:jc w:val="both"/>
              <w:rPr>
                <w:rFonts w:ascii="Times New Roman" w:eastAsia="Cambria" w:hAnsi="Times New Roman" w:cs="Times New Roman"/>
                <w:color w:val="4472C4"/>
                <w:sz w:val="24"/>
                <w:szCs w:val="24"/>
                <w:lang w:eastAsia="en-US"/>
              </w:rPr>
            </w:pPr>
          </w:p>
        </w:tc>
      </w:tr>
      <w:tr w:rsidR="00324890" w:rsidRPr="000A2775" w14:paraId="6D1EF3A2" w14:textId="77777777" w:rsidTr="000B63E1">
        <w:trPr>
          <w:trHeight w:val="300"/>
        </w:trPr>
        <w:tc>
          <w:tcPr>
            <w:tcW w:w="3058" w:type="dxa"/>
          </w:tcPr>
          <w:p w14:paraId="32E19664"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lastRenderedPageBreak/>
              <w:t>14.2. Punktai, kuriais papildomos Bendrosios sąlygos</w:t>
            </w:r>
          </w:p>
        </w:tc>
        <w:tc>
          <w:tcPr>
            <w:tcW w:w="6477" w:type="dxa"/>
          </w:tcPr>
          <w:p w14:paraId="13535140" w14:textId="4F1DCC19"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CD1299">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7E60C356" w14:textId="6A3D9883" w:rsidR="00324890" w:rsidRPr="00CD1299" w:rsidRDefault="00324890" w:rsidP="00A22F3D">
            <w:pPr>
              <w:spacing w:after="0" w:line="240" w:lineRule="auto"/>
              <w:jc w:val="both"/>
              <w:rPr>
                <w:rFonts w:ascii="Times New Roman" w:eastAsia="Times New Roman" w:hAnsi="Times New Roman" w:cs="Times New Roman"/>
                <w:kern w:val="2"/>
                <w:sz w:val="24"/>
                <w:szCs w:val="24"/>
                <w:lang w:eastAsia="en-US"/>
              </w:rPr>
            </w:pPr>
            <w:r w:rsidRPr="00CD1299">
              <w:rPr>
                <w:rFonts w:ascii="Times New Roman" w:eastAsia="Times New Roman" w:hAnsi="Times New Roman" w:cs="Times New Roman"/>
                <w:kern w:val="2"/>
                <w:sz w:val="24"/>
                <w:szCs w:val="24"/>
                <w:lang w:eastAsia="en-US"/>
              </w:rPr>
              <w:t>14.2.</w:t>
            </w:r>
            <w:r w:rsidR="00197B25">
              <w:rPr>
                <w:rFonts w:ascii="Times New Roman" w:eastAsia="Times New Roman" w:hAnsi="Times New Roman" w:cs="Times New Roman"/>
                <w:kern w:val="2"/>
                <w:sz w:val="24"/>
                <w:szCs w:val="24"/>
                <w:lang w:eastAsia="en-US"/>
              </w:rPr>
              <w:t>1</w:t>
            </w:r>
            <w:r w:rsidRPr="00CD1299">
              <w:rPr>
                <w:rFonts w:ascii="Times New Roman" w:eastAsia="Times New Roman" w:hAnsi="Times New Roman" w:cs="Times New Roman"/>
                <w:kern w:val="2"/>
                <w:sz w:val="24"/>
                <w:szCs w:val="24"/>
                <w:lang w:eastAsia="en-US"/>
              </w:rPr>
              <w:t>. Papildyti Bendrąsias sąlygas nauju 12.2.8 punktu:</w:t>
            </w:r>
          </w:p>
          <w:p w14:paraId="66572E82" w14:textId="4DD461D5"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CD1299">
              <w:rPr>
                <w:rFonts w:ascii="Times New Roman" w:eastAsia="Times New Roman" w:hAnsi="Times New Roman" w:cs="Times New Roman"/>
                <w:kern w:val="2"/>
                <w:sz w:val="24"/>
                <w:szCs w:val="24"/>
                <w:lang w:eastAsia="en-US"/>
              </w:rPr>
              <w:t xml:space="preserve">„12.2.8. </w:t>
            </w:r>
            <w:r w:rsidR="003F7CC8" w:rsidRPr="000A2775">
              <w:rPr>
                <w:rFonts w:ascii="Times New Roman" w:eastAsia="Times New Roman" w:hAnsi="Times New Roman" w:cs="Times New Roman"/>
                <w:kern w:val="2"/>
                <w:sz w:val="24"/>
                <w:szCs w:val="24"/>
                <w:lang w:eastAsia="en-US"/>
              </w:rPr>
              <w:t xml:space="preserve">Išrašomoje Sąskaitoje Tiekėjas turi </w:t>
            </w:r>
            <w:r w:rsidR="0059407D">
              <w:rPr>
                <w:rFonts w:ascii="Times New Roman" w:eastAsia="Times New Roman" w:hAnsi="Times New Roman" w:cs="Times New Roman"/>
                <w:kern w:val="2"/>
                <w:sz w:val="24"/>
                <w:szCs w:val="24"/>
                <w:lang w:eastAsia="en-US"/>
              </w:rPr>
              <w:t xml:space="preserve">nurodyti </w:t>
            </w:r>
            <w:r w:rsidR="003F7CC8" w:rsidRPr="00BE0B13">
              <w:rPr>
                <w:rFonts w:ascii="Times New Roman" w:eastAsia="Times New Roman" w:hAnsi="Times New Roman" w:cs="Times New Roman"/>
                <w:kern w:val="2"/>
                <w:sz w:val="24"/>
                <w:szCs w:val="24"/>
                <w:lang w:eastAsia="en-US"/>
              </w:rPr>
              <w:t>Pirkėjo dokumentų valdymo sistemoje užregistruotos Sutarties numer</w:t>
            </w:r>
            <w:r w:rsidR="003F7CC8">
              <w:rPr>
                <w:rFonts w:ascii="Times New Roman" w:eastAsia="Times New Roman" w:hAnsi="Times New Roman" w:cs="Times New Roman"/>
                <w:kern w:val="2"/>
                <w:sz w:val="24"/>
                <w:szCs w:val="24"/>
                <w:lang w:eastAsia="en-US"/>
              </w:rPr>
              <w:t>į</w:t>
            </w:r>
            <w:r w:rsidR="003F7CC8" w:rsidRPr="000A2775">
              <w:rPr>
                <w:rFonts w:ascii="Times New Roman" w:eastAsia="Times New Roman" w:hAnsi="Times New Roman" w:cs="Times New Roman"/>
                <w:kern w:val="2"/>
                <w:sz w:val="24"/>
                <w:szCs w:val="24"/>
                <w:lang w:eastAsia="en-US"/>
              </w:rPr>
              <w:t>.</w:t>
            </w:r>
            <w:r w:rsidRPr="00CD1299">
              <w:rPr>
                <w:rFonts w:ascii="Times New Roman" w:eastAsia="Times New Roman" w:hAnsi="Times New Roman" w:cs="Times New Roman"/>
                <w:kern w:val="2"/>
                <w:sz w:val="24"/>
                <w:szCs w:val="24"/>
                <w:lang w:eastAsia="en-US"/>
              </w:rPr>
              <w:t>“.</w:t>
            </w:r>
          </w:p>
          <w:p w14:paraId="031F9189" w14:textId="645CE0AD" w:rsidR="008D2708" w:rsidRPr="000A2775" w:rsidRDefault="008D2708" w:rsidP="00324890">
            <w:pPr>
              <w:spacing w:after="0" w:line="240" w:lineRule="auto"/>
              <w:rPr>
                <w:rFonts w:ascii="Times New Roman" w:eastAsia="Times New Roman" w:hAnsi="Times New Roman" w:cs="Times New Roman"/>
                <w:kern w:val="2"/>
                <w:sz w:val="24"/>
                <w:szCs w:val="24"/>
                <w:lang w:eastAsia="en-US"/>
              </w:rPr>
            </w:pPr>
          </w:p>
        </w:tc>
      </w:tr>
      <w:tr w:rsidR="00324890" w:rsidRPr="000A2775" w14:paraId="63E173A2" w14:textId="77777777" w:rsidTr="000B63E1">
        <w:trPr>
          <w:trHeight w:val="300"/>
        </w:trPr>
        <w:tc>
          <w:tcPr>
            <w:tcW w:w="3058" w:type="dxa"/>
          </w:tcPr>
          <w:p w14:paraId="577576E7"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14.3. Naikinami Bendrųjų sąlygų punktai</w:t>
            </w:r>
          </w:p>
        </w:tc>
        <w:tc>
          <w:tcPr>
            <w:tcW w:w="6477" w:type="dxa"/>
          </w:tcPr>
          <w:p w14:paraId="4C4857AD" w14:textId="77777777"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p>
          <w:p w14:paraId="5198898B" w14:textId="0E5855DA" w:rsidR="008D2708" w:rsidRPr="000A2775" w:rsidRDefault="008D2708" w:rsidP="00324890">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w:t>
            </w:r>
          </w:p>
        </w:tc>
      </w:tr>
      <w:tr w:rsidR="00324890" w:rsidRPr="000A2775" w14:paraId="10C2ED18" w14:textId="77777777" w:rsidTr="000B63E1">
        <w:trPr>
          <w:trHeight w:val="300"/>
        </w:trPr>
        <w:tc>
          <w:tcPr>
            <w:tcW w:w="3058" w:type="dxa"/>
          </w:tcPr>
          <w:p w14:paraId="5B1DFB65"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14.4.</w:t>
            </w:r>
          </w:p>
        </w:tc>
        <w:tc>
          <w:tcPr>
            <w:tcW w:w="6477" w:type="dxa"/>
          </w:tcPr>
          <w:p w14:paraId="284240F6" w14:textId="1C32D557" w:rsidR="00324890" w:rsidRPr="000A2775" w:rsidRDefault="008D2708" w:rsidP="00324890">
            <w:pPr>
              <w:spacing w:after="0" w:line="240" w:lineRule="auto"/>
              <w:rPr>
                <w:rFonts w:ascii="Times New Roman" w:eastAsia="Times New Roman" w:hAnsi="Times New Roman" w:cs="Times New Roman"/>
                <w:color w:val="FF0000"/>
                <w:kern w:val="2"/>
                <w:sz w:val="24"/>
                <w:szCs w:val="24"/>
                <w:lang w:eastAsia="en-US"/>
              </w:rPr>
            </w:pPr>
            <w:r w:rsidRPr="008D2708">
              <w:rPr>
                <w:rFonts w:ascii="Times New Roman" w:eastAsia="Times New Roman" w:hAnsi="Times New Roman" w:cs="Times New Roman"/>
                <w:kern w:val="2"/>
                <w:sz w:val="24"/>
                <w:szCs w:val="24"/>
                <w:lang w:eastAsia="en-US"/>
              </w:rPr>
              <w:t>-</w:t>
            </w:r>
          </w:p>
        </w:tc>
      </w:tr>
      <w:tr w:rsidR="00324890" w:rsidRPr="000A2775" w14:paraId="7A8E2C42" w14:textId="77777777" w:rsidTr="000B63E1">
        <w:trPr>
          <w:trHeight w:val="300"/>
        </w:trPr>
        <w:tc>
          <w:tcPr>
            <w:tcW w:w="3058" w:type="dxa"/>
          </w:tcPr>
          <w:p w14:paraId="210E6F63" w14:textId="77777777" w:rsidR="00324890" w:rsidRPr="000A2775" w:rsidRDefault="00324890" w:rsidP="00324890">
            <w:pPr>
              <w:spacing w:after="0" w:line="240" w:lineRule="auto"/>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14.5.</w:t>
            </w:r>
          </w:p>
        </w:tc>
        <w:tc>
          <w:tcPr>
            <w:tcW w:w="6477" w:type="dxa"/>
          </w:tcPr>
          <w:p w14:paraId="5C87D2F4" w14:textId="77777777" w:rsidR="00324890" w:rsidRDefault="00324890" w:rsidP="00A22F3D">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p w14:paraId="41D3EF3F" w14:textId="77777777" w:rsidR="008D2708" w:rsidRPr="000A2775" w:rsidRDefault="008D2708" w:rsidP="00324890">
            <w:pPr>
              <w:spacing w:after="0" w:line="240" w:lineRule="auto"/>
              <w:rPr>
                <w:rFonts w:ascii="Times New Roman" w:eastAsia="Times New Roman" w:hAnsi="Times New Roman" w:cs="Times New Roman"/>
                <w:kern w:val="2"/>
                <w:sz w:val="24"/>
                <w:szCs w:val="24"/>
                <w:lang w:eastAsia="en-US"/>
              </w:rPr>
            </w:pPr>
          </w:p>
        </w:tc>
      </w:tr>
    </w:tbl>
    <w:p w14:paraId="3B44E127"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5C7E74B3"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24890" w:rsidRPr="000A2775" w14:paraId="66739F22" w14:textId="77777777" w:rsidTr="000B63E1">
        <w:trPr>
          <w:trHeight w:val="300"/>
        </w:trPr>
        <w:tc>
          <w:tcPr>
            <w:tcW w:w="9535" w:type="dxa"/>
            <w:gridSpan w:val="2"/>
          </w:tcPr>
          <w:p w14:paraId="7A4FE791"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 SUTARTIES PRIEDAI</w:t>
            </w:r>
          </w:p>
        </w:tc>
      </w:tr>
      <w:tr w:rsidR="00324890" w:rsidRPr="000A2775" w14:paraId="39EC78A3" w14:textId="77777777" w:rsidTr="000B63E1">
        <w:trPr>
          <w:trHeight w:val="300"/>
        </w:trPr>
        <w:tc>
          <w:tcPr>
            <w:tcW w:w="3058" w:type="dxa"/>
          </w:tcPr>
          <w:p w14:paraId="7CACC61F"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15.1. Priedas Nr. 1</w:t>
            </w:r>
          </w:p>
        </w:tc>
        <w:tc>
          <w:tcPr>
            <w:tcW w:w="6477" w:type="dxa"/>
          </w:tcPr>
          <w:p w14:paraId="0B398D40"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CD1299">
              <w:rPr>
                <w:rFonts w:ascii="Times New Roman" w:eastAsia="Times New Roman" w:hAnsi="Times New Roman" w:cs="Times New Roman"/>
                <w:kern w:val="2"/>
                <w:sz w:val="24"/>
                <w:szCs w:val="24"/>
                <w:lang w:eastAsia="en-US"/>
              </w:rPr>
              <w:t>Techninė specifikacija</w:t>
            </w:r>
          </w:p>
        </w:tc>
      </w:tr>
      <w:tr w:rsidR="00324890" w:rsidRPr="000A2775" w14:paraId="20E4C03A" w14:textId="77777777" w:rsidTr="000B63E1">
        <w:trPr>
          <w:trHeight w:val="300"/>
        </w:trPr>
        <w:tc>
          <w:tcPr>
            <w:tcW w:w="3058" w:type="dxa"/>
          </w:tcPr>
          <w:p w14:paraId="3FDCDB62"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15.2. Priedas Nr. 2</w:t>
            </w:r>
          </w:p>
        </w:tc>
        <w:tc>
          <w:tcPr>
            <w:tcW w:w="6477" w:type="dxa"/>
          </w:tcPr>
          <w:p w14:paraId="16D91419" w14:textId="77777777" w:rsidR="00324890" w:rsidRPr="000A2775" w:rsidRDefault="00324890" w:rsidP="00324890">
            <w:pPr>
              <w:spacing w:after="0" w:line="240" w:lineRule="auto"/>
              <w:rPr>
                <w:rFonts w:ascii="Times New Roman" w:eastAsia="Times New Roman" w:hAnsi="Times New Roman" w:cs="Times New Roman"/>
                <w:color w:val="4472C4"/>
                <w:kern w:val="2"/>
                <w:sz w:val="24"/>
                <w:szCs w:val="24"/>
                <w:lang w:eastAsia="en-US"/>
              </w:rPr>
            </w:pPr>
            <w:r w:rsidRPr="00CD1299">
              <w:rPr>
                <w:rFonts w:ascii="Times New Roman" w:eastAsia="Times New Roman" w:hAnsi="Times New Roman" w:cs="Times New Roman"/>
                <w:kern w:val="2"/>
                <w:sz w:val="24"/>
                <w:szCs w:val="24"/>
                <w:lang w:eastAsia="en-US"/>
              </w:rPr>
              <w:t>Pasiūlymas</w:t>
            </w:r>
          </w:p>
        </w:tc>
      </w:tr>
      <w:tr w:rsidR="00324890" w:rsidRPr="000A2775" w14:paraId="7E95EE8C" w14:textId="77777777" w:rsidTr="000B63E1">
        <w:trPr>
          <w:trHeight w:val="300"/>
        </w:trPr>
        <w:tc>
          <w:tcPr>
            <w:tcW w:w="3058" w:type="dxa"/>
          </w:tcPr>
          <w:p w14:paraId="02AF2CF1"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15.3. Priedas Nr. 3</w:t>
            </w:r>
          </w:p>
        </w:tc>
        <w:tc>
          <w:tcPr>
            <w:tcW w:w="6477" w:type="dxa"/>
          </w:tcPr>
          <w:p w14:paraId="155BD20D" w14:textId="70F358E7" w:rsidR="00324890" w:rsidRPr="000A2775" w:rsidRDefault="00364D7F" w:rsidP="00324890">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Grafičių valymo paslaugų užsakymas</w:t>
            </w:r>
          </w:p>
        </w:tc>
      </w:tr>
      <w:tr w:rsidR="00324890" w:rsidRPr="000A2775" w14:paraId="46B0BC71" w14:textId="77777777" w:rsidTr="000B63E1">
        <w:trPr>
          <w:trHeight w:val="300"/>
        </w:trPr>
        <w:tc>
          <w:tcPr>
            <w:tcW w:w="3058" w:type="dxa"/>
          </w:tcPr>
          <w:p w14:paraId="58ED800C"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15.4. Priedas Nr. 4</w:t>
            </w:r>
          </w:p>
        </w:tc>
        <w:tc>
          <w:tcPr>
            <w:tcW w:w="6477" w:type="dxa"/>
          </w:tcPr>
          <w:p w14:paraId="2A562AB2" w14:textId="79D47C7D" w:rsidR="00324890" w:rsidRPr="000A2775" w:rsidRDefault="00364D7F" w:rsidP="00324890">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w:t>
            </w:r>
            <w:r w:rsidR="00C3532B">
              <w:rPr>
                <w:rFonts w:ascii="Times New Roman" w:eastAsia="Times New Roman" w:hAnsi="Times New Roman" w:cs="Times New Roman"/>
                <w:kern w:val="2"/>
                <w:sz w:val="24"/>
                <w:szCs w:val="24"/>
                <w:lang w:eastAsia="en-US"/>
              </w:rPr>
              <w:t>aslaugų p</w:t>
            </w:r>
            <w:r>
              <w:rPr>
                <w:rFonts w:ascii="Times New Roman" w:eastAsia="Times New Roman" w:hAnsi="Times New Roman" w:cs="Times New Roman"/>
                <w:kern w:val="2"/>
                <w:sz w:val="24"/>
                <w:szCs w:val="24"/>
                <w:lang w:eastAsia="en-US"/>
              </w:rPr>
              <w:t>erdavimo-priėmimo aktas</w:t>
            </w:r>
          </w:p>
        </w:tc>
      </w:tr>
      <w:tr w:rsidR="00324890" w:rsidRPr="000A2775" w14:paraId="0F9A7D7A" w14:textId="77777777" w:rsidTr="000B63E1">
        <w:trPr>
          <w:trHeight w:val="300"/>
        </w:trPr>
        <w:tc>
          <w:tcPr>
            <w:tcW w:w="3058" w:type="dxa"/>
          </w:tcPr>
          <w:p w14:paraId="053A035C"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15.5. Priedas Nr. 5</w:t>
            </w:r>
          </w:p>
        </w:tc>
        <w:tc>
          <w:tcPr>
            <w:tcW w:w="6477" w:type="dxa"/>
          </w:tcPr>
          <w:p w14:paraId="1D9F9EC4" w14:textId="77777777" w:rsidR="00324890" w:rsidRPr="000A2775" w:rsidRDefault="00324890" w:rsidP="00324890">
            <w:pPr>
              <w:spacing w:after="0" w:line="240" w:lineRule="auto"/>
              <w:rPr>
                <w:rFonts w:ascii="Times New Roman" w:eastAsia="Times New Roman" w:hAnsi="Times New Roman" w:cs="Times New Roman"/>
                <w:kern w:val="2"/>
                <w:sz w:val="24"/>
                <w:szCs w:val="24"/>
                <w:lang w:eastAsia="en-US"/>
              </w:rPr>
            </w:pPr>
          </w:p>
        </w:tc>
      </w:tr>
    </w:tbl>
    <w:p w14:paraId="34CC749B" w14:textId="77777777" w:rsidR="00324890" w:rsidRPr="000A2775" w:rsidRDefault="00324890" w:rsidP="00324890">
      <w:pPr>
        <w:spacing w:after="0" w:line="240" w:lineRule="auto"/>
        <w:rPr>
          <w:rFonts w:ascii="Times New Roman" w:eastAsia="Times New Roman" w:hAnsi="Times New Roman" w:cs="Times New Roman"/>
          <w:sz w:val="24"/>
          <w:szCs w:val="24"/>
          <w:lang w:eastAsia="en-US"/>
        </w:rPr>
      </w:pPr>
    </w:p>
    <w:p w14:paraId="22A23C7F" w14:textId="77777777" w:rsidR="00324890" w:rsidRPr="000A2775" w:rsidRDefault="00324890" w:rsidP="00324890">
      <w:pPr>
        <w:keepNext/>
        <w:keepLines/>
        <w:spacing w:before="240" w:after="0" w:line="360" w:lineRule="auto"/>
        <w:jc w:val="center"/>
        <w:outlineLvl w:val="0"/>
        <w:rPr>
          <w:rFonts w:ascii="Times New Roman" w:eastAsia="Calibri Light" w:hAnsi="Times New Roman" w:cs="Times New Roman"/>
          <w:b/>
          <w:bCs/>
          <w:color w:val="000000"/>
          <w:sz w:val="24"/>
          <w:szCs w:val="24"/>
          <w:lang w:eastAsia="en-US"/>
        </w:rPr>
      </w:pPr>
      <w:r w:rsidRPr="000A2775">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324890" w:rsidRPr="000A2775" w14:paraId="0DD2301B" w14:textId="77777777" w:rsidTr="000B63E1">
        <w:tc>
          <w:tcPr>
            <w:tcW w:w="5224" w:type="dxa"/>
          </w:tcPr>
          <w:p w14:paraId="44F793FA"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PIRKĖJAS</w:t>
            </w:r>
          </w:p>
        </w:tc>
        <w:tc>
          <w:tcPr>
            <w:tcW w:w="4311" w:type="dxa"/>
          </w:tcPr>
          <w:p w14:paraId="68F4AE5E"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b/>
                <w:kern w:val="2"/>
                <w:sz w:val="24"/>
                <w:szCs w:val="24"/>
                <w:lang w:eastAsia="en-US"/>
              </w:rPr>
              <w:t>TIEKĖJAS</w:t>
            </w:r>
          </w:p>
        </w:tc>
      </w:tr>
      <w:tr w:rsidR="00324890" w:rsidRPr="000A2775" w14:paraId="31BAECEB" w14:textId="77777777" w:rsidTr="000B63E1">
        <w:tc>
          <w:tcPr>
            <w:tcW w:w="5224" w:type="dxa"/>
          </w:tcPr>
          <w:p w14:paraId="538C3B1F"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45C500C2" w14:textId="77777777" w:rsidR="00324890" w:rsidRPr="000A2775" w:rsidRDefault="00324890" w:rsidP="00324890">
            <w:pPr>
              <w:spacing w:after="0" w:line="240" w:lineRule="auto"/>
              <w:jc w:val="center"/>
              <w:rPr>
                <w:rFonts w:ascii="Times New Roman" w:eastAsia="Times New Roman" w:hAnsi="Times New Roman" w:cs="Times New Roman"/>
                <w:b/>
                <w:kern w:val="2"/>
                <w:sz w:val="24"/>
                <w:szCs w:val="24"/>
                <w:lang w:eastAsia="en-US"/>
              </w:rPr>
            </w:pPr>
            <w:r w:rsidRPr="000A2775">
              <w:rPr>
                <w:rFonts w:ascii="Times New Roman" w:eastAsia="Times New Roman" w:hAnsi="Times New Roman" w:cs="Times New Roman"/>
                <w:color w:val="4472C4"/>
                <w:kern w:val="2"/>
                <w:sz w:val="24"/>
                <w:szCs w:val="24"/>
                <w:lang w:eastAsia="en-US"/>
              </w:rPr>
              <w:t>(nurodomos atstovo vardas, pavardė, pareigos)</w:t>
            </w:r>
          </w:p>
        </w:tc>
      </w:tr>
      <w:tr w:rsidR="00324890" w:rsidRPr="000A2775" w14:paraId="6EAD6EA6" w14:textId="77777777" w:rsidTr="000B63E1">
        <w:tc>
          <w:tcPr>
            <w:tcW w:w="5224" w:type="dxa"/>
          </w:tcPr>
          <w:p w14:paraId="6B1FB010"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(parašas)</w:t>
            </w:r>
          </w:p>
          <w:p w14:paraId="39B23499"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p>
        </w:tc>
        <w:tc>
          <w:tcPr>
            <w:tcW w:w="4311" w:type="dxa"/>
          </w:tcPr>
          <w:p w14:paraId="0498A2E2" w14:textId="77777777" w:rsidR="00324890" w:rsidRPr="000A2775" w:rsidRDefault="00324890" w:rsidP="00324890">
            <w:pPr>
              <w:spacing w:after="0" w:line="240" w:lineRule="auto"/>
              <w:jc w:val="center"/>
              <w:rPr>
                <w:rFonts w:ascii="Times New Roman" w:eastAsia="Times New Roman" w:hAnsi="Times New Roman" w:cs="Times New Roman"/>
                <w:color w:val="4472C4"/>
                <w:kern w:val="2"/>
                <w:sz w:val="24"/>
                <w:szCs w:val="24"/>
                <w:lang w:eastAsia="en-US"/>
              </w:rPr>
            </w:pPr>
            <w:r w:rsidRPr="000A2775">
              <w:rPr>
                <w:rFonts w:ascii="Times New Roman" w:eastAsia="Times New Roman" w:hAnsi="Times New Roman" w:cs="Times New Roman"/>
                <w:color w:val="4472C4"/>
                <w:kern w:val="2"/>
                <w:sz w:val="24"/>
                <w:szCs w:val="24"/>
                <w:lang w:eastAsia="en-US"/>
              </w:rPr>
              <w:t>(parašas)</w:t>
            </w:r>
          </w:p>
        </w:tc>
      </w:tr>
    </w:tbl>
    <w:p w14:paraId="0E7AB923" w14:textId="77777777" w:rsidR="00324890" w:rsidRPr="00324890" w:rsidRDefault="00324890" w:rsidP="00324890">
      <w:pPr>
        <w:spacing w:after="0" w:line="240" w:lineRule="auto"/>
        <w:jc w:val="center"/>
        <w:rPr>
          <w:rFonts w:ascii="Calibri" w:eastAsia="Times New Roman" w:hAnsi="Calibri" w:cs="Calibri"/>
          <w:sz w:val="20"/>
          <w:szCs w:val="20"/>
          <w:lang w:eastAsia="en-US"/>
        </w:rPr>
      </w:pPr>
      <w:r w:rsidRPr="00324890">
        <w:rPr>
          <w:rFonts w:ascii="Calibri" w:eastAsia="Times New Roman" w:hAnsi="Calibri" w:cs="Calibri"/>
          <w:sz w:val="20"/>
          <w:szCs w:val="20"/>
          <w:lang w:eastAsia="en-US"/>
        </w:rPr>
        <w:t>_________</w:t>
      </w:r>
    </w:p>
    <w:p w14:paraId="07B1D1EF" w14:textId="77777777" w:rsidR="00771869" w:rsidRDefault="00771869" w:rsidP="00A5098A">
      <w:pPr>
        <w:spacing w:after="0" w:line="264" w:lineRule="auto"/>
        <w:ind w:right="480"/>
        <w:rPr>
          <w:rFonts w:ascii="Times New Roman" w:eastAsia="Times New Roman" w:hAnsi="Times New Roman" w:cs="Times New Roman"/>
          <w:sz w:val="24"/>
          <w:szCs w:val="20"/>
          <w:lang w:eastAsia="en-US"/>
        </w:rPr>
      </w:pPr>
    </w:p>
    <w:p w14:paraId="2D831AF0"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2692597C"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58DBAC0B"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608F8692"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62536B63"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31082B9C"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72031FCC"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6248CE54"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5A3A4012" w14:textId="77777777" w:rsidR="00A22F3D" w:rsidRDefault="00A22F3D" w:rsidP="00A5098A">
      <w:pPr>
        <w:spacing w:after="0" w:line="264" w:lineRule="auto"/>
        <w:ind w:right="480"/>
        <w:rPr>
          <w:rFonts w:ascii="Times New Roman" w:eastAsia="Times New Roman" w:hAnsi="Times New Roman" w:cs="Times New Roman"/>
          <w:sz w:val="24"/>
          <w:szCs w:val="20"/>
          <w:lang w:eastAsia="en-US"/>
        </w:rPr>
      </w:pPr>
    </w:p>
    <w:p w14:paraId="7E090076" w14:textId="77777777" w:rsidR="00246DE2" w:rsidRDefault="00246DE2" w:rsidP="00A5098A">
      <w:pPr>
        <w:spacing w:after="0" w:line="264" w:lineRule="auto"/>
        <w:ind w:right="480"/>
        <w:rPr>
          <w:rFonts w:ascii="Times New Roman" w:eastAsia="Times New Roman" w:hAnsi="Times New Roman" w:cs="Times New Roman"/>
          <w:sz w:val="24"/>
          <w:szCs w:val="20"/>
          <w:lang w:eastAsia="en-US"/>
        </w:rPr>
      </w:pPr>
    </w:p>
    <w:p w14:paraId="6FA8D010" w14:textId="77777777" w:rsidR="008C29CC" w:rsidRDefault="008C29CC" w:rsidP="00A5098A">
      <w:pPr>
        <w:spacing w:after="0" w:line="264" w:lineRule="auto"/>
        <w:ind w:right="480"/>
        <w:rPr>
          <w:rFonts w:ascii="Times New Roman" w:eastAsia="Times New Roman" w:hAnsi="Times New Roman" w:cs="Times New Roman"/>
          <w:sz w:val="24"/>
          <w:szCs w:val="20"/>
          <w:lang w:eastAsia="en-US"/>
        </w:rPr>
      </w:pPr>
    </w:p>
    <w:p w14:paraId="360167C8" w14:textId="77777777" w:rsidR="00CC7810" w:rsidRDefault="00CC7810" w:rsidP="00A5098A">
      <w:pPr>
        <w:spacing w:after="0" w:line="264" w:lineRule="auto"/>
        <w:ind w:right="480"/>
        <w:rPr>
          <w:rFonts w:ascii="Times New Roman" w:eastAsia="Times New Roman" w:hAnsi="Times New Roman" w:cs="Times New Roman"/>
          <w:sz w:val="24"/>
          <w:szCs w:val="24"/>
          <w:lang w:eastAsia="en-US"/>
        </w:rPr>
      </w:pPr>
    </w:p>
    <w:p w14:paraId="2D95804F" w14:textId="77777777" w:rsidR="00C2553D" w:rsidRDefault="00C2553D" w:rsidP="00A5098A">
      <w:pPr>
        <w:spacing w:after="0" w:line="264" w:lineRule="auto"/>
        <w:ind w:right="480"/>
        <w:rPr>
          <w:rFonts w:ascii="Times New Roman" w:eastAsia="Times New Roman" w:hAnsi="Times New Roman" w:cs="Times New Roman"/>
          <w:sz w:val="24"/>
          <w:szCs w:val="24"/>
          <w:lang w:eastAsia="en-US"/>
        </w:rPr>
      </w:pPr>
    </w:p>
    <w:p w14:paraId="42D980D2" w14:textId="77777777" w:rsidR="00C2553D" w:rsidRDefault="00C2553D" w:rsidP="00A5098A">
      <w:pPr>
        <w:spacing w:after="0" w:line="264" w:lineRule="auto"/>
        <w:ind w:right="480"/>
        <w:rPr>
          <w:rFonts w:ascii="Times New Roman" w:eastAsia="Times New Roman" w:hAnsi="Times New Roman" w:cs="Times New Roman"/>
          <w:sz w:val="24"/>
          <w:szCs w:val="24"/>
          <w:lang w:eastAsia="en-US"/>
        </w:rPr>
      </w:pPr>
    </w:p>
    <w:p w14:paraId="1CE54173" w14:textId="77777777" w:rsidR="00C2553D" w:rsidRDefault="00C2553D" w:rsidP="00A5098A">
      <w:pPr>
        <w:spacing w:after="0" w:line="264" w:lineRule="auto"/>
        <w:ind w:right="480"/>
        <w:rPr>
          <w:rFonts w:ascii="Times New Roman" w:eastAsia="Times New Roman" w:hAnsi="Times New Roman" w:cs="Times New Roman"/>
          <w:sz w:val="24"/>
          <w:szCs w:val="24"/>
          <w:lang w:eastAsia="en-US"/>
        </w:rPr>
      </w:pPr>
    </w:p>
    <w:p w14:paraId="6D680BC4" w14:textId="77777777" w:rsidR="00C2553D" w:rsidRDefault="00C2553D" w:rsidP="00C2553D">
      <w:pPr>
        <w:spacing w:after="0" w:line="240" w:lineRule="auto"/>
        <w:ind w:left="3888" w:firstLine="1218"/>
        <w:jc w:val="right"/>
        <w:rPr>
          <w:rFonts w:ascii="Times New Roman" w:hAnsi="Times New Roman"/>
          <w:bCs/>
          <w:sz w:val="24"/>
          <w:szCs w:val="24"/>
          <w:lang w:eastAsia="en-US"/>
        </w:rPr>
      </w:pPr>
      <w:r>
        <w:rPr>
          <w:rFonts w:ascii="Times New Roman" w:hAnsi="Times New Roman"/>
          <w:bCs/>
          <w:sz w:val="24"/>
          <w:szCs w:val="24"/>
          <w:lang w:eastAsia="en-US"/>
        </w:rPr>
        <w:lastRenderedPageBreak/>
        <w:t>Sutarties 3 priedas</w:t>
      </w:r>
    </w:p>
    <w:p w14:paraId="4B985770" w14:textId="77777777" w:rsidR="00C2553D" w:rsidRDefault="00C2553D" w:rsidP="00C2553D">
      <w:pPr>
        <w:spacing w:after="0" w:line="240" w:lineRule="auto"/>
        <w:ind w:left="3888" w:firstLine="1218"/>
        <w:rPr>
          <w:rFonts w:ascii="Times New Roman" w:hAnsi="Times New Roman"/>
          <w:b/>
          <w:sz w:val="24"/>
          <w:szCs w:val="24"/>
          <w:lang w:eastAsia="en-US"/>
        </w:rPr>
      </w:pPr>
    </w:p>
    <w:p w14:paraId="2E5F39A2" w14:textId="77777777" w:rsidR="00C2553D" w:rsidRDefault="00C2553D" w:rsidP="00C2553D">
      <w:pPr>
        <w:spacing w:after="0" w:line="240" w:lineRule="auto"/>
        <w:ind w:left="3888" w:firstLine="1218"/>
      </w:pPr>
      <w:r>
        <w:rPr>
          <w:rFonts w:ascii="Times New Roman" w:hAnsi="Times New Roman"/>
          <w:b/>
          <w:sz w:val="24"/>
          <w:szCs w:val="24"/>
          <w:lang w:eastAsia="en-US"/>
        </w:rPr>
        <w:t>TVIRTINU:</w:t>
      </w:r>
      <w:r>
        <w:rPr>
          <w:rFonts w:ascii="Times New Roman" w:hAnsi="Times New Roman"/>
          <w:sz w:val="24"/>
          <w:szCs w:val="24"/>
          <w:lang w:eastAsia="en-US"/>
        </w:rPr>
        <w:t xml:space="preserve"> _________________________</w:t>
      </w:r>
    </w:p>
    <w:p w14:paraId="1632BC71" w14:textId="77777777" w:rsidR="00C2553D" w:rsidRDefault="00C2553D" w:rsidP="00C2553D">
      <w:pPr>
        <w:spacing w:after="0" w:line="240" w:lineRule="auto"/>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Vilniaus miesto savivaldybės administracija</w:t>
      </w:r>
    </w:p>
    <w:p w14:paraId="3374048E" w14:textId="77777777" w:rsidR="00C2553D" w:rsidRDefault="00C2553D" w:rsidP="00C2553D">
      <w:pPr>
        <w:spacing w:after="0" w:line="240" w:lineRule="auto"/>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20</w:t>
      </w:r>
      <w:r>
        <w:rPr>
          <w:rFonts w:ascii="Times New Roman" w:hAnsi="Times New Roman"/>
          <w:sz w:val="24"/>
          <w:szCs w:val="24"/>
          <w:lang w:eastAsia="en-US"/>
        </w:rPr>
        <w:softHyphen/>
      </w:r>
      <w:r>
        <w:rPr>
          <w:rFonts w:ascii="Times New Roman" w:hAnsi="Times New Roman"/>
          <w:sz w:val="24"/>
          <w:szCs w:val="24"/>
          <w:lang w:eastAsia="en-US"/>
        </w:rPr>
        <w:softHyphen/>
        <w:t>__ m. _______________ mėn. ___ d.</w:t>
      </w:r>
    </w:p>
    <w:p w14:paraId="04DF9CB2" w14:textId="77777777" w:rsidR="00C2553D" w:rsidRDefault="00C2553D" w:rsidP="00C2553D">
      <w:pPr>
        <w:spacing w:after="0" w:line="240" w:lineRule="auto"/>
        <w:rPr>
          <w:rFonts w:ascii="Times New Roman" w:hAnsi="Times New Roman"/>
          <w:b/>
          <w:sz w:val="24"/>
          <w:szCs w:val="24"/>
          <w:lang w:eastAsia="en-US"/>
        </w:rPr>
      </w:pPr>
    </w:p>
    <w:p w14:paraId="118B1BBA" w14:textId="02A24459" w:rsidR="00C2553D" w:rsidRDefault="00C2553D" w:rsidP="00C2553D">
      <w:pPr>
        <w:spacing w:after="0" w:line="240" w:lineRule="auto"/>
        <w:jc w:val="center"/>
        <w:outlineLvl w:val="0"/>
      </w:pPr>
      <w:r>
        <w:rPr>
          <w:rFonts w:ascii="Times New Roman" w:hAnsi="Times New Roman"/>
          <w:b/>
          <w:color w:val="000000"/>
          <w:sz w:val="24"/>
          <w:szCs w:val="24"/>
          <w:lang w:eastAsia="en-US"/>
        </w:rPr>
        <w:t xml:space="preserve">UŽSAKYMAS GRAFIČIŲ VALYMO </w:t>
      </w:r>
      <w:r>
        <w:rPr>
          <w:rFonts w:ascii="Times New Roman" w:hAnsi="Times New Roman"/>
          <w:b/>
          <w:sz w:val="24"/>
          <w:szCs w:val="24"/>
          <w:u w:val="single"/>
          <w:lang w:eastAsia="en-US"/>
        </w:rPr>
        <w:t xml:space="preserve">PASLAUGŲ </w:t>
      </w:r>
      <w:r w:rsidR="008C29CC">
        <w:rPr>
          <w:rFonts w:ascii="Times New Roman" w:hAnsi="Times New Roman"/>
          <w:b/>
          <w:sz w:val="24"/>
          <w:szCs w:val="24"/>
          <w:u w:val="single"/>
          <w:lang w:eastAsia="en-US"/>
        </w:rPr>
        <w:t>SUTEIKI</w:t>
      </w:r>
      <w:r>
        <w:rPr>
          <w:rFonts w:ascii="Times New Roman" w:hAnsi="Times New Roman"/>
          <w:b/>
          <w:sz w:val="24"/>
          <w:szCs w:val="24"/>
          <w:u w:val="single"/>
          <w:lang w:eastAsia="en-US"/>
        </w:rPr>
        <w:t>MUI</w:t>
      </w:r>
    </w:p>
    <w:p w14:paraId="20B377DA" w14:textId="77777777" w:rsidR="00C2553D" w:rsidRDefault="00C2553D" w:rsidP="00C2553D">
      <w:pPr>
        <w:spacing w:after="0" w:line="240" w:lineRule="auto"/>
        <w:jc w:val="center"/>
        <w:rPr>
          <w:rFonts w:ascii="Times New Roman" w:hAnsi="Times New Roman"/>
          <w:sz w:val="24"/>
          <w:szCs w:val="24"/>
          <w:u w:val="single"/>
          <w:lang w:eastAsia="en-US"/>
        </w:rPr>
      </w:pPr>
    </w:p>
    <w:p w14:paraId="2009B266" w14:textId="77777777" w:rsidR="00C2553D" w:rsidRDefault="00C2553D" w:rsidP="00C2553D">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20__ m. ____________ mėn. ____ d. Nr. </w:t>
      </w:r>
    </w:p>
    <w:p w14:paraId="2F0DC27B" w14:textId="4FB1E608" w:rsidR="00C2553D" w:rsidRDefault="00C3532B" w:rsidP="00C2553D">
      <w:pPr>
        <w:numPr>
          <w:ilvl w:val="0"/>
          <w:numId w:val="44"/>
        </w:numPr>
        <w:tabs>
          <w:tab w:val="left" w:pos="0"/>
          <w:tab w:val="left" w:pos="720"/>
        </w:tabs>
        <w:suppressAutoHyphens/>
        <w:autoSpaceDN w:val="0"/>
        <w:spacing w:after="0" w:line="360" w:lineRule="auto"/>
        <w:ind w:left="0" w:firstLine="567"/>
        <w:rPr>
          <w:rFonts w:ascii="Times New Roman" w:hAnsi="Times New Roman"/>
          <w:sz w:val="24"/>
          <w:szCs w:val="24"/>
          <w:lang w:eastAsia="en-US"/>
        </w:rPr>
      </w:pPr>
      <w:r>
        <w:rPr>
          <w:rFonts w:ascii="Times New Roman" w:hAnsi="Times New Roman"/>
          <w:sz w:val="24"/>
          <w:szCs w:val="24"/>
          <w:lang w:eastAsia="en-US"/>
        </w:rPr>
        <w:t>T</w:t>
      </w:r>
      <w:r w:rsidR="00C2553D">
        <w:rPr>
          <w:rFonts w:ascii="Times New Roman" w:hAnsi="Times New Roman"/>
          <w:sz w:val="24"/>
          <w:szCs w:val="24"/>
          <w:lang w:eastAsia="en-US"/>
        </w:rPr>
        <w:t>i</w:t>
      </w:r>
      <w:r>
        <w:rPr>
          <w:rFonts w:ascii="Times New Roman" w:hAnsi="Times New Roman"/>
          <w:sz w:val="24"/>
          <w:szCs w:val="24"/>
          <w:lang w:eastAsia="en-US"/>
        </w:rPr>
        <w:t>e</w:t>
      </w:r>
      <w:r w:rsidR="00C2553D">
        <w:rPr>
          <w:rFonts w:ascii="Times New Roman" w:hAnsi="Times New Roman"/>
          <w:sz w:val="24"/>
          <w:szCs w:val="24"/>
          <w:lang w:eastAsia="en-US"/>
        </w:rPr>
        <w:t>kėjas:____________________________________________________</w:t>
      </w:r>
    </w:p>
    <w:p w14:paraId="3DEAB0D7" w14:textId="76D2B262" w:rsidR="00C2553D" w:rsidRDefault="00C3532B" w:rsidP="00C2553D">
      <w:pPr>
        <w:numPr>
          <w:ilvl w:val="0"/>
          <w:numId w:val="44"/>
        </w:numPr>
        <w:tabs>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Pirkėjas</w:t>
      </w:r>
      <w:r w:rsidR="00C2553D">
        <w:rPr>
          <w:rFonts w:ascii="Times New Roman" w:hAnsi="Times New Roman"/>
          <w:sz w:val="24"/>
          <w:szCs w:val="24"/>
          <w:lang w:eastAsia="en-US"/>
        </w:rPr>
        <w:t>: Vilniaus miesto savivaldybės administracijos Viešosios tvarkos grupė</w:t>
      </w:r>
    </w:p>
    <w:p w14:paraId="6F8EFEDF"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Sutarties objekto pavadinimas: _________________________________________</w:t>
      </w:r>
    </w:p>
    <w:p w14:paraId="5BD497E3"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Sutarties Nr. ________________________________________________________</w:t>
      </w:r>
    </w:p>
    <w:p w14:paraId="05D3C871"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Sutarties registracijos data:  ____________________________________________</w:t>
      </w:r>
    </w:p>
    <w:p w14:paraId="28BD5CE3" w14:textId="77777777" w:rsidR="00C2553D" w:rsidRDefault="00C2553D" w:rsidP="00C2553D">
      <w:pPr>
        <w:numPr>
          <w:ilvl w:val="0"/>
          <w:numId w:val="44"/>
        </w:numPr>
        <w:tabs>
          <w:tab w:val="left" w:pos="567"/>
          <w:tab w:val="left" w:pos="720"/>
        </w:tabs>
        <w:suppressAutoHyphens/>
        <w:autoSpaceDN w:val="0"/>
        <w:spacing w:after="0" w:line="360" w:lineRule="auto"/>
        <w:ind w:left="0" w:firstLine="567"/>
        <w:jc w:val="both"/>
        <w:rPr>
          <w:rFonts w:ascii="Times New Roman" w:hAnsi="Times New Roman"/>
          <w:sz w:val="24"/>
          <w:szCs w:val="24"/>
          <w:lang w:eastAsia="en-US"/>
        </w:rPr>
      </w:pPr>
      <w:r>
        <w:rPr>
          <w:rFonts w:ascii="Times New Roman" w:hAnsi="Times New Roman"/>
          <w:sz w:val="24"/>
          <w:szCs w:val="24"/>
          <w:lang w:eastAsia="en-US"/>
        </w:rPr>
        <w:t>Pagal Sutarties sąlygas, prašome suteikti šias paslaugas:</w:t>
      </w:r>
    </w:p>
    <w:tbl>
      <w:tblPr>
        <w:tblW w:w="9356" w:type="dxa"/>
        <w:tblInd w:w="137" w:type="dxa"/>
        <w:tblLayout w:type="fixed"/>
        <w:tblCellMar>
          <w:left w:w="10" w:type="dxa"/>
          <w:right w:w="10" w:type="dxa"/>
        </w:tblCellMar>
        <w:tblLook w:val="0000" w:firstRow="0" w:lastRow="0" w:firstColumn="0" w:lastColumn="0" w:noHBand="0" w:noVBand="0"/>
      </w:tblPr>
      <w:tblGrid>
        <w:gridCol w:w="4404"/>
        <w:gridCol w:w="4952"/>
      </w:tblGrid>
      <w:tr w:rsidR="00C2553D" w14:paraId="6D66E9EA"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12F09"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Objekto pavadinimas</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61315" w14:textId="77777777" w:rsidR="00C2553D" w:rsidRDefault="00C2553D" w:rsidP="0020627D">
            <w:pPr>
              <w:spacing w:after="0" w:line="240" w:lineRule="auto"/>
              <w:ind w:left="142"/>
              <w:rPr>
                <w:rFonts w:ascii="Times New Roman" w:hAnsi="Times New Roman"/>
                <w:i/>
                <w:sz w:val="24"/>
                <w:szCs w:val="24"/>
                <w:lang w:eastAsia="en-US"/>
              </w:rPr>
            </w:pPr>
          </w:p>
        </w:tc>
      </w:tr>
      <w:tr w:rsidR="00C2553D" w14:paraId="09DBE546"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289552"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Paslaugų suteikimo vieta</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F52010" w14:textId="77777777" w:rsidR="00C2553D" w:rsidRDefault="00C2553D" w:rsidP="0020627D">
            <w:pPr>
              <w:spacing w:after="0" w:line="240" w:lineRule="auto"/>
              <w:ind w:left="142"/>
              <w:rPr>
                <w:rFonts w:ascii="Times New Roman" w:hAnsi="Times New Roman"/>
                <w:sz w:val="24"/>
                <w:szCs w:val="24"/>
                <w:lang w:eastAsia="en-US"/>
              </w:rPr>
            </w:pPr>
          </w:p>
        </w:tc>
      </w:tr>
      <w:tr w:rsidR="00C2553D" w14:paraId="70339111"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F771A4"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Paslaugų pavadinimas</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CF77CB" w14:textId="77777777" w:rsidR="00C2553D" w:rsidRDefault="00C2553D" w:rsidP="0020627D">
            <w:pPr>
              <w:spacing w:after="0" w:line="240" w:lineRule="auto"/>
              <w:ind w:left="142"/>
              <w:rPr>
                <w:rFonts w:ascii="Times New Roman" w:hAnsi="Times New Roman"/>
                <w:sz w:val="24"/>
                <w:szCs w:val="24"/>
                <w:lang w:eastAsia="en-US"/>
              </w:rPr>
            </w:pPr>
          </w:p>
        </w:tc>
      </w:tr>
      <w:tr w:rsidR="00C2553D" w14:paraId="1CE09AE2" w14:textId="77777777" w:rsidTr="0020627D">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12FB7" w14:textId="77777777" w:rsidR="00C2553D" w:rsidRDefault="00C2553D" w:rsidP="0020627D">
            <w:pPr>
              <w:spacing w:after="0" w:line="240" w:lineRule="auto"/>
              <w:ind w:firstLine="289"/>
              <w:jc w:val="both"/>
              <w:rPr>
                <w:rFonts w:ascii="Times New Roman" w:hAnsi="Times New Roman"/>
                <w:b/>
                <w:sz w:val="24"/>
                <w:szCs w:val="24"/>
                <w:lang w:eastAsia="en-US"/>
              </w:rPr>
            </w:pPr>
            <w:r>
              <w:rPr>
                <w:rFonts w:ascii="Times New Roman" w:hAnsi="Times New Roman"/>
                <w:b/>
                <w:sz w:val="24"/>
                <w:szCs w:val="24"/>
                <w:lang w:eastAsia="en-US"/>
              </w:rPr>
              <w:t>Preliminarus paviršiaus plotas (kv. m)</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A040BF" w14:textId="77777777" w:rsidR="00C2553D" w:rsidRDefault="00C2553D" w:rsidP="0020627D">
            <w:pPr>
              <w:spacing w:after="0" w:line="240" w:lineRule="auto"/>
              <w:ind w:left="142"/>
            </w:pPr>
            <w:r>
              <w:rPr>
                <w:rFonts w:ascii="Times New Roman" w:hAnsi="Times New Roman"/>
                <w:i/>
                <w:sz w:val="24"/>
                <w:szCs w:val="24"/>
                <w:lang w:eastAsia="en-US"/>
              </w:rPr>
              <w:t>apie ........ kv. m</w:t>
            </w:r>
          </w:p>
        </w:tc>
      </w:tr>
      <w:tr w:rsidR="00C2553D" w14:paraId="2259479D" w14:textId="77777777" w:rsidTr="0020627D">
        <w:trPr>
          <w:trHeight w:val="369"/>
        </w:trPr>
        <w:tc>
          <w:tcPr>
            <w:tcW w:w="44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28C1E" w14:textId="77777777" w:rsidR="00C2553D" w:rsidRDefault="00C2553D" w:rsidP="0020627D">
            <w:pPr>
              <w:spacing w:after="0" w:line="240" w:lineRule="auto"/>
              <w:ind w:left="289"/>
              <w:jc w:val="both"/>
              <w:rPr>
                <w:rFonts w:ascii="Times New Roman" w:hAnsi="Times New Roman"/>
                <w:b/>
                <w:sz w:val="24"/>
                <w:szCs w:val="24"/>
                <w:lang w:eastAsia="en-US"/>
              </w:rPr>
            </w:pPr>
            <w:r>
              <w:rPr>
                <w:rFonts w:ascii="Times New Roman" w:hAnsi="Times New Roman"/>
                <w:b/>
                <w:sz w:val="24"/>
                <w:szCs w:val="24"/>
                <w:lang w:eastAsia="en-US"/>
              </w:rPr>
              <w:t>Nuotraukas (prieš ir po paslaugų suteikimo) siųsti elektroniniu paštu:</w:t>
            </w:r>
          </w:p>
        </w:tc>
        <w:tc>
          <w:tcPr>
            <w:tcW w:w="49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E647B2" w14:textId="77777777" w:rsidR="00C2553D" w:rsidRDefault="00C2553D" w:rsidP="0020627D">
            <w:pPr>
              <w:spacing w:after="0" w:line="240" w:lineRule="auto"/>
              <w:ind w:left="142"/>
              <w:rPr>
                <w:rFonts w:ascii="Times New Roman" w:hAnsi="Times New Roman"/>
                <w:i/>
                <w:sz w:val="24"/>
                <w:szCs w:val="24"/>
                <w:lang w:eastAsia="en-US"/>
              </w:rPr>
            </w:pPr>
          </w:p>
        </w:tc>
      </w:tr>
    </w:tbl>
    <w:p w14:paraId="561D249B" w14:textId="34B90047" w:rsidR="00C2553D" w:rsidRDefault="00C2553D" w:rsidP="00C2553D">
      <w:pPr>
        <w:spacing w:after="0" w:line="240" w:lineRule="auto"/>
        <w:jc w:val="both"/>
      </w:pPr>
      <w:r>
        <w:rPr>
          <w:rFonts w:ascii="Times New Roman" w:hAnsi="Times New Roman"/>
          <w:sz w:val="24"/>
          <w:szCs w:val="24"/>
          <w:lang w:eastAsia="en-US"/>
        </w:rPr>
        <w:t xml:space="preserve">  </w:t>
      </w:r>
      <w:r>
        <w:rPr>
          <w:rFonts w:ascii="Times New Roman" w:hAnsi="Times New Roman"/>
          <w:b/>
          <w:sz w:val="24"/>
          <w:szCs w:val="24"/>
          <w:lang w:eastAsia="en-US"/>
        </w:rPr>
        <w:t xml:space="preserve"> </w:t>
      </w:r>
      <w:r w:rsidR="00C3532B">
        <w:rPr>
          <w:rFonts w:ascii="Times New Roman" w:hAnsi="Times New Roman"/>
          <w:b/>
          <w:sz w:val="24"/>
          <w:szCs w:val="24"/>
          <w:lang w:eastAsia="en-US"/>
        </w:rPr>
        <w:t>Pirkėjas</w:t>
      </w:r>
      <w:r>
        <w:rPr>
          <w:rFonts w:ascii="Times New Roman" w:hAnsi="Times New Roman"/>
          <w:b/>
          <w:sz w:val="24"/>
          <w:szCs w:val="24"/>
          <w:lang w:eastAsia="en-US"/>
        </w:rPr>
        <w:t xml:space="preserve">               </w:t>
      </w:r>
      <w:r>
        <w:rPr>
          <w:rFonts w:ascii="Times New Roman" w:hAnsi="Times New Roman"/>
          <w:b/>
          <w:sz w:val="24"/>
          <w:szCs w:val="24"/>
          <w:lang w:eastAsia="en-US"/>
        </w:rPr>
        <w:tab/>
      </w:r>
      <w:r>
        <w:rPr>
          <w:rFonts w:ascii="Times New Roman" w:hAnsi="Times New Roman"/>
          <w:b/>
          <w:sz w:val="24"/>
          <w:szCs w:val="24"/>
          <w:lang w:eastAsia="en-US"/>
        </w:rPr>
        <w:tab/>
        <w:t xml:space="preserve">                                         </w:t>
      </w:r>
      <w:r w:rsidR="00C3532B">
        <w:rPr>
          <w:rFonts w:ascii="Times New Roman" w:hAnsi="Times New Roman"/>
          <w:b/>
          <w:sz w:val="24"/>
          <w:szCs w:val="24"/>
          <w:lang w:eastAsia="en-US"/>
        </w:rPr>
        <w:t>T</w:t>
      </w:r>
      <w:r>
        <w:rPr>
          <w:rFonts w:ascii="Times New Roman" w:hAnsi="Times New Roman"/>
          <w:b/>
          <w:sz w:val="24"/>
          <w:szCs w:val="24"/>
          <w:lang w:eastAsia="en-US"/>
        </w:rPr>
        <w:t>i</w:t>
      </w:r>
      <w:r w:rsidR="00C3532B">
        <w:rPr>
          <w:rFonts w:ascii="Times New Roman" w:hAnsi="Times New Roman"/>
          <w:b/>
          <w:sz w:val="24"/>
          <w:szCs w:val="24"/>
          <w:lang w:eastAsia="en-US"/>
        </w:rPr>
        <w:t>e</w:t>
      </w:r>
      <w:r>
        <w:rPr>
          <w:rFonts w:ascii="Times New Roman" w:hAnsi="Times New Roman"/>
          <w:b/>
          <w:sz w:val="24"/>
          <w:szCs w:val="24"/>
          <w:lang w:eastAsia="en-US"/>
        </w:rPr>
        <w:t>kėjas</w:t>
      </w:r>
    </w:p>
    <w:p w14:paraId="37122E98" w14:textId="77777777" w:rsidR="00C2553D" w:rsidRDefault="00C2553D" w:rsidP="00C2553D">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Vilniaus miesto savivaldybės administracija </w:t>
      </w:r>
    </w:p>
    <w:p w14:paraId="4F92405B"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Juridinio asmens kodas 188710061</w:t>
      </w:r>
    </w:p>
    <w:p w14:paraId="38BBB34F"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Konstitucijos pr. 3, LT-09601 Vilnius</w:t>
      </w:r>
    </w:p>
    <w:p w14:paraId="13DAA5C9"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Tel. (8 5)  211 2444</w:t>
      </w:r>
    </w:p>
    <w:p w14:paraId="4616B974"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Faks. (8 5)  211 2390</w:t>
      </w:r>
    </w:p>
    <w:p w14:paraId="70D58223"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Luminor Bank AS bankas</w:t>
      </w:r>
    </w:p>
    <w:p w14:paraId="49EE613D" w14:textId="77777777" w:rsidR="00C2553D" w:rsidRDefault="00C2553D" w:rsidP="00C2553D">
      <w:pPr>
        <w:spacing w:after="0" w:line="240" w:lineRule="auto"/>
        <w:ind w:firstLine="142"/>
        <w:jc w:val="both"/>
      </w:pPr>
      <w:r>
        <w:rPr>
          <w:rFonts w:ascii="Times New Roman" w:hAnsi="Times New Roman"/>
          <w:sz w:val="24"/>
          <w:szCs w:val="24"/>
          <w:lang w:eastAsia="en-US"/>
        </w:rPr>
        <w:t xml:space="preserve">Nr. LT </w:t>
      </w:r>
      <w:r>
        <w:rPr>
          <w:rFonts w:ascii="Times New Roman" w:hAnsi="Times New Roman"/>
          <w:sz w:val="24"/>
          <w:szCs w:val="24"/>
          <w:lang w:val="pt-BR" w:eastAsia="en-US"/>
        </w:rPr>
        <w:t>50 4010 0424 0394 3983</w:t>
      </w:r>
    </w:p>
    <w:p w14:paraId="591549FC"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______________</w:t>
      </w:r>
    </w:p>
    <w:p w14:paraId="20C426CF"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(parašas)</w:t>
      </w:r>
    </w:p>
    <w:p w14:paraId="20119A02"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______________</w:t>
      </w:r>
    </w:p>
    <w:p w14:paraId="5E4E0B27" w14:textId="77777777" w:rsidR="00C2553D" w:rsidRDefault="00C2553D" w:rsidP="00C2553D">
      <w:pPr>
        <w:spacing w:after="0" w:line="240" w:lineRule="auto"/>
        <w:ind w:firstLine="142"/>
        <w:jc w:val="both"/>
        <w:rPr>
          <w:rFonts w:ascii="Times New Roman" w:hAnsi="Times New Roman"/>
          <w:sz w:val="24"/>
          <w:szCs w:val="24"/>
          <w:lang w:eastAsia="en-US"/>
        </w:rPr>
      </w:pPr>
      <w:r>
        <w:rPr>
          <w:rFonts w:ascii="Times New Roman" w:hAnsi="Times New Roman"/>
          <w:sz w:val="24"/>
          <w:szCs w:val="24"/>
          <w:lang w:eastAsia="en-US"/>
        </w:rPr>
        <w:t>(data)</w:t>
      </w:r>
      <w:r>
        <w:rPr>
          <w:rFonts w:ascii="Times New Roman" w:hAnsi="Times New Roman"/>
          <w:sz w:val="24"/>
          <w:szCs w:val="24"/>
          <w:lang w:eastAsia="en-US"/>
        </w:rPr>
        <w:tab/>
      </w:r>
      <w:r>
        <w:rPr>
          <w:rFonts w:ascii="Times New Roman" w:hAnsi="Times New Roman"/>
          <w:sz w:val="24"/>
          <w:szCs w:val="24"/>
          <w:lang w:eastAsia="en-US"/>
        </w:rPr>
        <w:tab/>
      </w:r>
    </w:p>
    <w:p w14:paraId="58DD2F38" w14:textId="77777777" w:rsidR="00C2553D" w:rsidRDefault="00C2553D" w:rsidP="00A5098A">
      <w:pPr>
        <w:spacing w:after="0" w:line="264" w:lineRule="auto"/>
        <w:ind w:right="480"/>
        <w:rPr>
          <w:rFonts w:ascii="Times New Roman" w:eastAsia="Times New Roman" w:hAnsi="Times New Roman" w:cs="Times New Roman"/>
          <w:sz w:val="24"/>
          <w:szCs w:val="24"/>
          <w:lang w:eastAsia="en-US"/>
        </w:rPr>
      </w:pPr>
    </w:p>
    <w:p w14:paraId="40D78EFD"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4EBA910"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1E3621A0"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386BD753"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47A5A2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3BE7EBC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731ECE5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2CEDB5D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7021959"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07DA9CCD"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61AEFFAB"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578AEFD8"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50FFA021"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4671B77F" w14:textId="77777777" w:rsidR="00970689" w:rsidRDefault="00970689" w:rsidP="00A5098A">
      <w:pPr>
        <w:spacing w:after="0" w:line="264" w:lineRule="auto"/>
        <w:ind w:right="480"/>
        <w:rPr>
          <w:rFonts w:ascii="Times New Roman" w:eastAsia="Times New Roman" w:hAnsi="Times New Roman" w:cs="Times New Roman"/>
          <w:sz w:val="24"/>
          <w:szCs w:val="24"/>
          <w:lang w:eastAsia="en-US"/>
        </w:rPr>
      </w:pPr>
    </w:p>
    <w:p w14:paraId="16221741" w14:textId="77777777" w:rsidR="004B1AD7" w:rsidRDefault="004B1AD7" w:rsidP="004B1AD7">
      <w:pPr>
        <w:spacing w:after="0" w:line="240" w:lineRule="auto"/>
        <w:ind w:left="360"/>
        <w:jc w:val="right"/>
        <w:rPr>
          <w:rFonts w:ascii="Times New Roman" w:hAnsi="Times New Roman"/>
          <w:sz w:val="24"/>
          <w:szCs w:val="24"/>
          <w:lang w:eastAsia="en-US"/>
        </w:rPr>
      </w:pPr>
      <w:r>
        <w:rPr>
          <w:rFonts w:ascii="Times New Roman" w:hAnsi="Times New Roman"/>
          <w:sz w:val="24"/>
          <w:szCs w:val="24"/>
          <w:lang w:eastAsia="en-US"/>
        </w:rPr>
        <w:lastRenderedPageBreak/>
        <w:t>Sutarties 4 priedas</w:t>
      </w:r>
    </w:p>
    <w:p w14:paraId="34E2D0BC" w14:textId="77777777" w:rsidR="004B1AD7" w:rsidRDefault="004B1AD7" w:rsidP="004B1AD7">
      <w:pPr>
        <w:spacing w:after="0" w:line="240" w:lineRule="auto"/>
        <w:rPr>
          <w:rFonts w:ascii="Times New Roman" w:hAnsi="Times New Roman"/>
          <w:sz w:val="24"/>
          <w:szCs w:val="24"/>
          <w:lang w:eastAsia="en-US"/>
        </w:rPr>
      </w:pPr>
    </w:p>
    <w:p w14:paraId="7C6E9801" w14:textId="6C4E41CE" w:rsidR="004B1AD7" w:rsidRDefault="00C3532B" w:rsidP="004B1AD7">
      <w:pPr>
        <w:spacing w:after="0" w:line="240" w:lineRule="auto"/>
      </w:pPr>
      <w:r>
        <w:rPr>
          <w:rFonts w:ascii="Times New Roman" w:hAnsi="Times New Roman"/>
          <w:b/>
          <w:sz w:val="24"/>
          <w:szCs w:val="24"/>
          <w:lang w:eastAsia="en-US"/>
        </w:rPr>
        <w:t>Pirkėjas</w:t>
      </w:r>
      <w:r w:rsidR="004B1AD7">
        <w:rPr>
          <w:rFonts w:ascii="Times New Roman" w:hAnsi="Times New Roman"/>
          <w:b/>
          <w:sz w:val="24"/>
          <w:szCs w:val="24"/>
          <w:lang w:eastAsia="en-US"/>
        </w:rPr>
        <w:t>:</w:t>
      </w:r>
      <w:r w:rsidR="004B1AD7">
        <w:rPr>
          <w:rFonts w:ascii="Times New Roman" w:hAnsi="Times New Roman"/>
          <w:sz w:val="24"/>
          <w:szCs w:val="24"/>
          <w:lang w:eastAsia="en-US"/>
        </w:rPr>
        <w:t xml:space="preserve"> </w:t>
      </w:r>
    </w:p>
    <w:p w14:paraId="39CA6B27" w14:textId="77777777" w:rsidR="004B1AD7" w:rsidRDefault="004B1AD7" w:rsidP="004B1AD7">
      <w:pPr>
        <w:spacing w:after="0" w:line="240" w:lineRule="auto"/>
        <w:rPr>
          <w:rFonts w:ascii="Times New Roman" w:hAnsi="Times New Roman"/>
          <w:sz w:val="24"/>
          <w:szCs w:val="24"/>
          <w:lang w:eastAsia="en-US"/>
        </w:rPr>
      </w:pPr>
      <w:r>
        <w:rPr>
          <w:rFonts w:ascii="Times New Roman" w:hAnsi="Times New Roman"/>
          <w:sz w:val="24"/>
          <w:szCs w:val="24"/>
          <w:lang w:eastAsia="en-US"/>
        </w:rPr>
        <w:t>Vilniaus miesto savivaldybės administracijos Viešosios tvarkos grupė</w:t>
      </w:r>
    </w:p>
    <w:p w14:paraId="257D9CB3" w14:textId="77777777" w:rsidR="004B1AD7" w:rsidRDefault="004B1AD7" w:rsidP="004B1AD7">
      <w:pPr>
        <w:spacing w:after="0" w:line="240" w:lineRule="auto"/>
        <w:rPr>
          <w:rFonts w:ascii="Times New Roman" w:hAnsi="Times New Roman"/>
          <w:b/>
          <w:sz w:val="24"/>
          <w:szCs w:val="24"/>
          <w:lang w:eastAsia="en-US"/>
        </w:rPr>
      </w:pPr>
    </w:p>
    <w:p w14:paraId="5EF13739" w14:textId="113F645D" w:rsidR="004B1AD7" w:rsidRDefault="00C3532B" w:rsidP="004B1AD7">
      <w:pPr>
        <w:spacing w:after="0" w:line="240" w:lineRule="auto"/>
      </w:pPr>
      <w:r>
        <w:rPr>
          <w:rFonts w:ascii="Times New Roman" w:hAnsi="Times New Roman"/>
          <w:b/>
          <w:sz w:val="24"/>
          <w:szCs w:val="24"/>
          <w:lang w:eastAsia="en-US"/>
        </w:rPr>
        <w:t>T</w:t>
      </w:r>
      <w:r w:rsidR="004B1AD7">
        <w:rPr>
          <w:rFonts w:ascii="Times New Roman" w:hAnsi="Times New Roman"/>
          <w:b/>
          <w:sz w:val="24"/>
          <w:szCs w:val="24"/>
          <w:lang w:eastAsia="en-US"/>
        </w:rPr>
        <w:t>i</w:t>
      </w:r>
      <w:r>
        <w:rPr>
          <w:rFonts w:ascii="Times New Roman" w:hAnsi="Times New Roman"/>
          <w:b/>
          <w:sz w:val="24"/>
          <w:szCs w:val="24"/>
          <w:lang w:eastAsia="en-US"/>
        </w:rPr>
        <w:t>e</w:t>
      </w:r>
      <w:r w:rsidR="004B1AD7">
        <w:rPr>
          <w:rFonts w:ascii="Times New Roman" w:hAnsi="Times New Roman"/>
          <w:b/>
          <w:sz w:val="24"/>
          <w:szCs w:val="24"/>
          <w:lang w:eastAsia="en-US"/>
        </w:rPr>
        <w:t>kėjas:</w:t>
      </w:r>
      <w:r w:rsidR="004B1AD7">
        <w:rPr>
          <w:rFonts w:ascii="Times New Roman" w:hAnsi="Times New Roman"/>
          <w:sz w:val="24"/>
          <w:szCs w:val="24"/>
          <w:lang w:eastAsia="en-US"/>
        </w:rPr>
        <w:t xml:space="preserve"> __________________</w:t>
      </w:r>
    </w:p>
    <w:p w14:paraId="66E06863" w14:textId="77777777" w:rsidR="004B1AD7" w:rsidRDefault="004B1AD7" w:rsidP="004B1AD7">
      <w:pPr>
        <w:spacing w:after="0" w:line="240" w:lineRule="auto"/>
        <w:rPr>
          <w:rFonts w:ascii="Times New Roman" w:hAnsi="Times New Roman"/>
          <w:b/>
          <w:sz w:val="24"/>
          <w:szCs w:val="24"/>
          <w:lang w:eastAsia="en-US"/>
        </w:rPr>
      </w:pPr>
    </w:p>
    <w:p w14:paraId="4A118045" w14:textId="77777777" w:rsidR="004B1AD7" w:rsidRDefault="004B1AD7" w:rsidP="004B1AD7">
      <w:pPr>
        <w:spacing w:after="0" w:line="240" w:lineRule="auto"/>
      </w:pPr>
      <w:r>
        <w:rPr>
          <w:rFonts w:ascii="Times New Roman" w:hAnsi="Times New Roman"/>
          <w:b/>
          <w:sz w:val="24"/>
          <w:szCs w:val="24"/>
          <w:lang w:eastAsia="en-US"/>
        </w:rPr>
        <w:t>Sutartis:</w:t>
      </w:r>
      <w:r>
        <w:rPr>
          <w:rFonts w:ascii="Times New Roman" w:hAnsi="Times New Roman"/>
          <w:sz w:val="24"/>
          <w:szCs w:val="24"/>
          <w:lang w:eastAsia="en-US"/>
        </w:rPr>
        <w:t xml:space="preserve"> data ________,  Nr.________</w:t>
      </w:r>
    </w:p>
    <w:p w14:paraId="1C72BCE5" w14:textId="77777777" w:rsidR="004B1AD7" w:rsidRDefault="004B1AD7" w:rsidP="004B1AD7">
      <w:pPr>
        <w:spacing w:after="0" w:line="240" w:lineRule="auto"/>
        <w:rPr>
          <w:rFonts w:ascii="Times New Roman" w:hAnsi="Times New Roman"/>
          <w:sz w:val="24"/>
          <w:szCs w:val="24"/>
          <w:lang w:eastAsia="en-US"/>
        </w:rPr>
      </w:pPr>
    </w:p>
    <w:p w14:paraId="78C57142" w14:textId="77777777" w:rsidR="004B1AD7" w:rsidRDefault="004B1AD7" w:rsidP="004B1AD7">
      <w:pPr>
        <w:spacing w:after="0" w:line="240" w:lineRule="auto"/>
        <w:rPr>
          <w:rFonts w:ascii="Times New Roman" w:hAnsi="Times New Roman"/>
          <w:b/>
          <w:sz w:val="24"/>
          <w:szCs w:val="24"/>
          <w:lang w:eastAsia="en-US"/>
        </w:rPr>
      </w:pPr>
    </w:p>
    <w:p w14:paraId="4996E989" w14:textId="77777777" w:rsidR="004B1AD7" w:rsidRDefault="004B1AD7" w:rsidP="004B1AD7">
      <w:pPr>
        <w:spacing w:after="0" w:line="240" w:lineRule="auto"/>
        <w:jc w:val="center"/>
        <w:rPr>
          <w:rFonts w:ascii="Times New Roman" w:hAnsi="Times New Roman"/>
          <w:b/>
          <w:sz w:val="24"/>
          <w:szCs w:val="24"/>
          <w:lang w:eastAsia="en-US"/>
        </w:rPr>
      </w:pPr>
    </w:p>
    <w:p w14:paraId="3D8A10A6" w14:textId="77777777" w:rsidR="004B1AD7" w:rsidRDefault="004B1AD7" w:rsidP="004B1AD7">
      <w:pPr>
        <w:spacing w:after="0" w:line="240" w:lineRule="auto"/>
        <w:jc w:val="center"/>
      </w:pPr>
      <w:r>
        <w:rPr>
          <w:rFonts w:ascii="Times New Roman" w:hAnsi="Times New Roman"/>
          <w:b/>
          <w:sz w:val="24"/>
          <w:szCs w:val="24"/>
          <w:lang w:eastAsia="en-US"/>
        </w:rPr>
        <w:t>PASLAUGŲ PERDAVIMO–PRIĖMIMO AKTAS</w:t>
      </w:r>
    </w:p>
    <w:p w14:paraId="74AD8F03" w14:textId="77777777" w:rsidR="004B1AD7" w:rsidRDefault="004B1AD7" w:rsidP="004B1AD7">
      <w:pPr>
        <w:spacing w:after="0" w:line="240" w:lineRule="auto"/>
        <w:jc w:val="center"/>
        <w:rPr>
          <w:rFonts w:ascii="Times New Roman" w:hAnsi="Times New Roman"/>
          <w:sz w:val="24"/>
          <w:szCs w:val="24"/>
          <w:lang w:eastAsia="en-US"/>
        </w:rPr>
      </w:pPr>
    </w:p>
    <w:p w14:paraId="415456B5" w14:textId="77777777" w:rsidR="004B1AD7" w:rsidRDefault="004B1AD7" w:rsidP="004B1AD7">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20__ m. _________ mėn. ___ d. Nr. _____________</w:t>
      </w:r>
    </w:p>
    <w:p w14:paraId="5B8F37E4" w14:textId="77777777" w:rsidR="004B1AD7" w:rsidRDefault="004B1AD7" w:rsidP="004B1AD7">
      <w:pPr>
        <w:spacing w:after="0" w:line="240" w:lineRule="auto"/>
        <w:jc w:val="center"/>
        <w:rPr>
          <w:rFonts w:ascii="Times New Roman" w:hAnsi="Times New Roman"/>
          <w:b/>
          <w:sz w:val="24"/>
          <w:szCs w:val="24"/>
          <w:lang w:eastAsia="en-US"/>
        </w:rPr>
      </w:pPr>
    </w:p>
    <w:p w14:paraId="20601360" w14:textId="77777777" w:rsidR="004B1AD7" w:rsidRDefault="004B1AD7" w:rsidP="004B1AD7">
      <w:pPr>
        <w:spacing w:after="0" w:line="240" w:lineRule="auto"/>
        <w:jc w:val="center"/>
        <w:rPr>
          <w:rFonts w:ascii="Times New Roman" w:hAnsi="Times New Roman"/>
          <w:b/>
          <w:sz w:val="24"/>
          <w:szCs w:val="24"/>
          <w:lang w:eastAsia="en-US"/>
        </w:rPr>
      </w:pPr>
    </w:p>
    <w:p w14:paraId="20D412C8" w14:textId="77777777" w:rsidR="004B1AD7" w:rsidRDefault="004B1AD7" w:rsidP="004B1AD7">
      <w:pPr>
        <w:spacing w:after="0" w:line="240" w:lineRule="auto"/>
        <w:rPr>
          <w:rFonts w:ascii="Times New Roman" w:hAnsi="Times New Roman"/>
          <w:b/>
          <w:sz w:val="24"/>
          <w:szCs w:val="24"/>
          <w:lang w:eastAsia="en-US"/>
        </w:rPr>
      </w:pPr>
      <w:r>
        <w:rPr>
          <w:rFonts w:ascii="Times New Roman" w:hAnsi="Times New Roman"/>
          <w:b/>
          <w:sz w:val="24"/>
          <w:szCs w:val="24"/>
          <w:lang w:eastAsia="en-US"/>
        </w:rPr>
        <w:t>Darbų užsakymo data:</w:t>
      </w:r>
    </w:p>
    <w:p w14:paraId="02E15262" w14:textId="77777777" w:rsidR="004B1AD7" w:rsidRDefault="004B1AD7" w:rsidP="004B1AD7">
      <w:pPr>
        <w:spacing w:after="0" w:line="240" w:lineRule="auto"/>
        <w:rPr>
          <w:rFonts w:ascii="Times New Roman" w:hAnsi="Times New Roman"/>
          <w:b/>
          <w:sz w:val="24"/>
          <w:szCs w:val="24"/>
          <w:lang w:eastAsia="en-US"/>
        </w:rPr>
      </w:pPr>
      <w:r>
        <w:rPr>
          <w:rFonts w:ascii="Times New Roman" w:hAnsi="Times New Roman"/>
          <w:b/>
          <w:sz w:val="24"/>
          <w:szCs w:val="24"/>
          <w:lang w:eastAsia="en-US"/>
        </w:rPr>
        <w:t>Darbų įvykdymo data:</w:t>
      </w:r>
    </w:p>
    <w:p w14:paraId="19223745" w14:textId="77777777" w:rsidR="004B1AD7" w:rsidRDefault="004B1AD7" w:rsidP="004B1AD7">
      <w:pPr>
        <w:spacing w:after="0" w:line="240" w:lineRule="auto"/>
        <w:rPr>
          <w:rFonts w:ascii="Times New Roman" w:hAnsi="Times New Roman"/>
          <w:b/>
          <w:sz w:val="24"/>
          <w:szCs w:val="24"/>
          <w:lang w:eastAsia="en-US"/>
        </w:rPr>
      </w:pPr>
    </w:p>
    <w:p w14:paraId="50AF185A" w14:textId="55A3E19C" w:rsidR="004B1AD7" w:rsidRDefault="00C3532B" w:rsidP="004B1AD7">
      <w:pPr>
        <w:pStyle w:val="Sraopastraipa"/>
        <w:numPr>
          <w:ilvl w:val="0"/>
          <w:numId w:val="45"/>
        </w:numPr>
        <w:suppressAutoHyphens/>
        <w:autoSpaceDN w:val="0"/>
        <w:rPr>
          <w:bCs/>
          <w:szCs w:val="24"/>
        </w:rPr>
      </w:pPr>
      <w:r>
        <w:rPr>
          <w:bCs/>
          <w:szCs w:val="24"/>
        </w:rPr>
        <w:t>T</w:t>
      </w:r>
      <w:r w:rsidR="004B1AD7">
        <w:rPr>
          <w:bCs/>
          <w:szCs w:val="24"/>
        </w:rPr>
        <w:t>i</w:t>
      </w:r>
      <w:r>
        <w:rPr>
          <w:bCs/>
          <w:szCs w:val="24"/>
        </w:rPr>
        <w:t>e</w:t>
      </w:r>
      <w:r w:rsidR="004B1AD7">
        <w:rPr>
          <w:bCs/>
          <w:szCs w:val="24"/>
        </w:rPr>
        <w:t xml:space="preserve">kėjas perduoda </w:t>
      </w:r>
      <w:r>
        <w:rPr>
          <w:bCs/>
          <w:szCs w:val="24"/>
        </w:rPr>
        <w:t>Pirkėjui</w:t>
      </w:r>
      <w:r w:rsidR="004B1AD7">
        <w:rPr>
          <w:bCs/>
          <w:szCs w:val="24"/>
        </w:rPr>
        <w:t xml:space="preserve"> lentelėje nurodytas paslaugas, o </w:t>
      </w:r>
      <w:r>
        <w:rPr>
          <w:bCs/>
          <w:szCs w:val="24"/>
        </w:rPr>
        <w:t>Pirkėjas</w:t>
      </w:r>
      <w:r w:rsidR="004B1AD7">
        <w:rPr>
          <w:bCs/>
          <w:szCs w:val="24"/>
        </w:rPr>
        <w:t xml:space="preserve"> šias paslaugas priima ir įsipareigoja sumokėti už jas Sutartyje nustatyta tvarka:</w:t>
      </w:r>
    </w:p>
    <w:p w14:paraId="68460DB5" w14:textId="77777777" w:rsidR="004B1AD7" w:rsidRDefault="004B1AD7" w:rsidP="004B1AD7">
      <w:pPr>
        <w:spacing w:after="0" w:line="240" w:lineRule="auto"/>
        <w:jc w:val="both"/>
        <w:rPr>
          <w:rFonts w:ascii="Times New Roman" w:hAnsi="Times New Roman"/>
          <w:bCs/>
          <w:sz w:val="24"/>
          <w:szCs w:val="24"/>
        </w:rPr>
      </w:pPr>
    </w:p>
    <w:tbl>
      <w:tblPr>
        <w:tblW w:w="9632" w:type="dxa"/>
        <w:tblCellMar>
          <w:left w:w="10" w:type="dxa"/>
          <w:right w:w="10" w:type="dxa"/>
        </w:tblCellMar>
        <w:tblLook w:val="04A0" w:firstRow="1" w:lastRow="0" w:firstColumn="1" w:lastColumn="0" w:noHBand="0" w:noVBand="1"/>
      </w:tblPr>
      <w:tblGrid>
        <w:gridCol w:w="1486"/>
        <w:gridCol w:w="2772"/>
        <w:gridCol w:w="1250"/>
        <w:gridCol w:w="31"/>
        <w:gridCol w:w="1043"/>
        <w:gridCol w:w="27"/>
        <w:gridCol w:w="1750"/>
        <w:gridCol w:w="1273"/>
      </w:tblGrid>
      <w:tr w:rsidR="004B1AD7" w14:paraId="3700A0CF" w14:textId="77777777" w:rsidTr="002062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D0DD" w14:textId="77777777" w:rsidR="004B1AD7" w:rsidRDefault="004B1AD7" w:rsidP="0020627D">
            <w:pPr>
              <w:spacing w:after="0" w:line="240" w:lineRule="auto"/>
              <w:jc w:val="center"/>
              <w:rPr>
                <w:rFonts w:ascii="Times New Roman" w:hAnsi="Times New Roman"/>
                <w:b/>
              </w:rPr>
            </w:pPr>
            <w:r>
              <w:rPr>
                <w:rFonts w:ascii="Times New Roman" w:hAnsi="Times New Roman"/>
                <w:b/>
              </w:rPr>
              <w:t xml:space="preserve">Eil. Nr.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18EA5" w14:textId="77777777" w:rsidR="004B1AD7" w:rsidRDefault="004B1AD7" w:rsidP="0020627D">
            <w:pPr>
              <w:spacing w:after="0" w:line="240" w:lineRule="auto"/>
              <w:jc w:val="both"/>
              <w:rPr>
                <w:rFonts w:ascii="Times New Roman" w:hAnsi="Times New Roman"/>
                <w:b/>
              </w:rPr>
            </w:pPr>
            <w:r>
              <w:rPr>
                <w:rFonts w:ascii="Times New Roman" w:hAnsi="Times New Roman"/>
                <w:b/>
              </w:rPr>
              <w:t>Objekto vieta/adresas</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1A0B" w14:textId="77777777" w:rsidR="004B1AD7" w:rsidRDefault="004B1AD7" w:rsidP="0020627D">
            <w:pPr>
              <w:spacing w:after="0" w:line="240" w:lineRule="auto"/>
              <w:jc w:val="both"/>
              <w:rPr>
                <w:rFonts w:ascii="Times New Roman" w:hAnsi="Times New Roman"/>
                <w:b/>
              </w:rPr>
            </w:pPr>
            <w:r>
              <w:rPr>
                <w:rFonts w:ascii="Times New Roman" w:hAnsi="Times New Roman"/>
                <w:b/>
              </w:rPr>
              <w:t>Mat. Vnt.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60A7D" w14:textId="77777777" w:rsidR="004B1AD7" w:rsidRDefault="004B1AD7" w:rsidP="0020627D">
            <w:pPr>
              <w:spacing w:after="0" w:line="240" w:lineRule="auto"/>
              <w:jc w:val="both"/>
              <w:rPr>
                <w:rFonts w:ascii="Times New Roman" w:hAnsi="Times New Roman"/>
                <w:b/>
              </w:rPr>
            </w:pPr>
            <w:r>
              <w:rPr>
                <w:rFonts w:ascii="Times New Roman" w:hAnsi="Times New Roman"/>
                <w:b/>
              </w:rPr>
              <w:t xml:space="preserve">Kiekis </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D25DD" w14:textId="77777777" w:rsidR="004B1AD7" w:rsidRDefault="004B1AD7" w:rsidP="0020627D">
            <w:pPr>
              <w:spacing w:after="0" w:line="240" w:lineRule="auto"/>
              <w:jc w:val="both"/>
              <w:rPr>
                <w:rFonts w:ascii="Times New Roman" w:hAnsi="Times New Roman"/>
                <w:b/>
              </w:rPr>
            </w:pPr>
            <w:r>
              <w:rPr>
                <w:rFonts w:ascii="Times New Roman" w:hAnsi="Times New Roman"/>
                <w:b/>
              </w:rPr>
              <w:t>Kaina €</w:t>
            </w:r>
          </w:p>
          <w:p w14:paraId="35C281ED" w14:textId="77777777" w:rsidR="004B1AD7" w:rsidRDefault="004B1AD7" w:rsidP="0020627D">
            <w:pPr>
              <w:spacing w:after="0" w:line="240" w:lineRule="auto"/>
              <w:jc w:val="both"/>
              <w:rPr>
                <w:rFonts w:ascii="Times New Roman" w:hAnsi="Times New Roman"/>
                <w:b/>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377E" w14:textId="77777777" w:rsidR="004B1AD7" w:rsidRDefault="004B1AD7" w:rsidP="0020627D">
            <w:pPr>
              <w:spacing w:after="0" w:line="240" w:lineRule="auto"/>
              <w:jc w:val="both"/>
              <w:rPr>
                <w:rFonts w:ascii="Times New Roman" w:hAnsi="Times New Roman"/>
                <w:b/>
              </w:rPr>
            </w:pPr>
            <w:r>
              <w:rPr>
                <w:rFonts w:ascii="Times New Roman" w:hAnsi="Times New Roman"/>
                <w:b/>
              </w:rPr>
              <w:t>Suma €</w:t>
            </w:r>
          </w:p>
        </w:tc>
      </w:tr>
      <w:tr w:rsidR="004B1AD7" w14:paraId="471B435F" w14:textId="77777777" w:rsidTr="0020627D">
        <w:tc>
          <w:tcPr>
            <w:tcW w:w="14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25FC58"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77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4E8FF8" w14:textId="77777777" w:rsidR="004B1AD7" w:rsidRDefault="004B1AD7" w:rsidP="0020627D">
            <w:pPr>
              <w:spacing w:after="0" w:line="240" w:lineRule="auto"/>
              <w:jc w:val="both"/>
              <w:rPr>
                <w:rFonts w:ascii="Times New Roman" w:hAnsi="Times New Roman"/>
                <w:b/>
                <w:sz w:val="20"/>
                <w:szCs w:val="20"/>
              </w:rPr>
            </w:pP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5C1F6"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kv.m</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EBBEE" w14:textId="77777777" w:rsidR="004B1AD7" w:rsidRDefault="004B1AD7" w:rsidP="0020627D">
            <w:pPr>
              <w:spacing w:after="0" w:line="240" w:lineRule="auto"/>
              <w:jc w:val="both"/>
              <w:rPr>
                <w:rFonts w:ascii="Times New Roman" w:hAnsi="Times New Roman"/>
                <w:bCs/>
                <w:sz w:val="20"/>
                <w:szCs w:val="20"/>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87D4" w14:textId="77777777" w:rsidR="004B1AD7" w:rsidRDefault="004B1AD7" w:rsidP="0020627D">
            <w:pPr>
              <w:spacing w:after="0" w:line="240" w:lineRule="auto"/>
              <w:jc w:val="both"/>
              <w:rPr>
                <w:rFonts w:ascii="Times New Roman" w:hAnsi="Times New Roman"/>
                <w:b/>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3BF36" w14:textId="77777777" w:rsidR="004B1AD7" w:rsidRDefault="004B1AD7" w:rsidP="0020627D">
            <w:pPr>
              <w:spacing w:after="0" w:line="240" w:lineRule="auto"/>
              <w:jc w:val="both"/>
              <w:rPr>
                <w:rFonts w:ascii="Times New Roman" w:hAnsi="Times New Roman"/>
                <w:b/>
              </w:rPr>
            </w:pPr>
          </w:p>
        </w:tc>
      </w:tr>
      <w:tr w:rsidR="004B1AD7" w14:paraId="536AC46A" w14:textId="77777777" w:rsidTr="0020627D">
        <w:trPr>
          <w:gridBefore w:val="2"/>
          <w:wBefore w:w="4258" w:type="dxa"/>
          <w:trHeight w:val="100"/>
        </w:trPr>
        <w:tc>
          <w:tcPr>
            <w:tcW w:w="1281"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BF47BA9" w14:textId="77777777" w:rsidR="004B1AD7" w:rsidRDefault="004B1AD7" w:rsidP="0020627D">
            <w:pPr>
              <w:spacing w:after="0" w:line="240" w:lineRule="auto"/>
              <w:jc w:val="both"/>
              <w:rPr>
                <w:rFonts w:ascii="Times New Roman" w:hAnsi="Times New Roman"/>
                <w:bCs/>
                <w:sz w:val="20"/>
                <w:szCs w:val="20"/>
              </w:rPr>
            </w:pPr>
            <w:r>
              <w:rPr>
                <w:rFonts w:ascii="Times New Roman" w:hAnsi="Times New Roman"/>
                <w:bCs/>
                <w:sz w:val="20"/>
                <w:szCs w:val="20"/>
              </w:rPr>
              <w:t>Iš viso:</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EEAA" w14:textId="77777777" w:rsidR="004B1AD7" w:rsidRDefault="004B1AD7" w:rsidP="0020627D">
            <w:pPr>
              <w:spacing w:after="0" w:line="240" w:lineRule="auto"/>
              <w:jc w:val="both"/>
              <w:rPr>
                <w:rFonts w:ascii="Times New Roman" w:hAnsi="Times New Roman"/>
                <w:bCs/>
                <w:sz w:val="20"/>
                <w:szCs w:val="20"/>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8DBBB" w14:textId="77777777" w:rsidR="004B1AD7" w:rsidRDefault="004B1AD7" w:rsidP="0020627D">
            <w:pPr>
              <w:spacing w:after="0" w:line="240" w:lineRule="auto"/>
              <w:jc w:val="both"/>
              <w:rPr>
                <w:rFonts w:ascii="Times New Roman" w:hAnsi="Times New Roman"/>
                <w:bCs/>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26509" w14:textId="77777777" w:rsidR="004B1AD7" w:rsidRDefault="004B1AD7" w:rsidP="0020627D">
            <w:pPr>
              <w:spacing w:after="0" w:line="240" w:lineRule="auto"/>
              <w:jc w:val="both"/>
              <w:rPr>
                <w:rFonts w:ascii="Times New Roman" w:hAnsi="Times New Roman"/>
                <w:bCs/>
                <w:sz w:val="24"/>
                <w:szCs w:val="24"/>
              </w:rPr>
            </w:pPr>
          </w:p>
        </w:tc>
      </w:tr>
      <w:tr w:rsidR="004B1AD7" w14:paraId="7A1BF078" w14:textId="77777777" w:rsidTr="0020627D">
        <w:trPr>
          <w:gridBefore w:val="2"/>
          <w:wBefore w:w="4258" w:type="dxa"/>
          <w:trHeight w:val="100"/>
        </w:trPr>
        <w:tc>
          <w:tcPr>
            <w:tcW w:w="232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FDEE8C"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Apmokestinama PVM</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5B1C"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Nuo sumos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0A60" w14:textId="77777777" w:rsidR="004B1AD7" w:rsidRDefault="004B1AD7" w:rsidP="0020627D">
            <w:pPr>
              <w:spacing w:after="0" w:line="240" w:lineRule="auto"/>
              <w:jc w:val="center"/>
              <w:rPr>
                <w:rFonts w:ascii="Times New Roman" w:hAnsi="Times New Roman"/>
                <w:bCs/>
                <w:sz w:val="20"/>
                <w:szCs w:val="20"/>
              </w:rPr>
            </w:pPr>
            <w:r>
              <w:rPr>
                <w:rFonts w:ascii="Times New Roman" w:hAnsi="Times New Roman"/>
                <w:bCs/>
                <w:sz w:val="20"/>
                <w:szCs w:val="20"/>
              </w:rPr>
              <w:t>PVM suma</w:t>
            </w:r>
          </w:p>
        </w:tc>
      </w:tr>
      <w:tr w:rsidR="004B1AD7" w14:paraId="733E8F71" w14:textId="77777777" w:rsidTr="0020627D">
        <w:trPr>
          <w:gridBefore w:val="2"/>
          <w:wBefore w:w="4258" w:type="dxa"/>
          <w:trHeight w:val="100"/>
        </w:trPr>
        <w:tc>
          <w:tcPr>
            <w:tcW w:w="232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CE52581" w14:textId="77777777" w:rsidR="004B1AD7" w:rsidRDefault="004B1AD7" w:rsidP="0020627D">
            <w:pPr>
              <w:spacing w:after="0" w:line="240" w:lineRule="auto"/>
              <w:jc w:val="center"/>
            </w:pPr>
            <w:r>
              <w:rPr>
                <w:rFonts w:ascii="Times New Roman" w:hAnsi="Times New Roman"/>
                <w:bCs/>
                <w:sz w:val="20"/>
                <w:szCs w:val="20"/>
              </w:rPr>
              <w:t xml:space="preserve">21 </w:t>
            </w:r>
            <w:r>
              <w:rPr>
                <w:rFonts w:ascii="Times New Roman" w:hAnsi="Times New Roman"/>
                <w:bCs/>
                <w:sz w:val="20"/>
                <w:szCs w:val="20"/>
                <w:lang w:val="en-US"/>
              </w:rPr>
              <w:t>%</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8DB9" w14:textId="77777777" w:rsidR="004B1AD7" w:rsidRDefault="004B1AD7" w:rsidP="0020627D">
            <w:pPr>
              <w:spacing w:after="0" w:line="240" w:lineRule="auto"/>
              <w:jc w:val="both"/>
              <w:rPr>
                <w:rFonts w:ascii="Times New Roman" w:hAnsi="Times New Roman"/>
                <w:bCs/>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5AD1A" w14:textId="77777777" w:rsidR="004B1AD7" w:rsidRDefault="004B1AD7" w:rsidP="0020627D">
            <w:pPr>
              <w:spacing w:after="0" w:line="240" w:lineRule="auto"/>
              <w:jc w:val="both"/>
              <w:rPr>
                <w:rFonts w:ascii="Times New Roman" w:hAnsi="Times New Roman"/>
                <w:bCs/>
                <w:sz w:val="24"/>
                <w:szCs w:val="24"/>
              </w:rPr>
            </w:pPr>
          </w:p>
        </w:tc>
      </w:tr>
      <w:tr w:rsidR="004B1AD7" w14:paraId="685D4519" w14:textId="77777777" w:rsidTr="0020627D">
        <w:trPr>
          <w:gridBefore w:val="2"/>
          <w:wBefore w:w="4258" w:type="dxa"/>
          <w:trHeight w:val="100"/>
        </w:trPr>
        <w:tc>
          <w:tcPr>
            <w:tcW w:w="4101" w:type="dxa"/>
            <w:gridSpan w:val="5"/>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11C974" w14:textId="77777777" w:rsidR="004B1AD7" w:rsidRDefault="004B1AD7" w:rsidP="0020627D">
            <w:pPr>
              <w:spacing w:after="0" w:line="240" w:lineRule="auto"/>
              <w:jc w:val="both"/>
            </w:pPr>
            <w:r>
              <w:rPr>
                <w:rFonts w:ascii="Times New Roman" w:hAnsi="Times New Roman"/>
                <w:bCs/>
                <w:sz w:val="20"/>
                <w:szCs w:val="20"/>
              </w:rPr>
              <w:t>VISO MOKĖTI:</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3418" w14:textId="77777777" w:rsidR="004B1AD7" w:rsidRDefault="004B1AD7" w:rsidP="0020627D">
            <w:pPr>
              <w:spacing w:after="0" w:line="240" w:lineRule="auto"/>
              <w:jc w:val="both"/>
              <w:rPr>
                <w:rFonts w:ascii="Times New Roman" w:hAnsi="Times New Roman"/>
                <w:bCs/>
                <w:sz w:val="24"/>
                <w:szCs w:val="24"/>
              </w:rPr>
            </w:pPr>
          </w:p>
        </w:tc>
      </w:tr>
      <w:tr w:rsidR="004B1AD7" w14:paraId="46753631" w14:textId="77777777" w:rsidTr="0020627D">
        <w:trPr>
          <w:gridBefore w:val="2"/>
          <w:wBefore w:w="4258" w:type="dxa"/>
          <w:trHeight w:val="100"/>
        </w:trPr>
        <w:tc>
          <w:tcPr>
            <w:tcW w:w="12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30BBC1" w14:textId="77777777" w:rsidR="004B1AD7" w:rsidRDefault="004B1AD7" w:rsidP="0020627D">
            <w:pPr>
              <w:spacing w:after="0" w:line="240" w:lineRule="auto"/>
              <w:jc w:val="both"/>
              <w:rPr>
                <w:rFonts w:ascii="Times New Roman" w:hAnsi="Times New Roman"/>
                <w:bCs/>
                <w:sz w:val="20"/>
                <w:szCs w:val="20"/>
              </w:rPr>
            </w:pPr>
            <w:r>
              <w:rPr>
                <w:rFonts w:ascii="Times New Roman" w:hAnsi="Times New Roman"/>
                <w:bCs/>
                <w:sz w:val="20"/>
                <w:szCs w:val="20"/>
              </w:rPr>
              <w:t>Delspinigiai:</w:t>
            </w: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B5A1" w14:textId="77777777" w:rsidR="004B1AD7" w:rsidRDefault="004B1AD7" w:rsidP="0020627D">
            <w:pPr>
              <w:spacing w:after="0" w:line="240" w:lineRule="auto"/>
              <w:jc w:val="both"/>
              <w:rPr>
                <w:rFonts w:ascii="Times New Roman" w:hAnsi="Times New Roman"/>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7A526" w14:textId="77777777" w:rsidR="004B1AD7" w:rsidRDefault="004B1AD7" w:rsidP="0020627D">
            <w:pPr>
              <w:spacing w:after="0" w:line="240" w:lineRule="auto"/>
              <w:jc w:val="center"/>
            </w:pPr>
            <w:r>
              <w:rPr>
                <w:rFonts w:ascii="Times New Roman" w:hAnsi="Times New Roman"/>
                <w:bCs/>
                <w:sz w:val="20"/>
                <w:szCs w:val="20"/>
              </w:rPr>
              <w:t xml:space="preserve">0,02 </w:t>
            </w:r>
            <w:r>
              <w:rPr>
                <w:rFonts w:ascii="Times New Roman" w:hAnsi="Times New Roman"/>
                <w:bCs/>
                <w:sz w:val="20"/>
                <w:szCs w:val="20"/>
                <w:lang w:val="en-US"/>
              </w:rPr>
              <w:t>%</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77D77" w14:textId="77777777" w:rsidR="004B1AD7" w:rsidRDefault="004B1AD7" w:rsidP="0020627D">
            <w:pPr>
              <w:spacing w:after="0" w:line="240" w:lineRule="auto"/>
              <w:jc w:val="both"/>
              <w:rPr>
                <w:rFonts w:ascii="Times New Roman" w:hAnsi="Times New Roman"/>
                <w:bCs/>
                <w:sz w:val="24"/>
                <w:szCs w:val="24"/>
              </w:rPr>
            </w:pPr>
          </w:p>
        </w:tc>
      </w:tr>
      <w:tr w:rsidR="004B1AD7" w14:paraId="3441860F" w14:textId="77777777" w:rsidTr="0020627D">
        <w:trPr>
          <w:gridBefore w:val="2"/>
          <w:wBefore w:w="4258" w:type="dxa"/>
          <w:trHeight w:val="100"/>
        </w:trPr>
        <w:tc>
          <w:tcPr>
            <w:tcW w:w="125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9ACC839" w14:textId="77777777" w:rsidR="004B1AD7" w:rsidRDefault="004B1AD7" w:rsidP="0020627D">
            <w:pPr>
              <w:spacing w:after="0" w:line="240" w:lineRule="auto"/>
              <w:jc w:val="both"/>
            </w:pPr>
            <w:r>
              <w:rPr>
                <w:rFonts w:ascii="Times New Roman" w:hAnsi="Times New Roman"/>
                <w:bCs/>
                <w:sz w:val="20"/>
                <w:szCs w:val="20"/>
              </w:rPr>
              <w:t>Baudos:</w:t>
            </w: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A050E" w14:textId="77777777" w:rsidR="004B1AD7" w:rsidRDefault="004B1AD7" w:rsidP="0020627D">
            <w:pPr>
              <w:spacing w:after="0" w:line="240" w:lineRule="auto"/>
              <w:jc w:val="both"/>
              <w:rPr>
                <w:rFonts w:ascii="Times New Roman" w:hAnsi="Times New Roman"/>
                <w:bCs/>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B578" w14:textId="77777777" w:rsidR="004B1AD7" w:rsidRDefault="004B1AD7" w:rsidP="0020627D">
            <w:pPr>
              <w:spacing w:after="0" w:line="240" w:lineRule="auto"/>
              <w:jc w:val="center"/>
              <w:rPr>
                <w:rFonts w:ascii="Times New Roman" w:hAnsi="Times New Roman"/>
                <w:bCs/>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65BA" w14:textId="77777777" w:rsidR="004B1AD7" w:rsidRDefault="004B1AD7" w:rsidP="0020627D">
            <w:pPr>
              <w:spacing w:after="0" w:line="240" w:lineRule="auto"/>
              <w:jc w:val="both"/>
              <w:rPr>
                <w:rFonts w:ascii="Times New Roman" w:hAnsi="Times New Roman"/>
                <w:bCs/>
                <w:sz w:val="24"/>
                <w:szCs w:val="24"/>
              </w:rPr>
            </w:pPr>
          </w:p>
        </w:tc>
      </w:tr>
      <w:tr w:rsidR="004B1AD7" w14:paraId="5820F278" w14:textId="77777777" w:rsidTr="0020627D">
        <w:trPr>
          <w:gridBefore w:val="2"/>
          <w:wBefore w:w="4258" w:type="dxa"/>
          <w:trHeight w:val="100"/>
        </w:trPr>
        <w:tc>
          <w:tcPr>
            <w:tcW w:w="4101" w:type="dxa"/>
            <w:gridSpan w:val="5"/>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0C0C018" w14:textId="77777777" w:rsidR="004B1AD7" w:rsidRDefault="004B1AD7" w:rsidP="0020627D">
            <w:pPr>
              <w:spacing w:after="0" w:line="240" w:lineRule="auto"/>
              <w:jc w:val="both"/>
              <w:rPr>
                <w:rFonts w:ascii="Times New Roman" w:hAnsi="Times New Roman"/>
                <w:bCs/>
                <w:sz w:val="20"/>
                <w:szCs w:val="20"/>
              </w:rPr>
            </w:pPr>
            <w:r>
              <w:rPr>
                <w:rFonts w:ascii="Times New Roman" w:hAnsi="Times New Roman"/>
                <w:bCs/>
                <w:sz w:val="20"/>
                <w:szCs w:val="20"/>
              </w:rPr>
              <w:t>VISO MOKĖTI EUR SU PVM:</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3FF9" w14:textId="77777777" w:rsidR="004B1AD7" w:rsidRDefault="004B1AD7" w:rsidP="0020627D">
            <w:pPr>
              <w:spacing w:after="0" w:line="240" w:lineRule="auto"/>
              <w:jc w:val="both"/>
              <w:rPr>
                <w:rFonts w:ascii="Times New Roman" w:hAnsi="Times New Roman"/>
                <w:bCs/>
                <w:sz w:val="24"/>
                <w:szCs w:val="24"/>
              </w:rPr>
            </w:pPr>
          </w:p>
        </w:tc>
      </w:tr>
    </w:tbl>
    <w:p w14:paraId="0302DC95" w14:textId="77777777" w:rsidR="004B1AD7" w:rsidRDefault="004B1AD7" w:rsidP="004B1AD7">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1FD504B1" w14:textId="77777777" w:rsidR="004B1AD7" w:rsidRDefault="004B1AD7" w:rsidP="004B1AD7">
      <w:pPr>
        <w:spacing w:after="0" w:line="240" w:lineRule="auto"/>
        <w:jc w:val="both"/>
        <w:rPr>
          <w:rFonts w:ascii="Times New Roman" w:hAnsi="Times New Roman"/>
          <w:bCs/>
          <w:sz w:val="24"/>
          <w:szCs w:val="24"/>
        </w:rPr>
      </w:pPr>
    </w:p>
    <w:p w14:paraId="4A21B57F" w14:textId="77777777" w:rsidR="004B1AD7" w:rsidRDefault="004B1AD7" w:rsidP="004B1AD7">
      <w:pPr>
        <w:pStyle w:val="Sraopastraipa"/>
        <w:numPr>
          <w:ilvl w:val="0"/>
          <w:numId w:val="45"/>
        </w:numPr>
        <w:suppressAutoHyphens/>
        <w:autoSpaceDN w:val="0"/>
        <w:jc w:val="left"/>
        <w:rPr>
          <w:szCs w:val="24"/>
        </w:rPr>
      </w:pPr>
      <w:r>
        <w:rPr>
          <w:szCs w:val="24"/>
        </w:rPr>
        <w:t>Paslaugos suteiktos kokybiškai ir atitinka sutarties techninius reikalavimus.</w:t>
      </w:r>
    </w:p>
    <w:p w14:paraId="0A3CA6A7" w14:textId="77777777" w:rsidR="004B1AD7" w:rsidRDefault="004B1AD7" w:rsidP="004B1AD7">
      <w:pPr>
        <w:spacing w:after="0" w:line="240" w:lineRule="auto"/>
        <w:rPr>
          <w:rFonts w:ascii="Times New Roman" w:hAnsi="Times New Roman"/>
          <w:i/>
          <w:iCs/>
          <w:sz w:val="24"/>
          <w:szCs w:val="24"/>
          <w:lang w:eastAsia="en-US"/>
        </w:rPr>
      </w:pPr>
    </w:p>
    <w:p w14:paraId="53D1FC28" w14:textId="0B131077" w:rsidR="004B1AD7" w:rsidRDefault="004B1AD7" w:rsidP="004B1AD7">
      <w:pPr>
        <w:spacing w:after="0" w:line="240" w:lineRule="auto"/>
      </w:pPr>
      <w:r>
        <w:rPr>
          <w:rFonts w:ascii="Times New Roman" w:hAnsi="Times New Roman"/>
          <w:b/>
          <w:sz w:val="24"/>
          <w:szCs w:val="24"/>
          <w:lang w:eastAsia="en-US"/>
        </w:rPr>
        <w:t xml:space="preserve">Paslaugas suteikė </w:t>
      </w:r>
      <w:r>
        <w:rPr>
          <w:rFonts w:ascii="Times New Roman" w:hAnsi="Times New Roman"/>
          <w:sz w:val="24"/>
          <w:szCs w:val="24"/>
          <w:lang w:eastAsia="en-US"/>
        </w:rPr>
        <w:t>(</w:t>
      </w:r>
      <w:r w:rsidR="00C3532B">
        <w:rPr>
          <w:rFonts w:ascii="Times New Roman" w:hAnsi="Times New Roman"/>
          <w:sz w:val="24"/>
          <w:szCs w:val="24"/>
          <w:lang w:eastAsia="en-US"/>
        </w:rPr>
        <w:t>T</w:t>
      </w:r>
      <w:r>
        <w:rPr>
          <w:rFonts w:ascii="Times New Roman" w:hAnsi="Times New Roman"/>
          <w:sz w:val="24"/>
          <w:szCs w:val="24"/>
          <w:lang w:eastAsia="en-US"/>
        </w:rPr>
        <w:t>i</w:t>
      </w:r>
      <w:r w:rsidR="00C3532B">
        <w:rPr>
          <w:rFonts w:ascii="Times New Roman" w:hAnsi="Times New Roman"/>
          <w:sz w:val="24"/>
          <w:szCs w:val="24"/>
          <w:lang w:eastAsia="en-US"/>
        </w:rPr>
        <w:t>e</w:t>
      </w:r>
      <w:r>
        <w:rPr>
          <w:rFonts w:ascii="Times New Roman" w:hAnsi="Times New Roman"/>
          <w:sz w:val="24"/>
          <w:szCs w:val="24"/>
          <w:lang w:eastAsia="en-US"/>
        </w:rPr>
        <w:t xml:space="preserve">kėjas ar jo įgaliotas asmuo):     </w:t>
      </w:r>
    </w:p>
    <w:p w14:paraId="39C359CE" w14:textId="77777777" w:rsidR="004B1AD7" w:rsidRDefault="004B1AD7" w:rsidP="004B1AD7">
      <w:pPr>
        <w:spacing w:after="0" w:line="240" w:lineRule="auto"/>
        <w:rPr>
          <w:rFonts w:ascii="Times New Roman" w:hAnsi="Times New Roman"/>
          <w:sz w:val="24"/>
          <w:szCs w:val="24"/>
          <w:lang w:eastAsia="en-US"/>
        </w:rPr>
      </w:pPr>
    </w:p>
    <w:p w14:paraId="1659146C" w14:textId="77777777" w:rsidR="004B1AD7" w:rsidRDefault="004B1AD7" w:rsidP="004B1AD7">
      <w:pPr>
        <w:spacing w:after="0" w:line="240" w:lineRule="auto"/>
        <w:rPr>
          <w:rFonts w:ascii="Times New Roman" w:hAnsi="Times New Roman"/>
          <w:sz w:val="24"/>
          <w:szCs w:val="24"/>
          <w:lang w:eastAsia="en-US"/>
        </w:rPr>
      </w:pPr>
    </w:p>
    <w:p w14:paraId="72712BE1" w14:textId="77777777" w:rsidR="004B1AD7" w:rsidRDefault="004B1AD7" w:rsidP="004B1AD7">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14:paraId="7AAD3CDD" w14:textId="3FB6E5AA" w:rsidR="004B1AD7" w:rsidRDefault="004B1AD7" w:rsidP="004B1AD7">
      <w:pPr>
        <w:spacing w:after="0" w:line="240" w:lineRule="auto"/>
      </w:pPr>
      <w:r>
        <w:rPr>
          <w:rFonts w:ascii="Times New Roman" w:hAnsi="Times New Roman"/>
          <w:b/>
          <w:sz w:val="24"/>
          <w:szCs w:val="24"/>
          <w:lang w:eastAsia="en-US"/>
        </w:rPr>
        <w:t xml:space="preserve">Paslaugas priėmė </w:t>
      </w:r>
      <w:r>
        <w:rPr>
          <w:rFonts w:ascii="Times New Roman" w:hAnsi="Times New Roman"/>
          <w:sz w:val="24"/>
          <w:szCs w:val="24"/>
          <w:lang w:eastAsia="en-US"/>
        </w:rPr>
        <w:t>(</w:t>
      </w:r>
      <w:r w:rsidR="00C3532B">
        <w:rPr>
          <w:rFonts w:ascii="Times New Roman" w:hAnsi="Times New Roman"/>
          <w:sz w:val="24"/>
          <w:szCs w:val="24"/>
          <w:lang w:eastAsia="en-US"/>
        </w:rPr>
        <w:t>Pirkėjas</w:t>
      </w:r>
      <w:r>
        <w:rPr>
          <w:rFonts w:ascii="Times New Roman" w:hAnsi="Times New Roman"/>
          <w:sz w:val="24"/>
          <w:szCs w:val="24"/>
          <w:lang w:eastAsia="en-US"/>
        </w:rPr>
        <w:t xml:space="preserve"> ar jo įgaliotas asmuo):</w:t>
      </w:r>
      <w:r>
        <w:rPr>
          <w:rFonts w:ascii="Times New Roman" w:hAnsi="Times New Roman"/>
          <w:b/>
          <w:sz w:val="24"/>
          <w:szCs w:val="24"/>
          <w:lang w:eastAsia="en-US"/>
        </w:rPr>
        <w:t xml:space="preserve">            </w:t>
      </w:r>
    </w:p>
    <w:p w14:paraId="6304DA4D" w14:textId="77777777" w:rsidR="004B1AD7" w:rsidRDefault="004B1AD7" w:rsidP="004B1AD7">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                                 </w:t>
      </w:r>
    </w:p>
    <w:p w14:paraId="4C37AB17" w14:textId="77777777" w:rsidR="004B1AD7" w:rsidRDefault="004B1AD7" w:rsidP="004B1AD7">
      <w:pPr>
        <w:spacing w:after="0" w:line="240" w:lineRule="auto"/>
        <w:rPr>
          <w:rFonts w:ascii="Times New Roman" w:hAnsi="Times New Roman"/>
          <w:sz w:val="24"/>
          <w:szCs w:val="24"/>
          <w:lang w:eastAsia="en-US"/>
        </w:rPr>
      </w:pPr>
    </w:p>
    <w:p w14:paraId="0EAB7982" w14:textId="77777777" w:rsidR="004B1AD7" w:rsidRDefault="004B1AD7" w:rsidP="004B1AD7">
      <w:pPr>
        <w:spacing w:after="0" w:line="240" w:lineRule="auto"/>
        <w:contextualSpacing/>
        <w:jc w:val="both"/>
        <w:rPr>
          <w:rFonts w:ascii="Times New Roman" w:hAnsi="Times New Roman"/>
          <w:sz w:val="24"/>
          <w:szCs w:val="24"/>
          <w:lang w:eastAsia="en-US"/>
        </w:rPr>
      </w:pPr>
    </w:p>
    <w:p w14:paraId="63613622" w14:textId="77777777" w:rsidR="004B1AD7" w:rsidRDefault="004B1AD7" w:rsidP="004B1AD7">
      <w:pPr>
        <w:spacing w:after="0" w:line="240" w:lineRule="auto"/>
        <w:contextualSpacing/>
        <w:jc w:val="both"/>
        <w:rPr>
          <w:rFonts w:ascii="Times New Roman" w:hAnsi="Times New Roman"/>
          <w:sz w:val="24"/>
          <w:szCs w:val="24"/>
          <w:lang w:eastAsia="en-US"/>
        </w:rPr>
      </w:pPr>
    </w:p>
    <w:p w14:paraId="560217AC" w14:textId="77777777" w:rsidR="00C2553D" w:rsidRDefault="00C2553D" w:rsidP="00A5098A">
      <w:pPr>
        <w:spacing w:after="0" w:line="264" w:lineRule="auto"/>
        <w:ind w:right="480"/>
        <w:rPr>
          <w:rFonts w:ascii="Times New Roman" w:hAnsi="Times New Roman"/>
          <w:sz w:val="24"/>
          <w:szCs w:val="24"/>
          <w:lang w:eastAsia="en-US"/>
        </w:rPr>
      </w:pPr>
    </w:p>
    <w:p w14:paraId="2BE82A59" w14:textId="77777777" w:rsidR="00466B4A" w:rsidRDefault="00466B4A" w:rsidP="00A5098A">
      <w:pPr>
        <w:spacing w:after="0" w:line="264" w:lineRule="auto"/>
        <w:ind w:right="480"/>
        <w:rPr>
          <w:rFonts w:ascii="Times New Roman" w:hAnsi="Times New Roman"/>
          <w:sz w:val="24"/>
          <w:szCs w:val="24"/>
          <w:lang w:eastAsia="en-US"/>
        </w:rPr>
      </w:pPr>
    </w:p>
    <w:p w14:paraId="08F42259" w14:textId="77777777" w:rsidR="00466B4A" w:rsidRDefault="00466B4A" w:rsidP="00A5098A">
      <w:pPr>
        <w:spacing w:after="0" w:line="264" w:lineRule="auto"/>
        <w:ind w:right="480"/>
        <w:rPr>
          <w:rFonts w:ascii="Times New Roman" w:hAnsi="Times New Roman"/>
          <w:sz w:val="24"/>
          <w:szCs w:val="24"/>
          <w:lang w:eastAsia="en-US"/>
        </w:rPr>
      </w:pPr>
    </w:p>
    <w:p w14:paraId="7269BD42" w14:textId="77777777" w:rsidR="00466B4A" w:rsidRDefault="00466B4A" w:rsidP="00A5098A">
      <w:pPr>
        <w:spacing w:after="0" w:line="264" w:lineRule="auto"/>
        <w:ind w:right="480"/>
        <w:rPr>
          <w:rFonts w:ascii="Times New Roman" w:hAnsi="Times New Roman"/>
          <w:sz w:val="24"/>
          <w:szCs w:val="24"/>
          <w:lang w:eastAsia="en-US"/>
        </w:rPr>
      </w:pPr>
    </w:p>
    <w:p w14:paraId="3F7A9EAA" w14:textId="77777777" w:rsidR="00466B4A" w:rsidRDefault="00466B4A" w:rsidP="00A5098A">
      <w:pPr>
        <w:spacing w:after="0" w:line="264" w:lineRule="auto"/>
        <w:ind w:right="480"/>
        <w:rPr>
          <w:rFonts w:ascii="Times New Roman" w:hAnsi="Times New Roman"/>
          <w:sz w:val="24"/>
          <w:szCs w:val="24"/>
          <w:lang w:eastAsia="en-US"/>
        </w:rPr>
      </w:pPr>
    </w:p>
    <w:p w14:paraId="67D8198E" w14:textId="77777777" w:rsidR="00466B4A" w:rsidRDefault="00466B4A" w:rsidP="00A5098A">
      <w:pPr>
        <w:spacing w:after="0" w:line="264" w:lineRule="auto"/>
        <w:ind w:right="480"/>
        <w:rPr>
          <w:rFonts w:ascii="Times New Roman" w:eastAsia="Times New Roman" w:hAnsi="Times New Roman" w:cs="Times New Roman"/>
          <w:sz w:val="24"/>
          <w:szCs w:val="24"/>
          <w:lang w:eastAsia="en-US"/>
        </w:rPr>
      </w:pPr>
    </w:p>
    <w:p w14:paraId="6EA8DA85" w14:textId="77777777" w:rsidR="00C2553D" w:rsidRDefault="00C2553D"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B277AF1"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651F46A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w:t>
      </w:r>
      <w:r w:rsidR="002C02C1">
        <w:rPr>
          <w:rFonts w:ascii="Times New Roman" w:eastAsia="Times New Roman" w:hAnsi="Times New Roman" w:cs="Times New Roman"/>
          <w:sz w:val="24"/>
          <w:szCs w:val="24"/>
          <w:shd w:val="clear" w:color="auto" w:fill="D9D9D9"/>
          <w:lang w:eastAsia="en-US"/>
        </w:rPr>
        <w:t>Pirkėjo</w:t>
      </w:r>
      <w:r w:rsidRPr="00F85CD2">
        <w:rPr>
          <w:rFonts w:ascii="Times New Roman" w:eastAsia="Times New Roman" w:hAnsi="Times New Roman" w:cs="Times New Roman"/>
          <w:sz w:val="24"/>
          <w:szCs w:val="24"/>
          <w:shd w:val="clear" w:color="auto" w:fill="D9D9D9"/>
          <w:lang w:eastAsia="en-US"/>
        </w:rPr>
        <w:t xml:space="preserve"> pavadinimas, adresas/</w:t>
      </w:r>
      <w:r w:rsidRPr="00F85CD2">
        <w:rPr>
          <w:rFonts w:ascii="Times New Roman" w:eastAsia="Times New Roman" w:hAnsi="Times New Roman" w:cs="Times New Roman"/>
          <w:sz w:val="24"/>
          <w:szCs w:val="24"/>
          <w:lang w:eastAsia="en-US"/>
        </w:rPr>
        <w:t xml:space="preserve"> (toliau – </w:t>
      </w:r>
      <w:r w:rsidR="002C02C1">
        <w:rPr>
          <w:rFonts w:ascii="Times New Roman" w:eastAsia="Times New Roman" w:hAnsi="Times New Roman" w:cs="Times New Roman"/>
          <w:sz w:val="24"/>
          <w:szCs w:val="24"/>
          <w:lang w:eastAsia="en-US"/>
        </w:rPr>
        <w:t>Pirkėjas</w:t>
      </w:r>
      <w:r w:rsidRPr="00F85CD2">
        <w:rPr>
          <w:rFonts w:ascii="Times New Roman" w:eastAsia="Times New Roman" w:hAnsi="Times New Roman" w:cs="Times New Roman"/>
          <w:sz w:val="24"/>
          <w:szCs w:val="24"/>
          <w:lang w:eastAsia="en-US"/>
        </w:rPr>
        <w:t xml:space="preserve">),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32A1DE9"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w:t>
      </w:r>
      <w:r w:rsidR="002C02C1">
        <w:rPr>
          <w:rFonts w:ascii="Times New Roman" w:eastAsia="Times New Roman" w:hAnsi="Times New Roman" w:cs="Times New Roman"/>
          <w:sz w:val="24"/>
          <w:szCs w:val="24"/>
          <w:lang w:eastAsia="en-US"/>
        </w:rPr>
        <w:t>Pirkėjas</w:t>
      </w:r>
      <w:r w:rsidRPr="00F85CD2">
        <w:rPr>
          <w:rFonts w:ascii="Times New Roman" w:eastAsia="Times New Roman" w:hAnsi="Times New Roman" w:cs="Times New Roman"/>
          <w:sz w:val="24"/>
          <w:szCs w:val="24"/>
          <w:lang w:eastAsia="en-US"/>
        </w:rPr>
        <w:t xml:space="preserve">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3BEE1E7C"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2. </w:t>
      </w:r>
      <w:r w:rsidR="002C02C1">
        <w:rPr>
          <w:rFonts w:ascii="Times New Roman" w:eastAsia="Times New Roman" w:hAnsi="Times New Roman" w:cs="Times New Roman"/>
          <w:sz w:val="24"/>
          <w:szCs w:val="24"/>
          <w:lang w:eastAsia="en-US"/>
        </w:rPr>
        <w:t>Pirkėjas</w:t>
      </w:r>
      <w:r w:rsidRPr="00F85CD2">
        <w:rPr>
          <w:rFonts w:ascii="Times New Roman" w:eastAsia="Times New Roman" w:hAnsi="Times New Roman" w:cs="Times New Roman"/>
          <w:sz w:val="24"/>
          <w:szCs w:val="24"/>
          <w:lang w:eastAsia="en-US"/>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20793F80" w14:textId="587A2322"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w:t>
      </w:r>
      <w:r w:rsidR="002C02C1">
        <w:rPr>
          <w:rFonts w:ascii="Times New Roman" w:eastAsia="Times New Roman" w:hAnsi="Times New Roman" w:cs="Times New Roman"/>
          <w:sz w:val="24"/>
          <w:szCs w:val="24"/>
          <w:lang w:eastAsia="en-US"/>
        </w:rPr>
        <w:t>Pirkėjas</w:t>
      </w:r>
      <w:r w:rsidRPr="00F85CD2">
        <w:rPr>
          <w:rFonts w:ascii="Times New Roman" w:eastAsia="Times New Roman" w:hAnsi="Times New Roman" w:cs="Times New Roman"/>
          <w:sz w:val="24"/>
          <w:szCs w:val="24"/>
          <w:lang w:eastAsia="en-US"/>
        </w:rPr>
        <w:t xml:space="preserve"> nepasirašo pirkimo sutarties pagal viešojo pirkimo dokumentuose pateiktą pirkimo sutarties projektą. </w:t>
      </w:r>
    </w:p>
    <w:p w14:paraId="6685E6C4" w14:textId="5B7DEBC1"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4. </w:t>
      </w:r>
      <w:r w:rsidR="002C02C1">
        <w:rPr>
          <w:rFonts w:ascii="Times New Roman" w:eastAsia="Times New Roman" w:hAnsi="Times New Roman" w:cs="Times New Roman"/>
          <w:sz w:val="24"/>
          <w:szCs w:val="24"/>
          <w:lang w:eastAsia="en-US"/>
        </w:rPr>
        <w:t>Pirkėjas</w:t>
      </w:r>
      <w:r w:rsidRPr="00F85CD2">
        <w:rPr>
          <w:rFonts w:ascii="Times New Roman" w:eastAsia="Times New Roman" w:hAnsi="Times New Roman" w:cs="Times New Roman"/>
          <w:sz w:val="24"/>
          <w:szCs w:val="24"/>
          <w:lang w:eastAsia="en-US"/>
        </w:rPr>
        <w:t>,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48"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48"/>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522E65D1"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w:t>
      </w:r>
      <w:r w:rsidR="002C02C1">
        <w:rPr>
          <w:rFonts w:ascii="Times New Roman" w:eastAsia="Times New Roman" w:hAnsi="Times New Roman" w:cs="Times New Roman"/>
          <w:sz w:val="24"/>
          <w:szCs w:val="24"/>
          <w:lang w:eastAsia="en-US"/>
        </w:rPr>
        <w:t>Pirkėjas</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49"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5263891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w:t>
      </w:r>
      <w:r w:rsidR="002C02C1">
        <w:rPr>
          <w:rFonts w:ascii="Times New Roman" w:eastAsia="Times New Roman" w:hAnsi="Times New Roman" w:cs="Times New Roman"/>
          <w:sz w:val="24"/>
          <w:szCs w:val="24"/>
          <w:shd w:val="clear" w:color="auto" w:fill="D9D9D9"/>
          <w:lang w:eastAsia="en-US"/>
        </w:rPr>
        <w:t>Pirkėjo</w:t>
      </w:r>
      <w:r w:rsidRPr="00F85CD2">
        <w:rPr>
          <w:rFonts w:ascii="Times New Roman" w:eastAsia="Times New Roman" w:hAnsi="Times New Roman" w:cs="Times New Roman"/>
          <w:sz w:val="24"/>
          <w:szCs w:val="24"/>
          <w:shd w:val="clear" w:color="auto" w:fill="D9D9D9"/>
          <w:lang w:eastAsia="en-US"/>
        </w:rPr>
        <w:t xml:space="preserve"> pavadinimas, adresas/</w:t>
      </w:r>
      <w:r w:rsidRPr="00F85CD2">
        <w:rPr>
          <w:rFonts w:ascii="Times New Roman" w:eastAsia="Times New Roman" w:hAnsi="Times New Roman" w:cs="Times New Roman"/>
          <w:sz w:val="24"/>
          <w:szCs w:val="24"/>
          <w:lang w:eastAsia="en-US"/>
        </w:rPr>
        <w:t xml:space="preserve"> (toliau – </w:t>
      </w:r>
      <w:r w:rsidR="002C02C1">
        <w:rPr>
          <w:rFonts w:ascii="Times New Roman" w:eastAsia="Times New Roman" w:hAnsi="Times New Roman" w:cs="Times New Roman"/>
          <w:sz w:val="24"/>
          <w:szCs w:val="24"/>
          <w:lang w:eastAsia="en-US"/>
        </w:rPr>
        <w:t>Pirkėjas</w:t>
      </w:r>
      <w:r w:rsidRPr="00F85CD2">
        <w:rPr>
          <w:rFonts w:ascii="Times New Roman" w:eastAsia="Times New Roman" w:hAnsi="Times New Roman" w:cs="Times New Roman"/>
          <w:sz w:val="24"/>
          <w:szCs w:val="24"/>
          <w:lang w:eastAsia="en-US"/>
        </w:rPr>
        <w:t xml:space="preserve">)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13475CD0"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10 (dešimt) darbo dienų, el. pašto adresu _______________________ gavęs pirmą raštišką garantijos sąlygas atitinkantį  Garantijos gavėjo reikalavimą mokėti (elektroninės formos), kuriame nurodytas garantijos Nr. ________________, patvirtinantį, kad </w:t>
      </w:r>
      <w:r w:rsidR="002C02C1">
        <w:rPr>
          <w:rFonts w:ascii="Times New Roman" w:eastAsia="Times New Roman" w:hAnsi="Times New Roman" w:cs="Times New Roman"/>
          <w:sz w:val="24"/>
          <w:szCs w:val="24"/>
          <w:lang w:eastAsia="en-US"/>
        </w:rPr>
        <w:t>Pirkėjas</w:t>
      </w:r>
      <w:r w:rsidRPr="00F85CD2">
        <w:rPr>
          <w:rFonts w:ascii="Times New Roman" w:eastAsia="Times New Roman" w:hAnsi="Times New Roman" w:cs="Times New Roman"/>
          <w:sz w:val="24"/>
          <w:szCs w:val="24"/>
          <w:lang w:eastAsia="en-US"/>
        </w:rPr>
        <w:t xml:space="preserve">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49"/>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0"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1"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1"/>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0"/>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1BC8CD11" w:rsidR="0055380C" w:rsidRPr="00495D2E" w:rsidRDefault="005B44FF" w:rsidP="0055380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4"/>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12D449F1" w14:textId="4AA9CB67" w:rsidR="00396487" w:rsidRPr="005B44FF" w:rsidRDefault="005B44FF" w:rsidP="00396487">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69CCB3EB" w:rsidR="005B44FF" w:rsidRPr="005B44FF" w:rsidRDefault="005B44FF" w:rsidP="005269A2">
            <w:pPr>
              <w:jc w:val="both"/>
              <w:rPr>
                <w:rFonts w:eastAsia="SimSun"/>
                <w:sz w:val="24"/>
                <w:szCs w:val="24"/>
              </w:rPr>
            </w:pP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5"/>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8"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6"/>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3544FD4A" w:rsidR="005B44FF" w:rsidRPr="00396487"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9"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0"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2"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807245F" w14:textId="77777777" w:rsidR="000F3725" w:rsidRDefault="000F372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0F3725" w:rsidSect="005E265D">
          <w:headerReference w:type="default" r:id="rId25"/>
          <w:pgSz w:w="11906" w:h="16838" w:code="9"/>
          <w:pgMar w:top="1134" w:right="567" w:bottom="1134" w:left="1701" w:header="567" w:footer="567" w:gutter="0"/>
          <w:cols w:space="1296"/>
          <w:formProt w:val="0"/>
          <w:titlePg/>
        </w:sectPr>
      </w:pPr>
    </w:p>
    <w:p w14:paraId="3CBFDE30" w14:textId="5564B07B" w:rsidR="000F3725" w:rsidRPr="0024595E" w:rsidRDefault="000F3725" w:rsidP="000F3725">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Pr>
          <w:rFonts w:ascii="Times New Roman" w:eastAsia="Times New Roman" w:hAnsi="Times New Roman"/>
          <w:b/>
          <w:sz w:val="24"/>
          <w:szCs w:val="24"/>
          <w:lang w:eastAsia="lt-LT"/>
        </w:rPr>
        <w:t>8</w:t>
      </w:r>
      <w:r w:rsidRPr="0024595E">
        <w:rPr>
          <w:rFonts w:ascii="Times New Roman" w:eastAsia="Times New Roman" w:hAnsi="Times New Roman"/>
          <w:sz w:val="24"/>
          <w:szCs w:val="24"/>
          <w:lang w:eastAsia="lt-LT"/>
        </w:rPr>
        <w:t xml:space="preserve"> priedas</w:t>
      </w:r>
    </w:p>
    <w:p w14:paraId="244299D7" w14:textId="76FE1E19" w:rsidR="00C9082B" w:rsidRPr="00C9082B" w:rsidRDefault="000F3725" w:rsidP="00C9082B">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 xml:space="preserve">SUTEIKTŲ </w:t>
      </w:r>
      <w:r>
        <w:rPr>
          <w:rFonts w:ascii="Times New Roman" w:eastAsia="Times New Roman" w:hAnsi="Times New Roman"/>
          <w:b/>
          <w:sz w:val="24"/>
          <w:szCs w:val="24"/>
          <w:lang w:eastAsia="lt-LT"/>
        </w:rPr>
        <w:t>GRAFIČIŲ VALYMO</w:t>
      </w:r>
      <w:r w:rsidRPr="0024595E">
        <w:rPr>
          <w:rFonts w:ascii="Times New Roman" w:eastAsia="Times New Roman" w:hAnsi="Times New Roman"/>
          <w:b/>
          <w:sz w:val="24"/>
          <w:szCs w:val="24"/>
          <w:lang w:eastAsia="lt-LT"/>
        </w:rPr>
        <w:t xml:space="preserve"> </w:t>
      </w:r>
      <w:r w:rsidR="00C9082B">
        <w:rPr>
          <w:rFonts w:ascii="Times New Roman" w:eastAsia="Times New Roman" w:hAnsi="Times New Roman"/>
          <w:b/>
          <w:sz w:val="24"/>
          <w:szCs w:val="24"/>
          <w:lang w:eastAsia="lt-LT"/>
        </w:rPr>
        <w:t>IR (</w:t>
      </w:r>
      <w:r w:rsidR="00C9082B" w:rsidRPr="00C9082B">
        <w:rPr>
          <w:rFonts w:ascii="Times New Roman" w:eastAsia="Times New Roman" w:hAnsi="Times New Roman"/>
          <w:b/>
          <w:sz w:val="24"/>
          <w:szCs w:val="24"/>
          <w:lang w:eastAsia="lt-LT"/>
        </w:rPr>
        <w:t>ARBA</w:t>
      </w:r>
      <w:r w:rsidR="00C9082B">
        <w:rPr>
          <w:rFonts w:ascii="Times New Roman" w:eastAsia="Times New Roman" w:hAnsi="Times New Roman"/>
          <w:b/>
          <w:sz w:val="24"/>
          <w:szCs w:val="24"/>
          <w:lang w:eastAsia="lt-LT"/>
        </w:rPr>
        <w:t>)</w:t>
      </w:r>
      <w:r w:rsidR="00C9082B" w:rsidRPr="00C9082B">
        <w:rPr>
          <w:rFonts w:ascii="Times New Roman" w:eastAsia="Times New Roman" w:hAnsi="Times New Roman"/>
          <w:b/>
          <w:sz w:val="24"/>
          <w:szCs w:val="24"/>
          <w:lang w:eastAsia="lt-LT"/>
        </w:rPr>
        <w:t xml:space="preserve"> STATINIŲ FASADŲ VALYMO </w:t>
      </w:r>
    </w:p>
    <w:p w14:paraId="50828358" w14:textId="2A1488D3" w:rsidR="000F3725" w:rsidRPr="000F3725" w:rsidRDefault="000F3725" w:rsidP="000F3725">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PASLAUGŲ SĄRAŠAS</w:t>
      </w:r>
    </w:p>
    <w:tbl>
      <w:tblPr>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3919"/>
        <w:gridCol w:w="2433"/>
        <w:gridCol w:w="2513"/>
        <w:gridCol w:w="2381"/>
        <w:gridCol w:w="2761"/>
      </w:tblGrid>
      <w:tr w:rsidR="000F3725" w:rsidRPr="0024595E" w14:paraId="4ECCF7BD" w14:textId="77777777" w:rsidTr="00535603">
        <w:trPr>
          <w:trHeight w:val="1937"/>
        </w:trPr>
        <w:tc>
          <w:tcPr>
            <w:tcW w:w="753" w:type="dxa"/>
          </w:tcPr>
          <w:p w14:paraId="39F5AA06"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lang w:eastAsia="lt-LT"/>
              </w:rPr>
              <w:t>Eil. nr.</w:t>
            </w:r>
          </w:p>
        </w:tc>
        <w:tc>
          <w:tcPr>
            <w:tcW w:w="3919" w:type="dxa"/>
          </w:tcPr>
          <w:p w14:paraId="208886F7"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 xml:space="preserve">Sutarties (-čių), pagal kurią (-ias) buvo suteiktos paslaugos, </w:t>
            </w:r>
            <w:r>
              <w:rPr>
                <w:rFonts w:ascii="Times New Roman" w:eastAsia="Times New Roman" w:hAnsi="Times New Roman"/>
                <w:b/>
                <w:color w:val="000000"/>
                <w:lang w:eastAsia="lt-LT"/>
              </w:rPr>
              <w:t xml:space="preserve">objekto </w:t>
            </w:r>
            <w:r w:rsidRPr="0024595E">
              <w:rPr>
                <w:rFonts w:ascii="Times New Roman" w:eastAsia="Times New Roman" w:hAnsi="Times New Roman"/>
                <w:b/>
                <w:color w:val="000000"/>
                <w:lang w:eastAsia="lt-LT"/>
              </w:rPr>
              <w:t>pavadinimas, registracijos data (-os) ir registracijos numeris (-iai)</w:t>
            </w:r>
          </w:p>
        </w:tc>
        <w:tc>
          <w:tcPr>
            <w:tcW w:w="2433" w:type="dxa"/>
          </w:tcPr>
          <w:p w14:paraId="30AE82F4"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Nurodoma, pagal 2 stulpelyje nurodytą sutartį, suteiktų paslaugų vertė (EUR be PVM)</w:t>
            </w:r>
          </w:p>
        </w:tc>
        <w:tc>
          <w:tcPr>
            <w:tcW w:w="2513" w:type="dxa"/>
          </w:tcPr>
          <w:p w14:paraId="31E2A096" w14:textId="6C5AEF13" w:rsidR="000F3725" w:rsidRPr="0024595E" w:rsidRDefault="000F3725" w:rsidP="001D54B1">
            <w:pPr>
              <w:jc w:val="center"/>
              <w:rPr>
                <w:rFonts w:ascii="Times New Roman" w:eastAsia="Times New Roman" w:hAnsi="Times New Roman"/>
                <w:b/>
                <w:lang w:eastAsia="lt-LT"/>
              </w:rPr>
            </w:pPr>
            <w:r w:rsidRPr="0024595E">
              <w:rPr>
                <w:rFonts w:ascii="Times New Roman" w:eastAsia="Times New Roman" w:hAnsi="Times New Roman"/>
                <w:b/>
                <w:lang w:eastAsia="lt-LT"/>
              </w:rPr>
              <w:t xml:space="preserve">Paslaugų, suteiktų </w:t>
            </w:r>
            <w:r w:rsidRPr="0024595E">
              <w:rPr>
                <w:rFonts w:ascii="Times New Roman" w:eastAsia="Times New Roman" w:hAnsi="Times New Roman"/>
                <w:b/>
                <w:color w:val="000000"/>
                <w:lang w:eastAsia="lt-LT"/>
              </w:rPr>
              <w:t>pagal 2 stulpelyje nurodytą sutartį,</w:t>
            </w:r>
            <w:r w:rsidRPr="0024595E">
              <w:rPr>
                <w:rFonts w:ascii="Times New Roman" w:eastAsia="Times New Roman" w:hAnsi="Times New Roman"/>
                <w:b/>
                <w:lang w:eastAsia="lt-LT"/>
              </w:rPr>
              <w:t xml:space="preserve"> apibūdinimas </w:t>
            </w:r>
            <w:r w:rsidRPr="0024595E">
              <w:rPr>
                <w:rFonts w:ascii="Times New Roman" w:eastAsia="Times New Roman" w:hAnsi="Times New Roman"/>
                <w:b/>
                <w:color w:val="000000"/>
                <w:lang w:eastAsia="lt-LT"/>
              </w:rPr>
              <w:t xml:space="preserve">(t. y. </w:t>
            </w:r>
            <w:r>
              <w:rPr>
                <w:rFonts w:ascii="Times New Roman" w:eastAsia="Times New Roman" w:hAnsi="Times New Roman"/>
                <w:b/>
                <w:color w:val="000000"/>
                <w:lang w:eastAsia="lt-LT"/>
              </w:rPr>
              <w:t>grafičių valymo</w:t>
            </w:r>
            <w:r w:rsidRPr="0024595E">
              <w:rPr>
                <w:rFonts w:ascii="Times New Roman" w:eastAsia="Times New Roman" w:hAnsi="Times New Roman"/>
                <w:b/>
                <w:color w:val="000000"/>
                <w:lang w:eastAsia="lt-LT"/>
              </w:rPr>
              <w:t xml:space="preserve"> </w:t>
            </w:r>
            <w:r w:rsidRPr="0024595E">
              <w:rPr>
                <w:rFonts w:ascii="Times New Roman" w:eastAsia="Times New Roman" w:hAnsi="Times New Roman"/>
                <w:b/>
                <w:lang w:eastAsia="lt-LT"/>
              </w:rPr>
              <w:t xml:space="preserve"> </w:t>
            </w:r>
            <w:r w:rsidR="00C9082B">
              <w:rPr>
                <w:rFonts w:ascii="Times New Roman" w:eastAsia="Times New Roman" w:hAnsi="Times New Roman"/>
                <w:b/>
                <w:lang w:eastAsia="lt-LT"/>
              </w:rPr>
              <w:t>ir (</w:t>
            </w:r>
            <w:r w:rsidR="00C9082B" w:rsidRPr="00C9082B">
              <w:rPr>
                <w:rFonts w:ascii="Times New Roman" w:eastAsia="Times New Roman" w:hAnsi="Times New Roman"/>
                <w:b/>
                <w:lang w:eastAsia="lt-LT"/>
              </w:rPr>
              <w:t>arba</w:t>
            </w:r>
            <w:r w:rsidR="00C9082B">
              <w:rPr>
                <w:rFonts w:ascii="Times New Roman" w:eastAsia="Times New Roman" w:hAnsi="Times New Roman"/>
                <w:b/>
                <w:lang w:eastAsia="lt-LT"/>
              </w:rPr>
              <w:t>)</w:t>
            </w:r>
            <w:r w:rsidR="00C9082B" w:rsidRPr="00C9082B">
              <w:rPr>
                <w:rFonts w:ascii="Times New Roman" w:eastAsia="Times New Roman" w:hAnsi="Times New Roman"/>
                <w:b/>
                <w:lang w:eastAsia="lt-LT"/>
              </w:rPr>
              <w:t xml:space="preserve"> statinių fasadų valymo </w:t>
            </w:r>
            <w:r w:rsidRPr="000F3725">
              <w:rPr>
                <w:rFonts w:ascii="Times New Roman" w:eastAsia="Times New Roman" w:hAnsi="Times New Roman"/>
                <w:b/>
                <w:lang w:eastAsia="lt-LT"/>
              </w:rPr>
              <w:t>paslaugų</w:t>
            </w:r>
            <w:r w:rsidRPr="0024595E">
              <w:rPr>
                <w:rFonts w:ascii="Times New Roman" w:eastAsia="Times New Roman" w:hAnsi="Times New Roman"/>
                <w:b/>
                <w:color w:val="000000"/>
                <w:lang w:eastAsia="lt-LT"/>
              </w:rPr>
              <w:t>, atitinkančių konkurso sąlygų 3</w:t>
            </w:r>
            <w:r>
              <w:rPr>
                <w:rFonts w:ascii="Times New Roman" w:eastAsia="Times New Roman" w:hAnsi="Times New Roman"/>
                <w:b/>
                <w:color w:val="000000"/>
                <w:lang w:eastAsia="lt-LT"/>
              </w:rPr>
              <w:t>7</w:t>
            </w:r>
            <w:r w:rsidRPr="0024595E">
              <w:rPr>
                <w:rFonts w:ascii="Times New Roman" w:eastAsia="Times New Roman" w:hAnsi="Times New Roman"/>
                <w:b/>
                <w:color w:val="000000"/>
                <w:lang w:eastAsia="lt-LT"/>
              </w:rPr>
              <w:t>.1 p. reikalavimus)</w:t>
            </w:r>
          </w:p>
        </w:tc>
        <w:tc>
          <w:tcPr>
            <w:tcW w:w="2381" w:type="dxa"/>
          </w:tcPr>
          <w:p w14:paraId="5E375B14" w14:textId="77777777" w:rsidR="000F3725" w:rsidRPr="0024595E" w:rsidRDefault="000F3725" w:rsidP="0076572D">
            <w:pPr>
              <w:shd w:val="clear" w:color="auto" w:fill="FFFFFF"/>
              <w:tabs>
                <w:tab w:val="left" w:pos="314"/>
              </w:tabs>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Nurodomos, pagal 2 stulpelyje nurodytą sutartį, </w:t>
            </w:r>
            <w:r>
              <w:rPr>
                <w:rFonts w:ascii="Times New Roman" w:eastAsia="Times New Roman" w:hAnsi="Times New Roman"/>
                <w:b/>
                <w:color w:val="000000"/>
                <w:lang w:eastAsia="lt-LT"/>
              </w:rPr>
              <w:t>4</w:t>
            </w:r>
            <w:r w:rsidRPr="0024595E">
              <w:rPr>
                <w:rFonts w:ascii="Times New Roman" w:eastAsia="Times New Roman" w:hAnsi="Times New Roman"/>
                <w:b/>
                <w:color w:val="000000"/>
                <w:lang w:eastAsia="lt-LT"/>
              </w:rPr>
              <w:t xml:space="preserve"> stulpelyje nurodytų paslaugų teikimo pradžios ir pabaigos datos</w:t>
            </w:r>
          </w:p>
        </w:tc>
        <w:tc>
          <w:tcPr>
            <w:tcW w:w="2761" w:type="dxa"/>
          </w:tcPr>
          <w:p w14:paraId="09FB3F76" w14:textId="77777777" w:rsidR="000F3725" w:rsidRPr="0024595E" w:rsidRDefault="000F3725" w:rsidP="0076572D">
            <w:pPr>
              <w:shd w:val="clear" w:color="auto" w:fill="FFFFFF"/>
              <w:tabs>
                <w:tab w:val="left" w:pos="314"/>
              </w:tabs>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 xml:space="preserve">Paslaugų gavėjai </w:t>
            </w:r>
            <w:r w:rsidRPr="0024595E">
              <w:rPr>
                <w:rFonts w:ascii="Times New Roman" w:eastAsia="Times New Roman" w:hAnsi="Times New Roman"/>
                <w:b/>
                <w:lang w:eastAsia="lt-LT"/>
              </w:rPr>
              <w:t xml:space="preserve">(tiek viešieji, tiek privatieji) </w:t>
            </w:r>
            <w:r w:rsidRPr="0024595E">
              <w:rPr>
                <w:rFonts w:ascii="Times New Roman" w:eastAsia="Times New Roman" w:hAnsi="Times New Roman"/>
                <w:b/>
                <w:color w:val="000000"/>
                <w:lang w:eastAsia="lt-LT"/>
              </w:rPr>
              <w:t>bei jų kontaktai, neatsižvelgiant į tai, ar jie yra perkančiosios organizacijos ar ne</w:t>
            </w:r>
          </w:p>
          <w:p w14:paraId="06BE54EF" w14:textId="77777777" w:rsidR="000F3725" w:rsidRPr="0024595E" w:rsidRDefault="000F3725" w:rsidP="0076572D">
            <w:pPr>
              <w:jc w:val="center"/>
              <w:rPr>
                <w:rFonts w:ascii="Times New Roman" w:eastAsia="Times New Roman" w:hAnsi="Times New Roman"/>
                <w:b/>
                <w:lang w:eastAsia="lt-LT"/>
              </w:rPr>
            </w:pPr>
          </w:p>
        </w:tc>
      </w:tr>
      <w:tr w:rsidR="000F3725" w:rsidRPr="0024595E" w14:paraId="29909388" w14:textId="77777777" w:rsidTr="000F3725">
        <w:trPr>
          <w:trHeight w:val="251"/>
        </w:trPr>
        <w:tc>
          <w:tcPr>
            <w:tcW w:w="753" w:type="dxa"/>
          </w:tcPr>
          <w:p w14:paraId="2849003A" w14:textId="77777777" w:rsidR="000F3725" w:rsidRPr="0024595E" w:rsidRDefault="000F3725" w:rsidP="0076572D">
            <w:pPr>
              <w:jc w:val="center"/>
              <w:rPr>
                <w:rFonts w:ascii="Times New Roman" w:eastAsia="Times New Roman" w:hAnsi="Times New Roman"/>
                <w:b/>
                <w:lang w:eastAsia="lt-LT"/>
              </w:rPr>
            </w:pPr>
            <w:r w:rsidRPr="0024595E">
              <w:rPr>
                <w:rFonts w:ascii="Times New Roman" w:eastAsia="Times New Roman" w:hAnsi="Times New Roman"/>
                <w:b/>
                <w:lang w:eastAsia="lt-LT"/>
              </w:rPr>
              <w:t>1</w:t>
            </w:r>
          </w:p>
        </w:tc>
        <w:tc>
          <w:tcPr>
            <w:tcW w:w="3919" w:type="dxa"/>
          </w:tcPr>
          <w:p w14:paraId="139A807F" w14:textId="77777777" w:rsidR="000F3725" w:rsidRPr="0024595E" w:rsidRDefault="000F3725" w:rsidP="0076572D">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2</w:t>
            </w:r>
          </w:p>
        </w:tc>
        <w:tc>
          <w:tcPr>
            <w:tcW w:w="2433" w:type="dxa"/>
          </w:tcPr>
          <w:p w14:paraId="2940504B" w14:textId="77777777" w:rsidR="000F3725" w:rsidRPr="0024595E" w:rsidRDefault="000F3725" w:rsidP="0076572D">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3</w:t>
            </w:r>
          </w:p>
        </w:tc>
        <w:tc>
          <w:tcPr>
            <w:tcW w:w="2513" w:type="dxa"/>
          </w:tcPr>
          <w:p w14:paraId="23552404" w14:textId="77777777" w:rsidR="000F3725" w:rsidRPr="0024595E" w:rsidRDefault="000F3725" w:rsidP="0076572D">
            <w:pPr>
              <w:jc w:val="center"/>
              <w:rPr>
                <w:rFonts w:ascii="Times New Roman" w:eastAsia="Times New Roman" w:hAnsi="Times New Roman"/>
                <w:b/>
                <w:lang w:eastAsia="lt-LT"/>
              </w:rPr>
            </w:pPr>
            <w:r>
              <w:rPr>
                <w:rFonts w:ascii="Times New Roman" w:eastAsia="Times New Roman" w:hAnsi="Times New Roman"/>
                <w:b/>
                <w:lang w:eastAsia="lt-LT"/>
              </w:rPr>
              <w:t>4</w:t>
            </w:r>
          </w:p>
        </w:tc>
        <w:tc>
          <w:tcPr>
            <w:tcW w:w="2381" w:type="dxa"/>
          </w:tcPr>
          <w:p w14:paraId="14536DF8" w14:textId="77777777" w:rsidR="000F3725" w:rsidRPr="0024595E" w:rsidRDefault="000F3725" w:rsidP="0076572D">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5</w:t>
            </w:r>
          </w:p>
        </w:tc>
        <w:tc>
          <w:tcPr>
            <w:tcW w:w="2761" w:type="dxa"/>
          </w:tcPr>
          <w:p w14:paraId="454956B7" w14:textId="6330777C" w:rsidR="000F3725" w:rsidRPr="0024595E" w:rsidRDefault="000F3725" w:rsidP="0076572D">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6</w:t>
            </w:r>
          </w:p>
        </w:tc>
      </w:tr>
      <w:tr w:rsidR="000F3725" w:rsidRPr="0024595E" w14:paraId="3477F1ED" w14:textId="77777777" w:rsidTr="00535603">
        <w:trPr>
          <w:trHeight w:val="548"/>
        </w:trPr>
        <w:tc>
          <w:tcPr>
            <w:tcW w:w="753" w:type="dxa"/>
          </w:tcPr>
          <w:p w14:paraId="2A789536" w14:textId="77777777" w:rsidR="000F3725" w:rsidRPr="0024595E" w:rsidRDefault="000F3725" w:rsidP="0076572D">
            <w:pPr>
              <w:jc w:val="center"/>
              <w:rPr>
                <w:rFonts w:ascii="Times New Roman" w:eastAsia="Times New Roman" w:hAnsi="Times New Roman"/>
                <w:lang w:eastAsia="lt-LT"/>
              </w:rPr>
            </w:pPr>
            <w:r w:rsidRPr="0024595E">
              <w:rPr>
                <w:rFonts w:ascii="Times New Roman" w:eastAsia="Times New Roman" w:hAnsi="Times New Roman"/>
                <w:lang w:eastAsia="lt-LT"/>
              </w:rPr>
              <w:t xml:space="preserve">1. </w:t>
            </w:r>
          </w:p>
        </w:tc>
        <w:tc>
          <w:tcPr>
            <w:tcW w:w="3919" w:type="dxa"/>
          </w:tcPr>
          <w:p w14:paraId="6F00F30F" w14:textId="77777777" w:rsidR="000F3725" w:rsidRPr="0024595E" w:rsidRDefault="000F3725" w:rsidP="0076572D">
            <w:pPr>
              <w:jc w:val="both"/>
              <w:rPr>
                <w:rFonts w:ascii="Times New Roman" w:eastAsia="Times New Roman" w:hAnsi="Times New Roman"/>
                <w:color w:val="000000"/>
                <w:lang w:eastAsia="lt-LT"/>
              </w:rPr>
            </w:pPr>
          </w:p>
          <w:p w14:paraId="12797A5E"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9581B9F"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24289ACD" w14:textId="77777777" w:rsidR="000F3725" w:rsidRPr="0024595E" w:rsidRDefault="000F3725" w:rsidP="0076572D">
            <w:pPr>
              <w:jc w:val="both"/>
              <w:rPr>
                <w:rFonts w:ascii="Times New Roman" w:eastAsia="Times New Roman" w:hAnsi="Times New Roman"/>
                <w:i/>
                <w:color w:val="000000"/>
                <w:lang w:eastAsia="lt-LT"/>
              </w:rPr>
            </w:pPr>
          </w:p>
          <w:p w14:paraId="44C75D80"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F5AC5BA"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registracijos data)</w:t>
            </w:r>
          </w:p>
          <w:p w14:paraId="48603C53" w14:textId="77777777" w:rsidR="000F3725" w:rsidRPr="0024595E" w:rsidRDefault="000F3725" w:rsidP="0076572D">
            <w:pPr>
              <w:jc w:val="both"/>
              <w:rPr>
                <w:rFonts w:ascii="Times New Roman" w:eastAsia="Times New Roman" w:hAnsi="Times New Roman"/>
                <w:i/>
                <w:color w:val="000000"/>
                <w:lang w:eastAsia="lt-LT"/>
              </w:rPr>
            </w:pPr>
          </w:p>
          <w:p w14:paraId="2EF70822"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5FFBADF"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lastRenderedPageBreak/>
              <w:t>(nurodomas sutarties registracijos numeris)</w:t>
            </w:r>
          </w:p>
        </w:tc>
        <w:tc>
          <w:tcPr>
            <w:tcW w:w="2433" w:type="dxa"/>
          </w:tcPr>
          <w:p w14:paraId="4EB0D188" w14:textId="77777777" w:rsidR="000F3725" w:rsidRPr="0024595E" w:rsidRDefault="000F3725" w:rsidP="0076572D">
            <w:pPr>
              <w:jc w:val="both"/>
              <w:rPr>
                <w:rFonts w:ascii="Times New Roman" w:eastAsia="Times New Roman" w:hAnsi="Times New Roman"/>
                <w:color w:val="000000"/>
                <w:lang w:eastAsia="lt-LT"/>
              </w:rPr>
            </w:pPr>
          </w:p>
          <w:p w14:paraId="7063240C"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66AD1CD"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EUR be PVM</w:t>
            </w:r>
          </w:p>
          <w:p w14:paraId="6AFF7F9C"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66CF7137" w14:textId="77777777" w:rsidR="000F3725" w:rsidRPr="0024595E" w:rsidRDefault="000F3725" w:rsidP="0076572D">
            <w:pPr>
              <w:jc w:val="center"/>
              <w:rPr>
                <w:rFonts w:ascii="Times New Roman" w:eastAsia="Times New Roman" w:hAnsi="Times New Roman"/>
                <w:b/>
                <w:i/>
                <w:lang w:eastAsia="lt-LT"/>
              </w:rPr>
            </w:pPr>
          </w:p>
        </w:tc>
        <w:tc>
          <w:tcPr>
            <w:tcW w:w="2513" w:type="dxa"/>
          </w:tcPr>
          <w:p w14:paraId="3F373A66" w14:textId="77777777" w:rsidR="000F3725" w:rsidRPr="0024595E" w:rsidRDefault="000F3725" w:rsidP="0076572D">
            <w:pPr>
              <w:jc w:val="both"/>
              <w:rPr>
                <w:rFonts w:ascii="Times New Roman" w:eastAsia="Times New Roman" w:hAnsi="Times New Roman"/>
                <w:color w:val="000000"/>
                <w:lang w:eastAsia="lt-LT"/>
              </w:rPr>
            </w:pPr>
          </w:p>
          <w:p w14:paraId="44C838B7"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034A044"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(pateikiamas suteiktų paslaugų apibūdinimas)</w:t>
            </w:r>
          </w:p>
          <w:p w14:paraId="0DF53E1A" w14:textId="77777777" w:rsidR="000F3725" w:rsidRPr="0024595E" w:rsidRDefault="000F3725" w:rsidP="0076572D">
            <w:pPr>
              <w:jc w:val="center"/>
              <w:rPr>
                <w:rFonts w:ascii="Times New Roman" w:eastAsia="Times New Roman" w:hAnsi="Times New Roman"/>
                <w:b/>
                <w:i/>
                <w:lang w:eastAsia="lt-LT"/>
              </w:rPr>
            </w:pPr>
          </w:p>
        </w:tc>
        <w:tc>
          <w:tcPr>
            <w:tcW w:w="2381" w:type="dxa"/>
          </w:tcPr>
          <w:p w14:paraId="145C266B" w14:textId="77777777" w:rsidR="000F3725" w:rsidRPr="0024595E" w:rsidRDefault="000F3725" w:rsidP="0076572D">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2E3A887A" w14:textId="77777777" w:rsidR="000F3725" w:rsidRPr="0024595E" w:rsidRDefault="000F3725" w:rsidP="0076572D">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16926D3D"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2761" w:type="dxa"/>
          </w:tcPr>
          <w:p w14:paraId="07291714" w14:textId="77777777" w:rsidR="000F3725" w:rsidRPr="0024595E" w:rsidRDefault="000F3725" w:rsidP="0076572D">
            <w:pPr>
              <w:jc w:val="both"/>
              <w:rPr>
                <w:rFonts w:ascii="Times New Roman" w:eastAsia="Times New Roman" w:hAnsi="Times New Roman"/>
                <w:color w:val="000000"/>
                <w:lang w:eastAsia="lt-LT"/>
              </w:rPr>
            </w:pPr>
          </w:p>
          <w:p w14:paraId="4E671AA1"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64756D73"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07F4C240" w14:textId="77777777" w:rsidR="000F3725" w:rsidRPr="0024595E" w:rsidRDefault="000F3725" w:rsidP="0076572D">
            <w:pPr>
              <w:jc w:val="both"/>
              <w:rPr>
                <w:rFonts w:ascii="Times New Roman" w:eastAsia="Times New Roman" w:hAnsi="Times New Roman"/>
                <w:color w:val="000000"/>
                <w:lang w:eastAsia="lt-LT"/>
              </w:rPr>
            </w:pPr>
          </w:p>
          <w:p w14:paraId="53CCD330"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w:t>
            </w:r>
          </w:p>
          <w:p w14:paraId="73CEAC48"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5AB429CF" w14:textId="77777777" w:rsidR="000F3725" w:rsidRPr="0024595E" w:rsidRDefault="000F3725" w:rsidP="0076572D">
            <w:pPr>
              <w:jc w:val="both"/>
              <w:rPr>
                <w:rFonts w:ascii="Times New Roman" w:eastAsia="Times New Roman" w:hAnsi="Times New Roman"/>
                <w:i/>
                <w:color w:val="000000"/>
                <w:lang w:eastAsia="lt-LT"/>
              </w:rPr>
            </w:pPr>
          </w:p>
          <w:p w14:paraId="4CB4DA84"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lastRenderedPageBreak/>
              <w:t>.........................................................</w:t>
            </w:r>
          </w:p>
          <w:p w14:paraId="512FDE82"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tc>
      </w:tr>
      <w:tr w:rsidR="000F3725" w:rsidRPr="0024595E" w14:paraId="00EB6033" w14:textId="77777777" w:rsidTr="000F3725">
        <w:trPr>
          <w:trHeight w:val="4602"/>
        </w:trPr>
        <w:tc>
          <w:tcPr>
            <w:tcW w:w="753" w:type="dxa"/>
          </w:tcPr>
          <w:p w14:paraId="7888DC9F" w14:textId="77777777" w:rsidR="000F3725" w:rsidRPr="0024595E" w:rsidRDefault="000F3725" w:rsidP="0076572D">
            <w:pPr>
              <w:jc w:val="center"/>
              <w:rPr>
                <w:rFonts w:ascii="Times New Roman" w:eastAsia="Times New Roman" w:hAnsi="Times New Roman"/>
                <w:lang w:eastAsia="lt-LT"/>
              </w:rPr>
            </w:pPr>
            <w:r w:rsidRPr="0024595E">
              <w:rPr>
                <w:rFonts w:ascii="Times New Roman" w:eastAsia="Times New Roman" w:hAnsi="Times New Roman"/>
                <w:lang w:eastAsia="lt-LT"/>
              </w:rPr>
              <w:lastRenderedPageBreak/>
              <w:t>2.</w:t>
            </w:r>
          </w:p>
        </w:tc>
        <w:tc>
          <w:tcPr>
            <w:tcW w:w="3919" w:type="dxa"/>
          </w:tcPr>
          <w:p w14:paraId="3584C390" w14:textId="77777777" w:rsidR="000F3725" w:rsidRPr="0024595E" w:rsidRDefault="000F3725" w:rsidP="0076572D">
            <w:pPr>
              <w:jc w:val="both"/>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PASTABA: jeigu nereikalinga, šią eilutę išbraukti</w:t>
            </w:r>
          </w:p>
          <w:p w14:paraId="414F3245"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6485B6F"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70E8670C" w14:textId="77777777" w:rsidR="000F3725" w:rsidRPr="0024595E" w:rsidRDefault="000F3725" w:rsidP="0076572D">
            <w:pPr>
              <w:jc w:val="both"/>
              <w:rPr>
                <w:rFonts w:ascii="Times New Roman" w:eastAsia="Times New Roman" w:hAnsi="Times New Roman"/>
                <w:i/>
                <w:color w:val="000000"/>
                <w:lang w:eastAsia="lt-LT"/>
              </w:rPr>
            </w:pPr>
          </w:p>
          <w:p w14:paraId="1EC61A44"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30EA738D"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sutarties registracijos data)</w:t>
            </w:r>
          </w:p>
          <w:p w14:paraId="2D5FC1B0" w14:textId="77777777" w:rsidR="000F3725" w:rsidRPr="0024595E" w:rsidRDefault="000F3725" w:rsidP="0076572D">
            <w:pPr>
              <w:jc w:val="both"/>
              <w:rPr>
                <w:rFonts w:ascii="Times New Roman" w:eastAsia="Times New Roman" w:hAnsi="Times New Roman"/>
                <w:i/>
                <w:color w:val="000000"/>
                <w:lang w:eastAsia="lt-LT"/>
              </w:rPr>
            </w:pPr>
          </w:p>
          <w:p w14:paraId="4D965221"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AD9A9FC"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sutarties registracijos numeris)</w:t>
            </w:r>
          </w:p>
          <w:p w14:paraId="2B5AF4E7" w14:textId="77777777" w:rsidR="000F3725" w:rsidRPr="0024595E" w:rsidRDefault="000F3725" w:rsidP="0076572D">
            <w:pPr>
              <w:jc w:val="center"/>
              <w:rPr>
                <w:rFonts w:ascii="Times New Roman" w:eastAsia="Times New Roman" w:hAnsi="Times New Roman"/>
                <w:b/>
                <w:i/>
                <w:lang w:eastAsia="lt-LT"/>
              </w:rPr>
            </w:pPr>
          </w:p>
        </w:tc>
        <w:tc>
          <w:tcPr>
            <w:tcW w:w="2433" w:type="dxa"/>
          </w:tcPr>
          <w:p w14:paraId="5B71F8EA" w14:textId="77777777" w:rsidR="000F3725" w:rsidRPr="0024595E" w:rsidRDefault="000F3725" w:rsidP="0076572D">
            <w:pPr>
              <w:jc w:val="both"/>
              <w:rPr>
                <w:rFonts w:ascii="Times New Roman" w:eastAsia="Times New Roman" w:hAnsi="Times New Roman"/>
                <w:color w:val="000000"/>
                <w:lang w:eastAsia="lt-LT"/>
              </w:rPr>
            </w:pPr>
          </w:p>
          <w:p w14:paraId="3E670F49" w14:textId="77777777" w:rsidR="000F3725" w:rsidRPr="0024595E" w:rsidRDefault="000F3725" w:rsidP="0076572D">
            <w:pPr>
              <w:jc w:val="both"/>
              <w:rPr>
                <w:rFonts w:ascii="Times New Roman" w:eastAsia="Times New Roman" w:hAnsi="Times New Roman"/>
                <w:color w:val="000000"/>
                <w:lang w:eastAsia="lt-LT"/>
              </w:rPr>
            </w:pPr>
          </w:p>
          <w:p w14:paraId="12C23B0A"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   EUR be PVM</w:t>
            </w:r>
          </w:p>
          <w:p w14:paraId="405FA81A"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30C0D380" w14:textId="77777777" w:rsidR="000F3725" w:rsidRPr="0024595E" w:rsidRDefault="000F3725" w:rsidP="0076572D">
            <w:pPr>
              <w:jc w:val="center"/>
              <w:rPr>
                <w:rFonts w:ascii="Times New Roman" w:eastAsia="Times New Roman" w:hAnsi="Times New Roman"/>
                <w:b/>
                <w:i/>
                <w:lang w:eastAsia="lt-LT"/>
              </w:rPr>
            </w:pPr>
          </w:p>
        </w:tc>
        <w:tc>
          <w:tcPr>
            <w:tcW w:w="2513" w:type="dxa"/>
          </w:tcPr>
          <w:p w14:paraId="707E981C" w14:textId="77777777" w:rsidR="000F3725" w:rsidRPr="0024595E" w:rsidRDefault="000F3725" w:rsidP="0076572D">
            <w:pPr>
              <w:jc w:val="both"/>
              <w:rPr>
                <w:rFonts w:ascii="Times New Roman" w:eastAsia="Times New Roman" w:hAnsi="Times New Roman"/>
                <w:color w:val="000000"/>
                <w:lang w:eastAsia="lt-LT"/>
              </w:rPr>
            </w:pPr>
          </w:p>
          <w:p w14:paraId="439E565E"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C643914"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i/>
                <w:color w:val="000000"/>
                <w:lang w:eastAsia="lt-LT"/>
              </w:rPr>
              <w:t>(pateikiamas suteiktų paslaugų apibūdinimas)</w:t>
            </w:r>
          </w:p>
          <w:p w14:paraId="1BEE8172" w14:textId="77777777" w:rsidR="000F3725" w:rsidRPr="0024595E" w:rsidRDefault="000F3725" w:rsidP="0076572D">
            <w:pPr>
              <w:jc w:val="both"/>
              <w:rPr>
                <w:rFonts w:ascii="Times New Roman" w:eastAsia="Times New Roman" w:hAnsi="Times New Roman"/>
                <w:b/>
                <w:i/>
                <w:lang w:eastAsia="lt-LT"/>
              </w:rPr>
            </w:pPr>
          </w:p>
        </w:tc>
        <w:tc>
          <w:tcPr>
            <w:tcW w:w="2381" w:type="dxa"/>
          </w:tcPr>
          <w:p w14:paraId="27E8A957" w14:textId="77777777" w:rsidR="000F3725" w:rsidRPr="0024595E" w:rsidRDefault="000F3725" w:rsidP="0076572D">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23B5278E" w14:textId="77777777" w:rsidR="000F3725" w:rsidRPr="0024595E" w:rsidRDefault="000F3725" w:rsidP="0076572D">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77BB27DB"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2761" w:type="dxa"/>
          </w:tcPr>
          <w:p w14:paraId="64A0D7FA" w14:textId="77777777" w:rsidR="000F3725" w:rsidRPr="0024595E" w:rsidRDefault="000F3725" w:rsidP="0076572D">
            <w:pPr>
              <w:jc w:val="both"/>
              <w:rPr>
                <w:rFonts w:ascii="Times New Roman" w:eastAsia="Times New Roman" w:hAnsi="Times New Roman"/>
                <w:color w:val="000000"/>
                <w:lang w:eastAsia="lt-LT"/>
              </w:rPr>
            </w:pPr>
          </w:p>
          <w:p w14:paraId="098A7242"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F4DF8B0"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0D4A3FF2"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7483EFBE"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04913B25" w14:textId="77777777" w:rsidR="000F3725" w:rsidRPr="0024595E" w:rsidRDefault="000F3725" w:rsidP="0076572D">
            <w:pPr>
              <w:jc w:val="both"/>
              <w:rPr>
                <w:rFonts w:ascii="Times New Roman" w:eastAsia="Times New Roman" w:hAnsi="Times New Roman"/>
                <w:color w:val="000000"/>
                <w:lang w:eastAsia="lt-LT"/>
              </w:rPr>
            </w:pPr>
          </w:p>
          <w:p w14:paraId="5296BC4D" w14:textId="77777777" w:rsidR="000F3725" w:rsidRPr="0024595E" w:rsidRDefault="000F3725" w:rsidP="0076572D">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7BC2C936" w14:textId="77777777" w:rsidR="000F3725" w:rsidRPr="0024595E" w:rsidRDefault="000F3725" w:rsidP="0076572D">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p w14:paraId="7AAE0464" w14:textId="77777777" w:rsidR="000F3725" w:rsidRPr="0024595E" w:rsidRDefault="000F3725" w:rsidP="0076572D">
            <w:pPr>
              <w:jc w:val="both"/>
              <w:rPr>
                <w:rFonts w:ascii="Times New Roman" w:eastAsia="Times New Roman" w:hAnsi="Times New Roman"/>
                <w:b/>
                <w:i/>
                <w:lang w:eastAsia="lt-LT"/>
              </w:rPr>
            </w:pPr>
          </w:p>
        </w:tc>
      </w:tr>
      <w:tr w:rsidR="000F3725" w:rsidRPr="0024595E" w14:paraId="116943A4" w14:textId="77777777" w:rsidTr="000F3725">
        <w:trPr>
          <w:trHeight w:val="251"/>
        </w:trPr>
        <w:tc>
          <w:tcPr>
            <w:tcW w:w="753" w:type="dxa"/>
            <w:vAlign w:val="center"/>
          </w:tcPr>
          <w:p w14:paraId="60D63F58" w14:textId="77777777" w:rsidR="000F3725" w:rsidRPr="0024595E" w:rsidRDefault="000F3725" w:rsidP="0076572D">
            <w:pPr>
              <w:jc w:val="center"/>
              <w:rPr>
                <w:rFonts w:ascii="Times New Roman" w:eastAsia="Times New Roman" w:hAnsi="Times New Roman"/>
                <w:lang w:eastAsia="lt-LT"/>
              </w:rPr>
            </w:pPr>
            <w:r w:rsidRPr="0024595E">
              <w:rPr>
                <w:rFonts w:ascii="Times New Roman" w:eastAsia="Times New Roman" w:hAnsi="Times New Roman"/>
                <w:b/>
                <w:color w:val="FF0000"/>
                <w:u w:val="single"/>
                <w:lang w:eastAsia="lt-LT"/>
              </w:rPr>
              <w:t>......</w:t>
            </w:r>
          </w:p>
        </w:tc>
        <w:tc>
          <w:tcPr>
            <w:tcW w:w="3919" w:type="dxa"/>
            <w:vAlign w:val="center"/>
          </w:tcPr>
          <w:p w14:paraId="1649035D" w14:textId="77777777" w:rsidR="000F3725" w:rsidRPr="0024595E" w:rsidRDefault="000F3725" w:rsidP="0076572D">
            <w:pPr>
              <w:jc w:val="center"/>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w:t>
            </w:r>
          </w:p>
        </w:tc>
        <w:tc>
          <w:tcPr>
            <w:tcW w:w="2433" w:type="dxa"/>
            <w:vAlign w:val="center"/>
          </w:tcPr>
          <w:p w14:paraId="0A12D769" w14:textId="77777777" w:rsidR="000F3725" w:rsidRPr="0024595E" w:rsidRDefault="000F3725" w:rsidP="0076572D">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513" w:type="dxa"/>
            <w:vAlign w:val="center"/>
          </w:tcPr>
          <w:p w14:paraId="0FDE9BB5" w14:textId="77777777" w:rsidR="000F3725" w:rsidRPr="0024595E" w:rsidRDefault="000F3725" w:rsidP="0076572D">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381" w:type="dxa"/>
          </w:tcPr>
          <w:p w14:paraId="6A0829F2" w14:textId="77777777" w:rsidR="000F3725" w:rsidRPr="0024595E" w:rsidRDefault="000F3725" w:rsidP="0076572D">
            <w:pPr>
              <w:jc w:val="center"/>
              <w:rPr>
                <w:rFonts w:ascii="Times New Roman" w:eastAsia="Times New Roman" w:hAnsi="Times New Roman"/>
                <w:b/>
                <w:color w:val="FF0000"/>
                <w:u w:val="single"/>
                <w:lang w:eastAsia="lt-LT"/>
              </w:rPr>
            </w:pPr>
          </w:p>
        </w:tc>
        <w:tc>
          <w:tcPr>
            <w:tcW w:w="2761" w:type="dxa"/>
            <w:vAlign w:val="center"/>
          </w:tcPr>
          <w:p w14:paraId="26D696F0" w14:textId="77777777" w:rsidR="000F3725" w:rsidRPr="0024595E" w:rsidRDefault="000F3725" w:rsidP="0076572D">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r>
    </w:tbl>
    <w:p w14:paraId="746E9FEA" w14:textId="77777777" w:rsidR="000F3725" w:rsidRPr="0024595E" w:rsidRDefault="000F3725" w:rsidP="00535603">
      <w:pPr>
        <w:rPr>
          <w:rFonts w:ascii="Times New Roman" w:eastAsia="Times New Roman" w:hAnsi="Times New Roman"/>
          <w:sz w:val="24"/>
          <w:szCs w:val="24"/>
          <w:lang w:eastAsia="lt-LT"/>
        </w:rPr>
      </w:pPr>
    </w:p>
    <w:p w14:paraId="52F9C453" w14:textId="127E1B0C" w:rsidR="000F3725" w:rsidRPr="0024595E" w:rsidRDefault="000F3725" w:rsidP="000F3725">
      <w:pPr>
        <w:jc w:val="both"/>
        <w:rPr>
          <w:rFonts w:ascii="Times New Roman" w:eastAsia="Times New Roman" w:hAnsi="Times New Roman"/>
          <w:i/>
          <w:lang w:eastAsia="lt-LT"/>
        </w:rPr>
      </w:pPr>
      <w:r w:rsidRPr="0024595E">
        <w:rPr>
          <w:rFonts w:ascii="Times New Roman" w:eastAsia="Times New Roman" w:hAnsi="Times New Roman"/>
          <w:b/>
          <w:i/>
          <w:lang w:eastAsia="lt-LT"/>
        </w:rPr>
        <w:t xml:space="preserve">Pridedamose </w:t>
      </w:r>
      <w:r w:rsidR="000C74A0">
        <w:rPr>
          <w:rFonts w:ascii="Times New Roman" w:eastAsia="Times New Roman" w:hAnsi="Times New Roman"/>
          <w:b/>
          <w:i/>
          <w:lang w:eastAsia="lt-LT"/>
        </w:rPr>
        <w:t>paslaugų gavėjų</w:t>
      </w:r>
      <w:r w:rsidRPr="0024595E">
        <w:rPr>
          <w:rFonts w:ascii="Times New Roman" w:eastAsia="Times New Roman" w:hAnsi="Times New Roman"/>
          <w:b/>
          <w:i/>
          <w:lang w:eastAsia="lt-LT"/>
        </w:rPr>
        <w:t xml:space="preserve"> pažymose pateikta informacija turi sutapti su šiame priede pateikta informacija.</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0F3725">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7F96" w14:textId="77777777" w:rsidR="00D82FE9" w:rsidRDefault="00D82FE9" w:rsidP="00191CC4">
      <w:pPr>
        <w:spacing w:after="0" w:line="240" w:lineRule="auto"/>
      </w:pPr>
      <w:r>
        <w:separator/>
      </w:r>
    </w:p>
  </w:endnote>
  <w:endnote w:type="continuationSeparator" w:id="0">
    <w:p w14:paraId="556328D9" w14:textId="77777777" w:rsidR="00D82FE9" w:rsidRDefault="00D82FE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4FE9" w14:textId="77777777" w:rsidR="00D82FE9" w:rsidRDefault="00D82FE9" w:rsidP="00191CC4">
      <w:pPr>
        <w:spacing w:after="0" w:line="240" w:lineRule="auto"/>
      </w:pPr>
      <w:r>
        <w:separator/>
      </w:r>
    </w:p>
  </w:footnote>
  <w:footnote w:type="continuationSeparator" w:id="0">
    <w:p w14:paraId="14296CD8" w14:textId="77777777" w:rsidR="00D82FE9" w:rsidRDefault="00D82FE9" w:rsidP="00191CC4">
      <w:pPr>
        <w:spacing w:after="0" w:line="240" w:lineRule="auto"/>
      </w:pPr>
      <w:r>
        <w:continuationSeparator/>
      </w:r>
    </w:p>
  </w:footnote>
  <w:footnote w:id="1">
    <w:p w14:paraId="7B9E24AA" w14:textId="03B70945" w:rsidR="000B5AF2" w:rsidRPr="000B5AF2" w:rsidRDefault="000B5AF2" w:rsidP="000B5AF2">
      <w:pPr>
        <w:pStyle w:val="Puslapioinaostekstas"/>
        <w:jc w:val="both"/>
        <w:rPr>
          <w:rFonts w:ascii="Times New Roman" w:hAnsi="Times New Roman" w:cs="Times New Roman"/>
        </w:rPr>
      </w:pPr>
      <w:r w:rsidRPr="00B319BE">
        <w:rPr>
          <w:rStyle w:val="Puslapioinaosnuoroda"/>
          <w:rFonts w:ascii="Times New Roman" w:hAnsi="Times New Roman"/>
        </w:rPr>
        <w:footnoteRef/>
      </w:r>
      <w:r w:rsidRPr="00B319BE">
        <w:rPr>
          <w:rFonts w:ascii="Times New Roman" w:hAnsi="Times New Roman" w:cs="Times New Roman"/>
        </w:rPr>
        <w:t xml:space="preserve"> Savo jėgomis reiškia, kad tiekėjas suteikė paslaugas pats (savo jėgomis) kaip tiekėjas, tiekėjų grupės partneris ar subtiekėjas, nepasitelkdamas trečiųjų asmenų.</w:t>
      </w:r>
    </w:p>
  </w:footnote>
  <w:footnote w:id="2">
    <w:p w14:paraId="6432718E" w14:textId="00FC65B0" w:rsidR="000B5AF2" w:rsidRDefault="000B5AF2">
      <w:pPr>
        <w:pStyle w:val="Puslapioinaostekstas"/>
      </w:pPr>
      <w:r>
        <w:rPr>
          <w:rStyle w:val="Puslapioinaosnuoroda"/>
        </w:rPr>
        <w:footnoteRef/>
      </w:r>
      <w:r>
        <w:t xml:space="preserve"> </w:t>
      </w:r>
      <w:r w:rsidRPr="00B319BE">
        <w:rPr>
          <w:rFonts w:ascii="Times New Roman" w:eastAsia="DengXian" w:hAnsi="Times New Roman" w:cs="Times New Roman"/>
        </w:rPr>
        <w:t>Tinkamai suteiktomis paslaugomis laikomos paslaugos, kurių tinkamumą savo pažymoje patvirtina užsakovas.</w:t>
      </w:r>
    </w:p>
  </w:footnote>
  <w:footnote w:id="3">
    <w:p w14:paraId="46F7E2C2" w14:textId="77777777" w:rsidR="007F2453" w:rsidRPr="00020389" w:rsidRDefault="007F2453" w:rsidP="007F2453">
      <w:pPr>
        <w:pStyle w:val="Puslapioinaostekstas"/>
        <w:jc w:val="both"/>
        <w:rPr>
          <w:rFonts w:ascii="Times New Roman" w:hAnsi="Times New Roman" w:cs="Times New Roman"/>
        </w:rPr>
      </w:pPr>
      <w:r w:rsidRPr="00B319BE">
        <w:rPr>
          <w:rStyle w:val="Puslapioinaosnuoroda"/>
          <w:rFonts w:ascii="Times New Roman" w:hAnsi="Times New Roman"/>
        </w:rPr>
        <w:footnoteRef/>
      </w:r>
      <w:r w:rsidRPr="00B319BE">
        <w:rPr>
          <w:rFonts w:ascii="Times New Roman" w:hAnsi="Times New Roman" w:cs="Times New Roman"/>
        </w:rPr>
        <w:t xml:space="preserve"> Atsižvelgiant į tai, kad pasibaigus pasiūlymų pateikimo terminui dalyvis nebegalės papildyti šio sąrašo, </w:t>
      </w:r>
      <w:r w:rsidRPr="00B319BE">
        <w:rPr>
          <w:rFonts w:ascii="Times New Roman" w:hAnsi="Times New Roman" w:cs="Times New Roman"/>
          <w:b/>
        </w:rPr>
        <w:t>rekomenduojame</w:t>
      </w:r>
      <w:r w:rsidRPr="00B319BE">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20704DB0" w14:textId="31B89A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41" w:name="_Hlk174688517"/>
      <w:r w:rsidRPr="00673DDC">
        <w:rPr>
          <w:rFonts w:ascii="Times New Roman" w:hAnsi="Times New Roman" w:cs="Times New Roman"/>
        </w:rPr>
        <w:t>Nurodyti priežastį, jei tokio (-ių) asmens (-ų) nėra.</w:t>
      </w:r>
      <w:bookmarkEnd w:id="41"/>
    </w:p>
  </w:footnote>
  <w:footnote w:id="9">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2D94D8F1" w14:textId="77777777" w:rsidR="0003751F" w:rsidRPr="00C35287" w:rsidRDefault="0003751F" w:rsidP="0003751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253564A" w14:textId="77777777" w:rsidR="0003751F" w:rsidRPr="00C35287" w:rsidRDefault="0003751F" w:rsidP="0003751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2222C54" w14:textId="77777777" w:rsidR="0003751F" w:rsidRPr="00C35287" w:rsidRDefault="0003751F" w:rsidP="0003751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40B4504" w14:textId="77777777" w:rsidR="0003751F" w:rsidRPr="00C35287" w:rsidRDefault="0003751F" w:rsidP="0003751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F63949F" w14:textId="77777777" w:rsidR="0003751F" w:rsidRPr="00C35287" w:rsidRDefault="0003751F" w:rsidP="0003751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1">
    <w:p w14:paraId="2A49A6BA" w14:textId="77777777" w:rsidR="0003751F" w:rsidRPr="00C35287" w:rsidRDefault="0003751F" w:rsidP="0003751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2">
    <w:p w14:paraId="668DF6EC" w14:textId="77777777" w:rsidR="0003751F" w:rsidRPr="00673DDC" w:rsidRDefault="0003751F" w:rsidP="0003751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3">
    <w:p w14:paraId="6F46B544" w14:textId="77777777" w:rsidR="0003751F" w:rsidRPr="00C45DE1" w:rsidRDefault="0003751F" w:rsidP="0003751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4">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6">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A67527F"/>
    <w:multiLevelType w:val="multilevel"/>
    <w:tmpl w:val="314821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BB256AB"/>
    <w:multiLevelType w:val="multilevel"/>
    <w:tmpl w:val="706EA05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CE90898"/>
    <w:multiLevelType w:val="multilevel"/>
    <w:tmpl w:val="9F6C9DE2"/>
    <w:lvl w:ilvl="0">
      <w:start w:val="1"/>
      <w:numFmt w:val="decimal"/>
      <w:lvlText w:val="%1."/>
      <w:lvlJc w:val="left"/>
      <w:pPr>
        <w:ind w:left="360" w:hanging="360"/>
      </w:pPr>
      <w:rPr>
        <w:rFonts w:hint="default"/>
        <w:b w:val="0"/>
        <w:bCs w:val="0"/>
      </w:r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353C9"/>
    <w:multiLevelType w:val="multilevel"/>
    <w:tmpl w:val="1D1E7756"/>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DC1D1A"/>
    <w:multiLevelType w:val="multilevel"/>
    <w:tmpl w:val="04547B18"/>
    <w:lvl w:ilvl="0">
      <w:start w:val="12"/>
      <w:numFmt w:val="decimal"/>
      <w:lvlText w:val="%1."/>
      <w:lvlJc w:val="left"/>
      <w:pPr>
        <w:ind w:left="510" w:hanging="510"/>
      </w:pPr>
      <w:rPr>
        <w:rFonts w:ascii="Segoe UI" w:hAnsi="Segoe UI" w:cs="Segoe UI" w:hint="default"/>
        <w:i w:val="0"/>
        <w:color w:val="auto"/>
        <w:sz w:val="18"/>
      </w:rPr>
    </w:lvl>
    <w:lvl w:ilvl="1">
      <w:start w:val="2"/>
      <w:numFmt w:val="decimal"/>
      <w:lvlText w:val="%1.%2."/>
      <w:lvlJc w:val="left"/>
      <w:pPr>
        <w:ind w:left="510" w:hanging="510"/>
      </w:pPr>
      <w:rPr>
        <w:rFonts w:ascii="Segoe UI" w:hAnsi="Segoe UI" w:cs="Segoe UI" w:hint="default"/>
        <w:i w:val="0"/>
        <w:color w:val="auto"/>
        <w:sz w:val="18"/>
      </w:rPr>
    </w:lvl>
    <w:lvl w:ilvl="2">
      <w:start w:val="2"/>
      <w:numFmt w:val="decimal"/>
      <w:lvlText w:val="%1.%2.%3."/>
      <w:lvlJc w:val="left"/>
      <w:pPr>
        <w:ind w:left="720" w:hanging="720"/>
      </w:pPr>
      <w:rPr>
        <w:rFonts w:ascii="Times New Roman" w:hAnsi="Times New Roman" w:cs="Times New Roman" w:hint="default"/>
        <w:i w:val="0"/>
        <w:color w:val="auto"/>
        <w:sz w:val="24"/>
        <w:szCs w:val="24"/>
      </w:rPr>
    </w:lvl>
    <w:lvl w:ilvl="3">
      <w:start w:val="1"/>
      <w:numFmt w:val="decimal"/>
      <w:lvlText w:val="%1.%2.%3.%4."/>
      <w:lvlJc w:val="left"/>
      <w:pPr>
        <w:ind w:left="720" w:hanging="720"/>
      </w:pPr>
      <w:rPr>
        <w:rFonts w:ascii="Segoe UI" w:hAnsi="Segoe UI" w:cs="Segoe UI" w:hint="default"/>
        <w:i w:val="0"/>
        <w:color w:val="auto"/>
        <w:sz w:val="18"/>
      </w:rPr>
    </w:lvl>
    <w:lvl w:ilvl="4">
      <w:start w:val="1"/>
      <w:numFmt w:val="decimal"/>
      <w:lvlText w:val="%1.%2.%3.%4.%5."/>
      <w:lvlJc w:val="left"/>
      <w:pPr>
        <w:ind w:left="1080" w:hanging="1080"/>
      </w:pPr>
      <w:rPr>
        <w:rFonts w:ascii="Segoe UI" w:hAnsi="Segoe UI" w:cs="Segoe UI" w:hint="default"/>
        <w:i w:val="0"/>
        <w:color w:val="auto"/>
        <w:sz w:val="18"/>
      </w:rPr>
    </w:lvl>
    <w:lvl w:ilvl="5">
      <w:start w:val="1"/>
      <w:numFmt w:val="decimal"/>
      <w:lvlText w:val="%1.%2.%3.%4.%5.%6."/>
      <w:lvlJc w:val="left"/>
      <w:pPr>
        <w:ind w:left="1080" w:hanging="1080"/>
      </w:pPr>
      <w:rPr>
        <w:rFonts w:ascii="Segoe UI" w:hAnsi="Segoe UI" w:cs="Segoe UI" w:hint="default"/>
        <w:i w:val="0"/>
        <w:color w:val="auto"/>
        <w:sz w:val="18"/>
      </w:rPr>
    </w:lvl>
    <w:lvl w:ilvl="6">
      <w:start w:val="1"/>
      <w:numFmt w:val="decimal"/>
      <w:lvlText w:val="%1.%2.%3.%4.%5.%6.%7."/>
      <w:lvlJc w:val="left"/>
      <w:pPr>
        <w:ind w:left="1440" w:hanging="1440"/>
      </w:pPr>
      <w:rPr>
        <w:rFonts w:ascii="Segoe UI" w:hAnsi="Segoe UI" w:cs="Segoe UI" w:hint="default"/>
        <w:i w:val="0"/>
        <w:color w:val="auto"/>
        <w:sz w:val="18"/>
      </w:rPr>
    </w:lvl>
    <w:lvl w:ilvl="7">
      <w:start w:val="1"/>
      <w:numFmt w:val="decimal"/>
      <w:lvlText w:val="%1.%2.%3.%4.%5.%6.%7.%8."/>
      <w:lvlJc w:val="left"/>
      <w:pPr>
        <w:ind w:left="1440" w:hanging="1440"/>
      </w:pPr>
      <w:rPr>
        <w:rFonts w:ascii="Segoe UI" w:hAnsi="Segoe UI" w:cs="Segoe UI" w:hint="default"/>
        <w:i w:val="0"/>
        <w:color w:val="auto"/>
        <w:sz w:val="18"/>
      </w:rPr>
    </w:lvl>
    <w:lvl w:ilvl="8">
      <w:start w:val="1"/>
      <w:numFmt w:val="decimal"/>
      <w:lvlText w:val="%1.%2.%3.%4.%5.%6.%7.%8.%9."/>
      <w:lvlJc w:val="left"/>
      <w:pPr>
        <w:ind w:left="1800" w:hanging="1800"/>
      </w:pPr>
      <w:rPr>
        <w:rFonts w:ascii="Segoe UI" w:hAnsi="Segoe UI" w:cs="Segoe UI" w:hint="default"/>
        <w:i w:val="0"/>
        <w:color w:val="auto"/>
        <w:sz w:val="18"/>
      </w:rPr>
    </w:lvl>
  </w:abstractNum>
  <w:abstractNum w:abstractNumId="8"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B629B6"/>
    <w:multiLevelType w:val="multilevel"/>
    <w:tmpl w:val="D294F596"/>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1211" w:hanging="360"/>
      </w:pPr>
      <w:rPr>
        <w:rFonts w:ascii="Times New Roman" w:hAnsi="Times New Roman" w:hint="default"/>
        <w:b w:val="0"/>
        <w:bCs w:val="0"/>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273" w:hanging="72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335" w:hanging="1080"/>
      </w:pPr>
      <w:rPr>
        <w:rFonts w:ascii="Times New Roman" w:hAnsi="Times New Roman" w:hint="default"/>
        <w:sz w:val="24"/>
      </w:rPr>
    </w:lvl>
    <w:lvl w:ilvl="6">
      <w:start w:val="1"/>
      <w:numFmt w:val="decimal"/>
      <w:lvlText w:val="%1.%2.%3.%4.%5.%6.%7."/>
      <w:lvlJc w:val="left"/>
      <w:pPr>
        <w:ind w:left="6546" w:hanging="1440"/>
      </w:pPr>
      <w:rPr>
        <w:rFonts w:ascii="Times New Roman" w:hAnsi="Times New Roman" w:hint="default"/>
        <w:sz w:val="24"/>
      </w:rPr>
    </w:lvl>
    <w:lvl w:ilvl="7">
      <w:start w:val="1"/>
      <w:numFmt w:val="decimal"/>
      <w:lvlText w:val="%1.%2.%3.%4.%5.%6.%7.%8."/>
      <w:lvlJc w:val="left"/>
      <w:pPr>
        <w:ind w:left="7397" w:hanging="1440"/>
      </w:pPr>
      <w:rPr>
        <w:rFonts w:ascii="Times New Roman" w:hAnsi="Times New Roman" w:hint="default"/>
        <w:sz w:val="24"/>
      </w:rPr>
    </w:lvl>
    <w:lvl w:ilvl="8">
      <w:start w:val="1"/>
      <w:numFmt w:val="decimal"/>
      <w:lvlText w:val="%1.%2.%3.%4.%5.%6.%7.%8.%9."/>
      <w:lvlJc w:val="left"/>
      <w:pPr>
        <w:ind w:left="8608" w:hanging="1800"/>
      </w:pPr>
      <w:rPr>
        <w:rFonts w:ascii="Times New Roman" w:hAnsi="Times New Roman" w:hint="default"/>
        <w:sz w:val="24"/>
      </w:rPr>
    </w:lvl>
  </w:abstractNum>
  <w:abstractNum w:abstractNumId="13" w15:restartNumberingAfterBreak="0">
    <w:nsid w:val="26053B79"/>
    <w:multiLevelType w:val="multilevel"/>
    <w:tmpl w:val="DFA697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735E8E"/>
    <w:multiLevelType w:val="multilevel"/>
    <w:tmpl w:val="7F267036"/>
    <w:lvl w:ilvl="0">
      <w:start w:val="97"/>
      <w:numFmt w:val="decimal"/>
      <w:lvlText w:val="%1"/>
      <w:lvlJc w:val="left"/>
      <w:pPr>
        <w:ind w:left="384" w:hanging="384"/>
      </w:pPr>
      <w:rPr>
        <w:rFonts w:hint="default"/>
        <w:b/>
      </w:rPr>
    </w:lvl>
    <w:lvl w:ilvl="1">
      <w:start w:val="4"/>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8C176CF"/>
    <w:multiLevelType w:val="multilevel"/>
    <w:tmpl w:val="EBC6CFCE"/>
    <w:lvl w:ilvl="0">
      <w:start w:val="1"/>
      <w:numFmt w:val="decimal"/>
      <w:lvlText w:val="%1."/>
      <w:lvlJc w:val="left"/>
      <w:pPr>
        <w:ind w:left="1976" w:hanging="1125"/>
      </w:pPr>
      <w:rPr>
        <w:sz w:val="24"/>
        <w:szCs w:val="24"/>
      </w:rPr>
    </w:lvl>
    <w:lvl w:ilvl="1">
      <w:start w:val="1"/>
      <w:numFmt w:val="decimal"/>
      <w:lvlText w:val="%1.%2."/>
      <w:lvlJc w:val="left"/>
      <w:pPr>
        <w:ind w:left="1211" w:hanging="360"/>
      </w:pPr>
      <w:rPr>
        <w:rFonts w:ascii="Times New Roman" w:hAnsi="Times New Roman" w:cs="Times New Roman"/>
        <w:b w:val="0"/>
        <w:bCs w:val="0"/>
        <w:sz w:val="24"/>
        <w:szCs w:val="24"/>
      </w:rPr>
    </w:lvl>
    <w:lvl w:ilvl="2">
      <w:start w:val="1"/>
      <w:numFmt w:val="decimal"/>
      <w:lvlText w:val="%1.%2.%3."/>
      <w:lvlJc w:val="left"/>
      <w:pPr>
        <w:ind w:left="1997" w:hanging="720"/>
      </w:pPr>
      <w:rPr>
        <w:rFonts w:ascii="Times New Roman" w:hAnsi="Times New Roman" w:cs="Times New Roman"/>
        <w:sz w:val="24"/>
        <w:szCs w:val="24"/>
      </w:rPr>
    </w:lvl>
    <w:lvl w:ilvl="3">
      <w:start w:val="1"/>
      <w:numFmt w:val="decimal"/>
      <w:lvlText w:val="%1.%2.%3.%4."/>
      <w:lvlJc w:val="left"/>
      <w:pPr>
        <w:ind w:left="2846" w:hanging="720"/>
      </w:pPr>
    </w:lvl>
    <w:lvl w:ilvl="4">
      <w:start w:val="1"/>
      <w:numFmt w:val="decimal"/>
      <w:lvlText w:val="%1.%2.%3.%4.%5."/>
      <w:lvlJc w:val="left"/>
      <w:pPr>
        <w:ind w:left="3631" w:hanging="1080"/>
      </w:pPr>
    </w:lvl>
    <w:lvl w:ilvl="5">
      <w:start w:val="1"/>
      <w:numFmt w:val="decimal"/>
      <w:lvlText w:val="%1.%2.%3.%4.%5.%6."/>
      <w:lvlJc w:val="left"/>
      <w:pPr>
        <w:ind w:left="4056" w:hanging="1080"/>
      </w:pPr>
    </w:lvl>
    <w:lvl w:ilvl="6">
      <w:start w:val="1"/>
      <w:numFmt w:val="decimal"/>
      <w:lvlText w:val="%1.%2.%3.%4.%5.%6.%7."/>
      <w:lvlJc w:val="left"/>
      <w:pPr>
        <w:ind w:left="4841" w:hanging="1440"/>
      </w:pPr>
    </w:lvl>
    <w:lvl w:ilvl="7">
      <w:start w:val="1"/>
      <w:numFmt w:val="decimal"/>
      <w:lvlText w:val="%1.%2.%3.%4.%5.%6.%7.%8."/>
      <w:lvlJc w:val="left"/>
      <w:pPr>
        <w:ind w:left="5266" w:hanging="1440"/>
      </w:pPr>
    </w:lvl>
    <w:lvl w:ilvl="8">
      <w:start w:val="1"/>
      <w:numFmt w:val="decimal"/>
      <w:lvlText w:val="%1.%2.%3.%4.%5.%6.%7.%8.%9."/>
      <w:lvlJc w:val="left"/>
      <w:pPr>
        <w:ind w:left="6051" w:hanging="1800"/>
      </w:pPr>
    </w:lvl>
  </w:abstractNum>
  <w:abstractNum w:abstractNumId="2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F050DE"/>
    <w:multiLevelType w:val="multilevel"/>
    <w:tmpl w:val="5AD8ACBC"/>
    <w:lvl w:ilvl="0">
      <w:start w:val="2"/>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432B1B50"/>
    <w:multiLevelType w:val="multilevel"/>
    <w:tmpl w:val="DFA697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273C00"/>
    <w:multiLevelType w:val="multilevel"/>
    <w:tmpl w:val="849CE62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i w:val="0"/>
        <w:iCs w:val="0"/>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46D110F4"/>
    <w:multiLevelType w:val="multilevel"/>
    <w:tmpl w:val="11346F7C"/>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1211" w:hanging="360"/>
      </w:pPr>
      <w:rPr>
        <w:rFonts w:ascii="Times New Roman" w:hAnsi="Times New Roman" w:hint="default"/>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273" w:hanging="72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335" w:hanging="1080"/>
      </w:pPr>
      <w:rPr>
        <w:rFonts w:ascii="Times New Roman" w:hAnsi="Times New Roman" w:hint="default"/>
        <w:sz w:val="24"/>
      </w:rPr>
    </w:lvl>
    <w:lvl w:ilvl="6">
      <w:start w:val="1"/>
      <w:numFmt w:val="decimal"/>
      <w:lvlText w:val="%1.%2.%3.%4.%5.%6.%7."/>
      <w:lvlJc w:val="left"/>
      <w:pPr>
        <w:ind w:left="6546" w:hanging="1440"/>
      </w:pPr>
      <w:rPr>
        <w:rFonts w:ascii="Times New Roman" w:hAnsi="Times New Roman" w:hint="default"/>
        <w:sz w:val="24"/>
      </w:rPr>
    </w:lvl>
    <w:lvl w:ilvl="7">
      <w:start w:val="1"/>
      <w:numFmt w:val="decimal"/>
      <w:lvlText w:val="%1.%2.%3.%4.%5.%6.%7.%8."/>
      <w:lvlJc w:val="left"/>
      <w:pPr>
        <w:ind w:left="7397" w:hanging="1440"/>
      </w:pPr>
      <w:rPr>
        <w:rFonts w:ascii="Times New Roman" w:hAnsi="Times New Roman" w:hint="default"/>
        <w:sz w:val="24"/>
      </w:rPr>
    </w:lvl>
    <w:lvl w:ilvl="8">
      <w:start w:val="1"/>
      <w:numFmt w:val="decimal"/>
      <w:lvlText w:val="%1.%2.%3.%4.%5.%6.%7.%8.%9."/>
      <w:lvlJc w:val="left"/>
      <w:pPr>
        <w:ind w:left="8608" w:hanging="1800"/>
      </w:pPr>
      <w:rPr>
        <w:rFonts w:ascii="Times New Roman" w:hAnsi="Times New Roman" w:hint="default"/>
        <w:sz w:val="24"/>
      </w:rPr>
    </w:lvl>
  </w:abstractNum>
  <w:abstractNum w:abstractNumId="3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CA5991"/>
    <w:multiLevelType w:val="multilevel"/>
    <w:tmpl w:val="D8908532"/>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strike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3" w15:restartNumberingAfterBreak="0">
    <w:nsid w:val="4D3C4917"/>
    <w:multiLevelType w:val="multilevel"/>
    <w:tmpl w:val="8928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9706F2"/>
    <w:multiLevelType w:val="multilevel"/>
    <w:tmpl w:val="A0520B42"/>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41" w:hanging="720"/>
      </w:pPr>
      <w:rPr>
        <w:rFonts w:eastAsia="Times New Roman" w:hint="default"/>
        <w:i w:val="0"/>
        <w:iCs w:val="0"/>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9"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74751F5"/>
    <w:multiLevelType w:val="multilevel"/>
    <w:tmpl w:val="E1FA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947645"/>
    <w:multiLevelType w:val="multilevel"/>
    <w:tmpl w:val="FF56392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4"/>
  </w:num>
  <w:num w:numId="2" w16cid:durableId="223686057">
    <w:abstractNumId w:val="16"/>
  </w:num>
  <w:num w:numId="3" w16cid:durableId="1355115080">
    <w:abstractNumId w:val="15"/>
  </w:num>
  <w:num w:numId="4" w16cid:durableId="586884710">
    <w:abstractNumId w:val="38"/>
  </w:num>
  <w:num w:numId="5" w16cid:durableId="386727960">
    <w:abstractNumId w:val="9"/>
  </w:num>
  <w:num w:numId="6" w16cid:durableId="487019316">
    <w:abstractNumId w:val="42"/>
  </w:num>
  <w:num w:numId="7" w16cid:durableId="1589803752">
    <w:abstractNumId w:val="35"/>
  </w:num>
  <w:num w:numId="8" w16cid:durableId="454636539">
    <w:abstractNumId w:val="44"/>
  </w:num>
  <w:num w:numId="9" w16cid:durableId="245891703">
    <w:abstractNumId w:val="23"/>
  </w:num>
  <w:num w:numId="10" w16cid:durableId="1729575910">
    <w:abstractNumId w:val="6"/>
  </w:num>
  <w:num w:numId="11" w16cid:durableId="276985735">
    <w:abstractNumId w:val="39"/>
  </w:num>
  <w:num w:numId="12" w16cid:durableId="1719695259">
    <w:abstractNumId w:val="40"/>
  </w:num>
  <w:num w:numId="13" w16cid:durableId="1261061617">
    <w:abstractNumId w:val="26"/>
  </w:num>
  <w:num w:numId="14" w16cid:durableId="624626666">
    <w:abstractNumId w:val="1"/>
  </w:num>
  <w:num w:numId="15" w16cid:durableId="1567757961">
    <w:abstractNumId w:val="18"/>
  </w:num>
  <w:num w:numId="16" w16cid:durableId="118686061">
    <w:abstractNumId w:val="20"/>
  </w:num>
  <w:num w:numId="17" w16cid:durableId="1490243927">
    <w:abstractNumId w:val="25"/>
  </w:num>
  <w:num w:numId="18" w16cid:durableId="1767458866">
    <w:abstractNumId w:val="36"/>
  </w:num>
  <w:num w:numId="19" w16cid:durableId="807892817">
    <w:abstractNumId w:val="37"/>
  </w:num>
  <w:num w:numId="20" w16cid:durableId="207843859">
    <w:abstractNumId w:val="0"/>
  </w:num>
  <w:num w:numId="21" w16cid:durableId="701367099">
    <w:abstractNumId w:val="19"/>
  </w:num>
  <w:num w:numId="22" w16cid:durableId="374932747">
    <w:abstractNumId w:val="24"/>
  </w:num>
  <w:num w:numId="23" w16cid:durableId="192810744">
    <w:abstractNumId w:val="27"/>
  </w:num>
  <w:num w:numId="24" w16cid:durableId="11066579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89372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6943310">
    <w:abstractNumId w:val="33"/>
  </w:num>
  <w:num w:numId="27" w16cid:durableId="777216546">
    <w:abstractNumId w:val="41"/>
  </w:num>
  <w:num w:numId="28" w16cid:durableId="1165242805">
    <w:abstractNumId w:val="8"/>
  </w:num>
  <w:num w:numId="29" w16cid:durableId="1456487974">
    <w:abstractNumId w:val="11"/>
  </w:num>
  <w:num w:numId="30" w16cid:durableId="380790617">
    <w:abstractNumId w:val="31"/>
  </w:num>
  <w:num w:numId="31" w16cid:durableId="1870490653">
    <w:abstractNumId w:val="10"/>
  </w:num>
  <w:num w:numId="32" w16cid:durableId="176120779">
    <w:abstractNumId w:val="22"/>
  </w:num>
  <w:num w:numId="33" w16cid:durableId="2115468510">
    <w:abstractNumId w:val="17"/>
  </w:num>
  <w:num w:numId="34" w16cid:durableId="583104966">
    <w:abstractNumId w:val="21"/>
  </w:num>
  <w:num w:numId="35" w16cid:durableId="342632975">
    <w:abstractNumId w:val="4"/>
  </w:num>
  <w:num w:numId="36" w16cid:durableId="83042350">
    <w:abstractNumId w:val="34"/>
  </w:num>
  <w:num w:numId="37" w16cid:durableId="167251828">
    <w:abstractNumId w:val="32"/>
  </w:num>
  <w:num w:numId="38" w16cid:durableId="1549105548">
    <w:abstractNumId w:val="13"/>
  </w:num>
  <w:num w:numId="39" w16cid:durableId="361125966">
    <w:abstractNumId w:val="28"/>
  </w:num>
  <w:num w:numId="40" w16cid:durableId="1260799696">
    <w:abstractNumId w:val="29"/>
  </w:num>
  <w:num w:numId="41" w16cid:durableId="427041345">
    <w:abstractNumId w:val="7"/>
  </w:num>
  <w:num w:numId="42" w16cid:durableId="1581134961">
    <w:abstractNumId w:val="5"/>
  </w:num>
  <w:num w:numId="43" w16cid:durableId="1864316147">
    <w:abstractNumId w:val="43"/>
  </w:num>
  <w:num w:numId="44" w16cid:durableId="1984039522">
    <w:abstractNumId w:val="3"/>
  </w:num>
  <w:num w:numId="45" w16cid:durableId="1520394730">
    <w:abstractNumId w:val="2"/>
  </w:num>
  <w:num w:numId="46" w16cid:durableId="2140416011">
    <w:abstractNumId w:val="12"/>
  </w:num>
  <w:num w:numId="47" w16cid:durableId="5585636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08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6CB"/>
    <w:rsid w:val="00035F63"/>
    <w:rsid w:val="00037019"/>
    <w:rsid w:val="000371B5"/>
    <w:rsid w:val="000373B4"/>
    <w:rsid w:val="00037434"/>
    <w:rsid w:val="0003751F"/>
    <w:rsid w:val="00037ACE"/>
    <w:rsid w:val="00040FDB"/>
    <w:rsid w:val="0004145B"/>
    <w:rsid w:val="00042F7D"/>
    <w:rsid w:val="000435CC"/>
    <w:rsid w:val="00043B8A"/>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5AC3"/>
    <w:rsid w:val="00086619"/>
    <w:rsid w:val="00086AF1"/>
    <w:rsid w:val="00087302"/>
    <w:rsid w:val="00087FAA"/>
    <w:rsid w:val="000910A4"/>
    <w:rsid w:val="000916A3"/>
    <w:rsid w:val="0009250E"/>
    <w:rsid w:val="00094CFE"/>
    <w:rsid w:val="00096010"/>
    <w:rsid w:val="00096EC8"/>
    <w:rsid w:val="000A16E2"/>
    <w:rsid w:val="000A25CF"/>
    <w:rsid w:val="000A2775"/>
    <w:rsid w:val="000A3734"/>
    <w:rsid w:val="000A4656"/>
    <w:rsid w:val="000A507B"/>
    <w:rsid w:val="000A6F4A"/>
    <w:rsid w:val="000B0033"/>
    <w:rsid w:val="000B12BF"/>
    <w:rsid w:val="000B229E"/>
    <w:rsid w:val="000B3A53"/>
    <w:rsid w:val="000B43D8"/>
    <w:rsid w:val="000B4A6F"/>
    <w:rsid w:val="000B4CD7"/>
    <w:rsid w:val="000B5AF2"/>
    <w:rsid w:val="000C0DF0"/>
    <w:rsid w:val="000C1480"/>
    <w:rsid w:val="000C175D"/>
    <w:rsid w:val="000C300E"/>
    <w:rsid w:val="000C456E"/>
    <w:rsid w:val="000C47E2"/>
    <w:rsid w:val="000C74A0"/>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725"/>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57B"/>
    <w:rsid w:val="001179B7"/>
    <w:rsid w:val="0012130A"/>
    <w:rsid w:val="00122249"/>
    <w:rsid w:val="00122708"/>
    <w:rsid w:val="0012454D"/>
    <w:rsid w:val="00124CB2"/>
    <w:rsid w:val="00125283"/>
    <w:rsid w:val="00127D60"/>
    <w:rsid w:val="00132593"/>
    <w:rsid w:val="001325BB"/>
    <w:rsid w:val="0013260A"/>
    <w:rsid w:val="001334F8"/>
    <w:rsid w:val="00134C3D"/>
    <w:rsid w:val="001353EF"/>
    <w:rsid w:val="00135B62"/>
    <w:rsid w:val="001362AC"/>
    <w:rsid w:val="0013681A"/>
    <w:rsid w:val="00136882"/>
    <w:rsid w:val="00137796"/>
    <w:rsid w:val="001402BB"/>
    <w:rsid w:val="001421F4"/>
    <w:rsid w:val="00142AEE"/>
    <w:rsid w:val="00144281"/>
    <w:rsid w:val="00145E09"/>
    <w:rsid w:val="001464E9"/>
    <w:rsid w:val="00146765"/>
    <w:rsid w:val="00146894"/>
    <w:rsid w:val="001468F6"/>
    <w:rsid w:val="00147D15"/>
    <w:rsid w:val="00150D73"/>
    <w:rsid w:val="00151180"/>
    <w:rsid w:val="0015288B"/>
    <w:rsid w:val="001529F2"/>
    <w:rsid w:val="00156042"/>
    <w:rsid w:val="00157B19"/>
    <w:rsid w:val="00157DFE"/>
    <w:rsid w:val="00162187"/>
    <w:rsid w:val="001625DE"/>
    <w:rsid w:val="0016398B"/>
    <w:rsid w:val="00164361"/>
    <w:rsid w:val="0016562E"/>
    <w:rsid w:val="0017110F"/>
    <w:rsid w:val="00173800"/>
    <w:rsid w:val="00176FDD"/>
    <w:rsid w:val="001772AB"/>
    <w:rsid w:val="0018028D"/>
    <w:rsid w:val="001827AB"/>
    <w:rsid w:val="00183C39"/>
    <w:rsid w:val="00184F48"/>
    <w:rsid w:val="00191CC4"/>
    <w:rsid w:val="00193882"/>
    <w:rsid w:val="00195EDC"/>
    <w:rsid w:val="00197B25"/>
    <w:rsid w:val="001A10EF"/>
    <w:rsid w:val="001A1727"/>
    <w:rsid w:val="001A2224"/>
    <w:rsid w:val="001A25DD"/>
    <w:rsid w:val="001A461C"/>
    <w:rsid w:val="001A46DA"/>
    <w:rsid w:val="001A6A51"/>
    <w:rsid w:val="001B146B"/>
    <w:rsid w:val="001B1647"/>
    <w:rsid w:val="001B2959"/>
    <w:rsid w:val="001B2AE6"/>
    <w:rsid w:val="001B2BAC"/>
    <w:rsid w:val="001B4153"/>
    <w:rsid w:val="001B576F"/>
    <w:rsid w:val="001B5A09"/>
    <w:rsid w:val="001B5D77"/>
    <w:rsid w:val="001B6B60"/>
    <w:rsid w:val="001B6FB6"/>
    <w:rsid w:val="001B700D"/>
    <w:rsid w:val="001C68E4"/>
    <w:rsid w:val="001C71EC"/>
    <w:rsid w:val="001D0947"/>
    <w:rsid w:val="001D2545"/>
    <w:rsid w:val="001D281A"/>
    <w:rsid w:val="001D2B5F"/>
    <w:rsid w:val="001D345E"/>
    <w:rsid w:val="001D54B1"/>
    <w:rsid w:val="001D6057"/>
    <w:rsid w:val="001D6077"/>
    <w:rsid w:val="001E0F55"/>
    <w:rsid w:val="001E1F71"/>
    <w:rsid w:val="001E5632"/>
    <w:rsid w:val="001E5807"/>
    <w:rsid w:val="001E6269"/>
    <w:rsid w:val="001E6843"/>
    <w:rsid w:val="001F07F1"/>
    <w:rsid w:val="001F1FE9"/>
    <w:rsid w:val="001F528B"/>
    <w:rsid w:val="001F5C21"/>
    <w:rsid w:val="001F5C97"/>
    <w:rsid w:val="00200AEC"/>
    <w:rsid w:val="00201266"/>
    <w:rsid w:val="00201390"/>
    <w:rsid w:val="00202044"/>
    <w:rsid w:val="00202B09"/>
    <w:rsid w:val="00202DD1"/>
    <w:rsid w:val="002037C3"/>
    <w:rsid w:val="00203D06"/>
    <w:rsid w:val="00204B98"/>
    <w:rsid w:val="00205EFC"/>
    <w:rsid w:val="00206D30"/>
    <w:rsid w:val="0021214E"/>
    <w:rsid w:val="00212BEF"/>
    <w:rsid w:val="00212FDF"/>
    <w:rsid w:val="00213E47"/>
    <w:rsid w:val="00222FB9"/>
    <w:rsid w:val="00223BB9"/>
    <w:rsid w:val="00224A3D"/>
    <w:rsid w:val="00224C73"/>
    <w:rsid w:val="00227C7C"/>
    <w:rsid w:val="00227F6C"/>
    <w:rsid w:val="0023116A"/>
    <w:rsid w:val="00232971"/>
    <w:rsid w:val="00234045"/>
    <w:rsid w:val="00234066"/>
    <w:rsid w:val="00235329"/>
    <w:rsid w:val="00235AF2"/>
    <w:rsid w:val="00236F00"/>
    <w:rsid w:val="0023758B"/>
    <w:rsid w:val="00240271"/>
    <w:rsid w:val="0024138B"/>
    <w:rsid w:val="00241C79"/>
    <w:rsid w:val="00246DE2"/>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2E83"/>
    <w:rsid w:val="002733E3"/>
    <w:rsid w:val="00275294"/>
    <w:rsid w:val="002833B3"/>
    <w:rsid w:val="00283600"/>
    <w:rsid w:val="0029115C"/>
    <w:rsid w:val="00291990"/>
    <w:rsid w:val="00292F10"/>
    <w:rsid w:val="0029310E"/>
    <w:rsid w:val="00293B1E"/>
    <w:rsid w:val="0029515A"/>
    <w:rsid w:val="00295DF6"/>
    <w:rsid w:val="002A0051"/>
    <w:rsid w:val="002A0EC5"/>
    <w:rsid w:val="002A15FB"/>
    <w:rsid w:val="002A2181"/>
    <w:rsid w:val="002A3419"/>
    <w:rsid w:val="002A58AA"/>
    <w:rsid w:val="002A6D14"/>
    <w:rsid w:val="002B0A66"/>
    <w:rsid w:val="002B0A9E"/>
    <w:rsid w:val="002B380E"/>
    <w:rsid w:val="002B4541"/>
    <w:rsid w:val="002B6C1B"/>
    <w:rsid w:val="002B6CA1"/>
    <w:rsid w:val="002B7378"/>
    <w:rsid w:val="002C02C1"/>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2ECA"/>
    <w:rsid w:val="002E3B30"/>
    <w:rsid w:val="002E7C38"/>
    <w:rsid w:val="002F0125"/>
    <w:rsid w:val="002F093D"/>
    <w:rsid w:val="002F0B02"/>
    <w:rsid w:val="002F1D06"/>
    <w:rsid w:val="002F2349"/>
    <w:rsid w:val="002F4620"/>
    <w:rsid w:val="002F614A"/>
    <w:rsid w:val="002F642F"/>
    <w:rsid w:val="002F6609"/>
    <w:rsid w:val="002F79F6"/>
    <w:rsid w:val="00300120"/>
    <w:rsid w:val="00300CC9"/>
    <w:rsid w:val="003017EE"/>
    <w:rsid w:val="003021FE"/>
    <w:rsid w:val="00303298"/>
    <w:rsid w:val="003041EB"/>
    <w:rsid w:val="00305211"/>
    <w:rsid w:val="00305740"/>
    <w:rsid w:val="00306338"/>
    <w:rsid w:val="003063A3"/>
    <w:rsid w:val="003101AB"/>
    <w:rsid w:val="003105F1"/>
    <w:rsid w:val="00310C98"/>
    <w:rsid w:val="003123F4"/>
    <w:rsid w:val="0031348F"/>
    <w:rsid w:val="00314686"/>
    <w:rsid w:val="00321810"/>
    <w:rsid w:val="003221D6"/>
    <w:rsid w:val="00322C51"/>
    <w:rsid w:val="00323138"/>
    <w:rsid w:val="0032478E"/>
    <w:rsid w:val="00324890"/>
    <w:rsid w:val="00325CB5"/>
    <w:rsid w:val="003277CB"/>
    <w:rsid w:val="0033180A"/>
    <w:rsid w:val="003320DC"/>
    <w:rsid w:val="00332349"/>
    <w:rsid w:val="00335D77"/>
    <w:rsid w:val="00340747"/>
    <w:rsid w:val="00342689"/>
    <w:rsid w:val="00345252"/>
    <w:rsid w:val="00351181"/>
    <w:rsid w:val="003516EF"/>
    <w:rsid w:val="003523F2"/>
    <w:rsid w:val="003557FC"/>
    <w:rsid w:val="00356589"/>
    <w:rsid w:val="00357D38"/>
    <w:rsid w:val="00362CE0"/>
    <w:rsid w:val="003638E0"/>
    <w:rsid w:val="003639D2"/>
    <w:rsid w:val="00364D7F"/>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5F62"/>
    <w:rsid w:val="00396487"/>
    <w:rsid w:val="0039652E"/>
    <w:rsid w:val="00396F4E"/>
    <w:rsid w:val="003A12E4"/>
    <w:rsid w:val="003A181E"/>
    <w:rsid w:val="003A24AF"/>
    <w:rsid w:val="003A2DC7"/>
    <w:rsid w:val="003A390B"/>
    <w:rsid w:val="003A4E96"/>
    <w:rsid w:val="003A5C8E"/>
    <w:rsid w:val="003B0CE5"/>
    <w:rsid w:val="003B2C38"/>
    <w:rsid w:val="003B3C7D"/>
    <w:rsid w:val="003B3F60"/>
    <w:rsid w:val="003B7C78"/>
    <w:rsid w:val="003C207F"/>
    <w:rsid w:val="003C2D67"/>
    <w:rsid w:val="003C3A1C"/>
    <w:rsid w:val="003C5283"/>
    <w:rsid w:val="003C6E6B"/>
    <w:rsid w:val="003D10AB"/>
    <w:rsid w:val="003D11BB"/>
    <w:rsid w:val="003D1283"/>
    <w:rsid w:val="003D12E2"/>
    <w:rsid w:val="003D4274"/>
    <w:rsid w:val="003D4C90"/>
    <w:rsid w:val="003D7CB6"/>
    <w:rsid w:val="003E223F"/>
    <w:rsid w:val="003E2ECF"/>
    <w:rsid w:val="003E307F"/>
    <w:rsid w:val="003E3A0F"/>
    <w:rsid w:val="003E51DA"/>
    <w:rsid w:val="003E5AB2"/>
    <w:rsid w:val="003E5BC2"/>
    <w:rsid w:val="003E6808"/>
    <w:rsid w:val="003F1732"/>
    <w:rsid w:val="003F2143"/>
    <w:rsid w:val="003F3DAC"/>
    <w:rsid w:val="003F7CC8"/>
    <w:rsid w:val="00401B90"/>
    <w:rsid w:val="00403BCB"/>
    <w:rsid w:val="00404A1E"/>
    <w:rsid w:val="004058E9"/>
    <w:rsid w:val="00407DBC"/>
    <w:rsid w:val="00410D46"/>
    <w:rsid w:val="00411C74"/>
    <w:rsid w:val="00413A29"/>
    <w:rsid w:val="00413C09"/>
    <w:rsid w:val="00414293"/>
    <w:rsid w:val="0041553E"/>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E3A"/>
    <w:rsid w:val="004436A2"/>
    <w:rsid w:val="00443D68"/>
    <w:rsid w:val="00444F19"/>
    <w:rsid w:val="00445AFD"/>
    <w:rsid w:val="00445DD2"/>
    <w:rsid w:val="00445F23"/>
    <w:rsid w:val="004461C4"/>
    <w:rsid w:val="00450926"/>
    <w:rsid w:val="00453C49"/>
    <w:rsid w:val="00453CD3"/>
    <w:rsid w:val="00454D3C"/>
    <w:rsid w:val="004558C5"/>
    <w:rsid w:val="00457441"/>
    <w:rsid w:val="004612A7"/>
    <w:rsid w:val="00462130"/>
    <w:rsid w:val="00462E2C"/>
    <w:rsid w:val="004648A0"/>
    <w:rsid w:val="00464BC5"/>
    <w:rsid w:val="00465E78"/>
    <w:rsid w:val="004661EE"/>
    <w:rsid w:val="00466B4A"/>
    <w:rsid w:val="00466F89"/>
    <w:rsid w:val="00471315"/>
    <w:rsid w:val="004730A6"/>
    <w:rsid w:val="00473D6B"/>
    <w:rsid w:val="004740A6"/>
    <w:rsid w:val="004743F7"/>
    <w:rsid w:val="0047466A"/>
    <w:rsid w:val="0047591B"/>
    <w:rsid w:val="00476677"/>
    <w:rsid w:val="004772CD"/>
    <w:rsid w:val="00477BAE"/>
    <w:rsid w:val="00486FEA"/>
    <w:rsid w:val="0049266D"/>
    <w:rsid w:val="00492CC2"/>
    <w:rsid w:val="00496B67"/>
    <w:rsid w:val="0049769A"/>
    <w:rsid w:val="00497C91"/>
    <w:rsid w:val="004A0AF3"/>
    <w:rsid w:val="004A1B56"/>
    <w:rsid w:val="004A1E90"/>
    <w:rsid w:val="004A2038"/>
    <w:rsid w:val="004A275F"/>
    <w:rsid w:val="004A3F8D"/>
    <w:rsid w:val="004A517D"/>
    <w:rsid w:val="004A7DE8"/>
    <w:rsid w:val="004B1AD7"/>
    <w:rsid w:val="004B2331"/>
    <w:rsid w:val="004B2397"/>
    <w:rsid w:val="004B4210"/>
    <w:rsid w:val="004B48BA"/>
    <w:rsid w:val="004B4DCD"/>
    <w:rsid w:val="004B5287"/>
    <w:rsid w:val="004B62EE"/>
    <w:rsid w:val="004C0DF2"/>
    <w:rsid w:val="004C11A5"/>
    <w:rsid w:val="004C13C5"/>
    <w:rsid w:val="004C21D3"/>
    <w:rsid w:val="004C2C15"/>
    <w:rsid w:val="004C3A4A"/>
    <w:rsid w:val="004C6EDE"/>
    <w:rsid w:val="004C6F3C"/>
    <w:rsid w:val="004C6FAA"/>
    <w:rsid w:val="004D0F1B"/>
    <w:rsid w:val="004D108E"/>
    <w:rsid w:val="004D3502"/>
    <w:rsid w:val="004D3CB8"/>
    <w:rsid w:val="004D46D9"/>
    <w:rsid w:val="004D5234"/>
    <w:rsid w:val="004D64F7"/>
    <w:rsid w:val="004D662A"/>
    <w:rsid w:val="004D7772"/>
    <w:rsid w:val="004E1494"/>
    <w:rsid w:val="004E1AB9"/>
    <w:rsid w:val="004E2D15"/>
    <w:rsid w:val="004E33F7"/>
    <w:rsid w:val="004E47C1"/>
    <w:rsid w:val="004F21FB"/>
    <w:rsid w:val="004F4E51"/>
    <w:rsid w:val="004F5EB3"/>
    <w:rsid w:val="004F60D0"/>
    <w:rsid w:val="004F7F00"/>
    <w:rsid w:val="005020DD"/>
    <w:rsid w:val="00504D51"/>
    <w:rsid w:val="00513133"/>
    <w:rsid w:val="0051354D"/>
    <w:rsid w:val="00515B9A"/>
    <w:rsid w:val="005207FE"/>
    <w:rsid w:val="00522AE3"/>
    <w:rsid w:val="005247A7"/>
    <w:rsid w:val="005269A2"/>
    <w:rsid w:val="00526D84"/>
    <w:rsid w:val="005278C8"/>
    <w:rsid w:val="0053069E"/>
    <w:rsid w:val="005329C1"/>
    <w:rsid w:val="00532D93"/>
    <w:rsid w:val="0053397C"/>
    <w:rsid w:val="00533E84"/>
    <w:rsid w:val="00535603"/>
    <w:rsid w:val="00536EAA"/>
    <w:rsid w:val="00537A4F"/>
    <w:rsid w:val="0054165A"/>
    <w:rsid w:val="00541929"/>
    <w:rsid w:val="00542E9F"/>
    <w:rsid w:val="0054390C"/>
    <w:rsid w:val="00544E81"/>
    <w:rsid w:val="005465D6"/>
    <w:rsid w:val="00550192"/>
    <w:rsid w:val="00550371"/>
    <w:rsid w:val="00551F7C"/>
    <w:rsid w:val="0055380C"/>
    <w:rsid w:val="00554276"/>
    <w:rsid w:val="00554EE2"/>
    <w:rsid w:val="00555BDC"/>
    <w:rsid w:val="00561A2C"/>
    <w:rsid w:val="00563A14"/>
    <w:rsid w:val="00563B8A"/>
    <w:rsid w:val="00566A0B"/>
    <w:rsid w:val="005725D8"/>
    <w:rsid w:val="005726B3"/>
    <w:rsid w:val="0057300B"/>
    <w:rsid w:val="005746EB"/>
    <w:rsid w:val="00576F32"/>
    <w:rsid w:val="00580CB6"/>
    <w:rsid w:val="00581039"/>
    <w:rsid w:val="00581DCF"/>
    <w:rsid w:val="0058366A"/>
    <w:rsid w:val="0058374A"/>
    <w:rsid w:val="005837D3"/>
    <w:rsid w:val="00584784"/>
    <w:rsid w:val="00586849"/>
    <w:rsid w:val="00587B52"/>
    <w:rsid w:val="00587BBF"/>
    <w:rsid w:val="00587BFA"/>
    <w:rsid w:val="0059279E"/>
    <w:rsid w:val="00593FAC"/>
    <w:rsid w:val="00594028"/>
    <w:rsid w:val="0059407D"/>
    <w:rsid w:val="00594ABF"/>
    <w:rsid w:val="00594FD0"/>
    <w:rsid w:val="00596660"/>
    <w:rsid w:val="0059686D"/>
    <w:rsid w:val="005A0B23"/>
    <w:rsid w:val="005A172B"/>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5E4E"/>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4ACE"/>
    <w:rsid w:val="005F4C9F"/>
    <w:rsid w:val="005F63CE"/>
    <w:rsid w:val="005F754B"/>
    <w:rsid w:val="0060099B"/>
    <w:rsid w:val="00601F45"/>
    <w:rsid w:val="00602840"/>
    <w:rsid w:val="00602B01"/>
    <w:rsid w:val="00602C37"/>
    <w:rsid w:val="00605C69"/>
    <w:rsid w:val="006072BB"/>
    <w:rsid w:val="00607579"/>
    <w:rsid w:val="0060773B"/>
    <w:rsid w:val="0061027F"/>
    <w:rsid w:val="00610E61"/>
    <w:rsid w:val="00611452"/>
    <w:rsid w:val="006115E5"/>
    <w:rsid w:val="00617AE5"/>
    <w:rsid w:val="006217F0"/>
    <w:rsid w:val="00622EC2"/>
    <w:rsid w:val="00627A31"/>
    <w:rsid w:val="006316C7"/>
    <w:rsid w:val="00632F4D"/>
    <w:rsid w:val="006332A8"/>
    <w:rsid w:val="006334A0"/>
    <w:rsid w:val="006337F4"/>
    <w:rsid w:val="00633DBE"/>
    <w:rsid w:val="00635B71"/>
    <w:rsid w:val="006364FA"/>
    <w:rsid w:val="00642DBB"/>
    <w:rsid w:val="00643151"/>
    <w:rsid w:val="00643B81"/>
    <w:rsid w:val="006448EA"/>
    <w:rsid w:val="00646753"/>
    <w:rsid w:val="00646EB3"/>
    <w:rsid w:val="00647059"/>
    <w:rsid w:val="00650221"/>
    <w:rsid w:val="00650CA0"/>
    <w:rsid w:val="00651287"/>
    <w:rsid w:val="006527BE"/>
    <w:rsid w:val="00653106"/>
    <w:rsid w:val="006539AD"/>
    <w:rsid w:val="0065560B"/>
    <w:rsid w:val="00657841"/>
    <w:rsid w:val="00657987"/>
    <w:rsid w:val="00660B45"/>
    <w:rsid w:val="00663D39"/>
    <w:rsid w:val="00666AAC"/>
    <w:rsid w:val="0067019E"/>
    <w:rsid w:val="00673DDC"/>
    <w:rsid w:val="006748BA"/>
    <w:rsid w:val="0068193F"/>
    <w:rsid w:val="006819B4"/>
    <w:rsid w:val="00682314"/>
    <w:rsid w:val="006854BE"/>
    <w:rsid w:val="00686C96"/>
    <w:rsid w:val="0068711E"/>
    <w:rsid w:val="0069044F"/>
    <w:rsid w:val="00691E0B"/>
    <w:rsid w:val="00692D80"/>
    <w:rsid w:val="00692F2C"/>
    <w:rsid w:val="00693600"/>
    <w:rsid w:val="0069473F"/>
    <w:rsid w:val="006955E2"/>
    <w:rsid w:val="006974E7"/>
    <w:rsid w:val="006A1865"/>
    <w:rsid w:val="006A1C56"/>
    <w:rsid w:val="006A26F2"/>
    <w:rsid w:val="006A2A06"/>
    <w:rsid w:val="006A4116"/>
    <w:rsid w:val="006A7F68"/>
    <w:rsid w:val="006B0736"/>
    <w:rsid w:val="006B0A3E"/>
    <w:rsid w:val="006B1B0C"/>
    <w:rsid w:val="006B210A"/>
    <w:rsid w:val="006B302A"/>
    <w:rsid w:val="006B4311"/>
    <w:rsid w:val="006B47AD"/>
    <w:rsid w:val="006B4D96"/>
    <w:rsid w:val="006B70A3"/>
    <w:rsid w:val="006B7105"/>
    <w:rsid w:val="006B73E8"/>
    <w:rsid w:val="006C0ED8"/>
    <w:rsid w:val="006C1914"/>
    <w:rsid w:val="006C280E"/>
    <w:rsid w:val="006C55FC"/>
    <w:rsid w:val="006C628A"/>
    <w:rsid w:val="006C631C"/>
    <w:rsid w:val="006D0629"/>
    <w:rsid w:val="006D3C6F"/>
    <w:rsid w:val="006D66E7"/>
    <w:rsid w:val="006D7F08"/>
    <w:rsid w:val="006E0870"/>
    <w:rsid w:val="006E443D"/>
    <w:rsid w:val="006F2EA5"/>
    <w:rsid w:val="006F3127"/>
    <w:rsid w:val="006F3F73"/>
    <w:rsid w:val="006F7372"/>
    <w:rsid w:val="006F7BF5"/>
    <w:rsid w:val="00701770"/>
    <w:rsid w:val="007031AF"/>
    <w:rsid w:val="007048CD"/>
    <w:rsid w:val="007050DA"/>
    <w:rsid w:val="0070792D"/>
    <w:rsid w:val="0071074A"/>
    <w:rsid w:val="007108B5"/>
    <w:rsid w:val="00710E8D"/>
    <w:rsid w:val="007117B5"/>
    <w:rsid w:val="00712C50"/>
    <w:rsid w:val="007136E1"/>
    <w:rsid w:val="0071387F"/>
    <w:rsid w:val="007140DC"/>
    <w:rsid w:val="00715579"/>
    <w:rsid w:val="00715CDC"/>
    <w:rsid w:val="00716B9C"/>
    <w:rsid w:val="0071709A"/>
    <w:rsid w:val="00721A91"/>
    <w:rsid w:val="00723470"/>
    <w:rsid w:val="00724052"/>
    <w:rsid w:val="007261A4"/>
    <w:rsid w:val="00727576"/>
    <w:rsid w:val="00730AA6"/>
    <w:rsid w:val="0073311A"/>
    <w:rsid w:val="0073325D"/>
    <w:rsid w:val="00733716"/>
    <w:rsid w:val="00733B90"/>
    <w:rsid w:val="00734B8F"/>
    <w:rsid w:val="00734D78"/>
    <w:rsid w:val="007368DC"/>
    <w:rsid w:val="007369EC"/>
    <w:rsid w:val="00736A3E"/>
    <w:rsid w:val="007379CE"/>
    <w:rsid w:val="00741959"/>
    <w:rsid w:val="0074746C"/>
    <w:rsid w:val="007475F3"/>
    <w:rsid w:val="00750293"/>
    <w:rsid w:val="0075035C"/>
    <w:rsid w:val="007521D3"/>
    <w:rsid w:val="007549D8"/>
    <w:rsid w:val="00754CE0"/>
    <w:rsid w:val="00756A4C"/>
    <w:rsid w:val="00760269"/>
    <w:rsid w:val="00763947"/>
    <w:rsid w:val="007652E7"/>
    <w:rsid w:val="007662B7"/>
    <w:rsid w:val="0076765A"/>
    <w:rsid w:val="0077096E"/>
    <w:rsid w:val="00771151"/>
    <w:rsid w:val="00771869"/>
    <w:rsid w:val="00772956"/>
    <w:rsid w:val="00774EF0"/>
    <w:rsid w:val="00774FC3"/>
    <w:rsid w:val="0077677B"/>
    <w:rsid w:val="007777B7"/>
    <w:rsid w:val="007817A3"/>
    <w:rsid w:val="007820C2"/>
    <w:rsid w:val="00783023"/>
    <w:rsid w:val="00783077"/>
    <w:rsid w:val="00790008"/>
    <w:rsid w:val="007913F6"/>
    <w:rsid w:val="0079174B"/>
    <w:rsid w:val="007921AE"/>
    <w:rsid w:val="00793717"/>
    <w:rsid w:val="00794853"/>
    <w:rsid w:val="00794D32"/>
    <w:rsid w:val="00794E4F"/>
    <w:rsid w:val="00795D96"/>
    <w:rsid w:val="00796363"/>
    <w:rsid w:val="007963A5"/>
    <w:rsid w:val="007A0CEA"/>
    <w:rsid w:val="007A1768"/>
    <w:rsid w:val="007A249F"/>
    <w:rsid w:val="007A4F86"/>
    <w:rsid w:val="007A5561"/>
    <w:rsid w:val="007A6775"/>
    <w:rsid w:val="007B042B"/>
    <w:rsid w:val="007B096B"/>
    <w:rsid w:val="007B0F0C"/>
    <w:rsid w:val="007B4255"/>
    <w:rsid w:val="007B4BB9"/>
    <w:rsid w:val="007B5DEA"/>
    <w:rsid w:val="007B6E68"/>
    <w:rsid w:val="007B70F1"/>
    <w:rsid w:val="007B7D2B"/>
    <w:rsid w:val="007C07FC"/>
    <w:rsid w:val="007C0BA6"/>
    <w:rsid w:val="007C2B3C"/>
    <w:rsid w:val="007C39C5"/>
    <w:rsid w:val="007D5B95"/>
    <w:rsid w:val="007D5C61"/>
    <w:rsid w:val="007D6B6A"/>
    <w:rsid w:val="007D7E5B"/>
    <w:rsid w:val="007E2C3B"/>
    <w:rsid w:val="007E4600"/>
    <w:rsid w:val="007E62EE"/>
    <w:rsid w:val="007E78D3"/>
    <w:rsid w:val="007E78ED"/>
    <w:rsid w:val="007E7D5C"/>
    <w:rsid w:val="007F0508"/>
    <w:rsid w:val="007F1A55"/>
    <w:rsid w:val="007F2453"/>
    <w:rsid w:val="007F29D8"/>
    <w:rsid w:val="007F5F4D"/>
    <w:rsid w:val="007F66B2"/>
    <w:rsid w:val="007F6F3D"/>
    <w:rsid w:val="007F7F4E"/>
    <w:rsid w:val="008010CD"/>
    <w:rsid w:val="008016D7"/>
    <w:rsid w:val="00801C73"/>
    <w:rsid w:val="008023B2"/>
    <w:rsid w:val="00803A6C"/>
    <w:rsid w:val="0081127F"/>
    <w:rsid w:val="00811890"/>
    <w:rsid w:val="00811920"/>
    <w:rsid w:val="00812AD6"/>
    <w:rsid w:val="00815398"/>
    <w:rsid w:val="008171B9"/>
    <w:rsid w:val="00825083"/>
    <w:rsid w:val="00825D3A"/>
    <w:rsid w:val="008262AD"/>
    <w:rsid w:val="0082793F"/>
    <w:rsid w:val="00827E27"/>
    <w:rsid w:val="00831C91"/>
    <w:rsid w:val="00833288"/>
    <w:rsid w:val="00833593"/>
    <w:rsid w:val="008342D7"/>
    <w:rsid w:val="00836917"/>
    <w:rsid w:val="0083768F"/>
    <w:rsid w:val="0083791E"/>
    <w:rsid w:val="00841D03"/>
    <w:rsid w:val="00842105"/>
    <w:rsid w:val="008422A0"/>
    <w:rsid w:val="008442F6"/>
    <w:rsid w:val="00845DBF"/>
    <w:rsid w:val="0084601F"/>
    <w:rsid w:val="008464F9"/>
    <w:rsid w:val="00850DC9"/>
    <w:rsid w:val="00851495"/>
    <w:rsid w:val="008518EE"/>
    <w:rsid w:val="00851E7B"/>
    <w:rsid w:val="0085253F"/>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233B"/>
    <w:rsid w:val="00884F14"/>
    <w:rsid w:val="00887EB7"/>
    <w:rsid w:val="0089320F"/>
    <w:rsid w:val="00893491"/>
    <w:rsid w:val="008936C3"/>
    <w:rsid w:val="008937C6"/>
    <w:rsid w:val="00893B81"/>
    <w:rsid w:val="00897E2E"/>
    <w:rsid w:val="008A135E"/>
    <w:rsid w:val="008A1522"/>
    <w:rsid w:val="008A20ED"/>
    <w:rsid w:val="008A223E"/>
    <w:rsid w:val="008A225D"/>
    <w:rsid w:val="008A227B"/>
    <w:rsid w:val="008A31B8"/>
    <w:rsid w:val="008A36C2"/>
    <w:rsid w:val="008A3943"/>
    <w:rsid w:val="008A40C6"/>
    <w:rsid w:val="008A40F6"/>
    <w:rsid w:val="008A6DB2"/>
    <w:rsid w:val="008B03F7"/>
    <w:rsid w:val="008B1A21"/>
    <w:rsid w:val="008B3ED3"/>
    <w:rsid w:val="008B6416"/>
    <w:rsid w:val="008C1750"/>
    <w:rsid w:val="008C1858"/>
    <w:rsid w:val="008C2044"/>
    <w:rsid w:val="008C25AC"/>
    <w:rsid w:val="008C25E1"/>
    <w:rsid w:val="008C29CC"/>
    <w:rsid w:val="008C371A"/>
    <w:rsid w:val="008C60D4"/>
    <w:rsid w:val="008C6DF6"/>
    <w:rsid w:val="008C7E9D"/>
    <w:rsid w:val="008D0FBF"/>
    <w:rsid w:val="008D1578"/>
    <w:rsid w:val="008D1EF1"/>
    <w:rsid w:val="008D2708"/>
    <w:rsid w:val="008D2BFE"/>
    <w:rsid w:val="008D45C1"/>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366"/>
    <w:rsid w:val="00910B34"/>
    <w:rsid w:val="00913345"/>
    <w:rsid w:val="009202E0"/>
    <w:rsid w:val="009204D1"/>
    <w:rsid w:val="00920E64"/>
    <w:rsid w:val="009223D1"/>
    <w:rsid w:val="00922C9E"/>
    <w:rsid w:val="00923318"/>
    <w:rsid w:val="00923495"/>
    <w:rsid w:val="00924F96"/>
    <w:rsid w:val="00927E47"/>
    <w:rsid w:val="00932267"/>
    <w:rsid w:val="0093330A"/>
    <w:rsid w:val="009349C1"/>
    <w:rsid w:val="0093506B"/>
    <w:rsid w:val="00935214"/>
    <w:rsid w:val="009355D7"/>
    <w:rsid w:val="009359FB"/>
    <w:rsid w:val="00936C3B"/>
    <w:rsid w:val="00937614"/>
    <w:rsid w:val="009419C0"/>
    <w:rsid w:val="00942448"/>
    <w:rsid w:val="00942BAF"/>
    <w:rsid w:val="009442A4"/>
    <w:rsid w:val="00944AAD"/>
    <w:rsid w:val="0094783E"/>
    <w:rsid w:val="00951258"/>
    <w:rsid w:val="0095166B"/>
    <w:rsid w:val="00951C50"/>
    <w:rsid w:val="00953255"/>
    <w:rsid w:val="00953725"/>
    <w:rsid w:val="00956628"/>
    <w:rsid w:val="00957B66"/>
    <w:rsid w:val="00962517"/>
    <w:rsid w:val="009633CE"/>
    <w:rsid w:val="0096497B"/>
    <w:rsid w:val="00964B62"/>
    <w:rsid w:val="00967453"/>
    <w:rsid w:val="009676F6"/>
    <w:rsid w:val="00967F80"/>
    <w:rsid w:val="00970689"/>
    <w:rsid w:val="009707D7"/>
    <w:rsid w:val="00970DA4"/>
    <w:rsid w:val="00971CC6"/>
    <w:rsid w:val="00972FB6"/>
    <w:rsid w:val="009770D0"/>
    <w:rsid w:val="00977587"/>
    <w:rsid w:val="00980C06"/>
    <w:rsid w:val="00982C50"/>
    <w:rsid w:val="009902A8"/>
    <w:rsid w:val="0099051B"/>
    <w:rsid w:val="00990F1B"/>
    <w:rsid w:val="0099156E"/>
    <w:rsid w:val="00991AF4"/>
    <w:rsid w:val="009931C9"/>
    <w:rsid w:val="00994258"/>
    <w:rsid w:val="00994CD2"/>
    <w:rsid w:val="009955CF"/>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6FE"/>
    <w:rsid w:val="009D69C4"/>
    <w:rsid w:val="009E076C"/>
    <w:rsid w:val="009E178C"/>
    <w:rsid w:val="009E1E22"/>
    <w:rsid w:val="009E2D7E"/>
    <w:rsid w:val="009E44D7"/>
    <w:rsid w:val="009E6CCE"/>
    <w:rsid w:val="009E73DF"/>
    <w:rsid w:val="009E7B4E"/>
    <w:rsid w:val="009F018A"/>
    <w:rsid w:val="009F3BCB"/>
    <w:rsid w:val="009F4FD1"/>
    <w:rsid w:val="009F683C"/>
    <w:rsid w:val="009F72EB"/>
    <w:rsid w:val="009F7ABE"/>
    <w:rsid w:val="00A005C5"/>
    <w:rsid w:val="00A00D73"/>
    <w:rsid w:val="00A019AC"/>
    <w:rsid w:val="00A01C21"/>
    <w:rsid w:val="00A02F8D"/>
    <w:rsid w:val="00A0560B"/>
    <w:rsid w:val="00A05FF8"/>
    <w:rsid w:val="00A11E12"/>
    <w:rsid w:val="00A1292F"/>
    <w:rsid w:val="00A1754B"/>
    <w:rsid w:val="00A22F3D"/>
    <w:rsid w:val="00A248A5"/>
    <w:rsid w:val="00A27F8E"/>
    <w:rsid w:val="00A30082"/>
    <w:rsid w:val="00A31088"/>
    <w:rsid w:val="00A33201"/>
    <w:rsid w:val="00A353C0"/>
    <w:rsid w:val="00A35B42"/>
    <w:rsid w:val="00A404EC"/>
    <w:rsid w:val="00A417D0"/>
    <w:rsid w:val="00A42012"/>
    <w:rsid w:val="00A42CB9"/>
    <w:rsid w:val="00A43088"/>
    <w:rsid w:val="00A4628A"/>
    <w:rsid w:val="00A4684C"/>
    <w:rsid w:val="00A46C15"/>
    <w:rsid w:val="00A46EF8"/>
    <w:rsid w:val="00A4781C"/>
    <w:rsid w:val="00A5098A"/>
    <w:rsid w:val="00A5118B"/>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606"/>
    <w:rsid w:val="00A962BD"/>
    <w:rsid w:val="00AA06A7"/>
    <w:rsid w:val="00AA263C"/>
    <w:rsid w:val="00AA426F"/>
    <w:rsid w:val="00AB16BA"/>
    <w:rsid w:val="00AB1868"/>
    <w:rsid w:val="00AB1A60"/>
    <w:rsid w:val="00AB4C28"/>
    <w:rsid w:val="00AB58D8"/>
    <w:rsid w:val="00AB5EED"/>
    <w:rsid w:val="00AB6C30"/>
    <w:rsid w:val="00AB7753"/>
    <w:rsid w:val="00AC2D75"/>
    <w:rsid w:val="00AC3AC9"/>
    <w:rsid w:val="00AC53A7"/>
    <w:rsid w:val="00AC580C"/>
    <w:rsid w:val="00AD0222"/>
    <w:rsid w:val="00AD059C"/>
    <w:rsid w:val="00AD15CA"/>
    <w:rsid w:val="00AD2EF6"/>
    <w:rsid w:val="00AD66E4"/>
    <w:rsid w:val="00AD7F3E"/>
    <w:rsid w:val="00AE12EE"/>
    <w:rsid w:val="00AE29F3"/>
    <w:rsid w:val="00AE3D5C"/>
    <w:rsid w:val="00AE45E1"/>
    <w:rsid w:val="00AE4B96"/>
    <w:rsid w:val="00AE4D0A"/>
    <w:rsid w:val="00AE5C0F"/>
    <w:rsid w:val="00AE5ED8"/>
    <w:rsid w:val="00AF1132"/>
    <w:rsid w:val="00AF2092"/>
    <w:rsid w:val="00AF3D8D"/>
    <w:rsid w:val="00AF5F63"/>
    <w:rsid w:val="00B00829"/>
    <w:rsid w:val="00B019E3"/>
    <w:rsid w:val="00B02A1F"/>
    <w:rsid w:val="00B043D1"/>
    <w:rsid w:val="00B0713C"/>
    <w:rsid w:val="00B12C45"/>
    <w:rsid w:val="00B13420"/>
    <w:rsid w:val="00B13E3F"/>
    <w:rsid w:val="00B14016"/>
    <w:rsid w:val="00B14B43"/>
    <w:rsid w:val="00B220E6"/>
    <w:rsid w:val="00B222D6"/>
    <w:rsid w:val="00B227AD"/>
    <w:rsid w:val="00B2308D"/>
    <w:rsid w:val="00B2388D"/>
    <w:rsid w:val="00B26FDA"/>
    <w:rsid w:val="00B335FF"/>
    <w:rsid w:val="00B33B35"/>
    <w:rsid w:val="00B34D3F"/>
    <w:rsid w:val="00B35919"/>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52CD"/>
    <w:rsid w:val="00B86A0C"/>
    <w:rsid w:val="00B87355"/>
    <w:rsid w:val="00B9086C"/>
    <w:rsid w:val="00B94647"/>
    <w:rsid w:val="00B95364"/>
    <w:rsid w:val="00B96691"/>
    <w:rsid w:val="00B967DA"/>
    <w:rsid w:val="00BA1C44"/>
    <w:rsid w:val="00BA2888"/>
    <w:rsid w:val="00BA4D45"/>
    <w:rsid w:val="00BA4D6D"/>
    <w:rsid w:val="00BA5C85"/>
    <w:rsid w:val="00BA62BA"/>
    <w:rsid w:val="00BA6714"/>
    <w:rsid w:val="00BB0B09"/>
    <w:rsid w:val="00BB13CE"/>
    <w:rsid w:val="00BB31DD"/>
    <w:rsid w:val="00BB5486"/>
    <w:rsid w:val="00BB700B"/>
    <w:rsid w:val="00BB70E2"/>
    <w:rsid w:val="00BB770D"/>
    <w:rsid w:val="00BB7E37"/>
    <w:rsid w:val="00BD11F6"/>
    <w:rsid w:val="00BD25C3"/>
    <w:rsid w:val="00BD25CE"/>
    <w:rsid w:val="00BD4F28"/>
    <w:rsid w:val="00BD5A17"/>
    <w:rsid w:val="00BD7849"/>
    <w:rsid w:val="00BE0B13"/>
    <w:rsid w:val="00BE1280"/>
    <w:rsid w:val="00BE178B"/>
    <w:rsid w:val="00BE37C5"/>
    <w:rsid w:val="00BE62D3"/>
    <w:rsid w:val="00BE767E"/>
    <w:rsid w:val="00BF1097"/>
    <w:rsid w:val="00BF2473"/>
    <w:rsid w:val="00BF2DF6"/>
    <w:rsid w:val="00BF3444"/>
    <w:rsid w:val="00BF3BD6"/>
    <w:rsid w:val="00BF5065"/>
    <w:rsid w:val="00BF5515"/>
    <w:rsid w:val="00BF573F"/>
    <w:rsid w:val="00BF76B8"/>
    <w:rsid w:val="00BF7A63"/>
    <w:rsid w:val="00C014E5"/>
    <w:rsid w:val="00C02FFF"/>
    <w:rsid w:val="00C05104"/>
    <w:rsid w:val="00C077D4"/>
    <w:rsid w:val="00C07E77"/>
    <w:rsid w:val="00C12507"/>
    <w:rsid w:val="00C12B7C"/>
    <w:rsid w:val="00C144A8"/>
    <w:rsid w:val="00C14649"/>
    <w:rsid w:val="00C15675"/>
    <w:rsid w:val="00C157D2"/>
    <w:rsid w:val="00C16E43"/>
    <w:rsid w:val="00C17D7F"/>
    <w:rsid w:val="00C217F8"/>
    <w:rsid w:val="00C21BF3"/>
    <w:rsid w:val="00C22196"/>
    <w:rsid w:val="00C22A43"/>
    <w:rsid w:val="00C22F02"/>
    <w:rsid w:val="00C22F4D"/>
    <w:rsid w:val="00C23F86"/>
    <w:rsid w:val="00C2553D"/>
    <w:rsid w:val="00C255ED"/>
    <w:rsid w:val="00C30C8C"/>
    <w:rsid w:val="00C3168D"/>
    <w:rsid w:val="00C32817"/>
    <w:rsid w:val="00C32CA3"/>
    <w:rsid w:val="00C340E1"/>
    <w:rsid w:val="00C346E5"/>
    <w:rsid w:val="00C34AC0"/>
    <w:rsid w:val="00C3504F"/>
    <w:rsid w:val="00C35287"/>
    <w:rsid w:val="00C3532B"/>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82B"/>
    <w:rsid w:val="00C90910"/>
    <w:rsid w:val="00C9283D"/>
    <w:rsid w:val="00C934E1"/>
    <w:rsid w:val="00C93F0B"/>
    <w:rsid w:val="00C9746B"/>
    <w:rsid w:val="00CA0024"/>
    <w:rsid w:val="00CA2409"/>
    <w:rsid w:val="00CA4742"/>
    <w:rsid w:val="00CA52E9"/>
    <w:rsid w:val="00CB0025"/>
    <w:rsid w:val="00CB1D33"/>
    <w:rsid w:val="00CB1FC9"/>
    <w:rsid w:val="00CB2650"/>
    <w:rsid w:val="00CB2837"/>
    <w:rsid w:val="00CB589E"/>
    <w:rsid w:val="00CC217C"/>
    <w:rsid w:val="00CC35CB"/>
    <w:rsid w:val="00CC371C"/>
    <w:rsid w:val="00CC4775"/>
    <w:rsid w:val="00CC4E81"/>
    <w:rsid w:val="00CC6E58"/>
    <w:rsid w:val="00CC7810"/>
    <w:rsid w:val="00CC7B5B"/>
    <w:rsid w:val="00CD122D"/>
    <w:rsid w:val="00CD1299"/>
    <w:rsid w:val="00CD1D96"/>
    <w:rsid w:val="00CD256E"/>
    <w:rsid w:val="00CD384B"/>
    <w:rsid w:val="00CD4C86"/>
    <w:rsid w:val="00CD4C9C"/>
    <w:rsid w:val="00CD587D"/>
    <w:rsid w:val="00CD7765"/>
    <w:rsid w:val="00CD7D95"/>
    <w:rsid w:val="00CE4102"/>
    <w:rsid w:val="00CE61B7"/>
    <w:rsid w:val="00CE6F16"/>
    <w:rsid w:val="00CE721C"/>
    <w:rsid w:val="00CE739F"/>
    <w:rsid w:val="00CF17DE"/>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28DC"/>
    <w:rsid w:val="00D12BCC"/>
    <w:rsid w:val="00D133CC"/>
    <w:rsid w:val="00D15086"/>
    <w:rsid w:val="00D15546"/>
    <w:rsid w:val="00D15837"/>
    <w:rsid w:val="00D171F7"/>
    <w:rsid w:val="00D21417"/>
    <w:rsid w:val="00D21EAD"/>
    <w:rsid w:val="00D2262A"/>
    <w:rsid w:val="00D233BF"/>
    <w:rsid w:val="00D265DD"/>
    <w:rsid w:val="00D279FD"/>
    <w:rsid w:val="00D30BCF"/>
    <w:rsid w:val="00D374B4"/>
    <w:rsid w:val="00D4292A"/>
    <w:rsid w:val="00D42C2A"/>
    <w:rsid w:val="00D44E0B"/>
    <w:rsid w:val="00D476A4"/>
    <w:rsid w:val="00D516E7"/>
    <w:rsid w:val="00D51EF6"/>
    <w:rsid w:val="00D5637E"/>
    <w:rsid w:val="00D568EF"/>
    <w:rsid w:val="00D56A16"/>
    <w:rsid w:val="00D56B63"/>
    <w:rsid w:val="00D56F7C"/>
    <w:rsid w:val="00D612CF"/>
    <w:rsid w:val="00D61B7A"/>
    <w:rsid w:val="00D62464"/>
    <w:rsid w:val="00D63679"/>
    <w:rsid w:val="00D64343"/>
    <w:rsid w:val="00D64D3F"/>
    <w:rsid w:val="00D6593A"/>
    <w:rsid w:val="00D74681"/>
    <w:rsid w:val="00D75196"/>
    <w:rsid w:val="00D77425"/>
    <w:rsid w:val="00D77EB8"/>
    <w:rsid w:val="00D8075A"/>
    <w:rsid w:val="00D80827"/>
    <w:rsid w:val="00D82FE9"/>
    <w:rsid w:val="00D859D2"/>
    <w:rsid w:val="00D864AE"/>
    <w:rsid w:val="00D91B28"/>
    <w:rsid w:val="00D92965"/>
    <w:rsid w:val="00D931E0"/>
    <w:rsid w:val="00D93497"/>
    <w:rsid w:val="00D95845"/>
    <w:rsid w:val="00D95BAE"/>
    <w:rsid w:val="00D965C7"/>
    <w:rsid w:val="00DA028B"/>
    <w:rsid w:val="00DA0B36"/>
    <w:rsid w:val="00DA0E0F"/>
    <w:rsid w:val="00DA2968"/>
    <w:rsid w:val="00DA4F0B"/>
    <w:rsid w:val="00DA583E"/>
    <w:rsid w:val="00DA5A4F"/>
    <w:rsid w:val="00DA7FB9"/>
    <w:rsid w:val="00DB0D2C"/>
    <w:rsid w:val="00DB1D5C"/>
    <w:rsid w:val="00DB1EF3"/>
    <w:rsid w:val="00DB2275"/>
    <w:rsid w:val="00DB2533"/>
    <w:rsid w:val="00DB2677"/>
    <w:rsid w:val="00DB35C3"/>
    <w:rsid w:val="00DB4B6A"/>
    <w:rsid w:val="00DB4D9E"/>
    <w:rsid w:val="00DB5192"/>
    <w:rsid w:val="00DC0AAD"/>
    <w:rsid w:val="00DC26AE"/>
    <w:rsid w:val="00DC3538"/>
    <w:rsid w:val="00DC5089"/>
    <w:rsid w:val="00DC560F"/>
    <w:rsid w:val="00DC6E62"/>
    <w:rsid w:val="00DC741C"/>
    <w:rsid w:val="00DC7DB2"/>
    <w:rsid w:val="00DD4016"/>
    <w:rsid w:val="00DD56F3"/>
    <w:rsid w:val="00DD7101"/>
    <w:rsid w:val="00DE14DB"/>
    <w:rsid w:val="00DE1FB3"/>
    <w:rsid w:val="00DE3F8D"/>
    <w:rsid w:val="00DE6C59"/>
    <w:rsid w:val="00DE7561"/>
    <w:rsid w:val="00DE7E80"/>
    <w:rsid w:val="00DF2EC5"/>
    <w:rsid w:val="00DF3569"/>
    <w:rsid w:val="00DF35BA"/>
    <w:rsid w:val="00DF41E7"/>
    <w:rsid w:val="00DF64FF"/>
    <w:rsid w:val="00DF764F"/>
    <w:rsid w:val="00E03391"/>
    <w:rsid w:val="00E034AD"/>
    <w:rsid w:val="00E052C1"/>
    <w:rsid w:val="00E06846"/>
    <w:rsid w:val="00E078D0"/>
    <w:rsid w:val="00E13094"/>
    <w:rsid w:val="00E130A8"/>
    <w:rsid w:val="00E15387"/>
    <w:rsid w:val="00E1566A"/>
    <w:rsid w:val="00E16985"/>
    <w:rsid w:val="00E17141"/>
    <w:rsid w:val="00E20468"/>
    <w:rsid w:val="00E20951"/>
    <w:rsid w:val="00E21652"/>
    <w:rsid w:val="00E21FCF"/>
    <w:rsid w:val="00E23C92"/>
    <w:rsid w:val="00E23D98"/>
    <w:rsid w:val="00E23FD0"/>
    <w:rsid w:val="00E2473D"/>
    <w:rsid w:val="00E300EC"/>
    <w:rsid w:val="00E302D6"/>
    <w:rsid w:val="00E30427"/>
    <w:rsid w:val="00E30A23"/>
    <w:rsid w:val="00E30A36"/>
    <w:rsid w:val="00E31202"/>
    <w:rsid w:val="00E313A6"/>
    <w:rsid w:val="00E3141E"/>
    <w:rsid w:val="00E3310A"/>
    <w:rsid w:val="00E33385"/>
    <w:rsid w:val="00E33789"/>
    <w:rsid w:val="00E33BE6"/>
    <w:rsid w:val="00E33BEA"/>
    <w:rsid w:val="00E34FDE"/>
    <w:rsid w:val="00E363AC"/>
    <w:rsid w:val="00E36D1C"/>
    <w:rsid w:val="00E36E28"/>
    <w:rsid w:val="00E378AE"/>
    <w:rsid w:val="00E41AAC"/>
    <w:rsid w:val="00E42307"/>
    <w:rsid w:val="00E42651"/>
    <w:rsid w:val="00E43176"/>
    <w:rsid w:val="00E44EDC"/>
    <w:rsid w:val="00E455A0"/>
    <w:rsid w:val="00E45711"/>
    <w:rsid w:val="00E47FE8"/>
    <w:rsid w:val="00E513F2"/>
    <w:rsid w:val="00E51AE7"/>
    <w:rsid w:val="00E525AD"/>
    <w:rsid w:val="00E52955"/>
    <w:rsid w:val="00E52B04"/>
    <w:rsid w:val="00E532C3"/>
    <w:rsid w:val="00E5450E"/>
    <w:rsid w:val="00E549E4"/>
    <w:rsid w:val="00E54E9D"/>
    <w:rsid w:val="00E57708"/>
    <w:rsid w:val="00E61331"/>
    <w:rsid w:val="00E61577"/>
    <w:rsid w:val="00E64022"/>
    <w:rsid w:val="00E643D6"/>
    <w:rsid w:val="00E648B9"/>
    <w:rsid w:val="00E64A1F"/>
    <w:rsid w:val="00E70683"/>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0A8"/>
    <w:rsid w:val="00E9412E"/>
    <w:rsid w:val="00E945CE"/>
    <w:rsid w:val="00E94D26"/>
    <w:rsid w:val="00E9703A"/>
    <w:rsid w:val="00EA07B1"/>
    <w:rsid w:val="00EA17C9"/>
    <w:rsid w:val="00EA2AC4"/>
    <w:rsid w:val="00EA2AEB"/>
    <w:rsid w:val="00EA2FB0"/>
    <w:rsid w:val="00EA403D"/>
    <w:rsid w:val="00EA5B1F"/>
    <w:rsid w:val="00EA616B"/>
    <w:rsid w:val="00EA6292"/>
    <w:rsid w:val="00EA6A69"/>
    <w:rsid w:val="00EA6C9B"/>
    <w:rsid w:val="00EB0188"/>
    <w:rsid w:val="00EB1160"/>
    <w:rsid w:val="00EB3F9A"/>
    <w:rsid w:val="00EB4E64"/>
    <w:rsid w:val="00EB7B09"/>
    <w:rsid w:val="00EC00C1"/>
    <w:rsid w:val="00EC0EF0"/>
    <w:rsid w:val="00EC6289"/>
    <w:rsid w:val="00ED1C24"/>
    <w:rsid w:val="00ED4B35"/>
    <w:rsid w:val="00ED66D5"/>
    <w:rsid w:val="00ED68C3"/>
    <w:rsid w:val="00ED6C57"/>
    <w:rsid w:val="00EE1F9C"/>
    <w:rsid w:val="00EE31A6"/>
    <w:rsid w:val="00EE5400"/>
    <w:rsid w:val="00EE63E4"/>
    <w:rsid w:val="00EE75B3"/>
    <w:rsid w:val="00EE78E6"/>
    <w:rsid w:val="00EF48B5"/>
    <w:rsid w:val="00EF5C97"/>
    <w:rsid w:val="00EF5CF1"/>
    <w:rsid w:val="00EF7539"/>
    <w:rsid w:val="00EF7F20"/>
    <w:rsid w:val="00EF7F78"/>
    <w:rsid w:val="00F0024A"/>
    <w:rsid w:val="00F00DF8"/>
    <w:rsid w:val="00F01DFF"/>
    <w:rsid w:val="00F01EB8"/>
    <w:rsid w:val="00F034A1"/>
    <w:rsid w:val="00F03ECE"/>
    <w:rsid w:val="00F047DB"/>
    <w:rsid w:val="00F07F63"/>
    <w:rsid w:val="00F1399C"/>
    <w:rsid w:val="00F1430C"/>
    <w:rsid w:val="00F16958"/>
    <w:rsid w:val="00F1758B"/>
    <w:rsid w:val="00F177DB"/>
    <w:rsid w:val="00F20CAE"/>
    <w:rsid w:val="00F210DB"/>
    <w:rsid w:val="00F214B1"/>
    <w:rsid w:val="00F24345"/>
    <w:rsid w:val="00F24E9D"/>
    <w:rsid w:val="00F26BA1"/>
    <w:rsid w:val="00F3209D"/>
    <w:rsid w:val="00F32A59"/>
    <w:rsid w:val="00F36D1C"/>
    <w:rsid w:val="00F404C3"/>
    <w:rsid w:val="00F4091A"/>
    <w:rsid w:val="00F42AF1"/>
    <w:rsid w:val="00F42C6A"/>
    <w:rsid w:val="00F43963"/>
    <w:rsid w:val="00F44A2D"/>
    <w:rsid w:val="00F46C9E"/>
    <w:rsid w:val="00F500D3"/>
    <w:rsid w:val="00F50958"/>
    <w:rsid w:val="00F52872"/>
    <w:rsid w:val="00F53096"/>
    <w:rsid w:val="00F53594"/>
    <w:rsid w:val="00F53E12"/>
    <w:rsid w:val="00F55083"/>
    <w:rsid w:val="00F55880"/>
    <w:rsid w:val="00F566A3"/>
    <w:rsid w:val="00F6065D"/>
    <w:rsid w:val="00F62E55"/>
    <w:rsid w:val="00F64CCA"/>
    <w:rsid w:val="00F65385"/>
    <w:rsid w:val="00F6667D"/>
    <w:rsid w:val="00F667EB"/>
    <w:rsid w:val="00F71DD1"/>
    <w:rsid w:val="00F72767"/>
    <w:rsid w:val="00F73D55"/>
    <w:rsid w:val="00F74B28"/>
    <w:rsid w:val="00F74F65"/>
    <w:rsid w:val="00F751AF"/>
    <w:rsid w:val="00F75911"/>
    <w:rsid w:val="00F763D8"/>
    <w:rsid w:val="00F77D08"/>
    <w:rsid w:val="00F837A5"/>
    <w:rsid w:val="00F84103"/>
    <w:rsid w:val="00F84EDF"/>
    <w:rsid w:val="00F85B0B"/>
    <w:rsid w:val="00F85CD2"/>
    <w:rsid w:val="00F8758A"/>
    <w:rsid w:val="00F87ADA"/>
    <w:rsid w:val="00F92057"/>
    <w:rsid w:val="00F93590"/>
    <w:rsid w:val="00F948E6"/>
    <w:rsid w:val="00F959BB"/>
    <w:rsid w:val="00F95D29"/>
    <w:rsid w:val="00F97097"/>
    <w:rsid w:val="00FA1D16"/>
    <w:rsid w:val="00FA2569"/>
    <w:rsid w:val="00FA3AAC"/>
    <w:rsid w:val="00FA5C3D"/>
    <w:rsid w:val="00FA5CB2"/>
    <w:rsid w:val="00FA5EC0"/>
    <w:rsid w:val="00FA5FC8"/>
    <w:rsid w:val="00FA630D"/>
    <w:rsid w:val="00FA6FC9"/>
    <w:rsid w:val="00FA7011"/>
    <w:rsid w:val="00FB00CA"/>
    <w:rsid w:val="00FB1BEC"/>
    <w:rsid w:val="00FB3A5B"/>
    <w:rsid w:val="00FB3AAE"/>
    <w:rsid w:val="00FB4406"/>
    <w:rsid w:val="00FB4935"/>
    <w:rsid w:val="00FB5357"/>
    <w:rsid w:val="00FB5447"/>
    <w:rsid w:val="00FB577C"/>
    <w:rsid w:val="00FB5A38"/>
    <w:rsid w:val="00FB5C32"/>
    <w:rsid w:val="00FB6A53"/>
    <w:rsid w:val="00FC0949"/>
    <w:rsid w:val="00FC2592"/>
    <w:rsid w:val="00FC374B"/>
    <w:rsid w:val="00FC3CCA"/>
    <w:rsid w:val="00FC3F49"/>
    <w:rsid w:val="00FC5950"/>
    <w:rsid w:val="00FD3215"/>
    <w:rsid w:val="00FD4315"/>
    <w:rsid w:val="00FD7F75"/>
    <w:rsid w:val="00FE14FD"/>
    <w:rsid w:val="00FE2823"/>
    <w:rsid w:val="00FE2ABB"/>
    <w:rsid w:val="00FF0243"/>
    <w:rsid w:val="00FF2121"/>
    <w:rsid w:val="00FF23D1"/>
    <w:rsid w:val="00FF3E91"/>
    <w:rsid w:val="00FF40CE"/>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3248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D6C57"/>
  </w:style>
  <w:style w:type="paragraph" w:styleId="Komentarotema">
    <w:name w:val="annotation subject"/>
    <w:basedOn w:val="Komentarotekstas"/>
    <w:next w:val="Komentarotekstas"/>
    <w:link w:val="KomentarotemaDiagrama"/>
    <w:semiHidden/>
    <w:unhideWhenUsed/>
    <w:rsid w:val="00E7068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E70683"/>
    <w:rPr>
      <w:rFonts w:ascii="Times New Roman" w:eastAsia="Times New Roman" w:hAnsi="Times New Roman" w:cs="Times New Roman"/>
      <w:b/>
      <w:bCs/>
      <w:sz w:val="20"/>
      <w:szCs w:val="20"/>
      <w:lang w:val="ru-RU" w:eastAsia="en-US"/>
    </w:rPr>
  </w:style>
  <w:style w:type="paragraph" w:styleId="Pataisymai">
    <w:name w:val="Revision"/>
    <w:hidden/>
    <w:semiHidden/>
    <w:rsid w:val="00BA5C85"/>
    <w:pPr>
      <w:spacing w:after="0" w:line="240" w:lineRule="auto"/>
    </w:pPr>
  </w:style>
  <w:style w:type="character" w:customStyle="1" w:styleId="Antrat2Diagrama">
    <w:name w:val="Antraštė 2 Diagrama"/>
    <w:basedOn w:val="Numatytasispastraiposriftas"/>
    <w:link w:val="Antrat2"/>
    <w:rsid w:val="00324890"/>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324890"/>
  </w:style>
  <w:style w:type="character" w:styleId="Vietosrezervavimoenklotekstas">
    <w:name w:val="Placeholder Text"/>
    <w:basedOn w:val="Numatytasispastraiposriftas"/>
    <w:rsid w:val="00324890"/>
    <w:rPr>
      <w:color w:val="808080"/>
    </w:rPr>
  </w:style>
  <w:style w:type="character" w:customStyle="1" w:styleId="clear">
    <w:name w:val="clear"/>
    <w:basedOn w:val="Numatytasispastraiposriftas"/>
    <w:rsid w:val="00324890"/>
  </w:style>
  <w:style w:type="paragraph" w:styleId="Dokumentoinaostekstas">
    <w:name w:val="endnote text"/>
    <w:basedOn w:val="prastasis"/>
    <w:link w:val="DokumentoinaostekstasDiagrama"/>
    <w:semiHidden/>
    <w:unhideWhenUsed/>
    <w:rsid w:val="00324890"/>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324890"/>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324890"/>
    <w:rPr>
      <w:vertAlign w:val="superscript"/>
    </w:rPr>
  </w:style>
  <w:style w:type="character" w:styleId="Paminjimas">
    <w:name w:val="Mention"/>
    <w:basedOn w:val="Numatytasispastraiposriftas"/>
    <w:uiPriority w:val="99"/>
    <w:unhideWhenUsed/>
    <w:rsid w:val="00324890"/>
    <w:rPr>
      <w:color w:val="2B579A"/>
      <w:shd w:val="clear" w:color="auto" w:fill="E1DFDD"/>
    </w:rPr>
  </w:style>
  <w:style w:type="character" w:customStyle="1" w:styleId="cf01">
    <w:name w:val="cf01"/>
    <w:basedOn w:val="Numatytasispastraiposriftas"/>
    <w:rsid w:val="001468F6"/>
    <w:rPr>
      <w:rFonts w:ascii="Segoe UI" w:hAnsi="Segoe UI" w:cs="Segoe UI" w:hint="default"/>
      <w:sz w:val="18"/>
      <w:szCs w:val="18"/>
    </w:rPr>
  </w:style>
  <w:style w:type="character" w:customStyle="1" w:styleId="cf11">
    <w:name w:val="cf11"/>
    <w:basedOn w:val="Numatytasispastraiposriftas"/>
    <w:rsid w:val="001468F6"/>
    <w:rPr>
      <w:rFonts w:ascii="Segoe UI" w:hAnsi="Segoe UI" w:cs="Segoe UI" w:hint="default"/>
      <w:sz w:val="18"/>
      <w:szCs w:val="18"/>
    </w:rPr>
  </w:style>
  <w:style w:type="paragraph" w:customStyle="1" w:styleId="paragraph">
    <w:name w:val="paragraph"/>
    <w:basedOn w:val="prastasis"/>
    <w:rsid w:val="0016218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62187"/>
  </w:style>
  <w:style w:type="character" w:customStyle="1" w:styleId="eop">
    <w:name w:val="eop"/>
    <w:basedOn w:val="Numatytasispastraiposriftas"/>
    <w:rsid w:val="0016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49">
      <w:bodyDiv w:val="1"/>
      <w:marLeft w:val="0"/>
      <w:marRight w:val="0"/>
      <w:marTop w:val="0"/>
      <w:marBottom w:val="0"/>
      <w:divBdr>
        <w:top w:val="none" w:sz="0" w:space="0" w:color="auto"/>
        <w:left w:val="none" w:sz="0" w:space="0" w:color="auto"/>
        <w:bottom w:val="none" w:sz="0" w:space="0" w:color="auto"/>
        <w:right w:val="none" w:sz="0" w:space="0" w:color="auto"/>
      </w:divBdr>
      <w:divsChild>
        <w:div w:id="656299256">
          <w:marLeft w:val="0"/>
          <w:marRight w:val="0"/>
          <w:marTop w:val="0"/>
          <w:marBottom w:val="0"/>
          <w:divBdr>
            <w:top w:val="none" w:sz="0" w:space="0" w:color="auto"/>
            <w:left w:val="none" w:sz="0" w:space="0" w:color="auto"/>
            <w:bottom w:val="none" w:sz="0" w:space="0" w:color="auto"/>
            <w:right w:val="none" w:sz="0" w:space="0" w:color="auto"/>
          </w:divBdr>
        </w:div>
        <w:div w:id="1229078405">
          <w:marLeft w:val="0"/>
          <w:marRight w:val="0"/>
          <w:marTop w:val="0"/>
          <w:marBottom w:val="0"/>
          <w:divBdr>
            <w:top w:val="none" w:sz="0" w:space="0" w:color="auto"/>
            <w:left w:val="none" w:sz="0" w:space="0" w:color="auto"/>
            <w:bottom w:val="none" w:sz="0" w:space="0" w:color="auto"/>
            <w:right w:val="none" w:sz="0" w:space="0" w:color="auto"/>
          </w:divBdr>
        </w:div>
        <w:div w:id="1661959315">
          <w:marLeft w:val="0"/>
          <w:marRight w:val="0"/>
          <w:marTop w:val="0"/>
          <w:marBottom w:val="0"/>
          <w:divBdr>
            <w:top w:val="none" w:sz="0" w:space="0" w:color="auto"/>
            <w:left w:val="none" w:sz="0" w:space="0" w:color="auto"/>
            <w:bottom w:val="none" w:sz="0" w:space="0" w:color="auto"/>
            <w:right w:val="none" w:sz="0" w:space="0" w:color="auto"/>
          </w:divBdr>
        </w:div>
        <w:div w:id="1002471008">
          <w:marLeft w:val="0"/>
          <w:marRight w:val="0"/>
          <w:marTop w:val="0"/>
          <w:marBottom w:val="0"/>
          <w:divBdr>
            <w:top w:val="none" w:sz="0" w:space="0" w:color="auto"/>
            <w:left w:val="none" w:sz="0" w:space="0" w:color="auto"/>
            <w:bottom w:val="none" w:sz="0" w:space="0" w:color="auto"/>
            <w:right w:val="none" w:sz="0" w:space="0" w:color="auto"/>
          </w:divBdr>
        </w:div>
        <w:div w:id="1528520009">
          <w:marLeft w:val="0"/>
          <w:marRight w:val="0"/>
          <w:marTop w:val="0"/>
          <w:marBottom w:val="0"/>
          <w:divBdr>
            <w:top w:val="none" w:sz="0" w:space="0" w:color="auto"/>
            <w:left w:val="none" w:sz="0" w:space="0" w:color="auto"/>
            <w:bottom w:val="none" w:sz="0" w:space="0" w:color="auto"/>
            <w:right w:val="none" w:sz="0" w:space="0" w:color="auto"/>
          </w:divBdr>
        </w:div>
        <w:div w:id="1359893251">
          <w:marLeft w:val="0"/>
          <w:marRight w:val="0"/>
          <w:marTop w:val="0"/>
          <w:marBottom w:val="0"/>
          <w:divBdr>
            <w:top w:val="none" w:sz="0" w:space="0" w:color="auto"/>
            <w:left w:val="none" w:sz="0" w:space="0" w:color="auto"/>
            <w:bottom w:val="none" w:sz="0" w:space="0" w:color="auto"/>
            <w:right w:val="none" w:sz="0" w:space="0" w:color="auto"/>
          </w:divBdr>
        </w:div>
        <w:div w:id="1142311012">
          <w:marLeft w:val="0"/>
          <w:marRight w:val="0"/>
          <w:marTop w:val="0"/>
          <w:marBottom w:val="0"/>
          <w:divBdr>
            <w:top w:val="none" w:sz="0" w:space="0" w:color="auto"/>
            <w:left w:val="none" w:sz="0" w:space="0" w:color="auto"/>
            <w:bottom w:val="none" w:sz="0" w:space="0" w:color="auto"/>
            <w:right w:val="none" w:sz="0" w:space="0" w:color="auto"/>
          </w:divBdr>
        </w:div>
        <w:div w:id="1249584785">
          <w:marLeft w:val="0"/>
          <w:marRight w:val="0"/>
          <w:marTop w:val="0"/>
          <w:marBottom w:val="0"/>
          <w:divBdr>
            <w:top w:val="none" w:sz="0" w:space="0" w:color="auto"/>
            <w:left w:val="none" w:sz="0" w:space="0" w:color="auto"/>
            <w:bottom w:val="none" w:sz="0" w:space="0" w:color="auto"/>
            <w:right w:val="none" w:sz="0" w:space="0" w:color="auto"/>
          </w:divBdr>
        </w:div>
        <w:div w:id="478544127">
          <w:marLeft w:val="0"/>
          <w:marRight w:val="0"/>
          <w:marTop w:val="0"/>
          <w:marBottom w:val="0"/>
          <w:divBdr>
            <w:top w:val="none" w:sz="0" w:space="0" w:color="auto"/>
            <w:left w:val="none" w:sz="0" w:space="0" w:color="auto"/>
            <w:bottom w:val="none" w:sz="0" w:space="0" w:color="auto"/>
            <w:right w:val="none" w:sz="0" w:space="0" w:color="auto"/>
          </w:divBdr>
        </w:div>
        <w:div w:id="1078676993">
          <w:marLeft w:val="0"/>
          <w:marRight w:val="0"/>
          <w:marTop w:val="0"/>
          <w:marBottom w:val="0"/>
          <w:divBdr>
            <w:top w:val="none" w:sz="0" w:space="0" w:color="auto"/>
            <w:left w:val="none" w:sz="0" w:space="0" w:color="auto"/>
            <w:bottom w:val="none" w:sz="0" w:space="0" w:color="auto"/>
            <w:right w:val="none" w:sz="0" w:space="0" w:color="auto"/>
          </w:divBdr>
        </w:div>
        <w:div w:id="186062360">
          <w:marLeft w:val="0"/>
          <w:marRight w:val="0"/>
          <w:marTop w:val="0"/>
          <w:marBottom w:val="0"/>
          <w:divBdr>
            <w:top w:val="none" w:sz="0" w:space="0" w:color="auto"/>
            <w:left w:val="none" w:sz="0" w:space="0" w:color="auto"/>
            <w:bottom w:val="none" w:sz="0" w:space="0" w:color="auto"/>
            <w:right w:val="none" w:sz="0" w:space="0" w:color="auto"/>
          </w:divBdr>
        </w:div>
        <w:div w:id="797801013">
          <w:marLeft w:val="0"/>
          <w:marRight w:val="0"/>
          <w:marTop w:val="0"/>
          <w:marBottom w:val="0"/>
          <w:divBdr>
            <w:top w:val="none" w:sz="0" w:space="0" w:color="auto"/>
            <w:left w:val="none" w:sz="0" w:space="0" w:color="auto"/>
            <w:bottom w:val="none" w:sz="0" w:space="0" w:color="auto"/>
            <w:right w:val="none" w:sz="0" w:space="0" w:color="auto"/>
          </w:divBdr>
        </w:div>
        <w:div w:id="1612057065">
          <w:marLeft w:val="0"/>
          <w:marRight w:val="0"/>
          <w:marTop w:val="0"/>
          <w:marBottom w:val="0"/>
          <w:divBdr>
            <w:top w:val="none" w:sz="0" w:space="0" w:color="auto"/>
            <w:left w:val="none" w:sz="0" w:space="0" w:color="auto"/>
            <w:bottom w:val="none" w:sz="0" w:space="0" w:color="auto"/>
            <w:right w:val="none" w:sz="0" w:space="0" w:color="auto"/>
          </w:divBdr>
        </w:div>
        <w:div w:id="803305538">
          <w:marLeft w:val="0"/>
          <w:marRight w:val="0"/>
          <w:marTop w:val="0"/>
          <w:marBottom w:val="0"/>
          <w:divBdr>
            <w:top w:val="none" w:sz="0" w:space="0" w:color="auto"/>
            <w:left w:val="none" w:sz="0" w:space="0" w:color="auto"/>
            <w:bottom w:val="none" w:sz="0" w:space="0" w:color="auto"/>
            <w:right w:val="none" w:sz="0" w:space="0" w:color="auto"/>
          </w:divBdr>
        </w:div>
        <w:div w:id="781923197">
          <w:marLeft w:val="0"/>
          <w:marRight w:val="0"/>
          <w:marTop w:val="0"/>
          <w:marBottom w:val="0"/>
          <w:divBdr>
            <w:top w:val="none" w:sz="0" w:space="0" w:color="auto"/>
            <w:left w:val="none" w:sz="0" w:space="0" w:color="auto"/>
            <w:bottom w:val="none" w:sz="0" w:space="0" w:color="auto"/>
            <w:right w:val="none" w:sz="0" w:space="0" w:color="auto"/>
          </w:divBdr>
        </w:div>
        <w:div w:id="1777288869">
          <w:marLeft w:val="0"/>
          <w:marRight w:val="0"/>
          <w:marTop w:val="0"/>
          <w:marBottom w:val="0"/>
          <w:divBdr>
            <w:top w:val="none" w:sz="0" w:space="0" w:color="auto"/>
            <w:left w:val="none" w:sz="0" w:space="0" w:color="auto"/>
            <w:bottom w:val="none" w:sz="0" w:space="0" w:color="auto"/>
            <w:right w:val="none" w:sz="0" w:space="0" w:color="auto"/>
          </w:divBdr>
        </w:div>
        <w:div w:id="1262686487">
          <w:marLeft w:val="0"/>
          <w:marRight w:val="0"/>
          <w:marTop w:val="0"/>
          <w:marBottom w:val="0"/>
          <w:divBdr>
            <w:top w:val="none" w:sz="0" w:space="0" w:color="auto"/>
            <w:left w:val="none" w:sz="0" w:space="0" w:color="auto"/>
            <w:bottom w:val="none" w:sz="0" w:space="0" w:color="auto"/>
            <w:right w:val="none" w:sz="0" w:space="0" w:color="auto"/>
          </w:divBdr>
        </w:div>
        <w:div w:id="686907545">
          <w:marLeft w:val="0"/>
          <w:marRight w:val="0"/>
          <w:marTop w:val="0"/>
          <w:marBottom w:val="0"/>
          <w:divBdr>
            <w:top w:val="none" w:sz="0" w:space="0" w:color="auto"/>
            <w:left w:val="none" w:sz="0" w:space="0" w:color="auto"/>
            <w:bottom w:val="none" w:sz="0" w:space="0" w:color="auto"/>
            <w:right w:val="none" w:sz="0" w:space="0" w:color="auto"/>
          </w:divBdr>
        </w:div>
        <w:div w:id="73476856">
          <w:marLeft w:val="0"/>
          <w:marRight w:val="0"/>
          <w:marTop w:val="0"/>
          <w:marBottom w:val="0"/>
          <w:divBdr>
            <w:top w:val="none" w:sz="0" w:space="0" w:color="auto"/>
            <w:left w:val="none" w:sz="0" w:space="0" w:color="auto"/>
            <w:bottom w:val="none" w:sz="0" w:space="0" w:color="auto"/>
            <w:right w:val="none" w:sz="0" w:space="0" w:color="auto"/>
          </w:divBdr>
        </w:div>
        <w:div w:id="1882937727">
          <w:marLeft w:val="0"/>
          <w:marRight w:val="0"/>
          <w:marTop w:val="0"/>
          <w:marBottom w:val="0"/>
          <w:divBdr>
            <w:top w:val="none" w:sz="0" w:space="0" w:color="auto"/>
            <w:left w:val="none" w:sz="0" w:space="0" w:color="auto"/>
            <w:bottom w:val="none" w:sz="0" w:space="0" w:color="auto"/>
            <w:right w:val="none" w:sz="0" w:space="0" w:color="auto"/>
          </w:divBdr>
        </w:div>
        <w:div w:id="1985044430">
          <w:marLeft w:val="0"/>
          <w:marRight w:val="0"/>
          <w:marTop w:val="0"/>
          <w:marBottom w:val="0"/>
          <w:divBdr>
            <w:top w:val="none" w:sz="0" w:space="0" w:color="auto"/>
            <w:left w:val="none" w:sz="0" w:space="0" w:color="auto"/>
            <w:bottom w:val="none" w:sz="0" w:space="0" w:color="auto"/>
            <w:right w:val="none" w:sz="0" w:space="0" w:color="auto"/>
          </w:divBdr>
        </w:div>
      </w:divsChild>
    </w:div>
    <w:div w:id="9576424">
      <w:bodyDiv w:val="1"/>
      <w:marLeft w:val="0"/>
      <w:marRight w:val="0"/>
      <w:marTop w:val="0"/>
      <w:marBottom w:val="0"/>
      <w:divBdr>
        <w:top w:val="none" w:sz="0" w:space="0" w:color="auto"/>
        <w:left w:val="none" w:sz="0" w:space="0" w:color="auto"/>
        <w:bottom w:val="none" w:sz="0" w:space="0" w:color="auto"/>
        <w:right w:val="none" w:sz="0" w:space="0" w:color="auto"/>
      </w:divBdr>
    </w:div>
    <w:div w:id="12460186">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5289465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11287301">
      <w:bodyDiv w:val="1"/>
      <w:marLeft w:val="0"/>
      <w:marRight w:val="0"/>
      <w:marTop w:val="0"/>
      <w:marBottom w:val="0"/>
      <w:divBdr>
        <w:top w:val="none" w:sz="0" w:space="0" w:color="auto"/>
        <w:left w:val="none" w:sz="0" w:space="0" w:color="auto"/>
        <w:bottom w:val="none" w:sz="0" w:space="0" w:color="auto"/>
        <w:right w:val="none" w:sz="0" w:space="0" w:color="auto"/>
      </w:divBdr>
    </w:div>
    <w:div w:id="175078498">
      <w:bodyDiv w:val="1"/>
      <w:marLeft w:val="0"/>
      <w:marRight w:val="0"/>
      <w:marTop w:val="0"/>
      <w:marBottom w:val="0"/>
      <w:divBdr>
        <w:top w:val="none" w:sz="0" w:space="0" w:color="auto"/>
        <w:left w:val="none" w:sz="0" w:space="0" w:color="auto"/>
        <w:bottom w:val="none" w:sz="0" w:space="0" w:color="auto"/>
        <w:right w:val="none" w:sz="0" w:space="0" w:color="auto"/>
      </w:divBdr>
    </w:div>
    <w:div w:id="201594630">
      <w:bodyDiv w:val="1"/>
      <w:marLeft w:val="0"/>
      <w:marRight w:val="0"/>
      <w:marTop w:val="0"/>
      <w:marBottom w:val="0"/>
      <w:divBdr>
        <w:top w:val="none" w:sz="0" w:space="0" w:color="auto"/>
        <w:left w:val="none" w:sz="0" w:space="0" w:color="auto"/>
        <w:bottom w:val="none" w:sz="0" w:space="0" w:color="auto"/>
        <w:right w:val="none" w:sz="0" w:space="0" w:color="auto"/>
      </w:divBdr>
      <w:divsChild>
        <w:div w:id="1884899076">
          <w:marLeft w:val="0"/>
          <w:marRight w:val="0"/>
          <w:marTop w:val="0"/>
          <w:marBottom w:val="0"/>
          <w:divBdr>
            <w:top w:val="none" w:sz="0" w:space="0" w:color="auto"/>
            <w:left w:val="none" w:sz="0" w:space="0" w:color="auto"/>
            <w:bottom w:val="none" w:sz="0" w:space="0" w:color="auto"/>
            <w:right w:val="none" w:sz="0" w:space="0" w:color="auto"/>
          </w:divBdr>
        </w:div>
        <w:div w:id="1952711494">
          <w:marLeft w:val="0"/>
          <w:marRight w:val="0"/>
          <w:marTop w:val="0"/>
          <w:marBottom w:val="0"/>
          <w:divBdr>
            <w:top w:val="none" w:sz="0" w:space="0" w:color="auto"/>
            <w:left w:val="none" w:sz="0" w:space="0" w:color="auto"/>
            <w:bottom w:val="none" w:sz="0" w:space="0" w:color="auto"/>
            <w:right w:val="none" w:sz="0" w:space="0" w:color="auto"/>
          </w:divBdr>
        </w:div>
        <w:div w:id="368577100">
          <w:marLeft w:val="0"/>
          <w:marRight w:val="0"/>
          <w:marTop w:val="0"/>
          <w:marBottom w:val="0"/>
          <w:divBdr>
            <w:top w:val="none" w:sz="0" w:space="0" w:color="auto"/>
            <w:left w:val="none" w:sz="0" w:space="0" w:color="auto"/>
            <w:bottom w:val="none" w:sz="0" w:space="0" w:color="auto"/>
            <w:right w:val="none" w:sz="0" w:space="0" w:color="auto"/>
          </w:divBdr>
        </w:div>
      </w:divsChild>
    </w:div>
    <w:div w:id="221675110">
      <w:bodyDiv w:val="1"/>
      <w:marLeft w:val="0"/>
      <w:marRight w:val="0"/>
      <w:marTop w:val="0"/>
      <w:marBottom w:val="0"/>
      <w:divBdr>
        <w:top w:val="none" w:sz="0" w:space="0" w:color="auto"/>
        <w:left w:val="none" w:sz="0" w:space="0" w:color="auto"/>
        <w:bottom w:val="none" w:sz="0" w:space="0" w:color="auto"/>
        <w:right w:val="none" w:sz="0" w:space="0" w:color="auto"/>
      </w:divBdr>
      <w:divsChild>
        <w:div w:id="1584877580">
          <w:marLeft w:val="0"/>
          <w:marRight w:val="0"/>
          <w:marTop w:val="0"/>
          <w:marBottom w:val="200"/>
          <w:divBdr>
            <w:top w:val="none" w:sz="0" w:space="0" w:color="auto"/>
            <w:left w:val="none" w:sz="0" w:space="0" w:color="auto"/>
            <w:bottom w:val="none" w:sz="0" w:space="0" w:color="auto"/>
            <w:right w:val="none" w:sz="0" w:space="0" w:color="auto"/>
          </w:divBdr>
        </w:div>
      </w:divsChild>
    </w:div>
    <w:div w:id="234556804">
      <w:bodyDiv w:val="1"/>
      <w:marLeft w:val="0"/>
      <w:marRight w:val="0"/>
      <w:marTop w:val="0"/>
      <w:marBottom w:val="0"/>
      <w:divBdr>
        <w:top w:val="none" w:sz="0" w:space="0" w:color="auto"/>
        <w:left w:val="none" w:sz="0" w:space="0" w:color="auto"/>
        <w:bottom w:val="none" w:sz="0" w:space="0" w:color="auto"/>
        <w:right w:val="none" w:sz="0" w:space="0" w:color="auto"/>
      </w:divBdr>
    </w:div>
    <w:div w:id="39440027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514492">
      <w:bodyDiv w:val="1"/>
      <w:marLeft w:val="0"/>
      <w:marRight w:val="0"/>
      <w:marTop w:val="0"/>
      <w:marBottom w:val="0"/>
      <w:divBdr>
        <w:top w:val="none" w:sz="0" w:space="0" w:color="auto"/>
        <w:left w:val="none" w:sz="0" w:space="0" w:color="auto"/>
        <w:bottom w:val="none" w:sz="0" w:space="0" w:color="auto"/>
        <w:right w:val="none" w:sz="0" w:space="0" w:color="auto"/>
      </w:divBdr>
    </w:div>
    <w:div w:id="533227876">
      <w:bodyDiv w:val="1"/>
      <w:marLeft w:val="0"/>
      <w:marRight w:val="0"/>
      <w:marTop w:val="0"/>
      <w:marBottom w:val="0"/>
      <w:divBdr>
        <w:top w:val="none" w:sz="0" w:space="0" w:color="auto"/>
        <w:left w:val="none" w:sz="0" w:space="0" w:color="auto"/>
        <w:bottom w:val="none" w:sz="0" w:space="0" w:color="auto"/>
        <w:right w:val="none" w:sz="0" w:space="0" w:color="auto"/>
      </w:divBdr>
    </w:div>
    <w:div w:id="545798562">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53540374">
      <w:bodyDiv w:val="1"/>
      <w:marLeft w:val="0"/>
      <w:marRight w:val="0"/>
      <w:marTop w:val="0"/>
      <w:marBottom w:val="0"/>
      <w:divBdr>
        <w:top w:val="none" w:sz="0" w:space="0" w:color="auto"/>
        <w:left w:val="none" w:sz="0" w:space="0" w:color="auto"/>
        <w:bottom w:val="none" w:sz="0" w:space="0" w:color="auto"/>
        <w:right w:val="none" w:sz="0" w:space="0" w:color="auto"/>
      </w:divBdr>
    </w:div>
    <w:div w:id="578248340">
      <w:bodyDiv w:val="1"/>
      <w:marLeft w:val="0"/>
      <w:marRight w:val="0"/>
      <w:marTop w:val="0"/>
      <w:marBottom w:val="0"/>
      <w:divBdr>
        <w:top w:val="none" w:sz="0" w:space="0" w:color="auto"/>
        <w:left w:val="none" w:sz="0" w:space="0" w:color="auto"/>
        <w:bottom w:val="none" w:sz="0" w:space="0" w:color="auto"/>
        <w:right w:val="none" w:sz="0" w:space="0" w:color="auto"/>
      </w:divBdr>
    </w:div>
    <w:div w:id="612371543">
      <w:bodyDiv w:val="1"/>
      <w:marLeft w:val="0"/>
      <w:marRight w:val="0"/>
      <w:marTop w:val="0"/>
      <w:marBottom w:val="0"/>
      <w:divBdr>
        <w:top w:val="none" w:sz="0" w:space="0" w:color="auto"/>
        <w:left w:val="none" w:sz="0" w:space="0" w:color="auto"/>
        <w:bottom w:val="none" w:sz="0" w:space="0" w:color="auto"/>
        <w:right w:val="none" w:sz="0" w:space="0" w:color="auto"/>
      </w:divBdr>
      <w:divsChild>
        <w:div w:id="466356839">
          <w:marLeft w:val="0"/>
          <w:marRight w:val="0"/>
          <w:marTop w:val="0"/>
          <w:marBottom w:val="0"/>
          <w:divBdr>
            <w:top w:val="none" w:sz="0" w:space="0" w:color="auto"/>
            <w:left w:val="none" w:sz="0" w:space="0" w:color="auto"/>
            <w:bottom w:val="none" w:sz="0" w:space="0" w:color="auto"/>
            <w:right w:val="none" w:sz="0" w:space="0" w:color="auto"/>
          </w:divBdr>
        </w:div>
        <w:div w:id="668336562">
          <w:marLeft w:val="0"/>
          <w:marRight w:val="0"/>
          <w:marTop w:val="0"/>
          <w:marBottom w:val="0"/>
          <w:divBdr>
            <w:top w:val="none" w:sz="0" w:space="0" w:color="auto"/>
            <w:left w:val="none" w:sz="0" w:space="0" w:color="auto"/>
            <w:bottom w:val="none" w:sz="0" w:space="0" w:color="auto"/>
            <w:right w:val="none" w:sz="0" w:space="0" w:color="auto"/>
          </w:divBdr>
        </w:div>
        <w:div w:id="379862935">
          <w:marLeft w:val="0"/>
          <w:marRight w:val="0"/>
          <w:marTop w:val="0"/>
          <w:marBottom w:val="0"/>
          <w:divBdr>
            <w:top w:val="none" w:sz="0" w:space="0" w:color="auto"/>
            <w:left w:val="none" w:sz="0" w:space="0" w:color="auto"/>
            <w:bottom w:val="none" w:sz="0" w:space="0" w:color="auto"/>
            <w:right w:val="none" w:sz="0" w:space="0" w:color="auto"/>
          </w:divBdr>
        </w:div>
      </w:divsChild>
    </w:div>
    <w:div w:id="708796178">
      <w:bodyDiv w:val="1"/>
      <w:marLeft w:val="0"/>
      <w:marRight w:val="0"/>
      <w:marTop w:val="0"/>
      <w:marBottom w:val="0"/>
      <w:divBdr>
        <w:top w:val="none" w:sz="0" w:space="0" w:color="auto"/>
        <w:left w:val="none" w:sz="0" w:space="0" w:color="auto"/>
        <w:bottom w:val="none" w:sz="0" w:space="0" w:color="auto"/>
        <w:right w:val="none" w:sz="0" w:space="0" w:color="auto"/>
      </w:divBdr>
      <w:divsChild>
        <w:div w:id="1992099495">
          <w:marLeft w:val="0"/>
          <w:marRight w:val="0"/>
          <w:marTop w:val="0"/>
          <w:marBottom w:val="0"/>
          <w:divBdr>
            <w:top w:val="none" w:sz="0" w:space="0" w:color="auto"/>
            <w:left w:val="none" w:sz="0" w:space="0" w:color="auto"/>
            <w:bottom w:val="none" w:sz="0" w:space="0" w:color="auto"/>
            <w:right w:val="none" w:sz="0" w:space="0" w:color="auto"/>
          </w:divBdr>
        </w:div>
        <w:div w:id="939724013">
          <w:marLeft w:val="0"/>
          <w:marRight w:val="0"/>
          <w:marTop w:val="0"/>
          <w:marBottom w:val="0"/>
          <w:divBdr>
            <w:top w:val="none" w:sz="0" w:space="0" w:color="auto"/>
            <w:left w:val="none" w:sz="0" w:space="0" w:color="auto"/>
            <w:bottom w:val="none" w:sz="0" w:space="0" w:color="auto"/>
            <w:right w:val="none" w:sz="0" w:space="0" w:color="auto"/>
          </w:divBdr>
        </w:div>
        <w:div w:id="2023235208">
          <w:marLeft w:val="0"/>
          <w:marRight w:val="0"/>
          <w:marTop w:val="0"/>
          <w:marBottom w:val="0"/>
          <w:divBdr>
            <w:top w:val="none" w:sz="0" w:space="0" w:color="auto"/>
            <w:left w:val="none" w:sz="0" w:space="0" w:color="auto"/>
            <w:bottom w:val="none" w:sz="0" w:space="0" w:color="auto"/>
            <w:right w:val="none" w:sz="0" w:space="0" w:color="auto"/>
          </w:divBdr>
        </w:div>
        <w:div w:id="1350838261">
          <w:marLeft w:val="0"/>
          <w:marRight w:val="0"/>
          <w:marTop w:val="0"/>
          <w:marBottom w:val="0"/>
          <w:divBdr>
            <w:top w:val="none" w:sz="0" w:space="0" w:color="auto"/>
            <w:left w:val="none" w:sz="0" w:space="0" w:color="auto"/>
            <w:bottom w:val="none" w:sz="0" w:space="0" w:color="auto"/>
            <w:right w:val="none" w:sz="0" w:space="0" w:color="auto"/>
          </w:divBdr>
        </w:div>
        <w:div w:id="96607089">
          <w:marLeft w:val="0"/>
          <w:marRight w:val="0"/>
          <w:marTop w:val="0"/>
          <w:marBottom w:val="0"/>
          <w:divBdr>
            <w:top w:val="none" w:sz="0" w:space="0" w:color="auto"/>
            <w:left w:val="none" w:sz="0" w:space="0" w:color="auto"/>
            <w:bottom w:val="none" w:sz="0" w:space="0" w:color="auto"/>
            <w:right w:val="none" w:sz="0" w:space="0" w:color="auto"/>
          </w:divBdr>
        </w:div>
        <w:div w:id="1523401387">
          <w:marLeft w:val="0"/>
          <w:marRight w:val="0"/>
          <w:marTop w:val="0"/>
          <w:marBottom w:val="0"/>
          <w:divBdr>
            <w:top w:val="none" w:sz="0" w:space="0" w:color="auto"/>
            <w:left w:val="none" w:sz="0" w:space="0" w:color="auto"/>
            <w:bottom w:val="none" w:sz="0" w:space="0" w:color="auto"/>
            <w:right w:val="none" w:sz="0" w:space="0" w:color="auto"/>
          </w:divBdr>
        </w:div>
        <w:div w:id="926770674">
          <w:marLeft w:val="0"/>
          <w:marRight w:val="0"/>
          <w:marTop w:val="0"/>
          <w:marBottom w:val="0"/>
          <w:divBdr>
            <w:top w:val="none" w:sz="0" w:space="0" w:color="auto"/>
            <w:left w:val="none" w:sz="0" w:space="0" w:color="auto"/>
            <w:bottom w:val="none" w:sz="0" w:space="0" w:color="auto"/>
            <w:right w:val="none" w:sz="0" w:space="0" w:color="auto"/>
          </w:divBdr>
        </w:div>
        <w:div w:id="488987559">
          <w:marLeft w:val="0"/>
          <w:marRight w:val="0"/>
          <w:marTop w:val="0"/>
          <w:marBottom w:val="0"/>
          <w:divBdr>
            <w:top w:val="none" w:sz="0" w:space="0" w:color="auto"/>
            <w:left w:val="none" w:sz="0" w:space="0" w:color="auto"/>
            <w:bottom w:val="none" w:sz="0" w:space="0" w:color="auto"/>
            <w:right w:val="none" w:sz="0" w:space="0" w:color="auto"/>
          </w:divBdr>
        </w:div>
        <w:div w:id="1214928697">
          <w:marLeft w:val="0"/>
          <w:marRight w:val="0"/>
          <w:marTop w:val="0"/>
          <w:marBottom w:val="0"/>
          <w:divBdr>
            <w:top w:val="none" w:sz="0" w:space="0" w:color="auto"/>
            <w:left w:val="none" w:sz="0" w:space="0" w:color="auto"/>
            <w:bottom w:val="none" w:sz="0" w:space="0" w:color="auto"/>
            <w:right w:val="none" w:sz="0" w:space="0" w:color="auto"/>
          </w:divBdr>
        </w:div>
        <w:div w:id="919675691">
          <w:marLeft w:val="0"/>
          <w:marRight w:val="0"/>
          <w:marTop w:val="0"/>
          <w:marBottom w:val="0"/>
          <w:divBdr>
            <w:top w:val="none" w:sz="0" w:space="0" w:color="auto"/>
            <w:left w:val="none" w:sz="0" w:space="0" w:color="auto"/>
            <w:bottom w:val="none" w:sz="0" w:space="0" w:color="auto"/>
            <w:right w:val="none" w:sz="0" w:space="0" w:color="auto"/>
          </w:divBdr>
        </w:div>
        <w:div w:id="1252811654">
          <w:marLeft w:val="0"/>
          <w:marRight w:val="0"/>
          <w:marTop w:val="0"/>
          <w:marBottom w:val="0"/>
          <w:divBdr>
            <w:top w:val="none" w:sz="0" w:space="0" w:color="auto"/>
            <w:left w:val="none" w:sz="0" w:space="0" w:color="auto"/>
            <w:bottom w:val="none" w:sz="0" w:space="0" w:color="auto"/>
            <w:right w:val="none" w:sz="0" w:space="0" w:color="auto"/>
          </w:divBdr>
        </w:div>
        <w:div w:id="611208739">
          <w:marLeft w:val="0"/>
          <w:marRight w:val="0"/>
          <w:marTop w:val="0"/>
          <w:marBottom w:val="0"/>
          <w:divBdr>
            <w:top w:val="none" w:sz="0" w:space="0" w:color="auto"/>
            <w:left w:val="none" w:sz="0" w:space="0" w:color="auto"/>
            <w:bottom w:val="none" w:sz="0" w:space="0" w:color="auto"/>
            <w:right w:val="none" w:sz="0" w:space="0" w:color="auto"/>
          </w:divBdr>
        </w:div>
        <w:div w:id="893858622">
          <w:marLeft w:val="0"/>
          <w:marRight w:val="0"/>
          <w:marTop w:val="0"/>
          <w:marBottom w:val="0"/>
          <w:divBdr>
            <w:top w:val="none" w:sz="0" w:space="0" w:color="auto"/>
            <w:left w:val="none" w:sz="0" w:space="0" w:color="auto"/>
            <w:bottom w:val="none" w:sz="0" w:space="0" w:color="auto"/>
            <w:right w:val="none" w:sz="0" w:space="0" w:color="auto"/>
          </w:divBdr>
        </w:div>
        <w:div w:id="1931546461">
          <w:marLeft w:val="0"/>
          <w:marRight w:val="0"/>
          <w:marTop w:val="0"/>
          <w:marBottom w:val="0"/>
          <w:divBdr>
            <w:top w:val="none" w:sz="0" w:space="0" w:color="auto"/>
            <w:left w:val="none" w:sz="0" w:space="0" w:color="auto"/>
            <w:bottom w:val="none" w:sz="0" w:space="0" w:color="auto"/>
            <w:right w:val="none" w:sz="0" w:space="0" w:color="auto"/>
          </w:divBdr>
        </w:div>
        <w:div w:id="1933313830">
          <w:marLeft w:val="0"/>
          <w:marRight w:val="0"/>
          <w:marTop w:val="0"/>
          <w:marBottom w:val="0"/>
          <w:divBdr>
            <w:top w:val="none" w:sz="0" w:space="0" w:color="auto"/>
            <w:left w:val="none" w:sz="0" w:space="0" w:color="auto"/>
            <w:bottom w:val="none" w:sz="0" w:space="0" w:color="auto"/>
            <w:right w:val="none" w:sz="0" w:space="0" w:color="auto"/>
          </w:divBdr>
        </w:div>
        <w:div w:id="1278293541">
          <w:marLeft w:val="0"/>
          <w:marRight w:val="0"/>
          <w:marTop w:val="0"/>
          <w:marBottom w:val="0"/>
          <w:divBdr>
            <w:top w:val="none" w:sz="0" w:space="0" w:color="auto"/>
            <w:left w:val="none" w:sz="0" w:space="0" w:color="auto"/>
            <w:bottom w:val="none" w:sz="0" w:space="0" w:color="auto"/>
            <w:right w:val="none" w:sz="0" w:space="0" w:color="auto"/>
          </w:divBdr>
        </w:div>
        <w:div w:id="934826044">
          <w:marLeft w:val="0"/>
          <w:marRight w:val="0"/>
          <w:marTop w:val="0"/>
          <w:marBottom w:val="0"/>
          <w:divBdr>
            <w:top w:val="none" w:sz="0" w:space="0" w:color="auto"/>
            <w:left w:val="none" w:sz="0" w:space="0" w:color="auto"/>
            <w:bottom w:val="none" w:sz="0" w:space="0" w:color="auto"/>
            <w:right w:val="none" w:sz="0" w:space="0" w:color="auto"/>
          </w:divBdr>
        </w:div>
        <w:div w:id="1069815086">
          <w:marLeft w:val="0"/>
          <w:marRight w:val="0"/>
          <w:marTop w:val="0"/>
          <w:marBottom w:val="0"/>
          <w:divBdr>
            <w:top w:val="none" w:sz="0" w:space="0" w:color="auto"/>
            <w:left w:val="none" w:sz="0" w:space="0" w:color="auto"/>
            <w:bottom w:val="none" w:sz="0" w:space="0" w:color="auto"/>
            <w:right w:val="none" w:sz="0" w:space="0" w:color="auto"/>
          </w:divBdr>
        </w:div>
        <w:div w:id="23403927">
          <w:marLeft w:val="0"/>
          <w:marRight w:val="0"/>
          <w:marTop w:val="0"/>
          <w:marBottom w:val="0"/>
          <w:divBdr>
            <w:top w:val="none" w:sz="0" w:space="0" w:color="auto"/>
            <w:left w:val="none" w:sz="0" w:space="0" w:color="auto"/>
            <w:bottom w:val="none" w:sz="0" w:space="0" w:color="auto"/>
            <w:right w:val="none" w:sz="0" w:space="0" w:color="auto"/>
          </w:divBdr>
        </w:div>
        <w:div w:id="819542938">
          <w:marLeft w:val="0"/>
          <w:marRight w:val="0"/>
          <w:marTop w:val="0"/>
          <w:marBottom w:val="0"/>
          <w:divBdr>
            <w:top w:val="none" w:sz="0" w:space="0" w:color="auto"/>
            <w:left w:val="none" w:sz="0" w:space="0" w:color="auto"/>
            <w:bottom w:val="none" w:sz="0" w:space="0" w:color="auto"/>
            <w:right w:val="none" w:sz="0" w:space="0" w:color="auto"/>
          </w:divBdr>
        </w:div>
        <w:div w:id="295260957">
          <w:marLeft w:val="0"/>
          <w:marRight w:val="0"/>
          <w:marTop w:val="0"/>
          <w:marBottom w:val="0"/>
          <w:divBdr>
            <w:top w:val="none" w:sz="0" w:space="0" w:color="auto"/>
            <w:left w:val="none" w:sz="0" w:space="0" w:color="auto"/>
            <w:bottom w:val="none" w:sz="0" w:space="0" w:color="auto"/>
            <w:right w:val="none" w:sz="0" w:space="0" w:color="auto"/>
          </w:divBdr>
        </w:div>
      </w:divsChild>
    </w:div>
    <w:div w:id="739524315">
      <w:bodyDiv w:val="1"/>
      <w:marLeft w:val="0"/>
      <w:marRight w:val="0"/>
      <w:marTop w:val="0"/>
      <w:marBottom w:val="0"/>
      <w:divBdr>
        <w:top w:val="none" w:sz="0" w:space="0" w:color="auto"/>
        <w:left w:val="none" w:sz="0" w:space="0" w:color="auto"/>
        <w:bottom w:val="none" w:sz="0" w:space="0" w:color="auto"/>
        <w:right w:val="none" w:sz="0" w:space="0" w:color="auto"/>
      </w:divBdr>
    </w:div>
    <w:div w:id="808742338">
      <w:bodyDiv w:val="1"/>
      <w:marLeft w:val="0"/>
      <w:marRight w:val="0"/>
      <w:marTop w:val="0"/>
      <w:marBottom w:val="0"/>
      <w:divBdr>
        <w:top w:val="none" w:sz="0" w:space="0" w:color="auto"/>
        <w:left w:val="none" w:sz="0" w:space="0" w:color="auto"/>
        <w:bottom w:val="none" w:sz="0" w:space="0" w:color="auto"/>
        <w:right w:val="none" w:sz="0" w:space="0" w:color="auto"/>
      </w:divBdr>
    </w:div>
    <w:div w:id="828250663">
      <w:bodyDiv w:val="1"/>
      <w:marLeft w:val="0"/>
      <w:marRight w:val="0"/>
      <w:marTop w:val="0"/>
      <w:marBottom w:val="0"/>
      <w:divBdr>
        <w:top w:val="none" w:sz="0" w:space="0" w:color="auto"/>
        <w:left w:val="none" w:sz="0" w:space="0" w:color="auto"/>
        <w:bottom w:val="none" w:sz="0" w:space="0" w:color="auto"/>
        <w:right w:val="none" w:sz="0" w:space="0" w:color="auto"/>
      </w:divBdr>
      <w:divsChild>
        <w:div w:id="162354824">
          <w:marLeft w:val="0"/>
          <w:marRight w:val="0"/>
          <w:marTop w:val="0"/>
          <w:marBottom w:val="0"/>
          <w:divBdr>
            <w:top w:val="none" w:sz="0" w:space="0" w:color="auto"/>
            <w:left w:val="none" w:sz="0" w:space="0" w:color="auto"/>
            <w:bottom w:val="none" w:sz="0" w:space="0" w:color="auto"/>
            <w:right w:val="none" w:sz="0" w:space="0" w:color="auto"/>
          </w:divBdr>
        </w:div>
        <w:div w:id="1286883312">
          <w:marLeft w:val="0"/>
          <w:marRight w:val="0"/>
          <w:marTop w:val="0"/>
          <w:marBottom w:val="0"/>
          <w:divBdr>
            <w:top w:val="none" w:sz="0" w:space="0" w:color="auto"/>
            <w:left w:val="none" w:sz="0" w:space="0" w:color="auto"/>
            <w:bottom w:val="none" w:sz="0" w:space="0" w:color="auto"/>
            <w:right w:val="none" w:sz="0" w:space="0" w:color="auto"/>
          </w:divBdr>
        </w:div>
        <w:div w:id="1359354707">
          <w:marLeft w:val="0"/>
          <w:marRight w:val="0"/>
          <w:marTop w:val="0"/>
          <w:marBottom w:val="0"/>
          <w:divBdr>
            <w:top w:val="none" w:sz="0" w:space="0" w:color="auto"/>
            <w:left w:val="none" w:sz="0" w:space="0" w:color="auto"/>
            <w:bottom w:val="none" w:sz="0" w:space="0" w:color="auto"/>
            <w:right w:val="none" w:sz="0" w:space="0" w:color="auto"/>
          </w:divBdr>
        </w:div>
        <w:div w:id="1366247131">
          <w:marLeft w:val="0"/>
          <w:marRight w:val="0"/>
          <w:marTop w:val="0"/>
          <w:marBottom w:val="0"/>
          <w:divBdr>
            <w:top w:val="none" w:sz="0" w:space="0" w:color="auto"/>
            <w:left w:val="none" w:sz="0" w:space="0" w:color="auto"/>
            <w:bottom w:val="none" w:sz="0" w:space="0" w:color="auto"/>
            <w:right w:val="none" w:sz="0" w:space="0" w:color="auto"/>
          </w:divBdr>
        </w:div>
        <w:div w:id="1482187757">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06118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82552074">
      <w:bodyDiv w:val="1"/>
      <w:marLeft w:val="0"/>
      <w:marRight w:val="0"/>
      <w:marTop w:val="0"/>
      <w:marBottom w:val="0"/>
      <w:divBdr>
        <w:top w:val="none" w:sz="0" w:space="0" w:color="auto"/>
        <w:left w:val="none" w:sz="0" w:space="0" w:color="auto"/>
        <w:bottom w:val="none" w:sz="0" w:space="0" w:color="auto"/>
        <w:right w:val="none" w:sz="0" w:space="0" w:color="auto"/>
      </w:divBdr>
      <w:divsChild>
        <w:div w:id="189298871">
          <w:marLeft w:val="0"/>
          <w:marRight w:val="0"/>
          <w:marTop w:val="0"/>
          <w:marBottom w:val="0"/>
          <w:divBdr>
            <w:top w:val="none" w:sz="0" w:space="0" w:color="auto"/>
            <w:left w:val="none" w:sz="0" w:space="0" w:color="auto"/>
            <w:bottom w:val="none" w:sz="0" w:space="0" w:color="auto"/>
            <w:right w:val="none" w:sz="0" w:space="0" w:color="auto"/>
          </w:divBdr>
        </w:div>
        <w:div w:id="920022980">
          <w:marLeft w:val="0"/>
          <w:marRight w:val="0"/>
          <w:marTop w:val="0"/>
          <w:marBottom w:val="0"/>
          <w:divBdr>
            <w:top w:val="none" w:sz="0" w:space="0" w:color="auto"/>
            <w:left w:val="none" w:sz="0" w:space="0" w:color="auto"/>
            <w:bottom w:val="none" w:sz="0" w:space="0" w:color="auto"/>
            <w:right w:val="none" w:sz="0" w:space="0" w:color="auto"/>
          </w:divBdr>
        </w:div>
        <w:div w:id="1721827385">
          <w:marLeft w:val="0"/>
          <w:marRight w:val="0"/>
          <w:marTop w:val="0"/>
          <w:marBottom w:val="0"/>
          <w:divBdr>
            <w:top w:val="none" w:sz="0" w:space="0" w:color="auto"/>
            <w:left w:val="none" w:sz="0" w:space="0" w:color="auto"/>
            <w:bottom w:val="none" w:sz="0" w:space="0" w:color="auto"/>
            <w:right w:val="none" w:sz="0" w:space="0" w:color="auto"/>
          </w:divBdr>
        </w:div>
        <w:div w:id="126749419">
          <w:marLeft w:val="0"/>
          <w:marRight w:val="0"/>
          <w:marTop w:val="0"/>
          <w:marBottom w:val="0"/>
          <w:divBdr>
            <w:top w:val="none" w:sz="0" w:space="0" w:color="auto"/>
            <w:left w:val="none" w:sz="0" w:space="0" w:color="auto"/>
            <w:bottom w:val="none" w:sz="0" w:space="0" w:color="auto"/>
            <w:right w:val="none" w:sz="0" w:space="0" w:color="auto"/>
          </w:divBdr>
        </w:div>
        <w:div w:id="1513185243">
          <w:marLeft w:val="0"/>
          <w:marRight w:val="0"/>
          <w:marTop w:val="0"/>
          <w:marBottom w:val="0"/>
          <w:divBdr>
            <w:top w:val="none" w:sz="0" w:space="0" w:color="auto"/>
            <w:left w:val="none" w:sz="0" w:space="0" w:color="auto"/>
            <w:bottom w:val="none" w:sz="0" w:space="0" w:color="auto"/>
            <w:right w:val="none" w:sz="0" w:space="0" w:color="auto"/>
          </w:divBdr>
        </w:div>
        <w:div w:id="1893271681">
          <w:marLeft w:val="0"/>
          <w:marRight w:val="0"/>
          <w:marTop w:val="0"/>
          <w:marBottom w:val="0"/>
          <w:divBdr>
            <w:top w:val="none" w:sz="0" w:space="0" w:color="auto"/>
            <w:left w:val="none" w:sz="0" w:space="0" w:color="auto"/>
            <w:bottom w:val="none" w:sz="0" w:space="0" w:color="auto"/>
            <w:right w:val="none" w:sz="0" w:space="0" w:color="auto"/>
          </w:divBdr>
        </w:div>
        <w:div w:id="943995684">
          <w:marLeft w:val="0"/>
          <w:marRight w:val="0"/>
          <w:marTop w:val="0"/>
          <w:marBottom w:val="0"/>
          <w:divBdr>
            <w:top w:val="none" w:sz="0" w:space="0" w:color="auto"/>
            <w:left w:val="none" w:sz="0" w:space="0" w:color="auto"/>
            <w:bottom w:val="none" w:sz="0" w:space="0" w:color="auto"/>
            <w:right w:val="none" w:sz="0" w:space="0" w:color="auto"/>
          </w:divBdr>
        </w:div>
        <w:div w:id="1590698950">
          <w:marLeft w:val="0"/>
          <w:marRight w:val="0"/>
          <w:marTop w:val="0"/>
          <w:marBottom w:val="0"/>
          <w:divBdr>
            <w:top w:val="none" w:sz="0" w:space="0" w:color="auto"/>
            <w:left w:val="none" w:sz="0" w:space="0" w:color="auto"/>
            <w:bottom w:val="none" w:sz="0" w:space="0" w:color="auto"/>
            <w:right w:val="none" w:sz="0" w:space="0" w:color="auto"/>
          </w:divBdr>
        </w:div>
        <w:div w:id="1704016086">
          <w:marLeft w:val="0"/>
          <w:marRight w:val="0"/>
          <w:marTop w:val="0"/>
          <w:marBottom w:val="0"/>
          <w:divBdr>
            <w:top w:val="none" w:sz="0" w:space="0" w:color="auto"/>
            <w:left w:val="none" w:sz="0" w:space="0" w:color="auto"/>
            <w:bottom w:val="none" w:sz="0" w:space="0" w:color="auto"/>
            <w:right w:val="none" w:sz="0" w:space="0" w:color="auto"/>
          </w:divBdr>
        </w:div>
        <w:div w:id="292181205">
          <w:marLeft w:val="0"/>
          <w:marRight w:val="0"/>
          <w:marTop w:val="0"/>
          <w:marBottom w:val="0"/>
          <w:divBdr>
            <w:top w:val="none" w:sz="0" w:space="0" w:color="auto"/>
            <w:left w:val="none" w:sz="0" w:space="0" w:color="auto"/>
            <w:bottom w:val="none" w:sz="0" w:space="0" w:color="auto"/>
            <w:right w:val="none" w:sz="0" w:space="0" w:color="auto"/>
          </w:divBdr>
        </w:div>
        <w:div w:id="348794870">
          <w:marLeft w:val="0"/>
          <w:marRight w:val="0"/>
          <w:marTop w:val="0"/>
          <w:marBottom w:val="0"/>
          <w:divBdr>
            <w:top w:val="none" w:sz="0" w:space="0" w:color="auto"/>
            <w:left w:val="none" w:sz="0" w:space="0" w:color="auto"/>
            <w:bottom w:val="none" w:sz="0" w:space="0" w:color="auto"/>
            <w:right w:val="none" w:sz="0" w:space="0" w:color="auto"/>
          </w:divBdr>
        </w:div>
        <w:div w:id="33696597">
          <w:marLeft w:val="0"/>
          <w:marRight w:val="0"/>
          <w:marTop w:val="0"/>
          <w:marBottom w:val="0"/>
          <w:divBdr>
            <w:top w:val="none" w:sz="0" w:space="0" w:color="auto"/>
            <w:left w:val="none" w:sz="0" w:space="0" w:color="auto"/>
            <w:bottom w:val="none" w:sz="0" w:space="0" w:color="auto"/>
            <w:right w:val="none" w:sz="0" w:space="0" w:color="auto"/>
          </w:divBdr>
        </w:div>
        <w:div w:id="1902402584">
          <w:marLeft w:val="0"/>
          <w:marRight w:val="0"/>
          <w:marTop w:val="0"/>
          <w:marBottom w:val="0"/>
          <w:divBdr>
            <w:top w:val="none" w:sz="0" w:space="0" w:color="auto"/>
            <w:left w:val="none" w:sz="0" w:space="0" w:color="auto"/>
            <w:bottom w:val="none" w:sz="0" w:space="0" w:color="auto"/>
            <w:right w:val="none" w:sz="0" w:space="0" w:color="auto"/>
          </w:divBdr>
        </w:div>
        <w:div w:id="634263987">
          <w:marLeft w:val="0"/>
          <w:marRight w:val="0"/>
          <w:marTop w:val="0"/>
          <w:marBottom w:val="0"/>
          <w:divBdr>
            <w:top w:val="none" w:sz="0" w:space="0" w:color="auto"/>
            <w:left w:val="none" w:sz="0" w:space="0" w:color="auto"/>
            <w:bottom w:val="none" w:sz="0" w:space="0" w:color="auto"/>
            <w:right w:val="none" w:sz="0" w:space="0" w:color="auto"/>
          </w:divBdr>
        </w:div>
        <w:div w:id="112067211">
          <w:marLeft w:val="0"/>
          <w:marRight w:val="0"/>
          <w:marTop w:val="0"/>
          <w:marBottom w:val="0"/>
          <w:divBdr>
            <w:top w:val="none" w:sz="0" w:space="0" w:color="auto"/>
            <w:left w:val="none" w:sz="0" w:space="0" w:color="auto"/>
            <w:bottom w:val="none" w:sz="0" w:space="0" w:color="auto"/>
            <w:right w:val="none" w:sz="0" w:space="0" w:color="auto"/>
          </w:divBdr>
        </w:div>
        <w:div w:id="390034104">
          <w:marLeft w:val="0"/>
          <w:marRight w:val="0"/>
          <w:marTop w:val="0"/>
          <w:marBottom w:val="0"/>
          <w:divBdr>
            <w:top w:val="none" w:sz="0" w:space="0" w:color="auto"/>
            <w:left w:val="none" w:sz="0" w:space="0" w:color="auto"/>
            <w:bottom w:val="none" w:sz="0" w:space="0" w:color="auto"/>
            <w:right w:val="none" w:sz="0" w:space="0" w:color="auto"/>
          </w:divBdr>
        </w:div>
        <w:div w:id="478687926">
          <w:marLeft w:val="0"/>
          <w:marRight w:val="0"/>
          <w:marTop w:val="0"/>
          <w:marBottom w:val="0"/>
          <w:divBdr>
            <w:top w:val="none" w:sz="0" w:space="0" w:color="auto"/>
            <w:left w:val="none" w:sz="0" w:space="0" w:color="auto"/>
            <w:bottom w:val="none" w:sz="0" w:space="0" w:color="auto"/>
            <w:right w:val="none" w:sz="0" w:space="0" w:color="auto"/>
          </w:divBdr>
        </w:div>
        <w:div w:id="2026325670">
          <w:marLeft w:val="0"/>
          <w:marRight w:val="0"/>
          <w:marTop w:val="0"/>
          <w:marBottom w:val="0"/>
          <w:divBdr>
            <w:top w:val="none" w:sz="0" w:space="0" w:color="auto"/>
            <w:left w:val="none" w:sz="0" w:space="0" w:color="auto"/>
            <w:bottom w:val="none" w:sz="0" w:space="0" w:color="auto"/>
            <w:right w:val="none" w:sz="0" w:space="0" w:color="auto"/>
          </w:divBdr>
        </w:div>
        <w:div w:id="1951356471">
          <w:marLeft w:val="0"/>
          <w:marRight w:val="0"/>
          <w:marTop w:val="0"/>
          <w:marBottom w:val="0"/>
          <w:divBdr>
            <w:top w:val="none" w:sz="0" w:space="0" w:color="auto"/>
            <w:left w:val="none" w:sz="0" w:space="0" w:color="auto"/>
            <w:bottom w:val="none" w:sz="0" w:space="0" w:color="auto"/>
            <w:right w:val="none" w:sz="0" w:space="0" w:color="auto"/>
          </w:divBdr>
        </w:div>
        <w:div w:id="561215246">
          <w:marLeft w:val="0"/>
          <w:marRight w:val="0"/>
          <w:marTop w:val="0"/>
          <w:marBottom w:val="0"/>
          <w:divBdr>
            <w:top w:val="none" w:sz="0" w:space="0" w:color="auto"/>
            <w:left w:val="none" w:sz="0" w:space="0" w:color="auto"/>
            <w:bottom w:val="none" w:sz="0" w:space="0" w:color="auto"/>
            <w:right w:val="none" w:sz="0" w:space="0" w:color="auto"/>
          </w:divBdr>
        </w:div>
        <w:div w:id="230894820">
          <w:marLeft w:val="0"/>
          <w:marRight w:val="0"/>
          <w:marTop w:val="0"/>
          <w:marBottom w:val="0"/>
          <w:divBdr>
            <w:top w:val="none" w:sz="0" w:space="0" w:color="auto"/>
            <w:left w:val="none" w:sz="0" w:space="0" w:color="auto"/>
            <w:bottom w:val="none" w:sz="0" w:space="0" w:color="auto"/>
            <w:right w:val="none" w:sz="0" w:space="0" w:color="auto"/>
          </w:divBdr>
        </w:div>
      </w:divsChild>
    </w:div>
    <w:div w:id="1196845902">
      <w:bodyDiv w:val="1"/>
      <w:marLeft w:val="0"/>
      <w:marRight w:val="0"/>
      <w:marTop w:val="0"/>
      <w:marBottom w:val="0"/>
      <w:divBdr>
        <w:top w:val="none" w:sz="0" w:space="0" w:color="auto"/>
        <w:left w:val="none" w:sz="0" w:space="0" w:color="auto"/>
        <w:bottom w:val="none" w:sz="0" w:space="0" w:color="auto"/>
        <w:right w:val="none" w:sz="0" w:space="0" w:color="auto"/>
      </w:divBdr>
    </w:div>
    <w:div w:id="1197817058">
      <w:bodyDiv w:val="1"/>
      <w:marLeft w:val="0"/>
      <w:marRight w:val="0"/>
      <w:marTop w:val="0"/>
      <w:marBottom w:val="0"/>
      <w:divBdr>
        <w:top w:val="none" w:sz="0" w:space="0" w:color="auto"/>
        <w:left w:val="none" w:sz="0" w:space="0" w:color="auto"/>
        <w:bottom w:val="none" w:sz="0" w:space="0" w:color="auto"/>
        <w:right w:val="none" w:sz="0" w:space="0" w:color="auto"/>
      </w:divBdr>
    </w:div>
    <w:div w:id="1216769975">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72395290">
      <w:bodyDiv w:val="1"/>
      <w:marLeft w:val="0"/>
      <w:marRight w:val="0"/>
      <w:marTop w:val="0"/>
      <w:marBottom w:val="0"/>
      <w:divBdr>
        <w:top w:val="none" w:sz="0" w:space="0" w:color="auto"/>
        <w:left w:val="none" w:sz="0" w:space="0" w:color="auto"/>
        <w:bottom w:val="none" w:sz="0" w:space="0" w:color="auto"/>
        <w:right w:val="none" w:sz="0" w:space="0" w:color="auto"/>
      </w:divBdr>
    </w:div>
    <w:div w:id="1277566917">
      <w:bodyDiv w:val="1"/>
      <w:marLeft w:val="0"/>
      <w:marRight w:val="0"/>
      <w:marTop w:val="0"/>
      <w:marBottom w:val="0"/>
      <w:divBdr>
        <w:top w:val="none" w:sz="0" w:space="0" w:color="auto"/>
        <w:left w:val="none" w:sz="0" w:space="0" w:color="auto"/>
        <w:bottom w:val="none" w:sz="0" w:space="0" w:color="auto"/>
        <w:right w:val="none" w:sz="0" w:space="0" w:color="auto"/>
      </w:divBdr>
      <w:divsChild>
        <w:div w:id="1594243064">
          <w:marLeft w:val="0"/>
          <w:marRight w:val="0"/>
          <w:marTop w:val="0"/>
          <w:marBottom w:val="0"/>
          <w:divBdr>
            <w:top w:val="none" w:sz="0" w:space="0" w:color="auto"/>
            <w:left w:val="none" w:sz="0" w:space="0" w:color="auto"/>
            <w:bottom w:val="none" w:sz="0" w:space="0" w:color="auto"/>
            <w:right w:val="none" w:sz="0" w:space="0" w:color="auto"/>
          </w:divBdr>
        </w:div>
        <w:div w:id="1328555511">
          <w:marLeft w:val="0"/>
          <w:marRight w:val="0"/>
          <w:marTop w:val="0"/>
          <w:marBottom w:val="0"/>
          <w:divBdr>
            <w:top w:val="none" w:sz="0" w:space="0" w:color="auto"/>
            <w:left w:val="none" w:sz="0" w:space="0" w:color="auto"/>
            <w:bottom w:val="none" w:sz="0" w:space="0" w:color="auto"/>
            <w:right w:val="none" w:sz="0" w:space="0" w:color="auto"/>
          </w:divBdr>
        </w:div>
        <w:div w:id="312225346">
          <w:marLeft w:val="0"/>
          <w:marRight w:val="0"/>
          <w:marTop w:val="0"/>
          <w:marBottom w:val="0"/>
          <w:divBdr>
            <w:top w:val="none" w:sz="0" w:space="0" w:color="auto"/>
            <w:left w:val="none" w:sz="0" w:space="0" w:color="auto"/>
            <w:bottom w:val="none" w:sz="0" w:space="0" w:color="auto"/>
            <w:right w:val="none" w:sz="0" w:space="0" w:color="auto"/>
          </w:divBdr>
        </w:div>
        <w:div w:id="837228593">
          <w:marLeft w:val="0"/>
          <w:marRight w:val="0"/>
          <w:marTop w:val="0"/>
          <w:marBottom w:val="0"/>
          <w:divBdr>
            <w:top w:val="none" w:sz="0" w:space="0" w:color="auto"/>
            <w:left w:val="none" w:sz="0" w:space="0" w:color="auto"/>
            <w:bottom w:val="none" w:sz="0" w:space="0" w:color="auto"/>
            <w:right w:val="none" w:sz="0" w:space="0" w:color="auto"/>
          </w:divBdr>
        </w:div>
        <w:div w:id="77636755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07079833">
      <w:bodyDiv w:val="1"/>
      <w:marLeft w:val="0"/>
      <w:marRight w:val="0"/>
      <w:marTop w:val="0"/>
      <w:marBottom w:val="0"/>
      <w:divBdr>
        <w:top w:val="none" w:sz="0" w:space="0" w:color="auto"/>
        <w:left w:val="none" w:sz="0" w:space="0" w:color="auto"/>
        <w:bottom w:val="none" w:sz="0" w:space="0" w:color="auto"/>
        <w:right w:val="none" w:sz="0" w:space="0" w:color="auto"/>
      </w:divBdr>
    </w:div>
    <w:div w:id="1311710779">
      <w:bodyDiv w:val="1"/>
      <w:marLeft w:val="0"/>
      <w:marRight w:val="0"/>
      <w:marTop w:val="0"/>
      <w:marBottom w:val="0"/>
      <w:divBdr>
        <w:top w:val="none" w:sz="0" w:space="0" w:color="auto"/>
        <w:left w:val="none" w:sz="0" w:space="0" w:color="auto"/>
        <w:bottom w:val="none" w:sz="0" w:space="0" w:color="auto"/>
        <w:right w:val="none" w:sz="0" w:space="0" w:color="auto"/>
      </w:divBdr>
    </w:div>
    <w:div w:id="1362198360">
      <w:bodyDiv w:val="1"/>
      <w:marLeft w:val="0"/>
      <w:marRight w:val="0"/>
      <w:marTop w:val="0"/>
      <w:marBottom w:val="0"/>
      <w:divBdr>
        <w:top w:val="none" w:sz="0" w:space="0" w:color="auto"/>
        <w:left w:val="none" w:sz="0" w:space="0" w:color="auto"/>
        <w:bottom w:val="none" w:sz="0" w:space="0" w:color="auto"/>
        <w:right w:val="none" w:sz="0" w:space="0" w:color="auto"/>
      </w:divBdr>
    </w:div>
    <w:div w:id="145320945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3833351">
      <w:bodyDiv w:val="1"/>
      <w:marLeft w:val="0"/>
      <w:marRight w:val="0"/>
      <w:marTop w:val="0"/>
      <w:marBottom w:val="0"/>
      <w:divBdr>
        <w:top w:val="none" w:sz="0" w:space="0" w:color="auto"/>
        <w:left w:val="none" w:sz="0" w:space="0" w:color="auto"/>
        <w:bottom w:val="none" w:sz="0" w:space="0" w:color="auto"/>
        <w:right w:val="none" w:sz="0" w:space="0" w:color="auto"/>
      </w:divBdr>
    </w:div>
    <w:div w:id="1582715976">
      <w:bodyDiv w:val="1"/>
      <w:marLeft w:val="0"/>
      <w:marRight w:val="0"/>
      <w:marTop w:val="0"/>
      <w:marBottom w:val="0"/>
      <w:divBdr>
        <w:top w:val="none" w:sz="0" w:space="0" w:color="auto"/>
        <w:left w:val="none" w:sz="0" w:space="0" w:color="auto"/>
        <w:bottom w:val="none" w:sz="0" w:space="0" w:color="auto"/>
        <w:right w:val="none" w:sz="0" w:space="0" w:color="auto"/>
      </w:divBdr>
    </w:div>
    <w:div w:id="1604456529">
      <w:bodyDiv w:val="1"/>
      <w:marLeft w:val="0"/>
      <w:marRight w:val="0"/>
      <w:marTop w:val="0"/>
      <w:marBottom w:val="0"/>
      <w:divBdr>
        <w:top w:val="none" w:sz="0" w:space="0" w:color="auto"/>
        <w:left w:val="none" w:sz="0" w:space="0" w:color="auto"/>
        <w:bottom w:val="none" w:sz="0" w:space="0" w:color="auto"/>
        <w:right w:val="none" w:sz="0" w:space="0" w:color="auto"/>
      </w:divBdr>
    </w:div>
    <w:div w:id="1614288427">
      <w:bodyDiv w:val="1"/>
      <w:marLeft w:val="0"/>
      <w:marRight w:val="0"/>
      <w:marTop w:val="0"/>
      <w:marBottom w:val="0"/>
      <w:divBdr>
        <w:top w:val="none" w:sz="0" w:space="0" w:color="auto"/>
        <w:left w:val="none" w:sz="0" w:space="0" w:color="auto"/>
        <w:bottom w:val="none" w:sz="0" w:space="0" w:color="auto"/>
        <w:right w:val="none" w:sz="0" w:space="0" w:color="auto"/>
      </w:divBdr>
    </w:div>
    <w:div w:id="1621764195">
      <w:bodyDiv w:val="1"/>
      <w:marLeft w:val="0"/>
      <w:marRight w:val="0"/>
      <w:marTop w:val="0"/>
      <w:marBottom w:val="0"/>
      <w:divBdr>
        <w:top w:val="none" w:sz="0" w:space="0" w:color="auto"/>
        <w:left w:val="none" w:sz="0" w:space="0" w:color="auto"/>
        <w:bottom w:val="none" w:sz="0" w:space="0" w:color="auto"/>
        <w:right w:val="none" w:sz="0" w:space="0" w:color="auto"/>
      </w:divBdr>
    </w:div>
    <w:div w:id="1661927879">
      <w:bodyDiv w:val="1"/>
      <w:marLeft w:val="0"/>
      <w:marRight w:val="0"/>
      <w:marTop w:val="0"/>
      <w:marBottom w:val="0"/>
      <w:divBdr>
        <w:top w:val="none" w:sz="0" w:space="0" w:color="auto"/>
        <w:left w:val="none" w:sz="0" w:space="0" w:color="auto"/>
        <w:bottom w:val="none" w:sz="0" w:space="0" w:color="auto"/>
        <w:right w:val="none" w:sz="0" w:space="0" w:color="auto"/>
      </w:divBdr>
    </w:div>
    <w:div w:id="1672565875">
      <w:bodyDiv w:val="1"/>
      <w:marLeft w:val="0"/>
      <w:marRight w:val="0"/>
      <w:marTop w:val="0"/>
      <w:marBottom w:val="0"/>
      <w:divBdr>
        <w:top w:val="none" w:sz="0" w:space="0" w:color="auto"/>
        <w:left w:val="none" w:sz="0" w:space="0" w:color="auto"/>
        <w:bottom w:val="none" w:sz="0" w:space="0" w:color="auto"/>
        <w:right w:val="none" w:sz="0" w:space="0" w:color="auto"/>
      </w:divBdr>
    </w:div>
    <w:div w:id="1695574843">
      <w:bodyDiv w:val="1"/>
      <w:marLeft w:val="0"/>
      <w:marRight w:val="0"/>
      <w:marTop w:val="0"/>
      <w:marBottom w:val="0"/>
      <w:divBdr>
        <w:top w:val="none" w:sz="0" w:space="0" w:color="auto"/>
        <w:left w:val="none" w:sz="0" w:space="0" w:color="auto"/>
        <w:bottom w:val="none" w:sz="0" w:space="0" w:color="auto"/>
        <w:right w:val="none" w:sz="0" w:space="0" w:color="auto"/>
      </w:divBdr>
    </w:div>
    <w:div w:id="1740209440">
      <w:bodyDiv w:val="1"/>
      <w:marLeft w:val="0"/>
      <w:marRight w:val="0"/>
      <w:marTop w:val="0"/>
      <w:marBottom w:val="0"/>
      <w:divBdr>
        <w:top w:val="none" w:sz="0" w:space="0" w:color="auto"/>
        <w:left w:val="none" w:sz="0" w:space="0" w:color="auto"/>
        <w:bottom w:val="none" w:sz="0" w:space="0" w:color="auto"/>
        <w:right w:val="none" w:sz="0" w:space="0" w:color="auto"/>
      </w:divBdr>
    </w:div>
    <w:div w:id="1745949329">
      <w:bodyDiv w:val="1"/>
      <w:marLeft w:val="0"/>
      <w:marRight w:val="0"/>
      <w:marTop w:val="0"/>
      <w:marBottom w:val="0"/>
      <w:divBdr>
        <w:top w:val="none" w:sz="0" w:space="0" w:color="auto"/>
        <w:left w:val="none" w:sz="0" w:space="0" w:color="auto"/>
        <w:bottom w:val="none" w:sz="0" w:space="0" w:color="auto"/>
        <w:right w:val="none" w:sz="0" w:space="0" w:color="auto"/>
      </w:divBdr>
    </w:div>
    <w:div w:id="177794050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7117900">
      <w:bodyDiv w:val="1"/>
      <w:marLeft w:val="0"/>
      <w:marRight w:val="0"/>
      <w:marTop w:val="0"/>
      <w:marBottom w:val="0"/>
      <w:divBdr>
        <w:top w:val="none" w:sz="0" w:space="0" w:color="auto"/>
        <w:left w:val="none" w:sz="0" w:space="0" w:color="auto"/>
        <w:bottom w:val="none" w:sz="0" w:space="0" w:color="auto"/>
        <w:right w:val="none" w:sz="0" w:space="0" w:color="auto"/>
      </w:divBdr>
    </w:div>
    <w:div w:id="1863083739">
      <w:bodyDiv w:val="1"/>
      <w:marLeft w:val="0"/>
      <w:marRight w:val="0"/>
      <w:marTop w:val="0"/>
      <w:marBottom w:val="0"/>
      <w:divBdr>
        <w:top w:val="none" w:sz="0" w:space="0" w:color="auto"/>
        <w:left w:val="none" w:sz="0" w:space="0" w:color="auto"/>
        <w:bottom w:val="none" w:sz="0" w:space="0" w:color="auto"/>
        <w:right w:val="none" w:sz="0" w:space="0" w:color="auto"/>
      </w:divBdr>
    </w:div>
    <w:div w:id="1906182391">
      <w:bodyDiv w:val="1"/>
      <w:marLeft w:val="0"/>
      <w:marRight w:val="0"/>
      <w:marTop w:val="0"/>
      <w:marBottom w:val="0"/>
      <w:divBdr>
        <w:top w:val="none" w:sz="0" w:space="0" w:color="auto"/>
        <w:left w:val="none" w:sz="0" w:space="0" w:color="auto"/>
        <w:bottom w:val="none" w:sz="0" w:space="0" w:color="auto"/>
        <w:right w:val="none" w:sz="0" w:space="0" w:color="auto"/>
      </w:divBdr>
    </w:div>
    <w:div w:id="1928028433">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81304756">
      <w:bodyDiv w:val="1"/>
      <w:marLeft w:val="0"/>
      <w:marRight w:val="0"/>
      <w:marTop w:val="0"/>
      <w:marBottom w:val="0"/>
      <w:divBdr>
        <w:top w:val="none" w:sz="0" w:space="0" w:color="auto"/>
        <w:left w:val="none" w:sz="0" w:space="0" w:color="auto"/>
        <w:bottom w:val="none" w:sz="0" w:space="0" w:color="auto"/>
        <w:right w:val="none" w:sz="0" w:space="0" w:color="auto"/>
      </w:divBdr>
    </w:div>
    <w:div w:id="1995258282">
      <w:bodyDiv w:val="1"/>
      <w:marLeft w:val="0"/>
      <w:marRight w:val="0"/>
      <w:marTop w:val="0"/>
      <w:marBottom w:val="0"/>
      <w:divBdr>
        <w:top w:val="none" w:sz="0" w:space="0" w:color="auto"/>
        <w:left w:val="none" w:sz="0" w:space="0" w:color="auto"/>
        <w:bottom w:val="none" w:sz="0" w:space="0" w:color="auto"/>
        <w:right w:val="none" w:sz="0" w:space="0" w:color="auto"/>
      </w:divBdr>
      <w:divsChild>
        <w:div w:id="1165558987">
          <w:marLeft w:val="0"/>
          <w:marRight w:val="0"/>
          <w:marTop w:val="0"/>
          <w:marBottom w:val="200"/>
          <w:divBdr>
            <w:top w:val="none" w:sz="0" w:space="0" w:color="auto"/>
            <w:left w:val="none" w:sz="0" w:space="0" w:color="auto"/>
            <w:bottom w:val="none" w:sz="0" w:space="0" w:color="auto"/>
            <w:right w:val="none" w:sz="0" w:space="0" w:color="auto"/>
          </w:divBdr>
        </w:div>
      </w:divsChild>
    </w:div>
    <w:div w:id="2007977984">
      <w:bodyDiv w:val="1"/>
      <w:marLeft w:val="0"/>
      <w:marRight w:val="0"/>
      <w:marTop w:val="0"/>
      <w:marBottom w:val="0"/>
      <w:divBdr>
        <w:top w:val="none" w:sz="0" w:space="0" w:color="auto"/>
        <w:left w:val="none" w:sz="0" w:space="0" w:color="auto"/>
        <w:bottom w:val="none" w:sz="0" w:space="0" w:color="auto"/>
        <w:right w:val="none" w:sz="0" w:space="0" w:color="auto"/>
      </w:divBdr>
    </w:div>
    <w:div w:id="2037147490">
      <w:bodyDiv w:val="1"/>
      <w:marLeft w:val="0"/>
      <w:marRight w:val="0"/>
      <w:marTop w:val="0"/>
      <w:marBottom w:val="0"/>
      <w:divBdr>
        <w:top w:val="none" w:sz="0" w:space="0" w:color="auto"/>
        <w:left w:val="none" w:sz="0" w:space="0" w:color="auto"/>
        <w:bottom w:val="none" w:sz="0" w:space="0" w:color="auto"/>
        <w:right w:val="none" w:sz="0" w:space="0" w:color="auto"/>
      </w:divBdr>
    </w:div>
    <w:div w:id="2043704890">
      <w:bodyDiv w:val="1"/>
      <w:marLeft w:val="0"/>
      <w:marRight w:val="0"/>
      <w:marTop w:val="0"/>
      <w:marBottom w:val="0"/>
      <w:divBdr>
        <w:top w:val="none" w:sz="0" w:space="0" w:color="auto"/>
        <w:left w:val="none" w:sz="0" w:space="0" w:color="auto"/>
        <w:bottom w:val="none" w:sz="0" w:space="0" w:color="auto"/>
        <w:right w:val="none" w:sz="0" w:space="0" w:color="auto"/>
      </w:divBdr>
    </w:div>
    <w:div w:id="2059238165">
      <w:bodyDiv w:val="1"/>
      <w:marLeft w:val="0"/>
      <w:marRight w:val="0"/>
      <w:marTop w:val="0"/>
      <w:marBottom w:val="0"/>
      <w:divBdr>
        <w:top w:val="none" w:sz="0" w:space="0" w:color="auto"/>
        <w:left w:val="none" w:sz="0" w:space="0" w:color="auto"/>
        <w:bottom w:val="none" w:sz="0" w:space="0" w:color="auto"/>
        <w:right w:val="none" w:sz="0" w:space="0" w:color="auto"/>
      </w:divBdr>
    </w:div>
    <w:div w:id="2061784011">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
      <w:docPartPr>
        <w:name w:val="BD39E851D5724105B7F230A2EBEE0C1F"/>
        <w:category>
          <w:name w:val="Bendrosios nuostatos"/>
          <w:gallery w:val="placeholder"/>
        </w:category>
        <w:types>
          <w:type w:val="bbPlcHdr"/>
        </w:types>
        <w:behaviors>
          <w:behavior w:val="content"/>
        </w:behaviors>
        <w:guid w:val="{6C3F8E32-550C-4BD5-B479-E48221F30EA7}"/>
      </w:docPartPr>
      <w:docPartBody>
        <w:p w:rsidR="002A7D39" w:rsidRDefault="002A7D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0F3F04"/>
    <w:rsid w:val="00126459"/>
    <w:rsid w:val="00144281"/>
    <w:rsid w:val="00200AEC"/>
    <w:rsid w:val="002478FF"/>
    <w:rsid w:val="002568C5"/>
    <w:rsid w:val="002A7D39"/>
    <w:rsid w:val="002C11B8"/>
    <w:rsid w:val="002E22D9"/>
    <w:rsid w:val="002F1D06"/>
    <w:rsid w:val="002F4620"/>
    <w:rsid w:val="00306AC1"/>
    <w:rsid w:val="00306DEE"/>
    <w:rsid w:val="00333705"/>
    <w:rsid w:val="00345252"/>
    <w:rsid w:val="003555B9"/>
    <w:rsid w:val="00375619"/>
    <w:rsid w:val="003C52D0"/>
    <w:rsid w:val="003E6808"/>
    <w:rsid w:val="00445F23"/>
    <w:rsid w:val="00464C51"/>
    <w:rsid w:val="00490F68"/>
    <w:rsid w:val="004A0574"/>
    <w:rsid w:val="004A51FF"/>
    <w:rsid w:val="004B2331"/>
    <w:rsid w:val="004D127B"/>
    <w:rsid w:val="004E47C1"/>
    <w:rsid w:val="004F527E"/>
    <w:rsid w:val="00516412"/>
    <w:rsid w:val="0051690D"/>
    <w:rsid w:val="005207FE"/>
    <w:rsid w:val="005365D5"/>
    <w:rsid w:val="00581256"/>
    <w:rsid w:val="005E016D"/>
    <w:rsid w:val="006C280E"/>
    <w:rsid w:val="006C4216"/>
    <w:rsid w:val="006F5721"/>
    <w:rsid w:val="006F7372"/>
    <w:rsid w:val="007111A2"/>
    <w:rsid w:val="00733716"/>
    <w:rsid w:val="007379D8"/>
    <w:rsid w:val="0075742B"/>
    <w:rsid w:val="0078605F"/>
    <w:rsid w:val="00794D32"/>
    <w:rsid w:val="007B3C05"/>
    <w:rsid w:val="00827E27"/>
    <w:rsid w:val="00833288"/>
    <w:rsid w:val="008870AA"/>
    <w:rsid w:val="008A6DB2"/>
    <w:rsid w:val="008D0471"/>
    <w:rsid w:val="008E62EA"/>
    <w:rsid w:val="009436ED"/>
    <w:rsid w:val="00947416"/>
    <w:rsid w:val="00953725"/>
    <w:rsid w:val="009C4775"/>
    <w:rsid w:val="009E1E22"/>
    <w:rsid w:val="009E2616"/>
    <w:rsid w:val="00A01EA2"/>
    <w:rsid w:val="00A45AD3"/>
    <w:rsid w:val="00A86872"/>
    <w:rsid w:val="00AA06A7"/>
    <w:rsid w:val="00AC580C"/>
    <w:rsid w:val="00B02A1F"/>
    <w:rsid w:val="00B247FF"/>
    <w:rsid w:val="00B5796D"/>
    <w:rsid w:val="00BD706D"/>
    <w:rsid w:val="00BE3032"/>
    <w:rsid w:val="00C23F86"/>
    <w:rsid w:val="00C6186E"/>
    <w:rsid w:val="00C762FA"/>
    <w:rsid w:val="00D21EAD"/>
    <w:rsid w:val="00D23927"/>
    <w:rsid w:val="00D77EB8"/>
    <w:rsid w:val="00D80FB7"/>
    <w:rsid w:val="00DA5A4F"/>
    <w:rsid w:val="00DE233E"/>
    <w:rsid w:val="00E13CBD"/>
    <w:rsid w:val="00E52955"/>
    <w:rsid w:val="00E622E4"/>
    <w:rsid w:val="00E64F56"/>
    <w:rsid w:val="00E8330B"/>
    <w:rsid w:val="00E8386E"/>
    <w:rsid w:val="00E9102A"/>
    <w:rsid w:val="00E94F43"/>
    <w:rsid w:val="00EC08F1"/>
    <w:rsid w:val="00F40C06"/>
    <w:rsid w:val="00F50727"/>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92</Pages>
  <Words>167612</Words>
  <Characters>95539</Characters>
  <Application>Microsoft Office Word</Application>
  <DocSecurity>0</DocSecurity>
  <Lines>796</Lines>
  <Paragraphs>525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Santa Zubernytė</cp:lastModifiedBy>
  <cp:revision>33</cp:revision>
  <cp:lastPrinted>2025-02-21T11:50:00Z</cp:lastPrinted>
  <dcterms:created xsi:type="dcterms:W3CDTF">2025-03-05T12:20:00Z</dcterms:created>
  <dcterms:modified xsi:type="dcterms:W3CDTF">2025-03-06T12:40:00Z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