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BEAE" w14:textId="77777777" w:rsidR="00BA5787" w:rsidRPr="003716F8" w:rsidRDefault="00BA5787">
      <w:pPr>
        <w:spacing w:after="0" w:line="240" w:lineRule="auto"/>
        <w:jc w:val="center"/>
        <w:rPr>
          <w:rFonts w:ascii="Montserrat" w:hAnsi="Montserrat"/>
          <w:b/>
          <w:caps/>
          <w:sz w:val="20"/>
          <w:szCs w:val="20"/>
        </w:rPr>
      </w:pPr>
      <w:r w:rsidRPr="003716F8">
        <w:rPr>
          <w:rFonts w:ascii="Montserrat" w:hAnsi="Montserrat"/>
          <w:b/>
          <w:caps/>
          <w:sz w:val="20"/>
          <w:szCs w:val="20"/>
        </w:rPr>
        <w:t xml:space="preserve">VILNIAUS MIESTO VIEŠOJO TRANSPORTO STOTELIŲ KELEIVIŲ INFORMAVIMO ŠVIESLENČIŲ PRIJUNGIMO PRIE SKIRSTOMŲJŲ ELEKTROS TINKLŲ ĮRENGIMO DARBŲ </w:t>
      </w:r>
    </w:p>
    <w:p w14:paraId="74D1ACCF" w14:textId="3FB3D608" w:rsidR="000A57E9" w:rsidRPr="003716F8" w:rsidRDefault="001162BD">
      <w:pPr>
        <w:spacing w:after="0" w:line="240" w:lineRule="auto"/>
        <w:jc w:val="center"/>
        <w:rPr>
          <w:rFonts w:ascii="Montserrat" w:hAnsi="Montserrat"/>
          <w:sz w:val="20"/>
          <w:szCs w:val="20"/>
        </w:rPr>
      </w:pPr>
      <w:r w:rsidRPr="003716F8">
        <w:rPr>
          <w:rFonts w:ascii="Montserrat" w:hAnsi="Montserrat"/>
          <w:b/>
          <w:caps/>
          <w:sz w:val="20"/>
          <w:szCs w:val="20"/>
        </w:rPr>
        <w:t>pirkimo</w:t>
      </w:r>
      <w:r w:rsidR="00104324" w:rsidRPr="003716F8">
        <w:rPr>
          <w:rFonts w:ascii="Montserrat" w:hAnsi="Montserrat"/>
          <w:b/>
          <w:caps/>
          <w:sz w:val="20"/>
          <w:szCs w:val="20"/>
        </w:rPr>
        <w:t>-pardavimo</w:t>
      </w:r>
      <w:r w:rsidRPr="003716F8">
        <w:rPr>
          <w:rFonts w:ascii="Montserrat" w:hAnsi="Montserrat"/>
          <w:b/>
          <w:caps/>
          <w:sz w:val="20"/>
          <w:szCs w:val="20"/>
        </w:rPr>
        <w:t xml:space="preserve"> </w:t>
      </w:r>
      <w:r w:rsidR="00EC42D4" w:rsidRPr="003716F8">
        <w:rPr>
          <w:rFonts w:ascii="Montserrat" w:hAnsi="Montserrat"/>
          <w:b/>
          <w:sz w:val="20"/>
          <w:szCs w:val="20"/>
        </w:rPr>
        <w:t>SUTARTIS</w:t>
      </w:r>
      <w:r w:rsidR="00B90555" w:rsidRPr="003716F8">
        <w:rPr>
          <w:rFonts w:ascii="Montserrat" w:hAnsi="Montserrat"/>
          <w:b/>
          <w:sz w:val="20"/>
          <w:szCs w:val="20"/>
        </w:rPr>
        <w:t xml:space="preserve"> Nr. _____________</w:t>
      </w:r>
    </w:p>
    <w:p w14:paraId="2ADF671A" w14:textId="77777777" w:rsidR="000A57E9" w:rsidRPr="003716F8" w:rsidRDefault="000A57E9">
      <w:pPr>
        <w:spacing w:after="0" w:line="240" w:lineRule="auto"/>
        <w:jc w:val="center"/>
        <w:rPr>
          <w:rFonts w:ascii="Montserrat" w:hAnsi="Montserrat"/>
          <w:b/>
          <w:sz w:val="20"/>
          <w:szCs w:val="20"/>
        </w:rPr>
      </w:pPr>
    </w:p>
    <w:p w14:paraId="57832B7B" w14:textId="77777777" w:rsidR="000A57E9" w:rsidRPr="003716F8" w:rsidRDefault="000A57E9">
      <w:pPr>
        <w:spacing w:after="0" w:line="240" w:lineRule="auto"/>
        <w:jc w:val="center"/>
        <w:rPr>
          <w:rFonts w:ascii="Montserrat" w:hAnsi="Montserrat"/>
          <w:b/>
          <w:sz w:val="20"/>
          <w:szCs w:val="20"/>
        </w:rPr>
      </w:pPr>
    </w:p>
    <w:p w14:paraId="5E28021F" w14:textId="309F2A74" w:rsidR="000A57E9" w:rsidRPr="003716F8" w:rsidRDefault="00B90555">
      <w:pPr>
        <w:spacing w:after="0" w:line="240" w:lineRule="auto"/>
        <w:jc w:val="center"/>
        <w:rPr>
          <w:rFonts w:ascii="Montserrat" w:hAnsi="Montserrat"/>
          <w:sz w:val="20"/>
          <w:szCs w:val="20"/>
        </w:rPr>
      </w:pPr>
      <w:r w:rsidRPr="003716F8">
        <w:rPr>
          <w:rFonts w:ascii="Montserrat" w:hAnsi="Montserrat"/>
          <w:sz w:val="20"/>
          <w:szCs w:val="20"/>
        </w:rPr>
        <w:t>20</w:t>
      </w:r>
      <w:r w:rsidR="00EC42D4" w:rsidRPr="003716F8">
        <w:rPr>
          <w:rFonts w:ascii="Montserrat" w:hAnsi="Montserrat"/>
          <w:sz w:val="20"/>
          <w:szCs w:val="20"/>
        </w:rPr>
        <w:t>2</w:t>
      </w:r>
      <w:r w:rsidR="00DC3A53" w:rsidRPr="003716F8">
        <w:rPr>
          <w:rFonts w:ascii="Montserrat" w:hAnsi="Montserrat"/>
          <w:sz w:val="20"/>
          <w:szCs w:val="20"/>
        </w:rPr>
        <w:t>5</w:t>
      </w:r>
      <w:r w:rsidRPr="003716F8">
        <w:rPr>
          <w:rFonts w:ascii="Montserrat" w:hAnsi="Montserrat"/>
          <w:sz w:val="20"/>
          <w:szCs w:val="20"/>
        </w:rPr>
        <w:t xml:space="preserve"> m. _______________ ___ d. </w:t>
      </w:r>
    </w:p>
    <w:p w14:paraId="3FE64371" w14:textId="77777777" w:rsidR="000A57E9" w:rsidRPr="003716F8" w:rsidRDefault="00B90555">
      <w:pPr>
        <w:spacing w:after="0" w:line="240" w:lineRule="auto"/>
        <w:jc w:val="center"/>
        <w:rPr>
          <w:rFonts w:ascii="Montserrat" w:hAnsi="Montserrat"/>
          <w:sz w:val="20"/>
          <w:szCs w:val="20"/>
        </w:rPr>
      </w:pPr>
      <w:r w:rsidRPr="003716F8">
        <w:rPr>
          <w:rFonts w:ascii="Montserrat" w:hAnsi="Montserrat"/>
          <w:sz w:val="20"/>
          <w:szCs w:val="20"/>
        </w:rPr>
        <w:t>Vilnius</w:t>
      </w:r>
    </w:p>
    <w:p w14:paraId="7FB61A44" w14:textId="77777777" w:rsidR="000A57E9" w:rsidRPr="003716F8" w:rsidRDefault="000A57E9">
      <w:pPr>
        <w:spacing w:after="0" w:line="240" w:lineRule="auto"/>
        <w:jc w:val="center"/>
        <w:rPr>
          <w:rFonts w:ascii="Montserrat" w:hAnsi="Montserrat"/>
          <w:sz w:val="20"/>
          <w:szCs w:val="20"/>
        </w:rPr>
      </w:pPr>
    </w:p>
    <w:p w14:paraId="081AA934" w14:textId="77777777" w:rsidR="000A57E9" w:rsidRPr="003716F8" w:rsidRDefault="000A57E9" w:rsidP="00BA5787">
      <w:pPr>
        <w:spacing w:after="0" w:line="240" w:lineRule="auto"/>
        <w:jc w:val="both"/>
        <w:rPr>
          <w:rFonts w:ascii="Montserrat" w:hAnsi="Montserrat"/>
          <w:b/>
          <w:bCs/>
          <w:sz w:val="20"/>
          <w:szCs w:val="20"/>
        </w:rPr>
      </w:pPr>
    </w:p>
    <w:p w14:paraId="724CE1A0" w14:textId="717E4D20" w:rsidR="000269D2" w:rsidRPr="003716F8" w:rsidRDefault="000269D2" w:rsidP="00DC3A53">
      <w:pPr>
        <w:tabs>
          <w:tab w:val="left" w:pos="720"/>
        </w:tabs>
        <w:spacing w:after="0" w:line="240" w:lineRule="auto"/>
        <w:ind w:firstLine="567"/>
        <w:jc w:val="both"/>
        <w:rPr>
          <w:rFonts w:ascii="Montserrat" w:eastAsia="Times New Roman" w:hAnsi="Montserrat"/>
          <w:bCs/>
          <w:sz w:val="20"/>
          <w:szCs w:val="20"/>
        </w:rPr>
      </w:pPr>
      <w:r w:rsidRPr="003716F8">
        <w:rPr>
          <w:rFonts w:ascii="Montserrat" w:eastAsia="Times New Roman" w:hAnsi="Montserrat"/>
          <w:b/>
          <w:bCs/>
          <w:sz w:val="20"/>
          <w:szCs w:val="20"/>
        </w:rPr>
        <w:t>UŽSAKOVAS</w:t>
      </w:r>
      <w:r w:rsidRPr="003716F8">
        <w:rPr>
          <w:rFonts w:ascii="Montserrat" w:eastAsia="Times New Roman" w:hAnsi="Montserrat"/>
          <w:bCs/>
          <w:sz w:val="20"/>
          <w:szCs w:val="20"/>
        </w:rPr>
        <w:t>: Savivaldybės įmonė „SUSISIEKIMO P</w:t>
      </w:r>
      <w:r w:rsidR="00FB0606" w:rsidRPr="003716F8">
        <w:rPr>
          <w:rFonts w:ascii="Montserrat" w:eastAsia="Times New Roman" w:hAnsi="Montserrat"/>
          <w:bCs/>
          <w:sz w:val="20"/>
          <w:szCs w:val="20"/>
        </w:rPr>
        <w:t>A</w:t>
      </w:r>
      <w:r w:rsidRPr="003716F8">
        <w:rPr>
          <w:rFonts w:ascii="Montserrat" w:eastAsia="Times New Roman" w:hAnsi="Montserrat"/>
          <w:bCs/>
          <w:sz w:val="20"/>
          <w:szCs w:val="20"/>
        </w:rPr>
        <w:t>SLAUGOS“, juridinio asmens kodas 124644360, atstovaujama</w:t>
      </w:r>
      <w:r w:rsidR="00FF29E9">
        <w:rPr>
          <w:rFonts w:ascii="Montserrat" w:eastAsia="Times New Roman" w:hAnsi="Montserrat"/>
          <w:bCs/>
          <w:sz w:val="20"/>
          <w:szCs w:val="20"/>
        </w:rPr>
        <w:t>_________________________</w:t>
      </w:r>
      <w:r w:rsidR="003A3867" w:rsidRPr="003716F8">
        <w:rPr>
          <w:rFonts w:ascii="Montserrat" w:eastAsia="Times New Roman" w:hAnsi="Montserrat"/>
          <w:bCs/>
          <w:sz w:val="20"/>
          <w:szCs w:val="20"/>
        </w:rPr>
        <w:t>, veikiančio</w:t>
      </w:r>
      <w:r w:rsidR="00DC3A53" w:rsidRPr="003716F8">
        <w:rPr>
          <w:rFonts w:ascii="Montserrat" w:eastAsia="Times New Roman" w:hAnsi="Montserrat"/>
          <w:bCs/>
          <w:sz w:val="20"/>
          <w:szCs w:val="20"/>
        </w:rPr>
        <w:t>s</w:t>
      </w:r>
      <w:r w:rsidR="003A3867" w:rsidRPr="003716F8">
        <w:rPr>
          <w:rFonts w:ascii="Montserrat" w:eastAsia="Times New Roman" w:hAnsi="Montserrat"/>
          <w:bCs/>
          <w:sz w:val="20"/>
          <w:szCs w:val="20"/>
        </w:rPr>
        <w:t xml:space="preserve"> pagal</w:t>
      </w:r>
      <w:r w:rsidR="00FF29E9">
        <w:rPr>
          <w:rFonts w:ascii="Montserrat" w:eastAsia="Times New Roman" w:hAnsi="Montserrat"/>
          <w:bCs/>
          <w:sz w:val="20"/>
          <w:szCs w:val="20"/>
        </w:rPr>
        <w:t>__________________________</w:t>
      </w:r>
      <w:r w:rsidR="008966DE">
        <w:rPr>
          <w:rFonts w:ascii="Montserrat" w:eastAsia="Times New Roman" w:hAnsi="Montserrat"/>
          <w:bCs/>
          <w:sz w:val="20"/>
          <w:szCs w:val="20"/>
        </w:rPr>
        <w:t>,</w:t>
      </w:r>
      <w:r w:rsidRPr="003716F8">
        <w:rPr>
          <w:rFonts w:ascii="Montserrat" w:eastAsia="Times New Roman" w:hAnsi="Montserrat"/>
          <w:bCs/>
          <w:sz w:val="20"/>
          <w:szCs w:val="20"/>
        </w:rPr>
        <w:t xml:space="preserve"> ir</w:t>
      </w:r>
    </w:p>
    <w:p w14:paraId="1116CF80" w14:textId="7FF8C5AE" w:rsidR="00CB467A" w:rsidRPr="003716F8" w:rsidRDefault="00EF072F" w:rsidP="00DC3A53">
      <w:pPr>
        <w:ind w:firstLine="567"/>
        <w:jc w:val="both"/>
        <w:rPr>
          <w:rFonts w:ascii="Montserrat" w:eastAsia="Times New Roman" w:hAnsi="Montserrat"/>
          <w:sz w:val="20"/>
          <w:szCs w:val="20"/>
        </w:rPr>
      </w:pPr>
      <w:r w:rsidRPr="003716F8">
        <w:rPr>
          <w:rFonts w:ascii="Montserrat" w:eastAsia="Times New Roman" w:hAnsi="Montserrat"/>
          <w:b/>
          <w:sz w:val="20"/>
          <w:szCs w:val="20"/>
        </w:rPr>
        <w:t>RANGOVAS</w:t>
      </w:r>
      <w:r w:rsidR="000269D2" w:rsidRPr="003716F8">
        <w:rPr>
          <w:rFonts w:ascii="Montserrat" w:eastAsia="Times New Roman" w:hAnsi="Montserrat"/>
          <w:bCs/>
          <w:sz w:val="20"/>
          <w:szCs w:val="20"/>
        </w:rPr>
        <w:t xml:space="preserve">: </w:t>
      </w:r>
      <w:r w:rsidR="00DC3A53" w:rsidRPr="003716F8">
        <w:rPr>
          <w:rFonts w:ascii="Montserrat" w:eastAsia="Times New Roman" w:hAnsi="Montserrat"/>
          <w:sz w:val="20"/>
          <w:szCs w:val="20"/>
        </w:rPr>
        <w:t>[Rangovo pavadinimas]</w:t>
      </w:r>
      <w:r w:rsidR="00CB467A" w:rsidRPr="003716F8">
        <w:rPr>
          <w:rFonts w:ascii="Montserrat" w:eastAsia="Times New Roman" w:hAnsi="Montserrat"/>
          <w:sz w:val="20"/>
          <w:szCs w:val="20"/>
        </w:rPr>
        <w:t xml:space="preserve">, juridinio asmens kodas </w:t>
      </w:r>
      <w:r w:rsidR="00DC3A53" w:rsidRPr="003716F8">
        <w:rPr>
          <w:rFonts w:ascii="Montserrat" w:eastAsia="Times New Roman" w:hAnsi="Montserrat"/>
          <w:sz w:val="20"/>
          <w:szCs w:val="20"/>
        </w:rPr>
        <w:t>______________</w:t>
      </w:r>
      <w:r w:rsidR="00CB467A" w:rsidRPr="003716F8">
        <w:rPr>
          <w:rFonts w:ascii="Montserrat" w:eastAsia="Times New Roman" w:hAnsi="Montserrat"/>
          <w:sz w:val="20"/>
          <w:szCs w:val="20"/>
        </w:rPr>
        <w:t xml:space="preserve">, atstovaujama </w:t>
      </w:r>
      <w:r w:rsidR="00DC3A53" w:rsidRPr="003716F8">
        <w:rPr>
          <w:rFonts w:ascii="Montserrat" w:eastAsia="Times New Roman" w:hAnsi="Montserrat"/>
          <w:sz w:val="20"/>
          <w:szCs w:val="20"/>
        </w:rPr>
        <w:t>[pareigos, vardas, pavardė]</w:t>
      </w:r>
      <w:r w:rsidR="00CB467A" w:rsidRPr="003716F8">
        <w:rPr>
          <w:rFonts w:ascii="Montserrat" w:eastAsia="Times New Roman" w:hAnsi="Montserrat"/>
          <w:sz w:val="20"/>
          <w:szCs w:val="20"/>
        </w:rPr>
        <w:t xml:space="preserve">, veikiančio pagal </w:t>
      </w:r>
      <w:r w:rsidR="00DC3A53" w:rsidRPr="003716F8">
        <w:rPr>
          <w:rFonts w:ascii="Montserrat" w:eastAsia="Times New Roman" w:hAnsi="Montserrat"/>
          <w:sz w:val="20"/>
          <w:szCs w:val="20"/>
        </w:rPr>
        <w:t>[atstovavimo pagrindas]</w:t>
      </w:r>
      <w:r w:rsidR="00CB467A" w:rsidRPr="003716F8">
        <w:rPr>
          <w:rFonts w:ascii="Montserrat" w:eastAsia="Times New Roman" w:hAnsi="Montserrat"/>
          <w:sz w:val="20"/>
          <w:szCs w:val="20"/>
        </w:rPr>
        <w:t>.</w:t>
      </w:r>
    </w:p>
    <w:p w14:paraId="36B1B84E" w14:textId="318687DC" w:rsidR="000A57E9" w:rsidRPr="003716F8" w:rsidRDefault="000269D2" w:rsidP="00CB467A">
      <w:pPr>
        <w:ind w:firstLine="567"/>
        <w:jc w:val="both"/>
        <w:rPr>
          <w:rFonts w:ascii="Montserrat" w:hAnsi="Montserrat"/>
          <w:bCs/>
          <w:kern w:val="3"/>
          <w:sz w:val="20"/>
          <w:szCs w:val="20"/>
        </w:rPr>
      </w:pPr>
      <w:r w:rsidRPr="003716F8">
        <w:rPr>
          <w:rFonts w:ascii="Montserrat" w:eastAsia="Times New Roman" w:hAnsi="Montserrat"/>
          <w:bCs/>
          <w:sz w:val="20"/>
          <w:szCs w:val="20"/>
        </w:rPr>
        <w:t xml:space="preserve">Užsakovas ir </w:t>
      </w:r>
      <w:r w:rsidR="00EF072F" w:rsidRPr="003716F8">
        <w:rPr>
          <w:rFonts w:ascii="Montserrat" w:eastAsia="Times New Roman" w:hAnsi="Montserrat"/>
          <w:bCs/>
          <w:sz w:val="20"/>
          <w:szCs w:val="20"/>
        </w:rPr>
        <w:t>Rangovas</w:t>
      </w:r>
      <w:r w:rsidRPr="003716F8">
        <w:rPr>
          <w:rFonts w:ascii="Montserrat" w:eastAsia="Times New Roman" w:hAnsi="Montserrat"/>
          <w:bCs/>
          <w:sz w:val="20"/>
          <w:szCs w:val="20"/>
        </w:rPr>
        <w:t xml:space="preserve"> kiekvienas atskirai toliau vadinamas Šalimi, kartu - Šalimis, sudarė šią sutartį ir susitarė:</w:t>
      </w:r>
    </w:p>
    <w:p w14:paraId="06FA9D17" w14:textId="77777777" w:rsidR="000A57E9" w:rsidRPr="003716F8" w:rsidRDefault="000A57E9">
      <w:pPr>
        <w:tabs>
          <w:tab w:val="left" w:pos="0"/>
          <w:tab w:val="left" w:pos="851"/>
        </w:tabs>
        <w:spacing w:after="0" w:line="240" w:lineRule="auto"/>
        <w:ind w:firstLine="567"/>
        <w:jc w:val="both"/>
        <w:rPr>
          <w:rFonts w:ascii="Montserrat" w:hAnsi="Montserrat"/>
          <w:sz w:val="20"/>
          <w:szCs w:val="20"/>
        </w:rPr>
      </w:pPr>
    </w:p>
    <w:p w14:paraId="57693845" w14:textId="77777777" w:rsidR="000A57E9" w:rsidRPr="003716F8" w:rsidRDefault="00B90555">
      <w:pPr>
        <w:pStyle w:val="Pagrindinistekstas"/>
        <w:tabs>
          <w:tab w:val="left" w:pos="0"/>
          <w:tab w:val="left" w:pos="1134"/>
        </w:tabs>
        <w:rPr>
          <w:rFonts w:ascii="Montserrat" w:hAnsi="Montserrat" w:cs="Arial"/>
          <w:b/>
          <w:lang w:val="lt-LT"/>
        </w:rPr>
      </w:pPr>
      <w:r w:rsidRPr="003716F8">
        <w:rPr>
          <w:rFonts w:ascii="Montserrat" w:hAnsi="Montserrat" w:cs="Arial"/>
          <w:b/>
          <w:lang w:val="lt-LT"/>
        </w:rPr>
        <w:t>ATSIŽVELGDAMOS Į TAI, KAD:</w:t>
      </w:r>
    </w:p>
    <w:p w14:paraId="7AA0A2C1" w14:textId="3FE57980" w:rsidR="000A57E9" w:rsidRPr="003716F8" w:rsidRDefault="00B90555">
      <w:pPr>
        <w:tabs>
          <w:tab w:val="left" w:pos="709"/>
        </w:tabs>
        <w:spacing w:after="0" w:line="240" w:lineRule="auto"/>
        <w:ind w:firstLine="567"/>
        <w:jc w:val="both"/>
        <w:rPr>
          <w:rFonts w:ascii="Montserrat" w:hAnsi="Montserrat"/>
          <w:sz w:val="20"/>
          <w:szCs w:val="20"/>
        </w:rPr>
      </w:pPr>
      <w:r w:rsidRPr="003716F8">
        <w:rPr>
          <w:rFonts w:ascii="Montserrat" w:hAnsi="Montserrat"/>
          <w:kern w:val="3"/>
          <w:sz w:val="20"/>
          <w:szCs w:val="20"/>
        </w:rPr>
        <w:t xml:space="preserve">A. Buvo </w:t>
      </w:r>
      <w:r w:rsidR="000D6900" w:rsidRPr="003716F8">
        <w:rPr>
          <w:rFonts w:ascii="Montserrat" w:hAnsi="Montserrat"/>
          <w:kern w:val="3"/>
          <w:sz w:val="20"/>
          <w:szCs w:val="20"/>
        </w:rPr>
        <w:t>vykdytas</w:t>
      </w:r>
      <w:r w:rsidRPr="003716F8">
        <w:rPr>
          <w:rFonts w:ascii="Montserrat" w:hAnsi="Montserrat"/>
          <w:kern w:val="3"/>
          <w:sz w:val="20"/>
          <w:szCs w:val="20"/>
        </w:rPr>
        <w:t xml:space="preserve"> </w:t>
      </w:r>
      <w:r w:rsidRPr="003716F8">
        <w:rPr>
          <w:rFonts w:ascii="Montserrat" w:eastAsia="Times New Roman" w:hAnsi="Montserrat"/>
          <w:kern w:val="3"/>
          <w:sz w:val="20"/>
          <w:szCs w:val="20"/>
        </w:rPr>
        <w:t xml:space="preserve">viešasis pirkimas </w:t>
      </w:r>
      <w:r w:rsidRPr="003716F8">
        <w:rPr>
          <w:rFonts w:ascii="Montserrat" w:hAnsi="Montserrat"/>
          <w:kern w:val="3"/>
          <w:sz w:val="20"/>
          <w:szCs w:val="20"/>
        </w:rPr>
        <w:t>(pirkimo užduoties Nr.</w:t>
      </w:r>
      <w:r w:rsidR="00B463E3" w:rsidRPr="003716F8">
        <w:rPr>
          <w:rFonts w:ascii="Montserrat" w:hAnsi="Montserrat"/>
          <w:kern w:val="3"/>
          <w:sz w:val="20"/>
          <w:szCs w:val="20"/>
        </w:rPr>
        <w:t xml:space="preserve"> </w:t>
      </w:r>
      <w:r w:rsidR="00DC3A53" w:rsidRPr="003716F8">
        <w:rPr>
          <w:rFonts w:ascii="Montserrat" w:hAnsi="Montserrat"/>
          <w:kern w:val="3"/>
          <w:sz w:val="20"/>
          <w:szCs w:val="20"/>
        </w:rPr>
        <w:t>PU-60/2025</w:t>
      </w:r>
      <w:r w:rsidRPr="003716F8">
        <w:rPr>
          <w:rFonts w:ascii="Montserrat" w:hAnsi="Montserrat"/>
          <w:kern w:val="3"/>
          <w:sz w:val="20"/>
          <w:szCs w:val="20"/>
        </w:rPr>
        <w:t>);</w:t>
      </w:r>
    </w:p>
    <w:p w14:paraId="7F90B155" w14:textId="1347C349" w:rsidR="000A57E9" w:rsidRPr="003716F8" w:rsidRDefault="00B90555" w:rsidP="000D6900">
      <w:pPr>
        <w:pStyle w:val="Pagrindinistekstas"/>
        <w:numPr>
          <w:ilvl w:val="0"/>
          <w:numId w:val="2"/>
        </w:numPr>
        <w:tabs>
          <w:tab w:val="left" w:pos="-4320"/>
          <w:tab w:val="left" w:pos="-4036"/>
          <w:tab w:val="left" w:pos="-3469"/>
          <w:tab w:val="left" w:pos="-3327"/>
        </w:tabs>
        <w:ind w:left="851" w:hanging="284"/>
        <w:rPr>
          <w:rFonts w:ascii="Montserrat" w:hAnsi="Montserrat" w:cs="Arial"/>
          <w:lang w:val="lt-LT"/>
        </w:rPr>
      </w:pPr>
      <w:r w:rsidRPr="003716F8">
        <w:rPr>
          <w:rFonts w:ascii="Montserrat" w:hAnsi="Montserrat" w:cs="Arial"/>
          <w:lang w:val="lt-LT"/>
        </w:rPr>
        <w:t>Rangovas buvo pripažintas pirkimo laimėtoju;</w:t>
      </w:r>
      <w:r w:rsidR="00CC5AD1" w:rsidRPr="003716F8">
        <w:rPr>
          <w:rFonts w:ascii="Montserrat" w:hAnsi="Montserrat" w:cs="Arial"/>
          <w:lang w:val="lt-LT"/>
        </w:rPr>
        <w:t xml:space="preserve">   </w:t>
      </w:r>
    </w:p>
    <w:p w14:paraId="6CF00762" w14:textId="262DD32E" w:rsidR="000A57E9" w:rsidRPr="003716F8" w:rsidRDefault="00B90555" w:rsidP="000D6900">
      <w:pPr>
        <w:pStyle w:val="Pagrindinistekstas"/>
        <w:numPr>
          <w:ilvl w:val="0"/>
          <w:numId w:val="2"/>
        </w:numPr>
        <w:tabs>
          <w:tab w:val="left" w:pos="-4320"/>
          <w:tab w:val="left" w:pos="-4036"/>
          <w:tab w:val="left" w:pos="-3469"/>
          <w:tab w:val="left" w:pos="-3327"/>
        </w:tabs>
        <w:ind w:left="851" w:hanging="284"/>
        <w:rPr>
          <w:rFonts w:ascii="Montserrat" w:hAnsi="Montserrat" w:cs="Arial"/>
          <w:lang w:val="lt-LT"/>
        </w:rPr>
      </w:pPr>
      <w:r w:rsidRPr="003716F8">
        <w:rPr>
          <w:rFonts w:ascii="Montserrat" w:hAnsi="Montserrat" w:cs="Arial"/>
          <w:lang w:val="lt-LT"/>
        </w:rPr>
        <w:t>Pirkimo dokumenta</w:t>
      </w:r>
      <w:r w:rsidR="00B463E3" w:rsidRPr="003716F8">
        <w:rPr>
          <w:rFonts w:ascii="Montserrat" w:hAnsi="Montserrat" w:cs="Arial"/>
          <w:lang w:val="lt-LT"/>
        </w:rPr>
        <w:t xml:space="preserve">i </w:t>
      </w:r>
      <w:r w:rsidRPr="003716F8">
        <w:rPr>
          <w:rFonts w:ascii="Montserrat" w:hAnsi="Montserrat" w:cs="Arial"/>
          <w:lang w:val="lt-LT"/>
        </w:rPr>
        <w:t>yra neatskiriama pirkimo sutarties dalis;</w:t>
      </w:r>
    </w:p>
    <w:p w14:paraId="4F581E08" w14:textId="5747A8DC" w:rsidR="000A57E9" w:rsidRPr="003716F8" w:rsidRDefault="00B90555">
      <w:pPr>
        <w:tabs>
          <w:tab w:val="left" w:pos="0"/>
          <w:tab w:val="left" w:pos="851"/>
        </w:tabs>
        <w:autoSpaceDE w:val="0"/>
        <w:spacing w:after="0" w:line="240" w:lineRule="auto"/>
        <w:ind w:right="-1" w:firstLine="540"/>
        <w:jc w:val="both"/>
        <w:rPr>
          <w:rFonts w:ascii="Montserrat" w:hAnsi="Montserrat"/>
          <w:sz w:val="20"/>
          <w:szCs w:val="20"/>
        </w:rPr>
      </w:pPr>
      <w:r w:rsidRPr="003716F8">
        <w:rPr>
          <w:rFonts w:ascii="Montserrat" w:hAnsi="Montserrat"/>
          <w:sz w:val="20"/>
          <w:szCs w:val="20"/>
        </w:rPr>
        <w:t>Šalys sudarė šią sutartį (toliau –  Sutartis) ir susitarė dėl žemiau nurodytų sąlygų.</w:t>
      </w:r>
    </w:p>
    <w:p w14:paraId="0284F43F" w14:textId="77777777" w:rsidR="000A57E9" w:rsidRPr="003716F8" w:rsidRDefault="000A57E9">
      <w:pPr>
        <w:autoSpaceDE w:val="0"/>
        <w:spacing w:after="0" w:line="240" w:lineRule="auto"/>
        <w:ind w:right="-1"/>
        <w:jc w:val="both"/>
        <w:rPr>
          <w:rFonts w:ascii="Montserrat" w:hAnsi="Montserrat"/>
          <w:sz w:val="20"/>
          <w:szCs w:val="20"/>
        </w:rPr>
      </w:pPr>
    </w:p>
    <w:p w14:paraId="419AD879" w14:textId="77777777" w:rsidR="000A57E9" w:rsidRPr="003716F8" w:rsidRDefault="00B90555">
      <w:pPr>
        <w:pStyle w:val="Pagrindinistekstas2"/>
        <w:numPr>
          <w:ilvl w:val="0"/>
          <w:numId w:val="3"/>
        </w:numPr>
        <w:tabs>
          <w:tab w:val="left" w:pos="284"/>
          <w:tab w:val="left" w:pos="3552"/>
        </w:tabs>
        <w:overflowPunct w:val="0"/>
        <w:autoSpaceDE w:val="0"/>
        <w:spacing w:after="0" w:line="240" w:lineRule="auto"/>
        <w:ind w:left="0" w:firstLine="0"/>
        <w:jc w:val="center"/>
        <w:rPr>
          <w:rFonts w:ascii="Montserrat" w:hAnsi="Montserrat"/>
          <w:b/>
          <w:sz w:val="20"/>
          <w:szCs w:val="20"/>
        </w:rPr>
      </w:pPr>
      <w:r w:rsidRPr="003716F8">
        <w:rPr>
          <w:rFonts w:ascii="Montserrat" w:hAnsi="Montserrat"/>
          <w:b/>
          <w:sz w:val="20"/>
          <w:szCs w:val="20"/>
        </w:rPr>
        <w:t>SUTARTIES DALYKAS</w:t>
      </w:r>
    </w:p>
    <w:p w14:paraId="6C6F6DA7" w14:textId="5FE321E8" w:rsidR="000A57E9" w:rsidRPr="003716F8" w:rsidRDefault="00B90555" w:rsidP="00DB0424">
      <w:pPr>
        <w:pStyle w:val="Sraopastraipa"/>
        <w:numPr>
          <w:ilvl w:val="1"/>
          <w:numId w:val="3"/>
        </w:numPr>
        <w:tabs>
          <w:tab w:val="left" w:pos="851"/>
        </w:tabs>
        <w:ind w:left="0" w:firstLine="568"/>
        <w:rPr>
          <w:rFonts w:ascii="Montserrat" w:eastAsia="Calibri" w:hAnsi="Montserrat" w:cs="Arial"/>
          <w:b/>
          <w:bCs/>
          <w:sz w:val="20"/>
          <w:lang w:eastAsia="zh-CN"/>
        </w:rPr>
      </w:pPr>
      <w:r w:rsidRPr="003716F8">
        <w:rPr>
          <w:rFonts w:ascii="Montserrat" w:hAnsi="Montserrat"/>
          <w:sz w:val="20"/>
        </w:rPr>
        <w:t>Sutarties dalykas –</w:t>
      </w:r>
      <w:r w:rsidR="00B463E3" w:rsidRPr="003716F8">
        <w:rPr>
          <w:rFonts w:ascii="Montserrat" w:hAnsi="Montserrat"/>
          <w:sz w:val="20"/>
        </w:rPr>
        <w:t xml:space="preserve"> </w:t>
      </w:r>
      <w:r w:rsidR="00BA5787" w:rsidRPr="003716F8">
        <w:rPr>
          <w:rFonts w:ascii="Montserrat" w:hAnsi="Montserrat"/>
          <w:b/>
          <w:bCs/>
          <w:sz w:val="20"/>
        </w:rPr>
        <w:t xml:space="preserve">Vilniaus miesto viešojo transporto stotelių keleivių informavimo švieslenčių prijungimo prie skirstomųjų elektros tinklų klojimo, įrengimo darbai </w:t>
      </w:r>
      <w:r w:rsidR="00A5148D" w:rsidRPr="003716F8">
        <w:rPr>
          <w:rFonts w:ascii="Montserrat" w:hAnsi="Montserrat"/>
          <w:sz w:val="20"/>
        </w:rPr>
        <w:t xml:space="preserve">(toliau – </w:t>
      </w:r>
      <w:r w:rsidR="00D230FF" w:rsidRPr="003716F8">
        <w:rPr>
          <w:rFonts w:ascii="Montserrat" w:hAnsi="Montserrat"/>
          <w:sz w:val="20"/>
        </w:rPr>
        <w:t>„</w:t>
      </w:r>
      <w:r w:rsidR="00A5148D" w:rsidRPr="003716F8">
        <w:rPr>
          <w:rFonts w:ascii="Montserrat" w:hAnsi="Montserrat"/>
          <w:sz w:val="20"/>
        </w:rPr>
        <w:t>Darbai</w:t>
      </w:r>
      <w:r w:rsidR="00D230FF" w:rsidRPr="003716F8">
        <w:rPr>
          <w:rFonts w:ascii="Montserrat" w:hAnsi="Montserrat"/>
          <w:sz w:val="20"/>
        </w:rPr>
        <w:t>“</w:t>
      </w:r>
      <w:r w:rsidR="00A5148D" w:rsidRPr="003716F8">
        <w:rPr>
          <w:rFonts w:ascii="Montserrat" w:hAnsi="Montserrat"/>
          <w:kern w:val="3"/>
          <w:sz w:val="20"/>
        </w:rPr>
        <w:t>)</w:t>
      </w:r>
      <w:r w:rsidR="00FC034B" w:rsidRPr="003716F8">
        <w:rPr>
          <w:rFonts w:ascii="Montserrat" w:hAnsi="Montserrat"/>
          <w:kern w:val="3"/>
          <w:sz w:val="20"/>
        </w:rPr>
        <w:t>:</w:t>
      </w:r>
    </w:p>
    <w:p w14:paraId="09CE8C64" w14:textId="1C7F6970" w:rsidR="000A57E9" w:rsidRPr="003716F8" w:rsidRDefault="00D230FF" w:rsidP="00D230FF">
      <w:pPr>
        <w:pStyle w:val="Pagrindinistekstas2"/>
        <w:tabs>
          <w:tab w:val="left" w:pos="426"/>
          <w:tab w:val="left" w:pos="1080"/>
        </w:tabs>
        <w:overflowPunct w:val="0"/>
        <w:autoSpaceDE w:val="0"/>
        <w:spacing w:after="0" w:line="240" w:lineRule="auto"/>
        <w:ind w:firstLine="568"/>
        <w:jc w:val="both"/>
        <w:rPr>
          <w:rFonts w:ascii="Montserrat" w:hAnsi="Montserrat"/>
          <w:sz w:val="20"/>
          <w:szCs w:val="20"/>
        </w:rPr>
      </w:pPr>
      <w:r w:rsidRPr="003716F8">
        <w:rPr>
          <w:rFonts w:ascii="Montserrat" w:hAnsi="Montserrat"/>
          <w:sz w:val="20"/>
          <w:szCs w:val="20"/>
        </w:rPr>
        <w:t>1.2.</w:t>
      </w:r>
      <w:r w:rsidR="00B90555" w:rsidRPr="003716F8">
        <w:rPr>
          <w:rFonts w:ascii="Montserrat" w:hAnsi="Montserrat"/>
          <w:sz w:val="20"/>
          <w:szCs w:val="20"/>
        </w:rPr>
        <w:t>Rangovas šioje Sutartyje numatytomis sąlygomis ir terminais savo rizika ir ištekliais įsipareigoja atlikti Darbus ir juos perduoti Užsakovui, o Užsakovas įsipareigoja priimti tinkamai ir laiku atliktus Darbus ir atsiskaityti už juos Sutartyje nustatytomis sąlygomis ir tvarka.</w:t>
      </w:r>
    </w:p>
    <w:p w14:paraId="53ECA162" w14:textId="61803DD6" w:rsidR="000A57E9" w:rsidRPr="003716F8" w:rsidRDefault="00D230FF" w:rsidP="00D230FF">
      <w:pPr>
        <w:pStyle w:val="Pagrindinistekstas2"/>
        <w:tabs>
          <w:tab w:val="left" w:pos="426"/>
          <w:tab w:val="left" w:pos="1080"/>
        </w:tabs>
        <w:overflowPunct w:val="0"/>
        <w:autoSpaceDE w:val="0"/>
        <w:spacing w:after="0" w:line="240" w:lineRule="auto"/>
        <w:ind w:firstLine="568"/>
        <w:jc w:val="both"/>
        <w:rPr>
          <w:rFonts w:ascii="Montserrat" w:hAnsi="Montserrat"/>
          <w:sz w:val="20"/>
          <w:szCs w:val="20"/>
        </w:rPr>
      </w:pPr>
      <w:r w:rsidRPr="003716F8">
        <w:rPr>
          <w:rFonts w:ascii="Montserrat" w:hAnsi="Montserrat"/>
          <w:sz w:val="20"/>
          <w:szCs w:val="20"/>
        </w:rPr>
        <w:t>1.3.</w:t>
      </w:r>
      <w:r w:rsidR="00B90555" w:rsidRPr="003716F8">
        <w:rPr>
          <w:rFonts w:ascii="Montserrat" w:hAnsi="Montserrat"/>
          <w:sz w:val="20"/>
          <w:szCs w:val="20"/>
        </w:rPr>
        <w:t>Darbų apimtis</w:t>
      </w:r>
      <w:r w:rsidR="00B463E3" w:rsidRPr="003716F8">
        <w:rPr>
          <w:rFonts w:ascii="Montserrat" w:hAnsi="Montserrat"/>
          <w:sz w:val="20"/>
          <w:szCs w:val="20"/>
        </w:rPr>
        <w:t>, vykdymo vieta</w:t>
      </w:r>
      <w:r w:rsidR="00B90555" w:rsidRPr="003716F8">
        <w:rPr>
          <w:rFonts w:ascii="Montserrat" w:hAnsi="Montserrat"/>
          <w:sz w:val="20"/>
          <w:szCs w:val="20"/>
        </w:rPr>
        <w:t xml:space="preserve"> ir reikalavimai Darbams nurodyti Sutarties 1 priede „Techninė specifikacija“ (toliau - Techninė specifikacija).</w:t>
      </w:r>
      <w:r w:rsidR="00B90555" w:rsidRPr="003716F8">
        <w:rPr>
          <w:rFonts w:ascii="Montserrat" w:hAnsi="Montserrat"/>
          <w:sz w:val="20"/>
          <w:szCs w:val="20"/>
          <w:u w:val="single"/>
        </w:rPr>
        <w:t xml:space="preserve"> </w:t>
      </w:r>
    </w:p>
    <w:p w14:paraId="0B49FCB4" w14:textId="77777777" w:rsidR="00261DE5" w:rsidRPr="003716F8" w:rsidRDefault="00261DE5">
      <w:pPr>
        <w:pStyle w:val="Pagrindinistekstas2"/>
        <w:tabs>
          <w:tab w:val="left" w:pos="0"/>
          <w:tab w:val="left" w:pos="1080"/>
        </w:tabs>
        <w:overflowPunct w:val="0"/>
        <w:autoSpaceDE w:val="0"/>
        <w:spacing w:after="0" w:line="240" w:lineRule="auto"/>
        <w:jc w:val="both"/>
        <w:rPr>
          <w:rFonts w:ascii="Montserrat" w:hAnsi="Montserrat"/>
          <w:b/>
          <w:sz w:val="20"/>
          <w:szCs w:val="20"/>
        </w:rPr>
      </w:pPr>
    </w:p>
    <w:p w14:paraId="41AE8821" w14:textId="749DE73D" w:rsidR="000A57E9" w:rsidRPr="003716F8" w:rsidRDefault="00B90555" w:rsidP="00F72BA4">
      <w:pPr>
        <w:pStyle w:val="Pagrindinistekstas2"/>
        <w:numPr>
          <w:ilvl w:val="0"/>
          <w:numId w:val="3"/>
        </w:numPr>
        <w:tabs>
          <w:tab w:val="left" w:pos="0"/>
          <w:tab w:val="left" w:pos="284"/>
          <w:tab w:val="left" w:pos="851"/>
          <w:tab w:val="left" w:pos="1134"/>
          <w:tab w:val="left" w:pos="1701"/>
          <w:tab w:val="left" w:pos="1985"/>
        </w:tabs>
        <w:overflowPunct w:val="0"/>
        <w:autoSpaceDE w:val="0"/>
        <w:spacing w:after="0" w:line="240" w:lineRule="auto"/>
        <w:ind w:left="2410" w:hanging="1785"/>
        <w:jc w:val="center"/>
        <w:rPr>
          <w:rFonts w:ascii="Montserrat" w:hAnsi="Montserrat"/>
          <w:b/>
          <w:sz w:val="20"/>
          <w:szCs w:val="20"/>
        </w:rPr>
      </w:pPr>
      <w:r w:rsidRPr="003716F8">
        <w:rPr>
          <w:rFonts w:ascii="Montserrat" w:hAnsi="Montserrat"/>
          <w:b/>
          <w:sz w:val="20"/>
          <w:szCs w:val="20"/>
        </w:rPr>
        <w:t>DARBŲ ATLIKIMO TERMINAI IR AT</w:t>
      </w:r>
      <w:r w:rsidR="00E67080" w:rsidRPr="003716F8">
        <w:rPr>
          <w:rFonts w:ascii="Montserrat" w:hAnsi="Montserrat"/>
          <w:b/>
          <w:sz w:val="20"/>
          <w:szCs w:val="20"/>
        </w:rPr>
        <w:t>L</w:t>
      </w:r>
      <w:r w:rsidRPr="003716F8">
        <w:rPr>
          <w:rFonts w:ascii="Montserrat" w:hAnsi="Montserrat"/>
          <w:b/>
          <w:sz w:val="20"/>
          <w:szCs w:val="20"/>
        </w:rPr>
        <w:t>IKTŲ DARBŲ PRIĖMIMAS</w:t>
      </w:r>
    </w:p>
    <w:p w14:paraId="5FA92105" w14:textId="3747B1FC" w:rsidR="000A57E9" w:rsidRPr="003716F8" w:rsidRDefault="00B90555" w:rsidP="00FF79F2">
      <w:pPr>
        <w:pStyle w:val="Pagrindinistekstas2"/>
        <w:numPr>
          <w:ilvl w:val="1"/>
          <w:numId w:val="3"/>
        </w:numPr>
        <w:tabs>
          <w:tab w:val="left" w:pos="1080"/>
        </w:tabs>
        <w:spacing w:after="0" w:line="240" w:lineRule="auto"/>
        <w:ind w:left="0" w:firstLine="567"/>
        <w:jc w:val="both"/>
        <w:rPr>
          <w:rFonts w:ascii="Montserrat" w:hAnsi="Montserrat"/>
          <w:sz w:val="20"/>
          <w:szCs w:val="20"/>
        </w:rPr>
      </w:pPr>
      <w:r w:rsidRPr="003716F8">
        <w:rPr>
          <w:rFonts w:ascii="Montserrat" w:hAnsi="Montserrat"/>
          <w:sz w:val="20"/>
          <w:szCs w:val="20"/>
        </w:rPr>
        <w:t xml:space="preserve">Rangovas </w:t>
      </w:r>
      <w:r w:rsidR="00B463E3" w:rsidRPr="003716F8">
        <w:rPr>
          <w:rFonts w:ascii="Montserrat" w:hAnsi="Montserrat"/>
          <w:sz w:val="20"/>
          <w:szCs w:val="20"/>
        </w:rPr>
        <w:t>D</w:t>
      </w:r>
      <w:r w:rsidRPr="003716F8">
        <w:rPr>
          <w:rFonts w:ascii="Montserrat" w:hAnsi="Montserrat"/>
          <w:sz w:val="20"/>
          <w:szCs w:val="20"/>
        </w:rPr>
        <w:t>arbus turi atlikti per Techninėje specifikacijoje nustatytą terminą.</w:t>
      </w:r>
    </w:p>
    <w:p w14:paraId="76649E25" w14:textId="38402C65" w:rsidR="000A57E9" w:rsidRPr="003716F8" w:rsidRDefault="00B90555" w:rsidP="00FF79F2">
      <w:pPr>
        <w:pStyle w:val="Pagrindinistekstas2"/>
        <w:numPr>
          <w:ilvl w:val="1"/>
          <w:numId w:val="3"/>
        </w:numPr>
        <w:tabs>
          <w:tab w:val="left" w:pos="1080"/>
        </w:tabs>
        <w:spacing w:after="0" w:line="240" w:lineRule="auto"/>
        <w:ind w:left="0" w:firstLine="567"/>
        <w:jc w:val="both"/>
        <w:rPr>
          <w:rFonts w:ascii="Montserrat" w:hAnsi="Montserrat"/>
          <w:sz w:val="20"/>
          <w:szCs w:val="20"/>
        </w:rPr>
      </w:pPr>
      <w:r w:rsidRPr="003716F8">
        <w:rPr>
          <w:rFonts w:ascii="Montserrat" w:hAnsi="Montserrat"/>
          <w:sz w:val="20"/>
          <w:szCs w:val="20"/>
        </w:rPr>
        <w:t>Darbai priimami ir priėmimo dokumentai įforminami teisės aktuose ir šioje Sutartyje nustatyta tvarka ir sąlygomis:</w:t>
      </w:r>
    </w:p>
    <w:p w14:paraId="0D13EFC6" w14:textId="74E7C5CA" w:rsidR="000A57E9" w:rsidRPr="003716F8" w:rsidRDefault="00B90555" w:rsidP="00FF79F2">
      <w:pPr>
        <w:pStyle w:val="Pagrindinistekstas2"/>
        <w:numPr>
          <w:ilvl w:val="2"/>
          <w:numId w:val="3"/>
        </w:numPr>
        <w:tabs>
          <w:tab w:val="left" w:pos="1080"/>
        </w:tabs>
        <w:spacing w:after="0" w:line="240" w:lineRule="auto"/>
        <w:ind w:left="0" w:firstLine="567"/>
        <w:jc w:val="both"/>
        <w:rPr>
          <w:rFonts w:ascii="Montserrat" w:hAnsi="Montserrat"/>
          <w:sz w:val="20"/>
          <w:szCs w:val="20"/>
        </w:rPr>
      </w:pPr>
      <w:r w:rsidRPr="003716F8">
        <w:rPr>
          <w:rFonts w:ascii="Montserrat" w:hAnsi="Montserrat"/>
          <w:sz w:val="20"/>
          <w:szCs w:val="20"/>
        </w:rPr>
        <w:t xml:space="preserve"> atlikęs Darbus </w:t>
      </w:r>
      <w:r w:rsidR="00916315" w:rsidRPr="003716F8">
        <w:rPr>
          <w:rFonts w:ascii="Montserrat" w:hAnsi="Montserrat"/>
          <w:sz w:val="20"/>
          <w:szCs w:val="20"/>
        </w:rPr>
        <w:t xml:space="preserve">(atskirai vienai švieslentei) </w:t>
      </w:r>
      <w:r w:rsidRPr="003716F8">
        <w:rPr>
          <w:rFonts w:ascii="Montserrat" w:hAnsi="Montserrat"/>
          <w:sz w:val="20"/>
          <w:szCs w:val="20"/>
        </w:rPr>
        <w:t>Rangovas pateikia Užsakovui pasirašytą Darbų priėmimo-perdavimo aktą 2 (dviem) egzemplioriais (po 1 (vieną) kiekvienai Šaliai);</w:t>
      </w:r>
    </w:p>
    <w:p w14:paraId="74843297" w14:textId="77777777" w:rsidR="00807B77" w:rsidRPr="003716F8" w:rsidRDefault="00B90555" w:rsidP="00807B77">
      <w:pPr>
        <w:pStyle w:val="Pagrindinistekstas2"/>
        <w:numPr>
          <w:ilvl w:val="2"/>
          <w:numId w:val="3"/>
        </w:numPr>
        <w:tabs>
          <w:tab w:val="left" w:pos="1080"/>
        </w:tabs>
        <w:spacing w:after="0" w:line="240" w:lineRule="auto"/>
        <w:ind w:left="0" w:firstLine="567"/>
        <w:jc w:val="both"/>
        <w:rPr>
          <w:rFonts w:ascii="Montserrat" w:hAnsi="Montserrat"/>
          <w:sz w:val="20"/>
          <w:szCs w:val="20"/>
        </w:rPr>
      </w:pPr>
      <w:bookmarkStart w:id="0" w:name="_Hlk143505699"/>
      <w:r w:rsidRPr="003716F8">
        <w:rPr>
          <w:rFonts w:ascii="Montserrat" w:hAnsi="Montserrat"/>
          <w:sz w:val="20"/>
          <w:szCs w:val="20"/>
        </w:rPr>
        <w:t xml:space="preserve"> </w:t>
      </w:r>
      <w:r w:rsidR="00807B77" w:rsidRPr="003716F8">
        <w:rPr>
          <w:rFonts w:ascii="Montserrat" w:hAnsi="Montserrat"/>
          <w:sz w:val="20"/>
          <w:szCs w:val="20"/>
        </w:rPr>
        <w:t>gavęs Rangovo pasirašytą Darbų priėmimo-perdavimo aktą Užsakovas per 10 (dešimt) darbo dienų įvertina Rangovo perduodamus Darbus ir jeigu:</w:t>
      </w:r>
    </w:p>
    <w:p w14:paraId="099B8D3E" w14:textId="58304807" w:rsidR="00E86ADA" w:rsidRPr="003716F8" w:rsidRDefault="00807B77" w:rsidP="00807B77">
      <w:pPr>
        <w:pStyle w:val="Pagrindinistekstas2"/>
        <w:numPr>
          <w:ilvl w:val="3"/>
          <w:numId w:val="28"/>
        </w:numPr>
        <w:tabs>
          <w:tab w:val="left" w:pos="1080"/>
        </w:tabs>
        <w:spacing w:after="0" w:line="240" w:lineRule="auto"/>
        <w:ind w:left="0" w:firstLine="540"/>
        <w:jc w:val="both"/>
        <w:rPr>
          <w:rFonts w:ascii="Montserrat" w:hAnsi="Montserrat"/>
          <w:sz w:val="20"/>
          <w:szCs w:val="20"/>
        </w:rPr>
      </w:pPr>
      <w:r w:rsidRPr="003716F8">
        <w:rPr>
          <w:rFonts w:ascii="Montserrat" w:hAnsi="Montserrat"/>
          <w:sz w:val="20"/>
          <w:szCs w:val="20"/>
        </w:rPr>
        <w:t>nustato Darbų trūkumus ir (ar) defektus, Užsakovas atsisako pasirašyti Darbų priėmimo-perdavimo aktą ir surašo defektinį aktą;</w:t>
      </w:r>
    </w:p>
    <w:p w14:paraId="044030BA" w14:textId="3735CE4B" w:rsidR="00807B77" w:rsidRPr="003716F8" w:rsidRDefault="00807B77" w:rsidP="00807B77">
      <w:pPr>
        <w:pStyle w:val="Pagrindinistekstas2"/>
        <w:tabs>
          <w:tab w:val="left" w:pos="1080"/>
        </w:tabs>
        <w:spacing w:after="0" w:line="240" w:lineRule="auto"/>
        <w:ind w:firstLine="540"/>
        <w:jc w:val="both"/>
        <w:rPr>
          <w:rFonts w:ascii="Montserrat" w:hAnsi="Montserrat"/>
          <w:sz w:val="20"/>
          <w:szCs w:val="20"/>
        </w:rPr>
      </w:pPr>
      <w:r w:rsidRPr="003716F8">
        <w:rPr>
          <w:rFonts w:ascii="Montserrat" w:hAnsi="Montserrat"/>
          <w:sz w:val="20"/>
          <w:szCs w:val="20"/>
        </w:rPr>
        <w:t>2.2.2.3. nenustato Darbų trūkumų ir (ar) defektų, Užsakovas pasirašo Darbų priėmimo-perdavimo aktą.</w:t>
      </w:r>
    </w:p>
    <w:p w14:paraId="0EB5E6C0" w14:textId="3A0E413E" w:rsidR="00807B77" w:rsidRPr="003716F8" w:rsidRDefault="00807B77" w:rsidP="00807B77">
      <w:pPr>
        <w:pStyle w:val="Pagrindinistekstas2"/>
        <w:numPr>
          <w:ilvl w:val="1"/>
          <w:numId w:val="28"/>
        </w:numPr>
        <w:tabs>
          <w:tab w:val="left" w:pos="993"/>
        </w:tabs>
        <w:spacing w:after="0" w:line="240" w:lineRule="auto"/>
        <w:ind w:left="0" w:firstLine="567"/>
        <w:jc w:val="both"/>
        <w:rPr>
          <w:rStyle w:val="ui-provider"/>
          <w:rFonts w:ascii="Montserrat" w:hAnsi="Montserrat"/>
          <w:sz w:val="20"/>
          <w:szCs w:val="20"/>
        </w:rPr>
      </w:pPr>
      <w:r w:rsidRPr="003716F8">
        <w:rPr>
          <w:rStyle w:val="ui-provider"/>
          <w:rFonts w:ascii="Montserrat" w:hAnsi="Montserrat"/>
          <w:sz w:val="20"/>
          <w:szCs w:val="20"/>
        </w:rPr>
        <w:t>Darbų trūkumai ir (ar) defektai laikomi ištaisytais, kai Užsakovas raštu patvirtina, kad Darbų trūkumai ir (ar) defektai ištaisyti bei pasirašo Darbų priėmimo-perdavimo aktą.</w:t>
      </w:r>
    </w:p>
    <w:p w14:paraId="202F97D9" w14:textId="1DF62FDF" w:rsidR="0008209A" w:rsidRPr="003716F8" w:rsidRDefault="0008209A" w:rsidP="00807B77">
      <w:pPr>
        <w:pStyle w:val="Pagrindinistekstas2"/>
        <w:numPr>
          <w:ilvl w:val="1"/>
          <w:numId w:val="28"/>
        </w:numPr>
        <w:tabs>
          <w:tab w:val="left" w:pos="993"/>
        </w:tabs>
        <w:spacing w:after="0" w:line="240" w:lineRule="auto"/>
        <w:ind w:left="0" w:firstLine="567"/>
        <w:jc w:val="both"/>
        <w:rPr>
          <w:rFonts w:ascii="Montserrat" w:hAnsi="Montserrat"/>
          <w:sz w:val="20"/>
          <w:szCs w:val="20"/>
        </w:rPr>
      </w:pPr>
      <w:r w:rsidRPr="003716F8">
        <w:rPr>
          <w:rStyle w:val="ui-provider"/>
          <w:rFonts w:ascii="Montserrat" w:hAnsi="Montserrat"/>
          <w:sz w:val="20"/>
          <w:szCs w:val="20"/>
        </w:rPr>
        <w:t>Darbai pripažįstami atliktais, kai Užsakovas pasirašo Darbų priėmimo-perdavimo aktą be pastabų.</w:t>
      </w:r>
    </w:p>
    <w:p w14:paraId="3CB2FCD6" w14:textId="0B47E471" w:rsidR="000A57E9" w:rsidRPr="003716F8" w:rsidRDefault="00B90555" w:rsidP="00807B77">
      <w:pPr>
        <w:pStyle w:val="Pagrindinistekstas2"/>
        <w:numPr>
          <w:ilvl w:val="1"/>
          <w:numId w:val="28"/>
        </w:numPr>
        <w:tabs>
          <w:tab w:val="left" w:pos="993"/>
        </w:tabs>
        <w:spacing w:after="0" w:line="240" w:lineRule="auto"/>
        <w:ind w:left="0" w:firstLine="567"/>
        <w:jc w:val="both"/>
        <w:rPr>
          <w:rFonts w:ascii="Montserrat" w:hAnsi="Montserrat"/>
          <w:sz w:val="20"/>
          <w:szCs w:val="20"/>
        </w:rPr>
      </w:pPr>
      <w:r w:rsidRPr="003716F8">
        <w:rPr>
          <w:rFonts w:ascii="Montserrat" w:hAnsi="Montserrat"/>
          <w:sz w:val="20"/>
          <w:szCs w:val="20"/>
        </w:rPr>
        <w:t>Darbų priėmimo procedūra neįtakoja / nepratęsia Darbų atlik</w:t>
      </w:r>
      <w:r w:rsidR="00F22FCF" w:rsidRPr="003716F8">
        <w:rPr>
          <w:rFonts w:ascii="Montserrat" w:hAnsi="Montserrat"/>
          <w:sz w:val="20"/>
          <w:szCs w:val="20"/>
        </w:rPr>
        <w:t>im</w:t>
      </w:r>
      <w:r w:rsidRPr="003716F8">
        <w:rPr>
          <w:rFonts w:ascii="Montserrat" w:hAnsi="Montserrat"/>
          <w:sz w:val="20"/>
          <w:szCs w:val="20"/>
        </w:rPr>
        <w:t>o termino</w:t>
      </w:r>
      <w:r w:rsidR="00933850" w:rsidRPr="003716F8">
        <w:rPr>
          <w:rFonts w:ascii="Montserrat" w:hAnsi="Montserrat"/>
          <w:sz w:val="20"/>
          <w:szCs w:val="20"/>
        </w:rPr>
        <w:t>, išskyrus šiame Sutarties punkte numatytą atvejį</w:t>
      </w:r>
      <w:r w:rsidRPr="003716F8">
        <w:rPr>
          <w:rFonts w:ascii="Montserrat" w:hAnsi="Montserrat"/>
          <w:sz w:val="20"/>
          <w:szCs w:val="20"/>
        </w:rPr>
        <w:t>.</w:t>
      </w:r>
      <w:r w:rsidR="00933850" w:rsidRPr="003716F8">
        <w:rPr>
          <w:rFonts w:ascii="Montserrat" w:hAnsi="Montserrat"/>
          <w:sz w:val="20"/>
          <w:szCs w:val="20"/>
        </w:rPr>
        <w:t xml:space="preserve"> Jeigu Užsakovas per Sutarties 2.2.2 papunktyje nustatytą terminą nepasirašo Darbų priėmimo-perdavimo akto</w:t>
      </w:r>
      <w:r w:rsidR="00C25A2A" w:rsidRPr="003716F8">
        <w:rPr>
          <w:rFonts w:ascii="Montserrat" w:hAnsi="Montserrat"/>
          <w:sz w:val="20"/>
          <w:szCs w:val="20"/>
        </w:rPr>
        <w:t xml:space="preserve"> dėl Užsakovo</w:t>
      </w:r>
      <w:r w:rsidR="00933850" w:rsidRPr="003716F8">
        <w:rPr>
          <w:rFonts w:ascii="Montserrat" w:hAnsi="Montserrat"/>
          <w:sz w:val="20"/>
          <w:szCs w:val="20"/>
        </w:rPr>
        <w:t xml:space="preserve">, Darbų atlikimo terminas </w:t>
      </w:r>
      <w:r w:rsidR="00933850" w:rsidRPr="003716F8">
        <w:rPr>
          <w:rFonts w:ascii="Montserrat" w:hAnsi="Montserrat"/>
          <w:sz w:val="20"/>
          <w:szCs w:val="20"/>
        </w:rPr>
        <w:lastRenderedPageBreak/>
        <w:t xml:space="preserve">pratęsiamas tiek dienų, kiek Užsakovas vėlavo pasirašyti Darbų priėmimo-perdavimo aktą (su pastabomis arba be pastabų). </w:t>
      </w:r>
    </w:p>
    <w:bookmarkEnd w:id="0"/>
    <w:p w14:paraId="399A7350" w14:textId="256FCB1B" w:rsidR="000A57E9" w:rsidRPr="003716F8" w:rsidRDefault="00B90555" w:rsidP="00807B77">
      <w:pPr>
        <w:pStyle w:val="Pagrindinistekstas2"/>
        <w:numPr>
          <w:ilvl w:val="1"/>
          <w:numId w:val="28"/>
        </w:numPr>
        <w:tabs>
          <w:tab w:val="left" w:pos="993"/>
        </w:tabs>
        <w:spacing w:after="0" w:line="240" w:lineRule="auto"/>
        <w:ind w:left="0" w:firstLine="567"/>
        <w:jc w:val="both"/>
        <w:rPr>
          <w:rFonts w:ascii="Montserrat" w:hAnsi="Montserrat"/>
          <w:sz w:val="20"/>
          <w:szCs w:val="20"/>
        </w:rPr>
      </w:pPr>
      <w:r w:rsidRPr="003716F8">
        <w:rPr>
          <w:rFonts w:ascii="Montserrat" w:hAnsi="Montserrat"/>
          <w:sz w:val="20"/>
          <w:szCs w:val="20"/>
        </w:rPr>
        <w:t>Nuosavybės teisė į Darbų rezultatą ir susijusius dokumentus pereina</w:t>
      </w:r>
      <w:r w:rsidR="00933850" w:rsidRPr="003716F8">
        <w:rPr>
          <w:rFonts w:ascii="Montserrat" w:hAnsi="Montserrat"/>
          <w:sz w:val="20"/>
          <w:szCs w:val="20"/>
        </w:rPr>
        <w:t xml:space="preserve"> Užsakovui</w:t>
      </w:r>
      <w:r w:rsidRPr="003716F8">
        <w:rPr>
          <w:rFonts w:ascii="Montserrat" w:hAnsi="Montserrat"/>
          <w:sz w:val="20"/>
          <w:szCs w:val="20"/>
        </w:rPr>
        <w:t xml:space="preserve"> nuo </w:t>
      </w:r>
      <w:r w:rsidR="00933850" w:rsidRPr="003716F8">
        <w:rPr>
          <w:rFonts w:ascii="Montserrat" w:hAnsi="Montserrat"/>
          <w:sz w:val="20"/>
          <w:szCs w:val="20"/>
        </w:rPr>
        <w:t xml:space="preserve">Darbų </w:t>
      </w:r>
      <w:r w:rsidRPr="003716F8">
        <w:rPr>
          <w:rFonts w:ascii="Montserrat" w:hAnsi="Montserrat"/>
          <w:sz w:val="20"/>
          <w:szCs w:val="20"/>
        </w:rPr>
        <w:t>priėmimo-perdavimo akto pasirašymo momento.</w:t>
      </w:r>
    </w:p>
    <w:p w14:paraId="0523A164" w14:textId="46350399" w:rsidR="00BB45FA" w:rsidRPr="003716F8" w:rsidRDefault="00BB45FA" w:rsidP="00BB45FA">
      <w:pPr>
        <w:pStyle w:val="Pagrindinistekstas2"/>
        <w:numPr>
          <w:ilvl w:val="1"/>
          <w:numId w:val="28"/>
        </w:numPr>
        <w:tabs>
          <w:tab w:val="left" w:pos="993"/>
        </w:tabs>
        <w:spacing w:after="0" w:line="240" w:lineRule="auto"/>
        <w:ind w:left="0" w:firstLine="567"/>
        <w:jc w:val="both"/>
        <w:rPr>
          <w:rFonts w:ascii="Montserrat" w:hAnsi="Montserrat"/>
          <w:sz w:val="20"/>
          <w:szCs w:val="20"/>
        </w:rPr>
      </w:pPr>
      <w:r w:rsidRPr="003716F8">
        <w:rPr>
          <w:rFonts w:ascii="Montserrat" w:hAnsi="Montserrat"/>
          <w:sz w:val="20"/>
          <w:szCs w:val="20"/>
        </w:rPr>
        <w:t>Rangovui vėluojant atlikti Darbus ilgiau kaip 40 dienų, toks vėlavimas, laikytinas esminiu Sutarties pažeidimu.</w:t>
      </w:r>
    </w:p>
    <w:p w14:paraId="58FC4E7C" w14:textId="77777777" w:rsidR="00323A1C" w:rsidRPr="003716F8" w:rsidRDefault="00323A1C" w:rsidP="00323A1C">
      <w:pPr>
        <w:pStyle w:val="Pagrindinistekstas2"/>
        <w:tabs>
          <w:tab w:val="left" w:pos="993"/>
        </w:tabs>
        <w:spacing w:after="0" w:line="240" w:lineRule="auto"/>
        <w:ind w:left="567"/>
        <w:jc w:val="both"/>
        <w:rPr>
          <w:rFonts w:ascii="Montserrat" w:hAnsi="Montserrat"/>
          <w:sz w:val="20"/>
          <w:szCs w:val="20"/>
        </w:rPr>
      </w:pPr>
    </w:p>
    <w:p w14:paraId="4E918C11" w14:textId="77777777" w:rsidR="000A57E9" w:rsidRPr="003716F8" w:rsidRDefault="00B90555" w:rsidP="00807B77">
      <w:pPr>
        <w:pStyle w:val="Pagrindinistekstas2"/>
        <w:numPr>
          <w:ilvl w:val="0"/>
          <w:numId w:val="28"/>
        </w:numPr>
        <w:tabs>
          <w:tab w:val="left" w:pos="284"/>
        </w:tabs>
        <w:spacing w:after="0" w:line="240" w:lineRule="auto"/>
        <w:ind w:left="0" w:firstLine="0"/>
        <w:jc w:val="center"/>
        <w:rPr>
          <w:rFonts w:ascii="Montserrat" w:hAnsi="Montserrat"/>
          <w:b/>
          <w:sz w:val="20"/>
          <w:szCs w:val="20"/>
        </w:rPr>
      </w:pPr>
      <w:r w:rsidRPr="003716F8">
        <w:rPr>
          <w:rFonts w:ascii="Montserrat" w:hAnsi="Montserrat"/>
          <w:b/>
          <w:sz w:val="20"/>
          <w:szCs w:val="20"/>
        </w:rPr>
        <w:t>SUTARTIES KAINA IR ATSISKAITYMO TVARKA</w:t>
      </w:r>
    </w:p>
    <w:p w14:paraId="40B754BF" w14:textId="14409D16" w:rsidR="000A57E9" w:rsidRPr="003716F8" w:rsidRDefault="00B90555" w:rsidP="00960C44">
      <w:pPr>
        <w:pStyle w:val="Sraopastraipa"/>
        <w:numPr>
          <w:ilvl w:val="1"/>
          <w:numId w:val="5"/>
        </w:numPr>
        <w:tabs>
          <w:tab w:val="left" w:pos="900"/>
        </w:tabs>
        <w:ind w:left="0" w:firstLine="567"/>
        <w:rPr>
          <w:rFonts w:ascii="Montserrat" w:hAnsi="Montserrat"/>
          <w:sz w:val="20"/>
        </w:rPr>
      </w:pPr>
      <w:r w:rsidRPr="003716F8">
        <w:rPr>
          <w:rFonts w:ascii="Montserrat" w:hAnsi="Montserrat" w:cs="Arial"/>
          <w:sz w:val="20"/>
        </w:rPr>
        <w:t xml:space="preserve">Sutarčiai taikoma </w:t>
      </w:r>
      <w:r w:rsidR="00011237" w:rsidRPr="003716F8">
        <w:rPr>
          <w:rFonts w:ascii="Montserrat" w:hAnsi="Montserrat" w:cs="Arial"/>
          <w:sz w:val="20"/>
        </w:rPr>
        <w:t>fiksuoto</w:t>
      </w:r>
      <w:r w:rsidR="00E56798" w:rsidRPr="003716F8">
        <w:rPr>
          <w:rFonts w:ascii="Montserrat" w:hAnsi="Montserrat" w:cs="Arial"/>
          <w:sz w:val="20"/>
        </w:rPr>
        <w:t>s</w:t>
      </w:r>
      <w:r w:rsidR="009C21AD" w:rsidRPr="003716F8">
        <w:rPr>
          <w:rFonts w:ascii="Montserrat" w:hAnsi="Montserrat" w:cs="Arial"/>
          <w:sz w:val="20"/>
        </w:rPr>
        <w:t xml:space="preserve"> </w:t>
      </w:r>
      <w:r w:rsidR="009B17DB" w:rsidRPr="003716F8">
        <w:rPr>
          <w:rFonts w:ascii="Montserrat" w:hAnsi="Montserrat" w:cs="Arial"/>
          <w:sz w:val="20"/>
        </w:rPr>
        <w:t>kain</w:t>
      </w:r>
      <w:r w:rsidR="00E56798" w:rsidRPr="003716F8">
        <w:rPr>
          <w:rFonts w:ascii="Montserrat" w:hAnsi="Montserrat" w:cs="Arial"/>
          <w:sz w:val="20"/>
        </w:rPr>
        <w:t>os</w:t>
      </w:r>
      <w:r w:rsidR="00933850" w:rsidRPr="003716F8">
        <w:rPr>
          <w:rFonts w:ascii="Montserrat" w:hAnsi="Montserrat" w:cs="Arial"/>
          <w:sz w:val="20"/>
        </w:rPr>
        <w:t xml:space="preserve"> kainodara</w:t>
      </w:r>
      <w:r w:rsidR="00011237" w:rsidRPr="003716F8">
        <w:rPr>
          <w:rFonts w:ascii="Montserrat" w:hAnsi="Montserrat" w:cs="Arial"/>
          <w:sz w:val="20"/>
        </w:rPr>
        <w:t>.</w:t>
      </w:r>
      <w:r w:rsidR="00960C44" w:rsidRPr="003716F8">
        <w:rPr>
          <w:rFonts w:ascii="Montserrat" w:hAnsi="Montserrat" w:cs="Arial"/>
          <w:sz w:val="20"/>
        </w:rPr>
        <w:t xml:space="preserve"> </w:t>
      </w:r>
      <w:r w:rsidRPr="003716F8">
        <w:rPr>
          <w:rFonts w:ascii="Montserrat" w:hAnsi="Montserrat"/>
          <w:sz w:val="20"/>
        </w:rPr>
        <w:t>Sutarties kaina (Pradinė sutarties vertė)</w:t>
      </w:r>
      <w:r w:rsidR="001273FD" w:rsidRPr="003716F8">
        <w:rPr>
          <w:rFonts w:ascii="Montserrat" w:hAnsi="Montserrat"/>
          <w:sz w:val="20"/>
        </w:rPr>
        <w:t xml:space="preserve"> </w:t>
      </w:r>
      <w:r w:rsidR="00323A1C" w:rsidRPr="003716F8">
        <w:rPr>
          <w:rFonts w:ascii="Montserrat" w:hAnsi="Montserrat"/>
          <w:i/>
          <w:iCs/>
          <w:sz w:val="20"/>
        </w:rPr>
        <w:t>–</w:t>
      </w:r>
      <w:r w:rsidR="00323A1C" w:rsidRPr="003716F8">
        <w:rPr>
          <w:rFonts w:ascii="Montserrat" w:hAnsi="Montserrat"/>
          <w:b/>
          <w:bCs/>
          <w:i/>
          <w:iCs/>
          <w:sz w:val="20"/>
        </w:rPr>
        <w:t>[suma skaičiais]</w:t>
      </w:r>
      <w:r w:rsidR="008C58D5" w:rsidRPr="003716F8">
        <w:rPr>
          <w:rFonts w:ascii="Montserrat" w:hAnsi="Montserrat"/>
          <w:sz w:val="20"/>
        </w:rPr>
        <w:t xml:space="preserve"> </w:t>
      </w:r>
      <w:r w:rsidRPr="003716F8">
        <w:rPr>
          <w:rFonts w:ascii="Montserrat" w:hAnsi="Montserrat"/>
          <w:sz w:val="20"/>
        </w:rPr>
        <w:t xml:space="preserve">EUR be PVM, </w:t>
      </w:r>
      <w:r w:rsidR="00822C74" w:rsidRPr="003716F8">
        <w:rPr>
          <w:rFonts w:ascii="Montserrat" w:hAnsi="Montserrat"/>
          <w:sz w:val="20"/>
        </w:rPr>
        <w:t>S</w:t>
      </w:r>
      <w:r w:rsidRPr="003716F8">
        <w:rPr>
          <w:rFonts w:ascii="Montserrat" w:hAnsi="Montserrat"/>
          <w:sz w:val="20"/>
        </w:rPr>
        <w:t>utarties kaina</w:t>
      </w:r>
      <w:r w:rsidR="00FC7146" w:rsidRPr="003716F8">
        <w:rPr>
          <w:rFonts w:ascii="Montserrat" w:hAnsi="Montserrat"/>
          <w:sz w:val="20"/>
        </w:rPr>
        <w:t xml:space="preserve"> </w:t>
      </w:r>
      <w:r w:rsidR="007F6C60" w:rsidRPr="003716F8">
        <w:rPr>
          <w:rFonts w:ascii="Montserrat" w:hAnsi="Montserrat"/>
          <w:sz w:val="20"/>
        </w:rPr>
        <w:t>–</w:t>
      </w:r>
      <w:r w:rsidR="00323A1C" w:rsidRPr="003716F8">
        <w:rPr>
          <w:rFonts w:ascii="Montserrat" w:hAnsi="Montserrat"/>
          <w:b/>
          <w:bCs/>
          <w:sz w:val="20"/>
        </w:rPr>
        <w:t>[</w:t>
      </w:r>
      <w:r w:rsidR="00323A1C" w:rsidRPr="003716F8">
        <w:rPr>
          <w:rFonts w:ascii="Montserrat" w:hAnsi="Montserrat"/>
          <w:b/>
          <w:bCs/>
          <w:i/>
          <w:iCs/>
          <w:sz w:val="20"/>
        </w:rPr>
        <w:t>suma skaičiais]</w:t>
      </w:r>
      <w:r w:rsidR="00BA5787" w:rsidRPr="003716F8">
        <w:rPr>
          <w:rFonts w:ascii="Montserrat" w:hAnsi="Montserrat"/>
          <w:i/>
          <w:iCs/>
          <w:sz w:val="20"/>
        </w:rPr>
        <w:t xml:space="preserve"> </w:t>
      </w:r>
      <w:r w:rsidR="00FC7146" w:rsidRPr="003716F8">
        <w:rPr>
          <w:rFonts w:ascii="Montserrat" w:hAnsi="Montserrat"/>
          <w:sz w:val="20"/>
        </w:rPr>
        <w:t>EUR</w:t>
      </w:r>
      <w:r w:rsidR="00D6011A" w:rsidRPr="003716F8">
        <w:rPr>
          <w:rFonts w:ascii="Montserrat" w:hAnsi="Montserrat"/>
          <w:sz w:val="20"/>
        </w:rPr>
        <w:t xml:space="preserve"> </w:t>
      </w:r>
      <w:r w:rsidR="001068B1" w:rsidRPr="003716F8">
        <w:rPr>
          <w:rFonts w:ascii="Montserrat" w:hAnsi="Montserrat"/>
          <w:i/>
          <w:iCs/>
          <w:sz w:val="20"/>
        </w:rPr>
        <w:t>(</w:t>
      </w:r>
      <w:r w:rsidR="00323A1C" w:rsidRPr="003716F8">
        <w:rPr>
          <w:rFonts w:ascii="Montserrat" w:hAnsi="Montserrat"/>
          <w:i/>
          <w:iCs/>
          <w:sz w:val="20"/>
        </w:rPr>
        <w:t>suma žodžiais</w:t>
      </w:r>
      <w:r w:rsidR="00D6011A" w:rsidRPr="003716F8">
        <w:rPr>
          <w:rFonts w:ascii="Montserrat" w:hAnsi="Montserrat"/>
          <w:i/>
          <w:iCs/>
          <w:sz w:val="20"/>
        </w:rPr>
        <w:t>)</w:t>
      </w:r>
      <w:r w:rsidR="00FC7146" w:rsidRPr="003716F8">
        <w:rPr>
          <w:rFonts w:ascii="Montserrat" w:hAnsi="Montserrat"/>
          <w:sz w:val="20"/>
        </w:rPr>
        <w:t xml:space="preserve"> su PVM</w:t>
      </w:r>
      <w:r w:rsidRPr="003716F8">
        <w:rPr>
          <w:rFonts w:ascii="Montserrat" w:hAnsi="Montserrat"/>
          <w:sz w:val="20"/>
        </w:rPr>
        <w:t>.</w:t>
      </w:r>
    </w:p>
    <w:p w14:paraId="6030FF4D" w14:textId="1B195116" w:rsidR="00B70EBF" w:rsidRPr="003716F8" w:rsidRDefault="00B70EBF" w:rsidP="00EB1542">
      <w:pPr>
        <w:tabs>
          <w:tab w:val="left" w:pos="900"/>
        </w:tabs>
        <w:rPr>
          <w:rFonts w:ascii="Montserrat" w:hAnsi="Montserrat"/>
          <w:sz w:val="20"/>
          <w:szCs w:val="20"/>
        </w:rPr>
      </w:pPr>
      <w:r w:rsidRPr="003716F8">
        <w:rPr>
          <w:rFonts w:ascii="Montserrat" w:hAnsi="Montserrat"/>
          <w:sz w:val="20"/>
          <w:szCs w:val="20"/>
        </w:rPr>
        <w:t>Darb</w:t>
      </w:r>
      <w:r w:rsidR="00D758CD" w:rsidRPr="003716F8">
        <w:rPr>
          <w:rFonts w:ascii="Montserrat" w:hAnsi="Montserrat"/>
          <w:sz w:val="20"/>
          <w:szCs w:val="20"/>
        </w:rPr>
        <w:t xml:space="preserve">ų </w:t>
      </w:r>
      <w:r w:rsidR="00EB1542" w:rsidRPr="003716F8">
        <w:rPr>
          <w:rFonts w:ascii="Montserrat" w:hAnsi="Montserrat"/>
          <w:sz w:val="20"/>
          <w:szCs w:val="20"/>
        </w:rPr>
        <w:t>kainos:</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804"/>
        <w:gridCol w:w="2693"/>
      </w:tblGrid>
      <w:tr w:rsidR="00256200" w:rsidRPr="003716F8" w14:paraId="6E72915D" w14:textId="77777777" w:rsidTr="005235C8">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EFF584" w14:textId="77777777" w:rsidR="00256200" w:rsidRPr="003716F8" w:rsidRDefault="00256200" w:rsidP="00EB1542">
            <w:pPr>
              <w:suppressAutoHyphens w:val="0"/>
              <w:autoSpaceDN/>
              <w:spacing w:after="0" w:line="240" w:lineRule="auto"/>
              <w:jc w:val="center"/>
              <w:rPr>
                <w:rFonts w:ascii="Montserrat" w:eastAsia="Times New Roman" w:hAnsi="Montserrat" w:cs="Segoe UI"/>
                <w:sz w:val="20"/>
                <w:szCs w:val="20"/>
                <w:lang w:val="en-US" w:eastAsia="en-US"/>
              </w:rPr>
            </w:pPr>
            <w:r w:rsidRPr="003716F8">
              <w:rPr>
                <w:rFonts w:ascii="Montserrat" w:eastAsia="Times New Roman" w:hAnsi="Montserrat"/>
                <w:sz w:val="20"/>
                <w:szCs w:val="20"/>
                <w:lang w:eastAsia="en-US"/>
              </w:rPr>
              <w:t>Eil. Nr.</w:t>
            </w:r>
            <w:r w:rsidRPr="003716F8">
              <w:rPr>
                <w:rFonts w:ascii="Montserrat" w:eastAsia="Times New Roman" w:hAnsi="Montserrat"/>
                <w:sz w:val="20"/>
                <w:szCs w:val="20"/>
                <w:lang w:val="en-US" w:eastAsia="en-US"/>
              </w:rPr>
              <w:t> </w:t>
            </w:r>
          </w:p>
        </w:tc>
        <w:tc>
          <w:tcPr>
            <w:tcW w:w="6804" w:type="dxa"/>
            <w:tcBorders>
              <w:top w:val="single" w:sz="6" w:space="0" w:color="auto"/>
              <w:left w:val="nil"/>
              <w:bottom w:val="single" w:sz="6" w:space="0" w:color="auto"/>
              <w:right w:val="single" w:sz="6" w:space="0" w:color="auto"/>
            </w:tcBorders>
            <w:shd w:val="clear" w:color="auto" w:fill="auto"/>
            <w:vAlign w:val="center"/>
            <w:hideMark/>
          </w:tcPr>
          <w:p w14:paraId="2DAA9DA0" w14:textId="1FA215EA" w:rsidR="00256200" w:rsidRPr="003716F8" w:rsidRDefault="00256200" w:rsidP="00EB1542">
            <w:pPr>
              <w:suppressAutoHyphens w:val="0"/>
              <w:autoSpaceDN/>
              <w:spacing w:after="0" w:line="240" w:lineRule="auto"/>
              <w:jc w:val="center"/>
              <w:rPr>
                <w:rFonts w:ascii="Montserrat" w:eastAsia="Times New Roman" w:hAnsi="Montserrat" w:cs="Segoe UI"/>
                <w:sz w:val="20"/>
                <w:szCs w:val="20"/>
                <w:lang w:val="en-US" w:eastAsia="en-US"/>
              </w:rPr>
            </w:pPr>
            <w:r w:rsidRPr="003716F8">
              <w:rPr>
                <w:rFonts w:ascii="Montserrat" w:eastAsia="Times New Roman" w:hAnsi="Montserrat"/>
                <w:sz w:val="20"/>
                <w:szCs w:val="20"/>
                <w:lang w:eastAsia="en-US"/>
              </w:rPr>
              <w:t>Darbų atlikimas Vilniaus miesto viešojo transporto stotelėje</w:t>
            </w:r>
          </w:p>
        </w:tc>
        <w:tc>
          <w:tcPr>
            <w:tcW w:w="2693" w:type="dxa"/>
            <w:tcBorders>
              <w:top w:val="single" w:sz="6" w:space="0" w:color="auto"/>
              <w:left w:val="nil"/>
              <w:bottom w:val="single" w:sz="6" w:space="0" w:color="auto"/>
              <w:right w:val="single" w:sz="6" w:space="0" w:color="auto"/>
            </w:tcBorders>
            <w:shd w:val="clear" w:color="auto" w:fill="auto"/>
            <w:hideMark/>
          </w:tcPr>
          <w:p w14:paraId="6A9C4815" w14:textId="77777777" w:rsidR="005235C8" w:rsidRPr="003716F8" w:rsidRDefault="00256200" w:rsidP="00EB1542">
            <w:pPr>
              <w:suppressAutoHyphens w:val="0"/>
              <w:autoSpaceDN/>
              <w:spacing w:after="0" w:line="240" w:lineRule="auto"/>
              <w:jc w:val="center"/>
              <w:rPr>
                <w:rFonts w:ascii="Montserrat" w:eastAsia="Times New Roman" w:hAnsi="Montserrat"/>
                <w:sz w:val="20"/>
                <w:szCs w:val="20"/>
                <w:lang w:eastAsia="en-US"/>
              </w:rPr>
            </w:pPr>
            <w:r w:rsidRPr="003716F8">
              <w:rPr>
                <w:rFonts w:ascii="Montserrat" w:eastAsia="Times New Roman" w:hAnsi="Montserrat"/>
                <w:sz w:val="20"/>
                <w:szCs w:val="20"/>
                <w:lang w:eastAsia="en-US"/>
              </w:rPr>
              <w:t xml:space="preserve">Vnt. kaina, </w:t>
            </w:r>
          </w:p>
          <w:p w14:paraId="0DA8D6F9" w14:textId="10C4D7ED" w:rsidR="00256200" w:rsidRPr="003716F8" w:rsidRDefault="00256200" w:rsidP="00EB1542">
            <w:pPr>
              <w:suppressAutoHyphens w:val="0"/>
              <w:autoSpaceDN/>
              <w:spacing w:after="0" w:line="240" w:lineRule="auto"/>
              <w:jc w:val="center"/>
              <w:rPr>
                <w:rFonts w:ascii="Montserrat" w:eastAsia="Times New Roman" w:hAnsi="Montserrat" w:cs="Segoe UI"/>
                <w:sz w:val="20"/>
                <w:szCs w:val="20"/>
                <w:lang w:val="en-US" w:eastAsia="en-US"/>
              </w:rPr>
            </w:pPr>
            <w:r w:rsidRPr="003716F8">
              <w:rPr>
                <w:rFonts w:ascii="Montserrat" w:eastAsia="Times New Roman" w:hAnsi="Montserrat"/>
                <w:sz w:val="20"/>
                <w:szCs w:val="20"/>
                <w:lang w:eastAsia="en-US"/>
              </w:rPr>
              <w:t>EUR be PVM</w:t>
            </w:r>
            <w:r w:rsidRPr="003716F8">
              <w:rPr>
                <w:rFonts w:ascii="Montserrat" w:eastAsia="Times New Roman" w:hAnsi="Montserrat"/>
                <w:sz w:val="20"/>
                <w:szCs w:val="20"/>
                <w:lang w:val="en-US" w:eastAsia="en-US"/>
              </w:rPr>
              <w:t> </w:t>
            </w:r>
          </w:p>
        </w:tc>
      </w:tr>
      <w:tr w:rsidR="00256200" w:rsidRPr="003716F8" w14:paraId="3F067CDB" w14:textId="77777777" w:rsidTr="005235C8">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2B3643BC" w14:textId="232DE711" w:rsidR="00256200" w:rsidRPr="003716F8" w:rsidRDefault="00256200" w:rsidP="00B81981">
            <w:pPr>
              <w:suppressAutoHyphens w:val="0"/>
              <w:autoSpaceDN/>
              <w:spacing w:after="0" w:line="240" w:lineRule="auto"/>
              <w:jc w:val="center"/>
              <w:rPr>
                <w:rFonts w:ascii="Montserrat" w:eastAsia="Times New Roman" w:hAnsi="Montserrat" w:cs="Segoe UI"/>
                <w:sz w:val="20"/>
                <w:szCs w:val="20"/>
                <w:lang w:val="en-US" w:eastAsia="en-US"/>
              </w:rPr>
            </w:pPr>
            <w:bookmarkStart w:id="1" w:name="_Hlk191020636"/>
            <w:r w:rsidRPr="003716F8">
              <w:rPr>
                <w:rFonts w:ascii="Montserrat" w:eastAsia="Times New Roman" w:hAnsi="Montserrat"/>
                <w:sz w:val="20"/>
                <w:szCs w:val="20"/>
                <w:lang w:eastAsia="en-US"/>
              </w:rPr>
              <w:t>1.</w:t>
            </w:r>
          </w:p>
        </w:tc>
        <w:tc>
          <w:tcPr>
            <w:tcW w:w="6804" w:type="dxa"/>
            <w:tcBorders>
              <w:top w:val="nil"/>
              <w:left w:val="nil"/>
              <w:bottom w:val="single" w:sz="6" w:space="0" w:color="auto"/>
              <w:right w:val="single" w:sz="6" w:space="0" w:color="auto"/>
            </w:tcBorders>
            <w:shd w:val="clear" w:color="auto" w:fill="auto"/>
            <w:hideMark/>
          </w:tcPr>
          <w:p w14:paraId="5BD15591" w14:textId="4303BAE7" w:rsidR="00256200" w:rsidRPr="003716F8" w:rsidRDefault="00A14EA3" w:rsidP="00055E77">
            <w:pPr>
              <w:suppressAutoHyphens w:val="0"/>
              <w:autoSpaceDN/>
              <w:spacing w:after="0" w:line="240" w:lineRule="auto"/>
              <w:jc w:val="both"/>
              <w:rPr>
                <w:rFonts w:ascii="Montserrat" w:eastAsia="Times New Roman" w:hAnsi="Montserrat" w:cs="Segoe UI"/>
                <w:sz w:val="20"/>
                <w:szCs w:val="20"/>
                <w:lang w:val="en-US" w:eastAsia="en-US"/>
              </w:rPr>
            </w:pPr>
            <w:r w:rsidRPr="00A14EA3">
              <w:rPr>
                <w:rFonts w:ascii="Montserrat" w:hAnsi="Montserrat"/>
                <w:kern w:val="3"/>
                <w:sz w:val="20"/>
                <w:szCs w:val="20"/>
              </w:rPr>
              <w:t>TP-2024-34-LE „Genių st.“, ID2348</w:t>
            </w:r>
          </w:p>
        </w:tc>
        <w:tc>
          <w:tcPr>
            <w:tcW w:w="2693" w:type="dxa"/>
            <w:tcBorders>
              <w:top w:val="nil"/>
              <w:left w:val="nil"/>
              <w:bottom w:val="single" w:sz="6" w:space="0" w:color="auto"/>
              <w:right w:val="single" w:sz="6" w:space="0" w:color="auto"/>
            </w:tcBorders>
            <w:shd w:val="clear" w:color="auto" w:fill="auto"/>
            <w:hideMark/>
          </w:tcPr>
          <w:p w14:paraId="4CC4C0CE" w14:textId="0DD7197B" w:rsidR="00256200" w:rsidRPr="003716F8" w:rsidRDefault="00256200" w:rsidP="00EB1542">
            <w:pPr>
              <w:suppressAutoHyphens w:val="0"/>
              <w:autoSpaceDN/>
              <w:spacing w:after="0" w:line="240" w:lineRule="auto"/>
              <w:jc w:val="center"/>
              <w:rPr>
                <w:rFonts w:ascii="Montserrat" w:eastAsia="Times New Roman" w:hAnsi="Montserrat" w:cs="Segoe UI"/>
                <w:sz w:val="20"/>
                <w:szCs w:val="20"/>
                <w:lang w:val="en-US" w:eastAsia="en-US"/>
              </w:rPr>
            </w:pPr>
          </w:p>
        </w:tc>
      </w:tr>
      <w:tr w:rsidR="00256200" w:rsidRPr="003716F8" w14:paraId="7A6B7C7F" w14:textId="77777777" w:rsidTr="005235C8">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76F0C10F" w14:textId="330644F4" w:rsidR="00256200" w:rsidRPr="003716F8" w:rsidRDefault="00256200" w:rsidP="00B81981">
            <w:pPr>
              <w:suppressAutoHyphens w:val="0"/>
              <w:autoSpaceDN/>
              <w:spacing w:after="0" w:line="240" w:lineRule="auto"/>
              <w:jc w:val="center"/>
              <w:rPr>
                <w:rFonts w:ascii="Montserrat" w:eastAsia="Times New Roman" w:hAnsi="Montserrat" w:cs="Segoe UI"/>
                <w:sz w:val="20"/>
                <w:szCs w:val="20"/>
                <w:lang w:val="en-US" w:eastAsia="en-US"/>
              </w:rPr>
            </w:pPr>
            <w:r w:rsidRPr="003716F8">
              <w:rPr>
                <w:rFonts w:ascii="Montserrat" w:eastAsia="Times New Roman" w:hAnsi="Montserrat"/>
                <w:sz w:val="20"/>
                <w:szCs w:val="20"/>
                <w:lang w:val="en-US" w:eastAsia="en-US"/>
              </w:rPr>
              <w:t>2.</w:t>
            </w:r>
          </w:p>
        </w:tc>
        <w:tc>
          <w:tcPr>
            <w:tcW w:w="6804" w:type="dxa"/>
            <w:tcBorders>
              <w:top w:val="nil"/>
              <w:left w:val="nil"/>
              <w:bottom w:val="single" w:sz="6" w:space="0" w:color="auto"/>
              <w:right w:val="single" w:sz="6" w:space="0" w:color="auto"/>
            </w:tcBorders>
            <w:shd w:val="clear" w:color="auto" w:fill="auto"/>
            <w:hideMark/>
          </w:tcPr>
          <w:p w14:paraId="0D2B650C" w14:textId="7040A0A5" w:rsidR="00256200" w:rsidRPr="003716F8" w:rsidRDefault="00B8004D" w:rsidP="00BF32FF">
            <w:pPr>
              <w:suppressAutoHyphens w:val="0"/>
              <w:autoSpaceDN/>
              <w:spacing w:after="0" w:line="240" w:lineRule="auto"/>
              <w:ind w:left="-15"/>
              <w:jc w:val="both"/>
              <w:rPr>
                <w:rFonts w:ascii="Montserrat" w:eastAsia="Times New Roman" w:hAnsi="Montserrat" w:cs="Segoe UI"/>
                <w:sz w:val="20"/>
                <w:szCs w:val="20"/>
                <w:lang w:eastAsia="en-US"/>
              </w:rPr>
            </w:pPr>
            <w:r w:rsidRPr="00B8004D">
              <w:rPr>
                <w:rFonts w:ascii="Montserrat" w:eastAsia="Times New Roman" w:hAnsi="Montserrat"/>
                <w:sz w:val="20"/>
                <w:szCs w:val="20"/>
                <w:lang w:eastAsia="en-US"/>
              </w:rPr>
              <w:t>TP-2024-36-LE „Jurgio Baltrušaičio st.“, ID3326</w:t>
            </w:r>
          </w:p>
        </w:tc>
        <w:tc>
          <w:tcPr>
            <w:tcW w:w="2693" w:type="dxa"/>
            <w:tcBorders>
              <w:top w:val="nil"/>
              <w:left w:val="nil"/>
              <w:bottom w:val="single" w:sz="6" w:space="0" w:color="auto"/>
              <w:right w:val="single" w:sz="6" w:space="0" w:color="auto"/>
            </w:tcBorders>
            <w:shd w:val="clear" w:color="auto" w:fill="auto"/>
            <w:hideMark/>
          </w:tcPr>
          <w:p w14:paraId="09B70377" w14:textId="0FF937E9" w:rsidR="00256200" w:rsidRPr="003716F8" w:rsidRDefault="00256200" w:rsidP="00EB1542">
            <w:pPr>
              <w:suppressAutoHyphens w:val="0"/>
              <w:autoSpaceDN/>
              <w:spacing w:after="0" w:line="240" w:lineRule="auto"/>
              <w:jc w:val="center"/>
              <w:rPr>
                <w:rFonts w:ascii="Montserrat" w:eastAsia="Times New Roman" w:hAnsi="Montserrat" w:cs="Segoe UI"/>
                <w:sz w:val="20"/>
                <w:szCs w:val="20"/>
                <w:lang w:val="pl-PL" w:eastAsia="en-US"/>
              </w:rPr>
            </w:pPr>
          </w:p>
        </w:tc>
      </w:tr>
      <w:bookmarkEnd w:id="1"/>
      <w:tr w:rsidR="00323A1C" w:rsidRPr="003716F8" w14:paraId="57D9B696" w14:textId="77777777" w:rsidTr="00323A1C">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57E97B51" w14:textId="076E3654" w:rsidR="00323A1C" w:rsidRPr="003716F8" w:rsidRDefault="00323A1C" w:rsidP="003560A4">
            <w:pPr>
              <w:suppressAutoHyphens w:val="0"/>
              <w:autoSpaceDN/>
              <w:spacing w:after="0" w:line="240" w:lineRule="auto"/>
              <w:jc w:val="center"/>
              <w:rPr>
                <w:rFonts w:ascii="Montserrat" w:eastAsia="Times New Roman" w:hAnsi="Montserrat"/>
                <w:sz w:val="20"/>
                <w:szCs w:val="20"/>
                <w:lang w:val="en-US" w:eastAsia="en-US"/>
              </w:rPr>
            </w:pPr>
            <w:r w:rsidRPr="003716F8">
              <w:rPr>
                <w:rFonts w:ascii="Montserrat" w:eastAsia="Times New Roman" w:hAnsi="Montserrat"/>
                <w:sz w:val="20"/>
                <w:szCs w:val="20"/>
                <w:lang w:val="en-US" w:eastAsia="en-US"/>
              </w:rPr>
              <w:t>3.</w:t>
            </w:r>
          </w:p>
        </w:tc>
        <w:tc>
          <w:tcPr>
            <w:tcW w:w="6804" w:type="dxa"/>
            <w:tcBorders>
              <w:top w:val="nil"/>
              <w:left w:val="nil"/>
              <w:bottom w:val="single" w:sz="6" w:space="0" w:color="auto"/>
              <w:right w:val="single" w:sz="6" w:space="0" w:color="auto"/>
            </w:tcBorders>
            <w:shd w:val="clear" w:color="auto" w:fill="auto"/>
            <w:hideMark/>
          </w:tcPr>
          <w:p w14:paraId="58266CD8" w14:textId="05096CA3" w:rsidR="00323A1C" w:rsidRPr="003716F8" w:rsidRDefault="00B8004D" w:rsidP="00323A1C">
            <w:pPr>
              <w:suppressAutoHyphens w:val="0"/>
              <w:autoSpaceDN/>
              <w:spacing w:after="0" w:line="240" w:lineRule="auto"/>
              <w:ind w:left="-15"/>
              <w:jc w:val="both"/>
              <w:rPr>
                <w:rFonts w:ascii="Montserrat" w:eastAsia="Times New Roman" w:hAnsi="Montserrat"/>
                <w:sz w:val="20"/>
                <w:szCs w:val="20"/>
                <w:lang w:eastAsia="en-US"/>
              </w:rPr>
            </w:pPr>
            <w:r w:rsidRPr="00B8004D">
              <w:rPr>
                <w:rFonts w:ascii="Montserrat" w:eastAsia="Times New Roman" w:hAnsi="Montserrat"/>
                <w:sz w:val="20"/>
                <w:szCs w:val="20"/>
                <w:lang w:eastAsia="en-US"/>
              </w:rPr>
              <w:t>TP-2024-33-LE „Kareivių st.”, ID0810</w:t>
            </w:r>
          </w:p>
        </w:tc>
        <w:tc>
          <w:tcPr>
            <w:tcW w:w="2693" w:type="dxa"/>
            <w:tcBorders>
              <w:top w:val="nil"/>
              <w:left w:val="nil"/>
              <w:bottom w:val="single" w:sz="6" w:space="0" w:color="auto"/>
              <w:right w:val="single" w:sz="6" w:space="0" w:color="auto"/>
            </w:tcBorders>
            <w:shd w:val="clear" w:color="auto" w:fill="auto"/>
            <w:hideMark/>
          </w:tcPr>
          <w:p w14:paraId="552A6E63" w14:textId="77777777" w:rsidR="00323A1C" w:rsidRPr="003716F8" w:rsidRDefault="00323A1C" w:rsidP="003560A4">
            <w:pPr>
              <w:suppressAutoHyphens w:val="0"/>
              <w:autoSpaceDN/>
              <w:spacing w:after="0" w:line="240" w:lineRule="auto"/>
              <w:jc w:val="center"/>
              <w:rPr>
                <w:rFonts w:ascii="Montserrat" w:eastAsia="Times New Roman" w:hAnsi="Montserrat" w:cs="Segoe UI"/>
                <w:sz w:val="20"/>
                <w:szCs w:val="20"/>
                <w:lang w:val="en-US" w:eastAsia="en-US"/>
              </w:rPr>
            </w:pPr>
          </w:p>
        </w:tc>
      </w:tr>
      <w:tr w:rsidR="00323A1C" w:rsidRPr="003716F8" w14:paraId="611C47C2" w14:textId="77777777" w:rsidTr="00323A1C">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563E848A" w14:textId="33C6B41E" w:rsidR="00323A1C" w:rsidRPr="003716F8" w:rsidRDefault="00323A1C" w:rsidP="003560A4">
            <w:pPr>
              <w:suppressAutoHyphens w:val="0"/>
              <w:autoSpaceDN/>
              <w:spacing w:after="0" w:line="240" w:lineRule="auto"/>
              <w:jc w:val="center"/>
              <w:rPr>
                <w:rFonts w:ascii="Montserrat" w:eastAsia="Times New Roman" w:hAnsi="Montserrat"/>
                <w:sz w:val="20"/>
                <w:szCs w:val="20"/>
                <w:lang w:val="en-US" w:eastAsia="en-US"/>
              </w:rPr>
            </w:pPr>
            <w:r w:rsidRPr="003716F8">
              <w:rPr>
                <w:rFonts w:ascii="Montserrat" w:eastAsia="Times New Roman" w:hAnsi="Montserrat"/>
                <w:sz w:val="20"/>
                <w:szCs w:val="20"/>
                <w:lang w:val="en-US" w:eastAsia="en-US"/>
              </w:rPr>
              <w:t>4.</w:t>
            </w:r>
          </w:p>
        </w:tc>
        <w:tc>
          <w:tcPr>
            <w:tcW w:w="6804" w:type="dxa"/>
            <w:tcBorders>
              <w:top w:val="nil"/>
              <w:left w:val="nil"/>
              <w:bottom w:val="single" w:sz="6" w:space="0" w:color="auto"/>
              <w:right w:val="single" w:sz="6" w:space="0" w:color="auto"/>
            </w:tcBorders>
            <w:shd w:val="clear" w:color="auto" w:fill="auto"/>
            <w:hideMark/>
          </w:tcPr>
          <w:p w14:paraId="4A86960B" w14:textId="05F58E33" w:rsidR="00323A1C" w:rsidRPr="003716F8" w:rsidRDefault="00B8004D" w:rsidP="003560A4">
            <w:pPr>
              <w:suppressAutoHyphens w:val="0"/>
              <w:autoSpaceDN/>
              <w:spacing w:after="0" w:line="240" w:lineRule="auto"/>
              <w:ind w:left="-15"/>
              <w:jc w:val="both"/>
              <w:rPr>
                <w:rFonts w:ascii="Montserrat" w:eastAsia="Times New Roman" w:hAnsi="Montserrat"/>
                <w:sz w:val="20"/>
                <w:szCs w:val="20"/>
                <w:lang w:eastAsia="en-US"/>
              </w:rPr>
            </w:pPr>
            <w:r w:rsidRPr="00B8004D">
              <w:rPr>
                <w:rFonts w:ascii="Montserrat" w:eastAsia="Times New Roman" w:hAnsi="Montserrat"/>
                <w:sz w:val="20"/>
                <w:szCs w:val="20"/>
                <w:lang w:eastAsia="en-US"/>
              </w:rPr>
              <w:t>TP-2024-35-LE „Naujosios Vilnios Žiedas“, ID2356</w:t>
            </w:r>
          </w:p>
        </w:tc>
        <w:tc>
          <w:tcPr>
            <w:tcW w:w="2693" w:type="dxa"/>
            <w:tcBorders>
              <w:top w:val="nil"/>
              <w:left w:val="nil"/>
              <w:bottom w:val="single" w:sz="6" w:space="0" w:color="auto"/>
              <w:right w:val="single" w:sz="6" w:space="0" w:color="auto"/>
            </w:tcBorders>
            <w:shd w:val="clear" w:color="auto" w:fill="auto"/>
            <w:hideMark/>
          </w:tcPr>
          <w:p w14:paraId="28370089" w14:textId="77777777" w:rsidR="00323A1C" w:rsidRPr="00B8004D" w:rsidRDefault="00323A1C" w:rsidP="003560A4">
            <w:pPr>
              <w:suppressAutoHyphens w:val="0"/>
              <w:autoSpaceDN/>
              <w:spacing w:after="0" w:line="240" w:lineRule="auto"/>
              <w:jc w:val="center"/>
              <w:rPr>
                <w:rFonts w:ascii="Montserrat" w:eastAsia="Times New Roman" w:hAnsi="Montserrat" w:cs="Segoe UI"/>
                <w:sz w:val="20"/>
                <w:szCs w:val="20"/>
                <w:lang w:val="pt-BR" w:eastAsia="en-US"/>
              </w:rPr>
            </w:pPr>
          </w:p>
        </w:tc>
      </w:tr>
      <w:tr w:rsidR="00323A1C" w:rsidRPr="003716F8" w14:paraId="076CC225" w14:textId="77777777" w:rsidTr="00323A1C">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033C8123" w14:textId="25C45A7F" w:rsidR="00323A1C" w:rsidRPr="003716F8" w:rsidRDefault="00323A1C" w:rsidP="003560A4">
            <w:pPr>
              <w:suppressAutoHyphens w:val="0"/>
              <w:autoSpaceDN/>
              <w:spacing w:after="0" w:line="240" w:lineRule="auto"/>
              <w:jc w:val="center"/>
              <w:rPr>
                <w:rFonts w:ascii="Montserrat" w:eastAsia="Times New Roman" w:hAnsi="Montserrat"/>
                <w:sz w:val="20"/>
                <w:szCs w:val="20"/>
                <w:lang w:val="en-US" w:eastAsia="en-US"/>
              </w:rPr>
            </w:pPr>
            <w:r w:rsidRPr="003716F8">
              <w:rPr>
                <w:rFonts w:ascii="Montserrat" w:eastAsia="Times New Roman" w:hAnsi="Montserrat"/>
                <w:sz w:val="20"/>
                <w:szCs w:val="20"/>
                <w:lang w:val="en-US" w:eastAsia="en-US"/>
              </w:rPr>
              <w:t>5.</w:t>
            </w:r>
          </w:p>
        </w:tc>
        <w:tc>
          <w:tcPr>
            <w:tcW w:w="6804" w:type="dxa"/>
            <w:tcBorders>
              <w:top w:val="nil"/>
              <w:left w:val="nil"/>
              <w:bottom w:val="single" w:sz="6" w:space="0" w:color="auto"/>
              <w:right w:val="single" w:sz="6" w:space="0" w:color="auto"/>
            </w:tcBorders>
            <w:shd w:val="clear" w:color="auto" w:fill="auto"/>
            <w:hideMark/>
          </w:tcPr>
          <w:p w14:paraId="0D2CB488" w14:textId="144F5E48" w:rsidR="00323A1C" w:rsidRPr="003716F8" w:rsidRDefault="00331BD1" w:rsidP="00323A1C">
            <w:pPr>
              <w:suppressAutoHyphens w:val="0"/>
              <w:autoSpaceDN/>
              <w:spacing w:after="0" w:line="240" w:lineRule="auto"/>
              <w:ind w:left="-15"/>
              <w:jc w:val="both"/>
              <w:rPr>
                <w:rFonts w:ascii="Montserrat" w:eastAsia="Times New Roman" w:hAnsi="Montserrat"/>
                <w:sz w:val="20"/>
                <w:szCs w:val="20"/>
                <w:lang w:eastAsia="en-US"/>
              </w:rPr>
            </w:pPr>
            <w:r w:rsidRPr="00331BD1">
              <w:rPr>
                <w:rFonts w:ascii="Montserrat" w:eastAsia="Times New Roman" w:hAnsi="Montserrat"/>
                <w:sz w:val="20"/>
                <w:szCs w:val="20"/>
                <w:lang w:eastAsia="en-US"/>
              </w:rPr>
              <w:t>TP-2024-31-LE „Šilo tiltas”, ID1107</w:t>
            </w:r>
          </w:p>
        </w:tc>
        <w:tc>
          <w:tcPr>
            <w:tcW w:w="2693" w:type="dxa"/>
            <w:tcBorders>
              <w:top w:val="nil"/>
              <w:left w:val="nil"/>
              <w:bottom w:val="single" w:sz="6" w:space="0" w:color="auto"/>
              <w:right w:val="single" w:sz="6" w:space="0" w:color="auto"/>
            </w:tcBorders>
            <w:shd w:val="clear" w:color="auto" w:fill="auto"/>
            <w:hideMark/>
          </w:tcPr>
          <w:p w14:paraId="07168EB1" w14:textId="77777777" w:rsidR="00323A1C" w:rsidRPr="00331BD1" w:rsidRDefault="00323A1C" w:rsidP="003560A4">
            <w:pPr>
              <w:suppressAutoHyphens w:val="0"/>
              <w:autoSpaceDN/>
              <w:spacing w:after="0" w:line="240" w:lineRule="auto"/>
              <w:jc w:val="center"/>
              <w:rPr>
                <w:rFonts w:ascii="Montserrat" w:eastAsia="Times New Roman" w:hAnsi="Montserrat" w:cs="Segoe UI"/>
                <w:sz w:val="20"/>
                <w:szCs w:val="20"/>
                <w:lang w:val="pt-BR" w:eastAsia="en-US"/>
              </w:rPr>
            </w:pPr>
          </w:p>
        </w:tc>
      </w:tr>
      <w:tr w:rsidR="00323A1C" w:rsidRPr="003716F8" w14:paraId="5B836428" w14:textId="77777777" w:rsidTr="00323A1C">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7260AE80" w14:textId="6F157130" w:rsidR="00323A1C" w:rsidRPr="003716F8" w:rsidRDefault="00323A1C" w:rsidP="003560A4">
            <w:pPr>
              <w:suppressAutoHyphens w:val="0"/>
              <w:autoSpaceDN/>
              <w:spacing w:after="0" w:line="240" w:lineRule="auto"/>
              <w:jc w:val="center"/>
              <w:rPr>
                <w:rFonts w:ascii="Montserrat" w:eastAsia="Times New Roman" w:hAnsi="Montserrat"/>
                <w:sz w:val="20"/>
                <w:szCs w:val="20"/>
                <w:lang w:val="en-US" w:eastAsia="en-US"/>
              </w:rPr>
            </w:pPr>
            <w:r w:rsidRPr="003716F8">
              <w:rPr>
                <w:rFonts w:ascii="Montserrat" w:eastAsia="Times New Roman" w:hAnsi="Montserrat"/>
                <w:sz w:val="20"/>
                <w:szCs w:val="20"/>
                <w:lang w:val="en-US" w:eastAsia="en-US"/>
              </w:rPr>
              <w:t>6.</w:t>
            </w:r>
          </w:p>
        </w:tc>
        <w:tc>
          <w:tcPr>
            <w:tcW w:w="6804" w:type="dxa"/>
            <w:tcBorders>
              <w:top w:val="nil"/>
              <w:left w:val="nil"/>
              <w:bottom w:val="single" w:sz="6" w:space="0" w:color="auto"/>
              <w:right w:val="single" w:sz="6" w:space="0" w:color="auto"/>
            </w:tcBorders>
            <w:shd w:val="clear" w:color="auto" w:fill="auto"/>
            <w:hideMark/>
          </w:tcPr>
          <w:p w14:paraId="3A64BDA9" w14:textId="040B9BD6" w:rsidR="00323A1C" w:rsidRPr="003716F8" w:rsidRDefault="00331BD1" w:rsidP="003560A4">
            <w:pPr>
              <w:suppressAutoHyphens w:val="0"/>
              <w:autoSpaceDN/>
              <w:spacing w:after="0" w:line="240" w:lineRule="auto"/>
              <w:ind w:left="-15"/>
              <w:jc w:val="both"/>
              <w:rPr>
                <w:rFonts w:ascii="Montserrat" w:eastAsia="Times New Roman" w:hAnsi="Montserrat"/>
                <w:sz w:val="20"/>
                <w:szCs w:val="20"/>
                <w:lang w:eastAsia="en-US"/>
              </w:rPr>
            </w:pPr>
            <w:r w:rsidRPr="00331BD1">
              <w:rPr>
                <w:rFonts w:ascii="Montserrat" w:eastAsia="Times New Roman" w:hAnsi="Montserrat"/>
                <w:sz w:val="20"/>
                <w:szCs w:val="20"/>
                <w:lang w:eastAsia="en-US"/>
              </w:rPr>
              <w:t>TP-2024-32-LE „Tverečiaus st.”, ID1114</w:t>
            </w:r>
          </w:p>
        </w:tc>
        <w:tc>
          <w:tcPr>
            <w:tcW w:w="2693" w:type="dxa"/>
            <w:tcBorders>
              <w:top w:val="nil"/>
              <w:left w:val="nil"/>
              <w:bottom w:val="single" w:sz="6" w:space="0" w:color="auto"/>
              <w:right w:val="single" w:sz="6" w:space="0" w:color="auto"/>
            </w:tcBorders>
            <w:shd w:val="clear" w:color="auto" w:fill="auto"/>
            <w:hideMark/>
          </w:tcPr>
          <w:p w14:paraId="45CCC3E1" w14:textId="77777777" w:rsidR="00323A1C" w:rsidRPr="00331BD1" w:rsidRDefault="00323A1C" w:rsidP="003560A4">
            <w:pPr>
              <w:suppressAutoHyphens w:val="0"/>
              <w:autoSpaceDN/>
              <w:spacing w:after="0" w:line="240" w:lineRule="auto"/>
              <w:jc w:val="center"/>
              <w:rPr>
                <w:rFonts w:ascii="Montserrat" w:eastAsia="Times New Roman" w:hAnsi="Montserrat" w:cs="Segoe UI"/>
                <w:sz w:val="20"/>
                <w:szCs w:val="20"/>
                <w:lang w:val="en-US" w:eastAsia="en-US"/>
              </w:rPr>
            </w:pPr>
          </w:p>
        </w:tc>
      </w:tr>
      <w:tr w:rsidR="00323A1C" w:rsidRPr="003716F8" w14:paraId="359426DC" w14:textId="77777777" w:rsidTr="00323A1C">
        <w:trPr>
          <w:trHeight w:val="300"/>
        </w:trPr>
        <w:tc>
          <w:tcPr>
            <w:tcW w:w="701" w:type="dxa"/>
            <w:tcBorders>
              <w:top w:val="nil"/>
              <w:left w:val="single" w:sz="6" w:space="0" w:color="auto"/>
              <w:bottom w:val="single" w:sz="6" w:space="0" w:color="auto"/>
              <w:right w:val="single" w:sz="6" w:space="0" w:color="auto"/>
            </w:tcBorders>
            <w:shd w:val="clear" w:color="auto" w:fill="auto"/>
            <w:hideMark/>
          </w:tcPr>
          <w:p w14:paraId="5EC1CCF1" w14:textId="4980084B" w:rsidR="00323A1C" w:rsidRPr="003716F8" w:rsidRDefault="00323A1C" w:rsidP="003560A4">
            <w:pPr>
              <w:suppressAutoHyphens w:val="0"/>
              <w:autoSpaceDN/>
              <w:spacing w:after="0" w:line="240" w:lineRule="auto"/>
              <w:jc w:val="center"/>
              <w:rPr>
                <w:rFonts w:ascii="Montserrat" w:eastAsia="Times New Roman" w:hAnsi="Montserrat"/>
                <w:sz w:val="20"/>
                <w:szCs w:val="20"/>
                <w:lang w:val="en-US" w:eastAsia="en-US"/>
              </w:rPr>
            </w:pPr>
            <w:r w:rsidRPr="003716F8">
              <w:rPr>
                <w:rFonts w:ascii="Montserrat" w:eastAsia="Times New Roman" w:hAnsi="Montserrat"/>
                <w:sz w:val="20"/>
                <w:szCs w:val="20"/>
                <w:lang w:val="en-US" w:eastAsia="en-US"/>
              </w:rPr>
              <w:t>7</w:t>
            </w:r>
          </w:p>
        </w:tc>
        <w:tc>
          <w:tcPr>
            <w:tcW w:w="6804" w:type="dxa"/>
            <w:tcBorders>
              <w:top w:val="nil"/>
              <w:left w:val="nil"/>
              <w:bottom w:val="single" w:sz="6" w:space="0" w:color="auto"/>
              <w:right w:val="single" w:sz="6" w:space="0" w:color="auto"/>
            </w:tcBorders>
            <w:shd w:val="clear" w:color="auto" w:fill="auto"/>
            <w:hideMark/>
          </w:tcPr>
          <w:p w14:paraId="6FC78450" w14:textId="3E34B946" w:rsidR="00323A1C" w:rsidRPr="003716F8" w:rsidRDefault="005F6848" w:rsidP="00323A1C">
            <w:pPr>
              <w:suppressAutoHyphens w:val="0"/>
              <w:autoSpaceDN/>
              <w:spacing w:after="0" w:line="240" w:lineRule="auto"/>
              <w:ind w:left="-15"/>
              <w:jc w:val="both"/>
              <w:rPr>
                <w:rFonts w:ascii="Montserrat" w:eastAsia="Times New Roman" w:hAnsi="Montserrat"/>
                <w:sz w:val="20"/>
                <w:szCs w:val="20"/>
                <w:lang w:eastAsia="en-US"/>
              </w:rPr>
            </w:pPr>
            <w:r w:rsidRPr="005F6848">
              <w:rPr>
                <w:rFonts w:ascii="Montserrat" w:eastAsia="Times New Roman" w:hAnsi="Montserrat"/>
                <w:sz w:val="20"/>
                <w:szCs w:val="20"/>
                <w:lang w:eastAsia="en-US"/>
              </w:rPr>
              <w:t>TP-2024-37-LE „Žirmūnų seniūnija”, ID0814</w:t>
            </w:r>
          </w:p>
        </w:tc>
        <w:tc>
          <w:tcPr>
            <w:tcW w:w="2693" w:type="dxa"/>
            <w:tcBorders>
              <w:top w:val="nil"/>
              <w:left w:val="nil"/>
              <w:bottom w:val="single" w:sz="6" w:space="0" w:color="auto"/>
              <w:right w:val="single" w:sz="6" w:space="0" w:color="auto"/>
            </w:tcBorders>
            <w:shd w:val="clear" w:color="auto" w:fill="auto"/>
            <w:hideMark/>
          </w:tcPr>
          <w:p w14:paraId="542BF649" w14:textId="77777777" w:rsidR="00323A1C" w:rsidRPr="003716F8" w:rsidRDefault="00323A1C" w:rsidP="003560A4">
            <w:pPr>
              <w:suppressAutoHyphens w:val="0"/>
              <w:autoSpaceDN/>
              <w:spacing w:after="0" w:line="240" w:lineRule="auto"/>
              <w:jc w:val="center"/>
              <w:rPr>
                <w:rFonts w:ascii="Montserrat" w:eastAsia="Times New Roman" w:hAnsi="Montserrat" w:cs="Segoe UI"/>
                <w:sz w:val="20"/>
                <w:szCs w:val="20"/>
                <w:lang w:val="en-US" w:eastAsia="en-US"/>
              </w:rPr>
            </w:pPr>
          </w:p>
        </w:tc>
      </w:tr>
    </w:tbl>
    <w:p w14:paraId="73CC43AA" w14:textId="77777777" w:rsidR="00CB0E6A" w:rsidRPr="003716F8" w:rsidRDefault="00CB0E6A" w:rsidP="00BA5787">
      <w:pPr>
        <w:pStyle w:val="Pagrindinistekstas2"/>
        <w:tabs>
          <w:tab w:val="left" w:pos="142"/>
          <w:tab w:val="left" w:pos="993"/>
          <w:tab w:val="left" w:pos="1418"/>
          <w:tab w:val="left" w:pos="3686"/>
        </w:tabs>
        <w:overflowPunct w:val="0"/>
        <w:autoSpaceDE w:val="0"/>
        <w:spacing w:after="0" w:line="240" w:lineRule="auto"/>
        <w:jc w:val="both"/>
        <w:rPr>
          <w:rFonts w:ascii="Montserrat" w:hAnsi="Montserrat"/>
          <w:sz w:val="20"/>
          <w:szCs w:val="20"/>
        </w:rPr>
      </w:pPr>
    </w:p>
    <w:p w14:paraId="3531CCA6" w14:textId="5D6B2DE3" w:rsidR="00713823" w:rsidRPr="003716F8" w:rsidRDefault="005B0748">
      <w:pPr>
        <w:pStyle w:val="Pagrindinistekstas2"/>
        <w:numPr>
          <w:ilvl w:val="1"/>
          <w:numId w:val="5"/>
        </w:numPr>
        <w:tabs>
          <w:tab w:val="left" w:pos="142"/>
          <w:tab w:val="left" w:pos="993"/>
          <w:tab w:val="left" w:pos="1418"/>
          <w:tab w:val="left" w:pos="3686"/>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 xml:space="preserve">Sutarties vykdymo metu Rangovui apmokama už faktiškai atliktus Darbus.  </w:t>
      </w:r>
    </w:p>
    <w:p w14:paraId="4E03C00E" w14:textId="410CB5EC" w:rsidR="000A57E9" w:rsidRPr="003716F8" w:rsidRDefault="003679EE" w:rsidP="00BB51C4">
      <w:pPr>
        <w:pStyle w:val="Pagrindinistekstas2"/>
        <w:numPr>
          <w:ilvl w:val="1"/>
          <w:numId w:val="5"/>
        </w:numPr>
        <w:tabs>
          <w:tab w:val="left" w:pos="142"/>
          <w:tab w:val="left" w:pos="993"/>
          <w:tab w:val="left" w:pos="1418"/>
          <w:tab w:val="left" w:pos="3686"/>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Sutarties</w:t>
      </w:r>
      <w:r w:rsidR="00B90555" w:rsidRPr="003716F8">
        <w:rPr>
          <w:rFonts w:ascii="Montserrat" w:hAnsi="Montserrat"/>
          <w:sz w:val="20"/>
          <w:szCs w:val="20"/>
        </w:rPr>
        <w:t xml:space="preserve"> kain</w:t>
      </w:r>
      <w:r w:rsidR="0041380B" w:rsidRPr="003716F8">
        <w:rPr>
          <w:rFonts w:ascii="Montserrat" w:hAnsi="Montserrat"/>
          <w:sz w:val="20"/>
          <w:szCs w:val="20"/>
        </w:rPr>
        <w:t>a</w:t>
      </w:r>
      <w:r w:rsidR="00B90555" w:rsidRPr="003716F8">
        <w:rPr>
          <w:rFonts w:ascii="Montserrat" w:hAnsi="Montserrat"/>
          <w:sz w:val="20"/>
          <w:szCs w:val="20"/>
        </w:rPr>
        <w:t xml:space="preserve"> yra fiksuot</w:t>
      </w:r>
      <w:r w:rsidR="0041380B" w:rsidRPr="003716F8">
        <w:rPr>
          <w:rFonts w:ascii="Montserrat" w:hAnsi="Montserrat"/>
          <w:sz w:val="20"/>
          <w:szCs w:val="20"/>
        </w:rPr>
        <w:t>a</w:t>
      </w:r>
      <w:r w:rsidR="00B90555" w:rsidRPr="003716F8">
        <w:rPr>
          <w:rFonts w:ascii="Montserrat" w:hAnsi="Montserrat"/>
          <w:sz w:val="20"/>
          <w:szCs w:val="20"/>
        </w:rPr>
        <w:t xml:space="preserve"> ir galutin</w:t>
      </w:r>
      <w:r w:rsidR="0041380B" w:rsidRPr="003716F8">
        <w:rPr>
          <w:rFonts w:ascii="Montserrat" w:hAnsi="Montserrat"/>
          <w:sz w:val="20"/>
          <w:szCs w:val="20"/>
        </w:rPr>
        <w:t>ė</w:t>
      </w:r>
      <w:r w:rsidR="00B90555" w:rsidRPr="003716F8">
        <w:rPr>
          <w:rFonts w:ascii="Montserrat" w:hAnsi="Montserrat"/>
          <w:sz w:val="20"/>
          <w:szCs w:val="20"/>
        </w:rPr>
        <w:t>, remiantis Rangovo pasiūlymu ir nebus perskaičiuojam</w:t>
      </w:r>
      <w:r w:rsidR="0041380B" w:rsidRPr="003716F8">
        <w:rPr>
          <w:rFonts w:ascii="Montserrat" w:hAnsi="Montserrat"/>
          <w:sz w:val="20"/>
          <w:szCs w:val="20"/>
        </w:rPr>
        <w:t>a</w:t>
      </w:r>
      <w:r w:rsidR="00B90555" w:rsidRPr="003716F8">
        <w:rPr>
          <w:rFonts w:ascii="Montserrat" w:hAnsi="Montserrat"/>
          <w:sz w:val="20"/>
          <w:szCs w:val="20"/>
        </w:rPr>
        <w:t xml:space="preserve"> pagal bendrą kainų lygio kitimą ir dėl kitų priežasčių. </w:t>
      </w:r>
      <w:r w:rsidRPr="003716F8">
        <w:rPr>
          <w:rFonts w:ascii="Montserrat" w:hAnsi="Montserrat"/>
          <w:sz w:val="20"/>
          <w:szCs w:val="20"/>
        </w:rPr>
        <w:t>Sutarties</w:t>
      </w:r>
      <w:r w:rsidR="00B90555" w:rsidRPr="003716F8">
        <w:rPr>
          <w:rFonts w:ascii="Montserrat" w:hAnsi="Montserrat"/>
          <w:sz w:val="20"/>
          <w:szCs w:val="20"/>
        </w:rPr>
        <w:t xml:space="preserve"> kain</w:t>
      </w:r>
      <w:r w:rsidR="0041380B" w:rsidRPr="003716F8">
        <w:rPr>
          <w:rFonts w:ascii="Montserrat" w:hAnsi="Montserrat"/>
          <w:sz w:val="20"/>
          <w:szCs w:val="20"/>
        </w:rPr>
        <w:t>a</w:t>
      </w:r>
      <w:r w:rsidR="00B90555" w:rsidRPr="003716F8">
        <w:rPr>
          <w:rFonts w:ascii="Montserrat" w:hAnsi="Montserrat"/>
          <w:sz w:val="20"/>
          <w:szCs w:val="20"/>
        </w:rPr>
        <w:t xml:space="preserve"> apima visas tiesiogines ir netiesiogines išlaidas, įskaitant Darbams atlikti reikalingas medžiagas, įrangą ir visas kitas išlaidas, susijusias su Darbų atlikimu</w:t>
      </w:r>
      <w:r w:rsidR="00BB51C4" w:rsidRPr="003716F8">
        <w:rPr>
          <w:rFonts w:ascii="Montserrat" w:hAnsi="Montserrat"/>
          <w:sz w:val="20"/>
          <w:szCs w:val="20"/>
        </w:rPr>
        <w:t>.</w:t>
      </w:r>
      <w:r w:rsidR="00B90555" w:rsidRPr="003716F8">
        <w:rPr>
          <w:rFonts w:ascii="Montserrat" w:hAnsi="Montserrat"/>
          <w:sz w:val="20"/>
          <w:szCs w:val="20"/>
        </w:rPr>
        <w:t xml:space="preserve"> </w:t>
      </w:r>
    </w:p>
    <w:p w14:paraId="00EBB1E1" w14:textId="2366B0B6" w:rsidR="000A57E9" w:rsidRPr="003716F8" w:rsidRDefault="00B90555">
      <w:pPr>
        <w:pStyle w:val="Pagrindinistekstas2"/>
        <w:numPr>
          <w:ilvl w:val="1"/>
          <w:numId w:val="5"/>
        </w:numPr>
        <w:tabs>
          <w:tab w:val="left" w:pos="142"/>
          <w:tab w:val="left" w:pos="993"/>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 xml:space="preserve">Tais atvejais, jei įstatymu bus pakeistas pridėtinės vertės mokestis, Darbų </w:t>
      </w:r>
      <w:r w:rsidR="0041380B" w:rsidRPr="003716F8">
        <w:rPr>
          <w:rFonts w:ascii="Montserrat" w:hAnsi="Montserrat"/>
          <w:sz w:val="20"/>
          <w:szCs w:val="20"/>
        </w:rPr>
        <w:t>kainoje esantis PVM tarifas neatliktiems darbams keičiamas (mažinamas ar didinamas) pagal Lietuvos Respublikos teisės aktus</w:t>
      </w:r>
      <w:r w:rsidRPr="003716F8">
        <w:rPr>
          <w:rFonts w:ascii="Montserrat" w:hAnsi="Montserrat"/>
          <w:sz w:val="20"/>
          <w:szCs w:val="20"/>
        </w:rPr>
        <w:t xml:space="preserve">. Darbų </w:t>
      </w:r>
      <w:r w:rsidR="0041380B" w:rsidRPr="003716F8">
        <w:rPr>
          <w:rFonts w:ascii="Montserrat" w:hAnsi="Montserrat"/>
          <w:sz w:val="20"/>
          <w:szCs w:val="20"/>
        </w:rPr>
        <w:t>kainoje esantis PVM tarifas</w:t>
      </w:r>
      <w:r w:rsidRPr="003716F8">
        <w:rPr>
          <w:rFonts w:ascii="Montserrat" w:hAnsi="Montserrat"/>
          <w:sz w:val="20"/>
          <w:szCs w:val="20"/>
        </w:rPr>
        <w:t xml:space="preserve"> perskaičiuojam</w:t>
      </w:r>
      <w:r w:rsidR="0041380B" w:rsidRPr="003716F8">
        <w:rPr>
          <w:rFonts w:ascii="Montserrat" w:hAnsi="Montserrat"/>
          <w:sz w:val="20"/>
          <w:szCs w:val="20"/>
        </w:rPr>
        <w:t>as</w:t>
      </w:r>
      <w:r w:rsidRPr="003716F8">
        <w:rPr>
          <w:rFonts w:ascii="Montserrat" w:hAnsi="Montserrat"/>
          <w:sz w:val="20"/>
          <w:szCs w:val="20"/>
        </w:rPr>
        <w:t xml:space="preserve"> per 1 (vieną) darbo dieną po Lietuvos Respublikos pridėtinės vertės mokesčio įstatymo pakeitimo įsigaliojimo dienos ir taikom</w:t>
      </w:r>
      <w:r w:rsidR="0041380B" w:rsidRPr="003716F8">
        <w:rPr>
          <w:rFonts w:ascii="Montserrat" w:hAnsi="Montserrat"/>
          <w:sz w:val="20"/>
          <w:szCs w:val="20"/>
        </w:rPr>
        <w:t>as</w:t>
      </w:r>
      <w:r w:rsidRPr="003716F8">
        <w:rPr>
          <w:rFonts w:ascii="Montserrat" w:hAnsi="Montserrat"/>
          <w:sz w:val="20"/>
          <w:szCs w:val="20"/>
        </w:rPr>
        <w:t xml:space="preserve"> atsiskaitant už po perskaičiavimo Užsakovo priimtus Darbus.</w:t>
      </w:r>
    </w:p>
    <w:p w14:paraId="6D13C194" w14:textId="23AC31C5" w:rsidR="0041380B" w:rsidRPr="003716F8" w:rsidRDefault="0041380B" w:rsidP="00040DC3">
      <w:pPr>
        <w:pStyle w:val="Pagrindinistekstas2"/>
        <w:numPr>
          <w:ilvl w:val="1"/>
          <w:numId w:val="5"/>
        </w:numPr>
        <w:tabs>
          <w:tab w:val="left" w:pos="142"/>
          <w:tab w:val="left" w:pos="1134"/>
          <w:tab w:val="left" w:pos="3686"/>
        </w:tabs>
        <w:overflowPunct w:val="0"/>
        <w:autoSpaceDE w:val="0"/>
        <w:spacing w:after="0" w:line="240" w:lineRule="auto"/>
        <w:ind w:left="0" w:firstLine="709"/>
        <w:jc w:val="both"/>
        <w:rPr>
          <w:rFonts w:ascii="Montserrat" w:hAnsi="Montserrat"/>
          <w:sz w:val="20"/>
          <w:szCs w:val="20"/>
        </w:rPr>
      </w:pPr>
      <w:r w:rsidRPr="003716F8">
        <w:rPr>
          <w:rFonts w:ascii="Montserrat" w:hAnsi="Montserrat"/>
          <w:sz w:val="20"/>
          <w:szCs w:val="20"/>
        </w:rPr>
        <w:t xml:space="preserve">PVM sąskaita-faktūra už atliktus Darbus turi būti pateikiama ne vėliau kaip per </w:t>
      </w:r>
      <w:r w:rsidR="00FB47C4" w:rsidRPr="003716F8">
        <w:rPr>
          <w:rFonts w:ascii="Montserrat" w:hAnsi="Montserrat"/>
          <w:sz w:val="20"/>
          <w:szCs w:val="20"/>
        </w:rPr>
        <w:t>1</w:t>
      </w:r>
      <w:r w:rsidRPr="003716F8">
        <w:rPr>
          <w:rFonts w:ascii="Montserrat" w:hAnsi="Montserrat"/>
          <w:sz w:val="20"/>
          <w:szCs w:val="20"/>
        </w:rPr>
        <w:t xml:space="preserve"> (</w:t>
      </w:r>
      <w:r w:rsidR="00FB47C4" w:rsidRPr="003716F8">
        <w:rPr>
          <w:rFonts w:ascii="Montserrat" w:hAnsi="Montserrat"/>
          <w:sz w:val="20"/>
          <w:szCs w:val="20"/>
        </w:rPr>
        <w:t>vieną</w:t>
      </w:r>
      <w:r w:rsidRPr="003716F8">
        <w:rPr>
          <w:rFonts w:ascii="Montserrat" w:hAnsi="Montserrat"/>
          <w:sz w:val="20"/>
          <w:szCs w:val="20"/>
        </w:rPr>
        <w:t>) dien</w:t>
      </w:r>
      <w:r w:rsidR="00FB47C4" w:rsidRPr="003716F8">
        <w:rPr>
          <w:rFonts w:ascii="Montserrat" w:hAnsi="Montserrat"/>
          <w:sz w:val="20"/>
          <w:szCs w:val="20"/>
        </w:rPr>
        <w:t xml:space="preserve">ą </w:t>
      </w:r>
      <w:r w:rsidRPr="003716F8">
        <w:rPr>
          <w:rFonts w:ascii="Montserrat" w:hAnsi="Montserrat"/>
          <w:sz w:val="20"/>
          <w:szCs w:val="20"/>
        </w:rPr>
        <w:t>nuo Darbų priėmimo-perdavimo akto</w:t>
      </w:r>
      <w:r w:rsidR="003679EE" w:rsidRPr="003716F8">
        <w:rPr>
          <w:rFonts w:ascii="Montserrat" w:hAnsi="Montserrat"/>
          <w:sz w:val="20"/>
          <w:szCs w:val="20"/>
        </w:rPr>
        <w:t xml:space="preserve"> be pastabų</w:t>
      </w:r>
      <w:r w:rsidRPr="003716F8">
        <w:rPr>
          <w:rFonts w:ascii="Montserrat" w:hAnsi="Montserrat"/>
          <w:sz w:val="20"/>
          <w:szCs w:val="20"/>
        </w:rPr>
        <w:t xml:space="preserve"> pasirašymo. PVM sąskaitoje-faktūroje Rangovas privalomai turi nurodyti Sutarties numerį, apmokėjimo terminą ir kitus privalomus rekvizitus. Užsakovas turi teisę sustabdyti apmokėjimą, jei PVM sąskaitoje-faktūroje nurodyta neteisinga kaina, PVM sąskaitoje-faktūroje nenurodytas sutarties numeris, data ir (ar) apmokėjimo terminas, kol PVM sąskaitoje-faktūroje pateikta neteisinga informacija bus pataisyta. Užsakovas informuoja Rangovą apie esančius netikslumus. Rangovas, ištaisęs netikslumus, pateikia Užsakovui tikslią (tinkamą) PVM sąskaitą-faktūrą.</w:t>
      </w:r>
    </w:p>
    <w:p w14:paraId="7FE806DD" w14:textId="12385BF7" w:rsidR="00040DC3" w:rsidRPr="003716F8" w:rsidRDefault="00885BF3" w:rsidP="00885BF3">
      <w:pPr>
        <w:pStyle w:val="Sraopastraipa"/>
        <w:numPr>
          <w:ilvl w:val="1"/>
          <w:numId w:val="5"/>
        </w:numPr>
        <w:tabs>
          <w:tab w:val="left" w:pos="993"/>
        </w:tabs>
        <w:ind w:left="0" w:firstLine="709"/>
        <w:rPr>
          <w:rFonts w:ascii="Montserrat" w:eastAsia="Calibri" w:hAnsi="Montserrat" w:cs="Arial"/>
          <w:sz w:val="20"/>
          <w:lang w:eastAsia="zh-CN"/>
        </w:rPr>
      </w:pPr>
      <w:r w:rsidRPr="003716F8">
        <w:rPr>
          <w:rFonts w:ascii="Montserrat" w:eastAsia="Calibri" w:hAnsi="Montserrat" w:cs="Arial"/>
          <w:sz w:val="20"/>
          <w:lang w:eastAsia="zh-CN"/>
        </w:rPr>
        <w:t>Vykdant Sutartį, Sąskaitos faktūros (išskyrus išankstines sąskaitas, jei jos taikomos)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SABIS priemonėmis. Užsakovas elektronines sąskaitas - faktūras priima ir apdoroja naudodamasis informacinės sistemos SABIS priemonėmis, išskyrus VPĮ 22 straipsnio 12 dalyje nustatytus atvejus. Šiame punkte elektroninė sąskaita faktūra suprantama kaip sąskaita faktūra, išrašyta, perduota ir gauta tokiu elektroniniu formatu, kuris sudaro galimybę ją apdoroti automatiniu ir elektroniniu būdu. Kartu su Sąskaita faktūra turi būti pateiktas abiejų šalių pasirašytas Darbų priėmimo-perdavimo aktas.</w:t>
      </w:r>
    </w:p>
    <w:p w14:paraId="65BB8B01" w14:textId="77777777" w:rsidR="0041380B" w:rsidRPr="003716F8" w:rsidRDefault="0041380B" w:rsidP="009411D9">
      <w:pPr>
        <w:pStyle w:val="Pagrindinistekstas2"/>
        <w:numPr>
          <w:ilvl w:val="1"/>
          <w:numId w:val="5"/>
        </w:numPr>
        <w:tabs>
          <w:tab w:val="left" w:pos="142"/>
          <w:tab w:val="left" w:pos="1134"/>
          <w:tab w:val="left" w:pos="3686"/>
        </w:tabs>
        <w:overflowPunct w:val="0"/>
        <w:autoSpaceDE w:val="0"/>
        <w:spacing w:after="0" w:line="240" w:lineRule="auto"/>
        <w:ind w:left="0" w:firstLine="709"/>
        <w:jc w:val="both"/>
        <w:rPr>
          <w:rFonts w:ascii="Montserrat" w:hAnsi="Montserrat"/>
          <w:sz w:val="20"/>
          <w:szCs w:val="20"/>
        </w:rPr>
      </w:pPr>
      <w:r w:rsidRPr="003716F8">
        <w:rPr>
          <w:rFonts w:ascii="Montserrat" w:hAnsi="Montserrat"/>
          <w:sz w:val="20"/>
          <w:szCs w:val="20"/>
        </w:rPr>
        <w:t xml:space="preserve">Užsakovas apmoka už atliktus Darbus per 30 (trisdešimt) kalendorinių dienų nuo PVM sąskaitos-faktūros gavimo dienos. Tais atvejais, kai yra objektyviai pagrįsta (pvz., vėluoja </w:t>
      </w:r>
      <w:r w:rsidRPr="003716F8">
        <w:rPr>
          <w:rFonts w:ascii="Montserrat" w:hAnsi="Montserrat"/>
          <w:sz w:val="20"/>
          <w:szCs w:val="20"/>
        </w:rPr>
        <w:lastRenderedPageBreak/>
        <w:t>finansavimas iš savivaldybės/valstybės biudžeto), mokėjimai gali būti atidedami, vėlavimo laikotarpiui, bet ne ilgiau kaip 60 (šešiasdešimt) kalendorinių dienų nuo Sąskaitos gavimo (nustatytu būdu) dienos.</w:t>
      </w:r>
    </w:p>
    <w:p w14:paraId="66D081F9" w14:textId="77777777" w:rsidR="000A57E9" w:rsidRPr="003716F8" w:rsidRDefault="00B90555">
      <w:pPr>
        <w:pStyle w:val="Pagrindinistekstas2"/>
        <w:numPr>
          <w:ilvl w:val="1"/>
          <w:numId w:val="5"/>
        </w:numPr>
        <w:tabs>
          <w:tab w:val="left" w:pos="142"/>
          <w:tab w:val="left" w:pos="990"/>
          <w:tab w:val="left" w:pos="1134"/>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Užsakovas turi teisę sulaikyti (sustabdyti) apmokėjimą, apie tai nedelsiant raštu įspėdamas Rangovą, jeigu:</w:t>
      </w:r>
    </w:p>
    <w:p w14:paraId="68171AC6" w14:textId="16494BDF" w:rsidR="000A57E9" w:rsidRPr="003716F8" w:rsidRDefault="00A713AA">
      <w:pPr>
        <w:numPr>
          <w:ilvl w:val="2"/>
          <w:numId w:val="5"/>
        </w:numPr>
        <w:tabs>
          <w:tab w:val="left" w:pos="851"/>
          <w:tab w:val="left" w:pos="990"/>
          <w:tab w:val="left" w:pos="1260"/>
        </w:tabs>
        <w:spacing w:after="0" w:line="240" w:lineRule="auto"/>
        <w:ind w:left="0" w:firstLine="540"/>
        <w:jc w:val="both"/>
        <w:rPr>
          <w:rFonts w:ascii="Montserrat" w:eastAsia="Times New Roman" w:hAnsi="Montserrat"/>
          <w:sz w:val="20"/>
          <w:szCs w:val="20"/>
        </w:rPr>
      </w:pPr>
      <w:r w:rsidRPr="003716F8">
        <w:rPr>
          <w:rFonts w:ascii="Montserrat" w:eastAsia="Times New Roman" w:hAnsi="Montserrat"/>
          <w:sz w:val="20"/>
          <w:szCs w:val="20"/>
        </w:rPr>
        <w:t xml:space="preserve"> </w:t>
      </w:r>
      <w:r w:rsidR="00B90555" w:rsidRPr="003716F8">
        <w:rPr>
          <w:rFonts w:ascii="Montserrat" w:eastAsia="Times New Roman" w:hAnsi="Montserrat"/>
          <w:sz w:val="20"/>
          <w:szCs w:val="20"/>
        </w:rPr>
        <w:t>Rangovas neištaiso nustatytų arba akte užfiksuotų Darbų trūkumų (defektų) Sutartyje nustatyta tvarka ir terminais. Tokiu atveju apmokėjimas Rangovui gali būti sustabdomas iki Rangovas ištaisys visus Darbų trūkumus (defektus) ir šiuos taisymus Užsakovas priims. Rangovui ištaisius (pašalinus) nustatytus Darbų trūkumus (defektus), Užsakovo sulaikyta suma Rangovui išmokama Sutartyje nustatyta tvarka ir terminais;</w:t>
      </w:r>
    </w:p>
    <w:p w14:paraId="596B1EA8" w14:textId="77777777" w:rsidR="000A57E9" w:rsidRPr="003716F8" w:rsidRDefault="00B90555" w:rsidP="002C00C7">
      <w:pPr>
        <w:pStyle w:val="Pagrindinistekstas2"/>
        <w:numPr>
          <w:ilvl w:val="2"/>
          <w:numId w:val="5"/>
        </w:numPr>
        <w:tabs>
          <w:tab w:val="left" w:pos="142"/>
          <w:tab w:val="left" w:pos="1134"/>
          <w:tab w:val="left" w:pos="3686"/>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kitais galiojančiuose teisės aktuose numatytais atvejais.</w:t>
      </w:r>
    </w:p>
    <w:p w14:paraId="7D83EF1D" w14:textId="076F0A35" w:rsidR="000A57E9" w:rsidRPr="003716F8" w:rsidRDefault="00B90555">
      <w:pPr>
        <w:pStyle w:val="Pagrindinistekstas2"/>
        <w:numPr>
          <w:ilvl w:val="1"/>
          <w:numId w:val="5"/>
        </w:numPr>
        <w:tabs>
          <w:tab w:val="left" w:pos="142"/>
          <w:tab w:val="left" w:pos="993"/>
          <w:tab w:val="left" w:pos="1276"/>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97934CE" w14:textId="77777777" w:rsidR="000A57E9" w:rsidRPr="003716F8" w:rsidRDefault="000A57E9">
      <w:pPr>
        <w:pStyle w:val="Pagrindinistekstas2"/>
        <w:spacing w:after="0" w:line="240" w:lineRule="auto"/>
        <w:jc w:val="both"/>
        <w:rPr>
          <w:rFonts w:ascii="Montserrat" w:hAnsi="Montserrat"/>
          <w:b/>
          <w:sz w:val="20"/>
          <w:szCs w:val="20"/>
        </w:rPr>
      </w:pPr>
    </w:p>
    <w:p w14:paraId="49EB93AF" w14:textId="77777777" w:rsidR="000A57E9" w:rsidRPr="003716F8" w:rsidRDefault="00B90555">
      <w:pPr>
        <w:pStyle w:val="Pagrindinistekstas2"/>
        <w:numPr>
          <w:ilvl w:val="0"/>
          <w:numId w:val="5"/>
        </w:numPr>
        <w:tabs>
          <w:tab w:val="left" w:pos="0"/>
          <w:tab w:val="left" w:pos="284"/>
          <w:tab w:val="left" w:pos="2410"/>
          <w:tab w:val="left" w:pos="5103"/>
        </w:tabs>
        <w:overflowPunct w:val="0"/>
        <w:autoSpaceDE w:val="0"/>
        <w:spacing w:after="0" w:line="240" w:lineRule="auto"/>
        <w:ind w:left="0" w:firstLine="0"/>
        <w:jc w:val="center"/>
        <w:rPr>
          <w:rFonts w:ascii="Montserrat" w:hAnsi="Montserrat"/>
          <w:b/>
          <w:sz w:val="20"/>
          <w:szCs w:val="20"/>
        </w:rPr>
      </w:pPr>
      <w:r w:rsidRPr="003716F8">
        <w:rPr>
          <w:rFonts w:ascii="Montserrat" w:hAnsi="Montserrat"/>
          <w:b/>
          <w:sz w:val="20"/>
          <w:szCs w:val="20"/>
        </w:rPr>
        <w:t>DARBŲ KOKYBĖ IR GARANTIJOS</w:t>
      </w:r>
    </w:p>
    <w:p w14:paraId="6D8D7A09" w14:textId="77777777" w:rsidR="000A57E9" w:rsidRPr="003716F8" w:rsidRDefault="00B90555">
      <w:pPr>
        <w:pStyle w:val="Pagrindinistekstas2"/>
        <w:numPr>
          <w:ilvl w:val="1"/>
          <w:numId w:val="5"/>
        </w:numPr>
        <w:tabs>
          <w:tab w:val="left" w:pos="0"/>
          <w:tab w:val="left" w:pos="1080"/>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Rangovas užtikrina, kad Darbai (tame tarpe visos panaudotos medžiagos, įrengimai, priemonės) visiškai atitiks galiojančių teisės aktų, normatyvinių statybos techninių dokumentų, Sutarties reikalavimus. Neatitikimas minėtiems reikalavimams reikš Sutarties pažeidimą. Rangovas pareiškia, kad jam yra žinoma, jog Užsakovui yra reikalingi tik kokybiškai atlikti Darbai (tame tarpe medžiagos, įrengimai, priemonės) bei jų rezultatai.</w:t>
      </w:r>
    </w:p>
    <w:p w14:paraId="678FA6D3" w14:textId="77777777" w:rsidR="000A57E9" w:rsidRPr="003716F8" w:rsidRDefault="00B90555">
      <w:pPr>
        <w:pStyle w:val="Pagrindinistekstas2"/>
        <w:numPr>
          <w:ilvl w:val="1"/>
          <w:numId w:val="5"/>
        </w:numPr>
        <w:tabs>
          <w:tab w:val="left" w:pos="0"/>
          <w:tab w:val="left" w:pos="993"/>
          <w:tab w:val="left" w:pos="1080"/>
        </w:tabs>
        <w:overflowPunct w:val="0"/>
        <w:autoSpaceDE w:val="0"/>
        <w:spacing w:after="0" w:line="240" w:lineRule="auto"/>
        <w:ind w:left="0" w:firstLine="567"/>
        <w:jc w:val="both"/>
        <w:rPr>
          <w:rFonts w:ascii="Montserrat" w:hAnsi="Montserrat"/>
          <w:sz w:val="20"/>
          <w:szCs w:val="20"/>
        </w:rPr>
      </w:pPr>
      <w:r w:rsidRPr="003716F8">
        <w:rPr>
          <w:rFonts w:ascii="Montserrat" w:hAnsi="Montserrat"/>
          <w:sz w:val="20"/>
          <w:szCs w:val="20"/>
        </w:rPr>
        <w:t>Jeigu Rangovui kiltų abejonių dėl Darbų vykdymo, dėl įvairių kitų, nuo Rangovo nepriklausančių, aplinkybių, sudarančių grėsmę Darbų tinkamumui, saugumui, visas abejones Rangovas privalo pateikti Užsakovui iki Darbų vykdymo pradžios. Rangovas, pastebėjęs netikslumų Techninėje specifikacijoje ar Darbų neatitikimų statybos veiklą reglamentuojantiems teisės aktams, privalo nedelsdamas apie tai informuoti Užsakovą ir Darbus pratęsti tik po Užsakovo nurodymo.</w:t>
      </w:r>
    </w:p>
    <w:p w14:paraId="5348A5BE" w14:textId="77777777" w:rsidR="00E50C5E" w:rsidRPr="003716F8" w:rsidRDefault="00B90555" w:rsidP="00E50C5E">
      <w:pPr>
        <w:pStyle w:val="Pagrindinistekstas2"/>
        <w:numPr>
          <w:ilvl w:val="1"/>
          <w:numId w:val="5"/>
        </w:numPr>
        <w:tabs>
          <w:tab w:val="left" w:pos="0"/>
          <w:tab w:val="left" w:pos="851"/>
          <w:tab w:val="left" w:pos="1080"/>
        </w:tabs>
        <w:spacing w:after="0" w:line="240" w:lineRule="auto"/>
        <w:ind w:left="0" w:firstLine="567"/>
        <w:jc w:val="both"/>
        <w:rPr>
          <w:rFonts w:ascii="Montserrat" w:hAnsi="Montserrat"/>
          <w:sz w:val="20"/>
          <w:szCs w:val="20"/>
        </w:rPr>
      </w:pPr>
      <w:r w:rsidRPr="003716F8">
        <w:rPr>
          <w:rFonts w:ascii="Montserrat" w:hAnsi="Montserrat"/>
          <w:sz w:val="20"/>
          <w:szCs w:val="20"/>
        </w:rPr>
        <w:t>Rangovas suteik</w:t>
      </w:r>
      <w:r w:rsidR="00DB3234" w:rsidRPr="003716F8">
        <w:rPr>
          <w:rFonts w:ascii="Montserrat" w:hAnsi="Montserrat"/>
          <w:sz w:val="20"/>
          <w:szCs w:val="20"/>
        </w:rPr>
        <w:t>ia</w:t>
      </w:r>
      <w:r w:rsidRPr="003716F8">
        <w:rPr>
          <w:rFonts w:ascii="Montserrat" w:hAnsi="Montserrat"/>
          <w:sz w:val="20"/>
          <w:szCs w:val="20"/>
        </w:rPr>
        <w:t xml:space="preserve"> Darbams garantinį terminą</w:t>
      </w:r>
      <w:r w:rsidR="00A82766" w:rsidRPr="003716F8">
        <w:rPr>
          <w:rFonts w:ascii="Montserrat" w:hAnsi="Montserrat"/>
          <w:sz w:val="20"/>
          <w:szCs w:val="20"/>
        </w:rPr>
        <w:t>,</w:t>
      </w:r>
      <w:r w:rsidRPr="003716F8">
        <w:rPr>
          <w:rFonts w:ascii="Montserrat" w:hAnsi="Montserrat"/>
          <w:sz w:val="20"/>
          <w:szCs w:val="20"/>
        </w:rPr>
        <w:t xml:space="preserve"> </w:t>
      </w:r>
      <w:r w:rsidR="00DB3234" w:rsidRPr="003716F8">
        <w:rPr>
          <w:rFonts w:ascii="Montserrat" w:hAnsi="Montserrat"/>
          <w:sz w:val="20"/>
          <w:szCs w:val="20"/>
        </w:rPr>
        <w:t>numatytą Techninėje specifikacijoje</w:t>
      </w:r>
      <w:r w:rsidRPr="003716F8">
        <w:rPr>
          <w:rFonts w:ascii="Montserrat" w:hAnsi="Montserrat"/>
          <w:sz w:val="20"/>
          <w:szCs w:val="20"/>
        </w:rPr>
        <w:t>. Rangovas garantinio laikotarpio metu privalo</w:t>
      </w:r>
      <w:r w:rsidR="00A82766" w:rsidRPr="003716F8">
        <w:rPr>
          <w:rFonts w:ascii="Montserrat" w:hAnsi="Montserrat"/>
          <w:sz w:val="20"/>
          <w:szCs w:val="20"/>
        </w:rPr>
        <w:t>,</w:t>
      </w:r>
      <w:r w:rsidRPr="003716F8">
        <w:rPr>
          <w:rFonts w:ascii="Montserrat" w:hAnsi="Montserrat"/>
          <w:sz w:val="20"/>
          <w:szCs w:val="20"/>
        </w:rPr>
        <w:t xml:space="preserve"> Užsakovui pareikalavus, atlikti visus defektų ir žalos ištaisymo darbus. Darbų garantinis terminas pradedamas skaičiuoti nuo Darbų perdavimo – priėmimo akto</w:t>
      </w:r>
      <w:r w:rsidR="003679EE" w:rsidRPr="003716F8">
        <w:rPr>
          <w:rFonts w:ascii="Montserrat" w:hAnsi="Montserrat"/>
          <w:sz w:val="20"/>
          <w:szCs w:val="20"/>
        </w:rPr>
        <w:t xml:space="preserve"> be pastabų</w:t>
      </w:r>
      <w:r w:rsidRPr="003716F8">
        <w:rPr>
          <w:rFonts w:ascii="Montserrat" w:hAnsi="Montserrat"/>
          <w:sz w:val="20"/>
          <w:szCs w:val="20"/>
        </w:rPr>
        <w:t xml:space="preserve"> pasirašymo.</w:t>
      </w:r>
    </w:p>
    <w:p w14:paraId="5387D680" w14:textId="6EB5E615" w:rsidR="005B1E5C" w:rsidRPr="003716F8" w:rsidRDefault="000F1A3F" w:rsidP="00E50C5E">
      <w:pPr>
        <w:pStyle w:val="Pagrindinistekstas2"/>
        <w:numPr>
          <w:ilvl w:val="1"/>
          <w:numId w:val="5"/>
        </w:numPr>
        <w:tabs>
          <w:tab w:val="left" w:pos="0"/>
          <w:tab w:val="left" w:pos="851"/>
          <w:tab w:val="left" w:pos="1080"/>
        </w:tabs>
        <w:spacing w:after="0" w:line="240" w:lineRule="auto"/>
        <w:ind w:left="0" w:firstLine="567"/>
        <w:jc w:val="both"/>
        <w:rPr>
          <w:rFonts w:ascii="Montserrat" w:hAnsi="Montserrat"/>
          <w:sz w:val="20"/>
          <w:szCs w:val="20"/>
        </w:rPr>
      </w:pPr>
      <w:r w:rsidRPr="003716F8">
        <w:rPr>
          <w:rFonts w:ascii="Montserrat" w:hAnsi="Montserrat"/>
          <w:sz w:val="20"/>
          <w:szCs w:val="20"/>
        </w:rPr>
        <w:t>Užsakovas apie pastebėtus per garantinį laikotarpį Darbų trūkumus ir (ar) defektus, gedimus nedelsiant (ne vėliau kaip per 5 (penkias) darbo dienas nuo jų pastebėjimo) raštu (elektroniniu paštu) praneša Rangovui.</w:t>
      </w:r>
    </w:p>
    <w:p w14:paraId="17990354" w14:textId="523B20FC" w:rsidR="000F1A3F" w:rsidRPr="003716F8" w:rsidRDefault="000F1A3F" w:rsidP="00DB3234">
      <w:pPr>
        <w:pStyle w:val="Pagrindinistekstas2"/>
        <w:numPr>
          <w:ilvl w:val="1"/>
          <w:numId w:val="5"/>
        </w:numPr>
        <w:tabs>
          <w:tab w:val="left" w:pos="0"/>
          <w:tab w:val="left" w:pos="1080"/>
        </w:tabs>
        <w:spacing w:after="0" w:line="240" w:lineRule="auto"/>
        <w:ind w:left="0" w:firstLine="567"/>
        <w:jc w:val="both"/>
        <w:rPr>
          <w:rFonts w:ascii="Montserrat" w:hAnsi="Montserrat"/>
          <w:sz w:val="20"/>
          <w:szCs w:val="20"/>
        </w:rPr>
      </w:pPr>
      <w:r w:rsidRPr="003716F8">
        <w:rPr>
          <w:rFonts w:ascii="Montserrat" w:hAnsi="Montserrat"/>
          <w:sz w:val="20"/>
          <w:szCs w:val="20"/>
        </w:rPr>
        <w:t xml:space="preserve">Garantiniu laikotarpiu Rangovas privalo savo sąskaita ir ištekliais pašalinti rašte (elektroniniame laiške) nurodytus Darbų trūkumus ir (ar) defektus per </w:t>
      </w:r>
      <w:r w:rsidR="00656243" w:rsidRPr="003716F8">
        <w:rPr>
          <w:rFonts w:ascii="Montserrat" w:hAnsi="Montserrat"/>
          <w:sz w:val="20"/>
          <w:szCs w:val="20"/>
        </w:rPr>
        <w:t xml:space="preserve">10 </w:t>
      </w:r>
      <w:r w:rsidRPr="003716F8">
        <w:rPr>
          <w:rFonts w:ascii="Montserrat" w:hAnsi="Montserrat"/>
          <w:sz w:val="20"/>
          <w:szCs w:val="20"/>
        </w:rPr>
        <w:t>(</w:t>
      </w:r>
      <w:r w:rsidR="00656243" w:rsidRPr="003716F8">
        <w:rPr>
          <w:rFonts w:ascii="Montserrat" w:hAnsi="Montserrat"/>
          <w:sz w:val="20"/>
          <w:szCs w:val="20"/>
        </w:rPr>
        <w:t>dešimt</w:t>
      </w:r>
      <w:r w:rsidRPr="003716F8">
        <w:rPr>
          <w:rFonts w:ascii="Montserrat" w:hAnsi="Montserrat"/>
          <w:sz w:val="20"/>
          <w:szCs w:val="20"/>
        </w:rPr>
        <w:t>) kalendorin</w:t>
      </w:r>
      <w:r w:rsidR="00656243" w:rsidRPr="003716F8">
        <w:rPr>
          <w:rFonts w:ascii="Montserrat" w:hAnsi="Montserrat"/>
          <w:sz w:val="20"/>
          <w:szCs w:val="20"/>
        </w:rPr>
        <w:t>ių</w:t>
      </w:r>
      <w:r w:rsidRPr="003716F8">
        <w:rPr>
          <w:rFonts w:ascii="Montserrat" w:hAnsi="Montserrat"/>
          <w:sz w:val="20"/>
          <w:szCs w:val="20"/>
        </w:rPr>
        <w:t xml:space="preserve"> dien</w:t>
      </w:r>
      <w:r w:rsidR="00656243" w:rsidRPr="003716F8">
        <w:rPr>
          <w:rFonts w:ascii="Montserrat" w:hAnsi="Montserrat"/>
          <w:sz w:val="20"/>
          <w:szCs w:val="20"/>
        </w:rPr>
        <w:t>ų</w:t>
      </w:r>
      <w:r w:rsidRPr="003716F8">
        <w:rPr>
          <w:rFonts w:ascii="Montserrat" w:hAnsi="Montserrat"/>
          <w:sz w:val="20"/>
          <w:szCs w:val="20"/>
        </w:rPr>
        <w:t xml:space="preserve"> (jei Užsakovas nenustato ilgesnio termino) nuo raštiško Užsakovo pranešimo (elektroninio laiško) apie Darbų trūkumus ir (ar) defektus gavimo.</w:t>
      </w:r>
    </w:p>
    <w:p w14:paraId="72DD8753" w14:textId="4B238ACC" w:rsidR="001F63A4" w:rsidRPr="003716F8" w:rsidRDefault="000F1A3F" w:rsidP="0065525A">
      <w:pPr>
        <w:pStyle w:val="Pagrindinistekstas2"/>
        <w:numPr>
          <w:ilvl w:val="1"/>
          <w:numId w:val="5"/>
        </w:numPr>
        <w:tabs>
          <w:tab w:val="left" w:pos="0"/>
          <w:tab w:val="left" w:pos="1080"/>
        </w:tabs>
        <w:spacing w:after="0" w:line="240" w:lineRule="auto"/>
        <w:ind w:left="-142" w:firstLine="709"/>
        <w:jc w:val="both"/>
        <w:rPr>
          <w:rFonts w:ascii="Montserrat" w:hAnsi="Montserrat"/>
          <w:sz w:val="20"/>
          <w:szCs w:val="20"/>
        </w:rPr>
      </w:pPr>
      <w:r w:rsidRPr="003716F8">
        <w:rPr>
          <w:rFonts w:ascii="Montserrat" w:hAnsi="Montserrat"/>
          <w:sz w:val="20"/>
          <w:szCs w:val="20"/>
        </w:rPr>
        <w:t xml:space="preserve">garantiniu terminu </w:t>
      </w:r>
      <w:r w:rsidR="0065525A" w:rsidRPr="003716F8">
        <w:rPr>
          <w:rFonts w:ascii="Montserrat" w:hAnsi="Montserrat"/>
          <w:sz w:val="20"/>
          <w:szCs w:val="20"/>
        </w:rPr>
        <w:t>Rangovas</w:t>
      </w:r>
      <w:r w:rsidRPr="003716F8">
        <w:rPr>
          <w:rFonts w:ascii="Montserrat" w:hAnsi="Montserrat"/>
          <w:sz w:val="20"/>
          <w:szCs w:val="20"/>
        </w:rPr>
        <w:t xml:space="preserve"> privalo savo sąskaita ir ištekliais šalinti visus Darbų trūkumus ir (ar) defektus, išskyrus Darbų trūkumus ir (ar) defektus:  </w:t>
      </w:r>
    </w:p>
    <w:p w14:paraId="405CC037" w14:textId="77777777" w:rsidR="001F63A4" w:rsidRPr="003716F8" w:rsidRDefault="000F1A3F" w:rsidP="00E50C5E">
      <w:pPr>
        <w:pStyle w:val="Pagrindinistekstas2"/>
        <w:numPr>
          <w:ilvl w:val="2"/>
          <w:numId w:val="5"/>
        </w:numPr>
        <w:tabs>
          <w:tab w:val="left" w:pos="0"/>
          <w:tab w:val="left" w:pos="567"/>
        </w:tabs>
        <w:spacing w:after="0" w:line="240" w:lineRule="auto"/>
        <w:ind w:left="0" w:firstLine="567"/>
        <w:rPr>
          <w:rFonts w:ascii="Montserrat" w:hAnsi="Montserrat"/>
          <w:sz w:val="20"/>
          <w:szCs w:val="20"/>
        </w:rPr>
      </w:pPr>
      <w:r w:rsidRPr="003716F8">
        <w:rPr>
          <w:rFonts w:ascii="Montserrat" w:hAnsi="Montserrat"/>
          <w:sz w:val="20"/>
          <w:szCs w:val="20"/>
        </w:rPr>
        <w:t xml:space="preserve">atsiradusius dėl Užsakovo ar trečiųjų asmenų kaltės; </w:t>
      </w:r>
    </w:p>
    <w:p w14:paraId="102EA454" w14:textId="3967818F" w:rsidR="001F63A4" w:rsidRPr="003716F8" w:rsidRDefault="000F1A3F" w:rsidP="00193DEA">
      <w:pPr>
        <w:pStyle w:val="Pagrindinistekstas2"/>
        <w:numPr>
          <w:ilvl w:val="2"/>
          <w:numId w:val="5"/>
        </w:numPr>
        <w:tabs>
          <w:tab w:val="left" w:pos="0"/>
          <w:tab w:val="left" w:pos="567"/>
        </w:tabs>
        <w:spacing w:after="0" w:line="240" w:lineRule="auto"/>
        <w:ind w:left="0" w:firstLine="567"/>
        <w:jc w:val="both"/>
        <w:rPr>
          <w:rFonts w:ascii="Montserrat" w:hAnsi="Montserrat"/>
          <w:sz w:val="20"/>
          <w:szCs w:val="20"/>
        </w:rPr>
      </w:pPr>
      <w:r w:rsidRPr="003716F8">
        <w:rPr>
          <w:rFonts w:ascii="Montserrat" w:hAnsi="Montserrat"/>
          <w:sz w:val="20"/>
          <w:szCs w:val="20"/>
        </w:rPr>
        <w:t>atsiradusius dėl nenugalimos jėgos aplinkybių, kurios apibūdintos Lietuvos Respublikos civilinio kodekso 6.212 straipsnyje ir Atleidimo nuo atsakomybės esant nenugalimos jėgos (force majeure) aplinkybėms taisyklėse, patvirtintose Lietuvos Respublikos Vyriausybės 1996 m. liepos 15 d. nutarimu Nr. 840.</w:t>
      </w:r>
    </w:p>
    <w:p w14:paraId="080E4C62" w14:textId="77777777" w:rsidR="004446AD" w:rsidRPr="003716F8" w:rsidRDefault="004446AD" w:rsidP="00E50C5E">
      <w:pPr>
        <w:pStyle w:val="Sraopastraipa"/>
        <w:numPr>
          <w:ilvl w:val="1"/>
          <w:numId w:val="5"/>
        </w:numPr>
        <w:tabs>
          <w:tab w:val="left" w:pos="426"/>
        </w:tabs>
        <w:ind w:left="0" w:firstLine="567"/>
        <w:rPr>
          <w:rFonts w:ascii="Montserrat" w:eastAsia="Calibri" w:hAnsi="Montserrat" w:cs="Arial"/>
          <w:sz w:val="20"/>
          <w:lang w:eastAsia="zh-CN"/>
        </w:rPr>
      </w:pPr>
      <w:r w:rsidRPr="003716F8">
        <w:rPr>
          <w:rFonts w:ascii="Montserrat" w:eastAsia="Calibri" w:hAnsi="Montserrat" w:cs="Arial"/>
          <w:sz w:val="20"/>
          <w:lang w:eastAsia="zh-CN"/>
        </w:rPr>
        <w:t xml:space="preserve">Rangovas atsako už defektus, nustatytus per garantinį terminą, jeigu neįrodo, kad jie atsirado dėl objekto ar jo dalių normalaus susidėvėjimo, jo netinkamo naudojimo ar Užsakovo arba jo pasamdytų asmenų netinkamai atlikto remonto arba dėl Užsakovo ar jo pasamdytų asmenų kitokių kaltų veiksmų (Lietuvos Respublikos civilinio kodekso (toliau – „Civilinis kodeksas“) 6.697 straipsnio 3 dalis). </w:t>
      </w:r>
    </w:p>
    <w:p w14:paraId="57CC45FD" w14:textId="3DE916B3" w:rsidR="00FA69C8" w:rsidRPr="003716F8" w:rsidRDefault="00B90555" w:rsidP="00FA69C8">
      <w:pPr>
        <w:pStyle w:val="Pagrindinistekstas2"/>
        <w:numPr>
          <w:ilvl w:val="0"/>
          <w:numId w:val="5"/>
        </w:numPr>
        <w:spacing w:after="0" w:line="240" w:lineRule="auto"/>
        <w:jc w:val="center"/>
        <w:rPr>
          <w:rFonts w:ascii="Montserrat" w:hAnsi="Montserrat"/>
          <w:b/>
          <w:sz w:val="20"/>
          <w:szCs w:val="20"/>
        </w:rPr>
      </w:pPr>
      <w:r w:rsidRPr="003716F8">
        <w:rPr>
          <w:rFonts w:ascii="Montserrat" w:hAnsi="Montserrat"/>
          <w:b/>
          <w:sz w:val="20"/>
          <w:szCs w:val="20"/>
        </w:rPr>
        <w:t>ŠALIŲ PATVIRTINIMAI</w:t>
      </w:r>
    </w:p>
    <w:p w14:paraId="6909B4FE" w14:textId="77777777" w:rsidR="000A57E9" w:rsidRPr="003716F8" w:rsidRDefault="00B90555">
      <w:pPr>
        <w:pStyle w:val="Pagrindinistekstas2"/>
        <w:numPr>
          <w:ilvl w:val="1"/>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Sudarydamas šią Sutartį Rangovas patvirtina, kad:</w:t>
      </w:r>
    </w:p>
    <w:p w14:paraId="34715C6D"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lastRenderedPageBreak/>
        <w:t>jis turi visas žinias, patirties ir kvalifikaciją reikalingas šiai Sutarčiai įvykdyti;</w:t>
      </w:r>
    </w:p>
    <w:p w14:paraId="7BF38781"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susipažino su aplinkybėmis ir sąlygomis, kuriomis esant bus atliekami Darbai ir neturi jokių pretenzijų ir (ar) pastabų dėl galimybės atlikti Darbus Sutartyje ir jos dokumentuose nustatyta tvarka ir sąlygomis;</w:t>
      </w:r>
    </w:p>
    <w:p w14:paraId="48A24BC3" w14:textId="1FCB52EE"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 xml:space="preserve">Šalims suderinant ir šioje Sutartyje nurodant Sutarties </w:t>
      </w:r>
      <w:r w:rsidR="00271DF2" w:rsidRPr="003716F8">
        <w:rPr>
          <w:rFonts w:ascii="Montserrat" w:hAnsi="Montserrat"/>
          <w:sz w:val="20"/>
          <w:szCs w:val="20"/>
        </w:rPr>
        <w:t>kainą</w:t>
      </w:r>
      <w:r w:rsidRPr="003716F8">
        <w:rPr>
          <w:rFonts w:ascii="Montserrat" w:hAnsi="Montserrat"/>
          <w:sz w:val="20"/>
          <w:szCs w:val="20"/>
        </w:rPr>
        <w:t xml:space="preserve"> Rangovas yra nuosekliai ir išsamiai įvertinęs būtinus darbus, finansavimo sąlygas, statybos medžiagų, įrengimų bei darbo jėgos vertes bei rinkos kainas, galimus jų svyravimus ne tik Sutarties sudarymo momentu, bet ir Sutarties vykdymo laikotarpiui;</w:t>
      </w:r>
    </w:p>
    <w:p w14:paraId="154140E6"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gerai išanalizavo ir suprato Darbų pobūdį bei jų apimtį, Darbų dokumentus bei kitus jam pateiktus duomenis, numatė ir įvertino visus sudėtinius darbus, medžiagas, įrangą, priemones ir kitus įsipareigojimus.</w:t>
      </w:r>
    </w:p>
    <w:p w14:paraId="03636EDB" w14:textId="77777777" w:rsidR="000A57E9" w:rsidRPr="003716F8" w:rsidRDefault="00B90555">
      <w:pPr>
        <w:tabs>
          <w:tab w:val="left" w:pos="851"/>
          <w:tab w:val="left" w:pos="993"/>
        </w:tabs>
        <w:spacing w:after="0" w:line="240" w:lineRule="auto"/>
        <w:ind w:firstLine="562"/>
        <w:jc w:val="both"/>
        <w:rPr>
          <w:rFonts w:ascii="Montserrat" w:hAnsi="Montserrat"/>
          <w:sz w:val="20"/>
          <w:szCs w:val="20"/>
        </w:rPr>
      </w:pPr>
      <w:r w:rsidRPr="003716F8">
        <w:rPr>
          <w:rFonts w:ascii="Montserrat" w:hAnsi="Montserrat"/>
          <w:sz w:val="20"/>
          <w:szCs w:val="20"/>
        </w:rPr>
        <w:t xml:space="preserve">5.2. Rangovas garantuoja, kad atlikdamas Darbus jis nepažeis </w:t>
      </w:r>
      <w:r w:rsidRPr="003716F8">
        <w:rPr>
          <w:rFonts w:ascii="Montserrat" w:eastAsia="Times New Roman" w:hAnsi="Montserrat"/>
          <w:sz w:val="20"/>
          <w:szCs w:val="20"/>
        </w:rPr>
        <w:t>jokių trečiųjų asmenų teisių ir garantuoja nuostolių atlyginimą Užsakovui dėl bet kokių trečiųjų asmenų pareikštų reikalavimų.</w:t>
      </w:r>
    </w:p>
    <w:p w14:paraId="18A07CFC" w14:textId="77777777" w:rsidR="000A57E9" w:rsidRPr="003716F8" w:rsidRDefault="00B90555">
      <w:pPr>
        <w:tabs>
          <w:tab w:val="left" w:pos="851"/>
          <w:tab w:val="left" w:pos="993"/>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  Šalys pareiškia ir garantuoja, kad:</w:t>
      </w:r>
    </w:p>
    <w:p w14:paraId="5FE79694" w14:textId="77777777" w:rsidR="000A57E9" w:rsidRPr="003716F8" w:rsidRDefault="00B90555">
      <w:pPr>
        <w:tabs>
          <w:tab w:val="left" w:pos="851"/>
          <w:tab w:val="left" w:pos="1080"/>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5.3.1.</w:t>
      </w:r>
      <w:r w:rsidRPr="003716F8">
        <w:rPr>
          <w:rFonts w:ascii="Montserrat" w:eastAsia="Times New Roman" w:hAnsi="Montserrat"/>
          <w:sz w:val="20"/>
          <w:szCs w:val="20"/>
        </w:rPr>
        <w:tab/>
        <w:t xml:space="preserve"> turi teisę ir įgaliojimus pagal Lietuvos Respublikos įstatymus sudaryti ir vykdyti šią Sutartį;</w:t>
      </w:r>
    </w:p>
    <w:p w14:paraId="52888D19" w14:textId="77777777" w:rsidR="000A57E9" w:rsidRPr="003716F8" w:rsidRDefault="00B90555">
      <w:pPr>
        <w:tabs>
          <w:tab w:val="left" w:pos="851"/>
          <w:tab w:val="left" w:pos="1080"/>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5.3.2.</w:t>
      </w:r>
      <w:r w:rsidRPr="003716F8">
        <w:rPr>
          <w:rFonts w:ascii="Montserrat" w:eastAsia="Times New Roman" w:hAnsi="Montserrat"/>
          <w:sz w:val="20"/>
          <w:szCs w:val="20"/>
        </w:rPr>
        <w:tab/>
        <w:t xml:space="preserve"> Sutartį sudarė turėdamos tikslą realizuoti jos nuostatas bei galėdamos realiai įvykdyti Sutartyje ir jos prieduose duotus įsipareigojimus;</w:t>
      </w:r>
    </w:p>
    <w:p w14:paraId="5B99D00C" w14:textId="77777777" w:rsidR="000A57E9" w:rsidRPr="003716F8" w:rsidRDefault="00B90555">
      <w:pPr>
        <w:tabs>
          <w:tab w:val="left" w:pos="851"/>
          <w:tab w:val="left" w:pos="1170"/>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5.3.3.</w:t>
      </w:r>
      <w:r w:rsidRPr="003716F8">
        <w:rPr>
          <w:rFonts w:ascii="Montserrat" w:eastAsia="Times New Roman" w:hAnsi="Montserrat"/>
          <w:sz w:val="20"/>
          <w:szCs w:val="20"/>
        </w:rPr>
        <w:tab/>
        <w:t>Sutartį sudarė nepažeisdamos ir neturėdamos tikslo pažeisti Lietuvos Respublikos teisės aktų ar kitų jų veiklą reglamentuojančių dokumentų;</w:t>
      </w:r>
    </w:p>
    <w:p w14:paraId="36CF3FA4" w14:textId="77777777" w:rsidR="000A57E9" w:rsidRPr="003716F8" w:rsidRDefault="00B90555">
      <w:pPr>
        <w:tabs>
          <w:tab w:val="left" w:pos="851"/>
          <w:tab w:val="left" w:pos="1080"/>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5.3.4.</w:t>
      </w:r>
      <w:r w:rsidRPr="003716F8">
        <w:rPr>
          <w:rFonts w:ascii="Montserrat" w:eastAsia="Times New Roman" w:hAnsi="Montserrat"/>
          <w:sz w:val="20"/>
          <w:szCs w:val="20"/>
        </w:rPr>
        <w:tab/>
        <w:t xml:space="preserve"> gali visiškai viena kita pasitikėti, kad visi jų teiginiai yra teisingi ir galiojantys ir, kad nė viena jų nepalieka neaptartų aplinkybių, kurių nutylėjimas galėtų kitą Šalį suklaidinti;</w:t>
      </w:r>
    </w:p>
    <w:p w14:paraId="47C943E7" w14:textId="77777777" w:rsidR="000A57E9" w:rsidRPr="003716F8" w:rsidRDefault="00B90555">
      <w:pPr>
        <w:tabs>
          <w:tab w:val="left" w:pos="1170"/>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5.3.5.</w:t>
      </w:r>
      <w:r w:rsidRPr="003716F8">
        <w:rPr>
          <w:rFonts w:ascii="Montserrat" w:eastAsia="Times New Roman" w:hAnsi="Montserrat"/>
          <w:sz w:val="20"/>
          <w:szCs w:val="20"/>
        </w:rPr>
        <w:tab/>
        <w:t>yra mokios ir joms neiškelta arba nėra numatoma iškelti bylos dėl jų bankroto (likvidavimo);</w:t>
      </w:r>
    </w:p>
    <w:p w14:paraId="0F3EE025" w14:textId="77777777" w:rsidR="000A57E9" w:rsidRPr="003716F8" w:rsidRDefault="00B90555">
      <w:pPr>
        <w:tabs>
          <w:tab w:val="left" w:pos="851"/>
          <w:tab w:val="left" w:pos="1080"/>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5.3.6.</w:t>
      </w:r>
      <w:r w:rsidRPr="003716F8">
        <w:rPr>
          <w:rFonts w:ascii="Montserrat" w:eastAsia="Times New Roman" w:hAnsi="Montserrat"/>
          <w:sz w:val="20"/>
          <w:szCs w:val="20"/>
        </w:rPr>
        <w:tab/>
        <w:t xml:space="preserve"> Sutartį sudarė savo gera valia ir siekdamos įvykdyti Sutarties nuostatuose užfiksuotas sąlygas.</w:t>
      </w:r>
    </w:p>
    <w:p w14:paraId="7A299C24" w14:textId="77777777" w:rsidR="000A57E9" w:rsidRPr="003716F8" w:rsidRDefault="00B90555">
      <w:pPr>
        <w:tabs>
          <w:tab w:val="left" w:pos="851"/>
          <w:tab w:val="left" w:pos="993"/>
        </w:tabs>
        <w:spacing w:after="0" w:line="240" w:lineRule="auto"/>
        <w:ind w:firstLine="562"/>
        <w:jc w:val="both"/>
        <w:rPr>
          <w:rFonts w:ascii="Montserrat" w:eastAsia="Times New Roman" w:hAnsi="Montserrat"/>
          <w:sz w:val="20"/>
          <w:szCs w:val="20"/>
        </w:rPr>
      </w:pPr>
      <w:r w:rsidRPr="003716F8">
        <w:rPr>
          <w:rFonts w:ascii="Montserrat" w:eastAsia="Times New Roman" w:hAnsi="Montserrat"/>
          <w:sz w:val="20"/>
          <w:szCs w:val="20"/>
        </w:rPr>
        <w:t>5.4.</w:t>
      </w:r>
      <w:r w:rsidRPr="003716F8">
        <w:rPr>
          <w:rFonts w:ascii="Montserrat" w:eastAsia="Times New Roman" w:hAnsi="Montserrat"/>
          <w:sz w:val="20"/>
          <w:szCs w:val="20"/>
        </w:rPr>
        <w:tab/>
        <w:t xml:space="preserve"> Sutarties Šalys įsipareigoja laikytis šios Sutarties nuostatų, laiku ir tinkamai vykdyti Sutarties sąlygas.</w:t>
      </w:r>
    </w:p>
    <w:p w14:paraId="295813D4" w14:textId="77777777" w:rsidR="000A57E9" w:rsidRPr="003716F8" w:rsidRDefault="000A57E9">
      <w:pPr>
        <w:tabs>
          <w:tab w:val="left" w:pos="851"/>
          <w:tab w:val="left" w:pos="993"/>
        </w:tabs>
        <w:spacing w:after="0" w:line="240" w:lineRule="auto"/>
        <w:jc w:val="center"/>
        <w:rPr>
          <w:rFonts w:ascii="Montserrat" w:hAnsi="Montserrat"/>
          <w:sz w:val="20"/>
          <w:szCs w:val="20"/>
        </w:rPr>
      </w:pPr>
    </w:p>
    <w:p w14:paraId="32FD8482" w14:textId="77777777" w:rsidR="000A57E9" w:rsidRPr="003716F8" w:rsidRDefault="00B90555">
      <w:pPr>
        <w:pStyle w:val="Pagrindinistekstas2"/>
        <w:numPr>
          <w:ilvl w:val="0"/>
          <w:numId w:val="5"/>
        </w:numPr>
        <w:spacing w:after="0" w:line="240" w:lineRule="auto"/>
        <w:jc w:val="center"/>
        <w:rPr>
          <w:rFonts w:ascii="Montserrat" w:hAnsi="Montserrat"/>
          <w:b/>
          <w:sz w:val="20"/>
          <w:szCs w:val="20"/>
        </w:rPr>
      </w:pPr>
      <w:r w:rsidRPr="003716F8">
        <w:rPr>
          <w:rFonts w:ascii="Montserrat" w:hAnsi="Montserrat"/>
          <w:b/>
          <w:sz w:val="20"/>
          <w:szCs w:val="20"/>
        </w:rPr>
        <w:t>ŠALIŲ TEISĖS IR PAREIGOS</w:t>
      </w:r>
    </w:p>
    <w:p w14:paraId="42D1368F" w14:textId="77777777" w:rsidR="000A57E9" w:rsidRPr="003716F8" w:rsidRDefault="00B90555">
      <w:pPr>
        <w:pStyle w:val="Pagrindinistekstas2"/>
        <w:spacing w:after="0" w:line="240" w:lineRule="auto"/>
        <w:ind w:firstLine="567"/>
        <w:jc w:val="both"/>
        <w:rPr>
          <w:rFonts w:ascii="Montserrat" w:hAnsi="Montserrat"/>
          <w:sz w:val="20"/>
          <w:szCs w:val="20"/>
        </w:rPr>
      </w:pPr>
      <w:r w:rsidRPr="003716F8">
        <w:rPr>
          <w:rFonts w:ascii="Montserrat" w:hAnsi="Montserrat"/>
          <w:sz w:val="20"/>
          <w:szCs w:val="20"/>
        </w:rPr>
        <w:t>6.1. Rangovas įsipareigoja:</w:t>
      </w:r>
    </w:p>
    <w:p w14:paraId="6F26E2CA" w14:textId="0659B2BE" w:rsidR="000A57E9" w:rsidRPr="003716F8" w:rsidRDefault="003679EE">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eastAsia="Arial" w:hAnsi="Montserrat"/>
          <w:w w:val="109"/>
          <w:sz w:val="20"/>
          <w:szCs w:val="20"/>
        </w:rPr>
        <w:t>p</w:t>
      </w:r>
      <w:r w:rsidR="00B90555" w:rsidRPr="003716F8">
        <w:rPr>
          <w:rFonts w:ascii="Montserrat" w:eastAsia="Arial" w:hAnsi="Montserrat"/>
          <w:w w:val="109"/>
          <w:sz w:val="20"/>
          <w:szCs w:val="20"/>
        </w:rPr>
        <w:t xml:space="preserve">radėti </w:t>
      </w:r>
      <w:r w:rsidRPr="003716F8">
        <w:rPr>
          <w:rFonts w:ascii="Montserrat" w:eastAsia="Arial" w:hAnsi="Montserrat"/>
          <w:w w:val="109"/>
          <w:sz w:val="20"/>
          <w:szCs w:val="20"/>
        </w:rPr>
        <w:t>D</w:t>
      </w:r>
      <w:r w:rsidR="00B90555" w:rsidRPr="003716F8">
        <w:rPr>
          <w:rFonts w:ascii="Montserrat" w:eastAsia="Arial" w:hAnsi="Montserrat"/>
          <w:w w:val="109"/>
          <w:sz w:val="20"/>
          <w:szCs w:val="20"/>
        </w:rPr>
        <w:t xml:space="preserve">arbus tik gavus visus leidimus nurodytiems </w:t>
      </w:r>
      <w:r w:rsidR="00BA600E" w:rsidRPr="003716F8">
        <w:rPr>
          <w:rFonts w:ascii="Montserrat" w:eastAsia="Arial" w:hAnsi="Montserrat"/>
          <w:w w:val="109"/>
          <w:sz w:val="20"/>
          <w:szCs w:val="20"/>
        </w:rPr>
        <w:t xml:space="preserve">Darbams </w:t>
      </w:r>
      <w:r w:rsidR="00B90555" w:rsidRPr="003716F8">
        <w:rPr>
          <w:rFonts w:ascii="Montserrat" w:eastAsia="Arial" w:hAnsi="Montserrat"/>
          <w:w w:val="109"/>
          <w:sz w:val="20"/>
          <w:szCs w:val="20"/>
        </w:rPr>
        <w:t>atlikti</w:t>
      </w:r>
      <w:r w:rsidRPr="003716F8">
        <w:rPr>
          <w:rFonts w:ascii="Montserrat" w:eastAsia="Arial" w:hAnsi="Montserrat"/>
          <w:w w:val="109"/>
          <w:sz w:val="20"/>
          <w:szCs w:val="20"/>
        </w:rPr>
        <w:t xml:space="preserve"> (jei tokie leidimai privalomi);</w:t>
      </w:r>
    </w:p>
    <w:p w14:paraId="41D74D3A" w14:textId="49892BCF"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laikantis Sutartyje nustatytų terminų atlikti, užbaigti ir perduoti Užsakovui visus Sutartyje ir Techninėje specifikacijoje nurodytus Darbus ir ištaisyti (pašalinti) Darbų trūkumus ir (ar) defektus, ištaisyti defektus</w:t>
      </w:r>
      <w:r w:rsidR="003679EE" w:rsidRPr="003716F8">
        <w:rPr>
          <w:rFonts w:ascii="Montserrat" w:hAnsi="Montserrat"/>
          <w:sz w:val="20"/>
          <w:szCs w:val="20"/>
        </w:rPr>
        <w:t xml:space="preserve"> ir (ar) trūkumus</w:t>
      </w:r>
      <w:r w:rsidRPr="003716F8">
        <w:rPr>
          <w:rFonts w:ascii="Montserrat" w:hAnsi="Montserrat"/>
          <w:sz w:val="20"/>
          <w:szCs w:val="20"/>
        </w:rPr>
        <w:t>, nustatytus Darbų garantiniu laikotarpiu, užtikrinti, kad atlikus Darbus objektas, kuriame atlikti Darbai, galės būti naudojamas pagal funkcinę paskirtį;</w:t>
      </w:r>
    </w:p>
    <w:p w14:paraId="7BBA8EFF"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savarankiškai ir savo sąskaita apsirūpinti materialiniais ištekliais Sutartyje numatytiems Darbams atlikti. Atliekant Darbus naudojamos medžiagos ir statybos produktai turi atitikti Techninėje specifikacijoje, Sutartyje ir galiojančiuose teisės aktuose, įskaitant galiojančius statybos techninius reglamentus, nustatytus reikalavimus. Užsakovui turi būti pateikti medžiagų ir statybos produktų sertifikatai arba atitikties deklaracijos;</w:t>
      </w:r>
    </w:p>
    <w:p w14:paraId="3F0CC02D"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užtikrinti, kad Rangovo personalas, bet kokia forma dalyvausiantis vykdant Sutartį, per visą Sutarties vykdymo laikotarpį būtų tinkamai kvalifikuotas, įgudęs ir turintis patirtį su Darbais ar jų dalimi susijusiose srityse bei personalas visa apimtimi atitiktų Pirkimo dokumentuose numatytus minimalius kvalifikacinius reikalavimus, jeigu tokie reikalavimai buvo keliami. Užsakovas gali pareikalauti, kad Rangovas pakeistų Rangovo personalą, kuris nekompetentingai ar aplaidžiai vykdo pareigas, nesugeba laikytis Sutarties sąlygų arba savo elgesiu kelia grėsmę saugai darbe, sveikatai, eismui arba aplinkos apsaugai;</w:t>
      </w:r>
    </w:p>
    <w:p w14:paraId="050EF4E8" w14:textId="5857FFC3"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užtikrinti higienos, darbo saugumo reikalavimus Darbų atlikimo vietoje, taip pat aplinkos apsaugos reikalavimų laikymąsi;</w:t>
      </w:r>
    </w:p>
    <w:p w14:paraId="29D61551"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tvarkyti, pildyti ir saugoti visą Darbų dokumentaciją ir, kartu su Darbų rezultatu, perduoti šią dokumentaciją Užsakovui;</w:t>
      </w:r>
    </w:p>
    <w:p w14:paraId="14FC7E46" w14:textId="13CB3409"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lastRenderedPageBreak/>
        <w:t xml:space="preserve">Darbai turi būti atliekami vadovaujantis galiojančiais teisės aktais ir norminiais dokumentais. </w:t>
      </w:r>
      <w:r w:rsidR="006E0330" w:rsidRPr="003716F8">
        <w:rPr>
          <w:rFonts w:ascii="Montserrat" w:hAnsi="Montserrat"/>
          <w:sz w:val="20"/>
          <w:szCs w:val="20"/>
        </w:rPr>
        <w:t>Rangovas</w:t>
      </w:r>
      <w:r w:rsidRPr="003716F8">
        <w:rPr>
          <w:rFonts w:ascii="Montserrat" w:hAnsi="Montserrat"/>
          <w:sz w:val="20"/>
          <w:szCs w:val="20"/>
        </w:rPr>
        <w:t xml:space="preserve"> Darbų atlikimo metu turi užtikrinti darbų saugą, atitinkančią galiojančių darbuotojų saugos ir sveikatos norminių teisės aktų reikalavimus;</w:t>
      </w:r>
    </w:p>
    <w:p w14:paraId="4A4E64F3"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organizuoti ir vykdyti Darbus taip, kad nebūtų gadinamas Užsakovo ir objekto savininko turtas ar daromas neigiamas poveikis aplinkai;</w:t>
      </w:r>
    </w:p>
    <w:p w14:paraId="3C83AC59"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raštu informuoti Užsakovą apie aplinkybes, kurios trukdo ir (ar) gali trukdyti jam tinkamai vykdyti Sutartį nedelsiant po to, kai Rangovas apie jas sužinojo;</w:t>
      </w:r>
    </w:p>
    <w:p w14:paraId="2277A5A8"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31AD0E8"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atliekant Darbus vykdyti Užsakovo nurodymus, susijusius su šia Sutartimi ir Darbų atlikimu (vykdymu);</w:t>
      </w:r>
    </w:p>
    <w:p w14:paraId="16CD3AF0"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vykdyti teisės aktų reikalavimus bei Užsakovo nurodymus dėl atliekų (šiukšlių), cheminių medžiagų ir preparatų pateikimo, laikymo, tvarkymo, naudojimo ir likvidavimo (utilizavimo);</w:t>
      </w:r>
    </w:p>
    <w:p w14:paraId="5A5AB6D1" w14:textId="48CF57D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dalyvauti Užsakovo organizuojam</w:t>
      </w:r>
      <w:r w:rsidR="000F66A5" w:rsidRPr="003716F8">
        <w:rPr>
          <w:rFonts w:ascii="Montserrat" w:hAnsi="Montserrat"/>
          <w:sz w:val="20"/>
          <w:szCs w:val="20"/>
        </w:rPr>
        <w:t>u</w:t>
      </w:r>
      <w:r w:rsidRPr="003716F8">
        <w:rPr>
          <w:rFonts w:ascii="Montserrat" w:hAnsi="Montserrat"/>
          <w:sz w:val="20"/>
          <w:szCs w:val="20"/>
        </w:rPr>
        <w:t>ose gamybiniuose susirinkimuose Darbams aptarti (jei tokie susirinkimai bus organizuojami);</w:t>
      </w:r>
    </w:p>
    <w:p w14:paraId="65246184" w14:textId="16AEF319"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 xml:space="preserve">užtikrinti, kad visą Sutarties galiojimo laikotarpį Rangovo kvalifikacija atitiktų </w:t>
      </w:r>
      <w:r w:rsidR="003679EE" w:rsidRPr="003716F8">
        <w:rPr>
          <w:rFonts w:ascii="Montserrat" w:hAnsi="Montserrat"/>
          <w:sz w:val="20"/>
          <w:szCs w:val="20"/>
        </w:rPr>
        <w:t>P</w:t>
      </w:r>
      <w:r w:rsidRPr="003716F8">
        <w:rPr>
          <w:rFonts w:ascii="Montserrat" w:hAnsi="Montserrat"/>
          <w:sz w:val="20"/>
          <w:szCs w:val="20"/>
        </w:rPr>
        <w:t>irkimo dokumentų reikalavimus;</w:t>
      </w:r>
    </w:p>
    <w:p w14:paraId="3FBDECE1"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nereikalauti iš Užsakovo padengti jokių patirtų išlaidų, jeigu Užsakovas pasinaudos Sutartyje numatyta teise nutraukti Sutartį, išskyrus apmokėjimą už iki Sutarties nutraukimo faktiškai atliktus Darbus;</w:t>
      </w:r>
    </w:p>
    <w:p w14:paraId="74354B1A" w14:textId="77777777" w:rsidR="000A57E9" w:rsidRPr="003716F8" w:rsidRDefault="00B90555">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tinkamai vykdyti kitus įsipareigojimus, numatytus Sutartyje ir galiojančiuose teisės aktuose.</w:t>
      </w:r>
    </w:p>
    <w:p w14:paraId="3B8F1CB5" w14:textId="77777777" w:rsidR="000A57E9" w:rsidRPr="003716F8" w:rsidRDefault="00B90555">
      <w:pPr>
        <w:pStyle w:val="Pagrindinistekstas2"/>
        <w:numPr>
          <w:ilvl w:val="1"/>
          <w:numId w:val="5"/>
        </w:numPr>
        <w:tabs>
          <w:tab w:val="left" w:pos="1134"/>
        </w:tabs>
        <w:spacing w:after="0" w:line="240" w:lineRule="auto"/>
        <w:ind w:left="0" w:firstLine="567"/>
        <w:jc w:val="both"/>
        <w:rPr>
          <w:rFonts w:ascii="Montserrat" w:hAnsi="Montserrat"/>
          <w:b/>
          <w:sz w:val="20"/>
          <w:szCs w:val="20"/>
        </w:rPr>
      </w:pPr>
      <w:r w:rsidRPr="003716F8">
        <w:rPr>
          <w:rFonts w:ascii="Montserrat" w:hAnsi="Montserrat"/>
          <w:b/>
          <w:sz w:val="20"/>
          <w:szCs w:val="20"/>
        </w:rPr>
        <w:t>Rangovas turi teisę:</w:t>
      </w:r>
    </w:p>
    <w:p w14:paraId="7C4D13C2" w14:textId="77777777"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6.2.1. užbaigti Darbus anksčiau Sutartyje numatyto termino;</w:t>
      </w:r>
    </w:p>
    <w:p w14:paraId="33FBE8AC" w14:textId="77777777"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6.2.2. Sutartyje numatytu terminu gauti apmokėjimą už tinkamai ir laiku atliktus Darbus.</w:t>
      </w:r>
    </w:p>
    <w:p w14:paraId="6219D73D" w14:textId="77777777" w:rsidR="000A57E9" w:rsidRPr="003716F8" w:rsidRDefault="00B90555">
      <w:pPr>
        <w:pStyle w:val="Pagrindinistekstas2"/>
        <w:numPr>
          <w:ilvl w:val="1"/>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Rangovas turi kitas teises, kurios numatytos Civiliniame kodekse ir kituose galiojančiuose teisės aktuose.</w:t>
      </w:r>
    </w:p>
    <w:p w14:paraId="14632750" w14:textId="2298C661" w:rsidR="000A57E9" w:rsidRPr="003716F8" w:rsidRDefault="006C57CD" w:rsidP="00C54706">
      <w:pPr>
        <w:pStyle w:val="Pagrindinistekstas2"/>
        <w:numPr>
          <w:ilvl w:val="1"/>
          <w:numId w:val="5"/>
        </w:numPr>
        <w:tabs>
          <w:tab w:val="left" w:pos="-1026"/>
          <w:tab w:val="left" w:pos="1134"/>
        </w:tabs>
        <w:spacing w:after="0" w:line="240" w:lineRule="auto"/>
        <w:ind w:firstLine="207"/>
        <w:jc w:val="both"/>
        <w:rPr>
          <w:rFonts w:ascii="Montserrat" w:hAnsi="Montserrat"/>
          <w:sz w:val="20"/>
          <w:szCs w:val="20"/>
        </w:rPr>
      </w:pPr>
      <w:r w:rsidRPr="003716F8">
        <w:rPr>
          <w:rFonts w:ascii="Montserrat" w:hAnsi="Montserrat"/>
          <w:sz w:val="20"/>
          <w:szCs w:val="20"/>
        </w:rPr>
        <w:t>P</w:t>
      </w:r>
      <w:r w:rsidR="00B90555" w:rsidRPr="003716F8">
        <w:rPr>
          <w:rFonts w:ascii="Montserrat" w:hAnsi="Montserrat"/>
          <w:sz w:val="20"/>
          <w:szCs w:val="20"/>
        </w:rPr>
        <w:t>asitelkti subrangovus šiomis sąlygomis:</w:t>
      </w:r>
    </w:p>
    <w:p w14:paraId="393E2476" w14:textId="72644A91" w:rsidR="00DB3234" w:rsidRPr="003716F8" w:rsidRDefault="00DB3234" w:rsidP="00420332">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Rangovo pasiūlyme nurodyti subrangovai</w:t>
      </w:r>
      <w:r w:rsidR="00CD1CC2" w:rsidRPr="003716F8">
        <w:rPr>
          <w:rFonts w:ascii="Montserrat" w:hAnsi="Montserrat"/>
          <w:sz w:val="20"/>
          <w:szCs w:val="20"/>
        </w:rPr>
        <w:t>:</w:t>
      </w:r>
      <w:r w:rsidR="00D56590" w:rsidRPr="003716F8">
        <w:rPr>
          <w:rFonts w:ascii="Montserrat" w:hAnsi="Montserrat"/>
          <w:sz w:val="20"/>
          <w:szCs w:val="20"/>
        </w:rPr>
        <w:t xml:space="preserve"> </w:t>
      </w:r>
      <w:r w:rsidR="008C1A32" w:rsidRPr="003716F8">
        <w:rPr>
          <w:rFonts w:ascii="Montserrat" w:hAnsi="Montserrat"/>
          <w:i/>
          <w:iCs/>
          <w:sz w:val="20"/>
          <w:szCs w:val="20"/>
        </w:rPr>
        <w:t>[nurodyti arba pažymėti „nėra“].</w:t>
      </w:r>
    </w:p>
    <w:p w14:paraId="3AE7EDF9" w14:textId="5F6BCF2F" w:rsidR="00420332" w:rsidRPr="003716F8" w:rsidRDefault="00420332" w:rsidP="00420332">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įsigaliojus Sutarčiai Rangovas įsipareigoja per 3 (tris) darbo dienas pranešti Užsakovui tuo metu žinomų subrangovų pavadinimus, kontaktinius duomenis ir jų atstovus, jeigu jie nenurodyti pasiūlyme. Rangovas įsipareigoja informuoti apie minėtos informacijos pasikeitimus visu Sutarties vykdymo metu, taip pat apie naujus subrangovus, kuriuos jis ketina pasitelkti vėliau. Rangovas, siekdamas pakeisti ar pasitelkti naują subrangovą, turi raštu informuoti Užsakovą prieš 3 (tris) darbo dienas ir gauti Užsakovo rašytinį sutikimą. Užsakovas turi teisę reikalauti Rangovo pateikti naujo sub</w:t>
      </w:r>
      <w:r w:rsidR="006E0330" w:rsidRPr="003716F8">
        <w:rPr>
          <w:rFonts w:ascii="Montserrat" w:hAnsi="Montserrat"/>
          <w:sz w:val="20"/>
          <w:szCs w:val="20"/>
        </w:rPr>
        <w:t>rangovo</w:t>
      </w:r>
      <w:r w:rsidRPr="003716F8">
        <w:rPr>
          <w:rFonts w:ascii="Montserrat" w:hAnsi="Montserrat"/>
          <w:sz w:val="20"/>
          <w:szCs w:val="20"/>
        </w:rPr>
        <w:t xml:space="preserve"> dokumentus, pagrindžiančius atitikimą kvalifikacijos reikalavimams (jei Pirkimo dokumentuose subrangovams pagal prisiimtų sutartinių įsipareigojimų dalį buvo keliami kvalifikaciniai reikalavimai) ir atsisakyti pakeisti subrangovą, nustačius neatitikimus. Be Užsakovo rašytinio sutikimo subrangovo pakeitimas ar naujo subrangovo pasitelkimas negalimas; </w:t>
      </w:r>
    </w:p>
    <w:p w14:paraId="6EA12EFD" w14:textId="5C84F2E9" w:rsidR="00420332" w:rsidRPr="003716F8" w:rsidRDefault="00420332" w:rsidP="00420332">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Rangovas atsako už subrangovų, jo įgaliotų atstovų ir darbuotojų veiksmus arba neveikimą taip, kaip atsakytų už savo paties veiksmus arba neveikimą;</w:t>
      </w:r>
    </w:p>
    <w:p w14:paraId="2FFF4065" w14:textId="68983E62" w:rsidR="001D0728" w:rsidRPr="003716F8" w:rsidRDefault="00420332" w:rsidP="00956F1B">
      <w:pPr>
        <w:pStyle w:val="Pagrindinistekstas2"/>
        <w:numPr>
          <w:ilvl w:val="2"/>
          <w:numId w:val="5"/>
        </w:numPr>
        <w:tabs>
          <w:tab w:val="left" w:pos="1134"/>
        </w:tabs>
        <w:spacing w:after="0" w:line="240" w:lineRule="auto"/>
        <w:ind w:left="0" w:firstLine="567"/>
        <w:jc w:val="both"/>
        <w:rPr>
          <w:rFonts w:ascii="Montserrat" w:hAnsi="Montserrat"/>
          <w:sz w:val="20"/>
          <w:szCs w:val="20"/>
        </w:rPr>
      </w:pPr>
      <w:r w:rsidRPr="003716F8">
        <w:rPr>
          <w:rFonts w:ascii="Montserrat" w:hAnsi="Montserrat"/>
          <w:sz w:val="20"/>
          <w:szCs w:val="20"/>
        </w:rPr>
        <w:t>Numatoma tiesioginio atsiskaitymo su subrangovu galimybė. Užsakovas ne vėliau kaip per 3 darbo dienas nuo informacijos apie subrangovus gavimo (6.4.</w:t>
      </w:r>
      <w:r w:rsidR="00DB3234" w:rsidRPr="003716F8">
        <w:rPr>
          <w:rFonts w:ascii="Montserrat" w:hAnsi="Montserrat"/>
          <w:sz w:val="20"/>
          <w:szCs w:val="20"/>
        </w:rPr>
        <w:t>2</w:t>
      </w:r>
      <w:r w:rsidRPr="003716F8">
        <w:rPr>
          <w:rFonts w:ascii="Montserrat" w:hAnsi="Montserrat"/>
          <w:sz w:val="20"/>
          <w:szCs w:val="20"/>
        </w:rPr>
        <w:t xml:space="preserve"> p.) raštu informuoja subrangovus apie tokią tiesioginio atsiskaitymo galimybę, Norėdamas pasinaudoti tiesioginio atsiskaitymo galimybe, subrangovas turi apie tai raštu ne vėliau kaip per 2 (dvi) darbo dienas informuoti Užsakovą. Tokiu atveju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r w:rsidRPr="003716F8">
        <w:rPr>
          <w:rFonts w:ascii="Montserrat" w:hAnsi="Montserrat"/>
          <w:sz w:val="20"/>
          <w:szCs w:val="20"/>
        </w:rPr>
        <w:lastRenderedPageBreak/>
        <w:t>Rangovas turi teisę prieštarauti nepagrįstiems mokėjimams, pateikdamas raštišką tokio prieštaravimo Užsakovui ir subrangovui pagrindimą. Tiesioginio atsiskaitymo su subrangovais galimybė nekeičia Rangovo atsakomybės dėl Sutarties įvykdymo.</w:t>
      </w:r>
    </w:p>
    <w:p w14:paraId="364B6740" w14:textId="77777777" w:rsidR="000A57E9" w:rsidRPr="003716F8" w:rsidRDefault="00B90555">
      <w:pPr>
        <w:pStyle w:val="Pagrindinistekstas2"/>
        <w:numPr>
          <w:ilvl w:val="1"/>
          <w:numId w:val="5"/>
        </w:numPr>
        <w:tabs>
          <w:tab w:val="left" w:pos="1134"/>
        </w:tabs>
        <w:spacing w:after="0" w:line="240" w:lineRule="auto"/>
        <w:ind w:left="0" w:firstLine="567"/>
        <w:jc w:val="both"/>
        <w:rPr>
          <w:rFonts w:ascii="Montserrat" w:hAnsi="Montserrat"/>
          <w:b/>
          <w:sz w:val="20"/>
          <w:szCs w:val="20"/>
        </w:rPr>
      </w:pPr>
      <w:r w:rsidRPr="003716F8">
        <w:rPr>
          <w:rFonts w:ascii="Montserrat" w:hAnsi="Montserrat"/>
          <w:b/>
          <w:sz w:val="20"/>
          <w:szCs w:val="20"/>
        </w:rPr>
        <w:t>Užsakovas įsipareigoja:</w:t>
      </w:r>
    </w:p>
    <w:p w14:paraId="05C4E502" w14:textId="2677737A"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6.5.1.</w:t>
      </w:r>
      <w:r w:rsidRPr="003716F8">
        <w:rPr>
          <w:rFonts w:ascii="Montserrat" w:hAnsi="Montserrat"/>
          <w:sz w:val="20"/>
          <w:szCs w:val="20"/>
        </w:rPr>
        <w:tab/>
        <w:t xml:space="preserve">pateikti Rangovui </w:t>
      </w:r>
      <w:r w:rsidR="006E0330" w:rsidRPr="003716F8">
        <w:rPr>
          <w:rFonts w:ascii="Montserrat" w:hAnsi="Montserrat"/>
          <w:sz w:val="20"/>
          <w:szCs w:val="20"/>
        </w:rPr>
        <w:t xml:space="preserve">turimą </w:t>
      </w:r>
      <w:r w:rsidRPr="003716F8">
        <w:rPr>
          <w:rFonts w:ascii="Montserrat" w:hAnsi="Montserrat"/>
          <w:sz w:val="20"/>
          <w:szCs w:val="20"/>
        </w:rPr>
        <w:t>dokumentaciją, reikalingą Sutarčiai vykdyti;</w:t>
      </w:r>
    </w:p>
    <w:p w14:paraId="6D9240A3" w14:textId="0D3808F3"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6.5.2.</w:t>
      </w:r>
      <w:r w:rsidRPr="003716F8">
        <w:rPr>
          <w:rFonts w:ascii="Montserrat" w:hAnsi="Montserrat"/>
          <w:sz w:val="20"/>
          <w:szCs w:val="20"/>
        </w:rPr>
        <w:tab/>
        <w:t>priimti iš Rangovo baigtus Darbus ir už juos atsiskaityti, su sąlyga, kad Darbai atitinka Sutartyje ir Techninėje specifikacijoje nustatytus reikalavimus;</w:t>
      </w:r>
    </w:p>
    <w:p w14:paraId="1EC68EEC" w14:textId="77777777" w:rsidR="000A57E9" w:rsidRPr="003716F8" w:rsidRDefault="00B90555">
      <w:pPr>
        <w:tabs>
          <w:tab w:val="left" w:pos="851"/>
          <w:tab w:val="left" w:pos="993"/>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6.5.3. nustatęs Darbų trūkumus ir (ar) defektus pranešti apie tai Rangovui Sutartyje nustatyta tvarka ir terminais;</w:t>
      </w:r>
    </w:p>
    <w:p w14:paraId="4265C82E" w14:textId="77777777" w:rsidR="000A57E9" w:rsidRPr="003716F8" w:rsidRDefault="00B90555">
      <w:pPr>
        <w:tabs>
          <w:tab w:val="left" w:pos="851"/>
          <w:tab w:val="left" w:pos="993"/>
        </w:tabs>
        <w:spacing w:after="0" w:line="240" w:lineRule="auto"/>
        <w:ind w:firstLine="567"/>
        <w:jc w:val="both"/>
        <w:rPr>
          <w:rFonts w:ascii="Montserrat" w:hAnsi="Montserrat"/>
          <w:sz w:val="20"/>
          <w:szCs w:val="20"/>
        </w:rPr>
      </w:pPr>
      <w:r w:rsidRPr="003716F8">
        <w:rPr>
          <w:rFonts w:ascii="Montserrat" w:eastAsia="Times New Roman" w:hAnsi="Montserrat"/>
          <w:sz w:val="20"/>
          <w:szCs w:val="20"/>
        </w:rPr>
        <w:t>6.5.4. priimant Darbų rezultatą, jį apžiūrėti ir, pastebėjus trūkumus</w:t>
      </w:r>
      <w:r w:rsidRPr="003716F8">
        <w:rPr>
          <w:rFonts w:ascii="Montserrat" w:hAnsi="Montserrat"/>
          <w:sz w:val="20"/>
          <w:szCs w:val="20"/>
        </w:rPr>
        <w:t xml:space="preserve"> </w:t>
      </w:r>
      <w:r w:rsidRPr="003716F8">
        <w:rPr>
          <w:rFonts w:ascii="Montserrat" w:eastAsia="Times New Roman" w:hAnsi="Montserrat"/>
          <w:sz w:val="20"/>
          <w:szCs w:val="20"/>
        </w:rPr>
        <w:t>ir (ar) defektus, apie tai informuoti Rangovą Sutartyje nustatyta tvarka ir terminais;</w:t>
      </w:r>
    </w:p>
    <w:p w14:paraId="1066FF27" w14:textId="054C04C0" w:rsidR="0072287D" w:rsidRPr="003716F8" w:rsidRDefault="00B90555" w:rsidP="000F7197">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6.5.5.</w:t>
      </w:r>
      <w:r w:rsidRPr="003716F8">
        <w:rPr>
          <w:rFonts w:ascii="Montserrat" w:hAnsi="Montserrat"/>
          <w:sz w:val="20"/>
          <w:szCs w:val="20"/>
        </w:rPr>
        <w:tab/>
        <w:t>vykdyti kitas pareigas, kurios numatytos Civiliniame kodekse ir kituose galiojančiuose teisės aktuose.</w:t>
      </w:r>
    </w:p>
    <w:p w14:paraId="5C67B42A" w14:textId="77777777"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b/>
          <w:bCs/>
          <w:sz w:val="20"/>
          <w:szCs w:val="20"/>
        </w:rPr>
        <w:t>6.6.</w:t>
      </w:r>
      <w:r w:rsidRPr="003716F8">
        <w:rPr>
          <w:rFonts w:ascii="Montserrat" w:hAnsi="Montserrat"/>
          <w:sz w:val="20"/>
          <w:szCs w:val="20"/>
        </w:rPr>
        <w:tab/>
      </w:r>
      <w:r w:rsidRPr="003716F8">
        <w:rPr>
          <w:rFonts w:ascii="Montserrat" w:hAnsi="Montserrat"/>
          <w:b/>
          <w:sz w:val="20"/>
          <w:szCs w:val="20"/>
        </w:rPr>
        <w:t>Užsakovas turi teisę:</w:t>
      </w:r>
    </w:p>
    <w:p w14:paraId="117788E0" w14:textId="4F95C498"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6.6.1.</w:t>
      </w:r>
      <w:r w:rsidRPr="003716F8">
        <w:rPr>
          <w:rFonts w:ascii="Montserrat" w:hAnsi="Montserrat"/>
          <w:sz w:val="20"/>
          <w:szCs w:val="20"/>
        </w:rPr>
        <w:tab/>
        <w:t>tikrinti atliekamų Darbų eigą ir kokybę, Darbams naudojamų medžiagų (statybos produktų) kokybę;</w:t>
      </w:r>
    </w:p>
    <w:p w14:paraId="31CAB625" w14:textId="3FA3DAAE"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6.6.2. nemokėti už neatliktus Darbus  ar Darbus, atliktus su trūkumais ir (ar) defektais iki kol jie ištaisomi, taip pat kai Rangovo pateikta PVM sąskaita-faktūra Užsakovui yra nepateikta arba pateikta netiksli (netinkama) PVM sąskaita-faktūra;</w:t>
      </w:r>
    </w:p>
    <w:p w14:paraId="48BA68D5" w14:textId="0C09086D"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6.6.3.</w:t>
      </w:r>
      <w:r w:rsidRPr="003716F8">
        <w:rPr>
          <w:rFonts w:ascii="Montserrat" w:hAnsi="Montserrat"/>
          <w:sz w:val="20"/>
          <w:szCs w:val="20"/>
        </w:rPr>
        <w:tab/>
        <w:t>duoti Rangovui privalomus vykdyti nurodymus, susijusius su Darbais  ir šios Sutarties vykdymu;</w:t>
      </w:r>
    </w:p>
    <w:p w14:paraId="3254807B" w14:textId="77777777"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6.6.4.</w:t>
      </w:r>
      <w:r w:rsidRPr="003716F8">
        <w:rPr>
          <w:rFonts w:ascii="Montserrat" w:hAnsi="Montserrat"/>
          <w:sz w:val="20"/>
          <w:szCs w:val="20"/>
        </w:rPr>
        <w:tab/>
        <w:t>esant poreikiui, organizuoti ir vesti gamybinius susirinkimus Darbams aptarti;</w:t>
      </w:r>
    </w:p>
    <w:p w14:paraId="6ED1C500" w14:textId="77777777" w:rsidR="000A57E9" w:rsidRPr="003716F8" w:rsidRDefault="00B90555">
      <w:pPr>
        <w:pStyle w:val="Pagrindinistekstas2"/>
        <w:tabs>
          <w:tab w:val="left" w:pos="1134"/>
        </w:tabs>
        <w:spacing w:after="0" w:line="240" w:lineRule="auto"/>
        <w:ind w:firstLine="567"/>
        <w:jc w:val="both"/>
        <w:rPr>
          <w:rFonts w:ascii="Montserrat" w:hAnsi="Montserrat"/>
          <w:sz w:val="20"/>
          <w:szCs w:val="20"/>
        </w:rPr>
      </w:pPr>
      <w:r w:rsidRPr="003716F8">
        <w:rPr>
          <w:rFonts w:ascii="Montserrat" w:hAnsi="Montserrat"/>
          <w:sz w:val="20"/>
          <w:szCs w:val="20"/>
        </w:rPr>
        <w:t>6.6.5.</w:t>
      </w:r>
      <w:r w:rsidRPr="003716F8">
        <w:rPr>
          <w:rFonts w:ascii="Montserrat" w:hAnsi="Montserrat"/>
          <w:sz w:val="20"/>
          <w:szCs w:val="20"/>
        </w:rPr>
        <w:tab/>
        <w:t>jeigu Rangovas nukrypsta nuo Sutarties sąlygų, Darbų dokumentų, nesilaiko teisės aktų ar statybos normatyvinių techninių dokumentų reikalavimų ir (ar) nevykdo (netinkamai vykdo) pagrįstų Užsakovo nurodymų ir (ar) netinkamai pildo Darbų vykdymo dokumentaciją, reikalauti pašalinti trūkumus, nemokėti už netinkamai atliktus Darbus;</w:t>
      </w:r>
    </w:p>
    <w:p w14:paraId="007F746F" w14:textId="52346A99" w:rsidR="000A57E9" w:rsidRPr="003716F8" w:rsidRDefault="00B90555">
      <w:pPr>
        <w:pStyle w:val="Pagrindinistekstas2"/>
        <w:tabs>
          <w:tab w:val="left" w:pos="0"/>
          <w:tab w:val="left" w:pos="1080"/>
        </w:tabs>
        <w:spacing w:after="0" w:line="240" w:lineRule="auto"/>
        <w:ind w:firstLine="567"/>
        <w:jc w:val="both"/>
        <w:rPr>
          <w:rFonts w:ascii="Montserrat" w:hAnsi="Montserrat"/>
          <w:sz w:val="20"/>
          <w:szCs w:val="20"/>
        </w:rPr>
      </w:pPr>
      <w:r w:rsidRPr="003716F8">
        <w:rPr>
          <w:rFonts w:ascii="Montserrat" w:hAnsi="Montserrat"/>
          <w:sz w:val="20"/>
          <w:szCs w:val="20"/>
        </w:rPr>
        <w:t>6.6.6.</w:t>
      </w:r>
      <w:r w:rsidRPr="003716F8">
        <w:rPr>
          <w:rFonts w:ascii="Montserrat" w:hAnsi="Montserrat"/>
          <w:sz w:val="20"/>
          <w:szCs w:val="20"/>
        </w:rPr>
        <w:tab/>
        <w:t xml:space="preserve"> jeigu Rangovas per </w:t>
      </w:r>
      <w:r w:rsidR="000F7197" w:rsidRPr="003716F8">
        <w:rPr>
          <w:rFonts w:ascii="Montserrat" w:hAnsi="Montserrat"/>
          <w:sz w:val="20"/>
          <w:szCs w:val="20"/>
        </w:rPr>
        <w:t xml:space="preserve">Užsakovo </w:t>
      </w:r>
      <w:r w:rsidRPr="003716F8">
        <w:rPr>
          <w:rFonts w:ascii="Montserrat" w:hAnsi="Montserrat"/>
          <w:sz w:val="20"/>
          <w:szCs w:val="20"/>
        </w:rPr>
        <w:t xml:space="preserve">nurodytą terminą nepašalina </w:t>
      </w:r>
      <w:r w:rsidR="00EC42D4" w:rsidRPr="003716F8">
        <w:rPr>
          <w:rFonts w:ascii="Montserrat" w:hAnsi="Montserrat"/>
          <w:sz w:val="20"/>
          <w:szCs w:val="20"/>
        </w:rPr>
        <w:t>garantini</w:t>
      </w:r>
      <w:r w:rsidR="000F7197" w:rsidRPr="003716F8">
        <w:rPr>
          <w:rFonts w:ascii="Montserrat" w:hAnsi="Montserrat"/>
          <w:sz w:val="20"/>
          <w:szCs w:val="20"/>
        </w:rPr>
        <w:t>u</w:t>
      </w:r>
      <w:r w:rsidR="00EC42D4" w:rsidRPr="003716F8">
        <w:rPr>
          <w:rFonts w:ascii="Montserrat" w:hAnsi="Montserrat"/>
          <w:sz w:val="20"/>
          <w:szCs w:val="20"/>
        </w:rPr>
        <w:t xml:space="preserve"> laikotarpi</w:t>
      </w:r>
      <w:r w:rsidR="000F7197" w:rsidRPr="003716F8">
        <w:rPr>
          <w:rFonts w:ascii="Montserrat" w:hAnsi="Montserrat"/>
          <w:sz w:val="20"/>
          <w:szCs w:val="20"/>
        </w:rPr>
        <w:t>u nustatytų</w:t>
      </w:r>
      <w:r w:rsidRPr="003716F8">
        <w:rPr>
          <w:rFonts w:ascii="Montserrat" w:hAnsi="Montserrat"/>
          <w:sz w:val="20"/>
          <w:szCs w:val="20"/>
        </w:rPr>
        <w:t xml:space="preserve"> trūkumų ir (ar) defektų arba vėluoja atlikti ir perduoti Darbus ilgiau kaip </w:t>
      </w:r>
      <w:r w:rsidR="000F7197" w:rsidRPr="003716F8">
        <w:rPr>
          <w:rFonts w:ascii="Montserrat" w:hAnsi="Montserrat"/>
          <w:sz w:val="20"/>
          <w:szCs w:val="20"/>
        </w:rPr>
        <w:t xml:space="preserve">20 </w:t>
      </w:r>
      <w:r w:rsidRPr="003716F8">
        <w:rPr>
          <w:rFonts w:ascii="Montserrat" w:hAnsi="Montserrat"/>
          <w:sz w:val="20"/>
          <w:szCs w:val="20"/>
        </w:rPr>
        <w:t>(</w:t>
      </w:r>
      <w:r w:rsidR="000F7197" w:rsidRPr="003716F8">
        <w:rPr>
          <w:rFonts w:ascii="Montserrat" w:hAnsi="Montserrat"/>
          <w:sz w:val="20"/>
          <w:szCs w:val="20"/>
        </w:rPr>
        <w:t>dvidešimt</w:t>
      </w:r>
      <w:r w:rsidRPr="003716F8">
        <w:rPr>
          <w:rFonts w:ascii="Montserrat" w:hAnsi="Montserrat"/>
          <w:sz w:val="20"/>
          <w:szCs w:val="20"/>
        </w:rPr>
        <w:t>) kalendorin</w:t>
      </w:r>
      <w:r w:rsidR="000F7197" w:rsidRPr="003716F8">
        <w:rPr>
          <w:rFonts w:ascii="Montserrat" w:hAnsi="Montserrat"/>
          <w:sz w:val="20"/>
          <w:szCs w:val="20"/>
        </w:rPr>
        <w:t>ių</w:t>
      </w:r>
      <w:r w:rsidRPr="003716F8">
        <w:rPr>
          <w:rFonts w:ascii="Montserrat" w:hAnsi="Montserrat"/>
          <w:sz w:val="20"/>
          <w:szCs w:val="20"/>
        </w:rPr>
        <w:t xml:space="preserve"> dien</w:t>
      </w:r>
      <w:r w:rsidR="000F7197" w:rsidRPr="003716F8">
        <w:rPr>
          <w:rFonts w:ascii="Montserrat" w:hAnsi="Montserrat"/>
          <w:sz w:val="20"/>
          <w:szCs w:val="20"/>
        </w:rPr>
        <w:t>ų</w:t>
      </w:r>
      <w:r w:rsidRPr="003716F8">
        <w:rPr>
          <w:rFonts w:ascii="Montserrat" w:hAnsi="Montserrat"/>
          <w:sz w:val="20"/>
          <w:szCs w:val="20"/>
        </w:rPr>
        <w:t>, Rangovo sąskaita pats arba pasitelkdamas trečiuosius asmenis pašalinti trūkumus ir (ar) defektus arba atlikti Darbus. Tokiu atveju Rangovas privalės atlyginti visas Užsakovo patirtas su trūkumų ir (ar) defektų šalinimu arba Darbų atlikimu susijusias išlaidas ir (ar) nuostolius. Užsakovo trūkumų ir (ar) defektų šalinimui arba Darbų atlikimui patirtos išlaidos gali būti išskaičiuotos iš Rangovui mokėtinų sumų, apie tai raštu informavus Rangovą. Rangovas privalo atlyginti visas Užsakovo patirtas su trūkumų ir (ar) defektų šalinimu arba Darbų atlikimu susijusias išlaidas per 30 (trisdešimt) kalendorinių dienų nuo atitinkamos sąskaitos gavimo dienos.</w:t>
      </w:r>
    </w:p>
    <w:p w14:paraId="34A27B4D" w14:textId="77777777" w:rsidR="000A57E9" w:rsidRPr="003716F8" w:rsidRDefault="00B90555">
      <w:pPr>
        <w:pStyle w:val="Pagrindinistekstas2"/>
        <w:tabs>
          <w:tab w:val="left" w:pos="993"/>
        </w:tabs>
        <w:spacing w:after="0" w:line="240" w:lineRule="auto"/>
        <w:ind w:firstLine="567"/>
        <w:jc w:val="both"/>
        <w:rPr>
          <w:rFonts w:ascii="Montserrat" w:hAnsi="Montserrat"/>
          <w:sz w:val="20"/>
          <w:szCs w:val="20"/>
        </w:rPr>
      </w:pPr>
      <w:r w:rsidRPr="003716F8">
        <w:rPr>
          <w:rFonts w:ascii="Montserrat" w:hAnsi="Montserrat"/>
          <w:sz w:val="20"/>
          <w:szCs w:val="20"/>
        </w:rPr>
        <w:t>6.7.</w:t>
      </w:r>
      <w:r w:rsidRPr="003716F8">
        <w:rPr>
          <w:rFonts w:ascii="Montserrat" w:hAnsi="Montserrat"/>
          <w:sz w:val="20"/>
          <w:szCs w:val="20"/>
        </w:rPr>
        <w:tab/>
        <w:t>Užsakovas turi kitas teises, kurios numatytos Civiliniame kodekse ir kituose galiojančiuose teisės aktuose.</w:t>
      </w:r>
    </w:p>
    <w:p w14:paraId="2E25B5C7" w14:textId="41E23717" w:rsidR="00F023B1" w:rsidRPr="003716F8" w:rsidRDefault="00311E6F">
      <w:pPr>
        <w:pStyle w:val="Pagrindinistekstas2"/>
        <w:tabs>
          <w:tab w:val="left" w:pos="993"/>
        </w:tabs>
        <w:spacing w:after="0" w:line="240" w:lineRule="auto"/>
        <w:ind w:firstLine="567"/>
        <w:jc w:val="both"/>
        <w:rPr>
          <w:rFonts w:ascii="Montserrat" w:hAnsi="Montserrat"/>
          <w:sz w:val="20"/>
          <w:szCs w:val="20"/>
        </w:rPr>
      </w:pPr>
      <w:r w:rsidRPr="003716F8">
        <w:rPr>
          <w:rFonts w:ascii="Montserrat" w:hAnsi="Montserrat"/>
          <w:sz w:val="20"/>
          <w:szCs w:val="20"/>
        </w:rPr>
        <w:t>6.8. Užsakovui pasinaudojus Sutarties 6.6.6 punkt</w:t>
      </w:r>
      <w:r w:rsidR="009D072F" w:rsidRPr="003716F8">
        <w:rPr>
          <w:rFonts w:ascii="Montserrat" w:hAnsi="Montserrat"/>
          <w:sz w:val="20"/>
          <w:szCs w:val="20"/>
        </w:rPr>
        <w:t>u, garantini</w:t>
      </w:r>
      <w:r w:rsidR="00E468AF" w:rsidRPr="003716F8">
        <w:rPr>
          <w:rFonts w:ascii="Montserrat" w:hAnsi="Montserrat"/>
          <w:sz w:val="20"/>
          <w:szCs w:val="20"/>
        </w:rPr>
        <w:t>ų</w:t>
      </w:r>
      <w:r w:rsidR="009D072F" w:rsidRPr="003716F8">
        <w:rPr>
          <w:rFonts w:ascii="Montserrat" w:hAnsi="Montserrat"/>
          <w:sz w:val="20"/>
          <w:szCs w:val="20"/>
        </w:rPr>
        <w:t xml:space="preserve"> sąlygų galiojimui tai įtakos neturi.</w:t>
      </w:r>
    </w:p>
    <w:p w14:paraId="5860FC8F" w14:textId="77777777" w:rsidR="000A57E9" w:rsidRPr="003716F8" w:rsidRDefault="000A57E9">
      <w:pPr>
        <w:pStyle w:val="Pagrindinistekstas2"/>
        <w:tabs>
          <w:tab w:val="left" w:pos="993"/>
        </w:tabs>
        <w:spacing w:after="0" w:line="240" w:lineRule="auto"/>
        <w:ind w:right="-229"/>
        <w:jc w:val="both"/>
        <w:rPr>
          <w:rFonts w:ascii="Montserrat" w:hAnsi="Montserrat"/>
          <w:sz w:val="20"/>
          <w:szCs w:val="20"/>
        </w:rPr>
      </w:pPr>
    </w:p>
    <w:p w14:paraId="1BC5D926" w14:textId="77777777" w:rsidR="000A57E9" w:rsidRPr="003716F8" w:rsidRDefault="00B90555">
      <w:pPr>
        <w:pStyle w:val="Pagrindinistekstas2"/>
        <w:numPr>
          <w:ilvl w:val="0"/>
          <w:numId w:val="5"/>
        </w:numPr>
        <w:tabs>
          <w:tab w:val="left" w:pos="284"/>
          <w:tab w:val="left" w:pos="993"/>
        </w:tabs>
        <w:spacing w:after="0" w:line="240" w:lineRule="auto"/>
        <w:ind w:left="0" w:firstLine="567"/>
        <w:jc w:val="center"/>
        <w:rPr>
          <w:rFonts w:ascii="Montserrat" w:hAnsi="Montserrat"/>
          <w:b/>
          <w:sz w:val="20"/>
          <w:szCs w:val="20"/>
        </w:rPr>
      </w:pPr>
      <w:r w:rsidRPr="003716F8">
        <w:rPr>
          <w:rFonts w:ascii="Montserrat" w:hAnsi="Montserrat"/>
          <w:b/>
          <w:sz w:val="20"/>
          <w:szCs w:val="20"/>
        </w:rPr>
        <w:t>ŠALIŲ ATSAKOMYBĖ</w:t>
      </w:r>
    </w:p>
    <w:p w14:paraId="102844D9" w14:textId="77777777" w:rsidR="000A57E9" w:rsidRPr="003716F8" w:rsidRDefault="00B90555">
      <w:pPr>
        <w:pStyle w:val="Pagrindinistekstas2"/>
        <w:numPr>
          <w:ilvl w:val="1"/>
          <w:numId w:val="5"/>
        </w:numPr>
        <w:tabs>
          <w:tab w:val="left" w:pos="993"/>
        </w:tabs>
        <w:spacing w:after="0" w:line="240" w:lineRule="auto"/>
        <w:ind w:left="0" w:right="9" w:firstLine="567"/>
        <w:jc w:val="both"/>
        <w:rPr>
          <w:rFonts w:ascii="Montserrat" w:hAnsi="Montserrat"/>
          <w:sz w:val="20"/>
          <w:szCs w:val="20"/>
        </w:rPr>
      </w:pPr>
      <w:r w:rsidRPr="003716F8">
        <w:rPr>
          <w:rFonts w:ascii="Montserrat" w:hAnsi="Montserrat"/>
          <w:sz w:val="20"/>
          <w:szCs w:val="20"/>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3E5FB97" w14:textId="77777777" w:rsidR="000A57E9" w:rsidRPr="003716F8" w:rsidRDefault="00B90555">
      <w:pPr>
        <w:numPr>
          <w:ilvl w:val="1"/>
          <w:numId w:val="5"/>
        </w:numPr>
        <w:tabs>
          <w:tab w:val="left" w:pos="993"/>
        </w:tabs>
        <w:spacing w:after="0" w:line="240" w:lineRule="auto"/>
        <w:ind w:left="0" w:right="9" w:firstLine="567"/>
        <w:jc w:val="both"/>
        <w:rPr>
          <w:rFonts w:ascii="Montserrat" w:hAnsi="Montserrat"/>
          <w:sz w:val="20"/>
          <w:szCs w:val="20"/>
        </w:rPr>
      </w:pPr>
      <w:r w:rsidRPr="003716F8">
        <w:rPr>
          <w:rFonts w:ascii="Montserrat" w:eastAsia="Times New Roman" w:hAnsi="Montserrat"/>
          <w:sz w:val="20"/>
          <w:szCs w:val="20"/>
        </w:rPr>
        <w:t xml:space="preserve">Visos Sutartyje numatytos netesybos (baudos) laikomos minimaliais neįrodinėtinais Šalies nuostoliais. </w:t>
      </w:r>
    </w:p>
    <w:p w14:paraId="58F1C9FD" w14:textId="5E274AB3" w:rsidR="000A57E9" w:rsidRPr="003716F8" w:rsidRDefault="00B90555" w:rsidP="00AE0D99">
      <w:pPr>
        <w:pStyle w:val="Pagrindinistekstas2"/>
        <w:numPr>
          <w:ilvl w:val="1"/>
          <w:numId w:val="5"/>
        </w:numPr>
        <w:tabs>
          <w:tab w:val="left" w:pos="1080"/>
        </w:tabs>
        <w:spacing w:after="0" w:line="240" w:lineRule="auto"/>
        <w:ind w:left="0" w:right="9" w:firstLine="567"/>
        <w:jc w:val="both"/>
        <w:rPr>
          <w:rFonts w:ascii="Montserrat" w:hAnsi="Montserrat"/>
          <w:sz w:val="20"/>
          <w:szCs w:val="20"/>
        </w:rPr>
      </w:pPr>
      <w:r w:rsidRPr="003716F8">
        <w:rPr>
          <w:rFonts w:ascii="Montserrat" w:hAnsi="Montserrat"/>
          <w:sz w:val="20"/>
          <w:szCs w:val="20"/>
        </w:rPr>
        <w:t>Jei Rangovas neatlieka Darbų šioje Sutartyje nustatytu terminu</w:t>
      </w:r>
      <w:r w:rsidR="00B351EF" w:rsidRPr="003716F8">
        <w:rPr>
          <w:rFonts w:ascii="Montserrat" w:hAnsi="Montserrat"/>
          <w:sz w:val="20"/>
          <w:szCs w:val="20"/>
        </w:rPr>
        <w:t>/neištaiso trūkumų</w:t>
      </w:r>
      <w:r w:rsidR="000F7197" w:rsidRPr="003716F8">
        <w:rPr>
          <w:rFonts w:ascii="Montserrat" w:hAnsi="Montserrat"/>
          <w:sz w:val="20"/>
          <w:szCs w:val="20"/>
        </w:rPr>
        <w:t xml:space="preserve"> ir (ar) defektų</w:t>
      </w:r>
      <w:r w:rsidR="00B351EF" w:rsidRPr="003716F8">
        <w:rPr>
          <w:rFonts w:ascii="Montserrat" w:hAnsi="Montserrat"/>
          <w:sz w:val="20"/>
          <w:szCs w:val="20"/>
        </w:rPr>
        <w:t xml:space="preserve"> nustatytu terminu</w:t>
      </w:r>
      <w:r w:rsidRPr="003716F8">
        <w:rPr>
          <w:rFonts w:ascii="Montserrat" w:hAnsi="Montserrat"/>
          <w:sz w:val="20"/>
          <w:szCs w:val="20"/>
        </w:rPr>
        <w:t xml:space="preserve">, Rangovas, Užsakovo reikalavimu, moka Užsakovui </w:t>
      </w:r>
      <w:r w:rsidR="0097251E" w:rsidRPr="003716F8">
        <w:rPr>
          <w:rFonts w:ascii="Montserrat" w:hAnsi="Montserrat"/>
          <w:sz w:val="20"/>
          <w:szCs w:val="20"/>
        </w:rPr>
        <w:t>30</w:t>
      </w:r>
      <w:r w:rsidR="00DB3234" w:rsidRPr="003716F8">
        <w:rPr>
          <w:rFonts w:ascii="Montserrat" w:hAnsi="Montserrat"/>
          <w:sz w:val="20"/>
          <w:szCs w:val="20"/>
        </w:rPr>
        <w:t xml:space="preserve"> (</w:t>
      </w:r>
      <w:r w:rsidR="0097251E" w:rsidRPr="003716F8">
        <w:rPr>
          <w:rFonts w:ascii="Montserrat" w:hAnsi="Montserrat"/>
          <w:sz w:val="20"/>
          <w:szCs w:val="20"/>
        </w:rPr>
        <w:t>trisdešimt</w:t>
      </w:r>
      <w:r w:rsidR="00DB3234" w:rsidRPr="003716F8">
        <w:rPr>
          <w:rFonts w:ascii="Montserrat" w:hAnsi="Montserrat"/>
          <w:sz w:val="20"/>
          <w:szCs w:val="20"/>
        </w:rPr>
        <w:t xml:space="preserve">) </w:t>
      </w:r>
      <w:r w:rsidR="006F14B4" w:rsidRPr="003716F8">
        <w:rPr>
          <w:rFonts w:ascii="Montserrat" w:hAnsi="Montserrat"/>
          <w:sz w:val="20"/>
          <w:szCs w:val="20"/>
        </w:rPr>
        <w:t>Eur</w:t>
      </w:r>
      <w:r w:rsidR="00DB3234" w:rsidRPr="003716F8">
        <w:rPr>
          <w:rFonts w:ascii="Montserrat" w:hAnsi="Montserrat"/>
          <w:sz w:val="20"/>
          <w:szCs w:val="20"/>
        </w:rPr>
        <w:t xml:space="preserve"> dydžio delspinigius </w:t>
      </w:r>
      <w:r w:rsidR="00495CD2" w:rsidRPr="003716F8">
        <w:rPr>
          <w:rFonts w:ascii="Montserrat" w:hAnsi="Montserrat"/>
          <w:sz w:val="20"/>
          <w:szCs w:val="20"/>
        </w:rPr>
        <w:t>u</w:t>
      </w:r>
      <w:r w:rsidR="00026D14" w:rsidRPr="003716F8">
        <w:rPr>
          <w:rFonts w:ascii="Montserrat" w:hAnsi="Montserrat"/>
          <w:sz w:val="20"/>
          <w:szCs w:val="20"/>
        </w:rPr>
        <w:t>ž kiekvieną pradelstą dieną</w:t>
      </w:r>
      <w:r w:rsidR="00AE0D99" w:rsidRPr="003716F8">
        <w:rPr>
          <w:rFonts w:ascii="Montserrat" w:hAnsi="Montserrat"/>
          <w:sz w:val="20"/>
          <w:szCs w:val="20"/>
        </w:rPr>
        <w:t>, už kiekvieną užsakymą atskirai.</w:t>
      </w:r>
    </w:p>
    <w:p w14:paraId="4EDECBBF" w14:textId="0C275A64" w:rsidR="000A57E9" w:rsidRPr="003716F8" w:rsidRDefault="00B90555">
      <w:pPr>
        <w:pStyle w:val="Pagrindinistekstas2"/>
        <w:numPr>
          <w:ilvl w:val="1"/>
          <w:numId w:val="5"/>
        </w:numPr>
        <w:tabs>
          <w:tab w:val="left" w:pos="1080"/>
        </w:tabs>
        <w:spacing w:after="0" w:line="240" w:lineRule="auto"/>
        <w:ind w:left="0" w:right="9" w:firstLine="567"/>
        <w:jc w:val="both"/>
        <w:rPr>
          <w:rFonts w:ascii="Montserrat" w:hAnsi="Montserrat"/>
          <w:sz w:val="20"/>
          <w:szCs w:val="20"/>
        </w:rPr>
      </w:pPr>
      <w:r w:rsidRPr="003716F8">
        <w:rPr>
          <w:rFonts w:ascii="Montserrat" w:hAnsi="Montserrat"/>
          <w:sz w:val="20"/>
          <w:szCs w:val="20"/>
        </w:rPr>
        <w:t>Užsakovui vėluojant atsiskaityti su Rangovu, Rangovas turi teisę reikalauti iš Užsakovo 0,0</w:t>
      </w:r>
      <w:r w:rsidR="00B351EF" w:rsidRPr="003716F8">
        <w:rPr>
          <w:rFonts w:ascii="Montserrat" w:hAnsi="Montserrat"/>
          <w:sz w:val="20"/>
          <w:szCs w:val="20"/>
        </w:rPr>
        <w:t>5</w:t>
      </w:r>
      <w:r w:rsidRPr="003716F8">
        <w:rPr>
          <w:rFonts w:ascii="Montserrat" w:hAnsi="Montserrat"/>
          <w:sz w:val="20"/>
          <w:szCs w:val="20"/>
        </w:rPr>
        <w:t xml:space="preserve"> (</w:t>
      </w:r>
      <w:r w:rsidR="00B351EF" w:rsidRPr="003716F8">
        <w:rPr>
          <w:rFonts w:ascii="Montserrat" w:hAnsi="Montserrat"/>
          <w:sz w:val="20"/>
          <w:szCs w:val="20"/>
        </w:rPr>
        <w:t>penkių</w:t>
      </w:r>
      <w:r w:rsidRPr="003716F8">
        <w:rPr>
          <w:rFonts w:ascii="Montserrat" w:hAnsi="Montserrat"/>
          <w:sz w:val="20"/>
          <w:szCs w:val="20"/>
        </w:rPr>
        <w:t xml:space="preserve"> šimtųjų) procentų dydžio delspinigių už kiekvieną uždelstą dieną nuo laiku nesumokėtos sumos.</w:t>
      </w:r>
    </w:p>
    <w:p w14:paraId="7F36773F" w14:textId="3ED644EA" w:rsidR="000A57E9" w:rsidRPr="003716F8" w:rsidRDefault="00B90555">
      <w:pPr>
        <w:pStyle w:val="Pagrindinistekstas2"/>
        <w:numPr>
          <w:ilvl w:val="1"/>
          <w:numId w:val="5"/>
        </w:numPr>
        <w:tabs>
          <w:tab w:val="left" w:pos="1080"/>
        </w:tabs>
        <w:spacing w:after="0" w:line="240" w:lineRule="auto"/>
        <w:ind w:left="0" w:right="9" w:firstLine="567"/>
        <w:jc w:val="both"/>
        <w:rPr>
          <w:rFonts w:ascii="Montserrat" w:hAnsi="Montserrat"/>
          <w:sz w:val="20"/>
          <w:szCs w:val="20"/>
        </w:rPr>
      </w:pPr>
      <w:r w:rsidRPr="003716F8">
        <w:rPr>
          <w:rFonts w:ascii="Montserrat" w:hAnsi="Montserrat"/>
          <w:sz w:val="20"/>
          <w:szCs w:val="20"/>
        </w:rPr>
        <w:lastRenderedPageBreak/>
        <w:t xml:space="preserve">Už su termino praleidimu nesusijusį Sutarties pažeidimą Rangovas, Užsakovo reikalavimu, moka Užsakovui </w:t>
      </w:r>
      <w:r w:rsidR="00420332" w:rsidRPr="003716F8">
        <w:rPr>
          <w:rFonts w:ascii="Montserrat" w:hAnsi="Montserrat"/>
          <w:sz w:val="20"/>
          <w:szCs w:val="20"/>
        </w:rPr>
        <w:t>1</w:t>
      </w:r>
      <w:r w:rsidRPr="003716F8">
        <w:rPr>
          <w:rFonts w:ascii="Montserrat" w:hAnsi="Montserrat"/>
          <w:sz w:val="20"/>
          <w:szCs w:val="20"/>
        </w:rPr>
        <w:t>50,00 EUR (</w:t>
      </w:r>
      <w:r w:rsidR="000F7197" w:rsidRPr="003716F8">
        <w:rPr>
          <w:rFonts w:ascii="Montserrat" w:hAnsi="Montserrat"/>
          <w:sz w:val="20"/>
          <w:szCs w:val="20"/>
        </w:rPr>
        <w:t xml:space="preserve">vieno </w:t>
      </w:r>
      <w:r w:rsidRPr="003716F8">
        <w:rPr>
          <w:rFonts w:ascii="Montserrat" w:hAnsi="Montserrat"/>
          <w:sz w:val="20"/>
          <w:szCs w:val="20"/>
        </w:rPr>
        <w:t>šimt</w:t>
      </w:r>
      <w:r w:rsidR="00420332" w:rsidRPr="003716F8">
        <w:rPr>
          <w:rFonts w:ascii="Montserrat" w:hAnsi="Montserrat"/>
          <w:sz w:val="20"/>
          <w:szCs w:val="20"/>
        </w:rPr>
        <w:t>o</w:t>
      </w:r>
      <w:r w:rsidRPr="003716F8">
        <w:rPr>
          <w:rFonts w:ascii="Montserrat" w:hAnsi="Montserrat"/>
          <w:sz w:val="20"/>
          <w:szCs w:val="20"/>
        </w:rPr>
        <w:t xml:space="preserve"> penkiasdešimties eurų) baudą už kiekvieną tokį Sutarties pažeidimo atvejį. </w:t>
      </w:r>
    </w:p>
    <w:p w14:paraId="2AF7FCF4" w14:textId="545C30E1" w:rsidR="00DB7FC5" w:rsidRPr="003716F8" w:rsidRDefault="00DB7FC5">
      <w:pPr>
        <w:pStyle w:val="Pagrindinistekstas2"/>
        <w:numPr>
          <w:ilvl w:val="1"/>
          <w:numId w:val="5"/>
        </w:numPr>
        <w:tabs>
          <w:tab w:val="left" w:pos="1080"/>
        </w:tabs>
        <w:spacing w:after="0" w:line="240" w:lineRule="auto"/>
        <w:ind w:left="0" w:right="9" w:firstLine="567"/>
        <w:jc w:val="both"/>
        <w:rPr>
          <w:rFonts w:ascii="Montserrat" w:hAnsi="Montserrat"/>
          <w:sz w:val="20"/>
          <w:szCs w:val="20"/>
        </w:rPr>
      </w:pPr>
      <w:r w:rsidRPr="003716F8">
        <w:rPr>
          <w:rFonts w:ascii="Montserrat" w:hAnsi="Montserrat"/>
          <w:sz w:val="20"/>
          <w:szCs w:val="20"/>
        </w:rPr>
        <w:t>Nutraukus Sutartį dėl Rangovo kaltės Rangovas privalo ne vėliau kaip per 5 (penkias) darbo dienas nuo Užsakovo pareikalavimo pateikimo dienos sumokėti 5 (penkių) proc. dydžio baudą nuo Sutarties kainos be PVM. Užsakovas neprivalo įrodyti Paslaugų teikėjui, kad patyrė nuostolių.</w:t>
      </w:r>
    </w:p>
    <w:p w14:paraId="6789AF75" w14:textId="6BD6D00A" w:rsidR="000A57E9" w:rsidRPr="003716F8" w:rsidRDefault="00B90555">
      <w:pPr>
        <w:pStyle w:val="Pagrindinistekstas2"/>
        <w:numPr>
          <w:ilvl w:val="1"/>
          <w:numId w:val="5"/>
        </w:numPr>
        <w:tabs>
          <w:tab w:val="left" w:pos="1080"/>
        </w:tabs>
        <w:spacing w:after="0" w:line="240" w:lineRule="auto"/>
        <w:ind w:left="0" w:right="9" w:firstLine="567"/>
        <w:jc w:val="both"/>
        <w:rPr>
          <w:rFonts w:ascii="Montserrat" w:hAnsi="Montserrat"/>
          <w:sz w:val="20"/>
          <w:szCs w:val="20"/>
        </w:rPr>
      </w:pPr>
      <w:r w:rsidRPr="003716F8">
        <w:rPr>
          <w:rFonts w:ascii="Montserrat" w:hAnsi="Montserrat"/>
          <w:sz w:val="20"/>
          <w:szCs w:val="20"/>
        </w:rPr>
        <w:t>Rangovas sutinka, kad pagal Sutartį mokėtinas netesybas Užsakovas turi teisę išskaičiuoti iš Rangovui mokėtinų sumų, apie tai raštu informavęs Rangovą.</w:t>
      </w:r>
    </w:p>
    <w:p w14:paraId="69AEA92C" w14:textId="77777777" w:rsidR="000A57E9" w:rsidRPr="003716F8" w:rsidRDefault="00B90555">
      <w:pPr>
        <w:pStyle w:val="Pagrindinistekstas2"/>
        <w:numPr>
          <w:ilvl w:val="1"/>
          <w:numId w:val="5"/>
        </w:numPr>
        <w:tabs>
          <w:tab w:val="left" w:pos="1080"/>
        </w:tabs>
        <w:spacing w:after="0" w:line="240" w:lineRule="auto"/>
        <w:ind w:left="0" w:right="9" w:firstLine="567"/>
        <w:jc w:val="both"/>
        <w:rPr>
          <w:rFonts w:ascii="Montserrat" w:hAnsi="Montserrat"/>
          <w:sz w:val="20"/>
          <w:szCs w:val="20"/>
        </w:rPr>
      </w:pPr>
      <w:r w:rsidRPr="003716F8">
        <w:rPr>
          <w:rFonts w:ascii="Montserrat" w:hAnsi="Montserrat"/>
          <w:sz w:val="20"/>
          <w:szCs w:val="20"/>
        </w:rPr>
        <w:t>Rangovas privalo sumokėti Užsakovui Sutartyje numatytas baudas ir (ar) delspinigius bei kompensuoti kitus patirtus nuostolius (išlaidas) ne vėliau kaip per 15 (penkiolika) kalendorinių dienų nuo atitinkamo prašymo (reikalavimo) gavimo dienos.</w:t>
      </w:r>
    </w:p>
    <w:p w14:paraId="6C9CEA27" w14:textId="102F51EF" w:rsidR="000A57E9" w:rsidRPr="003716F8" w:rsidRDefault="00B90555" w:rsidP="00D87DF6">
      <w:pPr>
        <w:pStyle w:val="Sraopastraipa"/>
        <w:numPr>
          <w:ilvl w:val="1"/>
          <w:numId w:val="5"/>
        </w:numPr>
        <w:tabs>
          <w:tab w:val="left" w:pos="1080"/>
        </w:tabs>
        <w:ind w:left="0" w:right="9" w:firstLine="567"/>
        <w:rPr>
          <w:rFonts w:ascii="Montserrat" w:hAnsi="Montserrat"/>
          <w:sz w:val="20"/>
        </w:rPr>
      </w:pPr>
      <w:r w:rsidRPr="003716F8">
        <w:rPr>
          <w:rFonts w:ascii="Montserrat" w:hAnsi="Montserrat"/>
          <w:sz w:val="20"/>
        </w:rPr>
        <w:t xml:space="preserve">Rangovas ir Užsakovas susitaria, kad kilus teisminiam ginčui dėl neapmokėjimo už Darbus, </w:t>
      </w:r>
      <w:r w:rsidR="00B351EF" w:rsidRPr="003716F8">
        <w:rPr>
          <w:rFonts w:ascii="Montserrat" w:hAnsi="Montserrat"/>
          <w:sz w:val="20"/>
        </w:rPr>
        <w:t xml:space="preserve">jei Rangovas remiasi </w:t>
      </w:r>
      <w:r w:rsidR="00B351EF" w:rsidRPr="003716F8">
        <w:rPr>
          <w:rFonts w:ascii="Montserrat" w:eastAsia="Calibri" w:hAnsi="Montserrat" w:cs="Arial"/>
          <w:sz w:val="20"/>
          <w:lang w:eastAsia="zh-CN"/>
        </w:rPr>
        <w:t xml:space="preserve">Civilinio kodekso 6.210 straipsniu, </w:t>
      </w:r>
      <w:r w:rsidR="00B351EF" w:rsidRPr="003716F8">
        <w:rPr>
          <w:rFonts w:ascii="Montserrat" w:hAnsi="Montserrat"/>
          <w:sz w:val="20"/>
        </w:rPr>
        <w:t xml:space="preserve"> </w:t>
      </w:r>
      <w:r w:rsidRPr="003716F8">
        <w:rPr>
          <w:rFonts w:ascii="Montserrat" w:hAnsi="Montserrat"/>
          <w:sz w:val="20"/>
        </w:rPr>
        <w:t>Rangovas gali reikalauti priteisti ne daugiau kaip 5 (penkių) procentų metines palūkanas nuo neapmokėtos sumos, kaip tai numatyta Civilinio kodekso 6.210 straipsnio 1 dalyje.</w:t>
      </w:r>
    </w:p>
    <w:p w14:paraId="0266F700" w14:textId="33CAE653" w:rsidR="00483028" w:rsidRPr="003716F8" w:rsidRDefault="00BA0E96" w:rsidP="00D87DF6">
      <w:pPr>
        <w:pStyle w:val="Sraopastraipa"/>
        <w:numPr>
          <w:ilvl w:val="1"/>
          <w:numId w:val="5"/>
        </w:numPr>
        <w:tabs>
          <w:tab w:val="left" w:pos="1080"/>
        </w:tabs>
        <w:ind w:left="0" w:right="9" w:firstLine="567"/>
        <w:rPr>
          <w:rFonts w:ascii="Montserrat" w:hAnsi="Montserrat"/>
          <w:sz w:val="20"/>
        </w:rPr>
      </w:pPr>
      <w:r w:rsidRPr="003716F8">
        <w:rPr>
          <w:rFonts w:ascii="Montserrat" w:hAnsi="Montserrat"/>
          <w:sz w:val="20"/>
        </w:rPr>
        <w:t xml:space="preserve">Rangovas privalo atlyginti visas Užsakovo išlaidas ir nuostolius (įskaitant mokesčius ir išlaidas už teisines paslaugas), atsiradusius dėl bet kurio asmens sveikatai, gyvybei ar turtui padarytos žalos, taip pat neturtinės žalos, sukeltos ar atsiradusios dėl </w:t>
      </w:r>
      <w:r w:rsidR="00F34D53" w:rsidRPr="003716F8">
        <w:rPr>
          <w:rFonts w:ascii="Montserrat" w:hAnsi="Montserrat"/>
          <w:sz w:val="20"/>
        </w:rPr>
        <w:t>Rangovo</w:t>
      </w:r>
      <w:r w:rsidRPr="003716F8">
        <w:rPr>
          <w:rFonts w:ascii="Montserrat" w:hAnsi="Montserrat"/>
          <w:sz w:val="20"/>
        </w:rPr>
        <w:t xml:space="preserve"> (ar jo Sub</w:t>
      </w:r>
      <w:r w:rsidR="00F34D53" w:rsidRPr="003716F8">
        <w:rPr>
          <w:rFonts w:ascii="Montserrat" w:hAnsi="Montserrat"/>
          <w:sz w:val="20"/>
        </w:rPr>
        <w:t>rangovų</w:t>
      </w:r>
      <w:r w:rsidRPr="003716F8">
        <w:rPr>
          <w:rFonts w:ascii="Montserrat" w:hAnsi="Montserrat"/>
          <w:sz w:val="20"/>
        </w:rPr>
        <w:t xml:space="preserve">), </w:t>
      </w:r>
      <w:r w:rsidR="005A18BA" w:rsidRPr="003716F8">
        <w:rPr>
          <w:rFonts w:ascii="Montserrat" w:hAnsi="Montserrat"/>
          <w:sz w:val="20"/>
        </w:rPr>
        <w:t>Rangovo</w:t>
      </w:r>
      <w:r w:rsidRPr="003716F8">
        <w:rPr>
          <w:rFonts w:ascii="Montserrat" w:hAnsi="Montserrat"/>
          <w:sz w:val="20"/>
        </w:rPr>
        <w:t xml:space="preserve"> paskirto asmens, atsakingo už Sutarties vykdymą, ar personalo kaltės </w:t>
      </w:r>
      <w:r w:rsidR="00851379" w:rsidRPr="003716F8">
        <w:rPr>
          <w:rFonts w:ascii="Montserrat" w:hAnsi="Montserrat"/>
          <w:sz w:val="20"/>
        </w:rPr>
        <w:t>atliekant darbus</w:t>
      </w:r>
      <w:r w:rsidRPr="003716F8">
        <w:rPr>
          <w:rFonts w:ascii="Montserrat" w:hAnsi="Montserrat"/>
          <w:sz w:val="20"/>
        </w:rPr>
        <w:t xml:space="preserve">, taisant trūkumus ir (ar) defektus ar vykdant kitus įsipareigojimus pagal šią Sutartį, o taip pat atsiradusią dėl </w:t>
      </w:r>
      <w:r w:rsidR="005A18BA" w:rsidRPr="003716F8">
        <w:rPr>
          <w:rFonts w:ascii="Montserrat" w:hAnsi="Montserrat"/>
          <w:sz w:val="20"/>
        </w:rPr>
        <w:t>Rangovo</w:t>
      </w:r>
      <w:r w:rsidRPr="003716F8">
        <w:rPr>
          <w:rFonts w:ascii="Montserrat" w:hAnsi="Montserrat"/>
          <w:sz w:val="20"/>
        </w:rPr>
        <w:t xml:space="preserve"> </w:t>
      </w:r>
      <w:r w:rsidR="00D245BF" w:rsidRPr="003716F8">
        <w:rPr>
          <w:rFonts w:ascii="Montserrat" w:hAnsi="Montserrat"/>
          <w:sz w:val="20"/>
        </w:rPr>
        <w:t>atliktų darbų</w:t>
      </w:r>
      <w:r w:rsidRPr="003716F8">
        <w:rPr>
          <w:rFonts w:ascii="Montserrat" w:hAnsi="Montserrat"/>
          <w:sz w:val="20"/>
        </w:rPr>
        <w:t xml:space="preserve"> rezultatų po jų perdavimo Užsakovui, nebent tokias išlaidas ir nuostolius lėmė Užsakovo ar jo personalo kaltė.</w:t>
      </w:r>
    </w:p>
    <w:p w14:paraId="5CC4EE7B" w14:textId="77777777" w:rsidR="000A57E9" w:rsidRPr="003716F8" w:rsidRDefault="000A57E9" w:rsidP="00CB0E6A">
      <w:pPr>
        <w:pStyle w:val="Pagrindinistekstas2"/>
        <w:tabs>
          <w:tab w:val="left" w:pos="1080"/>
        </w:tabs>
        <w:spacing w:after="0" w:line="240" w:lineRule="auto"/>
        <w:rPr>
          <w:rFonts w:ascii="Montserrat" w:hAnsi="Montserrat"/>
          <w:b/>
          <w:sz w:val="20"/>
          <w:szCs w:val="20"/>
        </w:rPr>
      </w:pPr>
    </w:p>
    <w:p w14:paraId="09FDD049" w14:textId="77777777" w:rsidR="000A57E9" w:rsidRPr="003716F8" w:rsidRDefault="00B90555">
      <w:pPr>
        <w:tabs>
          <w:tab w:val="left" w:pos="993"/>
        </w:tabs>
        <w:spacing w:after="0" w:line="240" w:lineRule="auto"/>
        <w:ind w:firstLine="567"/>
        <w:jc w:val="center"/>
        <w:rPr>
          <w:rFonts w:ascii="Montserrat" w:hAnsi="Montserrat"/>
          <w:sz w:val="20"/>
          <w:szCs w:val="20"/>
        </w:rPr>
      </w:pPr>
      <w:r w:rsidRPr="003716F8">
        <w:rPr>
          <w:rFonts w:ascii="Montserrat" w:eastAsia="Times New Roman" w:hAnsi="Montserrat"/>
          <w:b/>
          <w:sz w:val="20"/>
          <w:szCs w:val="20"/>
        </w:rPr>
        <w:t>8.</w:t>
      </w:r>
      <w:r w:rsidRPr="003716F8">
        <w:rPr>
          <w:rFonts w:ascii="Montserrat" w:eastAsia="Times New Roman" w:hAnsi="Montserrat"/>
          <w:b/>
          <w:sz w:val="20"/>
          <w:szCs w:val="20"/>
        </w:rPr>
        <w:tab/>
        <w:t>NENUGALIMOS JĖGOS APLINKYBĖS (</w:t>
      </w:r>
      <w:r w:rsidRPr="003716F8">
        <w:rPr>
          <w:rFonts w:ascii="Montserrat" w:eastAsia="Times New Roman" w:hAnsi="Montserrat"/>
          <w:b/>
          <w:i/>
          <w:sz w:val="20"/>
          <w:szCs w:val="20"/>
        </w:rPr>
        <w:t>FORCE MAJEURE</w:t>
      </w:r>
      <w:r w:rsidRPr="003716F8">
        <w:rPr>
          <w:rFonts w:ascii="Montserrat" w:eastAsia="Times New Roman" w:hAnsi="Montserrat"/>
          <w:b/>
          <w:sz w:val="20"/>
          <w:szCs w:val="20"/>
        </w:rPr>
        <w:t>)</w:t>
      </w:r>
    </w:p>
    <w:p w14:paraId="4A369DD3" w14:textId="77777777" w:rsidR="00423EF7" w:rsidRPr="003716F8"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8.1.</w:t>
      </w:r>
      <w:r w:rsidRPr="003716F8">
        <w:rPr>
          <w:rFonts w:ascii="Montserrat" w:eastAsia="Times New Roman" w:hAnsi="Montserrat"/>
          <w:sz w:val="20"/>
          <w:szCs w:val="20"/>
        </w:rPr>
        <w:tab/>
        <w:t xml:space="preserve">Šalis atleidžiama nuo atsakomybės už Sutarties nevykdymą, jei ji nevykdoma dėl nenugalimos jėgos (force majeure). Šalys nenugalimos jėgos (force majeure) aplinkybėmis susitaria laikyti aplinkybes, kaip jos reglamentuotos Lietuvos Respublikos civilinio kodekso 6.212 straipsnyje. </w:t>
      </w:r>
    </w:p>
    <w:p w14:paraId="2C518278" w14:textId="77777777" w:rsidR="00423EF7" w:rsidRPr="003716F8"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8.2.</w:t>
      </w:r>
      <w:r w:rsidRPr="003716F8">
        <w:rPr>
          <w:rFonts w:ascii="Montserrat" w:eastAsia="Times New Roman" w:hAnsi="Montserrat"/>
          <w:sz w:val="20"/>
          <w:szCs w:val="20"/>
        </w:rPr>
        <w:tab/>
        <w:t>Nenugalimos jėgos aplinkybe (force majeure) nėra ir nebus laikoma koronaviruso (COVID-19) pandemija ar su ja susijusi panašaus tipo virusinė pandemija.</w:t>
      </w:r>
    </w:p>
    <w:p w14:paraId="4E06EEC3" w14:textId="77777777" w:rsidR="00423EF7" w:rsidRPr="003716F8"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8.3.</w:t>
      </w:r>
      <w:r w:rsidRPr="003716F8">
        <w:rPr>
          <w:rFonts w:ascii="Montserrat" w:eastAsia="Times New Roman" w:hAnsi="Montserrat"/>
          <w:sz w:val="20"/>
          <w:szCs w:val="20"/>
        </w:rPr>
        <w:tab/>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029F61" w14:textId="77777777" w:rsidR="00423EF7" w:rsidRPr="003716F8"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8.4.</w:t>
      </w:r>
      <w:r w:rsidRPr="003716F8">
        <w:rPr>
          <w:rFonts w:ascii="Montserrat" w:eastAsia="Times New Roman" w:hAnsi="Montserrat"/>
          <w:sz w:val="20"/>
          <w:szCs w:val="20"/>
        </w:rPr>
        <w:tab/>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2EA945B3" w14:textId="77777777" w:rsidR="00423EF7" w:rsidRPr="003716F8"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8.5.</w:t>
      </w:r>
      <w:r w:rsidRPr="003716F8">
        <w:rPr>
          <w:rFonts w:ascii="Montserrat" w:eastAsia="Times New Roman" w:hAnsi="Montserrat"/>
          <w:sz w:val="20"/>
          <w:szCs w:val="20"/>
        </w:rPr>
        <w:tab/>
        <w:t>Jei nenugalimos jėgos aplinkybės tęsiasi ilgiau kaip 2 (du) mėnesius, bet kuri iš Šalių turi teisę vienašališkai ne teismo keliu nutraukti šią Sutartį, apie tai įspėjusi raštu kitą Šalį prieš 5 (penkias) kalendorines dienas.</w:t>
      </w:r>
    </w:p>
    <w:p w14:paraId="6039D51D" w14:textId="2EE3A870" w:rsidR="00423EF7" w:rsidRPr="003716F8"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716F8">
        <w:rPr>
          <w:rFonts w:ascii="Montserrat" w:eastAsia="Times New Roman" w:hAnsi="Montserrat"/>
          <w:sz w:val="20"/>
          <w:szCs w:val="20"/>
        </w:rPr>
        <w:t>8.6.</w:t>
      </w:r>
      <w:r w:rsidRPr="003716F8">
        <w:rPr>
          <w:rFonts w:ascii="Montserrat" w:eastAsia="Times New Roman" w:hAnsi="Montserrat"/>
          <w:sz w:val="20"/>
          <w:szCs w:val="20"/>
        </w:rPr>
        <w:tab/>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00EFAFE4" w14:textId="77777777" w:rsidR="000A57E9" w:rsidRPr="003716F8" w:rsidRDefault="000A57E9">
      <w:pPr>
        <w:pStyle w:val="Pagrindinistekstas2"/>
        <w:tabs>
          <w:tab w:val="left" w:pos="1080"/>
        </w:tabs>
        <w:spacing w:after="0" w:line="240" w:lineRule="auto"/>
        <w:jc w:val="both"/>
        <w:rPr>
          <w:rFonts w:ascii="Montserrat" w:hAnsi="Montserrat"/>
          <w:b/>
          <w:sz w:val="20"/>
          <w:szCs w:val="20"/>
        </w:rPr>
      </w:pPr>
    </w:p>
    <w:p w14:paraId="063B67F1" w14:textId="77777777" w:rsidR="000A57E9" w:rsidRPr="003716F8" w:rsidRDefault="00B90555">
      <w:pPr>
        <w:numPr>
          <w:ilvl w:val="0"/>
          <w:numId w:val="6"/>
        </w:numPr>
        <w:tabs>
          <w:tab w:val="left" w:pos="426"/>
          <w:tab w:val="left" w:pos="851"/>
        </w:tabs>
        <w:spacing w:after="0" w:line="240" w:lineRule="auto"/>
        <w:ind w:left="2552" w:right="1809" w:hanging="212"/>
        <w:jc w:val="center"/>
        <w:rPr>
          <w:rFonts w:ascii="Montserrat" w:hAnsi="Montserrat"/>
          <w:b/>
          <w:sz w:val="20"/>
          <w:szCs w:val="20"/>
        </w:rPr>
      </w:pPr>
      <w:r w:rsidRPr="003716F8">
        <w:rPr>
          <w:rFonts w:ascii="Montserrat" w:hAnsi="Montserrat"/>
          <w:b/>
          <w:sz w:val="20"/>
          <w:szCs w:val="20"/>
        </w:rPr>
        <w:t>SUTARTIES ĮVYKDYMO UŽTIKRINIMAS</w:t>
      </w:r>
    </w:p>
    <w:p w14:paraId="16C513F3" w14:textId="000CFC24" w:rsidR="005213ED" w:rsidRPr="003716F8" w:rsidRDefault="00B90555" w:rsidP="00E439EB">
      <w:pPr>
        <w:pStyle w:val="Sraopastraipa"/>
        <w:tabs>
          <w:tab w:val="left" w:pos="567"/>
          <w:tab w:val="left" w:pos="851"/>
          <w:tab w:val="left" w:pos="1134"/>
          <w:tab w:val="left" w:pos="1985"/>
        </w:tabs>
        <w:ind w:left="0" w:firstLine="567"/>
        <w:rPr>
          <w:rFonts w:ascii="Montserrat" w:hAnsi="Montserrat" w:cs="Arial"/>
          <w:sz w:val="20"/>
        </w:rPr>
      </w:pPr>
      <w:r w:rsidRPr="003716F8">
        <w:rPr>
          <w:rFonts w:ascii="Montserrat" w:hAnsi="Montserrat" w:cs="Arial"/>
          <w:sz w:val="20"/>
        </w:rPr>
        <w:t>9.1</w:t>
      </w:r>
      <w:r w:rsidR="005213ED" w:rsidRPr="003716F8">
        <w:rPr>
          <w:rFonts w:ascii="Montserrat" w:hAnsi="Montserrat" w:cs="Arial"/>
          <w:sz w:val="20"/>
        </w:rPr>
        <w:t xml:space="preserve">. </w:t>
      </w:r>
      <w:r w:rsidR="00712A40" w:rsidRPr="003716F8">
        <w:rPr>
          <w:rFonts w:ascii="Montserrat" w:hAnsi="Montserrat" w:cs="Arial"/>
          <w:sz w:val="20"/>
        </w:rPr>
        <w:t>Sutarties įvykdymas užtikrinamas netesybomis.</w:t>
      </w:r>
    </w:p>
    <w:p w14:paraId="600E09ED" w14:textId="77777777" w:rsidR="00A42719" w:rsidRPr="003716F8" w:rsidRDefault="00A42719" w:rsidP="00E439EB">
      <w:pPr>
        <w:pStyle w:val="Sraopastraipa"/>
        <w:tabs>
          <w:tab w:val="left" w:pos="567"/>
          <w:tab w:val="left" w:pos="851"/>
          <w:tab w:val="left" w:pos="1134"/>
          <w:tab w:val="left" w:pos="1985"/>
        </w:tabs>
        <w:ind w:left="0" w:firstLine="567"/>
        <w:rPr>
          <w:rFonts w:ascii="Montserrat" w:hAnsi="Montserrat" w:cs="Arial"/>
          <w:sz w:val="20"/>
        </w:rPr>
      </w:pPr>
    </w:p>
    <w:p w14:paraId="569B46EB" w14:textId="0F17B55B" w:rsidR="000A57E9" w:rsidRPr="003716F8" w:rsidRDefault="00B90555">
      <w:pPr>
        <w:widowControl w:val="0"/>
        <w:tabs>
          <w:tab w:val="left" w:pos="284"/>
          <w:tab w:val="left" w:pos="426"/>
          <w:tab w:val="left" w:pos="567"/>
        </w:tabs>
        <w:spacing w:after="0" w:line="240" w:lineRule="auto"/>
        <w:jc w:val="center"/>
        <w:rPr>
          <w:rFonts w:ascii="Montserrat" w:eastAsia="Lucida Sans Unicode" w:hAnsi="Montserrat"/>
          <w:b/>
          <w:kern w:val="3"/>
          <w:sz w:val="20"/>
          <w:szCs w:val="20"/>
        </w:rPr>
      </w:pPr>
      <w:r w:rsidRPr="003716F8">
        <w:rPr>
          <w:rFonts w:ascii="Montserrat" w:eastAsia="Lucida Sans Unicode" w:hAnsi="Montserrat"/>
          <w:b/>
          <w:kern w:val="3"/>
          <w:sz w:val="20"/>
          <w:szCs w:val="20"/>
        </w:rPr>
        <w:t>10. SUTARTIES GALIOJIMAS, KEITIMAS</w:t>
      </w:r>
      <w:r w:rsidR="00C11CC6" w:rsidRPr="003716F8">
        <w:rPr>
          <w:rFonts w:ascii="Montserrat" w:eastAsia="Lucida Sans Unicode" w:hAnsi="Montserrat"/>
          <w:b/>
          <w:kern w:val="3"/>
          <w:sz w:val="20"/>
          <w:szCs w:val="20"/>
        </w:rPr>
        <w:t>, SUSTABDYMAS</w:t>
      </w:r>
      <w:r w:rsidRPr="003716F8">
        <w:rPr>
          <w:rFonts w:ascii="Montserrat" w:eastAsia="Lucida Sans Unicode" w:hAnsi="Montserrat"/>
          <w:b/>
          <w:kern w:val="3"/>
          <w:sz w:val="20"/>
          <w:szCs w:val="20"/>
        </w:rPr>
        <w:t xml:space="preserve"> IR NUTRAUKIMAS</w:t>
      </w:r>
    </w:p>
    <w:p w14:paraId="1DFC95EA" w14:textId="71242874"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10.1.</w:t>
      </w:r>
      <w:r w:rsidRPr="003716F8">
        <w:rPr>
          <w:rFonts w:ascii="Montserrat" w:eastAsia="Lucida Sans Unicode" w:hAnsi="Montserrat"/>
          <w:kern w:val="3"/>
          <w:sz w:val="20"/>
          <w:szCs w:val="20"/>
        </w:rPr>
        <w:tab/>
        <w:t xml:space="preserve">Sutartis įsigalioja jos pasirašymo momentu ir galioja iki visų įsipareigojimų įvykdymo bet </w:t>
      </w:r>
      <w:r w:rsidRPr="003716F8">
        <w:rPr>
          <w:rFonts w:ascii="Montserrat" w:eastAsia="Lucida Sans Unicode" w:hAnsi="Montserrat"/>
          <w:kern w:val="3"/>
          <w:sz w:val="20"/>
          <w:szCs w:val="20"/>
        </w:rPr>
        <w:lastRenderedPageBreak/>
        <w:t xml:space="preserve">ne ilgiau kaip </w:t>
      </w:r>
      <w:r w:rsidR="007936CF" w:rsidRPr="003716F8">
        <w:rPr>
          <w:rFonts w:ascii="Montserrat" w:eastAsia="Lucida Sans Unicode" w:hAnsi="Montserrat"/>
          <w:kern w:val="3"/>
          <w:sz w:val="20"/>
          <w:szCs w:val="20"/>
        </w:rPr>
        <w:t>13</w:t>
      </w:r>
      <w:r w:rsidR="00E85D9A" w:rsidRPr="003716F8">
        <w:rPr>
          <w:rFonts w:ascii="Montserrat" w:eastAsia="Lucida Sans Unicode" w:hAnsi="Montserrat"/>
          <w:kern w:val="3"/>
          <w:sz w:val="20"/>
          <w:szCs w:val="20"/>
        </w:rPr>
        <w:t xml:space="preserve"> </w:t>
      </w:r>
      <w:r w:rsidR="00712A40" w:rsidRPr="003716F8">
        <w:rPr>
          <w:rFonts w:ascii="Montserrat" w:eastAsia="Lucida Sans Unicode" w:hAnsi="Montserrat"/>
          <w:kern w:val="3"/>
          <w:sz w:val="20"/>
          <w:szCs w:val="20"/>
        </w:rPr>
        <w:t xml:space="preserve"> (</w:t>
      </w:r>
      <w:r w:rsidR="007936CF" w:rsidRPr="003716F8">
        <w:rPr>
          <w:rFonts w:ascii="Montserrat" w:eastAsia="Lucida Sans Unicode" w:hAnsi="Montserrat"/>
          <w:kern w:val="3"/>
          <w:sz w:val="20"/>
          <w:szCs w:val="20"/>
        </w:rPr>
        <w:t>trylika</w:t>
      </w:r>
      <w:r w:rsidR="00712A40" w:rsidRPr="003716F8">
        <w:rPr>
          <w:rFonts w:ascii="Montserrat" w:eastAsia="Lucida Sans Unicode" w:hAnsi="Montserrat"/>
          <w:kern w:val="3"/>
          <w:sz w:val="20"/>
          <w:szCs w:val="20"/>
        </w:rPr>
        <w:t>) mėnesi</w:t>
      </w:r>
      <w:r w:rsidR="007936CF" w:rsidRPr="003716F8">
        <w:rPr>
          <w:rFonts w:ascii="Montserrat" w:eastAsia="Lucida Sans Unicode" w:hAnsi="Montserrat"/>
          <w:kern w:val="3"/>
          <w:sz w:val="20"/>
          <w:szCs w:val="20"/>
        </w:rPr>
        <w:t>ų</w:t>
      </w:r>
      <w:r w:rsidRPr="003716F8">
        <w:rPr>
          <w:rFonts w:ascii="Montserrat" w:eastAsia="Lucida Sans Unicode" w:hAnsi="Montserrat"/>
          <w:kern w:val="3"/>
          <w:sz w:val="20"/>
          <w:szCs w:val="20"/>
        </w:rPr>
        <w:t xml:space="preserve"> nuo Sutarties </w:t>
      </w:r>
      <w:r w:rsidR="000F7197" w:rsidRPr="003716F8">
        <w:rPr>
          <w:rFonts w:ascii="Montserrat" w:eastAsia="Lucida Sans Unicode" w:hAnsi="Montserrat"/>
          <w:kern w:val="3"/>
          <w:sz w:val="20"/>
          <w:szCs w:val="20"/>
        </w:rPr>
        <w:t>įsigaliojimo</w:t>
      </w:r>
      <w:r w:rsidRPr="003716F8">
        <w:rPr>
          <w:rFonts w:ascii="Montserrat" w:eastAsia="Lucida Sans Unicode" w:hAnsi="Montserrat"/>
          <w:kern w:val="3"/>
          <w:sz w:val="20"/>
          <w:szCs w:val="20"/>
        </w:rPr>
        <w:t xml:space="preserve"> dienos.</w:t>
      </w:r>
    </w:p>
    <w:p w14:paraId="7E10051A" w14:textId="5BED74FF"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10.2.</w:t>
      </w:r>
      <w:r w:rsidRPr="003716F8">
        <w:rPr>
          <w:rFonts w:ascii="Montserrat" w:eastAsia="Lucida Sans Unicode" w:hAnsi="Montserrat"/>
          <w:kern w:val="3"/>
          <w:sz w:val="20"/>
          <w:szCs w:val="20"/>
        </w:rPr>
        <w:tab/>
        <w:t xml:space="preserve">Sutarties sąlygos Sutarties galiojimo laikotarpiu negali būti keičiamos, išskyrus galiojančiame Lietuvos Respublikos viešųjų pirkimų įstatyme (toliau – </w:t>
      </w:r>
      <w:r w:rsidR="00B351EF" w:rsidRPr="003716F8">
        <w:rPr>
          <w:rFonts w:ascii="Montserrat" w:eastAsia="Lucida Sans Unicode" w:hAnsi="Montserrat"/>
          <w:kern w:val="3"/>
          <w:sz w:val="20"/>
          <w:szCs w:val="20"/>
        </w:rPr>
        <w:t>VPĮ</w:t>
      </w:r>
      <w:r w:rsidRPr="003716F8">
        <w:rPr>
          <w:rFonts w:ascii="Montserrat" w:eastAsia="Lucida Sans Unicode" w:hAnsi="Montserrat"/>
          <w:kern w:val="3"/>
          <w:sz w:val="20"/>
          <w:szCs w:val="20"/>
        </w:rPr>
        <w:t>) numatytus atvejus.</w:t>
      </w:r>
    </w:p>
    <w:p w14:paraId="47A0A125" w14:textId="5F662845"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hAnsi="Montserrat"/>
          <w:sz w:val="20"/>
          <w:szCs w:val="20"/>
        </w:rPr>
      </w:pPr>
      <w:r w:rsidRPr="003716F8">
        <w:rPr>
          <w:rFonts w:ascii="Montserrat" w:eastAsia="Lucida Sans Unicode" w:hAnsi="Montserrat"/>
          <w:kern w:val="3"/>
          <w:sz w:val="20"/>
          <w:szCs w:val="20"/>
        </w:rPr>
        <w:t>10.3.</w:t>
      </w:r>
      <w:r w:rsidRPr="003716F8">
        <w:rPr>
          <w:rFonts w:ascii="Montserrat" w:eastAsia="Lucida Sans Unicode" w:hAnsi="Montserrat"/>
          <w:kern w:val="3"/>
          <w:sz w:val="20"/>
          <w:szCs w:val="20"/>
        </w:rPr>
        <w:tab/>
        <w:t xml:space="preserve">Sutarties galiojimo laikotarpiu Šalis, inicijuojanti Sutarties sąlygų pakeitimą, pateikia kitai Šaliai raštišką prašymą keisti Sutarties sąlygas bei dokumentų, pagrindžiančių prašyme nurodytas aplinkybes, argumentus ir paaiškinimus, kopijas. </w:t>
      </w:r>
      <w:r w:rsidRPr="003716F8">
        <w:rPr>
          <w:rFonts w:ascii="Montserrat" w:eastAsia="Times New Roman" w:hAnsi="Montserrat"/>
          <w:sz w:val="20"/>
          <w:szCs w:val="20"/>
        </w:rPr>
        <w:t>Visi Sutarties papildymai, pakeitimai įsigalioja nuo jų pasirašymo momento, išskyrus atvejus kai kita įsigaliojimo data nurodyta Sutarties pakeitime, papildyme ar priede.</w:t>
      </w:r>
    </w:p>
    <w:p w14:paraId="7852D517"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10.4.</w:t>
      </w:r>
      <w:r w:rsidRPr="003716F8">
        <w:rPr>
          <w:rFonts w:ascii="Montserrat" w:eastAsia="Lucida Sans Unicode" w:hAnsi="Montserrat"/>
          <w:kern w:val="3"/>
          <w:sz w:val="20"/>
          <w:szCs w:val="20"/>
        </w:rPr>
        <w:tab/>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1CC5CC98"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10.5.</w:t>
      </w:r>
      <w:r w:rsidRPr="003716F8">
        <w:rPr>
          <w:rFonts w:ascii="Montserrat" w:eastAsia="Lucida Sans Unicode" w:hAnsi="Montserrat"/>
          <w:kern w:val="3"/>
          <w:sz w:val="20"/>
          <w:szCs w:val="20"/>
        </w:rPr>
        <w:tab/>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6B4692CC" w14:textId="4EC3A731"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w:t>
      </w:r>
      <w:r w:rsidRPr="003716F8">
        <w:rPr>
          <w:rFonts w:ascii="Montserrat" w:eastAsia="Lucida Sans Unicode" w:hAnsi="Montserrat"/>
          <w:kern w:val="3"/>
          <w:sz w:val="20"/>
          <w:szCs w:val="20"/>
        </w:rPr>
        <w:tab/>
        <w:t>Sutartis Užsakovo iniciatyva, nesikreipiant į teismą,</w:t>
      </w:r>
      <w:r w:rsidR="000F7197" w:rsidRPr="003716F8">
        <w:rPr>
          <w:rFonts w:ascii="Montserrat" w:eastAsia="Lucida Sans Unicode" w:hAnsi="Montserrat"/>
          <w:kern w:val="3"/>
          <w:sz w:val="20"/>
          <w:szCs w:val="20"/>
        </w:rPr>
        <w:t xml:space="preserve"> įspėjus Rangovą ne vėliau kaip prieš 5 (penkias) kalendorines dienas,</w:t>
      </w:r>
      <w:r w:rsidRPr="003716F8">
        <w:rPr>
          <w:rFonts w:ascii="Montserrat" w:eastAsia="Lucida Sans Unicode" w:hAnsi="Montserrat"/>
          <w:kern w:val="3"/>
          <w:sz w:val="20"/>
          <w:szCs w:val="20"/>
        </w:rPr>
        <w:t xml:space="preserve"> gali būti nutraukta:</w:t>
      </w:r>
    </w:p>
    <w:p w14:paraId="0D7A8310"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10.6.1.</w:t>
      </w:r>
      <w:r w:rsidRPr="003716F8">
        <w:rPr>
          <w:rFonts w:ascii="Montserrat" w:eastAsia="Lucida Sans Unicode" w:hAnsi="Montserrat"/>
          <w:kern w:val="3"/>
          <w:sz w:val="20"/>
          <w:szCs w:val="20"/>
        </w:rPr>
        <w:tab/>
        <w:t>kai Rangovas bankrutuoja arba yra likviduojamas, sustabdo ūkinę veiklą arba įstatymuose ir kituose teisės aktuose numatyta tvarka susidaro analogiška situacija;</w:t>
      </w:r>
    </w:p>
    <w:p w14:paraId="3002C678"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10.6.2.</w:t>
      </w:r>
      <w:r w:rsidRPr="003716F8">
        <w:rPr>
          <w:rFonts w:ascii="Montserrat" w:eastAsia="Lucida Sans Unicode" w:hAnsi="Montserrat"/>
          <w:kern w:val="3"/>
          <w:sz w:val="20"/>
          <w:szCs w:val="20"/>
        </w:rPr>
        <w:tab/>
        <w:t>kai keičiasi Rangovo organizacinė struktūra – juridinis statusas, pobūdis ar valdymo struktūra ir tai gali turėti įtakos tinkamam Sutarties įvykdymui;</w:t>
      </w:r>
    </w:p>
    <w:p w14:paraId="7584B245"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10.6.3.</w:t>
      </w:r>
      <w:r w:rsidRPr="003716F8">
        <w:rPr>
          <w:rFonts w:ascii="Montserrat" w:eastAsia="Lucida Sans Unicode" w:hAnsi="Montserrat"/>
          <w:kern w:val="3"/>
          <w:sz w:val="20"/>
          <w:szCs w:val="20"/>
        </w:rPr>
        <w:tab/>
        <w:t>kai Rangovas įsiteisėjusiu kompetentingos institucijos ar teismo sprendimu yra pripažintas kaltu dėl profesinio pažeidimo;</w:t>
      </w:r>
    </w:p>
    <w:p w14:paraId="7EB8089C"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10.6.4.</w:t>
      </w:r>
      <w:r w:rsidRPr="003716F8">
        <w:rPr>
          <w:rFonts w:ascii="Montserrat" w:eastAsia="Lucida Sans Unicode" w:hAnsi="Montserrat"/>
          <w:kern w:val="3"/>
          <w:sz w:val="20"/>
          <w:szCs w:val="20"/>
        </w:rPr>
        <w:tab/>
        <w:t>kai Rangovas įsiteisėjusiu teismo sprendimu pripažintas kaltu dėl sukčiavimo, korupcijos, pinigų plovimo, dalyvavimo nusikalstamoje organizacijoje;</w:t>
      </w:r>
    </w:p>
    <w:p w14:paraId="752F3923"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10.6.5.</w:t>
      </w:r>
      <w:r w:rsidRPr="003716F8">
        <w:rPr>
          <w:rFonts w:ascii="Montserrat" w:eastAsia="Lucida Sans Unicode" w:hAnsi="Montserrat"/>
          <w:kern w:val="3"/>
          <w:sz w:val="20"/>
          <w:szCs w:val="20"/>
        </w:rPr>
        <w:tab/>
        <w:t>kai Rangovas sudaro subrangos sutartį (keičia subrangovą) be Užsakovo sutikimo;</w:t>
      </w:r>
    </w:p>
    <w:p w14:paraId="2FAFE648"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10.6.6.</w:t>
      </w:r>
      <w:r w:rsidRPr="003716F8">
        <w:rPr>
          <w:rFonts w:ascii="Montserrat" w:eastAsia="Lucida Sans Unicode" w:hAnsi="Montserrat"/>
          <w:kern w:val="3"/>
          <w:sz w:val="20"/>
          <w:szCs w:val="20"/>
        </w:rPr>
        <w:tab/>
        <w:t>kai Rangovas per pagrįstai nustatytą protingą laikotarpį neįvykdo Užsakovo nurodymo ištaisyti netinkamai įvykdytus arba neįvykdytus sutartinius įsipareigojimus;</w:t>
      </w:r>
    </w:p>
    <w:p w14:paraId="0A2227A9" w14:textId="6D23C0D8"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10.6.7.</w:t>
      </w:r>
      <w:r w:rsidRPr="003716F8">
        <w:rPr>
          <w:rFonts w:ascii="Montserrat" w:eastAsia="Lucida Sans Unicode" w:hAnsi="Montserrat"/>
          <w:kern w:val="3"/>
          <w:sz w:val="20"/>
          <w:szCs w:val="20"/>
        </w:rPr>
        <w:tab/>
        <w:t>kai Rangovas nevykdo savo sutartinių įsipareigojimų ir tai yra esminis Sutarties pažeidimas;</w:t>
      </w:r>
    </w:p>
    <w:p w14:paraId="5B582727"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10.6.8.</w:t>
      </w:r>
      <w:r w:rsidRPr="003716F8">
        <w:rPr>
          <w:rFonts w:ascii="Montserrat" w:eastAsia="Lucida Sans Unicode" w:hAnsi="Montserrat"/>
          <w:kern w:val="3"/>
          <w:sz w:val="20"/>
          <w:szCs w:val="20"/>
        </w:rPr>
        <w:tab/>
        <w:t>dėl kitokio pobūdžio neveiksnumo, trukdančio vykdyti Sutartį.</w:t>
      </w:r>
    </w:p>
    <w:p w14:paraId="5FE2FC2D" w14:textId="45C04592"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10.7.</w:t>
      </w:r>
      <w:r w:rsidRPr="003716F8">
        <w:rPr>
          <w:rFonts w:ascii="Montserrat" w:eastAsia="Lucida Sans Unicode" w:hAnsi="Montserrat"/>
          <w:kern w:val="3"/>
          <w:sz w:val="20"/>
          <w:szCs w:val="20"/>
        </w:rPr>
        <w:tab/>
        <w:t>Rangovas, nesikreipiant į teismą, turi teisę vienašališkai nutraukti šią Sutartį prieš terminą</w:t>
      </w:r>
      <w:r w:rsidR="000F7197" w:rsidRPr="003716F8">
        <w:rPr>
          <w:rFonts w:ascii="Montserrat" w:eastAsia="Lucida Sans Unicode" w:hAnsi="Montserrat"/>
          <w:kern w:val="3"/>
          <w:sz w:val="20"/>
          <w:szCs w:val="20"/>
        </w:rPr>
        <w:t>,</w:t>
      </w:r>
      <w:r w:rsidR="000F7197" w:rsidRPr="003716F8">
        <w:rPr>
          <w:rFonts w:ascii="Montserrat" w:hAnsi="Montserrat"/>
          <w:sz w:val="20"/>
          <w:szCs w:val="20"/>
        </w:rPr>
        <w:t xml:space="preserve"> </w:t>
      </w:r>
      <w:r w:rsidR="000F7197" w:rsidRPr="003716F8">
        <w:rPr>
          <w:rFonts w:ascii="Montserrat" w:eastAsia="Lucida Sans Unicode" w:hAnsi="Montserrat"/>
          <w:kern w:val="3"/>
          <w:sz w:val="20"/>
          <w:szCs w:val="20"/>
        </w:rPr>
        <w:t>įspėjus Užsakovą ne vėliau kaip prieš 5 (penkias) kalendorines dienas,</w:t>
      </w:r>
      <w:r w:rsidRPr="003716F8">
        <w:rPr>
          <w:rFonts w:ascii="Montserrat" w:eastAsia="Lucida Sans Unicode" w:hAnsi="Montserrat"/>
          <w:kern w:val="3"/>
          <w:sz w:val="20"/>
          <w:szCs w:val="20"/>
        </w:rPr>
        <w:t xml:space="preserve"> šiais atvejais:</w:t>
      </w:r>
    </w:p>
    <w:p w14:paraId="21F1319A"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10.7.1.</w:t>
      </w:r>
      <w:r w:rsidRPr="003716F8">
        <w:rPr>
          <w:rFonts w:ascii="Montserrat" w:eastAsia="Lucida Sans Unicode" w:hAnsi="Montserrat"/>
          <w:kern w:val="3"/>
          <w:sz w:val="20"/>
          <w:szCs w:val="20"/>
        </w:rPr>
        <w:tab/>
        <w:t>kai Užsakovas nevykdo ar netinkamai vykdo savo sutartinius įsipareigojimus ir toks nevykdymas ar netinkamas vykdymas yra esminis Sutarties sąlygų pažeidimas;</w:t>
      </w:r>
    </w:p>
    <w:p w14:paraId="3D089FF6"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10.7.2.</w:t>
      </w:r>
      <w:r w:rsidRPr="003716F8">
        <w:rPr>
          <w:rFonts w:ascii="Montserrat" w:eastAsia="Lucida Sans Unicode" w:hAnsi="Montserrat"/>
          <w:kern w:val="3"/>
          <w:sz w:val="20"/>
          <w:szCs w:val="20"/>
        </w:rPr>
        <w:tab/>
        <w:t>kai Užsakovas bankrutuoja arba yra likviduojama, sustabdo ūkinę veiklą arba įstatymuose ir kituose teisės aktuose numatyta tvarka susidaro analogiška situacija.</w:t>
      </w:r>
    </w:p>
    <w:p w14:paraId="0EED70FE" w14:textId="77777777" w:rsidR="000A57E9" w:rsidRPr="003716F8"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716F8">
        <w:rPr>
          <w:rFonts w:ascii="Montserrat" w:eastAsia="Lucida Sans Unicode" w:hAnsi="Montserrat"/>
          <w:kern w:val="3"/>
          <w:sz w:val="20"/>
          <w:szCs w:val="20"/>
        </w:rPr>
        <w:t>10.8.</w:t>
      </w:r>
      <w:r w:rsidRPr="003716F8">
        <w:rPr>
          <w:rFonts w:ascii="Montserrat" w:eastAsia="Lucida Sans Unicode" w:hAnsi="Montserrat"/>
          <w:kern w:val="3"/>
          <w:sz w:val="20"/>
          <w:szCs w:val="20"/>
        </w:rPr>
        <w:tab/>
        <w:t>Sutartis gali būti nutraukta (jos atsisakyta):</w:t>
      </w:r>
    </w:p>
    <w:p w14:paraId="461484D5" w14:textId="77777777" w:rsidR="000A57E9" w:rsidRPr="003716F8" w:rsidRDefault="00B90555">
      <w:pPr>
        <w:widowControl w:val="0"/>
        <w:tabs>
          <w:tab w:val="left" w:pos="284"/>
          <w:tab w:val="left" w:pos="426"/>
          <w:tab w:val="left" w:pos="567"/>
          <w:tab w:val="left" w:pos="630"/>
          <w:tab w:val="left" w:pos="993"/>
        </w:tabs>
        <w:spacing w:after="0" w:line="240" w:lineRule="auto"/>
        <w:ind w:firstLine="540"/>
        <w:jc w:val="both"/>
        <w:rPr>
          <w:rFonts w:ascii="Montserrat" w:hAnsi="Montserrat"/>
          <w:sz w:val="20"/>
          <w:szCs w:val="20"/>
        </w:rPr>
      </w:pPr>
      <w:r w:rsidRPr="003716F8">
        <w:rPr>
          <w:rFonts w:ascii="Montserrat" w:eastAsia="Lucida Sans Unicode" w:hAnsi="Montserrat"/>
          <w:bCs/>
          <w:kern w:val="3"/>
          <w:sz w:val="20"/>
          <w:szCs w:val="20"/>
        </w:rPr>
        <w:t>10.8.1. abipusiu raštišku Šalių susitarimu. Sutartis, nutraukiama Šalių susitarimu, laikoma nutraukta Šalims pasirašius susitarimą;</w:t>
      </w:r>
    </w:p>
    <w:p w14:paraId="1C38C0F0" w14:textId="77777777" w:rsidR="000A57E9" w:rsidRPr="003716F8" w:rsidRDefault="00B90555">
      <w:pPr>
        <w:widowControl w:val="0"/>
        <w:tabs>
          <w:tab w:val="left" w:pos="284"/>
          <w:tab w:val="left" w:pos="426"/>
          <w:tab w:val="left" w:pos="540"/>
          <w:tab w:val="left" w:pos="567"/>
          <w:tab w:val="left" w:pos="993"/>
        </w:tabs>
        <w:spacing w:after="0" w:line="240" w:lineRule="auto"/>
        <w:ind w:firstLine="540"/>
        <w:jc w:val="both"/>
        <w:rPr>
          <w:rFonts w:ascii="Montserrat" w:eastAsia="Lucida Sans Unicode" w:hAnsi="Montserrat"/>
          <w:kern w:val="3"/>
          <w:sz w:val="20"/>
          <w:szCs w:val="20"/>
        </w:rPr>
      </w:pPr>
      <w:r w:rsidRPr="003716F8">
        <w:rPr>
          <w:rFonts w:ascii="Montserrat" w:eastAsia="Lucida Sans Unicode" w:hAnsi="Montserrat"/>
          <w:kern w:val="3"/>
          <w:sz w:val="20"/>
          <w:szCs w:val="20"/>
        </w:rPr>
        <w:t>10.8.2. Viešųjų pirkimo įstatymo 90 straipsnyje nurodytais atvejais ir tvarka;</w:t>
      </w:r>
    </w:p>
    <w:p w14:paraId="484E7DB2" w14:textId="77777777" w:rsidR="000A57E9" w:rsidRPr="003716F8" w:rsidRDefault="00B90555">
      <w:pPr>
        <w:widowControl w:val="0"/>
        <w:tabs>
          <w:tab w:val="left" w:pos="284"/>
          <w:tab w:val="left" w:pos="426"/>
          <w:tab w:val="left" w:pos="540"/>
          <w:tab w:val="left" w:pos="567"/>
          <w:tab w:val="left" w:pos="993"/>
        </w:tabs>
        <w:spacing w:after="0" w:line="240" w:lineRule="auto"/>
        <w:ind w:firstLine="540"/>
        <w:jc w:val="both"/>
        <w:rPr>
          <w:rFonts w:ascii="Montserrat" w:eastAsia="Lucida Sans Unicode" w:hAnsi="Montserrat"/>
          <w:kern w:val="3"/>
          <w:sz w:val="20"/>
          <w:szCs w:val="20"/>
        </w:rPr>
      </w:pPr>
      <w:r w:rsidRPr="003716F8">
        <w:rPr>
          <w:rFonts w:ascii="Montserrat" w:eastAsia="Lucida Sans Unicode" w:hAnsi="Montserrat"/>
          <w:kern w:val="3"/>
          <w:sz w:val="20"/>
          <w:szCs w:val="20"/>
        </w:rPr>
        <w:t>10.8.3. kitais galiojančiame Civiliniame kodekse numatytais atvejais ir tvarka.</w:t>
      </w:r>
    </w:p>
    <w:p w14:paraId="0638EC96" w14:textId="7B249268" w:rsidR="000A57E9" w:rsidRPr="003716F8" w:rsidRDefault="00B90555">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Lucida Sans Unicode" w:hAnsi="Montserrat"/>
          <w:kern w:val="3"/>
          <w:sz w:val="20"/>
          <w:szCs w:val="20"/>
        </w:rPr>
        <w:t>10.9.</w:t>
      </w:r>
      <w:r w:rsidRPr="003716F8">
        <w:rPr>
          <w:rFonts w:ascii="Montserrat" w:eastAsia="Times New Roman" w:hAnsi="Montserrat"/>
          <w:sz w:val="20"/>
          <w:szCs w:val="20"/>
        </w:rPr>
        <w:t xml:space="preserve"> Užsakovas turi teisę, įspėjęs Rangovą apie Sutarties nutraukimą ne vėliau kaip prieš 30 (trisdešimt) kalendorinių dienų iki Sutarties nutraukimo (šiuo pagrindu Sutartis nutraukiama ne teismo tvarka), savo iniciatyva vienašališkai nutraukti Sutartį, nenurodydamas Sutarties nutraukimo priežasčių. Tokiu atveju Užsakovas įsipareigoja sumokėti Rangovui už iki Sutarties nutraukimo faktiškai atliktus Darbus.</w:t>
      </w:r>
    </w:p>
    <w:p w14:paraId="30B2B83E" w14:textId="258D54E2"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 xml:space="preserve">10.10. Sutarties vykdymas </w:t>
      </w:r>
      <w:r w:rsidR="00B351EF" w:rsidRPr="003716F8">
        <w:rPr>
          <w:rFonts w:ascii="Montserrat" w:eastAsia="Times New Roman" w:hAnsi="Montserrat"/>
          <w:sz w:val="20"/>
          <w:szCs w:val="20"/>
        </w:rPr>
        <w:t xml:space="preserve">gali būti </w:t>
      </w:r>
      <w:r w:rsidRPr="003716F8">
        <w:rPr>
          <w:rFonts w:ascii="Montserrat" w:eastAsia="Times New Roman" w:hAnsi="Montserrat"/>
          <w:sz w:val="20"/>
          <w:szCs w:val="20"/>
        </w:rPr>
        <w:t xml:space="preserve">stabdomas </w:t>
      </w:r>
      <w:r w:rsidR="00AE7581" w:rsidRPr="003716F8">
        <w:rPr>
          <w:rFonts w:ascii="Montserrat" w:eastAsia="Times New Roman" w:hAnsi="Montserrat"/>
          <w:sz w:val="20"/>
          <w:szCs w:val="20"/>
        </w:rPr>
        <w:t xml:space="preserve">(jei reikalinga, atitinkamai pratęsiant Sutarties galiojimo terminą) </w:t>
      </w:r>
      <w:r w:rsidRPr="003716F8">
        <w:rPr>
          <w:rFonts w:ascii="Montserrat" w:eastAsia="Times New Roman" w:hAnsi="Montserrat"/>
          <w:sz w:val="20"/>
          <w:szCs w:val="20"/>
        </w:rPr>
        <w:t>šiais atvejais, įforminant Šalių susitarimu:</w:t>
      </w:r>
    </w:p>
    <w:p w14:paraId="5352E9B4" w14:textId="4E4C1B30"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10.1</w:t>
      </w:r>
      <w:r w:rsidR="00AE7581" w:rsidRPr="003716F8">
        <w:rPr>
          <w:rFonts w:ascii="Montserrat" w:eastAsia="Times New Roman" w:hAnsi="Montserrat"/>
          <w:sz w:val="20"/>
          <w:szCs w:val="20"/>
        </w:rPr>
        <w:t>0</w:t>
      </w:r>
      <w:r w:rsidRPr="003716F8">
        <w:rPr>
          <w:rFonts w:ascii="Montserrat" w:eastAsia="Times New Roman" w:hAnsi="Montserrat"/>
          <w:sz w:val="20"/>
          <w:szCs w:val="20"/>
        </w:rPr>
        <w:t>.1.</w:t>
      </w:r>
      <w:r w:rsidRPr="003716F8">
        <w:rPr>
          <w:rFonts w:ascii="Montserrat" w:eastAsia="Times New Roman" w:hAnsi="Montserrat"/>
          <w:sz w:val="20"/>
          <w:szCs w:val="20"/>
        </w:rPr>
        <w:tab/>
        <w:t>esant Sutarties 8 skyriuje  numatytoms aplinkybėms;</w:t>
      </w:r>
    </w:p>
    <w:p w14:paraId="2EDC8DA9" w14:textId="4AB1A621"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10.1</w:t>
      </w:r>
      <w:r w:rsidR="00AE7581" w:rsidRPr="003716F8">
        <w:rPr>
          <w:rFonts w:ascii="Montserrat" w:eastAsia="Times New Roman" w:hAnsi="Montserrat"/>
          <w:sz w:val="20"/>
          <w:szCs w:val="20"/>
        </w:rPr>
        <w:t>0</w:t>
      </w:r>
      <w:r w:rsidRPr="003716F8">
        <w:rPr>
          <w:rFonts w:ascii="Montserrat" w:eastAsia="Times New Roman" w:hAnsi="Montserrat"/>
          <w:sz w:val="20"/>
          <w:szCs w:val="20"/>
        </w:rPr>
        <w:t>.2.</w:t>
      </w:r>
      <w:r w:rsidRPr="003716F8">
        <w:rPr>
          <w:rFonts w:ascii="Montserrat" w:eastAsia="Times New Roman" w:hAnsi="Montserrat"/>
          <w:sz w:val="20"/>
          <w:szCs w:val="20"/>
        </w:rPr>
        <w:tab/>
        <w:t xml:space="preserve">esant nuo Užsakovo priklausančių aplinkybių (negalėjimas priimti </w:t>
      </w:r>
      <w:r w:rsidR="00B351EF" w:rsidRPr="003716F8">
        <w:rPr>
          <w:rFonts w:ascii="Montserrat" w:eastAsia="Times New Roman" w:hAnsi="Montserrat"/>
          <w:sz w:val="20"/>
          <w:szCs w:val="20"/>
        </w:rPr>
        <w:t>Darbų</w:t>
      </w:r>
      <w:r w:rsidRPr="003716F8">
        <w:rPr>
          <w:rFonts w:ascii="Montserrat" w:eastAsia="Times New Roman" w:hAnsi="Montserrat"/>
          <w:sz w:val="20"/>
          <w:szCs w:val="20"/>
        </w:rPr>
        <w:t xml:space="preserve"> kol </w:t>
      </w:r>
      <w:r w:rsidRPr="003716F8">
        <w:rPr>
          <w:rFonts w:ascii="Montserrat" w:eastAsia="Times New Roman" w:hAnsi="Montserrat"/>
          <w:sz w:val="20"/>
          <w:szCs w:val="20"/>
        </w:rPr>
        <w:lastRenderedPageBreak/>
        <w:t xml:space="preserve">Užsakovui nebus suteiktos jo samdomų trečiųjų asmenų paslaugos/darbai/prekės ir pan.). Užsakovas turi teisę reikalauti </w:t>
      </w:r>
      <w:r w:rsidR="00B351EF" w:rsidRPr="003716F8">
        <w:rPr>
          <w:rFonts w:ascii="Montserrat" w:eastAsia="Times New Roman" w:hAnsi="Montserrat"/>
          <w:sz w:val="20"/>
          <w:szCs w:val="20"/>
        </w:rPr>
        <w:t xml:space="preserve">, o Rangovas privalo sutikti, </w:t>
      </w:r>
      <w:r w:rsidRPr="003716F8">
        <w:rPr>
          <w:rFonts w:ascii="Montserrat" w:eastAsia="Times New Roman" w:hAnsi="Montserrat"/>
          <w:sz w:val="20"/>
          <w:szCs w:val="20"/>
        </w:rPr>
        <w:t xml:space="preserve">sustabdyti </w:t>
      </w:r>
      <w:r w:rsidR="00B351EF" w:rsidRPr="003716F8">
        <w:rPr>
          <w:rFonts w:ascii="Montserrat" w:eastAsia="Times New Roman" w:hAnsi="Montserrat"/>
          <w:sz w:val="20"/>
          <w:szCs w:val="20"/>
        </w:rPr>
        <w:t>Darbų</w:t>
      </w:r>
      <w:r w:rsidRPr="003716F8">
        <w:rPr>
          <w:rFonts w:ascii="Montserrat" w:eastAsia="Times New Roman" w:hAnsi="Montserrat"/>
          <w:sz w:val="20"/>
          <w:szCs w:val="20"/>
        </w:rPr>
        <w:t xml:space="preserve"> teikimą iki atitinkamų aplinkybių pasibaigimo. </w:t>
      </w:r>
    </w:p>
    <w:p w14:paraId="5E335C1E" w14:textId="3B3F0928"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10.1</w:t>
      </w:r>
      <w:r w:rsidR="00AE7581" w:rsidRPr="003716F8">
        <w:rPr>
          <w:rFonts w:ascii="Montserrat" w:eastAsia="Times New Roman" w:hAnsi="Montserrat"/>
          <w:sz w:val="20"/>
          <w:szCs w:val="20"/>
        </w:rPr>
        <w:t>0</w:t>
      </w:r>
      <w:r w:rsidRPr="003716F8">
        <w:rPr>
          <w:rFonts w:ascii="Montserrat" w:eastAsia="Times New Roman" w:hAnsi="Montserrat"/>
          <w:sz w:val="20"/>
          <w:szCs w:val="20"/>
        </w:rPr>
        <w:t>.3.</w:t>
      </w:r>
      <w:r w:rsidRPr="003716F8">
        <w:rPr>
          <w:rFonts w:ascii="Montserrat" w:eastAsia="Times New Roman" w:hAnsi="Montserrat"/>
          <w:sz w:val="20"/>
          <w:szCs w:val="20"/>
        </w:rPr>
        <w:tab/>
        <w:t>jei manoma, kad dėl esminių klaidų ar pažeidimų Sutartis tampa negaliojančia, – kad būtų galima patikrinti, ar iš tikrųjų buvo padarytos esminės klaidos ar pažeidimai. Jei įtarimai nepasitvirtina, Sutartis vėl pradedama vykdyti;</w:t>
      </w:r>
    </w:p>
    <w:p w14:paraId="7361CEED" w14:textId="79A7298E"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10.1</w:t>
      </w:r>
      <w:r w:rsidR="00AE7581" w:rsidRPr="003716F8">
        <w:rPr>
          <w:rFonts w:ascii="Montserrat" w:eastAsia="Times New Roman" w:hAnsi="Montserrat"/>
          <w:sz w:val="20"/>
          <w:szCs w:val="20"/>
        </w:rPr>
        <w:t>0</w:t>
      </w:r>
      <w:r w:rsidRPr="003716F8">
        <w:rPr>
          <w:rFonts w:ascii="Montserrat" w:eastAsia="Times New Roman" w:hAnsi="Montserrat"/>
          <w:sz w:val="20"/>
          <w:szCs w:val="20"/>
        </w:rPr>
        <w:t>.4.</w:t>
      </w:r>
      <w:r w:rsidRPr="003716F8">
        <w:rPr>
          <w:rFonts w:ascii="Montserrat" w:eastAsia="Times New Roman" w:hAnsi="Montserrat"/>
          <w:sz w:val="20"/>
          <w:szCs w:val="20"/>
        </w:rPr>
        <w:tab/>
        <w:t>jei Užsakovui iš trečiųjų asmenų reikalinga įsigyti papildomų paslaugų/prekių/darbų, kurios(-</w:t>
      </w:r>
      <w:proofErr w:type="spellStart"/>
      <w:r w:rsidRPr="003716F8">
        <w:rPr>
          <w:rFonts w:ascii="Montserrat" w:eastAsia="Times New Roman" w:hAnsi="Montserrat"/>
          <w:sz w:val="20"/>
          <w:szCs w:val="20"/>
        </w:rPr>
        <w:t>ie</w:t>
      </w:r>
      <w:proofErr w:type="spellEnd"/>
      <w:r w:rsidRPr="003716F8">
        <w:rPr>
          <w:rFonts w:ascii="Montserrat" w:eastAsia="Times New Roman" w:hAnsi="Montserrat"/>
          <w:sz w:val="20"/>
          <w:szCs w:val="20"/>
        </w:rPr>
        <w:t xml:space="preserve">) būtinos(-i) </w:t>
      </w:r>
      <w:r w:rsidR="00B351EF" w:rsidRPr="003716F8">
        <w:rPr>
          <w:rFonts w:ascii="Montserrat" w:eastAsia="Times New Roman" w:hAnsi="Montserrat"/>
          <w:sz w:val="20"/>
          <w:szCs w:val="20"/>
        </w:rPr>
        <w:t>Darbų</w:t>
      </w:r>
      <w:r w:rsidRPr="003716F8">
        <w:rPr>
          <w:rFonts w:ascii="Montserrat" w:eastAsia="Times New Roman" w:hAnsi="Montserrat"/>
          <w:sz w:val="20"/>
          <w:szCs w:val="20"/>
        </w:rPr>
        <w:t xml:space="preserve"> pagal sutartį tolesniam teikimui; </w:t>
      </w:r>
    </w:p>
    <w:p w14:paraId="0A4C46BF" w14:textId="73D8D04A"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10.1</w:t>
      </w:r>
      <w:r w:rsidR="00AE7581" w:rsidRPr="003716F8">
        <w:rPr>
          <w:rFonts w:ascii="Montserrat" w:eastAsia="Times New Roman" w:hAnsi="Montserrat"/>
          <w:sz w:val="20"/>
          <w:szCs w:val="20"/>
        </w:rPr>
        <w:t>0</w:t>
      </w:r>
      <w:r w:rsidRPr="003716F8">
        <w:rPr>
          <w:rFonts w:ascii="Montserrat" w:eastAsia="Times New Roman" w:hAnsi="Montserrat"/>
          <w:sz w:val="20"/>
          <w:szCs w:val="20"/>
        </w:rPr>
        <w:t>.5.</w:t>
      </w:r>
      <w:r w:rsidRPr="003716F8">
        <w:rPr>
          <w:rFonts w:ascii="Montserrat" w:eastAsia="Times New Roman" w:hAnsi="Montserrat"/>
          <w:sz w:val="20"/>
          <w:szCs w:val="20"/>
        </w:rPr>
        <w:tab/>
        <w:t xml:space="preserve">jei sustabdymas reikalingas dėl trečiųjų šalių įtakos (veikimo/neveikimo, pavyzdžiui per teisės aktų nustatytą terminą ar per protingą terminą, jei toks nenustatytas,  vėluojant išduoti leidimą/sutikimą ir pan.); </w:t>
      </w:r>
    </w:p>
    <w:p w14:paraId="64351E88" w14:textId="3F067906" w:rsidR="00C879D7" w:rsidRPr="003716F8" w:rsidRDefault="00C879D7" w:rsidP="000F719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10.1</w:t>
      </w:r>
      <w:r w:rsidR="00AE7581" w:rsidRPr="003716F8">
        <w:rPr>
          <w:rFonts w:ascii="Montserrat" w:eastAsia="Times New Roman" w:hAnsi="Montserrat"/>
          <w:sz w:val="20"/>
          <w:szCs w:val="20"/>
        </w:rPr>
        <w:t>0</w:t>
      </w:r>
      <w:r w:rsidRPr="003716F8">
        <w:rPr>
          <w:rFonts w:ascii="Montserrat" w:eastAsia="Times New Roman" w:hAnsi="Montserrat"/>
          <w:sz w:val="20"/>
          <w:szCs w:val="20"/>
        </w:rPr>
        <w:t>.6.</w:t>
      </w:r>
      <w:r w:rsidRPr="003716F8">
        <w:rPr>
          <w:rFonts w:ascii="Montserrat" w:eastAsia="Times New Roman" w:hAnsi="Montserrat"/>
          <w:sz w:val="20"/>
          <w:szCs w:val="20"/>
        </w:rPr>
        <w:tab/>
        <w:t>dėl bet kokio uždelsimo ar sutrikimo dėl atliekamo sutarties pakeitimo</w:t>
      </w:r>
      <w:r w:rsidR="00C7635D" w:rsidRPr="003716F8">
        <w:rPr>
          <w:rFonts w:ascii="Montserrat" w:eastAsia="Times New Roman" w:hAnsi="Montserrat"/>
          <w:sz w:val="20"/>
          <w:szCs w:val="20"/>
        </w:rPr>
        <w:t>;</w:t>
      </w:r>
    </w:p>
    <w:p w14:paraId="765DB637" w14:textId="7F9F0F91" w:rsidR="00C7635D" w:rsidRPr="003716F8" w:rsidRDefault="00C7635D" w:rsidP="000F719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 xml:space="preserve">10.10.7. </w:t>
      </w:r>
      <w:r w:rsidR="00E8690A" w:rsidRPr="003716F8">
        <w:rPr>
          <w:rFonts w:ascii="Montserrat" w:eastAsia="Times New Roman" w:hAnsi="Montserrat"/>
          <w:sz w:val="20"/>
          <w:szCs w:val="20"/>
        </w:rPr>
        <w:t>dėl numatytoje darbų vykdymo vietoje esančios žemos oro temperatūros (kai dienos temperatūra yra žemesnė kaip -5</w:t>
      </w:r>
      <w:r w:rsidR="00F97AFF" w:rsidRPr="003716F8">
        <w:rPr>
          <w:rFonts w:ascii="Montserrat" w:eastAsia="Times New Roman" w:hAnsi="Montserrat"/>
          <w:sz w:val="20"/>
          <w:szCs w:val="20"/>
        </w:rPr>
        <w:t>°</w:t>
      </w:r>
      <w:r w:rsidR="00E8690A" w:rsidRPr="003716F8">
        <w:rPr>
          <w:rFonts w:ascii="Montserrat" w:eastAsia="Times New Roman" w:hAnsi="Montserrat"/>
          <w:sz w:val="20"/>
          <w:szCs w:val="20"/>
        </w:rPr>
        <w:t xml:space="preserve"> C) arba išskirtinai nepalankių gamtinių sąlygų, kurios įtakoja konkrečių darbų pagal šią sutartį vykdymą, ir (ar), jei žemės paviršiaus sluoksnio įšalas siekia daugiau kaip 30 cm. Aplinkybė taikoma tik tuo atveju, jei Rangovas argumentuotame prašyme Užsakovui pagrindžia žemą oro temperatūrą ir (ar) itin nepalankias gamtines sąlygas ir (ar) įšalo buvimą ir nurodo, kodėl šios sąlygos trukdo vykdyti Darbus. </w:t>
      </w:r>
    </w:p>
    <w:p w14:paraId="396D35F7" w14:textId="100DA2B9" w:rsidR="00C879D7" w:rsidRPr="003716F8"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w:t>
      </w:r>
      <w:r w:rsidR="00AE7581" w:rsidRPr="003716F8">
        <w:rPr>
          <w:rFonts w:ascii="Montserrat" w:eastAsia="Times New Roman" w:hAnsi="Montserrat"/>
          <w:sz w:val="20"/>
          <w:szCs w:val="20"/>
        </w:rPr>
        <w:t>11</w:t>
      </w:r>
      <w:r w:rsidRPr="003716F8">
        <w:rPr>
          <w:rFonts w:ascii="Montserrat" w:eastAsia="Times New Roman" w:hAnsi="Montserrat"/>
          <w:sz w:val="20"/>
          <w:szCs w:val="20"/>
        </w:rPr>
        <w:t xml:space="preserve">. Maksimalus sutarties vykdymo stabdymo laikotarpis per visą sutarties vykdymo laikotarpį </w:t>
      </w:r>
      <w:r w:rsidR="00AE7581" w:rsidRPr="003716F8">
        <w:rPr>
          <w:rFonts w:ascii="Montserrat" w:eastAsia="Times New Roman" w:hAnsi="Montserrat"/>
          <w:sz w:val="20"/>
          <w:szCs w:val="20"/>
        </w:rPr>
        <w:t>6</w:t>
      </w:r>
      <w:r w:rsidRPr="003716F8">
        <w:rPr>
          <w:rFonts w:ascii="Montserrat" w:eastAsia="Times New Roman" w:hAnsi="Montserrat"/>
          <w:sz w:val="20"/>
          <w:szCs w:val="20"/>
        </w:rPr>
        <w:t xml:space="preserve"> mėnesiai (išskyrus 8 skyriuje numatytą atvejį).</w:t>
      </w:r>
    </w:p>
    <w:p w14:paraId="2DBC0FA9" w14:textId="01D91D00" w:rsidR="00C879D7" w:rsidRPr="003716F8" w:rsidRDefault="00C879D7" w:rsidP="00DB484C">
      <w:pPr>
        <w:widowControl w:val="0"/>
        <w:tabs>
          <w:tab w:val="left" w:pos="284"/>
          <w:tab w:val="left" w:pos="426"/>
          <w:tab w:val="left" w:pos="540"/>
          <w:tab w:val="left" w:pos="567"/>
          <w:tab w:val="left" w:pos="1134"/>
        </w:tabs>
        <w:spacing w:after="0" w:line="240" w:lineRule="auto"/>
        <w:ind w:firstLine="540"/>
        <w:jc w:val="both"/>
        <w:rPr>
          <w:rFonts w:ascii="Montserrat" w:eastAsia="Times New Roman" w:hAnsi="Montserrat"/>
          <w:sz w:val="20"/>
          <w:szCs w:val="20"/>
        </w:rPr>
      </w:pPr>
      <w:r w:rsidRPr="003716F8">
        <w:rPr>
          <w:rFonts w:ascii="Montserrat" w:eastAsia="Times New Roman" w:hAnsi="Montserrat"/>
          <w:sz w:val="20"/>
          <w:szCs w:val="20"/>
        </w:rPr>
        <w:t>10.</w:t>
      </w:r>
      <w:r w:rsidR="00AE7581" w:rsidRPr="003716F8">
        <w:rPr>
          <w:rFonts w:ascii="Montserrat" w:eastAsia="Times New Roman" w:hAnsi="Montserrat"/>
          <w:sz w:val="20"/>
          <w:szCs w:val="20"/>
        </w:rPr>
        <w:t>12</w:t>
      </w:r>
      <w:r w:rsidRPr="003716F8">
        <w:rPr>
          <w:rFonts w:ascii="Montserrat" w:eastAsia="Times New Roman" w:hAnsi="Montserrat"/>
          <w:sz w:val="20"/>
          <w:szCs w:val="20"/>
        </w:rPr>
        <w:t>.</w:t>
      </w:r>
      <w:r w:rsidRPr="003716F8">
        <w:rPr>
          <w:rFonts w:ascii="Montserrat" w:eastAsia="Times New Roman" w:hAnsi="Montserrat"/>
          <w:sz w:val="20"/>
          <w:szCs w:val="20"/>
        </w:rPr>
        <w:tab/>
        <w:t>Atnaujinus Sutarties vykdymą, neįvykdytų prievolių įvykdymo terminai ir sutarties galiojimas pratęsiami tokiam terminui, kiek buvo likę laiko jų įvykdymui (Sutarties galiojimui) jų sustabdymo metu.</w:t>
      </w:r>
    </w:p>
    <w:p w14:paraId="45118F80" w14:textId="32CA1F03" w:rsidR="00C879D7" w:rsidRPr="003716F8" w:rsidRDefault="00C879D7" w:rsidP="00DB484C">
      <w:pPr>
        <w:widowControl w:val="0"/>
        <w:tabs>
          <w:tab w:val="left" w:pos="284"/>
          <w:tab w:val="left" w:pos="426"/>
          <w:tab w:val="left" w:pos="540"/>
          <w:tab w:val="left" w:pos="567"/>
          <w:tab w:val="left" w:pos="1134"/>
        </w:tabs>
        <w:spacing w:after="0" w:line="240" w:lineRule="auto"/>
        <w:ind w:firstLine="540"/>
        <w:jc w:val="both"/>
        <w:rPr>
          <w:rFonts w:ascii="Montserrat" w:hAnsi="Montserrat"/>
          <w:sz w:val="20"/>
          <w:szCs w:val="20"/>
        </w:rPr>
      </w:pPr>
      <w:r w:rsidRPr="003716F8">
        <w:rPr>
          <w:rFonts w:ascii="Montserrat" w:eastAsia="Times New Roman" w:hAnsi="Montserrat"/>
          <w:sz w:val="20"/>
          <w:szCs w:val="20"/>
        </w:rPr>
        <w:t>10.</w:t>
      </w:r>
      <w:r w:rsidR="00AE7581" w:rsidRPr="003716F8">
        <w:rPr>
          <w:rFonts w:ascii="Montserrat" w:eastAsia="Times New Roman" w:hAnsi="Montserrat"/>
          <w:sz w:val="20"/>
          <w:szCs w:val="20"/>
        </w:rPr>
        <w:t>13</w:t>
      </w:r>
      <w:r w:rsidRPr="003716F8">
        <w:rPr>
          <w:rFonts w:ascii="Montserrat" w:eastAsia="Times New Roman" w:hAnsi="Montserrat"/>
          <w:sz w:val="20"/>
          <w:szCs w:val="20"/>
        </w:rPr>
        <w:t>.</w:t>
      </w:r>
      <w:r w:rsidRPr="003716F8">
        <w:rPr>
          <w:rFonts w:ascii="Montserrat" w:eastAsia="Times New Roman" w:hAnsi="Montserrat"/>
          <w:sz w:val="20"/>
          <w:szCs w:val="20"/>
        </w:rPr>
        <w:tab/>
        <w:t>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prieš 5 (penkias) kalendorines dienas. Šalių susitarimu sustabdymo pratęsimas, kai sustabdymas trunka ilgiau nei sutartyje nustatytas galimas maksimalus sutartinių įsipareigojimų vykdymo sustabdymo terminas, galėtų būti vykdomas esant  VPĮ 89 straipsnio nuostatų pagrindu (jeigu būtų nustatytas šių nuostatų taikymo pagrindas).</w:t>
      </w:r>
    </w:p>
    <w:p w14:paraId="2ADFB46D" w14:textId="77777777" w:rsidR="000A57E9" w:rsidRPr="003716F8" w:rsidRDefault="000A57E9" w:rsidP="00DB484C">
      <w:pPr>
        <w:pStyle w:val="Pagrindinistekstas2"/>
        <w:tabs>
          <w:tab w:val="left" w:pos="1134"/>
        </w:tabs>
        <w:spacing w:after="0" w:line="240" w:lineRule="auto"/>
        <w:jc w:val="both"/>
        <w:rPr>
          <w:rFonts w:ascii="Montserrat" w:hAnsi="Montserrat"/>
          <w:sz w:val="20"/>
          <w:szCs w:val="20"/>
        </w:rPr>
      </w:pPr>
    </w:p>
    <w:p w14:paraId="63197936" w14:textId="77777777" w:rsidR="000A57E9" w:rsidRPr="003716F8" w:rsidRDefault="00B90555">
      <w:pPr>
        <w:pStyle w:val="Pagrindinistekstas2"/>
        <w:numPr>
          <w:ilvl w:val="0"/>
          <w:numId w:val="7"/>
        </w:numPr>
        <w:spacing w:after="0" w:line="240" w:lineRule="auto"/>
        <w:jc w:val="center"/>
        <w:rPr>
          <w:rFonts w:ascii="Montserrat" w:hAnsi="Montserrat"/>
          <w:sz w:val="20"/>
          <w:szCs w:val="20"/>
        </w:rPr>
      </w:pPr>
      <w:r w:rsidRPr="003716F8">
        <w:rPr>
          <w:rFonts w:ascii="Montserrat" w:hAnsi="Montserrat"/>
          <w:b/>
          <w:bCs/>
          <w:sz w:val="20"/>
          <w:szCs w:val="20"/>
        </w:rPr>
        <w:t>BAIGIAMOSIOS NUOSTATOS</w:t>
      </w:r>
    </w:p>
    <w:p w14:paraId="634BEE9F" w14:textId="35209833" w:rsidR="000A57E9" w:rsidRPr="003716F8" w:rsidRDefault="00B90555">
      <w:pPr>
        <w:pStyle w:val="Pagrindinistekstas2"/>
        <w:numPr>
          <w:ilvl w:val="1"/>
          <w:numId w:val="7"/>
        </w:numPr>
        <w:tabs>
          <w:tab w:val="left" w:pos="990"/>
        </w:tabs>
        <w:spacing w:after="0" w:line="240" w:lineRule="auto"/>
        <w:ind w:left="0" w:firstLine="540"/>
        <w:jc w:val="both"/>
        <w:rPr>
          <w:rFonts w:ascii="Montserrat" w:hAnsi="Montserrat"/>
          <w:sz w:val="20"/>
          <w:szCs w:val="20"/>
        </w:rPr>
      </w:pPr>
      <w:r w:rsidRPr="003716F8">
        <w:rPr>
          <w:rFonts w:ascii="Montserrat" w:hAnsi="Montserrat"/>
          <w:sz w:val="20"/>
          <w:szCs w:val="20"/>
        </w:rPr>
        <w:t>Jei kitaip nesusitarta tarp Šalių, visi paklausimai, pranešimai, reikalavimai, prašymai ir kita korespondencija tarp Šalių pagal šią Sutartį turi būti siunčiami registruotu paštu</w:t>
      </w:r>
      <w:r w:rsidR="00420332" w:rsidRPr="003716F8">
        <w:rPr>
          <w:rFonts w:ascii="Montserrat" w:hAnsi="Montserrat"/>
          <w:sz w:val="20"/>
          <w:szCs w:val="20"/>
        </w:rPr>
        <w:t xml:space="preserve">, </w:t>
      </w:r>
      <w:r w:rsidRPr="003716F8">
        <w:rPr>
          <w:rFonts w:ascii="Montserrat" w:hAnsi="Montserrat"/>
          <w:sz w:val="20"/>
          <w:szCs w:val="20"/>
        </w:rPr>
        <w:t>elektroniniu paštu ar kitomis elektroninėmis ryšio priemonėmis.</w:t>
      </w:r>
    </w:p>
    <w:p w14:paraId="730E3A14" w14:textId="77777777" w:rsidR="000A57E9" w:rsidRPr="003716F8" w:rsidRDefault="00B90555">
      <w:pPr>
        <w:pStyle w:val="Pagrindinistekstas2"/>
        <w:numPr>
          <w:ilvl w:val="1"/>
          <w:numId w:val="7"/>
        </w:numPr>
        <w:tabs>
          <w:tab w:val="left" w:pos="1080"/>
        </w:tabs>
        <w:spacing w:after="0" w:line="240" w:lineRule="auto"/>
        <w:ind w:left="720" w:hanging="180"/>
        <w:jc w:val="both"/>
        <w:rPr>
          <w:rFonts w:ascii="Montserrat" w:hAnsi="Montserrat"/>
          <w:sz w:val="20"/>
          <w:szCs w:val="20"/>
        </w:rPr>
      </w:pPr>
      <w:r w:rsidRPr="003716F8">
        <w:rPr>
          <w:rFonts w:ascii="Montserrat" w:hAnsi="Montserrat"/>
          <w:sz w:val="20"/>
          <w:szCs w:val="20"/>
        </w:rPr>
        <w:t>Atitinkami pranešimai bus laikomi gautais:</w:t>
      </w:r>
    </w:p>
    <w:p w14:paraId="03D6F5D3" w14:textId="77777777" w:rsidR="000A57E9" w:rsidRPr="003716F8" w:rsidRDefault="00B90555" w:rsidP="002814F6">
      <w:pPr>
        <w:pStyle w:val="Pagrindinistekstas2"/>
        <w:tabs>
          <w:tab w:val="left" w:pos="1080"/>
        </w:tabs>
        <w:spacing w:after="0" w:line="240" w:lineRule="auto"/>
        <w:ind w:firstLine="540"/>
        <w:jc w:val="both"/>
        <w:rPr>
          <w:rFonts w:ascii="Montserrat" w:hAnsi="Montserrat"/>
          <w:sz w:val="20"/>
          <w:szCs w:val="20"/>
        </w:rPr>
      </w:pPr>
      <w:r w:rsidRPr="003716F8">
        <w:rPr>
          <w:rFonts w:ascii="Montserrat" w:hAnsi="Montserrat"/>
          <w:sz w:val="20"/>
          <w:szCs w:val="20"/>
        </w:rPr>
        <w:t>11.2.1. siunčiant elektroniniu paštu – jų išsiuntimo momentu;</w:t>
      </w:r>
    </w:p>
    <w:p w14:paraId="68A14A22" w14:textId="77777777" w:rsidR="000A57E9" w:rsidRPr="003716F8" w:rsidRDefault="00B90555" w:rsidP="00F758C7">
      <w:pPr>
        <w:pStyle w:val="Pagrindinistekstas2"/>
        <w:numPr>
          <w:ilvl w:val="2"/>
          <w:numId w:val="8"/>
        </w:numPr>
        <w:tabs>
          <w:tab w:val="left" w:pos="-3150"/>
          <w:tab w:val="left" w:pos="1134"/>
        </w:tabs>
        <w:spacing w:after="0" w:line="240" w:lineRule="auto"/>
        <w:ind w:left="0" w:firstLine="540"/>
        <w:jc w:val="both"/>
        <w:rPr>
          <w:rFonts w:ascii="Montserrat" w:hAnsi="Montserrat"/>
          <w:sz w:val="20"/>
          <w:szCs w:val="20"/>
        </w:rPr>
      </w:pPr>
      <w:r w:rsidRPr="003716F8">
        <w:rPr>
          <w:rFonts w:ascii="Montserrat" w:hAnsi="Montserrat"/>
          <w:sz w:val="20"/>
          <w:szCs w:val="20"/>
        </w:rPr>
        <w:t xml:space="preserve"> siunčiant registruotu paštu – po 5 (penkių) darbo dienų nuo išsiuntimo registruotu paštu dienos.</w:t>
      </w:r>
    </w:p>
    <w:p w14:paraId="0EA5FA2F" w14:textId="77777777" w:rsidR="00420332" w:rsidRPr="003716F8" w:rsidRDefault="00420332" w:rsidP="00F758C7">
      <w:pPr>
        <w:pStyle w:val="Sraopastraipa"/>
        <w:numPr>
          <w:ilvl w:val="1"/>
          <w:numId w:val="8"/>
        </w:numPr>
        <w:tabs>
          <w:tab w:val="left" w:pos="993"/>
        </w:tabs>
        <w:ind w:left="0" w:firstLine="567"/>
        <w:rPr>
          <w:rFonts w:ascii="Montserrat" w:eastAsia="Calibri" w:hAnsi="Montserrat" w:cs="Arial"/>
          <w:sz w:val="20"/>
          <w:lang w:eastAsia="zh-CN"/>
        </w:rPr>
      </w:pPr>
      <w:r w:rsidRPr="003716F8">
        <w:rPr>
          <w:rFonts w:ascii="Montserrat" w:eastAsia="Calibri" w:hAnsi="Montserrat" w:cs="Arial"/>
          <w:sz w:val="20"/>
          <w:lang w:eastAsia="zh-CN"/>
        </w:rPr>
        <w:t>Šalims yra žinoma, kad ši Sutartis yra vieša, išskyrus joje esančią konfidencialią informaciją. Konfidencialia informacija laikoma tik tokia informacija, kurios atskleidimas prieštarautų teisės aktams.</w:t>
      </w:r>
    </w:p>
    <w:p w14:paraId="107B8BE8" w14:textId="77777777" w:rsidR="000A57E9" w:rsidRPr="003716F8" w:rsidRDefault="00B90555">
      <w:pPr>
        <w:pStyle w:val="Pagrindinistekstas2"/>
        <w:numPr>
          <w:ilvl w:val="1"/>
          <w:numId w:val="8"/>
        </w:numPr>
        <w:tabs>
          <w:tab w:val="left" w:pos="1080"/>
        </w:tabs>
        <w:spacing w:after="0" w:line="240" w:lineRule="auto"/>
        <w:ind w:left="0" w:firstLine="540"/>
        <w:jc w:val="both"/>
        <w:rPr>
          <w:rFonts w:ascii="Montserrat" w:hAnsi="Montserrat"/>
          <w:sz w:val="20"/>
          <w:szCs w:val="20"/>
        </w:rPr>
      </w:pPr>
      <w:r w:rsidRPr="003716F8">
        <w:rPr>
          <w:rFonts w:ascii="Montserrat" w:hAnsi="Montserrat"/>
          <w:sz w:val="20"/>
          <w:szCs w:val="20"/>
        </w:rPr>
        <w:t>Rangovas negali perleisti tretiesiems asmenims visų ar dalies savo teisių, susijusių su Sutartimi, įskaitant reikalavimo teisę į Užsakovo mokėtinas sumas.</w:t>
      </w:r>
    </w:p>
    <w:p w14:paraId="6EB30AE9" w14:textId="77777777" w:rsidR="000A57E9" w:rsidRPr="003716F8" w:rsidRDefault="00B90555">
      <w:pPr>
        <w:pStyle w:val="Pagrindinistekstas2"/>
        <w:numPr>
          <w:ilvl w:val="1"/>
          <w:numId w:val="8"/>
        </w:numPr>
        <w:tabs>
          <w:tab w:val="left" w:pos="1080"/>
        </w:tabs>
        <w:spacing w:after="0" w:line="240" w:lineRule="auto"/>
        <w:ind w:left="0" w:firstLine="540"/>
        <w:jc w:val="both"/>
        <w:rPr>
          <w:rFonts w:ascii="Montserrat" w:hAnsi="Montserrat"/>
          <w:sz w:val="20"/>
          <w:szCs w:val="20"/>
        </w:rPr>
      </w:pPr>
      <w:r w:rsidRPr="003716F8">
        <w:rPr>
          <w:rFonts w:ascii="Montserrat" w:hAnsi="Montserrat"/>
          <w:sz w:val="20"/>
          <w:szCs w:val="20"/>
        </w:rPr>
        <w:t>Šiai Sutarčiai ir visoms iš šios Sutarties atsirandančioms teisėms ir pareigoms taikomi Lietuvos Respublikos įstatymai bei kiti norminiai teisės aktai. Sutartis sudaryta ir turi būti aiškinama pagal Lietuvos Respublikos teisę.</w:t>
      </w:r>
    </w:p>
    <w:p w14:paraId="65B67F5C" w14:textId="01B69717" w:rsidR="000A57E9" w:rsidRPr="003716F8" w:rsidRDefault="00B90555">
      <w:pPr>
        <w:pStyle w:val="Pagrindinistekstas2"/>
        <w:numPr>
          <w:ilvl w:val="1"/>
          <w:numId w:val="8"/>
        </w:numPr>
        <w:tabs>
          <w:tab w:val="left" w:pos="1080"/>
        </w:tabs>
        <w:spacing w:after="0" w:line="240" w:lineRule="auto"/>
        <w:ind w:left="0" w:firstLine="540"/>
        <w:jc w:val="both"/>
        <w:rPr>
          <w:rFonts w:ascii="Montserrat" w:hAnsi="Montserrat"/>
          <w:sz w:val="20"/>
          <w:szCs w:val="20"/>
        </w:rPr>
      </w:pPr>
      <w:r w:rsidRPr="003716F8">
        <w:rPr>
          <w:rFonts w:ascii="Montserrat" w:hAnsi="Montserrat"/>
          <w:sz w:val="20"/>
          <w:szCs w:val="20"/>
        </w:rPr>
        <w:t xml:space="preserve">Pasikeitus Šalies buveinės adresui, banko sąskaitos numeriui, kontaktiniams asmenims ar kitiems rekvizitams, Šalis privalo apie tai pranešti kitai Šaliai ne vėliau kaip per </w:t>
      </w:r>
      <w:r w:rsidR="007951D4" w:rsidRPr="003716F8">
        <w:rPr>
          <w:rFonts w:ascii="Montserrat" w:hAnsi="Montserrat"/>
          <w:sz w:val="20"/>
          <w:szCs w:val="20"/>
        </w:rPr>
        <w:t>1</w:t>
      </w:r>
      <w:r w:rsidRPr="003716F8">
        <w:rPr>
          <w:rFonts w:ascii="Montserrat" w:hAnsi="Montserrat"/>
          <w:sz w:val="20"/>
          <w:szCs w:val="20"/>
        </w:rPr>
        <w:t xml:space="preserve"> (</w:t>
      </w:r>
      <w:r w:rsidR="007951D4" w:rsidRPr="003716F8">
        <w:rPr>
          <w:rFonts w:ascii="Montserrat" w:hAnsi="Montserrat"/>
          <w:sz w:val="20"/>
          <w:szCs w:val="20"/>
        </w:rPr>
        <w:t>vieną</w:t>
      </w:r>
      <w:r w:rsidRPr="003716F8">
        <w:rPr>
          <w:rFonts w:ascii="Montserrat" w:hAnsi="Montserrat"/>
          <w:sz w:val="20"/>
          <w:szCs w:val="20"/>
        </w:rPr>
        <w:t>) darbo dien</w:t>
      </w:r>
      <w:r w:rsidR="007951D4" w:rsidRPr="003716F8">
        <w:rPr>
          <w:rFonts w:ascii="Montserrat" w:hAnsi="Montserrat"/>
          <w:sz w:val="20"/>
          <w:szCs w:val="20"/>
        </w:rPr>
        <w:t>ą</w:t>
      </w:r>
      <w:r w:rsidRPr="003716F8">
        <w:rPr>
          <w:rFonts w:ascii="Montserrat" w:hAnsi="Montserrat"/>
          <w:sz w:val="20"/>
          <w:szCs w:val="20"/>
        </w:rPr>
        <w:t>.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2540C9DC" w14:textId="77777777" w:rsidR="000A57E9" w:rsidRPr="003716F8" w:rsidRDefault="00B90555">
      <w:pPr>
        <w:pStyle w:val="Pagrindinistekstas2"/>
        <w:numPr>
          <w:ilvl w:val="1"/>
          <w:numId w:val="8"/>
        </w:numPr>
        <w:tabs>
          <w:tab w:val="left" w:pos="1080"/>
        </w:tabs>
        <w:spacing w:after="0" w:line="240" w:lineRule="auto"/>
        <w:ind w:left="0" w:firstLine="540"/>
        <w:jc w:val="both"/>
        <w:rPr>
          <w:rFonts w:ascii="Montserrat" w:hAnsi="Montserrat"/>
          <w:sz w:val="20"/>
          <w:szCs w:val="20"/>
        </w:rPr>
      </w:pPr>
      <w:r w:rsidRPr="003716F8">
        <w:rPr>
          <w:rFonts w:ascii="Montserrat" w:hAnsi="Montserrat"/>
          <w:sz w:val="20"/>
          <w:szCs w:val="20"/>
        </w:rPr>
        <w:t>Sutarties vykdymui ir kontrolei Šalių paskiriami asmenys:</w:t>
      </w:r>
    </w:p>
    <w:tbl>
      <w:tblPr>
        <w:tblW w:w="9521" w:type="dxa"/>
        <w:tblInd w:w="108" w:type="dxa"/>
        <w:tblCellMar>
          <w:left w:w="10" w:type="dxa"/>
          <w:right w:w="10" w:type="dxa"/>
        </w:tblCellMar>
        <w:tblLook w:val="0000" w:firstRow="0" w:lastRow="0" w:firstColumn="0" w:lastColumn="0" w:noHBand="0" w:noVBand="0"/>
      </w:tblPr>
      <w:tblGrid>
        <w:gridCol w:w="2106"/>
        <w:gridCol w:w="3776"/>
        <w:gridCol w:w="3639"/>
      </w:tblGrid>
      <w:tr w:rsidR="000A57E9" w:rsidRPr="003716F8" w14:paraId="0A03821D" w14:textId="77777777" w:rsidTr="00AD279B">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CC3CE" w14:textId="77777777" w:rsidR="000A57E9" w:rsidRPr="003716F8" w:rsidRDefault="000A57E9">
            <w:pPr>
              <w:spacing w:after="0" w:line="240" w:lineRule="auto"/>
              <w:jc w:val="both"/>
              <w:rPr>
                <w:rFonts w:ascii="Montserrat" w:hAnsi="Montserrat"/>
                <w:bCs/>
                <w:sz w:val="20"/>
                <w:szCs w:val="20"/>
              </w:rPr>
            </w:pP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893B" w14:textId="77777777" w:rsidR="000A57E9" w:rsidRPr="003716F8" w:rsidRDefault="00B90555">
            <w:pPr>
              <w:spacing w:after="0" w:line="240" w:lineRule="auto"/>
              <w:jc w:val="center"/>
              <w:rPr>
                <w:rFonts w:ascii="Montserrat" w:hAnsi="Montserrat"/>
                <w:bCs/>
                <w:sz w:val="20"/>
                <w:szCs w:val="20"/>
                <w:highlight w:val="yellow"/>
              </w:rPr>
            </w:pPr>
            <w:r w:rsidRPr="003716F8">
              <w:rPr>
                <w:rFonts w:ascii="Montserrat" w:hAnsi="Montserrat"/>
                <w:bCs/>
                <w:sz w:val="20"/>
                <w:szCs w:val="20"/>
              </w:rPr>
              <w:t>Užsakovas</w:t>
            </w:r>
          </w:p>
        </w:tc>
        <w:tc>
          <w:tcPr>
            <w:tcW w:w="3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D7CA4" w14:textId="77777777" w:rsidR="000A57E9" w:rsidRPr="003716F8" w:rsidRDefault="00B90555">
            <w:pPr>
              <w:spacing w:after="0" w:line="240" w:lineRule="auto"/>
              <w:jc w:val="center"/>
              <w:rPr>
                <w:rFonts w:ascii="Montserrat" w:hAnsi="Montserrat"/>
                <w:bCs/>
                <w:sz w:val="20"/>
                <w:szCs w:val="20"/>
              </w:rPr>
            </w:pPr>
            <w:r w:rsidRPr="003716F8">
              <w:rPr>
                <w:rFonts w:ascii="Montserrat" w:hAnsi="Montserrat"/>
                <w:bCs/>
                <w:sz w:val="20"/>
                <w:szCs w:val="20"/>
              </w:rPr>
              <w:t>Rangovas</w:t>
            </w:r>
          </w:p>
        </w:tc>
      </w:tr>
      <w:tr w:rsidR="00CB467A" w:rsidRPr="003716F8" w14:paraId="1EC612DC" w14:textId="77777777" w:rsidTr="00151FFD">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408B" w14:textId="77777777" w:rsidR="00CB467A" w:rsidRPr="003716F8" w:rsidRDefault="00CB467A" w:rsidP="00CB467A">
            <w:pPr>
              <w:spacing w:after="0" w:line="240" w:lineRule="auto"/>
              <w:jc w:val="both"/>
              <w:rPr>
                <w:rFonts w:ascii="Montserrat" w:hAnsi="Montserrat"/>
                <w:sz w:val="20"/>
                <w:szCs w:val="20"/>
              </w:rPr>
            </w:pPr>
            <w:r w:rsidRPr="003716F8">
              <w:rPr>
                <w:rFonts w:ascii="Montserrat" w:hAnsi="Montserrat"/>
                <w:sz w:val="20"/>
                <w:szCs w:val="20"/>
              </w:rPr>
              <w:t>Pareigos</w:t>
            </w:r>
          </w:p>
        </w:tc>
        <w:tc>
          <w:tcPr>
            <w:tcW w:w="3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8EFDC33" w14:textId="16BE6772" w:rsidR="00CB467A" w:rsidRPr="003716F8" w:rsidRDefault="00CB467A" w:rsidP="00CB467A">
            <w:pPr>
              <w:spacing w:after="0" w:line="240" w:lineRule="auto"/>
              <w:jc w:val="center"/>
              <w:rPr>
                <w:rFonts w:ascii="Montserrat" w:eastAsia="Times New Roman" w:hAnsi="Montserrat"/>
                <w:sz w:val="20"/>
                <w:szCs w:val="20"/>
              </w:rPr>
            </w:pPr>
          </w:p>
        </w:tc>
        <w:tc>
          <w:tcPr>
            <w:tcW w:w="363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4DF8A36" w14:textId="4DD1AC5A" w:rsidR="00CB467A" w:rsidRPr="003716F8" w:rsidRDefault="00CB467A" w:rsidP="00CB467A">
            <w:pPr>
              <w:spacing w:after="0" w:line="240" w:lineRule="auto"/>
              <w:jc w:val="center"/>
              <w:rPr>
                <w:rFonts w:ascii="Montserrat" w:eastAsia="Times New Roman" w:hAnsi="Montserrat"/>
                <w:sz w:val="20"/>
                <w:szCs w:val="20"/>
              </w:rPr>
            </w:pPr>
          </w:p>
        </w:tc>
      </w:tr>
      <w:tr w:rsidR="00CB467A" w:rsidRPr="003716F8" w14:paraId="5DF78944" w14:textId="77777777" w:rsidTr="00151FFD">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E4236" w14:textId="77777777" w:rsidR="00CB467A" w:rsidRPr="003716F8" w:rsidRDefault="00CB467A" w:rsidP="00CB467A">
            <w:pPr>
              <w:spacing w:after="0" w:line="240" w:lineRule="auto"/>
              <w:jc w:val="both"/>
              <w:rPr>
                <w:rFonts w:ascii="Montserrat" w:hAnsi="Montserrat"/>
                <w:sz w:val="20"/>
                <w:szCs w:val="20"/>
              </w:rPr>
            </w:pPr>
            <w:r w:rsidRPr="003716F8">
              <w:rPr>
                <w:rFonts w:ascii="Montserrat" w:hAnsi="Montserrat"/>
                <w:sz w:val="20"/>
                <w:szCs w:val="20"/>
              </w:rPr>
              <w:t>Vardas, pavardė</w:t>
            </w:r>
          </w:p>
        </w:tc>
        <w:tc>
          <w:tcPr>
            <w:tcW w:w="3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6CEE59D" w14:textId="21932B33" w:rsidR="00CB467A" w:rsidRPr="003716F8" w:rsidRDefault="00CB467A" w:rsidP="00CB467A">
            <w:pPr>
              <w:spacing w:after="0" w:line="240" w:lineRule="auto"/>
              <w:jc w:val="center"/>
              <w:rPr>
                <w:rFonts w:ascii="Montserrat" w:eastAsia="Times New Roman" w:hAnsi="Montserrat"/>
                <w:sz w:val="20"/>
                <w:szCs w:val="20"/>
              </w:rPr>
            </w:pPr>
          </w:p>
        </w:tc>
        <w:tc>
          <w:tcPr>
            <w:tcW w:w="363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A4B8344" w14:textId="7FCDE424" w:rsidR="00CB467A" w:rsidRPr="003716F8" w:rsidRDefault="00CB467A" w:rsidP="00CB467A">
            <w:pPr>
              <w:spacing w:after="0" w:line="240" w:lineRule="auto"/>
              <w:jc w:val="center"/>
              <w:rPr>
                <w:rFonts w:ascii="Montserrat" w:eastAsia="Times New Roman" w:hAnsi="Montserrat"/>
                <w:sz w:val="20"/>
                <w:szCs w:val="20"/>
              </w:rPr>
            </w:pPr>
          </w:p>
        </w:tc>
      </w:tr>
      <w:tr w:rsidR="00CB467A" w:rsidRPr="003716F8" w14:paraId="14D06A7F" w14:textId="77777777" w:rsidTr="00151FFD">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CD11" w14:textId="77777777" w:rsidR="00CB467A" w:rsidRPr="003716F8" w:rsidRDefault="00CB467A" w:rsidP="00CB467A">
            <w:pPr>
              <w:spacing w:after="0" w:line="240" w:lineRule="auto"/>
              <w:jc w:val="both"/>
              <w:rPr>
                <w:rFonts w:ascii="Montserrat" w:hAnsi="Montserrat"/>
                <w:sz w:val="20"/>
                <w:szCs w:val="20"/>
              </w:rPr>
            </w:pPr>
            <w:r w:rsidRPr="003716F8">
              <w:rPr>
                <w:rFonts w:ascii="Montserrat" w:hAnsi="Montserrat"/>
                <w:sz w:val="20"/>
                <w:szCs w:val="20"/>
              </w:rPr>
              <w:t>Adresas</w:t>
            </w:r>
          </w:p>
        </w:tc>
        <w:tc>
          <w:tcPr>
            <w:tcW w:w="3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1CFD70" w14:textId="25ED1281" w:rsidR="00CB467A" w:rsidRPr="003716F8" w:rsidRDefault="00CB467A" w:rsidP="00CB467A">
            <w:pPr>
              <w:spacing w:after="0" w:line="240" w:lineRule="auto"/>
              <w:jc w:val="center"/>
              <w:rPr>
                <w:rFonts w:ascii="Montserrat" w:eastAsia="Times New Roman" w:hAnsi="Montserrat"/>
                <w:sz w:val="20"/>
                <w:szCs w:val="20"/>
                <w:lang w:val="pt-BR"/>
              </w:rPr>
            </w:pPr>
          </w:p>
        </w:tc>
        <w:tc>
          <w:tcPr>
            <w:tcW w:w="363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F3379B2" w14:textId="18B6250D" w:rsidR="00CB467A" w:rsidRPr="003716F8" w:rsidRDefault="00CB467A" w:rsidP="00CB467A">
            <w:pPr>
              <w:spacing w:after="0" w:line="240" w:lineRule="auto"/>
              <w:jc w:val="center"/>
              <w:rPr>
                <w:rFonts w:ascii="Montserrat" w:eastAsia="Times New Roman" w:hAnsi="Montserrat"/>
                <w:sz w:val="20"/>
                <w:szCs w:val="20"/>
              </w:rPr>
            </w:pPr>
          </w:p>
        </w:tc>
      </w:tr>
      <w:tr w:rsidR="00CB467A" w:rsidRPr="003716F8" w14:paraId="683B1153" w14:textId="77777777" w:rsidTr="00151FFD">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52E5" w14:textId="77777777" w:rsidR="00CB467A" w:rsidRPr="003716F8" w:rsidRDefault="00CB467A" w:rsidP="00CB467A">
            <w:pPr>
              <w:spacing w:after="0" w:line="240" w:lineRule="auto"/>
              <w:jc w:val="both"/>
              <w:rPr>
                <w:rFonts w:ascii="Montserrat" w:hAnsi="Montserrat"/>
                <w:sz w:val="20"/>
                <w:szCs w:val="20"/>
              </w:rPr>
            </w:pPr>
            <w:r w:rsidRPr="003716F8">
              <w:rPr>
                <w:rFonts w:ascii="Montserrat" w:hAnsi="Montserrat"/>
                <w:sz w:val="20"/>
                <w:szCs w:val="20"/>
              </w:rPr>
              <w:t>Telefonas (mobilusis)</w:t>
            </w:r>
          </w:p>
        </w:tc>
        <w:tc>
          <w:tcPr>
            <w:tcW w:w="3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82DCFA" w14:textId="12EBA393" w:rsidR="00CB467A" w:rsidRPr="003716F8" w:rsidRDefault="00CB467A" w:rsidP="00CB467A">
            <w:pPr>
              <w:spacing w:after="0" w:line="240" w:lineRule="auto"/>
              <w:jc w:val="center"/>
              <w:rPr>
                <w:rFonts w:ascii="Montserrat" w:eastAsia="Times New Roman" w:hAnsi="Montserrat"/>
                <w:sz w:val="20"/>
                <w:szCs w:val="20"/>
              </w:rPr>
            </w:pPr>
          </w:p>
        </w:tc>
        <w:tc>
          <w:tcPr>
            <w:tcW w:w="363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9644F18" w14:textId="1EB833D3" w:rsidR="00CB467A" w:rsidRPr="003716F8" w:rsidRDefault="00CB467A" w:rsidP="00CB467A">
            <w:pPr>
              <w:spacing w:after="0" w:line="240" w:lineRule="auto"/>
              <w:jc w:val="center"/>
              <w:rPr>
                <w:rFonts w:ascii="Montserrat" w:eastAsia="Times New Roman" w:hAnsi="Montserrat"/>
                <w:sz w:val="20"/>
                <w:szCs w:val="20"/>
              </w:rPr>
            </w:pPr>
          </w:p>
        </w:tc>
      </w:tr>
      <w:tr w:rsidR="00CB467A" w:rsidRPr="003716F8" w14:paraId="68775BD0" w14:textId="77777777" w:rsidTr="00151FFD">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4938A" w14:textId="77777777" w:rsidR="00CB467A" w:rsidRPr="003716F8" w:rsidRDefault="00CB467A" w:rsidP="00CB467A">
            <w:pPr>
              <w:spacing w:after="0" w:line="240" w:lineRule="auto"/>
              <w:jc w:val="both"/>
              <w:rPr>
                <w:rFonts w:ascii="Montserrat" w:hAnsi="Montserrat"/>
                <w:sz w:val="20"/>
                <w:szCs w:val="20"/>
              </w:rPr>
            </w:pPr>
            <w:r w:rsidRPr="003716F8">
              <w:rPr>
                <w:rFonts w:ascii="Montserrat" w:hAnsi="Montserrat"/>
                <w:sz w:val="20"/>
                <w:szCs w:val="20"/>
              </w:rPr>
              <w:t>El. paštas</w:t>
            </w:r>
          </w:p>
        </w:tc>
        <w:tc>
          <w:tcPr>
            <w:tcW w:w="3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96CEEAC" w14:textId="74EF0788" w:rsidR="00CB467A" w:rsidRPr="003716F8" w:rsidRDefault="00CB467A" w:rsidP="00CB467A">
            <w:pPr>
              <w:spacing w:after="0" w:line="240" w:lineRule="auto"/>
              <w:jc w:val="center"/>
              <w:rPr>
                <w:rFonts w:ascii="Montserrat" w:eastAsia="Times New Roman" w:hAnsi="Montserrat"/>
                <w:sz w:val="20"/>
                <w:szCs w:val="20"/>
                <w:lang w:val="en-US"/>
              </w:rPr>
            </w:pPr>
          </w:p>
        </w:tc>
        <w:tc>
          <w:tcPr>
            <w:tcW w:w="363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430D18A5" w14:textId="1BA8DFCD" w:rsidR="00CB467A" w:rsidRPr="003716F8" w:rsidRDefault="00CB467A" w:rsidP="00CB467A">
            <w:pPr>
              <w:spacing w:after="0" w:line="240" w:lineRule="auto"/>
              <w:jc w:val="center"/>
              <w:rPr>
                <w:rFonts w:ascii="Montserrat" w:eastAsia="Times New Roman" w:hAnsi="Montserrat"/>
                <w:sz w:val="20"/>
                <w:szCs w:val="20"/>
                <w:lang w:val="en-US"/>
              </w:rPr>
            </w:pPr>
          </w:p>
        </w:tc>
      </w:tr>
    </w:tbl>
    <w:p w14:paraId="460A2DA7" w14:textId="3386E474" w:rsidR="000A57E9" w:rsidRPr="003716F8" w:rsidRDefault="00B90555">
      <w:pPr>
        <w:numPr>
          <w:ilvl w:val="1"/>
          <w:numId w:val="8"/>
        </w:numPr>
        <w:tabs>
          <w:tab w:val="left" w:pos="990"/>
        </w:tabs>
        <w:spacing w:after="0" w:line="240" w:lineRule="auto"/>
        <w:ind w:left="0" w:firstLine="540"/>
        <w:jc w:val="both"/>
        <w:rPr>
          <w:rFonts w:ascii="Montserrat" w:eastAsia="Times New Roman" w:hAnsi="Montserrat"/>
          <w:sz w:val="20"/>
          <w:szCs w:val="20"/>
        </w:rPr>
      </w:pPr>
      <w:r w:rsidRPr="003716F8">
        <w:rPr>
          <w:rFonts w:ascii="Montserrat" w:eastAsia="Times New Roman" w:hAnsi="Montserrat"/>
          <w:sz w:val="20"/>
          <w:szCs w:val="20"/>
        </w:rPr>
        <w:t xml:space="preserve"> Už Sutarties ir pakeitimų paskelbimą pagal Viešųjų pirkimų įstatymo 86 straipsnio 9 dalies nuostatas atsakingas Užsakovo darbuotojas – </w:t>
      </w:r>
      <w:r w:rsidR="00B86349" w:rsidRPr="003716F8">
        <w:rPr>
          <w:rFonts w:ascii="Montserrat" w:eastAsia="Times New Roman" w:hAnsi="Montserrat"/>
          <w:sz w:val="20"/>
          <w:szCs w:val="20"/>
        </w:rPr>
        <w:t>P</w:t>
      </w:r>
      <w:r w:rsidR="000D6900" w:rsidRPr="003716F8">
        <w:rPr>
          <w:rFonts w:ascii="Montserrat" w:eastAsia="Times New Roman" w:hAnsi="Montserrat"/>
          <w:sz w:val="20"/>
          <w:szCs w:val="20"/>
        </w:rPr>
        <w:t>irkimų</w:t>
      </w:r>
      <w:r w:rsidRPr="003716F8">
        <w:rPr>
          <w:rFonts w:ascii="Montserrat" w:eastAsia="Times New Roman" w:hAnsi="Montserrat"/>
          <w:sz w:val="20"/>
          <w:szCs w:val="20"/>
        </w:rPr>
        <w:t xml:space="preserve"> skyriaus viešųjų pirkimų specialistas ar jį pavaduojantis asmuo.</w:t>
      </w:r>
    </w:p>
    <w:p w14:paraId="0F863983" w14:textId="33CE524C" w:rsidR="000A57E9" w:rsidRPr="003716F8" w:rsidRDefault="00B90555">
      <w:pPr>
        <w:pStyle w:val="Pagrindinistekstas"/>
        <w:numPr>
          <w:ilvl w:val="1"/>
          <w:numId w:val="8"/>
        </w:numPr>
        <w:tabs>
          <w:tab w:val="left" w:pos="709"/>
          <w:tab w:val="left" w:pos="1080"/>
        </w:tabs>
        <w:ind w:left="0" w:firstLine="540"/>
        <w:rPr>
          <w:rFonts w:ascii="Montserrat" w:hAnsi="Montserrat" w:cs="Arial"/>
          <w:lang w:val="lt-LT"/>
        </w:rPr>
      </w:pPr>
      <w:r w:rsidRPr="003716F8">
        <w:rPr>
          <w:rFonts w:ascii="Montserrat" w:hAnsi="Montserrat" w:cs="Arial"/>
          <w:lang w:val="lt-LT"/>
        </w:rPr>
        <w:t>Sutarties 11.7 punkte nurodyti asmenys atitinkamai Rangovo ir Užsakovo yra įgalioti kontroliuoti, kad Sutartis būtų tinkamai vykdoma, priimti atliktus Darbus</w:t>
      </w:r>
      <w:r w:rsidR="006E0330" w:rsidRPr="003716F8">
        <w:rPr>
          <w:rFonts w:ascii="Montserrat" w:hAnsi="Montserrat" w:cs="Arial"/>
          <w:lang w:val="lt-LT"/>
        </w:rPr>
        <w:t xml:space="preserve">, </w:t>
      </w:r>
      <w:r w:rsidRPr="003716F8">
        <w:rPr>
          <w:rFonts w:ascii="Montserrat" w:hAnsi="Montserrat" w:cs="Arial"/>
          <w:lang w:val="lt-LT"/>
        </w:rPr>
        <w:t>pasirašyti PVM sąskaitas-faktūras, Darbų priėmimo-perdavimo aktus, priimti visus sprendimus, susijusius su šios Sutarties vykdymu, išskyrus sprendimus dėl pačios Sutarties pakeitimo, papildymo ar nutraukimo.</w:t>
      </w:r>
    </w:p>
    <w:p w14:paraId="2B5901E6" w14:textId="59C6566E" w:rsidR="000A57E9" w:rsidRPr="003716F8" w:rsidRDefault="00B90555">
      <w:pPr>
        <w:pStyle w:val="Pagrindinistekstas"/>
        <w:numPr>
          <w:ilvl w:val="1"/>
          <w:numId w:val="8"/>
        </w:numPr>
        <w:tabs>
          <w:tab w:val="left" w:pos="709"/>
          <w:tab w:val="left" w:pos="1080"/>
        </w:tabs>
        <w:ind w:left="0" w:firstLine="540"/>
        <w:rPr>
          <w:rFonts w:ascii="Montserrat" w:hAnsi="Montserrat" w:cs="Arial"/>
          <w:lang w:val="lt-LT"/>
        </w:rPr>
      </w:pPr>
      <w:r w:rsidRPr="003716F8">
        <w:rPr>
          <w:rFonts w:ascii="Montserrat" w:hAnsi="Montserrat" w:cs="Arial"/>
          <w:lang w:val="lt-LT"/>
        </w:rPr>
        <w:t xml:space="preserve"> Jeigu Rangovas Darbams atlikti nori samdyti kitą ar papildomą specialistą, nei nurodytas Pasiūlyme ir šioje Sutartyje, jis privalo prieš tai Užsakovui įrodyti jo patikimumą ir gebėjimą vykdyti paskirtas funkcijas, gauti raštišką Užsakovo sutikimą dėl pasirinkto specialisto bei pateikti dokumentus, pagrindžiančius specialisto atitikimą Pirkimo </w:t>
      </w:r>
      <w:r w:rsidR="007951D4" w:rsidRPr="003716F8">
        <w:rPr>
          <w:rFonts w:ascii="Montserrat" w:hAnsi="Montserrat" w:cs="Arial"/>
          <w:lang w:val="lt-LT"/>
        </w:rPr>
        <w:t>dokumentuose</w:t>
      </w:r>
      <w:r w:rsidRPr="003716F8">
        <w:rPr>
          <w:rFonts w:ascii="Montserrat" w:hAnsi="Montserrat" w:cs="Arial"/>
          <w:lang w:val="lt-LT"/>
        </w:rPr>
        <w:t xml:space="preserve"> nustatytiems reikalavimams. Specialisto keitimas įforminamas papildomu susitarimu, pasirašomu tarp Užsakovo ir Rangovo (jei Užsakovas aukščiau nustatyta tvarka sutinka dėl specialisto keitimo).</w:t>
      </w:r>
    </w:p>
    <w:p w14:paraId="10AAADF3" w14:textId="37A19695" w:rsidR="00420332" w:rsidRPr="003716F8" w:rsidRDefault="00420332" w:rsidP="00420332">
      <w:pPr>
        <w:pStyle w:val="Pagrindinistekstas"/>
        <w:numPr>
          <w:ilvl w:val="1"/>
          <w:numId w:val="8"/>
        </w:numPr>
        <w:tabs>
          <w:tab w:val="left" w:pos="709"/>
          <w:tab w:val="left" w:pos="1080"/>
        </w:tabs>
        <w:ind w:left="0" w:firstLine="567"/>
        <w:rPr>
          <w:rFonts w:ascii="Montserrat" w:hAnsi="Montserrat" w:cs="Arial"/>
          <w:lang w:val="lt-LT"/>
        </w:rPr>
      </w:pPr>
      <w:r w:rsidRPr="003716F8">
        <w:rPr>
          <w:rFonts w:ascii="Montserrat" w:hAnsi="Montserrat" w:cs="Arial"/>
          <w:lang w:val="lt-LT"/>
        </w:rPr>
        <w:t xml:space="preserve">Rangovas informuoja savo atstovus apie jų asmens duomenų tvarkymą, nurodydamas šią informaciją: SĮ „Susisiekimo paslaugos“ (įmonės kodas 124644360, įmonės buveinės adresas </w:t>
      </w:r>
      <w:r w:rsidR="00D50F52" w:rsidRPr="003716F8">
        <w:rPr>
          <w:rFonts w:ascii="Montserrat" w:hAnsi="Montserrat" w:cs="Arial"/>
          <w:lang w:val="lt-LT"/>
        </w:rPr>
        <w:t>Laisvės pr. 10, B kor</w:t>
      </w:r>
      <w:r w:rsidR="00842907" w:rsidRPr="003716F8">
        <w:rPr>
          <w:rFonts w:ascii="Montserrat" w:hAnsi="Montserrat" w:cs="Arial"/>
          <w:lang w:val="lt-LT"/>
        </w:rPr>
        <w:t>p</w:t>
      </w:r>
      <w:r w:rsidR="00D50F52" w:rsidRPr="003716F8">
        <w:rPr>
          <w:rFonts w:ascii="Montserrat" w:hAnsi="Montserrat" w:cs="Arial"/>
          <w:lang w:val="lt-LT"/>
        </w:rPr>
        <w:t>usas</w:t>
      </w:r>
      <w:r w:rsidRPr="003716F8">
        <w:rPr>
          <w:rFonts w:ascii="Montserrat" w:hAnsi="Montserrat" w:cs="Arial"/>
          <w:lang w:val="lt-LT"/>
        </w:rPr>
        <w:t>, LT-</w:t>
      </w:r>
      <w:r w:rsidR="00D50F52" w:rsidRPr="003716F8">
        <w:rPr>
          <w:rFonts w:ascii="Montserrat" w:hAnsi="Montserrat" w:cs="Arial"/>
          <w:lang w:val="lt-LT"/>
        </w:rPr>
        <w:t>04215</w:t>
      </w:r>
      <w:r w:rsidRPr="003716F8">
        <w:rPr>
          <w:rFonts w:ascii="Montserrat" w:hAnsi="Montserrat" w:cs="Arial"/>
          <w:lang w:val="lt-LT"/>
        </w:rPr>
        <w:t xml:space="preserve">, Vilnius, el. pašto adresas </w:t>
      </w:r>
      <w:hyperlink r:id="rId10" w:history="1">
        <w:r w:rsidR="007951D4" w:rsidRPr="003716F8">
          <w:rPr>
            <w:rStyle w:val="Hipersaitas"/>
            <w:rFonts w:ascii="Montserrat" w:hAnsi="Montserrat" w:cs="Arial"/>
            <w:lang w:val="lt-LT"/>
          </w:rPr>
          <w:t>info@judu.lt</w:t>
        </w:r>
      </w:hyperlink>
      <w:r w:rsidR="007951D4" w:rsidRPr="003716F8">
        <w:rPr>
          <w:rFonts w:ascii="Montserrat" w:hAnsi="Montserrat" w:cs="Arial"/>
          <w:lang w:val="lt-LT"/>
        </w:rPr>
        <w:t xml:space="preserve"> </w:t>
      </w:r>
      <w:r w:rsidRPr="003716F8">
        <w:rPr>
          <w:rFonts w:ascii="Montserrat" w:hAnsi="Montserrat" w:cs="Arial"/>
          <w:lang w:val="lt-LT"/>
        </w:rPr>
        <w:t>) tvarko šiuos Rangovo atstovų asmens duomenis: vardą, pavardę, įmonės pavadinimą, pareigas, telefono ryšio numerį, elektroninio pašto adresą bei kitus Rangovo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Rangovo ir jo atstovų asmens duomenys gali būti perduodami atitinkamoms valstybės ir savivaldybių institucijoms ir įstaigoms, draudimo bendrovėms, antstoliams, advokatams, audito paslaugas teikiantiems asmenims. Rangovo atstovai turi teisę prašyti įgyvendinti savo kaip duomenų subjektų teises, kaip tai nurodyta Bendrajame duomenų apsaugos reglamente, raštu kreipdamiesi tiesiogiai į Užsakovą. Rangovas įsipareigoja nedelsiant informuoti Užsakovą apie jo atstovų ar jų asmens duomenų pasikeitimą.</w:t>
      </w:r>
    </w:p>
    <w:p w14:paraId="7EDFEB23" w14:textId="77777777" w:rsidR="000A57E9" w:rsidRPr="003716F8" w:rsidRDefault="00B90555">
      <w:pPr>
        <w:pStyle w:val="Pagrindinistekstas2"/>
        <w:numPr>
          <w:ilvl w:val="1"/>
          <w:numId w:val="8"/>
        </w:numPr>
        <w:tabs>
          <w:tab w:val="left" w:pos="1170"/>
        </w:tabs>
        <w:spacing w:after="0" w:line="240" w:lineRule="auto"/>
        <w:ind w:left="0" w:firstLine="540"/>
        <w:jc w:val="both"/>
        <w:rPr>
          <w:rFonts w:ascii="Montserrat" w:hAnsi="Montserrat"/>
          <w:sz w:val="20"/>
          <w:szCs w:val="20"/>
        </w:rPr>
      </w:pPr>
      <w:r w:rsidRPr="003716F8">
        <w:rPr>
          <w:rFonts w:ascii="Montserrat" w:hAnsi="Montserrat"/>
          <w:sz w:val="20"/>
          <w:szCs w:val="20"/>
        </w:rPr>
        <w:t>Santykius tarp Šalių, kurių nereguliuoja ši Sutartis, reguliuoja Lietuvos Respublikos teisės aktai.</w:t>
      </w:r>
    </w:p>
    <w:p w14:paraId="06A11BE1" w14:textId="77777777" w:rsidR="00FB1C3C" w:rsidRPr="003716F8" w:rsidRDefault="00FB1C3C" w:rsidP="00FB1C3C">
      <w:pPr>
        <w:pStyle w:val="Pagrindinistekstas2"/>
        <w:numPr>
          <w:ilvl w:val="1"/>
          <w:numId w:val="8"/>
        </w:numPr>
        <w:tabs>
          <w:tab w:val="left" w:pos="1170"/>
        </w:tabs>
        <w:spacing w:after="0" w:line="240" w:lineRule="auto"/>
        <w:ind w:left="0" w:firstLine="567"/>
        <w:jc w:val="both"/>
        <w:rPr>
          <w:rFonts w:ascii="Montserrat" w:hAnsi="Montserrat"/>
          <w:sz w:val="20"/>
          <w:szCs w:val="20"/>
        </w:rPr>
      </w:pPr>
      <w:r w:rsidRPr="003716F8">
        <w:rPr>
          <w:rFonts w:ascii="Montserrat" w:hAnsi="Montserrat"/>
          <w:sz w:val="20"/>
          <w:szCs w:val="20"/>
        </w:rPr>
        <w:t>Ši Sutartis yra vientisas ir nedalomas dokumentas, kurią sudaro visi toliau išvardinti dokumentai. Sutarties aiškinimo ir taikymo tikslais nustatoma tokia Sutarties dokumentų pirmenybės tvarka:</w:t>
      </w:r>
    </w:p>
    <w:p w14:paraId="6DB73CD6" w14:textId="77777777" w:rsidR="00FB1C3C" w:rsidRPr="003716F8" w:rsidRDefault="00FB1C3C" w:rsidP="00FB1C3C">
      <w:pPr>
        <w:pStyle w:val="Pagrindinistekstas2"/>
        <w:numPr>
          <w:ilvl w:val="2"/>
          <w:numId w:val="8"/>
        </w:numPr>
        <w:tabs>
          <w:tab w:val="left" w:pos="1170"/>
        </w:tabs>
        <w:spacing w:after="0" w:line="240" w:lineRule="auto"/>
        <w:ind w:left="0" w:firstLine="567"/>
        <w:jc w:val="both"/>
        <w:rPr>
          <w:rFonts w:ascii="Montserrat" w:hAnsi="Montserrat"/>
          <w:sz w:val="20"/>
          <w:szCs w:val="20"/>
        </w:rPr>
      </w:pPr>
      <w:r w:rsidRPr="003716F8">
        <w:rPr>
          <w:rFonts w:ascii="Montserrat" w:hAnsi="Montserrat"/>
          <w:sz w:val="20"/>
          <w:szCs w:val="20"/>
        </w:rPr>
        <w:t>Techninė specifikacija (su priedais, jei jie pridedami);</w:t>
      </w:r>
    </w:p>
    <w:p w14:paraId="29A5BD21" w14:textId="77777777" w:rsidR="00FB1C3C" w:rsidRPr="003716F8" w:rsidRDefault="00FB1C3C" w:rsidP="00FB1C3C">
      <w:pPr>
        <w:pStyle w:val="Pagrindinistekstas2"/>
        <w:numPr>
          <w:ilvl w:val="2"/>
          <w:numId w:val="8"/>
        </w:numPr>
        <w:tabs>
          <w:tab w:val="left" w:pos="1170"/>
        </w:tabs>
        <w:spacing w:after="0" w:line="240" w:lineRule="auto"/>
        <w:ind w:left="0" w:firstLine="567"/>
        <w:jc w:val="both"/>
        <w:rPr>
          <w:rFonts w:ascii="Montserrat" w:hAnsi="Montserrat"/>
          <w:sz w:val="20"/>
          <w:szCs w:val="20"/>
        </w:rPr>
      </w:pPr>
      <w:r w:rsidRPr="003716F8">
        <w:rPr>
          <w:rFonts w:ascii="Montserrat" w:hAnsi="Montserrat"/>
          <w:sz w:val="20"/>
          <w:szCs w:val="20"/>
        </w:rPr>
        <w:t>Sutarties sąlygos (su priedais, jei jie pridedami, išskyrus Techninę specifikaciją);</w:t>
      </w:r>
    </w:p>
    <w:p w14:paraId="5655574E" w14:textId="77777777" w:rsidR="00FB1C3C" w:rsidRPr="003716F8" w:rsidRDefault="00FB1C3C" w:rsidP="00FB1C3C">
      <w:pPr>
        <w:pStyle w:val="Pagrindinistekstas2"/>
        <w:numPr>
          <w:ilvl w:val="2"/>
          <w:numId w:val="8"/>
        </w:numPr>
        <w:tabs>
          <w:tab w:val="left" w:pos="1170"/>
        </w:tabs>
        <w:spacing w:after="0" w:line="240" w:lineRule="auto"/>
        <w:ind w:left="0" w:firstLine="567"/>
        <w:jc w:val="both"/>
        <w:rPr>
          <w:rFonts w:ascii="Montserrat" w:hAnsi="Montserrat"/>
          <w:sz w:val="20"/>
          <w:szCs w:val="20"/>
        </w:rPr>
      </w:pPr>
      <w:r w:rsidRPr="003716F8">
        <w:rPr>
          <w:rFonts w:ascii="Montserrat" w:hAnsi="Montserrat"/>
          <w:sz w:val="20"/>
          <w:szCs w:val="20"/>
        </w:rPr>
        <w:t>Užsakovo atlikti pirkimo dokumentų paaiškinimai ir patikslinimai, jei tokie buvo pateikti;</w:t>
      </w:r>
    </w:p>
    <w:p w14:paraId="23032DA5" w14:textId="77777777" w:rsidR="00FB1C3C" w:rsidRPr="003716F8" w:rsidRDefault="00FB1C3C" w:rsidP="00FB1C3C">
      <w:pPr>
        <w:pStyle w:val="Pagrindinistekstas2"/>
        <w:numPr>
          <w:ilvl w:val="2"/>
          <w:numId w:val="8"/>
        </w:numPr>
        <w:tabs>
          <w:tab w:val="left" w:pos="1170"/>
        </w:tabs>
        <w:spacing w:after="0" w:line="240" w:lineRule="auto"/>
        <w:ind w:left="0" w:firstLine="567"/>
        <w:jc w:val="both"/>
        <w:rPr>
          <w:rFonts w:ascii="Montserrat" w:hAnsi="Montserrat"/>
          <w:sz w:val="20"/>
          <w:szCs w:val="20"/>
        </w:rPr>
      </w:pPr>
      <w:r w:rsidRPr="003716F8">
        <w:rPr>
          <w:rFonts w:ascii="Montserrat" w:hAnsi="Montserrat"/>
          <w:sz w:val="20"/>
          <w:szCs w:val="20"/>
        </w:rPr>
        <w:t>Pirkimo dokumentai;</w:t>
      </w:r>
    </w:p>
    <w:p w14:paraId="4BFAD268" w14:textId="58ED27E3" w:rsidR="00FB1C3C" w:rsidRPr="003716F8" w:rsidRDefault="00FB1C3C" w:rsidP="00FB1C3C">
      <w:pPr>
        <w:pStyle w:val="Pagrindinistekstas2"/>
        <w:numPr>
          <w:ilvl w:val="2"/>
          <w:numId w:val="8"/>
        </w:numPr>
        <w:tabs>
          <w:tab w:val="left" w:pos="1170"/>
        </w:tabs>
        <w:spacing w:after="0" w:line="240" w:lineRule="auto"/>
        <w:ind w:left="0" w:firstLine="567"/>
        <w:jc w:val="both"/>
        <w:rPr>
          <w:rFonts w:ascii="Montserrat" w:hAnsi="Montserrat"/>
          <w:sz w:val="20"/>
          <w:szCs w:val="20"/>
        </w:rPr>
      </w:pPr>
      <w:r w:rsidRPr="003716F8">
        <w:rPr>
          <w:rFonts w:ascii="Montserrat" w:hAnsi="Montserrat"/>
          <w:sz w:val="20"/>
          <w:szCs w:val="20"/>
        </w:rPr>
        <w:t>Rangovo pasiūlymas.</w:t>
      </w:r>
    </w:p>
    <w:p w14:paraId="6F4C8FD4" w14:textId="3CBCC937" w:rsidR="000A57E9" w:rsidRPr="003716F8" w:rsidRDefault="00B90555">
      <w:pPr>
        <w:pStyle w:val="Pagrindinistekstas2"/>
        <w:numPr>
          <w:ilvl w:val="1"/>
          <w:numId w:val="8"/>
        </w:numPr>
        <w:tabs>
          <w:tab w:val="left" w:pos="1170"/>
        </w:tabs>
        <w:spacing w:after="0" w:line="240" w:lineRule="auto"/>
        <w:ind w:left="0" w:firstLine="540"/>
        <w:jc w:val="both"/>
        <w:rPr>
          <w:rFonts w:ascii="Montserrat" w:hAnsi="Montserrat"/>
          <w:sz w:val="20"/>
          <w:szCs w:val="20"/>
        </w:rPr>
      </w:pPr>
      <w:r w:rsidRPr="003716F8">
        <w:rPr>
          <w:rFonts w:ascii="Montserrat" w:hAnsi="Montserrat"/>
          <w:sz w:val="20"/>
          <w:szCs w:val="20"/>
        </w:rPr>
        <w:t>Visi ginčai, kylantys iš šios Sutarties ar dėl šios Sutarties sprendžiami derybų keliu, o nepavykus susitarti vadovaujantis Lietuvos Respublikos įstatymų numatyta tvarka, tame Lietuvos Respublikos teisme, kurio veikimo teritorijai priklauso Užsakovo buveinė.</w:t>
      </w:r>
    </w:p>
    <w:p w14:paraId="6736AA6E" w14:textId="77777777" w:rsidR="000A57E9" w:rsidRPr="003716F8" w:rsidRDefault="00B90555">
      <w:pPr>
        <w:pStyle w:val="Pagrindinistekstas2"/>
        <w:numPr>
          <w:ilvl w:val="1"/>
          <w:numId w:val="8"/>
        </w:numPr>
        <w:tabs>
          <w:tab w:val="left" w:pos="1080"/>
        </w:tabs>
        <w:spacing w:after="0" w:line="240" w:lineRule="auto"/>
        <w:ind w:left="0" w:firstLine="540"/>
        <w:jc w:val="both"/>
        <w:rPr>
          <w:rFonts w:ascii="Montserrat" w:hAnsi="Montserrat"/>
          <w:sz w:val="20"/>
          <w:szCs w:val="20"/>
        </w:rPr>
      </w:pPr>
      <w:r w:rsidRPr="003716F8">
        <w:rPr>
          <w:rFonts w:ascii="Montserrat" w:hAnsi="Montserrat"/>
          <w:sz w:val="20"/>
          <w:szCs w:val="20"/>
        </w:rPr>
        <w:t>Ši Sutartis sudaryta lietuvių kalba, 2 (dviem) vienodą juridinę galią turinčiais egzemplioriais – po vieną kiekvienai Šaliai.</w:t>
      </w:r>
    </w:p>
    <w:p w14:paraId="373525E3" w14:textId="77777777" w:rsidR="000A57E9" w:rsidRPr="003716F8" w:rsidRDefault="00B90555">
      <w:pPr>
        <w:pStyle w:val="Pagrindinistekstas"/>
        <w:numPr>
          <w:ilvl w:val="1"/>
          <w:numId w:val="8"/>
        </w:numPr>
        <w:tabs>
          <w:tab w:val="left" w:pos="1080"/>
        </w:tabs>
        <w:ind w:left="0" w:firstLine="540"/>
        <w:rPr>
          <w:rFonts w:ascii="Montserrat" w:hAnsi="Montserrat" w:cs="Arial"/>
          <w:lang w:val="lt-LT"/>
        </w:rPr>
      </w:pPr>
      <w:r w:rsidRPr="003716F8">
        <w:rPr>
          <w:rFonts w:ascii="Montserrat" w:hAnsi="Montserrat" w:cs="Arial"/>
          <w:lang w:val="lt-LT"/>
        </w:rPr>
        <w:lastRenderedPageBreak/>
        <w:t>Šiuo šalys patvirtina, kad Sutartį perskaitė, suprato jos turinį ir pasekmes, priėmė ją kaip atitinkančią jų tikslus ir pasirašė aukščiau nurodyta data.</w:t>
      </w:r>
    </w:p>
    <w:p w14:paraId="0CFB4CD6" w14:textId="77777777" w:rsidR="000A57E9" w:rsidRPr="003716F8" w:rsidRDefault="00B90555">
      <w:pPr>
        <w:pStyle w:val="Pagrindinistekstas"/>
        <w:numPr>
          <w:ilvl w:val="1"/>
          <w:numId w:val="8"/>
        </w:numPr>
        <w:tabs>
          <w:tab w:val="left" w:pos="1080"/>
        </w:tabs>
        <w:ind w:left="0" w:firstLine="540"/>
        <w:rPr>
          <w:rFonts w:ascii="Montserrat" w:hAnsi="Montserrat" w:cs="Arial"/>
          <w:lang w:val="lt-LT"/>
        </w:rPr>
      </w:pPr>
      <w:r w:rsidRPr="003716F8">
        <w:rPr>
          <w:rFonts w:ascii="Montserrat" w:hAnsi="Montserrat" w:cs="Arial"/>
          <w:lang w:val="lt-LT"/>
        </w:rPr>
        <w:t>Sutarties priedai, kurie yra neatskiriama Sutarties dalis:</w:t>
      </w:r>
    </w:p>
    <w:p w14:paraId="1FBF5947" w14:textId="34B3B390" w:rsidR="000A57E9" w:rsidRPr="003716F8" w:rsidRDefault="00B90555">
      <w:pPr>
        <w:pStyle w:val="Pagrindinistekstas"/>
        <w:tabs>
          <w:tab w:val="left" w:pos="993"/>
          <w:tab w:val="left" w:pos="1560"/>
        </w:tabs>
        <w:ind w:firstLine="540"/>
        <w:rPr>
          <w:rFonts w:ascii="Montserrat" w:hAnsi="Montserrat" w:cs="Arial"/>
          <w:lang w:val="lt-LT"/>
        </w:rPr>
      </w:pPr>
      <w:r w:rsidRPr="003716F8">
        <w:rPr>
          <w:rFonts w:ascii="Montserrat" w:hAnsi="Montserrat" w:cs="Arial"/>
          <w:lang w:val="lt-LT"/>
        </w:rPr>
        <w:t>11.1</w:t>
      </w:r>
      <w:r w:rsidR="007951D4" w:rsidRPr="003716F8">
        <w:rPr>
          <w:rFonts w:ascii="Montserrat" w:hAnsi="Montserrat" w:cs="Arial"/>
          <w:lang w:val="lt-LT"/>
        </w:rPr>
        <w:t>7</w:t>
      </w:r>
      <w:r w:rsidRPr="003716F8">
        <w:rPr>
          <w:rFonts w:ascii="Montserrat" w:hAnsi="Montserrat" w:cs="Arial"/>
          <w:lang w:val="lt-LT"/>
        </w:rPr>
        <w:t>.1. 1 priedas - „Techninė specifikacija“</w:t>
      </w:r>
      <w:r w:rsidR="007951D4" w:rsidRPr="003716F8">
        <w:rPr>
          <w:rFonts w:ascii="Montserrat" w:hAnsi="Montserrat" w:cs="Arial"/>
          <w:lang w:val="lt-LT"/>
        </w:rPr>
        <w:t>;</w:t>
      </w:r>
    </w:p>
    <w:p w14:paraId="0AD0C0BA" w14:textId="77777777" w:rsidR="000A57E9" w:rsidRPr="003716F8" w:rsidRDefault="000A57E9">
      <w:pPr>
        <w:pStyle w:val="Pagrindinistekstas"/>
        <w:tabs>
          <w:tab w:val="left" w:pos="993"/>
          <w:tab w:val="left" w:pos="1560"/>
        </w:tabs>
        <w:rPr>
          <w:rFonts w:ascii="Montserrat" w:hAnsi="Montserrat" w:cs="Arial"/>
          <w:lang w:val="lt-LT"/>
        </w:rPr>
      </w:pPr>
    </w:p>
    <w:p w14:paraId="057E6170" w14:textId="77777777" w:rsidR="000A57E9" w:rsidRPr="003716F8" w:rsidRDefault="000A57E9">
      <w:pPr>
        <w:pStyle w:val="Pagrindinistekstas"/>
        <w:tabs>
          <w:tab w:val="left" w:pos="993"/>
          <w:tab w:val="left" w:pos="1560"/>
        </w:tabs>
        <w:rPr>
          <w:rFonts w:ascii="Montserrat" w:hAnsi="Montserrat" w:cs="Arial"/>
          <w:lang w:val="lt-LT"/>
        </w:rPr>
      </w:pPr>
    </w:p>
    <w:p w14:paraId="5C6CAC33" w14:textId="77777777" w:rsidR="000A57E9" w:rsidRPr="003716F8" w:rsidRDefault="00B90555">
      <w:pPr>
        <w:pStyle w:val="Pagrindinistekstas"/>
        <w:numPr>
          <w:ilvl w:val="0"/>
          <w:numId w:val="8"/>
        </w:numPr>
        <w:tabs>
          <w:tab w:val="left" w:pos="-3174"/>
          <w:tab w:val="left" w:pos="-2040"/>
        </w:tabs>
        <w:jc w:val="center"/>
        <w:rPr>
          <w:rFonts w:ascii="Montserrat" w:hAnsi="Montserrat"/>
        </w:rPr>
      </w:pPr>
      <w:r w:rsidRPr="003716F8">
        <w:rPr>
          <w:rFonts w:ascii="Montserrat" w:hAnsi="Montserrat" w:cs="Arial"/>
          <w:b/>
          <w:lang w:val="lt-LT"/>
        </w:rPr>
        <w:t>ŠALIŲ ADRESAI IR KITI REKVIZITAI</w:t>
      </w:r>
    </w:p>
    <w:p w14:paraId="5017084D" w14:textId="77777777" w:rsidR="000A57E9" w:rsidRPr="003716F8" w:rsidRDefault="000A57E9">
      <w:pPr>
        <w:pStyle w:val="Pagrindinistekstas"/>
        <w:tabs>
          <w:tab w:val="left" w:pos="426"/>
          <w:tab w:val="left" w:pos="1560"/>
        </w:tabs>
        <w:ind w:left="600"/>
        <w:rPr>
          <w:rFonts w:ascii="Montserrat" w:hAnsi="Montserrat" w:cs="Arial"/>
          <w:lang w:val="lt-LT"/>
        </w:rPr>
      </w:pPr>
    </w:p>
    <w:tbl>
      <w:tblPr>
        <w:tblW w:w="15398" w:type="dxa"/>
        <w:tblCellMar>
          <w:left w:w="10" w:type="dxa"/>
          <w:right w:w="10" w:type="dxa"/>
        </w:tblCellMar>
        <w:tblLook w:val="0000" w:firstRow="0" w:lastRow="0" w:firstColumn="0" w:lastColumn="0" w:noHBand="0" w:noVBand="0"/>
      </w:tblPr>
      <w:tblGrid>
        <w:gridCol w:w="5238"/>
        <w:gridCol w:w="5080"/>
        <w:gridCol w:w="5080"/>
      </w:tblGrid>
      <w:tr w:rsidR="000A57E9" w:rsidRPr="003716F8" w14:paraId="5EEEDC38" w14:textId="77777777" w:rsidTr="009E3B04">
        <w:trPr>
          <w:trHeight w:val="4776"/>
        </w:trPr>
        <w:tc>
          <w:tcPr>
            <w:tcW w:w="5238" w:type="dxa"/>
            <w:shd w:val="clear" w:color="auto" w:fill="auto"/>
            <w:tcMar>
              <w:top w:w="0" w:type="dxa"/>
              <w:left w:w="108" w:type="dxa"/>
              <w:bottom w:w="0" w:type="dxa"/>
              <w:right w:w="108" w:type="dxa"/>
            </w:tcMar>
          </w:tcPr>
          <w:p w14:paraId="1EA661C5" w14:textId="77777777" w:rsidR="000A57E9" w:rsidRPr="003716F8" w:rsidRDefault="00B90555">
            <w:pPr>
              <w:autoSpaceDE w:val="0"/>
              <w:spacing w:after="0" w:line="240" w:lineRule="auto"/>
              <w:ind w:left="720" w:hanging="720"/>
              <w:rPr>
                <w:rFonts w:ascii="Montserrat" w:hAnsi="Montserrat"/>
                <w:sz w:val="20"/>
                <w:szCs w:val="20"/>
              </w:rPr>
            </w:pPr>
            <w:r w:rsidRPr="003716F8">
              <w:rPr>
                <w:rStyle w:val="FontStyle17"/>
                <w:rFonts w:ascii="Montserrat" w:hAnsi="Montserrat" w:cs="Arial"/>
                <w:b/>
                <w:sz w:val="20"/>
                <w:szCs w:val="20"/>
              </w:rPr>
              <w:t>Užsakovas</w:t>
            </w:r>
            <w:r w:rsidRPr="003716F8">
              <w:rPr>
                <w:rStyle w:val="FontStyle17"/>
                <w:rFonts w:ascii="Montserrat" w:hAnsi="Montserrat" w:cs="Arial"/>
                <w:b/>
                <w:sz w:val="20"/>
                <w:szCs w:val="20"/>
              </w:rPr>
              <w:tab/>
            </w:r>
            <w:r w:rsidRPr="003716F8">
              <w:rPr>
                <w:rStyle w:val="FontStyle17"/>
                <w:rFonts w:ascii="Montserrat" w:hAnsi="Montserrat" w:cs="Arial"/>
                <w:b/>
                <w:sz w:val="20"/>
                <w:szCs w:val="20"/>
              </w:rPr>
              <w:tab/>
            </w:r>
            <w:r w:rsidRPr="003716F8">
              <w:rPr>
                <w:rStyle w:val="FontStyle17"/>
                <w:rFonts w:ascii="Montserrat" w:hAnsi="Montserrat" w:cs="Arial"/>
                <w:b/>
                <w:sz w:val="20"/>
                <w:szCs w:val="20"/>
              </w:rPr>
              <w:tab/>
            </w:r>
          </w:p>
          <w:p w14:paraId="70017657" w14:textId="77777777" w:rsidR="000A57E9" w:rsidRPr="003716F8" w:rsidRDefault="00B90555">
            <w:pPr>
              <w:autoSpaceDE w:val="0"/>
              <w:spacing w:after="0" w:line="240" w:lineRule="auto"/>
              <w:ind w:left="720" w:hanging="720"/>
              <w:rPr>
                <w:rFonts w:ascii="Montserrat" w:hAnsi="Montserrat"/>
                <w:b/>
                <w:sz w:val="20"/>
                <w:szCs w:val="20"/>
              </w:rPr>
            </w:pPr>
            <w:r w:rsidRPr="003716F8">
              <w:rPr>
                <w:rFonts w:ascii="Montserrat" w:hAnsi="Montserrat"/>
                <w:b/>
                <w:sz w:val="20"/>
                <w:szCs w:val="20"/>
              </w:rPr>
              <w:t>Savivaldybės įmonė „Susisiekimo paslaugos“</w:t>
            </w:r>
          </w:p>
          <w:p w14:paraId="2FE9D2C8" w14:textId="77777777" w:rsidR="00F35964" w:rsidRPr="003716F8" w:rsidRDefault="00B45D3C">
            <w:pPr>
              <w:autoSpaceDE w:val="0"/>
              <w:spacing w:after="0" w:line="240" w:lineRule="auto"/>
              <w:ind w:left="720" w:hanging="720"/>
              <w:rPr>
                <w:rFonts w:ascii="Montserrat" w:hAnsi="Montserrat"/>
                <w:sz w:val="20"/>
                <w:szCs w:val="20"/>
              </w:rPr>
            </w:pPr>
            <w:r w:rsidRPr="003716F8">
              <w:rPr>
                <w:rFonts w:ascii="Montserrat" w:hAnsi="Montserrat"/>
                <w:sz w:val="20"/>
                <w:szCs w:val="20"/>
              </w:rPr>
              <w:t>Laisvės pr. 10, B korpusas, 04215 Vilnius</w:t>
            </w:r>
          </w:p>
          <w:p w14:paraId="5D6F0239" w14:textId="157E78B7" w:rsidR="000A57E9" w:rsidRPr="003716F8" w:rsidRDefault="00B90555">
            <w:pPr>
              <w:autoSpaceDE w:val="0"/>
              <w:spacing w:after="0" w:line="240" w:lineRule="auto"/>
              <w:ind w:left="720" w:hanging="720"/>
              <w:rPr>
                <w:rFonts w:ascii="Montserrat" w:hAnsi="Montserrat"/>
                <w:sz w:val="20"/>
                <w:szCs w:val="20"/>
              </w:rPr>
            </w:pPr>
            <w:r w:rsidRPr="003716F8">
              <w:rPr>
                <w:rFonts w:ascii="Montserrat" w:hAnsi="Montserrat"/>
                <w:sz w:val="20"/>
                <w:szCs w:val="20"/>
              </w:rPr>
              <w:t>Kodas: 124644360</w:t>
            </w:r>
          </w:p>
          <w:p w14:paraId="06B52260" w14:textId="77777777" w:rsidR="000A57E9" w:rsidRPr="003716F8" w:rsidRDefault="00B90555">
            <w:pPr>
              <w:autoSpaceDE w:val="0"/>
              <w:spacing w:after="0" w:line="240" w:lineRule="auto"/>
              <w:ind w:left="720" w:hanging="720"/>
              <w:rPr>
                <w:rFonts w:ascii="Montserrat" w:hAnsi="Montserrat"/>
                <w:sz w:val="20"/>
                <w:szCs w:val="20"/>
              </w:rPr>
            </w:pPr>
            <w:r w:rsidRPr="003716F8">
              <w:rPr>
                <w:rFonts w:ascii="Montserrat" w:hAnsi="Montserrat"/>
                <w:sz w:val="20"/>
                <w:szCs w:val="20"/>
              </w:rPr>
              <w:t>PVM mokėtojo kodas: LT246443610</w:t>
            </w:r>
          </w:p>
          <w:p w14:paraId="6DF462F0" w14:textId="026B12E7" w:rsidR="000A57E9" w:rsidRPr="003716F8" w:rsidRDefault="00B90555">
            <w:pPr>
              <w:autoSpaceDE w:val="0"/>
              <w:spacing w:after="0" w:line="240" w:lineRule="auto"/>
              <w:ind w:left="720" w:hanging="720"/>
              <w:rPr>
                <w:rFonts w:ascii="Montserrat" w:hAnsi="Montserrat"/>
                <w:sz w:val="20"/>
                <w:szCs w:val="20"/>
              </w:rPr>
            </w:pPr>
            <w:r w:rsidRPr="003716F8">
              <w:rPr>
                <w:rFonts w:ascii="Montserrat" w:hAnsi="Montserrat"/>
                <w:sz w:val="20"/>
                <w:szCs w:val="20"/>
              </w:rPr>
              <w:t xml:space="preserve">Tel. / faks.: (8 5)  </w:t>
            </w:r>
            <w:r w:rsidR="001239AF" w:rsidRPr="003716F8">
              <w:rPr>
                <w:rFonts w:ascii="Montserrat" w:hAnsi="Montserrat"/>
                <w:sz w:val="20"/>
                <w:szCs w:val="20"/>
              </w:rPr>
              <w:t>210 7050</w:t>
            </w:r>
          </w:p>
          <w:p w14:paraId="53847584" w14:textId="00634E98" w:rsidR="000A57E9" w:rsidRPr="003716F8" w:rsidRDefault="00B90555">
            <w:pPr>
              <w:autoSpaceDE w:val="0"/>
              <w:spacing w:after="0" w:line="240" w:lineRule="auto"/>
              <w:ind w:left="720" w:hanging="720"/>
              <w:rPr>
                <w:rFonts w:ascii="Montserrat" w:hAnsi="Montserrat"/>
                <w:sz w:val="20"/>
                <w:szCs w:val="20"/>
              </w:rPr>
            </w:pPr>
            <w:r w:rsidRPr="003716F8">
              <w:rPr>
                <w:rFonts w:ascii="Montserrat" w:hAnsi="Montserrat"/>
                <w:sz w:val="20"/>
                <w:szCs w:val="20"/>
              </w:rPr>
              <w:t xml:space="preserve">El. pašto adresas: </w:t>
            </w:r>
            <w:hyperlink r:id="rId11" w:history="1">
              <w:r w:rsidR="007951D4" w:rsidRPr="003716F8">
                <w:rPr>
                  <w:rStyle w:val="Hipersaitas"/>
                  <w:rFonts w:ascii="Montserrat" w:hAnsi="Montserrat" w:cs="Arial"/>
                  <w:sz w:val="20"/>
                  <w:szCs w:val="20"/>
                </w:rPr>
                <w:t>info@judu.lt</w:t>
              </w:r>
            </w:hyperlink>
          </w:p>
          <w:p w14:paraId="1B9D2B30" w14:textId="77777777" w:rsidR="000A57E9" w:rsidRPr="003716F8" w:rsidRDefault="00B90555">
            <w:pPr>
              <w:autoSpaceDE w:val="0"/>
              <w:spacing w:after="0" w:line="240" w:lineRule="auto"/>
              <w:ind w:left="720" w:hanging="720"/>
              <w:rPr>
                <w:rFonts w:ascii="Montserrat" w:hAnsi="Montserrat"/>
                <w:sz w:val="20"/>
                <w:szCs w:val="20"/>
              </w:rPr>
            </w:pPr>
            <w:r w:rsidRPr="003716F8">
              <w:rPr>
                <w:rFonts w:ascii="Montserrat" w:hAnsi="Montserrat"/>
                <w:sz w:val="20"/>
                <w:szCs w:val="20"/>
              </w:rPr>
              <w:t xml:space="preserve">A. s.: LT14 7044 0600 0764 2185 </w:t>
            </w:r>
          </w:p>
          <w:p w14:paraId="778E88EE" w14:textId="239B1FF6" w:rsidR="000A57E9" w:rsidRPr="003716F8" w:rsidRDefault="00B90555">
            <w:pPr>
              <w:autoSpaceDE w:val="0"/>
              <w:spacing w:after="0" w:line="240" w:lineRule="auto"/>
              <w:rPr>
                <w:rFonts w:ascii="Montserrat" w:hAnsi="Montserrat"/>
                <w:sz w:val="20"/>
                <w:szCs w:val="20"/>
              </w:rPr>
            </w:pPr>
            <w:r w:rsidRPr="003716F8">
              <w:rPr>
                <w:rFonts w:ascii="Montserrat" w:hAnsi="Montserrat"/>
                <w:sz w:val="20"/>
                <w:szCs w:val="20"/>
              </w:rPr>
              <w:t>Bankas: AB SEB bankas</w:t>
            </w:r>
          </w:p>
          <w:p w14:paraId="5675F12D" w14:textId="77777777" w:rsidR="001A2C7F" w:rsidRPr="003716F8" w:rsidRDefault="001A2C7F" w:rsidP="006A0A37">
            <w:pPr>
              <w:autoSpaceDE w:val="0"/>
              <w:spacing w:after="0" w:line="240" w:lineRule="auto"/>
              <w:ind w:left="720" w:hanging="720"/>
              <w:rPr>
                <w:rStyle w:val="FontStyle17"/>
                <w:rFonts w:ascii="Montserrat" w:hAnsi="Montserrat" w:cs="Arial"/>
                <w:sz w:val="20"/>
                <w:szCs w:val="20"/>
              </w:rPr>
            </w:pPr>
          </w:p>
          <w:p w14:paraId="1E18964F" w14:textId="77777777" w:rsidR="001A2C7F" w:rsidRPr="003716F8" w:rsidRDefault="001A2C7F" w:rsidP="006A0A37">
            <w:pPr>
              <w:autoSpaceDE w:val="0"/>
              <w:spacing w:after="0" w:line="240" w:lineRule="auto"/>
              <w:ind w:left="720" w:hanging="720"/>
              <w:rPr>
                <w:rStyle w:val="FontStyle17"/>
                <w:rFonts w:ascii="Montserrat" w:hAnsi="Montserrat"/>
                <w:sz w:val="20"/>
                <w:szCs w:val="20"/>
              </w:rPr>
            </w:pPr>
          </w:p>
          <w:p w14:paraId="11278795" w14:textId="23B1DE56" w:rsidR="009E3B04" w:rsidRPr="003716F8" w:rsidRDefault="00A507AB" w:rsidP="006A0A37">
            <w:pPr>
              <w:autoSpaceDE w:val="0"/>
              <w:spacing w:after="0" w:line="240" w:lineRule="auto"/>
              <w:ind w:left="720" w:hanging="720"/>
              <w:rPr>
                <w:rStyle w:val="FontStyle17"/>
                <w:rFonts w:ascii="Montserrat" w:hAnsi="Montserrat"/>
                <w:sz w:val="20"/>
                <w:szCs w:val="20"/>
              </w:rPr>
            </w:pPr>
            <w:r w:rsidRPr="003716F8">
              <w:rPr>
                <w:rStyle w:val="FontStyle17"/>
                <w:rFonts w:ascii="Montserrat" w:hAnsi="Montserrat"/>
                <w:sz w:val="20"/>
                <w:szCs w:val="20"/>
              </w:rPr>
              <w:t xml:space="preserve">Pareigos </w:t>
            </w:r>
            <w:r w:rsidR="009E3B04" w:rsidRPr="003716F8">
              <w:rPr>
                <w:rStyle w:val="FontStyle17"/>
                <w:rFonts w:ascii="Montserrat" w:hAnsi="Montserrat"/>
                <w:sz w:val="20"/>
                <w:szCs w:val="20"/>
              </w:rPr>
              <w:t xml:space="preserve"> </w:t>
            </w:r>
          </w:p>
          <w:p w14:paraId="1F5FEE5A" w14:textId="73BA9872" w:rsidR="000A57E9" w:rsidRPr="003716F8" w:rsidRDefault="00A507AB" w:rsidP="006A0A37">
            <w:pPr>
              <w:autoSpaceDE w:val="0"/>
              <w:spacing w:after="0" w:line="240" w:lineRule="auto"/>
              <w:ind w:left="720" w:hanging="720"/>
              <w:rPr>
                <w:rFonts w:ascii="Montserrat" w:hAnsi="Montserrat"/>
                <w:sz w:val="20"/>
                <w:szCs w:val="20"/>
              </w:rPr>
            </w:pPr>
            <w:r w:rsidRPr="003716F8">
              <w:rPr>
                <w:rStyle w:val="FontStyle17"/>
                <w:rFonts w:ascii="Montserrat" w:hAnsi="Montserrat"/>
                <w:sz w:val="20"/>
                <w:szCs w:val="20"/>
              </w:rPr>
              <w:t>Vardas Pavardė</w:t>
            </w:r>
          </w:p>
          <w:p w14:paraId="3E47BF92" w14:textId="77777777" w:rsidR="000A57E9" w:rsidRPr="003716F8" w:rsidRDefault="000A57E9">
            <w:pPr>
              <w:autoSpaceDE w:val="0"/>
              <w:spacing w:after="0" w:line="240" w:lineRule="auto"/>
              <w:ind w:left="720" w:hanging="720"/>
              <w:rPr>
                <w:rFonts w:ascii="Montserrat" w:hAnsi="Montserrat"/>
                <w:sz w:val="20"/>
                <w:szCs w:val="20"/>
              </w:rPr>
            </w:pPr>
          </w:p>
          <w:p w14:paraId="618D2BD0" w14:textId="77777777" w:rsidR="000A57E9" w:rsidRPr="003716F8" w:rsidRDefault="00B90555">
            <w:pPr>
              <w:spacing w:after="0" w:line="240" w:lineRule="auto"/>
              <w:jc w:val="both"/>
              <w:rPr>
                <w:rFonts w:ascii="Montserrat" w:hAnsi="Montserrat"/>
                <w:sz w:val="20"/>
                <w:szCs w:val="20"/>
              </w:rPr>
            </w:pPr>
            <w:r w:rsidRPr="003716F8">
              <w:rPr>
                <w:rStyle w:val="FontStyle17"/>
                <w:rFonts w:ascii="Montserrat" w:hAnsi="Montserrat" w:cs="Arial"/>
                <w:sz w:val="20"/>
                <w:szCs w:val="20"/>
              </w:rPr>
              <w:t>___________________________  A.V.</w:t>
            </w:r>
            <w:r w:rsidRPr="003716F8">
              <w:rPr>
                <w:rStyle w:val="FontStyle17"/>
                <w:rFonts w:ascii="Montserrat" w:hAnsi="Montserrat" w:cs="Arial"/>
                <w:sz w:val="20"/>
                <w:szCs w:val="20"/>
              </w:rPr>
              <w:tab/>
            </w:r>
          </w:p>
        </w:tc>
        <w:tc>
          <w:tcPr>
            <w:tcW w:w="5080" w:type="dxa"/>
            <w:shd w:val="clear" w:color="auto" w:fill="auto"/>
            <w:tcMar>
              <w:top w:w="0" w:type="dxa"/>
              <w:left w:w="108" w:type="dxa"/>
              <w:bottom w:w="0" w:type="dxa"/>
              <w:right w:w="108" w:type="dxa"/>
            </w:tcMar>
          </w:tcPr>
          <w:p w14:paraId="7FD6BA5A" w14:textId="77777777" w:rsidR="000A57E9" w:rsidRPr="003716F8" w:rsidRDefault="00B90555">
            <w:pPr>
              <w:widowControl w:val="0"/>
              <w:autoSpaceDE w:val="0"/>
              <w:spacing w:after="0" w:line="240" w:lineRule="auto"/>
              <w:ind w:right="-1"/>
              <w:jc w:val="both"/>
              <w:rPr>
                <w:rFonts w:ascii="Montserrat" w:hAnsi="Montserrat"/>
                <w:b/>
                <w:sz w:val="20"/>
                <w:szCs w:val="20"/>
              </w:rPr>
            </w:pPr>
            <w:r w:rsidRPr="003716F8">
              <w:rPr>
                <w:rFonts w:ascii="Montserrat" w:hAnsi="Montserrat"/>
                <w:b/>
                <w:sz w:val="20"/>
                <w:szCs w:val="20"/>
              </w:rPr>
              <w:t>Rangovas</w:t>
            </w:r>
          </w:p>
          <w:p w14:paraId="1E15022B" w14:textId="524C529E" w:rsidR="00842907" w:rsidRPr="003716F8" w:rsidRDefault="00842907" w:rsidP="00842907">
            <w:pPr>
              <w:pStyle w:val="paragraph"/>
              <w:spacing w:before="0" w:beforeAutospacing="0" w:after="0" w:afterAutospacing="0"/>
              <w:ind w:right="-15"/>
              <w:textAlignment w:val="baseline"/>
              <w:rPr>
                <w:rFonts w:ascii="Montserrat" w:hAnsi="Montserrat" w:cs="Segoe UI"/>
                <w:b/>
                <w:bCs/>
                <w:i/>
                <w:iCs/>
                <w:sz w:val="20"/>
                <w:szCs w:val="20"/>
                <w:lang w:val="pt-BR"/>
              </w:rPr>
            </w:pPr>
            <w:r w:rsidRPr="003716F8">
              <w:rPr>
                <w:rStyle w:val="eop"/>
                <w:rFonts w:ascii="Montserrat" w:hAnsi="Montserrat" w:cs="Segoe UI"/>
                <w:sz w:val="20"/>
                <w:szCs w:val="20"/>
                <w:lang w:val="pt-BR"/>
              </w:rPr>
              <w:t> </w:t>
            </w:r>
            <w:r w:rsidR="003F1E49" w:rsidRPr="003716F8">
              <w:rPr>
                <w:rStyle w:val="eop"/>
                <w:rFonts w:ascii="Montserrat" w:hAnsi="Montserrat" w:cs="Segoe UI"/>
                <w:b/>
                <w:bCs/>
                <w:i/>
                <w:iCs/>
                <w:sz w:val="20"/>
                <w:szCs w:val="20"/>
                <w:lang w:val="pt-BR"/>
              </w:rPr>
              <w:t>pavadinimas</w:t>
            </w:r>
          </w:p>
          <w:p w14:paraId="2700E89D" w14:textId="31EC1D3C" w:rsidR="00842907" w:rsidRPr="003716F8" w:rsidRDefault="00842907" w:rsidP="00842907">
            <w:pPr>
              <w:pStyle w:val="paragraph"/>
              <w:spacing w:before="0" w:beforeAutospacing="0" w:after="0" w:afterAutospacing="0"/>
              <w:ind w:right="-15"/>
              <w:textAlignment w:val="baseline"/>
              <w:rPr>
                <w:rFonts w:ascii="Montserrat" w:hAnsi="Montserrat" w:cs="Segoe UI"/>
                <w:i/>
                <w:iCs/>
                <w:sz w:val="20"/>
                <w:szCs w:val="20"/>
                <w:lang w:val="pt-BR"/>
              </w:rPr>
            </w:pPr>
            <w:r w:rsidRPr="003716F8">
              <w:rPr>
                <w:rStyle w:val="eop"/>
                <w:rFonts w:ascii="Montserrat" w:hAnsi="Montserrat" w:cs="Segoe UI"/>
                <w:i/>
                <w:iCs/>
                <w:sz w:val="20"/>
                <w:szCs w:val="20"/>
                <w:lang w:val="pt-BR"/>
              </w:rPr>
              <w:t> </w:t>
            </w:r>
            <w:r w:rsidR="003F1E49" w:rsidRPr="003716F8">
              <w:rPr>
                <w:rStyle w:val="eop"/>
                <w:rFonts w:ascii="Montserrat" w:hAnsi="Montserrat" w:cs="Segoe UI"/>
                <w:i/>
                <w:iCs/>
                <w:sz w:val="20"/>
                <w:szCs w:val="20"/>
                <w:lang w:val="pt-BR"/>
              </w:rPr>
              <w:t xml:space="preserve">Adresas </w:t>
            </w:r>
          </w:p>
          <w:p w14:paraId="18AAED27" w14:textId="6716FC2D" w:rsidR="000C3A28" w:rsidRPr="003716F8" w:rsidRDefault="00AC6D56">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 </w:t>
            </w:r>
            <w:r w:rsidR="003E3857" w:rsidRPr="003716F8">
              <w:rPr>
                <w:rFonts w:ascii="Montserrat" w:hAnsi="Montserrat"/>
                <w:i/>
                <w:iCs/>
                <w:sz w:val="20"/>
                <w:szCs w:val="20"/>
              </w:rPr>
              <w:t>Kodas:</w:t>
            </w:r>
            <w:r w:rsidRPr="003716F8">
              <w:rPr>
                <w:rFonts w:ascii="Montserrat" w:hAnsi="Montserrat"/>
                <w:i/>
                <w:iCs/>
                <w:sz w:val="20"/>
                <w:szCs w:val="20"/>
              </w:rPr>
              <w:t xml:space="preserve"> 304896594</w:t>
            </w:r>
          </w:p>
          <w:p w14:paraId="33221D58" w14:textId="550A4F97" w:rsidR="00660709" w:rsidRPr="003716F8" w:rsidRDefault="00AC6D56">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 PVM mokėtojo kodas:</w:t>
            </w:r>
          </w:p>
          <w:p w14:paraId="48CCE502" w14:textId="0C5E452D" w:rsidR="00660709" w:rsidRPr="003716F8" w:rsidRDefault="001700FB">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 Tel. / faks.:</w:t>
            </w:r>
            <w:r w:rsidR="00764060" w:rsidRPr="003716F8">
              <w:rPr>
                <w:rFonts w:ascii="Montserrat" w:hAnsi="Montserrat"/>
                <w:i/>
                <w:iCs/>
                <w:sz w:val="20"/>
                <w:szCs w:val="20"/>
              </w:rPr>
              <w:t xml:space="preserve"> </w:t>
            </w:r>
          </w:p>
          <w:p w14:paraId="0906D018" w14:textId="18BF03CF" w:rsidR="00764060" w:rsidRPr="003716F8" w:rsidRDefault="001700FB" w:rsidP="00764060">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 El. pašto adresas:</w:t>
            </w:r>
            <w:r w:rsidR="00764060" w:rsidRPr="003716F8">
              <w:rPr>
                <w:rFonts w:ascii="Montserrat" w:hAnsi="Montserrat"/>
                <w:i/>
                <w:iCs/>
                <w:sz w:val="20"/>
                <w:szCs w:val="20"/>
              </w:rPr>
              <w:t xml:space="preserve"> </w:t>
            </w:r>
          </w:p>
          <w:p w14:paraId="077985A4" w14:textId="7301CE19" w:rsidR="00660709" w:rsidRPr="003716F8" w:rsidRDefault="00764060" w:rsidP="00764060">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  </w:t>
            </w:r>
            <w:r w:rsidR="001700FB" w:rsidRPr="003716F8">
              <w:rPr>
                <w:rFonts w:ascii="Montserrat" w:hAnsi="Montserrat"/>
                <w:i/>
                <w:iCs/>
                <w:sz w:val="20"/>
                <w:szCs w:val="20"/>
              </w:rPr>
              <w:t>A. s.:</w:t>
            </w:r>
            <w:r w:rsidR="00186BD3" w:rsidRPr="003716F8">
              <w:rPr>
                <w:rFonts w:ascii="Montserrat" w:hAnsi="Montserrat"/>
                <w:i/>
                <w:iCs/>
                <w:sz w:val="20"/>
                <w:szCs w:val="20"/>
              </w:rPr>
              <w:t xml:space="preserve"> </w:t>
            </w:r>
          </w:p>
          <w:p w14:paraId="4E907BD9" w14:textId="274C943D" w:rsidR="00660709" w:rsidRPr="003716F8" w:rsidRDefault="001700FB">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  Bankas:</w:t>
            </w:r>
          </w:p>
          <w:p w14:paraId="54D85C89" w14:textId="77777777" w:rsidR="00660709" w:rsidRPr="003716F8" w:rsidRDefault="00660709">
            <w:pPr>
              <w:keepNext/>
              <w:keepLines/>
              <w:widowControl w:val="0"/>
              <w:autoSpaceDE w:val="0"/>
              <w:spacing w:after="0" w:line="240" w:lineRule="auto"/>
              <w:ind w:right="-1"/>
              <w:jc w:val="both"/>
              <w:outlineLvl w:val="2"/>
              <w:rPr>
                <w:rFonts w:ascii="Montserrat" w:hAnsi="Montserrat"/>
                <w:i/>
                <w:iCs/>
                <w:sz w:val="20"/>
                <w:szCs w:val="20"/>
              </w:rPr>
            </w:pPr>
          </w:p>
          <w:p w14:paraId="6B004E1D" w14:textId="77777777" w:rsidR="00660709" w:rsidRPr="003716F8" w:rsidRDefault="00660709">
            <w:pPr>
              <w:keepNext/>
              <w:keepLines/>
              <w:widowControl w:val="0"/>
              <w:autoSpaceDE w:val="0"/>
              <w:spacing w:after="0" w:line="240" w:lineRule="auto"/>
              <w:ind w:right="-1"/>
              <w:jc w:val="both"/>
              <w:outlineLvl w:val="2"/>
              <w:rPr>
                <w:rFonts w:ascii="Montserrat" w:hAnsi="Montserrat"/>
                <w:i/>
                <w:iCs/>
                <w:sz w:val="20"/>
                <w:szCs w:val="20"/>
              </w:rPr>
            </w:pPr>
          </w:p>
          <w:p w14:paraId="70AFED8B" w14:textId="3B912A0F" w:rsidR="00660709" w:rsidRPr="003716F8" w:rsidRDefault="003F1E49">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Pareigos</w:t>
            </w:r>
          </w:p>
          <w:p w14:paraId="2B685953" w14:textId="60BE0D88" w:rsidR="00660709" w:rsidRPr="003716F8" w:rsidRDefault="003F1E49">
            <w:pPr>
              <w:keepNext/>
              <w:keepLines/>
              <w:widowControl w:val="0"/>
              <w:autoSpaceDE w:val="0"/>
              <w:spacing w:after="0" w:line="240" w:lineRule="auto"/>
              <w:ind w:right="-1"/>
              <w:jc w:val="both"/>
              <w:outlineLvl w:val="2"/>
              <w:rPr>
                <w:rFonts w:ascii="Montserrat" w:hAnsi="Montserrat"/>
                <w:i/>
                <w:iCs/>
                <w:sz w:val="20"/>
                <w:szCs w:val="20"/>
              </w:rPr>
            </w:pPr>
            <w:r w:rsidRPr="003716F8">
              <w:rPr>
                <w:rFonts w:ascii="Montserrat" w:hAnsi="Montserrat"/>
                <w:i/>
                <w:iCs/>
                <w:sz w:val="20"/>
                <w:szCs w:val="20"/>
              </w:rPr>
              <w:t xml:space="preserve">Vardas Pavardė </w:t>
            </w:r>
          </w:p>
          <w:p w14:paraId="378282FA" w14:textId="77777777" w:rsidR="00660709" w:rsidRPr="003716F8" w:rsidRDefault="00660709">
            <w:pPr>
              <w:keepNext/>
              <w:keepLines/>
              <w:widowControl w:val="0"/>
              <w:autoSpaceDE w:val="0"/>
              <w:spacing w:after="0" w:line="240" w:lineRule="auto"/>
              <w:ind w:right="-1"/>
              <w:jc w:val="both"/>
              <w:outlineLvl w:val="2"/>
              <w:rPr>
                <w:rFonts w:ascii="Montserrat" w:hAnsi="Montserrat"/>
                <w:i/>
                <w:iCs/>
                <w:sz w:val="20"/>
                <w:szCs w:val="20"/>
              </w:rPr>
            </w:pPr>
          </w:p>
          <w:p w14:paraId="01A03EFF" w14:textId="3F4391D5" w:rsidR="005155C9" w:rsidRPr="003716F8" w:rsidRDefault="00B90555" w:rsidP="007951D4">
            <w:pPr>
              <w:spacing w:after="0" w:line="240" w:lineRule="auto"/>
              <w:jc w:val="both"/>
              <w:rPr>
                <w:rFonts w:ascii="Montserrat" w:hAnsi="Montserrat"/>
                <w:sz w:val="20"/>
                <w:szCs w:val="20"/>
              </w:rPr>
            </w:pPr>
            <w:r w:rsidRPr="003716F8">
              <w:rPr>
                <w:rStyle w:val="FontStyle17"/>
                <w:rFonts w:ascii="Montserrat" w:hAnsi="Montserrat" w:cs="Arial"/>
                <w:i/>
                <w:iCs/>
                <w:sz w:val="20"/>
                <w:szCs w:val="20"/>
              </w:rPr>
              <w:t>___________________________</w:t>
            </w:r>
            <w:r w:rsidRPr="003716F8">
              <w:rPr>
                <w:rStyle w:val="FontStyle17"/>
                <w:rFonts w:ascii="Montserrat" w:hAnsi="Montserrat" w:cs="Arial"/>
                <w:sz w:val="20"/>
                <w:szCs w:val="20"/>
              </w:rPr>
              <w:t xml:space="preserve">  A.V.</w:t>
            </w:r>
            <w:r w:rsidRPr="003716F8">
              <w:rPr>
                <w:rStyle w:val="FontStyle17"/>
                <w:rFonts w:ascii="Montserrat" w:hAnsi="Montserrat" w:cs="Arial"/>
                <w:sz w:val="20"/>
                <w:szCs w:val="20"/>
              </w:rPr>
              <w:tab/>
            </w:r>
            <w:r w:rsidRPr="003716F8">
              <w:rPr>
                <w:rStyle w:val="FontStyle17"/>
                <w:rFonts w:ascii="Montserrat" w:hAnsi="Montserrat" w:cs="Arial"/>
                <w:sz w:val="20"/>
                <w:szCs w:val="20"/>
              </w:rPr>
              <w:tab/>
            </w:r>
          </w:p>
        </w:tc>
        <w:tc>
          <w:tcPr>
            <w:tcW w:w="5080" w:type="dxa"/>
            <w:shd w:val="clear" w:color="auto" w:fill="auto"/>
            <w:tcMar>
              <w:top w:w="0" w:type="dxa"/>
              <w:left w:w="108" w:type="dxa"/>
              <w:bottom w:w="0" w:type="dxa"/>
              <w:right w:w="108" w:type="dxa"/>
            </w:tcMar>
          </w:tcPr>
          <w:p w14:paraId="7B9D5C67" w14:textId="77777777" w:rsidR="000A57E9" w:rsidRPr="003716F8" w:rsidRDefault="000A57E9">
            <w:pPr>
              <w:spacing w:after="0" w:line="240" w:lineRule="auto"/>
              <w:jc w:val="both"/>
              <w:rPr>
                <w:rFonts w:ascii="Montserrat" w:hAnsi="Montserrat"/>
                <w:sz w:val="20"/>
                <w:szCs w:val="20"/>
              </w:rPr>
            </w:pPr>
          </w:p>
        </w:tc>
      </w:tr>
    </w:tbl>
    <w:p w14:paraId="3A5DF63A" w14:textId="41BBD1E8" w:rsidR="005155C9" w:rsidRPr="003716F8" w:rsidRDefault="005155C9" w:rsidP="005155C9">
      <w:pPr>
        <w:rPr>
          <w:rFonts w:ascii="Montserrat" w:hAnsi="Montserrat"/>
          <w:sz w:val="20"/>
          <w:szCs w:val="20"/>
        </w:rPr>
      </w:pPr>
    </w:p>
    <w:p w14:paraId="0D9D8059" w14:textId="77777777" w:rsidR="00536A1C" w:rsidRPr="003716F8" w:rsidRDefault="00536A1C" w:rsidP="005155C9">
      <w:pPr>
        <w:rPr>
          <w:rFonts w:ascii="Montserrat" w:hAnsi="Montserrat"/>
          <w:sz w:val="20"/>
          <w:szCs w:val="20"/>
        </w:rPr>
      </w:pPr>
    </w:p>
    <w:p w14:paraId="47E46A19" w14:textId="77777777" w:rsidR="00536A1C" w:rsidRPr="003716F8" w:rsidRDefault="00536A1C" w:rsidP="005155C9">
      <w:pPr>
        <w:rPr>
          <w:rFonts w:ascii="Montserrat" w:hAnsi="Montserrat"/>
          <w:sz w:val="20"/>
          <w:szCs w:val="20"/>
        </w:rPr>
      </w:pPr>
    </w:p>
    <w:p w14:paraId="10412E58" w14:textId="77777777" w:rsidR="00536A1C" w:rsidRPr="003716F8" w:rsidRDefault="00536A1C" w:rsidP="005155C9">
      <w:pPr>
        <w:rPr>
          <w:rFonts w:ascii="Montserrat" w:hAnsi="Montserrat"/>
          <w:sz w:val="20"/>
          <w:szCs w:val="20"/>
        </w:rPr>
      </w:pPr>
    </w:p>
    <w:p w14:paraId="7DCDCDEE" w14:textId="77777777" w:rsidR="00536A1C" w:rsidRPr="003716F8" w:rsidRDefault="00536A1C" w:rsidP="005155C9">
      <w:pPr>
        <w:rPr>
          <w:rFonts w:ascii="Montserrat" w:hAnsi="Montserrat"/>
          <w:sz w:val="20"/>
          <w:szCs w:val="20"/>
        </w:rPr>
      </w:pPr>
    </w:p>
    <w:p w14:paraId="5DEB0EEB" w14:textId="77777777" w:rsidR="00536A1C" w:rsidRPr="003716F8" w:rsidRDefault="00536A1C" w:rsidP="005155C9">
      <w:pPr>
        <w:rPr>
          <w:rFonts w:ascii="Montserrat" w:hAnsi="Montserrat"/>
          <w:sz w:val="20"/>
          <w:szCs w:val="20"/>
        </w:rPr>
      </w:pPr>
    </w:p>
    <w:p w14:paraId="59BB1458" w14:textId="77777777" w:rsidR="00536A1C" w:rsidRPr="003716F8" w:rsidRDefault="00536A1C" w:rsidP="005155C9">
      <w:pPr>
        <w:rPr>
          <w:rFonts w:ascii="Montserrat" w:hAnsi="Montserrat"/>
          <w:sz w:val="20"/>
          <w:szCs w:val="20"/>
        </w:rPr>
      </w:pPr>
    </w:p>
    <w:p w14:paraId="513B91BD" w14:textId="77777777" w:rsidR="00536A1C" w:rsidRPr="003716F8" w:rsidRDefault="00536A1C" w:rsidP="005155C9">
      <w:pPr>
        <w:rPr>
          <w:rFonts w:ascii="Montserrat" w:hAnsi="Montserrat"/>
          <w:sz w:val="20"/>
          <w:szCs w:val="20"/>
        </w:rPr>
      </w:pPr>
    </w:p>
    <w:p w14:paraId="063557C3" w14:textId="77777777" w:rsidR="00536A1C" w:rsidRPr="003716F8" w:rsidRDefault="00536A1C" w:rsidP="005155C9">
      <w:pPr>
        <w:rPr>
          <w:rFonts w:ascii="Montserrat" w:hAnsi="Montserrat"/>
          <w:sz w:val="20"/>
          <w:szCs w:val="20"/>
        </w:rPr>
      </w:pPr>
    </w:p>
    <w:p w14:paraId="5D46F6C9" w14:textId="77777777" w:rsidR="00536A1C" w:rsidRPr="003716F8" w:rsidRDefault="00536A1C" w:rsidP="005155C9">
      <w:pPr>
        <w:rPr>
          <w:rFonts w:ascii="Montserrat" w:hAnsi="Montserrat"/>
          <w:sz w:val="20"/>
          <w:szCs w:val="20"/>
        </w:rPr>
      </w:pPr>
    </w:p>
    <w:p w14:paraId="0664B6C9" w14:textId="77777777" w:rsidR="00536A1C" w:rsidRPr="003716F8" w:rsidRDefault="00536A1C" w:rsidP="005155C9">
      <w:pPr>
        <w:rPr>
          <w:rFonts w:ascii="Montserrat" w:hAnsi="Montserrat"/>
          <w:sz w:val="20"/>
          <w:szCs w:val="20"/>
        </w:rPr>
      </w:pPr>
    </w:p>
    <w:p w14:paraId="7E6D8841" w14:textId="77777777" w:rsidR="00536A1C" w:rsidRPr="003716F8" w:rsidRDefault="00536A1C" w:rsidP="005155C9">
      <w:pPr>
        <w:rPr>
          <w:rFonts w:ascii="Montserrat" w:hAnsi="Montserrat"/>
          <w:sz w:val="20"/>
          <w:szCs w:val="20"/>
        </w:rPr>
      </w:pPr>
    </w:p>
    <w:p w14:paraId="6A29E896" w14:textId="77777777" w:rsidR="00536A1C" w:rsidRPr="003716F8" w:rsidRDefault="00536A1C" w:rsidP="005155C9">
      <w:pPr>
        <w:rPr>
          <w:rFonts w:ascii="Montserrat" w:hAnsi="Montserrat"/>
          <w:sz w:val="20"/>
          <w:szCs w:val="20"/>
        </w:rPr>
      </w:pPr>
    </w:p>
    <w:sectPr w:rsidR="00536A1C" w:rsidRPr="003716F8" w:rsidSect="00261DE5">
      <w:headerReference w:type="default" r:id="rId12"/>
      <w:pgSz w:w="12240" w:h="15840"/>
      <w:pgMar w:top="1304" w:right="1134" w:bottom="1134"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B4CB" w14:textId="77777777" w:rsidR="00F45763" w:rsidRDefault="00F45763">
      <w:pPr>
        <w:spacing w:after="0" w:line="240" w:lineRule="auto"/>
      </w:pPr>
      <w:r>
        <w:separator/>
      </w:r>
    </w:p>
  </w:endnote>
  <w:endnote w:type="continuationSeparator" w:id="0">
    <w:p w14:paraId="4C764168" w14:textId="77777777" w:rsidR="00F45763" w:rsidRDefault="00F45763">
      <w:pPr>
        <w:spacing w:after="0" w:line="240" w:lineRule="auto"/>
      </w:pPr>
      <w:r>
        <w:continuationSeparator/>
      </w:r>
    </w:p>
  </w:endnote>
  <w:endnote w:type="continuationNotice" w:id="1">
    <w:p w14:paraId="03951841" w14:textId="77777777" w:rsidR="00F45763" w:rsidRDefault="00F45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LT">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817D" w14:textId="77777777" w:rsidR="00F45763" w:rsidRDefault="00F45763">
      <w:pPr>
        <w:spacing w:after="0" w:line="240" w:lineRule="auto"/>
      </w:pPr>
      <w:r>
        <w:rPr>
          <w:color w:val="000000"/>
        </w:rPr>
        <w:separator/>
      </w:r>
    </w:p>
  </w:footnote>
  <w:footnote w:type="continuationSeparator" w:id="0">
    <w:p w14:paraId="2C2FA441" w14:textId="77777777" w:rsidR="00F45763" w:rsidRDefault="00F45763">
      <w:pPr>
        <w:spacing w:after="0" w:line="240" w:lineRule="auto"/>
      </w:pPr>
      <w:r>
        <w:continuationSeparator/>
      </w:r>
    </w:p>
  </w:footnote>
  <w:footnote w:type="continuationNotice" w:id="1">
    <w:p w14:paraId="02AC7BAF" w14:textId="77777777" w:rsidR="00F45763" w:rsidRDefault="00F45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2B9F" w14:textId="77777777" w:rsidR="00B7555D" w:rsidRDefault="00B7555D">
    <w:pPr>
      <w:pStyle w:val="Antrats"/>
      <w:jc w:val="cente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1</w:t>
    </w:r>
    <w:r>
      <w:rPr>
        <w:rFonts w:ascii="Arial" w:hAnsi="Arial" w:cs="Arial"/>
        <w:noProof/>
        <w:sz w:val="20"/>
        <w:szCs w:val="20"/>
      </w:rPr>
      <w:t>0</w:t>
    </w:r>
    <w:r>
      <w:rPr>
        <w:rFonts w:ascii="Arial" w:hAnsi="Arial" w:cs="Arial"/>
        <w:sz w:val="20"/>
        <w:szCs w:val="20"/>
      </w:rPr>
      <w:fldChar w:fldCharType="end"/>
    </w:r>
  </w:p>
  <w:p w14:paraId="27BA76CA" w14:textId="77777777" w:rsidR="00B7555D" w:rsidRDefault="00B755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6C06"/>
    <w:multiLevelType w:val="multilevel"/>
    <w:tmpl w:val="E17283F4"/>
    <w:lvl w:ilvl="0">
      <w:start w:val="9"/>
      <w:numFmt w:val="decimal"/>
      <w:lvlText w:val="%1."/>
      <w:lvlJc w:val="left"/>
      <w:pPr>
        <w:ind w:left="3912" w:hanging="360"/>
      </w:pPr>
    </w:lvl>
    <w:lvl w:ilvl="1">
      <w:start w:val="1"/>
      <w:numFmt w:val="lowerLetter"/>
      <w:lvlText w:val="%2."/>
      <w:lvlJc w:val="left"/>
      <w:pPr>
        <w:ind w:left="4632" w:hanging="360"/>
      </w:pPr>
    </w:lvl>
    <w:lvl w:ilvl="2">
      <w:start w:val="1"/>
      <w:numFmt w:val="lowerRoman"/>
      <w:lvlText w:val="%3."/>
      <w:lvlJc w:val="right"/>
      <w:pPr>
        <w:ind w:left="5352" w:hanging="180"/>
      </w:pPr>
    </w:lvl>
    <w:lvl w:ilvl="3">
      <w:start w:val="1"/>
      <w:numFmt w:val="decimal"/>
      <w:lvlText w:val="%4."/>
      <w:lvlJc w:val="left"/>
      <w:pPr>
        <w:ind w:left="6072" w:hanging="360"/>
      </w:pPr>
    </w:lvl>
    <w:lvl w:ilvl="4">
      <w:start w:val="1"/>
      <w:numFmt w:val="lowerLetter"/>
      <w:lvlText w:val="%5."/>
      <w:lvlJc w:val="left"/>
      <w:pPr>
        <w:ind w:left="6792" w:hanging="360"/>
      </w:pPr>
    </w:lvl>
    <w:lvl w:ilvl="5">
      <w:start w:val="1"/>
      <w:numFmt w:val="lowerRoman"/>
      <w:lvlText w:val="%6."/>
      <w:lvlJc w:val="right"/>
      <w:pPr>
        <w:ind w:left="7512" w:hanging="180"/>
      </w:pPr>
    </w:lvl>
    <w:lvl w:ilvl="6">
      <w:start w:val="1"/>
      <w:numFmt w:val="decimal"/>
      <w:lvlText w:val="%7."/>
      <w:lvlJc w:val="left"/>
      <w:pPr>
        <w:ind w:left="8232" w:hanging="360"/>
      </w:pPr>
    </w:lvl>
    <w:lvl w:ilvl="7">
      <w:start w:val="1"/>
      <w:numFmt w:val="lowerLetter"/>
      <w:lvlText w:val="%8."/>
      <w:lvlJc w:val="left"/>
      <w:pPr>
        <w:ind w:left="8952" w:hanging="360"/>
      </w:pPr>
    </w:lvl>
    <w:lvl w:ilvl="8">
      <w:start w:val="1"/>
      <w:numFmt w:val="lowerRoman"/>
      <w:lvlText w:val="%9."/>
      <w:lvlJc w:val="right"/>
      <w:pPr>
        <w:ind w:left="9672" w:hanging="180"/>
      </w:pPr>
    </w:lvl>
  </w:abstractNum>
  <w:abstractNum w:abstractNumId="1" w15:restartNumberingAfterBreak="0">
    <w:nsid w:val="12CF50BB"/>
    <w:multiLevelType w:val="multilevel"/>
    <w:tmpl w:val="934A11D8"/>
    <w:styleLink w:val="LFO9"/>
    <w:lvl w:ilvl="0">
      <w:start w:val="1"/>
      <w:numFmt w:val="none"/>
      <w:pStyle w:val="Hyperlink1"/>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 w15:restartNumberingAfterBreak="0">
    <w:nsid w:val="13C7662E"/>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3" w15:restartNumberingAfterBreak="0">
    <w:nsid w:val="14623778"/>
    <w:multiLevelType w:val="multilevel"/>
    <w:tmpl w:val="74D6C0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83818"/>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5" w15:restartNumberingAfterBreak="0">
    <w:nsid w:val="1A683990"/>
    <w:multiLevelType w:val="hybridMultilevel"/>
    <w:tmpl w:val="2568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D2489"/>
    <w:multiLevelType w:val="multilevel"/>
    <w:tmpl w:val="99D89E96"/>
    <w:lvl w:ilvl="0">
      <w:start w:val="2"/>
      <w:numFmt w:val="decimal"/>
      <w:lvlText w:val="%1."/>
      <w:lvlJc w:val="left"/>
      <w:pPr>
        <w:ind w:left="764" w:hanging="764"/>
      </w:pPr>
      <w:rPr>
        <w:rFonts w:hint="default"/>
      </w:rPr>
    </w:lvl>
    <w:lvl w:ilvl="1">
      <w:start w:val="6"/>
      <w:numFmt w:val="decimal"/>
      <w:lvlText w:val="%1.%2."/>
      <w:lvlJc w:val="left"/>
      <w:pPr>
        <w:ind w:left="764" w:hanging="764"/>
      </w:pPr>
      <w:rPr>
        <w:rFonts w:hint="default"/>
      </w:rPr>
    </w:lvl>
    <w:lvl w:ilvl="2">
      <w:start w:val="1"/>
      <w:numFmt w:val="decimal"/>
      <w:lvlText w:val="%1.%2.%3."/>
      <w:lvlJc w:val="left"/>
      <w:pPr>
        <w:ind w:left="764" w:hanging="764"/>
      </w:pPr>
      <w:rPr>
        <w:rFonts w:hint="default"/>
      </w:rPr>
    </w:lvl>
    <w:lvl w:ilvl="3">
      <w:start w:val="1"/>
      <w:numFmt w:val="decimal"/>
      <w:lvlText w:val="%1.%2.%3.%4."/>
      <w:lvlJc w:val="left"/>
      <w:pPr>
        <w:ind w:left="764" w:hanging="764"/>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2E3476"/>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8" w15:restartNumberingAfterBreak="0">
    <w:nsid w:val="33AE4ADD"/>
    <w:multiLevelType w:val="multilevel"/>
    <w:tmpl w:val="816686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E46D35"/>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0" w15:restartNumberingAfterBreak="0">
    <w:nsid w:val="3D6F18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2C16A7"/>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2" w15:restartNumberingAfterBreak="0">
    <w:nsid w:val="4B8C0647"/>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3" w15:restartNumberingAfterBreak="0">
    <w:nsid w:val="4E1420F7"/>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4" w15:restartNumberingAfterBreak="0">
    <w:nsid w:val="4F07752B"/>
    <w:multiLevelType w:val="multilevel"/>
    <w:tmpl w:val="F252C4D4"/>
    <w:lvl w:ilvl="0">
      <w:start w:val="11"/>
      <w:numFmt w:val="decimal"/>
      <w:lvlText w:val="%1."/>
      <w:lvlJc w:val="left"/>
      <w:pPr>
        <w:ind w:left="600" w:hanging="600"/>
      </w:pPr>
      <w:rPr>
        <w:rFonts w:ascii="Arial" w:hAnsi="Arial" w:cs="Arial"/>
        <w:b/>
      </w:rPr>
    </w:lvl>
    <w:lvl w:ilvl="1">
      <w:start w:val="2"/>
      <w:numFmt w:val="decimal"/>
      <w:lvlText w:val="%1.%2."/>
      <w:lvlJc w:val="left"/>
      <w:pPr>
        <w:ind w:left="600" w:hanging="600"/>
      </w:pPr>
      <w:rPr>
        <w:rFonts w:ascii="Montserrat" w:hAnsi="Montserrat" w:cs="Arial" w:hint="default"/>
        <w:b w:val="0"/>
        <w:sz w:val="20"/>
        <w:szCs w:val="2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F5816A9"/>
    <w:multiLevelType w:val="multilevel"/>
    <w:tmpl w:val="F08814D4"/>
    <w:lvl w:ilvl="0">
      <w:start w:val="4"/>
      <w:numFmt w:val="decimal"/>
      <w:lvlText w:val="%1."/>
      <w:lvlJc w:val="left"/>
      <w:pPr>
        <w:ind w:left="560" w:hanging="560"/>
      </w:pPr>
      <w:rPr>
        <w:rFonts w:hint="default"/>
      </w:rPr>
    </w:lvl>
    <w:lvl w:ilvl="1">
      <w:start w:val="1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5D1075AC"/>
    <w:multiLevelType w:val="multilevel"/>
    <w:tmpl w:val="C53E5278"/>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ascii="Arial" w:eastAsia="Calibri" w:hAnsi="Arial" w:cs="Arial" w:hint="default"/>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7" w15:restartNumberingAfterBreak="0">
    <w:nsid w:val="62397057"/>
    <w:multiLevelType w:val="multilevel"/>
    <w:tmpl w:val="2D569D9E"/>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7C4DD9"/>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9" w15:restartNumberingAfterBreak="0">
    <w:nsid w:val="65CF134B"/>
    <w:multiLevelType w:val="multilevel"/>
    <w:tmpl w:val="C004E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F0534E"/>
    <w:multiLevelType w:val="multilevel"/>
    <w:tmpl w:val="5E9AAE4A"/>
    <w:lvl w:ilvl="0">
      <w:start w:val="11"/>
      <w:numFmt w:val="decimal"/>
      <w:lvlText w:val="%1."/>
      <w:lvlJc w:val="left"/>
      <w:pPr>
        <w:ind w:left="435" w:hanging="435"/>
      </w:pPr>
      <w:rPr>
        <w:rFonts w:ascii="Arial" w:hAnsi="Arial" w:cs="Arial" w:hint="default"/>
        <w:sz w:val="20"/>
        <w:szCs w:val="20"/>
      </w:r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DD607B1"/>
    <w:multiLevelType w:val="multilevel"/>
    <w:tmpl w:val="92E03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8D74CE"/>
    <w:multiLevelType w:val="multilevel"/>
    <w:tmpl w:val="A610625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decimal"/>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71C97E3D"/>
    <w:multiLevelType w:val="multilevel"/>
    <w:tmpl w:val="57C214CC"/>
    <w:lvl w:ilvl="0">
      <w:start w:val="2"/>
      <w:numFmt w:val="decimal"/>
      <w:lvlText w:val="%1."/>
      <w:lvlJc w:val="left"/>
      <w:pPr>
        <w:ind w:left="600" w:hanging="600"/>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2"/>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765617AA"/>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25" w15:restartNumberingAfterBreak="0">
    <w:nsid w:val="77874BFF"/>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26" w15:restartNumberingAfterBreak="0">
    <w:nsid w:val="789719AC"/>
    <w:multiLevelType w:val="hybridMultilevel"/>
    <w:tmpl w:val="02862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3752E2"/>
    <w:multiLevelType w:val="multilevel"/>
    <w:tmpl w:val="63926C88"/>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ascii="Montserrat" w:eastAsia="Calibri" w:hAnsi="Montserrat" w:cs="Arial" w:hint="default"/>
        <w:sz w:val="20"/>
        <w:szCs w:val="20"/>
      </w:rPr>
    </w:lvl>
    <w:lvl w:ilvl="2">
      <w:start w:val="1"/>
      <w:numFmt w:val="decimal"/>
      <w:lvlText w:val="%1.%2.%3."/>
      <w:lvlJc w:val="left"/>
      <w:pPr>
        <w:ind w:left="1430" w:hanging="720"/>
      </w:pPr>
      <w:rPr>
        <w:rFonts w:eastAsia="Calibri"/>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num w:numId="1" w16cid:durableId="1962109084">
    <w:abstractNumId w:val="1"/>
  </w:num>
  <w:num w:numId="2" w16cid:durableId="485559805">
    <w:abstractNumId w:val="17"/>
  </w:num>
  <w:num w:numId="3" w16cid:durableId="825165973">
    <w:abstractNumId w:val="9"/>
  </w:num>
  <w:num w:numId="4" w16cid:durableId="783815189">
    <w:abstractNumId w:val="6"/>
  </w:num>
  <w:num w:numId="5" w16cid:durableId="957221194">
    <w:abstractNumId w:val="27"/>
  </w:num>
  <w:num w:numId="6" w16cid:durableId="936251650">
    <w:abstractNumId w:val="0"/>
  </w:num>
  <w:num w:numId="7" w16cid:durableId="1185443944">
    <w:abstractNumId w:val="20"/>
  </w:num>
  <w:num w:numId="8" w16cid:durableId="1405370130">
    <w:abstractNumId w:val="14"/>
  </w:num>
  <w:num w:numId="9" w16cid:durableId="4990002">
    <w:abstractNumId w:val="22"/>
  </w:num>
  <w:num w:numId="10" w16cid:durableId="1660306138">
    <w:abstractNumId w:val="16"/>
  </w:num>
  <w:num w:numId="11" w16cid:durableId="2070691256">
    <w:abstractNumId w:val="5"/>
  </w:num>
  <w:num w:numId="12" w16cid:durableId="570971296">
    <w:abstractNumId w:val="26"/>
  </w:num>
  <w:num w:numId="13" w16cid:durableId="81294191">
    <w:abstractNumId w:val="12"/>
  </w:num>
  <w:num w:numId="14" w16cid:durableId="58720300">
    <w:abstractNumId w:val="24"/>
  </w:num>
  <w:num w:numId="15" w16cid:durableId="821695906">
    <w:abstractNumId w:val="4"/>
  </w:num>
  <w:num w:numId="16" w16cid:durableId="784422020">
    <w:abstractNumId w:val="2"/>
  </w:num>
  <w:num w:numId="17" w16cid:durableId="1530294987">
    <w:abstractNumId w:val="7"/>
  </w:num>
  <w:num w:numId="18" w16cid:durableId="929266944">
    <w:abstractNumId w:val="11"/>
  </w:num>
  <w:num w:numId="19" w16cid:durableId="1316446532">
    <w:abstractNumId w:val="18"/>
  </w:num>
  <w:num w:numId="20" w16cid:durableId="1286237423">
    <w:abstractNumId w:val="13"/>
  </w:num>
  <w:num w:numId="21" w16cid:durableId="1162505390">
    <w:abstractNumId w:val="25"/>
  </w:num>
  <w:num w:numId="22" w16cid:durableId="266427341">
    <w:abstractNumId w:val="10"/>
  </w:num>
  <w:num w:numId="23" w16cid:durableId="423571696">
    <w:abstractNumId w:val="15"/>
  </w:num>
  <w:num w:numId="24" w16cid:durableId="1706246101">
    <w:abstractNumId w:val="8"/>
  </w:num>
  <w:num w:numId="25" w16cid:durableId="2113432383">
    <w:abstractNumId w:val="19"/>
  </w:num>
  <w:num w:numId="26" w16cid:durableId="341903639">
    <w:abstractNumId w:val="3"/>
  </w:num>
  <w:num w:numId="27" w16cid:durableId="2060200409">
    <w:abstractNumId w:val="21"/>
  </w:num>
  <w:num w:numId="28" w16cid:durableId="3459040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E9"/>
    <w:rsid w:val="00011237"/>
    <w:rsid w:val="0001633C"/>
    <w:rsid w:val="000269D2"/>
    <w:rsid w:val="00026D14"/>
    <w:rsid w:val="00040DC3"/>
    <w:rsid w:val="00055E77"/>
    <w:rsid w:val="00061B87"/>
    <w:rsid w:val="00063DA3"/>
    <w:rsid w:val="00064AFE"/>
    <w:rsid w:val="00074F6E"/>
    <w:rsid w:val="0008209A"/>
    <w:rsid w:val="000823D0"/>
    <w:rsid w:val="00083C75"/>
    <w:rsid w:val="000A57E9"/>
    <w:rsid w:val="000B05E5"/>
    <w:rsid w:val="000B2E17"/>
    <w:rsid w:val="000B4D43"/>
    <w:rsid w:val="000C3A28"/>
    <w:rsid w:val="000C746B"/>
    <w:rsid w:val="000C7D29"/>
    <w:rsid w:val="000D1FBA"/>
    <w:rsid w:val="000D3F9E"/>
    <w:rsid w:val="000D6900"/>
    <w:rsid w:val="000E08EF"/>
    <w:rsid w:val="000E637A"/>
    <w:rsid w:val="000F1A3F"/>
    <w:rsid w:val="000F63D3"/>
    <w:rsid w:val="000F66A5"/>
    <w:rsid w:val="000F7197"/>
    <w:rsid w:val="00100893"/>
    <w:rsid w:val="00104324"/>
    <w:rsid w:val="001063FF"/>
    <w:rsid w:val="001068B1"/>
    <w:rsid w:val="00112701"/>
    <w:rsid w:val="001151FF"/>
    <w:rsid w:val="001162BD"/>
    <w:rsid w:val="0011734E"/>
    <w:rsid w:val="001239AF"/>
    <w:rsid w:val="001273FD"/>
    <w:rsid w:val="00134762"/>
    <w:rsid w:val="001426CA"/>
    <w:rsid w:val="00146FB8"/>
    <w:rsid w:val="00154C13"/>
    <w:rsid w:val="00160C5E"/>
    <w:rsid w:val="001661ED"/>
    <w:rsid w:val="001700FB"/>
    <w:rsid w:val="00171F4E"/>
    <w:rsid w:val="00181EBF"/>
    <w:rsid w:val="00184158"/>
    <w:rsid w:val="00186BD3"/>
    <w:rsid w:val="00193DEA"/>
    <w:rsid w:val="00195E7F"/>
    <w:rsid w:val="001A269B"/>
    <w:rsid w:val="001A2C7F"/>
    <w:rsid w:val="001A5FA0"/>
    <w:rsid w:val="001D0728"/>
    <w:rsid w:val="001D57E0"/>
    <w:rsid w:val="001E2159"/>
    <w:rsid w:val="001E52B2"/>
    <w:rsid w:val="001F1F5E"/>
    <w:rsid w:val="001F3FEA"/>
    <w:rsid w:val="001F63A4"/>
    <w:rsid w:val="00200D36"/>
    <w:rsid w:val="00205C05"/>
    <w:rsid w:val="00205E3D"/>
    <w:rsid w:val="002120BD"/>
    <w:rsid w:val="00213FDE"/>
    <w:rsid w:val="0021411F"/>
    <w:rsid w:val="00241D25"/>
    <w:rsid w:val="00256200"/>
    <w:rsid w:val="00256594"/>
    <w:rsid w:val="00261DE5"/>
    <w:rsid w:val="00266A81"/>
    <w:rsid w:val="00271DF2"/>
    <w:rsid w:val="002735B3"/>
    <w:rsid w:val="002814F6"/>
    <w:rsid w:val="00284AA1"/>
    <w:rsid w:val="002916D4"/>
    <w:rsid w:val="002A40FF"/>
    <w:rsid w:val="002A526E"/>
    <w:rsid w:val="002A7C2C"/>
    <w:rsid w:val="002B0EBD"/>
    <w:rsid w:val="002B4113"/>
    <w:rsid w:val="002C00C7"/>
    <w:rsid w:val="002C2BDE"/>
    <w:rsid w:val="002C41B9"/>
    <w:rsid w:val="002C5069"/>
    <w:rsid w:val="002C6BA5"/>
    <w:rsid w:val="002E53C0"/>
    <w:rsid w:val="002E5C0D"/>
    <w:rsid w:val="003000C4"/>
    <w:rsid w:val="003049EC"/>
    <w:rsid w:val="00311E6F"/>
    <w:rsid w:val="00313E06"/>
    <w:rsid w:val="00321C5E"/>
    <w:rsid w:val="00321E0C"/>
    <w:rsid w:val="00323A1C"/>
    <w:rsid w:val="00326F0C"/>
    <w:rsid w:val="00331BD1"/>
    <w:rsid w:val="003342BD"/>
    <w:rsid w:val="0033555E"/>
    <w:rsid w:val="003423CC"/>
    <w:rsid w:val="00352630"/>
    <w:rsid w:val="003679EE"/>
    <w:rsid w:val="003716F8"/>
    <w:rsid w:val="00374869"/>
    <w:rsid w:val="0038447F"/>
    <w:rsid w:val="00385697"/>
    <w:rsid w:val="00387252"/>
    <w:rsid w:val="00392478"/>
    <w:rsid w:val="0039778D"/>
    <w:rsid w:val="003A20B8"/>
    <w:rsid w:val="003A3867"/>
    <w:rsid w:val="003A4470"/>
    <w:rsid w:val="003B19CA"/>
    <w:rsid w:val="003C0637"/>
    <w:rsid w:val="003C22DE"/>
    <w:rsid w:val="003D0263"/>
    <w:rsid w:val="003D1FA1"/>
    <w:rsid w:val="003D7004"/>
    <w:rsid w:val="003D70AF"/>
    <w:rsid w:val="003E18C0"/>
    <w:rsid w:val="003E361F"/>
    <w:rsid w:val="003E3857"/>
    <w:rsid w:val="003F1E49"/>
    <w:rsid w:val="003F4DF3"/>
    <w:rsid w:val="003F5D7B"/>
    <w:rsid w:val="003F68E1"/>
    <w:rsid w:val="00403198"/>
    <w:rsid w:val="0041380B"/>
    <w:rsid w:val="00420332"/>
    <w:rsid w:val="00423EF7"/>
    <w:rsid w:val="00433251"/>
    <w:rsid w:val="0044265D"/>
    <w:rsid w:val="004446AD"/>
    <w:rsid w:val="00445293"/>
    <w:rsid w:val="0045076F"/>
    <w:rsid w:val="00460DA4"/>
    <w:rsid w:val="00461DEF"/>
    <w:rsid w:val="00466039"/>
    <w:rsid w:val="00483028"/>
    <w:rsid w:val="00495CD2"/>
    <w:rsid w:val="004B2E4B"/>
    <w:rsid w:val="004B437C"/>
    <w:rsid w:val="004B6000"/>
    <w:rsid w:val="004B7480"/>
    <w:rsid w:val="004C4CB9"/>
    <w:rsid w:val="004E4D78"/>
    <w:rsid w:val="004F7C06"/>
    <w:rsid w:val="005110C3"/>
    <w:rsid w:val="005117A0"/>
    <w:rsid w:val="005155C9"/>
    <w:rsid w:val="00515EC1"/>
    <w:rsid w:val="00517F56"/>
    <w:rsid w:val="00520C81"/>
    <w:rsid w:val="005213ED"/>
    <w:rsid w:val="005235C8"/>
    <w:rsid w:val="005251C2"/>
    <w:rsid w:val="005326D6"/>
    <w:rsid w:val="005342ED"/>
    <w:rsid w:val="00536A1C"/>
    <w:rsid w:val="00543F5D"/>
    <w:rsid w:val="005515DA"/>
    <w:rsid w:val="00554484"/>
    <w:rsid w:val="005574D9"/>
    <w:rsid w:val="005650FF"/>
    <w:rsid w:val="005748E6"/>
    <w:rsid w:val="00581B2B"/>
    <w:rsid w:val="00586F30"/>
    <w:rsid w:val="00590CC0"/>
    <w:rsid w:val="00594FD2"/>
    <w:rsid w:val="005A18BA"/>
    <w:rsid w:val="005A41C4"/>
    <w:rsid w:val="005A44DC"/>
    <w:rsid w:val="005B0748"/>
    <w:rsid w:val="005B1E5C"/>
    <w:rsid w:val="005B3E27"/>
    <w:rsid w:val="005C2967"/>
    <w:rsid w:val="005C5E09"/>
    <w:rsid w:val="005D60DA"/>
    <w:rsid w:val="005D7BB1"/>
    <w:rsid w:val="005E7886"/>
    <w:rsid w:val="005E79E5"/>
    <w:rsid w:val="005F09EB"/>
    <w:rsid w:val="005F6848"/>
    <w:rsid w:val="00600102"/>
    <w:rsid w:val="006022B4"/>
    <w:rsid w:val="00610FF2"/>
    <w:rsid w:val="00633200"/>
    <w:rsid w:val="00644BAC"/>
    <w:rsid w:val="00646F3B"/>
    <w:rsid w:val="006510E4"/>
    <w:rsid w:val="006545CC"/>
    <w:rsid w:val="0065525A"/>
    <w:rsid w:val="00656243"/>
    <w:rsid w:val="00660709"/>
    <w:rsid w:val="00666693"/>
    <w:rsid w:val="006812A3"/>
    <w:rsid w:val="00682E66"/>
    <w:rsid w:val="0069364A"/>
    <w:rsid w:val="006A0A37"/>
    <w:rsid w:val="006A1E20"/>
    <w:rsid w:val="006C57CD"/>
    <w:rsid w:val="006D7B2A"/>
    <w:rsid w:val="006E0330"/>
    <w:rsid w:val="006E7970"/>
    <w:rsid w:val="006F14B4"/>
    <w:rsid w:val="006F3067"/>
    <w:rsid w:val="00706EF5"/>
    <w:rsid w:val="00712A40"/>
    <w:rsid w:val="00713823"/>
    <w:rsid w:val="0072287D"/>
    <w:rsid w:val="00733FC8"/>
    <w:rsid w:val="007441FF"/>
    <w:rsid w:val="00750557"/>
    <w:rsid w:val="007545DF"/>
    <w:rsid w:val="00756DD6"/>
    <w:rsid w:val="00761380"/>
    <w:rsid w:val="00764060"/>
    <w:rsid w:val="00775226"/>
    <w:rsid w:val="00783F14"/>
    <w:rsid w:val="007851EB"/>
    <w:rsid w:val="00786B4B"/>
    <w:rsid w:val="007936CF"/>
    <w:rsid w:val="007951D4"/>
    <w:rsid w:val="007B08F0"/>
    <w:rsid w:val="007B6309"/>
    <w:rsid w:val="007D7AC6"/>
    <w:rsid w:val="007E3BCA"/>
    <w:rsid w:val="007F6C60"/>
    <w:rsid w:val="00807B77"/>
    <w:rsid w:val="0082234F"/>
    <w:rsid w:val="00822C74"/>
    <w:rsid w:val="008250FE"/>
    <w:rsid w:val="008258DA"/>
    <w:rsid w:val="008351E3"/>
    <w:rsid w:val="00840B90"/>
    <w:rsid w:val="00842907"/>
    <w:rsid w:val="00843E21"/>
    <w:rsid w:val="00846218"/>
    <w:rsid w:val="00851379"/>
    <w:rsid w:val="00851AA8"/>
    <w:rsid w:val="00863E27"/>
    <w:rsid w:val="00866018"/>
    <w:rsid w:val="00867134"/>
    <w:rsid w:val="0087004B"/>
    <w:rsid w:val="00870A9E"/>
    <w:rsid w:val="00872124"/>
    <w:rsid w:val="00885BF3"/>
    <w:rsid w:val="00886AE5"/>
    <w:rsid w:val="008914AB"/>
    <w:rsid w:val="008955D2"/>
    <w:rsid w:val="008966DE"/>
    <w:rsid w:val="008A0C27"/>
    <w:rsid w:val="008A3BEA"/>
    <w:rsid w:val="008B31C0"/>
    <w:rsid w:val="008B39E8"/>
    <w:rsid w:val="008C1A32"/>
    <w:rsid w:val="008C2450"/>
    <w:rsid w:val="008C58D5"/>
    <w:rsid w:val="008D253C"/>
    <w:rsid w:val="008D403B"/>
    <w:rsid w:val="008D4962"/>
    <w:rsid w:val="008E16FA"/>
    <w:rsid w:val="008E5D4A"/>
    <w:rsid w:val="009007BE"/>
    <w:rsid w:val="0090085D"/>
    <w:rsid w:val="0090372D"/>
    <w:rsid w:val="00906D7A"/>
    <w:rsid w:val="00910DEA"/>
    <w:rsid w:val="00913DA1"/>
    <w:rsid w:val="00916315"/>
    <w:rsid w:val="00922691"/>
    <w:rsid w:val="00927DCB"/>
    <w:rsid w:val="00933850"/>
    <w:rsid w:val="009411D9"/>
    <w:rsid w:val="00956126"/>
    <w:rsid w:val="00956F1B"/>
    <w:rsid w:val="00960C44"/>
    <w:rsid w:val="00967A39"/>
    <w:rsid w:val="009708A1"/>
    <w:rsid w:val="0097251E"/>
    <w:rsid w:val="00985DFE"/>
    <w:rsid w:val="00987773"/>
    <w:rsid w:val="009960F8"/>
    <w:rsid w:val="00996D3A"/>
    <w:rsid w:val="009A4AD6"/>
    <w:rsid w:val="009B17DB"/>
    <w:rsid w:val="009B3377"/>
    <w:rsid w:val="009B5889"/>
    <w:rsid w:val="009B7023"/>
    <w:rsid w:val="009C0293"/>
    <w:rsid w:val="009C21AD"/>
    <w:rsid w:val="009C74C7"/>
    <w:rsid w:val="009D072F"/>
    <w:rsid w:val="009D44EA"/>
    <w:rsid w:val="009E01D4"/>
    <w:rsid w:val="009E3B04"/>
    <w:rsid w:val="00A0044D"/>
    <w:rsid w:val="00A14EA3"/>
    <w:rsid w:val="00A22351"/>
    <w:rsid w:val="00A31985"/>
    <w:rsid w:val="00A34CA0"/>
    <w:rsid w:val="00A42719"/>
    <w:rsid w:val="00A450B8"/>
    <w:rsid w:val="00A507AB"/>
    <w:rsid w:val="00A5148D"/>
    <w:rsid w:val="00A57D3B"/>
    <w:rsid w:val="00A64197"/>
    <w:rsid w:val="00A713AA"/>
    <w:rsid w:val="00A729AC"/>
    <w:rsid w:val="00A75EEB"/>
    <w:rsid w:val="00A82766"/>
    <w:rsid w:val="00A9124B"/>
    <w:rsid w:val="00AA31D6"/>
    <w:rsid w:val="00AB552A"/>
    <w:rsid w:val="00AC389B"/>
    <w:rsid w:val="00AC45B8"/>
    <w:rsid w:val="00AC6D56"/>
    <w:rsid w:val="00AD0D3B"/>
    <w:rsid w:val="00AD279B"/>
    <w:rsid w:val="00AE0D99"/>
    <w:rsid w:val="00AE1CDC"/>
    <w:rsid w:val="00AE7581"/>
    <w:rsid w:val="00AF742C"/>
    <w:rsid w:val="00B0659B"/>
    <w:rsid w:val="00B07116"/>
    <w:rsid w:val="00B13855"/>
    <w:rsid w:val="00B16002"/>
    <w:rsid w:val="00B17F6C"/>
    <w:rsid w:val="00B23ED1"/>
    <w:rsid w:val="00B32319"/>
    <w:rsid w:val="00B33E80"/>
    <w:rsid w:val="00B351EF"/>
    <w:rsid w:val="00B45D3C"/>
    <w:rsid w:val="00B463E3"/>
    <w:rsid w:val="00B50702"/>
    <w:rsid w:val="00B518DD"/>
    <w:rsid w:val="00B53A12"/>
    <w:rsid w:val="00B633A3"/>
    <w:rsid w:val="00B70EBF"/>
    <w:rsid w:val="00B7555D"/>
    <w:rsid w:val="00B77B4B"/>
    <w:rsid w:val="00B8004D"/>
    <w:rsid w:val="00B81981"/>
    <w:rsid w:val="00B86349"/>
    <w:rsid w:val="00B90555"/>
    <w:rsid w:val="00B96754"/>
    <w:rsid w:val="00B97129"/>
    <w:rsid w:val="00BA043B"/>
    <w:rsid w:val="00BA0E96"/>
    <w:rsid w:val="00BA3542"/>
    <w:rsid w:val="00BA5787"/>
    <w:rsid w:val="00BA600E"/>
    <w:rsid w:val="00BB0844"/>
    <w:rsid w:val="00BB45FA"/>
    <w:rsid w:val="00BB51C4"/>
    <w:rsid w:val="00BB79A6"/>
    <w:rsid w:val="00BC0A46"/>
    <w:rsid w:val="00BC5183"/>
    <w:rsid w:val="00BC5A26"/>
    <w:rsid w:val="00BC770A"/>
    <w:rsid w:val="00BE2472"/>
    <w:rsid w:val="00BE5A41"/>
    <w:rsid w:val="00BF0644"/>
    <w:rsid w:val="00BF32FF"/>
    <w:rsid w:val="00C04CC6"/>
    <w:rsid w:val="00C05B39"/>
    <w:rsid w:val="00C060F4"/>
    <w:rsid w:val="00C11CC6"/>
    <w:rsid w:val="00C1292D"/>
    <w:rsid w:val="00C15120"/>
    <w:rsid w:val="00C172EC"/>
    <w:rsid w:val="00C25A2A"/>
    <w:rsid w:val="00C46DC6"/>
    <w:rsid w:val="00C54706"/>
    <w:rsid w:val="00C55A2F"/>
    <w:rsid w:val="00C62293"/>
    <w:rsid w:val="00C7635D"/>
    <w:rsid w:val="00C879D7"/>
    <w:rsid w:val="00C921E3"/>
    <w:rsid w:val="00C956F3"/>
    <w:rsid w:val="00CB0943"/>
    <w:rsid w:val="00CB0E6A"/>
    <w:rsid w:val="00CB3001"/>
    <w:rsid w:val="00CB467A"/>
    <w:rsid w:val="00CC4C0B"/>
    <w:rsid w:val="00CC5AD1"/>
    <w:rsid w:val="00CD1CC2"/>
    <w:rsid w:val="00CD2D40"/>
    <w:rsid w:val="00CD330E"/>
    <w:rsid w:val="00CE4321"/>
    <w:rsid w:val="00D230FF"/>
    <w:rsid w:val="00D245BF"/>
    <w:rsid w:val="00D31EF5"/>
    <w:rsid w:val="00D45581"/>
    <w:rsid w:val="00D50F52"/>
    <w:rsid w:val="00D56590"/>
    <w:rsid w:val="00D56EF2"/>
    <w:rsid w:val="00D6011A"/>
    <w:rsid w:val="00D620FB"/>
    <w:rsid w:val="00D758CD"/>
    <w:rsid w:val="00D8303E"/>
    <w:rsid w:val="00D90F44"/>
    <w:rsid w:val="00D91BAE"/>
    <w:rsid w:val="00D953F0"/>
    <w:rsid w:val="00D97428"/>
    <w:rsid w:val="00DA3975"/>
    <w:rsid w:val="00DB038C"/>
    <w:rsid w:val="00DB0424"/>
    <w:rsid w:val="00DB3234"/>
    <w:rsid w:val="00DB422D"/>
    <w:rsid w:val="00DB484C"/>
    <w:rsid w:val="00DB6C76"/>
    <w:rsid w:val="00DB7FC5"/>
    <w:rsid w:val="00DC3A53"/>
    <w:rsid w:val="00DC4FA1"/>
    <w:rsid w:val="00DD30E4"/>
    <w:rsid w:val="00DE31FC"/>
    <w:rsid w:val="00DF012E"/>
    <w:rsid w:val="00DF4C14"/>
    <w:rsid w:val="00DF5073"/>
    <w:rsid w:val="00DF5AD7"/>
    <w:rsid w:val="00DF7B5C"/>
    <w:rsid w:val="00E00DF1"/>
    <w:rsid w:val="00E069EE"/>
    <w:rsid w:val="00E07459"/>
    <w:rsid w:val="00E12E38"/>
    <w:rsid w:val="00E25BAE"/>
    <w:rsid w:val="00E25F49"/>
    <w:rsid w:val="00E279E5"/>
    <w:rsid w:val="00E3655E"/>
    <w:rsid w:val="00E406DF"/>
    <w:rsid w:val="00E439EB"/>
    <w:rsid w:val="00E468AF"/>
    <w:rsid w:val="00E50C5E"/>
    <w:rsid w:val="00E56798"/>
    <w:rsid w:val="00E66366"/>
    <w:rsid w:val="00E67080"/>
    <w:rsid w:val="00E67262"/>
    <w:rsid w:val="00E674EA"/>
    <w:rsid w:val="00E8553C"/>
    <w:rsid w:val="00E85D9A"/>
    <w:rsid w:val="00E8690A"/>
    <w:rsid w:val="00E86ADA"/>
    <w:rsid w:val="00E9194A"/>
    <w:rsid w:val="00EA31FF"/>
    <w:rsid w:val="00EB1542"/>
    <w:rsid w:val="00EB31DE"/>
    <w:rsid w:val="00EC32D2"/>
    <w:rsid w:val="00EC3EA6"/>
    <w:rsid w:val="00EC42D4"/>
    <w:rsid w:val="00ED13B5"/>
    <w:rsid w:val="00ED3ECE"/>
    <w:rsid w:val="00EF072F"/>
    <w:rsid w:val="00EF295E"/>
    <w:rsid w:val="00F00D72"/>
    <w:rsid w:val="00F023B1"/>
    <w:rsid w:val="00F20E27"/>
    <w:rsid w:val="00F20EBE"/>
    <w:rsid w:val="00F2183A"/>
    <w:rsid w:val="00F22FCF"/>
    <w:rsid w:val="00F34D53"/>
    <w:rsid w:val="00F35964"/>
    <w:rsid w:val="00F45387"/>
    <w:rsid w:val="00F45763"/>
    <w:rsid w:val="00F573B3"/>
    <w:rsid w:val="00F61859"/>
    <w:rsid w:val="00F63694"/>
    <w:rsid w:val="00F6474A"/>
    <w:rsid w:val="00F72BA4"/>
    <w:rsid w:val="00F758C7"/>
    <w:rsid w:val="00F75932"/>
    <w:rsid w:val="00F83474"/>
    <w:rsid w:val="00F93F6F"/>
    <w:rsid w:val="00F9497C"/>
    <w:rsid w:val="00F97AFF"/>
    <w:rsid w:val="00FA276E"/>
    <w:rsid w:val="00FA2F16"/>
    <w:rsid w:val="00FA69C8"/>
    <w:rsid w:val="00FB0606"/>
    <w:rsid w:val="00FB1C3C"/>
    <w:rsid w:val="00FB39B4"/>
    <w:rsid w:val="00FB47C4"/>
    <w:rsid w:val="00FB51F4"/>
    <w:rsid w:val="00FC034B"/>
    <w:rsid w:val="00FC4232"/>
    <w:rsid w:val="00FC7146"/>
    <w:rsid w:val="00FD3451"/>
    <w:rsid w:val="00FD5857"/>
    <w:rsid w:val="00FE0CBA"/>
    <w:rsid w:val="00FE22C3"/>
    <w:rsid w:val="00FE765F"/>
    <w:rsid w:val="00FF29E9"/>
    <w:rsid w:val="00FF5A3A"/>
    <w:rsid w:val="00FF79F2"/>
    <w:rsid w:val="2CD5E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11392"/>
  <w15:docId w15:val="{E06E3078-2C84-4FCD-8BEF-2DAF2C3A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lang w:eastAsia="zh-CN"/>
    </w:rPr>
  </w:style>
  <w:style w:type="paragraph" w:styleId="Antrat1">
    <w:name w:val="heading 1"/>
    <w:basedOn w:val="prastasis"/>
    <w:next w:val="prastasis"/>
    <w:uiPriority w:val="9"/>
    <w:qFormat/>
    <w:pPr>
      <w:keepNext/>
      <w:widowControl w:val="0"/>
      <w:tabs>
        <w:tab w:val="left" w:pos="432"/>
      </w:tabs>
      <w:spacing w:after="0" w:line="240" w:lineRule="auto"/>
      <w:jc w:val="both"/>
      <w:textAlignment w:val="auto"/>
      <w:outlineLvl w:val="0"/>
    </w:pPr>
    <w:rPr>
      <w:rFonts w:ascii="Times New Roman" w:eastAsia="Lucida Sans Unicode" w:hAnsi="Times New Roman" w:cs="Times New Roman"/>
      <w:kern w:val="3"/>
      <w:sz w:val="24"/>
      <w:szCs w:val="24"/>
    </w:rPr>
  </w:style>
  <w:style w:type="paragraph" w:styleId="Antrat2">
    <w:name w:val="heading 2"/>
    <w:basedOn w:val="prastasis"/>
    <w:next w:val="prastasis"/>
    <w:uiPriority w:val="9"/>
    <w:semiHidden/>
    <w:unhideWhenUsed/>
    <w:qFormat/>
    <w:pPr>
      <w:keepNext/>
      <w:widowControl w:val="0"/>
      <w:spacing w:after="0" w:line="240" w:lineRule="auto"/>
      <w:jc w:val="center"/>
      <w:textAlignment w:val="auto"/>
      <w:outlineLvl w:val="1"/>
    </w:pPr>
    <w:rPr>
      <w:rFonts w:ascii="Times New Roman" w:eastAsia="Lucida Sans Unicode" w:hAnsi="Times New Roman" w:cs="Times New Roman"/>
      <w:b/>
      <w:bCs/>
      <w:kern w:val="3"/>
      <w:sz w:val="24"/>
      <w:szCs w:val="24"/>
    </w:rPr>
  </w:style>
  <w:style w:type="paragraph" w:styleId="Antrat3">
    <w:name w:val="heading 3"/>
    <w:basedOn w:val="prastasis"/>
    <w:next w:val="prastasis"/>
    <w:uiPriority w:val="9"/>
    <w:semiHidden/>
    <w:unhideWhenUsed/>
    <w:qFormat/>
    <w:pPr>
      <w:keepNext/>
      <w:widowControl w:val="0"/>
      <w:tabs>
        <w:tab w:val="left" w:pos="720"/>
      </w:tabs>
      <w:spacing w:after="0" w:line="240" w:lineRule="auto"/>
      <w:jc w:val="center"/>
      <w:textAlignment w:val="auto"/>
      <w:outlineLvl w:val="2"/>
    </w:pPr>
    <w:rPr>
      <w:rFonts w:ascii="Times New Roman" w:eastAsia="Lucida Sans Unicode" w:hAnsi="Times New Roman" w:cs="Times New Roman"/>
      <w:b/>
      <w:kern w:val="3"/>
      <w:sz w:val="24"/>
      <w:szCs w:val="24"/>
    </w:rPr>
  </w:style>
  <w:style w:type="paragraph" w:styleId="Antrat4">
    <w:name w:val="heading 4"/>
    <w:basedOn w:val="prastasis"/>
    <w:next w:val="prastasis"/>
    <w:uiPriority w:val="9"/>
    <w:semiHidden/>
    <w:unhideWhenUsed/>
    <w:qFormat/>
    <w:pPr>
      <w:keepNext/>
      <w:widowControl w:val="0"/>
      <w:spacing w:after="0" w:line="240" w:lineRule="auto"/>
      <w:ind w:firstLine="545"/>
      <w:jc w:val="center"/>
      <w:textAlignment w:val="auto"/>
      <w:outlineLvl w:val="3"/>
    </w:pPr>
    <w:rPr>
      <w:rFonts w:ascii="Times New Roman" w:eastAsia="Lucida Sans Unicode" w:hAnsi="Times New Roman" w:cs="Times New Roman"/>
      <w:b/>
      <w:kern w:val="3"/>
      <w:sz w:val="24"/>
      <w:szCs w:val="24"/>
    </w:rPr>
  </w:style>
  <w:style w:type="paragraph" w:styleId="Antrat5">
    <w:name w:val="heading 5"/>
    <w:basedOn w:val="prastasis"/>
    <w:next w:val="prastasis"/>
    <w:uiPriority w:val="9"/>
    <w:semiHidden/>
    <w:unhideWhenUsed/>
    <w:qFormat/>
    <w:pPr>
      <w:keepNext/>
      <w:widowControl w:val="0"/>
      <w:spacing w:after="0" w:line="240" w:lineRule="auto"/>
      <w:jc w:val="right"/>
      <w:textAlignment w:val="auto"/>
      <w:outlineLvl w:val="4"/>
    </w:pPr>
    <w:rPr>
      <w:rFonts w:ascii="Times New Roman" w:eastAsia="Lucida Sans Unicode" w:hAnsi="Times New Roman" w:cs="Times New Roman"/>
      <w:b/>
      <w:bCs/>
      <w:color w:val="000000"/>
      <w:kern w:val="3"/>
      <w:sz w:val="24"/>
      <w:szCs w:val="24"/>
    </w:rPr>
  </w:style>
  <w:style w:type="paragraph" w:styleId="Antrat6">
    <w:name w:val="heading 6"/>
    <w:basedOn w:val="prastasis"/>
    <w:next w:val="prastasis"/>
    <w:uiPriority w:val="9"/>
    <w:semiHidden/>
    <w:unhideWhenUsed/>
    <w:qFormat/>
    <w:pPr>
      <w:keepNext/>
      <w:widowControl w:val="0"/>
      <w:spacing w:after="0" w:line="240" w:lineRule="auto"/>
      <w:ind w:firstLine="545"/>
      <w:jc w:val="center"/>
      <w:textAlignment w:val="auto"/>
      <w:outlineLvl w:val="5"/>
    </w:pPr>
    <w:rPr>
      <w:rFonts w:ascii="Times New Roman" w:eastAsia="Arial Unicode MS" w:hAnsi="Times New Roman" w:cs="Times New Roman"/>
      <w:b/>
      <w:kern w:val="3"/>
      <w:sz w:val="24"/>
      <w:szCs w:val="24"/>
      <w:u w:val="single"/>
    </w:rPr>
  </w:style>
  <w:style w:type="paragraph" w:styleId="Antrat7">
    <w:name w:val="heading 7"/>
    <w:basedOn w:val="prastasis"/>
    <w:next w:val="prastasis"/>
    <w:pPr>
      <w:keepNext/>
      <w:widowControl w:val="0"/>
      <w:tabs>
        <w:tab w:val="left" w:pos="3600"/>
      </w:tabs>
      <w:spacing w:after="0" w:line="240" w:lineRule="auto"/>
      <w:ind w:left="360"/>
      <w:textAlignment w:val="auto"/>
      <w:outlineLvl w:val="6"/>
    </w:pPr>
    <w:rPr>
      <w:rFonts w:ascii="Times New Roman" w:eastAsia="Times New Roman" w:hAnsi="Times New Roman" w:cs="Times New Roman"/>
      <w:b/>
      <w:kern w:val="3"/>
      <w:sz w:val="24"/>
      <w:szCs w:val="24"/>
    </w:rPr>
  </w:style>
  <w:style w:type="paragraph" w:styleId="Antrat8">
    <w:name w:val="heading 8"/>
    <w:basedOn w:val="prastasis"/>
    <w:next w:val="prastasis"/>
    <w:pPr>
      <w:keepNext/>
      <w:tabs>
        <w:tab w:val="left" w:pos="1440"/>
      </w:tabs>
      <w:spacing w:after="0" w:line="240" w:lineRule="auto"/>
      <w:ind w:left="720" w:firstLine="360"/>
      <w:jc w:val="center"/>
      <w:textAlignment w:val="auto"/>
      <w:outlineLvl w:val="7"/>
    </w:pPr>
    <w:rPr>
      <w:rFonts w:ascii="Times New Roman" w:eastAsia="Times New Roman" w:hAnsi="Times New Roman" w:cs="Times New Roman"/>
      <w:b/>
      <w:kern w:val="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pPr>
      <w:suppressAutoHyphens/>
      <w:autoSpaceDE w:val="0"/>
      <w:spacing w:after="0" w:line="240" w:lineRule="auto"/>
      <w:ind w:firstLine="312"/>
      <w:jc w:val="both"/>
      <w:textAlignment w:val="auto"/>
    </w:pPr>
    <w:rPr>
      <w:rFonts w:ascii="TimesLT" w:eastAsia="Arial" w:hAnsi="TimesLT" w:cs="Arial Unicode MS"/>
      <w:sz w:val="20"/>
      <w:szCs w:val="20"/>
      <w:lang w:val="en-US" w:eastAsia="ar-SA"/>
    </w:rPr>
  </w:style>
  <w:style w:type="character" w:customStyle="1" w:styleId="BodyTextChar">
    <w:name w:val="Body Text Char"/>
    <w:basedOn w:val="Numatytasispastraiposriftas"/>
    <w:rPr>
      <w:rFonts w:ascii="Times New Roman" w:eastAsia="Times New Roman" w:hAnsi="Times New Roman" w:cs="Times New Roman"/>
      <w:sz w:val="24"/>
      <w:szCs w:val="20"/>
    </w:rPr>
  </w:style>
  <w:style w:type="paragraph" w:styleId="Sraopastraipa">
    <w:name w:val="List Paragraph"/>
    <w:aliases w:val="Numbering,ERP-List Paragraph,List Paragraph11,List Paragraph2,List Paragraph21,Lentele,List Paragraph1,Bullet EY,List Paragraph Red,VARNELES,Buletai,lp1,Bullet 1,Use Case List Paragraph,List Paragraph111,Paragraph,Sąrašo pastraipa2"/>
    <w:basedOn w:val="prastasis"/>
    <w:uiPriority w:val="34"/>
    <w:qFormat/>
    <w:pPr>
      <w:spacing w:after="0" w:line="240" w:lineRule="auto"/>
      <w:ind w:left="720"/>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Pr>
      <w:rFonts w:cs="Times New Roman"/>
      <w:color w:val="0000FF"/>
      <w:u w:val="single"/>
    </w:rPr>
  </w:style>
  <w:style w:type="character" w:customStyle="1" w:styleId="ListParagraphChar">
    <w:name w:val="List Paragraph Char"/>
    <w:aliases w:val="Numbering Char,ERP-List Paragraph Char,List Paragraph11 Char,List Paragraph2 Char,List Paragraph21 Char,Lentele Char,List Paragraph1 Char,Bullet EY Char,List Paragraph Red Char,VARNELES Char,Buletai Char,lp1 Char,Bullet 1 Char"/>
    <w:uiPriority w:val="34"/>
    <w:rPr>
      <w:rFonts w:ascii="Times New Roman" w:eastAsia="Times New Roman" w:hAnsi="Times New Roman" w:cs="Times New Roman"/>
      <w:sz w:val="24"/>
      <w:szCs w:val="20"/>
    </w:rPr>
  </w:style>
  <w:style w:type="paragraph" w:styleId="Pagrindinistekstas2">
    <w:name w:val="Body Text 2"/>
    <w:basedOn w:val="prastasis"/>
    <w:pPr>
      <w:spacing w:after="120" w:line="480" w:lineRule="auto"/>
    </w:pPr>
  </w:style>
  <w:style w:type="character" w:customStyle="1" w:styleId="BodyText2Char">
    <w:name w:val="Body Text 2 Char"/>
    <w:basedOn w:val="Numatytasispastraiposriftas"/>
    <w:rPr>
      <w:rFonts w:eastAsia="Calibri"/>
      <w:lang w:eastAsia="zh-CN"/>
    </w:rPr>
  </w:style>
  <w:style w:type="character" w:customStyle="1" w:styleId="FontStyle17">
    <w:name w:val="Font Style17"/>
    <w:rPr>
      <w:rFonts w:ascii="Times New Roman" w:hAnsi="Times New Roman" w:cs="Calibri"/>
      <w:sz w:val="22"/>
      <w:szCs w:val="22"/>
    </w:rPr>
  </w:style>
  <w:style w:type="character" w:customStyle="1" w:styleId="Heading1Char">
    <w:name w:val="Heading 1 Char"/>
    <w:basedOn w:val="Numatytasispastraiposriftas"/>
    <w:uiPriority w:val="99"/>
    <w:rPr>
      <w:rFonts w:ascii="Times New Roman" w:eastAsia="Lucida Sans Unicode" w:hAnsi="Times New Roman" w:cs="Times New Roman"/>
      <w:kern w:val="3"/>
      <w:sz w:val="24"/>
      <w:szCs w:val="24"/>
    </w:rPr>
  </w:style>
  <w:style w:type="character" w:customStyle="1" w:styleId="Heading2Char">
    <w:name w:val="Heading 2 Char"/>
    <w:basedOn w:val="Numatytasispastraiposriftas"/>
    <w:rPr>
      <w:rFonts w:ascii="Times New Roman" w:eastAsia="Lucida Sans Unicode" w:hAnsi="Times New Roman" w:cs="Times New Roman"/>
      <w:b/>
      <w:bCs/>
      <w:kern w:val="3"/>
      <w:sz w:val="24"/>
      <w:szCs w:val="24"/>
    </w:rPr>
  </w:style>
  <w:style w:type="character" w:customStyle="1" w:styleId="Heading3Char">
    <w:name w:val="Heading 3 Char"/>
    <w:basedOn w:val="Numatytasispastraiposriftas"/>
    <w:rPr>
      <w:rFonts w:ascii="Times New Roman" w:eastAsia="Lucida Sans Unicode" w:hAnsi="Times New Roman" w:cs="Times New Roman"/>
      <w:b/>
      <w:kern w:val="3"/>
      <w:sz w:val="24"/>
      <w:szCs w:val="24"/>
    </w:rPr>
  </w:style>
  <w:style w:type="character" w:customStyle="1" w:styleId="Heading4Char">
    <w:name w:val="Heading 4 Char"/>
    <w:basedOn w:val="Numatytasispastraiposriftas"/>
    <w:rPr>
      <w:rFonts w:ascii="Times New Roman" w:eastAsia="Lucida Sans Unicode" w:hAnsi="Times New Roman" w:cs="Times New Roman"/>
      <w:b/>
      <w:kern w:val="3"/>
      <w:sz w:val="24"/>
      <w:szCs w:val="24"/>
    </w:rPr>
  </w:style>
  <w:style w:type="character" w:customStyle="1" w:styleId="Heading5Char">
    <w:name w:val="Heading 5 Char"/>
    <w:basedOn w:val="Numatytasispastraiposriftas"/>
    <w:rPr>
      <w:rFonts w:ascii="Times New Roman" w:eastAsia="Lucida Sans Unicode" w:hAnsi="Times New Roman" w:cs="Times New Roman"/>
      <w:b/>
      <w:bCs/>
      <w:color w:val="000000"/>
      <w:kern w:val="3"/>
      <w:sz w:val="24"/>
      <w:szCs w:val="24"/>
    </w:rPr>
  </w:style>
  <w:style w:type="character" w:customStyle="1" w:styleId="Heading6Char">
    <w:name w:val="Heading 6 Char"/>
    <w:basedOn w:val="Numatytasispastraiposriftas"/>
    <w:rPr>
      <w:rFonts w:ascii="Times New Roman" w:eastAsia="Arial Unicode MS" w:hAnsi="Times New Roman" w:cs="Times New Roman"/>
      <w:b/>
      <w:kern w:val="3"/>
      <w:sz w:val="24"/>
      <w:szCs w:val="24"/>
      <w:u w:val="single"/>
    </w:rPr>
  </w:style>
  <w:style w:type="character" w:customStyle="1" w:styleId="Heading7Char">
    <w:name w:val="Heading 7 Char"/>
    <w:basedOn w:val="Numatytasispastraiposriftas"/>
    <w:rPr>
      <w:rFonts w:ascii="Times New Roman" w:eastAsia="Times New Roman" w:hAnsi="Times New Roman" w:cs="Times New Roman"/>
      <w:b/>
      <w:kern w:val="3"/>
      <w:sz w:val="24"/>
      <w:szCs w:val="24"/>
    </w:rPr>
  </w:style>
  <w:style w:type="character" w:customStyle="1" w:styleId="Heading8Char">
    <w:name w:val="Heading 8 Char"/>
    <w:basedOn w:val="Numatytasispastraiposriftas"/>
    <w:rPr>
      <w:rFonts w:ascii="Times New Roman" w:eastAsia="Times New Roman" w:hAnsi="Times New Roman" w:cs="Times New Roman"/>
      <w:b/>
      <w:kern w:val="3"/>
      <w:sz w:val="24"/>
      <w:szCs w:val="24"/>
    </w:rPr>
  </w:style>
  <w:style w:type="character" w:customStyle="1" w:styleId="WW8Num4z0">
    <w:name w:val="WW8Num4z0"/>
    <w:rPr>
      <w:rFonts w:ascii="Symbol" w:hAnsi="Symbol"/>
    </w:rPr>
  </w:style>
  <w:style w:type="character" w:customStyle="1" w:styleId="WW8Num4z1">
    <w:name w:val="WW8Num4z1"/>
    <w:rPr>
      <w:rFonts w:ascii="OpenSymbol" w:hAnsi="OpenSymbol"/>
    </w:rPr>
  </w:style>
  <w:style w:type="character" w:customStyle="1" w:styleId="WW8Num6z0">
    <w:name w:val="WW8Num6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1">
    <w:name w:val="Numatytasis pastraipos šriftas1"/>
  </w:style>
  <w:style w:type="character" w:customStyle="1" w:styleId="WW8Num5z0">
    <w:name w:val="WW8Num5z0"/>
    <w:rPr>
      <w:rFonts w:ascii="Symbol" w:hAnsi="Symbol"/>
    </w:rPr>
  </w:style>
  <w:style w:type="character" w:customStyle="1" w:styleId="WW8Num5z1">
    <w:name w:val="WW8Num5z1"/>
    <w:rPr>
      <w:rFonts w:ascii="OpenSymbol" w:hAnsi="OpenSymbol"/>
    </w:rPr>
  </w:style>
  <w:style w:type="character" w:customStyle="1" w:styleId="WW8Num7z0">
    <w:name w:val="WW8Num7z0"/>
    <w:rPr>
      <w:rFonts w:ascii="Symbol" w:hAnsi="Symbol"/>
    </w:rPr>
  </w:style>
  <w:style w:type="character" w:customStyle="1" w:styleId="WW-Absatz-Standardschriftart1">
    <w:name w:val="WW-Absatz-Standardschriftart1"/>
  </w:style>
  <w:style w:type="character" w:customStyle="1" w:styleId="WW8Num6z1">
    <w:name w:val="WW8Num6z1"/>
    <w:rPr>
      <w:rFonts w:ascii="OpenSymbol" w:hAnsi="OpenSymbol"/>
    </w:rPr>
  </w:style>
  <w:style w:type="character" w:customStyle="1" w:styleId="WW8Num8z0">
    <w:name w:val="WW8Num8z0"/>
    <w:rPr>
      <w:rFonts w:ascii="Symbol" w:hAnsi="Symbol"/>
    </w:rPr>
  </w:style>
  <w:style w:type="character" w:customStyle="1" w:styleId="WW-Absatz-Standardschriftart11">
    <w:name w:val="WW-Absatz-Standardschriftart11"/>
  </w:style>
  <w:style w:type="character" w:customStyle="1" w:styleId="WW8Num7z1">
    <w:name w:val="WW8Num7z1"/>
    <w:rPr>
      <w:rFonts w:ascii="OpenSymbol" w:hAnsi="OpenSymbol"/>
    </w:rPr>
  </w:style>
  <w:style w:type="character" w:customStyle="1" w:styleId="WW8Num8z1">
    <w:name w:val="WW8Num8z1"/>
    <w:rPr>
      <w:rFonts w:ascii="OpenSymbol" w:hAnsi="Open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8z0">
    <w:name w:val="WW8Num18z0"/>
    <w:rPr>
      <w:rFonts w:ascii="Symbol" w:hAnsi="Symbol"/>
    </w:rPr>
  </w:style>
  <w:style w:type="character" w:customStyle="1" w:styleId="DefaultParagraphFont1">
    <w:name w:val="Default Paragraph Font1"/>
  </w:style>
  <w:style w:type="character" w:customStyle="1" w:styleId="WW-Absatz-Standardschriftart111">
    <w:name w:val="WW-Absatz-Standardschriftart111"/>
  </w:style>
  <w:style w:type="character" w:customStyle="1" w:styleId="WW8Num13z0">
    <w:name w:val="WW8Num13z0"/>
    <w:rPr>
      <w:rFonts w:ascii="Symbol" w:hAnsi="Symbol"/>
    </w:rPr>
  </w:style>
  <w:style w:type="character" w:customStyle="1" w:styleId="WW-Absatz-Standardschriftart1111">
    <w:name w:val="WW-Absatz-Standardschriftart1111"/>
  </w:style>
  <w:style w:type="character" w:customStyle="1" w:styleId="WW8Num3z0">
    <w:name w:val="WW8Num3z0"/>
    <w:rPr>
      <w:rFonts w:ascii="Symbol" w:hAnsi="Symbol"/>
    </w:rPr>
  </w:style>
  <w:style w:type="character" w:customStyle="1" w:styleId="WW8Num3z1">
    <w:name w:val="WW8Num3z1"/>
    <w:rPr>
      <w:rFonts w:ascii="OpenSymbol" w:hAnsi="OpenSymbol"/>
    </w:rPr>
  </w:style>
  <w:style w:type="character" w:customStyle="1" w:styleId="WW8Num9z0">
    <w:name w:val="WW8Num9z0"/>
    <w:rPr>
      <w:rFonts w:ascii="Symbol" w:hAnsi="Symbol"/>
    </w:rPr>
  </w:style>
  <w:style w:type="character" w:customStyle="1" w:styleId="WW8Num9z1">
    <w:name w:val="WW8Num9z1"/>
    <w:rPr>
      <w:rFonts w:ascii="OpenSymbol" w:hAnsi="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beringSymbols">
    <w:name w:val="Numbering Symbols"/>
  </w:style>
  <w:style w:type="character" w:customStyle="1" w:styleId="Bullets">
    <w:name w:val="Bullets"/>
    <w:rPr>
      <w:rFonts w:ascii="OpenSymbol" w:eastAsia="OpenSymbol" w:hAnsi="Open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DefaultParagraphFont">
    <w:name w:val="WW-Default Paragraph Font"/>
  </w:style>
  <w:style w:type="character" w:styleId="Puslapionumeris">
    <w:name w:val="page number"/>
    <w:basedOn w:val="WW-DefaultParagraphFont"/>
  </w:style>
  <w:style w:type="character" w:styleId="Perirtashipersaitas">
    <w:name w:val="FollowedHyperlink"/>
    <w:rPr>
      <w:color w:val="800080"/>
      <w:u w:val="single"/>
    </w:rPr>
  </w:style>
  <w:style w:type="character" w:customStyle="1" w:styleId="HTMLTypewriter1">
    <w:name w:val="HTML Typewriter1"/>
    <w:rPr>
      <w:rFonts w:ascii="Courier New" w:eastAsia="Courier New" w:hAnsi="Courier New" w:cs="Times Roman"/>
      <w:sz w:val="20"/>
      <w:szCs w:val="20"/>
    </w:rPr>
  </w:style>
  <w:style w:type="character" w:customStyle="1" w:styleId="Numeravimosimboliai">
    <w:name w:val="Numeravimo simboliai"/>
  </w:style>
  <w:style w:type="paragraph" w:customStyle="1" w:styleId="Antrat20">
    <w:name w:val="Antraštė2"/>
    <w:basedOn w:val="prastasis"/>
    <w:next w:val="Pagrindinistekstas"/>
    <w:pPr>
      <w:keepNext/>
      <w:widowControl w:val="0"/>
      <w:spacing w:before="240" w:after="120" w:line="240" w:lineRule="auto"/>
      <w:textAlignment w:val="auto"/>
    </w:pPr>
    <w:rPr>
      <w:rFonts w:ascii="Arial" w:eastAsia="Lucida Sans Unicode" w:hAnsi="Arial" w:cs="Tahoma"/>
      <w:kern w:val="3"/>
      <w:sz w:val="28"/>
      <w:szCs w:val="28"/>
    </w:rPr>
  </w:style>
  <w:style w:type="paragraph" w:styleId="Sraas">
    <w:name w:val="List"/>
    <w:basedOn w:val="Pagrindinistekstas"/>
    <w:pPr>
      <w:widowControl w:val="0"/>
      <w:spacing w:after="120"/>
      <w:ind w:firstLine="0"/>
      <w:jc w:val="left"/>
    </w:pPr>
    <w:rPr>
      <w:rFonts w:eastAsia="Lucida Sans Unicode"/>
      <w:kern w:val="3"/>
      <w:szCs w:val="24"/>
    </w:rPr>
  </w:style>
  <w:style w:type="paragraph" w:customStyle="1" w:styleId="Pavadinimas2">
    <w:name w:val="Pavadinimas2"/>
    <w:basedOn w:val="prastasis"/>
    <w:pPr>
      <w:widowControl w:val="0"/>
      <w:suppressLineNumbers/>
      <w:spacing w:before="120" w:after="120" w:line="240" w:lineRule="auto"/>
      <w:textAlignment w:val="auto"/>
    </w:pPr>
    <w:rPr>
      <w:rFonts w:ascii="Times New Roman" w:eastAsia="Lucida Sans Unicode" w:hAnsi="Times New Roman" w:cs="Tahoma"/>
      <w:i/>
      <w:iCs/>
      <w:kern w:val="3"/>
      <w:sz w:val="24"/>
      <w:szCs w:val="24"/>
    </w:rPr>
  </w:style>
  <w:style w:type="paragraph" w:customStyle="1" w:styleId="Rodykl">
    <w:name w:val="Rodyklė"/>
    <w:basedOn w:val="prastasis"/>
    <w:pPr>
      <w:widowControl w:val="0"/>
      <w:suppressLineNumbers/>
      <w:spacing w:after="0" w:line="240" w:lineRule="auto"/>
      <w:textAlignment w:val="auto"/>
    </w:pPr>
    <w:rPr>
      <w:rFonts w:ascii="Times New Roman" w:eastAsia="Lucida Sans Unicode" w:hAnsi="Times New Roman" w:cs="Tahoma"/>
      <w:kern w:val="3"/>
      <w:sz w:val="24"/>
      <w:szCs w:val="24"/>
    </w:rPr>
  </w:style>
  <w:style w:type="paragraph" w:customStyle="1" w:styleId="Antrat10">
    <w:name w:val="Antraštė1"/>
    <w:basedOn w:val="prastasis"/>
    <w:next w:val="Pagrindinistekstas"/>
    <w:pPr>
      <w:keepNext/>
      <w:widowControl w:val="0"/>
      <w:spacing w:before="240" w:after="120" w:line="240" w:lineRule="auto"/>
      <w:textAlignment w:val="auto"/>
    </w:pPr>
    <w:rPr>
      <w:rFonts w:ascii="Arial" w:eastAsia="Lucida Sans Unicode" w:hAnsi="Arial" w:cs="Tahoma"/>
      <w:kern w:val="3"/>
      <w:sz w:val="28"/>
      <w:szCs w:val="28"/>
    </w:rPr>
  </w:style>
  <w:style w:type="paragraph" w:customStyle="1" w:styleId="Pavadinimas1">
    <w:name w:val="Pavadinimas1"/>
    <w:basedOn w:val="prastasis"/>
    <w:pPr>
      <w:widowControl w:val="0"/>
      <w:suppressLineNumbers/>
      <w:spacing w:before="120" w:after="120" w:line="240" w:lineRule="auto"/>
      <w:textAlignment w:val="auto"/>
    </w:pPr>
    <w:rPr>
      <w:rFonts w:ascii="Times New Roman" w:eastAsia="Lucida Sans Unicode" w:hAnsi="Times New Roman" w:cs="Tahoma"/>
      <w:i/>
      <w:iCs/>
      <w:kern w:val="3"/>
      <w:sz w:val="24"/>
      <w:szCs w:val="24"/>
    </w:rPr>
  </w:style>
  <w:style w:type="paragraph" w:customStyle="1" w:styleId="Heading">
    <w:name w:val="Heading"/>
    <w:basedOn w:val="prastasis"/>
    <w:next w:val="Pagrindinistekstas"/>
    <w:pPr>
      <w:keepNext/>
      <w:widowControl w:val="0"/>
      <w:spacing w:before="240" w:after="120" w:line="240" w:lineRule="auto"/>
      <w:textAlignment w:val="auto"/>
    </w:pPr>
    <w:rPr>
      <w:rFonts w:ascii="Arial" w:eastAsia="Lucida Sans Unicode" w:hAnsi="Arial" w:cs="Times Roman"/>
      <w:kern w:val="3"/>
      <w:sz w:val="28"/>
      <w:szCs w:val="28"/>
    </w:rPr>
  </w:style>
  <w:style w:type="paragraph" w:customStyle="1" w:styleId="Caption1">
    <w:name w:val="Caption1"/>
    <w:basedOn w:val="prastasis"/>
    <w:pPr>
      <w:widowControl w:val="0"/>
      <w:suppressLineNumbers/>
      <w:spacing w:before="120" w:after="120" w:line="240" w:lineRule="auto"/>
      <w:textAlignment w:val="auto"/>
    </w:pPr>
    <w:rPr>
      <w:rFonts w:ascii="Times New Roman" w:eastAsia="Lucida Sans Unicode" w:hAnsi="Times New Roman" w:cs="Times New Roman"/>
      <w:i/>
      <w:iCs/>
      <w:kern w:val="3"/>
      <w:sz w:val="24"/>
      <w:szCs w:val="24"/>
    </w:rPr>
  </w:style>
  <w:style w:type="paragraph" w:customStyle="1" w:styleId="Index">
    <w:name w:val="Index"/>
    <w:basedOn w:val="prastasis"/>
    <w:pPr>
      <w:widowControl w:val="0"/>
      <w:suppressLineNumbers/>
      <w:spacing w:after="0" w:line="240" w:lineRule="auto"/>
      <w:textAlignment w:val="auto"/>
    </w:pPr>
    <w:rPr>
      <w:rFonts w:ascii="Times New Roman" w:eastAsia="Lucida Sans Unicode" w:hAnsi="Times New Roman" w:cs="Times New Roman"/>
      <w:kern w:val="3"/>
      <w:sz w:val="24"/>
      <w:szCs w:val="24"/>
    </w:rPr>
  </w:style>
  <w:style w:type="paragraph" w:customStyle="1" w:styleId="Noparagraphstyle">
    <w:name w:val="[No paragraph style]"/>
    <w:pPr>
      <w:suppressAutoHyphens/>
      <w:autoSpaceDE w:val="0"/>
      <w:spacing w:after="0" w:line="288" w:lineRule="auto"/>
      <w:textAlignment w:val="center"/>
    </w:pPr>
    <w:rPr>
      <w:rFonts w:ascii="Times Roman" w:eastAsia="Arial" w:hAnsi="Times Roman" w:cs="Arial Unicode MS"/>
      <w:color w:val="000000"/>
      <w:kern w:val="3"/>
      <w:sz w:val="24"/>
      <w:szCs w:val="24"/>
      <w:lang w:val="en-US" w:eastAsia="ar-SA"/>
    </w:rPr>
  </w:style>
  <w:style w:type="paragraph" w:customStyle="1" w:styleId="Hyperlink2">
    <w:name w:val="Hyperlink2"/>
    <w:basedOn w:val="Noparagraphstyle"/>
    <w:pPr>
      <w:ind w:firstLine="312"/>
      <w:jc w:val="both"/>
    </w:pPr>
    <w:rPr>
      <w:rFonts w:ascii="Times New Roman" w:hAnsi="Times New Roman"/>
      <w:sz w:val="20"/>
      <w:szCs w:val="20"/>
    </w:rPr>
  </w:style>
  <w:style w:type="paragraph" w:customStyle="1" w:styleId="Point1">
    <w:name w:val="Point 1"/>
    <w:basedOn w:val="prastasis"/>
    <w:pPr>
      <w:widowControl w:val="0"/>
      <w:spacing w:before="120" w:after="120" w:line="240" w:lineRule="auto"/>
      <w:ind w:left="1418" w:hanging="567"/>
      <w:jc w:val="both"/>
      <w:textAlignment w:val="auto"/>
    </w:pPr>
    <w:rPr>
      <w:rFonts w:ascii="Times New Roman" w:eastAsia="Lucida Sans Unicode" w:hAnsi="Times New Roman" w:cs="Times New Roman"/>
      <w:kern w:val="3"/>
      <w:sz w:val="24"/>
      <w:szCs w:val="24"/>
      <w:lang w:val="en-GB"/>
    </w:rPr>
  </w:style>
  <w:style w:type="paragraph" w:customStyle="1" w:styleId="TableContents">
    <w:name w:val="Table Contents"/>
    <w:basedOn w:val="prastasis"/>
    <w:pPr>
      <w:widowControl w:val="0"/>
      <w:suppressLineNumbers/>
      <w:spacing w:after="0" w:line="240" w:lineRule="auto"/>
      <w:textAlignment w:val="auto"/>
    </w:pPr>
    <w:rPr>
      <w:rFonts w:ascii="Times New Roman" w:eastAsia="Lucida Sans Unicode" w:hAnsi="Times New Roman" w:cs="Times New Roman"/>
      <w:kern w:val="3"/>
      <w:sz w:val="24"/>
      <w:szCs w:val="24"/>
    </w:rPr>
  </w:style>
  <w:style w:type="paragraph" w:customStyle="1" w:styleId="TableHeading">
    <w:name w:val="Table Heading"/>
    <w:basedOn w:val="TableContents"/>
    <w:pPr>
      <w:jc w:val="center"/>
    </w:pPr>
    <w:rPr>
      <w:b/>
      <w:bCs/>
    </w:rPr>
  </w:style>
  <w:style w:type="paragraph" w:customStyle="1" w:styleId="Pagrindiniotekstotrauka21">
    <w:name w:val="Pagrindinio teksto įtrauka 21"/>
    <w:basedOn w:val="prastasis"/>
    <w:pPr>
      <w:widowControl w:val="0"/>
      <w:spacing w:after="0" w:line="240" w:lineRule="auto"/>
      <w:ind w:firstLine="720"/>
      <w:jc w:val="both"/>
      <w:textAlignment w:val="auto"/>
    </w:pPr>
    <w:rPr>
      <w:rFonts w:ascii="Times New Roman" w:eastAsia="Lucida Sans Unicode" w:hAnsi="Times New Roman" w:cs="Times New Roman"/>
      <w:kern w:val="3"/>
      <w:sz w:val="24"/>
      <w:szCs w:val="24"/>
    </w:rPr>
  </w:style>
  <w:style w:type="paragraph" w:customStyle="1" w:styleId="BodyTextIndent21">
    <w:name w:val="Body Text Indent 21"/>
    <w:basedOn w:val="prastasis"/>
    <w:pPr>
      <w:widowControl w:val="0"/>
      <w:spacing w:after="0" w:line="240" w:lineRule="auto"/>
      <w:ind w:right="-2" w:firstLine="567"/>
      <w:jc w:val="both"/>
      <w:textAlignment w:val="auto"/>
    </w:pPr>
    <w:rPr>
      <w:rFonts w:ascii="Times New Roman" w:eastAsia="Lucida Sans Unicode" w:hAnsi="Times New Roman" w:cs="Times New Roman"/>
      <w:kern w:val="3"/>
      <w:sz w:val="24"/>
      <w:szCs w:val="24"/>
    </w:rPr>
  </w:style>
  <w:style w:type="paragraph" w:customStyle="1" w:styleId="BodyText21">
    <w:name w:val="Body Text 21"/>
    <w:basedOn w:val="prastasis"/>
    <w:pPr>
      <w:widowControl w:val="0"/>
      <w:spacing w:after="0" w:line="240" w:lineRule="auto"/>
      <w:jc w:val="both"/>
      <w:textAlignment w:val="auto"/>
    </w:pPr>
    <w:rPr>
      <w:rFonts w:ascii="TimesLT" w:eastAsia="Lucida Sans Unicode" w:hAnsi="TimesLT" w:cs="Times New Roman"/>
      <w:kern w:val="3"/>
      <w:sz w:val="20"/>
      <w:szCs w:val="20"/>
    </w:rPr>
  </w:style>
  <w:style w:type="paragraph" w:customStyle="1" w:styleId="PreformattedText">
    <w:name w:val="Preformatted Text"/>
    <w:basedOn w:val="prastasis"/>
    <w:pPr>
      <w:widowControl w:val="0"/>
      <w:spacing w:after="0" w:line="240" w:lineRule="auto"/>
      <w:textAlignment w:val="auto"/>
    </w:pPr>
    <w:rPr>
      <w:rFonts w:ascii="Courier New" w:eastAsia="Courier New" w:hAnsi="Courier New" w:cs="Times New Roman"/>
      <w:kern w:val="3"/>
      <w:sz w:val="20"/>
      <w:szCs w:val="20"/>
    </w:rPr>
  </w:style>
  <w:style w:type="paragraph" w:customStyle="1" w:styleId="LIST--Simple1">
    <w:name w:val="LIST -- Simple 1"/>
    <w:basedOn w:val="prastasis"/>
    <w:pPr>
      <w:widowControl w:val="0"/>
      <w:tabs>
        <w:tab w:val="left" w:pos="2520"/>
      </w:tabs>
      <w:spacing w:after="0" w:line="240" w:lineRule="auto"/>
      <w:jc w:val="both"/>
      <w:textAlignment w:val="auto"/>
    </w:pPr>
    <w:rPr>
      <w:rFonts w:ascii="Times New Roman" w:eastAsia="Arial Unicode MS" w:hAnsi="Times New Roman" w:cs="Times New Roman"/>
      <w:kern w:val="3"/>
      <w:sz w:val="24"/>
      <w:szCs w:val="18"/>
    </w:rPr>
  </w:style>
  <w:style w:type="paragraph" w:customStyle="1" w:styleId="bodytext">
    <w:name w:val="bodytext"/>
    <w:basedOn w:val="prastasis"/>
    <w:pPr>
      <w:widowControl w:val="0"/>
      <w:spacing w:before="280" w:after="280" w:line="240" w:lineRule="auto"/>
      <w:textAlignment w:val="auto"/>
    </w:pPr>
    <w:rPr>
      <w:rFonts w:ascii="Arial Unicode MS" w:eastAsia="Arial Unicode MS" w:hAnsi="Arial Unicode MS" w:cs="Times New Roman"/>
      <w:kern w:val="3"/>
      <w:sz w:val="24"/>
      <w:szCs w:val="24"/>
    </w:rPr>
  </w:style>
  <w:style w:type="paragraph" w:styleId="Pagrindiniotekstotrauka">
    <w:name w:val="Body Text Indent"/>
    <w:basedOn w:val="prastasis"/>
    <w:pPr>
      <w:widowControl w:val="0"/>
      <w:spacing w:after="0" w:line="240" w:lineRule="auto"/>
      <w:ind w:firstLine="720"/>
      <w:jc w:val="both"/>
      <w:textAlignment w:val="auto"/>
    </w:pPr>
    <w:rPr>
      <w:rFonts w:ascii="Times New Roman" w:eastAsia="Lucida Sans Unicode" w:hAnsi="Times New Roman" w:cs="Times New Roman"/>
      <w:kern w:val="3"/>
      <w:sz w:val="24"/>
      <w:szCs w:val="24"/>
    </w:rPr>
  </w:style>
  <w:style w:type="character" w:customStyle="1" w:styleId="BodyTextIndentChar">
    <w:name w:val="Body Text Indent Char"/>
    <w:basedOn w:val="Numatytasispastraiposriftas"/>
    <w:rPr>
      <w:rFonts w:ascii="Times New Roman" w:eastAsia="Lucida Sans Unicode" w:hAnsi="Times New Roman" w:cs="Times New Roman"/>
      <w:kern w:val="3"/>
      <w:sz w:val="24"/>
      <w:szCs w:val="24"/>
    </w:rPr>
  </w:style>
  <w:style w:type="paragraph" w:customStyle="1" w:styleId="BodyTextIndent31">
    <w:name w:val="Body Text Indent 31"/>
    <w:basedOn w:val="prastasis"/>
    <w:pPr>
      <w:widowControl w:val="0"/>
      <w:spacing w:after="0" w:line="240" w:lineRule="auto"/>
      <w:ind w:firstLine="1080"/>
      <w:jc w:val="both"/>
      <w:textAlignment w:val="auto"/>
    </w:pPr>
    <w:rPr>
      <w:rFonts w:ascii="Times New Roman" w:eastAsia="Lucida Sans Unicode" w:hAnsi="Times New Roman" w:cs="Times New Roman"/>
      <w:kern w:val="3"/>
      <w:sz w:val="24"/>
      <w:szCs w:val="24"/>
    </w:rPr>
  </w:style>
  <w:style w:type="paragraph" w:customStyle="1" w:styleId="CommentText1">
    <w:name w:val="Comment Text1"/>
    <w:basedOn w:val="prastasis"/>
    <w:pPr>
      <w:widowControl w:val="0"/>
      <w:spacing w:after="0" w:line="240" w:lineRule="auto"/>
      <w:textAlignment w:val="auto"/>
    </w:pPr>
    <w:rPr>
      <w:rFonts w:ascii="Times New Roman" w:eastAsia="Lucida Sans Unicode" w:hAnsi="Times New Roman" w:cs="Times New Roman"/>
      <w:kern w:val="3"/>
      <w:sz w:val="20"/>
      <w:szCs w:val="20"/>
    </w:rPr>
  </w:style>
  <w:style w:type="paragraph" w:styleId="Antrats">
    <w:name w:val="header"/>
    <w:basedOn w:val="prastasis"/>
    <w:pPr>
      <w:widowControl w:val="0"/>
      <w:tabs>
        <w:tab w:val="center" w:pos="4819"/>
        <w:tab w:val="right" w:pos="9638"/>
      </w:tabs>
      <w:spacing w:after="0" w:line="240" w:lineRule="auto"/>
      <w:textAlignment w:val="auto"/>
    </w:pPr>
    <w:rPr>
      <w:rFonts w:ascii="Times New Roman" w:eastAsia="Lucida Sans Unicode" w:hAnsi="Times New Roman" w:cs="Times New Roman"/>
      <w:kern w:val="3"/>
      <w:sz w:val="24"/>
      <w:szCs w:val="24"/>
    </w:rPr>
  </w:style>
  <w:style w:type="character" w:customStyle="1" w:styleId="HeaderChar">
    <w:name w:val="Header Char"/>
    <w:basedOn w:val="Numatytasispastraiposriftas"/>
    <w:rPr>
      <w:rFonts w:ascii="Times New Roman" w:eastAsia="Lucida Sans Unicode" w:hAnsi="Times New Roman" w:cs="Times New Roman"/>
      <w:kern w:val="3"/>
      <w:sz w:val="24"/>
      <w:szCs w:val="24"/>
    </w:rPr>
  </w:style>
  <w:style w:type="paragraph" w:styleId="Porat">
    <w:name w:val="footer"/>
    <w:basedOn w:val="prastasis"/>
    <w:pPr>
      <w:widowControl w:val="0"/>
      <w:tabs>
        <w:tab w:val="center" w:pos="4819"/>
        <w:tab w:val="right" w:pos="9638"/>
      </w:tabs>
      <w:spacing w:after="0" w:line="240" w:lineRule="auto"/>
      <w:textAlignment w:val="auto"/>
    </w:pPr>
    <w:rPr>
      <w:rFonts w:ascii="Times New Roman" w:eastAsia="Lucida Sans Unicode" w:hAnsi="Times New Roman" w:cs="Times New Roman"/>
      <w:kern w:val="3"/>
      <w:sz w:val="24"/>
      <w:szCs w:val="24"/>
    </w:rPr>
  </w:style>
  <w:style w:type="character" w:customStyle="1" w:styleId="FooterChar">
    <w:name w:val="Footer Char"/>
    <w:basedOn w:val="Numatytasispastraiposriftas"/>
    <w:rPr>
      <w:rFonts w:ascii="Times New Roman" w:eastAsia="Lucida Sans Unicode" w:hAnsi="Times New Roman" w:cs="Times New Roman"/>
      <w:kern w:val="3"/>
      <w:sz w:val="24"/>
      <w:szCs w:val="24"/>
    </w:rPr>
  </w:style>
  <w:style w:type="paragraph" w:customStyle="1" w:styleId="Hyperlink1">
    <w:name w:val="Hyperlink1"/>
    <w:basedOn w:val="prastasis"/>
    <w:pPr>
      <w:widowControl w:val="0"/>
      <w:numPr>
        <w:numId w:val="1"/>
      </w:numPr>
      <w:spacing w:before="120" w:after="120" w:line="240" w:lineRule="auto"/>
      <w:textAlignment w:val="auto"/>
    </w:pPr>
    <w:rPr>
      <w:rFonts w:ascii="Times New Roman" w:eastAsia="Lucida Sans Unicode" w:hAnsi="Times New Roman" w:cs="Times New Roman"/>
      <w:kern w:val="3"/>
      <w:sz w:val="24"/>
      <w:szCs w:val="24"/>
    </w:rPr>
  </w:style>
  <w:style w:type="paragraph" w:customStyle="1" w:styleId="BlockText1">
    <w:name w:val="Block Text1"/>
    <w:basedOn w:val="prastasis"/>
    <w:pPr>
      <w:widowControl w:val="0"/>
      <w:tabs>
        <w:tab w:val="left" w:pos="936"/>
        <w:tab w:val="left" w:pos="8483"/>
      </w:tabs>
      <w:spacing w:after="0" w:line="240" w:lineRule="auto"/>
      <w:ind w:left="-34" w:right="73"/>
      <w:textAlignment w:val="auto"/>
    </w:pPr>
    <w:rPr>
      <w:rFonts w:ascii="Times New Roman" w:eastAsia="Lucida Sans Unicode" w:hAnsi="Times New Roman" w:cs="Times New Roman"/>
      <w:kern w:val="3"/>
      <w:szCs w:val="20"/>
    </w:rPr>
  </w:style>
  <w:style w:type="paragraph" w:customStyle="1" w:styleId="BodyText31">
    <w:name w:val="Body Text 31"/>
    <w:basedOn w:val="prastasis"/>
    <w:pPr>
      <w:widowControl w:val="0"/>
      <w:tabs>
        <w:tab w:val="left" w:pos="1134"/>
      </w:tabs>
      <w:spacing w:after="0" w:line="240" w:lineRule="auto"/>
      <w:textAlignment w:val="auto"/>
    </w:pPr>
    <w:rPr>
      <w:rFonts w:ascii="Arial" w:eastAsia="Lucida Sans Unicode" w:hAnsi="Arial" w:cs="Times New Roman"/>
      <w:kern w:val="3"/>
      <w:sz w:val="20"/>
      <w:szCs w:val="20"/>
    </w:rPr>
  </w:style>
  <w:style w:type="paragraph" w:customStyle="1" w:styleId="Framecontents">
    <w:name w:val="Frame contents"/>
    <w:basedOn w:val="Pagrindinistekstas"/>
    <w:pPr>
      <w:widowControl w:val="0"/>
      <w:spacing w:after="120"/>
      <w:ind w:firstLine="0"/>
      <w:jc w:val="left"/>
    </w:pPr>
    <w:rPr>
      <w:rFonts w:eastAsia="Lucida Sans Unicode"/>
      <w:kern w:val="3"/>
      <w:szCs w:val="24"/>
    </w:rPr>
  </w:style>
  <w:style w:type="paragraph" w:customStyle="1" w:styleId="Numbering5">
    <w:name w:val="Numbering 5"/>
    <w:basedOn w:val="Sraas"/>
    <w:pPr>
      <w:ind w:left="1800" w:hanging="360"/>
    </w:pPr>
  </w:style>
  <w:style w:type="paragraph" w:customStyle="1" w:styleId="BodyTextFirstIndent1">
    <w:name w:val="Body Text First Indent1"/>
    <w:basedOn w:val="Pagrindinistekstas"/>
    <w:pPr>
      <w:widowControl w:val="0"/>
      <w:spacing w:after="120"/>
      <w:ind w:firstLine="283"/>
      <w:jc w:val="left"/>
    </w:pPr>
    <w:rPr>
      <w:rFonts w:eastAsia="Lucida Sans Unicode"/>
      <w:kern w:val="3"/>
      <w:szCs w:val="24"/>
    </w:rPr>
  </w:style>
  <w:style w:type="paragraph" w:customStyle="1" w:styleId="WW-BodyTextIndent2">
    <w:name w:val="WW-Body Text Indent 2"/>
    <w:basedOn w:val="prastasis"/>
    <w:pPr>
      <w:widowControl w:val="0"/>
      <w:spacing w:after="0" w:line="240" w:lineRule="auto"/>
      <w:ind w:left="426"/>
      <w:jc w:val="both"/>
      <w:textAlignment w:val="auto"/>
    </w:pPr>
    <w:rPr>
      <w:rFonts w:ascii="Times New Roman" w:eastAsia="Lucida Sans Unicode" w:hAnsi="Times New Roman" w:cs="Times New Roman"/>
      <w:kern w:val="3"/>
      <w:sz w:val="24"/>
      <w:szCs w:val="24"/>
    </w:rPr>
  </w:style>
  <w:style w:type="paragraph" w:customStyle="1" w:styleId="WW-BodyTextIndent3">
    <w:name w:val="WW-Body Text Indent 3"/>
    <w:basedOn w:val="prastasis"/>
    <w:pPr>
      <w:widowControl w:val="0"/>
      <w:tabs>
        <w:tab w:val="left" w:pos="2988"/>
      </w:tabs>
      <w:spacing w:after="0" w:line="240" w:lineRule="auto"/>
      <w:ind w:left="426" w:hanging="6"/>
      <w:jc w:val="both"/>
      <w:textAlignment w:val="auto"/>
    </w:pPr>
    <w:rPr>
      <w:rFonts w:ascii="Times New Roman" w:eastAsia="Times New Roman" w:hAnsi="Times New Roman" w:cs="Times New Roman"/>
      <w:kern w:val="3"/>
      <w:sz w:val="24"/>
      <w:szCs w:val="24"/>
    </w:rPr>
  </w:style>
  <w:style w:type="paragraph" w:customStyle="1" w:styleId="NormalWeb1">
    <w:name w:val="Normal (Web)1"/>
    <w:basedOn w:val="prastasis"/>
    <w:pPr>
      <w:spacing w:before="280" w:after="280" w:line="240" w:lineRule="auto"/>
      <w:textAlignment w:val="auto"/>
    </w:pPr>
    <w:rPr>
      <w:rFonts w:ascii="Times New Roman" w:eastAsia="Times New Roman" w:hAnsi="Times New Roman" w:cs="Times New Roman"/>
      <w:kern w:val="3"/>
      <w:sz w:val="24"/>
      <w:szCs w:val="24"/>
      <w:lang w:val="en-GB"/>
    </w:rPr>
  </w:style>
  <w:style w:type="paragraph" w:customStyle="1" w:styleId="Lentelsturinys">
    <w:name w:val="Lentelės turinys"/>
    <w:basedOn w:val="prastasis"/>
    <w:pPr>
      <w:widowControl w:val="0"/>
      <w:suppressLineNumbers/>
      <w:spacing w:after="0" w:line="240" w:lineRule="auto"/>
      <w:textAlignment w:val="auto"/>
    </w:pPr>
    <w:rPr>
      <w:rFonts w:ascii="Times New Roman" w:eastAsia="Lucida Sans Unicode" w:hAnsi="Times New Roman" w:cs="Times New Roman"/>
      <w:kern w:val="3"/>
      <w:sz w:val="24"/>
      <w:szCs w:val="24"/>
    </w:r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pPr>
      <w:widowControl w:val="0"/>
      <w:spacing w:after="120"/>
      <w:ind w:firstLine="0"/>
      <w:jc w:val="left"/>
    </w:pPr>
    <w:rPr>
      <w:rFonts w:eastAsia="Lucida Sans Unicode"/>
      <w:kern w:val="3"/>
      <w:szCs w:val="24"/>
    </w:rPr>
  </w:style>
  <w:style w:type="paragraph" w:customStyle="1" w:styleId="1">
    <w:name w:val="Стиль1"/>
    <w:basedOn w:val="prastasis"/>
    <w:pPr>
      <w:suppressAutoHyphens w:val="0"/>
      <w:spacing w:after="0" w:line="240" w:lineRule="auto"/>
      <w:jc w:val="center"/>
      <w:textAlignment w:val="auto"/>
    </w:pPr>
    <w:rPr>
      <w:rFonts w:ascii="Times New Roman" w:eastAsia="Times New Roman" w:hAnsi="Times New Roman" w:cs="Times New Roman"/>
      <w:sz w:val="24"/>
      <w:szCs w:val="20"/>
      <w:lang w:val="ru-RU" w:eastAsia="en-US"/>
    </w:rPr>
  </w:style>
  <w:style w:type="paragraph" w:styleId="Pagrindiniotekstotrauka2">
    <w:name w:val="Body Text Indent 2"/>
    <w:basedOn w:val="prastasis"/>
    <w:pPr>
      <w:suppressAutoHyphens w:val="0"/>
      <w:spacing w:after="120" w:line="480" w:lineRule="auto"/>
      <w:ind w:left="283"/>
      <w:textAlignment w:val="auto"/>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Numatytasispastraiposriftas"/>
    <w:rPr>
      <w:rFonts w:ascii="Times New Roman" w:eastAsia="Times New Roman" w:hAnsi="Times New Roman" w:cs="Times New Roman"/>
      <w:sz w:val="24"/>
      <w:szCs w:val="24"/>
      <w:lang w:val="en-US"/>
    </w:rPr>
  </w:style>
  <w:style w:type="paragraph" w:styleId="Debesliotekstas">
    <w:name w:val="Balloon Text"/>
    <w:basedOn w:val="prastasis"/>
    <w:pPr>
      <w:widowControl w:val="0"/>
      <w:spacing w:after="0" w:line="240" w:lineRule="auto"/>
      <w:textAlignment w:val="auto"/>
    </w:pPr>
    <w:rPr>
      <w:rFonts w:ascii="Tahoma" w:eastAsia="Lucida Sans Unicode" w:hAnsi="Tahoma" w:cs="Tahoma"/>
      <w:kern w:val="3"/>
      <w:sz w:val="16"/>
      <w:szCs w:val="16"/>
    </w:rPr>
  </w:style>
  <w:style w:type="character" w:customStyle="1" w:styleId="BalloonTextChar">
    <w:name w:val="Balloon Text Char"/>
    <w:basedOn w:val="Numatytasispastraiposriftas"/>
    <w:rPr>
      <w:rFonts w:ascii="Tahoma" w:eastAsia="Lucida Sans Unicode" w:hAnsi="Tahoma" w:cs="Tahoma"/>
      <w:kern w:val="3"/>
      <w:sz w:val="16"/>
      <w:szCs w:val="16"/>
    </w:rPr>
  </w:style>
  <w:style w:type="character" w:styleId="Komentaronuoroda">
    <w:name w:val="annotation reference"/>
    <w:rPr>
      <w:sz w:val="16"/>
      <w:szCs w:val="16"/>
    </w:rPr>
  </w:style>
  <w:style w:type="paragraph" w:styleId="Komentarotekstas">
    <w:name w:val="annotation text"/>
    <w:basedOn w:val="prastasis"/>
    <w:pPr>
      <w:widowControl w:val="0"/>
      <w:spacing w:after="0" w:line="240" w:lineRule="auto"/>
      <w:textAlignment w:val="auto"/>
    </w:pPr>
    <w:rPr>
      <w:rFonts w:ascii="Times New Roman" w:eastAsia="Lucida Sans Unicode" w:hAnsi="Times New Roman" w:cs="Times New Roman"/>
      <w:kern w:val="3"/>
      <w:sz w:val="20"/>
      <w:szCs w:val="20"/>
    </w:rPr>
  </w:style>
  <w:style w:type="character" w:customStyle="1" w:styleId="CommentTextChar">
    <w:name w:val="Comment Text Char"/>
    <w:basedOn w:val="Numatytasispastraiposriftas"/>
    <w:rPr>
      <w:rFonts w:ascii="Times New Roman" w:eastAsia="Lucida Sans Unicode" w:hAnsi="Times New Roman" w:cs="Times New Roman"/>
      <w:kern w:val="3"/>
      <w:sz w:val="20"/>
      <w:szCs w:val="20"/>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Times New Roman" w:eastAsia="Lucida Sans Unicode" w:hAnsi="Times New Roman" w:cs="Times New Roman"/>
      <w:b/>
      <w:bCs/>
      <w:kern w:val="3"/>
      <w:sz w:val="20"/>
      <w:szCs w:val="20"/>
    </w:rPr>
  </w:style>
  <w:style w:type="paragraph" w:styleId="Puslapioinaostekstas">
    <w:name w:val="footnote text"/>
    <w:basedOn w:val="prastasis"/>
    <w:pPr>
      <w:suppressAutoHyphens w:val="0"/>
      <w:spacing w:after="0" w:line="360" w:lineRule="auto"/>
      <w:jc w:val="both"/>
      <w:textAlignment w:val="auto"/>
    </w:pPr>
    <w:rPr>
      <w:rFonts w:ascii="Times New Roman" w:eastAsia="Times New Roman" w:hAnsi="Times New Roman" w:cs="Times New Roman"/>
      <w:sz w:val="20"/>
      <w:szCs w:val="20"/>
      <w:lang w:eastAsia="en-US"/>
    </w:rPr>
  </w:style>
  <w:style w:type="character" w:customStyle="1" w:styleId="FootnoteTextChar">
    <w:name w:val="Footnote Text Char"/>
    <w:basedOn w:val="Numatytasispastraiposriftas"/>
    <w:rPr>
      <w:rFonts w:ascii="Times New Roman" w:eastAsia="Times New Roman" w:hAnsi="Times New Roman" w:cs="Times New Roman"/>
      <w:sz w:val="20"/>
      <w:szCs w:val="20"/>
    </w:rPr>
  </w:style>
  <w:style w:type="character" w:customStyle="1" w:styleId="hps">
    <w:name w:val="hps"/>
  </w:style>
  <w:style w:type="character" w:customStyle="1" w:styleId="shorttext">
    <w:name w:val="short_text"/>
  </w:style>
  <w:style w:type="character" w:customStyle="1" w:styleId="UnresolvedMention1">
    <w:name w:val="Unresolved Mention1"/>
    <w:basedOn w:val="Numatytasispastraiposriftas"/>
    <w:rPr>
      <w:color w:val="605E5C"/>
      <w:shd w:val="clear" w:color="auto" w:fill="E1DFDD"/>
    </w:rPr>
  </w:style>
  <w:style w:type="numbering" w:customStyle="1" w:styleId="LFO9">
    <w:name w:val="LFO9"/>
    <w:basedOn w:val="Sraonra"/>
    <w:pPr>
      <w:numPr>
        <w:numId w:val="1"/>
      </w:numPr>
    </w:pPr>
  </w:style>
  <w:style w:type="character" w:styleId="Neapdorotaspaminjimas">
    <w:name w:val="Unresolved Mention"/>
    <w:basedOn w:val="Numatytasispastraiposriftas"/>
    <w:uiPriority w:val="99"/>
    <w:semiHidden/>
    <w:unhideWhenUsed/>
    <w:rsid w:val="00154C13"/>
    <w:rPr>
      <w:color w:val="605E5C"/>
      <w:shd w:val="clear" w:color="auto" w:fill="E1DFDD"/>
    </w:rPr>
  </w:style>
  <w:style w:type="paragraph" w:styleId="prastasiniatinklio">
    <w:name w:val="Normal (Web)"/>
    <w:basedOn w:val="prastasis"/>
    <w:uiPriority w:val="99"/>
    <w:semiHidden/>
    <w:unhideWhenUsed/>
    <w:rsid w:val="00996D3A"/>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lt-LT"/>
    </w:rPr>
  </w:style>
  <w:style w:type="paragraph" w:styleId="Pataisymai">
    <w:name w:val="Revision"/>
    <w:hidden/>
    <w:uiPriority w:val="99"/>
    <w:semiHidden/>
    <w:rsid w:val="003D0263"/>
    <w:pPr>
      <w:autoSpaceDN/>
      <w:spacing w:after="0" w:line="240" w:lineRule="auto"/>
      <w:textAlignment w:val="auto"/>
    </w:pPr>
    <w:rPr>
      <w:lang w:eastAsia="zh-CN"/>
    </w:rPr>
  </w:style>
  <w:style w:type="paragraph" w:customStyle="1" w:styleId="paragraph">
    <w:name w:val="paragraph"/>
    <w:basedOn w:val="prastasis"/>
    <w:rsid w:val="00EB1542"/>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EB1542"/>
  </w:style>
  <w:style w:type="character" w:customStyle="1" w:styleId="eop">
    <w:name w:val="eop"/>
    <w:basedOn w:val="Numatytasispastraiposriftas"/>
    <w:rsid w:val="00EB1542"/>
  </w:style>
  <w:style w:type="character" w:customStyle="1" w:styleId="tabchar">
    <w:name w:val="tabchar"/>
    <w:basedOn w:val="Numatytasispastraiposriftas"/>
    <w:rsid w:val="00EB1542"/>
  </w:style>
  <w:style w:type="character" w:customStyle="1" w:styleId="ui-provider">
    <w:name w:val="ui-provider"/>
    <w:basedOn w:val="Numatytasispastraiposriftas"/>
    <w:rsid w:val="00807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7959">
      <w:bodyDiv w:val="1"/>
      <w:marLeft w:val="0"/>
      <w:marRight w:val="0"/>
      <w:marTop w:val="0"/>
      <w:marBottom w:val="0"/>
      <w:divBdr>
        <w:top w:val="none" w:sz="0" w:space="0" w:color="auto"/>
        <w:left w:val="none" w:sz="0" w:space="0" w:color="auto"/>
        <w:bottom w:val="none" w:sz="0" w:space="0" w:color="auto"/>
        <w:right w:val="none" w:sz="0" w:space="0" w:color="auto"/>
      </w:divBdr>
    </w:div>
    <w:div w:id="164371212">
      <w:bodyDiv w:val="1"/>
      <w:marLeft w:val="0"/>
      <w:marRight w:val="0"/>
      <w:marTop w:val="0"/>
      <w:marBottom w:val="0"/>
      <w:divBdr>
        <w:top w:val="none" w:sz="0" w:space="0" w:color="auto"/>
        <w:left w:val="none" w:sz="0" w:space="0" w:color="auto"/>
        <w:bottom w:val="none" w:sz="0" w:space="0" w:color="auto"/>
        <w:right w:val="none" w:sz="0" w:space="0" w:color="auto"/>
      </w:divBdr>
    </w:div>
    <w:div w:id="286206424">
      <w:bodyDiv w:val="1"/>
      <w:marLeft w:val="0"/>
      <w:marRight w:val="0"/>
      <w:marTop w:val="0"/>
      <w:marBottom w:val="0"/>
      <w:divBdr>
        <w:top w:val="none" w:sz="0" w:space="0" w:color="auto"/>
        <w:left w:val="none" w:sz="0" w:space="0" w:color="auto"/>
        <w:bottom w:val="none" w:sz="0" w:space="0" w:color="auto"/>
        <w:right w:val="none" w:sz="0" w:space="0" w:color="auto"/>
      </w:divBdr>
    </w:div>
    <w:div w:id="357043711">
      <w:bodyDiv w:val="1"/>
      <w:marLeft w:val="0"/>
      <w:marRight w:val="0"/>
      <w:marTop w:val="0"/>
      <w:marBottom w:val="0"/>
      <w:divBdr>
        <w:top w:val="none" w:sz="0" w:space="0" w:color="auto"/>
        <w:left w:val="none" w:sz="0" w:space="0" w:color="auto"/>
        <w:bottom w:val="none" w:sz="0" w:space="0" w:color="auto"/>
        <w:right w:val="none" w:sz="0" w:space="0" w:color="auto"/>
      </w:divBdr>
    </w:div>
    <w:div w:id="440994594">
      <w:bodyDiv w:val="1"/>
      <w:marLeft w:val="0"/>
      <w:marRight w:val="0"/>
      <w:marTop w:val="0"/>
      <w:marBottom w:val="0"/>
      <w:divBdr>
        <w:top w:val="none" w:sz="0" w:space="0" w:color="auto"/>
        <w:left w:val="none" w:sz="0" w:space="0" w:color="auto"/>
        <w:bottom w:val="none" w:sz="0" w:space="0" w:color="auto"/>
        <w:right w:val="none" w:sz="0" w:space="0" w:color="auto"/>
      </w:divBdr>
    </w:div>
    <w:div w:id="462818934">
      <w:bodyDiv w:val="1"/>
      <w:marLeft w:val="0"/>
      <w:marRight w:val="0"/>
      <w:marTop w:val="0"/>
      <w:marBottom w:val="0"/>
      <w:divBdr>
        <w:top w:val="none" w:sz="0" w:space="0" w:color="auto"/>
        <w:left w:val="none" w:sz="0" w:space="0" w:color="auto"/>
        <w:bottom w:val="none" w:sz="0" w:space="0" w:color="auto"/>
        <w:right w:val="none" w:sz="0" w:space="0" w:color="auto"/>
      </w:divBdr>
    </w:div>
    <w:div w:id="483744353">
      <w:bodyDiv w:val="1"/>
      <w:marLeft w:val="0"/>
      <w:marRight w:val="0"/>
      <w:marTop w:val="0"/>
      <w:marBottom w:val="0"/>
      <w:divBdr>
        <w:top w:val="none" w:sz="0" w:space="0" w:color="auto"/>
        <w:left w:val="none" w:sz="0" w:space="0" w:color="auto"/>
        <w:bottom w:val="none" w:sz="0" w:space="0" w:color="auto"/>
        <w:right w:val="none" w:sz="0" w:space="0" w:color="auto"/>
      </w:divBdr>
      <w:divsChild>
        <w:div w:id="1305743104">
          <w:marLeft w:val="0"/>
          <w:marRight w:val="0"/>
          <w:marTop w:val="0"/>
          <w:marBottom w:val="0"/>
          <w:divBdr>
            <w:top w:val="none" w:sz="0" w:space="0" w:color="auto"/>
            <w:left w:val="none" w:sz="0" w:space="0" w:color="auto"/>
            <w:bottom w:val="none" w:sz="0" w:space="0" w:color="auto"/>
            <w:right w:val="none" w:sz="0" w:space="0" w:color="auto"/>
          </w:divBdr>
          <w:divsChild>
            <w:div w:id="1734886054">
              <w:marLeft w:val="0"/>
              <w:marRight w:val="0"/>
              <w:marTop w:val="0"/>
              <w:marBottom w:val="0"/>
              <w:divBdr>
                <w:top w:val="none" w:sz="0" w:space="0" w:color="auto"/>
                <w:left w:val="none" w:sz="0" w:space="0" w:color="auto"/>
                <w:bottom w:val="none" w:sz="0" w:space="0" w:color="auto"/>
                <w:right w:val="none" w:sz="0" w:space="0" w:color="auto"/>
              </w:divBdr>
            </w:div>
            <w:div w:id="1680304139">
              <w:marLeft w:val="0"/>
              <w:marRight w:val="0"/>
              <w:marTop w:val="0"/>
              <w:marBottom w:val="0"/>
              <w:divBdr>
                <w:top w:val="none" w:sz="0" w:space="0" w:color="auto"/>
                <w:left w:val="none" w:sz="0" w:space="0" w:color="auto"/>
                <w:bottom w:val="none" w:sz="0" w:space="0" w:color="auto"/>
                <w:right w:val="none" w:sz="0" w:space="0" w:color="auto"/>
              </w:divBdr>
            </w:div>
            <w:div w:id="321129107">
              <w:marLeft w:val="0"/>
              <w:marRight w:val="0"/>
              <w:marTop w:val="0"/>
              <w:marBottom w:val="0"/>
              <w:divBdr>
                <w:top w:val="none" w:sz="0" w:space="0" w:color="auto"/>
                <w:left w:val="none" w:sz="0" w:space="0" w:color="auto"/>
                <w:bottom w:val="none" w:sz="0" w:space="0" w:color="auto"/>
                <w:right w:val="none" w:sz="0" w:space="0" w:color="auto"/>
              </w:divBdr>
            </w:div>
            <w:div w:id="858859568">
              <w:marLeft w:val="0"/>
              <w:marRight w:val="0"/>
              <w:marTop w:val="0"/>
              <w:marBottom w:val="0"/>
              <w:divBdr>
                <w:top w:val="none" w:sz="0" w:space="0" w:color="auto"/>
                <w:left w:val="none" w:sz="0" w:space="0" w:color="auto"/>
                <w:bottom w:val="none" w:sz="0" w:space="0" w:color="auto"/>
                <w:right w:val="none" w:sz="0" w:space="0" w:color="auto"/>
              </w:divBdr>
            </w:div>
          </w:divsChild>
        </w:div>
        <w:div w:id="407462789">
          <w:marLeft w:val="0"/>
          <w:marRight w:val="0"/>
          <w:marTop w:val="0"/>
          <w:marBottom w:val="0"/>
          <w:divBdr>
            <w:top w:val="none" w:sz="0" w:space="0" w:color="auto"/>
            <w:left w:val="none" w:sz="0" w:space="0" w:color="auto"/>
            <w:bottom w:val="none" w:sz="0" w:space="0" w:color="auto"/>
            <w:right w:val="none" w:sz="0" w:space="0" w:color="auto"/>
          </w:divBdr>
          <w:divsChild>
            <w:div w:id="160632242">
              <w:marLeft w:val="0"/>
              <w:marRight w:val="0"/>
              <w:marTop w:val="0"/>
              <w:marBottom w:val="0"/>
              <w:divBdr>
                <w:top w:val="none" w:sz="0" w:space="0" w:color="auto"/>
                <w:left w:val="none" w:sz="0" w:space="0" w:color="auto"/>
                <w:bottom w:val="none" w:sz="0" w:space="0" w:color="auto"/>
                <w:right w:val="none" w:sz="0" w:space="0" w:color="auto"/>
              </w:divBdr>
            </w:div>
            <w:div w:id="1498040273">
              <w:marLeft w:val="0"/>
              <w:marRight w:val="0"/>
              <w:marTop w:val="0"/>
              <w:marBottom w:val="0"/>
              <w:divBdr>
                <w:top w:val="none" w:sz="0" w:space="0" w:color="auto"/>
                <w:left w:val="none" w:sz="0" w:space="0" w:color="auto"/>
                <w:bottom w:val="none" w:sz="0" w:space="0" w:color="auto"/>
                <w:right w:val="none" w:sz="0" w:space="0" w:color="auto"/>
              </w:divBdr>
            </w:div>
            <w:div w:id="8919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9509">
      <w:bodyDiv w:val="1"/>
      <w:marLeft w:val="0"/>
      <w:marRight w:val="0"/>
      <w:marTop w:val="0"/>
      <w:marBottom w:val="0"/>
      <w:divBdr>
        <w:top w:val="none" w:sz="0" w:space="0" w:color="auto"/>
        <w:left w:val="none" w:sz="0" w:space="0" w:color="auto"/>
        <w:bottom w:val="none" w:sz="0" w:space="0" w:color="auto"/>
        <w:right w:val="none" w:sz="0" w:space="0" w:color="auto"/>
      </w:divBdr>
    </w:div>
    <w:div w:id="1306737292">
      <w:bodyDiv w:val="1"/>
      <w:marLeft w:val="0"/>
      <w:marRight w:val="0"/>
      <w:marTop w:val="0"/>
      <w:marBottom w:val="0"/>
      <w:divBdr>
        <w:top w:val="none" w:sz="0" w:space="0" w:color="auto"/>
        <w:left w:val="none" w:sz="0" w:space="0" w:color="auto"/>
        <w:bottom w:val="none" w:sz="0" w:space="0" w:color="auto"/>
        <w:right w:val="none" w:sz="0" w:space="0" w:color="auto"/>
      </w:divBdr>
    </w:div>
    <w:div w:id="1328439234">
      <w:bodyDiv w:val="1"/>
      <w:marLeft w:val="0"/>
      <w:marRight w:val="0"/>
      <w:marTop w:val="0"/>
      <w:marBottom w:val="0"/>
      <w:divBdr>
        <w:top w:val="none" w:sz="0" w:space="0" w:color="auto"/>
        <w:left w:val="none" w:sz="0" w:space="0" w:color="auto"/>
        <w:bottom w:val="none" w:sz="0" w:space="0" w:color="auto"/>
        <w:right w:val="none" w:sz="0" w:space="0" w:color="auto"/>
      </w:divBdr>
      <w:divsChild>
        <w:div w:id="636691427">
          <w:marLeft w:val="0"/>
          <w:marRight w:val="0"/>
          <w:marTop w:val="0"/>
          <w:marBottom w:val="0"/>
          <w:divBdr>
            <w:top w:val="none" w:sz="0" w:space="0" w:color="auto"/>
            <w:left w:val="none" w:sz="0" w:space="0" w:color="auto"/>
            <w:bottom w:val="none" w:sz="0" w:space="0" w:color="auto"/>
            <w:right w:val="none" w:sz="0" w:space="0" w:color="auto"/>
          </w:divBdr>
          <w:divsChild>
            <w:div w:id="1614481823">
              <w:marLeft w:val="0"/>
              <w:marRight w:val="0"/>
              <w:marTop w:val="0"/>
              <w:marBottom w:val="0"/>
              <w:divBdr>
                <w:top w:val="none" w:sz="0" w:space="0" w:color="auto"/>
                <w:left w:val="none" w:sz="0" w:space="0" w:color="auto"/>
                <w:bottom w:val="none" w:sz="0" w:space="0" w:color="auto"/>
                <w:right w:val="none" w:sz="0" w:space="0" w:color="auto"/>
              </w:divBdr>
            </w:div>
          </w:divsChild>
        </w:div>
        <w:div w:id="1658071363">
          <w:marLeft w:val="0"/>
          <w:marRight w:val="0"/>
          <w:marTop w:val="0"/>
          <w:marBottom w:val="0"/>
          <w:divBdr>
            <w:top w:val="none" w:sz="0" w:space="0" w:color="auto"/>
            <w:left w:val="none" w:sz="0" w:space="0" w:color="auto"/>
            <w:bottom w:val="none" w:sz="0" w:space="0" w:color="auto"/>
            <w:right w:val="none" w:sz="0" w:space="0" w:color="auto"/>
          </w:divBdr>
          <w:divsChild>
            <w:div w:id="1207256989">
              <w:marLeft w:val="0"/>
              <w:marRight w:val="0"/>
              <w:marTop w:val="0"/>
              <w:marBottom w:val="0"/>
              <w:divBdr>
                <w:top w:val="none" w:sz="0" w:space="0" w:color="auto"/>
                <w:left w:val="none" w:sz="0" w:space="0" w:color="auto"/>
                <w:bottom w:val="none" w:sz="0" w:space="0" w:color="auto"/>
                <w:right w:val="none" w:sz="0" w:space="0" w:color="auto"/>
              </w:divBdr>
            </w:div>
          </w:divsChild>
        </w:div>
        <w:div w:id="2003776986">
          <w:marLeft w:val="0"/>
          <w:marRight w:val="0"/>
          <w:marTop w:val="0"/>
          <w:marBottom w:val="0"/>
          <w:divBdr>
            <w:top w:val="none" w:sz="0" w:space="0" w:color="auto"/>
            <w:left w:val="none" w:sz="0" w:space="0" w:color="auto"/>
            <w:bottom w:val="none" w:sz="0" w:space="0" w:color="auto"/>
            <w:right w:val="none" w:sz="0" w:space="0" w:color="auto"/>
          </w:divBdr>
          <w:divsChild>
            <w:div w:id="144206494">
              <w:marLeft w:val="0"/>
              <w:marRight w:val="0"/>
              <w:marTop w:val="0"/>
              <w:marBottom w:val="0"/>
              <w:divBdr>
                <w:top w:val="none" w:sz="0" w:space="0" w:color="auto"/>
                <w:left w:val="none" w:sz="0" w:space="0" w:color="auto"/>
                <w:bottom w:val="none" w:sz="0" w:space="0" w:color="auto"/>
                <w:right w:val="none" w:sz="0" w:space="0" w:color="auto"/>
              </w:divBdr>
            </w:div>
            <w:div w:id="1162356295">
              <w:marLeft w:val="0"/>
              <w:marRight w:val="0"/>
              <w:marTop w:val="0"/>
              <w:marBottom w:val="0"/>
              <w:divBdr>
                <w:top w:val="none" w:sz="0" w:space="0" w:color="auto"/>
                <w:left w:val="none" w:sz="0" w:space="0" w:color="auto"/>
                <w:bottom w:val="none" w:sz="0" w:space="0" w:color="auto"/>
                <w:right w:val="none" w:sz="0" w:space="0" w:color="auto"/>
              </w:divBdr>
            </w:div>
          </w:divsChild>
        </w:div>
        <w:div w:id="1812289090">
          <w:marLeft w:val="0"/>
          <w:marRight w:val="0"/>
          <w:marTop w:val="0"/>
          <w:marBottom w:val="0"/>
          <w:divBdr>
            <w:top w:val="none" w:sz="0" w:space="0" w:color="auto"/>
            <w:left w:val="none" w:sz="0" w:space="0" w:color="auto"/>
            <w:bottom w:val="none" w:sz="0" w:space="0" w:color="auto"/>
            <w:right w:val="none" w:sz="0" w:space="0" w:color="auto"/>
          </w:divBdr>
          <w:divsChild>
            <w:div w:id="300036472">
              <w:marLeft w:val="0"/>
              <w:marRight w:val="0"/>
              <w:marTop w:val="0"/>
              <w:marBottom w:val="0"/>
              <w:divBdr>
                <w:top w:val="none" w:sz="0" w:space="0" w:color="auto"/>
                <w:left w:val="none" w:sz="0" w:space="0" w:color="auto"/>
                <w:bottom w:val="none" w:sz="0" w:space="0" w:color="auto"/>
                <w:right w:val="none" w:sz="0" w:space="0" w:color="auto"/>
              </w:divBdr>
            </w:div>
          </w:divsChild>
        </w:div>
        <w:div w:id="1878465513">
          <w:marLeft w:val="0"/>
          <w:marRight w:val="0"/>
          <w:marTop w:val="0"/>
          <w:marBottom w:val="0"/>
          <w:divBdr>
            <w:top w:val="none" w:sz="0" w:space="0" w:color="auto"/>
            <w:left w:val="none" w:sz="0" w:space="0" w:color="auto"/>
            <w:bottom w:val="none" w:sz="0" w:space="0" w:color="auto"/>
            <w:right w:val="none" w:sz="0" w:space="0" w:color="auto"/>
          </w:divBdr>
          <w:divsChild>
            <w:div w:id="1009017399">
              <w:marLeft w:val="0"/>
              <w:marRight w:val="0"/>
              <w:marTop w:val="0"/>
              <w:marBottom w:val="0"/>
              <w:divBdr>
                <w:top w:val="none" w:sz="0" w:space="0" w:color="auto"/>
                <w:left w:val="none" w:sz="0" w:space="0" w:color="auto"/>
                <w:bottom w:val="none" w:sz="0" w:space="0" w:color="auto"/>
                <w:right w:val="none" w:sz="0" w:space="0" w:color="auto"/>
              </w:divBdr>
            </w:div>
          </w:divsChild>
        </w:div>
        <w:div w:id="522789930">
          <w:marLeft w:val="0"/>
          <w:marRight w:val="0"/>
          <w:marTop w:val="0"/>
          <w:marBottom w:val="0"/>
          <w:divBdr>
            <w:top w:val="none" w:sz="0" w:space="0" w:color="auto"/>
            <w:left w:val="none" w:sz="0" w:space="0" w:color="auto"/>
            <w:bottom w:val="none" w:sz="0" w:space="0" w:color="auto"/>
            <w:right w:val="none" w:sz="0" w:space="0" w:color="auto"/>
          </w:divBdr>
          <w:divsChild>
            <w:div w:id="1339693494">
              <w:marLeft w:val="0"/>
              <w:marRight w:val="0"/>
              <w:marTop w:val="0"/>
              <w:marBottom w:val="0"/>
              <w:divBdr>
                <w:top w:val="none" w:sz="0" w:space="0" w:color="auto"/>
                <w:left w:val="none" w:sz="0" w:space="0" w:color="auto"/>
                <w:bottom w:val="none" w:sz="0" w:space="0" w:color="auto"/>
                <w:right w:val="none" w:sz="0" w:space="0" w:color="auto"/>
              </w:divBdr>
            </w:div>
            <w:div w:id="1587617021">
              <w:marLeft w:val="0"/>
              <w:marRight w:val="0"/>
              <w:marTop w:val="0"/>
              <w:marBottom w:val="0"/>
              <w:divBdr>
                <w:top w:val="none" w:sz="0" w:space="0" w:color="auto"/>
                <w:left w:val="none" w:sz="0" w:space="0" w:color="auto"/>
                <w:bottom w:val="none" w:sz="0" w:space="0" w:color="auto"/>
                <w:right w:val="none" w:sz="0" w:space="0" w:color="auto"/>
              </w:divBdr>
            </w:div>
          </w:divsChild>
        </w:div>
        <w:div w:id="1988893295">
          <w:marLeft w:val="0"/>
          <w:marRight w:val="0"/>
          <w:marTop w:val="0"/>
          <w:marBottom w:val="0"/>
          <w:divBdr>
            <w:top w:val="none" w:sz="0" w:space="0" w:color="auto"/>
            <w:left w:val="none" w:sz="0" w:space="0" w:color="auto"/>
            <w:bottom w:val="none" w:sz="0" w:space="0" w:color="auto"/>
            <w:right w:val="none" w:sz="0" w:space="0" w:color="auto"/>
          </w:divBdr>
          <w:divsChild>
            <w:div w:id="2038391157">
              <w:marLeft w:val="0"/>
              <w:marRight w:val="0"/>
              <w:marTop w:val="0"/>
              <w:marBottom w:val="0"/>
              <w:divBdr>
                <w:top w:val="none" w:sz="0" w:space="0" w:color="auto"/>
                <w:left w:val="none" w:sz="0" w:space="0" w:color="auto"/>
                <w:bottom w:val="none" w:sz="0" w:space="0" w:color="auto"/>
                <w:right w:val="none" w:sz="0" w:space="0" w:color="auto"/>
              </w:divBdr>
            </w:div>
          </w:divsChild>
        </w:div>
        <w:div w:id="1284650636">
          <w:marLeft w:val="0"/>
          <w:marRight w:val="0"/>
          <w:marTop w:val="0"/>
          <w:marBottom w:val="0"/>
          <w:divBdr>
            <w:top w:val="none" w:sz="0" w:space="0" w:color="auto"/>
            <w:left w:val="none" w:sz="0" w:space="0" w:color="auto"/>
            <w:bottom w:val="none" w:sz="0" w:space="0" w:color="auto"/>
            <w:right w:val="none" w:sz="0" w:space="0" w:color="auto"/>
          </w:divBdr>
          <w:divsChild>
            <w:div w:id="489827677">
              <w:marLeft w:val="0"/>
              <w:marRight w:val="0"/>
              <w:marTop w:val="0"/>
              <w:marBottom w:val="0"/>
              <w:divBdr>
                <w:top w:val="none" w:sz="0" w:space="0" w:color="auto"/>
                <w:left w:val="none" w:sz="0" w:space="0" w:color="auto"/>
                <w:bottom w:val="none" w:sz="0" w:space="0" w:color="auto"/>
                <w:right w:val="none" w:sz="0" w:space="0" w:color="auto"/>
              </w:divBdr>
            </w:div>
          </w:divsChild>
        </w:div>
        <w:div w:id="1192379555">
          <w:marLeft w:val="0"/>
          <w:marRight w:val="0"/>
          <w:marTop w:val="0"/>
          <w:marBottom w:val="0"/>
          <w:divBdr>
            <w:top w:val="none" w:sz="0" w:space="0" w:color="auto"/>
            <w:left w:val="none" w:sz="0" w:space="0" w:color="auto"/>
            <w:bottom w:val="none" w:sz="0" w:space="0" w:color="auto"/>
            <w:right w:val="none" w:sz="0" w:space="0" w:color="auto"/>
          </w:divBdr>
          <w:divsChild>
            <w:div w:id="562448568">
              <w:marLeft w:val="0"/>
              <w:marRight w:val="0"/>
              <w:marTop w:val="0"/>
              <w:marBottom w:val="0"/>
              <w:divBdr>
                <w:top w:val="none" w:sz="0" w:space="0" w:color="auto"/>
                <w:left w:val="none" w:sz="0" w:space="0" w:color="auto"/>
                <w:bottom w:val="none" w:sz="0" w:space="0" w:color="auto"/>
                <w:right w:val="none" w:sz="0" w:space="0" w:color="auto"/>
              </w:divBdr>
            </w:div>
          </w:divsChild>
        </w:div>
        <w:div w:id="406463174">
          <w:marLeft w:val="0"/>
          <w:marRight w:val="0"/>
          <w:marTop w:val="0"/>
          <w:marBottom w:val="0"/>
          <w:divBdr>
            <w:top w:val="none" w:sz="0" w:space="0" w:color="auto"/>
            <w:left w:val="none" w:sz="0" w:space="0" w:color="auto"/>
            <w:bottom w:val="none" w:sz="0" w:space="0" w:color="auto"/>
            <w:right w:val="none" w:sz="0" w:space="0" w:color="auto"/>
          </w:divBdr>
          <w:divsChild>
            <w:div w:id="1354301647">
              <w:marLeft w:val="0"/>
              <w:marRight w:val="0"/>
              <w:marTop w:val="0"/>
              <w:marBottom w:val="0"/>
              <w:divBdr>
                <w:top w:val="none" w:sz="0" w:space="0" w:color="auto"/>
                <w:left w:val="none" w:sz="0" w:space="0" w:color="auto"/>
                <w:bottom w:val="none" w:sz="0" w:space="0" w:color="auto"/>
                <w:right w:val="none" w:sz="0" w:space="0" w:color="auto"/>
              </w:divBdr>
            </w:div>
          </w:divsChild>
        </w:div>
        <w:div w:id="118189463">
          <w:marLeft w:val="0"/>
          <w:marRight w:val="0"/>
          <w:marTop w:val="0"/>
          <w:marBottom w:val="0"/>
          <w:divBdr>
            <w:top w:val="none" w:sz="0" w:space="0" w:color="auto"/>
            <w:left w:val="none" w:sz="0" w:space="0" w:color="auto"/>
            <w:bottom w:val="none" w:sz="0" w:space="0" w:color="auto"/>
            <w:right w:val="none" w:sz="0" w:space="0" w:color="auto"/>
          </w:divBdr>
          <w:divsChild>
            <w:div w:id="346248205">
              <w:marLeft w:val="0"/>
              <w:marRight w:val="0"/>
              <w:marTop w:val="0"/>
              <w:marBottom w:val="0"/>
              <w:divBdr>
                <w:top w:val="none" w:sz="0" w:space="0" w:color="auto"/>
                <w:left w:val="none" w:sz="0" w:space="0" w:color="auto"/>
                <w:bottom w:val="none" w:sz="0" w:space="0" w:color="auto"/>
                <w:right w:val="none" w:sz="0" w:space="0" w:color="auto"/>
              </w:divBdr>
            </w:div>
          </w:divsChild>
        </w:div>
        <w:div w:id="1891578255">
          <w:marLeft w:val="0"/>
          <w:marRight w:val="0"/>
          <w:marTop w:val="0"/>
          <w:marBottom w:val="0"/>
          <w:divBdr>
            <w:top w:val="none" w:sz="0" w:space="0" w:color="auto"/>
            <w:left w:val="none" w:sz="0" w:space="0" w:color="auto"/>
            <w:bottom w:val="none" w:sz="0" w:space="0" w:color="auto"/>
            <w:right w:val="none" w:sz="0" w:space="0" w:color="auto"/>
          </w:divBdr>
          <w:divsChild>
            <w:div w:id="1408723104">
              <w:marLeft w:val="0"/>
              <w:marRight w:val="0"/>
              <w:marTop w:val="0"/>
              <w:marBottom w:val="0"/>
              <w:divBdr>
                <w:top w:val="none" w:sz="0" w:space="0" w:color="auto"/>
                <w:left w:val="none" w:sz="0" w:space="0" w:color="auto"/>
                <w:bottom w:val="none" w:sz="0" w:space="0" w:color="auto"/>
                <w:right w:val="none" w:sz="0" w:space="0" w:color="auto"/>
              </w:divBdr>
            </w:div>
          </w:divsChild>
        </w:div>
        <w:div w:id="2034064516">
          <w:marLeft w:val="0"/>
          <w:marRight w:val="0"/>
          <w:marTop w:val="0"/>
          <w:marBottom w:val="0"/>
          <w:divBdr>
            <w:top w:val="none" w:sz="0" w:space="0" w:color="auto"/>
            <w:left w:val="none" w:sz="0" w:space="0" w:color="auto"/>
            <w:bottom w:val="none" w:sz="0" w:space="0" w:color="auto"/>
            <w:right w:val="none" w:sz="0" w:space="0" w:color="auto"/>
          </w:divBdr>
          <w:divsChild>
            <w:div w:id="1315068554">
              <w:marLeft w:val="0"/>
              <w:marRight w:val="0"/>
              <w:marTop w:val="0"/>
              <w:marBottom w:val="0"/>
              <w:divBdr>
                <w:top w:val="none" w:sz="0" w:space="0" w:color="auto"/>
                <w:left w:val="none" w:sz="0" w:space="0" w:color="auto"/>
                <w:bottom w:val="none" w:sz="0" w:space="0" w:color="auto"/>
                <w:right w:val="none" w:sz="0" w:space="0" w:color="auto"/>
              </w:divBdr>
            </w:div>
          </w:divsChild>
        </w:div>
        <w:div w:id="1696805252">
          <w:marLeft w:val="0"/>
          <w:marRight w:val="0"/>
          <w:marTop w:val="0"/>
          <w:marBottom w:val="0"/>
          <w:divBdr>
            <w:top w:val="none" w:sz="0" w:space="0" w:color="auto"/>
            <w:left w:val="none" w:sz="0" w:space="0" w:color="auto"/>
            <w:bottom w:val="none" w:sz="0" w:space="0" w:color="auto"/>
            <w:right w:val="none" w:sz="0" w:space="0" w:color="auto"/>
          </w:divBdr>
          <w:divsChild>
            <w:div w:id="1547596070">
              <w:marLeft w:val="0"/>
              <w:marRight w:val="0"/>
              <w:marTop w:val="0"/>
              <w:marBottom w:val="0"/>
              <w:divBdr>
                <w:top w:val="none" w:sz="0" w:space="0" w:color="auto"/>
                <w:left w:val="none" w:sz="0" w:space="0" w:color="auto"/>
                <w:bottom w:val="none" w:sz="0" w:space="0" w:color="auto"/>
                <w:right w:val="none" w:sz="0" w:space="0" w:color="auto"/>
              </w:divBdr>
            </w:div>
          </w:divsChild>
        </w:div>
        <w:div w:id="1697388910">
          <w:marLeft w:val="0"/>
          <w:marRight w:val="0"/>
          <w:marTop w:val="0"/>
          <w:marBottom w:val="0"/>
          <w:divBdr>
            <w:top w:val="none" w:sz="0" w:space="0" w:color="auto"/>
            <w:left w:val="none" w:sz="0" w:space="0" w:color="auto"/>
            <w:bottom w:val="none" w:sz="0" w:space="0" w:color="auto"/>
            <w:right w:val="none" w:sz="0" w:space="0" w:color="auto"/>
          </w:divBdr>
          <w:divsChild>
            <w:div w:id="448429504">
              <w:marLeft w:val="0"/>
              <w:marRight w:val="0"/>
              <w:marTop w:val="0"/>
              <w:marBottom w:val="0"/>
              <w:divBdr>
                <w:top w:val="none" w:sz="0" w:space="0" w:color="auto"/>
                <w:left w:val="none" w:sz="0" w:space="0" w:color="auto"/>
                <w:bottom w:val="none" w:sz="0" w:space="0" w:color="auto"/>
                <w:right w:val="none" w:sz="0" w:space="0" w:color="auto"/>
              </w:divBdr>
            </w:div>
          </w:divsChild>
        </w:div>
        <w:div w:id="1452166406">
          <w:marLeft w:val="0"/>
          <w:marRight w:val="0"/>
          <w:marTop w:val="0"/>
          <w:marBottom w:val="0"/>
          <w:divBdr>
            <w:top w:val="none" w:sz="0" w:space="0" w:color="auto"/>
            <w:left w:val="none" w:sz="0" w:space="0" w:color="auto"/>
            <w:bottom w:val="none" w:sz="0" w:space="0" w:color="auto"/>
            <w:right w:val="none" w:sz="0" w:space="0" w:color="auto"/>
          </w:divBdr>
          <w:divsChild>
            <w:div w:id="279604477">
              <w:marLeft w:val="0"/>
              <w:marRight w:val="0"/>
              <w:marTop w:val="0"/>
              <w:marBottom w:val="0"/>
              <w:divBdr>
                <w:top w:val="none" w:sz="0" w:space="0" w:color="auto"/>
                <w:left w:val="none" w:sz="0" w:space="0" w:color="auto"/>
                <w:bottom w:val="none" w:sz="0" w:space="0" w:color="auto"/>
                <w:right w:val="none" w:sz="0" w:space="0" w:color="auto"/>
              </w:divBdr>
            </w:div>
          </w:divsChild>
        </w:div>
        <w:div w:id="1770389581">
          <w:marLeft w:val="0"/>
          <w:marRight w:val="0"/>
          <w:marTop w:val="0"/>
          <w:marBottom w:val="0"/>
          <w:divBdr>
            <w:top w:val="none" w:sz="0" w:space="0" w:color="auto"/>
            <w:left w:val="none" w:sz="0" w:space="0" w:color="auto"/>
            <w:bottom w:val="none" w:sz="0" w:space="0" w:color="auto"/>
            <w:right w:val="none" w:sz="0" w:space="0" w:color="auto"/>
          </w:divBdr>
          <w:divsChild>
            <w:div w:id="1850365090">
              <w:marLeft w:val="0"/>
              <w:marRight w:val="0"/>
              <w:marTop w:val="0"/>
              <w:marBottom w:val="0"/>
              <w:divBdr>
                <w:top w:val="none" w:sz="0" w:space="0" w:color="auto"/>
                <w:left w:val="none" w:sz="0" w:space="0" w:color="auto"/>
                <w:bottom w:val="none" w:sz="0" w:space="0" w:color="auto"/>
                <w:right w:val="none" w:sz="0" w:space="0" w:color="auto"/>
              </w:divBdr>
            </w:div>
          </w:divsChild>
        </w:div>
        <w:div w:id="817501913">
          <w:marLeft w:val="0"/>
          <w:marRight w:val="0"/>
          <w:marTop w:val="0"/>
          <w:marBottom w:val="0"/>
          <w:divBdr>
            <w:top w:val="none" w:sz="0" w:space="0" w:color="auto"/>
            <w:left w:val="none" w:sz="0" w:space="0" w:color="auto"/>
            <w:bottom w:val="none" w:sz="0" w:space="0" w:color="auto"/>
            <w:right w:val="none" w:sz="0" w:space="0" w:color="auto"/>
          </w:divBdr>
          <w:divsChild>
            <w:div w:id="238247850">
              <w:marLeft w:val="0"/>
              <w:marRight w:val="0"/>
              <w:marTop w:val="0"/>
              <w:marBottom w:val="0"/>
              <w:divBdr>
                <w:top w:val="none" w:sz="0" w:space="0" w:color="auto"/>
                <w:left w:val="none" w:sz="0" w:space="0" w:color="auto"/>
                <w:bottom w:val="none" w:sz="0" w:space="0" w:color="auto"/>
                <w:right w:val="none" w:sz="0" w:space="0" w:color="auto"/>
              </w:divBdr>
            </w:div>
          </w:divsChild>
        </w:div>
        <w:div w:id="324669764">
          <w:marLeft w:val="0"/>
          <w:marRight w:val="0"/>
          <w:marTop w:val="0"/>
          <w:marBottom w:val="0"/>
          <w:divBdr>
            <w:top w:val="none" w:sz="0" w:space="0" w:color="auto"/>
            <w:left w:val="none" w:sz="0" w:space="0" w:color="auto"/>
            <w:bottom w:val="none" w:sz="0" w:space="0" w:color="auto"/>
            <w:right w:val="none" w:sz="0" w:space="0" w:color="auto"/>
          </w:divBdr>
          <w:divsChild>
            <w:div w:id="520821439">
              <w:marLeft w:val="0"/>
              <w:marRight w:val="0"/>
              <w:marTop w:val="0"/>
              <w:marBottom w:val="0"/>
              <w:divBdr>
                <w:top w:val="none" w:sz="0" w:space="0" w:color="auto"/>
                <w:left w:val="none" w:sz="0" w:space="0" w:color="auto"/>
                <w:bottom w:val="none" w:sz="0" w:space="0" w:color="auto"/>
                <w:right w:val="none" w:sz="0" w:space="0" w:color="auto"/>
              </w:divBdr>
            </w:div>
          </w:divsChild>
        </w:div>
        <w:div w:id="1337809528">
          <w:marLeft w:val="0"/>
          <w:marRight w:val="0"/>
          <w:marTop w:val="0"/>
          <w:marBottom w:val="0"/>
          <w:divBdr>
            <w:top w:val="none" w:sz="0" w:space="0" w:color="auto"/>
            <w:left w:val="none" w:sz="0" w:space="0" w:color="auto"/>
            <w:bottom w:val="none" w:sz="0" w:space="0" w:color="auto"/>
            <w:right w:val="none" w:sz="0" w:space="0" w:color="auto"/>
          </w:divBdr>
          <w:divsChild>
            <w:div w:id="1541014533">
              <w:marLeft w:val="0"/>
              <w:marRight w:val="0"/>
              <w:marTop w:val="0"/>
              <w:marBottom w:val="0"/>
              <w:divBdr>
                <w:top w:val="none" w:sz="0" w:space="0" w:color="auto"/>
                <w:left w:val="none" w:sz="0" w:space="0" w:color="auto"/>
                <w:bottom w:val="none" w:sz="0" w:space="0" w:color="auto"/>
                <w:right w:val="none" w:sz="0" w:space="0" w:color="auto"/>
              </w:divBdr>
            </w:div>
          </w:divsChild>
        </w:div>
        <w:div w:id="1790736935">
          <w:marLeft w:val="0"/>
          <w:marRight w:val="0"/>
          <w:marTop w:val="0"/>
          <w:marBottom w:val="0"/>
          <w:divBdr>
            <w:top w:val="none" w:sz="0" w:space="0" w:color="auto"/>
            <w:left w:val="none" w:sz="0" w:space="0" w:color="auto"/>
            <w:bottom w:val="none" w:sz="0" w:space="0" w:color="auto"/>
            <w:right w:val="none" w:sz="0" w:space="0" w:color="auto"/>
          </w:divBdr>
          <w:divsChild>
            <w:div w:id="1052926752">
              <w:marLeft w:val="0"/>
              <w:marRight w:val="0"/>
              <w:marTop w:val="0"/>
              <w:marBottom w:val="0"/>
              <w:divBdr>
                <w:top w:val="none" w:sz="0" w:space="0" w:color="auto"/>
                <w:left w:val="none" w:sz="0" w:space="0" w:color="auto"/>
                <w:bottom w:val="none" w:sz="0" w:space="0" w:color="auto"/>
                <w:right w:val="none" w:sz="0" w:space="0" w:color="auto"/>
              </w:divBdr>
            </w:div>
          </w:divsChild>
        </w:div>
        <w:div w:id="1200780646">
          <w:marLeft w:val="0"/>
          <w:marRight w:val="0"/>
          <w:marTop w:val="0"/>
          <w:marBottom w:val="0"/>
          <w:divBdr>
            <w:top w:val="none" w:sz="0" w:space="0" w:color="auto"/>
            <w:left w:val="none" w:sz="0" w:space="0" w:color="auto"/>
            <w:bottom w:val="none" w:sz="0" w:space="0" w:color="auto"/>
            <w:right w:val="none" w:sz="0" w:space="0" w:color="auto"/>
          </w:divBdr>
          <w:divsChild>
            <w:div w:id="1508596494">
              <w:marLeft w:val="0"/>
              <w:marRight w:val="0"/>
              <w:marTop w:val="0"/>
              <w:marBottom w:val="0"/>
              <w:divBdr>
                <w:top w:val="none" w:sz="0" w:space="0" w:color="auto"/>
                <w:left w:val="none" w:sz="0" w:space="0" w:color="auto"/>
                <w:bottom w:val="none" w:sz="0" w:space="0" w:color="auto"/>
                <w:right w:val="none" w:sz="0" w:space="0" w:color="auto"/>
              </w:divBdr>
            </w:div>
          </w:divsChild>
        </w:div>
        <w:div w:id="1334379274">
          <w:marLeft w:val="0"/>
          <w:marRight w:val="0"/>
          <w:marTop w:val="0"/>
          <w:marBottom w:val="0"/>
          <w:divBdr>
            <w:top w:val="none" w:sz="0" w:space="0" w:color="auto"/>
            <w:left w:val="none" w:sz="0" w:space="0" w:color="auto"/>
            <w:bottom w:val="none" w:sz="0" w:space="0" w:color="auto"/>
            <w:right w:val="none" w:sz="0" w:space="0" w:color="auto"/>
          </w:divBdr>
          <w:divsChild>
            <w:div w:id="1792553569">
              <w:marLeft w:val="0"/>
              <w:marRight w:val="0"/>
              <w:marTop w:val="0"/>
              <w:marBottom w:val="0"/>
              <w:divBdr>
                <w:top w:val="none" w:sz="0" w:space="0" w:color="auto"/>
                <w:left w:val="none" w:sz="0" w:space="0" w:color="auto"/>
                <w:bottom w:val="none" w:sz="0" w:space="0" w:color="auto"/>
                <w:right w:val="none" w:sz="0" w:space="0" w:color="auto"/>
              </w:divBdr>
            </w:div>
          </w:divsChild>
        </w:div>
        <w:div w:id="1346206298">
          <w:marLeft w:val="0"/>
          <w:marRight w:val="0"/>
          <w:marTop w:val="0"/>
          <w:marBottom w:val="0"/>
          <w:divBdr>
            <w:top w:val="none" w:sz="0" w:space="0" w:color="auto"/>
            <w:left w:val="none" w:sz="0" w:space="0" w:color="auto"/>
            <w:bottom w:val="none" w:sz="0" w:space="0" w:color="auto"/>
            <w:right w:val="none" w:sz="0" w:space="0" w:color="auto"/>
          </w:divBdr>
          <w:divsChild>
            <w:div w:id="824473824">
              <w:marLeft w:val="0"/>
              <w:marRight w:val="0"/>
              <w:marTop w:val="0"/>
              <w:marBottom w:val="0"/>
              <w:divBdr>
                <w:top w:val="none" w:sz="0" w:space="0" w:color="auto"/>
                <w:left w:val="none" w:sz="0" w:space="0" w:color="auto"/>
                <w:bottom w:val="none" w:sz="0" w:space="0" w:color="auto"/>
                <w:right w:val="none" w:sz="0" w:space="0" w:color="auto"/>
              </w:divBdr>
            </w:div>
          </w:divsChild>
        </w:div>
        <w:div w:id="362286468">
          <w:marLeft w:val="0"/>
          <w:marRight w:val="0"/>
          <w:marTop w:val="0"/>
          <w:marBottom w:val="0"/>
          <w:divBdr>
            <w:top w:val="none" w:sz="0" w:space="0" w:color="auto"/>
            <w:left w:val="none" w:sz="0" w:space="0" w:color="auto"/>
            <w:bottom w:val="none" w:sz="0" w:space="0" w:color="auto"/>
            <w:right w:val="none" w:sz="0" w:space="0" w:color="auto"/>
          </w:divBdr>
          <w:divsChild>
            <w:div w:id="2023580269">
              <w:marLeft w:val="0"/>
              <w:marRight w:val="0"/>
              <w:marTop w:val="0"/>
              <w:marBottom w:val="0"/>
              <w:divBdr>
                <w:top w:val="none" w:sz="0" w:space="0" w:color="auto"/>
                <w:left w:val="none" w:sz="0" w:space="0" w:color="auto"/>
                <w:bottom w:val="none" w:sz="0" w:space="0" w:color="auto"/>
                <w:right w:val="none" w:sz="0" w:space="0" w:color="auto"/>
              </w:divBdr>
            </w:div>
          </w:divsChild>
        </w:div>
        <w:div w:id="1978298583">
          <w:marLeft w:val="0"/>
          <w:marRight w:val="0"/>
          <w:marTop w:val="0"/>
          <w:marBottom w:val="0"/>
          <w:divBdr>
            <w:top w:val="none" w:sz="0" w:space="0" w:color="auto"/>
            <w:left w:val="none" w:sz="0" w:space="0" w:color="auto"/>
            <w:bottom w:val="none" w:sz="0" w:space="0" w:color="auto"/>
            <w:right w:val="none" w:sz="0" w:space="0" w:color="auto"/>
          </w:divBdr>
          <w:divsChild>
            <w:div w:id="413824792">
              <w:marLeft w:val="0"/>
              <w:marRight w:val="0"/>
              <w:marTop w:val="0"/>
              <w:marBottom w:val="0"/>
              <w:divBdr>
                <w:top w:val="none" w:sz="0" w:space="0" w:color="auto"/>
                <w:left w:val="none" w:sz="0" w:space="0" w:color="auto"/>
                <w:bottom w:val="none" w:sz="0" w:space="0" w:color="auto"/>
                <w:right w:val="none" w:sz="0" w:space="0" w:color="auto"/>
              </w:divBdr>
            </w:div>
          </w:divsChild>
        </w:div>
        <w:div w:id="74397747">
          <w:marLeft w:val="0"/>
          <w:marRight w:val="0"/>
          <w:marTop w:val="0"/>
          <w:marBottom w:val="0"/>
          <w:divBdr>
            <w:top w:val="none" w:sz="0" w:space="0" w:color="auto"/>
            <w:left w:val="none" w:sz="0" w:space="0" w:color="auto"/>
            <w:bottom w:val="none" w:sz="0" w:space="0" w:color="auto"/>
            <w:right w:val="none" w:sz="0" w:space="0" w:color="auto"/>
          </w:divBdr>
          <w:divsChild>
            <w:div w:id="193350685">
              <w:marLeft w:val="0"/>
              <w:marRight w:val="0"/>
              <w:marTop w:val="0"/>
              <w:marBottom w:val="0"/>
              <w:divBdr>
                <w:top w:val="none" w:sz="0" w:space="0" w:color="auto"/>
                <w:left w:val="none" w:sz="0" w:space="0" w:color="auto"/>
                <w:bottom w:val="none" w:sz="0" w:space="0" w:color="auto"/>
                <w:right w:val="none" w:sz="0" w:space="0" w:color="auto"/>
              </w:divBdr>
            </w:div>
          </w:divsChild>
        </w:div>
        <w:div w:id="447314345">
          <w:marLeft w:val="0"/>
          <w:marRight w:val="0"/>
          <w:marTop w:val="0"/>
          <w:marBottom w:val="0"/>
          <w:divBdr>
            <w:top w:val="none" w:sz="0" w:space="0" w:color="auto"/>
            <w:left w:val="none" w:sz="0" w:space="0" w:color="auto"/>
            <w:bottom w:val="none" w:sz="0" w:space="0" w:color="auto"/>
            <w:right w:val="none" w:sz="0" w:space="0" w:color="auto"/>
          </w:divBdr>
          <w:divsChild>
            <w:div w:id="168718171">
              <w:marLeft w:val="0"/>
              <w:marRight w:val="0"/>
              <w:marTop w:val="0"/>
              <w:marBottom w:val="0"/>
              <w:divBdr>
                <w:top w:val="none" w:sz="0" w:space="0" w:color="auto"/>
                <w:left w:val="none" w:sz="0" w:space="0" w:color="auto"/>
                <w:bottom w:val="none" w:sz="0" w:space="0" w:color="auto"/>
                <w:right w:val="none" w:sz="0" w:space="0" w:color="auto"/>
              </w:divBdr>
            </w:div>
          </w:divsChild>
        </w:div>
        <w:div w:id="1799834769">
          <w:marLeft w:val="0"/>
          <w:marRight w:val="0"/>
          <w:marTop w:val="0"/>
          <w:marBottom w:val="0"/>
          <w:divBdr>
            <w:top w:val="none" w:sz="0" w:space="0" w:color="auto"/>
            <w:left w:val="none" w:sz="0" w:space="0" w:color="auto"/>
            <w:bottom w:val="none" w:sz="0" w:space="0" w:color="auto"/>
            <w:right w:val="none" w:sz="0" w:space="0" w:color="auto"/>
          </w:divBdr>
          <w:divsChild>
            <w:div w:id="2019383158">
              <w:marLeft w:val="0"/>
              <w:marRight w:val="0"/>
              <w:marTop w:val="0"/>
              <w:marBottom w:val="0"/>
              <w:divBdr>
                <w:top w:val="none" w:sz="0" w:space="0" w:color="auto"/>
                <w:left w:val="none" w:sz="0" w:space="0" w:color="auto"/>
                <w:bottom w:val="none" w:sz="0" w:space="0" w:color="auto"/>
                <w:right w:val="none" w:sz="0" w:space="0" w:color="auto"/>
              </w:divBdr>
            </w:div>
          </w:divsChild>
        </w:div>
        <w:div w:id="1358196714">
          <w:marLeft w:val="0"/>
          <w:marRight w:val="0"/>
          <w:marTop w:val="0"/>
          <w:marBottom w:val="0"/>
          <w:divBdr>
            <w:top w:val="none" w:sz="0" w:space="0" w:color="auto"/>
            <w:left w:val="none" w:sz="0" w:space="0" w:color="auto"/>
            <w:bottom w:val="none" w:sz="0" w:space="0" w:color="auto"/>
            <w:right w:val="none" w:sz="0" w:space="0" w:color="auto"/>
          </w:divBdr>
          <w:divsChild>
            <w:div w:id="140465710">
              <w:marLeft w:val="0"/>
              <w:marRight w:val="0"/>
              <w:marTop w:val="0"/>
              <w:marBottom w:val="0"/>
              <w:divBdr>
                <w:top w:val="none" w:sz="0" w:space="0" w:color="auto"/>
                <w:left w:val="none" w:sz="0" w:space="0" w:color="auto"/>
                <w:bottom w:val="none" w:sz="0" w:space="0" w:color="auto"/>
                <w:right w:val="none" w:sz="0" w:space="0" w:color="auto"/>
              </w:divBdr>
            </w:div>
          </w:divsChild>
        </w:div>
        <w:div w:id="1672294800">
          <w:marLeft w:val="0"/>
          <w:marRight w:val="0"/>
          <w:marTop w:val="0"/>
          <w:marBottom w:val="0"/>
          <w:divBdr>
            <w:top w:val="none" w:sz="0" w:space="0" w:color="auto"/>
            <w:left w:val="none" w:sz="0" w:space="0" w:color="auto"/>
            <w:bottom w:val="none" w:sz="0" w:space="0" w:color="auto"/>
            <w:right w:val="none" w:sz="0" w:space="0" w:color="auto"/>
          </w:divBdr>
          <w:divsChild>
            <w:div w:id="433594326">
              <w:marLeft w:val="0"/>
              <w:marRight w:val="0"/>
              <w:marTop w:val="0"/>
              <w:marBottom w:val="0"/>
              <w:divBdr>
                <w:top w:val="none" w:sz="0" w:space="0" w:color="auto"/>
                <w:left w:val="none" w:sz="0" w:space="0" w:color="auto"/>
                <w:bottom w:val="none" w:sz="0" w:space="0" w:color="auto"/>
                <w:right w:val="none" w:sz="0" w:space="0" w:color="auto"/>
              </w:divBdr>
            </w:div>
          </w:divsChild>
        </w:div>
        <w:div w:id="49962819">
          <w:marLeft w:val="0"/>
          <w:marRight w:val="0"/>
          <w:marTop w:val="0"/>
          <w:marBottom w:val="0"/>
          <w:divBdr>
            <w:top w:val="none" w:sz="0" w:space="0" w:color="auto"/>
            <w:left w:val="none" w:sz="0" w:space="0" w:color="auto"/>
            <w:bottom w:val="none" w:sz="0" w:space="0" w:color="auto"/>
            <w:right w:val="none" w:sz="0" w:space="0" w:color="auto"/>
          </w:divBdr>
          <w:divsChild>
            <w:div w:id="1762026136">
              <w:marLeft w:val="0"/>
              <w:marRight w:val="0"/>
              <w:marTop w:val="0"/>
              <w:marBottom w:val="0"/>
              <w:divBdr>
                <w:top w:val="none" w:sz="0" w:space="0" w:color="auto"/>
                <w:left w:val="none" w:sz="0" w:space="0" w:color="auto"/>
                <w:bottom w:val="none" w:sz="0" w:space="0" w:color="auto"/>
                <w:right w:val="none" w:sz="0" w:space="0" w:color="auto"/>
              </w:divBdr>
            </w:div>
          </w:divsChild>
        </w:div>
        <w:div w:id="1316758507">
          <w:marLeft w:val="0"/>
          <w:marRight w:val="0"/>
          <w:marTop w:val="0"/>
          <w:marBottom w:val="0"/>
          <w:divBdr>
            <w:top w:val="none" w:sz="0" w:space="0" w:color="auto"/>
            <w:left w:val="none" w:sz="0" w:space="0" w:color="auto"/>
            <w:bottom w:val="none" w:sz="0" w:space="0" w:color="auto"/>
            <w:right w:val="none" w:sz="0" w:space="0" w:color="auto"/>
          </w:divBdr>
          <w:divsChild>
            <w:div w:id="569195349">
              <w:marLeft w:val="0"/>
              <w:marRight w:val="0"/>
              <w:marTop w:val="0"/>
              <w:marBottom w:val="0"/>
              <w:divBdr>
                <w:top w:val="none" w:sz="0" w:space="0" w:color="auto"/>
                <w:left w:val="none" w:sz="0" w:space="0" w:color="auto"/>
                <w:bottom w:val="none" w:sz="0" w:space="0" w:color="auto"/>
                <w:right w:val="none" w:sz="0" w:space="0" w:color="auto"/>
              </w:divBdr>
            </w:div>
          </w:divsChild>
        </w:div>
        <w:div w:id="2086799953">
          <w:marLeft w:val="0"/>
          <w:marRight w:val="0"/>
          <w:marTop w:val="0"/>
          <w:marBottom w:val="0"/>
          <w:divBdr>
            <w:top w:val="none" w:sz="0" w:space="0" w:color="auto"/>
            <w:left w:val="none" w:sz="0" w:space="0" w:color="auto"/>
            <w:bottom w:val="none" w:sz="0" w:space="0" w:color="auto"/>
            <w:right w:val="none" w:sz="0" w:space="0" w:color="auto"/>
          </w:divBdr>
          <w:divsChild>
            <w:div w:id="1949192604">
              <w:marLeft w:val="0"/>
              <w:marRight w:val="0"/>
              <w:marTop w:val="0"/>
              <w:marBottom w:val="0"/>
              <w:divBdr>
                <w:top w:val="none" w:sz="0" w:space="0" w:color="auto"/>
                <w:left w:val="none" w:sz="0" w:space="0" w:color="auto"/>
                <w:bottom w:val="none" w:sz="0" w:space="0" w:color="auto"/>
                <w:right w:val="none" w:sz="0" w:space="0" w:color="auto"/>
              </w:divBdr>
            </w:div>
          </w:divsChild>
        </w:div>
        <w:div w:id="1778061928">
          <w:marLeft w:val="0"/>
          <w:marRight w:val="0"/>
          <w:marTop w:val="0"/>
          <w:marBottom w:val="0"/>
          <w:divBdr>
            <w:top w:val="none" w:sz="0" w:space="0" w:color="auto"/>
            <w:left w:val="none" w:sz="0" w:space="0" w:color="auto"/>
            <w:bottom w:val="none" w:sz="0" w:space="0" w:color="auto"/>
            <w:right w:val="none" w:sz="0" w:space="0" w:color="auto"/>
          </w:divBdr>
          <w:divsChild>
            <w:div w:id="1524630497">
              <w:marLeft w:val="0"/>
              <w:marRight w:val="0"/>
              <w:marTop w:val="0"/>
              <w:marBottom w:val="0"/>
              <w:divBdr>
                <w:top w:val="none" w:sz="0" w:space="0" w:color="auto"/>
                <w:left w:val="none" w:sz="0" w:space="0" w:color="auto"/>
                <w:bottom w:val="none" w:sz="0" w:space="0" w:color="auto"/>
                <w:right w:val="none" w:sz="0" w:space="0" w:color="auto"/>
              </w:divBdr>
            </w:div>
          </w:divsChild>
        </w:div>
        <w:div w:id="1841965575">
          <w:marLeft w:val="0"/>
          <w:marRight w:val="0"/>
          <w:marTop w:val="0"/>
          <w:marBottom w:val="0"/>
          <w:divBdr>
            <w:top w:val="none" w:sz="0" w:space="0" w:color="auto"/>
            <w:left w:val="none" w:sz="0" w:space="0" w:color="auto"/>
            <w:bottom w:val="none" w:sz="0" w:space="0" w:color="auto"/>
            <w:right w:val="none" w:sz="0" w:space="0" w:color="auto"/>
          </w:divBdr>
          <w:divsChild>
            <w:div w:id="598875304">
              <w:marLeft w:val="0"/>
              <w:marRight w:val="0"/>
              <w:marTop w:val="0"/>
              <w:marBottom w:val="0"/>
              <w:divBdr>
                <w:top w:val="none" w:sz="0" w:space="0" w:color="auto"/>
                <w:left w:val="none" w:sz="0" w:space="0" w:color="auto"/>
                <w:bottom w:val="none" w:sz="0" w:space="0" w:color="auto"/>
                <w:right w:val="none" w:sz="0" w:space="0" w:color="auto"/>
              </w:divBdr>
            </w:div>
          </w:divsChild>
        </w:div>
        <w:div w:id="2028630977">
          <w:marLeft w:val="0"/>
          <w:marRight w:val="0"/>
          <w:marTop w:val="0"/>
          <w:marBottom w:val="0"/>
          <w:divBdr>
            <w:top w:val="none" w:sz="0" w:space="0" w:color="auto"/>
            <w:left w:val="none" w:sz="0" w:space="0" w:color="auto"/>
            <w:bottom w:val="none" w:sz="0" w:space="0" w:color="auto"/>
            <w:right w:val="none" w:sz="0" w:space="0" w:color="auto"/>
          </w:divBdr>
          <w:divsChild>
            <w:div w:id="1935629945">
              <w:marLeft w:val="0"/>
              <w:marRight w:val="0"/>
              <w:marTop w:val="0"/>
              <w:marBottom w:val="0"/>
              <w:divBdr>
                <w:top w:val="none" w:sz="0" w:space="0" w:color="auto"/>
                <w:left w:val="none" w:sz="0" w:space="0" w:color="auto"/>
                <w:bottom w:val="none" w:sz="0" w:space="0" w:color="auto"/>
                <w:right w:val="none" w:sz="0" w:space="0" w:color="auto"/>
              </w:divBdr>
            </w:div>
          </w:divsChild>
        </w:div>
        <w:div w:id="2037659463">
          <w:marLeft w:val="0"/>
          <w:marRight w:val="0"/>
          <w:marTop w:val="0"/>
          <w:marBottom w:val="0"/>
          <w:divBdr>
            <w:top w:val="none" w:sz="0" w:space="0" w:color="auto"/>
            <w:left w:val="none" w:sz="0" w:space="0" w:color="auto"/>
            <w:bottom w:val="none" w:sz="0" w:space="0" w:color="auto"/>
            <w:right w:val="none" w:sz="0" w:space="0" w:color="auto"/>
          </w:divBdr>
          <w:divsChild>
            <w:div w:id="1687945876">
              <w:marLeft w:val="0"/>
              <w:marRight w:val="0"/>
              <w:marTop w:val="0"/>
              <w:marBottom w:val="0"/>
              <w:divBdr>
                <w:top w:val="none" w:sz="0" w:space="0" w:color="auto"/>
                <w:left w:val="none" w:sz="0" w:space="0" w:color="auto"/>
                <w:bottom w:val="none" w:sz="0" w:space="0" w:color="auto"/>
                <w:right w:val="none" w:sz="0" w:space="0" w:color="auto"/>
              </w:divBdr>
            </w:div>
          </w:divsChild>
        </w:div>
        <w:div w:id="895166597">
          <w:marLeft w:val="0"/>
          <w:marRight w:val="0"/>
          <w:marTop w:val="0"/>
          <w:marBottom w:val="0"/>
          <w:divBdr>
            <w:top w:val="none" w:sz="0" w:space="0" w:color="auto"/>
            <w:left w:val="none" w:sz="0" w:space="0" w:color="auto"/>
            <w:bottom w:val="none" w:sz="0" w:space="0" w:color="auto"/>
            <w:right w:val="none" w:sz="0" w:space="0" w:color="auto"/>
          </w:divBdr>
          <w:divsChild>
            <w:div w:id="867722702">
              <w:marLeft w:val="0"/>
              <w:marRight w:val="0"/>
              <w:marTop w:val="0"/>
              <w:marBottom w:val="0"/>
              <w:divBdr>
                <w:top w:val="none" w:sz="0" w:space="0" w:color="auto"/>
                <w:left w:val="none" w:sz="0" w:space="0" w:color="auto"/>
                <w:bottom w:val="none" w:sz="0" w:space="0" w:color="auto"/>
                <w:right w:val="none" w:sz="0" w:space="0" w:color="auto"/>
              </w:divBdr>
            </w:div>
          </w:divsChild>
        </w:div>
        <w:div w:id="1489596820">
          <w:marLeft w:val="0"/>
          <w:marRight w:val="0"/>
          <w:marTop w:val="0"/>
          <w:marBottom w:val="0"/>
          <w:divBdr>
            <w:top w:val="none" w:sz="0" w:space="0" w:color="auto"/>
            <w:left w:val="none" w:sz="0" w:space="0" w:color="auto"/>
            <w:bottom w:val="none" w:sz="0" w:space="0" w:color="auto"/>
            <w:right w:val="none" w:sz="0" w:space="0" w:color="auto"/>
          </w:divBdr>
          <w:divsChild>
            <w:div w:id="2009167482">
              <w:marLeft w:val="0"/>
              <w:marRight w:val="0"/>
              <w:marTop w:val="0"/>
              <w:marBottom w:val="0"/>
              <w:divBdr>
                <w:top w:val="none" w:sz="0" w:space="0" w:color="auto"/>
                <w:left w:val="none" w:sz="0" w:space="0" w:color="auto"/>
                <w:bottom w:val="none" w:sz="0" w:space="0" w:color="auto"/>
                <w:right w:val="none" w:sz="0" w:space="0" w:color="auto"/>
              </w:divBdr>
            </w:div>
          </w:divsChild>
        </w:div>
        <w:div w:id="1186601236">
          <w:marLeft w:val="0"/>
          <w:marRight w:val="0"/>
          <w:marTop w:val="0"/>
          <w:marBottom w:val="0"/>
          <w:divBdr>
            <w:top w:val="none" w:sz="0" w:space="0" w:color="auto"/>
            <w:left w:val="none" w:sz="0" w:space="0" w:color="auto"/>
            <w:bottom w:val="none" w:sz="0" w:space="0" w:color="auto"/>
            <w:right w:val="none" w:sz="0" w:space="0" w:color="auto"/>
          </w:divBdr>
          <w:divsChild>
            <w:div w:id="1851526003">
              <w:marLeft w:val="0"/>
              <w:marRight w:val="0"/>
              <w:marTop w:val="0"/>
              <w:marBottom w:val="0"/>
              <w:divBdr>
                <w:top w:val="none" w:sz="0" w:space="0" w:color="auto"/>
                <w:left w:val="none" w:sz="0" w:space="0" w:color="auto"/>
                <w:bottom w:val="none" w:sz="0" w:space="0" w:color="auto"/>
                <w:right w:val="none" w:sz="0" w:space="0" w:color="auto"/>
              </w:divBdr>
            </w:div>
          </w:divsChild>
        </w:div>
        <w:div w:id="355885004">
          <w:marLeft w:val="0"/>
          <w:marRight w:val="0"/>
          <w:marTop w:val="0"/>
          <w:marBottom w:val="0"/>
          <w:divBdr>
            <w:top w:val="none" w:sz="0" w:space="0" w:color="auto"/>
            <w:left w:val="none" w:sz="0" w:space="0" w:color="auto"/>
            <w:bottom w:val="none" w:sz="0" w:space="0" w:color="auto"/>
            <w:right w:val="none" w:sz="0" w:space="0" w:color="auto"/>
          </w:divBdr>
          <w:divsChild>
            <w:div w:id="877860639">
              <w:marLeft w:val="0"/>
              <w:marRight w:val="0"/>
              <w:marTop w:val="0"/>
              <w:marBottom w:val="0"/>
              <w:divBdr>
                <w:top w:val="none" w:sz="0" w:space="0" w:color="auto"/>
                <w:left w:val="none" w:sz="0" w:space="0" w:color="auto"/>
                <w:bottom w:val="none" w:sz="0" w:space="0" w:color="auto"/>
                <w:right w:val="none" w:sz="0" w:space="0" w:color="auto"/>
              </w:divBdr>
            </w:div>
          </w:divsChild>
        </w:div>
        <w:div w:id="1213493976">
          <w:marLeft w:val="0"/>
          <w:marRight w:val="0"/>
          <w:marTop w:val="0"/>
          <w:marBottom w:val="0"/>
          <w:divBdr>
            <w:top w:val="none" w:sz="0" w:space="0" w:color="auto"/>
            <w:left w:val="none" w:sz="0" w:space="0" w:color="auto"/>
            <w:bottom w:val="none" w:sz="0" w:space="0" w:color="auto"/>
            <w:right w:val="none" w:sz="0" w:space="0" w:color="auto"/>
          </w:divBdr>
          <w:divsChild>
            <w:div w:id="1175926353">
              <w:marLeft w:val="0"/>
              <w:marRight w:val="0"/>
              <w:marTop w:val="0"/>
              <w:marBottom w:val="0"/>
              <w:divBdr>
                <w:top w:val="none" w:sz="0" w:space="0" w:color="auto"/>
                <w:left w:val="none" w:sz="0" w:space="0" w:color="auto"/>
                <w:bottom w:val="none" w:sz="0" w:space="0" w:color="auto"/>
                <w:right w:val="none" w:sz="0" w:space="0" w:color="auto"/>
              </w:divBdr>
            </w:div>
          </w:divsChild>
        </w:div>
        <w:div w:id="1217165511">
          <w:marLeft w:val="0"/>
          <w:marRight w:val="0"/>
          <w:marTop w:val="0"/>
          <w:marBottom w:val="0"/>
          <w:divBdr>
            <w:top w:val="none" w:sz="0" w:space="0" w:color="auto"/>
            <w:left w:val="none" w:sz="0" w:space="0" w:color="auto"/>
            <w:bottom w:val="none" w:sz="0" w:space="0" w:color="auto"/>
            <w:right w:val="none" w:sz="0" w:space="0" w:color="auto"/>
          </w:divBdr>
          <w:divsChild>
            <w:div w:id="1772236562">
              <w:marLeft w:val="0"/>
              <w:marRight w:val="0"/>
              <w:marTop w:val="0"/>
              <w:marBottom w:val="0"/>
              <w:divBdr>
                <w:top w:val="none" w:sz="0" w:space="0" w:color="auto"/>
                <w:left w:val="none" w:sz="0" w:space="0" w:color="auto"/>
                <w:bottom w:val="none" w:sz="0" w:space="0" w:color="auto"/>
                <w:right w:val="none" w:sz="0" w:space="0" w:color="auto"/>
              </w:divBdr>
            </w:div>
          </w:divsChild>
        </w:div>
        <w:div w:id="1770077574">
          <w:marLeft w:val="0"/>
          <w:marRight w:val="0"/>
          <w:marTop w:val="0"/>
          <w:marBottom w:val="0"/>
          <w:divBdr>
            <w:top w:val="none" w:sz="0" w:space="0" w:color="auto"/>
            <w:left w:val="none" w:sz="0" w:space="0" w:color="auto"/>
            <w:bottom w:val="none" w:sz="0" w:space="0" w:color="auto"/>
            <w:right w:val="none" w:sz="0" w:space="0" w:color="auto"/>
          </w:divBdr>
          <w:divsChild>
            <w:div w:id="308823401">
              <w:marLeft w:val="0"/>
              <w:marRight w:val="0"/>
              <w:marTop w:val="0"/>
              <w:marBottom w:val="0"/>
              <w:divBdr>
                <w:top w:val="none" w:sz="0" w:space="0" w:color="auto"/>
                <w:left w:val="none" w:sz="0" w:space="0" w:color="auto"/>
                <w:bottom w:val="none" w:sz="0" w:space="0" w:color="auto"/>
                <w:right w:val="none" w:sz="0" w:space="0" w:color="auto"/>
              </w:divBdr>
            </w:div>
          </w:divsChild>
        </w:div>
        <w:div w:id="273757006">
          <w:marLeft w:val="0"/>
          <w:marRight w:val="0"/>
          <w:marTop w:val="0"/>
          <w:marBottom w:val="0"/>
          <w:divBdr>
            <w:top w:val="none" w:sz="0" w:space="0" w:color="auto"/>
            <w:left w:val="none" w:sz="0" w:space="0" w:color="auto"/>
            <w:bottom w:val="none" w:sz="0" w:space="0" w:color="auto"/>
            <w:right w:val="none" w:sz="0" w:space="0" w:color="auto"/>
          </w:divBdr>
          <w:divsChild>
            <w:div w:id="1297102018">
              <w:marLeft w:val="0"/>
              <w:marRight w:val="0"/>
              <w:marTop w:val="0"/>
              <w:marBottom w:val="0"/>
              <w:divBdr>
                <w:top w:val="none" w:sz="0" w:space="0" w:color="auto"/>
                <w:left w:val="none" w:sz="0" w:space="0" w:color="auto"/>
                <w:bottom w:val="none" w:sz="0" w:space="0" w:color="auto"/>
                <w:right w:val="none" w:sz="0" w:space="0" w:color="auto"/>
              </w:divBdr>
            </w:div>
          </w:divsChild>
        </w:div>
        <w:div w:id="1998609172">
          <w:marLeft w:val="0"/>
          <w:marRight w:val="0"/>
          <w:marTop w:val="0"/>
          <w:marBottom w:val="0"/>
          <w:divBdr>
            <w:top w:val="none" w:sz="0" w:space="0" w:color="auto"/>
            <w:left w:val="none" w:sz="0" w:space="0" w:color="auto"/>
            <w:bottom w:val="none" w:sz="0" w:space="0" w:color="auto"/>
            <w:right w:val="none" w:sz="0" w:space="0" w:color="auto"/>
          </w:divBdr>
          <w:divsChild>
            <w:div w:id="1150175373">
              <w:marLeft w:val="0"/>
              <w:marRight w:val="0"/>
              <w:marTop w:val="0"/>
              <w:marBottom w:val="0"/>
              <w:divBdr>
                <w:top w:val="none" w:sz="0" w:space="0" w:color="auto"/>
                <w:left w:val="none" w:sz="0" w:space="0" w:color="auto"/>
                <w:bottom w:val="none" w:sz="0" w:space="0" w:color="auto"/>
                <w:right w:val="none" w:sz="0" w:space="0" w:color="auto"/>
              </w:divBdr>
            </w:div>
          </w:divsChild>
        </w:div>
        <w:div w:id="1026904421">
          <w:marLeft w:val="0"/>
          <w:marRight w:val="0"/>
          <w:marTop w:val="0"/>
          <w:marBottom w:val="0"/>
          <w:divBdr>
            <w:top w:val="none" w:sz="0" w:space="0" w:color="auto"/>
            <w:left w:val="none" w:sz="0" w:space="0" w:color="auto"/>
            <w:bottom w:val="none" w:sz="0" w:space="0" w:color="auto"/>
            <w:right w:val="none" w:sz="0" w:space="0" w:color="auto"/>
          </w:divBdr>
          <w:divsChild>
            <w:div w:id="1016149184">
              <w:marLeft w:val="0"/>
              <w:marRight w:val="0"/>
              <w:marTop w:val="0"/>
              <w:marBottom w:val="0"/>
              <w:divBdr>
                <w:top w:val="none" w:sz="0" w:space="0" w:color="auto"/>
                <w:left w:val="none" w:sz="0" w:space="0" w:color="auto"/>
                <w:bottom w:val="none" w:sz="0" w:space="0" w:color="auto"/>
                <w:right w:val="none" w:sz="0" w:space="0" w:color="auto"/>
              </w:divBdr>
            </w:div>
          </w:divsChild>
        </w:div>
        <w:div w:id="1560287654">
          <w:marLeft w:val="0"/>
          <w:marRight w:val="0"/>
          <w:marTop w:val="0"/>
          <w:marBottom w:val="0"/>
          <w:divBdr>
            <w:top w:val="none" w:sz="0" w:space="0" w:color="auto"/>
            <w:left w:val="none" w:sz="0" w:space="0" w:color="auto"/>
            <w:bottom w:val="none" w:sz="0" w:space="0" w:color="auto"/>
            <w:right w:val="none" w:sz="0" w:space="0" w:color="auto"/>
          </w:divBdr>
          <w:divsChild>
            <w:div w:id="835459173">
              <w:marLeft w:val="0"/>
              <w:marRight w:val="0"/>
              <w:marTop w:val="0"/>
              <w:marBottom w:val="0"/>
              <w:divBdr>
                <w:top w:val="none" w:sz="0" w:space="0" w:color="auto"/>
                <w:left w:val="none" w:sz="0" w:space="0" w:color="auto"/>
                <w:bottom w:val="none" w:sz="0" w:space="0" w:color="auto"/>
                <w:right w:val="none" w:sz="0" w:space="0" w:color="auto"/>
              </w:divBdr>
            </w:div>
          </w:divsChild>
        </w:div>
        <w:div w:id="274599207">
          <w:marLeft w:val="0"/>
          <w:marRight w:val="0"/>
          <w:marTop w:val="0"/>
          <w:marBottom w:val="0"/>
          <w:divBdr>
            <w:top w:val="none" w:sz="0" w:space="0" w:color="auto"/>
            <w:left w:val="none" w:sz="0" w:space="0" w:color="auto"/>
            <w:bottom w:val="none" w:sz="0" w:space="0" w:color="auto"/>
            <w:right w:val="none" w:sz="0" w:space="0" w:color="auto"/>
          </w:divBdr>
          <w:divsChild>
            <w:div w:id="52894589">
              <w:marLeft w:val="0"/>
              <w:marRight w:val="0"/>
              <w:marTop w:val="0"/>
              <w:marBottom w:val="0"/>
              <w:divBdr>
                <w:top w:val="none" w:sz="0" w:space="0" w:color="auto"/>
                <w:left w:val="none" w:sz="0" w:space="0" w:color="auto"/>
                <w:bottom w:val="none" w:sz="0" w:space="0" w:color="auto"/>
                <w:right w:val="none" w:sz="0" w:space="0" w:color="auto"/>
              </w:divBdr>
            </w:div>
          </w:divsChild>
        </w:div>
        <w:div w:id="1061059973">
          <w:marLeft w:val="0"/>
          <w:marRight w:val="0"/>
          <w:marTop w:val="0"/>
          <w:marBottom w:val="0"/>
          <w:divBdr>
            <w:top w:val="none" w:sz="0" w:space="0" w:color="auto"/>
            <w:left w:val="none" w:sz="0" w:space="0" w:color="auto"/>
            <w:bottom w:val="none" w:sz="0" w:space="0" w:color="auto"/>
            <w:right w:val="none" w:sz="0" w:space="0" w:color="auto"/>
          </w:divBdr>
          <w:divsChild>
            <w:div w:id="767386479">
              <w:marLeft w:val="0"/>
              <w:marRight w:val="0"/>
              <w:marTop w:val="0"/>
              <w:marBottom w:val="0"/>
              <w:divBdr>
                <w:top w:val="none" w:sz="0" w:space="0" w:color="auto"/>
                <w:left w:val="none" w:sz="0" w:space="0" w:color="auto"/>
                <w:bottom w:val="none" w:sz="0" w:space="0" w:color="auto"/>
                <w:right w:val="none" w:sz="0" w:space="0" w:color="auto"/>
              </w:divBdr>
            </w:div>
          </w:divsChild>
        </w:div>
        <w:div w:id="404107618">
          <w:marLeft w:val="0"/>
          <w:marRight w:val="0"/>
          <w:marTop w:val="0"/>
          <w:marBottom w:val="0"/>
          <w:divBdr>
            <w:top w:val="none" w:sz="0" w:space="0" w:color="auto"/>
            <w:left w:val="none" w:sz="0" w:space="0" w:color="auto"/>
            <w:bottom w:val="none" w:sz="0" w:space="0" w:color="auto"/>
            <w:right w:val="none" w:sz="0" w:space="0" w:color="auto"/>
          </w:divBdr>
          <w:divsChild>
            <w:div w:id="181092534">
              <w:marLeft w:val="0"/>
              <w:marRight w:val="0"/>
              <w:marTop w:val="0"/>
              <w:marBottom w:val="0"/>
              <w:divBdr>
                <w:top w:val="none" w:sz="0" w:space="0" w:color="auto"/>
                <w:left w:val="none" w:sz="0" w:space="0" w:color="auto"/>
                <w:bottom w:val="none" w:sz="0" w:space="0" w:color="auto"/>
                <w:right w:val="none" w:sz="0" w:space="0" w:color="auto"/>
              </w:divBdr>
            </w:div>
          </w:divsChild>
        </w:div>
        <w:div w:id="812798193">
          <w:marLeft w:val="0"/>
          <w:marRight w:val="0"/>
          <w:marTop w:val="0"/>
          <w:marBottom w:val="0"/>
          <w:divBdr>
            <w:top w:val="none" w:sz="0" w:space="0" w:color="auto"/>
            <w:left w:val="none" w:sz="0" w:space="0" w:color="auto"/>
            <w:bottom w:val="none" w:sz="0" w:space="0" w:color="auto"/>
            <w:right w:val="none" w:sz="0" w:space="0" w:color="auto"/>
          </w:divBdr>
          <w:divsChild>
            <w:div w:id="623199698">
              <w:marLeft w:val="0"/>
              <w:marRight w:val="0"/>
              <w:marTop w:val="0"/>
              <w:marBottom w:val="0"/>
              <w:divBdr>
                <w:top w:val="none" w:sz="0" w:space="0" w:color="auto"/>
                <w:left w:val="none" w:sz="0" w:space="0" w:color="auto"/>
                <w:bottom w:val="none" w:sz="0" w:space="0" w:color="auto"/>
                <w:right w:val="none" w:sz="0" w:space="0" w:color="auto"/>
              </w:divBdr>
            </w:div>
          </w:divsChild>
        </w:div>
        <w:div w:id="1890147403">
          <w:marLeft w:val="0"/>
          <w:marRight w:val="0"/>
          <w:marTop w:val="0"/>
          <w:marBottom w:val="0"/>
          <w:divBdr>
            <w:top w:val="none" w:sz="0" w:space="0" w:color="auto"/>
            <w:left w:val="none" w:sz="0" w:space="0" w:color="auto"/>
            <w:bottom w:val="none" w:sz="0" w:space="0" w:color="auto"/>
            <w:right w:val="none" w:sz="0" w:space="0" w:color="auto"/>
          </w:divBdr>
          <w:divsChild>
            <w:div w:id="1023284575">
              <w:marLeft w:val="0"/>
              <w:marRight w:val="0"/>
              <w:marTop w:val="0"/>
              <w:marBottom w:val="0"/>
              <w:divBdr>
                <w:top w:val="none" w:sz="0" w:space="0" w:color="auto"/>
                <w:left w:val="none" w:sz="0" w:space="0" w:color="auto"/>
                <w:bottom w:val="none" w:sz="0" w:space="0" w:color="auto"/>
                <w:right w:val="none" w:sz="0" w:space="0" w:color="auto"/>
              </w:divBdr>
            </w:div>
          </w:divsChild>
        </w:div>
        <w:div w:id="1606040327">
          <w:marLeft w:val="0"/>
          <w:marRight w:val="0"/>
          <w:marTop w:val="0"/>
          <w:marBottom w:val="0"/>
          <w:divBdr>
            <w:top w:val="none" w:sz="0" w:space="0" w:color="auto"/>
            <w:left w:val="none" w:sz="0" w:space="0" w:color="auto"/>
            <w:bottom w:val="none" w:sz="0" w:space="0" w:color="auto"/>
            <w:right w:val="none" w:sz="0" w:space="0" w:color="auto"/>
          </w:divBdr>
          <w:divsChild>
            <w:div w:id="1238326311">
              <w:marLeft w:val="0"/>
              <w:marRight w:val="0"/>
              <w:marTop w:val="0"/>
              <w:marBottom w:val="0"/>
              <w:divBdr>
                <w:top w:val="none" w:sz="0" w:space="0" w:color="auto"/>
                <w:left w:val="none" w:sz="0" w:space="0" w:color="auto"/>
                <w:bottom w:val="none" w:sz="0" w:space="0" w:color="auto"/>
                <w:right w:val="none" w:sz="0" w:space="0" w:color="auto"/>
              </w:divBdr>
            </w:div>
          </w:divsChild>
        </w:div>
        <w:div w:id="1916162505">
          <w:marLeft w:val="0"/>
          <w:marRight w:val="0"/>
          <w:marTop w:val="0"/>
          <w:marBottom w:val="0"/>
          <w:divBdr>
            <w:top w:val="none" w:sz="0" w:space="0" w:color="auto"/>
            <w:left w:val="none" w:sz="0" w:space="0" w:color="auto"/>
            <w:bottom w:val="none" w:sz="0" w:space="0" w:color="auto"/>
            <w:right w:val="none" w:sz="0" w:space="0" w:color="auto"/>
          </w:divBdr>
          <w:divsChild>
            <w:div w:id="38479274">
              <w:marLeft w:val="0"/>
              <w:marRight w:val="0"/>
              <w:marTop w:val="0"/>
              <w:marBottom w:val="0"/>
              <w:divBdr>
                <w:top w:val="none" w:sz="0" w:space="0" w:color="auto"/>
                <w:left w:val="none" w:sz="0" w:space="0" w:color="auto"/>
                <w:bottom w:val="none" w:sz="0" w:space="0" w:color="auto"/>
                <w:right w:val="none" w:sz="0" w:space="0" w:color="auto"/>
              </w:divBdr>
            </w:div>
          </w:divsChild>
        </w:div>
        <w:div w:id="1770005025">
          <w:marLeft w:val="0"/>
          <w:marRight w:val="0"/>
          <w:marTop w:val="0"/>
          <w:marBottom w:val="0"/>
          <w:divBdr>
            <w:top w:val="none" w:sz="0" w:space="0" w:color="auto"/>
            <w:left w:val="none" w:sz="0" w:space="0" w:color="auto"/>
            <w:bottom w:val="none" w:sz="0" w:space="0" w:color="auto"/>
            <w:right w:val="none" w:sz="0" w:space="0" w:color="auto"/>
          </w:divBdr>
          <w:divsChild>
            <w:div w:id="740061588">
              <w:marLeft w:val="0"/>
              <w:marRight w:val="0"/>
              <w:marTop w:val="0"/>
              <w:marBottom w:val="0"/>
              <w:divBdr>
                <w:top w:val="none" w:sz="0" w:space="0" w:color="auto"/>
                <w:left w:val="none" w:sz="0" w:space="0" w:color="auto"/>
                <w:bottom w:val="none" w:sz="0" w:space="0" w:color="auto"/>
                <w:right w:val="none" w:sz="0" w:space="0" w:color="auto"/>
              </w:divBdr>
            </w:div>
          </w:divsChild>
        </w:div>
        <w:div w:id="1546259292">
          <w:marLeft w:val="0"/>
          <w:marRight w:val="0"/>
          <w:marTop w:val="0"/>
          <w:marBottom w:val="0"/>
          <w:divBdr>
            <w:top w:val="none" w:sz="0" w:space="0" w:color="auto"/>
            <w:left w:val="none" w:sz="0" w:space="0" w:color="auto"/>
            <w:bottom w:val="none" w:sz="0" w:space="0" w:color="auto"/>
            <w:right w:val="none" w:sz="0" w:space="0" w:color="auto"/>
          </w:divBdr>
          <w:divsChild>
            <w:div w:id="1730106429">
              <w:marLeft w:val="0"/>
              <w:marRight w:val="0"/>
              <w:marTop w:val="0"/>
              <w:marBottom w:val="0"/>
              <w:divBdr>
                <w:top w:val="none" w:sz="0" w:space="0" w:color="auto"/>
                <w:left w:val="none" w:sz="0" w:space="0" w:color="auto"/>
                <w:bottom w:val="none" w:sz="0" w:space="0" w:color="auto"/>
                <w:right w:val="none" w:sz="0" w:space="0" w:color="auto"/>
              </w:divBdr>
            </w:div>
          </w:divsChild>
        </w:div>
        <w:div w:id="1257443121">
          <w:marLeft w:val="0"/>
          <w:marRight w:val="0"/>
          <w:marTop w:val="0"/>
          <w:marBottom w:val="0"/>
          <w:divBdr>
            <w:top w:val="none" w:sz="0" w:space="0" w:color="auto"/>
            <w:left w:val="none" w:sz="0" w:space="0" w:color="auto"/>
            <w:bottom w:val="none" w:sz="0" w:space="0" w:color="auto"/>
            <w:right w:val="none" w:sz="0" w:space="0" w:color="auto"/>
          </w:divBdr>
          <w:divsChild>
            <w:div w:id="1194609838">
              <w:marLeft w:val="0"/>
              <w:marRight w:val="0"/>
              <w:marTop w:val="0"/>
              <w:marBottom w:val="0"/>
              <w:divBdr>
                <w:top w:val="none" w:sz="0" w:space="0" w:color="auto"/>
                <w:left w:val="none" w:sz="0" w:space="0" w:color="auto"/>
                <w:bottom w:val="none" w:sz="0" w:space="0" w:color="auto"/>
                <w:right w:val="none" w:sz="0" w:space="0" w:color="auto"/>
              </w:divBdr>
            </w:div>
          </w:divsChild>
        </w:div>
        <w:div w:id="1400857828">
          <w:marLeft w:val="0"/>
          <w:marRight w:val="0"/>
          <w:marTop w:val="0"/>
          <w:marBottom w:val="0"/>
          <w:divBdr>
            <w:top w:val="none" w:sz="0" w:space="0" w:color="auto"/>
            <w:left w:val="none" w:sz="0" w:space="0" w:color="auto"/>
            <w:bottom w:val="none" w:sz="0" w:space="0" w:color="auto"/>
            <w:right w:val="none" w:sz="0" w:space="0" w:color="auto"/>
          </w:divBdr>
          <w:divsChild>
            <w:div w:id="1334993465">
              <w:marLeft w:val="0"/>
              <w:marRight w:val="0"/>
              <w:marTop w:val="0"/>
              <w:marBottom w:val="0"/>
              <w:divBdr>
                <w:top w:val="none" w:sz="0" w:space="0" w:color="auto"/>
                <w:left w:val="none" w:sz="0" w:space="0" w:color="auto"/>
                <w:bottom w:val="none" w:sz="0" w:space="0" w:color="auto"/>
                <w:right w:val="none" w:sz="0" w:space="0" w:color="auto"/>
              </w:divBdr>
            </w:div>
          </w:divsChild>
        </w:div>
        <w:div w:id="1747454704">
          <w:marLeft w:val="0"/>
          <w:marRight w:val="0"/>
          <w:marTop w:val="0"/>
          <w:marBottom w:val="0"/>
          <w:divBdr>
            <w:top w:val="none" w:sz="0" w:space="0" w:color="auto"/>
            <w:left w:val="none" w:sz="0" w:space="0" w:color="auto"/>
            <w:bottom w:val="none" w:sz="0" w:space="0" w:color="auto"/>
            <w:right w:val="none" w:sz="0" w:space="0" w:color="auto"/>
          </w:divBdr>
          <w:divsChild>
            <w:div w:id="326136075">
              <w:marLeft w:val="0"/>
              <w:marRight w:val="0"/>
              <w:marTop w:val="0"/>
              <w:marBottom w:val="0"/>
              <w:divBdr>
                <w:top w:val="none" w:sz="0" w:space="0" w:color="auto"/>
                <w:left w:val="none" w:sz="0" w:space="0" w:color="auto"/>
                <w:bottom w:val="none" w:sz="0" w:space="0" w:color="auto"/>
                <w:right w:val="none" w:sz="0" w:space="0" w:color="auto"/>
              </w:divBdr>
            </w:div>
          </w:divsChild>
        </w:div>
        <w:div w:id="973372095">
          <w:marLeft w:val="0"/>
          <w:marRight w:val="0"/>
          <w:marTop w:val="0"/>
          <w:marBottom w:val="0"/>
          <w:divBdr>
            <w:top w:val="none" w:sz="0" w:space="0" w:color="auto"/>
            <w:left w:val="none" w:sz="0" w:space="0" w:color="auto"/>
            <w:bottom w:val="none" w:sz="0" w:space="0" w:color="auto"/>
            <w:right w:val="none" w:sz="0" w:space="0" w:color="auto"/>
          </w:divBdr>
          <w:divsChild>
            <w:div w:id="602613147">
              <w:marLeft w:val="0"/>
              <w:marRight w:val="0"/>
              <w:marTop w:val="0"/>
              <w:marBottom w:val="0"/>
              <w:divBdr>
                <w:top w:val="none" w:sz="0" w:space="0" w:color="auto"/>
                <w:left w:val="none" w:sz="0" w:space="0" w:color="auto"/>
                <w:bottom w:val="none" w:sz="0" w:space="0" w:color="auto"/>
                <w:right w:val="none" w:sz="0" w:space="0" w:color="auto"/>
              </w:divBdr>
            </w:div>
          </w:divsChild>
        </w:div>
        <w:div w:id="1675570815">
          <w:marLeft w:val="0"/>
          <w:marRight w:val="0"/>
          <w:marTop w:val="0"/>
          <w:marBottom w:val="0"/>
          <w:divBdr>
            <w:top w:val="none" w:sz="0" w:space="0" w:color="auto"/>
            <w:left w:val="none" w:sz="0" w:space="0" w:color="auto"/>
            <w:bottom w:val="none" w:sz="0" w:space="0" w:color="auto"/>
            <w:right w:val="none" w:sz="0" w:space="0" w:color="auto"/>
          </w:divBdr>
          <w:divsChild>
            <w:div w:id="390542159">
              <w:marLeft w:val="0"/>
              <w:marRight w:val="0"/>
              <w:marTop w:val="0"/>
              <w:marBottom w:val="0"/>
              <w:divBdr>
                <w:top w:val="none" w:sz="0" w:space="0" w:color="auto"/>
                <w:left w:val="none" w:sz="0" w:space="0" w:color="auto"/>
                <w:bottom w:val="none" w:sz="0" w:space="0" w:color="auto"/>
                <w:right w:val="none" w:sz="0" w:space="0" w:color="auto"/>
              </w:divBdr>
            </w:div>
          </w:divsChild>
        </w:div>
        <w:div w:id="1652900599">
          <w:marLeft w:val="0"/>
          <w:marRight w:val="0"/>
          <w:marTop w:val="0"/>
          <w:marBottom w:val="0"/>
          <w:divBdr>
            <w:top w:val="none" w:sz="0" w:space="0" w:color="auto"/>
            <w:left w:val="none" w:sz="0" w:space="0" w:color="auto"/>
            <w:bottom w:val="none" w:sz="0" w:space="0" w:color="auto"/>
            <w:right w:val="none" w:sz="0" w:space="0" w:color="auto"/>
          </w:divBdr>
          <w:divsChild>
            <w:div w:id="1469710882">
              <w:marLeft w:val="0"/>
              <w:marRight w:val="0"/>
              <w:marTop w:val="0"/>
              <w:marBottom w:val="0"/>
              <w:divBdr>
                <w:top w:val="none" w:sz="0" w:space="0" w:color="auto"/>
                <w:left w:val="none" w:sz="0" w:space="0" w:color="auto"/>
                <w:bottom w:val="none" w:sz="0" w:space="0" w:color="auto"/>
                <w:right w:val="none" w:sz="0" w:space="0" w:color="auto"/>
              </w:divBdr>
            </w:div>
          </w:divsChild>
        </w:div>
        <w:div w:id="95752345">
          <w:marLeft w:val="0"/>
          <w:marRight w:val="0"/>
          <w:marTop w:val="0"/>
          <w:marBottom w:val="0"/>
          <w:divBdr>
            <w:top w:val="none" w:sz="0" w:space="0" w:color="auto"/>
            <w:left w:val="none" w:sz="0" w:space="0" w:color="auto"/>
            <w:bottom w:val="none" w:sz="0" w:space="0" w:color="auto"/>
            <w:right w:val="none" w:sz="0" w:space="0" w:color="auto"/>
          </w:divBdr>
          <w:divsChild>
            <w:div w:id="698361111">
              <w:marLeft w:val="0"/>
              <w:marRight w:val="0"/>
              <w:marTop w:val="0"/>
              <w:marBottom w:val="0"/>
              <w:divBdr>
                <w:top w:val="none" w:sz="0" w:space="0" w:color="auto"/>
                <w:left w:val="none" w:sz="0" w:space="0" w:color="auto"/>
                <w:bottom w:val="none" w:sz="0" w:space="0" w:color="auto"/>
                <w:right w:val="none" w:sz="0" w:space="0" w:color="auto"/>
              </w:divBdr>
            </w:div>
          </w:divsChild>
        </w:div>
        <w:div w:id="593124485">
          <w:marLeft w:val="0"/>
          <w:marRight w:val="0"/>
          <w:marTop w:val="0"/>
          <w:marBottom w:val="0"/>
          <w:divBdr>
            <w:top w:val="none" w:sz="0" w:space="0" w:color="auto"/>
            <w:left w:val="none" w:sz="0" w:space="0" w:color="auto"/>
            <w:bottom w:val="none" w:sz="0" w:space="0" w:color="auto"/>
            <w:right w:val="none" w:sz="0" w:space="0" w:color="auto"/>
          </w:divBdr>
          <w:divsChild>
            <w:div w:id="1012033804">
              <w:marLeft w:val="0"/>
              <w:marRight w:val="0"/>
              <w:marTop w:val="0"/>
              <w:marBottom w:val="0"/>
              <w:divBdr>
                <w:top w:val="none" w:sz="0" w:space="0" w:color="auto"/>
                <w:left w:val="none" w:sz="0" w:space="0" w:color="auto"/>
                <w:bottom w:val="none" w:sz="0" w:space="0" w:color="auto"/>
                <w:right w:val="none" w:sz="0" w:space="0" w:color="auto"/>
              </w:divBdr>
            </w:div>
          </w:divsChild>
        </w:div>
        <w:div w:id="2125535551">
          <w:marLeft w:val="0"/>
          <w:marRight w:val="0"/>
          <w:marTop w:val="0"/>
          <w:marBottom w:val="0"/>
          <w:divBdr>
            <w:top w:val="none" w:sz="0" w:space="0" w:color="auto"/>
            <w:left w:val="none" w:sz="0" w:space="0" w:color="auto"/>
            <w:bottom w:val="none" w:sz="0" w:space="0" w:color="auto"/>
            <w:right w:val="none" w:sz="0" w:space="0" w:color="auto"/>
          </w:divBdr>
          <w:divsChild>
            <w:div w:id="125783389">
              <w:marLeft w:val="0"/>
              <w:marRight w:val="0"/>
              <w:marTop w:val="0"/>
              <w:marBottom w:val="0"/>
              <w:divBdr>
                <w:top w:val="none" w:sz="0" w:space="0" w:color="auto"/>
                <w:left w:val="none" w:sz="0" w:space="0" w:color="auto"/>
                <w:bottom w:val="none" w:sz="0" w:space="0" w:color="auto"/>
                <w:right w:val="none" w:sz="0" w:space="0" w:color="auto"/>
              </w:divBdr>
            </w:div>
          </w:divsChild>
        </w:div>
        <w:div w:id="979071931">
          <w:marLeft w:val="0"/>
          <w:marRight w:val="0"/>
          <w:marTop w:val="0"/>
          <w:marBottom w:val="0"/>
          <w:divBdr>
            <w:top w:val="none" w:sz="0" w:space="0" w:color="auto"/>
            <w:left w:val="none" w:sz="0" w:space="0" w:color="auto"/>
            <w:bottom w:val="none" w:sz="0" w:space="0" w:color="auto"/>
            <w:right w:val="none" w:sz="0" w:space="0" w:color="auto"/>
          </w:divBdr>
          <w:divsChild>
            <w:div w:id="72506906">
              <w:marLeft w:val="0"/>
              <w:marRight w:val="0"/>
              <w:marTop w:val="0"/>
              <w:marBottom w:val="0"/>
              <w:divBdr>
                <w:top w:val="none" w:sz="0" w:space="0" w:color="auto"/>
                <w:left w:val="none" w:sz="0" w:space="0" w:color="auto"/>
                <w:bottom w:val="none" w:sz="0" w:space="0" w:color="auto"/>
                <w:right w:val="none" w:sz="0" w:space="0" w:color="auto"/>
              </w:divBdr>
            </w:div>
          </w:divsChild>
        </w:div>
        <w:div w:id="893733889">
          <w:marLeft w:val="0"/>
          <w:marRight w:val="0"/>
          <w:marTop w:val="0"/>
          <w:marBottom w:val="0"/>
          <w:divBdr>
            <w:top w:val="none" w:sz="0" w:space="0" w:color="auto"/>
            <w:left w:val="none" w:sz="0" w:space="0" w:color="auto"/>
            <w:bottom w:val="none" w:sz="0" w:space="0" w:color="auto"/>
            <w:right w:val="none" w:sz="0" w:space="0" w:color="auto"/>
          </w:divBdr>
          <w:divsChild>
            <w:div w:id="1937595280">
              <w:marLeft w:val="0"/>
              <w:marRight w:val="0"/>
              <w:marTop w:val="0"/>
              <w:marBottom w:val="0"/>
              <w:divBdr>
                <w:top w:val="none" w:sz="0" w:space="0" w:color="auto"/>
                <w:left w:val="none" w:sz="0" w:space="0" w:color="auto"/>
                <w:bottom w:val="none" w:sz="0" w:space="0" w:color="auto"/>
                <w:right w:val="none" w:sz="0" w:space="0" w:color="auto"/>
              </w:divBdr>
            </w:div>
          </w:divsChild>
        </w:div>
        <w:div w:id="1486824106">
          <w:marLeft w:val="0"/>
          <w:marRight w:val="0"/>
          <w:marTop w:val="0"/>
          <w:marBottom w:val="0"/>
          <w:divBdr>
            <w:top w:val="none" w:sz="0" w:space="0" w:color="auto"/>
            <w:left w:val="none" w:sz="0" w:space="0" w:color="auto"/>
            <w:bottom w:val="none" w:sz="0" w:space="0" w:color="auto"/>
            <w:right w:val="none" w:sz="0" w:space="0" w:color="auto"/>
          </w:divBdr>
          <w:divsChild>
            <w:div w:id="13163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5081">
      <w:bodyDiv w:val="1"/>
      <w:marLeft w:val="0"/>
      <w:marRight w:val="0"/>
      <w:marTop w:val="0"/>
      <w:marBottom w:val="0"/>
      <w:divBdr>
        <w:top w:val="none" w:sz="0" w:space="0" w:color="auto"/>
        <w:left w:val="none" w:sz="0" w:space="0" w:color="auto"/>
        <w:bottom w:val="none" w:sz="0" w:space="0" w:color="auto"/>
        <w:right w:val="none" w:sz="0" w:space="0" w:color="auto"/>
      </w:divBdr>
    </w:div>
    <w:div w:id="1445996136">
      <w:bodyDiv w:val="1"/>
      <w:marLeft w:val="0"/>
      <w:marRight w:val="0"/>
      <w:marTop w:val="0"/>
      <w:marBottom w:val="0"/>
      <w:divBdr>
        <w:top w:val="none" w:sz="0" w:space="0" w:color="auto"/>
        <w:left w:val="none" w:sz="0" w:space="0" w:color="auto"/>
        <w:bottom w:val="none" w:sz="0" w:space="0" w:color="auto"/>
        <w:right w:val="none" w:sz="0" w:space="0" w:color="auto"/>
      </w:divBdr>
    </w:div>
    <w:div w:id="1910650813">
      <w:bodyDiv w:val="1"/>
      <w:marLeft w:val="0"/>
      <w:marRight w:val="0"/>
      <w:marTop w:val="0"/>
      <w:marBottom w:val="0"/>
      <w:divBdr>
        <w:top w:val="none" w:sz="0" w:space="0" w:color="auto"/>
        <w:left w:val="none" w:sz="0" w:space="0" w:color="auto"/>
        <w:bottom w:val="none" w:sz="0" w:space="0" w:color="auto"/>
        <w:right w:val="none" w:sz="0" w:space="0" w:color="auto"/>
      </w:divBdr>
      <w:divsChild>
        <w:div w:id="1190952735">
          <w:marLeft w:val="0"/>
          <w:marRight w:val="0"/>
          <w:marTop w:val="0"/>
          <w:marBottom w:val="0"/>
          <w:divBdr>
            <w:top w:val="none" w:sz="0" w:space="0" w:color="auto"/>
            <w:left w:val="none" w:sz="0" w:space="0" w:color="auto"/>
            <w:bottom w:val="none" w:sz="0" w:space="0" w:color="auto"/>
            <w:right w:val="none" w:sz="0" w:space="0" w:color="auto"/>
          </w:divBdr>
        </w:div>
        <w:div w:id="1794522461">
          <w:marLeft w:val="0"/>
          <w:marRight w:val="0"/>
          <w:marTop w:val="0"/>
          <w:marBottom w:val="0"/>
          <w:divBdr>
            <w:top w:val="none" w:sz="0" w:space="0" w:color="auto"/>
            <w:left w:val="none" w:sz="0" w:space="0" w:color="auto"/>
            <w:bottom w:val="none" w:sz="0" w:space="0" w:color="auto"/>
            <w:right w:val="none" w:sz="0" w:space="0" w:color="auto"/>
          </w:divBdr>
        </w:div>
        <w:div w:id="1016155239">
          <w:marLeft w:val="0"/>
          <w:marRight w:val="0"/>
          <w:marTop w:val="0"/>
          <w:marBottom w:val="0"/>
          <w:divBdr>
            <w:top w:val="none" w:sz="0" w:space="0" w:color="auto"/>
            <w:left w:val="none" w:sz="0" w:space="0" w:color="auto"/>
            <w:bottom w:val="none" w:sz="0" w:space="0" w:color="auto"/>
            <w:right w:val="none" w:sz="0" w:space="0" w:color="auto"/>
          </w:divBdr>
        </w:div>
        <w:div w:id="1027177823">
          <w:marLeft w:val="0"/>
          <w:marRight w:val="0"/>
          <w:marTop w:val="0"/>
          <w:marBottom w:val="0"/>
          <w:divBdr>
            <w:top w:val="none" w:sz="0" w:space="0" w:color="auto"/>
            <w:left w:val="none" w:sz="0" w:space="0" w:color="auto"/>
            <w:bottom w:val="none" w:sz="0" w:space="0" w:color="auto"/>
            <w:right w:val="none" w:sz="0" w:space="0" w:color="auto"/>
          </w:divBdr>
        </w:div>
        <w:div w:id="1625581641">
          <w:marLeft w:val="0"/>
          <w:marRight w:val="0"/>
          <w:marTop w:val="0"/>
          <w:marBottom w:val="0"/>
          <w:divBdr>
            <w:top w:val="none" w:sz="0" w:space="0" w:color="auto"/>
            <w:left w:val="none" w:sz="0" w:space="0" w:color="auto"/>
            <w:bottom w:val="none" w:sz="0" w:space="0" w:color="auto"/>
            <w:right w:val="none" w:sz="0" w:space="0" w:color="auto"/>
          </w:divBdr>
        </w:div>
        <w:div w:id="1587500503">
          <w:marLeft w:val="0"/>
          <w:marRight w:val="0"/>
          <w:marTop w:val="0"/>
          <w:marBottom w:val="0"/>
          <w:divBdr>
            <w:top w:val="none" w:sz="0" w:space="0" w:color="auto"/>
            <w:left w:val="none" w:sz="0" w:space="0" w:color="auto"/>
            <w:bottom w:val="none" w:sz="0" w:space="0" w:color="auto"/>
            <w:right w:val="none" w:sz="0" w:space="0" w:color="auto"/>
          </w:divBdr>
        </w:div>
        <w:div w:id="856625702">
          <w:marLeft w:val="0"/>
          <w:marRight w:val="0"/>
          <w:marTop w:val="0"/>
          <w:marBottom w:val="0"/>
          <w:divBdr>
            <w:top w:val="none" w:sz="0" w:space="0" w:color="auto"/>
            <w:left w:val="none" w:sz="0" w:space="0" w:color="auto"/>
            <w:bottom w:val="none" w:sz="0" w:space="0" w:color="auto"/>
            <w:right w:val="none" w:sz="0" w:space="0" w:color="auto"/>
          </w:divBdr>
        </w:div>
        <w:div w:id="1009142150">
          <w:marLeft w:val="0"/>
          <w:marRight w:val="0"/>
          <w:marTop w:val="0"/>
          <w:marBottom w:val="0"/>
          <w:divBdr>
            <w:top w:val="none" w:sz="0" w:space="0" w:color="auto"/>
            <w:left w:val="none" w:sz="0" w:space="0" w:color="auto"/>
            <w:bottom w:val="none" w:sz="0" w:space="0" w:color="auto"/>
            <w:right w:val="none" w:sz="0" w:space="0" w:color="auto"/>
          </w:divBdr>
        </w:div>
        <w:div w:id="677582208">
          <w:marLeft w:val="0"/>
          <w:marRight w:val="0"/>
          <w:marTop w:val="0"/>
          <w:marBottom w:val="0"/>
          <w:divBdr>
            <w:top w:val="none" w:sz="0" w:space="0" w:color="auto"/>
            <w:left w:val="none" w:sz="0" w:space="0" w:color="auto"/>
            <w:bottom w:val="none" w:sz="0" w:space="0" w:color="auto"/>
            <w:right w:val="none" w:sz="0" w:space="0" w:color="auto"/>
          </w:divBdr>
        </w:div>
        <w:div w:id="1692029026">
          <w:marLeft w:val="0"/>
          <w:marRight w:val="0"/>
          <w:marTop w:val="0"/>
          <w:marBottom w:val="0"/>
          <w:divBdr>
            <w:top w:val="none" w:sz="0" w:space="0" w:color="auto"/>
            <w:left w:val="none" w:sz="0" w:space="0" w:color="auto"/>
            <w:bottom w:val="none" w:sz="0" w:space="0" w:color="auto"/>
            <w:right w:val="none" w:sz="0" w:space="0" w:color="auto"/>
          </w:divBdr>
        </w:div>
        <w:div w:id="1861506724">
          <w:marLeft w:val="0"/>
          <w:marRight w:val="0"/>
          <w:marTop w:val="0"/>
          <w:marBottom w:val="0"/>
          <w:divBdr>
            <w:top w:val="none" w:sz="0" w:space="0" w:color="auto"/>
            <w:left w:val="none" w:sz="0" w:space="0" w:color="auto"/>
            <w:bottom w:val="none" w:sz="0" w:space="0" w:color="auto"/>
            <w:right w:val="none" w:sz="0" w:space="0" w:color="auto"/>
          </w:divBdr>
        </w:div>
        <w:div w:id="18919193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judu.lt" TargetMode="External"/><Relationship Id="rId5" Type="http://schemas.openxmlformats.org/officeDocument/2006/relationships/styles" Target="styles.xml"/><Relationship Id="rId10" Type="http://schemas.openxmlformats.org/officeDocument/2006/relationships/hyperlink" Target="mailto:info@judu.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B3EF7-68A8-4DB6-AD4E-87674897BA63}">
  <ds:schemaRefs>
    <ds:schemaRef ds:uri="http://schemas.microsoft.com/office/2006/metadata/properties"/>
    <ds:schemaRef ds:uri="http://schemas.microsoft.com/office/infopath/2007/PartnerControls"/>
    <ds:schemaRef ds:uri="fa926ce1-310f-41ae-8385-1ca2b7620943"/>
    <ds:schemaRef ds:uri="d9f5a42a-9903-45e5-95ea-f5f6a7533a1f"/>
    <ds:schemaRef ds:uri="96e1823a-9f25-4357-a5e9-578a48d04615"/>
    <ds:schemaRef ds:uri="81f17527-96a1-48d2-b2d5-4632c4bd6b56"/>
  </ds:schemaRefs>
</ds:datastoreItem>
</file>

<file path=customXml/itemProps2.xml><?xml version="1.0" encoding="utf-8"?>
<ds:datastoreItem xmlns:ds="http://schemas.openxmlformats.org/officeDocument/2006/customXml" ds:itemID="{3E67F811-BFEC-44E9-967E-E42AE6352436}">
  <ds:schemaRefs>
    <ds:schemaRef ds:uri="http://schemas.microsoft.com/sharepoint/v3/contenttype/forms"/>
  </ds:schemaRefs>
</ds:datastoreItem>
</file>

<file path=customXml/itemProps3.xml><?xml version="1.0" encoding="utf-8"?>
<ds:datastoreItem xmlns:ds="http://schemas.openxmlformats.org/officeDocument/2006/customXml" ds:itemID="{F1447839-7950-4CED-A4B5-F76B32A14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24745</Words>
  <Characters>14105</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dc:description/>
  <cp:lastModifiedBy>Rita Vasiliauskienė</cp:lastModifiedBy>
  <cp:revision>4</cp:revision>
  <dcterms:created xsi:type="dcterms:W3CDTF">2025-03-06T09:49:00Z</dcterms:created>
  <dcterms:modified xsi:type="dcterms:W3CDTF">2025-03-07T07:56:00Z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_dlc_DocIdItemGuid">
    <vt:lpwstr>d1bcb0df-f829-4763-a23a-f7557e069123</vt:lpwstr>
  </property>
  <property fmtid="{D5CDD505-2E9C-101B-9397-08002B2CF9AE}" pid="4" name="DocumentSetDescription">
    <vt:lpwstr/>
  </property>
  <property fmtid="{D5CDD505-2E9C-101B-9397-08002B2CF9AE}" pid="5" name="Created">
    <vt:filetime>2021-12-06T14:03:22Z</vt:filetime>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&lt;Occured&gt;2021-07-12T13:29:21.0894052+03:00&lt;/Occured&gt;_x000d_
      &lt;EventData&gt;&amp;lt;updates&amp;gt;&amp;lt;field&amp;gt;&amp;lt;name&amp;gt;ddmInitiator&amp;lt;/name&amp;gt;&amp;lt;from&amp;gt;&amp;lt;/from&amp;gt;&amp;lt;to&amp;gt;Vaidotas Vaitkevičius&amp;lt;/to&amp;gt;&amp;lt;/field&amp;gt;&amp;lt;/updates&amp;gt;&lt;/EventData&gt;_x000d_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&lt;Occured&gt;2021-07-12T14:02:10.5178037+03:00&lt;/Occured&gt;_x000d_
      &lt;EventData&gt;&amp;lt;updates&amp;gt;&amp;lt;field&amp;gt;&amp;lt;name&amp;gt;WFParticipants&amp;lt;/name&amp;gt;&amp;lt;from&amp;gt;&amp;lt;/from&amp;gt;&amp;lt;to&amp;gt; Remigijus Jurgaitis&amp;lt;/to&amp;gt;&amp;lt;/field&amp;gt;&amp;lt;/updates&amp;gt;&lt;/EventData&gt;_x000d_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&lt;Occured&gt;2021-07-12T14:04:01.8631793+03:00&lt;/Occured&gt;_x000d_
      &lt;EventData&gt;&amp;lt;updates&amp;gt;&amp;lt;field&amp;gt;&amp;lt;name&amp;gt;WFParticipants&amp;lt;/name&amp;gt;&amp;lt;from&amp;gt; Remigijus Jurgaitis&amp;lt;/from&amp;gt;&amp;lt;to&amp;gt; Remigijus Jurgaitis, Marius Dičkus&amp;lt;/to&amp;gt;&amp;lt;/field&amp;gt;&amp;lt;/updates&amp;gt;&lt;/EventData&gt;_x000d_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&lt;Occured&gt;2021-07-12T14:31:05.8756737+03:00&lt;/Occured&gt;_x000d_
      &lt;EventData&gt;&amp;lt;updates&amp;gt;&amp;lt;field&amp;gt;&amp;lt;name&amp;gt;WFParticipants&amp;lt;/name&amp;gt;&amp;lt;from&amp;gt; Remigijus Jurgaitis, Marius Dičkus&amp;lt;/from&amp;gt;&amp;lt;to&amp;gt; Remigijus Jurgaitis, Marius Dičkus, 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&lt;Occured&gt;2021-07-12T16:22:31.129237+03:00&lt;/Occured&gt;_x000d_
      &lt;EventData&gt;&amp;lt;updates&amp;gt;&amp;lt;field&amp;gt;&amp;lt;name&amp;gt;WFParticipants&amp;lt;/name&amp;gt;&amp;lt;from&amp;gt; Remigijus Jurgaitis, Marius Dičkus, Kristina Jalmokienė&amp;lt;/from&amp;gt;&amp;lt;to&amp;gt; Remigijus Jurgaitis, Marius Dičkus, Kristina Jalmokienė,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&lt;Occured&gt;2021-07-13T09:10:14.3246477+03:00&lt;/Occured&gt;_x000d_
      &lt;EventData&gt;&amp;lt;updates&amp;gt;&amp;lt;field&amp;gt;&amp;lt;name&amp;gt;WFParticipants&amp;lt;/name&amp;gt;&amp;lt;from&amp;gt; Remigijus Jurgaitis, Marius Dičkus, Kristina Jalmokienė, Mindaugas Laucius&amp;lt;/from&amp;gt;&amp;lt;to&amp;gt; Remigijus Jurgaitis, Marius Dičkus, Kristina Jalmokienė, Mindaugas Laucius, Jolanta Čuchonska&amp;lt;/to&amp;gt;&amp;lt;/field&amp;gt;&amp;lt;/updates&amp;gt;&lt;/EventData&gt;_x000d_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&lt;Occured&gt;2021-07-13T09:13:07.1772095+03:00&lt;/Occured&gt;_x000d_
      &lt;EventData&gt;&amp;lt;updates&amp;gt;&amp;lt;field&amp;gt;&amp;lt;name&amp;gt;WFParticipants&amp;lt;/name&amp;gt;&amp;lt;from&amp;gt; Remigijus Jurgaitis, Marius Dičkus, Kristina Jalmokienė, Mindaugas Laucius, Jolanta Čuchonska&amp;lt;/from&amp;gt;&amp;lt;to&amp;gt; Remigijus Jurgaitis, Marius Dičkus, Kristina Jalmokienė, Mindaugas Laucius, Jolanta Čuchonska,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&lt;Occured&gt;2021-07-13T09:26:05.7078329+03:00&lt;/Occured&gt;_x000d_
      &lt;EventData&gt;&amp;lt;updates&amp;gt;&amp;lt;field&amp;gt;&amp;lt;name&amp;gt;WFParticipants&amp;lt;/name&amp;gt;&amp;lt;from&amp;gt; Remigijus Jurgaitis, Marius Dičkus, Kristina Jalmokienė, Mindaugas Laucius, Jolanta Čuchonska, Mindaugas Laucius&amp;lt;/from&amp;gt;&amp;lt;to&amp;gt; Remigijus Jurgaitis, Marius Dičkus, Kristina Jalmokienė, Mindaugas Laucius, Jolanta Čuchonska, Mindaugas Laucius, Vaidotas Vaitkevičius&amp;lt;/to&amp;gt;&amp;lt;/field&amp;gt;&amp;lt;/updates&amp;gt;&lt;/EventData&gt;_x000d_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&lt;Occured&gt;2021-07-13T14:39:59.1397829+03:00&lt;/Occured&gt;_x000d_
      &lt;EventData&gt;&amp;lt;updates&amp;gt;&amp;lt;field&amp;gt;&amp;lt;name&amp;gt;WFParticipants&amp;lt;/name&amp;gt;&amp;lt;from&amp;gt; Remigijus Jurgaitis, Marius Dičkus, Kristina Jalmokienė, Mindaugas Laucius, Jolanta Čuchonska, Mindaugas Laucius, Vaidotas Vaitkevičius&amp;lt;/from&amp;gt;&amp;lt;to&amp;gt; Remigijus Jurgaitis, Marius Dičkus, Kristina Jalmokienė, Mindaugas Laucius, Jolanta Čuchonska, Mindaugas Laucius, Vaidotas Vaitkevičius,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&lt;Occured&gt;2021-07-13T14:40:43.3751105+03:00&lt;/Occured&gt;_x000d_
      &lt;EventData&gt;&amp;lt;updates&amp;gt;&amp;lt;field&amp;gt;&amp;lt;name&amp;gt;DocNumber&amp;lt;/name&amp;gt;&amp;lt;from&amp;gt;&amp;lt;/from&amp;gt;&amp;lt;to&amp;gt;2021-SUT-0114&amp;lt;/to&amp;gt;&amp;lt;/field&amp;gt;&amp;lt;field&amp;gt;&amp;lt;name&amp;gt;ddmField1&amp;lt;/name&amp;gt;&amp;lt;from&amp;gt;&amp;lt;/from&amp;gt;&amp;lt;to&amp;gt;2021-SVP-260&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&lt;Occured&gt;2021-07-13T14:40:53.4222253+03:00&lt;/Occured&gt;_x000d_
      &lt;EventData&gt;&amp;lt;updates&amp;gt;&amp;lt;field&amp;gt;&amp;lt;name&amp;gt;ddmInitiator&amp;lt;/name&amp;gt;&amp;lt;from&amp;gt;Vaidotas Vaitkevičius&amp;lt;/from&amp;gt;&amp;lt;to&amp;gt;&amp;lt;/to&amp;gt;&amp;lt;/field&amp;gt;&amp;lt;field&amp;gt;&amp;lt;name&amp;gt;WFParticipants&amp;lt;/name&amp;gt;&amp;lt;from&amp;gt; Remigijus Jurgaitis, Marius Dičkus, Kristina Jalmokienė, Mindaugas Laucius, Jolanta Čuchonska, Mindaugas Laucius, Vaidotas Vaitkevičius, Mindaugas Laucius&amp;lt;/from&amp;gt;&amp;lt;to&amp;gt;&amp;lt;/to&amp;gt;&amp;lt;/field&amp;gt;&amp;lt;/updates&amp;gt;&lt;/EventData&gt;_x000d_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&lt;Occured&gt;2021-07-13T14:40:56.797332+03:00&lt;/Occured&gt;_x000d_
      &lt;EventData&gt;&amp;lt;updates&amp;gt;&amp;lt;field&amp;gt;&amp;lt;name&amp;gt;DocumentSetDescription&amp;lt;/name&amp;gt;&amp;lt;from&amp;gt;&amp;lt;/from&amp;gt;&amp;lt;to&amp;gt;    &amp;lt;/to&amp;gt;&amp;lt;/field&amp;gt;&amp;lt;field&amp;gt;&amp;lt;name&amp;gt;ddmInitiator&amp;lt;/name&amp;gt;&amp;lt;from&amp;gt;&amp;lt;/from&amp;gt;&amp;lt;to&amp;gt;Vaidotas Vaitkevičius&amp;lt;/to&amp;gt;&amp;lt;/field&amp;gt;&amp;lt;field&amp;gt;&amp;lt;name&amp;gt;WFParticipants&amp;lt;/name&amp;gt;&amp;lt;from&amp;gt;&amp;lt;/from&amp;gt;&amp;lt;to&amp;gt; Remigijus Jurgaitis, Marius Dičkus, Kristina Jalmokienė, Mindaugas Laucius, Jolanta Čuchonska, Mindaugas Laucius, Vaidotas Vaitkevičius, Mindaugas Laucius&amp;lt;/to&amp;gt;&amp;lt;/field&amp;gt;&amp;lt;/updates&amp;gt;&lt;/EventData&gt;_x000d_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&lt;Occured&gt;2021-07-13T14:40:58.8441941+03:00&lt;/Occured&gt;_x000d_
      &lt;EventData&gt;&amp;lt;Location&amp;gt;&amp;lt;old&amp;gt;https://dvs.sisp.lt/sritys/sutartys/sritys/sutartys/ddm/derinami/DDM63761414379074&amp;lt;/old&amp;gt;&amp;lt;new&amp;gt;https://dvs.sisp.lt/sritys/sutartys/patvirtintos_sutartys/2021/20210709075940_2021-SUT-0114_POŽEMINĖS AIKŠTELĖS PRIEŠGAISRINĖS SISTEMOS REMONT/&amp;lt;/new&amp;gt;&amp;lt;/Location&amp;gt;&lt;/EventData&gt;_x000d_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&lt;Occured&gt;2021-12-06T16:07:40.6038701+02:00&lt;/Occured&gt;_x000d_
      &lt;EventData&gt;&amp;lt;updates&amp;gt;&amp;lt;field&amp;gt;&amp;lt;name&amp;gt;DocNumber&amp;lt;/name&amp;gt;&amp;lt;from&amp;gt;2021-SUT-0114&amp;lt;/from&amp;gt;&amp;lt;to&amp;gt;&amp;lt;/to&amp;gt;&amp;lt;/field&amp;gt;&amp;lt;/updates&amp;gt;&lt;/EventData&gt;_x000d_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&lt;Occured&gt;2021-12-08T11:15:20.9811857+02:00&lt;/Occured&gt;_x000d_
      &lt;EventData&gt;&amp;lt;updates&amp;gt;&amp;lt;field&amp;gt;&amp;lt;name&amp;gt;ddmInitiator&amp;lt;/name&amp;gt;&amp;lt;from&amp;gt;&amp;lt;/from&amp;gt;&amp;lt;to&amp;gt;Mindaugas Lebednykas&amp;lt;/to&amp;gt;&amp;lt;/field&amp;gt;&amp;lt;/updates&amp;gt;&lt;/EventData&gt;_x000d_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&lt;Occured&gt;2021-12-08T11:25:06.8391601+02:00&lt;/Occured&gt;_x000d_
      &lt;EventData&gt;&amp;lt;updates&amp;gt;&amp;lt;field&amp;gt;&amp;lt;name&amp;gt;WFParticipants&amp;lt;/name&amp;gt;&amp;lt;from&amp;gt;&amp;lt;/from&amp;gt;&amp;lt;to&amp;gt; Giedrius Levčenka&amp;lt;/to&amp;gt;&amp;lt;/field&amp;gt;&amp;lt;/updates&amp;gt;&lt;/EventData&gt;_x000d_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&lt;Occured&gt;2021-12-08T11:58:56.4182676+02:00&lt;/Occured&gt;_x000d_
      &lt;EventData&gt;&amp;lt;updates&amp;gt;&amp;lt;field&amp;gt;&amp;lt;name&amp;gt;WFParticipants&amp;lt;/name&amp;gt;&amp;lt;from&amp;gt; Giedrius Levčenka&amp;lt;/from&amp;gt;&amp;lt;to&amp;gt; Giedrius Levčenka, Marius Dičkus&amp;lt;/to&amp;gt;&amp;lt;/field&amp;gt;&amp;lt;/updates&amp;gt;&lt;/EventData&gt;_x000d_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&lt;Occured&gt;2021-12-08T12:00:34.4405984+02:00&lt;/Occured&gt;_x000d_
      &lt;EventData&gt;&amp;lt;updates&amp;gt;&amp;lt;field&amp;gt;&amp;lt;name&amp;gt;WFParticipants&amp;lt;/name&amp;gt;&amp;lt;from&amp;gt; Giedrius Levčenka, Marius Dičkus&amp;lt;/from&amp;gt;&amp;lt;to&amp;gt; Giedrius Levčenka, Marius Dičkus, 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&lt;Occured&gt;2021-12-08T12:01:46.7859124+02:00&lt;/Occured&gt;_x000d_
      &lt;EventData&gt;&amp;lt;updates&amp;gt;&amp;lt;field&amp;gt;&amp;lt;name&amp;gt;WFParticipants&amp;lt;/name&amp;gt;&amp;lt;from&amp;gt; Giedrius Levčenka, Marius Dičkus, Kristina Jalmokienė&amp;lt;/from&amp;gt;&amp;lt;to&amp;gt; Giedrius Levčenka, Marius Dičkus, Kristina Jalmokienė,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&lt;Occured&gt;2021-12-08T12:02:47.7425926+02:00&lt;/Occured&gt;_x000d_
      &lt;EventData&gt;&amp;lt;updates&amp;gt;&amp;lt;field&amp;gt;&amp;lt;name&amp;gt;WFParticipants&amp;lt;/name&amp;gt;&amp;lt;from&amp;gt; Giedrius Levčenka, Marius Dičkus, Kristina Jalmokienė, Mindaugas Laucius&amp;lt;/from&amp;gt;&amp;lt;to&amp;gt; Giedrius Levčenka, Marius Dičkus, Kristina Jalmokienė, Mindaugas Laucius,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&lt;Occured&gt;2021-12-09T12:54:59.11307+02:00&lt;/Occured&gt;_x000d_
      &lt;EventData&gt;&amp;lt;updates&amp;gt;&amp;lt;field&amp;gt;&amp;lt;name&amp;gt;WFParticipants&amp;lt;/name&amp;gt;&amp;lt;from&amp;gt; Giedrius Levčenka, Marius Dičkus, Kristina Jalmokienė, Mindaugas Laucius, Mindaugas Laucius&amp;lt;/from&amp;gt;&amp;lt;to&amp;gt; Giedrius Levčenka, Marius Dičkus, Kristina Jalmokienė, Mindaugas Laucius, Mindaugas Laucius, Anastasija Tamulevičienė&amp;lt;/to&amp;gt;&amp;lt;/field&amp;gt;&amp;lt;/updates&amp;gt;&lt;/EventData&gt;_x000d_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&lt;Occured&gt;2021-12-09T17:30:57.8729912+02:00&lt;/Occured&gt;_x000d_
      &lt;EventData&gt;&amp;lt;updates&amp;gt;&amp;lt;field&amp;gt;&amp;lt;name&amp;gt;WFParticipants&amp;lt;/name&amp;gt;&amp;lt;from&amp;gt; Giedrius Levčenka, Marius Dičkus, Kristina Jalmokienė, Mindaugas Laucius, Mindaugas Laucius, Anastasija Tamulevičienė&amp;lt;/from&amp;gt;&amp;lt;to&amp;gt; Giedrius Levčenka, Marius Dičkus, Kristina Jalmokienė, Mindaugas Laucius, Mindaugas Laucius, Anastasija Tamulevičienė,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&lt;Occured&gt;2021-12-09T17:35:02.3913101+02:00&lt;/Occured&gt;_x000d_
      &lt;EventData&gt;&amp;lt;updates&amp;gt;&amp;lt;field&amp;gt;&amp;lt;name&amp;gt;WFParticipants&amp;lt;/name&amp;gt;&amp;lt;from&amp;gt; Giedrius Levčenka, Marius Dičkus, Kristina Jalmokienė, Mindaugas Laucius, Mindaugas Laucius, Anastasija Tamulevičienė, Mindaugas Laucius&amp;lt;/from&amp;gt;&amp;lt;to&amp;gt; Giedrius Levčenka, Marius Dičkus, Kristina Jalmokienė, Mindaugas Laucius, Mindaugas Laucius, Anastasija Tamulevičienė, Mindaugas Laucius, Mindaugas Lebednykas&amp;lt;/to&amp;gt;&amp;lt;/field&amp;gt;&amp;lt;/updates&amp;gt;&lt;/EventData&gt;_x000d_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&lt;Occured&gt;2021-12-10T10:35:47.4264017+02:00&lt;/Occured&gt;_x000d_
      &lt;EventData&gt;&amp;lt;updates&amp;gt;&amp;lt;field&amp;gt;&amp;lt;name&amp;gt;WFParticipants&amp;lt;/name&amp;gt;&amp;lt;from&amp;gt; Giedrius Levčenka, Marius Dičkus, Kristina Jalmokienė, Mindaugas Laucius, Mindaugas Laucius, Anastasija Tamulevičienė, Mindaugas Laucius, Mindaugas Lebednykas&amp;lt;/from&amp;gt;&amp;lt;to&amp;gt; Giedrius Levčenka, Marius Dičkus, Kristina Jalmokienė, Mindaugas Laucius, Mindaugas Laucius, Anastasija Tamulevičienė, Mindaugas Laucius, Mindaugas Lebednykas, Marius Lazauskas&amp;lt;/to&amp;gt;&amp;lt;/field&amp;gt;&amp;lt;/updates&amp;gt;&lt;/EventData&gt;_x000d_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&lt;Occured&gt;2021-12-10T10:36:03.3082237+02:00&lt;/Occured&gt;_x000d_
      &lt;EventData&gt;&amp;lt;updates&amp;gt;&amp;lt;field&amp;gt;&amp;lt;name&amp;gt;DocNumber&amp;lt;/name&amp;gt;&amp;lt;from&amp;gt;&amp;lt;/from&amp;gt;&amp;lt;to&amp;gt;2021-SUT-0208&amp;lt;/to&amp;gt;&amp;lt;/field&amp;gt;&amp;lt;/updates&amp;gt;&lt;/EventData&gt;_x000d_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&lt;Occured&gt;2021-12-10T10:36:20.1186552+02:00&lt;/Occured&gt;_x000d_
      &lt;EventData&gt;&amp;lt;updates&amp;gt;&amp;lt;field&amp;gt;&amp;lt;name&amp;gt;DocNumber&amp;lt;/name&amp;gt;&amp;lt;from&amp;gt;2021-SUT-0114&amp;lt;/from&amp;gt;&amp;lt;to&amp;gt;2021-SUT-0208&amp;lt;/to&amp;gt;&amp;lt;/field&amp;gt;&amp;lt;field&amp;gt;&amp;lt;name&amp;gt;ddmField1&amp;lt;/name&amp;gt;&amp;lt;from&amp;gt;&amp;lt;/from&amp;gt;&amp;lt;to&amp;gt;2021-SVP-506&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&lt;Occured&gt;2021-12-10T10:36:28.8464022+02:00&lt;/Occured&gt;_x000d_
      &lt;EventData&gt;&amp;lt;updates&amp;gt;&amp;lt;field&amp;gt;&amp;lt;name&amp;gt;ddmInitiator&amp;lt;/name&amp;gt;&amp;lt;from&amp;gt;Mindaugas Lebednykas&amp;lt;/from&amp;gt;&amp;lt;to&amp;gt;&amp;lt;/to&amp;gt;&amp;lt;/field&amp;gt;&amp;lt;field&amp;gt;&amp;lt;name&amp;gt;WFParticipants&amp;lt;/name&amp;gt;&amp;lt;from&amp;gt; Giedrius Levčenka, Marius Dičkus, Kristina Jalmokienė, Mindaugas Laucius, Mindaugas Laucius, Anastasija Tamulevičienė, Mindaugas Laucius, Mindaugas Lebednykas, Marius Lazauskas&amp;lt;/from&amp;gt;&amp;lt;to&amp;gt;&amp;lt;/to&amp;gt;&amp;lt;/field&amp;gt;&amp;lt;/updates&amp;gt;&lt;/EventData&gt;_x000d_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&lt;Occured&gt;2021-12-10T10:36:30.242058+02:00&lt;/Occured&gt;_x000d_
      &lt;EventData&gt;&amp;lt;updates&amp;gt;&amp;lt;field&amp;gt;&amp;lt;name&amp;gt;DocumentSetDescription&amp;lt;/name&amp;gt;&amp;lt;from&amp;gt;&amp;lt;/from&amp;gt;&amp;lt;to&amp;gt;    &amp;lt;/to&amp;gt;&amp;lt;/field&amp;gt;&amp;lt;field&amp;gt;&amp;lt;name&amp;gt;SSStatus&amp;lt;/name&amp;gt;&amp;lt;from&amp;gt;&amp;lt;/from&amp;gt;&amp;lt;to&amp;gt;    &amp;lt;/to&amp;gt;&amp;lt;/field&amp;gt;&amp;lt;field&amp;gt;&amp;lt;name&amp;gt;SSOtherNumber&amp;lt;/name&amp;gt;&amp;lt;from&amp;gt;&amp;lt;/from&amp;gt;&amp;lt;to&amp;gt;    &amp;lt;/to&amp;gt;&amp;lt;/field&amp;gt;&amp;lt;field&amp;gt;&amp;lt;name&amp;gt;SSValidationTerm&amp;lt;/name&amp;gt;&amp;lt;from&amp;gt;&amp;lt;/from&amp;gt;&amp;lt;to&amp;gt;    &amp;lt;/to&amp;gt;&amp;lt;/field&amp;gt;&amp;lt;field&amp;gt;&amp;lt;name&amp;gt;SSType&amp;lt;/name&amp;gt;&amp;lt;from&amp;gt;&amp;lt;/from&amp;gt;&amp;lt;to&amp;gt;    &amp;lt;/to&amp;gt;&amp;lt;/field&amp;gt;&amp;lt;field&amp;gt;&amp;lt;name&amp;gt;SSNotes&amp;lt;/name&amp;gt;&amp;lt;from&amp;gt;&amp;lt;/from&amp;gt;&amp;lt;to&amp;gt;    &amp;lt;/to&amp;gt;&amp;lt;/field&amp;gt;&amp;lt;field&amp;gt;&amp;lt;name&amp;gt;DocRegStatus&amp;lt;/name&amp;gt;&amp;lt;from&amp;gt;&amp;lt;/from&amp;gt;&amp;lt;to&amp;gt;    &amp;lt;/to&amp;gt;&amp;lt;/field&amp;gt;&amp;lt;field&amp;gt;&amp;lt;name&amp;gt;SSBusena&amp;lt;/name&amp;gt;&amp;lt;from&amp;gt;&amp;lt;/from&amp;gt;&amp;lt;to&amp;gt;    &amp;lt;/to&amp;gt;&amp;lt;/field&amp;gt;&amp;lt;field&amp;gt;&amp;lt;name&amp;gt;SSPaviesinta&amp;lt;/name&amp;gt;&amp;lt;from&amp;gt;&amp;lt;/from&amp;gt;&amp;lt;to&amp;gt;    &amp;lt;/to&amp;gt;&amp;lt;/field&amp;gt;&amp;lt;field&amp;gt;&amp;lt;name&amp;gt;ddmInitiator&amp;lt;/name&amp;gt;&amp;lt;from&amp;gt;&amp;lt;/from&amp;gt;&amp;lt;to&amp;gt;Mindaugas Lebednykas&amp;lt;/to&amp;gt;&amp;lt;/field&amp;gt;&amp;lt;field&amp;gt;&amp;lt;name&amp;gt;WFParticipants&amp;lt;/name&amp;gt;&amp;lt;from&amp;gt;&amp;lt;/from&amp;gt;&amp;lt;to&amp;gt; Giedrius Levčenka, Marius Dičkus, Kristina Jalmokienė, Mindaugas Laucius, Mindaugas Laucius, Anastasija Tamulevičienė, Mindaugas Laucius, Mindaugas Lebednykas, Marius Lazauskas&amp;lt;/to&amp;gt;&amp;lt;/field&amp;gt;&amp;lt;field&amp;gt;&amp;lt;name&amp;gt;ddmItemSaved&amp;lt;/name&amp;gt;&amp;lt;from&amp;gt;&amp;lt;/from&amp;gt;&amp;lt;to&amp;gt;    &amp;lt;/to&amp;gt;&amp;lt;/field&amp;gt;&amp;lt;field&amp;gt;&amp;lt;name&amp;gt;URLConfig&amp;lt;/name&amp;gt;&amp;lt;from&amp;gt;&amp;lt;/from&amp;gt;&amp;lt;to&amp;gt;    &amp;lt;/to&amp;gt;&amp;lt;/field&amp;gt;&amp;lt;field&amp;gt;&amp;lt;name&amp;gt;ddmExtenderJs&amp;lt;/name&amp;gt;&amp;lt;from&amp;gt;&amp;lt;/from&amp;gt;&amp;lt;to&amp;gt;    &amp;lt;/to&amp;gt;&amp;lt;/field&amp;gt;&amp;lt;field&amp;gt;&amp;lt;name&amp;gt;SSOSWFStage&amp;lt;/name&amp;gt;&amp;lt;from&amp;gt;&amp;lt;/from&amp;gt;&amp;lt;to&amp;gt;    &amp;lt;/to&amp;gt;&amp;lt;/field&amp;gt;&amp;lt;field&amp;gt;&amp;lt;name&amp;gt;DocOrigPos&amp;lt;/name&amp;gt;&amp;lt;from&amp;gt;&amp;lt;/from&amp;gt;&amp;lt;to&amp;gt;    &amp;lt;/to&amp;gt;&amp;lt;/field&amp;gt;&amp;lt;field&amp;gt;&amp;lt;name&amp;gt;OtherCompany&amp;lt;/name&amp;gt;&amp;lt;from&amp;gt;&amp;lt;/from&amp;gt;&amp;lt;to&amp;gt;    &amp;lt;/to&amp;gt;&amp;lt;/field&amp;gt;&amp;lt;/updates&amp;gt;&lt;/EventData&gt;_x000d_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&lt;Occured&gt;2021-12-10T10:36:31.7989276+02:00&lt;/Occured&gt;_x000d_
      &lt;EventData&gt;&amp;lt;Location&amp;gt;&amp;lt;old&amp;gt;https://dvs.sisp.lt/sritys/sutartys/sritys/sutartys/ddm/derinami/DDM63774403402385&amp;lt;/old&amp;gt;&amp;lt;new&amp;gt;https://dvs.sisp.lt/sritys/sutartys/patvirtintos_sutartys/2021/20211206040322_2021-SUT-0208_AUTOMOBILIŲ STOVĖJIMO AIKŠTELĖS GEDIMINO PR  9A VI/&amp;lt;/new&amp;gt;&amp;lt;/Location&amp;gt;&lt;/EventData&gt;_x000d_
    &lt;/XmlHiddenFieldAuditLogItem&gt;_x000d_
  &lt;/auditlist&gt;_x000d_
  &lt;Occured&gt;0001-01-01T00:00:00&lt;/Occured&gt;_x000d_
&lt;/XmlHiddenFieldAuditLogItem&gt;</vt:lpwstr>
  </property>
  <property fmtid="{D5CDD505-2E9C-101B-9397-08002B2CF9AE}" pid="7" name="_docset_NoMedatataSyncRequired">
    <vt:lpwstr>False</vt:lpwstr>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&lt;string&gt;SSStatus&lt;/string&gt;_x000d_
    &lt;string&gt;SSNumber&lt;/string&gt;_x000d_
    &lt;string&gt;SSOtherNumber&lt;/string&gt;_x000d_
    &lt;string&gt;SSDate&lt;/string&gt;_x000d_
    &lt;string&gt;SSValidationTerm&lt;/string&gt;_x000d_
    &lt;string&gt;SSValidToDate&lt;/string&gt;_x000d_
    &lt;string&gt;SSType&lt;/string&gt;_x000d_
    &lt;string&gt;SSPPNr&lt;/string&gt;_x000d_
    &lt;string&gt;SSPPDate&lt;/string&gt;_x000d_
    &lt;string&gt;SSPPType&lt;/string&gt;_x000d_
    &lt;string&gt;SSPMode&lt;/string&gt;_x000d_
    &lt;string&gt;SSPCVPISNr&lt;/string&gt;_x000d_
    &lt;string&gt;SSPBVPZ&lt;/string&gt;_x000d_
    &lt;string&gt;SSPName&lt;/string&gt;_x000d_
    &lt;string&gt;SSExtendValidation&lt;/string&gt;_x000d_
    &lt;string&gt;SSResponsible&lt;/string&gt;_x000d_
    &lt;string&gt;SSState&lt;/string&gt;_x000d_
    &lt;string&gt;SSOtherInfo&lt;/string&gt;_x000d_
    &lt;string&gt;SSAssuranceValid&lt;/string&gt;_x000d_
    &lt;string&gt;SSNotes&lt;/string&gt;_x000d_
    &lt;string&gt;SSResponsiblePosition&lt;/string&gt;_x000d_
    &lt;string&gt;SSResponsibleDep&lt;/string&gt;_x000d_
    &lt;string&gt;Title2&lt;/string&gt;_x000d_
    &lt;string&gt;DocNumber&lt;/string&gt;_x000d_
    &lt;string&gt;DocOriginatorDep&lt;/string&gt;_x000d_
    &lt;string&gt;DocOriginatorTxt&lt;/string&gt;_x000d_
    &lt;string&gt;DocOriginator&lt;/string&gt;_x000d_
    &lt;string&gt;DocCompany&lt;/string&gt;_x000d_
    &lt;string&gt;DocRegDate&lt;/string&gt;_x000d_
    &lt;string&gt;DocRegStatus&lt;/string&gt;_x000d_
    &lt;string&gt;DocDate&lt;/string&gt;_x000d_
    &lt;string&gt;DocOriginatorUsr&lt;/string&gt;_x000d_
    &lt;string&gt;SSBusena&lt;/string&gt;_x000d_
    &lt;string&gt;SSResponsibleUsr&lt;/string&gt;_x000d_
    &lt;string&gt;SSPaviesinta&lt;/string&gt;_x000d_
    &lt;string&gt;DocOriginatorTxt0&lt;/string&gt;_x000d_
    &lt;string&gt;DocOriginatorPositionTxt&lt;/string&gt;_x000d_
    &lt;string&gt;CrossLinkIcon&lt;/string&gt;_x000d_
    &lt;string&gt;SSContrRespManagerUsr&lt;/string&gt;_x000d_
    &lt;string&gt;SSApprovers&lt;/string&gt;_x000d_
    &lt;string&gt;SSJurist&lt;/string&gt;_x000d_
    &lt;string&gt;SSPPNr_Choise&lt;/string&gt;_x000d_
    &lt;string&gt;SumWithoutPVM&lt;/string&gt;_x000d_
    &lt;string&gt;Laukas_x005f_x0020_1&lt;/string&gt;_x000d_
    &lt;string&gt;Laukas_x005f_x0020_2&lt;/string&gt;_x000d_
    &lt;string&gt;ddmInitApprover&lt;/string&gt;_x000d_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&lt;string&gt;ReadersUsr1&lt;/string&gt;_x000d_
    &lt;string&gt;DocOrigPos&lt;/string&gt;_x000d_
    &lt;string&gt;DocOrig&lt;/string&gt;_x000d_
    &lt;string&gt;DocOriginatorPosition&lt;/string&gt;_x000d_
    &lt;string&gt;ddmField1&lt;/string&gt;_x000d_
    &lt;string&gt;ddmField2&lt;/string&gt;_x000d_
    &lt;string&gt;OtherCompany&lt;/string&gt;_x000d_
    &lt;string&gt;SumWithPVM&lt;/string&gt;_x000d_
    &lt;string&gt;verte&lt;/string&gt;_x000d_
    &lt;string&gt;Sutartiesforma&lt;/string&gt;_x000d_
    &lt;string&gt;SISPCommDate&lt;/string&gt;_x000d_
    &lt;string&gt;SignForm&lt;/string&gt;_x000d_
  &lt;/Fields&gt;_x000d_
  &lt;Values&gt;_x000d_
    &lt;string&gt;Sutarties projektas.docx&lt;/string&gt;_x000d_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&lt;string&gt;2021-SUT-0208&lt;/string&gt;_x000d_
    &lt;string&gt;Infrastruktūros skyrius&lt;/string&gt;_x000d_
    &lt;string&gt;Mindaugas Lebednykas&lt;/string&gt;_x000d_
    &lt;string /&gt;_x000d_
    &lt;string /&gt;_x000d_
    &lt;string /&gt;_x000d_
    &lt;string /&gt;_x000d_
    &lt;string&gt;2021-12-06&lt;/string&gt;_x000d_
    &lt;string&gt;Mindaugas Lebednykas&lt;/string&gt;_x000d_
    &lt;string /&gt;_x000d_
    &lt;string /&gt;_x000d_
    &lt;string /&gt;_x000d_
    &lt;string /&gt;_x000d_
    &lt;string /&gt;_x000d_
    &lt;string /&gt;_x000d_
    &lt;string /&gt;_x000d_
    &lt;string /&gt;_x000d_
    &lt;string /&gt;_x000d_
    &lt;string /&gt;_x000d_
    &lt;string /&gt;_x000d_
    &lt;string&gt;2021-SVP-506&lt;/string&gt;_x000d_
    &lt;string /&gt;_x000d_
    &lt;string /&gt;_x000d_
    &lt;string /&gt;_x000d_
    &lt;string&gt;Darbo sutarčių registras&lt;/string&gt;_x000d_
    &lt;string&gt;Mindaugas Lebednykas&lt;/string&gt;_x000d_
    &lt;string /&gt;_x000d_
    &lt;string /&gt;_x000d_
    &lt;string /&gt;_x000d_
    &lt;string&gt;[{type:'text', title: 'Garantija galioja iki', name: 'SSAssuranceValid', description: '', options: {isMandatory: false}},{type:'picklist', title: 'Pirkimo užduoties numeris', name: 'ddmField1', description: '', options: {isMandatory: false, web: 'https://dvs.sisp.lt/sritys/pirkimai/inicijavimas', list: 'Lists/baigti_pirkimai', title: 'DocNumber', showColumns: [{title:'Numeris',name:'DocNumber'},{title:'Pavadinimas',name:'Title'}], searchColums: ['DocNumber','Title'], refine: '', showall: 'false', showlink: 'true'}},{type:'dynamicRow', title: 'Kita sutarties šalis', name: 'ddmField5', description: '', options: {isMandatory: true, fieldNames: '[{type:company;userField:OtherCompany}]'}},{type:'text', title: 'Sutarties pavadinimas', name: 'Title2', description: '', options: {isMandatory: true}},{type:'text', title: 'Sutarties rūšis', name: 'SSType', description: '', options: {isMandatory: true}},{type:'text', title: 'Statusas', name: 'SSStatus', description: '', options: {isMandatory: true}},{type:'employee', title: 'Atsakingas už vykdymą', name: 'ddmField6', description: '', options: {isMandatory: true}},{type:'position', title: 'Atsakingo už vykdymą pozicija', name: 'ddmField7', description: '', options: {isMandatory: true, source: 'ddmField6'}},{type:'employeeDep', title: 'Atsakingo už vykdymą padalinys', name: 'ddmField8', description: '', options: {isMandatory: true, source: 'ddmField7'}},{type:'text', title: 'Derinama/vizuojama su', name: 'SSApprovers', description: '', options: {isMandatory: false}},{type:'text', title: 'Teisininkas', name: 'SSJurist', description: 'Pildo tik Personalo ir teisės skyriaus vadovas – vyr. teisininkas', options: {isMandatory: false}},{type:'text', title: 'Kitos šalies sutarties nr.', name: 'SSOtherNumber', description: '', options: {isMandatory: false}},{type:'text', title: 'Pasirašymo data', name: 'SSDate', description: '', options: {isMandatory: false}},{type:'text', title: 'Sutarties vertė be PVM', name: 'SumWithoutPVM', description: '', options: {isMandatory: false}},{type:'text', title: 'Sutarties vertė su PVM', name: 'SumWithPVM', description: '', options: {isMandatory: false}},{type:'text', title: 'Sutarties būsena', name: 'SSBusena', description: '', options: {isMandatory: true}},{type:'text', title: 'Galiojimo terminas', name: 'SSValidationTerm', description: '', options: {isMandatory: false}},{type:'text', title: 'Galiojimo data', name: 'SSValidToDate', description: '', options: {isMandatory: false}},{type:'text', title: 'Įsipareigojimų data', name: 'SISPCommDate', description: '', options: {isMandatory: false}},{type:'text', title: 'Paviešinta', name: 'SSPaviesinta', description: '', options: {isMandatory: false}},{type:'text', title: 'Pastabos', name: 'SSNotes', description: '', options: {isMandatory: false}},{type:'text', title: 'Ar tai juodraštis?', name: 'Draft', description: '', options: {isMandatory: false}},{type:'login', title: 'Atsakingo login', name: 'SSResponsibleUsr', description: '', options: {isMandatory: false, source: 'ddmField6'}},{type:'text', title: 'Sutarties forma', name: 'Sutartiesforma', description: '', options: {isMandatory: true}},{type:'text', title: 'Pasirašymo formatas', name: 'SignForm', description: '', options: {isMandatory: false}}]&lt;/string&gt;_x000d_
    &lt;string /&gt;_x000d_
    &lt;string /&gt;_x000d_
    &lt;string /&gt;_x000d_
    &lt;string /&gt;_x000d_
    &lt;string /&gt;_x000d_
    &lt;string /&gt;_x000d_
    &lt;string /&gt;_x000d_
    &lt;string&gt;[{"company":"","companyName":""}]&lt;/string&gt;_x000d_
    &lt;string&gt;Mindaugas Lebednykas&lt;/string&gt;_x000d_
    &lt;string&gt;Aptarnavimo vadybininkas (-ė)&lt;/string&gt;_x000d_
    &lt;string&gt;Infrastruktūros skyrius&lt;/string&gt;_x000d_
    &lt;string /&gt;_x000d_
    &lt;string /&gt;_x000d_
    &lt;string /&gt;_x000d_
    &lt;string /&gt;_x000d_
    &lt;string /&gt;_x000d_
    &lt;string /&gt;_x000d_
    &lt;string /&gt;_x000d_
    &lt;string&gt;Taip&lt;/string&gt;_x000d_
    &lt;string /&gt;_x000d_
    &lt;string&gt;Taip&lt;/string&gt;_x000d_
    &lt;string /&gt;_x000d_
    &lt;string /&gt;_x000d_
    &lt;string /&gt;_x000d_
    &lt;string /&gt;_x000d_
    &lt;string /&gt;_x000d_
    &lt;string /&gt;_x000d_
    &lt;string /&gt;_x000d_
    &lt;string&gt;1&lt;/string&gt;_x000d_
    &lt;string&gt;Sutartis&lt;/string&gt;_x000d_
    &lt;string /&gt;_x000d_
    &lt;string /&gt;_x000d_
    &lt;string /&gt;_x000d_
    &lt;string /&gt;_x000d_
    &lt;string&gt; Giedrius Levčenka, Marius Dičkus, Kristina Jalmokienė, Mindaugas Laucius, Mindaugas Laucius, Anastasija Tamulevičienė, Mindaugas Laucius, Mindaugas Lebednykas, Marius Lazauskas&lt;/string&gt;_x000d_
    &lt;string /&gt;_x000d_
    &lt;string /&gt;_x000d_
    &lt;string /&gt;_x000d_
    &lt;string /&gt;_x000d_
    &lt;string&gt;AUTOMOBILIŲ STOVĖJIMO AIKŠTELĖS GEDIMINO PR. 9A VILNIUJE, LAIPTINĖS REMONTO DARBŲ SUTARTIS&lt;/string&gt;_x000d_
    &lt;string /&gt;_x000d_
    &lt;string /&gt;_x000d_
    &lt;string /&gt;_x000d_
    &lt;string /&gt;_x000d_
    &lt;string /&gt;_x000d_
    &lt;string /&gt;_x000d_
    &lt;string /&gt;_x000d_
    &lt;string /&gt;_x000d_
    &lt;string /&gt;_x000d_
    &lt;string /&gt;_x000d_
    &lt;string&gt;2021-SVP-506&lt;/string&gt;_x000d_
    &lt;string /&gt;_x000d_
    &lt;string /&gt;_x000d_
    &lt;string /&gt;_x000d_
    &lt;string /&gt;_x000d_
    &lt;string&gt;Popierinė&lt;/string&gt;_x000d_
    &lt;string /&gt;_x000d_
    &lt;string /&gt;_x000d_
  &lt;/Values&gt;_x000d_
&lt;/SSItemProperties&gt;</vt:lpwstr>
  </property>
  <property fmtid="{D5CDD505-2E9C-101B-9397-08002B2CF9AE}" pid="9" name="SSResponsibleUsr">
    <vt:lpwstr>
    </vt:lpwstr>
  </property>
  <property fmtid="{D5CDD505-2E9C-101B-9397-08002B2CF9AE}" pid="10" name="Companies">
    <vt:lpwstr>
    </vt:lpwstr>
  </property>
  <property fmtid="{D5CDD505-2E9C-101B-9397-08002B2CF9AE}" pid="11" name="DocNumber">
    <vt:lpwstr>2021-SUT-0208</vt:lpwstr>
  </property>
  <property fmtid="{D5CDD505-2E9C-101B-9397-08002B2CF9AE}" pid="12" name="OtherCompany">
    <vt:lpwstr/>
  </property>
  <property fmtid="{D5CDD505-2E9C-101B-9397-08002B2CF9AE}" pid="13" name="Draft">
    <vt:lpwstr>false</vt:lpwstr>
  </property>
  <property fmtid="{D5CDD505-2E9C-101B-9397-08002B2CF9AE}" pid="14" name="SSPaviesinta">
    <vt:lpwstr/>
  </property>
  <property fmtid="{D5CDD505-2E9C-101B-9397-08002B2CF9AE}" pid="15" name="ddmItemSaved">
    <vt:lpwstr/>
  </property>
  <property fmtid="{D5CDD505-2E9C-101B-9397-08002B2CF9AE}" pid="16" name="Order">
    <vt:r8>207300</vt:r8>
  </property>
  <property fmtid="{D5CDD505-2E9C-101B-9397-08002B2CF9AE}" pid="17" name="xd_ProgID">
    <vt:lpwstr/>
  </property>
  <property fmtid="{D5CDD505-2E9C-101B-9397-08002B2CF9AE}" pid="18" name="SSApprovers">
    <vt:lpwstr/>
  </property>
  <property fmtid="{D5CDD505-2E9C-101B-9397-08002B2CF9AE}" pid="19" name="URLConfig">
    <vt:lpwstr/>
  </property>
  <property fmtid="{D5CDD505-2E9C-101B-9397-08002B2CF9AE}" pid="20" name="AssignmentUrl">
    <vt:lpwstr/>
  </property>
  <property fmtid="{D5CDD505-2E9C-101B-9397-08002B2CF9AE}" pid="21" name="ReadersUsr1">
    <vt:lpwstr/>
  </property>
  <property fmtid="{D5CDD505-2E9C-101B-9397-08002B2CF9AE}" pid="22" name="TemplateUrl">
    <vt:lpwstr/>
  </property>
  <property fmtid="{D5CDD505-2E9C-101B-9397-08002B2CF9AE}" pid="23" name="ddmExtenderJs">
    <vt:lpwstr/>
  </property>
  <property fmtid="{D5CDD505-2E9C-101B-9397-08002B2CF9AE}" pid="24" name="CorespondenceUrl">
    <vt:lpwstr/>
  </property>
  <property fmtid="{D5CDD505-2E9C-101B-9397-08002B2CF9AE}" pid="25" name="SSOSWFStage">
    <vt:lpwstr/>
  </property>
  <property fmtid="{D5CDD505-2E9C-101B-9397-08002B2CF9AE}" pid="26" name="SSStatus">
    <vt:lpwstr/>
  </property>
  <property fmtid="{D5CDD505-2E9C-101B-9397-08002B2CF9AE}" pid="27" name="SSNotes">
    <vt:lpwstr/>
  </property>
  <property fmtid="{D5CDD505-2E9C-101B-9397-08002B2CF9AE}" pid="28" name="DocRegStatus">
    <vt:lpwstr/>
  </property>
  <property fmtid="{D5CDD505-2E9C-101B-9397-08002B2CF9AE}" pid="29" name="SSType">
    <vt:lpwstr/>
  </property>
  <property fmtid="{D5CDD505-2E9C-101B-9397-08002B2CF9AE}" pid="30" name="ReadersUsr">
    <vt:lpwstr/>
  </property>
  <property fmtid="{D5CDD505-2E9C-101B-9397-08002B2CF9AE}" pid="31" name="DocOrigPos">
    <vt:lpwstr/>
  </property>
  <property fmtid="{D5CDD505-2E9C-101B-9397-08002B2CF9AE}" pid="32" name="SSBusena">
    <vt:lpwstr/>
  </property>
  <property fmtid="{D5CDD505-2E9C-101B-9397-08002B2CF9AE}" pid="33" name="SSOtherNumber">
    <vt:lpwstr/>
  </property>
  <property fmtid="{D5CDD505-2E9C-101B-9397-08002B2CF9AE}" pid="34" name="SSValidationTerm">
    <vt:lpwstr/>
  </property>
  <property fmtid="{D5CDD505-2E9C-101B-9397-08002B2CF9AE}" pid="35" name="SignForm">
    <vt:lpwstr/>
  </property>
  <property fmtid="{D5CDD505-2E9C-101B-9397-08002B2CF9AE}" pid="36" name="MediaServiceImageTags">
    <vt:lpwstr/>
  </property>
</Properties>
</file>