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8" w:type="dxa"/>
        <w:tblInd w:w="7320" w:type="dxa"/>
        <w:tblLook w:val="01E0" w:firstRow="1" w:lastRow="1" w:firstColumn="1" w:lastColumn="1" w:noHBand="0" w:noVBand="0"/>
      </w:tblPr>
      <w:tblGrid>
        <w:gridCol w:w="6468"/>
      </w:tblGrid>
      <w:tr w:rsidR="00703484" w:rsidRPr="00181F0C" w:rsidTr="00C05CF8">
        <w:tc>
          <w:tcPr>
            <w:tcW w:w="2603" w:type="dxa"/>
          </w:tcPr>
          <w:p w:rsidR="00703484" w:rsidRPr="00C05CF8" w:rsidRDefault="00191344" w:rsidP="009B0A38">
            <w:pPr>
              <w:rPr>
                <w:bCs/>
                <w:i/>
              </w:rPr>
            </w:pPr>
            <w:r w:rsidRPr="00C05CF8">
              <w:rPr>
                <w:bCs/>
                <w:i/>
              </w:rPr>
              <w:t>Pirkimo sąlygų</w:t>
            </w:r>
          </w:p>
        </w:tc>
      </w:tr>
      <w:tr w:rsidR="00703484" w:rsidRPr="00181F0C" w:rsidTr="00C05CF8">
        <w:tc>
          <w:tcPr>
            <w:tcW w:w="2603" w:type="dxa"/>
          </w:tcPr>
          <w:p w:rsidR="00703484" w:rsidRPr="00C05CF8" w:rsidRDefault="00DC3C25" w:rsidP="009B0A38">
            <w:pPr>
              <w:rPr>
                <w:b/>
                <w:i/>
              </w:rPr>
            </w:pPr>
            <w:r w:rsidRPr="00C05CF8">
              <w:rPr>
                <w:b/>
                <w:i/>
              </w:rPr>
              <w:t>2 PRIEDAS</w:t>
            </w:r>
          </w:p>
        </w:tc>
      </w:tr>
    </w:tbl>
    <w:p w:rsidR="00703484" w:rsidRDefault="00703484" w:rsidP="00703484">
      <w:pPr>
        <w:jc w:val="right"/>
        <w:rPr>
          <w:sz w:val="16"/>
          <w:szCs w:val="16"/>
        </w:rPr>
      </w:pPr>
    </w:p>
    <w:p w:rsidR="00703484" w:rsidRPr="006D623A" w:rsidRDefault="00703484" w:rsidP="00703484">
      <w:pPr>
        <w:jc w:val="right"/>
        <w:rPr>
          <w:sz w:val="16"/>
          <w:szCs w:val="16"/>
        </w:rPr>
      </w:pPr>
    </w:p>
    <w:p w:rsidR="00703484" w:rsidRDefault="00703484" w:rsidP="00703484">
      <w:pPr>
        <w:ind w:right="-178"/>
        <w:jc w:val="center"/>
        <w:rPr>
          <w:sz w:val="16"/>
          <w:szCs w:val="16"/>
        </w:rPr>
      </w:pPr>
    </w:p>
    <w:p w:rsidR="00703484" w:rsidRDefault="00703484" w:rsidP="00703484">
      <w:pPr>
        <w:ind w:right="-178"/>
        <w:jc w:val="center"/>
        <w:rPr>
          <w:sz w:val="16"/>
          <w:szCs w:val="16"/>
        </w:rPr>
      </w:pPr>
    </w:p>
    <w:p w:rsidR="00703484" w:rsidRPr="003D3C2C" w:rsidRDefault="00703484" w:rsidP="00703484">
      <w:pPr>
        <w:ind w:right="-178"/>
        <w:jc w:val="center"/>
        <w:rPr>
          <w:sz w:val="16"/>
          <w:szCs w:val="16"/>
        </w:rPr>
      </w:pPr>
      <w:r w:rsidRPr="003D3C2C">
        <w:rPr>
          <w:sz w:val="16"/>
          <w:szCs w:val="16"/>
        </w:rPr>
        <w:t>Herbas arba prekių ženklas</w:t>
      </w:r>
    </w:p>
    <w:p w:rsidR="00703484" w:rsidRPr="003D3C2C" w:rsidRDefault="00703484" w:rsidP="00703484">
      <w:pPr>
        <w:ind w:right="-178"/>
        <w:jc w:val="center"/>
        <w:rPr>
          <w:sz w:val="16"/>
          <w:szCs w:val="16"/>
        </w:rPr>
      </w:pPr>
    </w:p>
    <w:p w:rsidR="00703484" w:rsidRPr="003D3C2C" w:rsidRDefault="00703484" w:rsidP="00703484">
      <w:pPr>
        <w:ind w:right="-178"/>
        <w:jc w:val="center"/>
        <w:rPr>
          <w:sz w:val="16"/>
          <w:szCs w:val="16"/>
        </w:rPr>
      </w:pPr>
      <w:r w:rsidRPr="003D3C2C">
        <w:rPr>
          <w:sz w:val="16"/>
          <w:szCs w:val="16"/>
        </w:rPr>
        <w:t>(Tiekėjo pavadinimas)</w:t>
      </w:r>
    </w:p>
    <w:p w:rsidR="00703484" w:rsidRPr="003D3C2C" w:rsidRDefault="00703484" w:rsidP="00703484">
      <w:pPr>
        <w:ind w:right="-178"/>
        <w:jc w:val="center"/>
      </w:pPr>
    </w:p>
    <w:p w:rsidR="00703484" w:rsidRPr="003D3C2C" w:rsidRDefault="00703484" w:rsidP="00703484">
      <w:pPr>
        <w:ind w:right="-178"/>
        <w:jc w:val="center"/>
        <w:rPr>
          <w:sz w:val="16"/>
          <w:szCs w:val="16"/>
        </w:rPr>
      </w:pPr>
      <w:r w:rsidRPr="003D3C2C">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03484" w:rsidRDefault="00703484" w:rsidP="00703484">
      <w:pPr>
        <w:jc w:val="center"/>
        <w:rPr>
          <w:b/>
          <w:bCs/>
          <w:sz w:val="16"/>
          <w:szCs w:val="16"/>
        </w:rPr>
      </w:pPr>
    </w:p>
    <w:p w:rsidR="00703484" w:rsidRPr="006D623A" w:rsidRDefault="00703484" w:rsidP="00703484">
      <w:pPr>
        <w:jc w:val="center"/>
        <w:rPr>
          <w:b/>
          <w:bCs/>
          <w:sz w:val="16"/>
          <w:szCs w:val="16"/>
        </w:rPr>
      </w:pPr>
    </w:p>
    <w:p w:rsidR="00703484" w:rsidRDefault="00703484" w:rsidP="00703484">
      <w:pPr>
        <w:jc w:val="center"/>
        <w:rPr>
          <w:b/>
          <w:sz w:val="16"/>
          <w:szCs w:val="16"/>
        </w:rPr>
      </w:pPr>
    </w:p>
    <w:p w:rsidR="0098233C" w:rsidRPr="004C10C4" w:rsidRDefault="0098233C" w:rsidP="0098233C">
      <w:pPr>
        <w:tabs>
          <w:tab w:val="center" w:pos="2520"/>
        </w:tabs>
        <w:jc w:val="both"/>
        <w:rPr>
          <w:lang w:eastAsia="en-US"/>
        </w:rPr>
      </w:pPr>
      <w:r w:rsidRPr="004C10C4">
        <w:rPr>
          <w:lang w:eastAsia="en-US"/>
        </w:rPr>
        <w:t xml:space="preserve">Gynybos resursų agentūrai </w:t>
      </w:r>
    </w:p>
    <w:p w:rsidR="0098233C" w:rsidRPr="004C10C4" w:rsidRDefault="0098233C" w:rsidP="0098233C">
      <w:pPr>
        <w:tabs>
          <w:tab w:val="center" w:pos="2520"/>
        </w:tabs>
        <w:jc w:val="both"/>
        <w:rPr>
          <w:b/>
          <w:lang w:eastAsia="en-US"/>
        </w:rPr>
      </w:pPr>
      <w:r w:rsidRPr="004C10C4">
        <w:rPr>
          <w:lang w:eastAsia="en-US"/>
        </w:rPr>
        <w:t>prie Krašto apsaugos ministerijos</w:t>
      </w:r>
    </w:p>
    <w:p w:rsidR="00030F33" w:rsidRDefault="00030F33" w:rsidP="00703484">
      <w:pPr>
        <w:jc w:val="center"/>
        <w:rPr>
          <w:b/>
          <w:sz w:val="16"/>
          <w:szCs w:val="16"/>
        </w:rPr>
      </w:pPr>
    </w:p>
    <w:p w:rsidR="00030F33" w:rsidRDefault="00030F33" w:rsidP="00703484">
      <w:pPr>
        <w:jc w:val="center"/>
        <w:rPr>
          <w:b/>
          <w:sz w:val="16"/>
          <w:szCs w:val="16"/>
        </w:rPr>
      </w:pPr>
    </w:p>
    <w:p w:rsidR="00703484" w:rsidRPr="006D623A" w:rsidRDefault="00703484" w:rsidP="00703484">
      <w:pPr>
        <w:jc w:val="center"/>
        <w:rPr>
          <w:b/>
          <w:sz w:val="16"/>
          <w:szCs w:val="16"/>
        </w:rPr>
      </w:pPr>
    </w:p>
    <w:p w:rsidR="0027165D" w:rsidRPr="008D2C41" w:rsidRDefault="00703484" w:rsidP="00703484">
      <w:pPr>
        <w:jc w:val="center"/>
        <w:rPr>
          <w:b/>
          <w:sz w:val="28"/>
          <w:szCs w:val="28"/>
        </w:rPr>
      </w:pPr>
      <w:r w:rsidRPr="008D2C41">
        <w:rPr>
          <w:b/>
          <w:sz w:val="28"/>
          <w:szCs w:val="28"/>
        </w:rPr>
        <w:t xml:space="preserve">PASIŪLYMAS </w:t>
      </w:r>
    </w:p>
    <w:p w:rsidR="008D2C41" w:rsidRDefault="00703484" w:rsidP="00703484">
      <w:pPr>
        <w:jc w:val="center"/>
        <w:rPr>
          <w:rFonts w:eastAsia="Calibri"/>
          <w:b/>
          <w:sz w:val="28"/>
          <w:szCs w:val="28"/>
          <w:lang w:eastAsia="en-US"/>
        </w:rPr>
      </w:pPr>
      <w:r w:rsidRPr="008D2C41">
        <w:rPr>
          <w:b/>
          <w:sz w:val="28"/>
          <w:szCs w:val="28"/>
        </w:rPr>
        <w:t xml:space="preserve">DĖL </w:t>
      </w:r>
      <w:r w:rsidR="00585CCE" w:rsidRPr="008D2C41">
        <w:rPr>
          <w:rFonts w:eastAsia="Calibri"/>
          <w:b/>
          <w:sz w:val="28"/>
          <w:szCs w:val="28"/>
          <w:lang w:eastAsia="en-US"/>
        </w:rPr>
        <w:t xml:space="preserve">DEGALŲ </w:t>
      </w:r>
      <w:r w:rsidR="0024042B" w:rsidRPr="008D2C41">
        <w:rPr>
          <w:rFonts w:eastAsia="Calibri"/>
          <w:b/>
          <w:sz w:val="28"/>
          <w:szCs w:val="28"/>
          <w:lang w:eastAsia="en-US"/>
        </w:rPr>
        <w:t>(95 MARKĖS BENZINAS IR DYZELINAS)</w:t>
      </w:r>
    </w:p>
    <w:p w:rsidR="00703484" w:rsidRPr="00E7156C" w:rsidRDefault="0024042B" w:rsidP="00C85536">
      <w:pPr>
        <w:jc w:val="center"/>
        <w:rPr>
          <w:b/>
        </w:rPr>
      </w:pPr>
      <w:r w:rsidRPr="008D2C41">
        <w:rPr>
          <w:rFonts w:eastAsia="Calibri"/>
          <w:b/>
          <w:sz w:val="28"/>
          <w:szCs w:val="28"/>
          <w:lang w:eastAsia="en-US"/>
        </w:rPr>
        <w:t xml:space="preserve"> </w:t>
      </w:r>
      <w:r w:rsidR="007B35C1">
        <w:rPr>
          <w:rFonts w:eastAsia="Calibri"/>
          <w:b/>
          <w:sz w:val="28"/>
          <w:szCs w:val="28"/>
          <w:lang w:eastAsia="en-US"/>
        </w:rPr>
        <w:t xml:space="preserve">ĮSIGIJIMO IŠ DEGALINIŲ, ESANČIŲ </w:t>
      </w:r>
      <w:r w:rsidR="006A5E2E">
        <w:rPr>
          <w:rFonts w:eastAsia="Calibri"/>
          <w:b/>
          <w:sz w:val="28"/>
          <w:szCs w:val="28"/>
          <w:lang w:eastAsia="en-US"/>
        </w:rPr>
        <w:t>ALYTAUS  MIESTE</w:t>
      </w:r>
    </w:p>
    <w:p w:rsidR="00703484" w:rsidRPr="00CD7125" w:rsidRDefault="00703484" w:rsidP="00703484">
      <w:pPr>
        <w:shd w:val="clear" w:color="auto" w:fill="FFFFFF"/>
        <w:jc w:val="center"/>
        <w:rPr>
          <w:b/>
          <w:bCs/>
          <w:color w:val="000000"/>
        </w:rPr>
      </w:pPr>
      <w:r w:rsidRPr="00CD7125">
        <w:t>____________</w:t>
      </w:r>
    </w:p>
    <w:p w:rsidR="00703484" w:rsidRPr="00CD7125" w:rsidRDefault="00703484" w:rsidP="00703484">
      <w:pPr>
        <w:shd w:val="clear" w:color="auto" w:fill="FFFFFF"/>
        <w:jc w:val="center"/>
        <w:rPr>
          <w:bCs/>
          <w:color w:val="000000"/>
        </w:rPr>
      </w:pPr>
      <w:r w:rsidRPr="00CD7125">
        <w:rPr>
          <w:bCs/>
          <w:color w:val="000000"/>
        </w:rPr>
        <w:t>(Data)</w:t>
      </w:r>
    </w:p>
    <w:p w:rsidR="00703484" w:rsidRPr="00CD7125" w:rsidRDefault="00703484" w:rsidP="00703484">
      <w:pPr>
        <w:shd w:val="clear" w:color="auto" w:fill="FFFFFF"/>
        <w:jc w:val="center"/>
        <w:rPr>
          <w:bCs/>
          <w:color w:val="000000"/>
        </w:rPr>
      </w:pPr>
      <w:r w:rsidRPr="00CD7125">
        <w:rPr>
          <w:bCs/>
          <w:color w:val="000000"/>
        </w:rPr>
        <w:t>_____________</w:t>
      </w:r>
    </w:p>
    <w:p w:rsidR="00703484" w:rsidRDefault="00703484" w:rsidP="00703484">
      <w:pPr>
        <w:shd w:val="clear" w:color="auto" w:fill="FFFFFF"/>
        <w:jc w:val="center"/>
        <w:rPr>
          <w:bCs/>
          <w:color w:val="000000"/>
        </w:rPr>
      </w:pPr>
      <w:r w:rsidRPr="00CD7125">
        <w:rPr>
          <w:bCs/>
          <w:color w:val="000000"/>
        </w:rPr>
        <w:t>(Sudarymo vieta)</w:t>
      </w:r>
    </w:p>
    <w:p w:rsidR="00703484" w:rsidRDefault="00703484" w:rsidP="00703484">
      <w:pPr>
        <w:shd w:val="clear" w:color="auto" w:fill="FFFFFF"/>
        <w:jc w:val="center"/>
        <w:rPr>
          <w:bCs/>
          <w:color w:val="000000"/>
        </w:rPr>
      </w:pPr>
    </w:p>
    <w:p w:rsidR="0027165D" w:rsidRPr="0027165D" w:rsidRDefault="0027165D" w:rsidP="0027165D">
      <w:pPr>
        <w:numPr>
          <w:ilvl w:val="0"/>
          <w:numId w:val="1"/>
        </w:numPr>
        <w:spacing w:after="200" w:line="276" w:lineRule="auto"/>
        <w:jc w:val="center"/>
        <w:rPr>
          <w:rFonts w:eastAsia="Calibri"/>
          <w:b/>
          <w:szCs w:val="22"/>
          <w:lang w:eastAsia="en-US"/>
        </w:rPr>
      </w:pPr>
      <w:r w:rsidRPr="0027165D">
        <w:rPr>
          <w:rFonts w:eastAsia="Calibri"/>
          <w:b/>
          <w:szCs w:val="22"/>
          <w:lang w:eastAsia="en-US"/>
        </w:rPr>
        <w:t>INFORMACIJA APIE TIEKĖJĄ</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103"/>
      </w:tblGrid>
      <w:tr w:rsidR="0098233C" w:rsidRPr="0098233C" w:rsidTr="00855A8A">
        <w:tc>
          <w:tcPr>
            <w:tcW w:w="5529" w:type="dxa"/>
          </w:tcPr>
          <w:p w:rsidR="0098233C" w:rsidRPr="0098233C" w:rsidRDefault="0098233C" w:rsidP="0098233C">
            <w:pPr>
              <w:rPr>
                <w:b/>
                <w:lang w:eastAsia="en-US"/>
              </w:rPr>
            </w:pPr>
            <w:r w:rsidRPr="0098233C">
              <w:rPr>
                <w:b/>
                <w:lang w:eastAsia="en-US"/>
              </w:rPr>
              <w:t>Tiekėjo pavadinimas, įmonės kodas</w:t>
            </w:r>
          </w:p>
          <w:p w:rsidR="0098233C" w:rsidRPr="0098233C" w:rsidRDefault="0098233C" w:rsidP="0098233C">
            <w:pPr>
              <w:rPr>
                <w:lang w:eastAsia="en-US"/>
              </w:rPr>
            </w:pPr>
            <w:r w:rsidRPr="0098233C">
              <w:rPr>
                <w:i/>
                <w:lang w:eastAsia="en-US"/>
              </w:rPr>
              <w:t>/Jeigu dalyvauja ūkio subjektų grupė, surašomi visi dalyvių pavadinimai/</w:t>
            </w:r>
          </w:p>
        </w:tc>
        <w:tc>
          <w:tcPr>
            <w:tcW w:w="5103" w:type="dxa"/>
          </w:tcPr>
          <w:p w:rsidR="0098233C" w:rsidRPr="0098233C" w:rsidRDefault="0098233C" w:rsidP="0098233C">
            <w:pPr>
              <w:jc w:val="both"/>
              <w:rPr>
                <w:lang w:eastAsia="en-US"/>
              </w:rPr>
            </w:pPr>
          </w:p>
          <w:p w:rsidR="0098233C" w:rsidRPr="0098233C" w:rsidRDefault="0098233C" w:rsidP="0098233C">
            <w:pPr>
              <w:jc w:val="both"/>
              <w:rPr>
                <w:lang w:eastAsia="en-US"/>
              </w:rPr>
            </w:pPr>
          </w:p>
        </w:tc>
      </w:tr>
      <w:tr w:rsidR="0098233C" w:rsidRPr="0098233C" w:rsidTr="00855A8A">
        <w:tc>
          <w:tcPr>
            <w:tcW w:w="5529" w:type="dxa"/>
          </w:tcPr>
          <w:p w:rsidR="0098233C" w:rsidRPr="0098233C" w:rsidRDefault="0098233C" w:rsidP="0098233C">
            <w:pPr>
              <w:rPr>
                <w:b/>
                <w:lang w:eastAsia="en-US"/>
              </w:rPr>
            </w:pPr>
            <w:r w:rsidRPr="0098233C">
              <w:rPr>
                <w:b/>
                <w:lang w:eastAsia="en-US"/>
              </w:rPr>
              <w:t xml:space="preserve">Tiekėjo adresas </w:t>
            </w:r>
          </w:p>
          <w:p w:rsidR="0098233C" w:rsidRPr="0098233C" w:rsidRDefault="0098233C" w:rsidP="0098233C">
            <w:pPr>
              <w:rPr>
                <w:lang w:eastAsia="en-US"/>
              </w:rPr>
            </w:pPr>
            <w:r w:rsidRPr="0098233C">
              <w:rPr>
                <w:i/>
                <w:lang w:eastAsia="en-US"/>
              </w:rPr>
              <w:t>/Jeigu dalyvauja ūkio subjektų grupė, surašomi visi dalyvių adresai/</w:t>
            </w:r>
          </w:p>
        </w:tc>
        <w:tc>
          <w:tcPr>
            <w:tcW w:w="5103" w:type="dxa"/>
          </w:tcPr>
          <w:p w:rsidR="0098233C" w:rsidRPr="0098233C" w:rsidRDefault="0098233C" w:rsidP="0098233C">
            <w:pPr>
              <w:jc w:val="both"/>
              <w:rPr>
                <w:lang w:eastAsia="en-US"/>
              </w:rPr>
            </w:pPr>
          </w:p>
          <w:p w:rsidR="0098233C" w:rsidRPr="0098233C" w:rsidRDefault="0098233C" w:rsidP="0098233C">
            <w:pPr>
              <w:jc w:val="both"/>
              <w:rPr>
                <w:lang w:eastAsia="en-US"/>
              </w:rPr>
            </w:pPr>
          </w:p>
        </w:tc>
      </w:tr>
      <w:tr w:rsidR="0098233C" w:rsidRPr="0098233C" w:rsidTr="00855A8A">
        <w:tc>
          <w:tcPr>
            <w:tcW w:w="5529" w:type="dxa"/>
          </w:tcPr>
          <w:p w:rsidR="0098233C" w:rsidRPr="0098233C" w:rsidRDefault="0098233C" w:rsidP="0098233C">
            <w:pPr>
              <w:rPr>
                <w:b/>
                <w:lang w:eastAsia="en-US"/>
              </w:rPr>
            </w:pPr>
            <w:r w:rsidRPr="0098233C">
              <w:rPr>
                <w:b/>
                <w:lang w:eastAsia="en-US"/>
              </w:rPr>
              <w:t>Atsakingo asmens vardas, pavardė</w:t>
            </w:r>
          </w:p>
        </w:tc>
        <w:tc>
          <w:tcPr>
            <w:tcW w:w="5103" w:type="dxa"/>
          </w:tcPr>
          <w:p w:rsidR="0098233C" w:rsidRPr="0098233C" w:rsidRDefault="0098233C" w:rsidP="0098233C">
            <w:pPr>
              <w:jc w:val="both"/>
              <w:rPr>
                <w:lang w:eastAsia="en-US"/>
              </w:rPr>
            </w:pPr>
          </w:p>
        </w:tc>
      </w:tr>
      <w:tr w:rsidR="0098233C" w:rsidRPr="0098233C" w:rsidTr="00855A8A">
        <w:tc>
          <w:tcPr>
            <w:tcW w:w="5529" w:type="dxa"/>
          </w:tcPr>
          <w:p w:rsidR="0098233C" w:rsidRPr="0098233C" w:rsidRDefault="00855A8A" w:rsidP="00855A8A">
            <w:pPr>
              <w:rPr>
                <w:b/>
                <w:lang w:eastAsia="en-US"/>
              </w:rPr>
            </w:pPr>
            <w:r>
              <w:rPr>
                <w:b/>
                <w:lang w:eastAsia="en-US"/>
              </w:rPr>
              <w:t>Asmens atsakingo už pasiūlymą t</w:t>
            </w:r>
            <w:r w:rsidR="0098233C" w:rsidRPr="0098233C">
              <w:rPr>
                <w:b/>
                <w:lang w:eastAsia="en-US"/>
              </w:rPr>
              <w:t>elefono numeris</w:t>
            </w:r>
            <w:r>
              <w:rPr>
                <w:b/>
                <w:lang w:eastAsia="en-US"/>
              </w:rPr>
              <w:t xml:space="preserve"> ir e</w:t>
            </w:r>
            <w:r w:rsidRPr="0098233C">
              <w:rPr>
                <w:b/>
                <w:lang w:eastAsia="en-US"/>
              </w:rPr>
              <w:t>l. pašto adresas</w:t>
            </w:r>
          </w:p>
        </w:tc>
        <w:tc>
          <w:tcPr>
            <w:tcW w:w="5103" w:type="dxa"/>
          </w:tcPr>
          <w:p w:rsidR="0098233C" w:rsidRPr="0098233C" w:rsidRDefault="0098233C" w:rsidP="0098233C">
            <w:pPr>
              <w:jc w:val="both"/>
              <w:rPr>
                <w:lang w:eastAsia="en-US"/>
              </w:rPr>
            </w:pPr>
          </w:p>
        </w:tc>
      </w:tr>
      <w:tr w:rsidR="0098233C" w:rsidRPr="0098233C" w:rsidTr="00855A8A">
        <w:tc>
          <w:tcPr>
            <w:tcW w:w="5529" w:type="dxa"/>
          </w:tcPr>
          <w:p w:rsidR="0098233C" w:rsidRPr="0098233C" w:rsidRDefault="00855A8A" w:rsidP="0098233C">
            <w:pPr>
              <w:rPr>
                <w:b/>
                <w:lang w:eastAsia="en-US"/>
              </w:rPr>
            </w:pPr>
            <w:r w:rsidRPr="005F4A17">
              <w:rPr>
                <w:rFonts w:eastAsia="Calibri"/>
                <w:b/>
                <w:szCs w:val="22"/>
                <w:lang w:eastAsia="en-US"/>
              </w:rPr>
              <w:t>Tiekėjo banko rekvizitai</w:t>
            </w:r>
          </w:p>
        </w:tc>
        <w:tc>
          <w:tcPr>
            <w:tcW w:w="5103" w:type="dxa"/>
          </w:tcPr>
          <w:p w:rsidR="0098233C" w:rsidRPr="0098233C" w:rsidRDefault="0098233C" w:rsidP="0098233C">
            <w:pPr>
              <w:jc w:val="both"/>
              <w:rPr>
                <w:lang w:eastAsia="en-US"/>
              </w:rPr>
            </w:pPr>
          </w:p>
        </w:tc>
      </w:tr>
      <w:tr w:rsidR="0098233C" w:rsidRPr="0098233C" w:rsidTr="00855A8A">
        <w:tc>
          <w:tcPr>
            <w:tcW w:w="5529" w:type="dxa"/>
          </w:tcPr>
          <w:p w:rsidR="0098233C" w:rsidRPr="0098233C" w:rsidRDefault="00855A8A" w:rsidP="00855A8A">
            <w:pPr>
              <w:rPr>
                <w:b/>
                <w:lang w:eastAsia="en-US"/>
              </w:rPr>
            </w:pPr>
            <w:r>
              <w:rPr>
                <w:b/>
                <w:lang w:eastAsia="en-US"/>
              </w:rPr>
              <w:t>Tiekėjo/Ūkio subjektų grupės, laimėjimo atveju, pasirašančio sutartį asmens vardas, pavardė, pareigos</w:t>
            </w:r>
          </w:p>
        </w:tc>
        <w:tc>
          <w:tcPr>
            <w:tcW w:w="5103" w:type="dxa"/>
          </w:tcPr>
          <w:p w:rsidR="0098233C" w:rsidRPr="0098233C" w:rsidRDefault="0098233C" w:rsidP="0098233C">
            <w:pPr>
              <w:jc w:val="both"/>
              <w:rPr>
                <w:lang w:eastAsia="en-US"/>
              </w:rPr>
            </w:pPr>
          </w:p>
        </w:tc>
      </w:tr>
      <w:tr w:rsidR="005F4A17" w:rsidRPr="0098233C" w:rsidTr="00855A8A">
        <w:tc>
          <w:tcPr>
            <w:tcW w:w="5529" w:type="dxa"/>
          </w:tcPr>
          <w:p w:rsidR="005F4A17" w:rsidRPr="00855A8A" w:rsidRDefault="00855A8A" w:rsidP="00D264DE">
            <w:pPr>
              <w:pStyle w:val="ListParagraph"/>
              <w:numPr>
                <w:ilvl w:val="0"/>
                <w:numId w:val="3"/>
              </w:numPr>
              <w:tabs>
                <w:tab w:val="left" w:pos="458"/>
              </w:tabs>
              <w:ind w:left="0" w:firstLine="98"/>
              <w:rPr>
                <w:b/>
              </w:rPr>
            </w:pPr>
            <w:r>
              <w:rPr>
                <w:b/>
              </w:rPr>
              <w:t xml:space="preserve">Tiekėjo/Ūkio subjektų grupės narių, (2) ūkio subjektų, kurių </w:t>
            </w:r>
            <w:r w:rsidR="00D264DE">
              <w:rPr>
                <w:b/>
              </w:rPr>
              <w:t>pajėgumas</w:t>
            </w:r>
            <w:r>
              <w:rPr>
                <w:b/>
              </w:rPr>
              <w:t xml:space="preserve"> remiamasi, ir (3) jei pašalinimo pagrindai taikomi visiems </w:t>
            </w:r>
            <w:r w:rsidR="00D264DE">
              <w:rPr>
                <w:b/>
              </w:rPr>
              <w:t xml:space="preserve">subtiekėjams – subtiekėjų, kolegialus priežiūros organo (Stebėtojų tarybos) ir (ar) kolegialaus valdymo organo (Valdybos) narių sąrašas (jei sudaryta) ir (ar) asmuo, kuriam suteikti VPĮ 46 str. 2d. 2p. numatyti įgaliojimai. </w:t>
            </w:r>
          </w:p>
        </w:tc>
        <w:tc>
          <w:tcPr>
            <w:tcW w:w="5103" w:type="dxa"/>
          </w:tcPr>
          <w:p w:rsidR="005F4A17" w:rsidRPr="0098233C" w:rsidRDefault="005F4A17" w:rsidP="0098233C">
            <w:pPr>
              <w:jc w:val="both"/>
              <w:rPr>
                <w:lang w:eastAsia="en-US"/>
              </w:rPr>
            </w:pPr>
          </w:p>
        </w:tc>
      </w:tr>
    </w:tbl>
    <w:p w:rsidR="0098233C" w:rsidRPr="0098233C" w:rsidRDefault="0098233C" w:rsidP="0098233C">
      <w:pPr>
        <w:jc w:val="both"/>
        <w:rPr>
          <w:lang w:eastAsia="en-US"/>
        </w:rPr>
      </w:pPr>
    </w:p>
    <w:p w:rsidR="0027165D" w:rsidRPr="0027165D" w:rsidRDefault="0027165D" w:rsidP="0027165D">
      <w:pPr>
        <w:jc w:val="both"/>
        <w:rPr>
          <w:rFonts w:eastAsia="Calibri"/>
          <w:i/>
          <w:spacing w:val="-4"/>
          <w:lang w:eastAsia="en-US"/>
        </w:rPr>
      </w:pPr>
      <w:r w:rsidRPr="0027165D">
        <w:rPr>
          <w:rFonts w:eastAsia="Calibri"/>
          <w:i/>
          <w:spacing w:val="-4"/>
          <w:lang w:eastAsia="en-US"/>
        </w:rPr>
        <w:t>Pildoma, jei tiekėjas ketina pasitelkti subtiekėją (-</w:t>
      </w:r>
      <w:proofErr w:type="spellStart"/>
      <w:r w:rsidRPr="0027165D">
        <w:rPr>
          <w:rFonts w:eastAsia="Calibri"/>
          <w:i/>
          <w:spacing w:val="-4"/>
          <w:lang w:eastAsia="en-US"/>
        </w:rPr>
        <w:t>us</w:t>
      </w:r>
      <w:proofErr w:type="spellEnd"/>
      <w:r w:rsidRPr="0027165D">
        <w:rPr>
          <w:rFonts w:eastAsia="Calibri"/>
          <w:i/>
          <w:spacing w:val="-4"/>
          <w:lang w:eastAsia="en-US"/>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068"/>
      </w:tblGrid>
      <w:tr w:rsidR="0027165D" w:rsidRPr="0027165D" w:rsidTr="008D2C41">
        <w:trPr>
          <w:trHeight w:val="460"/>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rPr>
                <w:rFonts w:eastAsia="Calibri"/>
                <w:i/>
                <w:lang w:eastAsia="en-US"/>
              </w:rPr>
            </w:pPr>
            <w:r w:rsidRPr="0027165D">
              <w:rPr>
                <w:rFonts w:eastAsia="Calibri"/>
                <w:spacing w:val="-4"/>
                <w:lang w:eastAsia="en-US"/>
              </w:rPr>
              <w:t>Subtiekėjo (</w:t>
            </w:r>
            <w:r w:rsidRPr="0027165D">
              <w:rPr>
                <w:rFonts w:eastAsia="Calibri"/>
                <w:spacing w:val="-4"/>
                <w:lang w:eastAsia="en-US"/>
              </w:rPr>
              <w:noBreakHyphen/>
              <w:t>ų)</w:t>
            </w:r>
            <w:r w:rsidRPr="0027165D">
              <w:rPr>
                <w:rFonts w:eastAsia="Calibri"/>
                <w:lang w:eastAsia="en-US"/>
              </w:rPr>
              <w:t xml:space="preserve"> pavadinimas (-ai)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r w:rsidR="0027165D" w:rsidRPr="0027165D" w:rsidTr="008D2C41">
        <w:trPr>
          <w:trHeight w:val="553"/>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rPr>
                <w:rFonts w:eastAsia="Calibri"/>
                <w:lang w:eastAsia="en-US"/>
              </w:rPr>
            </w:pPr>
            <w:r w:rsidRPr="0027165D">
              <w:rPr>
                <w:rFonts w:eastAsia="Calibri"/>
                <w:spacing w:val="-4"/>
                <w:lang w:eastAsia="en-US"/>
              </w:rPr>
              <w:t>Subtiekėjo (</w:t>
            </w:r>
            <w:r w:rsidRPr="0027165D">
              <w:rPr>
                <w:rFonts w:eastAsia="Calibri"/>
                <w:spacing w:val="-4"/>
                <w:lang w:eastAsia="en-US"/>
              </w:rPr>
              <w:noBreakHyphen/>
              <w:t>ų)</w:t>
            </w:r>
            <w:r w:rsidRPr="0027165D">
              <w:rPr>
                <w:rFonts w:eastAsia="Calibri"/>
                <w:lang w:eastAsia="en-US"/>
              </w:rPr>
              <w:t xml:space="preserve"> adresas (-ai)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r w:rsidR="0027165D" w:rsidRPr="0027165D" w:rsidTr="008D2C41">
        <w:trPr>
          <w:trHeight w:val="563"/>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DD4804" w:rsidP="0046071D">
            <w:pPr>
              <w:rPr>
                <w:rFonts w:eastAsia="Calibri"/>
                <w:lang w:eastAsia="en-US"/>
              </w:rPr>
            </w:pPr>
            <w:r w:rsidRPr="00DD4804">
              <w:rPr>
                <w:rFonts w:eastAsia="Calibri"/>
                <w:lang w:eastAsia="en-US"/>
              </w:rPr>
              <w:t>Įsipareigojimų dalis (</w:t>
            </w:r>
            <w:r w:rsidRPr="008D2C41">
              <w:rPr>
                <w:rFonts w:eastAsia="Calibri"/>
                <w:b/>
                <w:lang w:eastAsia="en-US"/>
              </w:rPr>
              <w:t>procentais</w:t>
            </w:r>
            <w:r w:rsidRPr="00DD4804">
              <w:rPr>
                <w:rFonts w:eastAsia="Calibri"/>
                <w:lang w:eastAsia="en-US"/>
              </w:rPr>
              <w:t>), kuriai ketinama pasitelkti subtiekėją (-</w:t>
            </w:r>
            <w:proofErr w:type="spellStart"/>
            <w:r w:rsidRPr="00DD4804">
              <w:rPr>
                <w:rFonts w:eastAsia="Calibri"/>
                <w:lang w:eastAsia="en-US"/>
              </w:rPr>
              <w:t>us</w:t>
            </w:r>
            <w:proofErr w:type="spellEnd"/>
            <w:r w:rsidRPr="00DD4804">
              <w:rPr>
                <w:rFonts w:eastAsia="Calibri"/>
                <w:lang w:eastAsia="en-US"/>
              </w:rPr>
              <w:t xml:space="preserve">)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bl>
    <w:p w:rsidR="0027165D" w:rsidRDefault="0027165D" w:rsidP="0027165D">
      <w:pPr>
        <w:jc w:val="both"/>
        <w:rPr>
          <w:rFonts w:eastAsia="Calibri"/>
          <w:szCs w:val="22"/>
          <w:lang w:eastAsia="en-US"/>
        </w:rPr>
      </w:pPr>
    </w:p>
    <w:p w:rsidR="008D2C41" w:rsidRDefault="008D2C41" w:rsidP="0027165D">
      <w:pPr>
        <w:jc w:val="both"/>
        <w:rPr>
          <w:rFonts w:eastAsia="Calibri"/>
          <w:szCs w:val="22"/>
          <w:lang w:eastAsia="en-US"/>
        </w:rPr>
      </w:pPr>
    </w:p>
    <w:p w:rsidR="00C85536" w:rsidRDefault="00C85536" w:rsidP="0027165D">
      <w:pPr>
        <w:jc w:val="both"/>
        <w:rPr>
          <w:rFonts w:eastAsia="Calibri"/>
          <w:szCs w:val="22"/>
          <w:lang w:eastAsia="en-US"/>
        </w:rPr>
      </w:pPr>
    </w:p>
    <w:p w:rsidR="00DD4804" w:rsidRPr="00DD4804" w:rsidRDefault="00DD4804" w:rsidP="00DD4804">
      <w:pPr>
        <w:jc w:val="both"/>
        <w:rPr>
          <w:rFonts w:eastAsia="Calibri"/>
          <w:szCs w:val="22"/>
          <w:lang w:eastAsia="en-US"/>
        </w:rPr>
      </w:pPr>
      <w:r w:rsidRPr="00DD4804">
        <w:rPr>
          <w:rFonts w:eastAsia="Calibri"/>
          <w:szCs w:val="22"/>
          <w:lang w:eastAsia="en-US"/>
        </w:rPr>
        <w:t xml:space="preserve">1. Šiuo pasiūlymu pažymime, kad sutinkame su visomis </w:t>
      </w:r>
      <w:r w:rsidR="00A23563">
        <w:rPr>
          <w:rFonts w:eastAsia="Calibri"/>
          <w:szCs w:val="22"/>
          <w:lang w:eastAsia="en-US"/>
        </w:rPr>
        <w:t>pirkim</w:t>
      </w:r>
      <w:r w:rsidR="00174A75">
        <w:rPr>
          <w:rFonts w:eastAsia="Calibri"/>
          <w:szCs w:val="22"/>
          <w:lang w:eastAsia="en-US"/>
        </w:rPr>
        <w:t xml:space="preserve">o </w:t>
      </w:r>
      <w:r w:rsidRPr="00DD4804">
        <w:rPr>
          <w:rFonts w:eastAsia="Calibri"/>
          <w:szCs w:val="22"/>
          <w:lang w:eastAsia="en-US"/>
        </w:rPr>
        <w:t>sąlygomis, nustatytomis:</w:t>
      </w:r>
    </w:p>
    <w:p w:rsidR="00DD4804" w:rsidRPr="00DD4804" w:rsidRDefault="00DD4804" w:rsidP="00DD4804">
      <w:pPr>
        <w:ind w:firstLine="709"/>
        <w:jc w:val="both"/>
        <w:rPr>
          <w:rFonts w:eastAsia="Calibri"/>
          <w:szCs w:val="22"/>
          <w:lang w:eastAsia="en-US"/>
        </w:rPr>
      </w:pPr>
      <w:r w:rsidRPr="00DD4804">
        <w:rPr>
          <w:rFonts w:eastAsia="Calibri"/>
          <w:szCs w:val="22"/>
          <w:lang w:eastAsia="en-US"/>
        </w:rPr>
        <w:t>1) atviro konkurso skelbime, paskelbtame Viešųjų pirkimų įstatymo nustatyta tvarka;</w:t>
      </w:r>
    </w:p>
    <w:p w:rsidR="0011585A" w:rsidRDefault="00DD4804" w:rsidP="00DD4804">
      <w:pPr>
        <w:ind w:firstLine="709"/>
        <w:jc w:val="both"/>
        <w:rPr>
          <w:rFonts w:eastAsia="Calibri"/>
          <w:szCs w:val="22"/>
          <w:lang w:eastAsia="en-US"/>
        </w:rPr>
      </w:pPr>
      <w:r w:rsidRPr="00DD4804">
        <w:rPr>
          <w:rFonts w:eastAsia="Calibri"/>
          <w:szCs w:val="22"/>
          <w:lang w:eastAsia="en-US"/>
        </w:rPr>
        <w:t>2)</w:t>
      </w:r>
      <w:r w:rsidR="0011585A">
        <w:rPr>
          <w:rFonts w:eastAsia="Calibri"/>
          <w:szCs w:val="22"/>
          <w:lang w:eastAsia="en-US"/>
        </w:rPr>
        <w:t xml:space="preserve"> viešojo pirkimo dokumentuose;</w:t>
      </w:r>
    </w:p>
    <w:p w:rsidR="00DD4804" w:rsidRPr="00DD4804" w:rsidRDefault="0011585A" w:rsidP="00DD4804">
      <w:pPr>
        <w:ind w:firstLine="709"/>
        <w:jc w:val="both"/>
        <w:rPr>
          <w:rFonts w:eastAsia="Calibri"/>
          <w:szCs w:val="22"/>
          <w:lang w:eastAsia="en-US"/>
        </w:rPr>
      </w:pPr>
      <w:r>
        <w:rPr>
          <w:rFonts w:eastAsia="Calibri"/>
          <w:szCs w:val="22"/>
          <w:lang w:eastAsia="en-US"/>
        </w:rPr>
        <w:t xml:space="preserve">3) </w:t>
      </w:r>
      <w:r w:rsidR="00DD4804" w:rsidRPr="00DD4804">
        <w:rPr>
          <w:rFonts w:eastAsia="Calibri"/>
          <w:szCs w:val="22"/>
          <w:lang w:eastAsia="en-US"/>
        </w:rPr>
        <w:t>kituose pirkimo dokumentuose (jų paaiškinimuose, papildymuose).</w:t>
      </w:r>
    </w:p>
    <w:p w:rsidR="008D2C41" w:rsidRDefault="008B264A" w:rsidP="00DD4804">
      <w:pPr>
        <w:jc w:val="both"/>
        <w:rPr>
          <w:rFonts w:eastAsia="Calibri"/>
          <w:szCs w:val="22"/>
          <w:lang w:eastAsia="en-US"/>
        </w:rPr>
      </w:pPr>
      <w:r>
        <w:rPr>
          <w:rFonts w:eastAsia="Calibri"/>
          <w:szCs w:val="22"/>
          <w:lang w:eastAsia="en-US"/>
        </w:rPr>
        <w:t>2</w:t>
      </w:r>
      <w:r w:rsidR="008D2C41">
        <w:rPr>
          <w:rFonts w:eastAsia="Calibri"/>
          <w:szCs w:val="22"/>
          <w:lang w:eastAsia="en-US"/>
        </w:rPr>
        <w:t>. Patvirtiname, kad jei pasiūlyme nenurodyti kolegialus priežiūros/valdymo organų nariai, šie organai juridiniuose asmenyse nėra sudaryti</w:t>
      </w:r>
      <w:r w:rsidR="00A23563">
        <w:rPr>
          <w:rFonts w:eastAsia="Calibri"/>
          <w:szCs w:val="22"/>
          <w:lang w:eastAsia="en-US"/>
        </w:rPr>
        <w:t>.</w:t>
      </w:r>
      <w:r w:rsidR="008D2C41">
        <w:rPr>
          <w:rFonts w:eastAsia="Calibri"/>
          <w:szCs w:val="22"/>
          <w:lang w:eastAsia="en-US"/>
        </w:rPr>
        <w:t xml:space="preserve"> </w:t>
      </w:r>
    </w:p>
    <w:p w:rsidR="0011585A" w:rsidRDefault="0011585A" w:rsidP="00DD4804">
      <w:pPr>
        <w:jc w:val="both"/>
        <w:rPr>
          <w:rFonts w:eastAsia="Calibri"/>
          <w:szCs w:val="22"/>
          <w:lang w:eastAsia="en-US"/>
        </w:rPr>
      </w:pPr>
      <w:r>
        <w:rPr>
          <w:rFonts w:eastAsia="Calibri"/>
          <w:szCs w:val="22"/>
          <w:lang w:eastAsia="en-US"/>
        </w:rPr>
        <w:t>3. Pasiūlymas galioja iki termino, nustatyto pirkimo dokumentuose.</w:t>
      </w:r>
    </w:p>
    <w:p w:rsidR="008D2C41" w:rsidRPr="0027165D" w:rsidRDefault="008D2C41" w:rsidP="00DD4804">
      <w:pPr>
        <w:jc w:val="both"/>
        <w:rPr>
          <w:rFonts w:eastAsia="Calibri"/>
          <w:szCs w:val="22"/>
          <w:lang w:eastAsia="en-US"/>
        </w:rPr>
      </w:pPr>
    </w:p>
    <w:p w:rsidR="006D1C3B" w:rsidRDefault="006D1C3B" w:rsidP="006D1C3B">
      <w:pPr>
        <w:shd w:val="clear" w:color="auto" w:fill="FFFFFF"/>
        <w:jc w:val="both"/>
        <w:rPr>
          <w:bCs/>
          <w:color w:val="000000"/>
        </w:rPr>
      </w:pPr>
      <w:r w:rsidRPr="005467C2">
        <w:rPr>
          <w:b/>
          <w:bCs/>
          <w:color w:val="000000"/>
        </w:rPr>
        <w:t xml:space="preserve">Degalų </w:t>
      </w:r>
      <w:r w:rsidRPr="0024042B">
        <w:rPr>
          <w:b/>
          <w:bCs/>
          <w:color w:val="000000"/>
        </w:rPr>
        <w:t xml:space="preserve">(95 markės benzinas ir dyzelinas) įsigijimas iš degalinių, esančių </w:t>
      </w:r>
      <w:r w:rsidR="006B1208">
        <w:rPr>
          <w:b/>
          <w:bCs/>
          <w:color w:val="000000"/>
        </w:rPr>
        <w:t>Alytaus mieste</w:t>
      </w:r>
      <w:r w:rsidR="003524F4">
        <w:rPr>
          <w:b/>
          <w:bCs/>
          <w:color w:val="000000"/>
        </w:rPr>
        <w:t xml:space="preserve"> arba Alytaus rajone</w:t>
      </w:r>
      <w:r w:rsidR="004E434D">
        <w:rPr>
          <w:b/>
          <w:bCs/>
          <w:color w:val="000000"/>
        </w:rPr>
        <w:t>.</w:t>
      </w:r>
    </w:p>
    <w:p w:rsidR="006D1C3B" w:rsidRDefault="006D1C3B" w:rsidP="006D1C3B">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D1C3B" w:rsidRPr="005F4224" w:rsidTr="00A217BF">
        <w:trPr>
          <w:trHeight w:val="431"/>
        </w:trPr>
        <w:tc>
          <w:tcPr>
            <w:tcW w:w="3006" w:type="dxa"/>
            <w:vMerge w:val="restart"/>
            <w:vAlign w:val="center"/>
          </w:tcPr>
          <w:p w:rsidR="006D1C3B" w:rsidRPr="005F4224" w:rsidRDefault="006D1C3B" w:rsidP="007A23CD">
            <w:pPr>
              <w:jc w:val="center"/>
            </w:pPr>
            <w:r w:rsidRPr="005F4224">
              <w:t>Prekės pavadinimas</w:t>
            </w:r>
          </w:p>
        </w:tc>
        <w:tc>
          <w:tcPr>
            <w:tcW w:w="1389" w:type="dxa"/>
            <w:vMerge w:val="restart"/>
            <w:vAlign w:val="center"/>
          </w:tcPr>
          <w:p w:rsidR="006D1C3B" w:rsidRPr="005F4224" w:rsidRDefault="004E434D" w:rsidP="004E434D">
            <w:pPr>
              <w:jc w:val="center"/>
            </w:pPr>
            <w:r>
              <w:t>Maksimalus k</w:t>
            </w:r>
            <w:r w:rsidR="006D1C3B" w:rsidRPr="005F4224">
              <w:t>iekis</w:t>
            </w:r>
            <w:r w:rsidR="006D1C3B">
              <w:t>,</w:t>
            </w:r>
            <w:r w:rsidR="006D1C3B" w:rsidRPr="005F4224">
              <w:t xml:space="preserve"> </w:t>
            </w:r>
            <w:r w:rsidR="006D1C3B">
              <w:t>l*</w:t>
            </w:r>
          </w:p>
        </w:tc>
        <w:tc>
          <w:tcPr>
            <w:tcW w:w="5244" w:type="dxa"/>
            <w:gridSpan w:val="2"/>
            <w:vAlign w:val="center"/>
          </w:tcPr>
          <w:p w:rsidR="006D1C3B" w:rsidRPr="005F4224" w:rsidRDefault="006D1C3B" w:rsidP="007A23CD">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D1C3B" w:rsidTr="00A217BF">
        <w:trPr>
          <w:trHeight w:val="480"/>
        </w:trPr>
        <w:tc>
          <w:tcPr>
            <w:tcW w:w="3006" w:type="dxa"/>
            <w:vMerge/>
            <w:vAlign w:val="center"/>
          </w:tcPr>
          <w:p w:rsidR="006D1C3B" w:rsidRDefault="006D1C3B" w:rsidP="007A23CD">
            <w:pPr>
              <w:jc w:val="center"/>
              <w:rPr>
                <w:b/>
              </w:rPr>
            </w:pPr>
          </w:p>
        </w:tc>
        <w:tc>
          <w:tcPr>
            <w:tcW w:w="1389" w:type="dxa"/>
            <w:vMerge/>
            <w:vAlign w:val="center"/>
          </w:tcPr>
          <w:p w:rsidR="006D1C3B" w:rsidRDefault="006D1C3B" w:rsidP="007A23CD">
            <w:pPr>
              <w:jc w:val="center"/>
              <w:rPr>
                <w:b/>
              </w:rPr>
            </w:pPr>
          </w:p>
        </w:tc>
        <w:tc>
          <w:tcPr>
            <w:tcW w:w="2693" w:type="dxa"/>
            <w:vAlign w:val="center"/>
          </w:tcPr>
          <w:p w:rsidR="006D1C3B" w:rsidRDefault="006D1C3B" w:rsidP="007A23CD">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D1C3B" w:rsidRDefault="006D1C3B" w:rsidP="007A23CD">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D1C3B" w:rsidTr="00A217BF">
        <w:tc>
          <w:tcPr>
            <w:tcW w:w="3006" w:type="dxa"/>
            <w:vAlign w:val="center"/>
          </w:tcPr>
          <w:p w:rsidR="006D1C3B" w:rsidRDefault="006D1C3B" w:rsidP="007A23CD">
            <w:pPr>
              <w:ind w:right="-169"/>
              <w:rPr>
                <w:b/>
              </w:rPr>
            </w:pPr>
            <w:r w:rsidRPr="00D407B0">
              <w:rPr>
                <w:b/>
              </w:rPr>
              <w:t xml:space="preserve">95 markės benzinas </w:t>
            </w:r>
          </w:p>
          <w:p w:rsidR="00A217BF" w:rsidRPr="00D407B0" w:rsidRDefault="00A217BF" w:rsidP="007A23CD">
            <w:pPr>
              <w:ind w:right="-169"/>
              <w:rPr>
                <w:b/>
              </w:rPr>
            </w:pPr>
            <w:bookmarkStart w:id="0" w:name="_GoBack"/>
            <w:bookmarkEnd w:id="0"/>
          </w:p>
        </w:tc>
        <w:tc>
          <w:tcPr>
            <w:tcW w:w="1389" w:type="dxa"/>
          </w:tcPr>
          <w:p w:rsidR="006D1C3B" w:rsidRPr="00E86A07" w:rsidRDefault="006A5E2E" w:rsidP="004E434D">
            <w:pPr>
              <w:jc w:val="right"/>
              <w:rPr>
                <w:b/>
              </w:rPr>
            </w:pPr>
            <w:r>
              <w:rPr>
                <w:b/>
              </w:rPr>
              <w:t xml:space="preserve">34 500  </w:t>
            </w:r>
          </w:p>
        </w:tc>
        <w:tc>
          <w:tcPr>
            <w:tcW w:w="2693" w:type="dxa"/>
          </w:tcPr>
          <w:p w:rsidR="006D1C3B" w:rsidRDefault="006D1C3B" w:rsidP="007A23CD">
            <w:pPr>
              <w:jc w:val="center"/>
              <w:rPr>
                <w:b/>
              </w:rPr>
            </w:pPr>
          </w:p>
          <w:p w:rsidR="00D407B0" w:rsidRDefault="00D407B0" w:rsidP="007A23CD">
            <w:pPr>
              <w:jc w:val="center"/>
              <w:rPr>
                <w:b/>
              </w:rPr>
            </w:pPr>
          </w:p>
        </w:tc>
        <w:tc>
          <w:tcPr>
            <w:tcW w:w="2551" w:type="dxa"/>
          </w:tcPr>
          <w:p w:rsidR="006D1C3B" w:rsidRDefault="006D1C3B" w:rsidP="007A23CD">
            <w:pPr>
              <w:jc w:val="center"/>
              <w:rPr>
                <w:b/>
              </w:rPr>
            </w:pPr>
          </w:p>
        </w:tc>
      </w:tr>
      <w:tr w:rsidR="006D1C3B" w:rsidTr="00A217BF">
        <w:tc>
          <w:tcPr>
            <w:tcW w:w="3006" w:type="dxa"/>
            <w:vAlign w:val="center"/>
          </w:tcPr>
          <w:p w:rsidR="006D1C3B" w:rsidRDefault="006D1C3B" w:rsidP="007A23CD">
            <w:pPr>
              <w:rPr>
                <w:rFonts w:eastAsia="Calibri"/>
                <w:b/>
                <w:lang w:eastAsia="en-US"/>
              </w:rPr>
            </w:pPr>
            <w:r w:rsidRPr="00D407B0">
              <w:rPr>
                <w:rFonts w:eastAsia="Calibri"/>
                <w:b/>
                <w:lang w:eastAsia="en-US"/>
              </w:rPr>
              <w:t xml:space="preserve">dyzelinas </w:t>
            </w:r>
          </w:p>
          <w:p w:rsidR="00A217BF" w:rsidRPr="00D407B0" w:rsidRDefault="00A217BF" w:rsidP="007A23CD">
            <w:pPr>
              <w:rPr>
                <w:b/>
              </w:rPr>
            </w:pPr>
          </w:p>
        </w:tc>
        <w:tc>
          <w:tcPr>
            <w:tcW w:w="1389" w:type="dxa"/>
          </w:tcPr>
          <w:p w:rsidR="006D1C3B" w:rsidRPr="00E86A07" w:rsidRDefault="006A5E2E" w:rsidP="004E434D">
            <w:pPr>
              <w:jc w:val="right"/>
              <w:rPr>
                <w:b/>
              </w:rPr>
            </w:pPr>
            <w:r>
              <w:rPr>
                <w:b/>
              </w:rPr>
              <w:t>57 200</w:t>
            </w:r>
          </w:p>
        </w:tc>
        <w:tc>
          <w:tcPr>
            <w:tcW w:w="2693" w:type="dxa"/>
          </w:tcPr>
          <w:p w:rsidR="006D1C3B" w:rsidRDefault="006D1C3B" w:rsidP="007A23CD">
            <w:pPr>
              <w:jc w:val="center"/>
              <w:rPr>
                <w:b/>
              </w:rPr>
            </w:pPr>
          </w:p>
          <w:p w:rsidR="00D407B0" w:rsidRDefault="00D407B0" w:rsidP="007A23CD">
            <w:pPr>
              <w:jc w:val="center"/>
              <w:rPr>
                <w:b/>
              </w:rPr>
            </w:pPr>
          </w:p>
        </w:tc>
        <w:tc>
          <w:tcPr>
            <w:tcW w:w="2551" w:type="dxa"/>
          </w:tcPr>
          <w:p w:rsidR="006D1C3B" w:rsidRDefault="006D1C3B" w:rsidP="007A23CD">
            <w:pPr>
              <w:jc w:val="center"/>
              <w:rPr>
                <w:b/>
              </w:rPr>
            </w:pPr>
          </w:p>
        </w:tc>
      </w:tr>
    </w:tbl>
    <w:p w:rsidR="00734756" w:rsidRPr="00734756" w:rsidRDefault="00734756" w:rsidP="00ED587E">
      <w:pPr>
        <w:jc w:val="both"/>
        <w:rPr>
          <w:sz w:val="22"/>
          <w:szCs w:val="22"/>
          <w:lang w:eastAsia="en-US"/>
        </w:rPr>
      </w:pPr>
      <w:r w:rsidRPr="00734756">
        <w:rPr>
          <w:sz w:val="22"/>
          <w:szCs w:val="22"/>
          <w:lang w:eastAsia="en-US"/>
        </w:rPr>
        <w:t>*</w:t>
      </w:r>
      <w:r w:rsidR="004E434D">
        <w:rPr>
          <w:i/>
          <w:sz w:val="22"/>
          <w:szCs w:val="22"/>
          <w:lang w:eastAsia="en-US"/>
        </w:rPr>
        <w:t>Pirkėjas neįsipareigoja išpirkti maksimalaus</w:t>
      </w:r>
      <w:r w:rsidR="00AF0458">
        <w:rPr>
          <w:i/>
          <w:sz w:val="22"/>
          <w:szCs w:val="22"/>
          <w:lang w:eastAsia="en-US"/>
        </w:rPr>
        <w:t xml:space="preserve"> prekių</w:t>
      </w:r>
      <w:r w:rsidR="004E434D">
        <w:rPr>
          <w:i/>
          <w:sz w:val="22"/>
          <w:szCs w:val="22"/>
          <w:lang w:eastAsia="en-US"/>
        </w:rPr>
        <w:t xml:space="preserve"> kiekio. </w:t>
      </w:r>
      <w:r w:rsidR="00F744E0" w:rsidRPr="00A92D6F">
        <w:rPr>
          <w:rFonts w:eastAsia="Calibri"/>
          <w:i/>
          <w:sz w:val="22"/>
          <w:szCs w:val="22"/>
        </w:rPr>
        <w:t xml:space="preserve"> </w:t>
      </w:r>
    </w:p>
    <w:p w:rsidR="00AF0458" w:rsidRDefault="00AF0458" w:rsidP="00AF0458">
      <w:pPr>
        <w:tabs>
          <w:tab w:val="left" w:pos="0"/>
        </w:tabs>
        <w:jc w:val="both"/>
      </w:pPr>
    </w:p>
    <w:p w:rsidR="00AF0458" w:rsidRDefault="00AF0458" w:rsidP="00AF0458">
      <w:pPr>
        <w:tabs>
          <w:tab w:val="left" w:pos="0"/>
        </w:tabs>
        <w:jc w:val="both"/>
        <w:rPr>
          <w:u w:val="single"/>
        </w:rPr>
      </w:pPr>
      <w:r>
        <w:t xml:space="preserve">   </w:t>
      </w:r>
      <w:r w:rsidRPr="002D7828">
        <w:t xml:space="preserve">Pasiūlyme nurodomas 1 (vienam) litrui degalų </w:t>
      </w:r>
      <w:r w:rsidRPr="002D7828">
        <w:rPr>
          <w:bCs/>
          <w:i/>
          <w:iCs/>
        </w:rPr>
        <w:t>(95 markės benzino ir dyzelino)</w:t>
      </w:r>
      <w:r w:rsidRPr="002D7828">
        <w:t xml:space="preserve"> taikomas </w:t>
      </w:r>
      <w:r w:rsidRPr="002D7828">
        <w:rPr>
          <w:bCs/>
        </w:rPr>
        <w:t>dydis</w:t>
      </w:r>
      <w:r w:rsidRPr="002D7828">
        <w:t xml:space="preserve"> pateikiamas eurais </w:t>
      </w:r>
      <w:r w:rsidRPr="002D7828">
        <w:rPr>
          <w:b/>
        </w:rPr>
        <w:t>trijų</w:t>
      </w:r>
      <w:r w:rsidRPr="002D7828">
        <w:rPr>
          <w:b/>
          <w:bCs/>
        </w:rPr>
        <w:t xml:space="preserve"> skaičių po kablelio tikslumu</w:t>
      </w:r>
    </w:p>
    <w:p w:rsidR="00AF0458" w:rsidRPr="002D7828" w:rsidRDefault="00AF0458" w:rsidP="00AF0458">
      <w:pPr>
        <w:tabs>
          <w:tab w:val="left" w:pos="0"/>
        </w:tabs>
        <w:jc w:val="both"/>
      </w:pPr>
      <w:r w:rsidRPr="002D7828">
        <w:t xml:space="preserve"> </w:t>
      </w:r>
      <w:r>
        <w:t xml:space="preserve">  </w:t>
      </w:r>
      <w:r w:rsidRPr="002D7828">
        <w:t xml:space="preserve">Patvirtiname, kad siūlomos prekės visiškai atitinka pirkimo dokumentuose nustatytus reikalavimus. </w:t>
      </w:r>
    </w:p>
    <w:p w:rsidR="00ED587E" w:rsidRDefault="00ED587E" w:rsidP="0027165D">
      <w:pPr>
        <w:ind w:firstLine="720"/>
        <w:jc w:val="both"/>
        <w:rPr>
          <w:rFonts w:eastAsia="Calibri"/>
          <w:lang w:eastAsia="en-US"/>
        </w:rPr>
      </w:pPr>
    </w:p>
    <w:p w:rsidR="0027165D" w:rsidRPr="0027165D" w:rsidRDefault="0027165D" w:rsidP="0027165D">
      <w:pPr>
        <w:ind w:firstLine="720"/>
        <w:jc w:val="both"/>
        <w:rPr>
          <w:rFonts w:eastAsia="Calibri"/>
          <w:sz w:val="16"/>
          <w:szCs w:val="16"/>
          <w:lang w:eastAsia="en-US"/>
        </w:rPr>
      </w:pPr>
      <w:r w:rsidRPr="0027165D">
        <w:rPr>
          <w:rFonts w:eastAsia="Calibri"/>
          <w:lang w:eastAsia="en-US"/>
        </w:rPr>
        <w:t>Kartu su pasiūlymu pateikiami šie dokumentai:</w:t>
      </w: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500"/>
        <w:gridCol w:w="6499"/>
      </w:tblGrid>
      <w:tr w:rsidR="0027165D" w:rsidRPr="0027165D" w:rsidTr="00966B43">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Eil. Nr.</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Pateiktų dokumentų pavadinimas</w:t>
            </w: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Dokumento puslapių skaičius</w:t>
            </w:r>
          </w:p>
        </w:tc>
      </w:tr>
      <w:tr w:rsidR="0027165D"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r w:rsidR="0027165D"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tabs>
                <w:tab w:val="left" w:pos="1296"/>
                <w:tab w:val="center" w:pos="4153"/>
                <w:tab w:val="right" w:pos="8306"/>
              </w:tabs>
              <w:jc w:val="both"/>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bl>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lang w:eastAsia="en-US"/>
        </w:rPr>
      </w:pPr>
      <w:r w:rsidRPr="0027165D">
        <w:rPr>
          <w:rFonts w:eastAsia="Calibri"/>
          <w:lang w:eastAsia="en-US"/>
        </w:rPr>
        <w:t>Pasiūlymas galioja iki termino, nustatyto pirkimo dokumentuose.</w:t>
      </w:r>
    </w:p>
    <w:p w:rsidR="0027165D" w:rsidRPr="0027165D" w:rsidRDefault="0027165D" w:rsidP="0027165D">
      <w:pPr>
        <w:ind w:firstLine="720"/>
        <w:jc w:val="both"/>
        <w:rPr>
          <w:rFonts w:eastAsia="Calibri"/>
          <w:lang w:eastAsia="en-US"/>
        </w:rPr>
      </w:pPr>
      <w:r w:rsidRPr="0027165D">
        <w:rPr>
          <w:rFonts w:eastAsia="Calibri"/>
          <w:lang w:eastAsia="en-US"/>
        </w:rPr>
        <w:t xml:space="preserve">Pažymime, kad susipažinę ir sutinkame su visomis </w:t>
      </w:r>
      <w:r w:rsidR="007F2CB4">
        <w:rPr>
          <w:rFonts w:eastAsia="Calibri"/>
          <w:lang w:eastAsia="en-US"/>
        </w:rPr>
        <w:t>pirkim</w:t>
      </w:r>
      <w:r w:rsidRPr="0027165D">
        <w:rPr>
          <w:rFonts w:eastAsia="Calibri"/>
          <w:lang w:eastAsia="en-US"/>
        </w:rPr>
        <w:t xml:space="preserve">o sąlygų </w:t>
      </w:r>
      <w:r w:rsidR="007F2CB4">
        <w:rPr>
          <w:rFonts w:eastAsia="Calibri"/>
          <w:lang w:eastAsia="en-US"/>
        </w:rPr>
        <w:t>3</w:t>
      </w:r>
      <w:r w:rsidRPr="0027165D">
        <w:rPr>
          <w:rFonts w:eastAsia="Calibri"/>
          <w:lang w:eastAsia="en-US"/>
        </w:rPr>
        <w:t xml:space="preserve"> priede „</w:t>
      </w:r>
      <w:r w:rsidR="007F2CB4">
        <w:rPr>
          <w:rFonts w:eastAsia="Calibri"/>
          <w:lang w:eastAsia="en-US"/>
        </w:rPr>
        <w:t>Viešojo</w:t>
      </w:r>
      <w:r w:rsidRPr="0027165D">
        <w:rPr>
          <w:rFonts w:eastAsia="Calibri"/>
          <w:szCs w:val="22"/>
          <w:lang w:eastAsia="en-US"/>
        </w:rPr>
        <w:t xml:space="preserve"> pirkimo–pardavimo sutarties </w:t>
      </w:r>
      <w:r w:rsidR="007F2CB4">
        <w:rPr>
          <w:rFonts w:eastAsia="Calibri"/>
          <w:szCs w:val="22"/>
          <w:lang w:eastAsia="en-US"/>
        </w:rPr>
        <w:t xml:space="preserve">pagrindinės </w:t>
      </w:r>
      <w:r w:rsidRPr="0027165D">
        <w:rPr>
          <w:rFonts w:eastAsia="Calibri"/>
          <w:szCs w:val="22"/>
          <w:lang w:eastAsia="en-US"/>
        </w:rPr>
        <w:t>sąlygos“ nurodytomis pirkimo sutarties pagrindinėmis sąlygomis, kurios bus perkeltos į pirkimo sutartį be esminių pakeitimų.</w:t>
      </w: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lang w:eastAsia="en-US"/>
        </w:rPr>
        <w:t>Ši pasiūlyme nurodyta informacija konfidenciali (</w:t>
      </w:r>
      <w:r w:rsidRPr="0027165D">
        <w:rPr>
          <w:rFonts w:eastAsia="Calibri"/>
          <w:i/>
          <w:lang w:eastAsia="en-US"/>
        </w:rPr>
        <w:t>perkančioji organizacija šios informacijos negali atskleisti tretiesiems asmenims</w:t>
      </w:r>
      <w:r w:rsidRPr="0027165D">
        <w:rPr>
          <w:rFonts w:eastAsia="Calibri"/>
          <w:lang w:eastAsia="en-US"/>
        </w:rPr>
        <w:t>):</w:t>
      </w: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962"/>
        <w:gridCol w:w="4157"/>
      </w:tblGrid>
      <w:tr w:rsidR="0027165D" w:rsidRPr="0027165D" w:rsidTr="001C3643">
        <w:trPr>
          <w:trHeight w:val="1086"/>
        </w:trPr>
        <w:tc>
          <w:tcPr>
            <w:tcW w:w="567" w:type="dxa"/>
            <w:shd w:val="clear" w:color="auto" w:fill="auto"/>
          </w:tcPr>
          <w:p w:rsidR="0027165D" w:rsidRPr="0027165D" w:rsidRDefault="0027165D" w:rsidP="0027165D">
            <w:pPr>
              <w:jc w:val="center"/>
              <w:rPr>
                <w:rFonts w:eastAsia="Calibri"/>
                <w:lang w:eastAsia="en-US"/>
              </w:rPr>
            </w:pPr>
          </w:p>
          <w:p w:rsidR="0027165D" w:rsidRPr="0027165D" w:rsidRDefault="0027165D" w:rsidP="0027165D">
            <w:pPr>
              <w:jc w:val="center"/>
              <w:rPr>
                <w:rFonts w:eastAsia="Calibri"/>
                <w:lang w:eastAsia="en-US"/>
              </w:rPr>
            </w:pPr>
            <w:r w:rsidRPr="0027165D">
              <w:rPr>
                <w:rFonts w:eastAsia="Calibri"/>
                <w:lang w:eastAsia="en-US"/>
              </w:rPr>
              <w:t>Eil. Nr.</w:t>
            </w:r>
          </w:p>
        </w:tc>
        <w:tc>
          <w:tcPr>
            <w:tcW w:w="4962" w:type="dxa"/>
            <w:shd w:val="clear" w:color="auto" w:fill="auto"/>
          </w:tcPr>
          <w:p w:rsidR="0027165D" w:rsidRPr="0027165D" w:rsidRDefault="0027165D" w:rsidP="0027165D">
            <w:pPr>
              <w:jc w:val="center"/>
              <w:rPr>
                <w:rFonts w:eastAsia="Calibri"/>
                <w:lang w:eastAsia="en-US"/>
              </w:rPr>
            </w:pPr>
          </w:p>
          <w:p w:rsidR="0027165D" w:rsidRPr="0027165D" w:rsidRDefault="0027165D" w:rsidP="0027165D">
            <w:pPr>
              <w:jc w:val="center"/>
              <w:rPr>
                <w:rFonts w:eastAsia="Calibri"/>
                <w:lang w:eastAsia="en-US"/>
              </w:rPr>
            </w:pPr>
            <w:r w:rsidRPr="0027165D">
              <w:rPr>
                <w:rFonts w:eastAsia="Calibri"/>
                <w:lang w:eastAsia="en-US"/>
              </w:rPr>
              <w:t>Pateikto dokumento pavadinimas (rekomenduojama pavadinime vartoti žodį „Konfidencialu“)</w:t>
            </w:r>
          </w:p>
        </w:tc>
        <w:tc>
          <w:tcPr>
            <w:tcW w:w="4157" w:type="dxa"/>
            <w:shd w:val="clear" w:color="auto" w:fill="auto"/>
          </w:tcPr>
          <w:p w:rsidR="0027165D" w:rsidRPr="0027165D" w:rsidRDefault="0027165D" w:rsidP="0027165D">
            <w:pPr>
              <w:jc w:val="center"/>
              <w:rPr>
                <w:rFonts w:eastAsia="Calibri"/>
                <w:lang w:eastAsia="en-US"/>
              </w:rPr>
            </w:pPr>
            <w:r w:rsidRPr="0027165D">
              <w:rPr>
                <w:rFonts w:eastAsia="Calibri"/>
                <w:lang w:eastAsia="en-US"/>
              </w:rPr>
              <w:t xml:space="preserve">Dokumentas yra įkeltas šioje CVP IS pasiūlymo lango eilutėje (,,Prisegti dokumentai“) </w:t>
            </w:r>
          </w:p>
        </w:tc>
      </w:tr>
      <w:tr w:rsidR="0027165D" w:rsidRPr="0027165D" w:rsidTr="001C3643">
        <w:trPr>
          <w:trHeight w:val="271"/>
        </w:trPr>
        <w:tc>
          <w:tcPr>
            <w:tcW w:w="567" w:type="dxa"/>
            <w:shd w:val="clear" w:color="auto" w:fill="auto"/>
          </w:tcPr>
          <w:p w:rsidR="0027165D" w:rsidRPr="0027165D" w:rsidRDefault="0027165D" w:rsidP="0027165D">
            <w:pPr>
              <w:jc w:val="both"/>
              <w:rPr>
                <w:rFonts w:eastAsia="Calibri"/>
                <w:lang w:eastAsia="en-US"/>
              </w:rPr>
            </w:pPr>
          </w:p>
        </w:tc>
        <w:tc>
          <w:tcPr>
            <w:tcW w:w="4962" w:type="dxa"/>
            <w:shd w:val="clear" w:color="auto" w:fill="auto"/>
          </w:tcPr>
          <w:p w:rsidR="0027165D" w:rsidRPr="0027165D" w:rsidRDefault="0027165D" w:rsidP="0027165D">
            <w:pPr>
              <w:jc w:val="both"/>
              <w:rPr>
                <w:rFonts w:eastAsia="Calibri"/>
                <w:lang w:eastAsia="en-US"/>
              </w:rPr>
            </w:pPr>
          </w:p>
        </w:tc>
        <w:tc>
          <w:tcPr>
            <w:tcW w:w="4157" w:type="dxa"/>
            <w:shd w:val="clear" w:color="auto" w:fill="auto"/>
          </w:tcPr>
          <w:p w:rsidR="0027165D" w:rsidRPr="0027165D" w:rsidRDefault="0027165D" w:rsidP="0027165D">
            <w:pPr>
              <w:jc w:val="both"/>
              <w:rPr>
                <w:rFonts w:eastAsia="Calibri"/>
                <w:lang w:eastAsia="en-US"/>
              </w:rPr>
            </w:pPr>
          </w:p>
        </w:tc>
      </w:tr>
      <w:tr w:rsidR="0027165D" w:rsidRPr="0027165D" w:rsidTr="001C3643">
        <w:trPr>
          <w:trHeight w:val="284"/>
        </w:trPr>
        <w:tc>
          <w:tcPr>
            <w:tcW w:w="567" w:type="dxa"/>
            <w:shd w:val="clear" w:color="auto" w:fill="auto"/>
          </w:tcPr>
          <w:p w:rsidR="0027165D" w:rsidRPr="0027165D" w:rsidRDefault="0027165D" w:rsidP="0027165D">
            <w:pPr>
              <w:jc w:val="both"/>
              <w:rPr>
                <w:rFonts w:eastAsia="Calibri"/>
                <w:lang w:eastAsia="en-US"/>
              </w:rPr>
            </w:pPr>
          </w:p>
        </w:tc>
        <w:tc>
          <w:tcPr>
            <w:tcW w:w="4962" w:type="dxa"/>
            <w:shd w:val="clear" w:color="auto" w:fill="auto"/>
          </w:tcPr>
          <w:p w:rsidR="0027165D" w:rsidRPr="0027165D" w:rsidRDefault="0027165D" w:rsidP="0027165D">
            <w:pPr>
              <w:jc w:val="both"/>
              <w:rPr>
                <w:rFonts w:eastAsia="Calibri"/>
                <w:lang w:eastAsia="en-US"/>
              </w:rPr>
            </w:pPr>
          </w:p>
        </w:tc>
        <w:tc>
          <w:tcPr>
            <w:tcW w:w="4157" w:type="dxa"/>
            <w:shd w:val="clear" w:color="auto" w:fill="auto"/>
          </w:tcPr>
          <w:p w:rsidR="0027165D" w:rsidRPr="0027165D" w:rsidRDefault="0027165D" w:rsidP="0027165D">
            <w:pPr>
              <w:jc w:val="both"/>
              <w:rPr>
                <w:rFonts w:eastAsia="Calibri"/>
                <w:lang w:eastAsia="en-US"/>
              </w:rPr>
            </w:pPr>
          </w:p>
        </w:tc>
      </w:tr>
    </w:tbl>
    <w:p w:rsidR="0027165D" w:rsidRPr="0027165D" w:rsidRDefault="0027165D" w:rsidP="0027165D">
      <w:pPr>
        <w:ind w:firstLine="720"/>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b/>
          <w:lang w:eastAsia="en-US"/>
        </w:rPr>
        <w:t>Pastaba.</w:t>
      </w:r>
      <w:r w:rsidRPr="0027165D">
        <w:rPr>
          <w:rFonts w:eastAsia="Calibri"/>
          <w:lang w:eastAsia="en-US"/>
        </w:rPr>
        <w:t xml:space="preserve"> Tiekėjui nenurodžius, kokia informacija yra konfidenciali, laikoma, kad konfidencialios informacijos pasiūlyme nėra.</w:t>
      </w: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jc w:val="both"/>
        <w:rPr>
          <w:rFonts w:eastAsia="Calibri"/>
          <w:sz w:val="16"/>
          <w:szCs w:val="16"/>
          <w:lang w:eastAsia="en-US"/>
        </w:rPr>
      </w:pPr>
    </w:p>
    <w:tbl>
      <w:tblPr>
        <w:tblW w:w="9683" w:type="dxa"/>
        <w:tblLayout w:type="fixed"/>
        <w:tblLook w:val="04A0" w:firstRow="1" w:lastRow="0" w:firstColumn="1" w:lastColumn="0" w:noHBand="0" w:noVBand="1"/>
      </w:tblPr>
      <w:tblGrid>
        <w:gridCol w:w="3973"/>
        <w:gridCol w:w="426"/>
        <w:gridCol w:w="1861"/>
        <w:gridCol w:w="495"/>
        <w:gridCol w:w="2928"/>
      </w:tblGrid>
      <w:tr w:rsidR="0027165D" w:rsidRPr="0027165D" w:rsidTr="00966B43">
        <w:trPr>
          <w:trHeight w:val="397"/>
        </w:trPr>
        <w:tc>
          <w:tcPr>
            <w:tcW w:w="3973" w:type="dxa"/>
            <w:tcBorders>
              <w:top w:val="single" w:sz="4" w:space="0" w:color="auto"/>
              <w:left w:val="nil"/>
              <w:bottom w:val="nil"/>
              <w:right w:val="nil"/>
            </w:tcBorders>
            <w:shd w:val="clear" w:color="auto" w:fill="auto"/>
          </w:tcPr>
          <w:p w:rsidR="0027165D" w:rsidRPr="0027165D" w:rsidRDefault="0027165D" w:rsidP="0027165D">
            <w:pPr>
              <w:snapToGrid w:val="0"/>
              <w:jc w:val="both"/>
              <w:rPr>
                <w:position w:val="6"/>
                <w:lang w:eastAsia="en-US"/>
              </w:rPr>
            </w:pPr>
            <w:r w:rsidRPr="0027165D">
              <w:rPr>
                <w:position w:val="6"/>
                <w:lang w:eastAsia="en-US"/>
              </w:rPr>
              <w:t>(Tiekėjo arba jo įgalioto asmens pareigų pavadinimas)</w:t>
            </w:r>
          </w:p>
        </w:tc>
        <w:tc>
          <w:tcPr>
            <w:tcW w:w="426" w:type="dxa"/>
            <w:shd w:val="clear" w:color="auto" w:fill="auto"/>
          </w:tcPr>
          <w:p w:rsidR="0027165D" w:rsidRPr="0027165D" w:rsidRDefault="0027165D" w:rsidP="0027165D">
            <w:pPr>
              <w:ind w:right="-1"/>
              <w:jc w:val="center"/>
              <w:rPr>
                <w:rFonts w:eastAsia="Calibri"/>
                <w:lang w:eastAsia="en-US"/>
              </w:rPr>
            </w:pPr>
          </w:p>
        </w:tc>
        <w:tc>
          <w:tcPr>
            <w:tcW w:w="1861"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(Parašas)</w:t>
            </w:r>
          </w:p>
        </w:tc>
        <w:tc>
          <w:tcPr>
            <w:tcW w:w="495" w:type="dxa"/>
            <w:shd w:val="clear" w:color="auto" w:fill="auto"/>
          </w:tcPr>
          <w:p w:rsidR="0027165D" w:rsidRPr="0027165D" w:rsidRDefault="0027165D" w:rsidP="0027165D">
            <w:pPr>
              <w:ind w:right="-1"/>
              <w:jc w:val="center"/>
              <w:rPr>
                <w:rFonts w:eastAsia="Calibri"/>
                <w:lang w:eastAsia="en-US"/>
              </w:rPr>
            </w:pPr>
          </w:p>
        </w:tc>
        <w:tc>
          <w:tcPr>
            <w:tcW w:w="2928"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(Vardas ir pavardė)</w:t>
            </w:r>
          </w:p>
        </w:tc>
      </w:tr>
    </w:tbl>
    <w:p w:rsidR="007D545A" w:rsidRDefault="007D545A" w:rsidP="00AA0F28"/>
    <w:sectPr w:rsidR="007D545A" w:rsidSect="008D2C41">
      <w:pgSz w:w="11906" w:h="16838"/>
      <w:pgMar w:top="709"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C45126"/>
    <w:multiLevelType w:val="hybridMultilevel"/>
    <w:tmpl w:val="6CC4FA2E"/>
    <w:lvl w:ilvl="0" w:tplc="9822B59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F9"/>
    <w:rsid w:val="00016164"/>
    <w:rsid w:val="00030F33"/>
    <w:rsid w:val="000C1EF5"/>
    <w:rsid w:val="0011585A"/>
    <w:rsid w:val="00174A75"/>
    <w:rsid w:val="00191344"/>
    <w:rsid w:val="001C3643"/>
    <w:rsid w:val="0024042B"/>
    <w:rsid w:val="00253051"/>
    <w:rsid w:val="002621ED"/>
    <w:rsid w:val="0027165D"/>
    <w:rsid w:val="002A0B9D"/>
    <w:rsid w:val="002C65F5"/>
    <w:rsid w:val="003524F4"/>
    <w:rsid w:val="0038411B"/>
    <w:rsid w:val="00443E38"/>
    <w:rsid w:val="0046071D"/>
    <w:rsid w:val="00481D5B"/>
    <w:rsid w:val="004C10C4"/>
    <w:rsid w:val="004E434D"/>
    <w:rsid w:val="004E62F5"/>
    <w:rsid w:val="005467C2"/>
    <w:rsid w:val="00585CCE"/>
    <w:rsid w:val="005B5051"/>
    <w:rsid w:val="005B779F"/>
    <w:rsid w:val="005F173D"/>
    <w:rsid w:val="005F4A17"/>
    <w:rsid w:val="006163DB"/>
    <w:rsid w:val="006A5E2E"/>
    <w:rsid w:val="006B1208"/>
    <w:rsid w:val="006D1C3B"/>
    <w:rsid w:val="00703484"/>
    <w:rsid w:val="00734756"/>
    <w:rsid w:val="00792480"/>
    <w:rsid w:val="007B35C1"/>
    <w:rsid w:val="007D545A"/>
    <w:rsid w:val="007D5F69"/>
    <w:rsid w:val="007F2CB4"/>
    <w:rsid w:val="00855A8A"/>
    <w:rsid w:val="008B264A"/>
    <w:rsid w:val="008D2C41"/>
    <w:rsid w:val="00945E55"/>
    <w:rsid w:val="0098233C"/>
    <w:rsid w:val="00A217BF"/>
    <w:rsid w:val="00A23563"/>
    <w:rsid w:val="00A279F8"/>
    <w:rsid w:val="00A92D6F"/>
    <w:rsid w:val="00AA0F28"/>
    <w:rsid w:val="00AD7ABF"/>
    <w:rsid w:val="00AF0458"/>
    <w:rsid w:val="00B203AB"/>
    <w:rsid w:val="00BC49EB"/>
    <w:rsid w:val="00BC5868"/>
    <w:rsid w:val="00BE4B9D"/>
    <w:rsid w:val="00C05CF8"/>
    <w:rsid w:val="00C22E26"/>
    <w:rsid w:val="00C85536"/>
    <w:rsid w:val="00CF5A9A"/>
    <w:rsid w:val="00D224D5"/>
    <w:rsid w:val="00D264DE"/>
    <w:rsid w:val="00D407B0"/>
    <w:rsid w:val="00D522F9"/>
    <w:rsid w:val="00D85EC9"/>
    <w:rsid w:val="00DC3C25"/>
    <w:rsid w:val="00DD1533"/>
    <w:rsid w:val="00DD4804"/>
    <w:rsid w:val="00EA248B"/>
    <w:rsid w:val="00EB0252"/>
    <w:rsid w:val="00EC442F"/>
    <w:rsid w:val="00ED587E"/>
    <w:rsid w:val="00F45510"/>
    <w:rsid w:val="00F744E0"/>
    <w:rsid w:val="00F85835"/>
    <w:rsid w:val="00F97E69"/>
    <w:rsid w:val="00FE1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022C"/>
  <w15:docId w15:val="{877ED2FE-408A-417E-8BE5-1D1FFD6B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34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3484"/>
    <w:pPr>
      <w:tabs>
        <w:tab w:val="center" w:pos="4320"/>
        <w:tab w:val="right" w:pos="8640"/>
      </w:tabs>
    </w:pPr>
  </w:style>
  <w:style w:type="character" w:customStyle="1" w:styleId="HeaderChar">
    <w:name w:val="Header Char"/>
    <w:basedOn w:val="DefaultParagraphFont"/>
    <w:link w:val="Header"/>
    <w:rsid w:val="00703484"/>
    <w:rPr>
      <w:rFonts w:ascii="Times New Roman" w:eastAsia="Times New Roman" w:hAnsi="Times New Roman" w:cs="Times New Roman"/>
      <w:sz w:val="24"/>
      <w:szCs w:val="24"/>
      <w:lang w:eastAsia="lt-LT"/>
    </w:rPr>
  </w:style>
  <w:style w:type="paragraph" w:customStyle="1" w:styleId="BodyText1">
    <w:name w:val="Body Text1"/>
    <w:rsid w:val="00703484"/>
    <w:pPr>
      <w:snapToGri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174A75"/>
    <w:pPr>
      <w:ind w:left="720"/>
      <w:contextualSpacing/>
    </w:pPr>
    <w:rPr>
      <w:lang w:eastAsia="en-US"/>
    </w:rPr>
  </w:style>
  <w:style w:type="paragraph" w:styleId="BalloonText">
    <w:name w:val="Balloon Text"/>
    <w:basedOn w:val="Normal"/>
    <w:link w:val="BalloonTextChar"/>
    <w:uiPriority w:val="99"/>
    <w:semiHidden/>
    <w:unhideWhenUsed/>
    <w:rsid w:val="00191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34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3125</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6</cp:revision>
  <dcterms:created xsi:type="dcterms:W3CDTF">2025-02-26T09:18:00Z</dcterms:created>
  <dcterms:modified xsi:type="dcterms:W3CDTF">2025-03-05T08:00:00Z</dcterms:modified>
</cp:coreProperties>
</file>