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0D04" w14:textId="075BA24C" w:rsidR="00AF0A4E" w:rsidRPr="0087108A" w:rsidRDefault="00BB34D8" w:rsidP="00BB34D8">
      <w:pPr>
        <w:spacing w:after="0" w:line="276" w:lineRule="auto"/>
        <w:ind w:left="6804"/>
        <w:rPr>
          <w:rFonts w:ascii="Times New Roman" w:hAnsi="Times New Roman" w:cs="Times New Roman"/>
          <w:color w:val="000000" w:themeColor="text1"/>
          <w:sz w:val="23"/>
          <w:szCs w:val="23"/>
        </w:rPr>
      </w:pPr>
      <w:r w:rsidRPr="0087108A">
        <w:rPr>
          <w:rFonts w:ascii="Times New Roman" w:hAnsi="Times New Roman" w:cs="Times New Roman"/>
          <w:bCs/>
          <w:sz w:val="23"/>
          <w:szCs w:val="23"/>
        </w:rPr>
        <w:t>Pirkimo sąlygų 3 priedas</w:t>
      </w:r>
    </w:p>
    <w:p w14:paraId="65EB86EF" w14:textId="77777777" w:rsidR="00494424" w:rsidRPr="0087108A" w:rsidRDefault="00494424" w:rsidP="00AF0A4E">
      <w:pPr>
        <w:spacing w:after="0" w:line="276" w:lineRule="auto"/>
        <w:ind w:left="6237"/>
        <w:rPr>
          <w:rFonts w:ascii="Times New Roman" w:hAnsi="Times New Roman" w:cs="Times New Roman"/>
          <w:caps/>
          <w:color w:val="000000" w:themeColor="text1"/>
          <w:sz w:val="23"/>
          <w:szCs w:val="23"/>
        </w:rPr>
      </w:pPr>
    </w:p>
    <w:p w14:paraId="6C1952E5" w14:textId="2CB52E55" w:rsidR="00527101" w:rsidRPr="0087108A" w:rsidRDefault="00527101" w:rsidP="00854E7D">
      <w:pPr>
        <w:tabs>
          <w:tab w:val="left" w:pos="993"/>
          <w:tab w:val="left" w:pos="1418"/>
          <w:tab w:val="left" w:pos="2410"/>
          <w:tab w:val="left" w:pos="2694"/>
        </w:tabs>
        <w:spacing w:line="276" w:lineRule="auto"/>
        <w:ind w:firstLine="851"/>
        <w:jc w:val="center"/>
        <w:rPr>
          <w:rFonts w:ascii="Times New Roman" w:hAnsi="Times New Roman" w:cs="Times New Roman"/>
          <w:b/>
          <w:caps/>
          <w:color w:val="000000" w:themeColor="text1"/>
          <w:sz w:val="23"/>
          <w:szCs w:val="23"/>
        </w:rPr>
      </w:pPr>
      <w:r w:rsidRPr="0087108A">
        <w:rPr>
          <w:rFonts w:ascii="Times New Roman" w:hAnsi="Times New Roman" w:cs="Times New Roman"/>
          <w:b/>
          <w:caps/>
          <w:color w:val="000000" w:themeColor="text1"/>
          <w:sz w:val="23"/>
          <w:szCs w:val="23"/>
        </w:rPr>
        <w:t>Techninė SPECIFIKACIJA</w:t>
      </w:r>
      <w:r w:rsidR="00C2794D" w:rsidRPr="0087108A">
        <w:rPr>
          <w:rFonts w:ascii="Times New Roman" w:hAnsi="Times New Roman" w:cs="Times New Roman"/>
          <w:b/>
          <w:caps/>
          <w:color w:val="000000" w:themeColor="text1"/>
          <w:sz w:val="23"/>
          <w:szCs w:val="23"/>
        </w:rPr>
        <w:t xml:space="preserve"> </w:t>
      </w:r>
    </w:p>
    <w:p w14:paraId="37FB3A8F" w14:textId="2EC42D01" w:rsidR="001C7494" w:rsidRPr="0087108A" w:rsidRDefault="00B7436C" w:rsidP="00854E7D">
      <w:pPr>
        <w:tabs>
          <w:tab w:val="left" w:pos="993"/>
          <w:tab w:val="left" w:pos="1418"/>
          <w:tab w:val="left" w:pos="2410"/>
          <w:tab w:val="left" w:pos="2694"/>
        </w:tabs>
        <w:spacing w:line="276" w:lineRule="auto"/>
        <w:ind w:firstLine="851"/>
        <w:jc w:val="center"/>
        <w:rPr>
          <w:rFonts w:ascii="Times New Roman" w:hAnsi="Times New Roman" w:cs="Times New Roman"/>
          <w:b/>
          <w:caps/>
          <w:color w:val="000000" w:themeColor="text1"/>
          <w:sz w:val="23"/>
          <w:szCs w:val="23"/>
        </w:rPr>
      </w:pPr>
      <w:bookmarkStart w:id="0" w:name="_Hlk157962458"/>
      <w:r w:rsidRPr="0087108A">
        <w:rPr>
          <w:rFonts w:ascii="Times New Roman" w:hAnsi="Times New Roman" w:cs="Times New Roman"/>
          <w:b/>
          <w:caps/>
          <w:color w:val="000000" w:themeColor="text1"/>
          <w:sz w:val="23"/>
          <w:szCs w:val="23"/>
        </w:rPr>
        <w:t>UKMERGĖS</w:t>
      </w:r>
      <w:r w:rsidR="00EE008E" w:rsidRPr="0087108A">
        <w:rPr>
          <w:rFonts w:ascii="Times New Roman" w:hAnsi="Times New Roman" w:cs="Times New Roman"/>
          <w:b/>
          <w:caps/>
          <w:color w:val="000000" w:themeColor="text1"/>
          <w:sz w:val="23"/>
          <w:szCs w:val="23"/>
        </w:rPr>
        <w:t xml:space="preserve"> r. savivaldybės skaitmeninės kapinių duomenų bazės kūrimo, administravimo procesų modernizavimo ir skaitmeninimo </w:t>
      </w:r>
      <w:r w:rsidR="00FE6D48" w:rsidRPr="0087108A">
        <w:rPr>
          <w:rFonts w:ascii="Times New Roman" w:hAnsi="Times New Roman" w:cs="Times New Roman"/>
          <w:b/>
          <w:caps/>
          <w:color w:val="000000" w:themeColor="text1"/>
          <w:sz w:val="23"/>
          <w:szCs w:val="23"/>
        </w:rPr>
        <w:t xml:space="preserve">paslaugų </w:t>
      </w:r>
      <w:bookmarkEnd w:id="0"/>
      <w:r w:rsidR="00FE6D48" w:rsidRPr="0087108A">
        <w:rPr>
          <w:rFonts w:ascii="Times New Roman" w:hAnsi="Times New Roman" w:cs="Times New Roman"/>
          <w:b/>
          <w:caps/>
          <w:color w:val="000000" w:themeColor="text1"/>
          <w:sz w:val="23"/>
          <w:szCs w:val="23"/>
        </w:rPr>
        <w:t>pirkimas</w:t>
      </w:r>
    </w:p>
    <w:p w14:paraId="50129510" w14:textId="77777777" w:rsidR="00DC48B6" w:rsidRPr="0087108A" w:rsidRDefault="00DC48B6" w:rsidP="00854E7D">
      <w:pPr>
        <w:numPr>
          <w:ilvl w:val="0"/>
          <w:numId w:val="3"/>
        </w:numPr>
        <w:tabs>
          <w:tab w:val="num" w:pos="499"/>
          <w:tab w:val="left" w:pos="993"/>
          <w:tab w:val="left" w:pos="1418"/>
          <w:tab w:val="left" w:pos="2410"/>
          <w:tab w:val="left" w:pos="2694"/>
        </w:tabs>
        <w:spacing w:after="0" w:line="240" w:lineRule="auto"/>
        <w:ind w:left="0" w:firstLine="851"/>
        <w:contextualSpacing/>
        <w:jc w:val="both"/>
        <w:rPr>
          <w:rFonts w:ascii="Times New Roman" w:hAnsi="Times New Roman" w:cs="Times New Roman"/>
          <w:b/>
          <w:color w:val="000000" w:themeColor="text1"/>
          <w:sz w:val="23"/>
          <w:szCs w:val="23"/>
          <w:u w:val="single"/>
        </w:rPr>
      </w:pPr>
      <w:r w:rsidRPr="0087108A">
        <w:rPr>
          <w:rFonts w:ascii="Times New Roman" w:hAnsi="Times New Roman" w:cs="Times New Roman"/>
          <w:b/>
          <w:color w:val="000000" w:themeColor="text1"/>
          <w:sz w:val="23"/>
          <w:szCs w:val="23"/>
        </w:rPr>
        <w:t>Bendra informacija</w:t>
      </w:r>
    </w:p>
    <w:p w14:paraId="51397DBC" w14:textId="784C41EE" w:rsidR="00AB7D50" w:rsidRPr="0087108A" w:rsidRDefault="00B7436C" w:rsidP="00072C43">
      <w:pPr>
        <w:numPr>
          <w:ilvl w:val="2"/>
          <w:numId w:val="3"/>
        </w:numPr>
        <w:tabs>
          <w:tab w:val="left" w:pos="993"/>
          <w:tab w:val="left" w:pos="1418"/>
          <w:tab w:val="left" w:pos="2410"/>
          <w:tab w:val="left" w:pos="2694"/>
        </w:tabs>
        <w:spacing w:after="0" w:line="240" w:lineRule="auto"/>
        <w:ind w:left="0" w:firstLine="851"/>
        <w:contextualSpacing/>
        <w:jc w:val="both"/>
        <w:rPr>
          <w:rFonts w:ascii="Times New Roman" w:hAnsi="Times New Roman" w:cs="Times New Roman"/>
          <w:bCs/>
          <w:sz w:val="23"/>
          <w:szCs w:val="23"/>
        </w:rPr>
      </w:pPr>
      <w:r w:rsidRPr="0087108A">
        <w:rPr>
          <w:rFonts w:ascii="Times New Roman" w:hAnsi="Times New Roman" w:cs="Times New Roman"/>
          <w:bCs/>
          <w:color w:val="000000" w:themeColor="text1"/>
          <w:sz w:val="23"/>
          <w:szCs w:val="23"/>
        </w:rPr>
        <w:t>Ukmergės</w:t>
      </w:r>
      <w:r w:rsidR="00183305" w:rsidRPr="0087108A">
        <w:rPr>
          <w:rFonts w:ascii="Times New Roman" w:hAnsi="Times New Roman" w:cs="Times New Roman"/>
          <w:bCs/>
          <w:color w:val="000000" w:themeColor="text1"/>
          <w:sz w:val="23"/>
          <w:szCs w:val="23"/>
        </w:rPr>
        <w:t xml:space="preserve"> rajono </w:t>
      </w:r>
      <w:r w:rsidR="004B151A" w:rsidRPr="0087108A">
        <w:rPr>
          <w:rFonts w:ascii="Times New Roman" w:hAnsi="Times New Roman" w:cs="Times New Roman"/>
          <w:bCs/>
          <w:color w:val="000000" w:themeColor="text1"/>
          <w:sz w:val="23"/>
          <w:szCs w:val="23"/>
        </w:rPr>
        <w:t xml:space="preserve">savivaldybės administracija </w:t>
      </w:r>
      <w:r w:rsidR="00EB15DF" w:rsidRPr="0087108A">
        <w:rPr>
          <w:rFonts w:ascii="Times New Roman" w:hAnsi="Times New Roman" w:cs="Times New Roman"/>
          <w:bCs/>
          <w:sz w:val="23"/>
          <w:szCs w:val="23"/>
        </w:rPr>
        <w:t xml:space="preserve">(toliau – Paslaugos gavėjas) </w:t>
      </w:r>
      <w:r w:rsidR="004B151A" w:rsidRPr="0087108A">
        <w:rPr>
          <w:rFonts w:ascii="Times New Roman" w:hAnsi="Times New Roman" w:cs="Times New Roman"/>
          <w:bCs/>
          <w:sz w:val="23"/>
          <w:szCs w:val="23"/>
        </w:rPr>
        <w:t>įgyvendin</w:t>
      </w:r>
      <w:r w:rsidR="00F77F66" w:rsidRPr="0087108A">
        <w:rPr>
          <w:rFonts w:ascii="Times New Roman" w:hAnsi="Times New Roman" w:cs="Times New Roman"/>
          <w:bCs/>
          <w:sz w:val="23"/>
          <w:szCs w:val="23"/>
        </w:rPr>
        <w:t>dama</w:t>
      </w:r>
      <w:r w:rsidR="004B151A" w:rsidRPr="0087108A">
        <w:rPr>
          <w:rFonts w:ascii="Times New Roman" w:hAnsi="Times New Roman" w:cs="Times New Roman"/>
          <w:bCs/>
          <w:sz w:val="23"/>
          <w:szCs w:val="23"/>
        </w:rPr>
        <w:t xml:space="preserve"> projektą </w:t>
      </w:r>
      <w:bookmarkStart w:id="1" w:name="_Hlk157962502"/>
      <w:r w:rsidR="004B151A" w:rsidRPr="0087108A">
        <w:rPr>
          <w:rFonts w:ascii="Times New Roman" w:hAnsi="Times New Roman" w:cs="Times New Roman"/>
          <w:bCs/>
          <w:sz w:val="23"/>
          <w:szCs w:val="23"/>
        </w:rPr>
        <w:t>„</w:t>
      </w:r>
      <w:r w:rsidR="00072C43" w:rsidRPr="0087108A">
        <w:rPr>
          <w:rFonts w:ascii="Times New Roman" w:hAnsi="Times New Roman" w:cs="Times New Roman"/>
          <w:bCs/>
          <w:sz w:val="23"/>
          <w:szCs w:val="23"/>
        </w:rPr>
        <w:t>Ukmergės rajono unikalios skaitmeninės kapinių duomenų bazės sukūrimas, jos atvėrimas gyventojams ir laidojimo viešųjų paslaugų bei duomenų administravimo procesų skaitmeninimas</w:t>
      </w:r>
      <w:r w:rsidR="005E0960" w:rsidRPr="0087108A">
        <w:rPr>
          <w:rFonts w:ascii="Times New Roman" w:hAnsi="Times New Roman" w:cs="Times New Roman"/>
          <w:bCs/>
          <w:sz w:val="23"/>
          <w:szCs w:val="23"/>
        </w:rPr>
        <w:t xml:space="preserve">“ </w:t>
      </w:r>
      <w:r w:rsidR="00EE008E" w:rsidRPr="0087108A">
        <w:rPr>
          <w:rFonts w:ascii="Times New Roman" w:hAnsi="Times New Roman" w:cs="Times New Roman"/>
          <w:bCs/>
          <w:sz w:val="23"/>
          <w:szCs w:val="23"/>
        </w:rPr>
        <w:t>N</w:t>
      </w:r>
      <w:r w:rsidR="005E0960" w:rsidRPr="0087108A">
        <w:rPr>
          <w:rFonts w:ascii="Times New Roman" w:hAnsi="Times New Roman" w:cs="Times New Roman"/>
          <w:bCs/>
          <w:sz w:val="23"/>
          <w:szCs w:val="23"/>
        </w:rPr>
        <w:t xml:space="preserve">r. </w:t>
      </w:r>
      <w:bookmarkEnd w:id="1"/>
      <w:r w:rsidR="00072C43" w:rsidRPr="0087108A">
        <w:rPr>
          <w:rFonts w:ascii="Times New Roman" w:hAnsi="Times New Roman" w:cs="Times New Roman"/>
          <w:bCs/>
          <w:sz w:val="23"/>
          <w:szCs w:val="23"/>
        </w:rPr>
        <w:t>02-111-P-0007</w:t>
      </w:r>
      <w:r w:rsidR="00026787">
        <w:rPr>
          <w:rFonts w:ascii="Times New Roman" w:hAnsi="Times New Roman" w:cs="Times New Roman"/>
          <w:bCs/>
          <w:sz w:val="23"/>
          <w:szCs w:val="23"/>
        </w:rPr>
        <w:t xml:space="preserve"> </w:t>
      </w:r>
      <w:r w:rsidR="00026787" w:rsidRPr="005C376F">
        <w:rPr>
          <w:rFonts w:ascii="Times New Roman" w:hAnsi="Times New Roman" w:cs="Times New Roman"/>
          <w:bCs/>
          <w:sz w:val="23"/>
          <w:szCs w:val="23"/>
        </w:rPr>
        <w:t>(toliau – Projektas</w:t>
      </w:r>
      <w:r w:rsidR="00026787">
        <w:rPr>
          <w:rFonts w:ascii="Times New Roman" w:hAnsi="Times New Roman" w:cs="Times New Roman"/>
          <w:bCs/>
          <w:sz w:val="23"/>
          <w:szCs w:val="23"/>
        </w:rPr>
        <w:t>)</w:t>
      </w:r>
      <w:r w:rsidR="005E0960" w:rsidRPr="0087108A">
        <w:rPr>
          <w:rFonts w:ascii="Times New Roman" w:hAnsi="Times New Roman" w:cs="Times New Roman"/>
          <w:bCs/>
          <w:sz w:val="23"/>
          <w:szCs w:val="23"/>
        </w:rPr>
        <w:t xml:space="preserve">, </w:t>
      </w:r>
      <w:bookmarkStart w:id="2" w:name="_Hlk157962558"/>
      <w:r w:rsidR="005E0960" w:rsidRPr="0087108A">
        <w:rPr>
          <w:rFonts w:ascii="Times New Roman" w:hAnsi="Times New Roman" w:cs="Times New Roman"/>
          <w:bCs/>
          <w:sz w:val="23"/>
          <w:szCs w:val="23"/>
        </w:rPr>
        <w:t xml:space="preserve">kuriam Lietuvos Respublikos Ekonomikos ir inovacijų ministerijos ministro </w:t>
      </w:r>
      <w:r w:rsidR="00531AC2" w:rsidRPr="0087108A">
        <w:rPr>
          <w:rFonts w:ascii="Times New Roman" w:hAnsi="Times New Roman" w:cs="Times New Roman"/>
          <w:bCs/>
          <w:sz w:val="23"/>
          <w:szCs w:val="23"/>
        </w:rPr>
        <w:t xml:space="preserve">2024 m. spalio 16 d. įsakymu Nr. 4-542 </w:t>
      </w:r>
      <w:r w:rsidR="005E0960" w:rsidRPr="0087108A">
        <w:rPr>
          <w:rFonts w:ascii="Times New Roman" w:hAnsi="Times New Roman" w:cs="Times New Roman"/>
          <w:bCs/>
          <w:sz w:val="23"/>
          <w:szCs w:val="23"/>
        </w:rPr>
        <w:t xml:space="preserve">„Dėl finansavimo skyrimo“ skirta 2021‒2027 metų Europos Sąjungos fondų ir (arba) Ekonomikos gaivinimo ir atsparumo didinimo priemonės </w:t>
      </w:r>
      <w:r w:rsidR="00026787">
        <w:rPr>
          <w:rFonts w:ascii="Times New Roman" w:hAnsi="Times New Roman" w:cs="Times New Roman"/>
          <w:bCs/>
          <w:sz w:val="23"/>
          <w:szCs w:val="23"/>
        </w:rPr>
        <w:t>l</w:t>
      </w:r>
      <w:r w:rsidR="005E0960" w:rsidRPr="0087108A">
        <w:rPr>
          <w:rFonts w:ascii="Times New Roman" w:hAnsi="Times New Roman" w:cs="Times New Roman"/>
          <w:bCs/>
          <w:sz w:val="23"/>
          <w:szCs w:val="23"/>
        </w:rPr>
        <w:t>ėšų ir Lietuvos Respublikos valstybės biudžeto lėšų</w:t>
      </w:r>
      <w:bookmarkEnd w:id="2"/>
      <w:r w:rsidR="00405FCA" w:rsidRPr="0087108A">
        <w:rPr>
          <w:rFonts w:ascii="Times New Roman" w:hAnsi="Times New Roman" w:cs="Times New Roman"/>
          <w:bCs/>
          <w:sz w:val="23"/>
          <w:szCs w:val="23"/>
        </w:rPr>
        <w:t xml:space="preserve">, </w:t>
      </w:r>
      <w:r w:rsidR="00F77F66" w:rsidRPr="0087108A">
        <w:rPr>
          <w:rFonts w:ascii="Times New Roman" w:hAnsi="Times New Roman" w:cs="Times New Roman"/>
          <w:bCs/>
          <w:sz w:val="23"/>
          <w:szCs w:val="23"/>
        </w:rPr>
        <w:t>ketina</w:t>
      </w:r>
      <w:r w:rsidR="005D5342" w:rsidRPr="0087108A">
        <w:rPr>
          <w:rFonts w:ascii="Times New Roman" w:hAnsi="Times New Roman" w:cs="Times New Roman"/>
          <w:bCs/>
          <w:sz w:val="23"/>
          <w:szCs w:val="23"/>
        </w:rPr>
        <w:t xml:space="preserve"> </w:t>
      </w:r>
      <w:r w:rsidR="00832344" w:rsidRPr="0087108A">
        <w:rPr>
          <w:rFonts w:ascii="Times New Roman" w:hAnsi="Times New Roman" w:cs="Times New Roman"/>
          <w:bCs/>
          <w:sz w:val="23"/>
          <w:szCs w:val="23"/>
        </w:rPr>
        <w:t xml:space="preserve"> pasitelkiant jau esamus kapinių skaitmeninimo valdymo informacinių technologijų (toliau – IT) sprendimus, skaitmenizuoti </w:t>
      </w:r>
      <w:r w:rsidRPr="0087108A">
        <w:rPr>
          <w:rFonts w:ascii="Times New Roman" w:hAnsi="Times New Roman" w:cs="Times New Roman"/>
          <w:bCs/>
          <w:sz w:val="23"/>
          <w:szCs w:val="23"/>
        </w:rPr>
        <w:t>Ukmergės</w:t>
      </w:r>
      <w:r w:rsidR="00832344" w:rsidRPr="0087108A">
        <w:rPr>
          <w:rFonts w:ascii="Times New Roman" w:hAnsi="Times New Roman" w:cs="Times New Roman"/>
          <w:bCs/>
          <w:sz w:val="23"/>
          <w:szCs w:val="23"/>
        </w:rPr>
        <w:t xml:space="preserve"> r. savivaldyb</w:t>
      </w:r>
      <w:r w:rsidR="006514CB" w:rsidRPr="0087108A">
        <w:rPr>
          <w:rFonts w:ascii="Times New Roman" w:hAnsi="Times New Roman" w:cs="Times New Roman"/>
          <w:bCs/>
          <w:sz w:val="23"/>
          <w:szCs w:val="23"/>
        </w:rPr>
        <w:t>ės</w:t>
      </w:r>
      <w:r w:rsidR="00832344" w:rsidRPr="0087108A">
        <w:rPr>
          <w:rFonts w:ascii="Times New Roman" w:hAnsi="Times New Roman" w:cs="Times New Roman"/>
          <w:bCs/>
          <w:sz w:val="23"/>
          <w:szCs w:val="23"/>
        </w:rPr>
        <w:t xml:space="preserve"> teritorijoje </w:t>
      </w:r>
      <w:r w:rsidR="006514CB" w:rsidRPr="0087108A">
        <w:rPr>
          <w:rFonts w:ascii="Times New Roman" w:hAnsi="Times New Roman" w:cs="Times New Roman"/>
          <w:bCs/>
          <w:sz w:val="23"/>
          <w:szCs w:val="23"/>
        </w:rPr>
        <w:t xml:space="preserve">esančias kapines, </w:t>
      </w:r>
      <w:r w:rsidR="00EB15DF" w:rsidRPr="0087108A">
        <w:rPr>
          <w:rFonts w:ascii="Times New Roman" w:hAnsi="Times New Roman" w:cs="Times New Roman"/>
          <w:bCs/>
          <w:sz w:val="23"/>
          <w:szCs w:val="23"/>
        </w:rPr>
        <w:t xml:space="preserve">modernizuoti </w:t>
      </w:r>
      <w:r w:rsidR="006514CB" w:rsidRPr="0087108A">
        <w:rPr>
          <w:rFonts w:ascii="Times New Roman" w:hAnsi="Times New Roman" w:cs="Times New Roman"/>
          <w:bCs/>
          <w:sz w:val="23"/>
          <w:szCs w:val="23"/>
        </w:rPr>
        <w:t>jų</w:t>
      </w:r>
      <w:r w:rsidR="00832344" w:rsidRPr="0087108A">
        <w:rPr>
          <w:rFonts w:ascii="Times New Roman" w:hAnsi="Times New Roman" w:cs="Times New Roman"/>
          <w:bCs/>
          <w:sz w:val="23"/>
          <w:szCs w:val="23"/>
        </w:rPr>
        <w:t xml:space="preserve"> administravimą, sudarant sąlygas saugiai ir patogiai teikti ir gauti susijusias administracines paslaugas.</w:t>
      </w:r>
      <w:r w:rsidR="00F77F66" w:rsidRPr="0087108A">
        <w:rPr>
          <w:rFonts w:ascii="Times New Roman" w:hAnsi="Times New Roman" w:cs="Times New Roman"/>
          <w:bCs/>
          <w:sz w:val="23"/>
          <w:szCs w:val="23"/>
        </w:rPr>
        <w:t xml:space="preserve"> </w:t>
      </w:r>
    </w:p>
    <w:p w14:paraId="16F4F323" w14:textId="0B29098D" w:rsidR="00C64883" w:rsidRPr="00265F07" w:rsidRDefault="007C2C13" w:rsidP="00A655EA">
      <w:pPr>
        <w:tabs>
          <w:tab w:val="left" w:pos="993"/>
          <w:tab w:val="left" w:pos="1418"/>
          <w:tab w:val="left" w:pos="2410"/>
          <w:tab w:val="left" w:pos="2694"/>
        </w:tabs>
        <w:spacing w:after="0" w:line="240" w:lineRule="auto"/>
        <w:ind w:firstLine="851"/>
        <w:jc w:val="both"/>
        <w:rPr>
          <w:rFonts w:ascii="Times New Roman" w:hAnsi="Times New Roman" w:cs="Times New Roman"/>
          <w:bCs/>
          <w:sz w:val="23"/>
          <w:szCs w:val="23"/>
        </w:rPr>
      </w:pPr>
      <w:r w:rsidRPr="00265F07">
        <w:rPr>
          <w:rFonts w:ascii="Times New Roman" w:hAnsi="Times New Roman" w:cs="Times New Roman"/>
          <w:bCs/>
          <w:sz w:val="23"/>
          <w:szCs w:val="23"/>
        </w:rPr>
        <w:t xml:space="preserve">1.2. </w:t>
      </w:r>
      <w:bookmarkStart w:id="3" w:name="_Hlk185248197"/>
      <w:r w:rsidR="00026787" w:rsidRPr="00265F07">
        <w:rPr>
          <w:rFonts w:ascii="Times New Roman" w:hAnsi="Times New Roman" w:cs="Times New Roman"/>
          <w:bCs/>
          <w:sz w:val="23"/>
          <w:szCs w:val="23"/>
        </w:rPr>
        <w:t xml:space="preserve">Pirkimo objektas – Ukmergės rajono savivaldybės skaitmeninės kapinių duomenų bazės kūrimo, administravimo procesų modernizavimo ir skaitmeninimo paslaugos (toliau – Paslaugos). </w:t>
      </w:r>
      <w:bookmarkStart w:id="4" w:name="_Hlk191987932"/>
      <w:r w:rsidR="00C64883" w:rsidRPr="00265F07">
        <w:rPr>
          <w:rFonts w:ascii="Times New Roman" w:hAnsi="Times New Roman" w:cs="Times New Roman"/>
          <w:bCs/>
          <w:sz w:val="23"/>
          <w:szCs w:val="23"/>
        </w:rPr>
        <w:t xml:space="preserve">Laidojimo duomenų informacinė sistema (toliau – Sistema) perkama kaip COTS (angl. </w:t>
      </w:r>
      <w:proofErr w:type="spellStart"/>
      <w:r w:rsidR="00C64883" w:rsidRPr="00265F07">
        <w:rPr>
          <w:rFonts w:ascii="Times New Roman" w:hAnsi="Times New Roman" w:cs="Times New Roman"/>
          <w:bCs/>
          <w:sz w:val="23"/>
          <w:szCs w:val="23"/>
        </w:rPr>
        <w:t>Commercial</w:t>
      </w:r>
      <w:proofErr w:type="spellEnd"/>
      <w:r w:rsidR="00C64883" w:rsidRPr="00265F07">
        <w:rPr>
          <w:rFonts w:ascii="Times New Roman" w:hAnsi="Times New Roman" w:cs="Times New Roman"/>
          <w:bCs/>
          <w:sz w:val="23"/>
          <w:szCs w:val="23"/>
        </w:rPr>
        <w:t xml:space="preserve"> </w:t>
      </w:r>
      <w:proofErr w:type="spellStart"/>
      <w:r w:rsidR="00C64883" w:rsidRPr="00265F07">
        <w:rPr>
          <w:rFonts w:ascii="Times New Roman" w:hAnsi="Times New Roman" w:cs="Times New Roman"/>
          <w:bCs/>
          <w:sz w:val="23"/>
          <w:szCs w:val="23"/>
        </w:rPr>
        <w:t>off-the-shelf</w:t>
      </w:r>
      <w:proofErr w:type="spellEnd"/>
      <w:r w:rsidR="00C64883" w:rsidRPr="00265F07">
        <w:rPr>
          <w:rFonts w:ascii="Times New Roman" w:hAnsi="Times New Roman" w:cs="Times New Roman"/>
          <w:bCs/>
          <w:sz w:val="23"/>
          <w:szCs w:val="23"/>
        </w:rPr>
        <w:t xml:space="preserve">), </w:t>
      </w:r>
      <w:proofErr w:type="spellStart"/>
      <w:r w:rsidR="00C64883" w:rsidRPr="00265F07">
        <w:rPr>
          <w:rFonts w:ascii="Times New Roman" w:hAnsi="Times New Roman" w:cs="Times New Roman"/>
          <w:bCs/>
          <w:sz w:val="23"/>
          <w:szCs w:val="23"/>
        </w:rPr>
        <w:t>t.y</w:t>
      </w:r>
      <w:proofErr w:type="spellEnd"/>
      <w:r w:rsidR="00C64883" w:rsidRPr="00265F07">
        <w:rPr>
          <w:rFonts w:ascii="Times New Roman" w:hAnsi="Times New Roman" w:cs="Times New Roman"/>
          <w:bCs/>
          <w:sz w:val="23"/>
          <w:szCs w:val="23"/>
        </w:rPr>
        <w:t>. rinkoje egzistuojančio jau sukurt</w:t>
      </w:r>
      <w:r w:rsidR="00A655EA" w:rsidRPr="00265F07">
        <w:rPr>
          <w:rFonts w:ascii="Times New Roman" w:hAnsi="Times New Roman" w:cs="Times New Roman"/>
          <w:bCs/>
          <w:sz w:val="23"/>
          <w:szCs w:val="23"/>
        </w:rPr>
        <w:t>o</w:t>
      </w:r>
      <w:r w:rsidR="00C64883" w:rsidRPr="00265F07">
        <w:rPr>
          <w:rFonts w:ascii="Times New Roman" w:hAnsi="Times New Roman" w:cs="Times New Roman"/>
          <w:bCs/>
          <w:sz w:val="23"/>
          <w:szCs w:val="23"/>
        </w:rPr>
        <w:t xml:space="preserve"> produkto nuoma, o ne pagal užsakymą kuriama programinė įranga. S</w:t>
      </w:r>
      <w:r w:rsidR="00C64883" w:rsidRPr="00265F07">
        <w:rPr>
          <w:rFonts w:ascii="Times New Roman" w:eastAsia="Times New Roman" w:hAnsi="Times New Roman" w:cs="Times New Roman"/>
          <w:sz w:val="23"/>
          <w:szCs w:val="23"/>
        </w:rPr>
        <w:t xml:space="preserve">istema turi veikti kaip paslauga (pvz., licencijų nuoma arba angl. </w:t>
      </w:r>
      <w:proofErr w:type="spellStart"/>
      <w:r w:rsidR="00C64883" w:rsidRPr="00265F07">
        <w:rPr>
          <w:rFonts w:ascii="Times New Roman" w:eastAsia="Times New Roman" w:hAnsi="Times New Roman" w:cs="Times New Roman"/>
          <w:sz w:val="23"/>
          <w:szCs w:val="23"/>
        </w:rPr>
        <w:t>software</w:t>
      </w:r>
      <w:proofErr w:type="spellEnd"/>
      <w:r w:rsidR="00C64883" w:rsidRPr="00265F07">
        <w:rPr>
          <w:rFonts w:ascii="Times New Roman" w:eastAsia="Times New Roman" w:hAnsi="Times New Roman" w:cs="Times New Roman"/>
          <w:sz w:val="23"/>
          <w:szCs w:val="23"/>
        </w:rPr>
        <w:t xml:space="preserve"> </w:t>
      </w:r>
      <w:proofErr w:type="spellStart"/>
      <w:r w:rsidR="00C64883" w:rsidRPr="00265F07">
        <w:rPr>
          <w:rFonts w:ascii="Times New Roman" w:eastAsia="Times New Roman" w:hAnsi="Times New Roman" w:cs="Times New Roman"/>
          <w:sz w:val="23"/>
          <w:szCs w:val="23"/>
        </w:rPr>
        <w:t>as</w:t>
      </w:r>
      <w:proofErr w:type="spellEnd"/>
      <w:r w:rsidR="00C64883" w:rsidRPr="00265F07">
        <w:rPr>
          <w:rFonts w:ascii="Times New Roman" w:eastAsia="Times New Roman" w:hAnsi="Times New Roman" w:cs="Times New Roman"/>
          <w:sz w:val="23"/>
          <w:szCs w:val="23"/>
        </w:rPr>
        <w:t xml:space="preserve"> a </w:t>
      </w:r>
      <w:proofErr w:type="spellStart"/>
      <w:r w:rsidR="00C64883" w:rsidRPr="00265F07">
        <w:rPr>
          <w:rFonts w:ascii="Times New Roman" w:eastAsia="Times New Roman" w:hAnsi="Times New Roman" w:cs="Times New Roman"/>
          <w:sz w:val="23"/>
          <w:szCs w:val="23"/>
        </w:rPr>
        <w:t>service</w:t>
      </w:r>
      <w:proofErr w:type="spellEnd"/>
      <w:r w:rsidR="00C64883" w:rsidRPr="00265F07">
        <w:rPr>
          <w:rFonts w:ascii="Times New Roman" w:eastAsia="Times New Roman" w:hAnsi="Times New Roman" w:cs="Times New Roman"/>
          <w:sz w:val="23"/>
          <w:szCs w:val="23"/>
        </w:rPr>
        <w:t xml:space="preserve"> (</w:t>
      </w:r>
      <w:proofErr w:type="spellStart"/>
      <w:r w:rsidR="00C64883" w:rsidRPr="00265F07">
        <w:rPr>
          <w:rFonts w:ascii="Times New Roman" w:eastAsia="Times New Roman" w:hAnsi="Times New Roman" w:cs="Times New Roman"/>
          <w:sz w:val="23"/>
          <w:szCs w:val="23"/>
        </w:rPr>
        <w:t>SaaS</w:t>
      </w:r>
      <w:proofErr w:type="spellEnd"/>
      <w:r w:rsidR="00C64883" w:rsidRPr="00265F07">
        <w:rPr>
          <w:rFonts w:ascii="Times New Roman" w:eastAsia="Times New Roman" w:hAnsi="Times New Roman" w:cs="Times New Roman"/>
          <w:sz w:val="23"/>
          <w:szCs w:val="23"/>
        </w:rPr>
        <w:t>)) prenumeratos principu.</w:t>
      </w:r>
      <w:bookmarkEnd w:id="4"/>
      <w:r w:rsidR="00C64883" w:rsidRPr="00265F07">
        <w:rPr>
          <w:rFonts w:ascii="Times New Roman" w:eastAsia="Times New Roman" w:hAnsi="Times New Roman" w:cs="Times New Roman"/>
          <w:sz w:val="23"/>
          <w:szCs w:val="23"/>
        </w:rPr>
        <w:t xml:space="preserve"> </w:t>
      </w:r>
    </w:p>
    <w:p w14:paraId="41A2E9EB" w14:textId="0820769E" w:rsidR="003C4D3D" w:rsidRPr="00265F07" w:rsidRDefault="003C4D3D" w:rsidP="00C64883">
      <w:pPr>
        <w:tabs>
          <w:tab w:val="left" w:pos="993"/>
          <w:tab w:val="left" w:pos="1418"/>
          <w:tab w:val="left" w:pos="2410"/>
          <w:tab w:val="left" w:pos="2694"/>
        </w:tabs>
        <w:spacing w:line="240" w:lineRule="auto"/>
        <w:ind w:firstLine="851"/>
        <w:contextualSpacing/>
        <w:jc w:val="both"/>
        <w:rPr>
          <w:rFonts w:ascii="Times New Roman" w:hAnsi="Times New Roman"/>
          <w:b/>
          <w:bCs/>
          <w:i/>
          <w:iCs/>
          <w:sz w:val="24"/>
          <w:szCs w:val="24"/>
        </w:rPr>
      </w:pPr>
      <w:r w:rsidRPr="00265F07">
        <w:rPr>
          <w:rFonts w:ascii="Times New Roman" w:hAnsi="Times New Roman"/>
          <w:b/>
          <w:bCs/>
          <w:i/>
          <w:iCs/>
          <w:sz w:val="24"/>
          <w:szCs w:val="24"/>
        </w:rPr>
        <w:t xml:space="preserve">Paslaugų tiekėjas turi turėti siūlomos Sistemos gamintojo arba </w:t>
      </w:r>
      <w:r w:rsidR="00527A07" w:rsidRPr="00265F07">
        <w:rPr>
          <w:rFonts w:ascii="Times New Roman" w:hAnsi="Times New Roman"/>
          <w:b/>
          <w:bCs/>
          <w:i/>
          <w:iCs/>
          <w:sz w:val="24"/>
          <w:szCs w:val="24"/>
        </w:rPr>
        <w:t>gamintojo atstovo</w:t>
      </w:r>
      <w:r w:rsidRPr="00265F07">
        <w:rPr>
          <w:rFonts w:ascii="Times New Roman" w:hAnsi="Times New Roman"/>
          <w:b/>
          <w:bCs/>
          <w:i/>
          <w:iCs/>
          <w:sz w:val="24"/>
          <w:szCs w:val="24"/>
        </w:rPr>
        <w:t xml:space="preserve"> (jei pats nėra gamintojas ar </w:t>
      </w:r>
      <w:r w:rsidR="00527A07" w:rsidRPr="00265F07">
        <w:rPr>
          <w:rFonts w:ascii="Times New Roman" w:hAnsi="Times New Roman"/>
          <w:b/>
          <w:bCs/>
          <w:i/>
          <w:iCs/>
          <w:sz w:val="24"/>
          <w:szCs w:val="24"/>
        </w:rPr>
        <w:t>gamintojo atstovas</w:t>
      </w:r>
      <w:r w:rsidRPr="00265F07">
        <w:rPr>
          <w:rFonts w:ascii="Times New Roman" w:hAnsi="Times New Roman"/>
          <w:b/>
          <w:bCs/>
          <w:i/>
          <w:iCs/>
          <w:sz w:val="24"/>
          <w:szCs w:val="24"/>
        </w:rPr>
        <w:t>) Paslaugų tiekėjui suteiktą teisę teikti siūlomos Sistemos programinės įrangos techninio palaikymo ir/ar nuomos paslaugas.</w:t>
      </w:r>
    </w:p>
    <w:p w14:paraId="048FEC0F" w14:textId="71C3619B" w:rsidR="00026787" w:rsidRPr="00265F07" w:rsidRDefault="00A655EA" w:rsidP="00A60C5C">
      <w:pPr>
        <w:tabs>
          <w:tab w:val="left" w:pos="993"/>
          <w:tab w:val="left" w:pos="1418"/>
          <w:tab w:val="left" w:pos="2410"/>
          <w:tab w:val="left" w:pos="2694"/>
        </w:tabs>
        <w:spacing w:line="240" w:lineRule="auto"/>
        <w:ind w:firstLine="851"/>
        <w:contextualSpacing/>
        <w:jc w:val="both"/>
        <w:rPr>
          <w:rFonts w:ascii="Times New Roman" w:hAnsi="Times New Roman" w:cs="Times New Roman"/>
          <w:bCs/>
          <w:sz w:val="23"/>
          <w:szCs w:val="23"/>
        </w:rPr>
      </w:pPr>
      <w:r w:rsidRPr="00265F07">
        <w:rPr>
          <w:rFonts w:ascii="Times New Roman" w:hAnsi="Times New Roman" w:cs="Times New Roman"/>
          <w:bCs/>
          <w:sz w:val="23"/>
          <w:szCs w:val="23"/>
        </w:rPr>
        <w:t xml:space="preserve">Perkamos </w:t>
      </w:r>
      <w:r w:rsidR="00026787" w:rsidRPr="00265F07">
        <w:rPr>
          <w:rFonts w:ascii="Times New Roman" w:hAnsi="Times New Roman" w:cs="Times New Roman"/>
          <w:bCs/>
          <w:sz w:val="23"/>
          <w:szCs w:val="23"/>
        </w:rPr>
        <w:t>Paslaugos apima:</w:t>
      </w:r>
    </w:p>
    <w:p w14:paraId="7DE15058" w14:textId="4E1F9BE3" w:rsidR="00026787" w:rsidRPr="00265F07" w:rsidRDefault="00810EC4" w:rsidP="00A60C5C">
      <w:pPr>
        <w:tabs>
          <w:tab w:val="left" w:pos="993"/>
          <w:tab w:val="left" w:pos="1418"/>
          <w:tab w:val="left" w:pos="2410"/>
          <w:tab w:val="left" w:pos="2694"/>
        </w:tabs>
        <w:spacing w:line="240" w:lineRule="auto"/>
        <w:ind w:firstLine="851"/>
        <w:contextualSpacing/>
        <w:jc w:val="both"/>
        <w:rPr>
          <w:rFonts w:ascii="Times New Roman" w:hAnsi="Times New Roman" w:cs="Times New Roman"/>
          <w:bCs/>
          <w:sz w:val="23"/>
          <w:szCs w:val="23"/>
        </w:rPr>
      </w:pPr>
      <w:r w:rsidRPr="00265F07">
        <w:rPr>
          <w:rFonts w:ascii="Times New Roman" w:hAnsi="Times New Roman" w:cs="Times New Roman"/>
          <w:bCs/>
          <w:sz w:val="23"/>
          <w:szCs w:val="23"/>
        </w:rPr>
        <w:t>1.2.1.</w:t>
      </w:r>
      <w:r w:rsidR="003C4D3D" w:rsidRPr="00265F07">
        <w:rPr>
          <w:rFonts w:ascii="Times New Roman" w:hAnsi="Times New Roman" w:cs="Times New Roman"/>
          <w:bCs/>
          <w:sz w:val="23"/>
          <w:szCs w:val="23"/>
        </w:rPr>
        <w:t xml:space="preserve"> </w:t>
      </w:r>
      <w:r w:rsidRPr="00265F07">
        <w:rPr>
          <w:rFonts w:ascii="Times New Roman" w:hAnsi="Times New Roman" w:cs="Times New Roman"/>
          <w:bCs/>
          <w:sz w:val="23"/>
          <w:szCs w:val="23"/>
        </w:rPr>
        <w:t>Sistem</w:t>
      </w:r>
      <w:r w:rsidR="003C4D3D" w:rsidRPr="00265F07">
        <w:rPr>
          <w:rFonts w:ascii="Times New Roman" w:hAnsi="Times New Roman" w:cs="Times New Roman"/>
          <w:bCs/>
          <w:sz w:val="23"/>
          <w:szCs w:val="23"/>
        </w:rPr>
        <w:t>os</w:t>
      </w:r>
      <w:r w:rsidRPr="00265F07">
        <w:rPr>
          <w:rFonts w:ascii="Times New Roman" w:hAnsi="Times New Roman" w:cs="Times New Roman"/>
          <w:bCs/>
          <w:sz w:val="23"/>
          <w:szCs w:val="23"/>
        </w:rPr>
        <w:t xml:space="preserve"> paruošimas ir perdavimas naudojimui, prieigos vartotojams sukūrimas, </w:t>
      </w:r>
      <w:r w:rsidR="00026787" w:rsidRPr="00265F07">
        <w:rPr>
          <w:rFonts w:ascii="Times New Roman" w:hAnsi="Times New Roman" w:cs="Times New Roman"/>
          <w:bCs/>
          <w:sz w:val="23"/>
          <w:szCs w:val="23"/>
        </w:rPr>
        <w:t xml:space="preserve">programinės įrangos </w:t>
      </w:r>
      <w:r w:rsidRPr="00265F07">
        <w:rPr>
          <w:rFonts w:ascii="Times New Roman" w:hAnsi="Times New Roman" w:cs="Times New Roman"/>
          <w:bCs/>
          <w:sz w:val="23"/>
          <w:szCs w:val="23"/>
        </w:rPr>
        <w:t xml:space="preserve">naudojimo teisių prenumerata </w:t>
      </w:r>
      <w:r w:rsidR="00C3374B" w:rsidRPr="00265F07">
        <w:rPr>
          <w:rFonts w:ascii="Times New Roman" w:hAnsi="Times New Roman" w:cs="Times New Roman"/>
          <w:bCs/>
          <w:sz w:val="23"/>
          <w:szCs w:val="23"/>
        </w:rPr>
        <w:t xml:space="preserve">(nuoma) </w:t>
      </w:r>
      <w:r w:rsidRPr="00265F07">
        <w:rPr>
          <w:rFonts w:ascii="Times New Roman" w:hAnsi="Times New Roman" w:cs="Times New Roman"/>
          <w:bCs/>
          <w:sz w:val="23"/>
          <w:szCs w:val="23"/>
        </w:rPr>
        <w:t>su licenciniu ir techniniu palaikymu</w:t>
      </w:r>
      <w:r w:rsidR="00061B41" w:rsidRPr="00265F07">
        <w:rPr>
          <w:rFonts w:ascii="Times New Roman" w:hAnsi="Times New Roman" w:cs="Times New Roman"/>
          <w:bCs/>
          <w:sz w:val="23"/>
          <w:szCs w:val="23"/>
        </w:rPr>
        <w:t xml:space="preserve"> (12 mėn.)</w:t>
      </w:r>
      <w:r w:rsidRPr="00265F07">
        <w:rPr>
          <w:rFonts w:ascii="Times New Roman" w:hAnsi="Times New Roman" w:cs="Times New Roman"/>
          <w:bCs/>
          <w:sz w:val="23"/>
          <w:szCs w:val="23"/>
        </w:rPr>
        <w:t>;</w:t>
      </w:r>
    </w:p>
    <w:p w14:paraId="7716A4EB" w14:textId="25767CEE" w:rsidR="00810EC4" w:rsidRPr="00265F07" w:rsidRDefault="00810EC4" w:rsidP="00A60C5C">
      <w:pPr>
        <w:tabs>
          <w:tab w:val="left" w:pos="993"/>
          <w:tab w:val="left" w:pos="1418"/>
          <w:tab w:val="left" w:pos="2410"/>
          <w:tab w:val="left" w:pos="2694"/>
        </w:tabs>
        <w:spacing w:line="240" w:lineRule="auto"/>
        <w:ind w:firstLine="851"/>
        <w:contextualSpacing/>
        <w:jc w:val="both"/>
        <w:rPr>
          <w:rFonts w:ascii="Times New Roman" w:hAnsi="Times New Roman"/>
          <w:sz w:val="23"/>
          <w:szCs w:val="23"/>
        </w:rPr>
      </w:pPr>
      <w:r w:rsidRPr="00265F07">
        <w:rPr>
          <w:rFonts w:ascii="Times New Roman" w:hAnsi="Times New Roman" w:cs="Times New Roman"/>
          <w:bCs/>
          <w:sz w:val="23"/>
          <w:szCs w:val="23"/>
        </w:rPr>
        <w:t xml:space="preserve">1.2.2. </w:t>
      </w:r>
      <w:r w:rsidR="00C36052" w:rsidRPr="00265F07">
        <w:rPr>
          <w:rFonts w:ascii="Times New Roman" w:hAnsi="Times New Roman" w:cs="Times New Roman"/>
          <w:bCs/>
          <w:sz w:val="23"/>
          <w:szCs w:val="23"/>
        </w:rPr>
        <w:t>S</w:t>
      </w:r>
      <w:r w:rsidR="00A60C5C" w:rsidRPr="00265F07">
        <w:rPr>
          <w:rFonts w:ascii="Times New Roman" w:hAnsi="Times New Roman"/>
          <w:sz w:val="23"/>
          <w:szCs w:val="23"/>
        </w:rPr>
        <w:t xml:space="preserve">istemos realizavimas, integracijos ir sąsajų su </w:t>
      </w:r>
      <w:r w:rsidR="00A60C5C" w:rsidRPr="00265F07">
        <w:rPr>
          <w:rFonts w:ascii="Times New Roman" w:hAnsi="Times New Roman"/>
          <w:sz w:val="23"/>
          <w:szCs w:val="23"/>
          <w:lang w:eastAsia="lv-LV"/>
        </w:rPr>
        <w:t>Valstybės informacinių išteklių platformomis</w:t>
      </w:r>
      <w:r w:rsidR="00A60C5C" w:rsidRPr="00265F07">
        <w:rPr>
          <w:rFonts w:ascii="Times New Roman" w:hAnsi="Times New Roman"/>
          <w:sz w:val="23"/>
          <w:szCs w:val="23"/>
        </w:rPr>
        <w:t xml:space="preserve"> sukūrimas ir perdavimas naudojimui;</w:t>
      </w:r>
    </w:p>
    <w:p w14:paraId="4F5301C1" w14:textId="3318ABE8" w:rsidR="00A60C5C" w:rsidRPr="00265F07" w:rsidRDefault="00A60C5C" w:rsidP="00A60C5C">
      <w:pPr>
        <w:tabs>
          <w:tab w:val="left" w:pos="993"/>
          <w:tab w:val="left" w:pos="1418"/>
          <w:tab w:val="left" w:pos="2410"/>
          <w:tab w:val="left" w:pos="2694"/>
        </w:tabs>
        <w:spacing w:line="240" w:lineRule="auto"/>
        <w:ind w:firstLine="851"/>
        <w:contextualSpacing/>
        <w:jc w:val="both"/>
        <w:rPr>
          <w:rFonts w:ascii="Times New Roman" w:hAnsi="Times New Roman"/>
          <w:sz w:val="23"/>
          <w:szCs w:val="23"/>
        </w:rPr>
      </w:pPr>
      <w:r w:rsidRPr="00265F07">
        <w:rPr>
          <w:rFonts w:ascii="Times New Roman" w:hAnsi="Times New Roman"/>
          <w:sz w:val="23"/>
          <w:szCs w:val="23"/>
        </w:rPr>
        <w:t xml:space="preserve">1.2.3. Informacijos iš </w:t>
      </w:r>
      <w:r w:rsidR="00362F09" w:rsidRPr="00265F07">
        <w:rPr>
          <w:rFonts w:ascii="Times New Roman" w:hAnsi="Times New Roman"/>
          <w:sz w:val="23"/>
          <w:szCs w:val="23"/>
        </w:rPr>
        <w:t xml:space="preserve">kapaviečių, </w:t>
      </w:r>
      <w:r w:rsidRPr="00265F07">
        <w:rPr>
          <w:rFonts w:ascii="Times New Roman" w:hAnsi="Times New Roman"/>
          <w:sz w:val="23"/>
          <w:szCs w:val="23"/>
        </w:rPr>
        <w:t xml:space="preserve">kapinių žurnalų </w:t>
      </w:r>
      <w:r w:rsidR="002F43D0" w:rsidRPr="00265F07">
        <w:rPr>
          <w:rFonts w:ascii="Times New Roman" w:hAnsi="Times New Roman"/>
          <w:sz w:val="23"/>
          <w:szCs w:val="23"/>
        </w:rPr>
        <w:t>a</w:t>
      </w:r>
      <w:r w:rsidRPr="00265F07">
        <w:rPr>
          <w:rFonts w:ascii="Times New Roman" w:hAnsi="Times New Roman"/>
          <w:sz w:val="23"/>
          <w:szCs w:val="23"/>
        </w:rPr>
        <w:t xml:space="preserve">r kitos su laidojimu susijusios dokumentacijos surinkimas, skaitmenizavimas bei integravimas į </w:t>
      </w:r>
      <w:r w:rsidR="00C36052" w:rsidRPr="00265F07">
        <w:rPr>
          <w:rFonts w:ascii="Times New Roman" w:hAnsi="Times New Roman"/>
          <w:sz w:val="23"/>
          <w:szCs w:val="23"/>
        </w:rPr>
        <w:t>S</w:t>
      </w:r>
      <w:r w:rsidRPr="00265F07">
        <w:rPr>
          <w:rFonts w:ascii="Times New Roman" w:hAnsi="Times New Roman"/>
          <w:sz w:val="23"/>
          <w:szCs w:val="23"/>
        </w:rPr>
        <w:t>istemą;</w:t>
      </w:r>
    </w:p>
    <w:p w14:paraId="4A6D835A" w14:textId="71F2DE64" w:rsidR="00A60C5C" w:rsidRDefault="00A60C5C" w:rsidP="00A60C5C">
      <w:pPr>
        <w:tabs>
          <w:tab w:val="left" w:pos="993"/>
          <w:tab w:val="left" w:pos="1418"/>
          <w:tab w:val="left" w:pos="2410"/>
          <w:tab w:val="left" w:pos="2694"/>
        </w:tabs>
        <w:spacing w:line="240" w:lineRule="auto"/>
        <w:ind w:firstLine="851"/>
        <w:contextualSpacing/>
        <w:jc w:val="both"/>
        <w:rPr>
          <w:rFonts w:ascii="Times New Roman" w:eastAsia="Times New Roman" w:hAnsi="Times New Roman"/>
          <w:sz w:val="23"/>
          <w:szCs w:val="23"/>
          <w:shd w:val="clear" w:color="auto" w:fill="FFFFFF"/>
          <w:lang w:eastAsia="ar-SA"/>
        </w:rPr>
      </w:pPr>
      <w:r w:rsidRPr="00265F07">
        <w:rPr>
          <w:rFonts w:ascii="Times New Roman" w:hAnsi="Times New Roman"/>
          <w:sz w:val="23"/>
          <w:szCs w:val="23"/>
        </w:rPr>
        <w:t xml:space="preserve">1.2.4. </w:t>
      </w:r>
      <w:r w:rsidR="00C36052" w:rsidRPr="00265F07">
        <w:rPr>
          <w:rFonts w:ascii="Times New Roman" w:hAnsi="Times New Roman"/>
          <w:sz w:val="23"/>
          <w:szCs w:val="23"/>
        </w:rPr>
        <w:t>S</w:t>
      </w:r>
      <w:r w:rsidRPr="00265F07">
        <w:rPr>
          <w:rFonts w:ascii="Times New Roman" w:eastAsia="Times New Roman" w:hAnsi="Times New Roman"/>
          <w:sz w:val="23"/>
          <w:szCs w:val="23"/>
          <w:shd w:val="clear" w:color="auto" w:fill="FFFFFF"/>
          <w:lang w:eastAsia="ar-SA"/>
        </w:rPr>
        <w:t>istemą administruosiančių ir ją naudosiančių vartotojų mokymai.</w:t>
      </w:r>
    </w:p>
    <w:bookmarkEnd w:id="3"/>
    <w:p w14:paraId="463FB0F6" w14:textId="77777777" w:rsidR="007C2C13" w:rsidRPr="0087108A" w:rsidRDefault="007C2C13" w:rsidP="00B8582A">
      <w:pPr>
        <w:tabs>
          <w:tab w:val="left" w:pos="993"/>
          <w:tab w:val="left" w:pos="1418"/>
          <w:tab w:val="left" w:pos="2410"/>
          <w:tab w:val="left" w:pos="2694"/>
        </w:tabs>
        <w:autoSpaceDE w:val="0"/>
        <w:autoSpaceDN w:val="0"/>
        <w:adjustRightInd w:val="0"/>
        <w:spacing w:after="0"/>
        <w:ind w:firstLine="851"/>
        <w:jc w:val="both"/>
        <w:rPr>
          <w:rFonts w:ascii="Times New Roman" w:eastAsia="Calibri" w:hAnsi="Times New Roman" w:cs="Times New Roman"/>
          <w:sz w:val="23"/>
          <w:szCs w:val="23"/>
          <w:lang w:eastAsia="en-GB"/>
        </w:rPr>
      </w:pPr>
      <w:r w:rsidRPr="0087108A">
        <w:rPr>
          <w:rFonts w:ascii="Times New Roman" w:hAnsi="Times New Roman" w:cs="Times New Roman"/>
          <w:bCs/>
          <w:color w:val="000000" w:themeColor="text1"/>
          <w:sz w:val="23"/>
          <w:szCs w:val="23"/>
        </w:rPr>
        <w:t xml:space="preserve">1.3. </w:t>
      </w:r>
      <w:bookmarkStart w:id="5" w:name="_Hlk185248241"/>
      <w:r w:rsidR="00B7436C" w:rsidRPr="0087108A">
        <w:rPr>
          <w:rFonts w:ascii="Times New Roman" w:hAnsi="Times New Roman" w:cs="Times New Roman"/>
          <w:bCs/>
          <w:color w:val="000000" w:themeColor="text1"/>
          <w:sz w:val="23"/>
          <w:szCs w:val="23"/>
        </w:rPr>
        <w:t>Ukmergės</w:t>
      </w:r>
      <w:r w:rsidR="00B61D41" w:rsidRPr="0087108A">
        <w:rPr>
          <w:rFonts w:ascii="Times New Roman" w:hAnsi="Times New Roman" w:cs="Times New Roman"/>
          <w:bCs/>
          <w:color w:val="000000" w:themeColor="text1"/>
          <w:sz w:val="23"/>
          <w:szCs w:val="23"/>
        </w:rPr>
        <w:t xml:space="preserve"> rajono </w:t>
      </w:r>
      <w:r w:rsidR="00F77F66" w:rsidRPr="0087108A">
        <w:rPr>
          <w:rFonts w:ascii="Times New Roman" w:hAnsi="Times New Roman" w:cs="Times New Roman"/>
          <w:bCs/>
          <w:color w:val="000000" w:themeColor="text1"/>
          <w:sz w:val="23"/>
          <w:szCs w:val="23"/>
        </w:rPr>
        <w:t xml:space="preserve">kapinių skaitmenizavimas turės būti atliktas </w:t>
      </w:r>
      <w:r w:rsidR="00222587" w:rsidRPr="0087108A">
        <w:rPr>
          <w:rFonts w:ascii="Times New Roman" w:hAnsi="Times New Roman" w:cs="Times New Roman"/>
          <w:bCs/>
          <w:color w:val="000000" w:themeColor="text1"/>
          <w:sz w:val="23"/>
          <w:szCs w:val="23"/>
        </w:rPr>
        <w:t xml:space="preserve">visose </w:t>
      </w:r>
      <w:r w:rsidR="00B7436C" w:rsidRPr="0087108A">
        <w:rPr>
          <w:rFonts w:ascii="Times New Roman" w:hAnsi="Times New Roman" w:cs="Times New Roman"/>
          <w:bCs/>
          <w:color w:val="000000" w:themeColor="text1"/>
          <w:sz w:val="23"/>
          <w:szCs w:val="23"/>
        </w:rPr>
        <w:t>Ukmergės</w:t>
      </w:r>
      <w:r w:rsidR="00B61D41" w:rsidRPr="0087108A">
        <w:rPr>
          <w:rFonts w:ascii="Times New Roman" w:hAnsi="Times New Roman" w:cs="Times New Roman"/>
          <w:bCs/>
          <w:color w:val="000000" w:themeColor="text1"/>
          <w:sz w:val="23"/>
          <w:szCs w:val="23"/>
        </w:rPr>
        <w:t xml:space="preserve"> rajono savivaldybės </w:t>
      </w:r>
      <w:r w:rsidR="00F10273" w:rsidRPr="0087108A">
        <w:rPr>
          <w:rFonts w:ascii="Times New Roman" w:hAnsi="Times New Roman" w:cs="Times New Roman"/>
          <w:bCs/>
          <w:sz w:val="23"/>
          <w:szCs w:val="23"/>
        </w:rPr>
        <w:t xml:space="preserve">kapinėse – viso </w:t>
      </w:r>
      <w:r w:rsidR="00B7436C" w:rsidRPr="0087108A">
        <w:rPr>
          <w:rFonts w:ascii="Times New Roman" w:eastAsia="Calibri" w:hAnsi="Times New Roman" w:cs="Times New Roman"/>
          <w:bCs/>
          <w:sz w:val="23"/>
          <w:szCs w:val="23"/>
        </w:rPr>
        <w:t>69</w:t>
      </w:r>
      <w:r w:rsidR="00D1355A" w:rsidRPr="0087108A">
        <w:rPr>
          <w:rFonts w:ascii="Times New Roman" w:eastAsia="Calibri" w:hAnsi="Times New Roman" w:cs="Times New Roman"/>
          <w:bCs/>
          <w:sz w:val="23"/>
          <w:szCs w:val="23"/>
        </w:rPr>
        <w:t xml:space="preserve"> </w:t>
      </w:r>
      <w:r w:rsidR="00F10273" w:rsidRPr="0087108A">
        <w:rPr>
          <w:rFonts w:ascii="Times New Roman" w:eastAsia="Calibri" w:hAnsi="Times New Roman" w:cs="Times New Roman"/>
          <w:bCs/>
          <w:sz w:val="23"/>
          <w:szCs w:val="23"/>
        </w:rPr>
        <w:t>objekt</w:t>
      </w:r>
      <w:r w:rsidR="00B7436C" w:rsidRPr="0087108A">
        <w:rPr>
          <w:rFonts w:ascii="Times New Roman" w:eastAsia="Calibri" w:hAnsi="Times New Roman" w:cs="Times New Roman"/>
          <w:bCs/>
          <w:sz w:val="23"/>
          <w:szCs w:val="23"/>
        </w:rPr>
        <w:t>ai</w:t>
      </w:r>
      <w:r w:rsidR="00F10273" w:rsidRPr="0087108A">
        <w:rPr>
          <w:rFonts w:ascii="Times New Roman" w:eastAsia="Calibri" w:hAnsi="Times New Roman" w:cs="Times New Roman"/>
          <w:bCs/>
          <w:sz w:val="23"/>
          <w:szCs w:val="23"/>
        </w:rPr>
        <w:t>, užiman</w:t>
      </w:r>
      <w:r w:rsidR="00024F16" w:rsidRPr="0087108A">
        <w:rPr>
          <w:rFonts w:ascii="Times New Roman" w:eastAsia="Calibri" w:hAnsi="Times New Roman" w:cs="Times New Roman"/>
          <w:bCs/>
          <w:sz w:val="23"/>
          <w:szCs w:val="23"/>
        </w:rPr>
        <w:t>čiuose</w:t>
      </w:r>
      <w:r w:rsidR="00F10273" w:rsidRPr="0087108A">
        <w:rPr>
          <w:rFonts w:ascii="Times New Roman" w:eastAsia="Calibri" w:hAnsi="Times New Roman" w:cs="Times New Roman"/>
          <w:bCs/>
          <w:sz w:val="23"/>
          <w:szCs w:val="23"/>
        </w:rPr>
        <w:t xml:space="preserve"> </w:t>
      </w:r>
      <w:bookmarkStart w:id="6" w:name="_Hlk157962984"/>
      <w:r w:rsidR="00B7436C" w:rsidRPr="0087108A">
        <w:rPr>
          <w:rFonts w:ascii="Times New Roman" w:eastAsia="Calibri" w:hAnsi="Times New Roman" w:cs="Times New Roman"/>
          <w:bCs/>
          <w:sz w:val="23"/>
          <w:szCs w:val="23"/>
        </w:rPr>
        <w:t>40,833</w:t>
      </w:r>
      <w:r w:rsidR="00F10273" w:rsidRPr="0087108A">
        <w:rPr>
          <w:rFonts w:ascii="Times New Roman" w:eastAsia="Calibri" w:hAnsi="Times New Roman" w:cs="Times New Roman"/>
          <w:sz w:val="23"/>
          <w:szCs w:val="23"/>
          <w:lang w:eastAsia="en-GB"/>
        </w:rPr>
        <w:t xml:space="preserve"> </w:t>
      </w:r>
      <w:bookmarkEnd w:id="6"/>
      <w:r w:rsidR="00F10273" w:rsidRPr="0087108A">
        <w:rPr>
          <w:rFonts w:ascii="Times New Roman" w:eastAsia="Calibri" w:hAnsi="Times New Roman" w:cs="Times New Roman"/>
          <w:sz w:val="23"/>
          <w:szCs w:val="23"/>
          <w:lang w:eastAsia="en-GB"/>
        </w:rPr>
        <w:t>ha teritorijos plotą</w:t>
      </w:r>
      <w:bookmarkEnd w:id="5"/>
      <w:r w:rsidR="00F10273" w:rsidRPr="0087108A">
        <w:rPr>
          <w:rFonts w:ascii="Times New Roman" w:eastAsia="Calibri" w:hAnsi="Times New Roman" w:cs="Times New Roman"/>
          <w:sz w:val="23"/>
          <w:szCs w:val="23"/>
          <w:lang w:eastAsia="en-GB"/>
        </w:rPr>
        <w:t>.</w:t>
      </w:r>
      <w:r w:rsidRPr="0087108A">
        <w:rPr>
          <w:rFonts w:ascii="Times New Roman" w:eastAsia="Calibri" w:hAnsi="Times New Roman" w:cs="Times New Roman"/>
          <w:sz w:val="23"/>
          <w:szCs w:val="23"/>
          <w:lang w:eastAsia="en-GB"/>
        </w:rPr>
        <w:t xml:space="preserve"> </w:t>
      </w:r>
    </w:p>
    <w:p w14:paraId="34EB76DE" w14:textId="50268075" w:rsidR="00B61D41" w:rsidRPr="0087108A" w:rsidRDefault="007C2C13" w:rsidP="00B8582A">
      <w:pPr>
        <w:tabs>
          <w:tab w:val="left" w:pos="993"/>
          <w:tab w:val="left" w:pos="1418"/>
          <w:tab w:val="left" w:pos="2410"/>
          <w:tab w:val="left" w:pos="2694"/>
        </w:tabs>
        <w:autoSpaceDE w:val="0"/>
        <w:autoSpaceDN w:val="0"/>
        <w:adjustRightInd w:val="0"/>
        <w:spacing w:after="0"/>
        <w:ind w:firstLine="851"/>
        <w:jc w:val="both"/>
        <w:rPr>
          <w:rFonts w:ascii="Times New Roman" w:eastAsia="Calibri" w:hAnsi="Times New Roman" w:cs="Times New Roman"/>
          <w:sz w:val="23"/>
          <w:szCs w:val="23"/>
          <w:lang w:eastAsia="en-GB"/>
        </w:rPr>
      </w:pPr>
      <w:r w:rsidRPr="0087108A">
        <w:rPr>
          <w:rFonts w:ascii="Times New Roman" w:eastAsia="Calibri" w:hAnsi="Times New Roman" w:cs="Times New Roman"/>
          <w:sz w:val="23"/>
          <w:szCs w:val="23"/>
          <w:lang w:eastAsia="en-GB"/>
        </w:rPr>
        <w:t>1.4. Ukmergės rajono kapinių sąrašas:</w:t>
      </w:r>
    </w:p>
    <w:tbl>
      <w:tblPr>
        <w:tblStyle w:val="Lentelstinklelis"/>
        <w:tblW w:w="0" w:type="auto"/>
        <w:tblLayout w:type="fixed"/>
        <w:tblLook w:val="04A0" w:firstRow="1" w:lastRow="0" w:firstColumn="1" w:lastColumn="0" w:noHBand="0" w:noVBand="1"/>
      </w:tblPr>
      <w:tblGrid>
        <w:gridCol w:w="556"/>
        <w:gridCol w:w="2510"/>
        <w:gridCol w:w="1517"/>
        <w:gridCol w:w="2196"/>
        <w:gridCol w:w="1461"/>
        <w:gridCol w:w="1502"/>
      </w:tblGrid>
      <w:tr w:rsidR="007C2C13" w:rsidRPr="0087108A" w14:paraId="0E0044A2" w14:textId="77777777" w:rsidTr="007C2C13">
        <w:tc>
          <w:tcPr>
            <w:tcW w:w="556" w:type="dxa"/>
            <w:vAlign w:val="center"/>
          </w:tcPr>
          <w:p w14:paraId="6F06ED2C" w14:textId="586404E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Eil. Nr.</w:t>
            </w:r>
          </w:p>
        </w:tc>
        <w:tc>
          <w:tcPr>
            <w:tcW w:w="2510" w:type="dxa"/>
            <w:vAlign w:val="center"/>
          </w:tcPr>
          <w:p w14:paraId="77C5A6FE" w14:textId="3C67DF7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Kapinės</w:t>
            </w:r>
          </w:p>
        </w:tc>
        <w:tc>
          <w:tcPr>
            <w:tcW w:w="1517" w:type="dxa"/>
            <w:vAlign w:val="center"/>
          </w:tcPr>
          <w:p w14:paraId="74A461C5" w14:textId="68B6262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Seniūnija</w:t>
            </w:r>
          </w:p>
        </w:tc>
        <w:tc>
          <w:tcPr>
            <w:tcW w:w="2196" w:type="dxa"/>
            <w:vAlign w:val="center"/>
          </w:tcPr>
          <w:p w14:paraId="6147BA60" w14:textId="34FA5FD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Koordinatės</w:t>
            </w:r>
          </w:p>
        </w:tc>
        <w:tc>
          <w:tcPr>
            <w:tcW w:w="1461" w:type="dxa"/>
            <w:vAlign w:val="center"/>
          </w:tcPr>
          <w:p w14:paraId="17C5DFCD" w14:textId="262098B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Plotas, ha</w:t>
            </w:r>
          </w:p>
        </w:tc>
        <w:tc>
          <w:tcPr>
            <w:tcW w:w="1502" w:type="dxa"/>
            <w:vAlign w:val="center"/>
          </w:tcPr>
          <w:p w14:paraId="1D2776AB" w14:textId="7794FB6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b/>
                <w:bCs/>
                <w:sz w:val="23"/>
                <w:szCs w:val="23"/>
                <w:lang w:eastAsia="en-GB"/>
              </w:rPr>
            </w:pPr>
            <w:r w:rsidRPr="0087108A">
              <w:rPr>
                <w:rFonts w:ascii="Times New Roman" w:eastAsia="Calibri" w:hAnsi="Times New Roman" w:cs="Times New Roman"/>
                <w:b/>
                <w:bCs/>
                <w:sz w:val="23"/>
                <w:szCs w:val="23"/>
                <w:lang w:eastAsia="en-GB"/>
              </w:rPr>
              <w:t>Pastabos</w:t>
            </w:r>
          </w:p>
        </w:tc>
      </w:tr>
      <w:tr w:rsidR="007C2C13" w:rsidRPr="0087108A" w14:paraId="5650086C" w14:textId="77777777" w:rsidTr="007C2C13">
        <w:tc>
          <w:tcPr>
            <w:tcW w:w="556" w:type="dxa"/>
            <w:vAlign w:val="center"/>
          </w:tcPr>
          <w:p w14:paraId="3B55AB68" w14:textId="70B4D1D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r w:rsidRPr="0087108A">
              <w:rPr>
                <w:rFonts w:ascii="Times New Roman" w:eastAsia="Times New Roman" w:hAnsi="Times New Roman" w:cs="Times New Roman"/>
                <w:color w:val="000000"/>
                <w:sz w:val="23"/>
                <w:szCs w:val="23"/>
                <w:lang w:eastAsia="lt-LT"/>
              </w:rPr>
              <w:t>1.</w:t>
            </w:r>
          </w:p>
        </w:tc>
        <w:tc>
          <w:tcPr>
            <w:tcW w:w="2510" w:type="dxa"/>
            <w:vAlign w:val="center"/>
          </w:tcPr>
          <w:p w14:paraId="609D833B" w14:textId="3132620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r w:rsidRPr="0087108A">
              <w:rPr>
                <w:rFonts w:ascii="Times New Roman" w:eastAsia="Times New Roman" w:hAnsi="Times New Roman" w:cs="Times New Roman"/>
                <w:color w:val="000000"/>
                <w:sz w:val="23"/>
                <w:szCs w:val="23"/>
                <w:lang w:eastAsia="lt-LT"/>
              </w:rPr>
              <w:t>Pijorų kapinės</w:t>
            </w:r>
          </w:p>
        </w:tc>
        <w:tc>
          <w:tcPr>
            <w:tcW w:w="1517" w:type="dxa"/>
            <w:vAlign w:val="center"/>
          </w:tcPr>
          <w:p w14:paraId="15C04F18" w14:textId="176B926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r w:rsidRPr="0087108A">
              <w:rPr>
                <w:rFonts w:ascii="Times New Roman" w:eastAsia="Times New Roman" w:hAnsi="Times New Roman" w:cs="Times New Roman"/>
                <w:color w:val="000000"/>
                <w:sz w:val="23"/>
                <w:szCs w:val="23"/>
                <w:lang w:eastAsia="lt-LT"/>
              </w:rPr>
              <w:t>Vidiškių</w:t>
            </w:r>
          </w:p>
        </w:tc>
        <w:tc>
          <w:tcPr>
            <w:tcW w:w="2196" w:type="dxa"/>
            <w:vAlign w:val="center"/>
          </w:tcPr>
          <w:p w14:paraId="0DA70B56" w14:textId="4700544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r w:rsidRPr="0087108A">
              <w:rPr>
                <w:rFonts w:ascii="Times New Roman" w:eastAsia="Times New Roman" w:hAnsi="Times New Roman" w:cs="Times New Roman"/>
                <w:sz w:val="23"/>
                <w:szCs w:val="23"/>
                <w:u w:val="single"/>
                <w:lang w:eastAsia="lt-LT"/>
              </w:rPr>
              <w:t>55.317059, 24.822895</w:t>
            </w:r>
          </w:p>
        </w:tc>
        <w:tc>
          <w:tcPr>
            <w:tcW w:w="1461" w:type="dxa"/>
            <w:vAlign w:val="center"/>
          </w:tcPr>
          <w:p w14:paraId="5C6A9DE2" w14:textId="3330B22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r w:rsidRPr="0087108A">
              <w:rPr>
                <w:rFonts w:ascii="Times New Roman" w:eastAsia="Times New Roman" w:hAnsi="Times New Roman" w:cs="Times New Roman"/>
                <w:color w:val="000000"/>
                <w:sz w:val="23"/>
                <w:szCs w:val="23"/>
                <w:lang w:eastAsia="lt-LT"/>
              </w:rPr>
              <w:t>0,15</w:t>
            </w:r>
          </w:p>
        </w:tc>
        <w:tc>
          <w:tcPr>
            <w:tcW w:w="1502" w:type="dxa"/>
            <w:vAlign w:val="center"/>
          </w:tcPr>
          <w:p w14:paraId="0137D76C"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416F6EF" w14:textId="77777777" w:rsidTr="007C2C13">
        <w:tc>
          <w:tcPr>
            <w:tcW w:w="556" w:type="dxa"/>
            <w:vAlign w:val="center"/>
          </w:tcPr>
          <w:p w14:paraId="097D713D" w14:textId="6E2F004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w:t>
            </w:r>
          </w:p>
        </w:tc>
        <w:tc>
          <w:tcPr>
            <w:tcW w:w="2510" w:type="dxa"/>
            <w:vAlign w:val="center"/>
          </w:tcPr>
          <w:p w14:paraId="2C6DD9FF" w14:textId="1C2B28B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Jasiuliškių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0D50E541" w14:textId="3EC4FA6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Vidiškių</w:t>
            </w:r>
          </w:p>
        </w:tc>
        <w:tc>
          <w:tcPr>
            <w:tcW w:w="2196" w:type="dxa"/>
            <w:vAlign w:val="center"/>
          </w:tcPr>
          <w:p w14:paraId="7377AB61" w14:textId="25C7DF3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55.314909, 24.856093</w:t>
            </w:r>
          </w:p>
        </w:tc>
        <w:tc>
          <w:tcPr>
            <w:tcW w:w="1461" w:type="dxa"/>
            <w:vAlign w:val="center"/>
          </w:tcPr>
          <w:p w14:paraId="50F68DFD" w14:textId="7FCA527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1,5</w:t>
            </w:r>
          </w:p>
        </w:tc>
        <w:tc>
          <w:tcPr>
            <w:tcW w:w="1502" w:type="dxa"/>
            <w:vAlign w:val="center"/>
          </w:tcPr>
          <w:p w14:paraId="1DB21687"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E879BF3" w14:textId="77777777" w:rsidTr="007C2C13">
        <w:tc>
          <w:tcPr>
            <w:tcW w:w="556" w:type="dxa"/>
            <w:vAlign w:val="center"/>
          </w:tcPr>
          <w:p w14:paraId="23D183A1" w14:textId="0FCA55C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w:t>
            </w:r>
          </w:p>
        </w:tc>
        <w:tc>
          <w:tcPr>
            <w:tcW w:w="2510" w:type="dxa"/>
            <w:vAlign w:val="center"/>
          </w:tcPr>
          <w:p w14:paraId="37B381F8" w14:textId="6049961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Kurėnų kapinės</w:t>
            </w:r>
          </w:p>
        </w:tc>
        <w:tc>
          <w:tcPr>
            <w:tcW w:w="1517" w:type="dxa"/>
            <w:vAlign w:val="center"/>
          </w:tcPr>
          <w:p w14:paraId="7C8DCFB2" w14:textId="0211138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Vidiškių</w:t>
            </w:r>
          </w:p>
        </w:tc>
        <w:tc>
          <w:tcPr>
            <w:tcW w:w="2196" w:type="dxa"/>
            <w:vAlign w:val="center"/>
          </w:tcPr>
          <w:p w14:paraId="6765E03D" w14:textId="6426197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55.304977, 24.794496</w:t>
            </w:r>
          </w:p>
        </w:tc>
        <w:tc>
          <w:tcPr>
            <w:tcW w:w="1461" w:type="dxa"/>
            <w:vAlign w:val="center"/>
          </w:tcPr>
          <w:p w14:paraId="4A5878AC" w14:textId="24AB259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0,13</w:t>
            </w:r>
          </w:p>
        </w:tc>
        <w:tc>
          <w:tcPr>
            <w:tcW w:w="1502" w:type="dxa"/>
            <w:vAlign w:val="center"/>
          </w:tcPr>
          <w:p w14:paraId="3F1A49A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FFF0847" w14:textId="77777777" w:rsidTr="007C2C13">
        <w:tc>
          <w:tcPr>
            <w:tcW w:w="556" w:type="dxa"/>
            <w:vAlign w:val="center"/>
          </w:tcPr>
          <w:p w14:paraId="5ABC93EC" w14:textId="54CE40B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w:t>
            </w:r>
          </w:p>
        </w:tc>
        <w:tc>
          <w:tcPr>
            <w:tcW w:w="2510" w:type="dxa"/>
            <w:vAlign w:val="center"/>
          </w:tcPr>
          <w:p w14:paraId="0F839F07" w14:textId="07966A8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Šaukavos</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47787E4C" w14:textId="30827F8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Vidiškių</w:t>
            </w:r>
          </w:p>
        </w:tc>
        <w:tc>
          <w:tcPr>
            <w:tcW w:w="2196" w:type="dxa"/>
            <w:vAlign w:val="center"/>
          </w:tcPr>
          <w:p w14:paraId="749210A2" w14:textId="19637C3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55.276115, 24.750165</w:t>
            </w:r>
          </w:p>
        </w:tc>
        <w:tc>
          <w:tcPr>
            <w:tcW w:w="1461" w:type="dxa"/>
            <w:vAlign w:val="center"/>
          </w:tcPr>
          <w:p w14:paraId="22950DB1" w14:textId="18A134D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0,05</w:t>
            </w:r>
          </w:p>
        </w:tc>
        <w:tc>
          <w:tcPr>
            <w:tcW w:w="1502" w:type="dxa"/>
            <w:vAlign w:val="center"/>
          </w:tcPr>
          <w:p w14:paraId="4B3AF613"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C4313EB" w14:textId="77777777" w:rsidTr="007C2C13">
        <w:tc>
          <w:tcPr>
            <w:tcW w:w="556" w:type="dxa"/>
            <w:vAlign w:val="center"/>
          </w:tcPr>
          <w:p w14:paraId="2B1BDAAF" w14:textId="7B74839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w:t>
            </w:r>
          </w:p>
        </w:tc>
        <w:tc>
          <w:tcPr>
            <w:tcW w:w="2510" w:type="dxa"/>
            <w:vAlign w:val="center"/>
          </w:tcPr>
          <w:p w14:paraId="66A12CC3" w14:textId="3FE99BF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Rečionių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503F0FBA" w14:textId="00101CB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Vidiškių</w:t>
            </w:r>
          </w:p>
        </w:tc>
        <w:tc>
          <w:tcPr>
            <w:tcW w:w="2196" w:type="dxa"/>
            <w:vAlign w:val="center"/>
          </w:tcPr>
          <w:p w14:paraId="1E4B3913" w14:textId="052B03E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55.302077, 24.792507</w:t>
            </w:r>
          </w:p>
        </w:tc>
        <w:tc>
          <w:tcPr>
            <w:tcW w:w="1461" w:type="dxa"/>
            <w:vAlign w:val="center"/>
          </w:tcPr>
          <w:p w14:paraId="46D953F6" w14:textId="5E41AA2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0,08</w:t>
            </w:r>
          </w:p>
        </w:tc>
        <w:tc>
          <w:tcPr>
            <w:tcW w:w="1502" w:type="dxa"/>
            <w:vAlign w:val="center"/>
          </w:tcPr>
          <w:p w14:paraId="1A76D7D7"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30D4200" w14:textId="77777777" w:rsidTr="007C2C13">
        <w:tc>
          <w:tcPr>
            <w:tcW w:w="556" w:type="dxa"/>
            <w:vAlign w:val="center"/>
          </w:tcPr>
          <w:p w14:paraId="72DDEEF0" w14:textId="182A987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6.</w:t>
            </w:r>
          </w:p>
        </w:tc>
        <w:tc>
          <w:tcPr>
            <w:tcW w:w="2510" w:type="dxa"/>
            <w:vAlign w:val="center"/>
          </w:tcPr>
          <w:p w14:paraId="47246825" w14:textId="3528219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Milašiūnų</w:t>
            </w:r>
            <w:proofErr w:type="spellEnd"/>
          </w:p>
        </w:tc>
        <w:tc>
          <w:tcPr>
            <w:tcW w:w="1517" w:type="dxa"/>
            <w:vAlign w:val="center"/>
          </w:tcPr>
          <w:p w14:paraId="5ABC3020" w14:textId="5F9D6A3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Deltuvos</w:t>
            </w:r>
          </w:p>
        </w:tc>
        <w:tc>
          <w:tcPr>
            <w:tcW w:w="2196" w:type="dxa"/>
            <w:vAlign w:val="center"/>
          </w:tcPr>
          <w:p w14:paraId="008F2FEB" w14:textId="3500509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6121402, 537820</w:t>
            </w:r>
          </w:p>
        </w:tc>
        <w:tc>
          <w:tcPr>
            <w:tcW w:w="1461" w:type="dxa"/>
            <w:vAlign w:val="center"/>
          </w:tcPr>
          <w:p w14:paraId="102DFA41" w14:textId="68217D4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0,37</w:t>
            </w:r>
          </w:p>
        </w:tc>
        <w:tc>
          <w:tcPr>
            <w:tcW w:w="1502" w:type="dxa"/>
            <w:vAlign w:val="center"/>
          </w:tcPr>
          <w:p w14:paraId="4EE645B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A0373E5" w14:textId="77777777" w:rsidTr="007C2C13">
        <w:tc>
          <w:tcPr>
            <w:tcW w:w="556" w:type="dxa"/>
            <w:vAlign w:val="center"/>
          </w:tcPr>
          <w:p w14:paraId="45995896" w14:textId="67D13D9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7.</w:t>
            </w:r>
          </w:p>
        </w:tc>
        <w:tc>
          <w:tcPr>
            <w:tcW w:w="2510" w:type="dxa"/>
            <w:vAlign w:val="center"/>
          </w:tcPr>
          <w:p w14:paraId="26E853FA" w14:textId="6134369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Jakutiškių</w:t>
            </w:r>
            <w:proofErr w:type="spellEnd"/>
          </w:p>
        </w:tc>
        <w:tc>
          <w:tcPr>
            <w:tcW w:w="1517" w:type="dxa"/>
            <w:vAlign w:val="center"/>
          </w:tcPr>
          <w:p w14:paraId="39EA5D5C" w14:textId="2B1F71A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Deltuvos</w:t>
            </w:r>
          </w:p>
        </w:tc>
        <w:tc>
          <w:tcPr>
            <w:tcW w:w="2196" w:type="dxa"/>
            <w:vAlign w:val="center"/>
          </w:tcPr>
          <w:p w14:paraId="6F0C6D75" w14:textId="70573CD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6122061, 537011</w:t>
            </w:r>
          </w:p>
        </w:tc>
        <w:tc>
          <w:tcPr>
            <w:tcW w:w="1461" w:type="dxa"/>
            <w:vAlign w:val="center"/>
          </w:tcPr>
          <w:p w14:paraId="4AD015F1" w14:textId="5DC556D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w:t>
            </w:r>
          </w:p>
        </w:tc>
        <w:tc>
          <w:tcPr>
            <w:tcW w:w="1502" w:type="dxa"/>
            <w:vAlign w:val="center"/>
          </w:tcPr>
          <w:p w14:paraId="2BE6A2E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2BA1543" w14:textId="77777777" w:rsidTr="007C2C13">
        <w:tc>
          <w:tcPr>
            <w:tcW w:w="556" w:type="dxa"/>
            <w:vAlign w:val="center"/>
          </w:tcPr>
          <w:p w14:paraId="71B1A054" w14:textId="76A1A7C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8.</w:t>
            </w:r>
          </w:p>
        </w:tc>
        <w:tc>
          <w:tcPr>
            <w:tcW w:w="2510" w:type="dxa"/>
            <w:vAlign w:val="center"/>
          </w:tcPr>
          <w:p w14:paraId="4660A675" w14:textId="32ADB10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Diržių</w:t>
            </w:r>
            <w:proofErr w:type="spellEnd"/>
          </w:p>
        </w:tc>
        <w:tc>
          <w:tcPr>
            <w:tcW w:w="1517" w:type="dxa"/>
            <w:vAlign w:val="center"/>
          </w:tcPr>
          <w:p w14:paraId="04DEBEBC" w14:textId="4C6CC3E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Deltuvos</w:t>
            </w:r>
          </w:p>
        </w:tc>
        <w:tc>
          <w:tcPr>
            <w:tcW w:w="2196" w:type="dxa"/>
            <w:vAlign w:val="center"/>
          </w:tcPr>
          <w:p w14:paraId="7047D8CF" w14:textId="03A3C8B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6119001, 537853</w:t>
            </w:r>
          </w:p>
        </w:tc>
        <w:tc>
          <w:tcPr>
            <w:tcW w:w="1461" w:type="dxa"/>
            <w:vAlign w:val="center"/>
          </w:tcPr>
          <w:p w14:paraId="0F5564FA" w14:textId="3D57C18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0,04</w:t>
            </w:r>
          </w:p>
        </w:tc>
        <w:tc>
          <w:tcPr>
            <w:tcW w:w="1502" w:type="dxa"/>
            <w:vAlign w:val="center"/>
          </w:tcPr>
          <w:p w14:paraId="5A0F9453"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FC82AA5" w14:textId="77777777" w:rsidTr="007C2C13">
        <w:tc>
          <w:tcPr>
            <w:tcW w:w="556" w:type="dxa"/>
            <w:vAlign w:val="center"/>
          </w:tcPr>
          <w:p w14:paraId="3B753AC9" w14:textId="6AA79EC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9.</w:t>
            </w:r>
          </w:p>
        </w:tc>
        <w:tc>
          <w:tcPr>
            <w:tcW w:w="2510" w:type="dxa"/>
            <w:vAlign w:val="center"/>
          </w:tcPr>
          <w:p w14:paraId="1B5CF38F" w14:textId="3B83DAA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Atikonių</w:t>
            </w:r>
            <w:proofErr w:type="spellEnd"/>
          </w:p>
        </w:tc>
        <w:tc>
          <w:tcPr>
            <w:tcW w:w="1517" w:type="dxa"/>
            <w:vAlign w:val="center"/>
          </w:tcPr>
          <w:p w14:paraId="57F873D0" w14:textId="4C6799F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Deltuvos</w:t>
            </w:r>
          </w:p>
        </w:tc>
        <w:tc>
          <w:tcPr>
            <w:tcW w:w="2196" w:type="dxa"/>
            <w:vAlign w:val="center"/>
          </w:tcPr>
          <w:p w14:paraId="717FDB9C" w14:textId="3D89C6F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6123035, 537525</w:t>
            </w:r>
          </w:p>
        </w:tc>
        <w:tc>
          <w:tcPr>
            <w:tcW w:w="1461" w:type="dxa"/>
            <w:vAlign w:val="center"/>
          </w:tcPr>
          <w:p w14:paraId="5118E2D6" w14:textId="69A384D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0,04</w:t>
            </w:r>
          </w:p>
        </w:tc>
        <w:tc>
          <w:tcPr>
            <w:tcW w:w="1502" w:type="dxa"/>
            <w:vAlign w:val="center"/>
          </w:tcPr>
          <w:p w14:paraId="42C30CA0"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48BF098" w14:textId="77777777" w:rsidTr="007C2C13">
        <w:tc>
          <w:tcPr>
            <w:tcW w:w="556" w:type="dxa"/>
            <w:vAlign w:val="center"/>
          </w:tcPr>
          <w:p w14:paraId="65506046" w14:textId="412D11E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10.</w:t>
            </w:r>
          </w:p>
        </w:tc>
        <w:tc>
          <w:tcPr>
            <w:tcW w:w="2510" w:type="dxa"/>
            <w:vAlign w:val="center"/>
          </w:tcPr>
          <w:p w14:paraId="578A5ADC" w14:textId="7914181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Lokėnų</w:t>
            </w:r>
            <w:proofErr w:type="spellEnd"/>
          </w:p>
        </w:tc>
        <w:tc>
          <w:tcPr>
            <w:tcW w:w="1517" w:type="dxa"/>
            <w:vAlign w:val="center"/>
          </w:tcPr>
          <w:p w14:paraId="71CC864E" w14:textId="12EE0AE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Deltuvos</w:t>
            </w:r>
          </w:p>
        </w:tc>
        <w:tc>
          <w:tcPr>
            <w:tcW w:w="2196" w:type="dxa"/>
            <w:vAlign w:val="center"/>
          </w:tcPr>
          <w:p w14:paraId="4E495D1D" w14:textId="5124BE7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6119744, 532760</w:t>
            </w:r>
          </w:p>
        </w:tc>
        <w:tc>
          <w:tcPr>
            <w:tcW w:w="1461" w:type="dxa"/>
            <w:vAlign w:val="center"/>
          </w:tcPr>
          <w:p w14:paraId="6F860842" w14:textId="09ACD6A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0,17</w:t>
            </w:r>
          </w:p>
        </w:tc>
        <w:tc>
          <w:tcPr>
            <w:tcW w:w="1502" w:type="dxa"/>
            <w:vAlign w:val="center"/>
          </w:tcPr>
          <w:p w14:paraId="03F7CD4F"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68A7D14" w14:textId="77777777" w:rsidTr="007C2C13">
        <w:tc>
          <w:tcPr>
            <w:tcW w:w="556" w:type="dxa"/>
            <w:vAlign w:val="center"/>
          </w:tcPr>
          <w:p w14:paraId="7ACD1770" w14:textId="46B4315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lastRenderedPageBreak/>
              <w:t>11.</w:t>
            </w:r>
          </w:p>
        </w:tc>
        <w:tc>
          <w:tcPr>
            <w:tcW w:w="2510" w:type="dxa"/>
            <w:vAlign w:val="center"/>
          </w:tcPr>
          <w:p w14:paraId="29090CF7" w14:textId="09D6B56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Gailiūnų kaimo kapinės</w:t>
            </w:r>
          </w:p>
        </w:tc>
        <w:tc>
          <w:tcPr>
            <w:tcW w:w="1517" w:type="dxa"/>
            <w:vAlign w:val="center"/>
          </w:tcPr>
          <w:p w14:paraId="5B431B26" w14:textId="0CFAB4A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38755C38" w14:textId="08F0F19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55.131225, 24.790173</w:t>
            </w:r>
          </w:p>
        </w:tc>
        <w:tc>
          <w:tcPr>
            <w:tcW w:w="1461" w:type="dxa"/>
            <w:vAlign w:val="center"/>
          </w:tcPr>
          <w:p w14:paraId="095F9AE7" w14:textId="1E6FF01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0,07</w:t>
            </w:r>
          </w:p>
        </w:tc>
        <w:tc>
          <w:tcPr>
            <w:tcW w:w="1502" w:type="dxa"/>
            <w:vAlign w:val="center"/>
          </w:tcPr>
          <w:p w14:paraId="33C63921"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AE32060" w14:textId="77777777" w:rsidTr="007C2C13">
        <w:tc>
          <w:tcPr>
            <w:tcW w:w="556" w:type="dxa"/>
            <w:vAlign w:val="center"/>
          </w:tcPr>
          <w:p w14:paraId="65FE64B7" w14:textId="47596BF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12.</w:t>
            </w:r>
          </w:p>
        </w:tc>
        <w:tc>
          <w:tcPr>
            <w:tcW w:w="2510" w:type="dxa"/>
            <w:vAlign w:val="center"/>
          </w:tcPr>
          <w:p w14:paraId="6B6AA7CE" w14:textId="4C9051A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Žuklių kaimo kapinės</w:t>
            </w:r>
          </w:p>
        </w:tc>
        <w:tc>
          <w:tcPr>
            <w:tcW w:w="1517" w:type="dxa"/>
            <w:vAlign w:val="center"/>
          </w:tcPr>
          <w:p w14:paraId="75B4762E" w14:textId="579A3D5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2726B5BA" w14:textId="533087E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55.141651, 24.763350</w:t>
            </w:r>
          </w:p>
        </w:tc>
        <w:tc>
          <w:tcPr>
            <w:tcW w:w="1461" w:type="dxa"/>
            <w:vAlign w:val="center"/>
          </w:tcPr>
          <w:p w14:paraId="13167385" w14:textId="07DB6DF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0,06</w:t>
            </w:r>
          </w:p>
        </w:tc>
        <w:tc>
          <w:tcPr>
            <w:tcW w:w="1502" w:type="dxa"/>
            <w:vAlign w:val="center"/>
          </w:tcPr>
          <w:p w14:paraId="5F5A6BB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212EBAC" w14:textId="77777777" w:rsidTr="007C2C13">
        <w:tc>
          <w:tcPr>
            <w:tcW w:w="556" w:type="dxa"/>
            <w:vAlign w:val="center"/>
          </w:tcPr>
          <w:p w14:paraId="680BF635" w14:textId="0816283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13.</w:t>
            </w:r>
          </w:p>
        </w:tc>
        <w:tc>
          <w:tcPr>
            <w:tcW w:w="2510" w:type="dxa"/>
            <w:vAlign w:val="center"/>
          </w:tcPr>
          <w:p w14:paraId="2DF12E57" w14:textId="5510D7F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Vaiteliškių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188B8657" w14:textId="023AC5E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3BAD7D11" w14:textId="23C5E85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55.127701, 24.799962</w:t>
            </w:r>
          </w:p>
        </w:tc>
        <w:tc>
          <w:tcPr>
            <w:tcW w:w="1461" w:type="dxa"/>
            <w:vAlign w:val="center"/>
          </w:tcPr>
          <w:p w14:paraId="09A3B744" w14:textId="7A6FDDE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0,05</w:t>
            </w:r>
          </w:p>
        </w:tc>
        <w:tc>
          <w:tcPr>
            <w:tcW w:w="1502" w:type="dxa"/>
            <w:vAlign w:val="center"/>
          </w:tcPr>
          <w:p w14:paraId="68BA671E"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7C473B6" w14:textId="77777777" w:rsidTr="007C2C13">
        <w:tc>
          <w:tcPr>
            <w:tcW w:w="556" w:type="dxa"/>
            <w:vAlign w:val="center"/>
          </w:tcPr>
          <w:p w14:paraId="4E50E720" w14:textId="30A1A90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14.</w:t>
            </w:r>
          </w:p>
        </w:tc>
        <w:tc>
          <w:tcPr>
            <w:tcW w:w="2510" w:type="dxa"/>
            <w:vAlign w:val="center"/>
          </w:tcPr>
          <w:p w14:paraId="10BFA00D" w14:textId="44DE935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Gegžnų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226BDC01" w14:textId="29C6441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1EE3DE91" w14:textId="36302D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55.144462, 24.823236</w:t>
            </w:r>
          </w:p>
        </w:tc>
        <w:tc>
          <w:tcPr>
            <w:tcW w:w="1461" w:type="dxa"/>
            <w:vAlign w:val="center"/>
          </w:tcPr>
          <w:p w14:paraId="26DE301A" w14:textId="715C072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0,05</w:t>
            </w:r>
          </w:p>
        </w:tc>
        <w:tc>
          <w:tcPr>
            <w:tcW w:w="1502" w:type="dxa"/>
            <w:vAlign w:val="center"/>
          </w:tcPr>
          <w:p w14:paraId="34E81D9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3C957697" w14:textId="77777777" w:rsidTr="007C2C13">
        <w:tc>
          <w:tcPr>
            <w:tcW w:w="556" w:type="dxa"/>
            <w:vAlign w:val="center"/>
          </w:tcPr>
          <w:p w14:paraId="6DB3410B" w14:textId="728BE9F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15.</w:t>
            </w:r>
          </w:p>
        </w:tc>
        <w:tc>
          <w:tcPr>
            <w:tcW w:w="2510" w:type="dxa"/>
            <w:vAlign w:val="center"/>
          </w:tcPr>
          <w:p w14:paraId="10D34334" w14:textId="7C9A9CF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Raguvėlės kaimo kapinės</w:t>
            </w:r>
          </w:p>
        </w:tc>
        <w:tc>
          <w:tcPr>
            <w:tcW w:w="1517" w:type="dxa"/>
            <w:vAlign w:val="center"/>
          </w:tcPr>
          <w:p w14:paraId="13C5CD47" w14:textId="5285790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2660D6CA" w14:textId="65815A7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55.116127, 24.784456</w:t>
            </w:r>
          </w:p>
        </w:tc>
        <w:tc>
          <w:tcPr>
            <w:tcW w:w="1461" w:type="dxa"/>
            <w:vAlign w:val="center"/>
          </w:tcPr>
          <w:p w14:paraId="6C1CCD7C" w14:textId="2E7834F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0,09</w:t>
            </w:r>
          </w:p>
        </w:tc>
        <w:tc>
          <w:tcPr>
            <w:tcW w:w="1502" w:type="dxa"/>
            <w:vAlign w:val="center"/>
          </w:tcPr>
          <w:p w14:paraId="2804008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3E0565D7" w14:textId="77777777" w:rsidTr="007C2C13">
        <w:tc>
          <w:tcPr>
            <w:tcW w:w="556" w:type="dxa"/>
            <w:vAlign w:val="center"/>
          </w:tcPr>
          <w:p w14:paraId="4E7575AC" w14:textId="5493AD6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16.</w:t>
            </w:r>
          </w:p>
        </w:tc>
        <w:tc>
          <w:tcPr>
            <w:tcW w:w="2510" w:type="dxa"/>
            <w:vAlign w:val="center"/>
          </w:tcPr>
          <w:p w14:paraId="0B301EEE" w14:textId="406F6C6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Baravykų kaimo kapinės</w:t>
            </w:r>
          </w:p>
        </w:tc>
        <w:tc>
          <w:tcPr>
            <w:tcW w:w="1517" w:type="dxa"/>
            <w:vAlign w:val="center"/>
          </w:tcPr>
          <w:p w14:paraId="501F42F6" w14:textId="0D9EA98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5A58C18A" w14:textId="1ADA480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55.332856, 24.738085</w:t>
            </w:r>
          </w:p>
        </w:tc>
        <w:tc>
          <w:tcPr>
            <w:tcW w:w="1461" w:type="dxa"/>
            <w:vAlign w:val="center"/>
          </w:tcPr>
          <w:p w14:paraId="1A05B3BC" w14:textId="430B1AC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0,12</w:t>
            </w:r>
          </w:p>
        </w:tc>
        <w:tc>
          <w:tcPr>
            <w:tcW w:w="1502" w:type="dxa"/>
            <w:vAlign w:val="center"/>
          </w:tcPr>
          <w:p w14:paraId="67CCFCA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C70C4FD" w14:textId="77777777" w:rsidTr="007C2C13">
        <w:tc>
          <w:tcPr>
            <w:tcW w:w="556" w:type="dxa"/>
            <w:vAlign w:val="center"/>
          </w:tcPr>
          <w:p w14:paraId="176B13EB" w14:textId="1C0F080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17.</w:t>
            </w:r>
          </w:p>
        </w:tc>
        <w:tc>
          <w:tcPr>
            <w:tcW w:w="2510" w:type="dxa"/>
            <w:vAlign w:val="center"/>
          </w:tcPr>
          <w:p w14:paraId="01E7CE2E" w14:textId="07B3D62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Laičių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34DD69D8" w14:textId="192C49D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2D32409D" w14:textId="5318F67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55.290493, 24.711200</w:t>
            </w:r>
          </w:p>
        </w:tc>
        <w:tc>
          <w:tcPr>
            <w:tcW w:w="1461" w:type="dxa"/>
            <w:vAlign w:val="center"/>
          </w:tcPr>
          <w:p w14:paraId="7BE599E7" w14:textId="7FB3689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0,06</w:t>
            </w:r>
          </w:p>
        </w:tc>
        <w:tc>
          <w:tcPr>
            <w:tcW w:w="1502" w:type="dxa"/>
            <w:vAlign w:val="center"/>
          </w:tcPr>
          <w:p w14:paraId="324E2F13"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534E441" w14:textId="77777777" w:rsidTr="007C2C13">
        <w:tc>
          <w:tcPr>
            <w:tcW w:w="556" w:type="dxa"/>
            <w:vAlign w:val="center"/>
          </w:tcPr>
          <w:p w14:paraId="3A9946C3" w14:textId="20C0B91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18.</w:t>
            </w:r>
          </w:p>
        </w:tc>
        <w:tc>
          <w:tcPr>
            <w:tcW w:w="2510" w:type="dxa"/>
            <w:vAlign w:val="center"/>
          </w:tcPr>
          <w:p w14:paraId="253C76F1" w14:textId="1C892C1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Varžų kaimo kapinės</w:t>
            </w:r>
          </w:p>
        </w:tc>
        <w:tc>
          <w:tcPr>
            <w:tcW w:w="1517" w:type="dxa"/>
            <w:vAlign w:val="center"/>
          </w:tcPr>
          <w:p w14:paraId="1BABB5B3" w14:textId="556CBFC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Pivonijos</w:t>
            </w:r>
            <w:proofErr w:type="spellEnd"/>
          </w:p>
        </w:tc>
        <w:tc>
          <w:tcPr>
            <w:tcW w:w="2196" w:type="dxa"/>
            <w:vAlign w:val="center"/>
          </w:tcPr>
          <w:p w14:paraId="256645B5" w14:textId="4805035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55.321607, 24.694358</w:t>
            </w:r>
          </w:p>
        </w:tc>
        <w:tc>
          <w:tcPr>
            <w:tcW w:w="1461" w:type="dxa"/>
            <w:vAlign w:val="center"/>
          </w:tcPr>
          <w:p w14:paraId="5F8CF4A3" w14:textId="035DEB3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0,13</w:t>
            </w:r>
          </w:p>
        </w:tc>
        <w:tc>
          <w:tcPr>
            <w:tcW w:w="1502" w:type="dxa"/>
            <w:vAlign w:val="center"/>
          </w:tcPr>
          <w:p w14:paraId="3D9200C9"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82A5213" w14:textId="77777777" w:rsidTr="007C2C13">
        <w:tc>
          <w:tcPr>
            <w:tcW w:w="556" w:type="dxa"/>
            <w:vAlign w:val="center"/>
          </w:tcPr>
          <w:p w14:paraId="557F6856" w14:textId="4516335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19.</w:t>
            </w:r>
          </w:p>
        </w:tc>
        <w:tc>
          <w:tcPr>
            <w:tcW w:w="2510" w:type="dxa"/>
            <w:vAlign w:val="center"/>
          </w:tcPr>
          <w:p w14:paraId="13D29232" w14:textId="74E8B1B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 (Skapiškių)  I kapinės</w:t>
            </w:r>
          </w:p>
        </w:tc>
        <w:tc>
          <w:tcPr>
            <w:tcW w:w="1517" w:type="dxa"/>
            <w:vAlign w:val="center"/>
          </w:tcPr>
          <w:p w14:paraId="103F51AC" w14:textId="791E96A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682CEE3A" w14:textId="2586DBF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lang w:eastAsia="lt-LT"/>
              </w:rPr>
              <w:t>55.166555705307076, 24.759742409508753</w:t>
            </w:r>
          </w:p>
        </w:tc>
        <w:tc>
          <w:tcPr>
            <w:tcW w:w="1461" w:type="dxa"/>
            <w:vAlign w:val="center"/>
          </w:tcPr>
          <w:p w14:paraId="1EBC107F" w14:textId="41B05A7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0,4</w:t>
            </w:r>
          </w:p>
        </w:tc>
        <w:tc>
          <w:tcPr>
            <w:tcW w:w="1502" w:type="dxa"/>
            <w:vAlign w:val="center"/>
          </w:tcPr>
          <w:p w14:paraId="2FD1A16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1DD1129" w14:textId="77777777" w:rsidTr="007C2C13">
        <w:tc>
          <w:tcPr>
            <w:tcW w:w="556" w:type="dxa"/>
            <w:vAlign w:val="center"/>
          </w:tcPr>
          <w:p w14:paraId="7B14AB38" w14:textId="258C07C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20.</w:t>
            </w:r>
          </w:p>
        </w:tc>
        <w:tc>
          <w:tcPr>
            <w:tcW w:w="2510" w:type="dxa"/>
            <w:vAlign w:val="center"/>
          </w:tcPr>
          <w:p w14:paraId="62F976E2" w14:textId="081381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Antakalnio kaimo kapinės</w:t>
            </w:r>
          </w:p>
        </w:tc>
        <w:tc>
          <w:tcPr>
            <w:tcW w:w="1517" w:type="dxa"/>
            <w:vAlign w:val="center"/>
          </w:tcPr>
          <w:p w14:paraId="1752998A" w14:textId="6F5A64B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56D90A04" w14:textId="79D7441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55.10419941385471, 24.695253373055994</w:t>
            </w:r>
          </w:p>
        </w:tc>
        <w:tc>
          <w:tcPr>
            <w:tcW w:w="1461" w:type="dxa"/>
            <w:vAlign w:val="center"/>
          </w:tcPr>
          <w:p w14:paraId="5F620ED9" w14:textId="525CA87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0,2</w:t>
            </w:r>
          </w:p>
        </w:tc>
        <w:tc>
          <w:tcPr>
            <w:tcW w:w="1502" w:type="dxa"/>
            <w:vAlign w:val="center"/>
          </w:tcPr>
          <w:p w14:paraId="4FE07B0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B85C5A6" w14:textId="77777777" w:rsidTr="007C2C13">
        <w:tc>
          <w:tcPr>
            <w:tcW w:w="556" w:type="dxa"/>
            <w:vAlign w:val="center"/>
          </w:tcPr>
          <w:p w14:paraId="1816173A" w14:textId="47B86D7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21.</w:t>
            </w:r>
          </w:p>
        </w:tc>
        <w:tc>
          <w:tcPr>
            <w:tcW w:w="2510" w:type="dxa"/>
            <w:vAlign w:val="center"/>
          </w:tcPr>
          <w:p w14:paraId="2285D162" w14:textId="094B846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Kulniškių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02BE50C1" w14:textId="31245DE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5A2CBFC6" w14:textId="5B326C7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55.12444891416816, 24.698640075457888</w:t>
            </w:r>
          </w:p>
        </w:tc>
        <w:tc>
          <w:tcPr>
            <w:tcW w:w="1461" w:type="dxa"/>
            <w:vAlign w:val="center"/>
          </w:tcPr>
          <w:p w14:paraId="01C5E999" w14:textId="3878B28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0,2</w:t>
            </w:r>
          </w:p>
        </w:tc>
        <w:tc>
          <w:tcPr>
            <w:tcW w:w="1502" w:type="dxa"/>
            <w:vAlign w:val="center"/>
          </w:tcPr>
          <w:p w14:paraId="209F54D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1AC73BB" w14:textId="77777777" w:rsidTr="007C2C13">
        <w:tc>
          <w:tcPr>
            <w:tcW w:w="556" w:type="dxa"/>
            <w:vAlign w:val="center"/>
          </w:tcPr>
          <w:p w14:paraId="5AE8C172" w14:textId="0965CAF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22.</w:t>
            </w:r>
          </w:p>
        </w:tc>
        <w:tc>
          <w:tcPr>
            <w:tcW w:w="2510" w:type="dxa"/>
            <w:vAlign w:val="center"/>
          </w:tcPr>
          <w:p w14:paraId="2E522B0D" w14:textId="212780F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Jutkonių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214A5622" w14:textId="038ADEB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3BD729F9" w14:textId="018EF6A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55.11701720895595, 24.70891383364325</w:t>
            </w:r>
          </w:p>
        </w:tc>
        <w:tc>
          <w:tcPr>
            <w:tcW w:w="1461" w:type="dxa"/>
            <w:vAlign w:val="center"/>
          </w:tcPr>
          <w:p w14:paraId="48720435" w14:textId="6499859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w:t>
            </w:r>
          </w:p>
        </w:tc>
        <w:tc>
          <w:tcPr>
            <w:tcW w:w="1502" w:type="dxa"/>
            <w:vAlign w:val="center"/>
          </w:tcPr>
          <w:p w14:paraId="59183B6C"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D692080" w14:textId="77777777" w:rsidTr="007C2C13">
        <w:tc>
          <w:tcPr>
            <w:tcW w:w="556" w:type="dxa"/>
            <w:vAlign w:val="center"/>
          </w:tcPr>
          <w:p w14:paraId="1916B681" w14:textId="70A7B82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23.</w:t>
            </w:r>
          </w:p>
        </w:tc>
        <w:tc>
          <w:tcPr>
            <w:tcW w:w="2510" w:type="dxa"/>
            <w:vAlign w:val="center"/>
          </w:tcPr>
          <w:p w14:paraId="17641FF9" w14:textId="6D5130A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Mažeikiškių kaimo kapinės</w:t>
            </w:r>
          </w:p>
        </w:tc>
        <w:tc>
          <w:tcPr>
            <w:tcW w:w="1517" w:type="dxa"/>
            <w:vAlign w:val="center"/>
          </w:tcPr>
          <w:p w14:paraId="772B5444" w14:textId="5EC420D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544CB97A" w14:textId="252D2F3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55.14576269981406, 24.703389094622644</w:t>
            </w:r>
          </w:p>
        </w:tc>
        <w:tc>
          <w:tcPr>
            <w:tcW w:w="1461" w:type="dxa"/>
            <w:vAlign w:val="center"/>
          </w:tcPr>
          <w:p w14:paraId="1E745211" w14:textId="51798A5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w:t>
            </w:r>
          </w:p>
        </w:tc>
        <w:tc>
          <w:tcPr>
            <w:tcW w:w="1502" w:type="dxa"/>
            <w:vAlign w:val="center"/>
          </w:tcPr>
          <w:p w14:paraId="6F7D1A5C"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CBBFE65" w14:textId="77777777" w:rsidTr="007C2C13">
        <w:tc>
          <w:tcPr>
            <w:tcW w:w="556" w:type="dxa"/>
            <w:vAlign w:val="center"/>
          </w:tcPr>
          <w:p w14:paraId="53E58B77" w14:textId="3EBD871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24.</w:t>
            </w:r>
          </w:p>
        </w:tc>
        <w:tc>
          <w:tcPr>
            <w:tcW w:w="2510" w:type="dxa"/>
            <w:vAlign w:val="center"/>
          </w:tcPr>
          <w:p w14:paraId="282447EC" w14:textId="07F3985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Maigių kaimo kapinės</w:t>
            </w:r>
          </w:p>
        </w:tc>
        <w:tc>
          <w:tcPr>
            <w:tcW w:w="1517" w:type="dxa"/>
            <w:vAlign w:val="center"/>
          </w:tcPr>
          <w:p w14:paraId="12E7ED99" w14:textId="2728943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6692B749" w14:textId="5ACB659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55.168171913225386, 24.74116057409146</w:t>
            </w:r>
          </w:p>
        </w:tc>
        <w:tc>
          <w:tcPr>
            <w:tcW w:w="1461" w:type="dxa"/>
            <w:vAlign w:val="center"/>
          </w:tcPr>
          <w:p w14:paraId="258E47E8" w14:textId="48060B2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w:t>
            </w:r>
          </w:p>
        </w:tc>
        <w:tc>
          <w:tcPr>
            <w:tcW w:w="1502" w:type="dxa"/>
            <w:vAlign w:val="center"/>
          </w:tcPr>
          <w:p w14:paraId="5E6967B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B17AF5C" w14:textId="77777777" w:rsidTr="007C2C13">
        <w:tc>
          <w:tcPr>
            <w:tcW w:w="556" w:type="dxa"/>
            <w:vAlign w:val="center"/>
          </w:tcPr>
          <w:p w14:paraId="3CE9FAC3" w14:textId="2AE5DBB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25.</w:t>
            </w:r>
          </w:p>
        </w:tc>
        <w:tc>
          <w:tcPr>
            <w:tcW w:w="2510" w:type="dxa"/>
            <w:vAlign w:val="center"/>
          </w:tcPr>
          <w:p w14:paraId="7745E3C7" w14:textId="4F29BB9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Sukinių kaimo (stačiatikių) kapinės</w:t>
            </w:r>
          </w:p>
        </w:tc>
        <w:tc>
          <w:tcPr>
            <w:tcW w:w="1517" w:type="dxa"/>
            <w:vAlign w:val="center"/>
          </w:tcPr>
          <w:p w14:paraId="4F403A6F" w14:textId="0F0E62B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Pabaisko</w:t>
            </w:r>
          </w:p>
        </w:tc>
        <w:tc>
          <w:tcPr>
            <w:tcW w:w="2196" w:type="dxa"/>
            <w:vAlign w:val="center"/>
          </w:tcPr>
          <w:p w14:paraId="6E0E98F3" w14:textId="35EE4F5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55.15388851097655, 24.639747965992722</w:t>
            </w:r>
          </w:p>
        </w:tc>
        <w:tc>
          <w:tcPr>
            <w:tcW w:w="1461" w:type="dxa"/>
            <w:vAlign w:val="center"/>
          </w:tcPr>
          <w:p w14:paraId="410EA04F" w14:textId="12677BC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0,2</w:t>
            </w:r>
          </w:p>
        </w:tc>
        <w:tc>
          <w:tcPr>
            <w:tcW w:w="1502" w:type="dxa"/>
            <w:vAlign w:val="center"/>
          </w:tcPr>
          <w:p w14:paraId="6928BE41"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A2BF6EB" w14:textId="77777777" w:rsidTr="007C2C13">
        <w:tc>
          <w:tcPr>
            <w:tcW w:w="556" w:type="dxa"/>
            <w:vAlign w:val="center"/>
          </w:tcPr>
          <w:p w14:paraId="016B647E" w14:textId="48331F8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26.</w:t>
            </w:r>
          </w:p>
        </w:tc>
        <w:tc>
          <w:tcPr>
            <w:tcW w:w="2510" w:type="dxa"/>
            <w:vAlign w:val="center"/>
          </w:tcPr>
          <w:p w14:paraId="0FFADF36" w14:textId="6C4D952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 miestelio kapinės (senosios)</w:t>
            </w:r>
          </w:p>
        </w:tc>
        <w:tc>
          <w:tcPr>
            <w:tcW w:w="1517" w:type="dxa"/>
            <w:vAlign w:val="center"/>
          </w:tcPr>
          <w:p w14:paraId="2651DF41" w14:textId="7760A0F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2DEE8E47" w14:textId="510CC1E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55.220855   25.101003</w:t>
            </w:r>
          </w:p>
        </w:tc>
        <w:tc>
          <w:tcPr>
            <w:tcW w:w="1461" w:type="dxa"/>
            <w:vAlign w:val="center"/>
          </w:tcPr>
          <w:p w14:paraId="33D50AD4" w14:textId="7176C8F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0,41</w:t>
            </w:r>
          </w:p>
        </w:tc>
        <w:tc>
          <w:tcPr>
            <w:tcW w:w="1502" w:type="dxa"/>
            <w:vAlign w:val="center"/>
          </w:tcPr>
          <w:p w14:paraId="0F0D3EB9"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F7698C7" w14:textId="77777777" w:rsidTr="007C2C13">
        <w:tc>
          <w:tcPr>
            <w:tcW w:w="556" w:type="dxa"/>
            <w:vAlign w:val="center"/>
          </w:tcPr>
          <w:p w14:paraId="6B94553B" w14:textId="750807E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27.</w:t>
            </w:r>
          </w:p>
        </w:tc>
        <w:tc>
          <w:tcPr>
            <w:tcW w:w="2510" w:type="dxa"/>
            <w:vAlign w:val="center"/>
          </w:tcPr>
          <w:p w14:paraId="3496A29C" w14:textId="50247CB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Kazliškių kaimo kapinės</w:t>
            </w:r>
          </w:p>
        </w:tc>
        <w:tc>
          <w:tcPr>
            <w:tcW w:w="1517" w:type="dxa"/>
            <w:vAlign w:val="center"/>
          </w:tcPr>
          <w:p w14:paraId="11E8FCFD" w14:textId="22D24BA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323E1FDF" w14:textId="78AE371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55.257312   25.101115</w:t>
            </w:r>
          </w:p>
        </w:tc>
        <w:tc>
          <w:tcPr>
            <w:tcW w:w="1461" w:type="dxa"/>
            <w:vAlign w:val="center"/>
          </w:tcPr>
          <w:p w14:paraId="14597D10" w14:textId="4E834D6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0,09</w:t>
            </w:r>
          </w:p>
        </w:tc>
        <w:tc>
          <w:tcPr>
            <w:tcW w:w="1502" w:type="dxa"/>
            <w:vAlign w:val="center"/>
          </w:tcPr>
          <w:p w14:paraId="481F9A7D"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91472EF" w14:textId="77777777" w:rsidTr="007C2C13">
        <w:tc>
          <w:tcPr>
            <w:tcW w:w="556" w:type="dxa"/>
            <w:vAlign w:val="center"/>
          </w:tcPr>
          <w:p w14:paraId="02365861" w14:textId="1E3C8A1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28.</w:t>
            </w:r>
          </w:p>
        </w:tc>
        <w:tc>
          <w:tcPr>
            <w:tcW w:w="2510" w:type="dxa"/>
            <w:vAlign w:val="center"/>
          </w:tcPr>
          <w:p w14:paraId="79E94546" w14:textId="138A2D8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Dvareliškių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05137C93" w14:textId="3701957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579EBFD5" w14:textId="52CF047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55.201725   25.085535</w:t>
            </w:r>
          </w:p>
        </w:tc>
        <w:tc>
          <w:tcPr>
            <w:tcW w:w="1461" w:type="dxa"/>
            <w:vAlign w:val="center"/>
          </w:tcPr>
          <w:p w14:paraId="00324392" w14:textId="6AEC139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0,06</w:t>
            </w:r>
          </w:p>
        </w:tc>
        <w:tc>
          <w:tcPr>
            <w:tcW w:w="1502" w:type="dxa"/>
            <w:vAlign w:val="center"/>
          </w:tcPr>
          <w:p w14:paraId="2356EED0"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7B179D7" w14:textId="77777777" w:rsidTr="007C2C13">
        <w:tc>
          <w:tcPr>
            <w:tcW w:w="556" w:type="dxa"/>
            <w:vAlign w:val="center"/>
          </w:tcPr>
          <w:p w14:paraId="53798E0A" w14:textId="7DB85C1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29.</w:t>
            </w:r>
          </w:p>
        </w:tc>
        <w:tc>
          <w:tcPr>
            <w:tcW w:w="2510" w:type="dxa"/>
            <w:vAlign w:val="center"/>
          </w:tcPr>
          <w:p w14:paraId="794AF563" w14:textId="24B1250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Lelikonių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4BB4DC69" w14:textId="3AE6A5E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74789550" w14:textId="3D7794B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55.156387   25.148234</w:t>
            </w:r>
          </w:p>
        </w:tc>
        <w:tc>
          <w:tcPr>
            <w:tcW w:w="1461" w:type="dxa"/>
            <w:vAlign w:val="center"/>
          </w:tcPr>
          <w:p w14:paraId="510510DA" w14:textId="2F92003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0,13</w:t>
            </w:r>
          </w:p>
        </w:tc>
        <w:tc>
          <w:tcPr>
            <w:tcW w:w="1502" w:type="dxa"/>
            <w:vAlign w:val="center"/>
          </w:tcPr>
          <w:p w14:paraId="4A645F8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A0125E0" w14:textId="77777777" w:rsidTr="007C2C13">
        <w:tc>
          <w:tcPr>
            <w:tcW w:w="556" w:type="dxa"/>
            <w:vAlign w:val="center"/>
          </w:tcPr>
          <w:p w14:paraId="5C1ED2FB" w14:textId="0F1FD50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30.</w:t>
            </w:r>
          </w:p>
        </w:tc>
        <w:tc>
          <w:tcPr>
            <w:tcW w:w="2510" w:type="dxa"/>
            <w:vAlign w:val="center"/>
          </w:tcPr>
          <w:p w14:paraId="2590DC00" w14:textId="533BBE6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Karališkių kaimo kapinės</w:t>
            </w:r>
          </w:p>
        </w:tc>
        <w:tc>
          <w:tcPr>
            <w:tcW w:w="1517" w:type="dxa"/>
            <w:vAlign w:val="center"/>
          </w:tcPr>
          <w:p w14:paraId="4154A64B" w14:textId="3604B8A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677C7139" w14:textId="6E2DD2A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55.181299   25.108374</w:t>
            </w:r>
          </w:p>
        </w:tc>
        <w:tc>
          <w:tcPr>
            <w:tcW w:w="1461" w:type="dxa"/>
            <w:vAlign w:val="center"/>
          </w:tcPr>
          <w:p w14:paraId="2C1079B7" w14:textId="6EF87D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0,05</w:t>
            </w:r>
          </w:p>
        </w:tc>
        <w:tc>
          <w:tcPr>
            <w:tcW w:w="1502" w:type="dxa"/>
            <w:vAlign w:val="center"/>
          </w:tcPr>
          <w:p w14:paraId="0F1A2B70"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1CCF495" w14:textId="77777777" w:rsidTr="007C2C13">
        <w:tc>
          <w:tcPr>
            <w:tcW w:w="556" w:type="dxa"/>
            <w:vAlign w:val="center"/>
          </w:tcPr>
          <w:p w14:paraId="389138C3" w14:textId="4E01252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31.</w:t>
            </w:r>
          </w:p>
        </w:tc>
        <w:tc>
          <w:tcPr>
            <w:tcW w:w="2510" w:type="dxa"/>
            <w:vAlign w:val="center"/>
          </w:tcPr>
          <w:p w14:paraId="363B6715" w14:textId="1CFC41D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Daubariškių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1FEE6D18" w14:textId="1476665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18DBEABE" w14:textId="1D40E8E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55.246903   25.154259</w:t>
            </w:r>
          </w:p>
        </w:tc>
        <w:tc>
          <w:tcPr>
            <w:tcW w:w="1461" w:type="dxa"/>
            <w:vAlign w:val="center"/>
          </w:tcPr>
          <w:p w14:paraId="47C93744" w14:textId="5E33C2D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0,09</w:t>
            </w:r>
          </w:p>
        </w:tc>
        <w:tc>
          <w:tcPr>
            <w:tcW w:w="1502" w:type="dxa"/>
            <w:vAlign w:val="center"/>
          </w:tcPr>
          <w:p w14:paraId="0D5A070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378154CE" w14:textId="77777777" w:rsidTr="007C2C13">
        <w:tc>
          <w:tcPr>
            <w:tcW w:w="556" w:type="dxa"/>
            <w:vAlign w:val="center"/>
          </w:tcPr>
          <w:p w14:paraId="71EA7CCC" w14:textId="02C621D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32.</w:t>
            </w:r>
          </w:p>
        </w:tc>
        <w:tc>
          <w:tcPr>
            <w:tcW w:w="2510" w:type="dxa"/>
            <w:vAlign w:val="center"/>
          </w:tcPr>
          <w:p w14:paraId="4BC28B0E" w14:textId="060D4BB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Vederų</w:t>
            </w:r>
            <w:proofErr w:type="spellEnd"/>
            <w:r w:rsidRPr="0087108A">
              <w:rPr>
                <w:rFonts w:ascii="Times New Roman" w:eastAsia="Times New Roman" w:hAnsi="Times New Roman" w:cs="Times New Roman"/>
                <w:color w:val="000000"/>
                <w:sz w:val="23"/>
                <w:szCs w:val="23"/>
                <w:lang w:eastAsia="lt-LT"/>
              </w:rPr>
              <w:t xml:space="preserve"> kaimo kapinės</w:t>
            </w:r>
          </w:p>
        </w:tc>
        <w:tc>
          <w:tcPr>
            <w:tcW w:w="1517" w:type="dxa"/>
            <w:vAlign w:val="center"/>
          </w:tcPr>
          <w:p w14:paraId="015D7620" w14:textId="471E62B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Želvos</w:t>
            </w:r>
          </w:p>
        </w:tc>
        <w:tc>
          <w:tcPr>
            <w:tcW w:w="2196" w:type="dxa"/>
            <w:vAlign w:val="center"/>
          </w:tcPr>
          <w:p w14:paraId="79895B86" w14:textId="73BD7F3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55.249254   25.073528</w:t>
            </w:r>
          </w:p>
        </w:tc>
        <w:tc>
          <w:tcPr>
            <w:tcW w:w="1461" w:type="dxa"/>
            <w:vAlign w:val="center"/>
          </w:tcPr>
          <w:p w14:paraId="258922D6" w14:textId="47C5C70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0,08</w:t>
            </w:r>
          </w:p>
        </w:tc>
        <w:tc>
          <w:tcPr>
            <w:tcW w:w="1502" w:type="dxa"/>
            <w:vAlign w:val="center"/>
          </w:tcPr>
          <w:p w14:paraId="190A3433"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01CECE1" w14:textId="77777777" w:rsidTr="007C2C13">
        <w:tc>
          <w:tcPr>
            <w:tcW w:w="556" w:type="dxa"/>
            <w:vAlign w:val="center"/>
          </w:tcPr>
          <w:p w14:paraId="7FD2FE08" w14:textId="097243E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33.</w:t>
            </w:r>
          </w:p>
        </w:tc>
        <w:tc>
          <w:tcPr>
            <w:tcW w:w="2510" w:type="dxa"/>
            <w:vAlign w:val="center"/>
          </w:tcPr>
          <w:p w14:paraId="5C687822" w14:textId="7FA4746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Tulpiakiemio</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2ED59AAD" w14:textId="63133C3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Siesikų</w:t>
            </w:r>
          </w:p>
        </w:tc>
        <w:tc>
          <w:tcPr>
            <w:tcW w:w="2196" w:type="dxa"/>
            <w:vAlign w:val="center"/>
          </w:tcPr>
          <w:p w14:paraId="539BAF05" w14:textId="73F9A98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55.32856258228705, 24.42736552380434</w:t>
            </w:r>
          </w:p>
        </w:tc>
        <w:tc>
          <w:tcPr>
            <w:tcW w:w="1461" w:type="dxa"/>
            <w:vAlign w:val="center"/>
          </w:tcPr>
          <w:p w14:paraId="16963A4C" w14:textId="4BE9659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1,00</w:t>
            </w:r>
          </w:p>
        </w:tc>
        <w:tc>
          <w:tcPr>
            <w:tcW w:w="1502" w:type="dxa"/>
            <w:vAlign w:val="center"/>
          </w:tcPr>
          <w:p w14:paraId="1C47232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AEADEBA" w14:textId="77777777" w:rsidTr="007C2C13">
        <w:tc>
          <w:tcPr>
            <w:tcW w:w="556" w:type="dxa"/>
            <w:vAlign w:val="center"/>
          </w:tcPr>
          <w:p w14:paraId="403DC70C" w14:textId="53EAA7D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lastRenderedPageBreak/>
              <w:t>34.</w:t>
            </w:r>
          </w:p>
        </w:tc>
        <w:tc>
          <w:tcPr>
            <w:tcW w:w="2510" w:type="dxa"/>
            <w:vAlign w:val="center"/>
          </w:tcPr>
          <w:p w14:paraId="1D09DB2C" w14:textId="6C3500F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Monteikių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1E29E939" w14:textId="4872461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Siesikų</w:t>
            </w:r>
          </w:p>
        </w:tc>
        <w:tc>
          <w:tcPr>
            <w:tcW w:w="2196" w:type="dxa"/>
            <w:vAlign w:val="center"/>
          </w:tcPr>
          <w:p w14:paraId="48E4F910" w14:textId="62F6C14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55.2676750846489, 24.433008486174923</w:t>
            </w:r>
          </w:p>
        </w:tc>
        <w:tc>
          <w:tcPr>
            <w:tcW w:w="1461" w:type="dxa"/>
            <w:vAlign w:val="center"/>
          </w:tcPr>
          <w:p w14:paraId="1333ADFC" w14:textId="2F61CF7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0,5</w:t>
            </w:r>
          </w:p>
        </w:tc>
        <w:tc>
          <w:tcPr>
            <w:tcW w:w="1502" w:type="dxa"/>
            <w:vAlign w:val="center"/>
          </w:tcPr>
          <w:p w14:paraId="40A667D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A13F5A2" w14:textId="77777777" w:rsidTr="007C2C13">
        <w:tc>
          <w:tcPr>
            <w:tcW w:w="556" w:type="dxa"/>
            <w:vAlign w:val="center"/>
          </w:tcPr>
          <w:p w14:paraId="39A39BE8" w14:textId="56608F5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35.</w:t>
            </w:r>
          </w:p>
        </w:tc>
        <w:tc>
          <w:tcPr>
            <w:tcW w:w="2510" w:type="dxa"/>
            <w:vAlign w:val="center"/>
          </w:tcPr>
          <w:p w14:paraId="54A0F6C9" w14:textId="1DF6924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Balelių kapinės</w:t>
            </w:r>
          </w:p>
        </w:tc>
        <w:tc>
          <w:tcPr>
            <w:tcW w:w="1517" w:type="dxa"/>
            <w:vAlign w:val="center"/>
          </w:tcPr>
          <w:p w14:paraId="3E285F40" w14:textId="2492AFB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2DDAF91C" w14:textId="2A6BD61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55.447003, 24.710410</w:t>
            </w:r>
          </w:p>
        </w:tc>
        <w:tc>
          <w:tcPr>
            <w:tcW w:w="1461" w:type="dxa"/>
            <w:vAlign w:val="center"/>
          </w:tcPr>
          <w:p w14:paraId="44937F5D" w14:textId="0601560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0,19</w:t>
            </w:r>
          </w:p>
        </w:tc>
        <w:tc>
          <w:tcPr>
            <w:tcW w:w="1502" w:type="dxa"/>
            <w:vAlign w:val="center"/>
          </w:tcPr>
          <w:p w14:paraId="6989E49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54B1A77" w14:textId="77777777" w:rsidTr="007C2C13">
        <w:tc>
          <w:tcPr>
            <w:tcW w:w="556" w:type="dxa"/>
            <w:vAlign w:val="center"/>
          </w:tcPr>
          <w:p w14:paraId="223B88AF" w14:textId="7C4DEEF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36.</w:t>
            </w:r>
          </w:p>
        </w:tc>
        <w:tc>
          <w:tcPr>
            <w:tcW w:w="2510" w:type="dxa"/>
            <w:vAlign w:val="center"/>
          </w:tcPr>
          <w:p w14:paraId="60F767EE" w14:textId="1756445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Jurgelionių kapinės</w:t>
            </w:r>
          </w:p>
        </w:tc>
        <w:tc>
          <w:tcPr>
            <w:tcW w:w="1517" w:type="dxa"/>
            <w:vAlign w:val="center"/>
          </w:tcPr>
          <w:p w14:paraId="0E5B04CF" w14:textId="0D0C8B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54D42987" w14:textId="355E00D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55.356048, 24.592080</w:t>
            </w:r>
          </w:p>
        </w:tc>
        <w:tc>
          <w:tcPr>
            <w:tcW w:w="1461" w:type="dxa"/>
            <w:vAlign w:val="center"/>
          </w:tcPr>
          <w:p w14:paraId="6A49FFF3" w14:textId="7252048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0,08</w:t>
            </w:r>
          </w:p>
        </w:tc>
        <w:tc>
          <w:tcPr>
            <w:tcW w:w="1502" w:type="dxa"/>
            <w:vAlign w:val="center"/>
          </w:tcPr>
          <w:p w14:paraId="33ECFA4D"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DDB412D" w14:textId="77777777" w:rsidTr="007C2C13">
        <w:tc>
          <w:tcPr>
            <w:tcW w:w="556" w:type="dxa"/>
            <w:vAlign w:val="center"/>
          </w:tcPr>
          <w:p w14:paraId="515D3A89" w14:textId="4F8393A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37.</w:t>
            </w:r>
          </w:p>
        </w:tc>
        <w:tc>
          <w:tcPr>
            <w:tcW w:w="2510" w:type="dxa"/>
            <w:vAlign w:val="center"/>
          </w:tcPr>
          <w:p w14:paraId="009B7809" w14:textId="6388D7A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Kraupėnų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675891B6" w14:textId="4656CBE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4BDAE5E8" w14:textId="0AD9E42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55.431705, 24.729078</w:t>
            </w:r>
          </w:p>
        </w:tc>
        <w:tc>
          <w:tcPr>
            <w:tcW w:w="1461" w:type="dxa"/>
            <w:vAlign w:val="center"/>
          </w:tcPr>
          <w:p w14:paraId="27B2E513" w14:textId="4F8D29A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0,18</w:t>
            </w:r>
          </w:p>
        </w:tc>
        <w:tc>
          <w:tcPr>
            <w:tcW w:w="1502" w:type="dxa"/>
            <w:vAlign w:val="center"/>
          </w:tcPr>
          <w:p w14:paraId="150AE40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FF2E06F" w14:textId="77777777" w:rsidTr="007C2C13">
        <w:tc>
          <w:tcPr>
            <w:tcW w:w="556" w:type="dxa"/>
            <w:vAlign w:val="center"/>
          </w:tcPr>
          <w:p w14:paraId="5C20B734" w14:textId="2504EC3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38.</w:t>
            </w:r>
          </w:p>
        </w:tc>
        <w:tc>
          <w:tcPr>
            <w:tcW w:w="2510" w:type="dxa"/>
            <w:vAlign w:val="center"/>
          </w:tcPr>
          <w:p w14:paraId="6E212A38" w14:textId="13C6334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Lėno kapinės</w:t>
            </w:r>
          </w:p>
        </w:tc>
        <w:tc>
          <w:tcPr>
            <w:tcW w:w="1517" w:type="dxa"/>
            <w:vAlign w:val="center"/>
          </w:tcPr>
          <w:p w14:paraId="095D8881" w14:textId="33CCCCF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644A6E8A" w14:textId="52DEE41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55.435813, 24.597073</w:t>
            </w:r>
          </w:p>
        </w:tc>
        <w:tc>
          <w:tcPr>
            <w:tcW w:w="1461" w:type="dxa"/>
            <w:vAlign w:val="center"/>
          </w:tcPr>
          <w:p w14:paraId="167F8E62" w14:textId="4BE1E69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0,28</w:t>
            </w:r>
          </w:p>
        </w:tc>
        <w:tc>
          <w:tcPr>
            <w:tcW w:w="1502" w:type="dxa"/>
            <w:vAlign w:val="center"/>
          </w:tcPr>
          <w:p w14:paraId="36860ECF"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4E43932" w14:textId="77777777" w:rsidTr="007C2C13">
        <w:tc>
          <w:tcPr>
            <w:tcW w:w="556" w:type="dxa"/>
            <w:vAlign w:val="center"/>
          </w:tcPr>
          <w:p w14:paraId="5FA59B5F" w14:textId="3458996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39.</w:t>
            </w:r>
          </w:p>
        </w:tc>
        <w:tc>
          <w:tcPr>
            <w:tcW w:w="2510" w:type="dxa"/>
            <w:vAlign w:val="center"/>
          </w:tcPr>
          <w:p w14:paraId="6F467562" w14:textId="35A91BA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Naujasodžio</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7D1223B0" w14:textId="314D858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3BF01724" w14:textId="06076E9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55.447715, 24.560957</w:t>
            </w:r>
          </w:p>
        </w:tc>
        <w:tc>
          <w:tcPr>
            <w:tcW w:w="1461" w:type="dxa"/>
            <w:vAlign w:val="center"/>
          </w:tcPr>
          <w:p w14:paraId="04B491D4" w14:textId="662B8B8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0,04</w:t>
            </w:r>
          </w:p>
        </w:tc>
        <w:tc>
          <w:tcPr>
            <w:tcW w:w="1502" w:type="dxa"/>
            <w:vAlign w:val="center"/>
          </w:tcPr>
          <w:p w14:paraId="1E4B2C03"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1E37B4F" w14:textId="77777777" w:rsidTr="007C2C13">
        <w:tc>
          <w:tcPr>
            <w:tcW w:w="556" w:type="dxa"/>
            <w:vAlign w:val="center"/>
          </w:tcPr>
          <w:p w14:paraId="69D3EF53" w14:textId="2F95662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40.</w:t>
            </w:r>
          </w:p>
        </w:tc>
        <w:tc>
          <w:tcPr>
            <w:tcW w:w="2510" w:type="dxa"/>
            <w:vAlign w:val="center"/>
          </w:tcPr>
          <w:p w14:paraId="029136D8" w14:textId="3397BE9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Paąžuolių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17F1C155" w14:textId="5A152C8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30928A96" w14:textId="7959C7F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55.361630, 24.782896</w:t>
            </w:r>
          </w:p>
        </w:tc>
        <w:tc>
          <w:tcPr>
            <w:tcW w:w="1461" w:type="dxa"/>
            <w:vAlign w:val="center"/>
          </w:tcPr>
          <w:p w14:paraId="00DB6986" w14:textId="04599D9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0,18</w:t>
            </w:r>
          </w:p>
        </w:tc>
        <w:tc>
          <w:tcPr>
            <w:tcW w:w="1502" w:type="dxa"/>
            <w:vAlign w:val="center"/>
          </w:tcPr>
          <w:p w14:paraId="7C6BE2A9"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320F9E82" w14:textId="77777777" w:rsidTr="007C2C13">
        <w:tc>
          <w:tcPr>
            <w:tcW w:w="556" w:type="dxa"/>
            <w:vAlign w:val="center"/>
          </w:tcPr>
          <w:p w14:paraId="409A96AC" w14:textId="7D0030C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41.</w:t>
            </w:r>
          </w:p>
        </w:tc>
        <w:tc>
          <w:tcPr>
            <w:tcW w:w="2510" w:type="dxa"/>
            <w:vAlign w:val="center"/>
          </w:tcPr>
          <w:p w14:paraId="059314D0" w14:textId="5F77CBF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Punių kapinės</w:t>
            </w:r>
          </w:p>
        </w:tc>
        <w:tc>
          <w:tcPr>
            <w:tcW w:w="1517" w:type="dxa"/>
            <w:vAlign w:val="center"/>
          </w:tcPr>
          <w:p w14:paraId="7692183F" w14:textId="69DADD1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5DB91AED" w14:textId="0C5F927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55.428437, 24.757641</w:t>
            </w:r>
          </w:p>
        </w:tc>
        <w:tc>
          <w:tcPr>
            <w:tcW w:w="1461" w:type="dxa"/>
            <w:vAlign w:val="center"/>
          </w:tcPr>
          <w:p w14:paraId="214AE19F" w14:textId="4982CF6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0,11</w:t>
            </w:r>
          </w:p>
        </w:tc>
        <w:tc>
          <w:tcPr>
            <w:tcW w:w="1502" w:type="dxa"/>
            <w:vAlign w:val="center"/>
          </w:tcPr>
          <w:p w14:paraId="50BE5D5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627151C" w14:textId="77777777" w:rsidTr="007C2C13">
        <w:tc>
          <w:tcPr>
            <w:tcW w:w="556" w:type="dxa"/>
            <w:vAlign w:val="center"/>
          </w:tcPr>
          <w:p w14:paraId="43AB3D35" w14:textId="3A5B52A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42.</w:t>
            </w:r>
          </w:p>
        </w:tc>
        <w:tc>
          <w:tcPr>
            <w:tcW w:w="2510" w:type="dxa"/>
            <w:vAlign w:val="center"/>
          </w:tcPr>
          <w:p w14:paraId="1B57F43F" w14:textId="11D9DC5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Radeckų kapinės</w:t>
            </w:r>
          </w:p>
        </w:tc>
        <w:tc>
          <w:tcPr>
            <w:tcW w:w="1517" w:type="dxa"/>
            <w:vAlign w:val="center"/>
          </w:tcPr>
          <w:p w14:paraId="1841CE22" w14:textId="1EFC456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2F8DBF80" w14:textId="4EFE585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55.373582, 24.772568</w:t>
            </w:r>
          </w:p>
        </w:tc>
        <w:tc>
          <w:tcPr>
            <w:tcW w:w="1461" w:type="dxa"/>
            <w:vAlign w:val="center"/>
          </w:tcPr>
          <w:p w14:paraId="6BF86079" w14:textId="0E9064C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0,14</w:t>
            </w:r>
          </w:p>
        </w:tc>
        <w:tc>
          <w:tcPr>
            <w:tcW w:w="1502" w:type="dxa"/>
            <w:vAlign w:val="center"/>
          </w:tcPr>
          <w:p w14:paraId="3299ED08"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F828A8A" w14:textId="77777777" w:rsidTr="007C2C13">
        <w:tc>
          <w:tcPr>
            <w:tcW w:w="556" w:type="dxa"/>
            <w:vAlign w:val="center"/>
          </w:tcPr>
          <w:p w14:paraId="5EB44225" w14:textId="5477690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43.</w:t>
            </w:r>
          </w:p>
        </w:tc>
        <w:tc>
          <w:tcPr>
            <w:tcW w:w="2510" w:type="dxa"/>
            <w:vAlign w:val="center"/>
          </w:tcPr>
          <w:p w14:paraId="445A6294" w14:textId="6DE7B6B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Radžiūnų kapinės</w:t>
            </w:r>
          </w:p>
        </w:tc>
        <w:tc>
          <w:tcPr>
            <w:tcW w:w="1517" w:type="dxa"/>
            <w:vAlign w:val="center"/>
          </w:tcPr>
          <w:p w14:paraId="5A849923" w14:textId="56CDD87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2BF3B799" w14:textId="31F7682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55.416696, 24.757701</w:t>
            </w:r>
          </w:p>
        </w:tc>
        <w:tc>
          <w:tcPr>
            <w:tcW w:w="1461" w:type="dxa"/>
            <w:vAlign w:val="center"/>
          </w:tcPr>
          <w:p w14:paraId="3FD720EE" w14:textId="7B62E50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0,22</w:t>
            </w:r>
          </w:p>
        </w:tc>
        <w:tc>
          <w:tcPr>
            <w:tcW w:w="1502" w:type="dxa"/>
            <w:vAlign w:val="center"/>
          </w:tcPr>
          <w:p w14:paraId="3B1714B7"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E1AB007" w14:textId="77777777" w:rsidTr="007C2C13">
        <w:tc>
          <w:tcPr>
            <w:tcW w:w="556" w:type="dxa"/>
            <w:vAlign w:val="center"/>
          </w:tcPr>
          <w:p w14:paraId="0CEA1DE3" w14:textId="1BF9F18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44.</w:t>
            </w:r>
          </w:p>
        </w:tc>
        <w:tc>
          <w:tcPr>
            <w:tcW w:w="2510" w:type="dxa"/>
            <w:vAlign w:val="center"/>
          </w:tcPr>
          <w:p w14:paraId="0C89436B" w14:textId="6D5AAA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Šiukštiškių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08EC0AF5" w14:textId="017D1A4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626D1D7D" w14:textId="3766128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55.418868, 24.739707</w:t>
            </w:r>
          </w:p>
        </w:tc>
        <w:tc>
          <w:tcPr>
            <w:tcW w:w="1461" w:type="dxa"/>
            <w:vAlign w:val="center"/>
          </w:tcPr>
          <w:p w14:paraId="0F111F00" w14:textId="6344216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0,14</w:t>
            </w:r>
          </w:p>
        </w:tc>
        <w:tc>
          <w:tcPr>
            <w:tcW w:w="1502" w:type="dxa"/>
            <w:vAlign w:val="center"/>
          </w:tcPr>
          <w:p w14:paraId="1EDF0DA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5B7E008" w14:textId="77777777" w:rsidTr="007C2C13">
        <w:tc>
          <w:tcPr>
            <w:tcW w:w="556" w:type="dxa"/>
            <w:vAlign w:val="center"/>
          </w:tcPr>
          <w:p w14:paraId="6E30FCA3" w14:textId="46D3199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45.</w:t>
            </w:r>
          </w:p>
        </w:tc>
        <w:tc>
          <w:tcPr>
            <w:tcW w:w="2510" w:type="dxa"/>
            <w:vAlign w:val="center"/>
          </w:tcPr>
          <w:p w14:paraId="6858F020" w14:textId="4A597BE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Ungurių kapinės</w:t>
            </w:r>
          </w:p>
        </w:tc>
        <w:tc>
          <w:tcPr>
            <w:tcW w:w="1517" w:type="dxa"/>
            <w:vAlign w:val="center"/>
          </w:tcPr>
          <w:p w14:paraId="3700DFA8" w14:textId="4C14732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3790F651" w14:textId="47937F6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55.361020, 24.701965</w:t>
            </w:r>
          </w:p>
        </w:tc>
        <w:tc>
          <w:tcPr>
            <w:tcW w:w="1461" w:type="dxa"/>
            <w:vAlign w:val="center"/>
          </w:tcPr>
          <w:p w14:paraId="4F464370" w14:textId="008B8E8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0,08</w:t>
            </w:r>
          </w:p>
        </w:tc>
        <w:tc>
          <w:tcPr>
            <w:tcW w:w="1502" w:type="dxa"/>
            <w:vAlign w:val="center"/>
          </w:tcPr>
          <w:p w14:paraId="5595FA80"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760AC58" w14:textId="77777777" w:rsidTr="007C2C13">
        <w:tc>
          <w:tcPr>
            <w:tcW w:w="556" w:type="dxa"/>
            <w:vAlign w:val="center"/>
          </w:tcPr>
          <w:p w14:paraId="3259CB83" w14:textId="04E6968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46.</w:t>
            </w:r>
          </w:p>
        </w:tc>
        <w:tc>
          <w:tcPr>
            <w:tcW w:w="2510" w:type="dxa"/>
            <w:vAlign w:val="center"/>
          </w:tcPr>
          <w:p w14:paraId="39E13615" w14:textId="65F45AB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Užulėnio</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0FE4A723" w14:textId="7B1B210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Taujėnų</w:t>
            </w:r>
            <w:proofErr w:type="spellEnd"/>
          </w:p>
        </w:tc>
        <w:tc>
          <w:tcPr>
            <w:tcW w:w="2196" w:type="dxa"/>
            <w:vAlign w:val="center"/>
          </w:tcPr>
          <w:p w14:paraId="51ECA595" w14:textId="5ACFC45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55.413146, 24.598136</w:t>
            </w:r>
          </w:p>
        </w:tc>
        <w:tc>
          <w:tcPr>
            <w:tcW w:w="1461" w:type="dxa"/>
            <w:vAlign w:val="center"/>
          </w:tcPr>
          <w:p w14:paraId="7E9923FC" w14:textId="6FACA40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0,19</w:t>
            </w:r>
          </w:p>
        </w:tc>
        <w:tc>
          <w:tcPr>
            <w:tcW w:w="1502" w:type="dxa"/>
            <w:vAlign w:val="center"/>
          </w:tcPr>
          <w:p w14:paraId="5406791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89EFAAC" w14:textId="77777777" w:rsidTr="007C2C13">
        <w:tc>
          <w:tcPr>
            <w:tcW w:w="556" w:type="dxa"/>
            <w:vAlign w:val="center"/>
          </w:tcPr>
          <w:p w14:paraId="40B18FB2" w14:textId="4D1CCF7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47.</w:t>
            </w:r>
          </w:p>
        </w:tc>
        <w:tc>
          <w:tcPr>
            <w:tcW w:w="2510" w:type="dxa"/>
            <w:vAlign w:val="center"/>
          </w:tcPr>
          <w:p w14:paraId="76E27B13" w14:textId="65501A6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Dukstynos</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699878D1" w14:textId="4D123CF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Ukmergės</w:t>
            </w:r>
          </w:p>
        </w:tc>
        <w:tc>
          <w:tcPr>
            <w:tcW w:w="2196" w:type="dxa"/>
            <w:vAlign w:val="center"/>
          </w:tcPr>
          <w:p w14:paraId="195FDFF1" w14:textId="4FB964C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hyperlink r:id="rId11" w:history="1">
              <w:r w:rsidRPr="0087108A">
                <w:rPr>
                  <w:rFonts w:ascii="Times New Roman" w:eastAsia="Times New Roman" w:hAnsi="Times New Roman" w:cs="Times New Roman"/>
                  <w:sz w:val="23"/>
                  <w:szCs w:val="23"/>
                  <w:u w:val="single"/>
                  <w:lang w:eastAsia="lt-LT"/>
                </w:rPr>
                <w:t>55°16′32″, 24°48′55″</w:t>
              </w:r>
            </w:hyperlink>
          </w:p>
        </w:tc>
        <w:tc>
          <w:tcPr>
            <w:tcW w:w="1461" w:type="dxa"/>
            <w:vAlign w:val="center"/>
          </w:tcPr>
          <w:p w14:paraId="0E1ED740" w14:textId="165C4E6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9,9</w:t>
            </w:r>
          </w:p>
        </w:tc>
        <w:tc>
          <w:tcPr>
            <w:tcW w:w="1502" w:type="dxa"/>
            <w:vAlign w:val="center"/>
          </w:tcPr>
          <w:p w14:paraId="50347CA7"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0275B70" w14:textId="77777777" w:rsidTr="007C2C13">
        <w:tc>
          <w:tcPr>
            <w:tcW w:w="556" w:type="dxa"/>
            <w:vAlign w:val="center"/>
          </w:tcPr>
          <w:p w14:paraId="17886801" w14:textId="6E39C2E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48.</w:t>
            </w:r>
          </w:p>
        </w:tc>
        <w:tc>
          <w:tcPr>
            <w:tcW w:w="2510" w:type="dxa"/>
            <w:vAlign w:val="center"/>
          </w:tcPr>
          <w:p w14:paraId="670AA655" w14:textId="38F6015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Pašilės kapinės</w:t>
            </w:r>
          </w:p>
        </w:tc>
        <w:tc>
          <w:tcPr>
            <w:tcW w:w="1517" w:type="dxa"/>
            <w:vAlign w:val="center"/>
          </w:tcPr>
          <w:p w14:paraId="1E9BFF05" w14:textId="509D304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Ukmergės</w:t>
            </w:r>
          </w:p>
        </w:tc>
        <w:tc>
          <w:tcPr>
            <w:tcW w:w="2196" w:type="dxa"/>
            <w:vAlign w:val="center"/>
          </w:tcPr>
          <w:p w14:paraId="61932B1F" w14:textId="3952FCC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sz w:val="23"/>
                <w:szCs w:val="23"/>
                <w:u w:val="single"/>
                <w:lang w:eastAsia="lt-LT"/>
              </w:rPr>
            </w:pPr>
            <w:r w:rsidRPr="0087108A">
              <w:rPr>
                <w:rFonts w:ascii="Times New Roman" w:eastAsia="Times New Roman" w:hAnsi="Times New Roman" w:cs="Times New Roman"/>
                <w:sz w:val="23"/>
                <w:szCs w:val="23"/>
                <w:u w:val="single"/>
                <w:lang w:eastAsia="lt-LT"/>
              </w:rPr>
              <w:t>55.211798, 24.785204</w:t>
            </w:r>
          </w:p>
        </w:tc>
        <w:tc>
          <w:tcPr>
            <w:tcW w:w="1461" w:type="dxa"/>
            <w:vAlign w:val="center"/>
          </w:tcPr>
          <w:p w14:paraId="65EA28F7" w14:textId="3FB8FD7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2,07</w:t>
            </w:r>
          </w:p>
        </w:tc>
        <w:tc>
          <w:tcPr>
            <w:tcW w:w="1502" w:type="dxa"/>
            <w:vAlign w:val="center"/>
          </w:tcPr>
          <w:p w14:paraId="63326A5D"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846346E" w14:textId="77777777" w:rsidTr="007C2C13">
        <w:tc>
          <w:tcPr>
            <w:tcW w:w="556" w:type="dxa"/>
            <w:vAlign w:val="center"/>
          </w:tcPr>
          <w:p w14:paraId="6B6B484E" w14:textId="36E1AD6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49.</w:t>
            </w:r>
          </w:p>
        </w:tc>
        <w:tc>
          <w:tcPr>
            <w:tcW w:w="2510" w:type="dxa"/>
            <w:vAlign w:val="center"/>
          </w:tcPr>
          <w:p w14:paraId="0DC1BB78" w14:textId="0AC53D9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Martnonių</w:t>
            </w:r>
            <w:proofErr w:type="spellEnd"/>
          </w:p>
        </w:tc>
        <w:tc>
          <w:tcPr>
            <w:tcW w:w="1517" w:type="dxa"/>
            <w:vAlign w:val="center"/>
          </w:tcPr>
          <w:p w14:paraId="5C41AA0E" w14:textId="4BD81A5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Žemaitkiemio</w:t>
            </w:r>
          </w:p>
        </w:tc>
        <w:tc>
          <w:tcPr>
            <w:tcW w:w="2196" w:type="dxa"/>
            <w:vAlign w:val="center"/>
          </w:tcPr>
          <w:p w14:paraId="5E25D584" w14:textId="3C77C26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55.284867799745946, 25.07273928392179</w:t>
            </w:r>
          </w:p>
        </w:tc>
        <w:tc>
          <w:tcPr>
            <w:tcW w:w="1461" w:type="dxa"/>
            <w:vAlign w:val="center"/>
          </w:tcPr>
          <w:p w14:paraId="6C7D2183" w14:textId="59694C0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0,33</w:t>
            </w:r>
          </w:p>
        </w:tc>
        <w:tc>
          <w:tcPr>
            <w:tcW w:w="1502" w:type="dxa"/>
            <w:vAlign w:val="center"/>
          </w:tcPr>
          <w:p w14:paraId="177B826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939633C" w14:textId="77777777" w:rsidTr="007C2C13">
        <w:tc>
          <w:tcPr>
            <w:tcW w:w="556" w:type="dxa"/>
            <w:vAlign w:val="center"/>
          </w:tcPr>
          <w:p w14:paraId="37E2A46B" w14:textId="37973A6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50.</w:t>
            </w:r>
          </w:p>
        </w:tc>
        <w:tc>
          <w:tcPr>
            <w:tcW w:w="2510" w:type="dxa"/>
            <w:vAlign w:val="center"/>
          </w:tcPr>
          <w:p w14:paraId="0CCA7E22" w14:textId="3FA87DA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Berzgainių</w:t>
            </w:r>
            <w:proofErr w:type="spellEnd"/>
          </w:p>
        </w:tc>
        <w:tc>
          <w:tcPr>
            <w:tcW w:w="1517" w:type="dxa"/>
            <w:vAlign w:val="center"/>
          </w:tcPr>
          <w:p w14:paraId="4F5588FC" w14:textId="3DE9294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Žemaitkiemio</w:t>
            </w:r>
          </w:p>
        </w:tc>
        <w:tc>
          <w:tcPr>
            <w:tcW w:w="2196" w:type="dxa"/>
            <w:vAlign w:val="center"/>
          </w:tcPr>
          <w:p w14:paraId="1F7512F3" w14:textId="34E1C98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55.264812139019135, 25.046516097844588</w:t>
            </w:r>
          </w:p>
        </w:tc>
        <w:tc>
          <w:tcPr>
            <w:tcW w:w="1461" w:type="dxa"/>
            <w:vAlign w:val="center"/>
          </w:tcPr>
          <w:p w14:paraId="6964C13A" w14:textId="54FC60F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0,08</w:t>
            </w:r>
          </w:p>
        </w:tc>
        <w:tc>
          <w:tcPr>
            <w:tcW w:w="1502" w:type="dxa"/>
            <w:vAlign w:val="center"/>
          </w:tcPr>
          <w:p w14:paraId="5955BCD0"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BFDF0D3" w14:textId="77777777" w:rsidTr="007C2C13">
        <w:tc>
          <w:tcPr>
            <w:tcW w:w="556" w:type="dxa"/>
            <w:vAlign w:val="center"/>
          </w:tcPr>
          <w:p w14:paraId="06D5678F" w14:textId="56EC2C4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51.</w:t>
            </w:r>
          </w:p>
        </w:tc>
        <w:tc>
          <w:tcPr>
            <w:tcW w:w="2510" w:type="dxa"/>
            <w:vAlign w:val="center"/>
          </w:tcPr>
          <w:p w14:paraId="43F28216" w14:textId="3D6A98C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Valų</w:t>
            </w:r>
          </w:p>
        </w:tc>
        <w:tc>
          <w:tcPr>
            <w:tcW w:w="1517" w:type="dxa"/>
            <w:vAlign w:val="center"/>
          </w:tcPr>
          <w:p w14:paraId="4975551E" w14:textId="3D73B1A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Žemaitkiemio</w:t>
            </w:r>
          </w:p>
        </w:tc>
        <w:tc>
          <w:tcPr>
            <w:tcW w:w="2196" w:type="dxa"/>
            <w:vAlign w:val="center"/>
          </w:tcPr>
          <w:p w14:paraId="354F328C" w14:textId="1A72553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55.275712152083145, 25.003623748916258</w:t>
            </w:r>
          </w:p>
        </w:tc>
        <w:tc>
          <w:tcPr>
            <w:tcW w:w="1461" w:type="dxa"/>
            <w:vAlign w:val="center"/>
          </w:tcPr>
          <w:p w14:paraId="3A52E5BF" w14:textId="2F3AFB4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0,18</w:t>
            </w:r>
          </w:p>
        </w:tc>
        <w:tc>
          <w:tcPr>
            <w:tcW w:w="1502" w:type="dxa"/>
            <w:vAlign w:val="center"/>
          </w:tcPr>
          <w:p w14:paraId="1944B5C4"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7871D8D2" w14:textId="77777777" w:rsidTr="007C2C13">
        <w:tc>
          <w:tcPr>
            <w:tcW w:w="556" w:type="dxa"/>
            <w:vAlign w:val="center"/>
          </w:tcPr>
          <w:p w14:paraId="7431CC18" w14:textId="04C6179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52.</w:t>
            </w:r>
          </w:p>
        </w:tc>
        <w:tc>
          <w:tcPr>
            <w:tcW w:w="2510" w:type="dxa"/>
            <w:vAlign w:val="center"/>
          </w:tcPr>
          <w:p w14:paraId="356F996C" w14:textId="3E8435C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Dvarninių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155DA2DF" w14:textId="710EF98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Šešuolių</w:t>
            </w:r>
            <w:proofErr w:type="spellEnd"/>
          </w:p>
        </w:tc>
        <w:tc>
          <w:tcPr>
            <w:tcW w:w="2196" w:type="dxa"/>
            <w:vAlign w:val="center"/>
          </w:tcPr>
          <w:p w14:paraId="443E084C" w14:textId="6688077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55.183725, 24.960657</w:t>
            </w:r>
          </w:p>
        </w:tc>
        <w:tc>
          <w:tcPr>
            <w:tcW w:w="1461" w:type="dxa"/>
            <w:vAlign w:val="center"/>
          </w:tcPr>
          <w:p w14:paraId="1AD129CC" w14:textId="0B931C1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0,18</w:t>
            </w:r>
          </w:p>
        </w:tc>
        <w:tc>
          <w:tcPr>
            <w:tcW w:w="1502" w:type="dxa"/>
            <w:vAlign w:val="center"/>
          </w:tcPr>
          <w:p w14:paraId="653D36F2"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4BF32F9" w14:textId="77777777" w:rsidTr="007C2C13">
        <w:tc>
          <w:tcPr>
            <w:tcW w:w="556" w:type="dxa"/>
            <w:vAlign w:val="center"/>
          </w:tcPr>
          <w:p w14:paraId="7243BF36" w14:textId="25A9C9F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53.</w:t>
            </w:r>
          </w:p>
        </w:tc>
        <w:tc>
          <w:tcPr>
            <w:tcW w:w="2510" w:type="dxa"/>
            <w:vAlign w:val="center"/>
          </w:tcPr>
          <w:p w14:paraId="2C0B7AAC" w14:textId="7DB4FAB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Mišniūnų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4F6DDC4B" w14:textId="23041CD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Šešuolių</w:t>
            </w:r>
            <w:proofErr w:type="spellEnd"/>
          </w:p>
        </w:tc>
        <w:tc>
          <w:tcPr>
            <w:tcW w:w="2196" w:type="dxa"/>
            <w:vAlign w:val="center"/>
          </w:tcPr>
          <w:p w14:paraId="44A911D9" w14:textId="6FD371C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55.158533, 24.966133</w:t>
            </w:r>
          </w:p>
        </w:tc>
        <w:tc>
          <w:tcPr>
            <w:tcW w:w="1461" w:type="dxa"/>
            <w:vAlign w:val="center"/>
          </w:tcPr>
          <w:p w14:paraId="251E7B30" w14:textId="1DC1651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0,32</w:t>
            </w:r>
          </w:p>
        </w:tc>
        <w:tc>
          <w:tcPr>
            <w:tcW w:w="1502" w:type="dxa"/>
            <w:vAlign w:val="center"/>
          </w:tcPr>
          <w:p w14:paraId="1D68B39C"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53F4809" w14:textId="77777777" w:rsidTr="007C2C13">
        <w:tc>
          <w:tcPr>
            <w:tcW w:w="556" w:type="dxa"/>
            <w:vAlign w:val="center"/>
          </w:tcPr>
          <w:p w14:paraId="34154F38" w14:textId="1F50165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54.</w:t>
            </w:r>
          </w:p>
        </w:tc>
        <w:tc>
          <w:tcPr>
            <w:tcW w:w="2510" w:type="dxa"/>
            <w:vAlign w:val="center"/>
          </w:tcPr>
          <w:p w14:paraId="308CDD8E" w14:textId="5E770D6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Skuolių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271C4BA2" w14:textId="18493E6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Šešuolių</w:t>
            </w:r>
            <w:proofErr w:type="spellEnd"/>
          </w:p>
        </w:tc>
        <w:tc>
          <w:tcPr>
            <w:tcW w:w="2196" w:type="dxa"/>
            <w:vAlign w:val="center"/>
          </w:tcPr>
          <w:p w14:paraId="038E3E6D" w14:textId="4CEB81B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55.221812, 25.059328</w:t>
            </w:r>
          </w:p>
        </w:tc>
        <w:tc>
          <w:tcPr>
            <w:tcW w:w="1461" w:type="dxa"/>
            <w:vAlign w:val="center"/>
          </w:tcPr>
          <w:p w14:paraId="02FD9466" w14:textId="01DBCE8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0,06</w:t>
            </w:r>
          </w:p>
        </w:tc>
        <w:tc>
          <w:tcPr>
            <w:tcW w:w="1502" w:type="dxa"/>
            <w:vAlign w:val="center"/>
          </w:tcPr>
          <w:p w14:paraId="5532B464"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04A89FE" w14:textId="77777777" w:rsidTr="007C2C13">
        <w:tc>
          <w:tcPr>
            <w:tcW w:w="556" w:type="dxa"/>
            <w:vAlign w:val="center"/>
          </w:tcPr>
          <w:p w14:paraId="6BC99E20" w14:textId="688DE4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55.</w:t>
            </w:r>
          </w:p>
        </w:tc>
        <w:tc>
          <w:tcPr>
            <w:tcW w:w="2510" w:type="dxa"/>
            <w:vAlign w:val="center"/>
          </w:tcPr>
          <w:p w14:paraId="30C41176" w14:textId="2691960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Masiulių kapinės</w:t>
            </w:r>
          </w:p>
        </w:tc>
        <w:tc>
          <w:tcPr>
            <w:tcW w:w="1517" w:type="dxa"/>
            <w:vAlign w:val="center"/>
          </w:tcPr>
          <w:p w14:paraId="6CDE9BA1" w14:textId="3A356DA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Šešuolių</w:t>
            </w:r>
            <w:proofErr w:type="spellEnd"/>
          </w:p>
        </w:tc>
        <w:tc>
          <w:tcPr>
            <w:tcW w:w="2196" w:type="dxa"/>
            <w:vAlign w:val="center"/>
          </w:tcPr>
          <w:p w14:paraId="33055F6F" w14:textId="2EBD453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55.243770, 25.054166</w:t>
            </w:r>
          </w:p>
        </w:tc>
        <w:tc>
          <w:tcPr>
            <w:tcW w:w="1461" w:type="dxa"/>
            <w:vAlign w:val="center"/>
          </w:tcPr>
          <w:p w14:paraId="702AE72F" w14:textId="2E16024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0,06</w:t>
            </w:r>
          </w:p>
        </w:tc>
        <w:tc>
          <w:tcPr>
            <w:tcW w:w="1502" w:type="dxa"/>
            <w:vAlign w:val="center"/>
          </w:tcPr>
          <w:p w14:paraId="38F3E951"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DA49D51" w14:textId="77777777" w:rsidTr="007C2C13">
        <w:tc>
          <w:tcPr>
            <w:tcW w:w="556" w:type="dxa"/>
            <w:vAlign w:val="center"/>
          </w:tcPr>
          <w:p w14:paraId="66ED24BE" w14:textId="1D619AA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56.</w:t>
            </w:r>
          </w:p>
        </w:tc>
        <w:tc>
          <w:tcPr>
            <w:tcW w:w="2510" w:type="dxa"/>
            <w:vAlign w:val="center"/>
          </w:tcPr>
          <w:p w14:paraId="32A788BB" w14:textId="4477027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Sližių kapinės</w:t>
            </w:r>
          </w:p>
        </w:tc>
        <w:tc>
          <w:tcPr>
            <w:tcW w:w="1517" w:type="dxa"/>
            <w:vAlign w:val="center"/>
          </w:tcPr>
          <w:p w14:paraId="60354380" w14:textId="24A6442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Veprių</w:t>
            </w:r>
          </w:p>
        </w:tc>
        <w:tc>
          <w:tcPr>
            <w:tcW w:w="2196" w:type="dxa"/>
            <w:vAlign w:val="center"/>
          </w:tcPr>
          <w:p w14:paraId="766B6FF8" w14:textId="199088F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538190, 6109373</w:t>
            </w:r>
          </w:p>
        </w:tc>
        <w:tc>
          <w:tcPr>
            <w:tcW w:w="1461" w:type="dxa"/>
            <w:vAlign w:val="center"/>
          </w:tcPr>
          <w:p w14:paraId="12B38192" w14:textId="58E369E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0,9</w:t>
            </w:r>
          </w:p>
        </w:tc>
        <w:tc>
          <w:tcPr>
            <w:tcW w:w="1502" w:type="dxa"/>
            <w:vAlign w:val="center"/>
          </w:tcPr>
          <w:p w14:paraId="0B7E76E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15B1BDB" w14:textId="77777777" w:rsidTr="007C2C13">
        <w:tc>
          <w:tcPr>
            <w:tcW w:w="556" w:type="dxa"/>
            <w:vAlign w:val="center"/>
          </w:tcPr>
          <w:p w14:paraId="255C29E3" w14:textId="2762E4F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57.</w:t>
            </w:r>
          </w:p>
        </w:tc>
        <w:tc>
          <w:tcPr>
            <w:tcW w:w="2510" w:type="dxa"/>
            <w:vAlign w:val="center"/>
          </w:tcPr>
          <w:p w14:paraId="5BBFA45B" w14:textId="17F7937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color w:val="000000"/>
                <w:sz w:val="23"/>
                <w:szCs w:val="23"/>
                <w:lang w:eastAsia="lt-LT"/>
              </w:rPr>
              <w:t>Jogvilų</w:t>
            </w:r>
            <w:proofErr w:type="spellEnd"/>
            <w:r w:rsidRPr="0087108A">
              <w:rPr>
                <w:rFonts w:ascii="Times New Roman" w:eastAsia="Times New Roman" w:hAnsi="Times New Roman" w:cs="Times New Roman"/>
                <w:color w:val="000000"/>
                <w:sz w:val="23"/>
                <w:szCs w:val="23"/>
                <w:lang w:eastAsia="lt-LT"/>
              </w:rPr>
              <w:t xml:space="preserve"> kapinės</w:t>
            </w:r>
          </w:p>
        </w:tc>
        <w:tc>
          <w:tcPr>
            <w:tcW w:w="1517" w:type="dxa"/>
            <w:vAlign w:val="center"/>
          </w:tcPr>
          <w:p w14:paraId="62112E6B" w14:textId="0FE199C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Lyduokių</w:t>
            </w:r>
          </w:p>
        </w:tc>
        <w:tc>
          <w:tcPr>
            <w:tcW w:w="2196" w:type="dxa"/>
            <w:vAlign w:val="center"/>
          </w:tcPr>
          <w:p w14:paraId="482EA646" w14:textId="5CD5DED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color w:val="000000"/>
                <w:sz w:val="23"/>
                <w:szCs w:val="23"/>
                <w:lang w:eastAsia="lt-LT"/>
              </w:rPr>
              <w:t>6123844, 552201</w:t>
            </w:r>
          </w:p>
        </w:tc>
        <w:tc>
          <w:tcPr>
            <w:tcW w:w="1461" w:type="dxa"/>
            <w:vAlign w:val="center"/>
          </w:tcPr>
          <w:p w14:paraId="40AD9862" w14:textId="13D356C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color w:val="000000"/>
                <w:sz w:val="23"/>
                <w:szCs w:val="23"/>
                <w:lang w:eastAsia="lt-LT"/>
              </w:rPr>
              <w:t>0,13</w:t>
            </w:r>
          </w:p>
        </w:tc>
        <w:tc>
          <w:tcPr>
            <w:tcW w:w="1502" w:type="dxa"/>
            <w:vAlign w:val="center"/>
          </w:tcPr>
          <w:p w14:paraId="5EBBAFFB"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4AECCF5" w14:textId="77777777" w:rsidTr="007C2C13">
        <w:tc>
          <w:tcPr>
            <w:tcW w:w="556" w:type="dxa"/>
            <w:vAlign w:val="center"/>
          </w:tcPr>
          <w:p w14:paraId="134048E6" w14:textId="2DB57E6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58.</w:t>
            </w:r>
          </w:p>
        </w:tc>
        <w:tc>
          <w:tcPr>
            <w:tcW w:w="2510" w:type="dxa"/>
            <w:vAlign w:val="center"/>
          </w:tcPr>
          <w:p w14:paraId="24396923" w14:textId="26BF8C1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Siesikų kapinės</w:t>
            </w:r>
          </w:p>
        </w:tc>
        <w:tc>
          <w:tcPr>
            <w:tcW w:w="1517" w:type="dxa"/>
            <w:vAlign w:val="center"/>
          </w:tcPr>
          <w:p w14:paraId="4983256D" w14:textId="1D6E113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Siesikų</w:t>
            </w:r>
          </w:p>
        </w:tc>
        <w:tc>
          <w:tcPr>
            <w:tcW w:w="2196" w:type="dxa"/>
            <w:vAlign w:val="center"/>
          </w:tcPr>
          <w:p w14:paraId="473FABE7" w14:textId="22965F8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55.299268, 24.512755</w:t>
            </w:r>
          </w:p>
        </w:tc>
        <w:tc>
          <w:tcPr>
            <w:tcW w:w="1461" w:type="dxa"/>
            <w:vAlign w:val="center"/>
          </w:tcPr>
          <w:p w14:paraId="70B28692" w14:textId="7DDC09B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1,4</w:t>
            </w:r>
          </w:p>
        </w:tc>
        <w:tc>
          <w:tcPr>
            <w:tcW w:w="1502" w:type="dxa"/>
            <w:vAlign w:val="center"/>
          </w:tcPr>
          <w:p w14:paraId="0BE17E1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5CBCF4CF" w14:textId="77777777" w:rsidTr="007C2C13">
        <w:tc>
          <w:tcPr>
            <w:tcW w:w="556" w:type="dxa"/>
            <w:vAlign w:val="center"/>
          </w:tcPr>
          <w:p w14:paraId="5155F48F" w14:textId="7D6CE65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lastRenderedPageBreak/>
              <w:t>59.</w:t>
            </w:r>
          </w:p>
        </w:tc>
        <w:tc>
          <w:tcPr>
            <w:tcW w:w="2510" w:type="dxa"/>
            <w:vAlign w:val="center"/>
          </w:tcPr>
          <w:p w14:paraId="6993F8AC" w14:textId="6A48DE9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Žemaitkiemio kapinės</w:t>
            </w:r>
          </w:p>
        </w:tc>
        <w:tc>
          <w:tcPr>
            <w:tcW w:w="1517" w:type="dxa"/>
            <w:vAlign w:val="center"/>
          </w:tcPr>
          <w:p w14:paraId="6CB7DFCF" w14:textId="333886F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Žemaitkiemio</w:t>
            </w:r>
          </w:p>
        </w:tc>
        <w:tc>
          <w:tcPr>
            <w:tcW w:w="2196" w:type="dxa"/>
            <w:vAlign w:val="center"/>
          </w:tcPr>
          <w:p w14:paraId="6511F5AB" w14:textId="1A9E6F7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55.306662, 24.992280</w:t>
            </w:r>
          </w:p>
        </w:tc>
        <w:tc>
          <w:tcPr>
            <w:tcW w:w="1461" w:type="dxa"/>
            <w:vAlign w:val="center"/>
          </w:tcPr>
          <w:p w14:paraId="7D0A897E" w14:textId="4B27423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1,3</w:t>
            </w:r>
          </w:p>
        </w:tc>
        <w:tc>
          <w:tcPr>
            <w:tcW w:w="1502" w:type="dxa"/>
            <w:vAlign w:val="center"/>
          </w:tcPr>
          <w:p w14:paraId="1849A7F4"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CCED6BE" w14:textId="77777777" w:rsidTr="007C2C13">
        <w:tc>
          <w:tcPr>
            <w:tcW w:w="556" w:type="dxa"/>
            <w:vAlign w:val="center"/>
          </w:tcPr>
          <w:p w14:paraId="68E16305" w14:textId="3C23CF8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60.</w:t>
            </w:r>
          </w:p>
        </w:tc>
        <w:tc>
          <w:tcPr>
            <w:tcW w:w="2510" w:type="dxa"/>
            <w:vAlign w:val="center"/>
          </w:tcPr>
          <w:p w14:paraId="29A0AEEE" w14:textId="08913FD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Lyduokių  kapinės</w:t>
            </w:r>
          </w:p>
        </w:tc>
        <w:tc>
          <w:tcPr>
            <w:tcW w:w="1517" w:type="dxa"/>
            <w:vAlign w:val="center"/>
          </w:tcPr>
          <w:p w14:paraId="14639A75" w14:textId="5B90838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Lyduokių</w:t>
            </w:r>
          </w:p>
        </w:tc>
        <w:tc>
          <w:tcPr>
            <w:tcW w:w="2196" w:type="dxa"/>
            <w:vAlign w:val="center"/>
          </w:tcPr>
          <w:p w14:paraId="4C29449C" w14:textId="5212614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55.268009, 24.949182</w:t>
            </w:r>
          </w:p>
        </w:tc>
        <w:tc>
          <w:tcPr>
            <w:tcW w:w="1461" w:type="dxa"/>
            <w:vAlign w:val="center"/>
          </w:tcPr>
          <w:p w14:paraId="6639E0CC" w14:textId="2629CF9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1,6</w:t>
            </w:r>
          </w:p>
        </w:tc>
        <w:tc>
          <w:tcPr>
            <w:tcW w:w="1502" w:type="dxa"/>
            <w:vAlign w:val="center"/>
          </w:tcPr>
          <w:p w14:paraId="5571E0ED"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25BAC9B" w14:textId="77777777" w:rsidTr="007C2C13">
        <w:tc>
          <w:tcPr>
            <w:tcW w:w="556" w:type="dxa"/>
            <w:vAlign w:val="center"/>
          </w:tcPr>
          <w:p w14:paraId="47FFE5DB" w14:textId="2D0D603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61.</w:t>
            </w:r>
          </w:p>
        </w:tc>
        <w:tc>
          <w:tcPr>
            <w:tcW w:w="2510" w:type="dxa"/>
            <w:vAlign w:val="center"/>
          </w:tcPr>
          <w:p w14:paraId="3F21EEAE" w14:textId="474A2EC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Pabaisko kapinės</w:t>
            </w:r>
          </w:p>
        </w:tc>
        <w:tc>
          <w:tcPr>
            <w:tcW w:w="1517" w:type="dxa"/>
            <w:vAlign w:val="center"/>
          </w:tcPr>
          <w:p w14:paraId="13CE672D" w14:textId="7834A4AF"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Pabaisko</w:t>
            </w:r>
          </w:p>
        </w:tc>
        <w:tc>
          <w:tcPr>
            <w:tcW w:w="2196" w:type="dxa"/>
            <w:vAlign w:val="center"/>
          </w:tcPr>
          <w:p w14:paraId="7058D447" w14:textId="169EBE7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55.163013, 24.772321</w:t>
            </w:r>
          </w:p>
        </w:tc>
        <w:tc>
          <w:tcPr>
            <w:tcW w:w="1461" w:type="dxa"/>
            <w:vAlign w:val="center"/>
          </w:tcPr>
          <w:p w14:paraId="1AD4AB12" w14:textId="62FEB76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0,78</w:t>
            </w:r>
          </w:p>
        </w:tc>
        <w:tc>
          <w:tcPr>
            <w:tcW w:w="1502" w:type="dxa"/>
            <w:vAlign w:val="center"/>
          </w:tcPr>
          <w:p w14:paraId="6BB38E01"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DF8A855" w14:textId="77777777" w:rsidTr="007C2C13">
        <w:tc>
          <w:tcPr>
            <w:tcW w:w="556" w:type="dxa"/>
            <w:vAlign w:val="center"/>
          </w:tcPr>
          <w:p w14:paraId="4B87B2BA" w14:textId="60CF874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62.</w:t>
            </w:r>
          </w:p>
        </w:tc>
        <w:tc>
          <w:tcPr>
            <w:tcW w:w="2510" w:type="dxa"/>
            <w:vAlign w:val="center"/>
          </w:tcPr>
          <w:p w14:paraId="2FE06057" w14:textId="1486390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Krikštėnų</w:t>
            </w:r>
            <w:proofErr w:type="spellEnd"/>
            <w:r w:rsidRPr="0087108A">
              <w:rPr>
                <w:rFonts w:ascii="Times New Roman" w:eastAsia="Times New Roman" w:hAnsi="Times New Roman" w:cs="Times New Roman"/>
                <w:sz w:val="23"/>
                <w:szCs w:val="23"/>
                <w:lang w:eastAsia="lt-LT"/>
              </w:rPr>
              <w:t xml:space="preserve"> kapinės</w:t>
            </w:r>
          </w:p>
        </w:tc>
        <w:tc>
          <w:tcPr>
            <w:tcW w:w="1517" w:type="dxa"/>
            <w:vAlign w:val="center"/>
          </w:tcPr>
          <w:p w14:paraId="4DDCC11F" w14:textId="7C46101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Pivonijos</w:t>
            </w:r>
            <w:proofErr w:type="spellEnd"/>
          </w:p>
        </w:tc>
        <w:tc>
          <w:tcPr>
            <w:tcW w:w="2196" w:type="dxa"/>
            <w:vAlign w:val="center"/>
          </w:tcPr>
          <w:p w14:paraId="28E9A219" w14:textId="26E420B1"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55.124466, 24.852170</w:t>
            </w:r>
          </w:p>
        </w:tc>
        <w:tc>
          <w:tcPr>
            <w:tcW w:w="1461" w:type="dxa"/>
            <w:vAlign w:val="center"/>
          </w:tcPr>
          <w:p w14:paraId="25FC58C6" w14:textId="18C6F42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0,92</w:t>
            </w:r>
          </w:p>
        </w:tc>
        <w:tc>
          <w:tcPr>
            <w:tcW w:w="1502" w:type="dxa"/>
            <w:vAlign w:val="center"/>
          </w:tcPr>
          <w:p w14:paraId="5CE6668A"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836BC0E" w14:textId="77777777" w:rsidTr="007C2C13">
        <w:tc>
          <w:tcPr>
            <w:tcW w:w="556" w:type="dxa"/>
            <w:vAlign w:val="center"/>
          </w:tcPr>
          <w:p w14:paraId="691FAFDC" w14:textId="23914B7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63.</w:t>
            </w:r>
          </w:p>
        </w:tc>
        <w:tc>
          <w:tcPr>
            <w:tcW w:w="2510" w:type="dxa"/>
            <w:vAlign w:val="center"/>
          </w:tcPr>
          <w:p w14:paraId="7FAA8461" w14:textId="18080EA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Užupušių</w:t>
            </w:r>
            <w:proofErr w:type="spellEnd"/>
            <w:r w:rsidRPr="0087108A">
              <w:rPr>
                <w:rFonts w:ascii="Times New Roman" w:eastAsia="Times New Roman" w:hAnsi="Times New Roman" w:cs="Times New Roman"/>
                <w:sz w:val="23"/>
                <w:szCs w:val="23"/>
                <w:lang w:eastAsia="lt-LT"/>
              </w:rPr>
              <w:t xml:space="preserve"> kapinės</w:t>
            </w:r>
          </w:p>
        </w:tc>
        <w:tc>
          <w:tcPr>
            <w:tcW w:w="1517" w:type="dxa"/>
            <w:vAlign w:val="center"/>
          </w:tcPr>
          <w:p w14:paraId="4BA567F0" w14:textId="08263BD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Taujėnų</w:t>
            </w:r>
            <w:proofErr w:type="spellEnd"/>
          </w:p>
        </w:tc>
        <w:tc>
          <w:tcPr>
            <w:tcW w:w="2196" w:type="dxa"/>
            <w:vAlign w:val="center"/>
          </w:tcPr>
          <w:p w14:paraId="23912ED7" w14:textId="3DD34D0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55.394911, 24.739647</w:t>
            </w:r>
          </w:p>
        </w:tc>
        <w:tc>
          <w:tcPr>
            <w:tcW w:w="1461" w:type="dxa"/>
            <w:vAlign w:val="center"/>
          </w:tcPr>
          <w:p w14:paraId="13BEC0FB" w14:textId="6E3FB54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1,2</w:t>
            </w:r>
          </w:p>
        </w:tc>
        <w:tc>
          <w:tcPr>
            <w:tcW w:w="1502" w:type="dxa"/>
            <w:vAlign w:val="center"/>
          </w:tcPr>
          <w:p w14:paraId="17FE0C9E"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1E5DBF5A" w14:textId="77777777" w:rsidTr="007C2C13">
        <w:tc>
          <w:tcPr>
            <w:tcW w:w="556" w:type="dxa"/>
            <w:vAlign w:val="center"/>
          </w:tcPr>
          <w:p w14:paraId="010A5DA2" w14:textId="1D1B330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64.</w:t>
            </w:r>
          </w:p>
        </w:tc>
        <w:tc>
          <w:tcPr>
            <w:tcW w:w="2510" w:type="dxa"/>
            <w:vAlign w:val="center"/>
          </w:tcPr>
          <w:p w14:paraId="05B6AD87" w14:textId="03F0AFA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Veprių kapinės</w:t>
            </w:r>
          </w:p>
        </w:tc>
        <w:tc>
          <w:tcPr>
            <w:tcW w:w="1517" w:type="dxa"/>
            <w:vAlign w:val="center"/>
          </w:tcPr>
          <w:p w14:paraId="4C2BC4D2" w14:textId="19C77B4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Veprių</w:t>
            </w:r>
          </w:p>
        </w:tc>
        <w:tc>
          <w:tcPr>
            <w:tcW w:w="2196" w:type="dxa"/>
            <w:vAlign w:val="center"/>
          </w:tcPr>
          <w:p w14:paraId="462A9B24" w14:textId="14D1641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55.149616, 24.582138</w:t>
            </w:r>
          </w:p>
        </w:tc>
        <w:tc>
          <w:tcPr>
            <w:tcW w:w="1461" w:type="dxa"/>
            <w:vAlign w:val="center"/>
          </w:tcPr>
          <w:p w14:paraId="6B8E8F6A" w14:textId="3FF934D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1,4</w:t>
            </w:r>
          </w:p>
        </w:tc>
        <w:tc>
          <w:tcPr>
            <w:tcW w:w="1502" w:type="dxa"/>
            <w:vAlign w:val="center"/>
          </w:tcPr>
          <w:p w14:paraId="5720BF75"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6E2385DF" w14:textId="77777777" w:rsidTr="007C2C13">
        <w:tc>
          <w:tcPr>
            <w:tcW w:w="556" w:type="dxa"/>
            <w:vAlign w:val="center"/>
          </w:tcPr>
          <w:p w14:paraId="04E7E5AC" w14:textId="566C492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65.</w:t>
            </w:r>
          </w:p>
        </w:tc>
        <w:tc>
          <w:tcPr>
            <w:tcW w:w="2510" w:type="dxa"/>
            <w:vAlign w:val="center"/>
          </w:tcPr>
          <w:p w14:paraId="4F62A125" w14:textId="133F80D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Vidiškių kapinės</w:t>
            </w:r>
          </w:p>
        </w:tc>
        <w:tc>
          <w:tcPr>
            <w:tcW w:w="1517" w:type="dxa"/>
            <w:vAlign w:val="center"/>
          </w:tcPr>
          <w:p w14:paraId="15CCE1FC" w14:textId="063D7A0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Vidiškių</w:t>
            </w:r>
          </w:p>
        </w:tc>
        <w:tc>
          <w:tcPr>
            <w:tcW w:w="2196" w:type="dxa"/>
            <w:vAlign w:val="center"/>
          </w:tcPr>
          <w:p w14:paraId="70063658" w14:textId="7F7EA5BE"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55.307409, 24.868898</w:t>
            </w:r>
          </w:p>
        </w:tc>
        <w:tc>
          <w:tcPr>
            <w:tcW w:w="1461" w:type="dxa"/>
            <w:vAlign w:val="center"/>
          </w:tcPr>
          <w:p w14:paraId="395FB7D8" w14:textId="38A9765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1,22</w:t>
            </w:r>
          </w:p>
        </w:tc>
        <w:tc>
          <w:tcPr>
            <w:tcW w:w="1502" w:type="dxa"/>
            <w:vAlign w:val="center"/>
          </w:tcPr>
          <w:p w14:paraId="281CA646"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2BDC9CF9" w14:textId="77777777" w:rsidTr="007C2C13">
        <w:tc>
          <w:tcPr>
            <w:tcW w:w="556" w:type="dxa"/>
            <w:vAlign w:val="center"/>
          </w:tcPr>
          <w:p w14:paraId="001B4332" w14:textId="582EAFD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66.</w:t>
            </w:r>
          </w:p>
        </w:tc>
        <w:tc>
          <w:tcPr>
            <w:tcW w:w="2510" w:type="dxa"/>
            <w:vAlign w:val="center"/>
          </w:tcPr>
          <w:p w14:paraId="30ED8FAF" w14:textId="121DA89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Želvos kapinės</w:t>
            </w:r>
          </w:p>
        </w:tc>
        <w:tc>
          <w:tcPr>
            <w:tcW w:w="1517" w:type="dxa"/>
            <w:vAlign w:val="center"/>
          </w:tcPr>
          <w:p w14:paraId="24AE0119" w14:textId="16D8C97A"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Želvos</w:t>
            </w:r>
          </w:p>
        </w:tc>
        <w:tc>
          <w:tcPr>
            <w:tcW w:w="2196" w:type="dxa"/>
            <w:vAlign w:val="center"/>
          </w:tcPr>
          <w:p w14:paraId="426CD9C0" w14:textId="15B5F808"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55.217230, 25.097480</w:t>
            </w:r>
          </w:p>
        </w:tc>
        <w:tc>
          <w:tcPr>
            <w:tcW w:w="1461" w:type="dxa"/>
            <w:vAlign w:val="center"/>
          </w:tcPr>
          <w:p w14:paraId="64EA6108" w14:textId="00F912E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0,7</w:t>
            </w:r>
          </w:p>
        </w:tc>
        <w:tc>
          <w:tcPr>
            <w:tcW w:w="1502" w:type="dxa"/>
            <w:vAlign w:val="center"/>
          </w:tcPr>
          <w:p w14:paraId="0E995849"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32EFC77" w14:textId="77777777" w:rsidTr="007C2C13">
        <w:tc>
          <w:tcPr>
            <w:tcW w:w="556" w:type="dxa"/>
            <w:vAlign w:val="center"/>
          </w:tcPr>
          <w:p w14:paraId="2D7B5245" w14:textId="6E5763D6"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67.</w:t>
            </w:r>
          </w:p>
        </w:tc>
        <w:tc>
          <w:tcPr>
            <w:tcW w:w="2510" w:type="dxa"/>
            <w:vAlign w:val="center"/>
          </w:tcPr>
          <w:p w14:paraId="6F0FFCED" w14:textId="299DF7D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Šešuolių</w:t>
            </w:r>
            <w:proofErr w:type="spellEnd"/>
            <w:r w:rsidRPr="0087108A">
              <w:rPr>
                <w:rFonts w:ascii="Times New Roman" w:eastAsia="Times New Roman" w:hAnsi="Times New Roman" w:cs="Times New Roman"/>
                <w:sz w:val="23"/>
                <w:szCs w:val="23"/>
                <w:lang w:eastAsia="lt-LT"/>
              </w:rPr>
              <w:t xml:space="preserve"> kapinės</w:t>
            </w:r>
          </w:p>
        </w:tc>
        <w:tc>
          <w:tcPr>
            <w:tcW w:w="1517" w:type="dxa"/>
            <w:vAlign w:val="center"/>
          </w:tcPr>
          <w:p w14:paraId="53670476" w14:textId="2C3AA6B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proofErr w:type="spellStart"/>
            <w:r w:rsidRPr="0087108A">
              <w:rPr>
                <w:rFonts w:ascii="Times New Roman" w:eastAsia="Times New Roman" w:hAnsi="Times New Roman" w:cs="Times New Roman"/>
                <w:sz w:val="23"/>
                <w:szCs w:val="23"/>
                <w:lang w:eastAsia="lt-LT"/>
              </w:rPr>
              <w:t>Šešuolių</w:t>
            </w:r>
            <w:proofErr w:type="spellEnd"/>
          </w:p>
        </w:tc>
        <w:tc>
          <w:tcPr>
            <w:tcW w:w="2196" w:type="dxa"/>
            <w:vAlign w:val="center"/>
          </w:tcPr>
          <w:p w14:paraId="32230027" w14:textId="611979C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55.179988, 24.974403</w:t>
            </w:r>
          </w:p>
        </w:tc>
        <w:tc>
          <w:tcPr>
            <w:tcW w:w="1461" w:type="dxa"/>
            <w:vAlign w:val="center"/>
          </w:tcPr>
          <w:p w14:paraId="03C9B77B" w14:textId="2961272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0,7</w:t>
            </w:r>
          </w:p>
        </w:tc>
        <w:tc>
          <w:tcPr>
            <w:tcW w:w="1502" w:type="dxa"/>
            <w:vAlign w:val="center"/>
          </w:tcPr>
          <w:p w14:paraId="6C909EF5"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44CC11B7" w14:textId="77777777" w:rsidTr="007C2C13">
        <w:tc>
          <w:tcPr>
            <w:tcW w:w="556" w:type="dxa"/>
            <w:vAlign w:val="center"/>
          </w:tcPr>
          <w:p w14:paraId="73E0EEFC" w14:textId="0F27B99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68.</w:t>
            </w:r>
          </w:p>
        </w:tc>
        <w:tc>
          <w:tcPr>
            <w:tcW w:w="2510" w:type="dxa"/>
            <w:vAlign w:val="center"/>
          </w:tcPr>
          <w:p w14:paraId="173D3B2D" w14:textId="0206C493"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Deltuvos kapinės</w:t>
            </w:r>
          </w:p>
        </w:tc>
        <w:tc>
          <w:tcPr>
            <w:tcW w:w="1517" w:type="dxa"/>
            <w:vAlign w:val="center"/>
          </w:tcPr>
          <w:p w14:paraId="2313EA1E" w14:textId="58AFE729"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Deltuvos</w:t>
            </w:r>
          </w:p>
        </w:tc>
        <w:tc>
          <w:tcPr>
            <w:tcW w:w="2196" w:type="dxa"/>
            <w:vAlign w:val="center"/>
          </w:tcPr>
          <w:p w14:paraId="4E09404A" w14:textId="6F43ECBB"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55.241050, 24.683047</w:t>
            </w:r>
          </w:p>
        </w:tc>
        <w:tc>
          <w:tcPr>
            <w:tcW w:w="1461" w:type="dxa"/>
            <w:vAlign w:val="center"/>
          </w:tcPr>
          <w:p w14:paraId="53F423FC" w14:textId="1BDDB4CD"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2,8</w:t>
            </w:r>
          </w:p>
        </w:tc>
        <w:tc>
          <w:tcPr>
            <w:tcW w:w="1502" w:type="dxa"/>
            <w:vAlign w:val="center"/>
          </w:tcPr>
          <w:p w14:paraId="581550DD"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05226B99" w14:textId="77777777" w:rsidTr="007C2C13">
        <w:tc>
          <w:tcPr>
            <w:tcW w:w="556" w:type="dxa"/>
            <w:vAlign w:val="center"/>
          </w:tcPr>
          <w:p w14:paraId="1B4B9815" w14:textId="236DE17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69.</w:t>
            </w:r>
          </w:p>
        </w:tc>
        <w:tc>
          <w:tcPr>
            <w:tcW w:w="2510" w:type="dxa"/>
            <w:vAlign w:val="center"/>
          </w:tcPr>
          <w:p w14:paraId="3E1616F3" w14:textId="497010B0"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Vaižganto kapinės</w:t>
            </w:r>
          </w:p>
        </w:tc>
        <w:tc>
          <w:tcPr>
            <w:tcW w:w="1517" w:type="dxa"/>
            <w:vAlign w:val="center"/>
          </w:tcPr>
          <w:p w14:paraId="707B4064" w14:textId="6B3D0414"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Ukmergės</w:t>
            </w:r>
          </w:p>
        </w:tc>
        <w:tc>
          <w:tcPr>
            <w:tcW w:w="2196" w:type="dxa"/>
            <w:vAlign w:val="center"/>
          </w:tcPr>
          <w:p w14:paraId="43622D8B" w14:textId="1ED272CC"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1A73E8"/>
                <w:sz w:val="23"/>
                <w:szCs w:val="23"/>
                <w:u w:val="single"/>
                <w:lang w:eastAsia="lt-LT"/>
              </w:rPr>
            </w:pPr>
            <w:r w:rsidRPr="0087108A">
              <w:rPr>
                <w:rFonts w:ascii="Times New Roman" w:eastAsia="Times New Roman" w:hAnsi="Times New Roman" w:cs="Times New Roman"/>
                <w:sz w:val="23"/>
                <w:szCs w:val="23"/>
                <w:lang w:eastAsia="lt-LT"/>
              </w:rPr>
              <w:t>55.259144, 24.774543</w:t>
            </w:r>
          </w:p>
        </w:tc>
        <w:tc>
          <w:tcPr>
            <w:tcW w:w="1461" w:type="dxa"/>
            <w:vAlign w:val="center"/>
          </w:tcPr>
          <w:p w14:paraId="287A1905" w14:textId="0A8AB595"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color w:val="000000"/>
                <w:sz w:val="23"/>
                <w:szCs w:val="23"/>
                <w:lang w:eastAsia="lt-LT"/>
              </w:rPr>
            </w:pPr>
            <w:r w:rsidRPr="0087108A">
              <w:rPr>
                <w:rFonts w:ascii="Times New Roman" w:eastAsia="Times New Roman" w:hAnsi="Times New Roman" w:cs="Times New Roman"/>
                <w:sz w:val="23"/>
                <w:szCs w:val="23"/>
                <w:lang w:eastAsia="lt-LT"/>
              </w:rPr>
              <w:t>3,8</w:t>
            </w:r>
          </w:p>
        </w:tc>
        <w:tc>
          <w:tcPr>
            <w:tcW w:w="1502" w:type="dxa"/>
            <w:vAlign w:val="center"/>
          </w:tcPr>
          <w:p w14:paraId="6F1EA164"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r w:rsidR="007C2C13" w:rsidRPr="0087108A" w14:paraId="3073F728" w14:textId="77777777" w:rsidTr="007C2C13">
        <w:tc>
          <w:tcPr>
            <w:tcW w:w="6779" w:type="dxa"/>
            <w:gridSpan w:val="4"/>
            <w:vAlign w:val="center"/>
          </w:tcPr>
          <w:p w14:paraId="51D5832B" w14:textId="2CE8B292"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b/>
                <w:bCs/>
                <w:sz w:val="23"/>
                <w:szCs w:val="23"/>
                <w:u w:val="single"/>
                <w:lang w:eastAsia="lt-LT"/>
              </w:rPr>
            </w:pPr>
            <w:r w:rsidRPr="0087108A">
              <w:rPr>
                <w:rFonts w:ascii="Times New Roman" w:eastAsia="Times New Roman" w:hAnsi="Times New Roman" w:cs="Times New Roman"/>
                <w:b/>
                <w:bCs/>
                <w:sz w:val="23"/>
                <w:szCs w:val="23"/>
                <w:lang w:eastAsia="lt-LT"/>
              </w:rPr>
              <w:t>Plotas iš viso (ha):</w:t>
            </w:r>
          </w:p>
        </w:tc>
        <w:tc>
          <w:tcPr>
            <w:tcW w:w="1461" w:type="dxa"/>
            <w:vAlign w:val="center"/>
          </w:tcPr>
          <w:p w14:paraId="0715EF0D" w14:textId="4E290FC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Times New Roman" w:hAnsi="Times New Roman" w:cs="Times New Roman"/>
                <w:b/>
                <w:bCs/>
                <w:sz w:val="23"/>
                <w:szCs w:val="23"/>
                <w:lang w:eastAsia="lt-LT"/>
              </w:rPr>
            </w:pPr>
            <w:r w:rsidRPr="0087108A">
              <w:rPr>
                <w:rFonts w:ascii="Times New Roman" w:eastAsia="Times New Roman" w:hAnsi="Times New Roman" w:cs="Times New Roman"/>
                <w:b/>
                <w:bCs/>
                <w:sz w:val="23"/>
                <w:szCs w:val="23"/>
                <w:lang w:eastAsia="lt-LT"/>
              </w:rPr>
              <w:t>40,83</w:t>
            </w:r>
          </w:p>
        </w:tc>
        <w:tc>
          <w:tcPr>
            <w:tcW w:w="1502" w:type="dxa"/>
            <w:vAlign w:val="center"/>
          </w:tcPr>
          <w:p w14:paraId="6F8084CF" w14:textId="77777777" w:rsidR="007C2C13" w:rsidRPr="0087108A" w:rsidRDefault="007C2C13" w:rsidP="007C2C13">
            <w:pPr>
              <w:tabs>
                <w:tab w:val="left" w:pos="993"/>
                <w:tab w:val="left" w:pos="1418"/>
                <w:tab w:val="left" w:pos="2410"/>
                <w:tab w:val="left" w:pos="2694"/>
              </w:tabs>
              <w:autoSpaceDE w:val="0"/>
              <w:autoSpaceDN w:val="0"/>
              <w:adjustRightInd w:val="0"/>
              <w:jc w:val="center"/>
              <w:rPr>
                <w:rFonts w:ascii="Times New Roman" w:eastAsia="Calibri" w:hAnsi="Times New Roman" w:cs="Times New Roman"/>
                <w:sz w:val="23"/>
                <w:szCs w:val="23"/>
                <w:lang w:eastAsia="en-GB"/>
              </w:rPr>
            </w:pPr>
          </w:p>
        </w:tc>
      </w:tr>
    </w:tbl>
    <w:p w14:paraId="039F5CCF" w14:textId="77777777" w:rsidR="007C2C13" w:rsidRPr="0087108A" w:rsidRDefault="007C2C13" w:rsidP="007C2C13">
      <w:pPr>
        <w:tabs>
          <w:tab w:val="left" w:pos="993"/>
          <w:tab w:val="left" w:pos="1418"/>
          <w:tab w:val="left" w:pos="2410"/>
          <w:tab w:val="left" w:pos="2694"/>
        </w:tabs>
        <w:autoSpaceDE w:val="0"/>
        <w:autoSpaceDN w:val="0"/>
        <w:adjustRightInd w:val="0"/>
        <w:ind w:firstLine="851"/>
        <w:jc w:val="both"/>
        <w:rPr>
          <w:rFonts w:ascii="Times New Roman" w:eastAsia="Calibri" w:hAnsi="Times New Roman" w:cs="Times New Roman"/>
          <w:sz w:val="23"/>
          <w:szCs w:val="23"/>
          <w:lang w:eastAsia="en-GB"/>
        </w:rPr>
      </w:pPr>
    </w:p>
    <w:p w14:paraId="5B8261C3" w14:textId="1ED2449F" w:rsidR="007C2C13" w:rsidRPr="0087108A" w:rsidRDefault="007C2C13" w:rsidP="00B8582A">
      <w:pPr>
        <w:tabs>
          <w:tab w:val="left" w:pos="993"/>
          <w:tab w:val="left" w:pos="1418"/>
          <w:tab w:val="left" w:pos="2410"/>
          <w:tab w:val="left" w:pos="2694"/>
        </w:tabs>
        <w:autoSpaceDE w:val="0"/>
        <w:autoSpaceDN w:val="0"/>
        <w:adjustRightInd w:val="0"/>
        <w:spacing w:after="0" w:line="240" w:lineRule="auto"/>
        <w:ind w:firstLine="851"/>
        <w:jc w:val="both"/>
        <w:rPr>
          <w:rFonts w:ascii="Times New Roman" w:eastAsia="Calibri" w:hAnsi="Times New Roman" w:cs="Times New Roman"/>
          <w:sz w:val="23"/>
          <w:szCs w:val="23"/>
          <w:lang w:eastAsia="en-GB"/>
        </w:rPr>
      </w:pPr>
      <w:r w:rsidRPr="0087108A">
        <w:rPr>
          <w:rFonts w:ascii="Times New Roman" w:eastAsia="Calibri" w:hAnsi="Times New Roman" w:cs="Times New Roman"/>
          <w:sz w:val="23"/>
          <w:szCs w:val="23"/>
          <w:lang w:eastAsia="en-GB"/>
        </w:rPr>
        <w:t>1.4.1. 1-57 lentelės punktuose nurodytas kapines reikia skaitmenizuoti pilnai.</w:t>
      </w:r>
    </w:p>
    <w:p w14:paraId="06853DFE" w14:textId="03865B60" w:rsidR="007C2C13" w:rsidRPr="0087108A" w:rsidRDefault="007C2C13" w:rsidP="00B8582A">
      <w:pPr>
        <w:tabs>
          <w:tab w:val="left" w:pos="993"/>
          <w:tab w:val="left" w:pos="1418"/>
          <w:tab w:val="left" w:pos="2410"/>
          <w:tab w:val="left" w:pos="2694"/>
        </w:tabs>
        <w:autoSpaceDE w:val="0"/>
        <w:autoSpaceDN w:val="0"/>
        <w:adjustRightInd w:val="0"/>
        <w:spacing w:after="0" w:line="240" w:lineRule="auto"/>
        <w:ind w:firstLine="851"/>
        <w:jc w:val="both"/>
        <w:rPr>
          <w:rFonts w:ascii="Times New Roman" w:eastAsia="Calibri" w:hAnsi="Times New Roman" w:cs="Times New Roman"/>
          <w:sz w:val="23"/>
          <w:szCs w:val="23"/>
          <w:lang w:eastAsia="en-GB"/>
        </w:rPr>
      </w:pPr>
      <w:r w:rsidRPr="0087108A">
        <w:rPr>
          <w:rFonts w:ascii="Times New Roman" w:eastAsia="Calibri" w:hAnsi="Times New Roman" w:cs="Times New Roman"/>
          <w:sz w:val="23"/>
          <w:szCs w:val="23"/>
          <w:lang w:eastAsia="en-GB"/>
        </w:rPr>
        <w:t xml:space="preserve">1.4.2. 58-68 lentelės punktuose nurodytos kapinės skaitmenizuotos </w:t>
      </w:r>
      <w:proofErr w:type="spellStart"/>
      <w:r w:rsidRPr="0087108A">
        <w:rPr>
          <w:rFonts w:ascii="Times New Roman" w:eastAsia="Calibri" w:hAnsi="Times New Roman" w:cs="Times New Roman"/>
          <w:sz w:val="23"/>
          <w:szCs w:val="23"/>
          <w:lang w:eastAsia="en-GB"/>
        </w:rPr>
        <w:t>LiKSGis</w:t>
      </w:r>
      <w:proofErr w:type="spellEnd"/>
      <w:r w:rsidRPr="0087108A">
        <w:rPr>
          <w:rFonts w:ascii="Times New Roman" w:eastAsia="Calibri" w:hAnsi="Times New Roman" w:cs="Times New Roman"/>
          <w:sz w:val="23"/>
          <w:szCs w:val="23"/>
          <w:lang w:eastAsia="en-GB"/>
        </w:rPr>
        <w:t xml:space="preserve"> sistemoje. Reikalinga duomenų inventorizacija, perkėlimas, atnaujinimas.</w:t>
      </w:r>
    </w:p>
    <w:p w14:paraId="53A7EED9" w14:textId="77777777" w:rsidR="007C2C13" w:rsidRPr="0087108A" w:rsidRDefault="007C2C13" w:rsidP="00B8582A">
      <w:pPr>
        <w:tabs>
          <w:tab w:val="left" w:pos="993"/>
          <w:tab w:val="left" w:pos="1418"/>
          <w:tab w:val="left" w:pos="2410"/>
          <w:tab w:val="left" w:pos="2694"/>
        </w:tabs>
        <w:autoSpaceDE w:val="0"/>
        <w:autoSpaceDN w:val="0"/>
        <w:adjustRightInd w:val="0"/>
        <w:spacing w:after="0" w:line="240" w:lineRule="auto"/>
        <w:ind w:firstLine="851"/>
        <w:jc w:val="both"/>
        <w:rPr>
          <w:rFonts w:ascii="Times New Roman" w:eastAsia="Calibri" w:hAnsi="Times New Roman" w:cs="Times New Roman"/>
          <w:sz w:val="23"/>
          <w:szCs w:val="23"/>
          <w:lang w:eastAsia="en-GB"/>
        </w:rPr>
      </w:pPr>
      <w:r w:rsidRPr="0087108A">
        <w:rPr>
          <w:rFonts w:ascii="Times New Roman" w:eastAsia="Calibri" w:hAnsi="Times New Roman" w:cs="Times New Roman"/>
          <w:sz w:val="23"/>
          <w:szCs w:val="23"/>
          <w:lang w:eastAsia="en-GB"/>
        </w:rPr>
        <w:t xml:space="preserve">1.4.3. 69 lentelės punkte nurodytos kapinės skaitmenizuotos </w:t>
      </w:r>
      <w:proofErr w:type="spellStart"/>
      <w:r w:rsidRPr="0087108A">
        <w:rPr>
          <w:rFonts w:ascii="Times New Roman" w:eastAsia="Calibri" w:hAnsi="Times New Roman" w:cs="Times New Roman"/>
          <w:sz w:val="23"/>
          <w:szCs w:val="23"/>
          <w:lang w:eastAsia="en-GB"/>
        </w:rPr>
        <w:t>cemety.lt</w:t>
      </w:r>
      <w:proofErr w:type="spellEnd"/>
      <w:r w:rsidRPr="0087108A">
        <w:rPr>
          <w:rFonts w:ascii="Times New Roman" w:eastAsia="Calibri" w:hAnsi="Times New Roman" w:cs="Times New Roman"/>
          <w:sz w:val="23"/>
          <w:szCs w:val="23"/>
          <w:lang w:eastAsia="en-GB"/>
        </w:rPr>
        <w:t xml:space="preserve"> sistemoje. Reikalinga duomenų inventorizacija, perkėlimas, atnaujinimas.</w:t>
      </w:r>
    </w:p>
    <w:p w14:paraId="67D1306C" w14:textId="1156EA37" w:rsidR="00531AC2" w:rsidRDefault="007C2C13" w:rsidP="00B8582A">
      <w:pPr>
        <w:tabs>
          <w:tab w:val="left" w:pos="993"/>
          <w:tab w:val="left" w:pos="1418"/>
          <w:tab w:val="left" w:pos="2410"/>
          <w:tab w:val="left" w:pos="2694"/>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87108A">
        <w:rPr>
          <w:rFonts w:ascii="Times New Roman" w:eastAsia="Times New Roman" w:hAnsi="Times New Roman" w:cs="Times New Roman"/>
          <w:color w:val="000000"/>
          <w:sz w:val="23"/>
          <w:szCs w:val="23"/>
        </w:rPr>
        <w:t xml:space="preserve">1.5. </w:t>
      </w:r>
      <w:r w:rsidR="00531AC2" w:rsidRPr="0087108A">
        <w:rPr>
          <w:rFonts w:ascii="Times New Roman" w:eastAsia="Times New Roman" w:hAnsi="Times New Roman" w:cs="Times New Roman"/>
          <w:color w:val="000000"/>
          <w:sz w:val="23"/>
          <w:szCs w:val="23"/>
        </w:rPr>
        <w:t>Vykdomas Žaliasis pirkimas, kadangi atitinka aplinkos apsaugos kriterijų taikymo, vykdant žaliuosius pirkimus, tvarkos aprašo 4.4.3. p</w:t>
      </w:r>
      <w:r w:rsidR="00202847">
        <w:rPr>
          <w:rFonts w:ascii="Times New Roman" w:eastAsia="Times New Roman" w:hAnsi="Times New Roman" w:cs="Times New Roman"/>
          <w:color w:val="000000"/>
          <w:sz w:val="23"/>
          <w:szCs w:val="23"/>
        </w:rPr>
        <w:t>unktą</w:t>
      </w:r>
      <w:r w:rsidR="00531AC2" w:rsidRPr="0087108A">
        <w:rPr>
          <w:rFonts w:ascii="Times New Roman" w:eastAsia="Times New Roman" w:hAnsi="Times New Roman" w:cs="Times New Roman"/>
          <w:color w:val="000000"/>
          <w:sz w:val="23"/>
          <w:szCs w:val="23"/>
        </w:rPr>
        <w:t xml:space="preserve"> (perkama</w:t>
      </w:r>
      <w:r w:rsidR="00202847">
        <w:rPr>
          <w:rFonts w:ascii="Times New Roman" w:eastAsia="Times New Roman" w:hAnsi="Times New Roman" w:cs="Times New Roman"/>
          <w:color w:val="000000"/>
          <w:sz w:val="23"/>
          <w:szCs w:val="23"/>
        </w:rPr>
        <w:t xml:space="preserve"> </w:t>
      </w:r>
      <w:r w:rsidR="00202847" w:rsidRPr="00202847">
        <w:rPr>
          <w:rFonts w:ascii="Times New Roman" w:hAnsi="Times New Roman" w:cs="Times New Roman"/>
          <w:sz w:val="24"/>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7" w:name="_Hlk190271405"/>
      <w:r w:rsidR="00202847" w:rsidRPr="00202847">
        <w:rPr>
          <w:rFonts w:ascii="Times New Roman" w:hAnsi="Times New Roman" w:cs="Times New Roman"/>
          <w:sz w:val="24"/>
          <w:szCs w:val="24"/>
        </w:rPr>
        <w:t>bei programinės įrangos nuoma</w:t>
      </w:r>
      <w:bookmarkEnd w:id="7"/>
      <w:r w:rsidR="00531AC2" w:rsidRPr="00202847">
        <w:rPr>
          <w:rFonts w:ascii="Times New Roman" w:eastAsia="Times New Roman" w:hAnsi="Times New Roman" w:cs="Times New Roman"/>
          <w:color w:val="000000"/>
          <w:sz w:val="24"/>
          <w:szCs w:val="24"/>
        </w:rPr>
        <w:t>).</w:t>
      </w:r>
    </w:p>
    <w:p w14:paraId="6CF7141B" w14:textId="77777777" w:rsidR="00B8582A" w:rsidRPr="00202847" w:rsidRDefault="00B8582A" w:rsidP="00B8582A">
      <w:pPr>
        <w:tabs>
          <w:tab w:val="left" w:pos="993"/>
          <w:tab w:val="left" w:pos="1418"/>
          <w:tab w:val="left" w:pos="2410"/>
          <w:tab w:val="left" w:pos="2694"/>
        </w:tabs>
        <w:autoSpaceDE w:val="0"/>
        <w:autoSpaceDN w:val="0"/>
        <w:adjustRightInd w:val="0"/>
        <w:spacing w:after="0" w:line="240" w:lineRule="auto"/>
        <w:ind w:firstLine="851"/>
        <w:jc w:val="both"/>
        <w:rPr>
          <w:rFonts w:ascii="Times New Roman" w:eastAsia="Calibri" w:hAnsi="Times New Roman" w:cs="Times New Roman"/>
          <w:sz w:val="24"/>
          <w:szCs w:val="24"/>
          <w:lang w:eastAsia="en-GB"/>
        </w:rPr>
      </w:pPr>
    </w:p>
    <w:p w14:paraId="6540AF36" w14:textId="2C2195BF" w:rsidR="00175FFA" w:rsidRPr="0087108A" w:rsidRDefault="00DC48B6" w:rsidP="00175FFA">
      <w:pPr>
        <w:numPr>
          <w:ilvl w:val="0"/>
          <w:numId w:val="3"/>
        </w:numPr>
        <w:tabs>
          <w:tab w:val="num" w:pos="499"/>
          <w:tab w:val="left" w:pos="993"/>
          <w:tab w:val="left" w:pos="1418"/>
          <w:tab w:val="left" w:pos="2410"/>
          <w:tab w:val="left" w:pos="2694"/>
        </w:tabs>
        <w:spacing w:after="0" w:line="240" w:lineRule="auto"/>
        <w:ind w:left="0" w:firstLine="851"/>
        <w:contextualSpacing/>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Tiekėjas</w:t>
      </w:r>
      <w:r w:rsidR="00202847">
        <w:rPr>
          <w:rFonts w:ascii="Times New Roman" w:hAnsi="Times New Roman" w:cs="Times New Roman"/>
          <w:b/>
          <w:color w:val="000000" w:themeColor="text1"/>
          <w:sz w:val="23"/>
          <w:szCs w:val="23"/>
        </w:rPr>
        <w:t>, teikdamas Paslaugas,</w:t>
      </w:r>
      <w:r w:rsidR="00C875EC" w:rsidRPr="0087108A">
        <w:rPr>
          <w:rFonts w:ascii="Times New Roman" w:hAnsi="Times New Roman" w:cs="Times New Roman"/>
          <w:b/>
          <w:color w:val="000000" w:themeColor="text1"/>
          <w:sz w:val="23"/>
          <w:szCs w:val="23"/>
        </w:rPr>
        <w:t xml:space="preserve"> turi vadovautis galiojančiais</w:t>
      </w:r>
      <w:r w:rsidR="005A5DBC" w:rsidRPr="0087108A">
        <w:rPr>
          <w:rFonts w:ascii="Times New Roman" w:hAnsi="Times New Roman" w:cs="Times New Roman"/>
          <w:b/>
          <w:color w:val="000000" w:themeColor="text1"/>
          <w:sz w:val="23"/>
          <w:szCs w:val="23"/>
        </w:rPr>
        <w:t xml:space="preserve"> </w:t>
      </w:r>
      <w:r w:rsidR="002A0F0D" w:rsidRPr="0087108A">
        <w:rPr>
          <w:rFonts w:ascii="Times New Roman" w:hAnsi="Times New Roman" w:cs="Times New Roman"/>
          <w:b/>
          <w:color w:val="000000" w:themeColor="text1"/>
          <w:sz w:val="23"/>
          <w:szCs w:val="23"/>
        </w:rPr>
        <w:t xml:space="preserve">teisės </w:t>
      </w:r>
      <w:r w:rsidRPr="0087108A">
        <w:rPr>
          <w:rFonts w:ascii="Times New Roman" w:hAnsi="Times New Roman" w:cs="Times New Roman"/>
          <w:b/>
          <w:color w:val="000000" w:themeColor="text1"/>
          <w:sz w:val="23"/>
          <w:szCs w:val="23"/>
        </w:rPr>
        <w:t>aktais</w:t>
      </w:r>
      <w:r w:rsidR="00C66108" w:rsidRPr="0087108A">
        <w:rPr>
          <w:rFonts w:ascii="Times New Roman" w:hAnsi="Times New Roman" w:cs="Times New Roman"/>
          <w:b/>
          <w:color w:val="000000" w:themeColor="text1"/>
          <w:sz w:val="23"/>
          <w:szCs w:val="23"/>
        </w:rPr>
        <w:t>:</w:t>
      </w:r>
    </w:p>
    <w:p w14:paraId="210A8871"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bookmarkStart w:id="8" w:name="_Hlk184198877"/>
      <w:r w:rsidRPr="0087108A">
        <w:rPr>
          <w:rFonts w:ascii="Times New Roman" w:eastAsia="Times New Roman" w:hAnsi="Times New Roman" w:cs="Times New Roman"/>
          <w:color w:val="000000"/>
          <w:sz w:val="23"/>
          <w:szCs w:val="23"/>
        </w:rPr>
        <w:tab/>
        <w:t>2.1.</w:t>
      </w:r>
      <w:r w:rsidR="00175FFA" w:rsidRPr="0087108A">
        <w:rPr>
          <w:rFonts w:ascii="Times New Roman" w:eastAsia="Times New Roman" w:hAnsi="Times New Roman" w:cs="Times New Roman"/>
          <w:color w:val="000000"/>
          <w:sz w:val="23"/>
          <w:szCs w:val="23"/>
        </w:rPr>
        <w:t>Europos Parlamento ir Tarybos reglamentas (ES) 2016/679 dėl fizinių asmenų apsaugos tvarkant asmens duomenis ir dėl laisvo tokių duomenų judėjimo ir kuriuo panaikinama Direktyva 95/46/EB, kitaip vadinamą BDAR;</w:t>
      </w:r>
      <w:bookmarkStart w:id="9" w:name="_Hlk184198910"/>
      <w:bookmarkEnd w:id="8"/>
    </w:p>
    <w:p w14:paraId="092CE2D9"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2.2. </w:t>
      </w:r>
      <w:r w:rsidR="00175FFA" w:rsidRPr="0087108A">
        <w:rPr>
          <w:rFonts w:ascii="Times New Roman" w:eastAsia="Times New Roman" w:hAnsi="Times New Roman" w:cs="Times New Roman"/>
          <w:color w:val="000000"/>
          <w:sz w:val="23"/>
          <w:szCs w:val="23"/>
        </w:rPr>
        <w:t>2018 m. spalio 11 d. Europos Komisijos įgyvendinimo sprendimą (ES) 2018/1524, kuriuo pagal Europos Parlamento ir Tarybos direktyvą (ES) 2016/2102 dėl viešojo sektoriaus institucijų interneto svetainių ir mobiliųjų programų prieinamumo nustatoma stebėsenos metodika ir valstybių narių ataskaitų teikimo tvarka;</w:t>
      </w:r>
      <w:bookmarkStart w:id="10" w:name="_Hlk184198946"/>
      <w:bookmarkStart w:id="11" w:name="_Hlk184198969"/>
      <w:bookmarkEnd w:id="9"/>
    </w:p>
    <w:p w14:paraId="07F39934"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2.3. </w:t>
      </w:r>
      <w:r w:rsidR="00175FFA" w:rsidRPr="0087108A">
        <w:rPr>
          <w:rFonts w:ascii="Times New Roman" w:eastAsia="Times New Roman" w:hAnsi="Times New Roman" w:cs="Times New Roman"/>
          <w:color w:val="000000"/>
          <w:sz w:val="23"/>
          <w:szCs w:val="23"/>
        </w:rPr>
        <w:t>Lietuvos Respublikos žmonių palaikų laidojimo įstatymas;</w:t>
      </w:r>
      <w:bookmarkEnd w:id="10"/>
    </w:p>
    <w:p w14:paraId="530FF3B7"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2.4. </w:t>
      </w:r>
      <w:r w:rsidR="00175FFA" w:rsidRPr="0087108A">
        <w:rPr>
          <w:rFonts w:ascii="Times New Roman" w:eastAsia="Times New Roman" w:hAnsi="Times New Roman" w:cs="Times New Roman"/>
          <w:color w:val="000000"/>
          <w:sz w:val="23"/>
          <w:szCs w:val="23"/>
        </w:rPr>
        <w:t>Lietuvos Respublikos asmens duomenų teisinės apsaugos įstatymas;</w:t>
      </w:r>
    </w:p>
    <w:p w14:paraId="5E3B13A6"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2.5. </w:t>
      </w:r>
      <w:r w:rsidR="00175FFA" w:rsidRPr="0087108A">
        <w:rPr>
          <w:rFonts w:ascii="Times New Roman" w:eastAsia="Times New Roman" w:hAnsi="Times New Roman" w:cs="Times New Roman"/>
          <w:color w:val="000000"/>
          <w:sz w:val="23"/>
          <w:szCs w:val="23"/>
        </w:rPr>
        <w:t>Lietuvos Respublikos teisės gauti informaciją ir duomenų pakartotinio naudojimo įstatymas;</w:t>
      </w:r>
    </w:p>
    <w:p w14:paraId="34CCFEA7"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2.6. </w:t>
      </w:r>
      <w:r w:rsidR="00175FFA" w:rsidRPr="0087108A">
        <w:rPr>
          <w:rFonts w:ascii="Times New Roman" w:eastAsia="Times New Roman" w:hAnsi="Times New Roman" w:cs="Times New Roman"/>
          <w:color w:val="000000"/>
          <w:sz w:val="23"/>
          <w:szCs w:val="23"/>
        </w:rPr>
        <w:t>Lietuvos Respublikos kibernetinio saugumo įstatymas;</w:t>
      </w:r>
    </w:p>
    <w:p w14:paraId="400B1021"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2.7. </w:t>
      </w:r>
      <w:r w:rsidR="00175FFA" w:rsidRPr="0087108A">
        <w:rPr>
          <w:rFonts w:ascii="Times New Roman" w:eastAsia="Times New Roman" w:hAnsi="Times New Roman" w:cs="Times New Roman"/>
          <w:color w:val="000000"/>
          <w:sz w:val="23"/>
          <w:szCs w:val="23"/>
        </w:rPr>
        <w:t>Lietuvos Respublikos valstybės informacinių išteklių valdymo įstatymas;</w:t>
      </w:r>
    </w:p>
    <w:p w14:paraId="07F62931"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2.8. </w:t>
      </w:r>
      <w:r w:rsidR="00175FFA" w:rsidRPr="0087108A">
        <w:rPr>
          <w:rFonts w:ascii="Times New Roman" w:eastAsia="Times New Roman" w:hAnsi="Times New Roman" w:cs="Times New Roman"/>
          <w:color w:val="000000"/>
          <w:sz w:val="23"/>
          <w:szCs w:val="23"/>
        </w:rPr>
        <w:t>Lietuvos Respublikos Vyriausybės 2003 m. balandžio 18 nutarimo Nr. 480 „Dėl bendrųjų reikalavimų valstybės ir savivaldybių institucijų ir įstaigų interneto svetainėms ir mobiliosioms programoms aprašo patvirtinimo“;</w:t>
      </w:r>
    </w:p>
    <w:p w14:paraId="6713AF4A"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lastRenderedPageBreak/>
        <w:tab/>
        <w:t xml:space="preserve">2.9. </w:t>
      </w:r>
      <w:r w:rsidR="00175FFA" w:rsidRPr="0087108A">
        <w:rPr>
          <w:rFonts w:ascii="Times New Roman" w:eastAsia="Times New Roman" w:hAnsi="Times New Roman" w:cs="Times New Roman"/>
          <w:color w:val="000000"/>
          <w:sz w:val="23"/>
          <w:szCs w:val="23"/>
        </w:rPr>
        <w:t>Lietuvos Respublikos Vyriausybės 2008 m. lapkričio 19 d. nutarimas Nr. 1207 „Dėl Lietuvos Respublikos žmonių palaikų laidojimo įstatymo įgyvendinamųjų teisės aktų patvirtinimo“</w:t>
      </w:r>
      <w:r w:rsidRPr="0087108A">
        <w:rPr>
          <w:rFonts w:ascii="Times New Roman" w:eastAsia="Times New Roman" w:hAnsi="Times New Roman" w:cs="Times New Roman"/>
          <w:color w:val="000000"/>
          <w:sz w:val="23"/>
          <w:szCs w:val="23"/>
        </w:rPr>
        <w:t>.</w:t>
      </w:r>
    </w:p>
    <w:p w14:paraId="389B64A2"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2.10. </w:t>
      </w:r>
      <w:r w:rsidR="00175FFA" w:rsidRPr="0087108A">
        <w:rPr>
          <w:rFonts w:ascii="Times New Roman" w:eastAsia="Times New Roman" w:hAnsi="Times New Roman" w:cs="Times New Roman"/>
          <w:color w:val="000000"/>
          <w:sz w:val="23"/>
          <w:szCs w:val="23"/>
        </w:rPr>
        <w:t>Lietuvos Respublikos Vyriausybės 2017 m. kovo 13 d. nutarimas Nr. 167 „Dėl Lietuvos Respublikos Vyriausybės programos įgyvendinimo plano patvirtinimo“;</w:t>
      </w:r>
    </w:p>
    <w:p w14:paraId="38D6F321"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2.11. </w:t>
      </w:r>
      <w:r w:rsidR="00175FFA" w:rsidRPr="0087108A">
        <w:rPr>
          <w:rFonts w:ascii="Times New Roman" w:eastAsia="Times New Roman" w:hAnsi="Times New Roman" w:cs="Times New Roman"/>
          <w:color w:val="000000"/>
          <w:sz w:val="23"/>
          <w:szCs w:val="23"/>
        </w:rPr>
        <w:t>Lietuvos Respublikos Vyriausybės 2020 m. sausio 15 d. nutarimas Nr. 24 „Dėl Lietuvos atvirų duomenų portalo nuostatų patvirtinimo“;</w:t>
      </w:r>
    </w:p>
    <w:p w14:paraId="108002FE"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2.12. </w:t>
      </w:r>
      <w:r w:rsidR="00175FFA" w:rsidRPr="0087108A">
        <w:rPr>
          <w:rFonts w:ascii="Times New Roman" w:eastAsia="Times New Roman" w:hAnsi="Times New Roman" w:cs="Times New Roman"/>
          <w:color w:val="000000"/>
          <w:sz w:val="23"/>
          <w:szCs w:val="23"/>
        </w:rPr>
        <w:t>Informacinės visuomenės plėtros komiteto prie susisiekimo ministerijos direktoriaus įsakymas „Duomenų teikimo formatų ir standartų rekomendacijos“ patvirtintas 2023 m. kovo 28 d. įsakymo Nr. T-30 (2023) redakcija);</w:t>
      </w:r>
    </w:p>
    <w:p w14:paraId="4675CA4C"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2.13. </w:t>
      </w:r>
      <w:r w:rsidR="00175FFA" w:rsidRPr="0087108A">
        <w:rPr>
          <w:rFonts w:ascii="Times New Roman" w:eastAsia="Times New Roman" w:hAnsi="Times New Roman" w:cs="Times New Roman"/>
          <w:color w:val="000000"/>
          <w:sz w:val="23"/>
          <w:szCs w:val="23"/>
        </w:rPr>
        <w:t>Informacinės visuomenės plėtros komiteto direktoriaus 2013 m. kovo 25 d. įsakymas Nr. T-36 „Dėl Duomenų teikimo formatų ir standartų rekomendacijų patvirtinimo“;</w:t>
      </w:r>
    </w:p>
    <w:p w14:paraId="3329AA7A"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2.14. </w:t>
      </w:r>
      <w:r w:rsidR="00175FFA" w:rsidRPr="0087108A">
        <w:rPr>
          <w:rFonts w:ascii="Times New Roman" w:eastAsia="Times New Roman" w:hAnsi="Times New Roman" w:cs="Times New Roman"/>
          <w:color w:val="000000"/>
          <w:sz w:val="23"/>
          <w:szCs w:val="23"/>
        </w:rPr>
        <w:t>Valstybės duomenų agentūros generalinio direktoriaus 2023 m. vasario 6 d. įsakymas Nr. DĮ-30 „Dėl Valstybės duomenų valdysenos informacinės sistemos duomenų teikimo būdų patvirtinimo“;</w:t>
      </w:r>
    </w:p>
    <w:p w14:paraId="38A25136"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2.15. </w:t>
      </w:r>
      <w:r w:rsidR="00175FFA" w:rsidRPr="0087108A">
        <w:rPr>
          <w:rFonts w:ascii="Times New Roman" w:eastAsia="Times New Roman" w:hAnsi="Times New Roman" w:cs="Times New Roman"/>
          <w:color w:val="000000"/>
          <w:sz w:val="23"/>
          <w:szCs w:val="23"/>
        </w:rPr>
        <w:t>Lietuvos Respublikos ekonomikos ir inovacijų ministro 2020 m. balandžio 20 d. įsakymas Nr. 4-241 „Dėl Informacinių technologijų paslaugų teikėjo centralizuotai teikiamų informacinių technologijų paslaugų katalogo patvirtinimo“;</w:t>
      </w:r>
    </w:p>
    <w:p w14:paraId="597391A6"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2.16. </w:t>
      </w:r>
      <w:r w:rsidR="00175FFA" w:rsidRPr="0087108A">
        <w:rPr>
          <w:rFonts w:ascii="Times New Roman" w:eastAsia="Times New Roman" w:hAnsi="Times New Roman" w:cs="Times New Roman"/>
          <w:color w:val="000000"/>
          <w:sz w:val="23"/>
          <w:szCs w:val="23"/>
        </w:rPr>
        <w:t>Lietuvos Respublikos ekonomikos ir inovacijų ministro 2021 m. rugpjūčio 9 d. įsakymas Nr. 4-886 „Dėl Valstybės informacinių išteklių sąveikumo platformos modernizavimo ir Valstybės informacinių išteklių sąveikumo platformos nuostatų ir Valstybės informacinių išteklių sąveikumo platformos duomenų saugos nuostatų patvirtinimo“;</w:t>
      </w:r>
    </w:p>
    <w:p w14:paraId="1E548CBE" w14:textId="77777777" w:rsidR="00221D1E"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2.17. </w:t>
      </w:r>
      <w:r w:rsidR="00175FFA" w:rsidRPr="0087108A">
        <w:rPr>
          <w:rFonts w:ascii="Times New Roman" w:eastAsia="Times New Roman" w:hAnsi="Times New Roman" w:cs="Times New Roman"/>
          <w:color w:val="000000"/>
          <w:sz w:val="23"/>
          <w:szCs w:val="23"/>
        </w:rPr>
        <w:t>Lietuvos statistikos departamento generalinio direktoriaus 2021 m. vasario 5 d. įsakymas Nr. DĮ-4 „Dėl Valstybės duomenų valdysenos informacinės sistemos nuostatų patvirtinimo“;</w:t>
      </w:r>
    </w:p>
    <w:p w14:paraId="68B3876E" w14:textId="3EB5E59B" w:rsidR="00531AC2" w:rsidRPr="0087108A" w:rsidRDefault="00221D1E" w:rsidP="00221D1E">
      <w:pPr>
        <w:pBdr>
          <w:top w:val="nil"/>
          <w:left w:val="nil"/>
          <w:bottom w:val="nil"/>
          <w:right w:val="nil"/>
          <w:between w:val="nil"/>
        </w:pBdr>
        <w:tabs>
          <w:tab w:val="left" w:pos="1134"/>
        </w:tabs>
        <w:spacing w:after="0" w:line="240" w:lineRule="auto"/>
        <w:jc w:val="both"/>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b/>
        <w:t xml:space="preserve">2.18. </w:t>
      </w:r>
      <w:r w:rsidR="00175FFA" w:rsidRPr="0087108A">
        <w:rPr>
          <w:rFonts w:ascii="Times New Roman" w:eastAsia="Times New Roman" w:hAnsi="Times New Roman" w:cs="Times New Roman"/>
          <w:sz w:val="23"/>
          <w:szCs w:val="23"/>
        </w:rPr>
        <w:t xml:space="preserve">Ukmergės rajono savivaldybės tarybos 2022 10 27 sprendimas Nr. 7- 244 "Dėl Žmonių palaikų laidojimo ir kapinių lankymo Ukmergės rajono savivaldybės teritorijoje tvarkos aprašo patvirtinimo"; </w:t>
      </w:r>
      <w:r w:rsidR="00175FFA" w:rsidRPr="0087108A">
        <w:rPr>
          <w:rFonts w:ascii="Times New Roman" w:eastAsia="Times New Roman" w:hAnsi="Times New Roman" w:cs="Times New Roman"/>
          <w:color w:val="000000"/>
          <w:sz w:val="23"/>
          <w:szCs w:val="23"/>
        </w:rPr>
        <w:t>(toliau – Tvarkos aprašas).</w:t>
      </w:r>
      <w:bookmarkEnd w:id="11"/>
    </w:p>
    <w:p w14:paraId="5EFB1236" w14:textId="77777777" w:rsidR="00A10106" w:rsidRPr="0087108A" w:rsidRDefault="00A10106" w:rsidP="00A10106">
      <w:pPr>
        <w:pBdr>
          <w:top w:val="nil"/>
          <w:left w:val="nil"/>
          <w:bottom w:val="nil"/>
          <w:right w:val="nil"/>
          <w:between w:val="nil"/>
        </w:pBdr>
        <w:tabs>
          <w:tab w:val="left" w:pos="1843"/>
        </w:tabs>
        <w:spacing w:after="0" w:line="240" w:lineRule="auto"/>
        <w:ind w:left="1355"/>
        <w:jc w:val="both"/>
        <w:textAlignment w:val="baseline"/>
        <w:rPr>
          <w:rFonts w:ascii="Times New Roman" w:eastAsia="Times New Roman" w:hAnsi="Times New Roman" w:cs="Times New Roman"/>
          <w:color w:val="000000"/>
          <w:sz w:val="23"/>
          <w:szCs w:val="23"/>
        </w:rPr>
      </w:pPr>
    </w:p>
    <w:p w14:paraId="5DFCD5C5" w14:textId="604673BA" w:rsidR="002C13E3" w:rsidRPr="0087108A" w:rsidRDefault="002C13E3" w:rsidP="00854E7D">
      <w:pPr>
        <w:numPr>
          <w:ilvl w:val="0"/>
          <w:numId w:val="3"/>
        </w:numPr>
        <w:tabs>
          <w:tab w:val="num" w:pos="499"/>
          <w:tab w:val="left" w:pos="993"/>
          <w:tab w:val="left" w:pos="1418"/>
          <w:tab w:val="left" w:pos="2410"/>
          <w:tab w:val="left" w:pos="2694"/>
        </w:tabs>
        <w:spacing w:after="0" w:line="240" w:lineRule="auto"/>
        <w:ind w:left="0" w:firstLine="851"/>
        <w:contextualSpacing/>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Paslaugų suteikimo tvarka</w:t>
      </w:r>
    </w:p>
    <w:p w14:paraId="7F56150B" w14:textId="77777777" w:rsidR="00A10106" w:rsidRPr="0087108A" w:rsidRDefault="00175FFA" w:rsidP="00C513A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3"/>
          <w:szCs w:val="23"/>
        </w:rPr>
      </w:pPr>
      <w:r w:rsidRPr="0087108A">
        <w:rPr>
          <w:rFonts w:ascii="Times New Roman" w:eastAsia="Times New Roman" w:hAnsi="Times New Roman" w:cs="Times New Roman"/>
          <w:color w:val="000000"/>
          <w:sz w:val="23"/>
          <w:szCs w:val="23"/>
        </w:rPr>
        <w:tab/>
      </w:r>
      <w:r w:rsidRPr="0087108A">
        <w:rPr>
          <w:rFonts w:ascii="Times New Roman" w:eastAsia="Times New Roman" w:hAnsi="Times New Roman" w:cs="Times New Roman"/>
          <w:sz w:val="23"/>
          <w:szCs w:val="23"/>
        </w:rPr>
        <w:t xml:space="preserve">Paslaugos turi būti suteiktos ir perduodamos etapais, išlaikant etapų nuoseklumą. Paslaugas perduodant pasirašomas perdavimo-priėmimo aktas. </w:t>
      </w:r>
    </w:p>
    <w:p w14:paraId="121FB4E9" w14:textId="0B1EFCCF" w:rsidR="0002711B" w:rsidRPr="0087108A" w:rsidRDefault="00A10106" w:rsidP="00D7128D">
      <w:pPr>
        <w:pBdr>
          <w:top w:val="nil"/>
          <w:left w:val="nil"/>
          <w:bottom w:val="nil"/>
          <w:right w:val="nil"/>
          <w:between w:val="nil"/>
        </w:pBdr>
        <w:tabs>
          <w:tab w:val="left" w:pos="851"/>
        </w:tabs>
        <w:spacing w:after="0" w:line="240" w:lineRule="auto"/>
        <w:jc w:val="both"/>
        <w:rPr>
          <w:rFonts w:ascii="Times New Roman" w:hAnsi="Times New Roman" w:cs="Times New Roman"/>
          <w:sz w:val="23"/>
          <w:szCs w:val="23"/>
        </w:rPr>
      </w:pPr>
      <w:r w:rsidRPr="0087108A">
        <w:rPr>
          <w:rFonts w:ascii="Times New Roman" w:eastAsia="Times New Roman" w:hAnsi="Times New Roman" w:cs="Times New Roman"/>
          <w:sz w:val="23"/>
          <w:szCs w:val="23"/>
        </w:rPr>
        <w:tab/>
      </w:r>
      <w:r w:rsidR="0002711B" w:rsidRPr="0087108A">
        <w:rPr>
          <w:rFonts w:ascii="Times New Roman" w:hAnsi="Times New Roman" w:cs="Times New Roman"/>
          <w:b/>
          <w:sz w:val="23"/>
          <w:szCs w:val="23"/>
        </w:rPr>
        <w:t xml:space="preserve">I etapas. </w:t>
      </w:r>
    </w:p>
    <w:p w14:paraId="5EABF914" w14:textId="34D77998" w:rsidR="008044F4" w:rsidRPr="0087108A" w:rsidRDefault="00C513A0" w:rsidP="00BF5D4F">
      <w:pPr>
        <w:pBdr>
          <w:top w:val="nil"/>
          <w:left w:val="nil"/>
          <w:bottom w:val="nil"/>
          <w:right w:val="nil"/>
          <w:between w:val="nil"/>
        </w:pBdr>
        <w:tabs>
          <w:tab w:val="left" w:pos="1701"/>
        </w:tabs>
        <w:spacing w:after="0" w:line="240" w:lineRule="auto"/>
        <w:ind w:firstLine="1134"/>
        <w:jc w:val="both"/>
        <w:rPr>
          <w:rFonts w:ascii="Times New Roman" w:eastAsia="Times New Roman" w:hAnsi="Times New Roman" w:cs="Times New Roman"/>
          <w:sz w:val="23"/>
          <w:szCs w:val="23"/>
        </w:rPr>
      </w:pPr>
      <w:r w:rsidRPr="0087108A">
        <w:rPr>
          <w:rFonts w:ascii="Times New Roman" w:eastAsia="Times New Roman" w:hAnsi="Times New Roman" w:cs="Times New Roman"/>
          <w:sz w:val="23"/>
          <w:szCs w:val="23"/>
        </w:rPr>
        <w:t xml:space="preserve">3.1. </w:t>
      </w:r>
      <w:r w:rsidR="008044F4" w:rsidRPr="0087108A">
        <w:rPr>
          <w:rFonts w:ascii="Times New Roman" w:eastAsia="Times New Roman" w:hAnsi="Times New Roman" w:cs="Times New Roman"/>
          <w:sz w:val="23"/>
          <w:szCs w:val="23"/>
        </w:rPr>
        <w:t xml:space="preserve">Per 1 (vieną) mėnesį nuo sutarties įsigaliojimo dienos turi būti paruošta ir perduota naudojimui </w:t>
      </w:r>
      <w:r w:rsidR="008044F4" w:rsidRPr="00E96D2F">
        <w:rPr>
          <w:rFonts w:ascii="Times New Roman" w:eastAsia="Times New Roman" w:hAnsi="Times New Roman" w:cs="Times New Roman"/>
          <w:sz w:val="23"/>
          <w:szCs w:val="23"/>
        </w:rPr>
        <w:t xml:space="preserve">specialiuosius </w:t>
      </w:r>
      <w:r w:rsidR="00E96D2F" w:rsidRPr="00E96D2F">
        <w:rPr>
          <w:rFonts w:ascii="Times New Roman" w:eastAsia="Times New Roman" w:hAnsi="Times New Roman" w:cs="Times New Roman"/>
          <w:sz w:val="23"/>
          <w:szCs w:val="23"/>
        </w:rPr>
        <w:t>P</w:t>
      </w:r>
      <w:r w:rsidR="008044F4" w:rsidRPr="00E96D2F">
        <w:rPr>
          <w:rFonts w:ascii="Times New Roman" w:eastAsia="Times New Roman" w:hAnsi="Times New Roman" w:cs="Times New Roman"/>
          <w:sz w:val="23"/>
          <w:szCs w:val="23"/>
        </w:rPr>
        <w:t xml:space="preserve">rojekto reikalavimus ir techninės specifikacijos sąlygas atitinkanti </w:t>
      </w:r>
      <w:r w:rsidR="00202847" w:rsidRPr="00E96D2F">
        <w:rPr>
          <w:rFonts w:ascii="Times New Roman" w:eastAsia="Times New Roman" w:hAnsi="Times New Roman" w:cs="Times New Roman"/>
          <w:sz w:val="23"/>
          <w:szCs w:val="23"/>
        </w:rPr>
        <w:t>S</w:t>
      </w:r>
      <w:r w:rsidR="008044F4" w:rsidRPr="00E96D2F">
        <w:rPr>
          <w:rFonts w:ascii="Times New Roman" w:eastAsia="Times New Roman" w:hAnsi="Times New Roman" w:cs="Times New Roman"/>
          <w:sz w:val="23"/>
          <w:szCs w:val="23"/>
        </w:rPr>
        <w:t>istema</w:t>
      </w:r>
      <w:r w:rsidR="008044F4" w:rsidRPr="0087108A">
        <w:rPr>
          <w:rFonts w:ascii="Times New Roman" w:eastAsia="Times New Roman" w:hAnsi="Times New Roman" w:cs="Times New Roman"/>
          <w:sz w:val="23"/>
          <w:szCs w:val="23"/>
        </w:rPr>
        <w:t>,  ir suteikt</w:t>
      </w:r>
      <w:r w:rsidR="00202847">
        <w:rPr>
          <w:rFonts w:ascii="Times New Roman" w:eastAsia="Times New Roman" w:hAnsi="Times New Roman" w:cs="Times New Roman"/>
          <w:sz w:val="23"/>
          <w:szCs w:val="23"/>
        </w:rPr>
        <w:t>a</w:t>
      </w:r>
      <w:r w:rsidR="008044F4" w:rsidRPr="0087108A">
        <w:rPr>
          <w:rFonts w:ascii="Times New Roman" w:eastAsia="Times New Roman" w:hAnsi="Times New Roman" w:cs="Times New Roman"/>
          <w:sz w:val="23"/>
          <w:szCs w:val="23"/>
        </w:rPr>
        <w:t xml:space="preserve"> prieig</w:t>
      </w:r>
      <w:r w:rsidR="00202847">
        <w:rPr>
          <w:rFonts w:ascii="Times New Roman" w:eastAsia="Times New Roman" w:hAnsi="Times New Roman" w:cs="Times New Roman"/>
          <w:sz w:val="23"/>
          <w:szCs w:val="23"/>
        </w:rPr>
        <w:t>a</w:t>
      </w:r>
      <w:r w:rsidR="008044F4" w:rsidRPr="0087108A">
        <w:rPr>
          <w:rFonts w:ascii="Times New Roman" w:eastAsia="Times New Roman" w:hAnsi="Times New Roman" w:cs="Times New Roman"/>
          <w:sz w:val="23"/>
          <w:szCs w:val="23"/>
        </w:rPr>
        <w:t xml:space="preserve"> </w:t>
      </w:r>
      <w:r w:rsidR="00202847">
        <w:rPr>
          <w:rFonts w:ascii="Times New Roman" w:eastAsia="Times New Roman" w:hAnsi="Times New Roman" w:cs="Times New Roman"/>
          <w:sz w:val="23"/>
          <w:szCs w:val="23"/>
        </w:rPr>
        <w:t>prie S</w:t>
      </w:r>
      <w:r w:rsidR="008044F4" w:rsidRPr="0087108A">
        <w:rPr>
          <w:rFonts w:ascii="Times New Roman" w:eastAsia="Times New Roman" w:hAnsi="Times New Roman" w:cs="Times New Roman"/>
          <w:sz w:val="23"/>
          <w:szCs w:val="23"/>
        </w:rPr>
        <w:t>istemos mažiausiai 26 (dvidešimt šešiems) Paslaugų gavėjo nurodyt</w:t>
      </w:r>
      <w:r w:rsidR="00BF5D4F" w:rsidRPr="0087108A">
        <w:rPr>
          <w:rFonts w:ascii="Times New Roman" w:eastAsia="Times New Roman" w:hAnsi="Times New Roman" w:cs="Times New Roman"/>
          <w:sz w:val="23"/>
          <w:szCs w:val="23"/>
        </w:rPr>
        <w:t>iems</w:t>
      </w:r>
      <w:r w:rsidR="008044F4" w:rsidRPr="0087108A">
        <w:rPr>
          <w:rFonts w:ascii="Times New Roman" w:eastAsia="Times New Roman" w:hAnsi="Times New Roman" w:cs="Times New Roman"/>
          <w:sz w:val="23"/>
          <w:szCs w:val="23"/>
        </w:rPr>
        <w:t xml:space="preserve"> asmen</w:t>
      </w:r>
      <w:r w:rsidR="00BF5D4F" w:rsidRPr="0087108A">
        <w:rPr>
          <w:rFonts w:ascii="Times New Roman" w:eastAsia="Times New Roman" w:hAnsi="Times New Roman" w:cs="Times New Roman"/>
          <w:sz w:val="23"/>
          <w:szCs w:val="23"/>
        </w:rPr>
        <w:t>ims</w:t>
      </w:r>
      <w:r w:rsidR="008044F4" w:rsidRPr="0087108A">
        <w:rPr>
          <w:rFonts w:ascii="Times New Roman" w:eastAsia="Times New Roman" w:hAnsi="Times New Roman" w:cs="Times New Roman"/>
          <w:sz w:val="23"/>
          <w:szCs w:val="23"/>
        </w:rPr>
        <w:t xml:space="preserve"> prenumeratos principu.</w:t>
      </w:r>
    </w:p>
    <w:p w14:paraId="236B67D2" w14:textId="77777777" w:rsidR="00BF5D4F" w:rsidRPr="0087108A" w:rsidRDefault="00BF5D4F" w:rsidP="00BF5D4F">
      <w:pPr>
        <w:tabs>
          <w:tab w:val="left" w:pos="851"/>
          <w:tab w:val="left" w:pos="1418"/>
          <w:tab w:val="left" w:pos="2410"/>
          <w:tab w:val="left" w:pos="2694"/>
        </w:tabs>
        <w:spacing w:after="0" w:line="240" w:lineRule="auto"/>
        <w:ind w:firstLine="1134"/>
        <w:jc w:val="both"/>
        <w:rPr>
          <w:rFonts w:ascii="Times New Roman" w:eastAsia="Calibri" w:hAnsi="Times New Roman" w:cs="Times New Roman"/>
          <w:sz w:val="23"/>
          <w:szCs w:val="23"/>
        </w:rPr>
      </w:pPr>
      <w:r w:rsidRPr="0087108A">
        <w:rPr>
          <w:rFonts w:ascii="Times New Roman" w:eastAsia="Times New Roman" w:hAnsi="Times New Roman" w:cs="Times New Roman"/>
          <w:sz w:val="23"/>
          <w:szCs w:val="23"/>
        </w:rPr>
        <w:t xml:space="preserve">3.2. Per 3 (tris) mėnesius nuo sutarties įsigaliojimo dienos, turi būti realizuoti specialieji kapinių skaitmeninimo projekto reikalavimai, nurodyti šios techninės specifikacijos  5 skyriuje. </w:t>
      </w:r>
    </w:p>
    <w:p w14:paraId="2B9DFB66" w14:textId="254537E8" w:rsidR="00C513A0" w:rsidRPr="0087108A" w:rsidRDefault="00E03471" w:rsidP="00BF5D4F">
      <w:pPr>
        <w:pBdr>
          <w:top w:val="nil"/>
          <w:left w:val="nil"/>
          <w:bottom w:val="nil"/>
          <w:right w:val="nil"/>
          <w:between w:val="nil"/>
        </w:pBdr>
        <w:tabs>
          <w:tab w:val="left" w:pos="1701"/>
        </w:tabs>
        <w:spacing w:after="0" w:line="240" w:lineRule="auto"/>
        <w:ind w:firstLine="851"/>
        <w:jc w:val="both"/>
        <w:rPr>
          <w:rFonts w:ascii="Times New Roman" w:hAnsi="Times New Roman" w:cs="Times New Roman"/>
          <w:b/>
          <w:sz w:val="23"/>
          <w:szCs w:val="23"/>
        </w:rPr>
      </w:pPr>
      <w:r w:rsidRPr="0087108A">
        <w:rPr>
          <w:rFonts w:ascii="Times New Roman" w:hAnsi="Times New Roman" w:cs="Times New Roman"/>
          <w:b/>
          <w:sz w:val="23"/>
          <w:szCs w:val="23"/>
        </w:rPr>
        <w:t xml:space="preserve">II etapas. </w:t>
      </w:r>
    </w:p>
    <w:p w14:paraId="34591D73" w14:textId="1A198523" w:rsidR="008044F4" w:rsidRPr="0087108A" w:rsidRDefault="008044F4" w:rsidP="008044F4">
      <w:pPr>
        <w:pBdr>
          <w:top w:val="nil"/>
          <w:left w:val="nil"/>
          <w:bottom w:val="nil"/>
          <w:right w:val="nil"/>
          <w:between w:val="nil"/>
        </w:pBdr>
        <w:tabs>
          <w:tab w:val="left" w:pos="1701"/>
        </w:tabs>
        <w:spacing w:after="0" w:line="240" w:lineRule="auto"/>
        <w:ind w:firstLine="1134"/>
        <w:jc w:val="both"/>
        <w:rPr>
          <w:rFonts w:ascii="Times New Roman" w:eastAsia="Times New Roman" w:hAnsi="Times New Roman" w:cs="Times New Roman"/>
          <w:sz w:val="23"/>
          <w:szCs w:val="23"/>
        </w:rPr>
      </w:pPr>
      <w:r w:rsidRPr="0087108A">
        <w:rPr>
          <w:rFonts w:ascii="Times New Roman" w:eastAsia="Times New Roman" w:hAnsi="Times New Roman" w:cs="Times New Roman"/>
          <w:sz w:val="23"/>
          <w:szCs w:val="23"/>
        </w:rPr>
        <w:t>3.</w:t>
      </w:r>
      <w:r w:rsidR="00BF5D4F" w:rsidRPr="0087108A">
        <w:rPr>
          <w:rFonts w:ascii="Times New Roman" w:eastAsia="Times New Roman" w:hAnsi="Times New Roman" w:cs="Times New Roman"/>
          <w:sz w:val="23"/>
          <w:szCs w:val="23"/>
        </w:rPr>
        <w:t>3</w:t>
      </w:r>
      <w:r w:rsidRPr="0087108A">
        <w:rPr>
          <w:rFonts w:ascii="Times New Roman" w:eastAsia="Times New Roman" w:hAnsi="Times New Roman" w:cs="Times New Roman"/>
          <w:sz w:val="23"/>
          <w:szCs w:val="23"/>
        </w:rPr>
        <w:t xml:space="preserve">. </w:t>
      </w:r>
      <w:r w:rsidR="004C69F2">
        <w:rPr>
          <w:rFonts w:ascii="Times New Roman" w:eastAsia="Times New Roman" w:hAnsi="Times New Roman" w:cs="Times New Roman"/>
          <w:sz w:val="23"/>
          <w:szCs w:val="23"/>
        </w:rPr>
        <w:t xml:space="preserve">Per 3 mėn. </w:t>
      </w:r>
      <w:r w:rsidRPr="0087108A">
        <w:rPr>
          <w:rFonts w:ascii="Times New Roman" w:eastAsia="Times New Roman" w:hAnsi="Times New Roman" w:cs="Times New Roman"/>
          <w:sz w:val="23"/>
          <w:szCs w:val="23"/>
        </w:rPr>
        <w:t xml:space="preserve"> </w:t>
      </w:r>
      <w:r w:rsidR="004C69F2" w:rsidRPr="0087108A">
        <w:rPr>
          <w:rFonts w:ascii="Times New Roman" w:eastAsia="Times New Roman" w:hAnsi="Times New Roman" w:cs="Times New Roman"/>
          <w:sz w:val="23"/>
          <w:szCs w:val="23"/>
        </w:rPr>
        <w:t xml:space="preserve">nuo sutarties įsigaliojimo dienos </w:t>
      </w:r>
      <w:r w:rsidRPr="0087108A">
        <w:rPr>
          <w:rFonts w:ascii="Times New Roman" w:eastAsia="Times New Roman" w:hAnsi="Times New Roman" w:cs="Times New Roman"/>
          <w:sz w:val="23"/>
          <w:szCs w:val="23"/>
        </w:rPr>
        <w:t xml:space="preserve">turi būti skaitmenizuota arba atnaujinta </w:t>
      </w:r>
      <w:r w:rsidR="004C69F2">
        <w:rPr>
          <w:rFonts w:ascii="Times New Roman" w:eastAsia="Times New Roman" w:hAnsi="Times New Roman" w:cs="Times New Roman"/>
          <w:sz w:val="23"/>
          <w:szCs w:val="23"/>
        </w:rPr>
        <w:t>ne mažiau kaip 3</w:t>
      </w:r>
      <w:r w:rsidRPr="0087108A">
        <w:rPr>
          <w:rFonts w:ascii="Times New Roman" w:eastAsia="Times New Roman" w:hAnsi="Times New Roman" w:cs="Times New Roman"/>
          <w:sz w:val="23"/>
          <w:szCs w:val="23"/>
        </w:rPr>
        <w:t>0</w:t>
      </w:r>
      <w:r w:rsidR="004C69F2">
        <w:rPr>
          <w:rFonts w:ascii="Times New Roman" w:eastAsia="Times New Roman" w:hAnsi="Times New Roman" w:cs="Times New Roman"/>
          <w:sz w:val="23"/>
          <w:szCs w:val="23"/>
        </w:rPr>
        <w:t xml:space="preserve"> proc.</w:t>
      </w:r>
      <w:r w:rsidRPr="0087108A">
        <w:rPr>
          <w:rFonts w:ascii="Times New Roman" w:eastAsia="Times New Roman" w:hAnsi="Times New Roman" w:cs="Times New Roman"/>
          <w:sz w:val="23"/>
          <w:szCs w:val="23"/>
        </w:rPr>
        <w:t xml:space="preserve"> kapinių bei skaitmenizuoti </w:t>
      </w:r>
      <w:r w:rsidR="004C69F2">
        <w:rPr>
          <w:rFonts w:ascii="Times New Roman" w:eastAsia="Times New Roman" w:hAnsi="Times New Roman" w:cs="Times New Roman"/>
          <w:sz w:val="23"/>
          <w:szCs w:val="23"/>
        </w:rPr>
        <w:t>šių</w:t>
      </w:r>
      <w:r w:rsidRPr="0087108A">
        <w:rPr>
          <w:rFonts w:ascii="Times New Roman" w:eastAsia="Times New Roman" w:hAnsi="Times New Roman" w:cs="Times New Roman"/>
          <w:sz w:val="23"/>
          <w:szCs w:val="23"/>
        </w:rPr>
        <w:t xml:space="preserve"> kapinių duomenys turi būti integruoti </w:t>
      </w:r>
      <w:r w:rsidR="004C69F2">
        <w:rPr>
          <w:rFonts w:ascii="Times New Roman" w:eastAsia="Times New Roman" w:hAnsi="Times New Roman" w:cs="Times New Roman"/>
          <w:sz w:val="23"/>
          <w:szCs w:val="23"/>
        </w:rPr>
        <w:t>S</w:t>
      </w:r>
      <w:r w:rsidRPr="0087108A">
        <w:rPr>
          <w:rFonts w:ascii="Times New Roman" w:eastAsia="Times New Roman" w:hAnsi="Times New Roman" w:cs="Times New Roman"/>
          <w:sz w:val="23"/>
          <w:szCs w:val="23"/>
        </w:rPr>
        <w:t>istemoje.</w:t>
      </w:r>
    </w:p>
    <w:p w14:paraId="59CBA030" w14:textId="6B0DBBB1" w:rsidR="008044F4" w:rsidRPr="0087108A" w:rsidRDefault="008044F4" w:rsidP="008044F4">
      <w:pPr>
        <w:pBdr>
          <w:top w:val="nil"/>
          <w:left w:val="nil"/>
          <w:bottom w:val="nil"/>
          <w:right w:val="nil"/>
          <w:between w:val="nil"/>
        </w:pBdr>
        <w:tabs>
          <w:tab w:val="left" w:pos="1701"/>
        </w:tabs>
        <w:spacing w:after="0" w:line="240" w:lineRule="auto"/>
        <w:ind w:firstLine="1134"/>
        <w:jc w:val="both"/>
        <w:rPr>
          <w:rFonts w:ascii="Times New Roman" w:eastAsia="Times New Roman" w:hAnsi="Times New Roman" w:cs="Times New Roman"/>
          <w:sz w:val="23"/>
          <w:szCs w:val="23"/>
        </w:rPr>
      </w:pPr>
      <w:r w:rsidRPr="0087108A">
        <w:rPr>
          <w:rFonts w:ascii="Times New Roman" w:eastAsia="Times New Roman" w:hAnsi="Times New Roman" w:cs="Times New Roman"/>
          <w:sz w:val="23"/>
          <w:szCs w:val="23"/>
        </w:rPr>
        <w:t>3.</w:t>
      </w:r>
      <w:r w:rsidR="00BF5D4F" w:rsidRPr="0087108A">
        <w:rPr>
          <w:rFonts w:ascii="Times New Roman" w:eastAsia="Times New Roman" w:hAnsi="Times New Roman" w:cs="Times New Roman"/>
          <w:sz w:val="23"/>
          <w:szCs w:val="23"/>
        </w:rPr>
        <w:t>4</w:t>
      </w:r>
      <w:r w:rsidRPr="0087108A">
        <w:rPr>
          <w:rFonts w:ascii="Times New Roman" w:eastAsia="Times New Roman" w:hAnsi="Times New Roman" w:cs="Times New Roman"/>
          <w:sz w:val="23"/>
          <w:szCs w:val="23"/>
        </w:rPr>
        <w:t xml:space="preserve">. </w:t>
      </w:r>
      <w:r w:rsidR="004C69F2">
        <w:rPr>
          <w:rFonts w:ascii="Times New Roman" w:eastAsia="Times New Roman" w:hAnsi="Times New Roman" w:cs="Times New Roman"/>
          <w:sz w:val="23"/>
          <w:szCs w:val="23"/>
        </w:rPr>
        <w:t xml:space="preserve">Per 7 mėn. </w:t>
      </w:r>
      <w:r w:rsidR="004C69F2" w:rsidRPr="0087108A">
        <w:rPr>
          <w:rFonts w:ascii="Times New Roman" w:eastAsia="Times New Roman" w:hAnsi="Times New Roman" w:cs="Times New Roman"/>
          <w:sz w:val="23"/>
          <w:szCs w:val="23"/>
        </w:rPr>
        <w:t xml:space="preserve"> nuo sutarties įsigaliojimo dienos</w:t>
      </w:r>
      <w:r w:rsidRPr="0087108A">
        <w:rPr>
          <w:rFonts w:ascii="Times New Roman" w:eastAsia="Times New Roman" w:hAnsi="Times New Roman" w:cs="Times New Roman"/>
          <w:sz w:val="23"/>
          <w:szCs w:val="23"/>
        </w:rPr>
        <w:t xml:space="preserve"> turi būti skaitmenizuot</w:t>
      </w:r>
      <w:r w:rsidR="004C69F2">
        <w:rPr>
          <w:rFonts w:ascii="Times New Roman" w:eastAsia="Times New Roman" w:hAnsi="Times New Roman" w:cs="Times New Roman"/>
          <w:sz w:val="23"/>
          <w:szCs w:val="23"/>
        </w:rPr>
        <w:t>a</w:t>
      </w:r>
      <w:r w:rsidRPr="0087108A">
        <w:rPr>
          <w:rFonts w:ascii="Times New Roman" w:eastAsia="Times New Roman" w:hAnsi="Times New Roman" w:cs="Times New Roman"/>
          <w:sz w:val="23"/>
          <w:szCs w:val="23"/>
        </w:rPr>
        <w:t xml:space="preserve"> arba atnaujint</w:t>
      </w:r>
      <w:r w:rsidR="004C69F2">
        <w:rPr>
          <w:rFonts w:ascii="Times New Roman" w:eastAsia="Times New Roman" w:hAnsi="Times New Roman" w:cs="Times New Roman"/>
          <w:sz w:val="23"/>
          <w:szCs w:val="23"/>
        </w:rPr>
        <w:t>a ne mažiau kaip</w:t>
      </w:r>
      <w:r w:rsidRPr="0087108A">
        <w:rPr>
          <w:rFonts w:ascii="Times New Roman" w:eastAsia="Times New Roman" w:hAnsi="Times New Roman" w:cs="Times New Roman"/>
          <w:sz w:val="23"/>
          <w:szCs w:val="23"/>
        </w:rPr>
        <w:t xml:space="preserve"> </w:t>
      </w:r>
      <w:r w:rsidR="004C69F2">
        <w:rPr>
          <w:rFonts w:ascii="Times New Roman" w:eastAsia="Times New Roman" w:hAnsi="Times New Roman" w:cs="Times New Roman"/>
          <w:sz w:val="23"/>
          <w:szCs w:val="23"/>
        </w:rPr>
        <w:t>6</w:t>
      </w:r>
      <w:r w:rsidRPr="0087108A">
        <w:rPr>
          <w:rFonts w:ascii="Times New Roman" w:eastAsia="Times New Roman" w:hAnsi="Times New Roman" w:cs="Times New Roman"/>
          <w:sz w:val="23"/>
          <w:szCs w:val="23"/>
        </w:rPr>
        <w:t xml:space="preserve">5 </w:t>
      </w:r>
      <w:r w:rsidR="004C69F2">
        <w:rPr>
          <w:rFonts w:ascii="Times New Roman" w:eastAsia="Times New Roman" w:hAnsi="Times New Roman" w:cs="Times New Roman"/>
          <w:sz w:val="23"/>
          <w:szCs w:val="23"/>
        </w:rPr>
        <w:t xml:space="preserve">proc. </w:t>
      </w:r>
      <w:r w:rsidRPr="0087108A">
        <w:rPr>
          <w:rFonts w:ascii="Times New Roman" w:eastAsia="Times New Roman" w:hAnsi="Times New Roman" w:cs="Times New Roman"/>
          <w:sz w:val="23"/>
          <w:szCs w:val="23"/>
        </w:rPr>
        <w:t>kapin</w:t>
      </w:r>
      <w:r w:rsidR="004C69F2">
        <w:rPr>
          <w:rFonts w:ascii="Times New Roman" w:eastAsia="Times New Roman" w:hAnsi="Times New Roman" w:cs="Times New Roman"/>
          <w:sz w:val="23"/>
          <w:szCs w:val="23"/>
        </w:rPr>
        <w:t>ių</w:t>
      </w:r>
      <w:r w:rsidRPr="0087108A">
        <w:rPr>
          <w:rFonts w:ascii="Times New Roman" w:eastAsia="Times New Roman" w:hAnsi="Times New Roman" w:cs="Times New Roman"/>
          <w:sz w:val="23"/>
          <w:szCs w:val="23"/>
        </w:rPr>
        <w:t xml:space="preserve"> bei skaitmenizuoti </w:t>
      </w:r>
      <w:r w:rsidR="004C69F2">
        <w:rPr>
          <w:rFonts w:ascii="Times New Roman" w:eastAsia="Times New Roman" w:hAnsi="Times New Roman" w:cs="Times New Roman"/>
          <w:sz w:val="23"/>
          <w:szCs w:val="23"/>
        </w:rPr>
        <w:t>šių</w:t>
      </w:r>
      <w:r w:rsidRPr="0087108A">
        <w:rPr>
          <w:rFonts w:ascii="Times New Roman" w:eastAsia="Times New Roman" w:hAnsi="Times New Roman" w:cs="Times New Roman"/>
          <w:sz w:val="23"/>
          <w:szCs w:val="23"/>
        </w:rPr>
        <w:t xml:space="preserve"> kapinių duomenys turi būti integruoti </w:t>
      </w:r>
      <w:r w:rsidR="004C69F2">
        <w:rPr>
          <w:rFonts w:ascii="Times New Roman" w:eastAsia="Times New Roman" w:hAnsi="Times New Roman" w:cs="Times New Roman"/>
          <w:sz w:val="23"/>
          <w:szCs w:val="23"/>
        </w:rPr>
        <w:t>S</w:t>
      </w:r>
      <w:r w:rsidRPr="0087108A">
        <w:rPr>
          <w:rFonts w:ascii="Times New Roman" w:eastAsia="Times New Roman" w:hAnsi="Times New Roman" w:cs="Times New Roman"/>
          <w:sz w:val="23"/>
          <w:szCs w:val="23"/>
        </w:rPr>
        <w:t>istemoje.</w:t>
      </w:r>
    </w:p>
    <w:p w14:paraId="1814D221" w14:textId="64DC8DB3" w:rsidR="008044F4" w:rsidRPr="0087108A" w:rsidRDefault="008044F4" w:rsidP="008044F4">
      <w:pPr>
        <w:tabs>
          <w:tab w:val="left" w:pos="851"/>
          <w:tab w:val="left" w:pos="1418"/>
          <w:tab w:val="left" w:pos="2410"/>
          <w:tab w:val="left" w:pos="2694"/>
        </w:tabs>
        <w:spacing w:after="0" w:line="240" w:lineRule="auto"/>
        <w:jc w:val="both"/>
        <w:rPr>
          <w:rFonts w:ascii="Times New Roman" w:eastAsia="Calibri" w:hAnsi="Times New Roman" w:cs="Times New Roman"/>
          <w:sz w:val="23"/>
          <w:szCs w:val="23"/>
        </w:rPr>
      </w:pPr>
      <w:r w:rsidRPr="0087108A">
        <w:rPr>
          <w:rFonts w:ascii="Times New Roman" w:eastAsia="Times New Roman" w:hAnsi="Times New Roman" w:cs="Times New Roman"/>
          <w:sz w:val="23"/>
          <w:szCs w:val="23"/>
        </w:rPr>
        <w:tab/>
        <w:t xml:space="preserve">    3.</w:t>
      </w:r>
      <w:r w:rsidR="00BF5D4F" w:rsidRPr="0087108A">
        <w:rPr>
          <w:rFonts w:ascii="Times New Roman" w:eastAsia="Times New Roman" w:hAnsi="Times New Roman" w:cs="Times New Roman"/>
          <w:sz w:val="23"/>
          <w:szCs w:val="23"/>
        </w:rPr>
        <w:t>5</w:t>
      </w:r>
      <w:r w:rsidRPr="0087108A">
        <w:rPr>
          <w:rFonts w:ascii="Times New Roman" w:eastAsia="Times New Roman" w:hAnsi="Times New Roman" w:cs="Times New Roman"/>
          <w:sz w:val="23"/>
          <w:szCs w:val="23"/>
        </w:rPr>
        <w:t xml:space="preserve">. </w:t>
      </w:r>
      <w:r w:rsidR="004C69F2">
        <w:rPr>
          <w:rFonts w:ascii="Times New Roman" w:eastAsia="Times New Roman" w:hAnsi="Times New Roman" w:cs="Times New Roman"/>
          <w:sz w:val="23"/>
          <w:szCs w:val="23"/>
        </w:rPr>
        <w:t xml:space="preserve">Per 9 mėn. </w:t>
      </w:r>
      <w:r w:rsidR="004C69F2" w:rsidRPr="0087108A">
        <w:rPr>
          <w:rFonts w:ascii="Times New Roman" w:eastAsia="Times New Roman" w:hAnsi="Times New Roman" w:cs="Times New Roman"/>
          <w:sz w:val="23"/>
          <w:szCs w:val="23"/>
        </w:rPr>
        <w:t xml:space="preserve"> nuo sutarties įsigaliojimo dienos </w:t>
      </w:r>
      <w:r w:rsidRPr="0087108A">
        <w:rPr>
          <w:rFonts w:ascii="Times New Roman" w:eastAsia="Times New Roman" w:hAnsi="Times New Roman" w:cs="Times New Roman"/>
          <w:sz w:val="23"/>
          <w:szCs w:val="23"/>
        </w:rPr>
        <w:t xml:space="preserve">turi būti skaitmenizuotos </w:t>
      </w:r>
      <w:r w:rsidRPr="0087108A">
        <w:rPr>
          <w:rFonts w:ascii="Times New Roman" w:eastAsia="Calibri" w:hAnsi="Times New Roman" w:cs="Times New Roman"/>
          <w:sz w:val="23"/>
          <w:szCs w:val="23"/>
        </w:rPr>
        <w:t xml:space="preserve">visos </w:t>
      </w:r>
      <w:r w:rsidR="004C69F2">
        <w:rPr>
          <w:rFonts w:ascii="Times New Roman" w:eastAsia="Calibri" w:hAnsi="Times New Roman" w:cs="Times New Roman"/>
          <w:sz w:val="23"/>
          <w:szCs w:val="23"/>
        </w:rPr>
        <w:t xml:space="preserve">1.4. punkte nurodytos </w:t>
      </w:r>
      <w:r w:rsidRPr="0087108A">
        <w:rPr>
          <w:rFonts w:ascii="Times New Roman" w:eastAsia="Calibri" w:hAnsi="Times New Roman" w:cs="Times New Roman"/>
          <w:sz w:val="23"/>
          <w:szCs w:val="23"/>
        </w:rPr>
        <w:t>kapinės</w:t>
      </w:r>
      <w:r w:rsidR="004C69F2">
        <w:rPr>
          <w:rFonts w:ascii="Times New Roman" w:eastAsia="Calibri" w:hAnsi="Times New Roman" w:cs="Times New Roman"/>
          <w:sz w:val="23"/>
          <w:szCs w:val="23"/>
        </w:rPr>
        <w:t>,</w:t>
      </w:r>
      <w:r w:rsidRPr="0087108A">
        <w:rPr>
          <w:rFonts w:ascii="Times New Roman" w:eastAsia="Calibri" w:hAnsi="Times New Roman" w:cs="Times New Roman"/>
          <w:sz w:val="23"/>
          <w:szCs w:val="23"/>
        </w:rPr>
        <w:t xml:space="preserve"> atnaujinti jau skaitmenizuotų kapinių duomenys bei skaitmenizuoti </w:t>
      </w:r>
      <w:r w:rsidR="00DE6ED2">
        <w:rPr>
          <w:rFonts w:ascii="Times New Roman" w:eastAsia="Calibri" w:hAnsi="Times New Roman" w:cs="Times New Roman"/>
          <w:sz w:val="23"/>
          <w:szCs w:val="23"/>
        </w:rPr>
        <w:t>šių</w:t>
      </w:r>
      <w:r w:rsidRPr="0087108A">
        <w:rPr>
          <w:rFonts w:ascii="Times New Roman" w:eastAsia="Calibri" w:hAnsi="Times New Roman" w:cs="Times New Roman"/>
          <w:sz w:val="23"/>
          <w:szCs w:val="23"/>
        </w:rPr>
        <w:t xml:space="preserve"> kapinių duomenys turi būti integruoti Sistemoje.</w:t>
      </w:r>
    </w:p>
    <w:p w14:paraId="41BACD64" w14:textId="73196657" w:rsidR="00C513A0" w:rsidRPr="0087108A" w:rsidRDefault="00C513A0" w:rsidP="008044F4">
      <w:pPr>
        <w:pBdr>
          <w:top w:val="nil"/>
          <w:left w:val="nil"/>
          <w:bottom w:val="nil"/>
          <w:right w:val="nil"/>
          <w:between w:val="nil"/>
        </w:pBdr>
        <w:tabs>
          <w:tab w:val="left" w:pos="1701"/>
        </w:tabs>
        <w:spacing w:after="0" w:line="240" w:lineRule="auto"/>
        <w:ind w:firstLine="1134"/>
        <w:jc w:val="both"/>
        <w:rPr>
          <w:rFonts w:ascii="Times New Roman" w:hAnsi="Times New Roman" w:cs="Times New Roman"/>
          <w:sz w:val="23"/>
          <w:szCs w:val="23"/>
        </w:rPr>
      </w:pPr>
      <w:r w:rsidRPr="0087108A">
        <w:rPr>
          <w:rFonts w:ascii="Times New Roman" w:eastAsia="Calibri" w:hAnsi="Times New Roman" w:cs="Times New Roman"/>
          <w:sz w:val="23"/>
          <w:szCs w:val="23"/>
        </w:rPr>
        <w:t>3.</w:t>
      </w:r>
      <w:r w:rsidR="00BF5D4F" w:rsidRPr="0087108A">
        <w:rPr>
          <w:rFonts w:ascii="Times New Roman" w:eastAsia="Calibri" w:hAnsi="Times New Roman" w:cs="Times New Roman"/>
          <w:sz w:val="23"/>
          <w:szCs w:val="23"/>
        </w:rPr>
        <w:t>6</w:t>
      </w:r>
      <w:r w:rsidRPr="0087108A">
        <w:rPr>
          <w:rFonts w:ascii="Times New Roman" w:eastAsia="Calibri" w:hAnsi="Times New Roman" w:cs="Times New Roman"/>
          <w:sz w:val="23"/>
          <w:szCs w:val="23"/>
        </w:rPr>
        <w:t xml:space="preserve">. </w:t>
      </w:r>
      <w:r w:rsidR="00A10106" w:rsidRPr="0087108A">
        <w:rPr>
          <w:rFonts w:ascii="Times New Roman" w:eastAsia="Times New Roman" w:hAnsi="Times New Roman" w:cs="Times New Roman"/>
          <w:sz w:val="23"/>
          <w:szCs w:val="23"/>
        </w:rPr>
        <w:t xml:space="preserve">Tiekėjas turi surinkti informaciją iš visų </w:t>
      </w:r>
      <w:r w:rsidR="00591D18">
        <w:rPr>
          <w:rFonts w:ascii="Times New Roman" w:eastAsia="Times New Roman" w:hAnsi="Times New Roman" w:cs="Times New Roman"/>
          <w:sz w:val="23"/>
          <w:szCs w:val="23"/>
        </w:rPr>
        <w:t xml:space="preserve">kapaviečių, </w:t>
      </w:r>
      <w:r w:rsidR="00A10106" w:rsidRPr="0087108A">
        <w:rPr>
          <w:rFonts w:ascii="Times New Roman" w:eastAsia="Times New Roman" w:hAnsi="Times New Roman" w:cs="Times New Roman"/>
          <w:sz w:val="23"/>
          <w:szCs w:val="23"/>
        </w:rPr>
        <w:t xml:space="preserve">kapinių žurnalų </w:t>
      </w:r>
      <w:r w:rsidR="002F43D0">
        <w:rPr>
          <w:rFonts w:ascii="Times New Roman" w:eastAsia="Times New Roman" w:hAnsi="Times New Roman" w:cs="Times New Roman"/>
          <w:sz w:val="23"/>
          <w:szCs w:val="23"/>
        </w:rPr>
        <w:t>a</w:t>
      </w:r>
      <w:r w:rsidR="00A10106" w:rsidRPr="0087108A">
        <w:rPr>
          <w:rFonts w:ascii="Times New Roman" w:eastAsia="Times New Roman" w:hAnsi="Times New Roman" w:cs="Times New Roman"/>
          <w:sz w:val="23"/>
          <w:szCs w:val="23"/>
        </w:rPr>
        <w:t>r kitos turimos dokumentacijos (bet koks kitas registras, susijęs su laidojimu ar laidojimo istorija, pvz. prašymas leisti laidoti, prašymas rekonstruoti kapavietę arba leidimas laidoti ir kapinių inventorinės knygos bei kapinių planai)</w:t>
      </w:r>
      <w:r w:rsidR="00E96D2F">
        <w:rPr>
          <w:rFonts w:ascii="Times New Roman" w:eastAsia="Times New Roman" w:hAnsi="Times New Roman" w:cs="Times New Roman"/>
          <w:sz w:val="23"/>
          <w:szCs w:val="23"/>
        </w:rPr>
        <w:t>,</w:t>
      </w:r>
      <w:r w:rsidR="00A10106" w:rsidRPr="0087108A">
        <w:rPr>
          <w:rFonts w:ascii="Times New Roman" w:eastAsia="Times New Roman" w:hAnsi="Times New Roman" w:cs="Times New Roman"/>
          <w:sz w:val="23"/>
          <w:szCs w:val="23"/>
        </w:rPr>
        <w:t xml:space="preserve"> kurią pateiks </w:t>
      </w:r>
      <w:r w:rsidR="00D52BDE" w:rsidRPr="0087108A">
        <w:rPr>
          <w:rFonts w:ascii="Times New Roman" w:eastAsia="Times New Roman" w:hAnsi="Times New Roman" w:cs="Times New Roman"/>
          <w:sz w:val="23"/>
          <w:szCs w:val="23"/>
        </w:rPr>
        <w:t>Paslaugos gavėjas</w:t>
      </w:r>
      <w:r w:rsidR="00A10106" w:rsidRPr="0087108A">
        <w:rPr>
          <w:rFonts w:ascii="Times New Roman" w:eastAsia="Times New Roman" w:hAnsi="Times New Roman" w:cs="Times New Roman"/>
          <w:sz w:val="23"/>
          <w:szCs w:val="23"/>
        </w:rPr>
        <w:t>. Turi būti atlikta kapinių inventorizacija sudarant koordinuotą ir tikslų kapinių skaitmeninį žemėlapį, kuriame būtų atvaizduota visa reali vietovės situacija - kapinių ribos, parkavimo vietos, keliai, takeliai, stogastulpiai ar paminklai bendrose teritorijose, medžiai, vandens kolonėlės ar vandens prisipylimo vietos ir visos kapinėse esančios kapavietės.</w:t>
      </w:r>
    </w:p>
    <w:p w14:paraId="0849617E" w14:textId="2822AA8E" w:rsidR="00024F16" w:rsidRPr="0087108A" w:rsidRDefault="00C513A0" w:rsidP="00BF5D4F">
      <w:pPr>
        <w:tabs>
          <w:tab w:val="left" w:pos="851"/>
          <w:tab w:val="left" w:pos="1418"/>
          <w:tab w:val="left" w:pos="2410"/>
          <w:tab w:val="left" w:pos="2694"/>
        </w:tabs>
        <w:spacing w:after="0" w:line="240" w:lineRule="auto"/>
        <w:ind w:firstLine="1134"/>
        <w:jc w:val="both"/>
        <w:rPr>
          <w:rFonts w:ascii="Times New Roman" w:eastAsia="Calibri" w:hAnsi="Times New Roman" w:cs="Times New Roman"/>
          <w:sz w:val="23"/>
          <w:szCs w:val="23"/>
        </w:rPr>
      </w:pPr>
      <w:r w:rsidRPr="0087108A">
        <w:rPr>
          <w:rFonts w:ascii="Times New Roman" w:eastAsia="Calibri" w:hAnsi="Times New Roman" w:cs="Times New Roman"/>
          <w:sz w:val="23"/>
          <w:szCs w:val="23"/>
        </w:rPr>
        <w:t>3.</w:t>
      </w:r>
      <w:r w:rsidR="00BF5D4F" w:rsidRPr="0087108A">
        <w:rPr>
          <w:rFonts w:ascii="Times New Roman" w:eastAsia="Calibri" w:hAnsi="Times New Roman" w:cs="Times New Roman"/>
          <w:sz w:val="23"/>
          <w:szCs w:val="23"/>
        </w:rPr>
        <w:t>7</w:t>
      </w:r>
      <w:r w:rsidR="00194CF5" w:rsidRPr="0087108A">
        <w:rPr>
          <w:rFonts w:ascii="Times New Roman" w:eastAsia="Calibri" w:hAnsi="Times New Roman" w:cs="Times New Roman"/>
          <w:sz w:val="23"/>
          <w:szCs w:val="23"/>
        </w:rPr>
        <w:t>.</w:t>
      </w:r>
      <w:r w:rsidR="00CF1F2D" w:rsidRPr="0087108A">
        <w:rPr>
          <w:rFonts w:ascii="Times New Roman" w:eastAsia="Calibri" w:hAnsi="Times New Roman" w:cs="Times New Roman"/>
          <w:sz w:val="23"/>
          <w:szCs w:val="23"/>
        </w:rPr>
        <w:t xml:space="preserve"> </w:t>
      </w:r>
      <w:r w:rsidR="001B23BC" w:rsidRPr="0087108A">
        <w:rPr>
          <w:rFonts w:ascii="Times New Roman" w:eastAsia="Calibri" w:hAnsi="Times New Roman" w:cs="Times New Roman"/>
          <w:sz w:val="23"/>
          <w:szCs w:val="23"/>
        </w:rPr>
        <w:t>S</w:t>
      </w:r>
      <w:r w:rsidR="00CF1F2D" w:rsidRPr="0087108A">
        <w:rPr>
          <w:rFonts w:ascii="Times New Roman" w:eastAsia="Calibri" w:hAnsi="Times New Roman" w:cs="Times New Roman"/>
          <w:sz w:val="23"/>
          <w:szCs w:val="23"/>
        </w:rPr>
        <w:t xml:space="preserve">uorganizuoti </w:t>
      </w:r>
      <w:r w:rsidR="00EB15DF" w:rsidRPr="0087108A">
        <w:rPr>
          <w:rFonts w:ascii="Times New Roman" w:eastAsia="Calibri" w:hAnsi="Times New Roman" w:cs="Times New Roman"/>
          <w:sz w:val="23"/>
          <w:szCs w:val="23"/>
        </w:rPr>
        <w:t xml:space="preserve">ne mažiau kaip </w:t>
      </w:r>
      <w:r w:rsidR="00CF1F2D" w:rsidRPr="0087108A">
        <w:rPr>
          <w:rFonts w:ascii="Times New Roman" w:eastAsia="Calibri" w:hAnsi="Times New Roman" w:cs="Times New Roman"/>
          <w:sz w:val="23"/>
          <w:szCs w:val="23"/>
        </w:rPr>
        <w:t xml:space="preserve">4 val. </w:t>
      </w:r>
      <w:r w:rsidR="00DF0A28" w:rsidRPr="0087108A">
        <w:rPr>
          <w:rFonts w:ascii="Times New Roman" w:eastAsia="Calibri" w:hAnsi="Times New Roman" w:cs="Times New Roman"/>
          <w:sz w:val="23"/>
          <w:szCs w:val="23"/>
        </w:rPr>
        <w:t>trukmės</w:t>
      </w:r>
      <w:r w:rsidR="00147C0E" w:rsidRPr="0087108A">
        <w:rPr>
          <w:rFonts w:ascii="Times New Roman" w:eastAsia="Calibri" w:hAnsi="Times New Roman" w:cs="Times New Roman"/>
          <w:sz w:val="23"/>
          <w:szCs w:val="23"/>
        </w:rPr>
        <w:t xml:space="preserve"> </w:t>
      </w:r>
      <w:r w:rsidR="00CF1F2D" w:rsidRPr="0087108A">
        <w:rPr>
          <w:rFonts w:ascii="Times New Roman" w:eastAsia="Calibri" w:hAnsi="Times New Roman" w:cs="Times New Roman"/>
          <w:sz w:val="23"/>
          <w:szCs w:val="23"/>
        </w:rPr>
        <w:t>mokymai Sistemą administruosiantiems ir naudosiantiems savivaldybės darbuotojams.</w:t>
      </w:r>
      <w:r w:rsidR="00DF0A28" w:rsidRPr="0087108A">
        <w:rPr>
          <w:rFonts w:ascii="Times New Roman" w:eastAsia="Calibri" w:hAnsi="Times New Roman" w:cs="Times New Roman"/>
          <w:sz w:val="23"/>
          <w:szCs w:val="23"/>
        </w:rPr>
        <w:t xml:space="preserve"> Mokymų trukmė gali būti skaidom</w:t>
      </w:r>
      <w:r w:rsidR="00702FAA" w:rsidRPr="0087108A">
        <w:rPr>
          <w:rFonts w:ascii="Times New Roman" w:eastAsia="Calibri" w:hAnsi="Times New Roman" w:cs="Times New Roman"/>
          <w:sz w:val="23"/>
          <w:szCs w:val="23"/>
        </w:rPr>
        <w:t>a</w:t>
      </w:r>
      <w:r w:rsidR="00DF0A28" w:rsidRPr="0087108A">
        <w:rPr>
          <w:rFonts w:ascii="Times New Roman" w:eastAsia="Calibri" w:hAnsi="Times New Roman" w:cs="Times New Roman"/>
          <w:sz w:val="23"/>
          <w:szCs w:val="23"/>
        </w:rPr>
        <w:t xml:space="preserve">. </w:t>
      </w:r>
    </w:p>
    <w:p w14:paraId="75D838A6" w14:textId="61567B6A" w:rsidR="00BF5D4F" w:rsidRPr="0087108A" w:rsidRDefault="00BF5D4F" w:rsidP="00BF5D4F">
      <w:pPr>
        <w:tabs>
          <w:tab w:val="left" w:pos="851"/>
          <w:tab w:val="left" w:pos="1418"/>
          <w:tab w:val="left" w:pos="2410"/>
          <w:tab w:val="left" w:pos="2694"/>
        </w:tabs>
        <w:spacing w:after="0" w:line="240" w:lineRule="auto"/>
        <w:ind w:firstLine="1134"/>
        <w:jc w:val="both"/>
        <w:rPr>
          <w:rFonts w:ascii="Times New Roman" w:hAnsi="Times New Roman" w:cs="Times New Roman"/>
          <w:sz w:val="23"/>
          <w:szCs w:val="23"/>
        </w:rPr>
      </w:pPr>
      <w:r w:rsidRPr="0087108A">
        <w:rPr>
          <w:rFonts w:ascii="Times New Roman" w:eastAsia="Calibri" w:hAnsi="Times New Roman" w:cs="Times New Roman"/>
          <w:sz w:val="23"/>
          <w:szCs w:val="23"/>
        </w:rPr>
        <w:lastRenderedPageBreak/>
        <w:t xml:space="preserve">3.8. </w:t>
      </w:r>
      <w:r w:rsidR="00B50DB0">
        <w:rPr>
          <w:rFonts w:ascii="Times New Roman" w:eastAsia="Times New Roman" w:hAnsi="Times New Roman" w:cs="Times New Roman"/>
          <w:sz w:val="23"/>
          <w:szCs w:val="23"/>
        </w:rPr>
        <w:t xml:space="preserve">Per 11 mėn. </w:t>
      </w:r>
      <w:r w:rsidR="00B50DB0" w:rsidRPr="0087108A">
        <w:rPr>
          <w:rFonts w:ascii="Times New Roman" w:eastAsia="Times New Roman" w:hAnsi="Times New Roman" w:cs="Times New Roman"/>
          <w:sz w:val="23"/>
          <w:szCs w:val="23"/>
        </w:rPr>
        <w:t xml:space="preserve"> nuo sutarties įsigaliojimo dienos </w:t>
      </w:r>
      <w:r w:rsidRPr="0087108A">
        <w:rPr>
          <w:rFonts w:ascii="Times New Roman" w:eastAsia="Calibri" w:hAnsi="Times New Roman" w:cs="Times New Roman"/>
          <w:sz w:val="23"/>
          <w:szCs w:val="23"/>
        </w:rPr>
        <w:t xml:space="preserve">tiekėjas turi ištaisyti visus </w:t>
      </w:r>
      <w:r w:rsidR="004F5E77">
        <w:rPr>
          <w:rFonts w:ascii="Times New Roman" w:eastAsia="Calibri" w:hAnsi="Times New Roman" w:cs="Times New Roman"/>
          <w:sz w:val="23"/>
          <w:szCs w:val="23"/>
        </w:rPr>
        <w:t>S</w:t>
      </w:r>
      <w:r w:rsidRPr="0087108A">
        <w:rPr>
          <w:rFonts w:ascii="Times New Roman" w:eastAsia="Calibri" w:hAnsi="Times New Roman" w:cs="Times New Roman"/>
          <w:sz w:val="23"/>
          <w:szCs w:val="23"/>
        </w:rPr>
        <w:t xml:space="preserve">istemos ir duomenų neatitikimus nustatytus </w:t>
      </w:r>
      <w:r w:rsidR="004F5E77">
        <w:rPr>
          <w:rFonts w:ascii="Times New Roman" w:eastAsia="Calibri" w:hAnsi="Times New Roman" w:cs="Times New Roman"/>
          <w:sz w:val="23"/>
          <w:szCs w:val="23"/>
        </w:rPr>
        <w:t>S</w:t>
      </w:r>
      <w:r w:rsidRPr="0087108A">
        <w:rPr>
          <w:rFonts w:ascii="Times New Roman" w:eastAsia="Calibri" w:hAnsi="Times New Roman" w:cs="Times New Roman"/>
          <w:sz w:val="23"/>
          <w:szCs w:val="23"/>
        </w:rPr>
        <w:t>istemos testavimo bei kibernetinio saugumo testavimo ir vertinimo metu.</w:t>
      </w:r>
      <w:r w:rsidR="003148ED">
        <w:rPr>
          <w:rFonts w:ascii="Times New Roman" w:eastAsia="Calibri" w:hAnsi="Times New Roman" w:cs="Times New Roman"/>
          <w:sz w:val="23"/>
          <w:szCs w:val="23"/>
        </w:rPr>
        <w:t xml:space="preserve"> </w:t>
      </w:r>
    </w:p>
    <w:p w14:paraId="3ED538FD" w14:textId="26297ED9" w:rsidR="00D7128D" w:rsidRDefault="00D7128D" w:rsidP="00D7128D">
      <w:pPr>
        <w:pBdr>
          <w:top w:val="nil"/>
          <w:left w:val="nil"/>
          <w:bottom w:val="nil"/>
          <w:right w:val="nil"/>
          <w:between w:val="nil"/>
        </w:pBdr>
        <w:tabs>
          <w:tab w:val="left" w:pos="851"/>
        </w:tabs>
        <w:spacing w:after="0" w:line="240" w:lineRule="auto"/>
        <w:ind w:firstLine="851"/>
        <w:jc w:val="both"/>
        <w:rPr>
          <w:rFonts w:ascii="Times New Roman" w:eastAsia="Times New Roman" w:hAnsi="Times New Roman" w:cs="Times New Roman"/>
          <w:b/>
          <w:bCs/>
          <w:sz w:val="23"/>
          <w:szCs w:val="23"/>
        </w:rPr>
      </w:pPr>
      <w:r w:rsidRPr="0087108A">
        <w:rPr>
          <w:rFonts w:ascii="Times New Roman" w:eastAsia="Times New Roman" w:hAnsi="Times New Roman" w:cs="Times New Roman"/>
          <w:b/>
          <w:bCs/>
          <w:sz w:val="23"/>
          <w:szCs w:val="23"/>
        </w:rPr>
        <w:t xml:space="preserve">Visos </w:t>
      </w:r>
      <w:r w:rsidR="00026787">
        <w:rPr>
          <w:rFonts w:ascii="Times New Roman" w:eastAsia="Times New Roman" w:hAnsi="Times New Roman" w:cs="Times New Roman"/>
          <w:b/>
          <w:bCs/>
          <w:sz w:val="23"/>
          <w:szCs w:val="23"/>
        </w:rPr>
        <w:t>P</w:t>
      </w:r>
      <w:r w:rsidRPr="0087108A">
        <w:rPr>
          <w:rFonts w:ascii="Times New Roman" w:eastAsia="Times New Roman" w:hAnsi="Times New Roman" w:cs="Times New Roman"/>
          <w:b/>
          <w:bCs/>
          <w:sz w:val="23"/>
          <w:szCs w:val="23"/>
        </w:rPr>
        <w:t xml:space="preserve">aslaugos turi būti suteiktos </w:t>
      </w:r>
      <w:r w:rsidR="00B50DB0" w:rsidRPr="003148ED">
        <w:rPr>
          <w:rFonts w:ascii="Times New Roman" w:eastAsia="Times New Roman" w:hAnsi="Times New Roman" w:cs="Times New Roman"/>
          <w:b/>
          <w:bCs/>
          <w:sz w:val="23"/>
          <w:szCs w:val="23"/>
        </w:rPr>
        <w:t>per 11 mėn.  nuo sutarties įsigaliojimo dienos</w:t>
      </w:r>
      <w:r w:rsidRPr="0087108A">
        <w:rPr>
          <w:rFonts w:ascii="Times New Roman" w:eastAsia="Times New Roman" w:hAnsi="Times New Roman" w:cs="Times New Roman"/>
          <w:b/>
          <w:bCs/>
          <w:sz w:val="23"/>
          <w:szCs w:val="23"/>
        </w:rPr>
        <w:t xml:space="preserve">. </w:t>
      </w:r>
    </w:p>
    <w:p w14:paraId="6F973E75" w14:textId="77777777" w:rsidR="001B1F13" w:rsidRDefault="001B1F13" w:rsidP="00D7128D">
      <w:pPr>
        <w:pBdr>
          <w:top w:val="nil"/>
          <w:left w:val="nil"/>
          <w:bottom w:val="nil"/>
          <w:right w:val="nil"/>
          <w:between w:val="nil"/>
        </w:pBdr>
        <w:tabs>
          <w:tab w:val="left" w:pos="851"/>
        </w:tabs>
        <w:spacing w:after="0" w:line="240" w:lineRule="auto"/>
        <w:ind w:firstLine="851"/>
        <w:jc w:val="both"/>
        <w:rPr>
          <w:rFonts w:ascii="Times New Roman" w:eastAsia="Times New Roman" w:hAnsi="Times New Roman" w:cs="Times New Roman"/>
          <w:b/>
          <w:bCs/>
          <w:sz w:val="23"/>
          <w:szCs w:val="23"/>
        </w:rPr>
      </w:pPr>
    </w:p>
    <w:p w14:paraId="5515F0F7" w14:textId="1C753116" w:rsidR="00BA724A" w:rsidRPr="0087108A" w:rsidRDefault="003A7E87" w:rsidP="00C513A0">
      <w:pPr>
        <w:pStyle w:val="Sraopastraipa"/>
        <w:numPr>
          <w:ilvl w:val="0"/>
          <w:numId w:val="3"/>
        </w:numPr>
        <w:tabs>
          <w:tab w:val="left" w:pos="993"/>
          <w:tab w:val="left" w:pos="1418"/>
          <w:tab w:val="left" w:pos="2410"/>
          <w:tab w:val="left" w:pos="2694"/>
        </w:tabs>
        <w:spacing w:line="276" w:lineRule="auto"/>
        <w:ind w:left="567" w:firstLine="284"/>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Kapinių skaitmenizavimas</w:t>
      </w:r>
    </w:p>
    <w:p w14:paraId="3B3B1994" w14:textId="77777777" w:rsidR="00C513A0" w:rsidRPr="0087108A" w:rsidRDefault="00C513A0" w:rsidP="00C513A0">
      <w:pPr>
        <w:tabs>
          <w:tab w:val="left" w:pos="993"/>
          <w:tab w:val="left" w:pos="1418"/>
          <w:tab w:val="left" w:pos="2410"/>
          <w:tab w:val="left" w:pos="2694"/>
        </w:tabs>
        <w:spacing w:after="0" w:line="240" w:lineRule="auto"/>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ab/>
        <w:t xml:space="preserve">4.1. </w:t>
      </w:r>
      <w:r w:rsidR="00D54492" w:rsidRPr="0087108A">
        <w:rPr>
          <w:rFonts w:ascii="Times New Roman" w:hAnsi="Times New Roman" w:cs="Times New Roman"/>
          <w:color w:val="000000" w:themeColor="text1"/>
          <w:sz w:val="23"/>
          <w:szCs w:val="23"/>
        </w:rPr>
        <w:t xml:space="preserve">Suskaitmeninti duomenys privalo būti suderinami su siūloma programine įranga. Neturi būti jokio ribojimo šių duomenų plėtrai, tikslinimui ar kitiems veiksmams, numatytiems šioje techninėje specifikacijoje. </w:t>
      </w:r>
    </w:p>
    <w:p w14:paraId="7D815403" w14:textId="00554103" w:rsidR="00C513A0" w:rsidRPr="0087108A" w:rsidRDefault="00C513A0" w:rsidP="00C513A0">
      <w:pPr>
        <w:tabs>
          <w:tab w:val="left" w:pos="993"/>
          <w:tab w:val="left" w:pos="1418"/>
          <w:tab w:val="left" w:pos="2410"/>
          <w:tab w:val="left" w:pos="2694"/>
        </w:tabs>
        <w:spacing w:after="0" w:line="240" w:lineRule="auto"/>
        <w:jc w:val="both"/>
        <w:rPr>
          <w:rFonts w:ascii="Times New Roman" w:hAnsi="Times New Roman" w:cs="Times New Roman"/>
          <w:sz w:val="23"/>
          <w:szCs w:val="23"/>
        </w:rPr>
      </w:pPr>
      <w:r w:rsidRPr="0087108A">
        <w:rPr>
          <w:rFonts w:ascii="Times New Roman" w:hAnsi="Times New Roman" w:cs="Times New Roman"/>
          <w:color w:val="000000" w:themeColor="text1"/>
          <w:sz w:val="23"/>
          <w:szCs w:val="23"/>
        </w:rPr>
        <w:tab/>
        <w:t xml:space="preserve">4.2. </w:t>
      </w:r>
      <w:r w:rsidR="00DF0A28" w:rsidRPr="0087108A">
        <w:rPr>
          <w:rFonts w:ascii="Times New Roman" w:hAnsi="Times New Roman" w:cs="Times New Roman"/>
          <w:color w:val="000000" w:themeColor="text1"/>
          <w:sz w:val="23"/>
          <w:szCs w:val="23"/>
        </w:rPr>
        <w:t>T</w:t>
      </w:r>
      <w:r w:rsidR="00A82AD8" w:rsidRPr="0087108A">
        <w:rPr>
          <w:rFonts w:ascii="Times New Roman" w:hAnsi="Times New Roman" w:cs="Times New Roman"/>
          <w:color w:val="000000" w:themeColor="text1"/>
          <w:sz w:val="23"/>
          <w:szCs w:val="23"/>
        </w:rPr>
        <w:t xml:space="preserve">iekėjas turi užtikrinti jau suskaitmenintų kapinių duomenų perkėlimą į savo siūlomą sprendimą. </w:t>
      </w:r>
      <w:r w:rsidR="00AD067D" w:rsidRPr="0087108A">
        <w:rPr>
          <w:rFonts w:ascii="Times New Roman" w:hAnsi="Times New Roman" w:cs="Times New Roman"/>
          <w:color w:val="000000" w:themeColor="text1"/>
          <w:sz w:val="23"/>
          <w:szCs w:val="23"/>
        </w:rPr>
        <w:t>Ukmergės</w:t>
      </w:r>
      <w:r w:rsidR="00A82AD8" w:rsidRPr="0087108A">
        <w:rPr>
          <w:rFonts w:ascii="Times New Roman" w:hAnsi="Times New Roman" w:cs="Times New Roman"/>
          <w:color w:val="000000" w:themeColor="text1"/>
          <w:sz w:val="23"/>
          <w:szCs w:val="23"/>
        </w:rPr>
        <w:t xml:space="preserve"> rajono savivaldybėje suskaitmenintos </w:t>
      </w:r>
      <w:bookmarkStart w:id="12" w:name="_Hlk159507958"/>
      <w:r w:rsidR="00AD067D" w:rsidRPr="0087108A">
        <w:rPr>
          <w:rFonts w:ascii="Times New Roman" w:hAnsi="Times New Roman" w:cs="Times New Roman"/>
          <w:color w:val="000000" w:themeColor="text1"/>
          <w:sz w:val="23"/>
          <w:szCs w:val="23"/>
        </w:rPr>
        <w:t>12</w:t>
      </w:r>
      <w:r w:rsidR="00A82AD8" w:rsidRPr="0087108A">
        <w:rPr>
          <w:rFonts w:ascii="Times New Roman" w:hAnsi="Times New Roman" w:cs="Times New Roman"/>
          <w:color w:val="000000" w:themeColor="text1"/>
          <w:sz w:val="23"/>
          <w:szCs w:val="23"/>
        </w:rPr>
        <w:t xml:space="preserve"> kapin</w:t>
      </w:r>
      <w:r w:rsidR="00AD067D" w:rsidRPr="0087108A">
        <w:rPr>
          <w:rFonts w:ascii="Times New Roman" w:hAnsi="Times New Roman" w:cs="Times New Roman"/>
          <w:color w:val="000000" w:themeColor="text1"/>
          <w:sz w:val="23"/>
          <w:szCs w:val="23"/>
        </w:rPr>
        <w:t>ių</w:t>
      </w:r>
      <w:r w:rsidR="00A82AD8" w:rsidRPr="0087108A">
        <w:rPr>
          <w:rFonts w:ascii="Times New Roman" w:hAnsi="Times New Roman" w:cs="Times New Roman"/>
          <w:color w:val="000000" w:themeColor="text1"/>
          <w:sz w:val="23"/>
          <w:szCs w:val="23"/>
        </w:rPr>
        <w:t>.</w:t>
      </w:r>
      <w:r w:rsidR="00DF0A28" w:rsidRPr="0087108A">
        <w:rPr>
          <w:rFonts w:ascii="Times New Roman" w:hAnsi="Times New Roman" w:cs="Times New Roman"/>
          <w:color w:val="000000" w:themeColor="text1"/>
          <w:sz w:val="23"/>
          <w:szCs w:val="23"/>
        </w:rPr>
        <w:t xml:space="preserve"> </w:t>
      </w:r>
      <w:bookmarkEnd w:id="12"/>
      <w:r w:rsidR="00D52BDE" w:rsidRPr="0087108A">
        <w:rPr>
          <w:rFonts w:ascii="Times New Roman" w:hAnsi="Times New Roman" w:cs="Times New Roman"/>
          <w:sz w:val="23"/>
          <w:szCs w:val="23"/>
        </w:rPr>
        <w:t xml:space="preserve">Paslaugos gavėjas </w:t>
      </w:r>
      <w:r w:rsidR="00B50DB0">
        <w:rPr>
          <w:rFonts w:ascii="Times New Roman" w:hAnsi="Times New Roman" w:cs="Times New Roman"/>
          <w:sz w:val="23"/>
          <w:szCs w:val="23"/>
        </w:rPr>
        <w:t xml:space="preserve">šių kapinių </w:t>
      </w:r>
      <w:r w:rsidR="009A3C28" w:rsidRPr="0087108A">
        <w:rPr>
          <w:rFonts w:ascii="Times New Roman" w:hAnsi="Times New Roman" w:cs="Times New Roman"/>
          <w:sz w:val="23"/>
          <w:szCs w:val="23"/>
        </w:rPr>
        <w:t xml:space="preserve">duomenis pateiks SHAPE ir GML failų formatu, duomenų bazė bus perduota </w:t>
      </w:r>
      <w:r w:rsidRPr="0087108A">
        <w:rPr>
          <w:rFonts w:ascii="Times New Roman" w:hAnsi="Times New Roman" w:cs="Times New Roman"/>
          <w:sz w:val="23"/>
          <w:szCs w:val="23"/>
        </w:rPr>
        <w:t>MS SQL</w:t>
      </w:r>
      <w:r w:rsidR="009A3C28" w:rsidRPr="0087108A">
        <w:rPr>
          <w:rFonts w:ascii="Times New Roman" w:hAnsi="Times New Roman" w:cs="Times New Roman"/>
          <w:sz w:val="23"/>
          <w:szCs w:val="23"/>
        </w:rPr>
        <w:t xml:space="preserve"> DB formatu.</w:t>
      </w:r>
    </w:p>
    <w:p w14:paraId="7D810240" w14:textId="68660644" w:rsidR="00C513A0" w:rsidRPr="0087108A" w:rsidRDefault="00C513A0" w:rsidP="00C513A0">
      <w:pPr>
        <w:tabs>
          <w:tab w:val="left" w:pos="993"/>
          <w:tab w:val="left" w:pos="1418"/>
          <w:tab w:val="left" w:pos="2410"/>
          <w:tab w:val="left" w:pos="2694"/>
        </w:tabs>
        <w:spacing w:after="0" w:line="240" w:lineRule="auto"/>
        <w:jc w:val="both"/>
        <w:rPr>
          <w:rFonts w:ascii="Times New Roman" w:hAnsi="Times New Roman" w:cs="Times New Roman"/>
          <w:sz w:val="23"/>
          <w:szCs w:val="23"/>
        </w:rPr>
      </w:pPr>
      <w:r w:rsidRPr="0087108A">
        <w:rPr>
          <w:rFonts w:ascii="Times New Roman" w:hAnsi="Times New Roman" w:cs="Times New Roman"/>
          <w:sz w:val="23"/>
          <w:szCs w:val="23"/>
        </w:rPr>
        <w:tab/>
        <w:t xml:space="preserve">4.3. </w:t>
      </w:r>
      <w:r w:rsidRPr="0087108A">
        <w:rPr>
          <w:rFonts w:ascii="Times New Roman" w:eastAsia="Times New Roman" w:hAnsi="Times New Roman" w:cs="Times New Roman"/>
          <w:sz w:val="23"/>
          <w:szCs w:val="23"/>
        </w:rPr>
        <w:t xml:space="preserve">Apibūdinant pirkimo objektą, techninėje specifikacijoje ar kituose pirkimo dokumentuose galimai nurodytas konkretus modelis ar tiekimo šaltinis, konkretus procesas, būdingas konkretaus </w:t>
      </w:r>
      <w:r w:rsidR="003C6B14" w:rsidRPr="0087108A">
        <w:rPr>
          <w:rFonts w:ascii="Times New Roman" w:eastAsia="Times New Roman" w:hAnsi="Times New Roman" w:cs="Times New Roman"/>
          <w:sz w:val="23"/>
          <w:szCs w:val="23"/>
        </w:rPr>
        <w:t xml:space="preserve">tiekėjo </w:t>
      </w:r>
      <w:r w:rsidRPr="0087108A">
        <w:rPr>
          <w:rFonts w:ascii="Times New Roman" w:eastAsia="Times New Roman" w:hAnsi="Times New Roman" w:cs="Times New Roman"/>
          <w:sz w:val="23"/>
          <w:szCs w:val="23"/>
        </w:rPr>
        <w:t xml:space="preserve">teikiamoms paslaugoms, ar prekių ženklas, patentas, tipai, konkreti kilmė ar gamyba, standartai, sertifikatai, protokolai turi būti suprantami su žodžiais </w:t>
      </w:r>
      <w:r w:rsidRPr="00591D18">
        <w:rPr>
          <w:rFonts w:ascii="Times New Roman" w:eastAsia="Times New Roman" w:hAnsi="Times New Roman" w:cs="Times New Roman"/>
          <w:sz w:val="23"/>
          <w:szCs w:val="23"/>
        </w:rPr>
        <w:t>„arba lygiavertis“.</w:t>
      </w:r>
    </w:p>
    <w:p w14:paraId="47AA7D14" w14:textId="251FE02B" w:rsidR="00C513A0" w:rsidRPr="0087108A" w:rsidRDefault="00C513A0" w:rsidP="00C513A0">
      <w:pPr>
        <w:tabs>
          <w:tab w:val="left" w:pos="993"/>
          <w:tab w:val="left" w:pos="1418"/>
          <w:tab w:val="left" w:pos="2410"/>
          <w:tab w:val="left" w:pos="2694"/>
        </w:tabs>
        <w:spacing w:after="0" w:line="240" w:lineRule="auto"/>
        <w:jc w:val="both"/>
        <w:rPr>
          <w:rFonts w:ascii="Times New Roman" w:eastAsia="Times New Roman" w:hAnsi="Times New Roman" w:cs="Times New Roman"/>
          <w:color w:val="000000"/>
          <w:sz w:val="23"/>
          <w:szCs w:val="23"/>
        </w:rPr>
      </w:pPr>
      <w:r w:rsidRPr="0087108A">
        <w:rPr>
          <w:rFonts w:ascii="Times New Roman" w:hAnsi="Times New Roman" w:cs="Times New Roman"/>
          <w:sz w:val="23"/>
          <w:szCs w:val="23"/>
        </w:rPr>
        <w:tab/>
        <w:t xml:space="preserve">4.4. </w:t>
      </w:r>
      <w:r w:rsidRPr="0087108A">
        <w:rPr>
          <w:rFonts w:ascii="Times New Roman" w:eastAsia="Times New Roman" w:hAnsi="Times New Roman" w:cs="Times New Roman"/>
          <w:sz w:val="23"/>
          <w:szCs w:val="23"/>
        </w:rPr>
        <w:t xml:space="preserve">Pirkimo objektas neskaidomas į dalis. </w:t>
      </w:r>
      <w:r w:rsidR="003C6B14" w:rsidRPr="0087108A">
        <w:rPr>
          <w:rFonts w:ascii="Times New Roman" w:eastAsia="Times New Roman" w:hAnsi="Times New Roman" w:cs="Times New Roman"/>
          <w:sz w:val="23"/>
          <w:szCs w:val="23"/>
        </w:rPr>
        <w:t xml:space="preserve">Tiekėjas </w:t>
      </w:r>
      <w:r w:rsidRPr="0087108A">
        <w:rPr>
          <w:rFonts w:ascii="Times New Roman" w:eastAsia="Times New Roman" w:hAnsi="Times New Roman" w:cs="Times New Roman"/>
          <w:sz w:val="23"/>
          <w:szCs w:val="23"/>
        </w:rPr>
        <w:t xml:space="preserve">privalo </w:t>
      </w:r>
      <w:r w:rsidRPr="0087108A">
        <w:rPr>
          <w:rFonts w:ascii="Times New Roman" w:eastAsia="Times New Roman" w:hAnsi="Times New Roman" w:cs="Times New Roman"/>
          <w:color w:val="000000"/>
          <w:sz w:val="23"/>
          <w:szCs w:val="23"/>
        </w:rPr>
        <w:t xml:space="preserve">siūlyti visą </w:t>
      </w:r>
      <w:r w:rsidR="00026787">
        <w:rPr>
          <w:rFonts w:ascii="Times New Roman" w:eastAsia="Times New Roman" w:hAnsi="Times New Roman" w:cs="Times New Roman"/>
          <w:color w:val="000000"/>
          <w:sz w:val="23"/>
          <w:szCs w:val="23"/>
        </w:rPr>
        <w:t>P</w:t>
      </w:r>
      <w:r w:rsidRPr="0087108A">
        <w:rPr>
          <w:rFonts w:ascii="Times New Roman" w:eastAsia="Times New Roman" w:hAnsi="Times New Roman" w:cs="Times New Roman"/>
          <w:color w:val="000000"/>
          <w:sz w:val="23"/>
          <w:szCs w:val="23"/>
        </w:rPr>
        <w:t xml:space="preserve">aslaugų apimtį, nurodytą pirkimo dokumentuose.  </w:t>
      </w:r>
    </w:p>
    <w:p w14:paraId="7C8072BF" w14:textId="77777777" w:rsidR="00E8326B" w:rsidRPr="0087108A" w:rsidRDefault="00E8326B" w:rsidP="00854E7D">
      <w:pPr>
        <w:pStyle w:val="Sraopastraipa"/>
        <w:tabs>
          <w:tab w:val="left" w:pos="993"/>
          <w:tab w:val="left" w:pos="1418"/>
          <w:tab w:val="left" w:pos="2410"/>
          <w:tab w:val="left" w:pos="2694"/>
        </w:tabs>
        <w:spacing w:line="276" w:lineRule="auto"/>
        <w:ind w:left="1366" w:firstLine="851"/>
        <w:jc w:val="both"/>
        <w:rPr>
          <w:rFonts w:ascii="Times New Roman" w:hAnsi="Times New Roman" w:cs="Times New Roman"/>
          <w:color w:val="000000" w:themeColor="text1"/>
          <w:sz w:val="23"/>
          <w:szCs w:val="23"/>
        </w:rPr>
      </w:pPr>
    </w:p>
    <w:p w14:paraId="7A26BC36" w14:textId="48480D8A" w:rsidR="00F732F8" w:rsidRPr="0087108A" w:rsidRDefault="00F732F8" w:rsidP="0037675B">
      <w:pPr>
        <w:pStyle w:val="Sraopastraipa"/>
        <w:numPr>
          <w:ilvl w:val="0"/>
          <w:numId w:val="68"/>
        </w:numPr>
        <w:pBdr>
          <w:top w:val="nil"/>
          <w:left w:val="nil"/>
          <w:bottom w:val="nil"/>
          <w:right w:val="nil"/>
          <w:between w:val="nil"/>
        </w:pBdr>
        <w:tabs>
          <w:tab w:val="left" w:pos="1701"/>
        </w:tabs>
        <w:spacing w:after="0" w:line="240" w:lineRule="auto"/>
        <w:jc w:val="both"/>
        <w:textAlignment w:val="baseline"/>
        <w:rPr>
          <w:rFonts w:ascii="Times New Roman" w:eastAsia="Times New Roman" w:hAnsi="Times New Roman" w:cs="Times New Roman"/>
          <w:b/>
          <w:color w:val="000000"/>
          <w:sz w:val="23"/>
          <w:szCs w:val="23"/>
        </w:rPr>
      </w:pPr>
      <w:r w:rsidRPr="0087108A">
        <w:rPr>
          <w:rFonts w:ascii="Times New Roman" w:eastAsia="Times New Roman" w:hAnsi="Times New Roman" w:cs="Times New Roman"/>
          <w:b/>
          <w:color w:val="000000"/>
          <w:sz w:val="23"/>
          <w:szCs w:val="23"/>
        </w:rPr>
        <w:t xml:space="preserve">Specialieji kapinių skaitmenizavimo </w:t>
      </w:r>
      <w:r w:rsidR="00C3374B" w:rsidRPr="005C376F">
        <w:rPr>
          <w:rFonts w:ascii="Times New Roman" w:eastAsia="Times New Roman" w:hAnsi="Times New Roman" w:cs="Times New Roman"/>
          <w:b/>
          <w:color w:val="000000"/>
          <w:sz w:val="23"/>
          <w:szCs w:val="23"/>
        </w:rPr>
        <w:t>P</w:t>
      </w:r>
      <w:r w:rsidRPr="005C376F">
        <w:rPr>
          <w:rFonts w:ascii="Times New Roman" w:eastAsia="Times New Roman" w:hAnsi="Times New Roman" w:cs="Times New Roman"/>
          <w:b/>
          <w:color w:val="000000"/>
          <w:sz w:val="23"/>
          <w:szCs w:val="23"/>
        </w:rPr>
        <w:t>rojekto</w:t>
      </w:r>
      <w:r w:rsidR="00C3374B">
        <w:rPr>
          <w:rFonts w:ascii="Times New Roman" w:eastAsia="Times New Roman" w:hAnsi="Times New Roman" w:cs="Times New Roman"/>
          <w:b/>
          <w:color w:val="FF0000"/>
          <w:sz w:val="23"/>
          <w:szCs w:val="23"/>
        </w:rPr>
        <w:t xml:space="preserve"> </w:t>
      </w:r>
      <w:r w:rsidRPr="0087108A">
        <w:rPr>
          <w:rFonts w:ascii="Times New Roman" w:eastAsia="Times New Roman" w:hAnsi="Times New Roman" w:cs="Times New Roman"/>
          <w:b/>
          <w:color w:val="000000"/>
          <w:sz w:val="23"/>
          <w:szCs w:val="23"/>
        </w:rPr>
        <w:t>reikalavimai:</w:t>
      </w:r>
    </w:p>
    <w:p w14:paraId="792F4D02" w14:textId="77777777" w:rsidR="00AB6B23" w:rsidRPr="0087108A" w:rsidRDefault="00AB6B23" w:rsidP="00AB6B23">
      <w:pPr>
        <w:pBdr>
          <w:top w:val="nil"/>
          <w:left w:val="nil"/>
          <w:bottom w:val="nil"/>
          <w:right w:val="nil"/>
          <w:between w:val="nil"/>
        </w:pBdr>
        <w:tabs>
          <w:tab w:val="left" w:pos="1701"/>
        </w:tabs>
        <w:spacing w:after="0" w:line="240" w:lineRule="auto"/>
        <w:ind w:left="1134"/>
        <w:jc w:val="both"/>
        <w:textAlignment w:val="baseline"/>
        <w:rPr>
          <w:rFonts w:ascii="Times New Roman" w:eastAsia="Times New Roman" w:hAnsi="Times New Roman" w:cs="Times New Roman"/>
          <w:b/>
          <w:color w:val="000000"/>
          <w:sz w:val="23"/>
          <w:szCs w:val="23"/>
        </w:rPr>
      </w:pPr>
    </w:p>
    <w:tbl>
      <w:tblPr>
        <w:tblStyle w:val="Mano"/>
        <w:tblW w:w="0" w:type="auto"/>
        <w:tblLook w:val="04A0" w:firstRow="1" w:lastRow="0" w:firstColumn="1" w:lastColumn="0" w:noHBand="0" w:noVBand="1"/>
      </w:tblPr>
      <w:tblGrid>
        <w:gridCol w:w="704"/>
        <w:gridCol w:w="8924"/>
      </w:tblGrid>
      <w:tr w:rsidR="00BC514F" w:rsidRPr="0087108A" w14:paraId="6A731E86" w14:textId="77777777" w:rsidTr="00B35644">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0EBD3888" w14:textId="77777777" w:rsidR="00BC514F" w:rsidRPr="0087108A" w:rsidRDefault="00BC514F" w:rsidP="00B35644">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0C2E6205" w14:textId="77777777" w:rsidR="00BC514F" w:rsidRPr="0087108A" w:rsidRDefault="00BC514F" w:rsidP="00B35644">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BC514F" w:rsidRPr="0087108A" w14:paraId="744918BC" w14:textId="77777777" w:rsidTr="00B35644">
        <w:tc>
          <w:tcPr>
            <w:tcW w:w="704" w:type="dxa"/>
          </w:tcPr>
          <w:p w14:paraId="2BBE996B" w14:textId="77777777" w:rsidR="00BC514F" w:rsidRPr="0087108A" w:rsidRDefault="00BC514F"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6FC2FA28" w14:textId="77777777" w:rsidR="0051597E" w:rsidRPr="0051597E" w:rsidRDefault="0051597E" w:rsidP="00666D91">
            <w:pPr>
              <w:tabs>
                <w:tab w:val="left" w:pos="567"/>
              </w:tabs>
              <w:jc w:val="both"/>
              <w:rPr>
                <w:rFonts w:ascii="Times New Roman" w:hAnsi="Times New Roman" w:cs="Times New Roman"/>
                <w:szCs w:val="32"/>
              </w:rPr>
            </w:pPr>
            <w:bookmarkStart w:id="13" w:name="_Hlk167391209"/>
            <w:r w:rsidRPr="0051597E">
              <w:rPr>
                <w:rFonts w:ascii="Times New Roman" w:hAnsi="Times New Roman" w:cs="Times New Roman"/>
                <w:szCs w:val="32"/>
              </w:rPr>
              <w:t>Vadovaujantis priemonės Nr.</w:t>
            </w:r>
            <w:r w:rsidRPr="0051597E">
              <w:rPr>
                <w:rFonts w:ascii="Times New Roman" w:hAnsi="Times New Roman" w:cs="Times New Roman"/>
                <w:i/>
                <w:iCs/>
                <w:szCs w:val="32"/>
              </w:rPr>
              <w:t xml:space="preserve"> </w:t>
            </w:r>
            <w:r w:rsidRPr="0051597E">
              <w:rPr>
                <w:rFonts w:ascii="Times New Roman" w:hAnsi="Times New Roman" w:cs="Times New Roman"/>
                <w:szCs w:val="32"/>
              </w:rPr>
              <w:t xml:space="preserve">05-002-01-07-08 „Kurti technologinius sprendimus ir įrankius, leidžiančius saugiai ir patogiai naudotis paslaugomis“ veiklos „Viešųjų institucijų teikiamų elektroninių paslaugų brandos lygio kėlimas“ finansavimo sąlygų aprašo (toliau – Aprašo) 1 punkto 1.2.9. ir 1.2.16. papunkčiuose nurodytais teisės aktais turi būti parengti </w:t>
            </w:r>
            <w:bookmarkStart w:id="14" w:name="_Hlk165359641"/>
            <w:r w:rsidRPr="0051597E">
              <w:rPr>
                <w:rFonts w:ascii="Times New Roman" w:hAnsi="Times New Roman" w:cs="Times New Roman"/>
                <w:szCs w:val="32"/>
              </w:rPr>
              <w:t xml:space="preserve">Atvirų duomenų struktūros aprašas (toliau - ADSA),  pirminių duomenų šaltinio duomenų struktūros aprašas (toliau - ŠDSA) ir realizuota jungtis su Valstybės duomenų valdysenos informacine sistema (toliau – VDV IS).  </w:t>
            </w:r>
          </w:p>
          <w:p w14:paraId="4A107443" w14:textId="66D91C99" w:rsidR="00BC514F" w:rsidRPr="0051597E" w:rsidRDefault="0051597E" w:rsidP="00666D91">
            <w:pPr>
              <w:jc w:val="both"/>
              <w:rPr>
                <w:rFonts w:ascii="Times New Roman" w:hAnsi="Times New Roman" w:cs="Times New Roman"/>
                <w:sz w:val="23"/>
                <w:szCs w:val="23"/>
              </w:rPr>
            </w:pPr>
            <w:r w:rsidRPr="0051597E">
              <w:rPr>
                <w:rFonts w:ascii="Times New Roman" w:hAnsi="Times New Roman" w:cs="Times New Roman"/>
                <w:szCs w:val="32"/>
              </w:rPr>
              <w:t>ADSA ir ŠDSA aprašų</w:t>
            </w:r>
            <w:bookmarkEnd w:id="14"/>
            <w:r w:rsidRPr="0051597E">
              <w:rPr>
                <w:rFonts w:ascii="Times New Roman" w:hAnsi="Times New Roman" w:cs="Times New Roman"/>
                <w:szCs w:val="32"/>
              </w:rPr>
              <w:t xml:space="preserve"> parengimo metodika yra pateikta tinklalapyje: </w:t>
            </w:r>
            <w:hyperlink r:id="rId12" w:history="1">
              <w:r w:rsidRPr="0051597E">
                <w:rPr>
                  <w:rStyle w:val="Hipersaitas"/>
                  <w:rFonts w:ascii="Times New Roman" w:hAnsi="Times New Roman" w:cs="Times New Roman"/>
                  <w:color w:val="auto"/>
                  <w:szCs w:val="32"/>
                </w:rPr>
                <w:t>https://atviriduomenys.readthedocs.io/dsa/index.html</w:t>
              </w:r>
            </w:hyperlink>
            <w:bookmarkEnd w:id="13"/>
            <w:r w:rsidRPr="0051597E">
              <w:rPr>
                <w:rFonts w:ascii="Times New Roman" w:hAnsi="Times New Roman" w:cs="Times New Roman"/>
                <w:szCs w:val="32"/>
              </w:rPr>
              <w:t xml:space="preserve">  </w:t>
            </w:r>
          </w:p>
        </w:tc>
      </w:tr>
      <w:tr w:rsidR="00BC514F" w:rsidRPr="0087108A" w14:paraId="4C77E818" w14:textId="77777777" w:rsidTr="00B35644">
        <w:tc>
          <w:tcPr>
            <w:tcW w:w="704" w:type="dxa"/>
          </w:tcPr>
          <w:p w14:paraId="1DFCD4CD" w14:textId="77777777" w:rsidR="00BC514F" w:rsidRPr="0087108A" w:rsidRDefault="00BC514F"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77C73EC" w14:textId="36F7865E" w:rsidR="00BC514F" w:rsidRPr="0087108A" w:rsidRDefault="0051597E" w:rsidP="00D60CC3">
            <w:pPr>
              <w:spacing w:before="100" w:beforeAutospacing="1" w:after="100" w:afterAutospacing="1"/>
              <w:jc w:val="both"/>
              <w:rPr>
                <w:rFonts w:ascii="Times New Roman" w:hAnsi="Times New Roman" w:cs="Times New Roman"/>
                <w:sz w:val="23"/>
                <w:szCs w:val="23"/>
              </w:rPr>
            </w:pPr>
            <w:r w:rsidRPr="0087108A">
              <w:rPr>
                <w:rFonts w:ascii="Times New Roman" w:hAnsi="Times New Roman" w:cs="Times New Roman"/>
                <w:sz w:val="23"/>
                <w:szCs w:val="23"/>
                <w:lang w:eastAsia="lv-LV"/>
              </w:rP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ir suderinus su Valstybės skaitmeninių sprendimų agentūra </w:t>
            </w:r>
            <w:r w:rsidRPr="0087108A">
              <w:rPr>
                <w:rFonts w:ascii="Times New Roman" w:hAnsi="Times New Roman" w:cs="Times New Roman"/>
                <w:sz w:val="23"/>
                <w:szCs w:val="23"/>
              </w:rPr>
              <w:t>(toliau - VSSA)</w:t>
            </w:r>
            <w:r w:rsidRPr="0087108A">
              <w:rPr>
                <w:rFonts w:ascii="Times New Roman" w:hAnsi="Times New Roman" w:cs="Times New Roman"/>
                <w:sz w:val="23"/>
                <w:szCs w:val="23"/>
                <w:lang w:eastAsia="lv-LV"/>
              </w:rPr>
              <w:t xml:space="preserve"> dėl poreikio tiesioginių sąsajų kūrimui.</w:t>
            </w:r>
          </w:p>
        </w:tc>
      </w:tr>
      <w:tr w:rsidR="006A30CD" w:rsidRPr="0087108A" w14:paraId="43FE5B39" w14:textId="77777777" w:rsidTr="00B35644">
        <w:tc>
          <w:tcPr>
            <w:tcW w:w="704" w:type="dxa"/>
          </w:tcPr>
          <w:p w14:paraId="7B30E22B" w14:textId="77777777" w:rsidR="006A30CD" w:rsidRPr="0087108A" w:rsidRDefault="006A30CD"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D619784" w14:textId="7131EA27" w:rsidR="006A30CD" w:rsidRPr="0087108A" w:rsidRDefault="0051597E" w:rsidP="00D60CC3">
            <w:pPr>
              <w:spacing w:before="100" w:beforeAutospacing="1" w:after="100" w:afterAutospacing="1"/>
              <w:jc w:val="both"/>
              <w:rPr>
                <w:rFonts w:ascii="Times New Roman" w:hAnsi="Times New Roman" w:cs="Times New Roman"/>
                <w:sz w:val="23"/>
                <w:szCs w:val="23"/>
                <w:lang w:eastAsia="lv-LV"/>
              </w:rPr>
            </w:pPr>
            <w:r w:rsidRPr="0087108A">
              <w:rPr>
                <w:rFonts w:ascii="Times New Roman" w:eastAsia="Times New Roman" w:hAnsi="Times New Roman" w:cs="Times New Roman"/>
                <w:sz w:val="23"/>
                <w:szCs w:val="23"/>
              </w:rPr>
              <w:t>Sistema turi veikti kaip paslauga</w:t>
            </w:r>
            <w:r>
              <w:rPr>
                <w:rFonts w:ascii="Times New Roman" w:eastAsia="Times New Roman" w:hAnsi="Times New Roman" w:cs="Times New Roman"/>
                <w:sz w:val="23"/>
                <w:szCs w:val="23"/>
              </w:rPr>
              <w:t xml:space="preserve"> </w:t>
            </w:r>
            <w:r w:rsidRPr="0087108A">
              <w:rPr>
                <w:rFonts w:ascii="Times New Roman" w:eastAsia="Times New Roman" w:hAnsi="Times New Roman" w:cs="Times New Roman"/>
                <w:sz w:val="23"/>
                <w:szCs w:val="23"/>
              </w:rPr>
              <w:t xml:space="preserve">(pvz., licencijų nuoma arba angl. </w:t>
            </w:r>
            <w:proofErr w:type="spellStart"/>
            <w:r w:rsidRPr="0087108A">
              <w:rPr>
                <w:rFonts w:ascii="Times New Roman" w:eastAsia="Times New Roman" w:hAnsi="Times New Roman" w:cs="Times New Roman"/>
                <w:i/>
                <w:sz w:val="23"/>
                <w:szCs w:val="23"/>
              </w:rPr>
              <w:t>software</w:t>
            </w:r>
            <w:proofErr w:type="spellEnd"/>
            <w:r w:rsidRPr="0087108A">
              <w:rPr>
                <w:rFonts w:ascii="Times New Roman" w:eastAsia="Times New Roman" w:hAnsi="Times New Roman" w:cs="Times New Roman"/>
                <w:i/>
                <w:sz w:val="23"/>
                <w:szCs w:val="23"/>
              </w:rPr>
              <w:t xml:space="preserve"> </w:t>
            </w:r>
            <w:proofErr w:type="spellStart"/>
            <w:r w:rsidRPr="0087108A">
              <w:rPr>
                <w:rFonts w:ascii="Times New Roman" w:eastAsia="Times New Roman" w:hAnsi="Times New Roman" w:cs="Times New Roman"/>
                <w:i/>
                <w:sz w:val="23"/>
                <w:szCs w:val="23"/>
              </w:rPr>
              <w:t>as</w:t>
            </w:r>
            <w:proofErr w:type="spellEnd"/>
            <w:r w:rsidRPr="0087108A">
              <w:rPr>
                <w:rFonts w:ascii="Times New Roman" w:eastAsia="Times New Roman" w:hAnsi="Times New Roman" w:cs="Times New Roman"/>
                <w:i/>
                <w:sz w:val="23"/>
                <w:szCs w:val="23"/>
              </w:rPr>
              <w:t xml:space="preserve"> a </w:t>
            </w:r>
            <w:proofErr w:type="spellStart"/>
            <w:r w:rsidRPr="0087108A">
              <w:rPr>
                <w:rFonts w:ascii="Times New Roman" w:eastAsia="Times New Roman" w:hAnsi="Times New Roman" w:cs="Times New Roman"/>
                <w:i/>
                <w:sz w:val="23"/>
                <w:szCs w:val="23"/>
              </w:rPr>
              <w:t>service</w:t>
            </w:r>
            <w:proofErr w:type="spellEnd"/>
            <w:r w:rsidRPr="0087108A">
              <w:rPr>
                <w:rFonts w:ascii="Times New Roman" w:eastAsia="Times New Roman" w:hAnsi="Times New Roman" w:cs="Times New Roman"/>
                <w:sz w:val="23"/>
                <w:szCs w:val="23"/>
              </w:rPr>
              <w:t xml:space="preserve"> (</w:t>
            </w:r>
            <w:proofErr w:type="spellStart"/>
            <w:r w:rsidRPr="0087108A">
              <w:rPr>
                <w:rFonts w:ascii="Times New Roman" w:eastAsia="Times New Roman" w:hAnsi="Times New Roman" w:cs="Times New Roman"/>
                <w:sz w:val="23"/>
                <w:szCs w:val="23"/>
              </w:rPr>
              <w:t>SaaS</w:t>
            </w:r>
            <w:proofErr w:type="spellEnd"/>
            <w:r w:rsidRPr="0087108A">
              <w:rPr>
                <w:rFonts w:ascii="Times New Roman" w:eastAsia="Times New Roman" w:hAnsi="Times New Roman" w:cs="Times New Roman"/>
                <w:sz w:val="23"/>
                <w:szCs w:val="23"/>
              </w:rPr>
              <w:t>))</w:t>
            </w:r>
            <w:r w:rsidR="009E69A0">
              <w:rPr>
                <w:rFonts w:ascii="Times New Roman" w:eastAsia="Times New Roman" w:hAnsi="Times New Roman" w:cs="Times New Roman"/>
                <w:sz w:val="23"/>
                <w:szCs w:val="23"/>
              </w:rPr>
              <w:t xml:space="preserve"> </w:t>
            </w:r>
            <w:r w:rsidR="0099004C">
              <w:rPr>
                <w:rFonts w:ascii="Times New Roman" w:eastAsia="Times New Roman" w:hAnsi="Times New Roman" w:cs="Times New Roman"/>
                <w:sz w:val="23"/>
                <w:szCs w:val="23"/>
              </w:rPr>
              <w:t xml:space="preserve">prenumeratos principu </w:t>
            </w:r>
            <w:r w:rsidR="009E69A0">
              <w:rPr>
                <w:rFonts w:ascii="Times New Roman" w:eastAsia="Times New Roman" w:hAnsi="Times New Roman" w:cs="Times New Roman"/>
                <w:sz w:val="23"/>
                <w:szCs w:val="23"/>
              </w:rPr>
              <w:t>ne mažiau 12 mėn.</w:t>
            </w:r>
            <w:r w:rsidRPr="0087108A">
              <w:rPr>
                <w:rFonts w:ascii="Times New Roman" w:eastAsia="Times New Roman" w:hAnsi="Times New Roman" w:cs="Times New Roman"/>
                <w:sz w:val="23"/>
                <w:szCs w:val="23"/>
              </w:rPr>
              <w:t xml:space="preserve"> Sistemos </w:t>
            </w:r>
            <w:r w:rsidR="003148ED">
              <w:rPr>
                <w:rFonts w:ascii="Times New Roman" w:eastAsia="Times New Roman" w:hAnsi="Times New Roman" w:cs="Times New Roman"/>
                <w:sz w:val="23"/>
                <w:szCs w:val="23"/>
              </w:rPr>
              <w:t>tiekėjas</w:t>
            </w:r>
            <w:r w:rsidRPr="0087108A">
              <w:rPr>
                <w:rFonts w:ascii="Times New Roman" w:eastAsia="Times New Roman" w:hAnsi="Times New Roman" w:cs="Times New Roman"/>
                <w:sz w:val="23"/>
                <w:szCs w:val="23"/>
              </w:rPr>
              <w:t xml:space="preserve"> yra atsakingas už Sistemo</w:t>
            </w:r>
            <w:r>
              <w:rPr>
                <w:rFonts w:ascii="Times New Roman" w:eastAsia="Times New Roman" w:hAnsi="Times New Roman" w:cs="Times New Roman"/>
                <w:sz w:val="23"/>
                <w:szCs w:val="23"/>
              </w:rPr>
              <w:t>s p</w:t>
            </w:r>
            <w:r w:rsidRPr="0087108A">
              <w:rPr>
                <w:rFonts w:ascii="Times New Roman" w:eastAsia="Times New Roman" w:hAnsi="Times New Roman" w:cs="Times New Roman"/>
                <w:sz w:val="23"/>
                <w:szCs w:val="23"/>
              </w:rPr>
              <w:t xml:space="preserve">alaikymą ir saugumą bei jos pagrindinės infrastruktūros valdymą. Pati Sistema turi būti įdiegta pas </w:t>
            </w:r>
            <w:r w:rsidR="003148ED">
              <w:rPr>
                <w:rFonts w:ascii="Times New Roman" w:eastAsia="Times New Roman" w:hAnsi="Times New Roman" w:cs="Times New Roman"/>
                <w:sz w:val="23"/>
                <w:szCs w:val="23"/>
              </w:rPr>
              <w:t>tiekėją</w:t>
            </w:r>
            <w:r w:rsidRPr="0087108A">
              <w:rPr>
                <w:rFonts w:ascii="Times New Roman" w:eastAsia="Times New Roman" w:hAnsi="Times New Roman" w:cs="Times New Roman"/>
                <w:sz w:val="23"/>
                <w:szCs w:val="23"/>
              </w:rPr>
              <w:t xml:space="preserve"> arba kitą trečią šalį ir klientui/naudotojui pasiekiama per internetą (angl. </w:t>
            </w:r>
            <w:proofErr w:type="spellStart"/>
            <w:r w:rsidRPr="0087108A">
              <w:rPr>
                <w:rFonts w:ascii="Times New Roman" w:eastAsia="Times New Roman" w:hAnsi="Times New Roman" w:cs="Times New Roman"/>
                <w:i/>
                <w:sz w:val="23"/>
                <w:szCs w:val="23"/>
              </w:rPr>
              <w:t>cloud</w:t>
            </w:r>
            <w:proofErr w:type="spellEnd"/>
            <w:r w:rsidRPr="0087108A">
              <w:rPr>
                <w:rFonts w:ascii="Times New Roman" w:eastAsia="Times New Roman" w:hAnsi="Times New Roman" w:cs="Times New Roman"/>
                <w:i/>
                <w:sz w:val="23"/>
                <w:szCs w:val="23"/>
              </w:rPr>
              <w:t xml:space="preserve"> </w:t>
            </w:r>
            <w:proofErr w:type="spellStart"/>
            <w:r w:rsidRPr="0087108A">
              <w:rPr>
                <w:rFonts w:ascii="Times New Roman" w:eastAsia="Times New Roman" w:hAnsi="Times New Roman" w:cs="Times New Roman"/>
                <w:i/>
                <w:sz w:val="23"/>
                <w:szCs w:val="23"/>
              </w:rPr>
              <w:t>based</w:t>
            </w:r>
            <w:proofErr w:type="spellEnd"/>
            <w:r w:rsidRPr="0087108A">
              <w:rPr>
                <w:rFonts w:ascii="Times New Roman" w:eastAsia="Times New Roman" w:hAnsi="Times New Roman" w:cs="Times New Roman"/>
                <w:sz w:val="23"/>
                <w:szCs w:val="23"/>
              </w:rPr>
              <w:t>). Intelektinės nuosavybės teisė į skaitmeninę Ukmergės savivaldybės kapinių duomenų bazę (toliau – Duomenų bazė) priklauso Paslaugos gavėjui.</w:t>
            </w:r>
          </w:p>
        </w:tc>
      </w:tr>
      <w:tr w:rsidR="00BC514F" w:rsidRPr="0087108A" w14:paraId="6D230FA4" w14:textId="77777777" w:rsidTr="00B35644">
        <w:tc>
          <w:tcPr>
            <w:tcW w:w="704" w:type="dxa"/>
          </w:tcPr>
          <w:p w14:paraId="2F0FC5E0" w14:textId="77777777" w:rsidR="00BC514F" w:rsidRPr="0087108A" w:rsidRDefault="00BC514F"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B26DE19" w14:textId="3A4FAA26" w:rsidR="00BC514F" w:rsidRPr="0087108A" w:rsidRDefault="0051597E" w:rsidP="00D60CC3">
            <w:pPr>
              <w:spacing w:before="100" w:beforeAutospacing="1" w:after="100" w:afterAutospacing="1"/>
              <w:jc w:val="both"/>
              <w:rPr>
                <w:rFonts w:ascii="Times New Roman" w:hAnsi="Times New Roman" w:cs="Times New Roman"/>
                <w:sz w:val="23"/>
                <w:szCs w:val="23"/>
                <w:lang w:eastAsia="lv-LV"/>
              </w:rPr>
            </w:pPr>
            <w:r w:rsidRPr="00E942B3">
              <w:rPr>
                <w:rFonts w:ascii="Times New Roman" w:hAnsi="Times New Roman" w:cs="Times New Roman"/>
                <w:szCs w:val="32"/>
              </w:rPr>
              <w:t xml:space="preserve">Diegiant </w:t>
            </w:r>
            <w:r w:rsidR="004F5E77">
              <w:rPr>
                <w:rFonts w:ascii="Times New Roman" w:hAnsi="Times New Roman" w:cs="Times New Roman"/>
                <w:szCs w:val="32"/>
              </w:rPr>
              <w:t>S</w:t>
            </w:r>
            <w:r w:rsidRPr="00E942B3">
              <w:rPr>
                <w:rFonts w:ascii="Times New Roman" w:hAnsi="Times New Roman" w:cs="Times New Roman"/>
                <w:szCs w:val="32"/>
              </w:rPr>
              <w:t>istemą turi būti sukurta ir su Informacinės visuomenės plėtros komitetu suderinta Universalioji duomenų teikimo sąsaja (UDTS), kaip ši sąvoka apibrėžta Duomenų teikimo formatų ir standartų rekomendacijose, patvirtintuose Informacinės visuomenės plėtros komiteto direktoriaus 2013 m. kovo 25 d. įsakymu Nr.T-36 „Dėl duomenų teikimo formatų ir standartų rekomendacijų patvirtinimo“.</w:t>
            </w:r>
          </w:p>
        </w:tc>
      </w:tr>
      <w:tr w:rsidR="00BC514F" w:rsidRPr="0087108A" w14:paraId="4C730636" w14:textId="77777777" w:rsidTr="00B35644">
        <w:tc>
          <w:tcPr>
            <w:tcW w:w="704" w:type="dxa"/>
          </w:tcPr>
          <w:p w14:paraId="751BE702" w14:textId="77777777" w:rsidR="00BC514F" w:rsidRPr="0087108A" w:rsidRDefault="00BC514F"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B4C67D1" w14:textId="77777777" w:rsidR="005C376F" w:rsidRPr="0087108A" w:rsidRDefault="005C376F" w:rsidP="00666D91">
            <w:pPr>
              <w:jc w:val="both"/>
              <w:rPr>
                <w:rFonts w:ascii="Times New Roman" w:hAnsi="Times New Roman" w:cs="Times New Roman"/>
                <w:sz w:val="23"/>
                <w:szCs w:val="23"/>
                <w:lang w:eastAsia="lv-LV"/>
              </w:rPr>
            </w:pPr>
            <w:bookmarkStart w:id="15" w:name="_Hlk159507981"/>
            <w:r w:rsidRPr="0087108A">
              <w:rPr>
                <w:rFonts w:ascii="Times New Roman" w:hAnsi="Times New Roman" w:cs="Times New Roman"/>
                <w:sz w:val="23"/>
                <w:szCs w:val="23"/>
                <w:lang w:eastAsia="lv-LV"/>
              </w:rPr>
              <w:t xml:space="preserve">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Lietuvos atvirų duomenų portalas, Gyventojų registras, </w:t>
            </w:r>
            <w:proofErr w:type="spellStart"/>
            <w:r w:rsidRPr="0087108A">
              <w:rPr>
                <w:rFonts w:ascii="Times New Roman" w:hAnsi="Times New Roman" w:cs="Times New Roman"/>
                <w:sz w:val="23"/>
                <w:szCs w:val="23"/>
                <w:lang w:eastAsia="lv-LV"/>
              </w:rPr>
              <w:t>E.sveikata</w:t>
            </w:r>
            <w:proofErr w:type="spellEnd"/>
            <w:r w:rsidRPr="0087108A">
              <w:rPr>
                <w:rFonts w:ascii="Times New Roman" w:hAnsi="Times New Roman" w:cs="Times New Roman"/>
                <w:sz w:val="23"/>
                <w:szCs w:val="23"/>
                <w:lang w:eastAsia="lv-LV"/>
              </w:rPr>
              <w:t xml:space="preserve">. Negali būti </w:t>
            </w:r>
            <w:r w:rsidRPr="0087108A">
              <w:rPr>
                <w:rFonts w:ascii="Times New Roman" w:hAnsi="Times New Roman" w:cs="Times New Roman"/>
                <w:sz w:val="23"/>
                <w:szCs w:val="23"/>
                <w:lang w:eastAsia="lv-LV"/>
              </w:rPr>
              <w:lastRenderedPageBreak/>
              <w:t xml:space="preserve">kuriami bendro naudojimo platformų paslaugas dubliuojantys sprendimai, išskyrus atvejus, kai panaudojami jau anksčiau įdiegti sprendimai arba naujų sprendimų kūrimas pagrįstas būtinybe ir suderintas su atitinkamų platformų valdytojais. </w:t>
            </w:r>
          </w:p>
          <w:p w14:paraId="4A7A2F3D" w14:textId="7D37A12D" w:rsidR="00BC514F" w:rsidRPr="0087108A" w:rsidRDefault="005C376F" w:rsidP="00666D91">
            <w:pPr>
              <w:jc w:val="both"/>
              <w:rPr>
                <w:rFonts w:ascii="Times New Roman" w:hAnsi="Times New Roman" w:cs="Times New Roman"/>
                <w:sz w:val="23"/>
                <w:szCs w:val="23"/>
                <w:lang w:eastAsia="lv-LV"/>
              </w:rPr>
            </w:pPr>
            <w:r w:rsidRPr="0087108A">
              <w:rPr>
                <w:rFonts w:ascii="Times New Roman" w:eastAsia="Times New Roman" w:hAnsi="Times New Roman" w:cs="Times New Roman"/>
                <w:sz w:val="23"/>
                <w:szCs w:val="23"/>
              </w:rPr>
              <w:t xml:space="preserve">Programinėje įrangoje privalo būti paruošta ir veikianti techninė infrastruktūra automatiniam duomenų gavimui apie velionį iš VĮ Registrų centro valdomų Gyventojų registro ir </w:t>
            </w:r>
            <w:proofErr w:type="spellStart"/>
            <w:r w:rsidRPr="0087108A">
              <w:rPr>
                <w:rFonts w:ascii="Times New Roman" w:eastAsia="Times New Roman" w:hAnsi="Times New Roman" w:cs="Times New Roman"/>
                <w:sz w:val="23"/>
                <w:szCs w:val="23"/>
              </w:rPr>
              <w:t>e.Sveikatos</w:t>
            </w:r>
            <w:proofErr w:type="spellEnd"/>
            <w:r w:rsidRPr="0087108A">
              <w:rPr>
                <w:rFonts w:ascii="Times New Roman" w:eastAsia="Times New Roman" w:hAnsi="Times New Roman" w:cs="Times New Roman"/>
                <w:sz w:val="23"/>
                <w:szCs w:val="23"/>
              </w:rPr>
              <w:t xml:space="preserve"> duomenų bazių.</w:t>
            </w:r>
            <w:bookmarkEnd w:id="15"/>
          </w:p>
        </w:tc>
      </w:tr>
      <w:tr w:rsidR="00BC514F" w:rsidRPr="0087108A" w14:paraId="16570BCF" w14:textId="77777777" w:rsidTr="00B35644">
        <w:tc>
          <w:tcPr>
            <w:tcW w:w="704" w:type="dxa"/>
          </w:tcPr>
          <w:p w14:paraId="7624ED97" w14:textId="77777777" w:rsidR="00BC514F" w:rsidRPr="0087108A" w:rsidRDefault="00BC514F" w:rsidP="00B35644">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1BBA289" w14:textId="24BF4EE2" w:rsidR="00BC514F" w:rsidRPr="0087108A" w:rsidRDefault="005C376F" w:rsidP="00666D91">
            <w:pPr>
              <w:spacing w:before="100" w:beforeAutospacing="1" w:after="100" w:after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rPr>
              <w:t xml:space="preserve">Sukurtos viešosios ir administracinės elektroninės paslaugos turi būti prieinamos inicijuoti (užsakyti) per Elektroninių vadžios vartų portalą </w:t>
            </w:r>
            <w:hyperlink r:id="rId13" w:history="1">
              <w:r w:rsidRPr="005C376F">
                <w:rPr>
                  <w:rStyle w:val="Hipersaitas"/>
                  <w:rFonts w:ascii="Times New Roman" w:hAnsi="Times New Roman" w:cs="Times New Roman"/>
                  <w:color w:val="auto"/>
                  <w:sz w:val="23"/>
                  <w:szCs w:val="23"/>
                </w:rPr>
                <w:t>www.epaslaugos.lt</w:t>
              </w:r>
            </w:hyperlink>
            <w:r w:rsidRPr="005C376F">
              <w:rPr>
                <w:rFonts w:ascii="Times New Roman" w:hAnsi="Times New Roman" w:cs="Times New Roman"/>
                <w:sz w:val="23"/>
                <w:szCs w:val="23"/>
              </w:rPr>
              <w:t>.</w:t>
            </w:r>
            <w:r>
              <w:rPr>
                <w:rFonts w:ascii="Times New Roman" w:hAnsi="Times New Roman" w:cs="Times New Roman"/>
                <w:color w:val="000000" w:themeColor="text1"/>
                <w:sz w:val="23"/>
                <w:szCs w:val="23"/>
              </w:rPr>
              <w:t xml:space="preserve"> </w:t>
            </w:r>
            <w:r w:rsidRPr="005A4E0B">
              <w:rPr>
                <w:rFonts w:ascii="Times New Roman" w:hAnsi="Times New Roman" w:cs="Times New Roman"/>
              </w:rPr>
              <w:t>Šioms elektroninėms paslaugoms turi būti įdiegtos priemonės perduoti el. paslaugų būsenų pokyčius ir prieinamumo stebėsenos duomenis į VIISP sistemą.</w:t>
            </w:r>
          </w:p>
        </w:tc>
      </w:tr>
      <w:tr w:rsidR="005C376F" w:rsidRPr="0087108A" w14:paraId="3E6A9F86" w14:textId="77777777" w:rsidTr="00B35644">
        <w:tc>
          <w:tcPr>
            <w:tcW w:w="704" w:type="dxa"/>
          </w:tcPr>
          <w:p w14:paraId="7CC46FF9" w14:textId="77777777" w:rsidR="005C376F" w:rsidRPr="0087108A" w:rsidRDefault="005C376F" w:rsidP="00AB6B23">
            <w:pPr>
              <w:pStyle w:val="Sraopastraipa"/>
              <w:numPr>
                <w:ilvl w:val="0"/>
                <w:numId w:val="2"/>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7088F35" w14:textId="59CF003B" w:rsidR="005C376F" w:rsidRPr="0087108A" w:rsidRDefault="005C376F" w:rsidP="00666D91">
            <w:pPr>
              <w:spacing w:before="100" w:beforeAutospacing="1" w:after="100" w:afterAutospacing="1"/>
              <w:jc w:val="both"/>
              <w:rPr>
                <w:rFonts w:ascii="Times New Roman" w:eastAsia="Times New Roman" w:hAnsi="Times New Roman" w:cs="Times New Roman"/>
                <w:sz w:val="23"/>
                <w:szCs w:val="23"/>
              </w:rPr>
            </w:pPr>
            <w:bookmarkStart w:id="16" w:name="_Hlk165549781"/>
            <w:r w:rsidRPr="00E942B3">
              <w:rPr>
                <w:rFonts w:ascii="Times New Roman" w:hAnsi="Times New Roman" w:cs="Times New Roman"/>
                <w:szCs w:val="32"/>
              </w:rPr>
              <w:t>Perkančioji organizacija</w:t>
            </w:r>
            <w:r>
              <w:rPr>
                <w:rFonts w:ascii="Times New Roman" w:hAnsi="Times New Roman" w:cs="Times New Roman"/>
                <w:szCs w:val="32"/>
              </w:rPr>
              <w:t xml:space="preserve"> </w:t>
            </w:r>
            <w:r w:rsidRPr="001221DB">
              <w:rPr>
                <w:rFonts w:ascii="Times New Roman" w:hAnsi="Times New Roman" w:cs="Times New Roman"/>
                <w:szCs w:val="32"/>
              </w:rPr>
              <w:t>planuoja įsigyti ir atlikti įsilaužimo testavimo paslaugą, siekiant</w:t>
            </w:r>
            <w:r w:rsidRPr="00E942B3">
              <w:rPr>
                <w:rFonts w:ascii="Times New Roman" w:hAnsi="Times New Roman" w:cs="Times New Roman"/>
                <w:szCs w:val="32"/>
              </w:rPr>
              <w:t xml:space="preserve"> patikrinti, kaip veikia </w:t>
            </w:r>
            <w:r>
              <w:rPr>
                <w:rFonts w:ascii="Times New Roman" w:hAnsi="Times New Roman" w:cs="Times New Roman"/>
                <w:szCs w:val="32"/>
              </w:rPr>
              <w:t>S</w:t>
            </w:r>
            <w:r w:rsidRPr="00E942B3">
              <w:rPr>
                <w:rFonts w:ascii="Times New Roman" w:hAnsi="Times New Roman" w:cs="Times New Roman"/>
                <w:szCs w:val="32"/>
              </w:rPr>
              <w:t>istema</w:t>
            </w:r>
            <w:r>
              <w:rPr>
                <w:rFonts w:ascii="Times New Roman" w:hAnsi="Times New Roman" w:cs="Times New Roman"/>
                <w:szCs w:val="32"/>
              </w:rPr>
              <w:t>.</w:t>
            </w:r>
            <w:r w:rsidRPr="00E942B3">
              <w:rPr>
                <w:rFonts w:ascii="Times New Roman" w:hAnsi="Times New Roman" w:cs="Times New Roman"/>
                <w:szCs w:val="32"/>
              </w:rPr>
              <w:t xml:space="preserve"> </w:t>
            </w:r>
            <w:r>
              <w:rPr>
                <w:rFonts w:ascii="Times New Roman" w:hAnsi="Times New Roman" w:cs="Times New Roman"/>
                <w:szCs w:val="32"/>
              </w:rPr>
              <w:t>P</w:t>
            </w:r>
            <w:r w:rsidRPr="00E942B3">
              <w:rPr>
                <w:rFonts w:ascii="Times New Roman" w:hAnsi="Times New Roman" w:cs="Times New Roman"/>
                <w:szCs w:val="32"/>
              </w:rPr>
              <w:t>astaroji turi atitikti keliamus reikalavimus ir pažeidimų neturi būti nustatyta</w:t>
            </w:r>
            <w:r>
              <w:rPr>
                <w:rFonts w:ascii="Times New Roman" w:hAnsi="Times New Roman" w:cs="Times New Roman"/>
                <w:szCs w:val="32"/>
              </w:rPr>
              <w:t>.</w:t>
            </w:r>
            <w:r w:rsidRPr="00E942B3">
              <w:rPr>
                <w:rFonts w:ascii="Times New Roman" w:hAnsi="Times New Roman" w:cs="Times New Roman"/>
                <w:szCs w:val="32"/>
              </w:rPr>
              <w:t xml:space="preserve"> Nustačius </w:t>
            </w:r>
            <w:r>
              <w:rPr>
                <w:rFonts w:ascii="Times New Roman" w:hAnsi="Times New Roman" w:cs="Times New Roman"/>
                <w:szCs w:val="32"/>
              </w:rPr>
              <w:t>S</w:t>
            </w:r>
            <w:r w:rsidRPr="00E942B3">
              <w:rPr>
                <w:rFonts w:ascii="Times New Roman" w:hAnsi="Times New Roman" w:cs="Times New Roman"/>
                <w:szCs w:val="32"/>
              </w:rPr>
              <w:t>istemos pažeidimus, juos Tiekėjas turi pašalinti per 15 d.</w:t>
            </w:r>
            <w:r>
              <w:rPr>
                <w:rFonts w:ascii="Times New Roman" w:hAnsi="Times New Roman" w:cs="Times New Roman"/>
                <w:szCs w:val="32"/>
              </w:rPr>
              <w:t xml:space="preserve"> </w:t>
            </w:r>
            <w:r w:rsidRPr="00E942B3">
              <w:rPr>
                <w:rFonts w:ascii="Times New Roman" w:hAnsi="Times New Roman" w:cs="Times New Roman"/>
                <w:szCs w:val="32"/>
              </w:rPr>
              <w:t>d. laiko tarpą.</w:t>
            </w:r>
            <w:bookmarkEnd w:id="16"/>
          </w:p>
        </w:tc>
      </w:tr>
    </w:tbl>
    <w:p w14:paraId="4437F2BF" w14:textId="77777777" w:rsidR="00AB6B23" w:rsidRPr="0087108A" w:rsidRDefault="00AB6B23" w:rsidP="00AB6B23">
      <w:pPr>
        <w:tabs>
          <w:tab w:val="left" w:pos="993"/>
          <w:tab w:val="left" w:pos="1418"/>
          <w:tab w:val="left" w:pos="2410"/>
          <w:tab w:val="left" w:pos="2694"/>
        </w:tabs>
        <w:spacing w:line="276" w:lineRule="auto"/>
        <w:jc w:val="both"/>
        <w:rPr>
          <w:rFonts w:ascii="Times New Roman" w:hAnsi="Times New Roman" w:cs="Times New Roman"/>
          <w:b/>
          <w:color w:val="000000" w:themeColor="text1"/>
          <w:sz w:val="23"/>
          <w:szCs w:val="23"/>
        </w:rPr>
      </w:pPr>
    </w:p>
    <w:p w14:paraId="363430A9" w14:textId="3E497AC7" w:rsidR="003A7E87" w:rsidRPr="0087108A" w:rsidRDefault="003A7E87" w:rsidP="0037675B">
      <w:pPr>
        <w:pStyle w:val="Sraopastraipa"/>
        <w:numPr>
          <w:ilvl w:val="0"/>
          <w:numId w:val="68"/>
        </w:numPr>
        <w:tabs>
          <w:tab w:val="left" w:pos="993"/>
          <w:tab w:val="left" w:pos="1418"/>
          <w:tab w:val="left" w:pos="2410"/>
          <w:tab w:val="left" w:pos="2694"/>
        </w:tabs>
        <w:spacing w:line="276" w:lineRule="auto"/>
        <w:jc w:val="both"/>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Reikalavimai kapinių skaitmenizavimo paslaugoms</w:t>
      </w:r>
    </w:p>
    <w:tbl>
      <w:tblPr>
        <w:tblStyle w:val="Mano"/>
        <w:tblW w:w="0" w:type="auto"/>
        <w:tblLook w:val="04A0" w:firstRow="1" w:lastRow="0" w:firstColumn="1" w:lastColumn="0" w:noHBand="0" w:noVBand="1"/>
      </w:tblPr>
      <w:tblGrid>
        <w:gridCol w:w="704"/>
        <w:gridCol w:w="8924"/>
      </w:tblGrid>
      <w:tr w:rsidR="003A7E87" w:rsidRPr="0087108A" w14:paraId="50BE7416" w14:textId="77777777" w:rsidTr="003A7E87">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70933604" w14:textId="77777777" w:rsidR="003A7E87" w:rsidRPr="0087108A" w:rsidRDefault="003A7E87"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5A8C3AF3" w14:textId="77777777" w:rsidR="003A7E87" w:rsidRPr="0087108A" w:rsidRDefault="003A7E87"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611287" w:rsidRPr="0087108A" w14:paraId="21649C5C" w14:textId="77777777" w:rsidTr="00E070AE">
        <w:tc>
          <w:tcPr>
            <w:tcW w:w="704" w:type="dxa"/>
          </w:tcPr>
          <w:p w14:paraId="0692AAB4"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43AB6593" w14:textId="405B0D03" w:rsidR="00611287" w:rsidRPr="0087108A" w:rsidRDefault="003712D6"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Kapinių skaitmeniniai žemėlapiai turi būti rengiami naudojant drono pagalb</w:t>
            </w:r>
            <w:r w:rsidRPr="0087108A">
              <w:rPr>
                <w:rFonts w:ascii="Times New Roman" w:eastAsia="Times New Roman" w:hAnsi="Times New Roman" w:cs="Times New Roman"/>
                <w:sz w:val="23"/>
                <w:szCs w:val="23"/>
              </w:rPr>
              <w:t>a</w:t>
            </w:r>
            <w:r w:rsidRPr="0087108A">
              <w:rPr>
                <w:rFonts w:ascii="Times New Roman" w:eastAsia="Times New Roman" w:hAnsi="Times New Roman" w:cs="Times New Roman"/>
                <w:color w:val="000000"/>
                <w:sz w:val="23"/>
                <w:szCs w:val="23"/>
              </w:rPr>
              <w:t xml:space="preserve"> surinktus grafinius geografinius duomenis, leisiančius specialistams nepaliekant darbo vietos įvertinti visą kapinių infrastruktūrą. Paruoštos koordinuotos vietovės </w:t>
            </w:r>
            <w:proofErr w:type="spellStart"/>
            <w:r w:rsidRPr="0087108A">
              <w:rPr>
                <w:rFonts w:ascii="Times New Roman" w:eastAsia="Times New Roman" w:hAnsi="Times New Roman" w:cs="Times New Roman"/>
                <w:color w:val="000000"/>
                <w:sz w:val="23"/>
                <w:szCs w:val="23"/>
              </w:rPr>
              <w:t>aerofotografinės</w:t>
            </w:r>
            <w:proofErr w:type="spellEnd"/>
            <w:r w:rsidRPr="0087108A">
              <w:rPr>
                <w:rFonts w:ascii="Times New Roman" w:eastAsia="Times New Roman" w:hAnsi="Times New Roman" w:cs="Times New Roman"/>
                <w:color w:val="000000"/>
                <w:sz w:val="23"/>
                <w:szCs w:val="23"/>
              </w:rPr>
              <w:t xml:space="preserve"> arba </w:t>
            </w:r>
            <w:proofErr w:type="spellStart"/>
            <w:r w:rsidRPr="0087108A">
              <w:rPr>
                <w:rFonts w:ascii="Times New Roman" w:eastAsia="Times New Roman" w:hAnsi="Times New Roman" w:cs="Times New Roman"/>
                <w:color w:val="000000"/>
                <w:sz w:val="23"/>
                <w:szCs w:val="23"/>
              </w:rPr>
              <w:t>ortofoto</w:t>
            </w:r>
            <w:proofErr w:type="spellEnd"/>
            <w:r w:rsidRPr="0087108A">
              <w:rPr>
                <w:rFonts w:ascii="Times New Roman" w:eastAsia="Times New Roman" w:hAnsi="Times New Roman" w:cs="Times New Roman"/>
                <w:color w:val="000000"/>
                <w:sz w:val="23"/>
                <w:szCs w:val="23"/>
              </w:rPr>
              <w:t xml:space="preserve"> nuotraukos (LKS-1994) turi turėti ne mažesnę kaip 3,5 cm/</w:t>
            </w:r>
            <w:proofErr w:type="spellStart"/>
            <w:r w:rsidRPr="0087108A">
              <w:rPr>
                <w:rFonts w:ascii="Times New Roman" w:eastAsia="Times New Roman" w:hAnsi="Times New Roman" w:cs="Times New Roman"/>
                <w:color w:val="000000"/>
                <w:sz w:val="23"/>
                <w:szCs w:val="23"/>
              </w:rPr>
              <w:t>px</w:t>
            </w:r>
            <w:proofErr w:type="spellEnd"/>
            <w:r w:rsidRPr="0087108A">
              <w:rPr>
                <w:rFonts w:ascii="Times New Roman" w:eastAsia="Times New Roman" w:hAnsi="Times New Roman" w:cs="Times New Roman"/>
                <w:color w:val="000000"/>
                <w:sz w:val="23"/>
                <w:szCs w:val="23"/>
              </w:rPr>
              <w:t xml:space="preserve"> raišką (žemėlapių pagrindas gali būti ir kitoks, tačiau vienas iš sluoksnių privalo būti šio punkto reikalavimus atitinkanti nuotrauka).</w:t>
            </w:r>
          </w:p>
        </w:tc>
      </w:tr>
      <w:tr w:rsidR="00611287" w:rsidRPr="0087108A" w14:paraId="3DBCD22F" w14:textId="77777777" w:rsidTr="00E070AE">
        <w:tc>
          <w:tcPr>
            <w:tcW w:w="704" w:type="dxa"/>
          </w:tcPr>
          <w:p w14:paraId="2BCF34BD"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4726FCCB" w14:textId="37BD882A" w:rsidR="00611287" w:rsidRPr="0087108A" w:rsidRDefault="00611287"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lang w:eastAsia="lv-LV"/>
              </w:rPr>
              <w:t>Turi būti sudarytas koordinuotas ir tikslus kapinių skaitmeninis planas, kuriame atvaizduojama išimtinai visa vietovės situacija (</w:t>
            </w:r>
            <w:r w:rsidR="00362F09">
              <w:rPr>
                <w:rFonts w:ascii="Times New Roman" w:hAnsi="Times New Roman" w:cs="Times New Roman"/>
                <w:color w:val="000000" w:themeColor="text1"/>
                <w:sz w:val="23"/>
                <w:szCs w:val="23"/>
                <w:lang w:eastAsia="lv-LV"/>
              </w:rPr>
              <w:t xml:space="preserve">kapinių teritorijoje esantys </w:t>
            </w:r>
            <w:r w:rsidR="00493AE4" w:rsidRPr="009E69A0">
              <w:rPr>
                <w:rFonts w:ascii="Times New Roman" w:hAnsi="Times New Roman" w:cs="Times New Roman"/>
                <w:color w:val="000000" w:themeColor="text1"/>
                <w:sz w:val="23"/>
                <w:szCs w:val="23"/>
                <w:lang w:eastAsia="lv-LV"/>
              </w:rPr>
              <w:t xml:space="preserve">statiniai, </w:t>
            </w:r>
            <w:r w:rsidRPr="009E69A0">
              <w:rPr>
                <w:rFonts w:ascii="Times New Roman" w:hAnsi="Times New Roman" w:cs="Times New Roman"/>
                <w:color w:val="000000" w:themeColor="text1"/>
                <w:sz w:val="23"/>
                <w:szCs w:val="23"/>
                <w:lang w:eastAsia="lv-LV"/>
              </w:rPr>
              <w:t xml:space="preserve">keliai, takeliai, medžiai, šiukšlių realizavimo aikštelės, vandens telkiniai, </w:t>
            </w:r>
            <w:r w:rsidR="00E96D2F" w:rsidRPr="009E69A0">
              <w:rPr>
                <w:rFonts w:ascii="Times New Roman" w:hAnsi="Times New Roman" w:cs="Times New Roman"/>
                <w:color w:val="000000" w:themeColor="text1"/>
                <w:sz w:val="23"/>
                <w:szCs w:val="23"/>
                <w:lang w:eastAsia="lv-LV"/>
              </w:rPr>
              <w:t xml:space="preserve">šuliniai, vandens kolonėlės, </w:t>
            </w:r>
            <w:r w:rsidRPr="009E69A0">
              <w:rPr>
                <w:rFonts w:ascii="Times New Roman" w:hAnsi="Times New Roman" w:cs="Times New Roman"/>
                <w:color w:val="000000" w:themeColor="text1"/>
                <w:sz w:val="23"/>
                <w:szCs w:val="23"/>
                <w:lang w:eastAsia="lv-LV"/>
              </w:rPr>
              <w:t xml:space="preserve">apšvietimo stulpai ir </w:t>
            </w:r>
            <w:r w:rsidR="00362F09" w:rsidRPr="009E69A0">
              <w:rPr>
                <w:rFonts w:ascii="Times New Roman" w:hAnsi="Times New Roman" w:cs="Times New Roman"/>
                <w:color w:val="000000" w:themeColor="text1"/>
                <w:sz w:val="23"/>
                <w:szCs w:val="23"/>
                <w:lang w:eastAsia="lv-LV"/>
              </w:rPr>
              <w:t>kiti objektai, esantys kapinių teritorijoje</w:t>
            </w:r>
            <w:r w:rsidRPr="009E69A0">
              <w:rPr>
                <w:rFonts w:ascii="Times New Roman" w:hAnsi="Times New Roman" w:cs="Times New Roman"/>
                <w:color w:val="000000" w:themeColor="text1"/>
                <w:sz w:val="23"/>
                <w:szCs w:val="23"/>
                <w:lang w:eastAsia="lv-LV"/>
              </w:rPr>
              <w:t>) ir visos kapinėse esančios kapavietės.</w:t>
            </w:r>
            <w:r w:rsidRPr="0087108A">
              <w:rPr>
                <w:rFonts w:ascii="Times New Roman" w:hAnsi="Times New Roman" w:cs="Times New Roman"/>
                <w:color w:val="000000" w:themeColor="text1"/>
                <w:sz w:val="23"/>
                <w:szCs w:val="23"/>
                <w:lang w:eastAsia="lv-LV"/>
              </w:rPr>
              <w:t xml:space="preserve"> </w:t>
            </w:r>
          </w:p>
        </w:tc>
      </w:tr>
      <w:tr w:rsidR="00611287" w:rsidRPr="0087108A" w14:paraId="6F9F0526" w14:textId="77777777" w:rsidTr="00E070AE">
        <w:tc>
          <w:tcPr>
            <w:tcW w:w="704" w:type="dxa"/>
          </w:tcPr>
          <w:p w14:paraId="0FD83822"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74EE28C5" w14:textId="3CD450C5" w:rsidR="00611287" w:rsidRPr="0087108A" w:rsidRDefault="00611287" w:rsidP="00D60CC3">
            <w:pPr>
              <w:spacing w:before="100" w:beforeAutospacing="1" w:after="100" w:after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Turi būti atlikta kapinių inventorizacija - vadovaujantis kapinių prižiūrėtojo nurodymais inven</w:t>
            </w:r>
            <w:r w:rsidR="00AB7D50" w:rsidRPr="0087108A">
              <w:rPr>
                <w:rFonts w:ascii="Times New Roman" w:hAnsi="Times New Roman" w:cs="Times New Roman"/>
                <w:color w:val="000000" w:themeColor="text1"/>
                <w:sz w:val="23"/>
                <w:szCs w:val="23"/>
                <w:lang w:eastAsia="lv-LV"/>
              </w:rPr>
              <w:t>torizuotos skaitmeninamos kapinė</w:t>
            </w:r>
            <w:r w:rsidRPr="0087108A">
              <w:rPr>
                <w:rFonts w:ascii="Times New Roman" w:hAnsi="Times New Roman" w:cs="Times New Roman"/>
                <w:color w:val="000000" w:themeColor="text1"/>
                <w:sz w:val="23"/>
                <w:szCs w:val="23"/>
                <w:lang w:eastAsia="lv-LV"/>
              </w:rPr>
              <w:t>s, skaitmeniniame p</w:t>
            </w:r>
            <w:r w:rsidR="00B127B3" w:rsidRPr="0087108A">
              <w:rPr>
                <w:rFonts w:ascii="Times New Roman" w:hAnsi="Times New Roman" w:cs="Times New Roman"/>
                <w:color w:val="000000" w:themeColor="text1"/>
                <w:sz w:val="23"/>
                <w:szCs w:val="23"/>
                <w:lang w:eastAsia="lv-LV"/>
              </w:rPr>
              <w:t xml:space="preserve">lane atvaizduojant ir nurodant </w:t>
            </w:r>
            <w:r w:rsidRPr="0087108A">
              <w:rPr>
                <w:rFonts w:ascii="Times New Roman" w:hAnsi="Times New Roman" w:cs="Times New Roman"/>
                <w:color w:val="000000" w:themeColor="text1"/>
                <w:sz w:val="23"/>
                <w:szCs w:val="23"/>
                <w:lang w:eastAsia="lv-LV"/>
              </w:rPr>
              <w:t>kapines, kvartalus, eiles, visas kapavietes, jų n</w:t>
            </w:r>
            <w:r w:rsidR="00AB7D50" w:rsidRPr="0087108A">
              <w:rPr>
                <w:rFonts w:ascii="Times New Roman" w:hAnsi="Times New Roman" w:cs="Times New Roman"/>
                <w:color w:val="000000" w:themeColor="text1"/>
                <w:sz w:val="23"/>
                <w:szCs w:val="23"/>
                <w:lang w:eastAsia="lv-LV"/>
              </w:rPr>
              <w:t xml:space="preserve">umerius, jų dydį, </w:t>
            </w:r>
            <w:proofErr w:type="spellStart"/>
            <w:r w:rsidR="00AB7D50" w:rsidRPr="0087108A">
              <w:rPr>
                <w:rFonts w:ascii="Times New Roman" w:hAnsi="Times New Roman" w:cs="Times New Roman"/>
                <w:color w:val="000000" w:themeColor="text1"/>
                <w:sz w:val="23"/>
                <w:szCs w:val="23"/>
                <w:lang w:eastAsia="lv-LV"/>
              </w:rPr>
              <w:t>kolumbariumo</w:t>
            </w:r>
            <w:proofErr w:type="spellEnd"/>
            <w:r w:rsidR="00AB7D50" w:rsidRPr="0087108A">
              <w:rPr>
                <w:rFonts w:ascii="Times New Roman" w:hAnsi="Times New Roman" w:cs="Times New Roman"/>
                <w:color w:val="000000" w:themeColor="text1"/>
                <w:sz w:val="23"/>
                <w:szCs w:val="23"/>
                <w:lang w:eastAsia="lv-LV"/>
              </w:rPr>
              <w:t xml:space="preserve"> numerius ir/ar </w:t>
            </w:r>
            <w:proofErr w:type="spellStart"/>
            <w:r w:rsidR="00AB7D50" w:rsidRPr="0087108A">
              <w:rPr>
                <w:rFonts w:ascii="Times New Roman" w:hAnsi="Times New Roman" w:cs="Times New Roman"/>
                <w:color w:val="000000" w:themeColor="text1"/>
                <w:sz w:val="23"/>
                <w:szCs w:val="23"/>
                <w:lang w:eastAsia="lv-LV"/>
              </w:rPr>
              <w:t>kolumbariumo</w:t>
            </w:r>
            <w:proofErr w:type="spellEnd"/>
            <w:r w:rsidR="00AB7D50" w:rsidRPr="0087108A">
              <w:rPr>
                <w:rFonts w:ascii="Times New Roman" w:hAnsi="Times New Roman" w:cs="Times New Roman"/>
                <w:color w:val="000000" w:themeColor="text1"/>
                <w:sz w:val="23"/>
                <w:szCs w:val="23"/>
                <w:lang w:eastAsia="lv-LV"/>
              </w:rPr>
              <w:t xml:space="preserve"> stovų numerius</w:t>
            </w:r>
            <w:r w:rsidRPr="0087108A">
              <w:rPr>
                <w:rFonts w:ascii="Times New Roman" w:hAnsi="Times New Roman" w:cs="Times New Roman"/>
                <w:color w:val="000000" w:themeColor="text1"/>
                <w:sz w:val="23"/>
                <w:szCs w:val="23"/>
                <w:lang w:eastAsia="lv-LV"/>
              </w:rPr>
              <w:t xml:space="preserve">, nišų </w:t>
            </w:r>
            <w:r w:rsidR="00AB7D50" w:rsidRPr="0087108A">
              <w:rPr>
                <w:rFonts w:ascii="Times New Roman" w:hAnsi="Times New Roman" w:cs="Times New Roman"/>
                <w:color w:val="000000" w:themeColor="text1"/>
                <w:sz w:val="23"/>
                <w:szCs w:val="23"/>
                <w:lang w:eastAsia="lv-LV"/>
              </w:rPr>
              <w:t>numerius,</w:t>
            </w:r>
            <w:r w:rsidRPr="0087108A">
              <w:rPr>
                <w:rFonts w:ascii="Times New Roman" w:hAnsi="Times New Roman" w:cs="Times New Roman"/>
                <w:color w:val="000000" w:themeColor="text1"/>
                <w:sz w:val="23"/>
                <w:szCs w:val="23"/>
                <w:lang w:eastAsia="lv-LV"/>
              </w:rPr>
              <w:t xml:space="preserve"> vietų skaičių.</w:t>
            </w:r>
          </w:p>
        </w:tc>
      </w:tr>
      <w:tr w:rsidR="00611287" w:rsidRPr="0087108A" w14:paraId="61244100" w14:textId="77777777" w:rsidTr="00E070AE">
        <w:tc>
          <w:tcPr>
            <w:tcW w:w="704" w:type="dxa"/>
          </w:tcPr>
          <w:p w14:paraId="42957F1C"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bookmarkStart w:id="17" w:name="_Hlk159507998"/>
          </w:p>
        </w:tc>
        <w:tc>
          <w:tcPr>
            <w:tcW w:w="8924" w:type="dxa"/>
          </w:tcPr>
          <w:p w14:paraId="7C3A3C32" w14:textId="2B1879B1" w:rsidR="00611287" w:rsidRPr="0087108A" w:rsidRDefault="00611287" w:rsidP="00D60CC3">
            <w:pPr>
              <w:spacing w:before="100" w:beforeAutospacing="1" w:after="100" w:after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Turi būti surinkti ir suskaitmeninti visi įskaitomi duomenys apie velion</w:t>
            </w:r>
            <w:r w:rsidR="00172A1F" w:rsidRPr="0087108A">
              <w:rPr>
                <w:rFonts w:ascii="Times New Roman" w:hAnsi="Times New Roman" w:cs="Times New Roman"/>
                <w:color w:val="000000" w:themeColor="text1"/>
                <w:sz w:val="23"/>
                <w:szCs w:val="23"/>
                <w:lang w:eastAsia="lv-LV"/>
              </w:rPr>
              <w:t>i</w:t>
            </w:r>
            <w:r w:rsidR="00DE0AC6" w:rsidRPr="0087108A">
              <w:rPr>
                <w:rFonts w:ascii="Times New Roman" w:hAnsi="Times New Roman" w:cs="Times New Roman"/>
                <w:color w:val="000000" w:themeColor="text1"/>
                <w:sz w:val="23"/>
                <w:szCs w:val="23"/>
                <w:lang w:eastAsia="lv-LV"/>
              </w:rPr>
              <w:t>u</w:t>
            </w:r>
            <w:r w:rsidRPr="0087108A">
              <w:rPr>
                <w:rFonts w:ascii="Times New Roman" w:hAnsi="Times New Roman" w:cs="Times New Roman"/>
                <w:color w:val="000000" w:themeColor="text1"/>
                <w:sz w:val="23"/>
                <w:szCs w:val="23"/>
                <w:lang w:eastAsia="lv-LV"/>
              </w:rPr>
              <w:t>s nuo kapavietėse įrengtų paminklų ir kitų statinių</w:t>
            </w:r>
            <w:r w:rsidR="004F6316" w:rsidRPr="0087108A">
              <w:rPr>
                <w:rFonts w:ascii="Times New Roman" w:hAnsi="Times New Roman" w:cs="Times New Roman"/>
                <w:color w:val="000000" w:themeColor="text1"/>
                <w:sz w:val="23"/>
                <w:szCs w:val="23"/>
                <w:lang w:eastAsia="lv-LV"/>
              </w:rPr>
              <w:t xml:space="preserve">, </w:t>
            </w:r>
            <w:r w:rsidRPr="0087108A">
              <w:rPr>
                <w:rFonts w:ascii="Times New Roman" w:hAnsi="Times New Roman" w:cs="Times New Roman"/>
                <w:color w:val="000000" w:themeColor="text1"/>
                <w:sz w:val="23"/>
                <w:szCs w:val="23"/>
                <w:lang w:eastAsia="lv-LV"/>
              </w:rPr>
              <w:t xml:space="preserve">nurašyti ir užregistruoti </w:t>
            </w:r>
            <w:r w:rsidR="004F6316" w:rsidRPr="0087108A">
              <w:rPr>
                <w:rFonts w:ascii="Times New Roman" w:hAnsi="Times New Roman" w:cs="Times New Roman"/>
                <w:color w:val="000000" w:themeColor="text1"/>
                <w:sz w:val="23"/>
                <w:szCs w:val="23"/>
                <w:lang w:eastAsia="lv-LV"/>
              </w:rPr>
              <w:t>visi objekto duomenys (</w:t>
            </w:r>
            <w:r w:rsidRPr="0087108A">
              <w:rPr>
                <w:rFonts w:ascii="Times New Roman" w:hAnsi="Times New Roman" w:cs="Times New Roman"/>
                <w:color w:val="000000" w:themeColor="text1"/>
                <w:sz w:val="23"/>
                <w:szCs w:val="23"/>
                <w:lang w:eastAsia="lv-LV"/>
              </w:rPr>
              <w:t>vardai, pavardės, gimimo ir mirties datos</w:t>
            </w:r>
            <w:r w:rsidR="00172A1F" w:rsidRPr="0087108A">
              <w:rPr>
                <w:rFonts w:ascii="Times New Roman" w:hAnsi="Times New Roman" w:cs="Times New Roman"/>
                <w:color w:val="000000" w:themeColor="text1"/>
                <w:sz w:val="23"/>
                <w:szCs w:val="23"/>
                <w:lang w:eastAsia="lv-LV"/>
              </w:rPr>
              <w:t>, šeimos pavardė</w:t>
            </w:r>
            <w:r w:rsidR="008979E0" w:rsidRPr="0087108A">
              <w:rPr>
                <w:rFonts w:ascii="Times New Roman" w:hAnsi="Times New Roman" w:cs="Times New Roman"/>
                <w:color w:val="000000" w:themeColor="text1"/>
                <w:sz w:val="23"/>
                <w:szCs w:val="23"/>
                <w:lang w:eastAsia="lv-LV"/>
              </w:rPr>
              <w:t>, velionio vardas ir pavardė</w:t>
            </w:r>
            <w:r w:rsidR="004F6316" w:rsidRPr="0087108A">
              <w:rPr>
                <w:rFonts w:ascii="Times New Roman" w:hAnsi="Times New Roman" w:cs="Times New Roman"/>
                <w:color w:val="000000" w:themeColor="text1"/>
                <w:sz w:val="23"/>
                <w:szCs w:val="23"/>
                <w:lang w:eastAsia="lv-LV"/>
              </w:rPr>
              <w:t>)</w:t>
            </w:r>
            <w:r w:rsidR="008979E0" w:rsidRPr="0087108A">
              <w:rPr>
                <w:rFonts w:ascii="Times New Roman" w:hAnsi="Times New Roman" w:cs="Times New Roman"/>
                <w:color w:val="000000" w:themeColor="text1"/>
                <w:sz w:val="23"/>
                <w:szCs w:val="23"/>
                <w:lang w:eastAsia="lv-LV"/>
              </w:rPr>
              <w:t xml:space="preserve"> originalo kalba</w:t>
            </w:r>
            <w:r w:rsidR="004F6316" w:rsidRPr="0087108A">
              <w:rPr>
                <w:rFonts w:ascii="Times New Roman" w:hAnsi="Times New Roman" w:cs="Times New Roman"/>
                <w:color w:val="000000" w:themeColor="text1"/>
                <w:sz w:val="23"/>
                <w:szCs w:val="23"/>
                <w:lang w:eastAsia="lv-LV"/>
              </w:rPr>
              <w:t xml:space="preserve"> ir lietuviškai</w:t>
            </w:r>
            <w:r w:rsidR="0089229B">
              <w:rPr>
                <w:rFonts w:ascii="Times New Roman" w:hAnsi="Times New Roman" w:cs="Times New Roman"/>
                <w:color w:val="000000" w:themeColor="text1"/>
                <w:sz w:val="23"/>
                <w:szCs w:val="23"/>
                <w:lang w:eastAsia="lv-LV"/>
              </w:rPr>
              <w:t>, t. y.</w:t>
            </w:r>
            <w:r w:rsidR="00493AE4">
              <w:rPr>
                <w:rFonts w:ascii="Times New Roman" w:hAnsi="Times New Roman" w:cs="Times New Roman"/>
                <w:color w:val="000000" w:themeColor="text1"/>
                <w:sz w:val="23"/>
                <w:szCs w:val="23"/>
                <w:lang w:eastAsia="lv-LV"/>
              </w:rPr>
              <w:t xml:space="preserve"> </w:t>
            </w:r>
            <w:r w:rsidR="0089229B">
              <w:rPr>
                <w:rFonts w:ascii="Times New Roman" w:hAnsi="Times New Roman" w:cs="Times New Roman"/>
                <w:color w:val="000000" w:themeColor="text1"/>
                <w:sz w:val="23"/>
                <w:szCs w:val="23"/>
                <w:lang w:eastAsia="lv-LV"/>
              </w:rPr>
              <w:t>j</w:t>
            </w:r>
            <w:r w:rsidR="004F6316" w:rsidRPr="0087108A">
              <w:rPr>
                <w:rFonts w:ascii="Times New Roman" w:hAnsi="Times New Roman" w:cs="Times New Roman"/>
                <w:color w:val="000000" w:themeColor="text1"/>
                <w:sz w:val="23"/>
                <w:szCs w:val="23"/>
                <w:lang w:eastAsia="lv-LV"/>
              </w:rPr>
              <w:t xml:space="preserve">eigu originalo kalba </w:t>
            </w:r>
            <w:r w:rsidR="0089229B">
              <w:rPr>
                <w:rFonts w:ascii="Times New Roman" w:hAnsi="Times New Roman" w:cs="Times New Roman"/>
                <w:color w:val="000000" w:themeColor="text1"/>
                <w:sz w:val="23"/>
                <w:szCs w:val="23"/>
                <w:lang w:eastAsia="lv-LV"/>
              </w:rPr>
              <w:t xml:space="preserve">yra </w:t>
            </w:r>
            <w:r w:rsidR="004F6316" w:rsidRPr="0087108A">
              <w:rPr>
                <w:rFonts w:ascii="Times New Roman" w:hAnsi="Times New Roman" w:cs="Times New Roman"/>
                <w:color w:val="000000" w:themeColor="text1"/>
                <w:sz w:val="23"/>
                <w:szCs w:val="23"/>
                <w:lang w:eastAsia="lv-LV"/>
              </w:rPr>
              <w:t>ne lietuvių</w:t>
            </w:r>
            <w:r w:rsidR="00493AE4">
              <w:rPr>
                <w:rFonts w:ascii="Times New Roman" w:hAnsi="Times New Roman" w:cs="Times New Roman"/>
                <w:color w:val="000000" w:themeColor="text1"/>
                <w:sz w:val="23"/>
                <w:szCs w:val="23"/>
                <w:lang w:eastAsia="lv-LV"/>
              </w:rPr>
              <w:t xml:space="preserve"> </w:t>
            </w:r>
            <w:r w:rsidR="00E845C6">
              <w:rPr>
                <w:rFonts w:ascii="Times New Roman" w:hAnsi="Times New Roman" w:cs="Times New Roman"/>
                <w:color w:val="000000" w:themeColor="text1"/>
                <w:sz w:val="23"/>
                <w:szCs w:val="23"/>
                <w:lang w:eastAsia="lv-LV"/>
              </w:rPr>
              <w:t xml:space="preserve">– duomenys turi būti suvesti </w:t>
            </w:r>
            <w:r w:rsidR="0089229B">
              <w:rPr>
                <w:rFonts w:ascii="Times New Roman" w:hAnsi="Times New Roman" w:cs="Times New Roman"/>
                <w:color w:val="000000" w:themeColor="text1"/>
                <w:sz w:val="23"/>
                <w:szCs w:val="23"/>
                <w:lang w:eastAsia="lv-LV"/>
              </w:rPr>
              <w:t>ir</w:t>
            </w:r>
            <w:r w:rsidR="00E845C6">
              <w:rPr>
                <w:rFonts w:ascii="Times New Roman" w:hAnsi="Times New Roman" w:cs="Times New Roman"/>
                <w:color w:val="000000" w:themeColor="text1"/>
                <w:sz w:val="23"/>
                <w:szCs w:val="23"/>
                <w:lang w:eastAsia="lv-LV"/>
              </w:rPr>
              <w:t xml:space="preserve"> originalo kalba, ir </w:t>
            </w:r>
            <w:r w:rsidR="008979E0" w:rsidRPr="0087108A">
              <w:rPr>
                <w:rFonts w:ascii="Times New Roman" w:hAnsi="Times New Roman" w:cs="Times New Roman"/>
                <w:color w:val="000000" w:themeColor="text1"/>
                <w:sz w:val="23"/>
                <w:szCs w:val="23"/>
                <w:lang w:eastAsia="lv-LV"/>
              </w:rPr>
              <w:t xml:space="preserve"> </w:t>
            </w:r>
            <w:r w:rsidR="004F6316" w:rsidRPr="0087108A">
              <w:rPr>
                <w:rFonts w:ascii="Times New Roman" w:hAnsi="Times New Roman" w:cs="Times New Roman"/>
                <w:color w:val="000000" w:themeColor="text1"/>
                <w:sz w:val="23"/>
                <w:szCs w:val="23"/>
                <w:lang w:eastAsia="lv-LV"/>
              </w:rPr>
              <w:t>lotynišk</w:t>
            </w:r>
            <w:r w:rsidR="000D3FDE" w:rsidRPr="0087108A">
              <w:rPr>
                <w:rFonts w:ascii="Times New Roman" w:hAnsi="Times New Roman" w:cs="Times New Roman"/>
                <w:color w:val="000000" w:themeColor="text1"/>
                <w:sz w:val="23"/>
                <w:szCs w:val="23"/>
                <w:lang w:eastAsia="lv-LV"/>
              </w:rPr>
              <w:t>ais rašmenimis</w:t>
            </w:r>
            <w:r w:rsidR="004F6316" w:rsidRPr="0087108A">
              <w:rPr>
                <w:rFonts w:ascii="Times New Roman" w:hAnsi="Times New Roman" w:cs="Times New Roman"/>
                <w:color w:val="000000" w:themeColor="text1"/>
                <w:sz w:val="23"/>
                <w:szCs w:val="23"/>
                <w:lang w:eastAsia="lv-LV"/>
              </w:rPr>
              <w:t xml:space="preserve">. </w:t>
            </w:r>
            <w:r w:rsidR="001421F2" w:rsidRPr="0087108A">
              <w:rPr>
                <w:rFonts w:ascii="Times New Roman" w:hAnsi="Times New Roman" w:cs="Times New Roman"/>
                <w:color w:val="000000" w:themeColor="text1"/>
                <w:sz w:val="23"/>
                <w:szCs w:val="23"/>
                <w:lang w:eastAsia="lv-LV"/>
              </w:rPr>
              <w:t xml:space="preserve">Duomenys turi būti nurašomi ir užregistruojami kiekvienam velioniui atskirai. </w:t>
            </w:r>
            <w:r w:rsidRPr="0087108A">
              <w:rPr>
                <w:rFonts w:ascii="Times New Roman" w:hAnsi="Times New Roman" w:cs="Times New Roman"/>
                <w:color w:val="000000" w:themeColor="text1"/>
                <w:sz w:val="23"/>
                <w:szCs w:val="23"/>
                <w:lang w:eastAsia="lv-LV"/>
              </w:rPr>
              <w:t>Visi skaitmeniniai duomenys turi būti susieti su konkrečiomis</w:t>
            </w:r>
            <w:r w:rsidR="00B127B3" w:rsidRPr="0087108A">
              <w:rPr>
                <w:rFonts w:ascii="Times New Roman" w:hAnsi="Times New Roman" w:cs="Times New Roman"/>
                <w:color w:val="000000" w:themeColor="text1"/>
                <w:sz w:val="23"/>
                <w:szCs w:val="23"/>
                <w:lang w:eastAsia="lv-LV"/>
              </w:rPr>
              <w:t xml:space="preserve"> kapavietėmis kapinių žemėlapyje (pagal vardo, pavardės, gimimo ir mirties metų atributus).</w:t>
            </w:r>
            <w:r w:rsidR="001421F2" w:rsidRPr="0087108A">
              <w:rPr>
                <w:rFonts w:ascii="Times New Roman" w:hAnsi="Times New Roman" w:cs="Times New Roman"/>
                <w:sz w:val="23"/>
                <w:szCs w:val="23"/>
              </w:rPr>
              <w:t xml:space="preserve"> </w:t>
            </w:r>
          </w:p>
        </w:tc>
      </w:tr>
      <w:bookmarkEnd w:id="17"/>
      <w:tr w:rsidR="00611287" w:rsidRPr="0087108A" w14:paraId="09BFC9E0" w14:textId="77777777" w:rsidTr="00E070AE">
        <w:tc>
          <w:tcPr>
            <w:tcW w:w="704" w:type="dxa"/>
          </w:tcPr>
          <w:p w14:paraId="46DE7A23"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6C80DF71" w14:textId="452BFED0" w:rsidR="00611287" w:rsidRPr="0087108A" w:rsidRDefault="00611287" w:rsidP="00D60CC3">
            <w:pPr>
              <w:spacing w:before="100" w:before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Turi būti nufotografuota kiekviena kapavietė ir atvaizdas patalpintas prie konkrečios kapavietės prieš tai surinktų duomenų. Kiekviena kapavietė turi turėti bent 2 nuotraukas</w:t>
            </w:r>
            <w:r w:rsidR="0089229B">
              <w:rPr>
                <w:rFonts w:ascii="Times New Roman" w:hAnsi="Times New Roman" w:cs="Times New Roman"/>
                <w:color w:val="000000" w:themeColor="text1"/>
                <w:sz w:val="23"/>
                <w:szCs w:val="23"/>
                <w:lang w:eastAsia="lv-LV"/>
              </w:rPr>
              <w:t>:</w:t>
            </w:r>
            <w:r w:rsidRPr="0087108A">
              <w:rPr>
                <w:rFonts w:ascii="Times New Roman" w:hAnsi="Times New Roman" w:cs="Times New Roman"/>
                <w:color w:val="000000" w:themeColor="text1"/>
                <w:sz w:val="23"/>
                <w:szCs w:val="23"/>
                <w:lang w:eastAsia="lv-LV"/>
              </w:rPr>
              <w:t xml:space="preserve"> </w:t>
            </w:r>
            <w:r w:rsidR="0089229B">
              <w:rPr>
                <w:rFonts w:ascii="Times New Roman" w:hAnsi="Times New Roman" w:cs="Times New Roman"/>
                <w:color w:val="000000" w:themeColor="text1"/>
                <w:sz w:val="23"/>
                <w:szCs w:val="23"/>
                <w:lang w:eastAsia="lv-LV"/>
              </w:rPr>
              <w:t>vienoje -</w:t>
            </w:r>
            <w:r w:rsidRPr="0087108A">
              <w:rPr>
                <w:rFonts w:ascii="Times New Roman" w:hAnsi="Times New Roman" w:cs="Times New Roman"/>
                <w:color w:val="000000" w:themeColor="text1"/>
                <w:sz w:val="23"/>
                <w:szCs w:val="23"/>
                <w:lang w:eastAsia="lv-LV"/>
              </w:rPr>
              <w:t xml:space="preserve"> bendr</w:t>
            </w:r>
            <w:r w:rsidR="00E845C6">
              <w:rPr>
                <w:rFonts w:ascii="Times New Roman" w:hAnsi="Times New Roman" w:cs="Times New Roman"/>
                <w:color w:val="000000" w:themeColor="text1"/>
                <w:sz w:val="23"/>
                <w:szCs w:val="23"/>
                <w:lang w:eastAsia="lv-LV"/>
              </w:rPr>
              <w:t>as kapavietės</w:t>
            </w:r>
            <w:r w:rsidRPr="0087108A">
              <w:rPr>
                <w:rFonts w:ascii="Times New Roman" w:hAnsi="Times New Roman" w:cs="Times New Roman"/>
                <w:color w:val="000000" w:themeColor="text1"/>
                <w:sz w:val="23"/>
                <w:szCs w:val="23"/>
                <w:lang w:eastAsia="lv-LV"/>
              </w:rPr>
              <w:t xml:space="preserve"> vaizd</w:t>
            </w:r>
            <w:r w:rsidR="00E845C6">
              <w:rPr>
                <w:rFonts w:ascii="Times New Roman" w:hAnsi="Times New Roman" w:cs="Times New Roman"/>
                <w:color w:val="000000" w:themeColor="text1"/>
                <w:sz w:val="23"/>
                <w:szCs w:val="23"/>
                <w:lang w:eastAsia="lv-LV"/>
              </w:rPr>
              <w:t>as</w:t>
            </w:r>
            <w:r w:rsidRPr="0087108A">
              <w:rPr>
                <w:rFonts w:ascii="Times New Roman" w:hAnsi="Times New Roman" w:cs="Times New Roman"/>
                <w:color w:val="000000" w:themeColor="text1"/>
                <w:sz w:val="23"/>
                <w:szCs w:val="23"/>
                <w:lang w:eastAsia="lv-LV"/>
              </w:rPr>
              <w:t xml:space="preserve"> su matom</w:t>
            </w:r>
            <w:r w:rsidR="00657E71">
              <w:rPr>
                <w:rFonts w:ascii="Times New Roman" w:hAnsi="Times New Roman" w:cs="Times New Roman"/>
                <w:color w:val="000000" w:themeColor="text1"/>
                <w:sz w:val="23"/>
                <w:szCs w:val="23"/>
                <w:lang w:eastAsia="lv-LV"/>
              </w:rPr>
              <w:t>u joje esamų</w:t>
            </w:r>
            <w:r w:rsidRPr="0087108A">
              <w:rPr>
                <w:rFonts w:ascii="Times New Roman" w:hAnsi="Times New Roman" w:cs="Times New Roman"/>
                <w:color w:val="000000" w:themeColor="text1"/>
                <w:sz w:val="23"/>
                <w:szCs w:val="23"/>
                <w:lang w:eastAsia="lv-LV"/>
              </w:rPr>
              <w:t xml:space="preserve"> kapų skaičiumi</w:t>
            </w:r>
            <w:r w:rsidR="0089229B">
              <w:rPr>
                <w:rFonts w:ascii="Times New Roman" w:hAnsi="Times New Roman" w:cs="Times New Roman"/>
                <w:color w:val="000000" w:themeColor="text1"/>
                <w:sz w:val="23"/>
                <w:szCs w:val="23"/>
                <w:lang w:eastAsia="lv-LV"/>
              </w:rPr>
              <w:t xml:space="preserve">, kitoje - </w:t>
            </w:r>
            <w:r w:rsidRPr="0087108A">
              <w:rPr>
                <w:rFonts w:ascii="Times New Roman" w:hAnsi="Times New Roman" w:cs="Times New Roman"/>
                <w:color w:val="000000" w:themeColor="text1"/>
                <w:sz w:val="23"/>
                <w:szCs w:val="23"/>
                <w:lang w:eastAsia="lv-LV"/>
              </w:rPr>
              <w:t>paminklini</w:t>
            </w:r>
            <w:r w:rsidR="0089229B">
              <w:rPr>
                <w:rFonts w:ascii="Times New Roman" w:hAnsi="Times New Roman" w:cs="Times New Roman"/>
                <w:color w:val="000000" w:themeColor="text1"/>
                <w:sz w:val="23"/>
                <w:szCs w:val="23"/>
                <w:lang w:eastAsia="lv-LV"/>
              </w:rPr>
              <w:t>s</w:t>
            </w:r>
            <w:r w:rsidRPr="0087108A">
              <w:rPr>
                <w:rFonts w:ascii="Times New Roman" w:hAnsi="Times New Roman" w:cs="Times New Roman"/>
                <w:color w:val="000000" w:themeColor="text1"/>
                <w:sz w:val="23"/>
                <w:szCs w:val="23"/>
                <w:lang w:eastAsia="lv-LV"/>
              </w:rPr>
              <w:t xml:space="preserve"> akm</w:t>
            </w:r>
            <w:r w:rsidR="0089229B">
              <w:rPr>
                <w:rFonts w:ascii="Times New Roman" w:hAnsi="Times New Roman" w:cs="Times New Roman"/>
                <w:color w:val="000000" w:themeColor="text1"/>
                <w:sz w:val="23"/>
                <w:szCs w:val="23"/>
                <w:lang w:eastAsia="lv-LV"/>
              </w:rPr>
              <w:t>uo</w:t>
            </w:r>
            <w:r w:rsidR="00BE02C9" w:rsidRPr="0087108A">
              <w:rPr>
                <w:rFonts w:ascii="Times New Roman" w:hAnsi="Times New Roman" w:cs="Times New Roman"/>
                <w:color w:val="000000" w:themeColor="text1"/>
                <w:sz w:val="23"/>
                <w:szCs w:val="23"/>
                <w:lang w:eastAsia="lv-LV"/>
              </w:rPr>
              <w:t xml:space="preserve"> ar kryžius su užrašais ant jų.</w:t>
            </w:r>
          </w:p>
          <w:p w14:paraId="427F4437" w14:textId="77777777" w:rsidR="002D6C33" w:rsidRPr="0087108A" w:rsidRDefault="00BE02C9" w:rsidP="00D60CC3">
            <w:pPr>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 xml:space="preserve">Nuotraukos turi būti natūraliai spalvotos, kurių centre turi </w:t>
            </w:r>
            <w:proofErr w:type="spellStart"/>
            <w:r w:rsidRPr="0087108A">
              <w:rPr>
                <w:rFonts w:ascii="Times New Roman" w:hAnsi="Times New Roman" w:cs="Times New Roman"/>
                <w:color w:val="000000" w:themeColor="text1"/>
                <w:sz w:val="23"/>
                <w:szCs w:val="23"/>
                <w:lang w:eastAsia="lv-LV"/>
              </w:rPr>
              <w:t>pozicionuoti</w:t>
            </w:r>
            <w:proofErr w:type="spellEnd"/>
            <w:r w:rsidRPr="0087108A">
              <w:rPr>
                <w:rFonts w:ascii="Times New Roman" w:hAnsi="Times New Roman" w:cs="Times New Roman"/>
                <w:color w:val="000000" w:themeColor="text1"/>
                <w:sz w:val="23"/>
                <w:szCs w:val="23"/>
                <w:lang w:eastAsia="lv-LV"/>
              </w:rPr>
              <w:t xml:space="preserve"> fotografuojamas objektas</w:t>
            </w:r>
            <w:r w:rsidR="002D6C33" w:rsidRPr="0087108A">
              <w:rPr>
                <w:rFonts w:ascii="Times New Roman" w:hAnsi="Times New Roman" w:cs="Times New Roman"/>
                <w:color w:val="000000" w:themeColor="text1"/>
                <w:sz w:val="23"/>
                <w:szCs w:val="23"/>
                <w:lang w:eastAsia="lv-LV"/>
              </w:rPr>
              <w:t>. Jei fotografuojamas paminklinis akmuo ar kryžius su užrašais ant jų, turi būti:</w:t>
            </w:r>
          </w:p>
          <w:p w14:paraId="0BAAE7B0" w14:textId="77777777" w:rsidR="002D6C33" w:rsidRPr="0087108A" w:rsidRDefault="002D6C33" w:rsidP="00D60CC3">
            <w:pPr>
              <w:pStyle w:val="Sraopastraipa"/>
              <w:numPr>
                <w:ilvl w:val="0"/>
                <w:numId w:val="4"/>
              </w:numPr>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 xml:space="preserve">fotografuojamas taip, kad kontūrai tilptų į nuotrauką; </w:t>
            </w:r>
          </w:p>
          <w:p w14:paraId="33F3920D" w14:textId="1FAC77C9" w:rsidR="002D6C33" w:rsidRPr="0087108A" w:rsidRDefault="00E845C6" w:rsidP="00D60CC3">
            <w:pPr>
              <w:pStyle w:val="Sraopastraipa"/>
              <w:numPr>
                <w:ilvl w:val="0"/>
                <w:numId w:val="4"/>
              </w:numPr>
              <w:jc w:val="both"/>
              <w:rPr>
                <w:rFonts w:ascii="Times New Roman" w:hAnsi="Times New Roman" w:cs="Times New Roman"/>
                <w:color w:val="000000" w:themeColor="text1"/>
                <w:sz w:val="23"/>
                <w:szCs w:val="23"/>
                <w:lang w:eastAsia="lv-LV"/>
              </w:rPr>
            </w:pPr>
            <w:r>
              <w:rPr>
                <w:rFonts w:ascii="Times New Roman" w:hAnsi="Times New Roman" w:cs="Times New Roman"/>
                <w:color w:val="000000" w:themeColor="text1"/>
                <w:sz w:val="23"/>
                <w:szCs w:val="23"/>
                <w:lang w:eastAsia="lv-LV"/>
              </w:rPr>
              <w:t xml:space="preserve">nuotraukoje turi </w:t>
            </w:r>
            <w:r w:rsidR="002D6C33" w:rsidRPr="0087108A">
              <w:rPr>
                <w:rFonts w:ascii="Times New Roman" w:hAnsi="Times New Roman" w:cs="Times New Roman"/>
                <w:color w:val="000000" w:themeColor="text1"/>
                <w:sz w:val="23"/>
                <w:szCs w:val="23"/>
                <w:lang w:eastAsia="lv-LV"/>
              </w:rPr>
              <w:t>būt</w:t>
            </w:r>
            <w:r>
              <w:rPr>
                <w:rFonts w:ascii="Times New Roman" w:hAnsi="Times New Roman" w:cs="Times New Roman"/>
                <w:color w:val="000000" w:themeColor="text1"/>
                <w:sz w:val="23"/>
                <w:szCs w:val="23"/>
                <w:lang w:eastAsia="lv-LV"/>
              </w:rPr>
              <w:t>i</w:t>
            </w:r>
            <w:r w:rsidR="002D6C33" w:rsidRPr="0087108A">
              <w:rPr>
                <w:rFonts w:ascii="Times New Roman" w:hAnsi="Times New Roman" w:cs="Times New Roman"/>
                <w:color w:val="000000" w:themeColor="text1"/>
                <w:sz w:val="23"/>
                <w:szCs w:val="23"/>
                <w:lang w:eastAsia="lv-LV"/>
              </w:rPr>
              <w:t xml:space="preserve"> pagrindinis ir visa</w:t>
            </w:r>
            <w:r>
              <w:rPr>
                <w:rFonts w:ascii="Times New Roman" w:hAnsi="Times New Roman" w:cs="Times New Roman"/>
                <w:color w:val="000000" w:themeColor="text1"/>
                <w:sz w:val="23"/>
                <w:szCs w:val="23"/>
                <w:lang w:eastAsia="lv-LV"/>
              </w:rPr>
              <w:t xml:space="preserve"> apimtimi</w:t>
            </w:r>
            <w:r w:rsidR="002D6C33" w:rsidRPr="0087108A">
              <w:rPr>
                <w:rFonts w:ascii="Times New Roman" w:hAnsi="Times New Roman" w:cs="Times New Roman"/>
                <w:color w:val="000000" w:themeColor="text1"/>
                <w:sz w:val="23"/>
                <w:szCs w:val="23"/>
                <w:lang w:eastAsia="lv-LV"/>
              </w:rPr>
              <w:t xml:space="preserve">; </w:t>
            </w:r>
          </w:p>
          <w:p w14:paraId="5B834856" w14:textId="77777777" w:rsidR="002D6C33" w:rsidRPr="0087108A" w:rsidRDefault="002D6C33" w:rsidP="00D60CC3">
            <w:pPr>
              <w:pStyle w:val="Sraopastraipa"/>
              <w:numPr>
                <w:ilvl w:val="0"/>
                <w:numId w:val="4"/>
              </w:numPr>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užtikrinamas duomenų (užrašų) įskaitomumas;</w:t>
            </w:r>
          </w:p>
          <w:p w14:paraId="0B4B5771" w14:textId="58E90164" w:rsidR="00BE02C9" w:rsidRPr="0087108A" w:rsidRDefault="002D6C33" w:rsidP="00D60CC3">
            <w:pPr>
              <w:pStyle w:val="Sraopastraipa"/>
              <w:numPr>
                <w:ilvl w:val="0"/>
                <w:numId w:val="4"/>
              </w:numPr>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 xml:space="preserve">objekto fotografavimas iš priekio (ne šonu).  </w:t>
            </w:r>
          </w:p>
          <w:p w14:paraId="60006216" w14:textId="66CE30E8" w:rsidR="002D6C33" w:rsidRPr="0087108A" w:rsidRDefault="00974873" w:rsidP="00D60CC3">
            <w:pPr>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Vienoje n</w:t>
            </w:r>
            <w:r w:rsidR="002D6C33" w:rsidRPr="0087108A">
              <w:rPr>
                <w:rFonts w:ascii="Times New Roman" w:hAnsi="Times New Roman" w:cs="Times New Roman"/>
                <w:color w:val="000000" w:themeColor="text1"/>
                <w:sz w:val="23"/>
                <w:szCs w:val="23"/>
                <w:lang w:eastAsia="lv-LV"/>
              </w:rPr>
              <w:t>uotrauko</w:t>
            </w:r>
            <w:r w:rsidR="003006A4" w:rsidRPr="0087108A">
              <w:rPr>
                <w:rFonts w:ascii="Times New Roman" w:hAnsi="Times New Roman" w:cs="Times New Roman"/>
                <w:color w:val="000000" w:themeColor="text1"/>
                <w:sz w:val="23"/>
                <w:szCs w:val="23"/>
                <w:lang w:eastAsia="lv-LV"/>
              </w:rPr>
              <w:t>j</w:t>
            </w:r>
            <w:r w:rsidR="002D6C33" w:rsidRPr="0087108A">
              <w:rPr>
                <w:rFonts w:ascii="Times New Roman" w:hAnsi="Times New Roman" w:cs="Times New Roman"/>
                <w:color w:val="000000" w:themeColor="text1"/>
                <w:sz w:val="23"/>
                <w:szCs w:val="23"/>
                <w:lang w:eastAsia="lv-LV"/>
              </w:rPr>
              <w:t xml:space="preserve">e negali būti dviprasmių </w:t>
            </w:r>
            <w:r w:rsidRPr="0087108A">
              <w:rPr>
                <w:rFonts w:ascii="Times New Roman" w:hAnsi="Times New Roman" w:cs="Times New Roman"/>
                <w:color w:val="000000" w:themeColor="text1"/>
                <w:sz w:val="23"/>
                <w:szCs w:val="23"/>
                <w:lang w:eastAsia="lv-LV"/>
              </w:rPr>
              <w:t xml:space="preserve">pagrindinių </w:t>
            </w:r>
            <w:r w:rsidR="002D6C33" w:rsidRPr="0087108A">
              <w:rPr>
                <w:rFonts w:ascii="Times New Roman" w:hAnsi="Times New Roman" w:cs="Times New Roman"/>
                <w:color w:val="000000" w:themeColor="text1"/>
                <w:sz w:val="23"/>
                <w:szCs w:val="23"/>
                <w:lang w:eastAsia="lv-LV"/>
              </w:rPr>
              <w:t>objektų</w:t>
            </w:r>
            <w:r w:rsidRPr="0087108A">
              <w:rPr>
                <w:rFonts w:ascii="Times New Roman" w:hAnsi="Times New Roman" w:cs="Times New Roman"/>
                <w:color w:val="000000" w:themeColor="text1"/>
                <w:sz w:val="23"/>
                <w:szCs w:val="23"/>
                <w:lang w:eastAsia="lv-LV"/>
              </w:rPr>
              <w:t xml:space="preserve"> (kiekvienam paminklui ir </w:t>
            </w:r>
            <w:r w:rsidR="00A2778C">
              <w:rPr>
                <w:rFonts w:ascii="Times New Roman" w:hAnsi="Times New Roman" w:cs="Times New Roman"/>
                <w:color w:val="000000" w:themeColor="text1"/>
                <w:sz w:val="23"/>
                <w:szCs w:val="23"/>
                <w:lang w:eastAsia="lv-LV"/>
              </w:rPr>
              <w:t xml:space="preserve">kiekvienai </w:t>
            </w:r>
            <w:r w:rsidRPr="0087108A">
              <w:rPr>
                <w:rFonts w:ascii="Times New Roman" w:hAnsi="Times New Roman" w:cs="Times New Roman"/>
                <w:color w:val="000000" w:themeColor="text1"/>
                <w:sz w:val="23"/>
                <w:szCs w:val="23"/>
                <w:lang w:eastAsia="lv-LV"/>
              </w:rPr>
              <w:t>kapavietei turi būti padarom</w:t>
            </w:r>
            <w:r w:rsidR="002A6366">
              <w:rPr>
                <w:rFonts w:ascii="Times New Roman" w:hAnsi="Times New Roman" w:cs="Times New Roman"/>
                <w:color w:val="000000" w:themeColor="text1"/>
                <w:sz w:val="23"/>
                <w:szCs w:val="23"/>
                <w:lang w:eastAsia="lv-LV"/>
              </w:rPr>
              <w:t>os</w:t>
            </w:r>
            <w:r w:rsidRPr="0087108A">
              <w:rPr>
                <w:rFonts w:ascii="Times New Roman" w:hAnsi="Times New Roman" w:cs="Times New Roman"/>
                <w:color w:val="000000" w:themeColor="text1"/>
                <w:sz w:val="23"/>
                <w:szCs w:val="23"/>
                <w:lang w:eastAsia="lv-LV"/>
              </w:rPr>
              <w:t xml:space="preserve"> </w:t>
            </w:r>
            <w:r w:rsidR="002A6366">
              <w:rPr>
                <w:rFonts w:ascii="Times New Roman" w:hAnsi="Times New Roman" w:cs="Times New Roman"/>
                <w:color w:val="000000" w:themeColor="text1"/>
                <w:sz w:val="23"/>
                <w:szCs w:val="23"/>
                <w:lang w:eastAsia="lv-LV"/>
              </w:rPr>
              <w:t>atskiros</w:t>
            </w:r>
            <w:r w:rsidRPr="0087108A">
              <w:rPr>
                <w:rFonts w:ascii="Times New Roman" w:hAnsi="Times New Roman" w:cs="Times New Roman"/>
                <w:color w:val="000000" w:themeColor="text1"/>
                <w:sz w:val="23"/>
                <w:szCs w:val="23"/>
                <w:lang w:eastAsia="lv-LV"/>
              </w:rPr>
              <w:t xml:space="preserve"> nuotrauk</w:t>
            </w:r>
            <w:r w:rsidR="002A6366">
              <w:rPr>
                <w:rFonts w:ascii="Times New Roman" w:hAnsi="Times New Roman" w:cs="Times New Roman"/>
                <w:color w:val="000000" w:themeColor="text1"/>
                <w:sz w:val="23"/>
                <w:szCs w:val="23"/>
                <w:lang w:eastAsia="lv-LV"/>
              </w:rPr>
              <w:t>os</w:t>
            </w:r>
            <w:r w:rsidRPr="0087108A">
              <w:rPr>
                <w:rFonts w:ascii="Times New Roman" w:hAnsi="Times New Roman" w:cs="Times New Roman"/>
                <w:color w:val="000000" w:themeColor="text1"/>
                <w:sz w:val="23"/>
                <w:szCs w:val="23"/>
                <w:lang w:eastAsia="lv-LV"/>
              </w:rPr>
              <w:t xml:space="preserve">. </w:t>
            </w:r>
            <w:r w:rsidR="002A6366">
              <w:rPr>
                <w:rFonts w:ascii="Times New Roman" w:hAnsi="Times New Roman" w:cs="Times New Roman"/>
                <w:color w:val="000000" w:themeColor="text1"/>
                <w:sz w:val="23"/>
                <w:szCs w:val="23"/>
                <w:lang w:eastAsia="lv-LV"/>
              </w:rPr>
              <w:t xml:space="preserve">Vienoje nuotraukoje negali būti </w:t>
            </w:r>
            <w:r w:rsidRPr="0087108A">
              <w:rPr>
                <w:rFonts w:ascii="Times New Roman" w:hAnsi="Times New Roman" w:cs="Times New Roman"/>
                <w:color w:val="000000" w:themeColor="text1"/>
                <w:sz w:val="23"/>
                <w:szCs w:val="23"/>
                <w:lang w:eastAsia="lv-LV"/>
              </w:rPr>
              <w:t xml:space="preserve"> nufotografuoti dviejų kapaviečių paminklai</w:t>
            </w:r>
            <w:r w:rsidR="002A6366">
              <w:rPr>
                <w:rFonts w:ascii="Times New Roman" w:hAnsi="Times New Roman" w:cs="Times New Roman"/>
                <w:color w:val="000000" w:themeColor="text1"/>
                <w:sz w:val="23"/>
                <w:szCs w:val="23"/>
                <w:lang w:eastAsia="lv-LV"/>
              </w:rPr>
              <w:t xml:space="preserve"> ar dvi kapavietės</w:t>
            </w:r>
            <w:r w:rsidRPr="0087108A">
              <w:rPr>
                <w:rFonts w:ascii="Times New Roman" w:hAnsi="Times New Roman" w:cs="Times New Roman"/>
                <w:color w:val="000000" w:themeColor="text1"/>
                <w:sz w:val="23"/>
                <w:szCs w:val="23"/>
                <w:lang w:eastAsia="lv-LV"/>
              </w:rPr>
              <w:t>)</w:t>
            </w:r>
            <w:r w:rsidR="002A6366">
              <w:rPr>
                <w:rFonts w:ascii="Times New Roman" w:hAnsi="Times New Roman" w:cs="Times New Roman"/>
                <w:color w:val="000000" w:themeColor="text1"/>
                <w:sz w:val="23"/>
                <w:szCs w:val="23"/>
                <w:lang w:eastAsia="lv-LV"/>
              </w:rPr>
              <w:t>.</w:t>
            </w:r>
          </w:p>
        </w:tc>
      </w:tr>
      <w:tr w:rsidR="00611287" w:rsidRPr="0087108A" w14:paraId="274B5DEF" w14:textId="77777777" w:rsidTr="00E070AE">
        <w:tc>
          <w:tcPr>
            <w:tcW w:w="704" w:type="dxa"/>
          </w:tcPr>
          <w:p w14:paraId="1DB04EB9"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FC8D977" w14:textId="1AC7596B" w:rsidR="00611287" w:rsidRPr="0087108A" w:rsidRDefault="006A1700" w:rsidP="00D60CC3">
            <w:pPr>
              <w:spacing w:before="100" w:beforeAutospacing="1" w:after="100" w:afterAutospacing="1"/>
              <w:jc w:val="both"/>
              <w:rPr>
                <w:rFonts w:ascii="Times New Roman" w:hAnsi="Times New Roman" w:cs="Times New Roman"/>
                <w:color w:val="000000" w:themeColor="text1"/>
                <w:sz w:val="23"/>
                <w:szCs w:val="23"/>
                <w:lang w:eastAsia="lv-LV"/>
              </w:rPr>
            </w:pPr>
            <w:r w:rsidRPr="00167EFA">
              <w:rPr>
                <w:rFonts w:ascii="Times New Roman" w:hAnsi="Times New Roman" w:cs="Times New Roman"/>
                <w:sz w:val="23"/>
                <w:szCs w:val="23"/>
                <w:lang w:eastAsia="lv-LV"/>
              </w:rPr>
              <w:t xml:space="preserve">Turi būti atlikta surinktų duomenų patikra vietoje tikrinant ar suvesta informacija į sistemą atitinka realią situaciją kapinėse, šalinami neatitikimai, registruojami tikslūs kapavietės dydžiai. Kapaviečių dydžiai registruojami </w:t>
            </w:r>
            <w:r w:rsidRPr="00B8582A">
              <w:rPr>
                <w:rFonts w:ascii="Times New Roman" w:hAnsi="Times New Roman" w:cs="Times New Roman"/>
                <w:sz w:val="23"/>
                <w:szCs w:val="23"/>
                <w:lang w:eastAsia="lv-LV"/>
              </w:rPr>
              <w:t>1 cm</w:t>
            </w:r>
            <w:r w:rsidRPr="00167EFA">
              <w:rPr>
                <w:rFonts w:ascii="Times New Roman" w:hAnsi="Times New Roman" w:cs="Times New Roman"/>
                <w:sz w:val="23"/>
                <w:szCs w:val="23"/>
                <w:lang w:eastAsia="lv-LV"/>
              </w:rPr>
              <w:t xml:space="preserve"> tikslumu.</w:t>
            </w:r>
          </w:p>
        </w:tc>
      </w:tr>
      <w:tr w:rsidR="00611287" w:rsidRPr="0087108A" w14:paraId="3DEF68BE" w14:textId="77777777" w:rsidTr="00E070AE">
        <w:tc>
          <w:tcPr>
            <w:tcW w:w="704" w:type="dxa"/>
          </w:tcPr>
          <w:p w14:paraId="115F5A0A"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20DFEAA" w14:textId="29FD9737" w:rsidR="00611287" w:rsidRPr="0087108A" w:rsidRDefault="00611287" w:rsidP="00D60CC3">
            <w:pPr>
              <w:spacing w:before="100" w:beforeAutospacing="1" w:after="100" w:after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Kapavietės, kurių informacijos ne</w:t>
            </w:r>
            <w:r w:rsidR="00657E71">
              <w:rPr>
                <w:rFonts w:ascii="Times New Roman" w:hAnsi="Times New Roman" w:cs="Times New Roman"/>
                <w:color w:val="000000" w:themeColor="text1"/>
                <w:sz w:val="23"/>
                <w:szCs w:val="23"/>
                <w:lang w:eastAsia="lv-LV"/>
              </w:rPr>
              <w:t>įmanoma</w:t>
            </w:r>
            <w:r w:rsidRPr="0087108A">
              <w:rPr>
                <w:rFonts w:ascii="Times New Roman" w:hAnsi="Times New Roman" w:cs="Times New Roman"/>
                <w:color w:val="000000" w:themeColor="text1"/>
                <w:sz w:val="23"/>
                <w:szCs w:val="23"/>
                <w:lang w:eastAsia="lv-LV"/>
              </w:rPr>
              <w:t xml:space="preserve"> identifikuoti</w:t>
            </w:r>
            <w:r w:rsidR="0089229B">
              <w:rPr>
                <w:rFonts w:ascii="Times New Roman" w:hAnsi="Times New Roman" w:cs="Times New Roman"/>
                <w:color w:val="000000" w:themeColor="text1"/>
                <w:sz w:val="23"/>
                <w:szCs w:val="23"/>
                <w:lang w:eastAsia="lv-LV"/>
              </w:rPr>
              <w:t>,</w:t>
            </w:r>
            <w:r w:rsidRPr="0087108A">
              <w:rPr>
                <w:rFonts w:ascii="Times New Roman" w:hAnsi="Times New Roman" w:cs="Times New Roman"/>
                <w:color w:val="000000" w:themeColor="text1"/>
                <w:sz w:val="23"/>
                <w:szCs w:val="23"/>
                <w:lang w:eastAsia="lv-LV"/>
              </w:rPr>
              <w:t xml:space="preserve"> turi būti pažymėt</w:t>
            </w:r>
            <w:r w:rsidR="00DE0AC6" w:rsidRPr="0087108A">
              <w:rPr>
                <w:rFonts w:ascii="Times New Roman" w:hAnsi="Times New Roman" w:cs="Times New Roman"/>
                <w:color w:val="000000" w:themeColor="text1"/>
                <w:sz w:val="23"/>
                <w:szCs w:val="23"/>
                <w:lang w:eastAsia="lv-LV"/>
              </w:rPr>
              <w:t>os kaip neatpažintas laidojimas.</w:t>
            </w:r>
          </w:p>
        </w:tc>
      </w:tr>
      <w:tr w:rsidR="00611287" w:rsidRPr="0087108A" w14:paraId="1A997F63" w14:textId="77777777" w:rsidTr="00E070AE">
        <w:tc>
          <w:tcPr>
            <w:tcW w:w="704" w:type="dxa"/>
          </w:tcPr>
          <w:p w14:paraId="24922894" w14:textId="77777777" w:rsidR="00611287" w:rsidRPr="0087108A" w:rsidRDefault="00611287"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4FF99383" w14:textId="7E7A71A7" w:rsidR="003712D6" w:rsidRPr="0087108A" w:rsidRDefault="003712D6"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Turi būti suskaitmeninti Paslaugos gavėjo turimi laidojimų ir kapaviečių statinių registravimo žurnalai, </w:t>
            </w:r>
            <w:r w:rsidRPr="00B8582A">
              <w:rPr>
                <w:rFonts w:ascii="Times New Roman" w:eastAsia="Times New Roman" w:hAnsi="Times New Roman" w:cs="Times New Roman"/>
                <w:color w:val="000000"/>
                <w:sz w:val="23"/>
                <w:szCs w:val="23"/>
              </w:rPr>
              <w:t>lokalios duomenų rinkmenos (sistemos) (kurių duomenis reikės perkelti į bendrą skaitmeninamų duomenų apimtį), įskaitant ir informaciją apie atsakingus už kapavietes asmenis, bei kitą</w:t>
            </w:r>
            <w:r w:rsidR="0099004C" w:rsidRPr="00B8582A">
              <w:rPr>
                <w:rFonts w:ascii="Times New Roman" w:eastAsia="Times New Roman" w:hAnsi="Times New Roman" w:cs="Times New Roman"/>
                <w:color w:val="000000"/>
                <w:sz w:val="23"/>
                <w:szCs w:val="23"/>
              </w:rPr>
              <w:t xml:space="preserve"> turimą</w:t>
            </w:r>
            <w:r w:rsidRPr="00B8582A">
              <w:rPr>
                <w:rFonts w:ascii="Times New Roman" w:eastAsia="Times New Roman" w:hAnsi="Times New Roman" w:cs="Times New Roman"/>
                <w:color w:val="000000"/>
                <w:sz w:val="23"/>
                <w:szCs w:val="23"/>
              </w:rPr>
              <w:t xml:space="preserve"> su kapaviete ir velioniais susijusią informaciją (</w:t>
            </w:r>
            <w:r w:rsidRPr="0087108A">
              <w:rPr>
                <w:rFonts w:ascii="Times New Roman" w:eastAsia="Times New Roman" w:hAnsi="Times New Roman" w:cs="Times New Roman"/>
                <w:color w:val="000000"/>
                <w:sz w:val="23"/>
                <w:szCs w:val="23"/>
              </w:rPr>
              <w:t>jei tokia yra). Suskaitmeninti įrašai turi būti susieti su konkrečiomis kapavietėmis.</w:t>
            </w:r>
          </w:p>
          <w:p w14:paraId="349CE3A1" w14:textId="77777777" w:rsidR="003712D6" w:rsidRPr="0087108A" w:rsidRDefault="003712D6"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Skaitmeninama informacija turi būti ruošiama atsižvelgiant į Laidojimų ir kapaviečių statinių registravimo žurnalo formos struktūrą (duomenis), kurios forma patvirtinta Lietuvos Respublikos Vyriausybės 2008 m. lapkričio 19 d. nutarimu Nr. 1207 „Dėl Lietuvos Respublikos žmonių palaikų laidojimo įstatymo įgyvendinamųjų teisės aktų patvirtinimo“:</w:t>
            </w:r>
          </w:p>
          <w:p w14:paraId="01D56591" w14:textId="77777777" w:rsidR="003712D6" w:rsidRPr="0087108A" w:rsidRDefault="003712D6" w:rsidP="00D60CC3">
            <w:pPr>
              <w:numPr>
                <w:ilvl w:val="0"/>
                <w:numId w:val="26"/>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Žurnalo numeris;</w:t>
            </w:r>
          </w:p>
          <w:p w14:paraId="72A6297D" w14:textId="77777777" w:rsidR="003712D6" w:rsidRPr="0087108A" w:rsidRDefault="003712D6" w:rsidP="00D60CC3">
            <w:pPr>
              <w:numPr>
                <w:ilvl w:val="0"/>
                <w:numId w:val="48"/>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Įrašo numeris žurnale;</w:t>
            </w:r>
          </w:p>
          <w:p w14:paraId="6B929AFE" w14:textId="77777777" w:rsidR="003712D6" w:rsidRPr="0087108A" w:rsidRDefault="003712D6" w:rsidP="00D60CC3">
            <w:pPr>
              <w:numPr>
                <w:ilvl w:val="0"/>
                <w:numId w:val="47"/>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vardas;</w:t>
            </w:r>
          </w:p>
          <w:p w14:paraId="7250F97B" w14:textId="77777777" w:rsidR="003712D6" w:rsidRPr="0087108A" w:rsidRDefault="003712D6" w:rsidP="00D60CC3">
            <w:pPr>
              <w:numPr>
                <w:ilvl w:val="0"/>
                <w:numId w:val="31"/>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pavardė;</w:t>
            </w:r>
          </w:p>
          <w:p w14:paraId="277FE397" w14:textId="77777777" w:rsidR="003712D6" w:rsidRPr="0087108A" w:rsidRDefault="003712D6" w:rsidP="00D60CC3">
            <w:pPr>
              <w:numPr>
                <w:ilvl w:val="0"/>
                <w:numId w:val="42"/>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asmens kodas;</w:t>
            </w:r>
          </w:p>
          <w:p w14:paraId="704ACDBA" w14:textId="77777777" w:rsidR="003712D6" w:rsidRPr="0087108A" w:rsidRDefault="003712D6" w:rsidP="00D60CC3">
            <w:pPr>
              <w:numPr>
                <w:ilvl w:val="0"/>
                <w:numId w:val="49"/>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gimimo data;</w:t>
            </w:r>
          </w:p>
          <w:p w14:paraId="00C3496B" w14:textId="77777777" w:rsidR="003712D6" w:rsidRPr="0087108A" w:rsidRDefault="003712D6" w:rsidP="00D60CC3">
            <w:pPr>
              <w:numPr>
                <w:ilvl w:val="0"/>
                <w:numId w:val="29"/>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gimimo vieta;</w:t>
            </w:r>
          </w:p>
          <w:p w14:paraId="5EE43043" w14:textId="77777777" w:rsidR="003712D6" w:rsidRPr="0087108A" w:rsidRDefault="003712D6" w:rsidP="00D60CC3">
            <w:pPr>
              <w:numPr>
                <w:ilvl w:val="0"/>
                <w:numId w:val="46"/>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mirties data;</w:t>
            </w:r>
          </w:p>
          <w:p w14:paraId="731C627D" w14:textId="77777777" w:rsidR="003712D6" w:rsidRPr="0087108A" w:rsidRDefault="003712D6" w:rsidP="00D60CC3">
            <w:pPr>
              <w:numPr>
                <w:ilvl w:val="0"/>
                <w:numId w:val="50"/>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Velionio mirties vieta;</w:t>
            </w:r>
          </w:p>
          <w:p w14:paraId="22FB4D26" w14:textId="77777777" w:rsidR="003712D6" w:rsidRPr="0087108A" w:rsidRDefault="003712D6" w:rsidP="00D60CC3">
            <w:pPr>
              <w:numPr>
                <w:ilvl w:val="0"/>
                <w:numId w:val="52"/>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Mirties liudijimo išdavimo data;</w:t>
            </w:r>
          </w:p>
          <w:p w14:paraId="1DCB6879" w14:textId="77777777" w:rsidR="003712D6" w:rsidRPr="0087108A" w:rsidRDefault="003712D6" w:rsidP="00D60CC3">
            <w:pPr>
              <w:numPr>
                <w:ilvl w:val="0"/>
                <w:numId w:val="51"/>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Mirties liudijimo numeris;</w:t>
            </w:r>
          </w:p>
          <w:p w14:paraId="1F73B03E" w14:textId="77777777" w:rsidR="003712D6" w:rsidRPr="0087108A" w:rsidRDefault="003712D6" w:rsidP="00D60CC3">
            <w:pPr>
              <w:numPr>
                <w:ilvl w:val="0"/>
                <w:numId w:val="45"/>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Kapinių kvartalo numeris;</w:t>
            </w:r>
          </w:p>
          <w:p w14:paraId="343CFC89" w14:textId="77777777" w:rsidR="003712D6" w:rsidRPr="0087108A" w:rsidRDefault="003712D6" w:rsidP="00D60CC3">
            <w:pPr>
              <w:numPr>
                <w:ilvl w:val="0"/>
                <w:numId w:val="28"/>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Kvartalo eilės numeris;</w:t>
            </w:r>
          </w:p>
          <w:p w14:paraId="22B0EE96" w14:textId="77777777" w:rsidR="003712D6" w:rsidRPr="0087108A" w:rsidRDefault="003712D6" w:rsidP="00D60CC3">
            <w:pPr>
              <w:numPr>
                <w:ilvl w:val="0"/>
                <w:numId w:val="27"/>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Kapavietės numeris;</w:t>
            </w:r>
          </w:p>
          <w:p w14:paraId="78BDA9A9" w14:textId="77777777" w:rsidR="003712D6" w:rsidRPr="0087108A" w:rsidRDefault="003712D6" w:rsidP="00D60CC3">
            <w:pPr>
              <w:numPr>
                <w:ilvl w:val="0"/>
                <w:numId w:val="24"/>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Kapavietės matmenys;</w:t>
            </w:r>
          </w:p>
          <w:p w14:paraId="1F22A8F0" w14:textId="77777777" w:rsidR="003712D6" w:rsidRPr="0087108A" w:rsidRDefault="003712D6" w:rsidP="00D60CC3">
            <w:pPr>
              <w:numPr>
                <w:ilvl w:val="0"/>
                <w:numId w:val="25"/>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Laidojimo gylis;</w:t>
            </w:r>
          </w:p>
          <w:p w14:paraId="0FB7D270" w14:textId="77777777" w:rsidR="003712D6" w:rsidRPr="0087108A" w:rsidRDefault="003712D6" w:rsidP="00D60CC3">
            <w:pPr>
              <w:numPr>
                <w:ilvl w:val="0"/>
                <w:numId w:val="33"/>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proofErr w:type="spellStart"/>
            <w:r w:rsidRPr="0087108A">
              <w:rPr>
                <w:rFonts w:ascii="Times New Roman" w:eastAsia="Times New Roman" w:hAnsi="Times New Roman" w:cs="Times New Roman"/>
                <w:color w:val="000000"/>
                <w:sz w:val="23"/>
                <w:szCs w:val="23"/>
              </w:rPr>
              <w:t>Kolumbariumo</w:t>
            </w:r>
            <w:proofErr w:type="spellEnd"/>
            <w:r w:rsidRPr="0087108A">
              <w:rPr>
                <w:rFonts w:ascii="Times New Roman" w:eastAsia="Times New Roman" w:hAnsi="Times New Roman" w:cs="Times New Roman"/>
                <w:color w:val="000000"/>
                <w:sz w:val="23"/>
                <w:szCs w:val="23"/>
              </w:rPr>
              <w:t xml:space="preserve"> numeris;</w:t>
            </w:r>
          </w:p>
          <w:p w14:paraId="1A10BE99" w14:textId="77777777" w:rsidR="003712D6" w:rsidRPr="0087108A" w:rsidRDefault="003712D6" w:rsidP="00D60CC3">
            <w:pPr>
              <w:numPr>
                <w:ilvl w:val="0"/>
                <w:numId w:val="30"/>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proofErr w:type="spellStart"/>
            <w:r w:rsidRPr="0087108A">
              <w:rPr>
                <w:rFonts w:ascii="Times New Roman" w:eastAsia="Times New Roman" w:hAnsi="Times New Roman" w:cs="Times New Roman"/>
                <w:color w:val="000000"/>
                <w:sz w:val="23"/>
                <w:szCs w:val="23"/>
              </w:rPr>
              <w:t>Kolumbariumo</w:t>
            </w:r>
            <w:proofErr w:type="spellEnd"/>
            <w:r w:rsidRPr="0087108A">
              <w:rPr>
                <w:rFonts w:ascii="Times New Roman" w:eastAsia="Times New Roman" w:hAnsi="Times New Roman" w:cs="Times New Roman"/>
                <w:color w:val="000000"/>
                <w:sz w:val="23"/>
                <w:szCs w:val="23"/>
              </w:rPr>
              <w:t xml:space="preserve"> nišos numeris;</w:t>
            </w:r>
          </w:p>
          <w:p w14:paraId="0F6CB7FF" w14:textId="77777777" w:rsidR="003712D6" w:rsidRPr="0087108A" w:rsidRDefault="003712D6" w:rsidP="00D60CC3">
            <w:pPr>
              <w:numPr>
                <w:ilvl w:val="0"/>
                <w:numId w:val="32"/>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Karste, urnoje, išbarstant pelenus;</w:t>
            </w:r>
          </w:p>
          <w:p w14:paraId="58DB5EE4" w14:textId="77777777" w:rsidR="003712D6" w:rsidRPr="0087108A" w:rsidRDefault="003712D6" w:rsidP="00D60CC3">
            <w:pPr>
              <w:numPr>
                <w:ilvl w:val="0"/>
                <w:numId w:val="34"/>
              </w:numPr>
              <w:pBdr>
                <w:top w:val="nil"/>
                <w:left w:val="nil"/>
                <w:bottom w:val="nil"/>
                <w:right w:val="nil"/>
                <w:between w:val="nil"/>
              </w:pBdr>
              <w:tabs>
                <w:tab w:val="left" w:pos="484"/>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Laidojimo data.</w:t>
            </w:r>
          </w:p>
          <w:p w14:paraId="72D445F0" w14:textId="77777777" w:rsidR="003712D6" w:rsidRPr="0087108A" w:rsidRDefault="003712D6" w:rsidP="00D60CC3">
            <w:pPr>
              <w:numPr>
                <w:ilvl w:val="0"/>
                <w:numId w:val="39"/>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Pavojinga arba ypač pavojinga užkrečiamoji liga, įrašyta į Sveikatos apsaugos ministerijos nustatytą sąrašą;</w:t>
            </w:r>
          </w:p>
          <w:p w14:paraId="548C04B8" w14:textId="77777777" w:rsidR="003712D6" w:rsidRPr="0087108A" w:rsidRDefault="003712D6" w:rsidP="00D60CC3">
            <w:pPr>
              <w:numPr>
                <w:ilvl w:val="0"/>
                <w:numId w:val="43"/>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Laidojančio asmens arba kito asmens, atsakingo už kapavietės ar </w:t>
            </w:r>
            <w:proofErr w:type="spellStart"/>
            <w:r w:rsidRPr="0087108A">
              <w:rPr>
                <w:rFonts w:ascii="Times New Roman" w:eastAsia="Times New Roman" w:hAnsi="Times New Roman" w:cs="Times New Roman"/>
                <w:color w:val="000000"/>
                <w:sz w:val="23"/>
                <w:szCs w:val="23"/>
              </w:rPr>
              <w:t>kolumbariumo</w:t>
            </w:r>
            <w:proofErr w:type="spellEnd"/>
            <w:r w:rsidRPr="0087108A">
              <w:rPr>
                <w:rFonts w:ascii="Times New Roman" w:eastAsia="Times New Roman" w:hAnsi="Times New Roman" w:cs="Times New Roman"/>
                <w:color w:val="000000"/>
                <w:sz w:val="23"/>
                <w:szCs w:val="23"/>
              </w:rPr>
              <w:t xml:space="preserve"> nišos priežiūrą: fizinio asmens vardas, pavardė; juridinio asmens pavadinimas, teisinė forma, kodas;</w:t>
            </w:r>
          </w:p>
          <w:p w14:paraId="1A9DDC7D" w14:textId="77777777" w:rsidR="003712D6" w:rsidRPr="0087108A" w:rsidRDefault="003712D6" w:rsidP="00D60CC3">
            <w:pPr>
              <w:numPr>
                <w:ilvl w:val="0"/>
                <w:numId w:val="37"/>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Laidojančio asmens arba kito asmens, atsakingo už kapavietės ar </w:t>
            </w:r>
            <w:proofErr w:type="spellStart"/>
            <w:r w:rsidRPr="0087108A">
              <w:rPr>
                <w:rFonts w:ascii="Times New Roman" w:eastAsia="Times New Roman" w:hAnsi="Times New Roman" w:cs="Times New Roman"/>
                <w:color w:val="000000"/>
                <w:sz w:val="23"/>
                <w:szCs w:val="23"/>
              </w:rPr>
              <w:t>kolumbariumo</w:t>
            </w:r>
            <w:proofErr w:type="spellEnd"/>
            <w:r w:rsidRPr="0087108A">
              <w:rPr>
                <w:rFonts w:ascii="Times New Roman" w:eastAsia="Times New Roman" w:hAnsi="Times New Roman" w:cs="Times New Roman"/>
                <w:color w:val="000000"/>
                <w:sz w:val="23"/>
                <w:szCs w:val="23"/>
              </w:rPr>
              <w:t xml:space="preserve"> nišos priežiūrą: fizinio asmens arba juridinio asmens buveinės adresas;</w:t>
            </w:r>
          </w:p>
          <w:p w14:paraId="3520727D" w14:textId="77777777" w:rsidR="003712D6" w:rsidRPr="0087108A" w:rsidRDefault="003712D6" w:rsidP="00D60CC3">
            <w:pPr>
              <w:numPr>
                <w:ilvl w:val="0"/>
                <w:numId w:val="41"/>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Laidojančio asmens arba kito asmens, atsakingo už kapavietės ar </w:t>
            </w:r>
            <w:proofErr w:type="spellStart"/>
            <w:r w:rsidRPr="0087108A">
              <w:rPr>
                <w:rFonts w:ascii="Times New Roman" w:eastAsia="Times New Roman" w:hAnsi="Times New Roman" w:cs="Times New Roman"/>
                <w:color w:val="000000"/>
                <w:sz w:val="23"/>
                <w:szCs w:val="23"/>
              </w:rPr>
              <w:t>kolumbariumo</w:t>
            </w:r>
            <w:proofErr w:type="spellEnd"/>
            <w:r w:rsidRPr="0087108A">
              <w:rPr>
                <w:rFonts w:ascii="Times New Roman" w:eastAsia="Times New Roman" w:hAnsi="Times New Roman" w:cs="Times New Roman"/>
                <w:color w:val="000000"/>
                <w:sz w:val="23"/>
                <w:szCs w:val="23"/>
              </w:rPr>
              <w:t xml:space="preserve"> nišos priežiūrą: fizinio asmens arba juridinio asmens telefono numeris;</w:t>
            </w:r>
          </w:p>
          <w:p w14:paraId="38D4FF66" w14:textId="77777777" w:rsidR="003712D6" w:rsidRPr="0087108A" w:rsidRDefault="003712D6" w:rsidP="00D60CC3">
            <w:pPr>
              <w:numPr>
                <w:ilvl w:val="0"/>
                <w:numId w:val="44"/>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Kapavietės statiniai (paminklai, antkapiai, aptvėrimai) jų statymo datos;</w:t>
            </w:r>
          </w:p>
          <w:p w14:paraId="5E56CBA9" w14:textId="77777777" w:rsidR="003712D6" w:rsidRPr="0087108A" w:rsidRDefault="003712D6" w:rsidP="00D60CC3">
            <w:pPr>
              <w:numPr>
                <w:ilvl w:val="0"/>
                <w:numId w:val="40"/>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Kapavietės statinių (paminklai, antkapiai, aptvėrimai) jų rekonstravimo datos;</w:t>
            </w:r>
          </w:p>
          <w:p w14:paraId="42D009E8" w14:textId="77777777" w:rsidR="003712D6" w:rsidRPr="0087108A" w:rsidRDefault="003712D6" w:rsidP="00D60CC3">
            <w:pPr>
              <w:numPr>
                <w:ilvl w:val="0"/>
                <w:numId w:val="38"/>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Pastaba apie rekonstravimą apjungiant kapavietes;</w:t>
            </w:r>
          </w:p>
          <w:p w14:paraId="4218D842" w14:textId="77777777" w:rsidR="003712D6" w:rsidRPr="0087108A" w:rsidRDefault="003712D6" w:rsidP="00D60CC3">
            <w:pPr>
              <w:numPr>
                <w:ilvl w:val="0"/>
                <w:numId w:val="36"/>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Unikalus kodas Kultūros vertybių registre;</w:t>
            </w:r>
          </w:p>
          <w:p w14:paraId="294A5B13" w14:textId="77777777" w:rsidR="003712D6" w:rsidRPr="0087108A" w:rsidRDefault="003712D6" w:rsidP="00D60CC3">
            <w:pPr>
              <w:numPr>
                <w:ilvl w:val="0"/>
                <w:numId w:val="35"/>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Draudimo laidoti pagrindas, pradžia ir trukmė;</w:t>
            </w:r>
          </w:p>
          <w:p w14:paraId="4DB437D6" w14:textId="046E4053" w:rsidR="003712D6" w:rsidRPr="0087108A" w:rsidRDefault="003712D6" w:rsidP="00D60CC3">
            <w:pPr>
              <w:numPr>
                <w:ilvl w:val="0"/>
                <w:numId w:val="35"/>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Duomenis įregistravusio asmens pareigos, vardas, pavardė.</w:t>
            </w:r>
          </w:p>
          <w:p w14:paraId="4FFAF5A2" w14:textId="77777777" w:rsidR="003712D6" w:rsidRPr="0087108A" w:rsidRDefault="003712D6" w:rsidP="00D60CC3">
            <w:pPr>
              <w:pBdr>
                <w:top w:val="nil"/>
                <w:left w:val="nil"/>
                <w:bottom w:val="nil"/>
                <w:right w:val="nil"/>
                <w:between w:val="nil"/>
              </w:pBdr>
              <w:tabs>
                <w:tab w:val="left" w:pos="460"/>
              </w:tabs>
              <w:textAlignment w:val="baseline"/>
              <w:rPr>
                <w:rFonts w:ascii="Times New Roman" w:eastAsia="Times New Roman" w:hAnsi="Times New Roman" w:cs="Times New Roman"/>
                <w:color w:val="000000"/>
                <w:sz w:val="23"/>
                <w:szCs w:val="23"/>
              </w:rPr>
            </w:pPr>
          </w:p>
          <w:p w14:paraId="162B6A4B" w14:textId="1F065517" w:rsidR="00243260" w:rsidRPr="0087108A" w:rsidRDefault="003712D6" w:rsidP="00D60CC3">
            <w:pPr>
              <w:pBdr>
                <w:top w:val="nil"/>
                <w:left w:val="nil"/>
                <w:bottom w:val="nil"/>
                <w:right w:val="nil"/>
                <w:between w:val="nil"/>
              </w:pBdr>
              <w:tabs>
                <w:tab w:val="left" w:pos="460"/>
              </w:tabs>
              <w:textAlignment w:val="baseline"/>
              <w:rPr>
                <w:rFonts w:ascii="Times New Roman" w:eastAsia="Times New Roman" w:hAnsi="Times New Roman" w:cs="Times New Roman"/>
                <w:color w:val="000000"/>
                <w:sz w:val="23"/>
                <w:szCs w:val="23"/>
              </w:rPr>
            </w:pPr>
            <w:r w:rsidRPr="0087108A">
              <w:rPr>
                <w:rFonts w:ascii="Times New Roman" w:hAnsi="Times New Roman" w:cs="Times New Roman"/>
                <w:color w:val="000000" w:themeColor="text1"/>
                <w:sz w:val="23"/>
                <w:szCs w:val="23"/>
                <w:lang w:eastAsia="lv-LV"/>
              </w:rPr>
              <w:t xml:space="preserve">       </w:t>
            </w:r>
            <w:r w:rsidR="009D5BEE" w:rsidRPr="0087108A">
              <w:rPr>
                <w:rFonts w:ascii="Times New Roman" w:hAnsi="Times New Roman" w:cs="Times New Roman"/>
                <w:color w:val="000000" w:themeColor="text1"/>
                <w:sz w:val="23"/>
                <w:szCs w:val="23"/>
                <w:lang w:eastAsia="lv-LV"/>
              </w:rPr>
              <w:t xml:space="preserve">Papildomai turi būti skaitmenizuota ir informacija </w:t>
            </w:r>
            <w:r w:rsidR="009D5BEE" w:rsidRPr="0087108A">
              <w:rPr>
                <w:rFonts w:ascii="Times New Roman" w:hAnsi="Times New Roman" w:cs="Times New Roman"/>
                <w:sz w:val="23"/>
                <w:szCs w:val="23"/>
                <w:lang w:eastAsia="lv-LV"/>
              </w:rPr>
              <w:t xml:space="preserve">apie kapaviečių statinius (jei tokia informacija nurodyta skaitmenizuojamuose šaltiniuose): kapavietės statinių įsigijimo dokumentai, data, numeris, </w:t>
            </w:r>
            <w:r w:rsidR="00A734AD" w:rsidRPr="0087108A">
              <w:rPr>
                <w:rFonts w:ascii="Times New Roman" w:hAnsi="Times New Roman" w:cs="Times New Roman"/>
                <w:sz w:val="23"/>
                <w:szCs w:val="23"/>
                <w:lang w:eastAsia="lv-LV"/>
              </w:rPr>
              <w:t xml:space="preserve">dokumentą </w:t>
            </w:r>
            <w:r w:rsidR="009D5BEE" w:rsidRPr="0087108A">
              <w:rPr>
                <w:rFonts w:ascii="Times New Roman" w:hAnsi="Times New Roman" w:cs="Times New Roman"/>
                <w:sz w:val="23"/>
                <w:szCs w:val="23"/>
                <w:lang w:eastAsia="lv-LV"/>
              </w:rPr>
              <w:t>išdavusios įstaigos pavadinimas, statytojo pavardė</w:t>
            </w:r>
            <w:r w:rsidR="003908D0" w:rsidRPr="0087108A">
              <w:rPr>
                <w:rFonts w:ascii="Times New Roman" w:hAnsi="Times New Roman" w:cs="Times New Roman"/>
                <w:sz w:val="23"/>
                <w:szCs w:val="23"/>
                <w:lang w:eastAsia="lv-LV"/>
              </w:rPr>
              <w:t xml:space="preserve"> ir/ar</w:t>
            </w:r>
            <w:r w:rsidR="009D5BEE" w:rsidRPr="0087108A">
              <w:rPr>
                <w:rFonts w:ascii="Times New Roman" w:hAnsi="Times New Roman" w:cs="Times New Roman"/>
                <w:sz w:val="23"/>
                <w:szCs w:val="23"/>
                <w:lang w:eastAsia="lv-LV"/>
              </w:rPr>
              <w:t xml:space="preserve"> organizacija ir jos adresas.</w:t>
            </w:r>
          </w:p>
        </w:tc>
      </w:tr>
      <w:tr w:rsidR="00BC514F" w:rsidRPr="0087108A" w14:paraId="216A1943" w14:textId="77777777" w:rsidTr="00BA724A">
        <w:tc>
          <w:tcPr>
            <w:tcW w:w="704" w:type="dxa"/>
            <w:shd w:val="clear" w:color="auto" w:fill="auto"/>
          </w:tcPr>
          <w:p w14:paraId="209B7AAD" w14:textId="77777777" w:rsidR="00BC514F" w:rsidRPr="0087108A" w:rsidRDefault="00BC514F" w:rsidP="004C7671">
            <w:pPr>
              <w:pStyle w:val="Sraopastraipa"/>
              <w:numPr>
                <w:ilvl w:val="0"/>
                <w:numId w:val="9"/>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07BE0FA0" w14:textId="1B0653F9" w:rsidR="00BC514F" w:rsidRPr="0087108A" w:rsidRDefault="00BC514F" w:rsidP="00D60CC3">
            <w:pPr>
              <w:spacing w:before="100" w:beforeAutospacing="1" w:after="100" w:afterAutospacing="1"/>
              <w:jc w:val="both"/>
              <w:rPr>
                <w:rFonts w:ascii="Times New Roman" w:hAnsi="Times New Roman" w:cs="Times New Roman"/>
                <w:color w:val="000000" w:themeColor="text1"/>
                <w:sz w:val="23"/>
                <w:szCs w:val="23"/>
                <w:lang w:eastAsia="lv-LV"/>
              </w:rPr>
            </w:pPr>
            <w:r w:rsidRPr="0087108A">
              <w:rPr>
                <w:rFonts w:ascii="Times New Roman" w:hAnsi="Times New Roman" w:cs="Times New Roman"/>
                <w:color w:val="000000" w:themeColor="text1"/>
                <w:sz w:val="23"/>
                <w:szCs w:val="23"/>
                <w:lang w:eastAsia="lv-LV"/>
              </w:rPr>
              <w:t>Papildomi popierinio archyvo skaitmeninimo rezultatai: visi popierinių šaltinių atvaizdai turi būti sukeliami ir susiejami su skaitmeniniais žurnalų įrašais sistemoje ir pasiekiami  atvaizdavimui ir patikrai prie kiekvieno velionio, kapavietės ir laidojimo žurnalo įrašo.</w:t>
            </w:r>
          </w:p>
        </w:tc>
      </w:tr>
    </w:tbl>
    <w:p w14:paraId="6CEEF02F" w14:textId="77777777" w:rsidR="00BA724A" w:rsidRPr="0087108A" w:rsidRDefault="00BA724A" w:rsidP="00BA724A">
      <w:pPr>
        <w:spacing w:after="0" w:line="276" w:lineRule="auto"/>
        <w:rPr>
          <w:rFonts w:ascii="Times New Roman" w:hAnsi="Times New Roman" w:cs="Times New Roman"/>
          <w:b/>
          <w:color w:val="000000" w:themeColor="text1"/>
          <w:sz w:val="23"/>
          <w:szCs w:val="23"/>
        </w:rPr>
      </w:pPr>
    </w:p>
    <w:p w14:paraId="4DA98C4E" w14:textId="77777777" w:rsidR="00BA724A" w:rsidRPr="0087108A" w:rsidRDefault="002679CE" w:rsidP="0037675B">
      <w:pPr>
        <w:pStyle w:val="Sraopastraipa"/>
        <w:numPr>
          <w:ilvl w:val="0"/>
          <w:numId w:val="68"/>
        </w:numPr>
        <w:tabs>
          <w:tab w:val="left" w:pos="993"/>
          <w:tab w:val="left" w:pos="1418"/>
          <w:tab w:val="left" w:pos="2410"/>
          <w:tab w:val="left" w:pos="2694"/>
        </w:tabs>
        <w:spacing w:line="276" w:lineRule="auto"/>
        <w:ind w:left="0" w:firstLine="851"/>
        <w:jc w:val="both"/>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Reikalavimai skaitmenizuotų kapinių duomenų programinei įrangai</w:t>
      </w:r>
    </w:p>
    <w:p w14:paraId="06D21272" w14:textId="395359D1" w:rsidR="00A44DED" w:rsidRPr="0087108A" w:rsidRDefault="00200115" w:rsidP="004C7671">
      <w:pPr>
        <w:pStyle w:val="Sraopastraipa"/>
        <w:numPr>
          <w:ilvl w:val="1"/>
          <w:numId w:val="22"/>
        </w:numPr>
        <w:spacing w:after="0" w:line="276" w:lineRule="auto"/>
        <w:rPr>
          <w:rFonts w:ascii="Times New Roman" w:hAnsi="Times New Roman" w:cs="Times New Roman"/>
          <w:b/>
          <w:bCs/>
          <w:color w:val="000000" w:themeColor="text1"/>
          <w:sz w:val="23"/>
          <w:szCs w:val="23"/>
        </w:rPr>
      </w:pPr>
      <w:r w:rsidRPr="0087108A">
        <w:rPr>
          <w:rFonts w:ascii="Times New Roman" w:hAnsi="Times New Roman" w:cs="Times New Roman"/>
          <w:b/>
          <w:bCs/>
          <w:color w:val="000000" w:themeColor="text1"/>
          <w:sz w:val="23"/>
          <w:szCs w:val="23"/>
        </w:rPr>
        <w:t>Bendrieji reikalavimai</w:t>
      </w:r>
    </w:p>
    <w:tbl>
      <w:tblPr>
        <w:tblStyle w:val="Mano"/>
        <w:tblW w:w="0" w:type="auto"/>
        <w:tblLook w:val="04A0" w:firstRow="1" w:lastRow="0" w:firstColumn="1" w:lastColumn="0" w:noHBand="0" w:noVBand="1"/>
      </w:tblPr>
      <w:tblGrid>
        <w:gridCol w:w="704"/>
        <w:gridCol w:w="8924"/>
      </w:tblGrid>
      <w:tr w:rsidR="00200115" w:rsidRPr="0087108A" w14:paraId="7D365875" w14:textId="77777777" w:rsidTr="00E070AE">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1AE9A677" w14:textId="77777777" w:rsidR="00200115" w:rsidRPr="0087108A" w:rsidRDefault="00200115"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10A3F68E" w14:textId="77777777" w:rsidR="00200115" w:rsidRPr="0087108A" w:rsidRDefault="00200115"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A67030" w:rsidRPr="0087108A" w14:paraId="506F0345" w14:textId="77777777" w:rsidTr="00BA724A">
        <w:trPr>
          <w:trHeight w:val="416"/>
        </w:trPr>
        <w:tc>
          <w:tcPr>
            <w:tcW w:w="704" w:type="dxa"/>
            <w:shd w:val="clear" w:color="auto" w:fill="auto"/>
          </w:tcPr>
          <w:p w14:paraId="7FA2464C" w14:textId="77777777" w:rsidR="00A67030" w:rsidRPr="0087108A" w:rsidRDefault="00A67030"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44140800" w14:textId="2C1FE5B1" w:rsidR="00BC514F" w:rsidRPr="0087108A" w:rsidRDefault="00AF2524" w:rsidP="00D60CC3">
            <w:pPr>
              <w:jc w:val="both"/>
              <w:rPr>
                <w:rFonts w:ascii="Times New Roman" w:hAnsi="Times New Roman" w:cs="Times New Roman"/>
                <w:sz w:val="23"/>
                <w:szCs w:val="23"/>
              </w:rPr>
            </w:pPr>
            <w:r w:rsidRPr="0087108A">
              <w:rPr>
                <w:rFonts w:ascii="Times New Roman" w:hAnsi="Times New Roman" w:cs="Times New Roman"/>
                <w:sz w:val="23"/>
                <w:szCs w:val="23"/>
              </w:rPr>
              <w:t xml:space="preserve">Sistema turi veikti prenumeratos principu </w:t>
            </w:r>
            <w:r w:rsidR="00D64755">
              <w:rPr>
                <w:rFonts w:ascii="Times New Roman" w:hAnsi="Times New Roman" w:cs="Times New Roman"/>
                <w:sz w:val="23"/>
                <w:szCs w:val="23"/>
              </w:rPr>
              <w:t xml:space="preserve">12 mėn. </w:t>
            </w:r>
            <w:r w:rsidRPr="0087108A">
              <w:rPr>
                <w:rFonts w:ascii="Times New Roman" w:hAnsi="Times New Roman" w:cs="Times New Roman"/>
                <w:sz w:val="23"/>
                <w:szCs w:val="23"/>
              </w:rPr>
              <w:t xml:space="preserve">(pvz., licencijų nuoma arba angl. </w:t>
            </w:r>
            <w:proofErr w:type="spellStart"/>
            <w:r w:rsidRPr="0087108A">
              <w:rPr>
                <w:rFonts w:ascii="Times New Roman" w:hAnsi="Times New Roman" w:cs="Times New Roman"/>
                <w:sz w:val="23"/>
                <w:szCs w:val="23"/>
              </w:rPr>
              <w:t>software</w:t>
            </w:r>
            <w:proofErr w:type="spellEnd"/>
            <w:r w:rsidRPr="0087108A">
              <w:rPr>
                <w:rFonts w:ascii="Times New Roman" w:hAnsi="Times New Roman" w:cs="Times New Roman"/>
                <w:sz w:val="23"/>
                <w:szCs w:val="23"/>
              </w:rPr>
              <w:t xml:space="preserve"> </w:t>
            </w:r>
            <w:proofErr w:type="spellStart"/>
            <w:r w:rsidRPr="0087108A">
              <w:rPr>
                <w:rFonts w:ascii="Times New Roman" w:hAnsi="Times New Roman" w:cs="Times New Roman"/>
                <w:sz w:val="23"/>
                <w:szCs w:val="23"/>
              </w:rPr>
              <w:t>as</w:t>
            </w:r>
            <w:proofErr w:type="spellEnd"/>
            <w:r w:rsidRPr="0087108A">
              <w:rPr>
                <w:rFonts w:ascii="Times New Roman" w:hAnsi="Times New Roman" w:cs="Times New Roman"/>
                <w:sz w:val="23"/>
                <w:szCs w:val="23"/>
              </w:rPr>
              <w:t xml:space="preserve"> a </w:t>
            </w:r>
            <w:proofErr w:type="spellStart"/>
            <w:r w:rsidRPr="0087108A">
              <w:rPr>
                <w:rFonts w:ascii="Times New Roman" w:hAnsi="Times New Roman" w:cs="Times New Roman"/>
                <w:sz w:val="23"/>
                <w:szCs w:val="23"/>
              </w:rPr>
              <w:t>service</w:t>
            </w:r>
            <w:proofErr w:type="spellEnd"/>
            <w:r w:rsidRPr="0087108A">
              <w:rPr>
                <w:rFonts w:ascii="Times New Roman" w:hAnsi="Times New Roman" w:cs="Times New Roman"/>
                <w:sz w:val="23"/>
                <w:szCs w:val="23"/>
              </w:rPr>
              <w:t xml:space="preserve">). Sistema kaip paslauga arba angl. </w:t>
            </w:r>
            <w:proofErr w:type="spellStart"/>
            <w:r w:rsidRPr="0087108A">
              <w:rPr>
                <w:rFonts w:ascii="Times New Roman" w:hAnsi="Times New Roman" w:cs="Times New Roman"/>
                <w:sz w:val="23"/>
                <w:szCs w:val="23"/>
              </w:rPr>
              <w:t>Software</w:t>
            </w:r>
            <w:proofErr w:type="spellEnd"/>
            <w:r w:rsidRPr="0087108A">
              <w:rPr>
                <w:rFonts w:ascii="Times New Roman" w:hAnsi="Times New Roman" w:cs="Times New Roman"/>
                <w:sz w:val="23"/>
                <w:szCs w:val="23"/>
              </w:rPr>
              <w:t xml:space="preserve"> </w:t>
            </w:r>
            <w:proofErr w:type="spellStart"/>
            <w:r w:rsidRPr="0087108A">
              <w:rPr>
                <w:rFonts w:ascii="Times New Roman" w:hAnsi="Times New Roman" w:cs="Times New Roman"/>
                <w:sz w:val="23"/>
                <w:szCs w:val="23"/>
              </w:rPr>
              <w:t>as</w:t>
            </w:r>
            <w:proofErr w:type="spellEnd"/>
            <w:r w:rsidRPr="0087108A">
              <w:rPr>
                <w:rFonts w:ascii="Times New Roman" w:hAnsi="Times New Roman" w:cs="Times New Roman"/>
                <w:sz w:val="23"/>
                <w:szCs w:val="23"/>
              </w:rPr>
              <w:t xml:space="preserve"> a </w:t>
            </w:r>
            <w:proofErr w:type="spellStart"/>
            <w:r w:rsidRPr="0087108A">
              <w:rPr>
                <w:rFonts w:ascii="Times New Roman" w:hAnsi="Times New Roman" w:cs="Times New Roman"/>
                <w:sz w:val="23"/>
                <w:szCs w:val="23"/>
              </w:rPr>
              <w:t>Service</w:t>
            </w:r>
            <w:proofErr w:type="spellEnd"/>
            <w:r w:rsidRPr="0087108A">
              <w:rPr>
                <w:rFonts w:ascii="Times New Roman" w:hAnsi="Times New Roman" w:cs="Times New Roman"/>
                <w:sz w:val="23"/>
                <w:szCs w:val="23"/>
              </w:rPr>
              <w:t xml:space="preserve"> (</w:t>
            </w:r>
            <w:proofErr w:type="spellStart"/>
            <w:r w:rsidRPr="0087108A">
              <w:rPr>
                <w:rFonts w:ascii="Times New Roman" w:hAnsi="Times New Roman" w:cs="Times New Roman"/>
                <w:sz w:val="23"/>
                <w:szCs w:val="23"/>
              </w:rPr>
              <w:t>SaaS</w:t>
            </w:r>
            <w:proofErr w:type="spellEnd"/>
            <w:r w:rsidRPr="0087108A">
              <w:rPr>
                <w:rFonts w:ascii="Times New Roman" w:hAnsi="Times New Roman" w:cs="Times New Roman"/>
                <w:sz w:val="23"/>
                <w:szCs w:val="23"/>
              </w:rPr>
              <w:t xml:space="preserve">) yra programinės įrangos licencijavimo ir teikimo modelis. Sistemos </w:t>
            </w:r>
            <w:r w:rsidR="00D64755">
              <w:rPr>
                <w:rFonts w:ascii="Times New Roman" w:hAnsi="Times New Roman" w:cs="Times New Roman"/>
                <w:sz w:val="23"/>
                <w:szCs w:val="23"/>
              </w:rPr>
              <w:t>t</w:t>
            </w:r>
            <w:r w:rsidRPr="0087108A">
              <w:rPr>
                <w:rFonts w:ascii="Times New Roman" w:hAnsi="Times New Roman" w:cs="Times New Roman"/>
                <w:sz w:val="23"/>
                <w:szCs w:val="23"/>
              </w:rPr>
              <w:t xml:space="preserve">iekėjas, o ne klientas/naudotojas (šiuo atveju </w:t>
            </w:r>
            <w:r w:rsidR="00D64755">
              <w:rPr>
                <w:rFonts w:ascii="Times New Roman" w:hAnsi="Times New Roman" w:cs="Times New Roman"/>
                <w:sz w:val="23"/>
                <w:szCs w:val="23"/>
              </w:rPr>
              <w:t>Paslaugos gavėjas</w:t>
            </w:r>
            <w:r w:rsidRPr="0087108A">
              <w:rPr>
                <w:rFonts w:ascii="Times New Roman" w:hAnsi="Times New Roman" w:cs="Times New Roman"/>
                <w:sz w:val="23"/>
                <w:szCs w:val="23"/>
              </w:rPr>
              <w:t xml:space="preserve">) yra atsakingas už Sistemos palaikymą ir saugumą bei jos pagrindinės infrastruktūros valdymą. Pati Sistema turi būti įdiegta ne pas klientą/naudotoją, o pas </w:t>
            </w:r>
            <w:r w:rsidR="00026787">
              <w:rPr>
                <w:rFonts w:ascii="Times New Roman" w:hAnsi="Times New Roman" w:cs="Times New Roman"/>
                <w:sz w:val="23"/>
                <w:szCs w:val="23"/>
              </w:rPr>
              <w:t>P</w:t>
            </w:r>
            <w:r w:rsidRPr="0087108A">
              <w:rPr>
                <w:rFonts w:ascii="Times New Roman" w:hAnsi="Times New Roman" w:cs="Times New Roman"/>
                <w:sz w:val="23"/>
                <w:szCs w:val="23"/>
              </w:rPr>
              <w:t xml:space="preserve">aslaugos </w:t>
            </w:r>
            <w:r w:rsidR="00026787">
              <w:rPr>
                <w:rFonts w:ascii="Times New Roman" w:hAnsi="Times New Roman" w:cs="Times New Roman"/>
                <w:sz w:val="23"/>
                <w:szCs w:val="23"/>
              </w:rPr>
              <w:t>t</w:t>
            </w:r>
            <w:r w:rsidRPr="0087108A">
              <w:rPr>
                <w:rFonts w:ascii="Times New Roman" w:hAnsi="Times New Roman" w:cs="Times New Roman"/>
                <w:sz w:val="23"/>
                <w:szCs w:val="23"/>
              </w:rPr>
              <w:t xml:space="preserve">iekėją arba kitą trečią šalį ir klientui/naudotojui pasiekiama per internetą (angl. </w:t>
            </w:r>
            <w:proofErr w:type="spellStart"/>
            <w:r w:rsidRPr="0087108A">
              <w:rPr>
                <w:rFonts w:ascii="Times New Roman" w:hAnsi="Times New Roman" w:cs="Times New Roman"/>
                <w:sz w:val="23"/>
                <w:szCs w:val="23"/>
              </w:rPr>
              <w:t>cloud</w:t>
            </w:r>
            <w:proofErr w:type="spellEnd"/>
            <w:r w:rsidRPr="0087108A">
              <w:rPr>
                <w:rFonts w:ascii="Times New Roman" w:hAnsi="Times New Roman" w:cs="Times New Roman"/>
                <w:sz w:val="23"/>
                <w:szCs w:val="23"/>
              </w:rPr>
              <w:t xml:space="preserve"> </w:t>
            </w:r>
            <w:proofErr w:type="spellStart"/>
            <w:r w:rsidRPr="0087108A">
              <w:rPr>
                <w:rFonts w:ascii="Times New Roman" w:hAnsi="Times New Roman" w:cs="Times New Roman"/>
                <w:sz w:val="23"/>
                <w:szCs w:val="23"/>
              </w:rPr>
              <w:t>based</w:t>
            </w:r>
            <w:proofErr w:type="spellEnd"/>
            <w:r w:rsidRPr="0087108A">
              <w:rPr>
                <w:rFonts w:ascii="Times New Roman" w:hAnsi="Times New Roman" w:cs="Times New Roman"/>
                <w:sz w:val="23"/>
                <w:szCs w:val="23"/>
              </w:rPr>
              <w:t>). Taip pat Paslaugos gavėjas neturi rūpintis tokios Sistemos priežiūra ir atnaujinimu</w:t>
            </w:r>
            <w:r w:rsidR="00D64755">
              <w:rPr>
                <w:rFonts w:ascii="Times New Roman" w:hAnsi="Times New Roman" w:cs="Times New Roman"/>
                <w:sz w:val="23"/>
                <w:szCs w:val="23"/>
              </w:rPr>
              <w:t>, tai turi užtikrinti tiekėjas</w:t>
            </w:r>
            <w:r w:rsidRPr="0087108A">
              <w:rPr>
                <w:rFonts w:ascii="Times New Roman" w:hAnsi="Times New Roman" w:cs="Times New Roman"/>
                <w:sz w:val="23"/>
                <w:szCs w:val="23"/>
              </w:rPr>
              <w:t>.</w:t>
            </w:r>
          </w:p>
          <w:p w14:paraId="0F6FD5F0" w14:textId="2AC3A82E" w:rsidR="003712D6" w:rsidRPr="0087108A" w:rsidRDefault="003712D6" w:rsidP="00D60CC3">
            <w:pPr>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sz w:val="23"/>
                <w:szCs w:val="23"/>
              </w:rPr>
              <w:t>Intelektinės nuosavybės teisė į skaitmeninę Ukmergės rajono savivaldybės kapinių duomenų bazę (toliau – Duomenų bazė) priklauso Paslaugos gavėjui.</w:t>
            </w:r>
          </w:p>
        </w:tc>
      </w:tr>
      <w:tr w:rsidR="00AF2524" w:rsidRPr="0087108A" w14:paraId="264A9613" w14:textId="77777777" w:rsidTr="00BA724A">
        <w:trPr>
          <w:trHeight w:val="416"/>
        </w:trPr>
        <w:tc>
          <w:tcPr>
            <w:tcW w:w="704" w:type="dxa"/>
            <w:shd w:val="clear" w:color="auto" w:fill="auto"/>
          </w:tcPr>
          <w:p w14:paraId="543A6A57" w14:textId="77777777" w:rsidR="00AF2524" w:rsidRPr="0087108A" w:rsidRDefault="00AF2524"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600E7926" w14:textId="424E906D"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vartotojo sąsaja turi būti realizuota mažiausiai keturiomis kalbomis – lietuvių, anglų, rusų ir </w:t>
            </w:r>
            <w:r w:rsidR="003712D6" w:rsidRPr="0087108A">
              <w:rPr>
                <w:rFonts w:ascii="Times New Roman" w:hAnsi="Times New Roman" w:cs="Times New Roman"/>
                <w:color w:val="000000" w:themeColor="text1"/>
                <w:sz w:val="23"/>
                <w:szCs w:val="23"/>
              </w:rPr>
              <w:t>ukrainiečių</w:t>
            </w:r>
            <w:r w:rsidRPr="0087108A">
              <w:rPr>
                <w:rFonts w:ascii="Times New Roman" w:hAnsi="Times New Roman" w:cs="Times New Roman"/>
                <w:color w:val="000000" w:themeColor="text1"/>
                <w:sz w:val="23"/>
                <w:szCs w:val="23"/>
              </w:rPr>
              <w:t>. Esant poreikiui, dėl sprendimo struktūros  turi būti lengva pridėti naujas kalbas pridedant tik reikiamų komandų vertimų struktūrinius failus, naudojama UTF-8 koduotė.</w:t>
            </w:r>
          </w:p>
        </w:tc>
      </w:tr>
      <w:tr w:rsidR="00AF2524" w:rsidRPr="0087108A" w14:paraId="0B8ACB57" w14:textId="77777777" w:rsidTr="006F307C">
        <w:trPr>
          <w:trHeight w:val="416"/>
        </w:trPr>
        <w:tc>
          <w:tcPr>
            <w:tcW w:w="704" w:type="dxa"/>
          </w:tcPr>
          <w:p w14:paraId="6AC26F17" w14:textId="77777777" w:rsidR="00AF2524" w:rsidRPr="0087108A" w:rsidRDefault="00AF2524"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402CA38A" w14:textId="4D45E0EB" w:rsidR="00AF2524" w:rsidRPr="0087108A" w:rsidRDefault="00AF2524" w:rsidP="00D60CC3">
            <w:pPr>
              <w:jc w:val="both"/>
              <w:rPr>
                <w:rFonts w:ascii="Times New Roman" w:hAnsi="Times New Roman" w:cs="Times New Roman"/>
                <w:sz w:val="23"/>
                <w:szCs w:val="23"/>
              </w:rPr>
            </w:pPr>
            <w:r w:rsidRPr="0087108A">
              <w:rPr>
                <w:rFonts w:ascii="Times New Roman" w:hAnsi="Times New Roman" w:cs="Times New Roman"/>
                <w:sz w:val="23"/>
                <w:szCs w:val="23"/>
              </w:rPr>
              <w:t>Sistema turi būti sudaryta iš dviejų dalių – išorinės ir vidinės. Išorinė dalis skirta išoriniams vartotojams – gyventojams, kuriems teikiamos paslaugos ir vidinė dalis skirta vidiniams naudotojams –</w:t>
            </w:r>
            <w:r w:rsidR="00FE0594" w:rsidRPr="0087108A">
              <w:rPr>
                <w:rFonts w:ascii="Times New Roman" w:hAnsi="Times New Roman" w:cs="Times New Roman"/>
                <w:sz w:val="23"/>
                <w:szCs w:val="23"/>
              </w:rPr>
              <w:t xml:space="preserve"> </w:t>
            </w:r>
            <w:r w:rsidR="00D52BDE" w:rsidRPr="0087108A">
              <w:rPr>
                <w:rFonts w:ascii="Times New Roman" w:hAnsi="Times New Roman" w:cs="Times New Roman"/>
                <w:sz w:val="23"/>
                <w:szCs w:val="23"/>
              </w:rPr>
              <w:t xml:space="preserve">Paslaugos gavėjo </w:t>
            </w:r>
            <w:r w:rsidRPr="0087108A">
              <w:rPr>
                <w:rFonts w:ascii="Times New Roman" w:hAnsi="Times New Roman" w:cs="Times New Roman"/>
                <w:sz w:val="23"/>
                <w:szCs w:val="23"/>
              </w:rPr>
              <w:t>darbuotojams, kurie teikia paslaugas.</w:t>
            </w:r>
          </w:p>
        </w:tc>
      </w:tr>
      <w:tr w:rsidR="00AF2524" w:rsidRPr="0087108A" w14:paraId="7774EBFC" w14:textId="77777777" w:rsidTr="00BA724A">
        <w:trPr>
          <w:trHeight w:val="416"/>
        </w:trPr>
        <w:tc>
          <w:tcPr>
            <w:tcW w:w="704" w:type="dxa"/>
            <w:shd w:val="clear" w:color="auto" w:fill="auto"/>
          </w:tcPr>
          <w:p w14:paraId="328A7C35" w14:textId="77777777" w:rsidR="00AF2524" w:rsidRPr="0087108A" w:rsidRDefault="00AF2524"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2FE87CE2" w14:textId="206E71CA"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ir </w:t>
            </w:r>
            <w:r w:rsidR="004F5E77">
              <w:rPr>
                <w:rFonts w:ascii="Times New Roman" w:hAnsi="Times New Roman" w:cs="Times New Roman"/>
                <w:color w:val="000000" w:themeColor="text1"/>
                <w:sz w:val="23"/>
                <w:szCs w:val="23"/>
              </w:rPr>
              <w:t>jos</w:t>
            </w:r>
            <w:r w:rsidRPr="0087108A">
              <w:rPr>
                <w:rFonts w:ascii="Times New Roman" w:hAnsi="Times New Roman" w:cs="Times New Roman"/>
                <w:color w:val="000000" w:themeColor="text1"/>
                <w:sz w:val="23"/>
                <w:szCs w:val="23"/>
              </w:rPr>
              <w:t xml:space="preserve"> duomenų saugojimas bei reguliarus atsarginių kopijų darymas užtikrinamas Tiekėjo naudojamų debesų technologijos.</w:t>
            </w:r>
          </w:p>
          <w:p w14:paraId="05CBD347" w14:textId="042224D7" w:rsidR="00AF2524" w:rsidRPr="0087108A" w:rsidRDefault="00AF2524" w:rsidP="00D60CC3">
            <w:pPr>
              <w:jc w:val="both"/>
              <w:rPr>
                <w:rFonts w:ascii="Times New Roman" w:hAnsi="Times New Roman" w:cs="Times New Roman"/>
                <w:sz w:val="23"/>
                <w:szCs w:val="23"/>
              </w:rPr>
            </w:pPr>
            <w:r w:rsidRPr="0087108A">
              <w:rPr>
                <w:rFonts w:ascii="Times New Roman" w:hAnsi="Times New Roman" w:cs="Times New Roman"/>
                <w:color w:val="000000" w:themeColor="text1"/>
                <w:sz w:val="23"/>
                <w:szCs w:val="23"/>
                <w:shd w:val="clear" w:color="auto" w:fill="FFFFFF" w:themeFill="background1"/>
              </w:rPr>
              <w:t xml:space="preserve">Atsarginių kopijų darymo dažnumas – </w:t>
            </w:r>
            <w:r w:rsidR="00785FD2">
              <w:rPr>
                <w:rFonts w:ascii="Times New Roman" w:hAnsi="Times New Roman" w:cs="Times New Roman"/>
                <w:color w:val="000000" w:themeColor="text1"/>
                <w:sz w:val="23"/>
                <w:szCs w:val="23"/>
                <w:shd w:val="clear" w:color="auto" w:fill="FFFFFF" w:themeFill="background1"/>
              </w:rPr>
              <w:t xml:space="preserve">ne rečiau kaip </w:t>
            </w:r>
            <w:r w:rsidRPr="0087108A">
              <w:rPr>
                <w:rFonts w:ascii="Times New Roman" w:hAnsi="Times New Roman" w:cs="Times New Roman"/>
                <w:color w:val="000000" w:themeColor="text1"/>
                <w:sz w:val="23"/>
                <w:szCs w:val="23"/>
                <w:shd w:val="clear" w:color="auto" w:fill="FFFFFF" w:themeFill="background1"/>
              </w:rPr>
              <w:t>24 val.</w:t>
            </w:r>
            <w:r w:rsidRPr="0087108A">
              <w:rPr>
                <w:rFonts w:ascii="Times New Roman" w:hAnsi="Times New Roman" w:cs="Times New Roman"/>
                <w:color w:val="000000" w:themeColor="text1"/>
                <w:sz w:val="23"/>
                <w:szCs w:val="23"/>
              </w:rPr>
              <w:t xml:space="preserve"> Atsarginių kopijų versijos laikomos tokia strategija: paskutinės 7 „dienos” kopijos, paskutinės 4 „savaitinės” kopijos, paskutinės 12 „mėnesinės” kopijos ir paskutinės 3 „metinės” kopijos. </w:t>
            </w:r>
            <w:r w:rsidR="003C6B14" w:rsidRPr="0087108A">
              <w:rPr>
                <w:rFonts w:ascii="Times New Roman" w:hAnsi="Times New Roman" w:cs="Times New Roman"/>
                <w:sz w:val="23"/>
                <w:szCs w:val="23"/>
              </w:rPr>
              <w:t xml:space="preserve">Paslaugos gavėjas </w:t>
            </w:r>
            <w:r w:rsidRPr="0087108A">
              <w:rPr>
                <w:rFonts w:ascii="Times New Roman" w:hAnsi="Times New Roman" w:cs="Times New Roman"/>
                <w:sz w:val="23"/>
                <w:szCs w:val="23"/>
              </w:rPr>
              <w:t xml:space="preserve">nenumato </w:t>
            </w:r>
            <w:r w:rsidRPr="0087108A">
              <w:rPr>
                <w:rFonts w:ascii="Times New Roman" w:hAnsi="Times New Roman" w:cs="Times New Roman"/>
                <w:color w:val="000000" w:themeColor="text1"/>
                <w:sz w:val="23"/>
                <w:szCs w:val="23"/>
              </w:rPr>
              <w:t>skirti vietos duomenų saugojimui savo infrastruktūroje.</w:t>
            </w:r>
          </w:p>
        </w:tc>
      </w:tr>
      <w:tr w:rsidR="00AF2524" w:rsidRPr="0087108A" w14:paraId="4BA4B708" w14:textId="77777777" w:rsidTr="00E070AE">
        <w:tc>
          <w:tcPr>
            <w:tcW w:w="704" w:type="dxa"/>
          </w:tcPr>
          <w:p w14:paraId="28EC8D85"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5FDFB77" w14:textId="22470CE4" w:rsidR="00AF2524" w:rsidRPr="0087108A" w:rsidRDefault="00AF252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Privatumas ir saugumas (angl. </w:t>
            </w:r>
            <w:proofErr w:type="spellStart"/>
            <w:r w:rsidRPr="0087108A">
              <w:rPr>
                <w:rFonts w:ascii="Times New Roman" w:hAnsi="Times New Roman" w:cs="Times New Roman"/>
                <w:color w:val="000000" w:themeColor="text1"/>
                <w:sz w:val="23"/>
                <w:szCs w:val="23"/>
              </w:rPr>
              <w:t>privacy</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and</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security</w:t>
            </w:r>
            <w:proofErr w:type="spellEnd"/>
            <w:r w:rsidRPr="0087108A">
              <w:rPr>
                <w:rFonts w:ascii="Times New Roman" w:hAnsi="Times New Roman" w:cs="Times New Roman"/>
                <w:color w:val="000000" w:themeColor="text1"/>
                <w:sz w:val="23"/>
                <w:szCs w:val="23"/>
              </w:rPr>
              <w:t>) – vartotojų duomenų privatumas bei konfidencialumas turėtų būti užtikrinamas tinkamomis technologinėmis priemonėmis</w:t>
            </w:r>
            <w:r w:rsidR="00785FD2">
              <w:rPr>
                <w:rFonts w:ascii="Times New Roman" w:hAnsi="Times New Roman" w:cs="Times New Roman"/>
                <w:color w:val="000000" w:themeColor="text1"/>
                <w:sz w:val="23"/>
                <w:szCs w:val="23"/>
              </w:rPr>
              <w:t>, vadovaujantis galiojančiai</w:t>
            </w:r>
            <w:r w:rsidR="0026336E">
              <w:rPr>
                <w:rFonts w:ascii="Times New Roman" w:hAnsi="Times New Roman" w:cs="Times New Roman"/>
                <w:color w:val="000000" w:themeColor="text1"/>
                <w:sz w:val="23"/>
                <w:szCs w:val="23"/>
              </w:rPr>
              <w:t>s</w:t>
            </w:r>
            <w:r w:rsidR="00785FD2">
              <w:rPr>
                <w:rFonts w:ascii="Times New Roman" w:hAnsi="Times New Roman" w:cs="Times New Roman"/>
                <w:color w:val="000000" w:themeColor="text1"/>
                <w:sz w:val="23"/>
                <w:szCs w:val="23"/>
              </w:rPr>
              <w:t xml:space="preserve"> teisės aktais, susijusiais su duomenų apsauga</w:t>
            </w:r>
            <w:r w:rsidRPr="0087108A">
              <w:rPr>
                <w:rFonts w:ascii="Times New Roman" w:hAnsi="Times New Roman" w:cs="Times New Roman"/>
                <w:color w:val="000000" w:themeColor="text1"/>
                <w:sz w:val="23"/>
                <w:szCs w:val="23"/>
              </w:rPr>
              <w:t>.</w:t>
            </w:r>
            <w:r w:rsidRPr="0087108A">
              <w:rPr>
                <w:rFonts w:ascii="Times New Roman" w:hAnsi="Times New Roman" w:cs="Times New Roman"/>
                <w:color w:val="FF0000"/>
                <w:sz w:val="23"/>
                <w:szCs w:val="23"/>
              </w:rPr>
              <w:t xml:space="preserve"> </w:t>
            </w:r>
            <w:r w:rsidRPr="0087108A">
              <w:rPr>
                <w:rFonts w:ascii="Times New Roman" w:hAnsi="Times New Roman" w:cs="Times New Roman"/>
                <w:color w:val="000000" w:themeColor="text1"/>
                <w:sz w:val="23"/>
                <w:szCs w:val="23"/>
              </w:rPr>
              <w:t>Konfidencialumas taip pat yra siejamas ir su komunikavimo privatumu (jei realizuota), svarbių duomenų apsauga, vartotojų identifikavimu bei ribotu duomenų matomumu.</w:t>
            </w:r>
          </w:p>
        </w:tc>
      </w:tr>
      <w:tr w:rsidR="00AF2524" w:rsidRPr="0087108A" w14:paraId="36FFF245" w14:textId="77777777" w:rsidTr="00E070AE">
        <w:tc>
          <w:tcPr>
            <w:tcW w:w="704" w:type="dxa"/>
          </w:tcPr>
          <w:p w14:paraId="0FCB639B"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8B8DCEC" w14:textId="13FE252C" w:rsidR="00AF2524" w:rsidRPr="0087108A" w:rsidRDefault="00AF252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programinė architektūra ir jos realizacija turi palaikyti Sistemos pajėgumų plėtimą, prijungiant papildomą techninę įrangą (angl. </w:t>
            </w:r>
            <w:proofErr w:type="spellStart"/>
            <w:r w:rsidRPr="0087108A">
              <w:rPr>
                <w:rFonts w:ascii="Times New Roman" w:hAnsi="Times New Roman" w:cs="Times New Roman"/>
                <w:color w:val="000000" w:themeColor="text1"/>
                <w:sz w:val="23"/>
                <w:szCs w:val="23"/>
              </w:rPr>
              <w:t>scaling</w:t>
            </w:r>
            <w:proofErr w:type="spellEnd"/>
            <w:r w:rsidRPr="0087108A">
              <w:rPr>
                <w:rFonts w:ascii="Times New Roman" w:hAnsi="Times New Roman" w:cs="Times New Roman"/>
                <w:color w:val="000000" w:themeColor="text1"/>
                <w:sz w:val="23"/>
                <w:szCs w:val="23"/>
              </w:rPr>
              <w:t>).</w:t>
            </w:r>
          </w:p>
        </w:tc>
      </w:tr>
      <w:tr w:rsidR="00AF2524" w:rsidRPr="0087108A" w14:paraId="6BC70BF7" w14:textId="77777777" w:rsidTr="00E070AE">
        <w:tc>
          <w:tcPr>
            <w:tcW w:w="704" w:type="dxa"/>
          </w:tcPr>
          <w:p w14:paraId="1037EDEA" w14:textId="77777777" w:rsidR="00AF2524" w:rsidRPr="0087108A" w:rsidRDefault="00AF2524"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4CAEDFA8" w14:textId="4E22FE10"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Sistema turi būti atspari programiniams ir aparatiniams trikdžiams.</w:t>
            </w:r>
          </w:p>
        </w:tc>
      </w:tr>
      <w:tr w:rsidR="00AF2524" w:rsidRPr="0087108A" w14:paraId="42A9E216" w14:textId="77777777" w:rsidTr="00E070AE">
        <w:tc>
          <w:tcPr>
            <w:tcW w:w="704" w:type="dxa"/>
          </w:tcPr>
          <w:p w14:paraId="5C5078DE"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639CE3E" w14:textId="2BE4F73B" w:rsidR="00AF2524" w:rsidRPr="0087108A" w:rsidRDefault="00AF252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programinė įranga neturi būti ribojantis veiksnys didinant Sistemos našumą, </w:t>
            </w:r>
            <w:proofErr w:type="spellStart"/>
            <w:r w:rsidRPr="0087108A">
              <w:rPr>
                <w:rFonts w:ascii="Times New Roman" w:hAnsi="Times New Roman" w:cs="Times New Roman"/>
                <w:color w:val="000000" w:themeColor="text1"/>
                <w:sz w:val="23"/>
                <w:szCs w:val="23"/>
              </w:rPr>
              <w:t>t.y</w:t>
            </w:r>
            <w:proofErr w:type="spellEnd"/>
            <w:r w:rsidRPr="0087108A">
              <w:rPr>
                <w:rFonts w:ascii="Times New Roman" w:hAnsi="Times New Roman" w:cs="Times New Roman"/>
                <w:color w:val="000000" w:themeColor="text1"/>
                <w:sz w:val="23"/>
                <w:szCs w:val="23"/>
              </w:rPr>
              <w:t xml:space="preserve">. Sistemos našumo padidinimas turi būti galimas pridedant reikalingą aparatinę įrangą, tuo pačiu nekeičiant Sistemos programinės įrangos išeities tekstų. </w:t>
            </w:r>
          </w:p>
        </w:tc>
      </w:tr>
      <w:tr w:rsidR="00AF2524" w:rsidRPr="0087108A" w14:paraId="5377E0F8" w14:textId="77777777" w:rsidTr="00E070AE">
        <w:tc>
          <w:tcPr>
            <w:tcW w:w="704" w:type="dxa"/>
          </w:tcPr>
          <w:p w14:paraId="4BD32114"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sz w:val="23"/>
                <w:szCs w:val="23"/>
              </w:rPr>
            </w:pPr>
          </w:p>
        </w:tc>
        <w:tc>
          <w:tcPr>
            <w:tcW w:w="8924" w:type="dxa"/>
          </w:tcPr>
          <w:p w14:paraId="7DA8E576" w14:textId="63D078C6" w:rsidR="00AF2524" w:rsidRPr="0087108A" w:rsidRDefault="00AF2524" w:rsidP="00D60CC3">
            <w:pPr>
              <w:spacing w:before="100" w:beforeAutospacing="1" w:after="100" w:afterAutospacing="1"/>
              <w:jc w:val="both"/>
              <w:rPr>
                <w:rFonts w:ascii="Times New Roman" w:hAnsi="Times New Roman" w:cs="Times New Roman"/>
                <w:strike/>
                <w:sz w:val="23"/>
                <w:szCs w:val="23"/>
              </w:rPr>
            </w:pPr>
            <w:r w:rsidRPr="0087108A">
              <w:rPr>
                <w:rFonts w:ascii="Times New Roman" w:hAnsi="Times New Roman" w:cs="Times New Roman"/>
                <w:sz w:val="23"/>
                <w:szCs w:val="23"/>
              </w:rPr>
              <w:t>Sistema turi būti realizuota taip, kad vartotojui nereikėtų diegti jokios papildomos programinės įrangos darbui su stacionariais ir išmaniaisiais mobiliais įrenginiais, atliekant visus duomenų rinkimo ir redagavimo (įrašų redagavimo, fotografavimo, nuotraukų pridėjimo, leidimų registravimo, išdavimo ir kt.) darbus tiek vidaus tiek lauko sąlygomis.</w:t>
            </w:r>
          </w:p>
        </w:tc>
      </w:tr>
      <w:tr w:rsidR="00AF2524" w:rsidRPr="0087108A" w14:paraId="287BD001" w14:textId="77777777" w:rsidTr="00E070AE">
        <w:tc>
          <w:tcPr>
            <w:tcW w:w="704" w:type="dxa"/>
          </w:tcPr>
          <w:p w14:paraId="591285F4"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6A9BB1B" w14:textId="5049DFBD" w:rsidR="00AF2524" w:rsidRPr="0087108A" w:rsidRDefault="003712D6"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 xml:space="preserve">Sistema turi būti pasiekiama ir veikti stabiliai su visomis populiariausių naršyklių (Microsoft </w:t>
            </w:r>
            <w:proofErr w:type="spellStart"/>
            <w:r w:rsidRPr="0087108A">
              <w:rPr>
                <w:rFonts w:ascii="Times New Roman" w:eastAsia="Times New Roman" w:hAnsi="Times New Roman" w:cs="Times New Roman"/>
                <w:color w:val="000000"/>
                <w:sz w:val="23"/>
                <w:szCs w:val="23"/>
              </w:rPr>
              <w:t>Edge</w:t>
            </w:r>
            <w:proofErr w:type="spellEnd"/>
            <w:r w:rsidRPr="0087108A">
              <w:rPr>
                <w:rFonts w:ascii="Times New Roman" w:eastAsia="Times New Roman" w:hAnsi="Times New Roman" w:cs="Times New Roman"/>
                <w:color w:val="000000"/>
                <w:sz w:val="23"/>
                <w:szCs w:val="23"/>
              </w:rPr>
              <w:t>, Mozilla Firefox, Google Chrome, Safari) ne tik su naujausiomis, bet ir su senesnėmis versijomis.</w:t>
            </w:r>
          </w:p>
        </w:tc>
      </w:tr>
      <w:tr w:rsidR="00AF2524" w:rsidRPr="0087108A" w14:paraId="29B21DBD" w14:textId="77777777" w:rsidTr="00E070AE">
        <w:tc>
          <w:tcPr>
            <w:tcW w:w="704" w:type="dxa"/>
          </w:tcPr>
          <w:p w14:paraId="3B2950BA"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B0AD5A0" w14:textId="686C6CD4"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dizainas, turi būti realizuotas vadovaujantis adaptyvaus dizaino (angl. </w:t>
            </w:r>
            <w:proofErr w:type="spellStart"/>
            <w:r w:rsidRPr="0087108A">
              <w:rPr>
                <w:rFonts w:ascii="Times New Roman" w:hAnsi="Times New Roman" w:cs="Times New Roman"/>
                <w:color w:val="000000" w:themeColor="text1"/>
                <w:sz w:val="23"/>
                <w:szCs w:val="23"/>
              </w:rPr>
              <w:t>responsive</w:t>
            </w:r>
            <w:proofErr w:type="spellEnd"/>
            <w:r w:rsidRPr="0087108A">
              <w:rPr>
                <w:rFonts w:ascii="Times New Roman" w:hAnsi="Times New Roman" w:cs="Times New Roman"/>
                <w:color w:val="000000" w:themeColor="text1"/>
                <w:sz w:val="23"/>
                <w:szCs w:val="23"/>
              </w:rPr>
              <w:t>) principais ir skirtinguose įrenginiuose automatiškai turi prisitaikyti prie įrenginio ekrano pločio.</w:t>
            </w:r>
          </w:p>
        </w:tc>
      </w:tr>
      <w:tr w:rsidR="00AF2524" w:rsidRPr="0087108A" w14:paraId="53182423" w14:textId="77777777" w:rsidTr="00E070AE">
        <w:tc>
          <w:tcPr>
            <w:tcW w:w="704" w:type="dxa"/>
          </w:tcPr>
          <w:p w14:paraId="0677D787" w14:textId="77777777" w:rsidR="00AF2524" w:rsidRPr="0087108A" w:rsidRDefault="00AF2524" w:rsidP="004C7671">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3E941C8D" w14:textId="3D406D1B"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Sistemos kūrimui neturi būti naudojama Adobe Flash arba kita, nevystoma technologija.</w:t>
            </w:r>
          </w:p>
        </w:tc>
      </w:tr>
      <w:tr w:rsidR="00AF2524" w:rsidRPr="0087108A" w14:paraId="27C60B92" w14:textId="77777777" w:rsidTr="00BA724A">
        <w:tc>
          <w:tcPr>
            <w:tcW w:w="704" w:type="dxa"/>
            <w:shd w:val="clear" w:color="auto" w:fill="auto"/>
          </w:tcPr>
          <w:p w14:paraId="165AEF25"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3C17260A" w14:textId="6BA686D0"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Diegiant skaitmeninį sprendimą turi būti taikomi atvirieji standartai. </w:t>
            </w:r>
          </w:p>
          <w:p w14:paraId="124936A7" w14:textId="736EAD89"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lastRenderedPageBreak/>
              <w:t xml:space="preserve">Duomenims teikti naudojamas XML (angl. </w:t>
            </w:r>
            <w:proofErr w:type="spellStart"/>
            <w:r w:rsidRPr="0087108A">
              <w:rPr>
                <w:rFonts w:ascii="Times New Roman" w:hAnsi="Times New Roman" w:cs="Times New Roman"/>
                <w:color w:val="000000" w:themeColor="text1"/>
                <w:sz w:val="23"/>
                <w:szCs w:val="23"/>
              </w:rPr>
              <w:t>Extensible</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Markup</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Language</w:t>
            </w:r>
            <w:proofErr w:type="spellEnd"/>
            <w:r w:rsidRPr="0087108A">
              <w:rPr>
                <w:rFonts w:ascii="Times New Roman" w:hAnsi="Times New Roman" w:cs="Times New Roman"/>
                <w:color w:val="000000" w:themeColor="text1"/>
                <w:sz w:val="23"/>
                <w:szCs w:val="23"/>
              </w:rPr>
              <w:t>) formatas</w:t>
            </w:r>
            <w:r w:rsidR="00785FD2">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 xml:space="preserve"> Tekstui perduoti taikomi TXT (UTF-8) formatai, dokumentams perduoti - PDF/A (ISO 19005), XML </w:t>
            </w:r>
            <w:r w:rsidR="00785FD2">
              <w:rPr>
                <w:rFonts w:ascii="Times New Roman" w:hAnsi="Times New Roman" w:cs="Times New Roman"/>
                <w:color w:val="000000" w:themeColor="text1"/>
                <w:sz w:val="23"/>
                <w:szCs w:val="23"/>
              </w:rPr>
              <w:t>arba lygiaverčiai.</w:t>
            </w:r>
          </w:p>
          <w:p w14:paraId="4363391F" w14:textId="1B5BFFB2"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Erdviniams duomenims teikti leidžiamosios kreipties būdu naudojama REST architektūros </w:t>
            </w:r>
            <w:proofErr w:type="spellStart"/>
            <w:r w:rsidRPr="0087108A">
              <w:rPr>
                <w:rFonts w:ascii="Times New Roman" w:hAnsi="Times New Roman" w:cs="Times New Roman"/>
                <w:color w:val="000000" w:themeColor="text1"/>
                <w:sz w:val="23"/>
                <w:szCs w:val="23"/>
              </w:rPr>
              <w:t>RESTful</w:t>
            </w:r>
            <w:proofErr w:type="spellEnd"/>
            <w:r w:rsidRPr="0087108A">
              <w:rPr>
                <w:rFonts w:ascii="Times New Roman" w:hAnsi="Times New Roman" w:cs="Times New Roman"/>
                <w:color w:val="000000" w:themeColor="text1"/>
                <w:sz w:val="23"/>
                <w:szCs w:val="23"/>
              </w:rPr>
              <w:t xml:space="preserve"> tipo paslaugą naudojant atvirą „</w:t>
            </w:r>
            <w:proofErr w:type="spellStart"/>
            <w:r w:rsidRPr="0087108A">
              <w:rPr>
                <w:rFonts w:ascii="Times New Roman" w:hAnsi="Times New Roman" w:cs="Times New Roman"/>
                <w:color w:val="000000" w:themeColor="text1"/>
                <w:sz w:val="23"/>
                <w:szCs w:val="23"/>
              </w:rPr>
              <w:t>GeoServices</w:t>
            </w:r>
            <w:proofErr w:type="spellEnd"/>
            <w:r w:rsidRPr="0087108A">
              <w:rPr>
                <w:rFonts w:ascii="Times New Roman" w:hAnsi="Times New Roman" w:cs="Times New Roman"/>
                <w:color w:val="000000" w:themeColor="text1"/>
                <w:sz w:val="23"/>
                <w:szCs w:val="23"/>
              </w:rPr>
              <w:t xml:space="preserve"> REST“ specifikaciją ir teikiant naudoti podėlį (</w:t>
            </w:r>
            <w:proofErr w:type="spellStart"/>
            <w:r w:rsidRPr="0087108A">
              <w:rPr>
                <w:rFonts w:ascii="Times New Roman" w:hAnsi="Times New Roman" w:cs="Times New Roman"/>
                <w:color w:val="000000" w:themeColor="text1"/>
                <w:sz w:val="23"/>
                <w:szCs w:val="23"/>
              </w:rPr>
              <w:t>ang</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Cache</w:t>
            </w:r>
            <w:proofErr w:type="spellEnd"/>
            <w:r w:rsidRPr="0087108A">
              <w:rPr>
                <w:rFonts w:ascii="Times New Roman" w:hAnsi="Times New Roman" w:cs="Times New Roman"/>
                <w:color w:val="000000" w:themeColor="text1"/>
                <w:sz w:val="23"/>
                <w:szCs w:val="23"/>
              </w:rPr>
              <w:t>)</w:t>
            </w:r>
            <w:r w:rsidR="00785FD2">
              <w:rPr>
                <w:rFonts w:ascii="Times New Roman" w:hAnsi="Times New Roman" w:cs="Times New Roman"/>
                <w:color w:val="000000" w:themeColor="text1"/>
                <w:sz w:val="23"/>
                <w:szCs w:val="23"/>
              </w:rPr>
              <w:t xml:space="preserve"> arba lygiaverčiai</w:t>
            </w:r>
            <w:r w:rsidRPr="0087108A">
              <w:rPr>
                <w:rFonts w:ascii="Times New Roman" w:hAnsi="Times New Roman" w:cs="Times New Roman"/>
                <w:color w:val="000000" w:themeColor="text1"/>
                <w:sz w:val="23"/>
                <w:szCs w:val="23"/>
              </w:rPr>
              <w:t xml:space="preserve">; </w:t>
            </w:r>
          </w:p>
          <w:p w14:paraId="399517FD" w14:textId="6C4160AE"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Erdviniams duomenims teikti paketiniu būdu naudojama TIFF (ISO 12639) rastrinis formatas – rastriniams duomenims teikti</w:t>
            </w:r>
            <w:r w:rsidR="00785FD2">
              <w:rPr>
                <w:rFonts w:ascii="Times New Roman" w:hAnsi="Times New Roman" w:cs="Times New Roman"/>
                <w:color w:val="000000" w:themeColor="text1"/>
                <w:sz w:val="23"/>
                <w:szCs w:val="23"/>
              </w:rPr>
              <w:t xml:space="preserve"> arba lygiavertis</w:t>
            </w:r>
            <w:r w:rsidRPr="0087108A">
              <w:rPr>
                <w:rFonts w:ascii="Times New Roman" w:hAnsi="Times New Roman" w:cs="Times New Roman"/>
                <w:color w:val="000000" w:themeColor="text1"/>
                <w:sz w:val="23"/>
                <w:szCs w:val="23"/>
              </w:rPr>
              <w:t>.</w:t>
            </w:r>
          </w:p>
        </w:tc>
      </w:tr>
      <w:tr w:rsidR="00AF2524" w:rsidRPr="0087108A" w14:paraId="318881D4" w14:textId="77777777" w:rsidTr="00BA724A">
        <w:tc>
          <w:tcPr>
            <w:tcW w:w="704" w:type="dxa"/>
            <w:shd w:val="clear" w:color="auto" w:fill="auto"/>
          </w:tcPr>
          <w:p w14:paraId="1E9A0381"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71F1DDDA" w14:textId="77777777" w:rsidR="003712D6" w:rsidRPr="0087108A" w:rsidRDefault="003712D6"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Skaitmeninis sprendimas turi turėti šias kibernetinio saugumo priemones:</w:t>
            </w:r>
          </w:p>
          <w:p w14:paraId="66D8E782" w14:textId="7578D604" w:rsidR="003712D6" w:rsidRPr="0087108A" w:rsidRDefault="00785FD2" w:rsidP="00D60CC3">
            <w:pPr>
              <w:numPr>
                <w:ilvl w:val="0"/>
                <w:numId w:val="55"/>
              </w:numPr>
              <w:pBdr>
                <w:top w:val="nil"/>
                <w:left w:val="nil"/>
                <w:bottom w:val="nil"/>
                <w:right w:val="nil"/>
                <w:between w:val="nil"/>
              </w:pBdr>
              <w:tabs>
                <w:tab w:val="left" w:pos="318"/>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w:t>
            </w:r>
            <w:r w:rsidR="003712D6" w:rsidRPr="0087108A">
              <w:rPr>
                <w:rFonts w:ascii="Times New Roman" w:eastAsia="Times New Roman" w:hAnsi="Times New Roman" w:cs="Times New Roman"/>
                <w:color w:val="000000"/>
                <w:sz w:val="23"/>
                <w:szCs w:val="23"/>
              </w:rPr>
              <w:t>kydas</w:t>
            </w:r>
            <w:r>
              <w:rPr>
                <w:rFonts w:ascii="Times New Roman" w:eastAsia="Times New Roman" w:hAnsi="Times New Roman" w:cs="Times New Roman"/>
                <w:color w:val="000000"/>
                <w:sz w:val="23"/>
                <w:szCs w:val="23"/>
              </w:rPr>
              <w:t>,</w:t>
            </w:r>
            <w:r w:rsidR="003712D6" w:rsidRPr="0087108A">
              <w:rPr>
                <w:rFonts w:ascii="Times New Roman" w:eastAsia="Times New Roman" w:hAnsi="Times New Roman" w:cs="Times New Roman"/>
                <w:color w:val="000000"/>
                <w:sz w:val="23"/>
                <w:szCs w:val="23"/>
              </w:rPr>
              <w:t xml:space="preserve"> suteikia</w:t>
            </w:r>
            <w:r>
              <w:rPr>
                <w:rFonts w:ascii="Times New Roman" w:eastAsia="Times New Roman" w:hAnsi="Times New Roman" w:cs="Times New Roman"/>
                <w:color w:val="000000"/>
                <w:sz w:val="23"/>
                <w:szCs w:val="23"/>
              </w:rPr>
              <w:t>ntis</w:t>
            </w:r>
            <w:r w:rsidR="003712D6" w:rsidRPr="0087108A">
              <w:rPr>
                <w:rFonts w:ascii="Times New Roman" w:eastAsia="Times New Roman" w:hAnsi="Times New Roman" w:cs="Times New Roman"/>
                <w:color w:val="000000"/>
                <w:sz w:val="23"/>
                <w:szCs w:val="23"/>
              </w:rPr>
              <w:t xml:space="preserve"> apsaugą nuo paskirstytų paslaugų atsisakymo (</w:t>
            </w:r>
            <w:proofErr w:type="spellStart"/>
            <w:r w:rsidR="003712D6" w:rsidRPr="0087108A">
              <w:rPr>
                <w:rFonts w:ascii="Times New Roman" w:eastAsia="Times New Roman" w:hAnsi="Times New Roman" w:cs="Times New Roman"/>
                <w:color w:val="000000"/>
                <w:sz w:val="23"/>
                <w:szCs w:val="23"/>
              </w:rPr>
              <w:t>DDoS</w:t>
            </w:r>
            <w:proofErr w:type="spellEnd"/>
            <w:r w:rsidR="003712D6" w:rsidRPr="0087108A">
              <w:rPr>
                <w:rFonts w:ascii="Times New Roman" w:eastAsia="Times New Roman" w:hAnsi="Times New Roman" w:cs="Times New Roman"/>
                <w:color w:val="000000"/>
                <w:sz w:val="23"/>
                <w:szCs w:val="23"/>
              </w:rPr>
              <w:t>) atakų;</w:t>
            </w:r>
          </w:p>
          <w:p w14:paraId="2A36550C" w14:textId="77777777" w:rsidR="003712D6" w:rsidRPr="0087108A" w:rsidRDefault="003712D6" w:rsidP="00D60CC3">
            <w:pPr>
              <w:numPr>
                <w:ilvl w:val="0"/>
                <w:numId w:val="54"/>
              </w:numPr>
              <w:pBdr>
                <w:top w:val="nil"/>
                <w:left w:val="nil"/>
                <w:bottom w:val="nil"/>
                <w:right w:val="nil"/>
                <w:between w:val="nil"/>
              </w:pBdr>
              <w:tabs>
                <w:tab w:val="left" w:pos="318"/>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Tapatybės ir prieigos valdymas (IAM);</w:t>
            </w:r>
          </w:p>
          <w:p w14:paraId="016979A4" w14:textId="77777777" w:rsidR="003712D6" w:rsidRPr="0087108A" w:rsidRDefault="003712D6" w:rsidP="00D60CC3">
            <w:pPr>
              <w:numPr>
                <w:ilvl w:val="0"/>
                <w:numId w:val="53"/>
              </w:numPr>
              <w:pBdr>
                <w:top w:val="nil"/>
                <w:left w:val="nil"/>
                <w:bottom w:val="nil"/>
                <w:right w:val="nil"/>
                <w:between w:val="nil"/>
              </w:pBdr>
              <w:tabs>
                <w:tab w:val="left" w:pos="318"/>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Tinklo saugumas (SSL, Access </w:t>
            </w:r>
            <w:proofErr w:type="spellStart"/>
            <w:r w:rsidRPr="0087108A">
              <w:rPr>
                <w:rFonts w:ascii="Times New Roman" w:eastAsia="Times New Roman" w:hAnsi="Times New Roman" w:cs="Times New Roman"/>
                <w:color w:val="000000"/>
                <w:sz w:val="23"/>
                <w:szCs w:val="23"/>
              </w:rPr>
              <w:t>from</w:t>
            </w:r>
            <w:proofErr w:type="spellEnd"/>
            <w:r w:rsidRPr="0087108A">
              <w:rPr>
                <w:rFonts w:ascii="Times New Roman" w:eastAsia="Times New Roman" w:hAnsi="Times New Roman" w:cs="Times New Roman"/>
                <w:color w:val="000000"/>
                <w:sz w:val="23"/>
                <w:szCs w:val="23"/>
              </w:rPr>
              <w:t xml:space="preserve"> </w:t>
            </w:r>
            <w:proofErr w:type="spellStart"/>
            <w:r w:rsidRPr="0087108A">
              <w:rPr>
                <w:rFonts w:ascii="Times New Roman" w:eastAsia="Times New Roman" w:hAnsi="Times New Roman" w:cs="Times New Roman"/>
                <w:color w:val="000000"/>
                <w:sz w:val="23"/>
                <w:szCs w:val="23"/>
              </w:rPr>
              <w:t>specific</w:t>
            </w:r>
            <w:proofErr w:type="spellEnd"/>
            <w:r w:rsidRPr="0087108A">
              <w:rPr>
                <w:rFonts w:ascii="Times New Roman" w:eastAsia="Times New Roman" w:hAnsi="Times New Roman" w:cs="Times New Roman"/>
                <w:color w:val="000000"/>
                <w:sz w:val="23"/>
                <w:szCs w:val="23"/>
              </w:rPr>
              <w:t xml:space="preserve"> IP </w:t>
            </w:r>
            <w:proofErr w:type="spellStart"/>
            <w:r w:rsidRPr="0087108A">
              <w:rPr>
                <w:rFonts w:ascii="Times New Roman" w:eastAsia="Times New Roman" w:hAnsi="Times New Roman" w:cs="Times New Roman"/>
                <w:color w:val="000000"/>
                <w:sz w:val="23"/>
                <w:szCs w:val="23"/>
              </w:rPr>
              <w:t>addresses</w:t>
            </w:r>
            <w:proofErr w:type="spellEnd"/>
            <w:r w:rsidRPr="0087108A">
              <w:rPr>
                <w:rFonts w:ascii="Times New Roman" w:eastAsia="Times New Roman" w:hAnsi="Times New Roman" w:cs="Times New Roman"/>
                <w:color w:val="000000"/>
                <w:sz w:val="23"/>
                <w:szCs w:val="23"/>
              </w:rPr>
              <w:t>);</w:t>
            </w:r>
          </w:p>
          <w:p w14:paraId="466C389B" w14:textId="77777777" w:rsidR="003712D6" w:rsidRPr="0087108A" w:rsidRDefault="003712D6" w:rsidP="00D60CC3">
            <w:pPr>
              <w:numPr>
                <w:ilvl w:val="0"/>
                <w:numId w:val="56"/>
              </w:numPr>
              <w:pBdr>
                <w:top w:val="nil"/>
                <w:left w:val="nil"/>
                <w:bottom w:val="nil"/>
                <w:right w:val="nil"/>
                <w:between w:val="nil"/>
              </w:pBdr>
              <w:tabs>
                <w:tab w:val="left" w:pos="318"/>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Debesijos servisai (VPC, EC2, ECS, RDS, Route53, S3);</w:t>
            </w:r>
          </w:p>
          <w:p w14:paraId="15852FD3" w14:textId="40C47CB5" w:rsidR="00AF2524" w:rsidRPr="0087108A" w:rsidRDefault="003712D6" w:rsidP="00D60CC3">
            <w:pPr>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Kasdienių duomenų kopijų užtikrinimas.</w:t>
            </w:r>
          </w:p>
        </w:tc>
      </w:tr>
      <w:tr w:rsidR="00AF2524" w:rsidRPr="0087108A" w14:paraId="459EE195" w14:textId="77777777" w:rsidTr="00E070AE">
        <w:tc>
          <w:tcPr>
            <w:tcW w:w="704" w:type="dxa"/>
          </w:tcPr>
          <w:p w14:paraId="5CB6A629"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66116D66" w14:textId="5E48B3EF"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galimybė tikrinti įvedamų duomenų korektiškumą lauko lygmenyje duomenų įvedimo languose (datos, el. pašto adreso, skaičių).</w:t>
            </w:r>
          </w:p>
        </w:tc>
      </w:tr>
      <w:tr w:rsidR="00AF2524" w:rsidRPr="0087108A" w14:paraId="3901E7B9" w14:textId="77777777" w:rsidTr="00E070AE">
        <w:tc>
          <w:tcPr>
            <w:tcW w:w="704" w:type="dxa"/>
          </w:tcPr>
          <w:p w14:paraId="2680B0D8"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20D083D" w14:textId="66C55B9F"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galimybė tikrinti įvedamų duomenų nustatytus maksimalius ir tikslius simbolių kiekius duomenų įvedimo languose (pvz.: asmens kodo).</w:t>
            </w:r>
          </w:p>
        </w:tc>
      </w:tr>
      <w:tr w:rsidR="00AF2524" w:rsidRPr="0087108A" w14:paraId="183E0F33" w14:textId="77777777" w:rsidTr="00E070AE">
        <w:tc>
          <w:tcPr>
            <w:tcW w:w="704" w:type="dxa"/>
          </w:tcPr>
          <w:p w14:paraId="4AD4B861"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5DB2323C" w14:textId="0CA527F1"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Duomenų tvarkymas turi atitikti Lietuvos Respublikoje galiojančius teisės aktus ir/ar standartus, reglamentuojančius skaitmenų, datos ir laiko formatų rašymą ir naudojimą</w:t>
            </w:r>
            <w:r w:rsidR="00FE54DC" w:rsidRPr="0087108A">
              <w:rPr>
                <w:rFonts w:ascii="Times New Roman" w:hAnsi="Times New Roman" w:cs="Times New Roman"/>
                <w:color w:val="000000" w:themeColor="text1"/>
                <w:sz w:val="23"/>
                <w:szCs w:val="23"/>
              </w:rPr>
              <w:t>.</w:t>
            </w:r>
          </w:p>
        </w:tc>
      </w:tr>
      <w:tr w:rsidR="00AF2524" w:rsidRPr="0087108A" w14:paraId="4E185489" w14:textId="77777777" w:rsidTr="00E070AE">
        <w:tc>
          <w:tcPr>
            <w:tcW w:w="704" w:type="dxa"/>
          </w:tcPr>
          <w:p w14:paraId="03A57D8E"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7ECE5ED0" w14:textId="2AD5108D"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duomenų įvedimo ir redagavimo formose turi būti naudojami klasifikatoriai (kur galima). Tikslūs klasifikatoriai ir jų reikšmės turės būti suderintos Sistemos diegimo metu.</w:t>
            </w:r>
          </w:p>
        </w:tc>
      </w:tr>
      <w:tr w:rsidR="00AF2524" w:rsidRPr="0087108A" w14:paraId="59044A15" w14:textId="77777777" w:rsidTr="00E070AE">
        <w:tc>
          <w:tcPr>
            <w:tcW w:w="704" w:type="dxa"/>
          </w:tcPr>
          <w:p w14:paraId="0FCFF4CA"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7EEA387" w14:textId="217C2D6C"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Sistema turi būti pritaikyta darbui su geografiniais informacijos objektais, juos braižant/įvedant ant koordinuoto žemėlapio.</w:t>
            </w:r>
          </w:p>
        </w:tc>
      </w:tr>
      <w:tr w:rsidR="00AF2524" w:rsidRPr="0087108A" w14:paraId="144341A4" w14:textId="77777777" w:rsidTr="00E070AE">
        <w:tc>
          <w:tcPr>
            <w:tcW w:w="704" w:type="dxa"/>
          </w:tcPr>
          <w:p w14:paraId="580BF621"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5DEE2661" w14:textId="01A8DEEA" w:rsidR="00AF2524" w:rsidRPr="0087108A" w:rsidRDefault="00AF252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sz w:val="23"/>
                <w:szCs w:val="23"/>
              </w:rPr>
              <w:t>Sistema turi būti pritaikyta darbui su laidojimo duomenimis ir šių duomenų apskaitai (įvedimui, atvaizdavimui, kaupimui ir saugojimui, filtravimui pagal pasirinktus parametrus ir analizei.)</w:t>
            </w:r>
          </w:p>
        </w:tc>
      </w:tr>
      <w:tr w:rsidR="00AF2524" w:rsidRPr="0087108A" w14:paraId="74DBF07A" w14:textId="77777777" w:rsidTr="00596ADC">
        <w:tc>
          <w:tcPr>
            <w:tcW w:w="704" w:type="dxa"/>
            <w:tcBorders>
              <w:bottom w:val="single" w:sz="4" w:space="0" w:color="auto"/>
            </w:tcBorders>
          </w:tcPr>
          <w:p w14:paraId="1A482F75"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Borders>
              <w:bottom w:val="single" w:sz="4" w:space="0" w:color="auto"/>
            </w:tcBorders>
          </w:tcPr>
          <w:p w14:paraId="5E516D53" w14:textId="33D362FD"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Sistemoje grafinio duomenų pateikimo funkcionalumo realizavimui (laidojimo duomenų ir geografinės informacijos objektų administravimui, šiuos duomenis redaguojant, pildant, šalinant, įskaitant duomenų peržiūrą) turi būti naudojamas GIS sprendimas </w:t>
            </w:r>
            <w:r w:rsidRPr="0087108A">
              <w:rPr>
                <w:rFonts w:ascii="Times New Roman" w:hAnsi="Times New Roman" w:cs="Times New Roman"/>
                <w:sz w:val="23"/>
                <w:szCs w:val="23"/>
              </w:rPr>
              <w:t>orientuotas asmenims turintiems mažai darbo su GIS technologijomis patirties ir suprantamas intuityviai. Svarbu, kad vartotojas atlikdamas veiksmus Sistemoje atliktų kuo mažiau žingsnių.</w:t>
            </w:r>
          </w:p>
        </w:tc>
      </w:tr>
      <w:tr w:rsidR="00AF2524" w:rsidRPr="0087108A" w14:paraId="2B4716A0" w14:textId="77777777" w:rsidTr="00596ADC">
        <w:tc>
          <w:tcPr>
            <w:tcW w:w="704" w:type="dxa"/>
            <w:shd w:val="clear" w:color="auto" w:fill="auto"/>
          </w:tcPr>
          <w:p w14:paraId="6F7653DF" w14:textId="77777777" w:rsidR="00AF2524" w:rsidRPr="0087108A" w:rsidRDefault="00AF252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297C9404" w14:textId="3F16576F" w:rsidR="006A1700" w:rsidRPr="0099004C" w:rsidRDefault="00496DA7" w:rsidP="00D60CC3">
            <w:pPr>
              <w:jc w:val="both"/>
              <w:rPr>
                <w:rFonts w:ascii="Times New Roman" w:hAnsi="Times New Roman" w:cs="Times New Roman"/>
                <w:color w:val="FF0000"/>
                <w:sz w:val="23"/>
                <w:szCs w:val="23"/>
                <w:highlight w:val="yellow"/>
              </w:rPr>
            </w:pPr>
            <w:r w:rsidRPr="00B8582A">
              <w:rPr>
                <w:rStyle w:val="cf01"/>
                <w:rFonts w:ascii="Times New Roman" w:hAnsi="Times New Roman" w:cs="Times New Roman"/>
                <w:sz w:val="23"/>
                <w:szCs w:val="23"/>
              </w:rPr>
              <w:t xml:space="preserve">Tiekėjas turi užtikrinti Sistemos sklandų veikimą ir visų funkcijų palaikymą (įskaitant, bet neapsiribojant jos pilnam funkcionalumui užtikrinti naudojamas technologijas, programinius ir GIS sprendimus) </w:t>
            </w:r>
            <w:r w:rsidR="008C086E" w:rsidRPr="00B8582A">
              <w:rPr>
                <w:rStyle w:val="cf01"/>
                <w:rFonts w:ascii="Times New Roman" w:hAnsi="Times New Roman" w:cs="Times New Roman"/>
                <w:sz w:val="23"/>
                <w:szCs w:val="23"/>
              </w:rPr>
              <w:t>visu</w:t>
            </w:r>
            <w:r w:rsidRPr="00B8582A">
              <w:rPr>
                <w:rStyle w:val="cf01"/>
                <w:rFonts w:ascii="Times New Roman" w:hAnsi="Times New Roman" w:cs="Times New Roman"/>
                <w:sz w:val="23"/>
                <w:szCs w:val="23"/>
              </w:rPr>
              <w:t xml:space="preserve"> programinės įrangos naudojimo teisių prenumeratos (nuomos) laikotarpi</w:t>
            </w:r>
            <w:r w:rsidR="008C086E" w:rsidRPr="00B8582A">
              <w:rPr>
                <w:rStyle w:val="cf01"/>
                <w:rFonts w:ascii="Times New Roman" w:hAnsi="Times New Roman" w:cs="Times New Roman"/>
                <w:sz w:val="23"/>
                <w:szCs w:val="23"/>
              </w:rPr>
              <w:t>u</w:t>
            </w:r>
            <w:r w:rsidRPr="00B8582A">
              <w:rPr>
                <w:rStyle w:val="cf01"/>
                <w:rFonts w:ascii="Times New Roman" w:hAnsi="Times New Roman" w:cs="Times New Roman"/>
                <w:sz w:val="23"/>
                <w:szCs w:val="23"/>
              </w:rPr>
              <w:t xml:space="preserve"> </w:t>
            </w:r>
            <w:r w:rsidR="00EC286E" w:rsidRPr="00B8582A">
              <w:rPr>
                <w:rStyle w:val="cf01"/>
                <w:rFonts w:ascii="Times New Roman" w:hAnsi="Times New Roman" w:cs="Times New Roman"/>
                <w:sz w:val="23"/>
                <w:szCs w:val="23"/>
              </w:rPr>
              <w:t>(</w:t>
            </w:r>
            <w:r w:rsidRPr="00B8582A">
              <w:rPr>
                <w:rStyle w:val="cf01"/>
                <w:rFonts w:ascii="Times New Roman" w:hAnsi="Times New Roman" w:cs="Times New Roman"/>
                <w:sz w:val="23"/>
                <w:szCs w:val="23"/>
              </w:rPr>
              <w:t>12 mėn.</w:t>
            </w:r>
            <w:r w:rsidR="00EC286E" w:rsidRPr="00B8582A">
              <w:rPr>
                <w:rStyle w:val="cf01"/>
                <w:rFonts w:ascii="Times New Roman" w:hAnsi="Times New Roman" w:cs="Times New Roman"/>
                <w:sz w:val="23"/>
                <w:szCs w:val="23"/>
              </w:rPr>
              <w:t>)</w:t>
            </w:r>
            <w:r w:rsidR="0099004C" w:rsidRPr="00B8582A">
              <w:rPr>
                <w:rStyle w:val="cf01"/>
                <w:rFonts w:ascii="Times New Roman" w:hAnsi="Times New Roman" w:cs="Times New Roman"/>
                <w:sz w:val="23"/>
                <w:szCs w:val="23"/>
              </w:rPr>
              <w:t>.</w:t>
            </w:r>
            <w:r w:rsidRPr="00B8582A">
              <w:rPr>
                <w:rStyle w:val="cf01"/>
                <w:rFonts w:ascii="Times New Roman" w:hAnsi="Times New Roman" w:cs="Times New Roman"/>
                <w:sz w:val="23"/>
                <w:szCs w:val="23"/>
              </w:rPr>
              <w:t xml:space="preserve"> </w:t>
            </w:r>
          </w:p>
        </w:tc>
      </w:tr>
      <w:tr w:rsidR="00AF2524" w:rsidRPr="0087108A" w14:paraId="5A844CEE" w14:textId="77777777" w:rsidTr="00596ADC">
        <w:tc>
          <w:tcPr>
            <w:tcW w:w="704" w:type="dxa"/>
            <w:shd w:val="clear" w:color="auto" w:fill="auto"/>
          </w:tcPr>
          <w:p w14:paraId="70186948" w14:textId="77777777" w:rsidR="00AF2524" w:rsidRPr="0087108A" w:rsidRDefault="00AF2524" w:rsidP="009F67E3">
            <w:pPr>
              <w:pStyle w:val="Sraopastraipa"/>
              <w:numPr>
                <w:ilvl w:val="0"/>
                <w:numId w:val="10"/>
              </w:numPr>
              <w:spacing w:before="100" w:beforeAutospacing="1" w:after="100" w:afterAutospacing="1" w:line="276" w:lineRule="auto"/>
              <w:ind w:left="357" w:hanging="357"/>
              <w:jc w:val="center"/>
              <w:rPr>
                <w:rFonts w:ascii="Times New Roman" w:hAnsi="Times New Roman" w:cs="Times New Roman"/>
                <w:color w:val="000000" w:themeColor="text1"/>
                <w:sz w:val="23"/>
                <w:szCs w:val="23"/>
              </w:rPr>
            </w:pPr>
          </w:p>
        </w:tc>
        <w:tc>
          <w:tcPr>
            <w:tcW w:w="8924" w:type="dxa"/>
            <w:shd w:val="clear" w:color="auto" w:fill="auto"/>
          </w:tcPr>
          <w:p w14:paraId="738BF008" w14:textId="27C9A0C2"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privalo būti galimybė eksportuoti visą joje kaupiamą informaciją / duomenis.</w:t>
            </w:r>
          </w:p>
        </w:tc>
      </w:tr>
      <w:tr w:rsidR="00AF2524" w:rsidRPr="0087108A" w14:paraId="21541B3B" w14:textId="77777777" w:rsidTr="00C540B6">
        <w:tc>
          <w:tcPr>
            <w:tcW w:w="704" w:type="dxa"/>
          </w:tcPr>
          <w:p w14:paraId="69A8D30B" w14:textId="77777777"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tcPr>
          <w:p w14:paraId="0365B6F3" w14:textId="77777777" w:rsidR="00EF1535" w:rsidRPr="0087108A" w:rsidRDefault="00AF252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Sistemos vidaus vartotojų identifikavimas (tapatumo patikrinimas) turi būti atliekamas tradiciniu (vartotojo vardas/slaptažodis) identifikavimo būdu.</w:t>
            </w:r>
            <w:r w:rsidR="00EF1535" w:rsidRPr="0087108A">
              <w:rPr>
                <w:rFonts w:ascii="Times New Roman" w:eastAsia="Calibri" w:hAnsi="Times New Roman" w:cs="Times New Roman"/>
                <w:color w:val="000000" w:themeColor="text1"/>
                <w:sz w:val="23"/>
                <w:szCs w:val="23"/>
              </w:rPr>
              <w:t xml:space="preserve">  </w:t>
            </w:r>
          </w:p>
          <w:p w14:paraId="585C9D08" w14:textId="417B2EA3" w:rsidR="00EF1535" w:rsidRPr="0087108A" w:rsidRDefault="00EF1535"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Turi būti galimybė </w:t>
            </w:r>
            <w:r w:rsidR="0091382F" w:rsidRPr="0087108A">
              <w:rPr>
                <w:rFonts w:ascii="Times New Roman" w:eastAsia="Calibri" w:hAnsi="Times New Roman" w:cs="Times New Roman"/>
                <w:color w:val="000000" w:themeColor="text1"/>
                <w:sz w:val="23"/>
                <w:szCs w:val="23"/>
              </w:rPr>
              <w:t xml:space="preserve">naudoti </w:t>
            </w:r>
            <w:r w:rsidR="0091382F" w:rsidRPr="0087108A">
              <w:rPr>
                <w:rFonts w:ascii="Times New Roman" w:hAnsi="Times New Roman" w:cs="Times New Roman"/>
                <w:color w:val="000000" w:themeColor="text1"/>
                <w:sz w:val="23"/>
                <w:szCs w:val="23"/>
              </w:rPr>
              <w:t>dviejų faktorių</w:t>
            </w:r>
            <w:r w:rsidR="0091382F" w:rsidRPr="0087108A">
              <w:rPr>
                <w:rFonts w:ascii="Times New Roman" w:hAnsi="Times New Roman" w:cs="Times New Roman"/>
                <w:color w:val="000000" w:themeColor="text1"/>
                <w:spacing w:val="-2"/>
                <w:sz w:val="23"/>
                <w:szCs w:val="23"/>
              </w:rPr>
              <w:t xml:space="preserve"> </w:t>
            </w:r>
            <w:r w:rsidR="0091382F" w:rsidRPr="0087108A">
              <w:rPr>
                <w:rFonts w:ascii="Times New Roman" w:hAnsi="Times New Roman" w:cs="Times New Roman"/>
                <w:color w:val="000000" w:themeColor="text1"/>
                <w:sz w:val="23"/>
                <w:szCs w:val="23"/>
              </w:rPr>
              <w:t>identifikavimo</w:t>
            </w:r>
            <w:r w:rsidR="0091382F" w:rsidRPr="0087108A">
              <w:rPr>
                <w:rFonts w:ascii="Times New Roman" w:hAnsi="Times New Roman" w:cs="Times New Roman"/>
                <w:color w:val="000000" w:themeColor="text1"/>
                <w:spacing w:val="-3"/>
                <w:sz w:val="23"/>
                <w:szCs w:val="23"/>
              </w:rPr>
              <w:t xml:space="preserve"> </w:t>
            </w:r>
            <w:r w:rsidR="0091382F" w:rsidRPr="0087108A">
              <w:rPr>
                <w:rFonts w:ascii="Times New Roman" w:hAnsi="Times New Roman" w:cs="Times New Roman"/>
                <w:color w:val="000000" w:themeColor="text1"/>
                <w:sz w:val="23"/>
                <w:szCs w:val="23"/>
              </w:rPr>
              <w:t>būdą.</w:t>
            </w:r>
          </w:p>
          <w:p w14:paraId="0CB5463C" w14:textId="763FD6E9" w:rsidR="00AF2524" w:rsidRPr="0087108A" w:rsidRDefault="00AF2524"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galimybė kurti neribotą skaičių vidaus vartotojų.</w:t>
            </w:r>
          </w:p>
        </w:tc>
      </w:tr>
      <w:tr w:rsidR="00AF2524" w:rsidRPr="0087108A" w14:paraId="0D1AE73D" w14:textId="77777777" w:rsidTr="00C540B6">
        <w:tc>
          <w:tcPr>
            <w:tcW w:w="704" w:type="dxa"/>
          </w:tcPr>
          <w:p w14:paraId="6FC95B96" w14:textId="77777777" w:rsidR="00AF2524" w:rsidRPr="0087108A" w:rsidRDefault="00AF252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11528225" w14:textId="77777777" w:rsidR="00AF2524" w:rsidRPr="0087108A" w:rsidRDefault="00AF2524" w:rsidP="00D60CC3">
            <w:pPr>
              <w:jc w:val="both"/>
              <w:rPr>
                <w:rFonts w:ascii="Times New Roman" w:eastAsia="Calibri" w:hAnsi="Times New Roman" w:cs="Times New Roman"/>
                <w:sz w:val="23"/>
                <w:szCs w:val="23"/>
                <w:lang w:eastAsia="lt-LT"/>
              </w:rPr>
            </w:pPr>
            <w:r w:rsidRPr="0087108A">
              <w:rPr>
                <w:rFonts w:ascii="Times New Roman" w:eastAsia="Calibri" w:hAnsi="Times New Roman" w:cs="Times New Roman"/>
                <w:sz w:val="23"/>
                <w:szCs w:val="23"/>
                <w:lang w:eastAsia="lt-LT"/>
              </w:rPr>
              <w:t>Sistemoje turi būti realizuotas 4-ių akių duomenų suvedimo ir kokybės kontrolės funkcionalumas.</w:t>
            </w:r>
          </w:p>
          <w:p w14:paraId="1ACB8786" w14:textId="2B7286F0" w:rsidR="00AF2524" w:rsidRPr="0087108A" w:rsidRDefault="00AF252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sz w:val="23"/>
                <w:szCs w:val="23"/>
                <w:lang w:eastAsia="lt-LT"/>
              </w:rPr>
              <w:t xml:space="preserve">Vietoje, mobilios aplikacijos pagalba, tikrinant </w:t>
            </w:r>
            <w:r w:rsidR="004F5E77">
              <w:rPr>
                <w:rFonts w:ascii="Times New Roman" w:eastAsia="Calibri" w:hAnsi="Times New Roman" w:cs="Times New Roman"/>
                <w:sz w:val="23"/>
                <w:szCs w:val="23"/>
                <w:lang w:eastAsia="lt-LT"/>
              </w:rPr>
              <w:t>S</w:t>
            </w:r>
            <w:r w:rsidRPr="0087108A">
              <w:rPr>
                <w:rFonts w:ascii="Times New Roman" w:eastAsia="Calibri" w:hAnsi="Times New Roman" w:cs="Times New Roman"/>
                <w:sz w:val="23"/>
                <w:szCs w:val="23"/>
                <w:lang w:eastAsia="lt-LT"/>
              </w:rPr>
              <w:t>istemoje suvestus duomenis, turi būti galimybė pažymėti ir atvaizduoti klaidingai suvestos informacijos neatitikimus. Sistemos žemėlapyje pagal šį atributą turi būti rodomas kapavietės kokybės kontrolės statuso simbolis (spalvinis užpildymas) ir kontrolės pastabos.</w:t>
            </w:r>
          </w:p>
        </w:tc>
      </w:tr>
      <w:tr w:rsidR="00AF2524" w:rsidRPr="0087108A" w14:paraId="646992EB" w14:textId="77777777" w:rsidTr="00C540B6">
        <w:tc>
          <w:tcPr>
            <w:tcW w:w="704" w:type="dxa"/>
          </w:tcPr>
          <w:p w14:paraId="32A55916" w14:textId="77777777"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tcPr>
          <w:p w14:paraId="11D99D05" w14:textId="4553F9CA" w:rsidR="00AF2524" w:rsidRPr="0087108A" w:rsidRDefault="00AF2524" w:rsidP="00D60CC3">
            <w:pPr>
              <w:spacing w:before="100" w:beforeAutospacing="1"/>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Vartotojų autorizacijos (leidimas naudotis resursais) funkcionalumas turi būti apibrėžtas pagal vartotojo roles. Tokiu būdu vartotojui suteikiama galimybė naudotis tik tam tikromis funkcijomis, priklausomai nuo jam suteiktų vaidmenų (rolių). Funkcijų atlikimo įrankiai ir priemonės, kurios pagal rolei priskirtus vaidmenis nėra leidžiamos, turi būti nematomos ir nepasiekiamos tokią rolę turinčiam vartotojui.</w:t>
            </w:r>
          </w:p>
        </w:tc>
      </w:tr>
      <w:tr w:rsidR="00AF2524" w:rsidRPr="0087108A" w14:paraId="646B81D4" w14:textId="77777777" w:rsidTr="00C540B6">
        <w:tc>
          <w:tcPr>
            <w:tcW w:w="704" w:type="dxa"/>
          </w:tcPr>
          <w:p w14:paraId="1D9CC252" w14:textId="77777777"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tcPr>
          <w:p w14:paraId="21D7873A" w14:textId="404AB7FA" w:rsidR="00AF2524" w:rsidRPr="0087108A" w:rsidRDefault="00AF2524" w:rsidP="00D60CC3">
            <w:pPr>
              <w:spacing w:before="100" w:beforeAutospacing="1"/>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Sistemos diegimo metu turės būti suderinti tikslus rolių kiekis, ir rolėms priskiriamų pasiekiamų funkcijų atlikimo įrankiai ir priemonės</w:t>
            </w:r>
            <w:r w:rsidR="009F67E3">
              <w:rPr>
                <w:rFonts w:ascii="Times New Roman" w:eastAsia="Calibri" w:hAnsi="Times New Roman" w:cs="Times New Roman"/>
                <w:color w:val="000000" w:themeColor="text1"/>
                <w:sz w:val="23"/>
                <w:szCs w:val="23"/>
              </w:rPr>
              <w:t>.</w:t>
            </w:r>
          </w:p>
        </w:tc>
      </w:tr>
      <w:tr w:rsidR="00AF2524" w:rsidRPr="0087108A" w14:paraId="3256F238" w14:textId="77777777" w:rsidTr="00BA724A">
        <w:tc>
          <w:tcPr>
            <w:tcW w:w="704" w:type="dxa"/>
            <w:shd w:val="clear" w:color="auto" w:fill="auto"/>
          </w:tcPr>
          <w:p w14:paraId="382578B6" w14:textId="0F255EEC"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20C89183" w14:textId="5CB4D7B7" w:rsidR="00AF2524" w:rsidRPr="0087108A" w:rsidRDefault="00AF252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veikti Pagalbos centras (</w:t>
            </w:r>
            <w:proofErr w:type="spellStart"/>
            <w:r w:rsidRPr="0087108A">
              <w:rPr>
                <w:rFonts w:ascii="Times New Roman" w:eastAsia="Calibri" w:hAnsi="Times New Roman" w:cs="Times New Roman"/>
                <w:color w:val="000000" w:themeColor="text1"/>
                <w:sz w:val="23"/>
                <w:szCs w:val="23"/>
              </w:rPr>
              <w:t>ang</w:t>
            </w:r>
            <w:proofErr w:type="spellEnd"/>
            <w:r w:rsidRPr="0087108A">
              <w:rPr>
                <w:rFonts w:ascii="Times New Roman" w:eastAsia="Calibri" w:hAnsi="Times New Roman" w:cs="Times New Roman"/>
                <w:color w:val="000000" w:themeColor="text1"/>
                <w:sz w:val="23"/>
                <w:szCs w:val="23"/>
              </w:rPr>
              <w:t xml:space="preserve">. </w:t>
            </w:r>
            <w:proofErr w:type="spellStart"/>
            <w:r w:rsidRPr="0087108A">
              <w:rPr>
                <w:rFonts w:ascii="Times New Roman" w:eastAsia="Calibri" w:hAnsi="Times New Roman" w:cs="Times New Roman"/>
                <w:color w:val="000000" w:themeColor="text1"/>
                <w:sz w:val="23"/>
                <w:szCs w:val="23"/>
              </w:rPr>
              <w:t>Helpdesk</w:t>
            </w:r>
            <w:proofErr w:type="spellEnd"/>
            <w:r w:rsidRPr="0087108A">
              <w:rPr>
                <w:rFonts w:ascii="Times New Roman" w:eastAsia="Calibri" w:hAnsi="Times New Roman" w:cs="Times New Roman"/>
                <w:color w:val="000000" w:themeColor="text1"/>
                <w:sz w:val="23"/>
                <w:szCs w:val="23"/>
              </w:rPr>
              <w:t xml:space="preserve">) funkcionalumas leidžiantis </w:t>
            </w:r>
            <w:r w:rsidR="004F5E77">
              <w:rPr>
                <w:rFonts w:ascii="Times New Roman" w:eastAsia="Calibri" w:hAnsi="Times New Roman" w:cs="Times New Roman"/>
                <w:color w:val="000000" w:themeColor="text1"/>
                <w:sz w:val="23"/>
                <w:szCs w:val="23"/>
              </w:rPr>
              <w:t>S</w:t>
            </w:r>
            <w:r w:rsidRPr="0087108A">
              <w:rPr>
                <w:rFonts w:ascii="Times New Roman" w:eastAsia="Calibri" w:hAnsi="Times New Roman" w:cs="Times New Roman"/>
                <w:color w:val="000000" w:themeColor="text1"/>
                <w:sz w:val="23"/>
                <w:szCs w:val="23"/>
              </w:rPr>
              <w:t>istemos viduje pateikti pranešimus apie sistemines klaidas, matyti pranešimų registrą ir jų sprendimų būseną.</w:t>
            </w:r>
          </w:p>
          <w:p w14:paraId="1094AA53" w14:textId="0C0DC005" w:rsidR="00AF2524" w:rsidRPr="0087108A" w:rsidRDefault="00AF252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Pranešimas turi būti formuojamas automatiškai nurodant kapinių pavadinimą ir pareiškėją, bei laisvai pildomus laukus su pranešimo pavadinimu, kritiškumo laipsniu ir laisvai vedamo teksto lauku.</w:t>
            </w:r>
          </w:p>
        </w:tc>
      </w:tr>
      <w:tr w:rsidR="00AF2524" w:rsidRPr="0087108A" w14:paraId="0F2EDE4E" w14:textId="77777777" w:rsidTr="00BA724A">
        <w:tc>
          <w:tcPr>
            <w:tcW w:w="704" w:type="dxa"/>
            <w:shd w:val="clear" w:color="auto" w:fill="auto"/>
          </w:tcPr>
          <w:p w14:paraId="413633DD" w14:textId="77777777"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57706DBD" w14:textId="528CD4B8" w:rsidR="00AF2524" w:rsidRPr="0087108A" w:rsidRDefault="00853863"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 xml:space="preserve">Privaloma pateikti visą Sistemos dokumentaciją, nes turi būti užtikrinama galimybė Paslaugos gavėjui pačiam </w:t>
            </w:r>
            <w:r w:rsidR="009F67E3">
              <w:rPr>
                <w:rFonts w:ascii="Times New Roman" w:eastAsia="Times New Roman" w:hAnsi="Times New Roman" w:cs="Times New Roman"/>
                <w:color w:val="000000"/>
                <w:sz w:val="23"/>
                <w:szCs w:val="23"/>
              </w:rPr>
              <w:t>administruoti ir naudotis</w:t>
            </w:r>
            <w:r w:rsidRPr="0087108A">
              <w:rPr>
                <w:rFonts w:ascii="Times New Roman" w:eastAsia="Times New Roman" w:hAnsi="Times New Roman" w:cs="Times New Roman"/>
                <w:color w:val="000000"/>
                <w:sz w:val="23"/>
                <w:szCs w:val="23"/>
              </w:rPr>
              <w:t xml:space="preserve"> Sistem</w:t>
            </w:r>
            <w:r w:rsidR="009F67E3">
              <w:rPr>
                <w:rFonts w:ascii="Times New Roman" w:eastAsia="Times New Roman" w:hAnsi="Times New Roman" w:cs="Times New Roman"/>
                <w:color w:val="000000"/>
                <w:sz w:val="23"/>
                <w:szCs w:val="23"/>
              </w:rPr>
              <w:t>a</w:t>
            </w:r>
            <w:r w:rsidRPr="0087108A">
              <w:rPr>
                <w:rFonts w:ascii="Times New Roman" w:eastAsia="Times New Roman" w:hAnsi="Times New Roman" w:cs="Times New Roman"/>
                <w:color w:val="000000"/>
                <w:sz w:val="23"/>
                <w:szCs w:val="23"/>
              </w:rPr>
              <w:t xml:space="preserve">, nepriklausomai nuo </w:t>
            </w:r>
            <w:r w:rsidR="0099004C">
              <w:rPr>
                <w:rFonts w:ascii="Times New Roman" w:eastAsia="Times New Roman" w:hAnsi="Times New Roman" w:cs="Times New Roman"/>
                <w:color w:val="000000"/>
                <w:sz w:val="23"/>
                <w:szCs w:val="23"/>
              </w:rPr>
              <w:t>Paslaugos t</w:t>
            </w:r>
            <w:r w:rsidR="00EC5BAC" w:rsidRPr="0087108A">
              <w:rPr>
                <w:rFonts w:ascii="Times New Roman" w:eastAsia="Times New Roman" w:hAnsi="Times New Roman" w:cs="Times New Roman"/>
                <w:sz w:val="23"/>
                <w:szCs w:val="23"/>
              </w:rPr>
              <w:t>iekėjo</w:t>
            </w:r>
            <w:r w:rsidRPr="0087108A">
              <w:rPr>
                <w:rFonts w:ascii="Times New Roman" w:eastAsia="Times New Roman" w:hAnsi="Times New Roman" w:cs="Times New Roman"/>
                <w:sz w:val="23"/>
                <w:szCs w:val="23"/>
              </w:rPr>
              <w:t>.</w:t>
            </w:r>
          </w:p>
        </w:tc>
      </w:tr>
      <w:tr w:rsidR="00AF2524" w:rsidRPr="0087108A" w14:paraId="4A4F350A" w14:textId="77777777" w:rsidTr="00BA724A">
        <w:tc>
          <w:tcPr>
            <w:tcW w:w="704" w:type="dxa"/>
            <w:shd w:val="clear" w:color="auto" w:fill="auto"/>
          </w:tcPr>
          <w:p w14:paraId="7CE0B999" w14:textId="77777777" w:rsidR="00AF2524" w:rsidRPr="0087108A" w:rsidRDefault="00AF2524"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543D2F5F" w14:textId="54D73721" w:rsidR="00AF2524" w:rsidRPr="0087108A" w:rsidRDefault="00AF252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suformuota pagrindinių funkcionalumų vaizdo instrukcijų skiltis, su vaizdo įraš</w:t>
            </w:r>
            <w:r w:rsidR="00F07927">
              <w:rPr>
                <w:rFonts w:ascii="Times New Roman" w:eastAsia="Calibri" w:hAnsi="Times New Roman" w:cs="Times New Roman"/>
                <w:color w:val="000000" w:themeColor="text1"/>
                <w:sz w:val="23"/>
                <w:szCs w:val="23"/>
              </w:rPr>
              <w:t>u</w:t>
            </w:r>
            <w:r w:rsidRPr="0087108A">
              <w:rPr>
                <w:rFonts w:ascii="Times New Roman" w:eastAsia="Calibri" w:hAnsi="Times New Roman" w:cs="Times New Roman"/>
                <w:color w:val="000000" w:themeColor="text1"/>
                <w:sz w:val="23"/>
                <w:szCs w:val="23"/>
              </w:rPr>
              <w:t>, leidžianči</w:t>
            </w:r>
            <w:r w:rsidR="00F07927">
              <w:rPr>
                <w:rFonts w:ascii="Times New Roman" w:eastAsia="Calibri" w:hAnsi="Times New Roman" w:cs="Times New Roman"/>
                <w:color w:val="000000" w:themeColor="text1"/>
                <w:sz w:val="23"/>
                <w:szCs w:val="23"/>
              </w:rPr>
              <w:t>u</w:t>
            </w:r>
            <w:r w:rsidRPr="0087108A">
              <w:rPr>
                <w:rFonts w:ascii="Times New Roman" w:eastAsia="Calibri" w:hAnsi="Times New Roman" w:cs="Times New Roman"/>
                <w:color w:val="000000" w:themeColor="text1"/>
                <w:sz w:val="23"/>
                <w:szCs w:val="23"/>
              </w:rPr>
              <w:t xml:space="preserve"> savarankiškai peržiūrėti</w:t>
            </w:r>
            <w:r w:rsidR="00F07927">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 xml:space="preserve"> kaip naudotis bazinėmis funkcijomis.</w:t>
            </w:r>
          </w:p>
        </w:tc>
      </w:tr>
      <w:tr w:rsidR="005C376F" w:rsidRPr="0087108A" w14:paraId="008DE742" w14:textId="77777777" w:rsidTr="00BA724A">
        <w:tc>
          <w:tcPr>
            <w:tcW w:w="704" w:type="dxa"/>
            <w:shd w:val="clear" w:color="auto" w:fill="auto"/>
          </w:tcPr>
          <w:p w14:paraId="6A8D9A88" w14:textId="77777777" w:rsidR="005C376F" w:rsidRPr="0087108A" w:rsidRDefault="005C376F"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556E3902" w14:textId="37B463F8" w:rsidR="005C376F" w:rsidRPr="0099004C" w:rsidRDefault="005C376F" w:rsidP="00D60CC3">
            <w:pPr>
              <w:spacing w:before="100" w:beforeAutospacing="1" w:after="100" w:afterAutospacing="1"/>
              <w:jc w:val="both"/>
              <w:rPr>
                <w:rFonts w:ascii="Times New Roman" w:eastAsia="Calibri" w:hAnsi="Times New Roman" w:cs="Times New Roman"/>
                <w:sz w:val="23"/>
                <w:szCs w:val="23"/>
              </w:rPr>
            </w:pPr>
            <w:r w:rsidRPr="0099004C">
              <w:rPr>
                <w:rFonts w:ascii="Times New Roman" w:eastAsia="Times New Roman" w:hAnsi="Times New Roman" w:cs="Times New Roman"/>
                <w:sz w:val="23"/>
                <w:szCs w:val="23"/>
              </w:rPr>
              <w:t>Kapinių skaitmeninimo sprendime turi būti įtrauktas dirbtinio intelekto statistikos įrankis, analizuojantis ir numatantis laidojimo vietų poreikius ir kitą su mirtimi susijusią statistiką, užtikrinant, kad kapinių infrastruktūra atitiktų būsimus kapinių poreikius.</w:t>
            </w:r>
          </w:p>
        </w:tc>
      </w:tr>
      <w:tr w:rsidR="005C376F" w:rsidRPr="0087108A" w14:paraId="21E2C4EC" w14:textId="77777777" w:rsidTr="00BA724A">
        <w:tc>
          <w:tcPr>
            <w:tcW w:w="704" w:type="dxa"/>
            <w:shd w:val="clear" w:color="auto" w:fill="auto"/>
          </w:tcPr>
          <w:p w14:paraId="737FB886" w14:textId="77777777" w:rsidR="005C376F" w:rsidRPr="0087108A" w:rsidRDefault="005C376F"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05D6F0DB" w14:textId="1FFC71B4" w:rsidR="005C376F" w:rsidRPr="0099004C" w:rsidRDefault="005C376F" w:rsidP="00D60CC3">
            <w:pPr>
              <w:spacing w:before="100" w:beforeAutospacing="1" w:after="100" w:afterAutospacing="1"/>
              <w:jc w:val="both"/>
              <w:rPr>
                <w:rFonts w:ascii="Times New Roman" w:eastAsia="Calibri" w:hAnsi="Times New Roman" w:cs="Times New Roman"/>
                <w:sz w:val="23"/>
                <w:szCs w:val="23"/>
              </w:rPr>
            </w:pPr>
            <w:r w:rsidRPr="0099004C">
              <w:rPr>
                <w:rFonts w:ascii="Times New Roman" w:eastAsia="Times New Roman" w:hAnsi="Times New Roman" w:cs="Times New Roman"/>
                <w:sz w:val="23"/>
                <w:szCs w:val="23"/>
              </w:rPr>
              <w:t>Kapinių skaitmeninimo sprendime turi būti įtrauktas DI veikiantis pokalbių robotas (interaktyvus asistentas), galintis atsakyti į vartotojų užduotus klausimus, suteikti lankytojams greitą ir tikslią informaciją apie laidotuvių procedūras, kapinių paslaugas ir kitus susijusius klausimus.</w:t>
            </w:r>
          </w:p>
        </w:tc>
      </w:tr>
      <w:tr w:rsidR="005C376F" w:rsidRPr="0087108A" w14:paraId="02FD9295" w14:textId="77777777" w:rsidTr="00BA724A">
        <w:tc>
          <w:tcPr>
            <w:tcW w:w="704" w:type="dxa"/>
            <w:shd w:val="clear" w:color="auto" w:fill="auto"/>
          </w:tcPr>
          <w:p w14:paraId="7AA737C2" w14:textId="77777777" w:rsidR="005C376F" w:rsidRPr="0087108A" w:rsidRDefault="005C376F"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7C131445" w14:textId="6EEB3407" w:rsidR="005C376F" w:rsidRPr="0099004C" w:rsidRDefault="005C376F" w:rsidP="00D60CC3">
            <w:pPr>
              <w:spacing w:before="100" w:beforeAutospacing="1" w:after="100" w:afterAutospacing="1"/>
              <w:jc w:val="both"/>
              <w:rPr>
                <w:rFonts w:ascii="Times New Roman" w:eastAsia="Calibri" w:hAnsi="Times New Roman" w:cs="Times New Roman"/>
                <w:sz w:val="23"/>
                <w:szCs w:val="23"/>
              </w:rPr>
            </w:pPr>
            <w:r w:rsidRPr="0099004C">
              <w:rPr>
                <w:rFonts w:ascii="Times New Roman" w:eastAsia="Times New Roman" w:hAnsi="Times New Roman" w:cs="Times New Roman"/>
                <w:sz w:val="23"/>
                <w:szCs w:val="23"/>
              </w:rPr>
              <w:t>Kapinių skaitmeninimo sprendime turi būti įdiegtas žymių asmenų palaidojimų QR kodavimas, leidžiantis lankytojams išmaniaisiais telefonais lengvai pasiekti informaciją apie šiuos reikšmingus asmenis. Suderinus su savivaldybe, tiekėjas turi pritaikytais QR žymekliais pažymėti ne mažiau nei 10 į Kultūros vertybių sąrašą įtrauktų žymių velionių palaidojimo vietų rajono kapinėse.</w:t>
            </w:r>
          </w:p>
        </w:tc>
      </w:tr>
      <w:tr w:rsidR="005C376F" w:rsidRPr="0087108A" w14:paraId="64CCE289" w14:textId="77777777" w:rsidTr="00BA724A">
        <w:tc>
          <w:tcPr>
            <w:tcW w:w="704" w:type="dxa"/>
            <w:shd w:val="clear" w:color="auto" w:fill="auto"/>
          </w:tcPr>
          <w:p w14:paraId="2C005552" w14:textId="77777777" w:rsidR="005C376F" w:rsidRPr="0087108A" w:rsidRDefault="005C376F"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23D606BA" w14:textId="4AD14A2D" w:rsidR="005C376F" w:rsidRPr="0099004C" w:rsidRDefault="005C376F" w:rsidP="00D60CC3">
            <w:pPr>
              <w:spacing w:before="100" w:beforeAutospacing="1" w:after="100" w:afterAutospacing="1"/>
              <w:jc w:val="both"/>
              <w:rPr>
                <w:rFonts w:ascii="Times New Roman" w:eastAsia="Calibri" w:hAnsi="Times New Roman" w:cs="Times New Roman"/>
                <w:sz w:val="23"/>
                <w:szCs w:val="23"/>
              </w:rPr>
            </w:pPr>
            <w:r w:rsidRPr="0099004C">
              <w:rPr>
                <w:rFonts w:ascii="Times New Roman" w:eastAsia="Times New Roman" w:hAnsi="Times New Roman" w:cs="Times New Roman"/>
                <w:sz w:val="23"/>
                <w:szCs w:val="23"/>
              </w:rPr>
              <w:t>Kapinių skaitmeninimo sprendime turi būti įdiegta automatinio maršruto planavimo funkcija, leidžianti lankytojams efektyviai susiplanuoti maršrutą tarp garsių palaidojimų kapinėse.</w:t>
            </w:r>
          </w:p>
        </w:tc>
      </w:tr>
      <w:tr w:rsidR="005C376F" w:rsidRPr="0087108A" w14:paraId="3969302A" w14:textId="77777777" w:rsidTr="00BA724A">
        <w:tc>
          <w:tcPr>
            <w:tcW w:w="704" w:type="dxa"/>
            <w:shd w:val="clear" w:color="auto" w:fill="auto"/>
          </w:tcPr>
          <w:p w14:paraId="34226B79" w14:textId="77777777" w:rsidR="005C376F" w:rsidRPr="0087108A" w:rsidRDefault="005C376F" w:rsidP="004C7671">
            <w:pPr>
              <w:pStyle w:val="Sraopastraipa"/>
              <w:numPr>
                <w:ilvl w:val="0"/>
                <w:numId w:val="10"/>
              </w:numPr>
              <w:spacing w:before="100" w:beforeAutospacing="1" w:after="100" w:afterAutospacing="1" w:line="276" w:lineRule="auto"/>
              <w:jc w:val="both"/>
              <w:rPr>
                <w:rFonts w:ascii="Times New Roman" w:hAnsi="Times New Roman" w:cs="Times New Roman"/>
                <w:color w:val="000000" w:themeColor="text1"/>
                <w:sz w:val="23"/>
                <w:szCs w:val="23"/>
              </w:rPr>
            </w:pPr>
          </w:p>
        </w:tc>
        <w:tc>
          <w:tcPr>
            <w:tcW w:w="8924" w:type="dxa"/>
            <w:shd w:val="clear" w:color="auto" w:fill="auto"/>
          </w:tcPr>
          <w:p w14:paraId="2781CB83" w14:textId="2CBEAB75" w:rsidR="005C376F" w:rsidRPr="0099004C" w:rsidRDefault="005C376F" w:rsidP="00D60CC3">
            <w:pPr>
              <w:spacing w:before="100" w:beforeAutospacing="1" w:after="100" w:afterAutospacing="1"/>
              <w:jc w:val="both"/>
              <w:rPr>
                <w:rFonts w:ascii="Times New Roman" w:eastAsia="Calibri" w:hAnsi="Times New Roman" w:cs="Times New Roman"/>
                <w:sz w:val="23"/>
                <w:szCs w:val="23"/>
              </w:rPr>
            </w:pPr>
            <w:r w:rsidRPr="0099004C">
              <w:rPr>
                <w:rFonts w:ascii="Times New Roman" w:hAnsi="Times New Roman" w:cs="Times New Roman"/>
                <w:sz w:val="23"/>
                <w:szCs w:val="23"/>
              </w:rPr>
              <w:t>Sistema išorinė viešoji prieiga turi būti pritaikyta neįgaliesiems bent AA lygiu remiantis interneto tinklalapių turinio prieinamumo rekomendacijomis (</w:t>
            </w:r>
            <w:proofErr w:type="spellStart"/>
            <w:r w:rsidRPr="0099004C">
              <w:rPr>
                <w:rFonts w:ascii="Times New Roman" w:hAnsi="Times New Roman" w:cs="Times New Roman"/>
                <w:sz w:val="23"/>
                <w:szCs w:val="23"/>
              </w:rPr>
              <w:t>ang</w:t>
            </w:r>
            <w:proofErr w:type="spellEnd"/>
            <w:r w:rsidRPr="0099004C">
              <w:rPr>
                <w:rFonts w:ascii="Times New Roman" w:hAnsi="Times New Roman" w:cs="Times New Roman"/>
                <w:sz w:val="23"/>
                <w:szCs w:val="23"/>
              </w:rPr>
              <w:t xml:space="preserve">. WCAG 2.1) su galimybe plėsti funkcionalumą, ateityje siekiant užtikrinti „AAA“ lygmenį. Sistemos turinys, įgyvendinant gaires interneto turinio prieinamumui užtikrinti (WCAG), turi būti pateikiamas tokia forma, kad klausos ir regos negalią turintys asmenys galėtų laisvai naudotis viešais </w:t>
            </w:r>
            <w:r w:rsidR="004F5E77" w:rsidRPr="0099004C">
              <w:rPr>
                <w:rFonts w:ascii="Times New Roman" w:hAnsi="Times New Roman" w:cs="Times New Roman"/>
                <w:sz w:val="23"/>
                <w:szCs w:val="23"/>
              </w:rPr>
              <w:t>S</w:t>
            </w:r>
            <w:r w:rsidRPr="0099004C">
              <w:rPr>
                <w:rFonts w:ascii="Times New Roman" w:hAnsi="Times New Roman" w:cs="Times New Roman"/>
                <w:sz w:val="23"/>
                <w:szCs w:val="23"/>
              </w:rPr>
              <w:t>istemos funkcionalumais.</w:t>
            </w:r>
          </w:p>
        </w:tc>
      </w:tr>
    </w:tbl>
    <w:p w14:paraId="4FEB6774" w14:textId="77777777" w:rsidR="00BA724A" w:rsidRPr="0087108A" w:rsidRDefault="00BA724A" w:rsidP="00BA724A">
      <w:pPr>
        <w:pStyle w:val="Antrat3"/>
        <w:numPr>
          <w:ilvl w:val="0"/>
          <w:numId w:val="0"/>
        </w:numPr>
        <w:rPr>
          <w:rFonts w:cs="Times New Roman"/>
          <w:sz w:val="23"/>
          <w:szCs w:val="23"/>
        </w:rPr>
      </w:pPr>
    </w:p>
    <w:p w14:paraId="54C08777" w14:textId="0956179B" w:rsidR="00EE008E" w:rsidRPr="0087108A" w:rsidRDefault="00853863" w:rsidP="004C7671">
      <w:pPr>
        <w:pStyle w:val="Antrat3"/>
        <w:numPr>
          <w:ilvl w:val="1"/>
          <w:numId w:val="22"/>
        </w:numPr>
        <w:ind w:left="0" w:firstLine="851"/>
        <w:rPr>
          <w:rFonts w:cs="Times New Roman"/>
          <w:b/>
          <w:bCs/>
          <w:sz w:val="23"/>
          <w:szCs w:val="23"/>
        </w:rPr>
      </w:pPr>
      <w:r w:rsidRPr="0087108A">
        <w:rPr>
          <w:rFonts w:cs="Times New Roman"/>
          <w:b/>
          <w:bCs/>
          <w:sz w:val="23"/>
          <w:szCs w:val="23"/>
        </w:rPr>
        <w:t>B</w:t>
      </w:r>
      <w:r w:rsidR="00EE008E" w:rsidRPr="0087108A">
        <w:rPr>
          <w:rFonts w:cs="Times New Roman"/>
          <w:b/>
          <w:bCs/>
          <w:sz w:val="23"/>
          <w:szCs w:val="23"/>
        </w:rPr>
        <w:t>azinės priežiūros paslaugos turi apimti:</w:t>
      </w:r>
    </w:p>
    <w:tbl>
      <w:tblPr>
        <w:tblStyle w:val="Mano"/>
        <w:tblW w:w="0" w:type="auto"/>
        <w:tblLook w:val="04A0" w:firstRow="1" w:lastRow="0" w:firstColumn="1" w:lastColumn="0" w:noHBand="0" w:noVBand="1"/>
      </w:tblPr>
      <w:tblGrid>
        <w:gridCol w:w="704"/>
        <w:gridCol w:w="8924"/>
      </w:tblGrid>
      <w:tr w:rsidR="00EE008E" w:rsidRPr="0087108A" w14:paraId="64097453" w14:textId="77777777" w:rsidTr="00B35644">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42E118B0" w14:textId="77777777" w:rsidR="00EE008E" w:rsidRPr="0087108A" w:rsidRDefault="00EE008E" w:rsidP="00B35644">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507CEFD4" w14:textId="77777777" w:rsidR="00EE008E" w:rsidRPr="0087108A" w:rsidRDefault="00EE008E" w:rsidP="00B35644">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EE008E" w:rsidRPr="0087108A" w14:paraId="33A6E392" w14:textId="77777777" w:rsidTr="00B35644">
        <w:tc>
          <w:tcPr>
            <w:tcW w:w="704" w:type="dxa"/>
          </w:tcPr>
          <w:p w14:paraId="59C08BF6"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4AC64737" w14:textId="35860C4F" w:rsidR="00EE008E" w:rsidRPr="0087108A" w:rsidRDefault="00EE008E" w:rsidP="00D60CC3">
            <w:pPr>
              <w:jc w:val="both"/>
              <w:rPr>
                <w:rFonts w:ascii="Times New Roman" w:hAnsi="Times New Roman" w:cs="Times New Roman"/>
                <w:sz w:val="23"/>
                <w:szCs w:val="23"/>
              </w:rPr>
            </w:pPr>
            <w:r w:rsidRPr="0087108A">
              <w:rPr>
                <w:rFonts w:ascii="Times New Roman" w:hAnsi="Times New Roman" w:cs="Times New Roman"/>
                <w:sz w:val="23"/>
                <w:szCs w:val="23"/>
              </w:rPr>
              <w:t>Sistemos administratoriaus konsultavimą</w:t>
            </w:r>
            <w:r w:rsidR="009F67E3">
              <w:rPr>
                <w:rFonts w:ascii="Times New Roman" w:hAnsi="Times New Roman" w:cs="Times New Roman"/>
                <w:sz w:val="23"/>
                <w:szCs w:val="23"/>
              </w:rPr>
              <w:t xml:space="preserve"> </w:t>
            </w:r>
            <w:r w:rsidR="009F67E3" w:rsidRPr="00946667">
              <w:rPr>
                <w:rFonts w:ascii="Times New Roman" w:hAnsi="Times New Roman" w:cs="Times New Roman"/>
                <w:sz w:val="23"/>
                <w:szCs w:val="23"/>
              </w:rPr>
              <w:t xml:space="preserve">ne trumpiau kaip </w:t>
            </w:r>
            <w:r w:rsidR="009F67E3" w:rsidRPr="00946667">
              <w:rPr>
                <w:rStyle w:val="cf01"/>
                <w:rFonts w:ascii="Times New Roman" w:hAnsi="Times New Roman" w:cs="Times New Roman"/>
                <w:sz w:val="23"/>
                <w:szCs w:val="23"/>
              </w:rPr>
              <w:t>programinės įrangos naudojimo teisių prenumeratos (nuomos) laikotarpiu (12 mėn.)</w:t>
            </w:r>
            <w:r w:rsidRPr="00946667">
              <w:rPr>
                <w:rFonts w:ascii="Times New Roman" w:hAnsi="Times New Roman" w:cs="Times New Roman"/>
                <w:sz w:val="23"/>
                <w:szCs w:val="23"/>
              </w:rPr>
              <w:t xml:space="preserve">, </w:t>
            </w:r>
            <w:r w:rsidRPr="0087108A">
              <w:rPr>
                <w:rFonts w:ascii="Times New Roman" w:hAnsi="Times New Roman" w:cs="Times New Roman"/>
                <w:sz w:val="23"/>
                <w:szCs w:val="23"/>
              </w:rPr>
              <w:t>siekiant užtikrinti nepertraukiamą Sistemos veikimą. Konsultacijos turi būti teikiamos telefonu, el. paštu ar Sistemos administratoriaus darbo vietoje ir / arba per nuotolį;</w:t>
            </w:r>
            <w:r w:rsidRPr="0087108A">
              <w:rPr>
                <w:rFonts w:ascii="Times New Roman" w:hAnsi="Times New Roman" w:cs="Times New Roman"/>
                <w:sz w:val="23"/>
                <w:szCs w:val="23"/>
              </w:rPr>
              <w:tab/>
            </w:r>
          </w:p>
        </w:tc>
      </w:tr>
      <w:tr w:rsidR="00EE008E" w:rsidRPr="0087108A" w14:paraId="25B4DBBB" w14:textId="77777777" w:rsidTr="00B35644">
        <w:tc>
          <w:tcPr>
            <w:tcW w:w="704" w:type="dxa"/>
          </w:tcPr>
          <w:p w14:paraId="247522AB"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3CBFD0AA" w14:textId="77D13582" w:rsidR="00EE008E" w:rsidRPr="0087108A" w:rsidRDefault="00EE008E"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 xml:space="preserve">Pagalbą Sistemos administratoriui, sprendžiant iškilusias problemines situacijas. Pagalba turi būti teikiama telefonu, el. paštu, Sistemos administratoriaus darbo vietoje ir per elektroninę </w:t>
            </w:r>
            <w:r w:rsidR="00EC5BAC" w:rsidRPr="0087108A">
              <w:rPr>
                <w:rFonts w:ascii="Times New Roman" w:hAnsi="Times New Roman" w:cs="Times New Roman"/>
                <w:sz w:val="23"/>
                <w:szCs w:val="23"/>
              </w:rPr>
              <w:t>p</w:t>
            </w:r>
            <w:r w:rsidRPr="0087108A">
              <w:rPr>
                <w:rFonts w:ascii="Times New Roman" w:hAnsi="Times New Roman" w:cs="Times New Roman"/>
                <w:sz w:val="23"/>
                <w:szCs w:val="23"/>
              </w:rPr>
              <w:t xml:space="preserve">aslaugų </w:t>
            </w:r>
            <w:r w:rsidR="00EC5BAC" w:rsidRPr="0087108A">
              <w:rPr>
                <w:rFonts w:ascii="Times New Roman" w:hAnsi="Times New Roman" w:cs="Times New Roman"/>
                <w:sz w:val="23"/>
                <w:szCs w:val="23"/>
              </w:rPr>
              <w:t xml:space="preserve">tiekėjo </w:t>
            </w:r>
            <w:r w:rsidRPr="0087108A">
              <w:rPr>
                <w:rFonts w:ascii="Times New Roman" w:hAnsi="Times New Roman" w:cs="Times New Roman"/>
                <w:sz w:val="23"/>
                <w:szCs w:val="23"/>
              </w:rPr>
              <w:t>„</w:t>
            </w:r>
            <w:proofErr w:type="spellStart"/>
            <w:r w:rsidRPr="0087108A">
              <w:rPr>
                <w:rFonts w:ascii="Times New Roman" w:hAnsi="Times New Roman" w:cs="Times New Roman"/>
                <w:sz w:val="23"/>
                <w:szCs w:val="23"/>
              </w:rPr>
              <w:t>Helpdesk</w:t>
            </w:r>
            <w:proofErr w:type="spellEnd"/>
            <w:r w:rsidRPr="0087108A">
              <w:rPr>
                <w:rFonts w:ascii="Times New Roman" w:hAnsi="Times New Roman" w:cs="Times New Roman"/>
                <w:sz w:val="23"/>
                <w:szCs w:val="23"/>
              </w:rPr>
              <w:t>“ valdymo sistemą internetu;</w:t>
            </w:r>
            <w:r w:rsidR="002F1AC8" w:rsidRPr="0087108A">
              <w:rPr>
                <w:rFonts w:ascii="Times New Roman" w:hAnsi="Times New Roman" w:cs="Times New Roman"/>
                <w:sz w:val="23"/>
                <w:szCs w:val="23"/>
              </w:rPr>
              <w:t xml:space="preserve"> </w:t>
            </w:r>
          </w:p>
        </w:tc>
      </w:tr>
      <w:tr w:rsidR="00EE008E" w:rsidRPr="0087108A" w14:paraId="4D53504C" w14:textId="77777777" w:rsidTr="00B35644">
        <w:tc>
          <w:tcPr>
            <w:tcW w:w="704" w:type="dxa"/>
          </w:tcPr>
          <w:p w14:paraId="265E63D6"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6722D3BD" w14:textId="3ECA7402" w:rsidR="00853863" w:rsidRPr="0087108A" w:rsidRDefault="00853863"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Nuolatinę Sistemos priežiūrą, ataskaitų apie Sistemos priežiūrą, </w:t>
            </w:r>
            <w:r w:rsidRPr="0087108A">
              <w:rPr>
                <w:rFonts w:ascii="Times New Roman" w:eastAsia="Times New Roman" w:hAnsi="Times New Roman" w:cs="Times New Roman"/>
                <w:sz w:val="23"/>
                <w:szCs w:val="23"/>
              </w:rPr>
              <w:t xml:space="preserve">atliktus </w:t>
            </w:r>
            <w:r w:rsidR="00EC5BAC" w:rsidRPr="0087108A">
              <w:rPr>
                <w:rFonts w:ascii="Times New Roman" w:eastAsia="Times New Roman" w:hAnsi="Times New Roman" w:cs="Times New Roman"/>
                <w:sz w:val="23"/>
                <w:szCs w:val="23"/>
              </w:rPr>
              <w:t xml:space="preserve">tiekėjo </w:t>
            </w:r>
            <w:r w:rsidRPr="0087108A">
              <w:rPr>
                <w:rFonts w:ascii="Times New Roman" w:eastAsia="Times New Roman" w:hAnsi="Times New Roman" w:cs="Times New Roman"/>
                <w:color w:val="000000"/>
                <w:sz w:val="23"/>
                <w:szCs w:val="23"/>
              </w:rPr>
              <w:t>veiksmus ir įvykusius Sistemos sutrikimus, pateikimą Paslaugos gavėjui.</w:t>
            </w:r>
          </w:p>
          <w:p w14:paraId="3E21F9DD" w14:textId="705E38C3" w:rsidR="00853863" w:rsidRPr="0087108A" w:rsidRDefault="00853863"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 xml:space="preserve">Nuolatinė </w:t>
            </w:r>
            <w:r w:rsidR="004F5E77">
              <w:rPr>
                <w:rFonts w:ascii="Times New Roman" w:eastAsia="Times New Roman" w:hAnsi="Times New Roman" w:cs="Times New Roman"/>
                <w:color w:val="000000"/>
                <w:sz w:val="23"/>
                <w:szCs w:val="23"/>
              </w:rPr>
              <w:t>S</w:t>
            </w:r>
            <w:r w:rsidRPr="0087108A">
              <w:rPr>
                <w:rFonts w:ascii="Times New Roman" w:eastAsia="Times New Roman" w:hAnsi="Times New Roman" w:cs="Times New Roman"/>
                <w:color w:val="000000"/>
                <w:sz w:val="23"/>
                <w:szCs w:val="23"/>
              </w:rPr>
              <w:t>istemos priežiūra apima:</w:t>
            </w:r>
          </w:p>
          <w:p w14:paraId="387B64F5" w14:textId="77777777" w:rsidR="00853863" w:rsidRPr="0087108A" w:rsidRDefault="00853863" w:rsidP="00D60CC3">
            <w:pPr>
              <w:numPr>
                <w:ilvl w:val="0"/>
                <w:numId w:val="57"/>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Sistemos našumo stebėjimas,</w:t>
            </w:r>
          </w:p>
          <w:p w14:paraId="70DCE464" w14:textId="77777777" w:rsidR="00853863" w:rsidRPr="0087108A" w:rsidRDefault="00853863" w:rsidP="00D60CC3">
            <w:pPr>
              <w:numPr>
                <w:ilvl w:val="0"/>
                <w:numId w:val="63"/>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duomenų atsarginių kopijų užtikrinimas,</w:t>
            </w:r>
          </w:p>
          <w:p w14:paraId="6532C4EA" w14:textId="77777777" w:rsidR="00853863" w:rsidRPr="0087108A" w:rsidRDefault="00853863" w:rsidP="00D60CC3">
            <w:pPr>
              <w:numPr>
                <w:ilvl w:val="0"/>
                <w:numId w:val="61"/>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Sistemos naujinimų taikymas,</w:t>
            </w:r>
          </w:p>
          <w:p w14:paraId="67B9371F" w14:textId="77777777" w:rsidR="00853863" w:rsidRPr="0087108A" w:rsidRDefault="00853863" w:rsidP="00D60CC3">
            <w:pPr>
              <w:numPr>
                <w:ilvl w:val="0"/>
                <w:numId w:val="59"/>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išteklių optimizavimas,</w:t>
            </w:r>
          </w:p>
          <w:p w14:paraId="4784929A" w14:textId="77777777" w:rsidR="00853863" w:rsidRPr="0087108A" w:rsidRDefault="00853863" w:rsidP="00D60CC3">
            <w:pPr>
              <w:numPr>
                <w:ilvl w:val="0"/>
                <w:numId w:val="62"/>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saugos pataisų tvarkymas</w:t>
            </w:r>
          </w:p>
          <w:p w14:paraId="43F8FED4" w14:textId="77777777" w:rsidR="00853863" w:rsidRPr="0087108A" w:rsidRDefault="00853863" w:rsidP="00D60CC3">
            <w:pPr>
              <w:numPr>
                <w:ilvl w:val="0"/>
                <w:numId w:val="60"/>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ir visų galimų problemų sprendimas, kad Sistema veiktų sklandžiai ir saugiai.</w:t>
            </w:r>
          </w:p>
          <w:p w14:paraId="4254DF89" w14:textId="77777777" w:rsidR="00853863" w:rsidRPr="0087108A" w:rsidRDefault="00853863" w:rsidP="00D60CC3">
            <w:pPr>
              <w:pBdr>
                <w:top w:val="nil"/>
                <w:left w:val="nil"/>
                <w:bottom w:val="nil"/>
                <w:right w:val="nil"/>
                <w:between w:val="nil"/>
              </w:pBdr>
              <w:tabs>
                <w:tab w:val="left" w:pos="460"/>
              </w:tabs>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Ataskaitos teikiamos vieną kartą kas ketvirtį.</w:t>
            </w:r>
          </w:p>
          <w:p w14:paraId="4D106069" w14:textId="77777777" w:rsidR="00853863" w:rsidRPr="0087108A" w:rsidRDefault="00853863" w:rsidP="00D60CC3">
            <w:pPr>
              <w:numPr>
                <w:ilvl w:val="0"/>
                <w:numId w:val="58"/>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lastRenderedPageBreak/>
              <w:t>Kritiniai sutrikimai, turintys įtakos visiems naudotojams: jos turi būti išspręstos ne ilgiau nei per 4 val.</w:t>
            </w:r>
          </w:p>
          <w:p w14:paraId="084F8D97" w14:textId="77777777" w:rsidR="00853863" w:rsidRPr="0087108A" w:rsidRDefault="00853863" w:rsidP="00D60CC3">
            <w:pPr>
              <w:numPr>
                <w:ilvl w:val="0"/>
                <w:numId w:val="58"/>
              </w:numPr>
              <w:pBdr>
                <w:top w:val="nil"/>
                <w:left w:val="nil"/>
                <w:bottom w:val="nil"/>
                <w:right w:val="nil"/>
                <w:between w:val="nil"/>
              </w:pBdr>
              <w:tabs>
                <w:tab w:val="left" w:pos="460"/>
              </w:tabs>
              <w:ind w:left="0" w:firstLine="0"/>
              <w:textAlignment w:val="baseline"/>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Svarbūs sutrikimai, turintys įtakos daugeliui vartotojų, turi būti išspręsti ne ilgiau nei per 48 val.</w:t>
            </w:r>
          </w:p>
          <w:p w14:paraId="0E28C67D" w14:textId="1AB80156" w:rsidR="00EE008E" w:rsidRPr="0087108A" w:rsidRDefault="00853863" w:rsidP="00D60CC3">
            <w:pPr>
              <w:jc w:val="both"/>
              <w:rPr>
                <w:rFonts w:ascii="Times New Roman" w:hAnsi="Times New Roman" w:cs="Times New Roman"/>
                <w:sz w:val="23"/>
                <w:szCs w:val="23"/>
              </w:rPr>
            </w:pPr>
            <w:r w:rsidRPr="0087108A">
              <w:rPr>
                <w:rFonts w:ascii="Times New Roman" w:eastAsia="Times New Roman" w:hAnsi="Times New Roman" w:cs="Times New Roman"/>
                <w:color w:val="000000"/>
                <w:sz w:val="23"/>
                <w:szCs w:val="23"/>
              </w:rPr>
              <w:t xml:space="preserve">Nedideli sutrikimai, turintys įtakos konkretiems naudotojams ar funkcijoms, turi būti išspręsti </w:t>
            </w:r>
            <w:r w:rsidR="009F67E3">
              <w:rPr>
                <w:rFonts w:ascii="Times New Roman" w:eastAsia="Times New Roman" w:hAnsi="Times New Roman" w:cs="Times New Roman"/>
                <w:color w:val="000000"/>
                <w:sz w:val="23"/>
                <w:szCs w:val="23"/>
              </w:rPr>
              <w:t xml:space="preserve">ne ilgiau nei per </w:t>
            </w:r>
            <w:r w:rsidRPr="0087108A">
              <w:rPr>
                <w:rFonts w:ascii="Times New Roman" w:eastAsia="Times New Roman" w:hAnsi="Times New Roman" w:cs="Times New Roman"/>
                <w:color w:val="000000"/>
                <w:sz w:val="23"/>
                <w:szCs w:val="23"/>
              </w:rPr>
              <w:t>5 d. d.</w:t>
            </w:r>
          </w:p>
        </w:tc>
      </w:tr>
      <w:tr w:rsidR="00EE008E" w:rsidRPr="0087108A" w14:paraId="0263C1F9" w14:textId="77777777" w:rsidTr="00B35644">
        <w:tc>
          <w:tcPr>
            <w:tcW w:w="704" w:type="dxa"/>
          </w:tcPr>
          <w:p w14:paraId="103C57DE"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76039478" w14:textId="39A52C6E" w:rsidR="00EE008E" w:rsidRPr="0087108A" w:rsidRDefault="008973B9" w:rsidP="00D60CC3">
            <w:pPr>
              <w:jc w:val="both"/>
              <w:rPr>
                <w:rFonts w:ascii="Times New Roman" w:hAnsi="Times New Roman" w:cs="Times New Roman"/>
                <w:sz w:val="23"/>
                <w:szCs w:val="23"/>
              </w:rPr>
            </w:pPr>
            <w:r w:rsidRPr="0087108A">
              <w:rPr>
                <w:rFonts w:ascii="Times New Roman" w:hAnsi="Times New Roman" w:cs="Times New Roman"/>
                <w:sz w:val="23"/>
                <w:szCs w:val="23"/>
              </w:rPr>
              <w:t xml:space="preserve">Laidojimo duomenų informacinės sistemos programinės įrangos naudotojų mokymus </w:t>
            </w:r>
            <w:r w:rsidR="004E786F">
              <w:rPr>
                <w:rFonts w:ascii="Times New Roman" w:hAnsi="Times New Roman" w:cs="Times New Roman"/>
                <w:sz w:val="23"/>
                <w:szCs w:val="23"/>
              </w:rPr>
              <w:t xml:space="preserve">ne mažiau </w:t>
            </w:r>
            <w:r w:rsidRPr="0087108A">
              <w:rPr>
                <w:rFonts w:ascii="Times New Roman" w:hAnsi="Times New Roman" w:cs="Times New Roman"/>
                <w:sz w:val="23"/>
                <w:szCs w:val="23"/>
              </w:rPr>
              <w:t>4 val. trukmės</w:t>
            </w:r>
            <w:r w:rsidR="009F67E3">
              <w:rPr>
                <w:rFonts w:ascii="Times New Roman" w:hAnsi="Times New Roman" w:cs="Times New Roman"/>
                <w:sz w:val="23"/>
                <w:szCs w:val="23"/>
              </w:rPr>
              <w:t xml:space="preserve">. </w:t>
            </w:r>
          </w:p>
        </w:tc>
      </w:tr>
      <w:tr w:rsidR="00EE008E" w:rsidRPr="0087108A" w14:paraId="185299B0" w14:textId="77777777" w:rsidTr="00B35644">
        <w:tc>
          <w:tcPr>
            <w:tcW w:w="704" w:type="dxa"/>
          </w:tcPr>
          <w:p w14:paraId="6E92F933"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176EFFA8" w14:textId="33C93A61" w:rsidR="00EE008E" w:rsidRPr="0087108A" w:rsidRDefault="004F5E77" w:rsidP="00D60CC3">
            <w:pPr>
              <w:jc w:val="both"/>
              <w:rPr>
                <w:rFonts w:ascii="Times New Roman" w:hAnsi="Times New Roman" w:cs="Times New Roman"/>
                <w:sz w:val="23"/>
                <w:szCs w:val="23"/>
              </w:rPr>
            </w:pPr>
            <w:r>
              <w:rPr>
                <w:rFonts w:ascii="Times New Roman" w:hAnsi="Times New Roman" w:cs="Times New Roman"/>
                <w:sz w:val="23"/>
                <w:szCs w:val="23"/>
              </w:rPr>
              <w:t>Paslaugos gavėjo</w:t>
            </w:r>
            <w:r w:rsidR="00EE008E" w:rsidRPr="0087108A">
              <w:rPr>
                <w:rFonts w:ascii="Times New Roman" w:hAnsi="Times New Roman" w:cs="Times New Roman"/>
                <w:sz w:val="23"/>
                <w:szCs w:val="23"/>
              </w:rPr>
              <w:t xml:space="preserve"> administruojamų kapinių profilių informacijos, kontaktų ir logotipų talpinimą bei pakeitimą pagal poreikį</w:t>
            </w:r>
            <w:r w:rsidR="004E786F">
              <w:rPr>
                <w:rFonts w:ascii="Times New Roman" w:hAnsi="Times New Roman" w:cs="Times New Roman"/>
                <w:sz w:val="23"/>
                <w:szCs w:val="23"/>
              </w:rPr>
              <w:t xml:space="preserve"> (jei pasikeistų minėta informacija)</w:t>
            </w:r>
            <w:r w:rsidR="00F36B76" w:rsidRPr="0087108A">
              <w:rPr>
                <w:rFonts w:ascii="Times New Roman" w:hAnsi="Times New Roman" w:cs="Times New Roman"/>
                <w:sz w:val="23"/>
                <w:szCs w:val="23"/>
              </w:rPr>
              <w:t>,</w:t>
            </w:r>
            <w:r w:rsidR="00EE008E" w:rsidRPr="0087108A">
              <w:rPr>
                <w:rFonts w:ascii="Times New Roman" w:hAnsi="Times New Roman" w:cs="Times New Roman"/>
                <w:sz w:val="23"/>
                <w:szCs w:val="23"/>
              </w:rPr>
              <w:t xml:space="preserve"> </w:t>
            </w:r>
            <w:r w:rsidR="004E786F">
              <w:rPr>
                <w:rFonts w:ascii="Times New Roman" w:hAnsi="Times New Roman" w:cs="Times New Roman"/>
                <w:sz w:val="23"/>
                <w:szCs w:val="23"/>
              </w:rPr>
              <w:t xml:space="preserve">ne ilgiau kaip per </w:t>
            </w:r>
            <w:r w:rsidR="00F36B76" w:rsidRPr="0087108A">
              <w:rPr>
                <w:rFonts w:ascii="Times New Roman" w:hAnsi="Times New Roman" w:cs="Times New Roman"/>
                <w:sz w:val="23"/>
                <w:szCs w:val="23"/>
              </w:rPr>
              <w:t>1 darbo dieną, nuo užsakymo gavimo</w:t>
            </w:r>
            <w:r w:rsidR="00EE008E" w:rsidRPr="0087108A">
              <w:rPr>
                <w:rFonts w:ascii="Times New Roman" w:hAnsi="Times New Roman" w:cs="Times New Roman"/>
                <w:sz w:val="23"/>
                <w:szCs w:val="23"/>
              </w:rPr>
              <w:t>.</w:t>
            </w:r>
            <w:r w:rsidR="002F1AC8" w:rsidRPr="0087108A">
              <w:rPr>
                <w:rFonts w:ascii="Times New Roman" w:hAnsi="Times New Roman" w:cs="Times New Roman"/>
                <w:sz w:val="23"/>
                <w:szCs w:val="23"/>
              </w:rPr>
              <w:t xml:space="preserve"> </w:t>
            </w:r>
          </w:p>
        </w:tc>
      </w:tr>
      <w:tr w:rsidR="00EE008E" w:rsidRPr="0087108A" w14:paraId="3545659B" w14:textId="77777777" w:rsidTr="00B35644">
        <w:tc>
          <w:tcPr>
            <w:tcW w:w="704" w:type="dxa"/>
          </w:tcPr>
          <w:p w14:paraId="53AEEEDC" w14:textId="77777777" w:rsidR="00EE008E" w:rsidRPr="0087108A" w:rsidRDefault="00EE008E" w:rsidP="00D60CC3">
            <w:pPr>
              <w:pStyle w:val="Sraopastraipa"/>
              <w:numPr>
                <w:ilvl w:val="0"/>
                <w:numId w:val="10"/>
              </w:numPr>
              <w:spacing w:line="276" w:lineRule="auto"/>
              <w:ind w:left="357" w:hanging="357"/>
              <w:jc w:val="both"/>
              <w:rPr>
                <w:rFonts w:ascii="Times New Roman" w:hAnsi="Times New Roman" w:cs="Times New Roman"/>
                <w:color w:val="000000" w:themeColor="text1"/>
                <w:sz w:val="23"/>
                <w:szCs w:val="23"/>
              </w:rPr>
            </w:pPr>
          </w:p>
        </w:tc>
        <w:tc>
          <w:tcPr>
            <w:tcW w:w="8924" w:type="dxa"/>
          </w:tcPr>
          <w:p w14:paraId="790E50F9" w14:textId="177AB1C9" w:rsidR="006A1700" w:rsidRPr="00757C74" w:rsidRDefault="006A1700" w:rsidP="00D60CC3">
            <w:pPr>
              <w:jc w:val="both"/>
              <w:rPr>
                <w:rFonts w:ascii="Times New Roman" w:hAnsi="Times New Roman" w:cs="Times New Roman"/>
                <w:sz w:val="23"/>
                <w:szCs w:val="23"/>
                <w:highlight w:val="yellow"/>
              </w:rPr>
            </w:pPr>
            <w:r w:rsidRPr="00946667">
              <w:rPr>
                <w:rFonts w:ascii="Times New Roman" w:hAnsi="Times New Roman" w:cs="Times New Roman"/>
                <w:sz w:val="23"/>
                <w:szCs w:val="23"/>
              </w:rPr>
              <w:t xml:space="preserve">Tiekėjas turi registruoti Gyventojų užklausas dėl duomenų taisymo ir atnaujinimo, ištaisyti smulkias klaidas (netiksli pavardė, vardas, data), ir </w:t>
            </w:r>
            <w:r w:rsidR="00946667">
              <w:rPr>
                <w:rFonts w:ascii="Times New Roman" w:hAnsi="Times New Roman" w:cs="Times New Roman"/>
                <w:sz w:val="23"/>
                <w:szCs w:val="23"/>
              </w:rPr>
              <w:t xml:space="preserve">ne ilgiau kaip </w:t>
            </w:r>
            <w:r w:rsidRPr="00946667">
              <w:rPr>
                <w:rFonts w:ascii="Times New Roman" w:hAnsi="Times New Roman" w:cs="Times New Roman"/>
                <w:sz w:val="23"/>
                <w:szCs w:val="23"/>
              </w:rPr>
              <w:t>per 24 val. atsakyti gyventojams apie padarytus pakeitimus. Jei gyventojo užklausa reikalauja sudėtingesnio sprendimo, ją tiekėjas perduoda  atsakingiems kapines administruojantiems asmenims.</w:t>
            </w:r>
          </w:p>
        </w:tc>
      </w:tr>
    </w:tbl>
    <w:p w14:paraId="56B39828" w14:textId="77777777" w:rsidR="00EE008E" w:rsidRPr="0087108A" w:rsidRDefault="00EE008E" w:rsidP="00BA724A">
      <w:pPr>
        <w:pStyle w:val="Antrat3"/>
        <w:numPr>
          <w:ilvl w:val="0"/>
          <w:numId w:val="0"/>
        </w:numPr>
        <w:rPr>
          <w:rFonts w:cs="Times New Roman"/>
          <w:sz w:val="23"/>
          <w:szCs w:val="23"/>
        </w:rPr>
      </w:pPr>
    </w:p>
    <w:p w14:paraId="7B1B6FCE" w14:textId="27629B74" w:rsidR="00EE008E" w:rsidRPr="0087108A" w:rsidRDefault="00C540B6" w:rsidP="004C7671">
      <w:pPr>
        <w:pStyle w:val="Antrat3"/>
        <w:numPr>
          <w:ilvl w:val="1"/>
          <w:numId w:val="22"/>
        </w:numPr>
        <w:ind w:left="0" w:firstLine="851"/>
        <w:rPr>
          <w:rFonts w:cs="Times New Roman"/>
          <w:b/>
          <w:bCs/>
          <w:sz w:val="23"/>
          <w:szCs w:val="23"/>
        </w:rPr>
      </w:pPr>
      <w:r w:rsidRPr="0087108A">
        <w:rPr>
          <w:rFonts w:cs="Times New Roman"/>
          <w:b/>
          <w:bCs/>
          <w:sz w:val="23"/>
          <w:szCs w:val="23"/>
        </w:rPr>
        <w:t xml:space="preserve"> Funkciniai reikalavimai</w:t>
      </w:r>
    </w:p>
    <w:tbl>
      <w:tblPr>
        <w:tblStyle w:val="Mano"/>
        <w:tblW w:w="0" w:type="auto"/>
        <w:tblLook w:val="04A0" w:firstRow="1" w:lastRow="0" w:firstColumn="1" w:lastColumn="0" w:noHBand="0" w:noVBand="1"/>
      </w:tblPr>
      <w:tblGrid>
        <w:gridCol w:w="704"/>
        <w:gridCol w:w="8924"/>
      </w:tblGrid>
      <w:tr w:rsidR="00C540B6" w:rsidRPr="0087108A" w14:paraId="4B91F9F6" w14:textId="77777777" w:rsidTr="00C540B6">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154611D8" w14:textId="77777777" w:rsidR="00C540B6" w:rsidRPr="0087108A" w:rsidRDefault="00C540B6"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3C27526D" w14:textId="77777777" w:rsidR="00C540B6" w:rsidRPr="0087108A" w:rsidRDefault="00C540B6" w:rsidP="00E070AE">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C540B6" w:rsidRPr="0087108A" w14:paraId="5E6D0F78" w14:textId="77777777" w:rsidTr="00C540B6">
        <w:tc>
          <w:tcPr>
            <w:tcW w:w="704" w:type="dxa"/>
          </w:tcPr>
          <w:p w14:paraId="728350DD"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24CA740" w14:textId="77777777"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Sistema turi turėti navigacijos žemėlapyje galimybes: artinti, tolinti, slinkti (pastumti žemėlapio fragmentą į norimą pusę), užtikrinant: </w:t>
            </w:r>
          </w:p>
          <w:p w14:paraId="11B92CCD" w14:textId="77777777"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 palaidojimo vietos priartinimą bent penkiais lygiais; </w:t>
            </w:r>
          </w:p>
          <w:p w14:paraId="32C22E0A" w14:textId="63C8E443" w:rsidR="00C540B6"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00AF2524" w:rsidRPr="0087108A">
              <w:rPr>
                <w:rFonts w:ascii="Times New Roman" w:hAnsi="Times New Roman" w:cs="Times New Roman"/>
                <w:color w:val="000000" w:themeColor="text1"/>
                <w:sz w:val="23"/>
                <w:szCs w:val="23"/>
              </w:rPr>
              <w:t xml:space="preserve"> </w:t>
            </w:r>
            <w:r w:rsidRPr="0087108A">
              <w:rPr>
                <w:rFonts w:ascii="Times New Roman" w:hAnsi="Times New Roman" w:cs="Times New Roman"/>
                <w:color w:val="000000" w:themeColor="text1"/>
                <w:sz w:val="23"/>
                <w:szCs w:val="23"/>
              </w:rPr>
              <w:t xml:space="preserve">žemiausias priartinimo lygis turi užtikrinti išsamų </w:t>
            </w:r>
            <w:r w:rsidR="00AF2524" w:rsidRPr="0087108A">
              <w:rPr>
                <w:rFonts w:ascii="Times New Roman" w:hAnsi="Times New Roman" w:cs="Times New Roman"/>
                <w:color w:val="000000" w:themeColor="text1"/>
                <w:sz w:val="23"/>
                <w:szCs w:val="23"/>
              </w:rPr>
              <w:t xml:space="preserve">grafinį </w:t>
            </w:r>
            <w:r w:rsidRPr="0087108A">
              <w:rPr>
                <w:rFonts w:ascii="Times New Roman" w:hAnsi="Times New Roman" w:cs="Times New Roman"/>
                <w:color w:val="000000" w:themeColor="text1"/>
                <w:sz w:val="23"/>
                <w:szCs w:val="23"/>
              </w:rPr>
              <w:t xml:space="preserve">laidojimo vietos atvaizdavimą žemėlapyje (kad būtų </w:t>
            </w:r>
            <w:r w:rsidR="00757C74">
              <w:rPr>
                <w:rFonts w:ascii="Times New Roman" w:hAnsi="Times New Roman" w:cs="Times New Roman"/>
                <w:color w:val="000000" w:themeColor="text1"/>
                <w:sz w:val="23"/>
                <w:szCs w:val="23"/>
              </w:rPr>
              <w:t>įmanoma perskaityti</w:t>
            </w:r>
            <w:r w:rsidRPr="0087108A">
              <w:rPr>
                <w:rFonts w:ascii="Times New Roman" w:hAnsi="Times New Roman" w:cs="Times New Roman"/>
                <w:color w:val="000000" w:themeColor="text1"/>
                <w:sz w:val="23"/>
                <w:szCs w:val="23"/>
              </w:rPr>
              <w:t xml:space="preserve"> palaidotų asmenų vard</w:t>
            </w:r>
            <w:r w:rsidR="00757C74">
              <w:rPr>
                <w:rFonts w:ascii="Times New Roman" w:hAnsi="Times New Roman" w:cs="Times New Roman"/>
                <w:color w:val="000000" w:themeColor="text1"/>
                <w:sz w:val="23"/>
                <w:szCs w:val="23"/>
              </w:rPr>
              <w:t>us</w:t>
            </w:r>
            <w:r w:rsidRPr="0087108A">
              <w:rPr>
                <w:rFonts w:ascii="Times New Roman" w:hAnsi="Times New Roman" w:cs="Times New Roman"/>
                <w:color w:val="000000" w:themeColor="text1"/>
                <w:sz w:val="23"/>
                <w:szCs w:val="23"/>
              </w:rPr>
              <w:t>, palaidojimo viet</w:t>
            </w:r>
            <w:r w:rsidR="00AF2524" w:rsidRPr="0087108A">
              <w:rPr>
                <w:rFonts w:ascii="Times New Roman" w:hAnsi="Times New Roman" w:cs="Times New Roman"/>
                <w:color w:val="000000" w:themeColor="text1"/>
                <w:sz w:val="23"/>
                <w:szCs w:val="23"/>
              </w:rPr>
              <w:t>ų skaiči</w:t>
            </w:r>
            <w:r w:rsidR="00757C74">
              <w:rPr>
                <w:rFonts w:ascii="Times New Roman" w:hAnsi="Times New Roman" w:cs="Times New Roman"/>
                <w:color w:val="000000" w:themeColor="text1"/>
                <w:sz w:val="23"/>
                <w:szCs w:val="23"/>
              </w:rPr>
              <w:t>ų</w:t>
            </w:r>
            <w:r w:rsidRPr="0087108A">
              <w:rPr>
                <w:rFonts w:ascii="Times New Roman" w:hAnsi="Times New Roman" w:cs="Times New Roman"/>
                <w:color w:val="000000" w:themeColor="text1"/>
                <w:sz w:val="23"/>
                <w:szCs w:val="23"/>
              </w:rPr>
              <w:t>, palaidotųjų skaiči</w:t>
            </w:r>
            <w:r w:rsidR="00757C74">
              <w:rPr>
                <w:rFonts w:ascii="Times New Roman" w:hAnsi="Times New Roman" w:cs="Times New Roman"/>
                <w:color w:val="000000" w:themeColor="text1"/>
                <w:sz w:val="23"/>
                <w:szCs w:val="23"/>
              </w:rPr>
              <w:t>ų</w:t>
            </w:r>
            <w:r w:rsidRPr="0087108A">
              <w:rPr>
                <w:rFonts w:ascii="Times New Roman" w:hAnsi="Times New Roman" w:cs="Times New Roman"/>
                <w:color w:val="000000" w:themeColor="text1"/>
                <w:sz w:val="23"/>
                <w:szCs w:val="23"/>
              </w:rPr>
              <w:t>) be papildomų paspaudimų ir papildomų langų atidarymo.</w:t>
            </w:r>
          </w:p>
        </w:tc>
      </w:tr>
      <w:tr w:rsidR="00C540B6" w:rsidRPr="0087108A" w14:paraId="4F2010F6" w14:textId="77777777" w:rsidTr="00C540B6">
        <w:tc>
          <w:tcPr>
            <w:tcW w:w="704" w:type="dxa"/>
          </w:tcPr>
          <w:p w14:paraId="18F766A2"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62907E0" w14:textId="77777777"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galimybė išjungti/įjungti naudojamų žemėlapio sluoksnius ar jų grupes.</w:t>
            </w:r>
          </w:p>
        </w:tc>
      </w:tr>
      <w:tr w:rsidR="00C540B6" w:rsidRPr="0087108A" w14:paraId="76E8DB0F" w14:textId="77777777" w:rsidTr="00C540B6">
        <w:tc>
          <w:tcPr>
            <w:tcW w:w="704" w:type="dxa"/>
          </w:tcPr>
          <w:p w14:paraId="1C379F7C"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1CEE2407" w14:textId="13430C29"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galimybė vienu metu, tame pačiame lange dirbti su žemėlapiu ir įraš</w:t>
            </w:r>
            <w:r w:rsidR="00C66108" w:rsidRPr="0087108A">
              <w:rPr>
                <w:rFonts w:ascii="Times New Roman" w:eastAsia="Calibri" w:hAnsi="Times New Roman" w:cs="Times New Roman"/>
                <w:color w:val="000000" w:themeColor="text1"/>
                <w:sz w:val="23"/>
                <w:szCs w:val="23"/>
              </w:rPr>
              <w:t>ų</w:t>
            </w:r>
            <w:r w:rsidRPr="0087108A">
              <w:rPr>
                <w:rFonts w:ascii="Times New Roman" w:eastAsia="Calibri" w:hAnsi="Times New Roman" w:cs="Times New Roman"/>
                <w:color w:val="000000" w:themeColor="text1"/>
                <w:sz w:val="23"/>
                <w:szCs w:val="23"/>
              </w:rPr>
              <w:t xml:space="preserve"> lentele.</w:t>
            </w:r>
          </w:p>
        </w:tc>
      </w:tr>
      <w:tr w:rsidR="004F6449" w:rsidRPr="0087108A" w14:paraId="6522F17D" w14:textId="77777777" w:rsidTr="00C540B6">
        <w:tc>
          <w:tcPr>
            <w:tcW w:w="704" w:type="dxa"/>
          </w:tcPr>
          <w:p w14:paraId="0A30CBE3" w14:textId="77777777" w:rsidR="004F6449" w:rsidRPr="0087108A" w:rsidRDefault="004F644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0D0A7479" w14:textId="52D8BA32" w:rsidR="004F6449" w:rsidRPr="0087108A" w:rsidRDefault="006551F9"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galima kurti naujas kapines (kapinių kiekis neturi būti ribojamas).</w:t>
            </w:r>
          </w:p>
        </w:tc>
      </w:tr>
      <w:tr w:rsidR="00C540B6" w:rsidRPr="0087108A" w14:paraId="4081BAC2" w14:textId="77777777" w:rsidTr="00C540B6">
        <w:tc>
          <w:tcPr>
            <w:tcW w:w="704" w:type="dxa"/>
          </w:tcPr>
          <w:p w14:paraId="5E28C955"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DC09785" w14:textId="13D3F2CD"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Sistemoje duomenų įvedimas turi būti formuojamas hierarchine tvarka: </w:t>
            </w:r>
            <w:r w:rsidR="006551F9" w:rsidRPr="0087108A">
              <w:rPr>
                <w:rFonts w:ascii="Times New Roman" w:hAnsi="Times New Roman" w:cs="Times New Roman"/>
                <w:sz w:val="23"/>
                <w:szCs w:val="23"/>
              </w:rPr>
              <w:t>kapinių pavadinimas</w:t>
            </w:r>
            <w:r w:rsidRPr="0087108A">
              <w:rPr>
                <w:rFonts w:ascii="Times New Roman" w:hAnsi="Times New Roman" w:cs="Times New Roman"/>
                <w:sz w:val="23"/>
                <w:szCs w:val="23"/>
              </w:rPr>
              <w:t>, kvartalas, eilė, kapavietė/</w:t>
            </w:r>
            <w:proofErr w:type="spellStart"/>
            <w:r w:rsidRPr="0087108A">
              <w:rPr>
                <w:rFonts w:ascii="Times New Roman" w:hAnsi="Times New Roman" w:cs="Times New Roman"/>
                <w:sz w:val="23"/>
                <w:szCs w:val="23"/>
              </w:rPr>
              <w:t>kolumbariumas</w:t>
            </w:r>
            <w:proofErr w:type="spellEnd"/>
            <w:r w:rsidRPr="0087108A">
              <w:rPr>
                <w:rFonts w:ascii="Times New Roman" w:hAnsi="Times New Roman" w:cs="Times New Roman"/>
                <w:sz w:val="23"/>
                <w:szCs w:val="23"/>
              </w:rPr>
              <w:t>, kapas</w:t>
            </w:r>
            <w:r w:rsidR="00EC366B" w:rsidRPr="0087108A">
              <w:rPr>
                <w:rFonts w:ascii="Times New Roman" w:hAnsi="Times New Roman" w:cs="Times New Roman"/>
                <w:sz w:val="23"/>
                <w:szCs w:val="23"/>
              </w:rPr>
              <w:t>/niša</w:t>
            </w:r>
            <w:r w:rsidRPr="0087108A">
              <w:rPr>
                <w:rFonts w:ascii="Times New Roman" w:hAnsi="Times New Roman" w:cs="Times New Roman"/>
                <w:sz w:val="23"/>
                <w:szCs w:val="23"/>
              </w:rPr>
              <w:t>.</w:t>
            </w:r>
          </w:p>
        </w:tc>
      </w:tr>
      <w:tr w:rsidR="00C540B6" w:rsidRPr="0087108A" w14:paraId="490B5B41" w14:textId="77777777" w:rsidTr="00C66108">
        <w:trPr>
          <w:trHeight w:val="374"/>
        </w:trPr>
        <w:tc>
          <w:tcPr>
            <w:tcW w:w="704" w:type="dxa"/>
          </w:tcPr>
          <w:p w14:paraId="4BE67E77"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48E7AD6" w14:textId="40616CAE"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galimybė įbrėžti pagalbinę liniją skirtą patogiam kapaviečių įbrėžimui</w:t>
            </w:r>
            <w:r w:rsidR="006551F9" w:rsidRPr="0087108A">
              <w:rPr>
                <w:rFonts w:ascii="Times New Roman" w:eastAsia="Calibri" w:hAnsi="Times New Roman" w:cs="Times New Roman"/>
                <w:color w:val="000000" w:themeColor="text1"/>
                <w:sz w:val="23"/>
                <w:szCs w:val="23"/>
              </w:rPr>
              <w:t xml:space="preserve"> (ribų pažymėjimui)</w:t>
            </w:r>
            <w:r w:rsidRPr="0087108A">
              <w:rPr>
                <w:rFonts w:ascii="Times New Roman" w:eastAsia="Calibri" w:hAnsi="Times New Roman" w:cs="Times New Roman"/>
                <w:color w:val="000000" w:themeColor="text1"/>
                <w:sz w:val="23"/>
                <w:szCs w:val="23"/>
              </w:rPr>
              <w:t>.</w:t>
            </w:r>
          </w:p>
        </w:tc>
      </w:tr>
      <w:tr w:rsidR="00C540B6" w:rsidRPr="0087108A" w14:paraId="635CE7CE" w14:textId="77777777" w:rsidTr="00C540B6">
        <w:tc>
          <w:tcPr>
            <w:tcW w:w="704" w:type="dxa"/>
          </w:tcPr>
          <w:p w14:paraId="53B89B96"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365D3BF9" w14:textId="77777777"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kapaviečių įvedimas turi būti vykdomas interaktyviame žemėlapyje:</w:t>
            </w:r>
          </w:p>
          <w:p w14:paraId="31D27FF9" w14:textId="4C80760A"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 pasirinkus kapavietės tipą (pvz. vienvietis, dvivietis, keturvietis, </w:t>
            </w:r>
            <w:proofErr w:type="spellStart"/>
            <w:r w:rsidRPr="0087108A">
              <w:rPr>
                <w:rFonts w:ascii="Times New Roman" w:hAnsi="Times New Roman" w:cs="Times New Roman"/>
                <w:color w:val="000000" w:themeColor="text1"/>
                <w:sz w:val="23"/>
                <w:szCs w:val="23"/>
              </w:rPr>
              <w:t>kolumbariumas</w:t>
            </w:r>
            <w:proofErr w:type="spellEnd"/>
            <w:r w:rsidRPr="0087108A">
              <w:rPr>
                <w:rFonts w:ascii="Times New Roman" w:hAnsi="Times New Roman" w:cs="Times New Roman"/>
                <w:color w:val="000000" w:themeColor="text1"/>
                <w:sz w:val="23"/>
                <w:szCs w:val="23"/>
              </w:rPr>
              <w:t xml:space="preserve">, bendras </w:t>
            </w:r>
            <w:proofErr w:type="spellStart"/>
            <w:r w:rsidRPr="0087108A">
              <w:rPr>
                <w:rFonts w:ascii="Times New Roman" w:hAnsi="Times New Roman" w:cs="Times New Roman"/>
                <w:color w:val="000000" w:themeColor="text1"/>
                <w:sz w:val="23"/>
                <w:szCs w:val="23"/>
              </w:rPr>
              <w:t>kolumbariumas</w:t>
            </w:r>
            <w:proofErr w:type="spellEnd"/>
            <w:r w:rsidR="00D17A7F" w:rsidRPr="0087108A">
              <w:rPr>
                <w:rFonts w:ascii="Times New Roman" w:hAnsi="Times New Roman" w:cs="Times New Roman"/>
                <w:color w:val="000000" w:themeColor="text1"/>
                <w:sz w:val="23"/>
                <w:szCs w:val="23"/>
              </w:rPr>
              <w:t xml:space="preserve"> </w:t>
            </w:r>
            <w:r w:rsidRPr="0087108A">
              <w:rPr>
                <w:rFonts w:ascii="Times New Roman" w:hAnsi="Times New Roman" w:cs="Times New Roman"/>
                <w:color w:val="000000" w:themeColor="text1"/>
                <w:sz w:val="23"/>
                <w:szCs w:val="23"/>
              </w:rPr>
              <w:t>/kapas);</w:t>
            </w:r>
          </w:p>
          <w:p w14:paraId="738435FE" w14:textId="12002877"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pasirinkus iškart redaguojamų matmenų kapavietę;</w:t>
            </w:r>
          </w:p>
          <w:p w14:paraId="32183681" w14:textId="15EB77DC"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kopijuojant žemėlapyje jau esamą tokių pat matmenų kapavietę.</w:t>
            </w:r>
          </w:p>
          <w:p w14:paraId="6C35B490" w14:textId="65EFB59F" w:rsidR="00C540B6"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 Šis funkcionalumas turi būti realizuotas pelės pagalba įvedant plotą žemėlapyje.</w:t>
            </w:r>
          </w:p>
        </w:tc>
      </w:tr>
      <w:tr w:rsidR="00C540B6" w:rsidRPr="0087108A" w14:paraId="0E77591D" w14:textId="77777777" w:rsidTr="00C540B6">
        <w:tc>
          <w:tcPr>
            <w:tcW w:w="704" w:type="dxa"/>
          </w:tcPr>
          <w:p w14:paraId="7E35AE76"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C72E2E5" w14:textId="1C402D68"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Sistemoje kiekviena </w:t>
            </w:r>
            <w:proofErr w:type="spellStart"/>
            <w:r w:rsidRPr="0087108A">
              <w:rPr>
                <w:rFonts w:ascii="Times New Roman" w:hAnsi="Times New Roman" w:cs="Times New Roman"/>
                <w:color w:val="000000" w:themeColor="text1"/>
                <w:sz w:val="23"/>
                <w:szCs w:val="23"/>
              </w:rPr>
              <w:t>kolum</w:t>
            </w:r>
            <w:r w:rsidR="00E873A7" w:rsidRPr="0087108A">
              <w:rPr>
                <w:rFonts w:ascii="Times New Roman" w:hAnsi="Times New Roman" w:cs="Times New Roman"/>
                <w:color w:val="000000" w:themeColor="text1"/>
                <w:sz w:val="23"/>
                <w:szCs w:val="23"/>
              </w:rPr>
              <w:t>ba</w:t>
            </w:r>
            <w:r w:rsidRPr="0087108A">
              <w:rPr>
                <w:rFonts w:ascii="Times New Roman" w:hAnsi="Times New Roman" w:cs="Times New Roman"/>
                <w:color w:val="000000" w:themeColor="text1"/>
                <w:sz w:val="23"/>
                <w:szCs w:val="23"/>
              </w:rPr>
              <w:t>riumo</w:t>
            </w:r>
            <w:proofErr w:type="spellEnd"/>
            <w:r w:rsidRPr="0087108A">
              <w:rPr>
                <w:rFonts w:ascii="Times New Roman" w:hAnsi="Times New Roman" w:cs="Times New Roman"/>
                <w:color w:val="000000" w:themeColor="text1"/>
                <w:sz w:val="23"/>
                <w:szCs w:val="23"/>
              </w:rPr>
              <w:t xml:space="preserve"> niša turi būti aprašoma atributiniais laukais kaip ir kapas (nišos Nr., užimtumo statusas, matmenys, nišos prižiūrėtojo duomenys)</w:t>
            </w:r>
          </w:p>
        </w:tc>
      </w:tr>
      <w:tr w:rsidR="00C540B6" w:rsidRPr="0087108A" w14:paraId="743234FC" w14:textId="77777777" w:rsidTr="00C540B6">
        <w:tc>
          <w:tcPr>
            <w:tcW w:w="704" w:type="dxa"/>
          </w:tcPr>
          <w:p w14:paraId="13A272FF"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A2262B9" w14:textId="68CDADC1" w:rsidR="00C540B6" w:rsidRPr="0087108A" w:rsidRDefault="00C540B6"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Sistemoje turi būti realizuotas interaktyvus kitų objektų </w:t>
            </w:r>
            <w:r w:rsidR="006551F9" w:rsidRPr="0087108A">
              <w:rPr>
                <w:rFonts w:ascii="Times New Roman" w:eastAsia="Calibri" w:hAnsi="Times New Roman" w:cs="Times New Roman"/>
                <w:color w:val="000000" w:themeColor="text1"/>
                <w:sz w:val="23"/>
                <w:szCs w:val="23"/>
              </w:rPr>
              <w:t xml:space="preserve">(pvz. kelių, medžių, vandens kolonėlių ir kt.) </w:t>
            </w:r>
            <w:r w:rsidRPr="0087108A">
              <w:rPr>
                <w:rFonts w:ascii="Times New Roman" w:eastAsia="Calibri" w:hAnsi="Times New Roman" w:cs="Times New Roman"/>
                <w:color w:val="000000" w:themeColor="text1"/>
                <w:sz w:val="23"/>
                <w:szCs w:val="23"/>
              </w:rPr>
              <w:t>pridėjim</w:t>
            </w:r>
            <w:r w:rsidR="006551F9" w:rsidRPr="0087108A">
              <w:rPr>
                <w:rFonts w:ascii="Times New Roman" w:eastAsia="Calibri" w:hAnsi="Times New Roman" w:cs="Times New Roman"/>
                <w:color w:val="000000" w:themeColor="text1"/>
                <w:sz w:val="23"/>
                <w:szCs w:val="23"/>
              </w:rPr>
              <w:t xml:space="preserve">as ir redagavimas </w:t>
            </w:r>
            <w:r w:rsidR="00B660D2" w:rsidRPr="0087108A">
              <w:rPr>
                <w:rFonts w:ascii="Times New Roman" w:eastAsia="Calibri" w:hAnsi="Times New Roman" w:cs="Times New Roman"/>
                <w:color w:val="000000" w:themeColor="text1"/>
                <w:sz w:val="23"/>
                <w:szCs w:val="23"/>
              </w:rPr>
              <w:t>i</w:t>
            </w:r>
            <w:r w:rsidR="006551F9" w:rsidRPr="0087108A">
              <w:rPr>
                <w:rFonts w:ascii="Times New Roman" w:eastAsia="Calibri" w:hAnsi="Times New Roman" w:cs="Times New Roman"/>
                <w:color w:val="000000" w:themeColor="text1"/>
                <w:sz w:val="23"/>
                <w:szCs w:val="23"/>
              </w:rPr>
              <w:t>r šalinimas.</w:t>
            </w:r>
            <w:r w:rsidR="002D5517" w:rsidRPr="0087108A">
              <w:rPr>
                <w:rFonts w:ascii="Times New Roman" w:hAnsi="Times New Roman" w:cs="Times New Roman"/>
                <w:sz w:val="23"/>
                <w:szCs w:val="23"/>
              </w:rPr>
              <w:t xml:space="preserve"> </w:t>
            </w:r>
          </w:p>
        </w:tc>
      </w:tr>
      <w:tr w:rsidR="006551F9" w:rsidRPr="0087108A" w14:paraId="5FC9A927" w14:textId="77777777" w:rsidTr="00C540B6">
        <w:tc>
          <w:tcPr>
            <w:tcW w:w="704" w:type="dxa"/>
          </w:tcPr>
          <w:p w14:paraId="1A4B1619" w14:textId="77777777" w:rsidR="006551F9" w:rsidRPr="0087108A" w:rsidRDefault="006551F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D9B744E" w14:textId="22478250" w:rsidR="006551F9" w:rsidRPr="0087108A" w:rsidRDefault="006551F9"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Pridedami kiti objektai turi turėti ne mažiau nei šiuos atributus: objekto ID; objekto/objekto rūšies</w:t>
            </w:r>
            <w:r w:rsidR="00B660D2" w:rsidRPr="0087108A">
              <w:rPr>
                <w:rFonts w:ascii="Times New Roman" w:eastAsia="Calibri" w:hAnsi="Times New Roman" w:cs="Times New Roman"/>
                <w:color w:val="000000" w:themeColor="text1"/>
                <w:sz w:val="23"/>
                <w:szCs w:val="23"/>
              </w:rPr>
              <w:t xml:space="preserve"> pavadinimas</w:t>
            </w:r>
            <w:r w:rsidRPr="0087108A">
              <w:rPr>
                <w:rFonts w:ascii="Times New Roman" w:eastAsia="Calibri" w:hAnsi="Times New Roman" w:cs="Times New Roman"/>
                <w:color w:val="000000" w:themeColor="text1"/>
                <w:sz w:val="23"/>
                <w:szCs w:val="23"/>
              </w:rPr>
              <w:t>; aprašym</w:t>
            </w:r>
            <w:r w:rsidR="00FA2A2A" w:rsidRPr="0087108A">
              <w:rPr>
                <w:rFonts w:ascii="Times New Roman" w:eastAsia="Calibri" w:hAnsi="Times New Roman" w:cs="Times New Roman"/>
                <w:color w:val="000000" w:themeColor="text1"/>
                <w:sz w:val="23"/>
                <w:szCs w:val="23"/>
              </w:rPr>
              <w:t>as</w:t>
            </w:r>
            <w:r w:rsidRPr="0087108A">
              <w:rPr>
                <w:rFonts w:ascii="Times New Roman" w:eastAsia="Calibri" w:hAnsi="Times New Roman" w:cs="Times New Roman"/>
                <w:color w:val="000000" w:themeColor="text1"/>
                <w:sz w:val="23"/>
                <w:szCs w:val="23"/>
              </w:rPr>
              <w:t>/pastabos</w:t>
            </w:r>
            <w:r w:rsidR="00FA2A2A" w:rsidRPr="0087108A">
              <w:rPr>
                <w:rFonts w:ascii="Times New Roman" w:eastAsia="Calibri" w:hAnsi="Times New Roman" w:cs="Times New Roman"/>
                <w:color w:val="000000" w:themeColor="text1"/>
                <w:sz w:val="23"/>
                <w:szCs w:val="23"/>
              </w:rPr>
              <w:t>.</w:t>
            </w:r>
          </w:p>
        </w:tc>
      </w:tr>
      <w:tr w:rsidR="00C540B6" w:rsidRPr="0087108A" w14:paraId="5CD6B254" w14:textId="77777777" w:rsidTr="00C540B6">
        <w:tc>
          <w:tcPr>
            <w:tcW w:w="704" w:type="dxa"/>
          </w:tcPr>
          <w:p w14:paraId="4527A953"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344BC541" w14:textId="77777777"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Sistemos vartotojas prieš išsaugant naują kapavietę turi turėti galimybę:</w:t>
            </w:r>
          </w:p>
          <w:p w14:paraId="59DB1D96" w14:textId="2AB6ECB2"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pelės pagalba turi turėti galimybę pakeisti kapavietės pasukimo kampą;</w:t>
            </w:r>
          </w:p>
          <w:p w14:paraId="460AEE91" w14:textId="7BB79485" w:rsidR="00B37221"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pakeisti kapavietės matmenis.</w:t>
            </w:r>
          </w:p>
          <w:p w14:paraId="1D979FB5" w14:textId="706ACE7D" w:rsidR="00C540B6" w:rsidRPr="0087108A" w:rsidRDefault="00B37221" w:rsidP="00D60CC3">
            <w:pPr>
              <w:contextualSpacing/>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veikti „</w:t>
            </w:r>
            <w:proofErr w:type="spellStart"/>
            <w:r w:rsidRPr="0087108A">
              <w:rPr>
                <w:rFonts w:ascii="Times New Roman" w:hAnsi="Times New Roman" w:cs="Times New Roman"/>
                <w:color w:val="000000" w:themeColor="text1"/>
                <w:sz w:val="23"/>
                <w:szCs w:val="23"/>
              </w:rPr>
              <w:t>snap</w:t>
            </w:r>
            <w:proofErr w:type="spellEnd"/>
            <w:r w:rsidRPr="0087108A">
              <w:rPr>
                <w:rFonts w:ascii="Times New Roman" w:hAnsi="Times New Roman" w:cs="Times New Roman"/>
                <w:color w:val="000000" w:themeColor="text1"/>
                <w:sz w:val="23"/>
                <w:szCs w:val="23"/>
              </w:rPr>
              <w:t xml:space="preserve"> to </w:t>
            </w:r>
            <w:proofErr w:type="spellStart"/>
            <w:r w:rsidRPr="0087108A">
              <w:rPr>
                <w:rFonts w:ascii="Times New Roman" w:hAnsi="Times New Roman" w:cs="Times New Roman"/>
                <w:color w:val="000000" w:themeColor="text1"/>
                <w:sz w:val="23"/>
                <w:szCs w:val="23"/>
              </w:rPr>
              <w:t>object</w:t>
            </w:r>
            <w:proofErr w:type="spellEnd"/>
            <w:r w:rsidRPr="0087108A">
              <w:rPr>
                <w:rFonts w:ascii="Times New Roman" w:hAnsi="Times New Roman" w:cs="Times New Roman"/>
                <w:color w:val="000000" w:themeColor="text1"/>
                <w:sz w:val="23"/>
                <w:szCs w:val="23"/>
              </w:rPr>
              <w:t xml:space="preserve">“ </w:t>
            </w:r>
            <w:r w:rsidR="00D17A7F" w:rsidRPr="0087108A">
              <w:rPr>
                <w:rFonts w:ascii="Times New Roman" w:hAnsi="Times New Roman" w:cs="Times New Roman"/>
                <w:color w:val="000000" w:themeColor="text1"/>
                <w:sz w:val="23"/>
                <w:szCs w:val="23"/>
              </w:rPr>
              <w:t>funkcionalumas</w:t>
            </w:r>
            <w:r w:rsidRPr="0087108A">
              <w:rPr>
                <w:rFonts w:ascii="Times New Roman" w:hAnsi="Times New Roman" w:cs="Times New Roman"/>
                <w:color w:val="000000" w:themeColor="text1"/>
                <w:sz w:val="23"/>
                <w:szCs w:val="23"/>
              </w:rPr>
              <w:t xml:space="preserve"> užtikrinantis naujų kapaviečių eilių braižymą automatiškai pritraukiant prie jau esamų eilių ar kvartalų ribų.</w:t>
            </w:r>
          </w:p>
        </w:tc>
      </w:tr>
      <w:tr w:rsidR="00C540B6" w:rsidRPr="0087108A" w14:paraId="3726BECA" w14:textId="77777777" w:rsidTr="00C540B6">
        <w:tc>
          <w:tcPr>
            <w:tcW w:w="704" w:type="dxa"/>
          </w:tcPr>
          <w:p w14:paraId="3384169C"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D642D32" w14:textId="6DE09F64"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įvedus ar įbrėžus kapavietę</w:t>
            </w:r>
            <w:r w:rsidR="00FA2A2A" w:rsidRPr="0087108A">
              <w:rPr>
                <w:rFonts w:ascii="Times New Roman" w:eastAsia="Calibri" w:hAnsi="Times New Roman" w:cs="Times New Roman"/>
                <w:color w:val="000000" w:themeColor="text1"/>
                <w:sz w:val="23"/>
                <w:szCs w:val="23"/>
              </w:rPr>
              <w:t xml:space="preserve"> (pažymėjus kapavietės ribas)</w:t>
            </w:r>
            <w:r w:rsidRPr="0087108A">
              <w:rPr>
                <w:rFonts w:ascii="Times New Roman" w:eastAsia="Calibri" w:hAnsi="Times New Roman" w:cs="Times New Roman"/>
                <w:color w:val="000000" w:themeColor="text1"/>
                <w:sz w:val="23"/>
                <w:szCs w:val="23"/>
              </w:rPr>
              <w:t xml:space="preserve"> turi būti galimybė iškart iškviesti atributų įvedimo formą.</w:t>
            </w:r>
          </w:p>
        </w:tc>
      </w:tr>
      <w:tr w:rsidR="00C540B6" w:rsidRPr="0087108A" w14:paraId="612A87D1" w14:textId="77777777" w:rsidTr="00C540B6">
        <w:tc>
          <w:tcPr>
            <w:tcW w:w="704" w:type="dxa"/>
          </w:tcPr>
          <w:p w14:paraId="64722D50"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0A437A7" w14:textId="77777777"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Sistemos žemėlapyje pagal atributus kiekviena kapavietė grafiškai turi būti  atvaizduota taip, kad žemėlapyje matytųsi:</w:t>
            </w:r>
          </w:p>
          <w:p w14:paraId="46F7F2A9" w14:textId="294EE114"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lastRenderedPageBreak/>
              <w:t>- vietų skaičių kapavietėje pagal iš anksto nustatytus išmatavimus (1 vieta, 2 vietos, 3 vietos, 4 vietos);</w:t>
            </w:r>
          </w:p>
          <w:p w14:paraId="312513F0" w14:textId="542B5A72"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pridėtų nuotraukų skaičiaus simbolis;</w:t>
            </w:r>
          </w:p>
          <w:p w14:paraId="767AB028" w14:textId="24A9C3C0"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kapavietės numeris;</w:t>
            </w:r>
          </w:p>
          <w:p w14:paraId="5BC4E3CB" w14:textId="4187D741"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kapavietėje palaidoto velionio vardas, pavardė, gimimo ir mirties metai (visų kapavietėje palaidotų asmenų);</w:t>
            </w:r>
          </w:p>
          <w:p w14:paraId="2B63C6ED" w14:textId="70AD3A01"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kapavietės užimtumo statuso simbolis, tame skaičiuje ir naujai formuojamos kapavietės (spalvinis užpildymas);</w:t>
            </w:r>
          </w:p>
          <w:p w14:paraId="2DD34652" w14:textId="00F80BBE"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galimai neprižiūrimos kapavietės simbolis (spalvinis užpildymas);</w:t>
            </w:r>
          </w:p>
          <w:p w14:paraId="1D3D7190" w14:textId="2C7CCAAF"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neprižiūrimos kapavietės simbolis (spalvinis užpildymas);</w:t>
            </w:r>
          </w:p>
          <w:p w14:paraId="593A5683" w14:textId="095CFF45"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kapavietės duomenų kokybės kontrolės simbolis;</w:t>
            </w:r>
          </w:p>
          <w:p w14:paraId="7246D52C" w14:textId="77777777" w:rsidR="00C540B6"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išduoto leidimo laidoti simbolis (spalvinis užpildymas).</w:t>
            </w:r>
          </w:p>
          <w:p w14:paraId="0B413F6A" w14:textId="3A0F0EE8" w:rsidR="00B37221" w:rsidRPr="0087108A" w:rsidRDefault="00B37221" w:rsidP="00D60CC3">
            <w:pPr>
              <w:contextualSpacing/>
              <w:jc w:val="both"/>
              <w:rPr>
                <w:rFonts w:ascii="Times New Roman" w:eastAsia="Calibri"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 vietos rezervavimo simbolis </w:t>
            </w:r>
            <w:r w:rsidRPr="0087108A">
              <w:rPr>
                <w:rFonts w:ascii="Times New Roman" w:eastAsia="Calibri" w:hAnsi="Times New Roman" w:cs="Times New Roman"/>
                <w:color w:val="000000" w:themeColor="text1"/>
                <w:sz w:val="23"/>
                <w:szCs w:val="23"/>
              </w:rPr>
              <w:t>(spalvinis užpildymas).</w:t>
            </w:r>
          </w:p>
        </w:tc>
      </w:tr>
      <w:tr w:rsidR="00C540B6" w:rsidRPr="0087108A" w14:paraId="7F4080AB" w14:textId="77777777" w:rsidTr="00C540B6">
        <w:tc>
          <w:tcPr>
            <w:tcW w:w="704" w:type="dxa"/>
          </w:tcPr>
          <w:p w14:paraId="37A9539D"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5F97D15" w14:textId="12CE0DBA" w:rsidR="00891718" w:rsidRPr="0087108A" w:rsidRDefault="00B37221"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įvedant ir redaguojant kapaviečių informaciją turi būti galimybė pridėti paminklo/kapavietės fotonuotraukas (toliau – nuotraukos). Vieno pridėjimo/paspaudimo metu turi būti galimybė pridėti daugiau negu vieną nuotrauką.</w:t>
            </w:r>
          </w:p>
        </w:tc>
      </w:tr>
      <w:tr w:rsidR="0044289B" w:rsidRPr="0087108A" w14:paraId="739D5BF2" w14:textId="77777777" w:rsidTr="00C540B6">
        <w:tc>
          <w:tcPr>
            <w:tcW w:w="704" w:type="dxa"/>
          </w:tcPr>
          <w:p w14:paraId="71109C61" w14:textId="77777777" w:rsidR="0044289B" w:rsidRPr="0087108A" w:rsidRDefault="0044289B"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54C1A65" w14:textId="3DA81461" w:rsidR="0044289B" w:rsidRPr="0087108A" w:rsidRDefault="0044289B"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Sistemoje įvedant ir redaguojant </w:t>
            </w:r>
            <w:proofErr w:type="spellStart"/>
            <w:r w:rsidRPr="0087108A">
              <w:rPr>
                <w:rFonts w:ascii="Times New Roman" w:eastAsia="Calibri" w:hAnsi="Times New Roman" w:cs="Times New Roman"/>
                <w:color w:val="000000" w:themeColor="text1"/>
                <w:sz w:val="23"/>
                <w:szCs w:val="23"/>
              </w:rPr>
              <w:t>kolumbariumų</w:t>
            </w:r>
            <w:proofErr w:type="spellEnd"/>
            <w:r w:rsidRPr="0087108A">
              <w:rPr>
                <w:rFonts w:ascii="Times New Roman" w:eastAsia="Calibri" w:hAnsi="Times New Roman" w:cs="Times New Roman"/>
                <w:color w:val="000000" w:themeColor="text1"/>
                <w:sz w:val="23"/>
                <w:szCs w:val="23"/>
              </w:rPr>
              <w:t xml:space="preserve"> informaciją turi būti galimybė pridėti </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sienos/nišos nuotraukas.</w:t>
            </w:r>
          </w:p>
        </w:tc>
      </w:tr>
      <w:tr w:rsidR="0044289B" w:rsidRPr="0087108A" w14:paraId="7F7EBF9B" w14:textId="77777777" w:rsidTr="00C540B6">
        <w:tc>
          <w:tcPr>
            <w:tcW w:w="704" w:type="dxa"/>
          </w:tcPr>
          <w:p w14:paraId="0724E6E9" w14:textId="77777777" w:rsidR="0044289B" w:rsidRPr="0087108A" w:rsidRDefault="0044289B"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E9DEF93" w14:textId="77777777" w:rsidR="0044289B" w:rsidRPr="0087108A" w:rsidRDefault="0044289B"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Pridedamų paminklo/kapavietės ir </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sienos/nišos nuotraukų skaičius turi būti neribojamas. </w:t>
            </w:r>
          </w:p>
          <w:p w14:paraId="2DBB24C7" w14:textId="2E0672D6" w:rsidR="00B37221" w:rsidRPr="0087108A" w:rsidRDefault="00B37221"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Turi būti atvaizduojama nuotraukos įkėlimo data.</w:t>
            </w:r>
          </w:p>
        </w:tc>
      </w:tr>
      <w:tr w:rsidR="0044289B" w:rsidRPr="0087108A" w14:paraId="6B1DC57E" w14:textId="77777777" w:rsidTr="00C540B6">
        <w:tc>
          <w:tcPr>
            <w:tcW w:w="704" w:type="dxa"/>
          </w:tcPr>
          <w:p w14:paraId="551F9616" w14:textId="77777777" w:rsidR="0044289B" w:rsidRPr="0087108A" w:rsidRDefault="0044289B"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17F8843F" w14:textId="2CE9DBEC" w:rsidR="004F3208" w:rsidRPr="0087108A" w:rsidRDefault="0044289B" w:rsidP="00D60CC3">
            <w:pPr>
              <w:jc w:val="both"/>
              <w:rPr>
                <w:rFonts w:ascii="Times New Roman" w:eastAsia="Calibri" w:hAnsi="Times New Roman" w:cs="Times New Roman"/>
                <w:color w:val="000000" w:themeColor="text1"/>
                <w:sz w:val="23"/>
                <w:szCs w:val="23"/>
              </w:rPr>
            </w:pPr>
            <w:bookmarkStart w:id="18" w:name="_Hlk159508041"/>
            <w:r w:rsidRPr="0087108A">
              <w:rPr>
                <w:rFonts w:ascii="Times New Roman" w:eastAsia="Calibri" w:hAnsi="Times New Roman" w:cs="Times New Roman"/>
                <w:color w:val="000000" w:themeColor="text1"/>
                <w:sz w:val="23"/>
                <w:szCs w:val="23"/>
              </w:rPr>
              <w:t xml:space="preserve">Pridedamos paminklo/kapavietės ir </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sienos/nišos nuotraukos dydis turi būti ribojimas maksimaliu - </w:t>
            </w:r>
            <w:r w:rsidR="000D3FDE" w:rsidRPr="0087108A">
              <w:rPr>
                <w:rFonts w:ascii="Times New Roman" w:eastAsia="Calibri" w:hAnsi="Times New Roman" w:cs="Times New Roman"/>
                <w:color w:val="000000" w:themeColor="text1"/>
                <w:sz w:val="23"/>
                <w:szCs w:val="23"/>
              </w:rPr>
              <w:t>5</w:t>
            </w:r>
            <w:r w:rsidRPr="0087108A">
              <w:rPr>
                <w:rFonts w:ascii="Times New Roman" w:eastAsia="Calibri" w:hAnsi="Times New Roman" w:cs="Times New Roman"/>
                <w:color w:val="000000" w:themeColor="text1"/>
                <w:sz w:val="23"/>
                <w:szCs w:val="23"/>
              </w:rPr>
              <w:t xml:space="preserve"> </w:t>
            </w:r>
            <w:r w:rsidR="000D3FDE" w:rsidRPr="0087108A">
              <w:rPr>
                <w:rFonts w:ascii="Times New Roman" w:eastAsia="Calibri" w:hAnsi="Times New Roman" w:cs="Times New Roman"/>
                <w:color w:val="000000" w:themeColor="text1"/>
                <w:sz w:val="23"/>
                <w:szCs w:val="23"/>
              </w:rPr>
              <w:t>MB</w:t>
            </w:r>
            <w:r w:rsidRPr="0087108A">
              <w:rPr>
                <w:rFonts w:ascii="Times New Roman" w:eastAsia="Calibri" w:hAnsi="Times New Roman" w:cs="Times New Roman"/>
                <w:color w:val="000000" w:themeColor="text1"/>
                <w:sz w:val="23"/>
                <w:szCs w:val="23"/>
              </w:rPr>
              <w:t xml:space="preserve"> dydžiu. Bandant įkelti didesnės talpos nuotrauką, turi būti suformuojamas pranešimas, kad nuotraukos dydis yra per didelis ir nuotrauka bus neįkelta.</w:t>
            </w:r>
          </w:p>
          <w:p w14:paraId="77514E86" w14:textId="77777777" w:rsidR="00853863" w:rsidRPr="0087108A" w:rsidRDefault="00853863" w:rsidP="00D60CC3">
            <w:pPr>
              <w:pBdr>
                <w:top w:val="nil"/>
                <w:left w:val="nil"/>
                <w:bottom w:val="nil"/>
                <w:right w:val="nil"/>
                <w:between w:val="nil"/>
              </w:pBdr>
              <w:rPr>
                <w:rFonts w:ascii="Times New Roman" w:eastAsia="Times New Roman" w:hAnsi="Times New Roman" w:cs="Times New Roman"/>
                <w:color w:val="000000"/>
                <w:sz w:val="23"/>
                <w:szCs w:val="23"/>
              </w:rPr>
            </w:pPr>
            <w:r w:rsidRPr="0087108A">
              <w:rPr>
                <w:rFonts w:ascii="Times New Roman" w:eastAsia="Times New Roman" w:hAnsi="Times New Roman" w:cs="Times New Roman"/>
                <w:color w:val="000000"/>
                <w:sz w:val="23"/>
                <w:szCs w:val="23"/>
              </w:rPr>
              <w:t>Šio punkto realizavimui, užtikrinant įkeliamos nuotraukos dydžio kontrolę, Sistemoje turi būti realizuotas funkcionalumas nurodyti numatytą nuotraukos dydį ir/ar kokybę. Sistemoje gali būti realizuotas funkcionalumas automatiškai sumažinantis nuotraukos dydį ir / ar kokybę.</w:t>
            </w:r>
          </w:p>
          <w:p w14:paraId="37CDBECE" w14:textId="053E55E8" w:rsidR="0044289B" w:rsidRPr="0087108A" w:rsidRDefault="00853863" w:rsidP="00D60CC3">
            <w:pPr>
              <w:jc w:val="both"/>
              <w:rPr>
                <w:rFonts w:ascii="Times New Roman" w:eastAsia="Calibri"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Formatai: JPEG, PNG, GIF. Raiška: neribota.</w:t>
            </w:r>
            <w:bookmarkEnd w:id="18"/>
          </w:p>
        </w:tc>
      </w:tr>
      <w:tr w:rsidR="00312D7B" w:rsidRPr="0087108A" w14:paraId="3FF83558" w14:textId="77777777" w:rsidTr="00C540B6">
        <w:tc>
          <w:tcPr>
            <w:tcW w:w="704" w:type="dxa"/>
          </w:tcPr>
          <w:p w14:paraId="13AE4D0F" w14:textId="77777777" w:rsidR="00312D7B" w:rsidRPr="0087108A" w:rsidRDefault="00312D7B"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0CEFE22" w14:textId="45C5C424" w:rsidR="00312D7B" w:rsidRPr="0087108A" w:rsidRDefault="009B6454" w:rsidP="00D60CC3">
            <w:pPr>
              <w:jc w:val="both"/>
              <w:rPr>
                <w:rFonts w:ascii="Times New Roman" w:eastAsia="Calibri" w:hAnsi="Times New Roman" w:cs="Times New Roman"/>
                <w:color w:val="000000" w:themeColor="text1"/>
                <w:sz w:val="23"/>
                <w:szCs w:val="23"/>
              </w:rPr>
            </w:pPr>
            <w:bookmarkStart w:id="19" w:name="_Hlk159508049"/>
            <w:r w:rsidRPr="0087108A">
              <w:rPr>
                <w:rFonts w:ascii="Times New Roman" w:eastAsia="Calibri" w:hAnsi="Times New Roman" w:cs="Times New Roman"/>
                <w:color w:val="000000" w:themeColor="text1"/>
                <w:sz w:val="23"/>
                <w:szCs w:val="23"/>
              </w:rPr>
              <w:t xml:space="preserve">Sistemoje turi būti realizuotas paieškos funkcionalumas užtikrinantis duomenų paiešką pagal velionio tikslius ar </w:t>
            </w:r>
            <w:proofErr w:type="spellStart"/>
            <w:r w:rsidRPr="0087108A">
              <w:rPr>
                <w:rFonts w:ascii="Times New Roman" w:eastAsia="Calibri" w:hAnsi="Times New Roman" w:cs="Times New Roman"/>
                <w:color w:val="000000" w:themeColor="text1"/>
                <w:sz w:val="23"/>
                <w:szCs w:val="23"/>
              </w:rPr>
              <w:t>fragmentinius</w:t>
            </w:r>
            <w:proofErr w:type="spellEnd"/>
            <w:r w:rsidRPr="0087108A">
              <w:rPr>
                <w:rFonts w:ascii="Times New Roman" w:eastAsia="Calibri" w:hAnsi="Times New Roman" w:cs="Times New Roman"/>
                <w:color w:val="000000" w:themeColor="text1"/>
                <w:sz w:val="23"/>
                <w:szCs w:val="23"/>
              </w:rPr>
              <w:t xml:space="preserve"> vardo ir pavardės duomenis</w:t>
            </w:r>
            <w:r w:rsidR="000D3FDE" w:rsidRPr="0087108A">
              <w:rPr>
                <w:rFonts w:ascii="Times New Roman" w:eastAsia="Calibri" w:hAnsi="Times New Roman" w:cs="Times New Roman"/>
                <w:color w:val="000000" w:themeColor="text1"/>
                <w:sz w:val="23"/>
                <w:szCs w:val="23"/>
              </w:rPr>
              <w:t xml:space="preserve"> originalo kalba</w:t>
            </w:r>
            <w:r w:rsidR="00757C74">
              <w:rPr>
                <w:rFonts w:ascii="Times New Roman" w:eastAsia="Calibri" w:hAnsi="Times New Roman" w:cs="Times New Roman"/>
                <w:color w:val="000000" w:themeColor="text1"/>
                <w:sz w:val="23"/>
                <w:szCs w:val="23"/>
              </w:rPr>
              <w:t xml:space="preserve"> (jei originalo kalba ne lietuvių – </w:t>
            </w:r>
            <w:r w:rsidR="006E629C">
              <w:rPr>
                <w:rFonts w:ascii="Times New Roman" w:eastAsia="Calibri" w:hAnsi="Times New Roman" w:cs="Times New Roman"/>
                <w:color w:val="000000" w:themeColor="text1"/>
                <w:sz w:val="23"/>
                <w:szCs w:val="23"/>
              </w:rPr>
              <w:t xml:space="preserve">ir </w:t>
            </w:r>
            <w:r w:rsidR="00757C74">
              <w:rPr>
                <w:rFonts w:ascii="Times New Roman" w:eastAsia="Calibri" w:hAnsi="Times New Roman" w:cs="Times New Roman"/>
                <w:color w:val="000000" w:themeColor="text1"/>
                <w:sz w:val="23"/>
                <w:szCs w:val="23"/>
              </w:rPr>
              <w:t>lotyniškais rašmenimis)</w:t>
            </w:r>
            <w:r w:rsidRPr="0087108A">
              <w:rPr>
                <w:rFonts w:ascii="Times New Roman" w:eastAsia="Calibri" w:hAnsi="Times New Roman" w:cs="Times New Roman"/>
                <w:color w:val="000000" w:themeColor="text1"/>
                <w:sz w:val="23"/>
                <w:szCs w:val="23"/>
              </w:rPr>
              <w:t>, su rezultato pateikimu žemėlapyje, ar su nuoroda, nukreipiančią į tikslią vietą žemėlapyje.</w:t>
            </w:r>
            <w:r w:rsidR="004F3208" w:rsidRPr="0087108A">
              <w:rPr>
                <w:rFonts w:ascii="Times New Roman" w:eastAsia="Calibri" w:hAnsi="Times New Roman" w:cs="Times New Roman"/>
                <w:color w:val="000000" w:themeColor="text1"/>
                <w:sz w:val="23"/>
                <w:szCs w:val="23"/>
              </w:rPr>
              <w:t xml:space="preserve"> </w:t>
            </w:r>
            <w:bookmarkEnd w:id="19"/>
          </w:p>
        </w:tc>
      </w:tr>
      <w:tr w:rsidR="009B6454" w:rsidRPr="0087108A" w14:paraId="50EFFB4A" w14:textId="77777777" w:rsidTr="00C540B6">
        <w:tc>
          <w:tcPr>
            <w:tcW w:w="704" w:type="dxa"/>
          </w:tcPr>
          <w:p w14:paraId="443CA6EB" w14:textId="77777777" w:rsidR="009B6454" w:rsidRPr="0087108A" w:rsidRDefault="009B645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5DC5684" w14:textId="646C0F87" w:rsidR="009B6454" w:rsidRPr="0087108A" w:rsidRDefault="009B645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realizuotas paieškos funkcionalumas užtikrinantis duomenų paiešką pagal Sistemoje saugomas duomenų grupes (atsakingų už kapavietę asmenų duomenis, išduotų leidimų duomenis, mirties datą (ar datų intervalus)</w:t>
            </w:r>
            <w:r w:rsidR="004C4095" w:rsidRPr="0087108A">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 xml:space="preserve"> su rezultato pateikimu žemėlapyje, ar su nuoroda, nukreipiančią į tikslią vietą žemėlapyje.</w:t>
            </w:r>
          </w:p>
        </w:tc>
      </w:tr>
      <w:tr w:rsidR="009B6454" w:rsidRPr="0087108A" w14:paraId="00DD5E5C" w14:textId="77777777" w:rsidTr="00C540B6">
        <w:tc>
          <w:tcPr>
            <w:tcW w:w="704" w:type="dxa"/>
          </w:tcPr>
          <w:p w14:paraId="154569F0" w14:textId="77777777" w:rsidR="009B6454" w:rsidRPr="0087108A" w:rsidRDefault="009B645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2FDE23F" w14:textId="4D61396F" w:rsidR="009B6454" w:rsidRPr="0087108A" w:rsidRDefault="009B645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Sistemoje turi būti realizuotas paieškos funkcionalumas užtikrinantis duomenų paieška/filtravimą pagal </w:t>
            </w:r>
            <w:r w:rsidR="004F5E77">
              <w:rPr>
                <w:rFonts w:ascii="Times New Roman" w:eastAsia="Calibri" w:hAnsi="Times New Roman" w:cs="Times New Roman"/>
                <w:color w:val="000000" w:themeColor="text1"/>
                <w:sz w:val="23"/>
                <w:szCs w:val="23"/>
              </w:rPr>
              <w:t>S</w:t>
            </w:r>
            <w:r w:rsidRPr="0087108A">
              <w:rPr>
                <w:rFonts w:ascii="Times New Roman" w:eastAsia="Calibri" w:hAnsi="Times New Roman" w:cs="Times New Roman"/>
                <w:color w:val="000000" w:themeColor="text1"/>
                <w:sz w:val="23"/>
                <w:szCs w:val="23"/>
              </w:rPr>
              <w:t>istemoje naudojamus klas</w:t>
            </w:r>
            <w:r w:rsidR="00423584" w:rsidRPr="0087108A">
              <w:rPr>
                <w:rFonts w:ascii="Times New Roman" w:eastAsia="Calibri" w:hAnsi="Times New Roman" w:cs="Times New Roman"/>
                <w:color w:val="000000" w:themeColor="text1"/>
                <w:sz w:val="23"/>
                <w:szCs w:val="23"/>
              </w:rPr>
              <w:t>i</w:t>
            </w:r>
            <w:r w:rsidRPr="0087108A">
              <w:rPr>
                <w:rFonts w:ascii="Times New Roman" w:eastAsia="Calibri" w:hAnsi="Times New Roman" w:cs="Times New Roman"/>
                <w:color w:val="000000" w:themeColor="text1"/>
                <w:sz w:val="23"/>
                <w:szCs w:val="23"/>
              </w:rPr>
              <w:t>fikatorius.</w:t>
            </w:r>
          </w:p>
        </w:tc>
      </w:tr>
      <w:tr w:rsidR="009B6454" w:rsidRPr="0087108A" w14:paraId="058E94F1" w14:textId="77777777" w:rsidTr="00C540B6">
        <w:tc>
          <w:tcPr>
            <w:tcW w:w="704" w:type="dxa"/>
          </w:tcPr>
          <w:p w14:paraId="126E9077" w14:textId="77777777" w:rsidR="009B6454" w:rsidRPr="0087108A" w:rsidRDefault="009B645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36A8D20A" w14:textId="547C1F81" w:rsidR="009B6454" w:rsidRPr="0087108A" w:rsidRDefault="009B6454"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Sistemos diegimo metu turės būti suderintas detalus, šios specifikacijos </w:t>
            </w:r>
            <w:r w:rsidR="00B962AB" w:rsidRPr="0087108A">
              <w:rPr>
                <w:rFonts w:ascii="Times New Roman" w:eastAsia="Calibri" w:hAnsi="Times New Roman" w:cs="Times New Roman"/>
                <w:color w:val="000000" w:themeColor="text1"/>
                <w:sz w:val="23"/>
                <w:szCs w:val="23"/>
              </w:rPr>
              <w:t>5</w:t>
            </w:r>
            <w:r w:rsidR="00EF1535" w:rsidRPr="0087108A">
              <w:rPr>
                <w:rFonts w:ascii="Times New Roman" w:eastAsia="Calibri" w:hAnsi="Times New Roman" w:cs="Times New Roman"/>
                <w:color w:val="000000" w:themeColor="text1"/>
                <w:sz w:val="23"/>
                <w:szCs w:val="23"/>
              </w:rPr>
              <w:t>5</w:t>
            </w:r>
            <w:r w:rsidR="00B962AB" w:rsidRPr="0087108A">
              <w:rPr>
                <w:rFonts w:ascii="Times New Roman" w:eastAsia="Calibri" w:hAnsi="Times New Roman" w:cs="Times New Roman"/>
                <w:color w:val="000000" w:themeColor="text1"/>
                <w:sz w:val="23"/>
                <w:szCs w:val="23"/>
              </w:rPr>
              <w:t xml:space="preserve">, </w:t>
            </w:r>
            <w:r w:rsidRPr="0087108A">
              <w:rPr>
                <w:rFonts w:ascii="Times New Roman" w:eastAsia="Calibri" w:hAnsi="Times New Roman" w:cs="Times New Roman"/>
                <w:color w:val="000000" w:themeColor="text1"/>
                <w:sz w:val="23"/>
                <w:szCs w:val="23"/>
              </w:rPr>
              <w:t>5</w:t>
            </w:r>
            <w:r w:rsidR="00EF1535" w:rsidRPr="0087108A">
              <w:rPr>
                <w:rFonts w:ascii="Times New Roman" w:eastAsia="Calibri" w:hAnsi="Times New Roman" w:cs="Times New Roman"/>
                <w:color w:val="000000" w:themeColor="text1"/>
                <w:sz w:val="23"/>
                <w:szCs w:val="23"/>
              </w:rPr>
              <w:t>6</w:t>
            </w:r>
            <w:r w:rsidRPr="0087108A">
              <w:rPr>
                <w:rFonts w:ascii="Times New Roman" w:eastAsia="Calibri" w:hAnsi="Times New Roman" w:cs="Times New Roman"/>
                <w:color w:val="000000" w:themeColor="text1"/>
                <w:sz w:val="23"/>
                <w:szCs w:val="23"/>
              </w:rPr>
              <w:t>, 5</w:t>
            </w:r>
            <w:r w:rsidR="00EF1535" w:rsidRPr="0087108A">
              <w:rPr>
                <w:rFonts w:ascii="Times New Roman" w:eastAsia="Calibri" w:hAnsi="Times New Roman" w:cs="Times New Roman"/>
                <w:color w:val="000000" w:themeColor="text1"/>
                <w:sz w:val="23"/>
                <w:szCs w:val="23"/>
              </w:rPr>
              <w:t>7</w:t>
            </w:r>
            <w:r w:rsidRPr="0087108A">
              <w:rPr>
                <w:rFonts w:ascii="Times New Roman" w:eastAsia="Calibri" w:hAnsi="Times New Roman" w:cs="Times New Roman"/>
                <w:color w:val="000000" w:themeColor="text1"/>
                <w:sz w:val="23"/>
                <w:szCs w:val="23"/>
              </w:rPr>
              <w:t xml:space="preserve"> punktuose nurodytų kriterijų ir atributų filtravimo, bei paieškos funkcionalumas.</w:t>
            </w:r>
          </w:p>
        </w:tc>
      </w:tr>
      <w:tr w:rsidR="009B6454" w:rsidRPr="0087108A" w14:paraId="243EE4FA" w14:textId="77777777" w:rsidTr="00BA724A">
        <w:tc>
          <w:tcPr>
            <w:tcW w:w="704" w:type="dxa"/>
            <w:shd w:val="clear" w:color="auto" w:fill="auto"/>
          </w:tcPr>
          <w:p w14:paraId="6C848570" w14:textId="77777777" w:rsidR="009B6454" w:rsidRPr="0087108A" w:rsidRDefault="009B645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shd w:val="clear" w:color="auto" w:fill="auto"/>
          </w:tcPr>
          <w:p w14:paraId="02BA3AC3" w14:textId="41652271"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w:t>
            </w:r>
            <w:r w:rsidRPr="0087108A">
              <w:rPr>
                <w:rFonts w:ascii="Times New Roman" w:hAnsi="Times New Roman" w:cs="Times New Roman"/>
                <w:sz w:val="23"/>
                <w:szCs w:val="23"/>
              </w:rPr>
              <w:t xml:space="preserve">stemos administravimo aplinkoje turi būti </w:t>
            </w:r>
            <w:r w:rsidRPr="0087108A">
              <w:rPr>
                <w:rFonts w:ascii="Times New Roman" w:eastAsia="Calibri" w:hAnsi="Times New Roman" w:cs="Times New Roman"/>
                <w:color w:val="000000" w:themeColor="text1"/>
                <w:sz w:val="23"/>
                <w:szCs w:val="23"/>
              </w:rPr>
              <w:t>funkcionalumas ieškoti kapavietės pagal:</w:t>
            </w:r>
          </w:p>
          <w:p w14:paraId="43E77B3D" w14:textId="04B2F0C0"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Kapavietės Nr.;</w:t>
            </w:r>
          </w:p>
          <w:p w14:paraId="226FB039" w14:textId="6DC1CF8D"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Kapavietės </w:t>
            </w:r>
            <w:r w:rsidR="00BC514F" w:rsidRPr="0087108A">
              <w:rPr>
                <w:rFonts w:ascii="Times New Roman" w:eastAsia="Calibri" w:hAnsi="Times New Roman" w:cs="Times New Roman"/>
                <w:color w:val="000000" w:themeColor="text1"/>
                <w:sz w:val="23"/>
                <w:szCs w:val="23"/>
              </w:rPr>
              <w:t>archyvinį numerį</w:t>
            </w:r>
            <w:r w:rsidRPr="0087108A">
              <w:rPr>
                <w:rFonts w:ascii="Times New Roman" w:eastAsia="Calibri" w:hAnsi="Times New Roman" w:cs="Times New Roman"/>
                <w:color w:val="000000" w:themeColor="text1"/>
                <w:sz w:val="23"/>
                <w:szCs w:val="23"/>
              </w:rPr>
              <w:t>;</w:t>
            </w:r>
          </w:p>
          <w:p w14:paraId="31C8451D" w14:textId="330E2413"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Kapavietės </w:t>
            </w:r>
            <w:r w:rsidR="00BC514F" w:rsidRPr="0087108A">
              <w:rPr>
                <w:rFonts w:ascii="Times New Roman" w:eastAsia="Calibri" w:hAnsi="Times New Roman" w:cs="Times New Roman"/>
                <w:color w:val="000000" w:themeColor="text1"/>
                <w:sz w:val="23"/>
                <w:szCs w:val="23"/>
              </w:rPr>
              <w:t>vietų skaičių</w:t>
            </w:r>
            <w:r w:rsidRPr="0087108A">
              <w:rPr>
                <w:rFonts w:ascii="Times New Roman" w:eastAsia="Calibri" w:hAnsi="Times New Roman" w:cs="Times New Roman"/>
                <w:color w:val="000000" w:themeColor="text1"/>
                <w:sz w:val="23"/>
                <w:szCs w:val="23"/>
              </w:rPr>
              <w:t>;</w:t>
            </w:r>
          </w:p>
          <w:p w14:paraId="6B102B2C" w14:textId="72ECF7A9"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Prižiūrėtojo duomenis;</w:t>
            </w:r>
          </w:p>
          <w:p w14:paraId="66551551" w14:textId="12FDC16E"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Eilės Nr</w:t>
            </w:r>
            <w:r w:rsidR="00423584" w:rsidRPr="0087108A">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w:t>
            </w:r>
          </w:p>
          <w:p w14:paraId="33000EA7" w14:textId="4138119A" w:rsidR="009B6454"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Kvartalo Nr.</w:t>
            </w:r>
          </w:p>
        </w:tc>
      </w:tr>
      <w:tr w:rsidR="00B42619" w:rsidRPr="0087108A" w14:paraId="60DC1697" w14:textId="77777777" w:rsidTr="00C540B6">
        <w:tc>
          <w:tcPr>
            <w:tcW w:w="704" w:type="dxa"/>
          </w:tcPr>
          <w:p w14:paraId="5CD2F7CD"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0A0D2A0F" w14:textId="77777777"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w:t>
            </w:r>
            <w:r w:rsidRPr="0087108A">
              <w:rPr>
                <w:rFonts w:ascii="Times New Roman" w:hAnsi="Times New Roman" w:cs="Times New Roman"/>
                <w:sz w:val="23"/>
                <w:szCs w:val="23"/>
              </w:rPr>
              <w:t xml:space="preserve">stemos administravimo aplinkoje turi būti </w:t>
            </w:r>
            <w:r w:rsidRPr="0087108A">
              <w:rPr>
                <w:rFonts w:ascii="Times New Roman" w:eastAsia="Calibri" w:hAnsi="Times New Roman" w:cs="Times New Roman"/>
                <w:color w:val="000000" w:themeColor="text1"/>
                <w:sz w:val="23"/>
                <w:szCs w:val="23"/>
              </w:rPr>
              <w:t>funkcionalumas ieškoti velionio pagal:</w:t>
            </w:r>
          </w:p>
          <w:p w14:paraId="4EF76102" w14:textId="138756AE"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Kapavietės Nr.;</w:t>
            </w:r>
          </w:p>
          <w:p w14:paraId="61F629BF" w14:textId="07831A08" w:rsidR="00BC514F" w:rsidRPr="0087108A" w:rsidRDefault="00BC514F"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Kapavietės archyvinį numerį;</w:t>
            </w:r>
          </w:p>
          <w:p w14:paraId="035171BB" w14:textId="60E06ED3"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Velionio vardą, pavardę;</w:t>
            </w:r>
          </w:p>
          <w:p w14:paraId="7544D313" w14:textId="77777777"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Laidojimo tipą;</w:t>
            </w:r>
          </w:p>
          <w:p w14:paraId="0F68F410" w14:textId="33523EED"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Gimimo, mirties ar laidojimo datas;</w:t>
            </w:r>
          </w:p>
          <w:p w14:paraId="4867C2C2" w14:textId="09515787"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lastRenderedPageBreak/>
              <w:t>Mirties liudijimo Nr</w:t>
            </w:r>
            <w:r w:rsidR="00423584" w:rsidRPr="0087108A">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w:t>
            </w:r>
          </w:p>
          <w:p w14:paraId="247969C9" w14:textId="252A618D" w:rsidR="00B42619" w:rsidRPr="0087108A" w:rsidRDefault="00B42619" w:rsidP="00D60CC3">
            <w:pPr>
              <w:pStyle w:val="Sraopastraipa"/>
              <w:numPr>
                <w:ilvl w:val="0"/>
                <w:numId w:val="20"/>
              </w:numPr>
              <w:ind w:left="320" w:hanging="283"/>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Prižiūrėtojo duomenis.</w:t>
            </w:r>
          </w:p>
        </w:tc>
      </w:tr>
      <w:tr w:rsidR="00B42619" w:rsidRPr="0087108A" w14:paraId="1261D6BE" w14:textId="77777777" w:rsidTr="00C540B6">
        <w:tc>
          <w:tcPr>
            <w:tcW w:w="704" w:type="dxa"/>
          </w:tcPr>
          <w:p w14:paraId="25186E43"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A332716" w14:textId="77777777" w:rsidR="00B42619" w:rsidRPr="0087108A" w:rsidRDefault="00B42619"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w:t>
            </w:r>
            <w:r w:rsidRPr="0087108A">
              <w:rPr>
                <w:rFonts w:ascii="Times New Roman" w:hAnsi="Times New Roman" w:cs="Times New Roman"/>
                <w:sz w:val="23"/>
                <w:szCs w:val="23"/>
              </w:rPr>
              <w:t xml:space="preserve">stemos administravimo aplinkoje turi būti </w:t>
            </w:r>
            <w:r w:rsidRPr="0087108A">
              <w:rPr>
                <w:rFonts w:ascii="Times New Roman" w:eastAsia="Calibri" w:hAnsi="Times New Roman" w:cs="Times New Roman"/>
                <w:color w:val="000000" w:themeColor="text1"/>
                <w:sz w:val="23"/>
                <w:szCs w:val="23"/>
              </w:rPr>
              <w:t>funkcionalumas ieškoti nišos pagal:</w:t>
            </w:r>
          </w:p>
          <w:p w14:paraId="63E258E7" w14:textId="77777777" w:rsidR="00B42619" w:rsidRPr="0087108A" w:rsidRDefault="00B42619" w:rsidP="00D60CC3">
            <w:pPr>
              <w:pStyle w:val="Sraopastraipa"/>
              <w:numPr>
                <w:ilvl w:val="0"/>
                <w:numId w:val="21"/>
              </w:numPr>
              <w:ind w:left="320" w:hanging="283"/>
              <w:jc w:val="both"/>
              <w:rPr>
                <w:rFonts w:ascii="Times New Roman" w:eastAsia="Calibri" w:hAnsi="Times New Roman" w:cs="Times New Roman"/>
                <w:sz w:val="23"/>
                <w:szCs w:val="23"/>
              </w:rPr>
            </w:pPr>
            <w:r w:rsidRPr="0087108A">
              <w:rPr>
                <w:rFonts w:ascii="Times New Roman" w:eastAsia="Calibri" w:hAnsi="Times New Roman" w:cs="Times New Roman"/>
                <w:sz w:val="23"/>
                <w:szCs w:val="23"/>
              </w:rPr>
              <w:t xml:space="preserve">Sienos (stovo Nr.) pavadinimą; </w:t>
            </w:r>
          </w:p>
          <w:p w14:paraId="354AD1DD" w14:textId="20275DF9" w:rsidR="00B42619" w:rsidRPr="0087108A" w:rsidRDefault="00B42619" w:rsidP="00D60CC3">
            <w:pPr>
              <w:pStyle w:val="Sraopastraipa"/>
              <w:numPr>
                <w:ilvl w:val="0"/>
                <w:numId w:val="21"/>
              </w:numPr>
              <w:ind w:left="320" w:hanging="283"/>
              <w:jc w:val="both"/>
              <w:rPr>
                <w:rFonts w:ascii="Times New Roman" w:eastAsia="Calibri" w:hAnsi="Times New Roman" w:cs="Times New Roman"/>
                <w:sz w:val="23"/>
                <w:szCs w:val="23"/>
              </w:rPr>
            </w:pPr>
            <w:r w:rsidRPr="0087108A">
              <w:rPr>
                <w:rFonts w:ascii="Times New Roman" w:eastAsia="Calibri" w:hAnsi="Times New Roman" w:cs="Times New Roman"/>
                <w:sz w:val="23"/>
                <w:szCs w:val="23"/>
              </w:rPr>
              <w:t>Nišos Nr.</w:t>
            </w:r>
          </w:p>
        </w:tc>
      </w:tr>
      <w:tr w:rsidR="00B42619" w:rsidRPr="0087108A" w14:paraId="63FEC88D" w14:textId="77777777" w:rsidTr="00BA724A">
        <w:tc>
          <w:tcPr>
            <w:tcW w:w="704" w:type="dxa"/>
            <w:shd w:val="clear" w:color="auto" w:fill="auto"/>
          </w:tcPr>
          <w:p w14:paraId="4D7C2B9A"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shd w:val="clear" w:color="auto" w:fill="auto"/>
          </w:tcPr>
          <w:p w14:paraId="2FA18F2F" w14:textId="36F9F848" w:rsidR="00B42619" w:rsidRPr="0087108A" w:rsidRDefault="00B42619"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Šios specifikacijos 5</w:t>
            </w:r>
            <w:r w:rsidR="004A134F" w:rsidRPr="0087108A">
              <w:rPr>
                <w:rFonts w:ascii="Times New Roman" w:eastAsia="Calibri" w:hAnsi="Times New Roman" w:cs="Times New Roman"/>
                <w:color w:val="000000" w:themeColor="text1"/>
                <w:sz w:val="23"/>
                <w:szCs w:val="23"/>
              </w:rPr>
              <w:t>9</w:t>
            </w:r>
            <w:r w:rsidR="000F486F" w:rsidRPr="0087108A">
              <w:rPr>
                <w:rFonts w:ascii="Times New Roman" w:eastAsia="Calibri" w:hAnsi="Times New Roman" w:cs="Times New Roman"/>
                <w:color w:val="000000" w:themeColor="text1"/>
                <w:sz w:val="23"/>
                <w:szCs w:val="23"/>
              </w:rPr>
              <w:t xml:space="preserve">, </w:t>
            </w:r>
            <w:r w:rsidR="004A134F" w:rsidRPr="0087108A">
              <w:rPr>
                <w:rFonts w:ascii="Times New Roman" w:eastAsia="Calibri" w:hAnsi="Times New Roman" w:cs="Times New Roman"/>
                <w:color w:val="000000" w:themeColor="text1"/>
                <w:sz w:val="23"/>
                <w:szCs w:val="23"/>
              </w:rPr>
              <w:t>60</w:t>
            </w:r>
            <w:r w:rsidR="00FF0B18" w:rsidRPr="0087108A">
              <w:rPr>
                <w:rFonts w:ascii="Times New Roman" w:eastAsia="Calibri" w:hAnsi="Times New Roman" w:cs="Times New Roman"/>
                <w:color w:val="000000" w:themeColor="text1"/>
                <w:sz w:val="23"/>
                <w:szCs w:val="23"/>
              </w:rPr>
              <w:t>, 6</w:t>
            </w:r>
            <w:r w:rsidR="004A134F" w:rsidRPr="0087108A">
              <w:rPr>
                <w:rFonts w:ascii="Times New Roman" w:eastAsia="Calibri" w:hAnsi="Times New Roman" w:cs="Times New Roman"/>
                <w:color w:val="000000" w:themeColor="text1"/>
                <w:sz w:val="23"/>
                <w:szCs w:val="23"/>
              </w:rPr>
              <w:t>1</w:t>
            </w:r>
            <w:r w:rsidRPr="0087108A">
              <w:rPr>
                <w:rFonts w:ascii="Times New Roman" w:eastAsia="Calibri" w:hAnsi="Times New Roman" w:cs="Times New Roman"/>
                <w:color w:val="000000" w:themeColor="text1"/>
                <w:sz w:val="23"/>
                <w:szCs w:val="23"/>
              </w:rPr>
              <w:t xml:space="preserve"> punktuose nurodytose paieškose turi būti realizuota galimybė paieškas atlikti pasirinktose kapinėse (pagal kapinių pavadinimą)</w:t>
            </w:r>
            <w:r w:rsidR="00BC514F" w:rsidRPr="0087108A">
              <w:rPr>
                <w:rFonts w:ascii="Times New Roman" w:eastAsia="Calibri" w:hAnsi="Times New Roman" w:cs="Times New Roman"/>
                <w:color w:val="000000" w:themeColor="text1"/>
                <w:sz w:val="23"/>
                <w:szCs w:val="23"/>
              </w:rPr>
              <w:t xml:space="preserve"> ir visose savivaldybės kapinėse</w:t>
            </w:r>
            <w:r w:rsidR="00FE54DC" w:rsidRPr="0087108A">
              <w:rPr>
                <w:rFonts w:ascii="Times New Roman" w:eastAsia="Calibri" w:hAnsi="Times New Roman" w:cs="Times New Roman"/>
                <w:color w:val="000000" w:themeColor="text1"/>
                <w:sz w:val="23"/>
                <w:szCs w:val="23"/>
              </w:rPr>
              <w:t>.</w:t>
            </w:r>
          </w:p>
        </w:tc>
      </w:tr>
      <w:tr w:rsidR="00980B42" w:rsidRPr="0087108A" w14:paraId="4AA553F2" w14:textId="77777777" w:rsidTr="00BA724A">
        <w:tc>
          <w:tcPr>
            <w:tcW w:w="704" w:type="dxa"/>
            <w:shd w:val="clear" w:color="auto" w:fill="auto"/>
          </w:tcPr>
          <w:p w14:paraId="3A780C2B" w14:textId="77777777" w:rsidR="00980B42" w:rsidRPr="0087108A" w:rsidRDefault="00980B42"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shd w:val="clear" w:color="auto" w:fill="auto"/>
          </w:tcPr>
          <w:p w14:paraId="010BA5AE" w14:textId="36DFBF68" w:rsidR="000D3FDE" w:rsidRPr="0087108A" w:rsidRDefault="00B37221" w:rsidP="00D60CC3">
            <w:pPr>
              <w:jc w:val="both"/>
              <w:rPr>
                <w:rFonts w:ascii="Times New Roman" w:eastAsia="Calibri" w:hAnsi="Times New Roman" w:cs="Times New Roman"/>
                <w:color w:val="000000" w:themeColor="text1"/>
                <w:sz w:val="23"/>
                <w:szCs w:val="23"/>
              </w:rPr>
            </w:pPr>
            <w:bookmarkStart w:id="20" w:name="_Hlk159508062"/>
            <w:r w:rsidRPr="0087108A">
              <w:rPr>
                <w:rFonts w:ascii="Times New Roman" w:eastAsia="Calibri" w:hAnsi="Times New Roman" w:cs="Times New Roman"/>
                <w:color w:val="000000" w:themeColor="text1"/>
                <w:sz w:val="23"/>
                <w:szCs w:val="23"/>
              </w:rPr>
              <w:t>Sistemoje vedant duomenis turi būti realizuota semantinė palaidotųjų paieška. Suvedant turimą informaciją lietuvių ir</w:t>
            </w:r>
            <w:r w:rsidR="000D3FDE" w:rsidRPr="0087108A">
              <w:rPr>
                <w:rFonts w:ascii="Times New Roman" w:eastAsia="Calibri" w:hAnsi="Times New Roman" w:cs="Times New Roman"/>
                <w:color w:val="000000" w:themeColor="text1"/>
                <w:sz w:val="23"/>
                <w:szCs w:val="23"/>
              </w:rPr>
              <w:t xml:space="preserve"> originalo</w:t>
            </w:r>
            <w:r w:rsidRPr="0087108A">
              <w:rPr>
                <w:rFonts w:ascii="Times New Roman" w:eastAsia="Calibri" w:hAnsi="Times New Roman" w:cs="Times New Roman"/>
                <w:color w:val="000000" w:themeColor="text1"/>
                <w:sz w:val="23"/>
                <w:szCs w:val="23"/>
              </w:rPr>
              <w:t xml:space="preserve"> kalbomis</w:t>
            </w:r>
            <w:r w:rsidR="000D3FDE" w:rsidRPr="0087108A">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 xml:space="preserve"> </w:t>
            </w:r>
          </w:p>
          <w:p w14:paraId="2A77A297" w14:textId="493BC9FA" w:rsidR="00980B42" w:rsidRPr="0087108A" w:rsidRDefault="00B37221"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Vedant lotyniškais rašmenimis</w:t>
            </w:r>
            <w:r w:rsidR="00946667">
              <w:rPr>
                <w:rFonts w:ascii="Times New Roman" w:eastAsia="Calibri" w:hAnsi="Times New Roman" w:cs="Times New Roman"/>
                <w:color w:val="000000" w:themeColor="text1"/>
                <w:sz w:val="23"/>
                <w:szCs w:val="23"/>
              </w:rPr>
              <w:t>,</w:t>
            </w:r>
            <w:r w:rsidRPr="0087108A">
              <w:rPr>
                <w:rFonts w:ascii="Times New Roman" w:eastAsia="Calibri" w:hAnsi="Times New Roman" w:cs="Times New Roman"/>
                <w:color w:val="000000" w:themeColor="text1"/>
                <w:sz w:val="23"/>
                <w:szCs w:val="23"/>
              </w:rPr>
              <w:t xml:space="preserve"> Sistemoje turi būti </w:t>
            </w:r>
            <w:r w:rsidR="00BC514F" w:rsidRPr="0087108A">
              <w:rPr>
                <w:rFonts w:ascii="Times New Roman" w:eastAsia="Calibri" w:hAnsi="Times New Roman" w:cs="Times New Roman"/>
                <w:color w:val="000000" w:themeColor="text1"/>
                <w:sz w:val="23"/>
                <w:szCs w:val="23"/>
              </w:rPr>
              <w:t>funkcionalumas</w:t>
            </w:r>
            <w:r w:rsidR="00946667">
              <w:rPr>
                <w:rFonts w:ascii="Times New Roman" w:eastAsia="Calibri" w:hAnsi="Times New Roman" w:cs="Times New Roman"/>
                <w:color w:val="000000" w:themeColor="text1"/>
                <w:sz w:val="23"/>
                <w:szCs w:val="23"/>
              </w:rPr>
              <w:t>,</w:t>
            </w:r>
            <w:r w:rsidR="00BC514F" w:rsidRPr="0087108A">
              <w:rPr>
                <w:rFonts w:ascii="Times New Roman" w:eastAsia="Calibri" w:hAnsi="Times New Roman" w:cs="Times New Roman"/>
                <w:color w:val="000000" w:themeColor="text1"/>
                <w:sz w:val="23"/>
                <w:szCs w:val="23"/>
              </w:rPr>
              <w:t xml:space="preserve"> </w:t>
            </w:r>
            <w:r w:rsidRPr="0087108A">
              <w:rPr>
                <w:rFonts w:ascii="Times New Roman" w:eastAsia="Calibri" w:hAnsi="Times New Roman" w:cs="Times New Roman"/>
                <w:color w:val="000000" w:themeColor="text1"/>
                <w:sz w:val="23"/>
                <w:szCs w:val="23"/>
              </w:rPr>
              <w:t>formuo</w:t>
            </w:r>
            <w:r w:rsidR="00BC514F" w:rsidRPr="0087108A">
              <w:rPr>
                <w:rFonts w:ascii="Times New Roman" w:eastAsia="Calibri" w:hAnsi="Times New Roman" w:cs="Times New Roman"/>
                <w:color w:val="000000" w:themeColor="text1"/>
                <w:sz w:val="23"/>
                <w:szCs w:val="23"/>
              </w:rPr>
              <w:t>jantis</w:t>
            </w:r>
            <w:r w:rsidRPr="0087108A">
              <w:rPr>
                <w:rFonts w:ascii="Times New Roman" w:eastAsia="Calibri" w:hAnsi="Times New Roman" w:cs="Times New Roman"/>
                <w:color w:val="000000" w:themeColor="text1"/>
                <w:sz w:val="23"/>
                <w:szCs w:val="23"/>
              </w:rPr>
              <w:t xml:space="preserve"> įrašus rusų kirilicos simboliais.</w:t>
            </w:r>
            <w:bookmarkEnd w:id="20"/>
          </w:p>
        </w:tc>
      </w:tr>
      <w:tr w:rsidR="00C540B6" w:rsidRPr="0087108A" w14:paraId="07053204" w14:textId="77777777" w:rsidTr="00C540B6">
        <w:tc>
          <w:tcPr>
            <w:tcW w:w="704" w:type="dxa"/>
          </w:tcPr>
          <w:p w14:paraId="707225C9"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6207A6A" w14:textId="029E6F90"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Sistemoje turi būti galimybė nustatyti tikslų kapavietės dydį ne didesniu nei </w:t>
            </w:r>
            <w:r w:rsidR="003236E5" w:rsidRPr="0087108A">
              <w:rPr>
                <w:rFonts w:ascii="Times New Roman" w:eastAsia="Calibri" w:hAnsi="Times New Roman" w:cs="Times New Roman"/>
                <w:color w:val="000000" w:themeColor="text1"/>
                <w:sz w:val="23"/>
                <w:szCs w:val="23"/>
              </w:rPr>
              <w:t>vieno</w:t>
            </w:r>
            <w:r w:rsidRPr="0087108A">
              <w:rPr>
                <w:rFonts w:ascii="Times New Roman" w:eastAsia="Calibri" w:hAnsi="Times New Roman" w:cs="Times New Roman"/>
                <w:color w:val="000000" w:themeColor="text1"/>
                <w:sz w:val="23"/>
                <w:szCs w:val="23"/>
              </w:rPr>
              <w:t xml:space="preserve"> centimetr</w:t>
            </w:r>
            <w:r w:rsidR="003236E5" w:rsidRPr="0087108A">
              <w:rPr>
                <w:rFonts w:ascii="Times New Roman" w:eastAsia="Calibri" w:hAnsi="Times New Roman" w:cs="Times New Roman"/>
                <w:color w:val="000000" w:themeColor="text1"/>
                <w:sz w:val="23"/>
                <w:szCs w:val="23"/>
              </w:rPr>
              <w:t>o</w:t>
            </w:r>
            <w:r w:rsidRPr="0087108A">
              <w:rPr>
                <w:rFonts w:ascii="Times New Roman" w:eastAsia="Calibri" w:hAnsi="Times New Roman" w:cs="Times New Roman"/>
                <w:color w:val="000000" w:themeColor="text1"/>
                <w:sz w:val="23"/>
                <w:szCs w:val="23"/>
              </w:rPr>
              <w:t xml:space="preserve"> tikslumu.</w:t>
            </w:r>
          </w:p>
        </w:tc>
      </w:tr>
      <w:tr w:rsidR="00B42619" w:rsidRPr="0087108A" w14:paraId="5AB2B624" w14:textId="77777777" w:rsidTr="00C540B6">
        <w:tc>
          <w:tcPr>
            <w:tcW w:w="704" w:type="dxa"/>
          </w:tcPr>
          <w:p w14:paraId="2AF311BA"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9FBC49E" w14:textId="7045BBE2" w:rsidR="00B42619" w:rsidRPr="0087108A" w:rsidRDefault="00B42619" w:rsidP="00D60CC3">
            <w:pPr>
              <w:jc w:val="both"/>
              <w:rPr>
                <w:rFonts w:ascii="Times New Roman" w:eastAsia="Calibri"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galimybė žymėti neprižiūrimas kapavietes.</w:t>
            </w:r>
          </w:p>
        </w:tc>
      </w:tr>
      <w:tr w:rsidR="00B42619" w:rsidRPr="0087108A" w14:paraId="3FE70BB7" w14:textId="77777777" w:rsidTr="00C540B6">
        <w:tc>
          <w:tcPr>
            <w:tcW w:w="704" w:type="dxa"/>
          </w:tcPr>
          <w:p w14:paraId="6373DD3E"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EFB75E7" w14:textId="5BCC4565" w:rsidR="00B42619" w:rsidRPr="0087108A" w:rsidRDefault="00B42619"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Žymint neprižiūrimas kapavietes turi būti galimybė nurodyti </w:t>
            </w:r>
            <w:r w:rsidR="00A95D85" w:rsidRPr="0087108A">
              <w:rPr>
                <w:rFonts w:ascii="Times New Roman" w:hAnsi="Times New Roman" w:cs="Times New Roman"/>
                <w:color w:val="000000" w:themeColor="text1"/>
                <w:sz w:val="23"/>
                <w:szCs w:val="23"/>
              </w:rPr>
              <w:t>nepriežiūros nustatymo datą, nurodant, nuo kada kapavietė yra neprižiūrima.</w:t>
            </w:r>
          </w:p>
        </w:tc>
      </w:tr>
      <w:tr w:rsidR="00B42619" w:rsidRPr="0087108A" w14:paraId="132AE7F1" w14:textId="77777777" w:rsidTr="00C540B6">
        <w:tc>
          <w:tcPr>
            <w:tcW w:w="704" w:type="dxa"/>
          </w:tcPr>
          <w:p w14:paraId="37E37F49" w14:textId="77777777" w:rsidR="00B42619" w:rsidRPr="0087108A" w:rsidRDefault="00B4261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D96F467" w14:textId="38845EFA" w:rsidR="00B42619" w:rsidRPr="0087108A" w:rsidRDefault="00A95D85"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Turi būti realizuota galimybė kaupti papildomą neprižiūrimų kapaviečių informaciją, nurodant ir fiksuojant įspėjimo atsakingam asmeniui išsiuntimo, įspėjimo gavimo (patvirtinimas, kad atsakingas asmuo įspėjimą gavo) ir perdavimo savivaldybei požymius, bei datas ir pastabas.</w:t>
            </w:r>
          </w:p>
        </w:tc>
      </w:tr>
      <w:tr w:rsidR="00A95D85" w:rsidRPr="0087108A" w14:paraId="67D90F1C" w14:textId="77777777" w:rsidTr="00C540B6">
        <w:tc>
          <w:tcPr>
            <w:tcW w:w="704" w:type="dxa"/>
          </w:tcPr>
          <w:p w14:paraId="613A0B1D" w14:textId="77777777" w:rsidR="00A95D85" w:rsidRPr="0087108A" w:rsidRDefault="00A95D85"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0AC94E9A" w14:textId="0E2B5E52" w:rsidR="00A95D85" w:rsidRPr="0087108A" w:rsidRDefault="00A95D85"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galimybė formuoti neprižiūrimų kapaviečių sąrašą/ataskaitą, pritaikytą spausdinimui ant A4 formato lapų, </w:t>
            </w:r>
            <w:proofErr w:type="spellStart"/>
            <w:r w:rsidRPr="0087108A">
              <w:rPr>
                <w:rFonts w:ascii="Times New Roman" w:hAnsi="Times New Roman" w:cs="Times New Roman"/>
                <w:color w:val="000000" w:themeColor="text1"/>
                <w:sz w:val="23"/>
                <w:szCs w:val="23"/>
              </w:rPr>
              <w:t>xlsx</w:t>
            </w:r>
            <w:proofErr w:type="spellEnd"/>
            <w:r w:rsidRPr="0087108A">
              <w:rPr>
                <w:rFonts w:ascii="Times New Roman" w:hAnsi="Times New Roman" w:cs="Times New Roman"/>
                <w:color w:val="000000" w:themeColor="text1"/>
                <w:sz w:val="23"/>
                <w:szCs w:val="23"/>
              </w:rPr>
              <w:t xml:space="preserve"> ir </w:t>
            </w:r>
            <w:proofErr w:type="spellStart"/>
            <w:r w:rsidRPr="0087108A">
              <w:rPr>
                <w:rFonts w:ascii="Times New Roman" w:hAnsi="Times New Roman" w:cs="Times New Roman"/>
                <w:color w:val="000000" w:themeColor="text1"/>
                <w:sz w:val="23"/>
                <w:szCs w:val="23"/>
              </w:rPr>
              <w:t>pdf</w:t>
            </w:r>
            <w:proofErr w:type="spellEnd"/>
            <w:r w:rsidRPr="0087108A">
              <w:rPr>
                <w:rFonts w:ascii="Times New Roman" w:hAnsi="Times New Roman" w:cs="Times New Roman"/>
                <w:color w:val="000000" w:themeColor="text1"/>
                <w:sz w:val="23"/>
                <w:szCs w:val="23"/>
              </w:rPr>
              <w:t xml:space="preserve"> formatais.</w:t>
            </w:r>
          </w:p>
        </w:tc>
      </w:tr>
      <w:tr w:rsidR="00A95D85" w:rsidRPr="0087108A" w14:paraId="384FE146" w14:textId="77777777" w:rsidTr="00C540B6">
        <w:tc>
          <w:tcPr>
            <w:tcW w:w="704" w:type="dxa"/>
          </w:tcPr>
          <w:p w14:paraId="6FBD4E4B" w14:textId="77777777" w:rsidR="00A95D85" w:rsidRPr="0087108A" w:rsidRDefault="00A95D85"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F72740D" w14:textId="77777777" w:rsidR="0087604F" w:rsidRPr="0087108A" w:rsidRDefault="00A95D85"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Neprižiūrimų kapaviečių sąrašo/ataskaitos</w:t>
            </w:r>
            <w:r w:rsidR="0087604F" w:rsidRPr="0087108A">
              <w:rPr>
                <w:rFonts w:ascii="Times New Roman" w:hAnsi="Times New Roman" w:cs="Times New Roman"/>
                <w:color w:val="000000" w:themeColor="text1"/>
                <w:sz w:val="23"/>
                <w:szCs w:val="23"/>
              </w:rPr>
              <w:t xml:space="preserve"> atributinius duomenis turi sudaryti:</w:t>
            </w:r>
          </w:p>
          <w:p w14:paraId="14DAFCEE"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kapinių pavadinimas, </w:t>
            </w:r>
          </w:p>
          <w:p w14:paraId="3025E0A6" w14:textId="7DC05864"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kiek laiko kapavietė yra neprižiūrima,</w:t>
            </w:r>
          </w:p>
          <w:p w14:paraId="3827FDE6"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neprižiūrimos kapavietės kvartalo numeris, </w:t>
            </w:r>
          </w:p>
          <w:p w14:paraId="71441FDE"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eilės numeris, </w:t>
            </w:r>
          </w:p>
          <w:p w14:paraId="5D877425"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kapavietės numeris, </w:t>
            </w:r>
          </w:p>
          <w:p w14:paraId="307F89E2"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kapavietėje palaidotų asmenų vardai, pavardės, laidojimo datos, </w:t>
            </w:r>
          </w:p>
          <w:p w14:paraId="27D95FCC" w14:textId="77777777" w:rsidR="0087604F"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kada išsiųstas/įteiktas įspėjimas dėl kapavietės nepriežiūros, </w:t>
            </w:r>
          </w:p>
          <w:p w14:paraId="4C717986" w14:textId="23D279E4" w:rsidR="00A95D85" w:rsidRPr="0087108A" w:rsidRDefault="0087604F" w:rsidP="00D60CC3">
            <w:pPr>
              <w:numPr>
                <w:ilvl w:val="0"/>
                <w:numId w:val="5"/>
              </w:numPr>
              <w:ind w:left="320" w:hanging="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asmuo gavo (kada gavo)/ negavo įspėjimą.</w:t>
            </w:r>
          </w:p>
        </w:tc>
      </w:tr>
      <w:tr w:rsidR="0087604F" w:rsidRPr="0087108A" w14:paraId="1CCCD96D" w14:textId="77777777" w:rsidTr="00C540B6">
        <w:tc>
          <w:tcPr>
            <w:tcW w:w="704" w:type="dxa"/>
          </w:tcPr>
          <w:p w14:paraId="1AEB62BD" w14:textId="77777777" w:rsidR="0087604F" w:rsidRPr="0087108A" w:rsidRDefault="0087604F"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337BFFB" w14:textId="6210CA78" w:rsidR="0087604F" w:rsidRPr="0087108A" w:rsidRDefault="008760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Formuojant neprižiūrimų kapaviečių sąrašą/ataskaitą, turi būti funkcionalumas, leidžiantis pasirinkti ataskaitos detalumą pagal laiką, kiek kapavietės pažymėtos kaip neprižiūrimomis (įtraukti visas neprižiūrimas kapavietes/įtraukti kapavietes, kurios neprižiūrimos ilgiau nei 1 metus).</w:t>
            </w:r>
          </w:p>
        </w:tc>
      </w:tr>
      <w:tr w:rsidR="00EE008E" w:rsidRPr="0087108A" w14:paraId="3F15EB11" w14:textId="77777777" w:rsidTr="00BA724A">
        <w:tc>
          <w:tcPr>
            <w:tcW w:w="704" w:type="dxa"/>
            <w:shd w:val="clear" w:color="auto" w:fill="auto"/>
          </w:tcPr>
          <w:p w14:paraId="2B89B6A8" w14:textId="77777777" w:rsidR="00EE008E" w:rsidRPr="0087108A" w:rsidRDefault="00EE008E"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shd w:val="clear" w:color="auto" w:fill="auto"/>
          </w:tcPr>
          <w:p w14:paraId="5D311595" w14:textId="1D4EE99C" w:rsidR="00EE008E" w:rsidRPr="0087108A" w:rsidRDefault="00EE008E"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Turi būti realizuotas viešas neprižiūrėtų kapaviečių sąrašas viešoje konkrečių kapinių prieigoje.</w:t>
            </w:r>
          </w:p>
        </w:tc>
      </w:tr>
      <w:tr w:rsidR="00BA724A" w:rsidRPr="0087108A" w14:paraId="1D4EFF00" w14:textId="77777777" w:rsidTr="00BA724A">
        <w:tc>
          <w:tcPr>
            <w:tcW w:w="704" w:type="dxa"/>
            <w:shd w:val="clear" w:color="auto" w:fill="auto"/>
          </w:tcPr>
          <w:p w14:paraId="1BF19F3B" w14:textId="77777777" w:rsidR="00BA724A" w:rsidRPr="0087108A" w:rsidRDefault="00BA724A"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shd w:val="clear" w:color="auto" w:fill="auto"/>
          </w:tcPr>
          <w:p w14:paraId="1F766D62" w14:textId="1631B97B" w:rsidR="00BA724A" w:rsidRPr="0087108A" w:rsidRDefault="00BA724A"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Turi būti realizuotas kapinių lankymo taisyklių pateikimas viešoje konkrečių kapinių prieigoje.</w:t>
            </w:r>
          </w:p>
        </w:tc>
      </w:tr>
      <w:tr w:rsidR="0087604F" w:rsidRPr="0087108A" w14:paraId="1033B55D" w14:textId="77777777" w:rsidTr="00C540B6">
        <w:tc>
          <w:tcPr>
            <w:tcW w:w="704" w:type="dxa"/>
          </w:tcPr>
          <w:p w14:paraId="520EAD80" w14:textId="77777777" w:rsidR="0087604F" w:rsidRPr="0087108A" w:rsidRDefault="0087604F"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1822F593" w14:textId="2E2580F3" w:rsidR="0087604F" w:rsidRPr="0087108A" w:rsidRDefault="008760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numatyta galimybė automatiniu būdu paruošti ir atspausdinti kapinių laidojimų ir statinių registravimo žurnalus.</w:t>
            </w:r>
          </w:p>
        </w:tc>
      </w:tr>
      <w:tr w:rsidR="0087604F" w:rsidRPr="0087108A" w14:paraId="0A35CE54" w14:textId="77777777" w:rsidTr="00C540B6">
        <w:tc>
          <w:tcPr>
            <w:tcW w:w="704" w:type="dxa"/>
          </w:tcPr>
          <w:p w14:paraId="62FBD7FB" w14:textId="77777777" w:rsidR="0087604F" w:rsidRPr="0087108A" w:rsidRDefault="0087604F"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2999D56" w14:textId="4840484C" w:rsidR="0087604F" w:rsidRPr="0087108A" w:rsidRDefault="008760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Kapinių laidojimų ir statinių registravimo žurnalai turi būti rengiami standartiniu A4 formato skaitmeniniu dokumentu, </w:t>
            </w:r>
            <w:proofErr w:type="spellStart"/>
            <w:r w:rsidRPr="0087108A">
              <w:rPr>
                <w:rFonts w:ascii="Times New Roman" w:hAnsi="Times New Roman" w:cs="Times New Roman"/>
                <w:color w:val="000000" w:themeColor="text1"/>
                <w:sz w:val="23"/>
                <w:szCs w:val="23"/>
              </w:rPr>
              <w:t>pdf</w:t>
            </w:r>
            <w:proofErr w:type="spellEnd"/>
            <w:r w:rsidRPr="0087108A">
              <w:rPr>
                <w:rFonts w:ascii="Times New Roman" w:hAnsi="Times New Roman" w:cs="Times New Roman"/>
                <w:color w:val="000000" w:themeColor="text1"/>
                <w:sz w:val="23"/>
                <w:szCs w:val="23"/>
              </w:rPr>
              <w:t xml:space="preserve"> ir </w:t>
            </w:r>
            <w:proofErr w:type="spellStart"/>
            <w:r w:rsidRPr="0087108A">
              <w:rPr>
                <w:rFonts w:ascii="Times New Roman" w:hAnsi="Times New Roman" w:cs="Times New Roman"/>
                <w:color w:val="000000" w:themeColor="text1"/>
                <w:sz w:val="23"/>
                <w:szCs w:val="23"/>
              </w:rPr>
              <w:t>xslx</w:t>
            </w:r>
            <w:proofErr w:type="spellEnd"/>
            <w:r w:rsidRPr="0087108A">
              <w:rPr>
                <w:rFonts w:ascii="Times New Roman" w:hAnsi="Times New Roman" w:cs="Times New Roman"/>
                <w:color w:val="000000" w:themeColor="text1"/>
                <w:sz w:val="23"/>
                <w:szCs w:val="23"/>
              </w:rPr>
              <w:t xml:space="preserve"> formatais.</w:t>
            </w:r>
          </w:p>
        </w:tc>
      </w:tr>
      <w:tr w:rsidR="00C540B6" w:rsidRPr="0087108A" w14:paraId="351858AA" w14:textId="77777777" w:rsidTr="00C540B6">
        <w:tc>
          <w:tcPr>
            <w:tcW w:w="704" w:type="dxa"/>
          </w:tcPr>
          <w:p w14:paraId="06EE27E0"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8FBC0FA" w14:textId="44D4A8CF" w:rsidR="0089696B" w:rsidRPr="0087108A" w:rsidRDefault="0087604F"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Ruošiamuose </w:t>
            </w:r>
            <w:r w:rsidR="0089696B" w:rsidRPr="0087108A">
              <w:rPr>
                <w:rFonts w:ascii="Times New Roman" w:hAnsi="Times New Roman" w:cs="Times New Roman"/>
                <w:color w:val="000000" w:themeColor="text1"/>
                <w:sz w:val="23"/>
                <w:szCs w:val="23"/>
              </w:rPr>
              <w:t>kapinių laidojimų i</w:t>
            </w:r>
            <w:r w:rsidRPr="0087108A">
              <w:rPr>
                <w:rFonts w:ascii="Times New Roman" w:hAnsi="Times New Roman" w:cs="Times New Roman"/>
                <w:color w:val="000000" w:themeColor="text1"/>
                <w:sz w:val="23"/>
                <w:szCs w:val="23"/>
              </w:rPr>
              <w:t>r statinių registravimo žurnaluose turi būti numatyti šie</w:t>
            </w:r>
            <w:r w:rsidR="0089696B" w:rsidRPr="0087108A">
              <w:rPr>
                <w:rFonts w:ascii="Times New Roman" w:hAnsi="Times New Roman" w:cs="Times New Roman"/>
                <w:color w:val="000000" w:themeColor="text1"/>
                <w:sz w:val="23"/>
                <w:szCs w:val="23"/>
              </w:rPr>
              <w:t xml:space="preserve"> atributiniai laukai:</w:t>
            </w:r>
          </w:p>
          <w:p w14:paraId="5D270006" w14:textId="2EB6B0AF"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Žurnalo numeris</w:t>
            </w:r>
            <w:r w:rsidR="00FE54DC"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 xml:space="preserve"> </w:t>
            </w:r>
          </w:p>
          <w:p w14:paraId="3C38D1C7" w14:textId="31A4EAD7"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Įrašo numeris žurnale</w:t>
            </w:r>
            <w:r w:rsidR="00FE54DC" w:rsidRPr="0087108A">
              <w:rPr>
                <w:rFonts w:ascii="Times New Roman" w:hAnsi="Times New Roman" w:cs="Times New Roman"/>
                <w:color w:val="000000" w:themeColor="text1"/>
                <w:sz w:val="23"/>
                <w:szCs w:val="23"/>
              </w:rPr>
              <w:t>;</w:t>
            </w:r>
          </w:p>
          <w:p w14:paraId="6AD492D6" w14:textId="1ED1F59A"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vardas</w:t>
            </w:r>
            <w:r w:rsidR="00FE54DC" w:rsidRPr="0087108A">
              <w:rPr>
                <w:rFonts w:ascii="Times New Roman" w:hAnsi="Times New Roman" w:cs="Times New Roman"/>
                <w:color w:val="000000" w:themeColor="text1"/>
                <w:sz w:val="23"/>
                <w:szCs w:val="23"/>
              </w:rPr>
              <w:t>;</w:t>
            </w:r>
          </w:p>
          <w:p w14:paraId="781209E2" w14:textId="77C7D0F6"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pavardė</w:t>
            </w:r>
            <w:r w:rsidR="00FE54DC" w:rsidRPr="0087108A">
              <w:rPr>
                <w:rFonts w:ascii="Times New Roman" w:hAnsi="Times New Roman" w:cs="Times New Roman"/>
                <w:color w:val="000000" w:themeColor="text1"/>
                <w:sz w:val="23"/>
                <w:szCs w:val="23"/>
              </w:rPr>
              <w:t>;</w:t>
            </w:r>
          </w:p>
          <w:p w14:paraId="671223E7" w14:textId="47A85A2A"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asmens kodas</w:t>
            </w:r>
            <w:r w:rsidR="00FE54DC" w:rsidRPr="0087108A">
              <w:rPr>
                <w:rFonts w:ascii="Times New Roman" w:hAnsi="Times New Roman" w:cs="Times New Roman"/>
                <w:color w:val="000000" w:themeColor="text1"/>
                <w:sz w:val="23"/>
                <w:szCs w:val="23"/>
              </w:rPr>
              <w:t>;</w:t>
            </w:r>
          </w:p>
          <w:p w14:paraId="3DF8380C" w14:textId="2097CD35"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gimimo data</w:t>
            </w:r>
            <w:r w:rsidR="00FE54DC" w:rsidRPr="0087108A">
              <w:rPr>
                <w:rFonts w:ascii="Times New Roman" w:hAnsi="Times New Roman" w:cs="Times New Roman"/>
                <w:color w:val="000000" w:themeColor="text1"/>
                <w:sz w:val="23"/>
                <w:szCs w:val="23"/>
              </w:rPr>
              <w:t>;</w:t>
            </w:r>
          </w:p>
          <w:p w14:paraId="768B0A1C" w14:textId="7AA83CD2"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gimimo vieta</w:t>
            </w:r>
            <w:r w:rsidR="00FE54DC" w:rsidRPr="0087108A">
              <w:rPr>
                <w:rFonts w:ascii="Times New Roman" w:hAnsi="Times New Roman" w:cs="Times New Roman"/>
                <w:color w:val="000000" w:themeColor="text1"/>
                <w:sz w:val="23"/>
                <w:szCs w:val="23"/>
              </w:rPr>
              <w:t>;</w:t>
            </w:r>
          </w:p>
          <w:p w14:paraId="4F0FC7A3" w14:textId="23324AF0"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mirties data</w:t>
            </w:r>
            <w:r w:rsidR="00FE54DC" w:rsidRPr="0087108A">
              <w:rPr>
                <w:rFonts w:ascii="Times New Roman" w:hAnsi="Times New Roman" w:cs="Times New Roman"/>
                <w:color w:val="000000" w:themeColor="text1"/>
                <w:sz w:val="23"/>
                <w:szCs w:val="23"/>
              </w:rPr>
              <w:t>;</w:t>
            </w:r>
          </w:p>
          <w:p w14:paraId="2B6A8E9C" w14:textId="5B719C66"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Velionio mirties vieta</w:t>
            </w:r>
            <w:r w:rsidR="00FE54DC" w:rsidRPr="0087108A">
              <w:rPr>
                <w:rFonts w:ascii="Times New Roman" w:hAnsi="Times New Roman" w:cs="Times New Roman"/>
                <w:color w:val="000000" w:themeColor="text1"/>
                <w:sz w:val="23"/>
                <w:szCs w:val="23"/>
              </w:rPr>
              <w:t>;</w:t>
            </w:r>
          </w:p>
          <w:p w14:paraId="31EDBAB5" w14:textId="41D136FA"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Mirties liudijimo išdavimo data</w:t>
            </w:r>
            <w:r w:rsidR="00FE54DC"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 xml:space="preserve">  </w:t>
            </w:r>
          </w:p>
          <w:p w14:paraId="082088E6" w14:textId="1236E8D1"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lastRenderedPageBreak/>
              <w:t>-</w:t>
            </w:r>
            <w:r w:rsidRPr="0087108A">
              <w:rPr>
                <w:rFonts w:ascii="Times New Roman" w:hAnsi="Times New Roman" w:cs="Times New Roman"/>
                <w:color w:val="000000" w:themeColor="text1"/>
                <w:sz w:val="23"/>
                <w:szCs w:val="23"/>
              </w:rPr>
              <w:tab/>
              <w:t>Mirties liudijimo numeris</w:t>
            </w:r>
            <w:r w:rsidR="00FE54DC" w:rsidRPr="0087108A">
              <w:rPr>
                <w:rFonts w:ascii="Times New Roman" w:hAnsi="Times New Roman" w:cs="Times New Roman"/>
                <w:color w:val="000000" w:themeColor="text1"/>
                <w:sz w:val="23"/>
                <w:szCs w:val="23"/>
              </w:rPr>
              <w:t>;</w:t>
            </w:r>
          </w:p>
          <w:p w14:paraId="63309C8B" w14:textId="5F8E6527"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Kapinių kvartalo numeris</w:t>
            </w:r>
            <w:r w:rsidR="00FE54DC" w:rsidRPr="0087108A">
              <w:rPr>
                <w:rFonts w:ascii="Times New Roman" w:hAnsi="Times New Roman" w:cs="Times New Roman"/>
                <w:color w:val="000000" w:themeColor="text1"/>
                <w:sz w:val="23"/>
                <w:szCs w:val="23"/>
              </w:rPr>
              <w:t>;</w:t>
            </w:r>
          </w:p>
          <w:p w14:paraId="5AF27B27" w14:textId="74CB7117"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Kvartalo eilės numeris</w:t>
            </w:r>
            <w:r w:rsidR="00FE54DC" w:rsidRPr="0087108A">
              <w:rPr>
                <w:rFonts w:ascii="Times New Roman" w:hAnsi="Times New Roman" w:cs="Times New Roman"/>
                <w:color w:val="000000" w:themeColor="text1"/>
                <w:sz w:val="23"/>
                <w:szCs w:val="23"/>
              </w:rPr>
              <w:t>;</w:t>
            </w:r>
          </w:p>
          <w:p w14:paraId="236B6E45" w14:textId="3BBE7D16"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Kapavietės numeris</w:t>
            </w:r>
            <w:r w:rsidR="00FE54DC" w:rsidRPr="0087108A">
              <w:rPr>
                <w:rFonts w:ascii="Times New Roman" w:hAnsi="Times New Roman" w:cs="Times New Roman"/>
                <w:color w:val="000000" w:themeColor="text1"/>
                <w:sz w:val="23"/>
                <w:szCs w:val="23"/>
              </w:rPr>
              <w:t>;</w:t>
            </w:r>
          </w:p>
          <w:p w14:paraId="6B722481" w14:textId="15D1870B"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Kapavietės matmenys</w:t>
            </w:r>
            <w:r w:rsidR="00FE54DC" w:rsidRPr="0087108A">
              <w:rPr>
                <w:rFonts w:ascii="Times New Roman" w:hAnsi="Times New Roman" w:cs="Times New Roman"/>
                <w:color w:val="000000" w:themeColor="text1"/>
                <w:sz w:val="23"/>
                <w:szCs w:val="23"/>
              </w:rPr>
              <w:t>;</w:t>
            </w:r>
          </w:p>
          <w:p w14:paraId="14EF6818" w14:textId="22366081"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Laidojimo gylis</w:t>
            </w:r>
            <w:r w:rsidR="00FE54DC" w:rsidRPr="0087108A">
              <w:rPr>
                <w:rFonts w:ascii="Times New Roman" w:hAnsi="Times New Roman" w:cs="Times New Roman"/>
                <w:color w:val="000000" w:themeColor="text1"/>
                <w:sz w:val="23"/>
                <w:szCs w:val="23"/>
              </w:rPr>
              <w:t>;</w:t>
            </w:r>
          </w:p>
          <w:p w14:paraId="3F7924AE" w14:textId="357C6DED"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numeris</w:t>
            </w:r>
            <w:r w:rsidR="00FE54DC" w:rsidRPr="0087108A">
              <w:rPr>
                <w:rFonts w:ascii="Times New Roman" w:hAnsi="Times New Roman" w:cs="Times New Roman"/>
                <w:color w:val="000000" w:themeColor="text1"/>
                <w:sz w:val="23"/>
                <w:szCs w:val="23"/>
              </w:rPr>
              <w:t>;</w:t>
            </w:r>
          </w:p>
          <w:p w14:paraId="2580F763" w14:textId="0191FAFD"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numeris</w:t>
            </w:r>
            <w:r w:rsidR="00FE54DC" w:rsidRPr="0087108A">
              <w:rPr>
                <w:rFonts w:ascii="Times New Roman" w:hAnsi="Times New Roman" w:cs="Times New Roman"/>
                <w:color w:val="000000" w:themeColor="text1"/>
                <w:sz w:val="23"/>
                <w:szCs w:val="23"/>
              </w:rPr>
              <w:t>;</w:t>
            </w:r>
          </w:p>
          <w:p w14:paraId="5F9F5213" w14:textId="58565FE0"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Karste, urnoje, išbarstant pelenus</w:t>
            </w:r>
            <w:r w:rsidR="00FE54DC" w:rsidRPr="0087108A">
              <w:rPr>
                <w:rFonts w:ascii="Times New Roman" w:hAnsi="Times New Roman" w:cs="Times New Roman"/>
                <w:color w:val="000000" w:themeColor="text1"/>
                <w:sz w:val="23"/>
                <w:szCs w:val="23"/>
              </w:rPr>
              <w:t>;</w:t>
            </w:r>
          </w:p>
          <w:p w14:paraId="7E1C9D2F" w14:textId="04A8F56A"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Laidojimo data</w:t>
            </w:r>
            <w:r w:rsidR="00FE54DC" w:rsidRPr="0087108A">
              <w:rPr>
                <w:rFonts w:ascii="Times New Roman" w:hAnsi="Times New Roman" w:cs="Times New Roman"/>
                <w:color w:val="000000" w:themeColor="text1"/>
                <w:sz w:val="23"/>
                <w:szCs w:val="23"/>
              </w:rPr>
              <w:t>;</w:t>
            </w:r>
          </w:p>
          <w:p w14:paraId="2AC6FEB3" w14:textId="60DB84B3"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Pavojinga arba ypač pavojinga užkrečiamoji liga, įrašyta į Sveikatos apsaugos ministerijos nustatytą sąrašą</w:t>
            </w:r>
            <w:r w:rsidR="00FE54DC" w:rsidRPr="0087108A">
              <w:rPr>
                <w:rFonts w:ascii="Times New Roman" w:hAnsi="Times New Roman" w:cs="Times New Roman"/>
                <w:color w:val="000000" w:themeColor="text1"/>
                <w:sz w:val="23"/>
                <w:szCs w:val="23"/>
              </w:rPr>
              <w:t>;</w:t>
            </w:r>
          </w:p>
          <w:p w14:paraId="2F25DEC9" w14:textId="607EB2C6"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 xml:space="preserve">Laidojančio asmens arba kito asmens, atsakingo už kapavietės ar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priežiūrą: fizinio asmens vardas, pavardė; juridinio asmens pavadinimas, teisinė forma, kodas</w:t>
            </w:r>
            <w:r w:rsidR="00FE54DC" w:rsidRPr="0087108A">
              <w:rPr>
                <w:rFonts w:ascii="Times New Roman" w:hAnsi="Times New Roman" w:cs="Times New Roman"/>
                <w:color w:val="000000" w:themeColor="text1"/>
                <w:sz w:val="23"/>
                <w:szCs w:val="23"/>
              </w:rPr>
              <w:t>;</w:t>
            </w:r>
          </w:p>
          <w:p w14:paraId="5AE0A2FA" w14:textId="779D3769"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 xml:space="preserve">Laidojančio asmens arba kito asmens, atsakingo už kapavietės ar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priežiūrą: fizinio asmens arba  juridinio asmens buveinės adresas</w:t>
            </w:r>
            <w:r w:rsidR="00FE54DC" w:rsidRPr="0087108A">
              <w:rPr>
                <w:rFonts w:ascii="Times New Roman" w:hAnsi="Times New Roman" w:cs="Times New Roman"/>
                <w:color w:val="000000" w:themeColor="text1"/>
                <w:sz w:val="23"/>
                <w:szCs w:val="23"/>
              </w:rPr>
              <w:t>;</w:t>
            </w:r>
          </w:p>
          <w:p w14:paraId="76D9487A" w14:textId="65639D0C"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 xml:space="preserve">Laidojančio asmens arba kito asmens, atsakingo už kapavietės ar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priežiūrą: fizinio asmens arba juridinio asmens telefono numeris</w:t>
            </w:r>
            <w:r w:rsidR="00FE54DC" w:rsidRPr="0087108A">
              <w:rPr>
                <w:rFonts w:ascii="Times New Roman" w:hAnsi="Times New Roman" w:cs="Times New Roman"/>
                <w:color w:val="000000" w:themeColor="text1"/>
                <w:sz w:val="23"/>
                <w:szCs w:val="23"/>
              </w:rPr>
              <w:t>;</w:t>
            </w:r>
          </w:p>
          <w:p w14:paraId="08BE7399" w14:textId="78FB568B" w:rsidR="0089696B" w:rsidRPr="00946667"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Kapavietės statini</w:t>
            </w:r>
            <w:r w:rsidR="006E629C">
              <w:rPr>
                <w:rFonts w:ascii="Times New Roman" w:hAnsi="Times New Roman" w:cs="Times New Roman"/>
                <w:color w:val="000000" w:themeColor="text1"/>
                <w:sz w:val="23"/>
                <w:szCs w:val="23"/>
              </w:rPr>
              <w:t>ų</w:t>
            </w:r>
            <w:r w:rsidRPr="0087108A">
              <w:rPr>
                <w:rFonts w:ascii="Times New Roman" w:hAnsi="Times New Roman" w:cs="Times New Roman"/>
                <w:color w:val="000000" w:themeColor="text1"/>
                <w:sz w:val="23"/>
                <w:szCs w:val="23"/>
              </w:rPr>
              <w:t xml:space="preserve"> (paminklai, antkapiai, aptvėrimai) </w:t>
            </w:r>
            <w:r w:rsidR="006E629C" w:rsidRPr="00946667">
              <w:rPr>
                <w:rFonts w:ascii="Times New Roman" w:hAnsi="Times New Roman" w:cs="Times New Roman"/>
                <w:color w:val="000000" w:themeColor="text1"/>
                <w:sz w:val="23"/>
                <w:szCs w:val="23"/>
              </w:rPr>
              <w:t>pa</w:t>
            </w:r>
            <w:r w:rsidRPr="00946667">
              <w:rPr>
                <w:rFonts w:ascii="Times New Roman" w:hAnsi="Times New Roman" w:cs="Times New Roman"/>
                <w:color w:val="000000" w:themeColor="text1"/>
                <w:sz w:val="23"/>
                <w:szCs w:val="23"/>
              </w:rPr>
              <w:t>statymo</w:t>
            </w:r>
            <w:r w:rsidR="006E629C" w:rsidRPr="00946667">
              <w:rPr>
                <w:rFonts w:ascii="Times New Roman" w:hAnsi="Times New Roman" w:cs="Times New Roman"/>
                <w:color w:val="000000" w:themeColor="text1"/>
                <w:sz w:val="23"/>
                <w:szCs w:val="23"/>
              </w:rPr>
              <w:t xml:space="preserve"> metai</w:t>
            </w:r>
            <w:r w:rsidR="00FE54DC" w:rsidRPr="00946667">
              <w:rPr>
                <w:rFonts w:ascii="Times New Roman" w:hAnsi="Times New Roman" w:cs="Times New Roman"/>
                <w:color w:val="000000" w:themeColor="text1"/>
                <w:sz w:val="23"/>
                <w:szCs w:val="23"/>
              </w:rPr>
              <w:t>;</w:t>
            </w:r>
          </w:p>
          <w:p w14:paraId="0D65710D" w14:textId="3C50ACCE"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946667">
              <w:rPr>
                <w:rFonts w:ascii="Times New Roman" w:hAnsi="Times New Roman" w:cs="Times New Roman"/>
                <w:color w:val="000000" w:themeColor="text1"/>
                <w:sz w:val="23"/>
                <w:szCs w:val="23"/>
              </w:rPr>
              <w:t>-</w:t>
            </w:r>
            <w:r w:rsidRPr="00946667">
              <w:rPr>
                <w:rFonts w:ascii="Times New Roman" w:hAnsi="Times New Roman" w:cs="Times New Roman"/>
                <w:color w:val="000000" w:themeColor="text1"/>
                <w:sz w:val="23"/>
                <w:szCs w:val="23"/>
              </w:rPr>
              <w:tab/>
              <w:t xml:space="preserve">Kapavietės statinių (paminklai, antkapiai, aptvėrimai) rekonstravimo </w:t>
            </w:r>
            <w:r w:rsidR="006E629C" w:rsidRPr="00946667">
              <w:rPr>
                <w:rFonts w:ascii="Times New Roman" w:hAnsi="Times New Roman" w:cs="Times New Roman"/>
                <w:color w:val="000000" w:themeColor="text1"/>
                <w:sz w:val="23"/>
                <w:szCs w:val="23"/>
              </w:rPr>
              <w:t>metai</w:t>
            </w:r>
            <w:r w:rsidR="00FE54DC" w:rsidRPr="00946667">
              <w:rPr>
                <w:rFonts w:ascii="Times New Roman" w:hAnsi="Times New Roman" w:cs="Times New Roman"/>
                <w:color w:val="000000" w:themeColor="text1"/>
                <w:sz w:val="23"/>
                <w:szCs w:val="23"/>
              </w:rPr>
              <w:t>;</w:t>
            </w:r>
          </w:p>
          <w:p w14:paraId="07AEC99B" w14:textId="7D16612A"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Pastaba apie rekonstravimą apjungiant kapavietes</w:t>
            </w:r>
            <w:r w:rsidR="00FE54DC" w:rsidRPr="0087108A">
              <w:rPr>
                <w:rFonts w:ascii="Times New Roman" w:hAnsi="Times New Roman" w:cs="Times New Roman"/>
                <w:color w:val="000000" w:themeColor="text1"/>
                <w:sz w:val="23"/>
                <w:szCs w:val="23"/>
              </w:rPr>
              <w:t>;</w:t>
            </w:r>
          </w:p>
          <w:p w14:paraId="5778F688" w14:textId="5E9A82D7"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Unikalus kodas Kultūros vertybių registre</w:t>
            </w:r>
            <w:r w:rsidR="008B5707" w:rsidRPr="0087108A">
              <w:rPr>
                <w:rFonts w:ascii="Times New Roman" w:hAnsi="Times New Roman" w:cs="Times New Roman"/>
                <w:color w:val="000000" w:themeColor="text1"/>
                <w:sz w:val="23"/>
                <w:szCs w:val="23"/>
              </w:rPr>
              <w:t>, nuoroda į objektą</w:t>
            </w:r>
            <w:r w:rsidR="00FE54DC" w:rsidRPr="0087108A">
              <w:rPr>
                <w:rFonts w:ascii="Times New Roman" w:hAnsi="Times New Roman" w:cs="Times New Roman"/>
                <w:color w:val="000000" w:themeColor="text1"/>
                <w:sz w:val="23"/>
                <w:szCs w:val="23"/>
              </w:rPr>
              <w:t>;</w:t>
            </w:r>
          </w:p>
          <w:p w14:paraId="56969439" w14:textId="7206185C" w:rsidR="0089696B"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Draudimo laidoti pagrindas, pradžia ir trukmė</w:t>
            </w:r>
            <w:r w:rsidR="00FE54DC" w:rsidRPr="0087108A">
              <w:rPr>
                <w:rFonts w:ascii="Times New Roman" w:hAnsi="Times New Roman" w:cs="Times New Roman"/>
                <w:color w:val="000000" w:themeColor="text1"/>
                <w:sz w:val="23"/>
                <w:szCs w:val="23"/>
              </w:rPr>
              <w:t>;</w:t>
            </w:r>
          </w:p>
          <w:p w14:paraId="797C6AC1" w14:textId="4DC0479A" w:rsidR="00C540B6" w:rsidRPr="0087108A" w:rsidRDefault="0089696B" w:rsidP="00D60CC3">
            <w:pPr>
              <w:tabs>
                <w:tab w:val="left" w:pos="291"/>
                <w:tab w:val="left" w:pos="437"/>
                <w:tab w:val="left" w:pos="600"/>
              </w:tabs>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ab/>
              <w:t>Duomenis įregis</w:t>
            </w:r>
            <w:r w:rsidR="0087604F" w:rsidRPr="0087108A">
              <w:rPr>
                <w:rFonts w:ascii="Times New Roman" w:hAnsi="Times New Roman" w:cs="Times New Roman"/>
                <w:color w:val="000000" w:themeColor="text1"/>
                <w:sz w:val="23"/>
                <w:szCs w:val="23"/>
              </w:rPr>
              <w:t>travusio asmens vardas, pavardė.</w:t>
            </w:r>
          </w:p>
        </w:tc>
      </w:tr>
      <w:tr w:rsidR="0087604F" w:rsidRPr="0087108A" w14:paraId="7C5D2FC6" w14:textId="77777777" w:rsidTr="00C540B6">
        <w:tc>
          <w:tcPr>
            <w:tcW w:w="704" w:type="dxa"/>
          </w:tcPr>
          <w:p w14:paraId="079AF7C9" w14:textId="77777777" w:rsidR="0087604F" w:rsidRPr="0087108A" w:rsidRDefault="0087604F"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F207CB6" w14:textId="59A679C4" w:rsidR="0087604F" w:rsidRPr="0087108A" w:rsidRDefault="008760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Į formuojamus kapinių laidojimų ir statinių registravimo žurnalus turi būti papildomai įtraukti ir kapavietės statinių informaciją: kapavietės statinių įsigijimo dokumentai, data, numeris, dokumentą išdavusios įstaigos pavadinimas, statytojo pavardė ir/ar organizacija ir jos adresas.</w:t>
            </w:r>
          </w:p>
        </w:tc>
      </w:tr>
      <w:tr w:rsidR="00C540B6" w:rsidRPr="0087108A" w14:paraId="51FFF45E" w14:textId="77777777" w:rsidTr="00C540B6">
        <w:tc>
          <w:tcPr>
            <w:tcW w:w="704" w:type="dxa"/>
          </w:tcPr>
          <w:p w14:paraId="020E30A0"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56C2CCF" w14:textId="77777777"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realizuotas realaus laiko automatinis kapinių laidojimo vietų statistikos funkcionalumas (automatiškai atvaizduojant: bendras laidojimų vietų skaičių; užimtų/laisvų vietų skaičių; neatpažintų vietų skaičių; vietų, kurioms išduotas leidimas laidoti skaičius)</w:t>
            </w:r>
          </w:p>
        </w:tc>
      </w:tr>
      <w:tr w:rsidR="00C540B6" w:rsidRPr="0087108A" w14:paraId="6DBD33C3" w14:textId="77777777" w:rsidTr="00C540B6">
        <w:tc>
          <w:tcPr>
            <w:tcW w:w="704" w:type="dxa"/>
          </w:tcPr>
          <w:p w14:paraId="634E8B98"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74E3111" w14:textId="6F9037F2"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realizuotas perlaidojimo/išlaidojimo funkcionalumas, kuris užtikrintų (išlaidojus/iškėlus palaikus/urną) registro duomenų, apie velionis ir atsakingus asmenis, vientisumą, paliekant jų sąsają su konkrečia </w:t>
            </w:r>
            <w:r w:rsidR="00515855" w:rsidRPr="0087108A">
              <w:rPr>
                <w:rFonts w:ascii="Times New Roman" w:hAnsi="Times New Roman" w:cs="Times New Roman"/>
                <w:color w:val="000000" w:themeColor="text1"/>
                <w:sz w:val="23"/>
                <w:szCs w:val="23"/>
              </w:rPr>
              <w:t xml:space="preserve">buvusia </w:t>
            </w:r>
            <w:r w:rsidRPr="0087108A">
              <w:rPr>
                <w:rFonts w:ascii="Times New Roman" w:hAnsi="Times New Roman" w:cs="Times New Roman"/>
                <w:color w:val="000000" w:themeColor="text1"/>
                <w:sz w:val="23"/>
                <w:szCs w:val="23"/>
              </w:rPr>
              <w:t>kapaviete ar niša.</w:t>
            </w:r>
          </w:p>
        </w:tc>
      </w:tr>
      <w:tr w:rsidR="00C540B6" w:rsidRPr="0087108A" w14:paraId="28017CB5" w14:textId="77777777" w:rsidTr="00C540B6">
        <w:tc>
          <w:tcPr>
            <w:tcW w:w="704" w:type="dxa"/>
          </w:tcPr>
          <w:p w14:paraId="0E77B0D6"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0C7B1EC" w14:textId="503BFE69"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Turi būti galimybė prie kiekvieno</w:t>
            </w:r>
            <w:r w:rsidR="00C40619" w:rsidRPr="0087108A">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 xml:space="preserve"> kap</w:t>
            </w:r>
            <w:r w:rsidR="00C40619" w:rsidRPr="0087108A">
              <w:rPr>
                <w:rFonts w:ascii="Times New Roman" w:hAnsi="Times New Roman" w:cs="Times New Roman"/>
                <w:color w:val="000000" w:themeColor="text1"/>
                <w:sz w:val="23"/>
                <w:szCs w:val="23"/>
              </w:rPr>
              <w:t>avietės</w:t>
            </w:r>
            <w:r w:rsidRPr="0087108A">
              <w:rPr>
                <w:rFonts w:ascii="Times New Roman" w:hAnsi="Times New Roman" w:cs="Times New Roman"/>
                <w:color w:val="000000" w:themeColor="text1"/>
                <w:sz w:val="23"/>
                <w:szCs w:val="23"/>
              </w:rPr>
              <w:t xml:space="preserve"> nurodyti GPS koordinates</w:t>
            </w:r>
            <w:r w:rsidR="00C40619" w:rsidRPr="0087108A">
              <w:rPr>
                <w:rFonts w:ascii="Times New Roman" w:hAnsi="Times New Roman" w:cs="Times New Roman"/>
                <w:color w:val="000000" w:themeColor="text1"/>
                <w:sz w:val="23"/>
                <w:szCs w:val="23"/>
              </w:rPr>
              <w:t>, kurios, skaitmeniniame žemėlapyje, turėtų</w:t>
            </w:r>
            <w:r w:rsidRPr="0087108A">
              <w:rPr>
                <w:rFonts w:ascii="Times New Roman" w:hAnsi="Times New Roman" w:cs="Times New Roman"/>
                <w:color w:val="000000" w:themeColor="text1"/>
                <w:sz w:val="23"/>
                <w:szCs w:val="23"/>
              </w:rPr>
              <w:t xml:space="preserve"> nukreipimą į </w:t>
            </w:r>
            <w:r w:rsidRPr="0087108A">
              <w:rPr>
                <w:rFonts w:ascii="Times New Roman" w:hAnsi="Times New Roman" w:cs="Times New Roman"/>
                <w:i/>
                <w:iCs/>
                <w:color w:val="000000" w:themeColor="text1"/>
                <w:sz w:val="23"/>
                <w:szCs w:val="23"/>
              </w:rPr>
              <w:t xml:space="preserve">Google </w:t>
            </w:r>
            <w:proofErr w:type="spellStart"/>
            <w:r w:rsidRPr="0087108A">
              <w:rPr>
                <w:rFonts w:ascii="Times New Roman" w:hAnsi="Times New Roman" w:cs="Times New Roman"/>
                <w:i/>
                <w:iCs/>
                <w:color w:val="000000" w:themeColor="text1"/>
                <w:sz w:val="23"/>
                <w:szCs w:val="23"/>
              </w:rPr>
              <w:t>Maps</w:t>
            </w:r>
            <w:proofErr w:type="spellEnd"/>
            <w:r w:rsidR="00B37221" w:rsidRPr="0087108A">
              <w:rPr>
                <w:rFonts w:ascii="Times New Roman" w:hAnsi="Times New Roman" w:cs="Times New Roman"/>
                <w:i/>
                <w:iCs/>
                <w:color w:val="000000" w:themeColor="text1"/>
                <w:sz w:val="23"/>
                <w:szCs w:val="23"/>
              </w:rPr>
              <w:t xml:space="preserve"> ir </w:t>
            </w:r>
            <w:proofErr w:type="spellStart"/>
            <w:r w:rsidR="00B37221" w:rsidRPr="0087108A">
              <w:rPr>
                <w:rFonts w:ascii="Times New Roman" w:hAnsi="Times New Roman" w:cs="Times New Roman"/>
                <w:i/>
                <w:iCs/>
                <w:color w:val="000000" w:themeColor="text1"/>
                <w:sz w:val="23"/>
                <w:szCs w:val="23"/>
              </w:rPr>
              <w:t>Waze</w:t>
            </w:r>
            <w:proofErr w:type="spellEnd"/>
            <w:r w:rsidRPr="0087108A">
              <w:rPr>
                <w:rFonts w:ascii="Times New Roman" w:hAnsi="Times New Roman" w:cs="Times New Roman"/>
                <w:i/>
                <w:iCs/>
                <w:color w:val="000000" w:themeColor="text1"/>
                <w:sz w:val="23"/>
                <w:szCs w:val="23"/>
              </w:rPr>
              <w:t xml:space="preserve">, </w:t>
            </w:r>
            <w:r w:rsidRPr="0087108A">
              <w:rPr>
                <w:rFonts w:ascii="Times New Roman" w:hAnsi="Times New Roman" w:cs="Times New Roman"/>
                <w:color w:val="000000" w:themeColor="text1"/>
                <w:sz w:val="23"/>
                <w:szCs w:val="23"/>
              </w:rPr>
              <w:t>su koordinatėmis apibrėžtu tašku</w:t>
            </w:r>
            <w:r w:rsidR="00F109CC" w:rsidRPr="0087108A">
              <w:rPr>
                <w:rFonts w:ascii="Times New Roman" w:hAnsi="Times New Roman" w:cs="Times New Roman"/>
                <w:color w:val="000000" w:themeColor="text1"/>
                <w:sz w:val="23"/>
                <w:szCs w:val="23"/>
              </w:rPr>
              <w:t>.</w:t>
            </w:r>
          </w:p>
        </w:tc>
      </w:tr>
      <w:tr w:rsidR="00137F8C" w:rsidRPr="0087108A" w14:paraId="52F056E8" w14:textId="77777777" w:rsidTr="00C540B6">
        <w:tc>
          <w:tcPr>
            <w:tcW w:w="704" w:type="dxa"/>
          </w:tcPr>
          <w:p w14:paraId="183F166E" w14:textId="77777777" w:rsidR="00137F8C" w:rsidRPr="0087108A" w:rsidRDefault="00137F8C"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74C3DEC" w14:textId="414DD94D" w:rsidR="00137F8C" w:rsidRPr="0087108A" w:rsidRDefault="00137F8C"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 turi būti realizuotas statistinės informacijos pateikimo funkcionalumas, kur</w:t>
            </w:r>
            <w:r w:rsidR="00E070AE" w:rsidRPr="0087108A">
              <w:rPr>
                <w:rFonts w:ascii="Times New Roman" w:eastAsia="Calibri" w:hAnsi="Times New Roman" w:cs="Times New Roman"/>
                <w:color w:val="000000" w:themeColor="text1"/>
                <w:sz w:val="23"/>
                <w:szCs w:val="23"/>
              </w:rPr>
              <w:t>i</w:t>
            </w:r>
            <w:r w:rsidR="00C40619" w:rsidRPr="0087108A">
              <w:rPr>
                <w:rFonts w:ascii="Times New Roman" w:eastAsia="Calibri" w:hAnsi="Times New Roman" w:cs="Times New Roman"/>
                <w:color w:val="000000" w:themeColor="text1"/>
                <w:sz w:val="23"/>
                <w:szCs w:val="23"/>
              </w:rPr>
              <w:t>ame</w:t>
            </w:r>
            <w:r w:rsidRPr="0087108A">
              <w:rPr>
                <w:rFonts w:ascii="Times New Roman" w:eastAsia="Calibri" w:hAnsi="Times New Roman" w:cs="Times New Roman"/>
                <w:color w:val="000000" w:themeColor="text1"/>
                <w:sz w:val="23"/>
                <w:szCs w:val="23"/>
              </w:rPr>
              <w:t xml:space="preserve"> būtų pateikiama </w:t>
            </w:r>
            <w:r w:rsidR="00C40619" w:rsidRPr="0087108A">
              <w:rPr>
                <w:rFonts w:ascii="Times New Roman" w:eastAsia="Calibri" w:hAnsi="Times New Roman" w:cs="Times New Roman"/>
                <w:color w:val="000000" w:themeColor="text1"/>
                <w:sz w:val="23"/>
                <w:szCs w:val="23"/>
              </w:rPr>
              <w:t xml:space="preserve">bendra ir </w:t>
            </w:r>
            <w:r w:rsidR="00E070AE" w:rsidRPr="0087108A">
              <w:rPr>
                <w:rFonts w:ascii="Times New Roman" w:eastAsia="Calibri" w:hAnsi="Times New Roman" w:cs="Times New Roman"/>
                <w:color w:val="000000" w:themeColor="text1"/>
                <w:sz w:val="23"/>
                <w:szCs w:val="23"/>
              </w:rPr>
              <w:t>pag</w:t>
            </w:r>
            <w:r w:rsidR="00C40619" w:rsidRPr="0087108A">
              <w:rPr>
                <w:rFonts w:ascii="Times New Roman" w:eastAsia="Calibri" w:hAnsi="Times New Roman" w:cs="Times New Roman"/>
                <w:color w:val="000000" w:themeColor="text1"/>
                <w:sz w:val="23"/>
                <w:szCs w:val="23"/>
              </w:rPr>
              <w:t xml:space="preserve">al kiekvienas kapines atskirai, </w:t>
            </w:r>
            <w:r w:rsidR="00E070AE" w:rsidRPr="0087108A">
              <w:rPr>
                <w:rFonts w:ascii="Times New Roman" w:eastAsia="Calibri" w:hAnsi="Times New Roman" w:cs="Times New Roman"/>
                <w:color w:val="000000" w:themeColor="text1"/>
                <w:sz w:val="23"/>
                <w:szCs w:val="23"/>
              </w:rPr>
              <w:t>bendra informacija apie palaidotų asmen</w:t>
            </w:r>
            <w:r w:rsidR="00C40619" w:rsidRPr="0087108A">
              <w:rPr>
                <w:rFonts w:ascii="Times New Roman" w:eastAsia="Calibri" w:hAnsi="Times New Roman" w:cs="Times New Roman"/>
                <w:color w:val="000000" w:themeColor="text1"/>
                <w:sz w:val="23"/>
                <w:szCs w:val="23"/>
              </w:rPr>
              <w:t xml:space="preserve">ų kiekį, bei </w:t>
            </w:r>
            <w:r w:rsidR="00E070AE" w:rsidRPr="0087108A">
              <w:rPr>
                <w:rFonts w:ascii="Times New Roman" w:eastAsia="Calibri" w:hAnsi="Times New Roman" w:cs="Times New Roman"/>
                <w:color w:val="000000" w:themeColor="text1"/>
                <w:sz w:val="23"/>
                <w:szCs w:val="23"/>
              </w:rPr>
              <w:t xml:space="preserve">statistine informacija apie </w:t>
            </w:r>
            <w:proofErr w:type="spellStart"/>
            <w:r w:rsidR="00E070AE" w:rsidRPr="0087108A">
              <w:rPr>
                <w:rFonts w:ascii="Times New Roman" w:eastAsia="Calibri" w:hAnsi="Times New Roman" w:cs="Times New Roman"/>
                <w:color w:val="000000" w:themeColor="text1"/>
                <w:sz w:val="23"/>
                <w:szCs w:val="23"/>
              </w:rPr>
              <w:t>kolumbariumų</w:t>
            </w:r>
            <w:proofErr w:type="spellEnd"/>
            <w:r w:rsidR="00E070AE" w:rsidRPr="0087108A">
              <w:rPr>
                <w:rFonts w:ascii="Times New Roman" w:eastAsia="Calibri" w:hAnsi="Times New Roman" w:cs="Times New Roman"/>
                <w:color w:val="000000" w:themeColor="text1"/>
                <w:sz w:val="23"/>
                <w:szCs w:val="23"/>
              </w:rPr>
              <w:t xml:space="preserve"> užimtumą</w:t>
            </w:r>
            <w:r w:rsidR="005A7389" w:rsidRPr="0087108A">
              <w:rPr>
                <w:rFonts w:ascii="Times New Roman" w:eastAsia="Calibri" w:hAnsi="Times New Roman" w:cs="Times New Roman"/>
                <w:color w:val="000000" w:themeColor="text1"/>
                <w:sz w:val="23"/>
                <w:szCs w:val="23"/>
              </w:rPr>
              <w:t xml:space="preserve">. </w:t>
            </w:r>
          </w:p>
        </w:tc>
      </w:tr>
      <w:tr w:rsidR="00C540B6" w:rsidRPr="0087108A" w14:paraId="46D30446" w14:textId="77777777" w:rsidTr="00C540B6">
        <w:tc>
          <w:tcPr>
            <w:tcW w:w="704" w:type="dxa"/>
          </w:tcPr>
          <w:p w14:paraId="51D05A0A"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11B13CA" w14:textId="1D95471E" w:rsidR="00C540B6" w:rsidRPr="0087108A" w:rsidRDefault="00D50360" w:rsidP="00D60CC3">
            <w:pPr>
              <w:jc w:val="both"/>
              <w:rPr>
                <w:rFonts w:ascii="Times New Roman" w:eastAsia="Calibri" w:hAnsi="Times New Roman" w:cs="Times New Roman"/>
                <w:sz w:val="23"/>
                <w:szCs w:val="23"/>
              </w:rPr>
            </w:pPr>
            <w:r w:rsidRPr="0087108A">
              <w:rPr>
                <w:rFonts w:ascii="Times New Roman" w:eastAsia="Calibri" w:hAnsi="Times New Roman" w:cs="Times New Roman"/>
                <w:color w:val="000000" w:themeColor="text1"/>
                <w:sz w:val="23"/>
                <w:szCs w:val="23"/>
              </w:rPr>
              <w:t xml:space="preserve">Skaitmeniniame žemėlapyje, </w:t>
            </w:r>
            <w:r w:rsidRPr="0087108A">
              <w:rPr>
                <w:rFonts w:ascii="Times New Roman" w:eastAsia="Calibri" w:hAnsi="Times New Roman" w:cs="Times New Roman"/>
                <w:sz w:val="23"/>
                <w:szCs w:val="23"/>
              </w:rPr>
              <w:t>tam teisę turinčiam vartotojui, turi būti sudaryta galimybė pasirinkus jį dominančią kapavietę/</w:t>
            </w:r>
            <w:proofErr w:type="spellStart"/>
            <w:r w:rsidRPr="0087108A">
              <w:rPr>
                <w:rFonts w:ascii="Times New Roman" w:eastAsia="Calibri" w:hAnsi="Times New Roman" w:cs="Times New Roman"/>
                <w:sz w:val="23"/>
                <w:szCs w:val="23"/>
              </w:rPr>
              <w:t>kolumbariumo</w:t>
            </w:r>
            <w:proofErr w:type="spellEnd"/>
            <w:r w:rsidR="005A7389" w:rsidRPr="0087108A">
              <w:rPr>
                <w:rFonts w:ascii="Times New Roman" w:eastAsia="Calibri" w:hAnsi="Times New Roman" w:cs="Times New Roman"/>
                <w:sz w:val="23"/>
                <w:szCs w:val="23"/>
              </w:rPr>
              <w:t xml:space="preserve"> nišą </w:t>
            </w:r>
            <w:r w:rsidRPr="0087108A">
              <w:rPr>
                <w:rFonts w:ascii="Times New Roman" w:eastAsia="Calibri" w:hAnsi="Times New Roman" w:cs="Times New Roman"/>
                <w:sz w:val="23"/>
                <w:szCs w:val="23"/>
              </w:rPr>
              <w:t xml:space="preserve"> pasiekti detalią informaciją susijusią su pasirinktu objektu: informacija apie </w:t>
            </w:r>
            <w:r w:rsidR="00F7449F" w:rsidRPr="0087108A">
              <w:rPr>
                <w:rFonts w:ascii="Times New Roman" w:eastAsia="Calibri" w:hAnsi="Times New Roman" w:cs="Times New Roman"/>
                <w:sz w:val="23"/>
                <w:szCs w:val="23"/>
              </w:rPr>
              <w:t>kapavietėje/</w:t>
            </w:r>
            <w:proofErr w:type="spellStart"/>
            <w:r w:rsidR="00F7449F" w:rsidRPr="0087108A">
              <w:rPr>
                <w:rFonts w:ascii="Times New Roman" w:eastAsia="Calibri" w:hAnsi="Times New Roman" w:cs="Times New Roman"/>
                <w:sz w:val="23"/>
                <w:szCs w:val="23"/>
              </w:rPr>
              <w:t>kolumbarium</w:t>
            </w:r>
            <w:r w:rsidR="005A7389" w:rsidRPr="0087108A">
              <w:rPr>
                <w:rFonts w:ascii="Times New Roman" w:eastAsia="Calibri" w:hAnsi="Times New Roman" w:cs="Times New Roman"/>
                <w:sz w:val="23"/>
                <w:szCs w:val="23"/>
              </w:rPr>
              <w:t>o</w:t>
            </w:r>
            <w:proofErr w:type="spellEnd"/>
            <w:r w:rsidR="005A7389" w:rsidRPr="0087108A">
              <w:rPr>
                <w:rFonts w:ascii="Times New Roman" w:eastAsia="Calibri" w:hAnsi="Times New Roman" w:cs="Times New Roman"/>
                <w:sz w:val="23"/>
                <w:szCs w:val="23"/>
              </w:rPr>
              <w:t xml:space="preserve"> nišoje</w:t>
            </w:r>
            <w:r w:rsidR="00F7449F" w:rsidRPr="0087108A">
              <w:rPr>
                <w:rFonts w:ascii="Times New Roman" w:eastAsia="Calibri" w:hAnsi="Times New Roman" w:cs="Times New Roman"/>
                <w:sz w:val="23"/>
                <w:szCs w:val="23"/>
              </w:rPr>
              <w:t xml:space="preserve"> palaidotus velionis, atsakingus asmenis</w:t>
            </w:r>
            <w:r w:rsidRPr="0087108A">
              <w:rPr>
                <w:rFonts w:ascii="Times New Roman" w:eastAsia="Calibri" w:hAnsi="Times New Roman" w:cs="Times New Roman"/>
                <w:sz w:val="23"/>
                <w:szCs w:val="23"/>
              </w:rPr>
              <w:t>, suformuotus leidimus laidoti, statybos leidimus, kitus, papildomus prisegtus dokumentus, perlaidojimų/išlaidojimo informaciją, nuotraukas</w:t>
            </w:r>
            <w:r w:rsidR="00BD33BC" w:rsidRPr="0087108A">
              <w:rPr>
                <w:rFonts w:ascii="Times New Roman" w:eastAsia="Calibri" w:hAnsi="Times New Roman" w:cs="Times New Roman"/>
                <w:sz w:val="23"/>
                <w:szCs w:val="23"/>
              </w:rPr>
              <w:t>.</w:t>
            </w:r>
          </w:p>
        </w:tc>
      </w:tr>
      <w:tr w:rsidR="004B1FF4" w:rsidRPr="0087108A" w14:paraId="4205F411" w14:textId="77777777" w:rsidTr="00C540B6">
        <w:tc>
          <w:tcPr>
            <w:tcW w:w="704" w:type="dxa"/>
          </w:tcPr>
          <w:p w14:paraId="0665A3BE" w14:textId="77777777" w:rsidR="004B1FF4" w:rsidRPr="0087108A" w:rsidRDefault="004B1FF4"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0447654D" w14:textId="66A9F243" w:rsidR="004B1FF4" w:rsidRPr="0087108A" w:rsidRDefault="00BD33BC"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sz w:val="23"/>
                <w:szCs w:val="23"/>
              </w:rPr>
              <w:t xml:space="preserve">Skaitmeniniame žemėlapyje, vartotojui neprisijungus prie </w:t>
            </w:r>
            <w:r w:rsidR="004F5E77">
              <w:rPr>
                <w:rFonts w:ascii="Times New Roman" w:eastAsia="Calibri" w:hAnsi="Times New Roman" w:cs="Times New Roman"/>
                <w:sz w:val="23"/>
                <w:szCs w:val="23"/>
              </w:rPr>
              <w:t>S</w:t>
            </w:r>
            <w:r w:rsidRPr="0087108A">
              <w:rPr>
                <w:rFonts w:ascii="Times New Roman" w:eastAsia="Calibri" w:hAnsi="Times New Roman" w:cs="Times New Roman"/>
                <w:sz w:val="23"/>
                <w:szCs w:val="23"/>
              </w:rPr>
              <w:t>istemos, ir pasirinkus jį dominančią kapavietę/</w:t>
            </w:r>
            <w:proofErr w:type="spellStart"/>
            <w:r w:rsidRPr="0087108A">
              <w:rPr>
                <w:rFonts w:ascii="Times New Roman" w:eastAsia="Calibri" w:hAnsi="Times New Roman" w:cs="Times New Roman"/>
                <w:sz w:val="23"/>
                <w:szCs w:val="23"/>
              </w:rPr>
              <w:t>kolumbariumo</w:t>
            </w:r>
            <w:proofErr w:type="spellEnd"/>
            <w:r w:rsidRPr="0087108A">
              <w:rPr>
                <w:rFonts w:ascii="Times New Roman" w:eastAsia="Calibri" w:hAnsi="Times New Roman" w:cs="Times New Roman"/>
                <w:sz w:val="23"/>
                <w:szCs w:val="23"/>
              </w:rPr>
              <w:t xml:space="preserve"> nišą turi būti sudaryta galimybė peržiūrėti tik bendrinę informaciją apie velionius, jų gimimo-mirties datas, palaidojimo vietas, kapavietės/</w:t>
            </w:r>
            <w:proofErr w:type="spellStart"/>
            <w:r w:rsidRPr="0087108A">
              <w:rPr>
                <w:rFonts w:ascii="Times New Roman" w:eastAsia="Calibri" w:hAnsi="Times New Roman" w:cs="Times New Roman"/>
                <w:sz w:val="23"/>
                <w:szCs w:val="23"/>
              </w:rPr>
              <w:t>kolumbariumo</w:t>
            </w:r>
            <w:proofErr w:type="spellEnd"/>
            <w:r w:rsidRPr="0087108A">
              <w:rPr>
                <w:rFonts w:ascii="Times New Roman" w:eastAsia="Calibri" w:hAnsi="Times New Roman" w:cs="Times New Roman"/>
                <w:sz w:val="23"/>
                <w:szCs w:val="23"/>
              </w:rPr>
              <w:t xml:space="preserve"> nišos nuotraukas, </w:t>
            </w:r>
            <w:r w:rsidRPr="0087108A">
              <w:rPr>
                <w:rFonts w:ascii="Times New Roman" w:eastAsia="Calibri" w:hAnsi="Times New Roman" w:cs="Times New Roman"/>
                <w:color w:val="000000" w:themeColor="text1"/>
                <w:sz w:val="23"/>
                <w:szCs w:val="23"/>
              </w:rPr>
              <w:t xml:space="preserve">nuorodą į </w:t>
            </w:r>
            <w:r w:rsidRPr="0087108A">
              <w:rPr>
                <w:rFonts w:ascii="Times New Roman" w:eastAsia="Calibri" w:hAnsi="Times New Roman" w:cs="Times New Roman"/>
                <w:i/>
                <w:color w:val="000000" w:themeColor="text1"/>
                <w:sz w:val="23"/>
                <w:szCs w:val="23"/>
              </w:rPr>
              <w:t xml:space="preserve">Google </w:t>
            </w:r>
            <w:proofErr w:type="spellStart"/>
            <w:r w:rsidRPr="0087108A">
              <w:rPr>
                <w:rFonts w:ascii="Times New Roman" w:eastAsia="Calibri" w:hAnsi="Times New Roman" w:cs="Times New Roman"/>
                <w:i/>
                <w:color w:val="000000" w:themeColor="text1"/>
                <w:sz w:val="23"/>
                <w:szCs w:val="23"/>
              </w:rPr>
              <w:t>maps</w:t>
            </w:r>
            <w:proofErr w:type="spellEnd"/>
            <w:r w:rsidRPr="0087108A">
              <w:rPr>
                <w:rFonts w:ascii="Times New Roman" w:eastAsia="Calibri" w:hAnsi="Times New Roman" w:cs="Times New Roman"/>
                <w:color w:val="000000" w:themeColor="text1"/>
                <w:sz w:val="23"/>
                <w:szCs w:val="23"/>
              </w:rPr>
              <w:t>. Kartu su rodoma kapavietės</w:t>
            </w:r>
            <w:r w:rsidRPr="0087108A">
              <w:rPr>
                <w:rFonts w:ascii="Times New Roman" w:hAnsi="Times New Roman" w:cs="Times New Roman"/>
                <w:sz w:val="23"/>
                <w:szCs w:val="23"/>
              </w:rPr>
              <w:t>/</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nišos informacija turi būti pateiktas kapavietės kvartalo numeris-eilės numeris-kapo numeris ir atitinkamai </w:t>
            </w:r>
            <w:proofErr w:type="spellStart"/>
            <w:r w:rsidRPr="0087108A">
              <w:rPr>
                <w:rFonts w:ascii="Times New Roman" w:eastAsia="Calibri" w:hAnsi="Times New Roman" w:cs="Times New Roman"/>
                <w:sz w:val="23"/>
                <w:szCs w:val="23"/>
              </w:rPr>
              <w:t>kolumbariumo</w:t>
            </w:r>
            <w:proofErr w:type="spellEnd"/>
            <w:r w:rsidRPr="0087108A">
              <w:rPr>
                <w:rFonts w:ascii="Times New Roman" w:eastAsia="Calibri" w:hAnsi="Times New Roman" w:cs="Times New Roman"/>
                <w:sz w:val="23"/>
                <w:szCs w:val="23"/>
              </w:rPr>
              <w:t xml:space="preserve"> nišos vieta kapinėse</w:t>
            </w:r>
            <w:r w:rsidRPr="0087108A">
              <w:rPr>
                <w:rFonts w:ascii="Times New Roman" w:eastAsia="Calibri" w:hAnsi="Times New Roman" w:cs="Times New Roman"/>
                <w:color w:val="000000" w:themeColor="text1"/>
                <w:sz w:val="23"/>
                <w:szCs w:val="23"/>
              </w:rPr>
              <w:t xml:space="preserve">. Toks bendros informacijos pateikimo realizavimas turi užtikrinti informacijos </w:t>
            </w:r>
            <w:proofErr w:type="spellStart"/>
            <w:r w:rsidRPr="0087108A">
              <w:rPr>
                <w:rFonts w:ascii="Times New Roman" w:eastAsia="Calibri" w:hAnsi="Times New Roman" w:cs="Times New Roman"/>
                <w:color w:val="000000" w:themeColor="text1"/>
                <w:sz w:val="23"/>
                <w:szCs w:val="23"/>
              </w:rPr>
              <w:t>pateikiamumą</w:t>
            </w:r>
            <w:proofErr w:type="spellEnd"/>
            <w:r w:rsidRPr="0087108A">
              <w:rPr>
                <w:rFonts w:ascii="Times New Roman" w:eastAsia="Calibri" w:hAnsi="Times New Roman" w:cs="Times New Roman"/>
                <w:color w:val="000000" w:themeColor="text1"/>
                <w:sz w:val="23"/>
                <w:szCs w:val="23"/>
              </w:rPr>
              <w:t xml:space="preserve"> vieno inicijavimo metu (</w:t>
            </w:r>
            <w:proofErr w:type="spellStart"/>
            <w:r w:rsidRPr="0087108A">
              <w:rPr>
                <w:rFonts w:ascii="Times New Roman" w:eastAsia="Calibri" w:hAnsi="Times New Roman" w:cs="Times New Roman"/>
                <w:color w:val="000000" w:themeColor="text1"/>
                <w:sz w:val="23"/>
                <w:szCs w:val="23"/>
              </w:rPr>
              <w:t>t.y</w:t>
            </w:r>
            <w:proofErr w:type="spellEnd"/>
            <w:r w:rsidRPr="0087108A">
              <w:rPr>
                <w:rFonts w:ascii="Times New Roman" w:eastAsia="Calibri" w:hAnsi="Times New Roman" w:cs="Times New Roman"/>
                <w:color w:val="000000" w:themeColor="text1"/>
                <w:sz w:val="23"/>
                <w:szCs w:val="23"/>
              </w:rPr>
              <w:t>. pvz. pasirinkus dominančią kapavietę, pateikiam informacija viename lange), išskyrus nuotraukų realizavimą, kurių pateikimo reikalavimai nurodyti šioje techninėje specifikacijoje.</w:t>
            </w:r>
          </w:p>
        </w:tc>
      </w:tr>
      <w:tr w:rsidR="00C540B6" w:rsidRPr="0087108A" w14:paraId="0C63BD72" w14:textId="77777777" w:rsidTr="00C540B6">
        <w:tc>
          <w:tcPr>
            <w:tcW w:w="704" w:type="dxa"/>
          </w:tcPr>
          <w:p w14:paraId="2857CDBE"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B7CC378" w14:textId="46A55C14" w:rsidR="00C540B6" w:rsidRPr="0087108A" w:rsidRDefault="00AF2524" w:rsidP="00D60CC3">
            <w:pPr>
              <w:jc w:val="both"/>
              <w:rPr>
                <w:rFonts w:ascii="Times New Roman"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Sistemoje</w:t>
            </w:r>
            <w:r w:rsidR="00C540B6" w:rsidRPr="0087108A">
              <w:rPr>
                <w:rFonts w:ascii="Times New Roman" w:eastAsia="Calibri" w:hAnsi="Times New Roman" w:cs="Times New Roman"/>
                <w:color w:val="000000" w:themeColor="text1"/>
                <w:sz w:val="23"/>
                <w:szCs w:val="23"/>
              </w:rPr>
              <w:t xml:space="preserve"> velionio duomenų paieška turi užtik</w:t>
            </w:r>
            <w:r w:rsidR="00C540B6" w:rsidRPr="0087108A">
              <w:rPr>
                <w:rFonts w:ascii="Times New Roman" w:eastAsia="Calibri" w:hAnsi="Times New Roman" w:cs="Times New Roman"/>
                <w:sz w:val="23"/>
                <w:szCs w:val="23"/>
              </w:rPr>
              <w:t>rint</w:t>
            </w:r>
            <w:r w:rsidR="00085962" w:rsidRPr="0087108A">
              <w:rPr>
                <w:rFonts w:ascii="Times New Roman" w:eastAsia="Calibri" w:hAnsi="Times New Roman" w:cs="Times New Roman"/>
                <w:sz w:val="23"/>
                <w:szCs w:val="23"/>
              </w:rPr>
              <w:t>i</w:t>
            </w:r>
            <w:r w:rsidR="00C540B6" w:rsidRPr="0087108A">
              <w:rPr>
                <w:rFonts w:ascii="Times New Roman" w:eastAsia="Calibri" w:hAnsi="Times New Roman" w:cs="Times New Roman"/>
                <w:color w:val="000000" w:themeColor="text1"/>
                <w:sz w:val="23"/>
                <w:szCs w:val="23"/>
              </w:rPr>
              <w:t xml:space="preserve"> visų galimų rezultatų pateikimą. </w:t>
            </w:r>
          </w:p>
        </w:tc>
      </w:tr>
      <w:tr w:rsidR="00BD33BC" w:rsidRPr="0087108A" w14:paraId="67C786C1" w14:textId="77777777" w:rsidTr="00C540B6">
        <w:tc>
          <w:tcPr>
            <w:tcW w:w="704" w:type="dxa"/>
          </w:tcPr>
          <w:p w14:paraId="3EFE2B3D" w14:textId="77777777" w:rsidR="00BD33BC" w:rsidRPr="0087108A" w:rsidRDefault="00BD33BC"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A8C7909" w14:textId="77777777" w:rsidR="00BD33BC" w:rsidRPr="0087108A" w:rsidRDefault="00BD33BC"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Skaitmeninio žemėlapio velionio duomenų paieškos rezultatų sąraše, pasirinkus  konkretų rezultatą,  žemėlapyje turi būti priartinta pasirinkto velionio kapavietė/</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siena.</w:t>
            </w:r>
          </w:p>
          <w:p w14:paraId="1114F8B5" w14:textId="77777777" w:rsidR="00EE008E" w:rsidRPr="0087108A" w:rsidRDefault="00EE008E" w:rsidP="00D60CC3">
            <w:pPr>
              <w:jc w:val="both"/>
              <w:rPr>
                <w:rFonts w:ascii="Times New Roman" w:eastAsia="Calibri" w:hAnsi="Times New Roman" w:cs="Times New Roman"/>
                <w:color w:val="000000" w:themeColor="text1"/>
                <w:sz w:val="23"/>
                <w:szCs w:val="23"/>
              </w:rPr>
            </w:pPr>
          </w:p>
          <w:p w14:paraId="37CDA88A" w14:textId="280C5196" w:rsidR="00EE008E" w:rsidRPr="0087108A" w:rsidRDefault="00EE008E" w:rsidP="00D60CC3">
            <w:pPr>
              <w:jc w:val="both"/>
              <w:rPr>
                <w:rFonts w:ascii="Times New Roman" w:eastAsia="Calibri" w:hAnsi="Times New Roman" w:cs="Times New Roman"/>
                <w:color w:val="000000" w:themeColor="text1"/>
                <w:sz w:val="23"/>
                <w:szCs w:val="23"/>
              </w:rPr>
            </w:pPr>
            <w:r w:rsidRPr="0087108A">
              <w:rPr>
                <w:rFonts w:ascii="Times New Roman" w:eastAsia="Calibri" w:hAnsi="Times New Roman" w:cs="Times New Roman"/>
                <w:color w:val="000000" w:themeColor="text1"/>
                <w:sz w:val="23"/>
                <w:szCs w:val="23"/>
              </w:rPr>
              <w:t xml:space="preserve">Pasirinkus konkretų palaidojimą </w:t>
            </w:r>
            <w:proofErr w:type="spellStart"/>
            <w:r w:rsidRPr="0087108A">
              <w:rPr>
                <w:rFonts w:ascii="Times New Roman" w:eastAsia="Calibri" w:hAnsi="Times New Roman" w:cs="Times New Roman"/>
                <w:color w:val="000000" w:themeColor="text1"/>
                <w:sz w:val="23"/>
                <w:szCs w:val="23"/>
              </w:rPr>
              <w:t>kolumbariume</w:t>
            </w:r>
            <w:proofErr w:type="spellEnd"/>
            <w:r w:rsidRPr="0087108A">
              <w:rPr>
                <w:rFonts w:ascii="Times New Roman" w:eastAsia="Calibri" w:hAnsi="Times New Roman" w:cs="Times New Roman"/>
                <w:color w:val="000000" w:themeColor="text1"/>
                <w:sz w:val="23"/>
                <w:szCs w:val="23"/>
              </w:rPr>
              <w:t xml:space="preserve"> vieno inicijavimo turi būti nukreipiamas ir konkretaus velionio </w:t>
            </w:r>
            <w:proofErr w:type="spellStart"/>
            <w:r w:rsidRPr="0087108A">
              <w:rPr>
                <w:rFonts w:ascii="Times New Roman" w:eastAsia="Calibri" w:hAnsi="Times New Roman" w:cs="Times New Roman"/>
                <w:color w:val="000000" w:themeColor="text1"/>
                <w:sz w:val="23"/>
                <w:szCs w:val="23"/>
              </w:rPr>
              <w:t>kolumbariumo</w:t>
            </w:r>
            <w:proofErr w:type="spellEnd"/>
            <w:r w:rsidRPr="0087108A">
              <w:rPr>
                <w:rFonts w:ascii="Times New Roman" w:eastAsia="Calibri" w:hAnsi="Times New Roman" w:cs="Times New Roman"/>
                <w:color w:val="000000" w:themeColor="text1"/>
                <w:sz w:val="23"/>
                <w:szCs w:val="23"/>
              </w:rPr>
              <w:t xml:space="preserve"> nišą ir jos nuotrauką.</w:t>
            </w:r>
          </w:p>
        </w:tc>
      </w:tr>
      <w:tr w:rsidR="00C540B6" w:rsidRPr="0087108A" w14:paraId="32FE6FCC" w14:textId="77777777" w:rsidTr="00C540B6">
        <w:tc>
          <w:tcPr>
            <w:tcW w:w="704" w:type="dxa"/>
          </w:tcPr>
          <w:p w14:paraId="696772A3" w14:textId="5B282E49"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0A5C835" w14:textId="46B9F84D"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Nuotraukos, kurios pateikiamos skaitmeniniame žemėlapyje peržiūrint kapaviečių informaciją, turi būti pateikiamos </w:t>
            </w:r>
            <w:r w:rsidR="00D17A7F" w:rsidRPr="0087108A">
              <w:rPr>
                <w:rFonts w:ascii="Times New Roman" w:hAnsi="Times New Roman" w:cs="Times New Roman"/>
                <w:color w:val="000000" w:themeColor="text1"/>
                <w:sz w:val="23"/>
                <w:szCs w:val="23"/>
              </w:rPr>
              <w:t>miniatiūromis</w:t>
            </w:r>
            <w:r w:rsidRPr="0087108A">
              <w:rPr>
                <w:rFonts w:ascii="Times New Roman" w:hAnsi="Times New Roman" w:cs="Times New Roman"/>
                <w:color w:val="000000" w:themeColor="text1"/>
                <w:sz w:val="23"/>
                <w:szCs w:val="23"/>
              </w:rPr>
              <w:t xml:space="preserve"> (angl. </w:t>
            </w:r>
            <w:r w:rsidRPr="0087108A">
              <w:rPr>
                <w:rFonts w:ascii="Times New Roman" w:hAnsi="Times New Roman" w:cs="Times New Roman"/>
                <w:i/>
                <w:iCs/>
                <w:color w:val="000000" w:themeColor="text1"/>
                <w:sz w:val="23"/>
                <w:szCs w:val="23"/>
              </w:rPr>
              <w:t>„</w:t>
            </w:r>
            <w:proofErr w:type="spellStart"/>
            <w:r w:rsidRPr="0087108A">
              <w:rPr>
                <w:rFonts w:ascii="Times New Roman" w:hAnsi="Times New Roman" w:cs="Times New Roman"/>
                <w:i/>
                <w:iCs/>
                <w:color w:val="000000" w:themeColor="text1"/>
                <w:sz w:val="23"/>
                <w:szCs w:val="23"/>
              </w:rPr>
              <w:t>thumbnail</w:t>
            </w:r>
            <w:proofErr w:type="spellEnd"/>
            <w:r w:rsidRPr="0087108A">
              <w:rPr>
                <w:rFonts w:ascii="Times New Roman" w:hAnsi="Times New Roman" w:cs="Times New Roman"/>
                <w:i/>
                <w:iCs/>
                <w:color w:val="000000" w:themeColor="text1"/>
                <w:sz w:val="23"/>
                <w:szCs w:val="23"/>
              </w:rPr>
              <w:t>“</w:t>
            </w:r>
            <w:r w:rsidRPr="0087108A">
              <w:rPr>
                <w:rFonts w:ascii="Times New Roman" w:hAnsi="Times New Roman" w:cs="Times New Roman"/>
                <w:color w:val="000000" w:themeColor="text1"/>
                <w:sz w:val="23"/>
                <w:szCs w:val="23"/>
              </w:rPr>
              <w:t>).</w:t>
            </w:r>
          </w:p>
        </w:tc>
      </w:tr>
      <w:tr w:rsidR="00BD33BC" w:rsidRPr="0087108A" w14:paraId="3B4B2BC8" w14:textId="77777777" w:rsidTr="00C540B6">
        <w:tc>
          <w:tcPr>
            <w:tcW w:w="704" w:type="dxa"/>
          </w:tcPr>
          <w:p w14:paraId="1F3BE288" w14:textId="77777777" w:rsidR="00BD33BC" w:rsidRPr="0087108A" w:rsidRDefault="00BD33BC"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576E3DF1" w14:textId="771CF723" w:rsidR="00BD33BC" w:rsidRPr="0087108A" w:rsidRDefault="00BD33BC"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Peržiūrint kapaviečių informaciją skaitmeniniame žemėlapyje ir pasirinkus nuotraukos </w:t>
            </w:r>
            <w:r w:rsidR="00D17A7F" w:rsidRPr="0087108A">
              <w:rPr>
                <w:rFonts w:ascii="Times New Roman" w:hAnsi="Times New Roman" w:cs="Times New Roman"/>
                <w:color w:val="000000" w:themeColor="text1"/>
                <w:sz w:val="23"/>
                <w:szCs w:val="23"/>
              </w:rPr>
              <w:t>miniatiūrą</w:t>
            </w:r>
            <w:r w:rsidRPr="0087108A">
              <w:rPr>
                <w:rFonts w:ascii="Times New Roman" w:hAnsi="Times New Roman" w:cs="Times New Roman"/>
                <w:color w:val="000000" w:themeColor="text1"/>
                <w:sz w:val="23"/>
                <w:szCs w:val="23"/>
              </w:rPr>
              <w:t xml:space="preserve">, padidinta nuotrauka turi būti parodoma tame pačiame naršyklės lange/skirtuke (pvz.: gali būti naudojamas angl. </w:t>
            </w:r>
            <w:r w:rsidRPr="0087108A">
              <w:rPr>
                <w:rFonts w:ascii="Times New Roman" w:hAnsi="Times New Roman" w:cs="Times New Roman"/>
                <w:i/>
                <w:iCs/>
                <w:color w:val="000000" w:themeColor="text1"/>
                <w:sz w:val="23"/>
                <w:szCs w:val="23"/>
              </w:rPr>
              <w:t>„</w:t>
            </w:r>
            <w:proofErr w:type="spellStart"/>
            <w:r w:rsidRPr="0087108A">
              <w:rPr>
                <w:rFonts w:ascii="Times New Roman" w:hAnsi="Times New Roman" w:cs="Times New Roman"/>
                <w:i/>
                <w:iCs/>
                <w:color w:val="000000" w:themeColor="text1"/>
                <w:sz w:val="23"/>
                <w:szCs w:val="23"/>
              </w:rPr>
              <w:t>lightbox</w:t>
            </w:r>
            <w:proofErr w:type="spellEnd"/>
            <w:r w:rsidRPr="0087108A">
              <w:rPr>
                <w:rFonts w:ascii="Times New Roman" w:hAnsi="Times New Roman" w:cs="Times New Roman"/>
                <w:i/>
                <w:iCs/>
                <w:color w:val="000000" w:themeColor="text1"/>
                <w:sz w:val="23"/>
                <w:szCs w:val="23"/>
              </w:rPr>
              <w:t>“</w:t>
            </w:r>
            <w:r w:rsidRPr="0087108A">
              <w:rPr>
                <w:rFonts w:ascii="Times New Roman" w:hAnsi="Times New Roman" w:cs="Times New Roman"/>
                <w:color w:val="000000" w:themeColor="text1"/>
                <w:sz w:val="23"/>
                <w:szCs w:val="23"/>
              </w:rPr>
              <w:t xml:space="preserve"> metodas).</w:t>
            </w:r>
          </w:p>
        </w:tc>
      </w:tr>
      <w:tr w:rsidR="00C540B6" w:rsidRPr="0087108A" w14:paraId="2DB9E90F" w14:textId="77777777" w:rsidTr="00C540B6">
        <w:tc>
          <w:tcPr>
            <w:tcW w:w="704" w:type="dxa"/>
          </w:tcPr>
          <w:p w14:paraId="6613B714" w14:textId="77777777" w:rsidR="00C540B6" w:rsidRPr="0087108A" w:rsidRDefault="00C540B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0ABA7227" w14:textId="0B6DAF3B" w:rsidR="00C540B6" w:rsidRPr="0087108A" w:rsidRDefault="00C540B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fiksuojami registruotų vartotojų veiksmai (prisijungimas, įvedimas, redagavimas, šalinimas pan.), veiksmo data, veiksmo rezultatai (pvz.: data pakeista iš 20</w:t>
            </w:r>
            <w:r w:rsidR="00853863" w:rsidRPr="0087108A">
              <w:rPr>
                <w:rFonts w:ascii="Times New Roman" w:hAnsi="Times New Roman" w:cs="Times New Roman"/>
                <w:color w:val="000000" w:themeColor="text1"/>
                <w:sz w:val="23"/>
                <w:szCs w:val="23"/>
              </w:rPr>
              <w:t>24</w:t>
            </w:r>
            <w:r w:rsidRPr="0087108A">
              <w:rPr>
                <w:rFonts w:ascii="Times New Roman" w:hAnsi="Times New Roman" w:cs="Times New Roman"/>
                <w:color w:val="000000" w:themeColor="text1"/>
                <w:sz w:val="23"/>
                <w:szCs w:val="23"/>
              </w:rPr>
              <w:t>-01-01 į 20</w:t>
            </w:r>
            <w:r w:rsidR="00853863" w:rsidRPr="0087108A">
              <w:rPr>
                <w:rFonts w:ascii="Times New Roman" w:hAnsi="Times New Roman" w:cs="Times New Roman"/>
                <w:color w:val="000000" w:themeColor="text1"/>
                <w:sz w:val="23"/>
                <w:szCs w:val="23"/>
              </w:rPr>
              <w:t>24</w:t>
            </w:r>
            <w:r w:rsidRPr="0087108A">
              <w:rPr>
                <w:rFonts w:ascii="Times New Roman" w:hAnsi="Times New Roman" w:cs="Times New Roman"/>
                <w:color w:val="000000" w:themeColor="text1"/>
                <w:sz w:val="23"/>
                <w:szCs w:val="23"/>
              </w:rPr>
              <w:t xml:space="preserve">-02-14 ir pan.). Vartotojų veiksmai turi būti pateikiami veiksmų žurnale. </w:t>
            </w:r>
          </w:p>
        </w:tc>
      </w:tr>
      <w:tr w:rsidR="00BF3FDD" w:rsidRPr="0087108A" w14:paraId="063BD6E1" w14:textId="77777777" w:rsidTr="00C540B6">
        <w:tc>
          <w:tcPr>
            <w:tcW w:w="704" w:type="dxa"/>
          </w:tcPr>
          <w:p w14:paraId="47ED72EE" w14:textId="77777777" w:rsidR="00BF3FDD" w:rsidRPr="0087108A" w:rsidRDefault="00BF3FDD"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B5EFDCF" w14:textId="55D590FD" w:rsidR="00BF3FDD" w:rsidRPr="0087108A" w:rsidRDefault="00BF3FDD"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Sistemos administratorius veiksmų žurnale turi turėti galimybę filtruoti registruotų vartotojų užfiksuotus </w:t>
            </w:r>
            <w:r w:rsidR="00B660D2" w:rsidRPr="0087108A">
              <w:rPr>
                <w:rFonts w:ascii="Times New Roman" w:hAnsi="Times New Roman" w:cs="Times New Roman"/>
                <w:color w:val="000000" w:themeColor="text1"/>
                <w:sz w:val="23"/>
                <w:szCs w:val="23"/>
              </w:rPr>
              <w:t>veiksmus.</w:t>
            </w:r>
          </w:p>
        </w:tc>
      </w:tr>
      <w:tr w:rsidR="00BF3FDD" w:rsidRPr="0087108A" w14:paraId="4AE09A7D" w14:textId="77777777" w:rsidTr="00C540B6">
        <w:tc>
          <w:tcPr>
            <w:tcW w:w="704" w:type="dxa"/>
          </w:tcPr>
          <w:p w14:paraId="715C022D" w14:textId="77777777" w:rsidR="00BF3FDD" w:rsidRPr="0087108A" w:rsidRDefault="00BF3FDD"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1CC6F8E" w14:textId="7B3B5686" w:rsidR="00BF3FDD" w:rsidRPr="0087108A" w:rsidRDefault="00BF3FDD"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Registruotų vartotojų užfiksuotų įrašų</w:t>
            </w:r>
            <w:r w:rsidR="004D1365" w:rsidRPr="0087108A">
              <w:rPr>
                <w:rFonts w:ascii="Times New Roman" w:hAnsi="Times New Roman" w:cs="Times New Roman"/>
                <w:color w:val="000000" w:themeColor="text1"/>
                <w:sz w:val="23"/>
                <w:szCs w:val="23"/>
              </w:rPr>
              <w:t xml:space="preserve"> filtravimui veiksmų žurnale naudojami filtrai turės būti suderinti </w:t>
            </w:r>
            <w:r w:rsidR="004F5E77">
              <w:rPr>
                <w:rFonts w:ascii="Times New Roman" w:hAnsi="Times New Roman" w:cs="Times New Roman"/>
                <w:color w:val="000000" w:themeColor="text1"/>
                <w:sz w:val="23"/>
                <w:szCs w:val="23"/>
              </w:rPr>
              <w:t>S</w:t>
            </w:r>
            <w:r w:rsidR="004D1365" w:rsidRPr="0087108A">
              <w:rPr>
                <w:rFonts w:ascii="Times New Roman" w:hAnsi="Times New Roman" w:cs="Times New Roman"/>
                <w:color w:val="000000" w:themeColor="text1"/>
                <w:sz w:val="23"/>
                <w:szCs w:val="23"/>
              </w:rPr>
              <w:t>istemos diegimo metu.</w:t>
            </w:r>
          </w:p>
        </w:tc>
      </w:tr>
      <w:tr w:rsidR="004F6449" w:rsidRPr="0087108A" w14:paraId="61929538" w14:textId="77777777" w:rsidTr="00C540B6">
        <w:tc>
          <w:tcPr>
            <w:tcW w:w="704" w:type="dxa"/>
          </w:tcPr>
          <w:p w14:paraId="369CDEFF" w14:textId="77777777" w:rsidR="004F6449" w:rsidRPr="0087108A" w:rsidRDefault="004F6449"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3B23A58B" w14:textId="608EE50E" w:rsidR="004F6449" w:rsidRPr="0087108A" w:rsidRDefault="004F6449"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galimybė kurti </w:t>
            </w:r>
            <w:r w:rsidR="008B13C1" w:rsidRPr="0087108A">
              <w:rPr>
                <w:rFonts w:ascii="Times New Roman" w:hAnsi="Times New Roman" w:cs="Times New Roman"/>
                <w:color w:val="000000" w:themeColor="text1"/>
                <w:sz w:val="23"/>
                <w:szCs w:val="23"/>
              </w:rPr>
              <w:t xml:space="preserve">kapinėse </w:t>
            </w:r>
            <w:r w:rsidRPr="0087108A">
              <w:rPr>
                <w:rFonts w:ascii="Times New Roman" w:hAnsi="Times New Roman" w:cs="Times New Roman"/>
                <w:color w:val="000000" w:themeColor="text1"/>
                <w:sz w:val="23"/>
                <w:szCs w:val="23"/>
              </w:rPr>
              <w:t>nauju</w:t>
            </w:r>
            <w:r w:rsidR="008B13C1" w:rsidRPr="0087108A">
              <w:rPr>
                <w:rFonts w:ascii="Times New Roman" w:hAnsi="Times New Roman" w:cs="Times New Roman"/>
                <w:color w:val="000000" w:themeColor="text1"/>
                <w:sz w:val="23"/>
                <w:szCs w:val="23"/>
              </w:rPr>
              <w:t xml:space="preserve">s </w:t>
            </w:r>
            <w:proofErr w:type="spellStart"/>
            <w:r w:rsidR="008B13C1" w:rsidRPr="0087108A">
              <w:rPr>
                <w:rFonts w:ascii="Times New Roman" w:hAnsi="Times New Roman" w:cs="Times New Roman"/>
                <w:color w:val="000000" w:themeColor="text1"/>
                <w:sz w:val="23"/>
                <w:szCs w:val="23"/>
              </w:rPr>
              <w:t>kolumbariumų</w:t>
            </w:r>
            <w:proofErr w:type="spellEnd"/>
            <w:r w:rsidR="008B13C1" w:rsidRPr="0087108A">
              <w:rPr>
                <w:rFonts w:ascii="Times New Roman" w:hAnsi="Times New Roman" w:cs="Times New Roman"/>
                <w:color w:val="000000" w:themeColor="text1"/>
                <w:sz w:val="23"/>
                <w:szCs w:val="23"/>
              </w:rPr>
              <w:t xml:space="preserve"> stovus ir sienas, nišas.</w:t>
            </w:r>
          </w:p>
        </w:tc>
      </w:tr>
      <w:tr w:rsidR="00920DBF" w:rsidRPr="0087108A" w14:paraId="091FEB56" w14:textId="77777777" w:rsidTr="00C540B6">
        <w:tc>
          <w:tcPr>
            <w:tcW w:w="704" w:type="dxa"/>
          </w:tcPr>
          <w:p w14:paraId="07321CE7" w14:textId="77777777" w:rsidR="00920DBF" w:rsidRPr="0087108A" w:rsidRDefault="00920DBF"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88B754E" w14:textId="3DCAF807" w:rsidR="00920DBF" w:rsidRPr="0087108A" w:rsidRDefault="008B13C1"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Sistemoje turi būti realizuota galimybė kiekvienai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nišai nurodyti rezervavimo požymį. Taip pat, turi būti galimybė prie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(su rezervavimo požymiu) duomenų nurodyti ją rezervavusio asmens duomenis (įskaitant skaitmeninių dokumentų pridėjimą). Tokioje nišoje palaidojus pirmąjį asmenį, turi būti galimybė paskirti už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nišą atsakingą asmenį.</w:t>
            </w:r>
          </w:p>
        </w:tc>
      </w:tr>
      <w:tr w:rsidR="00BA4E96" w:rsidRPr="0087108A" w14:paraId="2852639A" w14:textId="77777777" w:rsidTr="00C540B6">
        <w:tc>
          <w:tcPr>
            <w:tcW w:w="704" w:type="dxa"/>
          </w:tcPr>
          <w:p w14:paraId="7E8CA9B2" w14:textId="77777777" w:rsidR="00BA4E96" w:rsidRPr="0087108A" w:rsidRDefault="00BA4E96"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55711CA" w14:textId="72F0F2CB" w:rsidR="00BA4E96" w:rsidRPr="0087108A" w:rsidRDefault="00BA4E96"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Rezervuojant kapavietę/</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nišą, turi būti galimybė parengti mokėjimo informacijos dokumentą iš atskiro klas</w:t>
            </w:r>
            <w:r w:rsidR="002304C3" w:rsidRPr="0087108A">
              <w:rPr>
                <w:rFonts w:ascii="Times New Roman" w:hAnsi="Times New Roman" w:cs="Times New Roman"/>
                <w:color w:val="000000" w:themeColor="text1"/>
                <w:sz w:val="23"/>
                <w:szCs w:val="23"/>
              </w:rPr>
              <w:t>i</w:t>
            </w:r>
            <w:r w:rsidRPr="0087108A">
              <w:rPr>
                <w:rFonts w:ascii="Times New Roman" w:hAnsi="Times New Roman" w:cs="Times New Roman"/>
                <w:color w:val="000000" w:themeColor="text1"/>
                <w:sz w:val="23"/>
                <w:szCs w:val="23"/>
              </w:rPr>
              <w:t xml:space="preserve">fikatoriaus sąrašo, bei apskaityti atlikto apmokėjimo informaciją (įskaitant </w:t>
            </w:r>
            <w:r w:rsidR="002304C3" w:rsidRPr="0087108A">
              <w:rPr>
                <w:rFonts w:ascii="Times New Roman" w:hAnsi="Times New Roman" w:cs="Times New Roman"/>
                <w:color w:val="000000" w:themeColor="text1"/>
                <w:sz w:val="23"/>
                <w:szCs w:val="23"/>
              </w:rPr>
              <w:t>skenuotų</w:t>
            </w:r>
            <w:r w:rsidRPr="0087108A">
              <w:rPr>
                <w:rFonts w:ascii="Times New Roman" w:hAnsi="Times New Roman" w:cs="Times New Roman"/>
                <w:color w:val="000000" w:themeColor="text1"/>
                <w:sz w:val="23"/>
                <w:szCs w:val="23"/>
              </w:rPr>
              <w:t xml:space="preserve"> dokumentų pridėjimą), kaip tai nurodyta „Reikalavimai leidimų išdavimo procesui ir funkcionalumui“ techninės specifikacijos dalyje.</w:t>
            </w:r>
          </w:p>
        </w:tc>
      </w:tr>
      <w:tr w:rsidR="00AF5712" w:rsidRPr="0087108A" w14:paraId="6622090A" w14:textId="77777777" w:rsidTr="00C540B6">
        <w:tc>
          <w:tcPr>
            <w:tcW w:w="704" w:type="dxa"/>
          </w:tcPr>
          <w:p w14:paraId="572E328E" w14:textId="77777777" w:rsidR="00AF5712" w:rsidRPr="0087108A" w:rsidRDefault="00AF5712"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22565C5C" w14:textId="6C177B5A" w:rsidR="00AF5712" w:rsidRPr="0087108A" w:rsidRDefault="00AF5712"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Rezervuojant kapavietę ar </w:t>
            </w:r>
            <w:proofErr w:type="spellStart"/>
            <w:r w:rsidRPr="0087108A">
              <w:rPr>
                <w:rFonts w:ascii="Times New Roman" w:hAnsi="Times New Roman" w:cs="Times New Roman"/>
                <w:color w:val="000000" w:themeColor="text1"/>
                <w:sz w:val="23"/>
                <w:szCs w:val="23"/>
              </w:rPr>
              <w:t>kolumbarium</w:t>
            </w:r>
            <w:r w:rsidR="008B13C1" w:rsidRPr="0087108A">
              <w:rPr>
                <w:rFonts w:ascii="Times New Roman" w:hAnsi="Times New Roman" w:cs="Times New Roman"/>
                <w:color w:val="000000" w:themeColor="text1"/>
                <w:sz w:val="23"/>
                <w:szCs w:val="23"/>
              </w:rPr>
              <w:t>o</w:t>
            </w:r>
            <w:proofErr w:type="spellEnd"/>
            <w:r w:rsidR="008B13C1" w:rsidRPr="0087108A">
              <w:rPr>
                <w:rFonts w:ascii="Times New Roman" w:hAnsi="Times New Roman" w:cs="Times New Roman"/>
                <w:color w:val="000000" w:themeColor="text1"/>
                <w:sz w:val="23"/>
                <w:szCs w:val="23"/>
              </w:rPr>
              <w:t xml:space="preserve"> nišą</w:t>
            </w:r>
            <w:r w:rsidRPr="0087108A">
              <w:rPr>
                <w:rFonts w:ascii="Times New Roman" w:hAnsi="Times New Roman" w:cs="Times New Roman"/>
                <w:color w:val="000000" w:themeColor="text1"/>
                <w:sz w:val="23"/>
                <w:szCs w:val="23"/>
              </w:rPr>
              <w:t>, turi būti galimyb</w:t>
            </w:r>
            <w:r w:rsidR="00825B52" w:rsidRPr="0087108A">
              <w:rPr>
                <w:rFonts w:ascii="Times New Roman" w:hAnsi="Times New Roman" w:cs="Times New Roman"/>
                <w:color w:val="000000" w:themeColor="text1"/>
                <w:sz w:val="23"/>
                <w:szCs w:val="23"/>
              </w:rPr>
              <w:t>ė</w:t>
            </w:r>
            <w:r w:rsidRPr="0087108A">
              <w:rPr>
                <w:rFonts w:ascii="Times New Roman" w:hAnsi="Times New Roman" w:cs="Times New Roman"/>
                <w:color w:val="000000" w:themeColor="text1"/>
                <w:sz w:val="23"/>
                <w:szCs w:val="23"/>
              </w:rPr>
              <w:t xml:space="preserve"> nurodyti rezervacijos galiojimą konkrečia data. Šis informacija turi būti išskirta kaip atskiras </w:t>
            </w:r>
            <w:proofErr w:type="spellStart"/>
            <w:r w:rsidRPr="0087108A">
              <w:rPr>
                <w:rFonts w:ascii="Times New Roman" w:hAnsi="Times New Roman" w:cs="Times New Roman"/>
                <w:color w:val="000000" w:themeColor="text1"/>
                <w:sz w:val="23"/>
                <w:szCs w:val="23"/>
              </w:rPr>
              <w:t>metadomuo</w:t>
            </w:r>
            <w:proofErr w:type="spellEnd"/>
            <w:r w:rsidRPr="0087108A">
              <w:rPr>
                <w:rFonts w:ascii="Times New Roman" w:hAnsi="Times New Roman" w:cs="Times New Roman"/>
                <w:color w:val="000000" w:themeColor="text1"/>
                <w:sz w:val="23"/>
                <w:szCs w:val="23"/>
              </w:rPr>
              <w:t>.</w:t>
            </w:r>
          </w:p>
        </w:tc>
      </w:tr>
      <w:tr w:rsidR="00F22360" w:rsidRPr="0087108A" w14:paraId="1D4BC32D" w14:textId="77777777" w:rsidTr="00315DDF">
        <w:trPr>
          <w:trHeight w:val="244"/>
        </w:trPr>
        <w:tc>
          <w:tcPr>
            <w:tcW w:w="704" w:type="dxa"/>
          </w:tcPr>
          <w:p w14:paraId="1247E316" w14:textId="77777777" w:rsidR="00F22360" w:rsidRPr="0087108A" w:rsidRDefault="00F22360"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ADF8DB2" w14:textId="0A2F86EA" w:rsidR="00F22360" w:rsidRPr="0087108A" w:rsidRDefault="00F22360"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Turi būti galimybė formuoti rezervuotų kapaviečių i</w:t>
            </w:r>
            <w:r w:rsidR="00825B52" w:rsidRPr="0087108A">
              <w:rPr>
                <w:rFonts w:ascii="Times New Roman" w:hAnsi="Times New Roman" w:cs="Times New Roman"/>
                <w:color w:val="000000" w:themeColor="text1"/>
                <w:sz w:val="23"/>
                <w:szCs w:val="23"/>
              </w:rPr>
              <w:t xml:space="preserve">r </w:t>
            </w:r>
            <w:proofErr w:type="spellStart"/>
            <w:r w:rsidR="00825B52" w:rsidRPr="0087108A">
              <w:rPr>
                <w:rFonts w:ascii="Times New Roman" w:hAnsi="Times New Roman" w:cs="Times New Roman"/>
                <w:color w:val="000000" w:themeColor="text1"/>
                <w:sz w:val="23"/>
                <w:szCs w:val="23"/>
              </w:rPr>
              <w:t>kolumbariumų</w:t>
            </w:r>
            <w:proofErr w:type="spellEnd"/>
            <w:r w:rsidR="00825B52" w:rsidRPr="0087108A">
              <w:rPr>
                <w:rFonts w:ascii="Times New Roman" w:hAnsi="Times New Roman" w:cs="Times New Roman"/>
                <w:color w:val="000000" w:themeColor="text1"/>
                <w:sz w:val="23"/>
                <w:szCs w:val="23"/>
              </w:rPr>
              <w:t xml:space="preserve"> suvestines, kuri</w:t>
            </w:r>
            <w:r w:rsidRPr="0087108A">
              <w:rPr>
                <w:rFonts w:ascii="Times New Roman" w:hAnsi="Times New Roman" w:cs="Times New Roman"/>
                <w:color w:val="000000" w:themeColor="text1"/>
                <w:sz w:val="23"/>
                <w:szCs w:val="23"/>
              </w:rPr>
              <w:t>ose turi atsispindėti rezervacijos galiojimo datos.</w:t>
            </w:r>
          </w:p>
        </w:tc>
      </w:tr>
      <w:tr w:rsidR="00B37221" w:rsidRPr="0087108A" w14:paraId="436BBB06" w14:textId="77777777" w:rsidTr="00315DDF">
        <w:trPr>
          <w:trHeight w:val="244"/>
        </w:trPr>
        <w:tc>
          <w:tcPr>
            <w:tcW w:w="704" w:type="dxa"/>
          </w:tcPr>
          <w:p w14:paraId="42B046E7" w14:textId="77777777" w:rsidR="00B37221" w:rsidRPr="0087108A" w:rsidRDefault="00B37221"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F9CF4E4" w14:textId="25DE9C17"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 xml:space="preserve">Sistemoje turi būti realizuota galimybė formuoti </w:t>
            </w:r>
            <w:proofErr w:type="spellStart"/>
            <w:r w:rsidRPr="0087108A">
              <w:rPr>
                <w:rFonts w:ascii="Times New Roman" w:hAnsi="Times New Roman" w:cs="Times New Roman"/>
                <w:sz w:val="23"/>
                <w:szCs w:val="23"/>
              </w:rPr>
              <w:t>kolumbariumų</w:t>
            </w:r>
            <w:proofErr w:type="spellEnd"/>
            <w:r w:rsidRPr="0087108A">
              <w:rPr>
                <w:rFonts w:ascii="Times New Roman" w:hAnsi="Times New Roman" w:cs="Times New Roman"/>
                <w:sz w:val="23"/>
                <w:szCs w:val="23"/>
              </w:rPr>
              <w:t xml:space="preserve"> suvestines. Pozicijos derinamos diegimo metu.</w:t>
            </w:r>
          </w:p>
        </w:tc>
      </w:tr>
      <w:tr w:rsidR="00B37221" w:rsidRPr="0087108A" w14:paraId="30FF9757" w14:textId="77777777" w:rsidTr="00315DDF">
        <w:trPr>
          <w:trHeight w:val="244"/>
        </w:trPr>
        <w:tc>
          <w:tcPr>
            <w:tcW w:w="704" w:type="dxa"/>
          </w:tcPr>
          <w:p w14:paraId="7406E09D" w14:textId="77777777" w:rsidR="00B37221" w:rsidRPr="0087108A" w:rsidRDefault="00B37221"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6E3ECC8" w14:textId="6816EE74"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 xml:space="preserve">Sistemoje turi būti realizuota galimybė formuoti valstybės lėšomis palaidotų asmenų registrą ir formuoti suvestines. Pozicijos derinamos diegimo metu. </w:t>
            </w:r>
          </w:p>
        </w:tc>
      </w:tr>
      <w:tr w:rsidR="00B37221" w:rsidRPr="0087108A" w14:paraId="12D257CF" w14:textId="77777777" w:rsidTr="00315DDF">
        <w:trPr>
          <w:trHeight w:val="244"/>
        </w:trPr>
        <w:tc>
          <w:tcPr>
            <w:tcW w:w="704" w:type="dxa"/>
          </w:tcPr>
          <w:p w14:paraId="26ECEC4B" w14:textId="77777777" w:rsidR="00B37221" w:rsidRPr="0087108A" w:rsidRDefault="00B37221"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6A31C7FE" w14:textId="52C6B8A6"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Sistemoje turi būti realizuota galimybė formuoti neatpažintų asmenų palaidojimo registrą ir formuoti suvestines pagal palaidojimo datas.  Pozicijos derinamos diegimo metu.</w:t>
            </w:r>
          </w:p>
        </w:tc>
      </w:tr>
      <w:tr w:rsidR="00B37221" w:rsidRPr="0087108A" w14:paraId="427D4BEE" w14:textId="77777777" w:rsidTr="00315DDF">
        <w:trPr>
          <w:trHeight w:val="244"/>
        </w:trPr>
        <w:tc>
          <w:tcPr>
            <w:tcW w:w="704" w:type="dxa"/>
          </w:tcPr>
          <w:p w14:paraId="4FB20377" w14:textId="77777777" w:rsidR="00B37221" w:rsidRPr="0087108A" w:rsidRDefault="00B37221"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7B3BDC3F" w14:textId="084FA7D4"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 xml:space="preserve">Sistemoje turi būti realizuota kapinių administratoriaus galimybė teikti ataskaitas Paslaugų </w:t>
            </w:r>
            <w:r w:rsidR="00026787">
              <w:rPr>
                <w:rFonts w:ascii="Times New Roman" w:hAnsi="Times New Roman" w:cs="Times New Roman"/>
                <w:sz w:val="23"/>
                <w:szCs w:val="23"/>
              </w:rPr>
              <w:t>gavėjui</w:t>
            </w:r>
            <w:r w:rsidRPr="0087108A">
              <w:rPr>
                <w:rFonts w:ascii="Times New Roman" w:hAnsi="Times New Roman" w:cs="Times New Roman"/>
                <w:sz w:val="23"/>
                <w:szCs w:val="23"/>
              </w:rPr>
              <w:t xml:space="preserve"> apie atliktas paslaugas su galimybe prisegti skenuotus dokumentus. Atliktų paslaugų pozicijas tikslinti diegiant Sistemą.</w:t>
            </w:r>
          </w:p>
        </w:tc>
      </w:tr>
      <w:tr w:rsidR="00B37221" w:rsidRPr="0087108A" w14:paraId="6231DC75" w14:textId="77777777" w:rsidTr="00315DDF">
        <w:trPr>
          <w:trHeight w:val="244"/>
        </w:trPr>
        <w:tc>
          <w:tcPr>
            <w:tcW w:w="704" w:type="dxa"/>
          </w:tcPr>
          <w:p w14:paraId="4A981A66" w14:textId="77777777" w:rsidR="00B37221" w:rsidRPr="0087108A" w:rsidRDefault="00B37221" w:rsidP="00D60CC3">
            <w:pPr>
              <w:pStyle w:val="Sraopastraipa"/>
              <w:numPr>
                <w:ilvl w:val="0"/>
                <w:numId w:val="10"/>
              </w:numPr>
              <w:spacing w:line="276" w:lineRule="auto"/>
              <w:jc w:val="both"/>
              <w:rPr>
                <w:rFonts w:ascii="Times New Roman" w:hAnsi="Times New Roman" w:cs="Times New Roman"/>
                <w:color w:val="000000" w:themeColor="text1"/>
                <w:sz w:val="23"/>
                <w:szCs w:val="23"/>
              </w:rPr>
            </w:pPr>
          </w:p>
        </w:tc>
        <w:tc>
          <w:tcPr>
            <w:tcW w:w="8924" w:type="dxa"/>
          </w:tcPr>
          <w:p w14:paraId="48398861" w14:textId="0CFC6A38"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sz w:val="23"/>
                <w:szCs w:val="23"/>
              </w:rPr>
              <w:t xml:space="preserve">Sistemoje turi būti realizuota galimybė suformuotas ataskaitas ir kitus filtruojamus duomenis (derinti diegimo metu) spausdinti ant A4 formato lapų, </w:t>
            </w:r>
            <w:proofErr w:type="spellStart"/>
            <w:r w:rsidRPr="0087108A">
              <w:rPr>
                <w:rFonts w:ascii="Times New Roman" w:hAnsi="Times New Roman" w:cs="Times New Roman"/>
                <w:sz w:val="23"/>
                <w:szCs w:val="23"/>
              </w:rPr>
              <w:t>xlsx</w:t>
            </w:r>
            <w:proofErr w:type="spellEnd"/>
            <w:r w:rsidRPr="0087108A">
              <w:rPr>
                <w:rFonts w:ascii="Times New Roman" w:hAnsi="Times New Roman" w:cs="Times New Roman"/>
                <w:sz w:val="23"/>
                <w:szCs w:val="23"/>
              </w:rPr>
              <w:t xml:space="preserve"> ir </w:t>
            </w:r>
            <w:proofErr w:type="spellStart"/>
            <w:r w:rsidRPr="0087108A">
              <w:rPr>
                <w:rFonts w:ascii="Times New Roman" w:hAnsi="Times New Roman" w:cs="Times New Roman"/>
                <w:sz w:val="23"/>
                <w:szCs w:val="23"/>
              </w:rPr>
              <w:t>pdf</w:t>
            </w:r>
            <w:proofErr w:type="spellEnd"/>
            <w:r w:rsidRPr="0087108A">
              <w:rPr>
                <w:rFonts w:ascii="Times New Roman" w:hAnsi="Times New Roman" w:cs="Times New Roman"/>
                <w:sz w:val="23"/>
                <w:szCs w:val="23"/>
              </w:rPr>
              <w:t xml:space="preserve"> formatais. </w:t>
            </w:r>
          </w:p>
        </w:tc>
      </w:tr>
    </w:tbl>
    <w:p w14:paraId="3C472C07" w14:textId="77777777" w:rsidR="00515855" w:rsidRPr="0087108A" w:rsidRDefault="00515855" w:rsidP="00515855">
      <w:pPr>
        <w:pStyle w:val="Antrat3"/>
        <w:numPr>
          <w:ilvl w:val="0"/>
          <w:numId w:val="0"/>
        </w:numPr>
        <w:rPr>
          <w:rFonts w:cs="Times New Roman"/>
          <w:b/>
          <w:bCs/>
          <w:sz w:val="23"/>
          <w:szCs w:val="23"/>
        </w:rPr>
      </w:pPr>
    </w:p>
    <w:p w14:paraId="5472A710" w14:textId="7A8CEA91" w:rsidR="00611287" w:rsidRPr="0087108A" w:rsidRDefault="00515855" w:rsidP="004C7671">
      <w:pPr>
        <w:pStyle w:val="Antrat3"/>
        <w:numPr>
          <w:ilvl w:val="1"/>
          <w:numId w:val="22"/>
        </w:numPr>
        <w:ind w:left="0" w:firstLine="851"/>
        <w:rPr>
          <w:rFonts w:cs="Times New Roman"/>
          <w:b/>
          <w:bCs/>
          <w:sz w:val="23"/>
          <w:szCs w:val="23"/>
        </w:rPr>
      </w:pPr>
      <w:r w:rsidRPr="0087108A">
        <w:rPr>
          <w:rFonts w:cs="Times New Roman"/>
          <w:b/>
          <w:bCs/>
          <w:sz w:val="23"/>
          <w:szCs w:val="23"/>
        </w:rPr>
        <w:t xml:space="preserve">Reikalavimai leidimų </w:t>
      </w:r>
      <w:r w:rsidR="00EE008E" w:rsidRPr="0087108A">
        <w:rPr>
          <w:rFonts w:cs="Times New Roman"/>
          <w:b/>
          <w:bCs/>
          <w:sz w:val="23"/>
          <w:szCs w:val="23"/>
        </w:rPr>
        <w:t>ir kitų dokume</w:t>
      </w:r>
      <w:r w:rsidR="00BA724A" w:rsidRPr="0087108A">
        <w:rPr>
          <w:rFonts w:cs="Times New Roman"/>
          <w:b/>
          <w:bCs/>
          <w:sz w:val="23"/>
          <w:szCs w:val="23"/>
        </w:rPr>
        <w:t>n</w:t>
      </w:r>
      <w:r w:rsidR="00EE008E" w:rsidRPr="0087108A">
        <w:rPr>
          <w:rFonts w:cs="Times New Roman"/>
          <w:b/>
          <w:bCs/>
          <w:sz w:val="23"/>
          <w:szCs w:val="23"/>
        </w:rPr>
        <w:t xml:space="preserve">tų </w:t>
      </w:r>
      <w:r w:rsidRPr="0087108A">
        <w:rPr>
          <w:rFonts w:cs="Times New Roman"/>
          <w:b/>
          <w:bCs/>
          <w:sz w:val="23"/>
          <w:szCs w:val="23"/>
        </w:rPr>
        <w:t>išdavimo procesui ir funkcionalumui</w:t>
      </w:r>
    </w:p>
    <w:tbl>
      <w:tblPr>
        <w:tblStyle w:val="Mano"/>
        <w:tblW w:w="0" w:type="auto"/>
        <w:tblLook w:val="04A0" w:firstRow="1" w:lastRow="0" w:firstColumn="1" w:lastColumn="0" w:noHBand="0" w:noVBand="1"/>
      </w:tblPr>
      <w:tblGrid>
        <w:gridCol w:w="704"/>
        <w:gridCol w:w="8924"/>
      </w:tblGrid>
      <w:tr w:rsidR="00515855" w:rsidRPr="0087108A" w14:paraId="41844367" w14:textId="77777777" w:rsidTr="00596ADC">
        <w:trPr>
          <w:cnfStyle w:val="100000000000" w:firstRow="1" w:lastRow="0" w:firstColumn="0" w:lastColumn="0" w:oddVBand="0" w:evenVBand="0" w:oddHBand="0" w:evenHBand="0" w:firstRowFirstColumn="0" w:firstRowLastColumn="0" w:lastRowFirstColumn="0" w:lastRowLastColumn="0"/>
        </w:trPr>
        <w:tc>
          <w:tcPr>
            <w:tcW w:w="704" w:type="dxa"/>
            <w:tcBorders>
              <w:bottom w:val="single" w:sz="4" w:space="0" w:color="auto"/>
            </w:tcBorders>
            <w:shd w:val="clear" w:color="auto" w:fill="D0CECE" w:themeFill="background2" w:themeFillShade="E6"/>
          </w:tcPr>
          <w:p w14:paraId="0FF8AFD3" w14:textId="77777777" w:rsidR="00515855" w:rsidRPr="0087108A" w:rsidRDefault="00515855" w:rsidP="003A64CF">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tcBorders>
              <w:bottom w:val="single" w:sz="4" w:space="0" w:color="auto"/>
            </w:tcBorders>
            <w:shd w:val="clear" w:color="auto" w:fill="D0CECE" w:themeFill="background2" w:themeFillShade="E6"/>
          </w:tcPr>
          <w:p w14:paraId="527DDC96" w14:textId="77777777" w:rsidR="00515855" w:rsidRPr="0087108A" w:rsidRDefault="00515855" w:rsidP="003A64CF">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515855" w:rsidRPr="0087108A" w14:paraId="794CBD92" w14:textId="77777777" w:rsidTr="00596ADC">
        <w:tc>
          <w:tcPr>
            <w:tcW w:w="704" w:type="dxa"/>
            <w:shd w:val="clear" w:color="auto" w:fill="auto"/>
          </w:tcPr>
          <w:p w14:paraId="0A1AA941" w14:textId="77777777" w:rsidR="00515855" w:rsidRPr="0087108A" w:rsidRDefault="00515855"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1AB41108" w14:textId="1A7EC224" w:rsidR="00515855" w:rsidRPr="0087108A" w:rsidRDefault="00515855" w:rsidP="00D60CC3">
            <w:pPr>
              <w:spacing w:before="100" w:before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w:t>
            </w:r>
            <w:r w:rsidR="003A0D7E" w:rsidRPr="0087108A">
              <w:rPr>
                <w:rFonts w:ascii="Times New Roman" w:hAnsi="Times New Roman" w:cs="Times New Roman"/>
                <w:color w:val="000000" w:themeColor="text1"/>
                <w:sz w:val="23"/>
                <w:szCs w:val="23"/>
              </w:rPr>
              <w:t>ūti realizuot</w:t>
            </w:r>
            <w:r w:rsidR="006E629C">
              <w:rPr>
                <w:rFonts w:ascii="Times New Roman" w:hAnsi="Times New Roman" w:cs="Times New Roman"/>
                <w:color w:val="000000" w:themeColor="text1"/>
                <w:sz w:val="23"/>
                <w:szCs w:val="23"/>
              </w:rPr>
              <w:t>i</w:t>
            </w:r>
            <w:r w:rsidR="003A0D7E" w:rsidRPr="0087108A">
              <w:rPr>
                <w:rFonts w:ascii="Times New Roman" w:hAnsi="Times New Roman" w:cs="Times New Roman"/>
                <w:color w:val="000000" w:themeColor="text1"/>
                <w:sz w:val="23"/>
                <w:szCs w:val="23"/>
              </w:rPr>
              <w:t xml:space="preserve"> leidimų laidoti kapavietėje</w:t>
            </w:r>
            <w:r w:rsidR="006E629C">
              <w:rPr>
                <w:rFonts w:ascii="Times New Roman" w:hAnsi="Times New Roman" w:cs="Times New Roman"/>
                <w:color w:val="000000" w:themeColor="text1"/>
                <w:sz w:val="23"/>
                <w:szCs w:val="23"/>
              </w:rPr>
              <w:t xml:space="preserve"> ar</w:t>
            </w:r>
            <w:r w:rsidR="003A0D7E" w:rsidRPr="0087108A">
              <w:rPr>
                <w:rFonts w:ascii="Times New Roman" w:hAnsi="Times New Roman" w:cs="Times New Roman"/>
                <w:color w:val="000000" w:themeColor="text1"/>
                <w:sz w:val="23"/>
                <w:szCs w:val="23"/>
              </w:rPr>
              <w:t xml:space="preserve"> </w:t>
            </w:r>
            <w:proofErr w:type="spellStart"/>
            <w:r w:rsidR="003A0D7E" w:rsidRPr="0087108A">
              <w:rPr>
                <w:rFonts w:ascii="Times New Roman" w:hAnsi="Times New Roman" w:cs="Times New Roman"/>
                <w:color w:val="000000" w:themeColor="text1"/>
                <w:sz w:val="23"/>
                <w:szCs w:val="23"/>
              </w:rPr>
              <w:t>kolumbariume</w:t>
            </w:r>
            <w:proofErr w:type="spellEnd"/>
            <w:r w:rsidR="00B37221" w:rsidRPr="0087108A">
              <w:rPr>
                <w:rFonts w:ascii="Times New Roman" w:hAnsi="Times New Roman" w:cs="Times New Roman"/>
                <w:color w:val="000000" w:themeColor="text1"/>
                <w:sz w:val="23"/>
                <w:szCs w:val="23"/>
              </w:rPr>
              <w:t>,</w:t>
            </w:r>
            <w:r w:rsidR="003A0D7E" w:rsidRPr="0087108A">
              <w:rPr>
                <w:rFonts w:ascii="Times New Roman" w:hAnsi="Times New Roman" w:cs="Times New Roman"/>
                <w:color w:val="000000" w:themeColor="text1"/>
                <w:sz w:val="23"/>
                <w:szCs w:val="23"/>
              </w:rPr>
              <w:t xml:space="preserve"> statybos leidimų </w:t>
            </w:r>
            <w:r w:rsidR="00B37221" w:rsidRPr="0087108A">
              <w:rPr>
                <w:rFonts w:ascii="Times New Roman" w:hAnsi="Times New Roman" w:cs="Times New Roman"/>
                <w:color w:val="000000" w:themeColor="text1"/>
                <w:sz w:val="23"/>
                <w:szCs w:val="23"/>
              </w:rPr>
              <w:t xml:space="preserve"> ar kit</w:t>
            </w:r>
            <w:r w:rsidR="006E629C">
              <w:rPr>
                <w:rFonts w:ascii="Times New Roman" w:hAnsi="Times New Roman" w:cs="Times New Roman"/>
                <w:color w:val="000000" w:themeColor="text1"/>
                <w:sz w:val="23"/>
                <w:szCs w:val="23"/>
              </w:rPr>
              <w:t>ų</w:t>
            </w:r>
            <w:r w:rsidR="00B37221" w:rsidRPr="0087108A">
              <w:rPr>
                <w:rFonts w:ascii="Times New Roman" w:hAnsi="Times New Roman" w:cs="Times New Roman"/>
                <w:color w:val="000000" w:themeColor="text1"/>
                <w:sz w:val="23"/>
                <w:szCs w:val="23"/>
              </w:rPr>
              <w:t xml:space="preserve"> kapinių administravimo dokument</w:t>
            </w:r>
            <w:r w:rsidR="006E629C">
              <w:rPr>
                <w:rFonts w:ascii="Times New Roman" w:hAnsi="Times New Roman" w:cs="Times New Roman"/>
                <w:color w:val="000000" w:themeColor="text1"/>
                <w:sz w:val="23"/>
                <w:szCs w:val="23"/>
              </w:rPr>
              <w:t>ų išdavimo</w:t>
            </w:r>
            <w:r w:rsidR="00B37221" w:rsidRPr="0087108A">
              <w:rPr>
                <w:rFonts w:ascii="Times New Roman" w:hAnsi="Times New Roman" w:cs="Times New Roman"/>
                <w:color w:val="000000" w:themeColor="text1"/>
                <w:sz w:val="23"/>
                <w:szCs w:val="23"/>
              </w:rPr>
              <w:t xml:space="preserve"> </w:t>
            </w:r>
            <w:r w:rsidR="003A0D7E" w:rsidRPr="0087108A">
              <w:rPr>
                <w:rFonts w:ascii="Times New Roman" w:hAnsi="Times New Roman" w:cs="Times New Roman"/>
                <w:color w:val="000000" w:themeColor="text1"/>
                <w:sz w:val="23"/>
                <w:szCs w:val="23"/>
              </w:rPr>
              <w:t>funkcionaluma</w:t>
            </w:r>
            <w:r w:rsidR="00531659">
              <w:rPr>
                <w:rFonts w:ascii="Times New Roman" w:hAnsi="Times New Roman" w:cs="Times New Roman"/>
                <w:color w:val="000000" w:themeColor="text1"/>
                <w:sz w:val="23"/>
                <w:szCs w:val="23"/>
              </w:rPr>
              <w:t>i</w:t>
            </w:r>
            <w:r w:rsidR="003A0D7E" w:rsidRPr="0087108A">
              <w:rPr>
                <w:rFonts w:ascii="Times New Roman" w:hAnsi="Times New Roman" w:cs="Times New Roman"/>
                <w:color w:val="000000" w:themeColor="text1"/>
                <w:sz w:val="23"/>
                <w:szCs w:val="23"/>
              </w:rPr>
              <w:t>.</w:t>
            </w:r>
          </w:p>
          <w:p w14:paraId="2C948F03" w14:textId="644449BE" w:rsidR="00B37221" w:rsidRPr="0087108A" w:rsidRDefault="00B37221"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realizuota galimybė </w:t>
            </w:r>
            <w:r w:rsidR="004F5E77">
              <w:rPr>
                <w:rFonts w:ascii="Times New Roman" w:hAnsi="Times New Roman" w:cs="Times New Roman"/>
                <w:color w:val="000000" w:themeColor="text1"/>
                <w:sz w:val="23"/>
                <w:szCs w:val="23"/>
              </w:rPr>
              <w:t>Paslaugos gavėjui</w:t>
            </w:r>
            <w:r w:rsidRPr="0087108A">
              <w:rPr>
                <w:rFonts w:ascii="Times New Roman" w:hAnsi="Times New Roman" w:cs="Times New Roman"/>
                <w:color w:val="000000" w:themeColor="text1"/>
                <w:sz w:val="23"/>
                <w:szCs w:val="23"/>
              </w:rPr>
              <w:t xml:space="preserve"> savarankiškai keisti/kurti išduodamų dokumentų formas.</w:t>
            </w:r>
          </w:p>
          <w:p w14:paraId="56003888" w14:textId="29434324" w:rsidR="00EE008E" w:rsidRPr="0087108A" w:rsidRDefault="00EE008E"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Minimalus numatomas realizuotų dokumentų išdavim</w:t>
            </w:r>
            <w:r w:rsidR="006E629C">
              <w:rPr>
                <w:rFonts w:ascii="Times New Roman" w:hAnsi="Times New Roman" w:cs="Times New Roman"/>
                <w:color w:val="000000" w:themeColor="text1"/>
                <w:sz w:val="23"/>
                <w:szCs w:val="23"/>
              </w:rPr>
              <w:t>o</w:t>
            </w:r>
            <w:r w:rsidRPr="0087108A">
              <w:rPr>
                <w:rFonts w:ascii="Times New Roman" w:hAnsi="Times New Roman" w:cs="Times New Roman"/>
                <w:color w:val="000000" w:themeColor="text1"/>
                <w:sz w:val="23"/>
                <w:szCs w:val="23"/>
              </w:rPr>
              <w:t xml:space="preserve"> sąrašas pagal savivaldybės teikiamas paslaugas: </w:t>
            </w:r>
          </w:p>
          <w:p w14:paraId="5A7A5474" w14:textId="5D5F7FBB"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lastRenderedPageBreak/>
              <w:t>Leidimo laidoti išdavimas (PASA00042);</w:t>
            </w:r>
          </w:p>
          <w:p w14:paraId="78C628EE" w14:textId="7E6061A5"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Atsakingo už kapavietės (kapo) ar </w:t>
            </w: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nišos priežiūrą asmens įrašo žurnale registravimas arba įrašo pakeitimas (PAS37066);</w:t>
            </w:r>
          </w:p>
          <w:p w14:paraId="29BDB17F" w14:textId="061034BF"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Pažymos, patvirtinančios žmogaus palaidojimo vietą ir laiką, išdavimas (PASA00043);</w:t>
            </w:r>
          </w:p>
          <w:p w14:paraId="44F630FC" w14:textId="5A6234D8"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Sutikimo ekshumuoti ir perkelti žmogaus palaikus išdavimas (PASA00044);</w:t>
            </w:r>
          </w:p>
          <w:p w14:paraId="37AD9372" w14:textId="42BEC567"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Leidimo įrengti, pertvarkyti, remontuoti kapavietę išdavimas (PAS37063);</w:t>
            </w:r>
          </w:p>
          <w:p w14:paraId="3BDBC621" w14:textId="35299B70" w:rsidR="00EE008E" w:rsidRPr="0087108A" w:rsidRDefault="00EE008E" w:rsidP="00D60CC3">
            <w:pPr>
              <w:pStyle w:val="Sraopastraipa"/>
              <w:numPr>
                <w:ilvl w:val="0"/>
                <w:numId w:val="5"/>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Kapavietės (kapo) identifikavimas (PAS36571).</w:t>
            </w:r>
          </w:p>
        </w:tc>
      </w:tr>
      <w:tr w:rsidR="003A0D7E" w:rsidRPr="0087108A" w14:paraId="6963E412" w14:textId="77777777" w:rsidTr="003A64CF">
        <w:tc>
          <w:tcPr>
            <w:tcW w:w="704" w:type="dxa"/>
          </w:tcPr>
          <w:p w14:paraId="7BB608E1" w14:textId="77777777" w:rsidR="003A0D7E" w:rsidRPr="0087108A" w:rsidRDefault="003A0D7E"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17FA830" w14:textId="184B24EB" w:rsidR="003A0D7E" w:rsidRPr="0087108A" w:rsidRDefault="007E6EC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galimybė į Sistemą suvesti prašymų dėl leidimų laidoti kapavietėje, </w:t>
            </w:r>
            <w:proofErr w:type="spellStart"/>
            <w:r w:rsidRPr="0087108A">
              <w:rPr>
                <w:rFonts w:ascii="Times New Roman" w:hAnsi="Times New Roman" w:cs="Times New Roman"/>
                <w:color w:val="000000" w:themeColor="text1"/>
                <w:sz w:val="23"/>
                <w:szCs w:val="23"/>
              </w:rPr>
              <w:t>kolumbariume</w:t>
            </w:r>
            <w:proofErr w:type="spellEnd"/>
            <w:r w:rsidRPr="0087108A">
              <w:rPr>
                <w:rFonts w:ascii="Times New Roman" w:hAnsi="Times New Roman" w:cs="Times New Roman"/>
                <w:color w:val="000000" w:themeColor="text1"/>
                <w:sz w:val="23"/>
                <w:szCs w:val="23"/>
              </w:rPr>
              <w:t xml:space="preserve"> ar statybos leidimų išdavimo turinio ir esamos dokumentų registracijos duomenis, įskaitant galimybę pridėti skenuotus dokumentus (prašymai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istemoje neturi būti registruojami (neturi būti suteikiami registracijos numeriai).</w:t>
            </w:r>
          </w:p>
        </w:tc>
      </w:tr>
      <w:tr w:rsidR="007E6EC4" w:rsidRPr="0087108A" w14:paraId="14EB0141" w14:textId="77777777" w:rsidTr="003A64CF">
        <w:tc>
          <w:tcPr>
            <w:tcW w:w="704" w:type="dxa"/>
          </w:tcPr>
          <w:p w14:paraId="31A3F477" w14:textId="77777777" w:rsidR="007E6EC4" w:rsidRPr="0087108A" w:rsidRDefault="007E6EC4"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79E658D6" w14:textId="7751281F" w:rsidR="007E6EC4" w:rsidRPr="0087108A" w:rsidRDefault="007E6EC4"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Prie prašymų dėl leidimų laidoti kapavietėje, </w:t>
            </w:r>
            <w:proofErr w:type="spellStart"/>
            <w:r w:rsidRPr="0087108A">
              <w:rPr>
                <w:rFonts w:ascii="Times New Roman" w:hAnsi="Times New Roman" w:cs="Times New Roman"/>
                <w:color w:val="000000" w:themeColor="text1"/>
                <w:sz w:val="23"/>
                <w:szCs w:val="23"/>
              </w:rPr>
              <w:t>kolumbariume</w:t>
            </w:r>
            <w:proofErr w:type="spellEnd"/>
            <w:r w:rsidRPr="0087108A">
              <w:rPr>
                <w:rFonts w:ascii="Times New Roman" w:hAnsi="Times New Roman" w:cs="Times New Roman"/>
                <w:color w:val="000000" w:themeColor="text1"/>
                <w:sz w:val="23"/>
                <w:szCs w:val="23"/>
              </w:rPr>
              <w:t xml:space="preserve"> ar statybos leidimų išdavimo pridedamų dokumentų kiekis, kaip ir jų pridėjimo dažnis ar laikas (gali būti pateikiami papildomi dokumentai ne tuo pačiu metu kaip ir prašymas) neturi būti ribojamas.</w:t>
            </w:r>
          </w:p>
        </w:tc>
      </w:tr>
      <w:tr w:rsidR="00BC514F" w:rsidRPr="0087108A" w14:paraId="457F4D03" w14:textId="77777777" w:rsidTr="00BA724A">
        <w:tc>
          <w:tcPr>
            <w:tcW w:w="704" w:type="dxa"/>
            <w:shd w:val="clear" w:color="auto" w:fill="auto"/>
          </w:tcPr>
          <w:p w14:paraId="56E32912" w14:textId="77777777" w:rsidR="00BC514F" w:rsidRPr="0087108A" w:rsidRDefault="00BC514F"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6C64D642" w14:textId="7D458ADA" w:rsidR="00BC514F" w:rsidRPr="0087108A" w:rsidRDefault="00BC51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galimybė dokumentus pasirašyti </w:t>
            </w:r>
            <w:r w:rsidR="00853863" w:rsidRPr="0087108A">
              <w:rPr>
                <w:rFonts w:ascii="Times New Roman" w:hAnsi="Times New Roman" w:cs="Times New Roman"/>
                <w:color w:val="000000" w:themeColor="text1"/>
                <w:sz w:val="23"/>
                <w:szCs w:val="23"/>
              </w:rPr>
              <w:t xml:space="preserve">Kvalifikuotu elektroniniu parašu </w:t>
            </w:r>
            <w:r w:rsidRPr="0087108A">
              <w:rPr>
                <w:rFonts w:ascii="Times New Roman" w:hAnsi="Times New Roman" w:cs="Times New Roman"/>
                <w:color w:val="000000" w:themeColor="text1"/>
                <w:sz w:val="23"/>
                <w:szCs w:val="23"/>
              </w:rPr>
              <w:t xml:space="preserve">ir saugoti Sistemos pagalba. </w:t>
            </w:r>
          </w:p>
          <w:p w14:paraId="5EE843AD" w14:textId="77777777" w:rsidR="00BC514F" w:rsidRPr="0087108A" w:rsidRDefault="00BC514F" w:rsidP="00D60CC3">
            <w:pPr>
              <w:jc w:val="both"/>
              <w:rPr>
                <w:rFonts w:ascii="Times New Roman" w:eastAsia="Calibri" w:hAnsi="Times New Roman" w:cs="Times New Roman"/>
                <w:sz w:val="23"/>
                <w:szCs w:val="23"/>
                <w:lang w:eastAsia="lt-LT"/>
              </w:rPr>
            </w:pPr>
            <w:r w:rsidRPr="0087108A">
              <w:rPr>
                <w:rFonts w:ascii="Times New Roman" w:eastAsia="Calibri" w:hAnsi="Times New Roman" w:cs="Times New Roman"/>
                <w:sz w:val="23"/>
                <w:szCs w:val="23"/>
                <w:lang w:eastAsia="lt-LT"/>
              </w:rPr>
              <w:t>Sistemoje turi būti realizuotas 4-ių akių dokumentų pildymo ir pasirašymo funkcionalumas.</w:t>
            </w:r>
          </w:p>
          <w:p w14:paraId="63AB80F6" w14:textId="41E90639" w:rsidR="00BC514F" w:rsidRPr="0087108A" w:rsidRDefault="00BC514F"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Leidimui išduoti parengimo funkcija turi būti suteikta kapinių administratoriui, leidimo laidoti pasirašymo funkcija – ir kapinių administratoriui, ir savivaldybės atstovui (naudojimo funkcija pasirinktinai priklausomai nuo savivaldybės sprendimo). Įdiegti automatinio leidimo išdavimo funkciją savivaldybės administracijos vardu pagal kapinių administratoriaus parengtą leidimo projektą. </w:t>
            </w:r>
          </w:p>
        </w:tc>
      </w:tr>
      <w:tr w:rsidR="003A0D7E" w:rsidRPr="0087108A" w14:paraId="763D8761" w14:textId="77777777" w:rsidTr="00BA724A">
        <w:tc>
          <w:tcPr>
            <w:tcW w:w="704" w:type="dxa"/>
            <w:shd w:val="clear" w:color="auto" w:fill="auto"/>
          </w:tcPr>
          <w:p w14:paraId="5F98123C" w14:textId="77777777" w:rsidR="003A0D7E" w:rsidRPr="0087108A" w:rsidRDefault="003A0D7E"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6800800E" w14:textId="17A9E47B" w:rsidR="003A0D7E" w:rsidRPr="0087108A" w:rsidRDefault="003A0D7E"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V</w:t>
            </w:r>
            <w:r w:rsidR="005B3FCB" w:rsidRPr="0087108A">
              <w:rPr>
                <w:rFonts w:ascii="Times New Roman" w:hAnsi="Times New Roman" w:cs="Times New Roman"/>
                <w:color w:val="000000" w:themeColor="text1"/>
                <w:sz w:val="23"/>
                <w:szCs w:val="23"/>
              </w:rPr>
              <w:t xml:space="preserve">isi prašymai </w:t>
            </w:r>
            <w:r w:rsidRPr="0087108A">
              <w:rPr>
                <w:rFonts w:ascii="Times New Roman" w:hAnsi="Times New Roman" w:cs="Times New Roman"/>
                <w:color w:val="000000" w:themeColor="text1"/>
                <w:sz w:val="23"/>
                <w:szCs w:val="23"/>
              </w:rPr>
              <w:t xml:space="preserve">ir jų pagrindu išduoti leidimai turi būti siejami su konkrečiomis kapavietėmis, </w:t>
            </w:r>
            <w:proofErr w:type="spellStart"/>
            <w:r w:rsidR="002304C3" w:rsidRPr="0087108A">
              <w:rPr>
                <w:rFonts w:ascii="Times New Roman" w:hAnsi="Times New Roman" w:cs="Times New Roman"/>
                <w:color w:val="000000" w:themeColor="text1"/>
                <w:sz w:val="23"/>
                <w:szCs w:val="23"/>
              </w:rPr>
              <w:t>kolumbariumo</w:t>
            </w:r>
            <w:proofErr w:type="spellEnd"/>
            <w:r w:rsidR="002304C3" w:rsidRPr="0087108A">
              <w:rPr>
                <w:rFonts w:ascii="Times New Roman" w:hAnsi="Times New Roman" w:cs="Times New Roman"/>
                <w:color w:val="000000" w:themeColor="text1"/>
                <w:sz w:val="23"/>
                <w:szCs w:val="23"/>
              </w:rPr>
              <w:t xml:space="preserve"> </w:t>
            </w:r>
            <w:r w:rsidRPr="0087108A">
              <w:rPr>
                <w:rFonts w:ascii="Times New Roman" w:hAnsi="Times New Roman" w:cs="Times New Roman"/>
                <w:color w:val="000000" w:themeColor="text1"/>
                <w:sz w:val="23"/>
                <w:szCs w:val="23"/>
              </w:rPr>
              <w:t xml:space="preserve">nišomis, t. y. teisę tam </w:t>
            </w:r>
            <w:r w:rsidRPr="0087108A">
              <w:rPr>
                <w:rFonts w:ascii="Times New Roman" w:hAnsi="Times New Roman" w:cs="Times New Roman"/>
                <w:sz w:val="23"/>
                <w:szCs w:val="23"/>
              </w:rPr>
              <w:t>turintis vartotojas peržiūrėdamas kapavietės ar</w:t>
            </w:r>
            <w:r w:rsidR="002304C3" w:rsidRPr="0087108A">
              <w:rPr>
                <w:rFonts w:ascii="Times New Roman" w:hAnsi="Times New Roman" w:cs="Times New Roman"/>
                <w:sz w:val="23"/>
                <w:szCs w:val="23"/>
              </w:rPr>
              <w:t xml:space="preserve"> </w:t>
            </w:r>
            <w:proofErr w:type="spellStart"/>
            <w:r w:rsidR="002304C3" w:rsidRPr="0087108A">
              <w:rPr>
                <w:rFonts w:ascii="Times New Roman" w:hAnsi="Times New Roman" w:cs="Times New Roman"/>
                <w:sz w:val="23"/>
                <w:szCs w:val="23"/>
              </w:rPr>
              <w:t>kolumbariumo</w:t>
            </w:r>
            <w:proofErr w:type="spellEnd"/>
            <w:r w:rsidRPr="0087108A">
              <w:rPr>
                <w:rFonts w:ascii="Times New Roman" w:hAnsi="Times New Roman" w:cs="Times New Roman"/>
                <w:sz w:val="23"/>
                <w:szCs w:val="23"/>
              </w:rPr>
              <w:t xml:space="preserve"> nišos informacija turi galėti pasiekti </w:t>
            </w:r>
            <w:r w:rsidRPr="0087108A">
              <w:rPr>
                <w:rFonts w:ascii="Times New Roman" w:hAnsi="Times New Roman" w:cs="Times New Roman"/>
                <w:color w:val="000000" w:themeColor="text1"/>
                <w:sz w:val="23"/>
                <w:szCs w:val="23"/>
              </w:rPr>
              <w:t xml:space="preserve">kapavietei priskirtus duomenis ir informaciją, išduotus leidimus, papildomus prisegtus dokumentus, fiksuotą apmokėjimo informaciją </w:t>
            </w:r>
            <w:r w:rsidR="00E22CD6" w:rsidRPr="0087108A">
              <w:rPr>
                <w:rFonts w:ascii="Times New Roman" w:hAnsi="Times New Roman" w:cs="Times New Roman"/>
                <w:color w:val="000000" w:themeColor="text1"/>
                <w:sz w:val="23"/>
                <w:szCs w:val="23"/>
              </w:rPr>
              <w:t>ir pan.</w:t>
            </w:r>
          </w:p>
        </w:tc>
      </w:tr>
      <w:tr w:rsidR="003A0D7E" w:rsidRPr="0087108A" w14:paraId="5DDDF1D8" w14:textId="77777777" w:rsidTr="00BA724A">
        <w:trPr>
          <w:trHeight w:val="376"/>
        </w:trPr>
        <w:tc>
          <w:tcPr>
            <w:tcW w:w="704" w:type="dxa"/>
            <w:shd w:val="clear" w:color="auto" w:fill="auto"/>
          </w:tcPr>
          <w:p w14:paraId="01899F1B" w14:textId="77777777" w:rsidR="003A0D7E" w:rsidRPr="0087108A" w:rsidRDefault="003A0D7E"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17A98848" w14:textId="138E7C1E" w:rsidR="003A0D7E" w:rsidRPr="0087108A" w:rsidRDefault="00920DBF"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Sistemos parengti leidimai turi būti skaitmeniniu formatu saugomi Sistemoje.</w:t>
            </w:r>
          </w:p>
        </w:tc>
      </w:tr>
      <w:tr w:rsidR="00222587" w:rsidRPr="0087108A" w14:paraId="62FA84FA" w14:textId="77777777" w:rsidTr="00BA724A">
        <w:trPr>
          <w:trHeight w:val="376"/>
        </w:trPr>
        <w:tc>
          <w:tcPr>
            <w:tcW w:w="704" w:type="dxa"/>
            <w:shd w:val="clear" w:color="auto" w:fill="auto"/>
          </w:tcPr>
          <w:p w14:paraId="40E9E187" w14:textId="77777777" w:rsidR="00222587" w:rsidRPr="0087108A" w:rsidRDefault="00222587"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shd w:val="clear" w:color="auto" w:fill="auto"/>
          </w:tcPr>
          <w:p w14:paraId="677DDFAB" w14:textId="3F1F4F4E" w:rsidR="00222587" w:rsidRPr="0087108A" w:rsidRDefault="00222587" w:rsidP="00D60CC3">
            <w:pPr>
              <w:spacing w:before="100" w:beforeAutospacing="1" w:after="100" w:afterAutospacing="1"/>
              <w:jc w:val="both"/>
              <w:rPr>
                <w:rFonts w:ascii="Times New Roman" w:hAnsi="Times New Roman" w:cs="Times New Roman"/>
                <w:bCs/>
                <w:color w:val="000000" w:themeColor="text1"/>
                <w:sz w:val="23"/>
                <w:szCs w:val="23"/>
              </w:rPr>
            </w:pPr>
            <w:r w:rsidRPr="0087108A">
              <w:rPr>
                <w:rFonts w:ascii="Times New Roman" w:hAnsi="Times New Roman" w:cs="Times New Roman"/>
                <w:color w:val="000000" w:themeColor="text1"/>
                <w:sz w:val="23"/>
                <w:szCs w:val="23"/>
              </w:rPr>
              <w:t xml:space="preserve">Sistemoje turi būti įdiegtas funkcionalumas </w:t>
            </w:r>
            <w:r w:rsidR="003069CA" w:rsidRPr="0087108A">
              <w:rPr>
                <w:rFonts w:ascii="Times New Roman" w:hAnsi="Times New Roman" w:cs="Times New Roman"/>
                <w:color w:val="000000" w:themeColor="text1"/>
                <w:sz w:val="23"/>
                <w:szCs w:val="23"/>
              </w:rPr>
              <w:t>visuose dokumentuose automatiškai formuoti asmens duomenis (vardą ir pavardę) pagal lietuvių kalbos taisykles ir pagal dokumentų rengimui privalomus lietuvių kalbos linksnius.</w:t>
            </w:r>
          </w:p>
        </w:tc>
      </w:tr>
      <w:tr w:rsidR="00920DBF" w:rsidRPr="0087108A" w14:paraId="74065D1F" w14:textId="77777777" w:rsidTr="00920DBF">
        <w:trPr>
          <w:trHeight w:val="376"/>
        </w:trPr>
        <w:tc>
          <w:tcPr>
            <w:tcW w:w="704" w:type="dxa"/>
          </w:tcPr>
          <w:p w14:paraId="0630ED94" w14:textId="77777777" w:rsidR="00920DBF" w:rsidRPr="0087108A" w:rsidRDefault="00920DBF"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E170422" w14:textId="52F8F342" w:rsidR="00920DBF" w:rsidRPr="0087108A" w:rsidRDefault="00920DBF"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Turi būti galimybė pakeisti-patikslinti Sistemos </w:t>
            </w:r>
            <w:r w:rsidR="001760CC" w:rsidRPr="0087108A">
              <w:rPr>
                <w:rFonts w:ascii="Times New Roman" w:hAnsi="Times New Roman" w:cs="Times New Roman"/>
                <w:color w:val="000000" w:themeColor="text1"/>
                <w:sz w:val="23"/>
                <w:szCs w:val="23"/>
              </w:rPr>
              <w:t>suformuotus</w:t>
            </w:r>
            <w:r w:rsidRPr="0087108A">
              <w:rPr>
                <w:rFonts w:ascii="Times New Roman" w:hAnsi="Times New Roman" w:cs="Times New Roman"/>
                <w:color w:val="000000" w:themeColor="text1"/>
                <w:sz w:val="23"/>
                <w:szCs w:val="23"/>
              </w:rPr>
              <w:t xml:space="preserve"> dokumentus. Tokiu atveju Sistemoje turi būti išsaugotas naujas (papildomas) dokumentas kaip aktualus, įskaitant atliktus pakeitimus, tačiau registracijos duomenys turi būti palikti pirmojo – pagrindinio. </w:t>
            </w:r>
          </w:p>
        </w:tc>
      </w:tr>
      <w:tr w:rsidR="001760CC" w:rsidRPr="0087108A" w14:paraId="18A93C1C" w14:textId="77777777" w:rsidTr="00920DBF">
        <w:trPr>
          <w:trHeight w:val="376"/>
        </w:trPr>
        <w:tc>
          <w:tcPr>
            <w:tcW w:w="704" w:type="dxa"/>
          </w:tcPr>
          <w:p w14:paraId="2371973F" w14:textId="77777777" w:rsidR="001760CC" w:rsidRPr="0087108A" w:rsidRDefault="001760CC"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57C416BD" w14:textId="006D643B" w:rsidR="001760CC" w:rsidRPr="0087108A" w:rsidRDefault="001760CC"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Pakeisti, patikslinti dokumentai turi būti </w:t>
            </w:r>
            <w:proofErr w:type="spellStart"/>
            <w:r w:rsidRPr="0087108A">
              <w:rPr>
                <w:rFonts w:ascii="Times New Roman" w:hAnsi="Times New Roman" w:cs="Times New Roman"/>
                <w:color w:val="000000" w:themeColor="text1"/>
                <w:sz w:val="23"/>
                <w:szCs w:val="23"/>
              </w:rPr>
              <w:t>versijuojami</w:t>
            </w:r>
            <w:proofErr w:type="spellEnd"/>
            <w:r w:rsidRPr="0087108A">
              <w:rPr>
                <w:rFonts w:ascii="Times New Roman" w:hAnsi="Times New Roman" w:cs="Times New Roman"/>
                <w:color w:val="000000" w:themeColor="text1"/>
                <w:sz w:val="23"/>
                <w:szCs w:val="23"/>
              </w:rPr>
              <w:t>, aktualiu dokumentu laikant vėliausios versijos dokumentą.</w:t>
            </w:r>
          </w:p>
        </w:tc>
      </w:tr>
      <w:tr w:rsidR="00920DBF" w:rsidRPr="0087108A" w14:paraId="2C838FE9" w14:textId="77777777" w:rsidTr="00920DBF">
        <w:trPr>
          <w:trHeight w:val="376"/>
        </w:trPr>
        <w:tc>
          <w:tcPr>
            <w:tcW w:w="704" w:type="dxa"/>
          </w:tcPr>
          <w:p w14:paraId="4C0BFB17" w14:textId="77777777" w:rsidR="00920DBF" w:rsidRPr="0087108A" w:rsidRDefault="00920DBF"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7CB3091A" w14:textId="03AA9C90" w:rsidR="00920DBF" w:rsidRPr="0087108A" w:rsidRDefault="00920DBF" w:rsidP="00D60CC3">
            <w:pPr>
              <w:spacing w:before="100" w:before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Prieš rengiant leidimą laidojimui</w:t>
            </w:r>
            <w:r w:rsidR="00B565EF" w:rsidRPr="0087108A">
              <w:rPr>
                <w:rFonts w:ascii="Times New Roman" w:hAnsi="Times New Roman" w:cs="Times New Roman"/>
                <w:color w:val="000000" w:themeColor="text1"/>
                <w:sz w:val="23"/>
                <w:szCs w:val="23"/>
              </w:rPr>
              <w:t xml:space="preserve"> kapavietėje</w:t>
            </w:r>
            <w:r w:rsidRPr="0087108A">
              <w:rPr>
                <w:rFonts w:ascii="Times New Roman" w:hAnsi="Times New Roman" w:cs="Times New Roman"/>
                <w:color w:val="000000" w:themeColor="text1"/>
                <w:sz w:val="23"/>
                <w:szCs w:val="23"/>
              </w:rPr>
              <w:t xml:space="preserve">,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istemoje turi būti realizuota prašymo duomenų suvedimo forma, kurioje turi būti galima nurodyti:</w:t>
            </w:r>
          </w:p>
          <w:p w14:paraId="5B8AAB04" w14:textId="45C0F9F6" w:rsidR="00B565EF" w:rsidRPr="0087108A" w:rsidRDefault="00920DBF"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Prašymo</w:t>
            </w:r>
            <w:r w:rsidR="00B565EF" w:rsidRPr="0087108A">
              <w:rPr>
                <w:rFonts w:ascii="Times New Roman" w:hAnsi="Times New Roman" w:cs="Times New Roman"/>
                <w:color w:val="000000" w:themeColor="text1"/>
                <w:sz w:val="23"/>
                <w:szCs w:val="23"/>
              </w:rPr>
              <w:t xml:space="preserve"> duomenis: prašymo</w:t>
            </w:r>
            <w:r w:rsidRPr="0087108A">
              <w:rPr>
                <w:rFonts w:ascii="Times New Roman" w:hAnsi="Times New Roman" w:cs="Times New Roman"/>
                <w:color w:val="000000" w:themeColor="text1"/>
                <w:sz w:val="23"/>
                <w:szCs w:val="23"/>
              </w:rPr>
              <w:t xml:space="preserve"> </w:t>
            </w:r>
            <w:r w:rsidR="00B565EF" w:rsidRPr="0087108A">
              <w:rPr>
                <w:rFonts w:ascii="Times New Roman" w:hAnsi="Times New Roman" w:cs="Times New Roman"/>
                <w:color w:val="000000" w:themeColor="text1"/>
                <w:sz w:val="23"/>
                <w:szCs w:val="23"/>
              </w:rPr>
              <w:t xml:space="preserve">pateikimo </w:t>
            </w:r>
            <w:r w:rsidRPr="0087108A">
              <w:rPr>
                <w:rFonts w:ascii="Times New Roman" w:hAnsi="Times New Roman" w:cs="Times New Roman"/>
                <w:color w:val="000000" w:themeColor="text1"/>
                <w:sz w:val="23"/>
                <w:szCs w:val="23"/>
              </w:rPr>
              <w:t>datą</w:t>
            </w:r>
            <w:r w:rsidR="00B565EF" w:rsidRPr="0087108A">
              <w:rPr>
                <w:rFonts w:ascii="Times New Roman" w:hAnsi="Times New Roman" w:cs="Times New Roman"/>
                <w:color w:val="000000" w:themeColor="text1"/>
                <w:sz w:val="23"/>
                <w:szCs w:val="23"/>
              </w:rPr>
              <w:t xml:space="preserve">, registracijos datą, suteiktą </w:t>
            </w:r>
            <w:r w:rsidR="00B565EF" w:rsidRPr="0087108A">
              <w:rPr>
                <w:rFonts w:ascii="Times New Roman" w:hAnsi="Times New Roman" w:cs="Times New Roman"/>
                <w:sz w:val="23"/>
                <w:szCs w:val="23"/>
              </w:rPr>
              <w:t>registracijos numerį; asmens teikusio prašymą vardą, pavardę, adresą</w:t>
            </w:r>
            <w:r w:rsidR="00445845" w:rsidRPr="0087108A">
              <w:rPr>
                <w:rFonts w:ascii="Times New Roman" w:hAnsi="Times New Roman" w:cs="Times New Roman"/>
                <w:sz w:val="23"/>
                <w:szCs w:val="23"/>
              </w:rPr>
              <w:t>, telefono numerį</w:t>
            </w:r>
            <w:r w:rsidR="00B565EF" w:rsidRPr="0087108A">
              <w:rPr>
                <w:rFonts w:ascii="Times New Roman" w:hAnsi="Times New Roman" w:cs="Times New Roman"/>
                <w:sz w:val="23"/>
                <w:szCs w:val="23"/>
              </w:rPr>
              <w:t xml:space="preserve"> (</w:t>
            </w:r>
            <w:r w:rsidR="00B565EF" w:rsidRPr="0087108A">
              <w:rPr>
                <w:rFonts w:ascii="Times New Roman" w:hAnsi="Times New Roman" w:cs="Times New Roman"/>
                <w:color w:val="000000" w:themeColor="text1"/>
                <w:sz w:val="23"/>
                <w:szCs w:val="23"/>
              </w:rPr>
              <w:t>Juridinio asmens pavadinimą, buveinę, teisinę formą)</w:t>
            </w:r>
            <w:r w:rsidR="00445845" w:rsidRPr="0087108A">
              <w:rPr>
                <w:rFonts w:ascii="Times New Roman" w:hAnsi="Times New Roman" w:cs="Times New Roman"/>
                <w:color w:val="000000" w:themeColor="text1"/>
                <w:sz w:val="23"/>
                <w:szCs w:val="23"/>
              </w:rPr>
              <w:t>;</w:t>
            </w:r>
          </w:p>
          <w:p w14:paraId="19462413" w14:textId="007CB9DD" w:rsidR="00920DBF" w:rsidRPr="0087108A" w:rsidRDefault="00B565EF"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Pateikto medicininio mirties liudijimo duomenis: datą, numerį;</w:t>
            </w:r>
          </w:p>
          <w:p w14:paraId="003F079B" w14:textId="071D9306" w:rsidR="00B565EF" w:rsidRPr="0087108A" w:rsidRDefault="00B565EF" w:rsidP="00D60CC3">
            <w:pPr>
              <w:pStyle w:val="Sraopastraipa"/>
              <w:numPr>
                <w:ilvl w:val="0"/>
                <w:numId w:val="6"/>
              </w:numPr>
              <w:tabs>
                <w:tab w:val="left" w:pos="320"/>
              </w:tabs>
              <w:ind w:left="0" w:firstLine="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Mirusiojo duomenis: vardą, pavardę; asmens kodą, gimimo ir mirties datas;</w:t>
            </w:r>
          </w:p>
          <w:p w14:paraId="4D3973B5" w14:textId="77777777" w:rsidR="00B565EF" w:rsidRPr="0087108A" w:rsidRDefault="00B565EF"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Palaikai karste ar urnoje;</w:t>
            </w:r>
          </w:p>
          <w:p w14:paraId="1000C88B" w14:textId="0DE7DD5F" w:rsidR="00061CBA" w:rsidRPr="0087108A" w:rsidRDefault="00B565EF"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Kapavietės informaciją: </w:t>
            </w:r>
            <w:r w:rsidR="007A325A" w:rsidRPr="0087108A">
              <w:rPr>
                <w:rFonts w:ascii="Times New Roman" w:hAnsi="Times New Roman" w:cs="Times New Roman"/>
                <w:color w:val="000000" w:themeColor="text1"/>
                <w:sz w:val="23"/>
                <w:szCs w:val="23"/>
              </w:rPr>
              <w:t>a</w:t>
            </w:r>
            <w:r w:rsidRPr="0087108A">
              <w:rPr>
                <w:rFonts w:ascii="Times New Roman" w:hAnsi="Times New Roman" w:cs="Times New Roman"/>
                <w:color w:val="000000" w:themeColor="text1"/>
                <w:sz w:val="23"/>
                <w:szCs w:val="23"/>
              </w:rPr>
              <w:t>r išskiriama nauja kapavietė (jei nauja</w:t>
            </w:r>
            <w:r w:rsidR="007A325A" w:rsidRPr="0087108A">
              <w:rPr>
                <w:rFonts w:ascii="Times New Roman" w:hAnsi="Times New Roman" w:cs="Times New Roman"/>
                <w:color w:val="000000" w:themeColor="text1"/>
                <w:sz w:val="23"/>
                <w:szCs w:val="23"/>
              </w:rPr>
              <w:t>,</w:t>
            </w:r>
            <w:r w:rsidRPr="0087108A">
              <w:rPr>
                <w:rFonts w:ascii="Times New Roman" w:hAnsi="Times New Roman" w:cs="Times New Roman"/>
                <w:color w:val="000000" w:themeColor="text1"/>
                <w:sz w:val="23"/>
                <w:szCs w:val="23"/>
              </w:rPr>
              <w:t xml:space="preserve"> tai šeimos ar vienvietė); </w:t>
            </w:r>
            <w:r w:rsidR="00E22CD6" w:rsidRPr="0087108A">
              <w:rPr>
                <w:rFonts w:ascii="Times New Roman" w:hAnsi="Times New Roman" w:cs="Times New Roman"/>
                <w:color w:val="000000" w:themeColor="text1"/>
                <w:sz w:val="23"/>
                <w:szCs w:val="23"/>
              </w:rPr>
              <w:t>kapinių pavadinimas</w:t>
            </w:r>
            <w:r w:rsidRPr="0087108A">
              <w:rPr>
                <w:rFonts w:ascii="Times New Roman" w:hAnsi="Times New Roman" w:cs="Times New Roman"/>
                <w:color w:val="000000" w:themeColor="text1"/>
                <w:sz w:val="23"/>
                <w:szCs w:val="23"/>
              </w:rPr>
              <w:t xml:space="preserve">; kvartalo </w:t>
            </w:r>
            <w:proofErr w:type="spellStart"/>
            <w:r w:rsidRPr="0087108A">
              <w:rPr>
                <w:rFonts w:ascii="Times New Roman" w:hAnsi="Times New Roman" w:cs="Times New Roman"/>
                <w:color w:val="000000" w:themeColor="text1"/>
                <w:sz w:val="23"/>
                <w:szCs w:val="23"/>
              </w:rPr>
              <w:t>nr.</w:t>
            </w:r>
            <w:proofErr w:type="spellEnd"/>
            <w:r w:rsidRPr="0087108A">
              <w:rPr>
                <w:rFonts w:ascii="Times New Roman" w:hAnsi="Times New Roman" w:cs="Times New Roman"/>
                <w:color w:val="000000" w:themeColor="text1"/>
                <w:sz w:val="23"/>
                <w:szCs w:val="23"/>
              </w:rPr>
              <w:t xml:space="preserve">; eilės numeris; </w:t>
            </w:r>
            <w:r w:rsidR="00445845" w:rsidRPr="0087108A">
              <w:rPr>
                <w:rFonts w:ascii="Times New Roman" w:hAnsi="Times New Roman" w:cs="Times New Roman"/>
                <w:sz w:val="23"/>
                <w:szCs w:val="23"/>
              </w:rPr>
              <w:t xml:space="preserve">kapavietės </w:t>
            </w:r>
            <w:r w:rsidRPr="0087108A">
              <w:rPr>
                <w:rFonts w:ascii="Times New Roman" w:hAnsi="Times New Roman" w:cs="Times New Roman"/>
                <w:sz w:val="23"/>
                <w:szCs w:val="23"/>
              </w:rPr>
              <w:t>n</w:t>
            </w:r>
            <w:r w:rsidRPr="0087108A">
              <w:rPr>
                <w:rFonts w:ascii="Times New Roman" w:hAnsi="Times New Roman" w:cs="Times New Roman"/>
                <w:color w:val="000000" w:themeColor="text1"/>
                <w:sz w:val="23"/>
                <w:szCs w:val="23"/>
              </w:rPr>
              <w:t xml:space="preserve">umeris; </w:t>
            </w:r>
          </w:p>
          <w:p w14:paraId="02AC714F" w14:textId="0DB5E928"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Atsakingo už kapavietę asmens informacija: vardas, pavardė, adres</w:t>
            </w:r>
            <w:r w:rsidR="00445845" w:rsidRPr="0087108A">
              <w:rPr>
                <w:rFonts w:ascii="Times New Roman" w:hAnsi="Times New Roman" w:cs="Times New Roman"/>
                <w:color w:val="000000" w:themeColor="text1"/>
                <w:sz w:val="23"/>
                <w:szCs w:val="23"/>
              </w:rPr>
              <w:t>as, el. pašto adresas, telefono numeris</w:t>
            </w:r>
            <w:r w:rsidRPr="0087108A">
              <w:rPr>
                <w:rFonts w:ascii="Times New Roman" w:hAnsi="Times New Roman" w:cs="Times New Roman"/>
                <w:color w:val="000000" w:themeColor="text1"/>
                <w:sz w:val="23"/>
                <w:szCs w:val="23"/>
              </w:rPr>
              <w:t xml:space="preserve">; </w:t>
            </w:r>
          </w:p>
        </w:tc>
      </w:tr>
      <w:tr w:rsidR="00061CBA" w:rsidRPr="0087108A" w14:paraId="3DDF92FB" w14:textId="77777777" w:rsidTr="00920DBF">
        <w:trPr>
          <w:trHeight w:val="376"/>
        </w:trPr>
        <w:tc>
          <w:tcPr>
            <w:tcW w:w="704" w:type="dxa"/>
          </w:tcPr>
          <w:p w14:paraId="427816A2" w14:textId="77777777" w:rsidR="00061CBA" w:rsidRPr="0087108A" w:rsidRDefault="00061CBA"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404FD736" w14:textId="369BBCB5" w:rsidR="00061CBA" w:rsidRPr="0087108A" w:rsidRDefault="00061CBA"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Prieš rengiant leidimą laidojimui </w:t>
            </w:r>
            <w:proofErr w:type="spellStart"/>
            <w:r w:rsidRPr="0087108A">
              <w:rPr>
                <w:rFonts w:ascii="Times New Roman" w:hAnsi="Times New Roman" w:cs="Times New Roman"/>
                <w:color w:val="000000" w:themeColor="text1"/>
                <w:sz w:val="23"/>
                <w:szCs w:val="23"/>
              </w:rPr>
              <w:t>kolumbariume</w:t>
            </w:r>
            <w:proofErr w:type="spellEnd"/>
            <w:r w:rsidRPr="0087108A">
              <w:rPr>
                <w:rFonts w:ascii="Times New Roman" w:hAnsi="Times New Roman" w:cs="Times New Roman"/>
                <w:color w:val="000000" w:themeColor="text1"/>
                <w:sz w:val="23"/>
                <w:szCs w:val="23"/>
              </w:rPr>
              <w:t xml:space="preserve">, </w:t>
            </w:r>
            <w:r w:rsidR="007A325A" w:rsidRPr="0087108A">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 xml:space="preserve">istemoje turi būti realizuota prašymo duomenų suvedimo forma, kurioje turi būti </w:t>
            </w:r>
            <w:r w:rsidR="007A325A" w:rsidRPr="0087108A">
              <w:rPr>
                <w:rFonts w:ascii="Times New Roman" w:hAnsi="Times New Roman" w:cs="Times New Roman"/>
                <w:color w:val="000000" w:themeColor="text1"/>
                <w:sz w:val="23"/>
                <w:szCs w:val="23"/>
              </w:rPr>
              <w:t xml:space="preserve">galimybė </w:t>
            </w:r>
            <w:r w:rsidRPr="0087108A">
              <w:rPr>
                <w:rFonts w:ascii="Times New Roman" w:hAnsi="Times New Roman" w:cs="Times New Roman"/>
                <w:color w:val="000000" w:themeColor="text1"/>
                <w:sz w:val="23"/>
                <w:szCs w:val="23"/>
              </w:rPr>
              <w:t>nurodyti:</w:t>
            </w:r>
          </w:p>
          <w:p w14:paraId="51FFF7ED" w14:textId="0FC8705F"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lastRenderedPageBreak/>
              <w:t>Prašymo duomenis: prašymo pateikimo datą, registracijos datą, suteiktą registracijos numerį; asmens teikusio prašymą vardą, pavardę, adresą</w:t>
            </w:r>
            <w:r w:rsidR="00445845" w:rsidRPr="0087108A">
              <w:rPr>
                <w:rFonts w:ascii="Times New Roman" w:hAnsi="Times New Roman" w:cs="Times New Roman"/>
                <w:color w:val="000000" w:themeColor="text1"/>
                <w:sz w:val="23"/>
                <w:szCs w:val="23"/>
              </w:rPr>
              <w:t xml:space="preserve">, </w:t>
            </w:r>
            <w:r w:rsidR="00445845" w:rsidRPr="0087108A">
              <w:rPr>
                <w:rFonts w:ascii="Times New Roman" w:hAnsi="Times New Roman" w:cs="Times New Roman"/>
                <w:sz w:val="23"/>
                <w:szCs w:val="23"/>
              </w:rPr>
              <w:t>telefono numerį</w:t>
            </w:r>
            <w:r w:rsidRPr="0087108A">
              <w:rPr>
                <w:rFonts w:ascii="Times New Roman" w:hAnsi="Times New Roman" w:cs="Times New Roman"/>
                <w:sz w:val="23"/>
                <w:szCs w:val="23"/>
              </w:rPr>
              <w:t xml:space="preserve"> (Juridinio asmens pavadinimą, buv</w:t>
            </w:r>
            <w:r w:rsidRPr="0087108A">
              <w:rPr>
                <w:rFonts w:ascii="Times New Roman" w:hAnsi="Times New Roman" w:cs="Times New Roman"/>
                <w:color w:val="000000" w:themeColor="text1"/>
                <w:sz w:val="23"/>
                <w:szCs w:val="23"/>
              </w:rPr>
              <w:t>einę, teisinę formą)</w:t>
            </w:r>
            <w:r w:rsidR="00445845" w:rsidRPr="0087108A">
              <w:rPr>
                <w:rFonts w:ascii="Times New Roman" w:hAnsi="Times New Roman" w:cs="Times New Roman"/>
                <w:color w:val="000000" w:themeColor="text1"/>
                <w:sz w:val="23"/>
                <w:szCs w:val="23"/>
              </w:rPr>
              <w:t>;</w:t>
            </w:r>
          </w:p>
          <w:p w14:paraId="63D7199C" w14:textId="77777777"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Pateikto medicininio mirties liudijimo duomenis: datą, numerį;</w:t>
            </w:r>
          </w:p>
          <w:p w14:paraId="4DFE5FB2" w14:textId="77777777"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Mirusiojo duomenis: vardą, pavardę; asmens kodą, gimimo ir mirties datas;</w:t>
            </w:r>
          </w:p>
          <w:p w14:paraId="32AA0A54" w14:textId="7BC5EE85"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Palaikai urnoje;</w:t>
            </w:r>
          </w:p>
          <w:p w14:paraId="405B0A1D" w14:textId="2BC1BCC8"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proofErr w:type="spellStart"/>
            <w:r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informaciją: Ar išskiriama nauja niša ar dedama į esamą; </w:t>
            </w:r>
            <w:r w:rsidR="001866ED" w:rsidRPr="0087108A">
              <w:rPr>
                <w:rFonts w:ascii="Times New Roman" w:hAnsi="Times New Roman" w:cs="Times New Roman"/>
                <w:color w:val="000000" w:themeColor="text1"/>
                <w:sz w:val="23"/>
                <w:szCs w:val="23"/>
              </w:rPr>
              <w:t>kapinių pavadinimas</w:t>
            </w:r>
            <w:r w:rsidRPr="0087108A">
              <w:rPr>
                <w:rFonts w:ascii="Times New Roman" w:hAnsi="Times New Roman" w:cs="Times New Roman"/>
                <w:color w:val="000000" w:themeColor="text1"/>
                <w:sz w:val="23"/>
                <w:szCs w:val="23"/>
              </w:rPr>
              <w:t xml:space="preserve">; </w:t>
            </w:r>
            <w:proofErr w:type="spellStart"/>
            <w:r w:rsidR="005D1D3C" w:rsidRPr="0087108A">
              <w:rPr>
                <w:rFonts w:ascii="Times New Roman" w:hAnsi="Times New Roman" w:cs="Times New Roman"/>
                <w:color w:val="000000" w:themeColor="text1"/>
                <w:sz w:val="23"/>
                <w:szCs w:val="23"/>
              </w:rPr>
              <w:t>kolumbariumo</w:t>
            </w:r>
            <w:proofErr w:type="spellEnd"/>
            <w:r w:rsidRPr="0087108A">
              <w:rPr>
                <w:rFonts w:ascii="Times New Roman" w:hAnsi="Times New Roman" w:cs="Times New Roman"/>
                <w:color w:val="000000" w:themeColor="text1"/>
                <w:sz w:val="23"/>
                <w:szCs w:val="23"/>
              </w:rPr>
              <w:t xml:space="preserve"> </w:t>
            </w:r>
            <w:proofErr w:type="spellStart"/>
            <w:r w:rsidRPr="0087108A">
              <w:rPr>
                <w:rFonts w:ascii="Times New Roman" w:hAnsi="Times New Roman" w:cs="Times New Roman"/>
                <w:color w:val="000000" w:themeColor="text1"/>
                <w:sz w:val="23"/>
                <w:szCs w:val="23"/>
              </w:rPr>
              <w:t>nr.</w:t>
            </w:r>
            <w:proofErr w:type="spellEnd"/>
            <w:r w:rsidR="005D1D3C" w:rsidRPr="0087108A">
              <w:rPr>
                <w:rFonts w:ascii="Times New Roman" w:hAnsi="Times New Roman" w:cs="Times New Roman"/>
                <w:color w:val="000000" w:themeColor="text1"/>
                <w:sz w:val="23"/>
                <w:szCs w:val="23"/>
              </w:rPr>
              <w:t xml:space="preserve"> (</w:t>
            </w:r>
            <w:proofErr w:type="spellStart"/>
            <w:r w:rsidR="005D1D3C" w:rsidRPr="0087108A">
              <w:rPr>
                <w:rFonts w:ascii="Times New Roman" w:hAnsi="Times New Roman" w:cs="Times New Roman"/>
                <w:color w:val="000000" w:themeColor="text1"/>
                <w:sz w:val="23"/>
                <w:szCs w:val="23"/>
              </w:rPr>
              <w:t>kolumbariumo</w:t>
            </w:r>
            <w:proofErr w:type="spellEnd"/>
            <w:r w:rsidR="005D1D3C" w:rsidRPr="0087108A">
              <w:rPr>
                <w:rFonts w:ascii="Times New Roman" w:hAnsi="Times New Roman" w:cs="Times New Roman"/>
                <w:color w:val="000000" w:themeColor="text1"/>
                <w:sz w:val="23"/>
                <w:szCs w:val="23"/>
              </w:rPr>
              <w:t xml:space="preserve"> ar </w:t>
            </w:r>
            <w:proofErr w:type="spellStart"/>
            <w:r w:rsidR="005D1D3C" w:rsidRPr="0087108A">
              <w:rPr>
                <w:rFonts w:ascii="Times New Roman" w:hAnsi="Times New Roman" w:cs="Times New Roman"/>
                <w:color w:val="000000" w:themeColor="text1"/>
                <w:sz w:val="23"/>
                <w:szCs w:val="23"/>
              </w:rPr>
              <w:t>kolumbariumo</w:t>
            </w:r>
            <w:proofErr w:type="spellEnd"/>
            <w:r w:rsidR="005D1D3C" w:rsidRPr="0087108A">
              <w:rPr>
                <w:rFonts w:ascii="Times New Roman" w:hAnsi="Times New Roman" w:cs="Times New Roman"/>
                <w:color w:val="000000" w:themeColor="text1"/>
                <w:sz w:val="23"/>
                <w:szCs w:val="23"/>
              </w:rPr>
              <w:t xml:space="preserve"> stovo Nr., gali būti ir raidė ir skaičius)</w:t>
            </w:r>
            <w:r w:rsidRPr="0087108A">
              <w:rPr>
                <w:rFonts w:ascii="Times New Roman" w:hAnsi="Times New Roman" w:cs="Times New Roman"/>
                <w:color w:val="000000" w:themeColor="text1"/>
                <w:sz w:val="23"/>
                <w:szCs w:val="23"/>
              </w:rPr>
              <w:t>;</w:t>
            </w:r>
            <w:r w:rsidR="005D1D3C" w:rsidRPr="0087108A">
              <w:rPr>
                <w:rFonts w:ascii="Times New Roman" w:hAnsi="Times New Roman" w:cs="Times New Roman"/>
                <w:color w:val="000000" w:themeColor="text1"/>
                <w:sz w:val="23"/>
                <w:szCs w:val="23"/>
              </w:rPr>
              <w:t xml:space="preserve"> nišos </w:t>
            </w:r>
            <w:proofErr w:type="spellStart"/>
            <w:r w:rsidR="005D1D3C" w:rsidRPr="0087108A">
              <w:rPr>
                <w:rFonts w:ascii="Times New Roman" w:hAnsi="Times New Roman" w:cs="Times New Roman"/>
                <w:color w:val="000000" w:themeColor="text1"/>
                <w:sz w:val="23"/>
                <w:szCs w:val="23"/>
              </w:rPr>
              <w:t>nr.</w:t>
            </w:r>
            <w:proofErr w:type="spellEnd"/>
            <w:r w:rsidRPr="0087108A">
              <w:rPr>
                <w:rFonts w:ascii="Times New Roman" w:hAnsi="Times New Roman" w:cs="Times New Roman"/>
                <w:color w:val="000000" w:themeColor="text1"/>
                <w:sz w:val="23"/>
                <w:szCs w:val="23"/>
              </w:rPr>
              <w:t xml:space="preserve">; </w:t>
            </w:r>
          </w:p>
          <w:p w14:paraId="14092510" w14:textId="392F8ABD" w:rsidR="00061CBA" w:rsidRPr="0087108A" w:rsidRDefault="00061CBA" w:rsidP="00D60CC3">
            <w:pPr>
              <w:pStyle w:val="Sraopastraipa"/>
              <w:numPr>
                <w:ilvl w:val="0"/>
                <w:numId w:val="6"/>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Atsakingo už </w:t>
            </w:r>
            <w:r w:rsidR="005D1D3C" w:rsidRPr="0087108A">
              <w:rPr>
                <w:rFonts w:ascii="Times New Roman" w:hAnsi="Times New Roman" w:cs="Times New Roman"/>
                <w:color w:val="000000" w:themeColor="text1"/>
                <w:sz w:val="23"/>
                <w:szCs w:val="23"/>
              </w:rPr>
              <w:t>nišą</w:t>
            </w:r>
            <w:r w:rsidRPr="0087108A">
              <w:rPr>
                <w:rFonts w:ascii="Times New Roman" w:hAnsi="Times New Roman" w:cs="Times New Roman"/>
                <w:color w:val="000000" w:themeColor="text1"/>
                <w:sz w:val="23"/>
                <w:szCs w:val="23"/>
              </w:rPr>
              <w:t xml:space="preserve"> asmens informacija: vardas, pavardė, adresas, el. pašto adresas, telefonas; </w:t>
            </w:r>
          </w:p>
        </w:tc>
      </w:tr>
      <w:tr w:rsidR="005D1D3C" w:rsidRPr="0087108A" w14:paraId="2E4ABB5C" w14:textId="77777777" w:rsidTr="00920DBF">
        <w:trPr>
          <w:trHeight w:val="376"/>
        </w:trPr>
        <w:tc>
          <w:tcPr>
            <w:tcW w:w="704" w:type="dxa"/>
          </w:tcPr>
          <w:p w14:paraId="5FF8B367" w14:textId="77777777" w:rsidR="005D1D3C" w:rsidRPr="0087108A" w:rsidRDefault="005D1D3C"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75BA508" w14:textId="49E71FEC" w:rsidR="007D6402" w:rsidRPr="0087108A" w:rsidRDefault="007D6402" w:rsidP="00D60CC3">
            <w:pPr>
              <w:spacing w:before="100" w:before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Prieš rengiant </w:t>
            </w:r>
            <w:r w:rsidR="00B37221" w:rsidRPr="0087108A">
              <w:rPr>
                <w:rFonts w:ascii="Times New Roman" w:hAnsi="Times New Roman" w:cs="Times New Roman"/>
                <w:sz w:val="23"/>
                <w:szCs w:val="23"/>
              </w:rPr>
              <w:t>kapo statinių rekonstrukcijos ar statybos dokumentus</w:t>
            </w:r>
            <w:r w:rsidRPr="0087108A">
              <w:rPr>
                <w:rFonts w:ascii="Times New Roman" w:hAnsi="Times New Roman" w:cs="Times New Roman"/>
                <w:color w:val="000000" w:themeColor="text1"/>
                <w:sz w:val="23"/>
                <w:szCs w:val="23"/>
              </w:rPr>
              <w:t xml:space="preserve">,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 xml:space="preserve">istemoje turi būti realizuota prašymo-statinio plano (toliau statinio planas) duomenų suvedimo forma, kurioje turi būti </w:t>
            </w:r>
            <w:r w:rsidR="00C438E5" w:rsidRPr="0087108A">
              <w:rPr>
                <w:rFonts w:ascii="Times New Roman" w:hAnsi="Times New Roman" w:cs="Times New Roman"/>
                <w:color w:val="000000" w:themeColor="text1"/>
                <w:sz w:val="23"/>
                <w:szCs w:val="23"/>
              </w:rPr>
              <w:t xml:space="preserve">galimybė </w:t>
            </w:r>
            <w:r w:rsidRPr="0087108A">
              <w:rPr>
                <w:rFonts w:ascii="Times New Roman" w:hAnsi="Times New Roman" w:cs="Times New Roman"/>
                <w:color w:val="000000" w:themeColor="text1"/>
                <w:sz w:val="23"/>
                <w:szCs w:val="23"/>
              </w:rPr>
              <w:t>nurodyti:</w:t>
            </w:r>
          </w:p>
          <w:p w14:paraId="0D1D3275" w14:textId="61135528" w:rsidR="006E0349" w:rsidRPr="0087108A" w:rsidRDefault="001866ED" w:rsidP="00D60CC3">
            <w:pPr>
              <w:pStyle w:val="Sraopastraipa"/>
              <w:numPr>
                <w:ilvl w:val="0"/>
                <w:numId w:val="6"/>
              </w:numPr>
              <w:spacing w:after="100" w:after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d</w:t>
            </w:r>
            <w:r w:rsidR="006E0349" w:rsidRPr="0087108A">
              <w:rPr>
                <w:rFonts w:ascii="Times New Roman" w:hAnsi="Times New Roman" w:cs="Times New Roman"/>
                <w:color w:val="000000" w:themeColor="text1"/>
                <w:sz w:val="23"/>
                <w:szCs w:val="23"/>
              </w:rPr>
              <w:t>at</w:t>
            </w:r>
            <w:r w:rsidRPr="0087108A">
              <w:rPr>
                <w:rFonts w:ascii="Times New Roman" w:hAnsi="Times New Roman" w:cs="Times New Roman"/>
                <w:color w:val="000000" w:themeColor="text1"/>
                <w:sz w:val="23"/>
                <w:szCs w:val="23"/>
              </w:rPr>
              <w:t>ą</w:t>
            </w:r>
            <w:r w:rsidR="00A05F1E" w:rsidRPr="0087108A">
              <w:rPr>
                <w:rFonts w:ascii="Times New Roman" w:hAnsi="Times New Roman" w:cs="Times New Roman"/>
                <w:color w:val="000000" w:themeColor="text1"/>
                <w:sz w:val="23"/>
                <w:szCs w:val="23"/>
              </w:rPr>
              <w:t>;</w:t>
            </w:r>
          </w:p>
          <w:p w14:paraId="56A4A441" w14:textId="577B5482" w:rsidR="00A05F1E" w:rsidRPr="0087108A" w:rsidRDefault="001866ED" w:rsidP="00D60CC3">
            <w:pPr>
              <w:pStyle w:val="Sraopastraipa"/>
              <w:numPr>
                <w:ilvl w:val="0"/>
                <w:numId w:val="6"/>
              </w:numPr>
              <w:spacing w:before="100" w:beforeAutospacing="1" w:after="100" w:after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n</w:t>
            </w:r>
            <w:r w:rsidR="00A05F1E" w:rsidRPr="0087108A">
              <w:rPr>
                <w:rFonts w:ascii="Times New Roman" w:hAnsi="Times New Roman" w:cs="Times New Roman"/>
                <w:color w:val="000000" w:themeColor="text1"/>
                <w:sz w:val="23"/>
                <w:szCs w:val="23"/>
              </w:rPr>
              <w:t>umer</w:t>
            </w:r>
            <w:r w:rsidRPr="0087108A">
              <w:rPr>
                <w:rFonts w:ascii="Times New Roman" w:hAnsi="Times New Roman" w:cs="Times New Roman"/>
                <w:color w:val="000000" w:themeColor="text1"/>
                <w:sz w:val="23"/>
                <w:szCs w:val="23"/>
              </w:rPr>
              <w:t>į</w:t>
            </w:r>
            <w:r w:rsidR="00A05F1E" w:rsidRPr="0087108A">
              <w:rPr>
                <w:rFonts w:ascii="Times New Roman" w:hAnsi="Times New Roman" w:cs="Times New Roman"/>
                <w:color w:val="000000" w:themeColor="text1"/>
                <w:sz w:val="23"/>
                <w:szCs w:val="23"/>
              </w:rPr>
              <w:t>;</w:t>
            </w:r>
          </w:p>
          <w:p w14:paraId="214E07AB" w14:textId="4FDB8046" w:rsidR="006E0349" w:rsidRPr="0087108A" w:rsidRDefault="00A05F1E" w:rsidP="00D60CC3">
            <w:pPr>
              <w:pStyle w:val="Sraopastraipa"/>
              <w:numPr>
                <w:ilvl w:val="0"/>
                <w:numId w:val="6"/>
              </w:numPr>
              <w:spacing w:before="100" w:beforeAutospacing="1" w:after="100" w:after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kapavietės</w:t>
            </w:r>
            <w:r w:rsidR="007D6402" w:rsidRPr="0087108A">
              <w:rPr>
                <w:rFonts w:ascii="Times New Roman" w:hAnsi="Times New Roman" w:cs="Times New Roman"/>
                <w:color w:val="000000" w:themeColor="text1"/>
                <w:sz w:val="23"/>
                <w:szCs w:val="23"/>
              </w:rPr>
              <w:t xml:space="preserve"> informaciją</w:t>
            </w:r>
            <w:r w:rsidRPr="0087108A">
              <w:rPr>
                <w:rFonts w:ascii="Times New Roman" w:hAnsi="Times New Roman" w:cs="Times New Roman"/>
                <w:color w:val="000000" w:themeColor="text1"/>
                <w:sz w:val="23"/>
                <w:szCs w:val="23"/>
              </w:rPr>
              <w:t>;</w:t>
            </w:r>
          </w:p>
          <w:p w14:paraId="48AAFAAE" w14:textId="0840C6BB" w:rsidR="006E0349" w:rsidRPr="0087108A" w:rsidRDefault="006E0349" w:rsidP="00D60CC3">
            <w:pPr>
              <w:pStyle w:val="Sraopastraipa"/>
              <w:numPr>
                <w:ilvl w:val="0"/>
                <w:numId w:val="6"/>
              </w:numPr>
              <w:spacing w:before="100" w:beforeAutospacing="1" w:after="100" w:after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atsakingo asmens informaciją</w:t>
            </w:r>
            <w:r w:rsidR="00A05F1E" w:rsidRPr="0087108A">
              <w:rPr>
                <w:rFonts w:ascii="Times New Roman" w:hAnsi="Times New Roman" w:cs="Times New Roman"/>
                <w:color w:val="000000" w:themeColor="text1"/>
                <w:sz w:val="23"/>
                <w:szCs w:val="23"/>
              </w:rPr>
              <w:t>;</w:t>
            </w:r>
          </w:p>
          <w:p w14:paraId="061A85A7" w14:textId="48BB55E6" w:rsidR="006E0349" w:rsidRPr="0087108A" w:rsidRDefault="006E0349" w:rsidP="00D60CC3">
            <w:pPr>
              <w:pStyle w:val="Sraopastraipa"/>
              <w:numPr>
                <w:ilvl w:val="0"/>
                <w:numId w:val="6"/>
              </w:numPr>
              <w:spacing w:before="100" w:beforeAutospacing="1" w:after="100" w:after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palaidotų asmenų informaciją</w:t>
            </w:r>
            <w:r w:rsidR="00A05F1E" w:rsidRPr="0087108A">
              <w:rPr>
                <w:rFonts w:ascii="Times New Roman" w:hAnsi="Times New Roman" w:cs="Times New Roman"/>
                <w:color w:val="000000" w:themeColor="text1"/>
                <w:sz w:val="23"/>
                <w:szCs w:val="23"/>
              </w:rPr>
              <w:t>;</w:t>
            </w:r>
          </w:p>
          <w:p w14:paraId="630768C2" w14:textId="4A1BFF63" w:rsidR="005D1D3C" w:rsidRPr="0087108A" w:rsidRDefault="00A05F1E" w:rsidP="00D60CC3">
            <w:pPr>
              <w:pStyle w:val="Sraopastraipa"/>
              <w:numPr>
                <w:ilvl w:val="0"/>
                <w:numId w:val="6"/>
              </w:numPr>
              <w:spacing w:before="100" w:beforeAutospacing="1"/>
              <w:ind w:left="320" w:hanging="283"/>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papildom</w:t>
            </w:r>
            <w:r w:rsidR="001866ED" w:rsidRPr="0087108A">
              <w:rPr>
                <w:rFonts w:ascii="Times New Roman" w:hAnsi="Times New Roman" w:cs="Times New Roman"/>
                <w:color w:val="000000" w:themeColor="text1"/>
                <w:sz w:val="23"/>
                <w:szCs w:val="23"/>
              </w:rPr>
              <w:t>ą informaciją (pildomą laisvai).</w:t>
            </w:r>
          </w:p>
        </w:tc>
      </w:tr>
      <w:tr w:rsidR="00E22CD6" w:rsidRPr="0087108A" w14:paraId="0604890F" w14:textId="77777777" w:rsidTr="00920DBF">
        <w:trPr>
          <w:trHeight w:val="376"/>
        </w:trPr>
        <w:tc>
          <w:tcPr>
            <w:tcW w:w="704" w:type="dxa"/>
          </w:tcPr>
          <w:p w14:paraId="00F0CEB2" w14:textId="77777777" w:rsidR="00E22CD6" w:rsidRPr="0087108A" w:rsidRDefault="00E22CD6"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1362A61" w14:textId="3FE43924" w:rsidR="001866ED" w:rsidRPr="0087108A" w:rsidRDefault="000606E0"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Duomenų suvedimo formose (vedant prašymų dėl leidimų laidoti kapavietėje, </w:t>
            </w:r>
            <w:proofErr w:type="spellStart"/>
            <w:r w:rsidRPr="0087108A">
              <w:rPr>
                <w:rFonts w:ascii="Times New Roman" w:hAnsi="Times New Roman" w:cs="Times New Roman"/>
                <w:color w:val="000000" w:themeColor="text1"/>
                <w:sz w:val="23"/>
                <w:szCs w:val="23"/>
              </w:rPr>
              <w:t>kolumbariume</w:t>
            </w:r>
            <w:proofErr w:type="spellEnd"/>
            <w:r w:rsidRPr="0087108A">
              <w:rPr>
                <w:rFonts w:ascii="Times New Roman" w:hAnsi="Times New Roman" w:cs="Times New Roman"/>
                <w:color w:val="000000" w:themeColor="text1"/>
                <w:sz w:val="23"/>
                <w:szCs w:val="23"/>
              </w:rPr>
              <w:t xml:space="preserve"> ar statybos leidimų išdavimo informaciją) turi būti galima pasirinkti informaciją iš klasifikatorių (pvz.: pasirenkant kapinių pavadinimą iš sąrašo ir pan.).</w:t>
            </w:r>
          </w:p>
        </w:tc>
      </w:tr>
      <w:tr w:rsidR="000606E0" w:rsidRPr="0087108A" w14:paraId="22A7F247" w14:textId="77777777" w:rsidTr="00920DBF">
        <w:trPr>
          <w:trHeight w:val="376"/>
        </w:trPr>
        <w:tc>
          <w:tcPr>
            <w:tcW w:w="704" w:type="dxa"/>
          </w:tcPr>
          <w:p w14:paraId="1BCD6090" w14:textId="77777777" w:rsidR="000606E0" w:rsidRPr="0087108A" w:rsidRDefault="000606E0"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0FE30EE" w14:textId="6CEECDCA" w:rsidR="000606E0" w:rsidRPr="0087108A" w:rsidRDefault="000606E0"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Duomenų suvedimo formose (vedant prašymų dėl leidimų laidoti kapavietėje, </w:t>
            </w:r>
            <w:proofErr w:type="spellStart"/>
            <w:r w:rsidRPr="0087108A">
              <w:rPr>
                <w:rFonts w:ascii="Times New Roman" w:hAnsi="Times New Roman" w:cs="Times New Roman"/>
                <w:color w:val="000000" w:themeColor="text1"/>
                <w:sz w:val="23"/>
                <w:szCs w:val="23"/>
              </w:rPr>
              <w:t>kolumbariume</w:t>
            </w:r>
            <w:proofErr w:type="spellEnd"/>
            <w:r w:rsidRPr="0087108A">
              <w:rPr>
                <w:rFonts w:ascii="Times New Roman" w:hAnsi="Times New Roman" w:cs="Times New Roman"/>
                <w:color w:val="000000" w:themeColor="text1"/>
                <w:sz w:val="23"/>
                <w:szCs w:val="23"/>
              </w:rPr>
              <w:t xml:space="preserve"> ar statybos leidimų išdavimo informaciją) dalis informacijos turi būti perkeliama, jei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istemoje ji jau yra (pavyzdžiui, parinkus esančią kapavietę ar nišą turi būti automatiškai užpildoma atsakingo už kapavietę ar nišą asmens informacija).</w:t>
            </w:r>
          </w:p>
        </w:tc>
      </w:tr>
      <w:tr w:rsidR="000606E0" w:rsidRPr="0087108A" w14:paraId="6EE99A96" w14:textId="77777777" w:rsidTr="00920DBF">
        <w:trPr>
          <w:trHeight w:val="376"/>
        </w:trPr>
        <w:tc>
          <w:tcPr>
            <w:tcW w:w="704" w:type="dxa"/>
          </w:tcPr>
          <w:p w14:paraId="7FBD1744" w14:textId="77777777" w:rsidR="000606E0" w:rsidRPr="0087108A" w:rsidRDefault="000606E0"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432761B" w14:textId="34130538" w:rsidR="000606E0" w:rsidRPr="0087108A" w:rsidRDefault="000606E0" w:rsidP="00D60CC3">
            <w:pPr>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Šios specifikacijos </w:t>
            </w:r>
            <w:r w:rsidR="001760CC" w:rsidRPr="00B8582A">
              <w:rPr>
                <w:rFonts w:ascii="Times New Roman" w:hAnsi="Times New Roman" w:cs="Times New Roman"/>
                <w:color w:val="000000" w:themeColor="text1"/>
                <w:sz w:val="23"/>
                <w:szCs w:val="23"/>
              </w:rPr>
              <w:t>1</w:t>
            </w:r>
            <w:r w:rsidR="00AF2524" w:rsidRPr="00B8582A">
              <w:rPr>
                <w:rFonts w:ascii="Times New Roman" w:hAnsi="Times New Roman" w:cs="Times New Roman"/>
                <w:color w:val="000000" w:themeColor="text1"/>
                <w:sz w:val="23"/>
                <w:szCs w:val="23"/>
              </w:rPr>
              <w:t>1</w:t>
            </w:r>
            <w:r w:rsidR="00B8582A" w:rsidRPr="00B8582A">
              <w:rPr>
                <w:rFonts w:ascii="Times New Roman" w:hAnsi="Times New Roman" w:cs="Times New Roman"/>
                <w:color w:val="000000" w:themeColor="text1"/>
                <w:sz w:val="23"/>
                <w:szCs w:val="23"/>
              </w:rPr>
              <w:t>6</w:t>
            </w:r>
            <w:r w:rsidR="00FF0B18" w:rsidRPr="00B8582A">
              <w:rPr>
                <w:rFonts w:ascii="Times New Roman" w:hAnsi="Times New Roman" w:cs="Times New Roman"/>
                <w:color w:val="000000" w:themeColor="text1"/>
                <w:sz w:val="23"/>
                <w:szCs w:val="23"/>
              </w:rPr>
              <w:t xml:space="preserve"> ir 11</w:t>
            </w:r>
            <w:r w:rsidR="00B8582A" w:rsidRPr="00B8582A">
              <w:rPr>
                <w:rFonts w:ascii="Times New Roman" w:hAnsi="Times New Roman" w:cs="Times New Roman"/>
                <w:color w:val="000000" w:themeColor="text1"/>
                <w:sz w:val="23"/>
                <w:szCs w:val="23"/>
              </w:rPr>
              <w:t>7</w:t>
            </w:r>
            <w:r w:rsidRPr="0087108A">
              <w:rPr>
                <w:rFonts w:ascii="Times New Roman" w:hAnsi="Times New Roman" w:cs="Times New Roman"/>
                <w:color w:val="000000" w:themeColor="text1"/>
                <w:sz w:val="23"/>
                <w:szCs w:val="23"/>
              </w:rPr>
              <w:t xml:space="preserve"> punktuose nurodyti reikalavimai dėl klas</w:t>
            </w:r>
            <w:r w:rsidR="00423584" w:rsidRPr="0087108A">
              <w:rPr>
                <w:rFonts w:ascii="Times New Roman" w:hAnsi="Times New Roman" w:cs="Times New Roman"/>
                <w:color w:val="000000" w:themeColor="text1"/>
                <w:sz w:val="23"/>
                <w:szCs w:val="23"/>
              </w:rPr>
              <w:t>i</w:t>
            </w:r>
            <w:r w:rsidRPr="0087108A">
              <w:rPr>
                <w:rFonts w:ascii="Times New Roman" w:hAnsi="Times New Roman" w:cs="Times New Roman"/>
                <w:color w:val="000000" w:themeColor="text1"/>
                <w:sz w:val="23"/>
                <w:szCs w:val="23"/>
              </w:rPr>
              <w:t xml:space="preserve">fikatoriaus naudojimo ir esamų duomenų </w:t>
            </w:r>
            <w:r w:rsidR="00D17A7F" w:rsidRPr="0087108A">
              <w:rPr>
                <w:rFonts w:ascii="Times New Roman" w:hAnsi="Times New Roman" w:cs="Times New Roman"/>
                <w:color w:val="000000" w:themeColor="text1"/>
                <w:sz w:val="23"/>
                <w:szCs w:val="23"/>
              </w:rPr>
              <w:t>per</w:t>
            </w:r>
            <w:r w:rsidR="004D3C5A">
              <w:rPr>
                <w:rFonts w:ascii="Times New Roman" w:hAnsi="Times New Roman" w:cs="Times New Roman"/>
                <w:color w:val="000000" w:themeColor="text1"/>
                <w:sz w:val="23"/>
                <w:szCs w:val="23"/>
              </w:rPr>
              <w:t>kėlimo</w:t>
            </w:r>
            <w:r w:rsidRPr="0087108A">
              <w:rPr>
                <w:rFonts w:ascii="Times New Roman" w:hAnsi="Times New Roman" w:cs="Times New Roman"/>
                <w:color w:val="000000" w:themeColor="text1"/>
                <w:sz w:val="23"/>
                <w:szCs w:val="23"/>
              </w:rPr>
              <w:t xml:space="preserve"> formų pildyme, turės būti suderinti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istemos diegimo metu.</w:t>
            </w:r>
          </w:p>
        </w:tc>
      </w:tr>
      <w:tr w:rsidR="00A05F1E" w:rsidRPr="0087108A" w14:paraId="402320E1" w14:textId="77777777" w:rsidTr="00920DBF">
        <w:trPr>
          <w:trHeight w:val="376"/>
        </w:trPr>
        <w:tc>
          <w:tcPr>
            <w:tcW w:w="704" w:type="dxa"/>
          </w:tcPr>
          <w:p w14:paraId="779308B2" w14:textId="77777777" w:rsidR="00A05F1E" w:rsidRPr="0087108A" w:rsidRDefault="00A05F1E"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5EC17E9C" w14:textId="2359D65C" w:rsidR="00A05F1E" w:rsidRPr="0087108A" w:rsidRDefault="00A05F1E" w:rsidP="00D60CC3">
            <w:pPr>
              <w:spacing w:before="100" w:beforeAutospacing="1" w:after="100" w:afterAutospacing="1"/>
              <w:jc w:val="both"/>
              <w:rPr>
                <w:rFonts w:ascii="Times New Roman" w:hAnsi="Times New Roman" w:cs="Times New Roman"/>
                <w:sz w:val="23"/>
                <w:szCs w:val="23"/>
              </w:rPr>
            </w:pPr>
            <w:r w:rsidRPr="0087108A">
              <w:rPr>
                <w:rFonts w:ascii="Times New Roman" w:hAnsi="Times New Roman" w:cs="Times New Roman"/>
                <w:sz w:val="23"/>
                <w:szCs w:val="23"/>
              </w:rPr>
              <w:t xml:space="preserve">Prieš rengiant leidimus, </w:t>
            </w:r>
            <w:r w:rsidR="00456C69" w:rsidRPr="0087108A">
              <w:rPr>
                <w:rFonts w:ascii="Times New Roman" w:hAnsi="Times New Roman" w:cs="Times New Roman"/>
                <w:sz w:val="23"/>
                <w:szCs w:val="23"/>
              </w:rPr>
              <w:t>S</w:t>
            </w:r>
            <w:r w:rsidRPr="0087108A">
              <w:rPr>
                <w:rFonts w:ascii="Times New Roman" w:hAnsi="Times New Roman" w:cs="Times New Roman"/>
                <w:sz w:val="23"/>
                <w:szCs w:val="23"/>
              </w:rPr>
              <w:t>istemoje turi būti funkcionalumas parengti dokumentą</w:t>
            </w:r>
            <w:r w:rsidR="004D3C5A">
              <w:rPr>
                <w:rFonts w:ascii="Times New Roman" w:hAnsi="Times New Roman" w:cs="Times New Roman"/>
                <w:sz w:val="23"/>
                <w:szCs w:val="23"/>
              </w:rPr>
              <w:t>, kuriame nurodoma informacija apie įmoką.</w:t>
            </w:r>
            <w:r w:rsidRPr="0087108A">
              <w:rPr>
                <w:rFonts w:ascii="Times New Roman" w:hAnsi="Times New Roman" w:cs="Times New Roman"/>
                <w:sz w:val="23"/>
                <w:szCs w:val="23"/>
              </w:rPr>
              <w:t xml:space="preserve"> </w:t>
            </w:r>
            <w:r w:rsidR="0059459B" w:rsidRPr="0087108A">
              <w:rPr>
                <w:rFonts w:ascii="Times New Roman" w:hAnsi="Times New Roman" w:cs="Times New Roman"/>
                <w:sz w:val="23"/>
                <w:szCs w:val="23"/>
              </w:rPr>
              <w:t xml:space="preserve"> </w:t>
            </w:r>
            <w:r w:rsidR="000606E0" w:rsidRPr="0087108A">
              <w:rPr>
                <w:rFonts w:ascii="Times New Roman" w:hAnsi="Times New Roman" w:cs="Times New Roman"/>
                <w:sz w:val="23"/>
                <w:szCs w:val="23"/>
              </w:rPr>
              <w:t xml:space="preserve">Parengtas dokumentas </w:t>
            </w:r>
            <w:r w:rsidR="004D3C5A">
              <w:rPr>
                <w:rFonts w:ascii="Times New Roman" w:hAnsi="Times New Roman" w:cs="Times New Roman"/>
                <w:sz w:val="23"/>
                <w:szCs w:val="23"/>
              </w:rPr>
              <w:t xml:space="preserve">su informacija </w:t>
            </w:r>
            <w:r w:rsidR="000606E0" w:rsidRPr="0087108A">
              <w:rPr>
                <w:rFonts w:ascii="Times New Roman" w:hAnsi="Times New Roman" w:cs="Times New Roman"/>
                <w:sz w:val="23"/>
                <w:szCs w:val="23"/>
              </w:rPr>
              <w:t xml:space="preserve">apie įmoką turi būti A4 formato, skaitmeniniu </w:t>
            </w:r>
            <w:proofErr w:type="spellStart"/>
            <w:r w:rsidR="000606E0" w:rsidRPr="0087108A">
              <w:rPr>
                <w:rFonts w:ascii="Times New Roman" w:hAnsi="Times New Roman" w:cs="Times New Roman"/>
                <w:sz w:val="23"/>
                <w:szCs w:val="23"/>
              </w:rPr>
              <w:t>pdf</w:t>
            </w:r>
            <w:proofErr w:type="spellEnd"/>
            <w:r w:rsidR="000606E0" w:rsidRPr="0087108A">
              <w:rPr>
                <w:rFonts w:ascii="Times New Roman" w:hAnsi="Times New Roman" w:cs="Times New Roman"/>
                <w:sz w:val="23"/>
                <w:szCs w:val="23"/>
              </w:rPr>
              <w:t xml:space="preserve"> ir </w:t>
            </w:r>
            <w:proofErr w:type="spellStart"/>
            <w:r w:rsidR="000606E0" w:rsidRPr="0087108A">
              <w:rPr>
                <w:rFonts w:ascii="Times New Roman" w:hAnsi="Times New Roman" w:cs="Times New Roman"/>
                <w:sz w:val="23"/>
                <w:szCs w:val="23"/>
              </w:rPr>
              <w:t>docx</w:t>
            </w:r>
            <w:proofErr w:type="spellEnd"/>
            <w:r w:rsidR="000606E0" w:rsidRPr="0087108A">
              <w:rPr>
                <w:rFonts w:ascii="Times New Roman" w:hAnsi="Times New Roman" w:cs="Times New Roman"/>
                <w:sz w:val="23"/>
                <w:szCs w:val="23"/>
              </w:rPr>
              <w:t xml:space="preserve"> formatu.</w:t>
            </w:r>
            <w:r w:rsidR="009556F3" w:rsidRPr="0087108A">
              <w:rPr>
                <w:rFonts w:ascii="Times New Roman" w:hAnsi="Times New Roman" w:cs="Times New Roman"/>
                <w:sz w:val="23"/>
                <w:szCs w:val="23"/>
              </w:rPr>
              <w:t xml:space="preserve"> </w:t>
            </w:r>
          </w:p>
        </w:tc>
      </w:tr>
      <w:tr w:rsidR="004C7671" w:rsidRPr="0087108A" w14:paraId="0F31F321" w14:textId="77777777" w:rsidTr="00920DBF">
        <w:trPr>
          <w:trHeight w:val="376"/>
        </w:trPr>
        <w:tc>
          <w:tcPr>
            <w:tcW w:w="704" w:type="dxa"/>
          </w:tcPr>
          <w:p w14:paraId="072042F9" w14:textId="77777777" w:rsidR="004C7671" w:rsidRPr="0087108A" w:rsidRDefault="004C7671"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7BB5F982" w14:textId="6E855954" w:rsidR="004C7671" w:rsidRPr="0087108A" w:rsidRDefault="004C7671" w:rsidP="00D60CC3">
            <w:pPr>
              <w:spacing w:before="100" w:beforeAutospacing="1" w:after="100" w:afterAutospacing="1"/>
              <w:jc w:val="both"/>
              <w:rPr>
                <w:rFonts w:ascii="Times New Roman" w:hAnsi="Times New Roman" w:cs="Times New Roman"/>
                <w:sz w:val="23"/>
                <w:szCs w:val="23"/>
              </w:rPr>
            </w:pPr>
            <w:r w:rsidRPr="0087108A">
              <w:rPr>
                <w:rFonts w:ascii="Times New Roman" w:eastAsia="Times New Roman" w:hAnsi="Times New Roman" w:cs="Times New Roman"/>
                <w:color w:val="000000"/>
                <w:sz w:val="23"/>
                <w:szCs w:val="23"/>
              </w:rPr>
              <w:t>Leidimų laidoti forma turi būti parengta pagal formą, kuri yra patvirtintina Lietuvos Respublikos Vyriausybės 2008 m. lapkričio 19 d. nutarimu Nr. 1207 „Dėl Lietuvos Respublikos žmonių palaikų laidojimo įstatymo įgyvendinamųjų teisės aktų patvirtinimo“</w:t>
            </w:r>
          </w:p>
        </w:tc>
      </w:tr>
      <w:tr w:rsidR="00225A97" w:rsidRPr="0087108A" w14:paraId="1E9BD1C0" w14:textId="77777777" w:rsidTr="00920DBF">
        <w:trPr>
          <w:trHeight w:val="376"/>
        </w:trPr>
        <w:tc>
          <w:tcPr>
            <w:tcW w:w="704" w:type="dxa"/>
          </w:tcPr>
          <w:p w14:paraId="0DDFCA58" w14:textId="77777777" w:rsidR="00225A97" w:rsidRPr="0087108A" w:rsidRDefault="00225A97"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5D62491D" w14:textId="3617E60F" w:rsidR="00225A97" w:rsidRPr="0087108A" w:rsidRDefault="00225A97" w:rsidP="00D60CC3">
            <w:pPr>
              <w:spacing w:before="100" w:before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Leidimai laidoti turi būti Sistemos rengiami iš suvestų prašymo duomenų ir </w:t>
            </w:r>
            <w:r w:rsidR="004F5E77">
              <w:rPr>
                <w:rFonts w:ascii="Times New Roman" w:hAnsi="Times New Roman" w:cs="Times New Roman"/>
                <w:color w:val="000000" w:themeColor="text1"/>
                <w:sz w:val="23"/>
                <w:szCs w:val="23"/>
              </w:rPr>
              <w:t>S</w:t>
            </w:r>
            <w:r w:rsidRPr="0087108A">
              <w:rPr>
                <w:rFonts w:ascii="Times New Roman" w:hAnsi="Times New Roman" w:cs="Times New Roman"/>
                <w:color w:val="000000" w:themeColor="text1"/>
                <w:sz w:val="23"/>
                <w:szCs w:val="23"/>
              </w:rPr>
              <w:t xml:space="preserve">istemoje esančios informacijos paruošiant skaitmeninį A4 formato </w:t>
            </w:r>
            <w:proofErr w:type="spellStart"/>
            <w:r w:rsidRPr="0087108A">
              <w:rPr>
                <w:rFonts w:ascii="Times New Roman" w:hAnsi="Times New Roman" w:cs="Times New Roman"/>
                <w:color w:val="000000" w:themeColor="text1"/>
                <w:sz w:val="23"/>
                <w:szCs w:val="23"/>
              </w:rPr>
              <w:t>docx</w:t>
            </w:r>
            <w:proofErr w:type="spellEnd"/>
            <w:r w:rsidRPr="0087108A">
              <w:rPr>
                <w:rFonts w:ascii="Times New Roman" w:hAnsi="Times New Roman" w:cs="Times New Roman"/>
                <w:color w:val="000000" w:themeColor="text1"/>
                <w:sz w:val="23"/>
                <w:szCs w:val="23"/>
              </w:rPr>
              <w:t xml:space="preserve"> dokumentą.</w:t>
            </w:r>
          </w:p>
        </w:tc>
      </w:tr>
      <w:tr w:rsidR="00576596" w:rsidRPr="0087108A" w14:paraId="4664621D" w14:textId="77777777" w:rsidTr="00920DBF">
        <w:trPr>
          <w:trHeight w:val="376"/>
        </w:trPr>
        <w:tc>
          <w:tcPr>
            <w:tcW w:w="704" w:type="dxa"/>
          </w:tcPr>
          <w:p w14:paraId="19963E08" w14:textId="77777777" w:rsidR="00576596" w:rsidRPr="0087108A" w:rsidRDefault="00576596"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3D67C1E" w14:textId="3E9E0A23" w:rsidR="00576596" w:rsidRPr="0087108A" w:rsidRDefault="00F83161"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Leidimai turi būti Sistemos rengiami pagal pateiktą Paslaugos gavėjo pateiktą pavyzdį, kuriame turės būti nurodyta: leidimo data, numeris, atsakingo už kapavietę asmens informacija, kapinių pavadinimas, kvartalo numeris, eilės numeris, kapo numeris, kapavietės išmatavimai, palaidoti asmenys, laidojimo data, bei redaguojamas informacinis tekstas.</w:t>
            </w:r>
          </w:p>
        </w:tc>
      </w:tr>
      <w:tr w:rsidR="00576596" w:rsidRPr="0087108A" w14:paraId="30FD9A23" w14:textId="77777777" w:rsidTr="00920DBF">
        <w:trPr>
          <w:trHeight w:val="376"/>
        </w:trPr>
        <w:tc>
          <w:tcPr>
            <w:tcW w:w="704" w:type="dxa"/>
          </w:tcPr>
          <w:p w14:paraId="6778A198" w14:textId="77777777" w:rsidR="00576596" w:rsidRPr="0087108A" w:rsidRDefault="00576596"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9DC3C2F" w14:textId="5855D1E3" w:rsidR="00576596" w:rsidRPr="0087108A" w:rsidRDefault="00576596"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Leidimai </w:t>
            </w:r>
            <w:r w:rsidR="005B7B81" w:rsidRPr="0087108A">
              <w:rPr>
                <w:rFonts w:ascii="Times New Roman" w:hAnsi="Times New Roman" w:cs="Times New Roman"/>
                <w:color w:val="000000" w:themeColor="text1"/>
                <w:sz w:val="23"/>
                <w:szCs w:val="23"/>
              </w:rPr>
              <w:t xml:space="preserve">laidoti kapavietėje, leidimai laidoti </w:t>
            </w:r>
            <w:proofErr w:type="spellStart"/>
            <w:r w:rsidR="005B7B81" w:rsidRPr="0087108A">
              <w:rPr>
                <w:rFonts w:ascii="Times New Roman" w:hAnsi="Times New Roman" w:cs="Times New Roman"/>
                <w:color w:val="000000" w:themeColor="text1"/>
                <w:sz w:val="23"/>
                <w:szCs w:val="23"/>
              </w:rPr>
              <w:t>kolumbariume</w:t>
            </w:r>
            <w:proofErr w:type="spellEnd"/>
            <w:r w:rsidR="005B7B81" w:rsidRPr="0087108A">
              <w:rPr>
                <w:rFonts w:ascii="Times New Roman" w:hAnsi="Times New Roman" w:cs="Times New Roman"/>
                <w:color w:val="000000" w:themeColor="text1"/>
                <w:sz w:val="23"/>
                <w:szCs w:val="23"/>
              </w:rPr>
              <w:t xml:space="preserve"> turi turėti savo atskirus registrus, kurie turi būti parametrizuojami, t.</w:t>
            </w:r>
            <w:r w:rsidR="004D3C5A">
              <w:rPr>
                <w:rFonts w:ascii="Times New Roman" w:hAnsi="Times New Roman" w:cs="Times New Roman"/>
                <w:color w:val="000000" w:themeColor="text1"/>
                <w:sz w:val="23"/>
                <w:szCs w:val="23"/>
              </w:rPr>
              <w:t xml:space="preserve"> </w:t>
            </w:r>
            <w:r w:rsidR="005B7B81" w:rsidRPr="0087108A">
              <w:rPr>
                <w:rFonts w:ascii="Times New Roman" w:hAnsi="Times New Roman" w:cs="Times New Roman"/>
                <w:color w:val="000000" w:themeColor="text1"/>
                <w:sz w:val="23"/>
                <w:szCs w:val="23"/>
              </w:rPr>
              <w:t>y. turi būti galimybė kiekvienai leidimo rūšiai nurodyti atskirą registrą</w:t>
            </w:r>
            <w:r w:rsidR="00BB6DAD" w:rsidRPr="0087108A">
              <w:rPr>
                <w:rFonts w:ascii="Times New Roman" w:hAnsi="Times New Roman" w:cs="Times New Roman"/>
                <w:color w:val="000000" w:themeColor="text1"/>
                <w:sz w:val="23"/>
                <w:szCs w:val="23"/>
              </w:rPr>
              <w:t>.</w:t>
            </w:r>
          </w:p>
        </w:tc>
      </w:tr>
      <w:tr w:rsidR="00F83161" w:rsidRPr="0087108A" w14:paraId="7EA4DB29" w14:textId="77777777" w:rsidTr="00920DBF">
        <w:trPr>
          <w:trHeight w:val="376"/>
        </w:trPr>
        <w:tc>
          <w:tcPr>
            <w:tcW w:w="704" w:type="dxa"/>
          </w:tcPr>
          <w:p w14:paraId="6C2DCDDC" w14:textId="77777777" w:rsidR="00F83161" w:rsidRPr="0087108A" w:rsidRDefault="00F83161" w:rsidP="00F8316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43F6224" w14:textId="6854A302" w:rsidR="00F83161" w:rsidRPr="0087108A" w:rsidRDefault="00F83161"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eastAsia="Times New Roman" w:hAnsi="Times New Roman" w:cs="Times New Roman"/>
                <w:color w:val="000000"/>
                <w:sz w:val="23"/>
                <w:szCs w:val="23"/>
              </w:rPr>
              <w:t>Leidimų registruose turi būti galimybė inicijuoti numeracijos pakeitimą, naujų leidimų išdavimo registravimą vykdyti nuo 1 (kalendoriniams metams pasibaigus).</w:t>
            </w:r>
          </w:p>
        </w:tc>
      </w:tr>
      <w:tr w:rsidR="00F83161" w:rsidRPr="0087108A" w14:paraId="3723A86B" w14:textId="77777777" w:rsidTr="00920DBF">
        <w:trPr>
          <w:trHeight w:val="376"/>
        </w:trPr>
        <w:tc>
          <w:tcPr>
            <w:tcW w:w="704" w:type="dxa"/>
          </w:tcPr>
          <w:p w14:paraId="1EE6B191" w14:textId="77777777" w:rsidR="00F83161" w:rsidRPr="0087108A" w:rsidRDefault="00F83161" w:rsidP="00F8316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1336C4AC" w14:textId="70A56C91" w:rsidR="00F83161" w:rsidRPr="0087108A" w:rsidRDefault="00F83161"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saugomos informacijos ir duomenų istorijoje, įskaitant ir Sistemos suformuotus dokumentus, turi išlikti visa tuo metu buvusi aktuali informacija, jei eksploatuojant Sistemą būtų atlikti pakeitimai (pavyzdžiui, jei Sistemoje buvo naudojama viena iš klasifikatoriaus reikšmių, kuri buvo pakeista ar ištrinta, išduotiems dokumentams ar informacijai, kuri buvo suvesta iki klasifikatoriaus reikšmės pakeitimo ar ištrynimo, turi išlikti su buvusia reikšme).</w:t>
            </w:r>
          </w:p>
        </w:tc>
      </w:tr>
      <w:tr w:rsidR="00F83161" w:rsidRPr="0087108A" w14:paraId="20965981" w14:textId="77777777" w:rsidTr="00920DBF">
        <w:trPr>
          <w:trHeight w:val="376"/>
        </w:trPr>
        <w:tc>
          <w:tcPr>
            <w:tcW w:w="704" w:type="dxa"/>
          </w:tcPr>
          <w:p w14:paraId="5589CC08" w14:textId="77777777" w:rsidR="00F83161" w:rsidRPr="0087108A" w:rsidRDefault="00F83161" w:rsidP="00F8316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BAADF2B" w14:textId="77777777" w:rsidR="00F83161" w:rsidRPr="0087108A" w:rsidRDefault="00F83161" w:rsidP="00D60CC3">
            <w:pPr>
              <w:spacing w:before="100" w:before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Sistemoje turi būti galimybė parengti išduotų leidimų ataskaitas. Rengiant ataskaitas turi būti: </w:t>
            </w:r>
          </w:p>
          <w:p w14:paraId="1441E8DB" w14:textId="3F472228" w:rsidR="00F83161" w:rsidRPr="0087108A" w:rsidRDefault="00F83161" w:rsidP="00D60CC3">
            <w:pPr>
              <w:pStyle w:val="Sraopastraipa"/>
              <w:numPr>
                <w:ilvl w:val="0"/>
                <w:numId w:val="7"/>
              </w:numPr>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galimybė pasirinkti laikotarpį už kurį rengiama ataskaita; </w:t>
            </w:r>
          </w:p>
          <w:p w14:paraId="40721432" w14:textId="77777777" w:rsidR="00F83161" w:rsidRPr="0087108A" w:rsidRDefault="00F83161" w:rsidP="00D60CC3">
            <w:pPr>
              <w:pStyle w:val="Sraopastraipa"/>
              <w:numPr>
                <w:ilvl w:val="0"/>
                <w:numId w:val="7"/>
              </w:numPr>
              <w:spacing w:before="100" w:beforeAutospacing="1" w:after="100" w:afterAutospacing="1"/>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pasirinkti, kuriai leidimo rūšiai rengiama ataskaita; </w:t>
            </w:r>
          </w:p>
          <w:p w14:paraId="22653B08" w14:textId="43B6B604" w:rsidR="00F83161" w:rsidRPr="0087108A" w:rsidRDefault="00F83161" w:rsidP="00D60CC3">
            <w:pPr>
              <w:pStyle w:val="Sraopastraipa"/>
              <w:numPr>
                <w:ilvl w:val="0"/>
                <w:numId w:val="7"/>
              </w:numPr>
              <w:spacing w:before="100" w:beforeAutospacing="1"/>
              <w:ind w:left="320"/>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lastRenderedPageBreak/>
              <w:t>pasirinkti kapines (arba visas) kurių leidimų kiekį įtraukti į ataskaitą.</w:t>
            </w:r>
          </w:p>
        </w:tc>
      </w:tr>
    </w:tbl>
    <w:p w14:paraId="54834930" w14:textId="1E9B13AF" w:rsidR="00611287" w:rsidRPr="0087108A" w:rsidRDefault="00611287" w:rsidP="00BF0139">
      <w:pPr>
        <w:spacing w:line="276" w:lineRule="auto"/>
        <w:rPr>
          <w:rFonts w:ascii="Times New Roman" w:hAnsi="Times New Roman" w:cs="Times New Roman"/>
          <w:b/>
          <w:color w:val="000000" w:themeColor="text1"/>
          <w:sz w:val="23"/>
          <w:szCs w:val="23"/>
        </w:rPr>
      </w:pPr>
    </w:p>
    <w:p w14:paraId="20D916EF" w14:textId="07F3C894" w:rsidR="00BF0139" w:rsidRPr="0087108A" w:rsidRDefault="004F6449" w:rsidP="0037675B">
      <w:pPr>
        <w:numPr>
          <w:ilvl w:val="0"/>
          <w:numId w:val="68"/>
        </w:numPr>
        <w:tabs>
          <w:tab w:val="left" w:pos="993"/>
          <w:tab w:val="left" w:pos="1418"/>
          <w:tab w:val="left" w:pos="2410"/>
          <w:tab w:val="left" w:pos="2694"/>
        </w:tabs>
        <w:spacing w:after="0" w:line="240" w:lineRule="auto"/>
        <w:ind w:left="0" w:firstLine="851"/>
        <w:contextualSpacing/>
        <w:jc w:val="both"/>
        <w:rPr>
          <w:rFonts w:ascii="Times New Roman" w:hAnsi="Times New Roman" w:cs="Times New Roman"/>
          <w:b/>
          <w:color w:val="000000" w:themeColor="text1"/>
          <w:sz w:val="23"/>
          <w:szCs w:val="23"/>
        </w:rPr>
      </w:pPr>
      <w:r w:rsidRPr="0087108A">
        <w:rPr>
          <w:rFonts w:ascii="Times New Roman" w:hAnsi="Times New Roman" w:cs="Times New Roman"/>
          <w:b/>
          <w:color w:val="000000" w:themeColor="text1"/>
          <w:sz w:val="23"/>
          <w:szCs w:val="23"/>
        </w:rPr>
        <w:t>Reikalavimai kapaviečių priežiūros perrašymo procesui ir funkcionalumui</w:t>
      </w:r>
    </w:p>
    <w:p w14:paraId="341B22A8" w14:textId="77777777" w:rsidR="00AF2524" w:rsidRPr="0087108A" w:rsidRDefault="00AF2524" w:rsidP="00AF2524">
      <w:pPr>
        <w:tabs>
          <w:tab w:val="left" w:pos="993"/>
          <w:tab w:val="left" w:pos="1418"/>
          <w:tab w:val="left" w:pos="2410"/>
          <w:tab w:val="left" w:pos="2694"/>
        </w:tabs>
        <w:spacing w:after="0" w:line="240" w:lineRule="auto"/>
        <w:ind w:left="851"/>
        <w:contextualSpacing/>
        <w:jc w:val="both"/>
        <w:rPr>
          <w:rFonts w:ascii="Times New Roman" w:hAnsi="Times New Roman" w:cs="Times New Roman"/>
          <w:b/>
          <w:color w:val="000000" w:themeColor="text1"/>
          <w:sz w:val="23"/>
          <w:szCs w:val="23"/>
          <w:lang w:val="es-CL"/>
        </w:rPr>
      </w:pPr>
    </w:p>
    <w:tbl>
      <w:tblPr>
        <w:tblStyle w:val="Mano"/>
        <w:tblW w:w="0" w:type="auto"/>
        <w:tblLook w:val="04A0" w:firstRow="1" w:lastRow="0" w:firstColumn="1" w:lastColumn="0" w:noHBand="0" w:noVBand="1"/>
      </w:tblPr>
      <w:tblGrid>
        <w:gridCol w:w="704"/>
        <w:gridCol w:w="8924"/>
      </w:tblGrid>
      <w:tr w:rsidR="004F6449" w:rsidRPr="0087108A" w14:paraId="6E83FB28" w14:textId="77777777" w:rsidTr="004C7B5B">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44D5B66E" w14:textId="77777777" w:rsidR="004F6449" w:rsidRPr="0087108A" w:rsidRDefault="004F6449" w:rsidP="004C7B5B">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Nr.</w:t>
            </w:r>
          </w:p>
        </w:tc>
        <w:tc>
          <w:tcPr>
            <w:tcW w:w="8924" w:type="dxa"/>
            <w:shd w:val="clear" w:color="auto" w:fill="D0CECE" w:themeFill="background2" w:themeFillShade="E6"/>
          </w:tcPr>
          <w:p w14:paraId="55C48089" w14:textId="77777777" w:rsidR="004F6449" w:rsidRPr="0087108A" w:rsidRDefault="004F6449" w:rsidP="004C7B5B">
            <w:pPr>
              <w:spacing w:before="100" w:beforeAutospacing="1" w:after="100" w:afterAutospacing="1" w:line="276" w:lineRule="auto"/>
              <w:rPr>
                <w:rFonts w:ascii="Times New Roman" w:hAnsi="Times New Roman" w:cs="Times New Roman"/>
                <w:b w:val="0"/>
                <w:color w:val="000000" w:themeColor="text1"/>
                <w:sz w:val="23"/>
                <w:szCs w:val="23"/>
              </w:rPr>
            </w:pPr>
            <w:r w:rsidRPr="0087108A">
              <w:rPr>
                <w:rFonts w:ascii="Times New Roman" w:hAnsi="Times New Roman" w:cs="Times New Roman"/>
                <w:b w:val="0"/>
                <w:color w:val="000000" w:themeColor="text1"/>
                <w:sz w:val="23"/>
                <w:szCs w:val="23"/>
              </w:rPr>
              <w:t>Reikalavimas</w:t>
            </w:r>
          </w:p>
        </w:tc>
      </w:tr>
      <w:tr w:rsidR="004F6449" w:rsidRPr="0087108A" w14:paraId="2F4038AA" w14:textId="77777777" w:rsidTr="004C7B5B">
        <w:tc>
          <w:tcPr>
            <w:tcW w:w="704" w:type="dxa"/>
          </w:tcPr>
          <w:p w14:paraId="5847233E" w14:textId="77777777" w:rsidR="004F6449" w:rsidRPr="0087108A" w:rsidRDefault="004F6449"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3C1FE926" w14:textId="717340F4" w:rsidR="004F6449" w:rsidRPr="0087108A" w:rsidRDefault="004F6449"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Sistemoje turi būti realizuotas kapaviečių priežiūros perrašymo funkcionalumas, kuris užtikrintų už kapaviete atsaking</w:t>
            </w:r>
            <w:r w:rsidR="00BB6DAD" w:rsidRPr="0087108A">
              <w:rPr>
                <w:rFonts w:ascii="Times New Roman" w:hAnsi="Times New Roman" w:cs="Times New Roman"/>
                <w:color w:val="000000" w:themeColor="text1"/>
                <w:sz w:val="23"/>
                <w:szCs w:val="23"/>
              </w:rPr>
              <w:t>o asmens duomenų pakeitimą.</w:t>
            </w:r>
          </w:p>
        </w:tc>
      </w:tr>
      <w:tr w:rsidR="00BB6DAD" w:rsidRPr="0087108A" w14:paraId="367F26F5" w14:textId="77777777" w:rsidTr="004C7B5B">
        <w:tc>
          <w:tcPr>
            <w:tcW w:w="704" w:type="dxa"/>
          </w:tcPr>
          <w:p w14:paraId="6D9859F2" w14:textId="77777777" w:rsidR="00BB6DAD" w:rsidRPr="0087108A" w:rsidRDefault="00BB6DAD"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08BF85DD" w14:textId="602F5824" w:rsidR="00BB6DAD" w:rsidRPr="0087108A" w:rsidRDefault="00BB6DAD"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 xml:space="preserve">Atliekant kapavietės priežiūros perrašymą turi būti užtikrinta informacijos, apie visus buvusius atsakingus už kapavietę asmenis, įskaitant galiojimo datas, išsaugojimas.  </w:t>
            </w:r>
          </w:p>
        </w:tc>
      </w:tr>
      <w:tr w:rsidR="004F6449" w:rsidRPr="0087108A" w14:paraId="4AF42213" w14:textId="77777777" w:rsidTr="004C7B5B">
        <w:tc>
          <w:tcPr>
            <w:tcW w:w="704" w:type="dxa"/>
          </w:tcPr>
          <w:p w14:paraId="0997FA4C" w14:textId="77777777" w:rsidR="004F6449" w:rsidRPr="0087108A" w:rsidRDefault="004F6449" w:rsidP="004C7671">
            <w:pPr>
              <w:pStyle w:val="Sraopastraipa"/>
              <w:numPr>
                <w:ilvl w:val="0"/>
                <w:numId w:val="10"/>
              </w:numPr>
              <w:spacing w:before="100" w:beforeAutospacing="1" w:after="100" w:afterAutospacing="1" w:line="276" w:lineRule="auto"/>
              <w:ind w:left="357" w:hanging="357"/>
              <w:jc w:val="both"/>
              <w:rPr>
                <w:rFonts w:ascii="Times New Roman" w:hAnsi="Times New Roman" w:cs="Times New Roman"/>
                <w:color w:val="000000" w:themeColor="text1"/>
                <w:sz w:val="23"/>
                <w:szCs w:val="23"/>
              </w:rPr>
            </w:pPr>
          </w:p>
        </w:tc>
        <w:tc>
          <w:tcPr>
            <w:tcW w:w="8924" w:type="dxa"/>
          </w:tcPr>
          <w:p w14:paraId="2669FBF8" w14:textId="014525C3" w:rsidR="004F6449" w:rsidRPr="0087108A" w:rsidRDefault="004F6449" w:rsidP="00D60CC3">
            <w:pPr>
              <w:spacing w:before="100" w:beforeAutospacing="1" w:after="100" w:afterAutospacing="1"/>
              <w:jc w:val="both"/>
              <w:rPr>
                <w:rFonts w:ascii="Times New Roman" w:hAnsi="Times New Roman" w:cs="Times New Roman"/>
                <w:color w:val="000000" w:themeColor="text1"/>
                <w:sz w:val="23"/>
                <w:szCs w:val="23"/>
              </w:rPr>
            </w:pPr>
            <w:r w:rsidRPr="0087108A">
              <w:rPr>
                <w:rFonts w:ascii="Times New Roman" w:hAnsi="Times New Roman" w:cs="Times New Roman"/>
                <w:color w:val="000000" w:themeColor="text1"/>
                <w:sz w:val="23"/>
                <w:szCs w:val="23"/>
              </w:rPr>
              <w:t>Inicijuojant kapavietės priežiūros perrašymo funkcionalumą, Sistemoje turi būti galimybė pridėti papildomus dokumentus.</w:t>
            </w:r>
          </w:p>
        </w:tc>
      </w:tr>
    </w:tbl>
    <w:p w14:paraId="24716903" w14:textId="48245F26" w:rsidR="00487C89" w:rsidRPr="0087108A" w:rsidRDefault="00487C89" w:rsidP="00487C89">
      <w:pPr>
        <w:rPr>
          <w:rFonts w:ascii="Times New Roman" w:hAnsi="Times New Roman" w:cs="Times New Roman"/>
          <w:sz w:val="23"/>
          <w:szCs w:val="23"/>
        </w:rPr>
      </w:pPr>
    </w:p>
    <w:p w14:paraId="71FFF6FC" w14:textId="77777777" w:rsidR="00D127CB" w:rsidRPr="0087108A" w:rsidRDefault="00D127CB" w:rsidP="00487C89">
      <w:pPr>
        <w:rPr>
          <w:rFonts w:ascii="Times New Roman" w:hAnsi="Times New Roman" w:cs="Times New Roman"/>
          <w:sz w:val="23"/>
          <w:szCs w:val="23"/>
        </w:rPr>
      </w:pPr>
    </w:p>
    <w:p w14:paraId="08BB44BE" w14:textId="77777777" w:rsidR="00D127CB" w:rsidRPr="0087108A" w:rsidRDefault="00D127CB" w:rsidP="00487C89">
      <w:pPr>
        <w:rPr>
          <w:rFonts w:ascii="Times New Roman" w:hAnsi="Times New Roman" w:cs="Times New Roman"/>
          <w:sz w:val="23"/>
          <w:szCs w:val="23"/>
        </w:rPr>
      </w:pPr>
    </w:p>
    <w:sectPr w:rsidR="00D127CB" w:rsidRPr="0087108A" w:rsidSect="00B8582A">
      <w:headerReference w:type="default" r:id="rId14"/>
      <w:footerReference w:type="default" r:id="rId15"/>
      <w:type w:val="continuous"/>
      <w:pgSz w:w="11906" w:h="16838" w:code="9"/>
      <w:pgMar w:top="993" w:right="510" w:bottom="426" w:left="164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549F" w14:textId="77777777" w:rsidR="00A57CDD" w:rsidRDefault="00A57CDD" w:rsidP="00BB6D22">
      <w:pPr>
        <w:spacing w:after="0" w:line="240" w:lineRule="auto"/>
      </w:pPr>
      <w:r>
        <w:separator/>
      </w:r>
    </w:p>
  </w:endnote>
  <w:endnote w:type="continuationSeparator" w:id="0">
    <w:p w14:paraId="0B55798C" w14:textId="77777777" w:rsidR="00A57CDD" w:rsidRDefault="00A57CDD" w:rsidP="00BB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90A9" w14:textId="77777777" w:rsidR="00B35644" w:rsidRDefault="00B35644">
    <w:pPr>
      <w:pStyle w:val="Porat"/>
      <w:jc w:val="center"/>
    </w:pPr>
  </w:p>
  <w:p w14:paraId="422E9B21" w14:textId="77777777" w:rsidR="00B35644" w:rsidRDefault="00B356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1CD7" w14:textId="77777777" w:rsidR="00A57CDD" w:rsidRDefault="00A57CDD" w:rsidP="00BB6D22">
      <w:pPr>
        <w:spacing w:after="0" w:line="240" w:lineRule="auto"/>
      </w:pPr>
      <w:r>
        <w:separator/>
      </w:r>
    </w:p>
  </w:footnote>
  <w:footnote w:type="continuationSeparator" w:id="0">
    <w:p w14:paraId="0A00CFD9" w14:textId="77777777" w:rsidR="00A57CDD" w:rsidRDefault="00A57CDD" w:rsidP="00BB6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69615"/>
      <w:docPartObj>
        <w:docPartGallery w:val="Page Numbers (Top of Page)"/>
        <w:docPartUnique/>
      </w:docPartObj>
    </w:sdtPr>
    <w:sdtEndPr>
      <w:rPr>
        <w:rFonts w:ascii="Times New Roman" w:hAnsi="Times New Roman" w:cs="Times New Roman"/>
      </w:rPr>
    </w:sdtEndPr>
    <w:sdtContent>
      <w:p w14:paraId="14630025" w14:textId="4467C0BE" w:rsidR="00B35644" w:rsidRPr="004910E8" w:rsidRDefault="00B35644" w:rsidP="004910E8">
        <w:pPr>
          <w:pStyle w:val="Antrats"/>
          <w:jc w:val="center"/>
          <w:rPr>
            <w:rFonts w:ascii="Times New Roman" w:hAnsi="Times New Roman" w:cs="Times New Roman"/>
          </w:rPr>
        </w:pPr>
        <w:r w:rsidRPr="004910E8">
          <w:rPr>
            <w:rFonts w:ascii="Times New Roman" w:hAnsi="Times New Roman" w:cs="Times New Roman"/>
          </w:rPr>
          <w:fldChar w:fldCharType="begin"/>
        </w:r>
        <w:r w:rsidRPr="004910E8">
          <w:rPr>
            <w:rFonts w:ascii="Times New Roman" w:hAnsi="Times New Roman" w:cs="Times New Roman"/>
          </w:rPr>
          <w:instrText>PAGE   \* MERGEFORMAT</w:instrText>
        </w:r>
        <w:r w:rsidRPr="004910E8">
          <w:rPr>
            <w:rFonts w:ascii="Times New Roman" w:hAnsi="Times New Roman" w:cs="Times New Roman"/>
          </w:rPr>
          <w:fldChar w:fldCharType="separate"/>
        </w:r>
        <w:r w:rsidR="00A22535">
          <w:rPr>
            <w:rFonts w:ascii="Times New Roman" w:hAnsi="Times New Roman" w:cs="Times New Roman"/>
            <w:noProof/>
          </w:rPr>
          <w:t>3</w:t>
        </w:r>
        <w:r w:rsidRPr="004910E8">
          <w:rPr>
            <w:rFonts w:ascii="Times New Roman" w:hAnsi="Times New Roman" w:cs="Times New Roman"/>
          </w:rPr>
          <w:fldChar w:fldCharType="end"/>
        </w:r>
      </w:p>
    </w:sdtContent>
  </w:sdt>
  <w:p w14:paraId="350937E0" w14:textId="77777777" w:rsidR="00B35644" w:rsidRDefault="00B356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9445F"/>
    <w:multiLevelType w:val="multilevel"/>
    <w:tmpl w:val="A83A2F0E"/>
    <w:lvl w:ilvl="0">
      <w:start w:val="1"/>
      <w:numFmt w:val="decimal"/>
      <w:lvlText w:val="%1."/>
      <w:lvlJc w:val="left"/>
      <w:pPr>
        <w:tabs>
          <w:tab w:val="num" w:pos="57"/>
        </w:tabs>
        <w:ind w:left="360" w:hanging="360"/>
      </w:pPr>
    </w:lvl>
    <w:lvl w:ilvl="1">
      <w:start w:val="1"/>
      <w:numFmt w:val="decimal"/>
      <w:pStyle w:val="Antrat2"/>
      <w:lvlText w:val="%1.%2."/>
      <w:lvlJc w:val="left"/>
      <w:pPr>
        <w:tabs>
          <w:tab w:val="num" w:pos="0"/>
        </w:tabs>
        <w:ind w:left="792" w:hanging="432"/>
      </w:pPr>
    </w:lvl>
    <w:lvl w:ilvl="2">
      <w:start w:val="1"/>
      <w:numFmt w:val="decimal"/>
      <w:pStyle w:val="Antrat3"/>
      <w:lvlText w:val="%1.%2.%3."/>
      <w:lvlJc w:val="left"/>
      <w:pPr>
        <w:tabs>
          <w:tab w:val="num" w:pos="0"/>
        </w:tabs>
        <w:ind w:left="0" w:firstLine="567"/>
      </w:pPr>
    </w:lvl>
    <w:lvl w:ilvl="3">
      <w:start w:val="1"/>
      <w:numFmt w:val="decimal"/>
      <w:pStyle w:val="Heading41"/>
      <w:lvlText w:val="%1.%2.%3.%4."/>
      <w:lvlJc w:val="left"/>
      <w:pPr>
        <w:tabs>
          <w:tab w:val="num" w:pos="0"/>
        </w:tabs>
        <w:ind w:left="0" w:firstLine="56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AC13AEE"/>
    <w:multiLevelType w:val="multilevel"/>
    <w:tmpl w:val="DCFE75A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DEE0AB9"/>
    <w:multiLevelType w:val="multilevel"/>
    <w:tmpl w:val="2E32A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E707F82"/>
    <w:multiLevelType w:val="multilevel"/>
    <w:tmpl w:val="DCD094C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63687B"/>
    <w:multiLevelType w:val="multilevel"/>
    <w:tmpl w:val="1092FE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F007FC"/>
    <w:multiLevelType w:val="multilevel"/>
    <w:tmpl w:val="EC7024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3C40A7A"/>
    <w:multiLevelType w:val="hybridMultilevel"/>
    <w:tmpl w:val="1F50A3EC"/>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F2412B"/>
    <w:multiLevelType w:val="multilevel"/>
    <w:tmpl w:val="A7DC21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4F51F24"/>
    <w:multiLevelType w:val="hybridMultilevel"/>
    <w:tmpl w:val="691CC662"/>
    <w:lvl w:ilvl="0" w:tplc="0427000F">
      <w:start w:val="1"/>
      <w:numFmt w:val="decimal"/>
      <w:lvlText w:val="%1."/>
      <w:lvlJc w:val="left"/>
      <w:pPr>
        <w:ind w:left="547" w:hanging="360"/>
      </w:pPr>
    </w:lvl>
    <w:lvl w:ilvl="1" w:tplc="4112B6E0">
      <w:start w:val="1"/>
      <w:numFmt w:val="lowerLetter"/>
      <w:lvlText w:val="%2."/>
      <w:lvlJc w:val="left"/>
      <w:pPr>
        <w:ind w:left="1440" w:hanging="360"/>
      </w:pPr>
      <w:rPr>
        <w:rFonts w:hint="default"/>
        <w:b/>
        <w:bCs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AF7D39"/>
    <w:multiLevelType w:val="multilevel"/>
    <w:tmpl w:val="9D66CBD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8C5D0F"/>
    <w:multiLevelType w:val="multilevel"/>
    <w:tmpl w:val="826C0826"/>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C534770"/>
    <w:multiLevelType w:val="multilevel"/>
    <w:tmpl w:val="B08C949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133653B"/>
    <w:multiLevelType w:val="multilevel"/>
    <w:tmpl w:val="C9FEA9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1D4059F"/>
    <w:multiLevelType w:val="multilevel"/>
    <w:tmpl w:val="9B98A86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15:restartNumberingAfterBreak="0">
    <w:nsid w:val="2ADB3FEB"/>
    <w:multiLevelType w:val="multilevel"/>
    <w:tmpl w:val="DD3269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742B88"/>
    <w:multiLevelType w:val="multilevel"/>
    <w:tmpl w:val="8F02A4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04A4147"/>
    <w:multiLevelType w:val="hybridMultilevel"/>
    <w:tmpl w:val="14B83442"/>
    <w:lvl w:ilvl="0" w:tplc="C7DE02F4">
      <w:start w:val="27"/>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5000502"/>
    <w:multiLevelType w:val="multilevel"/>
    <w:tmpl w:val="75A25AC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6772008"/>
    <w:multiLevelType w:val="multilevel"/>
    <w:tmpl w:val="274AB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6F7722E"/>
    <w:multiLevelType w:val="multilevel"/>
    <w:tmpl w:val="4F0840B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379635E5"/>
    <w:multiLevelType w:val="multilevel"/>
    <w:tmpl w:val="B6EAA3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7D760BB"/>
    <w:multiLevelType w:val="multilevel"/>
    <w:tmpl w:val="4544BA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1433EB"/>
    <w:multiLevelType w:val="multilevel"/>
    <w:tmpl w:val="E124CD4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EC41F33"/>
    <w:multiLevelType w:val="multilevel"/>
    <w:tmpl w:val="61767E2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F463274"/>
    <w:multiLevelType w:val="multilevel"/>
    <w:tmpl w:val="A5B0D1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6F56769"/>
    <w:multiLevelType w:val="multilevel"/>
    <w:tmpl w:val="075CB1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93C4C37"/>
    <w:multiLevelType w:val="multilevel"/>
    <w:tmpl w:val="422AD6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A2F307E"/>
    <w:multiLevelType w:val="multilevel"/>
    <w:tmpl w:val="0B38E1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B3E5611"/>
    <w:multiLevelType w:val="multilevel"/>
    <w:tmpl w:val="08AE7C4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C1F115E"/>
    <w:multiLevelType w:val="hybridMultilevel"/>
    <w:tmpl w:val="470A9F32"/>
    <w:lvl w:ilvl="0" w:tplc="FFFFFFFF">
      <w:start w:val="1"/>
      <w:numFmt w:val="decimal"/>
      <w:lvlText w:val="%1."/>
      <w:lvlJc w:val="left"/>
      <w:pPr>
        <w:ind w:left="547" w:hanging="360"/>
      </w:pPr>
    </w:lvl>
    <w:lvl w:ilvl="1" w:tplc="FFFFFFFF">
      <w:start w:val="1"/>
      <w:numFmt w:val="lowerLetter"/>
      <w:lvlText w:val="%2."/>
      <w:lvlJc w:val="left"/>
      <w:pPr>
        <w:ind w:left="1440" w:hanging="360"/>
      </w:pPr>
      <w:rPr>
        <w:rFonts w:hint="default"/>
        <w:b/>
        <w:bCs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4D520532"/>
    <w:multiLevelType w:val="multilevel"/>
    <w:tmpl w:val="E5B25C6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E3A3C31"/>
    <w:multiLevelType w:val="multilevel"/>
    <w:tmpl w:val="C3DECD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9"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0" w15:restartNumberingAfterBreak="0">
    <w:nsid w:val="515B621D"/>
    <w:multiLevelType w:val="multilevel"/>
    <w:tmpl w:val="9C12E8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1C40F71"/>
    <w:multiLevelType w:val="multilevel"/>
    <w:tmpl w:val="429A9F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208356A"/>
    <w:multiLevelType w:val="multilevel"/>
    <w:tmpl w:val="DFEE32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545A5B0E"/>
    <w:multiLevelType w:val="multilevel"/>
    <w:tmpl w:val="8B80519C"/>
    <w:lvl w:ilvl="0">
      <w:start w:val="1"/>
      <w:numFmt w:val="decimal"/>
      <w:lvlText w:val="%1."/>
      <w:lvlJc w:val="left"/>
      <w:pPr>
        <w:ind w:left="502" w:hanging="360"/>
      </w:pPr>
      <w:rPr>
        <w:rFonts w:hint="default"/>
        <w:b/>
        <w:bCs/>
        <w:sz w:val="24"/>
      </w:rPr>
    </w:lvl>
    <w:lvl w:ilvl="1">
      <w:start w:val="1"/>
      <w:numFmt w:val="none"/>
      <w:lvlText w:val="2"/>
      <w:lvlJc w:val="left"/>
      <w:pPr>
        <w:ind w:left="862" w:hanging="360"/>
      </w:pPr>
      <w:rPr>
        <w:rFonts w:hint="default"/>
      </w:rPr>
    </w:lvl>
    <w:lvl w:ilvl="2">
      <w:start w:val="1"/>
      <w:numFmt w:val="decimal"/>
      <w:lvlText w:val="%1%2.%3."/>
      <w:lvlJc w:val="left"/>
      <w:pPr>
        <w:ind w:left="1355"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4" w15:restartNumberingAfterBreak="0">
    <w:nsid w:val="5C5447DD"/>
    <w:multiLevelType w:val="multilevel"/>
    <w:tmpl w:val="50A4299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5D4F5A2A"/>
    <w:multiLevelType w:val="multilevel"/>
    <w:tmpl w:val="692C371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7" w15:restartNumberingAfterBreak="0">
    <w:nsid w:val="5FB162DA"/>
    <w:multiLevelType w:val="hybridMultilevel"/>
    <w:tmpl w:val="147A0944"/>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14142CA"/>
    <w:multiLevelType w:val="multilevel"/>
    <w:tmpl w:val="F20A0C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61EE36CC"/>
    <w:multiLevelType w:val="multilevel"/>
    <w:tmpl w:val="FAB6E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62B16A97"/>
    <w:multiLevelType w:val="multilevel"/>
    <w:tmpl w:val="FD76364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62E24D91"/>
    <w:multiLevelType w:val="hybridMultilevel"/>
    <w:tmpl w:val="A204F324"/>
    <w:lvl w:ilvl="0" w:tplc="9D2C0678">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2" w15:restartNumberingAfterBreak="0">
    <w:nsid w:val="62EA7DC3"/>
    <w:multiLevelType w:val="multilevel"/>
    <w:tmpl w:val="E1062D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4" w15:restartNumberingAfterBreak="0">
    <w:nsid w:val="65C047D7"/>
    <w:multiLevelType w:val="hybridMultilevel"/>
    <w:tmpl w:val="3D9AAC04"/>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63A1B4B"/>
    <w:multiLevelType w:val="multilevel"/>
    <w:tmpl w:val="7E9CAB8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8" w15:restartNumberingAfterBreak="0">
    <w:nsid w:val="67A74603"/>
    <w:multiLevelType w:val="multilevel"/>
    <w:tmpl w:val="49D49B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69A528A0"/>
    <w:multiLevelType w:val="multilevel"/>
    <w:tmpl w:val="79205E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6BDE01C1"/>
    <w:multiLevelType w:val="multilevel"/>
    <w:tmpl w:val="8B80519C"/>
    <w:lvl w:ilvl="0">
      <w:start w:val="1"/>
      <w:numFmt w:val="decimal"/>
      <w:lvlText w:val="%1."/>
      <w:lvlJc w:val="left"/>
      <w:pPr>
        <w:ind w:left="502" w:hanging="360"/>
      </w:pPr>
      <w:rPr>
        <w:rFonts w:hint="default"/>
        <w:b/>
        <w:bCs/>
        <w:sz w:val="24"/>
      </w:rPr>
    </w:lvl>
    <w:lvl w:ilvl="1">
      <w:start w:val="1"/>
      <w:numFmt w:val="none"/>
      <w:lvlText w:val="2"/>
      <w:lvlJc w:val="left"/>
      <w:pPr>
        <w:ind w:left="862" w:hanging="360"/>
      </w:pPr>
      <w:rPr>
        <w:rFonts w:hint="default"/>
      </w:rPr>
    </w:lvl>
    <w:lvl w:ilvl="2">
      <w:start w:val="1"/>
      <w:numFmt w:val="decimal"/>
      <w:lvlText w:val="%1%2.%3."/>
      <w:lvlJc w:val="left"/>
      <w:pPr>
        <w:ind w:left="1355"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61" w15:restartNumberingAfterBreak="0">
    <w:nsid w:val="6C891B32"/>
    <w:multiLevelType w:val="multilevel"/>
    <w:tmpl w:val="EA66C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6D7620B1"/>
    <w:multiLevelType w:val="hybridMultilevel"/>
    <w:tmpl w:val="CC5803DC"/>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E4C32FF"/>
    <w:multiLevelType w:val="hybridMultilevel"/>
    <w:tmpl w:val="87AAFEBA"/>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E8664CA"/>
    <w:multiLevelType w:val="multilevel"/>
    <w:tmpl w:val="C130D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73A54D2A"/>
    <w:multiLevelType w:val="multilevel"/>
    <w:tmpl w:val="8B80519C"/>
    <w:lvl w:ilvl="0">
      <w:start w:val="1"/>
      <w:numFmt w:val="decimal"/>
      <w:lvlText w:val="%1."/>
      <w:lvlJc w:val="left"/>
      <w:pPr>
        <w:ind w:left="502" w:hanging="360"/>
      </w:pPr>
      <w:rPr>
        <w:rFonts w:hint="default"/>
        <w:b/>
        <w:bCs/>
        <w:sz w:val="24"/>
      </w:rPr>
    </w:lvl>
    <w:lvl w:ilvl="1">
      <w:start w:val="1"/>
      <w:numFmt w:val="none"/>
      <w:lvlText w:val="2"/>
      <w:lvlJc w:val="left"/>
      <w:pPr>
        <w:ind w:left="862" w:hanging="360"/>
      </w:pPr>
      <w:rPr>
        <w:rFonts w:hint="default"/>
      </w:rPr>
    </w:lvl>
    <w:lvl w:ilvl="2">
      <w:start w:val="1"/>
      <w:numFmt w:val="decimal"/>
      <w:lvlText w:val="%1%2.%3."/>
      <w:lvlJc w:val="left"/>
      <w:pPr>
        <w:ind w:left="1355"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66" w15:restartNumberingAfterBreak="0">
    <w:nsid w:val="76EC05B3"/>
    <w:multiLevelType w:val="multilevel"/>
    <w:tmpl w:val="A6327F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77D21242"/>
    <w:multiLevelType w:val="multilevel"/>
    <w:tmpl w:val="3C70E9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78936B5C"/>
    <w:multiLevelType w:val="multilevel"/>
    <w:tmpl w:val="0BD41026"/>
    <w:lvl w:ilvl="0">
      <w:start w:val="7"/>
      <w:numFmt w:val="decimal"/>
      <w:lvlText w:val="%1."/>
      <w:lvlJc w:val="left"/>
      <w:pPr>
        <w:ind w:left="1353" w:hanging="360"/>
      </w:pPr>
    </w:lvl>
    <w:lvl w:ilvl="1">
      <w:start w:val="1"/>
      <w:numFmt w:val="decimal"/>
      <w:lvlText w:val="%1.%2."/>
      <w:lvlJc w:val="left"/>
      <w:pPr>
        <w:ind w:left="2488" w:hanging="360"/>
      </w:pPr>
    </w:lvl>
    <w:lvl w:ilvl="2">
      <w:start w:val="1"/>
      <w:numFmt w:val="decimal"/>
      <w:lvlText w:val="%1.%2.%3."/>
      <w:lvlJc w:val="left"/>
      <w:pPr>
        <w:ind w:left="3437" w:hanging="720"/>
      </w:pPr>
    </w:lvl>
    <w:lvl w:ilvl="3">
      <w:start w:val="1"/>
      <w:numFmt w:val="decimal"/>
      <w:lvlText w:val="%1.%2.%3.%4."/>
      <w:lvlJc w:val="left"/>
      <w:pPr>
        <w:ind w:left="4299" w:hanging="720"/>
      </w:pPr>
    </w:lvl>
    <w:lvl w:ilvl="4">
      <w:start w:val="1"/>
      <w:numFmt w:val="decimal"/>
      <w:lvlText w:val="%1.%2.%3.%4.%5."/>
      <w:lvlJc w:val="left"/>
      <w:pPr>
        <w:ind w:left="5521" w:hanging="1080"/>
      </w:pPr>
    </w:lvl>
    <w:lvl w:ilvl="5">
      <w:start w:val="1"/>
      <w:numFmt w:val="decimal"/>
      <w:lvlText w:val="%1.%2.%3.%4.%5.%6."/>
      <w:lvlJc w:val="left"/>
      <w:pPr>
        <w:ind w:left="6383" w:hanging="1080"/>
      </w:pPr>
    </w:lvl>
    <w:lvl w:ilvl="6">
      <w:start w:val="1"/>
      <w:numFmt w:val="decimal"/>
      <w:lvlText w:val="%1.%2.%3.%4.%5.%6.%7."/>
      <w:lvlJc w:val="left"/>
      <w:pPr>
        <w:ind w:left="7605" w:hanging="1440"/>
      </w:pPr>
    </w:lvl>
    <w:lvl w:ilvl="7">
      <w:start w:val="1"/>
      <w:numFmt w:val="decimal"/>
      <w:lvlText w:val="%1.%2.%3.%4.%5.%6.%7.%8."/>
      <w:lvlJc w:val="left"/>
      <w:pPr>
        <w:ind w:left="8467" w:hanging="1440"/>
      </w:pPr>
    </w:lvl>
    <w:lvl w:ilvl="8">
      <w:start w:val="1"/>
      <w:numFmt w:val="decimal"/>
      <w:lvlText w:val="%1.%2.%3.%4.%5.%6.%7.%8.%9."/>
      <w:lvlJc w:val="left"/>
      <w:pPr>
        <w:ind w:left="9689" w:hanging="1800"/>
      </w:pPr>
    </w:lvl>
  </w:abstractNum>
  <w:abstractNum w:abstractNumId="69"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084338">
    <w:abstractNumId w:val="1"/>
  </w:num>
  <w:num w:numId="2" w16cid:durableId="2129010867">
    <w:abstractNumId w:val="9"/>
  </w:num>
  <w:num w:numId="3" w16cid:durableId="390353814">
    <w:abstractNumId w:val="65"/>
  </w:num>
  <w:num w:numId="4" w16cid:durableId="1490515698">
    <w:abstractNumId w:val="63"/>
  </w:num>
  <w:num w:numId="5" w16cid:durableId="802583314">
    <w:abstractNumId w:val="47"/>
  </w:num>
  <w:num w:numId="6" w16cid:durableId="2054117105">
    <w:abstractNumId w:val="54"/>
  </w:num>
  <w:num w:numId="7" w16cid:durableId="448359660">
    <w:abstractNumId w:val="7"/>
  </w:num>
  <w:num w:numId="8" w16cid:durableId="1172918404">
    <w:abstractNumId w:val="26"/>
  </w:num>
  <w:num w:numId="9" w16cid:durableId="1143960141">
    <w:abstractNumId w:val="69"/>
  </w:num>
  <w:num w:numId="10" w16cid:durableId="1851674304">
    <w:abstractNumId w:val="0"/>
  </w:num>
  <w:num w:numId="11" w16cid:durableId="151914405">
    <w:abstractNumId w:val="16"/>
  </w:num>
  <w:num w:numId="12" w16cid:durableId="1654603039">
    <w:abstractNumId w:val="20"/>
  </w:num>
  <w:num w:numId="13" w16cid:durableId="161089415">
    <w:abstractNumId w:val="39"/>
  </w:num>
  <w:num w:numId="14" w16cid:durableId="1456488797">
    <w:abstractNumId w:val="38"/>
  </w:num>
  <w:num w:numId="15" w16cid:durableId="1499886444">
    <w:abstractNumId w:val="35"/>
  </w:num>
  <w:num w:numId="16" w16cid:durableId="1489058764">
    <w:abstractNumId w:val="57"/>
  </w:num>
  <w:num w:numId="17" w16cid:durableId="839849589">
    <w:abstractNumId w:val="46"/>
  </w:num>
  <w:num w:numId="18" w16cid:durableId="1350721259">
    <w:abstractNumId w:val="53"/>
  </w:num>
  <w:num w:numId="19" w16cid:durableId="381560703">
    <w:abstractNumId w:val="11"/>
  </w:num>
  <w:num w:numId="20" w16cid:durableId="1052508638">
    <w:abstractNumId w:val="62"/>
  </w:num>
  <w:num w:numId="21" w16cid:durableId="114688819">
    <w:abstractNumId w:val="19"/>
  </w:num>
  <w:num w:numId="22" w16cid:durableId="1927617729">
    <w:abstractNumId w:val="34"/>
  </w:num>
  <w:num w:numId="23" w16cid:durableId="720715060">
    <w:abstractNumId w:val="68"/>
  </w:num>
  <w:num w:numId="24" w16cid:durableId="2143956070">
    <w:abstractNumId w:val="32"/>
  </w:num>
  <w:num w:numId="25" w16cid:durableId="1860510271">
    <w:abstractNumId w:val="61"/>
  </w:num>
  <w:num w:numId="26" w16cid:durableId="1746562961">
    <w:abstractNumId w:val="67"/>
  </w:num>
  <w:num w:numId="27" w16cid:durableId="513349222">
    <w:abstractNumId w:val="55"/>
  </w:num>
  <w:num w:numId="28" w16cid:durableId="2032298298">
    <w:abstractNumId w:val="3"/>
  </w:num>
  <w:num w:numId="29" w16cid:durableId="1737706003">
    <w:abstractNumId w:val="37"/>
  </w:num>
  <w:num w:numId="30" w16cid:durableId="294797498">
    <w:abstractNumId w:val="23"/>
  </w:num>
  <w:num w:numId="31" w16cid:durableId="1606300683">
    <w:abstractNumId w:val="48"/>
  </w:num>
  <w:num w:numId="32" w16cid:durableId="745423317">
    <w:abstractNumId w:val="14"/>
  </w:num>
  <w:num w:numId="33" w16cid:durableId="429010406">
    <w:abstractNumId w:val="42"/>
  </w:num>
  <w:num w:numId="34" w16cid:durableId="939339540">
    <w:abstractNumId w:val="40"/>
  </w:num>
  <w:num w:numId="35" w16cid:durableId="449403431">
    <w:abstractNumId w:val="15"/>
  </w:num>
  <w:num w:numId="36" w16cid:durableId="365181987">
    <w:abstractNumId w:val="2"/>
  </w:num>
  <w:num w:numId="37" w16cid:durableId="171574556">
    <w:abstractNumId w:val="50"/>
  </w:num>
  <w:num w:numId="38" w16cid:durableId="1591424781">
    <w:abstractNumId w:val="13"/>
  </w:num>
  <w:num w:numId="39" w16cid:durableId="791289394">
    <w:abstractNumId w:val="30"/>
  </w:num>
  <w:num w:numId="40" w16cid:durableId="1998994372">
    <w:abstractNumId w:val="5"/>
  </w:num>
  <w:num w:numId="41" w16cid:durableId="2004969363">
    <w:abstractNumId w:val="24"/>
  </w:num>
  <w:num w:numId="42" w16cid:durableId="1776636306">
    <w:abstractNumId w:val="49"/>
  </w:num>
  <w:num w:numId="43" w16cid:durableId="88895496">
    <w:abstractNumId w:val="25"/>
  </w:num>
  <w:num w:numId="44" w16cid:durableId="766315950">
    <w:abstractNumId w:val="33"/>
  </w:num>
  <w:num w:numId="45" w16cid:durableId="1379086175">
    <w:abstractNumId w:val="21"/>
  </w:num>
  <w:num w:numId="46" w16cid:durableId="553203212">
    <w:abstractNumId w:val="22"/>
  </w:num>
  <w:num w:numId="47" w16cid:durableId="966930839">
    <w:abstractNumId w:val="52"/>
  </w:num>
  <w:num w:numId="48" w16cid:durableId="1919364881">
    <w:abstractNumId w:val="44"/>
  </w:num>
  <w:num w:numId="49" w16cid:durableId="929512381">
    <w:abstractNumId w:val="64"/>
  </w:num>
  <w:num w:numId="50" w16cid:durableId="503128600">
    <w:abstractNumId w:val="28"/>
  </w:num>
  <w:num w:numId="51" w16cid:durableId="1074354754">
    <w:abstractNumId w:val="6"/>
  </w:num>
  <w:num w:numId="52" w16cid:durableId="264653375">
    <w:abstractNumId w:val="66"/>
  </w:num>
  <w:num w:numId="53" w16cid:durableId="1523861438">
    <w:abstractNumId w:val="27"/>
  </w:num>
  <w:num w:numId="54" w16cid:durableId="590117964">
    <w:abstractNumId w:val="36"/>
  </w:num>
  <w:num w:numId="55" w16cid:durableId="820341845">
    <w:abstractNumId w:val="59"/>
  </w:num>
  <w:num w:numId="56" w16cid:durableId="1710569834">
    <w:abstractNumId w:val="4"/>
  </w:num>
  <w:num w:numId="57" w16cid:durableId="1814786913">
    <w:abstractNumId w:val="58"/>
  </w:num>
  <w:num w:numId="58" w16cid:durableId="1975333913">
    <w:abstractNumId w:val="56"/>
  </w:num>
  <w:num w:numId="59" w16cid:durableId="2016762222">
    <w:abstractNumId w:val="18"/>
  </w:num>
  <w:num w:numId="60" w16cid:durableId="544366087">
    <w:abstractNumId w:val="10"/>
  </w:num>
  <w:num w:numId="61" w16cid:durableId="1004891876">
    <w:abstractNumId w:val="41"/>
  </w:num>
  <w:num w:numId="62" w16cid:durableId="167604815">
    <w:abstractNumId w:val="31"/>
  </w:num>
  <w:num w:numId="63" w16cid:durableId="1166938462">
    <w:abstractNumId w:val="29"/>
  </w:num>
  <w:num w:numId="64" w16cid:durableId="2080250291">
    <w:abstractNumId w:val="8"/>
  </w:num>
  <w:num w:numId="65" w16cid:durableId="2049061492">
    <w:abstractNumId w:val="17"/>
  </w:num>
  <w:num w:numId="66" w16cid:durableId="2039811842">
    <w:abstractNumId w:val="12"/>
  </w:num>
  <w:num w:numId="67" w16cid:durableId="552618616">
    <w:abstractNumId w:val="45"/>
  </w:num>
  <w:num w:numId="68" w16cid:durableId="282807396">
    <w:abstractNumId w:val="51"/>
  </w:num>
  <w:num w:numId="69" w16cid:durableId="1811242725">
    <w:abstractNumId w:val="43"/>
  </w:num>
  <w:num w:numId="70" w16cid:durableId="1828285396">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6F"/>
    <w:rsid w:val="00001C21"/>
    <w:rsid w:val="00006C2F"/>
    <w:rsid w:val="00011527"/>
    <w:rsid w:val="0002026C"/>
    <w:rsid w:val="00022113"/>
    <w:rsid w:val="00022652"/>
    <w:rsid w:val="00023273"/>
    <w:rsid w:val="00024F16"/>
    <w:rsid w:val="00026787"/>
    <w:rsid w:val="00026DED"/>
    <w:rsid w:val="0002711B"/>
    <w:rsid w:val="00027D99"/>
    <w:rsid w:val="000342E6"/>
    <w:rsid w:val="00036265"/>
    <w:rsid w:val="000426FC"/>
    <w:rsid w:val="000436CA"/>
    <w:rsid w:val="00044CA0"/>
    <w:rsid w:val="0004523E"/>
    <w:rsid w:val="00045872"/>
    <w:rsid w:val="00047765"/>
    <w:rsid w:val="0005008A"/>
    <w:rsid w:val="000504F1"/>
    <w:rsid w:val="000521D6"/>
    <w:rsid w:val="000523B4"/>
    <w:rsid w:val="00057EF2"/>
    <w:rsid w:val="000606E0"/>
    <w:rsid w:val="00060B83"/>
    <w:rsid w:val="00061B41"/>
    <w:rsid w:val="00061B9B"/>
    <w:rsid w:val="00061CBA"/>
    <w:rsid w:val="0006356D"/>
    <w:rsid w:val="000638BB"/>
    <w:rsid w:val="00063BAC"/>
    <w:rsid w:val="00063E27"/>
    <w:rsid w:val="0006502A"/>
    <w:rsid w:val="000675D9"/>
    <w:rsid w:val="0007007B"/>
    <w:rsid w:val="000709D2"/>
    <w:rsid w:val="00072C43"/>
    <w:rsid w:val="00074CA3"/>
    <w:rsid w:val="0007660E"/>
    <w:rsid w:val="00076740"/>
    <w:rsid w:val="00077C2A"/>
    <w:rsid w:val="00082312"/>
    <w:rsid w:val="000829F7"/>
    <w:rsid w:val="00083E54"/>
    <w:rsid w:val="00085962"/>
    <w:rsid w:val="00085BF1"/>
    <w:rsid w:val="00090E21"/>
    <w:rsid w:val="00094ACE"/>
    <w:rsid w:val="00097D17"/>
    <w:rsid w:val="000A51D7"/>
    <w:rsid w:val="000B00C4"/>
    <w:rsid w:val="000B21CF"/>
    <w:rsid w:val="000B2E89"/>
    <w:rsid w:val="000B3E24"/>
    <w:rsid w:val="000B3FA0"/>
    <w:rsid w:val="000B4484"/>
    <w:rsid w:val="000B67BE"/>
    <w:rsid w:val="000B69E5"/>
    <w:rsid w:val="000B6B15"/>
    <w:rsid w:val="000C2011"/>
    <w:rsid w:val="000C3467"/>
    <w:rsid w:val="000C403D"/>
    <w:rsid w:val="000C40D8"/>
    <w:rsid w:val="000C5B0B"/>
    <w:rsid w:val="000D20EF"/>
    <w:rsid w:val="000D2F7B"/>
    <w:rsid w:val="000D3FDE"/>
    <w:rsid w:val="000D52CA"/>
    <w:rsid w:val="000D5B41"/>
    <w:rsid w:val="000D608E"/>
    <w:rsid w:val="000E37AD"/>
    <w:rsid w:val="000E68A1"/>
    <w:rsid w:val="000F486F"/>
    <w:rsid w:val="001030E5"/>
    <w:rsid w:val="001055FA"/>
    <w:rsid w:val="001152D3"/>
    <w:rsid w:val="00116E21"/>
    <w:rsid w:val="0012230D"/>
    <w:rsid w:val="001257AB"/>
    <w:rsid w:val="00137F8C"/>
    <w:rsid w:val="001421F2"/>
    <w:rsid w:val="00147C0E"/>
    <w:rsid w:val="00152D60"/>
    <w:rsid w:val="00154848"/>
    <w:rsid w:val="00157D15"/>
    <w:rsid w:val="001629F7"/>
    <w:rsid w:val="001659BC"/>
    <w:rsid w:val="00167DB8"/>
    <w:rsid w:val="00167EFA"/>
    <w:rsid w:val="00172A1F"/>
    <w:rsid w:val="00174088"/>
    <w:rsid w:val="001754B0"/>
    <w:rsid w:val="001756FA"/>
    <w:rsid w:val="00175FFA"/>
    <w:rsid w:val="001760CC"/>
    <w:rsid w:val="00176E02"/>
    <w:rsid w:val="001776BE"/>
    <w:rsid w:val="00177ADB"/>
    <w:rsid w:val="001810B5"/>
    <w:rsid w:val="00181AC0"/>
    <w:rsid w:val="0018327C"/>
    <w:rsid w:val="00183305"/>
    <w:rsid w:val="001836AC"/>
    <w:rsid w:val="00184162"/>
    <w:rsid w:val="001866ED"/>
    <w:rsid w:val="001945A0"/>
    <w:rsid w:val="00194CF5"/>
    <w:rsid w:val="00194ED8"/>
    <w:rsid w:val="001951E0"/>
    <w:rsid w:val="00197EC3"/>
    <w:rsid w:val="001A3661"/>
    <w:rsid w:val="001A686F"/>
    <w:rsid w:val="001A6F9C"/>
    <w:rsid w:val="001B112C"/>
    <w:rsid w:val="001B1F13"/>
    <w:rsid w:val="001B23BC"/>
    <w:rsid w:val="001B270F"/>
    <w:rsid w:val="001B4D77"/>
    <w:rsid w:val="001B5A4C"/>
    <w:rsid w:val="001B79B6"/>
    <w:rsid w:val="001C009E"/>
    <w:rsid w:val="001C64A9"/>
    <w:rsid w:val="001C7494"/>
    <w:rsid w:val="001D12D9"/>
    <w:rsid w:val="001D5260"/>
    <w:rsid w:val="001D7DBA"/>
    <w:rsid w:val="001E48BB"/>
    <w:rsid w:val="001E4CFF"/>
    <w:rsid w:val="001E648C"/>
    <w:rsid w:val="001F09DE"/>
    <w:rsid w:val="001F09F0"/>
    <w:rsid w:val="001F1079"/>
    <w:rsid w:val="001F21A7"/>
    <w:rsid w:val="001F275E"/>
    <w:rsid w:val="001F6259"/>
    <w:rsid w:val="00200115"/>
    <w:rsid w:val="00200958"/>
    <w:rsid w:val="00200D78"/>
    <w:rsid w:val="00202847"/>
    <w:rsid w:val="00203F58"/>
    <w:rsid w:val="00204145"/>
    <w:rsid w:val="002060ED"/>
    <w:rsid w:val="0020717B"/>
    <w:rsid w:val="002117DD"/>
    <w:rsid w:val="00214FB1"/>
    <w:rsid w:val="002159AB"/>
    <w:rsid w:val="00221D1E"/>
    <w:rsid w:val="00222587"/>
    <w:rsid w:val="002245C0"/>
    <w:rsid w:val="00225A97"/>
    <w:rsid w:val="002304C3"/>
    <w:rsid w:val="00230EF3"/>
    <w:rsid w:val="00232B1C"/>
    <w:rsid w:val="00235AFE"/>
    <w:rsid w:val="00236A75"/>
    <w:rsid w:val="00237C77"/>
    <w:rsid w:val="00242EDC"/>
    <w:rsid w:val="00243260"/>
    <w:rsid w:val="00246418"/>
    <w:rsid w:val="00247B5D"/>
    <w:rsid w:val="00251414"/>
    <w:rsid w:val="00251A24"/>
    <w:rsid w:val="0025203D"/>
    <w:rsid w:val="0025361E"/>
    <w:rsid w:val="002559D8"/>
    <w:rsid w:val="0025786B"/>
    <w:rsid w:val="002579CC"/>
    <w:rsid w:val="00257EEB"/>
    <w:rsid w:val="0026336E"/>
    <w:rsid w:val="002639B3"/>
    <w:rsid w:val="0026520D"/>
    <w:rsid w:val="00265424"/>
    <w:rsid w:val="00265F07"/>
    <w:rsid w:val="002679CE"/>
    <w:rsid w:val="00267C35"/>
    <w:rsid w:val="00267C6A"/>
    <w:rsid w:val="00267E45"/>
    <w:rsid w:val="00272F19"/>
    <w:rsid w:val="0027677E"/>
    <w:rsid w:val="002776D8"/>
    <w:rsid w:val="002779F8"/>
    <w:rsid w:val="00280DE9"/>
    <w:rsid w:val="00282431"/>
    <w:rsid w:val="00284107"/>
    <w:rsid w:val="00284845"/>
    <w:rsid w:val="00284D83"/>
    <w:rsid w:val="00287E45"/>
    <w:rsid w:val="0029145F"/>
    <w:rsid w:val="002A0F0D"/>
    <w:rsid w:val="002A21C3"/>
    <w:rsid w:val="002A6366"/>
    <w:rsid w:val="002A6CC6"/>
    <w:rsid w:val="002B0709"/>
    <w:rsid w:val="002B272F"/>
    <w:rsid w:val="002B6D9F"/>
    <w:rsid w:val="002C02A6"/>
    <w:rsid w:val="002C13E3"/>
    <w:rsid w:val="002C1F14"/>
    <w:rsid w:val="002D19C1"/>
    <w:rsid w:val="002D2E21"/>
    <w:rsid w:val="002D47F8"/>
    <w:rsid w:val="002D5517"/>
    <w:rsid w:val="002D6C33"/>
    <w:rsid w:val="002E0C5B"/>
    <w:rsid w:val="002E1E35"/>
    <w:rsid w:val="002E487E"/>
    <w:rsid w:val="002F0E4F"/>
    <w:rsid w:val="002F1AC8"/>
    <w:rsid w:val="002F3C7C"/>
    <w:rsid w:val="002F40A2"/>
    <w:rsid w:val="002F43D0"/>
    <w:rsid w:val="003006A4"/>
    <w:rsid w:val="003007A6"/>
    <w:rsid w:val="0030245F"/>
    <w:rsid w:val="003039B7"/>
    <w:rsid w:val="0030609B"/>
    <w:rsid w:val="003069CA"/>
    <w:rsid w:val="003074A1"/>
    <w:rsid w:val="00307B3F"/>
    <w:rsid w:val="00307B4F"/>
    <w:rsid w:val="00310F5F"/>
    <w:rsid w:val="0031206D"/>
    <w:rsid w:val="00312A44"/>
    <w:rsid w:val="00312D7B"/>
    <w:rsid w:val="0031443E"/>
    <w:rsid w:val="003148ED"/>
    <w:rsid w:val="00315DDF"/>
    <w:rsid w:val="00316B34"/>
    <w:rsid w:val="00317B22"/>
    <w:rsid w:val="0032308D"/>
    <w:rsid w:val="003236E5"/>
    <w:rsid w:val="00324223"/>
    <w:rsid w:val="003249B2"/>
    <w:rsid w:val="00327E6A"/>
    <w:rsid w:val="00331077"/>
    <w:rsid w:val="00331A58"/>
    <w:rsid w:val="00332D22"/>
    <w:rsid w:val="00334142"/>
    <w:rsid w:val="00341A94"/>
    <w:rsid w:val="00342B71"/>
    <w:rsid w:val="00345562"/>
    <w:rsid w:val="00350387"/>
    <w:rsid w:val="0035072D"/>
    <w:rsid w:val="003532A4"/>
    <w:rsid w:val="00355D8A"/>
    <w:rsid w:val="00357A86"/>
    <w:rsid w:val="00357EC3"/>
    <w:rsid w:val="00362F09"/>
    <w:rsid w:val="003638C1"/>
    <w:rsid w:val="00365917"/>
    <w:rsid w:val="00366D0B"/>
    <w:rsid w:val="0036784E"/>
    <w:rsid w:val="003712D6"/>
    <w:rsid w:val="00372B98"/>
    <w:rsid w:val="00373CF0"/>
    <w:rsid w:val="003761B9"/>
    <w:rsid w:val="0037675B"/>
    <w:rsid w:val="003770F3"/>
    <w:rsid w:val="00377224"/>
    <w:rsid w:val="0037770E"/>
    <w:rsid w:val="003778D4"/>
    <w:rsid w:val="00381099"/>
    <w:rsid w:val="00381106"/>
    <w:rsid w:val="0038233E"/>
    <w:rsid w:val="00382979"/>
    <w:rsid w:val="00383362"/>
    <w:rsid w:val="00383428"/>
    <w:rsid w:val="00385D82"/>
    <w:rsid w:val="003908D0"/>
    <w:rsid w:val="003916F4"/>
    <w:rsid w:val="003947C1"/>
    <w:rsid w:val="00394D53"/>
    <w:rsid w:val="00395ABE"/>
    <w:rsid w:val="0039712B"/>
    <w:rsid w:val="003A0D7E"/>
    <w:rsid w:val="003A0D84"/>
    <w:rsid w:val="003A13DD"/>
    <w:rsid w:val="003A4109"/>
    <w:rsid w:val="003A519D"/>
    <w:rsid w:val="003A5961"/>
    <w:rsid w:val="003A64CF"/>
    <w:rsid w:val="003A7631"/>
    <w:rsid w:val="003A7E87"/>
    <w:rsid w:val="003B2E8C"/>
    <w:rsid w:val="003B40B4"/>
    <w:rsid w:val="003B5C35"/>
    <w:rsid w:val="003C21E5"/>
    <w:rsid w:val="003C3DDD"/>
    <w:rsid w:val="003C4D3D"/>
    <w:rsid w:val="003C5FF9"/>
    <w:rsid w:val="003C6B14"/>
    <w:rsid w:val="003D1B7B"/>
    <w:rsid w:val="003D27C9"/>
    <w:rsid w:val="003D407F"/>
    <w:rsid w:val="003D70CE"/>
    <w:rsid w:val="003E0A14"/>
    <w:rsid w:val="003E10CE"/>
    <w:rsid w:val="003E27EC"/>
    <w:rsid w:val="003E4CAE"/>
    <w:rsid w:val="003E6729"/>
    <w:rsid w:val="003F0FAC"/>
    <w:rsid w:val="003F1A24"/>
    <w:rsid w:val="003F2AC9"/>
    <w:rsid w:val="003F5588"/>
    <w:rsid w:val="00403DAD"/>
    <w:rsid w:val="00405FCA"/>
    <w:rsid w:val="0040788F"/>
    <w:rsid w:val="00410171"/>
    <w:rsid w:val="00411082"/>
    <w:rsid w:val="00411293"/>
    <w:rsid w:val="00411FDB"/>
    <w:rsid w:val="00423584"/>
    <w:rsid w:val="004240B3"/>
    <w:rsid w:val="0042452A"/>
    <w:rsid w:val="00427CE0"/>
    <w:rsid w:val="00434744"/>
    <w:rsid w:val="0044093E"/>
    <w:rsid w:val="0044289B"/>
    <w:rsid w:val="00442FA0"/>
    <w:rsid w:val="0044392F"/>
    <w:rsid w:val="00444A53"/>
    <w:rsid w:val="004451B1"/>
    <w:rsid w:val="00445845"/>
    <w:rsid w:val="004501D0"/>
    <w:rsid w:val="00450CCD"/>
    <w:rsid w:val="004534E7"/>
    <w:rsid w:val="00453849"/>
    <w:rsid w:val="00456A11"/>
    <w:rsid w:val="00456C69"/>
    <w:rsid w:val="00460BE9"/>
    <w:rsid w:val="004611A9"/>
    <w:rsid w:val="00461A9C"/>
    <w:rsid w:val="00463F42"/>
    <w:rsid w:val="00464907"/>
    <w:rsid w:val="004670C1"/>
    <w:rsid w:val="00470C7C"/>
    <w:rsid w:val="00471417"/>
    <w:rsid w:val="00471AA9"/>
    <w:rsid w:val="00473C2C"/>
    <w:rsid w:val="00474512"/>
    <w:rsid w:val="004747DF"/>
    <w:rsid w:val="00477069"/>
    <w:rsid w:val="004770ED"/>
    <w:rsid w:val="0047728E"/>
    <w:rsid w:val="00480E32"/>
    <w:rsid w:val="004862DA"/>
    <w:rsid w:val="00487C89"/>
    <w:rsid w:val="004910E8"/>
    <w:rsid w:val="00493AE4"/>
    <w:rsid w:val="00494424"/>
    <w:rsid w:val="0049607E"/>
    <w:rsid w:val="00496DA7"/>
    <w:rsid w:val="004A134F"/>
    <w:rsid w:val="004A27E2"/>
    <w:rsid w:val="004A5487"/>
    <w:rsid w:val="004A6733"/>
    <w:rsid w:val="004B032E"/>
    <w:rsid w:val="004B0FB2"/>
    <w:rsid w:val="004B151A"/>
    <w:rsid w:val="004B1FF4"/>
    <w:rsid w:val="004B2A9C"/>
    <w:rsid w:val="004B3E51"/>
    <w:rsid w:val="004B5962"/>
    <w:rsid w:val="004C4095"/>
    <w:rsid w:val="004C69F2"/>
    <w:rsid w:val="004C7671"/>
    <w:rsid w:val="004C7B5B"/>
    <w:rsid w:val="004D1365"/>
    <w:rsid w:val="004D3C5A"/>
    <w:rsid w:val="004D483B"/>
    <w:rsid w:val="004D4DC8"/>
    <w:rsid w:val="004D4E95"/>
    <w:rsid w:val="004D6C24"/>
    <w:rsid w:val="004D7EDE"/>
    <w:rsid w:val="004E102E"/>
    <w:rsid w:val="004E68FF"/>
    <w:rsid w:val="004E786F"/>
    <w:rsid w:val="004E7950"/>
    <w:rsid w:val="004F2F09"/>
    <w:rsid w:val="004F3208"/>
    <w:rsid w:val="004F4659"/>
    <w:rsid w:val="004F5E77"/>
    <w:rsid w:val="004F6316"/>
    <w:rsid w:val="004F6449"/>
    <w:rsid w:val="004F6BCA"/>
    <w:rsid w:val="004F7C97"/>
    <w:rsid w:val="00500B2F"/>
    <w:rsid w:val="00502A56"/>
    <w:rsid w:val="005039B5"/>
    <w:rsid w:val="0050515A"/>
    <w:rsid w:val="00505F53"/>
    <w:rsid w:val="005127DE"/>
    <w:rsid w:val="00515855"/>
    <w:rsid w:val="0051597E"/>
    <w:rsid w:val="005176F6"/>
    <w:rsid w:val="00520975"/>
    <w:rsid w:val="00520C04"/>
    <w:rsid w:val="00521542"/>
    <w:rsid w:val="0052231B"/>
    <w:rsid w:val="00524B89"/>
    <w:rsid w:val="0052666E"/>
    <w:rsid w:val="00526948"/>
    <w:rsid w:val="00527101"/>
    <w:rsid w:val="00527A07"/>
    <w:rsid w:val="00531659"/>
    <w:rsid w:val="00531AC2"/>
    <w:rsid w:val="00531C9C"/>
    <w:rsid w:val="005346C0"/>
    <w:rsid w:val="00534DAC"/>
    <w:rsid w:val="00536101"/>
    <w:rsid w:val="0053698B"/>
    <w:rsid w:val="005429E3"/>
    <w:rsid w:val="00552EAC"/>
    <w:rsid w:val="0055362A"/>
    <w:rsid w:val="0055492F"/>
    <w:rsid w:val="00556151"/>
    <w:rsid w:val="005637F6"/>
    <w:rsid w:val="00564B01"/>
    <w:rsid w:val="00566C49"/>
    <w:rsid w:val="00570427"/>
    <w:rsid w:val="005725F9"/>
    <w:rsid w:val="00572768"/>
    <w:rsid w:val="00576596"/>
    <w:rsid w:val="00576C7B"/>
    <w:rsid w:val="00577EC5"/>
    <w:rsid w:val="00582205"/>
    <w:rsid w:val="005829C6"/>
    <w:rsid w:val="0058366E"/>
    <w:rsid w:val="005836AB"/>
    <w:rsid w:val="00583994"/>
    <w:rsid w:val="00586899"/>
    <w:rsid w:val="005912F2"/>
    <w:rsid w:val="00591D18"/>
    <w:rsid w:val="0059459B"/>
    <w:rsid w:val="00596ADC"/>
    <w:rsid w:val="005A0454"/>
    <w:rsid w:val="005A05B6"/>
    <w:rsid w:val="005A0FD2"/>
    <w:rsid w:val="005A3A2F"/>
    <w:rsid w:val="005A5DBC"/>
    <w:rsid w:val="005A70A9"/>
    <w:rsid w:val="005A7389"/>
    <w:rsid w:val="005B0F5D"/>
    <w:rsid w:val="005B1B6F"/>
    <w:rsid w:val="005B261A"/>
    <w:rsid w:val="005B2887"/>
    <w:rsid w:val="005B2A83"/>
    <w:rsid w:val="005B3023"/>
    <w:rsid w:val="005B3058"/>
    <w:rsid w:val="005B3AF7"/>
    <w:rsid w:val="005B3FCB"/>
    <w:rsid w:val="005B7B81"/>
    <w:rsid w:val="005C376F"/>
    <w:rsid w:val="005D1D3C"/>
    <w:rsid w:val="005D27D8"/>
    <w:rsid w:val="005D3A72"/>
    <w:rsid w:val="005D4184"/>
    <w:rsid w:val="005D5342"/>
    <w:rsid w:val="005D6D43"/>
    <w:rsid w:val="005D7046"/>
    <w:rsid w:val="005E0960"/>
    <w:rsid w:val="005E0B78"/>
    <w:rsid w:val="005E167E"/>
    <w:rsid w:val="005E16E9"/>
    <w:rsid w:val="005E1997"/>
    <w:rsid w:val="005E3047"/>
    <w:rsid w:val="005E4742"/>
    <w:rsid w:val="005F1183"/>
    <w:rsid w:val="005F12AF"/>
    <w:rsid w:val="005F172E"/>
    <w:rsid w:val="005F67D8"/>
    <w:rsid w:val="00600345"/>
    <w:rsid w:val="006004EC"/>
    <w:rsid w:val="00605FB0"/>
    <w:rsid w:val="00606E17"/>
    <w:rsid w:val="00607B5F"/>
    <w:rsid w:val="00607FB8"/>
    <w:rsid w:val="00611050"/>
    <w:rsid w:val="00611287"/>
    <w:rsid w:val="00611F7E"/>
    <w:rsid w:val="006152B2"/>
    <w:rsid w:val="00616833"/>
    <w:rsid w:val="0062018B"/>
    <w:rsid w:val="00623347"/>
    <w:rsid w:val="00623B90"/>
    <w:rsid w:val="00641419"/>
    <w:rsid w:val="006457AC"/>
    <w:rsid w:val="00650C4E"/>
    <w:rsid w:val="006514CB"/>
    <w:rsid w:val="006527E1"/>
    <w:rsid w:val="006540D8"/>
    <w:rsid w:val="0065462A"/>
    <w:rsid w:val="006548DC"/>
    <w:rsid w:val="006551F9"/>
    <w:rsid w:val="006555B5"/>
    <w:rsid w:val="00657E71"/>
    <w:rsid w:val="0066232A"/>
    <w:rsid w:val="006638A1"/>
    <w:rsid w:val="006641DB"/>
    <w:rsid w:val="00665FA5"/>
    <w:rsid w:val="006660A6"/>
    <w:rsid w:val="00666D91"/>
    <w:rsid w:val="00671EAF"/>
    <w:rsid w:val="00672A22"/>
    <w:rsid w:val="00673F0E"/>
    <w:rsid w:val="006746AB"/>
    <w:rsid w:val="006750FC"/>
    <w:rsid w:val="00675F31"/>
    <w:rsid w:val="00676632"/>
    <w:rsid w:val="00677EE3"/>
    <w:rsid w:val="00680281"/>
    <w:rsid w:val="00680C0E"/>
    <w:rsid w:val="0068566C"/>
    <w:rsid w:val="00686601"/>
    <w:rsid w:val="00691237"/>
    <w:rsid w:val="006959D4"/>
    <w:rsid w:val="006A14A5"/>
    <w:rsid w:val="006A1700"/>
    <w:rsid w:val="006A30CD"/>
    <w:rsid w:val="006A6917"/>
    <w:rsid w:val="006B0AA1"/>
    <w:rsid w:val="006B2FCA"/>
    <w:rsid w:val="006C243A"/>
    <w:rsid w:val="006C294B"/>
    <w:rsid w:val="006C413C"/>
    <w:rsid w:val="006C5A15"/>
    <w:rsid w:val="006D078A"/>
    <w:rsid w:val="006D153F"/>
    <w:rsid w:val="006D432E"/>
    <w:rsid w:val="006D5644"/>
    <w:rsid w:val="006D5C8E"/>
    <w:rsid w:val="006D5F95"/>
    <w:rsid w:val="006E0349"/>
    <w:rsid w:val="006E114C"/>
    <w:rsid w:val="006E2F07"/>
    <w:rsid w:val="006E629C"/>
    <w:rsid w:val="006E77D8"/>
    <w:rsid w:val="006F2223"/>
    <w:rsid w:val="006F307C"/>
    <w:rsid w:val="006F45D1"/>
    <w:rsid w:val="006F45D4"/>
    <w:rsid w:val="00701DE8"/>
    <w:rsid w:val="00702FAA"/>
    <w:rsid w:val="00712038"/>
    <w:rsid w:val="007173D7"/>
    <w:rsid w:val="0072124C"/>
    <w:rsid w:val="007228CD"/>
    <w:rsid w:val="007249CD"/>
    <w:rsid w:val="00726297"/>
    <w:rsid w:val="007279EB"/>
    <w:rsid w:val="0073029A"/>
    <w:rsid w:val="00732746"/>
    <w:rsid w:val="007328A8"/>
    <w:rsid w:val="007335A8"/>
    <w:rsid w:val="00734FB3"/>
    <w:rsid w:val="0073693D"/>
    <w:rsid w:val="00750A6D"/>
    <w:rsid w:val="00752543"/>
    <w:rsid w:val="007539F4"/>
    <w:rsid w:val="00756821"/>
    <w:rsid w:val="00757C74"/>
    <w:rsid w:val="0076151A"/>
    <w:rsid w:val="00765523"/>
    <w:rsid w:val="0077216D"/>
    <w:rsid w:val="00772F3C"/>
    <w:rsid w:val="00773108"/>
    <w:rsid w:val="00773909"/>
    <w:rsid w:val="00780DEB"/>
    <w:rsid w:val="00781A78"/>
    <w:rsid w:val="00785128"/>
    <w:rsid w:val="00785FD2"/>
    <w:rsid w:val="007921AE"/>
    <w:rsid w:val="00792206"/>
    <w:rsid w:val="00793476"/>
    <w:rsid w:val="00794B24"/>
    <w:rsid w:val="007965F3"/>
    <w:rsid w:val="00796ACD"/>
    <w:rsid w:val="00796C2A"/>
    <w:rsid w:val="00797125"/>
    <w:rsid w:val="007A16F6"/>
    <w:rsid w:val="007A325A"/>
    <w:rsid w:val="007A44F8"/>
    <w:rsid w:val="007A48A8"/>
    <w:rsid w:val="007A730C"/>
    <w:rsid w:val="007A77DC"/>
    <w:rsid w:val="007A79DD"/>
    <w:rsid w:val="007B0C78"/>
    <w:rsid w:val="007B322E"/>
    <w:rsid w:val="007B3ED9"/>
    <w:rsid w:val="007C2341"/>
    <w:rsid w:val="007C2357"/>
    <w:rsid w:val="007C2C13"/>
    <w:rsid w:val="007C6BAC"/>
    <w:rsid w:val="007C7ACD"/>
    <w:rsid w:val="007D1838"/>
    <w:rsid w:val="007D3EF1"/>
    <w:rsid w:val="007D6175"/>
    <w:rsid w:val="007D6402"/>
    <w:rsid w:val="007E0234"/>
    <w:rsid w:val="007E22F1"/>
    <w:rsid w:val="007E2E3D"/>
    <w:rsid w:val="007E39ED"/>
    <w:rsid w:val="007E6EC4"/>
    <w:rsid w:val="007F198C"/>
    <w:rsid w:val="007F6F4A"/>
    <w:rsid w:val="007F72F9"/>
    <w:rsid w:val="00801D53"/>
    <w:rsid w:val="008044F4"/>
    <w:rsid w:val="008068A4"/>
    <w:rsid w:val="00807DC0"/>
    <w:rsid w:val="00807EBA"/>
    <w:rsid w:val="00810EC4"/>
    <w:rsid w:val="0081499E"/>
    <w:rsid w:val="00814B38"/>
    <w:rsid w:val="008175F0"/>
    <w:rsid w:val="00820DE4"/>
    <w:rsid w:val="00821DE1"/>
    <w:rsid w:val="00823269"/>
    <w:rsid w:val="0082347C"/>
    <w:rsid w:val="008238FB"/>
    <w:rsid w:val="0082483E"/>
    <w:rsid w:val="0082507F"/>
    <w:rsid w:val="00825B52"/>
    <w:rsid w:val="00826741"/>
    <w:rsid w:val="00827C5A"/>
    <w:rsid w:val="00831271"/>
    <w:rsid w:val="008313C6"/>
    <w:rsid w:val="0083173F"/>
    <w:rsid w:val="00832344"/>
    <w:rsid w:val="00832F69"/>
    <w:rsid w:val="008347F2"/>
    <w:rsid w:val="00835094"/>
    <w:rsid w:val="00842220"/>
    <w:rsid w:val="008448BE"/>
    <w:rsid w:val="008473F1"/>
    <w:rsid w:val="00847796"/>
    <w:rsid w:val="008477BC"/>
    <w:rsid w:val="00852274"/>
    <w:rsid w:val="008529AB"/>
    <w:rsid w:val="00853863"/>
    <w:rsid w:val="00854E7D"/>
    <w:rsid w:val="00857CE0"/>
    <w:rsid w:val="008601C6"/>
    <w:rsid w:val="00860A6F"/>
    <w:rsid w:val="00862011"/>
    <w:rsid w:val="0086361A"/>
    <w:rsid w:val="00865534"/>
    <w:rsid w:val="0086557A"/>
    <w:rsid w:val="00866FC3"/>
    <w:rsid w:val="0087094B"/>
    <w:rsid w:val="00870A9D"/>
    <w:rsid w:val="00870B43"/>
    <w:rsid w:val="0087108A"/>
    <w:rsid w:val="008712C4"/>
    <w:rsid w:val="00872873"/>
    <w:rsid w:val="00873330"/>
    <w:rsid w:val="00875BBA"/>
    <w:rsid w:val="00876029"/>
    <w:rsid w:val="0087604F"/>
    <w:rsid w:val="0087695D"/>
    <w:rsid w:val="00885006"/>
    <w:rsid w:val="00885643"/>
    <w:rsid w:val="008857DF"/>
    <w:rsid w:val="0088661C"/>
    <w:rsid w:val="0088725A"/>
    <w:rsid w:val="00891718"/>
    <w:rsid w:val="008919AF"/>
    <w:rsid w:val="00891E1A"/>
    <w:rsid w:val="0089229B"/>
    <w:rsid w:val="008946EA"/>
    <w:rsid w:val="0089532B"/>
    <w:rsid w:val="0089696B"/>
    <w:rsid w:val="008973B9"/>
    <w:rsid w:val="008979E0"/>
    <w:rsid w:val="008A0649"/>
    <w:rsid w:val="008A0B16"/>
    <w:rsid w:val="008A1F61"/>
    <w:rsid w:val="008A280E"/>
    <w:rsid w:val="008A4E4A"/>
    <w:rsid w:val="008B13C1"/>
    <w:rsid w:val="008B1F95"/>
    <w:rsid w:val="008B5707"/>
    <w:rsid w:val="008C0806"/>
    <w:rsid w:val="008C086E"/>
    <w:rsid w:val="008C0D6D"/>
    <w:rsid w:val="008C2A4A"/>
    <w:rsid w:val="008C64FE"/>
    <w:rsid w:val="008C669C"/>
    <w:rsid w:val="008C777C"/>
    <w:rsid w:val="008D100D"/>
    <w:rsid w:val="008D2128"/>
    <w:rsid w:val="008D579E"/>
    <w:rsid w:val="008E4485"/>
    <w:rsid w:val="008F1A7B"/>
    <w:rsid w:val="008F22FE"/>
    <w:rsid w:val="008F4E36"/>
    <w:rsid w:val="008F64B0"/>
    <w:rsid w:val="008F65C5"/>
    <w:rsid w:val="00903F14"/>
    <w:rsid w:val="00905BE6"/>
    <w:rsid w:val="00906235"/>
    <w:rsid w:val="009126B0"/>
    <w:rsid w:val="0091382F"/>
    <w:rsid w:val="00913D30"/>
    <w:rsid w:val="009151CE"/>
    <w:rsid w:val="00920DBF"/>
    <w:rsid w:val="009227F3"/>
    <w:rsid w:val="00922EA5"/>
    <w:rsid w:val="00922FF2"/>
    <w:rsid w:val="00924282"/>
    <w:rsid w:val="0093161F"/>
    <w:rsid w:val="00934018"/>
    <w:rsid w:val="00935BE5"/>
    <w:rsid w:val="00936C00"/>
    <w:rsid w:val="00941372"/>
    <w:rsid w:val="00941ACC"/>
    <w:rsid w:val="00942A1F"/>
    <w:rsid w:val="00943C23"/>
    <w:rsid w:val="0094514E"/>
    <w:rsid w:val="00945A1C"/>
    <w:rsid w:val="00945F9F"/>
    <w:rsid w:val="00946667"/>
    <w:rsid w:val="00947BCD"/>
    <w:rsid w:val="00950885"/>
    <w:rsid w:val="00953994"/>
    <w:rsid w:val="009556F3"/>
    <w:rsid w:val="00957026"/>
    <w:rsid w:val="0095775B"/>
    <w:rsid w:val="009579C9"/>
    <w:rsid w:val="00960EB6"/>
    <w:rsid w:val="00961A3E"/>
    <w:rsid w:val="0096731A"/>
    <w:rsid w:val="00967653"/>
    <w:rsid w:val="0097152E"/>
    <w:rsid w:val="009723C6"/>
    <w:rsid w:val="0097285A"/>
    <w:rsid w:val="0097357B"/>
    <w:rsid w:val="00974873"/>
    <w:rsid w:val="0097727A"/>
    <w:rsid w:val="00980B42"/>
    <w:rsid w:val="0098115F"/>
    <w:rsid w:val="009853AB"/>
    <w:rsid w:val="00986084"/>
    <w:rsid w:val="00986BE3"/>
    <w:rsid w:val="0099004C"/>
    <w:rsid w:val="009935CC"/>
    <w:rsid w:val="0099475E"/>
    <w:rsid w:val="00994BB0"/>
    <w:rsid w:val="00994E47"/>
    <w:rsid w:val="009A0A3C"/>
    <w:rsid w:val="009A14BB"/>
    <w:rsid w:val="009A3C28"/>
    <w:rsid w:val="009A4CC7"/>
    <w:rsid w:val="009A6F22"/>
    <w:rsid w:val="009B2472"/>
    <w:rsid w:val="009B3CA5"/>
    <w:rsid w:val="009B4ABE"/>
    <w:rsid w:val="009B6454"/>
    <w:rsid w:val="009B69FA"/>
    <w:rsid w:val="009C189C"/>
    <w:rsid w:val="009C4338"/>
    <w:rsid w:val="009C6C6E"/>
    <w:rsid w:val="009D0F6C"/>
    <w:rsid w:val="009D2C4A"/>
    <w:rsid w:val="009D5BEE"/>
    <w:rsid w:val="009D70B8"/>
    <w:rsid w:val="009D7392"/>
    <w:rsid w:val="009E0737"/>
    <w:rsid w:val="009E22B1"/>
    <w:rsid w:val="009E340B"/>
    <w:rsid w:val="009E4462"/>
    <w:rsid w:val="009E6522"/>
    <w:rsid w:val="009E69A0"/>
    <w:rsid w:val="009F538C"/>
    <w:rsid w:val="009F6170"/>
    <w:rsid w:val="009F67E3"/>
    <w:rsid w:val="00A01453"/>
    <w:rsid w:val="00A05F1E"/>
    <w:rsid w:val="00A071B7"/>
    <w:rsid w:val="00A10106"/>
    <w:rsid w:val="00A103BF"/>
    <w:rsid w:val="00A16253"/>
    <w:rsid w:val="00A22535"/>
    <w:rsid w:val="00A2778C"/>
    <w:rsid w:val="00A37738"/>
    <w:rsid w:val="00A418BE"/>
    <w:rsid w:val="00A44DED"/>
    <w:rsid w:val="00A4558B"/>
    <w:rsid w:val="00A471F8"/>
    <w:rsid w:val="00A51090"/>
    <w:rsid w:val="00A538A3"/>
    <w:rsid w:val="00A540EF"/>
    <w:rsid w:val="00A572EF"/>
    <w:rsid w:val="00A57370"/>
    <w:rsid w:val="00A57CDD"/>
    <w:rsid w:val="00A60C5C"/>
    <w:rsid w:val="00A60CC2"/>
    <w:rsid w:val="00A60E0F"/>
    <w:rsid w:val="00A610AC"/>
    <w:rsid w:val="00A6286B"/>
    <w:rsid w:val="00A6547E"/>
    <w:rsid w:val="00A655EA"/>
    <w:rsid w:val="00A668E8"/>
    <w:rsid w:val="00A67030"/>
    <w:rsid w:val="00A674D1"/>
    <w:rsid w:val="00A71538"/>
    <w:rsid w:val="00A734AD"/>
    <w:rsid w:val="00A735C3"/>
    <w:rsid w:val="00A74474"/>
    <w:rsid w:val="00A81C8B"/>
    <w:rsid w:val="00A82AD8"/>
    <w:rsid w:val="00A84335"/>
    <w:rsid w:val="00A8513A"/>
    <w:rsid w:val="00A90DFC"/>
    <w:rsid w:val="00A92560"/>
    <w:rsid w:val="00A95147"/>
    <w:rsid w:val="00A95D85"/>
    <w:rsid w:val="00A96C3D"/>
    <w:rsid w:val="00AA0395"/>
    <w:rsid w:val="00AA05E8"/>
    <w:rsid w:val="00AA0B00"/>
    <w:rsid w:val="00AA0D12"/>
    <w:rsid w:val="00AA1B63"/>
    <w:rsid w:val="00AA2110"/>
    <w:rsid w:val="00AA2215"/>
    <w:rsid w:val="00AA23BF"/>
    <w:rsid w:val="00AA798A"/>
    <w:rsid w:val="00AB3B29"/>
    <w:rsid w:val="00AB48F0"/>
    <w:rsid w:val="00AB5002"/>
    <w:rsid w:val="00AB5F5C"/>
    <w:rsid w:val="00AB6B23"/>
    <w:rsid w:val="00AB7D50"/>
    <w:rsid w:val="00AC0660"/>
    <w:rsid w:val="00AC1B6A"/>
    <w:rsid w:val="00AC1C68"/>
    <w:rsid w:val="00AC20F8"/>
    <w:rsid w:val="00AC2E67"/>
    <w:rsid w:val="00AC3370"/>
    <w:rsid w:val="00AC3509"/>
    <w:rsid w:val="00AD067D"/>
    <w:rsid w:val="00AD4DE7"/>
    <w:rsid w:val="00AD5C5A"/>
    <w:rsid w:val="00AE15F8"/>
    <w:rsid w:val="00AE17C1"/>
    <w:rsid w:val="00AE2EDD"/>
    <w:rsid w:val="00AE352D"/>
    <w:rsid w:val="00AE498E"/>
    <w:rsid w:val="00AE76A5"/>
    <w:rsid w:val="00AF0A4E"/>
    <w:rsid w:val="00AF2524"/>
    <w:rsid w:val="00AF3101"/>
    <w:rsid w:val="00AF3397"/>
    <w:rsid w:val="00AF5712"/>
    <w:rsid w:val="00AF5B5E"/>
    <w:rsid w:val="00AF7005"/>
    <w:rsid w:val="00B001A7"/>
    <w:rsid w:val="00B01656"/>
    <w:rsid w:val="00B01FF9"/>
    <w:rsid w:val="00B02E1E"/>
    <w:rsid w:val="00B03360"/>
    <w:rsid w:val="00B0399B"/>
    <w:rsid w:val="00B03E27"/>
    <w:rsid w:val="00B0614C"/>
    <w:rsid w:val="00B07EA8"/>
    <w:rsid w:val="00B127B3"/>
    <w:rsid w:val="00B13B48"/>
    <w:rsid w:val="00B13F33"/>
    <w:rsid w:val="00B151EF"/>
    <w:rsid w:val="00B160AE"/>
    <w:rsid w:val="00B17C7C"/>
    <w:rsid w:val="00B23379"/>
    <w:rsid w:val="00B25678"/>
    <w:rsid w:val="00B25D85"/>
    <w:rsid w:val="00B30B6F"/>
    <w:rsid w:val="00B314C8"/>
    <w:rsid w:val="00B3277D"/>
    <w:rsid w:val="00B34339"/>
    <w:rsid w:val="00B35335"/>
    <w:rsid w:val="00B35644"/>
    <w:rsid w:val="00B35766"/>
    <w:rsid w:val="00B37221"/>
    <w:rsid w:val="00B40359"/>
    <w:rsid w:val="00B40875"/>
    <w:rsid w:val="00B40BB2"/>
    <w:rsid w:val="00B41B39"/>
    <w:rsid w:val="00B42619"/>
    <w:rsid w:val="00B43A3B"/>
    <w:rsid w:val="00B475D6"/>
    <w:rsid w:val="00B47A12"/>
    <w:rsid w:val="00B50DB0"/>
    <w:rsid w:val="00B54D87"/>
    <w:rsid w:val="00B565EF"/>
    <w:rsid w:val="00B602E6"/>
    <w:rsid w:val="00B61D41"/>
    <w:rsid w:val="00B62ECE"/>
    <w:rsid w:val="00B660D2"/>
    <w:rsid w:val="00B71A21"/>
    <w:rsid w:val="00B7436C"/>
    <w:rsid w:val="00B74381"/>
    <w:rsid w:val="00B74CC5"/>
    <w:rsid w:val="00B80F16"/>
    <w:rsid w:val="00B82EAF"/>
    <w:rsid w:val="00B83BB5"/>
    <w:rsid w:val="00B8417C"/>
    <w:rsid w:val="00B84261"/>
    <w:rsid w:val="00B84777"/>
    <w:rsid w:val="00B8496F"/>
    <w:rsid w:val="00B850A5"/>
    <w:rsid w:val="00B8582A"/>
    <w:rsid w:val="00B86AD8"/>
    <w:rsid w:val="00B92D0C"/>
    <w:rsid w:val="00B95E27"/>
    <w:rsid w:val="00B9615B"/>
    <w:rsid w:val="00B962AB"/>
    <w:rsid w:val="00B968C9"/>
    <w:rsid w:val="00BA146F"/>
    <w:rsid w:val="00BA2AE3"/>
    <w:rsid w:val="00BA2EBD"/>
    <w:rsid w:val="00BA4E96"/>
    <w:rsid w:val="00BA724A"/>
    <w:rsid w:val="00BB1CDB"/>
    <w:rsid w:val="00BB202F"/>
    <w:rsid w:val="00BB34D8"/>
    <w:rsid w:val="00BB53F2"/>
    <w:rsid w:val="00BB5AEF"/>
    <w:rsid w:val="00BB66F7"/>
    <w:rsid w:val="00BB6D22"/>
    <w:rsid w:val="00BB6DAD"/>
    <w:rsid w:val="00BC14CA"/>
    <w:rsid w:val="00BC4BB4"/>
    <w:rsid w:val="00BC514F"/>
    <w:rsid w:val="00BC532E"/>
    <w:rsid w:val="00BD07B6"/>
    <w:rsid w:val="00BD1E02"/>
    <w:rsid w:val="00BD33BC"/>
    <w:rsid w:val="00BD4E67"/>
    <w:rsid w:val="00BE02C9"/>
    <w:rsid w:val="00BE068A"/>
    <w:rsid w:val="00BE281B"/>
    <w:rsid w:val="00BE539C"/>
    <w:rsid w:val="00BE5A4C"/>
    <w:rsid w:val="00BE6B08"/>
    <w:rsid w:val="00BF0139"/>
    <w:rsid w:val="00BF3FDD"/>
    <w:rsid w:val="00BF5D4F"/>
    <w:rsid w:val="00BF7842"/>
    <w:rsid w:val="00C01119"/>
    <w:rsid w:val="00C01951"/>
    <w:rsid w:val="00C102A1"/>
    <w:rsid w:val="00C11799"/>
    <w:rsid w:val="00C118DD"/>
    <w:rsid w:val="00C13B38"/>
    <w:rsid w:val="00C174F8"/>
    <w:rsid w:val="00C200A2"/>
    <w:rsid w:val="00C2072A"/>
    <w:rsid w:val="00C20FD5"/>
    <w:rsid w:val="00C213F4"/>
    <w:rsid w:val="00C24625"/>
    <w:rsid w:val="00C25192"/>
    <w:rsid w:val="00C2794D"/>
    <w:rsid w:val="00C306AF"/>
    <w:rsid w:val="00C31B45"/>
    <w:rsid w:val="00C31B49"/>
    <w:rsid w:val="00C3374B"/>
    <w:rsid w:val="00C34262"/>
    <w:rsid w:val="00C36052"/>
    <w:rsid w:val="00C364CC"/>
    <w:rsid w:val="00C36E21"/>
    <w:rsid w:val="00C403B7"/>
    <w:rsid w:val="00C40619"/>
    <w:rsid w:val="00C40A31"/>
    <w:rsid w:val="00C4369F"/>
    <w:rsid w:val="00C438E5"/>
    <w:rsid w:val="00C4570E"/>
    <w:rsid w:val="00C46BB4"/>
    <w:rsid w:val="00C513A0"/>
    <w:rsid w:val="00C52406"/>
    <w:rsid w:val="00C539D4"/>
    <w:rsid w:val="00C540B6"/>
    <w:rsid w:val="00C55A5B"/>
    <w:rsid w:val="00C56AA2"/>
    <w:rsid w:val="00C57A03"/>
    <w:rsid w:val="00C61F25"/>
    <w:rsid w:val="00C64883"/>
    <w:rsid w:val="00C66108"/>
    <w:rsid w:val="00C66CA6"/>
    <w:rsid w:val="00C70987"/>
    <w:rsid w:val="00C72DC5"/>
    <w:rsid w:val="00C81C4F"/>
    <w:rsid w:val="00C843F7"/>
    <w:rsid w:val="00C86DBA"/>
    <w:rsid w:val="00C875EC"/>
    <w:rsid w:val="00C92441"/>
    <w:rsid w:val="00C93D7B"/>
    <w:rsid w:val="00C9449F"/>
    <w:rsid w:val="00C9451B"/>
    <w:rsid w:val="00CA39F8"/>
    <w:rsid w:val="00CA4DF2"/>
    <w:rsid w:val="00CA4E35"/>
    <w:rsid w:val="00CA56BF"/>
    <w:rsid w:val="00CA7D35"/>
    <w:rsid w:val="00CB3F77"/>
    <w:rsid w:val="00CB419B"/>
    <w:rsid w:val="00CB5A46"/>
    <w:rsid w:val="00CB5E5C"/>
    <w:rsid w:val="00CB6D67"/>
    <w:rsid w:val="00CC05B4"/>
    <w:rsid w:val="00CC2AFF"/>
    <w:rsid w:val="00CC3588"/>
    <w:rsid w:val="00CC566A"/>
    <w:rsid w:val="00CC5F5B"/>
    <w:rsid w:val="00CD7C5B"/>
    <w:rsid w:val="00CE0830"/>
    <w:rsid w:val="00CE1660"/>
    <w:rsid w:val="00CE37D6"/>
    <w:rsid w:val="00CE5F6B"/>
    <w:rsid w:val="00CE7147"/>
    <w:rsid w:val="00CF1F2D"/>
    <w:rsid w:val="00CF2AF7"/>
    <w:rsid w:val="00CF53A0"/>
    <w:rsid w:val="00CF6697"/>
    <w:rsid w:val="00CF69C2"/>
    <w:rsid w:val="00D0115B"/>
    <w:rsid w:val="00D01245"/>
    <w:rsid w:val="00D01FFC"/>
    <w:rsid w:val="00D02EF7"/>
    <w:rsid w:val="00D04789"/>
    <w:rsid w:val="00D04F3C"/>
    <w:rsid w:val="00D05B65"/>
    <w:rsid w:val="00D06A42"/>
    <w:rsid w:val="00D079BA"/>
    <w:rsid w:val="00D1086A"/>
    <w:rsid w:val="00D10AFC"/>
    <w:rsid w:val="00D11648"/>
    <w:rsid w:val="00D11832"/>
    <w:rsid w:val="00D127CB"/>
    <w:rsid w:val="00D12F94"/>
    <w:rsid w:val="00D1355A"/>
    <w:rsid w:val="00D14013"/>
    <w:rsid w:val="00D1440B"/>
    <w:rsid w:val="00D14A37"/>
    <w:rsid w:val="00D15374"/>
    <w:rsid w:val="00D153EF"/>
    <w:rsid w:val="00D17A7F"/>
    <w:rsid w:val="00D20343"/>
    <w:rsid w:val="00D20958"/>
    <w:rsid w:val="00D21810"/>
    <w:rsid w:val="00D21A8F"/>
    <w:rsid w:val="00D228CF"/>
    <w:rsid w:val="00D22A68"/>
    <w:rsid w:val="00D322D8"/>
    <w:rsid w:val="00D337C7"/>
    <w:rsid w:val="00D33C0D"/>
    <w:rsid w:val="00D37C67"/>
    <w:rsid w:val="00D432AA"/>
    <w:rsid w:val="00D43993"/>
    <w:rsid w:val="00D441D0"/>
    <w:rsid w:val="00D452BA"/>
    <w:rsid w:val="00D479DA"/>
    <w:rsid w:val="00D50360"/>
    <w:rsid w:val="00D50B22"/>
    <w:rsid w:val="00D51E3D"/>
    <w:rsid w:val="00D51EEF"/>
    <w:rsid w:val="00D52BDE"/>
    <w:rsid w:val="00D539B5"/>
    <w:rsid w:val="00D54431"/>
    <w:rsid w:val="00D54492"/>
    <w:rsid w:val="00D55FDA"/>
    <w:rsid w:val="00D57052"/>
    <w:rsid w:val="00D60CC3"/>
    <w:rsid w:val="00D63B87"/>
    <w:rsid w:val="00D63F11"/>
    <w:rsid w:val="00D64755"/>
    <w:rsid w:val="00D7128D"/>
    <w:rsid w:val="00D7205A"/>
    <w:rsid w:val="00D72A82"/>
    <w:rsid w:val="00D75CC8"/>
    <w:rsid w:val="00D815A1"/>
    <w:rsid w:val="00D8207E"/>
    <w:rsid w:val="00D8600A"/>
    <w:rsid w:val="00D871E4"/>
    <w:rsid w:val="00D911BB"/>
    <w:rsid w:val="00D92E3E"/>
    <w:rsid w:val="00D931B2"/>
    <w:rsid w:val="00D96B79"/>
    <w:rsid w:val="00D9743A"/>
    <w:rsid w:val="00DA602C"/>
    <w:rsid w:val="00DB49D6"/>
    <w:rsid w:val="00DB520E"/>
    <w:rsid w:val="00DB6E77"/>
    <w:rsid w:val="00DB7C1D"/>
    <w:rsid w:val="00DC0451"/>
    <w:rsid w:val="00DC12F6"/>
    <w:rsid w:val="00DC3EB6"/>
    <w:rsid w:val="00DC48B6"/>
    <w:rsid w:val="00DC538A"/>
    <w:rsid w:val="00DC7054"/>
    <w:rsid w:val="00DD078F"/>
    <w:rsid w:val="00DD1704"/>
    <w:rsid w:val="00DD78A6"/>
    <w:rsid w:val="00DD7FF0"/>
    <w:rsid w:val="00DE0AC6"/>
    <w:rsid w:val="00DE4F6E"/>
    <w:rsid w:val="00DE6ED2"/>
    <w:rsid w:val="00DE7C38"/>
    <w:rsid w:val="00DF0A28"/>
    <w:rsid w:val="00DF132D"/>
    <w:rsid w:val="00DF16B8"/>
    <w:rsid w:val="00DF7396"/>
    <w:rsid w:val="00DF7F4A"/>
    <w:rsid w:val="00E002F6"/>
    <w:rsid w:val="00E03471"/>
    <w:rsid w:val="00E0396C"/>
    <w:rsid w:val="00E03DD6"/>
    <w:rsid w:val="00E040A7"/>
    <w:rsid w:val="00E04776"/>
    <w:rsid w:val="00E05824"/>
    <w:rsid w:val="00E066ED"/>
    <w:rsid w:val="00E070AE"/>
    <w:rsid w:val="00E11B8E"/>
    <w:rsid w:val="00E11F7E"/>
    <w:rsid w:val="00E13A14"/>
    <w:rsid w:val="00E1454D"/>
    <w:rsid w:val="00E153DA"/>
    <w:rsid w:val="00E159AD"/>
    <w:rsid w:val="00E22B4A"/>
    <w:rsid w:val="00E22CD6"/>
    <w:rsid w:val="00E22EC5"/>
    <w:rsid w:val="00E23124"/>
    <w:rsid w:val="00E237A6"/>
    <w:rsid w:val="00E30D59"/>
    <w:rsid w:val="00E30D70"/>
    <w:rsid w:val="00E3285D"/>
    <w:rsid w:val="00E32A79"/>
    <w:rsid w:val="00E34615"/>
    <w:rsid w:val="00E346B4"/>
    <w:rsid w:val="00E36486"/>
    <w:rsid w:val="00E4045E"/>
    <w:rsid w:val="00E404E0"/>
    <w:rsid w:val="00E41F8F"/>
    <w:rsid w:val="00E501E8"/>
    <w:rsid w:val="00E53C0C"/>
    <w:rsid w:val="00E55E73"/>
    <w:rsid w:val="00E56A20"/>
    <w:rsid w:val="00E63851"/>
    <w:rsid w:val="00E64A09"/>
    <w:rsid w:val="00E66D9D"/>
    <w:rsid w:val="00E70108"/>
    <w:rsid w:val="00E70E5C"/>
    <w:rsid w:val="00E71648"/>
    <w:rsid w:val="00E73F2E"/>
    <w:rsid w:val="00E80299"/>
    <w:rsid w:val="00E8326B"/>
    <w:rsid w:val="00E83344"/>
    <w:rsid w:val="00E845C6"/>
    <w:rsid w:val="00E86E20"/>
    <w:rsid w:val="00E86F49"/>
    <w:rsid w:val="00E873A7"/>
    <w:rsid w:val="00E90007"/>
    <w:rsid w:val="00E92D42"/>
    <w:rsid w:val="00E95E27"/>
    <w:rsid w:val="00E96814"/>
    <w:rsid w:val="00E96D2F"/>
    <w:rsid w:val="00E97B47"/>
    <w:rsid w:val="00EA065F"/>
    <w:rsid w:val="00EA2B00"/>
    <w:rsid w:val="00EA3052"/>
    <w:rsid w:val="00EA31C3"/>
    <w:rsid w:val="00EA7BEF"/>
    <w:rsid w:val="00EB0CB7"/>
    <w:rsid w:val="00EB15DF"/>
    <w:rsid w:val="00EB27F8"/>
    <w:rsid w:val="00EB37AA"/>
    <w:rsid w:val="00EC1E07"/>
    <w:rsid w:val="00EC286E"/>
    <w:rsid w:val="00EC297A"/>
    <w:rsid w:val="00EC366B"/>
    <w:rsid w:val="00EC4C45"/>
    <w:rsid w:val="00EC5BAC"/>
    <w:rsid w:val="00EC7319"/>
    <w:rsid w:val="00ED2F8E"/>
    <w:rsid w:val="00ED6885"/>
    <w:rsid w:val="00EE008E"/>
    <w:rsid w:val="00EE0945"/>
    <w:rsid w:val="00EE33DD"/>
    <w:rsid w:val="00EE37CB"/>
    <w:rsid w:val="00EE424E"/>
    <w:rsid w:val="00EE469A"/>
    <w:rsid w:val="00EE7380"/>
    <w:rsid w:val="00EF00ED"/>
    <w:rsid w:val="00EF084A"/>
    <w:rsid w:val="00EF1535"/>
    <w:rsid w:val="00EF30F2"/>
    <w:rsid w:val="00EF5E66"/>
    <w:rsid w:val="00EF7EDD"/>
    <w:rsid w:val="00F01BE4"/>
    <w:rsid w:val="00F0274F"/>
    <w:rsid w:val="00F034C3"/>
    <w:rsid w:val="00F04769"/>
    <w:rsid w:val="00F074D3"/>
    <w:rsid w:val="00F07927"/>
    <w:rsid w:val="00F10273"/>
    <w:rsid w:val="00F109CC"/>
    <w:rsid w:val="00F10C47"/>
    <w:rsid w:val="00F12A9D"/>
    <w:rsid w:val="00F15352"/>
    <w:rsid w:val="00F15FF2"/>
    <w:rsid w:val="00F17C93"/>
    <w:rsid w:val="00F17F08"/>
    <w:rsid w:val="00F22360"/>
    <w:rsid w:val="00F24704"/>
    <w:rsid w:val="00F264E9"/>
    <w:rsid w:val="00F2751C"/>
    <w:rsid w:val="00F30B84"/>
    <w:rsid w:val="00F319A4"/>
    <w:rsid w:val="00F320C3"/>
    <w:rsid w:val="00F322EA"/>
    <w:rsid w:val="00F36B76"/>
    <w:rsid w:val="00F378D4"/>
    <w:rsid w:val="00F4048D"/>
    <w:rsid w:val="00F432DC"/>
    <w:rsid w:val="00F435F1"/>
    <w:rsid w:val="00F47DA4"/>
    <w:rsid w:val="00F50A15"/>
    <w:rsid w:val="00F50F70"/>
    <w:rsid w:val="00F51908"/>
    <w:rsid w:val="00F51AA4"/>
    <w:rsid w:val="00F56A40"/>
    <w:rsid w:val="00F577DD"/>
    <w:rsid w:val="00F60107"/>
    <w:rsid w:val="00F61513"/>
    <w:rsid w:val="00F678E1"/>
    <w:rsid w:val="00F702DC"/>
    <w:rsid w:val="00F71FB8"/>
    <w:rsid w:val="00F72F73"/>
    <w:rsid w:val="00F732F8"/>
    <w:rsid w:val="00F73AEF"/>
    <w:rsid w:val="00F7449F"/>
    <w:rsid w:val="00F75F74"/>
    <w:rsid w:val="00F77342"/>
    <w:rsid w:val="00F77C5D"/>
    <w:rsid w:val="00F77F66"/>
    <w:rsid w:val="00F77FA1"/>
    <w:rsid w:val="00F80F41"/>
    <w:rsid w:val="00F81471"/>
    <w:rsid w:val="00F82940"/>
    <w:rsid w:val="00F83161"/>
    <w:rsid w:val="00F837F7"/>
    <w:rsid w:val="00F8757C"/>
    <w:rsid w:val="00F93E62"/>
    <w:rsid w:val="00FA1F84"/>
    <w:rsid w:val="00FA2A2A"/>
    <w:rsid w:val="00FA4C46"/>
    <w:rsid w:val="00FB004B"/>
    <w:rsid w:val="00FB264C"/>
    <w:rsid w:val="00FB33D0"/>
    <w:rsid w:val="00FB5E0E"/>
    <w:rsid w:val="00FC22A2"/>
    <w:rsid w:val="00FC6376"/>
    <w:rsid w:val="00FC6F43"/>
    <w:rsid w:val="00FD17B0"/>
    <w:rsid w:val="00FD34A1"/>
    <w:rsid w:val="00FD3594"/>
    <w:rsid w:val="00FD37BF"/>
    <w:rsid w:val="00FD4AAB"/>
    <w:rsid w:val="00FD715F"/>
    <w:rsid w:val="00FD7859"/>
    <w:rsid w:val="00FE0594"/>
    <w:rsid w:val="00FE1360"/>
    <w:rsid w:val="00FE1590"/>
    <w:rsid w:val="00FE2063"/>
    <w:rsid w:val="00FE35D3"/>
    <w:rsid w:val="00FE4EFF"/>
    <w:rsid w:val="00FE54DC"/>
    <w:rsid w:val="00FE6255"/>
    <w:rsid w:val="00FE6D48"/>
    <w:rsid w:val="00FF0ACD"/>
    <w:rsid w:val="00FF0B18"/>
    <w:rsid w:val="00FF0DF3"/>
    <w:rsid w:val="00FF472C"/>
    <w:rsid w:val="00FF6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A094"/>
  <w15:docId w15:val="{AD190BD4-33FC-4F71-AAAE-95FF7F34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FCA"/>
  </w:style>
  <w:style w:type="paragraph" w:styleId="Antrat1">
    <w:name w:val="heading 1"/>
    <w:basedOn w:val="prastasis"/>
    <w:next w:val="prastasis"/>
    <w:link w:val="Antrat1Diagrama"/>
    <w:uiPriority w:val="9"/>
    <w:qFormat/>
    <w:rsid w:val="00B31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2776D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200115"/>
    <w:pPr>
      <w:keepNext/>
      <w:keepLines/>
      <w:numPr>
        <w:ilvl w:val="2"/>
        <w:numId w:val="1"/>
      </w:numPr>
      <w:spacing w:before="40" w:after="0"/>
      <w:outlineLvl w:val="2"/>
    </w:pPr>
    <w:rPr>
      <w:rFonts w:ascii="Times New Roman" w:eastAsiaTheme="majorEastAsia" w:hAnsi="Times New Roman" w:cstheme="majorBidi"/>
      <w:color w:val="000000" w:themeColor="text1"/>
      <w:sz w:val="24"/>
      <w:szCs w:val="24"/>
    </w:rPr>
  </w:style>
  <w:style w:type="paragraph" w:styleId="Antrat4">
    <w:name w:val="heading 4"/>
    <w:basedOn w:val="prastasis"/>
    <w:next w:val="prastasis"/>
    <w:link w:val="Antrat4Diagrama"/>
    <w:uiPriority w:val="9"/>
    <w:unhideWhenUsed/>
    <w:qFormat/>
    <w:rsid w:val="004E79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5362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55362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55362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55362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55362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14C8"/>
    <w:rPr>
      <w:rFonts w:asciiTheme="majorHAnsi" w:eastAsiaTheme="majorEastAsia" w:hAnsiTheme="majorHAnsi" w:cstheme="majorBidi"/>
      <w:color w:val="2E74B5"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14C8"/>
    <w:pPr>
      <w:ind w:left="720"/>
      <w:contextualSpacing/>
    </w:pPr>
  </w:style>
  <w:style w:type="character" w:customStyle="1" w:styleId="Antrat2Diagrama">
    <w:name w:val="Antraštė 2 Diagrama"/>
    <w:basedOn w:val="Numatytasispastraiposriftas"/>
    <w:link w:val="Antrat2"/>
    <w:uiPriority w:val="9"/>
    <w:rsid w:val="002776D8"/>
    <w:rPr>
      <w:rFonts w:asciiTheme="majorHAnsi" w:eastAsiaTheme="majorEastAsia" w:hAnsiTheme="majorHAnsi" w:cstheme="majorBidi"/>
      <w:color w:val="2E74B5" w:themeColor="accent1" w:themeShade="BF"/>
      <w:sz w:val="26"/>
      <w:szCs w:val="26"/>
    </w:rPr>
  </w:style>
  <w:style w:type="paragraph" w:customStyle="1" w:styleId="Normal1">
    <w:name w:val="Normal1"/>
    <w:uiPriority w:val="99"/>
    <w:rsid w:val="002776D8"/>
    <w:rPr>
      <w:rFonts w:ascii="Calibri" w:eastAsia="Times New Roman" w:hAnsi="Calibri" w:cs="Calibri"/>
      <w:color w:val="000000"/>
      <w:lang w:eastAsia="lt-LT"/>
    </w:rPr>
  </w:style>
  <w:style w:type="character" w:customStyle="1" w:styleId="Antrat3Diagrama">
    <w:name w:val="Antraštė 3 Diagrama"/>
    <w:basedOn w:val="Numatytasispastraiposriftas"/>
    <w:link w:val="Antrat3"/>
    <w:uiPriority w:val="9"/>
    <w:rsid w:val="00200115"/>
    <w:rPr>
      <w:rFonts w:ascii="Times New Roman" w:eastAsiaTheme="majorEastAsia" w:hAnsi="Times New Roman" w:cstheme="majorBidi"/>
      <w:color w:val="000000" w:themeColor="text1"/>
      <w:sz w:val="24"/>
      <w:szCs w:val="24"/>
    </w:rPr>
  </w:style>
  <w:style w:type="table" w:styleId="Lentelstinklelis">
    <w:name w:val="Table Grid"/>
    <w:basedOn w:val="prastojilentel"/>
    <w:uiPriority w:val="39"/>
    <w:rsid w:val="005B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rsid w:val="004E7950"/>
    <w:rPr>
      <w:rFonts w:asciiTheme="majorHAnsi" w:eastAsiaTheme="majorEastAsia" w:hAnsiTheme="majorHAnsi" w:cstheme="majorBidi"/>
      <w:i/>
      <w:iCs/>
      <w:color w:val="2E74B5" w:themeColor="accent1" w:themeShade="BF"/>
    </w:rPr>
  </w:style>
  <w:style w:type="paragraph" w:customStyle="1" w:styleId="Heading41">
    <w:name w:val="Heading 41"/>
    <w:basedOn w:val="prastasis"/>
    <w:rsid w:val="004E7950"/>
    <w:pPr>
      <w:numPr>
        <w:ilvl w:val="3"/>
        <w:numId w:val="1"/>
      </w:numPr>
    </w:pPr>
  </w:style>
  <w:style w:type="character" w:customStyle="1" w:styleId="Antrat5Diagrama">
    <w:name w:val="Antraštė 5 Diagrama"/>
    <w:basedOn w:val="Numatytasispastraiposriftas"/>
    <w:link w:val="Antrat5"/>
    <w:uiPriority w:val="9"/>
    <w:semiHidden/>
    <w:rsid w:val="0055362A"/>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55362A"/>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55362A"/>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55362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55362A"/>
    <w:rPr>
      <w:rFonts w:asciiTheme="majorHAnsi" w:eastAsiaTheme="majorEastAsia" w:hAnsiTheme="majorHAnsi" w:cstheme="majorBidi"/>
      <w:i/>
      <w:iCs/>
      <w:color w:val="272727" w:themeColor="text1" w:themeTint="D8"/>
      <w:sz w:val="21"/>
      <w:szCs w:val="21"/>
    </w:rPr>
  </w:style>
  <w:style w:type="paragraph" w:styleId="Pagrindinistekstas">
    <w:name w:val="Body Text"/>
    <w:aliases w:val=" Char Char,body text,contents,bt,Corps de texte,body tesx,heading_txt,bodytxy2..."/>
    <w:basedOn w:val="prastasis"/>
    <w:link w:val="PagrindinistekstasDiagrama"/>
    <w:semiHidden/>
    <w:rsid w:val="00AF5B5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agrindinistekstasDiagrama">
    <w:name w:val="Pagrindinis tekstas Diagrama"/>
    <w:aliases w:val=" Char Char Diagrama,body text Diagrama,contents Diagrama,bt Diagrama,Corps de texte Diagrama,body tesx Diagrama,heading_txt Diagrama,bodytxy2... Diagrama"/>
    <w:basedOn w:val="Numatytasispastraiposriftas"/>
    <w:link w:val="Pagrindinistekstas"/>
    <w:semiHidden/>
    <w:rsid w:val="00AF5B5E"/>
    <w:rPr>
      <w:rFonts w:ascii="Times New Roman" w:eastAsia="Times New Roman" w:hAnsi="Times New Roman" w:cs="Times New Roman"/>
      <w:sz w:val="24"/>
      <w:szCs w:val="24"/>
      <w:lang w:eastAsia="ar-SA"/>
    </w:rPr>
  </w:style>
  <w:style w:type="character" w:styleId="Hipersaitas">
    <w:name w:val="Hyperlink"/>
    <w:uiPriority w:val="99"/>
    <w:rsid w:val="00AF5B5E"/>
    <w:rPr>
      <w:color w:val="0000FF"/>
      <w:u w:val="single"/>
    </w:rPr>
  </w:style>
  <w:style w:type="paragraph" w:styleId="Turinioantrat">
    <w:name w:val="TOC Heading"/>
    <w:basedOn w:val="Antrat1"/>
    <w:next w:val="prastasis"/>
    <w:uiPriority w:val="39"/>
    <w:unhideWhenUsed/>
    <w:qFormat/>
    <w:rsid w:val="00D8600A"/>
    <w:pPr>
      <w:outlineLvl w:val="9"/>
    </w:pPr>
    <w:rPr>
      <w:lang w:eastAsia="lt-LT"/>
    </w:rPr>
  </w:style>
  <w:style w:type="paragraph" w:styleId="Turinys1">
    <w:name w:val="toc 1"/>
    <w:basedOn w:val="prastasis"/>
    <w:next w:val="prastasis"/>
    <w:autoRedefine/>
    <w:uiPriority w:val="39"/>
    <w:unhideWhenUsed/>
    <w:rsid w:val="00D8600A"/>
    <w:pPr>
      <w:spacing w:after="100"/>
    </w:pPr>
  </w:style>
  <w:style w:type="paragraph" w:styleId="Turinys2">
    <w:name w:val="toc 2"/>
    <w:basedOn w:val="prastasis"/>
    <w:next w:val="prastasis"/>
    <w:autoRedefine/>
    <w:uiPriority w:val="39"/>
    <w:unhideWhenUsed/>
    <w:rsid w:val="00D8600A"/>
    <w:pPr>
      <w:spacing w:after="100"/>
      <w:ind w:left="220"/>
    </w:pPr>
  </w:style>
  <w:style w:type="paragraph" w:styleId="Turinys3">
    <w:name w:val="toc 3"/>
    <w:basedOn w:val="prastasis"/>
    <w:next w:val="prastasis"/>
    <w:autoRedefine/>
    <w:uiPriority w:val="39"/>
    <w:unhideWhenUsed/>
    <w:rsid w:val="00D8600A"/>
    <w:pPr>
      <w:spacing w:after="100"/>
      <w:ind w:left="440"/>
    </w:pPr>
  </w:style>
  <w:style w:type="paragraph" w:styleId="Paprastasistekstas">
    <w:name w:val="Plain Text"/>
    <w:basedOn w:val="prastasis"/>
    <w:link w:val="PaprastasistekstasDiagrama"/>
    <w:uiPriority w:val="99"/>
    <w:unhideWhenUsed/>
    <w:rsid w:val="00E040A7"/>
    <w:pPr>
      <w:spacing w:after="0" w:line="240" w:lineRule="auto"/>
    </w:pPr>
    <w:rPr>
      <w:rFonts w:ascii="Calibri" w:hAnsi="Calibri" w:cs="Consolas"/>
      <w:szCs w:val="21"/>
    </w:rPr>
  </w:style>
  <w:style w:type="character" w:customStyle="1" w:styleId="PaprastasistekstasDiagrama">
    <w:name w:val="Paprastasis tekstas Diagrama"/>
    <w:basedOn w:val="Numatytasispastraiposriftas"/>
    <w:link w:val="Paprastasistekstas"/>
    <w:uiPriority w:val="99"/>
    <w:rsid w:val="00E040A7"/>
    <w:rPr>
      <w:rFonts w:ascii="Calibri" w:hAnsi="Calibri" w:cs="Consolas"/>
      <w:szCs w:val="21"/>
    </w:rPr>
  </w:style>
  <w:style w:type="paragraph" w:styleId="Debesliotekstas">
    <w:name w:val="Balloon Text"/>
    <w:basedOn w:val="prastasis"/>
    <w:link w:val="DebesliotekstasDiagrama"/>
    <w:uiPriority w:val="99"/>
    <w:semiHidden/>
    <w:unhideWhenUsed/>
    <w:rsid w:val="00781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1A78"/>
    <w:rPr>
      <w:rFonts w:ascii="Segoe UI" w:hAnsi="Segoe UI" w:cs="Segoe UI"/>
      <w:sz w:val="18"/>
      <w:szCs w:val="18"/>
    </w:rPr>
  </w:style>
  <w:style w:type="character" w:styleId="Komentaronuoroda">
    <w:name w:val="annotation reference"/>
    <w:basedOn w:val="Numatytasispastraiposriftas"/>
    <w:uiPriority w:val="99"/>
    <w:semiHidden/>
    <w:unhideWhenUsed/>
    <w:rsid w:val="00781A78"/>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781A78"/>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781A78"/>
    <w:rPr>
      <w:sz w:val="20"/>
      <w:szCs w:val="20"/>
    </w:rPr>
  </w:style>
  <w:style w:type="paragraph" w:styleId="Komentarotema">
    <w:name w:val="annotation subject"/>
    <w:basedOn w:val="Komentarotekstas"/>
    <w:next w:val="Komentarotekstas"/>
    <w:link w:val="KomentarotemaDiagrama"/>
    <w:uiPriority w:val="99"/>
    <w:semiHidden/>
    <w:unhideWhenUsed/>
    <w:rsid w:val="00781A78"/>
    <w:rPr>
      <w:b/>
      <w:bCs/>
    </w:rPr>
  </w:style>
  <w:style w:type="character" w:customStyle="1" w:styleId="KomentarotemaDiagrama">
    <w:name w:val="Komentaro tema Diagrama"/>
    <w:basedOn w:val="KomentarotekstasDiagrama"/>
    <w:link w:val="Komentarotema"/>
    <w:uiPriority w:val="99"/>
    <w:semiHidden/>
    <w:rsid w:val="00781A78"/>
    <w:rPr>
      <w:b/>
      <w:bCs/>
      <w:sz w:val="20"/>
      <w:szCs w:val="20"/>
    </w:rPr>
  </w:style>
  <w:style w:type="paragraph" w:styleId="Antrats">
    <w:name w:val="header"/>
    <w:basedOn w:val="prastasis"/>
    <w:link w:val="AntratsDiagrama"/>
    <w:uiPriority w:val="99"/>
    <w:unhideWhenUsed/>
    <w:rsid w:val="00BB6D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B6D22"/>
  </w:style>
  <w:style w:type="paragraph" w:styleId="Porat">
    <w:name w:val="footer"/>
    <w:basedOn w:val="prastasis"/>
    <w:link w:val="PoratDiagrama"/>
    <w:uiPriority w:val="99"/>
    <w:unhideWhenUsed/>
    <w:rsid w:val="00BB6D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B6D22"/>
  </w:style>
  <w:style w:type="table" w:customStyle="1" w:styleId="Mano">
    <w:name w:val="Mano"/>
    <w:basedOn w:val="prastojilentel"/>
    <w:uiPriority w:val="99"/>
    <w:rsid w:val="00B03E2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AC337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3A4109"/>
    <w:pPr>
      <w:suppressAutoHyphens/>
      <w:spacing w:after="0" w:line="240" w:lineRule="auto"/>
    </w:pPr>
    <w:rPr>
      <w:rFonts w:ascii="Arial" w:eastAsia="MS Mincho" w:hAnsi="Arial"/>
      <w:color w:val="00000A"/>
      <w:sz w:val="24"/>
      <w:szCs w:val="24"/>
      <w:lang w:val="en-US"/>
    </w:rPr>
  </w:style>
  <w:style w:type="numbering" w:customStyle="1" w:styleId="CurrentList1">
    <w:name w:val="Current List1"/>
    <w:uiPriority w:val="99"/>
    <w:rsid w:val="00FE6D48"/>
    <w:pPr>
      <w:numPr>
        <w:numId w:val="8"/>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539D4"/>
  </w:style>
  <w:style w:type="character" w:customStyle="1" w:styleId="Neapdorotaspaminjimas1">
    <w:name w:val="Neapdorotas paminėjimas1"/>
    <w:basedOn w:val="Numatytasispastraiposriftas"/>
    <w:uiPriority w:val="99"/>
    <w:semiHidden/>
    <w:unhideWhenUsed/>
    <w:rsid w:val="00BC514F"/>
    <w:rPr>
      <w:color w:val="605E5C"/>
      <w:shd w:val="clear" w:color="auto" w:fill="E1DFDD"/>
    </w:rPr>
  </w:style>
  <w:style w:type="numbering" w:customStyle="1" w:styleId="CurrentList2">
    <w:name w:val="Current List2"/>
    <w:uiPriority w:val="99"/>
    <w:rsid w:val="00BA724A"/>
    <w:pPr>
      <w:numPr>
        <w:numId w:val="11"/>
      </w:numPr>
    </w:pPr>
  </w:style>
  <w:style w:type="numbering" w:customStyle="1" w:styleId="CurrentList3">
    <w:name w:val="Current List3"/>
    <w:uiPriority w:val="99"/>
    <w:rsid w:val="00BA724A"/>
    <w:pPr>
      <w:numPr>
        <w:numId w:val="12"/>
      </w:numPr>
    </w:pPr>
  </w:style>
  <w:style w:type="numbering" w:customStyle="1" w:styleId="CurrentList4">
    <w:name w:val="Current List4"/>
    <w:uiPriority w:val="99"/>
    <w:rsid w:val="00BA724A"/>
    <w:pPr>
      <w:numPr>
        <w:numId w:val="13"/>
      </w:numPr>
    </w:pPr>
  </w:style>
  <w:style w:type="numbering" w:customStyle="1" w:styleId="CurrentList5">
    <w:name w:val="Current List5"/>
    <w:uiPriority w:val="99"/>
    <w:rsid w:val="00BA724A"/>
    <w:pPr>
      <w:numPr>
        <w:numId w:val="14"/>
      </w:numPr>
    </w:pPr>
  </w:style>
  <w:style w:type="numbering" w:customStyle="1" w:styleId="CurrentList6">
    <w:name w:val="Current List6"/>
    <w:uiPriority w:val="99"/>
    <w:rsid w:val="00BA724A"/>
    <w:pPr>
      <w:numPr>
        <w:numId w:val="15"/>
      </w:numPr>
    </w:pPr>
  </w:style>
  <w:style w:type="numbering" w:customStyle="1" w:styleId="CurrentList7">
    <w:name w:val="Current List7"/>
    <w:uiPriority w:val="99"/>
    <w:rsid w:val="00BA724A"/>
    <w:pPr>
      <w:numPr>
        <w:numId w:val="16"/>
      </w:numPr>
    </w:pPr>
  </w:style>
  <w:style w:type="numbering" w:customStyle="1" w:styleId="CurrentList8">
    <w:name w:val="Current List8"/>
    <w:uiPriority w:val="99"/>
    <w:rsid w:val="00BA724A"/>
    <w:pPr>
      <w:numPr>
        <w:numId w:val="17"/>
      </w:numPr>
    </w:pPr>
  </w:style>
  <w:style w:type="numbering" w:customStyle="1" w:styleId="CurrentList9">
    <w:name w:val="Current List9"/>
    <w:uiPriority w:val="99"/>
    <w:rsid w:val="00BA724A"/>
    <w:pPr>
      <w:numPr>
        <w:numId w:val="18"/>
      </w:numPr>
    </w:pPr>
  </w:style>
  <w:style w:type="numbering" w:customStyle="1" w:styleId="CurrentList10">
    <w:name w:val="Current List10"/>
    <w:uiPriority w:val="99"/>
    <w:rsid w:val="00BA724A"/>
    <w:pPr>
      <w:numPr>
        <w:numId w:val="19"/>
      </w:numPr>
    </w:pPr>
  </w:style>
  <w:style w:type="paragraph" w:styleId="Pataisymai">
    <w:name w:val="Revision"/>
    <w:hidden/>
    <w:uiPriority w:val="99"/>
    <w:semiHidden/>
    <w:rsid w:val="00D02EF7"/>
    <w:pPr>
      <w:spacing w:after="0" w:line="240" w:lineRule="auto"/>
    </w:pPr>
  </w:style>
  <w:style w:type="character" w:customStyle="1" w:styleId="cf01">
    <w:name w:val="cf01"/>
    <w:basedOn w:val="Numatytasispastraiposriftas"/>
    <w:rsid w:val="00C7098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15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9923">
      <w:bodyDiv w:val="1"/>
      <w:marLeft w:val="0"/>
      <w:marRight w:val="0"/>
      <w:marTop w:val="0"/>
      <w:marBottom w:val="0"/>
      <w:divBdr>
        <w:top w:val="none" w:sz="0" w:space="0" w:color="auto"/>
        <w:left w:val="none" w:sz="0" w:space="0" w:color="auto"/>
        <w:bottom w:val="none" w:sz="0" w:space="0" w:color="auto"/>
        <w:right w:val="none" w:sz="0" w:space="0" w:color="auto"/>
      </w:divBdr>
    </w:div>
    <w:div w:id="272980257">
      <w:bodyDiv w:val="1"/>
      <w:marLeft w:val="0"/>
      <w:marRight w:val="0"/>
      <w:marTop w:val="0"/>
      <w:marBottom w:val="0"/>
      <w:divBdr>
        <w:top w:val="none" w:sz="0" w:space="0" w:color="auto"/>
        <w:left w:val="none" w:sz="0" w:space="0" w:color="auto"/>
        <w:bottom w:val="none" w:sz="0" w:space="0" w:color="auto"/>
        <w:right w:val="none" w:sz="0" w:space="0" w:color="auto"/>
      </w:divBdr>
    </w:div>
    <w:div w:id="297538644">
      <w:bodyDiv w:val="1"/>
      <w:marLeft w:val="0"/>
      <w:marRight w:val="0"/>
      <w:marTop w:val="0"/>
      <w:marBottom w:val="0"/>
      <w:divBdr>
        <w:top w:val="none" w:sz="0" w:space="0" w:color="auto"/>
        <w:left w:val="none" w:sz="0" w:space="0" w:color="auto"/>
        <w:bottom w:val="none" w:sz="0" w:space="0" w:color="auto"/>
        <w:right w:val="none" w:sz="0" w:space="0" w:color="auto"/>
      </w:divBdr>
    </w:div>
    <w:div w:id="299965914">
      <w:bodyDiv w:val="1"/>
      <w:marLeft w:val="0"/>
      <w:marRight w:val="0"/>
      <w:marTop w:val="0"/>
      <w:marBottom w:val="0"/>
      <w:divBdr>
        <w:top w:val="none" w:sz="0" w:space="0" w:color="auto"/>
        <w:left w:val="none" w:sz="0" w:space="0" w:color="auto"/>
        <w:bottom w:val="none" w:sz="0" w:space="0" w:color="auto"/>
        <w:right w:val="none" w:sz="0" w:space="0" w:color="auto"/>
      </w:divBdr>
    </w:div>
    <w:div w:id="427043283">
      <w:bodyDiv w:val="1"/>
      <w:marLeft w:val="0"/>
      <w:marRight w:val="0"/>
      <w:marTop w:val="0"/>
      <w:marBottom w:val="0"/>
      <w:divBdr>
        <w:top w:val="none" w:sz="0" w:space="0" w:color="auto"/>
        <w:left w:val="none" w:sz="0" w:space="0" w:color="auto"/>
        <w:bottom w:val="none" w:sz="0" w:space="0" w:color="auto"/>
        <w:right w:val="none" w:sz="0" w:space="0" w:color="auto"/>
      </w:divBdr>
    </w:div>
    <w:div w:id="584459192">
      <w:bodyDiv w:val="1"/>
      <w:marLeft w:val="0"/>
      <w:marRight w:val="0"/>
      <w:marTop w:val="0"/>
      <w:marBottom w:val="0"/>
      <w:divBdr>
        <w:top w:val="none" w:sz="0" w:space="0" w:color="auto"/>
        <w:left w:val="none" w:sz="0" w:space="0" w:color="auto"/>
        <w:bottom w:val="none" w:sz="0" w:space="0" w:color="auto"/>
        <w:right w:val="none" w:sz="0" w:space="0" w:color="auto"/>
      </w:divBdr>
    </w:div>
    <w:div w:id="733546038">
      <w:bodyDiv w:val="1"/>
      <w:marLeft w:val="0"/>
      <w:marRight w:val="0"/>
      <w:marTop w:val="0"/>
      <w:marBottom w:val="0"/>
      <w:divBdr>
        <w:top w:val="none" w:sz="0" w:space="0" w:color="auto"/>
        <w:left w:val="none" w:sz="0" w:space="0" w:color="auto"/>
        <w:bottom w:val="none" w:sz="0" w:space="0" w:color="auto"/>
        <w:right w:val="none" w:sz="0" w:space="0" w:color="auto"/>
      </w:divBdr>
    </w:div>
    <w:div w:id="789469912">
      <w:bodyDiv w:val="1"/>
      <w:marLeft w:val="0"/>
      <w:marRight w:val="0"/>
      <w:marTop w:val="0"/>
      <w:marBottom w:val="0"/>
      <w:divBdr>
        <w:top w:val="none" w:sz="0" w:space="0" w:color="auto"/>
        <w:left w:val="none" w:sz="0" w:space="0" w:color="auto"/>
        <w:bottom w:val="none" w:sz="0" w:space="0" w:color="auto"/>
        <w:right w:val="none" w:sz="0" w:space="0" w:color="auto"/>
      </w:divBdr>
    </w:div>
    <w:div w:id="979649242">
      <w:bodyDiv w:val="1"/>
      <w:marLeft w:val="0"/>
      <w:marRight w:val="0"/>
      <w:marTop w:val="0"/>
      <w:marBottom w:val="0"/>
      <w:divBdr>
        <w:top w:val="none" w:sz="0" w:space="0" w:color="auto"/>
        <w:left w:val="none" w:sz="0" w:space="0" w:color="auto"/>
        <w:bottom w:val="none" w:sz="0" w:space="0" w:color="auto"/>
        <w:right w:val="none" w:sz="0" w:space="0" w:color="auto"/>
      </w:divBdr>
      <w:divsChild>
        <w:div w:id="983242171">
          <w:marLeft w:val="0"/>
          <w:marRight w:val="0"/>
          <w:marTop w:val="0"/>
          <w:marBottom w:val="0"/>
          <w:divBdr>
            <w:top w:val="none" w:sz="0" w:space="0" w:color="auto"/>
            <w:left w:val="none" w:sz="0" w:space="0" w:color="auto"/>
            <w:bottom w:val="none" w:sz="0" w:space="0" w:color="auto"/>
            <w:right w:val="none" w:sz="0" w:space="0" w:color="auto"/>
          </w:divBdr>
          <w:divsChild>
            <w:div w:id="1368220443">
              <w:marLeft w:val="0"/>
              <w:marRight w:val="0"/>
              <w:marTop w:val="0"/>
              <w:marBottom w:val="0"/>
              <w:divBdr>
                <w:top w:val="none" w:sz="0" w:space="0" w:color="auto"/>
                <w:left w:val="none" w:sz="0" w:space="0" w:color="auto"/>
                <w:bottom w:val="none" w:sz="0" w:space="0" w:color="auto"/>
                <w:right w:val="none" w:sz="0" w:space="0" w:color="auto"/>
              </w:divBdr>
              <w:divsChild>
                <w:div w:id="7593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2694">
      <w:bodyDiv w:val="1"/>
      <w:marLeft w:val="0"/>
      <w:marRight w:val="0"/>
      <w:marTop w:val="0"/>
      <w:marBottom w:val="0"/>
      <w:divBdr>
        <w:top w:val="none" w:sz="0" w:space="0" w:color="auto"/>
        <w:left w:val="none" w:sz="0" w:space="0" w:color="auto"/>
        <w:bottom w:val="none" w:sz="0" w:space="0" w:color="auto"/>
        <w:right w:val="none" w:sz="0" w:space="0" w:color="auto"/>
      </w:divBdr>
    </w:div>
    <w:div w:id="1056196924">
      <w:bodyDiv w:val="1"/>
      <w:marLeft w:val="0"/>
      <w:marRight w:val="0"/>
      <w:marTop w:val="0"/>
      <w:marBottom w:val="0"/>
      <w:divBdr>
        <w:top w:val="none" w:sz="0" w:space="0" w:color="auto"/>
        <w:left w:val="none" w:sz="0" w:space="0" w:color="auto"/>
        <w:bottom w:val="none" w:sz="0" w:space="0" w:color="auto"/>
        <w:right w:val="none" w:sz="0" w:space="0" w:color="auto"/>
      </w:divBdr>
    </w:div>
    <w:div w:id="1202941166">
      <w:bodyDiv w:val="1"/>
      <w:marLeft w:val="0"/>
      <w:marRight w:val="0"/>
      <w:marTop w:val="0"/>
      <w:marBottom w:val="0"/>
      <w:divBdr>
        <w:top w:val="none" w:sz="0" w:space="0" w:color="auto"/>
        <w:left w:val="none" w:sz="0" w:space="0" w:color="auto"/>
        <w:bottom w:val="none" w:sz="0" w:space="0" w:color="auto"/>
        <w:right w:val="none" w:sz="0" w:space="0" w:color="auto"/>
      </w:divBdr>
    </w:div>
    <w:div w:id="1294405027">
      <w:bodyDiv w:val="1"/>
      <w:marLeft w:val="0"/>
      <w:marRight w:val="0"/>
      <w:marTop w:val="0"/>
      <w:marBottom w:val="0"/>
      <w:divBdr>
        <w:top w:val="none" w:sz="0" w:space="0" w:color="auto"/>
        <w:left w:val="none" w:sz="0" w:space="0" w:color="auto"/>
        <w:bottom w:val="none" w:sz="0" w:space="0" w:color="auto"/>
        <w:right w:val="none" w:sz="0" w:space="0" w:color="auto"/>
      </w:divBdr>
    </w:div>
    <w:div w:id="1337001251">
      <w:bodyDiv w:val="1"/>
      <w:marLeft w:val="0"/>
      <w:marRight w:val="0"/>
      <w:marTop w:val="0"/>
      <w:marBottom w:val="0"/>
      <w:divBdr>
        <w:top w:val="none" w:sz="0" w:space="0" w:color="auto"/>
        <w:left w:val="none" w:sz="0" w:space="0" w:color="auto"/>
        <w:bottom w:val="none" w:sz="0" w:space="0" w:color="auto"/>
        <w:right w:val="none" w:sz="0" w:space="0" w:color="auto"/>
      </w:divBdr>
    </w:div>
    <w:div w:id="1447309184">
      <w:bodyDiv w:val="1"/>
      <w:marLeft w:val="0"/>
      <w:marRight w:val="0"/>
      <w:marTop w:val="0"/>
      <w:marBottom w:val="0"/>
      <w:divBdr>
        <w:top w:val="none" w:sz="0" w:space="0" w:color="auto"/>
        <w:left w:val="none" w:sz="0" w:space="0" w:color="auto"/>
        <w:bottom w:val="none" w:sz="0" w:space="0" w:color="auto"/>
        <w:right w:val="none" w:sz="0" w:space="0" w:color="auto"/>
      </w:divBdr>
    </w:div>
    <w:div w:id="1612545979">
      <w:bodyDiv w:val="1"/>
      <w:marLeft w:val="0"/>
      <w:marRight w:val="0"/>
      <w:marTop w:val="0"/>
      <w:marBottom w:val="0"/>
      <w:divBdr>
        <w:top w:val="none" w:sz="0" w:space="0" w:color="auto"/>
        <w:left w:val="none" w:sz="0" w:space="0" w:color="auto"/>
        <w:bottom w:val="none" w:sz="0" w:space="0" w:color="auto"/>
        <w:right w:val="none" w:sz="0" w:space="0" w:color="auto"/>
      </w:divBdr>
    </w:div>
    <w:div w:id="1773161321">
      <w:bodyDiv w:val="1"/>
      <w:marLeft w:val="0"/>
      <w:marRight w:val="0"/>
      <w:marTop w:val="0"/>
      <w:marBottom w:val="0"/>
      <w:divBdr>
        <w:top w:val="none" w:sz="0" w:space="0" w:color="auto"/>
        <w:left w:val="none" w:sz="0" w:space="0" w:color="auto"/>
        <w:bottom w:val="none" w:sz="0" w:space="0" w:color="auto"/>
        <w:right w:val="none" w:sz="0" w:space="0" w:color="auto"/>
      </w:divBdr>
    </w:div>
    <w:div w:id="1879464162">
      <w:bodyDiv w:val="1"/>
      <w:marLeft w:val="0"/>
      <w:marRight w:val="0"/>
      <w:marTop w:val="0"/>
      <w:marBottom w:val="0"/>
      <w:divBdr>
        <w:top w:val="none" w:sz="0" w:space="0" w:color="auto"/>
        <w:left w:val="none" w:sz="0" w:space="0" w:color="auto"/>
        <w:bottom w:val="none" w:sz="0" w:space="0" w:color="auto"/>
        <w:right w:val="none" w:sz="0" w:space="0" w:color="auto"/>
      </w:divBdr>
    </w:div>
    <w:div w:id="1901596593">
      <w:bodyDiv w:val="1"/>
      <w:marLeft w:val="0"/>
      <w:marRight w:val="0"/>
      <w:marTop w:val="0"/>
      <w:marBottom w:val="0"/>
      <w:divBdr>
        <w:top w:val="none" w:sz="0" w:space="0" w:color="auto"/>
        <w:left w:val="none" w:sz="0" w:space="0" w:color="auto"/>
        <w:bottom w:val="none" w:sz="0" w:space="0" w:color="auto"/>
        <w:right w:val="none" w:sz="0" w:space="0" w:color="auto"/>
      </w:divBdr>
    </w:div>
    <w:div w:id="1944536697">
      <w:bodyDiv w:val="1"/>
      <w:marLeft w:val="0"/>
      <w:marRight w:val="0"/>
      <w:marTop w:val="0"/>
      <w:marBottom w:val="0"/>
      <w:divBdr>
        <w:top w:val="none" w:sz="0" w:space="0" w:color="auto"/>
        <w:left w:val="none" w:sz="0" w:space="0" w:color="auto"/>
        <w:bottom w:val="none" w:sz="0" w:space="0" w:color="auto"/>
        <w:right w:val="none" w:sz="0" w:space="0" w:color="auto"/>
      </w:divBdr>
    </w:div>
    <w:div w:id="20553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slaug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viriduomenys.readthedocs.io/dsa/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wmflabs.org/geohack/geohack.php?language=lt&amp;pagename=Dukstynos_kapin%C4%97s&amp;params=55.275579_N_24.815237_E_region:LT-VL_type:mounta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B9D4F-7348-4C4E-90DE-ADA8014596A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029AF27-228F-45AD-89D7-4B6BC77C05D9}">
  <ds:schemaRefs>
    <ds:schemaRef ds:uri="http://schemas.openxmlformats.org/officeDocument/2006/bibliography"/>
  </ds:schemaRefs>
</ds:datastoreItem>
</file>

<file path=customXml/itemProps3.xml><?xml version="1.0" encoding="utf-8"?>
<ds:datastoreItem xmlns:ds="http://schemas.openxmlformats.org/officeDocument/2006/customXml" ds:itemID="{DCDF61E9-3633-4D25-A4DE-FD1C0342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A1EE9-CBCE-461A-B691-4D0019884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38602</Words>
  <Characters>22004</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Manager/>
  <Company/>
  <LinksUpToDate>false</LinksUpToDate>
  <CharactersWithSpaces>60486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Rasa Kumetaitienė</dc:creator>
  <cp:keywords/>
  <dc:description/>
  <cp:lastModifiedBy>Rasa Kumetaitienė</cp:lastModifiedBy>
  <cp:revision>13</cp:revision>
  <cp:lastPrinted>2025-03-06T13:55:00Z</cp:lastPrinted>
  <dcterms:created xsi:type="dcterms:W3CDTF">2025-03-03T19:29:00Z</dcterms:created>
  <dcterms:modified xsi:type="dcterms:W3CDTF">2025-03-06T13:55:00Z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Gaižutienė;#790;#Lina Jucytė;#1332;#Raimonda Butkevičienė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