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060E" w14:textId="216F9A1F" w:rsidR="0077118B" w:rsidRDefault="00F2235D" w:rsidP="0056107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Aplikacijų ugniasienių „Fortiweb</w:t>
      </w:r>
      <w:r w:rsidR="00212C1D">
        <w:rPr>
          <w:rFonts w:ascii="Times New Roman" w:hAnsi="Times New Roman" w:cs="Times New Roman"/>
          <w:b/>
          <w:bCs/>
          <w:caps/>
          <w:sz w:val="24"/>
          <w:szCs w:val="24"/>
        </w:rPr>
        <w:t>“ pr</w:t>
      </w:r>
      <w:r w:rsidR="000528C8">
        <w:rPr>
          <w:rFonts w:ascii="Times New Roman" w:hAnsi="Times New Roman" w:cs="Times New Roman"/>
          <w:b/>
          <w:bCs/>
          <w:caps/>
          <w:sz w:val="24"/>
          <w:szCs w:val="24"/>
        </w:rPr>
        <w:t>o</w:t>
      </w:r>
      <w:r w:rsidR="00212C1D">
        <w:rPr>
          <w:rFonts w:ascii="Times New Roman" w:hAnsi="Times New Roman" w:cs="Times New Roman"/>
          <w:b/>
          <w:bCs/>
          <w:caps/>
          <w:sz w:val="24"/>
          <w:szCs w:val="24"/>
        </w:rPr>
        <w:t>graminės įrangos licencijų palaikymo paslaugos</w:t>
      </w:r>
    </w:p>
    <w:p w14:paraId="160B1433" w14:textId="1AAE3626"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552F59E1"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C10557">
        <w:rPr>
          <w:rFonts w:ascii="Times New Roman" w:hAnsi="Times New Roman" w:cs="Times New Roman"/>
          <w:b/>
          <w:bCs/>
          <w:sz w:val="24"/>
          <w:szCs w:val="24"/>
        </w:rPr>
        <w:t>Aplikacijų ugniasienių „Fortiweb“ programinės įrangos licen</w:t>
      </w:r>
      <w:r w:rsidR="005637CD">
        <w:rPr>
          <w:rFonts w:ascii="Times New Roman" w:hAnsi="Times New Roman" w:cs="Times New Roman"/>
          <w:b/>
          <w:bCs/>
          <w:sz w:val="24"/>
          <w:szCs w:val="24"/>
        </w:rPr>
        <w:t>cijų palaikymo paslaugos.</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4FD4DFDF"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71198B">
        <w:rPr>
          <w:rFonts w:ascii="Times New Roman" w:hAnsi="Times New Roman"/>
          <w:sz w:val="24"/>
          <w:szCs w:val="24"/>
        </w:rPr>
        <w:t>72261000-2</w:t>
      </w:r>
      <w:r w:rsidR="006044F4">
        <w:rPr>
          <w:rFonts w:ascii="Times New Roman" w:hAnsi="Times New Roman"/>
          <w:sz w:val="24"/>
          <w:szCs w:val="24"/>
        </w:rPr>
        <w:t xml:space="preserve"> </w:t>
      </w:r>
      <w:r w:rsidR="0071198B">
        <w:rPr>
          <w:rFonts w:ascii="Times New Roman" w:hAnsi="Times New Roman"/>
          <w:sz w:val="24"/>
          <w:szCs w:val="24"/>
        </w:rPr>
        <w:t>Programinės įrangos palaikymo paslaugos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9310" w14:textId="77777777" w:rsidR="001A4D42" w:rsidRDefault="001A4D42" w:rsidP="007E6C2C">
      <w:pPr>
        <w:spacing w:after="0" w:line="240" w:lineRule="auto"/>
      </w:pPr>
      <w:r>
        <w:separator/>
      </w:r>
    </w:p>
  </w:endnote>
  <w:endnote w:type="continuationSeparator" w:id="0">
    <w:p w14:paraId="40C3E921" w14:textId="77777777" w:rsidR="001A4D42" w:rsidRDefault="001A4D4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F77B" w14:textId="77777777" w:rsidR="001A4D42" w:rsidRDefault="001A4D42" w:rsidP="007E6C2C">
      <w:pPr>
        <w:spacing w:after="0" w:line="240" w:lineRule="auto"/>
      </w:pPr>
      <w:r>
        <w:separator/>
      </w:r>
    </w:p>
  </w:footnote>
  <w:footnote w:type="continuationSeparator" w:id="0">
    <w:p w14:paraId="29C32E09" w14:textId="77777777" w:rsidR="001A4D42" w:rsidRDefault="001A4D4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28C8"/>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52A1"/>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4D42"/>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2C1D"/>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3632C"/>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73D7"/>
    <w:rsid w:val="00560864"/>
    <w:rsid w:val="00561074"/>
    <w:rsid w:val="005617AA"/>
    <w:rsid w:val="005637CD"/>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1198B"/>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055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2941"/>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235D"/>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372</Words>
  <Characters>2123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17</cp:revision>
  <cp:lastPrinted>2022-08-09T07:41:00Z</cp:lastPrinted>
  <dcterms:created xsi:type="dcterms:W3CDTF">2025-01-02T09:56:00Z</dcterms:created>
  <dcterms:modified xsi:type="dcterms:W3CDTF">2025-03-07T10:02:00Z</dcterms:modified>
  <cp:category/>
</cp:coreProperties>
</file>