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0CC" w:rsidRPr="00B25339" w:rsidRDefault="00335371" w:rsidP="00D930CC">
      <w:pPr>
        <w:jc w:val="right"/>
        <w:rPr>
          <w:rFonts w:ascii="Times New Roman" w:hAnsi="Times New Roman" w:cs="Times New Roman"/>
          <w:sz w:val="22"/>
          <w:szCs w:val="22"/>
        </w:rPr>
      </w:pPr>
      <w:r>
        <w:rPr>
          <w:rFonts w:ascii="Times New Roman" w:hAnsi="Times New Roman" w:cs="Times New Roman"/>
          <w:sz w:val="22"/>
          <w:szCs w:val="22"/>
        </w:rPr>
        <w:t>Pirkimo sąlygų</w:t>
      </w:r>
      <w:r w:rsidR="00D930CC" w:rsidRPr="00B25339">
        <w:rPr>
          <w:rFonts w:ascii="Times New Roman" w:hAnsi="Times New Roman" w:cs="Times New Roman"/>
          <w:sz w:val="22"/>
          <w:szCs w:val="22"/>
        </w:rPr>
        <w:t xml:space="preserve"> </w:t>
      </w:r>
      <w:r w:rsidR="00D930CC" w:rsidRPr="00B25339">
        <w:rPr>
          <w:rFonts w:ascii="Times New Roman" w:eastAsia="Calibri" w:hAnsi="Times New Roman" w:cs="Times New Roman"/>
          <w:sz w:val="22"/>
          <w:szCs w:val="22"/>
        </w:rPr>
        <w:t xml:space="preserve">2 priedas </w:t>
      </w:r>
      <w:r w:rsidR="00D930CC" w:rsidRPr="00B25339">
        <w:rPr>
          <w:rFonts w:ascii="Times New Roman" w:hAnsi="Times New Roman" w:cs="Times New Roman"/>
          <w:sz w:val="22"/>
          <w:szCs w:val="22"/>
        </w:rPr>
        <w:t>„Pasiūlymo forma“</w:t>
      </w:r>
    </w:p>
    <w:p w:rsidR="00D930CC" w:rsidRPr="00AC64CA" w:rsidRDefault="00D930CC" w:rsidP="00D930CC">
      <w:pPr>
        <w:tabs>
          <w:tab w:val="center" w:pos="2520"/>
        </w:tabs>
        <w:jc w:val="both"/>
        <w:rPr>
          <w:rFonts w:ascii="Times New Roman" w:hAnsi="Times New Roman" w:cs="Times New Roman"/>
          <w:sz w:val="22"/>
          <w:szCs w:val="22"/>
        </w:rPr>
      </w:pP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 xml:space="preserve">Policijos departamentui prie </w:t>
      </w:r>
    </w:p>
    <w:p w:rsidR="00D930CC" w:rsidRPr="00E447E4" w:rsidRDefault="00D930CC" w:rsidP="00D930CC">
      <w:pPr>
        <w:tabs>
          <w:tab w:val="center" w:pos="2520"/>
        </w:tabs>
        <w:jc w:val="both"/>
        <w:rPr>
          <w:rFonts w:ascii="Times New Roman" w:hAnsi="Times New Roman" w:cs="Times New Roman"/>
          <w:b/>
          <w:sz w:val="22"/>
          <w:szCs w:val="22"/>
        </w:rPr>
      </w:pPr>
      <w:r w:rsidRPr="00E447E4">
        <w:rPr>
          <w:rFonts w:ascii="Times New Roman" w:hAnsi="Times New Roman" w:cs="Times New Roman"/>
          <w:b/>
          <w:sz w:val="22"/>
          <w:szCs w:val="22"/>
        </w:rPr>
        <w:t>Lietuvos Respublikos vidaus reikalų ministerijos</w:t>
      </w:r>
    </w:p>
    <w:p w:rsidR="00D930CC" w:rsidRPr="00B25339" w:rsidRDefault="00D930CC" w:rsidP="00D930CC">
      <w:pPr>
        <w:jc w:val="both"/>
        <w:rPr>
          <w:rFonts w:ascii="Times New Roman" w:hAnsi="Times New Roman" w:cs="Times New Roman"/>
          <w:sz w:val="22"/>
          <w:szCs w:val="22"/>
        </w:rPr>
      </w:pPr>
    </w:p>
    <w:p w:rsidR="00D930CC" w:rsidRPr="00B25339" w:rsidRDefault="00D930CC" w:rsidP="00D930CC">
      <w:pPr>
        <w:jc w:val="both"/>
        <w:rPr>
          <w:rFonts w:ascii="Times New Roman" w:hAnsi="Times New Roman" w:cs="Times New Roman"/>
          <w:b/>
          <w:sz w:val="22"/>
          <w:szCs w:val="22"/>
        </w:rPr>
      </w:pPr>
    </w:p>
    <w:p w:rsidR="00D930CC" w:rsidRPr="007C33D9" w:rsidRDefault="00D930CC" w:rsidP="00D930CC">
      <w:pPr>
        <w:jc w:val="center"/>
        <w:rPr>
          <w:rFonts w:ascii="Times New Roman" w:hAnsi="Times New Roman" w:cs="Times New Roman"/>
        </w:rPr>
      </w:pPr>
      <w:r w:rsidRPr="007C33D9">
        <w:rPr>
          <w:rFonts w:ascii="Times New Roman" w:hAnsi="Times New Roman" w:cs="Times New Roman"/>
          <w:b/>
        </w:rPr>
        <w:t xml:space="preserve">PASIŪLYMAS </w:t>
      </w:r>
    </w:p>
    <w:p w:rsidR="00D930CC" w:rsidRPr="007C33D9" w:rsidRDefault="00D930CC" w:rsidP="00163E14">
      <w:pPr>
        <w:jc w:val="center"/>
        <w:rPr>
          <w:rFonts w:ascii="Times New Roman" w:hAnsi="Times New Roman" w:cs="Times New Roman"/>
        </w:rPr>
      </w:pPr>
      <w:r w:rsidRPr="007C33D9">
        <w:rPr>
          <w:rFonts w:ascii="Times New Roman" w:hAnsi="Times New Roman" w:cs="Times New Roman"/>
          <w:b/>
          <w:caps/>
        </w:rPr>
        <w:t>dėl TARNYBINIŲ TRA</w:t>
      </w:r>
      <w:r w:rsidRPr="007C33D9">
        <w:rPr>
          <w:rFonts w:ascii="Times New Roman" w:hAnsi="Times New Roman" w:cs="Times New Roman"/>
          <w:b/>
          <w:bCs/>
          <w:caps/>
        </w:rPr>
        <w:t xml:space="preserve">NSPORTO PRIEMONIŲ </w:t>
      </w:r>
      <w:r w:rsidR="00163E14">
        <w:rPr>
          <w:rFonts w:ascii="Times New Roman" w:hAnsi="Times New Roman" w:cs="Times New Roman"/>
          <w:b/>
          <w:bCs/>
          <w:caps/>
        </w:rPr>
        <w:t xml:space="preserve">PADANGŲ MONTAVIMO, JŲ REMONTO IR SAUGOJIMO PASLAUGŲ </w:t>
      </w:r>
      <w:r w:rsidRPr="007C33D9">
        <w:rPr>
          <w:rFonts w:ascii="Times New Roman" w:hAnsi="Times New Roman" w:cs="Times New Roman"/>
          <w:b/>
          <w:bCs/>
          <w:caps/>
        </w:rPr>
        <w:t xml:space="preserve">pirkimO </w:t>
      </w:r>
    </w:p>
    <w:p w:rsidR="00D930CC" w:rsidRPr="00B25339" w:rsidRDefault="00D930CC" w:rsidP="00D930CC">
      <w:pPr>
        <w:jc w:val="center"/>
        <w:rPr>
          <w:rFonts w:ascii="Times New Roman" w:hAnsi="Times New Roman" w:cs="Times New Roman"/>
          <w:b/>
          <w:bCs/>
          <w:sz w:val="22"/>
          <w:szCs w:val="22"/>
        </w:rPr>
      </w:pP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(Data)</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__________________</w:t>
      </w:r>
    </w:p>
    <w:p w:rsidR="00D930CC" w:rsidRPr="00B25339" w:rsidRDefault="00D930CC" w:rsidP="00D930CC">
      <w:pPr>
        <w:jc w:val="center"/>
        <w:rPr>
          <w:rFonts w:ascii="Times New Roman" w:hAnsi="Times New Roman" w:cs="Times New Roman"/>
          <w:sz w:val="22"/>
          <w:szCs w:val="22"/>
        </w:rPr>
      </w:pPr>
      <w:r w:rsidRPr="00B25339">
        <w:rPr>
          <w:rFonts w:ascii="Times New Roman" w:hAnsi="Times New Roman" w:cs="Times New Roman"/>
          <w:sz w:val="22"/>
          <w:szCs w:val="22"/>
        </w:rPr>
        <w:t>(Vieta)</w:t>
      </w:r>
    </w:p>
    <w:p w:rsidR="00D930CC" w:rsidRPr="00B25339" w:rsidRDefault="00D930CC" w:rsidP="00D930CC">
      <w:pPr>
        <w:pStyle w:val="ListParagraph"/>
        <w:ind w:left="0"/>
        <w:jc w:val="center"/>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hAnsi="Times New Roman" w:cs="Times New Roman"/>
          <w:sz w:val="22"/>
          <w:szCs w:val="22"/>
        </w:rPr>
      </w:pPr>
      <w:r w:rsidRPr="00B25339">
        <w:rPr>
          <w:rFonts w:ascii="Times New Roman" w:eastAsia="Times New Roman" w:hAnsi="Times New Roman" w:cs="Times New Roman"/>
          <w:b/>
          <w:bCs/>
          <w:kern w:val="0"/>
          <w:sz w:val="22"/>
          <w:szCs w:val="22"/>
          <w:lang w:eastAsia="lt-LT" w:bidi="ar-SA"/>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834"/>
      </w:tblGrid>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i/>
                <w:sz w:val="22"/>
                <w:szCs w:val="22"/>
                <w:lang w:eastAsia="en-US"/>
              </w:rPr>
            </w:pPr>
            <w:r w:rsidRPr="00B25339">
              <w:rPr>
                <w:rFonts w:ascii="Times New Roman" w:eastAsia="Times New Roman" w:hAnsi="Times New Roman" w:cs="Times New Roman"/>
                <w:b/>
                <w:bCs/>
                <w:sz w:val="22"/>
                <w:szCs w:val="22"/>
                <w:lang w:eastAsia="en-US"/>
              </w:rPr>
              <w:t xml:space="preserve">Tiekėjo pavadinimas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 xml:space="preserve">jeigu dalyvauja tiekėjų grupė, nurodomi visi dalyvių pavadinimai; </w:t>
            </w:r>
            <w:r w:rsidRPr="00B25339">
              <w:rPr>
                <w:rFonts w:ascii="Times New Roman" w:hAnsi="Times New Roman" w:cs="Times New Roman"/>
                <w:i/>
                <w:sz w:val="22"/>
                <w:szCs w:val="22"/>
              </w:rPr>
              <w:t>jeigu pasiūlymą teikia fizinis asmuo – verslo ar individualios veiklos pažymėjimo Nr. ar pan.</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Tiekėjų grupės narys, atstovaujantis arba vadovaujantis tiekėjų grupei </w:t>
            </w:r>
            <w:r w:rsidRPr="00B25339">
              <w:rPr>
                <w:rFonts w:ascii="Times New Roman" w:eastAsia="Times New Roman" w:hAnsi="Times New Roman" w:cs="Times New Roman"/>
                <w:sz w:val="22"/>
                <w:szCs w:val="22"/>
                <w:lang w:eastAsia="en-US"/>
              </w:rPr>
              <w:t>(</w:t>
            </w:r>
            <w:r w:rsidRPr="00B25339">
              <w:rPr>
                <w:rFonts w:ascii="Times New Roman" w:eastAsia="Times New Roman" w:hAnsi="Times New Roman" w:cs="Times New Roman"/>
                <w:i/>
                <w:sz w:val="22"/>
                <w:szCs w:val="22"/>
                <w:lang w:eastAsia="en-US"/>
              </w:rPr>
              <w:t>pildoma, jei dalyvauja tiekėjų grupė</w:t>
            </w:r>
            <w:r w:rsidRPr="00B25339">
              <w:rPr>
                <w:rFonts w:ascii="Times New Roman" w:eastAsia="Times New Roman" w:hAnsi="Times New Roman" w:cs="Times New Roman"/>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rPr>
                <w:rFonts w:ascii="Times New Roman" w:eastAsia="Times New Roman" w:hAnsi="Times New Roman" w:cs="Times New Roman"/>
                <w:sz w:val="22"/>
                <w:szCs w:val="22"/>
                <w:lang w:eastAsia="en-US"/>
              </w:rPr>
            </w:pPr>
          </w:p>
        </w:tc>
      </w:tr>
      <w:tr w:rsidR="00D930CC" w:rsidRPr="00B25339" w:rsidTr="003941B4">
        <w:trPr>
          <w:jc w:val="center"/>
        </w:trPr>
        <w:tc>
          <w:tcPr>
            <w:tcW w:w="2574" w:type="pct"/>
            <w:tcBorders>
              <w:top w:val="single" w:sz="4" w:space="0" w:color="auto"/>
              <w:left w:val="single" w:sz="4" w:space="0" w:color="auto"/>
              <w:bottom w:val="single" w:sz="4" w:space="0" w:color="auto"/>
              <w:right w:val="single" w:sz="4" w:space="0" w:color="auto"/>
            </w:tcBorders>
            <w:shd w:val="clear" w:color="auto" w:fill="auto"/>
          </w:tcPr>
          <w:p w:rsidR="00D930CC" w:rsidRPr="00B25339" w:rsidRDefault="00D930CC" w:rsidP="003941B4">
            <w:pPr>
              <w:widowControl w:val="0"/>
              <w:autoSpaceDE w:val="0"/>
              <w:adjustRightInd w:val="0"/>
              <w:ind w:left="34"/>
              <w:jc w:val="both"/>
              <w:rPr>
                <w:rFonts w:ascii="Times New Roman" w:eastAsia="Times New Roman" w:hAnsi="Times New Roman" w:cs="Times New Roman"/>
                <w:sz w:val="22"/>
                <w:szCs w:val="22"/>
                <w:lang w:eastAsia="en-US"/>
              </w:rPr>
            </w:pPr>
            <w:r w:rsidRPr="00B25339">
              <w:rPr>
                <w:rFonts w:ascii="Times New Roman" w:eastAsia="Times New Roman" w:hAnsi="Times New Roman" w:cs="Times New Roman"/>
                <w:b/>
                <w:bCs/>
                <w:sz w:val="22"/>
                <w:szCs w:val="22"/>
                <w:lang w:eastAsia="en-US"/>
              </w:rPr>
              <w:t xml:space="preserve">Tiekėjo adresas </w:t>
            </w:r>
            <w:r w:rsidRPr="00B25339">
              <w:rPr>
                <w:rFonts w:ascii="Times New Roman" w:eastAsia="Times New Roman" w:hAnsi="Times New Roman" w:cs="Times New Roman"/>
                <w:iCs/>
                <w:sz w:val="22"/>
                <w:szCs w:val="22"/>
                <w:lang w:eastAsia="en-US"/>
              </w:rPr>
              <w:t>(</w:t>
            </w:r>
            <w:r w:rsidRPr="00B25339">
              <w:rPr>
                <w:rFonts w:ascii="Times New Roman" w:eastAsia="Times New Roman" w:hAnsi="Times New Roman" w:cs="Times New Roman"/>
                <w:i/>
                <w:sz w:val="22"/>
                <w:szCs w:val="22"/>
                <w:lang w:eastAsia="en-US"/>
              </w:rPr>
              <w:t>jeigu dalyvauja tiekėjų grupė, nurodomi visų dalyvių adresai</w:t>
            </w:r>
            <w:r w:rsidRPr="00B25339">
              <w:rPr>
                <w:rFonts w:ascii="Times New Roman" w:eastAsia="Times New Roman" w:hAnsi="Times New Roman" w:cs="Times New Roman"/>
                <w:iCs/>
                <w:sz w:val="22"/>
                <w:szCs w:val="22"/>
                <w:lang w:eastAsia="en-US"/>
              </w:rPr>
              <w:t>)</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r w:rsidR="00D930CC" w:rsidRPr="00B25339" w:rsidTr="003941B4">
        <w:trPr>
          <w:trHeight w:val="340"/>
          <w:jc w:val="center"/>
        </w:trPr>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930CC" w:rsidRPr="00B25339" w:rsidRDefault="00D930CC" w:rsidP="003941B4">
            <w:pPr>
              <w:widowControl w:val="0"/>
              <w:autoSpaceDE w:val="0"/>
              <w:adjustRightInd w:val="0"/>
              <w:ind w:left="34"/>
              <w:jc w:val="both"/>
              <w:rPr>
                <w:rFonts w:ascii="Times New Roman" w:eastAsia="Times New Roman" w:hAnsi="Times New Roman" w:cs="Times New Roman"/>
                <w:b/>
                <w:bCs/>
                <w:sz w:val="22"/>
                <w:szCs w:val="22"/>
                <w:lang w:eastAsia="en-US"/>
              </w:rPr>
            </w:pPr>
            <w:r w:rsidRPr="00B25339">
              <w:rPr>
                <w:rFonts w:ascii="Times New Roman" w:eastAsia="Times New Roman" w:hAnsi="Times New Roman" w:cs="Times New Roman"/>
                <w:b/>
                <w:bCs/>
                <w:sz w:val="22"/>
                <w:szCs w:val="22"/>
                <w:lang w:eastAsia="en-U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rsidR="00D930CC" w:rsidRPr="00B25339" w:rsidRDefault="00D930CC" w:rsidP="003941B4">
            <w:pPr>
              <w:widowControl w:val="0"/>
              <w:autoSpaceDE w:val="0"/>
              <w:adjustRightInd w:val="0"/>
              <w:ind w:left="34" w:hanging="34"/>
              <w:rPr>
                <w:rFonts w:ascii="Times New Roman" w:eastAsia="Times New Roman" w:hAnsi="Times New Roman" w:cs="Times New Roman"/>
                <w:sz w:val="22"/>
                <w:szCs w:val="22"/>
                <w:lang w:eastAsia="en-US"/>
              </w:rPr>
            </w:pPr>
          </w:p>
        </w:tc>
      </w:tr>
    </w:tbl>
    <w:p w:rsidR="00D930CC" w:rsidRPr="00B25339" w:rsidRDefault="00D930CC" w:rsidP="00D930CC">
      <w:pPr>
        <w:pStyle w:val="ListParagraph"/>
        <w:ind w:left="0"/>
        <w:jc w:val="both"/>
        <w:rPr>
          <w:rFonts w:ascii="Times New Roman" w:eastAsia="Times New Roman" w:hAnsi="Times New Roman" w:cs="Times New Roman"/>
          <w:b/>
          <w:bCs/>
          <w:kern w:val="0"/>
          <w:sz w:val="22"/>
          <w:szCs w:val="22"/>
          <w:lang w:eastAsia="lt-LT" w:bidi="ar-SA"/>
        </w:rPr>
      </w:pPr>
    </w:p>
    <w:p w:rsidR="00D930CC" w:rsidRPr="00B25339" w:rsidRDefault="00D930CC" w:rsidP="00D930CC">
      <w:pPr>
        <w:pStyle w:val="ListParagraph"/>
        <w:ind w:left="0"/>
        <w:jc w:val="center"/>
        <w:rPr>
          <w:rFonts w:ascii="Times New Roman" w:eastAsia="Times New Roman" w:hAnsi="Times New Roman" w:cs="Times New Roman"/>
          <w:i/>
          <w:iCs/>
          <w:kern w:val="0"/>
          <w:sz w:val="22"/>
          <w:szCs w:val="22"/>
          <w:lang w:eastAsia="lt-LT" w:bidi="ar-SA"/>
        </w:rPr>
      </w:pPr>
      <w:r w:rsidRPr="00B25339">
        <w:rPr>
          <w:rFonts w:ascii="Times New Roman" w:eastAsia="Times New Roman" w:hAnsi="Times New Roman" w:cs="Times New Roman"/>
          <w:b/>
          <w:bCs/>
          <w:kern w:val="0"/>
          <w:sz w:val="22"/>
          <w:szCs w:val="22"/>
          <w:lang w:eastAsia="lt-LT" w:bidi="ar-SA"/>
        </w:rPr>
        <w:t xml:space="preserve">2. INFORMACIJA APIE ŽINOMUS SUBTIEKĖJUS IR JIEMS PERDUODAMA VYKDYTI SUTARTIES DALIS </w:t>
      </w:r>
      <w:r w:rsidRPr="00B25339">
        <w:rPr>
          <w:rFonts w:ascii="Times New Roman" w:eastAsia="Times New Roman" w:hAnsi="Times New Roman" w:cs="Times New Roman"/>
          <w:i/>
          <w:iCs/>
          <w:kern w:val="0"/>
          <w:sz w:val="22"/>
          <w:szCs w:val="22"/>
          <w:lang w:eastAsia="lt-LT" w:bidi="ar-SA"/>
        </w:rPr>
        <w:t>(pildoma, jei tiekėjas pasitelkia subtiekėjus/</w:t>
      </w:r>
      <w:proofErr w:type="spellStart"/>
      <w:r w:rsidRPr="00B25339">
        <w:rPr>
          <w:rFonts w:ascii="Times New Roman" w:eastAsia="Times New Roman" w:hAnsi="Times New Roman" w:cs="Times New Roman"/>
          <w:i/>
          <w:iCs/>
          <w:kern w:val="0"/>
          <w:sz w:val="22"/>
          <w:szCs w:val="22"/>
          <w:lang w:eastAsia="lt-LT" w:bidi="ar-SA"/>
        </w:rPr>
        <w:t>subteikėjus</w:t>
      </w:r>
      <w:proofErr w:type="spellEnd"/>
      <w:r w:rsidRPr="00B25339">
        <w:rPr>
          <w:rFonts w:ascii="Times New Roman" w:eastAsia="Times New Roman" w:hAnsi="Times New Roman" w:cs="Times New Roman"/>
          <w:i/>
          <w:iCs/>
          <w:kern w:val="0"/>
          <w:sz w:val="22"/>
          <w:szCs w:val="22"/>
          <w:lang w:eastAsia="lt-LT" w:bidi="ar-S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327"/>
        <w:gridCol w:w="3742"/>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16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Subtiekėjo pavadinimas, juridinio asmens kodas, adresas</w:t>
            </w:r>
          </w:p>
        </w:tc>
        <w:tc>
          <w:tcPr>
            <w:tcW w:w="1878"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subtiekėjui,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subtiekėjui</w:t>
            </w:r>
          </w:p>
        </w:tc>
      </w:tr>
      <w:tr w:rsidR="00D930CC" w:rsidRPr="00B25339" w:rsidTr="003941B4">
        <w:trPr>
          <w:trHeight w:val="156"/>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16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878"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16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878"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
        <w:tabs>
          <w:tab w:val="left" w:pos="850"/>
        </w:tabs>
        <w:ind w:left="0" w:firstLine="283"/>
        <w:jc w:val="both"/>
        <w:rPr>
          <w:rStyle w:val="Internetosaitas"/>
          <w:rFonts w:ascii="Times New Roman" w:eastAsia="Calibri" w:hAnsi="Times New Roman" w:cs="Times New Roman"/>
          <w:b/>
          <w:bCs/>
          <w:i/>
          <w:iCs/>
          <w:color w:val="auto"/>
          <w:sz w:val="22"/>
          <w:szCs w:val="22"/>
          <w:lang w:eastAsia="lt-LT" w:bidi="ar-SA"/>
        </w:rPr>
      </w:pPr>
      <w:r w:rsidRPr="00B25339">
        <w:rPr>
          <w:rStyle w:val="Internetosaitas"/>
          <w:rFonts w:ascii="Times New Roman" w:eastAsia="Calibri" w:hAnsi="Times New Roman" w:cs="Times New Roman"/>
          <w:b/>
          <w:bCs/>
          <w:i/>
          <w:iCs/>
          <w:color w:val="auto"/>
          <w:sz w:val="22"/>
          <w:szCs w:val="22"/>
          <w:lang w:eastAsia="en-US" w:bidi="ar-SA"/>
        </w:rPr>
        <w:t>*</w:t>
      </w:r>
      <w:r w:rsidRPr="00B25339">
        <w:rPr>
          <w:rStyle w:val="Internetosaitas"/>
          <w:rFonts w:ascii="Times New Roman" w:eastAsia="Calibri" w:hAnsi="Times New Roman" w:cs="Times New Roman"/>
          <w:i/>
          <w:iCs/>
          <w:color w:val="auto"/>
          <w:sz w:val="22"/>
          <w:szCs w:val="22"/>
          <w:lang w:eastAsia="en-US" w:bidi="ar-SA"/>
        </w:rPr>
        <w:t xml:space="preserve"> </w:t>
      </w:r>
      <w:r w:rsidRPr="00B25339">
        <w:rPr>
          <w:rStyle w:val="Internetosaitas"/>
          <w:rFonts w:ascii="Times New Roman" w:eastAsia="Calibri" w:hAnsi="Times New Roman" w:cs="Times New Roman"/>
          <w:i/>
          <w:iCs/>
          <w:color w:val="auto"/>
          <w:sz w:val="22"/>
          <w:szCs w:val="22"/>
          <w:lang w:eastAsia="lt-LT" w:bidi="ar-SA"/>
        </w:rPr>
        <w:t xml:space="preserve">Jei tiekėjas pirkimo sutarčiai vykdyti pasitelkia subtiekėjus, jų dalyvavimas turi būti patvirtintas ketinimų protokolu, preliminariąja sutartimi ar kitu dokumentu, įrodančiu tiekėjo galimybes sutarties vykdymo metu naudotis šių subtiekėjų </w:t>
      </w:r>
      <w:proofErr w:type="spellStart"/>
      <w:r w:rsidRPr="00B25339">
        <w:rPr>
          <w:rStyle w:val="Internetosaitas"/>
          <w:rFonts w:ascii="Times New Roman" w:eastAsia="Calibri" w:hAnsi="Times New Roman" w:cs="Times New Roman"/>
          <w:i/>
          <w:iCs/>
          <w:color w:val="auto"/>
          <w:sz w:val="22"/>
          <w:szCs w:val="22"/>
          <w:lang w:eastAsia="lt-LT" w:bidi="ar-SA"/>
        </w:rPr>
        <w:t>pajėgumais</w:t>
      </w:r>
      <w:proofErr w:type="spellEnd"/>
      <w:r w:rsidRPr="00B25339">
        <w:rPr>
          <w:rStyle w:val="Internetosaitas"/>
          <w:rFonts w:ascii="Times New Roman" w:eastAsia="Calibri" w:hAnsi="Times New Roman" w:cs="Times New Roman"/>
          <w:i/>
          <w:iCs/>
          <w:color w:val="auto"/>
          <w:sz w:val="22"/>
          <w:szCs w:val="22"/>
          <w:lang w:eastAsia="lt-LT" w:bidi="ar-SA"/>
        </w:rPr>
        <w:t xml:space="preserve">, ir </w:t>
      </w:r>
      <w:r w:rsidRPr="00CA38F5">
        <w:rPr>
          <w:rStyle w:val="Internetosaitas"/>
          <w:rFonts w:ascii="Times New Roman" w:eastAsia="Calibri" w:hAnsi="Times New Roman" w:cs="Times New Roman"/>
          <w:bCs/>
          <w:i/>
          <w:iCs/>
          <w:color w:val="auto"/>
          <w:sz w:val="22"/>
          <w:szCs w:val="22"/>
          <w:lang w:eastAsia="lt-LT" w:bidi="ar-SA"/>
        </w:rPr>
        <w:t>dokumentai turi būti pateikti kartu su pasiūlymu</w:t>
      </w:r>
      <w:r w:rsidRPr="00B25339">
        <w:rPr>
          <w:rStyle w:val="Internetosaitas"/>
          <w:rFonts w:ascii="Times New Roman" w:eastAsia="Calibri" w:hAnsi="Times New Roman" w:cs="Times New Roman"/>
          <w:b/>
          <w:bCs/>
          <w:i/>
          <w:iCs/>
          <w:color w:val="auto"/>
          <w:sz w:val="22"/>
          <w:szCs w:val="22"/>
          <w:lang w:eastAsia="lt-LT" w:bidi="ar-SA"/>
        </w:rPr>
        <w:t xml:space="preserve">.   </w:t>
      </w:r>
    </w:p>
    <w:p w:rsidR="00D930CC" w:rsidRPr="00B25339" w:rsidRDefault="00D930CC" w:rsidP="00D930CC">
      <w:pPr>
        <w:pStyle w:val="ListParagraph"/>
        <w:tabs>
          <w:tab w:val="left" w:pos="850"/>
        </w:tabs>
        <w:ind w:left="0" w:firstLine="283"/>
        <w:jc w:val="both"/>
        <w:rPr>
          <w:rFonts w:ascii="Times New Roman" w:hAnsi="Times New Roman" w:cs="Times New Roman"/>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p>
    <w:p w:rsidR="00D930CC"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b/>
          <w:bCs/>
          <w:sz w:val="22"/>
          <w:szCs w:val="22"/>
        </w:rPr>
        <w:t xml:space="preserve">3. INFORMACIJA APIE KIEKVIENO TIEKĖJO GRUPĖS PARTNERĮ </w:t>
      </w:r>
    </w:p>
    <w:p w:rsidR="00D930CC" w:rsidRPr="00B25339" w:rsidRDefault="00D930CC" w:rsidP="00D930CC">
      <w:pPr>
        <w:autoSpaceDE w:val="0"/>
        <w:autoSpaceDN w:val="0"/>
        <w:adjustRightInd w:val="0"/>
        <w:jc w:val="center"/>
        <w:rPr>
          <w:rFonts w:ascii="Times New Roman" w:hAnsi="Times New Roman" w:cs="Times New Roman"/>
          <w:b/>
          <w:bCs/>
          <w:sz w:val="22"/>
          <w:szCs w:val="22"/>
        </w:rPr>
      </w:pPr>
      <w:r w:rsidRPr="00B25339">
        <w:rPr>
          <w:rFonts w:ascii="Times New Roman" w:hAnsi="Times New Roman" w:cs="Times New Roman"/>
          <w:i/>
          <w:iCs/>
          <w:sz w:val="22"/>
          <w:szCs w:val="22"/>
          <w:lang w:eastAsia="en-US"/>
        </w:rPr>
        <w:t>(pildoma, jei pasiūlymą pateikia tiekėjų grupė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9"/>
        <w:gridCol w:w="2604"/>
        <w:gridCol w:w="3465"/>
        <w:gridCol w:w="1805"/>
        <w:gridCol w:w="1399"/>
      </w:tblGrid>
      <w:tr w:rsidR="00D930CC" w:rsidRPr="00B25339" w:rsidTr="003941B4">
        <w:trPr>
          <w:trHeight w:val="645"/>
        </w:trPr>
        <w:tc>
          <w:tcPr>
            <w:tcW w:w="346"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Eil. Nr.</w:t>
            </w:r>
          </w:p>
        </w:tc>
        <w:tc>
          <w:tcPr>
            <w:tcW w:w="1307"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Tiekėjo grupės partnerio pavadinimas, juridinio asmens kodas, adresas</w:t>
            </w:r>
          </w:p>
        </w:tc>
        <w:tc>
          <w:tcPr>
            <w:tcW w:w="1739" w:type="pct"/>
            <w:vMerge w:val="restart"/>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Sutarties objekto dalies, perduodamos vykdyti parneriui, aprašymas</w:t>
            </w:r>
          </w:p>
        </w:tc>
        <w:tc>
          <w:tcPr>
            <w:tcW w:w="1608" w:type="pct"/>
            <w:gridSpan w:val="2"/>
            <w:tcBorders>
              <w:bottom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Pirkimo sutarties dalis pasiūlymo kainoje, perduodama vykdyti partneriui</w:t>
            </w:r>
          </w:p>
        </w:tc>
      </w:tr>
      <w:tr w:rsidR="00D930CC" w:rsidRPr="00B25339" w:rsidTr="003941B4">
        <w:trPr>
          <w:trHeight w:val="140"/>
        </w:trPr>
        <w:tc>
          <w:tcPr>
            <w:tcW w:w="346"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307"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1739" w:type="pct"/>
            <w:vMerge/>
            <w:shd w:val="clear" w:color="auto" w:fill="F2F2F2"/>
          </w:tcPr>
          <w:p w:rsidR="00D930CC" w:rsidRPr="00B25339" w:rsidRDefault="00D930CC" w:rsidP="003941B4">
            <w:pPr>
              <w:rPr>
                <w:rFonts w:ascii="Times New Roman" w:eastAsia="Times New Roman" w:hAnsi="Times New Roman" w:cs="Times New Roman"/>
                <w:b/>
                <w:sz w:val="22"/>
                <w:szCs w:val="22"/>
              </w:rPr>
            </w:pPr>
          </w:p>
        </w:tc>
        <w:tc>
          <w:tcPr>
            <w:tcW w:w="906"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proofErr w:type="spellStart"/>
            <w:r w:rsidRPr="00B25339">
              <w:rPr>
                <w:rFonts w:ascii="Times New Roman" w:eastAsia="Times New Roman" w:hAnsi="Times New Roman" w:cs="Times New Roman"/>
                <w:b/>
                <w:sz w:val="22"/>
                <w:szCs w:val="22"/>
              </w:rPr>
              <w:t>Eur</w:t>
            </w:r>
            <w:proofErr w:type="spellEnd"/>
            <w:r w:rsidRPr="00B25339">
              <w:rPr>
                <w:rFonts w:ascii="Times New Roman" w:eastAsia="Times New Roman" w:hAnsi="Times New Roman" w:cs="Times New Roman"/>
                <w:b/>
                <w:sz w:val="22"/>
                <w:szCs w:val="22"/>
              </w:rPr>
              <w:t xml:space="preserve"> su PVM</w:t>
            </w:r>
          </w:p>
        </w:tc>
        <w:tc>
          <w:tcPr>
            <w:tcW w:w="702" w:type="pct"/>
            <w:tcBorders>
              <w:top w:val="single" w:sz="4" w:space="0" w:color="auto"/>
            </w:tcBorders>
            <w:shd w:val="clear" w:color="auto" w:fill="F2F2F2"/>
          </w:tcPr>
          <w:p w:rsidR="00D930CC" w:rsidRPr="00B25339" w:rsidRDefault="00D930CC" w:rsidP="003941B4">
            <w:pPr>
              <w:jc w:val="center"/>
              <w:rPr>
                <w:rFonts w:ascii="Times New Roman" w:eastAsia="Times New Roman" w:hAnsi="Times New Roman" w:cs="Times New Roman"/>
                <w:b/>
                <w:sz w:val="22"/>
                <w:szCs w:val="22"/>
              </w:rPr>
            </w:pPr>
            <w:r w:rsidRPr="00B25339">
              <w:rPr>
                <w:rFonts w:ascii="Times New Roman" w:eastAsia="Times New Roman" w:hAnsi="Times New Roman" w:cs="Times New Roman"/>
                <w:b/>
                <w:sz w:val="22"/>
                <w:szCs w:val="22"/>
              </w:rPr>
              <w:t>Proc.</w:t>
            </w: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1.</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r w:rsidR="00D930CC" w:rsidRPr="00B25339" w:rsidTr="003941B4">
        <w:trPr>
          <w:trHeight w:val="216"/>
        </w:trPr>
        <w:tc>
          <w:tcPr>
            <w:tcW w:w="346" w:type="pct"/>
            <w:shd w:val="clear" w:color="auto" w:fill="auto"/>
          </w:tcPr>
          <w:p w:rsidR="00D930CC" w:rsidRPr="00B25339" w:rsidRDefault="00D930CC" w:rsidP="003941B4">
            <w:pPr>
              <w:rPr>
                <w:rFonts w:ascii="Times New Roman" w:eastAsia="Times New Roman" w:hAnsi="Times New Roman" w:cs="Times New Roman"/>
                <w:bCs/>
                <w:sz w:val="22"/>
                <w:szCs w:val="22"/>
              </w:rPr>
            </w:pPr>
            <w:r w:rsidRPr="00B25339">
              <w:rPr>
                <w:rFonts w:ascii="Times New Roman" w:eastAsia="Times New Roman" w:hAnsi="Times New Roman" w:cs="Times New Roman"/>
                <w:bCs/>
                <w:sz w:val="22"/>
                <w:szCs w:val="22"/>
              </w:rPr>
              <w:t>2.</w:t>
            </w:r>
          </w:p>
        </w:tc>
        <w:tc>
          <w:tcPr>
            <w:tcW w:w="1307"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1739"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906" w:type="pct"/>
            <w:shd w:val="clear" w:color="auto" w:fill="auto"/>
          </w:tcPr>
          <w:p w:rsidR="00D930CC" w:rsidRPr="00B25339" w:rsidRDefault="00D930CC" w:rsidP="003941B4">
            <w:pPr>
              <w:rPr>
                <w:rFonts w:ascii="Times New Roman" w:eastAsia="Times New Roman" w:hAnsi="Times New Roman" w:cs="Times New Roman"/>
                <w:bCs/>
                <w:sz w:val="22"/>
                <w:szCs w:val="22"/>
              </w:rPr>
            </w:pPr>
          </w:p>
        </w:tc>
        <w:tc>
          <w:tcPr>
            <w:tcW w:w="702" w:type="pct"/>
            <w:shd w:val="clear" w:color="auto" w:fill="auto"/>
          </w:tcPr>
          <w:p w:rsidR="00D930CC" w:rsidRPr="00B25339" w:rsidRDefault="00D930CC" w:rsidP="003941B4">
            <w:pPr>
              <w:rPr>
                <w:rFonts w:ascii="Times New Roman" w:eastAsia="Times New Roman" w:hAnsi="Times New Roman" w:cs="Times New Roman"/>
                <w:bCs/>
                <w:sz w:val="22"/>
                <w:szCs w:val="22"/>
              </w:rPr>
            </w:pPr>
          </w:p>
        </w:tc>
      </w:tr>
    </w:tbl>
    <w:p w:rsidR="00D930CC" w:rsidRPr="00B25339"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rPr>
          <w:rStyle w:val="Internetosaitas"/>
          <w:rFonts w:ascii="Times New Roman" w:hAnsi="Times New Roman" w:cs="Times New Roman"/>
          <w:b/>
          <w:bCs/>
          <w:color w:val="auto"/>
          <w:sz w:val="22"/>
          <w:szCs w:val="22"/>
          <w:lang w:eastAsia="lt-LT" w:bidi="ar-SA"/>
        </w:rPr>
      </w:pPr>
    </w:p>
    <w:p w:rsidR="00D930CC" w:rsidRPr="0074463C"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338"/>
        </w:tabs>
        <w:spacing w:after="0" w:line="240" w:lineRule="auto"/>
        <w:ind w:firstLine="0"/>
        <w:jc w:val="center"/>
        <w:rPr>
          <w:rFonts w:ascii="Times New Roman" w:hAnsi="Times New Roman" w:cs="Times New Roman"/>
          <w:color w:val="auto"/>
          <w:sz w:val="22"/>
          <w:szCs w:val="22"/>
        </w:rPr>
      </w:pPr>
      <w:r w:rsidRPr="0074463C">
        <w:rPr>
          <w:rStyle w:val="Internetosaitas"/>
          <w:rFonts w:ascii="Times New Roman" w:hAnsi="Times New Roman" w:cs="Times New Roman"/>
          <w:b/>
          <w:bCs/>
          <w:color w:val="auto"/>
          <w:sz w:val="22"/>
          <w:szCs w:val="22"/>
          <w:u w:val="none"/>
          <w:lang w:eastAsia="lt-LT" w:bidi="ar-SA"/>
        </w:rPr>
        <w:lastRenderedPageBreak/>
        <w:t>4. PASIŪLYMO KAINA</w:t>
      </w:r>
    </w:p>
    <w:p w:rsidR="00D930CC" w:rsidRPr="00E447E4" w:rsidRDefault="00D930CC" w:rsidP="00D930CC">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eastAsia="Arial Unicode MS" w:hAnsi="Times New Roman" w:cs="Times New Roman"/>
          <w:color w:val="auto"/>
          <w:sz w:val="22"/>
          <w:szCs w:val="22"/>
        </w:rPr>
      </w:pPr>
      <w:r w:rsidRPr="00E447E4">
        <w:rPr>
          <w:rStyle w:val="Internetosaitas"/>
          <w:rFonts w:ascii="Times New Roman" w:hAnsi="Times New Roman" w:cs="Times New Roman"/>
          <w:color w:val="auto"/>
          <w:sz w:val="22"/>
          <w:szCs w:val="22"/>
          <w:u w:val="none"/>
          <w:lang w:eastAsia="lt-LT" w:bidi="ar-SA"/>
        </w:rPr>
        <w:t>4.1</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bCs/>
          <w:iCs/>
          <w:color w:val="auto"/>
          <w:sz w:val="22"/>
          <w:szCs w:val="22"/>
          <w:lang w:eastAsia="en-US"/>
        </w:rPr>
        <w:t xml:space="preserve">Apskaičiuojant kainą, turi būti atsižvelgta į visą pirkimo dokumentuose nurodytą pirkimo objekto apimtį ir reikalavimus, kainos sudėtines dalis ir pan. PVM nurodomas atskirai. </w:t>
      </w:r>
      <w:r w:rsidRPr="00E447E4">
        <w:rPr>
          <w:rFonts w:ascii="Times New Roman" w:hAnsi="Times New Roman" w:cs="Times New Roman"/>
          <w:bCs/>
          <w:color w:val="auto"/>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447E4">
        <w:rPr>
          <w:rFonts w:ascii="Times New Roman" w:hAnsi="Times New Roman" w:cs="Times New Roman"/>
          <w:bCs/>
          <w:iCs/>
          <w:color w:val="auto"/>
          <w:sz w:val="22"/>
          <w:szCs w:val="22"/>
          <w:lang w:eastAsia="en-US"/>
        </w:rPr>
        <w:t xml:space="preserve">kainos </w:t>
      </w:r>
      <w:r w:rsidRPr="00E447E4">
        <w:rPr>
          <w:rFonts w:ascii="Times New Roman" w:hAnsi="Times New Roman" w:cs="Times New Roman"/>
          <w:bCs/>
          <w:color w:val="auto"/>
          <w:sz w:val="22"/>
          <w:szCs w:val="22"/>
          <w:lang w:eastAsia="en-US"/>
        </w:rPr>
        <w:t xml:space="preserve">bus vertinamos ir lyginamos su visais mokesčiais, įskaitant PVM. </w:t>
      </w:r>
      <w:r w:rsidRPr="00E447E4">
        <w:rPr>
          <w:rFonts w:ascii="Times New Roman" w:hAnsi="Times New Roman" w:cs="Times New Roman"/>
          <w:color w:val="auto"/>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447E4">
        <w:rPr>
          <w:rFonts w:ascii="Times New Roman" w:hAnsi="Times New Roman" w:cs="Times New Roman"/>
          <w:iCs/>
          <w:color w:val="auto"/>
          <w:sz w:val="22"/>
          <w:szCs w:val="22"/>
          <w:lang w:eastAsia="en-US"/>
        </w:rPr>
        <w:t>kainą (jeigu tiekėjas jo neįskaičiavo pateikiant pasiūlymą, palyginimo tikslais įskaičiuoja pati perkančioji organizacija)</w:t>
      </w:r>
      <w:r w:rsidRPr="00E447E4">
        <w:rPr>
          <w:rFonts w:ascii="Times New Roman" w:hAnsi="Times New Roman" w:cs="Times New Roman"/>
          <w:color w:val="auto"/>
          <w:sz w:val="22"/>
          <w:szCs w:val="22"/>
          <w:lang w:eastAsia="en-US"/>
        </w:rPr>
        <w:t xml:space="preserve">. Į pasiūlymo </w:t>
      </w:r>
      <w:r w:rsidRPr="00E447E4">
        <w:rPr>
          <w:rFonts w:ascii="Times New Roman" w:hAnsi="Times New Roman" w:cs="Times New Roman"/>
          <w:bCs/>
          <w:iCs/>
          <w:color w:val="auto"/>
          <w:sz w:val="22"/>
          <w:szCs w:val="22"/>
          <w:lang w:eastAsia="en-US"/>
        </w:rPr>
        <w:t xml:space="preserve">kainą privalo būti </w:t>
      </w:r>
      <w:r w:rsidRPr="00E447E4">
        <w:rPr>
          <w:rFonts w:ascii="Times New Roman" w:eastAsia="Arial Unicode MS" w:hAnsi="Times New Roman" w:cs="Times New Roman"/>
          <w:color w:val="auto"/>
          <w:sz w:val="22"/>
          <w:szCs w:val="22"/>
          <w:lang w:eastAsia="en-US"/>
        </w:rPr>
        <w:t xml:space="preserve">įskaičiuoti visi mokesčiai </w:t>
      </w:r>
      <w:r w:rsidRPr="00E447E4">
        <w:rPr>
          <w:rFonts w:ascii="Times New Roman" w:hAnsi="Times New Roman" w:cs="Times New Roman"/>
          <w:color w:val="auto"/>
          <w:sz w:val="22"/>
          <w:szCs w:val="22"/>
        </w:rPr>
        <w:t xml:space="preserve">(įskaitant elektroninės sąskaitos pateikimą naudojantis informacinės sistemos </w:t>
      </w:r>
      <w:r w:rsidR="00B6398A">
        <w:rPr>
          <w:rFonts w:ascii="Times New Roman" w:hAnsi="Times New Roman" w:cs="Times New Roman"/>
          <w:color w:val="auto"/>
          <w:sz w:val="22"/>
          <w:szCs w:val="22"/>
        </w:rPr>
        <w:t>SABIS</w:t>
      </w:r>
      <w:r w:rsidRPr="00E447E4">
        <w:rPr>
          <w:rFonts w:ascii="Times New Roman" w:hAnsi="Times New Roman" w:cs="Times New Roman"/>
          <w:color w:val="auto"/>
          <w:sz w:val="22"/>
          <w:szCs w:val="22"/>
        </w:rPr>
        <w:t xml:space="preserve"> priemonėmis)</w:t>
      </w:r>
      <w:r w:rsidRPr="00E447E4">
        <w:rPr>
          <w:rFonts w:ascii="Times New Roman" w:eastAsia="Arial Unicode MS" w:hAnsi="Times New Roman" w:cs="Times New Roman"/>
          <w:color w:val="auto"/>
          <w:sz w:val="22"/>
          <w:szCs w:val="22"/>
          <w:lang w:eastAsia="en-US"/>
        </w:rPr>
        <w:t xml:space="preserve"> bei visos</w:t>
      </w:r>
      <w:r w:rsidRPr="00E447E4">
        <w:rPr>
          <w:rFonts w:ascii="Times New Roman" w:hAnsi="Times New Roman" w:cs="Times New Roman"/>
          <w:b/>
          <w:color w:val="auto"/>
          <w:sz w:val="22"/>
          <w:szCs w:val="22"/>
          <w:lang w:eastAsia="en-US"/>
        </w:rPr>
        <w:t xml:space="preserve"> </w:t>
      </w:r>
      <w:r w:rsidRPr="00E447E4">
        <w:rPr>
          <w:rFonts w:ascii="Times New Roman" w:hAnsi="Times New Roman" w:cs="Times New Roman"/>
          <w:color w:val="auto"/>
          <w:sz w:val="22"/>
          <w:szCs w:val="22"/>
          <w:lang w:eastAsia="en-US"/>
        </w:rPr>
        <w:t>kitos Tiekėjo patirtos ir (ar) galimos patirti tiesioginės ir netiesioginės išlaidos ir mokesčiai</w:t>
      </w:r>
      <w:r w:rsidRPr="00E447E4">
        <w:rPr>
          <w:rFonts w:ascii="Times New Roman" w:eastAsia="Arial Unicode MS" w:hAnsi="Times New Roman" w:cs="Times New Roman"/>
          <w:color w:val="auto"/>
          <w:sz w:val="22"/>
          <w:szCs w:val="22"/>
          <w:lang w:eastAsia="en-US"/>
        </w:rPr>
        <w:t xml:space="preserve">, </w:t>
      </w:r>
      <w:r w:rsidRPr="00E447E4">
        <w:rPr>
          <w:rFonts w:ascii="Times New Roman" w:eastAsia="Arial Unicode MS" w:hAnsi="Times New Roman" w:cs="Times New Roman"/>
          <w:color w:val="auto"/>
          <w:sz w:val="22"/>
          <w:szCs w:val="22"/>
        </w:rPr>
        <w:t>susiję su Paslaugų teikimu.</w:t>
      </w:r>
    </w:p>
    <w:p w:rsidR="00707A86" w:rsidRPr="00163E14" w:rsidRDefault="00D930CC" w:rsidP="00163E14">
      <w:pPr>
        <w:pStyle w:val="ListParagraphBuletaiBulletEYListParagraph21ListParagraph1ListParagraph2lp1Bullet1UseCaseListParagraphNumberingERP-ListParagraphListParagraph11ListParagraph111ParagraphListParagraphRedSraopastraipaBulletLentele"/>
        <w:tabs>
          <w:tab w:val="left" w:pos="739"/>
        </w:tabs>
        <w:spacing w:after="0" w:line="240" w:lineRule="auto"/>
        <w:ind w:firstLine="340"/>
        <w:rPr>
          <w:rFonts w:ascii="Times New Roman" w:hAnsi="Times New Roman" w:cs="Times New Roman"/>
          <w:bCs/>
          <w:color w:val="auto"/>
          <w:sz w:val="22"/>
          <w:szCs w:val="22"/>
          <w:u w:val="single"/>
          <w:lang w:eastAsia="lt-LT" w:bidi="ar-SA"/>
        </w:rPr>
      </w:pPr>
      <w:r w:rsidRPr="00E447E4">
        <w:rPr>
          <w:rStyle w:val="Internetosaitas"/>
          <w:rFonts w:ascii="Times New Roman" w:hAnsi="Times New Roman" w:cs="Times New Roman"/>
          <w:color w:val="auto"/>
          <w:sz w:val="22"/>
          <w:szCs w:val="22"/>
          <w:u w:val="none"/>
          <w:lang w:eastAsia="lt-LT" w:bidi="ar-SA"/>
        </w:rPr>
        <w:t>4.2</w:t>
      </w:r>
      <w:r w:rsidRPr="00D930CC">
        <w:rPr>
          <w:rStyle w:val="Internetosaitas"/>
          <w:rFonts w:ascii="Times New Roman" w:hAnsi="Times New Roman" w:cs="Times New Roman"/>
          <w:color w:val="auto"/>
          <w:sz w:val="22"/>
          <w:szCs w:val="22"/>
          <w:u w:val="none"/>
          <w:lang w:eastAsia="lt-LT" w:bidi="ar-SA"/>
        </w:rPr>
        <w:t xml:space="preserve">. </w:t>
      </w:r>
      <w:r w:rsidRPr="00E447E4">
        <w:rPr>
          <w:rFonts w:ascii="Times New Roman" w:hAnsi="Times New Roman" w:cs="Times New Roman"/>
          <w:color w:val="auto"/>
          <w:sz w:val="22"/>
          <w:szCs w:val="22"/>
        </w:rPr>
        <w:t>Mūsų siūlomos paslaugos atitinka visus pirkimo dokumentuose ir techninėje specifikacijoje nustaty</w:t>
      </w:r>
      <w:r w:rsidR="00163E14">
        <w:rPr>
          <w:rFonts w:ascii="Times New Roman" w:hAnsi="Times New Roman" w:cs="Times New Roman"/>
          <w:color w:val="auto"/>
          <w:sz w:val="22"/>
          <w:szCs w:val="22"/>
        </w:rPr>
        <w:t>tus reikalavimus ir mes siūlome:</w:t>
      </w:r>
    </w:p>
    <w:tbl>
      <w:tblPr>
        <w:tblW w:w="9968" w:type="dxa"/>
        <w:tblInd w:w="15" w:type="dxa"/>
        <w:tblLayout w:type="fixed"/>
        <w:tblCellMar>
          <w:left w:w="7" w:type="dxa"/>
          <w:right w:w="0" w:type="dxa"/>
        </w:tblCellMar>
        <w:tblLook w:val="04A0" w:firstRow="1" w:lastRow="0" w:firstColumn="1" w:lastColumn="0" w:noHBand="0" w:noVBand="1"/>
      </w:tblPr>
      <w:tblGrid>
        <w:gridCol w:w="544"/>
        <w:gridCol w:w="3601"/>
        <w:gridCol w:w="1489"/>
        <w:gridCol w:w="1637"/>
        <w:gridCol w:w="1342"/>
        <w:gridCol w:w="1355"/>
      </w:tblGrid>
      <w:tr w:rsidR="00163E14" w:rsidRPr="00163E14" w:rsidTr="00163E14">
        <w:trPr>
          <w:trHeight w:val="773"/>
        </w:trPr>
        <w:tc>
          <w:tcPr>
            <w:tcW w:w="544" w:type="dxa"/>
            <w:tcBorders>
              <w:top w:val="single" w:sz="6" w:space="0" w:color="000000"/>
              <w:left w:val="single" w:sz="6" w:space="0" w:color="000000"/>
              <w:bottom w:val="single" w:sz="6" w:space="0" w:color="000000"/>
            </w:tcBorders>
            <w:shd w:val="clear" w:color="auto" w:fill="E7E6E6"/>
            <w:vAlign w:val="center"/>
          </w:tcPr>
          <w:p w:rsidR="00163E14" w:rsidRPr="00163E14" w:rsidRDefault="00163E14" w:rsidP="00163E14">
            <w:pPr>
              <w:pStyle w:val="Standard"/>
              <w:spacing w:after="0"/>
              <w:contextualSpacing/>
              <w:jc w:val="center"/>
              <w:rPr>
                <w:rFonts w:ascii="Times New Roman" w:hAnsi="Times New Roman"/>
                <w:b/>
                <w:bCs/>
                <w:sz w:val="22"/>
                <w:szCs w:val="22"/>
              </w:rPr>
            </w:pPr>
            <w:r w:rsidRPr="00163E14">
              <w:rPr>
                <w:rFonts w:ascii="Times New Roman" w:hAnsi="Times New Roman"/>
                <w:b/>
                <w:bCs/>
                <w:sz w:val="22"/>
                <w:szCs w:val="22"/>
              </w:rPr>
              <w:t>Eil. Nr.</w:t>
            </w:r>
          </w:p>
        </w:tc>
        <w:tc>
          <w:tcPr>
            <w:tcW w:w="360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163E14" w:rsidRPr="00163E14" w:rsidRDefault="00163E14" w:rsidP="00163E14">
            <w:pPr>
              <w:pStyle w:val="Standard"/>
              <w:spacing w:after="0"/>
              <w:contextualSpacing/>
              <w:jc w:val="center"/>
              <w:rPr>
                <w:rFonts w:ascii="Times New Roman" w:hAnsi="Times New Roman"/>
                <w:b/>
                <w:bCs/>
                <w:sz w:val="22"/>
                <w:szCs w:val="22"/>
              </w:rPr>
            </w:pPr>
            <w:r w:rsidRPr="00163E14">
              <w:rPr>
                <w:rFonts w:ascii="Times New Roman" w:hAnsi="Times New Roman"/>
                <w:b/>
                <w:bCs/>
                <w:sz w:val="22"/>
                <w:szCs w:val="22"/>
              </w:rPr>
              <w:t>Paslaugų pavadinimas</w:t>
            </w:r>
          </w:p>
        </w:tc>
        <w:tc>
          <w:tcPr>
            <w:tcW w:w="1489"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163E14" w:rsidRPr="00163E14" w:rsidRDefault="00163E14" w:rsidP="00163E14">
            <w:pPr>
              <w:pStyle w:val="Standard"/>
              <w:spacing w:after="0"/>
              <w:contextualSpacing/>
              <w:jc w:val="center"/>
              <w:rPr>
                <w:rFonts w:ascii="Times New Roman" w:hAnsi="Times New Roman"/>
                <w:b/>
                <w:bCs/>
                <w:sz w:val="22"/>
                <w:szCs w:val="22"/>
              </w:rPr>
            </w:pPr>
            <w:r w:rsidRPr="00163E14">
              <w:rPr>
                <w:rFonts w:ascii="Times New Roman" w:hAnsi="Times New Roman"/>
                <w:b/>
                <w:bCs/>
                <w:sz w:val="22"/>
                <w:szCs w:val="22"/>
              </w:rPr>
              <w:t>Mato vienetas</w:t>
            </w:r>
          </w:p>
        </w:tc>
        <w:tc>
          <w:tcPr>
            <w:tcW w:w="163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163E14" w:rsidRPr="00163E14" w:rsidRDefault="00163E14" w:rsidP="00163E14">
            <w:pPr>
              <w:pStyle w:val="Standard"/>
              <w:spacing w:after="0"/>
              <w:contextualSpacing/>
              <w:jc w:val="center"/>
              <w:rPr>
                <w:rFonts w:ascii="Times New Roman" w:hAnsi="Times New Roman"/>
                <w:b/>
                <w:bCs/>
                <w:sz w:val="22"/>
                <w:szCs w:val="22"/>
              </w:rPr>
            </w:pPr>
            <w:r w:rsidRPr="00163E14">
              <w:rPr>
                <w:rFonts w:ascii="Times New Roman" w:hAnsi="Times New Roman"/>
                <w:b/>
                <w:bCs/>
                <w:sz w:val="22"/>
                <w:szCs w:val="22"/>
              </w:rPr>
              <w:t>Preliminarus kiekis metams</w:t>
            </w:r>
            <w:r>
              <w:rPr>
                <w:rFonts w:asciiTheme="minorHAnsi" w:eastAsiaTheme="minorHAnsi" w:hAnsiTheme="minorHAnsi" w:cs="TimesNewRomanPS-ItalicMT"/>
                <w:i/>
                <w:iCs/>
                <w:sz w:val="22"/>
                <w:szCs w:val="22"/>
                <w:lang w:val="en-US" w:eastAsia="en-US" w:bidi="ar-SA"/>
              </w:rPr>
              <w:t>*</w:t>
            </w:r>
          </w:p>
        </w:tc>
        <w:tc>
          <w:tcPr>
            <w:tcW w:w="134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163E14" w:rsidRPr="00163E14" w:rsidRDefault="00163E14" w:rsidP="00163E14">
            <w:pPr>
              <w:pStyle w:val="Standard"/>
              <w:spacing w:after="0"/>
              <w:contextualSpacing/>
              <w:jc w:val="center"/>
              <w:rPr>
                <w:rFonts w:ascii="Times New Roman" w:hAnsi="Times New Roman"/>
                <w:b/>
                <w:bCs/>
                <w:sz w:val="22"/>
                <w:szCs w:val="22"/>
              </w:rPr>
            </w:pPr>
            <w:r w:rsidRPr="00163E14">
              <w:rPr>
                <w:rFonts w:ascii="Times New Roman" w:hAnsi="Times New Roman"/>
                <w:b/>
                <w:bCs/>
                <w:sz w:val="22"/>
                <w:szCs w:val="22"/>
                <w:lang w:bidi="ar"/>
              </w:rPr>
              <w:t xml:space="preserve">Vieno vnt. įkainis </w:t>
            </w:r>
            <w:proofErr w:type="spellStart"/>
            <w:r w:rsidRPr="00163E14">
              <w:rPr>
                <w:rFonts w:ascii="Times New Roman" w:hAnsi="Times New Roman"/>
                <w:b/>
                <w:bCs/>
                <w:sz w:val="22"/>
                <w:szCs w:val="22"/>
                <w:lang w:bidi="ar"/>
              </w:rPr>
              <w:t>Eur</w:t>
            </w:r>
            <w:proofErr w:type="spellEnd"/>
            <w:r w:rsidRPr="00163E14">
              <w:rPr>
                <w:rFonts w:ascii="Times New Roman" w:hAnsi="Times New Roman"/>
                <w:b/>
                <w:bCs/>
                <w:sz w:val="22"/>
                <w:szCs w:val="22"/>
                <w:lang w:bidi="ar"/>
              </w:rPr>
              <w:t xml:space="preserve"> (be PVM)</w:t>
            </w:r>
          </w:p>
        </w:tc>
        <w:tc>
          <w:tcPr>
            <w:tcW w:w="1355" w:type="dxa"/>
            <w:tcBorders>
              <w:top w:val="single" w:sz="6" w:space="0" w:color="000000"/>
              <w:left w:val="single" w:sz="6" w:space="0" w:color="000000"/>
              <w:bottom w:val="single" w:sz="6" w:space="0" w:color="000000"/>
              <w:right w:val="single" w:sz="6" w:space="0" w:color="000000"/>
            </w:tcBorders>
            <w:shd w:val="clear" w:color="auto" w:fill="E7E6E6"/>
          </w:tcPr>
          <w:p w:rsidR="00163E14" w:rsidRPr="00163E14" w:rsidRDefault="00163E14" w:rsidP="00163E14">
            <w:pPr>
              <w:pStyle w:val="Standard"/>
              <w:spacing w:after="0"/>
              <w:contextualSpacing/>
              <w:jc w:val="center"/>
              <w:rPr>
                <w:rFonts w:ascii="Times New Roman" w:hAnsi="Times New Roman"/>
                <w:b/>
                <w:bCs/>
                <w:sz w:val="22"/>
                <w:szCs w:val="22"/>
                <w:lang w:bidi="ar"/>
              </w:rPr>
            </w:pPr>
            <w:r w:rsidRPr="00163E14">
              <w:rPr>
                <w:rFonts w:ascii="Times New Roman" w:hAnsi="Times New Roman"/>
                <w:b/>
                <w:bCs/>
                <w:sz w:val="22"/>
                <w:szCs w:val="22"/>
                <w:lang w:bidi="ar"/>
              </w:rPr>
              <w:t xml:space="preserve">Paslaugų kaina </w:t>
            </w:r>
            <w:proofErr w:type="spellStart"/>
            <w:r w:rsidRPr="00163E14">
              <w:rPr>
                <w:rFonts w:ascii="Times New Roman" w:hAnsi="Times New Roman"/>
                <w:b/>
                <w:bCs/>
                <w:sz w:val="22"/>
                <w:szCs w:val="22"/>
                <w:lang w:bidi="ar"/>
              </w:rPr>
              <w:t>Eur</w:t>
            </w:r>
            <w:proofErr w:type="spellEnd"/>
            <w:r w:rsidRPr="00163E14">
              <w:rPr>
                <w:rFonts w:ascii="Times New Roman" w:hAnsi="Times New Roman"/>
                <w:b/>
                <w:bCs/>
                <w:sz w:val="22"/>
                <w:szCs w:val="22"/>
                <w:lang w:bidi="ar"/>
              </w:rPr>
              <w:t xml:space="preserve"> (be PVM)</w:t>
            </w:r>
          </w:p>
        </w:tc>
      </w:tr>
      <w:tr w:rsidR="00163E14" w:rsidRPr="00163E14" w:rsidTr="00163E14">
        <w:trPr>
          <w:trHeight w:val="280"/>
        </w:trPr>
        <w:tc>
          <w:tcPr>
            <w:tcW w:w="544" w:type="dxa"/>
            <w:tcBorders>
              <w:left w:val="single" w:sz="6" w:space="0" w:color="000000"/>
              <w:bottom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r w:rsidRPr="00163E14">
              <w:rPr>
                <w:i/>
                <w:iCs/>
                <w:color w:val="00000A"/>
                <w:sz w:val="22"/>
                <w:szCs w:val="22"/>
                <w:lang w:eastAsia="zh-CN" w:bidi="ar"/>
              </w:rPr>
              <w:t>1</w:t>
            </w:r>
          </w:p>
        </w:tc>
        <w:tc>
          <w:tcPr>
            <w:tcW w:w="3601"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r w:rsidRPr="00163E14">
              <w:rPr>
                <w:i/>
                <w:iCs/>
                <w:color w:val="00000A"/>
                <w:sz w:val="22"/>
                <w:szCs w:val="22"/>
                <w:lang w:eastAsia="zh-CN" w:bidi="ar"/>
              </w:rPr>
              <w:t>2</w:t>
            </w:r>
          </w:p>
        </w:tc>
        <w:tc>
          <w:tcPr>
            <w:tcW w:w="1489"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color w:val="00000A"/>
                <w:sz w:val="22"/>
                <w:szCs w:val="22"/>
              </w:rPr>
            </w:pPr>
            <w:r w:rsidRPr="00163E14">
              <w:rPr>
                <w:i/>
                <w:iCs/>
                <w:color w:val="00000A"/>
                <w:sz w:val="22"/>
                <w:szCs w:val="22"/>
                <w:lang w:eastAsia="zh-CN" w:bidi="ar"/>
              </w:rPr>
              <w:t>3</w:t>
            </w:r>
          </w:p>
        </w:tc>
        <w:tc>
          <w:tcPr>
            <w:tcW w:w="1637"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r w:rsidRPr="00163E14">
              <w:rPr>
                <w:i/>
                <w:iCs/>
                <w:color w:val="00000A"/>
                <w:sz w:val="22"/>
                <w:szCs w:val="22"/>
                <w:lang w:eastAsia="zh-CN" w:bidi="ar"/>
              </w:rPr>
              <w:t>4</w:t>
            </w:r>
          </w:p>
        </w:tc>
        <w:tc>
          <w:tcPr>
            <w:tcW w:w="1342"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i/>
                <w:color w:val="00000A"/>
                <w:sz w:val="22"/>
                <w:szCs w:val="22"/>
              </w:rPr>
            </w:pPr>
            <w:r w:rsidRPr="00163E14">
              <w:rPr>
                <w:i/>
                <w:color w:val="00000A"/>
                <w:sz w:val="22"/>
                <w:szCs w:val="22"/>
              </w:rPr>
              <w:t>5</w:t>
            </w:r>
          </w:p>
        </w:tc>
        <w:tc>
          <w:tcPr>
            <w:tcW w:w="1355"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i/>
                <w:iCs/>
                <w:color w:val="00000A"/>
                <w:sz w:val="22"/>
                <w:szCs w:val="22"/>
                <w:lang w:eastAsia="zh-CN" w:bidi="ar"/>
              </w:rPr>
            </w:pPr>
            <w:r w:rsidRPr="00163E14">
              <w:rPr>
                <w:i/>
                <w:iCs/>
                <w:color w:val="00000A"/>
                <w:sz w:val="22"/>
                <w:szCs w:val="22"/>
                <w:lang w:eastAsia="zh-CN" w:bidi="ar"/>
              </w:rPr>
              <w:t>6</w:t>
            </w:r>
            <w:r w:rsidRPr="00163E14">
              <w:rPr>
                <w:i/>
                <w:iCs/>
                <w:color w:val="00000A"/>
                <w:sz w:val="22"/>
                <w:szCs w:val="22"/>
                <w:lang w:val="en-US" w:eastAsia="zh-CN" w:bidi="ar"/>
              </w:rPr>
              <w:t>=4x5</w:t>
            </w:r>
          </w:p>
        </w:tc>
      </w:tr>
      <w:tr w:rsidR="00163E14" w:rsidRPr="00163E14" w:rsidTr="00163E14">
        <w:trPr>
          <w:trHeight w:val="481"/>
        </w:trPr>
        <w:tc>
          <w:tcPr>
            <w:tcW w:w="544" w:type="dxa"/>
            <w:tcBorders>
              <w:left w:val="single" w:sz="6" w:space="0" w:color="000000"/>
              <w:bottom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r w:rsidRPr="00163E14">
              <w:rPr>
                <w:color w:val="00000A"/>
                <w:sz w:val="22"/>
                <w:szCs w:val="22"/>
                <w:lang w:eastAsia="zh-CN" w:bidi="ar"/>
              </w:rPr>
              <w:t>1.</w:t>
            </w:r>
          </w:p>
        </w:tc>
        <w:tc>
          <w:tcPr>
            <w:tcW w:w="3601" w:type="dxa"/>
            <w:tcBorders>
              <w:left w:val="single" w:sz="6" w:space="0" w:color="000000"/>
              <w:bottom w:val="single" w:sz="6" w:space="0" w:color="000000"/>
              <w:right w:val="single" w:sz="6" w:space="0" w:color="000000"/>
            </w:tcBorders>
            <w:shd w:val="clear" w:color="auto" w:fill="auto"/>
          </w:tcPr>
          <w:p w:rsidR="00163E14" w:rsidRPr="00163E14" w:rsidRDefault="00163E14" w:rsidP="00163E14">
            <w:pPr>
              <w:pStyle w:val="Standard"/>
              <w:spacing w:after="0"/>
              <w:rPr>
                <w:rFonts w:ascii="Times New Roman" w:hAnsi="Times New Roman"/>
                <w:sz w:val="22"/>
                <w:szCs w:val="22"/>
              </w:rPr>
            </w:pPr>
            <w:r w:rsidRPr="00163E14">
              <w:rPr>
                <w:rFonts w:ascii="Times New Roman" w:hAnsi="Times New Roman"/>
                <w:sz w:val="22"/>
                <w:szCs w:val="22"/>
                <w:lang w:eastAsia="lt-LT"/>
              </w:rPr>
              <w:t>Padangos montavimas ir balansavimas</w:t>
            </w:r>
            <w:r w:rsidR="00F52454">
              <w:rPr>
                <w:rFonts w:ascii="Times New Roman" w:hAnsi="Times New Roman"/>
                <w:sz w:val="22"/>
                <w:szCs w:val="22"/>
                <w:lang w:eastAsia="lt-LT"/>
              </w:rPr>
              <w:t>.</w:t>
            </w:r>
          </w:p>
        </w:tc>
        <w:tc>
          <w:tcPr>
            <w:tcW w:w="1489" w:type="dxa"/>
            <w:tcBorders>
              <w:left w:val="single" w:sz="6" w:space="0" w:color="000000"/>
              <w:bottom w:val="single" w:sz="6" w:space="0" w:color="000000"/>
              <w:right w:val="single" w:sz="6" w:space="0" w:color="000000"/>
            </w:tcBorders>
            <w:vAlign w:val="center"/>
          </w:tcPr>
          <w:p w:rsidR="00163E14" w:rsidRPr="00163E14" w:rsidRDefault="00163E14" w:rsidP="00163E14">
            <w:pPr>
              <w:pStyle w:val="Standard"/>
              <w:spacing w:after="0"/>
              <w:jc w:val="center"/>
              <w:rPr>
                <w:rFonts w:ascii="Times New Roman" w:hAnsi="Times New Roman"/>
                <w:sz w:val="22"/>
                <w:szCs w:val="22"/>
                <w:lang w:eastAsia="lt-LT"/>
              </w:rPr>
            </w:pPr>
            <w:r w:rsidRPr="00163E14">
              <w:rPr>
                <w:rFonts w:ascii="Times New Roman" w:hAnsi="Times New Roman"/>
                <w:sz w:val="22"/>
                <w:szCs w:val="22"/>
                <w:lang w:eastAsia="lt-LT"/>
              </w:rPr>
              <w:t>Vnt.</w:t>
            </w:r>
          </w:p>
        </w:tc>
        <w:tc>
          <w:tcPr>
            <w:tcW w:w="1637" w:type="dxa"/>
            <w:tcBorders>
              <w:left w:val="single" w:sz="6" w:space="0" w:color="000000"/>
              <w:bottom w:val="single" w:sz="6" w:space="0" w:color="000000"/>
              <w:right w:val="single" w:sz="6" w:space="0" w:color="000000"/>
            </w:tcBorders>
            <w:shd w:val="clear" w:color="auto" w:fill="auto"/>
          </w:tcPr>
          <w:p w:rsidR="00163E14" w:rsidRPr="004811DA" w:rsidRDefault="00163E14" w:rsidP="00163E14">
            <w:pPr>
              <w:pStyle w:val="Standard"/>
              <w:spacing w:after="0"/>
              <w:jc w:val="center"/>
              <w:rPr>
                <w:rFonts w:ascii="Times New Roman" w:hAnsi="Times New Roman"/>
                <w:sz w:val="22"/>
                <w:szCs w:val="22"/>
                <w:lang w:eastAsia="lt-LT"/>
              </w:rPr>
            </w:pPr>
            <w:r w:rsidRPr="004811DA">
              <w:rPr>
                <w:rFonts w:ascii="Times New Roman" w:hAnsi="Times New Roman"/>
                <w:sz w:val="22"/>
                <w:szCs w:val="22"/>
                <w:lang w:eastAsia="lt-LT"/>
              </w:rPr>
              <w:t>400</w:t>
            </w:r>
          </w:p>
        </w:tc>
        <w:tc>
          <w:tcPr>
            <w:tcW w:w="1342"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p>
        </w:tc>
        <w:tc>
          <w:tcPr>
            <w:tcW w:w="1355"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color w:val="00000A"/>
                <w:sz w:val="22"/>
                <w:szCs w:val="22"/>
              </w:rPr>
            </w:pPr>
          </w:p>
        </w:tc>
      </w:tr>
      <w:tr w:rsidR="00163E14" w:rsidRPr="00163E14" w:rsidTr="00163E14">
        <w:trPr>
          <w:trHeight w:val="481"/>
        </w:trPr>
        <w:tc>
          <w:tcPr>
            <w:tcW w:w="544" w:type="dxa"/>
            <w:tcBorders>
              <w:left w:val="single" w:sz="6" w:space="0" w:color="000000"/>
              <w:bottom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lang w:eastAsia="zh-CN" w:bidi="ar"/>
              </w:rPr>
            </w:pPr>
            <w:r w:rsidRPr="00163E14">
              <w:rPr>
                <w:color w:val="00000A"/>
                <w:sz w:val="22"/>
                <w:szCs w:val="22"/>
                <w:lang w:eastAsia="zh-CN" w:bidi="ar"/>
              </w:rPr>
              <w:t>2.</w:t>
            </w:r>
          </w:p>
        </w:tc>
        <w:tc>
          <w:tcPr>
            <w:tcW w:w="3601" w:type="dxa"/>
            <w:tcBorders>
              <w:left w:val="single" w:sz="6" w:space="0" w:color="000000"/>
              <w:bottom w:val="single" w:sz="6" w:space="0" w:color="000000"/>
              <w:right w:val="single" w:sz="6" w:space="0" w:color="000000"/>
            </w:tcBorders>
            <w:shd w:val="clear" w:color="auto" w:fill="auto"/>
          </w:tcPr>
          <w:p w:rsidR="00163E14" w:rsidRPr="00163E14" w:rsidRDefault="00163E14" w:rsidP="00163E14">
            <w:pPr>
              <w:pStyle w:val="Standard"/>
              <w:spacing w:after="0"/>
              <w:rPr>
                <w:rFonts w:ascii="Times New Roman" w:hAnsi="Times New Roman"/>
                <w:sz w:val="22"/>
                <w:szCs w:val="22"/>
              </w:rPr>
            </w:pPr>
            <w:r w:rsidRPr="00163E14">
              <w:rPr>
                <w:rFonts w:ascii="Times New Roman" w:hAnsi="Times New Roman"/>
                <w:sz w:val="22"/>
                <w:szCs w:val="22"/>
                <w:lang w:eastAsia="lt-LT"/>
              </w:rPr>
              <w:t>Padangos balansavimas</w:t>
            </w:r>
            <w:r w:rsidR="00F52454">
              <w:rPr>
                <w:rFonts w:ascii="Times New Roman" w:hAnsi="Times New Roman"/>
                <w:sz w:val="22"/>
                <w:szCs w:val="22"/>
                <w:lang w:eastAsia="lt-LT"/>
              </w:rPr>
              <w:t>.</w:t>
            </w:r>
          </w:p>
        </w:tc>
        <w:tc>
          <w:tcPr>
            <w:tcW w:w="1489" w:type="dxa"/>
            <w:tcBorders>
              <w:left w:val="single" w:sz="6" w:space="0" w:color="000000"/>
              <w:bottom w:val="single" w:sz="6" w:space="0" w:color="000000"/>
              <w:right w:val="single" w:sz="6" w:space="0" w:color="000000"/>
            </w:tcBorders>
            <w:vAlign w:val="center"/>
          </w:tcPr>
          <w:p w:rsidR="00163E14" w:rsidRPr="00163E14" w:rsidRDefault="00163E14" w:rsidP="00163E14">
            <w:pPr>
              <w:pStyle w:val="Standard"/>
              <w:spacing w:after="0"/>
              <w:jc w:val="center"/>
              <w:rPr>
                <w:rFonts w:ascii="Times New Roman" w:hAnsi="Times New Roman"/>
                <w:sz w:val="22"/>
                <w:szCs w:val="22"/>
                <w:lang w:eastAsia="lt-LT"/>
              </w:rPr>
            </w:pPr>
            <w:r w:rsidRPr="00163E14">
              <w:rPr>
                <w:rFonts w:ascii="Times New Roman" w:hAnsi="Times New Roman"/>
                <w:sz w:val="22"/>
                <w:szCs w:val="22"/>
                <w:lang w:eastAsia="lt-LT"/>
              </w:rPr>
              <w:t>Vnt.</w:t>
            </w:r>
          </w:p>
        </w:tc>
        <w:tc>
          <w:tcPr>
            <w:tcW w:w="1637" w:type="dxa"/>
            <w:tcBorders>
              <w:left w:val="single" w:sz="6" w:space="0" w:color="000000"/>
              <w:bottom w:val="single" w:sz="6" w:space="0" w:color="000000"/>
              <w:right w:val="single" w:sz="6" w:space="0" w:color="000000"/>
            </w:tcBorders>
            <w:shd w:val="clear" w:color="auto" w:fill="auto"/>
          </w:tcPr>
          <w:p w:rsidR="00163E14" w:rsidRPr="004811DA" w:rsidRDefault="00163E14" w:rsidP="00163E14">
            <w:pPr>
              <w:pStyle w:val="Standard"/>
              <w:spacing w:after="0"/>
              <w:jc w:val="center"/>
              <w:rPr>
                <w:rFonts w:ascii="Times New Roman" w:hAnsi="Times New Roman"/>
                <w:sz w:val="22"/>
                <w:szCs w:val="22"/>
                <w:lang w:eastAsia="lt-LT"/>
              </w:rPr>
            </w:pPr>
            <w:r w:rsidRPr="004811DA">
              <w:rPr>
                <w:rFonts w:ascii="Times New Roman" w:hAnsi="Times New Roman"/>
                <w:sz w:val="22"/>
                <w:szCs w:val="22"/>
                <w:lang w:eastAsia="lt-LT"/>
              </w:rPr>
              <w:t>100</w:t>
            </w:r>
          </w:p>
        </w:tc>
        <w:tc>
          <w:tcPr>
            <w:tcW w:w="1342"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p>
        </w:tc>
        <w:tc>
          <w:tcPr>
            <w:tcW w:w="1355"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color w:val="00000A"/>
                <w:sz w:val="22"/>
                <w:szCs w:val="22"/>
              </w:rPr>
            </w:pPr>
          </w:p>
        </w:tc>
      </w:tr>
      <w:tr w:rsidR="00163E14" w:rsidRPr="00163E14" w:rsidTr="00163E14">
        <w:trPr>
          <w:trHeight w:val="481"/>
        </w:trPr>
        <w:tc>
          <w:tcPr>
            <w:tcW w:w="544" w:type="dxa"/>
            <w:tcBorders>
              <w:left w:val="single" w:sz="6" w:space="0" w:color="000000"/>
              <w:bottom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lang w:eastAsia="zh-CN" w:bidi="ar"/>
              </w:rPr>
            </w:pPr>
            <w:r w:rsidRPr="00163E14">
              <w:rPr>
                <w:color w:val="00000A"/>
                <w:sz w:val="22"/>
                <w:szCs w:val="22"/>
                <w:lang w:eastAsia="zh-CN" w:bidi="ar"/>
              </w:rPr>
              <w:t>3.</w:t>
            </w:r>
          </w:p>
        </w:tc>
        <w:tc>
          <w:tcPr>
            <w:tcW w:w="3601" w:type="dxa"/>
            <w:tcBorders>
              <w:left w:val="single" w:sz="6" w:space="0" w:color="000000"/>
              <w:bottom w:val="single" w:sz="6" w:space="0" w:color="000000"/>
              <w:right w:val="single" w:sz="6" w:space="0" w:color="000000"/>
            </w:tcBorders>
            <w:shd w:val="clear" w:color="auto" w:fill="auto"/>
          </w:tcPr>
          <w:p w:rsidR="00163E14" w:rsidRPr="00163E14" w:rsidRDefault="00163E14" w:rsidP="00163E14">
            <w:pPr>
              <w:pStyle w:val="Standard"/>
              <w:spacing w:after="0"/>
              <w:rPr>
                <w:rFonts w:ascii="Times New Roman" w:hAnsi="Times New Roman"/>
                <w:sz w:val="22"/>
                <w:szCs w:val="22"/>
              </w:rPr>
            </w:pPr>
            <w:r w:rsidRPr="00163E14">
              <w:rPr>
                <w:rFonts w:ascii="Times New Roman" w:hAnsi="Times New Roman"/>
                <w:sz w:val="22"/>
                <w:szCs w:val="22"/>
                <w:lang w:eastAsia="lt-LT"/>
              </w:rPr>
              <w:t>Pažeistos padangos tvarkymas</w:t>
            </w:r>
            <w:r w:rsidR="00F52454">
              <w:rPr>
                <w:rFonts w:ascii="Times New Roman" w:hAnsi="Times New Roman"/>
                <w:sz w:val="22"/>
                <w:szCs w:val="22"/>
                <w:lang w:eastAsia="lt-LT"/>
              </w:rPr>
              <w:t>.</w:t>
            </w:r>
          </w:p>
        </w:tc>
        <w:tc>
          <w:tcPr>
            <w:tcW w:w="1489" w:type="dxa"/>
            <w:tcBorders>
              <w:left w:val="single" w:sz="6" w:space="0" w:color="000000"/>
              <w:bottom w:val="single" w:sz="6" w:space="0" w:color="000000"/>
              <w:right w:val="single" w:sz="6" w:space="0" w:color="000000"/>
            </w:tcBorders>
            <w:vAlign w:val="center"/>
          </w:tcPr>
          <w:p w:rsidR="00163E14" w:rsidRPr="00163E14" w:rsidRDefault="00163E14" w:rsidP="00163E14">
            <w:pPr>
              <w:pStyle w:val="Standard"/>
              <w:spacing w:after="0"/>
              <w:jc w:val="center"/>
              <w:rPr>
                <w:rFonts w:ascii="Times New Roman" w:hAnsi="Times New Roman"/>
                <w:sz w:val="22"/>
                <w:szCs w:val="22"/>
                <w:lang w:eastAsia="lt-LT"/>
              </w:rPr>
            </w:pPr>
            <w:r w:rsidRPr="00163E14">
              <w:rPr>
                <w:rFonts w:ascii="Times New Roman" w:hAnsi="Times New Roman"/>
                <w:sz w:val="22"/>
                <w:szCs w:val="22"/>
                <w:lang w:eastAsia="lt-LT"/>
              </w:rPr>
              <w:t>Vnt.</w:t>
            </w:r>
          </w:p>
        </w:tc>
        <w:tc>
          <w:tcPr>
            <w:tcW w:w="1637" w:type="dxa"/>
            <w:tcBorders>
              <w:left w:val="single" w:sz="6" w:space="0" w:color="000000"/>
              <w:bottom w:val="single" w:sz="6" w:space="0" w:color="000000"/>
              <w:right w:val="single" w:sz="6" w:space="0" w:color="000000"/>
            </w:tcBorders>
            <w:shd w:val="clear" w:color="auto" w:fill="auto"/>
          </w:tcPr>
          <w:p w:rsidR="00163E14" w:rsidRPr="004811DA" w:rsidRDefault="00163E14" w:rsidP="00163E14">
            <w:pPr>
              <w:pStyle w:val="Standard"/>
              <w:spacing w:after="0"/>
              <w:jc w:val="center"/>
              <w:rPr>
                <w:rFonts w:ascii="Times New Roman" w:hAnsi="Times New Roman"/>
                <w:sz w:val="22"/>
                <w:szCs w:val="22"/>
                <w:lang w:eastAsia="lt-LT"/>
              </w:rPr>
            </w:pPr>
            <w:r w:rsidRPr="004811DA">
              <w:rPr>
                <w:rFonts w:ascii="Times New Roman" w:hAnsi="Times New Roman"/>
                <w:sz w:val="22"/>
                <w:szCs w:val="22"/>
                <w:lang w:eastAsia="lt-LT"/>
              </w:rPr>
              <w:t>50</w:t>
            </w:r>
          </w:p>
        </w:tc>
        <w:tc>
          <w:tcPr>
            <w:tcW w:w="1342"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p>
        </w:tc>
        <w:tc>
          <w:tcPr>
            <w:tcW w:w="1355"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color w:val="00000A"/>
                <w:sz w:val="22"/>
                <w:szCs w:val="22"/>
              </w:rPr>
            </w:pPr>
          </w:p>
        </w:tc>
      </w:tr>
      <w:tr w:rsidR="00163E14" w:rsidRPr="00163E14" w:rsidTr="00163E14">
        <w:trPr>
          <w:trHeight w:val="481"/>
        </w:trPr>
        <w:tc>
          <w:tcPr>
            <w:tcW w:w="544" w:type="dxa"/>
            <w:tcBorders>
              <w:left w:val="single" w:sz="6" w:space="0" w:color="000000"/>
              <w:bottom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lang w:eastAsia="zh-CN" w:bidi="ar"/>
              </w:rPr>
            </w:pPr>
            <w:r w:rsidRPr="00163E14">
              <w:rPr>
                <w:color w:val="00000A"/>
                <w:sz w:val="22"/>
                <w:szCs w:val="22"/>
                <w:lang w:eastAsia="zh-CN" w:bidi="ar"/>
              </w:rPr>
              <w:t>4.</w:t>
            </w:r>
          </w:p>
        </w:tc>
        <w:tc>
          <w:tcPr>
            <w:tcW w:w="3601" w:type="dxa"/>
            <w:tcBorders>
              <w:left w:val="single" w:sz="6" w:space="0" w:color="000000"/>
              <w:bottom w:val="single" w:sz="6" w:space="0" w:color="000000"/>
              <w:right w:val="single" w:sz="6" w:space="0" w:color="000000"/>
            </w:tcBorders>
            <w:shd w:val="clear" w:color="auto" w:fill="auto"/>
          </w:tcPr>
          <w:p w:rsidR="00B6398A" w:rsidRPr="006D7FCA" w:rsidRDefault="00163E14" w:rsidP="006D7FCA">
            <w:pPr>
              <w:pStyle w:val="Standard"/>
              <w:spacing w:after="0"/>
              <w:rPr>
                <w:rFonts w:ascii="Times New Roman" w:hAnsi="Times New Roman"/>
                <w:sz w:val="22"/>
                <w:szCs w:val="22"/>
                <w:lang w:eastAsia="lt-LT"/>
              </w:rPr>
            </w:pPr>
            <w:r w:rsidRPr="00163E14">
              <w:rPr>
                <w:rFonts w:ascii="Times New Roman" w:hAnsi="Times New Roman"/>
                <w:sz w:val="22"/>
                <w:szCs w:val="22"/>
                <w:lang w:eastAsia="lt-LT"/>
              </w:rPr>
              <w:t>Padangos saugojimas (vieno sezono termin</w:t>
            </w:r>
            <w:bookmarkStart w:id="0" w:name="_GoBack"/>
            <w:bookmarkEnd w:id="0"/>
            <w:r w:rsidRPr="00163E14">
              <w:rPr>
                <w:rFonts w:ascii="Times New Roman" w:hAnsi="Times New Roman"/>
                <w:sz w:val="22"/>
                <w:szCs w:val="22"/>
                <w:lang w:eastAsia="lt-LT"/>
              </w:rPr>
              <w:t>ui</w:t>
            </w:r>
            <w:r w:rsidR="006D7FCA">
              <w:rPr>
                <w:rFonts w:ascii="Times New Roman" w:hAnsi="Times New Roman"/>
                <w:sz w:val="22"/>
                <w:szCs w:val="22"/>
                <w:lang w:eastAsia="lt-LT"/>
              </w:rPr>
              <w:t xml:space="preserve">). </w:t>
            </w:r>
          </w:p>
        </w:tc>
        <w:tc>
          <w:tcPr>
            <w:tcW w:w="1489" w:type="dxa"/>
            <w:tcBorders>
              <w:left w:val="single" w:sz="6" w:space="0" w:color="000000"/>
              <w:bottom w:val="single" w:sz="6" w:space="0" w:color="000000"/>
              <w:right w:val="single" w:sz="6" w:space="0" w:color="000000"/>
            </w:tcBorders>
            <w:vAlign w:val="center"/>
          </w:tcPr>
          <w:p w:rsidR="00163E14" w:rsidRPr="00163E14" w:rsidRDefault="00163E14" w:rsidP="00163E14">
            <w:pPr>
              <w:pStyle w:val="Standard"/>
              <w:spacing w:after="0"/>
              <w:jc w:val="center"/>
              <w:rPr>
                <w:rFonts w:ascii="Times New Roman" w:hAnsi="Times New Roman"/>
                <w:sz w:val="22"/>
                <w:szCs w:val="22"/>
                <w:lang w:eastAsia="lt-LT"/>
              </w:rPr>
            </w:pPr>
            <w:r w:rsidRPr="00163E14">
              <w:rPr>
                <w:rFonts w:ascii="Times New Roman" w:hAnsi="Times New Roman"/>
                <w:sz w:val="22"/>
                <w:szCs w:val="22"/>
                <w:lang w:eastAsia="lt-LT"/>
              </w:rPr>
              <w:t>Vnt.</w:t>
            </w:r>
          </w:p>
        </w:tc>
        <w:tc>
          <w:tcPr>
            <w:tcW w:w="1637" w:type="dxa"/>
            <w:tcBorders>
              <w:left w:val="single" w:sz="6" w:space="0" w:color="000000"/>
              <w:bottom w:val="single" w:sz="6" w:space="0" w:color="000000"/>
              <w:right w:val="single" w:sz="6" w:space="0" w:color="000000"/>
            </w:tcBorders>
            <w:shd w:val="clear" w:color="auto" w:fill="auto"/>
            <w:vAlign w:val="center"/>
          </w:tcPr>
          <w:p w:rsidR="00163E14" w:rsidRPr="004811DA" w:rsidRDefault="00163E14" w:rsidP="00163E14">
            <w:pPr>
              <w:pStyle w:val="Standard"/>
              <w:spacing w:after="0"/>
              <w:jc w:val="center"/>
              <w:rPr>
                <w:rFonts w:ascii="Times New Roman" w:hAnsi="Times New Roman"/>
                <w:sz w:val="22"/>
                <w:szCs w:val="22"/>
                <w:lang w:eastAsia="lt-LT"/>
              </w:rPr>
            </w:pPr>
            <w:r w:rsidRPr="004811DA">
              <w:rPr>
                <w:rFonts w:ascii="Times New Roman" w:hAnsi="Times New Roman"/>
                <w:sz w:val="22"/>
                <w:szCs w:val="22"/>
                <w:lang w:eastAsia="lt-LT"/>
              </w:rPr>
              <w:t>200</w:t>
            </w:r>
          </w:p>
        </w:tc>
        <w:tc>
          <w:tcPr>
            <w:tcW w:w="1342" w:type="dxa"/>
            <w:tcBorders>
              <w:left w:val="single" w:sz="6" w:space="0" w:color="000000"/>
              <w:bottom w:val="single" w:sz="6" w:space="0" w:color="000000"/>
              <w:right w:val="single" w:sz="6" w:space="0" w:color="000000"/>
            </w:tcBorders>
            <w:shd w:val="clear" w:color="auto" w:fill="auto"/>
            <w:vAlign w:val="center"/>
          </w:tcPr>
          <w:p w:rsidR="00163E14" w:rsidRPr="00163E14" w:rsidRDefault="00163E14" w:rsidP="00163E14">
            <w:pPr>
              <w:pStyle w:val="NormalWeb"/>
              <w:widowControl w:val="0"/>
              <w:spacing w:beforeAutospacing="0"/>
              <w:contextualSpacing/>
              <w:jc w:val="center"/>
              <w:rPr>
                <w:color w:val="00000A"/>
                <w:sz w:val="22"/>
                <w:szCs w:val="22"/>
              </w:rPr>
            </w:pPr>
          </w:p>
        </w:tc>
        <w:tc>
          <w:tcPr>
            <w:tcW w:w="1355" w:type="dxa"/>
            <w:tcBorders>
              <w:left w:val="single" w:sz="6" w:space="0" w:color="000000"/>
              <w:bottom w:val="single" w:sz="6" w:space="0" w:color="000000"/>
              <w:right w:val="single" w:sz="6" w:space="0" w:color="000000"/>
            </w:tcBorders>
          </w:tcPr>
          <w:p w:rsidR="00163E14" w:rsidRPr="00163E14" w:rsidRDefault="00163E14" w:rsidP="00163E14">
            <w:pPr>
              <w:pStyle w:val="NormalWeb"/>
              <w:widowControl w:val="0"/>
              <w:spacing w:beforeAutospacing="0"/>
              <w:contextualSpacing/>
              <w:jc w:val="center"/>
              <w:rPr>
                <w:color w:val="00000A"/>
                <w:sz w:val="22"/>
                <w:szCs w:val="22"/>
              </w:rPr>
            </w:pPr>
          </w:p>
        </w:tc>
      </w:tr>
      <w:tr w:rsidR="00163E14" w:rsidRPr="00163E14" w:rsidTr="00163E14">
        <w:trPr>
          <w:trHeight w:val="451"/>
        </w:trPr>
        <w:tc>
          <w:tcPr>
            <w:tcW w:w="8613" w:type="dxa"/>
            <w:gridSpan w:val="5"/>
            <w:tcBorders>
              <w:top w:val="single" w:sz="4" w:space="0" w:color="auto"/>
              <w:left w:val="single" w:sz="4" w:space="0" w:color="000000"/>
              <w:bottom w:val="single" w:sz="4" w:space="0" w:color="000000"/>
              <w:right w:val="single" w:sz="4" w:space="0" w:color="000000"/>
            </w:tcBorders>
            <w:vAlign w:val="center"/>
          </w:tcPr>
          <w:p w:rsidR="00163E14" w:rsidRPr="00163E14" w:rsidRDefault="00163E14" w:rsidP="00163E14">
            <w:pPr>
              <w:pStyle w:val="NormalWeb"/>
              <w:widowControl w:val="0"/>
              <w:spacing w:beforeAutospacing="0"/>
              <w:contextualSpacing/>
              <w:jc w:val="right"/>
              <w:rPr>
                <w:color w:val="00000A"/>
                <w:sz w:val="22"/>
                <w:szCs w:val="22"/>
              </w:rPr>
            </w:pPr>
            <w:r w:rsidRPr="00163E14">
              <w:rPr>
                <w:b/>
                <w:sz w:val="22"/>
                <w:szCs w:val="22"/>
              </w:rPr>
              <w:t xml:space="preserve">Bendra kaina </w:t>
            </w:r>
            <w:proofErr w:type="spellStart"/>
            <w:r w:rsidRPr="00163E14">
              <w:rPr>
                <w:b/>
                <w:sz w:val="22"/>
                <w:szCs w:val="22"/>
              </w:rPr>
              <w:t>Eur</w:t>
            </w:r>
            <w:proofErr w:type="spellEnd"/>
            <w:r w:rsidRPr="00163E14">
              <w:rPr>
                <w:b/>
                <w:sz w:val="22"/>
                <w:szCs w:val="22"/>
              </w:rPr>
              <w:t xml:space="preserve"> (be PVM)</w:t>
            </w:r>
          </w:p>
        </w:tc>
        <w:tc>
          <w:tcPr>
            <w:tcW w:w="1355" w:type="dxa"/>
            <w:tcBorders>
              <w:top w:val="single" w:sz="4" w:space="0" w:color="auto"/>
              <w:left w:val="single" w:sz="4" w:space="0" w:color="000000"/>
              <w:bottom w:val="single" w:sz="4" w:space="0" w:color="000000"/>
              <w:right w:val="single" w:sz="4" w:space="0" w:color="000000"/>
            </w:tcBorders>
            <w:vAlign w:val="center"/>
          </w:tcPr>
          <w:p w:rsidR="00163E14" w:rsidRPr="00163E14" w:rsidRDefault="00163E14" w:rsidP="00163E14">
            <w:pPr>
              <w:pStyle w:val="NormalWeb"/>
              <w:widowControl w:val="0"/>
              <w:spacing w:beforeAutospacing="0"/>
              <w:contextualSpacing/>
              <w:jc w:val="right"/>
              <w:rPr>
                <w:color w:val="00000A"/>
                <w:sz w:val="22"/>
                <w:szCs w:val="22"/>
              </w:rPr>
            </w:pPr>
          </w:p>
        </w:tc>
      </w:tr>
      <w:tr w:rsidR="00163E14" w:rsidRPr="00163E14" w:rsidTr="00163E14">
        <w:trPr>
          <w:trHeight w:val="417"/>
        </w:trPr>
        <w:tc>
          <w:tcPr>
            <w:tcW w:w="8613" w:type="dxa"/>
            <w:gridSpan w:val="5"/>
            <w:tcBorders>
              <w:top w:val="single" w:sz="4" w:space="0" w:color="000000"/>
              <w:left w:val="single" w:sz="4" w:space="0" w:color="000000"/>
              <w:bottom w:val="single" w:sz="4" w:space="0" w:color="000000"/>
              <w:right w:val="single" w:sz="4" w:space="0" w:color="000000"/>
            </w:tcBorders>
            <w:vAlign w:val="center"/>
          </w:tcPr>
          <w:p w:rsidR="00163E14" w:rsidRPr="00163E14" w:rsidRDefault="00163E14" w:rsidP="00163E14">
            <w:pPr>
              <w:pStyle w:val="NormalWeb"/>
              <w:widowControl w:val="0"/>
              <w:spacing w:beforeAutospacing="0"/>
              <w:contextualSpacing/>
              <w:jc w:val="right"/>
              <w:rPr>
                <w:color w:val="00000A"/>
                <w:sz w:val="22"/>
                <w:szCs w:val="22"/>
              </w:rPr>
            </w:pPr>
            <w:r w:rsidRPr="00163E14">
              <w:rPr>
                <w:b/>
                <w:bCs/>
                <w:color w:val="00000A"/>
                <w:sz w:val="22"/>
                <w:szCs w:val="22"/>
              </w:rPr>
              <w:t>PVM suma (</w:t>
            </w:r>
            <w:proofErr w:type="spellStart"/>
            <w:r w:rsidRPr="00163E14">
              <w:rPr>
                <w:b/>
                <w:bCs/>
                <w:color w:val="00000A"/>
                <w:sz w:val="22"/>
                <w:szCs w:val="22"/>
              </w:rPr>
              <w:t>Eur</w:t>
            </w:r>
            <w:proofErr w:type="spellEnd"/>
            <w:r w:rsidRPr="00163E14">
              <w:rPr>
                <w:b/>
                <w:bCs/>
                <w:color w:val="00000A"/>
                <w:sz w:val="22"/>
                <w:szCs w:val="22"/>
              </w:rPr>
              <w:t>)</w:t>
            </w:r>
          </w:p>
        </w:tc>
        <w:tc>
          <w:tcPr>
            <w:tcW w:w="1355" w:type="dxa"/>
            <w:tcBorders>
              <w:top w:val="single" w:sz="4" w:space="0" w:color="000000"/>
              <w:left w:val="single" w:sz="4" w:space="0" w:color="000000"/>
              <w:bottom w:val="single" w:sz="4" w:space="0" w:color="000000"/>
              <w:right w:val="single" w:sz="4" w:space="0" w:color="000000"/>
            </w:tcBorders>
            <w:vAlign w:val="center"/>
          </w:tcPr>
          <w:p w:rsidR="00163E14" w:rsidRPr="00163E14" w:rsidRDefault="00163E14" w:rsidP="00163E14">
            <w:pPr>
              <w:pStyle w:val="NormalWeb"/>
              <w:widowControl w:val="0"/>
              <w:spacing w:beforeAutospacing="0"/>
              <w:contextualSpacing/>
              <w:jc w:val="right"/>
              <w:rPr>
                <w:color w:val="00000A"/>
                <w:sz w:val="22"/>
                <w:szCs w:val="22"/>
              </w:rPr>
            </w:pPr>
          </w:p>
        </w:tc>
      </w:tr>
      <w:tr w:rsidR="00163E14" w:rsidRPr="00163E14" w:rsidTr="00163E14">
        <w:trPr>
          <w:trHeight w:val="423"/>
        </w:trPr>
        <w:tc>
          <w:tcPr>
            <w:tcW w:w="861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63E14" w:rsidRPr="00163E14" w:rsidRDefault="00163E14" w:rsidP="00163E14">
            <w:pPr>
              <w:pStyle w:val="NormalWeb"/>
              <w:widowControl w:val="0"/>
              <w:spacing w:beforeAutospacing="0"/>
              <w:contextualSpacing/>
              <w:jc w:val="right"/>
              <w:rPr>
                <w:color w:val="00000A"/>
                <w:sz w:val="22"/>
                <w:szCs w:val="22"/>
                <w:lang w:val="en-US"/>
              </w:rPr>
            </w:pPr>
            <w:r w:rsidRPr="00163E14">
              <w:rPr>
                <w:b/>
                <w:sz w:val="22"/>
                <w:szCs w:val="22"/>
              </w:rPr>
              <w:t xml:space="preserve">Bendra pasiūlymo kaina  EUR su PVM </w:t>
            </w:r>
            <w:r w:rsidRPr="00163E14">
              <w:rPr>
                <w:b/>
                <w:i/>
                <w:sz w:val="22"/>
                <w:szCs w:val="22"/>
              </w:rPr>
              <w:t>(nurodoma skaičiais ir žodžiais)</w:t>
            </w:r>
            <w:r>
              <w:rPr>
                <w:b/>
                <w:i/>
                <w:sz w:val="22"/>
                <w:szCs w:val="22"/>
                <w:lang w:val="en-US"/>
              </w:rPr>
              <w:t>**</w:t>
            </w:r>
          </w:p>
        </w:tc>
        <w:tc>
          <w:tcPr>
            <w:tcW w:w="1355" w:type="dxa"/>
            <w:tcBorders>
              <w:top w:val="single" w:sz="4" w:space="0" w:color="000000"/>
              <w:left w:val="single" w:sz="4" w:space="0" w:color="000000"/>
              <w:bottom w:val="single" w:sz="4" w:space="0" w:color="000000"/>
              <w:right w:val="single" w:sz="4" w:space="0" w:color="000000"/>
            </w:tcBorders>
            <w:vAlign w:val="center"/>
          </w:tcPr>
          <w:p w:rsidR="00163E14" w:rsidRPr="00163E14" w:rsidRDefault="00163E14" w:rsidP="00163E14">
            <w:pPr>
              <w:pStyle w:val="NormalWeb"/>
              <w:widowControl w:val="0"/>
              <w:spacing w:beforeAutospacing="0"/>
              <w:contextualSpacing/>
              <w:jc w:val="right"/>
              <w:rPr>
                <w:color w:val="00000A"/>
                <w:sz w:val="22"/>
                <w:szCs w:val="22"/>
              </w:rPr>
            </w:pPr>
          </w:p>
        </w:tc>
      </w:tr>
    </w:tbl>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F52454" w:rsidRDefault="00F52454" w:rsidP="00ED08BC">
      <w:pPr>
        <w:suppressAutoHyphens w:val="0"/>
        <w:autoSpaceDE w:val="0"/>
        <w:autoSpaceDN w:val="0"/>
        <w:adjustRightInd w:val="0"/>
        <w:rPr>
          <w:rFonts w:ascii="Times New Roman" w:eastAsiaTheme="minorHAnsi" w:hAnsi="Times New Roman" w:cs="Times New Roman"/>
          <w:b/>
          <w:iCs/>
          <w:kern w:val="0"/>
          <w:sz w:val="22"/>
          <w:szCs w:val="22"/>
          <w:lang w:eastAsia="en-US" w:bidi="ar-SA"/>
        </w:rPr>
      </w:pPr>
    </w:p>
    <w:p w:rsidR="00ED08BC" w:rsidRPr="006B7755" w:rsidRDefault="00ED08BC" w:rsidP="00ED08BC">
      <w:pPr>
        <w:suppressAutoHyphens w:val="0"/>
        <w:autoSpaceDE w:val="0"/>
        <w:autoSpaceDN w:val="0"/>
        <w:adjustRightInd w:val="0"/>
        <w:rPr>
          <w:rFonts w:ascii="Times New Roman" w:eastAsiaTheme="minorHAnsi" w:hAnsi="Times New Roman" w:cs="Times New Roman"/>
          <w:b/>
          <w:iCs/>
          <w:kern w:val="0"/>
          <w:sz w:val="22"/>
          <w:szCs w:val="22"/>
          <w:lang w:val="en-US" w:eastAsia="en-US" w:bidi="ar-SA"/>
        </w:rPr>
      </w:pPr>
      <w:r w:rsidRPr="0076371C">
        <w:rPr>
          <w:rFonts w:ascii="Times New Roman" w:eastAsiaTheme="minorHAnsi" w:hAnsi="Times New Roman" w:cs="Times New Roman"/>
          <w:b/>
          <w:iCs/>
          <w:kern w:val="0"/>
          <w:sz w:val="22"/>
          <w:szCs w:val="22"/>
          <w:lang w:eastAsia="en-US" w:bidi="ar-SA"/>
        </w:rPr>
        <w:t xml:space="preserve">Bendra pasiūlymo kaina </w:t>
      </w:r>
      <w:proofErr w:type="spellStart"/>
      <w:r w:rsidRPr="0076371C">
        <w:rPr>
          <w:rFonts w:ascii="Times New Roman" w:eastAsiaTheme="minorHAnsi" w:hAnsi="Times New Roman" w:cs="Times New Roman"/>
          <w:b/>
          <w:iCs/>
          <w:kern w:val="0"/>
          <w:sz w:val="22"/>
          <w:szCs w:val="22"/>
          <w:lang w:eastAsia="en-US" w:bidi="ar-SA"/>
        </w:rPr>
        <w:t>Eur</w:t>
      </w:r>
      <w:proofErr w:type="spellEnd"/>
      <w:r>
        <w:rPr>
          <w:rFonts w:ascii="Times New Roman" w:eastAsiaTheme="minorHAnsi" w:hAnsi="Times New Roman" w:cs="Times New Roman"/>
          <w:b/>
          <w:iCs/>
          <w:kern w:val="0"/>
          <w:sz w:val="22"/>
          <w:szCs w:val="22"/>
          <w:lang w:eastAsia="en-US" w:bidi="ar-SA"/>
        </w:rPr>
        <w:t xml:space="preserve"> su PVM </w:t>
      </w:r>
      <w:r w:rsidRPr="0076371C">
        <w:rPr>
          <w:rFonts w:ascii="Times New Roman" w:eastAsiaTheme="minorHAnsi" w:hAnsi="Times New Roman" w:cs="Times New Roman"/>
          <w:b/>
          <w:iCs/>
          <w:kern w:val="0"/>
          <w:sz w:val="22"/>
          <w:szCs w:val="22"/>
          <w:lang w:val="en-US" w:eastAsia="en-US" w:bidi="ar-SA"/>
        </w:rPr>
        <w:t>(</w:t>
      </w:r>
      <w:proofErr w:type="spellStart"/>
      <w:r w:rsidRPr="0076371C">
        <w:rPr>
          <w:rFonts w:ascii="Times New Roman" w:eastAsiaTheme="minorHAnsi" w:hAnsi="Times New Roman" w:cs="Times New Roman"/>
          <w:b/>
          <w:iCs/>
          <w:kern w:val="0"/>
          <w:sz w:val="22"/>
          <w:szCs w:val="22"/>
          <w:lang w:val="en-US" w:eastAsia="en-US" w:bidi="ar-SA"/>
        </w:rPr>
        <w:t>nurodoma</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skaičiais</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ir</w:t>
      </w:r>
      <w:proofErr w:type="spellEnd"/>
      <w:r w:rsidRPr="0076371C">
        <w:rPr>
          <w:rFonts w:ascii="Times New Roman" w:eastAsiaTheme="minorHAnsi" w:hAnsi="Times New Roman" w:cs="Times New Roman"/>
          <w:b/>
          <w:iCs/>
          <w:kern w:val="0"/>
          <w:sz w:val="22"/>
          <w:szCs w:val="22"/>
          <w:lang w:val="en-US" w:eastAsia="en-US" w:bidi="ar-SA"/>
        </w:rPr>
        <w:t xml:space="preserve"> </w:t>
      </w:r>
      <w:proofErr w:type="spellStart"/>
      <w:r w:rsidRPr="0076371C">
        <w:rPr>
          <w:rFonts w:ascii="Times New Roman" w:eastAsiaTheme="minorHAnsi" w:hAnsi="Times New Roman" w:cs="Times New Roman"/>
          <w:b/>
          <w:iCs/>
          <w:kern w:val="0"/>
          <w:sz w:val="22"/>
          <w:szCs w:val="22"/>
          <w:lang w:val="en-US" w:eastAsia="en-US" w:bidi="ar-SA"/>
        </w:rPr>
        <w:t>žodžiais</w:t>
      </w:r>
      <w:proofErr w:type="spellEnd"/>
      <w:r w:rsidRPr="0076371C">
        <w:rPr>
          <w:rFonts w:ascii="Times New Roman" w:eastAsiaTheme="minorHAnsi" w:hAnsi="Times New Roman" w:cs="Times New Roman"/>
          <w:b/>
          <w:iCs/>
          <w:kern w:val="0"/>
          <w:sz w:val="22"/>
          <w:szCs w:val="22"/>
          <w:lang w:val="en-US" w:eastAsia="en-US" w:bidi="ar-SA"/>
        </w:rPr>
        <w:t>)</w:t>
      </w:r>
      <w:r>
        <w:rPr>
          <w:rFonts w:ascii="Times New Roman" w:eastAsiaTheme="minorHAnsi" w:hAnsi="Times New Roman" w:cs="Times New Roman"/>
          <w:b/>
          <w:iCs/>
          <w:kern w:val="0"/>
          <w:sz w:val="22"/>
          <w:szCs w:val="22"/>
          <w:lang w:val="en-US" w:eastAsia="en-US" w:bidi="ar-SA"/>
        </w:rPr>
        <w:t>: ____________________</w:t>
      </w:r>
    </w:p>
    <w:p w:rsidR="00ED08BC" w:rsidRDefault="00ED08BC" w:rsidP="00ED08B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p>
    <w:p w:rsidR="00ED08BC" w:rsidRDefault="00ED08BC" w:rsidP="00D930CC">
      <w:pPr>
        <w:suppressAutoHyphens w:val="0"/>
        <w:autoSpaceDE w:val="0"/>
        <w:autoSpaceDN w:val="0"/>
        <w:adjustRightInd w:val="0"/>
        <w:rPr>
          <w:rFonts w:ascii="Times New Roman" w:eastAsiaTheme="minorHAnsi" w:hAnsi="Times New Roman" w:cs="Times New Roman"/>
          <w:i/>
          <w:iCs/>
          <w:kern w:val="0"/>
          <w:sz w:val="22"/>
          <w:szCs w:val="22"/>
          <w:lang w:eastAsia="en-US" w:bidi="ar-SA"/>
        </w:rPr>
      </w:pPr>
    </w:p>
    <w:p w:rsidR="00D930CC" w:rsidRPr="00ED08BC" w:rsidRDefault="00D930CC" w:rsidP="00D930CC">
      <w:pPr>
        <w:suppressAutoHyphens w:val="0"/>
        <w:autoSpaceDE w:val="0"/>
        <w:autoSpaceDN w:val="0"/>
        <w:adjustRightInd w:val="0"/>
        <w:rPr>
          <w:rFonts w:ascii="Times New Roman" w:eastAsiaTheme="minorHAnsi" w:hAnsi="Times New Roman" w:cs="Times New Roman"/>
          <w:b/>
          <w:i/>
          <w:iCs/>
          <w:kern w:val="0"/>
          <w:sz w:val="22"/>
          <w:szCs w:val="22"/>
          <w:lang w:eastAsia="en-US" w:bidi="ar-SA"/>
        </w:rPr>
      </w:pPr>
      <w:r w:rsidRPr="00ED08BC">
        <w:rPr>
          <w:rFonts w:ascii="Times New Roman" w:eastAsiaTheme="minorHAnsi" w:hAnsi="Times New Roman" w:cs="Times New Roman"/>
          <w:b/>
          <w:i/>
          <w:iCs/>
          <w:kern w:val="0"/>
          <w:sz w:val="22"/>
          <w:szCs w:val="22"/>
          <w:lang w:eastAsia="en-US" w:bidi="ar-SA"/>
        </w:rPr>
        <w:t>Pastabos:</w:t>
      </w:r>
    </w:p>
    <w:p w:rsidR="00163E14" w:rsidRDefault="00163E14" w:rsidP="00163E14">
      <w:pPr>
        <w:suppressAutoHyphens w:val="0"/>
        <w:autoSpaceDE w:val="0"/>
        <w:autoSpaceDN w:val="0"/>
        <w:adjustRightInd w:val="0"/>
        <w:jc w:val="both"/>
        <w:rPr>
          <w:rFonts w:ascii="TimesNewRomanPS-ItalicMT" w:eastAsiaTheme="minorHAnsi" w:hAnsi="TimesNewRomanPS-ItalicMT" w:cs="TimesNewRomanPS-ItalicMT"/>
          <w:i/>
          <w:iCs/>
          <w:kern w:val="0"/>
          <w:sz w:val="22"/>
          <w:szCs w:val="22"/>
          <w:lang w:eastAsia="en-US" w:bidi="ar-SA"/>
        </w:rPr>
      </w:pPr>
      <w:r>
        <w:rPr>
          <w:rFonts w:ascii="TimesNewRomanPS-ItalicMT" w:eastAsiaTheme="minorHAnsi" w:hAnsi="TimesNewRomanPS-ItalicMT" w:cs="TimesNewRomanPS-ItalicMT"/>
          <w:i/>
          <w:iCs/>
          <w:kern w:val="0"/>
          <w:sz w:val="22"/>
          <w:szCs w:val="22"/>
          <w:lang w:eastAsia="en-US" w:bidi="ar-SA"/>
        </w:rPr>
        <w:t xml:space="preserve">* Nurodytas paslaugų kiekis yra preliminarus, perkančioji organizacija paslaugas pirks pagal faktinį poreikį neviršijant maksimalios sutarties </w:t>
      </w:r>
      <w:r w:rsidRPr="006E2732">
        <w:rPr>
          <w:rFonts w:ascii="TimesNewRomanPS-ItalicMT" w:eastAsiaTheme="minorHAnsi" w:hAnsi="TimesNewRomanPS-ItalicMT" w:cs="TimesNewRomanPS-ItalicMT"/>
          <w:i/>
          <w:iCs/>
          <w:kern w:val="0"/>
          <w:sz w:val="22"/>
          <w:szCs w:val="22"/>
          <w:lang w:eastAsia="en-US" w:bidi="ar-SA"/>
        </w:rPr>
        <w:t xml:space="preserve">kainos </w:t>
      </w:r>
      <w:r w:rsidRPr="006E2732">
        <w:rPr>
          <w:rFonts w:ascii="Times New Roman" w:eastAsiaTheme="minorHAnsi" w:hAnsi="Times New Roman" w:cs="Times New Roman"/>
          <w:i/>
          <w:iCs/>
          <w:kern w:val="0"/>
          <w:sz w:val="22"/>
          <w:szCs w:val="22"/>
          <w:lang w:eastAsia="en-US" w:bidi="ar-SA"/>
        </w:rPr>
        <w:t>(</w:t>
      </w:r>
      <w:r w:rsidRPr="006E2732">
        <w:rPr>
          <w:rFonts w:ascii="Times New Roman" w:eastAsiaTheme="minorHAnsi" w:hAnsi="Times New Roman" w:cs="Times New Roman"/>
          <w:i/>
          <w:kern w:val="0"/>
          <w:sz w:val="22"/>
          <w:szCs w:val="22"/>
          <w:lang w:eastAsia="en-US" w:bidi="ar-SA"/>
        </w:rPr>
        <w:t>1</w:t>
      </w:r>
      <w:r w:rsidR="006E2732" w:rsidRPr="006E2732">
        <w:rPr>
          <w:rFonts w:ascii="Times New Roman" w:eastAsiaTheme="minorHAnsi" w:hAnsi="Times New Roman" w:cs="Times New Roman"/>
          <w:i/>
          <w:kern w:val="0"/>
          <w:sz w:val="22"/>
          <w:szCs w:val="22"/>
          <w:lang w:eastAsia="en-US" w:bidi="ar-SA"/>
        </w:rPr>
        <w:t>5</w:t>
      </w:r>
      <w:r w:rsidRPr="006E2732">
        <w:rPr>
          <w:rFonts w:ascii="Times New Roman" w:eastAsiaTheme="minorHAnsi" w:hAnsi="Times New Roman" w:cs="Times New Roman"/>
          <w:i/>
          <w:kern w:val="0"/>
          <w:sz w:val="22"/>
          <w:szCs w:val="22"/>
          <w:lang w:eastAsia="en-US" w:bidi="ar-SA"/>
        </w:rPr>
        <w:t xml:space="preserve"> 000,00 </w:t>
      </w:r>
      <w:proofErr w:type="spellStart"/>
      <w:r w:rsidRPr="006E2732">
        <w:rPr>
          <w:rFonts w:ascii="Times New Roman" w:eastAsiaTheme="minorHAnsi" w:hAnsi="Times New Roman" w:cs="Times New Roman"/>
          <w:i/>
          <w:kern w:val="0"/>
          <w:sz w:val="22"/>
          <w:szCs w:val="22"/>
          <w:lang w:eastAsia="en-US" w:bidi="ar-SA"/>
        </w:rPr>
        <w:t>Eur</w:t>
      </w:r>
      <w:proofErr w:type="spellEnd"/>
      <w:r w:rsidRPr="006E2732">
        <w:rPr>
          <w:rFonts w:ascii="Times New Roman" w:eastAsiaTheme="minorHAnsi" w:hAnsi="Times New Roman" w:cs="Times New Roman"/>
          <w:i/>
          <w:iCs/>
          <w:kern w:val="0"/>
          <w:sz w:val="22"/>
          <w:szCs w:val="22"/>
          <w:lang w:eastAsia="en-US" w:bidi="ar-SA"/>
        </w:rPr>
        <w:t>).</w:t>
      </w:r>
    </w:p>
    <w:p w:rsidR="00163E14" w:rsidRPr="00AC64CA" w:rsidRDefault="00ED08BC" w:rsidP="00163E14">
      <w:pPr>
        <w:shd w:val="clear" w:color="auto" w:fill="FFFFFF"/>
        <w:jc w:val="both"/>
        <w:rPr>
          <w:sz w:val="22"/>
          <w:szCs w:val="22"/>
        </w:rPr>
      </w:pPr>
      <w:r>
        <w:rPr>
          <w:rFonts w:ascii="TimesNewRomanPS-ItalicMT" w:eastAsiaTheme="minorHAnsi" w:hAnsi="TimesNewRomanPS-ItalicMT" w:cs="TimesNewRomanPS-ItalicMT"/>
          <w:i/>
          <w:iCs/>
          <w:sz w:val="22"/>
          <w:szCs w:val="22"/>
          <w:lang w:eastAsia="en-US" w:bidi="ar-SA"/>
        </w:rPr>
        <w:t xml:space="preserve">* </w:t>
      </w:r>
      <w:r w:rsidR="00163E14" w:rsidRPr="00AC64CA">
        <w:rPr>
          <w:rFonts w:ascii="Times New Roman" w:hAnsi="Times New Roman" w:cs="Times New Roman"/>
          <w:color w:val="000000"/>
          <w:sz w:val="22"/>
          <w:szCs w:val="22"/>
        </w:rPr>
        <w:t>*</w:t>
      </w:r>
      <w:r w:rsidR="00163E14" w:rsidRPr="00AC64CA">
        <w:rPr>
          <w:rFonts w:ascii="Times New Roman" w:hAnsi="Times New Roman" w:cs="Times New Roman"/>
          <w:i/>
          <w:sz w:val="22"/>
          <w:szCs w:val="22"/>
        </w:rPr>
        <w:t>Bendra pasiūlymo kaina bus naudojama tik nugalėtojo nustatymui, o perkama pagal faktinį poreikį ir nurodytus įkainius.</w:t>
      </w:r>
    </w:p>
    <w:p w:rsidR="00ED08BC" w:rsidRPr="00ED08BC" w:rsidRDefault="00ED08BC" w:rsidP="00ED08BC">
      <w:pPr>
        <w:pStyle w:val="Standard"/>
        <w:spacing w:after="0"/>
        <w:jc w:val="both"/>
        <w:rPr>
          <w:rFonts w:ascii="Times New Roman" w:hAnsi="Times New Roman"/>
          <w:i/>
          <w:iCs/>
          <w:noProof/>
          <w:color w:val="000000" w:themeColor="text1"/>
          <w:sz w:val="22"/>
          <w:szCs w:val="22"/>
        </w:rPr>
      </w:pPr>
    </w:p>
    <w:p w:rsidR="00D930CC" w:rsidRPr="00B25339" w:rsidRDefault="00D930CC" w:rsidP="00D930CC">
      <w:pPr>
        <w:jc w:val="both"/>
        <w:rPr>
          <w:rFonts w:ascii="Times New Roman" w:eastAsia="Times New Roman" w:hAnsi="Times New Roman" w:cs="Times New Roman"/>
          <w:kern w:val="0"/>
          <w:sz w:val="22"/>
          <w:szCs w:val="22"/>
          <w:lang w:eastAsia="lt-LT" w:bidi="ar-SA"/>
        </w:rPr>
      </w:pPr>
    </w:p>
    <w:p w:rsidR="00D930CC" w:rsidRPr="00B25339" w:rsidRDefault="00D930CC" w:rsidP="00D930CC">
      <w:pPr>
        <w:ind w:firstLine="340"/>
        <w:jc w:val="both"/>
        <w:rPr>
          <w:rFonts w:ascii="Times New Roman" w:hAnsi="Times New Roman" w:cs="Times New Roman"/>
          <w:sz w:val="22"/>
          <w:szCs w:val="22"/>
        </w:rPr>
      </w:pPr>
      <w:r>
        <w:rPr>
          <w:rFonts w:ascii="Times New Roman" w:eastAsia="Times New Roman" w:hAnsi="Times New Roman" w:cs="Times New Roman"/>
          <w:kern w:val="0"/>
          <w:sz w:val="22"/>
          <w:szCs w:val="22"/>
          <w:lang w:eastAsia="lt-LT" w:bidi="ar-SA"/>
        </w:rPr>
        <w:t>4.</w:t>
      </w:r>
      <w:r>
        <w:rPr>
          <w:rFonts w:ascii="Times New Roman" w:eastAsia="Times New Roman" w:hAnsi="Times New Roman" w:cs="Times New Roman"/>
          <w:kern w:val="0"/>
          <w:sz w:val="22"/>
          <w:szCs w:val="22"/>
          <w:lang w:val="en-US" w:eastAsia="lt-LT" w:bidi="ar-SA"/>
        </w:rPr>
        <w:t>3</w:t>
      </w:r>
      <w:r w:rsidRPr="00B25339">
        <w:rPr>
          <w:rFonts w:ascii="Times New Roman" w:eastAsia="Times New Roman" w:hAnsi="Times New Roman" w:cs="Times New Roman"/>
          <w:kern w:val="0"/>
          <w:sz w:val="22"/>
          <w:szCs w:val="22"/>
          <w:lang w:eastAsia="lt-LT" w:bidi="ar-SA"/>
        </w:rPr>
        <w:t>. Jei „PVM“ laukas</w:t>
      </w:r>
      <w:r w:rsidRPr="00B25339">
        <w:rPr>
          <w:rFonts w:ascii="Times New Roman" w:eastAsia="Times New Roman" w:hAnsi="Times New Roman" w:cs="Times New Roman"/>
          <w:b/>
          <w:bCs/>
          <w:kern w:val="0"/>
          <w:sz w:val="22"/>
          <w:szCs w:val="22"/>
          <w:lang w:eastAsia="lt-LT" w:bidi="ar-SA"/>
        </w:rPr>
        <w:t xml:space="preserve"> </w:t>
      </w:r>
      <w:r w:rsidRPr="00B25339">
        <w:rPr>
          <w:rFonts w:ascii="Times New Roman" w:eastAsia="Times New Roman" w:hAnsi="Times New Roman" w:cs="Times New Roman"/>
          <w:kern w:val="0"/>
          <w:sz w:val="22"/>
          <w:szCs w:val="22"/>
          <w:lang w:eastAsia="lt-LT" w:bidi="ar-SA"/>
        </w:rPr>
        <w:t>nepildomas, tiekėjas nurodo priežastis, dėl kurių PVM nemokamas: ______________________________________________.</w:t>
      </w:r>
    </w:p>
    <w:p w:rsidR="00D930CC" w:rsidRDefault="00D930CC"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Default="00163E14" w:rsidP="00D930CC">
      <w:pPr>
        <w:rPr>
          <w:rFonts w:ascii="Times New Roman" w:eastAsia="Times New Roman" w:hAnsi="Times New Roman" w:cs="Times New Roman"/>
          <w:b/>
          <w:bCs/>
          <w:kern w:val="0"/>
          <w:sz w:val="22"/>
          <w:szCs w:val="22"/>
          <w:lang w:eastAsia="lt-LT" w:bidi="ar-SA"/>
        </w:rPr>
      </w:pPr>
    </w:p>
    <w:p w:rsidR="00163E14" w:rsidRPr="00215A9E" w:rsidRDefault="00163E14" w:rsidP="00163E14">
      <w:pPr>
        <w:jc w:val="center"/>
        <w:rPr>
          <w:rStyle w:val="Internetlink"/>
          <w:rFonts w:ascii="Times New Roman" w:hAnsi="Times New Roman" w:cs="Times New Roman"/>
          <w:b/>
          <w:bCs/>
          <w:color w:val="auto"/>
          <w:sz w:val="22"/>
          <w:szCs w:val="22"/>
          <w:u w:val="none"/>
        </w:rPr>
      </w:pPr>
      <w:r>
        <w:rPr>
          <w:rFonts w:ascii="Times New Roman" w:eastAsia="Times New Roman" w:hAnsi="Times New Roman" w:cs="Times New Roman"/>
          <w:b/>
          <w:bCs/>
          <w:kern w:val="0"/>
          <w:sz w:val="22"/>
          <w:szCs w:val="22"/>
          <w:lang w:eastAsia="lt-LT" w:bidi="ar-SA"/>
        </w:rPr>
        <w:tab/>
      </w:r>
      <w:r w:rsidRPr="00215A9E">
        <w:rPr>
          <w:rStyle w:val="Internetlink"/>
          <w:rFonts w:ascii="Times New Roman" w:hAnsi="Times New Roman" w:cs="Times New Roman"/>
          <w:b/>
          <w:bCs/>
          <w:color w:val="auto"/>
          <w:sz w:val="22"/>
          <w:szCs w:val="22"/>
          <w:u w:val="none"/>
        </w:rPr>
        <w:t>5. PASIŪLYMO KOKYBINIAI KRITERIJAI</w:t>
      </w:r>
    </w:p>
    <w:p w:rsidR="00163E14" w:rsidRPr="00163E14" w:rsidRDefault="00163E14" w:rsidP="00163E14">
      <w:pPr>
        <w:jc w:val="center"/>
        <w:rPr>
          <w:rFonts w:ascii="Times New Roman" w:hAnsi="Times New Roman" w:cs="Times New Roman"/>
          <w:sz w:val="22"/>
          <w:szCs w:val="22"/>
        </w:rPr>
      </w:pPr>
    </w:p>
    <w:p w:rsidR="00163E14" w:rsidRPr="00163E14" w:rsidRDefault="00163E14" w:rsidP="00163E14">
      <w:pPr>
        <w:pStyle w:val="ListParagraph"/>
        <w:ind w:left="0"/>
        <w:rPr>
          <w:rFonts w:ascii="Times New Roman" w:hAnsi="Times New Roman" w:cs="Times New Roman"/>
          <w:sz w:val="22"/>
          <w:szCs w:val="22"/>
        </w:rPr>
      </w:pPr>
      <w:r w:rsidRPr="00163E14">
        <w:rPr>
          <w:rStyle w:val="Internetlink"/>
          <w:rFonts w:ascii="Times New Roman" w:hAnsi="Times New Roman" w:cs="Times New Roman"/>
          <w:color w:val="auto"/>
          <w:sz w:val="22"/>
          <w:szCs w:val="22"/>
        </w:rPr>
        <w:t>Pasiūlymo duomenys, į kuriuos bus atsižvelgta nustatant ekonomiškai naudingiausią pasiūlymą:</w:t>
      </w:r>
    </w:p>
    <w:tbl>
      <w:tblPr>
        <w:tblW w:w="9504" w:type="dxa"/>
        <w:tblInd w:w="-6" w:type="dxa"/>
        <w:tblLayout w:type="fixed"/>
        <w:tblCellMar>
          <w:left w:w="10" w:type="dxa"/>
          <w:right w:w="10" w:type="dxa"/>
        </w:tblCellMar>
        <w:tblLook w:val="04A0" w:firstRow="1" w:lastRow="0" w:firstColumn="1" w:lastColumn="0" w:noHBand="0" w:noVBand="1"/>
      </w:tblPr>
      <w:tblGrid>
        <w:gridCol w:w="6664"/>
        <w:gridCol w:w="2840"/>
      </w:tblGrid>
      <w:tr w:rsidR="00163E14" w:rsidRPr="00163E14" w:rsidTr="00172907">
        <w:trPr>
          <w:trHeight w:val="483"/>
        </w:trPr>
        <w:tc>
          <w:tcPr>
            <w:tcW w:w="6664"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vAlign w:val="center"/>
          </w:tcPr>
          <w:p w:rsidR="00163E14" w:rsidRPr="00163E14" w:rsidRDefault="00163E14" w:rsidP="00172907">
            <w:pPr>
              <w:pStyle w:val="Standard"/>
              <w:jc w:val="center"/>
              <w:rPr>
                <w:rFonts w:ascii="Times New Roman" w:hAnsi="Times New Roman"/>
                <w:sz w:val="22"/>
                <w:szCs w:val="22"/>
              </w:rPr>
            </w:pPr>
            <w:r w:rsidRPr="00163E14">
              <w:rPr>
                <w:rFonts w:ascii="Times New Roman" w:eastAsia="Calibri" w:hAnsi="Times New Roman"/>
                <w:b/>
                <w:sz w:val="22"/>
                <w:szCs w:val="22"/>
                <w:lang w:eastAsia="lt-LT"/>
              </w:rPr>
              <w:t>Aplinkos apsaugos vadybos sistema</w:t>
            </w:r>
          </w:p>
        </w:tc>
        <w:tc>
          <w:tcPr>
            <w:tcW w:w="2840" w:type="dxa"/>
            <w:tcBorders>
              <w:top w:val="single" w:sz="4" w:space="0" w:color="000000"/>
              <w:left w:val="single" w:sz="4" w:space="0" w:color="000000"/>
              <w:bottom w:val="single" w:sz="4" w:space="0" w:color="000000"/>
              <w:right w:val="single" w:sz="4" w:space="0" w:color="000000"/>
            </w:tcBorders>
            <w:shd w:val="clear" w:color="auto" w:fill="EEEEEE"/>
            <w:tcMar>
              <w:top w:w="0" w:type="dxa"/>
              <w:left w:w="108" w:type="dxa"/>
              <w:bottom w:w="0" w:type="dxa"/>
              <w:right w:w="108" w:type="dxa"/>
            </w:tcMar>
          </w:tcPr>
          <w:p w:rsidR="00163E14" w:rsidRPr="00163E14" w:rsidRDefault="00163E14" w:rsidP="00172907">
            <w:pPr>
              <w:pStyle w:val="Standard"/>
              <w:jc w:val="center"/>
              <w:rPr>
                <w:rFonts w:ascii="Times New Roman" w:hAnsi="Times New Roman"/>
                <w:sz w:val="22"/>
                <w:szCs w:val="22"/>
              </w:rPr>
            </w:pPr>
            <w:r w:rsidRPr="00163E14">
              <w:rPr>
                <w:rStyle w:val="Internetlink"/>
                <w:rFonts w:ascii="Times New Roman" w:eastAsia="Calibri" w:hAnsi="Times New Roman"/>
                <w:b/>
                <w:color w:val="auto"/>
                <w:sz w:val="22"/>
                <w:szCs w:val="22"/>
                <w:u w:val="none"/>
                <w:shd w:val="clear" w:color="auto" w:fill="EEEEEE"/>
              </w:rPr>
              <w:t>Tiekėjo siūloma kriterijaus reikšmė</w:t>
            </w:r>
            <w:r w:rsidRPr="00163E14">
              <w:rPr>
                <w:rFonts w:ascii="Times New Roman" w:hAnsi="Times New Roman"/>
                <w:sz w:val="22"/>
                <w:szCs w:val="22"/>
              </w:rPr>
              <w:t xml:space="preserve"> </w:t>
            </w:r>
            <w:r w:rsidRPr="00163E14">
              <w:rPr>
                <w:rStyle w:val="Internetlink"/>
                <w:rFonts w:ascii="Times New Roman" w:eastAsia="Calibri" w:hAnsi="Times New Roman"/>
                <w:b/>
                <w:i/>
                <w:iCs/>
                <w:color w:val="auto"/>
                <w:sz w:val="22"/>
                <w:szCs w:val="22"/>
                <w:u w:val="none"/>
                <w:shd w:val="clear" w:color="auto" w:fill="EEEEEE"/>
              </w:rPr>
              <w:t>(TAIP</w:t>
            </w:r>
            <w:r w:rsidRPr="00163E14">
              <w:rPr>
                <w:rStyle w:val="Internetlink"/>
                <w:rFonts w:ascii="Times New Roman" w:eastAsia="Calibri" w:hAnsi="Times New Roman"/>
                <w:b/>
                <w:i/>
                <w:iCs/>
                <w:color w:val="auto"/>
                <w:sz w:val="22"/>
                <w:szCs w:val="22"/>
                <w:shd w:val="clear" w:color="auto" w:fill="EEEEEE"/>
              </w:rPr>
              <w:t xml:space="preserve"> / NE)</w:t>
            </w:r>
          </w:p>
        </w:tc>
      </w:tr>
      <w:tr w:rsidR="00163E14" w:rsidRPr="00163E14" w:rsidTr="00172907">
        <w:trPr>
          <w:trHeight w:val="263"/>
        </w:trPr>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3E14" w:rsidRPr="00163E14" w:rsidRDefault="00163E14" w:rsidP="00172907">
            <w:pPr>
              <w:pStyle w:val="Standard"/>
              <w:jc w:val="both"/>
              <w:rPr>
                <w:rFonts w:ascii="Times New Roman" w:hAnsi="Times New Roman"/>
                <w:sz w:val="22"/>
                <w:szCs w:val="22"/>
              </w:rPr>
            </w:pPr>
            <w:r w:rsidRPr="00163E14">
              <w:rPr>
                <w:rStyle w:val="Internetlink"/>
                <w:rFonts w:ascii="Times New Roman" w:hAnsi="Times New Roman"/>
                <w:color w:val="auto"/>
                <w:sz w:val="22"/>
                <w:szCs w:val="22"/>
                <w:u w:val="none"/>
              </w:rPr>
              <w:t>Perkamai paslaugai tiekėjas</w:t>
            </w:r>
            <w:r w:rsidRPr="00163E14">
              <w:rPr>
                <w:rFonts w:ascii="Times New Roman" w:hAnsi="Times New Roman"/>
                <w:sz w:val="22"/>
                <w:szCs w:val="22"/>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w:t>
            </w:r>
            <w:r w:rsidR="00B66C8C">
              <w:rPr>
                <w:rFonts w:ascii="Times New Roman" w:hAnsi="Times New Roman"/>
                <w:sz w:val="22"/>
                <w:szCs w:val="22"/>
              </w:rPr>
              <w:t>anizacijų priimtais standartais, ar kitais tiekėjo pateiktais lygiaverčiais įrodymais.</w:t>
            </w:r>
          </w:p>
        </w:tc>
        <w:tc>
          <w:tcPr>
            <w:tcW w:w="2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3E14" w:rsidRPr="00163E14" w:rsidRDefault="00163E14" w:rsidP="00172907">
            <w:pPr>
              <w:pStyle w:val="Standard"/>
              <w:jc w:val="center"/>
              <w:rPr>
                <w:rFonts w:ascii="Times New Roman" w:hAnsi="Times New Roman"/>
                <w:sz w:val="22"/>
                <w:szCs w:val="22"/>
              </w:rPr>
            </w:pPr>
          </w:p>
        </w:tc>
      </w:tr>
    </w:tbl>
    <w:p w:rsidR="00163E14" w:rsidRPr="00163E14" w:rsidRDefault="00163E14" w:rsidP="00163E14">
      <w:pPr>
        <w:pStyle w:val="Standard"/>
        <w:suppressAutoHyphens w:val="0"/>
        <w:ind w:firstLine="737"/>
        <w:jc w:val="both"/>
        <w:rPr>
          <w:rFonts w:ascii="Times New Roman" w:hAnsi="Times New Roman"/>
          <w:sz w:val="22"/>
          <w:szCs w:val="22"/>
        </w:rPr>
      </w:pPr>
      <w:r w:rsidRPr="00163E14">
        <w:rPr>
          <w:rStyle w:val="Internetlink"/>
          <w:rFonts w:ascii="Times New Roman" w:hAnsi="Times New Roman"/>
          <w:b/>
          <w:bCs/>
          <w:i/>
          <w:iCs/>
          <w:color w:val="auto"/>
          <w:sz w:val="22"/>
          <w:szCs w:val="22"/>
        </w:rPr>
        <w:t>Pastaba:</w:t>
      </w:r>
    </w:p>
    <w:p w:rsidR="00163E14" w:rsidRPr="00163E14" w:rsidRDefault="00163E14" w:rsidP="00163E14">
      <w:pPr>
        <w:pStyle w:val="Standard"/>
        <w:ind w:firstLine="720"/>
        <w:jc w:val="both"/>
        <w:rPr>
          <w:rFonts w:ascii="Times New Roman" w:hAnsi="Times New Roman"/>
          <w:sz w:val="22"/>
          <w:szCs w:val="22"/>
        </w:rPr>
      </w:pPr>
      <w:r w:rsidRPr="00163E14">
        <w:rPr>
          <w:rStyle w:val="Internetlink"/>
          <w:rFonts w:ascii="Times New Roman" w:hAnsi="Times New Roman"/>
          <w:i/>
          <w:iCs/>
          <w:color w:val="auto"/>
          <w:sz w:val="22"/>
          <w:szCs w:val="22"/>
        </w:rPr>
        <w:t>Jei taikomi aplinkos apsaugos vadybos sistemos reikalavimai, tai patvirtinantys dokumentai pateikiami kartu su pasiūlymu.</w:t>
      </w:r>
    </w:p>
    <w:p w:rsidR="00D930CC" w:rsidRPr="00B25339" w:rsidRDefault="00D930CC" w:rsidP="00D930CC">
      <w:pPr>
        <w:pStyle w:val="Standard"/>
        <w:suppressAutoHyphens w:val="0"/>
        <w:spacing w:after="0"/>
        <w:jc w:val="both"/>
        <w:rPr>
          <w:rFonts w:ascii="Times New Roman" w:hAnsi="Times New Roman"/>
          <w:i/>
          <w:color w:val="auto"/>
          <w:sz w:val="22"/>
          <w:szCs w:val="22"/>
        </w:rPr>
      </w:pPr>
    </w:p>
    <w:p w:rsidR="00D930CC" w:rsidRPr="00B25339" w:rsidRDefault="00163E14" w:rsidP="00D930CC">
      <w:pPr>
        <w:jc w:val="center"/>
        <w:rPr>
          <w:rFonts w:ascii="Times New Roman" w:hAnsi="Times New Roman" w:cs="Times New Roman"/>
          <w:sz w:val="22"/>
          <w:szCs w:val="22"/>
        </w:rPr>
      </w:pPr>
      <w:r>
        <w:rPr>
          <w:rFonts w:ascii="Times New Roman" w:eastAsia="Times New Roman" w:hAnsi="Times New Roman" w:cs="Times New Roman"/>
          <w:b/>
          <w:bCs/>
          <w:kern w:val="0"/>
          <w:sz w:val="22"/>
          <w:szCs w:val="22"/>
          <w:lang w:eastAsia="lt-LT" w:bidi="ar-SA"/>
        </w:rPr>
        <w:t>6</w:t>
      </w:r>
      <w:r w:rsidR="00D930CC" w:rsidRPr="00B25339">
        <w:rPr>
          <w:rFonts w:ascii="Times New Roman" w:eastAsia="Times New Roman" w:hAnsi="Times New Roman" w:cs="Times New Roman"/>
          <w:b/>
          <w:bCs/>
          <w:kern w:val="0"/>
          <w:sz w:val="22"/>
          <w:szCs w:val="22"/>
          <w:lang w:eastAsia="lt-LT" w:bidi="ar-SA"/>
        </w:rPr>
        <w:t>. PRIDEDAMI DOKUMENTAI IR INFORMACIJA APIE KONFIDENCIALUMĄ</w:t>
      </w:r>
    </w:p>
    <w:tbl>
      <w:tblPr>
        <w:tblW w:w="10039" w:type="dxa"/>
        <w:tblInd w:w="-54" w:type="dxa"/>
        <w:tblLayout w:type="fixed"/>
        <w:tblCellMar>
          <w:top w:w="55" w:type="dxa"/>
          <w:left w:w="55" w:type="dxa"/>
          <w:bottom w:w="55" w:type="dxa"/>
          <w:right w:w="55" w:type="dxa"/>
        </w:tblCellMar>
        <w:tblLook w:val="0000" w:firstRow="0" w:lastRow="0" w:firstColumn="0" w:lastColumn="0" w:noHBand="0" w:noVBand="0"/>
      </w:tblPr>
      <w:tblGrid>
        <w:gridCol w:w="619"/>
        <w:gridCol w:w="5113"/>
        <w:gridCol w:w="793"/>
        <w:gridCol w:w="1811"/>
        <w:gridCol w:w="1703"/>
      </w:tblGrid>
      <w:tr w:rsidR="00D930CC" w:rsidRPr="00B25339" w:rsidTr="003941B4">
        <w:tc>
          <w:tcPr>
            <w:tcW w:w="619"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Eil.</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Nr.</w:t>
            </w:r>
          </w:p>
        </w:tc>
        <w:tc>
          <w:tcPr>
            <w:tcW w:w="511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Dokumentas</w:t>
            </w:r>
          </w:p>
        </w:tc>
        <w:tc>
          <w:tcPr>
            <w:tcW w:w="793"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Lapų skaičius</w:t>
            </w:r>
          </w:p>
        </w:tc>
        <w:tc>
          <w:tcPr>
            <w:tcW w:w="1811" w:type="dxa"/>
            <w:tcBorders>
              <w:top w:val="single" w:sz="4" w:space="0" w:color="000000"/>
              <w:left w:val="single" w:sz="4" w:space="0" w:color="000000"/>
              <w:bottom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Ar dokumente yra konfidencialios informacijos?</w:t>
            </w:r>
            <w:r w:rsidR="00406BC5" w:rsidRPr="00406BC5">
              <w:rPr>
                <w:rFonts w:ascii="Times New Roman" w:eastAsia="Calibri" w:hAnsi="Times New Roman" w:cs="Times New Roman"/>
                <w:sz w:val="22"/>
                <w:szCs w:val="22"/>
                <w:lang w:eastAsia="en-US"/>
              </w:rPr>
              <w:t xml:space="preserve"> ***</w:t>
            </w:r>
            <w:r w:rsidRPr="0074463C">
              <w:rPr>
                <w:rStyle w:val="Internetosaitas"/>
                <w:rFonts w:ascii="Times New Roman" w:hAnsi="Times New Roman" w:cs="Times New Roman"/>
                <w:b/>
                <w:bCs/>
                <w:color w:val="auto"/>
                <w:sz w:val="22"/>
                <w:szCs w:val="22"/>
                <w:u w:val="none"/>
                <w:lang w:eastAsia="en-US"/>
              </w:rPr>
              <w:t xml:space="preserve"> </w:t>
            </w:r>
          </w:p>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(Taip / Ne)</w:t>
            </w:r>
          </w:p>
        </w:tc>
        <w:tc>
          <w:tcPr>
            <w:tcW w:w="17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930CC" w:rsidRPr="0074463C" w:rsidRDefault="00D930CC" w:rsidP="003941B4">
            <w:pPr>
              <w:widowControl w:val="0"/>
              <w:ind w:left="-57" w:right="-57"/>
              <w:jc w:val="center"/>
              <w:rPr>
                <w:rFonts w:ascii="Times New Roman" w:hAnsi="Times New Roman" w:cs="Times New Roman"/>
                <w:sz w:val="22"/>
                <w:szCs w:val="22"/>
              </w:rPr>
            </w:pPr>
            <w:r w:rsidRPr="0074463C">
              <w:rPr>
                <w:rStyle w:val="Internetosaitas"/>
                <w:rFonts w:ascii="Times New Roman" w:hAnsi="Times New Roman" w:cs="Times New Roman"/>
                <w:b/>
                <w:bCs/>
                <w:color w:val="auto"/>
                <w:sz w:val="22"/>
                <w:szCs w:val="22"/>
                <w:u w:val="none"/>
                <w:lang w:eastAsia="en-US"/>
              </w:rPr>
              <w:t>Paaiškinimas, kokia konkreti informacija dokumente yra konfidenciali ir kodėl</w:t>
            </w:r>
          </w:p>
        </w:tc>
      </w:tr>
      <w:tr w:rsidR="00D930CC" w:rsidRPr="00B25339" w:rsidTr="003941B4">
        <w:tc>
          <w:tcPr>
            <w:tcW w:w="619"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1</w:t>
            </w:r>
          </w:p>
        </w:tc>
        <w:tc>
          <w:tcPr>
            <w:tcW w:w="5113"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2</w:t>
            </w:r>
          </w:p>
        </w:tc>
        <w:tc>
          <w:tcPr>
            <w:tcW w:w="793"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3</w:t>
            </w: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bCs/>
                <w:i/>
                <w:color w:val="auto"/>
                <w:sz w:val="20"/>
                <w:szCs w:val="20"/>
                <w:u w:val="none"/>
                <w:lang w:eastAsia="en-US"/>
              </w:rPr>
              <w:t>4</w:t>
            </w: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center"/>
              <w:rPr>
                <w:rFonts w:ascii="Times New Roman" w:hAnsi="Times New Roman" w:cs="Times New Roman"/>
                <w:i/>
                <w:sz w:val="20"/>
                <w:szCs w:val="20"/>
              </w:rPr>
            </w:pPr>
            <w:r w:rsidRPr="0074463C">
              <w:rPr>
                <w:rStyle w:val="Internetosaitas"/>
                <w:rFonts w:ascii="Times New Roman" w:hAnsi="Times New Roman" w:cs="Times New Roman"/>
                <w:i/>
                <w:color w:val="auto"/>
                <w:sz w:val="20"/>
                <w:szCs w:val="20"/>
                <w:u w:val="none"/>
                <w:lang w:eastAsia="en-US"/>
              </w:rPr>
              <w:t>5</w:t>
            </w:r>
          </w:p>
        </w:tc>
      </w:tr>
      <w:tr w:rsidR="00D930CC" w:rsidRPr="005D29BE" w:rsidTr="003941B4">
        <w:trPr>
          <w:trHeight w:val="597"/>
        </w:trPr>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1.</w:t>
            </w:r>
          </w:p>
        </w:tc>
        <w:tc>
          <w:tcPr>
            <w:tcW w:w="5113" w:type="dxa"/>
            <w:tcBorders>
              <w:left w:val="single" w:sz="4" w:space="0" w:color="000000"/>
              <w:bottom w:val="single" w:sz="4" w:space="0" w:color="000000"/>
            </w:tcBorders>
          </w:tcPr>
          <w:p w:rsidR="00D930CC" w:rsidRPr="0074463C" w:rsidRDefault="00D930CC" w:rsidP="003941B4">
            <w:pPr>
              <w:widowControl w:val="0"/>
              <w:tabs>
                <w:tab w:val="left" w:pos="1170"/>
              </w:tabs>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Jungtinės veiklos sutarties kopija (jei pasiūlymą pateikia ūkio subjektų grupė)</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vAlign w:val="center"/>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Fonts w:ascii="Times New Roman" w:hAnsi="Times New Roman" w:cs="Times New Roman"/>
                <w:sz w:val="22"/>
                <w:szCs w:val="22"/>
              </w:rPr>
              <w:t>2.</w:t>
            </w:r>
          </w:p>
        </w:tc>
        <w:tc>
          <w:tcPr>
            <w:tcW w:w="5113" w:type="dxa"/>
            <w:tcBorders>
              <w:left w:val="single" w:sz="4" w:space="0" w:color="000000"/>
              <w:bottom w:val="single" w:sz="4" w:space="0" w:color="000000"/>
            </w:tcBorders>
          </w:tcPr>
          <w:p w:rsidR="00D930CC" w:rsidRPr="0074463C" w:rsidRDefault="00D930CC" w:rsidP="003941B4">
            <w:pPr>
              <w:pStyle w:val="ListParagraph"/>
              <w:widowControl w:val="0"/>
              <w:tabs>
                <w:tab w:val="left" w:pos="850"/>
              </w:tabs>
              <w:ind w:left="57"/>
              <w:jc w:val="both"/>
              <w:rPr>
                <w:rFonts w:ascii="Times New Roman" w:hAnsi="Times New Roman" w:cs="Times New Roman"/>
                <w:sz w:val="22"/>
                <w:szCs w:val="22"/>
              </w:rPr>
            </w:pPr>
            <w:r w:rsidRPr="0074463C">
              <w:rPr>
                <w:rStyle w:val="Internetosaitas"/>
                <w:rFonts w:ascii="Times New Roman" w:hAnsi="Times New Roman" w:cs="Times New Roman"/>
                <w:bCs/>
                <w:iCs/>
                <w:color w:val="auto"/>
                <w:sz w:val="22"/>
                <w:szCs w:val="22"/>
                <w:u w:val="none"/>
                <w:lang w:eastAsia="en-US"/>
              </w:rPr>
              <w:t>Įgaliojimo ar kito dokumento, suteikiančio teisę pasirašyti pasiūlymą bei kitus dokumentus, kopija (jeigu pasiūlymą pateikia ir ar dokumentus pasirašo ne tiekėjo, ūkio subjektų grupės dalyvių, vadovas)</w:t>
            </w: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3.</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r w:rsidR="00D930CC" w:rsidRPr="00B25339" w:rsidTr="003941B4">
        <w:tc>
          <w:tcPr>
            <w:tcW w:w="619" w:type="dxa"/>
            <w:tcBorders>
              <w:left w:val="single" w:sz="4" w:space="0" w:color="000000"/>
              <w:bottom w:val="single" w:sz="4" w:space="0" w:color="000000"/>
            </w:tcBorders>
          </w:tcPr>
          <w:p w:rsidR="00D930CC" w:rsidRPr="0074463C" w:rsidRDefault="00D930CC" w:rsidP="003941B4">
            <w:pPr>
              <w:widowControl w:val="0"/>
              <w:jc w:val="center"/>
              <w:rPr>
                <w:rFonts w:ascii="Times New Roman" w:hAnsi="Times New Roman" w:cs="Times New Roman"/>
                <w:sz w:val="22"/>
                <w:szCs w:val="22"/>
              </w:rPr>
            </w:pPr>
            <w:r w:rsidRPr="0074463C">
              <w:rPr>
                <w:rStyle w:val="Internetosaitas"/>
                <w:rFonts w:ascii="Times New Roman" w:hAnsi="Times New Roman" w:cs="Times New Roman"/>
                <w:color w:val="auto"/>
                <w:sz w:val="22"/>
                <w:szCs w:val="22"/>
                <w:u w:val="none"/>
                <w:lang w:eastAsia="en-US"/>
              </w:rPr>
              <w:t>4.</w:t>
            </w:r>
          </w:p>
        </w:tc>
        <w:tc>
          <w:tcPr>
            <w:tcW w:w="511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793"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811" w:type="dxa"/>
            <w:tcBorders>
              <w:left w:val="single" w:sz="4" w:space="0" w:color="000000"/>
              <w:bottom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c>
          <w:tcPr>
            <w:tcW w:w="1703" w:type="dxa"/>
            <w:tcBorders>
              <w:left w:val="single" w:sz="4" w:space="0" w:color="000000"/>
              <w:bottom w:val="single" w:sz="4" w:space="0" w:color="000000"/>
              <w:right w:val="single" w:sz="4" w:space="0" w:color="000000"/>
            </w:tcBorders>
          </w:tcPr>
          <w:p w:rsidR="00D930CC" w:rsidRPr="0074463C" w:rsidRDefault="00D930CC" w:rsidP="003941B4">
            <w:pPr>
              <w:widowControl w:val="0"/>
              <w:jc w:val="both"/>
              <w:rPr>
                <w:rFonts w:ascii="Times New Roman" w:hAnsi="Times New Roman" w:cs="Times New Roman"/>
                <w:sz w:val="22"/>
                <w:szCs w:val="22"/>
              </w:rPr>
            </w:pPr>
          </w:p>
        </w:tc>
      </w:tr>
    </w:tbl>
    <w:p w:rsidR="00406BC5" w:rsidRPr="00EB5F49" w:rsidRDefault="00406BC5" w:rsidP="00EB5F49">
      <w:pPr>
        <w:widowControl w:val="0"/>
        <w:jc w:val="both"/>
        <w:rPr>
          <w:rFonts w:ascii="Times New Roman" w:eastAsia="Calibri" w:hAnsi="Times New Roman" w:cs="Times New Roman"/>
          <w:sz w:val="22"/>
          <w:szCs w:val="22"/>
          <w:lang w:eastAsia="en-US"/>
        </w:rPr>
      </w:pPr>
      <w:r w:rsidRPr="00406BC5">
        <w:rPr>
          <w:rFonts w:ascii="Times New Roman" w:eastAsia="Calibri" w:hAnsi="Times New Roman" w:cs="Times New Roman"/>
          <w:sz w:val="22"/>
          <w:szCs w:val="22"/>
          <w:lang w:eastAsia="en-US"/>
        </w:rPr>
        <w:t xml:space="preserve">*** </w:t>
      </w:r>
      <w:r w:rsidRPr="00406BC5">
        <w:rPr>
          <w:rFonts w:ascii="Times New Roman" w:hAnsi="Times New Roman" w:cs="Times New Roman"/>
          <w:color w:val="000000"/>
          <w:sz w:val="22"/>
          <w:szCs w:val="22"/>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Pirkimo vykdytojas prašys tiekėją per nurodytą terminą, kuris negali būti trumpesnis kaip 5 darbo dienos, pagrįsti jos konfidencialumą. Jei tokia informacija pasiūlyme nebus nurodyta, Pirkimo vykdytojas laikys, kad bet kuri pasiūlyme pateikta informacija nėra konfidenciali, išskyrus informaciją, kurią atskleidus būtų pažeisti Tiekėjo įsipareigojimai pagal su trečiaisiais asmenimis sudarytas sutartis.</w:t>
      </w:r>
    </w:p>
    <w:p w:rsidR="00406BC5" w:rsidRPr="00B25339" w:rsidRDefault="00406BC5" w:rsidP="00D930CC">
      <w:pPr>
        <w:jc w:val="both"/>
        <w:rPr>
          <w:rFonts w:ascii="Times New Roman" w:hAnsi="Times New Roman" w:cs="Times New Roman"/>
          <w:sz w:val="22"/>
          <w:szCs w:val="22"/>
        </w:rPr>
      </w:pPr>
    </w:p>
    <w:p w:rsidR="00406BC5" w:rsidRPr="00406BC5" w:rsidRDefault="00406BC5" w:rsidP="00406BC5">
      <w:pPr>
        <w:widowControl w:val="0"/>
        <w:jc w:val="both"/>
        <w:rPr>
          <w:rFonts w:ascii="Times New Roman" w:hAnsi="Times New Roman" w:cs="Times New Roman"/>
          <w:b/>
          <w:sz w:val="22"/>
          <w:szCs w:val="22"/>
        </w:rPr>
      </w:pPr>
      <w:r w:rsidRPr="00406BC5">
        <w:rPr>
          <w:rFonts w:ascii="Times New Roman" w:hAnsi="Times New Roman" w:cs="Times New Roman"/>
          <w:b/>
          <w:sz w:val="22"/>
          <w:szCs w:val="22"/>
        </w:rPr>
        <w:t xml:space="preserve">Pasirašydamas šį pasiūlymą, teikiu šiuos </w:t>
      </w:r>
      <w:proofErr w:type="spellStart"/>
      <w:r w:rsidRPr="00406BC5">
        <w:rPr>
          <w:rFonts w:ascii="Times New Roman" w:hAnsi="Times New Roman" w:cs="Times New Roman"/>
          <w:b/>
          <w:sz w:val="22"/>
          <w:szCs w:val="22"/>
        </w:rPr>
        <w:t>patvirtinimus</w:t>
      </w:r>
      <w:proofErr w:type="spellEnd"/>
      <w:r w:rsidRPr="00406BC5">
        <w:rPr>
          <w:rFonts w:ascii="Times New Roman" w:hAnsi="Times New Roman" w:cs="Times New Roman"/>
          <w:b/>
          <w:sz w:val="22"/>
          <w:szCs w:val="22"/>
        </w:rPr>
        <w:t>:</w:t>
      </w:r>
    </w:p>
    <w:p w:rsidR="00406BC5" w:rsidRPr="00B3503F" w:rsidRDefault="00406BC5" w:rsidP="00406BC5">
      <w:pPr>
        <w:widowControl w:val="0"/>
        <w:jc w:val="both"/>
        <w:rPr>
          <w:rFonts w:ascii="Times New Roman" w:hAnsi="Times New Roman" w:cs="Times New Roman"/>
          <w:b/>
          <w:sz w:val="22"/>
          <w:szCs w:val="22"/>
        </w:rPr>
      </w:pPr>
      <w:r w:rsidRPr="00B3503F">
        <w:rPr>
          <w:rFonts w:ascii="Times New Roman" w:hAnsi="Times New Roman" w:cs="Times New Roman"/>
          <w:b/>
          <w:sz w:val="22"/>
          <w:szCs w:val="22"/>
        </w:rPr>
        <w:t>Dėl Viešųjų pirkimų įstatymo 45 str. 2</w:t>
      </w:r>
      <w:r w:rsidRPr="00B3503F">
        <w:rPr>
          <w:rFonts w:ascii="Times New Roman" w:hAnsi="Times New Roman" w:cs="Times New Roman"/>
          <w:b/>
          <w:sz w:val="22"/>
          <w:szCs w:val="22"/>
          <w:vertAlign w:val="superscript"/>
        </w:rPr>
        <w:t>1</w:t>
      </w:r>
      <w:r w:rsidRPr="00B3503F">
        <w:rPr>
          <w:rFonts w:ascii="Times New Roman" w:hAnsi="Times New Roman" w:cs="Times New Roman"/>
          <w:b/>
          <w:sz w:val="22"/>
          <w:szCs w:val="22"/>
        </w:rPr>
        <w:t xml:space="preserve"> d. nuostatų tiekėjas patvirtina, kad:</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1. tiekėjas, jo subtiekėjas, ūkio subjektai, kurių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juos kontroliuojantys asmenys nėra juridiniai asmenys, registruoti (jeigu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kontroliuojantis asmuo yra fizinis asmuo – nuolat gyvenantis ar turintis pilietybę) Rusijos Federacijos, Baltarusijos </w:t>
      </w:r>
      <w:r w:rsidRPr="00406BC5">
        <w:rPr>
          <w:rFonts w:ascii="Times New Roman" w:hAnsi="Times New Roman" w:cs="Times New Roman"/>
          <w:sz w:val="22"/>
          <w:szCs w:val="22"/>
        </w:rPr>
        <w:lastRenderedPageBreak/>
        <w:t xml:space="preserve">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 xml:space="preserve">2. tiekėjas, jo subtiekėjas, ūkio subjektas,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w:t>
      </w:r>
      <w:r w:rsidRPr="00406BC5">
        <w:rPr>
          <w:rFonts w:ascii="Times New Roman" w:hAnsi="Times New Roman" w:cs="Times New Roman"/>
          <w:b/>
          <w:sz w:val="22"/>
          <w:szCs w:val="22"/>
        </w:rPr>
        <w:t>nevykdo veiklos</w:t>
      </w:r>
      <w:r w:rsidRPr="00406BC5">
        <w:rPr>
          <w:rFonts w:ascii="Times New Roman" w:hAnsi="Times New Roman" w:cs="Times New Roman"/>
          <w:sz w:val="22"/>
          <w:szCs w:val="22"/>
        </w:rPr>
        <w:t xml:space="preserve">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ir </w:t>
      </w:r>
      <w:r w:rsidRPr="00406BC5">
        <w:rPr>
          <w:rFonts w:ascii="Times New Roman" w:hAnsi="Times New Roman" w:cs="Times New Roman"/>
          <w:b/>
          <w:sz w:val="22"/>
          <w:szCs w:val="22"/>
        </w:rPr>
        <w:t>nėra</w:t>
      </w:r>
      <w:r w:rsidRPr="00406BC5">
        <w:rPr>
          <w:rFonts w:ascii="Times New Roman" w:hAnsi="Times New Roman" w:cs="Times New Roman"/>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406BC5">
        <w:rPr>
          <w:rFonts w:ascii="Times New Roman" w:hAnsi="Times New Roman" w:cs="Times New Roman"/>
          <w:sz w:val="22"/>
          <w:szCs w:val="22"/>
        </w:rPr>
        <w:t>Padniestrės</w:t>
      </w:r>
      <w:proofErr w:type="spellEnd"/>
      <w:r w:rsidRPr="00406BC5">
        <w:rPr>
          <w:rFonts w:ascii="Times New Roman" w:hAnsi="Times New Roman" w:cs="Times New Roman"/>
          <w:sz w:val="22"/>
          <w:szCs w:val="22"/>
        </w:rPr>
        <w:t xml:space="preserve"> teritorijoje, </w:t>
      </w:r>
      <w:proofErr w:type="spellStart"/>
      <w:r w:rsidRPr="00406BC5">
        <w:rPr>
          <w:rFonts w:ascii="Times New Roman" w:hAnsi="Times New Roman" w:cs="Times New Roman"/>
          <w:sz w:val="22"/>
          <w:szCs w:val="22"/>
        </w:rPr>
        <w:t>Sakartvelo</w:t>
      </w:r>
      <w:proofErr w:type="spellEnd"/>
      <w:r w:rsidRPr="00406BC5">
        <w:rPr>
          <w:rFonts w:ascii="Times New Roman" w:hAnsi="Times New Roman" w:cs="Times New Roman"/>
          <w:sz w:val="22"/>
          <w:szCs w:val="22"/>
        </w:rPr>
        <w:t xml:space="preserve"> Vyriausybės nekontroliuojamos Abchazijos ir Pietų Osetijos teritorijose narys arba jos vadovas, kitas valdymo ar priežiūros organo narys ar kitas asmuo (kiti asmenys), turintis (turintys) teisę atstovauti tiekėjui, subtiekėjui, ūkio subjektui, kurio </w:t>
      </w:r>
      <w:proofErr w:type="spellStart"/>
      <w:r w:rsidRPr="00406BC5">
        <w:rPr>
          <w:rFonts w:ascii="Times New Roman" w:hAnsi="Times New Roman" w:cs="Times New Roman"/>
          <w:sz w:val="22"/>
          <w:szCs w:val="22"/>
        </w:rPr>
        <w:t>pajėgumais</w:t>
      </w:r>
      <w:proofErr w:type="spellEnd"/>
      <w:r w:rsidRPr="00406BC5">
        <w:rPr>
          <w:rFonts w:ascii="Times New Roman" w:hAnsi="Times New Roman" w:cs="Times New Roman"/>
          <w:sz w:val="22"/>
          <w:szCs w:val="22"/>
        </w:rPr>
        <w:t xml:space="preserve"> remiamasi, ar ji kontroliuoti, jo vardu priimti sprendimą, sudaryti sandorį, ir tokiu būdu dalyvauja tokių ūkio subjektų grupių ir (ar) ūkio subjektų veikloje.</w:t>
      </w:r>
    </w:p>
    <w:p w:rsidR="00406BC5" w:rsidRPr="00406BC5" w:rsidRDefault="00406BC5" w:rsidP="00406BC5">
      <w:pPr>
        <w:widowControl w:val="0"/>
        <w:jc w:val="both"/>
        <w:rPr>
          <w:rFonts w:ascii="Times New Roman" w:hAnsi="Times New Roman" w:cs="Times New Roman"/>
          <w:sz w:val="22"/>
          <w:szCs w:val="22"/>
        </w:rPr>
      </w:pPr>
      <w:r w:rsidRPr="00406BC5">
        <w:rPr>
          <w:rFonts w:ascii="Times New Roman" w:hAnsi="Times New Roman" w:cs="Times New Roman"/>
          <w:sz w:val="22"/>
          <w:szCs w:val="22"/>
        </w:rPr>
        <w:t>3. šie duomenys yra teisingi ir aktualūs pasiūlymo pateikimo dieną.</w:t>
      </w:r>
    </w:p>
    <w:p w:rsidR="00406BC5" w:rsidRDefault="00406BC5" w:rsidP="00406BC5">
      <w:pPr>
        <w:tabs>
          <w:tab w:val="left" w:pos="709"/>
        </w:tabs>
        <w:jc w:val="both"/>
        <w:rPr>
          <w:rFonts w:ascii="Times New Roman" w:hAnsi="Times New Roman" w:cs="Times New Roman"/>
          <w:sz w:val="22"/>
          <w:szCs w:val="22"/>
        </w:rPr>
      </w:pPr>
      <w:r w:rsidRPr="00406BC5">
        <w:rPr>
          <w:rFonts w:ascii="Times New Roman" w:hAnsi="Times New Roman" w:cs="Times New Roman"/>
          <w:sz w:val="22"/>
          <w:szCs w:val="22"/>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163E14" w:rsidRDefault="00163E14" w:rsidP="00B3503F">
      <w:pPr>
        <w:pStyle w:val="ListParagraph"/>
        <w:widowControl w:val="0"/>
        <w:autoSpaceDE w:val="0"/>
        <w:ind w:left="0" w:firstLine="709"/>
        <w:jc w:val="both"/>
        <w:rPr>
          <w:rFonts w:ascii="Times New Roman" w:hAnsi="Times New Roman" w:cs="Times New Roman"/>
          <w:b/>
          <w:sz w:val="22"/>
          <w:szCs w:val="22"/>
        </w:rPr>
      </w:pPr>
    </w:p>
    <w:p w:rsidR="00163E14" w:rsidRDefault="00163E14" w:rsidP="00B3503F">
      <w:pPr>
        <w:pStyle w:val="ListParagraph"/>
        <w:widowControl w:val="0"/>
        <w:autoSpaceDE w:val="0"/>
        <w:ind w:left="0" w:firstLine="709"/>
        <w:jc w:val="both"/>
        <w:rPr>
          <w:rFonts w:ascii="Times New Roman" w:hAnsi="Times New Roman" w:cs="Times New Roman"/>
          <w:b/>
          <w:sz w:val="22"/>
          <w:szCs w:val="22"/>
        </w:rPr>
      </w:pPr>
    </w:p>
    <w:p w:rsidR="00B3503F" w:rsidRPr="00163E14" w:rsidRDefault="00B3503F" w:rsidP="00B3503F">
      <w:pPr>
        <w:pStyle w:val="ListParagraph"/>
        <w:widowControl w:val="0"/>
        <w:autoSpaceDE w:val="0"/>
        <w:ind w:left="0" w:firstLine="709"/>
        <w:jc w:val="both"/>
        <w:rPr>
          <w:rFonts w:ascii="Times New Roman" w:hAnsi="Times New Roman" w:cs="Times New Roman"/>
          <w:b/>
          <w:sz w:val="22"/>
          <w:szCs w:val="22"/>
        </w:rPr>
      </w:pPr>
      <w:r w:rsidRPr="00163E14">
        <w:rPr>
          <w:rFonts w:ascii="Times New Roman" w:hAnsi="Times New Roman" w:cs="Times New Roman"/>
          <w:b/>
          <w:sz w:val="22"/>
          <w:szCs w:val="22"/>
        </w:rPr>
        <w:t>Dėl Viešųjų pirkimų įstatymo 46 str. 2</w:t>
      </w:r>
      <w:r w:rsidRPr="00163E14">
        <w:rPr>
          <w:rFonts w:ascii="Times New Roman" w:hAnsi="Times New Roman" w:cs="Times New Roman"/>
          <w:b/>
          <w:sz w:val="22"/>
          <w:szCs w:val="22"/>
          <w:vertAlign w:val="superscript"/>
        </w:rPr>
        <w:t xml:space="preserve">1 </w:t>
      </w:r>
      <w:r w:rsidRPr="00163E14">
        <w:rPr>
          <w:rFonts w:ascii="Times New Roman" w:hAnsi="Times New Roman" w:cs="Times New Roman"/>
          <w:b/>
          <w:sz w:val="22"/>
          <w:szCs w:val="22"/>
        </w:rPr>
        <w:t>d. nuostatų tiekėjas patvirtina, kad:</w:t>
      </w:r>
    </w:p>
    <w:p w:rsidR="00B3503F" w:rsidRPr="00163E14" w:rsidRDefault="00B3503F" w:rsidP="00B3503F">
      <w:pPr>
        <w:tabs>
          <w:tab w:val="left" w:pos="709"/>
        </w:tabs>
        <w:jc w:val="both"/>
        <w:rPr>
          <w:rFonts w:ascii="Times New Roman" w:hAnsi="Times New Roman" w:cs="Times New Roman"/>
          <w:sz w:val="22"/>
          <w:szCs w:val="22"/>
        </w:rPr>
      </w:pPr>
      <w:r w:rsidRPr="00163E14">
        <w:rPr>
          <w:rFonts w:ascii="Times New Roman" w:hAnsi="Times New Roman" w:cs="Times New Roman"/>
          <w:sz w:val="22"/>
          <w:szCs w:val="22"/>
        </w:rPr>
        <w:t>Tiekėjui nėra taikomos paskirtos baudžiamojo poveikio priemonės – draudžiančios juridiniam asmeniui dalyvauti viešuosiuose pirkimuose</w:t>
      </w:r>
    </w:p>
    <w:p w:rsidR="00406BC5" w:rsidRPr="00406BC5" w:rsidRDefault="00406BC5" w:rsidP="00406BC5">
      <w:pPr>
        <w:widowControl w:val="0"/>
        <w:jc w:val="both"/>
        <w:rPr>
          <w:rFonts w:ascii="Times New Roman" w:hAnsi="Times New Roman" w:cs="Times New Roman"/>
          <w:sz w:val="22"/>
          <w:szCs w:val="22"/>
        </w:rPr>
      </w:pP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sutinku su pirkimo dokumentuose nustatytomis sąlygomis ir procedūromis,</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eastAsia="Calibri" w:hAnsi="Times New Roman" w:cs="Times New Roman"/>
          <w:sz w:val="22"/>
          <w:szCs w:val="22"/>
          <w:lang w:eastAsia="en-US"/>
        </w:rPr>
        <w:t>pasiūlymo dokumentuose pateikti duomenys ir informacija yra teisinga ir apima viską, ko reikia tinkamam sutarties įvykdymui.</w:t>
      </w:r>
    </w:p>
    <w:p w:rsidR="00406BC5" w:rsidRPr="00406BC5" w:rsidRDefault="00406BC5" w:rsidP="00406BC5">
      <w:pPr>
        <w:widowControl w:val="0"/>
        <w:numPr>
          <w:ilvl w:val="0"/>
          <w:numId w:val="2"/>
        </w:numPr>
        <w:contextualSpacing/>
        <w:jc w:val="both"/>
        <w:rPr>
          <w:rFonts w:ascii="Times New Roman" w:hAnsi="Times New Roman" w:cs="Times New Roman"/>
          <w:sz w:val="22"/>
          <w:szCs w:val="22"/>
        </w:rPr>
      </w:pPr>
      <w:r w:rsidRPr="00406BC5">
        <w:rPr>
          <w:rFonts w:ascii="Times New Roman" w:hAnsi="Times New Roman" w:cs="Times New Roman"/>
          <w:sz w:val="22"/>
          <w:szCs w:val="22"/>
        </w:rPr>
        <w:t>pasiūlymas galioja pirkimo sąlygų 6 priede "Terminai" atitinkamame punkte nurodytą terminą.</w:t>
      </w:r>
    </w:p>
    <w:p w:rsidR="00D930CC" w:rsidRPr="00B25339" w:rsidRDefault="00D930CC" w:rsidP="00D930CC">
      <w:pPr>
        <w:tabs>
          <w:tab w:val="left" w:pos="175"/>
        </w:tabs>
        <w:jc w:val="both"/>
        <w:rPr>
          <w:rFonts w:ascii="Times New Roman" w:hAnsi="Times New Roman" w:cs="Times New Roman"/>
          <w:sz w:val="22"/>
          <w:szCs w:val="22"/>
        </w:rPr>
      </w:pPr>
    </w:p>
    <w:p w:rsidR="00D930CC" w:rsidRPr="00B25339" w:rsidRDefault="00D930CC" w:rsidP="00D930CC">
      <w:pPr>
        <w:tabs>
          <w:tab w:val="left" w:pos="175"/>
        </w:tabs>
        <w:ind w:left="720"/>
        <w:jc w:val="both"/>
        <w:rPr>
          <w:rFonts w:ascii="Times New Roman" w:eastAsia="Times New Roman" w:hAnsi="Times New Roman" w:cs="Times New Roman"/>
          <w:kern w:val="0"/>
          <w:sz w:val="22"/>
          <w:szCs w:val="22"/>
          <w:lang w:eastAsia="lt-LT" w:bidi="ar-SA"/>
        </w:rPr>
      </w:pPr>
    </w:p>
    <w:tbl>
      <w:tblPr>
        <w:tblW w:w="10155" w:type="dxa"/>
        <w:tblLayout w:type="fixed"/>
        <w:tblCellMar>
          <w:left w:w="0" w:type="dxa"/>
          <w:right w:w="0" w:type="dxa"/>
        </w:tblCellMar>
        <w:tblLook w:val="04A0" w:firstRow="1" w:lastRow="0" w:firstColumn="1" w:lastColumn="0" w:noHBand="0" w:noVBand="1"/>
      </w:tblPr>
      <w:tblGrid>
        <w:gridCol w:w="5838"/>
        <w:gridCol w:w="2202"/>
        <w:gridCol w:w="2115"/>
      </w:tblGrid>
      <w:tr w:rsidR="00D930CC" w:rsidRPr="00B25339" w:rsidTr="003941B4">
        <w:trPr>
          <w:trHeight w:val="195"/>
        </w:trPr>
        <w:tc>
          <w:tcPr>
            <w:tcW w:w="5838" w:type="dxa"/>
            <w:shd w:val="clear" w:color="auto" w:fill="FFFFFF"/>
          </w:tcPr>
          <w:p w:rsidR="00D930CC" w:rsidRPr="00B25339" w:rsidRDefault="00D930CC" w:rsidP="003941B4">
            <w:pPr>
              <w:widowControl w:val="0"/>
              <w:tabs>
                <w:tab w:val="left" w:pos="6063"/>
              </w:tabs>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_________________________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(Tiekėjo arba jo įgalioto asmens pareigų pavadinimas)</w:t>
            </w:r>
          </w:p>
        </w:tc>
        <w:tc>
          <w:tcPr>
            <w:tcW w:w="2202"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(Parašas</w:t>
            </w:r>
            <w:r w:rsidR="00406BC5">
              <w:rPr>
                <w:position w:val="6"/>
                <w:sz w:val="22"/>
                <w:szCs w:val="22"/>
              </w:rPr>
              <w:t>****</w:t>
            </w:r>
            <w:r w:rsidRPr="00B25339">
              <w:rPr>
                <w:rFonts w:ascii="Times New Roman" w:eastAsia="Times New Roman" w:hAnsi="Times New Roman" w:cs="Times New Roman"/>
                <w:kern w:val="0"/>
                <w:sz w:val="22"/>
                <w:szCs w:val="22"/>
                <w:lang w:eastAsia="lt-LT" w:bidi="ar-SA"/>
              </w:rPr>
              <w:t>)</w:t>
            </w:r>
          </w:p>
        </w:tc>
        <w:tc>
          <w:tcPr>
            <w:tcW w:w="2115" w:type="dxa"/>
            <w:shd w:val="clear" w:color="auto" w:fill="FFFFFF"/>
          </w:tcPr>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____________</w:t>
            </w:r>
          </w:p>
          <w:p w:rsidR="00D930CC" w:rsidRPr="00B25339" w:rsidRDefault="00D930CC" w:rsidP="003941B4">
            <w:pPr>
              <w:widowControl w:val="0"/>
              <w:jc w:val="both"/>
              <w:rPr>
                <w:rFonts w:ascii="Times New Roman" w:eastAsia="Times New Roman" w:hAnsi="Times New Roman" w:cs="Times New Roman"/>
                <w:kern w:val="0"/>
                <w:sz w:val="22"/>
                <w:szCs w:val="22"/>
                <w:lang w:eastAsia="lt-LT" w:bidi="ar-SA"/>
              </w:rPr>
            </w:pPr>
            <w:r w:rsidRPr="00B25339">
              <w:rPr>
                <w:rFonts w:ascii="Times New Roman" w:eastAsia="Times New Roman" w:hAnsi="Times New Roman" w:cs="Times New Roman"/>
                <w:kern w:val="0"/>
                <w:sz w:val="22"/>
                <w:szCs w:val="22"/>
                <w:lang w:eastAsia="lt-LT" w:bidi="ar-SA"/>
              </w:rPr>
              <w:t>(Vardas ir pavardė)</w:t>
            </w:r>
          </w:p>
        </w:tc>
      </w:tr>
    </w:tbl>
    <w:p w:rsidR="00D930CC" w:rsidRPr="00B25339" w:rsidRDefault="00D930CC" w:rsidP="00D930CC">
      <w:pPr>
        <w:jc w:val="both"/>
        <w:rPr>
          <w:rFonts w:ascii="Times New Roman" w:hAnsi="Times New Roman" w:cs="Times New Roman"/>
          <w:sz w:val="22"/>
          <w:szCs w:val="22"/>
        </w:rPr>
      </w:pPr>
    </w:p>
    <w:p w:rsidR="00406BC5" w:rsidRPr="00406BC5" w:rsidRDefault="00406BC5" w:rsidP="00406BC5">
      <w:pPr>
        <w:widowControl w:val="0"/>
        <w:shd w:val="clear" w:color="auto" w:fill="FFFFFF"/>
        <w:jc w:val="both"/>
        <w:rPr>
          <w:rFonts w:ascii="Times New Roman" w:hAnsi="Times New Roman" w:cs="Times New Roman"/>
          <w:i/>
          <w:color w:val="525252"/>
          <w:sz w:val="22"/>
          <w:szCs w:val="22"/>
        </w:rPr>
      </w:pPr>
      <w:r w:rsidRPr="00406BC5">
        <w:rPr>
          <w:rFonts w:ascii="Times New Roman" w:hAnsi="Times New Roman" w:cs="Times New Roman"/>
          <w:i/>
          <w:color w:val="525252"/>
          <w:sz w:val="22"/>
          <w:szCs w:val="22"/>
        </w:rPr>
        <w:t>**** Tais atvejais, kai pirkimo dokumentuose nustatyta, kad visas pasiūlymas pasirašomas saugiu elektroniniu parašu, šio dokumento atskirai pasirašyti neprivaloma.</w:t>
      </w:r>
    </w:p>
    <w:p w:rsidR="005741FC" w:rsidRDefault="005741FC"/>
    <w:sectPr w:rsidR="005741FC" w:rsidSect="00890767">
      <w:headerReference w:type="default" r:id="rId7"/>
      <w:pgSz w:w="12240" w:h="15840" w:code="1"/>
      <w:pgMar w:top="1134" w:right="567" w:bottom="1134" w:left="1701" w:header="1021" w:footer="0" w:gutter="0"/>
      <w:cols w:space="1296"/>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DD" w:rsidRDefault="00051DDD">
      <w:r>
        <w:separator/>
      </w:r>
    </w:p>
  </w:endnote>
  <w:endnote w:type="continuationSeparator" w:id="0">
    <w:p w:rsidR="00051DDD" w:rsidRDefault="0005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swiss"/>
    <w:pitch w:val="variable"/>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DD" w:rsidRDefault="00051DDD">
      <w:r>
        <w:separator/>
      </w:r>
    </w:p>
  </w:footnote>
  <w:footnote w:type="continuationSeparator" w:id="0">
    <w:p w:rsidR="00051DDD" w:rsidRDefault="0005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DE7" w:rsidRDefault="00051DDD">
    <w:pPr>
      <w:pStyle w:val="Header"/>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6565"/>
    <w:multiLevelType w:val="multilevel"/>
    <w:tmpl w:val="30AA6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BD19AF"/>
    <w:multiLevelType w:val="multilevel"/>
    <w:tmpl w:val="F39C3A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CC"/>
    <w:rsid w:val="00000ABD"/>
    <w:rsid w:val="00051DDD"/>
    <w:rsid w:val="00163E14"/>
    <w:rsid w:val="001F3120"/>
    <w:rsid w:val="00215A9E"/>
    <w:rsid w:val="00231FC7"/>
    <w:rsid w:val="00335371"/>
    <w:rsid w:val="00406BC5"/>
    <w:rsid w:val="004617CD"/>
    <w:rsid w:val="004811DA"/>
    <w:rsid w:val="005741FC"/>
    <w:rsid w:val="00574F97"/>
    <w:rsid w:val="006C5AB8"/>
    <w:rsid w:val="006D7FCA"/>
    <w:rsid w:val="006E2732"/>
    <w:rsid w:val="00707A86"/>
    <w:rsid w:val="00762026"/>
    <w:rsid w:val="007A544F"/>
    <w:rsid w:val="007C33D9"/>
    <w:rsid w:val="00914916"/>
    <w:rsid w:val="00944908"/>
    <w:rsid w:val="009468F8"/>
    <w:rsid w:val="00A37AD5"/>
    <w:rsid w:val="00AF41D9"/>
    <w:rsid w:val="00B3503F"/>
    <w:rsid w:val="00B502D4"/>
    <w:rsid w:val="00B6398A"/>
    <w:rsid w:val="00B66C8C"/>
    <w:rsid w:val="00CA38F5"/>
    <w:rsid w:val="00D57CC1"/>
    <w:rsid w:val="00D930CC"/>
    <w:rsid w:val="00E54E02"/>
    <w:rsid w:val="00E7737F"/>
    <w:rsid w:val="00E94BA0"/>
    <w:rsid w:val="00EB5F49"/>
    <w:rsid w:val="00ED08BC"/>
    <w:rsid w:val="00EF2CD3"/>
    <w:rsid w:val="00F524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FDA5"/>
  <w15:chartTrackingRefBased/>
  <w15:docId w15:val="{86B1530F-CA20-41E0-9E2F-C6128765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0CC"/>
    <w:pPr>
      <w:suppressAutoHyphens/>
      <w:spacing w:after="0" w:line="240" w:lineRule="auto"/>
    </w:pPr>
    <w:rPr>
      <w:rFonts w:ascii="Liberation Serif" w:eastAsia="SimSun" w:hAnsi="Liberation Serif" w:cs="Mang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qFormat/>
    <w:rsid w:val="00D930CC"/>
    <w:rPr>
      <w:color w:val="6B9F25"/>
      <w:u w:val="single"/>
    </w:rPr>
  </w:style>
  <w:style w:type="paragraph" w:styleId="Header">
    <w:name w:val="header"/>
    <w:basedOn w:val="Normal"/>
    <w:link w:val="HeaderChar"/>
    <w:rsid w:val="00D930CC"/>
    <w:pPr>
      <w:widowControl w:val="0"/>
      <w:tabs>
        <w:tab w:val="center" w:pos="4153"/>
        <w:tab w:val="right" w:pos="8306"/>
      </w:tabs>
      <w:spacing w:after="20"/>
      <w:jc w:val="both"/>
    </w:pPr>
  </w:style>
  <w:style w:type="character" w:customStyle="1" w:styleId="HeaderChar">
    <w:name w:val="Header Char"/>
    <w:basedOn w:val="DefaultParagraphFont"/>
    <w:link w:val="Header"/>
    <w:rsid w:val="00D930CC"/>
    <w:rPr>
      <w:rFonts w:ascii="Liberation Serif" w:eastAsia="SimSun" w:hAnsi="Liberation Serif" w:cs="Mangal"/>
      <w:kern w:val="2"/>
      <w:sz w:val="24"/>
      <w:szCs w:val="24"/>
      <w:lang w:eastAsia="zh-CN" w:bidi="hi-IN"/>
    </w:rPr>
  </w:style>
  <w:style w:type="paragraph" w:customStyle="1" w:styleId="Standard">
    <w:name w:val="Standard"/>
    <w:qFormat/>
    <w:rsid w:val="00D930CC"/>
    <w:pPr>
      <w:widowControl w:val="0"/>
      <w:suppressAutoHyphens/>
      <w:spacing w:line="240" w:lineRule="auto"/>
    </w:pPr>
    <w:rPr>
      <w:rFonts w:ascii="Liberation Serif" w:eastAsia="SimSun" w:hAnsi="Liberation Serif" w:cs="Times New Roman"/>
      <w:color w:val="00000A"/>
      <w:sz w:val="24"/>
      <w:szCs w:val="20"/>
      <w:lang w:eastAsia="zh-CN" w:bidi="hi-IN"/>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D930CC"/>
    <w:pPr>
      <w:ind w:left="720"/>
      <w:contextualSpacing/>
    </w:pPr>
    <w:rPr>
      <w:szCs w:val="21"/>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rsid w:val="00D930CC"/>
    <w:pPr>
      <w:widowControl w:val="0"/>
      <w:spacing w:after="120" w:line="20" w:lineRule="atLeast"/>
      <w:ind w:firstLine="283"/>
      <w:contextualSpacing/>
      <w:jc w:val="both"/>
    </w:pPr>
    <w:rPr>
      <w:rFonts w:eastAsia="Segoe UI" w:cs="Tahoma"/>
      <w:color w:val="000000"/>
      <w:kern w:val="0"/>
      <w:sz w:val="20"/>
      <w:szCs w:val="20"/>
    </w:rPr>
  </w:style>
  <w:style w:type="character" w:customStyle="1" w:styleId="Internetlink">
    <w:name w:val="Internet link"/>
    <w:rsid w:val="00D930CC"/>
    <w:rPr>
      <w:color w:val="000080"/>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D930CC"/>
    <w:rPr>
      <w:rFonts w:ascii="Liberation Serif" w:eastAsia="SimSun" w:hAnsi="Liberation Serif" w:cs="Mangal"/>
      <w:kern w:val="2"/>
      <w:sz w:val="24"/>
      <w:szCs w:val="21"/>
      <w:lang w:eastAsia="zh-CN" w:bidi="hi-IN"/>
    </w:rPr>
  </w:style>
  <w:style w:type="character" w:styleId="Strong">
    <w:name w:val="Strong"/>
    <w:qFormat/>
    <w:rsid w:val="00D930CC"/>
    <w:rPr>
      <w:b/>
      <w:bCs/>
    </w:rPr>
  </w:style>
  <w:style w:type="paragraph" w:styleId="NormalWeb">
    <w:name w:val="Normal (Web)"/>
    <w:basedOn w:val="Normal"/>
    <w:uiPriority w:val="99"/>
    <w:unhideWhenUsed/>
    <w:qFormat/>
    <w:rsid w:val="00163E14"/>
    <w:pPr>
      <w:suppressAutoHyphens w:val="0"/>
      <w:spacing w:beforeAutospacing="1"/>
      <w:jc w:val="both"/>
    </w:pPr>
    <w:rPr>
      <w:rFonts w:ascii="Times New Roman" w:eastAsia="Times New Roman" w:hAnsi="Times New Roman" w:cs="Times New Roman"/>
      <w:color w:val="000000"/>
      <w:kern w:val="0"/>
      <w:lang w:eastAsia="lt-LT" w:bidi="ar-SA"/>
    </w:rPr>
  </w:style>
  <w:style w:type="character" w:customStyle="1" w:styleId="Stiprusparykinimas">
    <w:name w:val="Stiprus paryškinimas"/>
    <w:qFormat/>
    <w:rsid w:val="00B63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6246</Words>
  <Characters>3561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Užuotė</dc:creator>
  <cp:keywords/>
  <dc:description/>
  <cp:lastModifiedBy>Simona Užuotė</cp:lastModifiedBy>
  <cp:revision>21</cp:revision>
  <dcterms:created xsi:type="dcterms:W3CDTF">2024-05-20T07:27:00Z</dcterms:created>
  <dcterms:modified xsi:type="dcterms:W3CDTF">2025-03-07T12:08:00Z</dcterms:modified>
</cp:coreProperties>
</file>