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E6C" w14:textId="77777777" w:rsidR="00352F8C" w:rsidRPr="0012095C" w:rsidRDefault="00352F8C" w:rsidP="00672EFB">
      <w:pPr>
        <w:spacing w:after="0" w:line="240" w:lineRule="auto"/>
        <w:jc w:val="center"/>
        <w:rPr>
          <w:rFonts w:ascii="Times New Roman" w:hAnsi="Times New Roman" w:cs="Times New Roman"/>
          <w:b/>
          <w:bCs/>
          <w:sz w:val="24"/>
          <w:szCs w:val="24"/>
        </w:rPr>
      </w:pPr>
    </w:p>
    <w:p w14:paraId="0EEB3FD5" w14:textId="69C2BBA5" w:rsidR="00352F8C" w:rsidRPr="0012095C" w:rsidRDefault="006E7D63" w:rsidP="00672EFB">
      <w:pPr>
        <w:spacing w:after="0" w:line="240" w:lineRule="auto"/>
        <w:jc w:val="center"/>
        <w:rPr>
          <w:rFonts w:ascii="Times New Roman" w:hAnsi="Times New Roman" w:cs="Times New Roman"/>
          <w:b/>
          <w:bCs/>
          <w:sz w:val="24"/>
          <w:szCs w:val="24"/>
        </w:rPr>
      </w:pPr>
      <w:r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078A149C" w14:textId="3FE4DFCB" w:rsidR="00E97596" w:rsidRPr="00257B87" w:rsidRDefault="00BB29DA" w:rsidP="00E97596">
            <w:pPr>
              <w:spacing w:after="0" w:line="240" w:lineRule="auto"/>
              <w:rPr>
                <w:rFonts w:ascii="Times New Roman" w:eastAsia="Times New Roman" w:hAnsi="Times New Roman" w:cs="Times New Roman"/>
                <w:b/>
                <w:bCs/>
                <w:color w:val="00000A"/>
                <w:sz w:val="24"/>
                <w:szCs w:val="24"/>
                <w:lang w:eastAsia="lt-LT"/>
              </w:rPr>
            </w:pPr>
            <w:r w:rsidRPr="0012095C">
              <w:rPr>
                <w:rFonts w:ascii="Times New Roman" w:hAnsi="Times New Roman" w:cs="Times New Roman"/>
                <w:sz w:val="24"/>
                <w:szCs w:val="24"/>
              </w:rPr>
              <w:t>Pirkim</w:t>
            </w:r>
            <w:r w:rsidR="007F7639">
              <w:rPr>
                <w:rFonts w:ascii="Times New Roman" w:hAnsi="Times New Roman" w:cs="Times New Roman"/>
                <w:sz w:val="24"/>
                <w:szCs w:val="24"/>
              </w:rPr>
              <w:t>as</w:t>
            </w:r>
            <w:r w:rsidRPr="0012095C">
              <w:rPr>
                <w:rFonts w:ascii="Times New Roman" w:hAnsi="Times New Roman" w:cs="Times New Roman"/>
                <w:sz w:val="24"/>
                <w:szCs w:val="24"/>
              </w:rPr>
              <w:t xml:space="preserve"> </w:t>
            </w:r>
            <w:r w:rsidR="002E051E" w:rsidRPr="0012095C">
              <w:rPr>
                <w:rFonts w:ascii="Times New Roman" w:hAnsi="Times New Roman" w:cs="Times New Roman"/>
                <w:sz w:val="24"/>
                <w:szCs w:val="24"/>
              </w:rPr>
              <w:t>–</w:t>
            </w:r>
            <w:bookmarkStart w:id="0" w:name="_Hlk152746701"/>
            <w:bookmarkStart w:id="1" w:name="_Hlk89363124"/>
            <w:r w:rsidR="00975184">
              <w:rPr>
                <w:rFonts w:ascii="Times New Roman" w:hAnsi="Times New Roman" w:cs="Times New Roman"/>
                <w:sz w:val="24"/>
                <w:szCs w:val="24"/>
              </w:rPr>
              <w:t xml:space="preserve"> </w:t>
            </w:r>
            <w:bookmarkStart w:id="2" w:name="_Hlk192231747"/>
            <w:r w:rsidR="00DB133C" w:rsidRPr="00DB133C">
              <w:rPr>
                <w:rFonts w:ascii="Times New Roman" w:hAnsi="Times New Roman" w:cs="Times New Roman"/>
                <w:b/>
                <w:bCs/>
                <w:sz w:val="24"/>
                <w:szCs w:val="24"/>
              </w:rPr>
              <w:t>nuotoliniu būdu valdomas povandeninis robotas</w:t>
            </w:r>
            <w:bookmarkEnd w:id="2"/>
            <w:r w:rsidR="00FB645D" w:rsidRPr="00975184">
              <w:rPr>
                <w:rFonts w:ascii="Times New Roman" w:eastAsia="Times New Roman" w:hAnsi="Times New Roman" w:cs="Times New Roman"/>
                <w:b/>
                <w:bCs/>
                <w:color w:val="00000A"/>
                <w:sz w:val="24"/>
                <w:szCs w:val="24"/>
                <w:lang w:eastAsia="lt-LT"/>
              </w:rPr>
              <w:t>.</w:t>
            </w:r>
            <w:r w:rsidR="00E97596" w:rsidRPr="00257B87">
              <w:rPr>
                <w:rFonts w:ascii="Times New Roman" w:eastAsia="Times New Roman" w:hAnsi="Times New Roman" w:cs="Times New Roman"/>
                <w:b/>
                <w:bCs/>
                <w:color w:val="00000A"/>
                <w:sz w:val="24"/>
                <w:szCs w:val="24"/>
                <w:lang w:eastAsia="lt-LT"/>
              </w:rPr>
              <w:t xml:space="preserve"> </w:t>
            </w:r>
            <w:bookmarkEnd w:id="0"/>
          </w:p>
          <w:bookmarkEnd w:id="1"/>
          <w:p w14:paraId="08D97A3D" w14:textId="01380622" w:rsidR="000407C9" w:rsidRPr="0012095C" w:rsidRDefault="00906919" w:rsidP="00672EFB">
            <w:pPr>
              <w:tabs>
                <w:tab w:val="left" w:pos="4508"/>
              </w:tabs>
              <w:spacing w:after="0" w:line="240" w:lineRule="auto"/>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7F7639">
              <w:rPr>
                <w:rFonts w:ascii="Times New Roman" w:hAnsi="Times New Roman" w:cs="Times New Roman"/>
                <w:sz w:val="24"/>
                <w:szCs w:val="24"/>
              </w:rPr>
              <w:t>P</w:t>
            </w:r>
            <w:r w:rsidR="00A078A5" w:rsidRPr="0012095C">
              <w:rPr>
                <w:rFonts w:ascii="Times New Roman" w:hAnsi="Times New Roman" w:cs="Times New Roman"/>
                <w:sz w:val="24"/>
                <w:szCs w:val="24"/>
              </w:rPr>
              <w:t>rekių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672EFB" w:rsidRPr="0012095C">
              <w:rPr>
                <w:rFonts w:ascii="Times New Roman" w:hAnsi="Times New Roman" w:cs="Times New Roman"/>
                <w:sz w:val="24"/>
                <w:szCs w:val="24"/>
              </w:rPr>
              <w:t>.</w:t>
            </w:r>
          </w:p>
          <w:p w14:paraId="1A331D0D" w14:textId="77777777" w:rsidR="00672EFB" w:rsidRPr="0012095C" w:rsidRDefault="00672EFB" w:rsidP="00672EFB">
            <w:pPr>
              <w:tabs>
                <w:tab w:val="left" w:pos="4508"/>
              </w:tabs>
              <w:spacing w:after="0" w:line="240" w:lineRule="auto"/>
              <w:rPr>
                <w:rFonts w:ascii="Times New Roman" w:hAnsi="Times New Roman" w:cs="Times New Roman"/>
                <w:sz w:val="24"/>
                <w:szCs w:val="24"/>
              </w:rPr>
            </w:pPr>
          </w:p>
          <w:p w14:paraId="35EE399D" w14:textId="77777777" w:rsidR="000A27B7" w:rsidRPr="0012095C" w:rsidRDefault="00B5018A"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672EFB">
            <w:pPr>
              <w:tabs>
                <w:tab w:val="left" w:pos="4508"/>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129077E6" w:rsidR="00352F8C" w:rsidRPr="007F7639" w:rsidRDefault="000F5BC7" w:rsidP="00672EFB">
            <w:pPr>
              <w:spacing w:after="0" w:line="240" w:lineRule="auto"/>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vyriausioji specialistė Audronė Joknienė,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adresas: audrone.jokniene</w:t>
            </w:r>
            <w:r w:rsidRPr="0012095C">
              <w:rPr>
                <w:rFonts w:ascii="Times New Roman" w:eastAsia="Times New Roman" w:hAnsi="Times New Roman" w:cs="Times New Roman"/>
                <w:noProof/>
                <w:sz w:val="24"/>
                <w:szCs w:val="24"/>
                <w:lang w:eastAsia="lt-LT"/>
              </w:rPr>
              <w:t>@vpgt.lt</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ams</w:t>
            </w:r>
            <w:proofErr w:type="spellEnd"/>
            <w:r w:rsidR="000A27B7" w:rsidRPr="0012095C">
              <w:rPr>
                <w:rFonts w:ascii="Times New Roman" w:eastAsia="Times New Roman" w:hAnsi="Times New Roman" w:cs="Times New Roman"/>
                <w:sz w:val="24"/>
                <w:szCs w:val="24"/>
              </w:rPr>
              <w:t>)</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us</w:t>
            </w:r>
            <w:proofErr w:type="spellEnd"/>
            <w:r w:rsidR="000A27B7"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Dalyvis turi teisę iš anksto, pateikdamas informaciją, nurodyti kuri jo pateiktos informacijos dalis yra konfidenciali. Dalyviui </w:t>
            </w:r>
            <w:r w:rsidRPr="0012095C">
              <w:rPr>
                <w:rFonts w:ascii="Times New Roman" w:eastAsia="Times New Roman" w:hAnsi="Times New Roman" w:cs="Times New Roman"/>
                <w:sz w:val="24"/>
                <w:szCs w:val="24"/>
              </w:rPr>
              <w:lastRenderedPageBreak/>
              <w:t xml:space="preserve">nenurodžius informacijos dalies, kuri turi būti laikoma 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w:t>
            </w:r>
            <w:proofErr w:type="spellStart"/>
            <w:r w:rsidRPr="0012095C">
              <w:rPr>
                <w:rFonts w:ascii="Times New Roman" w:eastAsia="Times New Roman" w:hAnsi="Times New Roman" w:cs="Times New Roman"/>
                <w:sz w:val="24"/>
                <w:szCs w:val="24"/>
              </w:rPr>
              <w:t>know-how</w:t>
            </w:r>
            <w:proofErr w:type="spellEnd"/>
            <w:r w:rsidRPr="0012095C">
              <w:rPr>
                <w:rFonts w:ascii="Times New Roman" w:eastAsia="Times New Roman" w:hAnsi="Times New Roman" w:cs="Times New Roman"/>
                <w:sz w:val="24"/>
                <w:szCs w:val="24"/>
              </w:rPr>
              <w:t>“).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5109365"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3"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lausimai rinkos konsultacijai“</w:t>
      </w:r>
      <w:bookmarkEnd w:id="3"/>
      <w:r w:rsidR="00257B87">
        <w:rPr>
          <w:rFonts w:ascii="Times New Roman" w:eastAsia="Calibri" w:hAnsi="Times New Roman" w:cs="Times New Roman"/>
          <w:sz w:val="24"/>
          <w:szCs w:val="24"/>
          <w:lang w:eastAsia="lt-LT"/>
        </w:rPr>
        <w:t>;</w:t>
      </w:r>
    </w:p>
    <w:p w14:paraId="7112D735" w14:textId="19AA3221"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bookmarkStart w:id="4" w:name="_Hlk152746925"/>
      <w:r w:rsidR="006E0BFB">
        <w:rPr>
          <w:rFonts w:ascii="Times New Roman" w:eastAsia="Calibri" w:hAnsi="Times New Roman" w:cs="Times New Roman"/>
          <w:sz w:val="24"/>
          <w:szCs w:val="24"/>
          <w:lang w:eastAsia="lt-LT"/>
        </w:rPr>
        <w:t>„</w:t>
      </w:r>
      <w:r w:rsidR="002E0D84">
        <w:rPr>
          <w:rFonts w:ascii="Times New Roman" w:eastAsia="Calibri" w:hAnsi="Times New Roman" w:cs="Times New Roman"/>
          <w:sz w:val="24"/>
          <w:szCs w:val="24"/>
          <w:lang w:eastAsia="lt-LT"/>
        </w:rPr>
        <w:t>Nuotoliniu būdu valdomo povandeninio roboto</w:t>
      </w:r>
      <w:r w:rsidR="00514904">
        <w:rPr>
          <w:rFonts w:ascii="Times New Roman" w:eastAsia="Calibri" w:hAnsi="Times New Roman" w:cs="Times New Roman"/>
          <w:sz w:val="24"/>
          <w:szCs w:val="24"/>
          <w:lang w:eastAsia="lt-LT"/>
        </w:rPr>
        <w:t xml:space="preserve"> t</w:t>
      </w:r>
      <w:r w:rsidRPr="00257B87">
        <w:rPr>
          <w:rFonts w:ascii="Times New Roman" w:eastAsia="Calibri" w:hAnsi="Times New Roman" w:cs="Times New Roman"/>
          <w:sz w:val="24"/>
          <w:szCs w:val="24"/>
          <w:lang w:eastAsia="lt-LT"/>
        </w:rPr>
        <w:t>echninė specifikacija</w:t>
      </w:r>
      <w:bookmarkEnd w:id="4"/>
      <w:r w:rsidR="00F6762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w:t>
      </w:r>
    </w:p>
    <w:p w14:paraId="764BB2CD" w14:textId="442A6B2A" w:rsidR="00257B87" w:rsidRDefault="00F67625"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6E0BFB">
        <w:rPr>
          <w:rFonts w:ascii="Times New Roman" w:eastAsia="Calibri" w:hAnsi="Times New Roman" w:cs="Times New Roman"/>
          <w:sz w:val="24"/>
          <w:szCs w:val="24"/>
          <w:lang w:eastAsia="lt-LT"/>
        </w:rPr>
        <w:t xml:space="preserve"> </w:t>
      </w:r>
      <w:r w:rsidR="00257B87">
        <w:rPr>
          <w:rFonts w:ascii="Times New Roman" w:eastAsia="Calibri" w:hAnsi="Times New Roman" w:cs="Times New Roman"/>
          <w:sz w:val="24"/>
          <w:szCs w:val="24"/>
          <w:lang w:eastAsia="lt-LT"/>
        </w:rPr>
        <w:t>priedas</w:t>
      </w:r>
      <w:r w:rsidR="006E0BFB">
        <w:rPr>
          <w:rFonts w:ascii="Times New Roman" w:eastAsia="Calibri" w:hAnsi="Times New Roman" w:cs="Times New Roman"/>
          <w:sz w:val="24"/>
          <w:szCs w:val="24"/>
          <w:lang w:eastAsia="lt-LT"/>
        </w:rPr>
        <w:t xml:space="preserve"> „</w:t>
      </w:r>
      <w:bookmarkStart w:id="5" w:name="_Hlk120699439"/>
      <w:r w:rsidR="00F438A7">
        <w:rPr>
          <w:rFonts w:ascii="Times New Roman" w:eastAsia="Calibri" w:hAnsi="Times New Roman" w:cs="Times New Roman"/>
          <w:sz w:val="24"/>
          <w:szCs w:val="24"/>
          <w:lang w:eastAsia="lt-LT"/>
        </w:rPr>
        <w:t xml:space="preserve"> </w:t>
      </w:r>
      <w:r w:rsidR="009B13F1">
        <w:rPr>
          <w:rFonts w:ascii="Times New Roman" w:eastAsia="Calibri" w:hAnsi="Times New Roman" w:cs="Times New Roman"/>
          <w:sz w:val="24"/>
          <w:szCs w:val="24"/>
          <w:lang w:eastAsia="lt-LT"/>
        </w:rPr>
        <w:t xml:space="preserve">Nuotolinio būdu valdomo povandeninio roboto </w:t>
      </w:r>
      <w:r w:rsidR="00F438A7">
        <w:rPr>
          <w:rFonts w:ascii="Times New Roman" w:eastAsia="Calibri" w:hAnsi="Times New Roman" w:cs="Times New Roman"/>
          <w:sz w:val="24"/>
          <w:szCs w:val="24"/>
          <w:lang w:eastAsia="lt-LT"/>
        </w:rPr>
        <w:t>p</w:t>
      </w:r>
      <w:r w:rsidR="000A6D7C">
        <w:rPr>
          <w:rFonts w:ascii="Times New Roman" w:eastAsia="Calibri" w:hAnsi="Times New Roman" w:cs="Times New Roman"/>
          <w:sz w:val="24"/>
          <w:szCs w:val="24"/>
          <w:lang w:eastAsia="lt-LT"/>
        </w:rPr>
        <w:t xml:space="preserve">irkimo-pardavimo </w:t>
      </w:r>
      <w:r w:rsidR="00D40481">
        <w:rPr>
          <w:rFonts w:ascii="Times New Roman" w:eastAsia="Calibri" w:hAnsi="Times New Roman" w:cs="Times New Roman"/>
          <w:sz w:val="24"/>
          <w:szCs w:val="24"/>
          <w:lang w:eastAsia="lt-LT"/>
        </w:rPr>
        <w:t>sutarties projektas“</w:t>
      </w:r>
      <w:r w:rsidR="005F3AEE">
        <w:rPr>
          <w:rFonts w:ascii="Times New Roman" w:eastAsia="Calibri" w:hAnsi="Times New Roman" w:cs="Times New Roman"/>
          <w:sz w:val="24"/>
          <w:szCs w:val="24"/>
          <w:lang w:eastAsia="lt-LT"/>
        </w:rPr>
        <w:t>.</w:t>
      </w:r>
    </w:p>
    <w:bookmarkEnd w:id="5"/>
    <w:p w14:paraId="4FC4C40A" w14:textId="77777777" w:rsidR="00541F8C" w:rsidRPr="0012095C" w:rsidRDefault="00541F8C" w:rsidP="00672EFB">
      <w:pPr>
        <w:spacing w:after="0" w:line="240" w:lineRule="auto"/>
        <w:jc w:val="right"/>
        <w:rPr>
          <w:rFonts w:ascii="Times New Roman" w:hAnsi="Times New Roman" w:cs="Times New Roman"/>
          <w:sz w:val="24"/>
          <w:szCs w:val="24"/>
        </w:rPr>
      </w:pPr>
      <w:r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15465275"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 xml:space="preserve">informuoti tiekėjus apie planuojamą Pirkimą ir išsiaiškinti įvairius su pirkimo objektu susijusius klausimus, rinkoje egzistuojančius sprendimus, pasiruošti pirkimui ir parengti kuo aiškesnę ir konkurenciją užtikrinančią techninę specifikaciją bei kitus </w:t>
      </w:r>
      <w:bookmarkStart w:id="6" w:name="_Hlk86852529"/>
      <w:r w:rsidR="00C259E1" w:rsidRPr="00C259E1">
        <w:rPr>
          <w:rFonts w:ascii="Times New Roman" w:eastAsia="Calibri" w:hAnsi="Times New Roman" w:cs="Times New Roman"/>
          <w:b/>
          <w:bCs/>
          <w:color w:val="222222"/>
          <w:sz w:val="24"/>
          <w:szCs w:val="24"/>
        </w:rPr>
        <w:t>„</w:t>
      </w:r>
      <w:r w:rsidR="00992375">
        <w:rPr>
          <w:rFonts w:ascii="Times New Roman" w:hAnsi="Times New Roman" w:cs="Times New Roman"/>
          <w:b/>
          <w:bCs/>
          <w:sz w:val="24"/>
          <w:szCs w:val="24"/>
        </w:rPr>
        <w:t>N</w:t>
      </w:r>
      <w:r w:rsidR="00992375" w:rsidRPr="00DB133C">
        <w:rPr>
          <w:rFonts w:ascii="Times New Roman" w:hAnsi="Times New Roman" w:cs="Times New Roman"/>
          <w:b/>
          <w:bCs/>
          <w:sz w:val="24"/>
          <w:szCs w:val="24"/>
        </w:rPr>
        <w:t>uotoliniu būdu valdomas povandeninis robotas</w:t>
      </w:r>
      <w:r w:rsidR="00C776AA" w:rsidRPr="00C259E1">
        <w:rPr>
          <w:rFonts w:ascii="Times New Roman" w:eastAsia="Calibri" w:hAnsi="Times New Roman" w:cs="Times New Roman"/>
          <w:b/>
          <w:bCs/>
          <w:color w:val="222222"/>
          <w:sz w:val="24"/>
          <w:szCs w:val="24"/>
        </w:rPr>
        <w:t>“</w:t>
      </w:r>
      <w:r w:rsidR="00997519" w:rsidRPr="0012095C">
        <w:rPr>
          <w:rFonts w:ascii="Times New Roman" w:eastAsia="Times New Roman" w:hAnsi="Times New Roman" w:cs="Times New Roman"/>
          <w:sz w:val="24"/>
          <w:szCs w:val="24"/>
        </w:rPr>
        <w:t xml:space="preserve"> </w:t>
      </w:r>
      <w:bookmarkEnd w:id="6"/>
      <w:r w:rsidR="00997519" w:rsidRPr="0012095C">
        <w:rPr>
          <w:rFonts w:ascii="Times New Roman" w:eastAsia="Calibri" w:hAnsi="Times New Roman" w:cs="Times New Roman"/>
          <w:color w:val="222222"/>
          <w:sz w:val="24"/>
          <w:szCs w:val="24"/>
        </w:rPr>
        <w:t>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079B7FB1"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C259E1" w:rsidRPr="00C259E1">
        <w:rPr>
          <w:rFonts w:ascii="Times New Roman" w:eastAsia="Calibri" w:hAnsi="Times New Roman" w:cs="Times New Roman"/>
          <w:b/>
          <w:bCs/>
          <w:color w:val="222222"/>
          <w:sz w:val="24"/>
          <w:szCs w:val="24"/>
        </w:rPr>
        <w:t>„</w:t>
      </w:r>
      <w:r w:rsidR="00992375">
        <w:rPr>
          <w:rFonts w:ascii="Times New Roman" w:eastAsia="Calibri" w:hAnsi="Times New Roman" w:cs="Times New Roman"/>
          <w:b/>
          <w:bCs/>
          <w:color w:val="222222"/>
          <w:sz w:val="24"/>
          <w:szCs w:val="24"/>
        </w:rPr>
        <w:t>N</w:t>
      </w:r>
      <w:r w:rsidR="00992375" w:rsidRPr="00DB133C">
        <w:rPr>
          <w:rFonts w:ascii="Times New Roman" w:hAnsi="Times New Roman" w:cs="Times New Roman"/>
          <w:b/>
          <w:bCs/>
          <w:sz w:val="24"/>
          <w:szCs w:val="24"/>
        </w:rPr>
        <w:t>uotoliniu būdu valdomas povandeninis robotas</w:t>
      </w:r>
      <w:r w:rsidR="00992375">
        <w:rPr>
          <w:rFonts w:ascii="Times New Roman" w:eastAsia="Calibri" w:hAnsi="Times New Roman" w:cs="Times New Roman"/>
          <w:b/>
          <w:bCs/>
          <w:color w:val="222222"/>
          <w:sz w:val="24"/>
          <w:szCs w:val="24"/>
        </w:rPr>
        <w:t>“</w:t>
      </w:r>
      <w:r w:rsidR="00C259E1" w:rsidRPr="0012095C">
        <w:rPr>
          <w:rFonts w:ascii="Times New Roman" w:eastAsia="Times New Roman" w:hAnsi="Times New Roman" w:cs="Times New Roman"/>
          <w:sz w:val="24"/>
          <w:szCs w:val="24"/>
        </w:rPr>
        <w:t xml:space="preserve"> </w:t>
      </w:r>
      <w:r w:rsidR="00AE69E8">
        <w:rPr>
          <w:rFonts w:ascii="Times New Roman" w:eastAsia="Times New Roman" w:hAnsi="Times New Roman" w:cs="Times New Roman"/>
          <w:sz w:val="24"/>
          <w:szCs w:val="24"/>
        </w:rPr>
        <w:t>Prekių</w:t>
      </w:r>
      <w:r w:rsidR="001C2726" w:rsidRPr="0012095C">
        <w:rPr>
          <w:rFonts w:ascii="Times New Roman" w:eastAsia="Times New Roman" w:hAnsi="Times New Roman" w:cs="Times New Roman"/>
          <w:sz w:val="24"/>
          <w:szCs w:val="24"/>
        </w:rPr>
        <w:t xml:space="preserve"> teikimo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6B3ED2EA"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DD23AF" w:rsidRPr="00C259E1">
        <w:rPr>
          <w:rFonts w:ascii="Times New Roman" w:eastAsia="Calibri" w:hAnsi="Times New Roman" w:cs="Times New Roman"/>
          <w:b/>
          <w:bCs/>
          <w:color w:val="222222"/>
          <w:sz w:val="24"/>
          <w:szCs w:val="24"/>
        </w:rPr>
        <w:t>„</w:t>
      </w:r>
      <w:r w:rsidR="00992375">
        <w:rPr>
          <w:rFonts w:ascii="Times New Roman" w:hAnsi="Times New Roman" w:cs="Times New Roman"/>
          <w:b/>
          <w:bCs/>
          <w:sz w:val="24"/>
          <w:szCs w:val="24"/>
        </w:rPr>
        <w:t>N</w:t>
      </w:r>
      <w:r w:rsidR="00992375" w:rsidRPr="00DB133C">
        <w:rPr>
          <w:rFonts w:ascii="Times New Roman" w:hAnsi="Times New Roman" w:cs="Times New Roman"/>
          <w:b/>
          <w:bCs/>
          <w:sz w:val="24"/>
          <w:szCs w:val="24"/>
        </w:rPr>
        <w:t>uotoliniu būdu valdomas povandeninis robotas</w:t>
      </w:r>
      <w:r w:rsidR="00DD23AF" w:rsidRPr="00C259E1">
        <w:rPr>
          <w:rFonts w:ascii="Times New Roman" w:eastAsia="Calibri" w:hAnsi="Times New Roman" w:cs="Times New Roman"/>
          <w:b/>
          <w:bCs/>
          <w:color w:val="222222"/>
          <w:sz w:val="24"/>
          <w:szCs w:val="24"/>
        </w:rPr>
        <w:t>“</w:t>
      </w:r>
      <w:r w:rsidR="00DD23AF" w:rsidRPr="0012095C">
        <w:rPr>
          <w:rFonts w:ascii="Times New Roman" w:eastAsia="Times New Roman" w:hAnsi="Times New Roman" w:cs="Times New Roman"/>
          <w:sz w:val="24"/>
          <w:szCs w:val="24"/>
        </w:rPr>
        <w:t xml:space="preserve"> </w:t>
      </w:r>
      <w:r w:rsidR="00672EFB" w:rsidRPr="0012095C">
        <w:rPr>
          <w:rFonts w:ascii="Times New Roman" w:hAnsi="Times New Roman" w:cs="Times New Roman"/>
          <w:color w:val="000000" w:themeColor="text1"/>
          <w:sz w:val="24"/>
          <w:szCs w:val="24"/>
        </w:rPr>
        <w:t xml:space="preserve">galinčias pateikti </w:t>
      </w:r>
      <w:r w:rsidR="0073263B" w:rsidRPr="0012095C">
        <w:rPr>
          <w:rFonts w:ascii="Times New Roman" w:hAnsi="Times New Roman" w:cs="Times New Roman"/>
          <w:color w:val="000000" w:themeColor="text1"/>
          <w:sz w:val="24"/>
          <w:szCs w:val="24"/>
        </w:rPr>
        <w:t>įmones</w:t>
      </w:r>
      <w:r w:rsidRPr="0012095C">
        <w:rPr>
          <w:rFonts w:ascii="Times New Roman" w:hAnsi="Times New Roman" w:cs="Times New Roman"/>
          <w:color w:val="000000" w:themeColor="text1"/>
          <w:sz w:val="24"/>
          <w:szCs w:val="24"/>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25F92E1B"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006A3523">
        <w:rPr>
          <w:rFonts w:ascii="Times New Roman" w:hAnsi="Times New Roman" w:cs="Times New Roman"/>
          <w:b/>
          <w:bCs/>
          <w:sz w:val="24"/>
          <w:szCs w:val="24"/>
        </w:rPr>
        <w:t xml:space="preserve"> kovo 18</w:t>
      </w:r>
      <w:r w:rsidR="007C5ACE" w:rsidRPr="0047411D">
        <w:rPr>
          <w:rFonts w:ascii="Times New Roman" w:hAnsi="Times New Roman" w:cs="Times New Roman"/>
          <w:b/>
          <w:bCs/>
          <w:sz w:val="24"/>
          <w:szCs w:val="24"/>
        </w:rPr>
        <w:t xml:space="preserve"> </w:t>
      </w:r>
      <w:r w:rsidR="009D5187" w:rsidRPr="0047411D">
        <w:rPr>
          <w:rFonts w:ascii="Times New Roman" w:hAnsi="Times New Roman" w:cs="Times New Roman"/>
          <w:b/>
          <w:bCs/>
          <w:sz w:val="24"/>
          <w:szCs w:val="24"/>
        </w:rPr>
        <w:t>d</w:t>
      </w:r>
      <w:r w:rsidRPr="0047411D">
        <w:rPr>
          <w:rFonts w:ascii="Times New Roman" w:hAnsi="Times New Roman" w:cs="Times New Roman"/>
          <w:b/>
          <w:bCs/>
          <w:sz w:val="24"/>
          <w:szCs w:val="24"/>
        </w:rPr>
        <w:t>.</w:t>
      </w:r>
      <w:r w:rsidR="00ED73C4">
        <w:rPr>
          <w:rFonts w:ascii="Times New Roman" w:hAnsi="Times New Roman" w:cs="Times New Roman"/>
          <w:b/>
          <w:bCs/>
          <w:sz w:val="24"/>
          <w:szCs w:val="24"/>
        </w:rPr>
        <w:t xml:space="preserve"> </w:t>
      </w:r>
      <w:r w:rsidR="005709B0">
        <w:rPr>
          <w:rFonts w:ascii="Times New Roman" w:hAnsi="Times New Roman" w:cs="Times New Roman"/>
          <w:b/>
          <w:bCs/>
          <w:sz w:val="24"/>
          <w:szCs w:val="24"/>
        </w:rPr>
        <w:t xml:space="preserve"> val. </w:t>
      </w:r>
      <w:r w:rsidR="007F5AEE">
        <w:rPr>
          <w:rFonts w:ascii="Times New Roman" w:hAnsi="Times New Roman" w:cs="Times New Roman"/>
          <w:b/>
          <w:bCs/>
          <w:sz w:val="24"/>
          <w:szCs w:val="24"/>
        </w:rPr>
        <w:t>9</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77777777" w:rsidR="00765907" w:rsidRPr="0012095C"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D</w:t>
      </w:r>
      <w:r w:rsidR="00765907" w:rsidRPr="0012095C">
        <w:rPr>
          <w:rFonts w:ascii="Times New Roman" w:hAnsi="Times New Roman" w:cs="Times New Roman"/>
          <w:sz w:val="24"/>
          <w:szCs w:val="24"/>
        </w:rPr>
        <w:t xml:space="preserve">alyviai kviečiami ne vėliau kaip iki termino, nurodyto CVP IS teikti </w:t>
      </w:r>
      <w:r w:rsidRPr="0012095C">
        <w:rPr>
          <w:rFonts w:ascii="Times New Roman" w:hAnsi="Times New Roman" w:cs="Times New Roman"/>
          <w:sz w:val="24"/>
          <w:szCs w:val="24"/>
        </w:rPr>
        <w:t>klausimus</w:t>
      </w:r>
      <w:r w:rsidR="00FD15D6" w:rsidRPr="0012095C">
        <w:rPr>
          <w:rFonts w:ascii="Times New Roman" w:hAnsi="Times New Roman" w:cs="Times New Roman"/>
          <w:sz w:val="24"/>
          <w:szCs w:val="24"/>
        </w:rPr>
        <w:t xml:space="preserve">, </w:t>
      </w:r>
      <w:r w:rsidR="00765907" w:rsidRPr="0012095C">
        <w:rPr>
          <w:rFonts w:ascii="Times New Roman" w:hAnsi="Times New Roman" w:cs="Times New Roman"/>
          <w:sz w:val="24"/>
          <w:szCs w:val="24"/>
        </w:rPr>
        <w:t>siūlymus ir rekomendacijas.</w:t>
      </w:r>
    </w:p>
    <w:p w14:paraId="37DC5D55" w14:textId="0B185110" w:rsidR="002960EA" w:rsidRDefault="002960EA" w:rsidP="00672EFB">
      <w:pPr>
        <w:spacing w:after="0" w:line="240" w:lineRule="auto"/>
        <w:rPr>
          <w:rFonts w:ascii="Times New Roman" w:hAnsi="Times New Roman" w:cs="Times New Roman"/>
          <w:sz w:val="24"/>
          <w:szCs w:val="24"/>
        </w:rPr>
      </w:pPr>
    </w:p>
    <w:p w14:paraId="48A6FA1A" w14:textId="453D6F90" w:rsidR="0012095C" w:rsidRPr="00C62A07" w:rsidRDefault="0012095C" w:rsidP="00A56615">
      <w:pPr>
        <w:tabs>
          <w:tab w:val="left" w:pos="993"/>
        </w:tabs>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A56615">
      <w:pPr>
        <w:tabs>
          <w:tab w:val="left" w:pos="993"/>
        </w:tabs>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Pr="0012095C" w:rsidRDefault="0012095C" w:rsidP="00672EFB">
      <w:pPr>
        <w:spacing w:after="0" w:line="240" w:lineRule="auto"/>
        <w:rPr>
          <w:rFonts w:ascii="Times New Roman" w:hAnsi="Times New Roman" w:cs="Times New Roman"/>
          <w:sz w:val="24"/>
          <w:szCs w:val="24"/>
        </w:rPr>
      </w:pPr>
    </w:p>
    <w:p w14:paraId="527F3DD6" w14:textId="777D8F45" w:rsidR="00604B11" w:rsidRPr="0012095C" w:rsidRDefault="00A10DE2" w:rsidP="00672EFB">
      <w:pPr>
        <w:spacing w:after="0" w:line="240" w:lineRule="auto"/>
        <w:rPr>
          <w:rFonts w:ascii="Times New Roman" w:hAnsi="Times New Roman" w:cs="Times New Roman"/>
          <w:sz w:val="24"/>
          <w:szCs w:val="24"/>
        </w:rPr>
      </w:pPr>
      <w:r w:rsidRPr="0012095C">
        <w:rPr>
          <w:rFonts w:ascii="Times New Roman" w:hAnsi="Times New Roman" w:cs="Times New Roman"/>
          <w:sz w:val="24"/>
          <w:szCs w:val="24"/>
        </w:rPr>
        <w:t>Siekdami pasiruošti Pirkimui, norime, kad rinkos dalyviai ar kiti ekspertai padėtų atsakyti į šiuos klausimus</w:t>
      </w:r>
      <w:r w:rsidR="00604B11">
        <w:rPr>
          <w:rFonts w:ascii="Times New Roman" w:hAnsi="Times New Roman" w:cs="Times New Roman"/>
          <w:sz w:val="24"/>
          <w:szCs w:val="24"/>
        </w:rPr>
        <w:t>:</w:t>
      </w:r>
    </w:p>
    <w:p w14:paraId="0F82E997" w14:textId="77777777" w:rsidR="00F05555" w:rsidRPr="0012095C" w:rsidRDefault="00F05555" w:rsidP="00672EFB">
      <w:pPr>
        <w:spacing w:after="0" w:line="240" w:lineRule="auto"/>
        <w:rPr>
          <w:rFonts w:ascii="Times New Roman" w:hAnsi="Times New Roman" w:cs="Times New Roman"/>
          <w:vanish/>
          <w:sz w:val="24"/>
          <w:szCs w:val="24"/>
          <w:specVanish/>
        </w:rPr>
      </w:pPr>
    </w:p>
    <w:p w14:paraId="2C47F5D0" w14:textId="77777777" w:rsidR="00F05555" w:rsidRPr="0012095C" w:rsidRDefault="00F05555" w:rsidP="00F05555">
      <w:pPr>
        <w:rPr>
          <w:rFonts w:ascii="Times New Roman" w:hAnsi="Times New Roman" w:cs="Times New Roman"/>
          <w:sz w:val="24"/>
          <w:szCs w:val="24"/>
        </w:rPr>
      </w:pPr>
      <w:r w:rsidRPr="0012095C">
        <w:rPr>
          <w:rFonts w:ascii="Times New Roman" w:hAnsi="Times New Roman" w:cs="Times New Roman"/>
          <w:sz w:val="24"/>
          <w:szCs w:val="24"/>
        </w:rPr>
        <w:t xml:space="preserve"> </w:t>
      </w:r>
    </w:p>
    <w:p w14:paraId="5FADE9A1" w14:textId="44137736" w:rsidR="00FD4C13" w:rsidRPr="0012095C" w:rsidRDefault="00FD4C13" w:rsidP="003A564C">
      <w:pPr>
        <w:jc w:val="center"/>
        <w:rPr>
          <w:rFonts w:ascii="Times New Roman" w:hAnsi="Times New Roman" w:cs="Times New Roman"/>
          <w:b/>
          <w:bCs/>
          <w:sz w:val="24"/>
          <w:szCs w:val="24"/>
        </w:rPr>
      </w:pPr>
      <w:r w:rsidRPr="0012095C">
        <w:rPr>
          <w:rFonts w:ascii="Times New Roman" w:hAnsi="Times New Roman" w:cs="Times New Roman"/>
          <w:b/>
          <w:bCs/>
          <w:sz w:val="24"/>
          <w:szCs w:val="24"/>
        </w:rPr>
        <w:t xml:space="preserve">TRUMPAS PIRKIMO </w:t>
      </w:r>
      <w:r w:rsidR="0042414F" w:rsidRPr="0012095C">
        <w:rPr>
          <w:rFonts w:ascii="Times New Roman" w:hAnsi="Times New Roman" w:cs="Times New Roman"/>
          <w:b/>
          <w:bCs/>
          <w:sz w:val="24"/>
          <w:szCs w:val="24"/>
        </w:rPr>
        <w:t>–</w:t>
      </w:r>
      <w:r w:rsidRPr="0012095C">
        <w:rPr>
          <w:rFonts w:ascii="Times New Roman" w:hAnsi="Times New Roman" w:cs="Times New Roman"/>
          <w:b/>
          <w:bCs/>
          <w:sz w:val="24"/>
          <w:szCs w:val="24"/>
        </w:rPr>
        <w:t xml:space="preserve"> </w:t>
      </w:r>
      <w:r w:rsidR="0074406A" w:rsidRPr="006C32A8">
        <w:rPr>
          <w:rFonts w:ascii="Times New Roman" w:hAnsi="Times New Roman" w:cs="Times New Roman"/>
          <w:b/>
          <w:bCs/>
          <w:sz w:val="24"/>
          <w:szCs w:val="24"/>
        </w:rPr>
        <w:t>„</w:t>
      </w:r>
      <w:r w:rsidR="00C511DE">
        <w:rPr>
          <w:rFonts w:ascii="Times New Roman" w:hAnsi="Times New Roman" w:cs="Times New Roman"/>
          <w:b/>
          <w:bCs/>
          <w:sz w:val="24"/>
          <w:szCs w:val="24"/>
        </w:rPr>
        <w:t>Nuotoliniu būdu valdomas povandeninis robotas</w:t>
      </w:r>
      <w:r w:rsidR="00B75687" w:rsidRPr="00C259E1">
        <w:rPr>
          <w:rFonts w:ascii="Times New Roman" w:eastAsia="Calibri" w:hAnsi="Times New Roman" w:cs="Times New Roman"/>
          <w:b/>
          <w:bCs/>
          <w:color w:val="222222"/>
          <w:sz w:val="24"/>
          <w:szCs w:val="24"/>
        </w:rPr>
        <w:t>“</w:t>
      </w:r>
      <w:r w:rsidR="00B75687" w:rsidRPr="0012095C">
        <w:rPr>
          <w:rFonts w:ascii="Times New Roman" w:eastAsia="Times New Roman" w:hAnsi="Times New Roman" w:cs="Times New Roman"/>
          <w:sz w:val="24"/>
          <w:szCs w:val="24"/>
        </w:rPr>
        <w:t xml:space="preserve"> </w:t>
      </w:r>
      <w:r w:rsidR="0043616D">
        <w:rPr>
          <w:rFonts w:ascii="Times New Roman" w:eastAsia="Calibri" w:hAnsi="Times New Roman" w:cs="Times New Roman"/>
          <w:b/>
          <w:bCs/>
          <w:color w:val="222222"/>
          <w:sz w:val="24"/>
          <w:szCs w:val="24"/>
        </w:rPr>
        <w:t xml:space="preserve"> </w:t>
      </w:r>
      <w:r w:rsidRPr="0012095C">
        <w:rPr>
          <w:rFonts w:ascii="Times New Roman" w:hAnsi="Times New Roman" w:cs="Times New Roman"/>
          <w:b/>
          <w:bCs/>
          <w:sz w:val="24"/>
          <w:szCs w:val="24"/>
        </w:rPr>
        <w:t>APRAŠYMAS</w:t>
      </w:r>
    </w:p>
    <w:p w14:paraId="2DE8A0C1" w14:textId="77777777" w:rsidR="00FD4C13" w:rsidRPr="0012095C" w:rsidRDefault="00FD4C13" w:rsidP="00714E4B">
      <w:pPr>
        <w:numPr>
          <w:ilvl w:val="0"/>
          <w:numId w:val="4"/>
        </w:numPr>
        <w:pBdr>
          <w:top w:val="single" w:sz="8" w:space="1" w:color="auto"/>
          <w:bottom w:val="single" w:sz="8" w:space="1" w:color="auto"/>
        </w:pBdr>
        <w:tabs>
          <w:tab w:val="left" w:pos="284"/>
          <w:tab w:val="left" w:pos="810"/>
        </w:tabs>
        <w:suppressAutoHyphens/>
        <w:spacing w:before="60" w:after="60" w:line="240" w:lineRule="auto"/>
        <w:ind w:left="0" w:firstLine="567"/>
        <w:contextualSpacing/>
        <w:rPr>
          <w:rFonts w:ascii="Times New Roman" w:eastAsia="Calibri" w:hAnsi="Times New Roman" w:cs="Times New Roman"/>
          <w:b/>
          <w:sz w:val="24"/>
          <w:szCs w:val="24"/>
        </w:rPr>
      </w:pPr>
      <w:r w:rsidRPr="0012095C">
        <w:rPr>
          <w:rFonts w:ascii="Times New Roman" w:eastAsia="Calibri" w:hAnsi="Times New Roman" w:cs="Times New Roman"/>
          <w:b/>
          <w:sz w:val="24"/>
          <w:szCs w:val="24"/>
        </w:rPr>
        <w:lastRenderedPageBreak/>
        <w:t>SĄVOKOS IR SUTRUMPINIMAI</w:t>
      </w:r>
    </w:p>
    <w:p w14:paraId="506BC8BB"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Pirkėjas</w:t>
      </w:r>
      <w:r w:rsidRPr="0012095C">
        <w:rPr>
          <w:rFonts w:ascii="Times New Roman" w:eastAsia="Calibri" w:hAnsi="Times New Roman" w:cs="Times New Roman"/>
          <w:b/>
          <w:i/>
          <w:sz w:val="24"/>
          <w:szCs w:val="24"/>
        </w:rPr>
        <w:t xml:space="preserve"> </w:t>
      </w:r>
      <w:r w:rsidRPr="0012095C">
        <w:rPr>
          <w:rFonts w:ascii="Times New Roman" w:eastAsia="Calibri" w:hAnsi="Times New Roman" w:cs="Times New Roman"/>
          <w:sz w:val="24"/>
          <w:szCs w:val="24"/>
        </w:rPr>
        <w:t xml:space="preserve">– </w:t>
      </w:r>
      <w:r w:rsidR="0016051E" w:rsidRPr="0012095C">
        <w:rPr>
          <w:rFonts w:ascii="Times New Roman" w:hAnsi="Times New Roman" w:cs="Times New Roman"/>
          <w:sz w:val="24"/>
          <w:szCs w:val="24"/>
          <w:bdr w:val="none" w:sz="0" w:space="0" w:color="auto" w:frame="1"/>
        </w:rPr>
        <w:t>Priešgaisrinės apsaugos ir gelbėjimo departamentas prie Vidaus reikalų ministerijos</w:t>
      </w:r>
    </w:p>
    <w:p w14:paraId="520085C0"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bCs/>
          <w:sz w:val="24"/>
          <w:szCs w:val="24"/>
        </w:rPr>
        <w:t>Pardavėjas</w:t>
      </w:r>
      <w:r w:rsidRPr="0012095C">
        <w:rPr>
          <w:rFonts w:ascii="Times New Roman" w:eastAsia="Calibri" w:hAnsi="Times New Roman" w:cs="Times New Roman"/>
          <w:bCs/>
          <w:sz w:val="24"/>
          <w:szCs w:val="24"/>
        </w:rPr>
        <w:t xml:space="preserve"> – ūkio subjektas – fizinis asmuo, privatusis juridinis asmuo, viešasis juridinis asmuo, kitos organizacijos ir jų padaliniai ar tokių asmenų</w:t>
      </w:r>
      <w:r w:rsidRPr="0012095C">
        <w:rPr>
          <w:rFonts w:ascii="Times New Roman" w:eastAsia="Calibri" w:hAnsi="Times New Roman" w:cs="Times New Roman"/>
          <w:sz w:val="24"/>
          <w:szCs w:val="24"/>
        </w:rPr>
        <w:t xml:space="preserve"> grupė, su kuriuo Pirkėjas sudaro Sutartį.</w:t>
      </w:r>
    </w:p>
    <w:p w14:paraId="7917EC17"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Sutartis</w:t>
      </w:r>
      <w:r w:rsidRPr="0012095C">
        <w:rPr>
          <w:rFonts w:ascii="Times New Roman" w:eastAsia="Calibri" w:hAnsi="Times New Roman" w:cs="Times New Roman"/>
          <w:sz w:val="24"/>
          <w:szCs w:val="24"/>
        </w:rPr>
        <w:t xml:space="preserve"> – Sutartis, sudaroma tarp </w:t>
      </w:r>
      <w:r w:rsidRPr="0012095C">
        <w:rPr>
          <w:rFonts w:ascii="Times New Roman" w:eastAsia="Calibri" w:hAnsi="Times New Roman" w:cs="Times New Roman"/>
          <w:b/>
          <w:bCs/>
          <w:sz w:val="24"/>
          <w:szCs w:val="24"/>
        </w:rPr>
        <w:t>Pardavėjo</w:t>
      </w:r>
      <w:r w:rsidRPr="0012095C">
        <w:rPr>
          <w:rFonts w:ascii="Times New Roman" w:eastAsia="Calibri" w:hAnsi="Times New Roman" w:cs="Times New Roman"/>
          <w:b/>
          <w:bCs/>
          <w:i/>
          <w:sz w:val="24"/>
          <w:szCs w:val="24"/>
        </w:rPr>
        <w:t xml:space="preserve"> </w:t>
      </w:r>
      <w:r w:rsidRPr="0012095C">
        <w:rPr>
          <w:rFonts w:ascii="Times New Roman" w:eastAsia="Calibri" w:hAnsi="Times New Roman" w:cs="Times New Roman"/>
          <w:sz w:val="24"/>
          <w:szCs w:val="24"/>
        </w:rPr>
        <w:t xml:space="preserve">ir </w:t>
      </w:r>
      <w:r w:rsidRPr="0012095C">
        <w:rPr>
          <w:rFonts w:ascii="Times New Roman" w:eastAsia="Calibri" w:hAnsi="Times New Roman" w:cs="Times New Roman"/>
          <w:b/>
          <w:sz w:val="24"/>
          <w:szCs w:val="24"/>
        </w:rPr>
        <w:t>Pirkėjo</w:t>
      </w:r>
      <w:r w:rsidRPr="0012095C">
        <w:rPr>
          <w:rFonts w:ascii="Times New Roman" w:eastAsia="Calibri" w:hAnsi="Times New Roman" w:cs="Times New Roman"/>
          <w:b/>
          <w:i/>
          <w:sz w:val="24"/>
          <w:szCs w:val="24"/>
        </w:rPr>
        <w:t xml:space="preserve"> </w:t>
      </w:r>
      <w:r w:rsidRPr="0012095C">
        <w:rPr>
          <w:rFonts w:ascii="Times New Roman" w:eastAsia="Calibri" w:hAnsi="Times New Roman" w:cs="Times New Roman"/>
          <w:sz w:val="24"/>
          <w:szCs w:val="24"/>
        </w:rPr>
        <w:t>dėl Pirkimo objekto.</w:t>
      </w:r>
    </w:p>
    <w:p w14:paraId="25C92A4A"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Pirkimo objektas</w:t>
      </w:r>
      <w:r w:rsidRPr="0012095C">
        <w:rPr>
          <w:rFonts w:ascii="Times New Roman" w:eastAsia="Calibri" w:hAnsi="Times New Roman" w:cs="Times New Roman"/>
          <w:sz w:val="24"/>
          <w:szCs w:val="24"/>
        </w:rPr>
        <w:t>:</w:t>
      </w:r>
    </w:p>
    <w:p w14:paraId="31681D25" w14:textId="555DD9BF" w:rsidR="00FD4C13" w:rsidRPr="0012095C" w:rsidRDefault="00583B7F" w:rsidP="00FD4C13">
      <w:pPr>
        <w:tabs>
          <w:tab w:val="left" w:pos="567"/>
          <w:tab w:val="left" w:pos="810"/>
        </w:tabs>
        <w:suppressAutoHyphens/>
        <w:spacing w:before="60" w:after="60"/>
        <w:ind w:firstLine="567"/>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Prekės</w:t>
      </w:r>
      <w:r w:rsidR="00C1598E" w:rsidRPr="0012095C">
        <w:rPr>
          <w:rFonts w:ascii="Times New Roman" w:eastAsia="Calibri" w:hAnsi="Times New Roman" w:cs="Times New Roman"/>
          <w:sz w:val="24"/>
          <w:szCs w:val="24"/>
        </w:rPr>
        <w:t xml:space="preserve"> –  </w:t>
      </w:r>
      <w:r w:rsidR="00886F12" w:rsidRPr="00C259E1">
        <w:rPr>
          <w:rFonts w:ascii="Times New Roman" w:eastAsia="Calibri" w:hAnsi="Times New Roman" w:cs="Times New Roman"/>
          <w:b/>
          <w:bCs/>
          <w:color w:val="222222"/>
          <w:sz w:val="24"/>
          <w:szCs w:val="24"/>
        </w:rPr>
        <w:t>„</w:t>
      </w:r>
      <w:r w:rsidR="001F28BF">
        <w:rPr>
          <w:rFonts w:ascii="Times New Roman" w:eastAsia="Calibri" w:hAnsi="Times New Roman" w:cs="Times New Roman"/>
          <w:b/>
          <w:bCs/>
          <w:color w:val="222222"/>
          <w:sz w:val="24"/>
          <w:szCs w:val="24"/>
        </w:rPr>
        <w:t>Nuotoliniu būdu valdomas povandeninis robotas</w:t>
      </w:r>
      <w:r w:rsidR="00E52310">
        <w:rPr>
          <w:rFonts w:ascii="Times New Roman" w:eastAsia="Times New Roman" w:hAnsi="Times New Roman" w:cs="Times New Roman"/>
          <w:b/>
          <w:bCs/>
          <w:sz w:val="24"/>
          <w:szCs w:val="24"/>
        </w:rPr>
        <w:t>“</w:t>
      </w:r>
      <w:r w:rsidR="00886F12" w:rsidRPr="0012095C">
        <w:rPr>
          <w:rFonts w:ascii="Times New Roman" w:eastAsia="Times New Roman" w:hAnsi="Times New Roman" w:cs="Times New Roman"/>
          <w:sz w:val="24"/>
          <w:szCs w:val="24"/>
        </w:rPr>
        <w:t xml:space="preserve"> </w:t>
      </w:r>
      <w:r w:rsidR="0012095C" w:rsidRPr="0012095C">
        <w:rPr>
          <w:rFonts w:ascii="Times New Roman" w:eastAsia="Times New Roman" w:hAnsi="Times New Roman" w:cs="Times New Roman"/>
          <w:b/>
          <w:bCs/>
          <w:sz w:val="24"/>
          <w:szCs w:val="24"/>
        </w:rPr>
        <w:t xml:space="preserve"> </w:t>
      </w:r>
      <w:r w:rsidR="00331C7A" w:rsidRPr="0012095C">
        <w:rPr>
          <w:rFonts w:ascii="Times New Roman" w:eastAsia="Times New Roman" w:hAnsi="Times New Roman" w:cs="Times New Roman"/>
          <w:sz w:val="24"/>
          <w:szCs w:val="24"/>
        </w:rPr>
        <w:t>pirkimas</w:t>
      </w:r>
      <w:r w:rsidR="00FD4C13" w:rsidRPr="0012095C">
        <w:rPr>
          <w:rFonts w:ascii="Times New Roman" w:eastAsia="Calibri" w:hAnsi="Times New Roman" w:cs="Times New Roman"/>
          <w:i/>
          <w:iCs/>
          <w:sz w:val="24"/>
          <w:szCs w:val="24"/>
        </w:rPr>
        <w:t>.</w:t>
      </w:r>
    </w:p>
    <w:p w14:paraId="0232DA21" w14:textId="77777777" w:rsidR="00FD4C13" w:rsidRPr="0012095C" w:rsidRDefault="00FD4C13" w:rsidP="00714E4B">
      <w:pPr>
        <w:numPr>
          <w:ilvl w:val="0"/>
          <w:numId w:val="4"/>
        </w:numPr>
        <w:pBdr>
          <w:top w:val="single" w:sz="8" w:space="1" w:color="auto"/>
          <w:bottom w:val="single" w:sz="8" w:space="1" w:color="auto"/>
        </w:pBdr>
        <w:tabs>
          <w:tab w:val="left" w:pos="284"/>
          <w:tab w:val="left" w:pos="810"/>
        </w:tabs>
        <w:suppressAutoHyphens/>
        <w:spacing w:before="60" w:after="60" w:line="240" w:lineRule="auto"/>
        <w:ind w:left="0" w:firstLine="567"/>
        <w:contextualSpacing/>
        <w:rPr>
          <w:rFonts w:ascii="Times New Roman" w:eastAsia="Calibri" w:hAnsi="Times New Roman" w:cs="Times New Roman"/>
          <w:b/>
          <w:sz w:val="24"/>
          <w:szCs w:val="24"/>
        </w:rPr>
      </w:pPr>
      <w:r w:rsidRPr="0012095C">
        <w:rPr>
          <w:rFonts w:ascii="Times New Roman" w:eastAsia="Calibri" w:hAnsi="Times New Roman" w:cs="Times New Roman"/>
          <w:b/>
          <w:sz w:val="24"/>
          <w:szCs w:val="24"/>
        </w:rPr>
        <w:t>PIRKIMO OBJEKTAS</w:t>
      </w:r>
    </w:p>
    <w:p w14:paraId="797786D1" w14:textId="68AF9845" w:rsidR="00FD4C13" w:rsidRPr="00E52310" w:rsidRDefault="00FD4C13" w:rsidP="00E52310">
      <w:pPr>
        <w:pStyle w:val="Sraopastraipa"/>
        <w:numPr>
          <w:ilvl w:val="1"/>
          <w:numId w:val="6"/>
        </w:numPr>
        <w:tabs>
          <w:tab w:val="left" w:pos="0"/>
        </w:tabs>
        <w:spacing w:after="0" w:line="240" w:lineRule="auto"/>
        <w:ind w:left="0" w:firstLine="567"/>
        <w:jc w:val="both"/>
        <w:rPr>
          <w:rFonts w:ascii="Times New Roman" w:hAnsi="Times New Roman" w:cs="Times New Roman"/>
          <w:color w:val="000000" w:themeColor="text1"/>
          <w:sz w:val="24"/>
          <w:szCs w:val="24"/>
        </w:rPr>
      </w:pPr>
      <w:r w:rsidRPr="00E52310">
        <w:rPr>
          <w:rFonts w:ascii="Times New Roman" w:eastAsia="Calibri" w:hAnsi="Times New Roman" w:cs="Times New Roman"/>
          <w:sz w:val="24"/>
          <w:szCs w:val="24"/>
        </w:rPr>
        <w:t>Detal</w:t>
      </w:r>
      <w:r w:rsidR="00660613" w:rsidRPr="00E52310">
        <w:rPr>
          <w:rFonts w:ascii="Times New Roman" w:eastAsia="Calibri" w:hAnsi="Times New Roman" w:cs="Times New Roman"/>
          <w:sz w:val="24"/>
          <w:szCs w:val="24"/>
        </w:rPr>
        <w:t>iai</w:t>
      </w:r>
      <w:r w:rsidRPr="00E52310">
        <w:rPr>
          <w:rFonts w:ascii="Times New Roman" w:eastAsia="Calibri" w:hAnsi="Times New Roman" w:cs="Times New Roman"/>
          <w:sz w:val="24"/>
          <w:szCs w:val="24"/>
        </w:rPr>
        <w:t xml:space="preserve"> pirkimo objektas apibūdintas ir reikalavimai jam nustatyti</w:t>
      </w:r>
      <w:r w:rsidR="00A5407F" w:rsidRPr="00E52310">
        <w:rPr>
          <w:rFonts w:ascii="Times New Roman" w:eastAsia="Calibri" w:hAnsi="Times New Roman" w:cs="Times New Roman"/>
          <w:sz w:val="24"/>
          <w:szCs w:val="24"/>
        </w:rPr>
        <w:t>:</w:t>
      </w:r>
      <w:r w:rsidRPr="00E52310">
        <w:rPr>
          <w:rFonts w:ascii="Times New Roman" w:eastAsia="Calibri" w:hAnsi="Times New Roman" w:cs="Times New Roman"/>
          <w:sz w:val="24"/>
          <w:szCs w:val="24"/>
        </w:rPr>
        <w:t xml:space="preserve"> </w:t>
      </w:r>
      <w:r w:rsidR="00945DEF">
        <w:rPr>
          <w:rFonts w:ascii="Times New Roman" w:eastAsia="Calibri" w:hAnsi="Times New Roman" w:cs="Times New Roman"/>
          <w:sz w:val="24"/>
          <w:szCs w:val="24"/>
        </w:rPr>
        <w:t>3</w:t>
      </w:r>
      <w:r w:rsidR="00A5407F" w:rsidRPr="00E52310">
        <w:rPr>
          <w:rFonts w:ascii="Times New Roman" w:hAnsi="Times New Roman" w:cs="Times New Roman"/>
          <w:sz w:val="24"/>
          <w:szCs w:val="24"/>
        </w:rPr>
        <w:t xml:space="preserve"> priedas „</w:t>
      </w:r>
      <w:r w:rsidR="00945DEF">
        <w:rPr>
          <w:rFonts w:ascii="Times New Roman" w:hAnsi="Times New Roman" w:cs="Times New Roman"/>
          <w:sz w:val="24"/>
          <w:szCs w:val="24"/>
        </w:rPr>
        <w:t xml:space="preserve">Nuotoliniu būdu valdomo povandeninio roboto techninė </w:t>
      </w:r>
      <w:r w:rsidR="003B35E8">
        <w:rPr>
          <w:rFonts w:ascii="Times New Roman" w:eastAsia="Calibri" w:hAnsi="Times New Roman" w:cs="Times New Roman"/>
          <w:sz w:val="24"/>
          <w:szCs w:val="24"/>
          <w:lang w:eastAsia="lt-LT"/>
        </w:rPr>
        <w:t>specifikacija“.</w:t>
      </w:r>
    </w:p>
    <w:p w14:paraId="7095D86B" w14:textId="77777777" w:rsidR="00797C79" w:rsidRDefault="00797C79"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3A18E3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938594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0FCAEF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162AC9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27B1897"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1AAE034"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E4169C8"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3C3E27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D91916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CE567D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26C7CE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1314ECB"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1B18813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50359EC"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B39506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3C7A365"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19EF30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B24062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CFF18F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870E14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FC3668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0B2526D"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48F90CC"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FDB143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840E30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7527F81"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851743E"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DAC3C48"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EB02DB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4FD890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6102D0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5B09C47"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D9F02B2"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C5613BA"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FC56D9E"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5826823"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65D77DC" w14:textId="77777777" w:rsidR="00997EC7" w:rsidRDefault="00997EC7" w:rsidP="001657AA">
      <w:pPr>
        <w:tabs>
          <w:tab w:val="left" w:pos="0"/>
        </w:tabs>
        <w:spacing w:after="0" w:line="240" w:lineRule="auto"/>
        <w:jc w:val="both"/>
        <w:rPr>
          <w:rFonts w:ascii="Times New Roman" w:hAnsi="Times New Roman" w:cs="Times New Roman"/>
          <w:color w:val="000000" w:themeColor="text1"/>
          <w:sz w:val="24"/>
          <w:szCs w:val="24"/>
        </w:rPr>
      </w:pPr>
    </w:p>
    <w:p w14:paraId="593F3DDA" w14:textId="77777777" w:rsidR="001657AA" w:rsidRPr="001657AA" w:rsidRDefault="001657AA" w:rsidP="001657AA">
      <w:pPr>
        <w:tabs>
          <w:tab w:val="left" w:pos="0"/>
        </w:tabs>
        <w:spacing w:after="0" w:line="240" w:lineRule="auto"/>
        <w:jc w:val="both"/>
        <w:rPr>
          <w:rFonts w:ascii="Times New Roman" w:hAnsi="Times New Roman" w:cs="Times New Roman"/>
          <w:color w:val="000000" w:themeColor="text1"/>
          <w:sz w:val="24"/>
          <w:szCs w:val="24"/>
        </w:rPr>
      </w:pPr>
    </w:p>
    <w:p w14:paraId="0D9A2E7A" w14:textId="77777777" w:rsidR="00997EC7" w:rsidRPr="00CC17E9"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12370972" w14:textId="7C399C1C" w:rsidR="00CC17E9" w:rsidRDefault="00797C79" w:rsidP="00CC17E9">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2 priedas</w:t>
      </w:r>
    </w:p>
    <w:p w14:paraId="6B023BFC" w14:textId="761DADCA" w:rsidR="007C0B19" w:rsidRPr="007C0B19" w:rsidRDefault="007C0B19" w:rsidP="007C0B19">
      <w:pPr>
        <w:spacing w:after="0" w:line="240" w:lineRule="auto"/>
        <w:rPr>
          <w:rFonts w:ascii="Times New Roman" w:eastAsia="Calibri" w:hAnsi="Times New Roman" w:cs="Times New Roman"/>
          <w:b/>
          <w:bCs/>
          <w:sz w:val="24"/>
          <w:szCs w:val="24"/>
        </w:rPr>
      </w:pPr>
    </w:p>
    <w:p w14:paraId="1C0F4C3D" w14:textId="24D3DB44" w:rsidR="007C0B19" w:rsidRDefault="007C0B19" w:rsidP="007C0B19">
      <w:pPr>
        <w:spacing w:after="0" w:line="259" w:lineRule="auto"/>
        <w:jc w:val="center"/>
        <w:rPr>
          <w:rFonts w:ascii="Times New Roman" w:eastAsia="Calibri" w:hAnsi="Times New Roman" w:cs="Times New Roman"/>
          <w:b/>
          <w:bCs/>
          <w:sz w:val="24"/>
          <w:szCs w:val="24"/>
        </w:rPr>
      </w:pPr>
      <w:bookmarkStart w:id="7" w:name="_Hlk121724875"/>
      <w:r>
        <w:rPr>
          <w:rFonts w:ascii="Times New Roman" w:eastAsia="Calibri" w:hAnsi="Times New Roman" w:cs="Times New Roman"/>
          <w:b/>
          <w:bCs/>
          <w:sz w:val="24"/>
          <w:szCs w:val="24"/>
        </w:rPr>
        <w:t>KLAUSIMAI RINKOS KONSULTACIJ</w:t>
      </w:r>
      <w:r w:rsidR="00D572C0">
        <w:rPr>
          <w:rFonts w:ascii="Times New Roman" w:eastAsia="Calibri" w:hAnsi="Times New Roman" w:cs="Times New Roman"/>
          <w:b/>
          <w:bCs/>
          <w:sz w:val="24"/>
          <w:szCs w:val="24"/>
        </w:rPr>
        <w:t>AI</w:t>
      </w:r>
    </w:p>
    <w:bookmarkEnd w:id="7"/>
    <w:p w14:paraId="08D2834B" w14:textId="77777777" w:rsidR="007C0B19" w:rsidRPr="00BC1691" w:rsidRDefault="007C0B19" w:rsidP="00CB5637">
      <w:pPr>
        <w:spacing w:after="0" w:line="240" w:lineRule="auto"/>
        <w:jc w:val="both"/>
        <w:rPr>
          <w:rFonts w:ascii="Times New Roman" w:eastAsia="Calibri" w:hAnsi="Times New Roman" w:cs="Times New Roman"/>
        </w:rPr>
      </w:pPr>
    </w:p>
    <w:p w14:paraId="5D11557C" w14:textId="319572AF" w:rsidR="00CE3861" w:rsidRPr="00CE3861" w:rsidRDefault="00CB5637" w:rsidP="00CE3861">
      <w:pPr>
        <w:spacing w:after="0" w:line="240" w:lineRule="auto"/>
        <w:jc w:val="both"/>
        <w:rPr>
          <w:rFonts w:ascii="Times New Roman" w:eastAsia="Calibri" w:hAnsi="Times New Roman" w:cs="Times New Roman"/>
        </w:rPr>
      </w:pPr>
      <w:r w:rsidRPr="00CB5637">
        <w:rPr>
          <w:rFonts w:ascii="Times New Roman" w:eastAsia="Calibri" w:hAnsi="Times New Roman" w:cs="Times New Roman"/>
          <w:b/>
          <w:bCs/>
          <w:sz w:val="24"/>
          <w:szCs w:val="24"/>
        </w:rPr>
        <w:t xml:space="preserve">  </w:t>
      </w:r>
      <w:r w:rsidR="00CE3861" w:rsidRPr="00CE3861">
        <w:rPr>
          <w:rFonts w:ascii="Times New Roman" w:eastAsia="Calibri" w:hAnsi="Times New Roman" w:cs="Times New Roman"/>
        </w:rPr>
        <w:t>/</w:t>
      </w:r>
      <w:r w:rsidR="00CE3861" w:rsidRPr="00CE3861">
        <w:rPr>
          <w:rFonts w:ascii="Times New Roman" w:eastAsia="Calibri" w:hAnsi="Times New Roman" w:cs="Times New Roman"/>
          <w:i/>
          <w:iCs/>
        </w:rPr>
        <w:t>BVPŽ 38820000-9</w:t>
      </w:r>
      <w:r w:rsidR="00CE3861" w:rsidRPr="00CE3861">
        <w:rPr>
          <w:rFonts w:ascii="Times New Roman" w:eastAsia="Calibri" w:hAnsi="Times New Roman" w:cs="Times New Roman"/>
        </w:rPr>
        <w:t xml:space="preserve">/  Nuotoliniu būdu valdomas povandeninis </w:t>
      </w:r>
      <w:r w:rsidR="00CE3861">
        <w:rPr>
          <w:rFonts w:ascii="Times New Roman" w:eastAsia="Calibri" w:hAnsi="Times New Roman" w:cs="Times New Roman"/>
        </w:rPr>
        <w:t>robotas</w:t>
      </w:r>
      <w:r w:rsidR="00CE3861" w:rsidRPr="00CE3861">
        <w:rPr>
          <w:rFonts w:ascii="Times New Roman" w:eastAsia="Calibri" w:hAnsi="Times New Roman" w:cs="Times New Roman"/>
        </w:rPr>
        <w:t>. Numatomas įsigyti kiekis - 1 vnt.</w:t>
      </w:r>
    </w:p>
    <w:p w14:paraId="7D0957C0" w14:textId="77777777" w:rsidR="00CE3861" w:rsidRPr="00CE3861" w:rsidRDefault="00CE3861" w:rsidP="00CE3861">
      <w:pPr>
        <w:spacing w:after="0" w:line="240" w:lineRule="auto"/>
        <w:jc w:val="right"/>
        <w:rPr>
          <w:rFonts w:ascii="Times New Roman" w:eastAsia="Calibri" w:hAnsi="Times New Roman" w:cs="Times New Roman"/>
        </w:rPr>
      </w:pPr>
      <w:r w:rsidRPr="00CE3861">
        <w:rPr>
          <w:rFonts w:ascii="Times New Roman" w:eastAsia="Calibri" w:hAnsi="Times New Roman" w:cs="Times New Roman"/>
        </w:rPr>
        <w:t>1 lentelė</w:t>
      </w:r>
    </w:p>
    <w:tbl>
      <w:tblPr>
        <w:tblStyle w:val="Lentelstinklelis"/>
        <w:tblW w:w="9918" w:type="dxa"/>
        <w:tblLayout w:type="fixed"/>
        <w:tblLook w:val="04A0" w:firstRow="1" w:lastRow="0" w:firstColumn="1" w:lastColumn="0" w:noHBand="0" w:noVBand="1"/>
      </w:tblPr>
      <w:tblGrid>
        <w:gridCol w:w="704"/>
        <w:gridCol w:w="6379"/>
        <w:gridCol w:w="2835"/>
      </w:tblGrid>
      <w:tr w:rsidR="00CE3861" w:rsidRPr="00CE3861" w14:paraId="50319BA8" w14:textId="77777777" w:rsidTr="00882FE9">
        <w:trPr>
          <w:trHeight w:val="618"/>
          <w:tblHeader/>
        </w:trPr>
        <w:tc>
          <w:tcPr>
            <w:tcW w:w="704" w:type="dxa"/>
          </w:tcPr>
          <w:p w14:paraId="6A785B8E" w14:textId="77777777" w:rsidR="00CE3861" w:rsidRPr="00CE3861" w:rsidRDefault="00CE3861" w:rsidP="00CE3861">
            <w:pPr>
              <w:jc w:val="center"/>
              <w:rPr>
                <w:rFonts w:ascii="Times New Roman" w:eastAsia="Calibri" w:hAnsi="Times New Roman"/>
                <w:b/>
                <w:bCs/>
                <w:sz w:val="23"/>
                <w:szCs w:val="23"/>
              </w:rPr>
            </w:pPr>
            <w:r w:rsidRPr="00CE3861">
              <w:rPr>
                <w:rFonts w:ascii="Times New Roman" w:eastAsia="Calibri" w:hAnsi="Times New Roman"/>
                <w:b/>
                <w:bCs/>
                <w:sz w:val="23"/>
                <w:szCs w:val="23"/>
              </w:rPr>
              <w:t>Eil. Nr.</w:t>
            </w:r>
          </w:p>
        </w:tc>
        <w:tc>
          <w:tcPr>
            <w:tcW w:w="6379" w:type="dxa"/>
          </w:tcPr>
          <w:p w14:paraId="265D4BB3" w14:textId="77777777" w:rsidR="00CE3861" w:rsidRPr="00CE3861" w:rsidRDefault="00CE3861" w:rsidP="00CE3861">
            <w:pPr>
              <w:jc w:val="center"/>
              <w:rPr>
                <w:rFonts w:ascii="Times New Roman" w:eastAsia="Calibri" w:hAnsi="Times New Roman"/>
                <w:b/>
                <w:bCs/>
                <w:sz w:val="23"/>
                <w:szCs w:val="23"/>
              </w:rPr>
            </w:pPr>
            <w:r w:rsidRPr="00CE3861">
              <w:rPr>
                <w:rFonts w:ascii="Times New Roman" w:eastAsia="Calibri" w:hAnsi="Times New Roman"/>
                <w:b/>
                <w:bCs/>
                <w:sz w:val="23"/>
                <w:szCs w:val="23"/>
              </w:rPr>
              <w:t>Klausimas</w:t>
            </w:r>
          </w:p>
        </w:tc>
        <w:tc>
          <w:tcPr>
            <w:tcW w:w="2835" w:type="dxa"/>
          </w:tcPr>
          <w:p w14:paraId="642DE831" w14:textId="77777777" w:rsidR="00CE3861" w:rsidRPr="00CE3861" w:rsidRDefault="00CE3861" w:rsidP="00CE3861">
            <w:pPr>
              <w:jc w:val="center"/>
              <w:rPr>
                <w:rFonts w:ascii="Times New Roman" w:eastAsia="Calibri" w:hAnsi="Times New Roman"/>
                <w:b/>
                <w:bCs/>
                <w:sz w:val="23"/>
                <w:szCs w:val="23"/>
              </w:rPr>
            </w:pPr>
            <w:r w:rsidRPr="00CE3861">
              <w:rPr>
                <w:rFonts w:ascii="Times New Roman" w:eastAsia="Calibri" w:hAnsi="Times New Roman"/>
                <w:b/>
                <w:bCs/>
                <w:sz w:val="23"/>
                <w:szCs w:val="23"/>
              </w:rPr>
              <w:t>Tiekėjo atsakymas / komentaras / pasiūlymas</w:t>
            </w:r>
          </w:p>
        </w:tc>
      </w:tr>
      <w:tr w:rsidR="00CE3861" w:rsidRPr="00CE3861" w14:paraId="28678B1D" w14:textId="77777777" w:rsidTr="00882FE9">
        <w:trPr>
          <w:trHeight w:val="310"/>
          <w:tblHeader/>
        </w:trPr>
        <w:tc>
          <w:tcPr>
            <w:tcW w:w="704" w:type="dxa"/>
          </w:tcPr>
          <w:p w14:paraId="1A2D5F8A" w14:textId="77777777" w:rsidR="00CE3861" w:rsidRPr="00CE3861" w:rsidRDefault="00CE3861" w:rsidP="00CE3861">
            <w:pPr>
              <w:jc w:val="center"/>
              <w:rPr>
                <w:rFonts w:ascii="Times New Roman" w:eastAsia="Calibri" w:hAnsi="Times New Roman"/>
                <w:i/>
                <w:iCs/>
                <w:sz w:val="23"/>
                <w:szCs w:val="23"/>
              </w:rPr>
            </w:pPr>
            <w:r w:rsidRPr="00CE3861">
              <w:rPr>
                <w:rFonts w:ascii="Times New Roman" w:eastAsia="Calibri" w:hAnsi="Times New Roman"/>
                <w:i/>
                <w:iCs/>
                <w:sz w:val="23"/>
                <w:szCs w:val="23"/>
              </w:rPr>
              <w:t>1</w:t>
            </w:r>
          </w:p>
        </w:tc>
        <w:tc>
          <w:tcPr>
            <w:tcW w:w="6379" w:type="dxa"/>
          </w:tcPr>
          <w:p w14:paraId="59B6ED00" w14:textId="77777777" w:rsidR="00CE3861" w:rsidRPr="00CE3861" w:rsidRDefault="00CE3861" w:rsidP="00CE3861">
            <w:pPr>
              <w:jc w:val="center"/>
              <w:rPr>
                <w:rFonts w:ascii="Times New Roman" w:eastAsia="Calibri" w:hAnsi="Times New Roman"/>
                <w:i/>
                <w:iCs/>
                <w:sz w:val="23"/>
                <w:szCs w:val="23"/>
              </w:rPr>
            </w:pPr>
            <w:r w:rsidRPr="00CE3861">
              <w:rPr>
                <w:rFonts w:ascii="Times New Roman" w:eastAsia="Calibri" w:hAnsi="Times New Roman"/>
                <w:i/>
                <w:iCs/>
                <w:sz w:val="23"/>
                <w:szCs w:val="23"/>
              </w:rPr>
              <w:t>2</w:t>
            </w:r>
          </w:p>
        </w:tc>
        <w:tc>
          <w:tcPr>
            <w:tcW w:w="2835" w:type="dxa"/>
          </w:tcPr>
          <w:p w14:paraId="59AEF7DC" w14:textId="77777777" w:rsidR="00CE3861" w:rsidRPr="00CE3861" w:rsidRDefault="00CE3861" w:rsidP="00CE3861">
            <w:pPr>
              <w:jc w:val="center"/>
              <w:rPr>
                <w:rFonts w:ascii="Times New Roman" w:eastAsia="Calibri" w:hAnsi="Times New Roman"/>
                <w:i/>
                <w:iCs/>
                <w:sz w:val="23"/>
                <w:szCs w:val="23"/>
              </w:rPr>
            </w:pPr>
            <w:r w:rsidRPr="00CE3861">
              <w:rPr>
                <w:rFonts w:ascii="Times New Roman" w:eastAsia="Calibri" w:hAnsi="Times New Roman"/>
                <w:i/>
                <w:iCs/>
                <w:sz w:val="23"/>
                <w:szCs w:val="23"/>
              </w:rPr>
              <w:t>3</w:t>
            </w:r>
          </w:p>
        </w:tc>
      </w:tr>
      <w:tr w:rsidR="00CE3861" w:rsidRPr="00CE3861" w14:paraId="768E2CC7" w14:textId="77777777" w:rsidTr="00882FE9">
        <w:tc>
          <w:tcPr>
            <w:tcW w:w="704" w:type="dxa"/>
          </w:tcPr>
          <w:p w14:paraId="2750A95C" w14:textId="77777777" w:rsidR="00CE3861" w:rsidRPr="00CE3861" w:rsidRDefault="00CE3861" w:rsidP="00CE3861">
            <w:pPr>
              <w:jc w:val="center"/>
              <w:rPr>
                <w:rFonts w:ascii="Times New Roman" w:eastAsia="Calibri" w:hAnsi="Times New Roman"/>
                <w:sz w:val="23"/>
                <w:szCs w:val="23"/>
                <w:lang w:val="en-US"/>
              </w:rPr>
            </w:pPr>
            <w:r w:rsidRPr="00CE3861">
              <w:rPr>
                <w:rFonts w:ascii="Times New Roman" w:eastAsia="Calibri" w:hAnsi="Times New Roman"/>
                <w:sz w:val="23"/>
                <w:szCs w:val="23"/>
                <w:lang w:val="en-US"/>
              </w:rPr>
              <w:t>1.</w:t>
            </w:r>
          </w:p>
        </w:tc>
        <w:tc>
          <w:tcPr>
            <w:tcW w:w="6379" w:type="dxa"/>
          </w:tcPr>
          <w:p w14:paraId="5C7DEF62" w14:textId="02930E03" w:rsidR="00CE3861" w:rsidRPr="00CE3861" w:rsidRDefault="00CE3861" w:rsidP="00CE3861">
            <w:pPr>
              <w:rPr>
                <w:rFonts w:ascii="Times New Roman" w:eastAsia="Calibri" w:hAnsi="Times New Roman"/>
                <w:sz w:val="23"/>
                <w:szCs w:val="23"/>
              </w:rPr>
            </w:pPr>
            <w:r w:rsidRPr="00CE3861">
              <w:rPr>
                <w:rFonts w:ascii="Times New Roman" w:eastAsia="Calibri" w:hAnsi="Times New Roman"/>
                <w:sz w:val="23"/>
                <w:szCs w:val="23"/>
              </w:rPr>
              <w:t xml:space="preserve">Ar nuotoliniu būdu valdomo povandeninio </w:t>
            </w:r>
            <w:r>
              <w:rPr>
                <w:rFonts w:ascii="Times New Roman" w:eastAsia="Calibri" w:hAnsi="Times New Roman"/>
                <w:sz w:val="23"/>
                <w:szCs w:val="23"/>
              </w:rPr>
              <w:t>roboto (t</w:t>
            </w:r>
            <w:r w:rsidRPr="00CE3861">
              <w:rPr>
                <w:rFonts w:ascii="Times New Roman" w:eastAsia="Calibri" w:hAnsi="Times New Roman"/>
                <w:sz w:val="23"/>
                <w:szCs w:val="23"/>
              </w:rPr>
              <w:t xml:space="preserve">oliau – </w:t>
            </w:r>
            <w:r>
              <w:rPr>
                <w:rFonts w:ascii="Times New Roman" w:eastAsia="Calibri" w:hAnsi="Times New Roman"/>
                <w:sz w:val="23"/>
                <w:szCs w:val="23"/>
              </w:rPr>
              <w:t>robotas</w:t>
            </w:r>
            <w:r w:rsidRPr="00CE3861">
              <w:rPr>
                <w:rFonts w:ascii="Times New Roman" w:eastAsia="Calibri" w:hAnsi="Times New Roman"/>
                <w:sz w:val="23"/>
                <w:szCs w:val="23"/>
              </w:rPr>
              <w:t>) techninė specifikacija yra išsami ir aiški?</w:t>
            </w:r>
          </w:p>
        </w:tc>
        <w:tc>
          <w:tcPr>
            <w:tcW w:w="2835" w:type="dxa"/>
          </w:tcPr>
          <w:p w14:paraId="66556EF2" w14:textId="77777777" w:rsidR="00CE3861" w:rsidRPr="00CE3861" w:rsidRDefault="00CE3861" w:rsidP="00CE3861">
            <w:pPr>
              <w:jc w:val="center"/>
              <w:rPr>
                <w:rFonts w:ascii="Times New Roman" w:eastAsia="Calibri" w:hAnsi="Times New Roman"/>
                <w:b/>
                <w:bCs/>
                <w:sz w:val="23"/>
                <w:szCs w:val="23"/>
              </w:rPr>
            </w:pPr>
          </w:p>
        </w:tc>
      </w:tr>
      <w:tr w:rsidR="00CE3861" w:rsidRPr="00CE3861" w14:paraId="2ABE1383" w14:textId="77777777" w:rsidTr="00882FE9">
        <w:tc>
          <w:tcPr>
            <w:tcW w:w="704" w:type="dxa"/>
          </w:tcPr>
          <w:p w14:paraId="4758B997" w14:textId="77777777" w:rsidR="00CE3861" w:rsidRPr="00CE3861" w:rsidRDefault="00CE3861" w:rsidP="00CE3861">
            <w:pPr>
              <w:jc w:val="center"/>
              <w:rPr>
                <w:rFonts w:ascii="Times New Roman" w:eastAsia="Calibri" w:hAnsi="Times New Roman"/>
                <w:sz w:val="23"/>
                <w:szCs w:val="23"/>
                <w:lang w:val="en-US"/>
              </w:rPr>
            </w:pPr>
            <w:r w:rsidRPr="00CE3861">
              <w:rPr>
                <w:rFonts w:ascii="Times New Roman" w:eastAsia="Calibri" w:hAnsi="Times New Roman"/>
                <w:sz w:val="23"/>
                <w:szCs w:val="23"/>
                <w:lang w:val="en-US"/>
              </w:rPr>
              <w:t>2.</w:t>
            </w:r>
          </w:p>
        </w:tc>
        <w:tc>
          <w:tcPr>
            <w:tcW w:w="6379" w:type="dxa"/>
          </w:tcPr>
          <w:p w14:paraId="31D4B3E4" w14:textId="6E91102B" w:rsidR="00CE3861" w:rsidRPr="00CE3861" w:rsidRDefault="00CE3861" w:rsidP="00CE3861">
            <w:pPr>
              <w:rPr>
                <w:rFonts w:ascii="Times New Roman" w:eastAsia="Calibri" w:hAnsi="Times New Roman"/>
                <w:sz w:val="23"/>
                <w:szCs w:val="23"/>
              </w:rPr>
            </w:pPr>
            <w:r w:rsidRPr="00CE3861">
              <w:rPr>
                <w:rFonts w:ascii="Times New Roman" w:eastAsia="Calibri" w:hAnsi="Times New Roman"/>
                <w:sz w:val="23"/>
                <w:szCs w:val="23"/>
              </w:rPr>
              <w:t xml:space="preserve">Ar </w:t>
            </w:r>
            <w:r w:rsidR="00787D71">
              <w:rPr>
                <w:rFonts w:ascii="Times New Roman" w:eastAsia="Calibri" w:hAnsi="Times New Roman"/>
                <w:sz w:val="23"/>
                <w:szCs w:val="23"/>
              </w:rPr>
              <w:t>roboto</w:t>
            </w:r>
            <w:r w:rsidRPr="00CE3861">
              <w:rPr>
                <w:rFonts w:ascii="Times New Roman" w:eastAsia="Calibri" w:hAnsi="Times New Roman"/>
                <w:sz w:val="23"/>
                <w:szCs w:val="23"/>
              </w:rPr>
              <w:t xml:space="preserve"> techninė specifikacija neriboja konkurencijos? </w:t>
            </w:r>
          </w:p>
        </w:tc>
        <w:tc>
          <w:tcPr>
            <w:tcW w:w="2835" w:type="dxa"/>
          </w:tcPr>
          <w:p w14:paraId="48060A18" w14:textId="77777777" w:rsidR="00CE3861" w:rsidRPr="00CE3861" w:rsidRDefault="00CE3861" w:rsidP="00CE3861">
            <w:pPr>
              <w:jc w:val="center"/>
              <w:rPr>
                <w:rFonts w:ascii="Times New Roman" w:eastAsia="Calibri" w:hAnsi="Times New Roman"/>
                <w:b/>
                <w:bCs/>
                <w:sz w:val="23"/>
                <w:szCs w:val="23"/>
              </w:rPr>
            </w:pPr>
          </w:p>
        </w:tc>
      </w:tr>
      <w:tr w:rsidR="00CE3861" w:rsidRPr="00CE3861" w14:paraId="178317D9" w14:textId="77777777" w:rsidTr="00882FE9">
        <w:tc>
          <w:tcPr>
            <w:tcW w:w="704" w:type="dxa"/>
          </w:tcPr>
          <w:p w14:paraId="58FF456E" w14:textId="77777777" w:rsidR="00CE3861" w:rsidRPr="00CE3861" w:rsidRDefault="00CE3861" w:rsidP="00CE3861">
            <w:pPr>
              <w:jc w:val="center"/>
              <w:rPr>
                <w:rFonts w:ascii="Times New Roman" w:eastAsia="Calibri" w:hAnsi="Times New Roman"/>
                <w:sz w:val="23"/>
                <w:szCs w:val="23"/>
                <w:lang w:val="pl-PL"/>
              </w:rPr>
            </w:pPr>
            <w:r w:rsidRPr="00CE3861">
              <w:rPr>
                <w:rFonts w:ascii="Times New Roman" w:eastAsia="Calibri" w:hAnsi="Times New Roman"/>
                <w:sz w:val="23"/>
                <w:szCs w:val="23"/>
                <w:lang w:val="pl-PL"/>
              </w:rPr>
              <w:t>3.</w:t>
            </w:r>
          </w:p>
        </w:tc>
        <w:tc>
          <w:tcPr>
            <w:tcW w:w="6379" w:type="dxa"/>
          </w:tcPr>
          <w:p w14:paraId="541779AE" w14:textId="775429B2" w:rsidR="00CE3861" w:rsidRPr="00CE3861" w:rsidRDefault="00CE3861" w:rsidP="00CE3861">
            <w:pPr>
              <w:rPr>
                <w:rFonts w:ascii="Times New Roman" w:eastAsia="Calibri" w:hAnsi="Times New Roman"/>
                <w:sz w:val="23"/>
                <w:szCs w:val="23"/>
              </w:rPr>
            </w:pPr>
            <w:r w:rsidRPr="00CE3861">
              <w:rPr>
                <w:rFonts w:ascii="Times New Roman" w:eastAsia="Calibri" w:hAnsi="Times New Roman"/>
                <w:sz w:val="23"/>
                <w:szCs w:val="23"/>
              </w:rPr>
              <w:t xml:space="preserve">Ar turite pastabų, klausimų </w:t>
            </w:r>
            <w:r w:rsidR="00787D71">
              <w:rPr>
                <w:rFonts w:ascii="Times New Roman" w:eastAsia="Calibri" w:hAnsi="Times New Roman"/>
                <w:sz w:val="23"/>
                <w:szCs w:val="23"/>
              </w:rPr>
              <w:t>roboto</w:t>
            </w:r>
            <w:r w:rsidRPr="00CE3861">
              <w:rPr>
                <w:rFonts w:ascii="Times New Roman" w:eastAsia="Calibri" w:hAnsi="Times New Roman"/>
                <w:sz w:val="23"/>
                <w:szCs w:val="23"/>
              </w:rPr>
              <w:t xml:space="preserve"> techninei specifikacijai?</w:t>
            </w:r>
          </w:p>
          <w:p w14:paraId="23A3F78E" w14:textId="77777777" w:rsidR="00CE3861" w:rsidRPr="00CE3861" w:rsidRDefault="00CE3861" w:rsidP="00CE3861">
            <w:pPr>
              <w:rPr>
                <w:rFonts w:ascii="Times New Roman" w:eastAsia="Calibri" w:hAnsi="Times New Roman"/>
                <w:sz w:val="23"/>
                <w:szCs w:val="23"/>
              </w:rPr>
            </w:pPr>
          </w:p>
          <w:p w14:paraId="645CD947" w14:textId="77777777" w:rsidR="00CE3861" w:rsidRPr="00CE3861" w:rsidRDefault="00CE3861" w:rsidP="00CE3861">
            <w:pPr>
              <w:rPr>
                <w:rFonts w:ascii="Times New Roman" w:eastAsia="Calibri" w:hAnsi="Times New Roman"/>
                <w:sz w:val="23"/>
                <w:szCs w:val="23"/>
              </w:rPr>
            </w:pPr>
          </w:p>
          <w:p w14:paraId="590858B3" w14:textId="77777777" w:rsidR="00CE3861" w:rsidRPr="00CE3861" w:rsidRDefault="00CE3861" w:rsidP="00CE3861">
            <w:pPr>
              <w:rPr>
                <w:rFonts w:ascii="Times New Roman" w:eastAsia="Calibri" w:hAnsi="Times New Roman"/>
                <w:bCs/>
                <w:i/>
                <w:sz w:val="23"/>
                <w:szCs w:val="23"/>
              </w:rPr>
            </w:pPr>
            <w:r w:rsidRPr="00CE3861">
              <w:rPr>
                <w:rFonts w:ascii="Times New Roman" w:eastAsia="Calibri" w:hAnsi="Times New Roman"/>
                <w:bCs/>
                <w:i/>
                <w:sz w:val="23"/>
                <w:szCs w:val="23"/>
              </w:rPr>
              <w:t>Prašome pateikti argumentuotas pastabas bei konkrečių techninės specifikacijos punktų pakeitimus/patikslinimus, kurie suteiktų galimybę Jums pasiūlyti techninės specifikacijos reikalavimų visumą atitinkančias prekes.</w:t>
            </w:r>
          </w:p>
          <w:p w14:paraId="303FB80D" w14:textId="77777777" w:rsidR="00CE3861" w:rsidRPr="00CE3861" w:rsidRDefault="00CE3861" w:rsidP="00CE3861">
            <w:pPr>
              <w:rPr>
                <w:rFonts w:ascii="Times New Roman" w:eastAsia="Calibri" w:hAnsi="Times New Roman"/>
                <w:sz w:val="23"/>
                <w:szCs w:val="23"/>
              </w:rPr>
            </w:pPr>
          </w:p>
          <w:p w14:paraId="17848937" w14:textId="77777777" w:rsidR="00CE3861" w:rsidRPr="00CE3861" w:rsidRDefault="00CE3861" w:rsidP="00CE3861">
            <w:pPr>
              <w:rPr>
                <w:rFonts w:ascii="Times New Roman" w:eastAsia="Calibri" w:hAnsi="Times New Roman"/>
                <w:sz w:val="23"/>
                <w:szCs w:val="23"/>
              </w:rPr>
            </w:pPr>
            <w:r w:rsidRPr="00CE3861">
              <w:rPr>
                <w:rFonts w:ascii="Times New Roman" w:eastAsia="Calibri" w:hAnsi="Times New Roman"/>
                <w:sz w:val="23"/>
                <w:szCs w:val="23"/>
              </w:rPr>
              <w:t>Kokias konkrečias sąlygas papildomai siūlytumėte įtraukti į techninę specifikaciją arba kurių sąlygų reikėtų atsisakyti? Kartu pateikite pagrindimą.</w:t>
            </w:r>
          </w:p>
        </w:tc>
        <w:tc>
          <w:tcPr>
            <w:tcW w:w="2835" w:type="dxa"/>
          </w:tcPr>
          <w:p w14:paraId="5290C930" w14:textId="77777777" w:rsidR="00CE3861" w:rsidRPr="00CE3861" w:rsidRDefault="00CE3861" w:rsidP="00CE3861">
            <w:pPr>
              <w:jc w:val="center"/>
              <w:rPr>
                <w:rFonts w:ascii="Times New Roman" w:eastAsia="Calibri" w:hAnsi="Times New Roman"/>
                <w:sz w:val="23"/>
                <w:szCs w:val="23"/>
              </w:rPr>
            </w:pPr>
          </w:p>
        </w:tc>
      </w:tr>
      <w:tr w:rsidR="00CE3861" w:rsidRPr="00CE3861" w14:paraId="7FB621ED" w14:textId="77777777" w:rsidTr="00882FE9">
        <w:trPr>
          <w:trHeight w:val="421"/>
        </w:trPr>
        <w:tc>
          <w:tcPr>
            <w:tcW w:w="704" w:type="dxa"/>
          </w:tcPr>
          <w:p w14:paraId="1B369868"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4.</w:t>
            </w:r>
          </w:p>
        </w:tc>
        <w:tc>
          <w:tcPr>
            <w:tcW w:w="6379" w:type="dxa"/>
          </w:tcPr>
          <w:p w14:paraId="18818694" w14:textId="77777777" w:rsidR="00CE3861" w:rsidRPr="00CE3861" w:rsidRDefault="00CE3861" w:rsidP="00CE3861">
            <w:pPr>
              <w:rPr>
                <w:rFonts w:ascii="Times New Roman" w:eastAsia="Calibri" w:hAnsi="Times New Roman"/>
                <w:color w:val="000000"/>
                <w:sz w:val="23"/>
                <w:szCs w:val="23"/>
              </w:rPr>
            </w:pPr>
            <w:r w:rsidRPr="00CE3861">
              <w:rPr>
                <w:rFonts w:ascii="Times New Roman" w:eastAsia="Calibri" w:hAnsi="Times New Roman"/>
                <w:sz w:val="23"/>
                <w:szCs w:val="23"/>
              </w:rPr>
              <w:t xml:space="preserve"> </w:t>
            </w:r>
            <w:r w:rsidRPr="00CE3861">
              <w:rPr>
                <w:rFonts w:ascii="Times New Roman" w:eastAsia="Calibri" w:hAnsi="Times New Roman"/>
                <w:color w:val="000000"/>
                <w:sz w:val="23"/>
                <w:szCs w:val="23"/>
              </w:rPr>
              <w:t>Ar atsižvelgiant į egzistuojantį teisinį reglamentavimą, nurodyti visi pirkimo objektui taikomi reikalavimai?</w:t>
            </w:r>
          </w:p>
        </w:tc>
        <w:tc>
          <w:tcPr>
            <w:tcW w:w="2835" w:type="dxa"/>
          </w:tcPr>
          <w:p w14:paraId="3C14A978" w14:textId="77777777" w:rsidR="00CE3861" w:rsidRPr="00CE3861" w:rsidRDefault="00CE3861" w:rsidP="00CE3861">
            <w:pPr>
              <w:jc w:val="center"/>
              <w:rPr>
                <w:rFonts w:ascii="Times New Roman" w:eastAsia="Calibri" w:hAnsi="Times New Roman"/>
                <w:b/>
                <w:bCs/>
                <w:sz w:val="23"/>
                <w:szCs w:val="23"/>
              </w:rPr>
            </w:pPr>
          </w:p>
        </w:tc>
      </w:tr>
      <w:tr w:rsidR="00CE3861" w:rsidRPr="00CE3861" w14:paraId="19CFFC8D" w14:textId="77777777" w:rsidTr="00882FE9">
        <w:trPr>
          <w:trHeight w:val="421"/>
        </w:trPr>
        <w:tc>
          <w:tcPr>
            <w:tcW w:w="704" w:type="dxa"/>
          </w:tcPr>
          <w:p w14:paraId="0940904A"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5.</w:t>
            </w:r>
          </w:p>
        </w:tc>
        <w:tc>
          <w:tcPr>
            <w:tcW w:w="6379" w:type="dxa"/>
          </w:tcPr>
          <w:p w14:paraId="0CEC1EDC" w14:textId="77777777" w:rsidR="00CE3861" w:rsidRPr="00CE3861" w:rsidRDefault="00CE3861" w:rsidP="00CE3861">
            <w:pPr>
              <w:rPr>
                <w:rFonts w:ascii="Times New Roman" w:eastAsia="Calibri" w:hAnsi="Times New Roman"/>
                <w:sz w:val="23"/>
                <w:szCs w:val="23"/>
              </w:rPr>
            </w:pPr>
            <w:r w:rsidRPr="00CE3861">
              <w:rPr>
                <w:rFonts w:ascii="Times New Roman" w:eastAsia="Calibri" w:hAnsi="Times New Roman"/>
                <w:sz w:val="23"/>
                <w:szCs w:val="23"/>
              </w:rPr>
              <w:t>Ar turite pastabų dėl nurodytų pirkimo objektą  reglamentuojančių įstatymų, direktyvų, standartų ir pan. taikymo?</w:t>
            </w:r>
          </w:p>
        </w:tc>
        <w:tc>
          <w:tcPr>
            <w:tcW w:w="2835" w:type="dxa"/>
          </w:tcPr>
          <w:p w14:paraId="59688555" w14:textId="77777777" w:rsidR="00CE3861" w:rsidRPr="00CE3861" w:rsidRDefault="00CE3861" w:rsidP="00CE3861">
            <w:pPr>
              <w:jc w:val="center"/>
              <w:rPr>
                <w:rFonts w:ascii="Times New Roman" w:eastAsia="Calibri" w:hAnsi="Times New Roman"/>
                <w:b/>
                <w:bCs/>
                <w:sz w:val="23"/>
                <w:szCs w:val="23"/>
              </w:rPr>
            </w:pPr>
          </w:p>
        </w:tc>
      </w:tr>
      <w:tr w:rsidR="00CE3861" w:rsidRPr="00CE3861" w14:paraId="1EF56480" w14:textId="77777777" w:rsidTr="00882FE9">
        <w:tc>
          <w:tcPr>
            <w:tcW w:w="704" w:type="dxa"/>
          </w:tcPr>
          <w:p w14:paraId="5B186B90"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6.</w:t>
            </w:r>
          </w:p>
        </w:tc>
        <w:tc>
          <w:tcPr>
            <w:tcW w:w="6379" w:type="dxa"/>
          </w:tcPr>
          <w:p w14:paraId="52E351F2" w14:textId="77777777" w:rsidR="00CE3861" w:rsidRPr="00CE3861" w:rsidRDefault="00CE3861" w:rsidP="00CE3861">
            <w:pPr>
              <w:tabs>
                <w:tab w:val="left" w:pos="851"/>
              </w:tabs>
              <w:autoSpaceDE w:val="0"/>
              <w:autoSpaceDN w:val="0"/>
              <w:adjustRightInd w:val="0"/>
              <w:rPr>
                <w:rFonts w:ascii="Times New Roman" w:eastAsia="Times New Roman" w:hAnsi="Times New Roman"/>
                <w:color w:val="000000"/>
                <w:sz w:val="23"/>
                <w:szCs w:val="23"/>
              </w:rPr>
            </w:pPr>
            <w:r w:rsidRPr="00CE3861">
              <w:rPr>
                <w:rFonts w:ascii="Times New Roman" w:eastAsia="Times New Roman" w:hAnsi="Times New Roman"/>
                <w:color w:val="000000"/>
                <w:sz w:val="23"/>
                <w:szCs w:val="23"/>
              </w:rPr>
              <w:t>Ar galite pasiūlyti prekę pagal techninės specifikacijos reikalavimus pilna apimtimi?</w:t>
            </w:r>
          </w:p>
        </w:tc>
        <w:tc>
          <w:tcPr>
            <w:tcW w:w="2835" w:type="dxa"/>
          </w:tcPr>
          <w:p w14:paraId="75CB9A8F" w14:textId="77777777" w:rsidR="00CE3861" w:rsidRPr="00CE3861" w:rsidRDefault="00CE3861" w:rsidP="00CE3861">
            <w:pPr>
              <w:rPr>
                <w:rFonts w:ascii="Times New Roman" w:eastAsia="Calibri" w:hAnsi="Times New Roman"/>
                <w:sz w:val="23"/>
                <w:szCs w:val="23"/>
              </w:rPr>
            </w:pPr>
          </w:p>
        </w:tc>
      </w:tr>
      <w:tr w:rsidR="00CE3861" w:rsidRPr="00CE3861" w14:paraId="4345E7EB" w14:textId="77777777" w:rsidTr="00882FE9">
        <w:tc>
          <w:tcPr>
            <w:tcW w:w="704" w:type="dxa"/>
          </w:tcPr>
          <w:p w14:paraId="471D426A"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7.</w:t>
            </w:r>
          </w:p>
        </w:tc>
        <w:tc>
          <w:tcPr>
            <w:tcW w:w="6379" w:type="dxa"/>
          </w:tcPr>
          <w:p w14:paraId="4889B406" w14:textId="25EF5473" w:rsidR="00CE3861" w:rsidRPr="00CE3861" w:rsidRDefault="00CE3861" w:rsidP="00CE3861">
            <w:pPr>
              <w:tabs>
                <w:tab w:val="left" w:pos="851"/>
              </w:tabs>
              <w:autoSpaceDE w:val="0"/>
              <w:autoSpaceDN w:val="0"/>
              <w:adjustRightInd w:val="0"/>
              <w:rPr>
                <w:rFonts w:ascii="Times New Roman" w:eastAsia="Times New Roman" w:hAnsi="Times New Roman"/>
                <w:color w:val="000000"/>
                <w:sz w:val="23"/>
                <w:szCs w:val="23"/>
              </w:rPr>
            </w:pPr>
            <w:r w:rsidRPr="00CE3861">
              <w:rPr>
                <w:rFonts w:ascii="Times New Roman" w:eastAsia="Times New Roman" w:hAnsi="Times New Roman"/>
                <w:color w:val="000000"/>
                <w:sz w:val="23"/>
                <w:szCs w:val="23"/>
              </w:rPr>
              <w:t xml:space="preserve">Kokio modelio ir kokio gamintojo </w:t>
            </w:r>
            <w:r w:rsidR="00226ED8">
              <w:rPr>
                <w:rFonts w:ascii="Times New Roman" w:eastAsia="Times New Roman" w:hAnsi="Times New Roman"/>
                <w:color w:val="000000"/>
                <w:sz w:val="23"/>
                <w:szCs w:val="23"/>
              </w:rPr>
              <w:t>robotą</w:t>
            </w:r>
            <w:r w:rsidRPr="00CE3861">
              <w:rPr>
                <w:rFonts w:ascii="Times New Roman" w:eastAsia="Times New Roman" w:hAnsi="Times New Roman"/>
                <w:color w:val="000000"/>
                <w:sz w:val="23"/>
                <w:szCs w:val="23"/>
              </w:rPr>
              <w:t>, atitinkantį techninės specifikacijos reikalavimus, galėtumėte pasiūlyti?</w:t>
            </w:r>
          </w:p>
          <w:p w14:paraId="65CC2A03" w14:textId="77777777" w:rsidR="00CE3861" w:rsidRPr="00CE3861" w:rsidRDefault="00CE3861" w:rsidP="00CE3861">
            <w:pPr>
              <w:tabs>
                <w:tab w:val="left" w:pos="851"/>
              </w:tabs>
              <w:autoSpaceDE w:val="0"/>
              <w:autoSpaceDN w:val="0"/>
              <w:adjustRightInd w:val="0"/>
              <w:rPr>
                <w:rFonts w:ascii="Times New Roman" w:eastAsia="Times New Roman" w:hAnsi="Times New Roman"/>
                <w:color w:val="000000"/>
                <w:sz w:val="23"/>
                <w:szCs w:val="23"/>
              </w:rPr>
            </w:pPr>
          </w:p>
          <w:p w14:paraId="64749B24" w14:textId="77777777" w:rsidR="00CE3861" w:rsidRPr="00CE3861" w:rsidRDefault="00CE3861" w:rsidP="00CE3861">
            <w:pPr>
              <w:tabs>
                <w:tab w:val="left" w:pos="851"/>
              </w:tabs>
              <w:autoSpaceDE w:val="0"/>
              <w:autoSpaceDN w:val="0"/>
              <w:adjustRightInd w:val="0"/>
              <w:rPr>
                <w:rFonts w:ascii="Times New Roman" w:eastAsia="Times New Roman" w:hAnsi="Times New Roman"/>
                <w:color w:val="000000"/>
                <w:sz w:val="23"/>
                <w:szCs w:val="23"/>
              </w:rPr>
            </w:pPr>
            <w:r w:rsidRPr="00CE3861">
              <w:rPr>
                <w:rFonts w:ascii="Times New Roman" w:eastAsia="Times New Roman" w:hAnsi="Times New Roman"/>
                <w:color w:val="000000"/>
                <w:sz w:val="23"/>
                <w:szCs w:val="23"/>
              </w:rPr>
              <w:t>Jeigu galite, pateikite nuorodą į technines charakteristikas ar pateikite gamintojo dokumentaciją.</w:t>
            </w:r>
          </w:p>
        </w:tc>
        <w:tc>
          <w:tcPr>
            <w:tcW w:w="2835" w:type="dxa"/>
          </w:tcPr>
          <w:p w14:paraId="68709D0D" w14:textId="77777777" w:rsidR="00CE3861" w:rsidRPr="00CE3861" w:rsidRDefault="00CE3861" w:rsidP="00CE3861">
            <w:pPr>
              <w:rPr>
                <w:rFonts w:ascii="Times New Roman" w:eastAsia="Calibri" w:hAnsi="Times New Roman"/>
                <w:sz w:val="23"/>
                <w:szCs w:val="23"/>
              </w:rPr>
            </w:pPr>
          </w:p>
        </w:tc>
      </w:tr>
      <w:tr w:rsidR="00CE3861" w:rsidRPr="00CE3861" w14:paraId="006E69A2" w14:textId="77777777" w:rsidTr="00882FE9">
        <w:tc>
          <w:tcPr>
            <w:tcW w:w="704" w:type="dxa"/>
          </w:tcPr>
          <w:p w14:paraId="6BDF074C"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8.</w:t>
            </w:r>
          </w:p>
        </w:tc>
        <w:tc>
          <w:tcPr>
            <w:tcW w:w="6379" w:type="dxa"/>
          </w:tcPr>
          <w:p w14:paraId="6627E226" w14:textId="77777777" w:rsidR="00CE3861" w:rsidRPr="00CE3861" w:rsidRDefault="00CE3861" w:rsidP="00CE3861">
            <w:pPr>
              <w:rPr>
                <w:rFonts w:ascii="Times New Roman" w:eastAsia="Calibri" w:hAnsi="Times New Roman"/>
                <w:sz w:val="23"/>
                <w:szCs w:val="23"/>
              </w:rPr>
            </w:pPr>
            <w:r w:rsidRPr="00CE3861">
              <w:rPr>
                <w:rFonts w:ascii="Times New Roman" w:eastAsia="Calibri" w:hAnsi="Times New Roman"/>
                <w:sz w:val="23"/>
                <w:szCs w:val="23"/>
              </w:rPr>
              <w:t>Ar siūlytumėte ir ar turite galimybių pateikti alternatyvų pasiūlymą?</w:t>
            </w:r>
          </w:p>
          <w:p w14:paraId="231BA93E" w14:textId="77777777" w:rsidR="00CE3861" w:rsidRPr="00CE3861" w:rsidRDefault="00CE3861" w:rsidP="00CE3861">
            <w:pPr>
              <w:rPr>
                <w:rFonts w:ascii="Times New Roman" w:eastAsia="Calibri" w:hAnsi="Times New Roman"/>
                <w:sz w:val="23"/>
                <w:szCs w:val="23"/>
              </w:rPr>
            </w:pPr>
          </w:p>
          <w:p w14:paraId="77387667" w14:textId="77777777" w:rsidR="00CE3861" w:rsidRPr="00CE3861" w:rsidRDefault="00CE3861" w:rsidP="00CE3861">
            <w:pPr>
              <w:tabs>
                <w:tab w:val="left" w:pos="851"/>
              </w:tabs>
              <w:autoSpaceDE w:val="0"/>
              <w:autoSpaceDN w:val="0"/>
              <w:adjustRightInd w:val="0"/>
              <w:rPr>
                <w:rFonts w:ascii="Times New Roman" w:eastAsia="Times New Roman" w:hAnsi="Times New Roman"/>
                <w:color w:val="000000"/>
                <w:sz w:val="23"/>
                <w:szCs w:val="23"/>
              </w:rPr>
            </w:pPr>
            <w:r w:rsidRPr="00CE3861">
              <w:rPr>
                <w:rFonts w:ascii="Times New Roman" w:eastAsia="Times New Roman" w:hAnsi="Times New Roman"/>
                <w:color w:val="000000"/>
                <w:sz w:val="23"/>
                <w:szCs w:val="23"/>
              </w:rPr>
              <w:t>Ar Jūsų siūlomi sprendimai gali riboti kitų tiekėjų galimybes dalyvauti pirkime?</w:t>
            </w:r>
          </w:p>
        </w:tc>
        <w:tc>
          <w:tcPr>
            <w:tcW w:w="2835" w:type="dxa"/>
          </w:tcPr>
          <w:p w14:paraId="4C23472D" w14:textId="77777777" w:rsidR="00CE3861" w:rsidRPr="00CE3861" w:rsidRDefault="00CE3861" w:rsidP="00CE3861">
            <w:pPr>
              <w:rPr>
                <w:rFonts w:ascii="Times New Roman" w:eastAsia="Calibri" w:hAnsi="Times New Roman"/>
                <w:sz w:val="23"/>
                <w:szCs w:val="23"/>
              </w:rPr>
            </w:pPr>
          </w:p>
        </w:tc>
      </w:tr>
      <w:tr w:rsidR="00CE3861" w:rsidRPr="00CE3861" w14:paraId="6098009C" w14:textId="77777777" w:rsidTr="00882FE9">
        <w:tc>
          <w:tcPr>
            <w:tcW w:w="704" w:type="dxa"/>
          </w:tcPr>
          <w:p w14:paraId="26D72EFD"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9.</w:t>
            </w:r>
          </w:p>
        </w:tc>
        <w:tc>
          <w:tcPr>
            <w:tcW w:w="6379" w:type="dxa"/>
          </w:tcPr>
          <w:p w14:paraId="28327029" w14:textId="77777777" w:rsidR="00CE3861" w:rsidRPr="00CE3861" w:rsidRDefault="00CE3861" w:rsidP="00CE3861">
            <w:pPr>
              <w:tabs>
                <w:tab w:val="left" w:pos="851"/>
              </w:tabs>
              <w:autoSpaceDE w:val="0"/>
              <w:autoSpaceDN w:val="0"/>
              <w:adjustRightInd w:val="0"/>
              <w:rPr>
                <w:rFonts w:ascii="Times New Roman" w:eastAsia="Times New Roman" w:hAnsi="Times New Roman"/>
                <w:color w:val="000000"/>
                <w:sz w:val="23"/>
                <w:szCs w:val="23"/>
              </w:rPr>
            </w:pPr>
            <w:r w:rsidRPr="00CE3861">
              <w:rPr>
                <w:rFonts w:ascii="Times New Roman" w:eastAsia="Times New Roman" w:hAnsi="Times New Roman"/>
                <w:color w:val="000000"/>
                <w:sz w:val="23"/>
                <w:szCs w:val="23"/>
              </w:rPr>
              <w:t xml:space="preserve">Kokia standartinė </w:t>
            </w:r>
            <w:r w:rsidRPr="00CE3861">
              <w:rPr>
                <w:rFonts w:ascii="Times New Roman" w:eastAsia="Times New Roman" w:hAnsi="Times New Roman"/>
                <w:b/>
                <w:bCs/>
                <w:color w:val="000000"/>
                <w:sz w:val="23"/>
                <w:szCs w:val="23"/>
              </w:rPr>
              <w:t>Jūsų siūlomos Prekės kaina (su PVM)?</w:t>
            </w:r>
          </w:p>
          <w:p w14:paraId="3205A87A" w14:textId="77777777" w:rsidR="00CE3861" w:rsidRPr="00CE3861" w:rsidRDefault="00CE3861" w:rsidP="00CE3861">
            <w:pPr>
              <w:rPr>
                <w:rFonts w:ascii="Times New Roman" w:eastAsia="Calibri" w:hAnsi="Times New Roman"/>
                <w:sz w:val="23"/>
                <w:szCs w:val="23"/>
              </w:rPr>
            </w:pPr>
            <w:r w:rsidRPr="00CE3861">
              <w:rPr>
                <w:rFonts w:ascii="Times New Roman" w:eastAsia="Times New Roman" w:hAnsi="Times New Roman"/>
                <w:i/>
                <w:iCs/>
                <w:color w:val="000000"/>
                <w:sz w:val="23"/>
                <w:szCs w:val="23"/>
              </w:rPr>
              <w:t>Jeigu nėra standartinės kainos, nurodykite, prašome, kokia galėtų būti techninės specifikacijos reikalavimus atitinkančios prekės kaina (Eur su PVM).</w:t>
            </w:r>
          </w:p>
        </w:tc>
        <w:tc>
          <w:tcPr>
            <w:tcW w:w="2835" w:type="dxa"/>
          </w:tcPr>
          <w:p w14:paraId="1E1D2EC5" w14:textId="77777777" w:rsidR="00CE3861" w:rsidRPr="00CE3861" w:rsidRDefault="00CE3861" w:rsidP="00CE3861">
            <w:pPr>
              <w:rPr>
                <w:rFonts w:ascii="Times New Roman" w:eastAsia="Calibri" w:hAnsi="Times New Roman"/>
                <w:sz w:val="23"/>
                <w:szCs w:val="23"/>
              </w:rPr>
            </w:pPr>
          </w:p>
        </w:tc>
      </w:tr>
      <w:tr w:rsidR="00CE3861" w:rsidRPr="00CE3861" w14:paraId="355FA7B9" w14:textId="77777777" w:rsidTr="00882FE9">
        <w:tc>
          <w:tcPr>
            <w:tcW w:w="704" w:type="dxa"/>
          </w:tcPr>
          <w:p w14:paraId="425C5C57"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 xml:space="preserve">10. </w:t>
            </w:r>
          </w:p>
        </w:tc>
        <w:tc>
          <w:tcPr>
            <w:tcW w:w="6379" w:type="dxa"/>
          </w:tcPr>
          <w:p w14:paraId="6C4F5AE8" w14:textId="77777777" w:rsidR="00CE3861" w:rsidRPr="00CE3861" w:rsidRDefault="00CE3861" w:rsidP="00CE3861">
            <w:pPr>
              <w:tabs>
                <w:tab w:val="left" w:pos="851"/>
              </w:tabs>
              <w:autoSpaceDE w:val="0"/>
              <w:autoSpaceDN w:val="0"/>
              <w:adjustRightInd w:val="0"/>
              <w:rPr>
                <w:rFonts w:ascii="Times New Roman" w:eastAsia="Times New Roman" w:hAnsi="Times New Roman"/>
                <w:color w:val="000000"/>
                <w:sz w:val="23"/>
                <w:szCs w:val="23"/>
              </w:rPr>
            </w:pPr>
            <w:r w:rsidRPr="00CE3861">
              <w:rPr>
                <w:rFonts w:ascii="Times New Roman" w:eastAsia="Times New Roman" w:hAnsi="Times New Roman"/>
                <w:color w:val="000000"/>
                <w:sz w:val="23"/>
                <w:szCs w:val="23"/>
              </w:rPr>
              <w:t>Kokia yra standartinė gamintojo suteikiama garantija prekei?</w:t>
            </w:r>
          </w:p>
          <w:p w14:paraId="3B5F664D" w14:textId="77777777" w:rsidR="00CE3861" w:rsidRPr="00CE3861" w:rsidRDefault="00CE3861" w:rsidP="00CE3861">
            <w:pPr>
              <w:rPr>
                <w:rFonts w:ascii="Times New Roman" w:eastAsia="Calibri" w:hAnsi="Times New Roman"/>
                <w:sz w:val="23"/>
                <w:szCs w:val="23"/>
              </w:rPr>
            </w:pPr>
            <w:r w:rsidRPr="00CE3861">
              <w:rPr>
                <w:rFonts w:ascii="Times New Roman" w:eastAsia="Times New Roman" w:hAnsi="Times New Roman"/>
                <w:color w:val="000000"/>
                <w:sz w:val="23"/>
                <w:szCs w:val="23"/>
              </w:rPr>
              <w:t>Kokios garantinės priežiūros sąlygos (terminai, garantijos pratęsimo galimybės ir kt.)?</w:t>
            </w:r>
          </w:p>
        </w:tc>
        <w:tc>
          <w:tcPr>
            <w:tcW w:w="2835" w:type="dxa"/>
          </w:tcPr>
          <w:p w14:paraId="55E460BA" w14:textId="77777777" w:rsidR="00CE3861" w:rsidRPr="00CE3861" w:rsidRDefault="00CE3861" w:rsidP="00CE3861">
            <w:pPr>
              <w:rPr>
                <w:rFonts w:ascii="Times New Roman" w:eastAsia="Calibri" w:hAnsi="Times New Roman"/>
                <w:sz w:val="23"/>
                <w:szCs w:val="23"/>
              </w:rPr>
            </w:pPr>
          </w:p>
        </w:tc>
      </w:tr>
      <w:tr w:rsidR="00CE3861" w:rsidRPr="00CE3861" w14:paraId="55BA7BE6" w14:textId="77777777" w:rsidTr="00882FE9">
        <w:tc>
          <w:tcPr>
            <w:tcW w:w="704" w:type="dxa"/>
          </w:tcPr>
          <w:p w14:paraId="31B22A1E"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11.</w:t>
            </w:r>
          </w:p>
        </w:tc>
        <w:tc>
          <w:tcPr>
            <w:tcW w:w="6379" w:type="dxa"/>
          </w:tcPr>
          <w:p w14:paraId="1B06866F" w14:textId="77777777" w:rsidR="00CE3861" w:rsidRPr="00CE3861" w:rsidRDefault="00CE3861" w:rsidP="00CE3861">
            <w:pPr>
              <w:rPr>
                <w:rFonts w:ascii="Times New Roman" w:eastAsia="Calibri" w:hAnsi="Times New Roman"/>
                <w:sz w:val="23"/>
                <w:szCs w:val="23"/>
              </w:rPr>
            </w:pPr>
            <w:r w:rsidRPr="00CE3861">
              <w:rPr>
                <w:rFonts w:ascii="Times New Roman" w:eastAsia="Times New Roman" w:hAnsi="Times New Roman"/>
                <w:color w:val="000000"/>
                <w:sz w:val="23"/>
                <w:szCs w:val="23"/>
              </w:rPr>
              <w:t>Koks sutarties įgyvendinimo (</w:t>
            </w:r>
            <w:r w:rsidRPr="00CE3861">
              <w:rPr>
                <w:rFonts w:ascii="Times New Roman" w:eastAsia="Times New Roman" w:hAnsi="Times New Roman"/>
                <w:b/>
                <w:bCs/>
                <w:color w:val="000000"/>
                <w:sz w:val="23"/>
                <w:szCs w:val="23"/>
              </w:rPr>
              <w:t>Prekių</w:t>
            </w:r>
            <w:r w:rsidRPr="00CE3861">
              <w:rPr>
                <w:rFonts w:ascii="Times New Roman" w:eastAsia="Calibri" w:hAnsi="Times New Roman"/>
                <w:color w:val="000000"/>
                <w:sz w:val="23"/>
                <w:szCs w:val="23"/>
              </w:rPr>
              <w:t xml:space="preserve"> </w:t>
            </w:r>
            <w:r w:rsidRPr="00CE3861">
              <w:rPr>
                <w:rFonts w:ascii="Times New Roman" w:eastAsia="Calibri" w:hAnsi="Times New Roman"/>
                <w:b/>
                <w:bCs/>
                <w:color w:val="000000"/>
                <w:sz w:val="23"/>
                <w:szCs w:val="23"/>
              </w:rPr>
              <w:t>pristatymo</w:t>
            </w:r>
            <w:r w:rsidRPr="00CE3861">
              <w:rPr>
                <w:rFonts w:ascii="Times New Roman" w:eastAsia="Times New Roman" w:hAnsi="Times New Roman"/>
                <w:color w:val="000000"/>
                <w:sz w:val="23"/>
                <w:szCs w:val="23"/>
              </w:rPr>
              <w:t>) terminas būtų optimalus?</w:t>
            </w:r>
          </w:p>
        </w:tc>
        <w:tc>
          <w:tcPr>
            <w:tcW w:w="2835" w:type="dxa"/>
          </w:tcPr>
          <w:p w14:paraId="64601961" w14:textId="77777777" w:rsidR="00CE3861" w:rsidRPr="00CE3861" w:rsidRDefault="00CE3861" w:rsidP="00CE3861">
            <w:pPr>
              <w:rPr>
                <w:rFonts w:ascii="Times New Roman" w:eastAsia="Calibri" w:hAnsi="Times New Roman"/>
                <w:sz w:val="23"/>
                <w:szCs w:val="23"/>
              </w:rPr>
            </w:pPr>
          </w:p>
        </w:tc>
      </w:tr>
      <w:tr w:rsidR="00CE3861" w:rsidRPr="00CE3861" w14:paraId="626B4AD8" w14:textId="77777777" w:rsidTr="00882FE9">
        <w:tc>
          <w:tcPr>
            <w:tcW w:w="704" w:type="dxa"/>
          </w:tcPr>
          <w:p w14:paraId="6E300257"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12.</w:t>
            </w:r>
          </w:p>
        </w:tc>
        <w:tc>
          <w:tcPr>
            <w:tcW w:w="6379" w:type="dxa"/>
          </w:tcPr>
          <w:p w14:paraId="42D6B100" w14:textId="77777777" w:rsidR="00CE3861" w:rsidRPr="00CE3861" w:rsidRDefault="00CE3861" w:rsidP="00CE3861">
            <w:pPr>
              <w:rPr>
                <w:rFonts w:ascii="Times New Roman" w:eastAsia="Calibri" w:hAnsi="Times New Roman"/>
                <w:sz w:val="23"/>
                <w:szCs w:val="23"/>
              </w:rPr>
            </w:pPr>
            <w:r w:rsidRPr="00CE3861">
              <w:rPr>
                <w:rFonts w:ascii="Times New Roman" w:eastAsia="Times New Roman" w:hAnsi="Times New Roman"/>
                <w:color w:val="000000"/>
                <w:sz w:val="23"/>
                <w:szCs w:val="23"/>
              </w:rPr>
              <w:t>Ar jūsų žiniomis yra tokių prekių pasiūla rinkoje?</w:t>
            </w:r>
          </w:p>
        </w:tc>
        <w:tc>
          <w:tcPr>
            <w:tcW w:w="2835" w:type="dxa"/>
          </w:tcPr>
          <w:p w14:paraId="41512E55" w14:textId="77777777" w:rsidR="00CE3861" w:rsidRPr="00CE3861" w:rsidRDefault="00CE3861" w:rsidP="00CE3861">
            <w:pPr>
              <w:rPr>
                <w:rFonts w:ascii="Times New Roman" w:eastAsia="Calibri" w:hAnsi="Times New Roman"/>
                <w:sz w:val="23"/>
                <w:szCs w:val="23"/>
              </w:rPr>
            </w:pPr>
          </w:p>
        </w:tc>
      </w:tr>
      <w:tr w:rsidR="00CE3861" w:rsidRPr="00CE3861" w14:paraId="3316F0B1" w14:textId="77777777" w:rsidTr="00882FE9">
        <w:tc>
          <w:tcPr>
            <w:tcW w:w="704" w:type="dxa"/>
          </w:tcPr>
          <w:p w14:paraId="492323C0"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13.</w:t>
            </w:r>
          </w:p>
        </w:tc>
        <w:tc>
          <w:tcPr>
            <w:tcW w:w="6379" w:type="dxa"/>
          </w:tcPr>
          <w:p w14:paraId="641F4A13" w14:textId="77777777" w:rsidR="00CE3861" w:rsidRPr="00CE3861" w:rsidRDefault="00CE3861" w:rsidP="00CE3861">
            <w:pPr>
              <w:rPr>
                <w:rFonts w:ascii="Times New Roman" w:eastAsia="Calibri" w:hAnsi="Times New Roman"/>
                <w:sz w:val="23"/>
                <w:szCs w:val="23"/>
              </w:rPr>
            </w:pPr>
            <w:r w:rsidRPr="00CE3861">
              <w:rPr>
                <w:rFonts w:ascii="Times New Roman" w:eastAsia="Times New Roman" w:hAnsi="Times New Roman"/>
                <w:color w:val="000000"/>
                <w:sz w:val="23"/>
                <w:szCs w:val="23"/>
              </w:rPr>
              <w:t>Ar priimtinas siūlomas viešojo pirkimo-pardavimo sutarties projektas? Jeigu ne, kas nepriimtina ir kodėl?</w:t>
            </w:r>
          </w:p>
        </w:tc>
        <w:tc>
          <w:tcPr>
            <w:tcW w:w="2835" w:type="dxa"/>
          </w:tcPr>
          <w:p w14:paraId="1F69A621" w14:textId="77777777" w:rsidR="00CE3861" w:rsidRPr="00CE3861" w:rsidRDefault="00CE3861" w:rsidP="00CE3861">
            <w:pPr>
              <w:rPr>
                <w:rFonts w:ascii="Times New Roman" w:eastAsia="Calibri" w:hAnsi="Times New Roman"/>
                <w:sz w:val="23"/>
                <w:szCs w:val="23"/>
              </w:rPr>
            </w:pPr>
          </w:p>
        </w:tc>
      </w:tr>
      <w:tr w:rsidR="00CE3861" w:rsidRPr="00CE3861" w14:paraId="3F83F281" w14:textId="77777777" w:rsidTr="00882FE9">
        <w:tc>
          <w:tcPr>
            <w:tcW w:w="704" w:type="dxa"/>
          </w:tcPr>
          <w:p w14:paraId="121C92B1"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14.</w:t>
            </w:r>
          </w:p>
        </w:tc>
        <w:tc>
          <w:tcPr>
            <w:tcW w:w="6379" w:type="dxa"/>
          </w:tcPr>
          <w:p w14:paraId="6D34425A" w14:textId="77777777" w:rsidR="00CE3861" w:rsidRPr="00CE3861" w:rsidRDefault="00CE3861" w:rsidP="00CE3861">
            <w:pPr>
              <w:tabs>
                <w:tab w:val="left" w:pos="851"/>
              </w:tabs>
              <w:autoSpaceDE w:val="0"/>
              <w:autoSpaceDN w:val="0"/>
              <w:adjustRightInd w:val="0"/>
              <w:rPr>
                <w:rFonts w:ascii="Times New Roman" w:eastAsia="Calibri" w:hAnsi="Times New Roman"/>
                <w:sz w:val="23"/>
                <w:szCs w:val="23"/>
              </w:rPr>
            </w:pPr>
            <w:r w:rsidRPr="00CE3861">
              <w:rPr>
                <w:rFonts w:ascii="Times New Roman" w:eastAsia="Calibri" w:hAnsi="Times New Roman"/>
                <w:sz w:val="23"/>
                <w:szCs w:val="23"/>
              </w:rPr>
              <w:t xml:space="preserve">Ar sutartyje reikėtų numatyti avansinį mokėjimą? </w:t>
            </w:r>
          </w:p>
          <w:p w14:paraId="08E25D6D" w14:textId="77777777" w:rsidR="00CE3861" w:rsidRPr="00CE3861" w:rsidRDefault="00CE3861" w:rsidP="00CE3861">
            <w:pPr>
              <w:tabs>
                <w:tab w:val="left" w:pos="851"/>
              </w:tabs>
              <w:autoSpaceDE w:val="0"/>
              <w:autoSpaceDN w:val="0"/>
              <w:adjustRightInd w:val="0"/>
              <w:rPr>
                <w:rFonts w:ascii="Times New Roman" w:eastAsia="Times New Roman" w:hAnsi="Times New Roman"/>
                <w:color w:val="000000"/>
                <w:sz w:val="23"/>
                <w:szCs w:val="23"/>
              </w:rPr>
            </w:pPr>
            <w:r w:rsidRPr="00CE3861">
              <w:rPr>
                <w:rFonts w:ascii="Times New Roman" w:eastAsia="Calibri" w:hAnsi="Times New Roman"/>
                <w:i/>
                <w:iCs/>
                <w:sz w:val="23"/>
                <w:szCs w:val="23"/>
              </w:rPr>
              <w:t>Numačius avansinį mokėjimą bus reikalaujamas avanso grąžinimo užtikrinimas – laidavimas arba garantija.</w:t>
            </w:r>
          </w:p>
        </w:tc>
        <w:tc>
          <w:tcPr>
            <w:tcW w:w="2835" w:type="dxa"/>
          </w:tcPr>
          <w:p w14:paraId="6F26D345" w14:textId="77777777" w:rsidR="00CE3861" w:rsidRPr="00CE3861" w:rsidRDefault="00CE3861" w:rsidP="00CE3861">
            <w:pPr>
              <w:rPr>
                <w:rFonts w:ascii="Times New Roman" w:eastAsia="Calibri" w:hAnsi="Times New Roman"/>
                <w:sz w:val="23"/>
                <w:szCs w:val="23"/>
              </w:rPr>
            </w:pPr>
          </w:p>
        </w:tc>
      </w:tr>
      <w:tr w:rsidR="00CE3861" w:rsidRPr="00CE3861" w14:paraId="6F793380" w14:textId="77777777" w:rsidTr="00882FE9">
        <w:tc>
          <w:tcPr>
            <w:tcW w:w="704" w:type="dxa"/>
          </w:tcPr>
          <w:p w14:paraId="43FB2331"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lastRenderedPageBreak/>
              <w:t>15.</w:t>
            </w:r>
          </w:p>
        </w:tc>
        <w:tc>
          <w:tcPr>
            <w:tcW w:w="6379" w:type="dxa"/>
          </w:tcPr>
          <w:p w14:paraId="1481F0F6" w14:textId="77777777" w:rsidR="00CE3861" w:rsidRPr="00CE3861" w:rsidRDefault="00CE3861" w:rsidP="00CE3861">
            <w:pPr>
              <w:ind w:left="32"/>
              <w:contextualSpacing/>
              <w:rPr>
                <w:rFonts w:ascii="Times New Roman" w:eastAsia="Calibri" w:hAnsi="Times New Roman"/>
                <w:sz w:val="23"/>
                <w:szCs w:val="23"/>
              </w:rPr>
            </w:pPr>
            <w:r w:rsidRPr="00CE3861">
              <w:rPr>
                <w:rFonts w:ascii="Times New Roman" w:eastAsia="Calibri" w:hAnsi="Times New Roman"/>
                <w:sz w:val="23"/>
                <w:szCs w:val="23"/>
              </w:rPr>
              <w:t>Ar keliami aplinkosauginiai reikalavimai (techninės specifikacijos 25 punktas)</w:t>
            </w:r>
            <w:r w:rsidRPr="00CE3861">
              <w:rPr>
                <w:rFonts w:ascii="Times New Roman" w:eastAsia="Calibri" w:hAnsi="Times New Roman"/>
                <w:color w:val="FF0000"/>
                <w:sz w:val="23"/>
                <w:szCs w:val="23"/>
              </w:rPr>
              <w:t xml:space="preserve"> </w:t>
            </w:r>
            <w:r w:rsidRPr="00CE3861">
              <w:rPr>
                <w:rFonts w:ascii="Times New Roman" w:eastAsia="Calibri" w:hAnsi="Times New Roman"/>
                <w:sz w:val="23"/>
                <w:szCs w:val="23"/>
              </w:rPr>
              <w:t>yra aiškūs, ar jose yra visa informacija, reikalinga tinkamam pasiūlymo parengimui?</w:t>
            </w:r>
          </w:p>
        </w:tc>
        <w:tc>
          <w:tcPr>
            <w:tcW w:w="2835" w:type="dxa"/>
          </w:tcPr>
          <w:p w14:paraId="5805BEE5" w14:textId="77777777" w:rsidR="00CE3861" w:rsidRPr="00CE3861" w:rsidRDefault="00CE3861" w:rsidP="00CE3861">
            <w:pPr>
              <w:rPr>
                <w:rFonts w:ascii="Times New Roman" w:eastAsia="Calibri" w:hAnsi="Times New Roman"/>
                <w:sz w:val="23"/>
                <w:szCs w:val="23"/>
              </w:rPr>
            </w:pPr>
          </w:p>
        </w:tc>
      </w:tr>
      <w:tr w:rsidR="00CE3861" w:rsidRPr="00CE3861" w14:paraId="1301BB4D" w14:textId="77777777" w:rsidTr="00882FE9">
        <w:tc>
          <w:tcPr>
            <w:tcW w:w="704" w:type="dxa"/>
          </w:tcPr>
          <w:p w14:paraId="17B9AD50" w14:textId="77777777" w:rsidR="00CE3861" w:rsidRPr="00CE3861" w:rsidRDefault="00CE3861" w:rsidP="00CE3861">
            <w:pPr>
              <w:jc w:val="center"/>
              <w:rPr>
                <w:rFonts w:ascii="Times New Roman" w:eastAsia="Calibri" w:hAnsi="Times New Roman"/>
                <w:sz w:val="23"/>
                <w:szCs w:val="23"/>
              </w:rPr>
            </w:pPr>
            <w:r w:rsidRPr="00CE3861">
              <w:rPr>
                <w:rFonts w:ascii="Times New Roman" w:eastAsia="Calibri" w:hAnsi="Times New Roman"/>
                <w:sz w:val="23"/>
                <w:szCs w:val="23"/>
              </w:rPr>
              <w:t>16.</w:t>
            </w:r>
          </w:p>
        </w:tc>
        <w:tc>
          <w:tcPr>
            <w:tcW w:w="6379" w:type="dxa"/>
          </w:tcPr>
          <w:p w14:paraId="493A9A9F" w14:textId="77777777" w:rsidR="00CE3861" w:rsidRPr="00CE3861" w:rsidRDefault="00CE3861" w:rsidP="00CE3861">
            <w:pPr>
              <w:rPr>
                <w:rFonts w:ascii="Times New Roman" w:eastAsia="Calibri" w:hAnsi="Times New Roman"/>
                <w:sz w:val="23"/>
                <w:szCs w:val="23"/>
              </w:rPr>
            </w:pPr>
            <w:r w:rsidRPr="00CE3861">
              <w:rPr>
                <w:rFonts w:ascii="Times New Roman" w:eastAsia="Times New Roman" w:hAnsi="Times New Roman"/>
                <w:color w:val="000000"/>
                <w:sz w:val="23"/>
                <w:szCs w:val="23"/>
              </w:rPr>
              <w:t>Ar turite kitų pastebėjimų ar pasiūlymų?</w:t>
            </w:r>
          </w:p>
        </w:tc>
        <w:tc>
          <w:tcPr>
            <w:tcW w:w="2835" w:type="dxa"/>
          </w:tcPr>
          <w:p w14:paraId="684AA751" w14:textId="77777777" w:rsidR="00CE3861" w:rsidRPr="00CE3861" w:rsidRDefault="00CE3861" w:rsidP="00CE3861">
            <w:pPr>
              <w:rPr>
                <w:rFonts w:ascii="Times New Roman" w:eastAsia="Calibri" w:hAnsi="Times New Roman"/>
                <w:sz w:val="23"/>
                <w:szCs w:val="23"/>
              </w:rPr>
            </w:pPr>
          </w:p>
        </w:tc>
      </w:tr>
    </w:tbl>
    <w:p w14:paraId="328A692D" w14:textId="0CB6F5A6" w:rsidR="00CE3861" w:rsidRPr="00CE3861" w:rsidRDefault="00CB5637" w:rsidP="00CB5637">
      <w:pPr>
        <w:spacing w:after="0" w:line="240" w:lineRule="auto"/>
        <w:jc w:val="both"/>
        <w:rPr>
          <w:rFonts w:ascii="Times New Roman" w:eastAsia="Calibri" w:hAnsi="Times New Roman" w:cs="Times New Roman"/>
          <w:sz w:val="24"/>
          <w:szCs w:val="24"/>
        </w:rPr>
      </w:pPr>
      <w:r w:rsidRPr="00CB5637">
        <w:rPr>
          <w:rFonts w:ascii="Times New Roman" w:eastAsia="Calibri" w:hAnsi="Times New Roman" w:cs="Times New Roman"/>
          <w:b/>
          <w:bCs/>
          <w:sz w:val="24"/>
          <w:szCs w:val="24"/>
        </w:rPr>
        <w:t xml:space="preserve">   </w:t>
      </w:r>
    </w:p>
    <w:p w14:paraId="0F75064B" w14:textId="77777777" w:rsidR="00CE3861" w:rsidRDefault="00CE3861" w:rsidP="00CB5637">
      <w:pPr>
        <w:spacing w:after="0" w:line="240" w:lineRule="auto"/>
        <w:jc w:val="both"/>
        <w:rPr>
          <w:rFonts w:ascii="Times New Roman" w:eastAsia="Times New Roman" w:hAnsi="Times New Roman" w:cs="Times New Roman"/>
          <w:b/>
          <w:bCs/>
          <w:spacing w:val="6"/>
          <w:sz w:val="24"/>
          <w:szCs w:val="24"/>
          <w:lang w:eastAsia="lt-LT"/>
        </w:rPr>
      </w:pPr>
    </w:p>
    <w:p w14:paraId="3838B6AB" w14:textId="02F1C090" w:rsidR="00CB5637" w:rsidRPr="00CB5637" w:rsidRDefault="00CB5637" w:rsidP="00CB5637">
      <w:pPr>
        <w:spacing w:after="0" w:line="240" w:lineRule="auto"/>
        <w:jc w:val="both"/>
        <w:rPr>
          <w:rFonts w:ascii="Times New Roman" w:eastAsia="Calibri" w:hAnsi="Times New Roman" w:cs="Times New Roman"/>
          <w:b/>
          <w:bCs/>
          <w:color w:val="000000"/>
          <w:sz w:val="24"/>
          <w:szCs w:val="24"/>
        </w:rPr>
      </w:pPr>
      <w:r w:rsidRPr="00CB5637">
        <w:rPr>
          <w:rFonts w:ascii="Times New Roman" w:eastAsia="Times New Roman" w:hAnsi="Times New Roman" w:cs="Times New Roman"/>
          <w:b/>
          <w:bCs/>
          <w:spacing w:val="6"/>
          <w:sz w:val="24"/>
          <w:szCs w:val="24"/>
          <w:lang w:eastAsia="lt-LT"/>
        </w:rPr>
        <w:t xml:space="preserve">  Pastaba:   </w:t>
      </w:r>
    </w:p>
    <w:p w14:paraId="72C48B4B" w14:textId="7A401E91" w:rsidR="00CB5637" w:rsidRPr="00CB5637" w:rsidRDefault="00CB5637" w:rsidP="00CB5637">
      <w:pPr>
        <w:spacing w:after="0" w:line="240" w:lineRule="auto"/>
        <w:ind w:firstLine="567"/>
        <w:jc w:val="both"/>
        <w:rPr>
          <w:rFonts w:ascii="Times New Roman" w:eastAsia="Calibri" w:hAnsi="Times New Roman" w:cs="Times New Roman"/>
          <w:sz w:val="24"/>
          <w:szCs w:val="24"/>
        </w:rPr>
      </w:pPr>
      <w:r w:rsidRPr="00CB5637">
        <w:rPr>
          <w:rFonts w:ascii="Times New Roman" w:eastAsia="Calibri" w:hAnsi="Times New Roman" w:cs="Times New Roman"/>
          <w:sz w:val="24"/>
          <w:szCs w:val="24"/>
        </w:rPr>
        <w:t xml:space="preserve">Užpildytą pateiktos formos lentelę, prašome, teikti CVP IS </w:t>
      </w:r>
      <w:r w:rsidR="001657AA">
        <w:rPr>
          <w:rFonts w:ascii="Times New Roman" w:eastAsia="Calibri" w:hAnsi="Times New Roman" w:cs="Times New Roman"/>
          <w:sz w:val="24"/>
          <w:szCs w:val="24"/>
        </w:rPr>
        <w:t>priemonėmis.</w:t>
      </w:r>
      <w:r w:rsidRPr="00CB5637">
        <w:rPr>
          <w:rFonts w:ascii="Times New Roman" w:eastAsia="Calibri" w:hAnsi="Times New Roman" w:cs="Times New Roman"/>
          <w:sz w:val="24"/>
          <w:szCs w:val="24"/>
        </w:rPr>
        <w:t xml:space="preserve"> </w:t>
      </w:r>
    </w:p>
    <w:p w14:paraId="786E9392" w14:textId="77777777" w:rsidR="00CB5637" w:rsidRPr="00CB5637" w:rsidRDefault="00CB5637" w:rsidP="00CB5637">
      <w:pPr>
        <w:spacing w:after="0" w:line="240" w:lineRule="auto"/>
        <w:rPr>
          <w:rFonts w:ascii="Times New Roman" w:eastAsia="Times New Roman" w:hAnsi="Times New Roman" w:cs="Times New Roman"/>
          <w:sz w:val="24"/>
          <w:szCs w:val="24"/>
          <w:lang w:eastAsia="lt-LT"/>
        </w:rPr>
      </w:pPr>
    </w:p>
    <w:p w14:paraId="3CFB8867" w14:textId="77777777" w:rsidR="00797C79" w:rsidRDefault="00797C79" w:rsidP="00E769AE">
      <w:pPr>
        <w:spacing w:after="0" w:line="240" w:lineRule="auto"/>
        <w:rPr>
          <w:rFonts w:ascii="Times New Roman" w:eastAsia="Calibri" w:hAnsi="Times New Roman" w:cs="Times New Roman"/>
          <w:b/>
          <w:bCs/>
          <w:sz w:val="24"/>
          <w:szCs w:val="24"/>
        </w:rPr>
      </w:pPr>
    </w:p>
    <w:p w14:paraId="7E835023" w14:textId="77777777" w:rsidR="00C17A6B" w:rsidRDefault="00C17A6B" w:rsidP="00E769AE">
      <w:pPr>
        <w:spacing w:after="0" w:line="240" w:lineRule="auto"/>
        <w:rPr>
          <w:rFonts w:ascii="Times New Roman" w:eastAsia="Calibri" w:hAnsi="Times New Roman" w:cs="Times New Roman"/>
          <w:b/>
          <w:bCs/>
          <w:sz w:val="24"/>
          <w:szCs w:val="24"/>
        </w:rPr>
      </w:pPr>
    </w:p>
    <w:p w14:paraId="1E0E9508" w14:textId="77777777" w:rsidR="00C17A6B" w:rsidRDefault="00C17A6B" w:rsidP="00E769AE">
      <w:pPr>
        <w:spacing w:after="0" w:line="240" w:lineRule="auto"/>
        <w:rPr>
          <w:rFonts w:ascii="Times New Roman" w:eastAsia="Calibri" w:hAnsi="Times New Roman" w:cs="Times New Roman"/>
          <w:b/>
          <w:bCs/>
          <w:sz w:val="24"/>
          <w:szCs w:val="24"/>
        </w:rPr>
      </w:pPr>
    </w:p>
    <w:p w14:paraId="0C4C37E6" w14:textId="77777777" w:rsidR="00C17A6B" w:rsidRDefault="00C17A6B" w:rsidP="00E769AE">
      <w:pPr>
        <w:spacing w:after="0" w:line="240" w:lineRule="auto"/>
        <w:rPr>
          <w:rFonts w:ascii="Times New Roman" w:eastAsia="Calibri" w:hAnsi="Times New Roman" w:cs="Times New Roman"/>
          <w:b/>
          <w:bCs/>
          <w:sz w:val="24"/>
          <w:szCs w:val="24"/>
        </w:rPr>
      </w:pPr>
    </w:p>
    <w:p w14:paraId="73CAD2A2" w14:textId="77777777" w:rsidR="00C17A6B" w:rsidRDefault="00C17A6B" w:rsidP="00E769AE">
      <w:pPr>
        <w:spacing w:after="0" w:line="240" w:lineRule="auto"/>
        <w:rPr>
          <w:rFonts w:ascii="Times New Roman" w:eastAsia="Calibri" w:hAnsi="Times New Roman" w:cs="Times New Roman"/>
          <w:b/>
          <w:bCs/>
          <w:sz w:val="24"/>
          <w:szCs w:val="24"/>
        </w:rPr>
      </w:pPr>
    </w:p>
    <w:p w14:paraId="524A9BD7" w14:textId="77777777" w:rsidR="00C17A6B" w:rsidRDefault="00C17A6B" w:rsidP="00E769AE">
      <w:pPr>
        <w:spacing w:after="0" w:line="240" w:lineRule="auto"/>
        <w:rPr>
          <w:rFonts w:ascii="Times New Roman" w:eastAsia="Calibri" w:hAnsi="Times New Roman" w:cs="Times New Roman"/>
          <w:b/>
          <w:bCs/>
          <w:sz w:val="24"/>
          <w:szCs w:val="24"/>
        </w:rPr>
      </w:pPr>
    </w:p>
    <w:p w14:paraId="00DC984E" w14:textId="77777777" w:rsidR="00C17A6B" w:rsidRDefault="00C17A6B" w:rsidP="00E769AE">
      <w:pPr>
        <w:spacing w:after="0" w:line="240" w:lineRule="auto"/>
        <w:rPr>
          <w:rFonts w:ascii="Times New Roman" w:eastAsia="Calibri" w:hAnsi="Times New Roman" w:cs="Times New Roman"/>
          <w:b/>
          <w:bCs/>
          <w:sz w:val="24"/>
          <w:szCs w:val="24"/>
        </w:rPr>
      </w:pPr>
    </w:p>
    <w:p w14:paraId="048C9C13" w14:textId="77777777" w:rsidR="00C17A6B" w:rsidRDefault="00C17A6B" w:rsidP="00E769AE">
      <w:pPr>
        <w:spacing w:after="0" w:line="240" w:lineRule="auto"/>
        <w:rPr>
          <w:rFonts w:ascii="Times New Roman" w:eastAsia="Calibri" w:hAnsi="Times New Roman" w:cs="Times New Roman"/>
          <w:b/>
          <w:bCs/>
          <w:sz w:val="24"/>
          <w:szCs w:val="24"/>
        </w:rPr>
      </w:pPr>
    </w:p>
    <w:p w14:paraId="034E2C29" w14:textId="77777777" w:rsidR="00C17A6B" w:rsidRDefault="00C17A6B" w:rsidP="00E769AE">
      <w:pPr>
        <w:spacing w:after="0" w:line="240" w:lineRule="auto"/>
        <w:rPr>
          <w:rFonts w:ascii="Times New Roman" w:eastAsia="Calibri" w:hAnsi="Times New Roman" w:cs="Times New Roman"/>
          <w:b/>
          <w:bCs/>
          <w:sz w:val="24"/>
          <w:szCs w:val="24"/>
        </w:rPr>
      </w:pPr>
    </w:p>
    <w:p w14:paraId="60D8B6FF" w14:textId="77777777" w:rsidR="00C17A6B" w:rsidRDefault="00C17A6B" w:rsidP="00E769AE">
      <w:pPr>
        <w:spacing w:after="0" w:line="240" w:lineRule="auto"/>
        <w:rPr>
          <w:rFonts w:ascii="Times New Roman" w:eastAsia="Calibri" w:hAnsi="Times New Roman" w:cs="Times New Roman"/>
          <w:b/>
          <w:bCs/>
          <w:sz w:val="24"/>
          <w:szCs w:val="24"/>
        </w:rPr>
      </w:pPr>
    </w:p>
    <w:p w14:paraId="6822BB5B" w14:textId="77777777" w:rsidR="00C17A6B" w:rsidRDefault="00C17A6B" w:rsidP="00E769AE">
      <w:pPr>
        <w:spacing w:after="0" w:line="240" w:lineRule="auto"/>
        <w:rPr>
          <w:rFonts w:ascii="Times New Roman" w:eastAsia="Calibri" w:hAnsi="Times New Roman" w:cs="Times New Roman"/>
          <w:b/>
          <w:bCs/>
          <w:sz w:val="24"/>
          <w:szCs w:val="24"/>
        </w:rPr>
      </w:pPr>
    </w:p>
    <w:p w14:paraId="5016D661" w14:textId="77777777" w:rsidR="00C17A6B" w:rsidRDefault="00C17A6B" w:rsidP="00E769AE">
      <w:pPr>
        <w:spacing w:after="0" w:line="240" w:lineRule="auto"/>
        <w:rPr>
          <w:rFonts w:ascii="Times New Roman" w:eastAsia="Calibri" w:hAnsi="Times New Roman" w:cs="Times New Roman"/>
          <w:b/>
          <w:bCs/>
          <w:sz w:val="24"/>
          <w:szCs w:val="24"/>
        </w:rPr>
      </w:pPr>
    </w:p>
    <w:p w14:paraId="6D924312" w14:textId="77777777" w:rsidR="00C17A6B" w:rsidRDefault="00C17A6B" w:rsidP="00E769AE">
      <w:pPr>
        <w:spacing w:after="0" w:line="240" w:lineRule="auto"/>
        <w:rPr>
          <w:rFonts w:ascii="Times New Roman" w:eastAsia="Calibri" w:hAnsi="Times New Roman" w:cs="Times New Roman"/>
          <w:b/>
          <w:bCs/>
          <w:sz w:val="24"/>
          <w:szCs w:val="24"/>
        </w:rPr>
      </w:pPr>
    </w:p>
    <w:p w14:paraId="4462D219" w14:textId="77777777" w:rsidR="00C17A6B" w:rsidRDefault="00C17A6B" w:rsidP="00E769AE">
      <w:pPr>
        <w:spacing w:after="0" w:line="240" w:lineRule="auto"/>
        <w:rPr>
          <w:rFonts w:ascii="Times New Roman" w:eastAsia="Calibri" w:hAnsi="Times New Roman" w:cs="Times New Roman"/>
          <w:b/>
          <w:bCs/>
          <w:sz w:val="24"/>
          <w:szCs w:val="24"/>
        </w:rPr>
      </w:pPr>
    </w:p>
    <w:p w14:paraId="3C00A28D" w14:textId="77777777" w:rsidR="00C17A6B" w:rsidRDefault="00C17A6B" w:rsidP="00E769AE">
      <w:pPr>
        <w:spacing w:after="0" w:line="240" w:lineRule="auto"/>
        <w:rPr>
          <w:rFonts w:ascii="Times New Roman" w:eastAsia="Calibri" w:hAnsi="Times New Roman" w:cs="Times New Roman"/>
          <w:b/>
          <w:bCs/>
          <w:sz w:val="24"/>
          <w:szCs w:val="24"/>
        </w:rPr>
      </w:pPr>
    </w:p>
    <w:p w14:paraId="7574A4F4" w14:textId="77777777" w:rsidR="00C17A6B" w:rsidRDefault="00C17A6B" w:rsidP="00E769AE">
      <w:pPr>
        <w:spacing w:after="0" w:line="240" w:lineRule="auto"/>
        <w:rPr>
          <w:rFonts w:ascii="Times New Roman" w:eastAsia="Calibri" w:hAnsi="Times New Roman" w:cs="Times New Roman"/>
          <w:b/>
          <w:bCs/>
          <w:sz w:val="24"/>
          <w:szCs w:val="24"/>
        </w:rPr>
      </w:pPr>
    </w:p>
    <w:p w14:paraId="07E4137B" w14:textId="77777777" w:rsidR="00C17A6B" w:rsidRDefault="00C17A6B" w:rsidP="00E769AE">
      <w:pPr>
        <w:spacing w:after="0" w:line="240" w:lineRule="auto"/>
        <w:rPr>
          <w:rFonts w:ascii="Times New Roman" w:eastAsia="Calibri" w:hAnsi="Times New Roman" w:cs="Times New Roman"/>
          <w:b/>
          <w:bCs/>
          <w:sz w:val="24"/>
          <w:szCs w:val="24"/>
        </w:rPr>
      </w:pPr>
    </w:p>
    <w:p w14:paraId="54A525C8" w14:textId="77777777" w:rsidR="00C17A6B" w:rsidRDefault="00C17A6B" w:rsidP="00E769AE">
      <w:pPr>
        <w:spacing w:after="0" w:line="240" w:lineRule="auto"/>
        <w:rPr>
          <w:rFonts w:ascii="Times New Roman" w:eastAsia="Calibri" w:hAnsi="Times New Roman" w:cs="Times New Roman"/>
          <w:b/>
          <w:bCs/>
          <w:sz w:val="24"/>
          <w:szCs w:val="24"/>
        </w:rPr>
      </w:pPr>
    </w:p>
    <w:p w14:paraId="548FB162" w14:textId="77777777" w:rsidR="00C17A6B" w:rsidRDefault="00C17A6B" w:rsidP="00E769AE">
      <w:pPr>
        <w:spacing w:after="0" w:line="240" w:lineRule="auto"/>
        <w:rPr>
          <w:rFonts w:ascii="Times New Roman" w:eastAsia="Calibri" w:hAnsi="Times New Roman" w:cs="Times New Roman"/>
          <w:b/>
          <w:bCs/>
          <w:sz w:val="24"/>
          <w:szCs w:val="24"/>
        </w:rPr>
      </w:pPr>
    </w:p>
    <w:p w14:paraId="1349E65B" w14:textId="77777777" w:rsidR="00C17A6B" w:rsidRDefault="00C17A6B" w:rsidP="00E769AE">
      <w:pPr>
        <w:spacing w:after="0" w:line="240" w:lineRule="auto"/>
        <w:rPr>
          <w:rFonts w:ascii="Times New Roman" w:eastAsia="Calibri" w:hAnsi="Times New Roman" w:cs="Times New Roman"/>
          <w:b/>
          <w:bCs/>
          <w:sz w:val="24"/>
          <w:szCs w:val="24"/>
        </w:rPr>
      </w:pPr>
    </w:p>
    <w:p w14:paraId="2C2A37D8" w14:textId="77777777" w:rsidR="00C17A6B" w:rsidRDefault="00C17A6B" w:rsidP="00E769AE">
      <w:pPr>
        <w:spacing w:after="0" w:line="240" w:lineRule="auto"/>
        <w:rPr>
          <w:rFonts w:ascii="Times New Roman" w:eastAsia="Calibri" w:hAnsi="Times New Roman" w:cs="Times New Roman"/>
          <w:b/>
          <w:bCs/>
          <w:sz w:val="24"/>
          <w:szCs w:val="24"/>
        </w:rPr>
      </w:pPr>
    </w:p>
    <w:p w14:paraId="11DE0C24" w14:textId="77777777" w:rsidR="00C17A6B" w:rsidRDefault="00C17A6B" w:rsidP="00E769AE">
      <w:pPr>
        <w:spacing w:after="0" w:line="240" w:lineRule="auto"/>
        <w:rPr>
          <w:rFonts w:ascii="Times New Roman" w:eastAsia="Calibri" w:hAnsi="Times New Roman" w:cs="Times New Roman"/>
          <w:b/>
          <w:bCs/>
          <w:sz w:val="24"/>
          <w:szCs w:val="24"/>
        </w:rPr>
      </w:pPr>
    </w:p>
    <w:p w14:paraId="0C35C937" w14:textId="77777777" w:rsidR="00C17A6B" w:rsidRDefault="00C17A6B" w:rsidP="00E769AE">
      <w:pPr>
        <w:spacing w:after="0" w:line="240" w:lineRule="auto"/>
        <w:rPr>
          <w:rFonts w:ascii="Times New Roman" w:eastAsia="Calibri" w:hAnsi="Times New Roman" w:cs="Times New Roman"/>
          <w:b/>
          <w:bCs/>
          <w:sz w:val="24"/>
          <w:szCs w:val="24"/>
        </w:rPr>
      </w:pPr>
    </w:p>
    <w:p w14:paraId="521101CD" w14:textId="77777777" w:rsidR="00C17A6B" w:rsidRDefault="00C17A6B" w:rsidP="00E769AE">
      <w:pPr>
        <w:spacing w:after="0" w:line="240" w:lineRule="auto"/>
        <w:rPr>
          <w:rFonts w:ascii="Times New Roman" w:eastAsia="Calibri" w:hAnsi="Times New Roman" w:cs="Times New Roman"/>
          <w:b/>
          <w:bCs/>
          <w:sz w:val="24"/>
          <w:szCs w:val="24"/>
        </w:rPr>
      </w:pPr>
    </w:p>
    <w:p w14:paraId="3002A6F7" w14:textId="77777777" w:rsidR="00C17A6B" w:rsidRDefault="00C17A6B" w:rsidP="00E769AE">
      <w:pPr>
        <w:spacing w:after="0" w:line="240" w:lineRule="auto"/>
        <w:rPr>
          <w:rFonts w:ascii="Times New Roman" w:eastAsia="Calibri" w:hAnsi="Times New Roman" w:cs="Times New Roman"/>
          <w:b/>
          <w:bCs/>
          <w:sz w:val="24"/>
          <w:szCs w:val="24"/>
        </w:rPr>
      </w:pPr>
    </w:p>
    <w:p w14:paraId="62462201" w14:textId="77777777" w:rsidR="00C17A6B" w:rsidRDefault="00C17A6B" w:rsidP="00E769AE">
      <w:pPr>
        <w:spacing w:after="0" w:line="240" w:lineRule="auto"/>
        <w:rPr>
          <w:rFonts w:ascii="Times New Roman" w:eastAsia="Calibri" w:hAnsi="Times New Roman" w:cs="Times New Roman"/>
          <w:b/>
          <w:bCs/>
          <w:sz w:val="24"/>
          <w:szCs w:val="24"/>
        </w:rPr>
      </w:pPr>
    </w:p>
    <w:p w14:paraId="2DFAABE8" w14:textId="77777777" w:rsidR="00C17A6B" w:rsidRDefault="00C17A6B" w:rsidP="00E769AE">
      <w:pPr>
        <w:spacing w:after="0" w:line="240" w:lineRule="auto"/>
        <w:rPr>
          <w:rFonts w:ascii="Times New Roman" w:eastAsia="Calibri" w:hAnsi="Times New Roman" w:cs="Times New Roman"/>
          <w:b/>
          <w:bCs/>
          <w:sz w:val="24"/>
          <w:szCs w:val="24"/>
        </w:rPr>
      </w:pPr>
    </w:p>
    <w:p w14:paraId="474694F5" w14:textId="77777777" w:rsidR="00C17A6B" w:rsidRDefault="00C17A6B" w:rsidP="00E769AE">
      <w:pPr>
        <w:spacing w:after="0" w:line="240" w:lineRule="auto"/>
        <w:rPr>
          <w:rFonts w:ascii="Times New Roman" w:eastAsia="Calibri" w:hAnsi="Times New Roman" w:cs="Times New Roman"/>
          <w:b/>
          <w:bCs/>
          <w:sz w:val="24"/>
          <w:szCs w:val="24"/>
        </w:rPr>
      </w:pPr>
    </w:p>
    <w:p w14:paraId="556AB212" w14:textId="77777777" w:rsidR="00C17A6B" w:rsidRDefault="00C17A6B" w:rsidP="00E769AE">
      <w:pPr>
        <w:spacing w:after="0" w:line="240" w:lineRule="auto"/>
        <w:rPr>
          <w:rFonts w:ascii="Times New Roman" w:eastAsia="Calibri" w:hAnsi="Times New Roman" w:cs="Times New Roman"/>
          <w:b/>
          <w:bCs/>
          <w:sz w:val="24"/>
          <w:szCs w:val="24"/>
        </w:rPr>
      </w:pPr>
    </w:p>
    <w:p w14:paraId="644B66CD" w14:textId="77777777" w:rsidR="00C17A6B" w:rsidRDefault="00C17A6B" w:rsidP="00E769AE">
      <w:pPr>
        <w:spacing w:after="0" w:line="240" w:lineRule="auto"/>
        <w:rPr>
          <w:rFonts w:ascii="Times New Roman" w:eastAsia="Calibri" w:hAnsi="Times New Roman" w:cs="Times New Roman"/>
          <w:b/>
          <w:bCs/>
          <w:sz w:val="24"/>
          <w:szCs w:val="24"/>
        </w:rPr>
      </w:pPr>
    </w:p>
    <w:p w14:paraId="7A94AF9F" w14:textId="77777777" w:rsidR="00C17A6B" w:rsidRDefault="00C17A6B" w:rsidP="00E769AE">
      <w:pPr>
        <w:spacing w:after="0" w:line="240" w:lineRule="auto"/>
        <w:rPr>
          <w:rFonts w:ascii="Times New Roman" w:eastAsia="Calibri" w:hAnsi="Times New Roman" w:cs="Times New Roman"/>
          <w:b/>
          <w:bCs/>
          <w:sz w:val="24"/>
          <w:szCs w:val="24"/>
        </w:rPr>
      </w:pPr>
    </w:p>
    <w:p w14:paraId="0156C031" w14:textId="77777777" w:rsidR="00C17A6B" w:rsidRDefault="00C17A6B" w:rsidP="00E769AE">
      <w:pPr>
        <w:spacing w:after="0" w:line="240" w:lineRule="auto"/>
        <w:rPr>
          <w:rFonts w:ascii="Times New Roman" w:eastAsia="Calibri" w:hAnsi="Times New Roman" w:cs="Times New Roman"/>
          <w:b/>
          <w:bCs/>
          <w:sz w:val="24"/>
          <w:szCs w:val="24"/>
        </w:rPr>
      </w:pPr>
    </w:p>
    <w:p w14:paraId="43F8134D" w14:textId="77777777" w:rsidR="00C17A6B" w:rsidRDefault="00C17A6B" w:rsidP="00E769AE">
      <w:pPr>
        <w:spacing w:after="0" w:line="240" w:lineRule="auto"/>
        <w:rPr>
          <w:rFonts w:ascii="Times New Roman" w:eastAsia="Calibri" w:hAnsi="Times New Roman" w:cs="Times New Roman"/>
          <w:b/>
          <w:bCs/>
          <w:sz w:val="24"/>
          <w:szCs w:val="24"/>
        </w:rPr>
      </w:pPr>
    </w:p>
    <w:p w14:paraId="446509C4" w14:textId="77777777" w:rsidR="00C17A6B" w:rsidRDefault="00C17A6B" w:rsidP="00E769AE">
      <w:pPr>
        <w:spacing w:after="0" w:line="240" w:lineRule="auto"/>
        <w:rPr>
          <w:rFonts w:ascii="Times New Roman" w:eastAsia="Calibri" w:hAnsi="Times New Roman" w:cs="Times New Roman"/>
          <w:b/>
          <w:bCs/>
          <w:sz w:val="24"/>
          <w:szCs w:val="24"/>
        </w:rPr>
      </w:pPr>
    </w:p>
    <w:p w14:paraId="40BA3352" w14:textId="77777777" w:rsidR="00C17A6B" w:rsidRDefault="00C17A6B" w:rsidP="00E769AE">
      <w:pPr>
        <w:spacing w:after="0" w:line="240" w:lineRule="auto"/>
        <w:rPr>
          <w:rFonts w:ascii="Times New Roman" w:eastAsia="Calibri" w:hAnsi="Times New Roman" w:cs="Times New Roman"/>
          <w:b/>
          <w:bCs/>
          <w:sz w:val="24"/>
          <w:szCs w:val="24"/>
        </w:rPr>
      </w:pPr>
    </w:p>
    <w:p w14:paraId="079C19C8" w14:textId="77777777" w:rsidR="00C17A6B" w:rsidRDefault="00C17A6B" w:rsidP="00E769AE">
      <w:pPr>
        <w:spacing w:after="0" w:line="240" w:lineRule="auto"/>
        <w:rPr>
          <w:rFonts w:ascii="Times New Roman" w:eastAsia="Calibri" w:hAnsi="Times New Roman" w:cs="Times New Roman"/>
          <w:b/>
          <w:bCs/>
          <w:sz w:val="24"/>
          <w:szCs w:val="24"/>
        </w:rPr>
      </w:pPr>
    </w:p>
    <w:p w14:paraId="2E8C421C" w14:textId="77777777" w:rsidR="00C17A6B" w:rsidRDefault="00C17A6B" w:rsidP="00E769AE">
      <w:pPr>
        <w:spacing w:after="0" w:line="240" w:lineRule="auto"/>
        <w:rPr>
          <w:rFonts w:ascii="Times New Roman" w:eastAsia="Calibri" w:hAnsi="Times New Roman" w:cs="Times New Roman"/>
          <w:b/>
          <w:bCs/>
          <w:sz w:val="24"/>
          <w:szCs w:val="24"/>
        </w:rPr>
      </w:pPr>
    </w:p>
    <w:p w14:paraId="4E5678F8" w14:textId="77777777" w:rsidR="00C17A6B" w:rsidRDefault="00C17A6B" w:rsidP="00E769AE">
      <w:pPr>
        <w:spacing w:after="0" w:line="240" w:lineRule="auto"/>
        <w:rPr>
          <w:rFonts w:ascii="Times New Roman" w:eastAsia="Calibri" w:hAnsi="Times New Roman" w:cs="Times New Roman"/>
          <w:b/>
          <w:bCs/>
          <w:sz w:val="24"/>
          <w:szCs w:val="24"/>
        </w:rPr>
      </w:pPr>
    </w:p>
    <w:p w14:paraId="4A1EA7ED" w14:textId="77777777" w:rsidR="00C17A6B" w:rsidRDefault="00C17A6B" w:rsidP="00E769AE">
      <w:pPr>
        <w:spacing w:after="0" w:line="240" w:lineRule="auto"/>
        <w:rPr>
          <w:rFonts w:ascii="Times New Roman" w:eastAsia="Calibri" w:hAnsi="Times New Roman" w:cs="Times New Roman"/>
          <w:b/>
          <w:bCs/>
          <w:sz w:val="24"/>
          <w:szCs w:val="24"/>
        </w:rPr>
      </w:pPr>
    </w:p>
    <w:p w14:paraId="7F638C8D" w14:textId="77777777" w:rsidR="00C17A6B" w:rsidRPr="007C0B19" w:rsidRDefault="00C17A6B" w:rsidP="00C17A6B">
      <w:pPr>
        <w:spacing w:after="0" w:line="240" w:lineRule="auto"/>
        <w:rPr>
          <w:rFonts w:ascii="Times New Roman" w:eastAsia="Calibri" w:hAnsi="Times New Roman" w:cs="Times New Roman"/>
          <w:b/>
          <w:bCs/>
          <w:sz w:val="24"/>
          <w:szCs w:val="24"/>
        </w:rPr>
      </w:pPr>
    </w:p>
    <w:sectPr w:rsidR="00C17A6B" w:rsidRPr="007C0B19"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4E9C" w14:textId="77777777" w:rsidR="00DF1125" w:rsidRDefault="00DF1125" w:rsidP="00313D44">
      <w:pPr>
        <w:spacing w:after="0" w:line="240" w:lineRule="auto"/>
      </w:pPr>
      <w:r>
        <w:separator/>
      </w:r>
    </w:p>
  </w:endnote>
  <w:endnote w:type="continuationSeparator" w:id="0">
    <w:p w14:paraId="6D9DD919" w14:textId="77777777" w:rsidR="00DF1125" w:rsidRDefault="00DF1125" w:rsidP="00313D44">
      <w:pPr>
        <w:spacing w:after="0" w:line="240" w:lineRule="auto"/>
      </w:pPr>
      <w:r>
        <w:continuationSeparator/>
      </w:r>
    </w:p>
  </w:endnote>
  <w:endnote w:type="continuationNotice" w:id="1">
    <w:p w14:paraId="6D7D8855" w14:textId="77777777" w:rsidR="00DF1125" w:rsidRDefault="00DF1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E5D5" w14:textId="77777777" w:rsidR="00DF1125" w:rsidRDefault="00DF1125" w:rsidP="00313D44">
      <w:pPr>
        <w:spacing w:after="0" w:line="240" w:lineRule="auto"/>
      </w:pPr>
      <w:r>
        <w:separator/>
      </w:r>
    </w:p>
  </w:footnote>
  <w:footnote w:type="continuationSeparator" w:id="0">
    <w:p w14:paraId="1C9B095C" w14:textId="77777777" w:rsidR="00DF1125" w:rsidRDefault="00DF1125" w:rsidP="00313D44">
      <w:pPr>
        <w:spacing w:after="0" w:line="240" w:lineRule="auto"/>
      </w:pPr>
      <w:r>
        <w:continuationSeparator/>
      </w:r>
    </w:p>
  </w:footnote>
  <w:footnote w:type="continuationNotice" w:id="1">
    <w:p w14:paraId="09275198" w14:textId="77777777" w:rsidR="00DF1125" w:rsidRDefault="00DF1125">
      <w:pPr>
        <w:spacing w:after="0" w:line="240" w:lineRule="auto"/>
      </w:pPr>
    </w:p>
  </w:footnote>
  <w:footnote w:id="2">
    <w:p w14:paraId="6646DA6A" w14:textId="7777777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3770C"/>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3AE"/>
    <w:rsid w:val="000A35F6"/>
    <w:rsid w:val="000A3CB9"/>
    <w:rsid w:val="000A508F"/>
    <w:rsid w:val="000A58CB"/>
    <w:rsid w:val="000A61A5"/>
    <w:rsid w:val="000A63C2"/>
    <w:rsid w:val="000A6AF3"/>
    <w:rsid w:val="000A6B1D"/>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985"/>
    <w:rsid w:val="00167E5C"/>
    <w:rsid w:val="00170041"/>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21BD7"/>
    <w:rsid w:val="00221C7C"/>
    <w:rsid w:val="00221EAD"/>
    <w:rsid w:val="002220AD"/>
    <w:rsid w:val="00223C04"/>
    <w:rsid w:val="002247E5"/>
    <w:rsid w:val="002248F7"/>
    <w:rsid w:val="002252CD"/>
    <w:rsid w:val="002259CE"/>
    <w:rsid w:val="00226ED8"/>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377F1"/>
    <w:rsid w:val="00240B33"/>
    <w:rsid w:val="002413CC"/>
    <w:rsid w:val="00241687"/>
    <w:rsid w:val="0024186A"/>
    <w:rsid w:val="00241AE1"/>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7677"/>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B85"/>
    <w:rsid w:val="004B5130"/>
    <w:rsid w:val="004B62E9"/>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7B7"/>
    <w:rsid w:val="005668B0"/>
    <w:rsid w:val="00566F3F"/>
    <w:rsid w:val="005678DD"/>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BFB"/>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74F5"/>
    <w:rsid w:val="00747A21"/>
    <w:rsid w:val="0075229C"/>
    <w:rsid w:val="00753B75"/>
    <w:rsid w:val="00753ED6"/>
    <w:rsid w:val="007545EB"/>
    <w:rsid w:val="00754744"/>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AEE"/>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6101"/>
    <w:rsid w:val="008762FB"/>
    <w:rsid w:val="008767B6"/>
    <w:rsid w:val="00876AB4"/>
    <w:rsid w:val="00876C83"/>
    <w:rsid w:val="00876F47"/>
    <w:rsid w:val="008770B0"/>
    <w:rsid w:val="00877C5F"/>
    <w:rsid w:val="00880681"/>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F12"/>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229C"/>
    <w:rsid w:val="008B3298"/>
    <w:rsid w:val="008B4B1D"/>
    <w:rsid w:val="008B4B35"/>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3D"/>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332B"/>
    <w:rsid w:val="0091401D"/>
    <w:rsid w:val="00914921"/>
    <w:rsid w:val="0091549F"/>
    <w:rsid w:val="00915893"/>
    <w:rsid w:val="00915FED"/>
    <w:rsid w:val="00916506"/>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8DF"/>
    <w:rsid w:val="009A7FFA"/>
    <w:rsid w:val="009B0A6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143D"/>
    <w:rsid w:val="00A022B3"/>
    <w:rsid w:val="00A02D24"/>
    <w:rsid w:val="00A02DAE"/>
    <w:rsid w:val="00A02F47"/>
    <w:rsid w:val="00A03217"/>
    <w:rsid w:val="00A033A4"/>
    <w:rsid w:val="00A03C30"/>
    <w:rsid w:val="00A04F1A"/>
    <w:rsid w:val="00A0599E"/>
    <w:rsid w:val="00A06B7B"/>
    <w:rsid w:val="00A072DA"/>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69F1"/>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5E4F"/>
    <w:rsid w:val="00AA67AA"/>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72E5"/>
    <w:rsid w:val="00BF77C4"/>
    <w:rsid w:val="00BF7940"/>
    <w:rsid w:val="00C00A4D"/>
    <w:rsid w:val="00C00CA7"/>
    <w:rsid w:val="00C01474"/>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33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A10"/>
    <w:rsid w:val="00D301E3"/>
    <w:rsid w:val="00D306D0"/>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125"/>
    <w:rsid w:val="00DF16C2"/>
    <w:rsid w:val="00DF1A18"/>
    <w:rsid w:val="00DF1C1D"/>
    <w:rsid w:val="00DF2003"/>
    <w:rsid w:val="00DF2555"/>
    <w:rsid w:val="00DF2B03"/>
    <w:rsid w:val="00DF3899"/>
    <w:rsid w:val="00DF3EAA"/>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513C"/>
    <w:rsid w:val="00E5553A"/>
    <w:rsid w:val="00E557E2"/>
    <w:rsid w:val="00E55AC0"/>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6F2"/>
    <w:rsid w:val="00ED3B22"/>
    <w:rsid w:val="00ED4D81"/>
    <w:rsid w:val="00ED57E0"/>
    <w:rsid w:val="00ED5EC5"/>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7063</Words>
  <Characters>4027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Audronė Joknienė</cp:lastModifiedBy>
  <cp:revision>169</cp:revision>
  <cp:lastPrinted>2019-09-03T10:36:00Z</cp:lastPrinted>
  <dcterms:created xsi:type="dcterms:W3CDTF">2021-11-03T07:26:00Z</dcterms:created>
  <dcterms:modified xsi:type="dcterms:W3CDTF">2025-03-07T07:43:00Z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