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533C8" w14:textId="77777777" w:rsidR="00093258" w:rsidRPr="00093258" w:rsidRDefault="00093258" w:rsidP="00093258">
      <w:pPr>
        <w:spacing w:after="0" w:line="240" w:lineRule="auto"/>
        <w:ind w:firstLine="360"/>
        <w:jc w:val="center"/>
        <w:rPr>
          <w:rFonts w:ascii="Arial" w:hAnsi="Arial" w:cs="Arial"/>
          <w:b/>
          <w:kern w:val="0"/>
          <w:sz w:val="22"/>
          <w:szCs w:val="22"/>
          <w14:ligatures w14:val="none"/>
        </w:rPr>
      </w:pPr>
      <w:r w:rsidRPr="00093258">
        <w:rPr>
          <w:rFonts w:ascii="Arial" w:hAnsi="Arial" w:cs="Arial"/>
          <w:b/>
          <w:kern w:val="0"/>
          <w:sz w:val="22"/>
          <w:szCs w:val="22"/>
          <w14:ligatures w14:val="none"/>
        </w:rPr>
        <w:t xml:space="preserve">PASLAUGŲ VIEŠOJO PIRKIMO – PARDAVIMO SUTARTIS </w:t>
      </w:r>
    </w:p>
    <w:p w14:paraId="4C607CF0" w14:textId="77777777" w:rsidR="00093258" w:rsidRPr="00093258" w:rsidRDefault="00093258" w:rsidP="00093258">
      <w:pPr>
        <w:spacing w:after="0" w:line="240" w:lineRule="auto"/>
        <w:ind w:firstLine="360"/>
        <w:jc w:val="center"/>
        <w:rPr>
          <w:rFonts w:ascii="Arial" w:hAnsi="Arial" w:cs="Arial"/>
          <w:kern w:val="0"/>
          <w:sz w:val="22"/>
          <w:szCs w:val="22"/>
          <w14:ligatures w14:val="none"/>
        </w:rPr>
      </w:pPr>
    </w:p>
    <w:p w14:paraId="2CA5D1A4" w14:textId="1630F2FE" w:rsidR="00093258" w:rsidRPr="00093258" w:rsidRDefault="00093258" w:rsidP="00093258">
      <w:pPr>
        <w:spacing w:after="0" w:line="240" w:lineRule="auto"/>
        <w:ind w:firstLine="360"/>
        <w:jc w:val="center"/>
        <w:rPr>
          <w:rFonts w:ascii="Arial" w:hAnsi="Arial" w:cs="Arial"/>
          <w:kern w:val="0"/>
          <w:sz w:val="22"/>
          <w:szCs w:val="22"/>
          <w14:ligatures w14:val="none"/>
        </w:rPr>
      </w:pPr>
      <w:r w:rsidRPr="00093258">
        <w:rPr>
          <w:rFonts w:ascii="Arial" w:hAnsi="Arial" w:cs="Arial"/>
          <w:kern w:val="0"/>
          <w:sz w:val="22"/>
          <w:szCs w:val="22"/>
          <w14:ligatures w14:val="none"/>
        </w:rPr>
        <w:t>2</w:t>
      </w:r>
      <w:r w:rsidR="00FF33C4">
        <w:rPr>
          <w:rFonts w:ascii="Arial" w:hAnsi="Arial" w:cs="Arial"/>
          <w:kern w:val="0"/>
          <w:sz w:val="22"/>
          <w:szCs w:val="22"/>
          <w14:ligatures w14:val="none"/>
        </w:rPr>
        <w:t>025</w:t>
      </w:r>
      <w:r w:rsidRPr="00093258">
        <w:rPr>
          <w:rFonts w:ascii="Arial" w:hAnsi="Arial" w:cs="Arial"/>
          <w:kern w:val="0"/>
          <w:sz w:val="22"/>
          <w:szCs w:val="22"/>
          <w14:ligatures w14:val="none"/>
        </w:rPr>
        <w:t xml:space="preserve">   m.                                 d.   Nr.</w:t>
      </w:r>
    </w:p>
    <w:p w14:paraId="70683ADF" w14:textId="77777777" w:rsidR="00093258" w:rsidRPr="00093258" w:rsidRDefault="00093258" w:rsidP="00093258">
      <w:pPr>
        <w:spacing w:after="0" w:line="240" w:lineRule="auto"/>
        <w:ind w:firstLine="360"/>
        <w:jc w:val="center"/>
        <w:rPr>
          <w:rFonts w:ascii="Arial" w:eastAsia="Calibri" w:hAnsi="Arial" w:cs="Arial"/>
          <w:i/>
          <w:color w:val="538135" w:themeColor="accent6" w:themeShade="BF"/>
          <w:kern w:val="0"/>
          <w:sz w:val="22"/>
          <w:szCs w:val="22"/>
          <w14:ligatures w14:val="none"/>
        </w:rPr>
      </w:pPr>
      <w:r w:rsidRPr="00093258">
        <w:rPr>
          <w:rFonts w:ascii="Arial" w:eastAsia="Calibri" w:hAnsi="Arial" w:cs="Arial"/>
          <w:i/>
          <w:color w:val="538135" w:themeColor="accent6" w:themeShade="BF"/>
          <w:kern w:val="0"/>
          <w:sz w:val="22"/>
          <w:szCs w:val="22"/>
          <w14:ligatures w14:val="none"/>
        </w:rPr>
        <w:t>(Sutarties sudarymo vieta)</w:t>
      </w:r>
    </w:p>
    <w:p w14:paraId="69A762FD" w14:textId="77777777" w:rsidR="00093258" w:rsidRPr="00093258" w:rsidRDefault="00093258" w:rsidP="00093258">
      <w:pPr>
        <w:spacing w:after="0" w:line="240" w:lineRule="auto"/>
        <w:ind w:firstLine="360"/>
        <w:jc w:val="center"/>
        <w:rPr>
          <w:rFonts w:ascii="Arial" w:hAnsi="Arial" w:cs="Arial"/>
          <w:kern w:val="0"/>
          <w:sz w:val="22"/>
          <w:szCs w:val="22"/>
          <w14:ligatures w14:val="none"/>
        </w:rPr>
      </w:pPr>
    </w:p>
    <w:p w14:paraId="558D65FE" w14:textId="77777777" w:rsidR="00093258" w:rsidRPr="00093258" w:rsidRDefault="00093258" w:rsidP="00093258">
      <w:pPr>
        <w:keepNext/>
        <w:spacing w:after="0" w:line="240" w:lineRule="auto"/>
        <w:ind w:right="-82" w:firstLine="360"/>
        <w:jc w:val="center"/>
        <w:outlineLvl w:val="1"/>
        <w:rPr>
          <w:rFonts w:ascii="Arial" w:eastAsia="Times New Roman" w:hAnsi="Arial" w:cs="Arial"/>
          <w:b/>
          <w:bCs/>
          <w:kern w:val="0"/>
          <w:sz w:val="22"/>
          <w:szCs w:val="22"/>
          <w14:ligatures w14:val="none"/>
        </w:rPr>
      </w:pPr>
    </w:p>
    <w:p w14:paraId="2C8E9233" w14:textId="77777777" w:rsidR="00093258" w:rsidRPr="00093258" w:rsidRDefault="00093258" w:rsidP="00093258">
      <w:pPr>
        <w:spacing w:after="0" w:line="240" w:lineRule="auto"/>
        <w:ind w:firstLine="360"/>
        <w:jc w:val="both"/>
        <w:rPr>
          <w:rFonts w:ascii="Arial" w:eastAsia="Times New Roman" w:hAnsi="Arial" w:cs="Arial"/>
          <w:kern w:val="0"/>
          <w:sz w:val="22"/>
          <w:szCs w:val="22"/>
          <w14:ligatures w14:val="none"/>
        </w:rPr>
      </w:pPr>
      <w:r w:rsidRPr="00093258">
        <w:rPr>
          <w:rFonts w:ascii="Arial" w:eastAsia="Calibri" w:hAnsi="Arial" w:cs="Arial"/>
          <w:b/>
          <w:iCs/>
          <w:color w:val="000000" w:themeColor="text1"/>
          <w:kern w:val="0"/>
          <w:sz w:val="22"/>
          <w:szCs w:val="22"/>
          <w14:ligatures w14:val="none"/>
        </w:rPr>
        <w:t>V</w:t>
      </w:r>
      <w:r w:rsidRPr="00093258">
        <w:rPr>
          <w:rFonts w:ascii="Arial" w:eastAsia="Calibri" w:hAnsi="Arial" w:cs="Arial"/>
          <w:b/>
          <w:bCs/>
          <w:iCs/>
          <w:color w:val="000000" w:themeColor="text1"/>
          <w:kern w:val="0"/>
          <w:sz w:val="22"/>
          <w:szCs w:val="22"/>
          <w14:ligatures w14:val="none"/>
        </w:rPr>
        <w:t>alstybės įmonė Valstybinių miškų urėdija</w:t>
      </w:r>
      <w:r w:rsidRPr="00093258">
        <w:rPr>
          <w:rFonts w:ascii="Arial" w:eastAsia="Times New Roman" w:hAnsi="Arial" w:cs="Arial"/>
          <w:kern w:val="0"/>
          <w:sz w:val="22"/>
          <w:szCs w:val="22"/>
          <w14:ligatures w14:val="none"/>
        </w:rPr>
        <w:t>,</w:t>
      </w:r>
      <w:r w:rsidRPr="00093258">
        <w:rPr>
          <w:rFonts w:ascii="Arial" w:eastAsia="Times New Roman" w:hAnsi="Arial" w:cs="Arial"/>
          <w:b/>
          <w:kern w:val="0"/>
          <w:sz w:val="22"/>
          <w:szCs w:val="22"/>
          <w14:ligatures w14:val="none"/>
        </w:rPr>
        <w:t xml:space="preserve"> </w:t>
      </w:r>
      <w:r w:rsidRPr="00093258">
        <w:rPr>
          <w:rFonts w:ascii="Arial" w:eastAsia="Times New Roman" w:hAnsi="Arial" w:cs="Arial"/>
          <w:kern w:val="0"/>
          <w:sz w:val="22"/>
          <w:szCs w:val="22"/>
          <w14:ligatures w14:val="none"/>
        </w:rPr>
        <w:t xml:space="preserve">įmonės kodas </w:t>
      </w:r>
      <w:r w:rsidRPr="00093258">
        <w:rPr>
          <w:rFonts w:ascii="Arial" w:eastAsia="Times New Roman" w:hAnsi="Arial" w:cs="Arial"/>
          <w:color w:val="000000" w:themeColor="text1"/>
          <w:kern w:val="0"/>
          <w:sz w:val="22"/>
          <w:szCs w:val="22"/>
          <w14:ligatures w14:val="none"/>
        </w:rPr>
        <w:t>132340880</w:t>
      </w:r>
      <w:r w:rsidRPr="00093258">
        <w:rPr>
          <w:rFonts w:ascii="Arial" w:eastAsia="Times New Roman" w:hAnsi="Arial" w:cs="Arial"/>
          <w:iCs/>
          <w:color w:val="000000" w:themeColor="text1"/>
          <w:kern w:val="0"/>
          <w:sz w:val="22"/>
          <w:szCs w:val="22"/>
          <w14:ligatures w14:val="none"/>
        </w:rPr>
        <w:t>, atstovaujama</w:t>
      </w:r>
      <w:r w:rsidRPr="00093258">
        <w:rPr>
          <w:rFonts w:ascii="Arial" w:eastAsia="Times New Roman" w:hAnsi="Arial" w:cs="Arial"/>
          <w:color w:val="000000" w:themeColor="text1"/>
          <w:kern w:val="0"/>
          <w:sz w:val="22"/>
          <w:szCs w:val="22"/>
          <w14:ligatures w14:val="none"/>
        </w:rPr>
        <w:t xml:space="preserve"> </w:t>
      </w:r>
      <w:r w:rsidRPr="00093258">
        <w:rPr>
          <w:rFonts w:ascii="Arial" w:eastAsia="Calibri" w:hAnsi="Arial" w:cs="Arial"/>
          <w:i/>
          <w:color w:val="538135" w:themeColor="accent6" w:themeShade="BF"/>
          <w:kern w:val="0"/>
          <w:sz w:val="22"/>
          <w:szCs w:val="22"/>
          <w14:ligatures w14:val="none"/>
        </w:rPr>
        <w:t>(nurodyti atstovaujančio asmens pareigas, vardą, pavardę</w:t>
      </w:r>
      <w:r w:rsidRPr="00093258">
        <w:rPr>
          <w:rFonts w:ascii="Arial" w:eastAsia="Calibri" w:hAnsi="Arial" w:cs="Arial"/>
          <w:color w:val="538135" w:themeColor="accent6" w:themeShade="BF"/>
          <w:kern w:val="0"/>
          <w:sz w:val="22"/>
          <w:szCs w:val="22"/>
          <w14:ligatures w14:val="none"/>
        </w:rPr>
        <w:t>)</w:t>
      </w:r>
      <w:r w:rsidRPr="00093258">
        <w:rPr>
          <w:rFonts w:ascii="Arial" w:eastAsia="Times New Roman" w:hAnsi="Arial" w:cs="Arial"/>
          <w:kern w:val="0"/>
          <w:sz w:val="22"/>
          <w:szCs w:val="22"/>
          <w14:ligatures w14:val="none"/>
        </w:rPr>
        <w:t>, veikiančio(-</w:t>
      </w:r>
      <w:proofErr w:type="spellStart"/>
      <w:r w:rsidRPr="00093258">
        <w:rPr>
          <w:rFonts w:ascii="Arial" w:eastAsia="Times New Roman" w:hAnsi="Arial" w:cs="Arial"/>
          <w:kern w:val="0"/>
          <w:sz w:val="22"/>
          <w:szCs w:val="22"/>
          <w14:ligatures w14:val="none"/>
        </w:rPr>
        <w:t>ios</w:t>
      </w:r>
      <w:proofErr w:type="spellEnd"/>
      <w:r w:rsidRPr="00093258">
        <w:rPr>
          <w:rFonts w:ascii="Arial" w:eastAsia="Times New Roman" w:hAnsi="Arial" w:cs="Arial"/>
          <w:kern w:val="0"/>
          <w:sz w:val="22"/>
          <w:szCs w:val="22"/>
          <w14:ligatures w14:val="none"/>
        </w:rPr>
        <w:t xml:space="preserve">) </w:t>
      </w:r>
      <w:r w:rsidRPr="00093258">
        <w:rPr>
          <w:rFonts w:ascii="Arial" w:eastAsia="Times New Roman" w:hAnsi="Arial" w:cs="Arial"/>
          <w:color w:val="000000" w:themeColor="text1"/>
          <w:kern w:val="0"/>
          <w:sz w:val="22"/>
          <w:szCs w:val="22"/>
          <w14:ligatures w14:val="none"/>
        </w:rPr>
        <w:t xml:space="preserve">pagal </w:t>
      </w:r>
      <w:r w:rsidRPr="00093258">
        <w:rPr>
          <w:rFonts w:ascii="Arial" w:eastAsia="Calibri" w:hAnsi="Arial" w:cs="Arial"/>
          <w:i/>
          <w:color w:val="538135" w:themeColor="accent6" w:themeShade="BF"/>
          <w:kern w:val="0"/>
          <w:sz w:val="22"/>
          <w:szCs w:val="22"/>
          <w14:ligatures w14:val="none"/>
        </w:rPr>
        <w:t>(nurodyti atstovavimo pagrindą, t. y. kokio dokumento pagrindu asmuo veikia)</w:t>
      </w:r>
      <w:r w:rsidRPr="00093258">
        <w:rPr>
          <w:rFonts w:ascii="Arial" w:eastAsia="Times New Roman" w:hAnsi="Arial" w:cs="Arial"/>
          <w:color w:val="538135" w:themeColor="accent6" w:themeShade="BF"/>
          <w:kern w:val="0"/>
          <w:sz w:val="22"/>
          <w:szCs w:val="22"/>
          <w14:ligatures w14:val="none"/>
        </w:rPr>
        <w:t xml:space="preserve"> </w:t>
      </w:r>
      <w:r w:rsidRPr="00093258">
        <w:rPr>
          <w:rFonts w:ascii="Arial" w:eastAsia="Times New Roman" w:hAnsi="Arial" w:cs="Arial"/>
          <w:kern w:val="0"/>
          <w:sz w:val="22"/>
          <w:szCs w:val="22"/>
          <w14:ligatures w14:val="none"/>
        </w:rPr>
        <w:t xml:space="preserve">(toliau – </w:t>
      </w:r>
      <w:r w:rsidRPr="00093258">
        <w:rPr>
          <w:rFonts w:ascii="Arial" w:eastAsia="Times New Roman" w:hAnsi="Arial" w:cs="Arial"/>
          <w:b/>
          <w:kern w:val="0"/>
          <w:sz w:val="22"/>
          <w:szCs w:val="22"/>
          <w14:ligatures w14:val="none"/>
        </w:rPr>
        <w:t>Užsakovas</w:t>
      </w:r>
      <w:r w:rsidRPr="00093258">
        <w:rPr>
          <w:rFonts w:ascii="Arial" w:eastAsia="Times New Roman" w:hAnsi="Arial" w:cs="Arial"/>
          <w:kern w:val="0"/>
          <w:sz w:val="22"/>
          <w:szCs w:val="22"/>
          <w14:ligatures w14:val="none"/>
        </w:rPr>
        <w:t xml:space="preserve">), </w:t>
      </w:r>
    </w:p>
    <w:p w14:paraId="748B6898" w14:textId="77777777" w:rsidR="00093258" w:rsidRPr="00093258" w:rsidRDefault="00093258" w:rsidP="00093258">
      <w:pPr>
        <w:spacing w:after="0" w:line="240" w:lineRule="auto"/>
        <w:ind w:firstLine="360"/>
        <w:jc w:val="both"/>
        <w:rPr>
          <w:rFonts w:ascii="Arial" w:eastAsia="Times New Roman" w:hAnsi="Arial" w:cs="Arial"/>
          <w:kern w:val="0"/>
          <w:sz w:val="22"/>
          <w:szCs w:val="22"/>
          <w14:ligatures w14:val="none"/>
        </w:rPr>
      </w:pPr>
      <w:r w:rsidRPr="00093258">
        <w:rPr>
          <w:rFonts w:ascii="Arial" w:eastAsia="Times New Roman" w:hAnsi="Arial" w:cs="Arial"/>
          <w:kern w:val="0"/>
          <w:sz w:val="22"/>
          <w:szCs w:val="22"/>
          <w14:ligatures w14:val="none"/>
        </w:rPr>
        <w:t xml:space="preserve">ir </w:t>
      </w:r>
    </w:p>
    <w:p w14:paraId="233886A8" w14:textId="77777777" w:rsidR="00093258" w:rsidRPr="00093258" w:rsidRDefault="00093258" w:rsidP="00093258">
      <w:pPr>
        <w:spacing w:after="0" w:line="240" w:lineRule="auto"/>
        <w:ind w:firstLine="360"/>
        <w:jc w:val="both"/>
        <w:rPr>
          <w:rFonts w:ascii="Arial" w:eastAsia="Times New Roman" w:hAnsi="Arial" w:cs="Arial"/>
          <w:kern w:val="0"/>
          <w:sz w:val="22"/>
          <w:szCs w:val="22"/>
          <w14:ligatures w14:val="none"/>
        </w:rPr>
      </w:pPr>
      <w:r w:rsidRPr="00093258">
        <w:rPr>
          <w:rFonts w:ascii="Arial" w:eastAsia="Times New Roman" w:hAnsi="Arial" w:cs="Arial"/>
          <w:b/>
          <w:i/>
          <w:color w:val="538135" w:themeColor="accent6" w:themeShade="BF"/>
          <w:kern w:val="0"/>
          <w:sz w:val="22"/>
          <w:szCs w:val="22"/>
          <w14:ligatures w14:val="none"/>
        </w:rPr>
        <w:t>(nurodyti juridinio asmens pavadinimą)</w:t>
      </w:r>
      <w:r w:rsidRPr="00093258">
        <w:rPr>
          <w:rFonts w:ascii="Arial" w:eastAsia="Times New Roman" w:hAnsi="Arial" w:cs="Arial"/>
          <w:kern w:val="0"/>
          <w:sz w:val="22"/>
          <w:szCs w:val="22"/>
          <w14:ligatures w14:val="none"/>
        </w:rPr>
        <w:t xml:space="preserve">, juridinio asmens kodas </w:t>
      </w:r>
      <w:r w:rsidRPr="00093258">
        <w:rPr>
          <w:rFonts w:ascii="Arial" w:eastAsia="Times New Roman" w:hAnsi="Arial" w:cs="Arial"/>
          <w:i/>
          <w:color w:val="538135" w:themeColor="accent6" w:themeShade="BF"/>
          <w:kern w:val="0"/>
          <w:sz w:val="22"/>
          <w:szCs w:val="22"/>
          <w14:ligatures w14:val="none"/>
        </w:rPr>
        <w:t>(nurodyti juridinio asmens kodą)</w:t>
      </w:r>
      <w:r w:rsidRPr="00093258">
        <w:rPr>
          <w:rFonts w:ascii="Arial" w:eastAsia="Times New Roman" w:hAnsi="Arial" w:cs="Arial"/>
          <w:kern w:val="0"/>
          <w:sz w:val="22"/>
          <w:szCs w:val="22"/>
          <w14:ligatures w14:val="none"/>
        </w:rPr>
        <w:t xml:space="preserve">, atstovaujama </w:t>
      </w:r>
      <w:r w:rsidRPr="00093258">
        <w:rPr>
          <w:rFonts w:ascii="Arial" w:eastAsia="Calibri" w:hAnsi="Arial" w:cs="Arial"/>
          <w:i/>
          <w:color w:val="538135" w:themeColor="accent6" w:themeShade="BF"/>
          <w:kern w:val="0"/>
          <w:sz w:val="22"/>
          <w:szCs w:val="22"/>
          <w14:ligatures w14:val="none"/>
        </w:rPr>
        <w:t>(nurodyti atstovaujančio asmens pareigas, vardą, pavardę)</w:t>
      </w:r>
      <w:r w:rsidRPr="00093258">
        <w:rPr>
          <w:rFonts w:ascii="Arial" w:eastAsia="Times New Roman" w:hAnsi="Arial" w:cs="Arial"/>
          <w:kern w:val="0"/>
          <w:sz w:val="22"/>
          <w:szCs w:val="22"/>
          <w14:ligatures w14:val="none"/>
        </w:rPr>
        <w:t>, veikiančio(-</w:t>
      </w:r>
      <w:proofErr w:type="spellStart"/>
      <w:r w:rsidRPr="00093258">
        <w:rPr>
          <w:rFonts w:ascii="Arial" w:eastAsia="Times New Roman" w:hAnsi="Arial" w:cs="Arial"/>
          <w:kern w:val="0"/>
          <w:sz w:val="22"/>
          <w:szCs w:val="22"/>
          <w14:ligatures w14:val="none"/>
        </w:rPr>
        <w:t>ios</w:t>
      </w:r>
      <w:proofErr w:type="spellEnd"/>
      <w:r w:rsidRPr="00093258">
        <w:rPr>
          <w:rFonts w:ascii="Arial" w:eastAsia="Times New Roman" w:hAnsi="Arial" w:cs="Arial"/>
          <w:kern w:val="0"/>
          <w:sz w:val="22"/>
          <w:szCs w:val="22"/>
          <w14:ligatures w14:val="none"/>
        </w:rPr>
        <w:t xml:space="preserve">) pagal </w:t>
      </w:r>
      <w:bookmarkStart w:id="0" w:name="_Hlk29278562"/>
      <w:r w:rsidRPr="00093258">
        <w:rPr>
          <w:rFonts w:ascii="Arial" w:eastAsia="Calibri" w:hAnsi="Arial" w:cs="Arial"/>
          <w:i/>
          <w:color w:val="538135" w:themeColor="accent6" w:themeShade="BF"/>
          <w:kern w:val="0"/>
          <w:sz w:val="22"/>
          <w:szCs w:val="22"/>
          <w14:ligatures w14:val="none"/>
        </w:rPr>
        <w:t>(nurodyti atstovavimo pagrindą, t. y. kokio dokumento pagrindu asmuo veikia)</w:t>
      </w:r>
      <w:bookmarkEnd w:id="0"/>
      <w:r w:rsidRPr="00093258">
        <w:rPr>
          <w:rFonts w:ascii="Arial" w:eastAsia="Times New Roman" w:hAnsi="Arial" w:cs="Arial"/>
          <w:color w:val="538135" w:themeColor="accent6" w:themeShade="BF"/>
          <w:kern w:val="0"/>
          <w:sz w:val="22"/>
          <w:szCs w:val="22"/>
          <w14:ligatures w14:val="none"/>
        </w:rPr>
        <w:t xml:space="preserve"> </w:t>
      </w:r>
      <w:r w:rsidRPr="00093258">
        <w:rPr>
          <w:rFonts w:ascii="Arial" w:eastAsia="Times New Roman" w:hAnsi="Arial" w:cs="Arial"/>
          <w:kern w:val="0"/>
          <w:sz w:val="22"/>
          <w:szCs w:val="22"/>
          <w14:ligatures w14:val="none"/>
        </w:rPr>
        <w:t xml:space="preserve">(toliau – </w:t>
      </w:r>
      <w:r w:rsidRPr="00093258">
        <w:rPr>
          <w:rFonts w:ascii="Arial" w:eastAsia="Times New Roman" w:hAnsi="Arial" w:cs="Arial"/>
          <w:b/>
          <w:kern w:val="0"/>
          <w:sz w:val="22"/>
          <w:szCs w:val="22"/>
          <w14:ligatures w14:val="none"/>
        </w:rPr>
        <w:t>Paslaugų teikėjas</w:t>
      </w:r>
      <w:r w:rsidRPr="00093258">
        <w:rPr>
          <w:rFonts w:ascii="Arial" w:eastAsia="Times New Roman" w:hAnsi="Arial" w:cs="Arial"/>
          <w:kern w:val="0"/>
          <w:sz w:val="22"/>
          <w:szCs w:val="22"/>
          <w14:ligatures w14:val="none"/>
        </w:rPr>
        <w:t>),</w:t>
      </w:r>
    </w:p>
    <w:p w14:paraId="4A92A330" w14:textId="77777777" w:rsidR="00093258" w:rsidRPr="00093258" w:rsidRDefault="00093258" w:rsidP="00093258">
      <w:pPr>
        <w:spacing w:after="0" w:line="240" w:lineRule="auto"/>
        <w:ind w:firstLine="360"/>
        <w:jc w:val="both"/>
        <w:rPr>
          <w:rFonts w:ascii="Arial" w:eastAsia="Times New Roman" w:hAnsi="Arial" w:cs="Arial"/>
          <w:kern w:val="0"/>
          <w:sz w:val="22"/>
          <w:szCs w:val="22"/>
          <w14:ligatures w14:val="none"/>
        </w:rPr>
      </w:pPr>
      <w:r w:rsidRPr="00093258">
        <w:rPr>
          <w:rFonts w:ascii="Arial" w:eastAsia="Times New Roman" w:hAnsi="Arial" w:cs="Arial"/>
          <w:i/>
          <w:color w:val="000000" w:themeColor="text1"/>
          <w:kern w:val="0"/>
          <w:sz w:val="22"/>
          <w:szCs w:val="22"/>
          <w14:ligatures w14:val="none"/>
        </w:rPr>
        <w:t>[</w:t>
      </w:r>
      <w:r w:rsidRPr="00093258">
        <w:rPr>
          <w:rFonts w:ascii="Arial" w:eastAsia="Times New Roman" w:hAnsi="Arial" w:cs="Arial"/>
          <w:i/>
          <w:color w:val="538135" w:themeColor="accent6" w:themeShade="BF"/>
          <w:kern w:val="0"/>
          <w:sz w:val="22"/>
          <w:szCs w:val="22"/>
          <w14:ligatures w14:val="none"/>
        </w:rPr>
        <w:t>arba</w:t>
      </w:r>
      <w:r w:rsidRPr="00093258">
        <w:rPr>
          <w:rFonts w:ascii="Arial" w:eastAsia="Times New Roman" w:hAnsi="Arial" w:cs="Arial"/>
          <w:b/>
          <w:i/>
          <w:color w:val="538135" w:themeColor="accent6" w:themeShade="BF"/>
          <w:kern w:val="0"/>
          <w:sz w:val="22"/>
          <w:szCs w:val="22"/>
          <w14:ligatures w14:val="none"/>
        </w:rPr>
        <w:t xml:space="preserve"> (nurodyti fizinio asmens vardą, pavardę)</w:t>
      </w:r>
      <w:r w:rsidRPr="00093258">
        <w:rPr>
          <w:rFonts w:ascii="Arial" w:eastAsia="Times New Roman" w:hAnsi="Arial" w:cs="Arial"/>
          <w:kern w:val="0"/>
          <w:sz w:val="22"/>
          <w:szCs w:val="22"/>
          <w14:ligatures w14:val="none"/>
        </w:rPr>
        <w:t>, gimęs(-</w:t>
      </w:r>
      <w:proofErr w:type="spellStart"/>
      <w:r w:rsidRPr="00093258">
        <w:rPr>
          <w:rFonts w:ascii="Arial" w:eastAsia="Times New Roman" w:hAnsi="Arial" w:cs="Arial"/>
          <w:kern w:val="0"/>
          <w:sz w:val="22"/>
          <w:szCs w:val="22"/>
          <w14:ligatures w14:val="none"/>
        </w:rPr>
        <w:t>usi</w:t>
      </w:r>
      <w:proofErr w:type="spellEnd"/>
      <w:r w:rsidRPr="00093258">
        <w:rPr>
          <w:rFonts w:ascii="Arial" w:eastAsia="Times New Roman" w:hAnsi="Arial" w:cs="Arial"/>
          <w:kern w:val="0"/>
          <w:sz w:val="22"/>
          <w:szCs w:val="22"/>
          <w14:ligatures w14:val="none"/>
        </w:rPr>
        <w:t xml:space="preserve">) </w:t>
      </w:r>
      <w:r w:rsidRPr="00093258">
        <w:rPr>
          <w:rFonts w:ascii="Arial" w:eastAsia="Times New Roman" w:hAnsi="Arial" w:cs="Arial"/>
          <w:i/>
          <w:color w:val="538135" w:themeColor="accent6" w:themeShade="BF"/>
          <w:kern w:val="0"/>
          <w:sz w:val="22"/>
          <w:szCs w:val="22"/>
          <w14:ligatures w14:val="none"/>
        </w:rPr>
        <w:t>(nurodyti gimimo datą)</w:t>
      </w:r>
      <w:r w:rsidRPr="00093258">
        <w:rPr>
          <w:rFonts w:ascii="Arial" w:eastAsia="Times New Roman" w:hAnsi="Arial" w:cs="Arial"/>
          <w:kern w:val="0"/>
          <w:sz w:val="22"/>
          <w:szCs w:val="22"/>
          <w14:ligatures w14:val="none"/>
        </w:rPr>
        <w:t xml:space="preserve">, </w:t>
      </w:r>
      <w:r w:rsidRPr="00093258">
        <w:rPr>
          <w:rFonts w:ascii="Arial" w:hAnsi="Arial" w:cs="Arial"/>
          <w:kern w:val="0"/>
          <w:sz w:val="22"/>
          <w:szCs w:val="22"/>
          <w14:ligatures w14:val="none"/>
        </w:rPr>
        <w:t xml:space="preserve">vykdantis (-i) individualią veiklą pagal galiojančią nuolatinio Lietuvos gyventojo individualios veiklos vykdymo pažymą Nr. </w:t>
      </w:r>
      <w:r w:rsidRPr="00093258">
        <w:rPr>
          <w:rFonts w:ascii="Arial" w:hAnsi="Arial" w:cs="Arial"/>
          <w:color w:val="538135" w:themeColor="accent6" w:themeShade="BF"/>
          <w:kern w:val="0"/>
          <w:sz w:val="22"/>
          <w:szCs w:val="22"/>
          <w14:ligatures w14:val="none"/>
        </w:rPr>
        <w:t xml:space="preserve">(nurodyti pažymos numerį) </w:t>
      </w:r>
      <w:r w:rsidRPr="00093258">
        <w:rPr>
          <w:rFonts w:ascii="Arial" w:eastAsia="Times New Roman" w:hAnsi="Arial" w:cs="Arial"/>
          <w:kern w:val="0"/>
          <w:sz w:val="22"/>
          <w:szCs w:val="22"/>
          <w14:ligatures w14:val="none"/>
        </w:rPr>
        <w:t xml:space="preserve">(toliau – </w:t>
      </w:r>
      <w:r w:rsidRPr="00093258">
        <w:rPr>
          <w:rFonts w:ascii="Arial" w:eastAsia="Times New Roman" w:hAnsi="Arial" w:cs="Arial"/>
          <w:b/>
          <w:kern w:val="0"/>
          <w:sz w:val="22"/>
          <w:szCs w:val="22"/>
          <w14:ligatures w14:val="none"/>
        </w:rPr>
        <w:t>Paslaugų teikėjas</w:t>
      </w:r>
      <w:r w:rsidRPr="00093258">
        <w:rPr>
          <w:rFonts w:ascii="Arial" w:eastAsia="Times New Roman" w:hAnsi="Arial" w:cs="Arial"/>
          <w:kern w:val="0"/>
          <w:sz w:val="22"/>
          <w:szCs w:val="22"/>
          <w14:ligatures w14:val="none"/>
        </w:rPr>
        <w:t>),]</w:t>
      </w:r>
    </w:p>
    <w:p w14:paraId="768B3F34" w14:textId="77777777" w:rsidR="00093258" w:rsidRPr="00093258" w:rsidRDefault="00093258" w:rsidP="00093258">
      <w:pPr>
        <w:spacing w:after="0" w:line="240" w:lineRule="auto"/>
        <w:ind w:firstLine="360"/>
        <w:jc w:val="both"/>
        <w:rPr>
          <w:rFonts w:ascii="Arial" w:eastAsia="Times New Roman" w:hAnsi="Arial" w:cs="Arial"/>
          <w:kern w:val="0"/>
          <w:sz w:val="22"/>
          <w:szCs w:val="22"/>
          <w14:ligatures w14:val="none"/>
        </w:rPr>
      </w:pPr>
      <w:r w:rsidRPr="00093258">
        <w:rPr>
          <w:rFonts w:ascii="Arial" w:eastAsia="Times New Roman" w:hAnsi="Arial" w:cs="Arial"/>
          <w:kern w:val="0"/>
          <w:sz w:val="22"/>
          <w:szCs w:val="22"/>
          <w14:ligatures w14:val="none"/>
        </w:rPr>
        <w:t xml:space="preserve"> toliau kartu vadinami </w:t>
      </w:r>
      <w:r w:rsidRPr="00093258">
        <w:rPr>
          <w:rFonts w:ascii="Arial" w:hAnsi="Arial" w:cs="Arial"/>
          <w:b/>
          <w:kern w:val="0"/>
          <w:sz w:val="22"/>
          <w:szCs w:val="22"/>
          <w14:ligatures w14:val="none"/>
        </w:rPr>
        <w:t>„</w:t>
      </w:r>
      <w:r w:rsidRPr="00093258">
        <w:rPr>
          <w:rFonts w:ascii="Arial" w:eastAsia="Times New Roman" w:hAnsi="Arial" w:cs="Arial"/>
          <w:b/>
          <w:kern w:val="0"/>
          <w:sz w:val="22"/>
          <w:szCs w:val="22"/>
          <w14:ligatures w14:val="none"/>
        </w:rPr>
        <w:t>Šalimis</w:t>
      </w:r>
      <w:r w:rsidRPr="00093258">
        <w:rPr>
          <w:rFonts w:ascii="Arial" w:hAnsi="Arial" w:cs="Arial"/>
          <w:b/>
          <w:kern w:val="0"/>
          <w:sz w:val="22"/>
          <w:szCs w:val="22"/>
          <w14:ligatures w14:val="none"/>
        </w:rPr>
        <w:t>“</w:t>
      </w:r>
      <w:r w:rsidRPr="00093258">
        <w:rPr>
          <w:rFonts w:ascii="Arial" w:eastAsia="Times New Roman" w:hAnsi="Arial" w:cs="Arial"/>
          <w:kern w:val="0"/>
          <w:sz w:val="22"/>
          <w:szCs w:val="22"/>
          <w14:ligatures w14:val="none"/>
        </w:rPr>
        <w:t xml:space="preserve">, o kiekviena atskirai – </w:t>
      </w:r>
      <w:r w:rsidRPr="00093258">
        <w:rPr>
          <w:rFonts w:ascii="Arial" w:hAnsi="Arial" w:cs="Arial"/>
          <w:b/>
          <w:kern w:val="0"/>
          <w:sz w:val="22"/>
          <w:szCs w:val="22"/>
          <w14:ligatures w14:val="none"/>
        </w:rPr>
        <w:t>„</w:t>
      </w:r>
      <w:r w:rsidRPr="00093258">
        <w:rPr>
          <w:rFonts w:ascii="Arial" w:eastAsia="Times New Roman" w:hAnsi="Arial" w:cs="Arial"/>
          <w:b/>
          <w:kern w:val="0"/>
          <w:sz w:val="22"/>
          <w:szCs w:val="22"/>
          <w14:ligatures w14:val="none"/>
        </w:rPr>
        <w:t>Šalimi</w:t>
      </w:r>
      <w:r w:rsidRPr="00093258">
        <w:rPr>
          <w:rFonts w:ascii="Arial" w:hAnsi="Arial" w:cs="Arial"/>
          <w:b/>
          <w:kern w:val="0"/>
          <w:sz w:val="22"/>
          <w:szCs w:val="22"/>
          <w14:ligatures w14:val="none"/>
        </w:rPr>
        <w:t>“</w:t>
      </w:r>
      <w:r w:rsidRPr="00093258">
        <w:rPr>
          <w:rFonts w:ascii="Arial" w:eastAsia="Times New Roman" w:hAnsi="Arial" w:cs="Arial"/>
          <w:kern w:val="0"/>
          <w:sz w:val="22"/>
          <w:szCs w:val="22"/>
          <w14:ligatures w14:val="none"/>
        </w:rPr>
        <w:t xml:space="preserve">, sudarė šią Paslaugų viešojo pirkimo – pardavimo sutartį, toliau vadinamą </w:t>
      </w:r>
      <w:r w:rsidRPr="00093258">
        <w:rPr>
          <w:rFonts w:ascii="Arial" w:hAnsi="Arial" w:cs="Arial"/>
          <w:b/>
          <w:kern w:val="0"/>
          <w:sz w:val="22"/>
          <w:szCs w:val="22"/>
          <w14:ligatures w14:val="none"/>
        </w:rPr>
        <w:t>„</w:t>
      </w:r>
      <w:r w:rsidRPr="00093258">
        <w:rPr>
          <w:rFonts w:ascii="Arial" w:eastAsia="Times New Roman" w:hAnsi="Arial" w:cs="Arial"/>
          <w:b/>
          <w:kern w:val="0"/>
          <w:sz w:val="22"/>
          <w:szCs w:val="22"/>
          <w14:ligatures w14:val="none"/>
        </w:rPr>
        <w:t>Sutartimi</w:t>
      </w:r>
      <w:r w:rsidRPr="00093258">
        <w:rPr>
          <w:rFonts w:ascii="Arial" w:hAnsi="Arial" w:cs="Arial"/>
          <w:b/>
          <w:kern w:val="0"/>
          <w:sz w:val="22"/>
          <w:szCs w:val="22"/>
          <w14:ligatures w14:val="none"/>
        </w:rPr>
        <w:t>“</w:t>
      </w:r>
      <w:r w:rsidRPr="00093258">
        <w:rPr>
          <w:rFonts w:ascii="Arial" w:eastAsia="Times New Roman" w:hAnsi="Arial" w:cs="Arial"/>
          <w:kern w:val="0"/>
          <w:sz w:val="22"/>
          <w:szCs w:val="22"/>
          <w14:ligatures w14:val="none"/>
        </w:rPr>
        <w:t>, ir susitarė dėl toliau išvardintų sąlygų:</w:t>
      </w:r>
    </w:p>
    <w:p w14:paraId="570494C4" w14:textId="77777777" w:rsidR="00093258" w:rsidRPr="00093258" w:rsidRDefault="00093258" w:rsidP="00093258">
      <w:pPr>
        <w:spacing w:after="0" w:line="240" w:lineRule="auto"/>
        <w:rPr>
          <w:rFonts w:ascii="Arial" w:eastAsia="Calibri" w:hAnsi="Arial" w:cs="Arial"/>
          <w:b/>
          <w:kern w:val="0"/>
          <w:sz w:val="22"/>
          <w:szCs w:val="22"/>
          <w14:ligatures w14:val="none"/>
        </w:rPr>
      </w:pPr>
    </w:p>
    <w:p w14:paraId="65CC0C2D" w14:textId="77777777" w:rsidR="00093258" w:rsidRPr="00093258" w:rsidRDefault="00093258" w:rsidP="00093258">
      <w:pPr>
        <w:spacing w:after="0" w:line="240" w:lineRule="auto"/>
        <w:jc w:val="center"/>
        <w:rPr>
          <w:rFonts w:ascii="Arial" w:eastAsia="Calibri" w:hAnsi="Arial" w:cs="Arial"/>
          <w:b/>
          <w:kern w:val="0"/>
          <w:sz w:val="22"/>
          <w:szCs w:val="22"/>
          <w14:ligatures w14:val="none"/>
        </w:rPr>
      </w:pPr>
      <w:r w:rsidRPr="00093258">
        <w:rPr>
          <w:rFonts w:ascii="Arial" w:eastAsia="Calibri" w:hAnsi="Arial" w:cs="Arial"/>
          <w:b/>
          <w:kern w:val="0"/>
          <w:sz w:val="22"/>
          <w:szCs w:val="22"/>
          <w14:ligatures w14:val="none"/>
        </w:rPr>
        <w:t xml:space="preserve">1. SUTARTIES DALYKAS </w:t>
      </w:r>
    </w:p>
    <w:p w14:paraId="5FFC068B" w14:textId="77777777" w:rsidR="00093258" w:rsidRPr="00093258" w:rsidRDefault="00093258" w:rsidP="00093258">
      <w:pPr>
        <w:spacing w:after="0" w:line="240" w:lineRule="auto"/>
        <w:jc w:val="center"/>
        <w:rPr>
          <w:rFonts w:ascii="Arial" w:eastAsia="Calibri" w:hAnsi="Arial" w:cs="Arial"/>
          <w:b/>
          <w:kern w:val="0"/>
          <w:sz w:val="22"/>
          <w:szCs w:val="22"/>
          <w14:ligatures w14:val="none"/>
        </w:rPr>
      </w:pPr>
    </w:p>
    <w:p w14:paraId="5F220DC6" w14:textId="4DF27070" w:rsidR="00093258" w:rsidRPr="00093258" w:rsidRDefault="00093258" w:rsidP="00093258">
      <w:pPr>
        <w:spacing w:after="0" w:line="240" w:lineRule="auto"/>
        <w:ind w:firstLine="567"/>
        <w:jc w:val="both"/>
        <w:rPr>
          <w:rFonts w:ascii="Arial" w:eastAsia="Calibri" w:hAnsi="Arial" w:cs="Arial"/>
          <w:kern w:val="0"/>
          <w:sz w:val="22"/>
          <w:szCs w:val="22"/>
          <w14:ligatures w14:val="none"/>
        </w:rPr>
      </w:pPr>
      <w:r w:rsidRPr="00093258">
        <w:rPr>
          <w:rFonts w:ascii="Arial" w:eastAsia="Calibri" w:hAnsi="Arial" w:cs="Arial"/>
          <w:kern w:val="0"/>
          <w:sz w:val="22"/>
          <w:szCs w:val="22"/>
          <w14:ligatures w14:val="none"/>
        </w:rPr>
        <w:t xml:space="preserve">1.1. </w:t>
      </w:r>
      <w:r w:rsidRPr="00093258">
        <w:rPr>
          <w:rFonts w:ascii="Arial" w:hAnsi="Arial" w:cs="Arial"/>
          <w:kern w:val="0"/>
          <w:sz w:val="22"/>
          <w:szCs w:val="22"/>
          <w14:ligatures w14:val="none"/>
        </w:rPr>
        <w:t>Sutarties dalykas</w:t>
      </w:r>
      <w:r w:rsidR="0007681E" w:rsidRPr="0007681E">
        <w:t xml:space="preserve"> </w:t>
      </w:r>
      <w:bookmarkStart w:id="1" w:name="_Hlk192153772"/>
      <w:r w:rsidR="0007681E">
        <w:t>k</w:t>
      </w:r>
      <w:r w:rsidR="0007681E" w:rsidRPr="0007681E">
        <w:rPr>
          <w:rFonts w:ascii="Arial" w:hAnsi="Arial" w:cs="Arial"/>
          <w:kern w:val="0"/>
          <w:sz w:val="22"/>
          <w:szCs w:val="22"/>
          <w14:ligatures w14:val="none"/>
        </w:rPr>
        <w:t xml:space="preserve">asimo ir žemės </w:t>
      </w:r>
      <w:proofErr w:type="spellStart"/>
      <w:r w:rsidR="0007681E" w:rsidRPr="0007681E">
        <w:rPr>
          <w:rFonts w:ascii="Arial" w:hAnsi="Arial" w:cs="Arial"/>
          <w:kern w:val="0"/>
          <w:sz w:val="22"/>
          <w:szCs w:val="22"/>
          <w14:ligatures w14:val="none"/>
        </w:rPr>
        <w:t>perstūmos</w:t>
      </w:r>
      <w:proofErr w:type="spellEnd"/>
      <w:r w:rsidR="008D72AB">
        <w:rPr>
          <w:rFonts w:ascii="Arial" w:hAnsi="Arial" w:cs="Arial"/>
          <w:kern w:val="0"/>
          <w:sz w:val="22"/>
          <w:szCs w:val="22"/>
          <w14:ligatures w14:val="none"/>
        </w:rPr>
        <w:t xml:space="preserve"> (p</w:t>
      </w:r>
      <w:r w:rsidR="008D72AB" w:rsidRPr="008D72AB">
        <w:rPr>
          <w:rFonts w:ascii="Arial" w:hAnsi="Arial" w:cs="Arial"/>
          <w:kern w:val="0"/>
          <w:sz w:val="22"/>
          <w:szCs w:val="22"/>
          <w14:ligatures w14:val="none"/>
        </w:rPr>
        <w:t>rovėžų lyginim</w:t>
      </w:r>
      <w:r w:rsidR="004775FB">
        <w:rPr>
          <w:rFonts w:ascii="Arial" w:hAnsi="Arial" w:cs="Arial"/>
          <w:kern w:val="0"/>
          <w:sz w:val="22"/>
          <w:szCs w:val="22"/>
          <w14:ligatures w14:val="none"/>
        </w:rPr>
        <w:t xml:space="preserve">o) </w:t>
      </w:r>
      <w:r w:rsidR="0007681E" w:rsidRPr="0007681E">
        <w:rPr>
          <w:rFonts w:ascii="Arial" w:hAnsi="Arial" w:cs="Arial"/>
          <w:kern w:val="0"/>
          <w:sz w:val="22"/>
          <w:szCs w:val="22"/>
          <w14:ligatures w14:val="none"/>
        </w:rPr>
        <w:t>darbai</w:t>
      </w:r>
      <w:r w:rsidRPr="00093258">
        <w:rPr>
          <w:rFonts w:ascii="Arial" w:hAnsi="Arial" w:cs="Arial"/>
          <w:bCs/>
          <w:color w:val="538135" w:themeColor="accent6" w:themeShade="BF"/>
          <w:kern w:val="0"/>
          <w:sz w:val="22"/>
          <w:szCs w:val="22"/>
          <w14:ligatures w14:val="none"/>
        </w:rPr>
        <w:t xml:space="preserve"> </w:t>
      </w:r>
      <w:bookmarkEnd w:id="1"/>
      <w:r w:rsidRPr="00093258">
        <w:rPr>
          <w:rFonts w:ascii="Arial" w:hAnsi="Arial" w:cs="Arial"/>
          <w:kern w:val="0"/>
          <w:sz w:val="22"/>
          <w:szCs w:val="22"/>
          <w14:ligatures w14:val="none"/>
        </w:rPr>
        <w:t xml:space="preserve">(toliau – </w:t>
      </w:r>
      <w:r w:rsidRPr="00093258">
        <w:rPr>
          <w:rFonts w:ascii="Arial" w:hAnsi="Arial" w:cs="Arial"/>
          <w:b/>
          <w:kern w:val="0"/>
          <w:sz w:val="22"/>
          <w:szCs w:val="22"/>
          <w14:ligatures w14:val="none"/>
        </w:rPr>
        <w:t>Paslaugos</w:t>
      </w:r>
      <w:r w:rsidRPr="00093258">
        <w:rPr>
          <w:rFonts w:ascii="Arial" w:hAnsi="Arial" w:cs="Arial"/>
          <w:kern w:val="0"/>
          <w:sz w:val="22"/>
          <w:szCs w:val="22"/>
          <w14:ligatures w14:val="none"/>
        </w:rPr>
        <w:t xml:space="preserve">) pirkimas – pardavimas. </w:t>
      </w:r>
      <w:r w:rsidRPr="00093258">
        <w:rPr>
          <w:rFonts w:ascii="Arial" w:eastAsia="Calibri" w:hAnsi="Arial" w:cs="Arial"/>
          <w:kern w:val="0"/>
          <w:sz w:val="22"/>
          <w:szCs w:val="22"/>
          <w14:ligatures w14:val="none"/>
        </w:rPr>
        <w:t xml:space="preserve"> </w:t>
      </w:r>
    </w:p>
    <w:p w14:paraId="1C2DC105" w14:textId="5219D7F0" w:rsidR="00093258" w:rsidRPr="00093258" w:rsidRDefault="00093258" w:rsidP="002B2EAC">
      <w:pPr>
        <w:spacing w:after="0" w:line="240" w:lineRule="auto"/>
        <w:ind w:firstLine="567"/>
        <w:jc w:val="both"/>
        <w:rPr>
          <w:rFonts w:ascii="Arial" w:hAnsi="Arial" w:cs="Arial"/>
          <w:b/>
          <w:bCs/>
          <w:kern w:val="0"/>
          <w:sz w:val="22"/>
          <w:szCs w:val="22"/>
          <w14:ligatures w14:val="none"/>
        </w:rPr>
      </w:pPr>
      <w:r w:rsidRPr="00093258">
        <w:rPr>
          <w:rFonts w:ascii="Arial" w:eastAsia="Calibri" w:hAnsi="Arial" w:cs="Arial"/>
          <w:kern w:val="0"/>
          <w:sz w:val="22"/>
          <w:szCs w:val="22"/>
          <w14:ligatures w14:val="none"/>
        </w:rPr>
        <w:t>1.2. Paslaugų teikimo vieta</w:t>
      </w:r>
      <w:r w:rsidR="002B2EAC" w:rsidRPr="005B4D92">
        <w:rPr>
          <w:rFonts w:ascii="Arial" w:eastAsia="Calibri" w:hAnsi="Arial" w:cs="Arial"/>
          <w:kern w:val="0"/>
          <w:sz w:val="22"/>
          <w:szCs w:val="22"/>
          <w14:ligatures w14:val="none"/>
        </w:rPr>
        <w:t>: Kazlų Rūdos regioninio padalinio teritorija.</w:t>
      </w:r>
    </w:p>
    <w:p w14:paraId="2252B0BD" w14:textId="2ACE62BD" w:rsidR="00093258" w:rsidRPr="00093258" w:rsidRDefault="00093258" w:rsidP="00093258">
      <w:pPr>
        <w:spacing w:after="0" w:line="240" w:lineRule="auto"/>
        <w:ind w:firstLine="567"/>
        <w:jc w:val="both"/>
        <w:rPr>
          <w:rFonts w:ascii="Arial" w:hAnsi="Arial" w:cs="Arial"/>
          <w:i/>
          <w:kern w:val="0"/>
          <w:sz w:val="22"/>
          <w:szCs w:val="22"/>
          <w14:ligatures w14:val="none"/>
        </w:rPr>
      </w:pPr>
      <w:r w:rsidRPr="00093258">
        <w:rPr>
          <w:rFonts w:ascii="Arial" w:hAnsi="Arial" w:cs="Arial"/>
          <w:kern w:val="0"/>
          <w:sz w:val="22"/>
          <w:szCs w:val="22"/>
          <w14:ligatures w14:val="none"/>
        </w:rPr>
        <w:t xml:space="preserve">1.3. </w:t>
      </w:r>
      <w:r w:rsidRPr="00093258">
        <w:rPr>
          <w:rFonts w:ascii="Arial" w:eastAsia="Calibri" w:hAnsi="Arial" w:cs="Arial"/>
          <w:kern w:val="0"/>
          <w:sz w:val="22"/>
          <w:szCs w:val="22"/>
          <w14:ligatures w14:val="none"/>
        </w:rPr>
        <w:t>Paslaugų techniniai reikalavimai, apimtis nurodyti Sutarties 1 priede</w:t>
      </w:r>
      <w:r w:rsidR="00F349B5" w:rsidRPr="005B4D92">
        <w:rPr>
          <w:rFonts w:ascii="Arial" w:eastAsia="Calibri" w:hAnsi="Arial" w:cs="Arial"/>
          <w:kern w:val="0"/>
          <w:sz w:val="22"/>
          <w:szCs w:val="22"/>
          <w14:ligatures w14:val="none"/>
        </w:rPr>
        <w:t xml:space="preserve"> „K</w:t>
      </w:r>
      <w:r w:rsidR="002B2EAC" w:rsidRPr="005B4D92">
        <w:rPr>
          <w:rFonts w:ascii="Arial" w:eastAsia="Calibri" w:hAnsi="Arial" w:cs="Arial"/>
          <w:kern w:val="0"/>
          <w:sz w:val="22"/>
          <w:szCs w:val="22"/>
          <w14:ligatures w14:val="none"/>
        </w:rPr>
        <w:t xml:space="preserve">asimo ir žemės </w:t>
      </w:r>
      <w:proofErr w:type="spellStart"/>
      <w:r w:rsidR="002B2EAC" w:rsidRPr="005B4D92">
        <w:rPr>
          <w:rFonts w:ascii="Arial" w:eastAsia="Calibri" w:hAnsi="Arial" w:cs="Arial"/>
          <w:kern w:val="0"/>
          <w:sz w:val="22"/>
          <w:szCs w:val="22"/>
          <w14:ligatures w14:val="none"/>
        </w:rPr>
        <w:t>perstūmos</w:t>
      </w:r>
      <w:proofErr w:type="spellEnd"/>
      <w:r w:rsidR="002B2EAC" w:rsidRPr="005B4D92">
        <w:rPr>
          <w:rFonts w:ascii="Arial" w:eastAsia="Calibri" w:hAnsi="Arial" w:cs="Arial"/>
          <w:kern w:val="0"/>
          <w:sz w:val="22"/>
          <w:szCs w:val="22"/>
          <w14:ligatures w14:val="none"/>
        </w:rPr>
        <w:t xml:space="preserve"> (provėžų</w:t>
      </w:r>
      <w:r w:rsidR="002B2EAC" w:rsidRPr="002B2EAC">
        <w:rPr>
          <w:rFonts w:ascii="Arial" w:eastAsia="Calibri" w:hAnsi="Arial" w:cs="Arial"/>
          <w:kern w:val="0"/>
          <w:sz w:val="22"/>
          <w:szCs w:val="22"/>
          <w14:ligatures w14:val="none"/>
        </w:rPr>
        <w:t xml:space="preserve"> lyginimo)</w:t>
      </w:r>
      <w:r w:rsidR="00F349B5">
        <w:rPr>
          <w:rFonts w:ascii="Arial" w:eastAsia="Calibri" w:hAnsi="Arial" w:cs="Arial"/>
          <w:kern w:val="0"/>
          <w:sz w:val="22"/>
          <w:szCs w:val="22"/>
          <w14:ligatures w14:val="none"/>
        </w:rPr>
        <w:t xml:space="preserve"> mechaniniu būdu darbų pirkimo techninė specifikacija“</w:t>
      </w:r>
      <w:r w:rsidR="00851713">
        <w:rPr>
          <w:rFonts w:ascii="Arial" w:eastAsia="Calibri" w:hAnsi="Arial" w:cs="Arial"/>
          <w:kern w:val="0"/>
          <w:sz w:val="22"/>
          <w:szCs w:val="22"/>
          <w14:ligatures w14:val="none"/>
        </w:rPr>
        <w:t>.</w:t>
      </w:r>
      <w:r w:rsidR="002B2EAC" w:rsidRPr="002B2EAC">
        <w:rPr>
          <w:rFonts w:ascii="Arial" w:eastAsia="Calibri" w:hAnsi="Arial" w:cs="Arial"/>
          <w:kern w:val="0"/>
          <w:sz w:val="22"/>
          <w:szCs w:val="22"/>
          <w14:ligatures w14:val="none"/>
        </w:rPr>
        <w:t xml:space="preserve"> </w:t>
      </w:r>
    </w:p>
    <w:p w14:paraId="595306EB" w14:textId="77777777" w:rsidR="00093258" w:rsidRPr="00093258" w:rsidRDefault="00093258" w:rsidP="00093258">
      <w:pPr>
        <w:spacing w:after="0" w:line="240" w:lineRule="auto"/>
        <w:ind w:firstLine="567"/>
        <w:jc w:val="both"/>
        <w:rPr>
          <w:rFonts w:ascii="Arial" w:eastAsia="Times New Roman" w:hAnsi="Arial" w:cs="Arial"/>
          <w:kern w:val="0"/>
          <w:sz w:val="22"/>
          <w:szCs w:val="22"/>
          <w14:ligatures w14:val="none"/>
        </w:rPr>
      </w:pPr>
      <w:r w:rsidRPr="00093258">
        <w:rPr>
          <w:rFonts w:ascii="Arial" w:eastAsia="Times New Roman" w:hAnsi="Arial" w:cs="Arial"/>
          <w:kern w:val="0"/>
          <w:sz w:val="22"/>
          <w:szCs w:val="22"/>
          <w14:ligatures w14:val="none"/>
        </w:rPr>
        <w:t>1.4. Paslaugas priimti Užsakovo įgalioto(-ų) atsakingo(-ų) asmens(-ų) kontaktiniai duomenys:</w:t>
      </w:r>
      <w:r w:rsidRPr="00093258">
        <w:rPr>
          <w:rFonts w:ascii="Arial" w:eastAsia="Times New Roman" w:hAnsi="Arial" w:cs="Arial"/>
          <w:i/>
          <w:kern w:val="0"/>
          <w:sz w:val="22"/>
          <w:szCs w:val="22"/>
          <w14:ligatures w14:val="none"/>
        </w:rPr>
        <w:t xml:space="preserve"> ____________________ </w:t>
      </w:r>
      <w:r w:rsidRPr="00093258">
        <w:rPr>
          <w:rFonts w:ascii="Arial" w:eastAsia="Times New Roman" w:hAnsi="Arial" w:cs="Arial"/>
          <w:i/>
          <w:color w:val="538135" w:themeColor="accent6" w:themeShade="BF"/>
          <w:kern w:val="0"/>
          <w:sz w:val="22"/>
          <w:szCs w:val="22"/>
          <w14:ligatures w14:val="none"/>
        </w:rPr>
        <w:t>(gali būti nurodyti keli įgalioti asmenys, nurodomas tel. Nr., el. paštas. V</w:t>
      </w:r>
      <w:r w:rsidRPr="00093258">
        <w:rPr>
          <w:rFonts w:ascii="Arial" w:eastAsia="Times New Roman" w:hAnsi="Arial" w:cs="Arial"/>
          <w:i/>
          <w:iCs/>
          <w:color w:val="538135" w:themeColor="accent6" w:themeShade="BF"/>
          <w:kern w:val="0"/>
          <w:sz w:val="22"/>
          <w:szCs w:val="22"/>
          <w14:ligatures w14:val="none"/>
        </w:rPr>
        <w:t>isais atvejais įvertinti, ar nurodomo asmens pareigybė įtraukta į Užsakovo vadovo įsakymu patvirtintą Valstybės įmonės Valstybinių miškų urėdijos darbuotojų, turinčių teisę surašyti ir pasirašyti apskaitos dokumentus, pareigybių sąrašą ir jam suteikta teisė pasirašyti Paslaugų perdavimo – priėmimo aktą)</w:t>
      </w:r>
      <w:r w:rsidRPr="00093258">
        <w:rPr>
          <w:rFonts w:ascii="Arial" w:eastAsia="Times New Roman" w:hAnsi="Arial" w:cs="Arial"/>
          <w:i/>
          <w:kern w:val="0"/>
          <w:sz w:val="22"/>
          <w:szCs w:val="22"/>
          <w14:ligatures w14:val="none"/>
        </w:rPr>
        <w:t xml:space="preserve">. </w:t>
      </w:r>
      <w:r w:rsidRPr="00093258">
        <w:rPr>
          <w:rFonts w:ascii="Arial" w:eastAsia="Times New Roman" w:hAnsi="Arial" w:cs="Arial"/>
          <w:kern w:val="0"/>
          <w:sz w:val="22"/>
          <w:szCs w:val="22"/>
          <w14:ligatures w14:val="none"/>
        </w:rPr>
        <w:t>Apie įgalioto asmens pasikeitimą Užsakovas informuoja Paslaugų teikėją šios Sutarties 1.5 punkte ar Šalių rekvizituose nurodytu Paslaugų teikėjo el. paštu ir atskiras Sutarties pakeitimas ar atskiras įgaliojimų įforminimas dėl šios priežasties nėra atliekamas.</w:t>
      </w:r>
    </w:p>
    <w:p w14:paraId="613D516A" w14:textId="77777777" w:rsidR="00093258" w:rsidRDefault="00093258" w:rsidP="00093258">
      <w:pPr>
        <w:spacing w:after="0" w:line="240" w:lineRule="auto"/>
        <w:ind w:firstLine="567"/>
        <w:jc w:val="both"/>
        <w:rPr>
          <w:rFonts w:ascii="Arial" w:eastAsia="Times New Roman" w:hAnsi="Arial" w:cs="Arial"/>
          <w:kern w:val="0"/>
          <w:sz w:val="22"/>
          <w:szCs w:val="22"/>
          <w14:ligatures w14:val="none"/>
        </w:rPr>
      </w:pPr>
      <w:r w:rsidRPr="00093258">
        <w:rPr>
          <w:rFonts w:ascii="Arial" w:eastAsia="Times New Roman" w:hAnsi="Arial" w:cs="Arial"/>
          <w:kern w:val="0"/>
          <w:sz w:val="22"/>
          <w:szCs w:val="22"/>
          <w14:ligatures w14:val="none"/>
        </w:rPr>
        <w:t xml:space="preserve">1.5. </w:t>
      </w:r>
      <w:r w:rsidRPr="00093258">
        <w:rPr>
          <w:rFonts w:ascii="Arial" w:hAnsi="Arial" w:cs="Arial"/>
          <w:kern w:val="0"/>
          <w:sz w:val="22"/>
          <w:szCs w:val="22"/>
          <w14:ligatures w14:val="none"/>
        </w:rPr>
        <w:t>Už Sutarties vykdymą Paslaugų teikėjas skiria atsakingą(-</w:t>
      </w:r>
      <w:proofErr w:type="spellStart"/>
      <w:r w:rsidRPr="00093258">
        <w:rPr>
          <w:rFonts w:ascii="Arial" w:hAnsi="Arial" w:cs="Arial"/>
          <w:kern w:val="0"/>
          <w:sz w:val="22"/>
          <w:szCs w:val="22"/>
          <w14:ligatures w14:val="none"/>
        </w:rPr>
        <w:t>us</w:t>
      </w:r>
      <w:proofErr w:type="spellEnd"/>
      <w:r w:rsidRPr="00093258">
        <w:rPr>
          <w:rFonts w:ascii="Arial" w:hAnsi="Arial" w:cs="Arial"/>
          <w:kern w:val="0"/>
          <w:sz w:val="22"/>
          <w:szCs w:val="22"/>
          <w14:ligatures w14:val="none"/>
        </w:rPr>
        <w:t>) asmenį(-</w:t>
      </w:r>
      <w:proofErr w:type="spellStart"/>
      <w:r w:rsidRPr="00093258">
        <w:rPr>
          <w:rFonts w:ascii="Arial" w:hAnsi="Arial" w:cs="Arial"/>
          <w:kern w:val="0"/>
          <w:sz w:val="22"/>
          <w:szCs w:val="22"/>
          <w14:ligatures w14:val="none"/>
        </w:rPr>
        <w:t>is</w:t>
      </w:r>
      <w:proofErr w:type="spellEnd"/>
      <w:r w:rsidRPr="00093258">
        <w:rPr>
          <w:rFonts w:ascii="Arial" w:hAnsi="Arial" w:cs="Arial"/>
          <w:kern w:val="0"/>
          <w:sz w:val="22"/>
          <w:szCs w:val="22"/>
          <w14:ligatures w14:val="none"/>
        </w:rPr>
        <w:t>): ____________________</w:t>
      </w:r>
      <w:r w:rsidRPr="00093258">
        <w:rPr>
          <w:rFonts w:ascii="Arial" w:eastAsia="Times New Roman" w:hAnsi="Arial" w:cs="Arial"/>
          <w:i/>
          <w:iCs/>
          <w:color w:val="538135" w:themeColor="accent6" w:themeShade="BF"/>
          <w:kern w:val="0"/>
          <w:sz w:val="22"/>
          <w:szCs w:val="22"/>
          <w14:ligatures w14:val="none"/>
        </w:rPr>
        <w:t>(gali būti nurodyti keli atsakingi asmenys, nurodomas tel. Nr., el. paštas)</w:t>
      </w:r>
      <w:r w:rsidRPr="00093258">
        <w:rPr>
          <w:rFonts w:ascii="Arial" w:hAnsi="Arial" w:cs="Arial"/>
          <w:color w:val="538135" w:themeColor="accent6" w:themeShade="BF"/>
          <w:kern w:val="0"/>
          <w:sz w:val="22"/>
          <w:szCs w:val="22"/>
          <w14:ligatures w14:val="none"/>
        </w:rPr>
        <w:t xml:space="preserve">. </w:t>
      </w:r>
      <w:r w:rsidRPr="00093258">
        <w:rPr>
          <w:rFonts w:ascii="Arial" w:eastAsia="Times New Roman" w:hAnsi="Arial" w:cs="Arial"/>
          <w:kern w:val="0"/>
          <w:sz w:val="22"/>
          <w:szCs w:val="22"/>
          <w14:ligatures w14:val="none"/>
        </w:rPr>
        <w:t>Apie atsakingo(-ų) asmens(-ų) pasikeitimą Paslaugų teikėjas informuoja Užsakovą šios Sutarties sąlygų 1.4 punkte ar Šalių rekvizituose nurodytu Užsakovo el. paštu ir atskiras Sutarties pakeitimas ar atskiras įgaliojimų įforminimas dėl šios priežasties nėra atliekamas.</w:t>
      </w:r>
    </w:p>
    <w:p w14:paraId="4AB68FB4" w14:textId="5A685952" w:rsidR="00093258" w:rsidRPr="00093258" w:rsidRDefault="00093258" w:rsidP="00093258">
      <w:pPr>
        <w:spacing w:after="0" w:line="240" w:lineRule="auto"/>
        <w:ind w:firstLine="567"/>
        <w:jc w:val="both"/>
        <w:rPr>
          <w:rFonts w:ascii="Arial" w:eastAsia="Calibri" w:hAnsi="Arial" w:cs="Arial"/>
          <w:b/>
          <w:kern w:val="0"/>
          <w:sz w:val="22"/>
          <w:szCs w:val="22"/>
          <w14:ligatures w14:val="none"/>
        </w:rPr>
      </w:pPr>
      <w:r w:rsidRPr="00093258">
        <w:rPr>
          <w:rFonts w:ascii="Arial" w:eastAsia="Calibri" w:hAnsi="Arial" w:cs="Arial"/>
          <w:kern w:val="0"/>
          <w:sz w:val="22"/>
          <w:szCs w:val="22"/>
          <w14:ligatures w14:val="none"/>
        </w:rPr>
        <w:t>1.6.</w:t>
      </w:r>
      <w:r w:rsidRPr="00093258">
        <w:rPr>
          <w:rFonts w:ascii="Arial" w:eastAsia="Calibri" w:hAnsi="Arial" w:cs="Arial"/>
          <w:b/>
          <w:kern w:val="0"/>
          <w:sz w:val="22"/>
          <w:szCs w:val="22"/>
          <w14:ligatures w14:val="none"/>
        </w:rPr>
        <w:t xml:space="preserve"> </w:t>
      </w:r>
      <w:r w:rsidRPr="00093258">
        <w:rPr>
          <w:rFonts w:ascii="Arial" w:eastAsia="Calibri" w:hAnsi="Arial" w:cs="Arial"/>
          <w:bCs/>
          <w:kern w:val="0"/>
          <w:sz w:val="22"/>
          <w:szCs w:val="22"/>
          <w14:ligatures w14:val="none"/>
        </w:rPr>
        <w:t>Paslaugų teikėjas patvirtina, kad</w:t>
      </w:r>
      <w:r w:rsidRPr="00093258">
        <w:rPr>
          <w:rFonts w:ascii="Arial" w:eastAsia="Calibri" w:hAnsi="Arial" w:cs="Arial"/>
          <w:b/>
          <w:kern w:val="0"/>
          <w:sz w:val="22"/>
          <w:szCs w:val="22"/>
          <w14:ligatures w14:val="none"/>
        </w:rPr>
        <w:t xml:space="preserve"> </w:t>
      </w:r>
      <w:r w:rsidRPr="00093258">
        <w:rPr>
          <w:rFonts w:ascii="Arial" w:eastAsia="Calibri" w:hAnsi="Arial" w:cs="Arial"/>
          <w:kern w:val="0"/>
          <w:sz w:val="22"/>
          <w:szCs w:val="22"/>
          <w14:ligatures w14:val="none"/>
        </w:rPr>
        <w:t xml:space="preserve">perkamų </w:t>
      </w:r>
      <w:r w:rsidRPr="00093258">
        <w:rPr>
          <w:rFonts w:ascii="Arial" w:eastAsia="Calibri" w:hAnsi="Arial" w:cs="Arial"/>
          <w:b/>
          <w:kern w:val="0"/>
          <w:sz w:val="22"/>
          <w:szCs w:val="22"/>
          <w14:ligatures w14:val="none"/>
        </w:rPr>
        <w:t xml:space="preserve">- </w:t>
      </w:r>
      <w:r w:rsidRPr="00093258">
        <w:rPr>
          <w:rFonts w:ascii="Arial" w:eastAsia="Calibri" w:hAnsi="Arial" w:cs="Arial"/>
          <w:kern w:val="0"/>
          <w:sz w:val="22"/>
          <w:szCs w:val="22"/>
          <w14:ligatures w14:val="none"/>
        </w:rPr>
        <w:t xml:space="preserve">parduodamų </w:t>
      </w:r>
      <w:r w:rsidRPr="00093258">
        <w:rPr>
          <w:rFonts w:ascii="Arial" w:eastAsia="Calibri" w:hAnsi="Arial" w:cs="Arial"/>
          <w:bCs/>
          <w:kern w:val="0"/>
          <w:sz w:val="22"/>
          <w:szCs w:val="22"/>
          <w14:ligatures w14:val="none"/>
        </w:rPr>
        <w:t>Paslaugų</w:t>
      </w:r>
      <w:r w:rsidRPr="00093258">
        <w:rPr>
          <w:rFonts w:ascii="Arial" w:eastAsia="Calibri" w:hAnsi="Arial" w:cs="Arial"/>
          <w:kern w:val="0"/>
          <w:sz w:val="22"/>
          <w:szCs w:val="22"/>
          <w14:ligatures w14:val="none"/>
        </w:rPr>
        <w:t xml:space="preserve"> techninės charakteristikos visiškai atitinka Užsakovo pirkimo dokumentuose nustatytus reikalavimus (konkurso sąlygų 1 priede</w:t>
      </w:r>
      <w:r w:rsidR="007F7AFF">
        <w:rPr>
          <w:rFonts w:ascii="Arial" w:eastAsia="Calibri" w:hAnsi="Arial" w:cs="Arial"/>
          <w:kern w:val="0"/>
          <w:sz w:val="22"/>
          <w:szCs w:val="22"/>
          <w14:ligatures w14:val="none"/>
        </w:rPr>
        <w:t xml:space="preserve"> </w:t>
      </w:r>
      <w:r w:rsidR="007F7AFF" w:rsidRPr="007F7AFF">
        <w:rPr>
          <w:rFonts w:ascii="Arial" w:eastAsia="Calibri" w:hAnsi="Arial" w:cs="Arial"/>
          <w:kern w:val="0"/>
          <w:sz w:val="22"/>
          <w:szCs w:val="22"/>
          <w14:ligatures w14:val="none"/>
        </w:rPr>
        <w:t xml:space="preserve">„Kasimo ir žemės </w:t>
      </w:r>
      <w:proofErr w:type="spellStart"/>
      <w:r w:rsidR="007F7AFF" w:rsidRPr="007F7AFF">
        <w:rPr>
          <w:rFonts w:ascii="Arial" w:eastAsia="Calibri" w:hAnsi="Arial" w:cs="Arial"/>
          <w:kern w:val="0"/>
          <w:sz w:val="22"/>
          <w:szCs w:val="22"/>
          <w14:ligatures w14:val="none"/>
        </w:rPr>
        <w:t>perstūmos</w:t>
      </w:r>
      <w:proofErr w:type="spellEnd"/>
      <w:r w:rsidR="007F7AFF" w:rsidRPr="007F7AFF">
        <w:rPr>
          <w:rFonts w:ascii="Arial" w:eastAsia="Calibri" w:hAnsi="Arial" w:cs="Arial"/>
          <w:kern w:val="0"/>
          <w:sz w:val="22"/>
          <w:szCs w:val="22"/>
          <w14:ligatures w14:val="none"/>
        </w:rPr>
        <w:t xml:space="preserve"> (provėžų lyginimo) mechaniniu būdu darbų pirkimo techninė specifikacija“ </w:t>
      </w:r>
      <w:r w:rsidRPr="00093258">
        <w:rPr>
          <w:rFonts w:ascii="Arial" w:eastAsia="Calibri" w:hAnsi="Arial" w:cs="Arial"/>
          <w:kern w:val="0"/>
          <w:sz w:val="22"/>
          <w:szCs w:val="22"/>
          <w14:ligatures w14:val="none"/>
        </w:rPr>
        <w:t xml:space="preserve">  nustatytus reikalavimus). </w:t>
      </w:r>
    </w:p>
    <w:p w14:paraId="58B3C8ED" w14:textId="32C322FB" w:rsidR="00093258" w:rsidRPr="00093258" w:rsidRDefault="00093258" w:rsidP="00093258">
      <w:pPr>
        <w:spacing w:after="0" w:line="240" w:lineRule="auto"/>
        <w:ind w:firstLine="567"/>
        <w:jc w:val="both"/>
        <w:rPr>
          <w:rFonts w:ascii="Arial" w:eastAsia="Calibri" w:hAnsi="Arial" w:cs="Arial"/>
          <w:i/>
          <w:color w:val="538135" w:themeColor="accent6" w:themeShade="BF"/>
          <w:sz w:val="22"/>
          <w:szCs w:val="22"/>
        </w:rPr>
      </w:pPr>
      <w:r w:rsidRPr="00093258">
        <w:rPr>
          <w:rFonts w:ascii="Arial" w:eastAsia="Calibri" w:hAnsi="Arial" w:cs="Arial"/>
          <w:kern w:val="0"/>
          <w:sz w:val="22"/>
          <w:szCs w:val="22"/>
          <w14:ligatures w14:val="none"/>
        </w:rPr>
        <w:t xml:space="preserve">1.7.  Paslaugų teikėjas įsipareigoja suteikti Užsakovui </w:t>
      </w:r>
      <w:r w:rsidRPr="00093258">
        <w:rPr>
          <w:rFonts w:ascii="Arial" w:eastAsia="Calibri" w:hAnsi="Arial" w:cs="Arial"/>
          <w:bCs/>
          <w:kern w:val="0"/>
          <w:sz w:val="22"/>
          <w:szCs w:val="22"/>
          <w14:ligatures w14:val="none"/>
        </w:rPr>
        <w:t>Paslaugas</w:t>
      </w:r>
      <w:r w:rsidRPr="00093258">
        <w:rPr>
          <w:rFonts w:ascii="Arial" w:eastAsia="Calibri" w:hAnsi="Arial" w:cs="Arial"/>
          <w:kern w:val="0"/>
          <w:sz w:val="22"/>
          <w:szCs w:val="22"/>
          <w14:ligatures w14:val="none"/>
        </w:rPr>
        <w:t xml:space="preserve"> per</w:t>
      </w:r>
      <w:r w:rsidR="00F15039">
        <w:rPr>
          <w:rFonts w:ascii="Arial" w:eastAsia="Calibri" w:hAnsi="Arial" w:cs="Arial"/>
          <w:kern w:val="0"/>
          <w:sz w:val="22"/>
          <w:szCs w:val="22"/>
          <w14:ligatures w14:val="none"/>
        </w:rPr>
        <w:t xml:space="preserve"> </w:t>
      </w:r>
      <w:r w:rsidR="007B6D59">
        <w:rPr>
          <w:rFonts w:ascii="Arial" w:eastAsia="Calibri" w:hAnsi="Arial" w:cs="Arial"/>
          <w:kern w:val="0"/>
          <w:sz w:val="22"/>
          <w:szCs w:val="22"/>
          <w14:ligatures w14:val="none"/>
        </w:rPr>
        <w:t xml:space="preserve">3 (tris) </w:t>
      </w:r>
      <w:r w:rsidRPr="00093258">
        <w:rPr>
          <w:rFonts w:ascii="Arial" w:eastAsia="Calibri" w:hAnsi="Arial" w:cs="Arial"/>
          <w:kern w:val="0"/>
          <w:sz w:val="22"/>
          <w:szCs w:val="22"/>
          <w14:ligatures w14:val="none"/>
        </w:rPr>
        <w:t>dien</w:t>
      </w:r>
      <w:r w:rsidR="007B6D59">
        <w:rPr>
          <w:rFonts w:ascii="Arial" w:eastAsia="Calibri" w:hAnsi="Arial" w:cs="Arial"/>
          <w:kern w:val="0"/>
          <w:sz w:val="22"/>
          <w:szCs w:val="22"/>
          <w14:ligatures w14:val="none"/>
        </w:rPr>
        <w:t xml:space="preserve">as </w:t>
      </w:r>
      <w:r w:rsidRPr="00093258">
        <w:rPr>
          <w:rFonts w:ascii="Arial" w:eastAsia="Calibri" w:hAnsi="Arial" w:cs="Arial"/>
          <w:kern w:val="0"/>
          <w:sz w:val="22"/>
          <w:szCs w:val="22"/>
          <w14:ligatures w14:val="none"/>
        </w:rPr>
        <w:t xml:space="preserve">po </w:t>
      </w:r>
      <w:r w:rsidR="007B6D59">
        <w:rPr>
          <w:rFonts w:ascii="Arial" w:eastAsia="Calibri" w:hAnsi="Arial" w:cs="Arial"/>
          <w:kern w:val="0"/>
          <w:sz w:val="22"/>
          <w:szCs w:val="22"/>
          <w14:ligatures w14:val="none"/>
        </w:rPr>
        <w:t xml:space="preserve"> </w:t>
      </w:r>
      <w:r w:rsidR="00125C44">
        <w:rPr>
          <w:rFonts w:ascii="Arial" w:eastAsia="Calibri" w:hAnsi="Arial" w:cs="Arial"/>
          <w:kern w:val="0"/>
          <w:sz w:val="22"/>
          <w:szCs w:val="22"/>
          <w14:ligatures w14:val="none"/>
        </w:rPr>
        <w:t xml:space="preserve">užsakymo pateikimo </w:t>
      </w:r>
      <w:r w:rsidRPr="00093258">
        <w:rPr>
          <w:rFonts w:ascii="Arial" w:eastAsia="Calibri" w:hAnsi="Arial" w:cs="Arial"/>
          <w:kern w:val="0"/>
          <w:sz w:val="22"/>
          <w:szCs w:val="22"/>
          <w14:ligatures w14:val="none"/>
        </w:rPr>
        <w:t xml:space="preserve">Sutarties įsigaliojimo. </w:t>
      </w:r>
    </w:p>
    <w:p w14:paraId="04301274" w14:textId="77777777" w:rsidR="00093258" w:rsidRPr="00093258" w:rsidRDefault="00093258" w:rsidP="00093258">
      <w:pPr>
        <w:spacing w:after="0" w:line="240" w:lineRule="auto"/>
        <w:ind w:firstLine="567"/>
        <w:jc w:val="both"/>
        <w:rPr>
          <w:rFonts w:ascii="Arial" w:eastAsia="Calibri" w:hAnsi="Arial" w:cs="Arial"/>
          <w:kern w:val="0"/>
          <w:sz w:val="22"/>
          <w:szCs w:val="22"/>
          <w14:ligatures w14:val="none"/>
        </w:rPr>
      </w:pPr>
      <w:r w:rsidRPr="00093258">
        <w:rPr>
          <w:rFonts w:ascii="Arial" w:eastAsia="Calibri" w:hAnsi="Arial" w:cs="Arial"/>
          <w:kern w:val="0"/>
          <w:sz w:val="22"/>
          <w:szCs w:val="22"/>
          <w14:ligatures w14:val="none"/>
        </w:rPr>
        <w:t xml:space="preserve">1.8. </w:t>
      </w:r>
      <w:r w:rsidRPr="00093258">
        <w:rPr>
          <w:rFonts w:ascii="Arial" w:eastAsia="Calibri" w:hAnsi="Arial" w:cs="Arial"/>
          <w:sz w:val="22"/>
          <w:szCs w:val="22"/>
        </w:rPr>
        <w:t xml:space="preserve">Bendras </w:t>
      </w:r>
      <w:r w:rsidRPr="00093258">
        <w:rPr>
          <w:rFonts w:ascii="Arial" w:hAnsi="Arial" w:cs="Arial"/>
          <w:sz w:val="22"/>
          <w:szCs w:val="22"/>
          <w:u w:color="1F497D"/>
        </w:rPr>
        <w:t xml:space="preserve">Paslaugų pagal Sutartį teikimo laikotarpis negali viršyti Lietuvos Respublikos viešųjų pirkimų įstatymo (toliau – </w:t>
      </w:r>
      <w:r w:rsidRPr="00093258">
        <w:rPr>
          <w:rFonts w:ascii="Arial" w:hAnsi="Arial" w:cs="Arial"/>
          <w:b/>
          <w:bCs/>
          <w:sz w:val="22"/>
          <w:szCs w:val="22"/>
          <w:u w:color="1F497D"/>
        </w:rPr>
        <w:t>Įstatymas</w:t>
      </w:r>
      <w:r w:rsidRPr="00093258">
        <w:rPr>
          <w:rFonts w:ascii="Arial" w:hAnsi="Arial" w:cs="Arial"/>
          <w:sz w:val="22"/>
          <w:szCs w:val="22"/>
          <w:u w:color="1F497D"/>
        </w:rPr>
        <w:t>)  86 str. 5 d. nustatyto laikotarpio.</w:t>
      </w:r>
    </w:p>
    <w:p w14:paraId="4340A443" w14:textId="77777777" w:rsidR="00093258" w:rsidRPr="00093258" w:rsidRDefault="00093258" w:rsidP="00093258">
      <w:pPr>
        <w:spacing w:after="0" w:line="240" w:lineRule="auto"/>
        <w:ind w:firstLine="567"/>
        <w:jc w:val="both"/>
        <w:rPr>
          <w:rFonts w:ascii="Arial" w:eastAsia="Calibri" w:hAnsi="Arial" w:cs="Arial"/>
          <w:kern w:val="0"/>
          <w:sz w:val="22"/>
          <w:szCs w:val="22"/>
          <w14:ligatures w14:val="none"/>
        </w:rPr>
      </w:pPr>
      <w:r w:rsidRPr="00093258">
        <w:rPr>
          <w:rFonts w:ascii="Arial" w:eastAsia="Calibri" w:hAnsi="Arial" w:cs="Arial"/>
          <w:kern w:val="0"/>
          <w:sz w:val="22"/>
          <w:szCs w:val="22"/>
          <w14:ligatures w14:val="none"/>
        </w:rPr>
        <w:t>1.9. Paslaugų teikėjas supažindina Sutartį vykdysiančius Paslaugų teikėjo ir subtiekėjo ((toliau – subteikėjas), jeigu jis pasitelkiamas) darbuotojus su Antikorupcinės politikos, Interesų konfliktų vengimo politikos ir Dovanų politikos nuostatomis (https://vmu.lt/korupcijos-prevencija/) prieš pradedant vykdyti Sutartį.</w:t>
      </w:r>
    </w:p>
    <w:p w14:paraId="21EA7A0E" w14:textId="77777777" w:rsidR="00093258" w:rsidRPr="00093258" w:rsidRDefault="00093258" w:rsidP="00093258">
      <w:pPr>
        <w:spacing w:after="0" w:line="240" w:lineRule="auto"/>
        <w:ind w:firstLine="567"/>
        <w:jc w:val="both"/>
        <w:rPr>
          <w:rFonts w:ascii="Arial" w:eastAsia="Calibri" w:hAnsi="Arial" w:cs="Arial"/>
          <w:kern w:val="0"/>
          <w:sz w:val="22"/>
          <w:szCs w:val="22"/>
          <w14:ligatures w14:val="none"/>
        </w:rPr>
      </w:pPr>
      <w:r w:rsidRPr="00093258">
        <w:rPr>
          <w:rFonts w:ascii="Arial" w:eastAsia="Calibri" w:hAnsi="Arial" w:cs="Arial"/>
          <w:kern w:val="0"/>
          <w:sz w:val="22"/>
          <w:szCs w:val="22"/>
          <w14:ligatures w14:val="none"/>
        </w:rPr>
        <w:t>1.10. Jeigu Sutarties vykdymo metu Paslaugų teikėjui (subteikėjui, jeigu jis pasitelkiamas) tampa žinoma prieš Užsakovą nukreiptos korupcinio pobūdžio veikos duomenys, jis nedelsiant apie tai informuoja Užsakovą ir/arba imasi kitų teisėtų ir pakankamų priemonių neteisėtai veikai nutraukti.</w:t>
      </w:r>
    </w:p>
    <w:p w14:paraId="3B592B26" w14:textId="77777777" w:rsidR="00093258" w:rsidRPr="00093258" w:rsidRDefault="00093258" w:rsidP="00093258">
      <w:pPr>
        <w:spacing w:after="0" w:line="240" w:lineRule="auto"/>
        <w:ind w:firstLine="567"/>
        <w:jc w:val="both"/>
        <w:rPr>
          <w:rFonts w:ascii="Arial" w:eastAsia="Calibri" w:hAnsi="Arial" w:cs="Arial"/>
          <w:kern w:val="0"/>
          <w:sz w:val="22"/>
          <w:szCs w:val="22"/>
          <w14:ligatures w14:val="none"/>
        </w:rPr>
      </w:pPr>
      <w:r w:rsidRPr="00093258">
        <w:rPr>
          <w:rFonts w:ascii="Arial" w:eastAsia="Calibri" w:hAnsi="Arial" w:cs="Arial"/>
          <w:kern w:val="0"/>
          <w:sz w:val="22"/>
          <w:szCs w:val="22"/>
          <w14:ligatures w14:val="none"/>
        </w:rPr>
        <w:t xml:space="preserve">1.11. Sutarties 1.2,1.3, 1.6, 1.7, 3.1 punktų sąlygos yra esminės Sutarties sąlygos. </w:t>
      </w:r>
    </w:p>
    <w:p w14:paraId="66D93641" w14:textId="77777777" w:rsidR="00093258" w:rsidRPr="00093258" w:rsidRDefault="00093258" w:rsidP="00093258">
      <w:pPr>
        <w:spacing w:after="0" w:line="240" w:lineRule="auto"/>
        <w:jc w:val="both"/>
        <w:rPr>
          <w:rFonts w:ascii="Arial" w:eastAsia="Calibri" w:hAnsi="Arial" w:cs="Arial"/>
          <w:kern w:val="0"/>
          <w:sz w:val="22"/>
          <w:szCs w:val="22"/>
          <w14:ligatures w14:val="none"/>
        </w:rPr>
      </w:pPr>
    </w:p>
    <w:p w14:paraId="36035992" w14:textId="77777777" w:rsidR="00093258" w:rsidRPr="00093258" w:rsidRDefault="00093258" w:rsidP="00093258">
      <w:pPr>
        <w:spacing w:after="0" w:line="240" w:lineRule="auto"/>
        <w:jc w:val="center"/>
        <w:rPr>
          <w:rFonts w:ascii="Arial" w:eastAsia="Calibri" w:hAnsi="Arial" w:cs="Arial"/>
          <w:b/>
          <w:kern w:val="0"/>
          <w:sz w:val="22"/>
          <w:szCs w:val="22"/>
          <w14:ligatures w14:val="none"/>
        </w:rPr>
      </w:pPr>
      <w:r w:rsidRPr="00093258">
        <w:rPr>
          <w:rFonts w:ascii="Arial" w:eastAsia="Calibri" w:hAnsi="Arial" w:cs="Arial"/>
          <w:b/>
          <w:kern w:val="0"/>
          <w:sz w:val="22"/>
          <w:szCs w:val="22"/>
          <w14:ligatures w14:val="none"/>
        </w:rPr>
        <w:t>2. KAINA IR ATSISKAITYMO TVARKA</w:t>
      </w:r>
    </w:p>
    <w:p w14:paraId="398FF67A" w14:textId="77777777" w:rsidR="00093258" w:rsidRPr="00093258" w:rsidRDefault="00093258" w:rsidP="00093258">
      <w:pPr>
        <w:spacing w:after="0" w:line="240" w:lineRule="auto"/>
        <w:jc w:val="both"/>
        <w:rPr>
          <w:rFonts w:ascii="Arial" w:eastAsia="Calibri" w:hAnsi="Arial" w:cs="Arial"/>
          <w:b/>
          <w:kern w:val="0"/>
          <w:sz w:val="22"/>
          <w:szCs w:val="22"/>
          <w14:ligatures w14:val="none"/>
        </w:rPr>
      </w:pPr>
    </w:p>
    <w:p w14:paraId="52F79A4D" w14:textId="0CCFE5D4" w:rsidR="00093258" w:rsidRPr="00093258" w:rsidRDefault="00093258" w:rsidP="00125C44">
      <w:pPr>
        <w:tabs>
          <w:tab w:val="left" w:pos="993"/>
        </w:tabs>
        <w:spacing w:after="0" w:line="240" w:lineRule="auto"/>
        <w:ind w:firstLine="426"/>
        <w:jc w:val="both"/>
        <w:rPr>
          <w:rFonts w:ascii="Arial" w:hAnsi="Arial" w:cs="Arial"/>
          <w:i/>
          <w:color w:val="FF0000"/>
          <w:kern w:val="0"/>
          <w:sz w:val="22"/>
          <w:szCs w:val="22"/>
          <w14:ligatures w14:val="none"/>
        </w:rPr>
      </w:pPr>
      <w:r w:rsidRPr="00093258">
        <w:rPr>
          <w:rFonts w:ascii="Arial" w:eastAsia="Calibri" w:hAnsi="Arial" w:cs="Arial"/>
          <w:kern w:val="0"/>
          <w:sz w:val="22"/>
          <w:szCs w:val="22"/>
          <w14:ligatures w14:val="none"/>
        </w:rPr>
        <w:t xml:space="preserve">  </w:t>
      </w:r>
    </w:p>
    <w:p w14:paraId="51579A5A" w14:textId="0A04F862" w:rsidR="000D3F91" w:rsidRPr="000D3F91" w:rsidRDefault="00093258" w:rsidP="002A7E77">
      <w:pPr>
        <w:spacing w:after="0" w:line="240" w:lineRule="auto"/>
        <w:ind w:firstLine="567"/>
        <w:jc w:val="both"/>
        <w:rPr>
          <w:rFonts w:ascii="Arial" w:hAnsi="Arial" w:cs="Arial"/>
          <w:kern w:val="0"/>
          <w:sz w:val="22"/>
          <w:szCs w:val="22"/>
          <w14:ligatures w14:val="none"/>
        </w:rPr>
      </w:pPr>
      <w:r w:rsidRPr="00093258">
        <w:rPr>
          <w:rFonts w:ascii="Arial" w:eastAsia="Calibri" w:hAnsi="Arial" w:cs="Arial"/>
          <w:kern w:val="0"/>
          <w:sz w:val="22"/>
          <w:szCs w:val="22"/>
          <w14:ligatures w14:val="none"/>
        </w:rPr>
        <w:lastRenderedPageBreak/>
        <w:t xml:space="preserve">2.1. Sutarčiai taikomas </w:t>
      </w:r>
      <w:r w:rsidRPr="00093258">
        <w:rPr>
          <w:rFonts w:ascii="Arial" w:hAnsi="Arial" w:cs="Arial"/>
          <w:kern w:val="0"/>
          <w:sz w:val="22"/>
          <w:szCs w:val="22"/>
          <w14:ligatures w14:val="none"/>
        </w:rPr>
        <w:t xml:space="preserve">kainos apskaičiavimo būdas – </w:t>
      </w:r>
      <w:r w:rsidRPr="00093258">
        <w:rPr>
          <w:rFonts w:ascii="Arial" w:hAnsi="Arial" w:cs="Arial"/>
          <w:b/>
          <w:bCs/>
          <w:kern w:val="0"/>
          <w:sz w:val="22"/>
          <w:szCs w:val="22"/>
          <w14:ligatures w14:val="none"/>
        </w:rPr>
        <w:t>fiksuotas įkainis</w:t>
      </w:r>
      <w:r w:rsidRPr="00093258">
        <w:rPr>
          <w:rFonts w:ascii="Arial" w:hAnsi="Arial" w:cs="Arial"/>
          <w:kern w:val="0"/>
          <w:sz w:val="22"/>
          <w:szCs w:val="22"/>
          <w14:ligatures w14:val="none"/>
        </w:rPr>
        <w:t>.</w:t>
      </w:r>
      <w:r w:rsidR="0031126E" w:rsidRPr="0031126E">
        <w:rPr>
          <w:rFonts w:ascii="Arial" w:hAnsi="Arial" w:cs="Arial"/>
          <w:kern w:val="0"/>
          <w:sz w:val="22"/>
          <w:szCs w:val="22"/>
          <w14:ligatures w14:val="none"/>
        </w:rPr>
        <w:t xml:space="preserve"> Už </w:t>
      </w:r>
      <w:r w:rsidR="0031126E">
        <w:rPr>
          <w:rFonts w:ascii="Arial" w:hAnsi="Arial" w:cs="Arial"/>
          <w:kern w:val="0"/>
          <w:sz w:val="22"/>
          <w:szCs w:val="22"/>
          <w14:ligatures w14:val="none"/>
        </w:rPr>
        <w:t>1 (</w:t>
      </w:r>
      <w:r w:rsidR="0031126E" w:rsidRPr="0031126E">
        <w:rPr>
          <w:rFonts w:ascii="Arial" w:hAnsi="Arial" w:cs="Arial"/>
          <w:kern w:val="0"/>
          <w:sz w:val="22"/>
          <w:szCs w:val="22"/>
          <w14:ligatures w14:val="none"/>
        </w:rPr>
        <w:t>vieną</w:t>
      </w:r>
      <w:r w:rsidR="0031126E">
        <w:rPr>
          <w:rFonts w:ascii="Arial" w:hAnsi="Arial" w:cs="Arial"/>
          <w:kern w:val="0"/>
          <w:sz w:val="22"/>
          <w:szCs w:val="22"/>
          <w14:ligatures w14:val="none"/>
        </w:rPr>
        <w:t>)</w:t>
      </w:r>
      <w:r w:rsidR="0031126E" w:rsidRPr="0031126E">
        <w:t xml:space="preserve"> </w:t>
      </w:r>
      <w:r w:rsidR="0031126E">
        <w:t>k</w:t>
      </w:r>
      <w:r w:rsidR="0031126E" w:rsidRPr="0031126E">
        <w:rPr>
          <w:rFonts w:ascii="Arial" w:hAnsi="Arial" w:cs="Arial"/>
          <w:kern w:val="0"/>
          <w:sz w:val="22"/>
          <w:szCs w:val="22"/>
          <w14:ligatures w14:val="none"/>
        </w:rPr>
        <w:t xml:space="preserve">asimo ir žemės </w:t>
      </w:r>
      <w:proofErr w:type="spellStart"/>
      <w:r w:rsidR="0031126E" w:rsidRPr="0031126E">
        <w:rPr>
          <w:rFonts w:ascii="Arial" w:hAnsi="Arial" w:cs="Arial"/>
          <w:kern w:val="0"/>
          <w:sz w:val="22"/>
          <w:szCs w:val="22"/>
          <w14:ligatures w14:val="none"/>
        </w:rPr>
        <w:t>perstūmos</w:t>
      </w:r>
      <w:proofErr w:type="spellEnd"/>
      <w:r w:rsidR="0031126E" w:rsidRPr="0031126E">
        <w:rPr>
          <w:rFonts w:ascii="Arial" w:hAnsi="Arial" w:cs="Arial"/>
          <w:kern w:val="0"/>
          <w:sz w:val="22"/>
          <w:szCs w:val="22"/>
          <w14:ligatures w14:val="none"/>
        </w:rPr>
        <w:t xml:space="preserve"> (</w:t>
      </w:r>
      <w:r w:rsidR="0031126E" w:rsidRPr="000110B1">
        <w:rPr>
          <w:rFonts w:ascii="Arial" w:hAnsi="Arial" w:cs="Arial"/>
          <w:b/>
          <w:bCs/>
          <w:kern w:val="0"/>
          <w:sz w:val="22"/>
          <w:szCs w:val="22"/>
          <w14:ligatures w14:val="none"/>
        </w:rPr>
        <w:t>provėžų lyginimo</w:t>
      </w:r>
      <w:r w:rsidR="0031126E" w:rsidRPr="0031126E">
        <w:rPr>
          <w:rFonts w:ascii="Arial" w:hAnsi="Arial" w:cs="Arial"/>
          <w:kern w:val="0"/>
          <w:sz w:val="22"/>
          <w:szCs w:val="22"/>
          <w14:ligatures w14:val="none"/>
        </w:rPr>
        <w:t>) mechaniniu būdu</w:t>
      </w:r>
      <w:r w:rsidR="0031126E">
        <w:rPr>
          <w:rFonts w:ascii="Arial" w:hAnsi="Arial" w:cs="Arial"/>
          <w:kern w:val="0"/>
          <w:sz w:val="22"/>
          <w:szCs w:val="22"/>
          <w14:ligatures w14:val="none"/>
        </w:rPr>
        <w:t xml:space="preserve"> km.- </w:t>
      </w:r>
      <w:bookmarkStart w:id="2" w:name="_Hlk192159201"/>
      <w:r w:rsidR="000110B1">
        <w:rPr>
          <w:rFonts w:ascii="Arial" w:hAnsi="Arial" w:cs="Arial"/>
          <w:i/>
          <w:iCs/>
          <w:color w:val="92D050"/>
          <w:kern w:val="0"/>
          <w:sz w:val="22"/>
          <w:szCs w:val="22"/>
          <w14:ligatures w14:val="none"/>
        </w:rPr>
        <w:t>............</w:t>
      </w:r>
      <w:r w:rsidR="002A7E77">
        <w:rPr>
          <w:rFonts w:ascii="Arial" w:hAnsi="Arial" w:cs="Arial"/>
          <w:i/>
          <w:iCs/>
          <w:color w:val="92D050"/>
          <w:kern w:val="0"/>
          <w:sz w:val="22"/>
          <w:szCs w:val="22"/>
          <w14:ligatures w14:val="none"/>
        </w:rPr>
        <w:t>(</w:t>
      </w:r>
      <w:r w:rsidR="000110B1" w:rsidRPr="00093258">
        <w:rPr>
          <w:rFonts w:ascii="Arial" w:hAnsi="Arial" w:cs="Arial"/>
          <w:i/>
          <w:iCs/>
          <w:color w:val="92D050"/>
          <w:kern w:val="0"/>
          <w:sz w:val="22"/>
          <w:szCs w:val="22"/>
          <w14:ligatures w14:val="none"/>
        </w:rPr>
        <w:t>nurodoma Tiekėjo Pasiūlymo formoje nurodyta kaina)</w:t>
      </w:r>
      <w:r w:rsidR="0031126E" w:rsidRPr="0031126E">
        <w:rPr>
          <w:rFonts w:ascii="Arial" w:hAnsi="Arial" w:cs="Arial"/>
          <w:kern w:val="0"/>
          <w:sz w:val="22"/>
          <w:szCs w:val="22"/>
          <w14:ligatures w14:val="none"/>
        </w:rPr>
        <w:t xml:space="preserve"> </w:t>
      </w:r>
      <w:bookmarkEnd w:id="2"/>
      <w:r w:rsidR="0031126E" w:rsidRPr="0031126E">
        <w:rPr>
          <w:rFonts w:ascii="Arial" w:hAnsi="Arial" w:cs="Arial"/>
          <w:kern w:val="0"/>
          <w:sz w:val="22"/>
          <w:szCs w:val="22"/>
          <w14:ligatures w14:val="none"/>
        </w:rPr>
        <w:t xml:space="preserve">Eurų be pridėtinės vertės mokesčio (toliau – PVM), su PVM – </w:t>
      </w:r>
      <w:r w:rsidR="002A7E77">
        <w:rPr>
          <w:rFonts w:ascii="Arial" w:hAnsi="Arial" w:cs="Arial"/>
          <w:i/>
          <w:iCs/>
          <w:color w:val="92D050"/>
          <w:kern w:val="0"/>
          <w:sz w:val="22"/>
          <w:szCs w:val="22"/>
          <w14:ligatures w14:val="none"/>
        </w:rPr>
        <w:t>............(</w:t>
      </w:r>
      <w:r w:rsidR="002A7E77" w:rsidRPr="00093258">
        <w:rPr>
          <w:rFonts w:ascii="Arial" w:hAnsi="Arial" w:cs="Arial"/>
          <w:i/>
          <w:iCs/>
          <w:color w:val="92D050"/>
          <w:kern w:val="0"/>
          <w:sz w:val="22"/>
          <w:szCs w:val="22"/>
          <w14:ligatures w14:val="none"/>
        </w:rPr>
        <w:t>nurodoma Tiekėjo Pasiūlymo formoje nurodyta kaina)</w:t>
      </w:r>
      <w:r w:rsidR="0031126E" w:rsidRPr="0031126E">
        <w:rPr>
          <w:rFonts w:ascii="Arial" w:hAnsi="Arial" w:cs="Arial"/>
          <w:kern w:val="0"/>
          <w:sz w:val="22"/>
          <w:szCs w:val="22"/>
          <w14:ligatures w14:val="none"/>
        </w:rPr>
        <w:t xml:space="preserve"> Eur. </w:t>
      </w:r>
      <w:r w:rsidRPr="00093258">
        <w:rPr>
          <w:rFonts w:ascii="Arial" w:hAnsi="Arial" w:cs="Arial"/>
          <w:kern w:val="0"/>
          <w:sz w:val="22"/>
          <w:szCs w:val="22"/>
          <w14:ligatures w14:val="none"/>
        </w:rPr>
        <w:t xml:space="preserve"> Užsakovas perka Paslaugas </w:t>
      </w:r>
      <w:r w:rsidRPr="00093258">
        <w:rPr>
          <w:rFonts w:ascii="Arial" w:hAnsi="Arial" w:cs="Arial"/>
          <w:b/>
          <w:bCs/>
          <w:kern w:val="0"/>
          <w:sz w:val="22"/>
          <w:szCs w:val="22"/>
          <w14:ligatures w14:val="none"/>
        </w:rPr>
        <w:t>pagal poreikį</w:t>
      </w:r>
      <w:r w:rsidRPr="00093258">
        <w:rPr>
          <w:rFonts w:ascii="Arial" w:hAnsi="Arial" w:cs="Arial"/>
          <w:kern w:val="0"/>
          <w:sz w:val="22"/>
          <w:szCs w:val="22"/>
          <w14:ligatures w14:val="none"/>
        </w:rPr>
        <w:t xml:space="preserve"> Sutarties </w:t>
      </w:r>
      <w:r w:rsidRPr="00093258">
        <w:rPr>
          <w:rFonts w:ascii="Arial" w:eastAsia="Calibri" w:hAnsi="Arial" w:cs="Arial"/>
          <w:kern w:val="0"/>
          <w:sz w:val="22"/>
          <w:szCs w:val="22"/>
          <w14:ligatures w14:val="none"/>
        </w:rPr>
        <w:t>2 priede „</w:t>
      </w:r>
      <w:r w:rsidR="00C72CB1">
        <w:rPr>
          <w:rFonts w:ascii="Arial" w:eastAsia="Calibri" w:hAnsi="Arial" w:cs="Arial"/>
          <w:kern w:val="0"/>
          <w:sz w:val="22"/>
          <w:szCs w:val="22"/>
          <w14:ligatures w14:val="none"/>
        </w:rPr>
        <w:t xml:space="preserve">Pasiūlymo </w:t>
      </w:r>
      <w:r w:rsidR="00CF3A46">
        <w:rPr>
          <w:rFonts w:ascii="Arial" w:eastAsia="Calibri" w:hAnsi="Arial" w:cs="Arial"/>
          <w:kern w:val="0"/>
          <w:sz w:val="22"/>
          <w:szCs w:val="22"/>
          <w14:ligatures w14:val="none"/>
        </w:rPr>
        <w:t>forma“</w:t>
      </w:r>
      <w:r w:rsidRPr="00093258">
        <w:rPr>
          <w:rFonts w:ascii="Arial" w:eastAsia="Calibri" w:hAnsi="Arial" w:cs="Arial"/>
          <w:i/>
          <w:kern w:val="0"/>
          <w:sz w:val="22"/>
          <w:szCs w:val="22"/>
          <w14:ligatures w14:val="none"/>
        </w:rPr>
        <w:t xml:space="preserve"> </w:t>
      </w:r>
      <w:r w:rsidRPr="00093258">
        <w:rPr>
          <w:rFonts w:ascii="Arial" w:eastAsia="Calibri" w:hAnsi="Arial" w:cs="Arial"/>
          <w:kern w:val="0"/>
          <w:sz w:val="22"/>
          <w:szCs w:val="22"/>
          <w14:ligatures w14:val="none"/>
        </w:rPr>
        <w:t xml:space="preserve">(toliau – </w:t>
      </w:r>
      <w:r w:rsidRPr="00093258">
        <w:rPr>
          <w:rFonts w:ascii="Arial" w:eastAsia="Calibri" w:hAnsi="Arial" w:cs="Arial"/>
          <w:b/>
          <w:kern w:val="0"/>
          <w:sz w:val="22"/>
          <w:szCs w:val="22"/>
          <w14:ligatures w14:val="none"/>
        </w:rPr>
        <w:t>2 priedas</w:t>
      </w:r>
      <w:r w:rsidRPr="00093258">
        <w:rPr>
          <w:rFonts w:ascii="Arial" w:eastAsia="Calibri" w:hAnsi="Arial" w:cs="Arial"/>
          <w:kern w:val="0"/>
          <w:sz w:val="22"/>
          <w:szCs w:val="22"/>
          <w14:ligatures w14:val="none"/>
        </w:rPr>
        <w:t>)</w:t>
      </w:r>
      <w:r w:rsidRPr="00093258">
        <w:rPr>
          <w:rFonts w:ascii="Arial" w:eastAsia="Calibri" w:hAnsi="Arial" w:cs="Arial"/>
          <w:i/>
          <w:kern w:val="0"/>
          <w:sz w:val="22"/>
          <w:szCs w:val="22"/>
          <w14:ligatures w14:val="none"/>
        </w:rPr>
        <w:t xml:space="preserve"> </w:t>
      </w:r>
      <w:r w:rsidRPr="00093258">
        <w:rPr>
          <w:rFonts w:ascii="Arial" w:hAnsi="Arial" w:cs="Arial"/>
          <w:kern w:val="0"/>
          <w:sz w:val="22"/>
          <w:szCs w:val="22"/>
          <w14:ligatures w14:val="none"/>
        </w:rPr>
        <w:t>nurodytais įkainiais, įsipareigojant nupirkti Paslaugų, neviršijant Paslaugų maksimal</w:t>
      </w:r>
      <w:r w:rsidR="000D3F91" w:rsidRPr="000D3F91">
        <w:rPr>
          <w:rFonts w:ascii="Arial" w:hAnsi="Arial" w:cs="Arial"/>
          <w:kern w:val="0"/>
          <w:sz w:val="22"/>
          <w:szCs w:val="22"/>
          <w14:ligatures w14:val="none"/>
        </w:rPr>
        <w:t>ios</w:t>
      </w:r>
      <w:r w:rsidRPr="00093258">
        <w:rPr>
          <w:rFonts w:ascii="Arial" w:hAnsi="Arial" w:cs="Arial"/>
          <w:kern w:val="0"/>
          <w:sz w:val="22"/>
          <w:szCs w:val="22"/>
          <w14:ligatures w14:val="none"/>
        </w:rPr>
        <w:t xml:space="preserve"> k</w:t>
      </w:r>
      <w:r w:rsidR="000D3F91" w:rsidRPr="000D3F91">
        <w:rPr>
          <w:rFonts w:ascii="Arial" w:hAnsi="Arial" w:cs="Arial"/>
          <w:kern w:val="0"/>
          <w:sz w:val="22"/>
          <w:szCs w:val="22"/>
          <w14:ligatures w14:val="none"/>
        </w:rPr>
        <w:t>ainos</w:t>
      </w:r>
      <w:r w:rsidRPr="00093258">
        <w:rPr>
          <w:rFonts w:ascii="Arial" w:hAnsi="Arial" w:cs="Arial"/>
          <w:kern w:val="0"/>
          <w:sz w:val="22"/>
          <w:szCs w:val="22"/>
          <w14:ligatures w14:val="none"/>
        </w:rPr>
        <w:t>.</w:t>
      </w:r>
    </w:p>
    <w:p w14:paraId="4B8C117A" w14:textId="3C1577A9" w:rsidR="000D3F91" w:rsidRDefault="000D3F91" w:rsidP="00093258">
      <w:pPr>
        <w:tabs>
          <w:tab w:val="left" w:pos="993"/>
        </w:tabs>
        <w:spacing w:after="0" w:line="240" w:lineRule="auto"/>
        <w:ind w:firstLine="567"/>
        <w:jc w:val="both"/>
        <w:rPr>
          <w:rFonts w:ascii="Arial" w:hAnsi="Arial" w:cs="Arial"/>
          <w:kern w:val="0"/>
          <w:sz w:val="22"/>
          <w:szCs w:val="22"/>
          <w14:ligatures w14:val="none"/>
        </w:rPr>
      </w:pPr>
      <w:r w:rsidRPr="000D3F91">
        <w:rPr>
          <w:rFonts w:ascii="Arial" w:hAnsi="Arial" w:cs="Arial"/>
          <w:kern w:val="0"/>
          <w:sz w:val="22"/>
          <w:szCs w:val="22"/>
          <w14:ligatures w14:val="none"/>
        </w:rPr>
        <w:t>Pirkėjas neįsipareigoja išpirkti P</w:t>
      </w:r>
      <w:r>
        <w:rPr>
          <w:rFonts w:ascii="Arial" w:hAnsi="Arial" w:cs="Arial"/>
          <w:kern w:val="0"/>
          <w:sz w:val="22"/>
          <w:szCs w:val="22"/>
          <w14:ligatures w14:val="none"/>
        </w:rPr>
        <w:t>aslaugų</w:t>
      </w:r>
      <w:r w:rsidRPr="000D3F91">
        <w:rPr>
          <w:rFonts w:ascii="Arial" w:hAnsi="Arial" w:cs="Arial"/>
          <w:kern w:val="0"/>
          <w:sz w:val="22"/>
          <w:szCs w:val="22"/>
          <w14:ligatures w14:val="none"/>
        </w:rPr>
        <w:t xml:space="preserve"> preliminaraus kiekio ar bet kokios jo dalies (jeigu Sutartyje yra nurodyti Paslaugų preliminarūs kiekiai), nepaisant to, P</w:t>
      </w:r>
      <w:r>
        <w:rPr>
          <w:rFonts w:ascii="Arial" w:hAnsi="Arial" w:cs="Arial"/>
          <w:kern w:val="0"/>
          <w:sz w:val="22"/>
          <w:szCs w:val="22"/>
          <w14:ligatures w14:val="none"/>
        </w:rPr>
        <w:t>aslaugų</w:t>
      </w:r>
      <w:r w:rsidRPr="000D3F91">
        <w:rPr>
          <w:rFonts w:ascii="Arial" w:hAnsi="Arial" w:cs="Arial"/>
          <w:kern w:val="0"/>
          <w:sz w:val="22"/>
          <w:szCs w:val="22"/>
          <w14:ligatures w14:val="none"/>
        </w:rPr>
        <w:t xml:space="preserve"> preliminarūs kiekiai nėra laikomi maksimaliais kiekiais. Užsakovas taip pat neįsipareigoja išpirkti Paslaugų Specialiųjų sąlygų 2.2 punkte nurodytai Sutarties maksimaliai kainai ar bet kokiai jos daliai.  </w:t>
      </w:r>
    </w:p>
    <w:p w14:paraId="19FE2473" w14:textId="383D5448" w:rsidR="00093258" w:rsidRPr="00093258" w:rsidRDefault="00093258" w:rsidP="00093258">
      <w:pPr>
        <w:tabs>
          <w:tab w:val="left" w:pos="993"/>
        </w:tabs>
        <w:spacing w:after="0" w:line="240" w:lineRule="auto"/>
        <w:ind w:firstLine="567"/>
        <w:jc w:val="both"/>
        <w:rPr>
          <w:rFonts w:ascii="Arial" w:eastAsia="Calibri" w:hAnsi="Arial" w:cs="Arial"/>
          <w:kern w:val="0"/>
          <w:sz w:val="22"/>
          <w:szCs w:val="22"/>
          <w14:ligatures w14:val="none"/>
        </w:rPr>
      </w:pPr>
      <w:r w:rsidRPr="00093258">
        <w:rPr>
          <w:rFonts w:ascii="Arial" w:hAnsi="Arial" w:cs="Arial"/>
          <w:kern w:val="0"/>
          <w:sz w:val="22"/>
          <w:szCs w:val="22"/>
          <w14:ligatures w14:val="none"/>
        </w:rPr>
        <w:t xml:space="preserve"> </w:t>
      </w:r>
      <w:bookmarkStart w:id="3" w:name="_Hlk25763714"/>
      <w:r w:rsidRPr="00093258">
        <w:rPr>
          <w:rFonts w:ascii="Arial" w:eastAsia="Calibri" w:hAnsi="Arial" w:cs="Arial"/>
          <w:kern w:val="0"/>
          <w:sz w:val="22"/>
          <w:szCs w:val="22"/>
          <w14:ligatures w14:val="none"/>
        </w:rPr>
        <w:t xml:space="preserve">Sutarties galiojimo metu atsiradus Užsakovo poreikiui įsigyti Sutartyje nenumatytas, tačiau su Pirkimo objektu / Sutarties dalyku susijusias paslaugas (kitokių charakteristikų / parametrų ar identiško / panašaus naudojimo) (toliau </w:t>
      </w:r>
      <w:r w:rsidRPr="00093258">
        <w:rPr>
          <w:rFonts w:ascii="Arial" w:hAnsi="Arial" w:cs="Arial"/>
          <w:color w:val="000000"/>
          <w:kern w:val="0"/>
          <w:sz w:val="22"/>
          <w:szCs w:val="22"/>
          <w14:ligatures w14:val="none"/>
        </w:rPr>
        <w:t>–</w:t>
      </w:r>
      <w:r w:rsidRPr="00093258">
        <w:rPr>
          <w:rFonts w:ascii="Arial" w:eastAsia="Calibri" w:hAnsi="Arial" w:cs="Arial"/>
          <w:kern w:val="0"/>
          <w:sz w:val="22"/>
          <w:szCs w:val="22"/>
          <w14:ligatures w14:val="none"/>
        </w:rPr>
        <w:t xml:space="preserve"> </w:t>
      </w:r>
      <w:r w:rsidRPr="00093258">
        <w:rPr>
          <w:rFonts w:ascii="Arial" w:hAnsi="Arial" w:cs="Arial"/>
          <w:b/>
          <w:kern w:val="0"/>
          <w:sz w:val="22"/>
          <w:szCs w:val="22"/>
          <w14:ligatures w14:val="none"/>
        </w:rPr>
        <w:t>Nenumatytos paslaugos</w:t>
      </w:r>
      <w:r w:rsidRPr="00093258">
        <w:rPr>
          <w:rFonts w:ascii="Arial" w:hAnsi="Arial" w:cs="Arial"/>
          <w:kern w:val="0"/>
          <w:sz w:val="22"/>
          <w:szCs w:val="22"/>
          <w14:ligatures w14:val="none"/>
        </w:rPr>
        <w:t>)</w:t>
      </w:r>
      <w:r w:rsidRPr="00093258">
        <w:rPr>
          <w:rFonts w:ascii="Arial" w:eastAsia="Calibri" w:hAnsi="Arial" w:cs="Arial"/>
          <w:kern w:val="0"/>
          <w:sz w:val="22"/>
          <w:szCs w:val="22"/>
          <w14:ligatures w14:val="none"/>
        </w:rPr>
        <w:t xml:space="preserve">, </w:t>
      </w:r>
      <w:r w:rsidRPr="00093258">
        <w:rPr>
          <w:rFonts w:ascii="Arial" w:hAnsi="Arial" w:cs="Arial"/>
          <w:kern w:val="0"/>
          <w:sz w:val="22"/>
          <w:szCs w:val="22"/>
          <w14:ligatures w14:val="none"/>
        </w:rPr>
        <w:t>Užsakovas</w:t>
      </w:r>
      <w:r w:rsidRPr="00093258">
        <w:rPr>
          <w:rFonts w:ascii="Arial" w:eastAsia="Calibri" w:hAnsi="Arial" w:cs="Arial"/>
          <w:kern w:val="0"/>
          <w:sz w:val="22"/>
          <w:szCs w:val="22"/>
          <w14:ligatures w14:val="none"/>
        </w:rPr>
        <w:t xml:space="preserve"> turi teisę įsigyti ne daugiau nei 10 (dešimt) procentų Nenumatytų paslaugų, šį procentą skaičiuojant nuo Sutarties</w:t>
      </w:r>
      <w:r w:rsidRPr="00093258">
        <w:rPr>
          <w:rFonts w:ascii="Arial" w:hAnsi="Arial" w:cs="Arial"/>
          <w:kern w:val="0"/>
          <w:sz w:val="22"/>
          <w:szCs w:val="22"/>
          <w14:ligatures w14:val="none"/>
        </w:rPr>
        <w:t xml:space="preserve"> </w:t>
      </w:r>
      <w:r w:rsidRPr="00093258">
        <w:rPr>
          <w:rFonts w:ascii="Arial" w:eastAsia="Calibri" w:hAnsi="Arial" w:cs="Arial"/>
          <w:kern w:val="0"/>
          <w:sz w:val="22"/>
          <w:szCs w:val="22"/>
          <w14:ligatures w14:val="none"/>
        </w:rPr>
        <w:t>2.2 punkte nurodytos</w:t>
      </w:r>
      <w:r w:rsidRPr="00093258">
        <w:rPr>
          <w:rFonts w:ascii="Arial" w:hAnsi="Arial" w:cs="Arial"/>
          <w:i/>
          <w:iCs/>
          <w:kern w:val="0"/>
          <w:sz w:val="22"/>
          <w:szCs w:val="22"/>
          <w14:ligatures w14:val="none"/>
        </w:rPr>
        <w:t xml:space="preserve"> </w:t>
      </w:r>
      <w:r w:rsidRPr="00093258">
        <w:rPr>
          <w:rFonts w:ascii="Arial" w:hAnsi="Arial" w:cs="Arial"/>
          <w:iCs/>
          <w:kern w:val="0"/>
          <w:sz w:val="22"/>
          <w:szCs w:val="22"/>
          <w14:ligatures w14:val="none"/>
        </w:rPr>
        <w:t xml:space="preserve">kainos, </w:t>
      </w:r>
      <w:r w:rsidRPr="00093258">
        <w:rPr>
          <w:rFonts w:ascii="Arial" w:eastAsia="Calibri" w:hAnsi="Arial" w:cs="Arial"/>
          <w:kern w:val="0"/>
          <w:sz w:val="22"/>
          <w:szCs w:val="22"/>
          <w14:ligatures w14:val="none"/>
        </w:rPr>
        <w:t>be pridėtinės vertės mokesčio  kainai (jos nedidinant).</w:t>
      </w:r>
    </w:p>
    <w:p w14:paraId="45C9020E" w14:textId="77777777" w:rsidR="00093258" w:rsidRPr="00093258" w:rsidRDefault="00093258" w:rsidP="00093258">
      <w:pPr>
        <w:tabs>
          <w:tab w:val="left" w:pos="993"/>
        </w:tabs>
        <w:autoSpaceDE w:val="0"/>
        <w:autoSpaceDN w:val="0"/>
        <w:spacing w:after="0" w:line="240" w:lineRule="auto"/>
        <w:ind w:firstLine="567"/>
        <w:jc w:val="both"/>
        <w:rPr>
          <w:rFonts w:ascii="Arial" w:eastAsia="Calibri" w:hAnsi="Arial" w:cs="Arial"/>
          <w:color w:val="000000"/>
          <w:kern w:val="0"/>
          <w:sz w:val="22"/>
          <w:szCs w:val="22"/>
          <w14:ligatures w14:val="none"/>
        </w:rPr>
      </w:pPr>
      <w:r w:rsidRPr="00093258">
        <w:rPr>
          <w:rFonts w:ascii="Arial" w:eastAsia="Calibri" w:hAnsi="Arial" w:cs="Arial"/>
          <w:color w:val="000000"/>
          <w:kern w:val="0"/>
          <w:sz w:val="22"/>
          <w:szCs w:val="22"/>
          <w14:ligatures w14:val="none"/>
        </w:rPr>
        <w:t xml:space="preserve">Nenumatytos paslaugos bus perkamos tokiais įkainiais, kurie galios Užsakovo užsakymo pateikimo dieną Paslaugų teikėjo oficialiame kainoraštyje, jei tokio nėra, tokiu atveju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w:t>
      </w:r>
    </w:p>
    <w:bookmarkEnd w:id="3"/>
    <w:p w14:paraId="13CB0833" w14:textId="77777777" w:rsidR="00093258" w:rsidRPr="00093258" w:rsidRDefault="00093258" w:rsidP="00093258">
      <w:pPr>
        <w:shd w:val="clear" w:color="auto" w:fill="FFFFFF"/>
        <w:tabs>
          <w:tab w:val="left" w:pos="993"/>
        </w:tabs>
        <w:spacing w:after="0" w:line="240" w:lineRule="auto"/>
        <w:ind w:right="23" w:firstLine="567"/>
        <w:jc w:val="both"/>
        <w:rPr>
          <w:rFonts w:ascii="Arial" w:eastAsia="Calibri" w:hAnsi="Arial" w:cs="Arial"/>
          <w:kern w:val="0"/>
          <w:sz w:val="22"/>
          <w:szCs w:val="22"/>
          <w:lang w:eastAsia="x-none"/>
          <w14:ligatures w14:val="none"/>
        </w:rPr>
      </w:pPr>
      <w:r w:rsidRPr="00093258">
        <w:rPr>
          <w:rFonts w:ascii="Arial" w:eastAsia="Calibri" w:hAnsi="Arial" w:cs="Arial"/>
          <w:kern w:val="0"/>
          <w:sz w:val="22"/>
          <w:szCs w:val="22"/>
          <w:lang w:eastAsia="x-none"/>
          <w14:ligatures w14:val="none"/>
        </w:rPr>
        <w:t xml:space="preserve">2.2. Sutarties maksimali kaina yra </w:t>
      </w:r>
      <w:r w:rsidRPr="00093258">
        <w:rPr>
          <w:rFonts w:ascii="Arial" w:eastAsia="Calibri" w:hAnsi="Arial" w:cs="Arial"/>
          <w:i/>
          <w:color w:val="538135" w:themeColor="accent6" w:themeShade="BF"/>
          <w:kern w:val="0"/>
          <w:sz w:val="22"/>
          <w:szCs w:val="22"/>
          <w:lang w:eastAsia="x-none"/>
          <w14:ligatures w14:val="none"/>
        </w:rPr>
        <w:t>(nurodyti kainą skaičiais ir žodžiais be PVM)</w:t>
      </w:r>
      <w:r w:rsidRPr="00093258">
        <w:rPr>
          <w:rFonts w:ascii="Arial" w:eastAsia="Calibri" w:hAnsi="Arial" w:cs="Arial"/>
          <w:i/>
          <w:kern w:val="0"/>
          <w:sz w:val="22"/>
          <w:szCs w:val="22"/>
          <w:lang w:eastAsia="x-none"/>
          <w14:ligatures w14:val="none"/>
        </w:rPr>
        <w:t xml:space="preserve">, </w:t>
      </w:r>
      <w:r w:rsidRPr="00093258">
        <w:rPr>
          <w:rFonts w:ascii="Arial" w:eastAsia="Calibri" w:hAnsi="Arial" w:cs="Arial"/>
          <w:kern w:val="0"/>
          <w:sz w:val="22"/>
          <w:szCs w:val="22"/>
          <w:lang w:eastAsia="x-none"/>
          <w14:ligatures w14:val="none"/>
        </w:rPr>
        <w:t xml:space="preserve">neįskaitant </w:t>
      </w:r>
      <w:bookmarkStart w:id="4" w:name="_Hlk143065537"/>
      <w:r w:rsidRPr="00093258">
        <w:rPr>
          <w:rFonts w:ascii="Arial" w:eastAsia="Calibri" w:hAnsi="Arial" w:cs="Arial"/>
          <w:kern w:val="0"/>
          <w:sz w:val="22"/>
          <w:szCs w:val="22"/>
          <w:lang w:eastAsia="x-none"/>
          <w14:ligatures w14:val="none"/>
        </w:rPr>
        <w:t xml:space="preserve">pridėtinės vertės mokesčio </w:t>
      </w:r>
      <w:bookmarkEnd w:id="4"/>
      <w:r w:rsidRPr="00093258">
        <w:rPr>
          <w:rFonts w:ascii="Arial" w:eastAsia="Calibri" w:hAnsi="Arial" w:cs="Arial"/>
          <w:kern w:val="0"/>
          <w:sz w:val="22"/>
          <w:szCs w:val="22"/>
          <w:lang w:eastAsia="x-none"/>
          <w14:ligatures w14:val="none"/>
        </w:rPr>
        <w:t xml:space="preserve">(toliau – </w:t>
      </w:r>
      <w:r w:rsidRPr="00093258">
        <w:rPr>
          <w:rFonts w:ascii="Arial" w:eastAsia="Calibri" w:hAnsi="Arial" w:cs="Arial"/>
          <w:b/>
          <w:kern w:val="0"/>
          <w:sz w:val="22"/>
          <w:szCs w:val="22"/>
          <w:lang w:eastAsia="x-none"/>
          <w14:ligatures w14:val="none"/>
        </w:rPr>
        <w:t>PVM</w:t>
      </w:r>
      <w:r w:rsidRPr="00093258">
        <w:rPr>
          <w:rFonts w:ascii="Arial" w:eastAsia="Calibri" w:hAnsi="Arial" w:cs="Arial"/>
          <w:kern w:val="0"/>
          <w:sz w:val="22"/>
          <w:szCs w:val="22"/>
          <w:lang w:eastAsia="x-none"/>
          <w14:ligatures w14:val="none"/>
        </w:rPr>
        <w:t xml:space="preserve">). Sutarčiai taikomas </w:t>
      </w:r>
      <w:r w:rsidRPr="00093258">
        <w:rPr>
          <w:rFonts w:ascii="Arial" w:eastAsia="Calibri" w:hAnsi="Arial" w:cs="Arial"/>
          <w:color w:val="538135" w:themeColor="accent6" w:themeShade="BF"/>
          <w:kern w:val="0"/>
          <w:sz w:val="22"/>
          <w:szCs w:val="22"/>
          <w:lang w:eastAsia="x-none"/>
          <w14:ligatures w14:val="none"/>
        </w:rPr>
        <w:t>(nurodyti procentą)</w:t>
      </w:r>
      <w:r w:rsidRPr="00093258">
        <w:rPr>
          <w:rFonts w:ascii="Arial" w:eastAsia="Calibri" w:hAnsi="Arial" w:cs="Arial"/>
          <w:color w:val="4472C4" w:themeColor="accent1"/>
          <w:kern w:val="0"/>
          <w:sz w:val="22"/>
          <w:szCs w:val="22"/>
          <w:lang w:eastAsia="x-none"/>
          <w14:ligatures w14:val="none"/>
        </w:rPr>
        <w:t xml:space="preserve"> </w:t>
      </w:r>
      <w:r w:rsidRPr="00093258">
        <w:rPr>
          <w:rFonts w:ascii="Arial" w:eastAsia="Calibri" w:hAnsi="Arial" w:cs="Arial"/>
          <w:kern w:val="0"/>
          <w:sz w:val="22"/>
          <w:szCs w:val="22"/>
          <w:lang w:eastAsia="x-none"/>
          <w14:ligatures w14:val="none"/>
        </w:rPr>
        <w:t xml:space="preserve">proc. dydžio PVM. Sutarties maksimali kaina, įskaitant PVM – </w:t>
      </w:r>
      <w:r w:rsidRPr="00093258">
        <w:rPr>
          <w:rFonts w:ascii="Arial" w:eastAsia="Calibri" w:hAnsi="Arial" w:cs="Arial"/>
          <w:i/>
          <w:color w:val="538135" w:themeColor="accent6" w:themeShade="BF"/>
          <w:kern w:val="0"/>
          <w:sz w:val="22"/>
          <w:szCs w:val="22"/>
          <w:lang w:eastAsia="x-none"/>
          <w14:ligatures w14:val="none"/>
        </w:rPr>
        <w:t>(nurodyti kainą skaičiais ir žodžiais su PVM)</w:t>
      </w:r>
      <w:r w:rsidRPr="00093258">
        <w:rPr>
          <w:rFonts w:ascii="Arial" w:eastAsia="Calibri" w:hAnsi="Arial" w:cs="Arial"/>
          <w:kern w:val="0"/>
          <w:sz w:val="22"/>
          <w:szCs w:val="22"/>
          <w:lang w:eastAsia="x-none"/>
          <w14:ligatures w14:val="none"/>
        </w:rPr>
        <w:t xml:space="preserve">. </w:t>
      </w:r>
    </w:p>
    <w:p w14:paraId="0FA077BF" w14:textId="4A4470E6" w:rsidR="00093258" w:rsidRPr="00093258" w:rsidRDefault="00093258" w:rsidP="00093258">
      <w:pPr>
        <w:spacing w:after="0" w:line="240" w:lineRule="auto"/>
        <w:ind w:firstLine="567"/>
        <w:jc w:val="both"/>
        <w:rPr>
          <w:rFonts w:ascii="Arial" w:eastAsia="Calibri" w:hAnsi="Arial" w:cs="Arial"/>
          <w:i/>
          <w:iCs/>
          <w:color w:val="538135" w:themeColor="accent6" w:themeShade="BF"/>
          <w:kern w:val="0"/>
          <w:sz w:val="22"/>
          <w:szCs w:val="22"/>
          <w14:ligatures w14:val="none"/>
        </w:rPr>
      </w:pPr>
      <w:r w:rsidRPr="00093258">
        <w:rPr>
          <w:rFonts w:ascii="Arial" w:eastAsia="Calibri" w:hAnsi="Arial" w:cs="Arial"/>
          <w:kern w:val="0"/>
          <w:sz w:val="22"/>
          <w:szCs w:val="22"/>
          <w14:ligatures w14:val="none"/>
        </w:rPr>
        <w:t xml:space="preserve">2.3. </w:t>
      </w:r>
      <w:r w:rsidRPr="00093258">
        <w:rPr>
          <w:rFonts w:ascii="Arial" w:eastAsia="Times New Roman" w:hAnsi="Arial" w:cs="Arial"/>
          <w:sz w:val="22"/>
          <w:szCs w:val="22"/>
        </w:rPr>
        <w:t>Vykdant Sutartį, sąskaitų faktūrų teikimas vyksta vadovaujantis Įstatymo 22 straipsnio 3 dalies nuostatomis.</w:t>
      </w:r>
      <w:r w:rsidRPr="00093258">
        <w:rPr>
          <w:rFonts w:ascii="Arial" w:eastAsia="Calibri" w:hAnsi="Arial" w:cs="Arial"/>
          <w:kern w:val="0"/>
          <w:sz w:val="22"/>
          <w:szCs w:val="22"/>
          <w14:ligatures w14:val="none"/>
        </w:rPr>
        <w:t xml:space="preserve"> Užsakovas apmoka Paslaugų teikėjui už tinkamai suteiktas Paslaugas per 30 (trisdešimt) kalendorinių dienų po Paslaugų tinkamo suteikimo pagal Paslaugų teikėjo pateiktą PVM sąskaitą-faktūrą</w:t>
      </w:r>
      <w:r w:rsidR="00DD1918">
        <w:rPr>
          <w:rFonts w:ascii="Arial" w:eastAsia="Calibri" w:hAnsi="Arial" w:cs="Arial"/>
          <w:kern w:val="0"/>
          <w:sz w:val="22"/>
          <w:szCs w:val="22"/>
          <w14:ligatures w14:val="none"/>
        </w:rPr>
        <w:t>.</w:t>
      </w:r>
    </w:p>
    <w:p w14:paraId="1A1E98A8" w14:textId="77777777" w:rsidR="00093258" w:rsidRPr="00093258" w:rsidRDefault="00093258" w:rsidP="00093258">
      <w:pPr>
        <w:spacing w:after="0" w:line="240" w:lineRule="auto"/>
        <w:ind w:firstLine="567"/>
        <w:jc w:val="both"/>
        <w:rPr>
          <w:rFonts w:ascii="Arial" w:eastAsia="Calibri" w:hAnsi="Arial" w:cs="Arial"/>
          <w:kern w:val="0"/>
          <w:sz w:val="22"/>
          <w:szCs w:val="22"/>
          <w14:ligatures w14:val="none"/>
        </w:rPr>
      </w:pPr>
      <w:r w:rsidRPr="00093258">
        <w:rPr>
          <w:rFonts w:ascii="Arial" w:eastAsia="Calibri" w:hAnsi="Arial" w:cs="Arial"/>
          <w:kern w:val="0"/>
          <w:sz w:val="22"/>
          <w:szCs w:val="22"/>
          <w14:ligatures w14:val="none"/>
        </w:rPr>
        <w:t>2.4. Paslaugų teikėjui vėluojant suteikti Paslaugas</w:t>
      </w:r>
      <w:r w:rsidRPr="00093258">
        <w:rPr>
          <w:sz w:val="22"/>
          <w:szCs w:val="22"/>
        </w:rPr>
        <w:t xml:space="preserve"> </w:t>
      </w:r>
      <w:r w:rsidRPr="00093258">
        <w:rPr>
          <w:rFonts w:ascii="Arial" w:eastAsia="Calibri" w:hAnsi="Arial" w:cs="Arial"/>
          <w:kern w:val="0"/>
          <w:sz w:val="22"/>
          <w:szCs w:val="22"/>
          <w14:ligatures w14:val="none"/>
        </w:rPr>
        <w:t xml:space="preserve">ar ištaisyti Paslaugų trūkumus, jis už kiekvieną pradelstą kalendorinę dieną moka Užsakovui 0,02 proc. dydžio delspinigius, skaičiuojamus nuo laiku nesuteiktų / neištaisytų Paslaugų kainos (EUR be PVM). </w:t>
      </w:r>
    </w:p>
    <w:p w14:paraId="22D31656" w14:textId="77777777" w:rsidR="00093258" w:rsidRPr="00093258" w:rsidRDefault="00093258" w:rsidP="00093258">
      <w:pPr>
        <w:spacing w:after="0" w:line="240" w:lineRule="auto"/>
        <w:ind w:firstLine="567"/>
        <w:jc w:val="both"/>
        <w:rPr>
          <w:rFonts w:ascii="Arial" w:eastAsia="Calibri" w:hAnsi="Arial" w:cs="Arial"/>
          <w:kern w:val="0"/>
          <w:sz w:val="22"/>
          <w:szCs w:val="22"/>
          <w14:ligatures w14:val="none"/>
        </w:rPr>
      </w:pPr>
      <w:r w:rsidRPr="00093258">
        <w:rPr>
          <w:rFonts w:ascii="Arial" w:eastAsia="Calibri" w:hAnsi="Arial" w:cs="Arial"/>
          <w:kern w:val="0"/>
          <w:sz w:val="22"/>
          <w:szCs w:val="22"/>
          <w14:ligatures w14:val="none"/>
        </w:rPr>
        <w:t xml:space="preserve">2.5.  Užsakovui vėluojant apmokėti už tinkamai suteiktas Paslaugas, jis už kiekvieną pradelstą kalendorinę dieną moka Paslaugų teikėjui 0,02 proc. dydžio delspinigius, skaičiuojamus nuo laiku nesumokėtos Paslaugų kainos (EUR be PVM). </w:t>
      </w:r>
    </w:p>
    <w:p w14:paraId="170CA8A7" w14:textId="77777777" w:rsidR="00093258" w:rsidRPr="00093258" w:rsidRDefault="00093258" w:rsidP="00093258">
      <w:pPr>
        <w:spacing w:after="0" w:line="240" w:lineRule="auto"/>
        <w:jc w:val="both"/>
        <w:rPr>
          <w:rFonts w:ascii="Arial" w:eastAsia="Calibri" w:hAnsi="Arial" w:cs="Arial"/>
          <w:kern w:val="0"/>
          <w:sz w:val="22"/>
          <w:szCs w:val="22"/>
          <w14:ligatures w14:val="none"/>
        </w:rPr>
      </w:pPr>
    </w:p>
    <w:p w14:paraId="5BAEC61D" w14:textId="77777777" w:rsidR="00093258" w:rsidRPr="00093258" w:rsidRDefault="00093258" w:rsidP="00093258">
      <w:pPr>
        <w:spacing w:after="0" w:line="240" w:lineRule="auto"/>
        <w:jc w:val="center"/>
        <w:rPr>
          <w:rFonts w:ascii="Arial" w:eastAsia="Calibri" w:hAnsi="Arial" w:cs="Arial"/>
          <w:b/>
          <w:kern w:val="0"/>
          <w:sz w:val="22"/>
          <w:szCs w:val="22"/>
          <w14:ligatures w14:val="none"/>
        </w:rPr>
      </w:pPr>
      <w:r w:rsidRPr="00093258">
        <w:rPr>
          <w:rFonts w:ascii="Arial" w:eastAsia="Calibri" w:hAnsi="Arial" w:cs="Arial"/>
          <w:b/>
          <w:kern w:val="0"/>
          <w:sz w:val="22"/>
          <w:szCs w:val="22"/>
          <w14:ligatures w14:val="none"/>
        </w:rPr>
        <w:t>3. PASLAUGŲ KOKYBĖ IR GARANTIJA</w:t>
      </w:r>
    </w:p>
    <w:p w14:paraId="5AF33042" w14:textId="77777777" w:rsidR="00093258" w:rsidRPr="00093258" w:rsidRDefault="00093258" w:rsidP="00093258">
      <w:pPr>
        <w:spacing w:after="0" w:line="240" w:lineRule="auto"/>
        <w:jc w:val="both"/>
        <w:rPr>
          <w:rFonts w:ascii="Arial" w:eastAsia="Calibri" w:hAnsi="Arial" w:cs="Arial"/>
          <w:b/>
          <w:kern w:val="0"/>
          <w:sz w:val="22"/>
          <w:szCs w:val="22"/>
          <w14:ligatures w14:val="none"/>
        </w:rPr>
      </w:pPr>
    </w:p>
    <w:p w14:paraId="3E8F3921" w14:textId="7F4036B0" w:rsidR="00093258" w:rsidRPr="00093258" w:rsidRDefault="00093258" w:rsidP="00093258">
      <w:pPr>
        <w:shd w:val="clear" w:color="auto" w:fill="FFFFFF"/>
        <w:tabs>
          <w:tab w:val="left" w:pos="394"/>
          <w:tab w:val="left" w:pos="720"/>
        </w:tabs>
        <w:spacing w:after="0" w:line="240" w:lineRule="auto"/>
        <w:ind w:firstLine="567"/>
        <w:jc w:val="both"/>
        <w:rPr>
          <w:rFonts w:ascii="Arial" w:hAnsi="Arial" w:cs="Arial"/>
          <w:kern w:val="0"/>
          <w:sz w:val="22"/>
          <w:szCs w:val="22"/>
          <w14:ligatures w14:val="none"/>
        </w:rPr>
      </w:pPr>
      <w:r w:rsidRPr="00093258">
        <w:rPr>
          <w:rFonts w:ascii="Arial" w:hAnsi="Arial" w:cs="Arial"/>
          <w:kern w:val="0"/>
          <w:sz w:val="22"/>
          <w:szCs w:val="22"/>
          <w14:ligatures w14:val="none"/>
        </w:rPr>
        <w:t xml:space="preserve">3.1. Paslaugos turi būti suteiktos tinkamai, kokybiškai pagal Sutartyje ir jos </w:t>
      </w:r>
      <w:r w:rsidRPr="00093258">
        <w:rPr>
          <w:rFonts w:ascii="Arial" w:eastAsia="Calibri" w:hAnsi="Arial" w:cs="Arial"/>
          <w:kern w:val="0"/>
          <w:sz w:val="22"/>
          <w:szCs w:val="22"/>
          <w14:ligatures w14:val="none"/>
        </w:rPr>
        <w:t>prieduose</w:t>
      </w:r>
      <w:r w:rsidRPr="00093258">
        <w:rPr>
          <w:rFonts w:ascii="Arial" w:hAnsi="Arial" w:cs="Arial"/>
          <w:kern w:val="0"/>
          <w:sz w:val="22"/>
          <w:szCs w:val="22"/>
          <w14:ligatures w14:val="none"/>
        </w:rPr>
        <w:t xml:space="preserve"> nustatytus reikalavimus. Nustačius, kad Paslaugos yra suteiktos nekokybiškai, neatitinka Sutarties reikalavimų, Paslaugų teikėjas privalo</w:t>
      </w:r>
      <w:r w:rsidRPr="00093258">
        <w:rPr>
          <w:sz w:val="22"/>
          <w:szCs w:val="22"/>
        </w:rPr>
        <w:t xml:space="preserve"> </w:t>
      </w:r>
      <w:r w:rsidRPr="00093258">
        <w:rPr>
          <w:rFonts w:ascii="Arial" w:hAnsi="Arial" w:cs="Arial"/>
          <w:kern w:val="0"/>
          <w:sz w:val="22"/>
          <w:szCs w:val="22"/>
          <w14:ligatures w14:val="none"/>
        </w:rPr>
        <w:t>savo sąskaita ir jėgomis ištaisyti Paslaugų trūkumus per</w:t>
      </w:r>
      <w:r w:rsidR="00DD1918" w:rsidRPr="00F11E51">
        <w:rPr>
          <w:rFonts w:ascii="Arial" w:hAnsi="Arial" w:cs="Arial"/>
          <w:kern w:val="0"/>
          <w:sz w:val="22"/>
          <w:szCs w:val="22"/>
          <w14:ligatures w14:val="none"/>
        </w:rPr>
        <w:t xml:space="preserve"> 2 (dvi)</w:t>
      </w:r>
      <w:r w:rsidRPr="00093258">
        <w:rPr>
          <w:rFonts w:ascii="Arial" w:eastAsia="Calibri" w:hAnsi="Arial" w:cs="Arial"/>
          <w:i/>
          <w:kern w:val="0"/>
          <w:sz w:val="22"/>
          <w:szCs w:val="22"/>
          <w14:ligatures w14:val="none"/>
        </w:rPr>
        <w:t xml:space="preserve"> kalendorin</w:t>
      </w:r>
      <w:r w:rsidR="00F11E51" w:rsidRPr="00F11E51">
        <w:rPr>
          <w:rFonts w:ascii="Arial" w:eastAsia="Calibri" w:hAnsi="Arial" w:cs="Arial"/>
          <w:i/>
          <w:kern w:val="0"/>
          <w:sz w:val="22"/>
          <w:szCs w:val="22"/>
          <w14:ligatures w14:val="none"/>
        </w:rPr>
        <w:t>es</w:t>
      </w:r>
      <w:r w:rsidRPr="00093258">
        <w:rPr>
          <w:rFonts w:ascii="Arial" w:eastAsia="Calibri" w:hAnsi="Arial" w:cs="Arial"/>
          <w:i/>
          <w:kern w:val="0"/>
          <w:sz w:val="22"/>
          <w:szCs w:val="22"/>
          <w14:ligatures w14:val="none"/>
        </w:rPr>
        <w:t xml:space="preserve"> dien</w:t>
      </w:r>
      <w:r w:rsidR="00F11E51" w:rsidRPr="00F11E51">
        <w:rPr>
          <w:rFonts w:ascii="Arial" w:eastAsia="Calibri" w:hAnsi="Arial" w:cs="Arial"/>
          <w:i/>
          <w:kern w:val="0"/>
          <w:sz w:val="22"/>
          <w:szCs w:val="22"/>
          <w14:ligatures w14:val="none"/>
        </w:rPr>
        <w:t>as</w:t>
      </w:r>
      <w:r w:rsidRPr="00093258">
        <w:rPr>
          <w:rFonts w:ascii="Arial" w:hAnsi="Arial" w:cs="Arial"/>
          <w:kern w:val="0"/>
          <w:sz w:val="22"/>
          <w:szCs w:val="22"/>
          <w14:ligatures w14:val="none"/>
        </w:rPr>
        <w:t xml:space="preserve"> nuo Užsakovo pranešimo apie nekokybiškai suteiktas Paslaugas</w:t>
      </w:r>
      <w:r w:rsidRPr="00093258">
        <w:rPr>
          <w:rFonts w:ascii="Arial" w:eastAsia="Calibri" w:hAnsi="Arial" w:cs="Arial"/>
          <w:kern w:val="0"/>
          <w:sz w:val="22"/>
          <w:szCs w:val="22"/>
          <w14:ligatures w14:val="none"/>
        </w:rPr>
        <w:t xml:space="preserve"> </w:t>
      </w:r>
      <w:r w:rsidRPr="00093258">
        <w:rPr>
          <w:rFonts w:ascii="Arial" w:hAnsi="Arial" w:cs="Arial"/>
          <w:kern w:val="0"/>
          <w:sz w:val="22"/>
          <w:szCs w:val="22"/>
          <w14:ligatures w14:val="none"/>
        </w:rPr>
        <w:t>išsiuntimo Paslaugų teikėjui momento.</w:t>
      </w:r>
    </w:p>
    <w:p w14:paraId="178F8912" w14:textId="79815064" w:rsidR="00093258" w:rsidRPr="00093258" w:rsidRDefault="00093258" w:rsidP="00093258">
      <w:pPr>
        <w:shd w:val="clear" w:color="auto" w:fill="FFFFFF"/>
        <w:tabs>
          <w:tab w:val="left" w:pos="394"/>
          <w:tab w:val="left" w:pos="720"/>
        </w:tabs>
        <w:spacing w:after="0" w:line="240" w:lineRule="auto"/>
        <w:ind w:firstLine="567"/>
        <w:jc w:val="both"/>
        <w:rPr>
          <w:rFonts w:ascii="Arial" w:eastAsia="Calibri" w:hAnsi="Arial" w:cs="Arial"/>
          <w:kern w:val="0"/>
          <w:sz w:val="22"/>
          <w:szCs w:val="22"/>
          <w14:ligatures w14:val="none"/>
        </w:rPr>
      </w:pPr>
      <w:r w:rsidRPr="00093258">
        <w:rPr>
          <w:rFonts w:ascii="Arial" w:eastAsia="Calibri" w:hAnsi="Arial" w:cs="Arial"/>
          <w:kern w:val="0"/>
          <w:sz w:val="22"/>
          <w:szCs w:val="22"/>
          <w14:ligatures w14:val="none"/>
        </w:rPr>
        <w:t>3.2. Garantinis laikotarpis –</w:t>
      </w:r>
      <w:r w:rsidR="00F11E51" w:rsidRPr="00F11E51">
        <w:t xml:space="preserve"> </w:t>
      </w:r>
      <w:r w:rsidR="00F11E51" w:rsidRPr="00F11E51">
        <w:rPr>
          <w:rFonts w:ascii="Arial" w:eastAsia="Calibri" w:hAnsi="Arial" w:cs="Arial"/>
          <w:kern w:val="0"/>
          <w:sz w:val="22"/>
          <w:szCs w:val="22"/>
          <w14:ligatures w14:val="none"/>
        </w:rPr>
        <w:t xml:space="preserve">nėra taikomas. </w:t>
      </w:r>
      <w:r w:rsidRPr="00093258">
        <w:rPr>
          <w:rFonts w:ascii="Arial" w:eastAsia="Calibri" w:hAnsi="Arial" w:cs="Arial"/>
          <w:kern w:val="0"/>
          <w:sz w:val="22"/>
          <w:szCs w:val="22"/>
          <w14:ligatures w14:val="none"/>
        </w:rPr>
        <w:t xml:space="preserve"> </w:t>
      </w:r>
    </w:p>
    <w:p w14:paraId="788A4875" w14:textId="77777777" w:rsidR="00093258" w:rsidRPr="00093258" w:rsidRDefault="00093258" w:rsidP="00093258">
      <w:pPr>
        <w:spacing w:after="0" w:line="240" w:lineRule="auto"/>
        <w:jc w:val="both"/>
        <w:rPr>
          <w:rFonts w:ascii="Arial" w:eastAsia="Calibri" w:hAnsi="Arial" w:cs="Arial"/>
          <w:kern w:val="0"/>
          <w:sz w:val="22"/>
          <w:szCs w:val="22"/>
          <w14:ligatures w14:val="none"/>
        </w:rPr>
      </w:pPr>
    </w:p>
    <w:p w14:paraId="6C0AB74C" w14:textId="77777777" w:rsidR="00093258" w:rsidRPr="00093258" w:rsidRDefault="00093258" w:rsidP="00093258">
      <w:pPr>
        <w:spacing w:after="0" w:line="240" w:lineRule="auto"/>
        <w:jc w:val="center"/>
        <w:rPr>
          <w:rFonts w:ascii="Arial" w:eastAsia="Calibri" w:hAnsi="Arial" w:cs="Arial"/>
          <w:b/>
          <w:kern w:val="0"/>
          <w:sz w:val="22"/>
          <w:szCs w:val="22"/>
          <w14:ligatures w14:val="none"/>
        </w:rPr>
      </w:pPr>
      <w:r w:rsidRPr="00093258">
        <w:rPr>
          <w:rFonts w:ascii="Arial" w:eastAsia="Calibri" w:hAnsi="Arial" w:cs="Arial"/>
          <w:b/>
          <w:kern w:val="0"/>
          <w:sz w:val="22"/>
          <w:szCs w:val="22"/>
          <w14:ligatures w14:val="none"/>
        </w:rPr>
        <w:t>4. NENUGALIMOS JĖGOS (</w:t>
      </w:r>
      <w:r w:rsidRPr="00093258">
        <w:rPr>
          <w:rFonts w:ascii="Arial" w:eastAsia="Calibri" w:hAnsi="Arial" w:cs="Arial"/>
          <w:b/>
          <w:i/>
          <w:iCs/>
          <w:kern w:val="0"/>
          <w:sz w:val="22"/>
          <w:szCs w:val="22"/>
          <w14:ligatures w14:val="none"/>
        </w:rPr>
        <w:t>FORCE MAJEURE</w:t>
      </w:r>
      <w:r w:rsidRPr="00093258">
        <w:rPr>
          <w:rFonts w:ascii="Arial" w:eastAsia="Calibri" w:hAnsi="Arial" w:cs="Arial"/>
          <w:b/>
          <w:kern w:val="0"/>
          <w:sz w:val="22"/>
          <w:szCs w:val="22"/>
          <w14:ligatures w14:val="none"/>
        </w:rPr>
        <w:t>) APLINKYBĖS</w:t>
      </w:r>
    </w:p>
    <w:p w14:paraId="7226D61E" w14:textId="77777777" w:rsidR="00093258" w:rsidRPr="00093258" w:rsidRDefault="00093258" w:rsidP="00093258">
      <w:pPr>
        <w:spacing w:after="0" w:line="240" w:lineRule="auto"/>
        <w:jc w:val="center"/>
        <w:rPr>
          <w:rFonts w:ascii="Arial" w:eastAsia="Calibri" w:hAnsi="Arial" w:cs="Arial"/>
          <w:b/>
          <w:kern w:val="0"/>
          <w:sz w:val="22"/>
          <w:szCs w:val="22"/>
          <w14:ligatures w14:val="none"/>
        </w:rPr>
      </w:pPr>
    </w:p>
    <w:p w14:paraId="56F1324F" w14:textId="77777777" w:rsidR="00093258" w:rsidRPr="00093258" w:rsidRDefault="00093258" w:rsidP="00093258">
      <w:pPr>
        <w:spacing w:after="0" w:line="240" w:lineRule="auto"/>
        <w:ind w:firstLine="567"/>
        <w:jc w:val="both"/>
        <w:rPr>
          <w:rFonts w:ascii="Arial" w:eastAsia="Times New Roman" w:hAnsi="Arial" w:cs="Arial"/>
          <w:kern w:val="0"/>
          <w:sz w:val="22"/>
          <w:szCs w:val="22"/>
          <w14:ligatures w14:val="none"/>
        </w:rPr>
      </w:pPr>
      <w:r w:rsidRPr="00093258">
        <w:rPr>
          <w:rFonts w:ascii="Arial" w:eastAsia="Times New Roman" w:hAnsi="Arial" w:cs="Arial"/>
          <w:kern w:val="0"/>
          <w:sz w:val="22"/>
          <w:szCs w:val="22"/>
          <w14:ligatures w14:val="none"/>
        </w:rPr>
        <w:t>4.1. Šalis nėra laikoma atsakinga už bet kokių įsipareigojimų pagal šią Sutartį neįvykdymą, jeigu įrodo, kad tai įvyko dėl neįprastų aplinkybių, kurių Šalys negalėjo kontroliuoti ir protingai numatyti Sutarties sudarymo metu bei užkirsti kelio šių aplinkybių ar jų pasekmių atsiradimui. Nenugalimos jėgos (</w:t>
      </w:r>
      <w:r w:rsidRPr="00093258">
        <w:rPr>
          <w:rFonts w:ascii="Arial" w:eastAsia="Times New Roman" w:hAnsi="Arial" w:cs="Arial"/>
          <w:i/>
          <w:iCs/>
          <w:kern w:val="0"/>
          <w:sz w:val="22"/>
          <w:szCs w:val="22"/>
          <w14:ligatures w14:val="none"/>
        </w:rPr>
        <w:t>force majeure</w:t>
      </w:r>
      <w:r w:rsidRPr="00093258">
        <w:rPr>
          <w:rFonts w:ascii="Arial" w:eastAsia="Times New Roman" w:hAnsi="Arial" w:cs="Arial"/>
          <w:kern w:val="0"/>
          <w:sz w:val="22"/>
          <w:szCs w:val="22"/>
          <w14:ligatures w14:val="none"/>
        </w:rPr>
        <w:t>) aplinkybėmis laikomos aplinkybės, nurodytos Lietuvos Respublikos civilinio kodekso 6.212 straipsnyje ir Atleidimo nuo atsakomybės esant nenugalimos jėgos (</w:t>
      </w:r>
      <w:r w:rsidRPr="00093258">
        <w:rPr>
          <w:rFonts w:ascii="Arial" w:eastAsia="Times New Roman" w:hAnsi="Arial" w:cs="Arial"/>
          <w:i/>
          <w:iCs/>
          <w:kern w:val="0"/>
          <w:sz w:val="22"/>
          <w:szCs w:val="22"/>
          <w14:ligatures w14:val="none"/>
        </w:rPr>
        <w:t>force majeure</w:t>
      </w:r>
      <w:r w:rsidRPr="00093258">
        <w:rPr>
          <w:rFonts w:ascii="Arial" w:eastAsia="Times New Roman" w:hAnsi="Arial" w:cs="Arial"/>
          <w:kern w:val="0"/>
          <w:sz w:val="22"/>
          <w:szCs w:val="22"/>
          <w14:ligatures w14:val="none"/>
        </w:rPr>
        <w:t>) aplinkybėms taisyklėse, patvirtintose Lietuvos Respublikos Vyriausybės 1996 m. liepos 15 d. nutarimu Nr. 840 „Dėl Atleidimo nuo atsakomybės esant nenugalimos jėgos (</w:t>
      </w:r>
      <w:r w:rsidRPr="00093258">
        <w:rPr>
          <w:rFonts w:ascii="Arial" w:eastAsia="Times New Roman" w:hAnsi="Arial" w:cs="Arial"/>
          <w:i/>
          <w:kern w:val="0"/>
          <w:sz w:val="22"/>
          <w:szCs w:val="22"/>
          <w14:ligatures w14:val="none"/>
        </w:rPr>
        <w:t>force majeure</w:t>
      </w:r>
      <w:r w:rsidRPr="00093258">
        <w:rPr>
          <w:rFonts w:ascii="Arial" w:eastAsia="Times New Roman" w:hAnsi="Arial" w:cs="Arial"/>
          <w:kern w:val="0"/>
          <w:sz w:val="22"/>
          <w:szCs w:val="22"/>
          <w14:ligatures w14:val="none"/>
        </w:rPr>
        <w:t>) aplinkybėms taisyklių patvirtinimo“. Nustatydamos nenugalimos jėgos (</w:t>
      </w:r>
      <w:r w:rsidRPr="00093258">
        <w:rPr>
          <w:rFonts w:ascii="Arial" w:eastAsia="Times New Roman" w:hAnsi="Arial" w:cs="Arial"/>
          <w:i/>
          <w:iCs/>
          <w:kern w:val="0"/>
          <w:sz w:val="22"/>
          <w:szCs w:val="22"/>
          <w14:ligatures w14:val="none"/>
        </w:rPr>
        <w:t>force majeure</w:t>
      </w:r>
      <w:r w:rsidRPr="00093258">
        <w:rPr>
          <w:rFonts w:ascii="Arial" w:eastAsia="Times New Roman" w:hAnsi="Arial" w:cs="Arial"/>
          <w:kern w:val="0"/>
          <w:sz w:val="22"/>
          <w:szCs w:val="22"/>
          <w14:ligatures w14:val="none"/>
        </w:rPr>
        <w:t>) aplinkybes Šalys vadovaujasi Lietuvos Respublikos Vyriausybės 1997 kovo 13 d. nutarimu Nr. 222 „Dėl Nenugalimos jėgos (</w:t>
      </w:r>
      <w:r w:rsidRPr="00093258">
        <w:rPr>
          <w:rFonts w:ascii="Arial" w:eastAsia="Times New Roman" w:hAnsi="Arial" w:cs="Arial"/>
          <w:i/>
          <w:iCs/>
          <w:kern w:val="0"/>
          <w:sz w:val="22"/>
          <w:szCs w:val="22"/>
          <w14:ligatures w14:val="none"/>
        </w:rPr>
        <w:t>force majeure</w:t>
      </w:r>
      <w:r w:rsidRPr="00093258">
        <w:rPr>
          <w:rFonts w:ascii="Arial" w:eastAsia="Times New Roman" w:hAnsi="Arial" w:cs="Arial"/>
          <w:kern w:val="0"/>
          <w:sz w:val="22"/>
          <w:szCs w:val="22"/>
          <w14:ligatures w14:val="none"/>
        </w:rPr>
        <w:t xml:space="preserve">) aplinkybes </w:t>
      </w:r>
      <w:r w:rsidRPr="00093258">
        <w:rPr>
          <w:rFonts w:ascii="Arial" w:eastAsia="Times New Roman" w:hAnsi="Arial" w:cs="Arial"/>
          <w:kern w:val="0"/>
          <w:sz w:val="22"/>
          <w:szCs w:val="22"/>
          <w14:ligatures w14:val="none"/>
        </w:rPr>
        <w:lastRenderedPageBreak/>
        <w:t>liudijančių pažymų išdavimo tvarkos aprašo patvirtinimo“ ar jį pakeičiančiais norminiais teisės aktais. Esant nenugalimos jėgos (</w:t>
      </w:r>
      <w:r w:rsidRPr="00093258">
        <w:rPr>
          <w:rFonts w:ascii="Arial" w:eastAsia="Times New Roman" w:hAnsi="Arial" w:cs="Arial"/>
          <w:i/>
          <w:iCs/>
          <w:kern w:val="0"/>
          <w:sz w:val="22"/>
          <w:szCs w:val="22"/>
          <w14:ligatures w14:val="none"/>
        </w:rPr>
        <w:t>force majeure</w:t>
      </w:r>
      <w:r w:rsidRPr="00093258">
        <w:rPr>
          <w:rFonts w:ascii="Arial" w:eastAsia="Times New Roman" w:hAnsi="Arial" w:cs="Arial"/>
          <w:kern w:val="0"/>
          <w:sz w:val="22"/>
          <w:szCs w:val="22"/>
          <w14:ligatures w14:val="none"/>
        </w:rPr>
        <w:t>) aplinkybėms, Šalys teisės aktuose nustatyta tvarka yra atleidžiamos nuo atsakomybės už Sutartyje numatytų prievolių neįvykdymą, dalinį neįvykdymą arba netinkamą įvykdymą, o įsipareigojimų vykdymo terminas pratęsiamas.</w:t>
      </w:r>
    </w:p>
    <w:p w14:paraId="7E23F2D0" w14:textId="77777777" w:rsidR="00093258" w:rsidRPr="00093258" w:rsidRDefault="00093258" w:rsidP="00093258">
      <w:pPr>
        <w:spacing w:after="0" w:line="240" w:lineRule="auto"/>
        <w:ind w:firstLine="567"/>
        <w:jc w:val="both"/>
        <w:rPr>
          <w:rFonts w:ascii="Arial" w:eastAsia="Times New Roman" w:hAnsi="Arial" w:cs="Arial"/>
          <w:kern w:val="0"/>
          <w:sz w:val="22"/>
          <w:szCs w:val="22"/>
          <w14:ligatures w14:val="none"/>
        </w:rPr>
      </w:pPr>
      <w:r w:rsidRPr="00093258">
        <w:rPr>
          <w:rFonts w:ascii="Arial" w:eastAsia="Times New Roman" w:hAnsi="Arial" w:cs="Arial"/>
          <w:kern w:val="0"/>
          <w:sz w:val="22"/>
          <w:szCs w:val="22"/>
          <w14:ligatures w14:val="none"/>
        </w:rPr>
        <w:t>4.2. Šalis, prašanti ją atleisti nuo atsakomybės, privalo pranešti kitai Šaliai raštu apie nenugalimos jėgos (</w:t>
      </w:r>
      <w:r w:rsidRPr="00093258">
        <w:rPr>
          <w:rFonts w:ascii="Arial" w:eastAsia="Times New Roman" w:hAnsi="Arial" w:cs="Arial"/>
          <w:i/>
          <w:iCs/>
          <w:kern w:val="0"/>
          <w:sz w:val="22"/>
          <w:szCs w:val="22"/>
          <w14:ligatures w14:val="none"/>
        </w:rPr>
        <w:t>force majeure</w:t>
      </w:r>
      <w:r w:rsidRPr="00093258">
        <w:rPr>
          <w:rFonts w:ascii="Arial" w:eastAsia="Times New Roman" w:hAnsi="Arial" w:cs="Arial"/>
          <w:kern w:val="0"/>
          <w:sz w:val="22"/>
          <w:szCs w:val="22"/>
          <w14:ligatures w14:val="none"/>
        </w:rPr>
        <w:t>)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42707E7" w14:textId="77777777" w:rsidR="00093258" w:rsidRPr="00093258" w:rsidRDefault="00093258" w:rsidP="00093258">
      <w:pPr>
        <w:spacing w:after="0" w:line="240" w:lineRule="auto"/>
        <w:ind w:firstLine="567"/>
        <w:jc w:val="both"/>
        <w:rPr>
          <w:rFonts w:ascii="Arial" w:eastAsia="Times New Roman" w:hAnsi="Arial" w:cs="Arial"/>
          <w:kern w:val="0"/>
          <w:sz w:val="22"/>
          <w:szCs w:val="22"/>
          <w14:ligatures w14:val="none"/>
        </w:rPr>
      </w:pPr>
      <w:r w:rsidRPr="00093258">
        <w:rPr>
          <w:rFonts w:ascii="Arial" w:eastAsia="Times New Roman" w:hAnsi="Arial" w:cs="Arial"/>
          <w:kern w:val="0"/>
          <w:sz w:val="22"/>
          <w:szCs w:val="22"/>
          <w14:ligatures w14:val="none"/>
        </w:rPr>
        <w:t>4.3. Pagrindas atleisti Šalį nuo atsakomybės atsiranda nuo nenugalimos jėgos (</w:t>
      </w:r>
      <w:r w:rsidRPr="00093258">
        <w:rPr>
          <w:rFonts w:ascii="Arial" w:eastAsia="Times New Roman" w:hAnsi="Arial" w:cs="Arial"/>
          <w:i/>
          <w:iCs/>
          <w:kern w:val="0"/>
          <w:sz w:val="22"/>
          <w:szCs w:val="22"/>
          <w14:ligatures w14:val="none"/>
        </w:rPr>
        <w:t>force majeure</w:t>
      </w:r>
      <w:r w:rsidRPr="00093258">
        <w:rPr>
          <w:rFonts w:ascii="Arial" w:eastAsia="Times New Roman" w:hAnsi="Arial" w:cs="Arial"/>
          <w:kern w:val="0"/>
          <w:sz w:val="22"/>
          <w:szCs w:val="22"/>
          <w14:ligatures w14:val="none"/>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6709F4" w14:textId="1D4FF4A2" w:rsidR="00093258" w:rsidRPr="00093258" w:rsidRDefault="00093258" w:rsidP="00093258">
      <w:pPr>
        <w:spacing w:after="0" w:line="240" w:lineRule="auto"/>
        <w:ind w:firstLine="567"/>
        <w:jc w:val="both"/>
        <w:rPr>
          <w:rFonts w:ascii="Arial" w:eastAsia="Times New Roman" w:hAnsi="Arial" w:cs="Arial"/>
          <w:kern w:val="0"/>
          <w:sz w:val="22"/>
          <w:szCs w:val="22"/>
          <w14:ligatures w14:val="none"/>
        </w:rPr>
      </w:pPr>
      <w:r w:rsidRPr="00093258">
        <w:rPr>
          <w:rFonts w:ascii="Arial" w:eastAsia="Times New Roman" w:hAnsi="Arial" w:cs="Arial"/>
          <w:kern w:val="0"/>
          <w:sz w:val="22"/>
          <w:szCs w:val="22"/>
          <w14:ligatures w14:val="none"/>
        </w:rPr>
        <w:t>4.4. Jeigu nenugalimos jėgos (</w:t>
      </w:r>
      <w:r w:rsidRPr="00093258">
        <w:rPr>
          <w:rFonts w:ascii="Arial" w:eastAsia="Times New Roman" w:hAnsi="Arial" w:cs="Arial"/>
          <w:i/>
          <w:iCs/>
          <w:kern w:val="0"/>
          <w:sz w:val="22"/>
          <w:szCs w:val="22"/>
          <w14:ligatures w14:val="none"/>
        </w:rPr>
        <w:t>force majeure</w:t>
      </w:r>
      <w:r w:rsidRPr="00093258">
        <w:rPr>
          <w:rFonts w:ascii="Arial" w:eastAsia="Times New Roman" w:hAnsi="Arial" w:cs="Arial"/>
          <w:kern w:val="0"/>
          <w:sz w:val="22"/>
          <w:szCs w:val="22"/>
          <w14:ligatures w14:val="none"/>
        </w:rPr>
        <w:t>) aplinkybės ir jų padariniai tęsiasi (t. y., jeigu pagrindas nevykdyti sutartinių įsipareigojimų išlieka) ilgiau nei</w:t>
      </w:r>
      <w:r w:rsidR="00F11E51">
        <w:rPr>
          <w:rFonts w:ascii="Arial" w:eastAsia="Times New Roman" w:hAnsi="Arial" w:cs="Arial"/>
          <w:kern w:val="0"/>
          <w:sz w:val="22"/>
          <w:szCs w:val="22"/>
          <w14:ligatures w14:val="none"/>
        </w:rPr>
        <w:t xml:space="preserve"> </w:t>
      </w:r>
      <w:r w:rsidR="00E03358">
        <w:rPr>
          <w:rFonts w:ascii="Arial" w:eastAsia="Times New Roman" w:hAnsi="Arial" w:cs="Arial"/>
          <w:kern w:val="0"/>
          <w:sz w:val="22"/>
          <w:szCs w:val="22"/>
          <w14:ligatures w14:val="none"/>
        </w:rPr>
        <w:t>20 (dvidešimt) dienų</w:t>
      </w:r>
      <w:r w:rsidRPr="00093258">
        <w:rPr>
          <w:rFonts w:ascii="Arial" w:eastAsia="Times New Roman" w:hAnsi="Arial" w:cs="Arial"/>
          <w:kern w:val="0"/>
          <w:sz w:val="22"/>
          <w:szCs w:val="22"/>
          <w14:ligatures w14:val="none"/>
        </w:rPr>
        <w:t xml:space="preserve">, kiekviena Šalis turi teisę atsisakyti vykdyti savo įsipareigojimus ir nutraukti Sutartį. </w:t>
      </w:r>
    </w:p>
    <w:p w14:paraId="13F591BC" w14:textId="77777777" w:rsidR="00093258" w:rsidRPr="00093258" w:rsidRDefault="00093258" w:rsidP="00093258">
      <w:pPr>
        <w:spacing w:after="0" w:line="240" w:lineRule="auto"/>
        <w:jc w:val="both"/>
        <w:rPr>
          <w:rFonts w:ascii="Arial" w:eastAsia="Calibri" w:hAnsi="Arial" w:cs="Arial"/>
          <w:kern w:val="0"/>
          <w:sz w:val="22"/>
          <w:szCs w:val="22"/>
          <w14:ligatures w14:val="none"/>
        </w:rPr>
      </w:pPr>
    </w:p>
    <w:p w14:paraId="4EE4A6B2" w14:textId="77777777" w:rsidR="00093258" w:rsidRPr="00093258" w:rsidRDefault="00093258" w:rsidP="00093258">
      <w:pPr>
        <w:spacing w:after="0" w:line="240" w:lineRule="auto"/>
        <w:jc w:val="center"/>
        <w:rPr>
          <w:rFonts w:ascii="Arial" w:eastAsia="Calibri" w:hAnsi="Arial" w:cs="Arial"/>
          <w:b/>
          <w:kern w:val="0"/>
          <w:sz w:val="22"/>
          <w:szCs w:val="22"/>
          <w14:ligatures w14:val="none"/>
        </w:rPr>
      </w:pPr>
      <w:r w:rsidRPr="00093258">
        <w:rPr>
          <w:rFonts w:ascii="Arial" w:eastAsia="Calibri" w:hAnsi="Arial" w:cs="Arial"/>
          <w:b/>
          <w:kern w:val="0"/>
          <w:sz w:val="22"/>
          <w:szCs w:val="22"/>
          <w14:ligatures w14:val="none"/>
        </w:rPr>
        <w:t>5. SUTARTIES GALIOJIMAS IR NUTRAUKIMAS</w:t>
      </w:r>
    </w:p>
    <w:p w14:paraId="34DBECDB" w14:textId="77777777" w:rsidR="00093258" w:rsidRPr="00093258" w:rsidRDefault="00093258" w:rsidP="00093258">
      <w:pPr>
        <w:spacing w:after="0" w:line="240" w:lineRule="auto"/>
        <w:jc w:val="center"/>
        <w:rPr>
          <w:rFonts w:ascii="Arial" w:eastAsia="Calibri" w:hAnsi="Arial" w:cs="Arial"/>
          <w:b/>
          <w:kern w:val="0"/>
          <w:sz w:val="22"/>
          <w:szCs w:val="22"/>
          <w14:ligatures w14:val="none"/>
        </w:rPr>
      </w:pPr>
    </w:p>
    <w:p w14:paraId="741A6080" w14:textId="18C93779" w:rsidR="00093258" w:rsidRPr="00093258" w:rsidRDefault="00093258" w:rsidP="00093258">
      <w:pPr>
        <w:spacing w:after="0" w:line="240" w:lineRule="auto"/>
        <w:ind w:firstLine="567"/>
        <w:jc w:val="both"/>
        <w:rPr>
          <w:rFonts w:ascii="Arial" w:eastAsia="Calibri" w:hAnsi="Arial" w:cs="Arial"/>
          <w:kern w:val="0"/>
          <w:sz w:val="22"/>
          <w:szCs w:val="22"/>
          <w14:ligatures w14:val="none"/>
        </w:rPr>
      </w:pPr>
      <w:bookmarkStart w:id="5" w:name="_Hlk41552558"/>
      <w:r w:rsidRPr="00093258">
        <w:rPr>
          <w:rFonts w:ascii="Arial" w:eastAsia="Calibri" w:hAnsi="Arial" w:cs="Arial"/>
          <w:kern w:val="0"/>
          <w:sz w:val="22"/>
          <w:szCs w:val="22"/>
          <w14:ligatures w14:val="none"/>
        </w:rPr>
        <w:t xml:space="preserve">5.1. Sutartis laikoma sudaryta ir įsigalioja ją pasirašius įgaliotiems Šalių atstovams, nustatyta tvarka užregistravus, ir galioja iki visiško sutartinių įsipareigojimų įvykdymo arba Sutarties nutraukimo, bet ne ilgiau nei </w:t>
      </w:r>
      <w:r w:rsidR="00C16DAE">
        <w:rPr>
          <w:rFonts w:ascii="Arial" w:eastAsia="Calibri" w:hAnsi="Arial" w:cs="Arial"/>
          <w:kern w:val="0"/>
          <w:sz w:val="22"/>
          <w:szCs w:val="22"/>
          <w14:ligatures w14:val="none"/>
        </w:rPr>
        <w:t xml:space="preserve">12 </w:t>
      </w:r>
      <w:r w:rsidR="0035209C">
        <w:rPr>
          <w:rFonts w:ascii="Arial" w:eastAsia="Calibri" w:hAnsi="Arial" w:cs="Arial"/>
          <w:kern w:val="0"/>
          <w:sz w:val="22"/>
          <w:szCs w:val="22"/>
          <w14:ligatures w14:val="none"/>
        </w:rPr>
        <w:t xml:space="preserve">mėnesių </w:t>
      </w:r>
      <w:r w:rsidRPr="00093258">
        <w:rPr>
          <w:rFonts w:ascii="Arial" w:eastAsia="Calibri" w:hAnsi="Arial" w:cs="Arial"/>
          <w:kern w:val="0"/>
          <w:sz w:val="22"/>
          <w:szCs w:val="22"/>
          <w14:ligatures w14:val="none"/>
        </w:rPr>
        <w:t xml:space="preserve">nuo Sutarties įsigaliojimo dienos. </w:t>
      </w:r>
      <w:r w:rsidRPr="00093258">
        <w:rPr>
          <w:rFonts w:ascii="Arial" w:hAnsi="Arial" w:cs="Arial"/>
          <w:sz w:val="22"/>
          <w:szCs w:val="22"/>
        </w:rPr>
        <w:t xml:space="preserve">Šalis (juridinis asmuo) Sutartį patvirtina antspaudu, </w:t>
      </w:r>
      <w:r w:rsidRPr="00093258">
        <w:rPr>
          <w:rFonts w:ascii="Arial" w:hAnsi="Arial" w:cs="Arial"/>
          <w:color w:val="000000"/>
          <w:sz w:val="22"/>
          <w:szCs w:val="22"/>
        </w:rPr>
        <w:t xml:space="preserve">kai pareiga </w:t>
      </w:r>
      <w:r w:rsidRPr="00093258">
        <w:rPr>
          <w:rFonts w:ascii="Arial" w:hAnsi="Arial" w:cs="Arial"/>
          <w:sz w:val="22"/>
          <w:szCs w:val="22"/>
        </w:rPr>
        <w:t>turėti</w:t>
      </w:r>
      <w:r w:rsidRPr="00093258">
        <w:rPr>
          <w:rFonts w:ascii="Arial" w:hAnsi="Arial" w:cs="Arial"/>
          <w:color w:val="000000"/>
          <w:sz w:val="22"/>
          <w:szCs w:val="22"/>
        </w:rPr>
        <w:t xml:space="preserve"> antspaudą nustatyta Šalies steigimo dokumentuose arba įstatymuose.</w:t>
      </w:r>
    </w:p>
    <w:bookmarkEnd w:id="5"/>
    <w:p w14:paraId="0D23DDAF" w14:textId="5DE58AF7" w:rsidR="00093258" w:rsidRPr="00093258" w:rsidRDefault="00093258" w:rsidP="00C16DAE">
      <w:pPr>
        <w:spacing w:after="0" w:line="240" w:lineRule="auto"/>
        <w:jc w:val="both"/>
        <w:rPr>
          <w:rFonts w:ascii="Arial" w:eastAsia="Calibri" w:hAnsi="Arial" w:cs="Arial"/>
          <w:kern w:val="0"/>
          <w:sz w:val="22"/>
          <w:szCs w:val="22"/>
          <w14:ligatures w14:val="none"/>
        </w:rPr>
      </w:pPr>
      <w:r w:rsidRPr="00093258">
        <w:rPr>
          <w:rFonts w:ascii="Arial" w:eastAsia="Calibri" w:hAnsi="Arial" w:cs="Arial"/>
          <w:kern w:val="0"/>
          <w:sz w:val="22"/>
          <w:szCs w:val="22"/>
          <w14:ligatures w14:val="none"/>
        </w:rPr>
        <w:t xml:space="preserve">Sutarties galiojimo metu Sutarties maksimali kaina, nurodyta Sutarties 2.2  punkte, negali būti viršyta. </w:t>
      </w:r>
    </w:p>
    <w:p w14:paraId="2CC62424" w14:textId="3D1D9498" w:rsidR="00093258" w:rsidRPr="00093258" w:rsidRDefault="00093258" w:rsidP="00093258">
      <w:pPr>
        <w:tabs>
          <w:tab w:val="left" w:pos="993"/>
        </w:tabs>
        <w:spacing w:after="0" w:line="240" w:lineRule="auto"/>
        <w:ind w:firstLine="567"/>
        <w:jc w:val="both"/>
        <w:rPr>
          <w:rFonts w:ascii="Arial" w:eastAsia="Calibri" w:hAnsi="Arial" w:cs="Arial"/>
          <w:iCs/>
          <w:kern w:val="0"/>
          <w:sz w:val="22"/>
          <w:szCs w:val="22"/>
          <w14:ligatures w14:val="none"/>
        </w:rPr>
      </w:pPr>
      <w:r w:rsidRPr="00093258">
        <w:rPr>
          <w:rFonts w:ascii="Arial" w:eastAsia="Calibri" w:hAnsi="Arial" w:cs="Arial"/>
          <w:iCs/>
          <w:kern w:val="0"/>
          <w:sz w:val="22"/>
          <w:szCs w:val="22"/>
          <w14:ligatures w14:val="none"/>
        </w:rPr>
        <w:t>5.2. Sutartis gali būti pratęsta automatiškai, tomis pačiomis sąlygomis be atskiro rašytinio Šalių susitarimo</w:t>
      </w:r>
      <w:r w:rsidR="009173B8">
        <w:rPr>
          <w:rFonts w:ascii="Arial" w:eastAsia="Calibri" w:hAnsi="Arial" w:cs="Arial"/>
          <w:iCs/>
          <w:kern w:val="0"/>
          <w:sz w:val="22"/>
          <w:szCs w:val="22"/>
          <w14:ligatures w14:val="none"/>
        </w:rPr>
        <w:t xml:space="preserve"> 2 </w:t>
      </w:r>
      <w:r w:rsidRPr="00093258">
        <w:rPr>
          <w:rFonts w:ascii="Arial" w:eastAsia="Calibri" w:hAnsi="Arial" w:cs="Arial"/>
          <w:iCs/>
          <w:kern w:val="0"/>
          <w:sz w:val="22"/>
          <w:szCs w:val="22"/>
          <w14:ligatures w14:val="none"/>
        </w:rPr>
        <w:t>kart</w:t>
      </w:r>
      <w:r w:rsidR="009173B8">
        <w:rPr>
          <w:rFonts w:ascii="Arial" w:eastAsia="Calibri" w:hAnsi="Arial" w:cs="Arial"/>
          <w:iCs/>
          <w:kern w:val="0"/>
          <w:sz w:val="22"/>
          <w:szCs w:val="22"/>
          <w14:ligatures w14:val="none"/>
        </w:rPr>
        <w:t>us</w:t>
      </w:r>
      <w:r w:rsidR="00E0783B">
        <w:rPr>
          <w:rFonts w:ascii="Arial" w:eastAsia="Calibri" w:hAnsi="Arial" w:cs="Arial"/>
          <w:iCs/>
          <w:kern w:val="0"/>
          <w:sz w:val="22"/>
          <w:szCs w:val="22"/>
          <w14:ligatures w14:val="none"/>
        </w:rPr>
        <w:t xml:space="preserve"> </w:t>
      </w:r>
      <w:r w:rsidR="003077AC">
        <w:rPr>
          <w:rFonts w:ascii="Arial" w:eastAsia="Calibri" w:hAnsi="Arial" w:cs="Arial"/>
          <w:iCs/>
          <w:kern w:val="0"/>
          <w:sz w:val="22"/>
          <w:szCs w:val="22"/>
          <w14:ligatures w14:val="none"/>
        </w:rPr>
        <w:t>po 12 mėn.</w:t>
      </w:r>
      <w:r w:rsidRPr="00093258">
        <w:rPr>
          <w:rFonts w:ascii="Arial" w:eastAsia="Calibri" w:hAnsi="Arial" w:cs="Arial"/>
          <w:iCs/>
          <w:kern w:val="0"/>
          <w:sz w:val="22"/>
          <w:szCs w:val="22"/>
          <w14:ligatures w14:val="none"/>
        </w:rPr>
        <w:t>,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w:t>
      </w:r>
      <w:r w:rsidR="003077AC">
        <w:rPr>
          <w:rFonts w:ascii="Arial" w:eastAsia="Calibri" w:hAnsi="Arial" w:cs="Arial"/>
          <w:iCs/>
          <w:kern w:val="0"/>
          <w:sz w:val="22"/>
          <w:szCs w:val="22"/>
          <w14:ligatures w14:val="none"/>
        </w:rPr>
        <w:t xml:space="preserve"> 36 mėnesiai.</w:t>
      </w:r>
    </w:p>
    <w:p w14:paraId="48655517" w14:textId="77777777" w:rsidR="00093258" w:rsidRPr="00093258" w:rsidRDefault="00093258" w:rsidP="00093258">
      <w:pPr>
        <w:widowControl w:val="0"/>
        <w:tabs>
          <w:tab w:val="left" w:pos="0"/>
        </w:tabs>
        <w:suppressAutoHyphens/>
        <w:autoSpaceDE w:val="0"/>
        <w:spacing w:after="0" w:line="240" w:lineRule="auto"/>
        <w:ind w:firstLine="567"/>
        <w:jc w:val="both"/>
        <w:rPr>
          <w:rFonts w:ascii="Arial" w:eastAsia="Calibri" w:hAnsi="Arial" w:cs="Arial"/>
          <w:kern w:val="0"/>
          <w:sz w:val="22"/>
          <w:szCs w:val="22"/>
          <w14:ligatures w14:val="none"/>
        </w:rPr>
      </w:pPr>
      <w:r w:rsidRPr="00093258">
        <w:rPr>
          <w:rFonts w:ascii="Arial" w:eastAsia="Calibri" w:hAnsi="Arial" w:cs="Arial"/>
          <w:kern w:val="0"/>
          <w:sz w:val="22"/>
          <w:szCs w:val="22"/>
          <w14:ligatures w14:val="none"/>
        </w:rPr>
        <w:t xml:space="preserve">5.3. Sutartis gali būti nutraukta raštišku Šalių susitarimu. Taip pat ši Sutartis gali būti nutraukiama </w:t>
      </w:r>
      <w:r w:rsidRPr="00093258">
        <w:rPr>
          <w:rFonts w:ascii="Arial" w:eastAsia="Times New Roman" w:hAnsi="Arial" w:cs="Arial"/>
          <w:bCs/>
          <w:sz w:val="22"/>
          <w:szCs w:val="22"/>
        </w:rPr>
        <w:t>vienašališkai Sutartyje ir (ar) Įstatyme, ir (ar) Lietuvos Respublikos civiliniame kodekse nustatytais atvejais ir tvarka.</w:t>
      </w:r>
    </w:p>
    <w:p w14:paraId="727E2F4A" w14:textId="77777777" w:rsidR="00093258" w:rsidRPr="00093258" w:rsidRDefault="00093258" w:rsidP="00093258">
      <w:pPr>
        <w:spacing w:after="0" w:line="240" w:lineRule="auto"/>
        <w:ind w:firstLine="567"/>
        <w:jc w:val="both"/>
        <w:rPr>
          <w:rFonts w:ascii="Arial" w:eastAsia="Times New Roman" w:hAnsi="Arial" w:cs="Arial"/>
          <w:sz w:val="22"/>
          <w:szCs w:val="22"/>
        </w:rPr>
      </w:pPr>
      <w:r w:rsidRPr="00093258">
        <w:rPr>
          <w:rFonts w:ascii="Arial" w:eastAsia="Times New Roman" w:hAnsi="Arial" w:cs="Arial"/>
          <w:sz w:val="22"/>
          <w:szCs w:val="22"/>
        </w:rPr>
        <w:t xml:space="preserve">5.4. Užsakovas turi teisę vienašališkai ne teismo tvarka nutraukti Sutartį apie tai įspėjęs Paslaugų teikėją raštu prieš trumpesnį negu 30 (trisdešimties) kalendorinių dienų terminą Įstatymo 90 straipsnio 1 dalyje nustatytais atvejais. </w:t>
      </w:r>
      <w:r w:rsidRPr="00093258">
        <w:rPr>
          <w:rFonts w:ascii="Arial" w:hAnsi="Arial" w:cs="Arial"/>
          <w:sz w:val="22"/>
          <w:szCs w:val="22"/>
        </w:rPr>
        <w:t xml:space="preserve">Sutarties nutraukimo Įstatymo 90 straipsnio 1 dalyje nurodytais pagrindais pasekmės nurodytos Įstatymo 90 straipsnio 2 dalyje. </w:t>
      </w:r>
    </w:p>
    <w:p w14:paraId="6DE92536" w14:textId="77777777" w:rsidR="00093258" w:rsidRPr="00093258" w:rsidRDefault="00093258" w:rsidP="00093258">
      <w:pPr>
        <w:tabs>
          <w:tab w:val="left" w:pos="567"/>
        </w:tabs>
        <w:spacing w:after="0" w:line="240" w:lineRule="auto"/>
        <w:ind w:firstLine="567"/>
        <w:jc w:val="both"/>
        <w:rPr>
          <w:rFonts w:ascii="Arial" w:eastAsia="Calibri" w:hAnsi="Arial" w:cs="Arial"/>
          <w:color w:val="000000" w:themeColor="text1"/>
          <w:sz w:val="22"/>
          <w:szCs w:val="22"/>
        </w:rPr>
      </w:pPr>
      <w:r w:rsidRPr="00093258">
        <w:rPr>
          <w:rFonts w:ascii="Arial" w:eastAsia="Calibri" w:hAnsi="Arial" w:cs="Arial"/>
          <w:iCs/>
          <w:sz w:val="22"/>
          <w:szCs w:val="22"/>
        </w:rPr>
        <w:t>5.5.</w:t>
      </w:r>
      <w:r w:rsidRPr="00093258">
        <w:rPr>
          <w:rFonts w:ascii="Arial" w:eastAsia="Calibri" w:hAnsi="Arial" w:cs="Arial"/>
          <w:i/>
          <w:sz w:val="22"/>
          <w:szCs w:val="22"/>
        </w:rPr>
        <w:t xml:space="preserve"> </w:t>
      </w:r>
      <w:r w:rsidRPr="00093258">
        <w:rPr>
          <w:rFonts w:ascii="Arial" w:eastAsia="Calibri" w:hAnsi="Arial" w:cs="Arial"/>
          <w:color w:val="000000" w:themeColor="text1"/>
          <w:sz w:val="22"/>
          <w:szCs w:val="22"/>
        </w:rPr>
        <w:t>Sutartis (sudaryta ir įsigaliojusi) privalomai nutraukiama, jei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Lietuvos Respublikos nacionaliniam saugumui užtikrinti svarbių objektų apsaugos įstatyme numatytos pasekmės.</w:t>
      </w:r>
    </w:p>
    <w:p w14:paraId="24458839" w14:textId="77777777" w:rsidR="00093258" w:rsidRPr="00093258" w:rsidRDefault="00093258" w:rsidP="00093258">
      <w:pPr>
        <w:spacing w:after="0" w:line="240" w:lineRule="auto"/>
        <w:ind w:firstLine="567"/>
        <w:jc w:val="both"/>
        <w:rPr>
          <w:rFonts w:ascii="Arial" w:eastAsia="Times New Roman" w:hAnsi="Arial" w:cs="Arial"/>
          <w:sz w:val="22"/>
          <w:szCs w:val="22"/>
        </w:rPr>
      </w:pPr>
      <w:r w:rsidRPr="00093258">
        <w:rPr>
          <w:rFonts w:ascii="Arial" w:hAnsi="Arial" w:cs="Arial"/>
          <w:sz w:val="22"/>
          <w:szCs w:val="22"/>
        </w:rPr>
        <w:t xml:space="preserve">5.6. </w:t>
      </w:r>
      <w:r w:rsidRPr="00093258">
        <w:rPr>
          <w:rFonts w:ascii="Arial" w:eastAsia="Times New Roman" w:hAnsi="Arial" w:cs="Arial"/>
          <w:sz w:val="22"/>
          <w:szCs w:val="22"/>
        </w:rPr>
        <w:t>Užsakovas turi teisę vienašališkai ne teismo tvarka nutraukti Sutartį apie tai įspėjęs Paslaugų teikėją raštu prieš trumpesnį negu 30 (trisdešimties) kalendorinių dienų terminą ir šiais atvejais:</w:t>
      </w:r>
    </w:p>
    <w:p w14:paraId="1A87B313" w14:textId="77777777" w:rsidR="00093258" w:rsidRPr="00093258" w:rsidRDefault="00093258" w:rsidP="00093258">
      <w:pPr>
        <w:spacing w:after="0" w:line="240" w:lineRule="auto"/>
        <w:ind w:firstLine="567"/>
        <w:jc w:val="both"/>
        <w:rPr>
          <w:rFonts w:ascii="Arial" w:eastAsia="Times New Roman" w:hAnsi="Arial" w:cs="Arial"/>
          <w:sz w:val="22"/>
          <w:szCs w:val="22"/>
        </w:rPr>
      </w:pPr>
      <w:r w:rsidRPr="00093258">
        <w:rPr>
          <w:rFonts w:ascii="Arial" w:eastAsia="Times New Roman" w:hAnsi="Arial" w:cs="Arial"/>
          <w:sz w:val="22"/>
          <w:szCs w:val="22"/>
        </w:rPr>
        <w:t>5.6.1.  kai Paslaugų teikėjas tampa nemokus, jam iškelta bankroto ar restruktūrizavimo byla, arba jam yra inicijuotos ar pradėtos likvidavimo procedūros, arba sustabdyta jo ūkinė veikla, arba kituose teisės aktuose numatyta tvarka susidaro analogiška situacija;</w:t>
      </w:r>
    </w:p>
    <w:p w14:paraId="62ED9480" w14:textId="77777777" w:rsidR="00093258" w:rsidRPr="00093258" w:rsidRDefault="00093258" w:rsidP="00093258">
      <w:pPr>
        <w:spacing w:after="0" w:line="240" w:lineRule="auto"/>
        <w:ind w:firstLine="567"/>
        <w:jc w:val="both"/>
        <w:rPr>
          <w:rFonts w:ascii="Arial" w:eastAsia="Times New Roman" w:hAnsi="Arial" w:cs="Arial"/>
          <w:sz w:val="22"/>
          <w:szCs w:val="22"/>
        </w:rPr>
      </w:pPr>
      <w:r w:rsidRPr="00093258">
        <w:rPr>
          <w:rFonts w:ascii="Arial" w:eastAsia="Times New Roman" w:hAnsi="Arial" w:cs="Arial"/>
          <w:sz w:val="22"/>
          <w:szCs w:val="22"/>
        </w:rPr>
        <w:t>5.6.2.  kai keičiasi Paslaugų teikėjo organizacinė struktūra – juridinis statusas, pobūdis ar valdymo struktūra ir tai gali turėti įtakos tinkamam Sutarties įvykdymui;</w:t>
      </w:r>
    </w:p>
    <w:p w14:paraId="4F66DFF8" w14:textId="77777777" w:rsidR="00093258" w:rsidRPr="00093258" w:rsidRDefault="00093258" w:rsidP="00093258">
      <w:pPr>
        <w:spacing w:after="0" w:line="240" w:lineRule="auto"/>
        <w:ind w:firstLine="567"/>
        <w:jc w:val="both"/>
        <w:rPr>
          <w:rFonts w:ascii="Arial" w:eastAsia="Times New Roman" w:hAnsi="Arial" w:cs="Arial"/>
          <w:sz w:val="22"/>
          <w:szCs w:val="22"/>
        </w:rPr>
      </w:pPr>
      <w:r w:rsidRPr="00093258">
        <w:rPr>
          <w:rFonts w:ascii="Arial" w:eastAsia="Times New Roman" w:hAnsi="Arial" w:cs="Arial"/>
          <w:sz w:val="22"/>
          <w:szCs w:val="22"/>
        </w:rPr>
        <w:t>5.6.3.  kai Paslaugų teikėjas įsiteisėjusiu kompetentingos institucijos ar teismo sprendimu yra pripažintas kaltu dėl profesinio pažeidimo;</w:t>
      </w:r>
    </w:p>
    <w:p w14:paraId="38AB1565" w14:textId="77777777" w:rsidR="00093258" w:rsidRPr="00093258" w:rsidRDefault="00093258" w:rsidP="00093258">
      <w:pPr>
        <w:spacing w:after="0" w:line="240" w:lineRule="auto"/>
        <w:ind w:firstLine="567"/>
        <w:jc w:val="both"/>
        <w:rPr>
          <w:rFonts w:ascii="Arial" w:eastAsia="Times New Roman" w:hAnsi="Arial" w:cs="Arial"/>
          <w:sz w:val="22"/>
          <w:szCs w:val="22"/>
        </w:rPr>
      </w:pPr>
      <w:r w:rsidRPr="00093258">
        <w:rPr>
          <w:rFonts w:ascii="Arial" w:eastAsia="Times New Roman" w:hAnsi="Arial" w:cs="Arial"/>
          <w:sz w:val="22"/>
          <w:szCs w:val="22"/>
        </w:rPr>
        <w:t>5</w:t>
      </w:r>
      <w:r w:rsidRPr="00093258">
        <w:rPr>
          <w:rFonts w:ascii="Arial" w:eastAsia="Calibri" w:hAnsi="Arial" w:cs="Arial"/>
          <w:sz w:val="22"/>
          <w:szCs w:val="22"/>
        </w:rPr>
        <w:t xml:space="preserve">.6.4. kai </w:t>
      </w:r>
      <w:r w:rsidRPr="00093258">
        <w:rPr>
          <w:rFonts w:ascii="Arial" w:eastAsia="Times New Roman" w:hAnsi="Arial" w:cs="Arial"/>
          <w:sz w:val="22"/>
          <w:szCs w:val="22"/>
        </w:rPr>
        <w:t>Paslaugų teikėjas pažeidžia Sutartyje nurodytą subteikėjų (jei jie pasitelkti) keitimo tvarką;</w:t>
      </w:r>
    </w:p>
    <w:p w14:paraId="1660978A" w14:textId="77777777" w:rsidR="00093258" w:rsidRPr="00093258" w:rsidRDefault="00093258" w:rsidP="00093258">
      <w:pPr>
        <w:spacing w:after="0" w:line="240" w:lineRule="auto"/>
        <w:ind w:firstLine="567"/>
        <w:jc w:val="both"/>
        <w:rPr>
          <w:rFonts w:ascii="Arial" w:eastAsia="Times New Roman" w:hAnsi="Arial" w:cs="Arial"/>
          <w:sz w:val="22"/>
          <w:szCs w:val="22"/>
        </w:rPr>
      </w:pPr>
      <w:r w:rsidRPr="00093258">
        <w:rPr>
          <w:rFonts w:ascii="Arial" w:eastAsia="Times New Roman" w:hAnsi="Arial" w:cs="Arial"/>
          <w:sz w:val="22"/>
          <w:szCs w:val="22"/>
        </w:rPr>
        <w:t>5.6.5.  jeigu Paslaugų teikėjas nesilaiko Sutartyje nustatytų prievolių įvykdymo terminų;</w:t>
      </w:r>
    </w:p>
    <w:p w14:paraId="12A2466D" w14:textId="77777777" w:rsidR="00093258" w:rsidRPr="00093258" w:rsidRDefault="00093258" w:rsidP="00093258">
      <w:pPr>
        <w:spacing w:after="0" w:line="240" w:lineRule="auto"/>
        <w:ind w:firstLine="567"/>
        <w:jc w:val="both"/>
        <w:rPr>
          <w:rFonts w:ascii="Arial" w:eastAsia="Times New Roman" w:hAnsi="Arial" w:cs="Arial"/>
          <w:sz w:val="22"/>
          <w:szCs w:val="22"/>
        </w:rPr>
      </w:pPr>
      <w:r w:rsidRPr="00093258">
        <w:rPr>
          <w:rFonts w:ascii="Arial" w:eastAsia="Times New Roman" w:hAnsi="Arial" w:cs="Arial"/>
          <w:sz w:val="22"/>
          <w:szCs w:val="22"/>
        </w:rPr>
        <w:t xml:space="preserve">5.6.6.  kai Paslaugų teikėjas nevykdo kitų savo sutartinių įsipareigojimų ir tai yra esminis Sutarties pažeidimas </w:t>
      </w:r>
      <w:r w:rsidRPr="00093258">
        <w:rPr>
          <w:rFonts w:ascii="Arial" w:hAnsi="Arial" w:cs="Arial"/>
          <w:sz w:val="22"/>
          <w:szCs w:val="22"/>
        </w:rPr>
        <w:t>pagal Sutarties nuostatas (Sutarties 1.11 punkte nurodyta) arba atitinka esminio Sutarties pažeidimo požymius, nurodytus Lietuvos Respublikos civiliniame kodekse (6.217 straipsnio 2 dalyje)</w:t>
      </w:r>
      <w:r w:rsidRPr="00093258">
        <w:rPr>
          <w:rFonts w:ascii="Arial" w:eastAsia="Times New Roman" w:hAnsi="Arial" w:cs="Arial"/>
          <w:sz w:val="22"/>
          <w:szCs w:val="22"/>
        </w:rPr>
        <w:t>;</w:t>
      </w:r>
    </w:p>
    <w:p w14:paraId="76748D66" w14:textId="77777777" w:rsidR="00093258" w:rsidRPr="00093258" w:rsidRDefault="00093258" w:rsidP="00093258">
      <w:pPr>
        <w:spacing w:after="0" w:line="240" w:lineRule="auto"/>
        <w:ind w:firstLine="567"/>
        <w:jc w:val="both"/>
        <w:rPr>
          <w:rFonts w:ascii="Arial" w:eastAsia="Times New Roman" w:hAnsi="Arial" w:cs="Arial"/>
          <w:sz w:val="22"/>
          <w:szCs w:val="22"/>
        </w:rPr>
      </w:pPr>
      <w:r w:rsidRPr="00093258">
        <w:rPr>
          <w:rFonts w:ascii="Arial" w:eastAsia="Times New Roman" w:hAnsi="Arial" w:cs="Arial"/>
          <w:sz w:val="22"/>
          <w:szCs w:val="22"/>
        </w:rPr>
        <w:t>5.6.7. kai Paslaugų teikėjas perleidžia Sutartį ar reikalavimą / reikalavimo teises be Užsakovo išankstinio rašytinio sutikimo;</w:t>
      </w:r>
    </w:p>
    <w:p w14:paraId="70617F08" w14:textId="77777777" w:rsidR="00093258" w:rsidRPr="00093258" w:rsidRDefault="00093258" w:rsidP="00093258">
      <w:pPr>
        <w:spacing w:after="0" w:line="240" w:lineRule="auto"/>
        <w:ind w:firstLine="567"/>
        <w:jc w:val="both"/>
        <w:rPr>
          <w:rFonts w:ascii="Arial" w:eastAsia="Times New Roman" w:hAnsi="Arial" w:cs="Arial"/>
          <w:sz w:val="22"/>
          <w:szCs w:val="22"/>
        </w:rPr>
      </w:pPr>
      <w:r w:rsidRPr="00093258">
        <w:rPr>
          <w:rFonts w:ascii="Arial" w:eastAsia="Times New Roman" w:hAnsi="Arial" w:cs="Arial"/>
          <w:sz w:val="22"/>
          <w:szCs w:val="22"/>
        </w:rPr>
        <w:lastRenderedPageBreak/>
        <w:t>5.6.8. dėl kitokio pobūdžio Paslaugų teikėjo neveikimo (netinkamo veikimo), trukdančio vykdyti Sutartį, ir kitais Sutartyje nurodytais atvejais.</w:t>
      </w:r>
    </w:p>
    <w:p w14:paraId="67535535" w14:textId="77777777" w:rsidR="00093258" w:rsidRPr="00093258" w:rsidRDefault="00093258" w:rsidP="00093258">
      <w:pPr>
        <w:spacing w:after="0" w:line="240" w:lineRule="auto"/>
        <w:ind w:firstLine="567"/>
        <w:jc w:val="both"/>
        <w:rPr>
          <w:rFonts w:ascii="Arial" w:hAnsi="Arial" w:cs="Arial"/>
          <w:sz w:val="22"/>
          <w:szCs w:val="22"/>
        </w:rPr>
      </w:pPr>
      <w:r w:rsidRPr="00093258">
        <w:rPr>
          <w:rFonts w:ascii="Arial" w:hAnsi="Arial" w:cs="Arial"/>
          <w:sz w:val="22"/>
          <w:szCs w:val="22"/>
        </w:rPr>
        <w:t xml:space="preserve">5.7. Užsakovas, taikydamas analogišką kaip Sutarties 5.6 punkte nurodytą pranešimo Paslaugų teikėjui raštu tvarką ir įspėjimo terminą, taip pat turi teisę vienašališkai ne teismo tvarka nutraukti Sutartį ir Lietuvos Respublikos civilinio kodekso 6.721 straipsnio 1 dalyje nurodytu atveju. </w:t>
      </w:r>
    </w:p>
    <w:p w14:paraId="02F8C379" w14:textId="77777777" w:rsidR="00093258" w:rsidRPr="00093258" w:rsidRDefault="00093258" w:rsidP="00093258">
      <w:pPr>
        <w:spacing w:after="0" w:line="240" w:lineRule="auto"/>
        <w:ind w:firstLine="567"/>
        <w:jc w:val="both"/>
        <w:rPr>
          <w:rFonts w:ascii="Arial" w:eastAsia="Times New Roman" w:hAnsi="Arial" w:cs="Arial"/>
          <w:sz w:val="22"/>
          <w:szCs w:val="22"/>
        </w:rPr>
      </w:pPr>
      <w:r w:rsidRPr="00093258">
        <w:rPr>
          <w:rFonts w:ascii="Arial" w:eastAsia="Times New Roman" w:hAnsi="Arial" w:cs="Arial"/>
          <w:sz w:val="22"/>
          <w:szCs w:val="22"/>
        </w:rPr>
        <w:t>5.8. Paslaugų teikėjas turi teisę vienašališkai nutraukti šią Sutartį apie tai įspėjęs Užsakovą raštu prieš trumpesnį negu 30 (trisdešimties) kalendorinių dienų terminą šiais atvejais:</w:t>
      </w:r>
    </w:p>
    <w:p w14:paraId="1C6FBE0B" w14:textId="027C1622" w:rsidR="00093258" w:rsidRPr="00093258" w:rsidRDefault="00093258" w:rsidP="00093258">
      <w:pPr>
        <w:spacing w:after="0" w:line="240" w:lineRule="auto"/>
        <w:ind w:firstLine="567"/>
        <w:jc w:val="both"/>
        <w:rPr>
          <w:rFonts w:ascii="Arial" w:eastAsia="Times New Roman" w:hAnsi="Arial" w:cs="Arial"/>
          <w:sz w:val="22"/>
          <w:szCs w:val="22"/>
        </w:rPr>
      </w:pPr>
      <w:r w:rsidRPr="00093258">
        <w:rPr>
          <w:rFonts w:ascii="Arial" w:eastAsia="Times New Roman" w:hAnsi="Arial" w:cs="Arial"/>
          <w:sz w:val="22"/>
          <w:szCs w:val="22"/>
        </w:rPr>
        <w:t xml:space="preserve">5.8.1.  kai Užsakovas ilgiau kaip </w:t>
      </w:r>
      <w:r w:rsidR="00301DBD">
        <w:rPr>
          <w:rFonts w:ascii="Arial" w:eastAsia="Times New Roman" w:hAnsi="Arial" w:cs="Arial"/>
          <w:sz w:val="22"/>
          <w:szCs w:val="22"/>
        </w:rPr>
        <w:t>30 k</w:t>
      </w:r>
      <w:r w:rsidRPr="00093258">
        <w:rPr>
          <w:rFonts w:ascii="Arial" w:eastAsia="Times New Roman" w:hAnsi="Arial" w:cs="Arial"/>
          <w:sz w:val="22"/>
          <w:szCs w:val="22"/>
        </w:rPr>
        <w:t>alendorinių dienų, skaičiuojamų suėjus Sutarties 2.3 punkte nurodytam terminui, uždelsia atsiskaityti su Paslaugų teikėju už tinkamai suteiktas Paslaugas;</w:t>
      </w:r>
    </w:p>
    <w:p w14:paraId="05DA719C" w14:textId="77777777" w:rsidR="00093258" w:rsidRPr="00093258" w:rsidRDefault="00093258" w:rsidP="00093258">
      <w:pPr>
        <w:spacing w:after="0" w:line="240" w:lineRule="auto"/>
        <w:ind w:firstLine="567"/>
        <w:jc w:val="both"/>
        <w:rPr>
          <w:rFonts w:ascii="Arial" w:eastAsia="Times New Roman" w:hAnsi="Arial" w:cs="Arial"/>
          <w:sz w:val="22"/>
          <w:szCs w:val="22"/>
        </w:rPr>
      </w:pPr>
      <w:r w:rsidRPr="00093258">
        <w:rPr>
          <w:rFonts w:ascii="Arial" w:eastAsia="Times New Roman" w:hAnsi="Arial" w:cs="Arial"/>
          <w:sz w:val="22"/>
          <w:szCs w:val="22"/>
        </w:rPr>
        <w:t>5.8.2.  kai Užsakovas yra likviduojamas, sustabdo ūkinę veiklą arba kituose teisės aktuose numatyta tvarka susidaro analogiška situacija.</w:t>
      </w:r>
    </w:p>
    <w:p w14:paraId="28452E56" w14:textId="6D69BC7D" w:rsidR="00093258" w:rsidRPr="00093258" w:rsidRDefault="00093258" w:rsidP="00093258">
      <w:pPr>
        <w:spacing w:after="0" w:line="240" w:lineRule="auto"/>
        <w:ind w:firstLine="567"/>
        <w:jc w:val="both"/>
        <w:rPr>
          <w:rFonts w:ascii="Arial" w:eastAsia="Times New Roman" w:hAnsi="Arial" w:cs="Arial"/>
          <w:sz w:val="22"/>
          <w:szCs w:val="22"/>
        </w:rPr>
      </w:pPr>
      <w:r w:rsidRPr="00093258">
        <w:rPr>
          <w:rFonts w:ascii="Arial" w:eastAsia="Times New Roman" w:hAnsi="Arial" w:cs="Arial"/>
          <w:sz w:val="22"/>
          <w:szCs w:val="22"/>
        </w:rPr>
        <w:t>5.9.</w:t>
      </w:r>
      <w:r w:rsidRPr="00093258" w:rsidDel="001D7971">
        <w:rPr>
          <w:rFonts w:ascii="Arial" w:eastAsia="Times New Roman" w:hAnsi="Arial" w:cs="Arial"/>
          <w:sz w:val="22"/>
          <w:szCs w:val="22"/>
        </w:rPr>
        <w:t xml:space="preserve"> </w:t>
      </w:r>
      <w:r w:rsidRPr="00093258">
        <w:rPr>
          <w:rFonts w:ascii="Arial" w:eastAsia="Times New Roman" w:hAnsi="Arial" w:cs="Arial"/>
          <w:sz w:val="22"/>
          <w:szCs w:val="22"/>
        </w:rPr>
        <w:t xml:space="preserve">Lietuvos Respublikos civilinio kodekso 6.721 str. 2 d. nurodytu atveju apie vienašališką Sutarties nutraukimą Paslaugų teikėjas privalo iš anksto raštu įspėti Užsakovą prieš ne trumpesnį nei 3 (trijų) mėnesių terminą.  </w:t>
      </w:r>
    </w:p>
    <w:p w14:paraId="010F69B8" w14:textId="77777777" w:rsidR="00093258" w:rsidRPr="00093258" w:rsidRDefault="00093258" w:rsidP="00093258">
      <w:pPr>
        <w:tabs>
          <w:tab w:val="left" w:pos="360"/>
          <w:tab w:val="num" w:pos="444"/>
        </w:tabs>
        <w:spacing w:after="0" w:line="240" w:lineRule="auto"/>
        <w:ind w:firstLine="567"/>
        <w:jc w:val="both"/>
        <w:rPr>
          <w:rFonts w:ascii="Arial" w:eastAsia="Times New Roman" w:hAnsi="Arial" w:cs="Arial"/>
          <w:sz w:val="22"/>
          <w:szCs w:val="22"/>
        </w:rPr>
      </w:pPr>
      <w:r w:rsidRPr="00093258">
        <w:rPr>
          <w:rFonts w:ascii="Arial" w:eastAsia="Times New Roman" w:hAnsi="Arial" w:cs="Arial"/>
          <w:sz w:val="22"/>
          <w:szCs w:val="22"/>
        </w:rPr>
        <w:t xml:space="preserve">5.10. Jei Sutartis nutraukiama Užsakovo iniciatyva dėl Paslaugų teikėjo kaltės, Užsakovo patirti nuostoliai ar išlaidos gali būti išskaičiuojami iš Paslaugų teikėjui mokėtinų sumų (apie atliktą įskaitymą Lietuvos Respublikos civiliniame kodekse nustatyta tvarka Užsakovas raštu informuoja Paslaugų  teikėją). </w:t>
      </w:r>
    </w:p>
    <w:p w14:paraId="47576E77" w14:textId="15C6DCCC" w:rsidR="00093258" w:rsidRPr="00093258" w:rsidRDefault="00093258" w:rsidP="00093258">
      <w:pPr>
        <w:spacing w:after="0" w:line="240" w:lineRule="auto"/>
        <w:ind w:firstLine="567"/>
        <w:jc w:val="both"/>
        <w:rPr>
          <w:rFonts w:ascii="Arial" w:eastAsia="Times New Roman" w:hAnsi="Arial" w:cs="Arial"/>
          <w:sz w:val="22"/>
          <w:szCs w:val="22"/>
        </w:rPr>
      </w:pPr>
      <w:r w:rsidRPr="00093258">
        <w:rPr>
          <w:rFonts w:ascii="Arial" w:eastAsia="Times New Roman" w:hAnsi="Arial" w:cs="Arial"/>
          <w:sz w:val="22"/>
          <w:szCs w:val="22"/>
        </w:rPr>
        <w:t>5.11. Užsakovui Sutartį nutraukus dėl Paslaugų teikėjo sutartinių įsipareigojimų nevykdymo (netinkamo vykdymo) arba, jei Paslaugų teikėjas vienašališkai nutraukia Sutartį Lietuvos Respublikos civilinio kodekso 6.721 str. 2 d. atveju, arba, jei Paslaugų teikėjas, nesant Sutartyje nustatyto pagrindo, vienašališkai nutraukia Sutartį, Paslaugų teikėjas sumoka Užsakovui</w:t>
      </w:r>
      <w:r w:rsidR="00077AF2">
        <w:rPr>
          <w:rFonts w:ascii="Arial" w:eastAsia="Times New Roman" w:hAnsi="Arial" w:cs="Arial"/>
          <w:sz w:val="22"/>
          <w:szCs w:val="22"/>
        </w:rPr>
        <w:t xml:space="preserve"> 10 (dešimt)</w:t>
      </w:r>
      <w:r w:rsidRPr="00093258">
        <w:rPr>
          <w:rFonts w:ascii="Arial" w:eastAsia="Times New Roman" w:hAnsi="Arial" w:cs="Arial"/>
          <w:color w:val="99CC00"/>
          <w:sz w:val="22"/>
          <w:szCs w:val="22"/>
        </w:rPr>
        <w:t xml:space="preserve"> </w:t>
      </w:r>
      <w:r w:rsidRPr="00093258">
        <w:rPr>
          <w:rFonts w:ascii="Arial" w:eastAsia="Times New Roman" w:hAnsi="Arial" w:cs="Arial"/>
          <w:sz w:val="22"/>
          <w:szCs w:val="22"/>
        </w:rPr>
        <w:t>procentų dydžio baudą nuo Sutarties sąlygose nurodytos Sutarties kainos ar Sutarties maksimalios kainos su PVM bei visiškai atlygina kitus Užsakovo nuostolius.</w:t>
      </w:r>
    </w:p>
    <w:p w14:paraId="0035B509" w14:textId="77777777" w:rsidR="00093258" w:rsidRPr="00093258" w:rsidRDefault="00093258" w:rsidP="00093258">
      <w:pPr>
        <w:spacing w:after="0" w:line="240" w:lineRule="auto"/>
        <w:ind w:firstLine="567"/>
        <w:jc w:val="both"/>
        <w:rPr>
          <w:rFonts w:ascii="Arial" w:hAnsi="Arial" w:cs="Arial"/>
          <w:sz w:val="22"/>
          <w:szCs w:val="22"/>
        </w:rPr>
      </w:pPr>
      <w:r w:rsidRPr="00093258">
        <w:rPr>
          <w:rFonts w:ascii="Arial" w:eastAsia="Times New Roman" w:hAnsi="Arial" w:cs="Arial"/>
          <w:sz w:val="22"/>
          <w:szCs w:val="22"/>
        </w:rPr>
        <w:t xml:space="preserve">5.12. </w:t>
      </w:r>
      <w:r w:rsidRPr="00093258">
        <w:rPr>
          <w:rFonts w:ascii="Arial" w:hAnsi="Arial" w:cs="Arial"/>
          <w:sz w:val="22"/>
          <w:szCs w:val="22"/>
        </w:rPr>
        <w:t>Sutartyje nurodytų netesybų (baudos, delspinigiai) mokėjimo, nuostolių atlyginimo prievolės įvykdymo terminas yra 7 (septynios) kalendorinės dienos, nebent atskirose Sutarties nuostatose ar Šalies raštu pareikalavime būtų numatyta kitaip.</w:t>
      </w:r>
    </w:p>
    <w:p w14:paraId="276EC521" w14:textId="77777777" w:rsidR="00093258" w:rsidRPr="00093258" w:rsidRDefault="00093258" w:rsidP="00093258">
      <w:pPr>
        <w:spacing w:after="0" w:line="240" w:lineRule="auto"/>
        <w:ind w:firstLine="567"/>
        <w:jc w:val="both"/>
        <w:rPr>
          <w:rFonts w:ascii="Arial" w:eastAsia="Times New Roman" w:hAnsi="Arial" w:cs="Arial"/>
          <w:sz w:val="22"/>
          <w:szCs w:val="22"/>
        </w:rPr>
      </w:pPr>
      <w:r w:rsidRPr="00093258">
        <w:rPr>
          <w:rFonts w:ascii="Arial" w:hAnsi="Arial" w:cs="Arial"/>
          <w:sz w:val="22"/>
          <w:szCs w:val="22"/>
        </w:rPr>
        <w:t xml:space="preserve">5.13. Sutarties nutraukimo atvejais taikytinos teisinės pasekmės reglamentuotos Sutartyje, Lietuvos Respublikos civiliniame kodekse (pvz., 6.221, 6.222 str.).    </w:t>
      </w:r>
    </w:p>
    <w:p w14:paraId="5F8D58EE" w14:textId="77777777" w:rsidR="00093258" w:rsidRPr="00093258" w:rsidRDefault="00093258" w:rsidP="00093258">
      <w:pPr>
        <w:widowControl w:val="0"/>
        <w:spacing w:after="0" w:line="240" w:lineRule="auto"/>
        <w:ind w:firstLine="567"/>
        <w:jc w:val="both"/>
        <w:rPr>
          <w:rFonts w:ascii="Arial" w:eastAsia="Times New Roman" w:hAnsi="Arial" w:cs="Arial"/>
          <w:sz w:val="22"/>
          <w:szCs w:val="22"/>
        </w:rPr>
      </w:pPr>
      <w:r w:rsidRPr="00093258">
        <w:rPr>
          <w:rFonts w:ascii="Arial" w:eastAsia="Times New Roman" w:hAnsi="Arial" w:cs="Arial"/>
          <w:sz w:val="22"/>
          <w:szCs w:val="22"/>
        </w:rPr>
        <w:t xml:space="preserve">5.14. Įstatyme nustatyta tvarka ir atvejais (Įstatymo 91 straipsnyje ar vėliau jį pakeisiančiame) </w:t>
      </w:r>
      <w:r w:rsidRPr="00093258">
        <w:rPr>
          <w:rFonts w:ascii="Arial" w:hAnsi="Arial" w:cs="Arial"/>
          <w:sz w:val="22"/>
          <w:szCs w:val="22"/>
        </w:rPr>
        <w:t>Centrinėje viešųjų pirkimų informacinėje sistemoje </w:t>
      </w:r>
      <w:r w:rsidRPr="00093258">
        <w:rPr>
          <w:rFonts w:ascii="Arial" w:eastAsia="Times New Roman" w:hAnsi="Arial" w:cs="Arial"/>
          <w:sz w:val="22"/>
          <w:szCs w:val="22"/>
        </w:rPr>
        <w:t xml:space="preserve"> (toliau – </w:t>
      </w:r>
      <w:r w:rsidRPr="00093258">
        <w:rPr>
          <w:rFonts w:ascii="Arial" w:eastAsia="Times New Roman" w:hAnsi="Arial" w:cs="Arial"/>
          <w:b/>
          <w:bCs/>
          <w:sz w:val="22"/>
          <w:szCs w:val="22"/>
        </w:rPr>
        <w:t>CVP IS</w:t>
      </w:r>
      <w:r w:rsidRPr="00093258">
        <w:rPr>
          <w:rFonts w:ascii="Arial" w:eastAsia="Times New Roman" w:hAnsi="Arial" w:cs="Arial"/>
          <w:sz w:val="22"/>
          <w:szCs w:val="22"/>
        </w:rPr>
        <w:t xml:space="preserve">) Užsakovas skelbia informaciją apie Sutarties neįvykdžiusius ar netinkamai ją įvykdžiusius tiekėjus. </w:t>
      </w:r>
    </w:p>
    <w:p w14:paraId="4C9997CC" w14:textId="77777777" w:rsidR="00093258" w:rsidRPr="00093258" w:rsidRDefault="00093258" w:rsidP="00093258">
      <w:pPr>
        <w:spacing w:after="0" w:line="240" w:lineRule="auto"/>
        <w:ind w:firstLine="567"/>
        <w:jc w:val="both"/>
        <w:rPr>
          <w:rFonts w:ascii="Arial" w:eastAsia="Calibri" w:hAnsi="Arial" w:cs="Arial"/>
          <w:kern w:val="0"/>
          <w:sz w:val="22"/>
          <w:szCs w:val="22"/>
          <w14:ligatures w14:val="none"/>
        </w:rPr>
      </w:pPr>
    </w:p>
    <w:p w14:paraId="3B61582F" w14:textId="77777777" w:rsidR="00093258" w:rsidRPr="00093258" w:rsidRDefault="00093258" w:rsidP="00093258">
      <w:pPr>
        <w:spacing w:after="0" w:line="240" w:lineRule="auto"/>
        <w:jc w:val="center"/>
        <w:rPr>
          <w:rFonts w:ascii="Arial" w:eastAsia="Calibri" w:hAnsi="Arial" w:cs="Arial"/>
          <w:b/>
          <w:bCs/>
          <w:kern w:val="0"/>
          <w:sz w:val="22"/>
          <w:szCs w:val="22"/>
          <w14:ligatures w14:val="none"/>
        </w:rPr>
      </w:pPr>
      <w:r w:rsidRPr="00093258">
        <w:rPr>
          <w:rFonts w:ascii="Arial" w:eastAsia="Calibri" w:hAnsi="Arial" w:cs="Arial"/>
          <w:b/>
          <w:bCs/>
          <w:kern w:val="0"/>
          <w:sz w:val="22"/>
          <w:szCs w:val="22"/>
          <w14:ligatures w14:val="none"/>
        </w:rPr>
        <w:t>6. SUBTIEKĖJAI</w:t>
      </w:r>
    </w:p>
    <w:p w14:paraId="2080CC35" w14:textId="77777777" w:rsidR="00093258" w:rsidRPr="00093258" w:rsidRDefault="00093258" w:rsidP="00093258">
      <w:pPr>
        <w:spacing w:after="0" w:line="240" w:lineRule="auto"/>
        <w:jc w:val="center"/>
        <w:rPr>
          <w:rFonts w:ascii="Arial" w:eastAsia="Calibri" w:hAnsi="Arial" w:cs="Arial"/>
          <w:b/>
          <w:bCs/>
          <w:kern w:val="0"/>
          <w:sz w:val="22"/>
          <w:szCs w:val="22"/>
          <w14:ligatures w14:val="none"/>
        </w:rPr>
      </w:pPr>
    </w:p>
    <w:p w14:paraId="0826CB86" w14:textId="77777777" w:rsidR="00093258" w:rsidRPr="00093258" w:rsidRDefault="00093258" w:rsidP="00093258">
      <w:pPr>
        <w:spacing w:after="0" w:line="240" w:lineRule="auto"/>
        <w:ind w:firstLine="567"/>
        <w:contextualSpacing/>
        <w:jc w:val="both"/>
        <w:rPr>
          <w:rFonts w:ascii="Arial" w:hAnsi="Arial" w:cs="Arial"/>
          <w:kern w:val="0"/>
          <w:sz w:val="22"/>
          <w:szCs w:val="22"/>
          <w14:ligatures w14:val="none"/>
        </w:rPr>
      </w:pPr>
      <w:r w:rsidRPr="00093258">
        <w:rPr>
          <w:rFonts w:ascii="Arial" w:hAnsi="Arial" w:cs="Arial"/>
          <w:kern w:val="0"/>
          <w:sz w:val="22"/>
          <w:szCs w:val="22"/>
          <w14:ligatures w14:val="none"/>
        </w:rPr>
        <w:t xml:space="preserve">6.1. Iki Sutarties vykdymo pradžios Paslaugų teikėjas įsipareigoja Užsakovui pranešti tuo metu žinomo subteikėjo pavadinimą, kontaktinius duomenis ir jo atstovus. Paslaugų teikėjas privalo per protingą terminą iš anksto raštu informuoti Užsakovą apie minėtos informacijos pasikeitimus visu Sutarties vykdymo metu. </w:t>
      </w:r>
    </w:p>
    <w:p w14:paraId="535A84FB" w14:textId="77777777" w:rsidR="00093258" w:rsidRPr="00093258" w:rsidRDefault="00093258" w:rsidP="00093258">
      <w:pPr>
        <w:spacing w:after="0" w:line="240" w:lineRule="auto"/>
        <w:ind w:firstLine="567"/>
        <w:contextualSpacing/>
        <w:jc w:val="both"/>
        <w:rPr>
          <w:rFonts w:ascii="Arial" w:hAnsi="Arial" w:cs="Arial"/>
          <w:color w:val="000000"/>
          <w:kern w:val="0"/>
          <w:sz w:val="22"/>
          <w:szCs w:val="22"/>
          <w14:ligatures w14:val="none"/>
        </w:rPr>
      </w:pPr>
      <w:r w:rsidRPr="00093258">
        <w:rPr>
          <w:rFonts w:ascii="Arial" w:hAnsi="Arial" w:cs="Arial"/>
          <w:color w:val="000000"/>
          <w:kern w:val="0"/>
          <w:sz w:val="22"/>
          <w:szCs w:val="22"/>
          <w14:ligatures w14:val="none"/>
        </w:rPr>
        <w:t>6.2. Subteikėjui (-</w:t>
      </w:r>
      <w:proofErr w:type="spellStart"/>
      <w:r w:rsidRPr="00093258">
        <w:rPr>
          <w:rFonts w:ascii="Arial" w:hAnsi="Arial" w:cs="Arial"/>
          <w:color w:val="000000"/>
          <w:kern w:val="0"/>
          <w:sz w:val="22"/>
          <w:szCs w:val="22"/>
          <w14:ligatures w14:val="none"/>
        </w:rPr>
        <w:t>ams</w:t>
      </w:r>
      <w:proofErr w:type="spellEnd"/>
      <w:r w:rsidRPr="00093258">
        <w:rPr>
          <w:rFonts w:ascii="Arial" w:hAnsi="Arial" w:cs="Arial"/>
          <w:color w:val="000000"/>
          <w:kern w:val="0"/>
          <w:sz w:val="22"/>
          <w:szCs w:val="22"/>
          <w14:ligatures w14:val="none"/>
        </w:rPr>
        <w:t>) pageidaujant, Užsakovas su juo (jais) atsiskaitys tiesiogiai. Apie šią galimybę Užsakovas subteikėją informuos atskiru pranešimu per 3 (tris) darbo dienas nuo Sutarties įsigaliojimo dienos arba informacijos iš Paslaugų teikėjo apie pasitelkiamą subteikėją gavimo dienos. Norėdamas pasinaudoti tiesioginio atsiskaitymo galimybe, subteikėjas turi apie tai raštu ne vėliau kaip per 2 (dvi) darbo dienas nuo šiame Sutarties punkte nurodyto Užsakovo pranešimo gavimo dienos informuoti Užsakovą. Tokiu atveju tarp Užsakovo, Paslaugų teikėjo ir subteikėjo bus sudaroma trišalė sutartis, kurioje aprašoma tiesioginio atsiskaitymo tvarka, įskaitant numatoma Paslaugų teikėjo teisė prieštarauti nepagrįstiems mokėjimams. Trišalės sutarties dėl tiesioginio atsiskaitymo su subteikėju pasirašymas nekeičia Paslaugų teikėjo atsakomybės dėl Sutarties įvykdymo.</w:t>
      </w:r>
    </w:p>
    <w:p w14:paraId="52AC7EF4" w14:textId="77777777" w:rsidR="00093258" w:rsidRPr="00093258" w:rsidRDefault="00093258" w:rsidP="00093258">
      <w:pPr>
        <w:tabs>
          <w:tab w:val="left" w:pos="0"/>
          <w:tab w:val="left" w:pos="142"/>
          <w:tab w:val="left" w:pos="709"/>
        </w:tabs>
        <w:spacing w:after="0" w:line="240" w:lineRule="auto"/>
        <w:ind w:firstLine="567"/>
        <w:jc w:val="both"/>
        <w:rPr>
          <w:rFonts w:ascii="Arial" w:eastAsia="Calibri" w:hAnsi="Arial" w:cs="Arial"/>
          <w:color w:val="0070C0"/>
          <w:kern w:val="0"/>
          <w:sz w:val="22"/>
          <w:szCs w:val="22"/>
          <w14:ligatures w14:val="none"/>
        </w:rPr>
      </w:pPr>
      <w:r w:rsidRPr="00093258">
        <w:rPr>
          <w:rFonts w:ascii="Arial" w:eastAsia="Calibri" w:hAnsi="Arial" w:cs="Arial"/>
          <w:kern w:val="0"/>
          <w:sz w:val="22"/>
          <w:szCs w:val="22"/>
          <w14:ligatures w14:val="none"/>
        </w:rPr>
        <w:t>6.3. Paslaugų teikėjas gali remtis kitų ūkio subjektų pajėgumais, kad atitiktų finansinio, ekonominio, techninio ir (arba) profesinio pajėgumo reikalavimus (</w:t>
      </w:r>
      <w:r w:rsidRPr="00093258">
        <w:rPr>
          <w:rFonts w:ascii="Arial" w:eastAsia="Times New Roman" w:hAnsi="Arial" w:cs="Arial"/>
          <w:kern w:val="0"/>
          <w:sz w:val="22"/>
          <w:szCs w:val="22"/>
          <w14:ligatures w14:val="none"/>
        </w:rPr>
        <w:t>jeigu tokius reikalavimus Užsakovas kelia)</w:t>
      </w:r>
      <w:r w:rsidRPr="00093258">
        <w:rPr>
          <w:rFonts w:ascii="Arial" w:eastAsia="Calibri" w:hAnsi="Arial" w:cs="Arial"/>
          <w:kern w:val="0"/>
          <w:sz w:val="22"/>
          <w:szCs w:val="22"/>
          <w14:ligatures w14:val="none"/>
        </w:rPr>
        <w:t xml:space="preserve">, neatsižvelgiant į ryšio su tais ūkio subjektais teisinį pobūdį ir laikantis šios Sutarties 6.4 punkte nustatyto reikalavimo. </w:t>
      </w:r>
    </w:p>
    <w:p w14:paraId="3E8F3474" w14:textId="77777777" w:rsidR="00093258" w:rsidRPr="00093258" w:rsidRDefault="00093258" w:rsidP="00093258">
      <w:pPr>
        <w:tabs>
          <w:tab w:val="left" w:pos="709"/>
        </w:tabs>
        <w:spacing w:after="0" w:line="240" w:lineRule="auto"/>
        <w:ind w:firstLine="567"/>
        <w:jc w:val="both"/>
        <w:rPr>
          <w:rFonts w:ascii="Arial" w:eastAsia="Calibri" w:hAnsi="Arial" w:cs="Arial"/>
          <w:color w:val="000000" w:themeColor="text1"/>
          <w:kern w:val="0"/>
          <w:sz w:val="22"/>
          <w:szCs w:val="22"/>
          <w:u w:val="single"/>
          <w14:ligatures w14:val="none"/>
        </w:rPr>
      </w:pPr>
      <w:r w:rsidRPr="00093258">
        <w:rPr>
          <w:rFonts w:ascii="Arial" w:eastAsia="Calibri" w:hAnsi="Arial" w:cs="Arial"/>
          <w:kern w:val="0"/>
          <w:sz w:val="22"/>
          <w:szCs w:val="22"/>
          <w14:ligatures w14:val="none"/>
        </w:rPr>
        <w:t>6.4. Paslaugų teikėjas gali remtis kitų ūkio subjektų pajėgumais, kad atitiktų reikalavimus dėl išsilavinimo, profesinės kvalifikacijos, profesinės patirties, turėti specialų leidimą ir (arba) būti tam tikros organizacijos nariu (</w:t>
      </w:r>
      <w:r w:rsidRPr="00093258">
        <w:rPr>
          <w:rFonts w:ascii="Arial" w:eastAsia="Times New Roman" w:hAnsi="Arial" w:cs="Arial"/>
          <w:kern w:val="0"/>
          <w:sz w:val="22"/>
          <w:szCs w:val="22"/>
          <w14:ligatures w14:val="none"/>
        </w:rPr>
        <w:t>jeigu tokius reikalavimus Užsakovas kelia</w:t>
      </w:r>
      <w:r w:rsidRPr="00093258">
        <w:rPr>
          <w:rFonts w:ascii="Arial" w:eastAsia="Calibri" w:hAnsi="Arial" w:cs="Arial"/>
          <w:kern w:val="0"/>
          <w:sz w:val="22"/>
          <w:szCs w:val="22"/>
          <w14:ligatures w14:val="none"/>
        </w:rPr>
        <w:t xml:space="preserve">) </w:t>
      </w:r>
      <w:r w:rsidRPr="00093258">
        <w:rPr>
          <w:rFonts w:ascii="Arial" w:eastAsia="Calibri" w:hAnsi="Arial" w:cs="Arial"/>
          <w:b/>
          <w:kern w:val="0"/>
          <w:sz w:val="22"/>
          <w:szCs w:val="22"/>
          <w:u w:val="single"/>
          <w14:ligatures w14:val="none"/>
        </w:rPr>
        <w:t xml:space="preserve">tik tuo atveju, jeigu tie subjektai </w:t>
      </w:r>
      <w:r w:rsidRPr="00093258">
        <w:rPr>
          <w:rFonts w:ascii="Arial" w:eastAsia="Calibri" w:hAnsi="Arial" w:cs="Arial"/>
          <w:b/>
          <w:color w:val="000000" w:themeColor="text1"/>
          <w:kern w:val="0"/>
          <w:sz w:val="22"/>
          <w:szCs w:val="22"/>
          <w:u w:val="single"/>
          <w14:ligatures w14:val="none"/>
        </w:rPr>
        <w:t>patys suteiks Paslaugas</w:t>
      </w:r>
      <w:r w:rsidRPr="00093258">
        <w:rPr>
          <w:rFonts w:ascii="Arial" w:eastAsia="Calibri" w:hAnsi="Arial" w:cs="Arial"/>
          <w:color w:val="000000" w:themeColor="text1"/>
          <w:kern w:val="0"/>
          <w:sz w:val="22"/>
          <w:szCs w:val="22"/>
          <w:u w:val="single"/>
          <w14:ligatures w14:val="none"/>
        </w:rPr>
        <w:t xml:space="preserve">, </w:t>
      </w:r>
      <w:r w:rsidRPr="00093258">
        <w:rPr>
          <w:rFonts w:ascii="Arial" w:eastAsia="Calibri" w:hAnsi="Arial" w:cs="Arial"/>
          <w:b/>
          <w:color w:val="000000" w:themeColor="text1"/>
          <w:kern w:val="0"/>
          <w:sz w:val="22"/>
          <w:szCs w:val="22"/>
          <w:u w:val="single"/>
          <w14:ligatures w14:val="none"/>
        </w:rPr>
        <w:t>kuriems reikia jų turimų pajėgumų.</w:t>
      </w:r>
      <w:r w:rsidRPr="00093258">
        <w:rPr>
          <w:rFonts w:ascii="Arial" w:eastAsia="Calibri" w:hAnsi="Arial" w:cs="Arial"/>
          <w:color w:val="000000" w:themeColor="text1"/>
          <w:kern w:val="0"/>
          <w:sz w:val="22"/>
          <w:szCs w:val="22"/>
          <w:u w:val="single"/>
          <w14:ligatures w14:val="none"/>
        </w:rPr>
        <w:t xml:space="preserve"> </w:t>
      </w:r>
    </w:p>
    <w:p w14:paraId="16DC0981" w14:textId="77777777" w:rsidR="00093258" w:rsidRPr="00093258" w:rsidRDefault="00093258" w:rsidP="00093258">
      <w:pPr>
        <w:tabs>
          <w:tab w:val="left" w:pos="709"/>
        </w:tabs>
        <w:spacing w:after="0" w:line="240" w:lineRule="auto"/>
        <w:ind w:firstLine="567"/>
        <w:jc w:val="both"/>
        <w:rPr>
          <w:rFonts w:ascii="Arial" w:eastAsia="Calibri" w:hAnsi="Arial" w:cs="Arial"/>
          <w:kern w:val="0"/>
          <w:sz w:val="22"/>
          <w:szCs w:val="22"/>
          <w14:ligatures w14:val="none"/>
        </w:rPr>
      </w:pPr>
      <w:r w:rsidRPr="00093258">
        <w:rPr>
          <w:rFonts w:ascii="Arial" w:eastAsia="Times New Roman" w:hAnsi="Arial" w:cs="Arial"/>
          <w:kern w:val="0"/>
          <w:sz w:val="22"/>
          <w:szCs w:val="22"/>
          <w14:ligatures w14:val="none"/>
        </w:rPr>
        <w:t xml:space="preserve">6.5. Šios Sutarties 6.3 ir 6.4 punktuose </w:t>
      </w:r>
      <w:r w:rsidRPr="00093258">
        <w:rPr>
          <w:rFonts w:ascii="Arial" w:eastAsia="Calibri" w:hAnsi="Arial" w:cs="Arial"/>
          <w:kern w:val="0"/>
          <w:sz w:val="22"/>
          <w:szCs w:val="22"/>
          <w14:ligatures w14:val="none"/>
        </w:rPr>
        <w:t>nurodytomis sąlygomis tiekėjų grupė gali remtis grupės dalyvių arba kitų ūkio subjektų pajėgumais.</w:t>
      </w:r>
    </w:p>
    <w:p w14:paraId="126558A8" w14:textId="77777777" w:rsidR="00093258" w:rsidRPr="00093258" w:rsidRDefault="00093258" w:rsidP="00093258">
      <w:pPr>
        <w:tabs>
          <w:tab w:val="left" w:pos="0"/>
          <w:tab w:val="left" w:pos="709"/>
        </w:tabs>
        <w:spacing w:after="0" w:line="240" w:lineRule="auto"/>
        <w:ind w:firstLine="567"/>
        <w:jc w:val="both"/>
        <w:rPr>
          <w:rFonts w:ascii="Arial" w:eastAsia="Times New Roman" w:hAnsi="Arial" w:cs="Arial"/>
          <w:color w:val="000000" w:themeColor="text1"/>
          <w:kern w:val="0"/>
          <w:sz w:val="22"/>
          <w:szCs w:val="22"/>
          <w14:ligatures w14:val="none"/>
        </w:rPr>
      </w:pPr>
      <w:r w:rsidRPr="00093258">
        <w:rPr>
          <w:rFonts w:ascii="Arial" w:eastAsia="Calibri" w:hAnsi="Arial" w:cs="Arial"/>
          <w:bCs/>
          <w:kern w:val="0"/>
          <w:sz w:val="22"/>
          <w:szCs w:val="22"/>
          <w14:ligatures w14:val="none"/>
        </w:rPr>
        <w:t xml:space="preserve">6.6. Jeigu ūkio subjektas Paslaugų teikėjo </w:t>
      </w:r>
      <w:r w:rsidRPr="00093258">
        <w:rPr>
          <w:rFonts w:ascii="Arial" w:eastAsia="Times New Roman" w:hAnsi="Arial" w:cs="Arial"/>
          <w:color w:val="000000" w:themeColor="text1"/>
          <w:kern w:val="0"/>
          <w:sz w:val="22"/>
          <w:szCs w:val="22"/>
          <w14:ligatures w14:val="none"/>
        </w:rPr>
        <w:t xml:space="preserve">pasiūlyme nėra nurodomas, šio ūkio subjekto pajėgumais remtis negalima. Tačiau, </w:t>
      </w:r>
      <w:r w:rsidRPr="00093258">
        <w:rPr>
          <w:rFonts w:ascii="Arial" w:eastAsia="Times New Roman" w:hAnsi="Arial" w:cs="Arial"/>
          <w:color w:val="000000"/>
          <w:kern w:val="0"/>
          <w:sz w:val="22"/>
          <w:szCs w:val="22"/>
          <w:u w:val="single"/>
          <w:shd w:val="clear" w:color="auto" w:fill="FFFFFF"/>
          <w14:ligatures w14:val="none"/>
        </w:rPr>
        <w:t>jeigu</w:t>
      </w:r>
      <w:r w:rsidRPr="00093258">
        <w:rPr>
          <w:rFonts w:ascii="Arial" w:eastAsia="Times New Roman" w:hAnsi="Arial" w:cs="Arial"/>
          <w:color w:val="000000"/>
          <w:kern w:val="0"/>
          <w:sz w:val="22"/>
          <w:szCs w:val="22"/>
          <w:shd w:val="clear" w:color="auto" w:fill="FFFFFF"/>
          <w14:ligatures w14:val="none"/>
        </w:rPr>
        <w:t xml:space="preserve"> pasiūlyme nurodytas </w:t>
      </w:r>
      <w:r w:rsidRPr="00093258">
        <w:rPr>
          <w:rFonts w:ascii="Arial" w:eastAsia="Times New Roman" w:hAnsi="Arial" w:cs="Arial"/>
          <w:color w:val="000000"/>
          <w:kern w:val="0"/>
          <w:sz w:val="22"/>
          <w:szCs w:val="22"/>
          <w:u w:val="single"/>
          <w:shd w:val="clear" w:color="auto" w:fill="FFFFFF"/>
          <w14:ligatures w14:val="none"/>
        </w:rPr>
        <w:t>ūkio subjektas netenkina</w:t>
      </w:r>
      <w:r w:rsidRPr="00093258">
        <w:rPr>
          <w:rFonts w:ascii="Arial" w:eastAsia="Times New Roman" w:hAnsi="Arial" w:cs="Arial"/>
          <w:color w:val="000000"/>
          <w:kern w:val="0"/>
          <w:sz w:val="22"/>
          <w:szCs w:val="22"/>
          <w:shd w:val="clear" w:color="auto" w:fill="FFFFFF"/>
          <w14:ligatures w14:val="none"/>
        </w:rPr>
        <w:t xml:space="preserve"> jam keliamų </w:t>
      </w:r>
      <w:r w:rsidRPr="00093258">
        <w:rPr>
          <w:rFonts w:ascii="Arial" w:eastAsia="Times New Roman" w:hAnsi="Arial" w:cs="Arial"/>
          <w:color w:val="000000"/>
          <w:kern w:val="0"/>
          <w:sz w:val="22"/>
          <w:szCs w:val="22"/>
          <w:u w:val="single"/>
          <w:shd w:val="clear" w:color="auto" w:fill="FFFFFF"/>
          <w14:ligatures w14:val="none"/>
        </w:rPr>
        <w:lastRenderedPageBreak/>
        <w:t>reikalavimų, jis</w:t>
      </w:r>
      <w:r w:rsidRPr="00093258">
        <w:rPr>
          <w:rFonts w:ascii="Arial" w:eastAsia="Times New Roman" w:hAnsi="Arial" w:cs="Arial"/>
          <w:color w:val="000000"/>
          <w:kern w:val="0"/>
          <w:sz w:val="22"/>
          <w:szCs w:val="22"/>
          <w:shd w:val="clear" w:color="auto" w:fill="FFFFFF"/>
          <w14:ligatures w14:val="none"/>
        </w:rPr>
        <w:t xml:space="preserve"> susirašinėjimo priemonėmis nustatytą terminą </w:t>
      </w:r>
      <w:r w:rsidRPr="00093258">
        <w:rPr>
          <w:rFonts w:ascii="Arial" w:eastAsia="Times New Roman" w:hAnsi="Arial" w:cs="Arial"/>
          <w:color w:val="000000"/>
          <w:kern w:val="0"/>
          <w:sz w:val="22"/>
          <w:szCs w:val="22"/>
          <w:u w:val="single"/>
          <w:shd w:val="clear" w:color="auto" w:fill="FFFFFF"/>
          <w14:ligatures w14:val="none"/>
        </w:rPr>
        <w:t>gali būti pakeičiamas</w:t>
      </w:r>
      <w:r w:rsidRPr="00093258">
        <w:rPr>
          <w:rFonts w:ascii="Arial" w:eastAsia="Times New Roman" w:hAnsi="Arial" w:cs="Arial"/>
          <w:color w:val="000000"/>
          <w:kern w:val="0"/>
          <w:sz w:val="22"/>
          <w:szCs w:val="22"/>
          <w:shd w:val="clear" w:color="auto" w:fill="FFFFFF"/>
          <w14:ligatures w14:val="none"/>
        </w:rPr>
        <w:t xml:space="preserve"> reikalavimus atitinkančiu ūkio subjektu.</w:t>
      </w:r>
    </w:p>
    <w:p w14:paraId="5506E0C0" w14:textId="77777777" w:rsidR="00093258" w:rsidRPr="00093258" w:rsidRDefault="00093258" w:rsidP="00093258">
      <w:pPr>
        <w:tabs>
          <w:tab w:val="left" w:pos="709"/>
        </w:tabs>
        <w:spacing w:after="0" w:line="240" w:lineRule="auto"/>
        <w:ind w:firstLine="567"/>
        <w:jc w:val="both"/>
        <w:rPr>
          <w:rFonts w:ascii="Arial" w:eastAsia="Times New Roman" w:hAnsi="Arial" w:cs="Arial"/>
          <w:b/>
          <w:color w:val="000000" w:themeColor="text1"/>
          <w:kern w:val="0"/>
          <w:sz w:val="22"/>
          <w:szCs w:val="22"/>
          <w:u w:val="single"/>
          <w14:ligatures w14:val="none"/>
        </w:rPr>
      </w:pPr>
      <w:r w:rsidRPr="00093258">
        <w:rPr>
          <w:rFonts w:ascii="Arial" w:eastAsia="Times New Roman" w:hAnsi="Arial" w:cs="Arial"/>
          <w:b/>
          <w:color w:val="000000" w:themeColor="text1"/>
          <w:kern w:val="0"/>
          <w:sz w:val="22"/>
          <w:szCs w:val="22"/>
          <w:u w:val="single"/>
          <w14:ligatures w14:val="none"/>
        </w:rPr>
        <w:t>6.7. Užsakovas neriboja Paslaugų teikėjo galimybės esminių užduočių atlikimui pasitelkti subteikėjus ir (arba) tiekėjų grupės narius.</w:t>
      </w:r>
    </w:p>
    <w:p w14:paraId="03E8F6AD" w14:textId="77777777" w:rsidR="00093258" w:rsidRPr="00093258" w:rsidRDefault="00093258" w:rsidP="00093258">
      <w:pPr>
        <w:spacing w:after="0" w:line="240" w:lineRule="auto"/>
        <w:rPr>
          <w:rFonts w:ascii="Arial" w:eastAsia="Calibri" w:hAnsi="Arial" w:cs="Arial"/>
          <w:b/>
          <w:bCs/>
          <w:kern w:val="0"/>
          <w:sz w:val="22"/>
          <w:szCs w:val="22"/>
          <w14:ligatures w14:val="none"/>
        </w:rPr>
      </w:pPr>
    </w:p>
    <w:p w14:paraId="1B4C04EB" w14:textId="77777777" w:rsidR="00093258" w:rsidRPr="00093258" w:rsidRDefault="00093258" w:rsidP="00093258">
      <w:pPr>
        <w:spacing w:after="0" w:line="240" w:lineRule="auto"/>
        <w:jc w:val="center"/>
        <w:rPr>
          <w:rFonts w:ascii="Arial" w:eastAsia="Calibri" w:hAnsi="Arial" w:cs="Arial"/>
          <w:b/>
          <w:kern w:val="0"/>
          <w:sz w:val="22"/>
          <w:szCs w:val="22"/>
          <w14:ligatures w14:val="none"/>
        </w:rPr>
      </w:pPr>
      <w:r w:rsidRPr="00093258">
        <w:rPr>
          <w:rFonts w:ascii="Arial" w:eastAsia="Calibri" w:hAnsi="Arial" w:cs="Arial"/>
          <w:b/>
          <w:kern w:val="0"/>
          <w:sz w:val="22"/>
          <w:szCs w:val="22"/>
          <w14:ligatures w14:val="none"/>
        </w:rPr>
        <w:t>7. KITOS SUTARTIES SĄLYGOS</w:t>
      </w:r>
    </w:p>
    <w:p w14:paraId="4E657C71" w14:textId="77777777" w:rsidR="00093258" w:rsidRPr="00093258" w:rsidRDefault="00093258" w:rsidP="00093258">
      <w:pPr>
        <w:spacing w:after="0" w:line="240" w:lineRule="auto"/>
        <w:jc w:val="both"/>
        <w:rPr>
          <w:rFonts w:ascii="Arial" w:eastAsia="Calibri" w:hAnsi="Arial" w:cs="Arial"/>
          <w:b/>
          <w:kern w:val="0"/>
          <w:sz w:val="22"/>
          <w:szCs w:val="22"/>
          <w14:ligatures w14:val="none"/>
        </w:rPr>
      </w:pPr>
    </w:p>
    <w:p w14:paraId="2663E96C" w14:textId="77777777" w:rsidR="00093258" w:rsidRPr="00093258" w:rsidRDefault="00093258" w:rsidP="00093258">
      <w:pPr>
        <w:tabs>
          <w:tab w:val="left" w:pos="567"/>
        </w:tabs>
        <w:spacing w:after="0" w:line="240" w:lineRule="auto"/>
        <w:ind w:firstLine="567"/>
        <w:jc w:val="both"/>
        <w:rPr>
          <w:rFonts w:ascii="Arial" w:eastAsia="Calibri" w:hAnsi="Arial" w:cs="Arial"/>
          <w:kern w:val="0"/>
          <w:sz w:val="22"/>
          <w:szCs w:val="22"/>
          <w14:ligatures w14:val="none"/>
        </w:rPr>
      </w:pPr>
      <w:r w:rsidRPr="00093258">
        <w:rPr>
          <w:rFonts w:ascii="Arial" w:eastAsia="Calibri" w:hAnsi="Arial" w:cs="Arial"/>
          <w:kern w:val="0"/>
          <w:sz w:val="22"/>
          <w:szCs w:val="22"/>
          <w14:ligatures w14:val="none"/>
        </w:rPr>
        <w:t xml:space="preserve">7.1. </w:t>
      </w:r>
      <w:r w:rsidRPr="00093258">
        <w:rPr>
          <w:rFonts w:ascii="Arial" w:hAnsi="Arial" w:cs="Arial"/>
          <w:sz w:val="22"/>
          <w:szCs w:val="22"/>
        </w:rPr>
        <w:t xml:space="preserve">Sutartis sudaryta ir jai taikoma (o taip pat Sutartis turi būti aiškinama) vadovaujantis Lietuvos Respublikos teise. </w:t>
      </w:r>
      <w:r w:rsidRPr="00093258">
        <w:rPr>
          <w:rFonts w:ascii="Arial" w:eastAsia="Calibri" w:hAnsi="Arial" w:cs="Arial"/>
          <w:kern w:val="0"/>
          <w:sz w:val="22"/>
          <w:szCs w:val="22"/>
          <w14:ligatures w14:val="none"/>
        </w:rPr>
        <w:t>Vykdydamos šios Sutarties sąlygas, Šalys vadovaujasi Sutartimi, Lietuvos Respublikos įstatymais ir kitais norminiais teisės aktais.</w:t>
      </w:r>
    </w:p>
    <w:p w14:paraId="61FE9D10" w14:textId="77777777" w:rsidR="00093258" w:rsidRPr="00093258" w:rsidRDefault="00093258" w:rsidP="00093258">
      <w:pPr>
        <w:widowControl w:val="0"/>
        <w:tabs>
          <w:tab w:val="left" w:pos="0"/>
        </w:tabs>
        <w:suppressAutoHyphens/>
        <w:autoSpaceDE w:val="0"/>
        <w:spacing w:after="0" w:line="240" w:lineRule="auto"/>
        <w:ind w:firstLine="567"/>
        <w:jc w:val="both"/>
        <w:rPr>
          <w:rFonts w:ascii="Arial" w:eastAsia="Calibri" w:hAnsi="Arial" w:cs="Arial"/>
          <w:kern w:val="0"/>
          <w:sz w:val="22"/>
          <w:szCs w:val="22"/>
          <w14:ligatures w14:val="none"/>
        </w:rPr>
      </w:pPr>
      <w:r w:rsidRPr="00093258">
        <w:rPr>
          <w:rFonts w:ascii="Arial" w:eastAsia="Calibri" w:hAnsi="Arial" w:cs="Arial"/>
          <w:kern w:val="0"/>
          <w:sz w:val="22"/>
          <w:szCs w:val="22"/>
          <w14:ligatures w14:val="none"/>
        </w:rPr>
        <w:t>7.2.  Šios Sutarties pagrindinės ir esminės sąlygos Sutarties galiojimo laikotarpiu negali būti keičiamos, išskyrus tokias Sutarties sąlygas, kurias pakeitus nebūtų pažeisti Įstatyme nustatyti principai ir tikslai, ir tik jei tokie pakeitimai yra leidžiami Įstatymo 89 straipsnyje nustatyta tvarka ir atvejais</w:t>
      </w:r>
      <w:r w:rsidRPr="00093258">
        <w:rPr>
          <w:rFonts w:ascii="Arial" w:hAnsi="Arial" w:cs="Arial"/>
          <w:sz w:val="22"/>
          <w:szCs w:val="22"/>
        </w:rPr>
        <w:t>. Esant poreikiui keisti Sutartį ir tai leidžiant pagal Sutarties ir Įstatymo reglamentavimą, Sutartis keičiama raštišku Šalių susitarimu, kuris yra neatskiriama Sutarties dalis</w:t>
      </w:r>
      <w:r w:rsidRPr="00093258">
        <w:rPr>
          <w:rFonts w:ascii="Arial" w:eastAsia="Calibri" w:hAnsi="Arial" w:cs="Arial"/>
          <w:kern w:val="0"/>
          <w:sz w:val="22"/>
          <w:szCs w:val="22"/>
          <w14:ligatures w14:val="none"/>
        </w:rPr>
        <w:t xml:space="preserve">. </w:t>
      </w:r>
    </w:p>
    <w:p w14:paraId="7FDC5DED" w14:textId="77777777" w:rsidR="00093258" w:rsidRPr="00093258" w:rsidRDefault="00093258" w:rsidP="00093258">
      <w:pPr>
        <w:tabs>
          <w:tab w:val="left" w:pos="567"/>
        </w:tabs>
        <w:spacing w:after="0" w:line="240" w:lineRule="auto"/>
        <w:ind w:firstLine="567"/>
        <w:jc w:val="both"/>
        <w:rPr>
          <w:rFonts w:ascii="Arial" w:eastAsia="Calibri" w:hAnsi="Arial" w:cs="Arial"/>
          <w:color w:val="000000" w:themeColor="text1"/>
          <w:sz w:val="22"/>
          <w:szCs w:val="22"/>
        </w:rPr>
      </w:pPr>
      <w:r w:rsidRPr="00093258">
        <w:rPr>
          <w:rFonts w:ascii="Arial" w:hAnsi="Arial" w:cs="Arial"/>
          <w:sz w:val="22"/>
          <w:szCs w:val="22"/>
        </w:rPr>
        <w:t>7.3. Sutartis ir jos pakeitimai (jeigu bus), išskyrus joje esančią konfidencialią informaciją, bus paviešinti Įstatyme nustatyta tvarka.</w:t>
      </w:r>
      <w:r w:rsidRPr="00093258">
        <w:rPr>
          <w:rFonts w:ascii="Arial" w:hAnsi="Arial" w:cs="Arial"/>
          <w:color w:val="000000"/>
          <w:sz w:val="22"/>
          <w:szCs w:val="22"/>
        </w:rPr>
        <w:t xml:space="preserve"> </w:t>
      </w:r>
      <w:r w:rsidRPr="00093258">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440C5B9D" w14:textId="16164D9E" w:rsidR="00093258" w:rsidRPr="00093258" w:rsidRDefault="00093258" w:rsidP="00093258">
      <w:pPr>
        <w:tabs>
          <w:tab w:val="left" w:pos="567"/>
        </w:tabs>
        <w:spacing w:after="0" w:line="240" w:lineRule="auto"/>
        <w:ind w:firstLine="567"/>
        <w:jc w:val="both"/>
        <w:rPr>
          <w:rFonts w:ascii="Arial" w:hAnsi="Arial" w:cs="Arial"/>
          <w:sz w:val="22"/>
          <w:szCs w:val="22"/>
        </w:rPr>
      </w:pPr>
      <w:r w:rsidRPr="00093258">
        <w:rPr>
          <w:rFonts w:ascii="Arial" w:eastAsia="Calibri" w:hAnsi="Arial" w:cs="Arial"/>
          <w:color w:val="000000" w:themeColor="text1"/>
          <w:sz w:val="22"/>
          <w:szCs w:val="22"/>
        </w:rPr>
        <w:t xml:space="preserve">7.4. </w:t>
      </w:r>
      <w:r w:rsidRPr="00093258">
        <w:rPr>
          <w:rFonts w:ascii="Arial" w:hAnsi="Arial" w:cs="Arial"/>
          <w:sz w:val="22"/>
          <w:szCs w:val="22"/>
        </w:rPr>
        <w:t>Jeigu vykdant Sutartį Paslaugų teikėjui (subteikėjui)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w:t>
      </w:r>
      <w:r w:rsidR="00A82E8F">
        <w:rPr>
          <w:rFonts w:ascii="Arial" w:hAnsi="Arial" w:cs="Arial"/>
          <w:sz w:val="22"/>
          <w:szCs w:val="22"/>
        </w:rPr>
        <w:t>3</w:t>
      </w:r>
      <w:r w:rsidRPr="00093258">
        <w:rPr>
          <w:rFonts w:ascii="Arial" w:hAnsi="Arial" w:cs="Arial"/>
          <w:sz w:val="22"/>
          <w:szCs w:val="22"/>
        </w:rPr>
        <w:t xml:space="preserve"> priedas). </w:t>
      </w:r>
    </w:p>
    <w:p w14:paraId="29235C18" w14:textId="77777777" w:rsidR="00093258" w:rsidRPr="00093258" w:rsidRDefault="00093258" w:rsidP="00093258">
      <w:pPr>
        <w:spacing w:after="0" w:line="240" w:lineRule="auto"/>
        <w:ind w:firstLine="567"/>
        <w:jc w:val="both"/>
        <w:rPr>
          <w:rFonts w:ascii="Arial" w:eastAsia="Calibri" w:hAnsi="Arial" w:cs="Arial"/>
          <w:kern w:val="0"/>
          <w:sz w:val="22"/>
          <w:szCs w:val="22"/>
          <w14:ligatures w14:val="none"/>
        </w:rPr>
      </w:pPr>
      <w:r w:rsidRPr="00093258">
        <w:rPr>
          <w:rFonts w:ascii="Arial" w:eastAsia="Calibri" w:hAnsi="Arial" w:cs="Arial"/>
          <w:kern w:val="0"/>
          <w:sz w:val="22"/>
          <w:szCs w:val="22"/>
          <w14:ligatures w14:val="none"/>
        </w:rPr>
        <w:t>7.5. Jeigu Paslaugų teikėjo kvalifikacija dėl teisės verstis atitinkama veikla nebuvo tikrinama arba tikrinama ne visa apimtimi Paslaugų teikėjas Užsakovui įsipareigoja, kad Sutartį vykdys tik tokią teisę turintys asmenys.</w:t>
      </w:r>
    </w:p>
    <w:p w14:paraId="4C90D830" w14:textId="77777777" w:rsidR="00093258" w:rsidRPr="00093258" w:rsidRDefault="00093258" w:rsidP="00093258">
      <w:pPr>
        <w:spacing w:after="0" w:line="240" w:lineRule="auto"/>
        <w:ind w:firstLine="567"/>
        <w:jc w:val="both"/>
        <w:rPr>
          <w:rFonts w:ascii="Arial" w:eastAsia="Times New Roman" w:hAnsi="Arial" w:cs="Arial"/>
          <w:kern w:val="0"/>
          <w:sz w:val="22"/>
          <w:szCs w:val="22"/>
          <w:lang w:eastAsia="lt-LT"/>
          <w14:ligatures w14:val="none"/>
        </w:rPr>
      </w:pPr>
      <w:r w:rsidRPr="00093258">
        <w:rPr>
          <w:rFonts w:ascii="Arial" w:eastAsia="Calibri" w:hAnsi="Arial" w:cs="Arial"/>
          <w:kern w:val="0"/>
          <w:sz w:val="22"/>
          <w:szCs w:val="22"/>
          <w:lang w:eastAsia="lt-LT"/>
          <w14:ligatures w14:val="none"/>
        </w:rPr>
        <w:t xml:space="preserve">7.6. </w:t>
      </w:r>
      <w:r w:rsidRPr="00093258">
        <w:rPr>
          <w:rFonts w:ascii="Arial" w:eastAsia="Times New Roman" w:hAnsi="Arial" w:cs="Arial"/>
          <w:kern w:val="0"/>
          <w:sz w:val="22"/>
          <w:szCs w:val="22"/>
          <w:lang w:eastAsia="lt-LT"/>
          <w14:ligatures w14:val="none"/>
        </w:rPr>
        <w:t xml:space="preserve">Kiekviena Šalis yra atsakinga už teisėtą asmens duomenų tvarkymą ir įsipareigoja juos tvarkyti, laikantis </w:t>
      </w:r>
      <w:r w:rsidRPr="00093258">
        <w:rPr>
          <w:rFonts w:ascii="Arial" w:eastAsia="Times New Roman" w:hAnsi="Arial" w:cs="Arial"/>
          <w:iCs/>
          <w:kern w:val="0"/>
          <w:sz w:val="22"/>
          <w:szCs w:val="22"/>
          <w:lang w:eastAsia="en-GB"/>
          <w14:ligatures w14:val="none"/>
        </w:rPr>
        <w:t>2016 m. balandžio 27 d. Europos Parlamento ir Tarybos reglamente (ES) 2016/679 dėl fizinių asmenų apsaugos tvarkant asmens duomenis ir dėl laisvo tokių duomenų judėjimo ir kuriuo panaikinama Direktyva 95/46/EB (</w:t>
      </w:r>
      <w:r w:rsidRPr="00093258">
        <w:rPr>
          <w:rFonts w:ascii="Arial" w:eastAsia="Times New Roman" w:hAnsi="Arial" w:cs="Arial"/>
          <w:kern w:val="0"/>
          <w:sz w:val="22"/>
          <w:szCs w:val="22"/>
          <w:lang w:eastAsia="lt-LT"/>
          <w14:ligatures w14:val="none"/>
        </w:rPr>
        <w:t xml:space="preserve">Bendrasis duomenų apsaugos reglamentas (toliau – BDAR)) ir kituose teisės aktuose, reglamentuojančiuose asmens duomenų tvarkymą ir privatumo apsaugą, nustatytų reikalavimų. </w:t>
      </w:r>
    </w:p>
    <w:p w14:paraId="6BC2909D" w14:textId="77777777" w:rsidR="00093258" w:rsidRPr="00093258" w:rsidRDefault="00093258" w:rsidP="00093258">
      <w:pPr>
        <w:spacing w:after="0" w:line="240" w:lineRule="auto"/>
        <w:ind w:firstLine="567"/>
        <w:jc w:val="both"/>
        <w:rPr>
          <w:rFonts w:ascii="Arial" w:eastAsia="Times New Roman" w:hAnsi="Arial" w:cs="Arial"/>
          <w:kern w:val="0"/>
          <w:sz w:val="22"/>
          <w:szCs w:val="22"/>
          <w:lang w:eastAsia="lt-LT"/>
          <w14:ligatures w14:val="none"/>
        </w:rPr>
      </w:pPr>
      <w:r w:rsidRPr="00093258">
        <w:rPr>
          <w:rFonts w:ascii="Arial" w:eastAsia="Times New Roman" w:hAnsi="Arial" w:cs="Arial"/>
          <w:kern w:val="0"/>
          <w:sz w:val="22"/>
          <w:szCs w:val="22"/>
          <w:lang w:eastAsia="lt-LT"/>
          <w14:ligatures w14:val="none"/>
        </w:rPr>
        <w:t xml:space="preserve">7.7. Šalys įsipareigoja, vykdant Sutartį, gautus asmens duomenis, įskaitant ir už šios Sutarties vykdymą Šalims atstovaujančių atsakingų asmenų asmens duomenis, tvarkyti Sutarties sudarymo, vykdymo ir apskaitos bei galimo įsiskolinimo valdymo tikslais. </w:t>
      </w:r>
    </w:p>
    <w:p w14:paraId="2232B572" w14:textId="77777777" w:rsidR="00093258" w:rsidRPr="00093258" w:rsidRDefault="00093258" w:rsidP="00093258">
      <w:pPr>
        <w:spacing w:after="0" w:line="240" w:lineRule="auto"/>
        <w:ind w:firstLine="567"/>
        <w:jc w:val="both"/>
        <w:rPr>
          <w:rFonts w:ascii="Arial" w:eastAsia="Times New Roman" w:hAnsi="Arial" w:cs="Arial"/>
          <w:kern w:val="0"/>
          <w:sz w:val="22"/>
          <w:szCs w:val="22"/>
          <w:lang w:eastAsia="lt-LT"/>
          <w14:ligatures w14:val="none"/>
        </w:rPr>
      </w:pPr>
      <w:r w:rsidRPr="00093258">
        <w:rPr>
          <w:rFonts w:ascii="Arial" w:eastAsia="Times New Roman" w:hAnsi="Arial" w:cs="Arial"/>
          <w:kern w:val="0"/>
          <w:sz w:val="22"/>
          <w:szCs w:val="22"/>
          <w:lang w:eastAsia="lt-LT"/>
          <w14:ligatures w14:val="none"/>
        </w:rPr>
        <w:t>7.8. Jei taikoma, Paslaugų teikėjas įsipareigoja pasirašyti su Užsakovu visus reikiamus susitarimus dėl asmens duomenų tvarkymo, vadovaujantis BDAR ir kitais asmens duomenų tvarkymą ir jų apsaugą reglamentuojančiais teisės aktais.</w:t>
      </w:r>
    </w:p>
    <w:p w14:paraId="0E67AB29" w14:textId="77777777" w:rsidR="00093258" w:rsidRPr="00093258" w:rsidRDefault="00093258" w:rsidP="00093258">
      <w:pPr>
        <w:spacing w:after="0" w:line="240" w:lineRule="auto"/>
        <w:ind w:firstLine="567"/>
        <w:jc w:val="both"/>
        <w:rPr>
          <w:rFonts w:ascii="Arial" w:hAnsi="Arial" w:cs="Arial"/>
          <w:sz w:val="22"/>
          <w:szCs w:val="22"/>
        </w:rPr>
      </w:pPr>
      <w:r w:rsidRPr="00093258">
        <w:rPr>
          <w:rFonts w:ascii="Arial" w:eastAsia="Calibri" w:hAnsi="Arial" w:cs="Arial"/>
          <w:kern w:val="0"/>
          <w:sz w:val="22"/>
          <w:szCs w:val="22"/>
          <w14:ligatures w14:val="none"/>
        </w:rPr>
        <w:t xml:space="preserve">7.9. </w:t>
      </w:r>
      <w:r w:rsidRPr="00093258">
        <w:rPr>
          <w:rFonts w:ascii="Arial" w:hAnsi="Arial" w:cs="Arial"/>
          <w:sz w:val="22"/>
          <w:szCs w:val="22"/>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 (išskyrus Lietuvos Respublikos teisės aktų imperatyviai nustatytus atvejus).</w:t>
      </w:r>
    </w:p>
    <w:p w14:paraId="3A1E0814" w14:textId="77777777" w:rsidR="00093258" w:rsidRPr="00093258" w:rsidRDefault="00093258" w:rsidP="00093258">
      <w:pPr>
        <w:spacing w:after="0" w:line="240" w:lineRule="auto"/>
        <w:ind w:firstLine="567"/>
        <w:jc w:val="both"/>
        <w:rPr>
          <w:rFonts w:ascii="Arial" w:hAnsi="Arial" w:cs="Arial"/>
          <w:sz w:val="22"/>
          <w:szCs w:val="22"/>
        </w:rPr>
      </w:pPr>
      <w:r w:rsidRPr="00093258">
        <w:rPr>
          <w:rFonts w:ascii="Arial" w:hAnsi="Arial" w:cs="Arial"/>
          <w:sz w:val="22"/>
          <w:szCs w:val="22"/>
        </w:rPr>
        <w:t xml:space="preserve">7.10. Nė viena Šalis neturi teisės perleisti visų arba dalies teisių ir pareigų pagal šią Sutartį, </w:t>
      </w:r>
      <w:r w:rsidRPr="00093258">
        <w:rPr>
          <w:rFonts w:ascii="Arial" w:eastAsia="MS Mincho" w:hAnsi="Arial" w:cs="Arial"/>
          <w:color w:val="000000"/>
          <w:sz w:val="22"/>
          <w:szCs w:val="22"/>
        </w:rPr>
        <w:t xml:space="preserve">įskaitant ir Paslaugų teikėjo reikalavimo teisę, </w:t>
      </w:r>
      <w:r w:rsidRPr="00093258">
        <w:rPr>
          <w:rFonts w:ascii="Arial" w:hAnsi="Arial" w:cs="Arial"/>
          <w:sz w:val="22"/>
          <w:szCs w:val="22"/>
        </w:rPr>
        <w:t>jokiai trečiajai šaliai be išankstinio raštiško kitos Šalies sutikimo (jei toks perleidimas nėra draudžiamas pagal imperatyvius teisės aktų reikalavimus).</w:t>
      </w:r>
    </w:p>
    <w:p w14:paraId="11342716" w14:textId="77777777" w:rsidR="00093258" w:rsidRPr="00093258" w:rsidRDefault="00093258" w:rsidP="00093258">
      <w:pPr>
        <w:tabs>
          <w:tab w:val="left" w:pos="567"/>
        </w:tabs>
        <w:spacing w:after="0" w:line="240" w:lineRule="auto"/>
        <w:ind w:firstLine="567"/>
        <w:jc w:val="both"/>
        <w:rPr>
          <w:rFonts w:ascii="Arial" w:hAnsi="Arial" w:cs="Arial"/>
          <w:i/>
          <w:iCs/>
          <w:color w:val="FF0000"/>
          <w:sz w:val="22"/>
          <w:szCs w:val="22"/>
        </w:rPr>
      </w:pPr>
      <w:r w:rsidRPr="00093258">
        <w:rPr>
          <w:rFonts w:ascii="Arial" w:hAnsi="Arial" w:cs="Arial"/>
          <w:color w:val="000000" w:themeColor="text1"/>
          <w:sz w:val="22"/>
          <w:szCs w:val="22"/>
        </w:rPr>
        <w:t>7.11</w:t>
      </w:r>
      <w:r w:rsidRPr="00093258">
        <w:rPr>
          <w:rFonts w:ascii="Arial" w:hAnsi="Arial" w:cs="Arial"/>
          <w:color w:val="92D050"/>
          <w:sz w:val="22"/>
          <w:szCs w:val="22"/>
        </w:rPr>
        <w:t xml:space="preserve">. </w:t>
      </w:r>
      <w:r w:rsidRPr="00093258">
        <w:rPr>
          <w:rFonts w:ascii="Arial" w:hAnsi="Arial" w:cs="Arial"/>
          <w:sz w:val="22"/>
          <w:szCs w:val="22"/>
        </w:rPr>
        <w:t xml:space="preserve">Ši Sutartis yra sudaryta 1 (vienu) egzemplioriumi lietuvių kalba </w:t>
      </w:r>
      <w:r w:rsidRPr="00093258">
        <w:rPr>
          <w:rFonts w:ascii="Arial" w:hAnsi="Arial"/>
          <w:sz w:val="22"/>
          <w:szCs w:val="22"/>
        </w:rPr>
        <w:t xml:space="preserve">ir abiejų Šalių pasirašoma kvalifikuotu elektroniniu parašu Lietuvos Respublikos teisės aktų nustatyta tvarka. </w:t>
      </w:r>
    </w:p>
    <w:p w14:paraId="7F6A0416" w14:textId="77777777" w:rsidR="00093258" w:rsidRPr="00093258" w:rsidRDefault="00093258" w:rsidP="00093258">
      <w:pPr>
        <w:spacing w:after="0" w:line="240" w:lineRule="auto"/>
        <w:jc w:val="both"/>
        <w:rPr>
          <w:rFonts w:ascii="Arial" w:eastAsia="Calibri" w:hAnsi="Arial" w:cs="Arial"/>
          <w:kern w:val="0"/>
          <w:sz w:val="22"/>
          <w:szCs w:val="22"/>
          <w14:ligatures w14:val="none"/>
        </w:rPr>
      </w:pPr>
    </w:p>
    <w:p w14:paraId="212BC30B" w14:textId="77777777" w:rsidR="00093258" w:rsidRPr="00093258" w:rsidRDefault="00093258" w:rsidP="00093258">
      <w:pPr>
        <w:tabs>
          <w:tab w:val="left" w:pos="993"/>
        </w:tabs>
        <w:autoSpaceDE w:val="0"/>
        <w:autoSpaceDN w:val="0"/>
        <w:adjustRightInd w:val="0"/>
        <w:spacing w:after="0" w:line="240" w:lineRule="auto"/>
        <w:ind w:firstLine="567"/>
        <w:jc w:val="both"/>
        <w:rPr>
          <w:rFonts w:ascii="Arial" w:eastAsia="Times New Roman" w:hAnsi="Arial" w:cs="Arial"/>
          <w:b/>
          <w:bCs/>
          <w:color w:val="000000"/>
          <w:sz w:val="22"/>
          <w:szCs w:val="22"/>
        </w:rPr>
      </w:pPr>
      <w:r w:rsidRPr="00093258">
        <w:rPr>
          <w:rFonts w:ascii="Arial" w:eastAsia="Times New Roman" w:hAnsi="Arial" w:cs="Arial"/>
          <w:b/>
          <w:bCs/>
          <w:color w:val="000000"/>
          <w:sz w:val="22"/>
          <w:szCs w:val="22"/>
        </w:rPr>
        <w:t>PRIDEDAMA:</w:t>
      </w:r>
    </w:p>
    <w:p w14:paraId="26E64B00" w14:textId="177572C1" w:rsidR="00093258" w:rsidRPr="00093258" w:rsidRDefault="00093258" w:rsidP="00093258">
      <w:pPr>
        <w:widowControl w:val="0"/>
        <w:tabs>
          <w:tab w:val="left" w:pos="993"/>
        </w:tabs>
        <w:spacing w:after="0" w:line="240" w:lineRule="auto"/>
        <w:ind w:firstLine="567"/>
        <w:jc w:val="both"/>
        <w:rPr>
          <w:rFonts w:ascii="Arial" w:eastAsia="Calibri" w:hAnsi="Arial" w:cs="Arial"/>
          <w:i/>
          <w:color w:val="4472C4" w:themeColor="accent1"/>
          <w:sz w:val="22"/>
          <w:szCs w:val="22"/>
        </w:rPr>
      </w:pPr>
      <w:r w:rsidRPr="00093258">
        <w:rPr>
          <w:rFonts w:ascii="Arial" w:eastAsia="Calibri" w:hAnsi="Arial" w:cs="Arial"/>
          <w:sz w:val="22"/>
          <w:szCs w:val="22"/>
        </w:rPr>
        <w:t xml:space="preserve">1 priedas – </w:t>
      </w:r>
      <w:r w:rsidR="004859EE">
        <w:rPr>
          <w:rFonts w:ascii="Arial" w:eastAsia="Calibri" w:hAnsi="Arial" w:cs="Arial"/>
          <w:kern w:val="0"/>
          <w:sz w:val="22"/>
          <w:szCs w:val="22"/>
          <w14:ligatures w14:val="none"/>
        </w:rPr>
        <w:t>K</w:t>
      </w:r>
      <w:r w:rsidR="004859EE" w:rsidRPr="002B2EAC">
        <w:rPr>
          <w:rFonts w:ascii="Arial" w:eastAsia="Calibri" w:hAnsi="Arial" w:cs="Arial"/>
          <w:kern w:val="0"/>
          <w:sz w:val="22"/>
          <w:szCs w:val="22"/>
          <w14:ligatures w14:val="none"/>
        </w:rPr>
        <w:t xml:space="preserve">asimo ir žemės </w:t>
      </w:r>
      <w:proofErr w:type="spellStart"/>
      <w:r w:rsidR="004859EE" w:rsidRPr="002B2EAC">
        <w:rPr>
          <w:rFonts w:ascii="Arial" w:eastAsia="Calibri" w:hAnsi="Arial" w:cs="Arial"/>
          <w:kern w:val="0"/>
          <w:sz w:val="22"/>
          <w:szCs w:val="22"/>
          <w14:ligatures w14:val="none"/>
        </w:rPr>
        <w:t>perstūmos</w:t>
      </w:r>
      <w:proofErr w:type="spellEnd"/>
      <w:r w:rsidR="004859EE" w:rsidRPr="002B2EAC">
        <w:rPr>
          <w:rFonts w:ascii="Arial" w:eastAsia="Calibri" w:hAnsi="Arial" w:cs="Arial"/>
          <w:kern w:val="0"/>
          <w:sz w:val="22"/>
          <w:szCs w:val="22"/>
          <w14:ligatures w14:val="none"/>
        </w:rPr>
        <w:t xml:space="preserve"> (provėžų lyginimo)</w:t>
      </w:r>
      <w:r w:rsidR="004859EE">
        <w:rPr>
          <w:rFonts w:ascii="Arial" w:eastAsia="Calibri" w:hAnsi="Arial" w:cs="Arial"/>
          <w:kern w:val="0"/>
          <w:sz w:val="22"/>
          <w:szCs w:val="22"/>
          <w14:ligatures w14:val="none"/>
        </w:rPr>
        <w:t xml:space="preserve"> mechaniniu būdu darbų pirkimo techninė specifikacija</w:t>
      </w:r>
      <w:r w:rsidR="004D0334">
        <w:rPr>
          <w:rFonts w:ascii="Arial" w:eastAsia="Calibri" w:hAnsi="Arial" w:cs="Arial"/>
          <w:i/>
          <w:color w:val="538135" w:themeColor="accent6" w:themeShade="BF"/>
          <w:sz w:val="22"/>
          <w:szCs w:val="22"/>
        </w:rPr>
        <w:t>.</w:t>
      </w:r>
    </w:p>
    <w:p w14:paraId="6BD7F5D8" w14:textId="4665211D" w:rsidR="00093258" w:rsidRPr="0051682B" w:rsidRDefault="00093258" w:rsidP="00093258">
      <w:pPr>
        <w:widowControl w:val="0"/>
        <w:tabs>
          <w:tab w:val="left" w:pos="993"/>
        </w:tabs>
        <w:spacing w:after="0" w:line="240" w:lineRule="auto"/>
        <w:ind w:firstLine="567"/>
        <w:jc w:val="both"/>
        <w:rPr>
          <w:rFonts w:ascii="Arial" w:eastAsia="Calibri" w:hAnsi="Arial" w:cs="Arial"/>
          <w:color w:val="4472C4" w:themeColor="accent1"/>
          <w:sz w:val="22"/>
          <w:szCs w:val="22"/>
        </w:rPr>
      </w:pPr>
      <w:r w:rsidRPr="0051682B">
        <w:rPr>
          <w:rFonts w:ascii="Arial" w:eastAsia="Calibri" w:hAnsi="Arial" w:cs="Arial"/>
          <w:sz w:val="22"/>
          <w:szCs w:val="22"/>
        </w:rPr>
        <w:t>2 priedas –</w:t>
      </w:r>
      <w:r w:rsidR="004D0334" w:rsidRPr="0051682B">
        <w:rPr>
          <w:rFonts w:ascii="Arial" w:eastAsia="Calibri" w:hAnsi="Arial" w:cs="Arial"/>
          <w:sz w:val="22"/>
          <w:szCs w:val="22"/>
        </w:rPr>
        <w:t xml:space="preserve"> Pasiūlymo forma</w:t>
      </w:r>
      <w:r w:rsidR="005B4D92" w:rsidRPr="0051682B">
        <w:rPr>
          <w:rFonts w:ascii="Arial" w:eastAsia="Calibri" w:hAnsi="Arial" w:cs="Arial"/>
          <w:sz w:val="22"/>
          <w:szCs w:val="22"/>
        </w:rPr>
        <w:t>.</w:t>
      </w:r>
      <w:r w:rsidRPr="0051682B">
        <w:rPr>
          <w:rFonts w:ascii="Arial" w:eastAsia="Calibri" w:hAnsi="Arial" w:cs="Arial"/>
          <w:sz w:val="22"/>
          <w:szCs w:val="22"/>
        </w:rPr>
        <w:t xml:space="preserve"> </w:t>
      </w:r>
    </w:p>
    <w:p w14:paraId="56FF5E2C" w14:textId="18CB718A" w:rsidR="00093258" w:rsidRPr="0051682B" w:rsidRDefault="00093258" w:rsidP="00093258">
      <w:pPr>
        <w:widowControl w:val="0"/>
        <w:tabs>
          <w:tab w:val="left" w:pos="993"/>
        </w:tabs>
        <w:spacing w:after="0" w:line="240" w:lineRule="auto"/>
        <w:ind w:firstLine="567"/>
        <w:jc w:val="both"/>
        <w:rPr>
          <w:rFonts w:ascii="Arial" w:eastAsia="Calibri" w:hAnsi="Arial" w:cs="Arial"/>
          <w:color w:val="4472C4" w:themeColor="accent1"/>
          <w:sz w:val="22"/>
          <w:szCs w:val="22"/>
        </w:rPr>
      </w:pPr>
      <w:r w:rsidRPr="0051682B">
        <w:rPr>
          <w:rFonts w:ascii="Arial" w:eastAsia="Calibri" w:hAnsi="Arial" w:cs="Arial"/>
          <w:sz w:val="22"/>
          <w:szCs w:val="22"/>
        </w:rPr>
        <w:t>3</w:t>
      </w:r>
      <w:r w:rsidR="009B7030" w:rsidRPr="0051682B">
        <w:rPr>
          <w:rFonts w:ascii="Arial" w:eastAsia="Calibri" w:hAnsi="Arial" w:cs="Arial"/>
          <w:sz w:val="22"/>
          <w:szCs w:val="22"/>
        </w:rPr>
        <w:t xml:space="preserve"> </w:t>
      </w:r>
      <w:r w:rsidRPr="0051682B">
        <w:rPr>
          <w:rFonts w:ascii="Arial" w:eastAsia="Calibri" w:hAnsi="Arial" w:cs="Arial"/>
          <w:sz w:val="22"/>
          <w:szCs w:val="22"/>
        </w:rPr>
        <w:t xml:space="preserve">priedas </w:t>
      </w:r>
      <w:r w:rsidR="009A4CB6" w:rsidRPr="0051682B">
        <w:rPr>
          <w:rFonts w:ascii="Arial" w:eastAsia="Calibri" w:hAnsi="Arial" w:cs="Arial"/>
          <w:sz w:val="22"/>
          <w:szCs w:val="22"/>
        </w:rPr>
        <w:t>–</w:t>
      </w:r>
      <w:r w:rsidR="009A4CB6" w:rsidRPr="0051682B">
        <w:rPr>
          <w:rFonts w:ascii="Arial" w:eastAsia="Calibri" w:hAnsi="Arial" w:cs="Arial"/>
          <w:color w:val="000000" w:themeColor="text1"/>
          <w:sz w:val="22"/>
          <w:szCs w:val="22"/>
        </w:rPr>
        <w:t xml:space="preserve"> </w:t>
      </w:r>
      <w:r w:rsidR="005B4D92" w:rsidRPr="0051682B">
        <w:rPr>
          <w:rFonts w:ascii="Arial" w:eastAsia="Calibri" w:hAnsi="Arial" w:cs="Arial"/>
          <w:color w:val="000000" w:themeColor="text1"/>
          <w:sz w:val="22"/>
          <w:szCs w:val="22"/>
        </w:rPr>
        <w:t xml:space="preserve"> Įsipareigojimo neatskleisti konfidencialios informacijos forma</w:t>
      </w:r>
      <w:r w:rsidR="009B7030" w:rsidRPr="0051682B">
        <w:rPr>
          <w:rFonts w:ascii="Arial" w:eastAsia="Calibri" w:hAnsi="Arial" w:cs="Arial"/>
          <w:color w:val="000000" w:themeColor="text1"/>
          <w:sz w:val="22"/>
          <w:szCs w:val="22"/>
        </w:rPr>
        <w:t>.</w:t>
      </w:r>
    </w:p>
    <w:p w14:paraId="1DCC9DD2" w14:textId="406901C3" w:rsidR="00093258" w:rsidRPr="0051682B" w:rsidRDefault="00093258" w:rsidP="00093258">
      <w:pPr>
        <w:widowControl w:val="0"/>
        <w:tabs>
          <w:tab w:val="left" w:pos="993"/>
        </w:tabs>
        <w:spacing w:after="0" w:line="240" w:lineRule="auto"/>
        <w:ind w:firstLine="567"/>
        <w:jc w:val="both"/>
        <w:rPr>
          <w:rFonts w:ascii="Arial" w:eastAsia="Calibri" w:hAnsi="Arial" w:cs="Arial"/>
          <w:color w:val="000000" w:themeColor="text1"/>
          <w:sz w:val="22"/>
          <w:szCs w:val="22"/>
        </w:rPr>
      </w:pPr>
      <w:r w:rsidRPr="0051682B">
        <w:rPr>
          <w:rFonts w:ascii="Arial" w:eastAsia="Calibri" w:hAnsi="Arial" w:cs="Arial"/>
          <w:color w:val="000000" w:themeColor="text1"/>
          <w:sz w:val="22"/>
          <w:szCs w:val="22"/>
        </w:rPr>
        <w:t>4 priedas</w:t>
      </w:r>
      <w:r w:rsidR="0052116C" w:rsidRPr="0051682B">
        <w:rPr>
          <w:rFonts w:ascii="Arial" w:eastAsia="Calibri" w:hAnsi="Arial" w:cs="Arial"/>
          <w:color w:val="000000" w:themeColor="text1"/>
          <w:sz w:val="22"/>
          <w:szCs w:val="22"/>
        </w:rPr>
        <w:t xml:space="preserve"> </w:t>
      </w:r>
      <w:r w:rsidR="0052116C" w:rsidRPr="0051682B">
        <w:rPr>
          <w:rFonts w:ascii="Arial" w:eastAsia="Calibri" w:hAnsi="Arial" w:cs="Arial"/>
          <w:sz w:val="22"/>
          <w:szCs w:val="22"/>
        </w:rPr>
        <w:t>–</w:t>
      </w:r>
      <w:r w:rsidR="0052116C" w:rsidRPr="0051682B">
        <w:rPr>
          <w:rFonts w:ascii="Arial" w:eastAsia="Calibri" w:hAnsi="Arial" w:cs="Arial"/>
          <w:color w:val="000000" w:themeColor="text1"/>
          <w:sz w:val="22"/>
          <w:szCs w:val="22"/>
        </w:rPr>
        <w:t xml:space="preserve"> </w:t>
      </w:r>
      <w:r w:rsidR="0050509A" w:rsidRPr="0051682B">
        <w:rPr>
          <w:rFonts w:ascii="Arial" w:eastAsia="Calibri" w:hAnsi="Arial" w:cs="Arial"/>
          <w:color w:val="000000" w:themeColor="text1"/>
          <w:sz w:val="22"/>
          <w:szCs w:val="22"/>
        </w:rPr>
        <w:t>Atmintinė rangovams, atliekantiems darbus VĮ VMU teritorijoje, dėl taikomų darbuotojų saugos ir sveikatos reikalavimų</w:t>
      </w:r>
      <w:r w:rsidR="003204A8" w:rsidRPr="0051682B">
        <w:rPr>
          <w:rFonts w:ascii="Arial" w:eastAsia="Calibri" w:hAnsi="Arial" w:cs="Arial"/>
          <w:color w:val="000000" w:themeColor="text1"/>
          <w:sz w:val="22"/>
          <w:szCs w:val="22"/>
        </w:rPr>
        <w:t>.</w:t>
      </w:r>
      <w:r w:rsidRPr="0051682B">
        <w:rPr>
          <w:rFonts w:ascii="Arial" w:eastAsia="Calibri" w:hAnsi="Arial" w:cs="Arial"/>
          <w:color w:val="000000" w:themeColor="text1"/>
          <w:sz w:val="22"/>
          <w:szCs w:val="22"/>
        </w:rPr>
        <w:t xml:space="preserve"> </w:t>
      </w:r>
    </w:p>
    <w:p w14:paraId="407E97F9" w14:textId="103D7CBB" w:rsidR="009A4CB6" w:rsidRPr="00093258" w:rsidRDefault="009A4CB6" w:rsidP="00093258">
      <w:pPr>
        <w:widowControl w:val="0"/>
        <w:tabs>
          <w:tab w:val="left" w:pos="993"/>
        </w:tabs>
        <w:spacing w:after="0" w:line="240" w:lineRule="auto"/>
        <w:ind w:firstLine="567"/>
        <w:jc w:val="both"/>
        <w:rPr>
          <w:rFonts w:ascii="Arial" w:eastAsia="Calibri" w:hAnsi="Arial" w:cs="Arial"/>
          <w:iCs/>
          <w:color w:val="000000" w:themeColor="text1"/>
          <w:sz w:val="22"/>
          <w:szCs w:val="22"/>
        </w:rPr>
      </w:pPr>
      <w:r w:rsidRPr="0051682B">
        <w:rPr>
          <w:rFonts w:ascii="Arial" w:eastAsia="Calibri" w:hAnsi="Arial" w:cs="Arial"/>
          <w:color w:val="000000" w:themeColor="text1"/>
          <w:sz w:val="22"/>
          <w:szCs w:val="22"/>
        </w:rPr>
        <w:t xml:space="preserve">5 priedas </w:t>
      </w:r>
      <w:r w:rsidRPr="0051682B">
        <w:rPr>
          <w:rFonts w:ascii="Arial" w:eastAsia="Calibri" w:hAnsi="Arial" w:cs="Arial"/>
          <w:sz w:val="22"/>
          <w:szCs w:val="22"/>
        </w:rPr>
        <w:t>–</w:t>
      </w:r>
      <w:r w:rsidR="0051682B">
        <w:rPr>
          <w:rFonts w:ascii="Arial" w:eastAsia="Calibri" w:hAnsi="Arial" w:cs="Arial"/>
          <w:sz w:val="22"/>
          <w:szCs w:val="22"/>
        </w:rPr>
        <w:t xml:space="preserve"> Bendrosios sutarties sąlygos.</w:t>
      </w:r>
    </w:p>
    <w:p w14:paraId="508B1AF1" w14:textId="77777777" w:rsidR="00093258" w:rsidRPr="00093258" w:rsidRDefault="00093258" w:rsidP="00093258">
      <w:pPr>
        <w:spacing w:after="0" w:line="240" w:lineRule="auto"/>
        <w:jc w:val="both"/>
        <w:rPr>
          <w:rFonts w:ascii="Arial" w:eastAsia="Calibri" w:hAnsi="Arial" w:cs="Arial"/>
          <w:kern w:val="0"/>
          <w:sz w:val="22"/>
          <w:szCs w:val="22"/>
          <w14:ligatures w14:val="none"/>
        </w:rPr>
      </w:pPr>
    </w:p>
    <w:p w14:paraId="0395747C" w14:textId="77777777" w:rsidR="00093258" w:rsidRPr="00093258" w:rsidRDefault="00093258" w:rsidP="00093258">
      <w:pPr>
        <w:spacing w:after="0" w:line="240" w:lineRule="auto"/>
        <w:jc w:val="center"/>
        <w:rPr>
          <w:rFonts w:ascii="Arial" w:eastAsia="Calibri" w:hAnsi="Arial" w:cs="Arial"/>
          <w:b/>
          <w:kern w:val="0"/>
          <w:sz w:val="22"/>
          <w:szCs w:val="22"/>
          <w14:ligatures w14:val="none"/>
        </w:rPr>
      </w:pPr>
      <w:r w:rsidRPr="00093258">
        <w:rPr>
          <w:rFonts w:ascii="Arial" w:eastAsia="Calibri" w:hAnsi="Arial" w:cs="Arial"/>
          <w:b/>
          <w:kern w:val="0"/>
          <w:sz w:val="22"/>
          <w:szCs w:val="22"/>
          <w14:ligatures w14:val="none"/>
        </w:rPr>
        <w:t>8. ŠALIŲ REKVIZITAI IR PARAŠAI</w:t>
      </w:r>
    </w:p>
    <w:p w14:paraId="17A25FDD" w14:textId="77777777" w:rsidR="00093258" w:rsidRPr="00093258" w:rsidRDefault="00093258" w:rsidP="00093258">
      <w:pPr>
        <w:spacing w:after="0" w:line="240" w:lineRule="auto"/>
        <w:rPr>
          <w:rFonts w:ascii="Arial" w:eastAsia="Calibri" w:hAnsi="Arial" w:cs="Arial"/>
          <w:kern w:val="0"/>
          <w:sz w:val="22"/>
          <w:szCs w:val="22"/>
          <w:lang w:val="en-GB"/>
          <w14:ligatures w14:val="none"/>
        </w:rPr>
      </w:pPr>
      <w:r w:rsidRPr="00093258">
        <w:rPr>
          <w:rFonts w:ascii="Arial" w:eastAsia="Calibri" w:hAnsi="Arial" w:cs="Arial"/>
          <w:kern w:val="0"/>
          <w:sz w:val="22"/>
          <w:szCs w:val="22"/>
          <w:lang w:val="en-GB"/>
          <w14:ligatures w14:val="none"/>
        </w:rPr>
        <w:t xml:space="preserve">                      </w:t>
      </w:r>
    </w:p>
    <w:tbl>
      <w:tblPr>
        <w:tblW w:w="9622" w:type="dxa"/>
        <w:tblLayout w:type="fixed"/>
        <w:tblLook w:val="0000" w:firstRow="0" w:lastRow="0" w:firstColumn="0" w:lastColumn="0" w:noHBand="0" w:noVBand="0"/>
      </w:tblPr>
      <w:tblGrid>
        <w:gridCol w:w="4986"/>
        <w:gridCol w:w="4636"/>
      </w:tblGrid>
      <w:tr w:rsidR="00093258" w:rsidRPr="00093258" w14:paraId="5BC7A73A" w14:textId="77777777" w:rsidTr="00622C03">
        <w:trPr>
          <w:trHeight w:val="342"/>
        </w:trPr>
        <w:tc>
          <w:tcPr>
            <w:tcW w:w="4986" w:type="dxa"/>
            <w:shd w:val="clear" w:color="auto" w:fill="auto"/>
          </w:tcPr>
          <w:p w14:paraId="4B445835" w14:textId="77777777" w:rsidR="00093258" w:rsidRPr="00093258" w:rsidRDefault="00093258" w:rsidP="00093258">
            <w:pPr>
              <w:tabs>
                <w:tab w:val="left" w:pos="3060"/>
                <w:tab w:val="center" w:pos="4767"/>
                <w:tab w:val="right" w:pos="9638"/>
              </w:tabs>
              <w:suppressAutoHyphens/>
              <w:snapToGrid w:val="0"/>
              <w:spacing w:after="0" w:line="240" w:lineRule="auto"/>
              <w:ind w:left="321"/>
              <w:rPr>
                <w:rFonts w:ascii="Arial" w:eastAsia="Times New Roman" w:hAnsi="Arial" w:cs="Arial"/>
                <w:b/>
                <w:bCs/>
                <w:iCs/>
                <w:kern w:val="0"/>
                <w:sz w:val="22"/>
                <w:szCs w:val="22"/>
                <w:lang w:eastAsia="ar-SA"/>
                <w14:ligatures w14:val="none"/>
              </w:rPr>
            </w:pPr>
            <w:r w:rsidRPr="00093258">
              <w:rPr>
                <w:rFonts w:ascii="Arial" w:eastAsia="Times New Roman" w:hAnsi="Arial" w:cs="Arial"/>
                <w:b/>
                <w:bCs/>
                <w:iCs/>
                <w:kern w:val="0"/>
                <w:sz w:val="22"/>
                <w:szCs w:val="22"/>
                <w:lang w:eastAsia="ar-SA"/>
                <w14:ligatures w14:val="none"/>
              </w:rPr>
              <w:lastRenderedPageBreak/>
              <w:t>Užsakovas</w:t>
            </w:r>
          </w:p>
          <w:p w14:paraId="17F8C891" w14:textId="77777777" w:rsidR="00093258" w:rsidRPr="00093258" w:rsidRDefault="00093258" w:rsidP="00093258">
            <w:pPr>
              <w:tabs>
                <w:tab w:val="left" w:pos="3060"/>
                <w:tab w:val="center" w:pos="4819"/>
                <w:tab w:val="right" w:pos="9638"/>
              </w:tabs>
              <w:suppressAutoHyphens/>
              <w:spacing w:after="0" w:line="240" w:lineRule="auto"/>
              <w:ind w:left="321"/>
              <w:rPr>
                <w:rFonts w:ascii="Arial" w:eastAsia="Times New Roman" w:hAnsi="Arial" w:cs="Arial"/>
                <w:b/>
                <w:bCs/>
                <w:iCs/>
                <w:kern w:val="0"/>
                <w:sz w:val="22"/>
                <w:szCs w:val="22"/>
                <w:lang w:eastAsia="ar-SA"/>
                <w14:ligatures w14:val="none"/>
              </w:rPr>
            </w:pPr>
            <w:r w:rsidRPr="00093258">
              <w:rPr>
                <w:rFonts w:ascii="Arial" w:eastAsia="Times New Roman" w:hAnsi="Arial" w:cs="Arial"/>
                <w:b/>
                <w:bCs/>
                <w:iCs/>
                <w:kern w:val="0"/>
                <w:sz w:val="22"/>
                <w:szCs w:val="22"/>
                <w:lang w:eastAsia="ar-SA"/>
                <w14:ligatures w14:val="none"/>
              </w:rPr>
              <w:t xml:space="preserve">Valstybės įmonė Valstybinių miškų urėdija </w:t>
            </w:r>
          </w:p>
          <w:p w14:paraId="3E3317F3" w14:textId="77777777" w:rsidR="00093258" w:rsidRPr="00093258" w:rsidRDefault="00093258" w:rsidP="00093258">
            <w:pPr>
              <w:tabs>
                <w:tab w:val="left" w:pos="3060"/>
                <w:tab w:val="center" w:pos="4819"/>
                <w:tab w:val="right" w:pos="9638"/>
              </w:tabs>
              <w:suppressAutoHyphens/>
              <w:spacing w:after="0" w:line="240" w:lineRule="auto"/>
              <w:ind w:left="321"/>
              <w:rPr>
                <w:rFonts w:ascii="Arial" w:eastAsia="Times New Roman" w:hAnsi="Arial" w:cs="Arial"/>
                <w:b/>
                <w:bCs/>
                <w:iCs/>
                <w:kern w:val="0"/>
                <w:sz w:val="22"/>
                <w:szCs w:val="22"/>
                <w:lang w:eastAsia="ar-SA"/>
                <w14:ligatures w14:val="none"/>
              </w:rPr>
            </w:pPr>
          </w:p>
        </w:tc>
        <w:tc>
          <w:tcPr>
            <w:tcW w:w="4636" w:type="dxa"/>
            <w:shd w:val="clear" w:color="auto" w:fill="auto"/>
          </w:tcPr>
          <w:p w14:paraId="492AA4BC" w14:textId="77777777" w:rsidR="00093258" w:rsidRPr="00093258" w:rsidRDefault="00093258" w:rsidP="00093258">
            <w:pPr>
              <w:tabs>
                <w:tab w:val="left" w:pos="3060"/>
                <w:tab w:val="center" w:pos="4819"/>
                <w:tab w:val="right" w:pos="9638"/>
              </w:tabs>
              <w:suppressAutoHyphens/>
              <w:snapToGrid w:val="0"/>
              <w:spacing w:after="0" w:line="240" w:lineRule="auto"/>
              <w:ind w:firstLine="287"/>
              <w:rPr>
                <w:rFonts w:ascii="Arial" w:eastAsia="Times New Roman" w:hAnsi="Arial" w:cs="Arial"/>
                <w:b/>
                <w:bCs/>
                <w:iCs/>
                <w:kern w:val="0"/>
                <w:sz w:val="22"/>
                <w:szCs w:val="22"/>
                <w:lang w:eastAsia="ar-SA"/>
                <w14:ligatures w14:val="none"/>
              </w:rPr>
            </w:pPr>
            <w:r w:rsidRPr="00093258">
              <w:rPr>
                <w:rFonts w:ascii="Arial" w:eastAsia="Times New Roman" w:hAnsi="Arial" w:cs="Arial"/>
                <w:b/>
                <w:bCs/>
                <w:iCs/>
                <w:kern w:val="0"/>
                <w:sz w:val="22"/>
                <w:szCs w:val="22"/>
                <w:lang w:eastAsia="ar-SA"/>
                <w14:ligatures w14:val="none"/>
              </w:rPr>
              <w:t>Paslaugų teikėjas</w:t>
            </w:r>
          </w:p>
          <w:p w14:paraId="03FEA9E0" w14:textId="77777777" w:rsidR="00093258" w:rsidRPr="00093258" w:rsidRDefault="00093258" w:rsidP="00093258">
            <w:pPr>
              <w:tabs>
                <w:tab w:val="left" w:pos="3060"/>
                <w:tab w:val="center" w:pos="4819"/>
                <w:tab w:val="right" w:pos="9638"/>
              </w:tabs>
              <w:suppressAutoHyphens/>
              <w:spacing w:after="0" w:line="240" w:lineRule="auto"/>
              <w:ind w:left="287"/>
              <w:rPr>
                <w:rFonts w:ascii="Arial" w:eastAsia="Times New Roman" w:hAnsi="Arial" w:cs="Arial"/>
                <w:b/>
                <w:iCs/>
                <w:kern w:val="0"/>
                <w:sz w:val="22"/>
                <w:szCs w:val="22"/>
                <w:lang w:eastAsia="ar-SA"/>
                <w14:ligatures w14:val="none"/>
              </w:rPr>
            </w:pPr>
            <w:r w:rsidRPr="00093258">
              <w:rPr>
                <w:rFonts w:ascii="Arial" w:eastAsia="Calibri" w:hAnsi="Arial" w:cs="Arial"/>
                <w:b/>
                <w:color w:val="538135" w:themeColor="accent6" w:themeShade="BF"/>
                <w:kern w:val="0"/>
                <w:sz w:val="22"/>
                <w:szCs w:val="22"/>
                <w14:ligatures w14:val="none"/>
              </w:rPr>
              <w:t>[Paslaugų teikėjo pavadinimas arba vardas, pavardė]</w:t>
            </w:r>
          </w:p>
        </w:tc>
      </w:tr>
      <w:tr w:rsidR="00093258" w:rsidRPr="00093258" w14:paraId="5CE21C93" w14:textId="77777777" w:rsidTr="00622C03">
        <w:trPr>
          <w:trHeight w:val="682"/>
        </w:trPr>
        <w:tc>
          <w:tcPr>
            <w:tcW w:w="4986" w:type="dxa"/>
            <w:shd w:val="clear" w:color="auto" w:fill="auto"/>
          </w:tcPr>
          <w:p w14:paraId="15674665" w14:textId="77777777" w:rsidR="00093258" w:rsidRPr="00093258" w:rsidRDefault="00093258" w:rsidP="00093258">
            <w:pPr>
              <w:tabs>
                <w:tab w:val="left" w:pos="3060"/>
              </w:tabs>
              <w:suppressAutoHyphens/>
              <w:spacing w:after="0" w:line="240" w:lineRule="auto"/>
              <w:ind w:left="321"/>
              <w:rPr>
                <w:rFonts w:ascii="Arial" w:eastAsia="Times New Roman" w:hAnsi="Arial" w:cs="Arial"/>
                <w:bCs/>
                <w:iCs/>
                <w:kern w:val="0"/>
                <w:sz w:val="22"/>
                <w:szCs w:val="22"/>
                <w:lang w:eastAsia="ar-SA"/>
                <w14:ligatures w14:val="none"/>
              </w:rPr>
            </w:pPr>
            <w:r w:rsidRPr="00093258">
              <w:rPr>
                <w:rFonts w:ascii="Arial" w:eastAsia="Times New Roman" w:hAnsi="Arial" w:cs="Arial"/>
                <w:bCs/>
                <w:iCs/>
                <w:kern w:val="0"/>
                <w:sz w:val="22"/>
                <w:szCs w:val="22"/>
                <w:lang w:eastAsia="ar-SA"/>
                <w14:ligatures w14:val="none"/>
              </w:rPr>
              <w:t>Įmonės kodas 132340880</w:t>
            </w:r>
          </w:p>
          <w:p w14:paraId="360460DE" w14:textId="77777777" w:rsidR="00093258" w:rsidRPr="00093258" w:rsidRDefault="00093258" w:rsidP="00093258">
            <w:pPr>
              <w:tabs>
                <w:tab w:val="left" w:pos="3060"/>
              </w:tabs>
              <w:suppressAutoHyphens/>
              <w:spacing w:after="0" w:line="240" w:lineRule="auto"/>
              <w:ind w:left="321"/>
              <w:rPr>
                <w:rFonts w:ascii="Arial" w:eastAsia="Times New Roman" w:hAnsi="Arial" w:cs="Arial"/>
                <w:bCs/>
                <w:iCs/>
                <w:kern w:val="0"/>
                <w:sz w:val="22"/>
                <w:szCs w:val="22"/>
                <w:lang w:eastAsia="ar-SA"/>
                <w14:ligatures w14:val="none"/>
              </w:rPr>
            </w:pPr>
            <w:r w:rsidRPr="00093258">
              <w:rPr>
                <w:rFonts w:ascii="Arial" w:eastAsia="Times New Roman" w:hAnsi="Arial" w:cs="Arial"/>
                <w:bCs/>
                <w:iCs/>
                <w:kern w:val="0"/>
                <w:sz w:val="22"/>
                <w:szCs w:val="22"/>
                <w:lang w:eastAsia="ar-SA"/>
                <w14:ligatures w14:val="none"/>
              </w:rPr>
              <w:t>PVM mokėtojo kodas LT323408811</w:t>
            </w:r>
          </w:p>
          <w:p w14:paraId="6104E5C2" w14:textId="77777777" w:rsidR="00093258" w:rsidRPr="00093258" w:rsidRDefault="00093258" w:rsidP="00093258">
            <w:pPr>
              <w:tabs>
                <w:tab w:val="left" w:pos="3060"/>
              </w:tabs>
              <w:suppressAutoHyphens/>
              <w:spacing w:after="0" w:line="240" w:lineRule="auto"/>
              <w:ind w:left="321"/>
              <w:rPr>
                <w:rFonts w:ascii="Arial" w:eastAsia="Times New Roman" w:hAnsi="Arial" w:cs="Arial"/>
                <w:bCs/>
                <w:iCs/>
                <w:kern w:val="0"/>
                <w:sz w:val="22"/>
                <w:szCs w:val="22"/>
                <w:lang w:eastAsia="ar-SA"/>
                <w14:ligatures w14:val="none"/>
              </w:rPr>
            </w:pPr>
            <w:r w:rsidRPr="00093258">
              <w:rPr>
                <w:rFonts w:ascii="Arial" w:eastAsia="Times New Roman" w:hAnsi="Arial" w:cs="Arial"/>
                <w:bCs/>
                <w:iCs/>
                <w:kern w:val="0"/>
                <w:sz w:val="22"/>
                <w:szCs w:val="22"/>
                <w:lang w:eastAsia="ar-SA"/>
                <w14:ligatures w14:val="none"/>
              </w:rPr>
              <w:t>Registracijos adresas: Pramonės pr. 11A-9, 51327 Kaunas</w:t>
            </w:r>
          </w:p>
          <w:p w14:paraId="13EF3DC3" w14:textId="77777777" w:rsidR="00093258" w:rsidRPr="00093258" w:rsidRDefault="00093258" w:rsidP="00093258">
            <w:pPr>
              <w:tabs>
                <w:tab w:val="left" w:pos="3060"/>
              </w:tabs>
              <w:suppressAutoHyphens/>
              <w:spacing w:after="0" w:line="240" w:lineRule="auto"/>
              <w:ind w:left="321"/>
              <w:rPr>
                <w:rFonts w:ascii="Arial" w:eastAsia="Times New Roman" w:hAnsi="Arial" w:cs="Arial"/>
                <w:bCs/>
                <w:iCs/>
                <w:kern w:val="0"/>
                <w:sz w:val="22"/>
                <w:szCs w:val="22"/>
                <w:lang w:eastAsia="ar-SA"/>
                <w14:ligatures w14:val="none"/>
              </w:rPr>
            </w:pPr>
            <w:r w:rsidRPr="00093258">
              <w:rPr>
                <w:rFonts w:ascii="Arial" w:eastAsia="Times New Roman" w:hAnsi="Arial" w:cs="Arial"/>
                <w:bCs/>
                <w:iCs/>
                <w:kern w:val="0"/>
                <w:sz w:val="22"/>
                <w:szCs w:val="22"/>
                <w:lang w:eastAsia="ar-SA"/>
                <w14:ligatures w14:val="none"/>
              </w:rPr>
              <w:t>Buveinės adresas: Savanorių pr. 176, 03154 Vilnius</w:t>
            </w:r>
          </w:p>
          <w:p w14:paraId="5C212619" w14:textId="77777777" w:rsidR="00093258" w:rsidRPr="00093258" w:rsidRDefault="00093258" w:rsidP="00093258">
            <w:pPr>
              <w:tabs>
                <w:tab w:val="left" w:pos="3060"/>
              </w:tabs>
              <w:suppressAutoHyphens/>
              <w:spacing w:after="0" w:line="240" w:lineRule="auto"/>
              <w:ind w:left="321"/>
              <w:rPr>
                <w:rFonts w:ascii="Arial" w:eastAsia="Times New Roman" w:hAnsi="Arial" w:cs="Arial"/>
                <w:b/>
                <w:iCs/>
                <w:kern w:val="0"/>
                <w:sz w:val="22"/>
                <w:szCs w:val="22"/>
                <w:lang w:eastAsia="ar-SA"/>
                <w14:ligatures w14:val="none"/>
              </w:rPr>
            </w:pPr>
            <w:r w:rsidRPr="00093258">
              <w:rPr>
                <w:rFonts w:ascii="Arial" w:eastAsia="Times New Roman" w:hAnsi="Arial" w:cs="Arial"/>
                <w:bCs/>
                <w:iCs/>
                <w:kern w:val="0"/>
                <w:sz w:val="22"/>
                <w:szCs w:val="22"/>
                <w:lang w:eastAsia="ar-SA"/>
                <w14:ligatures w14:val="none"/>
              </w:rPr>
              <w:t xml:space="preserve">Užsakovo </w:t>
            </w:r>
            <w:r w:rsidRPr="00093258">
              <w:rPr>
                <w:rFonts w:ascii="Arial" w:eastAsia="Calibri" w:hAnsi="Arial" w:cs="Arial"/>
                <w:color w:val="538135" w:themeColor="accent6" w:themeShade="BF"/>
                <w:kern w:val="0"/>
                <w:sz w:val="22"/>
                <w:szCs w:val="22"/>
                <w14:ligatures w14:val="none"/>
              </w:rPr>
              <w:t>[pavadinimas]</w:t>
            </w:r>
            <w:r w:rsidRPr="00093258">
              <w:rPr>
                <w:rFonts w:ascii="Arial" w:eastAsia="Times New Roman" w:hAnsi="Arial" w:cs="Arial"/>
                <w:bCs/>
                <w:iCs/>
                <w:kern w:val="0"/>
                <w:sz w:val="22"/>
                <w:szCs w:val="22"/>
                <w:lang w:eastAsia="ar-SA"/>
                <w14:ligatures w14:val="none"/>
              </w:rPr>
              <w:t xml:space="preserve"> regioninio padalinio </w:t>
            </w:r>
            <w:r w:rsidRPr="00093258">
              <w:rPr>
                <w:rFonts w:ascii="Arial" w:eastAsia="Times New Roman" w:hAnsi="Arial" w:cs="Arial"/>
                <w:b/>
                <w:bCs/>
                <w:iCs/>
                <w:kern w:val="0"/>
                <w:sz w:val="22"/>
                <w:szCs w:val="22"/>
                <w:lang w:eastAsia="ar-SA"/>
                <w14:ligatures w14:val="none"/>
              </w:rPr>
              <w:t xml:space="preserve">kontaktinis adresas </w:t>
            </w:r>
            <w:r w:rsidRPr="00093258">
              <w:rPr>
                <w:rFonts w:ascii="Arial" w:eastAsia="Times New Roman" w:hAnsi="Arial" w:cs="Arial"/>
                <w:bCs/>
                <w:i/>
                <w:iCs/>
                <w:color w:val="FF0000"/>
                <w:kern w:val="0"/>
                <w:sz w:val="22"/>
                <w:szCs w:val="22"/>
                <w:lang w:eastAsia="ar-SA"/>
                <w14:ligatures w14:val="none"/>
              </w:rPr>
              <w:t>(jei taikoma)</w:t>
            </w:r>
            <w:r w:rsidRPr="00093258">
              <w:rPr>
                <w:rFonts w:ascii="Arial" w:eastAsia="Times New Roman" w:hAnsi="Arial" w:cs="Arial"/>
                <w:bCs/>
                <w:iCs/>
                <w:kern w:val="0"/>
                <w:sz w:val="22"/>
                <w:szCs w:val="22"/>
                <w:lang w:eastAsia="ar-SA"/>
                <w14:ligatures w14:val="none"/>
              </w:rPr>
              <w:t>:</w:t>
            </w:r>
          </w:p>
          <w:p w14:paraId="7EBF7920" w14:textId="77777777" w:rsidR="00093258" w:rsidRPr="00093258" w:rsidRDefault="00093258" w:rsidP="00093258">
            <w:pPr>
              <w:tabs>
                <w:tab w:val="left" w:pos="3060"/>
              </w:tabs>
              <w:suppressAutoHyphens/>
              <w:spacing w:after="0" w:line="240" w:lineRule="auto"/>
              <w:ind w:left="321"/>
              <w:rPr>
                <w:rFonts w:ascii="Arial" w:eastAsia="Times New Roman" w:hAnsi="Arial" w:cs="Arial"/>
                <w:bCs/>
                <w:iCs/>
                <w:kern w:val="0"/>
                <w:sz w:val="22"/>
                <w:szCs w:val="22"/>
                <w:lang w:eastAsia="ar-SA"/>
                <w14:ligatures w14:val="none"/>
              </w:rPr>
            </w:pPr>
            <w:r w:rsidRPr="00093258">
              <w:rPr>
                <w:rFonts w:ascii="Arial" w:eastAsia="Times New Roman" w:hAnsi="Arial" w:cs="Arial"/>
                <w:bCs/>
                <w:iCs/>
                <w:kern w:val="0"/>
                <w:sz w:val="22"/>
                <w:szCs w:val="22"/>
                <w:lang w:eastAsia="ar-SA"/>
                <w14:ligatures w14:val="none"/>
              </w:rPr>
              <w:t>Bankas</w:t>
            </w:r>
          </w:p>
          <w:p w14:paraId="1296BDFC" w14:textId="77777777" w:rsidR="00093258" w:rsidRPr="00093258" w:rsidRDefault="00093258" w:rsidP="00093258">
            <w:pPr>
              <w:tabs>
                <w:tab w:val="left" w:pos="3060"/>
              </w:tabs>
              <w:suppressAutoHyphens/>
              <w:spacing w:after="0" w:line="240" w:lineRule="auto"/>
              <w:ind w:left="321"/>
              <w:rPr>
                <w:rFonts w:ascii="Arial" w:eastAsia="Times New Roman" w:hAnsi="Arial" w:cs="Arial"/>
                <w:b/>
                <w:bCs/>
                <w:iCs/>
                <w:kern w:val="0"/>
                <w:sz w:val="22"/>
                <w:szCs w:val="22"/>
                <w:lang w:eastAsia="ar-SA"/>
                <w14:ligatures w14:val="none"/>
              </w:rPr>
            </w:pPr>
            <w:r w:rsidRPr="00093258">
              <w:rPr>
                <w:rFonts w:ascii="Arial" w:eastAsia="Times New Roman" w:hAnsi="Arial" w:cs="Arial"/>
                <w:bCs/>
                <w:iCs/>
                <w:kern w:val="0"/>
                <w:sz w:val="22"/>
                <w:szCs w:val="22"/>
                <w:lang w:eastAsia="ar-SA"/>
                <w14:ligatures w14:val="none"/>
              </w:rPr>
              <w:t>a/s LT</w:t>
            </w:r>
          </w:p>
          <w:p w14:paraId="3C031BAD" w14:textId="77777777" w:rsidR="00093258" w:rsidRPr="00093258" w:rsidRDefault="00093258" w:rsidP="00093258">
            <w:pPr>
              <w:tabs>
                <w:tab w:val="left" w:pos="3060"/>
              </w:tabs>
              <w:suppressAutoHyphens/>
              <w:spacing w:after="0" w:line="240" w:lineRule="auto"/>
              <w:ind w:left="321"/>
              <w:rPr>
                <w:rFonts w:ascii="Arial" w:eastAsia="Times New Roman" w:hAnsi="Arial" w:cs="Arial"/>
                <w:bCs/>
                <w:iCs/>
                <w:kern w:val="0"/>
                <w:sz w:val="22"/>
                <w:szCs w:val="22"/>
                <w:lang w:eastAsia="ar-SA"/>
                <w14:ligatures w14:val="none"/>
              </w:rPr>
            </w:pPr>
            <w:r w:rsidRPr="00093258">
              <w:rPr>
                <w:rFonts w:ascii="Arial" w:eastAsia="Times New Roman" w:hAnsi="Arial" w:cs="Arial"/>
                <w:bCs/>
                <w:iCs/>
                <w:kern w:val="0"/>
                <w:sz w:val="22"/>
                <w:szCs w:val="22"/>
                <w:lang w:eastAsia="ar-SA"/>
                <w14:ligatures w14:val="none"/>
              </w:rPr>
              <w:t xml:space="preserve">Tel. </w:t>
            </w:r>
          </w:p>
          <w:p w14:paraId="5E499F5A" w14:textId="77777777" w:rsidR="00093258" w:rsidRPr="00093258" w:rsidRDefault="00093258" w:rsidP="00093258">
            <w:pPr>
              <w:tabs>
                <w:tab w:val="left" w:pos="3060"/>
              </w:tabs>
              <w:suppressAutoHyphens/>
              <w:spacing w:after="0" w:line="240" w:lineRule="auto"/>
              <w:ind w:left="321"/>
              <w:rPr>
                <w:rFonts w:ascii="Arial" w:eastAsia="Times New Roman" w:hAnsi="Arial" w:cs="Arial"/>
                <w:bCs/>
                <w:i/>
                <w:iCs/>
                <w:color w:val="FF0000"/>
                <w:kern w:val="0"/>
                <w:sz w:val="22"/>
                <w:szCs w:val="22"/>
                <w:lang w:eastAsia="ar-SA"/>
                <w14:ligatures w14:val="none"/>
              </w:rPr>
            </w:pPr>
            <w:r w:rsidRPr="00093258">
              <w:rPr>
                <w:rFonts w:ascii="Arial" w:eastAsia="Times New Roman" w:hAnsi="Arial" w:cs="Arial"/>
                <w:bCs/>
                <w:iCs/>
                <w:kern w:val="0"/>
                <w:sz w:val="22"/>
                <w:szCs w:val="22"/>
                <w:lang w:eastAsia="ar-SA"/>
                <w14:ligatures w14:val="none"/>
              </w:rPr>
              <w:t>El. p.</w:t>
            </w:r>
          </w:p>
        </w:tc>
        <w:tc>
          <w:tcPr>
            <w:tcW w:w="4636" w:type="dxa"/>
            <w:shd w:val="clear" w:color="auto" w:fill="auto"/>
          </w:tcPr>
          <w:p w14:paraId="497321ED" w14:textId="77777777" w:rsidR="00093258" w:rsidRPr="00093258" w:rsidRDefault="00093258" w:rsidP="00093258">
            <w:pPr>
              <w:suppressAutoHyphens/>
              <w:spacing w:after="0" w:line="240" w:lineRule="auto"/>
              <w:ind w:left="287" w:hanging="287"/>
              <w:rPr>
                <w:rFonts w:ascii="Arial" w:hAnsi="Arial" w:cs="Arial"/>
                <w:kern w:val="0"/>
                <w:sz w:val="22"/>
                <w:szCs w:val="22"/>
                <w:lang w:eastAsia="ar-SA"/>
                <w14:ligatures w14:val="none"/>
              </w:rPr>
            </w:pPr>
            <w:r w:rsidRPr="00093258">
              <w:rPr>
                <w:rFonts w:ascii="Arial" w:hAnsi="Arial" w:cs="Arial"/>
                <w:kern w:val="0"/>
                <w:sz w:val="22"/>
                <w:szCs w:val="22"/>
                <w:lang w:eastAsia="ar-SA"/>
                <w14:ligatures w14:val="none"/>
              </w:rPr>
              <w:t xml:space="preserve">     </w:t>
            </w:r>
            <w:r w:rsidRPr="00093258">
              <w:rPr>
                <w:rFonts w:ascii="Arial" w:eastAsia="Calibri" w:hAnsi="Arial" w:cs="Arial"/>
                <w:color w:val="538135" w:themeColor="accent6" w:themeShade="BF"/>
                <w:kern w:val="0"/>
                <w:sz w:val="22"/>
                <w:szCs w:val="22"/>
                <w14:ligatures w14:val="none"/>
              </w:rPr>
              <w:t>[Paslaugų teikėjo registracijos kodas arba   gim. data]</w:t>
            </w:r>
            <w:r w:rsidRPr="00093258">
              <w:rPr>
                <w:rFonts w:ascii="Arial" w:hAnsi="Arial" w:cs="Arial"/>
                <w:kern w:val="0"/>
                <w:sz w:val="22"/>
                <w:szCs w:val="22"/>
                <w:lang w:eastAsia="ar-SA"/>
                <w14:ligatures w14:val="none"/>
              </w:rPr>
              <w:t xml:space="preserve"> </w:t>
            </w:r>
          </w:p>
          <w:p w14:paraId="60E95FF5" w14:textId="77777777" w:rsidR="00093258" w:rsidRPr="00093258" w:rsidRDefault="00093258" w:rsidP="00093258">
            <w:pPr>
              <w:widowControl w:val="0"/>
              <w:tabs>
                <w:tab w:val="center" w:pos="4153"/>
                <w:tab w:val="right" w:pos="8306"/>
              </w:tabs>
              <w:suppressAutoHyphens/>
              <w:spacing w:after="0" w:line="240" w:lineRule="auto"/>
              <w:jc w:val="both"/>
              <w:rPr>
                <w:rFonts w:ascii="Arial" w:eastAsia="Times New Roman" w:hAnsi="Arial" w:cs="Arial"/>
                <w:kern w:val="0"/>
                <w:sz w:val="22"/>
                <w:szCs w:val="22"/>
                <w:lang w:eastAsia="ar-SA"/>
                <w14:ligatures w14:val="none"/>
              </w:rPr>
            </w:pPr>
            <w:r w:rsidRPr="00093258">
              <w:rPr>
                <w:rFonts w:ascii="Arial" w:eastAsia="Times New Roman" w:hAnsi="Arial" w:cs="Arial"/>
                <w:kern w:val="0"/>
                <w:sz w:val="22"/>
                <w:szCs w:val="22"/>
                <w:lang w:eastAsia="ar-SA"/>
                <w14:ligatures w14:val="none"/>
              </w:rPr>
              <w:t xml:space="preserve">     PVM mokėtojo kodas </w:t>
            </w:r>
            <w:r w:rsidRPr="00093258">
              <w:rPr>
                <w:rFonts w:ascii="Arial" w:eastAsia="Times New Roman" w:hAnsi="Arial" w:cs="Arial"/>
                <w:i/>
                <w:color w:val="FF0000"/>
                <w:kern w:val="0"/>
                <w:sz w:val="22"/>
                <w:szCs w:val="22"/>
                <w:lang w:eastAsia="ar-SA"/>
                <w14:ligatures w14:val="none"/>
              </w:rPr>
              <w:t>(jei registruotas)</w:t>
            </w:r>
          </w:p>
          <w:p w14:paraId="74131231" w14:textId="77777777" w:rsidR="00093258" w:rsidRPr="00093258" w:rsidRDefault="00093258" w:rsidP="00093258">
            <w:pPr>
              <w:widowControl w:val="0"/>
              <w:tabs>
                <w:tab w:val="center" w:pos="4153"/>
                <w:tab w:val="right" w:pos="8306"/>
              </w:tabs>
              <w:suppressAutoHyphens/>
              <w:spacing w:after="0" w:line="240" w:lineRule="auto"/>
              <w:jc w:val="both"/>
              <w:rPr>
                <w:rFonts w:ascii="Arial" w:eastAsia="Times New Roman" w:hAnsi="Arial" w:cs="Arial"/>
                <w:kern w:val="0"/>
                <w:sz w:val="22"/>
                <w:szCs w:val="22"/>
                <w:lang w:eastAsia="ar-SA"/>
                <w14:ligatures w14:val="none"/>
              </w:rPr>
            </w:pPr>
            <w:r w:rsidRPr="00093258">
              <w:rPr>
                <w:rFonts w:ascii="Arial" w:eastAsia="Times New Roman" w:hAnsi="Arial" w:cs="Arial"/>
                <w:kern w:val="0"/>
                <w:sz w:val="22"/>
                <w:szCs w:val="22"/>
                <w:lang w:eastAsia="ar-SA"/>
                <w14:ligatures w14:val="none"/>
              </w:rPr>
              <w:t xml:space="preserve">     Individualios veiklos vykdymo pažymos Nr.</w:t>
            </w:r>
          </w:p>
          <w:p w14:paraId="1AADD9FD" w14:textId="77777777" w:rsidR="00093258" w:rsidRPr="00093258" w:rsidRDefault="00093258" w:rsidP="00093258">
            <w:pPr>
              <w:widowControl w:val="0"/>
              <w:tabs>
                <w:tab w:val="center" w:pos="4153"/>
                <w:tab w:val="right" w:pos="8306"/>
              </w:tabs>
              <w:suppressAutoHyphens/>
              <w:spacing w:after="0" w:line="240" w:lineRule="auto"/>
              <w:jc w:val="both"/>
              <w:rPr>
                <w:rFonts w:ascii="Arial" w:eastAsia="Times New Roman" w:hAnsi="Arial" w:cs="Arial"/>
                <w:i/>
                <w:kern w:val="0"/>
                <w:sz w:val="22"/>
                <w:szCs w:val="22"/>
                <w:lang w:eastAsia="ar-SA"/>
                <w14:ligatures w14:val="none"/>
              </w:rPr>
            </w:pPr>
            <w:r w:rsidRPr="00093258">
              <w:rPr>
                <w:rFonts w:ascii="Arial" w:eastAsia="Times New Roman" w:hAnsi="Arial" w:cs="Arial"/>
                <w:kern w:val="0"/>
                <w:sz w:val="22"/>
                <w:szCs w:val="22"/>
                <w:lang w:eastAsia="ar-SA"/>
                <w14:ligatures w14:val="none"/>
              </w:rPr>
              <w:t xml:space="preserve">     </w:t>
            </w:r>
            <w:r w:rsidRPr="00093258">
              <w:rPr>
                <w:rFonts w:ascii="Arial" w:eastAsia="Times New Roman" w:hAnsi="Arial" w:cs="Arial"/>
                <w:i/>
                <w:color w:val="FF0000"/>
                <w:kern w:val="0"/>
                <w:sz w:val="22"/>
                <w:szCs w:val="22"/>
                <w:lang w:eastAsia="ar-SA"/>
                <w14:ligatures w14:val="none"/>
              </w:rPr>
              <w:t>(jei Paslaugų teikėjas fizinis asmuo)</w:t>
            </w:r>
          </w:p>
          <w:p w14:paraId="1A907FE0" w14:textId="77777777" w:rsidR="00093258" w:rsidRPr="00093258" w:rsidRDefault="00093258" w:rsidP="00093258">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538135" w:themeColor="accent6" w:themeShade="BF"/>
                <w:kern w:val="0"/>
                <w:sz w:val="22"/>
                <w:szCs w:val="22"/>
                <w14:ligatures w14:val="none"/>
              </w:rPr>
            </w:pPr>
            <w:r w:rsidRPr="00093258">
              <w:rPr>
                <w:rFonts w:ascii="Arial" w:eastAsia="Calibri" w:hAnsi="Arial" w:cs="Arial"/>
                <w:color w:val="538135" w:themeColor="accent6" w:themeShade="BF"/>
                <w:kern w:val="0"/>
                <w:sz w:val="22"/>
                <w:szCs w:val="22"/>
                <w14:ligatures w14:val="none"/>
              </w:rPr>
              <w:t xml:space="preserve">     [Registruotos buveinės arba gyv. vietos adresas]</w:t>
            </w:r>
          </w:p>
          <w:p w14:paraId="34867A5C" w14:textId="77777777" w:rsidR="00093258" w:rsidRPr="00093258" w:rsidRDefault="00093258" w:rsidP="00093258">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kern w:val="0"/>
                <w:sz w:val="22"/>
                <w:szCs w:val="22"/>
                <w:lang w:eastAsia="ar-SA"/>
                <w14:ligatures w14:val="none"/>
              </w:rPr>
            </w:pPr>
          </w:p>
          <w:p w14:paraId="2610E7ED" w14:textId="77777777" w:rsidR="00093258" w:rsidRPr="00093258" w:rsidRDefault="00093258" w:rsidP="00093258">
            <w:pPr>
              <w:widowControl w:val="0"/>
              <w:tabs>
                <w:tab w:val="left" w:pos="3060"/>
                <w:tab w:val="center" w:pos="4153"/>
                <w:tab w:val="right" w:pos="8306"/>
              </w:tabs>
              <w:suppressAutoHyphens/>
              <w:spacing w:after="0" w:line="240" w:lineRule="auto"/>
              <w:ind w:firstLine="360"/>
              <w:jc w:val="both"/>
              <w:rPr>
                <w:rFonts w:ascii="Arial" w:eastAsia="Times New Roman" w:hAnsi="Arial" w:cs="Arial"/>
                <w:kern w:val="0"/>
                <w:sz w:val="22"/>
                <w:szCs w:val="22"/>
                <w:lang w:eastAsia="ar-SA"/>
                <w14:ligatures w14:val="none"/>
              </w:rPr>
            </w:pPr>
            <w:r w:rsidRPr="00093258">
              <w:rPr>
                <w:rFonts w:ascii="Arial" w:eastAsia="Times New Roman" w:hAnsi="Arial" w:cs="Arial"/>
                <w:bCs/>
                <w:iCs/>
                <w:kern w:val="0"/>
                <w:sz w:val="22"/>
                <w:szCs w:val="22"/>
                <w:lang w:eastAsia="ar-SA"/>
                <w14:ligatures w14:val="none"/>
              </w:rPr>
              <w:t>Bankas</w:t>
            </w:r>
          </w:p>
          <w:p w14:paraId="719E3407" w14:textId="77777777" w:rsidR="00093258" w:rsidRPr="00093258" w:rsidRDefault="00093258" w:rsidP="00093258">
            <w:pPr>
              <w:widowControl w:val="0"/>
              <w:tabs>
                <w:tab w:val="center" w:pos="4153"/>
                <w:tab w:val="right" w:pos="8306"/>
              </w:tabs>
              <w:suppressAutoHyphens/>
              <w:spacing w:after="0" w:line="240" w:lineRule="auto"/>
              <w:ind w:firstLine="360"/>
              <w:jc w:val="both"/>
              <w:rPr>
                <w:rFonts w:ascii="Arial" w:eastAsia="Times New Roman" w:hAnsi="Arial" w:cs="Arial"/>
                <w:kern w:val="0"/>
                <w:sz w:val="22"/>
                <w:szCs w:val="22"/>
                <w:lang w:eastAsia="ar-SA"/>
                <w14:ligatures w14:val="none"/>
              </w:rPr>
            </w:pPr>
            <w:r w:rsidRPr="00093258">
              <w:rPr>
                <w:rFonts w:ascii="Arial" w:eastAsia="Times New Roman" w:hAnsi="Arial" w:cs="Arial"/>
                <w:kern w:val="0"/>
                <w:sz w:val="22"/>
                <w:szCs w:val="22"/>
                <w:lang w:eastAsia="ar-SA"/>
                <w14:ligatures w14:val="none"/>
              </w:rPr>
              <w:t>a/s LT</w:t>
            </w:r>
          </w:p>
          <w:p w14:paraId="5D3EF4F1" w14:textId="77777777" w:rsidR="00093258" w:rsidRPr="00093258" w:rsidRDefault="00093258" w:rsidP="00093258">
            <w:pPr>
              <w:suppressAutoHyphens/>
              <w:spacing w:after="0" w:line="240" w:lineRule="auto"/>
              <w:ind w:firstLine="360"/>
              <w:rPr>
                <w:rFonts w:ascii="Arial" w:hAnsi="Arial" w:cs="Arial"/>
                <w:kern w:val="0"/>
                <w:sz w:val="22"/>
                <w:szCs w:val="22"/>
                <w:lang w:eastAsia="ar-SA"/>
                <w14:ligatures w14:val="none"/>
              </w:rPr>
            </w:pPr>
            <w:r w:rsidRPr="00093258">
              <w:rPr>
                <w:rFonts w:ascii="Arial" w:hAnsi="Arial" w:cs="Arial"/>
                <w:kern w:val="0"/>
                <w:sz w:val="22"/>
                <w:szCs w:val="22"/>
                <w:lang w:eastAsia="ar-SA"/>
                <w14:ligatures w14:val="none"/>
              </w:rPr>
              <w:t xml:space="preserve">Tel. </w:t>
            </w:r>
          </w:p>
          <w:p w14:paraId="534799E4" w14:textId="77777777" w:rsidR="00093258" w:rsidRPr="00093258" w:rsidRDefault="00093258" w:rsidP="00093258">
            <w:pPr>
              <w:widowControl w:val="0"/>
              <w:tabs>
                <w:tab w:val="center" w:pos="4153"/>
                <w:tab w:val="right" w:pos="8306"/>
              </w:tabs>
              <w:suppressAutoHyphens/>
              <w:spacing w:after="0" w:line="240" w:lineRule="auto"/>
              <w:ind w:firstLine="360"/>
              <w:jc w:val="both"/>
              <w:rPr>
                <w:rFonts w:ascii="Arial" w:eastAsia="Times New Roman" w:hAnsi="Arial" w:cs="Arial"/>
                <w:kern w:val="0"/>
                <w:sz w:val="22"/>
                <w:szCs w:val="22"/>
                <w:lang w:eastAsia="ar-SA"/>
                <w14:ligatures w14:val="none"/>
              </w:rPr>
            </w:pPr>
            <w:r w:rsidRPr="00093258">
              <w:rPr>
                <w:rFonts w:ascii="Arial" w:eastAsia="Times New Roman" w:hAnsi="Arial" w:cs="Arial"/>
                <w:kern w:val="0"/>
                <w:sz w:val="22"/>
                <w:szCs w:val="22"/>
                <w:lang w:eastAsia="ar-SA"/>
                <w14:ligatures w14:val="none"/>
              </w:rPr>
              <w:t xml:space="preserve">El. p. </w:t>
            </w:r>
          </w:p>
          <w:p w14:paraId="7CE79F95" w14:textId="77777777" w:rsidR="00093258" w:rsidRPr="00093258" w:rsidRDefault="00093258" w:rsidP="00093258">
            <w:pPr>
              <w:tabs>
                <w:tab w:val="left" w:pos="3060"/>
                <w:tab w:val="center" w:pos="4819"/>
                <w:tab w:val="right" w:pos="9638"/>
              </w:tabs>
              <w:suppressAutoHyphens/>
              <w:spacing w:after="0" w:line="240" w:lineRule="auto"/>
              <w:ind w:firstLine="360"/>
              <w:rPr>
                <w:rFonts w:ascii="Arial" w:eastAsia="Times New Roman" w:hAnsi="Arial" w:cs="Arial"/>
                <w:bCs/>
                <w:iCs/>
                <w:kern w:val="0"/>
                <w:sz w:val="22"/>
                <w:szCs w:val="22"/>
                <w:lang w:eastAsia="ar-SA"/>
                <w14:ligatures w14:val="none"/>
              </w:rPr>
            </w:pPr>
          </w:p>
        </w:tc>
      </w:tr>
      <w:tr w:rsidR="00093258" w:rsidRPr="00093258" w14:paraId="55057058" w14:textId="77777777" w:rsidTr="00622C03">
        <w:trPr>
          <w:trHeight w:val="73"/>
        </w:trPr>
        <w:tc>
          <w:tcPr>
            <w:tcW w:w="4986" w:type="dxa"/>
            <w:shd w:val="clear" w:color="auto" w:fill="auto"/>
          </w:tcPr>
          <w:p w14:paraId="696F2092" w14:textId="77777777" w:rsidR="00093258" w:rsidRPr="00093258" w:rsidRDefault="00093258" w:rsidP="00093258">
            <w:pPr>
              <w:tabs>
                <w:tab w:val="left" w:pos="3060"/>
              </w:tabs>
              <w:suppressAutoHyphens/>
              <w:spacing w:after="0" w:line="240" w:lineRule="auto"/>
              <w:ind w:left="-108" w:firstLine="360"/>
              <w:rPr>
                <w:rFonts w:ascii="Arial" w:eastAsia="Times New Roman" w:hAnsi="Arial" w:cs="Arial"/>
                <w:bCs/>
                <w:iCs/>
                <w:kern w:val="0"/>
                <w:sz w:val="22"/>
                <w:szCs w:val="22"/>
                <w:lang w:eastAsia="ar-SA"/>
                <w14:ligatures w14:val="none"/>
              </w:rPr>
            </w:pPr>
          </w:p>
        </w:tc>
        <w:tc>
          <w:tcPr>
            <w:tcW w:w="4636" w:type="dxa"/>
            <w:shd w:val="clear" w:color="auto" w:fill="auto"/>
          </w:tcPr>
          <w:p w14:paraId="674173D4" w14:textId="77777777" w:rsidR="00093258" w:rsidRPr="00093258" w:rsidRDefault="00093258" w:rsidP="00093258">
            <w:pPr>
              <w:suppressAutoHyphens/>
              <w:spacing w:after="0" w:line="240" w:lineRule="auto"/>
              <w:ind w:firstLine="360"/>
              <w:rPr>
                <w:rFonts w:ascii="Arial" w:hAnsi="Arial" w:cs="Arial"/>
                <w:kern w:val="0"/>
                <w:sz w:val="22"/>
                <w:szCs w:val="22"/>
                <w:lang w:eastAsia="ar-SA"/>
                <w14:ligatures w14:val="none"/>
              </w:rPr>
            </w:pPr>
          </w:p>
        </w:tc>
      </w:tr>
    </w:tbl>
    <w:p w14:paraId="4CB3C220" w14:textId="77777777" w:rsidR="00093258" w:rsidRPr="00093258" w:rsidRDefault="00093258" w:rsidP="00093258">
      <w:pPr>
        <w:tabs>
          <w:tab w:val="left" w:pos="6096"/>
        </w:tabs>
        <w:spacing w:after="0" w:line="240" w:lineRule="auto"/>
        <w:ind w:firstLine="360"/>
        <w:rPr>
          <w:rFonts w:ascii="Arial" w:hAnsi="Arial" w:cs="Arial"/>
          <w:i/>
          <w:noProof/>
          <w:kern w:val="0"/>
          <w:sz w:val="22"/>
          <w:szCs w:val="22"/>
          <w:lang w:eastAsia="x-none"/>
          <w14:ligatures w14:val="none"/>
        </w:rPr>
      </w:pPr>
      <w:r w:rsidRPr="00093258">
        <w:rPr>
          <w:rFonts w:ascii="Arial" w:hAnsi="Arial" w:cs="Arial"/>
          <w:noProof/>
          <w:kern w:val="0"/>
          <w:sz w:val="22"/>
          <w:szCs w:val="22"/>
          <w:lang w:eastAsia="x-none"/>
          <w14:ligatures w14:val="none"/>
        </w:rPr>
        <w:t>[</w:t>
      </w:r>
      <w:r w:rsidRPr="00093258">
        <w:rPr>
          <w:rFonts w:ascii="Arial" w:hAnsi="Arial" w:cs="Arial"/>
          <w:i/>
          <w:noProof/>
          <w:kern w:val="0"/>
          <w:sz w:val="22"/>
          <w:szCs w:val="22"/>
          <w:lang w:eastAsia="x-none"/>
          <w14:ligatures w14:val="none"/>
        </w:rPr>
        <w:t>Atstovo pareigos, vardas, pavardė</w:t>
      </w:r>
      <w:r w:rsidRPr="00093258">
        <w:rPr>
          <w:rFonts w:ascii="Arial" w:hAnsi="Arial" w:cs="Arial"/>
          <w:noProof/>
          <w:kern w:val="0"/>
          <w:sz w:val="22"/>
          <w:szCs w:val="22"/>
          <w:lang w:eastAsia="x-none"/>
          <w14:ligatures w14:val="none"/>
        </w:rPr>
        <w:t>]</w:t>
      </w:r>
      <w:r w:rsidRPr="00093258">
        <w:rPr>
          <w:rFonts w:ascii="Arial" w:hAnsi="Arial" w:cs="Arial"/>
          <w:i/>
          <w:noProof/>
          <w:kern w:val="0"/>
          <w:sz w:val="22"/>
          <w:szCs w:val="22"/>
          <w:lang w:eastAsia="x-none"/>
          <w14:ligatures w14:val="none"/>
        </w:rPr>
        <w:t xml:space="preserve">                            </w:t>
      </w:r>
      <w:r w:rsidRPr="00093258">
        <w:rPr>
          <w:rFonts w:ascii="Arial" w:hAnsi="Arial" w:cs="Arial"/>
          <w:noProof/>
          <w:kern w:val="0"/>
          <w:sz w:val="22"/>
          <w:szCs w:val="22"/>
          <w:lang w:eastAsia="x-none"/>
          <w14:ligatures w14:val="none"/>
        </w:rPr>
        <w:t>[</w:t>
      </w:r>
      <w:r w:rsidRPr="00093258">
        <w:rPr>
          <w:rFonts w:ascii="Arial" w:hAnsi="Arial" w:cs="Arial"/>
          <w:i/>
          <w:noProof/>
          <w:kern w:val="0"/>
          <w:sz w:val="22"/>
          <w:szCs w:val="22"/>
          <w:lang w:eastAsia="x-none"/>
          <w14:ligatures w14:val="none"/>
        </w:rPr>
        <w:t>Atstovo pareigos, vardas, pavardė</w:t>
      </w:r>
      <w:r w:rsidRPr="00093258">
        <w:rPr>
          <w:rFonts w:ascii="Arial" w:hAnsi="Arial" w:cs="Arial"/>
          <w:noProof/>
          <w:kern w:val="0"/>
          <w:sz w:val="22"/>
          <w:szCs w:val="22"/>
          <w:lang w:eastAsia="x-none"/>
          <w14:ligatures w14:val="none"/>
        </w:rPr>
        <w:t>]</w:t>
      </w:r>
    </w:p>
    <w:p w14:paraId="272B1D85" w14:textId="77777777" w:rsidR="00093258" w:rsidRPr="00093258" w:rsidRDefault="00093258" w:rsidP="00093258">
      <w:pPr>
        <w:spacing w:after="0" w:line="240" w:lineRule="auto"/>
        <w:ind w:firstLine="360"/>
        <w:rPr>
          <w:rFonts w:ascii="Arial" w:hAnsi="Arial" w:cs="Arial"/>
          <w:noProof/>
          <w:kern w:val="0"/>
          <w:sz w:val="22"/>
          <w:szCs w:val="22"/>
          <w:lang w:eastAsia="x-none"/>
          <w14:ligatures w14:val="none"/>
        </w:rPr>
      </w:pPr>
      <w:r w:rsidRPr="00093258">
        <w:rPr>
          <w:rFonts w:ascii="Arial" w:hAnsi="Arial" w:cs="Arial"/>
          <w:noProof/>
          <w:kern w:val="0"/>
          <w:sz w:val="22"/>
          <w:szCs w:val="22"/>
          <w:lang w:eastAsia="x-none"/>
          <w14:ligatures w14:val="none"/>
        </w:rPr>
        <w:t>_____________________</w:t>
      </w:r>
      <w:r w:rsidRPr="00093258">
        <w:rPr>
          <w:rFonts w:ascii="Arial" w:hAnsi="Arial" w:cs="Arial"/>
          <w:noProof/>
          <w:kern w:val="0"/>
          <w:sz w:val="22"/>
          <w:szCs w:val="22"/>
          <w:lang w:eastAsia="x-none"/>
          <w14:ligatures w14:val="none"/>
        </w:rPr>
        <w:tab/>
        <w:t xml:space="preserve">                                           _______________________</w:t>
      </w:r>
    </w:p>
    <w:p w14:paraId="3C182D44" w14:textId="77777777" w:rsidR="00093258" w:rsidRPr="00093258" w:rsidRDefault="00093258" w:rsidP="00093258">
      <w:pPr>
        <w:spacing w:after="0" w:line="240" w:lineRule="auto"/>
        <w:ind w:firstLine="360"/>
        <w:rPr>
          <w:rFonts w:ascii="Arial" w:hAnsi="Arial" w:cs="Arial"/>
          <w:noProof/>
          <w:kern w:val="0"/>
          <w:sz w:val="22"/>
          <w:szCs w:val="22"/>
          <w:lang w:eastAsia="x-none"/>
          <w14:ligatures w14:val="none"/>
        </w:rPr>
      </w:pPr>
      <w:r w:rsidRPr="00093258">
        <w:rPr>
          <w:rFonts w:ascii="Arial" w:hAnsi="Arial" w:cs="Arial"/>
          <w:noProof/>
          <w:kern w:val="0"/>
          <w:sz w:val="22"/>
          <w:szCs w:val="22"/>
          <w:lang w:eastAsia="x-none"/>
          <w14:ligatures w14:val="none"/>
        </w:rPr>
        <w:t xml:space="preserve">       (parašas)</w:t>
      </w:r>
      <w:r w:rsidRPr="00093258">
        <w:rPr>
          <w:rFonts w:ascii="Arial" w:hAnsi="Arial" w:cs="Arial"/>
          <w:noProof/>
          <w:kern w:val="0"/>
          <w:sz w:val="22"/>
          <w:szCs w:val="22"/>
          <w:lang w:eastAsia="x-none"/>
          <w14:ligatures w14:val="none"/>
        </w:rPr>
        <w:tab/>
      </w:r>
      <w:r w:rsidRPr="00093258">
        <w:rPr>
          <w:rFonts w:ascii="Arial" w:hAnsi="Arial" w:cs="Arial"/>
          <w:noProof/>
          <w:kern w:val="0"/>
          <w:sz w:val="22"/>
          <w:szCs w:val="22"/>
          <w:lang w:eastAsia="x-none"/>
          <w14:ligatures w14:val="none"/>
        </w:rPr>
        <w:tab/>
      </w:r>
      <w:r w:rsidRPr="00093258">
        <w:rPr>
          <w:rFonts w:ascii="Arial" w:hAnsi="Arial" w:cs="Arial"/>
          <w:noProof/>
          <w:kern w:val="0"/>
          <w:sz w:val="22"/>
          <w:szCs w:val="22"/>
          <w:lang w:eastAsia="x-none"/>
          <w14:ligatures w14:val="none"/>
        </w:rPr>
        <w:tab/>
        <w:t xml:space="preserve">                             (parašas)</w:t>
      </w:r>
    </w:p>
    <w:p w14:paraId="068D5B27" w14:textId="77777777" w:rsidR="00093258" w:rsidRPr="00093258" w:rsidRDefault="00093258" w:rsidP="00093258">
      <w:pPr>
        <w:spacing w:after="0" w:line="240" w:lineRule="auto"/>
        <w:ind w:firstLine="360"/>
        <w:rPr>
          <w:rFonts w:ascii="Arial" w:hAnsi="Arial" w:cs="Arial"/>
          <w:noProof/>
          <w:kern w:val="0"/>
          <w:sz w:val="22"/>
          <w:szCs w:val="22"/>
          <w:lang w:eastAsia="x-none"/>
          <w14:ligatures w14:val="none"/>
        </w:rPr>
      </w:pPr>
      <w:r w:rsidRPr="00093258">
        <w:rPr>
          <w:rFonts w:ascii="Arial" w:hAnsi="Arial" w:cs="Arial"/>
          <w:noProof/>
          <w:kern w:val="0"/>
          <w:sz w:val="22"/>
          <w:szCs w:val="22"/>
          <w:lang w:eastAsia="x-none"/>
          <w14:ligatures w14:val="none"/>
        </w:rPr>
        <w:tab/>
      </w:r>
      <w:r w:rsidRPr="00093258">
        <w:rPr>
          <w:rFonts w:ascii="Arial" w:hAnsi="Arial" w:cs="Arial"/>
          <w:noProof/>
          <w:kern w:val="0"/>
          <w:sz w:val="22"/>
          <w:szCs w:val="22"/>
          <w:lang w:eastAsia="x-none"/>
          <w14:ligatures w14:val="none"/>
        </w:rPr>
        <w:tab/>
      </w:r>
    </w:p>
    <w:p w14:paraId="77EEABA6" w14:textId="77777777" w:rsidR="00093258" w:rsidRPr="00093258" w:rsidRDefault="00093258" w:rsidP="00093258">
      <w:pPr>
        <w:spacing w:after="0" w:line="240" w:lineRule="auto"/>
        <w:ind w:firstLine="360"/>
        <w:rPr>
          <w:rFonts w:ascii="Arial" w:hAnsi="Arial" w:cs="Arial"/>
          <w:noProof/>
          <w:kern w:val="0"/>
          <w:sz w:val="22"/>
          <w:szCs w:val="22"/>
          <w:lang w:eastAsia="x-none"/>
          <w14:ligatures w14:val="none"/>
        </w:rPr>
      </w:pPr>
      <w:r w:rsidRPr="00093258">
        <w:rPr>
          <w:rFonts w:ascii="Arial" w:hAnsi="Arial" w:cs="Arial"/>
          <w:noProof/>
          <w:kern w:val="0"/>
          <w:sz w:val="22"/>
          <w:szCs w:val="22"/>
          <w:lang w:eastAsia="x-none"/>
          <w14:ligatures w14:val="none"/>
        </w:rPr>
        <w:tab/>
      </w:r>
      <w:r w:rsidRPr="00093258">
        <w:rPr>
          <w:rFonts w:ascii="Arial" w:hAnsi="Arial" w:cs="Arial"/>
          <w:noProof/>
          <w:kern w:val="0"/>
          <w:sz w:val="22"/>
          <w:szCs w:val="22"/>
          <w:lang w:eastAsia="x-none"/>
          <w14:ligatures w14:val="none"/>
        </w:rPr>
        <w:tab/>
      </w:r>
      <w:r w:rsidRPr="00093258">
        <w:rPr>
          <w:rFonts w:ascii="Arial" w:hAnsi="Arial" w:cs="Arial"/>
          <w:noProof/>
          <w:kern w:val="0"/>
          <w:sz w:val="22"/>
          <w:szCs w:val="22"/>
          <w:lang w:eastAsia="x-none"/>
          <w14:ligatures w14:val="none"/>
        </w:rPr>
        <w:tab/>
        <w:t xml:space="preserve">                            A.V. </w:t>
      </w:r>
      <w:r w:rsidRPr="00093258">
        <w:rPr>
          <w:rFonts w:ascii="Arial" w:hAnsi="Arial" w:cs="Arial"/>
          <w:i/>
          <w:iCs/>
          <w:noProof/>
          <w:color w:val="FF0000"/>
          <w:kern w:val="0"/>
          <w:sz w:val="22"/>
          <w:szCs w:val="22"/>
          <w:lang w:eastAsia="x-none"/>
          <w14:ligatures w14:val="none"/>
        </w:rPr>
        <w:t>(jei taikoma)</w:t>
      </w:r>
    </w:p>
    <w:p w14:paraId="1A3C0042" w14:textId="77777777" w:rsidR="00093258" w:rsidRPr="00093258" w:rsidRDefault="00093258" w:rsidP="00093258">
      <w:pPr>
        <w:spacing w:after="0" w:line="240" w:lineRule="auto"/>
        <w:ind w:firstLine="360"/>
        <w:jc w:val="both"/>
        <w:rPr>
          <w:rFonts w:ascii="Arial" w:hAnsi="Arial" w:cs="Arial"/>
          <w:noProof/>
          <w:kern w:val="0"/>
          <w:sz w:val="22"/>
          <w:szCs w:val="22"/>
          <w14:ligatures w14:val="none"/>
        </w:rPr>
      </w:pPr>
      <w:r w:rsidRPr="00093258">
        <w:rPr>
          <w:rFonts w:ascii="Arial" w:hAnsi="Arial" w:cs="Arial"/>
          <w:noProof/>
          <w:kern w:val="0"/>
          <w:sz w:val="22"/>
          <w:szCs w:val="22"/>
          <w14:ligatures w14:val="none"/>
        </w:rPr>
        <w:t>Data: ________________</w:t>
      </w:r>
      <w:r w:rsidRPr="00093258">
        <w:rPr>
          <w:rFonts w:ascii="Arial" w:hAnsi="Arial" w:cs="Arial"/>
          <w:noProof/>
          <w:kern w:val="0"/>
          <w:sz w:val="22"/>
          <w:szCs w:val="22"/>
          <w14:ligatures w14:val="none"/>
        </w:rPr>
        <w:tab/>
      </w:r>
      <w:r w:rsidRPr="00093258">
        <w:rPr>
          <w:rFonts w:ascii="Arial" w:hAnsi="Arial" w:cs="Arial"/>
          <w:noProof/>
          <w:kern w:val="0"/>
          <w:sz w:val="22"/>
          <w:szCs w:val="22"/>
          <w14:ligatures w14:val="none"/>
        </w:rPr>
        <w:tab/>
        <w:t xml:space="preserve">       Data: ________________</w:t>
      </w:r>
    </w:p>
    <w:p w14:paraId="0AE2AEAF" w14:textId="77777777" w:rsidR="00093258" w:rsidRPr="00093258" w:rsidRDefault="00093258" w:rsidP="00093258">
      <w:pPr>
        <w:tabs>
          <w:tab w:val="left" w:pos="993"/>
        </w:tabs>
        <w:spacing w:after="0" w:line="240" w:lineRule="auto"/>
        <w:jc w:val="both"/>
        <w:rPr>
          <w:rFonts w:ascii="Arial" w:eastAsia="Calibri" w:hAnsi="Arial" w:cs="Arial"/>
          <w:kern w:val="0"/>
          <w:sz w:val="22"/>
          <w:szCs w:val="22"/>
          <w14:ligatures w14:val="none"/>
        </w:rPr>
      </w:pPr>
    </w:p>
    <w:p w14:paraId="355426B9" w14:textId="77777777" w:rsidR="00093258" w:rsidRPr="00093258" w:rsidRDefault="00093258" w:rsidP="00093258">
      <w:pPr>
        <w:tabs>
          <w:tab w:val="left" w:pos="993"/>
        </w:tabs>
        <w:spacing w:after="0" w:line="240" w:lineRule="auto"/>
        <w:ind w:firstLine="567"/>
        <w:jc w:val="both"/>
        <w:rPr>
          <w:rFonts w:ascii="Arial" w:eastAsia="Calibri" w:hAnsi="Arial" w:cs="Arial"/>
          <w:kern w:val="0"/>
          <w:sz w:val="22"/>
          <w:szCs w:val="22"/>
          <w14:ligatures w14:val="none"/>
        </w:rPr>
      </w:pPr>
    </w:p>
    <w:p w14:paraId="785E550E" w14:textId="77777777" w:rsidR="00093258" w:rsidRPr="00093258" w:rsidRDefault="00093258" w:rsidP="00093258">
      <w:pPr>
        <w:tabs>
          <w:tab w:val="left" w:pos="993"/>
        </w:tabs>
        <w:spacing w:after="0" w:line="240" w:lineRule="auto"/>
        <w:ind w:firstLine="567"/>
        <w:jc w:val="both"/>
        <w:rPr>
          <w:rFonts w:ascii="Arial" w:eastAsia="Calibri" w:hAnsi="Arial" w:cs="Arial"/>
          <w:kern w:val="0"/>
          <w:sz w:val="22"/>
          <w:szCs w:val="22"/>
          <w14:ligatures w14:val="none"/>
        </w:rPr>
      </w:pPr>
      <w:r w:rsidRPr="00093258">
        <w:rPr>
          <w:rFonts w:ascii="Arial" w:eastAsia="Calibri" w:hAnsi="Arial" w:cs="Arial"/>
          <w:kern w:val="0"/>
          <w:sz w:val="22"/>
          <w:szCs w:val="22"/>
          <w14:ligatures w14:val="none"/>
        </w:rPr>
        <w:t xml:space="preserve">Sutarties rengėjas(-a): Užsakovo </w:t>
      </w:r>
      <w:r w:rsidRPr="00093258">
        <w:rPr>
          <w:rFonts w:ascii="Arial" w:eastAsia="Calibri" w:hAnsi="Arial" w:cs="Arial"/>
          <w:i/>
          <w:color w:val="538135" w:themeColor="accent6" w:themeShade="BF"/>
          <w:kern w:val="0"/>
          <w:sz w:val="22"/>
          <w:szCs w:val="22"/>
          <w14:ligatures w14:val="none"/>
        </w:rPr>
        <w:t>(skyriaus pavadinimas, pareigos, vardas, pavardė, elektroninis paštas ir telefono numeris.)</w:t>
      </w:r>
    </w:p>
    <w:p w14:paraId="55F1EFB9" w14:textId="77777777" w:rsidR="00093258" w:rsidRPr="00093258" w:rsidRDefault="00093258" w:rsidP="00093258">
      <w:pPr>
        <w:tabs>
          <w:tab w:val="left" w:pos="993"/>
        </w:tabs>
        <w:spacing w:after="0" w:line="240" w:lineRule="auto"/>
        <w:ind w:firstLine="567"/>
        <w:jc w:val="both"/>
        <w:rPr>
          <w:rFonts w:ascii="Arial" w:eastAsia="Calibri" w:hAnsi="Arial" w:cs="Arial"/>
          <w:kern w:val="0"/>
          <w:sz w:val="22"/>
          <w:szCs w:val="22"/>
          <w14:ligatures w14:val="none"/>
        </w:rPr>
      </w:pPr>
      <w:bookmarkStart w:id="6" w:name="_Hlk486929429"/>
      <w:r w:rsidRPr="00093258">
        <w:rPr>
          <w:rFonts w:ascii="Arial" w:eastAsia="Calibri" w:hAnsi="Arial" w:cs="Arial"/>
          <w:kern w:val="0"/>
          <w:sz w:val="22"/>
          <w:szCs w:val="22"/>
          <w14:ligatures w14:val="none"/>
        </w:rPr>
        <w:t xml:space="preserve">Už Sutarties, jos pakeitimų, ataskaitų paskelbimą teisės aktų nustatyta tvarka CVP IS atsakingas(-a): Užsakovo </w:t>
      </w:r>
      <w:r w:rsidRPr="00093258">
        <w:rPr>
          <w:rFonts w:ascii="Arial" w:eastAsia="Calibri" w:hAnsi="Arial" w:cs="Arial"/>
          <w:i/>
          <w:color w:val="538135" w:themeColor="accent6" w:themeShade="BF"/>
          <w:kern w:val="0"/>
          <w:sz w:val="22"/>
          <w:szCs w:val="22"/>
          <w14:ligatures w14:val="none"/>
        </w:rPr>
        <w:t>(Centrinė administracija/regioninio (-</w:t>
      </w:r>
      <w:proofErr w:type="spellStart"/>
      <w:r w:rsidRPr="00093258">
        <w:rPr>
          <w:rFonts w:ascii="Arial" w:eastAsia="Calibri" w:hAnsi="Arial" w:cs="Arial"/>
          <w:i/>
          <w:color w:val="538135" w:themeColor="accent6" w:themeShade="BF"/>
          <w:kern w:val="0"/>
          <w:sz w:val="22"/>
          <w:szCs w:val="22"/>
          <w14:ligatures w14:val="none"/>
        </w:rPr>
        <w:t>ių</w:t>
      </w:r>
      <w:proofErr w:type="spellEnd"/>
      <w:r w:rsidRPr="00093258">
        <w:rPr>
          <w:rFonts w:ascii="Arial" w:eastAsia="Calibri" w:hAnsi="Arial" w:cs="Arial"/>
          <w:i/>
          <w:color w:val="538135" w:themeColor="accent6" w:themeShade="BF"/>
          <w:kern w:val="0"/>
          <w:sz w:val="22"/>
          <w:szCs w:val="22"/>
          <w14:ligatures w14:val="none"/>
        </w:rPr>
        <w:t>) padalinio (-</w:t>
      </w:r>
      <w:proofErr w:type="spellStart"/>
      <w:r w:rsidRPr="00093258">
        <w:rPr>
          <w:rFonts w:ascii="Arial" w:eastAsia="Calibri" w:hAnsi="Arial" w:cs="Arial"/>
          <w:i/>
          <w:color w:val="538135" w:themeColor="accent6" w:themeShade="BF"/>
          <w:kern w:val="0"/>
          <w:sz w:val="22"/>
          <w:szCs w:val="22"/>
          <w14:ligatures w14:val="none"/>
        </w:rPr>
        <w:t>ių</w:t>
      </w:r>
      <w:proofErr w:type="spellEnd"/>
      <w:r w:rsidRPr="00093258">
        <w:rPr>
          <w:rFonts w:ascii="Arial" w:eastAsia="Calibri" w:hAnsi="Arial" w:cs="Arial"/>
          <w:i/>
          <w:color w:val="538135" w:themeColor="accent6" w:themeShade="BF"/>
          <w:kern w:val="0"/>
          <w:sz w:val="22"/>
          <w:szCs w:val="22"/>
          <w14:ligatures w14:val="none"/>
        </w:rPr>
        <w:t>) pavadinimas, pareigos, vardas, pavardė, elektroninis paštas ir telefono numeris)</w:t>
      </w:r>
      <w:r w:rsidRPr="00093258">
        <w:rPr>
          <w:rFonts w:ascii="Arial" w:eastAsia="Calibri" w:hAnsi="Arial" w:cs="Arial"/>
          <w:i/>
          <w:kern w:val="0"/>
          <w:sz w:val="22"/>
          <w:szCs w:val="22"/>
          <w14:ligatures w14:val="none"/>
        </w:rPr>
        <w:t>.</w:t>
      </w:r>
    </w:p>
    <w:p w14:paraId="3D866CF1" w14:textId="77777777" w:rsidR="00093258" w:rsidRPr="00093258" w:rsidRDefault="00093258" w:rsidP="00093258">
      <w:pPr>
        <w:tabs>
          <w:tab w:val="left" w:pos="993"/>
        </w:tabs>
        <w:spacing w:after="0" w:line="240" w:lineRule="auto"/>
        <w:ind w:firstLine="567"/>
        <w:jc w:val="both"/>
        <w:rPr>
          <w:rFonts w:ascii="Arial" w:eastAsia="Calibri" w:hAnsi="Arial" w:cs="Arial"/>
          <w:b/>
          <w:bCs/>
          <w:iCs/>
          <w:kern w:val="0"/>
          <w:sz w:val="22"/>
          <w:szCs w:val="22"/>
          <w14:ligatures w14:val="none"/>
        </w:rPr>
      </w:pPr>
      <w:r w:rsidRPr="00093258">
        <w:rPr>
          <w:rFonts w:ascii="Arial" w:eastAsia="Calibri" w:hAnsi="Arial" w:cs="Arial"/>
          <w:kern w:val="0"/>
          <w:sz w:val="22"/>
          <w:szCs w:val="22"/>
          <w14:ligatures w14:val="none"/>
        </w:rPr>
        <w:t xml:space="preserve">Už Sutarties vykdymą ir Sąskaitų  priėmimą atsakingas(-a): Užsakovo </w:t>
      </w:r>
      <w:r w:rsidRPr="00093258">
        <w:rPr>
          <w:rFonts w:ascii="Arial" w:eastAsia="Calibri" w:hAnsi="Arial" w:cs="Arial"/>
          <w:i/>
          <w:color w:val="538135" w:themeColor="accent6" w:themeShade="BF"/>
          <w:kern w:val="0"/>
          <w:sz w:val="22"/>
          <w:szCs w:val="22"/>
          <w14:ligatures w14:val="none"/>
        </w:rPr>
        <w:t>(Centrinė administracija/regioninio (-</w:t>
      </w:r>
      <w:proofErr w:type="spellStart"/>
      <w:r w:rsidRPr="00093258">
        <w:rPr>
          <w:rFonts w:ascii="Arial" w:eastAsia="Calibri" w:hAnsi="Arial" w:cs="Arial"/>
          <w:i/>
          <w:color w:val="538135" w:themeColor="accent6" w:themeShade="BF"/>
          <w:kern w:val="0"/>
          <w:sz w:val="22"/>
          <w:szCs w:val="22"/>
          <w14:ligatures w14:val="none"/>
        </w:rPr>
        <w:t>ių</w:t>
      </w:r>
      <w:proofErr w:type="spellEnd"/>
      <w:r w:rsidRPr="00093258">
        <w:rPr>
          <w:rFonts w:ascii="Arial" w:eastAsia="Calibri" w:hAnsi="Arial" w:cs="Arial"/>
          <w:i/>
          <w:color w:val="538135" w:themeColor="accent6" w:themeShade="BF"/>
          <w:kern w:val="0"/>
          <w:sz w:val="22"/>
          <w:szCs w:val="22"/>
          <w14:ligatures w14:val="none"/>
        </w:rPr>
        <w:t>) padalinio (-</w:t>
      </w:r>
      <w:proofErr w:type="spellStart"/>
      <w:r w:rsidRPr="00093258">
        <w:rPr>
          <w:rFonts w:ascii="Arial" w:eastAsia="Calibri" w:hAnsi="Arial" w:cs="Arial"/>
          <w:i/>
          <w:color w:val="538135" w:themeColor="accent6" w:themeShade="BF"/>
          <w:kern w:val="0"/>
          <w:sz w:val="22"/>
          <w:szCs w:val="22"/>
          <w14:ligatures w14:val="none"/>
        </w:rPr>
        <w:t>ių</w:t>
      </w:r>
      <w:proofErr w:type="spellEnd"/>
      <w:r w:rsidRPr="00093258">
        <w:rPr>
          <w:rFonts w:ascii="Arial" w:eastAsia="Calibri" w:hAnsi="Arial" w:cs="Arial"/>
          <w:i/>
          <w:color w:val="538135" w:themeColor="accent6" w:themeShade="BF"/>
          <w:kern w:val="0"/>
          <w:sz w:val="22"/>
          <w:szCs w:val="22"/>
          <w14:ligatures w14:val="none"/>
        </w:rPr>
        <w:t>) pavadinimas, pareigos, vardas, pavardė, elektroninis paštas ir telefono numeris)</w:t>
      </w:r>
      <w:bookmarkEnd w:id="6"/>
      <w:r w:rsidRPr="00093258">
        <w:rPr>
          <w:rFonts w:ascii="Arial" w:eastAsia="Calibri" w:hAnsi="Arial" w:cs="Arial"/>
          <w:kern w:val="0"/>
          <w:sz w:val="22"/>
          <w:szCs w:val="22"/>
          <w14:ligatures w14:val="none"/>
        </w:rPr>
        <w:t>.</w:t>
      </w:r>
    </w:p>
    <w:p w14:paraId="690E2022" w14:textId="77777777" w:rsidR="00093258" w:rsidRPr="00093258" w:rsidRDefault="00093258" w:rsidP="00093258">
      <w:pPr>
        <w:tabs>
          <w:tab w:val="left" w:pos="993"/>
        </w:tabs>
        <w:spacing w:after="0" w:line="240" w:lineRule="auto"/>
        <w:ind w:firstLine="567"/>
        <w:rPr>
          <w:rFonts w:ascii="Arial" w:hAnsi="Arial" w:cs="Arial"/>
          <w:i/>
          <w:kern w:val="0"/>
          <w:sz w:val="22"/>
          <w:szCs w:val="22"/>
          <w14:ligatures w14:val="none"/>
        </w:rPr>
      </w:pPr>
      <w:r w:rsidRPr="00093258">
        <w:rPr>
          <w:rFonts w:ascii="Arial" w:eastAsia="Calibri" w:hAnsi="Arial" w:cs="Arial"/>
          <w:bCs/>
          <w:iCs/>
          <w:kern w:val="0"/>
          <w:sz w:val="22"/>
          <w:szCs w:val="22"/>
          <w14:ligatures w14:val="none"/>
        </w:rPr>
        <w:t xml:space="preserve">Įteikti: Užsakovo Viešųjų pirkimų skyriui,  </w:t>
      </w:r>
      <w:r w:rsidRPr="00093258">
        <w:rPr>
          <w:rFonts w:ascii="Arial" w:eastAsia="Calibri" w:hAnsi="Arial" w:cs="Arial"/>
          <w:bCs/>
          <w:i/>
          <w:iCs/>
          <w:color w:val="538135" w:themeColor="accent6" w:themeShade="BF"/>
          <w:kern w:val="0"/>
          <w:sz w:val="22"/>
          <w:szCs w:val="22"/>
          <w14:ligatures w14:val="none"/>
        </w:rPr>
        <w:t>(nurodyti Užsakovo regioninį (-</w:t>
      </w:r>
      <w:proofErr w:type="spellStart"/>
      <w:r w:rsidRPr="00093258">
        <w:rPr>
          <w:rFonts w:ascii="Arial" w:eastAsia="Calibri" w:hAnsi="Arial" w:cs="Arial"/>
          <w:bCs/>
          <w:i/>
          <w:iCs/>
          <w:color w:val="538135" w:themeColor="accent6" w:themeShade="BF"/>
          <w:kern w:val="0"/>
          <w:sz w:val="22"/>
          <w:szCs w:val="22"/>
          <w14:ligatures w14:val="none"/>
        </w:rPr>
        <w:t>ius</w:t>
      </w:r>
      <w:proofErr w:type="spellEnd"/>
      <w:r w:rsidRPr="00093258">
        <w:rPr>
          <w:rFonts w:ascii="Arial" w:eastAsia="Calibri" w:hAnsi="Arial" w:cs="Arial"/>
          <w:bCs/>
          <w:i/>
          <w:iCs/>
          <w:color w:val="538135" w:themeColor="accent6" w:themeShade="BF"/>
          <w:kern w:val="0"/>
          <w:sz w:val="22"/>
          <w:szCs w:val="22"/>
          <w14:ligatures w14:val="none"/>
        </w:rPr>
        <w:t>) padalinį (-</w:t>
      </w:r>
      <w:proofErr w:type="spellStart"/>
      <w:r w:rsidRPr="00093258">
        <w:rPr>
          <w:rFonts w:ascii="Arial" w:eastAsia="Calibri" w:hAnsi="Arial" w:cs="Arial"/>
          <w:bCs/>
          <w:i/>
          <w:iCs/>
          <w:color w:val="538135" w:themeColor="accent6" w:themeShade="BF"/>
          <w:kern w:val="0"/>
          <w:sz w:val="22"/>
          <w:szCs w:val="22"/>
          <w14:ligatures w14:val="none"/>
        </w:rPr>
        <w:t>ius</w:t>
      </w:r>
      <w:proofErr w:type="spellEnd"/>
      <w:r w:rsidRPr="00093258">
        <w:rPr>
          <w:rFonts w:ascii="Arial" w:eastAsia="Calibri" w:hAnsi="Arial" w:cs="Arial"/>
          <w:bCs/>
          <w:i/>
          <w:iCs/>
          <w:color w:val="538135" w:themeColor="accent6" w:themeShade="BF"/>
          <w:kern w:val="0"/>
          <w:sz w:val="22"/>
          <w:szCs w:val="22"/>
          <w14:ligatures w14:val="none"/>
        </w:rPr>
        <w:t>))</w:t>
      </w:r>
      <w:r w:rsidRPr="00093258">
        <w:rPr>
          <w:rFonts w:ascii="Arial" w:eastAsia="Calibri" w:hAnsi="Arial" w:cs="Arial"/>
          <w:bCs/>
          <w:i/>
          <w:iCs/>
          <w:color w:val="000000" w:themeColor="text1"/>
          <w:kern w:val="0"/>
          <w:sz w:val="22"/>
          <w:szCs w:val="22"/>
          <w14:ligatures w14:val="none"/>
        </w:rPr>
        <w:t>.</w:t>
      </w:r>
    </w:p>
    <w:p w14:paraId="5DF3963C" w14:textId="77777777" w:rsidR="00093258" w:rsidRPr="00093258" w:rsidRDefault="00093258" w:rsidP="00093258">
      <w:pPr>
        <w:spacing w:after="0" w:line="240" w:lineRule="auto"/>
        <w:ind w:firstLine="360"/>
        <w:jc w:val="center"/>
        <w:rPr>
          <w:rFonts w:ascii="Arial" w:eastAsia="Calibri" w:hAnsi="Arial" w:cs="Arial"/>
          <w:kern w:val="0"/>
          <w:sz w:val="22"/>
          <w:szCs w:val="22"/>
          <w14:ligatures w14:val="none"/>
        </w:rPr>
      </w:pPr>
      <w:r w:rsidRPr="00093258">
        <w:rPr>
          <w:rFonts w:ascii="Arial" w:eastAsia="Calibri" w:hAnsi="Arial" w:cs="Arial"/>
          <w:kern w:val="0"/>
          <w:sz w:val="22"/>
          <w:szCs w:val="22"/>
          <w14:ligatures w14:val="none"/>
        </w:rPr>
        <w:t>_____________________________</w:t>
      </w:r>
    </w:p>
    <w:p w14:paraId="64D76C7D" w14:textId="77777777" w:rsidR="00093258" w:rsidRPr="00093258" w:rsidRDefault="00093258" w:rsidP="00093258">
      <w:pPr>
        <w:spacing w:after="0" w:line="240" w:lineRule="auto"/>
        <w:jc w:val="center"/>
        <w:rPr>
          <w:rFonts w:ascii="Times New Roman" w:eastAsia="Calibri" w:hAnsi="Times New Roman" w:cs="Times New Roman"/>
          <w:b/>
          <w:kern w:val="0"/>
          <w:sz w:val="22"/>
          <w:szCs w:val="22"/>
          <w:lang w:val="en-GB"/>
          <w14:ligatures w14:val="none"/>
        </w:rPr>
      </w:pPr>
    </w:p>
    <w:p w14:paraId="3769D871" w14:textId="77777777" w:rsidR="00093258" w:rsidRPr="00093258" w:rsidRDefault="00093258" w:rsidP="00093258">
      <w:pPr>
        <w:spacing w:after="0" w:line="240" w:lineRule="auto"/>
        <w:jc w:val="center"/>
        <w:rPr>
          <w:rFonts w:ascii="Times New Roman" w:eastAsia="Calibri" w:hAnsi="Times New Roman" w:cs="Times New Roman"/>
          <w:b/>
          <w:kern w:val="0"/>
          <w:sz w:val="22"/>
          <w:szCs w:val="22"/>
          <w:lang w:val="en-GB"/>
          <w14:ligatures w14:val="none"/>
        </w:rPr>
      </w:pPr>
    </w:p>
    <w:p w14:paraId="72A14981" w14:textId="77777777" w:rsidR="00093258" w:rsidRPr="00093258" w:rsidRDefault="00093258" w:rsidP="00093258">
      <w:pPr>
        <w:spacing w:after="0" w:line="240" w:lineRule="auto"/>
        <w:jc w:val="center"/>
        <w:rPr>
          <w:rFonts w:ascii="Times New Roman" w:eastAsia="Calibri" w:hAnsi="Times New Roman" w:cs="Times New Roman"/>
          <w:b/>
          <w:kern w:val="0"/>
          <w:sz w:val="22"/>
          <w:szCs w:val="22"/>
          <w:lang w:val="en-GB"/>
          <w14:ligatures w14:val="none"/>
        </w:rPr>
      </w:pPr>
    </w:p>
    <w:p w14:paraId="308DCDA1" w14:textId="77777777" w:rsidR="00093258" w:rsidRPr="00093258" w:rsidRDefault="00093258" w:rsidP="00093258">
      <w:pPr>
        <w:spacing w:after="0" w:line="240" w:lineRule="auto"/>
        <w:jc w:val="center"/>
        <w:rPr>
          <w:rFonts w:ascii="Times New Roman" w:eastAsia="Calibri" w:hAnsi="Times New Roman" w:cs="Times New Roman"/>
          <w:b/>
          <w:kern w:val="0"/>
          <w:sz w:val="22"/>
          <w:szCs w:val="22"/>
          <w:lang w:val="en-GB"/>
          <w14:ligatures w14:val="none"/>
        </w:rPr>
      </w:pPr>
    </w:p>
    <w:p w14:paraId="4B166564" w14:textId="77777777" w:rsidR="00093258" w:rsidRPr="00093258" w:rsidRDefault="00093258" w:rsidP="00093258">
      <w:pPr>
        <w:spacing w:after="0" w:line="240" w:lineRule="auto"/>
        <w:jc w:val="center"/>
        <w:rPr>
          <w:rFonts w:ascii="Times New Roman" w:eastAsia="Calibri" w:hAnsi="Times New Roman" w:cs="Times New Roman"/>
          <w:b/>
          <w:kern w:val="0"/>
          <w:sz w:val="22"/>
          <w:szCs w:val="22"/>
          <w:lang w:val="en-GB"/>
          <w14:ligatures w14:val="none"/>
        </w:rPr>
      </w:pPr>
    </w:p>
    <w:p w14:paraId="353C873E" w14:textId="77777777" w:rsidR="00093258" w:rsidRPr="00093258" w:rsidRDefault="00093258" w:rsidP="00093258">
      <w:pPr>
        <w:spacing w:after="0" w:line="240" w:lineRule="auto"/>
        <w:jc w:val="center"/>
        <w:rPr>
          <w:rFonts w:ascii="Times New Roman" w:eastAsia="Calibri" w:hAnsi="Times New Roman" w:cs="Times New Roman"/>
          <w:b/>
          <w:kern w:val="0"/>
          <w:sz w:val="22"/>
          <w:szCs w:val="22"/>
          <w:lang w:val="en-GB"/>
          <w14:ligatures w14:val="none"/>
        </w:rPr>
      </w:pPr>
    </w:p>
    <w:p w14:paraId="6E1D2E29" w14:textId="77777777" w:rsidR="00093258" w:rsidRPr="00093258" w:rsidRDefault="00093258" w:rsidP="00093258">
      <w:pPr>
        <w:spacing w:after="0" w:line="240" w:lineRule="auto"/>
        <w:jc w:val="center"/>
        <w:rPr>
          <w:rFonts w:ascii="Times New Roman" w:eastAsia="Calibri" w:hAnsi="Times New Roman" w:cs="Times New Roman"/>
          <w:b/>
          <w:kern w:val="0"/>
          <w:sz w:val="22"/>
          <w:szCs w:val="22"/>
          <w:lang w:val="en-GB"/>
          <w14:ligatures w14:val="none"/>
        </w:rPr>
      </w:pPr>
    </w:p>
    <w:p w14:paraId="7080D686" w14:textId="77777777" w:rsidR="00093258" w:rsidRPr="00093258" w:rsidRDefault="00093258" w:rsidP="00093258">
      <w:pPr>
        <w:spacing w:after="0" w:line="240" w:lineRule="auto"/>
        <w:jc w:val="center"/>
        <w:rPr>
          <w:rFonts w:ascii="Times New Roman" w:eastAsia="Calibri" w:hAnsi="Times New Roman" w:cs="Times New Roman"/>
          <w:b/>
          <w:kern w:val="0"/>
          <w:sz w:val="22"/>
          <w:szCs w:val="22"/>
          <w:lang w:val="en-GB"/>
          <w14:ligatures w14:val="none"/>
        </w:rPr>
      </w:pPr>
    </w:p>
    <w:p w14:paraId="406EDC5D" w14:textId="77777777" w:rsidR="00093258" w:rsidRDefault="00093258"/>
    <w:sectPr w:rsidR="00093258" w:rsidSect="00093258">
      <w:pgSz w:w="11906" w:h="16838"/>
      <w:pgMar w:top="719" w:right="567" w:bottom="719" w:left="1259"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81D01"/>
    <w:multiLevelType w:val="hybridMultilevel"/>
    <w:tmpl w:val="F300ED3C"/>
    <w:lvl w:ilvl="0" w:tplc="A1B2C6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59640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258"/>
    <w:rsid w:val="000110B1"/>
    <w:rsid w:val="0007681E"/>
    <w:rsid w:val="00077AF2"/>
    <w:rsid w:val="000845B3"/>
    <w:rsid w:val="00093258"/>
    <w:rsid w:val="000D3F91"/>
    <w:rsid w:val="00125C44"/>
    <w:rsid w:val="002A7E77"/>
    <w:rsid w:val="002B2EAC"/>
    <w:rsid w:val="00301DBD"/>
    <w:rsid w:val="003077AC"/>
    <w:rsid w:val="0031126E"/>
    <w:rsid w:val="003204A8"/>
    <w:rsid w:val="00337062"/>
    <w:rsid w:val="0035209C"/>
    <w:rsid w:val="004107B4"/>
    <w:rsid w:val="004464E0"/>
    <w:rsid w:val="004775FB"/>
    <w:rsid w:val="004859EE"/>
    <w:rsid w:val="004D0334"/>
    <w:rsid w:val="0050509A"/>
    <w:rsid w:val="0051682B"/>
    <w:rsid w:val="0052116C"/>
    <w:rsid w:val="005B4D92"/>
    <w:rsid w:val="007307CE"/>
    <w:rsid w:val="007B6D59"/>
    <w:rsid w:val="007F7AFF"/>
    <w:rsid w:val="00851713"/>
    <w:rsid w:val="008B117F"/>
    <w:rsid w:val="008D72AB"/>
    <w:rsid w:val="009173B8"/>
    <w:rsid w:val="009321C8"/>
    <w:rsid w:val="009A4CB6"/>
    <w:rsid w:val="009B4EFD"/>
    <w:rsid w:val="009B7030"/>
    <w:rsid w:val="00A607A4"/>
    <w:rsid w:val="00A82E8F"/>
    <w:rsid w:val="00C16DAE"/>
    <w:rsid w:val="00C45070"/>
    <w:rsid w:val="00C72CB1"/>
    <w:rsid w:val="00CF3A46"/>
    <w:rsid w:val="00CF3D2F"/>
    <w:rsid w:val="00DA2B16"/>
    <w:rsid w:val="00DD1918"/>
    <w:rsid w:val="00E03358"/>
    <w:rsid w:val="00E0783B"/>
    <w:rsid w:val="00F11E51"/>
    <w:rsid w:val="00F15039"/>
    <w:rsid w:val="00F349B5"/>
    <w:rsid w:val="00FF33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63DA"/>
  <w15:chartTrackingRefBased/>
  <w15:docId w15:val="{F730D573-816C-4E1F-A880-E002A0EB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32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932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9325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9325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9325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9325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325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325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325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325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9325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9325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9325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9325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932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32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32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32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3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32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325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32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32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3258"/>
    <w:rPr>
      <w:i/>
      <w:iCs/>
      <w:color w:val="404040" w:themeColor="text1" w:themeTint="BF"/>
    </w:rPr>
  </w:style>
  <w:style w:type="paragraph" w:styleId="Sraopastraipa">
    <w:name w:val="List Paragraph"/>
    <w:basedOn w:val="prastasis"/>
    <w:uiPriority w:val="34"/>
    <w:qFormat/>
    <w:rsid w:val="00093258"/>
    <w:pPr>
      <w:ind w:left="720"/>
      <w:contextualSpacing/>
    </w:pPr>
  </w:style>
  <w:style w:type="character" w:styleId="Rykuspabraukimas">
    <w:name w:val="Intense Emphasis"/>
    <w:basedOn w:val="Numatytasispastraiposriftas"/>
    <w:uiPriority w:val="21"/>
    <w:qFormat/>
    <w:rsid w:val="00093258"/>
    <w:rPr>
      <w:i/>
      <w:iCs/>
      <w:color w:val="2F5496" w:themeColor="accent1" w:themeShade="BF"/>
    </w:rPr>
  </w:style>
  <w:style w:type="paragraph" w:styleId="Iskirtacitata">
    <w:name w:val="Intense Quote"/>
    <w:basedOn w:val="prastasis"/>
    <w:next w:val="prastasis"/>
    <w:link w:val="IskirtacitataDiagrama"/>
    <w:uiPriority w:val="30"/>
    <w:qFormat/>
    <w:rsid w:val="00093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93258"/>
    <w:rPr>
      <w:i/>
      <w:iCs/>
      <w:color w:val="2F5496" w:themeColor="accent1" w:themeShade="BF"/>
    </w:rPr>
  </w:style>
  <w:style w:type="character" w:styleId="Rykinuoroda">
    <w:name w:val="Intense Reference"/>
    <w:basedOn w:val="Numatytasispastraiposriftas"/>
    <w:uiPriority w:val="32"/>
    <w:qFormat/>
    <w:rsid w:val="000932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16314</Words>
  <Characters>9300</Characters>
  <Application>Microsoft Office Word</Application>
  <DocSecurity>0</DocSecurity>
  <Lines>77</Lines>
  <Paragraphs>51</Paragraphs>
  <ScaleCrop>false</ScaleCrop>
  <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Varnagiris | VMU</dc:creator>
  <cp:keywords/>
  <dc:description/>
  <cp:lastModifiedBy>Saulius Varnagiris | VMU</cp:lastModifiedBy>
  <cp:revision>2</cp:revision>
  <dcterms:created xsi:type="dcterms:W3CDTF">2025-03-06T14:36:00Z</dcterms:created>
  <dcterms:modified xsi:type="dcterms:W3CDTF">2025-03-06T14:36:00Z</dcterms:modified>
</cp:coreProperties>
</file>