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20E5" w14:textId="77777777" w:rsidR="009372E0" w:rsidRPr="009372E0" w:rsidRDefault="009372E0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372E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 priedas</w:t>
      </w:r>
    </w:p>
    <w:p w14:paraId="74BFC7F5" w14:textId="77777777" w:rsidR="009372E0" w:rsidRPr="009372E0" w:rsidRDefault="009372E0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38" w:type="dxa"/>
        <w:tblInd w:w="-1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91"/>
        <w:gridCol w:w="3179"/>
        <w:gridCol w:w="3135"/>
        <w:gridCol w:w="2633"/>
      </w:tblGrid>
      <w:tr w:rsidR="009372E0" w:rsidRPr="009372E0" w14:paraId="2CA6CE57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8E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Eil. Nr.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300E8B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Automobilio techninių sąlygų aprašymas, reikalavimai ir kitos sąlygos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4EC7A6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Rodiklių reikšmė, aprašymas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F2013D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Tiekėjo siūlomo automobilio rodikliai, aprašymas</w:t>
            </w:r>
          </w:p>
        </w:tc>
      </w:tr>
      <w:tr w:rsidR="009372E0" w:rsidRPr="009372E0" w14:paraId="2DF97A97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1646BD4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D7B57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>Automobilio markė, modelis, identifikacinis numeris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5A69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Būtina nurodyti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9E52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04C40C42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56E0AF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1. KĖBULAS</w:t>
            </w:r>
          </w:p>
        </w:tc>
      </w:tr>
      <w:tr w:rsidR="009372E0" w:rsidRPr="009372E0" w14:paraId="45D4BDCA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704D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215C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Kėbulo tipas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0F24DB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M</w:t>
            </w: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vertAlign w:val="subscript"/>
                <w:lang w:eastAsia="zh-CN" w:bidi="hi-IN"/>
                <w14:ligatures w14:val="none"/>
              </w:rPr>
              <w:t>1</w:t>
            </w: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kategorijos lengvasis automobilis, 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hečbekas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9D0BA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002CBC7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D81CA1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32E12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Pristatymo terminas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42DE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vėliau kaip per 5 mėn. po pasirašymo dienos.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39181C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00D85368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46B66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D1A9A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Pagaminimo metai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67228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senesnis nei 2024 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3A520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7BEA7C9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045D4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7C265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Eksploatacija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D8CFD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Naujas automobilis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9AAC7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2BBD16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78DF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64EA65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Kėbulo spalva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250D88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Gamintojo standartinė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8FD3C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A677C6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5E50E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1.6.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51EBD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Automobilių kiekis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D11C4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 (penki)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53697B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90C3B4E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4F1D7B3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2. MATMENYS</w:t>
            </w:r>
          </w:p>
        </w:tc>
      </w:tr>
      <w:tr w:rsidR="009372E0" w:rsidRPr="009372E0" w14:paraId="6D29595D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54BE8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2D815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Automobilio ilgis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7D42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4010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22A53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8469C1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5646E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EC2C4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Ratų bazė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D6C218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2500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84FCBB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C32731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E0220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8685C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Plotis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FC6899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175 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995A8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A139211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6EE70" w14:textId="77777777" w:rsidR="009372E0" w:rsidRPr="005853B6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</w:pP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A5FC6D" w14:textId="77777777" w:rsidR="009372E0" w:rsidRPr="005853B6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</w:pP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>Aukštis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1D536" w14:textId="721851C0" w:rsidR="009372E0" w:rsidRPr="005853B6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</w:pP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>Ne mažiau 15</w:t>
            </w:r>
            <w:r w:rsidRPr="005853B6">
              <w:rPr>
                <w:rFonts w:ascii="Times New Roman" w:eastAsia="Songti SC" w:hAnsi="Times New Roman" w:cs="Times New Roman"/>
                <w:strike/>
                <w:color w:val="FF0000"/>
                <w:sz w:val="24"/>
                <w:szCs w:val="24"/>
                <w:lang w:eastAsia="zh-CN" w:bidi="hi-IN"/>
                <w14:ligatures w14:val="none"/>
              </w:rPr>
              <w:t>90</w:t>
            </w: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 xml:space="preserve">75 </w:t>
            </w:r>
            <w:r w:rsidRPr="005853B6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>mm.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1ED5CF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1213B4B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BD7946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661C4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Bagažinės tūris, l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0577AE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300 l.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11CE3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B4495C1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EC9D3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5903B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Durelių skaičius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3EFE25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4CBD8A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7199B4F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31E15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2.7.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9E5A0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Mažiausias keleivių skaičius (su vairuotoju) be papildomai įrengiamų vietų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F000A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C55EAB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EF0C9CB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2C680E1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3. VARIKLIS</w:t>
            </w:r>
          </w:p>
        </w:tc>
      </w:tr>
      <w:tr w:rsidR="009372E0" w:rsidRPr="009372E0" w14:paraId="4A72BD5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7A30E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8B23A8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Tipas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7BFA2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386B2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56FEE7C5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D658E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D1C0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Elektrinio variklio maksimali galia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CA679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kaip 83kW/113AG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AF57E6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4D09D169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0E4CC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BA5455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Elektros energijos suvartojimas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60FD0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daugiau 19 KWh/100 km.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7F61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137F8BF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B3944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3.4.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04CD15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Nuvažiuojamas atstumas pagal WLTP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07FD7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Ne mažiau 300 km.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394095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1EB3606D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4B4E878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4. TRANSMISIJA</w:t>
            </w:r>
          </w:p>
        </w:tc>
      </w:tr>
      <w:tr w:rsidR="009372E0" w:rsidRPr="009372E0" w14:paraId="023142BB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87098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4.1.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4F79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Pavarų dėžė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1AAE7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Automatinė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BA348E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4CD1C18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6D9ADD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4.2.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EFDE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Varantieji ratai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36A6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Priekiniai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860DF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94A985A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25FB00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5. SAUGUMAS</w:t>
            </w:r>
          </w:p>
        </w:tc>
      </w:tr>
      <w:tr w:rsidR="009372E0" w:rsidRPr="009372E0" w14:paraId="3798310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DC38BF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DE33D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Saugos oro pagalvės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778B2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Priekinės, šoninės ir šoninės saugos oro užsklandos vairuotojui ir keleiviui.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22656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E4EF4C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9CA31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299E3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Kelio ženklų atpažinimo sistema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FA8982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1E1CBA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C3A83E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113CB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537B8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Aktyvioji saugos stabdžių sistema („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Active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Safety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Brake</w:t>
            </w:r>
            <w:proofErr w:type="spellEnd"/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“)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B66FE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EF37C0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134F803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E26BB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4B13A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Apsaugos sistemos atitinkančios KASCO </w:t>
            </w: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lastRenderedPageBreak/>
              <w:t>reikalavimus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3D2B0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lastRenderedPageBreak/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CA9A5E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059190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F789D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6FC33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Saugos diržai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A1D59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Vairuotojo ir visoms keleivių vietoms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F8C31A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46F0DCA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20E63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5.5.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2CEEA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Įspėjimas apie išvažiavimą iš eismo juostos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CC3D4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56D67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D79B97A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1370E7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color w:val="000000"/>
                <w:sz w:val="24"/>
                <w:szCs w:val="24"/>
                <w:lang w:eastAsia="zh-CN" w:bidi="hi-IN"/>
                <w14:ligatures w14:val="none"/>
              </w:rPr>
              <w:t>6. ĮRANGA</w:t>
            </w:r>
          </w:p>
        </w:tc>
      </w:tr>
      <w:tr w:rsidR="009372E0" w:rsidRPr="009372E0" w14:paraId="75952FE6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CD6FE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4A26F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Galvos atramos vairuotojo ir visoms keleivių vietoms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4C5A0E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BBA42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30EDD8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5B928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F11F8C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Gamykliniai parkavimo davikliai gale.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819DC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8E603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EC1E99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C56387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C05F8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Reguliuojamo aukščio ir/arba atstumo vairas.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91DB06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04807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00D4FD0C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2A355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E4C55F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Elektra valdomi priekiniai langai.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9DF9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153399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9082599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C68C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4BCB8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Elektra valdomi ir šildomi šoniniai veidrodėliai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CC7C8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D135C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81E79A1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8973B6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CCF53BC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Klimato kontrolės sistema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C214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263DD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7BBA3E4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42CF53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BC950F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LED dienos šviesos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534274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D3283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3B1101C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F3756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6.8.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0EC650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Galiniai LED žibintai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EDCC76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8C9A6C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21A53240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F14E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6.9.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452A0D1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Skaitmeninis prietaisų skydelis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0F027CD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33ADF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6DA9652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857519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6.10.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FEA3498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Lengvojo lydinio ratlankiai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F0965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mažesni kaip 16 colių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6C56465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47D59262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99BF8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6.11.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54EFAA" w14:textId="4A168BE6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Integruotas trijų fazių </w:t>
            </w:r>
            <w:r w:rsidR="00663D93" w:rsidRPr="00663D93">
              <w:rPr>
                <w:rFonts w:ascii="Times New Roman" w:eastAsia="Songti SC" w:hAnsi="Times New Roman" w:cs="Times New Roman"/>
                <w:color w:val="4C94D8" w:themeColor="text2" w:themeTint="80"/>
                <w:sz w:val="24"/>
                <w:szCs w:val="24"/>
                <w:lang w:eastAsia="zh-CN" w:bidi="hi-IN"/>
                <w14:ligatures w14:val="none"/>
              </w:rPr>
              <w:t>ne mažiau kaip 10,4 kW</w:t>
            </w:r>
            <w:r w:rsidRPr="003A624E">
              <w:rPr>
                <w:rFonts w:ascii="Times New Roman" w:eastAsia="Songti SC" w:hAnsi="Times New Roman" w:cs="Times New Roman"/>
                <w:strike/>
                <w:color w:val="FF0000"/>
                <w:sz w:val="24"/>
                <w:szCs w:val="24"/>
                <w:lang w:eastAsia="zh-CN" w:bidi="hi-IN"/>
                <w14:ligatures w14:val="none"/>
              </w:rPr>
              <w:t xml:space="preserve">11kW </w:t>
            </w:r>
            <w:r w:rsidRPr="00EE47DE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galios kroviklis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7B15E4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9038A1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0EEAC553" w14:textId="77777777" w:rsidTr="00D07806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</w:tcMar>
          </w:tcPr>
          <w:p w14:paraId="675DA75F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9372E0" w:rsidRPr="009372E0" w14:paraId="5506E75E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A0C483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7.1.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59FBABE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Gamyklinė garantija automobiliui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BCBED1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Ne mažiau 5 metai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953F5BB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  <w:tr w:rsidR="009372E0" w:rsidRPr="009372E0" w14:paraId="11867414" w14:textId="77777777" w:rsidTr="00D07806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E6D23A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7.2.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61B9CB7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 xml:space="preserve">Registracijos paketas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57E150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sz w:val="24"/>
                <w:szCs w:val="24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6B82D2" w14:textId="77777777" w:rsidR="009372E0" w:rsidRPr="009372E0" w:rsidRDefault="009372E0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sz w:val="4"/>
                <w:szCs w:val="4"/>
                <w:lang w:eastAsia="zh-CN" w:bidi="hi-IN"/>
                <w14:ligatures w14:val="none"/>
              </w:rPr>
            </w:pPr>
          </w:p>
        </w:tc>
      </w:tr>
    </w:tbl>
    <w:p w14:paraId="6E1FE92C" w14:textId="77777777" w:rsidR="009372E0" w:rsidRPr="009372E0" w:rsidRDefault="009372E0" w:rsidP="009372E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*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Tiekėjas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,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pildydamas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lentelės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langelius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,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turi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nurodykite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konkrečias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siūlomos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prekės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charakteristikas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.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Nekopijuokite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suformuluoto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reikalavimo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,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neapsiribokite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abstrakčiu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patvirtinimu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„</w:t>
      </w:r>
      <w:proofErr w:type="spellStart"/>
      <w:proofErr w:type="gram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atitinka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“ (</w:t>
      </w:r>
      <w:proofErr w:type="gram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„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taip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“, „bus“ „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yra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“ ir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taip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toliau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)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turite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nurodyti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konkrečias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 xml:space="preserve"> </w:t>
      </w:r>
      <w:proofErr w:type="spellStart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reikšmes</w:t>
      </w:r>
      <w:proofErr w:type="spellEnd"/>
      <w:r w:rsidRPr="009372E0">
        <w:rPr>
          <w:rFonts w:ascii="Times New Roman" w:eastAsia="Times New Roman" w:hAnsi="Times New Roman" w:cs="Times New Roman"/>
          <w:bCs/>
          <w:color w:val="000000"/>
          <w:kern w:val="0"/>
          <w:lang w:val="en-US" w:eastAsia="ar-SA"/>
          <w14:ligatures w14:val="none"/>
        </w:rPr>
        <w:t>.</w:t>
      </w:r>
    </w:p>
    <w:p w14:paraId="3A42A7AB" w14:textId="77777777" w:rsidR="00700B8F" w:rsidRDefault="00700B8F"/>
    <w:sectPr w:rsidR="00700B8F" w:rsidSect="009372E0">
      <w:headerReference w:type="default" r:id="rId9"/>
      <w:footerReference w:type="even" r:id="rId10"/>
      <w:footerReference w:type="default" r:id="rId11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E099" w14:textId="77777777" w:rsidR="005853B6" w:rsidRDefault="005853B6">
      <w:pPr>
        <w:spacing w:after="0" w:line="240" w:lineRule="auto"/>
      </w:pPr>
      <w:r>
        <w:separator/>
      </w:r>
    </w:p>
  </w:endnote>
  <w:endnote w:type="continuationSeparator" w:id="0">
    <w:p w14:paraId="3CDD8BA4" w14:textId="77777777" w:rsidR="005853B6" w:rsidRDefault="0058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ngti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EF30" w14:textId="77777777" w:rsidR="009372E0" w:rsidRDefault="009372E0" w:rsidP="00890DB7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95F6" w14:textId="77777777" w:rsidR="009372E0" w:rsidRDefault="009372E0" w:rsidP="00D310D9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E134" w14:textId="77777777" w:rsidR="005853B6" w:rsidRDefault="005853B6">
      <w:pPr>
        <w:spacing w:after="0" w:line="240" w:lineRule="auto"/>
      </w:pPr>
      <w:r>
        <w:separator/>
      </w:r>
    </w:p>
  </w:footnote>
  <w:footnote w:type="continuationSeparator" w:id="0">
    <w:p w14:paraId="44BEBC65" w14:textId="77777777" w:rsidR="005853B6" w:rsidRDefault="0058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28E1" w14:textId="77777777" w:rsidR="009372E0" w:rsidRDefault="009372E0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0"/>
    <w:rsid w:val="003A624E"/>
    <w:rsid w:val="003F29CD"/>
    <w:rsid w:val="005853B6"/>
    <w:rsid w:val="00663D93"/>
    <w:rsid w:val="006B0955"/>
    <w:rsid w:val="00700B8F"/>
    <w:rsid w:val="007B0759"/>
    <w:rsid w:val="009372E0"/>
    <w:rsid w:val="00950995"/>
    <w:rsid w:val="00E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578F"/>
  <w15:chartTrackingRefBased/>
  <w15:docId w15:val="{2B166262-7730-4A82-9EF9-7A51D8A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2E0"/>
  </w:style>
  <w:style w:type="paragraph" w:styleId="Footer">
    <w:name w:val="footer"/>
    <w:basedOn w:val="Normal"/>
    <w:link w:val="Foot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2E0"/>
  </w:style>
  <w:style w:type="character" w:styleId="PageNumber">
    <w:name w:val="page number"/>
    <w:basedOn w:val="DefaultParagraphFont"/>
    <w:rsid w:val="0093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4CFAC3CD9CD0428FC24D584AA7AC54" ma:contentTypeVersion="22" ma:contentTypeDescription="Kurkite naują dokumentą." ma:contentTypeScope="" ma:versionID="da656ea2ea18ed2dadafd3eef8c98847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0db36c89e7e7c484fa49018400b6e8a2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276D7-877D-45CE-A995-CE18E5D06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08998-F46C-44F2-BF3A-5541C8B50546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customXml/itemProps3.xml><?xml version="1.0" encoding="utf-8"?>
<ds:datastoreItem xmlns:ds="http://schemas.openxmlformats.org/officeDocument/2006/customXml" ds:itemID="{88C9BA6D-5B68-4E7C-BAFA-1A4B0DFC44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1674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Monika Vidzgė</cp:lastModifiedBy>
  <cp:revision>5</cp:revision>
  <dcterms:created xsi:type="dcterms:W3CDTF">2025-03-03T13:58:00Z</dcterms:created>
  <dcterms:modified xsi:type="dcterms:W3CDTF">2025-03-10T09:16:00Z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  <property fmtid="{D5CDD505-2E9C-101B-9397-08002B2CF9AE}" pid="3" name="MediaServiceImageTags">
    <vt:lpwstr/>
  </property>
</Properties>
</file>