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821DB" w14:textId="2EF7D237" w:rsidR="0022075D" w:rsidRDefault="0022075D" w:rsidP="00CE628C">
      <w:pPr>
        <w:tabs>
          <w:tab w:val="left" w:pos="4305"/>
        </w:tabs>
        <w:spacing w:before="60" w:after="60"/>
        <w:jc w:val="right"/>
        <w:rPr>
          <w:rFonts w:ascii="Arial" w:hAnsi="Arial" w:cs="Arial"/>
          <w:sz w:val="20"/>
          <w:szCs w:val="20"/>
        </w:rPr>
      </w:pPr>
      <w:r w:rsidRPr="00D814D3">
        <w:rPr>
          <w:rFonts w:ascii="Arial" w:hAnsi="Arial" w:cs="Arial"/>
          <w:sz w:val="20"/>
          <w:szCs w:val="20"/>
        </w:rPr>
        <w:t xml:space="preserve">Specialiųjų pirkimo sąlygų Priedas Nr. </w:t>
      </w:r>
      <w:r w:rsidR="003C055D">
        <w:rPr>
          <w:rFonts w:ascii="Arial" w:hAnsi="Arial" w:cs="Arial"/>
          <w:sz w:val="20"/>
          <w:szCs w:val="20"/>
        </w:rPr>
        <w:t>6</w:t>
      </w:r>
    </w:p>
    <w:p w14:paraId="45C7815C" w14:textId="77777777" w:rsidR="0022075D" w:rsidRPr="00C467F4" w:rsidRDefault="0022075D" w:rsidP="00CE628C">
      <w:pPr>
        <w:tabs>
          <w:tab w:val="left" w:pos="4305"/>
        </w:tabs>
        <w:spacing w:before="60" w:after="60"/>
        <w:ind w:right="-598"/>
        <w:jc w:val="right"/>
        <w:rPr>
          <w:rFonts w:ascii="Arial" w:hAnsi="Arial" w:cs="Arial"/>
          <w:b/>
          <w:bCs/>
          <w:sz w:val="20"/>
          <w:szCs w:val="20"/>
        </w:rPr>
      </w:pPr>
    </w:p>
    <w:p w14:paraId="11BA861C" w14:textId="391F9230" w:rsidR="0022075D" w:rsidRDefault="2FCBCE2A" w:rsidP="009F0803">
      <w:pPr>
        <w:shd w:val="clear" w:color="auto" w:fill="FFFFFF" w:themeFill="background1"/>
        <w:ind w:right="-425"/>
        <w:jc w:val="center"/>
        <w:rPr>
          <w:rFonts w:ascii="Arial" w:hAnsi="Arial" w:cs="Arial"/>
          <w:b/>
          <w:bCs/>
          <w:sz w:val="20"/>
          <w:szCs w:val="20"/>
        </w:rPr>
      </w:pPr>
      <w:r w:rsidRPr="009244EC">
        <w:rPr>
          <w:rFonts w:ascii="Arial" w:hAnsi="Arial" w:cs="Arial"/>
          <w:sz w:val="20"/>
          <w:szCs w:val="20"/>
        </w:rPr>
        <w:t xml:space="preserve">PIRKIME KELIAMI </w:t>
      </w:r>
      <w:r w:rsidR="1FD48AC4" w:rsidRPr="009244EC">
        <w:rPr>
          <w:rFonts w:ascii="Arial" w:hAnsi="Arial" w:cs="Arial"/>
          <w:sz w:val="20"/>
          <w:szCs w:val="20"/>
        </w:rPr>
        <w:t xml:space="preserve">ŽALIEJI </w:t>
      </w:r>
      <w:r w:rsidRPr="009244EC">
        <w:rPr>
          <w:rFonts w:ascii="Arial" w:hAnsi="Arial" w:cs="Arial"/>
          <w:sz w:val="20"/>
          <w:szCs w:val="20"/>
        </w:rPr>
        <w:t>REIKALAVIMAI</w:t>
      </w:r>
    </w:p>
    <w:p w14:paraId="35D16915" w14:textId="77777777" w:rsidR="00793A2D" w:rsidRDefault="00793A2D" w:rsidP="009F0803">
      <w:pPr>
        <w:shd w:val="clear" w:color="auto" w:fill="FFFFFF"/>
        <w:ind w:right="-425"/>
        <w:jc w:val="center"/>
        <w:rPr>
          <w:rFonts w:ascii="Arial" w:hAnsi="Arial" w:cs="Arial"/>
          <w:b/>
          <w:sz w:val="20"/>
          <w:szCs w:val="20"/>
        </w:rPr>
      </w:pPr>
    </w:p>
    <w:p w14:paraId="1A13992E" w14:textId="22CA4946" w:rsidR="0022075D" w:rsidRPr="0029542F" w:rsidRDefault="007F4FFF" w:rsidP="009F0803">
      <w:pPr>
        <w:ind w:firstLine="567"/>
        <w:jc w:val="both"/>
        <w:rPr>
          <w:rFonts w:ascii="Arial" w:eastAsia="Calibri" w:hAnsi="Arial" w:cs="Arial"/>
          <w:sz w:val="20"/>
          <w:szCs w:val="20"/>
        </w:rPr>
      </w:pPr>
      <w:r>
        <w:rPr>
          <w:rFonts w:ascii="Arial" w:eastAsia="Calibri" w:hAnsi="Arial" w:cs="Arial"/>
          <w:sz w:val="20"/>
          <w:szCs w:val="20"/>
        </w:rPr>
        <w:t>Darniųjų</w:t>
      </w:r>
      <w:r w:rsidR="0022075D" w:rsidRPr="00CF7A8F">
        <w:rPr>
          <w:rFonts w:ascii="Arial" w:eastAsia="Calibri" w:hAnsi="Arial" w:cs="Arial"/>
          <w:sz w:val="20"/>
          <w:szCs w:val="20"/>
        </w:rPr>
        <w:t xml:space="preserve"> reikalavimų </w:t>
      </w:r>
      <w:r w:rsidR="00ED13BB">
        <w:rPr>
          <w:rFonts w:ascii="Arial" w:eastAsia="Calibri" w:hAnsi="Arial" w:cs="Arial"/>
          <w:sz w:val="20"/>
          <w:szCs w:val="20"/>
        </w:rPr>
        <w:t>atitiktį</w:t>
      </w:r>
      <w:r w:rsidR="00ED13BB" w:rsidRPr="00CF7A8F">
        <w:rPr>
          <w:rFonts w:ascii="Arial" w:eastAsia="Calibri" w:hAnsi="Arial" w:cs="Arial"/>
          <w:sz w:val="20"/>
          <w:szCs w:val="20"/>
        </w:rPr>
        <w:t xml:space="preserve"> </w:t>
      </w:r>
      <w:r w:rsidR="0022075D" w:rsidRPr="00CF7A8F">
        <w:rPr>
          <w:rFonts w:ascii="Arial" w:eastAsia="Calibri" w:hAnsi="Arial" w:cs="Arial"/>
          <w:sz w:val="20"/>
          <w:szCs w:val="20"/>
        </w:rPr>
        <w:t xml:space="preserve">patvirtinančius dokumentus </w:t>
      </w:r>
      <w:r w:rsidR="00623F13">
        <w:rPr>
          <w:rFonts w:ascii="Arial" w:eastAsia="Calibri" w:hAnsi="Arial" w:cs="Arial"/>
          <w:sz w:val="20"/>
          <w:szCs w:val="20"/>
        </w:rPr>
        <w:t>bus prašoma pateikti galimo laimėtojo</w:t>
      </w:r>
      <w:r w:rsidR="00136FCA">
        <w:rPr>
          <w:rFonts w:ascii="Arial" w:eastAsia="Calibri" w:hAnsi="Arial" w:cs="Arial"/>
          <w:sz w:val="20"/>
          <w:szCs w:val="20"/>
        </w:rPr>
        <w:t>.</w:t>
      </w:r>
    </w:p>
    <w:p w14:paraId="76618AD5" w14:textId="0C54AE2E" w:rsidR="0022075D" w:rsidRPr="00303841" w:rsidRDefault="2FCBCE2A" w:rsidP="009F0803">
      <w:pPr>
        <w:ind w:firstLine="567"/>
        <w:jc w:val="both"/>
        <w:rPr>
          <w:rFonts w:ascii="Arial" w:eastAsia="Calibri" w:hAnsi="Arial" w:cs="Arial"/>
          <w:sz w:val="20"/>
          <w:szCs w:val="20"/>
        </w:rPr>
      </w:pPr>
      <w:r w:rsidRPr="6CFFC7D2">
        <w:rPr>
          <w:rFonts w:ascii="Arial" w:eastAsia="Calibri" w:hAnsi="Arial" w:cs="Arial"/>
          <w:sz w:val="20"/>
          <w:szCs w:val="20"/>
        </w:rPr>
        <w:t xml:space="preserve">Jeigu Pirkime keliamas (-i) </w:t>
      </w:r>
      <w:r w:rsidR="23082889" w:rsidRPr="6CFFC7D2">
        <w:rPr>
          <w:rFonts w:ascii="Arial" w:eastAsia="Calibri" w:hAnsi="Arial" w:cs="Arial"/>
          <w:sz w:val="20"/>
          <w:szCs w:val="20"/>
        </w:rPr>
        <w:t>Ž</w:t>
      </w:r>
      <w:r w:rsidRPr="6CFFC7D2">
        <w:rPr>
          <w:rFonts w:ascii="Arial" w:eastAsia="Calibri" w:hAnsi="Arial" w:cs="Arial"/>
          <w:sz w:val="20"/>
          <w:szCs w:val="20"/>
        </w:rPr>
        <w:t xml:space="preserve">aliasis (-ieji) reikalavimas (-ai) </w:t>
      </w:r>
      <w:r w:rsidR="0D91A8A4" w:rsidRPr="6CFFC7D2">
        <w:rPr>
          <w:rFonts w:ascii="Arial" w:eastAsia="Calibri" w:hAnsi="Arial" w:cs="Arial"/>
          <w:sz w:val="20"/>
          <w:szCs w:val="20"/>
        </w:rPr>
        <w:t>ir</w:t>
      </w:r>
      <w:r w:rsidRPr="6CFFC7D2">
        <w:rPr>
          <w:rFonts w:ascii="Arial" w:eastAsia="Calibri" w:hAnsi="Arial" w:cs="Arial"/>
          <w:sz w:val="20"/>
          <w:szCs w:val="20"/>
        </w:rPr>
        <w:t xml:space="preserve"> Tiekėjas ketina Sutarties vykdymui pasitelkti kitus </w:t>
      </w:r>
      <w:r w:rsidR="00724D68" w:rsidRPr="009F0803">
        <w:rPr>
          <w:rFonts w:ascii="Arial" w:eastAsia="Calibri" w:hAnsi="Arial" w:cs="Arial"/>
          <w:sz w:val="20"/>
          <w:szCs w:val="20"/>
        </w:rPr>
        <w:t xml:space="preserve">Ūkio subjektus, kurių pajėgumais remiamasi, ir (ar) Subtiekėjus, kiekvienas Tiekėjo pasitelkiamas Ūkio subjektas </w:t>
      </w:r>
      <w:r w:rsidR="0020657C" w:rsidRPr="00AC738E">
        <w:rPr>
          <w:rFonts w:ascii="Arial" w:eastAsia="Calibri" w:hAnsi="Arial" w:cs="Arial"/>
          <w:sz w:val="20"/>
          <w:szCs w:val="20"/>
        </w:rPr>
        <w:t>kuri</w:t>
      </w:r>
      <w:r w:rsidR="007555D6">
        <w:rPr>
          <w:rFonts w:ascii="Arial" w:eastAsia="Calibri" w:hAnsi="Arial" w:cs="Arial"/>
          <w:sz w:val="20"/>
          <w:szCs w:val="20"/>
        </w:rPr>
        <w:t>o</w:t>
      </w:r>
      <w:r w:rsidR="0020657C" w:rsidRPr="00AC738E">
        <w:rPr>
          <w:rFonts w:ascii="Arial" w:eastAsia="Calibri" w:hAnsi="Arial" w:cs="Arial"/>
          <w:sz w:val="20"/>
          <w:szCs w:val="20"/>
        </w:rPr>
        <w:t xml:space="preserve"> pajėgumais remiamasi</w:t>
      </w:r>
      <w:r w:rsidR="0020657C" w:rsidRPr="009F0803">
        <w:rPr>
          <w:rFonts w:ascii="Arial" w:eastAsia="Calibri" w:hAnsi="Arial" w:cs="Arial"/>
          <w:sz w:val="20"/>
          <w:szCs w:val="20"/>
        </w:rPr>
        <w:t xml:space="preserve"> </w:t>
      </w:r>
      <w:r w:rsidR="00724D68" w:rsidRPr="009F0803">
        <w:rPr>
          <w:rFonts w:ascii="Arial" w:eastAsia="Calibri" w:hAnsi="Arial" w:cs="Arial"/>
          <w:sz w:val="20"/>
          <w:szCs w:val="20"/>
        </w:rPr>
        <w:t xml:space="preserve">ir (ar) Subtiekėjas Sutarties vykdymo metu </w:t>
      </w:r>
      <w:r w:rsidRPr="009F0803">
        <w:rPr>
          <w:rFonts w:ascii="Arial" w:eastAsia="Calibri" w:hAnsi="Arial" w:cs="Arial"/>
          <w:sz w:val="20"/>
          <w:szCs w:val="20"/>
        </w:rPr>
        <w:t>tur</w:t>
      </w:r>
      <w:r w:rsidR="005A75A7" w:rsidRPr="009F0803">
        <w:rPr>
          <w:rFonts w:ascii="Arial" w:eastAsia="Calibri" w:hAnsi="Arial" w:cs="Arial"/>
          <w:sz w:val="20"/>
          <w:szCs w:val="20"/>
        </w:rPr>
        <w:t>ės</w:t>
      </w:r>
      <w:r w:rsidRPr="009F0803">
        <w:rPr>
          <w:rFonts w:ascii="Arial" w:eastAsia="Calibri" w:hAnsi="Arial" w:cs="Arial"/>
          <w:sz w:val="20"/>
          <w:szCs w:val="20"/>
        </w:rPr>
        <w:t xml:space="preserve"> </w:t>
      </w:r>
      <w:r w:rsidR="68522B6F" w:rsidRPr="009F0803">
        <w:rPr>
          <w:rFonts w:ascii="Arial" w:eastAsia="Calibri" w:hAnsi="Arial" w:cs="Arial"/>
          <w:sz w:val="20"/>
          <w:szCs w:val="20"/>
        </w:rPr>
        <w:t>taikyti</w:t>
      </w:r>
      <w:r w:rsidR="09B9ACE0" w:rsidRPr="009F0803">
        <w:rPr>
          <w:rFonts w:ascii="Arial" w:eastAsia="Calibri" w:hAnsi="Arial" w:cs="Arial"/>
          <w:sz w:val="20"/>
          <w:szCs w:val="20"/>
        </w:rPr>
        <w:t xml:space="preserve"> </w:t>
      </w:r>
      <w:r w:rsidRPr="009F0803">
        <w:rPr>
          <w:rFonts w:ascii="Arial" w:eastAsia="Calibri" w:hAnsi="Arial" w:cs="Arial"/>
          <w:sz w:val="20"/>
          <w:szCs w:val="20"/>
        </w:rPr>
        <w:t>Žaliąjį reikalavimą</w:t>
      </w:r>
      <w:r w:rsidR="3B0C4548" w:rsidRPr="009F0803">
        <w:rPr>
          <w:rFonts w:ascii="Arial" w:eastAsia="Calibri" w:hAnsi="Arial" w:cs="Arial"/>
          <w:sz w:val="20"/>
          <w:szCs w:val="20"/>
        </w:rPr>
        <w:t xml:space="preserve">. </w:t>
      </w:r>
      <w:r w:rsidR="2A0955F8" w:rsidRPr="009F0803">
        <w:rPr>
          <w:rFonts w:ascii="Arial" w:eastAsia="Calibri" w:hAnsi="Arial" w:cs="Arial"/>
          <w:sz w:val="20"/>
          <w:szCs w:val="20"/>
        </w:rPr>
        <w:t xml:space="preserve">Tokiu atveju </w:t>
      </w:r>
      <w:r w:rsidR="3B0C4548" w:rsidRPr="009F0803">
        <w:rPr>
          <w:rFonts w:ascii="Arial" w:eastAsia="Calibri" w:hAnsi="Arial" w:cs="Arial"/>
          <w:sz w:val="20"/>
          <w:szCs w:val="20"/>
        </w:rPr>
        <w:t>Tiekėjas</w:t>
      </w:r>
      <w:r w:rsidR="0D53D7F9" w:rsidRPr="00303841">
        <w:rPr>
          <w:rFonts w:ascii="Arial" w:eastAsia="Calibri" w:hAnsi="Arial" w:cs="Arial"/>
          <w:sz w:val="20"/>
          <w:szCs w:val="20"/>
        </w:rPr>
        <w:t>,</w:t>
      </w:r>
      <w:r w:rsidR="3B0C4548" w:rsidRPr="009F0803">
        <w:rPr>
          <w:rFonts w:ascii="Arial" w:eastAsia="Calibri" w:hAnsi="Arial" w:cs="Arial"/>
          <w:sz w:val="20"/>
          <w:szCs w:val="20"/>
        </w:rPr>
        <w:t xml:space="preserve"> </w:t>
      </w:r>
      <w:r w:rsidR="0D53D7F9" w:rsidRPr="00303841">
        <w:rPr>
          <w:rFonts w:ascii="Arial" w:eastAsia="Calibri" w:hAnsi="Arial" w:cs="Arial"/>
          <w:sz w:val="20"/>
          <w:szCs w:val="20"/>
        </w:rPr>
        <w:t>vykdydamas Sutartį,</w:t>
      </w:r>
      <w:r w:rsidR="5462582D" w:rsidRPr="00303841">
        <w:rPr>
          <w:rFonts w:ascii="Arial" w:eastAsia="Calibri" w:hAnsi="Arial" w:cs="Arial"/>
          <w:sz w:val="20"/>
          <w:szCs w:val="20"/>
        </w:rPr>
        <w:t xml:space="preserve"> </w:t>
      </w:r>
      <w:r w:rsidR="3B0C4548" w:rsidRPr="009F0803">
        <w:rPr>
          <w:rFonts w:ascii="Arial" w:eastAsia="Calibri" w:hAnsi="Arial" w:cs="Arial"/>
          <w:sz w:val="20"/>
          <w:szCs w:val="20"/>
        </w:rPr>
        <w:t xml:space="preserve">turi užtikrinti, kad </w:t>
      </w:r>
      <w:r w:rsidR="1C7B4CEA" w:rsidRPr="00303841">
        <w:rPr>
          <w:rFonts w:ascii="Arial" w:eastAsia="Calibri" w:hAnsi="Arial" w:cs="Arial"/>
          <w:sz w:val="20"/>
          <w:szCs w:val="20"/>
        </w:rPr>
        <w:t xml:space="preserve">kiekvienas </w:t>
      </w:r>
      <w:r w:rsidR="3B0C4548" w:rsidRPr="009F0803">
        <w:rPr>
          <w:rFonts w:ascii="Arial" w:eastAsia="Calibri" w:hAnsi="Arial" w:cs="Arial"/>
          <w:sz w:val="20"/>
          <w:szCs w:val="20"/>
        </w:rPr>
        <w:t xml:space="preserve">pasitelktas </w:t>
      </w:r>
      <w:r w:rsidR="007555D6" w:rsidRPr="00AC738E">
        <w:rPr>
          <w:rFonts w:ascii="Arial" w:eastAsia="Calibri" w:hAnsi="Arial" w:cs="Arial"/>
          <w:sz w:val="20"/>
          <w:szCs w:val="20"/>
        </w:rPr>
        <w:t>Ūkio subjektas kuri</w:t>
      </w:r>
      <w:r w:rsidR="007555D6">
        <w:rPr>
          <w:rFonts w:ascii="Arial" w:eastAsia="Calibri" w:hAnsi="Arial" w:cs="Arial"/>
          <w:sz w:val="20"/>
          <w:szCs w:val="20"/>
        </w:rPr>
        <w:t>o</w:t>
      </w:r>
      <w:r w:rsidR="007555D6" w:rsidRPr="00AC738E">
        <w:rPr>
          <w:rFonts w:ascii="Arial" w:eastAsia="Calibri" w:hAnsi="Arial" w:cs="Arial"/>
          <w:sz w:val="20"/>
          <w:szCs w:val="20"/>
        </w:rPr>
        <w:t xml:space="preserve"> pajėgumais remiamasi ir (ar) Subtiekėjas </w:t>
      </w:r>
      <w:r w:rsidR="4A1580BA" w:rsidRPr="009F0803">
        <w:rPr>
          <w:rFonts w:ascii="Arial" w:eastAsia="Calibri" w:hAnsi="Arial" w:cs="Arial"/>
          <w:sz w:val="20"/>
          <w:szCs w:val="20"/>
        </w:rPr>
        <w:t>taikys</w:t>
      </w:r>
      <w:r w:rsidR="3B0C4548" w:rsidRPr="009F0803">
        <w:rPr>
          <w:rFonts w:ascii="Arial" w:eastAsia="Calibri" w:hAnsi="Arial" w:cs="Arial"/>
          <w:sz w:val="20"/>
          <w:szCs w:val="20"/>
        </w:rPr>
        <w:t xml:space="preserve"> Žaliąjį reikalavimą</w:t>
      </w:r>
      <w:r w:rsidR="3B0C4548" w:rsidRPr="00303841">
        <w:rPr>
          <w:rFonts w:ascii="Arial" w:eastAsia="Calibri" w:hAnsi="Arial" w:cs="Arial"/>
          <w:sz w:val="20"/>
          <w:szCs w:val="20"/>
        </w:rPr>
        <w:t>.</w:t>
      </w:r>
      <w:r w:rsidR="34F122B4" w:rsidRPr="00303841">
        <w:rPr>
          <w:rFonts w:ascii="Arial" w:eastAsia="Calibri" w:hAnsi="Arial" w:cs="Arial"/>
          <w:sz w:val="20"/>
          <w:szCs w:val="20"/>
        </w:rPr>
        <w:t xml:space="preserve"> </w:t>
      </w:r>
    </w:p>
    <w:p w14:paraId="0DB9543D" w14:textId="77777777" w:rsidR="0022075D" w:rsidRPr="004903E5" w:rsidRDefault="0022075D" w:rsidP="00CE628C">
      <w:pPr>
        <w:ind w:right="-598"/>
        <w:rPr>
          <w:rFonts w:ascii="Arial" w:hAnsi="Arial" w:cs="Arial"/>
          <w:sz w:val="20"/>
          <w:szCs w:val="20"/>
        </w:rPr>
      </w:pPr>
    </w:p>
    <w:tbl>
      <w:tblPr>
        <w:tblStyle w:val="TableGrid1"/>
        <w:tblW w:w="14601" w:type="dxa"/>
        <w:tblInd w:w="-5" w:type="dxa"/>
        <w:tblLayout w:type="fixed"/>
        <w:tblLook w:val="04A0" w:firstRow="1" w:lastRow="0" w:firstColumn="1" w:lastColumn="0" w:noHBand="0" w:noVBand="1"/>
      </w:tblPr>
      <w:tblGrid>
        <w:gridCol w:w="993"/>
        <w:gridCol w:w="3543"/>
        <w:gridCol w:w="1560"/>
        <w:gridCol w:w="8505"/>
      </w:tblGrid>
      <w:tr w:rsidR="00C73B3E" w:rsidRPr="00EC4E66" w14:paraId="2B51E3C6" w14:textId="77777777" w:rsidTr="58556231">
        <w:trPr>
          <w:trHeight w:val="1000"/>
          <w:tblHeader/>
        </w:trPr>
        <w:tc>
          <w:tcPr>
            <w:tcW w:w="993" w:type="dxa"/>
          </w:tcPr>
          <w:p w14:paraId="19E157E4" w14:textId="77777777" w:rsidR="00C73B3E" w:rsidRPr="00E155DB" w:rsidRDefault="00C73B3E" w:rsidP="00CE628C">
            <w:pPr>
              <w:tabs>
                <w:tab w:val="left" w:pos="567"/>
              </w:tabs>
              <w:spacing w:before="60" w:after="60"/>
              <w:rPr>
                <w:rFonts w:ascii="Arial" w:hAnsi="Arial" w:cs="Arial"/>
                <w:b/>
                <w:bCs/>
                <w:iCs/>
                <w:sz w:val="20"/>
                <w:szCs w:val="20"/>
              </w:rPr>
            </w:pPr>
            <w:r w:rsidRPr="00E155DB">
              <w:rPr>
                <w:rFonts w:ascii="Arial" w:hAnsi="Arial" w:cs="Arial"/>
                <w:b/>
                <w:bCs/>
                <w:iCs/>
                <w:sz w:val="20"/>
                <w:szCs w:val="20"/>
              </w:rPr>
              <w:t>Eil.</w:t>
            </w:r>
          </w:p>
          <w:p w14:paraId="74F5945A" w14:textId="77777777" w:rsidR="00C73B3E" w:rsidRPr="00E155DB" w:rsidRDefault="00C73B3E" w:rsidP="00CE628C">
            <w:pPr>
              <w:tabs>
                <w:tab w:val="left" w:pos="567"/>
              </w:tabs>
              <w:spacing w:before="60" w:after="60"/>
              <w:rPr>
                <w:rFonts w:ascii="Arial" w:hAnsi="Arial" w:cs="Arial"/>
                <w:b/>
                <w:bCs/>
                <w:iCs/>
                <w:sz w:val="20"/>
                <w:szCs w:val="20"/>
              </w:rPr>
            </w:pPr>
            <w:r w:rsidRPr="00E155DB">
              <w:rPr>
                <w:rFonts w:ascii="Arial" w:hAnsi="Arial" w:cs="Arial"/>
                <w:b/>
                <w:bCs/>
                <w:iCs/>
                <w:sz w:val="20"/>
                <w:szCs w:val="20"/>
              </w:rPr>
              <w:t>Nr.</w:t>
            </w:r>
          </w:p>
        </w:tc>
        <w:tc>
          <w:tcPr>
            <w:tcW w:w="3543" w:type="dxa"/>
          </w:tcPr>
          <w:p w14:paraId="0C492853" w14:textId="3AFFBF65" w:rsidR="00C73B3E" w:rsidRPr="00EC4E66" w:rsidRDefault="00C73B3E" w:rsidP="228375F1">
            <w:pPr>
              <w:tabs>
                <w:tab w:val="left" w:pos="567"/>
              </w:tabs>
              <w:spacing w:before="60" w:after="60"/>
              <w:jc w:val="center"/>
              <w:rPr>
                <w:rFonts w:ascii="Arial" w:hAnsi="Arial" w:cs="Arial"/>
                <w:b/>
                <w:bCs/>
                <w:sz w:val="20"/>
                <w:szCs w:val="20"/>
              </w:rPr>
            </w:pPr>
            <w:r w:rsidRPr="58556231">
              <w:rPr>
                <w:rFonts w:ascii="Arial" w:hAnsi="Arial" w:cs="Arial"/>
                <w:b/>
                <w:bCs/>
                <w:sz w:val="20"/>
                <w:szCs w:val="20"/>
              </w:rPr>
              <w:t>Reikalavimas</w:t>
            </w:r>
          </w:p>
        </w:tc>
        <w:tc>
          <w:tcPr>
            <w:tcW w:w="1560" w:type="dxa"/>
          </w:tcPr>
          <w:p w14:paraId="556605C6" w14:textId="4321C191" w:rsidR="00C73B3E" w:rsidRPr="00EC4E66" w:rsidRDefault="00605AEB" w:rsidP="00CE628C">
            <w:pPr>
              <w:tabs>
                <w:tab w:val="left" w:pos="851"/>
              </w:tabs>
              <w:spacing w:before="60" w:after="60"/>
              <w:ind w:left="142"/>
              <w:jc w:val="center"/>
              <w:rPr>
                <w:rFonts w:ascii="Arial" w:hAnsi="Arial" w:cs="Arial"/>
                <w:b/>
                <w:iCs/>
                <w:sz w:val="20"/>
                <w:szCs w:val="20"/>
              </w:rPr>
            </w:pPr>
            <w:r>
              <w:rPr>
                <w:rFonts w:ascii="Arial" w:hAnsi="Arial" w:cs="Arial"/>
                <w:b/>
                <w:iCs/>
                <w:sz w:val="20"/>
                <w:szCs w:val="20"/>
              </w:rPr>
              <w:t>Atitikimas VPĮ</w:t>
            </w:r>
          </w:p>
        </w:tc>
        <w:tc>
          <w:tcPr>
            <w:tcW w:w="8505" w:type="dxa"/>
          </w:tcPr>
          <w:p w14:paraId="4860D7A0" w14:textId="78FB2276" w:rsidR="00C73B3E" w:rsidRDefault="00C73B3E" w:rsidP="00CE628C">
            <w:pPr>
              <w:tabs>
                <w:tab w:val="left" w:pos="851"/>
              </w:tabs>
              <w:spacing w:before="60" w:after="60"/>
              <w:ind w:left="142"/>
              <w:jc w:val="center"/>
              <w:rPr>
                <w:rFonts w:ascii="Arial" w:hAnsi="Arial" w:cs="Arial"/>
                <w:b/>
                <w:iCs/>
                <w:sz w:val="20"/>
                <w:szCs w:val="20"/>
              </w:rPr>
            </w:pPr>
            <w:r w:rsidRPr="00EC4E66">
              <w:rPr>
                <w:rFonts w:ascii="Arial" w:hAnsi="Arial" w:cs="Arial"/>
                <w:b/>
                <w:iCs/>
                <w:sz w:val="20"/>
                <w:szCs w:val="20"/>
              </w:rPr>
              <w:t>Pateikiami dokumentai</w:t>
            </w:r>
          </w:p>
          <w:p w14:paraId="463CF362" w14:textId="77777777" w:rsidR="00C73B3E" w:rsidRPr="00EC4E66" w:rsidRDefault="00C73B3E" w:rsidP="00CE628C">
            <w:pPr>
              <w:tabs>
                <w:tab w:val="left" w:pos="851"/>
              </w:tabs>
              <w:spacing w:before="60" w:after="60"/>
              <w:ind w:left="142"/>
              <w:rPr>
                <w:rFonts w:ascii="Arial" w:hAnsi="Arial" w:cs="Arial"/>
                <w:b/>
                <w:iCs/>
                <w:sz w:val="20"/>
                <w:szCs w:val="20"/>
              </w:rPr>
            </w:pPr>
          </w:p>
        </w:tc>
      </w:tr>
      <w:tr w:rsidR="00605AEB" w:rsidRPr="00F10F11" w14:paraId="37F4F15C" w14:textId="77777777" w:rsidTr="58556231">
        <w:tc>
          <w:tcPr>
            <w:tcW w:w="993" w:type="dxa"/>
            <w:shd w:val="clear" w:color="auto" w:fill="C5E0B3" w:themeFill="accent6" w:themeFillTint="66"/>
          </w:tcPr>
          <w:p w14:paraId="787B89C1" w14:textId="57A02701" w:rsidR="00605AEB" w:rsidRPr="00766F42" w:rsidRDefault="00605AEB" w:rsidP="00CE628C">
            <w:pPr>
              <w:ind w:left="360"/>
              <w:rPr>
                <w:rFonts w:ascii="Arial" w:hAnsi="Arial" w:cs="Arial"/>
                <w:b/>
                <w:color w:val="000000"/>
                <w:sz w:val="20"/>
                <w:szCs w:val="20"/>
              </w:rPr>
            </w:pPr>
            <w:r>
              <w:rPr>
                <w:rFonts w:ascii="Arial" w:hAnsi="Arial" w:cs="Arial"/>
                <w:b/>
                <w:color w:val="000000"/>
                <w:sz w:val="20"/>
                <w:szCs w:val="20"/>
              </w:rPr>
              <w:t>I.</w:t>
            </w:r>
          </w:p>
        </w:tc>
        <w:tc>
          <w:tcPr>
            <w:tcW w:w="13608" w:type="dxa"/>
            <w:gridSpan w:val="3"/>
            <w:shd w:val="clear" w:color="auto" w:fill="C5E0B3" w:themeFill="accent6" w:themeFillTint="66"/>
          </w:tcPr>
          <w:p w14:paraId="3660BB0F" w14:textId="76B9436C" w:rsidR="00605AEB" w:rsidRPr="00766F42" w:rsidRDefault="00605AEB" w:rsidP="00CE628C">
            <w:pPr>
              <w:pStyle w:val="Sraopastraipa"/>
              <w:ind w:left="316"/>
              <w:rPr>
                <w:rFonts w:ascii="Arial" w:hAnsi="Arial" w:cs="Arial"/>
                <w:b/>
                <w:color w:val="000000"/>
                <w:sz w:val="20"/>
                <w:szCs w:val="20"/>
              </w:rPr>
            </w:pPr>
            <w:r>
              <w:rPr>
                <w:rFonts w:ascii="Arial" w:hAnsi="Arial" w:cs="Arial"/>
                <w:b/>
                <w:color w:val="000000"/>
                <w:sz w:val="20"/>
                <w:szCs w:val="20"/>
              </w:rPr>
              <w:t>Žalieji</w:t>
            </w:r>
            <w:r w:rsidRPr="00CF7A8F">
              <w:rPr>
                <w:rFonts w:ascii="Arial" w:hAnsi="Arial" w:cs="Arial"/>
                <w:b/>
                <w:color w:val="000000"/>
                <w:sz w:val="20"/>
                <w:szCs w:val="20"/>
              </w:rPr>
              <w:t xml:space="preserve"> </w:t>
            </w:r>
            <w:r w:rsidRPr="00CF7A8F">
              <w:rPr>
                <w:rFonts w:ascii="Arial" w:hAnsi="Arial" w:cs="Arial"/>
                <w:b/>
                <w:sz w:val="20"/>
                <w:szCs w:val="20"/>
              </w:rPr>
              <w:t>reikalavimai</w:t>
            </w:r>
          </w:p>
        </w:tc>
      </w:tr>
      <w:tr w:rsidR="00015453" w:rsidRPr="00A72445" w14:paraId="70D8D6A1" w14:textId="77777777" w:rsidTr="58556231">
        <w:tc>
          <w:tcPr>
            <w:tcW w:w="993" w:type="dxa"/>
            <w:shd w:val="clear" w:color="auto" w:fill="auto"/>
          </w:tcPr>
          <w:p w14:paraId="4ADC3821" w14:textId="77777777" w:rsidR="00015453" w:rsidRDefault="00015453" w:rsidP="00015453">
            <w:pPr>
              <w:pStyle w:val="Sraopastraipa"/>
              <w:numPr>
                <w:ilvl w:val="0"/>
                <w:numId w:val="26"/>
              </w:numPr>
              <w:tabs>
                <w:tab w:val="left" w:pos="360"/>
              </w:tabs>
              <w:spacing w:before="60" w:after="60"/>
              <w:rPr>
                <w:rFonts w:ascii="Arial" w:hAnsi="Arial" w:cs="Arial"/>
                <w:iCs/>
                <w:sz w:val="20"/>
                <w:szCs w:val="20"/>
              </w:rPr>
            </w:pPr>
          </w:p>
        </w:tc>
        <w:tc>
          <w:tcPr>
            <w:tcW w:w="3543" w:type="dxa"/>
            <w:shd w:val="clear" w:color="auto" w:fill="auto"/>
          </w:tcPr>
          <w:p w14:paraId="04745687" w14:textId="270108F8" w:rsidR="00015453" w:rsidRDefault="00015453" w:rsidP="2C792985">
            <w:pPr>
              <w:tabs>
                <w:tab w:val="left" w:pos="851"/>
              </w:tabs>
              <w:spacing w:before="60" w:after="60"/>
              <w:jc w:val="both"/>
              <w:rPr>
                <w:rFonts w:ascii="Arial" w:hAnsi="Arial" w:cs="Arial"/>
                <w:color w:val="FF0000"/>
                <w:sz w:val="18"/>
                <w:szCs w:val="18"/>
              </w:rPr>
            </w:pPr>
            <w:r w:rsidRPr="2C792985">
              <w:rPr>
                <w:rFonts w:ascii="Arial" w:hAnsi="Arial" w:cs="Arial"/>
                <w:sz w:val="18"/>
                <w:szCs w:val="18"/>
              </w:rPr>
              <w:t xml:space="preserve">Tiekėjas pirkimo sutarties vykdymo laikotarpiu, Darbams atlikti, </w:t>
            </w:r>
            <w:r w:rsidR="41C60289" w:rsidRPr="2C792985">
              <w:rPr>
                <w:rFonts w:ascii="Arial" w:hAnsi="Arial" w:cs="Arial"/>
                <w:sz w:val="18"/>
                <w:szCs w:val="18"/>
              </w:rPr>
              <w:t>taiko</w:t>
            </w:r>
            <w:r w:rsidRPr="2C792985">
              <w:rPr>
                <w:rFonts w:ascii="Arial" w:hAnsi="Arial" w:cs="Arial"/>
                <w:sz w:val="18"/>
                <w:szCs w:val="18"/>
              </w:rPr>
              <w:t xml:space="preserve"> aplinkos apsaugos vadybos sistemos reikalavimus pagal standartą LST EN ISO 14001 arba Europos Sąjungos aplinkosaugos vadybos ir audito sistemą (EMAS), ar kitus aplinkos apsaugos vadybos standartus, pagrįstus atitinkamais Europos </w:t>
            </w:r>
            <w:r w:rsidR="2B0AD365" w:rsidRPr="2C792985">
              <w:rPr>
                <w:rFonts w:ascii="Arial" w:hAnsi="Arial" w:cs="Arial"/>
                <w:sz w:val="18"/>
                <w:szCs w:val="18"/>
              </w:rPr>
              <w:t>arba tarptautinių standartizacijos organizacijų priimtais standartais, ar kitais tiekėjo pateiktais lygiaverčiais įrodymais.</w:t>
            </w:r>
          </w:p>
          <w:p w14:paraId="7358FE90" w14:textId="77777777" w:rsidR="00015453" w:rsidRPr="0082181C" w:rsidRDefault="00015453" w:rsidP="00015453">
            <w:pPr>
              <w:tabs>
                <w:tab w:val="left" w:pos="851"/>
              </w:tabs>
              <w:spacing w:before="60" w:after="60"/>
              <w:jc w:val="both"/>
              <w:rPr>
                <w:rFonts w:ascii="Arial" w:hAnsi="Arial" w:cs="Arial"/>
                <w:color w:val="FF0000"/>
                <w:sz w:val="18"/>
                <w:szCs w:val="18"/>
                <w:shd w:val="clear" w:color="auto" w:fill="FFFFFF"/>
              </w:rPr>
            </w:pPr>
          </w:p>
          <w:p w14:paraId="7F60BFE1" w14:textId="77777777" w:rsidR="00015453" w:rsidRPr="00354791" w:rsidRDefault="00015453" w:rsidP="00015453">
            <w:pPr>
              <w:tabs>
                <w:tab w:val="left" w:pos="851"/>
              </w:tabs>
              <w:spacing w:before="60" w:after="60"/>
              <w:jc w:val="both"/>
              <w:rPr>
                <w:rFonts w:ascii="Arial" w:hAnsi="Arial" w:cs="Arial"/>
                <w:b/>
                <w:color w:val="FF0000"/>
                <w:spacing w:val="2"/>
                <w:sz w:val="18"/>
                <w:szCs w:val="18"/>
              </w:rPr>
            </w:pPr>
          </w:p>
        </w:tc>
        <w:tc>
          <w:tcPr>
            <w:tcW w:w="1560" w:type="dxa"/>
          </w:tcPr>
          <w:p w14:paraId="2B37D691" w14:textId="1C19EEB3" w:rsidR="00015453" w:rsidRPr="0082181C" w:rsidRDefault="00015453" w:rsidP="00015453">
            <w:pPr>
              <w:jc w:val="both"/>
              <w:rPr>
                <w:rFonts w:ascii="Arial" w:hAnsi="Arial" w:cs="Arial"/>
                <w:i/>
                <w:iCs/>
                <w:color w:val="FF0000"/>
                <w:sz w:val="18"/>
                <w:szCs w:val="18"/>
                <w:shd w:val="clear" w:color="auto" w:fill="FFFFFF"/>
              </w:rPr>
            </w:pPr>
            <w:r>
              <w:rPr>
                <w:rFonts w:ascii="Arial" w:hAnsi="Arial" w:cs="Arial"/>
                <w:color w:val="000000"/>
                <w:sz w:val="18"/>
                <w:szCs w:val="18"/>
              </w:rPr>
              <w:t>VPĮ 48 str. 2 d.</w:t>
            </w:r>
          </w:p>
        </w:tc>
        <w:tc>
          <w:tcPr>
            <w:tcW w:w="8505" w:type="dxa"/>
            <w:shd w:val="clear" w:color="auto" w:fill="auto"/>
          </w:tcPr>
          <w:p w14:paraId="2B207A8F" w14:textId="54CF9B14" w:rsidR="00015453" w:rsidRPr="00136FCA" w:rsidRDefault="00015453" w:rsidP="00015453">
            <w:pPr>
              <w:jc w:val="both"/>
              <w:rPr>
                <w:rFonts w:ascii="Arial" w:hAnsi="Arial" w:cs="Arial"/>
                <w:sz w:val="18"/>
                <w:szCs w:val="18"/>
                <w:shd w:val="clear" w:color="auto" w:fill="FFFFFF"/>
              </w:rPr>
            </w:pPr>
            <w:r w:rsidRPr="00CF7A8F">
              <w:rPr>
                <w:rFonts w:ascii="Arial" w:hAnsi="Arial" w:cs="Arial"/>
                <w:sz w:val="18"/>
                <w:szCs w:val="18"/>
              </w:rPr>
              <w:t xml:space="preserve">LST EN ISO </w:t>
            </w:r>
            <w:r w:rsidRPr="00136FCA">
              <w:rPr>
                <w:rFonts w:ascii="Arial" w:hAnsi="Arial" w:cs="Arial"/>
                <w:sz w:val="18"/>
                <w:szCs w:val="18"/>
              </w:rPr>
              <w:t xml:space="preserve">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w:t>
            </w:r>
            <w:r w:rsidRPr="001A5EB2">
              <w:rPr>
                <w:rFonts w:ascii="Arial" w:hAnsi="Arial" w:cs="Arial"/>
                <w:sz w:val="18"/>
                <w:szCs w:val="18"/>
              </w:rPr>
              <w:t xml:space="preserve">Darbams atlikti </w:t>
            </w:r>
            <w:r w:rsidRPr="00136FCA">
              <w:rPr>
                <w:rFonts w:ascii="Arial" w:hAnsi="Arial" w:cs="Arial"/>
                <w:sz w:val="18"/>
                <w:szCs w:val="18"/>
              </w:rPr>
              <w:t xml:space="preserve">galės taikyti aplinkos apsaugos vadybos priemones. </w:t>
            </w:r>
          </w:p>
          <w:p w14:paraId="180A7F6B" w14:textId="0EE19E71" w:rsidR="00015453" w:rsidRPr="001A5EB2" w:rsidRDefault="00015453" w:rsidP="00015453">
            <w:pPr>
              <w:jc w:val="both"/>
              <w:rPr>
                <w:rFonts w:ascii="Arial" w:hAnsi="Arial" w:cs="Arial"/>
                <w:sz w:val="18"/>
                <w:szCs w:val="18"/>
                <w:shd w:val="clear" w:color="auto" w:fill="FFFFFF"/>
              </w:rPr>
            </w:pPr>
            <w:r w:rsidRPr="00136FCA">
              <w:rPr>
                <w:rFonts w:ascii="Arial" w:hAnsi="Arial" w:cs="Arial"/>
                <w:sz w:val="18"/>
                <w:szCs w:val="18"/>
              </w:rPr>
              <w:t xml:space="preserve">Jeigu tiekėjas negali pateikti pirkimo vykdytojo reikalaujamų aukščiau nurodytų dokumentų, jis turi teisę pateikti kitus pirkimo vykdytojui priimtinus dokumentus - lygiaverčius aplinkos apsaugos vadybos užtikrinimo priemonių įrodymus - Žaliojo kriterijaus / reikalavimo aprašą, kuriame nurodomas Tiekėjo, sutarties vykdymo laikotarpiu, </w:t>
            </w:r>
            <w:r w:rsidRPr="001A5EB2">
              <w:rPr>
                <w:rFonts w:ascii="Arial" w:hAnsi="Arial" w:cs="Arial"/>
                <w:i/>
                <w:iCs/>
                <w:sz w:val="18"/>
                <w:szCs w:val="18"/>
              </w:rPr>
              <w:t>Darbams</w:t>
            </w:r>
            <w:r w:rsidRPr="001A5EB2">
              <w:rPr>
                <w:rFonts w:ascii="Arial" w:hAnsi="Arial" w:cs="Arial"/>
                <w:sz w:val="18"/>
                <w:szCs w:val="18"/>
              </w:rPr>
              <w:t xml:space="preserve"> </w:t>
            </w:r>
            <w:r w:rsidRPr="001A5EB2">
              <w:rPr>
                <w:rFonts w:ascii="Arial" w:hAnsi="Arial" w:cs="Arial"/>
                <w:i/>
                <w:iCs/>
                <w:sz w:val="18"/>
                <w:szCs w:val="18"/>
              </w:rPr>
              <w:t>atlikti</w:t>
            </w:r>
            <w:r w:rsidRPr="001A5EB2">
              <w:rPr>
                <w:rFonts w:ascii="Arial" w:hAnsi="Arial" w:cs="Arial"/>
                <w:sz w:val="18"/>
                <w:szCs w:val="18"/>
              </w:rPr>
              <w:t xml:space="preserve"> taikomų aplinkos apsaugos vadybos priemonių aprašymas, tenkinantis visus šiuos reikalavimus:</w:t>
            </w:r>
          </w:p>
          <w:p w14:paraId="65C6D993" w14:textId="6E314FD8" w:rsidR="00015453" w:rsidRPr="001A5EB2" w:rsidRDefault="00015453" w:rsidP="00015453">
            <w:pPr>
              <w:jc w:val="both"/>
              <w:rPr>
                <w:rFonts w:ascii="Arial" w:hAnsi="Arial" w:cs="Arial"/>
                <w:sz w:val="18"/>
                <w:szCs w:val="18"/>
                <w:shd w:val="clear" w:color="auto" w:fill="FFFFFF"/>
              </w:rPr>
            </w:pPr>
            <w:r w:rsidRPr="001A5EB2">
              <w:rPr>
                <w:rFonts w:ascii="Arial" w:hAnsi="Arial" w:cs="Arial"/>
                <w:sz w:val="18"/>
                <w:szCs w:val="18"/>
              </w:rPr>
              <w:t xml:space="preserve">1. apibrėžta įmonės ar įstaigos vadovybės patvirtinta aplinkos apsaugos politika ir aplinkos apsaugos reikalavimų atitikimas </w:t>
            </w:r>
            <w:r w:rsidRPr="001A5EB2">
              <w:rPr>
                <w:rFonts w:ascii="Arial" w:hAnsi="Arial" w:cs="Arial"/>
                <w:i/>
                <w:iCs/>
                <w:sz w:val="18"/>
                <w:szCs w:val="18"/>
              </w:rPr>
              <w:t>atliekant Darbus</w:t>
            </w:r>
            <w:r w:rsidRPr="001A5EB2">
              <w:rPr>
                <w:rFonts w:ascii="Arial" w:hAnsi="Arial" w:cs="Arial"/>
                <w:sz w:val="18"/>
                <w:szCs w:val="18"/>
              </w:rPr>
              <w:t xml:space="preserve">; </w:t>
            </w:r>
          </w:p>
          <w:p w14:paraId="1895D4F7" w14:textId="77777777" w:rsidR="00015453" w:rsidRPr="00CF7A8F" w:rsidRDefault="00015453" w:rsidP="00015453">
            <w:pPr>
              <w:jc w:val="both"/>
              <w:rPr>
                <w:rFonts w:ascii="Arial" w:hAnsi="Arial" w:cs="Arial"/>
                <w:sz w:val="18"/>
                <w:szCs w:val="18"/>
                <w:shd w:val="clear" w:color="auto" w:fill="FFFFFF"/>
              </w:rPr>
            </w:pPr>
            <w:r w:rsidRPr="00136FCA">
              <w:rPr>
                <w:rFonts w:ascii="Arial" w:hAnsi="Arial" w:cs="Arial"/>
                <w:sz w:val="18"/>
                <w:szCs w:val="18"/>
                <w:shd w:val="clear" w:color="auto" w:fill="FFFFFF"/>
              </w:rPr>
              <w:t>2. nustatyti reikšmingiausi aplinkos apsaugos aspektai</w:t>
            </w:r>
            <w:r w:rsidRPr="00CF7A8F">
              <w:rPr>
                <w:rFonts w:ascii="Arial" w:hAnsi="Arial" w:cs="Arial"/>
                <w:sz w:val="18"/>
                <w:szCs w:val="18"/>
                <w:shd w:val="clear" w:color="auto" w:fill="FFFFFF"/>
              </w:rPr>
              <w:t xml:space="preserve">, kuriems įtaką daro, gali daryti įmonės ar įstaigos vykdoma veikla, ir šiuos aplinkos apsaugos aspektus reglamentuojantys teisės aktai; </w:t>
            </w:r>
          </w:p>
          <w:p w14:paraId="4717C52C" w14:textId="77777777" w:rsidR="00015453" w:rsidRPr="00CF7A8F" w:rsidRDefault="00015453" w:rsidP="00015453">
            <w:pPr>
              <w:jc w:val="both"/>
              <w:rPr>
                <w:rFonts w:ascii="Arial" w:hAnsi="Arial" w:cs="Arial"/>
                <w:sz w:val="18"/>
                <w:szCs w:val="18"/>
                <w:shd w:val="clear" w:color="auto" w:fill="FFFFFF"/>
              </w:rPr>
            </w:pPr>
            <w:r w:rsidRPr="00CF7A8F">
              <w:rPr>
                <w:rFonts w:ascii="Arial" w:hAnsi="Arial" w:cs="Arial"/>
                <w:sz w:val="18"/>
                <w:szCs w:val="18"/>
                <w:shd w:val="clear" w:color="auto" w:fill="FFFFFF"/>
              </w:rPr>
              <w:t xml:space="preserve">3. nustatyti aplinkosauginiai tikslai ir uždaviniai bei priemonės šiems tikslams pasiekti; </w:t>
            </w:r>
          </w:p>
          <w:p w14:paraId="75F400B9" w14:textId="77777777" w:rsidR="00015453" w:rsidRPr="00CF7A8F" w:rsidRDefault="00015453" w:rsidP="00015453">
            <w:pPr>
              <w:jc w:val="both"/>
              <w:rPr>
                <w:rFonts w:ascii="Arial" w:hAnsi="Arial" w:cs="Arial"/>
                <w:sz w:val="18"/>
                <w:szCs w:val="18"/>
                <w:shd w:val="clear" w:color="auto" w:fill="FFFFFF"/>
              </w:rPr>
            </w:pPr>
            <w:r w:rsidRPr="00CF7A8F">
              <w:rPr>
                <w:rFonts w:ascii="Arial" w:hAnsi="Arial" w:cs="Arial"/>
                <w:sz w:val="18"/>
                <w:szCs w:val="18"/>
                <w:shd w:val="clear" w:color="auto" w:fill="FFFFFF"/>
              </w:rPr>
              <w:t xml:space="preserve">4. numatyta aplinkosauginių tikslų įgyvendinimo stebėsena – paskirti atsakingi asmenys, nustatyta jų atsakomybė, pareigos ir priemonių įgyvendinimo terminai; </w:t>
            </w:r>
          </w:p>
          <w:p w14:paraId="2CCCADF2" w14:textId="77777777" w:rsidR="00015453" w:rsidRPr="00CF7A8F" w:rsidRDefault="00015453" w:rsidP="00015453">
            <w:pPr>
              <w:jc w:val="both"/>
              <w:rPr>
                <w:rFonts w:ascii="Arial" w:hAnsi="Arial" w:cs="Arial"/>
                <w:sz w:val="18"/>
                <w:szCs w:val="18"/>
                <w:shd w:val="clear" w:color="auto" w:fill="FFFFFF"/>
              </w:rPr>
            </w:pPr>
            <w:r w:rsidRPr="00CF7A8F">
              <w:rPr>
                <w:rFonts w:ascii="Arial" w:hAnsi="Arial" w:cs="Arial"/>
                <w:sz w:val="18"/>
                <w:szCs w:val="18"/>
                <w:shd w:val="clear" w:color="auto" w:fill="FFFFFF"/>
              </w:rPr>
              <w:t xml:space="preserve">5. parengtas aplinkosauginių ir avarinių situacijų valdymo planas; </w:t>
            </w:r>
          </w:p>
          <w:p w14:paraId="4339F6C1" w14:textId="77777777" w:rsidR="00015453" w:rsidRDefault="00015453" w:rsidP="00015453">
            <w:pPr>
              <w:jc w:val="both"/>
              <w:rPr>
                <w:rFonts w:ascii="Arial" w:hAnsi="Arial" w:cs="Arial"/>
                <w:sz w:val="18"/>
                <w:szCs w:val="18"/>
                <w:shd w:val="clear" w:color="auto" w:fill="FFFFFF"/>
              </w:rPr>
            </w:pPr>
            <w:r w:rsidRPr="00CF7A8F">
              <w:rPr>
                <w:rFonts w:ascii="Arial" w:hAnsi="Arial" w:cs="Arial"/>
                <w:sz w:val="18"/>
                <w:szCs w:val="18"/>
                <w:shd w:val="clear" w:color="auto" w:fill="FFFFFF"/>
              </w:rPr>
              <w:t>6. vykdoma aplinkosauginio gerinimo veiklos kontrolė (pvz., parengiamos kasmetinės ataskaitos, kurios pateikiamos, pristatomos įmonės vadovybei).</w:t>
            </w:r>
          </w:p>
          <w:p w14:paraId="21BC1BCA" w14:textId="77777777" w:rsidR="00015453" w:rsidRDefault="00015453" w:rsidP="00015453">
            <w:pPr>
              <w:jc w:val="both"/>
              <w:rPr>
                <w:rFonts w:ascii="Arial" w:hAnsi="Arial" w:cs="Arial"/>
                <w:color w:val="FF0000"/>
                <w:sz w:val="18"/>
                <w:szCs w:val="18"/>
                <w:shd w:val="clear" w:color="auto" w:fill="FFFFFF"/>
              </w:rPr>
            </w:pPr>
          </w:p>
          <w:p w14:paraId="7B61C53E" w14:textId="3D92D011" w:rsidR="00015453" w:rsidRPr="00CF7A8F" w:rsidRDefault="00015453" w:rsidP="00015453">
            <w:pPr>
              <w:jc w:val="both"/>
              <w:rPr>
                <w:rFonts w:ascii="Arial" w:hAnsi="Arial" w:cs="Arial"/>
                <w:color w:val="FF0000"/>
                <w:sz w:val="18"/>
                <w:szCs w:val="18"/>
                <w:shd w:val="clear" w:color="auto" w:fill="FFFFFF"/>
              </w:rPr>
            </w:pPr>
            <w:r>
              <w:rPr>
                <w:rFonts w:ascii="Arial" w:hAnsi="Arial" w:cs="Arial"/>
                <w:sz w:val="18"/>
                <w:szCs w:val="18"/>
                <w:shd w:val="clear" w:color="auto" w:fill="FFFFFF"/>
              </w:rPr>
              <w:t>Tiekėjas taip pat turi pateikti aprašymą pagrindžiančius dokumentus (pateikiamos šių dokumentų kopijos).</w:t>
            </w:r>
          </w:p>
        </w:tc>
      </w:tr>
    </w:tbl>
    <w:p w14:paraId="58E76B18" w14:textId="77777777" w:rsidR="0022075D" w:rsidRDefault="0022075D" w:rsidP="00CE628C">
      <w:pPr>
        <w:pStyle w:val="Sraopastraipa"/>
        <w:tabs>
          <w:tab w:val="left" w:pos="426"/>
        </w:tabs>
        <w:ind w:left="0"/>
        <w:jc w:val="both"/>
        <w:rPr>
          <w:rFonts w:ascii="Arial" w:hAnsi="Arial" w:cs="Arial"/>
          <w:color w:val="000000"/>
          <w:sz w:val="20"/>
          <w:szCs w:val="20"/>
          <w:lang w:eastAsia="lt-LT"/>
        </w:rPr>
      </w:pPr>
      <w:bookmarkStart w:id="0" w:name="part_e3c12bb3571a42edb7087b8c0f8dd0c4"/>
      <w:bookmarkStart w:id="1" w:name="part_bff9f03b24c245bfa7a716d5c2267e9b"/>
      <w:bookmarkStart w:id="2" w:name="part_62f16847a99247fab76a68419a4e3750"/>
      <w:bookmarkStart w:id="3" w:name="part_f3c66f2f61b7427a8ee559a36c8761c1"/>
      <w:bookmarkStart w:id="4" w:name="part_b6fb452fe753442faf33706743ae9e89"/>
      <w:bookmarkEnd w:id="0"/>
      <w:bookmarkEnd w:id="1"/>
      <w:bookmarkEnd w:id="2"/>
      <w:bookmarkEnd w:id="3"/>
      <w:bookmarkEnd w:id="4"/>
    </w:p>
    <w:p w14:paraId="41045D8C" w14:textId="77777777" w:rsidR="0022075D" w:rsidRDefault="0022075D" w:rsidP="00CE628C">
      <w:pPr>
        <w:pStyle w:val="Sraopastraipa"/>
        <w:tabs>
          <w:tab w:val="left" w:pos="426"/>
        </w:tabs>
        <w:ind w:left="0"/>
        <w:jc w:val="both"/>
        <w:rPr>
          <w:rFonts w:ascii="Arial" w:hAnsi="Arial" w:cs="Arial"/>
          <w:color w:val="000000"/>
          <w:sz w:val="20"/>
          <w:szCs w:val="20"/>
          <w:lang w:eastAsia="lt-LT"/>
        </w:rPr>
      </w:pPr>
    </w:p>
    <w:p w14:paraId="74590322" w14:textId="3E4B7513" w:rsidR="0022075D" w:rsidRDefault="0022075D" w:rsidP="00CE628C">
      <w:pPr>
        <w:tabs>
          <w:tab w:val="left" w:pos="426"/>
        </w:tabs>
        <w:jc w:val="both"/>
        <w:rPr>
          <w:rFonts w:ascii="Arial" w:eastAsia="Calibri" w:hAnsi="Arial" w:cs="Arial"/>
          <w:b/>
          <w:bCs/>
          <w:sz w:val="20"/>
          <w:szCs w:val="20"/>
        </w:rPr>
      </w:pPr>
      <w:bookmarkStart w:id="5" w:name="part_2ff098e22b494fa28cacbff556d7dcd1"/>
      <w:bookmarkEnd w:id="5"/>
      <w:r w:rsidRPr="00DE27F4">
        <w:rPr>
          <w:rFonts w:ascii="Arial" w:hAnsi="Arial" w:cs="Arial"/>
          <w:color w:val="000000"/>
          <w:sz w:val="20"/>
          <w:szCs w:val="20"/>
          <w:lang w:eastAsia="lt-LT"/>
        </w:rPr>
        <w:t> </w:t>
      </w:r>
    </w:p>
    <w:p w14:paraId="52DC3640" w14:textId="77777777" w:rsidR="004D62D5" w:rsidRDefault="004D62D5" w:rsidP="00CE628C"/>
    <w:sectPr w:rsidR="004D62D5" w:rsidSect="00313EA1">
      <w:headerReference w:type="even" r:id="rId10"/>
      <w:headerReference w:type="default" r:id="rId11"/>
      <w:footerReference w:type="even" r:id="rId12"/>
      <w:footerReference w:type="default" r:id="rId13"/>
      <w:headerReference w:type="first" r:id="rId14"/>
      <w:footerReference w:type="first" r:id="rId15"/>
      <w:pgSz w:w="16838" w:h="11906" w:orient="landscape"/>
      <w:pgMar w:top="567" w:right="1103"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5004C" w14:textId="77777777" w:rsidR="003154FC" w:rsidRDefault="003154FC" w:rsidP="0022075D">
      <w:r>
        <w:separator/>
      </w:r>
    </w:p>
  </w:endnote>
  <w:endnote w:type="continuationSeparator" w:id="0">
    <w:p w14:paraId="4ED778AA" w14:textId="77777777" w:rsidR="003154FC" w:rsidRDefault="003154FC" w:rsidP="0022075D">
      <w:r>
        <w:continuationSeparator/>
      </w:r>
    </w:p>
  </w:endnote>
  <w:endnote w:type="continuationNotice" w:id="1">
    <w:p w14:paraId="2B15DF08" w14:textId="77777777" w:rsidR="003154FC" w:rsidRDefault="003154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A4566" w14:textId="77777777" w:rsidR="006C1105" w:rsidRDefault="006C110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65"/>
      <w:gridCol w:w="4865"/>
      <w:gridCol w:w="4865"/>
    </w:tblGrid>
    <w:tr w:rsidR="6362EF21" w14:paraId="1EC0B590" w14:textId="77777777" w:rsidTr="6362EF21">
      <w:tc>
        <w:tcPr>
          <w:tcW w:w="4865" w:type="dxa"/>
        </w:tcPr>
        <w:p w14:paraId="71D4853E" w14:textId="30CFC5C0" w:rsidR="6362EF21" w:rsidRDefault="6362EF21" w:rsidP="6362EF21">
          <w:pPr>
            <w:pStyle w:val="Antrats"/>
            <w:ind w:left="-115"/>
          </w:pPr>
        </w:p>
      </w:tc>
      <w:tc>
        <w:tcPr>
          <w:tcW w:w="4865" w:type="dxa"/>
        </w:tcPr>
        <w:p w14:paraId="6A65D04B" w14:textId="08C98F3B" w:rsidR="6362EF21" w:rsidRDefault="6362EF21" w:rsidP="6362EF21">
          <w:pPr>
            <w:pStyle w:val="Antrats"/>
            <w:jc w:val="center"/>
          </w:pPr>
        </w:p>
      </w:tc>
      <w:tc>
        <w:tcPr>
          <w:tcW w:w="4865" w:type="dxa"/>
        </w:tcPr>
        <w:p w14:paraId="4058BF40" w14:textId="32EECC34" w:rsidR="6362EF21" w:rsidRDefault="6362EF21" w:rsidP="6362EF21">
          <w:pPr>
            <w:pStyle w:val="Antrats"/>
            <w:ind w:right="-115"/>
            <w:jc w:val="right"/>
          </w:pPr>
        </w:p>
      </w:tc>
    </w:tr>
  </w:tbl>
  <w:p w14:paraId="7ED15D60" w14:textId="70D1B0E4" w:rsidR="6362EF21" w:rsidRDefault="6362EF21" w:rsidP="6362EF2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A4DEE" w14:textId="77777777" w:rsidR="006C1105" w:rsidRDefault="006C110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256D0" w14:textId="77777777" w:rsidR="003154FC" w:rsidRDefault="003154FC" w:rsidP="0022075D">
      <w:r>
        <w:separator/>
      </w:r>
    </w:p>
  </w:footnote>
  <w:footnote w:type="continuationSeparator" w:id="0">
    <w:p w14:paraId="5CD7C59C" w14:textId="77777777" w:rsidR="003154FC" w:rsidRDefault="003154FC" w:rsidP="0022075D">
      <w:r>
        <w:continuationSeparator/>
      </w:r>
    </w:p>
  </w:footnote>
  <w:footnote w:type="continuationNotice" w:id="1">
    <w:p w14:paraId="095ABD3E" w14:textId="77777777" w:rsidR="003154FC" w:rsidRDefault="003154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ED91E" w14:textId="77777777" w:rsidR="006C1105" w:rsidRDefault="006C11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65"/>
      <w:gridCol w:w="4865"/>
      <w:gridCol w:w="4865"/>
    </w:tblGrid>
    <w:tr w:rsidR="6362EF21" w14:paraId="626B24FD" w14:textId="77777777" w:rsidTr="6362EF21">
      <w:tc>
        <w:tcPr>
          <w:tcW w:w="4865" w:type="dxa"/>
        </w:tcPr>
        <w:p w14:paraId="6E41F2EF" w14:textId="75BAD002" w:rsidR="6362EF21" w:rsidRDefault="6362EF21" w:rsidP="6362EF21">
          <w:pPr>
            <w:pStyle w:val="Antrats"/>
            <w:ind w:left="-115"/>
          </w:pPr>
        </w:p>
      </w:tc>
      <w:tc>
        <w:tcPr>
          <w:tcW w:w="4865" w:type="dxa"/>
        </w:tcPr>
        <w:p w14:paraId="4FC72CA3" w14:textId="5394BE41" w:rsidR="6362EF21" w:rsidRDefault="6362EF21" w:rsidP="6362EF21">
          <w:pPr>
            <w:pStyle w:val="Antrats"/>
            <w:jc w:val="center"/>
          </w:pPr>
        </w:p>
      </w:tc>
      <w:tc>
        <w:tcPr>
          <w:tcW w:w="4865" w:type="dxa"/>
        </w:tcPr>
        <w:p w14:paraId="0B2B0CFE" w14:textId="58A125EB" w:rsidR="6362EF21" w:rsidRDefault="6362EF21" w:rsidP="6362EF21">
          <w:pPr>
            <w:pStyle w:val="Antrats"/>
            <w:ind w:right="-115"/>
            <w:jc w:val="right"/>
          </w:pPr>
        </w:p>
      </w:tc>
    </w:tr>
  </w:tbl>
  <w:p w14:paraId="175DB3EF" w14:textId="26F7E512" w:rsidR="6362EF21" w:rsidRDefault="6362EF21" w:rsidP="6362EF2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039E6" w14:textId="77777777" w:rsidR="006C1105" w:rsidRDefault="006C110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3"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010DC0"/>
    <w:multiLevelType w:val="hybridMultilevel"/>
    <w:tmpl w:val="285476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862"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0CF4B07"/>
    <w:multiLevelType w:val="multilevel"/>
    <w:tmpl w:val="0C1E1E82"/>
    <w:lvl w:ilvl="0">
      <w:start w:val="4"/>
      <w:numFmt w:val="decimal"/>
      <w:lvlText w:val="%1."/>
      <w:lvlJc w:val="left"/>
      <w:pPr>
        <w:ind w:left="660" w:hanging="660"/>
      </w:pPr>
      <w:rPr>
        <w:rFonts w:eastAsia="Calibri"/>
      </w:rPr>
    </w:lvl>
    <w:lvl w:ilvl="1">
      <w:start w:val="2"/>
      <w:numFmt w:val="decimal"/>
      <w:lvlText w:val="%1.%2."/>
      <w:lvlJc w:val="left"/>
      <w:pPr>
        <w:ind w:left="660" w:hanging="660"/>
      </w:pPr>
      <w:rPr>
        <w:rFonts w:eastAsia="Calibri"/>
      </w:rPr>
    </w:lvl>
    <w:lvl w:ilvl="2">
      <w:start w:val="1"/>
      <w:numFmt w:val="decimal"/>
      <w:lvlText w:val="%1.%2.%3."/>
      <w:lvlJc w:val="left"/>
      <w:pPr>
        <w:ind w:left="720" w:hanging="720"/>
      </w:pPr>
      <w:rPr>
        <w:rFonts w:eastAsia="Calibri"/>
      </w:rPr>
    </w:lvl>
    <w:lvl w:ilvl="3">
      <w:start w:val="6"/>
      <w:numFmt w:val="decimal"/>
      <w:lvlText w:val="%1.%2.%3.%4."/>
      <w:lvlJc w:val="left"/>
      <w:pPr>
        <w:ind w:left="720" w:hanging="720"/>
      </w:pPr>
      <w:rPr>
        <w:rFonts w:eastAsia="Calibri"/>
      </w:rPr>
    </w:lvl>
    <w:lvl w:ilvl="4">
      <w:start w:val="1"/>
      <w:numFmt w:val="decimal"/>
      <w:lvlText w:val="%1.%2.%3.%4.%5."/>
      <w:lvlJc w:val="left"/>
      <w:pPr>
        <w:ind w:left="1080" w:hanging="108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440" w:hanging="144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800" w:hanging="1800"/>
      </w:pPr>
      <w:rPr>
        <w:rFonts w:eastAsia="Calibri"/>
      </w:rPr>
    </w:lvl>
  </w:abstractNum>
  <w:abstractNum w:abstractNumId="9"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588038B"/>
    <w:multiLevelType w:val="hybridMultilevel"/>
    <w:tmpl w:val="3B56A890"/>
    <w:lvl w:ilvl="0" w:tplc="4352F8E4">
      <w:start w:val="1"/>
      <w:numFmt w:val="lowerLetter"/>
      <w:lvlText w:val="%1)"/>
      <w:lvlJc w:val="left"/>
      <w:pPr>
        <w:tabs>
          <w:tab w:val="num" w:pos="720"/>
        </w:tabs>
        <w:ind w:left="720" w:hanging="360"/>
      </w:pPr>
    </w:lvl>
    <w:lvl w:ilvl="1" w:tplc="D9DE9E6C" w:tentative="1">
      <w:start w:val="1"/>
      <w:numFmt w:val="lowerLetter"/>
      <w:lvlText w:val="%2)"/>
      <w:lvlJc w:val="left"/>
      <w:pPr>
        <w:tabs>
          <w:tab w:val="num" w:pos="1440"/>
        </w:tabs>
        <w:ind w:left="1440" w:hanging="360"/>
      </w:pPr>
    </w:lvl>
    <w:lvl w:ilvl="2" w:tplc="13B6AD06" w:tentative="1">
      <w:start w:val="1"/>
      <w:numFmt w:val="lowerLetter"/>
      <w:lvlText w:val="%3)"/>
      <w:lvlJc w:val="left"/>
      <w:pPr>
        <w:tabs>
          <w:tab w:val="num" w:pos="2160"/>
        </w:tabs>
        <w:ind w:left="2160" w:hanging="360"/>
      </w:pPr>
    </w:lvl>
    <w:lvl w:ilvl="3" w:tplc="6EA2D528" w:tentative="1">
      <w:start w:val="1"/>
      <w:numFmt w:val="lowerLetter"/>
      <w:lvlText w:val="%4)"/>
      <w:lvlJc w:val="left"/>
      <w:pPr>
        <w:tabs>
          <w:tab w:val="num" w:pos="2880"/>
        </w:tabs>
        <w:ind w:left="2880" w:hanging="360"/>
      </w:pPr>
    </w:lvl>
    <w:lvl w:ilvl="4" w:tplc="0A1E98B0" w:tentative="1">
      <w:start w:val="1"/>
      <w:numFmt w:val="lowerLetter"/>
      <w:lvlText w:val="%5)"/>
      <w:lvlJc w:val="left"/>
      <w:pPr>
        <w:tabs>
          <w:tab w:val="num" w:pos="3600"/>
        </w:tabs>
        <w:ind w:left="3600" w:hanging="360"/>
      </w:pPr>
    </w:lvl>
    <w:lvl w:ilvl="5" w:tplc="3162DF88" w:tentative="1">
      <w:start w:val="1"/>
      <w:numFmt w:val="lowerLetter"/>
      <w:lvlText w:val="%6)"/>
      <w:lvlJc w:val="left"/>
      <w:pPr>
        <w:tabs>
          <w:tab w:val="num" w:pos="4320"/>
        </w:tabs>
        <w:ind w:left="4320" w:hanging="360"/>
      </w:pPr>
    </w:lvl>
    <w:lvl w:ilvl="6" w:tplc="01EAD602" w:tentative="1">
      <w:start w:val="1"/>
      <w:numFmt w:val="lowerLetter"/>
      <w:lvlText w:val="%7)"/>
      <w:lvlJc w:val="left"/>
      <w:pPr>
        <w:tabs>
          <w:tab w:val="num" w:pos="5040"/>
        </w:tabs>
        <w:ind w:left="5040" w:hanging="360"/>
      </w:pPr>
    </w:lvl>
    <w:lvl w:ilvl="7" w:tplc="B156AB5E" w:tentative="1">
      <w:start w:val="1"/>
      <w:numFmt w:val="lowerLetter"/>
      <w:lvlText w:val="%8)"/>
      <w:lvlJc w:val="left"/>
      <w:pPr>
        <w:tabs>
          <w:tab w:val="num" w:pos="5760"/>
        </w:tabs>
        <w:ind w:left="5760" w:hanging="360"/>
      </w:pPr>
    </w:lvl>
    <w:lvl w:ilvl="8" w:tplc="D84EBDA2" w:tentative="1">
      <w:start w:val="1"/>
      <w:numFmt w:val="lowerLetter"/>
      <w:lvlText w:val="%9)"/>
      <w:lvlJc w:val="left"/>
      <w:pPr>
        <w:tabs>
          <w:tab w:val="num" w:pos="6480"/>
        </w:tabs>
        <w:ind w:left="6480" w:hanging="360"/>
      </w:pPr>
    </w:lvl>
  </w:abstractNum>
  <w:abstractNum w:abstractNumId="11" w15:restartNumberingAfterBreak="0">
    <w:nsid w:val="318621D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87F2F65"/>
    <w:multiLevelType w:val="multilevel"/>
    <w:tmpl w:val="6F6636BA"/>
    <w:lvl w:ilvl="0">
      <w:start w:val="2"/>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D6E7801"/>
    <w:multiLevelType w:val="multilevel"/>
    <w:tmpl w:val="4EB04140"/>
    <w:lvl w:ilvl="0">
      <w:start w:val="1"/>
      <w:numFmt w:val="decimal"/>
      <w:lvlText w:val="%1."/>
      <w:lvlJc w:val="left"/>
      <w:pPr>
        <w:ind w:left="720" w:hanging="360"/>
      </w:p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15"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56A34BD"/>
    <w:multiLevelType w:val="multilevel"/>
    <w:tmpl w:val="E8E42C70"/>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5"/>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6F614F3"/>
    <w:multiLevelType w:val="hybridMultilevel"/>
    <w:tmpl w:val="FCEED3C0"/>
    <w:lvl w:ilvl="0" w:tplc="872C0E60">
      <w:start w:val="6"/>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5"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7" w15:restartNumberingAfterBreak="0">
    <w:nsid w:val="700D73B1"/>
    <w:multiLevelType w:val="hybridMultilevel"/>
    <w:tmpl w:val="8CF4E3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5046A07"/>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6863C53"/>
    <w:multiLevelType w:val="hybridMultilevel"/>
    <w:tmpl w:val="880E0022"/>
    <w:lvl w:ilvl="0" w:tplc="890AD4FE">
      <w:start w:val="1"/>
      <w:numFmt w:val="decimal"/>
      <w:lvlText w:val="%1."/>
      <w:lvlJc w:val="left"/>
      <w:pPr>
        <w:ind w:left="353" w:hanging="360"/>
      </w:pPr>
      <w:rPr>
        <w:rFonts w:hint="default"/>
        <w:sz w:val="18"/>
        <w:szCs w:val="18"/>
      </w:rPr>
    </w:lvl>
    <w:lvl w:ilvl="1" w:tplc="04270019" w:tentative="1">
      <w:start w:val="1"/>
      <w:numFmt w:val="lowerLetter"/>
      <w:lvlText w:val="%2."/>
      <w:lvlJc w:val="left"/>
      <w:pPr>
        <w:ind w:left="1073" w:hanging="360"/>
      </w:pPr>
    </w:lvl>
    <w:lvl w:ilvl="2" w:tplc="0427001B" w:tentative="1">
      <w:start w:val="1"/>
      <w:numFmt w:val="lowerRoman"/>
      <w:lvlText w:val="%3."/>
      <w:lvlJc w:val="right"/>
      <w:pPr>
        <w:ind w:left="1793" w:hanging="180"/>
      </w:pPr>
    </w:lvl>
    <w:lvl w:ilvl="3" w:tplc="0427000F" w:tentative="1">
      <w:start w:val="1"/>
      <w:numFmt w:val="decimal"/>
      <w:lvlText w:val="%4."/>
      <w:lvlJc w:val="left"/>
      <w:pPr>
        <w:ind w:left="2513" w:hanging="360"/>
      </w:pPr>
    </w:lvl>
    <w:lvl w:ilvl="4" w:tplc="04270019" w:tentative="1">
      <w:start w:val="1"/>
      <w:numFmt w:val="lowerLetter"/>
      <w:lvlText w:val="%5."/>
      <w:lvlJc w:val="left"/>
      <w:pPr>
        <w:ind w:left="3233" w:hanging="360"/>
      </w:pPr>
    </w:lvl>
    <w:lvl w:ilvl="5" w:tplc="0427001B" w:tentative="1">
      <w:start w:val="1"/>
      <w:numFmt w:val="lowerRoman"/>
      <w:lvlText w:val="%6."/>
      <w:lvlJc w:val="right"/>
      <w:pPr>
        <w:ind w:left="3953" w:hanging="180"/>
      </w:pPr>
    </w:lvl>
    <w:lvl w:ilvl="6" w:tplc="0427000F" w:tentative="1">
      <w:start w:val="1"/>
      <w:numFmt w:val="decimal"/>
      <w:lvlText w:val="%7."/>
      <w:lvlJc w:val="left"/>
      <w:pPr>
        <w:ind w:left="4673" w:hanging="360"/>
      </w:pPr>
    </w:lvl>
    <w:lvl w:ilvl="7" w:tplc="04270019" w:tentative="1">
      <w:start w:val="1"/>
      <w:numFmt w:val="lowerLetter"/>
      <w:lvlText w:val="%8."/>
      <w:lvlJc w:val="left"/>
      <w:pPr>
        <w:ind w:left="5393" w:hanging="360"/>
      </w:pPr>
    </w:lvl>
    <w:lvl w:ilvl="8" w:tplc="0427001B" w:tentative="1">
      <w:start w:val="1"/>
      <w:numFmt w:val="lowerRoman"/>
      <w:lvlText w:val="%9."/>
      <w:lvlJc w:val="right"/>
      <w:pPr>
        <w:ind w:left="6113" w:hanging="180"/>
      </w:pPr>
    </w:lvl>
  </w:abstractNum>
  <w:abstractNum w:abstractNumId="30"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A8B06AA"/>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33" w15:restartNumberingAfterBreak="0">
    <w:nsid w:val="7DDC4416"/>
    <w:multiLevelType w:val="multilevel"/>
    <w:tmpl w:val="7DFCC206"/>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295720595">
    <w:abstractNumId w:val="21"/>
  </w:num>
  <w:num w:numId="2" w16cid:durableId="424808625">
    <w:abstractNumId w:val="23"/>
  </w:num>
  <w:num w:numId="3" w16cid:durableId="1001664368">
    <w:abstractNumId w:val="3"/>
  </w:num>
  <w:num w:numId="4" w16cid:durableId="1367561217">
    <w:abstractNumId w:val="25"/>
  </w:num>
  <w:num w:numId="5" w16cid:durableId="1006979274">
    <w:abstractNumId w:val="13"/>
  </w:num>
  <w:num w:numId="6" w16cid:durableId="727341336">
    <w:abstractNumId w:val="15"/>
  </w:num>
  <w:num w:numId="7" w16cid:durableId="1877423873">
    <w:abstractNumId w:val="4"/>
  </w:num>
  <w:num w:numId="8" w16cid:durableId="253561122">
    <w:abstractNumId w:val="18"/>
  </w:num>
  <w:num w:numId="9" w16cid:durableId="10693944">
    <w:abstractNumId w:val="1"/>
  </w:num>
  <w:num w:numId="10" w16cid:durableId="2059626376">
    <w:abstractNumId w:val="30"/>
  </w:num>
  <w:num w:numId="11" w16cid:durableId="869296651">
    <w:abstractNumId w:val="26"/>
  </w:num>
  <w:num w:numId="12" w16cid:durableId="1293174545">
    <w:abstractNumId w:val="17"/>
  </w:num>
  <w:num w:numId="13" w16cid:durableId="74477843">
    <w:abstractNumId w:val="9"/>
  </w:num>
  <w:num w:numId="14" w16cid:durableId="50663474">
    <w:abstractNumId w:val="5"/>
  </w:num>
  <w:num w:numId="15" w16cid:durableId="1123159978">
    <w:abstractNumId w:val="31"/>
  </w:num>
  <w:num w:numId="16" w16cid:durableId="333921151">
    <w:abstractNumId w:val="7"/>
  </w:num>
  <w:num w:numId="17" w16cid:durableId="569968899">
    <w:abstractNumId w:val="0"/>
  </w:num>
  <w:num w:numId="18" w16cid:durableId="1961496653">
    <w:abstractNumId w:val="11"/>
  </w:num>
  <w:num w:numId="19" w16cid:durableId="878083284">
    <w:abstractNumId w:val="19"/>
    <w:lvlOverride w:ilvl="0">
      <w:startOverride w:val="5"/>
    </w:lvlOverride>
    <w:lvlOverride w:ilvl="1">
      <w:startOverride w:val="5"/>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80721712">
    <w:abstractNumId w:val="2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6454910">
    <w:abstractNumId w:val="33"/>
  </w:num>
  <w:num w:numId="22" w16cid:durableId="1342010247">
    <w:abstractNumId w:val="24"/>
  </w:num>
  <w:num w:numId="23" w16cid:durableId="134220051">
    <w:abstractNumId w:val="16"/>
  </w:num>
  <w:num w:numId="24" w16cid:durableId="146674135">
    <w:abstractNumId w:val="8"/>
    <w:lvlOverride w:ilvl="0">
      <w:startOverride w:val="4"/>
    </w:lvlOverride>
    <w:lvlOverride w:ilvl="1">
      <w:startOverride w:val="2"/>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54210447">
    <w:abstractNumId w:val="20"/>
  </w:num>
  <w:num w:numId="26" w16cid:durableId="1424186574">
    <w:abstractNumId w:val="29"/>
  </w:num>
  <w:num w:numId="27" w16cid:durableId="353850280">
    <w:abstractNumId w:val="28"/>
  </w:num>
  <w:num w:numId="28" w16cid:durableId="1984239600">
    <w:abstractNumId w:val="10"/>
  </w:num>
  <w:num w:numId="29" w16cid:durableId="1335762910">
    <w:abstractNumId w:val="6"/>
  </w:num>
  <w:num w:numId="30" w16cid:durableId="1990286893">
    <w:abstractNumId w:val="12"/>
  </w:num>
  <w:num w:numId="31" w16cid:durableId="773941759">
    <w:abstractNumId w:val="14"/>
  </w:num>
  <w:num w:numId="32" w16cid:durableId="520434596">
    <w:abstractNumId w:val="32"/>
  </w:num>
  <w:num w:numId="33" w16cid:durableId="2047480209">
    <w:abstractNumId w:val="2"/>
  </w:num>
  <w:num w:numId="34" w16cid:durableId="164943050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223"/>
    <w:rsid w:val="00002627"/>
    <w:rsid w:val="000034E3"/>
    <w:rsid w:val="00003E2C"/>
    <w:rsid w:val="0000522D"/>
    <w:rsid w:val="000067C8"/>
    <w:rsid w:val="00015453"/>
    <w:rsid w:val="00021E6B"/>
    <w:rsid w:val="00025741"/>
    <w:rsid w:val="00030344"/>
    <w:rsid w:val="00033230"/>
    <w:rsid w:val="00033BF9"/>
    <w:rsid w:val="00036829"/>
    <w:rsid w:val="000425DE"/>
    <w:rsid w:val="000451C3"/>
    <w:rsid w:val="00046E89"/>
    <w:rsid w:val="00052E01"/>
    <w:rsid w:val="0005340F"/>
    <w:rsid w:val="0005798D"/>
    <w:rsid w:val="000606FA"/>
    <w:rsid w:val="00067CD3"/>
    <w:rsid w:val="00070C65"/>
    <w:rsid w:val="00071270"/>
    <w:rsid w:val="000726F8"/>
    <w:rsid w:val="00073527"/>
    <w:rsid w:val="000832DF"/>
    <w:rsid w:val="00095A61"/>
    <w:rsid w:val="0009715F"/>
    <w:rsid w:val="000A75DC"/>
    <w:rsid w:val="000B1881"/>
    <w:rsid w:val="000B3302"/>
    <w:rsid w:val="000C772F"/>
    <w:rsid w:val="000E1C8B"/>
    <w:rsid w:val="000F1B8F"/>
    <w:rsid w:val="00100FEC"/>
    <w:rsid w:val="00104178"/>
    <w:rsid w:val="0010751E"/>
    <w:rsid w:val="00110C18"/>
    <w:rsid w:val="00111462"/>
    <w:rsid w:val="00117F7C"/>
    <w:rsid w:val="001208B5"/>
    <w:rsid w:val="001247A3"/>
    <w:rsid w:val="0012772F"/>
    <w:rsid w:val="00134606"/>
    <w:rsid w:val="00136FCA"/>
    <w:rsid w:val="00147D07"/>
    <w:rsid w:val="00165610"/>
    <w:rsid w:val="001667B7"/>
    <w:rsid w:val="00170E54"/>
    <w:rsid w:val="001744CE"/>
    <w:rsid w:val="0017682D"/>
    <w:rsid w:val="0018215B"/>
    <w:rsid w:val="00184743"/>
    <w:rsid w:val="00185F92"/>
    <w:rsid w:val="00193223"/>
    <w:rsid w:val="00197CDF"/>
    <w:rsid w:val="001A290D"/>
    <w:rsid w:val="001A2B8A"/>
    <w:rsid w:val="001A4650"/>
    <w:rsid w:val="001A5EB2"/>
    <w:rsid w:val="001A608C"/>
    <w:rsid w:val="001A75C7"/>
    <w:rsid w:val="001C08F8"/>
    <w:rsid w:val="001D1DE9"/>
    <w:rsid w:val="001D34EE"/>
    <w:rsid w:val="001D6C3D"/>
    <w:rsid w:val="001F0A40"/>
    <w:rsid w:val="001F4A2C"/>
    <w:rsid w:val="001F5703"/>
    <w:rsid w:val="00205BA2"/>
    <w:rsid w:val="0020657C"/>
    <w:rsid w:val="002070E4"/>
    <w:rsid w:val="002070E6"/>
    <w:rsid w:val="0020758B"/>
    <w:rsid w:val="00216D53"/>
    <w:rsid w:val="0022075D"/>
    <w:rsid w:val="00222CD1"/>
    <w:rsid w:val="00223550"/>
    <w:rsid w:val="002306D4"/>
    <w:rsid w:val="00232A59"/>
    <w:rsid w:val="00241FD9"/>
    <w:rsid w:val="002475D5"/>
    <w:rsid w:val="0025687E"/>
    <w:rsid w:val="00256CF2"/>
    <w:rsid w:val="00261B64"/>
    <w:rsid w:val="00266D23"/>
    <w:rsid w:val="002732ED"/>
    <w:rsid w:val="0028320A"/>
    <w:rsid w:val="00290EB0"/>
    <w:rsid w:val="00291188"/>
    <w:rsid w:val="00293FDA"/>
    <w:rsid w:val="002952C0"/>
    <w:rsid w:val="00296593"/>
    <w:rsid w:val="002A420D"/>
    <w:rsid w:val="002A5283"/>
    <w:rsid w:val="002B1141"/>
    <w:rsid w:val="002C10B4"/>
    <w:rsid w:val="002C5905"/>
    <w:rsid w:val="002D1B86"/>
    <w:rsid w:val="002D214B"/>
    <w:rsid w:val="002D537C"/>
    <w:rsid w:val="002D5F8B"/>
    <w:rsid w:val="002D6A35"/>
    <w:rsid w:val="002D7B34"/>
    <w:rsid w:val="002E1A22"/>
    <w:rsid w:val="002E2067"/>
    <w:rsid w:val="002E3EA9"/>
    <w:rsid w:val="002E6582"/>
    <w:rsid w:val="002F35AF"/>
    <w:rsid w:val="002F5635"/>
    <w:rsid w:val="002F5F02"/>
    <w:rsid w:val="00303841"/>
    <w:rsid w:val="00305BA6"/>
    <w:rsid w:val="00305C3E"/>
    <w:rsid w:val="0030735E"/>
    <w:rsid w:val="00313DB2"/>
    <w:rsid w:val="00313EA1"/>
    <w:rsid w:val="003141AB"/>
    <w:rsid w:val="003154FC"/>
    <w:rsid w:val="00317CD8"/>
    <w:rsid w:val="00321719"/>
    <w:rsid w:val="00322331"/>
    <w:rsid w:val="0033778E"/>
    <w:rsid w:val="003403C9"/>
    <w:rsid w:val="00343DCC"/>
    <w:rsid w:val="0034500C"/>
    <w:rsid w:val="00352117"/>
    <w:rsid w:val="00360FF3"/>
    <w:rsid w:val="00362648"/>
    <w:rsid w:val="00364510"/>
    <w:rsid w:val="00370C34"/>
    <w:rsid w:val="00375B61"/>
    <w:rsid w:val="00375CF3"/>
    <w:rsid w:val="00375F20"/>
    <w:rsid w:val="00375F31"/>
    <w:rsid w:val="00395A6E"/>
    <w:rsid w:val="003A0E29"/>
    <w:rsid w:val="003A2517"/>
    <w:rsid w:val="003A298F"/>
    <w:rsid w:val="003A2FB3"/>
    <w:rsid w:val="003A39C7"/>
    <w:rsid w:val="003B2671"/>
    <w:rsid w:val="003B73DF"/>
    <w:rsid w:val="003C055D"/>
    <w:rsid w:val="003C2B9F"/>
    <w:rsid w:val="003D0E4A"/>
    <w:rsid w:val="003D150B"/>
    <w:rsid w:val="003D3323"/>
    <w:rsid w:val="003D7C44"/>
    <w:rsid w:val="003E26DE"/>
    <w:rsid w:val="003E5E72"/>
    <w:rsid w:val="003E7915"/>
    <w:rsid w:val="003F0074"/>
    <w:rsid w:val="003F59C5"/>
    <w:rsid w:val="00406A8E"/>
    <w:rsid w:val="00430CEB"/>
    <w:rsid w:val="004327C3"/>
    <w:rsid w:val="004335D4"/>
    <w:rsid w:val="00435F80"/>
    <w:rsid w:val="00441300"/>
    <w:rsid w:val="0044293A"/>
    <w:rsid w:val="0045362F"/>
    <w:rsid w:val="00454A9D"/>
    <w:rsid w:val="00456433"/>
    <w:rsid w:val="00465E3B"/>
    <w:rsid w:val="00472DEC"/>
    <w:rsid w:val="004818D1"/>
    <w:rsid w:val="004879BE"/>
    <w:rsid w:val="00490436"/>
    <w:rsid w:val="004945BD"/>
    <w:rsid w:val="004A2CBE"/>
    <w:rsid w:val="004A3074"/>
    <w:rsid w:val="004A3F93"/>
    <w:rsid w:val="004A7D39"/>
    <w:rsid w:val="004B3A19"/>
    <w:rsid w:val="004B3EC8"/>
    <w:rsid w:val="004B55CC"/>
    <w:rsid w:val="004B5B2B"/>
    <w:rsid w:val="004C3434"/>
    <w:rsid w:val="004D11A7"/>
    <w:rsid w:val="004D1BB2"/>
    <w:rsid w:val="004D62D5"/>
    <w:rsid w:val="004D72D2"/>
    <w:rsid w:val="004E02F4"/>
    <w:rsid w:val="004E1807"/>
    <w:rsid w:val="004E2D7C"/>
    <w:rsid w:val="004E4036"/>
    <w:rsid w:val="004E459D"/>
    <w:rsid w:val="004E54F6"/>
    <w:rsid w:val="004F353E"/>
    <w:rsid w:val="004F3A36"/>
    <w:rsid w:val="004F3D5A"/>
    <w:rsid w:val="004F5024"/>
    <w:rsid w:val="004F55FC"/>
    <w:rsid w:val="00512615"/>
    <w:rsid w:val="00512ECA"/>
    <w:rsid w:val="00515143"/>
    <w:rsid w:val="005176D4"/>
    <w:rsid w:val="00533308"/>
    <w:rsid w:val="00542774"/>
    <w:rsid w:val="00544DD4"/>
    <w:rsid w:val="00550CCB"/>
    <w:rsid w:val="00555A1C"/>
    <w:rsid w:val="00564798"/>
    <w:rsid w:val="00575CAC"/>
    <w:rsid w:val="00583B77"/>
    <w:rsid w:val="005843E5"/>
    <w:rsid w:val="00585756"/>
    <w:rsid w:val="005904F9"/>
    <w:rsid w:val="00592E4D"/>
    <w:rsid w:val="00593096"/>
    <w:rsid w:val="005A44D4"/>
    <w:rsid w:val="005A75A7"/>
    <w:rsid w:val="005A7E5F"/>
    <w:rsid w:val="005D4254"/>
    <w:rsid w:val="005D5ECD"/>
    <w:rsid w:val="005E6322"/>
    <w:rsid w:val="005E6B55"/>
    <w:rsid w:val="005E7557"/>
    <w:rsid w:val="005F0CB4"/>
    <w:rsid w:val="005F281D"/>
    <w:rsid w:val="00605AEB"/>
    <w:rsid w:val="00605D8D"/>
    <w:rsid w:val="00605DED"/>
    <w:rsid w:val="00606C08"/>
    <w:rsid w:val="00612200"/>
    <w:rsid w:val="00613786"/>
    <w:rsid w:val="006223DE"/>
    <w:rsid w:val="006239CE"/>
    <w:rsid w:val="00623F13"/>
    <w:rsid w:val="0062599B"/>
    <w:rsid w:val="006261EC"/>
    <w:rsid w:val="006266EA"/>
    <w:rsid w:val="00626D29"/>
    <w:rsid w:val="006304D7"/>
    <w:rsid w:val="00631CE3"/>
    <w:rsid w:val="00636E4F"/>
    <w:rsid w:val="0064032D"/>
    <w:rsid w:val="006412BE"/>
    <w:rsid w:val="00645EEF"/>
    <w:rsid w:val="00646762"/>
    <w:rsid w:val="0064734B"/>
    <w:rsid w:val="00665661"/>
    <w:rsid w:val="0066653D"/>
    <w:rsid w:val="00667EC2"/>
    <w:rsid w:val="00673F81"/>
    <w:rsid w:val="00674196"/>
    <w:rsid w:val="0068014E"/>
    <w:rsid w:val="00684FAF"/>
    <w:rsid w:val="00687574"/>
    <w:rsid w:val="0069668F"/>
    <w:rsid w:val="006A337C"/>
    <w:rsid w:val="006B1CAC"/>
    <w:rsid w:val="006B7ADF"/>
    <w:rsid w:val="006C0CE0"/>
    <w:rsid w:val="006C1105"/>
    <w:rsid w:val="006C2242"/>
    <w:rsid w:val="006C73DE"/>
    <w:rsid w:val="006D2AD6"/>
    <w:rsid w:val="006D4227"/>
    <w:rsid w:val="006F10FC"/>
    <w:rsid w:val="006F388D"/>
    <w:rsid w:val="006F40C9"/>
    <w:rsid w:val="006F4141"/>
    <w:rsid w:val="006F5A2C"/>
    <w:rsid w:val="006F7C1A"/>
    <w:rsid w:val="00700A2E"/>
    <w:rsid w:val="00700B4B"/>
    <w:rsid w:val="007068A2"/>
    <w:rsid w:val="00707EF6"/>
    <w:rsid w:val="00712F63"/>
    <w:rsid w:val="00724D68"/>
    <w:rsid w:val="0072533B"/>
    <w:rsid w:val="00725CBC"/>
    <w:rsid w:val="00730B67"/>
    <w:rsid w:val="00730F95"/>
    <w:rsid w:val="00731C76"/>
    <w:rsid w:val="007320FC"/>
    <w:rsid w:val="00740DAC"/>
    <w:rsid w:val="007435AA"/>
    <w:rsid w:val="00744811"/>
    <w:rsid w:val="00747CBB"/>
    <w:rsid w:val="00750BD0"/>
    <w:rsid w:val="00754F92"/>
    <w:rsid w:val="007555D6"/>
    <w:rsid w:val="00756C5B"/>
    <w:rsid w:val="00757FA2"/>
    <w:rsid w:val="007671A5"/>
    <w:rsid w:val="007739ED"/>
    <w:rsid w:val="00773B3D"/>
    <w:rsid w:val="00775D58"/>
    <w:rsid w:val="00777CA9"/>
    <w:rsid w:val="00786E2E"/>
    <w:rsid w:val="00792582"/>
    <w:rsid w:val="00793A2D"/>
    <w:rsid w:val="007978ED"/>
    <w:rsid w:val="007B79A3"/>
    <w:rsid w:val="007C5A53"/>
    <w:rsid w:val="007D2289"/>
    <w:rsid w:val="007D5722"/>
    <w:rsid w:val="007F13AE"/>
    <w:rsid w:val="007F4B5B"/>
    <w:rsid w:val="007F4FFF"/>
    <w:rsid w:val="0080692B"/>
    <w:rsid w:val="00806DB2"/>
    <w:rsid w:val="0081184A"/>
    <w:rsid w:val="00813CE9"/>
    <w:rsid w:val="0081413A"/>
    <w:rsid w:val="00814258"/>
    <w:rsid w:val="00816796"/>
    <w:rsid w:val="008238B5"/>
    <w:rsid w:val="008304F3"/>
    <w:rsid w:val="008366C1"/>
    <w:rsid w:val="0083702B"/>
    <w:rsid w:val="008446A4"/>
    <w:rsid w:val="008476C3"/>
    <w:rsid w:val="00852639"/>
    <w:rsid w:val="008534DF"/>
    <w:rsid w:val="00854236"/>
    <w:rsid w:val="00857CFD"/>
    <w:rsid w:val="008614C1"/>
    <w:rsid w:val="008645A9"/>
    <w:rsid w:val="00876407"/>
    <w:rsid w:val="008829CF"/>
    <w:rsid w:val="008848FB"/>
    <w:rsid w:val="008863CD"/>
    <w:rsid w:val="00886DD4"/>
    <w:rsid w:val="008879AB"/>
    <w:rsid w:val="00891465"/>
    <w:rsid w:val="00891857"/>
    <w:rsid w:val="008932CD"/>
    <w:rsid w:val="00893E10"/>
    <w:rsid w:val="008A4734"/>
    <w:rsid w:val="008A788C"/>
    <w:rsid w:val="008B792D"/>
    <w:rsid w:val="008C30CD"/>
    <w:rsid w:val="008C74A1"/>
    <w:rsid w:val="008C7503"/>
    <w:rsid w:val="008D20BF"/>
    <w:rsid w:val="008D6B50"/>
    <w:rsid w:val="008D7433"/>
    <w:rsid w:val="008E146D"/>
    <w:rsid w:val="008E5C0E"/>
    <w:rsid w:val="008E7330"/>
    <w:rsid w:val="008F493F"/>
    <w:rsid w:val="008F526F"/>
    <w:rsid w:val="008F6018"/>
    <w:rsid w:val="009007E7"/>
    <w:rsid w:val="009056D9"/>
    <w:rsid w:val="009169AB"/>
    <w:rsid w:val="009218F5"/>
    <w:rsid w:val="009244EC"/>
    <w:rsid w:val="00927002"/>
    <w:rsid w:val="00930C89"/>
    <w:rsid w:val="00931F6B"/>
    <w:rsid w:val="00935E6B"/>
    <w:rsid w:val="009378AC"/>
    <w:rsid w:val="00942528"/>
    <w:rsid w:val="00944EB7"/>
    <w:rsid w:val="009464FA"/>
    <w:rsid w:val="00950A4A"/>
    <w:rsid w:val="009529B0"/>
    <w:rsid w:val="00952FE7"/>
    <w:rsid w:val="00953F47"/>
    <w:rsid w:val="009546DB"/>
    <w:rsid w:val="00962E2D"/>
    <w:rsid w:val="00965274"/>
    <w:rsid w:val="009665D5"/>
    <w:rsid w:val="009770C5"/>
    <w:rsid w:val="009773FB"/>
    <w:rsid w:val="00980A3C"/>
    <w:rsid w:val="00987A3D"/>
    <w:rsid w:val="009947E4"/>
    <w:rsid w:val="00994D15"/>
    <w:rsid w:val="00996170"/>
    <w:rsid w:val="009A1351"/>
    <w:rsid w:val="009A3FE9"/>
    <w:rsid w:val="009A6682"/>
    <w:rsid w:val="009B0CA2"/>
    <w:rsid w:val="009B409C"/>
    <w:rsid w:val="009B4D46"/>
    <w:rsid w:val="009B5178"/>
    <w:rsid w:val="009B5834"/>
    <w:rsid w:val="009C048F"/>
    <w:rsid w:val="009C20BD"/>
    <w:rsid w:val="009C5FB9"/>
    <w:rsid w:val="009C6713"/>
    <w:rsid w:val="009D5E12"/>
    <w:rsid w:val="009E04B2"/>
    <w:rsid w:val="009E257A"/>
    <w:rsid w:val="009F0803"/>
    <w:rsid w:val="009F2146"/>
    <w:rsid w:val="009F63D9"/>
    <w:rsid w:val="00A01517"/>
    <w:rsid w:val="00A05F2D"/>
    <w:rsid w:val="00A230E4"/>
    <w:rsid w:val="00A24778"/>
    <w:rsid w:val="00A31508"/>
    <w:rsid w:val="00A3385D"/>
    <w:rsid w:val="00A33B01"/>
    <w:rsid w:val="00A34568"/>
    <w:rsid w:val="00A42190"/>
    <w:rsid w:val="00A43E48"/>
    <w:rsid w:val="00A45C86"/>
    <w:rsid w:val="00A5121F"/>
    <w:rsid w:val="00A52798"/>
    <w:rsid w:val="00A63541"/>
    <w:rsid w:val="00A70B8B"/>
    <w:rsid w:val="00A753F1"/>
    <w:rsid w:val="00A760FA"/>
    <w:rsid w:val="00A7634F"/>
    <w:rsid w:val="00A82A25"/>
    <w:rsid w:val="00A82BE7"/>
    <w:rsid w:val="00A85C41"/>
    <w:rsid w:val="00A9003B"/>
    <w:rsid w:val="00A9700C"/>
    <w:rsid w:val="00AA2390"/>
    <w:rsid w:val="00AA46FF"/>
    <w:rsid w:val="00AA62D2"/>
    <w:rsid w:val="00AB1056"/>
    <w:rsid w:val="00AB208D"/>
    <w:rsid w:val="00AC5397"/>
    <w:rsid w:val="00AD065F"/>
    <w:rsid w:val="00AD0BBC"/>
    <w:rsid w:val="00AD12B0"/>
    <w:rsid w:val="00AD3488"/>
    <w:rsid w:val="00AD49E8"/>
    <w:rsid w:val="00AD6CBF"/>
    <w:rsid w:val="00AD7FFC"/>
    <w:rsid w:val="00AE63D6"/>
    <w:rsid w:val="00AE6647"/>
    <w:rsid w:val="00B0057D"/>
    <w:rsid w:val="00B04906"/>
    <w:rsid w:val="00B07843"/>
    <w:rsid w:val="00B15316"/>
    <w:rsid w:val="00B23EBE"/>
    <w:rsid w:val="00B26D99"/>
    <w:rsid w:val="00B27A98"/>
    <w:rsid w:val="00B33960"/>
    <w:rsid w:val="00B40F55"/>
    <w:rsid w:val="00B50D43"/>
    <w:rsid w:val="00B52F1E"/>
    <w:rsid w:val="00B57423"/>
    <w:rsid w:val="00B65AEB"/>
    <w:rsid w:val="00B748EC"/>
    <w:rsid w:val="00B761F5"/>
    <w:rsid w:val="00B8026D"/>
    <w:rsid w:val="00B83774"/>
    <w:rsid w:val="00B85439"/>
    <w:rsid w:val="00B858F9"/>
    <w:rsid w:val="00B930EF"/>
    <w:rsid w:val="00BA438E"/>
    <w:rsid w:val="00BB2418"/>
    <w:rsid w:val="00BB2618"/>
    <w:rsid w:val="00BB5E79"/>
    <w:rsid w:val="00BC79DA"/>
    <w:rsid w:val="00BD0685"/>
    <w:rsid w:val="00BD3C3E"/>
    <w:rsid w:val="00BD7983"/>
    <w:rsid w:val="00BE09D9"/>
    <w:rsid w:val="00BF73E4"/>
    <w:rsid w:val="00C01032"/>
    <w:rsid w:val="00C1003A"/>
    <w:rsid w:val="00C22989"/>
    <w:rsid w:val="00C26045"/>
    <w:rsid w:val="00C32D8A"/>
    <w:rsid w:val="00C32EA7"/>
    <w:rsid w:val="00C34613"/>
    <w:rsid w:val="00C43B7F"/>
    <w:rsid w:val="00C502BF"/>
    <w:rsid w:val="00C51256"/>
    <w:rsid w:val="00C51C47"/>
    <w:rsid w:val="00C541E5"/>
    <w:rsid w:val="00C56429"/>
    <w:rsid w:val="00C61309"/>
    <w:rsid w:val="00C65823"/>
    <w:rsid w:val="00C66DC4"/>
    <w:rsid w:val="00C72353"/>
    <w:rsid w:val="00C73B3E"/>
    <w:rsid w:val="00C75C6E"/>
    <w:rsid w:val="00C76176"/>
    <w:rsid w:val="00C762D8"/>
    <w:rsid w:val="00C76897"/>
    <w:rsid w:val="00C813FA"/>
    <w:rsid w:val="00C81BBE"/>
    <w:rsid w:val="00C86BF5"/>
    <w:rsid w:val="00C87704"/>
    <w:rsid w:val="00C87F1F"/>
    <w:rsid w:val="00C91EEC"/>
    <w:rsid w:val="00C9258C"/>
    <w:rsid w:val="00C92B24"/>
    <w:rsid w:val="00C9594B"/>
    <w:rsid w:val="00C97AC2"/>
    <w:rsid w:val="00CA11A8"/>
    <w:rsid w:val="00CA11DB"/>
    <w:rsid w:val="00CB5FA2"/>
    <w:rsid w:val="00CC0744"/>
    <w:rsid w:val="00CC6F75"/>
    <w:rsid w:val="00CD2721"/>
    <w:rsid w:val="00CD2EB2"/>
    <w:rsid w:val="00CD4480"/>
    <w:rsid w:val="00CE3DA0"/>
    <w:rsid w:val="00CE40EE"/>
    <w:rsid w:val="00CE4969"/>
    <w:rsid w:val="00CE56D8"/>
    <w:rsid w:val="00CE6011"/>
    <w:rsid w:val="00CE628C"/>
    <w:rsid w:val="00CF4992"/>
    <w:rsid w:val="00CF5D14"/>
    <w:rsid w:val="00CF69D2"/>
    <w:rsid w:val="00D00F23"/>
    <w:rsid w:val="00D02D63"/>
    <w:rsid w:val="00D0362F"/>
    <w:rsid w:val="00D1379B"/>
    <w:rsid w:val="00D13D49"/>
    <w:rsid w:val="00D14200"/>
    <w:rsid w:val="00D142E0"/>
    <w:rsid w:val="00D21668"/>
    <w:rsid w:val="00D27CD4"/>
    <w:rsid w:val="00D33151"/>
    <w:rsid w:val="00D35437"/>
    <w:rsid w:val="00D3633F"/>
    <w:rsid w:val="00D3716E"/>
    <w:rsid w:val="00D37CCB"/>
    <w:rsid w:val="00D44207"/>
    <w:rsid w:val="00D45796"/>
    <w:rsid w:val="00D4593B"/>
    <w:rsid w:val="00D45D53"/>
    <w:rsid w:val="00D51D6E"/>
    <w:rsid w:val="00D62422"/>
    <w:rsid w:val="00D63470"/>
    <w:rsid w:val="00D65DF6"/>
    <w:rsid w:val="00D66392"/>
    <w:rsid w:val="00D72FAE"/>
    <w:rsid w:val="00D75D0E"/>
    <w:rsid w:val="00D814D3"/>
    <w:rsid w:val="00D85918"/>
    <w:rsid w:val="00D85B03"/>
    <w:rsid w:val="00D86DD2"/>
    <w:rsid w:val="00D93111"/>
    <w:rsid w:val="00D95E33"/>
    <w:rsid w:val="00D968F1"/>
    <w:rsid w:val="00D97C8C"/>
    <w:rsid w:val="00DA2794"/>
    <w:rsid w:val="00DA394B"/>
    <w:rsid w:val="00DA5FCD"/>
    <w:rsid w:val="00DB04D3"/>
    <w:rsid w:val="00DB0935"/>
    <w:rsid w:val="00DC275F"/>
    <w:rsid w:val="00DC4331"/>
    <w:rsid w:val="00DC569D"/>
    <w:rsid w:val="00DD1FA4"/>
    <w:rsid w:val="00DD2F93"/>
    <w:rsid w:val="00DD3C30"/>
    <w:rsid w:val="00DD61F8"/>
    <w:rsid w:val="00DE032A"/>
    <w:rsid w:val="00DE0776"/>
    <w:rsid w:val="00DE2CF3"/>
    <w:rsid w:val="00DE59AC"/>
    <w:rsid w:val="00DF63EE"/>
    <w:rsid w:val="00DF641F"/>
    <w:rsid w:val="00DF7D75"/>
    <w:rsid w:val="00E00ACD"/>
    <w:rsid w:val="00E02D00"/>
    <w:rsid w:val="00E071F2"/>
    <w:rsid w:val="00E13306"/>
    <w:rsid w:val="00E154B1"/>
    <w:rsid w:val="00E3477D"/>
    <w:rsid w:val="00E41967"/>
    <w:rsid w:val="00E427DC"/>
    <w:rsid w:val="00E478C8"/>
    <w:rsid w:val="00E5642F"/>
    <w:rsid w:val="00E60014"/>
    <w:rsid w:val="00E84F21"/>
    <w:rsid w:val="00E852CF"/>
    <w:rsid w:val="00E8568E"/>
    <w:rsid w:val="00E91DB7"/>
    <w:rsid w:val="00EA62CC"/>
    <w:rsid w:val="00EB00CC"/>
    <w:rsid w:val="00EB2D5C"/>
    <w:rsid w:val="00EB36F7"/>
    <w:rsid w:val="00EB5706"/>
    <w:rsid w:val="00EB6DEB"/>
    <w:rsid w:val="00EC29C5"/>
    <w:rsid w:val="00ED13BB"/>
    <w:rsid w:val="00ED7523"/>
    <w:rsid w:val="00ED7E69"/>
    <w:rsid w:val="00EE071F"/>
    <w:rsid w:val="00EF7AF2"/>
    <w:rsid w:val="00EF7E7F"/>
    <w:rsid w:val="00F101DF"/>
    <w:rsid w:val="00F106C8"/>
    <w:rsid w:val="00F16BD4"/>
    <w:rsid w:val="00F22AEB"/>
    <w:rsid w:val="00F239BF"/>
    <w:rsid w:val="00F2450B"/>
    <w:rsid w:val="00F31DA9"/>
    <w:rsid w:val="00F344B8"/>
    <w:rsid w:val="00F34F4B"/>
    <w:rsid w:val="00F36203"/>
    <w:rsid w:val="00F36AC1"/>
    <w:rsid w:val="00F371F0"/>
    <w:rsid w:val="00F513CB"/>
    <w:rsid w:val="00F545B9"/>
    <w:rsid w:val="00F54920"/>
    <w:rsid w:val="00F56049"/>
    <w:rsid w:val="00F579F7"/>
    <w:rsid w:val="00F612A6"/>
    <w:rsid w:val="00F640CD"/>
    <w:rsid w:val="00F725BB"/>
    <w:rsid w:val="00F72ABF"/>
    <w:rsid w:val="00F9044D"/>
    <w:rsid w:val="00F97240"/>
    <w:rsid w:val="00FA11F6"/>
    <w:rsid w:val="00FB0420"/>
    <w:rsid w:val="00FB297C"/>
    <w:rsid w:val="00FB3035"/>
    <w:rsid w:val="00FB344E"/>
    <w:rsid w:val="00FB54C4"/>
    <w:rsid w:val="00FC37B7"/>
    <w:rsid w:val="00FD4890"/>
    <w:rsid w:val="00FD53AF"/>
    <w:rsid w:val="00FD7EE2"/>
    <w:rsid w:val="00FE7A9D"/>
    <w:rsid w:val="00FF75C4"/>
    <w:rsid w:val="00FF7BB1"/>
    <w:rsid w:val="01E22B7E"/>
    <w:rsid w:val="07AFF5AB"/>
    <w:rsid w:val="08CFC84C"/>
    <w:rsid w:val="09B9ACE0"/>
    <w:rsid w:val="0A645785"/>
    <w:rsid w:val="0D53D7F9"/>
    <w:rsid w:val="0D91A8A4"/>
    <w:rsid w:val="0DC9BBFE"/>
    <w:rsid w:val="0DF8A0EC"/>
    <w:rsid w:val="0E370C16"/>
    <w:rsid w:val="141AD416"/>
    <w:rsid w:val="14FEB507"/>
    <w:rsid w:val="19EEE450"/>
    <w:rsid w:val="1C7B4CEA"/>
    <w:rsid w:val="1D431FE2"/>
    <w:rsid w:val="1F3B305C"/>
    <w:rsid w:val="1FD48AC4"/>
    <w:rsid w:val="228375F1"/>
    <w:rsid w:val="23082889"/>
    <w:rsid w:val="2612FA47"/>
    <w:rsid w:val="274F04A8"/>
    <w:rsid w:val="2A0955F8"/>
    <w:rsid w:val="2B0AD365"/>
    <w:rsid w:val="2C77326B"/>
    <w:rsid w:val="2C792985"/>
    <w:rsid w:val="2D4B529C"/>
    <w:rsid w:val="2D89AFDD"/>
    <w:rsid w:val="2FCBCE2A"/>
    <w:rsid w:val="34F122B4"/>
    <w:rsid w:val="38074AC9"/>
    <w:rsid w:val="38C958E3"/>
    <w:rsid w:val="3B0C4548"/>
    <w:rsid w:val="41C60289"/>
    <w:rsid w:val="42639840"/>
    <w:rsid w:val="463CF917"/>
    <w:rsid w:val="490ADC6D"/>
    <w:rsid w:val="4A1580BA"/>
    <w:rsid w:val="4E841CB6"/>
    <w:rsid w:val="51CCBE17"/>
    <w:rsid w:val="51CF57A3"/>
    <w:rsid w:val="5462582D"/>
    <w:rsid w:val="58556231"/>
    <w:rsid w:val="58D4ADB5"/>
    <w:rsid w:val="6162CE03"/>
    <w:rsid w:val="6362EF21"/>
    <w:rsid w:val="68522B6F"/>
    <w:rsid w:val="6AD0707E"/>
    <w:rsid w:val="6C7F02BE"/>
    <w:rsid w:val="6CFFC7D2"/>
    <w:rsid w:val="77111877"/>
    <w:rsid w:val="79B382FF"/>
    <w:rsid w:val="7A6BA8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E81B41"/>
  <w15:chartTrackingRefBased/>
  <w15:docId w15:val="{6AC7358D-00FB-4107-912A-0BCC0E630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075D"/>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2075D"/>
    <w:pPr>
      <w:keepNext/>
      <w:outlineLvl w:val="0"/>
    </w:pPr>
  </w:style>
  <w:style w:type="paragraph" w:styleId="Antrat2">
    <w:name w:val="heading 2"/>
    <w:basedOn w:val="prastasis"/>
    <w:next w:val="prastasis"/>
    <w:link w:val="Antrat2Diagrama"/>
    <w:uiPriority w:val="99"/>
    <w:unhideWhenUsed/>
    <w:qFormat/>
    <w:rsid w:val="0022075D"/>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22075D"/>
    <w:pPr>
      <w:keepNext/>
      <w:jc w:val="center"/>
      <w:outlineLvl w:val="2"/>
    </w:pPr>
    <w:rPr>
      <w:b/>
      <w:bCs/>
      <w:color w:val="000000"/>
    </w:rPr>
  </w:style>
  <w:style w:type="paragraph" w:styleId="Antrat4">
    <w:name w:val="heading 4"/>
    <w:basedOn w:val="prastasis"/>
    <w:next w:val="prastasis"/>
    <w:link w:val="Antrat4Diagrama"/>
    <w:uiPriority w:val="99"/>
    <w:qFormat/>
    <w:rsid w:val="0022075D"/>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22075D"/>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22075D"/>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22075D"/>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22075D"/>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22075D"/>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22075D"/>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22075D"/>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22075D"/>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22075D"/>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22075D"/>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22075D"/>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22075D"/>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22075D"/>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22075D"/>
    <w:rPr>
      <w:rFonts w:ascii="Times New Roman" w:eastAsia="Times New Roman" w:hAnsi="Times New Roman" w:cs="Times New Roman"/>
      <w:sz w:val="40"/>
      <w:szCs w:val="20"/>
      <w:lang w:eastAsia="lt-LT"/>
    </w:rPr>
  </w:style>
  <w:style w:type="paragraph" w:styleId="Antrats">
    <w:name w:val="header"/>
    <w:basedOn w:val="prastasis"/>
    <w:link w:val="AntratsDiagrama"/>
    <w:uiPriority w:val="99"/>
    <w:rsid w:val="0022075D"/>
    <w:pPr>
      <w:tabs>
        <w:tab w:val="center" w:pos="4153"/>
        <w:tab w:val="right" w:pos="8306"/>
      </w:tabs>
    </w:pPr>
  </w:style>
  <w:style w:type="character" w:customStyle="1" w:styleId="AntratsDiagrama">
    <w:name w:val="Antraštės Diagrama"/>
    <w:basedOn w:val="Numatytasispastraiposriftas"/>
    <w:link w:val="Antrats"/>
    <w:uiPriority w:val="99"/>
    <w:rsid w:val="0022075D"/>
    <w:rPr>
      <w:rFonts w:ascii="Times New Roman" w:eastAsia="Times New Roman" w:hAnsi="Times New Roman" w:cs="Times New Roman"/>
      <w:sz w:val="24"/>
      <w:szCs w:val="24"/>
    </w:rPr>
  </w:style>
  <w:style w:type="paragraph" w:styleId="Porat">
    <w:name w:val="footer"/>
    <w:basedOn w:val="prastasis"/>
    <w:link w:val="PoratDiagrama"/>
    <w:uiPriority w:val="99"/>
    <w:rsid w:val="0022075D"/>
    <w:pPr>
      <w:tabs>
        <w:tab w:val="center" w:pos="4153"/>
        <w:tab w:val="right" w:pos="8306"/>
      </w:tabs>
    </w:pPr>
  </w:style>
  <w:style w:type="character" w:customStyle="1" w:styleId="PoratDiagrama">
    <w:name w:val="Poraštė Diagrama"/>
    <w:basedOn w:val="Numatytasispastraiposriftas"/>
    <w:link w:val="Porat"/>
    <w:uiPriority w:val="99"/>
    <w:rsid w:val="0022075D"/>
    <w:rPr>
      <w:rFonts w:ascii="Times New Roman" w:eastAsia="Times New Roman" w:hAnsi="Times New Roman" w:cs="Times New Roman"/>
      <w:sz w:val="24"/>
      <w:szCs w:val="24"/>
    </w:rPr>
  </w:style>
  <w:style w:type="paragraph" w:customStyle="1" w:styleId="Rekvizitas">
    <w:name w:val="Rekvizitas"/>
    <w:rsid w:val="0022075D"/>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22075D"/>
    <w:rPr>
      <w:color w:val="auto"/>
      <w:u w:val="none"/>
    </w:rPr>
  </w:style>
  <w:style w:type="character" w:styleId="Hipersaitas">
    <w:name w:val="Hyperlink"/>
    <w:basedOn w:val="Numatytasispastraiposriftas"/>
    <w:uiPriority w:val="99"/>
    <w:rsid w:val="0022075D"/>
    <w:rPr>
      <w:color w:val="auto"/>
      <w:u w:val="none"/>
    </w:rPr>
  </w:style>
  <w:style w:type="paragraph" w:customStyle="1" w:styleId="SLONormal">
    <w:name w:val="SLO Normal"/>
    <w:link w:val="SLONormalChar"/>
    <w:rsid w:val="0022075D"/>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22075D"/>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22075D"/>
    <w:pPr>
      <w:ind w:left="720"/>
      <w:contextualSpacing/>
    </w:pPr>
  </w:style>
  <w:style w:type="paragraph" w:styleId="Pagrindinistekstas2">
    <w:name w:val="Body Text 2"/>
    <w:basedOn w:val="prastasis"/>
    <w:link w:val="Pagrindinistekstas2Diagrama"/>
    <w:uiPriority w:val="99"/>
    <w:rsid w:val="0022075D"/>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22075D"/>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22075D"/>
    <w:rPr>
      <w:sz w:val="16"/>
      <w:szCs w:val="16"/>
    </w:rPr>
  </w:style>
  <w:style w:type="paragraph" w:styleId="Komentarotekstas">
    <w:name w:val="annotation text"/>
    <w:basedOn w:val="prastasis"/>
    <w:link w:val="KomentarotekstasDiagrama"/>
    <w:unhideWhenUsed/>
    <w:rsid w:val="0022075D"/>
    <w:rPr>
      <w:sz w:val="20"/>
      <w:szCs w:val="20"/>
    </w:rPr>
  </w:style>
  <w:style w:type="character" w:customStyle="1" w:styleId="KomentarotekstasDiagrama">
    <w:name w:val="Komentaro tekstas Diagrama"/>
    <w:basedOn w:val="Numatytasispastraiposriftas"/>
    <w:link w:val="Komentarotekstas"/>
    <w:rsid w:val="0022075D"/>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22075D"/>
    <w:rPr>
      <w:b/>
      <w:bCs/>
    </w:rPr>
  </w:style>
  <w:style w:type="character" w:customStyle="1" w:styleId="KomentarotemaDiagrama">
    <w:name w:val="Komentaro tema Diagrama"/>
    <w:basedOn w:val="KomentarotekstasDiagrama"/>
    <w:link w:val="Komentarotema"/>
    <w:uiPriority w:val="99"/>
    <w:rsid w:val="0022075D"/>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unhideWhenUsed/>
    <w:rsid w:val="0022075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22075D"/>
    <w:rPr>
      <w:rFonts w:ascii="Tahoma" w:eastAsia="Times New Roman" w:hAnsi="Tahoma" w:cs="Tahoma"/>
      <w:sz w:val="16"/>
      <w:szCs w:val="16"/>
    </w:rPr>
  </w:style>
  <w:style w:type="paragraph" w:customStyle="1" w:styleId="Tekstas">
    <w:name w:val="Tekstas"/>
    <w:rsid w:val="0022075D"/>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22075D"/>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22075D"/>
    <w:rPr>
      <w:rFonts w:ascii="Times New Roman" w:eastAsia="Times New Roman" w:hAnsi="Times New Roman" w:cs="Times New Roman"/>
      <w:sz w:val="24"/>
      <w:szCs w:val="24"/>
    </w:rPr>
  </w:style>
  <w:style w:type="paragraph" w:styleId="Pagrindinistekstas">
    <w:name w:val="Body Text"/>
    <w:basedOn w:val="prastasis"/>
    <w:link w:val="PagrindinistekstasDiagrama"/>
    <w:unhideWhenUsed/>
    <w:rsid w:val="0022075D"/>
    <w:pPr>
      <w:spacing w:after="120"/>
    </w:pPr>
  </w:style>
  <w:style w:type="character" w:customStyle="1" w:styleId="PagrindinistekstasDiagrama">
    <w:name w:val="Pagrindinis tekstas Diagrama"/>
    <w:basedOn w:val="Numatytasispastraiposriftas"/>
    <w:link w:val="Pagrindinistekstas"/>
    <w:rsid w:val="0022075D"/>
    <w:rPr>
      <w:rFonts w:ascii="Times New Roman" w:eastAsia="Times New Roman" w:hAnsi="Times New Roman" w:cs="Times New Roman"/>
      <w:sz w:val="24"/>
      <w:szCs w:val="24"/>
    </w:rPr>
  </w:style>
  <w:style w:type="paragraph" w:customStyle="1" w:styleId="antraste">
    <w:name w:val="antraste"/>
    <w:rsid w:val="0022075D"/>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22075D"/>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22075D"/>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22075D"/>
    <w:rPr>
      <w:rFonts w:cs="Times New Roman"/>
    </w:rPr>
  </w:style>
  <w:style w:type="paragraph" w:styleId="Pagrindiniotekstotrauka2">
    <w:name w:val="Body Text Indent 2"/>
    <w:basedOn w:val="prastasis"/>
    <w:link w:val="Pagrindiniotekstotrauka2Diagrama"/>
    <w:uiPriority w:val="99"/>
    <w:rsid w:val="0022075D"/>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22075D"/>
    <w:rPr>
      <w:rFonts w:ascii="Times New Roman" w:eastAsia="Times New Roman" w:hAnsi="Times New Roman" w:cs="Times New Roman"/>
      <w:sz w:val="24"/>
      <w:szCs w:val="24"/>
    </w:rPr>
  </w:style>
  <w:style w:type="paragraph" w:customStyle="1" w:styleId="Char">
    <w:name w:val="Char"/>
    <w:basedOn w:val="prastasis"/>
    <w:uiPriority w:val="99"/>
    <w:rsid w:val="0022075D"/>
    <w:pPr>
      <w:spacing w:after="160" w:line="240" w:lineRule="exact"/>
    </w:pPr>
    <w:rPr>
      <w:rFonts w:ascii="Tahoma" w:hAnsi="Tahoma"/>
      <w:sz w:val="20"/>
      <w:szCs w:val="20"/>
    </w:rPr>
  </w:style>
  <w:style w:type="paragraph" w:customStyle="1" w:styleId="tekstas0">
    <w:name w:val="tekstas"/>
    <w:basedOn w:val="prastasis"/>
    <w:uiPriority w:val="99"/>
    <w:rsid w:val="0022075D"/>
    <w:pPr>
      <w:ind w:firstLine="720"/>
      <w:jc w:val="both"/>
    </w:pPr>
    <w:rPr>
      <w:szCs w:val="20"/>
    </w:rPr>
  </w:style>
  <w:style w:type="paragraph" w:styleId="Pagrindiniotekstotrauka3">
    <w:name w:val="Body Text Indent 3"/>
    <w:basedOn w:val="prastasis"/>
    <w:link w:val="Pagrindiniotekstotrauka3Diagrama"/>
    <w:uiPriority w:val="99"/>
    <w:rsid w:val="0022075D"/>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22075D"/>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22075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22075D"/>
    <w:rPr>
      <w:rFonts w:ascii="Times New Roman" w:eastAsia="Times New Roman" w:hAnsi="Times New Roman" w:cs="Times New Roman"/>
      <w:sz w:val="16"/>
      <w:szCs w:val="16"/>
    </w:rPr>
  </w:style>
  <w:style w:type="paragraph" w:customStyle="1" w:styleId="Pagrindinistekstas1">
    <w:name w:val="Pagrindinis tekstas1"/>
    <w:rsid w:val="0022075D"/>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22075D"/>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22075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22075D"/>
    <w:pPr>
      <w:spacing w:after="160" w:line="240" w:lineRule="exact"/>
    </w:pPr>
    <w:rPr>
      <w:rFonts w:ascii="Tahoma" w:hAnsi="Tahoma"/>
      <w:sz w:val="20"/>
      <w:szCs w:val="20"/>
    </w:rPr>
  </w:style>
  <w:style w:type="paragraph" w:customStyle="1" w:styleId="MAZAS">
    <w:name w:val="MAZAS"/>
    <w:uiPriority w:val="99"/>
    <w:rsid w:val="0022075D"/>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22075D"/>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22075D"/>
    <w:pPr>
      <w:jc w:val="center"/>
    </w:pPr>
    <w:rPr>
      <w:szCs w:val="20"/>
      <w:lang w:val="ru-RU"/>
    </w:rPr>
  </w:style>
  <w:style w:type="paragraph" w:styleId="Turinys1">
    <w:name w:val="toc 1"/>
    <w:basedOn w:val="prastasis"/>
    <w:next w:val="prastasis"/>
    <w:autoRedefine/>
    <w:uiPriority w:val="39"/>
    <w:rsid w:val="0022075D"/>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22075D"/>
    <w:rPr>
      <w:u w:val="single"/>
      <w:lang w:val="en-US"/>
    </w:rPr>
  </w:style>
  <w:style w:type="character" w:customStyle="1" w:styleId="PaantratDiagrama">
    <w:name w:val="Paantraštė Diagrama"/>
    <w:basedOn w:val="Numatytasispastraiposriftas"/>
    <w:link w:val="Paantrat"/>
    <w:uiPriority w:val="99"/>
    <w:rsid w:val="0022075D"/>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2207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22075D"/>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22075D"/>
    <w:rPr>
      <w:rFonts w:ascii="Times New Roman" w:hAnsi="Times New Roman" w:cs="Times New Roman"/>
      <w:sz w:val="20"/>
      <w:szCs w:val="20"/>
    </w:rPr>
  </w:style>
  <w:style w:type="paragraph" w:customStyle="1" w:styleId="Style1">
    <w:name w:val="Style1"/>
    <w:basedOn w:val="prastasis"/>
    <w:uiPriority w:val="99"/>
    <w:rsid w:val="0022075D"/>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22075D"/>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22075D"/>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22075D"/>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22075D"/>
    <w:pPr>
      <w:keepLines/>
    </w:pPr>
    <w:rPr>
      <w:rFonts w:ascii="Book Antiqua" w:hAnsi="Book Antiqua"/>
      <w:sz w:val="16"/>
      <w:szCs w:val="20"/>
      <w:lang w:val="en-US"/>
    </w:rPr>
  </w:style>
  <w:style w:type="paragraph" w:customStyle="1" w:styleId="TableHeading">
    <w:name w:val="Table Heading"/>
    <w:basedOn w:val="TableText"/>
    <w:uiPriority w:val="99"/>
    <w:rsid w:val="0022075D"/>
  </w:style>
  <w:style w:type="paragraph" w:styleId="Turinys2">
    <w:name w:val="toc 2"/>
    <w:basedOn w:val="prastasis"/>
    <w:next w:val="prastasis"/>
    <w:autoRedefine/>
    <w:uiPriority w:val="99"/>
    <w:rsid w:val="0022075D"/>
    <w:pPr>
      <w:spacing w:after="100"/>
      <w:ind w:left="240"/>
    </w:pPr>
    <w:rPr>
      <w:szCs w:val="20"/>
    </w:rPr>
  </w:style>
  <w:style w:type="paragraph" w:customStyle="1" w:styleId="Priedas">
    <w:name w:val="Priedas"/>
    <w:basedOn w:val="prastasis"/>
    <w:uiPriority w:val="99"/>
    <w:rsid w:val="0022075D"/>
    <w:pPr>
      <w:jc w:val="both"/>
    </w:pPr>
  </w:style>
  <w:style w:type="character" w:styleId="Knygospavadinimas">
    <w:name w:val="Book Title"/>
    <w:basedOn w:val="Numatytasispastraiposriftas"/>
    <w:uiPriority w:val="99"/>
    <w:qFormat/>
    <w:rsid w:val="0022075D"/>
    <w:rPr>
      <w:rFonts w:cs="Times New Roman"/>
      <w:b/>
      <w:bCs/>
      <w:smallCaps/>
      <w:spacing w:val="5"/>
    </w:rPr>
  </w:style>
  <w:style w:type="character" w:styleId="Grietas">
    <w:name w:val="Strong"/>
    <w:basedOn w:val="Numatytasispastraiposriftas"/>
    <w:uiPriority w:val="22"/>
    <w:qFormat/>
    <w:rsid w:val="0022075D"/>
    <w:rPr>
      <w:rFonts w:cs="Times New Roman"/>
      <w:b/>
      <w:bCs/>
    </w:rPr>
  </w:style>
  <w:style w:type="character" w:styleId="Eilutsnumeris">
    <w:name w:val="line number"/>
    <w:basedOn w:val="Numatytasispastraiposriftas"/>
    <w:uiPriority w:val="99"/>
    <w:rsid w:val="0022075D"/>
    <w:rPr>
      <w:rFonts w:cs="Times New Roman"/>
    </w:rPr>
  </w:style>
  <w:style w:type="paragraph" w:styleId="Sraassuenkleliais">
    <w:name w:val="List Bullet"/>
    <w:basedOn w:val="prastasis"/>
    <w:uiPriority w:val="99"/>
    <w:rsid w:val="0022075D"/>
    <w:pPr>
      <w:tabs>
        <w:tab w:val="num" w:pos="360"/>
      </w:tabs>
      <w:ind w:left="360" w:hanging="360"/>
    </w:pPr>
    <w:rPr>
      <w:szCs w:val="20"/>
      <w:lang w:eastAsia="lt-LT"/>
    </w:rPr>
  </w:style>
  <w:style w:type="table" w:styleId="Lentelstinklelis">
    <w:name w:val="Table Grid"/>
    <w:basedOn w:val="prastojilentel"/>
    <w:uiPriority w:val="99"/>
    <w:rsid w:val="0022075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22075D"/>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22075D"/>
    <w:rPr>
      <w:sz w:val="20"/>
      <w:szCs w:val="20"/>
    </w:rPr>
  </w:style>
  <w:style w:type="character" w:customStyle="1" w:styleId="PuslapioinaostekstasDiagrama">
    <w:name w:val="Puslapio išnašos tekstas Diagrama"/>
    <w:basedOn w:val="Numatytasispastraiposriftas"/>
    <w:link w:val="Puslapioinaostekstas"/>
    <w:uiPriority w:val="99"/>
    <w:rsid w:val="0022075D"/>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22075D"/>
    <w:rPr>
      <w:vertAlign w:val="superscript"/>
    </w:rPr>
  </w:style>
  <w:style w:type="paragraph" w:customStyle="1" w:styleId="Hyperlink1">
    <w:name w:val="Hyperlink1"/>
    <w:basedOn w:val="prastasis"/>
    <w:rsid w:val="0022075D"/>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22075D"/>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22075D"/>
    <w:rPr>
      <w:color w:val="808080"/>
    </w:rPr>
  </w:style>
  <w:style w:type="character" w:customStyle="1" w:styleId="Style2">
    <w:name w:val="Style2"/>
    <w:basedOn w:val="Numatytasispastraiposriftas"/>
    <w:uiPriority w:val="1"/>
    <w:rsid w:val="0022075D"/>
    <w:rPr>
      <w:rFonts w:ascii="Arial" w:hAnsi="Arial"/>
      <w:sz w:val="20"/>
    </w:rPr>
  </w:style>
  <w:style w:type="character" w:customStyle="1" w:styleId="Style3">
    <w:name w:val="Style3"/>
    <w:basedOn w:val="Numatytasispastraiposriftas"/>
    <w:uiPriority w:val="1"/>
    <w:rsid w:val="0022075D"/>
  </w:style>
  <w:style w:type="character" w:customStyle="1" w:styleId="Style4">
    <w:name w:val="Style4"/>
    <w:basedOn w:val="Numatytasispastraiposriftas"/>
    <w:uiPriority w:val="1"/>
    <w:rsid w:val="0022075D"/>
    <w:rPr>
      <w:rFonts w:ascii="Arial" w:hAnsi="Arial"/>
      <w:sz w:val="20"/>
    </w:rPr>
  </w:style>
  <w:style w:type="character" w:customStyle="1" w:styleId="Style5">
    <w:name w:val="Style5"/>
    <w:basedOn w:val="Numatytasispastraiposriftas"/>
    <w:uiPriority w:val="1"/>
    <w:rsid w:val="0022075D"/>
  </w:style>
  <w:style w:type="character" w:customStyle="1" w:styleId="Style6">
    <w:name w:val="Style6"/>
    <w:uiPriority w:val="1"/>
    <w:rsid w:val="0022075D"/>
  </w:style>
  <w:style w:type="character" w:customStyle="1" w:styleId="Style7">
    <w:name w:val="Style7"/>
    <w:basedOn w:val="Numatytasispastraiposriftas"/>
    <w:uiPriority w:val="1"/>
    <w:rsid w:val="0022075D"/>
    <w:rPr>
      <w:rFonts w:ascii="Arial" w:hAnsi="Arial"/>
      <w:sz w:val="20"/>
    </w:rPr>
  </w:style>
  <w:style w:type="character" w:customStyle="1" w:styleId="Laukeliai">
    <w:name w:val="Laukeliai"/>
    <w:basedOn w:val="Numatytasispastraiposriftas"/>
    <w:uiPriority w:val="1"/>
    <w:qFormat/>
    <w:rsid w:val="0022075D"/>
    <w:rPr>
      <w:rFonts w:ascii="Arial" w:hAnsi="Arial" w:cs="Arial"/>
      <w:sz w:val="20"/>
      <w:szCs w:val="20"/>
    </w:rPr>
  </w:style>
  <w:style w:type="character" w:styleId="Emfaz">
    <w:name w:val="Emphasis"/>
    <w:basedOn w:val="Numatytasispastraiposriftas"/>
    <w:uiPriority w:val="20"/>
    <w:qFormat/>
    <w:rsid w:val="0022075D"/>
    <w:rPr>
      <w:b/>
      <w:bCs/>
      <w:i w:val="0"/>
      <w:iCs w:val="0"/>
    </w:rPr>
  </w:style>
  <w:style w:type="character" w:customStyle="1" w:styleId="st">
    <w:name w:val="st"/>
    <w:basedOn w:val="Numatytasispastraiposriftas"/>
    <w:rsid w:val="0022075D"/>
  </w:style>
  <w:style w:type="table" w:customStyle="1" w:styleId="TableGrid1">
    <w:name w:val="Table Grid1"/>
    <w:basedOn w:val="prastojilentel"/>
    <w:next w:val="Lentelstinklelis"/>
    <w:uiPriority w:val="99"/>
    <w:rsid w:val="0022075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2075D"/>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22075D"/>
    <w:pPr>
      <w:tabs>
        <w:tab w:val="left" w:pos="567"/>
      </w:tabs>
      <w:jc w:val="both"/>
    </w:pPr>
    <w:rPr>
      <w:rFonts w:ascii="Arial" w:hAnsi="Arial" w:cs="Arial"/>
      <w:bCs/>
      <w:sz w:val="20"/>
    </w:rPr>
  </w:style>
  <w:style w:type="character" w:customStyle="1" w:styleId="Style8">
    <w:name w:val="Style8"/>
    <w:basedOn w:val="Numatytasispastraiposriftas"/>
    <w:uiPriority w:val="1"/>
    <w:rsid w:val="0022075D"/>
    <w:rPr>
      <w:rFonts w:ascii="Arial" w:hAnsi="Arial"/>
      <w:b/>
      <w:sz w:val="20"/>
    </w:rPr>
  </w:style>
  <w:style w:type="character" w:customStyle="1" w:styleId="small13">
    <w:name w:val="small13"/>
    <w:basedOn w:val="Numatytasispastraiposriftas"/>
    <w:rsid w:val="0022075D"/>
    <w:rPr>
      <w:sz w:val="20"/>
      <w:szCs w:val="20"/>
    </w:rPr>
  </w:style>
  <w:style w:type="character" w:styleId="Neapdorotaspaminjimas">
    <w:name w:val="Unresolved Mention"/>
    <w:basedOn w:val="Numatytasispastraiposriftas"/>
    <w:uiPriority w:val="99"/>
    <w:unhideWhenUsed/>
    <w:rsid w:val="0022075D"/>
    <w:rPr>
      <w:color w:val="605E5C"/>
      <w:shd w:val="clear" w:color="auto" w:fill="E1DFDD"/>
    </w:rPr>
  </w:style>
  <w:style w:type="character" w:styleId="Paminjimas">
    <w:name w:val="Mention"/>
    <w:basedOn w:val="Numatytasispastraiposriftas"/>
    <w:uiPriority w:val="99"/>
    <w:unhideWhenUsed/>
    <w:rsid w:val="00FD489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6604">
      <w:bodyDiv w:val="1"/>
      <w:marLeft w:val="0"/>
      <w:marRight w:val="0"/>
      <w:marTop w:val="0"/>
      <w:marBottom w:val="0"/>
      <w:divBdr>
        <w:top w:val="none" w:sz="0" w:space="0" w:color="auto"/>
        <w:left w:val="none" w:sz="0" w:space="0" w:color="auto"/>
        <w:bottom w:val="none" w:sz="0" w:space="0" w:color="auto"/>
        <w:right w:val="none" w:sz="0" w:space="0" w:color="auto"/>
      </w:divBdr>
    </w:div>
    <w:div w:id="122768915">
      <w:bodyDiv w:val="1"/>
      <w:marLeft w:val="0"/>
      <w:marRight w:val="0"/>
      <w:marTop w:val="0"/>
      <w:marBottom w:val="0"/>
      <w:divBdr>
        <w:top w:val="none" w:sz="0" w:space="0" w:color="auto"/>
        <w:left w:val="none" w:sz="0" w:space="0" w:color="auto"/>
        <w:bottom w:val="none" w:sz="0" w:space="0" w:color="auto"/>
        <w:right w:val="none" w:sz="0" w:space="0" w:color="auto"/>
      </w:divBdr>
      <w:divsChild>
        <w:div w:id="618149863">
          <w:marLeft w:val="0"/>
          <w:marRight w:val="0"/>
          <w:marTop w:val="0"/>
          <w:marBottom w:val="0"/>
          <w:divBdr>
            <w:top w:val="none" w:sz="0" w:space="0" w:color="auto"/>
            <w:left w:val="none" w:sz="0" w:space="0" w:color="auto"/>
            <w:bottom w:val="none" w:sz="0" w:space="0" w:color="auto"/>
            <w:right w:val="none" w:sz="0" w:space="0" w:color="auto"/>
          </w:divBdr>
        </w:div>
        <w:div w:id="663700037">
          <w:marLeft w:val="0"/>
          <w:marRight w:val="0"/>
          <w:marTop w:val="0"/>
          <w:marBottom w:val="0"/>
          <w:divBdr>
            <w:top w:val="none" w:sz="0" w:space="0" w:color="auto"/>
            <w:left w:val="none" w:sz="0" w:space="0" w:color="auto"/>
            <w:bottom w:val="none" w:sz="0" w:space="0" w:color="auto"/>
            <w:right w:val="none" w:sz="0" w:space="0" w:color="auto"/>
          </w:divBdr>
        </w:div>
        <w:div w:id="2028166402">
          <w:marLeft w:val="0"/>
          <w:marRight w:val="0"/>
          <w:marTop w:val="0"/>
          <w:marBottom w:val="0"/>
          <w:divBdr>
            <w:top w:val="none" w:sz="0" w:space="0" w:color="auto"/>
            <w:left w:val="none" w:sz="0" w:space="0" w:color="auto"/>
            <w:bottom w:val="none" w:sz="0" w:space="0" w:color="auto"/>
            <w:right w:val="none" w:sz="0" w:space="0" w:color="auto"/>
          </w:divBdr>
        </w:div>
        <w:div w:id="993604369">
          <w:marLeft w:val="0"/>
          <w:marRight w:val="0"/>
          <w:marTop w:val="0"/>
          <w:marBottom w:val="0"/>
          <w:divBdr>
            <w:top w:val="none" w:sz="0" w:space="0" w:color="auto"/>
            <w:left w:val="none" w:sz="0" w:space="0" w:color="auto"/>
            <w:bottom w:val="none" w:sz="0" w:space="0" w:color="auto"/>
            <w:right w:val="none" w:sz="0" w:space="0" w:color="auto"/>
          </w:divBdr>
        </w:div>
        <w:div w:id="896360034">
          <w:marLeft w:val="0"/>
          <w:marRight w:val="0"/>
          <w:marTop w:val="0"/>
          <w:marBottom w:val="0"/>
          <w:divBdr>
            <w:top w:val="none" w:sz="0" w:space="0" w:color="auto"/>
            <w:left w:val="none" w:sz="0" w:space="0" w:color="auto"/>
            <w:bottom w:val="none" w:sz="0" w:space="0" w:color="auto"/>
            <w:right w:val="none" w:sz="0" w:space="0" w:color="auto"/>
          </w:divBdr>
        </w:div>
      </w:divsChild>
    </w:div>
    <w:div w:id="316030277">
      <w:bodyDiv w:val="1"/>
      <w:marLeft w:val="0"/>
      <w:marRight w:val="0"/>
      <w:marTop w:val="0"/>
      <w:marBottom w:val="0"/>
      <w:divBdr>
        <w:top w:val="none" w:sz="0" w:space="0" w:color="auto"/>
        <w:left w:val="none" w:sz="0" w:space="0" w:color="auto"/>
        <w:bottom w:val="none" w:sz="0" w:space="0" w:color="auto"/>
        <w:right w:val="none" w:sz="0" w:space="0" w:color="auto"/>
      </w:divBdr>
      <w:divsChild>
        <w:div w:id="236673960">
          <w:marLeft w:val="0"/>
          <w:marRight w:val="0"/>
          <w:marTop w:val="0"/>
          <w:marBottom w:val="0"/>
          <w:divBdr>
            <w:top w:val="none" w:sz="0" w:space="0" w:color="auto"/>
            <w:left w:val="none" w:sz="0" w:space="0" w:color="auto"/>
            <w:bottom w:val="none" w:sz="0" w:space="0" w:color="auto"/>
            <w:right w:val="none" w:sz="0" w:space="0" w:color="auto"/>
          </w:divBdr>
        </w:div>
        <w:div w:id="552930385">
          <w:marLeft w:val="0"/>
          <w:marRight w:val="0"/>
          <w:marTop w:val="0"/>
          <w:marBottom w:val="0"/>
          <w:divBdr>
            <w:top w:val="none" w:sz="0" w:space="0" w:color="auto"/>
            <w:left w:val="none" w:sz="0" w:space="0" w:color="auto"/>
            <w:bottom w:val="none" w:sz="0" w:space="0" w:color="auto"/>
            <w:right w:val="none" w:sz="0" w:space="0" w:color="auto"/>
          </w:divBdr>
        </w:div>
        <w:div w:id="686642074">
          <w:marLeft w:val="0"/>
          <w:marRight w:val="0"/>
          <w:marTop w:val="0"/>
          <w:marBottom w:val="0"/>
          <w:divBdr>
            <w:top w:val="none" w:sz="0" w:space="0" w:color="auto"/>
            <w:left w:val="none" w:sz="0" w:space="0" w:color="auto"/>
            <w:bottom w:val="none" w:sz="0" w:space="0" w:color="auto"/>
            <w:right w:val="none" w:sz="0" w:space="0" w:color="auto"/>
          </w:divBdr>
        </w:div>
        <w:div w:id="1281255627">
          <w:marLeft w:val="0"/>
          <w:marRight w:val="0"/>
          <w:marTop w:val="0"/>
          <w:marBottom w:val="0"/>
          <w:divBdr>
            <w:top w:val="none" w:sz="0" w:space="0" w:color="auto"/>
            <w:left w:val="none" w:sz="0" w:space="0" w:color="auto"/>
            <w:bottom w:val="none" w:sz="0" w:space="0" w:color="auto"/>
            <w:right w:val="none" w:sz="0" w:space="0" w:color="auto"/>
          </w:divBdr>
        </w:div>
        <w:div w:id="1322546128">
          <w:marLeft w:val="0"/>
          <w:marRight w:val="0"/>
          <w:marTop w:val="0"/>
          <w:marBottom w:val="0"/>
          <w:divBdr>
            <w:top w:val="none" w:sz="0" w:space="0" w:color="auto"/>
            <w:left w:val="none" w:sz="0" w:space="0" w:color="auto"/>
            <w:bottom w:val="none" w:sz="0" w:space="0" w:color="auto"/>
            <w:right w:val="none" w:sz="0" w:space="0" w:color="auto"/>
          </w:divBdr>
        </w:div>
        <w:div w:id="1370108873">
          <w:marLeft w:val="0"/>
          <w:marRight w:val="0"/>
          <w:marTop w:val="0"/>
          <w:marBottom w:val="0"/>
          <w:divBdr>
            <w:top w:val="none" w:sz="0" w:space="0" w:color="auto"/>
            <w:left w:val="none" w:sz="0" w:space="0" w:color="auto"/>
            <w:bottom w:val="none" w:sz="0" w:space="0" w:color="auto"/>
            <w:right w:val="none" w:sz="0" w:space="0" w:color="auto"/>
          </w:divBdr>
        </w:div>
        <w:div w:id="1833832242">
          <w:marLeft w:val="0"/>
          <w:marRight w:val="0"/>
          <w:marTop w:val="0"/>
          <w:marBottom w:val="0"/>
          <w:divBdr>
            <w:top w:val="none" w:sz="0" w:space="0" w:color="auto"/>
            <w:left w:val="none" w:sz="0" w:space="0" w:color="auto"/>
            <w:bottom w:val="none" w:sz="0" w:space="0" w:color="auto"/>
            <w:right w:val="none" w:sz="0" w:space="0" w:color="auto"/>
          </w:divBdr>
        </w:div>
        <w:div w:id="1949850961">
          <w:marLeft w:val="0"/>
          <w:marRight w:val="0"/>
          <w:marTop w:val="0"/>
          <w:marBottom w:val="0"/>
          <w:divBdr>
            <w:top w:val="none" w:sz="0" w:space="0" w:color="auto"/>
            <w:left w:val="none" w:sz="0" w:space="0" w:color="auto"/>
            <w:bottom w:val="none" w:sz="0" w:space="0" w:color="auto"/>
            <w:right w:val="none" w:sz="0" w:space="0" w:color="auto"/>
          </w:divBdr>
        </w:div>
      </w:divsChild>
    </w:div>
    <w:div w:id="1150753998">
      <w:bodyDiv w:val="1"/>
      <w:marLeft w:val="0"/>
      <w:marRight w:val="0"/>
      <w:marTop w:val="0"/>
      <w:marBottom w:val="0"/>
      <w:divBdr>
        <w:top w:val="none" w:sz="0" w:space="0" w:color="auto"/>
        <w:left w:val="none" w:sz="0" w:space="0" w:color="auto"/>
        <w:bottom w:val="none" w:sz="0" w:space="0" w:color="auto"/>
        <w:right w:val="none" w:sz="0" w:space="0" w:color="auto"/>
      </w:divBdr>
      <w:divsChild>
        <w:div w:id="84157347">
          <w:marLeft w:val="0"/>
          <w:marRight w:val="0"/>
          <w:marTop w:val="0"/>
          <w:marBottom w:val="0"/>
          <w:divBdr>
            <w:top w:val="none" w:sz="0" w:space="0" w:color="auto"/>
            <w:left w:val="none" w:sz="0" w:space="0" w:color="auto"/>
            <w:bottom w:val="none" w:sz="0" w:space="0" w:color="auto"/>
            <w:right w:val="none" w:sz="0" w:space="0" w:color="auto"/>
          </w:divBdr>
        </w:div>
        <w:div w:id="454719125">
          <w:marLeft w:val="0"/>
          <w:marRight w:val="0"/>
          <w:marTop w:val="0"/>
          <w:marBottom w:val="0"/>
          <w:divBdr>
            <w:top w:val="none" w:sz="0" w:space="0" w:color="auto"/>
            <w:left w:val="none" w:sz="0" w:space="0" w:color="auto"/>
            <w:bottom w:val="none" w:sz="0" w:space="0" w:color="auto"/>
            <w:right w:val="none" w:sz="0" w:space="0" w:color="auto"/>
          </w:divBdr>
        </w:div>
        <w:div w:id="508253652">
          <w:marLeft w:val="0"/>
          <w:marRight w:val="0"/>
          <w:marTop w:val="0"/>
          <w:marBottom w:val="0"/>
          <w:divBdr>
            <w:top w:val="none" w:sz="0" w:space="0" w:color="auto"/>
            <w:left w:val="none" w:sz="0" w:space="0" w:color="auto"/>
            <w:bottom w:val="none" w:sz="0" w:space="0" w:color="auto"/>
            <w:right w:val="none" w:sz="0" w:space="0" w:color="auto"/>
          </w:divBdr>
        </w:div>
        <w:div w:id="907346799">
          <w:marLeft w:val="0"/>
          <w:marRight w:val="0"/>
          <w:marTop w:val="0"/>
          <w:marBottom w:val="0"/>
          <w:divBdr>
            <w:top w:val="none" w:sz="0" w:space="0" w:color="auto"/>
            <w:left w:val="none" w:sz="0" w:space="0" w:color="auto"/>
            <w:bottom w:val="none" w:sz="0" w:space="0" w:color="auto"/>
            <w:right w:val="none" w:sz="0" w:space="0" w:color="auto"/>
          </w:divBdr>
        </w:div>
        <w:div w:id="987056913">
          <w:marLeft w:val="0"/>
          <w:marRight w:val="0"/>
          <w:marTop w:val="0"/>
          <w:marBottom w:val="0"/>
          <w:divBdr>
            <w:top w:val="none" w:sz="0" w:space="0" w:color="auto"/>
            <w:left w:val="none" w:sz="0" w:space="0" w:color="auto"/>
            <w:bottom w:val="none" w:sz="0" w:space="0" w:color="auto"/>
            <w:right w:val="none" w:sz="0" w:space="0" w:color="auto"/>
          </w:divBdr>
        </w:div>
        <w:div w:id="1225800169">
          <w:marLeft w:val="0"/>
          <w:marRight w:val="0"/>
          <w:marTop w:val="0"/>
          <w:marBottom w:val="0"/>
          <w:divBdr>
            <w:top w:val="none" w:sz="0" w:space="0" w:color="auto"/>
            <w:left w:val="none" w:sz="0" w:space="0" w:color="auto"/>
            <w:bottom w:val="none" w:sz="0" w:space="0" w:color="auto"/>
            <w:right w:val="none" w:sz="0" w:space="0" w:color="auto"/>
          </w:divBdr>
        </w:div>
        <w:div w:id="1243098583">
          <w:marLeft w:val="0"/>
          <w:marRight w:val="0"/>
          <w:marTop w:val="0"/>
          <w:marBottom w:val="0"/>
          <w:divBdr>
            <w:top w:val="none" w:sz="0" w:space="0" w:color="auto"/>
            <w:left w:val="none" w:sz="0" w:space="0" w:color="auto"/>
            <w:bottom w:val="none" w:sz="0" w:space="0" w:color="auto"/>
            <w:right w:val="none" w:sz="0" w:space="0" w:color="auto"/>
          </w:divBdr>
        </w:div>
        <w:div w:id="1250432410">
          <w:marLeft w:val="0"/>
          <w:marRight w:val="0"/>
          <w:marTop w:val="0"/>
          <w:marBottom w:val="0"/>
          <w:divBdr>
            <w:top w:val="none" w:sz="0" w:space="0" w:color="auto"/>
            <w:left w:val="none" w:sz="0" w:space="0" w:color="auto"/>
            <w:bottom w:val="none" w:sz="0" w:space="0" w:color="auto"/>
            <w:right w:val="none" w:sz="0" w:space="0" w:color="auto"/>
          </w:divBdr>
        </w:div>
        <w:div w:id="1354064715">
          <w:marLeft w:val="0"/>
          <w:marRight w:val="0"/>
          <w:marTop w:val="0"/>
          <w:marBottom w:val="0"/>
          <w:divBdr>
            <w:top w:val="none" w:sz="0" w:space="0" w:color="auto"/>
            <w:left w:val="none" w:sz="0" w:space="0" w:color="auto"/>
            <w:bottom w:val="none" w:sz="0" w:space="0" w:color="auto"/>
            <w:right w:val="none" w:sz="0" w:space="0" w:color="auto"/>
          </w:divBdr>
        </w:div>
        <w:div w:id="1408530690">
          <w:marLeft w:val="0"/>
          <w:marRight w:val="0"/>
          <w:marTop w:val="0"/>
          <w:marBottom w:val="0"/>
          <w:divBdr>
            <w:top w:val="none" w:sz="0" w:space="0" w:color="auto"/>
            <w:left w:val="none" w:sz="0" w:space="0" w:color="auto"/>
            <w:bottom w:val="none" w:sz="0" w:space="0" w:color="auto"/>
            <w:right w:val="none" w:sz="0" w:space="0" w:color="auto"/>
          </w:divBdr>
        </w:div>
        <w:div w:id="1557424783">
          <w:marLeft w:val="0"/>
          <w:marRight w:val="0"/>
          <w:marTop w:val="0"/>
          <w:marBottom w:val="0"/>
          <w:divBdr>
            <w:top w:val="none" w:sz="0" w:space="0" w:color="auto"/>
            <w:left w:val="none" w:sz="0" w:space="0" w:color="auto"/>
            <w:bottom w:val="none" w:sz="0" w:space="0" w:color="auto"/>
            <w:right w:val="none" w:sz="0" w:space="0" w:color="auto"/>
          </w:divBdr>
        </w:div>
        <w:div w:id="1666665768">
          <w:marLeft w:val="0"/>
          <w:marRight w:val="0"/>
          <w:marTop w:val="0"/>
          <w:marBottom w:val="0"/>
          <w:divBdr>
            <w:top w:val="none" w:sz="0" w:space="0" w:color="auto"/>
            <w:left w:val="none" w:sz="0" w:space="0" w:color="auto"/>
            <w:bottom w:val="none" w:sz="0" w:space="0" w:color="auto"/>
            <w:right w:val="none" w:sz="0" w:space="0" w:color="auto"/>
          </w:divBdr>
        </w:div>
        <w:div w:id="1967469876">
          <w:marLeft w:val="0"/>
          <w:marRight w:val="0"/>
          <w:marTop w:val="0"/>
          <w:marBottom w:val="0"/>
          <w:divBdr>
            <w:top w:val="none" w:sz="0" w:space="0" w:color="auto"/>
            <w:left w:val="none" w:sz="0" w:space="0" w:color="auto"/>
            <w:bottom w:val="none" w:sz="0" w:space="0" w:color="auto"/>
            <w:right w:val="none" w:sz="0" w:space="0" w:color="auto"/>
          </w:divBdr>
        </w:div>
      </w:divsChild>
    </w:div>
    <w:div w:id="1492721310">
      <w:bodyDiv w:val="1"/>
      <w:marLeft w:val="0"/>
      <w:marRight w:val="0"/>
      <w:marTop w:val="0"/>
      <w:marBottom w:val="0"/>
      <w:divBdr>
        <w:top w:val="none" w:sz="0" w:space="0" w:color="auto"/>
        <w:left w:val="none" w:sz="0" w:space="0" w:color="auto"/>
        <w:bottom w:val="none" w:sz="0" w:space="0" w:color="auto"/>
        <w:right w:val="none" w:sz="0" w:space="0" w:color="auto"/>
      </w:divBdr>
      <w:divsChild>
        <w:div w:id="14964514">
          <w:marLeft w:val="547"/>
          <w:marRight w:val="0"/>
          <w:marTop w:val="0"/>
          <w:marBottom w:val="0"/>
          <w:divBdr>
            <w:top w:val="none" w:sz="0" w:space="0" w:color="auto"/>
            <w:left w:val="none" w:sz="0" w:space="0" w:color="auto"/>
            <w:bottom w:val="none" w:sz="0" w:space="0" w:color="auto"/>
            <w:right w:val="none" w:sz="0" w:space="0" w:color="auto"/>
          </w:divBdr>
        </w:div>
        <w:div w:id="499196805">
          <w:marLeft w:val="547"/>
          <w:marRight w:val="0"/>
          <w:marTop w:val="0"/>
          <w:marBottom w:val="0"/>
          <w:divBdr>
            <w:top w:val="none" w:sz="0" w:space="0" w:color="auto"/>
            <w:left w:val="none" w:sz="0" w:space="0" w:color="auto"/>
            <w:bottom w:val="none" w:sz="0" w:space="0" w:color="auto"/>
            <w:right w:val="none" w:sz="0" w:space="0" w:color="auto"/>
          </w:divBdr>
        </w:div>
      </w:divsChild>
    </w:div>
    <w:div w:id="1570844043">
      <w:bodyDiv w:val="1"/>
      <w:marLeft w:val="0"/>
      <w:marRight w:val="0"/>
      <w:marTop w:val="0"/>
      <w:marBottom w:val="0"/>
      <w:divBdr>
        <w:top w:val="none" w:sz="0" w:space="0" w:color="auto"/>
        <w:left w:val="none" w:sz="0" w:space="0" w:color="auto"/>
        <w:bottom w:val="none" w:sz="0" w:space="0" w:color="auto"/>
        <w:right w:val="none" w:sz="0" w:space="0" w:color="auto"/>
      </w:divBdr>
      <w:divsChild>
        <w:div w:id="1432510697">
          <w:marLeft w:val="0"/>
          <w:marRight w:val="0"/>
          <w:marTop w:val="0"/>
          <w:marBottom w:val="0"/>
          <w:divBdr>
            <w:top w:val="none" w:sz="0" w:space="0" w:color="auto"/>
            <w:left w:val="none" w:sz="0" w:space="0" w:color="auto"/>
            <w:bottom w:val="none" w:sz="0" w:space="0" w:color="auto"/>
            <w:right w:val="none" w:sz="0" w:space="0" w:color="auto"/>
          </w:divBdr>
        </w:div>
        <w:div w:id="1975595074">
          <w:marLeft w:val="0"/>
          <w:marRight w:val="0"/>
          <w:marTop w:val="0"/>
          <w:marBottom w:val="0"/>
          <w:divBdr>
            <w:top w:val="none" w:sz="0" w:space="0" w:color="auto"/>
            <w:left w:val="none" w:sz="0" w:space="0" w:color="auto"/>
            <w:bottom w:val="none" w:sz="0" w:space="0" w:color="auto"/>
            <w:right w:val="none" w:sz="0" w:space="0" w:color="auto"/>
          </w:divBdr>
        </w:div>
        <w:div w:id="1696810724">
          <w:marLeft w:val="0"/>
          <w:marRight w:val="0"/>
          <w:marTop w:val="0"/>
          <w:marBottom w:val="0"/>
          <w:divBdr>
            <w:top w:val="none" w:sz="0" w:space="0" w:color="auto"/>
            <w:left w:val="none" w:sz="0" w:space="0" w:color="auto"/>
            <w:bottom w:val="none" w:sz="0" w:space="0" w:color="auto"/>
            <w:right w:val="none" w:sz="0" w:space="0" w:color="auto"/>
          </w:divBdr>
        </w:div>
        <w:div w:id="952706341">
          <w:marLeft w:val="0"/>
          <w:marRight w:val="0"/>
          <w:marTop w:val="0"/>
          <w:marBottom w:val="0"/>
          <w:divBdr>
            <w:top w:val="none" w:sz="0" w:space="0" w:color="auto"/>
            <w:left w:val="none" w:sz="0" w:space="0" w:color="auto"/>
            <w:bottom w:val="none" w:sz="0" w:space="0" w:color="auto"/>
            <w:right w:val="none" w:sz="0" w:space="0" w:color="auto"/>
          </w:divBdr>
        </w:div>
        <w:div w:id="1718427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9E6FA0-46DF-42B0-9EA2-A2F1E3CE1AAF}">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1B90C7C8-3130-4517-97D2-D59A972F19B5}">
  <ds:schemaRefs>
    <ds:schemaRef ds:uri="http://schemas.microsoft.com/sharepoint/v3/contenttype/forms"/>
  </ds:schemaRefs>
</ds:datastoreItem>
</file>

<file path=customXml/itemProps3.xml><?xml version="1.0" encoding="utf-8"?>
<ds:datastoreItem xmlns:ds="http://schemas.openxmlformats.org/officeDocument/2006/customXml" ds:itemID="{AE1F60BA-449F-4019-8FDB-902C2A53724C}"/>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77</TotalTime>
  <Pages>1</Pages>
  <Words>1924</Words>
  <Characters>1097</Characters>
  <Application>Microsoft Office Word</Application>
  <DocSecurity>0</DocSecurity>
  <Lines>9</Lines>
  <Paragraphs>6</Paragraphs>
  <ScaleCrop>false</ScaleCrop>
  <Company/>
  <LinksUpToDate>false</LinksUpToDate>
  <CharactersWithSpaces>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Alijeva</dc:creator>
  <cp:keywords/>
  <dc:description/>
  <cp:lastModifiedBy>Eglė Alijeva</cp:lastModifiedBy>
  <cp:revision>21</cp:revision>
  <dcterms:created xsi:type="dcterms:W3CDTF">2024-11-05T09:04:00Z</dcterms:created>
  <dcterms:modified xsi:type="dcterms:W3CDTF">2025-02-12T11:09:00Z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190751af-2442-49a7-b7b9-9f0bcce858c9_Enabled">
    <vt:lpwstr>true</vt:lpwstr>
  </property>
  <property fmtid="{D5CDD505-2E9C-101B-9397-08002B2CF9AE}" pid="4" name="MSIP_Label_190751af-2442-49a7-b7b9-9f0bcce858c9_SetDate">
    <vt:lpwstr>2022-02-08T11:58:08Z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6631e53c-19ca-4dfd-ba8b-ab5ba1336ebe</vt:lpwstr>
  </property>
  <property fmtid="{D5CDD505-2E9C-101B-9397-08002B2CF9AE}" pid="9" name="MSIP_Label_190751af-2442-49a7-b7b9-9f0bcce858c9_ContentBits">
    <vt:lpwstr>0</vt:lpwstr>
  </property>
  <property fmtid="{D5CDD505-2E9C-101B-9397-08002B2CF9AE}" pid="10" name="MediaServiceImageTags">
    <vt:lpwstr/>
  </property>
</Properties>
</file>