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F8C49" w14:textId="4595E77D" w:rsidR="00C0552B" w:rsidRPr="00866721" w:rsidRDefault="00CD1260" w:rsidP="00C0552B">
      <w:pPr>
        <w:ind w:right="-178"/>
        <w:jc w:val="center"/>
      </w:pPr>
      <w:r>
        <w:t xml:space="preserve">                                       </w:t>
      </w:r>
    </w:p>
    <w:p w14:paraId="4B759FC4" w14:textId="77777777" w:rsidR="00C0552B" w:rsidRPr="00866721" w:rsidRDefault="00C0552B" w:rsidP="00C0552B">
      <w:pPr>
        <w:ind w:right="-178"/>
        <w:jc w:val="center"/>
      </w:pPr>
      <w:r w:rsidRPr="00866721">
        <w:t xml:space="preserve"> (Tiekėjo pavadinimas)</w:t>
      </w:r>
    </w:p>
    <w:p w14:paraId="7A7EF479" w14:textId="77777777" w:rsidR="00C0552B" w:rsidRPr="00866721" w:rsidRDefault="00C0552B" w:rsidP="00C0552B">
      <w:pPr>
        <w:ind w:right="-178"/>
        <w:jc w:val="center"/>
      </w:pPr>
    </w:p>
    <w:p w14:paraId="7375B0BA" w14:textId="77777777" w:rsidR="00C0552B" w:rsidRPr="00866721" w:rsidRDefault="00C0552B" w:rsidP="00C0552B">
      <w:pPr>
        <w:ind w:right="-178"/>
        <w:jc w:val="center"/>
      </w:pPr>
      <w:r w:rsidRPr="00866721">
        <w:t>(Juridinio asmens teisinė forma, buveinė, kontaktinė informacija, registro, kuriame kaupiami ir saugomi duomenys apie tiekėją, pavadinimas)</w:t>
      </w:r>
    </w:p>
    <w:p w14:paraId="0509C9A2" w14:textId="77777777" w:rsidR="00C0552B" w:rsidRPr="00866721" w:rsidRDefault="00C0552B" w:rsidP="00C0552B">
      <w:pPr>
        <w:jc w:val="center"/>
        <w:rPr>
          <w:b/>
          <w:bCs/>
        </w:rPr>
      </w:pPr>
    </w:p>
    <w:p w14:paraId="0D1F2D7B" w14:textId="5FBA7F3D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Lietuvos kariuomenės Lietuvos didžiojo kunigaikščio</w:t>
      </w:r>
    </w:p>
    <w:p w14:paraId="0020831B" w14:textId="77777777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Vytenio bendrosios paramos logistikos batalionas</w:t>
      </w:r>
    </w:p>
    <w:p w14:paraId="6388FB48" w14:textId="13FB5797" w:rsidR="00C0552B" w:rsidRPr="00866721" w:rsidRDefault="00C0552B" w:rsidP="00C0552B">
      <w:pPr>
        <w:jc w:val="both"/>
      </w:pPr>
    </w:p>
    <w:p w14:paraId="191CD22C" w14:textId="77777777" w:rsidR="00C0552B" w:rsidRPr="00854491" w:rsidRDefault="00C0552B" w:rsidP="00C0552B">
      <w:pPr>
        <w:jc w:val="center"/>
        <w:rPr>
          <w:b/>
          <w:sz w:val="28"/>
          <w:szCs w:val="28"/>
        </w:rPr>
      </w:pPr>
    </w:p>
    <w:p w14:paraId="01B7B3BC" w14:textId="77777777" w:rsidR="00C0552B" w:rsidRPr="00A4746A" w:rsidRDefault="00C0552B" w:rsidP="00C0552B">
      <w:pPr>
        <w:jc w:val="center"/>
        <w:rPr>
          <w:b/>
        </w:rPr>
      </w:pPr>
      <w:r w:rsidRPr="00A4746A">
        <w:rPr>
          <w:b/>
        </w:rPr>
        <w:t>PASIŪLYMAS</w:t>
      </w:r>
    </w:p>
    <w:p w14:paraId="7F76ED4A" w14:textId="2D546B53" w:rsidR="00C0552B" w:rsidRPr="00A4746A" w:rsidRDefault="00A4746A" w:rsidP="00C0552B">
      <w:pPr>
        <w:jc w:val="center"/>
      </w:pPr>
      <w:r w:rsidRPr="00A4746A">
        <w:rPr>
          <w:rFonts w:eastAsia="Calibri"/>
          <w:b/>
          <w:bCs/>
          <w:lang w:eastAsia="lt-LT"/>
        </w:rPr>
        <w:t>ATRAMINIŲ PADŲ</w:t>
      </w:r>
      <w:r w:rsidR="006248CB" w:rsidRPr="00A4746A">
        <w:rPr>
          <w:b/>
        </w:rPr>
        <w:t xml:space="preserve"> </w:t>
      </w:r>
      <w:r w:rsidR="004F5885" w:rsidRPr="00A4746A">
        <w:rPr>
          <w:b/>
          <w:bCs/>
        </w:rPr>
        <w:t>PIRKIMO</w:t>
      </w:r>
      <w:r w:rsidR="00767D18" w:rsidRPr="00A4746A">
        <w:rPr>
          <w:rFonts w:eastAsia="Calibri"/>
          <w:b/>
          <w:bCs/>
        </w:rPr>
        <w:t xml:space="preserve"> </w:t>
      </w:r>
    </w:p>
    <w:p w14:paraId="107A205B" w14:textId="77777777" w:rsidR="00C0552B" w:rsidRPr="00A4746A" w:rsidRDefault="00C0552B" w:rsidP="00C0552B">
      <w:pPr>
        <w:shd w:val="clear" w:color="auto" w:fill="FFFFFF"/>
        <w:jc w:val="center"/>
      </w:pPr>
    </w:p>
    <w:p w14:paraId="3837FFD4" w14:textId="77777777" w:rsidR="00C0552B" w:rsidRPr="00866721" w:rsidRDefault="00C0552B" w:rsidP="00C0552B">
      <w:pPr>
        <w:shd w:val="clear" w:color="auto" w:fill="FFFFFF"/>
        <w:jc w:val="center"/>
      </w:pPr>
      <w:r w:rsidRPr="00866721">
        <w:t>____________</w:t>
      </w:r>
      <w:r w:rsidRPr="00866721">
        <w:rPr>
          <w:b/>
          <w:bCs/>
          <w:color w:val="000000"/>
        </w:rPr>
        <w:t xml:space="preserve"> </w:t>
      </w:r>
      <w:r w:rsidRPr="00866721">
        <w:t>Nr.______</w:t>
      </w:r>
    </w:p>
    <w:p w14:paraId="575E2767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(Data)</w:t>
      </w:r>
    </w:p>
    <w:p w14:paraId="521A8DE2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_____________</w:t>
      </w:r>
    </w:p>
    <w:p w14:paraId="5FC1ED6B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(Sudarymo vieta)</w:t>
      </w:r>
    </w:p>
    <w:p w14:paraId="2DBE054D" w14:textId="77777777" w:rsidR="00C0552B" w:rsidRPr="00866721" w:rsidRDefault="00C0552B" w:rsidP="00C0552B">
      <w:pPr>
        <w:pStyle w:val="Subtitle"/>
        <w:spacing w:before="60" w:after="60"/>
        <w:rPr>
          <w:bCs/>
          <w:color w:val="000000"/>
          <w:u w:val="none"/>
          <w:vertAlign w:val="superscript"/>
          <w:lang w:val="lt-LT"/>
        </w:rPr>
      </w:pPr>
    </w:p>
    <w:p w14:paraId="6DDE363C" w14:textId="77777777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0" w:name="_Toc329443224"/>
      <w:bookmarkStart w:id="1" w:name="_Toc147739116"/>
      <w:r w:rsidRPr="00866721">
        <w:rPr>
          <w:b/>
          <w:bCs/>
        </w:rPr>
        <w:t>INFORMACIJA APIE TIEKĖJĄ</w:t>
      </w:r>
      <w:bookmarkEnd w:id="0"/>
    </w:p>
    <w:p w14:paraId="00D37EC8" w14:textId="77777777" w:rsidR="00C0552B" w:rsidRPr="00866721" w:rsidRDefault="00C0552B" w:rsidP="00C0552B"/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C0552B" w:rsidRPr="00866721" w14:paraId="28338DE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02F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976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AA2B9E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AD3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tiekėjo grupės narių juridinio asmens kodas (-ai)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42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4FBBCB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101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4E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7440AB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426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Tiekėjų grupės narys, atstovaujantis arba vadovaujantis  tiekėjų grupei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DC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87479F2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E5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</w:t>
            </w: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D3A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45E72C2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48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Tiekėjo arba atstovaujančio tiekėjų grupės nario </w:t>
            </w:r>
            <w:r w:rsidRPr="00721852">
              <w:rPr>
                <w:bCs/>
                <w:color w:val="000000" w:themeColor="text1"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5C" w14:textId="77777777" w:rsidR="00C0552B" w:rsidRPr="00866721" w:rsidRDefault="00C0552B" w:rsidP="00BB37C2">
            <w:pPr>
              <w:spacing w:before="60" w:after="60"/>
              <w:jc w:val="both"/>
            </w:pPr>
            <w:bookmarkStart w:id="2" w:name="_GoBack"/>
            <w:bookmarkEnd w:id="2"/>
          </w:p>
        </w:tc>
      </w:tr>
      <w:tr w:rsidR="00C0552B" w:rsidRPr="00866721" w14:paraId="7CA6657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DAD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D28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26E9BA17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C0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EED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</w:tbl>
    <w:p w14:paraId="380F7009" w14:textId="3E7EDDCC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</w:pPr>
      <w:bookmarkStart w:id="3" w:name="_Toc329443227"/>
      <w:r w:rsidRPr="00866721">
        <w:rPr>
          <w:b/>
          <w:bCs/>
        </w:rPr>
        <w:t>INFORMACIJA APIE SUBTIEKĖJUS</w:t>
      </w:r>
      <w:bookmarkEnd w:id="3"/>
    </w:p>
    <w:p w14:paraId="00BDA756" w14:textId="77777777" w:rsidR="00C0552B" w:rsidRPr="00866721" w:rsidRDefault="00C0552B" w:rsidP="00C0552B">
      <w:pPr>
        <w:spacing w:before="60" w:after="60"/>
        <w:jc w:val="both"/>
      </w:pPr>
      <w:r w:rsidRPr="00866721">
        <w:t>Subtiekėjai ir jiems perduodama vykdyti sutarties dalis</w:t>
      </w:r>
      <w:r w:rsidRPr="00866721">
        <w:rPr>
          <w:rFonts w:eastAsia="Calibri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82920" w:rsidRPr="00866721" w14:paraId="4F778EF2" w14:textId="77777777" w:rsidTr="001D31A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3F79" w14:textId="77777777" w:rsidR="00C0552B" w:rsidRPr="00866721" w:rsidRDefault="00C0552B" w:rsidP="00BB37C2">
            <w:pPr>
              <w:spacing w:before="60" w:after="60"/>
              <w:jc w:val="center"/>
            </w:pPr>
            <w:r w:rsidRPr="00866721">
              <w:rPr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565" w14:textId="43C1C03B" w:rsidR="00C0552B" w:rsidRPr="00866721" w:rsidRDefault="002B32FE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spacing w:val="-4"/>
              </w:rPr>
              <w:t xml:space="preserve">Subrangovo (-ų), subtiekėjo (-ų) ar </w:t>
            </w:r>
            <w:proofErr w:type="spellStart"/>
            <w:r w:rsidRPr="00866721">
              <w:rPr>
                <w:b/>
                <w:bCs/>
                <w:spacing w:val="-4"/>
              </w:rPr>
              <w:t>subteikėjo</w:t>
            </w:r>
            <w:proofErr w:type="spellEnd"/>
            <w:r w:rsidRPr="00866721">
              <w:rPr>
                <w:b/>
                <w:bCs/>
                <w:spacing w:val="-4"/>
              </w:rPr>
              <w:t xml:space="preserve"> (</w:t>
            </w:r>
            <w:r w:rsidRPr="00866721">
              <w:rPr>
                <w:b/>
                <w:bCs/>
                <w:spacing w:val="-4"/>
              </w:rPr>
              <w:noBreakHyphen/>
              <w:t>ų)</w:t>
            </w:r>
            <w:r w:rsidRPr="00866721">
              <w:rPr>
                <w:b/>
                <w:bCs/>
              </w:rPr>
              <w:t xml:space="preserve"> pavadinimas (-ai) </w:t>
            </w:r>
            <w:r w:rsidR="00C0552B" w:rsidRPr="00866721">
              <w:rPr>
                <w:b/>
                <w:bCs/>
                <w:lang w:eastAsia="lt-LT"/>
              </w:rPr>
              <w:t>/</w:t>
            </w:r>
            <w:r w:rsidR="00C0552B" w:rsidRPr="00866721">
              <w:rPr>
                <w:b/>
                <w:bCs/>
              </w:rPr>
              <w:t xml:space="preserve"> Fizinio asmens vardas, pavardė (individualios veiklos vykdymo pažymos nr</w:t>
            </w:r>
            <w:r w:rsidR="00234AF3" w:rsidRPr="00866721">
              <w:rPr>
                <w:b/>
                <w:bCs/>
              </w:rPr>
              <w:t>.</w:t>
            </w:r>
            <w:r w:rsidR="00C0552B" w:rsidRPr="00866721">
              <w:rPr>
                <w:b/>
                <w:bCs/>
              </w:rPr>
              <w:t>)</w:t>
            </w:r>
            <w:r w:rsidR="00C0552B" w:rsidRPr="00866721">
              <w:rPr>
                <w:rStyle w:val="CommentReference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0552B" w:rsidRPr="00866721">
              <w:rPr>
                <w:rStyle w:val="FootnoteReference"/>
                <w:b/>
                <w:bCs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11F" w14:textId="77777777" w:rsidR="00C0552B" w:rsidRPr="00866721" w:rsidRDefault="00C0552B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5B9" w14:textId="77777777" w:rsidR="00C35C63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>Įsipareigojimų dalis</w:t>
            </w:r>
            <w:r w:rsidR="00EF769F" w:rsidRPr="00866721">
              <w:rPr>
                <w:b/>
                <w:bCs/>
              </w:rPr>
              <w:t xml:space="preserve"> </w:t>
            </w:r>
          </w:p>
          <w:p w14:paraId="7C18CB81" w14:textId="388B5EC8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 xml:space="preserve"> (nurodant konkrečius pagal Pirkimo sutartį prisiimamus įsipareigojimus), kuriai ketinama pasitelkti subrangovą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), </w:t>
            </w:r>
            <w:r w:rsidRPr="00866721">
              <w:rPr>
                <w:b/>
                <w:bCs/>
              </w:rPr>
              <w:lastRenderedPageBreak/>
              <w:t>subtiekėją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 ar </w:t>
            </w:r>
            <w:proofErr w:type="spellStart"/>
            <w:r w:rsidRPr="00866721">
              <w:rPr>
                <w:b/>
                <w:bCs/>
              </w:rPr>
              <w:t>subteikėją</w:t>
            </w:r>
            <w:proofErr w:type="spellEnd"/>
            <w:r w:rsidRPr="00866721">
              <w:rPr>
                <w:b/>
                <w:bCs/>
              </w:rPr>
              <w:t xml:space="preserve">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</w:t>
            </w:r>
            <w:r w:rsidR="0035321E" w:rsidRPr="00866721">
              <w:rPr>
                <w:b/>
                <w:bCs/>
              </w:rPr>
              <w:t>,</w:t>
            </w:r>
            <w:r w:rsidR="00D03EEF" w:rsidRPr="00866721">
              <w:rPr>
                <w:b/>
                <w:bCs/>
              </w:rPr>
              <w:t xml:space="preserve"> </w:t>
            </w:r>
          </w:p>
          <w:p w14:paraId="723B60E2" w14:textId="77777777" w:rsidR="00C35C63" w:rsidRPr="00866721" w:rsidRDefault="00C35C63" w:rsidP="00BB37C2">
            <w:pPr>
              <w:spacing w:before="60" w:after="60"/>
              <w:jc w:val="center"/>
              <w:rPr>
                <w:b/>
                <w:bCs/>
                <w:lang w:eastAsia="lt-LT"/>
              </w:rPr>
            </w:pPr>
          </w:p>
          <w:p w14:paraId="2B6B2995" w14:textId="1674C961" w:rsidR="0067727D" w:rsidRPr="00866721" w:rsidRDefault="009150F0" w:rsidP="00BB37C2">
            <w:pPr>
              <w:spacing w:before="60" w:after="60"/>
              <w:jc w:val="center"/>
              <w:rPr>
                <w:b/>
                <w:bCs/>
                <w:i/>
                <w:lang w:eastAsia="lt-LT"/>
              </w:rPr>
            </w:pPr>
            <w:r w:rsidRPr="00866721">
              <w:rPr>
                <w:b/>
                <w:bCs/>
              </w:rPr>
              <w:t>ir procentinė dalis nuo pasiūlymo kainos</w:t>
            </w:r>
          </w:p>
          <w:p w14:paraId="1CE31A60" w14:textId="77777777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0552B" w:rsidRPr="00866721" w14:paraId="217A4819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AFD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73EA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73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EA6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49C928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9D9E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5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E7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3DB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375B6D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137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293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1D8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70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</w:tbl>
    <w:p w14:paraId="54643772" w14:textId="77777777" w:rsidR="00804CDD" w:rsidRPr="00866721" w:rsidRDefault="00804CDD" w:rsidP="00804CDD">
      <w:pPr>
        <w:suppressAutoHyphens w:val="0"/>
        <w:autoSpaceDN/>
        <w:jc w:val="center"/>
        <w:rPr>
          <w:i/>
        </w:rPr>
      </w:pPr>
    </w:p>
    <w:p w14:paraId="2EE57BF8" w14:textId="3D991254" w:rsidR="00C0552B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color w:val="000000"/>
        </w:rPr>
      </w:pPr>
      <w:bookmarkStart w:id="4" w:name="_Toc329443228"/>
      <w:r w:rsidRPr="00866721">
        <w:rPr>
          <w:b/>
          <w:color w:val="000000"/>
        </w:rPr>
        <w:t>PASIŪLYMO KAINA</w:t>
      </w:r>
      <w:bookmarkEnd w:id="4"/>
      <w:r w:rsidRPr="00866721">
        <w:rPr>
          <w:b/>
          <w:color w:val="000000"/>
        </w:rPr>
        <w:t xml:space="preserve"> </w:t>
      </w:r>
    </w:p>
    <w:p w14:paraId="346107B1" w14:textId="19FE3B25" w:rsidR="00D97AE1" w:rsidRDefault="00D97AE1" w:rsidP="00D97AE1">
      <w:pPr>
        <w:rPr>
          <w:color w:val="000000" w:themeColor="text1"/>
        </w:rPr>
      </w:pPr>
      <w:r w:rsidRPr="00866721">
        <w:t xml:space="preserve">Pasiūlymo kaina nurodoma užpildant pateiktą </w:t>
      </w:r>
      <w:r w:rsidRPr="00866721">
        <w:rPr>
          <w:color w:val="000000" w:themeColor="text1"/>
        </w:rPr>
        <w:t>lentelę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3828"/>
        <w:gridCol w:w="1134"/>
        <w:gridCol w:w="1134"/>
        <w:gridCol w:w="1417"/>
      </w:tblGrid>
      <w:tr w:rsidR="00710090" w:rsidRPr="00710090" w14:paraId="543832E5" w14:textId="77777777" w:rsidTr="000A125C">
        <w:tc>
          <w:tcPr>
            <w:tcW w:w="568" w:type="dxa"/>
          </w:tcPr>
          <w:p w14:paraId="71F80FAB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47E0E27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 xml:space="preserve">Prekių sąrašas </w:t>
            </w:r>
          </w:p>
        </w:tc>
        <w:tc>
          <w:tcPr>
            <w:tcW w:w="3828" w:type="dxa"/>
            <w:vAlign w:val="center"/>
          </w:tcPr>
          <w:p w14:paraId="02F1D1E7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>Perkamos prekės ar paslaugos aprašymas</w:t>
            </w:r>
          </w:p>
          <w:p w14:paraId="120E3555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>(techninė charakteristika)</w:t>
            </w:r>
          </w:p>
        </w:tc>
        <w:tc>
          <w:tcPr>
            <w:tcW w:w="1134" w:type="dxa"/>
            <w:vAlign w:val="center"/>
          </w:tcPr>
          <w:p w14:paraId="4620AA04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>Mato vnt. ir kiekis</w:t>
            </w:r>
          </w:p>
        </w:tc>
        <w:tc>
          <w:tcPr>
            <w:tcW w:w="1134" w:type="dxa"/>
          </w:tcPr>
          <w:p w14:paraId="6E272568" w14:textId="77777777" w:rsidR="00710090" w:rsidRPr="00710090" w:rsidRDefault="00710090" w:rsidP="00710090">
            <w:pPr>
              <w:suppressAutoHyphens w:val="0"/>
              <w:autoSpaceDN/>
              <w:rPr>
                <w:b/>
              </w:rPr>
            </w:pPr>
            <w:r w:rsidRPr="00710090">
              <w:rPr>
                <w:b/>
              </w:rPr>
              <w:t>Vieno mato vnt., kaina EUR be PVM</w:t>
            </w:r>
          </w:p>
          <w:p w14:paraId="6ED2EB55" w14:textId="77777777" w:rsidR="00710090" w:rsidRPr="00710090" w:rsidRDefault="00710090" w:rsidP="00710090">
            <w:pPr>
              <w:suppressAutoHyphens w:val="0"/>
              <w:autoSpaceDN/>
              <w:rPr>
                <w:b/>
              </w:rPr>
            </w:pPr>
          </w:p>
        </w:tc>
        <w:tc>
          <w:tcPr>
            <w:tcW w:w="1417" w:type="dxa"/>
          </w:tcPr>
          <w:p w14:paraId="2C9B1317" w14:textId="77777777" w:rsidR="00710090" w:rsidRPr="00710090" w:rsidRDefault="00710090" w:rsidP="00710090">
            <w:pPr>
              <w:suppressAutoHyphens w:val="0"/>
              <w:autoSpaceDN/>
              <w:jc w:val="center"/>
              <w:rPr>
                <w:b/>
              </w:rPr>
            </w:pPr>
            <w:r w:rsidRPr="00710090">
              <w:rPr>
                <w:b/>
              </w:rPr>
              <w:t>Suma iš viso EUR</w:t>
            </w:r>
            <w:r w:rsidRPr="00710090">
              <w:rPr>
                <w:b/>
                <w:color w:val="FF0000"/>
              </w:rPr>
              <w:t xml:space="preserve"> </w:t>
            </w:r>
            <w:r w:rsidRPr="00710090">
              <w:rPr>
                <w:b/>
              </w:rPr>
              <w:t>be PVM</w:t>
            </w:r>
          </w:p>
        </w:tc>
      </w:tr>
      <w:tr w:rsidR="00710090" w:rsidRPr="00710090" w14:paraId="7E0A113F" w14:textId="77777777" w:rsidTr="000A125C">
        <w:trPr>
          <w:trHeight w:val="680"/>
        </w:trPr>
        <w:tc>
          <w:tcPr>
            <w:tcW w:w="568" w:type="dxa"/>
          </w:tcPr>
          <w:p w14:paraId="0B05575B" w14:textId="77777777" w:rsidR="00710090" w:rsidRPr="00710090" w:rsidRDefault="00710090" w:rsidP="00710090">
            <w:pPr>
              <w:suppressAutoHyphens w:val="0"/>
              <w:autoSpaceDN/>
              <w:jc w:val="center"/>
            </w:pPr>
            <w:r w:rsidRPr="00710090">
              <w:t>1.</w:t>
            </w:r>
          </w:p>
        </w:tc>
        <w:tc>
          <w:tcPr>
            <w:tcW w:w="1984" w:type="dxa"/>
          </w:tcPr>
          <w:p w14:paraId="66F50191" w14:textId="7EF8A6E9" w:rsidR="00710090" w:rsidRPr="00710090" w:rsidRDefault="004178E0" w:rsidP="00710090">
            <w:pPr>
              <w:suppressAutoHyphens w:val="0"/>
              <w:autoSpaceDN/>
              <w:jc w:val="center"/>
              <w:rPr>
                <w:color w:val="000000"/>
              </w:rPr>
            </w:pPr>
            <w:r>
              <w:rPr>
                <w:rFonts w:ascii="TimesNewRomanPSMT" w:hAnsi="TimesNewRomanPSMT" w:cs="TimesNewRomanPSMT"/>
              </w:rPr>
              <w:t>Atraminiai padai</w:t>
            </w:r>
          </w:p>
        </w:tc>
        <w:tc>
          <w:tcPr>
            <w:tcW w:w="3828" w:type="dxa"/>
            <w:vAlign w:val="center"/>
          </w:tcPr>
          <w:p w14:paraId="12BC0CB8" w14:textId="77777777" w:rsidR="004178E0" w:rsidRDefault="004178E0" w:rsidP="00710090">
            <w:pPr>
              <w:suppressAutoHyphens w:val="0"/>
              <w:autoSpaceDE w:val="0"/>
              <w:adjustRightInd w:val="0"/>
            </w:pPr>
            <w:r>
              <w:t xml:space="preserve">Atraminis padas, skirtas darbo platformoms, konteineriams ir specialiai technikai. </w:t>
            </w:r>
          </w:p>
          <w:p w14:paraId="49866F8C" w14:textId="77777777" w:rsidR="00710090" w:rsidRPr="00710090" w:rsidRDefault="004178E0" w:rsidP="00710090">
            <w:pPr>
              <w:suppressAutoHyphens w:val="0"/>
              <w:autoSpaceDE w:val="0"/>
              <w:adjustRightInd w:val="0"/>
            </w:pPr>
            <w:r>
              <w:t>Naudojamas siekiant suteikti stabilų pagrindą ant skirtingų gruntų, įskaitant minkštus ar nelygius paviršius. Pagamintas iš perdirbto plastiko presavimo būdu. Matmenys: ne mažesni kaip 60x60x5 cm (ilgis x plotis x aukštis). Palaikoma apkrova: ne mažiau kaip 23 tonos. Pado svoris: ne daugiau kaip 18 kg. Padui gabenti turi būti integruota ne mažiau kaip viena rankena. Atsparus temperatūrai ne mažiau kaip nuo -50 °C iki +50 °C. Atsparus bet kokioms gamtinėms sąlygoms, UV spinduliams. Spalva: juoda. Garantija ne trumpesnė kaip 5 metai</w:t>
            </w:r>
            <w:r w:rsidR="00710090" w:rsidRPr="00710090">
              <w:rPr>
                <w:rFonts w:ascii="TimesNewRomanPSMT" w:hAnsi="TimesNewRomanPSMT" w:cs="TimesNewRomanPSMT"/>
              </w:rPr>
              <w:t>.</w:t>
            </w:r>
          </w:p>
        </w:tc>
        <w:tc>
          <w:tcPr>
            <w:tcW w:w="1134" w:type="dxa"/>
          </w:tcPr>
          <w:p w14:paraId="45723C14" w14:textId="0E92CED1" w:rsidR="00710090" w:rsidRPr="00710090" w:rsidRDefault="00640451" w:rsidP="00710090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100 vnt. </w:t>
            </w:r>
          </w:p>
        </w:tc>
        <w:tc>
          <w:tcPr>
            <w:tcW w:w="1134" w:type="dxa"/>
          </w:tcPr>
          <w:p w14:paraId="4A77AC86" w14:textId="77777777" w:rsidR="00710090" w:rsidRPr="00710090" w:rsidRDefault="00710090" w:rsidP="00710090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6C2261AD" w14:textId="77777777" w:rsidR="00710090" w:rsidRPr="00710090" w:rsidRDefault="00710090" w:rsidP="00710090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710090" w:rsidRPr="00710090" w14:paraId="3D3FDEF6" w14:textId="77777777" w:rsidTr="000A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7B5C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    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be PVM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4D0D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</w:p>
        </w:tc>
      </w:tr>
      <w:tr w:rsidR="00710090" w:rsidRPr="00710090" w14:paraId="4E82CC26" w14:textId="77777777" w:rsidTr="000A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6B24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PVM </w:t>
            </w:r>
            <w:r w:rsidRPr="00710090">
              <w:rPr>
                <w:i/>
              </w:rPr>
              <w:t xml:space="preserve">(pildoma, jei taikoma)**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33DF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</w:p>
        </w:tc>
      </w:tr>
      <w:tr w:rsidR="00710090" w:rsidRPr="00710090" w14:paraId="57DCC7AB" w14:textId="77777777" w:rsidTr="000A1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BB5A" w14:textId="12FD092D" w:rsidR="00710090" w:rsidRPr="00710090" w:rsidRDefault="00710090" w:rsidP="00710090">
            <w:pPr>
              <w:spacing w:before="60" w:after="60"/>
            </w:pPr>
            <w:r w:rsidRPr="00710090">
              <w:rPr>
                <w:b/>
              </w:rPr>
              <w:t xml:space="preserve">                                                                                 </w:t>
            </w:r>
            <w:r>
              <w:rPr>
                <w:b/>
              </w:rPr>
              <w:t xml:space="preserve">    </w:t>
            </w:r>
            <w:r w:rsidRPr="00710090">
              <w:rPr>
                <w:b/>
              </w:rPr>
              <w:t xml:space="preserve">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su PVM</w:t>
            </w:r>
            <w:r w:rsidRPr="00710090">
              <w:rPr>
                <w:b/>
                <w:vertAlign w:val="superscript"/>
              </w:rPr>
              <w:footnoteReference w:id="2"/>
            </w:r>
            <w:r w:rsidRPr="00710090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349A" w14:textId="77777777" w:rsidR="00710090" w:rsidRPr="00710090" w:rsidRDefault="00710090" w:rsidP="00710090">
            <w:pPr>
              <w:spacing w:before="60" w:after="60"/>
              <w:ind w:firstLine="41"/>
              <w:jc w:val="center"/>
            </w:pPr>
          </w:p>
        </w:tc>
      </w:tr>
    </w:tbl>
    <w:p w14:paraId="750C46A3" w14:textId="77FECFBC" w:rsidR="00BC758D" w:rsidRPr="00866721" w:rsidRDefault="00BC758D" w:rsidP="0059148B">
      <w:pPr>
        <w:widowControl w:val="0"/>
        <w:jc w:val="both"/>
        <w:rPr>
          <w:rFonts w:eastAsia="Calibri"/>
        </w:rPr>
      </w:pPr>
      <w:r w:rsidRPr="00866721">
        <w:lastRenderedPageBreak/>
        <w:t>**</w:t>
      </w:r>
      <w:r w:rsidRPr="00866721">
        <w:rPr>
          <w:rFonts w:eastAsia="Calibri"/>
        </w:rPr>
        <w:t xml:space="preserve"> Jei „PVM“ laukas nepildomas, nurodykite priežastis, dėl kurių PVM nemokamas</w:t>
      </w:r>
      <w:r w:rsidR="00F60DBD" w:rsidRPr="00866721">
        <w:rPr>
          <w:rFonts w:eastAsia="Calibri"/>
        </w:rPr>
        <w:t>.</w:t>
      </w:r>
    </w:p>
    <w:p w14:paraId="4120B399" w14:textId="78125E15" w:rsidR="00095BC8" w:rsidRPr="00866721" w:rsidRDefault="0059148B" w:rsidP="0059148B">
      <w:pPr>
        <w:widowControl w:val="0"/>
        <w:jc w:val="both"/>
      </w:pPr>
      <w:r w:rsidRPr="00866721">
        <w:t>**</w:t>
      </w:r>
      <w:r w:rsidRPr="00866721">
        <w:rPr>
          <w:rFonts w:eastAsia="Calibri"/>
        </w:rPr>
        <w:t xml:space="preserve"> Jei „PVM“ laukas nepildomas, nurodykite priežastis, dėl kurių PVM nemokamas</w:t>
      </w:r>
      <w:r w:rsidR="00CB4456" w:rsidRPr="00866721">
        <w:rPr>
          <w:rFonts w:eastAsia="Calibri"/>
        </w:rPr>
        <w:t>.</w:t>
      </w:r>
    </w:p>
    <w:p w14:paraId="208C3DF8" w14:textId="20ED0D37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Iš viso bendra pasiūlymo kaina be PVM: (</w:t>
      </w:r>
      <w:r w:rsidRPr="00866721">
        <w:rPr>
          <w:i/>
          <w:color w:val="000000"/>
        </w:rPr>
        <w:t>suma skaičiais ir žodžiais</w:t>
      </w:r>
      <w:r w:rsidRPr="00866721">
        <w:rPr>
          <w:color w:val="000000"/>
        </w:rPr>
        <w:t>)</w:t>
      </w:r>
    </w:p>
    <w:p w14:paraId="3F320D8A" w14:textId="77777777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Iš viso PVM: (</w:t>
      </w:r>
      <w:r w:rsidRPr="00866721">
        <w:rPr>
          <w:i/>
          <w:color w:val="000000"/>
        </w:rPr>
        <w:t>suma skaičiais ir žodžiais</w:t>
      </w:r>
      <w:r w:rsidRPr="00866721">
        <w:rPr>
          <w:color w:val="000000"/>
        </w:rPr>
        <w:t>)</w:t>
      </w:r>
    </w:p>
    <w:p w14:paraId="7E3E34AE" w14:textId="77777777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Iš viso bendra pasiūlymo kaina su PVM: (</w:t>
      </w:r>
      <w:r w:rsidRPr="00866721">
        <w:rPr>
          <w:i/>
          <w:color w:val="000000"/>
        </w:rPr>
        <w:t>suma skaičiais ir žodžiais</w:t>
      </w:r>
      <w:r w:rsidRPr="00866721">
        <w:rPr>
          <w:color w:val="000000"/>
        </w:rPr>
        <w:t>)</w:t>
      </w:r>
    </w:p>
    <w:p w14:paraId="3377F757" w14:textId="77777777" w:rsidR="000500F8" w:rsidRPr="00866721" w:rsidRDefault="000500F8" w:rsidP="000500F8">
      <w:pPr>
        <w:ind w:firstLine="720"/>
        <w:jc w:val="both"/>
        <w:rPr>
          <w:b/>
          <w:i/>
          <w:color w:val="000000"/>
        </w:rPr>
      </w:pPr>
      <w:r w:rsidRPr="00866721">
        <w:rPr>
          <w:b/>
          <w:i/>
          <w:color w:val="000000"/>
        </w:rPr>
        <w:t>Pastaba:</w:t>
      </w:r>
    </w:p>
    <w:p w14:paraId="1C588F76" w14:textId="7D9DBA19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- kainos pasiūlyme nurodomos, paliekant du skaitmenis po kablelio</w:t>
      </w:r>
      <w:r w:rsidR="00BA7130" w:rsidRPr="00866721">
        <w:rPr>
          <w:color w:val="000000"/>
        </w:rPr>
        <w:t>;</w:t>
      </w:r>
    </w:p>
    <w:p w14:paraId="0C8466F4" w14:textId="26F93A82" w:rsidR="000500F8" w:rsidRPr="00866721" w:rsidRDefault="000500F8" w:rsidP="000500F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- bendra kaina turi atitikti pateiktų jos sudėtinių dalių sumą</w:t>
      </w:r>
      <w:r w:rsidR="00BA7130" w:rsidRPr="00866721">
        <w:rPr>
          <w:color w:val="000000"/>
        </w:rPr>
        <w:t>;</w:t>
      </w:r>
    </w:p>
    <w:p w14:paraId="760545F7" w14:textId="57991774" w:rsidR="000500F8" w:rsidRPr="00866721" w:rsidRDefault="000500F8" w:rsidP="000233B8">
      <w:pPr>
        <w:ind w:firstLine="720"/>
        <w:jc w:val="both"/>
        <w:rPr>
          <w:color w:val="000000"/>
        </w:rPr>
      </w:pPr>
      <w:r w:rsidRPr="00866721">
        <w:rPr>
          <w:color w:val="000000"/>
        </w:rPr>
        <w:t>- jeigu pateikta informacija skaičiais ir žodžiais nesutampa, laikoma, kad teisinga informacija yra ta, kuri pateikta žodžiais</w:t>
      </w:r>
      <w:r w:rsidR="00D56CE3" w:rsidRPr="00866721">
        <w:rPr>
          <w:color w:val="000000"/>
        </w:rPr>
        <w:t>.</w:t>
      </w:r>
    </w:p>
    <w:p w14:paraId="058DDA7F" w14:textId="77777777" w:rsidR="00D56CE3" w:rsidRPr="00866721" w:rsidRDefault="00D56CE3" w:rsidP="004B06E5">
      <w:pPr>
        <w:widowControl w:val="0"/>
        <w:jc w:val="both"/>
        <w:rPr>
          <w:rFonts w:eastAsia="Calibri"/>
          <w:bCs/>
          <w:i/>
          <w:iCs/>
          <w:color w:val="70AD47" w:themeColor="accent6"/>
        </w:rPr>
      </w:pPr>
    </w:p>
    <w:p w14:paraId="0732119B" w14:textId="4E68398A" w:rsidR="00E370ED" w:rsidRPr="00866721" w:rsidRDefault="00E370ED" w:rsidP="00C63FF1">
      <w:pPr>
        <w:pStyle w:val="ListParagraph"/>
        <w:numPr>
          <w:ilvl w:val="0"/>
          <w:numId w:val="5"/>
        </w:numPr>
        <w:ind w:left="142" w:firstLine="578"/>
        <w:jc w:val="both"/>
      </w:pPr>
      <w:r w:rsidRPr="00866721">
        <w:t xml:space="preserve">Teikdami šį pasiūlymą, mes patvirtiname, kad į mūsų siūlomą kainą įskaičiuotos visos susiję </w:t>
      </w:r>
      <w:r w:rsidR="00451B0F">
        <w:rPr>
          <w:i/>
          <w:iCs/>
          <w:color w:val="70AD47" w:themeColor="accent6"/>
        </w:rPr>
        <w:t>atraminių padų</w:t>
      </w:r>
      <w:r w:rsidRPr="00866721">
        <w:rPr>
          <w:color w:val="70AD47" w:themeColor="accent6"/>
        </w:rPr>
        <w:t xml:space="preserve"> </w:t>
      </w:r>
      <w:r w:rsidR="000A7892">
        <w:t xml:space="preserve">išlaidos ir visi mokesčiai </w:t>
      </w:r>
      <w:r w:rsidRPr="00866721">
        <w:t xml:space="preserve">ir, kad mes prisiimame riziką už visas išlaidas, kurias, teikdami pasiūlymą ir laikydamiesi Perkančiosios organizacijos reikalavimų, privalėjome įskaičiuoti į pasiūlymo kainą. </w:t>
      </w:r>
    </w:p>
    <w:p w14:paraId="35EA0CDB" w14:textId="181A1B38" w:rsidR="00F451FF" w:rsidRDefault="00F451FF" w:rsidP="00C63FF1">
      <w:pPr>
        <w:pStyle w:val="ListParagraph"/>
        <w:numPr>
          <w:ilvl w:val="0"/>
          <w:numId w:val="5"/>
        </w:numPr>
        <w:ind w:left="142" w:firstLine="578"/>
        <w:jc w:val="both"/>
        <w:rPr>
          <w:color w:val="000000"/>
        </w:rPr>
      </w:pPr>
      <w:r w:rsidRPr="00866721">
        <w:rPr>
          <w:color w:val="000000"/>
        </w:rPr>
        <w:t>Teikdami šį pasiūlymą patvirtiname, kad mūsų pateiktos prekės visiškai atitinka techninėje specifikacijoje nustatytus reikalavimus.</w:t>
      </w:r>
    </w:p>
    <w:p w14:paraId="049F71ED" w14:textId="64948E61" w:rsidR="007F617C" w:rsidRPr="00866721" w:rsidRDefault="007F617C" w:rsidP="007F617C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7F617C">
        <w:rPr>
          <w:color w:val="000000"/>
        </w:rPr>
        <w:t>„Prekių atitikties techninės specifikacijos reikalavimams palyginamoji lentelė“, kuriame (-</w:t>
      </w:r>
      <w:proofErr w:type="spellStart"/>
      <w:r w:rsidRPr="007F617C">
        <w:rPr>
          <w:color w:val="000000"/>
        </w:rPr>
        <w:t>iuose</w:t>
      </w:r>
      <w:proofErr w:type="spellEnd"/>
      <w:r w:rsidRPr="007F617C">
        <w:rPr>
          <w:color w:val="000000"/>
        </w:rPr>
        <w:t>) nurodyti siūlomos prekės techniniai parametrai (charakteristikos) ir kiti pirkimo dokumentuose nurodyti dokumentai.</w:t>
      </w:r>
    </w:p>
    <w:p w14:paraId="43BE2ACC" w14:textId="7B0F6635" w:rsidR="00BA0D25" w:rsidRPr="00866721" w:rsidRDefault="00BA0D25" w:rsidP="00707139">
      <w:pPr>
        <w:spacing w:before="60" w:after="60"/>
      </w:pPr>
      <w:r>
        <w:t xml:space="preserve">                 </w:t>
      </w:r>
    </w:p>
    <w:p w14:paraId="7C9689D0" w14:textId="4C48E51C" w:rsidR="00707139" w:rsidRDefault="007F617C" w:rsidP="007F617C">
      <w:pPr>
        <w:widowControl w:val="0"/>
        <w:jc w:val="center"/>
        <w:rPr>
          <w:b/>
          <w:bCs/>
          <w:iCs/>
          <w:color w:val="000000" w:themeColor="text1"/>
        </w:rPr>
      </w:pPr>
      <w:r w:rsidRPr="007F617C">
        <w:rPr>
          <w:b/>
          <w:bCs/>
          <w:iCs/>
          <w:color w:val="000000" w:themeColor="text1"/>
        </w:rPr>
        <w:t>PREKIŲ ATITIKTIES TECHNINĖS SPECIFIKACIJOS REIKALAVIMAMS PALYGINAMOJI LENTELĖ</w:t>
      </w:r>
    </w:p>
    <w:p w14:paraId="238A3BE4" w14:textId="77777777" w:rsidR="00E965E3" w:rsidRDefault="00E965E3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p w14:paraId="0CF91C7C" w14:textId="62F1CEFA" w:rsidR="00E965E3" w:rsidRDefault="00284A85" w:rsidP="00E965E3">
      <w:pPr>
        <w:widowControl w:val="0"/>
        <w:rPr>
          <w:bCs/>
          <w:iCs/>
        </w:rPr>
      </w:pPr>
      <w:r>
        <w:rPr>
          <w:b/>
          <w:bCs/>
          <w:iCs/>
        </w:rPr>
        <w:t xml:space="preserve">          </w:t>
      </w:r>
      <w:r w:rsidR="00E965E3" w:rsidRPr="00E965E3">
        <w:rPr>
          <w:b/>
          <w:bCs/>
          <w:iCs/>
        </w:rPr>
        <w:t>PASTABA.</w:t>
      </w:r>
      <w:r w:rsidR="00E965E3" w:rsidRPr="00E965E3">
        <w:rPr>
          <w:bCs/>
          <w:iCs/>
        </w:rPr>
        <w:t xml:space="preserve"> 100% neatitinkančios 3 lentelės stulpelyje prekių reikalaujamos charakteristikos Pirkėjui nesiūlyti, nes toks pasiūlymas bus atmestas, kaip neatitinkantis pirkimo reikalavimų.</w:t>
      </w:r>
    </w:p>
    <w:p w14:paraId="532A63A7" w14:textId="31ED7AB0" w:rsidR="00723AF2" w:rsidRPr="00284A85" w:rsidRDefault="00723AF2" w:rsidP="00E965E3">
      <w:pPr>
        <w:widowControl w:val="0"/>
        <w:rPr>
          <w:b/>
          <w:bCs/>
          <w:iCs/>
          <w:color w:val="FF0000"/>
        </w:rPr>
      </w:pPr>
      <w:r>
        <w:rPr>
          <w:bCs/>
          <w:iCs/>
        </w:rPr>
        <w:t>4 šios lentelės stulpelyje Tiekėjas nurodo konkrečias siūlomos prekės reikšme</w:t>
      </w:r>
      <w:r w:rsidR="00205992">
        <w:rPr>
          <w:bCs/>
          <w:iCs/>
        </w:rPr>
        <w:t>s</w:t>
      </w:r>
      <w:r>
        <w:rPr>
          <w:bCs/>
          <w:iCs/>
        </w:rPr>
        <w:t xml:space="preserve">. </w:t>
      </w:r>
      <w:r w:rsidRPr="00284A85">
        <w:rPr>
          <w:b/>
          <w:bCs/>
          <w:iCs/>
          <w:color w:val="FF0000"/>
          <w:u w:val="single"/>
        </w:rPr>
        <w:t>Pasiūlyme negali būti nurodyta</w:t>
      </w:r>
      <w:r w:rsidRPr="00284A85">
        <w:rPr>
          <w:b/>
          <w:bCs/>
          <w:iCs/>
          <w:color w:val="FF0000"/>
        </w:rPr>
        <w:t xml:space="preserve"> </w:t>
      </w:r>
      <w:r w:rsidRPr="00284A85">
        <w:rPr>
          <w:b/>
          <w:bCs/>
          <w:iCs/>
          <w:color w:val="FF0000"/>
          <w:u w:val="single"/>
        </w:rPr>
        <w:t xml:space="preserve">,,ne mažiau...“ arba </w:t>
      </w:r>
      <w:r w:rsidR="00205992" w:rsidRPr="00284A85">
        <w:rPr>
          <w:b/>
          <w:bCs/>
          <w:iCs/>
          <w:color w:val="FF0000"/>
          <w:u w:val="single"/>
        </w:rPr>
        <w:t>,,</w:t>
      </w:r>
      <w:r w:rsidRPr="00284A85">
        <w:rPr>
          <w:b/>
          <w:bCs/>
          <w:iCs/>
          <w:color w:val="FF0000"/>
          <w:u w:val="single"/>
        </w:rPr>
        <w:t>ne daugiau</w:t>
      </w:r>
      <w:r w:rsidR="00205992" w:rsidRPr="00284A85">
        <w:rPr>
          <w:b/>
          <w:bCs/>
          <w:iCs/>
          <w:color w:val="FF0000"/>
          <w:u w:val="single"/>
        </w:rPr>
        <w:t>“</w:t>
      </w:r>
      <w:r w:rsidR="00284A85" w:rsidRPr="00284A85">
        <w:rPr>
          <w:b/>
          <w:bCs/>
          <w:iCs/>
          <w:color w:val="FF0000"/>
          <w:u w:val="single"/>
        </w:rPr>
        <w:t>, ,,nuo</w:t>
      </w:r>
      <w:r w:rsidR="00205992" w:rsidRPr="00284A85">
        <w:rPr>
          <w:b/>
          <w:bCs/>
          <w:iCs/>
          <w:color w:val="FF0000"/>
          <w:u w:val="single"/>
        </w:rPr>
        <w:t>–</w:t>
      </w:r>
      <w:r w:rsidR="00284A85" w:rsidRPr="00284A85">
        <w:rPr>
          <w:b/>
          <w:bCs/>
          <w:iCs/>
          <w:color w:val="FF0000"/>
          <w:u w:val="single"/>
        </w:rPr>
        <w:t>iki“</w:t>
      </w:r>
      <w:r w:rsidR="00AB2C2B">
        <w:rPr>
          <w:b/>
          <w:bCs/>
          <w:iCs/>
          <w:color w:val="FF0000"/>
          <w:u w:val="single"/>
        </w:rPr>
        <w:t xml:space="preserve">. </w:t>
      </w:r>
      <w:r w:rsidR="00AB2C2B" w:rsidRPr="00AB2C2B">
        <w:rPr>
          <w:b/>
          <w:bCs/>
          <w:iCs/>
          <w:color w:val="FF0000"/>
        </w:rPr>
        <w:t xml:space="preserve"> </w:t>
      </w:r>
      <w:r w:rsidR="00AB2C2B">
        <w:rPr>
          <w:b/>
          <w:bCs/>
          <w:iCs/>
          <w:color w:val="FF0000"/>
        </w:rPr>
        <w:t>P</w:t>
      </w:r>
      <w:r w:rsidR="00284A85">
        <w:rPr>
          <w:b/>
          <w:bCs/>
          <w:iCs/>
          <w:color w:val="FF0000"/>
        </w:rPr>
        <w:t xml:space="preserve">rivalo būti nurodyti </w:t>
      </w:r>
      <w:r w:rsidR="00205992" w:rsidRPr="00284A85">
        <w:rPr>
          <w:b/>
          <w:bCs/>
          <w:iCs/>
          <w:color w:val="FF0000"/>
        </w:rPr>
        <w:t>tik konkret</w:t>
      </w:r>
      <w:r w:rsidR="00284A85">
        <w:rPr>
          <w:b/>
          <w:bCs/>
          <w:iCs/>
          <w:color w:val="FF0000"/>
        </w:rPr>
        <w:t xml:space="preserve">ūs parametrai </w:t>
      </w:r>
      <w:r w:rsidR="00AB2C2B">
        <w:rPr>
          <w:b/>
          <w:bCs/>
          <w:iCs/>
          <w:color w:val="FF0000"/>
        </w:rPr>
        <w:t>–</w:t>
      </w:r>
      <w:r w:rsidR="00284A85">
        <w:rPr>
          <w:b/>
          <w:bCs/>
          <w:iCs/>
          <w:color w:val="FF0000"/>
        </w:rPr>
        <w:t xml:space="preserve"> </w:t>
      </w:r>
      <w:r w:rsidR="00AB2C2B">
        <w:rPr>
          <w:b/>
          <w:bCs/>
          <w:iCs/>
          <w:color w:val="FF0000"/>
        </w:rPr>
        <w:t xml:space="preserve">siūlomos </w:t>
      </w:r>
      <w:r w:rsidR="00C65999" w:rsidRPr="00284A85">
        <w:rPr>
          <w:b/>
          <w:bCs/>
          <w:iCs/>
          <w:color w:val="FF0000"/>
        </w:rPr>
        <w:t xml:space="preserve">prekės techninės charakteristikos </w:t>
      </w:r>
      <w:r w:rsidR="00205992" w:rsidRPr="00284A85">
        <w:rPr>
          <w:b/>
          <w:bCs/>
          <w:iCs/>
          <w:color w:val="FF0000"/>
        </w:rPr>
        <w:t xml:space="preserve">reikšmė. </w:t>
      </w:r>
    </w:p>
    <w:p w14:paraId="372116EB" w14:textId="02868D64" w:rsidR="00041237" w:rsidRDefault="00041237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3118"/>
        <w:gridCol w:w="3827"/>
      </w:tblGrid>
      <w:tr w:rsidR="00E965E3" w:rsidRPr="006F03DF" w14:paraId="75C9A856" w14:textId="77777777" w:rsidTr="004701B2">
        <w:tc>
          <w:tcPr>
            <w:tcW w:w="850" w:type="dxa"/>
            <w:vAlign w:val="center"/>
          </w:tcPr>
          <w:p w14:paraId="00F488F6" w14:textId="77777777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Eil.</w:t>
            </w:r>
          </w:p>
          <w:p w14:paraId="5668DD14" w14:textId="4036EA75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Nr.</w:t>
            </w:r>
          </w:p>
        </w:tc>
        <w:tc>
          <w:tcPr>
            <w:tcW w:w="1560" w:type="dxa"/>
            <w:vAlign w:val="center"/>
          </w:tcPr>
          <w:p w14:paraId="0FF625DB" w14:textId="30804DB6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</w:rPr>
            </w:pPr>
            <w:r w:rsidRPr="008256AA">
              <w:rPr>
                <w:b/>
              </w:rPr>
              <w:t>Prekės pavadinimas</w:t>
            </w:r>
          </w:p>
        </w:tc>
        <w:tc>
          <w:tcPr>
            <w:tcW w:w="3118" w:type="dxa"/>
            <w:vAlign w:val="center"/>
          </w:tcPr>
          <w:p w14:paraId="7116F103" w14:textId="7F10F800" w:rsidR="00E965E3" w:rsidRPr="008256AA" w:rsidRDefault="00E965E3" w:rsidP="00A43D3C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>Pirkėjo reikalaujamos įsigyjamos prekės techninės charakteristikos</w:t>
            </w:r>
          </w:p>
        </w:tc>
        <w:tc>
          <w:tcPr>
            <w:tcW w:w="3827" w:type="dxa"/>
          </w:tcPr>
          <w:p w14:paraId="42FBB7C7" w14:textId="77777777" w:rsidR="00E965E3" w:rsidRPr="008256AA" w:rsidRDefault="00E965E3" w:rsidP="00E965E3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/>
                <w:bCs/>
              </w:rPr>
              <w:tab/>
            </w:r>
          </w:p>
          <w:p w14:paraId="5E98B219" w14:textId="77777777" w:rsidR="00A43D3C" w:rsidRPr="008256AA" w:rsidRDefault="00E965E3" w:rsidP="00E965E3">
            <w:pPr>
              <w:suppressAutoHyphens w:val="0"/>
              <w:autoSpaceDN/>
              <w:jc w:val="center"/>
              <w:rPr>
                <w:bCs/>
              </w:rPr>
            </w:pPr>
            <w:r w:rsidRPr="008256AA">
              <w:rPr>
                <w:b/>
                <w:bCs/>
              </w:rPr>
              <w:t>Siūlomų prekių techniniai parametrai.</w:t>
            </w:r>
            <w:r w:rsidRPr="008256AA">
              <w:rPr>
                <w:bCs/>
              </w:rPr>
              <w:t xml:space="preserve"> </w:t>
            </w:r>
          </w:p>
          <w:p w14:paraId="4DC612FA" w14:textId="53A43BD8" w:rsidR="00E965E3" w:rsidRPr="008256AA" w:rsidRDefault="00E965E3" w:rsidP="00E965E3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8256AA">
              <w:rPr>
                <w:bCs/>
              </w:rPr>
              <w:t>Tiekėjas turi įrašyti kur reikia konkrečią reikšmę arba trumpą aprašymą, patvirtinantį atitikimą techniniam reikalavimui</w:t>
            </w:r>
            <w:r w:rsidRPr="008256AA">
              <w:rPr>
                <w:b/>
                <w:bCs/>
              </w:rPr>
              <w:t xml:space="preserve"> (įrašai ,,Taip“, ,,Atitinka“, ,,Tenkina“, ,,+“ ar pan., negalimi).</w:t>
            </w:r>
          </w:p>
          <w:p w14:paraId="1828F19C" w14:textId="053AB823" w:rsidR="00E965E3" w:rsidRPr="008256AA" w:rsidRDefault="00E965E3" w:rsidP="00E965E3">
            <w:pPr>
              <w:suppressAutoHyphens w:val="0"/>
              <w:autoSpaceDN/>
              <w:jc w:val="center"/>
              <w:rPr>
                <w:bCs/>
              </w:rPr>
            </w:pPr>
            <w:r w:rsidRPr="008256AA">
              <w:rPr>
                <w:bCs/>
              </w:rPr>
              <w:t xml:space="preserve">Draudžiama </w:t>
            </w:r>
            <w:r w:rsidR="00A43D3C" w:rsidRPr="008256AA">
              <w:rPr>
                <w:bCs/>
              </w:rPr>
              <w:t>,,</w:t>
            </w:r>
            <w:r w:rsidRPr="008256AA">
              <w:rPr>
                <w:bCs/>
              </w:rPr>
              <w:t>kelti</w:t>
            </w:r>
            <w:r w:rsidR="00A43D3C" w:rsidRPr="008256AA">
              <w:rPr>
                <w:bCs/>
              </w:rPr>
              <w:t>“</w:t>
            </w:r>
            <w:r w:rsidRPr="008256AA">
              <w:rPr>
                <w:bCs/>
              </w:rPr>
              <w:t xml:space="preserve"> prekių nuorodas į internetinį puslapį, </w:t>
            </w:r>
            <w:r w:rsidRPr="00CB1520">
              <w:rPr>
                <w:b/>
                <w:bCs/>
              </w:rPr>
              <w:t>būtina nurodyti</w:t>
            </w:r>
            <w:r w:rsidRPr="008256AA">
              <w:rPr>
                <w:bCs/>
              </w:rPr>
              <w:t xml:space="preserve"> </w:t>
            </w:r>
            <w:r w:rsidRPr="008256AA">
              <w:rPr>
                <w:b/>
                <w:bCs/>
              </w:rPr>
              <w:t>konkrečias perkančiosios organizacijos reikalaujamas reikšmes</w:t>
            </w:r>
            <w:r w:rsidRPr="008256AA">
              <w:rPr>
                <w:bCs/>
              </w:rPr>
              <w:t>.</w:t>
            </w:r>
          </w:p>
        </w:tc>
      </w:tr>
      <w:tr w:rsidR="00041237" w:rsidRPr="006F03DF" w14:paraId="2A6B0D58" w14:textId="77777777" w:rsidTr="004701B2">
        <w:tc>
          <w:tcPr>
            <w:tcW w:w="850" w:type="dxa"/>
            <w:vAlign w:val="center"/>
          </w:tcPr>
          <w:p w14:paraId="4EACF235" w14:textId="0674849D" w:rsidR="00E965E3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 w:rsidRPr="00A43D3C">
              <w:rPr>
                <w:i/>
              </w:rPr>
              <w:t>1</w:t>
            </w:r>
          </w:p>
        </w:tc>
        <w:tc>
          <w:tcPr>
            <w:tcW w:w="1560" w:type="dxa"/>
            <w:vAlign w:val="center"/>
          </w:tcPr>
          <w:p w14:paraId="0D61A6CB" w14:textId="7CA21732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118" w:type="dxa"/>
            <w:vAlign w:val="center"/>
          </w:tcPr>
          <w:p w14:paraId="764883C6" w14:textId="6DE1A0A7" w:rsidR="00041237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827" w:type="dxa"/>
          </w:tcPr>
          <w:p w14:paraId="70A6E4CA" w14:textId="4506EE77" w:rsidR="00574EEA" w:rsidRPr="00A43D3C" w:rsidRDefault="00A43D3C" w:rsidP="00EC443B">
            <w:pPr>
              <w:suppressAutoHyphens w:val="0"/>
              <w:autoSpaceDN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E965E3" w:rsidRPr="00CF72E1" w14:paraId="74F40F24" w14:textId="77777777" w:rsidTr="004701B2">
        <w:trPr>
          <w:trHeight w:val="680"/>
        </w:trPr>
        <w:tc>
          <w:tcPr>
            <w:tcW w:w="850" w:type="dxa"/>
            <w:vAlign w:val="center"/>
          </w:tcPr>
          <w:p w14:paraId="67EBA98E" w14:textId="3A35CD67" w:rsidR="00E965E3" w:rsidRPr="00CF72E1" w:rsidRDefault="00E965E3" w:rsidP="00E965E3">
            <w:pPr>
              <w:suppressAutoHyphens w:val="0"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60" w:type="dxa"/>
            <w:vAlign w:val="center"/>
          </w:tcPr>
          <w:p w14:paraId="42D41F58" w14:textId="179EA04A" w:rsidR="00E965E3" w:rsidRPr="00CF72E1" w:rsidRDefault="0011533D" w:rsidP="0011533D">
            <w:pPr>
              <w:suppressAutoHyphens w:val="0"/>
              <w:autoSpaceDE w:val="0"/>
              <w:adjustRightInd w:val="0"/>
              <w:jc w:val="center"/>
            </w:pPr>
            <w:r>
              <w:rPr>
                <w:color w:val="000000"/>
              </w:rPr>
              <w:t xml:space="preserve"> Atraminis padas</w:t>
            </w:r>
          </w:p>
        </w:tc>
        <w:tc>
          <w:tcPr>
            <w:tcW w:w="3118" w:type="dxa"/>
            <w:vAlign w:val="center"/>
          </w:tcPr>
          <w:p w14:paraId="7C29961B" w14:textId="6658BF41" w:rsidR="00ED7AF1" w:rsidRDefault="00726F7F" w:rsidP="00E965E3">
            <w:pPr>
              <w:suppressAutoHyphens w:val="0"/>
              <w:autoSpaceDN/>
              <w:spacing w:line="276" w:lineRule="auto"/>
            </w:pPr>
            <w:r>
              <w:t xml:space="preserve">1. </w:t>
            </w:r>
            <w:r w:rsidR="0011533D">
              <w:t>Atraminis padas, skirtas darbo platformoms, konteineriams ir specialiai technikai.</w:t>
            </w:r>
          </w:p>
          <w:p w14:paraId="75AE10EE" w14:textId="77777777" w:rsidR="00726F7F" w:rsidRDefault="00726F7F" w:rsidP="00E965E3">
            <w:pPr>
              <w:suppressAutoHyphens w:val="0"/>
              <w:autoSpaceDN/>
              <w:spacing w:line="276" w:lineRule="auto"/>
            </w:pPr>
          </w:p>
          <w:p w14:paraId="29B8F76D" w14:textId="643D10C4" w:rsidR="00726F7F" w:rsidRDefault="0011533D" w:rsidP="00E965E3">
            <w:pPr>
              <w:suppressAutoHyphens w:val="0"/>
              <w:autoSpaceDN/>
              <w:spacing w:line="276" w:lineRule="auto"/>
            </w:pPr>
            <w:r>
              <w:t xml:space="preserve"> </w:t>
            </w:r>
            <w:r w:rsidR="00726F7F">
              <w:t xml:space="preserve">2. </w:t>
            </w:r>
            <w:r>
              <w:t>Naudojamas siekiant suteikti stabilų pagrindą ant skirtingų gruntų, įskaitant minkštus ar nelygius paviršius.</w:t>
            </w:r>
          </w:p>
          <w:p w14:paraId="2072115D" w14:textId="77777777" w:rsidR="00726F7F" w:rsidRDefault="00726F7F" w:rsidP="00E965E3">
            <w:pPr>
              <w:suppressAutoHyphens w:val="0"/>
              <w:autoSpaceDN/>
              <w:spacing w:line="276" w:lineRule="auto"/>
            </w:pPr>
          </w:p>
          <w:p w14:paraId="6BBE6934" w14:textId="243B4F19" w:rsidR="00726F7F" w:rsidRDefault="00726F7F" w:rsidP="00E965E3">
            <w:pPr>
              <w:suppressAutoHyphens w:val="0"/>
              <w:autoSpaceDN/>
              <w:spacing w:line="276" w:lineRule="auto"/>
            </w:pPr>
            <w:r>
              <w:t>3.</w:t>
            </w:r>
            <w:r w:rsidR="006D3360">
              <w:t xml:space="preserve"> </w:t>
            </w:r>
            <w:r w:rsidR="0011533D">
              <w:t xml:space="preserve">Pagamintas iš perdirbto plastiko presavimo būdu. </w:t>
            </w:r>
          </w:p>
          <w:p w14:paraId="0B676745" w14:textId="77777777" w:rsidR="00726F7F" w:rsidRDefault="00726F7F" w:rsidP="00E965E3">
            <w:pPr>
              <w:suppressAutoHyphens w:val="0"/>
              <w:autoSpaceDN/>
              <w:spacing w:line="276" w:lineRule="auto"/>
            </w:pPr>
          </w:p>
          <w:p w14:paraId="6DEAA86F" w14:textId="77777777" w:rsidR="00726F7F" w:rsidRDefault="00726F7F" w:rsidP="00E965E3">
            <w:pPr>
              <w:suppressAutoHyphens w:val="0"/>
              <w:autoSpaceDN/>
              <w:spacing w:line="276" w:lineRule="auto"/>
            </w:pPr>
            <w:r>
              <w:t xml:space="preserve">4. </w:t>
            </w:r>
            <w:r w:rsidR="0011533D">
              <w:t xml:space="preserve">Matmenys: ne mažesni kaip 60x60x5 cm (ilgis x plotis x aukštis). </w:t>
            </w:r>
          </w:p>
          <w:p w14:paraId="23B704F7" w14:textId="77777777" w:rsidR="00726F7F" w:rsidRDefault="00726F7F" w:rsidP="00E965E3">
            <w:pPr>
              <w:suppressAutoHyphens w:val="0"/>
              <w:autoSpaceDN/>
              <w:spacing w:line="276" w:lineRule="auto"/>
            </w:pPr>
          </w:p>
          <w:p w14:paraId="535A17F0" w14:textId="420B3F31" w:rsidR="00726F7F" w:rsidRDefault="00726F7F" w:rsidP="00E965E3">
            <w:pPr>
              <w:suppressAutoHyphens w:val="0"/>
              <w:autoSpaceDN/>
              <w:spacing w:line="276" w:lineRule="auto"/>
            </w:pPr>
            <w:r>
              <w:t xml:space="preserve">5. </w:t>
            </w:r>
            <w:r w:rsidR="0011533D">
              <w:t>Palaikoma apkrova: ne mažiau kaip 23 tonos.</w:t>
            </w:r>
          </w:p>
          <w:p w14:paraId="4484014F" w14:textId="77777777" w:rsidR="00726F7F" w:rsidRDefault="00726F7F" w:rsidP="00E965E3">
            <w:pPr>
              <w:suppressAutoHyphens w:val="0"/>
              <w:autoSpaceDN/>
              <w:spacing w:line="276" w:lineRule="auto"/>
            </w:pPr>
          </w:p>
          <w:p w14:paraId="052BA36A" w14:textId="77777777" w:rsidR="00726F7F" w:rsidRDefault="00726F7F" w:rsidP="00E965E3">
            <w:pPr>
              <w:suppressAutoHyphens w:val="0"/>
              <w:autoSpaceDN/>
              <w:spacing w:line="276" w:lineRule="auto"/>
            </w:pPr>
            <w:r>
              <w:t xml:space="preserve">6. </w:t>
            </w:r>
            <w:r w:rsidR="0011533D">
              <w:t>Pado svoris: ne daugiau kaip 18 kg.</w:t>
            </w:r>
          </w:p>
          <w:p w14:paraId="4C94E32C" w14:textId="77777777" w:rsidR="00726F7F" w:rsidRDefault="00726F7F" w:rsidP="00E965E3">
            <w:pPr>
              <w:suppressAutoHyphens w:val="0"/>
              <w:autoSpaceDN/>
              <w:spacing w:line="276" w:lineRule="auto"/>
            </w:pPr>
          </w:p>
          <w:p w14:paraId="495D8FFF" w14:textId="43CDE347" w:rsidR="00726F7F" w:rsidRDefault="00726F7F" w:rsidP="00E965E3">
            <w:pPr>
              <w:suppressAutoHyphens w:val="0"/>
              <w:autoSpaceDN/>
              <w:spacing w:line="276" w:lineRule="auto"/>
            </w:pPr>
            <w:r>
              <w:t>7.</w:t>
            </w:r>
            <w:r w:rsidR="0011533D">
              <w:t xml:space="preserve"> Padui gabenti turi būti integruota ne mažiau kaip viena rankena. </w:t>
            </w:r>
          </w:p>
          <w:p w14:paraId="2D66D708" w14:textId="77777777" w:rsidR="00726F7F" w:rsidRDefault="00726F7F" w:rsidP="00E965E3">
            <w:pPr>
              <w:suppressAutoHyphens w:val="0"/>
              <w:autoSpaceDN/>
              <w:spacing w:line="276" w:lineRule="auto"/>
            </w:pPr>
          </w:p>
          <w:p w14:paraId="0FAF64D2" w14:textId="4B6644B6" w:rsidR="00726F7F" w:rsidRDefault="00726F7F" w:rsidP="00E965E3">
            <w:pPr>
              <w:suppressAutoHyphens w:val="0"/>
              <w:autoSpaceDN/>
              <w:spacing w:line="276" w:lineRule="auto"/>
            </w:pPr>
            <w:r>
              <w:t xml:space="preserve">8. </w:t>
            </w:r>
            <w:r w:rsidR="0011533D">
              <w:t xml:space="preserve">Atsparus temperatūrai ne mažiau kaip nuo -50 °C iki +50 °C. </w:t>
            </w:r>
          </w:p>
          <w:p w14:paraId="26224838" w14:textId="77777777" w:rsidR="00726F7F" w:rsidRDefault="00726F7F" w:rsidP="00E965E3">
            <w:pPr>
              <w:suppressAutoHyphens w:val="0"/>
              <w:autoSpaceDN/>
              <w:spacing w:line="276" w:lineRule="auto"/>
            </w:pPr>
          </w:p>
          <w:p w14:paraId="507C1A8B" w14:textId="77777777" w:rsidR="00BA46EC" w:rsidRDefault="00BA46EC" w:rsidP="00E965E3">
            <w:pPr>
              <w:suppressAutoHyphens w:val="0"/>
              <w:autoSpaceDN/>
              <w:spacing w:line="276" w:lineRule="auto"/>
            </w:pPr>
          </w:p>
          <w:p w14:paraId="41F9AD01" w14:textId="28E41165" w:rsidR="00726F7F" w:rsidRDefault="00726F7F" w:rsidP="00E965E3">
            <w:pPr>
              <w:suppressAutoHyphens w:val="0"/>
              <w:autoSpaceDN/>
              <w:spacing w:line="276" w:lineRule="auto"/>
            </w:pPr>
            <w:r>
              <w:t xml:space="preserve">9. </w:t>
            </w:r>
            <w:r w:rsidR="0011533D">
              <w:t xml:space="preserve">Atsparus bet kokioms gamtinėms sąlygoms, UV spinduliams. </w:t>
            </w:r>
          </w:p>
          <w:p w14:paraId="33708F32" w14:textId="77777777" w:rsidR="00726F7F" w:rsidRDefault="00726F7F" w:rsidP="00E965E3">
            <w:pPr>
              <w:suppressAutoHyphens w:val="0"/>
              <w:autoSpaceDN/>
              <w:spacing w:line="276" w:lineRule="auto"/>
            </w:pPr>
          </w:p>
          <w:p w14:paraId="6C3F58FE" w14:textId="77777777" w:rsidR="000909B1" w:rsidRDefault="000909B1" w:rsidP="00E965E3">
            <w:pPr>
              <w:suppressAutoHyphens w:val="0"/>
              <w:autoSpaceDN/>
              <w:spacing w:line="276" w:lineRule="auto"/>
            </w:pPr>
          </w:p>
          <w:p w14:paraId="5DE2CFDB" w14:textId="0FD7FE31" w:rsidR="00726F7F" w:rsidRDefault="00726F7F" w:rsidP="00E965E3">
            <w:pPr>
              <w:suppressAutoHyphens w:val="0"/>
              <w:autoSpaceDN/>
              <w:spacing w:line="276" w:lineRule="auto"/>
            </w:pPr>
            <w:r>
              <w:t>10.</w:t>
            </w:r>
            <w:r w:rsidR="0011533D">
              <w:t xml:space="preserve">Spalva: juoda. </w:t>
            </w:r>
          </w:p>
          <w:p w14:paraId="367E7E11" w14:textId="77777777" w:rsidR="00726F7F" w:rsidRDefault="00726F7F" w:rsidP="00E965E3">
            <w:pPr>
              <w:suppressAutoHyphens w:val="0"/>
              <w:autoSpaceDN/>
              <w:spacing w:line="276" w:lineRule="auto"/>
            </w:pPr>
          </w:p>
          <w:p w14:paraId="027729E1" w14:textId="77777777" w:rsidR="00A407B8" w:rsidRDefault="00A407B8" w:rsidP="00E965E3">
            <w:pPr>
              <w:suppressAutoHyphens w:val="0"/>
              <w:autoSpaceDN/>
              <w:spacing w:line="276" w:lineRule="auto"/>
            </w:pPr>
          </w:p>
          <w:p w14:paraId="5EC33F52" w14:textId="25BA9873" w:rsidR="00E965E3" w:rsidRPr="00726F7F" w:rsidRDefault="00726F7F" w:rsidP="00E965E3">
            <w:pPr>
              <w:suppressAutoHyphens w:val="0"/>
              <w:autoSpaceDN/>
              <w:spacing w:line="276" w:lineRule="auto"/>
            </w:pPr>
            <w:r>
              <w:t xml:space="preserve">11. </w:t>
            </w:r>
            <w:r w:rsidR="0011533D">
              <w:t>Garantija ne trumpesnė kaip 5 metai</w:t>
            </w:r>
          </w:p>
        </w:tc>
        <w:tc>
          <w:tcPr>
            <w:tcW w:w="3827" w:type="dxa"/>
          </w:tcPr>
          <w:p w14:paraId="3F1A32B7" w14:textId="7BCA7DA6" w:rsidR="006D3360" w:rsidRPr="000909B1" w:rsidRDefault="000909B1" w:rsidP="008C342D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  <w:r w:rsidRPr="000909B1">
              <w:rPr>
                <w:rFonts w:eastAsia="Calibri"/>
                <w:sz w:val="22"/>
                <w:szCs w:val="22"/>
              </w:rPr>
              <w:lastRenderedPageBreak/>
              <w:t>1. Jei T</w:t>
            </w:r>
            <w:r w:rsidR="008C342D" w:rsidRPr="000909B1">
              <w:rPr>
                <w:rFonts w:eastAsia="Calibri"/>
                <w:sz w:val="22"/>
                <w:szCs w:val="22"/>
              </w:rPr>
              <w:t xml:space="preserve">iekėjo siūloma prekė atitinka </w:t>
            </w:r>
          </w:p>
          <w:p w14:paraId="6488619A" w14:textId="2E433AC9" w:rsidR="000909B1" w:rsidRPr="000909B1" w:rsidRDefault="000909B1" w:rsidP="008C342D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  <w:r w:rsidRPr="000909B1">
              <w:rPr>
                <w:rFonts w:eastAsia="Calibri"/>
                <w:sz w:val="22"/>
                <w:szCs w:val="22"/>
              </w:rPr>
              <w:t>Pirkėjo reikalaujamas prekės charakteristikas, įrašoma ši (3 stulpelyje) esanti  reikšmė.</w:t>
            </w:r>
          </w:p>
          <w:p w14:paraId="78866799" w14:textId="77777777" w:rsidR="006D3360" w:rsidRPr="000909B1" w:rsidRDefault="006D3360" w:rsidP="00E965E3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14:paraId="7C70B93A" w14:textId="78641B4D" w:rsidR="006D3360" w:rsidRPr="000909B1" w:rsidRDefault="006D3360" w:rsidP="00E965E3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  <w:p w14:paraId="0D8C8CA7" w14:textId="153F7360" w:rsidR="000909B1" w:rsidRPr="000909B1" w:rsidRDefault="000909B1" w:rsidP="000909B1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  <w:r w:rsidRPr="000909B1">
              <w:rPr>
                <w:rFonts w:eastAsia="Calibri"/>
                <w:sz w:val="22"/>
                <w:szCs w:val="22"/>
              </w:rPr>
              <w:t xml:space="preserve">2. Jei Tiekėjo siūloma prekė atitinka </w:t>
            </w:r>
          </w:p>
          <w:p w14:paraId="1DFAFF66" w14:textId="36AA75A9" w:rsidR="000909B1" w:rsidRPr="000909B1" w:rsidRDefault="000909B1" w:rsidP="000909B1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  <w:r w:rsidRPr="000909B1">
              <w:rPr>
                <w:rFonts w:eastAsia="Calibri"/>
                <w:sz w:val="22"/>
                <w:szCs w:val="22"/>
              </w:rPr>
              <w:t>Pirkėjo reikalaujamas prekės charakteristikas, įrašoma ši (3 stulpelyje) esanti  reikšmė.</w:t>
            </w:r>
          </w:p>
          <w:p w14:paraId="4470AFE2" w14:textId="77777777" w:rsidR="000909B1" w:rsidRPr="000909B1" w:rsidRDefault="000909B1" w:rsidP="000909B1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14:paraId="385DCDEB" w14:textId="25005CB0" w:rsidR="000909B1" w:rsidRPr="000909B1" w:rsidRDefault="000909B1" w:rsidP="000909B1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  <w:r w:rsidRPr="000909B1">
              <w:rPr>
                <w:rFonts w:eastAsia="Calibri"/>
                <w:sz w:val="22"/>
                <w:szCs w:val="22"/>
              </w:rPr>
              <w:t xml:space="preserve">3. Jei Tiekėjo siūloma prekė atitinka </w:t>
            </w:r>
          </w:p>
          <w:p w14:paraId="2FCEA688" w14:textId="616BBD7A" w:rsidR="000909B1" w:rsidRDefault="000909B1" w:rsidP="000909B1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  <w:r w:rsidRPr="000909B1">
              <w:rPr>
                <w:rFonts w:eastAsia="Calibri"/>
                <w:sz w:val="22"/>
                <w:szCs w:val="22"/>
              </w:rPr>
              <w:t>Pirkėjo reikalaujamas prekės charakteristikas, įrašoma ši (3 stulpelyje) esanti  reikšmė.</w:t>
            </w:r>
          </w:p>
          <w:p w14:paraId="7D50E4EE" w14:textId="77777777" w:rsidR="000909B1" w:rsidRPr="000909B1" w:rsidRDefault="000909B1" w:rsidP="000909B1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14:paraId="1180A1BA" w14:textId="17D9169B" w:rsidR="006D3360" w:rsidRPr="000909B1" w:rsidRDefault="006D3360" w:rsidP="006D3360">
            <w:pPr>
              <w:suppressAutoHyphens w:val="0"/>
              <w:autoSpaceDN/>
              <w:spacing w:line="276" w:lineRule="auto"/>
              <w:rPr>
                <w:sz w:val="22"/>
                <w:szCs w:val="22"/>
              </w:rPr>
            </w:pPr>
            <w:r w:rsidRPr="000909B1">
              <w:rPr>
                <w:rFonts w:eastAsia="Calibri"/>
                <w:sz w:val="22"/>
                <w:szCs w:val="22"/>
              </w:rPr>
              <w:t>4.</w:t>
            </w:r>
            <w:r w:rsidR="00B26354" w:rsidRPr="000909B1">
              <w:rPr>
                <w:rFonts w:eastAsia="Calibri"/>
                <w:sz w:val="22"/>
                <w:szCs w:val="22"/>
              </w:rPr>
              <w:t xml:space="preserve"> </w:t>
            </w:r>
            <w:r w:rsidRPr="000909B1">
              <w:rPr>
                <w:rFonts w:eastAsia="Calibri"/>
                <w:sz w:val="22"/>
                <w:szCs w:val="22"/>
              </w:rPr>
              <w:t>Siūlomas konkretus parametras</w:t>
            </w:r>
            <w:r w:rsidR="000618B2">
              <w:rPr>
                <w:rFonts w:eastAsia="Calibri"/>
                <w:sz w:val="22"/>
                <w:szCs w:val="22"/>
              </w:rPr>
              <w:t xml:space="preserve"> </w:t>
            </w:r>
            <w:r w:rsidR="00F1010E">
              <w:rPr>
                <w:rFonts w:eastAsia="Calibri"/>
                <w:sz w:val="22"/>
                <w:szCs w:val="22"/>
              </w:rPr>
              <w:t>matmenys</w:t>
            </w:r>
            <w:r w:rsidRPr="000909B1">
              <w:rPr>
                <w:rFonts w:eastAsia="Calibri"/>
                <w:sz w:val="22"/>
                <w:szCs w:val="22"/>
              </w:rPr>
              <w:t>...................</w:t>
            </w:r>
            <w:r w:rsidRPr="000909B1">
              <w:rPr>
                <w:sz w:val="22"/>
                <w:szCs w:val="22"/>
              </w:rPr>
              <w:t xml:space="preserve"> (ilgis x plotis x aukštis). </w:t>
            </w:r>
          </w:p>
          <w:p w14:paraId="1147C46A" w14:textId="77777777" w:rsidR="006D3360" w:rsidRPr="000909B1" w:rsidRDefault="006D3360" w:rsidP="006D3360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14:paraId="291873E5" w14:textId="79148854" w:rsidR="006D3360" w:rsidRPr="000909B1" w:rsidRDefault="006D3360" w:rsidP="006D3360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  <w:r w:rsidRPr="000909B1">
              <w:rPr>
                <w:rFonts w:eastAsia="Calibri"/>
                <w:sz w:val="22"/>
                <w:szCs w:val="22"/>
              </w:rPr>
              <w:t>5. Siūlomas konkretus parametras palaikoma apkrova.............t</w:t>
            </w:r>
            <w:r w:rsidR="00556CA1" w:rsidRPr="000909B1">
              <w:rPr>
                <w:rFonts w:eastAsia="Calibri"/>
                <w:sz w:val="22"/>
                <w:szCs w:val="22"/>
              </w:rPr>
              <w:t>onos</w:t>
            </w:r>
            <w:r w:rsidRPr="000909B1">
              <w:rPr>
                <w:rFonts w:eastAsia="Calibri"/>
                <w:sz w:val="22"/>
                <w:szCs w:val="22"/>
              </w:rPr>
              <w:t>.</w:t>
            </w:r>
          </w:p>
          <w:p w14:paraId="089E432F" w14:textId="77777777" w:rsidR="006D3360" w:rsidRPr="000909B1" w:rsidRDefault="006D3360" w:rsidP="006D3360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14:paraId="343B7D12" w14:textId="0156A5AC" w:rsidR="006D3360" w:rsidRPr="000909B1" w:rsidRDefault="006D3360" w:rsidP="006D3360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  <w:r w:rsidRPr="000909B1">
              <w:rPr>
                <w:rFonts w:eastAsia="Calibri"/>
                <w:sz w:val="22"/>
                <w:szCs w:val="22"/>
              </w:rPr>
              <w:t>6. Siūlomas konkretus parametras</w:t>
            </w:r>
          </w:p>
          <w:p w14:paraId="13ACFD3F" w14:textId="624CBD0B" w:rsidR="006D3360" w:rsidRPr="000909B1" w:rsidRDefault="000618B2" w:rsidP="006D3360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pado svoris</w:t>
            </w:r>
            <w:r w:rsidR="006D3360" w:rsidRPr="000909B1">
              <w:rPr>
                <w:rFonts w:eastAsia="Calibri"/>
                <w:sz w:val="22"/>
                <w:szCs w:val="22"/>
              </w:rPr>
              <w:t>........kg.</w:t>
            </w:r>
          </w:p>
          <w:p w14:paraId="59E123F1" w14:textId="77777777" w:rsidR="006D3360" w:rsidRPr="000909B1" w:rsidRDefault="006D3360" w:rsidP="006D3360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14:paraId="51E37EC0" w14:textId="3AE33E64" w:rsidR="006D3360" w:rsidRPr="000909B1" w:rsidRDefault="006D3360" w:rsidP="006D3360">
            <w:pPr>
              <w:suppressAutoHyphens w:val="0"/>
              <w:autoSpaceDN/>
              <w:spacing w:line="276" w:lineRule="auto"/>
              <w:rPr>
                <w:sz w:val="22"/>
                <w:szCs w:val="22"/>
              </w:rPr>
            </w:pPr>
            <w:r w:rsidRPr="000909B1">
              <w:rPr>
                <w:rFonts w:eastAsia="Calibri"/>
                <w:sz w:val="22"/>
                <w:szCs w:val="22"/>
              </w:rPr>
              <w:t xml:space="preserve">7. </w:t>
            </w:r>
            <w:r w:rsidRPr="000909B1">
              <w:rPr>
                <w:sz w:val="22"/>
                <w:szCs w:val="22"/>
              </w:rPr>
              <w:t>Padui gabenti integruota siūlomas konkretus kiekis</w:t>
            </w:r>
            <w:r w:rsidR="009D76E2">
              <w:rPr>
                <w:sz w:val="22"/>
                <w:szCs w:val="22"/>
              </w:rPr>
              <w:t xml:space="preserve"> vnt</w:t>
            </w:r>
            <w:r w:rsidRPr="000909B1">
              <w:rPr>
                <w:sz w:val="22"/>
                <w:szCs w:val="22"/>
              </w:rPr>
              <w:t>........... rankena</w:t>
            </w:r>
            <w:r w:rsidR="00556CA1" w:rsidRPr="000909B1">
              <w:rPr>
                <w:sz w:val="22"/>
                <w:szCs w:val="22"/>
              </w:rPr>
              <w:t xml:space="preserve"> (</w:t>
            </w:r>
            <w:proofErr w:type="spellStart"/>
            <w:r w:rsidR="00556CA1" w:rsidRPr="000909B1">
              <w:rPr>
                <w:sz w:val="22"/>
                <w:szCs w:val="22"/>
              </w:rPr>
              <w:t>os</w:t>
            </w:r>
            <w:proofErr w:type="spellEnd"/>
            <w:r w:rsidR="00556CA1" w:rsidRPr="000909B1">
              <w:rPr>
                <w:sz w:val="22"/>
                <w:szCs w:val="22"/>
              </w:rPr>
              <w:t>)</w:t>
            </w:r>
            <w:r w:rsidRPr="000909B1">
              <w:rPr>
                <w:sz w:val="22"/>
                <w:szCs w:val="22"/>
              </w:rPr>
              <w:t xml:space="preserve">. </w:t>
            </w:r>
          </w:p>
          <w:p w14:paraId="4661985B" w14:textId="77777777" w:rsidR="006D3360" w:rsidRPr="000909B1" w:rsidRDefault="006D3360" w:rsidP="006D3360">
            <w:pPr>
              <w:suppressAutoHyphens w:val="0"/>
              <w:autoSpaceDN/>
              <w:spacing w:line="276" w:lineRule="auto"/>
              <w:rPr>
                <w:sz w:val="22"/>
                <w:szCs w:val="22"/>
              </w:rPr>
            </w:pPr>
          </w:p>
          <w:p w14:paraId="2A719465" w14:textId="77777777" w:rsidR="00B26354" w:rsidRPr="000909B1" w:rsidRDefault="006D3360" w:rsidP="006D3360">
            <w:pPr>
              <w:suppressAutoHyphens w:val="0"/>
              <w:autoSpaceDN/>
              <w:spacing w:line="276" w:lineRule="auto"/>
              <w:rPr>
                <w:sz w:val="22"/>
                <w:szCs w:val="22"/>
              </w:rPr>
            </w:pPr>
            <w:r w:rsidRPr="000909B1">
              <w:rPr>
                <w:sz w:val="22"/>
                <w:szCs w:val="22"/>
              </w:rPr>
              <w:t xml:space="preserve">8. Atsparus temperatūrai nurodomas konkretus parametras </w:t>
            </w:r>
          </w:p>
          <w:p w14:paraId="5A088A74" w14:textId="77777777" w:rsidR="00B26354" w:rsidRPr="000909B1" w:rsidRDefault="006D3360" w:rsidP="006D3360">
            <w:pPr>
              <w:suppressAutoHyphens w:val="0"/>
              <w:autoSpaceDN/>
              <w:spacing w:line="276" w:lineRule="auto"/>
              <w:rPr>
                <w:sz w:val="22"/>
                <w:szCs w:val="22"/>
              </w:rPr>
            </w:pPr>
            <w:r w:rsidRPr="000909B1">
              <w:rPr>
                <w:sz w:val="22"/>
                <w:szCs w:val="22"/>
              </w:rPr>
              <w:t xml:space="preserve">– (minus)...............°C iki </w:t>
            </w:r>
            <w:r w:rsidR="00BA46EC" w:rsidRPr="000909B1">
              <w:rPr>
                <w:sz w:val="22"/>
                <w:szCs w:val="22"/>
              </w:rPr>
              <w:t xml:space="preserve"> -  </w:t>
            </w:r>
            <w:r w:rsidRPr="000909B1">
              <w:rPr>
                <w:sz w:val="22"/>
                <w:szCs w:val="22"/>
              </w:rPr>
              <w:t>konkretus parametras</w:t>
            </w:r>
          </w:p>
          <w:p w14:paraId="4BE55B78" w14:textId="31C47D52" w:rsidR="006D3360" w:rsidRPr="000909B1" w:rsidRDefault="006D3360" w:rsidP="006D3360">
            <w:pPr>
              <w:suppressAutoHyphens w:val="0"/>
              <w:autoSpaceDN/>
              <w:spacing w:line="276" w:lineRule="auto"/>
              <w:rPr>
                <w:sz w:val="22"/>
                <w:szCs w:val="22"/>
              </w:rPr>
            </w:pPr>
            <w:r w:rsidRPr="000909B1">
              <w:rPr>
                <w:sz w:val="22"/>
                <w:szCs w:val="22"/>
              </w:rPr>
              <w:t xml:space="preserve"> </w:t>
            </w:r>
            <w:r w:rsidR="00BA46EC" w:rsidRPr="000909B1">
              <w:rPr>
                <w:sz w:val="22"/>
                <w:szCs w:val="22"/>
              </w:rPr>
              <w:t>+</w:t>
            </w:r>
            <w:r w:rsidRPr="000909B1">
              <w:rPr>
                <w:sz w:val="22"/>
                <w:szCs w:val="22"/>
              </w:rPr>
              <w:t xml:space="preserve"> (plius).............°C. </w:t>
            </w:r>
          </w:p>
          <w:p w14:paraId="330E72AB" w14:textId="77777777" w:rsidR="006D3360" w:rsidRPr="000909B1" w:rsidRDefault="006D3360" w:rsidP="006D3360">
            <w:pPr>
              <w:suppressAutoHyphens w:val="0"/>
              <w:autoSpaceDN/>
              <w:spacing w:line="276" w:lineRule="auto"/>
              <w:rPr>
                <w:sz w:val="22"/>
                <w:szCs w:val="22"/>
              </w:rPr>
            </w:pPr>
          </w:p>
          <w:p w14:paraId="34A54818" w14:textId="6FCAE161" w:rsidR="000909B1" w:rsidRPr="000909B1" w:rsidRDefault="000909B1" w:rsidP="000909B1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  <w:r w:rsidR="004D3587">
              <w:rPr>
                <w:rFonts w:eastAsia="Calibri"/>
                <w:sz w:val="22"/>
                <w:szCs w:val="22"/>
              </w:rPr>
              <w:t xml:space="preserve"> </w:t>
            </w:r>
            <w:r w:rsidRPr="000909B1">
              <w:rPr>
                <w:rFonts w:eastAsia="Calibri"/>
                <w:sz w:val="22"/>
                <w:szCs w:val="22"/>
              </w:rPr>
              <w:t xml:space="preserve">Jei Tiekėjo siūloma prekė atitinka </w:t>
            </w:r>
          </w:p>
          <w:p w14:paraId="43CBA2F3" w14:textId="77777777" w:rsidR="000909B1" w:rsidRPr="000909B1" w:rsidRDefault="000909B1" w:rsidP="000909B1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  <w:r w:rsidRPr="000909B1">
              <w:rPr>
                <w:rFonts w:eastAsia="Calibri"/>
                <w:sz w:val="22"/>
                <w:szCs w:val="22"/>
              </w:rPr>
              <w:t>Pirkėjo reikalaujamas prekės charakteristikas, įrašoma ši (3 stulpelyje) esanti  reikšmė.</w:t>
            </w:r>
          </w:p>
          <w:p w14:paraId="02043432" w14:textId="77777777" w:rsidR="00BA46EC" w:rsidRDefault="00BA46EC" w:rsidP="006D3360">
            <w:pPr>
              <w:suppressAutoHyphens w:val="0"/>
              <w:autoSpaceDN/>
              <w:spacing w:line="276" w:lineRule="auto"/>
            </w:pPr>
          </w:p>
          <w:p w14:paraId="6FDC2472" w14:textId="0F01B711" w:rsidR="000909B1" w:rsidRPr="000909B1" w:rsidRDefault="00A407B8" w:rsidP="000909B1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 </w:t>
            </w:r>
            <w:r w:rsidR="000909B1" w:rsidRPr="000909B1">
              <w:rPr>
                <w:rFonts w:eastAsia="Calibri"/>
                <w:sz w:val="22"/>
                <w:szCs w:val="22"/>
              </w:rPr>
              <w:t xml:space="preserve">Jei Tiekėjo siūloma prekė atitinka </w:t>
            </w:r>
          </w:p>
          <w:p w14:paraId="6B6F1981" w14:textId="77777777" w:rsidR="000909B1" w:rsidRPr="000909B1" w:rsidRDefault="000909B1" w:rsidP="000909B1">
            <w:pPr>
              <w:suppressAutoHyphens w:val="0"/>
              <w:autoSpaceDN/>
              <w:spacing w:line="276" w:lineRule="auto"/>
              <w:rPr>
                <w:rFonts w:eastAsia="Calibri"/>
                <w:sz w:val="22"/>
                <w:szCs w:val="22"/>
              </w:rPr>
            </w:pPr>
            <w:r w:rsidRPr="000909B1">
              <w:rPr>
                <w:rFonts w:eastAsia="Calibri"/>
                <w:sz w:val="22"/>
                <w:szCs w:val="22"/>
              </w:rPr>
              <w:t>Pirkėjo reikalaujamas prekės charakteristikas, įrašoma ši (3 stulpelyje) esanti  reikšmė.</w:t>
            </w:r>
          </w:p>
          <w:p w14:paraId="1BF4E3F6" w14:textId="77777777" w:rsidR="00BA46EC" w:rsidRDefault="00BA46EC" w:rsidP="006D3360">
            <w:pPr>
              <w:suppressAutoHyphens w:val="0"/>
              <w:autoSpaceDN/>
              <w:spacing w:line="276" w:lineRule="auto"/>
            </w:pPr>
          </w:p>
          <w:p w14:paraId="03610A27" w14:textId="6A3EAC4F" w:rsidR="00BA46EC" w:rsidRPr="006D3360" w:rsidRDefault="00BA46EC" w:rsidP="006D3360">
            <w:pPr>
              <w:suppressAutoHyphens w:val="0"/>
              <w:autoSpaceDN/>
              <w:spacing w:line="276" w:lineRule="auto"/>
            </w:pPr>
            <w:r>
              <w:t xml:space="preserve">11. Garantija (nurodoma konkreti reikšmė).......metai. </w:t>
            </w:r>
          </w:p>
        </w:tc>
      </w:tr>
    </w:tbl>
    <w:p w14:paraId="7EEAE2CE" w14:textId="19A455BD" w:rsidR="00041237" w:rsidRPr="00CF72E1" w:rsidRDefault="00041237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p w14:paraId="65F37D3E" w14:textId="77777777" w:rsidR="003074F9" w:rsidRPr="00CF72E1" w:rsidRDefault="003074F9" w:rsidP="00AC1EFF">
      <w:pPr>
        <w:jc w:val="both"/>
        <w:rPr>
          <w:i/>
        </w:rPr>
      </w:pPr>
    </w:p>
    <w:p w14:paraId="00C27E44" w14:textId="77777777" w:rsidR="00C0552B" w:rsidRPr="00CF72E1" w:rsidRDefault="00C0552B" w:rsidP="00C0552B">
      <w:pPr>
        <w:pStyle w:val="ListParagraph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b/>
          <w:bCs/>
        </w:rPr>
      </w:pPr>
      <w:r w:rsidRPr="00CF72E1">
        <w:rPr>
          <w:b/>
          <w:bCs/>
        </w:rPr>
        <w:t>KITA INFORMACIJA</w:t>
      </w:r>
    </w:p>
    <w:p w14:paraId="4072B7BE" w14:textId="77777777" w:rsidR="00C0552B" w:rsidRPr="00CF72E1" w:rsidRDefault="00C0552B" w:rsidP="00C0552B">
      <w:pPr>
        <w:jc w:val="both"/>
      </w:pPr>
    </w:p>
    <w:p w14:paraId="0BFFD7FA" w14:textId="77777777" w:rsidR="00C0552B" w:rsidRPr="00CF72E1" w:rsidRDefault="00C0552B" w:rsidP="00C0552B">
      <w:pPr>
        <w:jc w:val="both"/>
      </w:pPr>
      <w:r w:rsidRPr="00CF72E1">
        <w:lastRenderedPageBreak/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536"/>
        <w:gridCol w:w="2771"/>
        <w:gridCol w:w="1889"/>
        <w:gridCol w:w="2521"/>
      </w:tblGrid>
      <w:tr w:rsidR="00C0552B" w:rsidRPr="00CF72E1" w14:paraId="72AC950D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3E06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Eil.Nr.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72D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Dokumentas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F23A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lang w:eastAsia="lt-LT"/>
              </w:rPr>
              <w:t>Prisegtos bylos (failo) pavadinimas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724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Ar dokumentas konfidencialus?</w:t>
            </w:r>
          </w:p>
          <w:p w14:paraId="1DE044D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(Taip / Ne)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E2A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C0552B" w:rsidRPr="00CF72E1" w14:paraId="2C0ACDCF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0E01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val="en-US" w:eastAsia="lt-LT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26FC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7D9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0737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780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5</w:t>
            </w:r>
          </w:p>
        </w:tc>
      </w:tr>
      <w:tr w:rsidR="00C0552B" w:rsidRPr="00CF72E1" w14:paraId="625EA3B0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3E30" w14:textId="1C4A1964" w:rsidR="00C0552B" w:rsidRPr="00CF72E1" w:rsidRDefault="00C0552B" w:rsidP="0025178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95EB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5A72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ADD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F68E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  <w:tr w:rsidR="00C0552B" w:rsidRPr="00CF72E1" w14:paraId="51753484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BAD" w14:textId="77777777" w:rsidR="00C0552B" w:rsidRPr="00CF72E1" w:rsidRDefault="00C0552B" w:rsidP="00BB37C2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458A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2DD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604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77B4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</w:tbl>
    <w:p w14:paraId="2F9D548D" w14:textId="77777777" w:rsidR="008F14BC" w:rsidRPr="00CF72E1" w:rsidRDefault="008F14BC" w:rsidP="00FF5C3F">
      <w:pPr>
        <w:ind w:firstLine="720"/>
        <w:jc w:val="both"/>
        <w:rPr>
          <w:b/>
          <w:color w:val="000000"/>
        </w:rPr>
      </w:pPr>
      <w:r w:rsidRPr="00CF72E1">
        <w:rPr>
          <w:b/>
          <w:color w:val="000000"/>
        </w:rPr>
        <w:t>Pasiūlymas galioja iki termino, nurodyto pirkimo dokumentuose.</w:t>
      </w:r>
    </w:p>
    <w:p w14:paraId="21AC4D1F" w14:textId="77777777" w:rsidR="00AB348C" w:rsidRPr="00CF72E1" w:rsidRDefault="00AB348C" w:rsidP="00FF5C3F">
      <w:pPr>
        <w:ind w:firstLine="720"/>
        <w:jc w:val="both"/>
        <w:rPr>
          <w:b/>
          <w:color w:val="000000"/>
        </w:rPr>
      </w:pPr>
    </w:p>
    <w:p w14:paraId="41C17ED6" w14:textId="77777777" w:rsidR="008F14BC" w:rsidRPr="00CF72E1" w:rsidRDefault="008F14BC" w:rsidP="00FF5C3F">
      <w:pPr>
        <w:ind w:firstLine="720"/>
        <w:jc w:val="both"/>
        <w:rPr>
          <w:color w:val="000000"/>
        </w:rPr>
      </w:pPr>
      <w:r w:rsidRPr="00CF72E1">
        <w:rPr>
          <w:color w:val="000000"/>
        </w:rPr>
        <w:t xml:space="preserve">Ši pasiūlyme nurodyta informacija yra konfidenciali </w:t>
      </w:r>
      <w:r w:rsidRPr="00CF72E1">
        <w:rPr>
          <w:i/>
          <w:color w:val="000000"/>
        </w:rPr>
        <w:t>/</w:t>
      </w:r>
      <w:r w:rsidRPr="00CF72E1">
        <w:rPr>
          <w:i/>
          <w:kern w:val="16"/>
        </w:rPr>
        <w:t xml:space="preserve">Perkančioji organizacija </w:t>
      </w:r>
      <w:r w:rsidRPr="00CF72E1">
        <w:rPr>
          <w:i/>
          <w:color w:val="000000"/>
        </w:rPr>
        <w:t>šios informacijos negali atskleisti tretiesiems asmenims/</w:t>
      </w:r>
      <w:r w:rsidRPr="00CF72E1">
        <w:rPr>
          <w:color w:val="000000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80"/>
        <w:gridCol w:w="6145"/>
      </w:tblGrid>
      <w:tr w:rsidR="008F14BC" w:rsidRPr="00CF72E1" w14:paraId="7F89F4A6" w14:textId="77777777" w:rsidTr="0014483D">
        <w:trPr>
          <w:trHeight w:val="1304"/>
        </w:trPr>
        <w:tc>
          <w:tcPr>
            <w:tcW w:w="588" w:type="dxa"/>
            <w:vAlign w:val="center"/>
          </w:tcPr>
          <w:p w14:paraId="372BBAE0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Eil. Nr.</w:t>
            </w:r>
          </w:p>
        </w:tc>
        <w:tc>
          <w:tcPr>
            <w:tcW w:w="2880" w:type="dxa"/>
            <w:vAlign w:val="center"/>
          </w:tcPr>
          <w:p w14:paraId="23ACE2C4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vAlign w:val="center"/>
          </w:tcPr>
          <w:p w14:paraId="3A84464E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 xml:space="preserve">Dokumentas yra įkeltas šioje CVP IS pasiūlymo lango eilutėje („Prisegti dokumentai“ arba </w:t>
            </w:r>
            <w:r w:rsidRPr="00CF72E1">
              <w:rPr>
                <w:bCs/>
                <w:color w:val="000000"/>
              </w:rPr>
              <w:t>„Kvalifikaciniai klausimai“ prie atsakymo į klausimą)</w:t>
            </w:r>
          </w:p>
        </w:tc>
      </w:tr>
      <w:tr w:rsidR="008F14BC" w:rsidRPr="00CF72E1" w14:paraId="4DB0E5FC" w14:textId="77777777" w:rsidTr="0014483D">
        <w:trPr>
          <w:trHeight w:val="428"/>
        </w:trPr>
        <w:tc>
          <w:tcPr>
            <w:tcW w:w="588" w:type="dxa"/>
          </w:tcPr>
          <w:p w14:paraId="6A7B8E18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2107306C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6145" w:type="dxa"/>
          </w:tcPr>
          <w:p w14:paraId="2BD962D2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</w:tr>
    </w:tbl>
    <w:p w14:paraId="1673CA45" w14:textId="77777777" w:rsidR="008F14BC" w:rsidRPr="00866721" w:rsidRDefault="008F14BC" w:rsidP="006C4962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CF72E1">
        <w:rPr>
          <w:b/>
          <w:i/>
        </w:rPr>
        <w:t>Pastaba. Pildyti tuomet, jei bus pateikta konfidenciali informacija. Tiekėjas</w:t>
      </w:r>
      <w:r w:rsidRPr="00866721">
        <w:rPr>
          <w:b/>
          <w:i/>
        </w:rPr>
        <w:t xml:space="preserve"> negali nurodyti, kad konfidenciali yra pasiūlymo kaina arba, kad visas pasiūlymas yra konfidencialus. Tiekėjui nenurodžius, kokia informacija yra konfidenciali, laikoma, kad konfidencialios informacijos pasiūlyme nėra. </w:t>
      </w:r>
    </w:p>
    <w:p w14:paraId="3F5CF88E" w14:textId="5C76BD0E" w:rsidR="004C2491" w:rsidRPr="00866721" w:rsidRDefault="008F14BC" w:rsidP="003C2C9B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866721">
        <w:rPr>
          <w:b/>
          <w:i/>
        </w:rPr>
        <w:t>Pasiūlymo dalis, kurios dalyvis nenurodė kaip konfidencialios, bus viešinama Viešųjų pirkimų tarnybos direktoriaus 2017 m.  birželio 19 d. įsakyme Nr. 1S-91 nustatyta tvarka.</w:t>
      </w:r>
    </w:p>
    <w:p w14:paraId="3F13FA5D" w14:textId="77777777" w:rsidR="00A32F98" w:rsidRDefault="00A32F98" w:rsidP="00245A57">
      <w:pPr>
        <w:spacing w:before="60" w:after="60"/>
      </w:pPr>
    </w:p>
    <w:p w14:paraId="4954110A" w14:textId="77777777" w:rsidR="00A32F98" w:rsidRDefault="00A32F98" w:rsidP="00245A57">
      <w:pPr>
        <w:spacing w:before="60" w:after="60"/>
      </w:pPr>
    </w:p>
    <w:p w14:paraId="14C4B6E2" w14:textId="42A5DCCF" w:rsidR="00C0552B" w:rsidRPr="00866721" w:rsidRDefault="00D7141B" w:rsidP="00A32F98">
      <w:pPr>
        <w:spacing w:before="60" w:after="60"/>
        <w:jc w:val="center"/>
      </w:pPr>
      <w:r w:rsidRPr="00866721">
        <w:t>(Tiekėjo arba jo įgalioto asmens vardas, pavardė, parašas)</w:t>
      </w:r>
      <w:bookmarkEnd w:id="1"/>
    </w:p>
    <w:sectPr w:rsidR="00C0552B" w:rsidRPr="00866721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D4715" w14:textId="77777777" w:rsidR="00113242" w:rsidRDefault="00113242" w:rsidP="00C0552B">
      <w:r>
        <w:separator/>
      </w:r>
    </w:p>
  </w:endnote>
  <w:endnote w:type="continuationSeparator" w:id="0">
    <w:p w14:paraId="2C231B71" w14:textId="77777777" w:rsidR="00113242" w:rsidRDefault="00113242" w:rsidP="00C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F8DD" w14:textId="4EF46883" w:rsidR="00C0552B" w:rsidRPr="007B0D98" w:rsidRDefault="00C0552B">
    <w:pPr>
      <w:pStyle w:val="Footer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721852">
      <w:rPr>
        <w:rFonts w:ascii="Arial" w:hAnsi="Arial" w:cs="Arial"/>
        <w:noProof/>
        <w:sz w:val="22"/>
        <w:szCs w:val="22"/>
      </w:rPr>
      <w:t>5</w:t>
    </w:r>
    <w:r w:rsidRPr="007B0D98">
      <w:rPr>
        <w:rFonts w:ascii="Arial" w:hAnsi="Arial" w:cs="Arial"/>
        <w:sz w:val="22"/>
        <w:szCs w:val="22"/>
      </w:rPr>
      <w:fldChar w:fldCharType="end"/>
    </w:r>
  </w:p>
  <w:p w14:paraId="6720EC4E" w14:textId="77777777" w:rsidR="00C0552B" w:rsidRDefault="00C05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7EEB1" w14:textId="77777777" w:rsidR="00113242" w:rsidRDefault="00113242" w:rsidP="00C0552B">
      <w:r>
        <w:separator/>
      </w:r>
    </w:p>
  </w:footnote>
  <w:footnote w:type="continuationSeparator" w:id="0">
    <w:p w14:paraId="1C350C9B" w14:textId="77777777" w:rsidR="00113242" w:rsidRDefault="00113242" w:rsidP="00C0552B">
      <w:r>
        <w:continuationSeparator/>
      </w:r>
    </w:p>
  </w:footnote>
  <w:footnote w:id="1">
    <w:p w14:paraId="3789CC97" w14:textId="77777777" w:rsidR="00C0552B" w:rsidRDefault="00C0552B" w:rsidP="00C0552B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23EBD174" w14:textId="77777777" w:rsidR="00710090" w:rsidRPr="00117053" w:rsidRDefault="00710090" w:rsidP="00710090">
      <w:pPr>
        <w:tabs>
          <w:tab w:val="left" w:pos="720"/>
        </w:tabs>
        <w:jc w:val="both"/>
        <w:rPr>
          <w:i/>
          <w:iCs/>
          <w:sz w:val="20"/>
          <w:szCs w:val="20"/>
        </w:rPr>
      </w:pPr>
      <w:r w:rsidRPr="00117053">
        <w:rPr>
          <w:rStyle w:val="FootnoteReference"/>
          <w:i/>
          <w:iCs/>
          <w:sz w:val="20"/>
          <w:szCs w:val="20"/>
        </w:rPr>
        <w:footnoteRef/>
      </w:r>
      <w:r w:rsidRPr="00117053">
        <w:rPr>
          <w:i/>
          <w:iCs/>
          <w:sz w:val="20"/>
          <w:szCs w:val="20"/>
        </w:rPr>
        <w:t xml:space="preserve">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Į </w:t>
      </w:r>
      <w:r w:rsidRPr="00117053">
        <w:rPr>
          <w:i/>
          <w:iCs/>
          <w:color w:val="000000"/>
          <w:sz w:val="20"/>
          <w:szCs w:val="20"/>
        </w:rPr>
        <w:t xml:space="preserve">„Pasiūlymo kainą su PVM“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turi būti įskaityti visi mokesčiai ir visos tiekėjo išlaidos pagal pirkimo dokumentų reikalavimus </w:t>
      </w:r>
      <w:r w:rsidRPr="00117053">
        <w:rPr>
          <w:i/>
          <w:iCs/>
          <w:sz w:val="20"/>
          <w:szCs w:val="20"/>
        </w:rPr>
        <w:t xml:space="preserve">ir, kad mes prisiimame riziką už visas išlaidas, kurias, teikdami pasiūlymą ir laikydamiesi Perkančiosios organizacijos reikalavimų, privalėjome įskaičiuoti į pasiūlymo kainą. </w:t>
      </w:r>
    </w:p>
    <w:p w14:paraId="28CF1127" w14:textId="77777777" w:rsidR="00710090" w:rsidRDefault="00710090" w:rsidP="00710090">
      <w:pPr>
        <w:pStyle w:val="FootnoteText"/>
        <w:jc w:val="both"/>
      </w:pP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314A" w14:textId="6DECE319" w:rsidR="00620CF5" w:rsidRDefault="00620CF5" w:rsidP="00D7141B">
    <w:pPr>
      <w:pStyle w:val="Header"/>
      <w:rPr>
        <w:rFonts w:ascii="Arial" w:hAnsi="Arial" w:cs="Arial"/>
        <w:sz w:val="20"/>
        <w:szCs w:val="20"/>
      </w:rPr>
    </w:pPr>
  </w:p>
  <w:p w14:paraId="3297CA67" w14:textId="77777777" w:rsidR="00C0552B" w:rsidRDefault="00C05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B61" w14:textId="3A9E3158" w:rsidR="00C0552B" w:rsidRPr="00D7141B" w:rsidRDefault="00D7141B" w:rsidP="00D7141B">
    <w:pPr>
      <w:pStyle w:val="NoSpacing"/>
      <w:rPr>
        <w:rFonts w:ascii="Times New Roman" w:hAnsi="Times New Roman" w:cs="Times New Roman"/>
        <w:sz w:val="24"/>
        <w:szCs w:val="24"/>
      </w:rPr>
    </w:pPr>
    <w:r w:rsidRPr="001D19BB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A86654"/>
    <w:multiLevelType w:val="hybridMultilevel"/>
    <w:tmpl w:val="15A253FA"/>
    <w:lvl w:ilvl="0" w:tplc="FF34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45665C"/>
    <w:multiLevelType w:val="hybridMultilevel"/>
    <w:tmpl w:val="FB465A1E"/>
    <w:lvl w:ilvl="0" w:tplc="852E9D3E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cs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14282"/>
    <w:multiLevelType w:val="multilevel"/>
    <w:tmpl w:val="0DF82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2B"/>
    <w:rsid w:val="000004B5"/>
    <w:rsid w:val="0001535B"/>
    <w:rsid w:val="000233B8"/>
    <w:rsid w:val="00041237"/>
    <w:rsid w:val="00046A38"/>
    <w:rsid w:val="000500F8"/>
    <w:rsid w:val="000522E8"/>
    <w:rsid w:val="00056940"/>
    <w:rsid w:val="000618B2"/>
    <w:rsid w:val="000620CE"/>
    <w:rsid w:val="00066FD9"/>
    <w:rsid w:val="000909B1"/>
    <w:rsid w:val="00095BC8"/>
    <w:rsid w:val="000A125C"/>
    <w:rsid w:val="000A7892"/>
    <w:rsid w:val="000B0ACA"/>
    <w:rsid w:val="000B1119"/>
    <w:rsid w:val="000C0314"/>
    <w:rsid w:val="000C7757"/>
    <w:rsid w:val="000E347F"/>
    <w:rsid w:val="00111D97"/>
    <w:rsid w:val="00113242"/>
    <w:rsid w:val="0011533D"/>
    <w:rsid w:val="00115BFD"/>
    <w:rsid w:val="00117053"/>
    <w:rsid w:val="001206A5"/>
    <w:rsid w:val="00122225"/>
    <w:rsid w:val="001305D2"/>
    <w:rsid w:val="00140BFD"/>
    <w:rsid w:val="00152862"/>
    <w:rsid w:val="0015374C"/>
    <w:rsid w:val="001573D3"/>
    <w:rsid w:val="00176192"/>
    <w:rsid w:val="001932F7"/>
    <w:rsid w:val="001A6F98"/>
    <w:rsid w:val="001B1C76"/>
    <w:rsid w:val="001C276F"/>
    <w:rsid w:val="001D075D"/>
    <w:rsid w:val="001D31AB"/>
    <w:rsid w:val="001D65E9"/>
    <w:rsid w:val="001D7E7C"/>
    <w:rsid w:val="001E0499"/>
    <w:rsid w:val="00205992"/>
    <w:rsid w:val="00220252"/>
    <w:rsid w:val="00234AF3"/>
    <w:rsid w:val="00237A5B"/>
    <w:rsid w:val="00245A57"/>
    <w:rsid w:val="00251784"/>
    <w:rsid w:val="00254EE9"/>
    <w:rsid w:val="00262B25"/>
    <w:rsid w:val="00264DB7"/>
    <w:rsid w:val="00284A85"/>
    <w:rsid w:val="00296551"/>
    <w:rsid w:val="002A2345"/>
    <w:rsid w:val="002B32FE"/>
    <w:rsid w:val="002B5DAF"/>
    <w:rsid w:val="002B69E4"/>
    <w:rsid w:val="002B79C8"/>
    <w:rsid w:val="002C2D19"/>
    <w:rsid w:val="002E439D"/>
    <w:rsid w:val="002E6E35"/>
    <w:rsid w:val="002E7A89"/>
    <w:rsid w:val="003074F9"/>
    <w:rsid w:val="00310725"/>
    <w:rsid w:val="00333B4C"/>
    <w:rsid w:val="0035321E"/>
    <w:rsid w:val="00380108"/>
    <w:rsid w:val="003806B3"/>
    <w:rsid w:val="00386DE3"/>
    <w:rsid w:val="003B4B8A"/>
    <w:rsid w:val="003B6941"/>
    <w:rsid w:val="003C0523"/>
    <w:rsid w:val="003C2269"/>
    <w:rsid w:val="003C2C9B"/>
    <w:rsid w:val="003D00C1"/>
    <w:rsid w:val="003F0FED"/>
    <w:rsid w:val="003F7A8D"/>
    <w:rsid w:val="004178E0"/>
    <w:rsid w:val="00424FC9"/>
    <w:rsid w:val="00444103"/>
    <w:rsid w:val="00451B0F"/>
    <w:rsid w:val="00451B33"/>
    <w:rsid w:val="00463841"/>
    <w:rsid w:val="004701B2"/>
    <w:rsid w:val="00473DAB"/>
    <w:rsid w:val="00484E37"/>
    <w:rsid w:val="004B06E5"/>
    <w:rsid w:val="004B63C9"/>
    <w:rsid w:val="004C2491"/>
    <w:rsid w:val="004C2840"/>
    <w:rsid w:val="004D3587"/>
    <w:rsid w:val="004F5885"/>
    <w:rsid w:val="00506341"/>
    <w:rsid w:val="00507541"/>
    <w:rsid w:val="005216E7"/>
    <w:rsid w:val="0052565C"/>
    <w:rsid w:val="00533FB8"/>
    <w:rsid w:val="00534009"/>
    <w:rsid w:val="00556CA1"/>
    <w:rsid w:val="005608CC"/>
    <w:rsid w:val="005630C4"/>
    <w:rsid w:val="00574EEA"/>
    <w:rsid w:val="00580402"/>
    <w:rsid w:val="0059148B"/>
    <w:rsid w:val="00596689"/>
    <w:rsid w:val="005A5833"/>
    <w:rsid w:val="005D0010"/>
    <w:rsid w:val="005D4437"/>
    <w:rsid w:val="005D5CA5"/>
    <w:rsid w:val="005E1706"/>
    <w:rsid w:val="00602077"/>
    <w:rsid w:val="006047B8"/>
    <w:rsid w:val="00620CF5"/>
    <w:rsid w:val="006248CB"/>
    <w:rsid w:val="0063354A"/>
    <w:rsid w:val="00640451"/>
    <w:rsid w:val="0064656F"/>
    <w:rsid w:val="00647932"/>
    <w:rsid w:val="0067727D"/>
    <w:rsid w:val="00681A32"/>
    <w:rsid w:val="006852E1"/>
    <w:rsid w:val="00687B01"/>
    <w:rsid w:val="0069115E"/>
    <w:rsid w:val="00693EEC"/>
    <w:rsid w:val="006A38A2"/>
    <w:rsid w:val="006B0A4C"/>
    <w:rsid w:val="006B755D"/>
    <w:rsid w:val="006C4962"/>
    <w:rsid w:val="006C4FEC"/>
    <w:rsid w:val="006D3360"/>
    <w:rsid w:val="006E19C0"/>
    <w:rsid w:val="006F0AC1"/>
    <w:rsid w:val="006F546D"/>
    <w:rsid w:val="00707139"/>
    <w:rsid w:val="00710090"/>
    <w:rsid w:val="00721852"/>
    <w:rsid w:val="00723AF2"/>
    <w:rsid w:val="00726F7F"/>
    <w:rsid w:val="00740CBF"/>
    <w:rsid w:val="007443CB"/>
    <w:rsid w:val="00747761"/>
    <w:rsid w:val="0076650E"/>
    <w:rsid w:val="007679B6"/>
    <w:rsid w:val="00767D18"/>
    <w:rsid w:val="00782240"/>
    <w:rsid w:val="00782920"/>
    <w:rsid w:val="007B36D7"/>
    <w:rsid w:val="007C2B8E"/>
    <w:rsid w:val="007F617C"/>
    <w:rsid w:val="00800955"/>
    <w:rsid w:val="00804CDD"/>
    <w:rsid w:val="0081147C"/>
    <w:rsid w:val="008207C2"/>
    <w:rsid w:val="008209DC"/>
    <w:rsid w:val="008256AA"/>
    <w:rsid w:val="008336FA"/>
    <w:rsid w:val="00835E99"/>
    <w:rsid w:val="00847BD8"/>
    <w:rsid w:val="00854491"/>
    <w:rsid w:val="00865954"/>
    <w:rsid w:val="00866721"/>
    <w:rsid w:val="008758E5"/>
    <w:rsid w:val="00884ADA"/>
    <w:rsid w:val="00894130"/>
    <w:rsid w:val="008C342D"/>
    <w:rsid w:val="008D5371"/>
    <w:rsid w:val="008E3501"/>
    <w:rsid w:val="008E3E2E"/>
    <w:rsid w:val="008F14BC"/>
    <w:rsid w:val="009150F0"/>
    <w:rsid w:val="00923C73"/>
    <w:rsid w:val="0092400C"/>
    <w:rsid w:val="00925900"/>
    <w:rsid w:val="00927F2F"/>
    <w:rsid w:val="00932B9A"/>
    <w:rsid w:val="00936041"/>
    <w:rsid w:val="00962E6E"/>
    <w:rsid w:val="00972719"/>
    <w:rsid w:val="00974A9E"/>
    <w:rsid w:val="009857A3"/>
    <w:rsid w:val="00987B91"/>
    <w:rsid w:val="009917B2"/>
    <w:rsid w:val="009C08C0"/>
    <w:rsid w:val="009C1E25"/>
    <w:rsid w:val="009D76E2"/>
    <w:rsid w:val="009F5552"/>
    <w:rsid w:val="00A0601C"/>
    <w:rsid w:val="00A22A21"/>
    <w:rsid w:val="00A27AD4"/>
    <w:rsid w:val="00A32F98"/>
    <w:rsid w:val="00A365FD"/>
    <w:rsid w:val="00A407B8"/>
    <w:rsid w:val="00A43D3C"/>
    <w:rsid w:val="00A4746A"/>
    <w:rsid w:val="00A511FF"/>
    <w:rsid w:val="00A6032C"/>
    <w:rsid w:val="00A714FB"/>
    <w:rsid w:val="00A76D8A"/>
    <w:rsid w:val="00A76F37"/>
    <w:rsid w:val="00A857A4"/>
    <w:rsid w:val="00AB162D"/>
    <w:rsid w:val="00AB298B"/>
    <w:rsid w:val="00AB2C2B"/>
    <w:rsid w:val="00AB348C"/>
    <w:rsid w:val="00AC1EFF"/>
    <w:rsid w:val="00AC6628"/>
    <w:rsid w:val="00AC73F4"/>
    <w:rsid w:val="00AE2520"/>
    <w:rsid w:val="00AF3CBD"/>
    <w:rsid w:val="00AF51F8"/>
    <w:rsid w:val="00B04199"/>
    <w:rsid w:val="00B12BEA"/>
    <w:rsid w:val="00B208A3"/>
    <w:rsid w:val="00B22E5B"/>
    <w:rsid w:val="00B23F10"/>
    <w:rsid w:val="00B26354"/>
    <w:rsid w:val="00B4131B"/>
    <w:rsid w:val="00B66C79"/>
    <w:rsid w:val="00B85E17"/>
    <w:rsid w:val="00B85E2F"/>
    <w:rsid w:val="00B907E9"/>
    <w:rsid w:val="00BA0D25"/>
    <w:rsid w:val="00BA46EC"/>
    <w:rsid w:val="00BA7130"/>
    <w:rsid w:val="00BC758D"/>
    <w:rsid w:val="00BE6489"/>
    <w:rsid w:val="00BF6532"/>
    <w:rsid w:val="00C01D8D"/>
    <w:rsid w:val="00C0552B"/>
    <w:rsid w:val="00C1794A"/>
    <w:rsid w:val="00C21CC2"/>
    <w:rsid w:val="00C35C63"/>
    <w:rsid w:val="00C47F8F"/>
    <w:rsid w:val="00C622EA"/>
    <w:rsid w:val="00C63FF1"/>
    <w:rsid w:val="00C65999"/>
    <w:rsid w:val="00C739BD"/>
    <w:rsid w:val="00C83B06"/>
    <w:rsid w:val="00C94146"/>
    <w:rsid w:val="00C94A7A"/>
    <w:rsid w:val="00CA4BBD"/>
    <w:rsid w:val="00CB1520"/>
    <w:rsid w:val="00CB3EB3"/>
    <w:rsid w:val="00CB4456"/>
    <w:rsid w:val="00CC66B9"/>
    <w:rsid w:val="00CD1260"/>
    <w:rsid w:val="00CD79BF"/>
    <w:rsid w:val="00CE226A"/>
    <w:rsid w:val="00CF72E1"/>
    <w:rsid w:val="00D03EEF"/>
    <w:rsid w:val="00D06846"/>
    <w:rsid w:val="00D06D40"/>
    <w:rsid w:val="00D128BB"/>
    <w:rsid w:val="00D21D75"/>
    <w:rsid w:val="00D25ACE"/>
    <w:rsid w:val="00D5037D"/>
    <w:rsid w:val="00D539E0"/>
    <w:rsid w:val="00D56CE3"/>
    <w:rsid w:val="00D6023B"/>
    <w:rsid w:val="00D702B4"/>
    <w:rsid w:val="00D7141B"/>
    <w:rsid w:val="00D82E47"/>
    <w:rsid w:val="00D9606A"/>
    <w:rsid w:val="00D97AE1"/>
    <w:rsid w:val="00DD3A2D"/>
    <w:rsid w:val="00E05693"/>
    <w:rsid w:val="00E151C4"/>
    <w:rsid w:val="00E26CEB"/>
    <w:rsid w:val="00E33439"/>
    <w:rsid w:val="00E370ED"/>
    <w:rsid w:val="00E642A0"/>
    <w:rsid w:val="00E77213"/>
    <w:rsid w:val="00E965E3"/>
    <w:rsid w:val="00EA5DCC"/>
    <w:rsid w:val="00EB7CB0"/>
    <w:rsid w:val="00EC5C63"/>
    <w:rsid w:val="00ED7AF1"/>
    <w:rsid w:val="00EF769F"/>
    <w:rsid w:val="00F01C56"/>
    <w:rsid w:val="00F1010E"/>
    <w:rsid w:val="00F16994"/>
    <w:rsid w:val="00F30DAE"/>
    <w:rsid w:val="00F451FF"/>
    <w:rsid w:val="00F468B8"/>
    <w:rsid w:val="00F54BF5"/>
    <w:rsid w:val="00F60DBD"/>
    <w:rsid w:val="00FA6F84"/>
    <w:rsid w:val="00FB2FE7"/>
    <w:rsid w:val="00FB76C4"/>
    <w:rsid w:val="00FD4298"/>
    <w:rsid w:val="00FD46FC"/>
    <w:rsid w:val="00FE1115"/>
    <w:rsid w:val="00FE7E8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93F"/>
  <w15:chartTrackingRefBased/>
  <w15:docId w15:val="{1475313E-45B7-443D-9CAE-DE03AF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2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C05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C05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0552B"/>
    <w:pPr>
      <w:ind w:left="720"/>
      <w:contextualSpacing/>
    </w:pPr>
  </w:style>
  <w:style w:type="paragraph" w:styleId="BodyText">
    <w:name w:val="Body Text"/>
    <w:basedOn w:val="Normal"/>
    <w:link w:val="BodyTextChar"/>
    <w:rsid w:val="00C055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C0552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0552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C05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55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552B"/>
    <w:rPr>
      <w:position w:val="0"/>
      <w:vertAlign w:val="superscript"/>
    </w:rPr>
  </w:style>
  <w:style w:type="paragraph" w:customStyle="1" w:styleId="Standard1">
    <w:name w:val="Standard1"/>
    <w:rsid w:val="00C055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CommentReference">
    <w:name w:val="annotation reference"/>
    <w:basedOn w:val="DefaultParagraphFont"/>
    <w:rsid w:val="00C0552B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D714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41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6D27E-40C8-4827-B386-5F3045E4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Laima Sakalauskiene</cp:lastModifiedBy>
  <cp:revision>216</cp:revision>
  <dcterms:created xsi:type="dcterms:W3CDTF">2024-03-27T09:27:00Z</dcterms:created>
  <dcterms:modified xsi:type="dcterms:W3CDTF">2025-03-10T08:17:00Z</dcterms:modified>
</cp:coreProperties>
</file>