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806438">
        <w:rPr>
          <w:sz w:val="19"/>
          <w:szCs w:val="19"/>
          <w:u w:val="single"/>
        </w:rPr>
        <w:t xml:space="preserve"> +370</w:t>
      </w:r>
      <w:r w:rsidR="000C4966" w:rsidRPr="00112F03">
        <w:rPr>
          <w:sz w:val="19"/>
          <w:szCs w:val="19"/>
          <w:u w:val="single"/>
        </w:rPr>
        <w:t xml:space="preserve"> 349 69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800428" w:rsidRPr="004C63A4" w:rsidRDefault="0007105D" w:rsidP="00AB7F13">
      <w:pPr>
        <w:spacing w:line="360" w:lineRule="auto"/>
        <w:jc w:val="center"/>
        <w:rPr>
          <w:b/>
          <w:caps/>
          <w:sz w:val="28"/>
          <w:szCs w:val="28"/>
        </w:rPr>
      </w:pPr>
      <w:r w:rsidRPr="004C63A4">
        <w:rPr>
          <w:b/>
          <w:sz w:val="28"/>
          <w:szCs w:val="28"/>
        </w:rPr>
        <w:t>MAŽOS VERTĖS PIRKIMAS</w:t>
      </w:r>
    </w:p>
    <w:p w:rsidR="00D975ED" w:rsidRPr="004C63A4" w:rsidRDefault="0007105D" w:rsidP="00AB7F13">
      <w:pPr>
        <w:pStyle w:val="Antrat3"/>
        <w:spacing w:after="0" w:line="360" w:lineRule="auto"/>
        <w:jc w:val="center"/>
        <w:rPr>
          <w:b/>
          <w:bCs/>
          <w:smallCaps/>
          <w:sz w:val="28"/>
          <w:szCs w:val="28"/>
        </w:rPr>
      </w:pPr>
      <w:r w:rsidRPr="004C63A4">
        <w:rPr>
          <w:b/>
          <w:sz w:val="28"/>
          <w:szCs w:val="28"/>
        </w:rPr>
        <w:t>„</w:t>
      </w:r>
      <w:r w:rsidR="00CB7216" w:rsidRPr="00CB7216">
        <w:rPr>
          <w:rFonts w:eastAsia="Times New Roman"/>
          <w:b/>
          <w:sz w:val="28"/>
        </w:rPr>
        <w:t>INSTRUMENTAI AKIŲ OPERACIJOMS</w:t>
      </w:r>
      <w:r w:rsidRPr="004C63A4">
        <w:rPr>
          <w:b/>
          <w:bCs/>
          <w:smallCaps/>
          <w:sz w:val="28"/>
          <w:szCs w:val="28"/>
        </w:rPr>
        <w:t>“</w:t>
      </w:r>
    </w:p>
    <w:p w:rsidR="009325E9" w:rsidRDefault="00DB1CCA" w:rsidP="00AB7F13">
      <w:pPr>
        <w:pStyle w:val="Antrat3"/>
        <w:spacing w:after="0"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RIS CVP IS</w:t>
      </w:r>
      <w:r w:rsidR="00CB7216">
        <w:rPr>
          <w:b/>
          <w:bCs/>
          <w:smallCaps/>
          <w:sz w:val="28"/>
          <w:szCs w:val="28"/>
        </w:rPr>
        <w:t xml:space="preserve"> </w:t>
      </w:r>
      <w:r w:rsidR="00806438">
        <w:rPr>
          <w:b/>
          <w:bCs/>
          <w:smallCaps/>
          <w:sz w:val="28"/>
          <w:szCs w:val="28"/>
        </w:rPr>
        <w:t>1595223</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E266B2" w:rsidRDefault="00800428" w:rsidP="004E4FE1">
      <w:pPr>
        <w:pStyle w:val="Pagrindinistekstas2"/>
        <w:numPr>
          <w:ilvl w:val="1"/>
          <w:numId w:val="4"/>
        </w:numPr>
        <w:spacing w:after="0" w:line="240" w:lineRule="auto"/>
        <w:ind w:firstLine="567"/>
        <w:jc w:val="both"/>
        <w:rPr>
          <w:sz w:val="22"/>
        </w:rPr>
      </w:pPr>
      <w:r w:rsidRPr="008E1759">
        <w:rPr>
          <w:sz w:val="22"/>
          <w:lang w:eastAsia="lt-LT"/>
        </w:rPr>
        <w:t xml:space="preserve">VšĮ </w:t>
      </w:r>
      <w:r w:rsidRPr="00862993">
        <w:rPr>
          <w:sz w:val="22"/>
          <w:lang w:eastAsia="lt-LT"/>
        </w:rPr>
        <w:t xml:space="preserve">Jonavos ligoninė (toliau – </w:t>
      </w:r>
      <w:r w:rsidRPr="00B9271C">
        <w:rPr>
          <w:sz w:val="22"/>
          <w:lang w:eastAsia="lt-LT"/>
        </w:rPr>
        <w:t xml:space="preserve">perkančioji organizacija) </w:t>
      </w:r>
      <w:r w:rsidRPr="00A355D4">
        <w:rPr>
          <w:sz w:val="22"/>
          <w:lang w:eastAsia="lt-LT"/>
        </w:rPr>
        <w:t xml:space="preserve">skelbiamos apklausos būdu Centrinės viešųjų pirkimų informacinės sistemos (toliau – CVP IS) elektroninėmis </w:t>
      </w:r>
      <w:r w:rsidRPr="00CB7216">
        <w:rPr>
          <w:sz w:val="22"/>
          <w:lang w:eastAsia="lt-LT"/>
        </w:rPr>
        <w:t xml:space="preserve">priemonėmis atlieka </w:t>
      </w:r>
      <w:bookmarkStart w:id="2" w:name="OLE_LINK1"/>
      <w:bookmarkStart w:id="3" w:name="OLE_LINK2"/>
      <w:r w:rsidRPr="00CB7216">
        <w:rPr>
          <w:sz w:val="22"/>
          <w:lang w:eastAsia="lt-LT"/>
        </w:rPr>
        <w:t>supaprastintą viešąjį mažos vertės pirkimą „</w:t>
      </w:r>
      <w:bookmarkEnd w:id="2"/>
      <w:bookmarkEnd w:id="3"/>
      <w:r w:rsidR="00CB7216" w:rsidRPr="00CB7216">
        <w:rPr>
          <w:rFonts w:eastAsia="Times New Roman"/>
          <w:b/>
          <w:sz w:val="22"/>
        </w:rPr>
        <w:t>INSTRUMENTAI AKIŲ OPERACIJOMS</w:t>
      </w:r>
      <w:r w:rsidRPr="00CB7216">
        <w:rPr>
          <w:sz w:val="22"/>
          <w:lang w:eastAsia="lt-LT"/>
        </w:rPr>
        <w:t>“ (toliau</w:t>
      </w:r>
      <w:r w:rsidRPr="00B9271C">
        <w:rPr>
          <w:sz w:val="22"/>
          <w:lang w:eastAsia="lt-LT"/>
        </w:rPr>
        <w:t xml:space="preserve"> – Apklausa, pirkimas).</w:t>
      </w:r>
    </w:p>
    <w:p w:rsidR="00800428" w:rsidRPr="0031691E" w:rsidRDefault="00800428" w:rsidP="004E4FE1">
      <w:pPr>
        <w:pStyle w:val="Pagrindinistekstas2"/>
        <w:numPr>
          <w:ilvl w:val="1"/>
          <w:numId w:val="4"/>
        </w:numPr>
        <w:spacing w:after="0" w:line="240" w:lineRule="auto"/>
        <w:ind w:firstLine="567"/>
        <w:jc w:val="both"/>
        <w:rPr>
          <w:b/>
          <w:sz w:val="22"/>
        </w:rPr>
      </w:pPr>
      <w:r w:rsidRPr="00B9271C">
        <w:rPr>
          <w:sz w:val="22"/>
        </w:rPr>
        <w:t>Pirkimui priskirtinas pagrindinis Bendrajame</w:t>
      </w:r>
      <w:r w:rsidRPr="0031691E">
        <w:rPr>
          <w:sz w:val="22"/>
        </w:rPr>
        <w:t xml:space="preserve"> viešųjų pirkimų žodyne (toliau – BVPŽ) nurodytas kodas – </w:t>
      </w:r>
      <w:r w:rsidR="00BF64A6" w:rsidRPr="0031691E">
        <w:rPr>
          <w:b/>
          <w:sz w:val="22"/>
        </w:rPr>
        <w:t>33</w:t>
      </w:r>
      <w:r w:rsidR="0031691E" w:rsidRPr="0031691E">
        <w:rPr>
          <w:b/>
          <w:sz w:val="22"/>
        </w:rPr>
        <w:t>100000-1</w:t>
      </w:r>
      <w:r w:rsidR="00D044A8" w:rsidRPr="0031691E">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31691E">
        <w:rPr>
          <w:sz w:val="22"/>
        </w:rPr>
        <w:t>Apklausos sąlygose vartojamos pagrindinės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C05F43" w:rsidRPr="00A64E5D">
          <w:rPr>
            <w:rStyle w:val="Hipersaitas"/>
            <w:rFonts w:eastAsiaTheme="majorEastAsia"/>
            <w:sz w:val="22"/>
            <w:szCs w:val="22"/>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806438">
        <w:rPr>
          <w:sz w:val="22"/>
          <w:szCs w:val="22"/>
        </w:rPr>
        <w:t>+370 349</w:t>
      </w:r>
      <w:r w:rsidR="00112F03" w:rsidRPr="008C3253">
        <w:rPr>
          <w:sz w:val="22"/>
          <w:szCs w:val="22"/>
        </w:rPr>
        <w:t xml:space="preserve"> 69098, </w:t>
      </w:r>
      <w:r w:rsidR="00806438">
        <w:rPr>
          <w:sz w:val="22"/>
          <w:szCs w:val="22"/>
        </w:rPr>
        <w:t xml:space="preserve">+370 </w:t>
      </w:r>
      <w:r w:rsidR="00112F03" w:rsidRPr="008C3253">
        <w:rPr>
          <w:sz w:val="22"/>
          <w:szCs w:val="22"/>
        </w:rPr>
        <w:t>655 11552;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B9271C" w:rsidRPr="00A91C4E">
        <w:rPr>
          <w:b/>
          <w:sz w:val="22"/>
          <w:szCs w:val="22"/>
        </w:rPr>
        <w:t xml:space="preserve">į </w:t>
      </w:r>
      <w:r w:rsidR="00091B0C">
        <w:rPr>
          <w:b/>
          <w:sz w:val="22"/>
          <w:szCs w:val="22"/>
        </w:rPr>
        <w:t>pirkimo objekto dali</w:t>
      </w:r>
      <w:r w:rsidR="00A355D4">
        <w:rPr>
          <w:b/>
          <w:sz w:val="22"/>
          <w:szCs w:val="22"/>
        </w:rPr>
        <w:t>s</w:t>
      </w:r>
      <w:r w:rsidR="007C2147">
        <w:rPr>
          <w:b/>
          <w:sz w:val="22"/>
          <w:szCs w:val="22"/>
        </w:rPr>
        <w:t xml:space="preserve"> – ne</w:t>
      </w:r>
      <w:r w:rsidR="007C2147" w:rsidRPr="00A91C4E">
        <w:rPr>
          <w:b/>
          <w:sz w:val="22"/>
          <w:szCs w:val="22"/>
        </w:rPr>
        <w:t>skirstomas</w:t>
      </w:r>
      <w:r w:rsidR="007C2147">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C05F43" w:rsidRPr="00A64E5D">
          <w:rPr>
            <w:rStyle w:val="Hipersaitas"/>
            <w:rFonts w:eastAsiaTheme="majorEastAsia"/>
            <w:sz w:val="22"/>
            <w:szCs w:val="22"/>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771E31">
        <w:rPr>
          <w:rFonts w:ascii="Times New Roman" w:hAnsi="Times New Roman" w:cs="Times New Roman"/>
          <w:i w:val="0"/>
          <w:sz w:val="22"/>
          <w:szCs w:val="22"/>
          <w:u w:val="single"/>
        </w:rPr>
        <w:t>5-0</w:t>
      </w:r>
      <w:r w:rsidR="00806438">
        <w:rPr>
          <w:rFonts w:ascii="Times New Roman" w:hAnsi="Times New Roman" w:cs="Times New Roman"/>
          <w:i w:val="0"/>
          <w:sz w:val="22"/>
          <w:szCs w:val="22"/>
          <w:u w:val="single"/>
        </w:rPr>
        <w:t>3-17</w:t>
      </w:r>
      <w:r w:rsidR="00233764">
        <w:rPr>
          <w:rFonts w:ascii="Times New Roman" w:hAnsi="Times New Roman" w:cs="Times New Roman"/>
          <w:i w:val="0"/>
          <w:sz w:val="22"/>
          <w:szCs w:val="22"/>
          <w:u w:val="single"/>
        </w:rPr>
        <w:t xml:space="preserve">  </w:t>
      </w:r>
      <w:r w:rsidR="00806438">
        <w:rPr>
          <w:rFonts w:ascii="Times New Roman" w:hAnsi="Times New Roman" w:cs="Times New Roman"/>
          <w:i w:val="0"/>
          <w:sz w:val="22"/>
          <w:szCs w:val="22"/>
          <w:u w:val="single"/>
        </w:rPr>
        <w:t>09</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„E.sąskaita“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C05F43">
        <w:rPr>
          <w:b/>
          <w:bCs/>
          <w:sz w:val="22"/>
          <w:szCs w:val="22"/>
        </w:rPr>
        <w:t>5-0</w:t>
      </w:r>
      <w:r w:rsidR="00806438">
        <w:rPr>
          <w:b/>
          <w:bCs/>
          <w:sz w:val="22"/>
          <w:szCs w:val="22"/>
        </w:rPr>
        <w:t>3-17</w:t>
      </w:r>
      <w:r w:rsidR="00323F39" w:rsidRPr="00A80999">
        <w:rPr>
          <w:b/>
          <w:bCs/>
          <w:sz w:val="22"/>
          <w:szCs w:val="22"/>
        </w:rPr>
        <w:t xml:space="preserve"> </w:t>
      </w:r>
      <w:r w:rsidR="00921634" w:rsidRPr="00A80999">
        <w:rPr>
          <w:b/>
          <w:bCs/>
          <w:sz w:val="22"/>
          <w:szCs w:val="22"/>
        </w:rPr>
        <w:t xml:space="preserve"> </w:t>
      </w:r>
      <w:r w:rsidR="00806438">
        <w:rPr>
          <w:b/>
          <w:bCs/>
          <w:sz w:val="22"/>
          <w:szCs w:val="22"/>
        </w:rPr>
        <w:t>09</w:t>
      </w:r>
      <w:r w:rsidR="00730B82" w:rsidRPr="00A80999">
        <w:rPr>
          <w:b/>
          <w:bCs/>
          <w:sz w:val="22"/>
          <w:szCs w:val="22"/>
        </w:rPr>
        <w:t>:</w:t>
      </w:r>
      <w:r w:rsidR="00C05F43">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C05F43">
        <w:rPr>
          <w:b/>
          <w:bCs/>
          <w:sz w:val="22"/>
          <w:szCs w:val="22"/>
        </w:rPr>
        <w:t>5-0</w:t>
      </w:r>
      <w:r w:rsidR="00806438">
        <w:rPr>
          <w:b/>
          <w:bCs/>
          <w:sz w:val="22"/>
          <w:szCs w:val="22"/>
        </w:rPr>
        <w:t>3-17</w:t>
      </w:r>
      <w:r w:rsidR="00323F39" w:rsidRPr="00A80999">
        <w:rPr>
          <w:b/>
          <w:bCs/>
          <w:sz w:val="22"/>
          <w:szCs w:val="22"/>
        </w:rPr>
        <w:t xml:space="preserve">  </w:t>
      </w:r>
      <w:r w:rsidR="00806438">
        <w:rPr>
          <w:b/>
          <w:bCs/>
          <w:sz w:val="22"/>
          <w:szCs w:val="22"/>
        </w:rPr>
        <w:t>09</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C05F43">
        <w:rPr>
          <w:b/>
          <w:iCs/>
          <w:sz w:val="22"/>
          <w:szCs w:val="22"/>
          <w:u w:val="single"/>
        </w:rPr>
        <w:t>5-0</w:t>
      </w:r>
      <w:r w:rsidR="00806438">
        <w:rPr>
          <w:b/>
          <w:iCs/>
          <w:sz w:val="22"/>
          <w:szCs w:val="22"/>
          <w:u w:val="single"/>
        </w:rPr>
        <w:t>3-17</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806438" w:rsidRPr="00806438">
        <w:rPr>
          <w:b/>
          <w:iCs/>
          <w:sz w:val="22"/>
          <w:szCs w:val="22"/>
          <w:u w:val="single"/>
        </w:rPr>
        <w:t>09</w:t>
      </w:r>
      <w:r w:rsidR="00730B82" w:rsidRPr="00A80999">
        <w:rPr>
          <w:iCs/>
          <w:sz w:val="22"/>
          <w:szCs w:val="22"/>
          <w:u w:val="single"/>
        </w:rPr>
        <w:t>:</w:t>
      </w:r>
      <w:r w:rsidR="0008287A" w:rsidRPr="00A80999">
        <w:rPr>
          <w:b/>
          <w:iCs/>
          <w:sz w:val="22"/>
          <w:szCs w:val="22"/>
          <w:u w:val="single"/>
        </w:rPr>
        <w:t xml:space="preserve">00 – </w:t>
      </w:r>
      <w:r w:rsidR="00806438">
        <w:rPr>
          <w:b/>
          <w:iCs/>
          <w:sz w:val="22"/>
          <w:szCs w:val="22"/>
          <w:u w:val="single"/>
        </w:rPr>
        <w:t>09</w:t>
      </w:r>
      <w:r w:rsidR="00730B82" w:rsidRPr="00A80999">
        <w:rPr>
          <w:b/>
          <w:iCs/>
          <w:sz w:val="22"/>
          <w:szCs w:val="22"/>
          <w:u w:val="single"/>
        </w:rPr>
        <w:t>:</w:t>
      </w:r>
      <w:r w:rsidR="0008287A" w:rsidRPr="00A80999">
        <w:rPr>
          <w:b/>
          <w:iCs/>
          <w:sz w:val="22"/>
          <w:szCs w:val="22"/>
          <w:u w:val="single"/>
        </w:rPr>
        <w:t>45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277BC7" w:rsidRPr="00277BC7" w:rsidRDefault="00800428" w:rsidP="00277BC7">
      <w:pPr>
        <w:tabs>
          <w:tab w:val="left" w:pos="993"/>
          <w:tab w:val="left" w:pos="1418"/>
        </w:tabs>
        <w:ind w:firstLine="720"/>
        <w:jc w:val="both"/>
        <w:rPr>
          <w:sz w:val="22"/>
          <w:szCs w:val="22"/>
        </w:rPr>
      </w:pPr>
      <w:r w:rsidRPr="004D1385">
        <w:rPr>
          <w:sz w:val="22"/>
          <w:szCs w:val="22"/>
        </w:rPr>
        <w:t xml:space="preserve">11.1. </w:t>
      </w:r>
      <w:r w:rsidR="00AD777F" w:rsidRPr="00277BC7">
        <w:rPr>
          <w:sz w:val="22"/>
          <w:szCs w:val="22"/>
          <w:lang w:val="sv-SE"/>
        </w:rPr>
        <w:t>Perkan</w:t>
      </w:r>
      <w:r w:rsidR="00AD777F" w:rsidRPr="00277BC7">
        <w:rPr>
          <w:sz w:val="22"/>
          <w:szCs w:val="22"/>
        </w:rPr>
        <w:t xml:space="preserve">čioji organizacija ekonomiškai naudingiausią </w:t>
      </w:r>
      <w:r w:rsidR="00AD777F" w:rsidRPr="00277BC7">
        <w:rPr>
          <w:sz w:val="22"/>
          <w:szCs w:val="22"/>
          <w:lang w:val="es-ES_tradnl"/>
        </w:rPr>
        <w:t>pasi</w:t>
      </w:r>
      <w:r w:rsidR="00AD777F" w:rsidRPr="00277BC7">
        <w:rPr>
          <w:sz w:val="22"/>
          <w:szCs w:val="22"/>
        </w:rPr>
        <w:t>ūlymą iš</w:t>
      </w:r>
      <w:r w:rsidR="00AD777F" w:rsidRPr="00277BC7">
        <w:rPr>
          <w:sz w:val="22"/>
          <w:szCs w:val="22"/>
          <w:lang w:val="es-ES_tradnl"/>
        </w:rPr>
        <w:t>renka pagal</w:t>
      </w:r>
      <w:r w:rsidR="00AD777F" w:rsidRPr="00277BC7">
        <w:rPr>
          <w:sz w:val="22"/>
          <w:szCs w:val="22"/>
        </w:rPr>
        <w:t xml:space="preserve"> kainą. Ekonomiškai naudingiausiu</w:t>
      </w:r>
      <w:r w:rsidR="00AD777F" w:rsidRPr="00277BC7">
        <w:rPr>
          <w:sz w:val="22"/>
          <w:szCs w:val="22"/>
          <w:lang w:val="es-ES_tradnl"/>
        </w:rPr>
        <w:t xml:space="preserve"> pasi</w:t>
      </w:r>
      <w:r w:rsidR="00AD777F" w:rsidRPr="00277BC7">
        <w:rPr>
          <w:sz w:val="22"/>
          <w:szCs w:val="22"/>
        </w:rPr>
        <w:t>ūlymu laikomas mažiausios kainos pasiūlymas</w:t>
      </w:r>
      <w:r w:rsidR="00523773" w:rsidRPr="00277BC7">
        <w:rPr>
          <w:sz w:val="22"/>
          <w:szCs w:val="22"/>
        </w:rPr>
        <w:t xml:space="preserve">. </w:t>
      </w:r>
      <w:r w:rsidR="00277BC7" w:rsidRPr="00277BC7">
        <w:rPr>
          <w:sz w:val="22"/>
          <w:szCs w:val="22"/>
        </w:rPr>
        <w:t>Maksimali pasiūlymo (vertinamoji) kaina, kurią viršijus pasiūlymas bus atmestas yra:</w:t>
      </w: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5812"/>
        <w:gridCol w:w="2551"/>
      </w:tblGrid>
      <w:tr w:rsidR="00277BC7" w:rsidRPr="00D5244C" w:rsidTr="00277BC7">
        <w:trPr>
          <w:cantSplit/>
          <w:trHeight w:val="94"/>
        </w:trPr>
        <w:tc>
          <w:tcPr>
            <w:tcW w:w="992" w:type="dxa"/>
            <w:shd w:val="clear" w:color="auto" w:fill="auto"/>
            <w:noWrap/>
            <w:vAlign w:val="center"/>
          </w:tcPr>
          <w:p w:rsidR="00277BC7" w:rsidRPr="00D5244C" w:rsidRDefault="00277BC7" w:rsidP="00D82BBE">
            <w:pPr>
              <w:rPr>
                <w:b/>
                <w:lang w:val="it-IT"/>
              </w:rPr>
            </w:pPr>
            <w:r>
              <w:rPr>
                <w:b/>
                <w:lang w:val="it-IT"/>
              </w:rPr>
              <w:t>E</w:t>
            </w:r>
            <w:r w:rsidRPr="00D5244C">
              <w:rPr>
                <w:b/>
                <w:lang w:val="it-IT"/>
              </w:rPr>
              <w:t>il. Nr.</w:t>
            </w:r>
          </w:p>
        </w:tc>
        <w:tc>
          <w:tcPr>
            <w:tcW w:w="5812" w:type="dxa"/>
            <w:shd w:val="clear" w:color="auto" w:fill="auto"/>
            <w:vAlign w:val="center"/>
          </w:tcPr>
          <w:p w:rsidR="00277BC7" w:rsidRPr="00D5244C" w:rsidRDefault="00277BC7" w:rsidP="00D82BBE">
            <w:pPr>
              <w:jc w:val="center"/>
              <w:rPr>
                <w:b/>
                <w:bCs/>
              </w:rPr>
            </w:pPr>
            <w:r w:rsidRPr="00D5244C">
              <w:rPr>
                <w:b/>
                <w:bCs/>
              </w:rPr>
              <w:t>Prekės</w:t>
            </w:r>
            <w:r>
              <w:rPr>
                <w:b/>
                <w:bCs/>
              </w:rPr>
              <w:t xml:space="preserve"> </w:t>
            </w:r>
            <w:r w:rsidRPr="00D5244C">
              <w:rPr>
                <w:b/>
                <w:bCs/>
              </w:rPr>
              <w:t>pavadinimas</w:t>
            </w:r>
          </w:p>
        </w:tc>
        <w:tc>
          <w:tcPr>
            <w:tcW w:w="2551" w:type="dxa"/>
            <w:shd w:val="clear" w:color="auto" w:fill="auto"/>
            <w:vAlign w:val="center"/>
          </w:tcPr>
          <w:p w:rsidR="00277BC7" w:rsidRPr="00D5244C" w:rsidRDefault="00277BC7" w:rsidP="00277BC7">
            <w:pPr>
              <w:snapToGrid w:val="0"/>
              <w:jc w:val="center"/>
              <w:rPr>
                <w:b/>
              </w:rPr>
            </w:pPr>
            <w:r>
              <w:rPr>
                <w:b/>
              </w:rPr>
              <w:t>Pasiūlymo vertė/kaina</w:t>
            </w:r>
            <w:r>
              <w:rPr>
                <w:b/>
              </w:rPr>
              <w:t>, € su PVM</w:t>
            </w:r>
            <w:bookmarkStart w:id="10" w:name="_GoBack"/>
            <w:bookmarkEnd w:id="10"/>
          </w:p>
        </w:tc>
      </w:tr>
      <w:tr w:rsidR="00277BC7" w:rsidRPr="00277BC7" w:rsidTr="00277BC7">
        <w:trPr>
          <w:cantSplit/>
          <w:trHeight w:val="50"/>
        </w:trPr>
        <w:tc>
          <w:tcPr>
            <w:tcW w:w="992" w:type="dxa"/>
            <w:shd w:val="clear" w:color="auto" w:fill="auto"/>
            <w:noWrap/>
            <w:vAlign w:val="center"/>
          </w:tcPr>
          <w:p w:rsidR="00277BC7" w:rsidRPr="00277BC7" w:rsidRDefault="00277BC7" w:rsidP="00277BC7">
            <w:pPr>
              <w:pStyle w:val="Sraopastraipa"/>
              <w:numPr>
                <w:ilvl w:val="0"/>
                <w:numId w:val="28"/>
              </w:numPr>
              <w:ind w:right="-108"/>
              <w:contextualSpacing w:val="0"/>
              <w:rPr>
                <w:sz w:val="22"/>
                <w:szCs w:val="22"/>
              </w:rPr>
            </w:pPr>
          </w:p>
        </w:tc>
        <w:tc>
          <w:tcPr>
            <w:tcW w:w="5812" w:type="dxa"/>
            <w:shd w:val="clear" w:color="auto" w:fill="auto"/>
            <w:vAlign w:val="center"/>
          </w:tcPr>
          <w:p w:rsidR="00277BC7" w:rsidRPr="00277BC7" w:rsidRDefault="00277BC7" w:rsidP="00D82BBE">
            <w:pPr>
              <w:jc w:val="both"/>
              <w:rPr>
                <w:sz w:val="22"/>
                <w:szCs w:val="22"/>
              </w:rPr>
            </w:pPr>
            <w:r w:rsidRPr="00277BC7">
              <w:rPr>
                <w:b/>
                <w:sz w:val="22"/>
                <w:szCs w:val="22"/>
              </w:rPr>
              <w:t>INSTRUMENTAI AKIŲ OPERACIJOMS</w:t>
            </w:r>
          </w:p>
        </w:tc>
        <w:tc>
          <w:tcPr>
            <w:tcW w:w="2551" w:type="dxa"/>
            <w:shd w:val="clear" w:color="auto" w:fill="auto"/>
            <w:vAlign w:val="center"/>
          </w:tcPr>
          <w:p w:rsidR="00277BC7" w:rsidRPr="00277BC7" w:rsidRDefault="00277BC7" w:rsidP="00D82BBE">
            <w:pPr>
              <w:pStyle w:val="Standard"/>
              <w:snapToGrid w:val="0"/>
              <w:spacing w:after="0" w:line="240" w:lineRule="auto"/>
              <w:jc w:val="center"/>
              <w:rPr>
                <w:sz w:val="22"/>
                <w:szCs w:val="22"/>
              </w:rPr>
            </w:pPr>
            <w:r w:rsidRPr="00277BC7">
              <w:rPr>
                <w:sz w:val="22"/>
                <w:szCs w:val="22"/>
              </w:rPr>
              <w:t>10505,00</w:t>
            </w:r>
          </w:p>
        </w:tc>
      </w:tr>
    </w:tbl>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0C4966" w:rsidRPr="00C05F43" w:rsidRDefault="000C4966" w:rsidP="000C4966">
      <w:pPr>
        <w:jc w:val="center"/>
        <w:rPr>
          <w:b/>
          <w:noProof/>
          <w:color w:val="000000" w:themeColor="text1"/>
          <w:sz w:val="22"/>
          <w:szCs w:val="22"/>
        </w:rPr>
      </w:pPr>
      <w:r w:rsidRPr="00C05F43">
        <w:rPr>
          <w:b/>
          <w:color w:val="000000" w:themeColor="text1"/>
          <w:sz w:val="22"/>
          <w:szCs w:val="22"/>
        </w:rPr>
        <w:t xml:space="preserve">PASIŪLYMAS </w:t>
      </w:r>
      <w:r w:rsidR="0031691E" w:rsidRPr="00C05F43">
        <w:rPr>
          <w:b/>
          <w:color w:val="000000" w:themeColor="text1"/>
          <w:sz w:val="22"/>
          <w:szCs w:val="22"/>
        </w:rPr>
        <w:t>PIRKIMUI „</w:t>
      </w:r>
      <w:r w:rsidR="00C05F43" w:rsidRPr="00C05F43">
        <w:rPr>
          <w:b/>
          <w:sz w:val="22"/>
          <w:szCs w:val="22"/>
        </w:rPr>
        <w:t>INSTRUMENTAI AKIŲ OPERACIJOMS</w:t>
      </w:r>
      <w:r w:rsidR="0031691E" w:rsidRPr="00C05F43">
        <w:rPr>
          <w:b/>
          <w:color w:val="000000" w:themeColor="text1"/>
          <w:sz w:val="22"/>
          <w:szCs w:val="22"/>
        </w:rPr>
        <w:t xml:space="preserve">“ </w:t>
      </w:r>
      <w:r w:rsidR="008526CF" w:rsidRPr="00C05F43">
        <w:rPr>
          <w:b/>
          <w:noProof/>
          <w:color w:val="000000" w:themeColor="text1"/>
          <w:sz w:val="22"/>
          <w:szCs w:val="22"/>
        </w:rPr>
        <w:t xml:space="preserve"> </w:t>
      </w:r>
    </w:p>
    <w:p w:rsidR="00FB6375" w:rsidRPr="00C05F43" w:rsidRDefault="00FB6375" w:rsidP="000C4966">
      <w:pPr>
        <w:jc w:val="center"/>
        <w:rPr>
          <w:b/>
          <w:color w:val="000000" w:themeColor="text1"/>
          <w:sz w:val="22"/>
          <w:szCs w:val="22"/>
        </w:rPr>
      </w:pPr>
      <w:r w:rsidRPr="00C05F43">
        <w:rPr>
          <w:b/>
          <w:noProof/>
          <w:color w:val="000000" w:themeColor="text1"/>
          <w:sz w:val="22"/>
          <w:szCs w:val="22"/>
        </w:rPr>
        <w:t>(pirkimo numeris</w:t>
      </w:r>
      <w:r w:rsidR="00730B82" w:rsidRPr="00C05F43">
        <w:rPr>
          <w:b/>
          <w:noProof/>
          <w:color w:val="000000" w:themeColor="text1"/>
          <w:sz w:val="22"/>
          <w:szCs w:val="22"/>
        </w:rPr>
        <w:t xml:space="preserve"> </w:t>
      </w:r>
      <w:r w:rsidR="00806438">
        <w:rPr>
          <w:b/>
          <w:noProof/>
          <w:color w:val="000000" w:themeColor="text1"/>
          <w:sz w:val="22"/>
          <w:szCs w:val="22"/>
        </w:rPr>
        <w:t>1595223</w:t>
      </w:r>
      <w:r w:rsidR="00D975ED" w:rsidRPr="00C05F43">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0C4966" w:rsidRDefault="000C4966" w:rsidP="000C4966">
      <w:pPr>
        <w:ind w:firstLine="720"/>
        <w:jc w:val="center"/>
        <w:rPr>
          <w:b/>
          <w:sz w:val="21"/>
          <w:szCs w:val="21"/>
        </w:rPr>
      </w:pPr>
      <w:r w:rsidRPr="0093336D">
        <w:rPr>
          <w:b/>
          <w:sz w:val="21"/>
          <w:szCs w:val="21"/>
        </w:rPr>
        <w:t>TECHNINĖ SPECIFIKACIJA</w:t>
      </w:r>
    </w:p>
    <w:tbl>
      <w:tblPr>
        <w:tblW w:w="15315" w:type="dxa"/>
        <w:tblInd w:w="131" w:type="dxa"/>
        <w:tblLayout w:type="fixed"/>
        <w:tblCellMar>
          <w:left w:w="10" w:type="dxa"/>
          <w:right w:w="10" w:type="dxa"/>
        </w:tblCellMar>
        <w:tblLook w:val="0000" w:firstRow="0" w:lastRow="0" w:firstColumn="0" w:lastColumn="0" w:noHBand="0" w:noVBand="0"/>
      </w:tblPr>
      <w:tblGrid>
        <w:gridCol w:w="715"/>
        <w:gridCol w:w="6662"/>
        <w:gridCol w:w="1134"/>
        <w:gridCol w:w="992"/>
        <w:gridCol w:w="1134"/>
        <w:gridCol w:w="4678"/>
      </w:tblGrid>
      <w:tr w:rsidR="00806438" w:rsidRPr="008C6B05" w:rsidTr="00277BC7">
        <w:trPr>
          <w:cantSplit/>
          <w:trHeight w:val="1155"/>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tabs>
                <w:tab w:val="left" w:pos="1093"/>
              </w:tabs>
              <w:snapToGrid w:val="0"/>
              <w:spacing w:after="0" w:line="240" w:lineRule="auto"/>
              <w:ind w:right="9"/>
              <w:rPr>
                <w:b/>
                <w:color w:val="000000"/>
                <w:sz w:val="16"/>
                <w:szCs w:val="16"/>
              </w:rPr>
            </w:pPr>
            <w:r>
              <w:rPr>
                <w:b/>
                <w:color w:val="000000"/>
                <w:sz w:val="16"/>
                <w:szCs w:val="16"/>
              </w:rPr>
              <w:t>E</w:t>
            </w:r>
            <w:r w:rsidRPr="008C6B05">
              <w:rPr>
                <w:b/>
                <w:color w:val="000000"/>
                <w:sz w:val="16"/>
                <w:szCs w:val="16"/>
              </w:rPr>
              <w:t>il. Nr.</w:t>
            </w: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snapToGrid w:val="0"/>
              <w:spacing w:after="0" w:line="240" w:lineRule="auto"/>
              <w:jc w:val="center"/>
              <w:rPr>
                <w:b/>
                <w:color w:val="000000"/>
                <w:sz w:val="16"/>
                <w:szCs w:val="16"/>
              </w:rPr>
            </w:pPr>
            <w:r w:rsidRPr="008C6B05">
              <w:rPr>
                <w:b/>
                <w:color w:val="000000"/>
                <w:sz w:val="16"/>
                <w:szCs w:val="16"/>
              </w:rPr>
              <w:t>Prekės pavadinimas (techninė specifikacija, būtini reikalavimai, t. b. siūlomos prekės ne blogesnių savybių ar lygiavertės)</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snapToGrid w:val="0"/>
              <w:spacing w:after="0" w:line="240" w:lineRule="auto"/>
              <w:jc w:val="center"/>
              <w:rPr>
                <w:b/>
                <w:bCs/>
                <w:sz w:val="16"/>
                <w:szCs w:val="16"/>
              </w:rPr>
            </w:pPr>
            <w:r w:rsidRPr="008C6B05">
              <w:rPr>
                <w:b/>
                <w:bCs/>
                <w:sz w:val="16"/>
                <w:szCs w:val="16"/>
              </w:rPr>
              <w:t>Planuojamas pirkti maksimalus kiekis mato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pStyle w:val="Standard"/>
              <w:spacing w:after="0" w:line="240" w:lineRule="auto"/>
              <w:jc w:val="center"/>
              <w:rPr>
                <w:b/>
                <w:bCs/>
                <w:sz w:val="16"/>
                <w:szCs w:val="16"/>
              </w:rPr>
            </w:pPr>
            <w:r w:rsidRPr="008C6B05">
              <w:rPr>
                <w:b/>
                <w:bCs/>
                <w:sz w:val="16"/>
                <w:szCs w:val="16"/>
              </w:rPr>
              <w:t>1 mato vnt. (1 vnt.) kaina, € su PVM</w:t>
            </w:r>
          </w:p>
        </w:tc>
        <w:tc>
          <w:tcPr>
            <w:tcW w:w="1134" w:type="dxa"/>
            <w:tcBorders>
              <w:top w:val="single" w:sz="4" w:space="0" w:color="000000"/>
              <w:left w:val="single" w:sz="4" w:space="0" w:color="000000"/>
              <w:bottom w:val="single" w:sz="4" w:space="0" w:color="000000"/>
            </w:tcBorders>
            <w:vAlign w:val="center"/>
          </w:tcPr>
          <w:p w:rsidR="00806438" w:rsidRPr="008C6B05" w:rsidRDefault="00806438" w:rsidP="00D82BBE">
            <w:pPr>
              <w:pStyle w:val="Standard"/>
              <w:spacing w:after="0" w:line="240" w:lineRule="auto"/>
              <w:jc w:val="center"/>
              <w:rPr>
                <w:b/>
                <w:bCs/>
                <w:sz w:val="16"/>
                <w:szCs w:val="16"/>
              </w:rPr>
            </w:pPr>
            <w:r w:rsidRPr="008C6B05">
              <w:rPr>
                <w:b/>
                <w:bCs/>
                <w:sz w:val="16"/>
                <w:szCs w:val="16"/>
              </w:rPr>
              <w:t>Planuojamo pirkti kiekio suma, € su PVM</w:t>
            </w:r>
          </w:p>
          <w:p w:rsidR="00806438" w:rsidRPr="008C6B05" w:rsidRDefault="00806438" w:rsidP="00D82BBE">
            <w:pPr>
              <w:pStyle w:val="Standard"/>
              <w:spacing w:after="0" w:line="240" w:lineRule="auto"/>
              <w:jc w:val="center"/>
              <w:rPr>
                <w:b/>
                <w:bCs/>
                <w:sz w:val="16"/>
                <w:szCs w:val="16"/>
              </w:rPr>
            </w:pPr>
            <w:r w:rsidRPr="008C6B05">
              <w:rPr>
                <w:b/>
                <w:bCs/>
                <w:sz w:val="16"/>
                <w:szCs w:val="16"/>
              </w:rPr>
              <w:t>SKAIČIAIS</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8C6B05" w:rsidRDefault="00806438" w:rsidP="00D82BBE">
            <w:pPr>
              <w:suppressAutoHyphens/>
              <w:snapToGrid w:val="0"/>
              <w:jc w:val="center"/>
              <w:rPr>
                <w:b/>
                <w:color w:val="000000"/>
                <w:sz w:val="16"/>
                <w:szCs w:val="16"/>
              </w:rPr>
            </w:pPr>
            <w:r w:rsidRPr="008C6B05">
              <w:rPr>
                <w:b/>
                <w:color w:val="000000"/>
                <w:sz w:val="16"/>
                <w:szCs w:val="16"/>
              </w:rPr>
              <w:t xml:space="preserve">Siūlomų prekių pavadinimas (kodas), gamintojas, kilmės šalis, atitikimas techninei specifikacijai, prekių </w:t>
            </w:r>
          </w:p>
          <w:p w:rsidR="00806438" w:rsidRPr="008C6B05" w:rsidRDefault="00806438" w:rsidP="00D82BBE">
            <w:pPr>
              <w:suppressAutoHyphens/>
              <w:snapToGrid w:val="0"/>
              <w:jc w:val="center"/>
              <w:rPr>
                <w:b/>
                <w:color w:val="000000"/>
                <w:sz w:val="16"/>
                <w:szCs w:val="16"/>
              </w:rPr>
            </w:pPr>
            <w:r w:rsidRPr="008C6B05">
              <w:rPr>
                <w:b/>
                <w:color w:val="000000"/>
                <w:sz w:val="16"/>
                <w:szCs w:val="16"/>
              </w:rPr>
              <w:t>aprašymas, nuoroda į pridėtus dokumentus (etiketes, bukletus, katalogus ir t.t., aktyvias nuorodas į internetinius tinklalapius)</w:t>
            </w:r>
          </w:p>
          <w:p w:rsidR="00806438" w:rsidRPr="008C6B05" w:rsidRDefault="00806438" w:rsidP="00D82BBE">
            <w:pPr>
              <w:suppressAutoHyphens/>
              <w:snapToGrid w:val="0"/>
              <w:jc w:val="center"/>
              <w:rPr>
                <w:b/>
                <w:color w:val="0070C0"/>
                <w:sz w:val="16"/>
                <w:szCs w:val="16"/>
              </w:rPr>
            </w:pPr>
            <w:r w:rsidRPr="008C6B05">
              <w:rPr>
                <w:b/>
                <w:color w:val="0070C0"/>
                <w:sz w:val="16"/>
                <w:szCs w:val="16"/>
              </w:rPr>
              <w:t>PILDYTI PRIVALOMA</w:t>
            </w:r>
          </w:p>
          <w:p w:rsidR="00806438" w:rsidRPr="008C6B05" w:rsidRDefault="00806438" w:rsidP="00D82BBE">
            <w:pPr>
              <w:suppressAutoHyphens/>
              <w:snapToGrid w:val="0"/>
              <w:jc w:val="center"/>
              <w:rPr>
                <w:b/>
                <w:color w:val="000000"/>
                <w:sz w:val="16"/>
                <w:szCs w:val="16"/>
              </w:rPr>
            </w:pPr>
            <w:r w:rsidRPr="008C6B05">
              <w:rPr>
                <w:color w:val="0070C0"/>
                <w:sz w:val="16"/>
                <w:szCs w:val="16"/>
              </w:rPr>
              <w:t>Privaloma išsamiai aprašyti siūlomas prekes (parametrus). Pasiūlymai, kuriuose bus įrašyta „Taip/Ne“ arba „Atitinka“ bus atmesti kaip neatitinkantys reikalavimų</w:t>
            </w:r>
          </w:p>
        </w:tc>
      </w:tr>
      <w:tr w:rsidR="00806438" w:rsidRPr="00897F7F" w:rsidTr="00277BC7">
        <w:trPr>
          <w:cantSplit/>
          <w:trHeight w:val="25"/>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tabs>
                <w:tab w:val="left" w:pos="1093"/>
              </w:tabs>
              <w:snapToGrid w:val="0"/>
              <w:spacing w:after="0" w:line="240" w:lineRule="auto"/>
              <w:jc w:val="center"/>
              <w:rPr>
                <w:b/>
                <w:color w:val="000000"/>
                <w:sz w:val="14"/>
                <w:szCs w:val="14"/>
              </w:rPr>
            </w:pPr>
            <w:r>
              <w:rPr>
                <w:b/>
                <w:color w:val="000000"/>
                <w:sz w:val="14"/>
                <w:szCs w:val="14"/>
              </w:rPr>
              <w:t>1</w:t>
            </w: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snapToGrid w:val="0"/>
              <w:spacing w:after="0" w:line="240" w:lineRule="auto"/>
              <w:jc w:val="center"/>
              <w:rPr>
                <w:b/>
                <w:color w:val="000000"/>
                <w:sz w:val="14"/>
                <w:szCs w:val="14"/>
              </w:rPr>
            </w:pPr>
            <w:r>
              <w:rPr>
                <w:b/>
                <w:color w:val="000000"/>
                <w:sz w:val="14"/>
                <w:szCs w:val="14"/>
              </w:rPr>
              <w:t>2</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snapToGrid w:val="0"/>
              <w:spacing w:after="0" w:line="240" w:lineRule="auto"/>
              <w:jc w:val="center"/>
              <w:rPr>
                <w:b/>
                <w:bCs/>
                <w:color w:val="000000"/>
                <w:sz w:val="14"/>
                <w:szCs w:val="14"/>
              </w:rPr>
            </w:pPr>
            <w:r>
              <w:rPr>
                <w:b/>
                <w:bCs/>
                <w:color w:val="000000"/>
                <w:sz w:val="14"/>
                <w:szCs w:val="14"/>
              </w:rPr>
              <w:t>3</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DD4CEE" w:rsidRDefault="00806438" w:rsidP="00D82BBE">
            <w:pPr>
              <w:pStyle w:val="Standard"/>
              <w:spacing w:after="0" w:line="240" w:lineRule="auto"/>
              <w:jc w:val="center"/>
              <w:rPr>
                <w:b/>
                <w:bCs/>
                <w:color w:val="000000"/>
                <w:sz w:val="14"/>
                <w:szCs w:val="14"/>
              </w:rPr>
            </w:pPr>
            <w:r>
              <w:rPr>
                <w:b/>
                <w:bCs/>
                <w:color w:val="000000"/>
                <w:sz w:val="14"/>
                <w:szCs w:val="14"/>
              </w:rPr>
              <w:t>4</w:t>
            </w:r>
          </w:p>
        </w:tc>
        <w:tc>
          <w:tcPr>
            <w:tcW w:w="1134" w:type="dxa"/>
            <w:tcBorders>
              <w:top w:val="single" w:sz="4" w:space="0" w:color="000000"/>
              <w:left w:val="single" w:sz="4" w:space="0" w:color="000000"/>
              <w:bottom w:val="single" w:sz="4" w:space="0" w:color="000000"/>
            </w:tcBorders>
            <w:vAlign w:val="center"/>
          </w:tcPr>
          <w:p w:rsidR="00806438" w:rsidRPr="00897F7F" w:rsidRDefault="00806438" w:rsidP="00D82BBE">
            <w:pPr>
              <w:suppressAutoHyphens/>
              <w:snapToGrid w:val="0"/>
              <w:jc w:val="center"/>
              <w:rPr>
                <w:b/>
                <w:color w:val="000000"/>
                <w:sz w:val="16"/>
                <w:szCs w:val="16"/>
              </w:rPr>
            </w:pPr>
            <w:r>
              <w:rPr>
                <w:b/>
                <w:color w:val="000000"/>
                <w:sz w:val="16"/>
                <w:szCs w:val="16"/>
              </w:rPr>
              <w:t>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897F7F" w:rsidRDefault="00806438" w:rsidP="00D82BBE">
            <w:pPr>
              <w:suppressAutoHyphens/>
              <w:snapToGrid w:val="0"/>
              <w:jc w:val="center"/>
              <w:rPr>
                <w:b/>
                <w:color w:val="000000"/>
                <w:sz w:val="16"/>
                <w:szCs w:val="16"/>
              </w:rPr>
            </w:pPr>
            <w:r>
              <w:rPr>
                <w:b/>
                <w:bCs/>
                <w:color w:val="000000"/>
                <w:sz w:val="14"/>
                <w:szCs w:val="14"/>
              </w:rPr>
              <w:t>6</w:t>
            </w:r>
          </w:p>
        </w:tc>
      </w:tr>
      <w:tr w:rsidR="00806438" w:rsidRPr="00C41250" w:rsidTr="00277BC7">
        <w:trPr>
          <w:trHeight w:val="25"/>
        </w:trPr>
        <w:tc>
          <w:tcPr>
            <w:tcW w:w="15315" w:type="dxa"/>
            <w:gridSpan w:val="6"/>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pStyle w:val="Standard"/>
              <w:spacing w:after="0" w:line="240" w:lineRule="auto"/>
              <w:jc w:val="both"/>
              <w:rPr>
                <w:color w:val="0070C0"/>
                <w:sz w:val="20"/>
                <w:szCs w:val="20"/>
              </w:rPr>
            </w:pPr>
            <w:r w:rsidRPr="00C41250">
              <w:rPr>
                <w:color w:val="0070C0"/>
                <w:sz w:val="20"/>
                <w:szCs w:val="20"/>
              </w:rPr>
              <w:t xml:space="preserve">PASTABOS: </w:t>
            </w:r>
            <w:r w:rsidRPr="00C41250">
              <w:rPr>
                <w:b/>
                <w:color w:val="0070C0"/>
                <w:sz w:val="20"/>
                <w:szCs w:val="20"/>
                <w:u w:val="single"/>
              </w:rPr>
              <w:t>Teikiant pasiūlymą pateikti prekių gamintojų</w:t>
            </w:r>
            <w:r w:rsidRPr="00C41250">
              <w:rPr>
                <w:color w:val="0070C0"/>
                <w:sz w:val="20"/>
                <w:szCs w:val="20"/>
              </w:rPr>
              <w:t xml:space="preserve"> etiketes, bukletus, katalogus ir t.t., aktyvias nuorodas į internetinius tinklalapius </w:t>
            </w:r>
            <w:r w:rsidRPr="00C41250">
              <w:rPr>
                <w:sz w:val="20"/>
                <w:szCs w:val="20"/>
                <w:highlight w:val="yellow"/>
              </w:rPr>
              <w:t xml:space="preserve">(nepateikus šių duomenų pasiūlymas </w:t>
            </w:r>
            <w:r w:rsidRPr="00C41250">
              <w:rPr>
                <w:b/>
                <w:sz w:val="20"/>
                <w:szCs w:val="20"/>
                <w:highlight w:val="yellow"/>
              </w:rPr>
              <w:t>bus atmestas automatiškai</w:t>
            </w:r>
            <w:r w:rsidRPr="00C41250">
              <w:rPr>
                <w:sz w:val="20"/>
                <w:szCs w:val="20"/>
                <w:highlight w:val="yellow"/>
              </w:rPr>
              <w:t xml:space="preserve"> neprašant papildyti).</w:t>
            </w:r>
            <w:r w:rsidRPr="00C41250">
              <w:rPr>
                <w:color w:val="0070C0"/>
                <w:sz w:val="20"/>
                <w:szCs w:val="20"/>
              </w:rPr>
              <w:t xml:space="preserve"> Prekių pavadinimas, gamintojas turi sutapti tiek pateiktuose prikabintuose dokumentuose, tiek 6 stulpelyje įrašyta informacija. Teikiant pasiūlymą 6 stulpelyje negali būti paliekami ženklai „</w:t>
            </w:r>
            <w:r w:rsidRPr="00C41250">
              <w:rPr>
                <w:color w:val="0070C0"/>
                <w:sz w:val="20"/>
                <w:szCs w:val="20"/>
                <w:u w:val="single"/>
              </w:rPr>
              <w:t>&gt;</w:t>
            </w:r>
            <w:r w:rsidRPr="00C41250">
              <w:rPr>
                <w:color w:val="0070C0"/>
                <w:sz w:val="20"/>
                <w:szCs w:val="20"/>
              </w:rPr>
              <w:t xml:space="preserve">, </w:t>
            </w:r>
            <w:r w:rsidRPr="00C41250">
              <w:rPr>
                <w:color w:val="0070C0"/>
                <w:sz w:val="20"/>
                <w:szCs w:val="20"/>
                <w:u w:val="single"/>
              </w:rPr>
              <w:t>&lt;</w:t>
            </w:r>
            <w:r w:rsidRPr="00C41250">
              <w:rPr>
                <w:color w:val="0070C0"/>
                <w:sz w:val="20"/>
                <w:szCs w:val="20"/>
              </w:rPr>
              <w:t>“, negali būti žodžių lygiavertis. Perkančioji organizacija pasilieka teisę paprašyti prekių pavyzdžių.</w:t>
            </w:r>
          </w:p>
          <w:p w:rsidR="00806438" w:rsidRPr="00C41250" w:rsidRDefault="00806438" w:rsidP="00D82BBE">
            <w:pPr>
              <w:pStyle w:val="Standard"/>
              <w:spacing w:after="0" w:line="240" w:lineRule="auto"/>
              <w:jc w:val="both"/>
              <w:rPr>
                <w:b/>
                <w:bCs/>
                <w:color w:val="000000"/>
                <w:sz w:val="20"/>
                <w:szCs w:val="20"/>
              </w:rPr>
            </w:pPr>
            <w:r w:rsidRPr="00C41250">
              <w:rPr>
                <w:sz w:val="20"/>
                <w:szCs w:val="20"/>
              </w:rPr>
              <w:t xml:space="preserve">Bendri reikalavimai: visos prekės turi būti ženklintos CE, visoms prekėms suteikiama garantija </w:t>
            </w:r>
            <w:r w:rsidRPr="00C41250">
              <w:rPr>
                <w:sz w:val="20"/>
                <w:szCs w:val="20"/>
                <w:u w:val="single"/>
              </w:rPr>
              <w:t>&gt;</w:t>
            </w:r>
            <w:r w:rsidRPr="00C41250">
              <w:rPr>
                <w:sz w:val="20"/>
                <w:szCs w:val="20"/>
              </w:rPr>
              <w:t>24 mėnesiai.</w:t>
            </w: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Adatkotis Castroviejo ar lygiavertis (lenktas galiukas, be kabliukų, kurie sukabintų), mažas 11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1510" w:dyaOrig="6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40pt" o:ole="">
                  <v:imagedata r:id="rId14" o:title=""/>
                </v:shape>
                <o:OLEObject Type="Embed" ProgID="PBrush" ShapeID="_x0000_i1025" DrawAspect="Content" ObjectID="_1803133747" r:id="rId15"/>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3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Adatkotis Castroviejo ar lygiavertis (lenktas galiukas, be kabliukų, kurie sukabintų), didelis 13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1510" w:dyaOrig="6340">
                <v:shape id="_x0000_i1026" type="#_x0000_t75" style="width:11pt;height:41pt" o:ole="">
                  <v:imagedata r:id="rId14" o:title=""/>
                </v:shape>
                <o:OLEObject Type="Embed" ProgID="PBrush" ShapeID="_x0000_i1026" DrawAspect="Content" ObjectID="_1803133748" r:id="rId16"/>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7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Siuvimo pincetai chirurginiai (Castroviejo ar lygiavertis), 10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730" w:dyaOrig="4460">
                <v:shape id="_x0000_i1027" type="#_x0000_t75" style="width:17.5pt;height:39pt" o:ole="">
                  <v:imagedata r:id="rId17" o:title=""/>
                </v:shape>
                <o:OLEObject Type="Embed" ProgID="PBrush" ShapeID="_x0000_i1027" DrawAspect="Content" ObjectID="_1803133749" r:id="rId18"/>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10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Siuvimo pincetai anatominiai (Castroviejo ar lygiavertis),  10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710" w:dyaOrig="4380">
                <v:shape id="_x0000_i1028" type="#_x0000_t75" style="width:15.5pt;height:47.5pt" o:ole="">
                  <v:imagedata r:id="rId19" o:title=""/>
                </v:shape>
                <o:OLEObject Type="Embed" ProgID="PBrush" ShapeID="_x0000_i1028" DrawAspect="Content" ObjectID="_1803133750" r:id="rId20"/>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10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color w:val="333333"/>
                <w:sz w:val="20"/>
                <w:szCs w:val="20"/>
                <w:shd w:val="clear" w:color="auto" w:fill="FFFFFF"/>
              </w:rPr>
            </w:pPr>
            <w:r w:rsidRPr="00C41250">
              <w:rPr>
                <w:color w:val="333333"/>
                <w:sz w:val="20"/>
                <w:szCs w:val="20"/>
                <w:shd w:val="clear" w:color="auto" w:fill="FFFFFF"/>
              </w:rPr>
              <w:t>Castroviejo ar lygiaverčiai  blefarostatai 8 cm (</w:t>
            </w:r>
            <w:r w:rsidRPr="00C41250">
              <w:rPr>
                <w:color w:val="333333"/>
                <w:sz w:val="20"/>
                <w:szCs w:val="20"/>
                <w:u w:val="single"/>
                <w:shd w:val="clear" w:color="auto" w:fill="FFFFFF"/>
              </w:rPr>
              <w:t xml:space="preserve">+ </w:t>
            </w:r>
            <w:r w:rsidRPr="00C41250">
              <w:rPr>
                <w:color w:val="333333"/>
                <w:sz w:val="20"/>
                <w:szCs w:val="20"/>
                <w:shd w:val="clear" w:color="auto" w:fill="FFFFFF"/>
              </w:rPr>
              <w:t>0,5 cm), x- 15 mm (</w:t>
            </w:r>
            <w:r w:rsidRPr="00C41250">
              <w:rPr>
                <w:color w:val="333333"/>
                <w:sz w:val="20"/>
                <w:szCs w:val="20"/>
                <w:u w:val="single"/>
                <w:shd w:val="clear" w:color="auto" w:fill="FFFFFF"/>
              </w:rPr>
              <w:t>+</w:t>
            </w:r>
            <w:r w:rsidRPr="00C41250">
              <w:rPr>
                <w:color w:val="333333"/>
                <w:sz w:val="20"/>
                <w:szCs w:val="20"/>
                <w:shd w:val="clear" w:color="auto" w:fill="FFFFFF"/>
              </w:rPr>
              <w:t xml:space="preserve">1 mm) </w:t>
            </w:r>
          </w:p>
          <w:p w:rsidR="00806438" w:rsidRPr="00C41250" w:rsidRDefault="00806438" w:rsidP="00D82BBE">
            <w:pPr>
              <w:jc w:val="both"/>
              <w:rPr>
                <w:sz w:val="20"/>
                <w:szCs w:val="20"/>
              </w:rPr>
            </w:pPr>
            <w:r w:rsidRPr="00C41250">
              <w:rPr>
                <w:sz w:val="20"/>
                <w:szCs w:val="20"/>
              </w:rPr>
              <w:object w:dxaOrig="1030" w:dyaOrig="2560">
                <v:shape id="_x0000_i1029" type="#_x0000_t75" style="width:24.5pt;height:31.5pt" o:ole="">
                  <v:imagedata r:id="rId21" o:title=""/>
                </v:shape>
                <o:OLEObject Type="Embed" ProgID="PBrush" ShapeID="_x0000_i1029" DrawAspect="Content" ObjectID="_1803133751" r:id="rId22"/>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6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color w:val="333333"/>
                <w:sz w:val="20"/>
                <w:szCs w:val="20"/>
                <w:shd w:val="clear" w:color="auto" w:fill="FFFFFF"/>
              </w:rPr>
            </w:pPr>
            <w:r w:rsidRPr="00C41250">
              <w:rPr>
                <w:color w:val="333333"/>
                <w:sz w:val="20"/>
                <w:szCs w:val="20"/>
                <w:shd w:val="clear" w:color="auto" w:fill="FFFFFF"/>
              </w:rPr>
              <w:t>Castroviejo ar lygiaverčiai  blefarostatai 8 cm (</w:t>
            </w:r>
            <w:r w:rsidRPr="00C41250">
              <w:rPr>
                <w:color w:val="333333"/>
                <w:sz w:val="20"/>
                <w:szCs w:val="20"/>
                <w:u w:val="single"/>
                <w:shd w:val="clear" w:color="auto" w:fill="FFFFFF"/>
              </w:rPr>
              <w:t xml:space="preserve">+ </w:t>
            </w:r>
            <w:r w:rsidRPr="00C41250">
              <w:rPr>
                <w:color w:val="333333"/>
                <w:sz w:val="20"/>
                <w:szCs w:val="20"/>
                <w:shd w:val="clear" w:color="auto" w:fill="FFFFFF"/>
              </w:rPr>
              <w:t>0,5 cm), x- 18 mm (</w:t>
            </w:r>
            <w:r w:rsidRPr="00C41250">
              <w:rPr>
                <w:color w:val="333333"/>
                <w:sz w:val="20"/>
                <w:szCs w:val="20"/>
                <w:u w:val="single"/>
                <w:shd w:val="clear" w:color="auto" w:fill="FFFFFF"/>
              </w:rPr>
              <w:t>+</w:t>
            </w:r>
            <w:r w:rsidRPr="00C41250">
              <w:rPr>
                <w:color w:val="333333"/>
                <w:sz w:val="20"/>
                <w:szCs w:val="20"/>
                <w:shd w:val="clear" w:color="auto" w:fill="FFFFFF"/>
              </w:rPr>
              <w:t>1 mm)</w:t>
            </w:r>
          </w:p>
          <w:p w:rsidR="00806438" w:rsidRPr="00C41250" w:rsidRDefault="00806438" w:rsidP="00D82BBE">
            <w:pPr>
              <w:jc w:val="both"/>
              <w:rPr>
                <w:color w:val="333333"/>
                <w:sz w:val="20"/>
                <w:szCs w:val="20"/>
                <w:shd w:val="clear" w:color="auto" w:fill="FFFFFF"/>
              </w:rPr>
            </w:pPr>
            <w:r w:rsidRPr="00C41250">
              <w:rPr>
                <w:sz w:val="20"/>
                <w:szCs w:val="20"/>
              </w:rPr>
              <w:object w:dxaOrig="1030" w:dyaOrig="2560">
                <v:shape id="_x0000_i1030" type="#_x0000_t75" style="width:24.5pt;height:31.5pt" o:ole="">
                  <v:imagedata r:id="rId21" o:title=""/>
                </v:shape>
                <o:OLEObject Type="Embed" ProgID="PBrush" ShapeID="_x0000_i1030" DrawAspect="Content" ObjectID="_1803133752" r:id="rId23"/>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3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rFonts w:ascii="Noto Sans" w:hAnsi="Noto Sans" w:cs="Noto Sans"/>
                <w:color w:val="333333"/>
                <w:sz w:val="18"/>
                <w:szCs w:val="18"/>
                <w:shd w:val="clear" w:color="auto" w:fill="FFFFFF"/>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Oftalmologinės žirklutės  Vannas tipo (ar lygiavertės),  8,5 cm (</w:t>
            </w:r>
            <w:r w:rsidRPr="00C41250">
              <w:rPr>
                <w:sz w:val="20"/>
                <w:szCs w:val="20"/>
                <w:u w:val="single"/>
              </w:rPr>
              <w:t>+</w:t>
            </w:r>
            <w:r w:rsidRPr="00C41250">
              <w:rPr>
                <w:sz w:val="20"/>
                <w:szCs w:val="20"/>
              </w:rPr>
              <w:t>0,2 cm)</w:t>
            </w:r>
          </w:p>
          <w:p w:rsidR="00806438" w:rsidRPr="00C41250" w:rsidRDefault="00806438" w:rsidP="00D82BBE">
            <w:pPr>
              <w:jc w:val="both"/>
              <w:rPr>
                <w:sz w:val="20"/>
                <w:szCs w:val="20"/>
              </w:rPr>
            </w:pPr>
            <w:r w:rsidRPr="00C41250">
              <w:rPr>
                <w:sz w:val="20"/>
                <w:szCs w:val="20"/>
              </w:rPr>
              <w:object w:dxaOrig="890" w:dyaOrig="3990">
                <v:shape id="_x0000_i1031" type="#_x0000_t75" style="width:16pt;height:34.5pt" o:ole="">
                  <v:imagedata r:id="rId24" o:title=""/>
                </v:shape>
                <o:OLEObject Type="Embed" ProgID="PBrush" ShapeID="_x0000_i1031" DrawAspect="Content" ObjectID="_1803133753" r:id="rId25"/>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15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Žirklutės konjunktyvios lenktos, 12 cm (</w:t>
            </w:r>
            <w:r w:rsidRPr="00C41250">
              <w:rPr>
                <w:sz w:val="20"/>
                <w:szCs w:val="20"/>
                <w:u w:val="single"/>
              </w:rPr>
              <w:t>+</w:t>
            </w:r>
            <w:r w:rsidRPr="00C41250">
              <w:rPr>
                <w:sz w:val="20"/>
                <w:szCs w:val="20"/>
              </w:rPr>
              <w:t>0,5 cm)</w:t>
            </w:r>
          </w:p>
          <w:p w:rsidR="00806438" w:rsidRPr="00C41250" w:rsidRDefault="00806438" w:rsidP="00D82BBE">
            <w:pPr>
              <w:jc w:val="both"/>
              <w:rPr>
                <w:sz w:val="20"/>
                <w:szCs w:val="20"/>
              </w:rPr>
            </w:pPr>
            <w:r w:rsidRPr="00C41250">
              <w:rPr>
                <w:sz w:val="20"/>
                <w:szCs w:val="20"/>
              </w:rPr>
              <w:object w:dxaOrig="1080" w:dyaOrig="3870">
                <v:shape id="_x0000_i1032" type="#_x0000_t75" style="width:19.5pt;height:34pt" o:ole="">
                  <v:imagedata r:id="rId26" o:title=""/>
                </v:shape>
                <o:OLEObject Type="Embed" ProgID="PBrush" ShapeID="_x0000_i1032" DrawAspect="Content" ObjectID="_1803133754" r:id="rId27"/>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3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Westcott (ar lygiavertės) tenotomijos žirklutės lenktos, </w:t>
            </w:r>
            <w:r w:rsidRPr="00C41250">
              <w:rPr>
                <w:sz w:val="20"/>
                <w:szCs w:val="20"/>
                <w:u w:val="single"/>
              </w:rPr>
              <w:t>&gt;</w:t>
            </w:r>
            <w:r w:rsidRPr="00C41250">
              <w:rPr>
                <w:sz w:val="20"/>
                <w:szCs w:val="20"/>
              </w:rPr>
              <w:t>11 cm</w:t>
            </w:r>
          </w:p>
          <w:p w:rsidR="00806438" w:rsidRPr="00C41250" w:rsidRDefault="00806438" w:rsidP="00D82BBE">
            <w:pPr>
              <w:jc w:val="both"/>
              <w:rPr>
                <w:sz w:val="20"/>
                <w:szCs w:val="20"/>
              </w:rPr>
            </w:pPr>
            <w:r w:rsidRPr="00C41250">
              <w:rPr>
                <w:sz w:val="20"/>
                <w:szCs w:val="20"/>
              </w:rPr>
              <w:object w:dxaOrig="1260" w:dyaOrig="4240">
                <v:shape id="_x0000_i1033" type="#_x0000_t75" style="width:20.5pt;height:27.5pt" o:ole="">
                  <v:imagedata r:id="rId28" o:title=""/>
                </v:shape>
                <o:OLEObject Type="Embed" ProgID="PBrush" ShapeID="_x0000_i1033" DrawAspect="Content" ObjectID="_1803133755" r:id="rId29"/>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12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Indeliai vaistų paruošimui (metaliniai su matuokle) </w:t>
            </w:r>
            <w:r w:rsidRPr="00C41250">
              <w:rPr>
                <w:sz w:val="20"/>
                <w:szCs w:val="20"/>
                <w:u w:val="single"/>
              </w:rPr>
              <w:t>&gt;</w:t>
            </w:r>
            <w:r w:rsidRPr="00C41250">
              <w:rPr>
                <w:sz w:val="20"/>
                <w:szCs w:val="20"/>
              </w:rPr>
              <w:t xml:space="preserve">50 ml </w:t>
            </w:r>
            <w:r w:rsidRPr="00C41250">
              <w:rPr>
                <w:sz w:val="20"/>
                <w:szCs w:val="20"/>
              </w:rPr>
              <w:object w:dxaOrig="1290" w:dyaOrig="1380">
                <v:shape id="_x0000_i1034" type="#_x0000_t75" style="width:34.5pt;height:18.5pt" o:ole="">
                  <v:imagedata r:id="rId30" o:title=""/>
                </v:shape>
                <o:OLEObject Type="Embed" ProgID="PBrush" ShapeID="_x0000_i1034" DrawAspect="Content" ObjectID="_1803133756" r:id="rId31"/>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rFonts w:eastAsia="Calibri"/>
                <w:sz w:val="20"/>
                <w:szCs w:val="20"/>
              </w:rPr>
            </w:pPr>
            <w:r w:rsidRPr="00C41250">
              <w:rPr>
                <w:rFonts w:eastAsia="Calibri"/>
                <w:sz w:val="20"/>
                <w:szCs w:val="20"/>
              </w:rPr>
              <w:t xml:space="preserve">15 </w:t>
            </w:r>
            <w:r w:rsidRPr="00C41250">
              <w:rPr>
                <w:sz w:val="20"/>
                <w:szCs w:val="20"/>
              </w:rPr>
              <w:t>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rFonts w:eastAsia="Calibri"/>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E1109B"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pStyle w:val="Standard"/>
              <w:tabs>
                <w:tab w:val="left" w:pos="1093"/>
              </w:tabs>
              <w:snapToGrid w:val="0"/>
              <w:spacing w:after="0" w:line="240" w:lineRule="auto"/>
              <w:ind w:right="9"/>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jc w:val="both"/>
              <w:rPr>
                <w:sz w:val="20"/>
                <w:szCs w:val="20"/>
              </w:rPr>
            </w:pPr>
            <w:r w:rsidRPr="00C41250">
              <w:rPr>
                <w:b/>
                <w:sz w:val="20"/>
                <w:szCs w:val="20"/>
              </w:rPr>
              <w:t>Šalto miežio pašalinimo operacijai:</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E1109B" w:rsidRDefault="00806438" w:rsidP="00D82BBE">
            <w:pPr>
              <w:pStyle w:val="Standard"/>
              <w:spacing w:after="0" w:line="240" w:lineRule="auto"/>
              <w:jc w:val="center"/>
              <w:rPr>
                <w:b/>
                <w:bCs/>
                <w:sz w:val="22"/>
                <w:szCs w:val="22"/>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Miežio išvalymui šaukštelis (plonas 0,5 mm (</w:t>
            </w:r>
            <w:r w:rsidRPr="00C41250">
              <w:rPr>
                <w:sz w:val="20"/>
                <w:szCs w:val="20"/>
                <w:u w:val="single"/>
              </w:rPr>
              <w:t>+</w:t>
            </w:r>
            <w:r w:rsidRPr="00C41250">
              <w:rPr>
                <w:sz w:val="20"/>
                <w:szCs w:val="20"/>
              </w:rPr>
              <w:t>0,01) ir vidutinio dydžio 2,0 mm (</w:t>
            </w:r>
            <w:r w:rsidRPr="00C41250">
              <w:rPr>
                <w:sz w:val="20"/>
                <w:szCs w:val="20"/>
                <w:u w:val="single"/>
              </w:rPr>
              <w:t>+</w:t>
            </w:r>
            <w:r w:rsidRPr="00C41250">
              <w:rPr>
                <w:sz w:val="20"/>
                <w:szCs w:val="20"/>
              </w:rPr>
              <w:t>0,01))</w:t>
            </w:r>
          </w:p>
          <w:p w:rsidR="00806438" w:rsidRPr="00C41250" w:rsidRDefault="00806438" w:rsidP="00D82BBE">
            <w:pPr>
              <w:jc w:val="both"/>
              <w:rPr>
                <w:sz w:val="20"/>
                <w:szCs w:val="20"/>
              </w:rPr>
            </w:pPr>
            <w:r w:rsidRPr="00C41250">
              <w:rPr>
                <w:sz w:val="20"/>
                <w:szCs w:val="20"/>
              </w:rPr>
              <w:object w:dxaOrig="410" w:dyaOrig="5220">
                <v:shape id="_x0000_i1035" type="#_x0000_t75" style="width:13pt;height:32.5pt" o:ole="">
                  <v:imagedata r:id="rId32" o:title=""/>
                </v:shape>
                <o:OLEObject Type="Embed" ProgID="PBrush" ShapeID="_x0000_i1035" DrawAspect="Content" ObjectID="_1803133757" r:id="rId33"/>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rFonts w:eastAsia="Calibri"/>
                <w:sz w:val="20"/>
                <w:szCs w:val="20"/>
              </w:rPr>
            </w:pPr>
            <w:r w:rsidRPr="00C41250">
              <w:rPr>
                <w:rFonts w:eastAsia="Calibri"/>
                <w:sz w:val="20"/>
                <w:szCs w:val="20"/>
              </w:rPr>
              <w:t xml:space="preserve">5 </w:t>
            </w:r>
            <w:r w:rsidRPr="00C41250">
              <w:rPr>
                <w:sz w:val="20"/>
                <w:szCs w:val="20"/>
              </w:rPr>
              <w:t>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rFonts w:eastAsia="Calibri"/>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Šaltam miežiui voko užspaudėjas (skirtingų dydžių, dydžiai bus pasirenkami iš katalogo)</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rFonts w:eastAsia="Calibri"/>
                <w:sz w:val="20"/>
                <w:szCs w:val="20"/>
              </w:rPr>
            </w:pPr>
            <w:r w:rsidRPr="00C41250">
              <w:rPr>
                <w:rFonts w:eastAsia="Calibri"/>
                <w:sz w:val="20"/>
                <w:szCs w:val="20"/>
              </w:rPr>
              <w:t xml:space="preserve">5  </w:t>
            </w:r>
            <w:r w:rsidRPr="00C41250">
              <w:rPr>
                <w:sz w:val="20"/>
                <w:szCs w:val="20"/>
              </w:rPr>
              <w:t>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rFonts w:eastAsia="Calibri"/>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Žirklutės Vannas tipo (ar lygiavertės) (mažiausios) </w:t>
            </w:r>
            <w:r w:rsidRPr="00C41250">
              <w:rPr>
                <w:sz w:val="20"/>
                <w:szCs w:val="20"/>
                <w:u w:val="single"/>
              </w:rPr>
              <w:t>&lt;</w:t>
            </w:r>
            <w:r w:rsidRPr="00C41250">
              <w:rPr>
                <w:sz w:val="20"/>
                <w:szCs w:val="20"/>
              </w:rPr>
              <w:t xml:space="preserve"> 8,00 cm</w:t>
            </w:r>
          </w:p>
          <w:p w:rsidR="00806438" w:rsidRPr="00C41250" w:rsidRDefault="00806438" w:rsidP="00D82BBE">
            <w:pPr>
              <w:jc w:val="both"/>
              <w:rPr>
                <w:sz w:val="20"/>
                <w:szCs w:val="20"/>
              </w:rPr>
            </w:pPr>
            <w:r w:rsidRPr="00C41250">
              <w:rPr>
                <w:sz w:val="20"/>
                <w:szCs w:val="20"/>
              </w:rPr>
              <w:object w:dxaOrig="1150" w:dyaOrig="3790">
                <v:shape id="_x0000_i1036" type="#_x0000_t75" style="width:16.5pt;height:27.5pt" o:ole="">
                  <v:imagedata r:id="rId34" o:title=""/>
                </v:shape>
                <o:OLEObject Type="Embed" ProgID="PBrush" ShapeID="_x0000_i1036" DrawAspect="Content" ObjectID="_1803133758" r:id="rId35"/>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2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Chirurginiai pincetai 120 mm (</w:t>
            </w:r>
            <w:r w:rsidRPr="00C41250">
              <w:rPr>
                <w:sz w:val="20"/>
                <w:szCs w:val="20"/>
                <w:u w:val="single"/>
              </w:rPr>
              <w:t>+</w:t>
            </w:r>
            <w:r w:rsidRPr="00C41250">
              <w:rPr>
                <w:sz w:val="20"/>
                <w:szCs w:val="20"/>
              </w:rPr>
              <w:t xml:space="preserve"> 5 mm)</w:t>
            </w:r>
          </w:p>
          <w:p w:rsidR="00806438" w:rsidRPr="00C41250" w:rsidRDefault="00806438" w:rsidP="00D82BBE">
            <w:pPr>
              <w:jc w:val="both"/>
              <w:rPr>
                <w:sz w:val="20"/>
                <w:szCs w:val="20"/>
              </w:rPr>
            </w:pPr>
            <w:r w:rsidRPr="00C41250">
              <w:rPr>
                <w:sz w:val="20"/>
                <w:szCs w:val="20"/>
              </w:rPr>
              <w:object w:dxaOrig="1000" w:dyaOrig="4220">
                <v:shape id="_x0000_i1037" type="#_x0000_t75" style="width:15.5pt;height:34.5pt" o:ole="">
                  <v:imagedata r:id="rId36" o:title=""/>
                </v:shape>
                <o:OLEObject Type="Embed" ProgID="PBrush" ShapeID="_x0000_i1037" DrawAspect="Content" ObjectID="_1803133759" r:id="rId37"/>
              </w:objec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5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947E89" w:rsidTr="00277BC7">
        <w:trPr>
          <w:trHeight w:val="236"/>
        </w:trPr>
        <w:tc>
          <w:tcPr>
            <w:tcW w:w="715"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806438">
            <w:pPr>
              <w:pStyle w:val="Standard"/>
              <w:numPr>
                <w:ilvl w:val="0"/>
                <w:numId w:val="25"/>
              </w:numPr>
              <w:tabs>
                <w:tab w:val="left" w:pos="1093"/>
              </w:tabs>
              <w:snapToGrid w:val="0"/>
              <w:spacing w:after="0" w:line="240" w:lineRule="auto"/>
              <w:ind w:right="9"/>
              <w:jc w:val="center"/>
              <w:rPr>
                <w:b/>
                <w:sz w:val="20"/>
                <w:szCs w:val="20"/>
              </w:rPr>
            </w:pPr>
          </w:p>
        </w:tc>
        <w:tc>
          <w:tcPr>
            <w:tcW w:w="666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both"/>
              <w:rPr>
                <w:sz w:val="20"/>
                <w:szCs w:val="20"/>
              </w:rPr>
            </w:pPr>
            <w:r w:rsidRPr="00C41250">
              <w:rPr>
                <w:sz w:val="20"/>
                <w:szCs w:val="20"/>
              </w:rPr>
              <w:t xml:space="preserve">Hemostatinės žirklutės </w:t>
            </w:r>
            <w:r w:rsidRPr="00C41250">
              <w:rPr>
                <w:sz w:val="20"/>
                <w:szCs w:val="20"/>
                <w:u w:val="single"/>
              </w:rPr>
              <w:t>&lt;</w:t>
            </w:r>
            <w:r w:rsidRPr="00C41250">
              <w:rPr>
                <w:sz w:val="20"/>
                <w:szCs w:val="20"/>
              </w:rPr>
              <w:t>12 cm</w:t>
            </w:r>
          </w:p>
        </w:tc>
        <w:tc>
          <w:tcPr>
            <w:tcW w:w="1134"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277BC7">
            <w:pPr>
              <w:jc w:val="center"/>
              <w:rPr>
                <w:sz w:val="20"/>
                <w:szCs w:val="20"/>
              </w:rPr>
            </w:pPr>
            <w:r w:rsidRPr="00C41250">
              <w:rPr>
                <w:sz w:val="20"/>
                <w:szCs w:val="20"/>
              </w:rPr>
              <w:t>4 vnt.</w:t>
            </w:r>
          </w:p>
        </w:tc>
        <w:tc>
          <w:tcPr>
            <w:tcW w:w="992" w:type="dxa"/>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tcPr>
          <w:p w:rsidR="00806438" w:rsidRPr="00C41250" w:rsidRDefault="00806438" w:rsidP="00D82BBE">
            <w:pPr>
              <w:jc w:val="center"/>
              <w:rPr>
                <w:sz w:val="20"/>
                <w:szCs w:val="20"/>
              </w:rPr>
            </w:pP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tcPr>
          <w:p w:rsidR="00806438" w:rsidRPr="00947E89" w:rsidRDefault="00806438" w:rsidP="00D82BBE">
            <w:pPr>
              <w:jc w:val="both"/>
              <w:rPr>
                <w:sz w:val="18"/>
                <w:szCs w:val="18"/>
              </w:rPr>
            </w:pPr>
          </w:p>
        </w:tc>
      </w:tr>
      <w:tr w:rsidR="00806438" w:rsidRPr="00E1109B" w:rsidTr="00277BC7">
        <w:trPr>
          <w:trHeight w:val="236"/>
        </w:trPr>
        <w:tc>
          <w:tcPr>
            <w:tcW w:w="9503" w:type="dxa"/>
            <w:gridSpan w:val="4"/>
            <w:tcBorders>
              <w:top w:val="single" w:sz="4" w:space="0" w:color="000000"/>
              <w:left w:val="single" w:sz="4" w:space="0" w:color="000000"/>
              <w:bottom w:val="single" w:sz="4" w:space="0" w:color="000000"/>
            </w:tcBorders>
            <w:shd w:val="clear" w:color="auto" w:fill="auto"/>
            <w:tcMar>
              <w:top w:w="55" w:type="dxa"/>
              <w:left w:w="55" w:type="dxa"/>
              <w:bottom w:w="55" w:type="dxa"/>
              <w:right w:w="55" w:type="dxa"/>
            </w:tcMar>
            <w:vAlign w:val="center"/>
          </w:tcPr>
          <w:p w:rsidR="00806438" w:rsidRPr="00C41250" w:rsidRDefault="00806438" w:rsidP="00D82BBE">
            <w:pPr>
              <w:jc w:val="right"/>
              <w:rPr>
                <w:sz w:val="20"/>
                <w:szCs w:val="20"/>
              </w:rPr>
            </w:pPr>
            <w:r w:rsidRPr="00C41250">
              <w:rPr>
                <w:sz w:val="20"/>
                <w:szCs w:val="20"/>
              </w:rPr>
              <w:t xml:space="preserve">Pasiūlymo kaina (vertė) Eur su PVM (skaičiais):  </w:t>
            </w:r>
          </w:p>
        </w:tc>
        <w:tc>
          <w:tcPr>
            <w:tcW w:w="1134" w:type="dxa"/>
            <w:tcBorders>
              <w:top w:val="single" w:sz="4" w:space="0" w:color="000000"/>
              <w:left w:val="single" w:sz="4" w:space="0" w:color="000000"/>
              <w:bottom w:val="single" w:sz="4" w:space="0" w:color="000000"/>
            </w:tcBorders>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E1109B" w:rsidRDefault="00806438" w:rsidP="00D82BBE">
            <w:pPr>
              <w:pStyle w:val="Standard"/>
              <w:spacing w:after="0" w:line="240" w:lineRule="auto"/>
              <w:jc w:val="center"/>
              <w:rPr>
                <w:b/>
                <w:bCs/>
                <w:sz w:val="22"/>
                <w:szCs w:val="22"/>
              </w:rPr>
            </w:pPr>
            <w:r>
              <w:rPr>
                <w:b/>
                <w:bCs/>
                <w:sz w:val="22"/>
                <w:szCs w:val="22"/>
              </w:rPr>
              <w:t>x</w:t>
            </w:r>
          </w:p>
        </w:tc>
      </w:tr>
      <w:tr w:rsidR="00806438" w:rsidRPr="00E1109B" w:rsidTr="00277BC7">
        <w:trPr>
          <w:trHeight w:val="236"/>
        </w:trPr>
        <w:tc>
          <w:tcPr>
            <w:tcW w:w="9503" w:type="dxa"/>
            <w:gridSpan w:val="4"/>
            <w:tcBorders>
              <w:top w:val="single" w:sz="4" w:space="0" w:color="000000"/>
              <w:left w:val="single" w:sz="4" w:space="0" w:color="000000"/>
              <w:bottom w:val="single" w:sz="4" w:space="0" w:color="000000"/>
            </w:tcBorders>
            <w:shd w:val="clear" w:color="auto" w:fill="FFFF00"/>
            <w:tcMar>
              <w:top w:w="55" w:type="dxa"/>
              <w:left w:w="55" w:type="dxa"/>
              <w:bottom w:w="55" w:type="dxa"/>
              <w:right w:w="55" w:type="dxa"/>
            </w:tcMar>
            <w:vAlign w:val="center"/>
          </w:tcPr>
          <w:p w:rsidR="00806438" w:rsidRPr="00C41250" w:rsidRDefault="00806438" w:rsidP="00D82BBE">
            <w:pPr>
              <w:jc w:val="right"/>
              <w:rPr>
                <w:sz w:val="20"/>
                <w:szCs w:val="20"/>
              </w:rPr>
            </w:pPr>
            <w:r w:rsidRPr="00C41250">
              <w:rPr>
                <w:sz w:val="20"/>
                <w:szCs w:val="20"/>
              </w:rPr>
              <w:t xml:space="preserve">Pasiūlymo kaina (vertė) Eur su PVM (žodžiais):  </w:t>
            </w:r>
          </w:p>
        </w:tc>
        <w:tc>
          <w:tcPr>
            <w:tcW w:w="1134" w:type="dxa"/>
            <w:tcBorders>
              <w:top w:val="single" w:sz="4" w:space="0" w:color="000000"/>
              <w:left w:val="single" w:sz="4" w:space="0" w:color="000000"/>
              <w:bottom w:val="single" w:sz="4" w:space="0" w:color="000000"/>
            </w:tcBorders>
            <w:shd w:val="clear" w:color="auto" w:fill="FFFF00"/>
            <w:vAlign w:val="center"/>
          </w:tcPr>
          <w:p w:rsidR="00806438" w:rsidRPr="00E1109B" w:rsidRDefault="00806438" w:rsidP="00D82BBE">
            <w:pPr>
              <w:pStyle w:val="Standard"/>
              <w:snapToGrid w:val="0"/>
              <w:spacing w:after="0" w:line="240" w:lineRule="auto"/>
              <w:jc w:val="center"/>
              <w:rPr>
                <w:b/>
                <w:bCs/>
                <w:sz w:val="22"/>
                <w:szCs w:val="22"/>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Mar>
              <w:top w:w="55" w:type="dxa"/>
              <w:left w:w="55" w:type="dxa"/>
              <w:bottom w:w="55" w:type="dxa"/>
              <w:right w:w="55" w:type="dxa"/>
            </w:tcMar>
            <w:vAlign w:val="center"/>
          </w:tcPr>
          <w:p w:rsidR="00806438" w:rsidRPr="00E1109B" w:rsidRDefault="00806438" w:rsidP="00D82BBE">
            <w:pPr>
              <w:pStyle w:val="Standard"/>
              <w:spacing w:after="0" w:line="240" w:lineRule="auto"/>
              <w:jc w:val="center"/>
              <w:rPr>
                <w:b/>
                <w:bCs/>
                <w:sz w:val="22"/>
                <w:szCs w:val="22"/>
              </w:rPr>
            </w:pPr>
            <w:r>
              <w:rPr>
                <w:b/>
                <w:bCs/>
                <w:sz w:val="22"/>
                <w:szCs w:val="22"/>
              </w:rPr>
              <w:t>x</w:t>
            </w:r>
          </w:p>
        </w:tc>
      </w:tr>
    </w:tbl>
    <w:p w:rsidR="00806438" w:rsidRDefault="00806438" w:rsidP="000C4966">
      <w:pPr>
        <w:ind w:firstLine="720"/>
        <w:jc w:val="center"/>
        <w:rPr>
          <w:b/>
          <w:sz w:val="21"/>
          <w:szCs w:val="21"/>
        </w:rPr>
      </w:pPr>
    </w:p>
    <w:p w:rsidR="00806438" w:rsidRDefault="00806438" w:rsidP="000C4966">
      <w:pPr>
        <w:ind w:firstLine="720"/>
        <w:jc w:val="center"/>
        <w:rPr>
          <w:b/>
          <w:sz w:val="21"/>
          <w:szCs w:val="21"/>
        </w:rPr>
      </w:pPr>
    </w:p>
    <w:p w:rsidR="008D2F16" w:rsidRPr="00C5655B" w:rsidRDefault="008D2F16"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F00" w:rsidRDefault="00B35F00">
      <w:r>
        <w:separator/>
      </w:r>
    </w:p>
  </w:endnote>
  <w:endnote w:type="continuationSeparator" w:id="0">
    <w:p w:rsidR="00B35F00" w:rsidRDefault="00B35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w:charset w:val="00"/>
    <w:family w:val="swiss"/>
    <w:pitch w:val="variable"/>
    <w:sig w:usb0="E00002FF" w:usb1="4000001F" w:usb2="08000029"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F00" w:rsidRDefault="00B35F00">
      <w:r>
        <w:separator/>
      </w:r>
    </w:p>
  </w:footnote>
  <w:footnote w:type="continuationSeparator" w:id="0">
    <w:p w:rsidR="00B35F00" w:rsidRDefault="00B35F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7"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1"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3"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C2B7321"/>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C9C6C6A"/>
    <w:multiLevelType w:val="hybridMultilevel"/>
    <w:tmpl w:val="63EA6510"/>
    <w:lvl w:ilvl="0" w:tplc="20D633B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2"/>
  </w:num>
  <w:num w:numId="2">
    <w:abstractNumId w:val="17"/>
  </w:num>
  <w:num w:numId="3">
    <w:abstractNumId w:val="25"/>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18"/>
  </w:num>
  <w:num w:numId="9">
    <w:abstractNumId w:val="8"/>
  </w:num>
  <w:num w:numId="10">
    <w:abstractNumId w:val="11"/>
  </w:num>
  <w:num w:numId="11">
    <w:abstractNumId w:val="7"/>
  </w:num>
  <w:num w:numId="12">
    <w:abstractNumId w:val="0"/>
  </w:num>
  <w:num w:numId="13">
    <w:abstractNumId w:val="15"/>
  </w:num>
  <w:num w:numId="14">
    <w:abstractNumId w:val="21"/>
  </w:num>
  <w:num w:numId="15">
    <w:abstractNumId w:val="14"/>
  </w:num>
  <w:num w:numId="16">
    <w:abstractNumId w:val="3"/>
  </w:num>
  <w:num w:numId="17">
    <w:abstractNumId w:val="16"/>
  </w:num>
  <w:num w:numId="18">
    <w:abstractNumId w:val="1"/>
  </w:num>
  <w:num w:numId="19">
    <w:abstractNumId w:val="27"/>
  </w:num>
  <w:num w:numId="20">
    <w:abstractNumId w:val="24"/>
  </w:num>
  <w:num w:numId="21">
    <w:abstractNumId w:val="13"/>
  </w:num>
  <w:num w:numId="22">
    <w:abstractNumId w:val="26"/>
  </w:num>
  <w:num w:numId="23">
    <w:abstractNumId w:val="9"/>
  </w:num>
  <w:num w:numId="24">
    <w:abstractNumId w:val="19"/>
  </w:num>
  <w:num w:numId="25">
    <w:abstractNumId w:val="22"/>
  </w:num>
  <w:num w:numId="26">
    <w:abstractNumId w:val="20"/>
  </w:num>
  <w:num w:numId="27">
    <w:abstractNumId w:val="2"/>
  </w:num>
  <w:num w:numId="28">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77BC7"/>
    <w:rsid w:val="00283536"/>
    <w:rsid w:val="00284BB2"/>
    <w:rsid w:val="00296A0F"/>
    <w:rsid w:val="002A5D0F"/>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404EEF"/>
    <w:rsid w:val="0040783F"/>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582D"/>
    <w:rsid w:val="004C63A4"/>
    <w:rsid w:val="004D1385"/>
    <w:rsid w:val="004D384D"/>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2C3A"/>
    <w:rsid w:val="006F3F7E"/>
    <w:rsid w:val="006F424B"/>
    <w:rsid w:val="006F775E"/>
    <w:rsid w:val="00701DDE"/>
    <w:rsid w:val="0070267E"/>
    <w:rsid w:val="00704B43"/>
    <w:rsid w:val="00705A8C"/>
    <w:rsid w:val="00712C51"/>
    <w:rsid w:val="00716314"/>
    <w:rsid w:val="007216FF"/>
    <w:rsid w:val="007236F5"/>
    <w:rsid w:val="00725A08"/>
    <w:rsid w:val="00730B82"/>
    <w:rsid w:val="00734E85"/>
    <w:rsid w:val="0073512C"/>
    <w:rsid w:val="00735B15"/>
    <w:rsid w:val="00740DCE"/>
    <w:rsid w:val="00742A14"/>
    <w:rsid w:val="0074478E"/>
    <w:rsid w:val="00754580"/>
    <w:rsid w:val="00757354"/>
    <w:rsid w:val="00771E31"/>
    <w:rsid w:val="0077477B"/>
    <w:rsid w:val="00774D08"/>
    <w:rsid w:val="00776FCF"/>
    <w:rsid w:val="0078480F"/>
    <w:rsid w:val="00793056"/>
    <w:rsid w:val="007967F5"/>
    <w:rsid w:val="007A0877"/>
    <w:rsid w:val="007A167B"/>
    <w:rsid w:val="007A3976"/>
    <w:rsid w:val="007A5142"/>
    <w:rsid w:val="007B0D17"/>
    <w:rsid w:val="007B466A"/>
    <w:rsid w:val="007C0852"/>
    <w:rsid w:val="007C16A5"/>
    <w:rsid w:val="007C2147"/>
    <w:rsid w:val="007C2F69"/>
    <w:rsid w:val="007C39DE"/>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06438"/>
    <w:rsid w:val="008163D2"/>
    <w:rsid w:val="00816C3E"/>
    <w:rsid w:val="008279FD"/>
    <w:rsid w:val="00831D9E"/>
    <w:rsid w:val="00831DC7"/>
    <w:rsid w:val="00832851"/>
    <w:rsid w:val="00840BBA"/>
    <w:rsid w:val="0084112A"/>
    <w:rsid w:val="0084251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C1F19"/>
    <w:rsid w:val="008C3253"/>
    <w:rsid w:val="008C5E08"/>
    <w:rsid w:val="008C6111"/>
    <w:rsid w:val="008C6B05"/>
    <w:rsid w:val="008C764B"/>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C7488"/>
    <w:rsid w:val="009D4012"/>
    <w:rsid w:val="009D5858"/>
    <w:rsid w:val="009D78E0"/>
    <w:rsid w:val="009E536F"/>
    <w:rsid w:val="009F344B"/>
    <w:rsid w:val="00A001BA"/>
    <w:rsid w:val="00A0137D"/>
    <w:rsid w:val="00A04591"/>
    <w:rsid w:val="00A045C1"/>
    <w:rsid w:val="00A13A1C"/>
    <w:rsid w:val="00A14302"/>
    <w:rsid w:val="00A146DD"/>
    <w:rsid w:val="00A1610D"/>
    <w:rsid w:val="00A30E7C"/>
    <w:rsid w:val="00A34C7D"/>
    <w:rsid w:val="00A355D4"/>
    <w:rsid w:val="00A4362C"/>
    <w:rsid w:val="00A43FEC"/>
    <w:rsid w:val="00A45718"/>
    <w:rsid w:val="00A45880"/>
    <w:rsid w:val="00A62B46"/>
    <w:rsid w:val="00A70120"/>
    <w:rsid w:val="00A7620E"/>
    <w:rsid w:val="00A808F3"/>
    <w:rsid w:val="00A80999"/>
    <w:rsid w:val="00A81BFB"/>
    <w:rsid w:val="00A8468B"/>
    <w:rsid w:val="00A85018"/>
    <w:rsid w:val="00A8629B"/>
    <w:rsid w:val="00A91C4E"/>
    <w:rsid w:val="00A933C1"/>
    <w:rsid w:val="00A94DC0"/>
    <w:rsid w:val="00A95639"/>
    <w:rsid w:val="00A95A1A"/>
    <w:rsid w:val="00AA1272"/>
    <w:rsid w:val="00AA396A"/>
    <w:rsid w:val="00AA5EED"/>
    <w:rsid w:val="00AB187C"/>
    <w:rsid w:val="00AB6FCF"/>
    <w:rsid w:val="00AB7F13"/>
    <w:rsid w:val="00AC2CFA"/>
    <w:rsid w:val="00AC3CA8"/>
    <w:rsid w:val="00AC4ABD"/>
    <w:rsid w:val="00AC5AA2"/>
    <w:rsid w:val="00AC7715"/>
    <w:rsid w:val="00AC7B15"/>
    <w:rsid w:val="00AD55EE"/>
    <w:rsid w:val="00AD777F"/>
    <w:rsid w:val="00AD7D49"/>
    <w:rsid w:val="00AE7C0C"/>
    <w:rsid w:val="00AF083B"/>
    <w:rsid w:val="00AF1493"/>
    <w:rsid w:val="00AF2F0D"/>
    <w:rsid w:val="00AF49A0"/>
    <w:rsid w:val="00AF6BC1"/>
    <w:rsid w:val="00B07E99"/>
    <w:rsid w:val="00B1143B"/>
    <w:rsid w:val="00B11A41"/>
    <w:rsid w:val="00B221D0"/>
    <w:rsid w:val="00B32C34"/>
    <w:rsid w:val="00B35F00"/>
    <w:rsid w:val="00B37A5E"/>
    <w:rsid w:val="00B40E01"/>
    <w:rsid w:val="00B4192D"/>
    <w:rsid w:val="00B472F6"/>
    <w:rsid w:val="00B50EC6"/>
    <w:rsid w:val="00B53BAC"/>
    <w:rsid w:val="00B55585"/>
    <w:rsid w:val="00B63184"/>
    <w:rsid w:val="00B632C4"/>
    <w:rsid w:val="00B73789"/>
    <w:rsid w:val="00B81EBA"/>
    <w:rsid w:val="00B8427B"/>
    <w:rsid w:val="00B849CE"/>
    <w:rsid w:val="00B9271C"/>
    <w:rsid w:val="00B963FC"/>
    <w:rsid w:val="00B97547"/>
    <w:rsid w:val="00BA0D70"/>
    <w:rsid w:val="00BA14C1"/>
    <w:rsid w:val="00BB467C"/>
    <w:rsid w:val="00BB47D8"/>
    <w:rsid w:val="00BB7C12"/>
    <w:rsid w:val="00BC14FE"/>
    <w:rsid w:val="00BC26F6"/>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05F43"/>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B7216"/>
    <w:rsid w:val="00CC38F3"/>
    <w:rsid w:val="00CC5C85"/>
    <w:rsid w:val="00CC676C"/>
    <w:rsid w:val="00CD1E90"/>
    <w:rsid w:val="00CD2F10"/>
    <w:rsid w:val="00CD33CF"/>
    <w:rsid w:val="00CD3547"/>
    <w:rsid w:val="00CD5C79"/>
    <w:rsid w:val="00CE543A"/>
    <w:rsid w:val="00CF109B"/>
    <w:rsid w:val="00CF3FB0"/>
    <w:rsid w:val="00CF5885"/>
    <w:rsid w:val="00D0124F"/>
    <w:rsid w:val="00D0256F"/>
    <w:rsid w:val="00D04173"/>
    <w:rsid w:val="00D044A8"/>
    <w:rsid w:val="00D044BA"/>
    <w:rsid w:val="00D12260"/>
    <w:rsid w:val="00D21CC0"/>
    <w:rsid w:val="00D275B5"/>
    <w:rsid w:val="00D32436"/>
    <w:rsid w:val="00D43A0F"/>
    <w:rsid w:val="00D46F26"/>
    <w:rsid w:val="00D47F09"/>
    <w:rsid w:val="00D50053"/>
    <w:rsid w:val="00D567B5"/>
    <w:rsid w:val="00D574E4"/>
    <w:rsid w:val="00D602D2"/>
    <w:rsid w:val="00D63CE0"/>
    <w:rsid w:val="00D70E38"/>
    <w:rsid w:val="00D715B3"/>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DF4A17"/>
    <w:rsid w:val="00E068A6"/>
    <w:rsid w:val="00E10B22"/>
    <w:rsid w:val="00E10E2A"/>
    <w:rsid w:val="00E1109B"/>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DB9"/>
    <w:rsid w:val="00EA4397"/>
    <w:rsid w:val="00EA4739"/>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314"/>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8710D"/>
    <w:rsid w:val="00F9118B"/>
    <w:rsid w:val="00F943E5"/>
    <w:rsid w:val="00FB31BE"/>
    <w:rsid w:val="00FB474C"/>
    <w:rsid w:val="00FB6336"/>
    <w:rsid w:val="00FB6375"/>
    <w:rsid w:val="00FC1F07"/>
    <w:rsid w:val="00FC36A6"/>
    <w:rsid w:val="00FC53A7"/>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aliases w:val="Alna"/>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Buletai,List Paragraph21,List Paragraph2,lp1,Bullet 1,Use Case List Paragraph,Numbering,ERP-List Paragraph,List Paragraph11,List Paragraph111,Paragraph,Sąrašo pastraipa.Bullet,Lentele,Lente"/>
    <w:basedOn w:val="prastasis"/>
    <w:link w:val="SraopastraipaDiagrama"/>
    <w:uiPriority w:val="34"/>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Buletai Diagrama,List Paragraph21 Diagrama,List Paragraph1 Diagrama,List Paragraph2 Diagrama,lp1 Diagrama,Bullet 1 Diagrama,Use Case List Paragraph Diagrama,Numbering Diagrama"/>
    <w:link w:val="Sraopastraipa"/>
    <w:uiPriority w:val="34"/>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 w:type="paragraph" w:customStyle="1" w:styleId="Body2">
    <w:name w:val="Body 2"/>
    <w:qFormat/>
    <w:rsid w:val="00277BC7"/>
    <w:pPr>
      <w:suppressAutoHyphens/>
      <w:spacing w:after="40"/>
      <w:jc w:val="both"/>
    </w:pPr>
    <w:rPr>
      <w:rFonts w:eastAsia="Arial Unicode MS" w:cs="Arial Unicode MS"/>
      <w:color w:val="000000"/>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oleObject" Target="embeddings/oleObject3.bin"/><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3.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3.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s://viesiejipirkimai.lt" TargetMode="External"/><Relationship Id="rId19" Type="http://schemas.openxmlformats.org/officeDocument/2006/relationships/image" Target="media/image4.png"/><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9.png"/><Relationship Id="rId35" Type="http://schemas.openxmlformats.org/officeDocument/2006/relationships/oleObject" Target="embeddings/oleObject12.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37BE0-F57C-42C7-8254-179D6962D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11</Pages>
  <Words>23359</Words>
  <Characters>13315</Characters>
  <Application>Microsoft Office Word</Application>
  <DocSecurity>0</DocSecurity>
  <Lines>110</Lines>
  <Paragraphs>73</Paragraphs>
  <ScaleCrop>false</ScaleCrop>
  <HeadingPairs>
    <vt:vector size="6" baseType="variant">
      <vt:variant>
        <vt:lpstr>Pavadinimas</vt:lpstr>
      </vt:variant>
      <vt:variant>
        <vt:i4>1</vt:i4>
      </vt:variant>
      <vt:variant>
        <vt:lpstr>Antraštės</vt:lpstr>
      </vt:variant>
      <vt:variant>
        <vt:i4>17</vt:i4>
      </vt:variant>
      <vt:variant>
        <vt:lpstr>Title</vt:lpstr>
      </vt:variant>
      <vt:variant>
        <vt:i4>1</vt:i4>
      </vt:variant>
    </vt:vector>
  </HeadingPairs>
  <TitlesOfParts>
    <vt:vector size="19" baseType="lpstr">
      <vt:lpstr>VIEŠOJI  ĮSTAIGA   JONAVOS  LIGONINĖ</vt:lpstr>
      <vt:lpstr>        „INSTRUMENTAI AKIŲ OPERACIJOMS“</vt:lpstr>
      <vt:lpstr>        PIRKIMO NUMERIS CVP IS 1595223</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36601</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67</cp:revision>
  <cp:lastPrinted>2022-05-30T11:29:00Z</cp:lastPrinted>
  <dcterms:created xsi:type="dcterms:W3CDTF">2021-02-18T10:18:00Z</dcterms:created>
  <dcterms:modified xsi:type="dcterms:W3CDTF">2025-03-10T15:42:00Z</dcterms:modified>
</cp:coreProperties>
</file>