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AA797" w14:textId="77777777" w:rsidR="000D4B19" w:rsidRPr="00B16ADB" w:rsidRDefault="000D4B19" w:rsidP="003B74F4">
      <w:pPr>
        <w:spacing w:after="0" w:line="240" w:lineRule="auto"/>
        <w:ind w:firstLine="567"/>
        <w:jc w:val="both"/>
        <w:rPr>
          <w:rFonts w:ascii="Times New Roman" w:hAnsi="Times New Roman" w:cs="Times New Roman"/>
          <w:bCs/>
          <w:sz w:val="24"/>
          <w:szCs w:val="24"/>
        </w:rPr>
      </w:pPr>
    </w:p>
    <w:p w14:paraId="351AA798" w14:textId="77777777" w:rsidR="000D4B19" w:rsidRPr="00B16ADB" w:rsidRDefault="000D4B19" w:rsidP="000D4B19">
      <w:pPr>
        <w:spacing w:after="0" w:line="240" w:lineRule="auto"/>
        <w:ind w:firstLine="567"/>
        <w:jc w:val="center"/>
        <w:rPr>
          <w:rFonts w:ascii="Times New Roman" w:hAnsi="Times New Roman" w:cs="Times New Roman"/>
          <w:b/>
          <w:bCs/>
          <w:sz w:val="24"/>
          <w:szCs w:val="24"/>
        </w:rPr>
      </w:pPr>
      <w:r w:rsidRPr="00B16ADB">
        <w:rPr>
          <w:rFonts w:ascii="Times New Roman" w:hAnsi="Times New Roman" w:cs="Times New Roman"/>
          <w:b/>
          <w:bCs/>
          <w:sz w:val="24"/>
          <w:szCs w:val="24"/>
        </w:rPr>
        <w:t>KVIETIMAS DALYVAUTI RINKOS KONSULTACIJOJE</w:t>
      </w:r>
    </w:p>
    <w:p w14:paraId="351AA799" w14:textId="77777777" w:rsidR="000D4B19" w:rsidRPr="00B16ADB" w:rsidRDefault="000D4B19" w:rsidP="000D4B19">
      <w:pPr>
        <w:spacing w:after="0" w:line="240" w:lineRule="auto"/>
        <w:ind w:left="-284" w:firstLine="567"/>
        <w:jc w:val="both"/>
        <w:rPr>
          <w:rFonts w:ascii="Times New Roman" w:hAnsi="Times New Roman" w:cs="Times New Roman"/>
          <w:b/>
          <w:bCs/>
          <w:sz w:val="24"/>
          <w:szCs w:val="24"/>
        </w:rPr>
      </w:pPr>
    </w:p>
    <w:p w14:paraId="351AA79A" w14:textId="10A50E13" w:rsidR="000D4B19" w:rsidRPr="00191517" w:rsidRDefault="00034AFC" w:rsidP="000D4B19">
      <w:pPr>
        <w:spacing w:after="0" w:line="240" w:lineRule="auto"/>
        <w:ind w:left="-284" w:firstLine="567"/>
        <w:jc w:val="both"/>
        <w:rPr>
          <w:rFonts w:ascii="Times New Roman" w:hAnsi="Times New Roman" w:cs="Times New Roman"/>
          <w:bCs/>
          <w:sz w:val="24"/>
          <w:szCs w:val="24"/>
        </w:rPr>
      </w:pPr>
      <w:r>
        <w:rPr>
          <w:rFonts w:ascii="Times New Roman" w:hAnsi="Times New Roman" w:cs="Times New Roman"/>
          <w:bCs/>
          <w:sz w:val="24"/>
          <w:szCs w:val="24"/>
        </w:rPr>
        <w:t xml:space="preserve">Nacionalinė sporto agentūra prie </w:t>
      </w:r>
      <w:r w:rsidR="00B16ADB" w:rsidRPr="00191517">
        <w:rPr>
          <w:rFonts w:ascii="Times New Roman" w:hAnsi="Times New Roman" w:cs="Times New Roman"/>
          <w:bCs/>
          <w:sz w:val="24"/>
          <w:szCs w:val="24"/>
        </w:rPr>
        <w:t xml:space="preserve">Lietuvos Respublikos </w:t>
      </w:r>
      <w:r>
        <w:rPr>
          <w:rFonts w:ascii="Times New Roman" w:hAnsi="Times New Roman" w:cs="Times New Roman"/>
          <w:bCs/>
          <w:sz w:val="24"/>
          <w:szCs w:val="24"/>
        </w:rPr>
        <w:t>švietimo, mokslo ir sporto</w:t>
      </w:r>
      <w:r w:rsidR="00B16ADB" w:rsidRPr="00191517">
        <w:rPr>
          <w:rFonts w:ascii="Times New Roman" w:hAnsi="Times New Roman" w:cs="Times New Roman"/>
          <w:bCs/>
          <w:sz w:val="24"/>
          <w:szCs w:val="24"/>
        </w:rPr>
        <w:t xml:space="preserve"> ministerij</w:t>
      </w:r>
      <w:r>
        <w:rPr>
          <w:rFonts w:ascii="Times New Roman" w:hAnsi="Times New Roman" w:cs="Times New Roman"/>
          <w:bCs/>
          <w:sz w:val="24"/>
          <w:szCs w:val="24"/>
        </w:rPr>
        <w:t>os</w:t>
      </w:r>
      <w:r w:rsidR="000D4B19" w:rsidRPr="00191517">
        <w:rPr>
          <w:rFonts w:ascii="Times New Roman" w:hAnsi="Times New Roman" w:cs="Times New Roman"/>
          <w:bCs/>
          <w:sz w:val="24"/>
          <w:szCs w:val="24"/>
        </w:rPr>
        <w:t xml:space="preserve"> (toliau – Perkančioji organizacija)</w:t>
      </w:r>
      <w:r w:rsidR="00B16ADB" w:rsidRPr="00191517">
        <w:rPr>
          <w:rFonts w:ascii="Times New Roman" w:hAnsi="Times New Roman" w:cs="Times New Roman"/>
          <w:bCs/>
          <w:sz w:val="24"/>
          <w:szCs w:val="24"/>
        </w:rPr>
        <w:t>,</w:t>
      </w:r>
      <w:r w:rsidR="000D4B19" w:rsidRPr="00191517">
        <w:rPr>
          <w:rFonts w:ascii="Times New Roman" w:hAnsi="Times New Roman" w:cs="Times New Roman"/>
          <w:bCs/>
          <w:sz w:val="24"/>
          <w:szCs w:val="24"/>
        </w:rPr>
        <w:t xml:space="preserve"> vadovaudamasi Lietuvos Respublikos viešųjų pirkimų įstatymo (toliau – VPĮ) 27 str. ir siekdama pasirengti viešajam pirkimui </w:t>
      </w:r>
      <w:r w:rsidR="00B16ADB" w:rsidRPr="00191517">
        <w:rPr>
          <w:rFonts w:ascii="Times New Roman" w:hAnsi="Times New Roman" w:cs="Times New Roman"/>
          <w:b/>
          <w:bCs/>
          <w:sz w:val="24"/>
          <w:szCs w:val="24"/>
        </w:rPr>
        <w:t>„</w:t>
      </w:r>
      <w:r w:rsidR="00191517" w:rsidRPr="00191517">
        <w:rPr>
          <w:rFonts w:ascii="Times New Roman" w:hAnsi="Times New Roman" w:cs="Times New Roman"/>
          <w:b/>
          <w:bCs/>
          <w:sz w:val="24"/>
          <w:szCs w:val="24"/>
        </w:rPr>
        <w:t xml:space="preserve">XII Pasaulio lietuvių sporto žaidynių </w:t>
      </w:r>
      <w:r w:rsidR="000363F9">
        <w:rPr>
          <w:rFonts w:ascii="Times New Roman" w:hAnsi="Times New Roman" w:cs="Times New Roman"/>
          <w:b/>
          <w:bCs/>
          <w:sz w:val="24"/>
          <w:szCs w:val="24"/>
        </w:rPr>
        <w:t>atidarymo ir uždarymo renginių organizavimo</w:t>
      </w:r>
      <w:r w:rsidR="00191517" w:rsidRPr="00191517">
        <w:rPr>
          <w:rFonts w:ascii="Times New Roman" w:hAnsi="Times New Roman" w:cs="Times New Roman"/>
          <w:b/>
          <w:bCs/>
          <w:sz w:val="24"/>
          <w:szCs w:val="24"/>
        </w:rPr>
        <w:t xml:space="preserve"> paslaugų </w:t>
      </w:r>
      <w:r w:rsidR="00B16ADB" w:rsidRPr="00191517">
        <w:rPr>
          <w:rFonts w:ascii="Times New Roman" w:hAnsi="Times New Roman" w:cs="Times New Roman"/>
          <w:b/>
          <w:bCs/>
          <w:sz w:val="24"/>
          <w:szCs w:val="24"/>
        </w:rPr>
        <w:t>pir</w:t>
      </w:r>
      <w:r w:rsidR="009F5A5C" w:rsidRPr="00191517">
        <w:rPr>
          <w:rFonts w:ascii="Times New Roman" w:hAnsi="Times New Roman" w:cs="Times New Roman"/>
          <w:b/>
          <w:bCs/>
          <w:sz w:val="24"/>
          <w:szCs w:val="24"/>
        </w:rPr>
        <w:t>kima</w:t>
      </w:r>
      <w:r w:rsidR="00B16ADB" w:rsidRPr="00191517">
        <w:rPr>
          <w:rFonts w:ascii="Times New Roman" w:hAnsi="Times New Roman" w:cs="Times New Roman"/>
          <w:b/>
          <w:bCs/>
          <w:sz w:val="24"/>
          <w:szCs w:val="24"/>
        </w:rPr>
        <w:t>s</w:t>
      </w:r>
      <w:r w:rsidR="00191517" w:rsidRPr="00191517">
        <w:rPr>
          <w:rFonts w:ascii="Times New Roman" w:hAnsi="Times New Roman" w:cs="Times New Roman"/>
          <w:b/>
          <w:bCs/>
          <w:sz w:val="24"/>
          <w:szCs w:val="24"/>
        </w:rPr>
        <w:t xml:space="preserve"> supaprastinto </w:t>
      </w:r>
      <w:r w:rsidR="00B16ADB" w:rsidRPr="00191517">
        <w:rPr>
          <w:rFonts w:ascii="Times New Roman" w:hAnsi="Times New Roman" w:cs="Times New Roman"/>
          <w:b/>
          <w:bCs/>
          <w:sz w:val="24"/>
          <w:szCs w:val="24"/>
        </w:rPr>
        <w:t xml:space="preserve"> atviro konkurso būdu“</w:t>
      </w:r>
      <w:r w:rsidR="00B16ADB" w:rsidRPr="00191517">
        <w:rPr>
          <w:rFonts w:ascii="Times New Roman" w:hAnsi="Times New Roman" w:cs="Times New Roman"/>
          <w:bCs/>
          <w:sz w:val="24"/>
          <w:szCs w:val="24"/>
        </w:rPr>
        <w:t xml:space="preserve"> </w:t>
      </w:r>
      <w:r w:rsidR="000D4B19" w:rsidRPr="00191517">
        <w:rPr>
          <w:rFonts w:ascii="Times New Roman" w:hAnsi="Times New Roman" w:cs="Times New Roman"/>
          <w:bCs/>
          <w:sz w:val="24"/>
          <w:szCs w:val="24"/>
        </w:rPr>
        <w:t xml:space="preserve">(toliau – </w:t>
      </w:r>
      <w:r w:rsidR="000D4B19" w:rsidRPr="00191517">
        <w:rPr>
          <w:rFonts w:ascii="Times New Roman" w:hAnsi="Times New Roman" w:cs="Times New Roman"/>
          <w:b/>
          <w:bCs/>
          <w:sz w:val="24"/>
          <w:szCs w:val="24"/>
        </w:rPr>
        <w:t>Pirkimas</w:t>
      </w:r>
      <w:r w:rsidR="000D4B19" w:rsidRPr="00191517">
        <w:rPr>
          <w:rFonts w:ascii="Times New Roman" w:hAnsi="Times New Roman" w:cs="Times New Roman"/>
          <w:bCs/>
          <w:sz w:val="24"/>
          <w:szCs w:val="24"/>
        </w:rPr>
        <w:t>)</w:t>
      </w:r>
      <w:r w:rsidR="00B16ADB" w:rsidRPr="00191517">
        <w:rPr>
          <w:rFonts w:ascii="Times New Roman" w:hAnsi="Times New Roman" w:cs="Times New Roman"/>
          <w:bCs/>
          <w:sz w:val="24"/>
          <w:szCs w:val="24"/>
        </w:rPr>
        <w:t>,</w:t>
      </w:r>
      <w:r w:rsidR="000D4B19" w:rsidRPr="00191517">
        <w:rPr>
          <w:rFonts w:ascii="Times New Roman" w:hAnsi="Times New Roman" w:cs="Times New Roman"/>
          <w:bCs/>
          <w:sz w:val="24"/>
          <w:szCs w:val="24"/>
        </w:rPr>
        <w:t xml:space="preserve"> prašo nepriklausomų ekspertų, institucijų arba rinkos dalyvių suteikti konsultaciją.</w:t>
      </w:r>
    </w:p>
    <w:p w14:paraId="565678C8" w14:textId="4E647DE5" w:rsidR="009F5A5C" w:rsidRDefault="009F5A5C" w:rsidP="000D4B19">
      <w:pPr>
        <w:spacing w:after="0" w:line="240" w:lineRule="auto"/>
        <w:ind w:left="-284" w:firstLine="567"/>
        <w:jc w:val="both"/>
        <w:rPr>
          <w:rFonts w:ascii="Times New Roman" w:hAnsi="Times New Roman" w:cs="Times New Roman"/>
          <w:bCs/>
          <w:sz w:val="24"/>
          <w:szCs w:val="24"/>
        </w:rPr>
      </w:pPr>
    </w:p>
    <w:p w14:paraId="003EA0D9" w14:textId="7358CA73" w:rsidR="009F5A5C" w:rsidRPr="000363F9" w:rsidRDefault="009F5A5C" w:rsidP="00191517">
      <w:pPr>
        <w:spacing w:after="0" w:line="240" w:lineRule="auto"/>
        <w:ind w:left="-284" w:firstLine="567"/>
        <w:jc w:val="both"/>
        <w:rPr>
          <w:rFonts w:ascii="Times New Roman" w:hAnsi="Times New Roman" w:cs="Times New Roman"/>
          <w:b/>
          <w:sz w:val="24"/>
          <w:szCs w:val="24"/>
        </w:rPr>
      </w:pPr>
      <w:r w:rsidRPr="009F5A5C">
        <w:rPr>
          <w:rFonts w:ascii="Times New Roman" w:hAnsi="Times New Roman" w:cs="Times New Roman"/>
          <w:b/>
          <w:sz w:val="24"/>
          <w:szCs w:val="24"/>
        </w:rPr>
        <w:t>Informacija apie pirkimą</w:t>
      </w:r>
      <w:r>
        <w:rPr>
          <w:rFonts w:ascii="Times New Roman" w:hAnsi="Times New Roman" w:cs="Times New Roman"/>
          <w:bCs/>
          <w:sz w:val="24"/>
          <w:szCs w:val="24"/>
        </w:rPr>
        <w:t xml:space="preserve">: perkamos paslaugos apibūdintos </w:t>
      </w:r>
      <w:r w:rsidRPr="00B16ADB">
        <w:rPr>
          <w:rFonts w:ascii="Times New Roman" w:hAnsi="Times New Roman" w:cs="Times New Roman"/>
          <w:bCs/>
          <w:sz w:val="24"/>
          <w:szCs w:val="24"/>
        </w:rPr>
        <w:t>technin</w:t>
      </w:r>
      <w:r w:rsidR="000363F9">
        <w:rPr>
          <w:rFonts w:ascii="Times New Roman" w:hAnsi="Times New Roman" w:cs="Times New Roman"/>
          <w:bCs/>
          <w:sz w:val="24"/>
          <w:szCs w:val="24"/>
        </w:rPr>
        <w:t>ių</w:t>
      </w:r>
      <w:r w:rsidRPr="00B16ADB">
        <w:rPr>
          <w:rFonts w:ascii="Times New Roman" w:hAnsi="Times New Roman" w:cs="Times New Roman"/>
          <w:bCs/>
          <w:sz w:val="24"/>
          <w:szCs w:val="24"/>
        </w:rPr>
        <w:t xml:space="preserve"> specifikacij</w:t>
      </w:r>
      <w:r w:rsidR="000363F9">
        <w:rPr>
          <w:rFonts w:ascii="Times New Roman" w:hAnsi="Times New Roman" w:cs="Times New Roman"/>
          <w:bCs/>
          <w:sz w:val="24"/>
          <w:szCs w:val="24"/>
        </w:rPr>
        <w:t>ų</w:t>
      </w:r>
      <w:r w:rsidRPr="00B16ADB">
        <w:rPr>
          <w:rFonts w:ascii="Times New Roman" w:hAnsi="Times New Roman" w:cs="Times New Roman"/>
          <w:bCs/>
          <w:sz w:val="24"/>
          <w:szCs w:val="24"/>
        </w:rPr>
        <w:t xml:space="preserve"> projekt</w:t>
      </w:r>
      <w:r w:rsidR="00CC630B">
        <w:rPr>
          <w:rFonts w:ascii="Times New Roman" w:hAnsi="Times New Roman" w:cs="Times New Roman"/>
          <w:bCs/>
          <w:sz w:val="24"/>
          <w:szCs w:val="24"/>
        </w:rPr>
        <w:t>uose</w:t>
      </w:r>
      <w:r w:rsidRPr="00B16ADB">
        <w:rPr>
          <w:rFonts w:ascii="Times New Roman" w:hAnsi="Times New Roman" w:cs="Times New Roman"/>
          <w:bCs/>
          <w:sz w:val="24"/>
          <w:szCs w:val="24"/>
        </w:rPr>
        <w:t xml:space="preserve"> (1 priedas)</w:t>
      </w:r>
      <w:r>
        <w:rPr>
          <w:rFonts w:ascii="Times New Roman" w:hAnsi="Times New Roman" w:cs="Times New Roman"/>
          <w:bCs/>
          <w:sz w:val="24"/>
          <w:szCs w:val="24"/>
        </w:rPr>
        <w:t xml:space="preserve">, pasiūlymus numatoma vertinti pagal </w:t>
      </w:r>
      <w:r w:rsidR="000363F9">
        <w:rPr>
          <w:rFonts w:ascii="Times New Roman" w:hAnsi="Times New Roman" w:cs="Times New Roman"/>
          <w:bCs/>
          <w:sz w:val="24"/>
          <w:szCs w:val="24"/>
        </w:rPr>
        <w:t xml:space="preserve">kokybės ir </w:t>
      </w:r>
      <w:r>
        <w:rPr>
          <w:rFonts w:ascii="Times New Roman" w:hAnsi="Times New Roman" w:cs="Times New Roman"/>
          <w:bCs/>
          <w:sz w:val="24"/>
          <w:szCs w:val="24"/>
        </w:rPr>
        <w:t xml:space="preserve">kainos </w:t>
      </w:r>
      <w:r w:rsidR="000363F9">
        <w:rPr>
          <w:rFonts w:ascii="Times New Roman" w:hAnsi="Times New Roman" w:cs="Times New Roman"/>
          <w:bCs/>
          <w:sz w:val="24"/>
          <w:szCs w:val="24"/>
        </w:rPr>
        <w:t xml:space="preserve">santykio </w:t>
      </w:r>
      <w:r>
        <w:rPr>
          <w:rFonts w:ascii="Times New Roman" w:hAnsi="Times New Roman" w:cs="Times New Roman"/>
          <w:bCs/>
          <w:sz w:val="24"/>
          <w:szCs w:val="24"/>
        </w:rPr>
        <w:t xml:space="preserve">kriterijų, numatoma sudaryti </w:t>
      </w:r>
      <w:r w:rsidR="000363F9">
        <w:rPr>
          <w:rFonts w:ascii="Times New Roman" w:hAnsi="Times New Roman" w:cs="Times New Roman"/>
          <w:bCs/>
          <w:sz w:val="24"/>
          <w:szCs w:val="24"/>
        </w:rPr>
        <w:t>fiksuotos kainos</w:t>
      </w:r>
      <w:r>
        <w:rPr>
          <w:rFonts w:ascii="Times New Roman" w:hAnsi="Times New Roman" w:cs="Times New Roman"/>
          <w:bCs/>
          <w:sz w:val="24"/>
          <w:szCs w:val="24"/>
        </w:rPr>
        <w:t xml:space="preserve"> sutartį. </w:t>
      </w:r>
      <w:r w:rsidR="00331BE3">
        <w:rPr>
          <w:rFonts w:ascii="Times New Roman" w:hAnsi="Times New Roman" w:cs="Times New Roman"/>
          <w:bCs/>
          <w:sz w:val="24"/>
          <w:szCs w:val="24"/>
        </w:rPr>
        <w:t>Kokybės balai bus skiriami už renginio scenarij</w:t>
      </w:r>
      <w:r w:rsidR="00BD53B0">
        <w:rPr>
          <w:rFonts w:ascii="Times New Roman" w:hAnsi="Times New Roman" w:cs="Times New Roman"/>
          <w:bCs/>
          <w:sz w:val="24"/>
          <w:szCs w:val="24"/>
        </w:rPr>
        <w:t>ų</w:t>
      </w:r>
      <w:r w:rsidR="00331BE3">
        <w:rPr>
          <w:rFonts w:ascii="Times New Roman" w:hAnsi="Times New Roman" w:cs="Times New Roman"/>
          <w:bCs/>
          <w:sz w:val="24"/>
          <w:szCs w:val="24"/>
        </w:rPr>
        <w:t xml:space="preserve"> ir jo įgyvenimo aprašym</w:t>
      </w:r>
      <w:r w:rsidR="00CC630B">
        <w:rPr>
          <w:rFonts w:ascii="Times New Roman" w:hAnsi="Times New Roman" w:cs="Times New Roman"/>
          <w:bCs/>
          <w:sz w:val="24"/>
          <w:szCs w:val="24"/>
        </w:rPr>
        <w:t>ą</w:t>
      </w:r>
      <w:r w:rsidR="00331BE3">
        <w:rPr>
          <w:rFonts w:ascii="Times New Roman" w:hAnsi="Times New Roman" w:cs="Times New Roman"/>
          <w:bCs/>
          <w:sz w:val="24"/>
          <w:szCs w:val="24"/>
        </w:rPr>
        <w:t xml:space="preserve">  bei renginio režisieriaus-projekto vadovo darbo patirtį. </w:t>
      </w:r>
      <w:r w:rsidR="000363F9" w:rsidRPr="00191517">
        <w:rPr>
          <w:rFonts w:ascii="Times New Roman" w:hAnsi="Times New Roman" w:cs="Times New Roman"/>
          <w:b/>
          <w:bCs/>
          <w:sz w:val="24"/>
          <w:szCs w:val="24"/>
        </w:rPr>
        <w:t xml:space="preserve">XII Pasaulio lietuvių sporto žaidynių </w:t>
      </w:r>
      <w:r w:rsidR="000363F9">
        <w:rPr>
          <w:rFonts w:ascii="Times New Roman" w:hAnsi="Times New Roman" w:cs="Times New Roman"/>
          <w:b/>
          <w:bCs/>
          <w:sz w:val="24"/>
          <w:szCs w:val="24"/>
        </w:rPr>
        <w:t xml:space="preserve">(toliau – Žaidynės) </w:t>
      </w:r>
      <w:r w:rsidR="000363F9">
        <w:rPr>
          <w:rFonts w:ascii="Times New Roman" w:hAnsi="Times New Roman" w:cs="Times New Roman"/>
          <w:b/>
          <w:bCs/>
          <w:sz w:val="24"/>
          <w:szCs w:val="24"/>
        </w:rPr>
        <w:t xml:space="preserve">atidarymo </w:t>
      </w:r>
      <w:r w:rsidR="000363F9">
        <w:rPr>
          <w:rFonts w:ascii="Times New Roman" w:hAnsi="Times New Roman" w:cs="Times New Roman"/>
          <w:b/>
          <w:bCs/>
          <w:sz w:val="24"/>
          <w:szCs w:val="24"/>
        </w:rPr>
        <w:t xml:space="preserve">renginys įvyks 2025-07-03, o uždarymo – 2025-07-06 </w:t>
      </w:r>
      <w:r>
        <w:rPr>
          <w:rFonts w:ascii="Times New Roman" w:hAnsi="Times New Roman" w:cs="Times New Roman"/>
          <w:bCs/>
          <w:sz w:val="24"/>
          <w:szCs w:val="24"/>
        </w:rPr>
        <w:t xml:space="preserve">. </w:t>
      </w:r>
      <w:r w:rsidR="000363F9">
        <w:rPr>
          <w:rFonts w:ascii="Times New Roman" w:hAnsi="Times New Roman" w:cs="Times New Roman"/>
          <w:bCs/>
          <w:sz w:val="24"/>
          <w:szCs w:val="24"/>
        </w:rPr>
        <w:t xml:space="preserve">Pirkimo objektas skaidomas į 2 dalis: 1 dalis – Žaidynių atidarymo renginio organizavimo paslaugos, 2 dalis </w:t>
      </w:r>
      <w:r w:rsidR="00CC630B">
        <w:rPr>
          <w:rFonts w:ascii="Times New Roman" w:hAnsi="Times New Roman" w:cs="Times New Roman"/>
          <w:bCs/>
          <w:sz w:val="24"/>
          <w:szCs w:val="24"/>
        </w:rPr>
        <w:t xml:space="preserve">- </w:t>
      </w:r>
      <w:r w:rsidR="000363F9">
        <w:rPr>
          <w:rFonts w:ascii="Times New Roman" w:hAnsi="Times New Roman" w:cs="Times New Roman"/>
          <w:bCs/>
          <w:sz w:val="24"/>
          <w:szCs w:val="24"/>
        </w:rPr>
        <w:t xml:space="preserve">Žaidynių uždarymo renginio organizavimo paslaugos. </w:t>
      </w:r>
      <w:r w:rsidR="000363F9" w:rsidRPr="000363F9">
        <w:rPr>
          <w:rFonts w:ascii="Times New Roman" w:hAnsi="Times New Roman" w:cs="Times New Roman"/>
          <w:b/>
          <w:sz w:val="24"/>
          <w:szCs w:val="24"/>
        </w:rPr>
        <w:t>Tiekėjai galės pateikti pasiūlymą vienai iš dalių arba visoms dalims.</w:t>
      </w:r>
    </w:p>
    <w:p w14:paraId="351AA79B" w14:textId="77777777" w:rsidR="000D4B19" w:rsidRPr="00B16ADB" w:rsidRDefault="000D4B19" w:rsidP="000D4B19">
      <w:pPr>
        <w:spacing w:after="0" w:line="240" w:lineRule="auto"/>
        <w:ind w:left="-284" w:firstLine="567"/>
        <w:jc w:val="both"/>
        <w:rPr>
          <w:rFonts w:ascii="Times New Roman" w:hAnsi="Times New Roman" w:cs="Times New Roman"/>
          <w:bCs/>
          <w:sz w:val="24"/>
          <w:szCs w:val="24"/>
        </w:rPr>
      </w:pPr>
    </w:p>
    <w:p w14:paraId="351AA79C" w14:textId="77777777" w:rsidR="000D4B19" w:rsidRPr="00B16ADB" w:rsidRDefault="000D4B19" w:rsidP="000D4B19">
      <w:pPr>
        <w:spacing w:after="0" w:line="240" w:lineRule="auto"/>
        <w:ind w:left="-284" w:firstLine="567"/>
        <w:jc w:val="both"/>
        <w:rPr>
          <w:rFonts w:ascii="Times New Roman" w:hAnsi="Times New Roman" w:cs="Times New Roman"/>
          <w:bCs/>
          <w:sz w:val="24"/>
          <w:szCs w:val="24"/>
        </w:rPr>
      </w:pPr>
      <w:r w:rsidRPr="00B16ADB">
        <w:rPr>
          <w:rFonts w:ascii="Times New Roman" w:hAnsi="Times New Roman" w:cs="Times New Roman"/>
          <w:b/>
          <w:bCs/>
          <w:sz w:val="24"/>
          <w:szCs w:val="24"/>
        </w:rPr>
        <w:t xml:space="preserve">Konsultacijos tikslas: </w:t>
      </w:r>
      <w:r w:rsidRPr="00B16ADB">
        <w:rPr>
          <w:rFonts w:ascii="Times New Roman" w:hAnsi="Times New Roman" w:cs="Times New Roman"/>
          <w:bCs/>
          <w:sz w:val="24"/>
          <w:szCs w:val="24"/>
        </w:rPr>
        <w:t>pristatyti būsimą viešąjį pirkimą galimiems teikėjams, tinkamai pasirengti viešojo pirkimo procedūroms.</w:t>
      </w:r>
    </w:p>
    <w:p w14:paraId="351AA79D" w14:textId="77777777" w:rsidR="000D4B19" w:rsidRPr="00B16ADB" w:rsidRDefault="000D4B19" w:rsidP="000D4B19">
      <w:pPr>
        <w:spacing w:after="0" w:line="240" w:lineRule="auto"/>
        <w:ind w:left="-284" w:firstLine="567"/>
        <w:jc w:val="both"/>
        <w:rPr>
          <w:rFonts w:ascii="Times New Roman" w:hAnsi="Times New Roman" w:cs="Times New Roman"/>
          <w:bCs/>
          <w:sz w:val="24"/>
          <w:szCs w:val="24"/>
        </w:rPr>
      </w:pPr>
    </w:p>
    <w:p w14:paraId="351AA79E" w14:textId="617B891A" w:rsidR="000D4B19" w:rsidRPr="00B16ADB" w:rsidRDefault="000D4B19" w:rsidP="000D4B19">
      <w:pPr>
        <w:spacing w:after="0" w:line="240" w:lineRule="auto"/>
        <w:ind w:left="-284" w:firstLine="567"/>
        <w:jc w:val="both"/>
        <w:rPr>
          <w:rFonts w:ascii="Times New Roman" w:hAnsi="Times New Roman" w:cs="Times New Roman"/>
          <w:bCs/>
          <w:sz w:val="24"/>
          <w:szCs w:val="24"/>
        </w:rPr>
      </w:pPr>
      <w:r w:rsidRPr="00B16ADB">
        <w:rPr>
          <w:rFonts w:ascii="Times New Roman" w:hAnsi="Times New Roman" w:cs="Times New Roman"/>
          <w:b/>
          <w:bCs/>
          <w:sz w:val="24"/>
          <w:szCs w:val="24"/>
        </w:rPr>
        <w:t>Konsultacijos būdas</w:t>
      </w:r>
      <w:r w:rsidRPr="00B16ADB">
        <w:rPr>
          <w:rFonts w:ascii="Times New Roman" w:hAnsi="Times New Roman" w:cs="Times New Roman"/>
          <w:bCs/>
          <w:sz w:val="24"/>
          <w:szCs w:val="24"/>
        </w:rPr>
        <w:t xml:space="preserve">: rinkos konsultacija vykdoma Centrinės viešųjų pirkimų informacinės sistemos (toliau – </w:t>
      </w:r>
      <w:r w:rsidRPr="00B16ADB">
        <w:rPr>
          <w:rFonts w:ascii="Times New Roman" w:hAnsi="Times New Roman" w:cs="Times New Roman"/>
          <w:b/>
          <w:bCs/>
          <w:sz w:val="24"/>
          <w:szCs w:val="24"/>
        </w:rPr>
        <w:t>CVP IS</w:t>
      </w:r>
      <w:r w:rsidRPr="00B16ADB">
        <w:rPr>
          <w:rFonts w:ascii="Times New Roman" w:hAnsi="Times New Roman" w:cs="Times New Roman"/>
          <w:bCs/>
          <w:sz w:val="24"/>
          <w:szCs w:val="24"/>
        </w:rPr>
        <w:t>) priemonėmis</w:t>
      </w:r>
      <w:r w:rsidR="00B16ADB">
        <w:rPr>
          <w:rFonts w:ascii="Times New Roman" w:hAnsi="Times New Roman" w:cs="Times New Roman"/>
          <w:bCs/>
          <w:sz w:val="24"/>
          <w:szCs w:val="24"/>
        </w:rPr>
        <w:t>, lietuvių kalba.</w:t>
      </w:r>
      <w:r w:rsidRPr="00B16ADB">
        <w:rPr>
          <w:rFonts w:ascii="Times New Roman" w:hAnsi="Times New Roman" w:cs="Times New Roman"/>
          <w:bCs/>
          <w:sz w:val="24"/>
          <w:szCs w:val="24"/>
        </w:rPr>
        <w:t xml:space="preserve"> </w:t>
      </w:r>
    </w:p>
    <w:p w14:paraId="351AA79F" w14:textId="77777777" w:rsidR="000D4B19" w:rsidRPr="00B16ADB" w:rsidRDefault="000D4B19" w:rsidP="000D4B19">
      <w:pPr>
        <w:spacing w:after="0" w:line="240" w:lineRule="auto"/>
        <w:ind w:left="-284" w:firstLine="567"/>
        <w:jc w:val="both"/>
        <w:rPr>
          <w:rFonts w:ascii="Times New Roman" w:hAnsi="Times New Roman" w:cs="Times New Roman"/>
          <w:bCs/>
          <w:sz w:val="24"/>
          <w:szCs w:val="24"/>
        </w:rPr>
      </w:pPr>
    </w:p>
    <w:p w14:paraId="351AA7A0" w14:textId="756776B2" w:rsidR="000D4B19" w:rsidRPr="00B16ADB" w:rsidRDefault="000D4B19" w:rsidP="000D4B19">
      <w:pPr>
        <w:spacing w:after="0" w:line="240" w:lineRule="auto"/>
        <w:ind w:left="-284" w:firstLine="567"/>
        <w:jc w:val="both"/>
        <w:rPr>
          <w:rFonts w:ascii="Times New Roman" w:hAnsi="Times New Roman" w:cs="Times New Roman"/>
          <w:bCs/>
          <w:sz w:val="24"/>
          <w:szCs w:val="24"/>
        </w:rPr>
      </w:pPr>
      <w:r w:rsidRPr="00B16ADB">
        <w:rPr>
          <w:rFonts w:ascii="Times New Roman" w:hAnsi="Times New Roman" w:cs="Times New Roman"/>
          <w:bCs/>
          <w:sz w:val="24"/>
          <w:szCs w:val="24"/>
        </w:rPr>
        <w:t xml:space="preserve">Kviečiame </w:t>
      </w:r>
      <w:r w:rsidR="00B16ADB">
        <w:rPr>
          <w:rFonts w:ascii="Times New Roman" w:hAnsi="Times New Roman" w:cs="Times New Roman"/>
          <w:bCs/>
          <w:sz w:val="24"/>
          <w:szCs w:val="24"/>
        </w:rPr>
        <w:t xml:space="preserve">nepriklausomus ekspertus, institucijas ir </w:t>
      </w:r>
      <w:r w:rsidRPr="00B16ADB">
        <w:rPr>
          <w:rFonts w:ascii="Times New Roman" w:hAnsi="Times New Roman" w:cs="Times New Roman"/>
          <w:bCs/>
          <w:sz w:val="24"/>
          <w:szCs w:val="24"/>
        </w:rPr>
        <w:t xml:space="preserve">rinkos dalyvius susipažinti su skelbiamu techninės specifikacijos projektu (1 priedas) ir CVP IS priemonėmis </w:t>
      </w:r>
      <w:r w:rsidRPr="00B16ADB">
        <w:rPr>
          <w:rFonts w:ascii="Times New Roman" w:hAnsi="Times New Roman" w:cs="Times New Roman"/>
          <w:b/>
          <w:bCs/>
          <w:sz w:val="24"/>
          <w:szCs w:val="24"/>
        </w:rPr>
        <w:t>iki CVP IS skelbime nurodyto termino</w:t>
      </w:r>
      <w:r w:rsidRPr="00B16ADB">
        <w:rPr>
          <w:rFonts w:ascii="Times New Roman" w:hAnsi="Times New Roman" w:cs="Times New Roman"/>
          <w:bCs/>
          <w:sz w:val="24"/>
          <w:szCs w:val="24"/>
        </w:rPr>
        <w:t xml:space="preserve"> aktyviai teikti klausimus, pastabas ir pasiūlymus bei pateikti atsakymus į pateiktus klausimus. </w:t>
      </w:r>
    </w:p>
    <w:p w14:paraId="351AA7A1" w14:textId="77777777" w:rsidR="000D4B19" w:rsidRPr="00B16ADB" w:rsidRDefault="000D4B19" w:rsidP="000D4B19">
      <w:pPr>
        <w:spacing w:after="0" w:line="240" w:lineRule="auto"/>
        <w:ind w:left="-284"/>
        <w:jc w:val="both"/>
        <w:rPr>
          <w:rFonts w:ascii="Times New Roman" w:hAnsi="Times New Roman" w:cs="Times New Roman"/>
          <w:bCs/>
          <w:sz w:val="24"/>
          <w:szCs w:val="24"/>
        </w:rPr>
      </w:pPr>
    </w:p>
    <w:p w14:paraId="351AA7A2" w14:textId="77777777" w:rsidR="000D4B19" w:rsidRPr="00B16ADB" w:rsidRDefault="003B74F4" w:rsidP="000D4B19">
      <w:pPr>
        <w:spacing w:after="0" w:line="240" w:lineRule="auto"/>
        <w:ind w:left="-284" w:firstLine="567"/>
        <w:jc w:val="both"/>
        <w:rPr>
          <w:rFonts w:ascii="Times New Roman" w:hAnsi="Times New Roman" w:cs="Times New Roman"/>
          <w:bCs/>
          <w:sz w:val="24"/>
          <w:szCs w:val="24"/>
        </w:rPr>
      </w:pPr>
      <w:r w:rsidRPr="00B16ADB">
        <w:rPr>
          <w:rFonts w:ascii="Times New Roman" w:hAnsi="Times New Roman" w:cs="Times New Roman"/>
          <w:bCs/>
          <w:sz w:val="24"/>
          <w:szCs w:val="24"/>
        </w:rPr>
        <w:t>Prašome atsakyti į šiuos klausimus</w:t>
      </w:r>
      <w:r w:rsidRPr="00B16ADB">
        <w:rPr>
          <w:rFonts w:ascii="Times New Roman" w:hAnsi="Times New Roman" w:cs="Times New Roman"/>
          <w:b/>
          <w:bCs/>
          <w:sz w:val="24"/>
          <w:szCs w:val="24"/>
        </w:rPr>
        <w:t xml:space="preserve"> </w:t>
      </w:r>
      <w:r w:rsidRPr="00B16ADB">
        <w:rPr>
          <w:rFonts w:ascii="Times New Roman" w:hAnsi="Times New Roman" w:cs="Times New Roman"/>
          <w:sz w:val="24"/>
          <w:szCs w:val="24"/>
        </w:rPr>
        <w:t>(atsakymai nelaikytini pasiūlymu ir bus naudojami tik rinkos tyrimo tikslais, siekiant tinkamai pasirengti būsimam pirkimui).</w:t>
      </w:r>
      <w:r w:rsidR="000D4B19" w:rsidRPr="00B16ADB">
        <w:rPr>
          <w:rFonts w:ascii="Times New Roman" w:hAnsi="Times New Roman" w:cs="Times New Roman"/>
          <w:sz w:val="24"/>
          <w:szCs w:val="24"/>
        </w:rPr>
        <w:t xml:space="preserve"> </w:t>
      </w:r>
    </w:p>
    <w:p w14:paraId="351AA7A3" w14:textId="77777777" w:rsidR="003B74F4" w:rsidRPr="00B16ADB" w:rsidRDefault="003B74F4" w:rsidP="000D4B19">
      <w:pPr>
        <w:spacing w:after="0" w:line="240" w:lineRule="auto"/>
        <w:ind w:left="-284" w:firstLine="567"/>
        <w:jc w:val="both"/>
        <w:rPr>
          <w:rFonts w:ascii="Times New Roman" w:hAnsi="Times New Roman" w:cs="Times New Roman"/>
          <w:sz w:val="24"/>
          <w:szCs w:val="24"/>
        </w:rPr>
      </w:pPr>
    </w:p>
    <w:p w14:paraId="351AA7A4" w14:textId="77777777" w:rsidR="003B74F4" w:rsidRPr="00B16ADB" w:rsidRDefault="003B74F4" w:rsidP="000D4B19">
      <w:pPr>
        <w:spacing w:after="0" w:line="240" w:lineRule="auto"/>
        <w:ind w:left="-284" w:firstLine="567"/>
        <w:jc w:val="both"/>
        <w:rPr>
          <w:rFonts w:ascii="Times New Roman" w:hAnsi="Times New Roman" w:cs="Times New Roman"/>
          <w:sz w:val="24"/>
          <w:szCs w:val="24"/>
        </w:rPr>
      </w:pPr>
    </w:p>
    <w:tbl>
      <w:tblPr>
        <w:tblStyle w:val="Lentelstinklelis"/>
        <w:tblW w:w="9924" w:type="dxa"/>
        <w:tblInd w:w="-318" w:type="dxa"/>
        <w:tblLayout w:type="fixed"/>
        <w:tblLook w:val="04A0" w:firstRow="1" w:lastRow="0" w:firstColumn="1" w:lastColumn="0" w:noHBand="0" w:noVBand="1"/>
      </w:tblPr>
      <w:tblGrid>
        <w:gridCol w:w="597"/>
        <w:gridCol w:w="3685"/>
        <w:gridCol w:w="5642"/>
      </w:tblGrid>
      <w:tr w:rsidR="00723344" w:rsidRPr="00B16ADB" w14:paraId="351AA7A8" w14:textId="77777777" w:rsidTr="00AB2F27">
        <w:trPr>
          <w:trHeight w:val="326"/>
        </w:trPr>
        <w:tc>
          <w:tcPr>
            <w:tcW w:w="597" w:type="dxa"/>
            <w:vAlign w:val="center"/>
          </w:tcPr>
          <w:p w14:paraId="351AA7A5" w14:textId="77777777" w:rsidR="00723344" w:rsidRPr="00B16ADB" w:rsidRDefault="00723344" w:rsidP="00AB2F27">
            <w:pPr>
              <w:spacing w:after="0" w:line="240" w:lineRule="auto"/>
              <w:jc w:val="center"/>
              <w:rPr>
                <w:rFonts w:ascii="Times New Roman" w:hAnsi="Times New Roman" w:cs="Times New Roman"/>
                <w:b/>
                <w:sz w:val="24"/>
                <w:szCs w:val="24"/>
              </w:rPr>
            </w:pPr>
            <w:r w:rsidRPr="00B16ADB">
              <w:rPr>
                <w:rFonts w:ascii="Times New Roman" w:hAnsi="Times New Roman" w:cs="Times New Roman"/>
                <w:b/>
                <w:sz w:val="24"/>
                <w:szCs w:val="24"/>
              </w:rPr>
              <w:t>Eil. Nr.</w:t>
            </w:r>
          </w:p>
        </w:tc>
        <w:tc>
          <w:tcPr>
            <w:tcW w:w="3685" w:type="dxa"/>
            <w:vAlign w:val="center"/>
          </w:tcPr>
          <w:p w14:paraId="351AA7A6" w14:textId="77777777" w:rsidR="00723344" w:rsidRPr="00B16ADB" w:rsidRDefault="00723344" w:rsidP="00723344">
            <w:pPr>
              <w:spacing w:after="0" w:line="240" w:lineRule="auto"/>
              <w:jc w:val="center"/>
              <w:rPr>
                <w:rFonts w:ascii="Times New Roman" w:hAnsi="Times New Roman" w:cs="Times New Roman"/>
                <w:b/>
                <w:sz w:val="24"/>
                <w:szCs w:val="24"/>
              </w:rPr>
            </w:pPr>
            <w:r w:rsidRPr="00B16ADB">
              <w:rPr>
                <w:rFonts w:ascii="Times New Roman" w:hAnsi="Times New Roman" w:cs="Times New Roman"/>
                <w:b/>
                <w:sz w:val="24"/>
                <w:szCs w:val="24"/>
              </w:rPr>
              <w:t>Klausimas</w:t>
            </w:r>
          </w:p>
        </w:tc>
        <w:tc>
          <w:tcPr>
            <w:tcW w:w="5642" w:type="dxa"/>
            <w:vAlign w:val="center"/>
          </w:tcPr>
          <w:p w14:paraId="351AA7A7" w14:textId="3ED08296" w:rsidR="00723344" w:rsidRPr="00B16ADB" w:rsidRDefault="003B74F4" w:rsidP="00723344">
            <w:pPr>
              <w:spacing w:after="0" w:line="240" w:lineRule="auto"/>
              <w:jc w:val="center"/>
              <w:rPr>
                <w:rFonts w:ascii="Times New Roman" w:hAnsi="Times New Roman" w:cs="Times New Roman"/>
                <w:b/>
                <w:sz w:val="24"/>
                <w:szCs w:val="24"/>
              </w:rPr>
            </w:pPr>
            <w:r w:rsidRPr="00B16ADB">
              <w:rPr>
                <w:rFonts w:ascii="Times New Roman" w:hAnsi="Times New Roman" w:cs="Times New Roman"/>
                <w:b/>
                <w:bCs/>
                <w:sz w:val="24"/>
                <w:szCs w:val="24"/>
              </w:rPr>
              <w:t>Atsakymas/komentaras/pasiūlymas</w:t>
            </w:r>
          </w:p>
        </w:tc>
      </w:tr>
      <w:tr w:rsidR="00723344" w:rsidRPr="00B16ADB" w14:paraId="351AA7AC" w14:textId="77777777" w:rsidTr="00AB2F27">
        <w:trPr>
          <w:trHeight w:val="784"/>
        </w:trPr>
        <w:tc>
          <w:tcPr>
            <w:tcW w:w="597" w:type="dxa"/>
            <w:vAlign w:val="center"/>
          </w:tcPr>
          <w:p w14:paraId="351AA7A9" w14:textId="77777777" w:rsidR="00723344" w:rsidRPr="00B16ADB" w:rsidRDefault="00723344" w:rsidP="00722CA6">
            <w:pPr>
              <w:spacing w:after="0" w:line="240" w:lineRule="auto"/>
              <w:jc w:val="both"/>
              <w:rPr>
                <w:rFonts w:ascii="Times New Roman" w:hAnsi="Times New Roman" w:cs="Times New Roman"/>
                <w:sz w:val="24"/>
                <w:szCs w:val="24"/>
              </w:rPr>
            </w:pPr>
            <w:r w:rsidRPr="00B16ADB">
              <w:rPr>
                <w:rFonts w:ascii="Times New Roman" w:hAnsi="Times New Roman" w:cs="Times New Roman"/>
                <w:sz w:val="24"/>
                <w:szCs w:val="24"/>
              </w:rPr>
              <w:t>1.</w:t>
            </w:r>
          </w:p>
        </w:tc>
        <w:tc>
          <w:tcPr>
            <w:tcW w:w="3685" w:type="dxa"/>
            <w:vAlign w:val="center"/>
          </w:tcPr>
          <w:p w14:paraId="351AA7AA" w14:textId="77777777" w:rsidR="00723344" w:rsidRPr="00B16ADB" w:rsidRDefault="00723344" w:rsidP="00722CA6">
            <w:pPr>
              <w:spacing w:after="0" w:line="240" w:lineRule="auto"/>
              <w:jc w:val="both"/>
              <w:rPr>
                <w:rFonts w:ascii="Times New Roman" w:hAnsi="Times New Roman" w:cs="Times New Roman"/>
                <w:sz w:val="24"/>
                <w:szCs w:val="24"/>
              </w:rPr>
            </w:pPr>
            <w:r w:rsidRPr="00B16ADB">
              <w:rPr>
                <w:rFonts w:ascii="Times New Roman" w:hAnsi="Times New Roman" w:cs="Times New Roman"/>
                <w:sz w:val="24"/>
                <w:szCs w:val="24"/>
              </w:rPr>
              <w:t>Ar dalyvautumėte pirkime</w:t>
            </w:r>
            <w:r w:rsidR="003B74F4" w:rsidRPr="00B16ADB">
              <w:rPr>
                <w:rFonts w:ascii="Times New Roman" w:hAnsi="Times New Roman" w:cs="Times New Roman"/>
                <w:sz w:val="24"/>
                <w:szCs w:val="24"/>
              </w:rPr>
              <w:t>, planuojama</w:t>
            </w:r>
            <w:r w:rsidR="005C7578" w:rsidRPr="00B16ADB">
              <w:rPr>
                <w:rFonts w:ascii="Times New Roman" w:hAnsi="Times New Roman" w:cs="Times New Roman"/>
                <w:sz w:val="24"/>
                <w:szCs w:val="24"/>
              </w:rPr>
              <w:t>me</w:t>
            </w:r>
            <w:r w:rsidR="003B74F4" w:rsidRPr="00B16ADB">
              <w:rPr>
                <w:rFonts w:ascii="Times New Roman" w:hAnsi="Times New Roman" w:cs="Times New Roman"/>
                <w:sz w:val="24"/>
                <w:szCs w:val="24"/>
              </w:rPr>
              <w:t xml:space="preserve"> vykdyti pagal pateiktą techninę specifikaciją</w:t>
            </w:r>
            <w:r w:rsidRPr="00B16ADB">
              <w:rPr>
                <w:rFonts w:ascii="Times New Roman" w:hAnsi="Times New Roman" w:cs="Times New Roman"/>
                <w:sz w:val="24"/>
                <w:szCs w:val="24"/>
              </w:rPr>
              <w:t>?</w:t>
            </w:r>
          </w:p>
        </w:tc>
        <w:tc>
          <w:tcPr>
            <w:tcW w:w="5642" w:type="dxa"/>
            <w:vAlign w:val="center"/>
          </w:tcPr>
          <w:p w14:paraId="351AA7AB" w14:textId="77777777" w:rsidR="00723344" w:rsidRPr="00B16ADB" w:rsidRDefault="00723344" w:rsidP="00723344">
            <w:pPr>
              <w:spacing w:after="0" w:line="240" w:lineRule="auto"/>
              <w:jc w:val="center"/>
              <w:rPr>
                <w:rFonts w:ascii="Times New Roman" w:hAnsi="Times New Roman" w:cs="Times New Roman"/>
                <w:sz w:val="24"/>
                <w:szCs w:val="24"/>
              </w:rPr>
            </w:pPr>
          </w:p>
        </w:tc>
      </w:tr>
      <w:tr w:rsidR="00723344" w:rsidRPr="00B16ADB" w14:paraId="351AA7B1" w14:textId="77777777" w:rsidTr="00AB2F27">
        <w:trPr>
          <w:trHeight w:val="2090"/>
        </w:trPr>
        <w:tc>
          <w:tcPr>
            <w:tcW w:w="597" w:type="dxa"/>
            <w:vAlign w:val="center"/>
          </w:tcPr>
          <w:p w14:paraId="351AA7AD" w14:textId="77777777" w:rsidR="00723344" w:rsidRPr="00B16ADB" w:rsidRDefault="00723344" w:rsidP="00722CA6">
            <w:pPr>
              <w:spacing w:after="0" w:line="240" w:lineRule="auto"/>
              <w:jc w:val="both"/>
              <w:rPr>
                <w:rFonts w:ascii="Times New Roman" w:hAnsi="Times New Roman" w:cs="Times New Roman"/>
                <w:sz w:val="24"/>
                <w:szCs w:val="24"/>
              </w:rPr>
            </w:pPr>
            <w:r w:rsidRPr="00B16ADB">
              <w:rPr>
                <w:rFonts w:ascii="Times New Roman" w:hAnsi="Times New Roman" w:cs="Times New Roman"/>
                <w:sz w:val="24"/>
                <w:szCs w:val="24"/>
              </w:rPr>
              <w:t>2.</w:t>
            </w:r>
          </w:p>
        </w:tc>
        <w:tc>
          <w:tcPr>
            <w:tcW w:w="3685" w:type="dxa"/>
            <w:vAlign w:val="center"/>
          </w:tcPr>
          <w:p w14:paraId="351AA7AE" w14:textId="77777777" w:rsidR="00723344" w:rsidRPr="00B16ADB" w:rsidRDefault="00723344" w:rsidP="00722CA6">
            <w:pPr>
              <w:spacing w:after="0" w:line="240" w:lineRule="auto"/>
              <w:jc w:val="both"/>
              <w:rPr>
                <w:rFonts w:ascii="Times New Roman" w:hAnsi="Times New Roman" w:cs="Times New Roman"/>
                <w:sz w:val="24"/>
                <w:szCs w:val="24"/>
              </w:rPr>
            </w:pPr>
            <w:r w:rsidRPr="00B16ADB">
              <w:rPr>
                <w:rFonts w:ascii="Times New Roman" w:hAnsi="Times New Roman" w:cs="Times New Roman"/>
                <w:sz w:val="24"/>
                <w:szCs w:val="24"/>
              </w:rPr>
              <w:t xml:space="preserve">Ar turite pastabų, klausimų </w:t>
            </w:r>
            <w:r w:rsidR="003B74F4" w:rsidRPr="00B16ADB">
              <w:rPr>
                <w:rFonts w:ascii="Times New Roman" w:hAnsi="Times New Roman" w:cs="Times New Roman"/>
                <w:sz w:val="24"/>
                <w:szCs w:val="24"/>
              </w:rPr>
              <w:t xml:space="preserve">dėl </w:t>
            </w:r>
            <w:r w:rsidRPr="00B16ADB">
              <w:rPr>
                <w:rFonts w:ascii="Times New Roman" w:hAnsi="Times New Roman" w:cs="Times New Roman"/>
                <w:sz w:val="24"/>
                <w:szCs w:val="24"/>
              </w:rPr>
              <w:t>techninės specifikacijos projekt</w:t>
            </w:r>
            <w:r w:rsidR="003B74F4" w:rsidRPr="00B16ADB">
              <w:rPr>
                <w:rFonts w:ascii="Times New Roman" w:hAnsi="Times New Roman" w:cs="Times New Roman"/>
                <w:sz w:val="24"/>
                <w:szCs w:val="24"/>
              </w:rPr>
              <w:t>o</w:t>
            </w:r>
            <w:r w:rsidRPr="00B16ADB">
              <w:rPr>
                <w:rFonts w:ascii="Times New Roman" w:hAnsi="Times New Roman" w:cs="Times New Roman"/>
                <w:sz w:val="24"/>
                <w:szCs w:val="24"/>
              </w:rPr>
              <w:t xml:space="preserve">? </w:t>
            </w:r>
          </w:p>
          <w:p w14:paraId="351AA7AF" w14:textId="4456AF89" w:rsidR="00723344" w:rsidRPr="00B16ADB" w:rsidRDefault="00723344" w:rsidP="00722CA6">
            <w:pPr>
              <w:spacing w:after="0" w:line="240" w:lineRule="auto"/>
              <w:jc w:val="both"/>
              <w:rPr>
                <w:rFonts w:ascii="Times New Roman" w:hAnsi="Times New Roman" w:cs="Times New Roman"/>
                <w:sz w:val="24"/>
                <w:szCs w:val="24"/>
              </w:rPr>
            </w:pPr>
            <w:r w:rsidRPr="00B16ADB">
              <w:rPr>
                <w:rFonts w:ascii="Times New Roman" w:hAnsi="Times New Roman" w:cs="Times New Roman"/>
                <w:sz w:val="24"/>
                <w:szCs w:val="24"/>
              </w:rPr>
              <w:t>(</w:t>
            </w:r>
            <w:r w:rsidR="003B74F4" w:rsidRPr="00B16ADB">
              <w:rPr>
                <w:rFonts w:ascii="Times New Roman" w:hAnsi="Times New Roman" w:cs="Times New Roman"/>
                <w:i/>
                <w:sz w:val="24"/>
                <w:szCs w:val="24"/>
              </w:rPr>
              <w:t>p</w:t>
            </w:r>
            <w:r w:rsidRPr="00B16ADB">
              <w:rPr>
                <w:rFonts w:ascii="Times New Roman" w:hAnsi="Times New Roman" w:cs="Times New Roman"/>
                <w:i/>
                <w:sz w:val="24"/>
                <w:szCs w:val="24"/>
              </w:rPr>
              <w:t>rašome pateikti argumentuotas pastabas</w:t>
            </w:r>
            <w:r w:rsidR="00CB4505" w:rsidRPr="00B16ADB">
              <w:rPr>
                <w:rFonts w:ascii="Times New Roman" w:hAnsi="Times New Roman" w:cs="Times New Roman"/>
                <w:i/>
                <w:sz w:val="24"/>
                <w:szCs w:val="24"/>
              </w:rPr>
              <w:t xml:space="preserve"> bei konkrečių techninės specifikacijos punktų </w:t>
            </w:r>
            <w:r w:rsidRPr="00B16ADB">
              <w:rPr>
                <w:rFonts w:ascii="Times New Roman" w:hAnsi="Times New Roman" w:cs="Times New Roman"/>
                <w:i/>
                <w:sz w:val="24"/>
                <w:szCs w:val="24"/>
              </w:rPr>
              <w:t xml:space="preserve"> </w:t>
            </w:r>
            <w:r w:rsidR="00CB4505" w:rsidRPr="00B16ADB">
              <w:rPr>
                <w:rFonts w:ascii="Times New Roman" w:hAnsi="Times New Roman" w:cs="Times New Roman"/>
                <w:i/>
                <w:sz w:val="24"/>
                <w:szCs w:val="24"/>
              </w:rPr>
              <w:t xml:space="preserve">pakeitimus/patikslinimus, kurie  </w:t>
            </w:r>
            <w:r w:rsidR="00700DBC" w:rsidRPr="00B16ADB">
              <w:rPr>
                <w:rFonts w:ascii="Times New Roman" w:hAnsi="Times New Roman" w:cs="Times New Roman"/>
                <w:i/>
                <w:sz w:val="24"/>
                <w:szCs w:val="24"/>
              </w:rPr>
              <w:t>suteiktų</w:t>
            </w:r>
            <w:r w:rsidRPr="00B16ADB">
              <w:rPr>
                <w:rFonts w:ascii="Times New Roman" w:hAnsi="Times New Roman" w:cs="Times New Roman"/>
                <w:i/>
                <w:sz w:val="24"/>
                <w:szCs w:val="24"/>
              </w:rPr>
              <w:t xml:space="preserve"> </w:t>
            </w:r>
            <w:r w:rsidR="00700DBC" w:rsidRPr="00B16ADB">
              <w:rPr>
                <w:rFonts w:ascii="Times New Roman" w:hAnsi="Times New Roman" w:cs="Times New Roman"/>
                <w:i/>
                <w:sz w:val="24"/>
                <w:szCs w:val="24"/>
              </w:rPr>
              <w:t xml:space="preserve">galimybę </w:t>
            </w:r>
            <w:r w:rsidRPr="00B16ADB">
              <w:rPr>
                <w:rFonts w:ascii="Times New Roman" w:hAnsi="Times New Roman" w:cs="Times New Roman"/>
                <w:i/>
                <w:sz w:val="24"/>
                <w:szCs w:val="24"/>
              </w:rPr>
              <w:t xml:space="preserve">Jūsų įmonei pasiūlyti techninės specifikacijos reikalavimų visumą atitinkančias </w:t>
            </w:r>
            <w:r w:rsidR="00B16ADB">
              <w:rPr>
                <w:rFonts w:ascii="Times New Roman" w:hAnsi="Times New Roman" w:cs="Times New Roman"/>
                <w:i/>
                <w:sz w:val="24"/>
                <w:szCs w:val="24"/>
              </w:rPr>
              <w:t>paslaugas</w:t>
            </w:r>
            <w:r w:rsidRPr="00B16ADB">
              <w:rPr>
                <w:rFonts w:ascii="Times New Roman" w:hAnsi="Times New Roman" w:cs="Times New Roman"/>
                <w:sz w:val="24"/>
                <w:szCs w:val="24"/>
              </w:rPr>
              <w:t>)</w:t>
            </w:r>
          </w:p>
        </w:tc>
        <w:tc>
          <w:tcPr>
            <w:tcW w:w="5642" w:type="dxa"/>
            <w:vAlign w:val="center"/>
          </w:tcPr>
          <w:p w14:paraId="351AA7B0" w14:textId="77777777" w:rsidR="00723344" w:rsidRPr="00B16ADB" w:rsidRDefault="00723344" w:rsidP="00723344">
            <w:pPr>
              <w:spacing w:after="0" w:line="240" w:lineRule="auto"/>
              <w:jc w:val="center"/>
              <w:rPr>
                <w:rFonts w:ascii="Times New Roman" w:hAnsi="Times New Roman" w:cs="Times New Roman"/>
                <w:sz w:val="24"/>
                <w:szCs w:val="24"/>
              </w:rPr>
            </w:pPr>
          </w:p>
        </w:tc>
      </w:tr>
      <w:tr w:rsidR="00723344" w:rsidRPr="00B16ADB" w14:paraId="351AA7B6" w14:textId="77777777" w:rsidTr="00AB2F27">
        <w:trPr>
          <w:trHeight w:val="1836"/>
        </w:trPr>
        <w:tc>
          <w:tcPr>
            <w:tcW w:w="597" w:type="dxa"/>
            <w:vAlign w:val="center"/>
          </w:tcPr>
          <w:p w14:paraId="351AA7B2" w14:textId="77777777" w:rsidR="00723344" w:rsidRPr="00B16ADB" w:rsidRDefault="00723344" w:rsidP="00722CA6">
            <w:pPr>
              <w:spacing w:after="0" w:line="240" w:lineRule="auto"/>
              <w:jc w:val="both"/>
              <w:rPr>
                <w:rFonts w:ascii="Times New Roman" w:hAnsi="Times New Roman" w:cs="Times New Roman"/>
                <w:sz w:val="24"/>
                <w:szCs w:val="24"/>
              </w:rPr>
            </w:pPr>
            <w:r w:rsidRPr="00B16ADB">
              <w:rPr>
                <w:rFonts w:ascii="Times New Roman" w:hAnsi="Times New Roman" w:cs="Times New Roman"/>
                <w:sz w:val="24"/>
                <w:szCs w:val="24"/>
              </w:rPr>
              <w:lastRenderedPageBreak/>
              <w:t>3.</w:t>
            </w:r>
          </w:p>
        </w:tc>
        <w:tc>
          <w:tcPr>
            <w:tcW w:w="3685" w:type="dxa"/>
            <w:vAlign w:val="center"/>
          </w:tcPr>
          <w:p w14:paraId="351AA7B3" w14:textId="77777777" w:rsidR="009634FA" w:rsidRPr="00B16ADB" w:rsidRDefault="009634FA" w:rsidP="00722CA6">
            <w:pPr>
              <w:spacing w:after="0" w:line="240" w:lineRule="auto"/>
              <w:jc w:val="both"/>
              <w:rPr>
                <w:rFonts w:ascii="Times New Roman" w:hAnsi="Times New Roman" w:cs="Times New Roman"/>
                <w:sz w:val="24"/>
                <w:szCs w:val="24"/>
              </w:rPr>
            </w:pPr>
            <w:r w:rsidRPr="00B16ADB">
              <w:rPr>
                <w:rFonts w:ascii="Times New Roman" w:hAnsi="Times New Roman" w:cs="Times New Roman"/>
                <w:sz w:val="24"/>
                <w:szCs w:val="24"/>
              </w:rPr>
              <w:t xml:space="preserve">Pakomentuokite ar, Jūsų vertinimu, pateikiama techninė specifikacija yra pakankamai aiški ir korektiška. </w:t>
            </w:r>
          </w:p>
          <w:p w14:paraId="351AA7B4" w14:textId="77777777" w:rsidR="00723344" w:rsidRPr="00B16ADB" w:rsidRDefault="009634FA" w:rsidP="00722CA6">
            <w:pPr>
              <w:spacing w:after="0" w:line="240" w:lineRule="auto"/>
              <w:jc w:val="both"/>
              <w:rPr>
                <w:rFonts w:ascii="Times New Roman" w:hAnsi="Times New Roman" w:cs="Times New Roman"/>
                <w:sz w:val="24"/>
                <w:szCs w:val="24"/>
              </w:rPr>
            </w:pPr>
            <w:r w:rsidRPr="00B16ADB">
              <w:rPr>
                <w:rFonts w:ascii="Times New Roman" w:hAnsi="Times New Roman" w:cs="Times New Roman"/>
                <w:sz w:val="24"/>
                <w:szCs w:val="24"/>
              </w:rPr>
              <w:t>Jeigu manote, kad reikalavimai nepakankamai aiškūs ir/ar korektiški, pateikite konkrečius siūlymus kaip juos patobulinti.</w:t>
            </w:r>
          </w:p>
        </w:tc>
        <w:tc>
          <w:tcPr>
            <w:tcW w:w="5642" w:type="dxa"/>
            <w:vAlign w:val="center"/>
          </w:tcPr>
          <w:p w14:paraId="351AA7B5" w14:textId="77777777" w:rsidR="00723344" w:rsidRPr="00B16ADB" w:rsidRDefault="00723344" w:rsidP="00723344">
            <w:pPr>
              <w:spacing w:after="0" w:line="240" w:lineRule="auto"/>
              <w:jc w:val="center"/>
              <w:rPr>
                <w:rFonts w:ascii="Times New Roman" w:hAnsi="Times New Roman" w:cs="Times New Roman"/>
                <w:sz w:val="24"/>
                <w:szCs w:val="24"/>
              </w:rPr>
            </w:pPr>
          </w:p>
        </w:tc>
      </w:tr>
      <w:tr w:rsidR="00D36F89" w:rsidRPr="00B16ADB" w14:paraId="781486B4" w14:textId="77777777" w:rsidTr="00DD0365">
        <w:trPr>
          <w:trHeight w:val="699"/>
        </w:trPr>
        <w:tc>
          <w:tcPr>
            <w:tcW w:w="597" w:type="dxa"/>
            <w:vAlign w:val="center"/>
          </w:tcPr>
          <w:p w14:paraId="2E73EAD4" w14:textId="4FB30F16" w:rsidR="00D36F89" w:rsidRPr="00B16ADB" w:rsidRDefault="00D36F89" w:rsidP="00722CA6">
            <w:pPr>
              <w:spacing w:after="0" w:line="240" w:lineRule="auto"/>
              <w:jc w:val="both"/>
              <w:rPr>
                <w:rFonts w:ascii="Times New Roman" w:hAnsi="Times New Roman" w:cs="Times New Roman"/>
                <w:sz w:val="24"/>
                <w:szCs w:val="24"/>
              </w:rPr>
            </w:pPr>
            <w:r w:rsidRPr="00B16ADB">
              <w:rPr>
                <w:rFonts w:ascii="Times New Roman" w:hAnsi="Times New Roman" w:cs="Times New Roman"/>
                <w:sz w:val="24"/>
                <w:szCs w:val="24"/>
              </w:rPr>
              <w:t>4.</w:t>
            </w:r>
          </w:p>
        </w:tc>
        <w:tc>
          <w:tcPr>
            <w:tcW w:w="3685" w:type="dxa"/>
            <w:vAlign w:val="center"/>
          </w:tcPr>
          <w:p w14:paraId="58C507F3" w14:textId="79F75286" w:rsidR="00D36F89" w:rsidRPr="00B16ADB" w:rsidRDefault="00DD0365" w:rsidP="00722CA6">
            <w:pPr>
              <w:spacing w:after="0" w:line="240" w:lineRule="auto"/>
              <w:jc w:val="both"/>
              <w:rPr>
                <w:rFonts w:ascii="Times New Roman" w:hAnsi="Times New Roman" w:cs="Times New Roman"/>
                <w:sz w:val="24"/>
                <w:szCs w:val="24"/>
              </w:rPr>
            </w:pPr>
            <w:r w:rsidRPr="00B16ADB">
              <w:rPr>
                <w:rFonts w:ascii="Times New Roman" w:hAnsi="Times New Roman" w:cs="Times New Roman"/>
                <w:color w:val="000000" w:themeColor="text1"/>
                <w:sz w:val="24"/>
                <w:szCs w:val="24"/>
              </w:rPr>
              <w:t>Kuriuos aplinkos apsaugos kriterijus, iš nurodytų Lietuvos Respublikos aplinkos ministro 2022-12-13 įsakymu Nr. D1-401 patvirtintame „Aplinkos apsaugos kriterijų taikymo, vykdant žaliuosius pirkimus, tvarkos apraše“ (</w:t>
            </w:r>
            <w:hyperlink r:id="rId9" w:history="1">
              <w:r w:rsidR="00C42C51" w:rsidRPr="00C44B71">
                <w:rPr>
                  <w:rStyle w:val="Hipersaitas"/>
                </w:rPr>
                <w:t>https://e-seimas.lrs.lt/portal/legalAct/lt/TAD/TAIS.403512/asr</w:t>
              </w:r>
            </w:hyperlink>
            <w:r w:rsidRPr="00B16ADB">
              <w:rPr>
                <w:rFonts w:ascii="Times New Roman" w:hAnsi="Times New Roman" w:cs="Times New Roman"/>
                <w:color w:val="000000" w:themeColor="text1"/>
                <w:sz w:val="24"/>
                <w:szCs w:val="24"/>
              </w:rPr>
              <w:t>)</w:t>
            </w:r>
            <w:r w:rsidR="00C42C51">
              <w:rPr>
                <w:rFonts w:ascii="Times New Roman" w:hAnsi="Times New Roman" w:cs="Times New Roman"/>
                <w:color w:val="000000" w:themeColor="text1"/>
                <w:sz w:val="24"/>
                <w:szCs w:val="24"/>
              </w:rPr>
              <w:t xml:space="preserve"> </w:t>
            </w:r>
            <w:r w:rsidRPr="00B16ADB">
              <w:rPr>
                <w:rFonts w:ascii="Times New Roman" w:hAnsi="Times New Roman" w:cs="Times New Roman"/>
                <w:color w:val="000000" w:themeColor="text1"/>
                <w:sz w:val="24"/>
                <w:szCs w:val="24"/>
              </w:rPr>
              <w:t>, atitinka Jūsų įmonė  ir/arba Jūsų įmonės siūlom</w:t>
            </w:r>
            <w:r w:rsidR="00B16ADB">
              <w:rPr>
                <w:rFonts w:ascii="Times New Roman" w:hAnsi="Times New Roman" w:cs="Times New Roman"/>
                <w:color w:val="000000" w:themeColor="text1"/>
                <w:sz w:val="24"/>
                <w:szCs w:val="24"/>
              </w:rPr>
              <w:t>os</w:t>
            </w:r>
            <w:r w:rsidRPr="00B16ADB">
              <w:rPr>
                <w:rFonts w:ascii="Times New Roman" w:hAnsi="Times New Roman" w:cs="Times New Roman"/>
                <w:color w:val="000000" w:themeColor="text1"/>
                <w:sz w:val="24"/>
                <w:szCs w:val="24"/>
              </w:rPr>
              <w:t xml:space="preserve"> p</w:t>
            </w:r>
            <w:r w:rsidR="00B16ADB">
              <w:rPr>
                <w:rFonts w:ascii="Times New Roman" w:hAnsi="Times New Roman" w:cs="Times New Roman"/>
                <w:color w:val="000000" w:themeColor="text1"/>
                <w:sz w:val="24"/>
                <w:szCs w:val="24"/>
              </w:rPr>
              <w:t>aslaugos</w:t>
            </w:r>
            <w:r w:rsidRPr="00B16ADB">
              <w:rPr>
                <w:rFonts w:ascii="Times New Roman" w:hAnsi="Times New Roman" w:cs="Times New Roman"/>
                <w:color w:val="000000" w:themeColor="text1"/>
                <w:sz w:val="24"/>
                <w:szCs w:val="24"/>
              </w:rPr>
              <w:t>, kokius aplinkos apsaugos kriterijų (žaliojo pirkimo reikalavimų) atitiktį patvirtinančius dokumentus galėtumėte pateikti pirkimo metu?</w:t>
            </w:r>
          </w:p>
        </w:tc>
        <w:tc>
          <w:tcPr>
            <w:tcW w:w="5642" w:type="dxa"/>
            <w:vAlign w:val="center"/>
          </w:tcPr>
          <w:p w14:paraId="3A76BBEF" w14:textId="77777777" w:rsidR="00D36F89" w:rsidRPr="00B16ADB" w:rsidRDefault="00D36F89" w:rsidP="00723344">
            <w:pPr>
              <w:spacing w:after="0" w:line="240" w:lineRule="auto"/>
              <w:jc w:val="center"/>
              <w:rPr>
                <w:rFonts w:ascii="Times New Roman" w:hAnsi="Times New Roman" w:cs="Times New Roman"/>
                <w:sz w:val="24"/>
                <w:szCs w:val="24"/>
              </w:rPr>
            </w:pPr>
          </w:p>
        </w:tc>
      </w:tr>
      <w:tr w:rsidR="00723344" w:rsidRPr="00B16ADB" w14:paraId="351AA7BA" w14:textId="77777777" w:rsidTr="00AB2F27">
        <w:trPr>
          <w:trHeight w:val="569"/>
        </w:trPr>
        <w:tc>
          <w:tcPr>
            <w:tcW w:w="597" w:type="dxa"/>
            <w:vAlign w:val="center"/>
          </w:tcPr>
          <w:p w14:paraId="351AA7B7" w14:textId="102B9BBA" w:rsidR="00723344" w:rsidRPr="00B16ADB" w:rsidRDefault="00191517" w:rsidP="00722C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723344" w:rsidRPr="00B16ADB">
              <w:rPr>
                <w:rFonts w:ascii="Times New Roman" w:hAnsi="Times New Roman" w:cs="Times New Roman"/>
                <w:sz w:val="24"/>
                <w:szCs w:val="24"/>
              </w:rPr>
              <w:t>.</w:t>
            </w:r>
          </w:p>
        </w:tc>
        <w:tc>
          <w:tcPr>
            <w:tcW w:w="3685" w:type="dxa"/>
            <w:vAlign w:val="center"/>
          </w:tcPr>
          <w:p w14:paraId="351AA7B8" w14:textId="77777777" w:rsidR="00723344" w:rsidRPr="00B16ADB" w:rsidRDefault="009634FA" w:rsidP="00722CA6">
            <w:pPr>
              <w:spacing w:after="0" w:line="240" w:lineRule="auto"/>
              <w:jc w:val="both"/>
              <w:rPr>
                <w:rFonts w:ascii="Times New Roman" w:hAnsi="Times New Roman" w:cs="Times New Roman"/>
                <w:sz w:val="24"/>
                <w:szCs w:val="24"/>
              </w:rPr>
            </w:pPr>
            <w:r w:rsidRPr="00B16ADB">
              <w:rPr>
                <w:rFonts w:ascii="Times New Roman" w:hAnsi="Times New Roman" w:cs="Times New Roman"/>
                <w:sz w:val="24"/>
                <w:szCs w:val="24"/>
              </w:rPr>
              <w:t xml:space="preserve">Ar turite kitų </w:t>
            </w:r>
            <w:r w:rsidR="005C7578" w:rsidRPr="00B16ADB">
              <w:rPr>
                <w:rFonts w:ascii="Times New Roman" w:hAnsi="Times New Roman" w:cs="Times New Roman"/>
                <w:sz w:val="24"/>
                <w:szCs w:val="24"/>
              </w:rPr>
              <w:t>pastebėjimų ar pasiūlymų? (</w:t>
            </w:r>
            <w:r w:rsidR="005C7578" w:rsidRPr="00B16ADB">
              <w:rPr>
                <w:rFonts w:ascii="Times New Roman" w:hAnsi="Times New Roman" w:cs="Times New Roman"/>
                <w:i/>
                <w:sz w:val="24"/>
                <w:szCs w:val="24"/>
              </w:rPr>
              <w:t>p</w:t>
            </w:r>
            <w:r w:rsidRPr="00B16ADB">
              <w:rPr>
                <w:rFonts w:ascii="Times New Roman" w:hAnsi="Times New Roman" w:cs="Times New Roman"/>
                <w:i/>
                <w:sz w:val="24"/>
                <w:szCs w:val="24"/>
              </w:rPr>
              <w:t>rašome pateikti</w:t>
            </w:r>
            <w:r w:rsidRPr="00B16ADB">
              <w:rPr>
                <w:rFonts w:ascii="Times New Roman" w:hAnsi="Times New Roman" w:cs="Times New Roman"/>
                <w:sz w:val="24"/>
                <w:szCs w:val="24"/>
              </w:rPr>
              <w:t>)</w:t>
            </w:r>
          </w:p>
        </w:tc>
        <w:tc>
          <w:tcPr>
            <w:tcW w:w="5642" w:type="dxa"/>
            <w:vAlign w:val="center"/>
          </w:tcPr>
          <w:p w14:paraId="351AA7B9" w14:textId="77777777" w:rsidR="00723344" w:rsidRPr="00B16ADB" w:rsidRDefault="00723344" w:rsidP="00723344">
            <w:pPr>
              <w:spacing w:after="0" w:line="240" w:lineRule="auto"/>
              <w:jc w:val="center"/>
              <w:rPr>
                <w:rFonts w:ascii="Times New Roman" w:hAnsi="Times New Roman" w:cs="Times New Roman"/>
                <w:sz w:val="24"/>
                <w:szCs w:val="24"/>
              </w:rPr>
            </w:pPr>
          </w:p>
        </w:tc>
      </w:tr>
    </w:tbl>
    <w:p w14:paraId="351AA7BC" w14:textId="33A6A13A" w:rsidR="008611A5" w:rsidRDefault="008611A5" w:rsidP="00EE7A4C">
      <w:pPr>
        <w:spacing w:line="240" w:lineRule="auto"/>
        <w:rPr>
          <w:rFonts w:ascii="Times New Roman" w:hAnsi="Times New Roman" w:cs="Times New Roman"/>
          <w:sz w:val="24"/>
          <w:szCs w:val="24"/>
        </w:rPr>
      </w:pPr>
    </w:p>
    <w:p w14:paraId="1A84036B" w14:textId="77777777" w:rsidR="008611A5" w:rsidRDefault="008611A5">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5A14D0C3" w14:textId="77777777" w:rsidR="00331BE3" w:rsidRPr="00331BE3" w:rsidRDefault="00191517" w:rsidP="008611A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jc w:val="center"/>
        <w:rPr>
          <w:rFonts w:ascii="Times New Roman" w:hAnsi="Times New Roman" w:cs="Times New Roman"/>
          <w:sz w:val="24"/>
          <w:szCs w:val="24"/>
        </w:rPr>
      </w:pPr>
      <w:r w:rsidRPr="00331BE3">
        <w:rPr>
          <w:rFonts w:ascii="Times New Roman" w:hAnsi="Times New Roman" w:cs="Times New Roman"/>
          <w:sz w:val="24"/>
          <w:szCs w:val="24"/>
        </w:rPr>
        <w:lastRenderedPageBreak/>
        <w:tab/>
      </w:r>
      <w:r w:rsidRPr="00331BE3">
        <w:rPr>
          <w:rFonts w:ascii="Times New Roman" w:hAnsi="Times New Roman" w:cs="Times New Roman"/>
          <w:sz w:val="24"/>
          <w:szCs w:val="24"/>
        </w:rPr>
        <w:tab/>
      </w:r>
      <w:r w:rsidRPr="00331BE3">
        <w:rPr>
          <w:rFonts w:ascii="Times New Roman" w:hAnsi="Times New Roman" w:cs="Times New Roman"/>
          <w:sz w:val="24"/>
          <w:szCs w:val="24"/>
        </w:rPr>
        <w:tab/>
      </w:r>
      <w:r w:rsidRPr="00331BE3">
        <w:rPr>
          <w:rFonts w:ascii="Times New Roman" w:hAnsi="Times New Roman" w:cs="Times New Roman"/>
          <w:sz w:val="24"/>
          <w:szCs w:val="24"/>
        </w:rPr>
        <w:tab/>
      </w:r>
      <w:r w:rsidRPr="00331BE3">
        <w:rPr>
          <w:rFonts w:ascii="Times New Roman" w:hAnsi="Times New Roman" w:cs="Times New Roman"/>
          <w:sz w:val="24"/>
          <w:szCs w:val="24"/>
        </w:rPr>
        <w:tab/>
      </w:r>
      <w:r w:rsidRPr="00331BE3">
        <w:rPr>
          <w:rFonts w:ascii="Times New Roman" w:hAnsi="Times New Roman" w:cs="Times New Roman"/>
          <w:sz w:val="24"/>
          <w:szCs w:val="24"/>
        </w:rPr>
        <w:tab/>
      </w:r>
      <w:r w:rsidRPr="00331BE3">
        <w:rPr>
          <w:rFonts w:ascii="Times New Roman" w:hAnsi="Times New Roman" w:cs="Times New Roman"/>
          <w:sz w:val="24"/>
          <w:szCs w:val="24"/>
        </w:rPr>
        <w:tab/>
      </w:r>
      <w:r w:rsidRPr="00331BE3">
        <w:rPr>
          <w:rFonts w:ascii="Times New Roman" w:hAnsi="Times New Roman" w:cs="Times New Roman"/>
          <w:sz w:val="24"/>
          <w:szCs w:val="24"/>
        </w:rPr>
        <w:tab/>
      </w:r>
      <w:r w:rsidRPr="00331BE3">
        <w:rPr>
          <w:rFonts w:ascii="Times New Roman" w:hAnsi="Times New Roman" w:cs="Times New Roman"/>
          <w:sz w:val="24"/>
          <w:szCs w:val="24"/>
        </w:rPr>
        <w:tab/>
      </w:r>
      <w:r w:rsidRPr="00331BE3">
        <w:rPr>
          <w:rFonts w:ascii="Times New Roman" w:hAnsi="Times New Roman" w:cs="Times New Roman"/>
          <w:sz w:val="24"/>
          <w:szCs w:val="24"/>
        </w:rPr>
        <w:tab/>
      </w:r>
    </w:p>
    <w:p w14:paraId="4586878F" w14:textId="415A2A88" w:rsidR="004731D3" w:rsidRPr="00331BE3" w:rsidRDefault="00331BE3" w:rsidP="008611A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jc w:val="center"/>
        <w:rPr>
          <w:rFonts w:ascii="Times New Roman" w:hAnsi="Times New Roman" w:cs="Times New Roman"/>
          <w:sz w:val="24"/>
          <w:szCs w:val="24"/>
        </w:rPr>
      </w:pPr>
      <w:r w:rsidRPr="00331BE3">
        <w:rPr>
          <w:rFonts w:ascii="Times New Roman" w:hAnsi="Times New Roman" w:cs="Times New Roman"/>
          <w:sz w:val="24"/>
          <w:szCs w:val="24"/>
        </w:rPr>
        <w:tab/>
      </w:r>
      <w:r w:rsidRPr="00331BE3">
        <w:rPr>
          <w:rFonts w:ascii="Times New Roman" w:hAnsi="Times New Roman" w:cs="Times New Roman"/>
          <w:sz w:val="24"/>
          <w:szCs w:val="24"/>
        </w:rPr>
        <w:tab/>
      </w:r>
      <w:r w:rsidRPr="00331BE3">
        <w:rPr>
          <w:rFonts w:ascii="Times New Roman" w:hAnsi="Times New Roman" w:cs="Times New Roman"/>
          <w:sz w:val="24"/>
          <w:szCs w:val="24"/>
        </w:rPr>
        <w:tab/>
      </w:r>
      <w:r w:rsidRPr="00331BE3">
        <w:rPr>
          <w:rFonts w:ascii="Times New Roman" w:hAnsi="Times New Roman" w:cs="Times New Roman"/>
          <w:sz w:val="24"/>
          <w:szCs w:val="24"/>
        </w:rPr>
        <w:tab/>
      </w:r>
      <w:r w:rsidRPr="00331BE3">
        <w:rPr>
          <w:rFonts w:ascii="Times New Roman" w:hAnsi="Times New Roman" w:cs="Times New Roman"/>
          <w:sz w:val="24"/>
          <w:szCs w:val="24"/>
        </w:rPr>
        <w:tab/>
      </w:r>
      <w:r w:rsidRPr="00331BE3">
        <w:rPr>
          <w:rFonts w:ascii="Times New Roman" w:hAnsi="Times New Roman" w:cs="Times New Roman"/>
          <w:sz w:val="24"/>
          <w:szCs w:val="24"/>
        </w:rPr>
        <w:tab/>
      </w:r>
      <w:r w:rsidRPr="00331BE3">
        <w:rPr>
          <w:rFonts w:ascii="Times New Roman" w:hAnsi="Times New Roman" w:cs="Times New Roman"/>
          <w:sz w:val="24"/>
          <w:szCs w:val="24"/>
        </w:rPr>
        <w:tab/>
      </w:r>
      <w:r w:rsidRPr="00331BE3">
        <w:rPr>
          <w:rFonts w:ascii="Times New Roman" w:hAnsi="Times New Roman" w:cs="Times New Roman"/>
          <w:sz w:val="24"/>
          <w:szCs w:val="24"/>
        </w:rPr>
        <w:tab/>
      </w:r>
      <w:r w:rsidRPr="00331BE3">
        <w:rPr>
          <w:rFonts w:ascii="Times New Roman" w:hAnsi="Times New Roman" w:cs="Times New Roman"/>
          <w:sz w:val="24"/>
          <w:szCs w:val="24"/>
        </w:rPr>
        <w:tab/>
      </w:r>
      <w:r w:rsidRPr="00331BE3">
        <w:rPr>
          <w:rFonts w:ascii="Times New Roman" w:hAnsi="Times New Roman" w:cs="Times New Roman"/>
          <w:sz w:val="24"/>
          <w:szCs w:val="24"/>
        </w:rPr>
        <w:tab/>
      </w:r>
      <w:r w:rsidR="00191517" w:rsidRPr="00331BE3">
        <w:rPr>
          <w:rFonts w:ascii="Times New Roman" w:hAnsi="Times New Roman" w:cs="Times New Roman"/>
          <w:sz w:val="24"/>
          <w:szCs w:val="24"/>
        </w:rPr>
        <w:t>1 priedas</w:t>
      </w:r>
    </w:p>
    <w:p w14:paraId="1F0A6C0D" w14:textId="77777777" w:rsidR="00331BE3" w:rsidRPr="00331BE3" w:rsidRDefault="00331BE3" w:rsidP="00331B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jc w:val="both"/>
        <w:rPr>
          <w:rFonts w:ascii="Times New Roman" w:hAnsi="Times New Roman" w:cs="Times New Roman"/>
          <w:sz w:val="24"/>
          <w:szCs w:val="24"/>
        </w:rPr>
      </w:pPr>
    </w:p>
    <w:p w14:paraId="239DCB94" w14:textId="77777777" w:rsidR="00331BE3" w:rsidRPr="00331BE3" w:rsidRDefault="00331BE3" w:rsidP="00331BE3">
      <w:pPr>
        <w:spacing w:after="0" w:line="240" w:lineRule="auto"/>
        <w:jc w:val="center"/>
        <w:rPr>
          <w:rFonts w:ascii="Times New Roman" w:hAnsi="Times New Roman" w:cs="Times New Roman"/>
          <w:b/>
          <w:bCs/>
          <w:sz w:val="24"/>
          <w:szCs w:val="24"/>
        </w:rPr>
      </w:pPr>
      <w:r w:rsidRPr="00331BE3">
        <w:rPr>
          <w:rFonts w:ascii="Times New Roman" w:hAnsi="Times New Roman" w:cs="Times New Roman"/>
          <w:b/>
          <w:bCs/>
          <w:sz w:val="24"/>
          <w:szCs w:val="24"/>
        </w:rPr>
        <w:t>XII PASAULIO LIETUVIŲ SPORTO ŽAIDYNIŲ ATIDARYMO RENGINIO ORGANIZAVIMO IR ĮGYVENDINIMO PASLAUGŲ</w:t>
      </w:r>
    </w:p>
    <w:p w14:paraId="7797AA5B" w14:textId="77777777" w:rsidR="00331BE3" w:rsidRPr="00331BE3" w:rsidRDefault="00331BE3" w:rsidP="00331BE3">
      <w:pPr>
        <w:spacing w:after="0" w:line="240" w:lineRule="auto"/>
        <w:jc w:val="center"/>
        <w:rPr>
          <w:rFonts w:ascii="Times New Roman" w:hAnsi="Times New Roman" w:cs="Times New Roman"/>
          <w:b/>
          <w:bCs/>
          <w:sz w:val="24"/>
          <w:szCs w:val="24"/>
        </w:rPr>
      </w:pPr>
      <w:r w:rsidRPr="00331BE3">
        <w:rPr>
          <w:rFonts w:ascii="Times New Roman" w:hAnsi="Times New Roman" w:cs="Times New Roman"/>
          <w:b/>
          <w:bCs/>
          <w:sz w:val="24"/>
          <w:szCs w:val="24"/>
        </w:rPr>
        <w:t>TECHNINĖ SPECIFIKACIJA</w:t>
      </w:r>
    </w:p>
    <w:p w14:paraId="106F4ABD" w14:textId="77777777" w:rsidR="00331BE3" w:rsidRPr="00331BE3" w:rsidRDefault="00331BE3" w:rsidP="00331BE3">
      <w:pPr>
        <w:spacing w:after="0" w:line="240" w:lineRule="auto"/>
        <w:jc w:val="both"/>
        <w:rPr>
          <w:rFonts w:ascii="Times New Roman" w:hAnsi="Times New Roman" w:cs="Times New Roman"/>
          <w:sz w:val="24"/>
          <w:szCs w:val="24"/>
        </w:rPr>
      </w:pPr>
    </w:p>
    <w:p w14:paraId="1892FADF" w14:textId="77777777" w:rsidR="00331BE3" w:rsidRPr="00331BE3" w:rsidRDefault="00331BE3" w:rsidP="00331BE3">
      <w:pPr>
        <w:numPr>
          <w:ilvl w:val="0"/>
          <w:numId w:val="5"/>
        </w:numPr>
        <w:spacing w:after="0" w:line="240" w:lineRule="auto"/>
        <w:ind w:left="709" w:hanging="349"/>
        <w:jc w:val="both"/>
        <w:rPr>
          <w:rFonts w:ascii="Times New Roman" w:hAnsi="Times New Roman" w:cs="Times New Roman"/>
          <w:sz w:val="24"/>
          <w:szCs w:val="24"/>
        </w:rPr>
      </w:pPr>
      <w:r w:rsidRPr="00331BE3">
        <w:rPr>
          <w:rFonts w:ascii="Times New Roman" w:hAnsi="Times New Roman" w:cs="Times New Roman"/>
          <w:sz w:val="24"/>
          <w:szCs w:val="24"/>
        </w:rPr>
        <w:t>ĮVADINĖ INFORMACIJA</w:t>
      </w:r>
    </w:p>
    <w:p w14:paraId="59AEF80E" w14:textId="77777777" w:rsidR="00331BE3" w:rsidRPr="00331BE3" w:rsidRDefault="00331BE3" w:rsidP="00331BE3">
      <w:pPr>
        <w:spacing w:after="0" w:line="240" w:lineRule="auto"/>
        <w:ind w:firstLine="360"/>
        <w:jc w:val="both"/>
        <w:rPr>
          <w:rFonts w:ascii="Times New Roman" w:hAnsi="Times New Roman" w:cs="Times New Roman"/>
          <w:sz w:val="24"/>
          <w:szCs w:val="24"/>
        </w:rPr>
      </w:pPr>
      <w:r w:rsidRPr="00331BE3">
        <w:rPr>
          <w:rFonts w:ascii="Times New Roman" w:hAnsi="Times New Roman" w:cs="Times New Roman"/>
          <w:sz w:val="24"/>
          <w:szCs w:val="24"/>
        </w:rPr>
        <w:t xml:space="preserve">2025 m. vasarą Lietuvoje įvyks XII Pasaulio lietuvių sporto žaidynės. Pasaulio lietuvių sporto žaidynės (PLSŽ) rengiamos nuo 1978 m. Sprendimą rengti žaidynes 1976 m. lapkričio 20 d. priėmė Šiaurės Amerikos lietuvių fizinio auklėjimo ir sporto sąjungos (ŠALFASS) suvažiavimas. Žaidynių tikslas aktyvinti viso pasaulio lietuvių sportinę veiklą ir palaikyti lietuvybę. </w:t>
      </w:r>
    </w:p>
    <w:p w14:paraId="286F1006" w14:textId="77777777" w:rsidR="00331BE3" w:rsidRPr="00331BE3" w:rsidRDefault="00331BE3" w:rsidP="00331BE3">
      <w:pPr>
        <w:spacing w:after="0" w:line="240" w:lineRule="auto"/>
        <w:ind w:firstLine="360"/>
        <w:rPr>
          <w:rFonts w:ascii="Times New Roman" w:hAnsi="Times New Roman" w:cs="Times New Roman"/>
          <w:sz w:val="24"/>
          <w:szCs w:val="24"/>
        </w:rPr>
      </w:pPr>
      <w:r w:rsidRPr="00331BE3">
        <w:rPr>
          <w:rFonts w:ascii="Times New Roman" w:hAnsi="Times New Roman" w:cs="Times New Roman"/>
          <w:sz w:val="24"/>
          <w:szCs w:val="24"/>
        </w:rPr>
        <w:t>PLSŽ organizavimo dokumentai: https://www.sportozaidynes.lt/informacija/dokumentai/.</w:t>
      </w:r>
    </w:p>
    <w:p w14:paraId="47C66EFA" w14:textId="77777777" w:rsidR="00331BE3" w:rsidRPr="00331BE3" w:rsidRDefault="00331BE3" w:rsidP="00331BE3">
      <w:pPr>
        <w:spacing w:after="0" w:line="240" w:lineRule="auto"/>
        <w:ind w:firstLine="360"/>
        <w:jc w:val="both"/>
        <w:rPr>
          <w:rFonts w:ascii="Times New Roman" w:hAnsi="Times New Roman" w:cs="Times New Roman"/>
          <w:sz w:val="24"/>
          <w:szCs w:val="24"/>
        </w:rPr>
      </w:pPr>
      <w:r w:rsidRPr="00331BE3">
        <w:rPr>
          <w:rFonts w:ascii="Times New Roman" w:hAnsi="Times New Roman" w:cs="Times New Roman"/>
          <w:sz w:val="24"/>
          <w:szCs w:val="24"/>
        </w:rPr>
        <w:t>PLSŽ šūkis – „Aš myliu Lietuvą“.</w:t>
      </w:r>
    </w:p>
    <w:p w14:paraId="229C3A86" w14:textId="77777777" w:rsidR="00331BE3" w:rsidRPr="00331BE3" w:rsidRDefault="00331BE3" w:rsidP="00331BE3">
      <w:pPr>
        <w:spacing w:after="0" w:line="240" w:lineRule="auto"/>
        <w:ind w:firstLine="360"/>
        <w:jc w:val="both"/>
        <w:rPr>
          <w:rFonts w:ascii="Times New Roman" w:hAnsi="Times New Roman" w:cs="Times New Roman"/>
          <w:sz w:val="24"/>
          <w:szCs w:val="24"/>
        </w:rPr>
      </w:pPr>
    </w:p>
    <w:p w14:paraId="5E7DE804" w14:textId="77777777" w:rsidR="00331BE3" w:rsidRPr="00331BE3" w:rsidRDefault="00331BE3" w:rsidP="00331BE3">
      <w:pPr>
        <w:pStyle w:val="Sraopastraipa"/>
        <w:numPr>
          <w:ilvl w:val="0"/>
          <w:numId w:val="5"/>
        </w:numPr>
        <w:tabs>
          <w:tab w:val="left" w:pos="709"/>
        </w:tabs>
        <w:suppressAutoHyphens/>
        <w:spacing w:after="0" w:line="240" w:lineRule="auto"/>
        <w:jc w:val="both"/>
        <w:rPr>
          <w:rFonts w:ascii="Times New Roman" w:hAnsi="Times New Roman" w:cs="Times New Roman"/>
          <w:sz w:val="24"/>
          <w:szCs w:val="24"/>
        </w:rPr>
      </w:pPr>
      <w:r w:rsidRPr="00331BE3">
        <w:rPr>
          <w:rFonts w:ascii="Times New Roman" w:hAnsi="Times New Roman" w:cs="Times New Roman"/>
          <w:sz w:val="24"/>
          <w:szCs w:val="24"/>
        </w:rPr>
        <w:t>PIRKIMO OBJEKTAS</w:t>
      </w:r>
    </w:p>
    <w:p w14:paraId="1F3ACA48" w14:textId="77777777" w:rsidR="00331BE3" w:rsidRPr="00331BE3" w:rsidRDefault="00331BE3" w:rsidP="00331BE3">
      <w:pPr>
        <w:tabs>
          <w:tab w:val="left" w:pos="709"/>
          <w:tab w:val="left" w:pos="993"/>
        </w:tabs>
        <w:spacing w:after="0" w:line="240" w:lineRule="auto"/>
        <w:ind w:firstLine="426"/>
        <w:jc w:val="both"/>
        <w:rPr>
          <w:rFonts w:ascii="Times New Roman" w:hAnsi="Times New Roman" w:cs="Times New Roman"/>
          <w:sz w:val="24"/>
          <w:szCs w:val="24"/>
        </w:rPr>
      </w:pPr>
      <w:r w:rsidRPr="00331BE3">
        <w:rPr>
          <w:rFonts w:ascii="Times New Roman" w:hAnsi="Times New Roman" w:cs="Times New Roman"/>
          <w:sz w:val="24"/>
          <w:szCs w:val="24"/>
        </w:rPr>
        <w:t>2.1.</w:t>
      </w:r>
      <w:r w:rsidRPr="00331BE3">
        <w:rPr>
          <w:rFonts w:ascii="Times New Roman" w:hAnsi="Times New Roman" w:cs="Times New Roman"/>
          <w:sz w:val="24"/>
          <w:szCs w:val="24"/>
        </w:rPr>
        <w:tab/>
        <w:t>Perkamos XII Pasaulio lietuvių sporto žaidynių atidarymo renginio organizavimo ir įgyvenimo paslaugos (toliau – Paslaugos).</w:t>
      </w:r>
    </w:p>
    <w:p w14:paraId="2D6EE40E" w14:textId="77777777" w:rsidR="00331BE3" w:rsidRPr="00331BE3" w:rsidRDefault="00331BE3" w:rsidP="00331BE3">
      <w:pPr>
        <w:tabs>
          <w:tab w:val="left" w:pos="993"/>
        </w:tabs>
        <w:spacing w:after="0" w:line="240" w:lineRule="auto"/>
        <w:ind w:firstLine="426"/>
        <w:jc w:val="both"/>
        <w:rPr>
          <w:rFonts w:ascii="Times New Roman" w:hAnsi="Times New Roman" w:cs="Times New Roman"/>
          <w:sz w:val="24"/>
          <w:szCs w:val="24"/>
        </w:rPr>
      </w:pPr>
      <w:r w:rsidRPr="00331BE3">
        <w:rPr>
          <w:rFonts w:ascii="Times New Roman" w:hAnsi="Times New Roman" w:cs="Times New Roman"/>
          <w:sz w:val="24"/>
          <w:szCs w:val="24"/>
        </w:rPr>
        <w:t>2.2.</w:t>
      </w:r>
      <w:r w:rsidRPr="00331BE3">
        <w:rPr>
          <w:rFonts w:ascii="Times New Roman" w:hAnsi="Times New Roman" w:cs="Times New Roman"/>
          <w:sz w:val="24"/>
          <w:szCs w:val="24"/>
        </w:rPr>
        <w:tab/>
        <w:t>Paslaugas sudaro:</w:t>
      </w:r>
    </w:p>
    <w:p w14:paraId="122FB3E5" w14:textId="77777777" w:rsidR="00331BE3" w:rsidRPr="00331BE3" w:rsidRDefault="00331BE3" w:rsidP="00331BE3">
      <w:pPr>
        <w:tabs>
          <w:tab w:val="left" w:pos="709"/>
          <w:tab w:val="left" w:pos="851"/>
          <w:tab w:val="left" w:pos="993"/>
        </w:tabs>
        <w:spacing w:after="0" w:line="240" w:lineRule="auto"/>
        <w:ind w:firstLine="426"/>
        <w:jc w:val="both"/>
        <w:rPr>
          <w:rFonts w:ascii="Times New Roman" w:hAnsi="Times New Roman" w:cs="Times New Roman"/>
          <w:sz w:val="24"/>
          <w:szCs w:val="24"/>
        </w:rPr>
      </w:pPr>
      <w:r w:rsidRPr="00331BE3">
        <w:rPr>
          <w:rFonts w:ascii="Times New Roman" w:hAnsi="Times New Roman" w:cs="Times New Roman"/>
          <w:sz w:val="24"/>
          <w:szCs w:val="24"/>
        </w:rPr>
        <w:t>2.2.1.</w:t>
      </w:r>
      <w:r w:rsidRPr="00331BE3">
        <w:rPr>
          <w:rFonts w:ascii="Times New Roman" w:hAnsi="Times New Roman" w:cs="Times New Roman"/>
          <w:sz w:val="24"/>
          <w:szCs w:val="24"/>
        </w:rPr>
        <w:tab/>
        <w:t xml:space="preserve"> PLSŽ atidarymo renginio detalaus scenarijaus parengimas;</w:t>
      </w:r>
    </w:p>
    <w:p w14:paraId="4B15249E" w14:textId="77777777" w:rsidR="00331BE3" w:rsidRPr="00331BE3" w:rsidRDefault="00331BE3" w:rsidP="00331BE3">
      <w:pPr>
        <w:tabs>
          <w:tab w:val="left" w:pos="851"/>
          <w:tab w:val="left" w:pos="993"/>
        </w:tabs>
        <w:spacing w:after="0" w:line="240" w:lineRule="auto"/>
        <w:ind w:firstLine="426"/>
        <w:jc w:val="both"/>
        <w:rPr>
          <w:rFonts w:ascii="Times New Roman" w:hAnsi="Times New Roman" w:cs="Times New Roman"/>
          <w:sz w:val="24"/>
          <w:szCs w:val="24"/>
        </w:rPr>
      </w:pPr>
      <w:r w:rsidRPr="00331BE3">
        <w:rPr>
          <w:rFonts w:ascii="Times New Roman" w:hAnsi="Times New Roman" w:cs="Times New Roman"/>
          <w:sz w:val="24"/>
          <w:szCs w:val="24"/>
        </w:rPr>
        <w:t>2.2.2.</w:t>
      </w:r>
      <w:r w:rsidRPr="00331BE3">
        <w:rPr>
          <w:rFonts w:ascii="Times New Roman" w:hAnsi="Times New Roman" w:cs="Times New Roman"/>
          <w:sz w:val="24"/>
          <w:szCs w:val="24"/>
        </w:rPr>
        <w:tab/>
        <w:t xml:space="preserve"> renginio vietos paruošimas (papuošimas);</w:t>
      </w:r>
    </w:p>
    <w:p w14:paraId="052AA5BB" w14:textId="77777777" w:rsidR="00331BE3" w:rsidRPr="00331BE3" w:rsidRDefault="00331BE3" w:rsidP="00331BE3">
      <w:pPr>
        <w:tabs>
          <w:tab w:val="left" w:pos="993"/>
        </w:tabs>
        <w:spacing w:after="0" w:line="240" w:lineRule="auto"/>
        <w:ind w:firstLine="426"/>
        <w:jc w:val="both"/>
        <w:rPr>
          <w:rFonts w:ascii="Times New Roman" w:hAnsi="Times New Roman" w:cs="Times New Roman"/>
          <w:sz w:val="24"/>
          <w:szCs w:val="24"/>
        </w:rPr>
      </w:pPr>
      <w:r w:rsidRPr="00331BE3">
        <w:rPr>
          <w:rFonts w:ascii="Times New Roman" w:hAnsi="Times New Roman" w:cs="Times New Roman"/>
          <w:sz w:val="24"/>
          <w:szCs w:val="24"/>
        </w:rPr>
        <w:t>2.2.3.</w:t>
      </w:r>
      <w:r w:rsidRPr="00331BE3">
        <w:rPr>
          <w:rFonts w:ascii="Times New Roman" w:hAnsi="Times New Roman" w:cs="Times New Roman"/>
          <w:sz w:val="24"/>
          <w:szCs w:val="24"/>
        </w:rPr>
        <w:tab/>
        <w:t xml:space="preserve"> renginio aptarnavimas;</w:t>
      </w:r>
    </w:p>
    <w:p w14:paraId="5024B2BA" w14:textId="77777777" w:rsidR="00331BE3" w:rsidRPr="00331BE3" w:rsidRDefault="00331BE3" w:rsidP="00331BE3">
      <w:pPr>
        <w:tabs>
          <w:tab w:val="left" w:pos="993"/>
        </w:tabs>
        <w:spacing w:after="0" w:line="240" w:lineRule="auto"/>
        <w:ind w:firstLine="426"/>
        <w:jc w:val="both"/>
        <w:rPr>
          <w:rFonts w:ascii="Times New Roman" w:hAnsi="Times New Roman" w:cs="Times New Roman"/>
          <w:sz w:val="24"/>
          <w:szCs w:val="24"/>
        </w:rPr>
      </w:pPr>
      <w:r w:rsidRPr="00331BE3">
        <w:rPr>
          <w:rFonts w:ascii="Times New Roman" w:hAnsi="Times New Roman" w:cs="Times New Roman"/>
          <w:sz w:val="24"/>
          <w:szCs w:val="24"/>
        </w:rPr>
        <w:t>2.2.4.</w:t>
      </w:r>
      <w:r w:rsidRPr="00331BE3">
        <w:rPr>
          <w:rFonts w:ascii="Times New Roman" w:hAnsi="Times New Roman" w:cs="Times New Roman"/>
          <w:sz w:val="24"/>
          <w:szCs w:val="24"/>
        </w:rPr>
        <w:tab/>
        <w:t xml:space="preserve"> pramoginė programa renginio metu;</w:t>
      </w:r>
    </w:p>
    <w:p w14:paraId="2AE96176" w14:textId="77777777" w:rsidR="00331BE3" w:rsidRPr="00331BE3" w:rsidRDefault="00331BE3" w:rsidP="00331BE3">
      <w:pPr>
        <w:tabs>
          <w:tab w:val="left" w:pos="993"/>
        </w:tabs>
        <w:spacing w:after="0" w:line="240" w:lineRule="auto"/>
        <w:ind w:firstLine="426"/>
        <w:jc w:val="both"/>
        <w:rPr>
          <w:rFonts w:ascii="Times New Roman" w:hAnsi="Times New Roman" w:cs="Times New Roman"/>
          <w:sz w:val="24"/>
          <w:szCs w:val="24"/>
        </w:rPr>
      </w:pPr>
      <w:r w:rsidRPr="00331BE3">
        <w:rPr>
          <w:rFonts w:ascii="Times New Roman" w:hAnsi="Times New Roman" w:cs="Times New Roman"/>
          <w:sz w:val="24"/>
          <w:szCs w:val="24"/>
        </w:rPr>
        <w:t>2.2.5.</w:t>
      </w:r>
      <w:r w:rsidRPr="00331BE3">
        <w:rPr>
          <w:rFonts w:ascii="Times New Roman" w:hAnsi="Times New Roman" w:cs="Times New Roman"/>
          <w:sz w:val="24"/>
          <w:szCs w:val="24"/>
        </w:rPr>
        <w:tab/>
        <w:t xml:space="preserve"> renginio vedėjo parinkimas;</w:t>
      </w:r>
    </w:p>
    <w:p w14:paraId="564CC82E" w14:textId="77777777" w:rsidR="00331BE3" w:rsidRPr="00331BE3" w:rsidRDefault="00331BE3" w:rsidP="00331BE3">
      <w:pPr>
        <w:tabs>
          <w:tab w:val="left" w:pos="993"/>
        </w:tabs>
        <w:spacing w:after="0" w:line="240" w:lineRule="auto"/>
        <w:ind w:firstLine="426"/>
        <w:jc w:val="both"/>
        <w:rPr>
          <w:rFonts w:ascii="Times New Roman" w:hAnsi="Times New Roman" w:cs="Times New Roman"/>
          <w:sz w:val="24"/>
          <w:szCs w:val="24"/>
        </w:rPr>
      </w:pPr>
      <w:r w:rsidRPr="00331BE3">
        <w:rPr>
          <w:rFonts w:ascii="Times New Roman" w:hAnsi="Times New Roman" w:cs="Times New Roman"/>
          <w:sz w:val="24"/>
          <w:szCs w:val="24"/>
        </w:rPr>
        <w:t>2.2.6.  parengto scenarijaus įgyvendinimas, sklandus renginio pravedimas.</w:t>
      </w:r>
    </w:p>
    <w:p w14:paraId="5AA85E28" w14:textId="77777777" w:rsidR="00331BE3" w:rsidRPr="00331BE3" w:rsidRDefault="00331BE3" w:rsidP="00331BE3">
      <w:pPr>
        <w:spacing w:after="0" w:line="240" w:lineRule="auto"/>
        <w:ind w:firstLine="426"/>
        <w:jc w:val="both"/>
        <w:rPr>
          <w:rFonts w:ascii="Times New Roman" w:hAnsi="Times New Roman" w:cs="Times New Roman"/>
          <w:sz w:val="24"/>
          <w:szCs w:val="24"/>
        </w:rPr>
      </w:pPr>
      <w:r w:rsidRPr="00331BE3">
        <w:rPr>
          <w:rFonts w:ascii="Times New Roman" w:hAnsi="Times New Roman" w:cs="Times New Roman"/>
          <w:sz w:val="24"/>
          <w:szCs w:val="24"/>
        </w:rPr>
        <w:t>2.3. Informacija apie PLSŽ  atidarymo renginį:</w:t>
      </w:r>
    </w:p>
    <w:p w14:paraId="08310F62" w14:textId="77777777" w:rsidR="00331BE3" w:rsidRPr="00331BE3" w:rsidRDefault="00331BE3" w:rsidP="00331BE3">
      <w:pPr>
        <w:spacing w:after="0" w:line="240" w:lineRule="auto"/>
        <w:ind w:firstLine="426"/>
        <w:jc w:val="both"/>
        <w:rPr>
          <w:rFonts w:ascii="Times New Roman" w:hAnsi="Times New Roman" w:cs="Times New Roman"/>
          <w:sz w:val="24"/>
          <w:szCs w:val="24"/>
        </w:rPr>
      </w:pPr>
      <w:r w:rsidRPr="00331BE3">
        <w:rPr>
          <w:rFonts w:ascii="Times New Roman" w:hAnsi="Times New Roman" w:cs="Times New Roman"/>
          <w:sz w:val="24"/>
          <w:szCs w:val="24"/>
        </w:rPr>
        <w:t xml:space="preserve">2.3.1. PLSŽ atidarymo data: </w:t>
      </w:r>
      <w:r w:rsidRPr="00331BE3">
        <w:rPr>
          <w:rFonts w:ascii="Times New Roman" w:hAnsi="Times New Roman" w:cs="Times New Roman"/>
          <w:sz w:val="24"/>
          <w:szCs w:val="24"/>
          <w:u w:val="single"/>
        </w:rPr>
        <w:t>2025 m. liepos 3 d. (ketvirtadienis)</w:t>
      </w:r>
      <w:r w:rsidRPr="00331BE3">
        <w:rPr>
          <w:rFonts w:ascii="Times New Roman" w:hAnsi="Times New Roman" w:cs="Times New Roman"/>
          <w:sz w:val="24"/>
          <w:szCs w:val="24"/>
        </w:rPr>
        <w:t>;</w:t>
      </w:r>
    </w:p>
    <w:p w14:paraId="5D27D6D3" w14:textId="77777777" w:rsidR="00331BE3" w:rsidRPr="00331BE3" w:rsidRDefault="00331BE3" w:rsidP="00331BE3">
      <w:pPr>
        <w:spacing w:after="0" w:line="240" w:lineRule="auto"/>
        <w:ind w:firstLine="426"/>
        <w:jc w:val="both"/>
        <w:rPr>
          <w:rFonts w:ascii="Times New Roman" w:hAnsi="Times New Roman" w:cs="Times New Roman"/>
          <w:sz w:val="24"/>
          <w:szCs w:val="24"/>
        </w:rPr>
      </w:pPr>
      <w:r w:rsidRPr="00331BE3">
        <w:rPr>
          <w:rFonts w:ascii="Times New Roman" w:hAnsi="Times New Roman" w:cs="Times New Roman"/>
          <w:sz w:val="24"/>
          <w:szCs w:val="24"/>
        </w:rPr>
        <w:t>2.3.2. PLSŽ atidarymo renginio pradžia:18 val.;</w:t>
      </w:r>
    </w:p>
    <w:p w14:paraId="5C694DA5" w14:textId="77777777" w:rsidR="00331BE3" w:rsidRPr="00331BE3" w:rsidRDefault="00331BE3" w:rsidP="00331BE3">
      <w:pPr>
        <w:tabs>
          <w:tab w:val="left" w:pos="1296"/>
          <w:tab w:val="left" w:pos="2592"/>
          <w:tab w:val="left" w:pos="3888"/>
          <w:tab w:val="center" w:pos="4844"/>
        </w:tabs>
        <w:spacing w:after="0" w:line="240" w:lineRule="auto"/>
        <w:jc w:val="both"/>
        <w:rPr>
          <w:rFonts w:ascii="Times New Roman" w:hAnsi="Times New Roman" w:cs="Times New Roman"/>
          <w:sz w:val="24"/>
          <w:szCs w:val="24"/>
        </w:rPr>
      </w:pPr>
      <w:r w:rsidRPr="00331BE3">
        <w:rPr>
          <w:rFonts w:ascii="Times New Roman" w:hAnsi="Times New Roman" w:cs="Times New Roman"/>
          <w:sz w:val="24"/>
          <w:szCs w:val="24"/>
        </w:rPr>
        <w:t xml:space="preserve">       2.3.3. Atidarymo renginio trukmė: nuo 1 val. 30 min. iki 2 valandų; </w:t>
      </w:r>
    </w:p>
    <w:p w14:paraId="4ED4897C" w14:textId="77777777" w:rsidR="00331BE3" w:rsidRPr="00331BE3" w:rsidRDefault="00331BE3" w:rsidP="00331BE3">
      <w:pPr>
        <w:tabs>
          <w:tab w:val="left" w:pos="1296"/>
          <w:tab w:val="left" w:pos="2592"/>
          <w:tab w:val="left" w:pos="3888"/>
          <w:tab w:val="center" w:pos="4844"/>
        </w:tabs>
        <w:spacing w:after="0" w:line="240" w:lineRule="auto"/>
        <w:jc w:val="both"/>
        <w:rPr>
          <w:rFonts w:ascii="Times New Roman" w:hAnsi="Times New Roman" w:cs="Times New Roman"/>
          <w:sz w:val="24"/>
          <w:szCs w:val="24"/>
        </w:rPr>
      </w:pPr>
      <w:r w:rsidRPr="00331BE3">
        <w:rPr>
          <w:rFonts w:ascii="Times New Roman" w:hAnsi="Times New Roman" w:cs="Times New Roman"/>
          <w:sz w:val="24"/>
          <w:szCs w:val="24"/>
        </w:rPr>
        <w:t xml:space="preserve">       2.3.4. Renginyje dalyvaus: 2 500  asmenų (dalyvių skaičius preliminarus).</w:t>
      </w:r>
    </w:p>
    <w:p w14:paraId="4AAB2C05" w14:textId="77777777" w:rsidR="00331BE3" w:rsidRPr="00331BE3" w:rsidRDefault="00331BE3" w:rsidP="00331BE3">
      <w:pPr>
        <w:spacing w:after="0" w:line="240" w:lineRule="auto"/>
        <w:jc w:val="both"/>
        <w:rPr>
          <w:rFonts w:ascii="Times New Roman" w:hAnsi="Times New Roman" w:cs="Times New Roman"/>
          <w:sz w:val="24"/>
          <w:szCs w:val="24"/>
        </w:rPr>
      </w:pPr>
      <w:r w:rsidRPr="00331BE3">
        <w:rPr>
          <w:rFonts w:ascii="Times New Roman" w:hAnsi="Times New Roman" w:cs="Times New Roman"/>
          <w:sz w:val="24"/>
          <w:szCs w:val="24"/>
        </w:rPr>
        <w:t xml:space="preserve">       2.3.5. PLSŽ atidarymo renginio vieta: Palangos sporto centro stadionas, esantis Sporto g. 3, Palanga.</w:t>
      </w:r>
    </w:p>
    <w:p w14:paraId="23C48AB8" w14:textId="77777777" w:rsidR="00331BE3" w:rsidRPr="00331BE3" w:rsidRDefault="00331BE3" w:rsidP="00331BE3">
      <w:pPr>
        <w:spacing w:after="0" w:line="240" w:lineRule="auto"/>
        <w:ind w:firstLine="426"/>
        <w:jc w:val="both"/>
        <w:rPr>
          <w:rFonts w:ascii="Times New Roman" w:hAnsi="Times New Roman" w:cs="Times New Roman"/>
          <w:sz w:val="24"/>
          <w:szCs w:val="24"/>
        </w:rPr>
      </w:pPr>
      <w:r w:rsidRPr="00331BE3">
        <w:rPr>
          <w:rFonts w:ascii="Times New Roman" w:hAnsi="Times New Roman" w:cs="Times New Roman"/>
          <w:sz w:val="24"/>
          <w:szCs w:val="24"/>
        </w:rPr>
        <w:t>Renginio vieta yra rezervuota Nacionalinės sporto agentūros prie Lietuvos Respublikos švietimo, mokslo ir sporto ministerijos (toliau – perkančioji organizacija). Į šio pirkimo pasiūlymo kainą Palangos sporto centro stadiono nuomos mokesčio įtraukti nereikia.</w:t>
      </w:r>
    </w:p>
    <w:p w14:paraId="460A7296" w14:textId="77777777" w:rsidR="00331BE3" w:rsidRPr="00331BE3" w:rsidRDefault="00331BE3" w:rsidP="00331BE3">
      <w:pPr>
        <w:tabs>
          <w:tab w:val="left" w:pos="851"/>
        </w:tabs>
        <w:spacing w:after="0" w:line="240" w:lineRule="auto"/>
        <w:ind w:firstLine="426"/>
        <w:jc w:val="both"/>
        <w:rPr>
          <w:rFonts w:ascii="Times New Roman" w:hAnsi="Times New Roman" w:cs="Times New Roman"/>
          <w:sz w:val="24"/>
          <w:szCs w:val="24"/>
        </w:rPr>
      </w:pPr>
      <w:r w:rsidRPr="00331BE3">
        <w:rPr>
          <w:rFonts w:ascii="Times New Roman" w:hAnsi="Times New Roman" w:cs="Times New Roman"/>
          <w:sz w:val="24"/>
          <w:szCs w:val="24"/>
        </w:rPr>
        <w:t>2.4.</w:t>
      </w:r>
      <w:r w:rsidRPr="00331BE3">
        <w:rPr>
          <w:rFonts w:ascii="Times New Roman" w:hAnsi="Times New Roman" w:cs="Times New Roman"/>
          <w:sz w:val="24"/>
          <w:szCs w:val="24"/>
        </w:rPr>
        <w:tab/>
        <w:t>Auditorija:  PLSŽ atidarymo renginio dalyviai ir miesto svečiai.</w:t>
      </w:r>
    </w:p>
    <w:p w14:paraId="19DAB1BF" w14:textId="77777777" w:rsidR="00331BE3" w:rsidRPr="00331BE3" w:rsidRDefault="00331BE3" w:rsidP="00331BE3">
      <w:pPr>
        <w:tabs>
          <w:tab w:val="left" w:pos="851"/>
        </w:tabs>
        <w:spacing w:after="0" w:line="240" w:lineRule="auto"/>
        <w:ind w:firstLine="426"/>
        <w:jc w:val="both"/>
        <w:rPr>
          <w:rFonts w:ascii="Times New Roman" w:hAnsi="Times New Roman" w:cs="Times New Roman"/>
          <w:sz w:val="24"/>
          <w:szCs w:val="24"/>
        </w:rPr>
      </w:pPr>
    </w:p>
    <w:p w14:paraId="75E1AA46" w14:textId="77777777" w:rsidR="00331BE3" w:rsidRPr="00331BE3" w:rsidRDefault="00331BE3" w:rsidP="00331BE3">
      <w:pPr>
        <w:tabs>
          <w:tab w:val="left" w:pos="567"/>
          <w:tab w:val="left" w:pos="709"/>
        </w:tabs>
        <w:spacing w:after="0" w:line="240" w:lineRule="auto"/>
        <w:ind w:firstLine="426"/>
        <w:jc w:val="both"/>
        <w:rPr>
          <w:rFonts w:ascii="Times New Roman" w:hAnsi="Times New Roman" w:cs="Times New Roman"/>
          <w:sz w:val="24"/>
          <w:szCs w:val="24"/>
        </w:rPr>
      </w:pPr>
      <w:r w:rsidRPr="00331BE3">
        <w:rPr>
          <w:rFonts w:ascii="Times New Roman" w:hAnsi="Times New Roman" w:cs="Times New Roman"/>
          <w:sz w:val="24"/>
          <w:szCs w:val="24"/>
        </w:rPr>
        <w:t>3.</w:t>
      </w:r>
      <w:r w:rsidRPr="00331BE3">
        <w:rPr>
          <w:rFonts w:ascii="Times New Roman" w:hAnsi="Times New Roman" w:cs="Times New Roman"/>
          <w:sz w:val="24"/>
          <w:szCs w:val="24"/>
        </w:rPr>
        <w:tab/>
        <w:t>REIKALAVIMAI RENGINIO ORGANIZAVIMUI  BEI ĮGYVENDINIMUI</w:t>
      </w:r>
    </w:p>
    <w:p w14:paraId="6D4E40FA" w14:textId="77777777" w:rsidR="00331BE3" w:rsidRPr="00331BE3" w:rsidRDefault="00331BE3" w:rsidP="00331BE3">
      <w:pPr>
        <w:spacing w:after="0" w:line="240" w:lineRule="auto"/>
        <w:ind w:firstLine="426"/>
        <w:jc w:val="both"/>
        <w:rPr>
          <w:rFonts w:ascii="Times New Roman" w:hAnsi="Times New Roman" w:cs="Times New Roman"/>
          <w:sz w:val="24"/>
          <w:szCs w:val="24"/>
        </w:rPr>
      </w:pPr>
      <w:r w:rsidRPr="00331BE3">
        <w:rPr>
          <w:rFonts w:ascii="Times New Roman" w:hAnsi="Times New Roman" w:cs="Times New Roman"/>
          <w:sz w:val="24"/>
          <w:szCs w:val="24"/>
        </w:rPr>
        <w:t>3.1. Tiekėjo pasiūlyta renginio idėja turi būti originali ir kūrybiška. Renginio scenarijus turi būti detalus ir aiškus. Perkančioji organizacija pasilieka sau teisę teikti siūlymus dėl scenarijaus tikslinimo ar papildymo. Šiuos siūlymus Tiekėjas turi įvertinti ir atsižvelgti į juos, jeigu dėl siūlymų nepasikeičia pirkimo pasiūlymo kaina.</w:t>
      </w:r>
    </w:p>
    <w:p w14:paraId="6E1FB945" w14:textId="77777777" w:rsidR="00331BE3" w:rsidRPr="00331BE3" w:rsidRDefault="00331BE3" w:rsidP="00331BE3">
      <w:pPr>
        <w:spacing w:after="0" w:line="240" w:lineRule="auto"/>
        <w:ind w:left="426"/>
        <w:jc w:val="both"/>
        <w:rPr>
          <w:rFonts w:ascii="Times New Roman" w:hAnsi="Times New Roman" w:cs="Times New Roman"/>
          <w:sz w:val="24"/>
          <w:szCs w:val="24"/>
        </w:rPr>
      </w:pPr>
      <w:r w:rsidRPr="00331BE3">
        <w:rPr>
          <w:rFonts w:ascii="Times New Roman" w:hAnsi="Times New Roman" w:cs="Times New Roman"/>
          <w:sz w:val="24"/>
          <w:szCs w:val="24"/>
        </w:rPr>
        <w:t xml:space="preserve">3.2.Reikalavimai renginio vietos paruošimui: </w:t>
      </w:r>
    </w:p>
    <w:p w14:paraId="52136F0C" w14:textId="77777777" w:rsidR="00331BE3" w:rsidRPr="00331BE3" w:rsidRDefault="00331BE3" w:rsidP="00331BE3">
      <w:pPr>
        <w:spacing w:after="0" w:line="240" w:lineRule="auto"/>
        <w:ind w:firstLine="426"/>
        <w:jc w:val="both"/>
        <w:rPr>
          <w:rFonts w:ascii="Times New Roman" w:hAnsi="Times New Roman" w:cs="Times New Roman"/>
          <w:sz w:val="24"/>
          <w:szCs w:val="24"/>
        </w:rPr>
      </w:pPr>
      <w:r w:rsidRPr="00331BE3">
        <w:rPr>
          <w:rFonts w:ascii="Times New Roman" w:hAnsi="Times New Roman" w:cs="Times New Roman"/>
          <w:sz w:val="24"/>
          <w:szCs w:val="24"/>
        </w:rPr>
        <w:t>3.2.1. Stadiono e</w:t>
      </w:r>
      <w:r w:rsidRPr="00331BE3">
        <w:rPr>
          <w:rFonts w:ascii="Times New Roman" w:eastAsia="MS Mincho" w:hAnsi="Times New Roman" w:cs="Times New Roman"/>
          <w:sz w:val="24"/>
          <w:szCs w:val="24"/>
        </w:rPr>
        <w:t xml:space="preserve">rdvė turi būti išplanuota taip, kad būtų pritaikyta tokiam dalyvių skaičiui, kokiam organizuojamas renginys. </w:t>
      </w:r>
      <w:r w:rsidRPr="00331BE3">
        <w:rPr>
          <w:rFonts w:ascii="Times New Roman" w:hAnsi="Times New Roman" w:cs="Times New Roman"/>
          <w:sz w:val="24"/>
          <w:szCs w:val="24"/>
        </w:rPr>
        <w:t>Renginio vieta turi būti pritaikyta neįgaliųjų asmenų poreikiams</w:t>
      </w:r>
      <w:r w:rsidRPr="00331BE3">
        <w:rPr>
          <w:rFonts w:ascii="Times New Roman" w:eastAsia="MS Mincho" w:hAnsi="Times New Roman" w:cs="Times New Roman"/>
          <w:sz w:val="24"/>
          <w:szCs w:val="24"/>
        </w:rPr>
        <w:t>;</w:t>
      </w:r>
    </w:p>
    <w:p w14:paraId="4E97F740" w14:textId="77777777" w:rsidR="00331BE3" w:rsidRPr="00331BE3" w:rsidRDefault="00331BE3" w:rsidP="00331BE3">
      <w:pPr>
        <w:spacing w:after="0" w:line="240" w:lineRule="auto"/>
        <w:ind w:firstLine="426"/>
        <w:jc w:val="both"/>
        <w:rPr>
          <w:rFonts w:ascii="Times New Roman" w:hAnsi="Times New Roman" w:cs="Times New Roman"/>
          <w:sz w:val="24"/>
          <w:szCs w:val="24"/>
        </w:rPr>
      </w:pPr>
      <w:r w:rsidRPr="00331BE3">
        <w:rPr>
          <w:rFonts w:ascii="Times New Roman" w:hAnsi="Times New Roman" w:cs="Times New Roman"/>
          <w:sz w:val="24"/>
          <w:szCs w:val="24"/>
        </w:rPr>
        <w:t>3.2.2. Renginyje turi būti užtikrintas visapusiškas renginio erdvių paruošimas ir papuošimai: scenos dekoravimas, panaudojant PLSŽ emblemą, gėlių kompozicijas ir pan.; įrengta renginio foto sienelė (matmenys ne mažesni nei 4x3 m, foto sienelės grindys ne mažesnio ploto nei 4x2,5 m), įdomaus, netradicinio dizaino, puošta sporto tema ir (arba) gėlėmis ar kt. dekoro priemonėmis, kurios derėtų prie bendros renginio koncepcijos (idėjos);</w:t>
      </w:r>
    </w:p>
    <w:p w14:paraId="36F52E90" w14:textId="77777777" w:rsidR="00331BE3" w:rsidRPr="00331BE3" w:rsidRDefault="00331BE3" w:rsidP="00331BE3">
      <w:pPr>
        <w:spacing w:after="0" w:line="240" w:lineRule="auto"/>
        <w:ind w:firstLine="426"/>
        <w:jc w:val="both"/>
        <w:rPr>
          <w:rFonts w:ascii="Times New Roman" w:hAnsi="Times New Roman" w:cs="Times New Roman"/>
          <w:sz w:val="24"/>
          <w:szCs w:val="24"/>
        </w:rPr>
      </w:pPr>
      <w:r w:rsidRPr="00331BE3">
        <w:rPr>
          <w:rFonts w:ascii="Times New Roman" w:hAnsi="Times New Roman" w:cs="Times New Roman"/>
          <w:sz w:val="24"/>
          <w:szCs w:val="24"/>
        </w:rPr>
        <w:lastRenderedPageBreak/>
        <w:t>3.2.3. Atidarymo renginyje turėtų būti: sportininkų eisena, oficialios sveikinimo kalbos, trenerių ir teisėjų priesaikos, oficialus PLSŽ atidarymo paskelbimas, pramoginė programa (koncertas). Pramoginės programos trukmė – nuo 60 iki 1 val. 30 min.;</w:t>
      </w:r>
    </w:p>
    <w:p w14:paraId="77081BC2" w14:textId="77777777" w:rsidR="00331BE3" w:rsidRPr="00331BE3" w:rsidRDefault="00331BE3" w:rsidP="00331BE3">
      <w:pPr>
        <w:spacing w:after="0" w:line="240" w:lineRule="auto"/>
        <w:ind w:firstLine="426"/>
        <w:jc w:val="both"/>
        <w:rPr>
          <w:rFonts w:ascii="Times New Roman" w:hAnsi="Times New Roman" w:cs="Times New Roman"/>
          <w:sz w:val="24"/>
          <w:szCs w:val="24"/>
        </w:rPr>
      </w:pPr>
      <w:r w:rsidRPr="00331BE3">
        <w:rPr>
          <w:rFonts w:ascii="Times New Roman" w:hAnsi="Times New Roman" w:cs="Times New Roman"/>
          <w:sz w:val="24"/>
          <w:szCs w:val="24"/>
        </w:rPr>
        <w:t>3.2.4. Atidarymo renginys turi būti paruoštas filmavimui ir transliacijai per nacionalinę televizijos programą.</w:t>
      </w:r>
    </w:p>
    <w:p w14:paraId="0D1DCC54" w14:textId="77777777" w:rsidR="00331BE3" w:rsidRPr="00331BE3" w:rsidRDefault="00331BE3" w:rsidP="00331BE3">
      <w:pPr>
        <w:spacing w:after="0" w:line="240" w:lineRule="auto"/>
        <w:ind w:firstLine="426"/>
        <w:jc w:val="both"/>
        <w:rPr>
          <w:rFonts w:ascii="Times New Roman" w:hAnsi="Times New Roman" w:cs="Times New Roman"/>
          <w:sz w:val="24"/>
          <w:szCs w:val="24"/>
        </w:rPr>
      </w:pPr>
      <w:r w:rsidRPr="00331BE3">
        <w:rPr>
          <w:rFonts w:ascii="Times New Roman" w:hAnsi="Times New Roman" w:cs="Times New Roman"/>
          <w:sz w:val="24"/>
          <w:szCs w:val="24"/>
        </w:rPr>
        <w:t>3.3. Reikalavimai renginio aptarnavimui:</w:t>
      </w:r>
    </w:p>
    <w:p w14:paraId="4B3466E4" w14:textId="77777777" w:rsidR="00331BE3" w:rsidRPr="00331BE3" w:rsidRDefault="00331BE3" w:rsidP="00331BE3">
      <w:pPr>
        <w:spacing w:after="0" w:line="240" w:lineRule="auto"/>
        <w:ind w:firstLine="426"/>
        <w:jc w:val="both"/>
        <w:rPr>
          <w:rFonts w:ascii="Times New Roman" w:hAnsi="Times New Roman" w:cs="Times New Roman"/>
          <w:sz w:val="24"/>
          <w:szCs w:val="24"/>
        </w:rPr>
      </w:pPr>
      <w:r w:rsidRPr="00331BE3">
        <w:rPr>
          <w:rFonts w:ascii="Times New Roman" w:hAnsi="Times New Roman" w:cs="Times New Roman"/>
          <w:sz w:val="24"/>
          <w:szCs w:val="24"/>
        </w:rPr>
        <w:t xml:space="preserve">3.3.1. Likus ne mažiau kaip 1 val. iki renginio pradžios, prie įėjimo į erdvę, kurioje vyks renginys, turi būti paruošti stalai dalyvių registracijai, kur  bus registruojami atvykstantys dalyviai. Dalyvių registraciją atliks perkančiosios organizacijos paskirti asmenys; </w:t>
      </w:r>
    </w:p>
    <w:p w14:paraId="345C1165" w14:textId="77777777" w:rsidR="00331BE3" w:rsidRPr="00331BE3" w:rsidRDefault="00331BE3" w:rsidP="00331BE3">
      <w:pPr>
        <w:spacing w:after="0" w:line="240" w:lineRule="auto"/>
        <w:ind w:firstLine="426"/>
        <w:jc w:val="both"/>
        <w:rPr>
          <w:rFonts w:ascii="Times New Roman" w:hAnsi="Times New Roman" w:cs="Times New Roman"/>
          <w:sz w:val="24"/>
          <w:szCs w:val="24"/>
        </w:rPr>
      </w:pPr>
      <w:r w:rsidRPr="00331BE3">
        <w:rPr>
          <w:rFonts w:ascii="Times New Roman" w:hAnsi="Times New Roman" w:cs="Times New Roman"/>
          <w:sz w:val="24"/>
          <w:szCs w:val="24"/>
        </w:rPr>
        <w:t>3.3.2. Likus ne mažiau kaip 1 val. iki renginio pradžios, tiekėjo atstovas turi užtikrinti, kad visos erdvės būtų tinkamai paruoštos renginiui; tinkamai suderintas garsas ir vaizdas (jei toks bus);  laiku atvyks visi atsakingi ir renginyje dalyvaujantys asmenys, vedėjas, pranešėjas; iškilus nesklandumams, nedelsiant juos spręsti, kad nebūtų sutrikdytas paslaugų teikimas.</w:t>
      </w:r>
    </w:p>
    <w:p w14:paraId="4B141DFE" w14:textId="77777777" w:rsidR="00331BE3" w:rsidRPr="00331BE3" w:rsidRDefault="00331BE3" w:rsidP="00331BE3">
      <w:pPr>
        <w:spacing w:after="0" w:line="240" w:lineRule="auto"/>
        <w:ind w:left="426"/>
        <w:jc w:val="both"/>
        <w:rPr>
          <w:rFonts w:ascii="Times New Roman" w:hAnsi="Times New Roman" w:cs="Times New Roman"/>
          <w:sz w:val="24"/>
          <w:szCs w:val="24"/>
        </w:rPr>
      </w:pPr>
      <w:r w:rsidRPr="00331BE3">
        <w:rPr>
          <w:rFonts w:ascii="Times New Roman" w:hAnsi="Times New Roman" w:cs="Times New Roman"/>
          <w:sz w:val="24"/>
          <w:szCs w:val="24"/>
        </w:rPr>
        <w:t>3.4. Reikalavimai renginio pramoginei programai:</w:t>
      </w:r>
    </w:p>
    <w:p w14:paraId="5DCF6BFE" w14:textId="77777777" w:rsidR="00331BE3" w:rsidRPr="00331BE3" w:rsidRDefault="00331BE3" w:rsidP="00331BE3">
      <w:pPr>
        <w:spacing w:after="0" w:line="240" w:lineRule="auto"/>
        <w:ind w:left="142" w:firstLine="284"/>
        <w:jc w:val="both"/>
        <w:rPr>
          <w:rFonts w:ascii="Times New Roman" w:hAnsi="Times New Roman" w:cs="Times New Roman"/>
          <w:sz w:val="24"/>
          <w:szCs w:val="24"/>
        </w:rPr>
      </w:pPr>
      <w:r w:rsidRPr="00331BE3">
        <w:rPr>
          <w:rFonts w:ascii="Times New Roman" w:hAnsi="Times New Roman" w:cs="Times New Roman"/>
          <w:sz w:val="24"/>
          <w:szCs w:val="24"/>
        </w:rPr>
        <w:t>3.4.1. Tiekėjas turi užtikrinti galimybę rinktis iš 3 galinčių nurodytu laiku dalyvauti renginyje muzikinių grupių ar atlikėjų ir (ar) kitų įvairių žanrų (veiklų) atlikėjų. Muzikinė grupė ar atlikėjas per paskutinius 3 metus turėtų būti surengęs bent 3 koncertus, kurių kiekviename būtų dalyvavę bent 5 000 klausytojų (žiūrovų);</w:t>
      </w:r>
    </w:p>
    <w:p w14:paraId="796EDD7D" w14:textId="77777777" w:rsidR="00331BE3" w:rsidRPr="00331BE3" w:rsidRDefault="00331BE3" w:rsidP="00331BE3">
      <w:pPr>
        <w:spacing w:after="0" w:line="240" w:lineRule="auto"/>
        <w:ind w:firstLine="426"/>
        <w:jc w:val="both"/>
        <w:rPr>
          <w:rFonts w:ascii="Times New Roman" w:hAnsi="Times New Roman" w:cs="Times New Roman"/>
          <w:sz w:val="24"/>
          <w:szCs w:val="24"/>
        </w:rPr>
      </w:pPr>
      <w:r w:rsidRPr="00331BE3">
        <w:rPr>
          <w:rFonts w:ascii="Times New Roman" w:hAnsi="Times New Roman" w:cs="Times New Roman"/>
          <w:sz w:val="24"/>
          <w:szCs w:val="24"/>
        </w:rPr>
        <w:t xml:space="preserve">3.4.2. Muzikiniai kūriniai turi būti atliekami profesionalių atlikėjų. </w:t>
      </w:r>
    </w:p>
    <w:p w14:paraId="2D340C08" w14:textId="77777777" w:rsidR="00331BE3" w:rsidRPr="00331BE3" w:rsidRDefault="00331BE3" w:rsidP="00331BE3">
      <w:pPr>
        <w:spacing w:after="0" w:line="240" w:lineRule="auto"/>
        <w:ind w:firstLine="426"/>
        <w:jc w:val="both"/>
        <w:rPr>
          <w:rFonts w:ascii="Times New Roman" w:hAnsi="Times New Roman" w:cs="Times New Roman"/>
          <w:sz w:val="24"/>
          <w:szCs w:val="24"/>
        </w:rPr>
      </w:pPr>
      <w:r w:rsidRPr="00331BE3">
        <w:rPr>
          <w:rFonts w:ascii="Times New Roman" w:hAnsi="Times New Roman" w:cs="Times New Roman"/>
          <w:sz w:val="24"/>
          <w:szCs w:val="24"/>
        </w:rPr>
        <w:t>3.5. Reikalavimai renginio vedėjui: tiekėjas turi atrinkti ir pasiūlyti perkančiajai organizacijai 3 renginio vedėjus, kurie renginio dieną galėtų dalyvauti renginyje (perkančioji organizacija išsirinks vieną jai tinkamą renginio vedėją). Renginio vedėjas privalo taisyklingai kalbėti lietuvių k. ir, prireikus, anglų k. Renginio vedėjas per paskutinius 3 metus turi būti vedęs bent 5 renginius, kurių kiekviename dalyvavo ne mažiau kaip 2 500 dalyvių ir (arba) kiekvieno renginio metu buvo vykdomos tiesioginės renginio transliacijos per nacionalinę televizijos programą.</w:t>
      </w:r>
    </w:p>
    <w:p w14:paraId="40BE600E" w14:textId="77777777" w:rsidR="00331BE3" w:rsidRPr="00331BE3" w:rsidRDefault="00331BE3" w:rsidP="00331BE3">
      <w:pPr>
        <w:spacing w:after="0" w:line="240" w:lineRule="auto"/>
        <w:ind w:left="426"/>
        <w:jc w:val="both"/>
        <w:rPr>
          <w:rFonts w:ascii="Times New Roman" w:hAnsi="Times New Roman" w:cs="Times New Roman"/>
          <w:sz w:val="24"/>
          <w:szCs w:val="24"/>
        </w:rPr>
      </w:pPr>
      <w:r w:rsidRPr="00331BE3">
        <w:rPr>
          <w:rFonts w:ascii="Times New Roman" w:hAnsi="Times New Roman" w:cs="Times New Roman"/>
          <w:sz w:val="24"/>
          <w:szCs w:val="24"/>
        </w:rPr>
        <w:t>3.6. Kiti reikalavimai:</w:t>
      </w:r>
    </w:p>
    <w:p w14:paraId="6277C80F" w14:textId="77777777" w:rsidR="00331BE3" w:rsidRPr="00331BE3" w:rsidRDefault="00331BE3" w:rsidP="00331BE3">
      <w:pPr>
        <w:spacing w:after="0" w:line="240" w:lineRule="auto"/>
        <w:ind w:firstLine="426"/>
        <w:jc w:val="both"/>
        <w:rPr>
          <w:rFonts w:ascii="Times New Roman" w:hAnsi="Times New Roman" w:cs="Times New Roman"/>
          <w:sz w:val="24"/>
          <w:szCs w:val="24"/>
        </w:rPr>
      </w:pPr>
      <w:r w:rsidRPr="00331BE3">
        <w:rPr>
          <w:rFonts w:ascii="Times New Roman" w:hAnsi="Times New Roman" w:cs="Times New Roman"/>
          <w:sz w:val="24"/>
          <w:szCs w:val="24"/>
        </w:rPr>
        <w:t>3.6.1. Visiems Techninėje specifikacijoje nurodytiems renginio organizavimo veiksmams teikti turės būti gautas perkančiosios organizacijos pritarimas. Tiekėjas ir jo darbuotojai neturi teisės siūlyti ir teikti dalyviams papildomų paslaugų, negavęs Perkančiosios organizacijos atstovų rašytinio leidimo (siunčiama faksu, elektroniniu paštu arba paštu). Suteikus tokias papildomas paslaugas be perkančiosios organizacijos leidimo, už jas nebus apmokama;</w:t>
      </w:r>
    </w:p>
    <w:p w14:paraId="2842D286" w14:textId="77777777" w:rsidR="00331BE3" w:rsidRPr="00331BE3" w:rsidRDefault="00331BE3" w:rsidP="00331BE3">
      <w:pPr>
        <w:spacing w:after="0" w:line="240" w:lineRule="auto"/>
        <w:ind w:firstLine="284"/>
        <w:jc w:val="both"/>
        <w:rPr>
          <w:rFonts w:ascii="Times New Roman" w:hAnsi="Times New Roman" w:cs="Times New Roman"/>
          <w:sz w:val="24"/>
          <w:szCs w:val="24"/>
        </w:rPr>
      </w:pPr>
      <w:r w:rsidRPr="00331BE3">
        <w:rPr>
          <w:rFonts w:ascii="Times New Roman" w:hAnsi="Times New Roman" w:cs="Times New Roman"/>
          <w:sz w:val="24"/>
          <w:szCs w:val="24"/>
        </w:rPr>
        <w:t xml:space="preserve">   3.6.2. Tiekėjas turi užtikrinti sėkmingą, sklandžią renginio eigą, nepriklausomai nuo to, ar paslaugas suteikia tiekėjas ar jo pasamdytos kitos įmonės ir (ar) fiziniai asmenys;</w:t>
      </w:r>
    </w:p>
    <w:p w14:paraId="269327D0" w14:textId="77777777" w:rsidR="00331BE3" w:rsidRPr="00331BE3" w:rsidRDefault="00331BE3" w:rsidP="00331BE3">
      <w:pPr>
        <w:spacing w:after="0" w:line="240" w:lineRule="auto"/>
        <w:ind w:firstLine="284"/>
        <w:jc w:val="both"/>
        <w:rPr>
          <w:rFonts w:ascii="Times New Roman" w:hAnsi="Times New Roman" w:cs="Times New Roman"/>
          <w:sz w:val="24"/>
          <w:szCs w:val="24"/>
        </w:rPr>
      </w:pPr>
      <w:r w:rsidRPr="00331BE3">
        <w:rPr>
          <w:rFonts w:ascii="Times New Roman" w:hAnsi="Times New Roman" w:cs="Times New Roman"/>
          <w:sz w:val="24"/>
          <w:szCs w:val="24"/>
        </w:rPr>
        <w:t>3.6.3. Tiekėjas turi paskirti kontaktinį asmenį, atsakingą už paslaugų teikimo organizavimą ir kokybę, konsultacijų dalyviams teikimą organizaciniais klausimais pasiruošimo renginiui metu ir renginio metu, kuris būtų organizuojamo renginio projekto vadovas – kontaktinis asmuo iš tiekėjo pusės;</w:t>
      </w:r>
    </w:p>
    <w:p w14:paraId="766B14D3" w14:textId="77777777" w:rsidR="00331BE3" w:rsidRPr="00331BE3" w:rsidRDefault="00331BE3" w:rsidP="00331BE3">
      <w:pPr>
        <w:spacing w:after="0" w:line="240" w:lineRule="auto"/>
        <w:ind w:firstLine="284"/>
        <w:jc w:val="both"/>
        <w:rPr>
          <w:rFonts w:ascii="Times New Roman" w:hAnsi="Times New Roman" w:cs="Times New Roman"/>
          <w:sz w:val="24"/>
          <w:szCs w:val="24"/>
        </w:rPr>
      </w:pPr>
      <w:r w:rsidRPr="00331BE3">
        <w:rPr>
          <w:rFonts w:ascii="Times New Roman" w:hAnsi="Times New Roman" w:cs="Times New Roman"/>
          <w:sz w:val="24"/>
          <w:szCs w:val="24"/>
        </w:rPr>
        <w:t>3.6.4. Tiekėjas, teikdamas Paslaugas, privalo glaudžiai bendradarbiauti su perkančiąja organizacija ir operatyviai reaguoti į pateiktas pastabas ir pageidavimus;</w:t>
      </w:r>
    </w:p>
    <w:p w14:paraId="050AE0B0" w14:textId="77777777" w:rsidR="00331BE3" w:rsidRPr="00331BE3" w:rsidRDefault="00331BE3" w:rsidP="00331BE3">
      <w:pPr>
        <w:tabs>
          <w:tab w:val="left" w:pos="1134"/>
        </w:tabs>
        <w:spacing w:after="0" w:line="240" w:lineRule="auto"/>
        <w:jc w:val="both"/>
        <w:rPr>
          <w:rFonts w:ascii="Times New Roman" w:hAnsi="Times New Roman" w:cs="Times New Roman"/>
          <w:sz w:val="24"/>
          <w:szCs w:val="24"/>
        </w:rPr>
      </w:pPr>
      <w:r w:rsidRPr="00331BE3">
        <w:rPr>
          <w:rFonts w:ascii="Times New Roman" w:hAnsi="Times New Roman" w:cs="Times New Roman"/>
          <w:sz w:val="24"/>
          <w:szCs w:val="24"/>
        </w:rPr>
        <w:t xml:space="preserve">     3.6.5. Tiekėjas, teikdamas Paslaugas, privalo laikytis visų Europos Sąjungos ir Lietuvos Respublikos nacionalinių tesės aktų, reglamentuojančių asmens duomenų apsaugą, įskaitant, bet neapsiribojant, 2016 m. balandžio 27 d. Europos Parlamento ir Tarybos reglamentą (ES) 2016/679 dėl fizinių asmenų apsaugos tvarkant asmens duomenis ir dėl laisvo tokių duomenų judėjimo, ir kuriuo panaikinama Direktyva 95/46/EB (Bendrasis duomenų apsaugos reglamentas) ir Lietuvos Respublikos asmens duomenų teisinės apsaugos įstatymą.</w:t>
      </w:r>
    </w:p>
    <w:p w14:paraId="0D5A6122" w14:textId="77777777" w:rsidR="00331BE3" w:rsidRPr="00331BE3" w:rsidRDefault="00331BE3" w:rsidP="00331BE3">
      <w:pPr>
        <w:spacing w:after="0" w:line="240" w:lineRule="auto"/>
        <w:jc w:val="both"/>
        <w:rPr>
          <w:rFonts w:ascii="Times New Roman" w:hAnsi="Times New Roman" w:cs="Times New Roman"/>
          <w:sz w:val="24"/>
          <w:szCs w:val="24"/>
        </w:rPr>
      </w:pPr>
      <w:r w:rsidRPr="00331BE3">
        <w:rPr>
          <w:rFonts w:ascii="Times New Roman" w:hAnsi="Times New Roman" w:cs="Times New Roman"/>
          <w:sz w:val="24"/>
          <w:szCs w:val="24"/>
        </w:rPr>
        <w:t xml:space="preserve">      3.6.6. Tiekėjas, teikdamas Paslaugas, privalo taikyti aplinkos apsaugos kriterijus:</w:t>
      </w:r>
    </w:p>
    <w:p w14:paraId="5F4D1ABC" w14:textId="77777777" w:rsidR="00331BE3" w:rsidRPr="00331BE3" w:rsidRDefault="00331BE3" w:rsidP="00331BE3">
      <w:pPr>
        <w:spacing w:after="0" w:line="240" w:lineRule="auto"/>
        <w:jc w:val="both"/>
        <w:rPr>
          <w:rFonts w:ascii="Times New Roman" w:hAnsi="Times New Roman" w:cs="Times New Roman"/>
          <w:sz w:val="24"/>
          <w:szCs w:val="24"/>
        </w:rPr>
      </w:pPr>
      <w:r w:rsidRPr="00331BE3">
        <w:rPr>
          <w:rFonts w:ascii="Times New Roman" w:hAnsi="Times New Roman" w:cs="Times New Roman"/>
          <w:sz w:val="24"/>
          <w:szCs w:val="24"/>
        </w:rPr>
        <w:t xml:space="preserve">      3.6.6.1. renginyje naudojamas popierius, raštinės prekės turi atitikti minimalius aplinkos apsaugos kriterijus (reikalavimai, kurie nustatyti rašymui, spausdinimui, kopijavimui naudojamam perdirbtam popieriui); </w:t>
      </w:r>
    </w:p>
    <w:p w14:paraId="2C077FC8" w14:textId="77777777" w:rsidR="00331BE3" w:rsidRPr="00331BE3" w:rsidRDefault="00331BE3" w:rsidP="00331BE3">
      <w:pPr>
        <w:spacing w:after="0" w:line="240" w:lineRule="auto"/>
        <w:jc w:val="both"/>
        <w:rPr>
          <w:rFonts w:ascii="Times New Roman" w:hAnsi="Times New Roman" w:cs="Times New Roman"/>
          <w:sz w:val="24"/>
          <w:szCs w:val="24"/>
        </w:rPr>
      </w:pPr>
      <w:r w:rsidRPr="00331BE3">
        <w:rPr>
          <w:rFonts w:ascii="Times New Roman" w:hAnsi="Times New Roman" w:cs="Times New Roman"/>
          <w:sz w:val="24"/>
          <w:szCs w:val="24"/>
        </w:rPr>
        <w:t xml:space="preserve">      3.6.6.2. atliekos turi būti rūšiuojamos jų susidarymo vietoje;</w:t>
      </w:r>
    </w:p>
    <w:p w14:paraId="36BDDB32" w14:textId="77777777" w:rsidR="00331BE3" w:rsidRPr="00331BE3" w:rsidRDefault="00331BE3" w:rsidP="00331BE3">
      <w:pPr>
        <w:spacing w:after="0" w:line="240" w:lineRule="auto"/>
        <w:jc w:val="both"/>
        <w:rPr>
          <w:rFonts w:ascii="Times New Roman" w:hAnsi="Times New Roman" w:cs="Times New Roman"/>
          <w:sz w:val="24"/>
          <w:szCs w:val="24"/>
        </w:rPr>
      </w:pPr>
      <w:r w:rsidRPr="00331BE3">
        <w:rPr>
          <w:rFonts w:ascii="Times New Roman" w:hAnsi="Times New Roman" w:cs="Times New Roman"/>
          <w:sz w:val="24"/>
          <w:szCs w:val="24"/>
        </w:rPr>
        <w:t xml:space="preserve">      3.6.6.3. jeigu bus naudojama dalomoji medžiaga, ji gali būti išsiųsta renginių dalyviams savanoriams  elektroniniu paštu prieš renginius arba atspausdinta ant abiejų lapo pusių ir padalinta renginių dalyviams renginio metu;</w:t>
      </w:r>
    </w:p>
    <w:p w14:paraId="2C8EE834" w14:textId="77777777" w:rsidR="00331BE3" w:rsidRPr="00331BE3" w:rsidRDefault="00331BE3" w:rsidP="00331BE3">
      <w:pPr>
        <w:spacing w:after="0" w:line="240" w:lineRule="auto"/>
        <w:jc w:val="both"/>
        <w:rPr>
          <w:rFonts w:ascii="Times New Roman" w:hAnsi="Times New Roman" w:cs="Times New Roman"/>
          <w:sz w:val="24"/>
          <w:szCs w:val="24"/>
        </w:rPr>
      </w:pPr>
      <w:r w:rsidRPr="00331BE3">
        <w:rPr>
          <w:rFonts w:ascii="Times New Roman" w:hAnsi="Times New Roman" w:cs="Times New Roman"/>
          <w:sz w:val="24"/>
          <w:szCs w:val="24"/>
        </w:rPr>
        <w:lastRenderedPageBreak/>
        <w:t xml:space="preserve">      3.6.6.4. Tiekėjas privalo renginių metu palaikyti švarą ir pasibaigus renginiams sutvarkyti renginių teritorijas Palangos sporto centre.</w:t>
      </w:r>
    </w:p>
    <w:p w14:paraId="016EE0F8" w14:textId="77777777" w:rsidR="00331BE3" w:rsidRPr="00331BE3" w:rsidRDefault="00331BE3" w:rsidP="00331BE3">
      <w:pPr>
        <w:spacing w:after="0" w:line="240" w:lineRule="auto"/>
        <w:ind w:left="426"/>
        <w:jc w:val="both"/>
        <w:rPr>
          <w:rFonts w:ascii="Times New Roman" w:hAnsi="Times New Roman" w:cs="Times New Roman"/>
          <w:sz w:val="24"/>
          <w:szCs w:val="24"/>
        </w:rPr>
      </w:pPr>
    </w:p>
    <w:p w14:paraId="15B947EA" w14:textId="77777777" w:rsidR="00331BE3" w:rsidRPr="00331BE3" w:rsidRDefault="00331BE3" w:rsidP="00331BE3">
      <w:pPr>
        <w:spacing w:after="0" w:line="240" w:lineRule="auto"/>
        <w:ind w:left="426"/>
        <w:jc w:val="both"/>
        <w:rPr>
          <w:rFonts w:ascii="Times New Roman" w:hAnsi="Times New Roman" w:cs="Times New Roman"/>
          <w:sz w:val="24"/>
          <w:szCs w:val="24"/>
        </w:rPr>
      </w:pPr>
      <w:r w:rsidRPr="00331BE3">
        <w:rPr>
          <w:rFonts w:ascii="Times New Roman" w:hAnsi="Times New Roman" w:cs="Times New Roman"/>
          <w:sz w:val="24"/>
          <w:szCs w:val="24"/>
        </w:rPr>
        <w:t>4. REIKALAVIMAI TIEKĖJO TECHNINIAM PASIŪLYMUI</w:t>
      </w:r>
    </w:p>
    <w:p w14:paraId="000889DF" w14:textId="77777777" w:rsidR="00331BE3" w:rsidRPr="00331BE3" w:rsidRDefault="00331BE3" w:rsidP="00331BE3">
      <w:pPr>
        <w:spacing w:after="0" w:line="240" w:lineRule="auto"/>
        <w:ind w:left="426"/>
        <w:jc w:val="both"/>
        <w:rPr>
          <w:rFonts w:ascii="Times New Roman" w:hAnsi="Times New Roman" w:cs="Times New Roman"/>
          <w:sz w:val="24"/>
          <w:szCs w:val="24"/>
        </w:rPr>
      </w:pPr>
      <w:r w:rsidRPr="00331BE3">
        <w:rPr>
          <w:rFonts w:ascii="Times New Roman" w:hAnsi="Times New Roman" w:cs="Times New Roman"/>
          <w:sz w:val="24"/>
          <w:szCs w:val="24"/>
        </w:rPr>
        <w:t>4.1. Tiekėjo techniniame pasiūlyme turi būti:</w:t>
      </w:r>
    </w:p>
    <w:p w14:paraId="629DCEEB" w14:textId="77777777" w:rsidR="00331BE3" w:rsidRPr="00331BE3" w:rsidRDefault="00331BE3" w:rsidP="00331BE3">
      <w:pPr>
        <w:spacing w:after="0" w:line="240" w:lineRule="auto"/>
        <w:ind w:firstLine="426"/>
        <w:jc w:val="both"/>
        <w:rPr>
          <w:rFonts w:ascii="Times New Roman" w:hAnsi="Times New Roman" w:cs="Times New Roman"/>
          <w:sz w:val="24"/>
          <w:szCs w:val="24"/>
        </w:rPr>
      </w:pPr>
      <w:r w:rsidRPr="00331BE3">
        <w:rPr>
          <w:rFonts w:ascii="Times New Roman" w:hAnsi="Times New Roman" w:cs="Times New Roman"/>
          <w:sz w:val="24"/>
          <w:szCs w:val="24"/>
        </w:rPr>
        <w:t>4.1.1. pasiūlyti 3 (trys) šioje techninėje specifikacijoje nustatytus reikalavimus atitinkantys galimi renginio vedėjai. Kartu turi būti pateiktas išankstinis susitarimas (arba preliminari sutartis / ketinimų protokolas), patvirtinantis, kad tiekėjui laimėjus konkursą, siūlomi vedėjai renginio metu galės teikti paslaugas;</w:t>
      </w:r>
    </w:p>
    <w:p w14:paraId="5B17F795" w14:textId="77777777" w:rsidR="00331BE3" w:rsidRPr="00331BE3" w:rsidRDefault="00331BE3" w:rsidP="00331BE3">
      <w:pPr>
        <w:spacing w:after="0" w:line="240" w:lineRule="auto"/>
        <w:ind w:firstLine="426"/>
        <w:jc w:val="both"/>
        <w:rPr>
          <w:rFonts w:ascii="Times New Roman" w:hAnsi="Times New Roman" w:cs="Times New Roman"/>
          <w:sz w:val="24"/>
          <w:szCs w:val="24"/>
        </w:rPr>
      </w:pPr>
      <w:r w:rsidRPr="00331BE3">
        <w:rPr>
          <w:rFonts w:ascii="Times New Roman" w:hAnsi="Times New Roman" w:cs="Times New Roman"/>
          <w:sz w:val="24"/>
          <w:szCs w:val="24"/>
        </w:rPr>
        <w:t>4.1.2. pasiūlyti 3 (trys) šioje techninėje specifikacijoje nustatytus reikalavimus atitinkančius pramoginės programos atlikėjus: muzikines grupes ar pavienius atlikėjus kiekvienam renginiui. Kartu turi būti pateiktas išankstinis susitarimas (preliminari sutartis ir (arba) ketinimų protokolas), patvirtinantis, kad tiekėjui laimėjus konkursą, siūlomi atlikėjai renginio metu galės teikti paslaugas;</w:t>
      </w:r>
    </w:p>
    <w:p w14:paraId="4181F5B5" w14:textId="77777777" w:rsidR="00331BE3" w:rsidRPr="00331BE3" w:rsidRDefault="00331BE3" w:rsidP="00331BE3">
      <w:pPr>
        <w:spacing w:after="0" w:line="240" w:lineRule="auto"/>
        <w:ind w:firstLine="426"/>
        <w:jc w:val="both"/>
        <w:rPr>
          <w:rFonts w:ascii="Times New Roman" w:hAnsi="Times New Roman" w:cs="Times New Roman"/>
          <w:sz w:val="24"/>
          <w:szCs w:val="24"/>
        </w:rPr>
      </w:pPr>
      <w:r w:rsidRPr="00331BE3">
        <w:rPr>
          <w:rFonts w:ascii="Times New Roman" w:hAnsi="Times New Roman" w:cs="Times New Roman"/>
          <w:sz w:val="24"/>
          <w:szCs w:val="24"/>
        </w:rPr>
        <w:t>4.1.3. nurodyti asmenys, atsakingi už renginio organizavimą ir bendravimą su perkančiąja organizacija, pasiruošimo renginiui metu.</w:t>
      </w:r>
    </w:p>
    <w:p w14:paraId="31BBEDC8" w14:textId="77777777" w:rsidR="00331BE3" w:rsidRPr="00331BE3" w:rsidRDefault="00331BE3" w:rsidP="00331BE3">
      <w:pPr>
        <w:jc w:val="both"/>
        <w:rPr>
          <w:rFonts w:ascii="Times New Roman" w:hAnsi="Times New Roman" w:cs="Times New Roman"/>
          <w:sz w:val="24"/>
          <w:szCs w:val="24"/>
        </w:rPr>
      </w:pPr>
    </w:p>
    <w:p w14:paraId="119DE102" w14:textId="77777777" w:rsidR="00331BE3" w:rsidRPr="00331BE3" w:rsidRDefault="00331BE3" w:rsidP="00331BE3">
      <w:pPr>
        <w:rPr>
          <w:rFonts w:ascii="Times New Roman" w:hAnsi="Times New Roman" w:cs="Times New Roman"/>
          <w:sz w:val="24"/>
          <w:szCs w:val="24"/>
        </w:rPr>
      </w:pPr>
    </w:p>
    <w:p w14:paraId="419C48B3" w14:textId="2B6B79C3" w:rsidR="00331BE3" w:rsidRPr="00331BE3" w:rsidRDefault="00331BE3">
      <w:pPr>
        <w:spacing w:after="160" w:line="259" w:lineRule="auto"/>
        <w:rPr>
          <w:rFonts w:ascii="Times New Roman" w:hAnsi="Times New Roman" w:cs="Times New Roman"/>
          <w:sz w:val="24"/>
          <w:szCs w:val="24"/>
        </w:rPr>
      </w:pPr>
      <w:r w:rsidRPr="00331BE3">
        <w:rPr>
          <w:rFonts w:ascii="Times New Roman" w:hAnsi="Times New Roman" w:cs="Times New Roman"/>
          <w:sz w:val="24"/>
          <w:szCs w:val="24"/>
        </w:rPr>
        <w:br w:type="page"/>
      </w:r>
    </w:p>
    <w:p w14:paraId="552AF133" w14:textId="77777777" w:rsidR="00331BE3" w:rsidRPr="00331BE3" w:rsidRDefault="00331BE3" w:rsidP="00331B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jc w:val="both"/>
        <w:rPr>
          <w:rFonts w:ascii="Times New Roman" w:hAnsi="Times New Roman" w:cs="Times New Roman"/>
          <w:sz w:val="24"/>
          <w:szCs w:val="24"/>
        </w:rPr>
      </w:pPr>
    </w:p>
    <w:p w14:paraId="7F0535AF" w14:textId="77777777" w:rsidR="00331BE3" w:rsidRPr="00331BE3" w:rsidRDefault="00331BE3" w:rsidP="00331B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jc w:val="both"/>
        <w:rPr>
          <w:rFonts w:ascii="Times New Roman" w:hAnsi="Times New Roman" w:cs="Times New Roman"/>
          <w:sz w:val="24"/>
          <w:szCs w:val="24"/>
        </w:rPr>
      </w:pPr>
    </w:p>
    <w:p w14:paraId="0E3B4747" w14:textId="77777777" w:rsidR="00331BE3" w:rsidRPr="00331BE3" w:rsidRDefault="00331BE3" w:rsidP="00331BE3">
      <w:pPr>
        <w:spacing w:after="0" w:line="240" w:lineRule="auto"/>
        <w:jc w:val="center"/>
        <w:rPr>
          <w:rFonts w:ascii="Times New Roman" w:hAnsi="Times New Roman" w:cs="Times New Roman"/>
          <w:b/>
          <w:bCs/>
          <w:sz w:val="24"/>
          <w:szCs w:val="24"/>
        </w:rPr>
      </w:pPr>
      <w:r w:rsidRPr="00331BE3">
        <w:rPr>
          <w:rFonts w:ascii="Times New Roman" w:hAnsi="Times New Roman" w:cs="Times New Roman"/>
          <w:b/>
          <w:bCs/>
          <w:sz w:val="24"/>
          <w:szCs w:val="24"/>
        </w:rPr>
        <w:t>XII PASAULIO LIETUVIŲ SPORTO ŽAIDYNIŲ UŽDARYMO RENGINIO ORGANIZAVIMO IR ĮGYVENDINIMO PASLAUGŲ</w:t>
      </w:r>
    </w:p>
    <w:p w14:paraId="132A3740" w14:textId="77777777" w:rsidR="00331BE3" w:rsidRPr="00331BE3" w:rsidRDefault="00331BE3" w:rsidP="00331BE3">
      <w:pPr>
        <w:spacing w:after="0" w:line="240" w:lineRule="auto"/>
        <w:jc w:val="center"/>
        <w:rPr>
          <w:rFonts w:ascii="Times New Roman" w:hAnsi="Times New Roman" w:cs="Times New Roman"/>
          <w:b/>
          <w:bCs/>
          <w:sz w:val="24"/>
          <w:szCs w:val="24"/>
        </w:rPr>
      </w:pPr>
      <w:r w:rsidRPr="00331BE3">
        <w:rPr>
          <w:rFonts w:ascii="Times New Roman" w:hAnsi="Times New Roman" w:cs="Times New Roman"/>
          <w:b/>
          <w:bCs/>
          <w:sz w:val="24"/>
          <w:szCs w:val="24"/>
        </w:rPr>
        <w:t>TECHNINĖ SPECIFIKACIJA</w:t>
      </w:r>
    </w:p>
    <w:p w14:paraId="55965E87" w14:textId="77777777" w:rsidR="00331BE3" w:rsidRPr="00331BE3" w:rsidRDefault="00331BE3" w:rsidP="00331BE3">
      <w:pPr>
        <w:spacing w:after="0" w:line="240" w:lineRule="auto"/>
        <w:jc w:val="both"/>
        <w:rPr>
          <w:rFonts w:ascii="Times New Roman" w:hAnsi="Times New Roman" w:cs="Times New Roman"/>
          <w:sz w:val="24"/>
          <w:szCs w:val="24"/>
        </w:rPr>
      </w:pPr>
    </w:p>
    <w:p w14:paraId="04B53770" w14:textId="77777777" w:rsidR="00331BE3" w:rsidRPr="00331BE3" w:rsidRDefault="00331BE3" w:rsidP="00331BE3">
      <w:pPr>
        <w:numPr>
          <w:ilvl w:val="0"/>
          <w:numId w:val="6"/>
        </w:numPr>
        <w:spacing w:after="0" w:line="240" w:lineRule="auto"/>
        <w:jc w:val="both"/>
        <w:rPr>
          <w:rFonts w:ascii="Times New Roman" w:hAnsi="Times New Roman" w:cs="Times New Roman"/>
          <w:sz w:val="24"/>
          <w:szCs w:val="24"/>
        </w:rPr>
      </w:pPr>
      <w:r w:rsidRPr="00331BE3">
        <w:rPr>
          <w:rFonts w:ascii="Times New Roman" w:hAnsi="Times New Roman" w:cs="Times New Roman"/>
          <w:sz w:val="24"/>
          <w:szCs w:val="24"/>
        </w:rPr>
        <w:t>ĮVADINĖ INFORMACIJA</w:t>
      </w:r>
    </w:p>
    <w:p w14:paraId="371C87B9" w14:textId="77777777" w:rsidR="00331BE3" w:rsidRPr="00331BE3" w:rsidRDefault="00331BE3" w:rsidP="00331BE3">
      <w:pPr>
        <w:spacing w:after="0" w:line="240" w:lineRule="auto"/>
        <w:ind w:firstLine="360"/>
        <w:jc w:val="both"/>
        <w:rPr>
          <w:rFonts w:ascii="Times New Roman" w:hAnsi="Times New Roman" w:cs="Times New Roman"/>
          <w:sz w:val="24"/>
          <w:szCs w:val="24"/>
        </w:rPr>
      </w:pPr>
      <w:r w:rsidRPr="00331BE3">
        <w:rPr>
          <w:rFonts w:ascii="Times New Roman" w:hAnsi="Times New Roman" w:cs="Times New Roman"/>
          <w:sz w:val="24"/>
          <w:szCs w:val="24"/>
        </w:rPr>
        <w:t xml:space="preserve">2025 m. vasarą Lietuvoje įvyks XII Pasaulio lietuvių sporto žaidynės. Pasaulio lietuvių sporto žaidynės (PLSŽ) rengiamos nuo 1978 m. Sprendimą rengti žaidynes 1976 m. lapkričio 20 d. priėmė Šiaurės Amerikos lietuvių fizinio auklėjimo ir sporto sąjungos (ŠALFASS) suvažiavimas. Žaidynių tikslas aktyvinti viso pasaulio lietuvių sportinę veiklą ir palaikyti lietuvybę. </w:t>
      </w:r>
    </w:p>
    <w:p w14:paraId="5C8F9B59" w14:textId="77777777" w:rsidR="00331BE3" w:rsidRPr="00331BE3" w:rsidRDefault="00331BE3" w:rsidP="00331BE3">
      <w:pPr>
        <w:spacing w:after="0" w:line="240" w:lineRule="auto"/>
        <w:ind w:firstLine="360"/>
        <w:rPr>
          <w:rFonts w:ascii="Times New Roman" w:hAnsi="Times New Roman" w:cs="Times New Roman"/>
          <w:sz w:val="24"/>
          <w:szCs w:val="24"/>
        </w:rPr>
      </w:pPr>
      <w:r w:rsidRPr="00331BE3">
        <w:rPr>
          <w:rFonts w:ascii="Times New Roman" w:hAnsi="Times New Roman" w:cs="Times New Roman"/>
          <w:sz w:val="24"/>
          <w:szCs w:val="24"/>
        </w:rPr>
        <w:t>PLSŽ organizavimo dokumentai: https://www.sportozaidynes.lt/informacija/dokumentai/.</w:t>
      </w:r>
    </w:p>
    <w:p w14:paraId="0C4788B1" w14:textId="77777777" w:rsidR="00331BE3" w:rsidRPr="00331BE3" w:rsidRDefault="00331BE3" w:rsidP="00331BE3">
      <w:pPr>
        <w:spacing w:after="0" w:line="240" w:lineRule="auto"/>
        <w:ind w:firstLine="360"/>
        <w:jc w:val="both"/>
        <w:rPr>
          <w:rFonts w:ascii="Times New Roman" w:hAnsi="Times New Roman" w:cs="Times New Roman"/>
          <w:sz w:val="24"/>
          <w:szCs w:val="24"/>
        </w:rPr>
      </w:pPr>
      <w:r w:rsidRPr="00331BE3">
        <w:rPr>
          <w:rFonts w:ascii="Times New Roman" w:hAnsi="Times New Roman" w:cs="Times New Roman"/>
          <w:sz w:val="24"/>
          <w:szCs w:val="24"/>
        </w:rPr>
        <w:t>PLSŽ šūkis – „Aš myliu Lietuvą“.</w:t>
      </w:r>
    </w:p>
    <w:p w14:paraId="2F539C3C" w14:textId="77777777" w:rsidR="00331BE3" w:rsidRPr="00331BE3" w:rsidRDefault="00331BE3" w:rsidP="00331BE3">
      <w:pPr>
        <w:spacing w:after="0" w:line="240" w:lineRule="auto"/>
        <w:ind w:firstLine="360"/>
        <w:jc w:val="both"/>
        <w:rPr>
          <w:rFonts w:ascii="Times New Roman" w:hAnsi="Times New Roman" w:cs="Times New Roman"/>
          <w:sz w:val="24"/>
          <w:szCs w:val="24"/>
        </w:rPr>
      </w:pPr>
    </w:p>
    <w:p w14:paraId="359D6A89" w14:textId="77777777" w:rsidR="00331BE3" w:rsidRPr="00331BE3" w:rsidRDefault="00331BE3" w:rsidP="00331BE3">
      <w:pPr>
        <w:pStyle w:val="Sraopastraipa"/>
        <w:numPr>
          <w:ilvl w:val="0"/>
          <w:numId w:val="6"/>
        </w:numPr>
        <w:tabs>
          <w:tab w:val="left" w:pos="709"/>
        </w:tabs>
        <w:suppressAutoHyphens/>
        <w:spacing w:after="0" w:line="240" w:lineRule="auto"/>
        <w:jc w:val="both"/>
        <w:rPr>
          <w:rFonts w:ascii="Times New Roman" w:hAnsi="Times New Roman" w:cs="Times New Roman"/>
          <w:sz w:val="24"/>
          <w:szCs w:val="24"/>
        </w:rPr>
      </w:pPr>
      <w:r w:rsidRPr="00331BE3">
        <w:rPr>
          <w:rFonts w:ascii="Times New Roman" w:hAnsi="Times New Roman" w:cs="Times New Roman"/>
          <w:sz w:val="24"/>
          <w:szCs w:val="24"/>
        </w:rPr>
        <w:t>PIRKIMO OBJEKTAS</w:t>
      </w:r>
    </w:p>
    <w:p w14:paraId="730CE135" w14:textId="77777777" w:rsidR="00331BE3" w:rsidRPr="00331BE3" w:rsidRDefault="00331BE3" w:rsidP="00331BE3">
      <w:pPr>
        <w:tabs>
          <w:tab w:val="left" w:pos="709"/>
          <w:tab w:val="left" w:pos="993"/>
        </w:tabs>
        <w:spacing w:after="0" w:line="240" w:lineRule="auto"/>
        <w:ind w:firstLine="426"/>
        <w:jc w:val="both"/>
        <w:rPr>
          <w:rFonts w:ascii="Times New Roman" w:hAnsi="Times New Roman" w:cs="Times New Roman"/>
          <w:sz w:val="24"/>
          <w:szCs w:val="24"/>
        </w:rPr>
      </w:pPr>
      <w:r w:rsidRPr="00331BE3">
        <w:rPr>
          <w:rFonts w:ascii="Times New Roman" w:hAnsi="Times New Roman" w:cs="Times New Roman"/>
          <w:sz w:val="24"/>
          <w:szCs w:val="24"/>
        </w:rPr>
        <w:t>2.1.</w:t>
      </w:r>
      <w:r w:rsidRPr="00331BE3">
        <w:rPr>
          <w:rFonts w:ascii="Times New Roman" w:hAnsi="Times New Roman" w:cs="Times New Roman"/>
          <w:sz w:val="24"/>
          <w:szCs w:val="24"/>
        </w:rPr>
        <w:tab/>
        <w:t>Perkamos XII Pasaulio lietuvių sporto žaidynių uždarymo renginio organizavimo  ir įgyvenimo paslaugos (toliau – Paslaugos).</w:t>
      </w:r>
    </w:p>
    <w:p w14:paraId="5028AD7B" w14:textId="77777777" w:rsidR="00331BE3" w:rsidRPr="00331BE3" w:rsidRDefault="00331BE3" w:rsidP="00331BE3">
      <w:pPr>
        <w:tabs>
          <w:tab w:val="left" w:pos="993"/>
        </w:tabs>
        <w:spacing w:after="0" w:line="240" w:lineRule="auto"/>
        <w:ind w:firstLine="426"/>
        <w:jc w:val="both"/>
        <w:rPr>
          <w:rFonts w:ascii="Times New Roman" w:hAnsi="Times New Roman" w:cs="Times New Roman"/>
          <w:sz w:val="24"/>
          <w:szCs w:val="24"/>
        </w:rPr>
      </w:pPr>
      <w:r w:rsidRPr="00331BE3">
        <w:rPr>
          <w:rFonts w:ascii="Times New Roman" w:hAnsi="Times New Roman" w:cs="Times New Roman"/>
          <w:sz w:val="24"/>
          <w:szCs w:val="24"/>
        </w:rPr>
        <w:t>2.2.</w:t>
      </w:r>
      <w:r w:rsidRPr="00331BE3">
        <w:rPr>
          <w:rFonts w:ascii="Times New Roman" w:hAnsi="Times New Roman" w:cs="Times New Roman"/>
          <w:sz w:val="24"/>
          <w:szCs w:val="24"/>
        </w:rPr>
        <w:tab/>
        <w:t>Paslaugas sudaro:</w:t>
      </w:r>
    </w:p>
    <w:p w14:paraId="43943202" w14:textId="77777777" w:rsidR="00331BE3" w:rsidRPr="00331BE3" w:rsidRDefault="00331BE3" w:rsidP="00331BE3">
      <w:pPr>
        <w:tabs>
          <w:tab w:val="left" w:pos="709"/>
          <w:tab w:val="left" w:pos="851"/>
          <w:tab w:val="left" w:pos="993"/>
        </w:tabs>
        <w:spacing w:after="0" w:line="240" w:lineRule="auto"/>
        <w:ind w:firstLine="426"/>
        <w:jc w:val="both"/>
        <w:rPr>
          <w:rFonts w:ascii="Times New Roman" w:hAnsi="Times New Roman" w:cs="Times New Roman"/>
          <w:sz w:val="24"/>
          <w:szCs w:val="24"/>
        </w:rPr>
      </w:pPr>
      <w:r w:rsidRPr="00331BE3">
        <w:rPr>
          <w:rFonts w:ascii="Times New Roman" w:hAnsi="Times New Roman" w:cs="Times New Roman"/>
          <w:sz w:val="24"/>
          <w:szCs w:val="24"/>
        </w:rPr>
        <w:t>2.2.1.</w:t>
      </w:r>
      <w:r w:rsidRPr="00331BE3">
        <w:rPr>
          <w:rFonts w:ascii="Times New Roman" w:hAnsi="Times New Roman" w:cs="Times New Roman"/>
          <w:sz w:val="24"/>
          <w:szCs w:val="24"/>
        </w:rPr>
        <w:tab/>
        <w:t xml:space="preserve"> PLSŽ uždarymo renginio detalaus scenarijaus parengimas;</w:t>
      </w:r>
    </w:p>
    <w:p w14:paraId="274F46E7" w14:textId="77777777" w:rsidR="00331BE3" w:rsidRPr="00331BE3" w:rsidRDefault="00331BE3" w:rsidP="00331BE3">
      <w:pPr>
        <w:tabs>
          <w:tab w:val="left" w:pos="851"/>
          <w:tab w:val="left" w:pos="993"/>
        </w:tabs>
        <w:spacing w:after="0" w:line="240" w:lineRule="auto"/>
        <w:ind w:firstLine="426"/>
        <w:jc w:val="both"/>
        <w:rPr>
          <w:rFonts w:ascii="Times New Roman" w:hAnsi="Times New Roman" w:cs="Times New Roman"/>
          <w:sz w:val="24"/>
          <w:szCs w:val="24"/>
        </w:rPr>
      </w:pPr>
      <w:r w:rsidRPr="00331BE3">
        <w:rPr>
          <w:rFonts w:ascii="Times New Roman" w:hAnsi="Times New Roman" w:cs="Times New Roman"/>
          <w:sz w:val="24"/>
          <w:szCs w:val="24"/>
        </w:rPr>
        <w:t>2.2.2.</w:t>
      </w:r>
      <w:r w:rsidRPr="00331BE3">
        <w:rPr>
          <w:rFonts w:ascii="Times New Roman" w:hAnsi="Times New Roman" w:cs="Times New Roman"/>
          <w:sz w:val="24"/>
          <w:szCs w:val="24"/>
        </w:rPr>
        <w:tab/>
        <w:t xml:space="preserve"> renginio vietos paruošimas (papuošimas);</w:t>
      </w:r>
    </w:p>
    <w:p w14:paraId="275FCD08" w14:textId="77777777" w:rsidR="00331BE3" w:rsidRPr="00331BE3" w:rsidRDefault="00331BE3" w:rsidP="00331BE3">
      <w:pPr>
        <w:tabs>
          <w:tab w:val="left" w:pos="993"/>
        </w:tabs>
        <w:spacing w:after="0" w:line="240" w:lineRule="auto"/>
        <w:ind w:firstLine="426"/>
        <w:jc w:val="both"/>
        <w:rPr>
          <w:rFonts w:ascii="Times New Roman" w:hAnsi="Times New Roman" w:cs="Times New Roman"/>
          <w:sz w:val="24"/>
          <w:szCs w:val="24"/>
        </w:rPr>
      </w:pPr>
      <w:r w:rsidRPr="00331BE3">
        <w:rPr>
          <w:rFonts w:ascii="Times New Roman" w:hAnsi="Times New Roman" w:cs="Times New Roman"/>
          <w:sz w:val="24"/>
          <w:szCs w:val="24"/>
        </w:rPr>
        <w:t>2.2.3.</w:t>
      </w:r>
      <w:r w:rsidRPr="00331BE3">
        <w:rPr>
          <w:rFonts w:ascii="Times New Roman" w:hAnsi="Times New Roman" w:cs="Times New Roman"/>
          <w:sz w:val="24"/>
          <w:szCs w:val="24"/>
        </w:rPr>
        <w:tab/>
        <w:t xml:space="preserve"> renginio aptarnavimas;</w:t>
      </w:r>
    </w:p>
    <w:p w14:paraId="21497FD4" w14:textId="77777777" w:rsidR="00331BE3" w:rsidRPr="00331BE3" w:rsidRDefault="00331BE3" w:rsidP="00331BE3">
      <w:pPr>
        <w:tabs>
          <w:tab w:val="left" w:pos="993"/>
        </w:tabs>
        <w:spacing w:after="0" w:line="240" w:lineRule="auto"/>
        <w:ind w:firstLine="426"/>
        <w:jc w:val="both"/>
        <w:rPr>
          <w:rFonts w:ascii="Times New Roman" w:hAnsi="Times New Roman" w:cs="Times New Roman"/>
          <w:sz w:val="24"/>
          <w:szCs w:val="24"/>
        </w:rPr>
      </w:pPr>
      <w:r w:rsidRPr="00331BE3">
        <w:rPr>
          <w:rFonts w:ascii="Times New Roman" w:hAnsi="Times New Roman" w:cs="Times New Roman"/>
          <w:sz w:val="24"/>
          <w:szCs w:val="24"/>
        </w:rPr>
        <w:t>2.2.4.</w:t>
      </w:r>
      <w:r w:rsidRPr="00331BE3">
        <w:rPr>
          <w:rFonts w:ascii="Times New Roman" w:hAnsi="Times New Roman" w:cs="Times New Roman"/>
          <w:sz w:val="24"/>
          <w:szCs w:val="24"/>
        </w:rPr>
        <w:tab/>
        <w:t xml:space="preserve"> pramoginė programa renginio metu;</w:t>
      </w:r>
    </w:p>
    <w:p w14:paraId="1BB9AC47" w14:textId="77777777" w:rsidR="00331BE3" w:rsidRPr="00331BE3" w:rsidRDefault="00331BE3" w:rsidP="00331BE3">
      <w:pPr>
        <w:tabs>
          <w:tab w:val="left" w:pos="993"/>
        </w:tabs>
        <w:spacing w:after="0" w:line="240" w:lineRule="auto"/>
        <w:ind w:firstLine="426"/>
        <w:jc w:val="both"/>
        <w:rPr>
          <w:rFonts w:ascii="Times New Roman" w:hAnsi="Times New Roman" w:cs="Times New Roman"/>
          <w:sz w:val="24"/>
          <w:szCs w:val="24"/>
        </w:rPr>
      </w:pPr>
      <w:r w:rsidRPr="00331BE3">
        <w:rPr>
          <w:rFonts w:ascii="Times New Roman" w:hAnsi="Times New Roman" w:cs="Times New Roman"/>
          <w:sz w:val="24"/>
          <w:szCs w:val="24"/>
        </w:rPr>
        <w:t>2.2.5.</w:t>
      </w:r>
      <w:r w:rsidRPr="00331BE3">
        <w:rPr>
          <w:rFonts w:ascii="Times New Roman" w:hAnsi="Times New Roman" w:cs="Times New Roman"/>
          <w:sz w:val="24"/>
          <w:szCs w:val="24"/>
        </w:rPr>
        <w:tab/>
        <w:t xml:space="preserve"> renginio vedėjo parinkimas;</w:t>
      </w:r>
    </w:p>
    <w:p w14:paraId="3D12E57A" w14:textId="77777777" w:rsidR="00331BE3" w:rsidRPr="00331BE3" w:rsidRDefault="00331BE3" w:rsidP="00331BE3">
      <w:pPr>
        <w:tabs>
          <w:tab w:val="left" w:pos="993"/>
        </w:tabs>
        <w:spacing w:after="0" w:line="240" w:lineRule="auto"/>
        <w:ind w:firstLine="426"/>
        <w:jc w:val="both"/>
        <w:rPr>
          <w:rFonts w:ascii="Times New Roman" w:hAnsi="Times New Roman" w:cs="Times New Roman"/>
          <w:sz w:val="24"/>
          <w:szCs w:val="24"/>
        </w:rPr>
      </w:pPr>
      <w:r w:rsidRPr="00331BE3">
        <w:rPr>
          <w:rFonts w:ascii="Times New Roman" w:hAnsi="Times New Roman" w:cs="Times New Roman"/>
          <w:sz w:val="24"/>
          <w:szCs w:val="24"/>
        </w:rPr>
        <w:t>2.2.6.  parengto scenarijaus įgyvendinimas, sklandus renginio pravedimas.</w:t>
      </w:r>
    </w:p>
    <w:p w14:paraId="18FA5051" w14:textId="77777777" w:rsidR="00331BE3" w:rsidRPr="00331BE3" w:rsidRDefault="00331BE3" w:rsidP="00331BE3">
      <w:pPr>
        <w:spacing w:after="0" w:line="240" w:lineRule="auto"/>
        <w:ind w:firstLine="426"/>
        <w:jc w:val="both"/>
        <w:rPr>
          <w:rFonts w:ascii="Times New Roman" w:hAnsi="Times New Roman" w:cs="Times New Roman"/>
          <w:sz w:val="24"/>
          <w:szCs w:val="24"/>
        </w:rPr>
      </w:pPr>
      <w:r w:rsidRPr="00331BE3">
        <w:rPr>
          <w:rFonts w:ascii="Times New Roman" w:hAnsi="Times New Roman" w:cs="Times New Roman"/>
          <w:sz w:val="24"/>
          <w:szCs w:val="24"/>
        </w:rPr>
        <w:t>2.3. Informacija apie uždarymo renginį:</w:t>
      </w:r>
    </w:p>
    <w:p w14:paraId="55E7E27B" w14:textId="77777777" w:rsidR="00331BE3" w:rsidRPr="00331BE3" w:rsidRDefault="00331BE3" w:rsidP="00331BE3">
      <w:pPr>
        <w:spacing w:after="0" w:line="240" w:lineRule="auto"/>
        <w:ind w:firstLine="426"/>
        <w:jc w:val="both"/>
        <w:rPr>
          <w:rFonts w:ascii="Times New Roman" w:hAnsi="Times New Roman" w:cs="Times New Roman"/>
          <w:sz w:val="24"/>
          <w:szCs w:val="24"/>
        </w:rPr>
      </w:pPr>
      <w:r w:rsidRPr="00331BE3">
        <w:rPr>
          <w:rFonts w:ascii="Times New Roman" w:hAnsi="Times New Roman" w:cs="Times New Roman"/>
          <w:sz w:val="24"/>
          <w:szCs w:val="24"/>
        </w:rPr>
        <w:t xml:space="preserve">2.3.1. PLSŽ uždarymo data: </w:t>
      </w:r>
      <w:r w:rsidRPr="00331BE3">
        <w:rPr>
          <w:rFonts w:ascii="Times New Roman" w:hAnsi="Times New Roman" w:cs="Times New Roman"/>
          <w:sz w:val="24"/>
          <w:szCs w:val="24"/>
          <w:u w:val="single"/>
        </w:rPr>
        <w:t>2025 m. liepos 6 d. (sekmadienis)</w:t>
      </w:r>
      <w:r w:rsidRPr="00331BE3">
        <w:rPr>
          <w:rFonts w:ascii="Times New Roman" w:hAnsi="Times New Roman" w:cs="Times New Roman"/>
          <w:sz w:val="24"/>
          <w:szCs w:val="24"/>
        </w:rPr>
        <w:t>;</w:t>
      </w:r>
    </w:p>
    <w:p w14:paraId="3BE86538" w14:textId="77777777" w:rsidR="00331BE3" w:rsidRPr="00331BE3" w:rsidRDefault="00331BE3" w:rsidP="00331BE3">
      <w:pPr>
        <w:tabs>
          <w:tab w:val="left" w:pos="1296"/>
          <w:tab w:val="left" w:pos="2592"/>
          <w:tab w:val="left" w:pos="3888"/>
          <w:tab w:val="center" w:pos="4844"/>
        </w:tabs>
        <w:spacing w:after="0" w:line="240" w:lineRule="auto"/>
        <w:jc w:val="both"/>
        <w:rPr>
          <w:rFonts w:ascii="Times New Roman" w:hAnsi="Times New Roman" w:cs="Times New Roman"/>
          <w:sz w:val="24"/>
          <w:szCs w:val="24"/>
        </w:rPr>
      </w:pPr>
      <w:r w:rsidRPr="00331BE3">
        <w:rPr>
          <w:rFonts w:ascii="Times New Roman" w:hAnsi="Times New Roman" w:cs="Times New Roman"/>
          <w:sz w:val="24"/>
          <w:szCs w:val="24"/>
        </w:rPr>
        <w:t xml:space="preserve">       2.3.2. PLSŽ uždarymo renginio pradžia:19 val. 30 min.</w:t>
      </w:r>
    </w:p>
    <w:p w14:paraId="5D7FFBB2" w14:textId="77777777" w:rsidR="00331BE3" w:rsidRPr="00331BE3" w:rsidRDefault="00331BE3" w:rsidP="00331BE3">
      <w:pPr>
        <w:tabs>
          <w:tab w:val="left" w:pos="1296"/>
          <w:tab w:val="left" w:pos="2592"/>
          <w:tab w:val="left" w:pos="3888"/>
          <w:tab w:val="center" w:pos="4844"/>
        </w:tabs>
        <w:spacing w:after="0" w:line="240" w:lineRule="auto"/>
        <w:jc w:val="both"/>
        <w:rPr>
          <w:rFonts w:ascii="Times New Roman" w:hAnsi="Times New Roman" w:cs="Times New Roman"/>
          <w:sz w:val="24"/>
          <w:szCs w:val="24"/>
        </w:rPr>
      </w:pPr>
      <w:r w:rsidRPr="00331BE3">
        <w:rPr>
          <w:rFonts w:ascii="Times New Roman" w:hAnsi="Times New Roman" w:cs="Times New Roman"/>
          <w:sz w:val="24"/>
          <w:szCs w:val="24"/>
        </w:rPr>
        <w:t xml:space="preserve">       2.3.3. Uždarymo renginio trukmė: nuo 1 val. 30 min. iki 2 valandų.</w:t>
      </w:r>
    </w:p>
    <w:p w14:paraId="11E7BA27" w14:textId="77777777" w:rsidR="00331BE3" w:rsidRPr="00331BE3" w:rsidRDefault="00331BE3" w:rsidP="00331BE3">
      <w:pPr>
        <w:tabs>
          <w:tab w:val="left" w:pos="1296"/>
          <w:tab w:val="left" w:pos="2592"/>
          <w:tab w:val="left" w:pos="3888"/>
          <w:tab w:val="center" w:pos="4844"/>
        </w:tabs>
        <w:spacing w:after="0" w:line="240" w:lineRule="auto"/>
        <w:jc w:val="both"/>
        <w:rPr>
          <w:rFonts w:ascii="Times New Roman" w:hAnsi="Times New Roman" w:cs="Times New Roman"/>
          <w:sz w:val="24"/>
          <w:szCs w:val="24"/>
        </w:rPr>
      </w:pPr>
      <w:r w:rsidRPr="00331BE3">
        <w:rPr>
          <w:rFonts w:ascii="Times New Roman" w:hAnsi="Times New Roman" w:cs="Times New Roman"/>
          <w:sz w:val="24"/>
          <w:szCs w:val="24"/>
        </w:rPr>
        <w:t xml:space="preserve">       2.3.4. Renginyje dalyvaus: 2 500 asmenų (dalyvių skaičius preliminarus).</w:t>
      </w:r>
    </w:p>
    <w:p w14:paraId="01DD1F85" w14:textId="77777777" w:rsidR="00331BE3" w:rsidRPr="00331BE3" w:rsidRDefault="00331BE3" w:rsidP="00331BE3">
      <w:pPr>
        <w:spacing w:after="0" w:line="240" w:lineRule="auto"/>
        <w:jc w:val="both"/>
        <w:rPr>
          <w:rFonts w:ascii="Times New Roman" w:hAnsi="Times New Roman" w:cs="Times New Roman"/>
          <w:sz w:val="24"/>
          <w:szCs w:val="24"/>
        </w:rPr>
      </w:pPr>
      <w:r w:rsidRPr="00331BE3">
        <w:rPr>
          <w:rFonts w:ascii="Times New Roman" w:hAnsi="Times New Roman" w:cs="Times New Roman"/>
          <w:sz w:val="24"/>
          <w:szCs w:val="24"/>
        </w:rPr>
        <w:t xml:space="preserve">       2.3.5. PLSŽ uždarymo renginio vieta: Palangos sporto centro stadionas, esantis Sporto g. 3, Palanga. Renginio vieta yra rezervuota Nacionalinės sporto agentūros prie Lietuvos Respublikos švietimo, mokslo ir sporto ministerijos (toliau – perkančioji organizacija). Į šio pirkimo pasiūlymo kainą Palangos sporto centro stadiono nuomos mokesčio įtraukti nereikia.</w:t>
      </w:r>
    </w:p>
    <w:p w14:paraId="1B0EF162" w14:textId="77777777" w:rsidR="00331BE3" w:rsidRPr="00331BE3" w:rsidRDefault="00331BE3" w:rsidP="00331BE3">
      <w:pPr>
        <w:tabs>
          <w:tab w:val="left" w:pos="851"/>
        </w:tabs>
        <w:spacing w:after="0" w:line="240" w:lineRule="auto"/>
        <w:ind w:firstLine="426"/>
        <w:jc w:val="both"/>
        <w:rPr>
          <w:rFonts w:ascii="Times New Roman" w:hAnsi="Times New Roman" w:cs="Times New Roman"/>
          <w:sz w:val="24"/>
          <w:szCs w:val="24"/>
        </w:rPr>
      </w:pPr>
      <w:r w:rsidRPr="00331BE3">
        <w:rPr>
          <w:rFonts w:ascii="Times New Roman" w:hAnsi="Times New Roman" w:cs="Times New Roman"/>
          <w:sz w:val="24"/>
          <w:szCs w:val="24"/>
        </w:rPr>
        <w:t>2.4.</w:t>
      </w:r>
      <w:r w:rsidRPr="00331BE3">
        <w:rPr>
          <w:rFonts w:ascii="Times New Roman" w:hAnsi="Times New Roman" w:cs="Times New Roman"/>
          <w:sz w:val="24"/>
          <w:szCs w:val="24"/>
        </w:rPr>
        <w:tab/>
        <w:t>Auditorija:  PLSŽ uždarymo renginio dalyviai ir miesto svečiai.</w:t>
      </w:r>
    </w:p>
    <w:p w14:paraId="274EFBB2" w14:textId="77777777" w:rsidR="00331BE3" w:rsidRPr="00331BE3" w:rsidRDefault="00331BE3" w:rsidP="00331BE3">
      <w:pPr>
        <w:tabs>
          <w:tab w:val="left" w:pos="851"/>
        </w:tabs>
        <w:spacing w:after="0" w:line="240" w:lineRule="auto"/>
        <w:ind w:firstLine="426"/>
        <w:jc w:val="both"/>
        <w:rPr>
          <w:rFonts w:ascii="Times New Roman" w:hAnsi="Times New Roman" w:cs="Times New Roman"/>
          <w:sz w:val="24"/>
          <w:szCs w:val="24"/>
        </w:rPr>
      </w:pPr>
    </w:p>
    <w:p w14:paraId="1C1AA3E6" w14:textId="77777777" w:rsidR="00331BE3" w:rsidRPr="00331BE3" w:rsidRDefault="00331BE3" w:rsidP="00331BE3">
      <w:pPr>
        <w:tabs>
          <w:tab w:val="left" w:pos="567"/>
          <w:tab w:val="left" w:pos="709"/>
        </w:tabs>
        <w:spacing w:after="0" w:line="240" w:lineRule="auto"/>
        <w:ind w:firstLine="426"/>
        <w:jc w:val="both"/>
        <w:rPr>
          <w:rFonts w:ascii="Times New Roman" w:hAnsi="Times New Roman" w:cs="Times New Roman"/>
          <w:sz w:val="24"/>
          <w:szCs w:val="24"/>
        </w:rPr>
      </w:pPr>
      <w:r w:rsidRPr="00331BE3">
        <w:rPr>
          <w:rFonts w:ascii="Times New Roman" w:hAnsi="Times New Roman" w:cs="Times New Roman"/>
          <w:sz w:val="24"/>
          <w:szCs w:val="24"/>
        </w:rPr>
        <w:t>3.</w:t>
      </w:r>
      <w:r w:rsidRPr="00331BE3">
        <w:rPr>
          <w:rFonts w:ascii="Times New Roman" w:hAnsi="Times New Roman" w:cs="Times New Roman"/>
          <w:sz w:val="24"/>
          <w:szCs w:val="24"/>
        </w:rPr>
        <w:tab/>
        <w:t>REIKALAVIMAI RENGINIO ORGANIZAVIMUI  IR ĮGYVENDINIMUI</w:t>
      </w:r>
    </w:p>
    <w:p w14:paraId="450E65ED" w14:textId="77777777" w:rsidR="00331BE3" w:rsidRPr="00331BE3" w:rsidRDefault="00331BE3" w:rsidP="00331BE3">
      <w:pPr>
        <w:spacing w:after="0" w:line="240" w:lineRule="auto"/>
        <w:ind w:firstLine="426"/>
        <w:jc w:val="both"/>
        <w:rPr>
          <w:rFonts w:ascii="Times New Roman" w:hAnsi="Times New Roman" w:cs="Times New Roman"/>
          <w:sz w:val="24"/>
          <w:szCs w:val="24"/>
        </w:rPr>
      </w:pPr>
      <w:r w:rsidRPr="00331BE3">
        <w:rPr>
          <w:rFonts w:ascii="Times New Roman" w:hAnsi="Times New Roman" w:cs="Times New Roman"/>
          <w:sz w:val="24"/>
          <w:szCs w:val="24"/>
        </w:rPr>
        <w:t>3.1. Tiekėjo pasiūlytos renginio idėjos turi būti originalios ir kūrybiškos. Renginio scenarijaus turi būti detalus ir aiškus. Perkančioji organizacija pasilieka sau teisę teikti siūlymus dėl scenarijaus tikslinimo ar papildymo. Šiuos siūlymus Tiekėjas  turi įvertinti ir  atsižvelgti į juos, jeigu dėl siūlymų nepasikeičia pirkimo pasiūlymo kaina.</w:t>
      </w:r>
    </w:p>
    <w:p w14:paraId="546917DA" w14:textId="77777777" w:rsidR="00331BE3" w:rsidRPr="00331BE3" w:rsidRDefault="00331BE3" w:rsidP="00331BE3">
      <w:pPr>
        <w:spacing w:after="0" w:line="240" w:lineRule="auto"/>
        <w:ind w:left="426"/>
        <w:jc w:val="both"/>
        <w:rPr>
          <w:rFonts w:ascii="Times New Roman" w:hAnsi="Times New Roman" w:cs="Times New Roman"/>
          <w:sz w:val="24"/>
          <w:szCs w:val="24"/>
        </w:rPr>
      </w:pPr>
      <w:r w:rsidRPr="00331BE3">
        <w:rPr>
          <w:rFonts w:ascii="Times New Roman" w:hAnsi="Times New Roman" w:cs="Times New Roman"/>
          <w:sz w:val="24"/>
          <w:szCs w:val="24"/>
        </w:rPr>
        <w:t xml:space="preserve">3.2.Reikalavimai renginio vietos paruošimui: </w:t>
      </w:r>
    </w:p>
    <w:p w14:paraId="5EC4EF78" w14:textId="77777777" w:rsidR="00331BE3" w:rsidRPr="00331BE3" w:rsidRDefault="00331BE3" w:rsidP="00331BE3">
      <w:pPr>
        <w:spacing w:after="0" w:line="240" w:lineRule="auto"/>
        <w:ind w:firstLine="426"/>
        <w:jc w:val="both"/>
        <w:rPr>
          <w:rFonts w:ascii="Times New Roman" w:hAnsi="Times New Roman" w:cs="Times New Roman"/>
          <w:sz w:val="24"/>
          <w:szCs w:val="24"/>
        </w:rPr>
      </w:pPr>
      <w:r w:rsidRPr="00331BE3">
        <w:rPr>
          <w:rFonts w:ascii="Times New Roman" w:hAnsi="Times New Roman" w:cs="Times New Roman"/>
          <w:sz w:val="24"/>
          <w:szCs w:val="24"/>
        </w:rPr>
        <w:t>3.2.1. Stadiono e</w:t>
      </w:r>
      <w:r w:rsidRPr="00331BE3">
        <w:rPr>
          <w:rFonts w:ascii="Times New Roman" w:eastAsia="MS Mincho" w:hAnsi="Times New Roman" w:cs="Times New Roman"/>
          <w:sz w:val="24"/>
          <w:szCs w:val="24"/>
        </w:rPr>
        <w:t xml:space="preserve">rdvė turi būti išplanuota taip, kad būtų pritaikyta tokiam dalyvių skaičiui, kokiam organizuojamas renginys. </w:t>
      </w:r>
      <w:r w:rsidRPr="00331BE3">
        <w:rPr>
          <w:rFonts w:ascii="Times New Roman" w:hAnsi="Times New Roman" w:cs="Times New Roman"/>
          <w:sz w:val="24"/>
          <w:szCs w:val="24"/>
        </w:rPr>
        <w:t>Renginio vieta turi būti pritaikyta neįgaliųjų asmenų poreikiams</w:t>
      </w:r>
      <w:r w:rsidRPr="00331BE3">
        <w:rPr>
          <w:rFonts w:ascii="Times New Roman" w:eastAsia="MS Mincho" w:hAnsi="Times New Roman" w:cs="Times New Roman"/>
          <w:sz w:val="24"/>
          <w:szCs w:val="24"/>
        </w:rPr>
        <w:t>;</w:t>
      </w:r>
    </w:p>
    <w:p w14:paraId="4423B04D" w14:textId="77777777" w:rsidR="00331BE3" w:rsidRPr="00331BE3" w:rsidRDefault="00331BE3" w:rsidP="00331BE3">
      <w:pPr>
        <w:spacing w:after="0" w:line="240" w:lineRule="auto"/>
        <w:ind w:firstLine="426"/>
        <w:jc w:val="both"/>
        <w:rPr>
          <w:rFonts w:ascii="Times New Roman" w:hAnsi="Times New Roman" w:cs="Times New Roman"/>
          <w:sz w:val="24"/>
          <w:szCs w:val="24"/>
        </w:rPr>
      </w:pPr>
      <w:r w:rsidRPr="00331BE3">
        <w:rPr>
          <w:rFonts w:ascii="Times New Roman" w:hAnsi="Times New Roman" w:cs="Times New Roman"/>
          <w:sz w:val="24"/>
          <w:szCs w:val="24"/>
        </w:rPr>
        <w:t>3.2.2. Renginyje turi būti užtikrintas visapusiškas renginio erdvių paruošimas ir papuošimai: scenos dekoravimas, panaudojant PLSŽ emblemą, gėlių kompozicijas ir pan.; įrengta renginio foto sienelė (matmenys ne mažesni nei 4x3 m, foto sienelės grindys ne mažesnio ploto nei 4x2,5 m), įdomaus, netradicinio dizaino, puošta sporto tema ir (arba) gėlėmis ar kt. dekoro priemonėmis, kurios derėtų prie bendros renginio koncepcijos (idėjos);</w:t>
      </w:r>
    </w:p>
    <w:p w14:paraId="282F4E6B" w14:textId="77777777" w:rsidR="00331BE3" w:rsidRPr="00331BE3" w:rsidRDefault="00331BE3" w:rsidP="00331BE3">
      <w:pPr>
        <w:spacing w:after="0" w:line="240" w:lineRule="auto"/>
        <w:ind w:firstLine="426"/>
        <w:jc w:val="both"/>
        <w:rPr>
          <w:rFonts w:ascii="Times New Roman" w:hAnsi="Times New Roman" w:cs="Times New Roman"/>
          <w:sz w:val="24"/>
          <w:szCs w:val="24"/>
        </w:rPr>
      </w:pPr>
      <w:r w:rsidRPr="00331BE3">
        <w:rPr>
          <w:rFonts w:ascii="Times New Roman" w:hAnsi="Times New Roman" w:cs="Times New Roman"/>
          <w:sz w:val="24"/>
          <w:szCs w:val="24"/>
        </w:rPr>
        <w:t xml:space="preserve">3.2.3. Uždarymo renginyje turėtų būti: oficialios kalbos, pramoginė programa (koncertas) (pramoginės programos trukmė – nuo 60 iki 1 val. 30 min.), sportininkų eisena iki Palangos tilto. PLSŽ uždarymo renginys turėtų baigtis Tautiškos giesmės giedojimo ceremonija, kurioje renginio </w:t>
      </w:r>
      <w:r w:rsidRPr="00331BE3">
        <w:rPr>
          <w:rFonts w:ascii="Times New Roman" w:hAnsi="Times New Roman" w:cs="Times New Roman"/>
          <w:sz w:val="24"/>
          <w:szCs w:val="24"/>
        </w:rPr>
        <w:lastRenderedPageBreak/>
        <w:t>dalyviai dalyvautų kartu su Palangos gyventojais ir miesto svečiais. Už PLSŽ uždarymo renginio dalyvių dalyvavimo Tautiškos giesmės giedojimo ceremonijoje organizavimą atsakingas tiekėjas;</w:t>
      </w:r>
    </w:p>
    <w:p w14:paraId="39E02D8C" w14:textId="77777777" w:rsidR="00331BE3" w:rsidRPr="00331BE3" w:rsidRDefault="00331BE3" w:rsidP="00331BE3">
      <w:pPr>
        <w:spacing w:after="0" w:line="240" w:lineRule="auto"/>
        <w:ind w:firstLine="426"/>
        <w:jc w:val="both"/>
        <w:rPr>
          <w:rFonts w:ascii="Times New Roman" w:hAnsi="Times New Roman" w:cs="Times New Roman"/>
          <w:sz w:val="24"/>
          <w:szCs w:val="24"/>
        </w:rPr>
      </w:pPr>
      <w:r w:rsidRPr="00331BE3">
        <w:rPr>
          <w:rFonts w:ascii="Times New Roman" w:hAnsi="Times New Roman" w:cs="Times New Roman"/>
          <w:sz w:val="24"/>
          <w:szCs w:val="24"/>
        </w:rPr>
        <w:t>3.2.4. Uždarymo renginys turi būti paruoštas filmavimui ir transliacijoms per nacionalinę televizijos programą.</w:t>
      </w:r>
    </w:p>
    <w:p w14:paraId="6840230E" w14:textId="77777777" w:rsidR="00331BE3" w:rsidRPr="00331BE3" w:rsidRDefault="00331BE3" w:rsidP="00331BE3">
      <w:pPr>
        <w:spacing w:after="0" w:line="240" w:lineRule="auto"/>
        <w:ind w:firstLine="426"/>
        <w:jc w:val="both"/>
        <w:rPr>
          <w:rFonts w:ascii="Times New Roman" w:hAnsi="Times New Roman" w:cs="Times New Roman"/>
          <w:sz w:val="24"/>
          <w:szCs w:val="24"/>
        </w:rPr>
      </w:pPr>
      <w:r w:rsidRPr="00331BE3">
        <w:rPr>
          <w:rFonts w:ascii="Times New Roman" w:hAnsi="Times New Roman" w:cs="Times New Roman"/>
          <w:sz w:val="24"/>
          <w:szCs w:val="24"/>
        </w:rPr>
        <w:t>3.3. Reikalavimai renginio aptarnavimui:</w:t>
      </w:r>
    </w:p>
    <w:p w14:paraId="7F8DD00F" w14:textId="77777777" w:rsidR="00331BE3" w:rsidRPr="00331BE3" w:rsidRDefault="00331BE3" w:rsidP="00331BE3">
      <w:pPr>
        <w:spacing w:after="0" w:line="240" w:lineRule="auto"/>
        <w:ind w:firstLine="426"/>
        <w:jc w:val="both"/>
        <w:rPr>
          <w:rFonts w:ascii="Times New Roman" w:hAnsi="Times New Roman" w:cs="Times New Roman"/>
          <w:sz w:val="24"/>
          <w:szCs w:val="24"/>
        </w:rPr>
      </w:pPr>
      <w:r w:rsidRPr="00331BE3">
        <w:rPr>
          <w:rFonts w:ascii="Times New Roman" w:hAnsi="Times New Roman" w:cs="Times New Roman"/>
          <w:sz w:val="24"/>
          <w:szCs w:val="24"/>
        </w:rPr>
        <w:t xml:space="preserve">3.3.1. Likus ne mažiau kaip 1 val. iki renginio pradžios, prie įėjimo į erdvę, kurioje vyks renginys, turi būti paruošti stalai dalyvių registracijai, kur bus registruojami atvykstantys dalyviai. Dalyvių registraciją atliks perkančiosios organizacijos paskirti asmenys; </w:t>
      </w:r>
    </w:p>
    <w:p w14:paraId="7E73D8F0" w14:textId="77777777" w:rsidR="00331BE3" w:rsidRPr="00331BE3" w:rsidRDefault="00331BE3" w:rsidP="00331BE3">
      <w:pPr>
        <w:spacing w:after="0" w:line="240" w:lineRule="auto"/>
        <w:ind w:firstLine="426"/>
        <w:jc w:val="both"/>
        <w:rPr>
          <w:rFonts w:ascii="Times New Roman" w:hAnsi="Times New Roman" w:cs="Times New Roman"/>
          <w:sz w:val="24"/>
          <w:szCs w:val="24"/>
        </w:rPr>
      </w:pPr>
      <w:r w:rsidRPr="00331BE3">
        <w:rPr>
          <w:rFonts w:ascii="Times New Roman" w:hAnsi="Times New Roman" w:cs="Times New Roman"/>
          <w:sz w:val="24"/>
          <w:szCs w:val="24"/>
        </w:rPr>
        <w:t>3.3.2. Likus ne mažiau kaip 1 val. iki renginio pradžios, tiekėjo atstovas turi užtikrinti, kad visos erdvės būtų tinkamai paruoštos renginiui; tinkamai suderintas garsas ir vaizdas (jei toks bus);  laiku atvyks visi atsakingi ir renginyje dalyvaujantys asmenys, vedėjas, pranešėjas; iškilus nesklandumams, nedelsiant juos spręsti, kad nebūtų sutrikdytas paslaugų teikimas.</w:t>
      </w:r>
    </w:p>
    <w:p w14:paraId="3D567B61" w14:textId="77777777" w:rsidR="00331BE3" w:rsidRPr="00331BE3" w:rsidRDefault="00331BE3" w:rsidP="00331BE3">
      <w:pPr>
        <w:spacing w:after="0" w:line="240" w:lineRule="auto"/>
        <w:ind w:left="426"/>
        <w:jc w:val="both"/>
        <w:rPr>
          <w:rFonts w:ascii="Times New Roman" w:hAnsi="Times New Roman" w:cs="Times New Roman"/>
          <w:sz w:val="24"/>
          <w:szCs w:val="24"/>
        </w:rPr>
      </w:pPr>
      <w:r w:rsidRPr="00331BE3">
        <w:rPr>
          <w:rFonts w:ascii="Times New Roman" w:hAnsi="Times New Roman" w:cs="Times New Roman"/>
          <w:sz w:val="24"/>
          <w:szCs w:val="24"/>
        </w:rPr>
        <w:t>3.4. Reikalavimai renginio pramoginei programai:</w:t>
      </w:r>
    </w:p>
    <w:p w14:paraId="39C80C62" w14:textId="77777777" w:rsidR="00331BE3" w:rsidRPr="00331BE3" w:rsidRDefault="00331BE3" w:rsidP="00331BE3">
      <w:pPr>
        <w:spacing w:after="0" w:line="240" w:lineRule="auto"/>
        <w:ind w:left="142" w:firstLine="284"/>
        <w:jc w:val="both"/>
        <w:rPr>
          <w:rFonts w:ascii="Times New Roman" w:hAnsi="Times New Roman" w:cs="Times New Roman"/>
          <w:sz w:val="24"/>
          <w:szCs w:val="24"/>
        </w:rPr>
      </w:pPr>
      <w:r w:rsidRPr="00331BE3">
        <w:rPr>
          <w:rFonts w:ascii="Times New Roman" w:hAnsi="Times New Roman" w:cs="Times New Roman"/>
          <w:sz w:val="24"/>
          <w:szCs w:val="24"/>
        </w:rPr>
        <w:t>3.4.1. Tiekėjas turi užtikrinti galimybę rinktis iš 3 galinčių nurodytu laiku dalyvauti renginyje muzikinių grupių ar atlikėjų ir (ar) kitų įvairių žanrų (veiklų) atlikėjų. Muzikinė grupė ar atlikėjas per paskutinius 3metus turėtų būti surengęs bent 3 koncertus, kurių kiekviename būtų dalyvavę bent 5 000 klausytojų (žiūrovų);</w:t>
      </w:r>
    </w:p>
    <w:p w14:paraId="4A8FE4C4" w14:textId="77777777" w:rsidR="00331BE3" w:rsidRPr="00331BE3" w:rsidRDefault="00331BE3" w:rsidP="00331BE3">
      <w:pPr>
        <w:spacing w:after="0" w:line="240" w:lineRule="auto"/>
        <w:ind w:firstLine="426"/>
        <w:jc w:val="both"/>
        <w:rPr>
          <w:rFonts w:ascii="Times New Roman" w:hAnsi="Times New Roman" w:cs="Times New Roman"/>
          <w:sz w:val="24"/>
          <w:szCs w:val="24"/>
        </w:rPr>
      </w:pPr>
      <w:r w:rsidRPr="00331BE3">
        <w:rPr>
          <w:rFonts w:ascii="Times New Roman" w:hAnsi="Times New Roman" w:cs="Times New Roman"/>
          <w:sz w:val="24"/>
          <w:szCs w:val="24"/>
        </w:rPr>
        <w:t xml:space="preserve">3.4.2. Muzikiniai kūriniai turi būti atliekami profesionalių atlikėjų. </w:t>
      </w:r>
    </w:p>
    <w:p w14:paraId="0D4812E4" w14:textId="77777777" w:rsidR="00331BE3" w:rsidRPr="00331BE3" w:rsidRDefault="00331BE3" w:rsidP="00331BE3">
      <w:pPr>
        <w:spacing w:after="0" w:line="240" w:lineRule="auto"/>
        <w:ind w:firstLine="426"/>
        <w:jc w:val="both"/>
        <w:rPr>
          <w:rFonts w:ascii="Times New Roman" w:hAnsi="Times New Roman" w:cs="Times New Roman"/>
          <w:sz w:val="24"/>
          <w:szCs w:val="24"/>
        </w:rPr>
      </w:pPr>
      <w:r w:rsidRPr="00331BE3">
        <w:rPr>
          <w:rFonts w:ascii="Times New Roman" w:hAnsi="Times New Roman" w:cs="Times New Roman"/>
          <w:sz w:val="24"/>
          <w:szCs w:val="24"/>
        </w:rPr>
        <w:t>3.5. Reikalavimai renginio vedėjui: tiekėjas turi atrinkti ir pasiūlyti perkančiajai organizacijai 3 renginio vedėjus, kurie renginio dieną galėtų dalyvauti renginyje (perkančioji organizacija išsirinks vieną jai tinkamą renginio vedėją). Renginio vedėjas privalo taisyklingai kalbėti lietuvių k. ir, prireikus, anglų k. Renginio vedėjas per paskutinius 3 metus turi būti vedęs bent 5 renginius, kurių kiekviename dalyvavo ne mažiau kaip 2 500 dalyvių ir (arba) kiekvieno renginio metu buvo vykdomos tiesioginės renginio transliacijos per nacionalinę televizijos programą.</w:t>
      </w:r>
    </w:p>
    <w:p w14:paraId="21096695" w14:textId="77777777" w:rsidR="00331BE3" w:rsidRPr="00331BE3" w:rsidRDefault="00331BE3" w:rsidP="00331BE3">
      <w:pPr>
        <w:spacing w:after="0" w:line="240" w:lineRule="auto"/>
        <w:ind w:left="426"/>
        <w:jc w:val="both"/>
        <w:rPr>
          <w:rFonts w:ascii="Times New Roman" w:hAnsi="Times New Roman" w:cs="Times New Roman"/>
          <w:sz w:val="24"/>
          <w:szCs w:val="24"/>
        </w:rPr>
      </w:pPr>
      <w:r w:rsidRPr="00331BE3">
        <w:rPr>
          <w:rFonts w:ascii="Times New Roman" w:hAnsi="Times New Roman" w:cs="Times New Roman"/>
          <w:sz w:val="24"/>
          <w:szCs w:val="24"/>
        </w:rPr>
        <w:t>3.6. Kiti reikalavimai:</w:t>
      </w:r>
    </w:p>
    <w:p w14:paraId="00B12CFD" w14:textId="77777777" w:rsidR="00331BE3" w:rsidRPr="00331BE3" w:rsidRDefault="00331BE3" w:rsidP="00331BE3">
      <w:pPr>
        <w:spacing w:after="0" w:line="240" w:lineRule="auto"/>
        <w:ind w:firstLine="426"/>
        <w:jc w:val="both"/>
        <w:rPr>
          <w:rFonts w:ascii="Times New Roman" w:hAnsi="Times New Roman" w:cs="Times New Roman"/>
          <w:sz w:val="24"/>
          <w:szCs w:val="24"/>
        </w:rPr>
      </w:pPr>
      <w:r w:rsidRPr="00331BE3">
        <w:rPr>
          <w:rFonts w:ascii="Times New Roman" w:hAnsi="Times New Roman" w:cs="Times New Roman"/>
          <w:sz w:val="24"/>
          <w:szCs w:val="24"/>
        </w:rPr>
        <w:t>3.6.1. Visiems Techninėje specifikacijoje nurodytiems renginio organizavimo veiksmams teikti turės būti gautas perkančiosios organizacijos pritarimas. Tiekėjas ir jo darbuotojai neturi teisės siūlyti ir teikti dalyviams papildomų paslaugų, negavęs Perkančiosios organizacijos atstovų rašytinio leidimo (siunčiama faksu, elektroniniu paštu arba paštu). Suteikus tokias papildomas paslaugas be perkančiosios organizacijos leidimo, už jas nebus apmokama;</w:t>
      </w:r>
    </w:p>
    <w:p w14:paraId="281784A2" w14:textId="77777777" w:rsidR="00331BE3" w:rsidRPr="00331BE3" w:rsidRDefault="00331BE3" w:rsidP="00331BE3">
      <w:pPr>
        <w:spacing w:after="0" w:line="240" w:lineRule="auto"/>
        <w:ind w:firstLine="284"/>
        <w:jc w:val="both"/>
        <w:rPr>
          <w:rFonts w:ascii="Times New Roman" w:hAnsi="Times New Roman" w:cs="Times New Roman"/>
          <w:sz w:val="24"/>
          <w:szCs w:val="24"/>
        </w:rPr>
      </w:pPr>
      <w:r w:rsidRPr="00331BE3">
        <w:rPr>
          <w:rFonts w:ascii="Times New Roman" w:hAnsi="Times New Roman" w:cs="Times New Roman"/>
          <w:sz w:val="24"/>
          <w:szCs w:val="24"/>
        </w:rPr>
        <w:t xml:space="preserve">   3.6.2. Tiekėjas turi užtikrinti sėkmingą, sklandžią renginio eigą, nepriklausomai nuo to, ar paslaugas suteikia tiekėjas ar jo pasamdytos kitos įmonės ir (ar) fiziniai asmenys;</w:t>
      </w:r>
    </w:p>
    <w:p w14:paraId="29480076" w14:textId="77777777" w:rsidR="00331BE3" w:rsidRPr="00331BE3" w:rsidRDefault="00331BE3" w:rsidP="00331BE3">
      <w:pPr>
        <w:spacing w:after="0" w:line="240" w:lineRule="auto"/>
        <w:ind w:firstLine="284"/>
        <w:jc w:val="both"/>
        <w:rPr>
          <w:rFonts w:ascii="Times New Roman" w:hAnsi="Times New Roman" w:cs="Times New Roman"/>
          <w:sz w:val="24"/>
          <w:szCs w:val="24"/>
        </w:rPr>
      </w:pPr>
      <w:r w:rsidRPr="00331BE3">
        <w:rPr>
          <w:rFonts w:ascii="Times New Roman" w:hAnsi="Times New Roman" w:cs="Times New Roman"/>
          <w:sz w:val="24"/>
          <w:szCs w:val="24"/>
        </w:rPr>
        <w:t>3.6.3. Tiekėjas turi paskirti kontaktinį asmenį, atsakingą už paslaugų teikimo organizavimą ir kokybę, konsultacijų dalyviams teikimą organizaciniais klausimais pasiruošimo renginiui metu ir renginio metu, kuris būtų organizuojamo renginio projekto vadovas – kontaktinis asmuo iš tiekėjo pusės;</w:t>
      </w:r>
    </w:p>
    <w:p w14:paraId="4A468A64" w14:textId="77777777" w:rsidR="00331BE3" w:rsidRPr="00331BE3" w:rsidRDefault="00331BE3" w:rsidP="00331BE3">
      <w:pPr>
        <w:spacing w:after="0" w:line="240" w:lineRule="auto"/>
        <w:ind w:firstLine="284"/>
        <w:jc w:val="both"/>
        <w:rPr>
          <w:rFonts w:ascii="Times New Roman" w:hAnsi="Times New Roman" w:cs="Times New Roman"/>
          <w:sz w:val="24"/>
          <w:szCs w:val="24"/>
        </w:rPr>
      </w:pPr>
      <w:r w:rsidRPr="00331BE3">
        <w:rPr>
          <w:rFonts w:ascii="Times New Roman" w:hAnsi="Times New Roman" w:cs="Times New Roman"/>
          <w:sz w:val="24"/>
          <w:szCs w:val="24"/>
        </w:rPr>
        <w:t>3.6.4. Tiekėjas, teikdamas Paslaugas, privalo glaudžiai bendradarbiauti su perkančiąja organizacija ir operatyviai reaguoti į pateiktas pastabas ir pageidavimus;</w:t>
      </w:r>
    </w:p>
    <w:p w14:paraId="0F380685" w14:textId="77777777" w:rsidR="00331BE3" w:rsidRPr="00331BE3" w:rsidRDefault="00331BE3" w:rsidP="00331BE3">
      <w:pPr>
        <w:tabs>
          <w:tab w:val="left" w:pos="1134"/>
        </w:tabs>
        <w:spacing w:after="0" w:line="240" w:lineRule="auto"/>
        <w:jc w:val="both"/>
        <w:rPr>
          <w:rFonts w:ascii="Times New Roman" w:hAnsi="Times New Roman" w:cs="Times New Roman"/>
          <w:sz w:val="24"/>
          <w:szCs w:val="24"/>
        </w:rPr>
      </w:pPr>
      <w:r w:rsidRPr="00331BE3">
        <w:rPr>
          <w:rFonts w:ascii="Times New Roman" w:hAnsi="Times New Roman" w:cs="Times New Roman"/>
          <w:sz w:val="24"/>
          <w:szCs w:val="24"/>
        </w:rPr>
        <w:t xml:space="preserve">     3.6.5. Tiekėjas, teikdamas Paslaugas, privalo laikytis visų Europos Sąjungos ir Lietuvos Respublikos nacionalinių tesės aktų, reglamentuojančių asmens duomenų apsaugą, įskaitant, bet neapsiribojant, 2016 m. balandžio 27 d. Europos Parlamento ir Tarybos reglamentą (ES) 2016/679 dėl fizinių asmenų apsaugos tvarkant asmens duomenis ir dėl laisvo tokių duomenų judėjimo, ir kuriuo panaikinama Direktyva 95/46/EB (Bendrasis duomenų apsaugos reglamentas) ir Lietuvos Respublikos asmens duomenų teisinės apsaugos įstatymą.</w:t>
      </w:r>
    </w:p>
    <w:p w14:paraId="735ED290" w14:textId="77777777" w:rsidR="00331BE3" w:rsidRPr="00331BE3" w:rsidRDefault="00331BE3" w:rsidP="00331BE3">
      <w:pPr>
        <w:spacing w:after="0" w:line="240" w:lineRule="auto"/>
        <w:jc w:val="both"/>
        <w:rPr>
          <w:rFonts w:ascii="Times New Roman" w:hAnsi="Times New Roman" w:cs="Times New Roman"/>
          <w:sz w:val="24"/>
          <w:szCs w:val="24"/>
        </w:rPr>
      </w:pPr>
      <w:r w:rsidRPr="00331BE3">
        <w:rPr>
          <w:rFonts w:ascii="Times New Roman" w:hAnsi="Times New Roman" w:cs="Times New Roman"/>
          <w:sz w:val="24"/>
          <w:szCs w:val="24"/>
        </w:rPr>
        <w:t xml:space="preserve">      3.6.6. Tiekėjas, teikdamas Paslaugas, privalo taikyti aplinkos apsaugos kriterijus:</w:t>
      </w:r>
    </w:p>
    <w:p w14:paraId="17C0CBA3" w14:textId="77777777" w:rsidR="00331BE3" w:rsidRPr="00331BE3" w:rsidRDefault="00331BE3" w:rsidP="00331BE3">
      <w:pPr>
        <w:spacing w:after="0" w:line="240" w:lineRule="auto"/>
        <w:jc w:val="both"/>
        <w:rPr>
          <w:rFonts w:ascii="Times New Roman" w:hAnsi="Times New Roman" w:cs="Times New Roman"/>
          <w:sz w:val="24"/>
          <w:szCs w:val="24"/>
        </w:rPr>
      </w:pPr>
      <w:r w:rsidRPr="00331BE3">
        <w:rPr>
          <w:rFonts w:ascii="Times New Roman" w:hAnsi="Times New Roman" w:cs="Times New Roman"/>
          <w:sz w:val="24"/>
          <w:szCs w:val="24"/>
        </w:rPr>
        <w:t xml:space="preserve">      3.6.6.1. renginyje naudojamas popierius, raštinės prekės turi atitikti minimalius aplinkos apsaugos kriterijus (reikalavimai, kurie nustatyti rašymui, spausdinimui, kopijavimui naudojamam perdirbtam popieriui); </w:t>
      </w:r>
    </w:p>
    <w:p w14:paraId="5A50E04A" w14:textId="77777777" w:rsidR="00331BE3" w:rsidRPr="00331BE3" w:rsidRDefault="00331BE3" w:rsidP="00331BE3">
      <w:pPr>
        <w:spacing w:after="0" w:line="240" w:lineRule="auto"/>
        <w:jc w:val="both"/>
        <w:rPr>
          <w:rFonts w:ascii="Times New Roman" w:hAnsi="Times New Roman" w:cs="Times New Roman"/>
          <w:sz w:val="24"/>
          <w:szCs w:val="24"/>
        </w:rPr>
      </w:pPr>
      <w:r w:rsidRPr="00331BE3">
        <w:rPr>
          <w:rFonts w:ascii="Times New Roman" w:hAnsi="Times New Roman" w:cs="Times New Roman"/>
          <w:sz w:val="24"/>
          <w:szCs w:val="24"/>
        </w:rPr>
        <w:t xml:space="preserve">      3.6.6.2. atliekos turi būti rūšiuojamos jų susidarymo vietoje;</w:t>
      </w:r>
    </w:p>
    <w:p w14:paraId="6BB959F0" w14:textId="77777777" w:rsidR="00331BE3" w:rsidRPr="00331BE3" w:rsidRDefault="00331BE3" w:rsidP="00331BE3">
      <w:pPr>
        <w:spacing w:after="0" w:line="240" w:lineRule="auto"/>
        <w:jc w:val="both"/>
        <w:rPr>
          <w:rFonts w:ascii="Times New Roman" w:hAnsi="Times New Roman" w:cs="Times New Roman"/>
          <w:sz w:val="24"/>
          <w:szCs w:val="24"/>
        </w:rPr>
      </w:pPr>
      <w:r w:rsidRPr="00331BE3">
        <w:rPr>
          <w:rFonts w:ascii="Times New Roman" w:hAnsi="Times New Roman" w:cs="Times New Roman"/>
          <w:sz w:val="24"/>
          <w:szCs w:val="24"/>
        </w:rPr>
        <w:t xml:space="preserve">      3.6.6.3. jeigu bus naudojama dalomoji medžiaga, ji gali būti išsiųsta renginio dalyviams savanoriams  elektroniniu paštu prieš renginio arba atspausdinta ant abiejų lapo pusių ir padalinta renginio dalyviams renginio metu;</w:t>
      </w:r>
    </w:p>
    <w:p w14:paraId="40BC2AF9" w14:textId="77777777" w:rsidR="00331BE3" w:rsidRPr="00331BE3" w:rsidRDefault="00331BE3" w:rsidP="00331BE3">
      <w:pPr>
        <w:spacing w:after="0" w:line="240" w:lineRule="auto"/>
        <w:jc w:val="both"/>
        <w:rPr>
          <w:rFonts w:ascii="Times New Roman" w:hAnsi="Times New Roman" w:cs="Times New Roman"/>
          <w:sz w:val="24"/>
          <w:szCs w:val="24"/>
        </w:rPr>
      </w:pPr>
      <w:r w:rsidRPr="00331BE3">
        <w:rPr>
          <w:rFonts w:ascii="Times New Roman" w:hAnsi="Times New Roman" w:cs="Times New Roman"/>
          <w:color w:val="FF0000"/>
          <w:sz w:val="24"/>
          <w:szCs w:val="24"/>
        </w:rPr>
        <w:lastRenderedPageBreak/>
        <w:t xml:space="preserve">      </w:t>
      </w:r>
      <w:r w:rsidRPr="00331BE3">
        <w:rPr>
          <w:rFonts w:ascii="Times New Roman" w:hAnsi="Times New Roman" w:cs="Times New Roman"/>
          <w:sz w:val="24"/>
          <w:szCs w:val="24"/>
        </w:rPr>
        <w:t>3.6.6.4. Tiekėjas privalo renginio metu palaikyti švarą ir pasibaigus renginiams sutvarkyti renginio teritorijas Palangos sporto centre.</w:t>
      </w:r>
    </w:p>
    <w:p w14:paraId="0DC963C2" w14:textId="77777777" w:rsidR="00331BE3" w:rsidRPr="00331BE3" w:rsidRDefault="00331BE3" w:rsidP="00331BE3">
      <w:pPr>
        <w:spacing w:after="0" w:line="240" w:lineRule="auto"/>
        <w:ind w:left="426"/>
        <w:jc w:val="both"/>
        <w:rPr>
          <w:rFonts w:ascii="Times New Roman" w:hAnsi="Times New Roman" w:cs="Times New Roman"/>
          <w:sz w:val="24"/>
          <w:szCs w:val="24"/>
        </w:rPr>
      </w:pPr>
    </w:p>
    <w:p w14:paraId="0204C007" w14:textId="77777777" w:rsidR="00331BE3" w:rsidRPr="00331BE3" w:rsidRDefault="00331BE3" w:rsidP="00331BE3">
      <w:pPr>
        <w:spacing w:after="0" w:line="240" w:lineRule="auto"/>
        <w:ind w:left="426"/>
        <w:jc w:val="both"/>
        <w:rPr>
          <w:rFonts w:ascii="Times New Roman" w:hAnsi="Times New Roman" w:cs="Times New Roman"/>
          <w:sz w:val="24"/>
          <w:szCs w:val="24"/>
        </w:rPr>
      </w:pPr>
      <w:r w:rsidRPr="00331BE3">
        <w:rPr>
          <w:rFonts w:ascii="Times New Roman" w:hAnsi="Times New Roman" w:cs="Times New Roman"/>
          <w:sz w:val="24"/>
          <w:szCs w:val="24"/>
        </w:rPr>
        <w:t>4. REIKALAVIMAI TIEKĖJO TECHNINIAM PASIŪLYMUI</w:t>
      </w:r>
    </w:p>
    <w:p w14:paraId="0B478903" w14:textId="77777777" w:rsidR="00331BE3" w:rsidRPr="00331BE3" w:rsidRDefault="00331BE3" w:rsidP="00331BE3">
      <w:pPr>
        <w:spacing w:after="0" w:line="240" w:lineRule="auto"/>
        <w:ind w:left="426"/>
        <w:jc w:val="both"/>
        <w:rPr>
          <w:rFonts w:ascii="Times New Roman" w:hAnsi="Times New Roman" w:cs="Times New Roman"/>
          <w:sz w:val="24"/>
          <w:szCs w:val="24"/>
        </w:rPr>
      </w:pPr>
      <w:r w:rsidRPr="00331BE3">
        <w:rPr>
          <w:rFonts w:ascii="Times New Roman" w:hAnsi="Times New Roman" w:cs="Times New Roman"/>
          <w:sz w:val="24"/>
          <w:szCs w:val="24"/>
        </w:rPr>
        <w:t>4.1. Tiekėjo techniniame pasiūlyme turi būti:</w:t>
      </w:r>
    </w:p>
    <w:p w14:paraId="526001F8" w14:textId="77777777" w:rsidR="00331BE3" w:rsidRPr="00331BE3" w:rsidRDefault="00331BE3" w:rsidP="00331BE3">
      <w:pPr>
        <w:spacing w:after="0" w:line="240" w:lineRule="auto"/>
        <w:ind w:firstLine="426"/>
        <w:jc w:val="both"/>
        <w:rPr>
          <w:rFonts w:ascii="Times New Roman" w:hAnsi="Times New Roman" w:cs="Times New Roman"/>
          <w:sz w:val="24"/>
          <w:szCs w:val="24"/>
        </w:rPr>
      </w:pPr>
      <w:r w:rsidRPr="00331BE3">
        <w:rPr>
          <w:rFonts w:ascii="Times New Roman" w:hAnsi="Times New Roman" w:cs="Times New Roman"/>
          <w:sz w:val="24"/>
          <w:szCs w:val="24"/>
        </w:rPr>
        <w:t>4.1.1. pasiūlyti 3 (trys) šioje techninėje specifikacijoje nustatytus reikalavimus atitinkantys galimi renginio vedėjai. Kartu turi būti pateiktas išankstinis susitarimas (arba preliminari sutartis / ketinimų protokolas), patvirtinantis, kad tiekėjui laimėjus konkursą, siūlomi vedėjai renginio metu galės teikti paslaugas;</w:t>
      </w:r>
    </w:p>
    <w:p w14:paraId="48387BAC" w14:textId="77777777" w:rsidR="00331BE3" w:rsidRPr="00331BE3" w:rsidRDefault="00331BE3" w:rsidP="00331BE3">
      <w:pPr>
        <w:spacing w:after="0" w:line="240" w:lineRule="auto"/>
        <w:ind w:firstLine="426"/>
        <w:jc w:val="both"/>
        <w:rPr>
          <w:rFonts w:ascii="Times New Roman" w:hAnsi="Times New Roman" w:cs="Times New Roman"/>
          <w:sz w:val="24"/>
          <w:szCs w:val="24"/>
        </w:rPr>
      </w:pPr>
      <w:r w:rsidRPr="00331BE3">
        <w:rPr>
          <w:rFonts w:ascii="Times New Roman" w:hAnsi="Times New Roman" w:cs="Times New Roman"/>
          <w:sz w:val="24"/>
          <w:szCs w:val="24"/>
        </w:rPr>
        <w:t>4.1.2. pasiūlyti 3 (trys) šioje techninėje specifikacijoje nustatytus reikalavimus atitinkančius pramoginės programos atlikėjus: muzikines grupes ar pavienius atlikėjus kiekvienam renginiui. Kartu turi būti pateiktas išankstinis susitarimas (preliminari sutartis ir (arba) ketinimų protokolas), patvirtinantis, kad tiekėjui laimėjus konkursą, siūlomi atlikėjai renginio metu galės teikti paslaugas;</w:t>
      </w:r>
    </w:p>
    <w:p w14:paraId="39ED5851" w14:textId="77777777" w:rsidR="00331BE3" w:rsidRPr="00331BE3" w:rsidRDefault="00331BE3" w:rsidP="00331BE3">
      <w:pPr>
        <w:spacing w:after="0" w:line="240" w:lineRule="auto"/>
        <w:ind w:firstLine="426"/>
        <w:jc w:val="both"/>
        <w:rPr>
          <w:rFonts w:ascii="Times New Roman" w:hAnsi="Times New Roman" w:cs="Times New Roman"/>
          <w:sz w:val="24"/>
          <w:szCs w:val="24"/>
        </w:rPr>
      </w:pPr>
      <w:r w:rsidRPr="00331BE3">
        <w:rPr>
          <w:rFonts w:ascii="Times New Roman" w:hAnsi="Times New Roman" w:cs="Times New Roman"/>
          <w:sz w:val="24"/>
          <w:szCs w:val="24"/>
        </w:rPr>
        <w:t>4.1.3. nurodyti asmenys, atsakingi už renginio organizavimą ir bendravimą su perkančiąja organizacija  pasiruošimo renginiui metu.</w:t>
      </w:r>
    </w:p>
    <w:p w14:paraId="6161E54E" w14:textId="77777777" w:rsidR="00331BE3" w:rsidRPr="00331BE3" w:rsidRDefault="00331BE3" w:rsidP="00331BE3">
      <w:pPr>
        <w:jc w:val="both"/>
        <w:rPr>
          <w:rFonts w:ascii="Times New Roman" w:hAnsi="Times New Roman" w:cs="Times New Roman"/>
          <w:sz w:val="24"/>
          <w:szCs w:val="24"/>
        </w:rPr>
      </w:pPr>
    </w:p>
    <w:p w14:paraId="03A6BEED" w14:textId="77777777" w:rsidR="00331BE3" w:rsidRPr="00331BE3" w:rsidRDefault="00331BE3" w:rsidP="00331BE3">
      <w:pPr>
        <w:rPr>
          <w:rFonts w:ascii="Times New Roman" w:hAnsi="Times New Roman" w:cs="Times New Roman"/>
          <w:sz w:val="24"/>
          <w:szCs w:val="24"/>
        </w:rPr>
      </w:pPr>
    </w:p>
    <w:p w14:paraId="6A31A95D" w14:textId="77777777" w:rsidR="00331BE3" w:rsidRDefault="00331BE3" w:rsidP="00331B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jc w:val="both"/>
        <w:rPr>
          <w:rFonts w:ascii="Times New Roman" w:hAnsi="Times New Roman" w:cs="Times New Roman"/>
          <w:b/>
          <w:bCs/>
          <w:sz w:val="24"/>
          <w:szCs w:val="24"/>
        </w:rPr>
      </w:pPr>
    </w:p>
    <w:sectPr w:rsidR="00331BE3" w:rsidSect="00E066CE">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022FE"/>
    <w:multiLevelType w:val="hybridMultilevel"/>
    <w:tmpl w:val="1CF8CB3C"/>
    <w:lvl w:ilvl="0" w:tplc="FFFFFFFF">
      <w:start w:val="1"/>
      <w:numFmt w:val="decimal"/>
      <w:lvlText w:val="%1."/>
      <w:lvlJc w:val="left"/>
      <w:pPr>
        <w:ind w:left="1650" w:hanging="129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0D92EB4"/>
    <w:multiLevelType w:val="hybridMultilevel"/>
    <w:tmpl w:val="B7A0216A"/>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BFF5A22"/>
    <w:multiLevelType w:val="multilevel"/>
    <w:tmpl w:val="1CBA6716"/>
    <w:lvl w:ilvl="0">
      <w:start w:val="1"/>
      <w:numFmt w:val="decimal"/>
      <w:lvlText w:val="%1."/>
      <w:lvlJc w:val="left"/>
      <w:pPr>
        <w:ind w:left="786" w:hanging="360"/>
      </w:pPr>
      <w:rPr>
        <w:rFonts w:cs="Times New Roman" w:hint="default"/>
        <w:b w:val="0"/>
        <w:bCs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64D38D8"/>
    <w:multiLevelType w:val="hybridMultilevel"/>
    <w:tmpl w:val="1CF8CB3C"/>
    <w:lvl w:ilvl="0" w:tplc="657240CC">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16044518">
    <w:abstractNumId w:val="3"/>
  </w:num>
  <w:num w:numId="2" w16cid:durableId="2144734905">
    <w:abstractNumId w:val="1"/>
  </w:num>
  <w:num w:numId="3" w16cid:durableId="460001779">
    <w:abstractNumId w:val="2"/>
  </w:num>
  <w:num w:numId="4" w16cid:durableId="1849245139">
    <w:abstractNumId w:val="4"/>
  </w:num>
  <w:num w:numId="5" w16cid:durableId="179392045">
    <w:abstractNumId w:val="5"/>
  </w:num>
  <w:num w:numId="6" w16cid:durableId="386926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A4C"/>
    <w:rsid w:val="00034AFC"/>
    <w:rsid w:val="000363F9"/>
    <w:rsid w:val="0006608E"/>
    <w:rsid w:val="000842FD"/>
    <w:rsid w:val="000C0165"/>
    <w:rsid w:val="000D4B19"/>
    <w:rsid w:val="00185824"/>
    <w:rsid w:val="00191517"/>
    <w:rsid w:val="001B71F2"/>
    <w:rsid w:val="00236DF3"/>
    <w:rsid w:val="002A6FAF"/>
    <w:rsid w:val="00331BE3"/>
    <w:rsid w:val="00396258"/>
    <w:rsid w:val="003B0334"/>
    <w:rsid w:val="003B74F4"/>
    <w:rsid w:val="003D37A0"/>
    <w:rsid w:val="004731D3"/>
    <w:rsid w:val="004908E9"/>
    <w:rsid w:val="0057604B"/>
    <w:rsid w:val="005908AA"/>
    <w:rsid w:val="005C7578"/>
    <w:rsid w:val="005D1E2B"/>
    <w:rsid w:val="005D2D68"/>
    <w:rsid w:val="00614770"/>
    <w:rsid w:val="00652E9F"/>
    <w:rsid w:val="00695615"/>
    <w:rsid w:val="00696290"/>
    <w:rsid w:val="006E07BC"/>
    <w:rsid w:val="00700DBC"/>
    <w:rsid w:val="00722CA6"/>
    <w:rsid w:val="00723344"/>
    <w:rsid w:val="00764762"/>
    <w:rsid w:val="0076761A"/>
    <w:rsid w:val="00797DD6"/>
    <w:rsid w:val="00811A4F"/>
    <w:rsid w:val="008611A5"/>
    <w:rsid w:val="008E74C2"/>
    <w:rsid w:val="009634FA"/>
    <w:rsid w:val="009951CD"/>
    <w:rsid w:val="009F5A5C"/>
    <w:rsid w:val="00AB2F27"/>
    <w:rsid w:val="00AB52A3"/>
    <w:rsid w:val="00AE4DD5"/>
    <w:rsid w:val="00AF73E0"/>
    <w:rsid w:val="00B16ADB"/>
    <w:rsid w:val="00B70021"/>
    <w:rsid w:val="00B7688D"/>
    <w:rsid w:val="00BD53B0"/>
    <w:rsid w:val="00C11ECB"/>
    <w:rsid w:val="00C34259"/>
    <w:rsid w:val="00C41AD8"/>
    <w:rsid w:val="00C42C51"/>
    <w:rsid w:val="00CB4505"/>
    <w:rsid w:val="00CC630B"/>
    <w:rsid w:val="00D01F9D"/>
    <w:rsid w:val="00D22609"/>
    <w:rsid w:val="00D36F89"/>
    <w:rsid w:val="00DD0365"/>
    <w:rsid w:val="00E066CE"/>
    <w:rsid w:val="00EE7A4C"/>
    <w:rsid w:val="00F815B7"/>
    <w:rsid w:val="00FB1D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AA796"/>
  <w15:chartTrackingRefBased/>
  <w15:docId w15:val="{AB88936C-E295-4E4C-818A-F4282F00D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7A4C"/>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4tinkleliolentel-1parykinimas">
    <w:name w:val="Grid Table 4 Accent 1"/>
    <w:basedOn w:val="prastojilentel"/>
    <w:uiPriority w:val="49"/>
    <w:rsid w:val="00EE7A4C"/>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entelstinklelis">
    <w:name w:val="Table Grid"/>
    <w:basedOn w:val="prastojilentel"/>
    <w:uiPriority w:val="39"/>
    <w:rsid w:val="00723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lp1"/>
    <w:basedOn w:val="prastasis"/>
    <w:link w:val="SraopastraipaDiagrama"/>
    <w:qFormat/>
    <w:rsid w:val="00723344"/>
    <w:pPr>
      <w:spacing w:after="160" w:line="259" w:lineRule="auto"/>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723344"/>
  </w:style>
  <w:style w:type="paragraph" w:customStyle="1" w:styleId="Default">
    <w:name w:val="Default"/>
    <w:rsid w:val="00700DBC"/>
    <w:pPr>
      <w:autoSpaceDE w:val="0"/>
      <w:autoSpaceDN w:val="0"/>
      <w:adjustRightInd w:val="0"/>
      <w:spacing w:after="0" w:line="240" w:lineRule="auto"/>
    </w:pPr>
    <w:rPr>
      <w:rFonts w:ascii="Arial" w:eastAsia="Times New Roman" w:hAnsi="Arial" w:cs="Arial"/>
      <w:color w:val="000000"/>
      <w:sz w:val="24"/>
      <w:szCs w:val="24"/>
    </w:rPr>
  </w:style>
  <w:style w:type="character" w:styleId="Hipersaitas">
    <w:name w:val="Hyperlink"/>
    <w:basedOn w:val="Numatytasispastraiposriftas"/>
    <w:uiPriority w:val="99"/>
    <w:unhideWhenUsed/>
    <w:rsid w:val="00DD0365"/>
    <w:rPr>
      <w:color w:val="0000FF"/>
      <w:u w:val="single"/>
    </w:rPr>
  </w:style>
  <w:style w:type="character" w:styleId="Neapdorotaspaminjimas">
    <w:name w:val="Unresolved Mention"/>
    <w:basedOn w:val="Numatytasispastraiposriftas"/>
    <w:uiPriority w:val="99"/>
    <w:semiHidden/>
    <w:unhideWhenUsed/>
    <w:rsid w:val="004908E9"/>
    <w:rPr>
      <w:color w:val="605E5C"/>
      <w:shd w:val="clear" w:color="auto" w:fill="E1DFDD"/>
    </w:rPr>
  </w:style>
  <w:style w:type="paragraph" w:styleId="Pagrindinistekstas2">
    <w:name w:val="Body Text 2"/>
    <w:basedOn w:val="prastasis"/>
    <w:link w:val="Pagrindinistekstas2Diagrama"/>
    <w:uiPriority w:val="99"/>
    <w:unhideWhenUsed/>
    <w:rsid w:val="008611A5"/>
    <w:pPr>
      <w:spacing w:after="120" w:line="480" w:lineRule="auto"/>
    </w:pPr>
    <w:rPr>
      <w:rFonts w:ascii="Calibri" w:hAnsi="Calibri" w:cs="Calibri"/>
      <w:color w:val="000000"/>
      <w:lang w:eastAsia="lt-LT"/>
      <w14:ligatures w14:val="standardContextual"/>
    </w:rPr>
  </w:style>
  <w:style w:type="character" w:customStyle="1" w:styleId="Pagrindinistekstas2Diagrama">
    <w:name w:val="Pagrindinis tekstas 2 Diagrama"/>
    <w:basedOn w:val="Numatytasispastraiposriftas"/>
    <w:link w:val="Pagrindinistekstas2"/>
    <w:uiPriority w:val="99"/>
    <w:rsid w:val="008611A5"/>
    <w:rPr>
      <w:rFonts w:ascii="Calibri" w:hAnsi="Calibri" w:cs="Calibri"/>
      <w:color w:val="000000"/>
      <w:lang w:eastAsia="lt-LT"/>
      <w14:ligatures w14:val="standardContextual"/>
    </w:rPr>
  </w:style>
  <w:style w:type="paragraph" w:styleId="Pagrindiniotekstotrauka">
    <w:name w:val="Body Text Indent"/>
    <w:basedOn w:val="prastasis"/>
    <w:link w:val="PagrindiniotekstotraukaDiagrama"/>
    <w:uiPriority w:val="99"/>
    <w:semiHidden/>
    <w:unhideWhenUsed/>
    <w:rsid w:val="008611A5"/>
    <w:pPr>
      <w:spacing w:after="120" w:line="240" w:lineRule="auto"/>
      <w:ind w:left="283"/>
    </w:pPr>
    <w:rPr>
      <w:rFonts w:ascii="Calibri" w:hAnsi="Calibri" w:cs="Calibri"/>
      <w:color w:val="000000"/>
      <w:lang w:eastAsia="lt-LT"/>
      <w14:ligatures w14:val="standardContextual"/>
    </w:rPr>
  </w:style>
  <w:style w:type="character" w:customStyle="1" w:styleId="PagrindiniotekstotraukaDiagrama">
    <w:name w:val="Pagrindinio teksto įtrauka Diagrama"/>
    <w:basedOn w:val="Numatytasispastraiposriftas"/>
    <w:link w:val="Pagrindiniotekstotrauka"/>
    <w:uiPriority w:val="99"/>
    <w:semiHidden/>
    <w:rsid w:val="008611A5"/>
    <w:rPr>
      <w:rFonts w:ascii="Calibri" w:hAnsi="Calibri" w:cs="Calibri"/>
      <w:color w:val="000000"/>
      <w:lang w:eastAsia="lt-LT"/>
      <w14:ligatures w14:val="standardContextual"/>
    </w:rPr>
  </w:style>
  <w:style w:type="paragraph" w:customStyle="1" w:styleId="TableContents">
    <w:name w:val="Table Contents"/>
    <w:basedOn w:val="prastasis"/>
    <w:rsid w:val="008611A5"/>
    <w:pPr>
      <w:suppressLineNumbers/>
      <w:suppressAutoHyphens/>
      <w:spacing w:after="0" w:line="240" w:lineRule="auto"/>
    </w:pPr>
    <w:rPr>
      <w:rFonts w:ascii="Times New Roman" w:eastAsia="Times New Roman" w:hAnsi="Times New Roman" w:cs="Times New Roman"/>
      <w:sz w:val="24"/>
      <w:szCs w:val="24"/>
      <w:lang w:eastAsia="ar-SA"/>
      <w14:ligatures w14:val="standardContextual"/>
    </w:rPr>
  </w:style>
  <w:style w:type="paragraph" w:styleId="HTMLiankstoformatuotas">
    <w:name w:val="HTML Preformatted"/>
    <w:basedOn w:val="prastasis"/>
    <w:link w:val="HTMLiankstoformatuotasDiagrama"/>
    <w:rsid w:val="00473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rPr>
  </w:style>
  <w:style w:type="character" w:customStyle="1" w:styleId="HTMLiankstoformatuotasDiagrama">
    <w:name w:val="HTML iš anksto formatuotas Diagrama"/>
    <w:basedOn w:val="Numatytasispastraiposriftas"/>
    <w:link w:val="HTMLiankstoformatuotas"/>
    <w:rsid w:val="004731D3"/>
    <w:rPr>
      <w:rFonts w:ascii="Courier New" w:eastAsia="Times New Roman" w:hAnsi="Courier New" w:cs="Times New Roman"/>
      <w:sz w:val="20"/>
      <w:szCs w:val="20"/>
      <w:lang w:val="en-US"/>
    </w:rPr>
  </w:style>
  <w:style w:type="paragraph" w:styleId="prastasiniatinklio">
    <w:name w:val="Normal (Web)"/>
    <w:basedOn w:val="prastasis"/>
    <w:uiPriority w:val="99"/>
    <w:rsid w:val="004731D3"/>
    <w:pPr>
      <w:spacing w:after="0" w:line="240" w:lineRule="auto"/>
    </w:pPr>
    <w:rPr>
      <w:rFonts w:ascii="Times New Roman" w:eastAsia="Times New Roman" w:hAnsi="Times New Roman" w:cs="Times New Roman"/>
      <w:sz w:val="24"/>
      <w:szCs w:val="24"/>
    </w:rPr>
  </w:style>
  <w:style w:type="character" w:customStyle="1" w:styleId="normaltextrun1">
    <w:name w:val="normaltextrun1"/>
    <w:basedOn w:val="Numatytasispastraiposriftas"/>
    <w:rsid w:val="004731D3"/>
  </w:style>
  <w:style w:type="paragraph" w:styleId="Paantrat">
    <w:name w:val="Subtitle"/>
    <w:basedOn w:val="prastasis"/>
    <w:next w:val="prastasis"/>
    <w:link w:val="PaantratDiagrama"/>
    <w:uiPriority w:val="11"/>
    <w:qFormat/>
    <w:rsid w:val="004731D3"/>
    <w:pPr>
      <w:numPr>
        <w:ilvl w:val="1"/>
      </w:numPr>
      <w:spacing w:after="240"/>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4731D3"/>
    <w:rPr>
      <w:rFonts w:eastAsiaTheme="minorEastAsia"/>
      <w:caps/>
      <w:color w:val="404040" w:themeColor="text1" w:themeTint="BF"/>
      <w:spacing w:val="20"/>
      <w:sz w:val="28"/>
      <w:szCs w:val="28"/>
      <w:lang w:eastAsia="lt-LT"/>
    </w:rPr>
  </w:style>
  <w:style w:type="paragraph" w:styleId="Betarp">
    <w:name w:val="No Spacing"/>
    <w:link w:val="BetarpDiagrama"/>
    <w:uiPriority w:val="1"/>
    <w:qFormat/>
    <w:rsid w:val="00811A4F"/>
    <w:pPr>
      <w:spacing w:after="0" w:line="240" w:lineRule="auto"/>
    </w:pPr>
    <w:rPr>
      <w:rFonts w:ascii="Calibri" w:eastAsia="Times New Roman" w:hAnsi="Calibri" w:cs="Arial"/>
      <w:sz w:val="21"/>
      <w:szCs w:val="21"/>
      <w:lang w:eastAsia="lt-LT"/>
    </w:rPr>
  </w:style>
  <w:style w:type="character" w:customStyle="1" w:styleId="BetarpDiagrama">
    <w:name w:val="Be tarpų Diagrama"/>
    <w:link w:val="Betarp"/>
    <w:uiPriority w:val="1"/>
    <w:locked/>
    <w:rsid w:val="00811A4F"/>
    <w:rPr>
      <w:rFonts w:ascii="Calibri" w:eastAsia="Times New Roman" w:hAnsi="Calibri" w:cs="Arial"/>
      <w:sz w:val="21"/>
      <w:szCs w:val="21"/>
      <w:lang w:eastAsia="lt-LT"/>
    </w:rPr>
  </w:style>
  <w:style w:type="character" w:customStyle="1" w:styleId="apple-converted-space">
    <w:name w:val="apple-converted-space"/>
    <w:rsid w:val="00811A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e-seimas.lrs.lt/portal/legalAct/lt/TAD/TAIS.403512/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626B71-62DF-45AD-AFDF-FC066F2BD7C0}">
  <ds:schemaRefs>
    <ds:schemaRef ds:uri="http://schemas.microsoft.com/sharepoint/v3/contenttype/forms"/>
  </ds:schemaRefs>
</ds:datastoreItem>
</file>

<file path=customXml/itemProps2.xml><?xml version="1.0" encoding="utf-8"?>
<ds:datastoreItem xmlns:ds="http://schemas.openxmlformats.org/officeDocument/2006/customXml" ds:itemID="{49E7C1DF-0573-4C96-82D0-2C5117F567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3EFB7D7-5971-43BC-AAF8-5FF210E2149C}">
  <ds:schemaRefs>
    <ds:schemaRef ds:uri="http://schemas.openxmlformats.org/officeDocument/2006/bibliography"/>
  </ds:schemaRefs>
</ds:datastoreItem>
</file>

<file path=customXml/itemProps4.xml><?xml version="1.0" encoding="utf-8"?>
<ds:datastoreItem xmlns:ds="http://schemas.openxmlformats.org/officeDocument/2006/customXml" ds:itemID="{1E86B77A-5A14-4071-8DA4-E75B38D6012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12874</Words>
  <Characters>7339</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Baltrėnaitė</dc:creator>
  <cp:keywords/>
  <dc:description/>
  <cp:lastModifiedBy>Dalia Sereikaitė</cp:lastModifiedBy>
  <cp:revision>6</cp:revision>
  <dcterms:created xsi:type="dcterms:W3CDTF">2025-03-11T18:40:00Z</dcterms:created>
  <dcterms:modified xsi:type="dcterms:W3CDTF">2025-03-11T19:03:00Z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