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D6AC" w14:textId="77777777" w:rsidR="00322C1B" w:rsidRPr="009E1A9C" w:rsidRDefault="00322C1B" w:rsidP="00322C1B">
      <w:pPr>
        <w:jc w:val="center"/>
        <w:rPr>
          <w:lang w:val="lt-LT"/>
        </w:rPr>
      </w:pPr>
      <w:r w:rsidRPr="009E1A9C">
        <w:rPr>
          <w:noProof/>
          <w:lang w:val="lt-LT" w:eastAsia="lt-LT"/>
        </w:rPr>
        <w:drawing>
          <wp:inline distT="0" distB="0" distL="0" distR="0" wp14:anchorId="05DE29C1" wp14:editId="36F485A4">
            <wp:extent cx="581025" cy="733425"/>
            <wp:effectExtent l="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747C5" w14:textId="77777777" w:rsidR="00322C1B" w:rsidRPr="009E1A9C" w:rsidRDefault="00322C1B" w:rsidP="00322C1B">
      <w:pPr>
        <w:jc w:val="center"/>
        <w:rPr>
          <w:b/>
          <w:lang w:val="lt-LT"/>
        </w:rPr>
      </w:pPr>
      <w:r w:rsidRPr="009E1A9C">
        <w:rPr>
          <w:b/>
          <w:lang w:val="lt-LT"/>
        </w:rPr>
        <w:t>IGNALINOS RAJONO SAVIVALDYBĖS ADMINISTRACIJA</w:t>
      </w:r>
    </w:p>
    <w:p w14:paraId="4FC92EC0" w14:textId="77777777" w:rsidR="00322C1B" w:rsidRPr="009E1A9C" w:rsidRDefault="00322C1B" w:rsidP="00322C1B">
      <w:pPr>
        <w:jc w:val="center"/>
        <w:rPr>
          <w:b/>
          <w:lang w:val="lt-LT"/>
        </w:rPr>
      </w:pPr>
    </w:p>
    <w:p w14:paraId="741361F3" w14:textId="77777777" w:rsidR="00322C1B" w:rsidRPr="009E1A9C" w:rsidRDefault="00322C1B" w:rsidP="00322C1B">
      <w:pPr>
        <w:jc w:val="center"/>
        <w:rPr>
          <w:sz w:val="20"/>
          <w:szCs w:val="20"/>
          <w:lang w:val="lt-LT"/>
        </w:rPr>
      </w:pPr>
      <w:r w:rsidRPr="009E1A9C">
        <w:rPr>
          <w:sz w:val="20"/>
          <w:szCs w:val="20"/>
          <w:lang w:val="lt-LT"/>
        </w:rPr>
        <w:t>Biudžetinė įstaiga. Laisvės a. 70, LT-30122 Ignalina, tel. (8 386) 52 233,</w:t>
      </w:r>
    </w:p>
    <w:p w14:paraId="26A19E31" w14:textId="77777777" w:rsidR="00322C1B" w:rsidRPr="009E1A9C" w:rsidRDefault="00322C1B" w:rsidP="00322C1B">
      <w:pPr>
        <w:ind w:left="360"/>
        <w:jc w:val="center"/>
        <w:rPr>
          <w:sz w:val="20"/>
          <w:szCs w:val="20"/>
          <w:lang w:val="lt-LT"/>
        </w:rPr>
      </w:pPr>
      <w:r w:rsidRPr="009E1A9C">
        <w:rPr>
          <w:sz w:val="20"/>
          <w:szCs w:val="20"/>
          <w:lang w:val="lt-LT"/>
        </w:rPr>
        <w:t xml:space="preserve">el. paštas </w:t>
      </w:r>
      <w:hyperlink r:id="rId7" w:history="1">
        <w:r w:rsidRPr="009E1A9C">
          <w:rPr>
            <w:rStyle w:val="Hipersaitas"/>
            <w:sz w:val="20"/>
            <w:szCs w:val="20"/>
            <w:lang w:val="lt-LT"/>
          </w:rPr>
          <w:t>info@ignalina.lt</w:t>
        </w:r>
      </w:hyperlink>
      <w:r w:rsidRPr="009E1A9C">
        <w:rPr>
          <w:sz w:val="20"/>
          <w:szCs w:val="20"/>
          <w:lang w:val="lt-LT"/>
        </w:rPr>
        <w:t xml:space="preserve">, e. pristatymo dėžutė 288768350, puslapis internete </w:t>
      </w:r>
      <w:hyperlink r:id="rId8" w:history="1">
        <w:r w:rsidRPr="009E1A9C">
          <w:rPr>
            <w:rStyle w:val="Hipersaitas"/>
            <w:sz w:val="20"/>
            <w:szCs w:val="20"/>
            <w:lang w:val="lt-LT"/>
          </w:rPr>
          <w:t>www.ignalina.lt</w:t>
        </w:r>
      </w:hyperlink>
      <w:r w:rsidRPr="009E1A9C">
        <w:rPr>
          <w:sz w:val="20"/>
          <w:szCs w:val="20"/>
          <w:lang w:val="lt-LT"/>
        </w:rPr>
        <w:t>,</w:t>
      </w:r>
    </w:p>
    <w:p w14:paraId="213E7B78" w14:textId="77777777" w:rsidR="00322C1B" w:rsidRPr="009E1A9C" w:rsidRDefault="00322C1B" w:rsidP="00322C1B">
      <w:pPr>
        <w:ind w:left="360"/>
        <w:jc w:val="center"/>
        <w:rPr>
          <w:sz w:val="20"/>
          <w:szCs w:val="20"/>
          <w:lang w:val="lt-LT"/>
        </w:rPr>
      </w:pPr>
      <w:r w:rsidRPr="009E1A9C">
        <w:rPr>
          <w:sz w:val="20"/>
          <w:szCs w:val="20"/>
          <w:lang w:val="lt-LT"/>
        </w:rPr>
        <w:t xml:space="preserve">a. s. Nr. LT067182200001130990, AB Šiaulių bankas, kodas </w:t>
      </w:r>
      <w:r w:rsidRPr="009E1A9C">
        <w:rPr>
          <w:color w:val="000000"/>
          <w:sz w:val="20"/>
          <w:szCs w:val="20"/>
          <w:lang w:val="lt-LT"/>
        </w:rPr>
        <w:t>71822</w:t>
      </w:r>
    </w:p>
    <w:p w14:paraId="751370E0" w14:textId="77777777" w:rsidR="00322C1B" w:rsidRPr="009E1A9C" w:rsidRDefault="00322C1B" w:rsidP="00322C1B">
      <w:pPr>
        <w:ind w:left="540"/>
        <w:jc w:val="center"/>
        <w:rPr>
          <w:sz w:val="20"/>
          <w:szCs w:val="20"/>
          <w:lang w:val="lt-LT"/>
        </w:rPr>
      </w:pPr>
      <w:r w:rsidRPr="009E1A9C">
        <w:rPr>
          <w:sz w:val="20"/>
          <w:szCs w:val="20"/>
          <w:lang w:val="lt-LT"/>
        </w:rPr>
        <w:t>Duomenys kaupiami ir saugomi Juridinių asmenų registre, kodas 288768350</w:t>
      </w:r>
    </w:p>
    <w:p w14:paraId="0388C8EA" w14:textId="77777777" w:rsidR="00F010C2" w:rsidRPr="009E1A9C" w:rsidRDefault="00F010C2" w:rsidP="00F010C2">
      <w:pPr>
        <w:ind w:left="540"/>
        <w:jc w:val="center"/>
        <w:rPr>
          <w:lang w:val="lt-LT"/>
        </w:rPr>
      </w:pPr>
    </w:p>
    <w:p w14:paraId="0388C8EC" w14:textId="41B7A0A5" w:rsidR="00F010C2" w:rsidRPr="009E1A9C" w:rsidRDefault="00CF5C78" w:rsidP="009E1A9C">
      <w:pPr>
        <w:ind w:left="360"/>
        <w:jc w:val="both"/>
        <w:rPr>
          <w:lang w:val="lt-LT"/>
        </w:rPr>
      </w:pPr>
      <w:r>
        <w:rPr>
          <w:lang w:val="lt-LT" w:eastAsia="lt-LT"/>
        </w:rPr>
        <w:pict w14:anchorId="0388C906">
          <v:line id="Line 2" o:spid="_x0000_s1026" style="position:absolute;left:0;text-align:left;z-index:251660288;visibility:visible;mso-wrap-distance-top:-6e-5mm;mso-wrap-distance-bottom:-6e-5mm" from="9pt,3.15pt" to="490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l8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"/>
        </w:pic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3363"/>
      </w:tblGrid>
      <w:tr w:rsidR="00F010C2" w:rsidRPr="009E1A9C" w14:paraId="0388C8F1" w14:textId="77777777" w:rsidTr="009243A3">
        <w:trPr>
          <w:trHeight w:val="480"/>
        </w:trPr>
        <w:tc>
          <w:tcPr>
            <w:tcW w:w="6379" w:type="dxa"/>
          </w:tcPr>
          <w:p w14:paraId="0388C8ED" w14:textId="77777777" w:rsidR="00F010C2" w:rsidRPr="009E1A9C" w:rsidRDefault="00F010C2" w:rsidP="009243A3">
            <w:pPr>
              <w:rPr>
                <w:lang w:val="lt-LT"/>
              </w:rPr>
            </w:pPr>
            <w:r w:rsidRPr="009E1A9C">
              <w:rPr>
                <w:lang w:val="lt-LT"/>
              </w:rPr>
              <w:t>Tiekėjams</w:t>
            </w:r>
          </w:p>
          <w:p w14:paraId="0388C8EE" w14:textId="77777777" w:rsidR="00F010C2" w:rsidRPr="009E1A9C" w:rsidRDefault="00F010C2" w:rsidP="009243A3">
            <w:pPr>
              <w:rPr>
                <w:i/>
                <w:lang w:val="lt-LT"/>
              </w:rPr>
            </w:pPr>
            <w:r w:rsidRPr="009E1A9C">
              <w:rPr>
                <w:i/>
                <w:lang w:val="lt-LT"/>
              </w:rPr>
              <w:t>CVP IS priemonėmis</w:t>
            </w:r>
          </w:p>
          <w:p w14:paraId="0388C8EF" w14:textId="77777777" w:rsidR="00F010C2" w:rsidRPr="009E1A9C" w:rsidRDefault="00F010C2" w:rsidP="009243A3">
            <w:pPr>
              <w:rPr>
                <w:i/>
                <w:lang w:val="lt-LT"/>
              </w:rPr>
            </w:pPr>
          </w:p>
        </w:tc>
        <w:tc>
          <w:tcPr>
            <w:tcW w:w="3363" w:type="dxa"/>
          </w:tcPr>
          <w:p w14:paraId="0388C8F0" w14:textId="42791624" w:rsidR="00F010C2" w:rsidRPr="009E1A9C" w:rsidRDefault="00F010C2" w:rsidP="009243A3">
            <w:pPr>
              <w:rPr>
                <w:lang w:val="lt-LT"/>
              </w:rPr>
            </w:pPr>
            <w:r w:rsidRPr="009E1A9C">
              <w:rPr>
                <w:lang w:val="lt-LT"/>
              </w:rPr>
              <w:t>202</w:t>
            </w:r>
            <w:r w:rsidR="00322C1B" w:rsidRPr="009E1A9C">
              <w:rPr>
                <w:lang w:val="lt-LT"/>
              </w:rPr>
              <w:t>5</w:t>
            </w:r>
            <w:r w:rsidRPr="009E1A9C">
              <w:rPr>
                <w:lang w:val="lt-LT"/>
              </w:rPr>
              <w:t>-0</w:t>
            </w:r>
            <w:r w:rsidR="00322C1B" w:rsidRPr="009E1A9C">
              <w:rPr>
                <w:lang w:val="lt-LT"/>
              </w:rPr>
              <w:t>3</w:t>
            </w:r>
            <w:r w:rsidRPr="009E1A9C">
              <w:rPr>
                <w:lang w:val="lt-LT"/>
              </w:rPr>
              <w:t>-     Nr. VPS-</w:t>
            </w:r>
          </w:p>
        </w:tc>
      </w:tr>
    </w:tbl>
    <w:p w14:paraId="0388C8F2" w14:textId="18DC92EB" w:rsidR="00F010C2" w:rsidRPr="009E1A9C" w:rsidRDefault="00F010C2" w:rsidP="00F010C2">
      <w:pPr>
        <w:jc w:val="both"/>
        <w:rPr>
          <w:b/>
          <w:lang w:val="lt-LT"/>
        </w:rPr>
      </w:pPr>
      <w:r w:rsidRPr="009E1A9C">
        <w:rPr>
          <w:b/>
          <w:lang w:val="lt-LT"/>
        </w:rPr>
        <w:t xml:space="preserve">DĖL PASIŪLYMO TERMINO NUKĖLIMO  (PIRKIMO NR. </w:t>
      </w:r>
      <w:r w:rsidR="00322C1B" w:rsidRPr="009E1A9C">
        <w:rPr>
          <w:b/>
          <w:shd w:val="clear" w:color="auto" w:fill="FFFFFF"/>
          <w:lang w:val="lt-LT"/>
        </w:rPr>
        <w:t>1478334</w:t>
      </w:r>
      <w:r w:rsidRPr="009E1A9C">
        <w:rPr>
          <w:b/>
          <w:lang w:val="lt-LT"/>
        </w:rPr>
        <w:t>)</w:t>
      </w:r>
    </w:p>
    <w:p w14:paraId="0388C8F3" w14:textId="77777777" w:rsidR="00F010C2" w:rsidRPr="009E1A9C" w:rsidRDefault="00F010C2" w:rsidP="00F010C2">
      <w:pPr>
        <w:jc w:val="both"/>
        <w:rPr>
          <w:b/>
          <w:lang w:val="lt-LT"/>
        </w:rPr>
      </w:pPr>
    </w:p>
    <w:p w14:paraId="0388C8F4" w14:textId="77777777" w:rsidR="00F010C2" w:rsidRPr="009E1A9C" w:rsidRDefault="00F010C2" w:rsidP="00F010C2">
      <w:pPr>
        <w:jc w:val="both"/>
        <w:rPr>
          <w:rStyle w:val="Emfaz"/>
          <w:rFonts w:eastAsia="Arial Unicode MS"/>
          <w:spacing w:val="2"/>
          <w:bdr w:val="nil"/>
          <w:shd w:val="clear" w:color="auto" w:fill="FFFFFF"/>
          <w:lang w:val="lt-LT" w:eastAsia="lt-LT"/>
        </w:rPr>
      </w:pPr>
    </w:p>
    <w:p w14:paraId="5AE2C0FF" w14:textId="57FA3555" w:rsidR="00861000" w:rsidRPr="009E1A9C" w:rsidRDefault="00F010C2" w:rsidP="00861000">
      <w:pPr>
        <w:pStyle w:val="Body2"/>
        <w:spacing w:after="0"/>
        <w:ind w:firstLine="1134"/>
        <w:rPr>
          <w:rFonts w:cs="Times New Roman"/>
          <w:color w:val="auto"/>
          <w:spacing w:val="2"/>
          <w:sz w:val="24"/>
          <w:szCs w:val="24"/>
          <w:lang w:val="lt-LT"/>
        </w:rPr>
      </w:pPr>
      <w:r w:rsidRPr="009E1A9C">
        <w:rPr>
          <w:rStyle w:val="Emfaz"/>
          <w:rFonts w:cs="Times New Roman"/>
          <w:i w:val="0"/>
          <w:iCs w:val="0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Informuojame, kad </w:t>
      </w:r>
      <w:r w:rsidR="00861000"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2025 m. kovo 7 d. Viešųjų pirkimų tarnybos internetiniame puslapyje (</w:t>
      </w:r>
      <w:hyperlink r:id="rId9" w:history="1">
        <w:r w:rsidR="00861000" w:rsidRPr="009E1A9C">
          <w:rPr>
            <w:rStyle w:val="Hipersaitas"/>
            <w:color w:val="auto"/>
            <w:spacing w:val="2"/>
            <w:shd w:val="clear" w:color="auto" w:fill="FFFFFF"/>
            <w:lang w:val="lt-LT"/>
          </w:rPr>
          <w:t>www.vpt.lt</w:t>
        </w:r>
      </w:hyperlink>
      <w:r w:rsidR="00861000"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) įkeltas pranešimas „Svarbu! Planiniai infrastruktūros atnaujinimo darbai. Prašymas nukelti pasiūlymų pateikimo terminu</w:t>
      </w:r>
      <w:r w:rsidR="00CF5C78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s</w:t>
      </w:r>
      <w:r w:rsidR="00861000"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“ (https://vpt.lrv.lt/lt/naujienos-3/svarbu-planiniai-infrastrukturos-atnaujinimo-darbai-prasymas-nukelti-pasiulymu-pateikimo-terminus/), kuriame </w:t>
      </w:r>
      <w:r w:rsidR="00861000" w:rsidRPr="009E1A9C">
        <w:rPr>
          <w:rFonts w:cs="Times New Roman"/>
          <w:color w:val="auto"/>
          <w:spacing w:val="2"/>
          <w:sz w:val="24"/>
          <w:szCs w:val="24"/>
          <w:lang w:val="lt-LT"/>
        </w:rPr>
        <w:t>Pirkimo vykdytojų prašoma vykdomuose pirkimuose nenustatyti pasiūlymų pateikimo termino 2025 m. kovo 17 d., o jeigu jau yra nustatytas, nukelti pasiūlymų pateikimo terminus į kitą dieną. </w:t>
      </w:r>
    </w:p>
    <w:p w14:paraId="284787F0" w14:textId="34DCF23E" w:rsidR="009E1A9C" w:rsidRPr="009E1A9C" w:rsidRDefault="00F010C2" w:rsidP="009E1A9C">
      <w:pPr>
        <w:pStyle w:val="Body2"/>
        <w:spacing w:after="0"/>
        <w:ind w:firstLine="1134"/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</w:pPr>
      <w:r w:rsidRPr="009E1A9C">
        <w:rPr>
          <w:rStyle w:val="Emfaz"/>
          <w:rFonts w:cs="Times New Roman"/>
          <w:i w:val="0"/>
          <w:iCs w:val="0"/>
          <w:color w:val="auto"/>
          <w:spacing w:val="2"/>
          <w:sz w:val="24"/>
          <w:szCs w:val="24"/>
          <w:shd w:val="clear" w:color="auto" w:fill="FFFFFF"/>
          <w:lang w:val="lt-LT"/>
        </w:rPr>
        <w:t>Ignalinos rajono savivaldybės administracijos vieš</w:t>
      </w:r>
      <w:r w:rsidR="000E5A1F" w:rsidRPr="009E1A9C">
        <w:rPr>
          <w:rStyle w:val="Emfaz"/>
          <w:rFonts w:cs="Times New Roman"/>
          <w:i w:val="0"/>
          <w:iCs w:val="0"/>
          <w:color w:val="auto"/>
          <w:spacing w:val="2"/>
          <w:sz w:val="24"/>
          <w:szCs w:val="24"/>
          <w:shd w:val="clear" w:color="auto" w:fill="FFFFFF"/>
          <w:lang w:val="lt-LT"/>
        </w:rPr>
        <w:t>ojo</w:t>
      </w:r>
      <w:r w:rsidRPr="009E1A9C">
        <w:rPr>
          <w:rStyle w:val="Emfaz"/>
          <w:rFonts w:cs="Times New Roman"/>
          <w:i w:val="0"/>
          <w:iCs w:val="0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 pirkim</w:t>
      </w:r>
      <w:r w:rsidR="000E5A1F" w:rsidRPr="009E1A9C">
        <w:rPr>
          <w:rStyle w:val="Emfaz"/>
          <w:rFonts w:cs="Times New Roman"/>
          <w:i w:val="0"/>
          <w:iCs w:val="0"/>
          <w:color w:val="auto"/>
          <w:spacing w:val="2"/>
          <w:sz w:val="24"/>
          <w:szCs w:val="24"/>
          <w:shd w:val="clear" w:color="auto" w:fill="FFFFFF"/>
          <w:lang w:val="lt-LT"/>
        </w:rPr>
        <w:t>o</w:t>
      </w:r>
      <w:r w:rsidRPr="009E1A9C">
        <w:rPr>
          <w:rStyle w:val="Emfaz"/>
          <w:rFonts w:cs="Times New Roman"/>
          <w:i w:val="0"/>
          <w:iCs w:val="0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 komisija informuoja, </w:t>
      </w:r>
      <w:r w:rsidR="00D84BD5" w:rsidRPr="009E1A9C">
        <w:rPr>
          <w:rStyle w:val="Emfaz"/>
          <w:rFonts w:cs="Times New Roman"/>
          <w:i w:val="0"/>
          <w:iCs w:val="0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kad </w:t>
      </w:r>
      <w:r w:rsidR="00D84BD5" w:rsidRPr="009E1A9C">
        <w:rPr>
          <w:rStyle w:val="Emfaz"/>
          <w:i w:val="0"/>
          <w:iCs w:val="0"/>
          <w:sz w:val="24"/>
          <w:szCs w:val="24"/>
          <w:lang w:val="lt-LT"/>
        </w:rPr>
        <w:t>vadovaujantis Naudojimosi centrine viešųjų pirkimų informacine sistema taisyklių 14 punktu, nustatančiu, kad </w:t>
      </w:r>
      <w:r w:rsidR="00D84BD5" w:rsidRPr="009E1A9C">
        <w:rPr>
          <w:rStyle w:val="Emfaz"/>
          <w:rFonts w:cs="Times New Roman"/>
          <w:i w:val="0"/>
          <w:iCs w:val="0"/>
          <w:color w:val="auto"/>
          <w:spacing w:val="2"/>
          <w:sz w:val="24"/>
          <w:szCs w:val="24"/>
          <w:shd w:val="clear" w:color="auto" w:fill="FFFFFF"/>
          <w:lang w:val="lt-LT"/>
        </w:rPr>
        <w:t>„esant CVP IS techninėms problemoms, kai tiekėjas neturi galimybės pateikti pasiūlymo CVP IS priemonėmis, Pirkimo vykdytojas  privalo nukelti pasiūlymo pateikimo bei vokų atplėšimo terminą ir apie tai informuoti tiekėjus.“</w:t>
      </w:r>
      <w:r w:rsidR="00775402" w:rsidRPr="009E1A9C">
        <w:rPr>
          <w:rStyle w:val="Emfaz"/>
          <w:rFonts w:cs="Times New Roman"/>
          <w:i w:val="0"/>
          <w:iCs w:val="0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 ir </w:t>
      </w:r>
      <w:r w:rsidR="009E1A9C"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atsižvelgiant į 2025 m. kovo  7 d. Viešųjų pirkimų tarnybos internetiniame puslapyje (</w:t>
      </w:r>
      <w:hyperlink r:id="rId10" w:history="1">
        <w:r w:rsidR="009E1A9C" w:rsidRPr="009E1A9C">
          <w:rPr>
            <w:rFonts w:cs="Times New Roman"/>
            <w:sz w:val="24"/>
            <w:szCs w:val="24"/>
            <w:lang w:val="lt-LT"/>
          </w:rPr>
          <w:t>www.vpt.lt</w:t>
        </w:r>
      </w:hyperlink>
      <w:r w:rsidR="009E1A9C"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) įkeltą pranešimą „Svarbu! Planiniai infrastruktūros atnaujinimo darbai. Prašymas nukelti pasiūlymų pateikimo terminu</w:t>
      </w:r>
      <w:r w:rsidR="00CF5C78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s</w:t>
      </w:r>
      <w:r w:rsidR="009E1A9C"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“, </w:t>
      </w:r>
      <w:r w:rsidR="009E1A9C" w:rsidRPr="009E1A9C">
        <w:rPr>
          <w:sz w:val="24"/>
          <w:szCs w:val="24"/>
          <w:lang w:val="lt-LT"/>
        </w:rPr>
        <w:t xml:space="preserve">nukeliamas pasiūlymų pateikimo terminas iš </w:t>
      </w:r>
      <w:r w:rsidR="009E1A9C"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2025 m. kovo 17 d. 10 val. 00 min į 2025 m. kovo 18 d. 10 val. 00 min.</w:t>
      </w:r>
    </w:p>
    <w:p w14:paraId="22711539" w14:textId="5B36DB20" w:rsidR="00D84BD5" w:rsidRPr="009E1A9C" w:rsidRDefault="00D84BD5" w:rsidP="00F010C2">
      <w:pPr>
        <w:pStyle w:val="Body2"/>
        <w:spacing w:after="0"/>
        <w:ind w:firstLine="1134"/>
        <w:rPr>
          <w:rStyle w:val="Emfaz"/>
          <w:rFonts w:cs="Times New Roman"/>
          <w:i w:val="0"/>
          <w:iCs w:val="0"/>
          <w:color w:val="auto"/>
          <w:spacing w:val="2"/>
          <w:sz w:val="24"/>
          <w:szCs w:val="24"/>
          <w:shd w:val="clear" w:color="auto" w:fill="FFFFFF"/>
          <w:lang w:val="lt-LT"/>
        </w:rPr>
      </w:pPr>
    </w:p>
    <w:p w14:paraId="4EC59BFC" w14:textId="77777777" w:rsidR="007F3047" w:rsidRPr="009E1A9C" w:rsidRDefault="007F3047" w:rsidP="007F3047">
      <w:pPr>
        <w:ind w:firstLine="1134"/>
        <w:jc w:val="both"/>
        <w:rPr>
          <w:lang w:val="lt-LT"/>
        </w:rPr>
      </w:pPr>
    </w:p>
    <w:p w14:paraId="3163CE91" w14:textId="77777777" w:rsidR="00BA06DB" w:rsidRPr="009E1A9C" w:rsidRDefault="00BA06DB" w:rsidP="007F3047">
      <w:pPr>
        <w:ind w:firstLine="1134"/>
        <w:jc w:val="both"/>
        <w:rPr>
          <w:lang w:val="lt-LT"/>
        </w:rPr>
      </w:pPr>
    </w:p>
    <w:p w14:paraId="0DFDF169" w14:textId="77777777" w:rsidR="007F3047" w:rsidRPr="009E1A9C" w:rsidRDefault="007F3047" w:rsidP="007F3047">
      <w:pPr>
        <w:rPr>
          <w:lang w:val="lt-LT"/>
        </w:rPr>
      </w:pPr>
      <w:r w:rsidRPr="009E1A9C">
        <w:rPr>
          <w:lang w:val="lt-LT"/>
        </w:rPr>
        <w:t>Viešojo pirkimo komisijos pirmininkė                                                          Neringa Jefimovienė</w:t>
      </w:r>
    </w:p>
    <w:p w14:paraId="6222FAF8" w14:textId="77777777" w:rsidR="007F3047" w:rsidRPr="009E1A9C" w:rsidRDefault="007F3047" w:rsidP="007F3047">
      <w:pPr>
        <w:rPr>
          <w:lang w:val="lt-LT"/>
        </w:rPr>
      </w:pPr>
    </w:p>
    <w:p w14:paraId="62E34284" w14:textId="77777777" w:rsidR="009E1A9C" w:rsidRPr="009E1A9C" w:rsidRDefault="009E1A9C" w:rsidP="007F3047">
      <w:pPr>
        <w:rPr>
          <w:lang w:val="lt-LT"/>
        </w:rPr>
      </w:pPr>
    </w:p>
    <w:p w14:paraId="525F9900" w14:textId="77777777" w:rsidR="009E1A9C" w:rsidRPr="009E1A9C" w:rsidRDefault="009E1A9C" w:rsidP="007F3047">
      <w:pPr>
        <w:rPr>
          <w:lang w:val="lt-LT"/>
        </w:rPr>
      </w:pPr>
    </w:p>
    <w:p w14:paraId="3E62A7AB" w14:textId="77777777" w:rsidR="009E1A9C" w:rsidRPr="009E1A9C" w:rsidRDefault="009E1A9C" w:rsidP="007F3047">
      <w:pPr>
        <w:rPr>
          <w:lang w:val="lt-LT"/>
        </w:rPr>
      </w:pPr>
    </w:p>
    <w:p w14:paraId="153E416F" w14:textId="77777777" w:rsidR="009E1A9C" w:rsidRPr="009E1A9C" w:rsidRDefault="009E1A9C" w:rsidP="007F3047">
      <w:pPr>
        <w:rPr>
          <w:lang w:val="lt-LT"/>
        </w:rPr>
      </w:pPr>
    </w:p>
    <w:p w14:paraId="73A584C0" w14:textId="77777777" w:rsidR="009E1A9C" w:rsidRPr="009E1A9C" w:rsidRDefault="009E1A9C" w:rsidP="007F3047">
      <w:pPr>
        <w:rPr>
          <w:lang w:val="lt-LT"/>
        </w:rPr>
      </w:pPr>
    </w:p>
    <w:p w14:paraId="293269BC" w14:textId="77777777" w:rsidR="009E1A9C" w:rsidRPr="009E1A9C" w:rsidRDefault="009E1A9C" w:rsidP="007F3047">
      <w:pPr>
        <w:rPr>
          <w:lang w:val="lt-LT"/>
        </w:rPr>
      </w:pPr>
    </w:p>
    <w:p w14:paraId="7302F447" w14:textId="77777777" w:rsidR="007F3047" w:rsidRPr="009E1A9C" w:rsidRDefault="007F3047" w:rsidP="007F3047">
      <w:pPr>
        <w:rPr>
          <w:lang w:val="lt-LT"/>
        </w:rPr>
      </w:pPr>
    </w:p>
    <w:p w14:paraId="0388C902" w14:textId="53622F1E" w:rsidR="00F010C2" w:rsidRPr="009E1A9C" w:rsidRDefault="007F3047" w:rsidP="007F3047">
      <w:pPr>
        <w:rPr>
          <w:sz w:val="22"/>
          <w:szCs w:val="22"/>
          <w:lang w:val="lt-LT"/>
        </w:rPr>
      </w:pPr>
      <w:r w:rsidRPr="009E1A9C">
        <w:rPr>
          <w:lang w:val="lt-LT"/>
        </w:rPr>
        <w:t xml:space="preserve">Donata Jankovičienė, tel. (8 386) 51 805, el. paštas </w:t>
      </w:r>
      <w:hyperlink r:id="rId11" w:history="1">
        <w:r w:rsidRPr="009E1A9C">
          <w:rPr>
            <w:rStyle w:val="Hipersaitas"/>
            <w:lang w:val="lt-LT"/>
          </w:rPr>
          <w:t>donata.jankoviciene@ignalina.lt</w:t>
        </w:r>
      </w:hyperlink>
    </w:p>
    <w:p w14:paraId="0388C903" w14:textId="77777777" w:rsidR="00910312" w:rsidRPr="009E1A9C" w:rsidRDefault="00910312">
      <w:pPr>
        <w:rPr>
          <w:lang w:val="lt-LT"/>
        </w:rPr>
      </w:pPr>
    </w:p>
    <w:sectPr w:rsidR="00910312" w:rsidRPr="009E1A9C" w:rsidSect="00910312">
      <w:foot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AC9CE" w14:textId="77777777" w:rsidR="007B60CF" w:rsidRDefault="007B60CF" w:rsidP="00BA06DB">
      <w:r>
        <w:separator/>
      </w:r>
    </w:p>
  </w:endnote>
  <w:endnote w:type="continuationSeparator" w:id="0">
    <w:p w14:paraId="14AAEB5A" w14:textId="77777777" w:rsidR="007B60CF" w:rsidRDefault="007B60CF" w:rsidP="00BA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240E" w14:textId="5F56C59C" w:rsidR="00BA06DB" w:rsidRDefault="00BA06DB" w:rsidP="00BA06DB">
    <w:pPr>
      <w:pStyle w:val="Porat"/>
      <w:jc w:val="right"/>
    </w:pPr>
    <w:r>
      <w:rPr>
        <w:noProof/>
        <w:lang w:val="en-US"/>
      </w:rPr>
      <w:drawing>
        <wp:inline distT="0" distB="0" distL="0" distR="0" wp14:anchorId="1EE7CE49" wp14:editId="3DE18D7A">
          <wp:extent cx="735702" cy="641649"/>
          <wp:effectExtent l="0" t="0" r="7620" b="6350"/>
          <wp:docPr id="698173365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173365" name="Paveikslėlis 6981733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54" cy="669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D49BB" w14:textId="77777777" w:rsidR="007B60CF" w:rsidRDefault="007B60CF" w:rsidP="00BA06DB">
      <w:r>
        <w:separator/>
      </w:r>
    </w:p>
  </w:footnote>
  <w:footnote w:type="continuationSeparator" w:id="0">
    <w:p w14:paraId="311EF0A4" w14:textId="77777777" w:rsidR="007B60CF" w:rsidRDefault="007B60CF" w:rsidP="00BA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0C2"/>
    <w:rsid w:val="00047487"/>
    <w:rsid w:val="000E5A1F"/>
    <w:rsid w:val="001E41EF"/>
    <w:rsid w:val="00203C07"/>
    <w:rsid w:val="00211FCA"/>
    <w:rsid w:val="002530D3"/>
    <w:rsid w:val="002F7B15"/>
    <w:rsid w:val="00322C1B"/>
    <w:rsid w:val="003504DD"/>
    <w:rsid w:val="00352EA2"/>
    <w:rsid w:val="003A294F"/>
    <w:rsid w:val="00452545"/>
    <w:rsid w:val="00496D65"/>
    <w:rsid w:val="004B3C04"/>
    <w:rsid w:val="00512B9A"/>
    <w:rsid w:val="00570337"/>
    <w:rsid w:val="00651B82"/>
    <w:rsid w:val="00662008"/>
    <w:rsid w:val="006A0A2E"/>
    <w:rsid w:val="006A5127"/>
    <w:rsid w:val="006E4DF1"/>
    <w:rsid w:val="00775402"/>
    <w:rsid w:val="007B60CF"/>
    <w:rsid w:val="007D5A80"/>
    <w:rsid w:val="007D6CB0"/>
    <w:rsid w:val="007F3047"/>
    <w:rsid w:val="00805898"/>
    <w:rsid w:val="00861000"/>
    <w:rsid w:val="00910312"/>
    <w:rsid w:val="00916247"/>
    <w:rsid w:val="00950241"/>
    <w:rsid w:val="009919FF"/>
    <w:rsid w:val="009943CD"/>
    <w:rsid w:val="009E1A9C"/>
    <w:rsid w:val="009F15A9"/>
    <w:rsid w:val="00A92FA0"/>
    <w:rsid w:val="00B34ED5"/>
    <w:rsid w:val="00B9435F"/>
    <w:rsid w:val="00BA06DB"/>
    <w:rsid w:val="00C61EF5"/>
    <w:rsid w:val="00C80107"/>
    <w:rsid w:val="00CF5C78"/>
    <w:rsid w:val="00D84BD5"/>
    <w:rsid w:val="00DD2387"/>
    <w:rsid w:val="00DF0608"/>
    <w:rsid w:val="00E10476"/>
    <w:rsid w:val="00E36E43"/>
    <w:rsid w:val="00F010C2"/>
    <w:rsid w:val="00F31D74"/>
    <w:rsid w:val="00F72C81"/>
    <w:rsid w:val="00FB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88C8E2"/>
  <w15:docId w15:val="{E077314D-9B03-43E6-A408-100DA4DB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1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rsid w:val="00F010C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10C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10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Body2">
    <w:name w:val="Body 2"/>
    <w:qFormat/>
    <w:rsid w:val="00F010C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Emfaz">
    <w:name w:val="Emphasis"/>
    <w:basedOn w:val="Numatytasispastraiposriftas"/>
    <w:uiPriority w:val="20"/>
    <w:qFormat/>
    <w:rsid w:val="00F010C2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BA06D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06D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A06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06D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nalina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gnalina@sav.l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donata.jankoviciene@ignalina.lt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vpt.l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vpt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1388</Words>
  <Characters>792</Characters>
  <Application>Microsoft Office Word</Application>
  <DocSecurity>0</DocSecurity>
  <Lines>6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Donata Jankovičienė</cp:lastModifiedBy>
  <cp:revision>12</cp:revision>
  <dcterms:created xsi:type="dcterms:W3CDTF">2022-09-07T11:52:00Z</dcterms:created>
  <dcterms:modified xsi:type="dcterms:W3CDTF">2025-03-10T12:00:00Z</dcterms:modified>
</cp:coreProperties>
</file>