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738D0519"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2D1096">
            <w:rPr>
              <w:rFonts w:ascii="Arial" w:eastAsia="Arial Unicode MS" w:hAnsi="Arial" w:cs="Arial"/>
              <w:i/>
              <w:iCs/>
              <w:sz w:val="24"/>
              <w:szCs w:val="24"/>
            </w:rPr>
            <w:t>kovo</w:t>
          </w:r>
          <w:r w:rsidR="00A43DE8">
            <w:rPr>
              <w:rFonts w:ascii="Arial" w:eastAsia="Arial Unicode MS" w:hAnsi="Arial" w:cs="Arial"/>
              <w:i/>
              <w:iCs/>
              <w:sz w:val="24"/>
              <w:szCs w:val="24"/>
            </w:rPr>
            <w:t xml:space="preserve"> 12</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r w:rsidR="00A43DE8">
            <w:rPr>
              <w:rFonts w:ascii="Arial" w:eastAsia="Arial Unicode MS" w:hAnsi="Arial" w:cs="Arial"/>
              <w:i/>
              <w:iCs/>
              <w:sz w:val="24"/>
              <w:szCs w:val="24"/>
            </w:rPr>
            <w:t>30</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46F7D7DA" w:rsidR="006A630B" w:rsidRPr="002D1096" w:rsidRDefault="0021708D" w:rsidP="002D1096">
          <w:pPr>
            <w:pStyle w:val="formFieldParagraphStyle"/>
            <w:jc w:val="center"/>
            <w:rPr>
              <w:rFonts w:ascii="Arial" w:eastAsia="Arial Unicode MS" w:hAnsi="Arial" w:cs="Arial"/>
              <w:b/>
              <w:bCs/>
              <w:sz w:val="28"/>
              <w:szCs w:val="28"/>
              <w:lang w:val="lt-LT"/>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2D1096" w:rsidRPr="00047E29">
            <w:rPr>
              <w:rFonts w:ascii="Arial" w:eastAsia="Calibri" w:hAnsi="Arial" w:cs="Arial"/>
              <w:bCs/>
              <w:sz w:val="24"/>
              <w:lang w:val="lt-LT"/>
            </w:rPr>
            <w:t xml:space="preserve"> </w:t>
          </w:r>
          <w:r w:rsidR="002D1096" w:rsidRPr="002D1096">
            <w:rPr>
              <w:rFonts w:ascii="Arial" w:eastAsia="Arial Unicode MS" w:hAnsi="Arial" w:cs="Arial"/>
              <w:b/>
              <w:bCs/>
              <w:sz w:val="28"/>
              <w:szCs w:val="28"/>
              <w:lang w:val="lt-LT"/>
            </w:rPr>
            <w:t>PAVIRŠINIO VANDENS, SUSIKAUPUSIO RAJONO GYVENVIETĖSE IR MIESTE, NULEIDIMO DARBAI</w:t>
          </w:r>
          <w:r w:rsidR="002D1096">
            <w:rPr>
              <w:rFonts w:ascii="Arial" w:eastAsia="Arial Unicode MS" w:hAnsi="Arial" w:cs="Arial"/>
              <w:b/>
              <w:bCs/>
              <w:sz w:val="28"/>
              <w:szCs w:val="28"/>
              <w:lang w:val="lt-LT"/>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37D5C96C" w:rsidR="0074475B" w:rsidRPr="00AB17FF" w:rsidRDefault="0074475B" w:rsidP="007E0A9D">
              <w:pPr>
                <w:pStyle w:val="Turinys1"/>
                <w:rPr>
                  <w:rFonts w:cstheme="minorHAnsi"/>
                  <w:noProof/>
                  <w:sz w:val="22"/>
                  <w:szCs w:val="22"/>
                  <w:lang w:val="en-US"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27656DDD" w14:textId="6884F150" w:rsidR="0074475B" w:rsidRPr="00AB17FF" w:rsidRDefault="0074475B" w:rsidP="00A908FC">
              <w:pPr>
                <w:pStyle w:val="Turinys2"/>
                <w:rPr>
                  <w:rFonts w:cstheme="minorHAnsi"/>
                  <w:noProof/>
                  <w:sz w:val="22"/>
                  <w:szCs w:val="22"/>
                  <w:lang w:val="en-US" w:eastAsia="en-US"/>
                </w:rPr>
              </w:pPr>
              <w:hyperlink w:anchor="_Toc126333940" w:history="1">
                <w:r w:rsidRPr="00AB17FF">
                  <w:rPr>
                    <w:rStyle w:val="Hipersaitas"/>
                    <w:rFonts w:eastAsia="Calibri" w:cstheme="minorHAnsi"/>
                    <w:noProof/>
                  </w:rPr>
                  <w:t>Pirkimo sąlygų 2 priedas „Techninė specifikacija“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18</w:t>
                </w:r>
                <w:r w:rsidRPr="00AB17FF">
                  <w:rPr>
                    <w:rFonts w:cstheme="minorHAnsi"/>
                    <w:noProof/>
                    <w:webHidden/>
                  </w:rPr>
                  <w:fldChar w:fldCharType="end"/>
                </w:r>
              </w:hyperlink>
            </w:p>
            <w:p w14:paraId="79347E8A" w14:textId="2A1351E6" w:rsidR="0074475B" w:rsidRPr="00AB17FF" w:rsidRDefault="0074475B" w:rsidP="00A908FC">
              <w:pPr>
                <w:pStyle w:val="Turinys2"/>
                <w:rPr>
                  <w:rFonts w:cstheme="minorHAnsi"/>
                  <w:noProof/>
                  <w:sz w:val="22"/>
                  <w:szCs w:val="22"/>
                  <w:lang w:val="en-US" w:eastAsia="en-US"/>
                </w:rPr>
              </w:pPr>
              <w:hyperlink w:anchor="_Toc126333941" w:history="1">
                <w:r w:rsidRPr="00AB17FF">
                  <w:rPr>
                    <w:rStyle w:val="Hipersaitas"/>
                    <w:rFonts w:eastAsia="Calibri" w:cstheme="minorHAnsi"/>
                    <w:noProof/>
                  </w:rPr>
                  <w:t>Pirkimo sąlygų 3 priedas „Tiekėjų pašalinimo pagrindai“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19</w:t>
                </w:r>
                <w:r w:rsidRPr="00AB17FF">
                  <w:rPr>
                    <w:rFonts w:cstheme="minorHAnsi"/>
                    <w:noProof/>
                    <w:webHidden/>
                  </w:rPr>
                  <w:fldChar w:fldCharType="end"/>
                </w:r>
              </w:hyperlink>
            </w:p>
            <w:p w14:paraId="6DE76A5E" w14:textId="3B24C78E" w:rsidR="0074475B" w:rsidRPr="00AB17FF" w:rsidRDefault="0074475B" w:rsidP="00A908FC">
              <w:pPr>
                <w:pStyle w:val="Turinys2"/>
                <w:rPr>
                  <w:rFonts w:cstheme="minorHAnsi"/>
                  <w:noProof/>
                  <w:sz w:val="22"/>
                  <w:szCs w:val="22"/>
                  <w:lang w:val="en-US"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20</w:t>
                </w:r>
                <w:r w:rsidRPr="00AB17FF">
                  <w:rPr>
                    <w:rFonts w:cstheme="minorHAnsi"/>
                    <w:noProof/>
                    <w:webHidden/>
                  </w:rPr>
                  <w:fldChar w:fldCharType="end"/>
                </w:r>
              </w:hyperlink>
            </w:p>
            <w:p w14:paraId="61E88A43" w14:textId="440DC903" w:rsidR="0074475B" w:rsidRPr="00AB17FF" w:rsidRDefault="0074475B" w:rsidP="00A908FC">
              <w:pPr>
                <w:pStyle w:val="Turinys2"/>
                <w:rPr>
                  <w:rFonts w:cstheme="minorHAnsi"/>
                  <w:noProof/>
                  <w:sz w:val="22"/>
                  <w:szCs w:val="22"/>
                  <w:lang w:val="en-US" w:eastAsia="en-US"/>
                </w:rPr>
              </w:pPr>
              <w:hyperlink w:anchor="_Toc126333943" w:history="1">
                <w:r w:rsidRPr="00AB17FF">
                  <w:rPr>
                    <w:rStyle w:val="Hipersaitas"/>
                    <w:rFonts w:eastAsia="Calibri" w:cstheme="minorHAnsi"/>
                    <w:noProof/>
                  </w:rPr>
                  <w:t>Pirkimo sąlygų 5 priedas „EBVPD“</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24</w:t>
                </w:r>
                <w:r w:rsidRPr="00AB17FF">
                  <w:rPr>
                    <w:rFonts w:cstheme="minorHAnsi"/>
                    <w:noProof/>
                    <w:webHidden/>
                  </w:rPr>
                  <w:fldChar w:fldCharType="end"/>
                </w:r>
              </w:hyperlink>
            </w:p>
            <w:p w14:paraId="310D1EC2" w14:textId="498ABC0D" w:rsidR="0074475B" w:rsidRPr="00AB17FF" w:rsidRDefault="0074475B" w:rsidP="00A908FC">
              <w:pPr>
                <w:pStyle w:val="Turinys2"/>
                <w:rPr>
                  <w:rFonts w:cstheme="minorHAnsi"/>
                  <w:noProof/>
                  <w:sz w:val="22"/>
                  <w:szCs w:val="22"/>
                  <w:lang w:val="en-US" w:eastAsia="en-US"/>
                </w:rPr>
              </w:pPr>
              <w:hyperlink w:anchor="_Toc126333944" w:history="1">
                <w:r w:rsidRPr="00AB17FF">
                  <w:rPr>
                    <w:rStyle w:val="Hipersaitas"/>
                    <w:rFonts w:eastAsia="Calibri" w:cstheme="minorHAnsi"/>
                    <w:noProof/>
                  </w:rPr>
                  <w:t>Pirkimo sąlygų 6 priedas „Pasiūlymo forma“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_Toc126333944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25</w:t>
                </w:r>
                <w:r w:rsidRPr="00AB17FF">
                  <w:rPr>
                    <w:rFonts w:cstheme="minorHAnsi"/>
                    <w:noProof/>
                    <w:webHidden/>
                  </w:rPr>
                  <w:fldChar w:fldCharType="end"/>
                </w:r>
              </w:hyperlink>
            </w:p>
            <w:p w14:paraId="5F61B9F6" w14:textId="0520C922"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r w:rsidRPr="00AB17FF">
                  <w:rPr>
                    <w:rFonts w:cstheme="minorHAnsi"/>
                    <w:noProof/>
                    <w:webHidden/>
                  </w:rPr>
                  <w:tab/>
                </w:r>
                <w:r w:rsidR="00331F4C">
                  <w:rPr>
                    <w:rFonts w:cstheme="minorHAnsi"/>
                    <w:noProof/>
                    <w:webHidden/>
                  </w:rPr>
                  <w:t>..</w:t>
                </w:r>
                <w:r w:rsidRPr="00AB17FF">
                  <w:rPr>
                    <w:rFonts w:cstheme="minorHAnsi"/>
                    <w:noProof/>
                    <w:webHidden/>
                  </w:rPr>
                  <w:fldChar w:fldCharType="begin"/>
                </w:r>
                <w:r w:rsidRPr="00AB17FF">
                  <w:rPr>
                    <w:rFonts w:cstheme="minorHAnsi"/>
                    <w:noProof/>
                    <w:webHidden/>
                  </w:rPr>
                  <w:instrText xml:space="preserve"> PAGEREF _Toc126333945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26</w:t>
                </w:r>
                <w:r w:rsidRPr="00AB17FF">
                  <w:rPr>
                    <w:rFonts w:cstheme="minorHAnsi"/>
                    <w:noProof/>
                    <w:webHidden/>
                  </w:rPr>
                  <w:fldChar w:fldCharType="end"/>
                </w:r>
              </w:hyperlink>
            </w:p>
            <w:p w14:paraId="73714B5D" w14:textId="7EC8A16B" w:rsidR="00FF0B07" w:rsidRDefault="002D1096" w:rsidP="002D1096">
              <w:pPr>
                <w:spacing w:after="0"/>
              </w:pPr>
              <w:r>
                <w:t xml:space="preserve">     Pirkimo sąlygų 8 priedas "Priedas prie sutarties"......................................................................................................27</w:t>
              </w:r>
            </w:p>
            <w:p w14:paraId="2F3C8AE0" w14:textId="33C2BA3B" w:rsidR="002D1096" w:rsidRDefault="002D1096" w:rsidP="002D1096">
              <w:pPr>
                <w:spacing w:after="0"/>
              </w:pPr>
              <w:r>
                <w:t xml:space="preserve">     Pirkimo sąlygų 9 priedas "Atliktų darbų sąrašas"......................................................................................................28</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6958A2C5"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r w:rsidR="005F7403" w:rsidRPr="00260535">
        <w:rPr>
          <w:rFonts w:ascii="Arial" w:hAnsi="Arial" w:cs="Arial"/>
        </w:rPr>
        <w:t xml:space="preserve">lt perkamų </w:t>
      </w:r>
      <w:r w:rsidR="00E51B29">
        <w:rPr>
          <w:rFonts w:ascii="Arial" w:hAnsi="Arial" w:cs="Arial"/>
        </w:rPr>
        <w:t>darbų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4745CC1"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E51B29">
        <w:rPr>
          <w:rFonts w:ascii="Arial" w:hAnsi="Arial" w:cs="Arial"/>
        </w:rPr>
        <w:t>3.</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r w:rsidRPr="00260535">
        <w:rPr>
          <w:rFonts w:ascii="Arial" w:hAnsi="Arial" w:cs="Arial"/>
          <w:i/>
          <w:iCs/>
          <w:lang w:eastAsia="en-US"/>
        </w:rPr>
        <w:t>ex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452A2B9B"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F93143" w:rsidRPr="00F93143">
        <w:rPr>
          <w:rFonts w:ascii="Arial" w:eastAsia="Calibri" w:hAnsi="Arial" w:cs="Arial"/>
          <w:bCs/>
          <w:color w:val="000000" w:themeColor="text1"/>
          <w:sz w:val="21"/>
          <w:szCs w:val="21"/>
          <w:lang w:val="lt-LT"/>
        </w:rPr>
        <w:t>paviršinio vandens, susikaupusio rajono gyvenvietėse ir mieste, nuleidimo darbai</w:t>
      </w:r>
      <w:r w:rsidR="00F93143" w:rsidRPr="00047E29">
        <w:rPr>
          <w:rFonts w:ascii="Arial" w:eastAsia="Calibri" w:hAnsi="Arial" w:cs="Arial"/>
          <w:b/>
          <w:color w:val="000000" w:themeColor="text1"/>
          <w:sz w:val="24"/>
          <w:lang w:val="lt-LT"/>
        </w:rPr>
        <w:t>.</w:t>
      </w:r>
      <w:r w:rsidR="00F93143" w:rsidRPr="00047E29">
        <w:rPr>
          <w:rFonts w:ascii="Arial" w:eastAsia="Calibri" w:hAnsi="Arial" w:cs="Arial"/>
          <w:b/>
          <w:color w:val="000000" w:themeColor="text1"/>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3422" w14:textId="77777777" w:rsidR="004D06F0" w:rsidRDefault="004D06F0" w:rsidP="00D05666">
      <w:r>
        <w:separator/>
      </w:r>
    </w:p>
  </w:endnote>
  <w:endnote w:type="continuationSeparator" w:id="0">
    <w:p w14:paraId="7E2D2F28" w14:textId="77777777" w:rsidR="004D06F0" w:rsidRDefault="004D06F0" w:rsidP="00D05666">
      <w:r>
        <w:continuationSeparator/>
      </w:r>
    </w:p>
  </w:endnote>
  <w:endnote w:type="continuationNotice" w:id="1">
    <w:p w14:paraId="42DBB501" w14:textId="77777777" w:rsidR="004D06F0" w:rsidRDefault="004D0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43AE" w14:textId="77777777" w:rsidR="004D06F0" w:rsidRDefault="004D06F0" w:rsidP="00D05666">
      <w:r>
        <w:separator/>
      </w:r>
    </w:p>
  </w:footnote>
  <w:footnote w:type="continuationSeparator" w:id="0">
    <w:p w14:paraId="632C8F38" w14:textId="77777777" w:rsidR="004D06F0" w:rsidRDefault="004D06F0" w:rsidP="00D05666">
      <w:r>
        <w:continuationSeparator/>
      </w:r>
    </w:p>
  </w:footnote>
  <w:footnote w:type="continuationNotice" w:id="1">
    <w:p w14:paraId="11B07A28" w14:textId="77777777" w:rsidR="004D06F0" w:rsidRDefault="004D0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22"/>
    <w:rsid w:val="005020EF"/>
    <w:rsid w:val="0050218B"/>
    <w:rsid w:val="0050224F"/>
    <w:rsid w:val="00502AD4"/>
    <w:rsid w:val="005032DE"/>
    <w:rsid w:val="005035B0"/>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E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51A"/>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6929</Words>
  <Characters>3951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42</cp:revision>
  <dcterms:created xsi:type="dcterms:W3CDTF">2024-07-09T10:58:00Z</dcterms:created>
  <dcterms:modified xsi:type="dcterms:W3CDTF">2025-03-12T07:28:00Z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