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8EA18A" w14:textId="5AD13060" w:rsidR="00A53F0A" w:rsidRPr="0073736F" w:rsidRDefault="00A53F0A" w:rsidP="00A53F0A">
      <w:pPr>
        <w:jc w:val="right"/>
        <w:rPr>
          <w:rFonts w:ascii="Times New Roman" w:eastAsia="Times New Roman" w:hAnsi="Times New Roman"/>
          <w:sz w:val="24"/>
          <w:szCs w:val="24"/>
        </w:rPr>
      </w:pPr>
      <w:bookmarkStart w:id="0" w:name="_Hlk157360518"/>
      <w:r w:rsidRPr="0073736F">
        <w:rPr>
          <w:rFonts w:ascii="Times New Roman" w:eastAsia="Times New Roman" w:hAnsi="Times New Roman"/>
          <w:sz w:val="24"/>
          <w:szCs w:val="24"/>
        </w:rPr>
        <w:t xml:space="preserve">Pirkimo sąlygų </w:t>
      </w:r>
      <w:r>
        <w:rPr>
          <w:rFonts w:ascii="Times New Roman" w:eastAsia="Times New Roman" w:hAnsi="Times New Roman"/>
          <w:sz w:val="24"/>
          <w:szCs w:val="24"/>
        </w:rPr>
        <w:t>1</w:t>
      </w:r>
      <w:r w:rsidR="002F3315">
        <w:rPr>
          <w:rFonts w:ascii="Times New Roman" w:eastAsia="Times New Roman" w:hAnsi="Times New Roman"/>
          <w:sz w:val="24"/>
          <w:szCs w:val="24"/>
        </w:rPr>
        <w:t>2</w:t>
      </w:r>
      <w:r w:rsidRPr="0073736F">
        <w:rPr>
          <w:rFonts w:ascii="Times New Roman" w:eastAsia="Times New Roman" w:hAnsi="Times New Roman"/>
          <w:sz w:val="24"/>
          <w:szCs w:val="24"/>
        </w:rPr>
        <w:t xml:space="preserve"> priedas</w:t>
      </w:r>
    </w:p>
    <w:bookmarkEnd w:id="0"/>
    <w:p w14:paraId="18EA4E47" w14:textId="77777777" w:rsidR="00917BC4" w:rsidRDefault="00917BC4"/>
    <w:p w14:paraId="64B3F098" w14:textId="77777777" w:rsidR="00A53F0A" w:rsidRDefault="00A53F0A"/>
    <w:p w14:paraId="330AF923" w14:textId="254C6534" w:rsidR="00542BF9" w:rsidRDefault="00A53F0A" w:rsidP="007863AA">
      <w:pPr>
        <w:pStyle w:val="Heading1"/>
        <w:ind w:left="284"/>
        <w:rPr>
          <w:bCs/>
        </w:rPr>
      </w:pPr>
      <w:r w:rsidRPr="0084591B">
        <w:rPr>
          <w:rFonts w:asciiTheme="majorBidi" w:hAnsiTheme="majorBidi" w:cstheme="majorBidi"/>
          <w:color w:val="000000" w:themeColor="text1"/>
        </w:rPr>
        <w:t>ATLIKTŲ DARBŲ, KURIUOS VYKDANT SPECIALISTAS VADOVAVO TVARKYBOS DARBAMS, SĄRAŠAS</w:t>
      </w:r>
      <w:r w:rsidR="008C4619">
        <w:rPr>
          <w:rFonts w:asciiTheme="majorBidi" w:hAnsiTheme="majorBidi" w:cstheme="majorBidi"/>
          <w:color w:val="000000" w:themeColor="text1"/>
        </w:rPr>
        <w:t>,</w:t>
      </w:r>
      <w:r w:rsidR="007863AA">
        <w:rPr>
          <w:rFonts w:asciiTheme="majorBidi" w:hAnsiTheme="majorBidi" w:cstheme="majorBidi"/>
          <w:color w:val="000000" w:themeColor="text1"/>
        </w:rPr>
        <w:t xml:space="preserve"> </w:t>
      </w:r>
      <w:r w:rsidR="00D05E59" w:rsidRPr="00D05E59">
        <w:rPr>
          <w:bCs/>
        </w:rPr>
        <w:t xml:space="preserve">KVALIFIKACIJOS REIKALAVIMŲ </w:t>
      </w:r>
    </w:p>
    <w:p w14:paraId="0E4D5287" w14:textId="112E29EC" w:rsidR="002F3315" w:rsidRPr="00D05E59" w:rsidRDefault="00D05E59" w:rsidP="007863AA">
      <w:pPr>
        <w:pStyle w:val="Heading1"/>
        <w:ind w:left="284"/>
        <w:rPr>
          <w:b w:val="0"/>
          <w:bCs/>
        </w:rPr>
      </w:pPr>
      <w:r w:rsidRPr="00D05E59">
        <w:rPr>
          <w:bCs/>
        </w:rPr>
        <w:t>1.2 PUNKTO PAGRINDIMUI</w:t>
      </w:r>
    </w:p>
    <w:p w14:paraId="0B01E98F" w14:textId="77777777" w:rsidR="00A53F0A" w:rsidRPr="0084591B" w:rsidRDefault="00A53F0A" w:rsidP="00A53F0A">
      <w:pPr>
        <w:pStyle w:val="Heading1"/>
        <w:ind w:left="284"/>
        <w:rPr>
          <w:rFonts w:asciiTheme="majorBidi" w:hAnsiTheme="majorBidi" w:cstheme="majorBidi"/>
          <w:color w:val="000000" w:themeColor="text1"/>
        </w:rPr>
      </w:pPr>
    </w:p>
    <w:p w14:paraId="6369C021" w14:textId="77777777" w:rsidR="00A53F0A" w:rsidRPr="0084591B" w:rsidRDefault="00A53F0A" w:rsidP="00A53F0A">
      <w:pPr>
        <w:pStyle w:val="Heading1"/>
        <w:ind w:left="284"/>
        <w:rPr>
          <w:rFonts w:asciiTheme="majorBidi" w:eastAsia="SimSun" w:hAnsiTheme="majorBidi" w:cstheme="majorBidi"/>
          <w:color w:val="000000" w:themeColor="text1"/>
        </w:rPr>
      </w:pPr>
      <w:r w:rsidRPr="0084591B">
        <w:rPr>
          <w:rFonts w:asciiTheme="majorBidi" w:hAnsiTheme="majorBidi" w:cstheme="majorBidi"/>
          <w:color w:val="000000" w:themeColor="text1"/>
          <w:lang w:eastAsia="lt-LT"/>
        </w:rPr>
        <w:t xml:space="preserve">Siūlomas specialistas, </w:t>
      </w:r>
      <w:r w:rsidRPr="0084591B">
        <w:rPr>
          <w:rFonts w:asciiTheme="majorBidi" w:eastAsia="SimSun" w:hAnsiTheme="majorBidi" w:cstheme="majorBidi"/>
          <w:color w:val="000000" w:themeColor="text1"/>
        </w:rPr>
        <w:t xml:space="preserve">turintis teisę vadovauti tvarkybos darbams kultūros paveldo objekte: </w:t>
      </w:r>
      <w:r w:rsidRPr="0084591B">
        <w:rPr>
          <w:rFonts w:asciiTheme="majorBidi" w:hAnsiTheme="majorBidi" w:cstheme="majorBidi"/>
          <w:color w:val="000000" w:themeColor="text1"/>
        </w:rPr>
        <w:t xml:space="preserve">__________________________________________________ </w:t>
      </w:r>
    </w:p>
    <w:p w14:paraId="6AFCA021" w14:textId="77777777" w:rsidR="00A53F0A" w:rsidRPr="0084591B" w:rsidRDefault="00A53F0A" w:rsidP="00A53F0A">
      <w:pPr>
        <w:ind w:left="3120" w:firstLine="624"/>
        <w:rPr>
          <w:rFonts w:asciiTheme="majorBidi" w:eastAsia="SimSun" w:hAnsiTheme="majorBidi" w:cstheme="majorBidi"/>
          <w:i/>
          <w:color w:val="000000" w:themeColor="text1"/>
          <w:sz w:val="24"/>
          <w:szCs w:val="24"/>
        </w:rPr>
      </w:pPr>
      <w:r w:rsidRPr="0084591B">
        <w:rPr>
          <w:rFonts w:asciiTheme="majorBidi" w:eastAsia="SimSun" w:hAnsiTheme="majorBidi" w:cstheme="majorBidi"/>
          <w:i/>
          <w:color w:val="000000" w:themeColor="text1"/>
          <w:sz w:val="24"/>
          <w:szCs w:val="24"/>
        </w:rPr>
        <w:t>(vardas, pavardė)</w:t>
      </w:r>
    </w:p>
    <w:p w14:paraId="789812A3" w14:textId="77777777" w:rsidR="00A53F0A" w:rsidRPr="0084591B" w:rsidRDefault="00A53F0A" w:rsidP="00A53F0A">
      <w:pPr>
        <w:rPr>
          <w:rFonts w:asciiTheme="majorBidi" w:hAnsiTheme="majorBidi" w:cstheme="majorBidi"/>
          <w:color w:val="000000" w:themeColor="text1"/>
          <w:sz w:val="24"/>
          <w:szCs w:val="24"/>
          <w:lang w:eastAsia="lt-LT"/>
        </w:rPr>
      </w:pPr>
    </w:p>
    <w:tbl>
      <w:tblPr>
        <w:tblW w:w="493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582"/>
        <w:gridCol w:w="1713"/>
        <w:gridCol w:w="1470"/>
        <w:gridCol w:w="2052"/>
        <w:gridCol w:w="1872"/>
        <w:gridCol w:w="1804"/>
      </w:tblGrid>
      <w:tr w:rsidR="00A53F0A" w:rsidRPr="0084591B" w14:paraId="77C8A002" w14:textId="77777777" w:rsidTr="005C0535">
        <w:trPr>
          <w:trHeight w:val="490"/>
        </w:trPr>
        <w:tc>
          <w:tcPr>
            <w:tcW w:w="307" w:type="pct"/>
            <w:vMerge w:val="restart"/>
            <w:tcBorders>
              <w:top w:val="single" w:sz="4" w:space="0" w:color="auto"/>
            </w:tcBorders>
            <w:vAlign w:val="center"/>
          </w:tcPr>
          <w:p w14:paraId="7D0FF2C5" w14:textId="77777777" w:rsidR="00A53F0A" w:rsidRPr="0084591B" w:rsidRDefault="00A53F0A" w:rsidP="005C0535">
            <w:pPr>
              <w:suppressAutoHyphens/>
              <w:jc w:val="center"/>
              <w:rPr>
                <w:rFonts w:asciiTheme="majorBidi" w:eastAsia="SimSun" w:hAnsiTheme="majorBidi" w:cstheme="majorBidi"/>
                <w:b/>
                <w:color w:val="000000" w:themeColor="text1"/>
                <w:sz w:val="24"/>
                <w:szCs w:val="24"/>
              </w:rPr>
            </w:pPr>
            <w:r w:rsidRPr="0084591B">
              <w:rPr>
                <w:rFonts w:asciiTheme="majorBidi" w:eastAsia="SimSun" w:hAnsiTheme="majorBidi" w:cstheme="majorBidi"/>
                <w:b/>
                <w:color w:val="000000" w:themeColor="text1"/>
                <w:sz w:val="24"/>
                <w:szCs w:val="24"/>
              </w:rPr>
              <w:t>Eil. Nr.</w:t>
            </w:r>
          </w:p>
        </w:tc>
        <w:tc>
          <w:tcPr>
            <w:tcW w:w="902" w:type="pct"/>
            <w:vMerge w:val="restart"/>
            <w:tcBorders>
              <w:top w:val="single" w:sz="4" w:space="0" w:color="auto"/>
            </w:tcBorders>
            <w:vAlign w:val="center"/>
          </w:tcPr>
          <w:p w14:paraId="67E15DA2" w14:textId="77777777" w:rsidR="00A53F0A" w:rsidRPr="0084591B" w:rsidRDefault="00A53F0A" w:rsidP="005C0535">
            <w:pPr>
              <w:suppressAutoHyphens/>
              <w:jc w:val="center"/>
              <w:rPr>
                <w:rFonts w:asciiTheme="majorBidi" w:eastAsia="SimSun" w:hAnsiTheme="majorBidi" w:cstheme="majorBidi"/>
                <w:b/>
                <w:color w:val="000000" w:themeColor="text1"/>
                <w:sz w:val="24"/>
                <w:szCs w:val="24"/>
              </w:rPr>
            </w:pPr>
            <w:r w:rsidRPr="0084591B">
              <w:rPr>
                <w:rFonts w:asciiTheme="majorBidi" w:eastAsia="SimSun" w:hAnsiTheme="majorBidi" w:cstheme="majorBidi"/>
                <w:b/>
                <w:color w:val="000000" w:themeColor="text1"/>
                <w:sz w:val="24"/>
                <w:szCs w:val="24"/>
              </w:rPr>
              <w:t>Sutarties objektas</w:t>
            </w:r>
          </w:p>
          <w:p w14:paraId="4BD2099C" w14:textId="77777777" w:rsidR="00A53F0A" w:rsidRPr="0084591B" w:rsidRDefault="00A53F0A" w:rsidP="005C0535">
            <w:pPr>
              <w:suppressAutoHyphens/>
              <w:jc w:val="center"/>
              <w:rPr>
                <w:rFonts w:asciiTheme="majorBidi" w:eastAsia="SimSun" w:hAnsiTheme="majorBidi" w:cstheme="majorBidi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774" w:type="pct"/>
            <w:vMerge w:val="restart"/>
            <w:tcBorders>
              <w:top w:val="single" w:sz="4" w:space="0" w:color="auto"/>
            </w:tcBorders>
            <w:vAlign w:val="center"/>
          </w:tcPr>
          <w:p w14:paraId="53C785E1" w14:textId="77777777" w:rsidR="00A53F0A" w:rsidRPr="0084591B" w:rsidRDefault="00A53F0A" w:rsidP="005C0535">
            <w:pPr>
              <w:suppressAutoHyphens/>
              <w:jc w:val="center"/>
              <w:rPr>
                <w:rFonts w:asciiTheme="majorBidi" w:eastAsia="SimSun" w:hAnsiTheme="majorBidi" w:cstheme="majorBidi"/>
                <w:b/>
                <w:color w:val="000000" w:themeColor="text1"/>
                <w:sz w:val="24"/>
                <w:szCs w:val="24"/>
              </w:rPr>
            </w:pPr>
            <w:r w:rsidRPr="0084591B">
              <w:rPr>
                <w:rStyle w:val="Strong"/>
                <w:rFonts w:asciiTheme="majorBidi" w:hAnsiTheme="majorBidi" w:cstheme="majorBidi"/>
                <w:color w:val="000000" w:themeColor="text1"/>
                <w:sz w:val="24"/>
                <w:szCs w:val="24"/>
              </w:rPr>
              <w:t>Unikalus objekto kodas</w:t>
            </w:r>
            <w:r w:rsidRPr="0084591B" w:rsidDel="005D0EA4">
              <w:rPr>
                <w:rFonts w:asciiTheme="majorBidi" w:eastAsia="SimSun" w:hAnsiTheme="majorBidi" w:cstheme="majorBidi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84591B">
              <w:rPr>
                <w:rFonts w:asciiTheme="majorBidi" w:eastAsia="SimSun" w:hAnsiTheme="majorBidi" w:cstheme="majorBidi"/>
                <w:b/>
                <w:color w:val="000000" w:themeColor="text1"/>
                <w:sz w:val="24"/>
                <w:szCs w:val="24"/>
              </w:rPr>
              <w:t>kultūros vertybių registre</w:t>
            </w:r>
          </w:p>
        </w:tc>
        <w:tc>
          <w:tcPr>
            <w:tcW w:w="2067" w:type="pct"/>
            <w:gridSpan w:val="2"/>
            <w:tcBorders>
              <w:top w:val="single" w:sz="4" w:space="0" w:color="auto"/>
            </w:tcBorders>
            <w:vAlign w:val="center"/>
          </w:tcPr>
          <w:p w14:paraId="2867EB45" w14:textId="77777777" w:rsidR="00A53F0A" w:rsidRPr="0084591B" w:rsidRDefault="00A53F0A" w:rsidP="005C0535">
            <w:pPr>
              <w:suppressAutoHyphens/>
              <w:jc w:val="center"/>
              <w:rPr>
                <w:rFonts w:asciiTheme="majorBidi" w:eastAsia="SimSun" w:hAnsiTheme="majorBidi" w:cstheme="majorBidi"/>
                <w:b/>
                <w:color w:val="000000" w:themeColor="text1"/>
                <w:sz w:val="24"/>
                <w:szCs w:val="24"/>
              </w:rPr>
            </w:pPr>
            <w:r w:rsidRPr="0084591B">
              <w:rPr>
                <w:rFonts w:asciiTheme="majorBidi" w:eastAsia="SimSun" w:hAnsiTheme="majorBidi" w:cstheme="majorBidi"/>
                <w:b/>
                <w:color w:val="000000" w:themeColor="text1"/>
                <w:sz w:val="24"/>
                <w:szCs w:val="24"/>
              </w:rPr>
              <w:t>Darbų vykdymo terminas</w:t>
            </w:r>
          </w:p>
        </w:tc>
        <w:tc>
          <w:tcPr>
            <w:tcW w:w="950" w:type="pct"/>
            <w:vMerge w:val="restart"/>
            <w:tcBorders>
              <w:top w:val="single" w:sz="4" w:space="0" w:color="auto"/>
            </w:tcBorders>
            <w:vAlign w:val="center"/>
          </w:tcPr>
          <w:p w14:paraId="35B98A70" w14:textId="77777777" w:rsidR="00A53F0A" w:rsidRPr="0084591B" w:rsidRDefault="00A53F0A" w:rsidP="005C0535">
            <w:pPr>
              <w:suppressAutoHyphens/>
              <w:jc w:val="center"/>
              <w:rPr>
                <w:rFonts w:asciiTheme="majorBidi" w:eastAsia="SimSun" w:hAnsiTheme="majorBidi" w:cstheme="majorBidi"/>
                <w:b/>
                <w:color w:val="000000" w:themeColor="text1"/>
                <w:sz w:val="24"/>
                <w:szCs w:val="24"/>
              </w:rPr>
            </w:pPr>
            <w:r w:rsidRPr="0084591B">
              <w:rPr>
                <w:rFonts w:asciiTheme="majorBidi" w:eastAsia="SimSun" w:hAnsiTheme="majorBidi" w:cstheme="majorBidi"/>
                <w:b/>
                <w:color w:val="000000" w:themeColor="text1"/>
                <w:sz w:val="24"/>
                <w:szCs w:val="24"/>
              </w:rPr>
              <w:t>Užsakovas</w:t>
            </w:r>
          </w:p>
          <w:p w14:paraId="2A00B265" w14:textId="77777777" w:rsidR="00A53F0A" w:rsidRPr="0084591B" w:rsidRDefault="00A53F0A" w:rsidP="005C0535">
            <w:pPr>
              <w:suppressAutoHyphens/>
              <w:jc w:val="center"/>
              <w:rPr>
                <w:rFonts w:asciiTheme="majorBidi" w:eastAsia="SimSun" w:hAnsiTheme="majorBidi" w:cstheme="majorBidi"/>
                <w:b/>
                <w:color w:val="000000" w:themeColor="text1"/>
                <w:sz w:val="24"/>
                <w:szCs w:val="24"/>
              </w:rPr>
            </w:pPr>
            <w:r w:rsidRPr="0084591B">
              <w:rPr>
                <w:rFonts w:asciiTheme="majorBidi" w:eastAsia="SimSun" w:hAnsiTheme="majorBidi" w:cstheme="majorBidi"/>
                <w:b/>
                <w:color w:val="000000" w:themeColor="text1"/>
                <w:sz w:val="24"/>
                <w:szCs w:val="24"/>
              </w:rPr>
              <w:t>(kontaktiniai duomenys)</w:t>
            </w:r>
          </w:p>
        </w:tc>
      </w:tr>
      <w:tr w:rsidR="00A53F0A" w:rsidRPr="0084591B" w14:paraId="569AF1D3" w14:textId="77777777" w:rsidTr="005C0535">
        <w:trPr>
          <w:trHeight w:val="487"/>
        </w:trPr>
        <w:tc>
          <w:tcPr>
            <w:tcW w:w="307" w:type="pct"/>
            <w:vMerge/>
            <w:vAlign w:val="center"/>
          </w:tcPr>
          <w:p w14:paraId="66AF6C54" w14:textId="77777777" w:rsidR="00A53F0A" w:rsidRPr="0084591B" w:rsidRDefault="00A53F0A" w:rsidP="005C0535">
            <w:pPr>
              <w:suppressAutoHyphens/>
              <w:jc w:val="both"/>
              <w:rPr>
                <w:rFonts w:asciiTheme="majorBidi" w:eastAsia="SimSun" w:hAnsiTheme="majorBidi" w:cstheme="majorBidi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902" w:type="pct"/>
            <w:vMerge/>
            <w:vAlign w:val="center"/>
          </w:tcPr>
          <w:p w14:paraId="72DBB93D" w14:textId="77777777" w:rsidR="00A53F0A" w:rsidRPr="0084591B" w:rsidRDefault="00A53F0A" w:rsidP="005C0535">
            <w:pPr>
              <w:suppressAutoHyphens/>
              <w:jc w:val="both"/>
              <w:rPr>
                <w:rFonts w:asciiTheme="majorBidi" w:eastAsia="SimSun" w:hAnsiTheme="majorBidi" w:cstheme="majorBidi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774" w:type="pct"/>
            <w:vMerge/>
            <w:vAlign w:val="center"/>
          </w:tcPr>
          <w:p w14:paraId="725E5A7C" w14:textId="77777777" w:rsidR="00A53F0A" w:rsidRPr="0084591B" w:rsidRDefault="00A53F0A" w:rsidP="005C0535">
            <w:pPr>
              <w:suppressAutoHyphens/>
              <w:jc w:val="both"/>
              <w:rPr>
                <w:rStyle w:val="Strong"/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</w:p>
        </w:tc>
        <w:tc>
          <w:tcPr>
            <w:tcW w:w="1081" w:type="pct"/>
            <w:tcBorders>
              <w:top w:val="single" w:sz="4" w:space="0" w:color="auto"/>
            </w:tcBorders>
            <w:vAlign w:val="center"/>
          </w:tcPr>
          <w:p w14:paraId="28C234AB" w14:textId="77777777" w:rsidR="00A53F0A" w:rsidRPr="0084591B" w:rsidRDefault="00A53F0A" w:rsidP="005C0535">
            <w:pPr>
              <w:suppressAutoHyphens/>
              <w:jc w:val="center"/>
              <w:rPr>
                <w:rFonts w:asciiTheme="majorBidi" w:eastAsia="SimSun" w:hAnsiTheme="majorBidi" w:cstheme="majorBidi"/>
                <w:b/>
                <w:color w:val="000000" w:themeColor="text1"/>
                <w:sz w:val="24"/>
                <w:szCs w:val="24"/>
                <w:lang w:val="it-IT"/>
              </w:rPr>
            </w:pPr>
            <w:r w:rsidRPr="0084591B">
              <w:rPr>
                <w:rFonts w:asciiTheme="majorBidi" w:eastAsia="SimSun" w:hAnsiTheme="majorBidi" w:cstheme="majorBidi"/>
                <w:b/>
                <w:color w:val="000000" w:themeColor="text1"/>
                <w:sz w:val="24"/>
                <w:szCs w:val="24"/>
                <w:lang w:val="it-IT"/>
              </w:rPr>
              <w:t>Darbų pradžios data</w:t>
            </w:r>
          </w:p>
          <w:p w14:paraId="3D6B5412" w14:textId="77777777" w:rsidR="00A53F0A" w:rsidRPr="0084591B" w:rsidRDefault="00A53F0A" w:rsidP="005C0535">
            <w:pPr>
              <w:suppressAutoHyphens/>
              <w:jc w:val="center"/>
              <w:rPr>
                <w:rFonts w:asciiTheme="majorBidi" w:eastAsia="SimSun" w:hAnsiTheme="majorBidi" w:cstheme="majorBidi"/>
                <w:b/>
                <w:color w:val="000000" w:themeColor="text1"/>
                <w:sz w:val="24"/>
                <w:szCs w:val="24"/>
                <w:lang w:val="it-IT"/>
              </w:rPr>
            </w:pPr>
            <w:r w:rsidRPr="0084591B">
              <w:rPr>
                <w:rFonts w:asciiTheme="majorBidi" w:eastAsia="SimSun" w:hAnsiTheme="majorBidi" w:cstheme="majorBidi"/>
                <w:b/>
                <w:color w:val="000000" w:themeColor="text1"/>
                <w:sz w:val="24"/>
                <w:szCs w:val="24"/>
                <w:lang w:val="it-IT"/>
              </w:rPr>
              <w:t>(metai, mėnuo )</w:t>
            </w:r>
            <w:r w:rsidRPr="0084591B" w:rsidDel="00723697">
              <w:rPr>
                <w:rFonts w:asciiTheme="majorBidi" w:eastAsia="SimSun" w:hAnsiTheme="majorBidi" w:cstheme="majorBidi"/>
                <w:b/>
                <w:color w:val="000000" w:themeColor="text1"/>
                <w:sz w:val="24"/>
                <w:szCs w:val="24"/>
                <w:lang w:val="it-IT"/>
              </w:rPr>
              <w:t xml:space="preserve"> </w:t>
            </w:r>
          </w:p>
        </w:tc>
        <w:tc>
          <w:tcPr>
            <w:tcW w:w="986" w:type="pct"/>
            <w:vAlign w:val="center"/>
          </w:tcPr>
          <w:p w14:paraId="5985091C" w14:textId="77777777" w:rsidR="00A53F0A" w:rsidRPr="0084591B" w:rsidRDefault="00A53F0A" w:rsidP="005C0535">
            <w:pPr>
              <w:suppressAutoHyphens/>
              <w:jc w:val="center"/>
              <w:rPr>
                <w:rFonts w:asciiTheme="majorBidi" w:eastAsia="SimSun" w:hAnsiTheme="majorBidi" w:cstheme="majorBidi"/>
                <w:b/>
                <w:color w:val="000000" w:themeColor="text1"/>
                <w:sz w:val="24"/>
                <w:szCs w:val="24"/>
                <w:lang w:val="it-IT"/>
              </w:rPr>
            </w:pPr>
            <w:r w:rsidRPr="0084591B">
              <w:rPr>
                <w:rFonts w:asciiTheme="majorBidi" w:eastAsia="SimSun" w:hAnsiTheme="majorBidi" w:cstheme="majorBidi"/>
                <w:b/>
                <w:color w:val="000000" w:themeColor="text1"/>
                <w:sz w:val="24"/>
                <w:szCs w:val="24"/>
                <w:lang w:val="it-IT"/>
              </w:rPr>
              <w:t>Darb</w:t>
            </w:r>
            <w:r w:rsidRPr="0084591B">
              <w:rPr>
                <w:rFonts w:asciiTheme="majorBidi" w:eastAsia="SimSun" w:hAnsiTheme="majorBidi" w:cstheme="majorBidi"/>
                <w:b/>
                <w:color w:val="000000" w:themeColor="text1"/>
                <w:sz w:val="24"/>
                <w:szCs w:val="24"/>
              </w:rPr>
              <w:t>ų</w:t>
            </w:r>
            <w:r w:rsidRPr="0084591B">
              <w:rPr>
                <w:rFonts w:asciiTheme="majorBidi" w:eastAsia="SimSun" w:hAnsiTheme="majorBidi" w:cstheme="majorBidi"/>
                <w:b/>
                <w:color w:val="000000" w:themeColor="text1"/>
                <w:sz w:val="24"/>
                <w:szCs w:val="24"/>
                <w:lang w:val="it-IT"/>
              </w:rPr>
              <w:t xml:space="preserve"> pabaigos data</w:t>
            </w:r>
          </w:p>
          <w:p w14:paraId="5FBB5774" w14:textId="77777777" w:rsidR="00A53F0A" w:rsidRPr="0084591B" w:rsidRDefault="00A53F0A" w:rsidP="005C0535">
            <w:pPr>
              <w:suppressAutoHyphens/>
              <w:jc w:val="center"/>
              <w:rPr>
                <w:rFonts w:asciiTheme="majorBidi" w:eastAsia="SimSun" w:hAnsiTheme="majorBidi" w:cstheme="majorBidi"/>
                <w:b/>
                <w:color w:val="000000" w:themeColor="text1"/>
                <w:sz w:val="24"/>
                <w:szCs w:val="24"/>
                <w:lang w:val="it-IT"/>
              </w:rPr>
            </w:pPr>
            <w:r w:rsidRPr="0084591B">
              <w:rPr>
                <w:rFonts w:asciiTheme="majorBidi" w:eastAsia="SimSun" w:hAnsiTheme="majorBidi" w:cstheme="majorBidi"/>
                <w:b/>
                <w:color w:val="000000" w:themeColor="text1"/>
                <w:sz w:val="24"/>
                <w:szCs w:val="24"/>
                <w:lang w:val="it-IT"/>
              </w:rPr>
              <w:t>(metai, mėnuo)</w:t>
            </w:r>
          </w:p>
        </w:tc>
        <w:tc>
          <w:tcPr>
            <w:tcW w:w="950" w:type="pct"/>
            <w:vMerge/>
            <w:vAlign w:val="center"/>
          </w:tcPr>
          <w:p w14:paraId="3116E6A4" w14:textId="77777777" w:rsidR="00A53F0A" w:rsidRPr="0084591B" w:rsidDel="005D0EA4" w:rsidRDefault="00A53F0A" w:rsidP="005C0535">
            <w:pPr>
              <w:suppressAutoHyphens/>
              <w:jc w:val="both"/>
              <w:rPr>
                <w:rFonts w:asciiTheme="majorBidi" w:eastAsia="SimSun" w:hAnsiTheme="majorBidi" w:cstheme="majorBidi"/>
                <w:b/>
                <w:color w:val="000000" w:themeColor="text1"/>
                <w:sz w:val="24"/>
                <w:szCs w:val="24"/>
                <w:lang w:val="it-IT"/>
              </w:rPr>
            </w:pPr>
          </w:p>
        </w:tc>
      </w:tr>
      <w:tr w:rsidR="00A53F0A" w:rsidRPr="0084591B" w14:paraId="18E65C07" w14:textId="77777777" w:rsidTr="005C0535">
        <w:trPr>
          <w:trHeight w:val="282"/>
        </w:trPr>
        <w:tc>
          <w:tcPr>
            <w:tcW w:w="307" w:type="pct"/>
          </w:tcPr>
          <w:p w14:paraId="113C1A1A" w14:textId="77777777" w:rsidR="00A53F0A" w:rsidRPr="0084591B" w:rsidRDefault="00A53F0A" w:rsidP="005C0535">
            <w:pPr>
              <w:suppressAutoHyphens/>
              <w:jc w:val="both"/>
              <w:rPr>
                <w:rFonts w:asciiTheme="majorBidi" w:eastAsia="SimSun" w:hAnsiTheme="majorBidi" w:cstheme="majorBidi"/>
                <w:color w:val="000000" w:themeColor="text1"/>
                <w:sz w:val="24"/>
                <w:szCs w:val="24"/>
              </w:rPr>
            </w:pPr>
            <w:r w:rsidRPr="0084591B">
              <w:rPr>
                <w:rFonts w:asciiTheme="majorBidi" w:eastAsia="SimSun" w:hAnsiTheme="majorBidi" w:cstheme="majorBidi"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902" w:type="pct"/>
          </w:tcPr>
          <w:p w14:paraId="49C200E1" w14:textId="77777777" w:rsidR="00A53F0A" w:rsidRPr="0084591B" w:rsidRDefault="00A53F0A" w:rsidP="005C0535">
            <w:pPr>
              <w:suppressAutoHyphens/>
              <w:jc w:val="both"/>
              <w:rPr>
                <w:rFonts w:asciiTheme="majorBidi" w:eastAsia="SimSun" w:hAnsiTheme="majorBidi" w:cstheme="majorBidi"/>
                <w:color w:val="000000" w:themeColor="text1"/>
                <w:sz w:val="24"/>
                <w:szCs w:val="24"/>
              </w:rPr>
            </w:pPr>
          </w:p>
        </w:tc>
        <w:tc>
          <w:tcPr>
            <w:tcW w:w="774" w:type="pct"/>
          </w:tcPr>
          <w:p w14:paraId="32A8A2BD" w14:textId="77777777" w:rsidR="00A53F0A" w:rsidRPr="0084591B" w:rsidRDefault="00A53F0A" w:rsidP="005C0535">
            <w:pPr>
              <w:suppressAutoHyphens/>
              <w:jc w:val="both"/>
              <w:rPr>
                <w:rFonts w:asciiTheme="majorBidi" w:eastAsia="SimSun" w:hAnsiTheme="majorBidi" w:cstheme="majorBidi"/>
                <w:color w:val="000000" w:themeColor="text1"/>
                <w:sz w:val="24"/>
                <w:szCs w:val="24"/>
              </w:rPr>
            </w:pPr>
          </w:p>
        </w:tc>
        <w:tc>
          <w:tcPr>
            <w:tcW w:w="1081" w:type="pct"/>
          </w:tcPr>
          <w:p w14:paraId="0A77EED3" w14:textId="77777777" w:rsidR="00A53F0A" w:rsidRPr="0084591B" w:rsidRDefault="00A53F0A" w:rsidP="005C0535">
            <w:pPr>
              <w:suppressAutoHyphens/>
              <w:jc w:val="both"/>
              <w:rPr>
                <w:rFonts w:asciiTheme="majorBidi" w:eastAsia="SimSun" w:hAnsiTheme="majorBidi" w:cstheme="majorBidi"/>
                <w:color w:val="000000" w:themeColor="text1"/>
                <w:sz w:val="24"/>
                <w:szCs w:val="24"/>
              </w:rPr>
            </w:pPr>
          </w:p>
        </w:tc>
        <w:tc>
          <w:tcPr>
            <w:tcW w:w="986" w:type="pct"/>
          </w:tcPr>
          <w:p w14:paraId="3611D70A" w14:textId="77777777" w:rsidR="00A53F0A" w:rsidRPr="0084591B" w:rsidRDefault="00A53F0A" w:rsidP="005C0535">
            <w:pPr>
              <w:suppressAutoHyphens/>
              <w:jc w:val="both"/>
              <w:rPr>
                <w:rFonts w:asciiTheme="majorBidi" w:eastAsia="SimSun" w:hAnsiTheme="majorBidi" w:cstheme="majorBidi"/>
                <w:color w:val="000000" w:themeColor="text1"/>
                <w:sz w:val="24"/>
                <w:szCs w:val="24"/>
              </w:rPr>
            </w:pPr>
          </w:p>
        </w:tc>
        <w:tc>
          <w:tcPr>
            <w:tcW w:w="950" w:type="pct"/>
          </w:tcPr>
          <w:p w14:paraId="657371EC" w14:textId="77777777" w:rsidR="00A53F0A" w:rsidRPr="0084591B" w:rsidRDefault="00A53F0A" w:rsidP="005C0535">
            <w:pPr>
              <w:suppressAutoHyphens/>
              <w:jc w:val="both"/>
              <w:rPr>
                <w:rFonts w:asciiTheme="majorBidi" w:eastAsia="SimSun" w:hAnsiTheme="majorBidi" w:cstheme="majorBidi"/>
                <w:color w:val="000000" w:themeColor="text1"/>
                <w:sz w:val="24"/>
                <w:szCs w:val="24"/>
              </w:rPr>
            </w:pPr>
          </w:p>
        </w:tc>
      </w:tr>
      <w:tr w:rsidR="00A53F0A" w:rsidRPr="0084591B" w14:paraId="0EA7978D" w14:textId="77777777" w:rsidTr="005C0535">
        <w:trPr>
          <w:trHeight w:val="282"/>
        </w:trPr>
        <w:tc>
          <w:tcPr>
            <w:tcW w:w="307" w:type="pct"/>
          </w:tcPr>
          <w:p w14:paraId="58654498" w14:textId="77777777" w:rsidR="00A53F0A" w:rsidRPr="0084591B" w:rsidRDefault="00A53F0A" w:rsidP="005C0535">
            <w:pPr>
              <w:suppressAutoHyphens/>
              <w:jc w:val="both"/>
              <w:rPr>
                <w:rFonts w:asciiTheme="majorBidi" w:eastAsia="SimSun" w:hAnsiTheme="majorBidi" w:cstheme="majorBidi"/>
                <w:color w:val="000000" w:themeColor="text1"/>
                <w:sz w:val="24"/>
                <w:szCs w:val="24"/>
              </w:rPr>
            </w:pPr>
            <w:r w:rsidRPr="0084591B">
              <w:rPr>
                <w:rFonts w:asciiTheme="majorBidi" w:eastAsia="SimSun" w:hAnsiTheme="majorBidi" w:cstheme="majorBidi"/>
                <w:color w:val="000000" w:themeColor="text1"/>
                <w:sz w:val="24"/>
                <w:szCs w:val="24"/>
              </w:rPr>
              <w:t>...</w:t>
            </w:r>
          </w:p>
        </w:tc>
        <w:tc>
          <w:tcPr>
            <w:tcW w:w="902" w:type="pct"/>
          </w:tcPr>
          <w:p w14:paraId="40056312" w14:textId="77777777" w:rsidR="00A53F0A" w:rsidRPr="0084591B" w:rsidRDefault="00A53F0A" w:rsidP="005C0535">
            <w:pPr>
              <w:suppressAutoHyphens/>
              <w:jc w:val="both"/>
              <w:rPr>
                <w:rFonts w:asciiTheme="majorBidi" w:eastAsia="SimSun" w:hAnsiTheme="majorBidi" w:cstheme="majorBidi"/>
                <w:color w:val="000000" w:themeColor="text1"/>
                <w:sz w:val="24"/>
                <w:szCs w:val="24"/>
              </w:rPr>
            </w:pPr>
          </w:p>
        </w:tc>
        <w:tc>
          <w:tcPr>
            <w:tcW w:w="774" w:type="pct"/>
          </w:tcPr>
          <w:p w14:paraId="29B679F0" w14:textId="77777777" w:rsidR="00A53F0A" w:rsidRPr="0084591B" w:rsidRDefault="00A53F0A" w:rsidP="005C0535">
            <w:pPr>
              <w:suppressAutoHyphens/>
              <w:jc w:val="both"/>
              <w:rPr>
                <w:rFonts w:asciiTheme="majorBidi" w:eastAsia="SimSun" w:hAnsiTheme="majorBidi" w:cstheme="majorBidi"/>
                <w:color w:val="000000" w:themeColor="text1"/>
                <w:sz w:val="24"/>
                <w:szCs w:val="24"/>
              </w:rPr>
            </w:pPr>
          </w:p>
        </w:tc>
        <w:tc>
          <w:tcPr>
            <w:tcW w:w="1081" w:type="pct"/>
          </w:tcPr>
          <w:p w14:paraId="5870C234" w14:textId="77777777" w:rsidR="00A53F0A" w:rsidRPr="0084591B" w:rsidRDefault="00A53F0A" w:rsidP="005C0535">
            <w:pPr>
              <w:suppressAutoHyphens/>
              <w:jc w:val="both"/>
              <w:rPr>
                <w:rFonts w:asciiTheme="majorBidi" w:eastAsia="SimSun" w:hAnsiTheme="majorBidi" w:cstheme="majorBidi"/>
                <w:color w:val="000000" w:themeColor="text1"/>
                <w:sz w:val="24"/>
                <w:szCs w:val="24"/>
              </w:rPr>
            </w:pPr>
          </w:p>
        </w:tc>
        <w:tc>
          <w:tcPr>
            <w:tcW w:w="986" w:type="pct"/>
          </w:tcPr>
          <w:p w14:paraId="78D732CF" w14:textId="77777777" w:rsidR="00A53F0A" w:rsidRPr="0084591B" w:rsidRDefault="00A53F0A" w:rsidP="005C0535">
            <w:pPr>
              <w:suppressAutoHyphens/>
              <w:jc w:val="both"/>
              <w:rPr>
                <w:rFonts w:asciiTheme="majorBidi" w:eastAsia="SimSun" w:hAnsiTheme="majorBidi" w:cstheme="majorBidi"/>
                <w:color w:val="000000" w:themeColor="text1"/>
                <w:sz w:val="24"/>
                <w:szCs w:val="24"/>
              </w:rPr>
            </w:pPr>
          </w:p>
        </w:tc>
        <w:tc>
          <w:tcPr>
            <w:tcW w:w="950" w:type="pct"/>
          </w:tcPr>
          <w:p w14:paraId="72C51AF1" w14:textId="77777777" w:rsidR="00A53F0A" w:rsidRPr="0084591B" w:rsidRDefault="00A53F0A" w:rsidP="005C0535">
            <w:pPr>
              <w:suppressAutoHyphens/>
              <w:jc w:val="both"/>
              <w:rPr>
                <w:rFonts w:asciiTheme="majorBidi" w:eastAsia="SimSun" w:hAnsiTheme="majorBidi" w:cstheme="majorBidi"/>
                <w:color w:val="000000" w:themeColor="text1"/>
                <w:sz w:val="24"/>
                <w:szCs w:val="24"/>
              </w:rPr>
            </w:pPr>
          </w:p>
        </w:tc>
      </w:tr>
      <w:tr w:rsidR="00A53F0A" w:rsidRPr="0084591B" w14:paraId="05FE8766" w14:textId="77777777" w:rsidTr="005C0535">
        <w:trPr>
          <w:trHeight w:val="282"/>
        </w:trPr>
        <w:tc>
          <w:tcPr>
            <w:tcW w:w="307" w:type="pct"/>
          </w:tcPr>
          <w:p w14:paraId="4E6DA369" w14:textId="77777777" w:rsidR="00A53F0A" w:rsidRPr="0084591B" w:rsidRDefault="00A53F0A" w:rsidP="005C0535">
            <w:pPr>
              <w:suppressAutoHyphens/>
              <w:jc w:val="both"/>
              <w:rPr>
                <w:rFonts w:asciiTheme="majorBidi" w:eastAsia="SimSun" w:hAnsiTheme="majorBidi" w:cstheme="majorBidi"/>
                <w:color w:val="000000" w:themeColor="text1"/>
                <w:sz w:val="24"/>
                <w:szCs w:val="24"/>
              </w:rPr>
            </w:pPr>
            <w:r w:rsidRPr="0084591B">
              <w:rPr>
                <w:rFonts w:asciiTheme="majorBidi" w:eastAsia="SimSun" w:hAnsiTheme="majorBidi" w:cstheme="majorBidi"/>
                <w:color w:val="000000" w:themeColor="text1"/>
                <w:sz w:val="24"/>
                <w:szCs w:val="24"/>
              </w:rPr>
              <w:t>...</w:t>
            </w:r>
          </w:p>
        </w:tc>
        <w:tc>
          <w:tcPr>
            <w:tcW w:w="902" w:type="pct"/>
          </w:tcPr>
          <w:p w14:paraId="5F22CCE8" w14:textId="77777777" w:rsidR="00A53F0A" w:rsidRPr="0084591B" w:rsidRDefault="00A53F0A" w:rsidP="005C0535">
            <w:pPr>
              <w:suppressAutoHyphens/>
              <w:jc w:val="both"/>
              <w:rPr>
                <w:rFonts w:asciiTheme="majorBidi" w:eastAsia="SimSun" w:hAnsiTheme="majorBidi" w:cstheme="majorBidi"/>
                <w:color w:val="000000" w:themeColor="text1"/>
                <w:sz w:val="24"/>
                <w:szCs w:val="24"/>
              </w:rPr>
            </w:pPr>
          </w:p>
        </w:tc>
        <w:tc>
          <w:tcPr>
            <w:tcW w:w="774" w:type="pct"/>
          </w:tcPr>
          <w:p w14:paraId="551BD159" w14:textId="77777777" w:rsidR="00A53F0A" w:rsidRPr="0084591B" w:rsidRDefault="00A53F0A" w:rsidP="005C0535">
            <w:pPr>
              <w:suppressAutoHyphens/>
              <w:jc w:val="both"/>
              <w:rPr>
                <w:rFonts w:asciiTheme="majorBidi" w:eastAsia="SimSun" w:hAnsiTheme="majorBidi" w:cstheme="majorBidi"/>
                <w:color w:val="000000" w:themeColor="text1"/>
                <w:sz w:val="24"/>
                <w:szCs w:val="24"/>
              </w:rPr>
            </w:pPr>
          </w:p>
        </w:tc>
        <w:tc>
          <w:tcPr>
            <w:tcW w:w="1081" w:type="pct"/>
          </w:tcPr>
          <w:p w14:paraId="273B20D8" w14:textId="77777777" w:rsidR="00A53F0A" w:rsidRPr="0084591B" w:rsidRDefault="00A53F0A" w:rsidP="005C0535">
            <w:pPr>
              <w:suppressAutoHyphens/>
              <w:jc w:val="both"/>
              <w:rPr>
                <w:rFonts w:asciiTheme="majorBidi" w:eastAsia="SimSun" w:hAnsiTheme="majorBidi" w:cstheme="majorBidi"/>
                <w:color w:val="000000" w:themeColor="text1"/>
                <w:sz w:val="24"/>
                <w:szCs w:val="24"/>
              </w:rPr>
            </w:pPr>
          </w:p>
        </w:tc>
        <w:tc>
          <w:tcPr>
            <w:tcW w:w="986" w:type="pct"/>
          </w:tcPr>
          <w:p w14:paraId="2267CC52" w14:textId="77777777" w:rsidR="00A53F0A" w:rsidRPr="0084591B" w:rsidRDefault="00A53F0A" w:rsidP="005C0535">
            <w:pPr>
              <w:suppressAutoHyphens/>
              <w:jc w:val="both"/>
              <w:rPr>
                <w:rFonts w:asciiTheme="majorBidi" w:eastAsia="SimSun" w:hAnsiTheme="majorBidi" w:cstheme="majorBidi"/>
                <w:color w:val="000000" w:themeColor="text1"/>
                <w:sz w:val="24"/>
                <w:szCs w:val="24"/>
              </w:rPr>
            </w:pPr>
          </w:p>
        </w:tc>
        <w:tc>
          <w:tcPr>
            <w:tcW w:w="950" w:type="pct"/>
          </w:tcPr>
          <w:p w14:paraId="03163511" w14:textId="77777777" w:rsidR="00A53F0A" w:rsidRPr="0084591B" w:rsidRDefault="00A53F0A" w:rsidP="005C0535">
            <w:pPr>
              <w:suppressAutoHyphens/>
              <w:jc w:val="both"/>
              <w:rPr>
                <w:rFonts w:asciiTheme="majorBidi" w:eastAsia="SimSun" w:hAnsiTheme="majorBidi" w:cstheme="majorBidi"/>
                <w:color w:val="000000" w:themeColor="text1"/>
                <w:sz w:val="24"/>
                <w:szCs w:val="24"/>
              </w:rPr>
            </w:pPr>
          </w:p>
        </w:tc>
      </w:tr>
      <w:tr w:rsidR="00A53F0A" w:rsidRPr="0084591B" w14:paraId="2396D196" w14:textId="77777777" w:rsidTr="005C0535">
        <w:trPr>
          <w:trHeight w:val="282"/>
        </w:trPr>
        <w:tc>
          <w:tcPr>
            <w:tcW w:w="307" w:type="pct"/>
          </w:tcPr>
          <w:p w14:paraId="109D0CB5" w14:textId="77777777" w:rsidR="00A53F0A" w:rsidRPr="0084591B" w:rsidRDefault="00A53F0A" w:rsidP="005C0535">
            <w:pPr>
              <w:suppressAutoHyphens/>
              <w:jc w:val="both"/>
              <w:rPr>
                <w:rFonts w:asciiTheme="majorBidi" w:eastAsia="SimSun" w:hAnsiTheme="majorBidi" w:cstheme="majorBidi"/>
                <w:color w:val="000000" w:themeColor="text1"/>
                <w:sz w:val="24"/>
                <w:szCs w:val="24"/>
              </w:rPr>
            </w:pPr>
          </w:p>
        </w:tc>
        <w:tc>
          <w:tcPr>
            <w:tcW w:w="902" w:type="pct"/>
          </w:tcPr>
          <w:p w14:paraId="73FD2C25" w14:textId="77777777" w:rsidR="00A53F0A" w:rsidRPr="0084591B" w:rsidRDefault="00A53F0A" w:rsidP="005C0535">
            <w:pPr>
              <w:suppressAutoHyphens/>
              <w:jc w:val="both"/>
              <w:rPr>
                <w:rFonts w:asciiTheme="majorBidi" w:eastAsia="SimSun" w:hAnsiTheme="majorBidi" w:cstheme="majorBidi"/>
                <w:color w:val="000000" w:themeColor="text1"/>
                <w:sz w:val="24"/>
                <w:szCs w:val="24"/>
              </w:rPr>
            </w:pPr>
          </w:p>
        </w:tc>
        <w:tc>
          <w:tcPr>
            <w:tcW w:w="774" w:type="pct"/>
          </w:tcPr>
          <w:p w14:paraId="5293856F" w14:textId="77777777" w:rsidR="00A53F0A" w:rsidRPr="0084591B" w:rsidRDefault="00A53F0A" w:rsidP="005C0535">
            <w:pPr>
              <w:suppressAutoHyphens/>
              <w:jc w:val="both"/>
              <w:rPr>
                <w:rFonts w:asciiTheme="majorBidi" w:eastAsia="SimSun" w:hAnsiTheme="majorBidi" w:cstheme="majorBidi"/>
                <w:color w:val="000000" w:themeColor="text1"/>
                <w:sz w:val="24"/>
                <w:szCs w:val="24"/>
              </w:rPr>
            </w:pPr>
          </w:p>
        </w:tc>
        <w:tc>
          <w:tcPr>
            <w:tcW w:w="1081" w:type="pct"/>
          </w:tcPr>
          <w:p w14:paraId="0072CA78" w14:textId="77777777" w:rsidR="00A53F0A" w:rsidRPr="0084591B" w:rsidRDefault="00A53F0A" w:rsidP="005C0535">
            <w:pPr>
              <w:suppressAutoHyphens/>
              <w:jc w:val="both"/>
              <w:rPr>
                <w:rFonts w:asciiTheme="majorBidi" w:eastAsia="SimSun" w:hAnsiTheme="majorBidi" w:cstheme="majorBidi"/>
                <w:color w:val="000000" w:themeColor="text1"/>
                <w:sz w:val="24"/>
                <w:szCs w:val="24"/>
              </w:rPr>
            </w:pPr>
          </w:p>
        </w:tc>
        <w:tc>
          <w:tcPr>
            <w:tcW w:w="986" w:type="pct"/>
          </w:tcPr>
          <w:p w14:paraId="4ECE1A96" w14:textId="77777777" w:rsidR="00A53F0A" w:rsidRPr="0084591B" w:rsidRDefault="00A53F0A" w:rsidP="005C0535">
            <w:pPr>
              <w:suppressAutoHyphens/>
              <w:jc w:val="both"/>
              <w:rPr>
                <w:rFonts w:asciiTheme="majorBidi" w:eastAsia="SimSun" w:hAnsiTheme="majorBidi" w:cstheme="majorBidi"/>
                <w:color w:val="000000" w:themeColor="text1"/>
                <w:sz w:val="24"/>
                <w:szCs w:val="24"/>
              </w:rPr>
            </w:pPr>
          </w:p>
        </w:tc>
        <w:tc>
          <w:tcPr>
            <w:tcW w:w="950" w:type="pct"/>
          </w:tcPr>
          <w:p w14:paraId="53DEC0C9" w14:textId="77777777" w:rsidR="00A53F0A" w:rsidRPr="0084591B" w:rsidRDefault="00A53F0A" w:rsidP="005C0535">
            <w:pPr>
              <w:suppressAutoHyphens/>
              <w:jc w:val="both"/>
              <w:rPr>
                <w:rFonts w:asciiTheme="majorBidi" w:eastAsia="SimSun" w:hAnsiTheme="majorBidi" w:cstheme="majorBidi"/>
                <w:color w:val="000000" w:themeColor="text1"/>
                <w:sz w:val="24"/>
                <w:szCs w:val="24"/>
              </w:rPr>
            </w:pPr>
          </w:p>
        </w:tc>
      </w:tr>
      <w:tr w:rsidR="00A53F0A" w:rsidRPr="0084591B" w14:paraId="3E7B4BA6" w14:textId="77777777" w:rsidTr="005C0535">
        <w:trPr>
          <w:trHeight w:val="282"/>
        </w:trPr>
        <w:tc>
          <w:tcPr>
            <w:tcW w:w="307" w:type="pct"/>
          </w:tcPr>
          <w:p w14:paraId="6BF336EA" w14:textId="77777777" w:rsidR="00A53F0A" w:rsidRPr="0084591B" w:rsidRDefault="00A53F0A" w:rsidP="005C0535">
            <w:pPr>
              <w:suppressAutoHyphens/>
              <w:jc w:val="both"/>
              <w:rPr>
                <w:rFonts w:asciiTheme="majorBidi" w:eastAsia="SimSun" w:hAnsiTheme="majorBidi" w:cstheme="majorBidi"/>
                <w:color w:val="000000" w:themeColor="text1"/>
                <w:sz w:val="24"/>
                <w:szCs w:val="24"/>
              </w:rPr>
            </w:pPr>
          </w:p>
        </w:tc>
        <w:tc>
          <w:tcPr>
            <w:tcW w:w="902" w:type="pct"/>
          </w:tcPr>
          <w:p w14:paraId="6C8E9D86" w14:textId="77777777" w:rsidR="00A53F0A" w:rsidRPr="0084591B" w:rsidRDefault="00A53F0A" w:rsidP="005C0535">
            <w:pPr>
              <w:suppressAutoHyphens/>
              <w:jc w:val="both"/>
              <w:rPr>
                <w:rFonts w:asciiTheme="majorBidi" w:eastAsia="SimSun" w:hAnsiTheme="majorBidi" w:cstheme="majorBidi"/>
                <w:color w:val="000000" w:themeColor="text1"/>
                <w:sz w:val="24"/>
                <w:szCs w:val="24"/>
              </w:rPr>
            </w:pPr>
          </w:p>
        </w:tc>
        <w:tc>
          <w:tcPr>
            <w:tcW w:w="774" w:type="pct"/>
          </w:tcPr>
          <w:p w14:paraId="363E1AE3" w14:textId="77777777" w:rsidR="00A53F0A" w:rsidRPr="0084591B" w:rsidRDefault="00A53F0A" w:rsidP="005C0535">
            <w:pPr>
              <w:suppressAutoHyphens/>
              <w:jc w:val="both"/>
              <w:rPr>
                <w:rFonts w:asciiTheme="majorBidi" w:eastAsia="SimSun" w:hAnsiTheme="majorBidi" w:cstheme="majorBidi"/>
                <w:color w:val="000000" w:themeColor="text1"/>
                <w:sz w:val="24"/>
                <w:szCs w:val="24"/>
              </w:rPr>
            </w:pPr>
          </w:p>
        </w:tc>
        <w:tc>
          <w:tcPr>
            <w:tcW w:w="1081" w:type="pct"/>
          </w:tcPr>
          <w:p w14:paraId="079A3E06" w14:textId="77777777" w:rsidR="00A53F0A" w:rsidRPr="0084591B" w:rsidRDefault="00A53F0A" w:rsidP="005C0535">
            <w:pPr>
              <w:suppressAutoHyphens/>
              <w:jc w:val="both"/>
              <w:rPr>
                <w:rFonts w:asciiTheme="majorBidi" w:eastAsia="SimSun" w:hAnsiTheme="majorBidi" w:cstheme="majorBidi"/>
                <w:color w:val="000000" w:themeColor="text1"/>
                <w:sz w:val="24"/>
                <w:szCs w:val="24"/>
              </w:rPr>
            </w:pPr>
          </w:p>
        </w:tc>
        <w:tc>
          <w:tcPr>
            <w:tcW w:w="986" w:type="pct"/>
          </w:tcPr>
          <w:p w14:paraId="434A3190" w14:textId="77777777" w:rsidR="00A53F0A" w:rsidRPr="0084591B" w:rsidRDefault="00A53F0A" w:rsidP="005C0535">
            <w:pPr>
              <w:suppressAutoHyphens/>
              <w:jc w:val="both"/>
              <w:rPr>
                <w:rFonts w:asciiTheme="majorBidi" w:eastAsia="SimSun" w:hAnsiTheme="majorBidi" w:cstheme="majorBidi"/>
                <w:color w:val="000000" w:themeColor="text1"/>
                <w:sz w:val="24"/>
                <w:szCs w:val="24"/>
              </w:rPr>
            </w:pPr>
          </w:p>
        </w:tc>
        <w:tc>
          <w:tcPr>
            <w:tcW w:w="950" w:type="pct"/>
          </w:tcPr>
          <w:p w14:paraId="105C42CC" w14:textId="77777777" w:rsidR="00A53F0A" w:rsidRPr="0084591B" w:rsidRDefault="00A53F0A" w:rsidP="005C0535">
            <w:pPr>
              <w:suppressAutoHyphens/>
              <w:jc w:val="both"/>
              <w:rPr>
                <w:rFonts w:asciiTheme="majorBidi" w:eastAsia="SimSun" w:hAnsiTheme="majorBidi" w:cstheme="majorBidi"/>
                <w:color w:val="000000" w:themeColor="text1"/>
                <w:sz w:val="24"/>
                <w:szCs w:val="24"/>
              </w:rPr>
            </w:pPr>
          </w:p>
        </w:tc>
      </w:tr>
    </w:tbl>
    <w:p w14:paraId="1B11FA58" w14:textId="77777777" w:rsidR="00A53F0A" w:rsidRPr="0084591B" w:rsidRDefault="00A53F0A" w:rsidP="00A53F0A">
      <w:pPr>
        <w:jc w:val="both"/>
        <w:rPr>
          <w:rFonts w:asciiTheme="majorBidi" w:hAnsiTheme="majorBidi" w:cstheme="majorBidi"/>
          <w:color w:val="000000" w:themeColor="text1"/>
          <w:sz w:val="24"/>
          <w:szCs w:val="24"/>
          <w:lang w:eastAsia="x-none"/>
        </w:rPr>
      </w:pPr>
    </w:p>
    <w:tbl>
      <w:tblPr>
        <w:tblW w:w="10031" w:type="dxa"/>
        <w:tblLayout w:type="fixed"/>
        <w:tblLook w:val="04A0" w:firstRow="1" w:lastRow="0" w:firstColumn="1" w:lastColumn="0" w:noHBand="0" w:noVBand="1"/>
      </w:tblPr>
      <w:tblGrid>
        <w:gridCol w:w="3283"/>
        <w:gridCol w:w="604"/>
        <w:gridCol w:w="1979"/>
        <w:gridCol w:w="701"/>
        <w:gridCol w:w="3464"/>
      </w:tblGrid>
      <w:tr w:rsidR="00A53F0A" w:rsidRPr="0084591B" w14:paraId="3D3B0976" w14:textId="77777777" w:rsidTr="005C0535">
        <w:trPr>
          <w:trHeight w:val="892"/>
        </w:trPr>
        <w:tc>
          <w:tcPr>
            <w:tcW w:w="328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BBDD00C" w14:textId="77777777" w:rsidR="00A53F0A" w:rsidRPr="0084591B" w:rsidRDefault="00A53F0A" w:rsidP="005C0535">
            <w:pPr>
              <w:tabs>
                <w:tab w:val="center" w:pos="4819"/>
                <w:tab w:val="right" w:pos="9638"/>
              </w:tabs>
              <w:jc w:val="both"/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</w:p>
          <w:p w14:paraId="5BE31A2D" w14:textId="77777777" w:rsidR="00A53F0A" w:rsidRPr="0084591B" w:rsidRDefault="00A53F0A" w:rsidP="005C0535">
            <w:pPr>
              <w:tabs>
                <w:tab w:val="center" w:pos="4819"/>
                <w:tab w:val="right" w:pos="9638"/>
              </w:tabs>
              <w:jc w:val="both"/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</w:p>
          <w:p w14:paraId="32700491" w14:textId="77777777" w:rsidR="00A53F0A" w:rsidRPr="0084591B" w:rsidRDefault="00A53F0A" w:rsidP="005C0535">
            <w:pPr>
              <w:tabs>
                <w:tab w:val="center" w:pos="4819"/>
                <w:tab w:val="right" w:pos="9638"/>
              </w:tabs>
              <w:jc w:val="both"/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</w:p>
        </w:tc>
        <w:tc>
          <w:tcPr>
            <w:tcW w:w="604" w:type="dxa"/>
          </w:tcPr>
          <w:p w14:paraId="0E6C0ED0" w14:textId="77777777" w:rsidR="00A53F0A" w:rsidRPr="0084591B" w:rsidRDefault="00A53F0A" w:rsidP="005C0535">
            <w:pPr>
              <w:tabs>
                <w:tab w:val="center" w:pos="4819"/>
                <w:tab w:val="right" w:pos="9638"/>
              </w:tabs>
              <w:jc w:val="both"/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280F6C3" w14:textId="77777777" w:rsidR="00A53F0A" w:rsidRPr="0084591B" w:rsidRDefault="00A53F0A" w:rsidP="005C0535">
            <w:pPr>
              <w:tabs>
                <w:tab w:val="center" w:pos="4819"/>
                <w:tab w:val="right" w:pos="9638"/>
              </w:tabs>
              <w:jc w:val="both"/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</w:p>
        </w:tc>
        <w:tc>
          <w:tcPr>
            <w:tcW w:w="701" w:type="dxa"/>
          </w:tcPr>
          <w:p w14:paraId="08876F55" w14:textId="77777777" w:rsidR="00A53F0A" w:rsidRPr="0084591B" w:rsidRDefault="00A53F0A" w:rsidP="005C0535">
            <w:pPr>
              <w:tabs>
                <w:tab w:val="center" w:pos="4819"/>
                <w:tab w:val="right" w:pos="9638"/>
              </w:tabs>
              <w:jc w:val="both"/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</w:p>
        </w:tc>
        <w:tc>
          <w:tcPr>
            <w:tcW w:w="346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EC6D736" w14:textId="77777777" w:rsidR="00A53F0A" w:rsidRPr="0084591B" w:rsidRDefault="00A53F0A" w:rsidP="005C0535">
            <w:pPr>
              <w:tabs>
                <w:tab w:val="center" w:pos="4819"/>
                <w:tab w:val="right" w:pos="9638"/>
              </w:tabs>
              <w:jc w:val="both"/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</w:p>
        </w:tc>
      </w:tr>
      <w:tr w:rsidR="00A53F0A" w:rsidRPr="0084591B" w14:paraId="1A41497F" w14:textId="77777777" w:rsidTr="005C0535">
        <w:trPr>
          <w:trHeight w:val="186"/>
        </w:trPr>
        <w:tc>
          <w:tcPr>
            <w:tcW w:w="328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CE6BB5A" w14:textId="77777777" w:rsidR="00A53F0A" w:rsidRPr="0084591B" w:rsidRDefault="00A53F0A" w:rsidP="005C0535">
            <w:pPr>
              <w:snapToGrid w:val="0"/>
              <w:jc w:val="both"/>
              <w:rPr>
                <w:rFonts w:asciiTheme="majorBidi" w:hAnsiTheme="majorBidi" w:cstheme="majorBidi"/>
                <w:i/>
                <w:color w:val="000000" w:themeColor="text1"/>
                <w:position w:val="6"/>
                <w:sz w:val="24"/>
                <w:szCs w:val="24"/>
              </w:rPr>
            </w:pPr>
            <w:r w:rsidRPr="0084591B">
              <w:rPr>
                <w:rFonts w:asciiTheme="majorBidi" w:hAnsiTheme="majorBidi" w:cstheme="majorBidi"/>
                <w:i/>
                <w:color w:val="000000" w:themeColor="text1"/>
                <w:position w:val="6"/>
                <w:sz w:val="24"/>
                <w:szCs w:val="24"/>
              </w:rPr>
              <w:t>(Pasirašiusio asmens pareigų pavadinimas)</w:t>
            </w:r>
          </w:p>
        </w:tc>
        <w:tc>
          <w:tcPr>
            <w:tcW w:w="604" w:type="dxa"/>
          </w:tcPr>
          <w:p w14:paraId="5AAE2A1C" w14:textId="77777777" w:rsidR="00A53F0A" w:rsidRPr="0084591B" w:rsidRDefault="00A53F0A" w:rsidP="005C0535">
            <w:pPr>
              <w:tabs>
                <w:tab w:val="center" w:pos="4819"/>
                <w:tab w:val="right" w:pos="9638"/>
              </w:tabs>
              <w:jc w:val="both"/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69259C6" w14:textId="77777777" w:rsidR="00A53F0A" w:rsidRPr="0084591B" w:rsidRDefault="00A53F0A" w:rsidP="005C0535">
            <w:pPr>
              <w:jc w:val="both"/>
              <w:rPr>
                <w:rFonts w:asciiTheme="majorBidi" w:hAnsiTheme="majorBidi" w:cstheme="majorBidi"/>
                <w:i/>
                <w:color w:val="000000" w:themeColor="text1"/>
                <w:sz w:val="24"/>
                <w:szCs w:val="24"/>
              </w:rPr>
            </w:pPr>
            <w:r w:rsidRPr="0084591B">
              <w:rPr>
                <w:rFonts w:asciiTheme="majorBidi" w:hAnsiTheme="majorBidi" w:cstheme="majorBidi"/>
                <w:i/>
                <w:color w:val="000000" w:themeColor="text1"/>
                <w:position w:val="6"/>
                <w:sz w:val="24"/>
                <w:szCs w:val="24"/>
              </w:rPr>
              <w:t>(Parašas)</w:t>
            </w:r>
            <w:r w:rsidRPr="0084591B">
              <w:rPr>
                <w:rFonts w:asciiTheme="majorBidi" w:hAnsiTheme="majorBidi" w:cstheme="majorBidi"/>
                <w:i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701" w:type="dxa"/>
          </w:tcPr>
          <w:p w14:paraId="178AE676" w14:textId="77777777" w:rsidR="00A53F0A" w:rsidRPr="0084591B" w:rsidRDefault="00A53F0A" w:rsidP="005C0535">
            <w:pPr>
              <w:tabs>
                <w:tab w:val="center" w:pos="4819"/>
                <w:tab w:val="right" w:pos="9638"/>
              </w:tabs>
              <w:jc w:val="both"/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</w:p>
        </w:tc>
        <w:tc>
          <w:tcPr>
            <w:tcW w:w="346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6B7F510" w14:textId="77777777" w:rsidR="00A53F0A" w:rsidRPr="0084591B" w:rsidRDefault="00A53F0A" w:rsidP="005C0535">
            <w:pPr>
              <w:jc w:val="both"/>
              <w:rPr>
                <w:rFonts w:asciiTheme="majorBidi" w:hAnsiTheme="majorBidi" w:cstheme="majorBidi"/>
                <w:i/>
                <w:color w:val="000000" w:themeColor="text1"/>
                <w:sz w:val="24"/>
                <w:szCs w:val="24"/>
              </w:rPr>
            </w:pPr>
            <w:r w:rsidRPr="0084591B">
              <w:rPr>
                <w:rFonts w:asciiTheme="majorBidi" w:hAnsiTheme="majorBidi" w:cstheme="majorBidi"/>
                <w:i/>
                <w:color w:val="000000" w:themeColor="text1"/>
                <w:position w:val="6"/>
                <w:sz w:val="24"/>
                <w:szCs w:val="24"/>
              </w:rPr>
              <w:t>(Vardas ir pavardė)</w:t>
            </w:r>
            <w:r w:rsidRPr="0084591B">
              <w:rPr>
                <w:rFonts w:asciiTheme="majorBidi" w:hAnsiTheme="majorBidi" w:cstheme="majorBidi"/>
                <w:i/>
                <w:color w:val="000000" w:themeColor="text1"/>
                <w:sz w:val="24"/>
                <w:szCs w:val="24"/>
              </w:rPr>
              <w:t xml:space="preserve"> </w:t>
            </w:r>
          </w:p>
        </w:tc>
      </w:tr>
    </w:tbl>
    <w:p w14:paraId="3B38744B" w14:textId="77777777" w:rsidR="00A53F0A" w:rsidRPr="0084591B" w:rsidRDefault="00A53F0A">
      <w:pPr>
        <w:rPr>
          <w:rFonts w:asciiTheme="majorBidi" w:hAnsiTheme="majorBidi" w:cstheme="majorBidi"/>
          <w:sz w:val="24"/>
          <w:szCs w:val="24"/>
        </w:rPr>
      </w:pPr>
    </w:p>
    <w:p w14:paraId="3E2ED84E" w14:textId="77777777" w:rsidR="00A53F0A" w:rsidRPr="0084591B" w:rsidRDefault="00A53F0A">
      <w:pPr>
        <w:rPr>
          <w:rFonts w:asciiTheme="majorBidi" w:hAnsiTheme="majorBidi" w:cstheme="majorBidi"/>
          <w:sz w:val="24"/>
          <w:szCs w:val="24"/>
        </w:rPr>
      </w:pPr>
    </w:p>
    <w:p w14:paraId="25BF60C8" w14:textId="77777777" w:rsidR="00A53F0A" w:rsidRDefault="00A53F0A"/>
    <w:sectPr w:rsidR="00A53F0A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trackRevisions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3F0A"/>
    <w:rsid w:val="00030126"/>
    <w:rsid w:val="00073687"/>
    <w:rsid w:val="00090410"/>
    <w:rsid w:val="001B084F"/>
    <w:rsid w:val="001F3216"/>
    <w:rsid w:val="00203875"/>
    <w:rsid w:val="002A171E"/>
    <w:rsid w:val="002F3315"/>
    <w:rsid w:val="003A2955"/>
    <w:rsid w:val="003C135D"/>
    <w:rsid w:val="003F0AF6"/>
    <w:rsid w:val="00460CA0"/>
    <w:rsid w:val="00485B53"/>
    <w:rsid w:val="00542BF9"/>
    <w:rsid w:val="006C2012"/>
    <w:rsid w:val="006F6D89"/>
    <w:rsid w:val="007863AA"/>
    <w:rsid w:val="0079237D"/>
    <w:rsid w:val="00792675"/>
    <w:rsid w:val="00797631"/>
    <w:rsid w:val="007A2F3A"/>
    <w:rsid w:val="00823898"/>
    <w:rsid w:val="0084591B"/>
    <w:rsid w:val="008A35CA"/>
    <w:rsid w:val="008C4619"/>
    <w:rsid w:val="00917BC4"/>
    <w:rsid w:val="00927331"/>
    <w:rsid w:val="0093697C"/>
    <w:rsid w:val="00A53F0A"/>
    <w:rsid w:val="00A94B05"/>
    <w:rsid w:val="00AA7396"/>
    <w:rsid w:val="00AB129D"/>
    <w:rsid w:val="00C43AC3"/>
    <w:rsid w:val="00D05E59"/>
    <w:rsid w:val="00D13EE7"/>
    <w:rsid w:val="00D4356E"/>
    <w:rsid w:val="00D6649E"/>
    <w:rsid w:val="00E64AEB"/>
    <w:rsid w:val="00E94A7A"/>
    <w:rsid w:val="00EC7C8C"/>
    <w:rsid w:val="00FD50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5A2039"/>
  <w15:chartTrackingRefBased/>
  <w15:docId w15:val="{07465D47-940D-4491-8FE0-78C6995F6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3F0A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qFormat/>
    <w:rsid w:val="00A53F0A"/>
    <w:pPr>
      <w:keepNext/>
      <w:tabs>
        <w:tab w:val="left" w:pos="5174"/>
      </w:tabs>
      <w:ind w:right="140"/>
      <w:jc w:val="center"/>
      <w:outlineLvl w:val="0"/>
    </w:pPr>
    <w:rPr>
      <w:rFonts w:ascii="Times New Roman" w:eastAsia="Times New Roman" w:hAnsi="Times New Roman"/>
      <w:b/>
      <w:sz w:val="24"/>
      <w:szCs w:val="24"/>
      <w:lang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53F0A"/>
    <w:rPr>
      <w:rFonts w:ascii="Times New Roman" w:eastAsia="Times New Roman" w:hAnsi="Times New Roman" w:cs="Times New Roman"/>
      <w:b/>
      <w:kern w:val="0"/>
      <w:sz w:val="24"/>
      <w:szCs w:val="24"/>
      <w:lang w:eastAsia="x-none"/>
      <w14:ligatures w14:val="none"/>
    </w:rPr>
  </w:style>
  <w:style w:type="character" w:styleId="Strong">
    <w:name w:val="Strong"/>
    <w:uiPriority w:val="22"/>
    <w:qFormat/>
    <w:rsid w:val="00A53F0A"/>
    <w:rPr>
      <w:b/>
      <w:bCs/>
    </w:rPr>
  </w:style>
  <w:style w:type="paragraph" w:styleId="Revision">
    <w:name w:val="Revision"/>
    <w:hidden/>
    <w:uiPriority w:val="99"/>
    <w:semiHidden/>
    <w:rsid w:val="001F3216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100</Words>
  <Characters>570</Characters>
  <Application>Microsoft Office Word</Application>
  <DocSecurity>0</DocSecurity>
  <Lines>4</Lines>
  <Paragraphs>1</Paragraphs>
  <ScaleCrop>false</ScaleCrop>
  <Company/>
  <LinksUpToDate>false</LinksUpToDate>
  <CharactersWithSpaces>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Mindaugas Petkelis</dc:creator>
  <cp:keywords/>
  <dc:description/>
  <cp:lastModifiedBy>Justas Šiaulys</cp:lastModifiedBy>
  <cp:revision>2</cp:revision>
  <dcterms:created xsi:type="dcterms:W3CDTF">2025-03-10T05:42:00Z</dcterms:created>
  <dcterms:modified xsi:type="dcterms:W3CDTF">2025-03-10T05:42:00Z</dcterms:modified>
</cp:coreProperties>
</file>