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F041" w14:textId="77777777" w:rsidR="00184B97" w:rsidRPr="00372B89" w:rsidRDefault="00BF7361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184B97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6727D2D7" w14:textId="77777777" w:rsidR="00184B97" w:rsidRPr="00372B89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D06B27" w14:textId="77777777" w:rsidR="00184B97" w:rsidRPr="00372B89" w:rsidRDefault="00184B97" w:rsidP="00184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FABAA55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PASIŪLYMAS</w:t>
      </w:r>
    </w:p>
    <w:p w14:paraId="37B25FC3" w14:textId="20B0FF2A" w:rsidR="00184B97" w:rsidRPr="00372B89" w:rsidRDefault="00184B97" w:rsidP="007E0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DĖL </w:t>
      </w:r>
      <w:r w:rsidR="007E0D33" w:rsidRPr="00372B89">
        <w:rPr>
          <w:rFonts w:ascii="Times New Roman" w:hAnsi="Times New Roman" w:cs="Times New Roman"/>
          <w:b/>
          <w:sz w:val="24"/>
          <w:szCs w:val="24"/>
        </w:rPr>
        <w:t xml:space="preserve">LIETUVOS KARIUOMENĖS NUOTOLINIO MOKYMOSI INFORMACINĖS SISTEMOS ILIAS PROGRAMINĖS ĮRANGOS </w:t>
      </w:r>
      <w:r w:rsidR="00915EC3" w:rsidRPr="00915EC3">
        <w:rPr>
          <w:rFonts w:ascii="Times New Roman" w:hAnsi="Times New Roman" w:cs="Times New Roman"/>
          <w:b/>
          <w:sz w:val="24"/>
          <w:szCs w:val="24"/>
        </w:rPr>
        <w:t xml:space="preserve">PRIEŽIŪROS IR FUNKCINIŲ GALIMYBIŲ PLĖTIMO </w:t>
      </w:r>
      <w:r w:rsidR="007E0D33" w:rsidRPr="00372B89">
        <w:rPr>
          <w:rFonts w:ascii="Times New Roman" w:hAnsi="Times New Roman" w:cs="Times New Roman"/>
          <w:b/>
          <w:sz w:val="24"/>
          <w:szCs w:val="24"/>
        </w:rPr>
        <w:t>PASLAUGŲ TEIKĖJO</w:t>
      </w:r>
      <w:r w:rsidR="008D00E5" w:rsidRPr="00372B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372B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>PIRKIMO</w:t>
      </w:r>
    </w:p>
    <w:p w14:paraId="5110905C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</w:t>
      </w:r>
    </w:p>
    <w:p w14:paraId="037EEF12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14:paraId="37A62A41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</w:t>
      </w:r>
    </w:p>
    <w:p w14:paraId="7CAFD999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(Vieta)</w:t>
      </w:r>
    </w:p>
    <w:p w14:paraId="013BC88F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89C0BB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B3BB45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b/>
          <w:sz w:val="24"/>
          <w:szCs w:val="24"/>
        </w:rPr>
        <w:t>1. INFORMACIJA APIE TIEKĖJĄ</w:t>
      </w:r>
    </w:p>
    <w:p w14:paraId="02243CAF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38A74B" w14:textId="77777777" w:rsidR="00184B97" w:rsidRPr="00372B89" w:rsidRDefault="00184B97" w:rsidP="00184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27"/>
      </w:tblGrid>
      <w:tr w:rsidR="00282569" w:rsidRPr="00372B89" w14:paraId="0E5E392C" w14:textId="77777777" w:rsidTr="00282569">
        <w:tc>
          <w:tcPr>
            <w:tcW w:w="5104" w:type="dxa"/>
          </w:tcPr>
          <w:p w14:paraId="6F76B80B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1. Tiekėjo pavadinimas</w:t>
            </w:r>
          </w:p>
        </w:tc>
        <w:tc>
          <w:tcPr>
            <w:tcW w:w="4927" w:type="dxa"/>
          </w:tcPr>
          <w:p w14:paraId="387F7FFF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56715C64" w14:textId="77777777" w:rsidTr="00282569">
        <w:tc>
          <w:tcPr>
            <w:tcW w:w="5104" w:type="dxa"/>
          </w:tcPr>
          <w:p w14:paraId="4FC4172A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2. Tiekėjo adresas</w:t>
            </w:r>
          </w:p>
        </w:tc>
        <w:tc>
          <w:tcPr>
            <w:tcW w:w="4927" w:type="dxa"/>
          </w:tcPr>
          <w:p w14:paraId="30B9795B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1D643AE7" w14:textId="77777777" w:rsidTr="00282569">
        <w:tc>
          <w:tcPr>
            <w:tcW w:w="5104" w:type="dxa"/>
          </w:tcPr>
          <w:p w14:paraId="55F25B58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3. Tiekėjo telefonas/faksas</w:t>
            </w:r>
          </w:p>
        </w:tc>
        <w:tc>
          <w:tcPr>
            <w:tcW w:w="4927" w:type="dxa"/>
          </w:tcPr>
          <w:p w14:paraId="4DA711D7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41AC9B61" w14:textId="77777777" w:rsidTr="00282569">
        <w:tc>
          <w:tcPr>
            <w:tcW w:w="5104" w:type="dxa"/>
          </w:tcPr>
          <w:p w14:paraId="29346292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4. Tiekėjo įmonės kodas</w:t>
            </w:r>
          </w:p>
        </w:tc>
        <w:tc>
          <w:tcPr>
            <w:tcW w:w="4927" w:type="dxa"/>
          </w:tcPr>
          <w:p w14:paraId="59B64CC9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131B458A" w14:textId="77777777" w:rsidTr="00282569">
        <w:tc>
          <w:tcPr>
            <w:tcW w:w="5104" w:type="dxa"/>
          </w:tcPr>
          <w:p w14:paraId="15D1A258" w14:textId="77777777" w:rsidR="00282569" w:rsidRPr="00372B89" w:rsidRDefault="00490A68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5</w:t>
            </w:r>
            <w:r w:rsidR="00282569" w:rsidRPr="00372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. Už pasiūlymą atsakingo asmens vardas, pavardė</w:t>
            </w:r>
          </w:p>
        </w:tc>
        <w:tc>
          <w:tcPr>
            <w:tcW w:w="4927" w:type="dxa"/>
          </w:tcPr>
          <w:p w14:paraId="264DD619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48F99F2B" w14:textId="77777777" w:rsidTr="00282569">
        <w:tc>
          <w:tcPr>
            <w:tcW w:w="5104" w:type="dxa"/>
          </w:tcPr>
          <w:p w14:paraId="18478B6A" w14:textId="77777777" w:rsidR="00282569" w:rsidRPr="00372B89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8.1. Pareigos</w:t>
            </w:r>
          </w:p>
        </w:tc>
        <w:tc>
          <w:tcPr>
            <w:tcW w:w="4927" w:type="dxa"/>
          </w:tcPr>
          <w:p w14:paraId="0BBC118A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6DEC2175" w14:textId="77777777" w:rsidTr="00282569">
        <w:tc>
          <w:tcPr>
            <w:tcW w:w="5104" w:type="dxa"/>
          </w:tcPr>
          <w:p w14:paraId="2B5C0BC4" w14:textId="77777777" w:rsidR="00282569" w:rsidRPr="00372B89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8.2. Telefono numeris</w:t>
            </w:r>
          </w:p>
        </w:tc>
        <w:tc>
          <w:tcPr>
            <w:tcW w:w="4927" w:type="dxa"/>
          </w:tcPr>
          <w:p w14:paraId="053C1B33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82569" w:rsidRPr="00372B89" w14:paraId="3806979E" w14:textId="77777777" w:rsidTr="00282569">
        <w:tc>
          <w:tcPr>
            <w:tcW w:w="5104" w:type="dxa"/>
          </w:tcPr>
          <w:p w14:paraId="16CC6C9C" w14:textId="77777777" w:rsidR="00282569" w:rsidRPr="00372B89" w:rsidRDefault="00282569" w:rsidP="002825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8.3. El. pašto adresas</w:t>
            </w:r>
          </w:p>
        </w:tc>
        <w:tc>
          <w:tcPr>
            <w:tcW w:w="4927" w:type="dxa"/>
          </w:tcPr>
          <w:p w14:paraId="3B6F4DC0" w14:textId="77777777" w:rsidR="00282569" w:rsidRPr="00372B89" w:rsidRDefault="00282569" w:rsidP="0028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FF34C35" w14:textId="77777777" w:rsidR="00184B97" w:rsidRPr="00372B89" w:rsidRDefault="00184B97" w:rsidP="00184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3BF75DA" w14:textId="77777777" w:rsidR="00FF4A2D" w:rsidRPr="00372B89" w:rsidRDefault="00FF4A2D" w:rsidP="00FF4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191BEA" w14:textId="77777777" w:rsidR="00B1621E" w:rsidRPr="00372B89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b/>
          <w:sz w:val="24"/>
          <w:szCs w:val="24"/>
        </w:rPr>
        <w:t xml:space="preserve">2. PASIŪLYMO KAINA </w:t>
      </w:r>
    </w:p>
    <w:p w14:paraId="3550B32E" w14:textId="77777777" w:rsidR="00B1621E" w:rsidRPr="00372B89" w:rsidRDefault="00B1621E" w:rsidP="00B1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6B703" w14:textId="77777777" w:rsidR="00B1621E" w:rsidRPr="00372B89" w:rsidRDefault="00B1621E" w:rsidP="00B162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</w:t>
      </w:r>
      <w:r w:rsidRPr="00372B89">
        <w:rPr>
          <w:rFonts w:ascii="Times New Roman" w:eastAsia="Times New Roman" w:hAnsi="Times New Roman" w:cs="Times New Roman"/>
          <w:sz w:val="24"/>
          <w:szCs w:val="24"/>
        </w:rPr>
        <w:t>Pasiūlymo kaina nurodoma užpildant pateiktą lentelę:</w:t>
      </w:r>
      <w:r w:rsidR="000318F3" w:rsidRPr="00372B8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318F3" w:rsidRPr="00372B89">
        <w:rPr>
          <w:rFonts w:ascii="Times New Roman" w:eastAsia="Times New Roman" w:hAnsi="Times New Roman" w:cs="Times New Roman"/>
          <w:sz w:val="24"/>
          <w:szCs w:val="24"/>
        </w:rPr>
        <w:tab/>
      </w:r>
      <w:r w:rsidR="000318F3" w:rsidRPr="00372B89">
        <w:rPr>
          <w:rFonts w:ascii="Times New Roman" w:eastAsia="Times New Roman" w:hAnsi="Times New Roman" w:cs="Times New Roman"/>
          <w:sz w:val="24"/>
          <w:szCs w:val="24"/>
        </w:rPr>
        <w:tab/>
      </w:r>
      <w:r w:rsidR="000318F3" w:rsidRPr="00372B89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4678"/>
        <w:gridCol w:w="851"/>
        <w:gridCol w:w="34"/>
        <w:gridCol w:w="929"/>
        <w:gridCol w:w="29"/>
        <w:gridCol w:w="1559"/>
        <w:gridCol w:w="34"/>
        <w:gridCol w:w="1384"/>
      </w:tblGrid>
      <w:tr w:rsidR="00EE7EF8" w:rsidRPr="00372B89" w14:paraId="5D8AD552" w14:textId="77777777" w:rsidTr="00915EC3">
        <w:tc>
          <w:tcPr>
            <w:tcW w:w="709" w:type="dxa"/>
            <w:gridSpan w:val="2"/>
            <w:shd w:val="clear" w:color="auto" w:fill="auto"/>
          </w:tcPr>
          <w:p w14:paraId="5AD7DCFB" w14:textId="77777777" w:rsidR="00EE7EF8" w:rsidRPr="00372B89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678" w:type="dxa"/>
            <w:shd w:val="clear" w:color="auto" w:fill="auto"/>
          </w:tcPr>
          <w:p w14:paraId="264582CB" w14:textId="77777777" w:rsidR="00EE7EF8" w:rsidRPr="00372B89" w:rsidRDefault="00EE7EF8" w:rsidP="00EC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851" w:type="dxa"/>
            <w:shd w:val="clear" w:color="auto" w:fill="auto"/>
          </w:tcPr>
          <w:p w14:paraId="53B77804" w14:textId="77777777" w:rsidR="00EE7EF8" w:rsidRPr="00372B89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40841C3A" w14:textId="77777777" w:rsidR="00EE7EF8" w:rsidRPr="00372B89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588" w:type="dxa"/>
            <w:gridSpan w:val="2"/>
            <w:shd w:val="clear" w:color="auto" w:fill="auto"/>
          </w:tcPr>
          <w:p w14:paraId="273BB0B1" w14:textId="77777777" w:rsidR="00EE7EF8" w:rsidRPr="00372B89" w:rsidRDefault="00EE7EF8" w:rsidP="0020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Vieneto kaina, EUR su PVM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7F6450D" w14:textId="77777777" w:rsidR="00EE7EF8" w:rsidRPr="00372B89" w:rsidRDefault="00EE7EF8" w:rsidP="002060F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</w:t>
            </w:r>
            <w:r w:rsidRPr="00372B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 PVM</w:t>
            </w:r>
          </w:p>
          <w:p w14:paraId="7DC3D9E3" w14:textId="77777777" w:rsidR="00EE7EF8" w:rsidRPr="00372B89" w:rsidRDefault="00EE7EF8" w:rsidP="00434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EE7EF8" w:rsidRPr="00372B89" w14:paraId="118A3FFF" w14:textId="77777777" w:rsidTr="00915EC3">
        <w:tc>
          <w:tcPr>
            <w:tcW w:w="709" w:type="dxa"/>
            <w:gridSpan w:val="2"/>
            <w:shd w:val="clear" w:color="auto" w:fill="auto"/>
          </w:tcPr>
          <w:p w14:paraId="32268E5F" w14:textId="77777777" w:rsidR="00EE7EF8" w:rsidRPr="00372B89" w:rsidRDefault="00DD15A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0C30955A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EDE5212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71FF551A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88" w:type="dxa"/>
            <w:gridSpan w:val="2"/>
            <w:shd w:val="clear" w:color="auto" w:fill="auto"/>
          </w:tcPr>
          <w:p w14:paraId="6B70BB1B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EC6F3F7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EE7EF8" w:rsidRPr="00372B89" w14:paraId="3C5B3E5D" w14:textId="77777777" w:rsidTr="00915EC3">
        <w:trPr>
          <w:gridBefore w:val="1"/>
          <w:wBefore w:w="34" w:type="dxa"/>
        </w:trPr>
        <w:tc>
          <w:tcPr>
            <w:tcW w:w="675" w:type="dxa"/>
            <w:shd w:val="clear" w:color="auto" w:fill="auto"/>
          </w:tcPr>
          <w:p w14:paraId="7FC5D760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63E4717D" w14:textId="77777777" w:rsidR="008A6467" w:rsidRPr="00372B89" w:rsidRDefault="008A6467" w:rsidP="008A646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Nuotolinės mokymo informacinės sistemos ILIAS priežiūros ir funkcinių galimybių plėtimo paslaugos. </w:t>
            </w:r>
          </w:p>
          <w:p w14:paraId="4DE2ACBD" w14:textId="77777777" w:rsidR="008A6467" w:rsidRDefault="008A6467" w:rsidP="008A646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B89">
              <w:rPr>
                <w:rFonts w:ascii="Times New Roman" w:hAnsi="Times New Roman" w:cs="Times New Roman"/>
                <w:b/>
                <w:sz w:val="24"/>
                <w:szCs w:val="24"/>
              </w:rPr>
              <w:t>Bazinės priežiūros paslaugos.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 xml:space="preserve"> Bazinių priežiūros </w:t>
            </w:r>
            <w:r w:rsidRPr="008A6467">
              <w:rPr>
                <w:rFonts w:ascii="Times New Roman" w:hAnsi="Times New Roman" w:cs="Times New Roman"/>
                <w:b/>
                <w:sz w:val="24"/>
                <w:szCs w:val="24"/>
              </w:rPr>
              <w:t>paslaugų įkainis 1 metams turi būti fiksuotas.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 xml:space="preserve"> Paslaugos turi apimti (kiekvienas konkretus proceso įdiegimas turi būti realizuotas ILIAS programinėje įrangoje dvejose sprendimo aplinkose – testavimo (</w:t>
            </w:r>
            <w:r w:rsidRPr="00372B89">
              <w:rPr>
                <w:rFonts w:ascii="Times New Roman" w:hAnsi="Times New Roman" w:cs="Times New Roman"/>
                <w:i/>
                <w:sz w:val="24"/>
                <w:szCs w:val="24"/>
              </w:rPr>
              <w:t>angl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>. testing) ir gamybinėje (</w:t>
            </w:r>
            <w:r w:rsidRPr="00372B89">
              <w:rPr>
                <w:rFonts w:ascii="Times New Roman" w:hAnsi="Times New Roman" w:cs="Times New Roman"/>
                <w:i/>
                <w:sz w:val="24"/>
                <w:szCs w:val="24"/>
              </w:rPr>
              <w:t>angl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 xml:space="preserve">. production): </w:t>
            </w:r>
          </w:p>
          <w:p w14:paraId="0C09B0D2" w14:textId="77777777" w:rsidR="008A6467" w:rsidRDefault="008A6467" w:rsidP="008A6467">
            <w:pPr>
              <w:pStyle w:val="ListParagraph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119D0" w14:textId="77777777" w:rsidR="008B7BD5" w:rsidRPr="008A6467" w:rsidRDefault="008B7BD5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NMIS ILIAS turinio administratorių konsultavimą priežiūros klausimais, siekiant užtikrinti nepertraukiamą sistemos veikimą. </w:t>
            </w:r>
            <w:r w:rsidR="008A6467" w:rsidRPr="008A6467">
              <w:rPr>
                <w:rFonts w:ascii="Times New Roman" w:hAnsi="Times New Roman" w:cs="Times New Roman"/>
                <w:sz w:val="24"/>
                <w:szCs w:val="24"/>
              </w:rPr>
              <w:t>Konsultacijos turi būti suteiktos telefonu</w:t>
            </w:r>
            <w:r w:rsidR="008A6467">
              <w:rPr>
                <w:rFonts w:ascii="Times New Roman" w:hAnsi="Times New Roman" w:cs="Times New Roman"/>
                <w:sz w:val="24"/>
                <w:szCs w:val="24"/>
              </w:rPr>
              <w:t xml:space="preserve"> pagal techninėje specifikacijoje nurodytą laiką.</w:t>
            </w:r>
          </w:p>
          <w:p w14:paraId="72D8433C" w14:textId="77777777" w:rsidR="008B7BD5" w:rsidRPr="00372B89" w:rsidRDefault="008B7BD5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>programinės įrangos naujai sukurto funkcionalumo nustatytų trūkumų taisymą garantiniu laikotarpiu.</w:t>
            </w:r>
          </w:p>
          <w:p w14:paraId="6D984C9B" w14:textId="77777777" w:rsidR="008B7BD5" w:rsidRPr="00372B89" w:rsidRDefault="008B7BD5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>ILIAS sistemos versijų atnaujinimus, kai senoji versija turi saugumo spragas;</w:t>
            </w:r>
          </w:p>
          <w:p w14:paraId="06BFC13C" w14:textId="77777777" w:rsidR="008B7BD5" w:rsidRPr="00372B89" w:rsidRDefault="008B7BD5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</w:rPr>
              <w:t>įdiegtų įskiepių priežiūrą užtikrinant, kad įskiepiai veiktų su kiekvienu ILIAS sistemos versijos atnaujinimu;</w:t>
            </w:r>
          </w:p>
          <w:p w14:paraId="0564D612" w14:textId="77777777" w:rsidR="008B7BD5" w:rsidRPr="00372B89" w:rsidRDefault="008A6467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8B7BD5" w:rsidRPr="00372B89">
              <w:rPr>
                <w:rFonts w:ascii="Times New Roman" w:eastAsia="Times New Roman" w:hAnsi="Times New Roman" w:cs="Times New Roman"/>
                <w:sz w:val="24"/>
                <w:szCs w:val="24"/>
              </w:rPr>
              <w:t>azinės ILIAS versijos atnaujinimus;</w:t>
            </w:r>
          </w:p>
          <w:p w14:paraId="087517A8" w14:textId="77777777" w:rsidR="008B7BD5" w:rsidRPr="00372B89" w:rsidRDefault="008A6467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B7BD5" w:rsidRPr="00372B89">
              <w:rPr>
                <w:rFonts w:ascii="Times New Roman" w:hAnsi="Times New Roman" w:cs="Times New Roman"/>
                <w:sz w:val="24"/>
                <w:szCs w:val="24"/>
              </w:rPr>
              <w:t>aslaugų teikėjas ne rečiau kaip kartą per mėnesį turi įvertinti informaciją apie NMIS ILIAS sistemos, jos posistemių, kitų sudedamųjų dalių gamintojų rekomenduojamus atnaujinimus ir susijusius saugos pažeidžiamumus;</w:t>
            </w:r>
          </w:p>
          <w:p w14:paraId="0F193478" w14:textId="77777777" w:rsidR="008B7BD5" w:rsidRPr="00372B89" w:rsidRDefault="008A6467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B7BD5" w:rsidRPr="00372B89">
              <w:rPr>
                <w:rFonts w:ascii="Times New Roman" w:hAnsi="Times New Roman" w:cs="Times New Roman"/>
                <w:sz w:val="24"/>
                <w:szCs w:val="24"/>
              </w:rPr>
              <w:t>aslaugų Teikėjui įvertinus informaciją,  ištestuojami ir įdiegiami NMIS ILIAS tarnybinių stočių operacinės sistemos, duomenų bazės ir kitos naudojamos programinės įrangos gamintojų rekomenduojami atnaujinimai pagal patvirtintą specifikaciją;</w:t>
            </w:r>
          </w:p>
          <w:p w14:paraId="54FE880E" w14:textId="77777777" w:rsidR="008B7BD5" w:rsidRPr="00372B89" w:rsidRDefault="008A6467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B7BD5" w:rsidRPr="00372B89">
              <w:rPr>
                <w:rFonts w:ascii="Times New Roman" w:hAnsi="Times New Roman" w:cs="Times New Roman"/>
                <w:sz w:val="24"/>
                <w:szCs w:val="24"/>
              </w:rPr>
              <w:t>uri būti vykdoma nuolatinė, ne rečiau kaip kas mėnesį saugumo, žurnalinių įrašų, resursų naudojimo, sistemų greitaveikos analizė ir optimizavimas, vykdomos konsultacijos optimizavimo klausimais.</w:t>
            </w:r>
          </w:p>
          <w:p w14:paraId="43B65E39" w14:textId="08A993D0" w:rsidR="008B7BD5" w:rsidRPr="00010336" w:rsidRDefault="008B7BD5" w:rsidP="008A6467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atnaujintos 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>NMIS ILIAS</w:t>
            </w:r>
            <w:r w:rsidRPr="0037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administratorių darbinės eksploatacijos instrukcijos </w:t>
            </w:r>
            <w:r w:rsidR="00010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(Naudotojo vadovas) anglų kalba;</w:t>
            </w:r>
          </w:p>
          <w:p w14:paraId="0D101D26" w14:textId="2D0C6197" w:rsidR="00EE7EF8" w:rsidRPr="00915EC3" w:rsidRDefault="00010336" w:rsidP="00EE7EF8">
            <w:pPr>
              <w:pStyle w:val="ListParagraph"/>
              <w:numPr>
                <w:ilvl w:val="0"/>
                <w:numId w:val="39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SMTP pašto serverio priežiūra (pašto serveris įdiegtas).</w:t>
            </w: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14:paraId="3E3AF327" w14:textId="77777777" w:rsidR="00EE7EF8" w:rsidRPr="00372B89" w:rsidRDefault="00EE7EF8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vnt.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768EE96B" w14:textId="77777777" w:rsidR="00EE7EF8" w:rsidRPr="00372B89" w:rsidRDefault="005F7363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639DAE4C" w14:textId="77777777" w:rsidR="00EE7EF8" w:rsidRPr="00372B89" w:rsidRDefault="008B7BD5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Fiksuotas paslaugų įkainis 1 metams</w:t>
            </w:r>
            <w:r w:rsidR="00E25D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EUR su PVM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3348056" w14:textId="77777777" w:rsidR="00EE7EF8" w:rsidRDefault="00372B8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Fiksuotas paslaugų įkainis 1 metams</w:t>
            </w:r>
            <w:r w:rsidR="00E25D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EUR su PVM</w:t>
            </w:r>
          </w:p>
          <w:p w14:paraId="002C3E36" w14:textId="77777777" w:rsidR="00E25D63" w:rsidRPr="00372B89" w:rsidRDefault="00E25D63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A0F70" w:rsidRPr="00372B89" w14:paraId="20089ADC" w14:textId="77777777" w:rsidTr="00915EC3">
        <w:tc>
          <w:tcPr>
            <w:tcW w:w="709" w:type="dxa"/>
            <w:gridSpan w:val="2"/>
            <w:shd w:val="clear" w:color="auto" w:fill="auto"/>
          </w:tcPr>
          <w:p w14:paraId="137437BA" w14:textId="29E33260" w:rsidR="005A0F70" w:rsidRPr="00372B89" w:rsidRDefault="008B7BD5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4678" w:type="dxa"/>
            <w:shd w:val="clear" w:color="auto" w:fill="auto"/>
          </w:tcPr>
          <w:p w14:paraId="6C8A9670" w14:textId="77777777" w:rsidR="008A6467" w:rsidRPr="00372B89" w:rsidRDefault="008A6467" w:rsidP="008A646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Nuotolinės mokymo informacinės sistemos ILIAS priežiūros ir funkcinių galimybių plėtimo paslaugos. </w:t>
            </w:r>
          </w:p>
          <w:p w14:paraId="1BBA258D" w14:textId="77777777" w:rsidR="008A6467" w:rsidRPr="00372B89" w:rsidRDefault="008A6467" w:rsidP="008A646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89">
              <w:rPr>
                <w:rFonts w:ascii="Times New Roman" w:hAnsi="Times New Roman" w:cs="Times New Roman"/>
                <w:b/>
                <w:sz w:val="24"/>
                <w:szCs w:val="24"/>
              </w:rPr>
              <w:t>Užsakomosios funkcinių galimybių plėtimo paslaugos.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 xml:space="preserve"> Šios paslaugos turi būti teikiamos </w:t>
            </w:r>
            <w:r w:rsidRPr="008A6467">
              <w:rPr>
                <w:rFonts w:ascii="Times New Roman" w:hAnsi="Times New Roman" w:cs="Times New Roman"/>
                <w:b/>
                <w:sz w:val="24"/>
                <w:szCs w:val="24"/>
              </w:rPr>
              <w:t>pagal paslaugų valandinį įkainį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 xml:space="preserve">, tik esant 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Užsakovo užsakymams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(techninės specifikacijos 1 priedas)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 xml:space="preserve"> ir pagal faktiškai sugaištą šių paslaugų teikimo laiką, suderintą su Užsakovu. Paslaugos turi apimti (kiekvienas konkretus proceso įdiegimas turi būti realizuotas ILIAS programinėje įrangoje dvejose sprendimo aplinkose – testavimo (</w:t>
            </w:r>
            <w:r w:rsidRPr="00372B89">
              <w:rPr>
                <w:rFonts w:ascii="Times New Roman" w:hAnsi="Times New Roman" w:cs="Times New Roman"/>
                <w:i/>
                <w:sz w:val="24"/>
                <w:szCs w:val="24"/>
              </w:rPr>
              <w:t>angl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>. testing) ir gamybinėje (</w:t>
            </w:r>
            <w:r w:rsidRPr="00372B89">
              <w:rPr>
                <w:rFonts w:ascii="Times New Roman" w:hAnsi="Times New Roman" w:cs="Times New Roman"/>
                <w:i/>
                <w:sz w:val="24"/>
                <w:szCs w:val="24"/>
              </w:rPr>
              <w:t>angl</w:t>
            </w:r>
            <w:r w:rsidRPr="00372B89">
              <w:rPr>
                <w:rFonts w:ascii="Times New Roman" w:hAnsi="Times New Roman" w:cs="Times New Roman"/>
                <w:sz w:val="24"/>
                <w:szCs w:val="24"/>
              </w:rPr>
              <w:t>. production):</w:t>
            </w:r>
          </w:p>
          <w:p w14:paraId="4F3F4433" w14:textId="77777777" w:rsidR="00372B89" w:rsidRPr="00372B89" w:rsidRDefault="00372B89" w:rsidP="00372B8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83849" w14:textId="1A5B517E" w:rsidR="00372B89" w:rsidRPr="008A6467" w:rsidRDefault="00372B89" w:rsidP="008A6467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hAnsi="Times New Roman" w:cs="Times New Roman"/>
                <w:sz w:val="24"/>
                <w:szCs w:val="24"/>
              </w:rPr>
              <w:t>faktorių autentifikavimo (2FA) funkcionalumo įdiegimas el. pašto ir mobilaus telefono pagalba;</w:t>
            </w:r>
          </w:p>
          <w:p w14:paraId="2704279B" w14:textId="77777777" w:rsidR="00372B89" w:rsidRPr="008A6467" w:rsidRDefault="00372B89" w:rsidP="008A6467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eastAsia="Times New Roman" w:hAnsi="Times New Roman" w:cs="Times New Roman"/>
                <w:sz w:val="24"/>
                <w:szCs w:val="24"/>
              </w:rPr>
              <w:t>pilną (angl. major version) NMIS ILIAS versijos atnaujinimą;</w:t>
            </w:r>
          </w:p>
          <w:p w14:paraId="65702C0A" w14:textId="77777777" w:rsidR="00372B89" w:rsidRPr="008A6467" w:rsidRDefault="00372B89" w:rsidP="008A6467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hAnsi="Times New Roman" w:cs="Times New Roman"/>
                <w:sz w:val="24"/>
                <w:szCs w:val="24"/>
              </w:rPr>
              <w:t>naujų įskiepių diegimą;</w:t>
            </w:r>
          </w:p>
          <w:p w14:paraId="1B566775" w14:textId="77777777" w:rsidR="00372B89" w:rsidRPr="008A6467" w:rsidRDefault="00372B89" w:rsidP="008A6467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hAnsi="Times New Roman" w:cs="Times New Roman"/>
                <w:sz w:val="24"/>
                <w:szCs w:val="24"/>
              </w:rPr>
              <w:t>programinės įrangos naujų procesų, funkcionalumų projektavimą, programavimą, testavimą, diegimą, dokumentavimą;</w:t>
            </w:r>
          </w:p>
          <w:p w14:paraId="5CCBB597" w14:textId="77777777" w:rsidR="00372B89" w:rsidRPr="008A6467" w:rsidRDefault="00372B89" w:rsidP="008A6467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hAnsi="Times New Roman" w:cs="Times New Roman"/>
                <w:sz w:val="24"/>
                <w:szCs w:val="24"/>
              </w:rPr>
              <w:t>Užsakovo atsakingų specialistų apmokymą dirbti su įdiegtais funkcionalumais;</w:t>
            </w:r>
          </w:p>
          <w:p w14:paraId="0E0243A4" w14:textId="77777777" w:rsidR="00372B89" w:rsidRPr="008A6467" w:rsidRDefault="00372B89" w:rsidP="008A6467">
            <w:pPr>
              <w:pStyle w:val="ListParagraph"/>
              <w:numPr>
                <w:ilvl w:val="0"/>
                <w:numId w:val="42"/>
              </w:num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467">
              <w:rPr>
                <w:rFonts w:ascii="Times New Roman" w:hAnsi="Times New Roman" w:cs="Times New Roman"/>
                <w:sz w:val="24"/>
                <w:szCs w:val="24"/>
              </w:rPr>
              <w:t>kitas neišvardytas paslaugas, kurios viršija bazinių priežiūros paslaugų apimtį ar pagal savo esmę nėra bazinės priežiūros paslaugos.</w:t>
            </w:r>
          </w:p>
          <w:p w14:paraId="07E99FA2" w14:textId="77777777" w:rsidR="005A0F70" w:rsidRPr="00372B89" w:rsidRDefault="005A0F70" w:rsidP="00EE7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9DAE0B" w14:textId="77777777" w:rsidR="005A0F70" w:rsidRPr="00372B89" w:rsidRDefault="00372B8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Vnt.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442AAB92" w14:textId="77777777" w:rsidR="005A0F70" w:rsidRPr="00372B89" w:rsidRDefault="00372B8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3404D622" w14:textId="77777777" w:rsidR="005A0F70" w:rsidRDefault="00372B8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Valandinis užsakomos paslaugos įkainis</w:t>
            </w:r>
          </w:p>
          <w:p w14:paraId="3897A4E1" w14:textId="77777777" w:rsidR="0009675F" w:rsidRPr="00372B89" w:rsidRDefault="0009675F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C9D0D01" w14:textId="77777777" w:rsidR="005A0F70" w:rsidRPr="00372B89" w:rsidRDefault="00372B89" w:rsidP="00EE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Valandinis užsakomos paslaugos įkainis</w:t>
            </w:r>
          </w:p>
        </w:tc>
      </w:tr>
      <w:tr w:rsidR="007F6345" w:rsidRPr="00372B89" w14:paraId="6E02B5B5" w14:textId="77777777" w:rsidTr="00915EC3">
        <w:tc>
          <w:tcPr>
            <w:tcW w:w="709" w:type="dxa"/>
            <w:gridSpan w:val="2"/>
            <w:shd w:val="clear" w:color="auto" w:fill="auto"/>
          </w:tcPr>
          <w:p w14:paraId="0529A5F1" w14:textId="77777777" w:rsidR="007F6345" w:rsidRPr="00372B89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080" w:type="dxa"/>
            <w:gridSpan w:val="6"/>
            <w:shd w:val="clear" w:color="auto" w:fill="auto"/>
          </w:tcPr>
          <w:p w14:paraId="29CFD4FC" w14:textId="77777777" w:rsidR="007F6345" w:rsidRPr="00372B89" w:rsidRDefault="007F6345" w:rsidP="007F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2B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Pasiūlymo kaina (6 stulpelio reikšmė)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52A977F" w14:textId="77777777" w:rsidR="007F6345" w:rsidRPr="00372B89" w:rsidRDefault="007F6345" w:rsidP="007F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901C109" w14:textId="77777777" w:rsidR="00184B97" w:rsidRPr="00372B89" w:rsidRDefault="00184B97" w:rsidP="00184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3575FD8" w14:textId="77777777" w:rsidR="00184B97" w:rsidRPr="00372B89" w:rsidRDefault="00231020" w:rsidP="00184B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Bendra</w:t>
      </w:r>
      <w:r w:rsidR="000C3422" w:rsidRPr="00372B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pasiūlymo</w:t>
      </w:r>
      <w:r w:rsidR="00184B97" w:rsidRPr="00372B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84B97" w:rsidRPr="00372B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kaina Eur su PVM</w:t>
      </w:r>
      <w:r w:rsidR="008B4801" w:rsidRPr="00372B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  <w:r w:rsidR="00184B97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 _(___________________________________________</w:t>
      </w:r>
      <w:r w:rsidR="008B4801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</w:t>
      </w:r>
      <w:r w:rsidR="00184B97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__)</w:t>
      </w:r>
    </w:p>
    <w:p w14:paraId="5A04B8C2" w14:textId="77777777" w:rsidR="00440388" w:rsidRPr="00372B89" w:rsidRDefault="008B4801" w:rsidP="00A86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kaina</w:t>
      </w:r>
      <w:r w:rsidR="00184B97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skaičiais ir žodžiais</w:t>
      </w:r>
    </w:p>
    <w:p w14:paraId="0230DBC6" w14:textId="77777777" w:rsidR="00440388" w:rsidRPr="00372B89" w:rsidRDefault="00184B97" w:rsidP="00A86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šią sumą įeina visos </w:t>
      </w:r>
      <w:r w:rsidR="00C51A5D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pristatymo iki Pirkėjo 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išlaidos ir visi mokesčiai, taip pat ir PVM,.</w:t>
      </w:r>
    </w:p>
    <w:p w14:paraId="276BE09F" w14:textId="77777777" w:rsidR="00282569" w:rsidRPr="00372B89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4F540" w14:textId="77777777" w:rsidR="002060F8" w:rsidRPr="00372B89" w:rsidRDefault="002060F8" w:rsidP="002060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917FA7" w14:textId="77777777" w:rsidR="002060F8" w:rsidRPr="00372B89" w:rsidRDefault="002060F8" w:rsidP="00206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B89">
        <w:rPr>
          <w:rFonts w:ascii="Times New Roman" w:eastAsia="Calibri" w:hAnsi="Times New Roman" w:cs="Times New Roman"/>
          <w:b/>
          <w:sz w:val="24"/>
          <w:szCs w:val="24"/>
        </w:rPr>
        <w:t>Tiekėjas patvirtina</w:t>
      </w:r>
      <w:r w:rsidRPr="00372B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372B89">
        <w:rPr>
          <w:rFonts w:ascii="Times New Roman" w:eastAsia="Calibri" w:hAnsi="Times New Roman" w:cs="Times New Roman"/>
          <w:bCs/>
          <w:sz w:val="24"/>
          <w:szCs w:val="24"/>
        </w:rPr>
        <w:t>kad kainos nurodytos su PVM, muito, transportavimo iki Pirkėjo ir kitomis išlaidomis, galinčiomis turėti įtakos prekių kainai.</w:t>
      </w:r>
    </w:p>
    <w:p w14:paraId="71DAF69E" w14:textId="77777777" w:rsidR="002060F8" w:rsidRPr="00372B89" w:rsidRDefault="002060F8" w:rsidP="00206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b/>
          <w:sz w:val="24"/>
          <w:szCs w:val="24"/>
        </w:rPr>
        <w:t>Tiekėjas patvirtina</w:t>
      </w:r>
      <w:r w:rsidR="0062256C" w:rsidRPr="00372B89">
        <w:rPr>
          <w:rFonts w:ascii="Times New Roman" w:eastAsia="Times New Roman" w:hAnsi="Times New Roman" w:cs="Times New Roman"/>
          <w:sz w:val="24"/>
          <w:szCs w:val="24"/>
        </w:rPr>
        <w:t>, kad paslaugos bus atliktos vadovaujantis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viešojo pirkimo–pardavimo sutartyje numatytomis pagrindinėmis sąlygomis ir adresais.</w:t>
      </w:r>
    </w:p>
    <w:p w14:paraId="7833FA24" w14:textId="77777777" w:rsidR="002060F8" w:rsidRPr="00372B89" w:rsidRDefault="002060F8" w:rsidP="00206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Tiekėjas patvirtina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yra susipažinęs ir sutinka su Pirkėjo pateiktomis sutarties sąlygomis </w:t>
      </w:r>
      <w:r w:rsidRPr="00372B8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(konkurso sąlygų 3 priedas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bei užtikrina, kad pasiūlymo </w:t>
      </w:r>
      <w:r w:rsidR="0062256C"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2 lentelėje nurodytos paslaugos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atitiks techninėje specifikacijoje (</w:t>
      </w:r>
      <w:r w:rsidRPr="00372B8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konkurso sąlygų 2 priedas)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nustatytus reikalavimus</w:t>
      </w:r>
      <w:r w:rsidRPr="00372B8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D1022E6" w14:textId="77777777" w:rsidR="002060F8" w:rsidRPr="00372B89" w:rsidRDefault="002060F8" w:rsidP="0020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17BA14" w14:textId="77777777" w:rsidR="00282569" w:rsidRPr="00372B89" w:rsidRDefault="00282569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51FBBB" w14:textId="77777777" w:rsidR="00915EC3" w:rsidRDefault="00915EC3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330E2D" w14:textId="77777777" w:rsidR="00915EC3" w:rsidRDefault="00915EC3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B394A3" w14:textId="77777777" w:rsidR="00915EC3" w:rsidRDefault="00915EC3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4A7A16" w14:textId="77777777" w:rsidR="00184B97" w:rsidRPr="00372B89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72B8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 w:rsidR="00184B97" w:rsidRPr="00372B89">
        <w:rPr>
          <w:rFonts w:ascii="Times New Roman" w:eastAsia="Times New Roman" w:hAnsi="Times New Roman" w:cs="Times New Roman"/>
          <w:b/>
          <w:bCs/>
          <w:sz w:val="24"/>
          <w:szCs w:val="24"/>
        </w:rPr>
        <w:t>. SU PASIŪLYMU PATEIKIAMI DOKUMENTAI</w:t>
      </w:r>
    </w:p>
    <w:p w14:paraId="503AA2B1" w14:textId="77777777" w:rsidR="00184B97" w:rsidRPr="00372B89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8B4801" w:rsidRPr="00372B89" w14:paraId="42F15AB4" w14:textId="77777777" w:rsidTr="0036210C">
        <w:tc>
          <w:tcPr>
            <w:tcW w:w="762" w:type="dxa"/>
            <w:shd w:val="clear" w:color="auto" w:fill="auto"/>
            <w:vAlign w:val="center"/>
          </w:tcPr>
          <w:p w14:paraId="74802E26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72B89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030" w:type="dxa"/>
            <w:shd w:val="clear" w:color="auto" w:fill="auto"/>
            <w:vAlign w:val="center"/>
          </w:tcPr>
          <w:p w14:paraId="74775D70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72B89">
              <w:rPr>
                <w:b/>
                <w:sz w:val="24"/>
                <w:szCs w:val="24"/>
              </w:rPr>
              <w:t>Dokumento pavadinimas</w:t>
            </w:r>
          </w:p>
          <w:p w14:paraId="224898C9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61A1DAD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72B89">
              <w:rPr>
                <w:b/>
                <w:sz w:val="24"/>
                <w:szCs w:val="24"/>
              </w:rPr>
              <w:t>Lapų skaičius</w:t>
            </w:r>
          </w:p>
        </w:tc>
      </w:tr>
      <w:tr w:rsidR="00184B97" w:rsidRPr="00372B89" w14:paraId="7AC1D8A0" w14:textId="77777777" w:rsidTr="00FF4A2D">
        <w:tc>
          <w:tcPr>
            <w:tcW w:w="762" w:type="dxa"/>
            <w:vAlign w:val="center"/>
          </w:tcPr>
          <w:p w14:paraId="40317199" w14:textId="77777777" w:rsidR="00184B97" w:rsidRPr="00372B89" w:rsidRDefault="00184B97" w:rsidP="00184B97">
            <w:pPr>
              <w:spacing w:before="60" w:after="60"/>
              <w:rPr>
                <w:b/>
                <w:color w:val="FFFFFF" w:themeColor="background1"/>
                <w:sz w:val="24"/>
                <w:szCs w:val="24"/>
              </w:rPr>
            </w:pPr>
            <w:r w:rsidRPr="00372B89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7030" w:type="dxa"/>
          </w:tcPr>
          <w:p w14:paraId="43DFDBFD" w14:textId="77777777" w:rsidR="00184B97" w:rsidRPr="00372B89" w:rsidRDefault="00184B97" w:rsidP="00184B97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275" w:type="dxa"/>
          </w:tcPr>
          <w:p w14:paraId="7E0757D7" w14:textId="77777777" w:rsidR="00184B97" w:rsidRPr="00372B89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184B97" w:rsidRPr="00372B89" w14:paraId="19744090" w14:textId="77777777" w:rsidTr="00FF4A2D">
        <w:tc>
          <w:tcPr>
            <w:tcW w:w="762" w:type="dxa"/>
            <w:vAlign w:val="center"/>
          </w:tcPr>
          <w:p w14:paraId="79A06656" w14:textId="77777777" w:rsidR="00184B97" w:rsidRPr="00372B89" w:rsidRDefault="00184B97" w:rsidP="00184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72B89">
              <w:rPr>
                <w:sz w:val="24"/>
                <w:szCs w:val="24"/>
              </w:rPr>
              <w:t>...</w:t>
            </w:r>
          </w:p>
        </w:tc>
        <w:tc>
          <w:tcPr>
            <w:tcW w:w="7030" w:type="dxa"/>
          </w:tcPr>
          <w:p w14:paraId="1982E6F5" w14:textId="77777777" w:rsidR="00184B97" w:rsidRPr="00372B89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1275" w:type="dxa"/>
          </w:tcPr>
          <w:p w14:paraId="4DE30644" w14:textId="77777777" w:rsidR="00184B97" w:rsidRPr="00372B89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14:paraId="1BDD9055" w14:textId="77777777" w:rsidR="00184B97" w:rsidRPr="00372B89" w:rsidRDefault="00184B97" w:rsidP="00184B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6D350" w14:textId="77777777" w:rsidR="00184B97" w:rsidRPr="00372B89" w:rsidRDefault="008B4801" w:rsidP="00184B97">
      <w:pPr>
        <w:autoSpaceDE w:val="0"/>
        <w:autoSpaceDN w:val="0"/>
        <w:adjustRightInd w:val="0"/>
        <w:spacing w:before="60" w:after="6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84B97" w:rsidRPr="00372B89">
        <w:rPr>
          <w:rFonts w:ascii="Times New Roman" w:eastAsia="Times New Roman" w:hAnsi="Times New Roman" w:cs="Times New Roman"/>
          <w:b/>
          <w:bCs/>
          <w:sz w:val="24"/>
          <w:szCs w:val="24"/>
        </w:rPr>
        <w:t>. KONFIDENCIALI INFORMACIJA</w:t>
      </w:r>
    </w:p>
    <w:p w14:paraId="21157403" w14:textId="77777777" w:rsidR="00184B97" w:rsidRPr="00372B89" w:rsidRDefault="00184B97" w:rsidP="00184B97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84B97" w:rsidRPr="00372B89" w14:paraId="35F8FC95" w14:textId="77777777" w:rsidTr="0036210C">
        <w:tc>
          <w:tcPr>
            <w:tcW w:w="762" w:type="dxa"/>
            <w:shd w:val="clear" w:color="auto" w:fill="FFFFFF" w:themeFill="background1"/>
            <w:vAlign w:val="center"/>
          </w:tcPr>
          <w:p w14:paraId="4F1069A9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72B89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305" w:type="dxa"/>
            <w:shd w:val="clear" w:color="auto" w:fill="FFFFFF" w:themeFill="background1"/>
            <w:vAlign w:val="center"/>
          </w:tcPr>
          <w:p w14:paraId="43B258AD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372B89">
              <w:rPr>
                <w:b/>
                <w:color w:val="000000"/>
                <w:sz w:val="24"/>
                <w:szCs w:val="24"/>
              </w:rPr>
              <w:t>Pateikto dokumento pavadinimas</w:t>
            </w:r>
          </w:p>
          <w:p w14:paraId="2C00CE59" w14:textId="77777777" w:rsidR="00184B97" w:rsidRPr="00372B89" w:rsidRDefault="00184B97" w:rsidP="00184B9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72B89">
              <w:rPr>
                <w:b/>
                <w:color w:val="000000"/>
                <w:sz w:val="24"/>
                <w:szCs w:val="24"/>
              </w:rPr>
              <w:t>(nurodomi visi dokumentai pagal Sąlygų 5.7 punkto nuostatas)</w:t>
            </w:r>
          </w:p>
        </w:tc>
      </w:tr>
      <w:tr w:rsidR="00184B97" w:rsidRPr="00372B89" w14:paraId="70F8A081" w14:textId="77777777" w:rsidTr="00FF4A2D">
        <w:tc>
          <w:tcPr>
            <w:tcW w:w="762" w:type="dxa"/>
            <w:vAlign w:val="center"/>
          </w:tcPr>
          <w:p w14:paraId="2BFEA836" w14:textId="77777777" w:rsidR="00184B97" w:rsidRPr="00372B89" w:rsidRDefault="00184B97" w:rsidP="00184B97">
            <w:pPr>
              <w:spacing w:before="60" w:after="60"/>
              <w:rPr>
                <w:b/>
                <w:sz w:val="24"/>
                <w:szCs w:val="24"/>
              </w:rPr>
            </w:pPr>
            <w:r w:rsidRPr="00372B89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8305" w:type="dxa"/>
          </w:tcPr>
          <w:p w14:paraId="6387EF6A" w14:textId="77777777" w:rsidR="00184B97" w:rsidRPr="00372B89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184B97" w:rsidRPr="00372B89" w14:paraId="00A72EA6" w14:textId="77777777" w:rsidTr="00FF4A2D">
        <w:tc>
          <w:tcPr>
            <w:tcW w:w="762" w:type="dxa"/>
            <w:vAlign w:val="center"/>
          </w:tcPr>
          <w:p w14:paraId="0D325D64" w14:textId="77777777" w:rsidR="00184B97" w:rsidRPr="00372B89" w:rsidRDefault="00184B97" w:rsidP="00184B9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72B89">
              <w:rPr>
                <w:sz w:val="24"/>
                <w:szCs w:val="24"/>
              </w:rPr>
              <w:t>...</w:t>
            </w:r>
          </w:p>
        </w:tc>
        <w:tc>
          <w:tcPr>
            <w:tcW w:w="8305" w:type="dxa"/>
          </w:tcPr>
          <w:p w14:paraId="603587CA" w14:textId="77777777" w:rsidR="00184B97" w:rsidRPr="00372B89" w:rsidRDefault="00184B97" w:rsidP="00184B9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14:paraId="28B536C0" w14:textId="77777777" w:rsidR="00184B97" w:rsidRPr="00372B89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2302D" w14:textId="77777777" w:rsidR="00184B97" w:rsidRPr="00372B89" w:rsidRDefault="00184B97" w:rsidP="00184B9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sz w:val="24"/>
          <w:szCs w:val="24"/>
        </w:rPr>
        <w:t>Pasi</w:t>
      </w:r>
      <w:r w:rsidR="002C315B" w:rsidRPr="00372B89">
        <w:rPr>
          <w:rFonts w:ascii="Times New Roman" w:eastAsia="Times New Roman" w:hAnsi="Times New Roman" w:cs="Times New Roman"/>
          <w:sz w:val="24"/>
          <w:szCs w:val="24"/>
        </w:rPr>
        <w:t>rašydamas šį pasiūlymą, tvirtin</w:t>
      </w:r>
      <w:r w:rsidRPr="00372B89">
        <w:rPr>
          <w:rFonts w:ascii="Times New Roman" w:eastAsia="Times New Roman" w:hAnsi="Times New Roman" w:cs="Times New Roman"/>
          <w:sz w:val="24"/>
          <w:szCs w:val="24"/>
        </w:rPr>
        <w:t>u, kad:</w:t>
      </w:r>
    </w:p>
    <w:p w14:paraId="2DFF1E2E" w14:textId="77777777" w:rsidR="00184B97" w:rsidRPr="00372B89" w:rsidRDefault="00184B9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sz w:val="24"/>
          <w:szCs w:val="24"/>
        </w:rPr>
        <w:t>pasiūlymas galioja Sąlygų 5.9 punkte nurodytą terminą;</w:t>
      </w:r>
    </w:p>
    <w:p w14:paraId="2F359531" w14:textId="77777777" w:rsidR="00184B97" w:rsidRPr="00372B89" w:rsidRDefault="00184B97" w:rsidP="00184B97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sz w:val="24"/>
          <w:szCs w:val="24"/>
        </w:rPr>
        <w:t>sutinku su visomis pirkimo dokumentuose nustatytomis sąlygomis;</w:t>
      </w:r>
    </w:p>
    <w:p w14:paraId="35A94168" w14:textId="77777777" w:rsidR="00184B97" w:rsidRPr="00372B89" w:rsidRDefault="00184B97" w:rsidP="00184B97">
      <w:pPr>
        <w:numPr>
          <w:ilvl w:val="0"/>
          <w:numId w:val="1"/>
        </w:num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89">
        <w:rPr>
          <w:rFonts w:ascii="Times New Roman" w:eastAsia="Times New Roman" w:hAnsi="Times New Roman" w:cs="Times New Roman"/>
          <w:sz w:val="24"/>
          <w:szCs w:val="24"/>
        </w:rPr>
        <w:t>pasiūlyme pateikti duomenys yra tikri.</w:t>
      </w:r>
    </w:p>
    <w:p w14:paraId="393F0CFF" w14:textId="77777777" w:rsidR="00184B97" w:rsidRPr="00372B89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14:paraId="42E260C9" w14:textId="77777777" w:rsidR="00184B97" w:rsidRPr="00372B89" w:rsidRDefault="00184B97" w:rsidP="00184B97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Patvirtiname</w:t>
      </w: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, kad teikiamos paslaugos atitinka supaprastintos mažos vertės pirkimo reikalaujamai techninei specifikacijai.</w:t>
      </w:r>
    </w:p>
    <w:p w14:paraId="01A7EA2C" w14:textId="77777777" w:rsidR="00184B97" w:rsidRPr="00372B89" w:rsidRDefault="00184B97" w:rsidP="00184B97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CF43B9" w14:textId="77777777" w:rsidR="00184B97" w:rsidRPr="00372B89" w:rsidRDefault="00184B97" w:rsidP="00184B97">
      <w:pPr>
        <w:pBdr>
          <w:bottom w:val="single" w:sz="12" w:space="9" w:color="auto"/>
        </w:pBd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65CA5B" w14:textId="77777777" w:rsidR="00184B97" w:rsidRPr="00372B89" w:rsidRDefault="00184B97" w:rsidP="00184B97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2B89">
        <w:rPr>
          <w:rFonts w:ascii="Times New Roman" w:eastAsia="Times New Roman" w:hAnsi="Times New Roman" w:cs="Times New Roman"/>
          <w:sz w:val="24"/>
          <w:szCs w:val="24"/>
          <w:lang w:eastAsia="lt-LT"/>
        </w:rPr>
        <w:t>(Tiekėjo vardas, pavardė)</w:t>
      </w:r>
    </w:p>
    <w:p w14:paraId="0710C23E" w14:textId="77777777" w:rsidR="00552AAD" w:rsidRPr="00372B89" w:rsidRDefault="00552AAD" w:rsidP="00EE7EF8">
      <w:pPr>
        <w:pStyle w:val="NormalWeb"/>
        <w:tabs>
          <w:tab w:val="left" w:pos="7995"/>
        </w:tabs>
        <w:jc w:val="both"/>
      </w:pPr>
    </w:p>
    <w:p w14:paraId="28F870B2" w14:textId="77777777" w:rsidR="00552AAD" w:rsidRPr="00372B89" w:rsidRDefault="00552AAD" w:rsidP="00EE7EF8">
      <w:pPr>
        <w:pStyle w:val="NormalWeb"/>
        <w:tabs>
          <w:tab w:val="left" w:pos="7995"/>
        </w:tabs>
        <w:jc w:val="both"/>
      </w:pPr>
    </w:p>
    <w:p w14:paraId="5E082648" w14:textId="77777777" w:rsidR="00552AAD" w:rsidRPr="00372B89" w:rsidRDefault="00552AAD" w:rsidP="00EE7EF8">
      <w:pPr>
        <w:pStyle w:val="NormalWeb"/>
        <w:tabs>
          <w:tab w:val="left" w:pos="7995"/>
        </w:tabs>
        <w:jc w:val="both"/>
      </w:pPr>
    </w:p>
    <w:p w14:paraId="79B17088" w14:textId="77777777" w:rsidR="007F6345" w:rsidRPr="00372B89" w:rsidRDefault="007F6345" w:rsidP="00EE7EF8">
      <w:pPr>
        <w:pStyle w:val="NormalWeb"/>
        <w:tabs>
          <w:tab w:val="left" w:pos="7995"/>
        </w:tabs>
        <w:jc w:val="both"/>
      </w:pPr>
    </w:p>
    <w:p w14:paraId="273707CB" w14:textId="77777777" w:rsidR="00967AB5" w:rsidRPr="00372B89" w:rsidRDefault="00967AB5" w:rsidP="00BF736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967AB5" w:rsidRPr="00372B89" w:rsidSect="00F45372">
      <w:pgSz w:w="12240" w:h="15840"/>
      <w:pgMar w:top="1135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7DA0"/>
    <w:multiLevelType w:val="hybridMultilevel"/>
    <w:tmpl w:val="55B46F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500730"/>
    <w:multiLevelType w:val="hybridMultilevel"/>
    <w:tmpl w:val="E5C0AF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F7426"/>
    <w:multiLevelType w:val="hybridMultilevel"/>
    <w:tmpl w:val="4418C3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9348C6"/>
    <w:multiLevelType w:val="hybridMultilevel"/>
    <w:tmpl w:val="1CE61A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F158C"/>
    <w:multiLevelType w:val="hybridMultilevel"/>
    <w:tmpl w:val="B388E9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EC5792"/>
    <w:multiLevelType w:val="hybridMultilevel"/>
    <w:tmpl w:val="9F700A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5A4B99"/>
    <w:multiLevelType w:val="hybridMultilevel"/>
    <w:tmpl w:val="A81E046E"/>
    <w:lvl w:ilvl="0" w:tplc="9FBC93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12C83"/>
    <w:multiLevelType w:val="hybridMultilevel"/>
    <w:tmpl w:val="9D2872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DA691A"/>
    <w:multiLevelType w:val="hybridMultilevel"/>
    <w:tmpl w:val="A17A5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141466"/>
    <w:multiLevelType w:val="hybridMultilevel"/>
    <w:tmpl w:val="8AFC8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836A8F"/>
    <w:multiLevelType w:val="hybridMultilevel"/>
    <w:tmpl w:val="77F80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066D53"/>
    <w:multiLevelType w:val="hybridMultilevel"/>
    <w:tmpl w:val="B0B6E8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E9F129F"/>
    <w:multiLevelType w:val="hybridMultilevel"/>
    <w:tmpl w:val="1488E8DA"/>
    <w:lvl w:ilvl="0" w:tplc="453C77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3F3B0851"/>
    <w:multiLevelType w:val="hybridMultilevel"/>
    <w:tmpl w:val="74B494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25D29A1"/>
    <w:multiLevelType w:val="hybridMultilevel"/>
    <w:tmpl w:val="A662A4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7A67599"/>
    <w:multiLevelType w:val="hybridMultilevel"/>
    <w:tmpl w:val="9754FA7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2827FC"/>
    <w:multiLevelType w:val="hybridMultilevel"/>
    <w:tmpl w:val="B66269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415FC"/>
    <w:multiLevelType w:val="hybridMultilevel"/>
    <w:tmpl w:val="566E1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2170BD6"/>
    <w:multiLevelType w:val="hybridMultilevel"/>
    <w:tmpl w:val="A2DED0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4D93DDB"/>
    <w:multiLevelType w:val="hybridMultilevel"/>
    <w:tmpl w:val="6B2ACD1E"/>
    <w:lvl w:ilvl="0" w:tplc="3BCAFF3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D1EC3"/>
    <w:multiLevelType w:val="hybridMultilevel"/>
    <w:tmpl w:val="8FB6C3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015610C"/>
    <w:multiLevelType w:val="hybridMultilevel"/>
    <w:tmpl w:val="85D4B8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0332D"/>
    <w:multiLevelType w:val="hybridMultilevel"/>
    <w:tmpl w:val="F5A8E9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85C5B2C"/>
    <w:multiLevelType w:val="hybridMultilevel"/>
    <w:tmpl w:val="00B6C2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8F6662B"/>
    <w:multiLevelType w:val="hybridMultilevel"/>
    <w:tmpl w:val="932803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B97429A"/>
    <w:multiLevelType w:val="hybridMultilevel"/>
    <w:tmpl w:val="81867F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CEA1338"/>
    <w:multiLevelType w:val="hybridMultilevel"/>
    <w:tmpl w:val="D9CAC744"/>
    <w:lvl w:ilvl="0" w:tplc="F2068FA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15A41"/>
    <w:multiLevelType w:val="hybridMultilevel"/>
    <w:tmpl w:val="592A00B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2B84507"/>
    <w:multiLevelType w:val="hybridMultilevel"/>
    <w:tmpl w:val="D67624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C413AD"/>
    <w:multiLevelType w:val="hybridMultilevel"/>
    <w:tmpl w:val="2CAC1F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76F37C5"/>
    <w:multiLevelType w:val="multilevel"/>
    <w:tmpl w:val="7CBEFC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7820347"/>
    <w:multiLevelType w:val="hybridMultilevel"/>
    <w:tmpl w:val="CDEEB7C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8A63976"/>
    <w:multiLevelType w:val="multilevel"/>
    <w:tmpl w:val="4006B546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96D0B68"/>
    <w:multiLevelType w:val="multilevel"/>
    <w:tmpl w:val="0C8EF6A2"/>
    <w:lvl w:ilvl="0">
      <w:start w:val="1"/>
      <w:numFmt w:val="decimal"/>
      <w:pStyle w:val="Heading1"/>
      <w:suff w:val="space"/>
      <w:lvlText w:val="%1."/>
      <w:lvlJc w:val="left"/>
      <w:pPr>
        <w:ind w:left="270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901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5"/>
        </w:tabs>
        <w:ind w:left="158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9"/>
        </w:tabs>
        <w:ind w:left="172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3"/>
        </w:tabs>
        <w:ind w:left="187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7"/>
        </w:tabs>
        <w:ind w:left="201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1"/>
        </w:tabs>
        <w:ind w:left="216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5"/>
        </w:tabs>
        <w:ind w:left="2305" w:hanging="1584"/>
      </w:pPr>
      <w:rPr>
        <w:rFonts w:hint="default"/>
      </w:rPr>
    </w:lvl>
  </w:abstractNum>
  <w:abstractNum w:abstractNumId="36" w15:restartNumberingAfterBreak="0">
    <w:nsid w:val="79FF7793"/>
    <w:multiLevelType w:val="hybridMultilevel"/>
    <w:tmpl w:val="46800D6E"/>
    <w:lvl w:ilvl="0" w:tplc="3BCAF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C279B"/>
    <w:multiLevelType w:val="hybridMultilevel"/>
    <w:tmpl w:val="626A16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35"/>
    <w:lvlOverride w:ilvl="0">
      <w:startOverride w:val="7"/>
    </w:lvlOverride>
    <w:lvlOverride w:ilvl="1">
      <w:startOverride w:val="2"/>
    </w:lvlOverride>
  </w:num>
  <w:num w:numId="4">
    <w:abstractNumId w:val="31"/>
  </w:num>
  <w:num w:numId="5">
    <w:abstractNumId w:val="8"/>
  </w:num>
  <w:num w:numId="6">
    <w:abstractNumId w:val="11"/>
  </w:num>
  <w:num w:numId="7">
    <w:abstractNumId w:val="27"/>
  </w:num>
  <w:num w:numId="8">
    <w:abstractNumId w:val="25"/>
  </w:num>
  <w:num w:numId="9">
    <w:abstractNumId w:val="29"/>
  </w:num>
  <w:num w:numId="10">
    <w:abstractNumId w:val="10"/>
  </w:num>
  <w:num w:numId="11">
    <w:abstractNumId w:val="26"/>
  </w:num>
  <w:num w:numId="12">
    <w:abstractNumId w:val="22"/>
  </w:num>
  <w:num w:numId="13">
    <w:abstractNumId w:val="20"/>
  </w:num>
  <w:num w:numId="14">
    <w:abstractNumId w:val="14"/>
  </w:num>
  <w:num w:numId="15">
    <w:abstractNumId w:val="9"/>
  </w:num>
  <w:num w:numId="16">
    <w:abstractNumId w:val="17"/>
  </w:num>
  <w:num w:numId="17">
    <w:abstractNumId w:val="4"/>
  </w:num>
  <w:num w:numId="18">
    <w:abstractNumId w:val="30"/>
  </w:num>
  <w:num w:numId="19">
    <w:abstractNumId w:val="12"/>
  </w:num>
  <w:num w:numId="20">
    <w:abstractNumId w:val="24"/>
  </w:num>
  <w:num w:numId="21">
    <w:abstractNumId w:val="2"/>
  </w:num>
  <w:num w:numId="22">
    <w:abstractNumId w:val="5"/>
  </w:num>
  <w:num w:numId="23">
    <w:abstractNumId w:val="33"/>
  </w:num>
  <w:num w:numId="24">
    <w:abstractNumId w:val="19"/>
  </w:num>
  <w:num w:numId="25">
    <w:abstractNumId w:val="0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8"/>
  </w:num>
  <w:num w:numId="29">
    <w:abstractNumId w:val="32"/>
  </w:num>
  <w:num w:numId="30">
    <w:abstractNumId w:val="16"/>
  </w:num>
  <w:num w:numId="31">
    <w:abstractNumId w:val="18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6"/>
  </w:num>
  <w:num w:numId="36">
    <w:abstractNumId w:val="3"/>
  </w:num>
  <w:num w:numId="37">
    <w:abstractNumId w:val="15"/>
  </w:num>
  <w:num w:numId="38">
    <w:abstractNumId w:val="1"/>
  </w:num>
  <w:num w:numId="39">
    <w:abstractNumId w:val="23"/>
  </w:num>
  <w:num w:numId="40">
    <w:abstractNumId w:val="37"/>
  </w:num>
  <w:num w:numId="41">
    <w:abstractNumId w:val="21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4B"/>
    <w:rsid w:val="00010336"/>
    <w:rsid w:val="00014CFC"/>
    <w:rsid w:val="00016DE7"/>
    <w:rsid w:val="0001794E"/>
    <w:rsid w:val="000318F3"/>
    <w:rsid w:val="00054B65"/>
    <w:rsid w:val="0009675F"/>
    <w:rsid w:val="00096E91"/>
    <w:rsid w:val="000B58E8"/>
    <w:rsid w:val="000C2BB1"/>
    <w:rsid w:val="000C3422"/>
    <w:rsid w:val="000D48A5"/>
    <w:rsid w:val="000E1DE2"/>
    <w:rsid w:val="000E6D8D"/>
    <w:rsid w:val="000E716F"/>
    <w:rsid w:val="0011630F"/>
    <w:rsid w:val="00123DB4"/>
    <w:rsid w:val="00153E9C"/>
    <w:rsid w:val="00184B97"/>
    <w:rsid w:val="00190D4D"/>
    <w:rsid w:val="001931B5"/>
    <w:rsid w:val="00196298"/>
    <w:rsid w:val="001A41F9"/>
    <w:rsid w:val="001A57AC"/>
    <w:rsid w:val="001B163A"/>
    <w:rsid w:val="001B3399"/>
    <w:rsid w:val="001B6872"/>
    <w:rsid w:val="001C778A"/>
    <w:rsid w:val="001E0CF1"/>
    <w:rsid w:val="001F2110"/>
    <w:rsid w:val="001F424C"/>
    <w:rsid w:val="00200442"/>
    <w:rsid w:val="002060F8"/>
    <w:rsid w:val="002205B0"/>
    <w:rsid w:val="002277CF"/>
    <w:rsid w:val="00231020"/>
    <w:rsid w:val="00236DFD"/>
    <w:rsid w:val="00255C06"/>
    <w:rsid w:val="00261A26"/>
    <w:rsid w:val="00282569"/>
    <w:rsid w:val="00294ADF"/>
    <w:rsid w:val="002B469B"/>
    <w:rsid w:val="002C315B"/>
    <w:rsid w:val="002F3A91"/>
    <w:rsid w:val="002F5F28"/>
    <w:rsid w:val="0032095E"/>
    <w:rsid w:val="00323864"/>
    <w:rsid w:val="00333C64"/>
    <w:rsid w:val="0035123A"/>
    <w:rsid w:val="00354BC4"/>
    <w:rsid w:val="00361208"/>
    <w:rsid w:val="0036210C"/>
    <w:rsid w:val="003622C8"/>
    <w:rsid w:val="00372B89"/>
    <w:rsid w:val="00396D82"/>
    <w:rsid w:val="003A15EB"/>
    <w:rsid w:val="003B3006"/>
    <w:rsid w:val="003B79AE"/>
    <w:rsid w:val="003B7A24"/>
    <w:rsid w:val="003C3C73"/>
    <w:rsid w:val="003C603A"/>
    <w:rsid w:val="003D6E97"/>
    <w:rsid w:val="00406852"/>
    <w:rsid w:val="004136D6"/>
    <w:rsid w:val="00430395"/>
    <w:rsid w:val="00434DE3"/>
    <w:rsid w:val="00440388"/>
    <w:rsid w:val="00454D1A"/>
    <w:rsid w:val="00455C1B"/>
    <w:rsid w:val="004654CC"/>
    <w:rsid w:val="00472EBB"/>
    <w:rsid w:val="00483852"/>
    <w:rsid w:val="00490A68"/>
    <w:rsid w:val="00494A10"/>
    <w:rsid w:val="004C78F1"/>
    <w:rsid w:val="004D1E3F"/>
    <w:rsid w:val="004E7B86"/>
    <w:rsid w:val="004F4B23"/>
    <w:rsid w:val="00536E10"/>
    <w:rsid w:val="0054076E"/>
    <w:rsid w:val="005412E4"/>
    <w:rsid w:val="00552AAD"/>
    <w:rsid w:val="005657B8"/>
    <w:rsid w:val="005A0F70"/>
    <w:rsid w:val="005C245D"/>
    <w:rsid w:val="005C77AE"/>
    <w:rsid w:val="005D65C3"/>
    <w:rsid w:val="005D7BA9"/>
    <w:rsid w:val="005E145B"/>
    <w:rsid w:val="005E65A9"/>
    <w:rsid w:val="005F7363"/>
    <w:rsid w:val="00600464"/>
    <w:rsid w:val="0062256C"/>
    <w:rsid w:val="006250B9"/>
    <w:rsid w:val="00660792"/>
    <w:rsid w:val="00667E60"/>
    <w:rsid w:val="00673FC8"/>
    <w:rsid w:val="006927F0"/>
    <w:rsid w:val="00695123"/>
    <w:rsid w:val="0069665A"/>
    <w:rsid w:val="006B0171"/>
    <w:rsid w:val="006E0E6C"/>
    <w:rsid w:val="006F3A55"/>
    <w:rsid w:val="006F71AC"/>
    <w:rsid w:val="00720F3F"/>
    <w:rsid w:val="00770D27"/>
    <w:rsid w:val="007801F7"/>
    <w:rsid w:val="00784B88"/>
    <w:rsid w:val="00785E4E"/>
    <w:rsid w:val="00792C7D"/>
    <w:rsid w:val="007961FD"/>
    <w:rsid w:val="007C1FA6"/>
    <w:rsid w:val="007C53AD"/>
    <w:rsid w:val="007E0D33"/>
    <w:rsid w:val="007E629F"/>
    <w:rsid w:val="007F6345"/>
    <w:rsid w:val="00804588"/>
    <w:rsid w:val="008461D7"/>
    <w:rsid w:val="00873ADB"/>
    <w:rsid w:val="008749BC"/>
    <w:rsid w:val="00875371"/>
    <w:rsid w:val="00884AC3"/>
    <w:rsid w:val="00892F82"/>
    <w:rsid w:val="008A6467"/>
    <w:rsid w:val="008B327A"/>
    <w:rsid w:val="008B4801"/>
    <w:rsid w:val="008B7BD5"/>
    <w:rsid w:val="008D00E5"/>
    <w:rsid w:val="008D5CA0"/>
    <w:rsid w:val="008D69AC"/>
    <w:rsid w:val="0090252A"/>
    <w:rsid w:val="00915EC3"/>
    <w:rsid w:val="00935371"/>
    <w:rsid w:val="00947711"/>
    <w:rsid w:val="00950DAF"/>
    <w:rsid w:val="00967AB5"/>
    <w:rsid w:val="009963B6"/>
    <w:rsid w:val="009A30CB"/>
    <w:rsid w:val="009C0FFD"/>
    <w:rsid w:val="009F22AF"/>
    <w:rsid w:val="009F544B"/>
    <w:rsid w:val="009F6E88"/>
    <w:rsid w:val="00A231D2"/>
    <w:rsid w:val="00A51B1D"/>
    <w:rsid w:val="00A54E5D"/>
    <w:rsid w:val="00A62C29"/>
    <w:rsid w:val="00A81915"/>
    <w:rsid w:val="00A84F1E"/>
    <w:rsid w:val="00A86889"/>
    <w:rsid w:val="00A94B66"/>
    <w:rsid w:val="00B007A1"/>
    <w:rsid w:val="00B1621E"/>
    <w:rsid w:val="00B37585"/>
    <w:rsid w:val="00B51440"/>
    <w:rsid w:val="00B629E6"/>
    <w:rsid w:val="00B94462"/>
    <w:rsid w:val="00BB79AB"/>
    <w:rsid w:val="00BD4230"/>
    <w:rsid w:val="00BE46BA"/>
    <w:rsid w:val="00BF7361"/>
    <w:rsid w:val="00C51A5D"/>
    <w:rsid w:val="00CA00CA"/>
    <w:rsid w:val="00CB712D"/>
    <w:rsid w:val="00CC7D3B"/>
    <w:rsid w:val="00CE60A1"/>
    <w:rsid w:val="00CF34FD"/>
    <w:rsid w:val="00CF79AF"/>
    <w:rsid w:val="00D42C93"/>
    <w:rsid w:val="00D657B8"/>
    <w:rsid w:val="00DA0515"/>
    <w:rsid w:val="00DB7DFD"/>
    <w:rsid w:val="00DD15A9"/>
    <w:rsid w:val="00DD3A98"/>
    <w:rsid w:val="00DE07A5"/>
    <w:rsid w:val="00DE488C"/>
    <w:rsid w:val="00DE65D3"/>
    <w:rsid w:val="00DE7550"/>
    <w:rsid w:val="00DF5BFB"/>
    <w:rsid w:val="00E1140C"/>
    <w:rsid w:val="00E20F2C"/>
    <w:rsid w:val="00E25D63"/>
    <w:rsid w:val="00E47D4A"/>
    <w:rsid w:val="00E57DD6"/>
    <w:rsid w:val="00E97095"/>
    <w:rsid w:val="00EA258D"/>
    <w:rsid w:val="00EC3E00"/>
    <w:rsid w:val="00ED0CEB"/>
    <w:rsid w:val="00EE436D"/>
    <w:rsid w:val="00EE7EF8"/>
    <w:rsid w:val="00EF60B2"/>
    <w:rsid w:val="00F01047"/>
    <w:rsid w:val="00F10E15"/>
    <w:rsid w:val="00F45372"/>
    <w:rsid w:val="00F52936"/>
    <w:rsid w:val="00F91138"/>
    <w:rsid w:val="00F965DB"/>
    <w:rsid w:val="00FA2178"/>
    <w:rsid w:val="00FB06AF"/>
    <w:rsid w:val="00FC4A7F"/>
    <w:rsid w:val="00FD62B8"/>
    <w:rsid w:val="00FD7F2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2C3F"/>
  <w15:docId w15:val="{1D3F60DF-C162-47C1-A4B3-3301316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FF4A2D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F4A2D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F4A2D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FF4A2D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FF4A2D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FF4A2D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FF4A2D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FF4A2D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FF4A2D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99"/>
    <w:rsid w:val="0018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440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4A2D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F4A2D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FF4A2D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FF4A2D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FF4A2D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FF4A2D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FF4A2D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FF4A2D"/>
    <w:rPr>
      <w:rFonts w:ascii="Times New Roman" w:eastAsia="Times New Roman" w:hAnsi="Times New Roman" w:cs="Times New Roman"/>
      <w:sz w:val="40"/>
      <w:szCs w:val="20"/>
      <w:lang w:val="lt-LT"/>
    </w:rPr>
  </w:style>
  <w:style w:type="numbering" w:customStyle="1" w:styleId="NoList1">
    <w:name w:val="No List1"/>
    <w:next w:val="NoList"/>
    <w:semiHidden/>
    <w:rsid w:val="00FF4A2D"/>
  </w:style>
  <w:style w:type="paragraph" w:customStyle="1" w:styleId="Point1">
    <w:name w:val="Point 1"/>
    <w:basedOn w:val="Normal"/>
    <w:rsid w:val="00FF4A2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FF4A2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35">
    <w:name w:val="xl35"/>
    <w:basedOn w:val="Normal"/>
    <w:rsid w:val="00FF4A2D"/>
    <w:pPr>
      <w:spacing w:before="100" w:after="100" w:line="240" w:lineRule="auto"/>
      <w:jc w:val="center"/>
    </w:pPr>
    <w:rPr>
      <w:rFonts w:ascii="Arial" w:eastAsia="Arial Unicode MS" w:hAnsi="Arial" w:cs="Times New Roman"/>
      <w:b/>
      <w:sz w:val="24"/>
      <w:szCs w:val="20"/>
      <w:lang w:val="en-GB"/>
    </w:rPr>
  </w:style>
  <w:style w:type="paragraph" w:customStyle="1" w:styleId="xl40">
    <w:name w:val="xl40"/>
    <w:basedOn w:val="Normal"/>
    <w:rsid w:val="00FF4A2D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F4A2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FF4A2D"/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table" w:customStyle="1" w:styleId="TableGrid1">
    <w:name w:val="Table Grid1"/>
    <w:basedOn w:val="TableNormal"/>
    <w:next w:val="TableGrid"/>
    <w:rsid w:val="00FF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4A2D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rsid w:val="00FF4A2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odyText">
    <w:name w:val="Body Text"/>
    <w:basedOn w:val="Normal"/>
    <w:link w:val="BodyTextChar"/>
    <w:rsid w:val="00FF4A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FF4A2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rsid w:val="00FF4A2D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F4A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lockText">
    <w:name w:val="Block Text"/>
    <w:basedOn w:val="Normal"/>
    <w:rsid w:val="00FF4A2D"/>
    <w:pPr>
      <w:spacing w:after="0" w:line="240" w:lineRule="auto"/>
      <w:ind w:left="-270" w:right="-810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link w:val="CommentText"/>
    <w:rsid w:val="00FF4A2D"/>
    <w:rPr>
      <w:lang w:val="lt-LT" w:eastAsia="lt-LT"/>
    </w:rPr>
  </w:style>
  <w:style w:type="paragraph" w:styleId="CommentText">
    <w:name w:val="annotation text"/>
    <w:basedOn w:val="Normal"/>
    <w:link w:val="CommentTextChar"/>
    <w:rsid w:val="00FF4A2D"/>
    <w:pPr>
      <w:spacing w:after="0" w:line="240" w:lineRule="auto"/>
    </w:pPr>
    <w:rPr>
      <w:lang w:eastAsia="lt-LT"/>
    </w:rPr>
  </w:style>
  <w:style w:type="character" w:customStyle="1" w:styleId="CommentTextChar1">
    <w:name w:val="Comment Text Char1"/>
    <w:basedOn w:val="DefaultParagraphFont"/>
    <w:rsid w:val="00FF4A2D"/>
    <w:rPr>
      <w:sz w:val="20"/>
      <w:szCs w:val="20"/>
    </w:rPr>
  </w:style>
  <w:style w:type="character" w:customStyle="1" w:styleId="CommentSubjectChar">
    <w:name w:val="Comment Subject Char"/>
    <w:link w:val="CommentSubject"/>
    <w:rsid w:val="00FF4A2D"/>
    <w:rPr>
      <w:b/>
      <w:bCs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F4A2D"/>
    <w:rPr>
      <w:b/>
      <w:bCs/>
    </w:rPr>
  </w:style>
  <w:style w:type="character" w:customStyle="1" w:styleId="CommentSubjectChar1">
    <w:name w:val="Comment Subject Char1"/>
    <w:basedOn w:val="CommentTextChar1"/>
    <w:rsid w:val="00FF4A2D"/>
    <w:rPr>
      <w:b/>
      <w:bCs/>
      <w:sz w:val="20"/>
      <w:szCs w:val="20"/>
    </w:rPr>
  </w:style>
  <w:style w:type="character" w:customStyle="1" w:styleId="FootnoteTextChar">
    <w:name w:val="Footnote Text Char"/>
    <w:link w:val="FootnoteText"/>
    <w:rsid w:val="00FF4A2D"/>
    <w:rPr>
      <w:lang w:val="lt-LT" w:eastAsia="lt-LT"/>
    </w:rPr>
  </w:style>
  <w:style w:type="paragraph" w:styleId="FootnoteText">
    <w:name w:val="footnote text"/>
    <w:basedOn w:val="Normal"/>
    <w:link w:val="FootnoteTextChar"/>
    <w:rsid w:val="00FF4A2D"/>
    <w:pPr>
      <w:spacing w:after="0" w:line="240" w:lineRule="auto"/>
    </w:pPr>
    <w:rPr>
      <w:lang w:eastAsia="lt-LT"/>
    </w:rPr>
  </w:style>
  <w:style w:type="character" w:customStyle="1" w:styleId="FootnoteTextChar1">
    <w:name w:val="Footnote Text Char1"/>
    <w:basedOn w:val="DefaultParagraphFont"/>
    <w:rsid w:val="00FF4A2D"/>
    <w:rPr>
      <w:sz w:val="20"/>
      <w:szCs w:val="20"/>
    </w:rPr>
  </w:style>
  <w:style w:type="character" w:customStyle="1" w:styleId="FooterChar">
    <w:name w:val="Footer Char"/>
    <w:link w:val="Footer"/>
    <w:rsid w:val="00FF4A2D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FF4A2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eastAsia="lt-LT"/>
    </w:rPr>
  </w:style>
  <w:style w:type="character" w:customStyle="1" w:styleId="FooterChar1">
    <w:name w:val="Footer Char1"/>
    <w:basedOn w:val="DefaultParagraphFont"/>
    <w:rsid w:val="00FF4A2D"/>
  </w:style>
  <w:style w:type="character" w:customStyle="1" w:styleId="BodyTextIndent3Char">
    <w:name w:val="Body Text Indent 3 Char"/>
    <w:link w:val="BodyTextIndent3"/>
    <w:rsid w:val="00FF4A2D"/>
    <w:rPr>
      <w:sz w:val="16"/>
      <w:szCs w:val="16"/>
      <w:lang w:val="lt-LT"/>
    </w:rPr>
  </w:style>
  <w:style w:type="paragraph" w:styleId="BodyTextIndent3">
    <w:name w:val="Body Text Indent 3"/>
    <w:basedOn w:val="Normal"/>
    <w:link w:val="BodyTextIndent3Char"/>
    <w:rsid w:val="00FF4A2D"/>
    <w:pPr>
      <w:spacing w:after="120" w:line="240" w:lineRule="auto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rsid w:val="00FF4A2D"/>
    <w:rPr>
      <w:sz w:val="16"/>
      <w:szCs w:val="16"/>
    </w:rPr>
  </w:style>
  <w:style w:type="paragraph" w:customStyle="1" w:styleId="BodyText1">
    <w:name w:val="Body Text1"/>
    <w:rsid w:val="001B3399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1B339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3399"/>
    <w:rPr>
      <w:rFonts w:ascii="Calibri" w:eastAsia="Calibri" w:hAnsi="Calibri" w:cs="Times New Roman"/>
      <w:szCs w:val="21"/>
      <w:lang w:val="lt-LT"/>
    </w:rPr>
  </w:style>
  <w:style w:type="paragraph" w:styleId="NoSpacing">
    <w:name w:val="No Spacing"/>
    <w:uiPriority w:val="1"/>
    <w:qFormat/>
    <w:rsid w:val="00190D4D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8B7BD5"/>
  </w:style>
  <w:style w:type="character" w:styleId="CommentReference">
    <w:name w:val="annotation reference"/>
    <w:basedOn w:val="DefaultParagraphFont"/>
    <w:uiPriority w:val="99"/>
    <w:semiHidden/>
    <w:unhideWhenUsed/>
    <w:rsid w:val="00A62C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BF90-0808-4B75-9FA6-663876E6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4</Pages>
  <Words>3305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Zitkeviciene</dc:creator>
  <cp:lastModifiedBy>Diana Jaseviciene</cp:lastModifiedBy>
  <cp:revision>60</cp:revision>
  <cp:lastPrinted>2024-10-18T09:00:00Z</cp:lastPrinted>
  <dcterms:created xsi:type="dcterms:W3CDTF">2021-11-10T08:51:00Z</dcterms:created>
  <dcterms:modified xsi:type="dcterms:W3CDTF">2025-03-05T10:02:00Z</dcterms:modified>
</cp:coreProperties>
</file>