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4B4B" w14:textId="4BFE151B" w:rsidR="009A2BE5" w:rsidRPr="00503467" w:rsidRDefault="009A2BE5" w:rsidP="009A2BE5">
      <w:pPr>
        <w:jc w:val="center"/>
        <w:rPr>
          <w:b/>
          <w:noProof/>
          <w:sz w:val="22"/>
          <w:szCs w:val="22"/>
        </w:rPr>
      </w:pPr>
    </w:p>
    <w:p w14:paraId="1B504754" w14:textId="77777777" w:rsidR="009A2BE5" w:rsidRPr="00503467" w:rsidRDefault="009A2BE5" w:rsidP="009A2BE5">
      <w:pPr>
        <w:jc w:val="center"/>
        <w:rPr>
          <w:b/>
          <w:noProof/>
          <w:sz w:val="22"/>
          <w:szCs w:val="22"/>
          <w:u w:val="single"/>
        </w:rPr>
      </w:pPr>
    </w:p>
    <w:tbl>
      <w:tblPr>
        <w:tblW w:w="11908" w:type="dxa"/>
        <w:tblInd w:w="-431" w:type="dxa"/>
        <w:tblLayout w:type="fixed"/>
        <w:tblCellMar>
          <w:left w:w="10" w:type="dxa"/>
          <w:right w:w="10" w:type="dxa"/>
        </w:tblCellMar>
        <w:tblLook w:val="04A0" w:firstRow="1" w:lastRow="0" w:firstColumn="1" w:lastColumn="0" w:noHBand="0" w:noVBand="1"/>
      </w:tblPr>
      <w:tblGrid>
        <w:gridCol w:w="710"/>
        <w:gridCol w:w="1843"/>
        <w:gridCol w:w="3118"/>
        <w:gridCol w:w="3260"/>
        <w:gridCol w:w="2977"/>
      </w:tblGrid>
      <w:tr w:rsidR="00BB1F6D" w:rsidRPr="00503467" w14:paraId="3007F55C" w14:textId="77777777" w:rsidTr="00A545FF">
        <w:trPr>
          <w:cantSplit/>
        </w:trPr>
        <w:tc>
          <w:tcPr>
            <w:tcW w:w="119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652CF" w14:textId="05A2A770" w:rsidR="00BB1F6D" w:rsidRPr="00503467" w:rsidRDefault="00BB1F6D" w:rsidP="00BB1F6D">
            <w:pPr>
              <w:jc w:val="center"/>
              <w:rPr>
                <w:b/>
                <w:bCs/>
                <w:noProof/>
                <w:sz w:val="20"/>
                <w:szCs w:val="20"/>
              </w:rPr>
            </w:pPr>
            <w:r w:rsidRPr="00503467">
              <w:rPr>
                <w:b/>
                <w:noProof/>
                <w:sz w:val="22"/>
                <w:szCs w:val="22"/>
              </w:rPr>
              <w:t>Oftalmologinio mikroskopo techninė specifikacija (kiekis 1 vnt.)</w:t>
            </w:r>
          </w:p>
        </w:tc>
      </w:tr>
      <w:tr w:rsidR="00BB1F6D" w:rsidRPr="00503467" w14:paraId="100C1C3B"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9BE11" w14:textId="43986349" w:rsidR="00BB1F6D" w:rsidRPr="00503467" w:rsidRDefault="00BB1F6D" w:rsidP="00BB1F6D">
            <w:pPr>
              <w:tabs>
                <w:tab w:val="left" w:pos="426"/>
              </w:tabs>
              <w:jc w:val="center"/>
              <w:rPr>
                <w:b/>
                <w:noProof/>
                <w:sz w:val="20"/>
                <w:szCs w:val="20"/>
              </w:rPr>
            </w:pPr>
            <w:r w:rsidRPr="00503467">
              <w:rPr>
                <w:b/>
                <w:noProof/>
                <w:sz w:val="20"/>
                <w:szCs w:val="20"/>
              </w:rPr>
              <w:t>Eil. Nr.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D498C" w14:textId="4825B0E0" w:rsidR="00BB1F6D" w:rsidRPr="00503467" w:rsidRDefault="00BB1F6D" w:rsidP="00BB1F6D">
            <w:pPr>
              <w:jc w:val="center"/>
              <w:rPr>
                <w:b/>
                <w:noProof/>
                <w:sz w:val="20"/>
                <w:szCs w:val="20"/>
              </w:rPr>
            </w:pPr>
            <w:r w:rsidRPr="00503467">
              <w:rPr>
                <w:b/>
                <w:noProof/>
                <w:sz w:val="20"/>
                <w:szCs w:val="20"/>
              </w:rPr>
              <w:t>Parametrai (specifikacija)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B629E" w14:textId="68FF548B" w:rsidR="00BB1F6D" w:rsidRPr="00503467" w:rsidRDefault="00BB1F6D" w:rsidP="00BB1F6D">
            <w:pPr>
              <w:jc w:val="center"/>
              <w:rPr>
                <w:b/>
                <w:noProof/>
                <w:sz w:val="20"/>
                <w:szCs w:val="20"/>
              </w:rPr>
            </w:pPr>
            <w:r w:rsidRPr="00503467">
              <w:rPr>
                <w:b/>
                <w:noProof/>
                <w:sz w:val="20"/>
                <w:szCs w:val="20"/>
              </w:rPr>
              <w:t>Reikalaujamos parametrų reikšmės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30A4F" w14:textId="15448FBC" w:rsidR="00BB1F6D" w:rsidRPr="00F50531" w:rsidRDefault="00BB1F6D" w:rsidP="00733DAB">
            <w:pPr>
              <w:jc w:val="center"/>
              <w:rPr>
                <w:rFonts w:eastAsia="Cambria"/>
                <w:b/>
                <w:sz w:val="22"/>
                <w:szCs w:val="22"/>
                <w:lang w:val="cs-CZ"/>
              </w:rPr>
            </w:pPr>
            <w:r w:rsidRPr="00F50531">
              <w:rPr>
                <w:rFonts w:eastAsia="Cambria"/>
                <w:b/>
                <w:sz w:val="22"/>
                <w:szCs w:val="22"/>
                <w:lang w:val="cs-CZ"/>
              </w:rPr>
              <w:t>Tiekėjo siūl</w:t>
            </w:r>
            <w:r w:rsidR="00733DAB">
              <w:rPr>
                <w:rFonts w:eastAsia="Cambria"/>
                <w:b/>
                <w:sz w:val="22"/>
                <w:szCs w:val="22"/>
                <w:lang w:val="cs-CZ"/>
              </w:rPr>
              <w:t>ymai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480F5A68" w14:textId="6A2923E5" w:rsidR="00BB1F6D" w:rsidRPr="00F50531" w:rsidRDefault="006017FC" w:rsidP="00BB1F6D">
            <w:pPr>
              <w:pStyle w:val="paragraph"/>
              <w:spacing w:before="0" w:beforeAutospacing="0" w:after="0" w:afterAutospacing="0"/>
              <w:jc w:val="center"/>
              <w:textAlignment w:val="baseline"/>
              <w:rPr>
                <w:rStyle w:val="normaltextrun"/>
                <w:b/>
                <w:bCs/>
                <w:sz w:val="22"/>
                <w:szCs w:val="22"/>
              </w:rPr>
            </w:pPr>
            <w:r>
              <w:rPr>
                <w:rStyle w:val="normaltextrun"/>
                <w:b/>
                <w:bCs/>
                <w:sz w:val="22"/>
                <w:szCs w:val="22"/>
              </w:rPr>
              <w:t>Atsakymas</w:t>
            </w:r>
          </w:p>
        </w:tc>
      </w:tr>
      <w:tr w:rsidR="00BB1F6D" w:rsidRPr="00503467" w14:paraId="43400D56"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CA217" w14:textId="77777777" w:rsidR="00BB1F6D" w:rsidRPr="00503467" w:rsidRDefault="00BB1F6D" w:rsidP="00BB1F6D">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313C3" w14:textId="77777777" w:rsidR="00BB1F6D" w:rsidRPr="00503467" w:rsidRDefault="00BB1F6D" w:rsidP="00BB1F6D">
            <w:pPr>
              <w:rPr>
                <w:noProof/>
                <w:sz w:val="20"/>
                <w:szCs w:val="20"/>
              </w:rPr>
            </w:pPr>
            <w:r w:rsidRPr="00503467">
              <w:rPr>
                <w:noProof/>
                <w:sz w:val="20"/>
                <w:szCs w:val="20"/>
              </w:rPr>
              <w:t>Paskirtis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9FDA6" w14:textId="77777777" w:rsidR="00BB1F6D" w:rsidRPr="00503467" w:rsidRDefault="00BB1F6D" w:rsidP="00BB1F6D">
            <w:pPr>
              <w:tabs>
                <w:tab w:val="center" w:pos="4819"/>
                <w:tab w:val="right" w:pos="9638"/>
              </w:tabs>
              <w:rPr>
                <w:noProof/>
                <w:sz w:val="20"/>
                <w:szCs w:val="20"/>
              </w:rPr>
            </w:pPr>
            <w:r w:rsidRPr="00503467">
              <w:rPr>
                <w:noProof/>
                <w:sz w:val="20"/>
                <w:szCs w:val="20"/>
              </w:rPr>
              <w:t>Skirtas akių operacijoms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B308" w14:textId="58EB346D" w:rsidR="00BB1F6D" w:rsidRPr="00503467" w:rsidRDefault="00BB1F6D" w:rsidP="00BB1F6D">
            <w:pPr>
              <w:tabs>
                <w:tab w:val="center" w:pos="4819"/>
                <w:tab w:val="right" w:pos="9638"/>
              </w:tabs>
              <w:rPr>
                <w:b/>
                <w:bCs/>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B4F8C5" w14:textId="4F144D6D" w:rsidR="00BB1F6D" w:rsidRPr="00503467" w:rsidRDefault="00BB1F6D" w:rsidP="00BB1F6D">
            <w:pPr>
              <w:tabs>
                <w:tab w:val="center" w:pos="4819"/>
                <w:tab w:val="right" w:pos="9638"/>
              </w:tabs>
              <w:rPr>
                <w:b/>
                <w:bCs/>
                <w:noProof/>
                <w:sz w:val="20"/>
                <w:szCs w:val="20"/>
              </w:rPr>
            </w:pPr>
          </w:p>
        </w:tc>
      </w:tr>
      <w:tr w:rsidR="00BB1F6D" w:rsidRPr="00503467" w14:paraId="5CE09DE1"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4C69CC" w14:textId="77777777" w:rsidR="00BB1F6D" w:rsidRPr="00503467" w:rsidRDefault="00BB1F6D" w:rsidP="00BB1F6D">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36A83" w14:textId="77777777" w:rsidR="00BB1F6D" w:rsidRPr="00503467" w:rsidRDefault="00BB1F6D" w:rsidP="00BB1F6D">
            <w:pPr>
              <w:rPr>
                <w:noProof/>
                <w:sz w:val="20"/>
                <w:szCs w:val="20"/>
              </w:rPr>
            </w:pPr>
            <w:r w:rsidRPr="00503467">
              <w:rPr>
                <w:noProof/>
                <w:sz w:val="20"/>
                <w:szCs w:val="20"/>
              </w:rPr>
              <w:t>Reikalavimai stovui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9EE4C" w14:textId="77777777" w:rsidR="00BB1F6D" w:rsidRPr="00503467" w:rsidRDefault="00BB1F6D" w:rsidP="00BB1F6D">
            <w:pPr>
              <w:rPr>
                <w:noProof/>
                <w:sz w:val="20"/>
                <w:szCs w:val="20"/>
              </w:rPr>
            </w:pPr>
            <w:r w:rsidRPr="00503467">
              <w:rPr>
                <w:noProof/>
                <w:sz w:val="20"/>
                <w:szCs w:val="20"/>
              </w:rPr>
              <w:t>1. Mobilus, grindinis;</w:t>
            </w:r>
          </w:p>
          <w:p w14:paraId="7D5790C1" w14:textId="77777777" w:rsidR="00BB1F6D" w:rsidRPr="00503467" w:rsidRDefault="00BB1F6D" w:rsidP="00BB1F6D">
            <w:pPr>
              <w:rPr>
                <w:noProof/>
                <w:sz w:val="20"/>
                <w:szCs w:val="20"/>
              </w:rPr>
            </w:pPr>
            <w:r w:rsidRPr="00503467">
              <w:rPr>
                <w:noProof/>
                <w:sz w:val="20"/>
                <w:szCs w:val="20"/>
              </w:rPr>
              <w:t xml:space="preserve">2. Su stabdžiais, fiksuojančiais mikroskopą darbinėje padėtyje. </w:t>
            </w:r>
          </w:p>
          <w:p w14:paraId="23593054" w14:textId="77777777" w:rsidR="00BB1F6D" w:rsidRPr="00503467" w:rsidRDefault="00BB1F6D" w:rsidP="00BB1F6D">
            <w:pPr>
              <w:rPr>
                <w:noProof/>
                <w:sz w:val="20"/>
                <w:szCs w:val="20"/>
              </w:rPr>
            </w:pPr>
            <w:r w:rsidRPr="00503467">
              <w:rPr>
                <w:noProof/>
                <w:sz w:val="20"/>
                <w:szCs w:val="20"/>
              </w:rPr>
              <w:t>3. Galimybė nesteriliam personalui, atpalaiduoti visus magnetinius stabdžius vienu metu ir patraukti mikroskopą iš chirurginio lauko.</w:t>
            </w:r>
          </w:p>
          <w:p w14:paraId="2F9FD5DE" w14:textId="77777777" w:rsidR="00BB1F6D" w:rsidRPr="00503467" w:rsidRDefault="00BB1F6D" w:rsidP="00BB1F6D">
            <w:pPr>
              <w:rPr>
                <w:noProof/>
                <w:sz w:val="20"/>
                <w:szCs w:val="20"/>
              </w:rPr>
            </w:pPr>
            <w:r w:rsidRPr="00503467">
              <w:rPr>
                <w:noProof/>
                <w:sz w:val="20"/>
                <w:szCs w:val="20"/>
              </w:rPr>
              <w:t>4. Galimybė chirurgui atskirai atpalaiduoti XY ir Z stabdžius.</w:t>
            </w:r>
          </w:p>
          <w:p w14:paraId="21DC66D7" w14:textId="77777777" w:rsidR="00BB1F6D" w:rsidRPr="00503467" w:rsidRDefault="00BB1F6D" w:rsidP="00BB1F6D">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1.</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visomis šiomis funkcijomis,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3CD861" w14:textId="0AE42B52" w:rsidR="00BB1F6D" w:rsidRPr="00503467" w:rsidRDefault="00BB1F6D" w:rsidP="00BB1F6D">
            <w:pPr>
              <w:tabs>
                <w:tab w:val="center" w:pos="4819"/>
                <w:tab w:val="right" w:pos="9638"/>
              </w:tabs>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77004F5" w14:textId="2534D70B" w:rsidR="00BB1F6D" w:rsidRPr="00503467" w:rsidRDefault="00BB1F6D" w:rsidP="00BB1F6D">
            <w:pPr>
              <w:tabs>
                <w:tab w:val="left" w:pos="1691"/>
              </w:tabs>
              <w:rPr>
                <w:noProof/>
                <w:sz w:val="20"/>
                <w:szCs w:val="20"/>
                <w:highlight w:val="yellow"/>
              </w:rPr>
            </w:pPr>
          </w:p>
        </w:tc>
      </w:tr>
      <w:tr w:rsidR="00BB1F6D" w:rsidRPr="00503467" w14:paraId="7DFD5E02"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B734" w14:textId="77777777" w:rsidR="00BB1F6D" w:rsidRPr="00503467" w:rsidRDefault="00BB1F6D" w:rsidP="00BB1F6D">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20009" w14:textId="77777777" w:rsidR="00BB1F6D" w:rsidRPr="00503467" w:rsidRDefault="00BB1F6D" w:rsidP="00BB1F6D">
            <w:pPr>
              <w:rPr>
                <w:noProof/>
                <w:sz w:val="20"/>
                <w:szCs w:val="20"/>
              </w:rPr>
            </w:pPr>
            <w:r w:rsidRPr="00503467">
              <w:rPr>
                <w:noProof/>
                <w:sz w:val="20"/>
                <w:szCs w:val="20"/>
              </w:rPr>
              <w:t>Valdymo ir kontrolės sąsaja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8314F" w14:textId="77777777" w:rsidR="00BB1F6D" w:rsidRPr="00503467" w:rsidRDefault="00BB1F6D" w:rsidP="00BB1F6D">
            <w:pPr>
              <w:rPr>
                <w:noProof/>
                <w:sz w:val="20"/>
                <w:szCs w:val="20"/>
              </w:rPr>
            </w:pPr>
            <w:r w:rsidRPr="00503467">
              <w:rPr>
                <w:noProof/>
                <w:sz w:val="20"/>
                <w:szCs w:val="20"/>
              </w:rPr>
              <w:t>1. Prisilietimu valdomas grafinis ekranas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6C7B" w14:textId="0CCC75CD" w:rsidR="00BB1F6D" w:rsidRPr="00503467" w:rsidRDefault="00BB1F6D" w:rsidP="00BB1F6D">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364FBA5" w14:textId="401BFD2D" w:rsidR="00BB1F6D" w:rsidRPr="00503467" w:rsidRDefault="00BB1F6D" w:rsidP="00BB1F6D">
            <w:pPr>
              <w:tabs>
                <w:tab w:val="left" w:pos="1691"/>
              </w:tabs>
              <w:rPr>
                <w:noProof/>
                <w:sz w:val="20"/>
                <w:szCs w:val="20"/>
              </w:rPr>
            </w:pPr>
          </w:p>
        </w:tc>
      </w:tr>
      <w:tr w:rsidR="00BB1F6D" w:rsidRPr="00503467" w14:paraId="5385D8A6"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C685C" w14:textId="77777777" w:rsidR="00BB1F6D" w:rsidRPr="00503467" w:rsidRDefault="00BB1F6D" w:rsidP="00BB1F6D">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9886" w14:textId="77777777" w:rsidR="00BB1F6D" w:rsidRPr="00503467" w:rsidRDefault="00BB1F6D" w:rsidP="00BB1F6D">
            <w:pPr>
              <w:rPr>
                <w:bCs/>
                <w:noProof/>
                <w:sz w:val="20"/>
                <w:szCs w:val="20"/>
              </w:rPr>
            </w:pPr>
            <w:r w:rsidRPr="00503467">
              <w:rPr>
                <w:noProof/>
                <w:sz w:val="20"/>
                <w:szCs w:val="20"/>
              </w:rPr>
              <w:t>Mikroskopo režimų išsaugojimas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ECFA" w14:textId="77777777" w:rsidR="00BB1F6D" w:rsidRPr="00503467" w:rsidRDefault="00BB1F6D" w:rsidP="00BB1F6D">
            <w:pPr>
              <w:rPr>
                <w:noProof/>
                <w:sz w:val="20"/>
                <w:szCs w:val="20"/>
              </w:rPr>
            </w:pPr>
            <w:r w:rsidRPr="00503467">
              <w:rPr>
                <w:noProof/>
                <w:sz w:val="20"/>
                <w:szCs w:val="20"/>
              </w:rPr>
              <w:t>Galimybė išsaugoti prietaiso atmintyje ne mažiau 5 chirurgų ar procedūrų nustatymų: pradinį didinimą, varikliukų greičius, koja valdomos kontrolinės panelės bei rankenų valdymo konfigūraciją.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6746" w14:textId="2059A2B8" w:rsidR="00BB1F6D" w:rsidRPr="00503467" w:rsidRDefault="00BB1F6D" w:rsidP="00BB1F6D">
            <w:pPr>
              <w:tabs>
                <w:tab w:val="center" w:pos="4819"/>
                <w:tab w:val="right" w:pos="9638"/>
              </w:tabs>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4F822553" w14:textId="36C78C2E" w:rsidR="00BB1F6D" w:rsidRPr="00503467" w:rsidRDefault="00BB1F6D" w:rsidP="00BB1F6D">
            <w:pPr>
              <w:tabs>
                <w:tab w:val="center" w:pos="4819"/>
                <w:tab w:val="right" w:pos="9638"/>
              </w:tabs>
              <w:rPr>
                <w:noProof/>
                <w:sz w:val="20"/>
                <w:szCs w:val="20"/>
              </w:rPr>
            </w:pPr>
          </w:p>
        </w:tc>
      </w:tr>
      <w:tr w:rsidR="0076575A" w:rsidRPr="00503467" w14:paraId="0CC1899A"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540C1" w14:textId="77777777" w:rsidR="0076575A" w:rsidRPr="00503467" w:rsidRDefault="0076575A" w:rsidP="0076575A">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20DE6" w14:textId="77777777" w:rsidR="0076575A" w:rsidRPr="00503467" w:rsidRDefault="0076575A" w:rsidP="0076575A">
            <w:pPr>
              <w:rPr>
                <w:noProof/>
                <w:sz w:val="20"/>
                <w:szCs w:val="20"/>
              </w:rPr>
            </w:pPr>
            <w:r w:rsidRPr="00503467">
              <w:rPr>
                <w:noProof/>
                <w:sz w:val="20"/>
                <w:szCs w:val="20"/>
              </w:rPr>
              <w:t>Valdymo perjungimas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E59A" w14:textId="77777777" w:rsidR="0076575A" w:rsidRPr="00503467" w:rsidRDefault="0076575A" w:rsidP="0076575A">
            <w:pPr>
              <w:rPr>
                <w:noProof/>
                <w:sz w:val="20"/>
                <w:szCs w:val="20"/>
              </w:rPr>
            </w:pPr>
            <w:r w:rsidRPr="00503467">
              <w:rPr>
                <w:noProof/>
                <w:sz w:val="20"/>
                <w:szCs w:val="20"/>
              </w:rPr>
              <w:t>Galimybė perjungti mikroskopą į rankinį valdymą, funkcinių sutrikimų atveju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32EDC" w14:textId="64D80DD5" w:rsidR="0076575A" w:rsidRPr="00503467" w:rsidRDefault="0076575A" w:rsidP="0076575A">
            <w:pPr>
              <w:rPr>
                <w:noProof/>
                <w:sz w:val="20"/>
                <w:szCs w:val="20"/>
              </w:rPr>
            </w:pPr>
            <w:r w:rsidRPr="00022BB3">
              <w:rPr>
                <w:noProof/>
                <w:sz w:val="20"/>
                <w:szCs w:val="20"/>
              </w:rPr>
              <w:t xml:space="preserve">Reikalavimas yra neaiškus, gali būti vertinamas skirtingai </w:t>
            </w:r>
            <w:r>
              <w:rPr>
                <w:noProof/>
                <w:sz w:val="20"/>
                <w:szCs w:val="20"/>
              </w:rPr>
              <w:t>ir taip</w:t>
            </w:r>
            <w:r w:rsidRPr="00022BB3">
              <w:rPr>
                <w:noProof/>
                <w:sz w:val="20"/>
                <w:szCs w:val="20"/>
              </w:rPr>
              <w:t xml:space="preserve"> </w:t>
            </w:r>
            <w:r>
              <w:rPr>
                <w:noProof/>
                <w:sz w:val="20"/>
                <w:szCs w:val="20"/>
              </w:rPr>
              <w:t>ap</w:t>
            </w:r>
            <w:r w:rsidRPr="00022BB3">
              <w:rPr>
                <w:noProof/>
                <w:sz w:val="20"/>
                <w:szCs w:val="20"/>
              </w:rPr>
              <w:t>riboja konkurenciją, todėl prašome jį panaikinti.</w:t>
            </w:r>
          </w:p>
        </w:tc>
        <w:tc>
          <w:tcPr>
            <w:tcW w:w="2977" w:type="dxa"/>
            <w:tcBorders>
              <w:top w:val="single" w:sz="4" w:space="0" w:color="000000"/>
              <w:left w:val="single" w:sz="4" w:space="0" w:color="000000"/>
              <w:bottom w:val="single" w:sz="4" w:space="0" w:color="000000"/>
              <w:right w:val="single" w:sz="4" w:space="0" w:color="000000"/>
            </w:tcBorders>
          </w:tcPr>
          <w:p w14:paraId="4F977DEB" w14:textId="77777777" w:rsidR="0076575A" w:rsidRDefault="0076575A" w:rsidP="0076575A">
            <w:pPr>
              <w:rPr>
                <w:noProof/>
                <w:sz w:val="20"/>
                <w:szCs w:val="20"/>
              </w:rPr>
            </w:pPr>
            <w:r w:rsidRPr="0018581F">
              <w:rPr>
                <w:noProof/>
                <w:sz w:val="20"/>
                <w:szCs w:val="20"/>
              </w:rPr>
              <w:t>Mikroskopo perjungimas į rankinį režimą leidžia chirurgui greitai reaguoti į funkcinius sutrikimus, užtikrinant procedūros tęstinumą ir saugumą.</w:t>
            </w:r>
            <w:r>
              <w:rPr>
                <w:noProof/>
                <w:sz w:val="20"/>
                <w:szCs w:val="20"/>
              </w:rPr>
              <w:t xml:space="preserve"> </w:t>
            </w:r>
          </w:p>
          <w:p w14:paraId="01C67C89" w14:textId="77777777" w:rsidR="0076575A" w:rsidRPr="00311588" w:rsidRDefault="0076575A" w:rsidP="0076575A">
            <w:pPr>
              <w:rPr>
                <w:b/>
                <w:bCs/>
                <w:noProof/>
                <w:sz w:val="20"/>
                <w:szCs w:val="20"/>
              </w:rPr>
            </w:pPr>
            <w:r w:rsidRPr="00311588">
              <w:rPr>
                <w:b/>
                <w:bCs/>
                <w:noProof/>
                <w:sz w:val="20"/>
                <w:szCs w:val="20"/>
              </w:rPr>
              <w:t>Reikalavimą patiksliname sekančiai:</w:t>
            </w:r>
          </w:p>
          <w:p w14:paraId="136A5BFB" w14:textId="36A45748" w:rsidR="0076575A" w:rsidRPr="00503467" w:rsidRDefault="0076575A" w:rsidP="0076575A">
            <w:pPr>
              <w:rPr>
                <w:noProof/>
                <w:sz w:val="20"/>
                <w:szCs w:val="20"/>
              </w:rPr>
            </w:pPr>
            <w:r w:rsidRPr="00311588">
              <w:rPr>
                <w:b/>
                <w:bCs/>
                <w:noProof/>
                <w:sz w:val="20"/>
                <w:szCs w:val="20"/>
              </w:rPr>
              <w:t>Galimybė perjungti mikroskopą į rankinį (mechaninį) valdymą, funkcinių sutrikimų atveju</w:t>
            </w:r>
          </w:p>
        </w:tc>
      </w:tr>
      <w:tr w:rsidR="0076575A" w:rsidRPr="00503467" w14:paraId="5A0ACB5A"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886F3" w14:textId="77777777" w:rsidR="0076575A" w:rsidRPr="00503467" w:rsidRDefault="0076575A" w:rsidP="0076575A">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0658" w14:textId="77777777" w:rsidR="0076575A" w:rsidRPr="00503467" w:rsidRDefault="0076575A" w:rsidP="0076575A">
            <w:pPr>
              <w:rPr>
                <w:noProof/>
                <w:sz w:val="20"/>
                <w:szCs w:val="20"/>
              </w:rPr>
            </w:pPr>
            <w:r w:rsidRPr="00503467">
              <w:rPr>
                <w:noProof/>
                <w:sz w:val="20"/>
                <w:szCs w:val="20"/>
              </w:rPr>
              <w:t>Valdymas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57BA" w14:textId="77777777" w:rsidR="0076575A" w:rsidRPr="00503467" w:rsidRDefault="0076575A" w:rsidP="0076575A">
            <w:pPr>
              <w:rPr>
                <w:noProof/>
                <w:sz w:val="20"/>
                <w:szCs w:val="20"/>
              </w:rPr>
            </w:pPr>
            <w:r w:rsidRPr="00503467">
              <w:rPr>
                <w:noProof/>
                <w:sz w:val="20"/>
                <w:szCs w:val="20"/>
              </w:rPr>
              <w:t>Mikroskopo funkcijos turi būti valdomos belaidžio kojinio jungiklio (su kartu komplektuojamu laidu gedimo atvejui) bei rankenų pagalba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8106" w14:textId="313C80DA" w:rsidR="0076575A" w:rsidRPr="00503467" w:rsidRDefault="0076575A" w:rsidP="0076575A">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3A6F9C8" w14:textId="4A301257" w:rsidR="0076575A" w:rsidRPr="00503467" w:rsidRDefault="0076575A" w:rsidP="0076575A">
            <w:pPr>
              <w:rPr>
                <w:noProof/>
                <w:sz w:val="20"/>
                <w:szCs w:val="20"/>
              </w:rPr>
            </w:pPr>
          </w:p>
        </w:tc>
      </w:tr>
      <w:tr w:rsidR="008E1EDB" w:rsidRPr="00503467" w14:paraId="6F865985" w14:textId="77777777" w:rsidTr="00A545FF">
        <w:trPr>
          <w:cantSplit/>
          <w:trHeight w:val="1196"/>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292A" w14:textId="77777777" w:rsidR="008E1EDB" w:rsidRPr="00503467" w:rsidRDefault="008E1EDB" w:rsidP="008E1ED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188E" w14:textId="77777777" w:rsidR="008E1EDB" w:rsidRPr="00503467" w:rsidRDefault="008E1EDB" w:rsidP="008E1EDB">
            <w:pPr>
              <w:rPr>
                <w:noProof/>
                <w:sz w:val="20"/>
                <w:szCs w:val="20"/>
              </w:rPr>
            </w:pPr>
            <w:r w:rsidRPr="00503467">
              <w:rPr>
                <w:noProof/>
                <w:sz w:val="20"/>
                <w:szCs w:val="20"/>
              </w:rPr>
              <w:t>Chirurginio mikroskopo nešančiosios alkūnės pakėlimo eiga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AF9CC" w14:textId="77777777" w:rsidR="008E1EDB" w:rsidRPr="00503467" w:rsidRDefault="008E1EDB" w:rsidP="008E1EDB">
            <w:pPr>
              <w:rPr>
                <w:noProof/>
                <w:sz w:val="20"/>
                <w:szCs w:val="20"/>
              </w:rPr>
            </w:pPr>
            <w:r w:rsidRPr="00503467">
              <w:rPr>
                <w:noProof/>
                <w:sz w:val="20"/>
                <w:szCs w:val="20"/>
              </w:rPr>
              <w:t>Ne mažiau kaip 360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74D18" w14:textId="00C429ED" w:rsidR="008E1EDB" w:rsidRPr="00503467" w:rsidRDefault="008E1EDB" w:rsidP="008E1EDB">
            <w:pPr>
              <w:rPr>
                <w:noProof/>
                <w:sz w:val="20"/>
                <w:szCs w:val="20"/>
              </w:rPr>
            </w:pPr>
            <w:r w:rsidRPr="002F03D7">
              <w:rPr>
                <w:noProof/>
                <w:sz w:val="20"/>
                <w:szCs w:val="20"/>
              </w:rPr>
              <w:t xml:space="preserve">Reikalavimas </w:t>
            </w:r>
            <w:r>
              <w:rPr>
                <w:noProof/>
                <w:sz w:val="20"/>
                <w:szCs w:val="20"/>
              </w:rPr>
              <w:t xml:space="preserve">pritaikytas vieninteliam gamintojui (Zeiss), taip apribojant </w:t>
            </w:r>
            <w:r w:rsidRPr="002F03D7">
              <w:rPr>
                <w:noProof/>
                <w:sz w:val="20"/>
                <w:szCs w:val="20"/>
              </w:rPr>
              <w:t>konkurenciją, todėl prašome jį panaikinti.</w:t>
            </w:r>
          </w:p>
        </w:tc>
        <w:tc>
          <w:tcPr>
            <w:tcW w:w="2977" w:type="dxa"/>
            <w:tcBorders>
              <w:top w:val="single" w:sz="4" w:space="0" w:color="000000"/>
              <w:left w:val="single" w:sz="4" w:space="0" w:color="000000"/>
              <w:bottom w:val="single" w:sz="4" w:space="0" w:color="000000"/>
              <w:right w:val="single" w:sz="4" w:space="0" w:color="000000"/>
            </w:tcBorders>
          </w:tcPr>
          <w:p w14:paraId="7733E991" w14:textId="08851C44" w:rsidR="008E1EDB" w:rsidRDefault="008E1EDB" w:rsidP="008E1EDB">
            <w:pPr>
              <w:rPr>
                <w:noProof/>
                <w:sz w:val="20"/>
                <w:szCs w:val="20"/>
              </w:rPr>
            </w:pPr>
          </w:p>
          <w:p w14:paraId="74556436" w14:textId="1D945B0C" w:rsidR="008E1EDB" w:rsidRPr="00503467" w:rsidRDefault="008E1EDB" w:rsidP="008E1EDB">
            <w:pPr>
              <w:rPr>
                <w:noProof/>
                <w:sz w:val="20"/>
                <w:szCs w:val="20"/>
              </w:rPr>
            </w:pPr>
            <w:r>
              <w:rPr>
                <w:noProof/>
                <w:sz w:val="20"/>
                <w:szCs w:val="20"/>
              </w:rPr>
              <w:t>Techninė specifikacija bus tikslinama, o reikalavimas naikinamas.</w:t>
            </w:r>
          </w:p>
        </w:tc>
      </w:tr>
      <w:tr w:rsidR="008E1EDB" w:rsidRPr="00503467" w14:paraId="53196817"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3549" w14:textId="77777777" w:rsidR="008E1EDB" w:rsidRPr="00503467" w:rsidRDefault="008E1EDB" w:rsidP="008E1ED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EFA2" w14:textId="77777777" w:rsidR="008E1EDB" w:rsidRPr="00503467" w:rsidRDefault="008E1EDB" w:rsidP="008E1EDB">
            <w:pPr>
              <w:rPr>
                <w:noProof/>
                <w:sz w:val="20"/>
                <w:szCs w:val="20"/>
              </w:rPr>
            </w:pPr>
            <w:r w:rsidRPr="00503467">
              <w:rPr>
                <w:noProof/>
                <w:sz w:val="20"/>
                <w:szCs w:val="20"/>
              </w:rPr>
              <w:t>Maksimalus pasiekiamas atstumas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9F2" w14:textId="4A0F0B96" w:rsidR="008E1EDB" w:rsidRPr="00503467" w:rsidRDefault="008E1EDB" w:rsidP="008E1EDB">
            <w:pPr>
              <w:rPr>
                <w:noProof/>
                <w:sz w:val="20"/>
                <w:szCs w:val="20"/>
              </w:rPr>
            </w:pPr>
            <w:r w:rsidRPr="00503467">
              <w:rPr>
                <w:noProof/>
                <w:sz w:val="20"/>
                <w:szCs w:val="20"/>
              </w:rPr>
              <w:t>Ne mažiau kaip 125 cm (nuo stovo iki objektyvo)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6960" w14:textId="679EB04F" w:rsidR="008E1EDB" w:rsidRPr="00503467" w:rsidRDefault="008E1EDB" w:rsidP="008E1EDB">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56B55CC" w14:textId="6EAC6B56" w:rsidR="008E1EDB" w:rsidRPr="00503467" w:rsidRDefault="008E1EDB" w:rsidP="008E1EDB">
            <w:pPr>
              <w:jc w:val="center"/>
              <w:rPr>
                <w:noProof/>
                <w:sz w:val="20"/>
                <w:szCs w:val="20"/>
              </w:rPr>
            </w:pPr>
          </w:p>
        </w:tc>
      </w:tr>
      <w:tr w:rsidR="008E1EDB" w:rsidRPr="00503467" w14:paraId="72BF0EE7"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0FB4" w14:textId="77777777" w:rsidR="008E1EDB" w:rsidRPr="00503467" w:rsidRDefault="008E1EDB" w:rsidP="008E1ED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1B98" w14:textId="77777777" w:rsidR="008E1EDB" w:rsidRPr="00503467" w:rsidRDefault="008E1EDB" w:rsidP="008E1EDB">
            <w:pPr>
              <w:rPr>
                <w:noProof/>
                <w:sz w:val="20"/>
                <w:szCs w:val="20"/>
              </w:rPr>
            </w:pPr>
            <w:r w:rsidRPr="00503467">
              <w:rPr>
                <w:noProof/>
                <w:sz w:val="20"/>
                <w:szCs w:val="20"/>
              </w:rPr>
              <w:t>Pakabinimo alkūnės sukimosi kampas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D80B1" w14:textId="77777777" w:rsidR="008E1EDB" w:rsidRPr="00503467" w:rsidRDefault="008E1EDB" w:rsidP="008E1EDB">
            <w:pPr>
              <w:rPr>
                <w:noProof/>
                <w:sz w:val="20"/>
                <w:szCs w:val="20"/>
              </w:rPr>
            </w:pPr>
            <w:r w:rsidRPr="00503467">
              <w:rPr>
                <w:noProof/>
                <w:sz w:val="20"/>
                <w:szCs w:val="20"/>
              </w:rPr>
              <w:t>Ne mažiau kaip 270 laipsnių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4F40" w14:textId="758A28B5" w:rsidR="008E1EDB" w:rsidRPr="00503467" w:rsidRDefault="008E1EDB" w:rsidP="008E1EDB">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1FAD1ACD" w14:textId="37FBBB7E" w:rsidR="008E1EDB" w:rsidRPr="00503467" w:rsidRDefault="008E1EDB" w:rsidP="008E1EDB">
            <w:pPr>
              <w:jc w:val="center"/>
              <w:rPr>
                <w:noProof/>
                <w:sz w:val="20"/>
                <w:szCs w:val="20"/>
              </w:rPr>
            </w:pPr>
          </w:p>
        </w:tc>
      </w:tr>
      <w:tr w:rsidR="008E1EDB" w:rsidRPr="00503467" w14:paraId="34890472"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BB4B9" w14:textId="77777777" w:rsidR="008E1EDB" w:rsidRPr="00503467" w:rsidRDefault="008E1EDB" w:rsidP="008E1ED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D9FA" w14:textId="77777777" w:rsidR="008E1EDB" w:rsidRPr="00503467" w:rsidRDefault="008E1EDB" w:rsidP="008E1EDB">
            <w:pPr>
              <w:rPr>
                <w:noProof/>
                <w:sz w:val="20"/>
                <w:szCs w:val="20"/>
              </w:rPr>
            </w:pPr>
            <w:r w:rsidRPr="00503467">
              <w:rPr>
                <w:noProof/>
                <w:sz w:val="20"/>
                <w:szCs w:val="20"/>
              </w:rPr>
              <w:t>Nešančiosios alkūnės sukimosi kampas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70B35" w14:textId="77777777" w:rsidR="008E1EDB" w:rsidRPr="00503467" w:rsidRDefault="008E1EDB" w:rsidP="008E1EDB">
            <w:pPr>
              <w:rPr>
                <w:noProof/>
                <w:sz w:val="20"/>
                <w:szCs w:val="20"/>
              </w:rPr>
            </w:pPr>
            <w:r w:rsidRPr="00503467">
              <w:rPr>
                <w:noProof/>
                <w:sz w:val="20"/>
                <w:szCs w:val="20"/>
              </w:rPr>
              <w:t>Ne mažiau kaip 270 laipsnių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DE028" w14:textId="1396286E" w:rsidR="008E1EDB" w:rsidRPr="00503467" w:rsidRDefault="008E1EDB" w:rsidP="008E1EDB">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CB08C5B" w14:textId="0FADA4C1" w:rsidR="008E1EDB" w:rsidRPr="00503467" w:rsidRDefault="008E1EDB" w:rsidP="008E1EDB">
            <w:pPr>
              <w:jc w:val="center"/>
              <w:rPr>
                <w:noProof/>
                <w:sz w:val="20"/>
                <w:szCs w:val="20"/>
              </w:rPr>
            </w:pPr>
          </w:p>
        </w:tc>
      </w:tr>
      <w:tr w:rsidR="008E1EDB" w:rsidRPr="00503467" w14:paraId="04BE5AD2"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5F5C" w14:textId="77777777" w:rsidR="008E1EDB" w:rsidRPr="00503467" w:rsidRDefault="008E1EDB" w:rsidP="008E1ED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30D03" w14:textId="77777777" w:rsidR="008E1EDB" w:rsidRPr="00503467" w:rsidRDefault="008E1EDB" w:rsidP="008E1EDB">
            <w:pPr>
              <w:rPr>
                <w:noProof/>
                <w:sz w:val="20"/>
                <w:szCs w:val="20"/>
              </w:rPr>
            </w:pPr>
            <w:r w:rsidRPr="00503467">
              <w:rPr>
                <w:noProof/>
                <w:sz w:val="20"/>
                <w:szCs w:val="20"/>
              </w:rPr>
              <w:t>Mikroskopo sukimosi kampas apie vertikalią ašį</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6F597" w14:textId="77777777" w:rsidR="008E1EDB" w:rsidRPr="00503467" w:rsidRDefault="008E1EDB" w:rsidP="008E1EDB">
            <w:pPr>
              <w:rPr>
                <w:noProof/>
                <w:sz w:val="20"/>
                <w:szCs w:val="20"/>
              </w:rPr>
            </w:pPr>
            <w:r w:rsidRPr="00503467">
              <w:rPr>
                <w:noProof/>
                <w:sz w:val="20"/>
                <w:szCs w:val="20"/>
              </w:rPr>
              <w:t>Ne mažiau kaip 270 laipsnių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4BE94" w14:textId="5C86E7B9" w:rsidR="008E1EDB" w:rsidRPr="00503467" w:rsidRDefault="008E1EDB" w:rsidP="008E1EDB">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6CFFD0B" w14:textId="4F54AC1C" w:rsidR="008E1EDB" w:rsidRPr="00503467" w:rsidRDefault="008E1EDB" w:rsidP="008E1EDB">
            <w:pPr>
              <w:jc w:val="center"/>
              <w:rPr>
                <w:noProof/>
                <w:sz w:val="20"/>
                <w:szCs w:val="20"/>
              </w:rPr>
            </w:pPr>
          </w:p>
        </w:tc>
      </w:tr>
      <w:tr w:rsidR="008E1EDB" w:rsidRPr="00503467" w14:paraId="05DBAA10"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AEDAB2" w14:textId="77777777" w:rsidR="008E1EDB" w:rsidRPr="00503467" w:rsidRDefault="008E1EDB" w:rsidP="008E1ED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89F2D" w14:textId="77777777" w:rsidR="008E1EDB" w:rsidRPr="00503467" w:rsidRDefault="008E1EDB" w:rsidP="008E1EDB">
            <w:pPr>
              <w:rPr>
                <w:noProof/>
                <w:sz w:val="20"/>
                <w:szCs w:val="20"/>
              </w:rPr>
            </w:pPr>
            <w:r w:rsidRPr="00503467">
              <w:rPr>
                <w:noProof/>
                <w:sz w:val="20"/>
                <w:szCs w:val="20"/>
              </w:rPr>
              <w:t>Mikroskopo pakėlimo kampas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CF6A40" w14:textId="77777777" w:rsidR="008E1EDB" w:rsidRPr="00503467" w:rsidRDefault="008E1EDB" w:rsidP="008E1EDB">
            <w:pPr>
              <w:rPr>
                <w:noProof/>
                <w:sz w:val="20"/>
                <w:szCs w:val="20"/>
              </w:rPr>
            </w:pPr>
            <w:r w:rsidRPr="00503467">
              <w:rPr>
                <w:noProof/>
                <w:sz w:val="20"/>
                <w:szCs w:val="20"/>
              </w:rPr>
              <w:t>Į priekį ne mažiau nei +90 laipsnių;</w:t>
            </w:r>
          </w:p>
          <w:p w14:paraId="512BD81D" w14:textId="77777777" w:rsidR="008E1EDB" w:rsidRPr="00503467" w:rsidRDefault="008E1EDB" w:rsidP="008E1EDB">
            <w:pPr>
              <w:rPr>
                <w:noProof/>
                <w:sz w:val="20"/>
                <w:szCs w:val="20"/>
              </w:rPr>
            </w:pPr>
            <w:r w:rsidRPr="00503467">
              <w:rPr>
                <w:noProof/>
                <w:sz w:val="20"/>
                <w:szCs w:val="20"/>
              </w:rPr>
              <w:t>Atgal ne mažiau nei -15 laipsnių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972A0F" w14:textId="14DC230A" w:rsidR="008E1EDB" w:rsidRPr="00503467" w:rsidRDefault="008E1EDB" w:rsidP="008E1EDB">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58653DE3" w14:textId="1778EB00" w:rsidR="008E1EDB" w:rsidRPr="00503467" w:rsidRDefault="008E1EDB" w:rsidP="008E1EDB">
            <w:pPr>
              <w:rPr>
                <w:noProof/>
                <w:sz w:val="20"/>
                <w:szCs w:val="20"/>
              </w:rPr>
            </w:pPr>
          </w:p>
        </w:tc>
      </w:tr>
      <w:tr w:rsidR="008505A8" w:rsidRPr="00503467" w14:paraId="18D60E04"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7E075" w14:textId="77777777" w:rsidR="008505A8" w:rsidRPr="00503467" w:rsidRDefault="008505A8" w:rsidP="008505A8">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CEA2" w14:textId="77777777" w:rsidR="008505A8" w:rsidRPr="00503467" w:rsidRDefault="008505A8" w:rsidP="008505A8">
            <w:pPr>
              <w:rPr>
                <w:noProof/>
                <w:sz w:val="20"/>
                <w:szCs w:val="20"/>
              </w:rPr>
            </w:pPr>
            <w:r w:rsidRPr="00503467">
              <w:rPr>
                <w:noProof/>
                <w:sz w:val="20"/>
                <w:szCs w:val="20"/>
              </w:rPr>
              <w:t>Mikroskopas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E66F" w14:textId="77777777" w:rsidR="008505A8" w:rsidRPr="00503467" w:rsidRDefault="008505A8" w:rsidP="008505A8">
            <w:pPr>
              <w:rPr>
                <w:noProof/>
                <w:sz w:val="20"/>
                <w:szCs w:val="20"/>
              </w:rPr>
            </w:pPr>
            <w:r w:rsidRPr="00503467">
              <w:rPr>
                <w:noProof/>
                <w:sz w:val="20"/>
                <w:szCs w:val="20"/>
              </w:rPr>
              <w:t>Pilnai apochromatiškai koreguota optikos sistema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505A" w14:textId="77777777" w:rsidR="008505A8" w:rsidRPr="00670129" w:rsidRDefault="008505A8" w:rsidP="008505A8">
            <w:pPr>
              <w:rPr>
                <w:noProof/>
                <w:sz w:val="20"/>
                <w:szCs w:val="20"/>
              </w:rPr>
            </w:pPr>
            <w:r w:rsidRPr="00670129">
              <w:rPr>
                <w:noProof/>
                <w:sz w:val="20"/>
                <w:szCs w:val="20"/>
              </w:rPr>
              <w:t xml:space="preserve">Reikalavimas neaiškus, gali būti vertinamas skirtingai ir </w:t>
            </w:r>
            <w:r>
              <w:rPr>
                <w:noProof/>
                <w:sz w:val="20"/>
                <w:szCs w:val="20"/>
              </w:rPr>
              <w:t>taip ap</w:t>
            </w:r>
            <w:r w:rsidRPr="00670129">
              <w:rPr>
                <w:noProof/>
                <w:sz w:val="20"/>
                <w:szCs w:val="20"/>
              </w:rPr>
              <w:t>riboja konkurenciją, todėl prašome jį pakeisti ir aprašyti taip:</w:t>
            </w:r>
          </w:p>
          <w:p w14:paraId="1BA32893" w14:textId="6D1D52C0" w:rsidR="008505A8" w:rsidRPr="00503467" w:rsidRDefault="008505A8" w:rsidP="008505A8">
            <w:pPr>
              <w:rPr>
                <w:noProof/>
                <w:sz w:val="20"/>
                <w:szCs w:val="20"/>
              </w:rPr>
            </w:pPr>
            <w:r w:rsidRPr="00670129">
              <w:rPr>
                <w:noProof/>
                <w:sz w:val="20"/>
                <w:szCs w:val="20"/>
              </w:rPr>
              <w:t>Apochromatinė optikos sistema</w:t>
            </w:r>
          </w:p>
        </w:tc>
        <w:tc>
          <w:tcPr>
            <w:tcW w:w="2977" w:type="dxa"/>
            <w:tcBorders>
              <w:top w:val="single" w:sz="4" w:space="0" w:color="000000"/>
              <w:left w:val="single" w:sz="4" w:space="0" w:color="000000"/>
              <w:bottom w:val="single" w:sz="4" w:space="0" w:color="000000"/>
              <w:right w:val="single" w:sz="4" w:space="0" w:color="000000"/>
            </w:tcBorders>
          </w:tcPr>
          <w:p w14:paraId="18FC8996" w14:textId="77777777" w:rsidR="008505A8" w:rsidRDefault="008505A8" w:rsidP="008505A8">
            <w:pPr>
              <w:rPr>
                <w:noProof/>
                <w:sz w:val="20"/>
                <w:szCs w:val="20"/>
              </w:rPr>
            </w:pPr>
            <w:r w:rsidRPr="00B603A9">
              <w:rPr>
                <w:noProof/>
                <w:sz w:val="20"/>
                <w:szCs w:val="20"/>
              </w:rPr>
              <w:t>Pilnai apochromati</w:t>
            </w:r>
            <w:r>
              <w:rPr>
                <w:noProof/>
                <w:sz w:val="20"/>
                <w:szCs w:val="20"/>
              </w:rPr>
              <w:t>škai koreguota</w:t>
            </w:r>
            <w:r w:rsidRPr="00B603A9">
              <w:rPr>
                <w:noProof/>
                <w:sz w:val="20"/>
                <w:szCs w:val="20"/>
              </w:rPr>
              <w:t xml:space="preserve"> optika sumažina chromatines aberacijas, leidžia geriau fokusuoti ir gauti aiškesnius bei tiksliau atspindinčius vaizdus, kas yra ypač svarbu akių chirurgijoje.</w:t>
            </w:r>
            <w:r>
              <w:rPr>
                <w:noProof/>
                <w:sz w:val="20"/>
                <w:szCs w:val="20"/>
              </w:rPr>
              <w:t xml:space="preserve"> </w:t>
            </w:r>
          </w:p>
          <w:p w14:paraId="5D58590E" w14:textId="2B370075" w:rsidR="008505A8" w:rsidRPr="009C2733" w:rsidRDefault="008505A8" w:rsidP="008505A8">
            <w:pPr>
              <w:rPr>
                <w:b/>
                <w:bCs/>
                <w:noProof/>
                <w:sz w:val="20"/>
                <w:szCs w:val="20"/>
              </w:rPr>
            </w:pPr>
            <w:r w:rsidRPr="009C2733">
              <w:rPr>
                <w:b/>
                <w:bCs/>
                <w:noProof/>
                <w:sz w:val="20"/>
                <w:szCs w:val="20"/>
              </w:rPr>
              <w:t>Dėl aiškumo keičiame į: Apochromatiškai koreguota optikos sistema</w:t>
            </w:r>
          </w:p>
        </w:tc>
      </w:tr>
      <w:tr w:rsidR="008505A8" w:rsidRPr="00503467" w14:paraId="4FC01C2F"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4749C" w14:textId="77777777" w:rsidR="008505A8" w:rsidRPr="00503467" w:rsidRDefault="008505A8" w:rsidP="008505A8">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A779C" w14:textId="77777777" w:rsidR="008505A8" w:rsidRPr="00503467" w:rsidRDefault="008505A8" w:rsidP="008505A8">
            <w:pPr>
              <w:rPr>
                <w:noProof/>
                <w:sz w:val="20"/>
                <w:szCs w:val="20"/>
              </w:rPr>
            </w:pPr>
            <w:r w:rsidRPr="00503467">
              <w:rPr>
                <w:noProof/>
                <w:sz w:val="20"/>
                <w:szCs w:val="20"/>
              </w:rPr>
              <w:t>Motorizuota didinimo sistema su apochromatine optika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8DF0" w14:textId="77777777" w:rsidR="008505A8" w:rsidRPr="00503467" w:rsidRDefault="008505A8" w:rsidP="008505A8">
            <w:pPr>
              <w:rPr>
                <w:noProof/>
                <w:sz w:val="20"/>
                <w:szCs w:val="20"/>
              </w:rPr>
            </w:pPr>
            <w:r w:rsidRPr="00503467">
              <w:rPr>
                <w:noProof/>
                <w:sz w:val="20"/>
                <w:szCs w:val="20"/>
              </w:rPr>
              <w:t>1. Didinimo sritis ne mažiau kaip 1:6;</w:t>
            </w:r>
          </w:p>
          <w:p w14:paraId="02710A1B" w14:textId="77777777" w:rsidR="008505A8" w:rsidRPr="00503467" w:rsidRDefault="008505A8" w:rsidP="008505A8">
            <w:pPr>
              <w:rPr>
                <w:i/>
                <w:iCs/>
                <w:noProof/>
                <w:sz w:val="20"/>
                <w:szCs w:val="20"/>
              </w:rPr>
            </w:pPr>
            <w:r w:rsidRPr="00503467">
              <w:rPr>
                <w:i/>
                <w:iCs/>
                <w:noProof/>
                <w:sz w:val="20"/>
                <w:szCs w:val="20"/>
              </w:rPr>
              <w:t>(Kokybės kriterijus T</w:t>
            </w:r>
            <w:r w:rsidRPr="00503467">
              <w:rPr>
                <w:i/>
                <w:iCs/>
                <w:noProof/>
                <w:sz w:val="20"/>
                <w:szCs w:val="20"/>
                <w:vertAlign w:val="subscript"/>
              </w:rPr>
              <w:t>2</w:t>
            </w:r>
            <w:r w:rsidRPr="00503467">
              <w:rPr>
                <w:i/>
                <w:iCs/>
                <w:noProof/>
                <w:sz w:val="20"/>
                <w:szCs w:val="20"/>
              </w:rPr>
              <w:t>. Tiekėjams pasiūlius įrenginį su šia funkcija,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0143" w14:textId="53DE6A46" w:rsidR="008505A8" w:rsidRPr="00503467" w:rsidRDefault="008505A8" w:rsidP="008505A8">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10199F15" w14:textId="688866D8" w:rsidR="008505A8" w:rsidRPr="00503467" w:rsidRDefault="008505A8" w:rsidP="008505A8">
            <w:pPr>
              <w:tabs>
                <w:tab w:val="left" w:pos="1691"/>
              </w:tabs>
              <w:rPr>
                <w:noProof/>
                <w:sz w:val="20"/>
                <w:szCs w:val="20"/>
                <w:highlight w:val="yellow"/>
              </w:rPr>
            </w:pPr>
          </w:p>
        </w:tc>
      </w:tr>
      <w:tr w:rsidR="00DA4CAB" w:rsidRPr="00503467" w14:paraId="4A35F9CC"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61CE8" w14:textId="77777777" w:rsidR="00DA4CAB" w:rsidRPr="00503467" w:rsidRDefault="00DA4CAB" w:rsidP="00DA4CA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9DFD" w14:textId="77777777" w:rsidR="00DA4CAB" w:rsidRPr="00503467" w:rsidRDefault="00DA4CAB" w:rsidP="00DA4CAB">
            <w:pPr>
              <w:rPr>
                <w:noProof/>
                <w:sz w:val="20"/>
                <w:szCs w:val="20"/>
              </w:rPr>
            </w:pPr>
            <w:r w:rsidRPr="00503467">
              <w:rPr>
                <w:noProof/>
                <w:sz w:val="20"/>
                <w:szCs w:val="20"/>
              </w:rPr>
              <w:t>Motorizuota fokusavimo sritis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C51B" w14:textId="77777777" w:rsidR="00DA4CAB" w:rsidRPr="00503467" w:rsidRDefault="00DA4CAB" w:rsidP="00DA4CAB">
            <w:pPr>
              <w:rPr>
                <w:noProof/>
                <w:sz w:val="20"/>
                <w:szCs w:val="20"/>
              </w:rPr>
            </w:pPr>
            <w:r w:rsidRPr="00503467">
              <w:rPr>
                <w:noProof/>
                <w:sz w:val="20"/>
                <w:szCs w:val="20"/>
              </w:rPr>
              <w:t>Ne mažiau kaip 70 mm</w:t>
            </w:r>
          </w:p>
          <w:p w14:paraId="0412809E" w14:textId="77777777" w:rsidR="00DA4CAB" w:rsidRPr="00503467" w:rsidRDefault="00DA4CAB" w:rsidP="00DA4CAB">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3.</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šia funkcija,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0E10" w14:textId="77777777" w:rsidR="00DA4CAB" w:rsidRDefault="00DA4CAB" w:rsidP="00DA4CAB">
            <w:pPr>
              <w:rPr>
                <w:noProof/>
                <w:sz w:val="20"/>
                <w:szCs w:val="20"/>
              </w:rPr>
            </w:pPr>
            <w:r>
              <w:rPr>
                <w:noProof/>
                <w:sz w:val="20"/>
                <w:szCs w:val="20"/>
              </w:rPr>
              <w:t>Reikalavimas perteklinis, ribojantis konkurenciją, todėl prašome jį aprašyti taip:</w:t>
            </w:r>
          </w:p>
          <w:p w14:paraId="385B46AB" w14:textId="61993847" w:rsidR="00DA4CAB" w:rsidRPr="00503467" w:rsidRDefault="00DA4CAB" w:rsidP="00DA4CAB">
            <w:pPr>
              <w:rPr>
                <w:noProof/>
                <w:sz w:val="20"/>
                <w:szCs w:val="20"/>
              </w:rPr>
            </w:pPr>
            <w:r>
              <w:rPr>
                <w:noProof/>
                <w:sz w:val="20"/>
                <w:szCs w:val="20"/>
              </w:rPr>
              <w:t xml:space="preserve">Ne mažiau kaip </w:t>
            </w:r>
            <w:r>
              <w:rPr>
                <w:noProof/>
                <w:sz w:val="20"/>
                <w:szCs w:val="20"/>
                <w:lang w:val="en-GB"/>
              </w:rPr>
              <w:t>50 mm.</w:t>
            </w:r>
          </w:p>
        </w:tc>
        <w:tc>
          <w:tcPr>
            <w:tcW w:w="2977" w:type="dxa"/>
            <w:tcBorders>
              <w:top w:val="single" w:sz="4" w:space="0" w:color="000000"/>
              <w:left w:val="single" w:sz="4" w:space="0" w:color="000000"/>
              <w:bottom w:val="single" w:sz="4" w:space="0" w:color="000000"/>
              <w:right w:val="single" w:sz="4" w:space="0" w:color="000000"/>
            </w:tcBorders>
          </w:tcPr>
          <w:p w14:paraId="4E10EC09" w14:textId="77777777" w:rsidR="00DA4CAB" w:rsidRDefault="00DA4CAB" w:rsidP="00DA4CAB">
            <w:pPr>
              <w:rPr>
                <w:noProof/>
                <w:sz w:val="20"/>
                <w:szCs w:val="20"/>
              </w:rPr>
            </w:pPr>
            <w:r w:rsidRPr="00503467">
              <w:rPr>
                <w:noProof/>
                <w:sz w:val="20"/>
                <w:szCs w:val="20"/>
              </w:rPr>
              <w:t xml:space="preserve">Ne mažiau kaip </w:t>
            </w:r>
            <w:r w:rsidRPr="00B603A9">
              <w:rPr>
                <w:noProof/>
                <w:sz w:val="20"/>
                <w:szCs w:val="20"/>
              </w:rPr>
              <w:t xml:space="preserve">70 mm fokusavimo sritis </w:t>
            </w:r>
            <w:r>
              <w:rPr>
                <w:noProof/>
                <w:sz w:val="20"/>
                <w:szCs w:val="20"/>
              </w:rPr>
              <w:t>Suteikia šiuos pranašumus:</w:t>
            </w:r>
          </w:p>
          <w:p w14:paraId="7A3BF2DA" w14:textId="77777777" w:rsidR="00DA4CAB" w:rsidRPr="00AE38FD" w:rsidRDefault="00DA4CAB" w:rsidP="00DA4CAB">
            <w:pPr>
              <w:rPr>
                <w:noProof/>
                <w:sz w:val="20"/>
                <w:szCs w:val="20"/>
              </w:rPr>
            </w:pPr>
            <w:r>
              <w:rPr>
                <w:noProof/>
                <w:sz w:val="20"/>
                <w:szCs w:val="20"/>
              </w:rPr>
              <w:t xml:space="preserve">1. </w:t>
            </w:r>
            <w:r w:rsidRPr="00AE38FD">
              <w:rPr>
                <w:noProof/>
                <w:sz w:val="20"/>
                <w:szCs w:val="20"/>
              </w:rPr>
              <w:t>Tikslumas ir patogumas: Didelė fokusavimo sritis leidžia chirurgui greitai ir tiksliai fokusuoti vaizdą, dirbant su skirtingo aukščio ir gylio akies struktūromis.</w:t>
            </w:r>
          </w:p>
          <w:p w14:paraId="68E09060" w14:textId="77777777" w:rsidR="00DA4CAB" w:rsidRDefault="00DA4CAB" w:rsidP="00DA4CAB">
            <w:pPr>
              <w:rPr>
                <w:noProof/>
                <w:sz w:val="20"/>
                <w:szCs w:val="20"/>
              </w:rPr>
            </w:pPr>
            <w:r>
              <w:rPr>
                <w:noProof/>
                <w:sz w:val="20"/>
                <w:szCs w:val="20"/>
              </w:rPr>
              <w:t xml:space="preserve">2. </w:t>
            </w:r>
            <w:r w:rsidRPr="00AE38FD">
              <w:rPr>
                <w:noProof/>
                <w:sz w:val="20"/>
                <w:szCs w:val="20"/>
              </w:rPr>
              <w:t>Efektyvumas: Užtikrina sklandų darbo procesą be poreikio dažnai keisti mikroskopo padėtį.</w:t>
            </w:r>
          </w:p>
          <w:p w14:paraId="0A0FA465" w14:textId="77777777" w:rsidR="00DA4CAB" w:rsidRPr="00A156EB" w:rsidRDefault="00DA4CAB" w:rsidP="00DA4CAB">
            <w:pPr>
              <w:rPr>
                <w:b/>
                <w:bCs/>
                <w:noProof/>
                <w:sz w:val="20"/>
                <w:szCs w:val="20"/>
              </w:rPr>
            </w:pPr>
            <w:r w:rsidRPr="00A156EB">
              <w:rPr>
                <w:b/>
                <w:bCs/>
                <w:noProof/>
                <w:sz w:val="20"/>
                <w:szCs w:val="20"/>
              </w:rPr>
              <w:t>Minimalų techninės specifikacijos reikalavimą keičiame į 50 mm.</w:t>
            </w:r>
          </w:p>
          <w:p w14:paraId="1522714A" w14:textId="77777777" w:rsidR="00DA4CAB" w:rsidRPr="00A156EB" w:rsidRDefault="00DA4CAB" w:rsidP="00DA4CAB">
            <w:pPr>
              <w:rPr>
                <w:b/>
                <w:bCs/>
                <w:noProof/>
                <w:sz w:val="20"/>
                <w:szCs w:val="20"/>
              </w:rPr>
            </w:pPr>
            <w:r w:rsidRPr="00A156EB">
              <w:rPr>
                <w:b/>
                <w:bCs/>
                <w:noProof/>
                <w:sz w:val="20"/>
                <w:szCs w:val="20"/>
              </w:rPr>
              <w:t xml:space="preserve">Reikalavimas bus vertinamas ir kaip kokybės kriterijus. Tiekėjams pasiūlius įrenginį su geresne funkcija, bus vertinama kaip privalumas, pasiūlymų vertinime suteikiant papildomų balų. </w:t>
            </w:r>
          </w:p>
          <w:p w14:paraId="0A73DA4D" w14:textId="0D399F6C" w:rsidR="00DA4CAB" w:rsidRPr="00503467" w:rsidRDefault="00DA4CAB" w:rsidP="00DA4CAB">
            <w:pPr>
              <w:rPr>
                <w:noProof/>
                <w:sz w:val="20"/>
                <w:szCs w:val="20"/>
              </w:rPr>
            </w:pPr>
          </w:p>
        </w:tc>
      </w:tr>
      <w:tr w:rsidR="00DA4CAB" w:rsidRPr="00503467" w14:paraId="0846F327"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BCD603" w14:textId="77777777" w:rsidR="00DA4CAB" w:rsidRPr="00503467" w:rsidRDefault="00DA4CAB" w:rsidP="00DA4CA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AEED5" w14:textId="77777777" w:rsidR="00DA4CAB" w:rsidRPr="00503467" w:rsidRDefault="00DA4CAB" w:rsidP="00DA4CAB">
            <w:pPr>
              <w:rPr>
                <w:noProof/>
                <w:sz w:val="20"/>
                <w:szCs w:val="20"/>
              </w:rPr>
            </w:pPr>
            <w:r w:rsidRPr="00503467">
              <w:rPr>
                <w:noProof/>
                <w:sz w:val="20"/>
                <w:szCs w:val="20"/>
              </w:rPr>
              <w:t>Mikroskopo bendras didinimas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92EA0" w14:textId="77777777" w:rsidR="00DA4CAB" w:rsidRPr="00503467" w:rsidRDefault="00DA4CAB" w:rsidP="00DA4CAB">
            <w:pPr>
              <w:rPr>
                <w:noProof/>
                <w:sz w:val="20"/>
                <w:szCs w:val="20"/>
              </w:rPr>
            </w:pPr>
            <w:r w:rsidRPr="00503467">
              <w:rPr>
                <w:noProof/>
                <w:sz w:val="20"/>
                <w:szCs w:val="20"/>
              </w:rPr>
              <w:t>Keičiamas ne mažiau kaip nuo 3,6x iki 21x</w:t>
            </w:r>
          </w:p>
          <w:p w14:paraId="335EBABE" w14:textId="77777777" w:rsidR="00DA4CAB" w:rsidRPr="00503467" w:rsidRDefault="00DA4CAB" w:rsidP="00DA4CAB">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4.</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šia funkcija,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0AD35" w14:textId="379E3FF9" w:rsidR="00DA4CAB" w:rsidRPr="00503467" w:rsidRDefault="00DA4CAB" w:rsidP="00DA4CAB">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00B5BBC" w14:textId="5634834F" w:rsidR="00DA4CAB" w:rsidRPr="00503467" w:rsidRDefault="00DA4CAB" w:rsidP="00DA4CAB">
            <w:pPr>
              <w:rPr>
                <w:noProof/>
                <w:sz w:val="20"/>
                <w:szCs w:val="20"/>
              </w:rPr>
            </w:pPr>
          </w:p>
        </w:tc>
      </w:tr>
      <w:tr w:rsidR="00C87387" w:rsidRPr="00503467" w14:paraId="5C5FB720"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AE694" w14:textId="77777777" w:rsidR="00C87387" w:rsidRPr="00503467" w:rsidRDefault="00C87387" w:rsidP="00C87387">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C7336" w14:textId="77777777" w:rsidR="00C87387" w:rsidRPr="00503467" w:rsidRDefault="00C87387" w:rsidP="00C87387">
            <w:pPr>
              <w:rPr>
                <w:noProof/>
                <w:sz w:val="20"/>
                <w:szCs w:val="20"/>
              </w:rPr>
            </w:pPr>
            <w:r w:rsidRPr="00503467">
              <w:rPr>
                <w:noProof/>
                <w:sz w:val="20"/>
                <w:szCs w:val="20"/>
              </w:rPr>
              <w:t>Gilaus matymo funkcija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CC858" w14:textId="77777777" w:rsidR="00C87387" w:rsidRPr="00503467" w:rsidRDefault="00C87387" w:rsidP="00C87387">
            <w:pPr>
              <w:rPr>
                <w:noProof/>
                <w:sz w:val="20"/>
                <w:szCs w:val="20"/>
              </w:rPr>
            </w:pPr>
            <w:r w:rsidRPr="00503467">
              <w:rPr>
                <w:noProof/>
                <w:sz w:val="20"/>
                <w:szCs w:val="20"/>
              </w:rPr>
              <w:t>1. Įjungiama arba išjungiama vieno mygtuko pagalba;</w:t>
            </w:r>
          </w:p>
          <w:p w14:paraId="4A9E96C2" w14:textId="77777777" w:rsidR="00C87387" w:rsidRPr="00503467" w:rsidRDefault="00C87387" w:rsidP="00C87387">
            <w:pPr>
              <w:rPr>
                <w:noProof/>
                <w:sz w:val="20"/>
                <w:szCs w:val="20"/>
              </w:rPr>
            </w:pPr>
            <w:r w:rsidRPr="00503467">
              <w:rPr>
                <w:noProof/>
                <w:sz w:val="20"/>
                <w:szCs w:val="20"/>
              </w:rPr>
              <w:t>2. Įgalinanti dirbti maksimaliai gilaus vaizdo režime arba maksimaliai šviesiame režime</w:t>
            </w:r>
          </w:p>
          <w:p w14:paraId="410A728F" w14:textId="77777777" w:rsidR="00C87387" w:rsidRPr="00503467" w:rsidRDefault="00C87387" w:rsidP="00C87387">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5.</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šia funkcija,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5371" w14:textId="395CBCD1" w:rsidR="00C87387" w:rsidRPr="00503467" w:rsidRDefault="00C87387" w:rsidP="00C87387">
            <w:pPr>
              <w:rPr>
                <w:noProof/>
                <w:sz w:val="20"/>
                <w:szCs w:val="20"/>
              </w:rPr>
            </w:pPr>
            <w:r w:rsidRPr="002F03D7">
              <w:rPr>
                <w:noProof/>
                <w:sz w:val="20"/>
                <w:szCs w:val="20"/>
              </w:rPr>
              <w:t xml:space="preserve">Reikalavimas </w:t>
            </w:r>
            <w:r>
              <w:rPr>
                <w:noProof/>
                <w:sz w:val="20"/>
                <w:szCs w:val="20"/>
              </w:rPr>
              <w:t xml:space="preserve">pritaikytas vieninteliam gamintojui (Zeiss), taip apribojant </w:t>
            </w:r>
            <w:r w:rsidRPr="002F03D7">
              <w:rPr>
                <w:noProof/>
                <w:sz w:val="20"/>
                <w:szCs w:val="20"/>
              </w:rPr>
              <w:t>konkurenciją, todėl prašome jį panaikinti.</w:t>
            </w:r>
          </w:p>
        </w:tc>
        <w:tc>
          <w:tcPr>
            <w:tcW w:w="2977" w:type="dxa"/>
            <w:tcBorders>
              <w:top w:val="single" w:sz="4" w:space="0" w:color="000000"/>
              <w:left w:val="single" w:sz="4" w:space="0" w:color="000000"/>
              <w:bottom w:val="single" w:sz="4" w:space="0" w:color="000000"/>
              <w:right w:val="single" w:sz="4" w:space="0" w:color="000000"/>
            </w:tcBorders>
          </w:tcPr>
          <w:p w14:paraId="35C475F8" w14:textId="77777777" w:rsidR="00C87387" w:rsidRDefault="00C87387" w:rsidP="00C87387">
            <w:pPr>
              <w:rPr>
                <w:noProof/>
                <w:sz w:val="20"/>
                <w:szCs w:val="20"/>
              </w:rPr>
            </w:pPr>
            <w:r w:rsidRPr="00C97177">
              <w:rPr>
                <w:noProof/>
                <w:sz w:val="20"/>
                <w:szCs w:val="20"/>
              </w:rPr>
              <w:t xml:space="preserve">Gilaus matymo funkcija: </w:t>
            </w:r>
          </w:p>
          <w:p w14:paraId="4CEE6EFA" w14:textId="77777777" w:rsidR="00C87387" w:rsidRPr="00B40918" w:rsidRDefault="00C87387" w:rsidP="00C87387">
            <w:pPr>
              <w:rPr>
                <w:noProof/>
                <w:sz w:val="20"/>
                <w:szCs w:val="20"/>
              </w:rPr>
            </w:pPr>
            <w:r w:rsidRPr="00B40918">
              <w:rPr>
                <w:noProof/>
                <w:sz w:val="20"/>
                <w:szCs w:val="20"/>
              </w:rPr>
              <w:t>Vieno mygtuko valdymas</w:t>
            </w:r>
            <w:r>
              <w:rPr>
                <w:noProof/>
                <w:sz w:val="20"/>
                <w:szCs w:val="20"/>
              </w:rPr>
              <w:t xml:space="preserve"> t</w:t>
            </w:r>
            <w:r w:rsidRPr="00B40918">
              <w:rPr>
                <w:noProof/>
                <w:sz w:val="20"/>
                <w:szCs w:val="20"/>
              </w:rPr>
              <w:t>aupo laiką ir sumažina dėmesio blaškymą operacijos metu.</w:t>
            </w:r>
          </w:p>
          <w:p w14:paraId="72245C63" w14:textId="77777777" w:rsidR="00C87387" w:rsidRDefault="00C87387" w:rsidP="00C87387">
            <w:pPr>
              <w:rPr>
                <w:noProof/>
                <w:sz w:val="20"/>
                <w:szCs w:val="20"/>
              </w:rPr>
            </w:pPr>
            <w:r>
              <w:rPr>
                <w:noProof/>
                <w:sz w:val="20"/>
                <w:szCs w:val="20"/>
              </w:rPr>
              <w:t>G</w:t>
            </w:r>
            <w:r w:rsidRPr="00C97177">
              <w:rPr>
                <w:noProof/>
                <w:sz w:val="20"/>
                <w:szCs w:val="20"/>
              </w:rPr>
              <w:t>alimybė rinktis tarp gilaus ir šviesaus režimo užtikrina, kad chirurgas galėtų optimaliai prisitaikyti prie vaizdo sąlygų</w:t>
            </w:r>
            <w:r>
              <w:rPr>
                <w:noProof/>
                <w:sz w:val="20"/>
                <w:szCs w:val="20"/>
              </w:rPr>
              <w:t xml:space="preserve"> dirbant tiek priekiniame, tiek užpakaliniame akies segmente, l</w:t>
            </w:r>
            <w:r w:rsidRPr="00B40918">
              <w:rPr>
                <w:noProof/>
                <w:sz w:val="20"/>
                <w:szCs w:val="20"/>
              </w:rPr>
              <w:t>eidžia chirurgui rinktis tarp gilaus matymo (detalių struktūrų analizė) ir šviesaus matymo (bendros apžvalgos)</w:t>
            </w:r>
          </w:p>
          <w:p w14:paraId="77F92D8F" w14:textId="77777777" w:rsidR="00C87387" w:rsidRDefault="00C87387" w:rsidP="00C87387">
            <w:pPr>
              <w:rPr>
                <w:noProof/>
                <w:sz w:val="20"/>
                <w:szCs w:val="20"/>
              </w:rPr>
            </w:pPr>
            <w:r>
              <w:rPr>
                <w:noProof/>
                <w:sz w:val="20"/>
                <w:szCs w:val="20"/>
              </w:rPr>
              <w:t>Reikalavimas nėra pritaikytas tik vienam gamintojui, tinka ir kitiems gamintojams, pvz.: Leica.</w:t>
            </w:r>
          </w:p>
          <w:p w14:paraId="2D55C0DC" w14:textId="7710EF33" w:rsidR="00C87387" w:rsidRPr="00C87387" w:rsidRDefault="00C87387" w:rsidP="00C87387">
            <w:pPr>
              <w:rPr>
                <w:b/>
                <w:bCs/>
                <w:noProof/>
                <w:sz w:val="20"/>
                <w:szCs w:val="20"/>
              </w:rPr>
            </w:pPr>
            <w:r w:rsidRPr="00C87387">
              <w:rPr>
                <w:b/>
                <w:bCs/>
                <w:noProof/>
                <w:sz w:val="20"/>
                <w:szCs w:val="20"/>
              </w:rPr>
              <w:t>Reikalavimas vertinamas kaip kokybės kriterijus. Tiekėjams pasiūlius įrenginį su šia funkcija, bus vertinama kaip privalumas, pasiūlymų vertinime suteikiant papildomų balų. Tiekėjo pasiūlymas neatitinkančian šio reikalavimo nebus atmetamas.</w:t>
            </w:r>
          </w:p>
          <w:p w14:paraId="4E583C6A" w14:textId="5FB57FAC" w:rsidR="00C87387" w:rsidRPr="00503467" w:rsidRDefault="00C87387" w:rsidP="00C87387">
            <w:pPr>
              <w:rPr>
                <w:noProof/>
                <w:sz w:val="20"/>
                <w:szCs w:val="20"/>
              </w:rPr>
            </w:pPr>
          </w:p>
        </w:tc>
      </w:tr>
      <w:tr w:rsidR="00573756" w:rsidRPr="00503467" w14:paraId="3C3D354D"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13285" w14:textId="77777777" w:rsidR="00573756" w:rsidRPr="00503467" w:rsidRDefault="00573756" w:rsidP="00573756">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C07BC" w14:textId="77777777" w:rsidR="00573756" w:rsidRPr="00503467" w:rsidRDefault="00573756" w:rsidP="00573756">
            <w:pPr>
              <w:rPr>
                <w:noProof/>
                <w:sz w:val="20"/>
                <w:szCs w:val="20"/>
              </w:rPr>
            </w:pPr>
            <w:r w:rsidRPr="00503467">
              <w:rPr>
                <w:noProof/>
                <w:sz w:val="20"/>
                <w:szCs w:val="20"/>
              </w:rPr>
              <w:t>Keičiamo kampo, lankstomas aukštyn, žemyn, binokuliarinis vamzdis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C194F6" w14:textId="77777777" w:rsidR="00573756" w:rsidRPr="00503467" w:rsidRDefault="00573756" w:rsidP="00573756">
            <w:pPr>
              <w:rPr>
                <w:noProof/>
                <w:sz w:val="20"/>
                <w:szCs w:val="20"/>
              </w:rPr>
            </w:pPr>
            <w:r w:rsidRPr="00503467">
              <w:rPr>
                <w:noProof/>
                <w:sz w:val="20"/>
                <w:szCs w:val="20"/>
              </w:rPr>
              <w:t>Ne mažiau kaip nuo 0 ÷ 180°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1FAA0" w14:textId="77777777" w:rsidR="00573756" w:rsidRPr="007A16FF" w:rsidRDefault="00573756" w:rsidP="00573756">
            <w:pPr>
              <w:rPr>
                <w:noProof/>
                <w:sz w:val="20"/>
                <w:szCs w:val="20"/>
              </w:rPr>
            </w:pPr>
            <w:r w:rsidRPr="007A16FF">
              <w:rPr>
                <w:noProof/>
                <w:sz w:val="20"/>
                <w:szCs w:val="20"/>
              </w:rPr>
              <w:t xml:space="preserve">Reikalavimas neaiškus, gali būti vertinamas skirtingai ir </w:t>
            </w:r>
            <w:r>
              <w:rPr>
                <w:noProof/>
                <w:sz w:val="20"/>
                <w:szCs w:val="20"/>
              </w:rPr>
              <w:t>taip ap</w:t>
            </w:r>
            <w:r w:rsidRPr="007A16FF">
              <w:rPr>
                <w:noProof/>
                <w:sz w:val="20"/>
                <w:szCs w:val="20"/>
              </w:rPr>
              <w:t>riboja konkurenciją, todėl prašome jį pakeisti ir aprašyti taip:</w:t>
            </w:r>
          </w:p>
          <w:p w14:paraId="541A70C7" w14:textId="69287AA7" w:rsidR="00573756" w:rsidRPr="00503467" w:rsidRDefault="00573756" w:rsidP="00573756">
            <w:pPr>
              <w:rPr>
                <w:noProof/>
                <w:sz w:val="20"/>
                <w:szCs w:val="20"/>
              </w:rPr>
            </w:pPr>
            <w:r w:rsidRPr="007A16FF">
              <w:rPr>
                <w:noProof/>
                <w:sz w:val="20"/>
                <w:szCs w:val="20"/>
              </w:rPr>
              <w:t>Lankstomas ne mažiau kaip 180° ribose.</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50F65127" w14:textId="1F887039" w:rsidR="00573756" w:rsidRDefault="00573756" w:rsidP="00573756">
            <w:pPr>
              <w:rPr>
                <w:noProof/>
                <w:sz w:val="20"/>
                <w:szCs w:val="20"/>
              </w:rPr>
            </w:pPr>
            <w:r w:rsidRPr="009F72DE">
              <w:rPr>
                <w:noProof/>
                <w:sz w:val="20"/>
                <w:szCs w:val="20"/>
              </w:rPr>
              <w:t>Keičiamo kampo, lankstomas aukštyn, žemyn, binokuliarinis vamzdis</w:t>
            </w:r>
            <w:r>
              <w:rPr>
                <w:noProof/>
                <w:sz w:val="20"/>
                <w:szCs w:val="20"/>
              </w:rPr>
              <w:t xml:space="preserve"> n</w:t>
            </w:r>
            <w:r w:rsidRPr="009F72DE">
              <w:rPr>
                <w:noProof/>
                <w:sz w:val="20"/>
                <w:szCs w:val="20"/>
              </w:rPr>
              <w:t xml:space="preserve">e mažiau kaip </w:t>
            </w:r>
            <w:r>
              <w:rPr>
                <w:noProof/>
                <w:sz w:val="20"/>
                <w:szCs w:val="20"/>
              </w:rPr>
              <w:t>intervale</w:t>
            </w:r>
            <w:r w:rsidRPr="009F72DE">
              <w:rPr>
                <w:noProof/>
                <w:sz w:val="20"/>
                <w:szCs w:val="20"/>
              </w:rPr>
              <w:t xml:space="preserve"> 0 ÷ 180° leidžia chirurgui pritaikyti mikroskopą savo patogumui ir stebėjimo kampui, siekiant geriausio matymo</w:t>
            </w:r>
            <w:r>
              <w:rPr>
                <w:noProof/>
                <w:sz w:val="20"/>
                <w:szCs w:val="20"/>
              </w:rPr>
              <w:t xml:space="preserve">. Reikalavimas yra visiškai aiškus, nustatytas atlikus rinkos tyrimą </w:t>
            </w:r>
          </w:p>
          <w:p w14:paraId="26452D72" w14:textId="77777777" w:rsidR="00573756" w:rsidRDefault="00573756" w:rsidP="00573756">
            <w:pPr>
              <w:rPr>
                <w:noProof/>
                <w:sz w:val="20"/>
                <w:szCs w:val="20"/>
              </w:rPr>
            </w:pPr>
            <w:r w:rsidRPr="005B32D8">
              <w:rPr>
                <w:noProof/>
                <w:sz w:val="20"/>
                <w:szCs w:val="20"/>
              </w:rPr>
              <w:t>Nesutinkame keisti</w:t>
            </w:r>
            <w:r>
              <w:rPr>
                <w:noProof/>
                <w:sz w:val="20"/>
                <w:szCs w:val="20"/>
              </w:rPr>
              <w:t xml:space="preserve"> šio reikalavimo</w:t>
            </w:r>
            <w:r w:rsidRPr="005B32D8">
              <w:rPr>
                <w:noProof/>
                <w:sz w:val="20"/>
                <w:szCs w:val="20"/>
              </w:rPr>
              <w:t>.</w:t>
            </w:r>
          </w:p>
          <w:p w14:paraId="6DABC917" w14:textId="0B826EF7" w:rsidR="00573756" w:rsidRPr="00A156EB" w:rsidRDefault="00573756" w:rsidP="00573756">
            <w:pPr>
              <w:rPr>
                <w:b/>
                <w:bCs/>
                <w:noProof/>
                <w:sz w:val="20"/>
                <w:szCs w:val="20"/>
              </w:rPr>
            </w:pPr>
            <w:r w:rsidRPr="00A156EB">
              <w:rPr>
                <w:b/>
                <w:bCs/>
                <w:noProof/>
                <w:sz w:val="20"/>
                <w:szCs w:val="20"/>
              </w:rPr>
              <w:t>Aprašymas bus patikslintas sekančiai:</w:t>
            </w:r>
            <w:r w:rsidRPr="00A156EB">
              <w:rPr>
                <w:b/>
                <w:bCs/>
                <w:noProof/>
                <w:sz w:val="20"/>
                <w:szCs w:val="20"/>
              </w:rPr>
              <w:br/>
            </w:r>
            <w:r w:rsidR="00A156EB" w:rsidRPr="00A156EB">
              <w:rPr>
                <w:b/>
                <w:bCs/>
                <w:noProof/>
                <w:sz w:val="20"/>
                <w:szCs w:val="20"/>
              </w:rPr>
              <w:t>Ne mažiau kaip intervale 0 ÷ 180°</w:t>
            </w:r>
          </w:p>
        </w:tc>
      </w:tr>
      <w:tr w:rsidR="005508EA" w:rsidRPr="00503467" w14:paraId="07F2C783"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2A4E4" w14:textId="77777777" w:rsidR="005508EA" w:rsidRPr="00503467" w:rsidRDefault="005508EA" w:rsidP="005508EA">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C711C" w14:textId="77777777" w:rsidR="005508EA" w:rsidRPr="00503467" w:rsidRDefault="005508EA" w:rsidP="005508EA">
            <w:pPr>
              <w:rPr>
                <w:noProof/>
                <w:sz w:val="20"/>
                <w:szCs w:val="20"/>
              </w:rPr>
            </w:pPr>
            <w:r w:rsidRPr="00503467">
              <w:rPr>
                <w:noProof/>
                <w:sz w:val="20"/>
                <w:szCs w:val="20"/>
              </w:rPr>
              <w:t>Okuliarai chirurgui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BBEE14" w14:textId="77777777" w:rsidR="005508EA" w:rsidRPr="00503467" w:rsidRDefault="005508EA" w:rsidP="005508EA">
            <w:pPr>
              <w:rPr>
                <w:noProof/>
                <w:sz w:val="20"/>
                <w:szCs w:val="20"/>
              </w:rPr>
            </w:pPr>
            <w:r w:rsidRPr="00503467">
              <w:rPr>
                <w:noProof/>
                <w:sz w:val="20"/>
                <w:szCs w:val="20"/>
              </w:rPr>
              <w:t>1. Galimybė pasirinkti okuliaras 12,5x ± 0,5x arba 10x ± 0,5x;</w:t>
            </w:r>
          </w:p>
          <w:p w14:paraId="61A943DD" w14:textId="77777777" w:rsidR="005508EA" w:rsidRPr="00503467" w:rsidRDefault="005508EA" w:rsidP="005508EA">
            <w:pPr>
              <w:rPr>
                <w:noProof/>
                <w:sz w:val="20"/>
                <w:szCs w:val="20"/>
              </w:rPr>
            </w:pPr>
            <w:r w:rsidRPr="00503467">
              <w:rPr>
                <w:noProof/>
                <w:sz w:val="20"/>
                <w:szCs w:val="20"/>
              </w:rPr>
              <w:t>2. Su magnetiniu arba lygeverčiu pritvirtinimu.</w:t>
            </w:r>
          </w:p>
          <w:p w14:paraId="359D63E1" w14:textId="77777777" w:rsidR="005508EA" w:rsidRPr="00503467" w:rsidRDefault="005508EA" w:rsidP="005508EA">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6.</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šia funkcija,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038F8B" w14:textId="40ED10D1" w:rsidR="005508EA" w:rsidRPr="00503467" w:rsidRDefault="005508EA" w:rsidP="005508EA">
            <w:pPr>
              <w:rPr>
                <w:noProof/>
                <w:sz w:val="20"/>
                <w:szCs w:val="20"/>
              </w:rPr>
            </w:pPr>
            <w:r w:rsidRPr="002F03D7">
              <w:rPr>
                <w:noProof/>
                <w:sz w:val="20"/>
                <w:szCs w:val="20"/>
              </w:rPr>
              <w:t xml:space="preserve">Reikalavimas </w:t>
            </w:r>
            <w:r>
              <w:rPr>
                <w:noProof/>
                <w:sz w:val="20"/>
                <w:szCs w:val="20"/>
              </w:rPr>
              <w:t xml:space="preserve">pritaikytas vieninteliam gamintojui (Zeiss), taip apribojant </w:t>
            </w:r>
            <w:r w:rsidRPr="002F03D7">
              <w:rPr>
                <w:noProof/>
                <w:sz w:val="20"/>
                <w:szCs w:val="20"/>
              </w:rPr>
              <w:t>konkurenciją, todėl prašome jį panaikinti.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61AB0C2C" w14:textId="77777777" w:rsidR="005508EA" w:rsidRDefault="005508EA" w:rsidP="005508EA">
            <w:pPr>
              <w:rPr>
                <w:noProof/>
                <w:sz w:val="20"/>
                <w:szCs w:val="20"/>
              </w:rPr>
            </w:pPr>
            <w:r w:rsidRPr="009F72DE">
              <w:rPr>
                <w:noProof/>
                <w:sz w:val="20"/>
                <w:szCs w:val="20"/>
              </w:rPr>
              <w:t xml:space="preserve">Galimybė pasirinkti </w:t>
            </w:r>
            <w:r>
              <w:rPr>
                <w:noProof/>
                <w:sz w:val="20"/>
                <w:szCs w:val="20"/>
              </w:rPr>
              <w:t>s</w:t>
            </w:r>
            <w:r w:rsidRPr="009F72DE">
              <w:rPr>
                <w:noProof/>
                <w:sz w:val="20"/>
                <w:szCs w:val="20"/>
              </w:rPr>
              <w:t>kirting</w:t>
            </w:r>
            <w:r>
              <w:rPr>
                <w:noProof/>
                <w:sz w:val="20"/>
                <w:szCs w:val="20"/>
              </w:rPr>
              <w:t>us</w:t>
            </w:r>
            <w:r w:rsidRPr="009F72DE">
              <w:rPr>
                <w:noProof/>
                <w:sz w:val="20"/>
                <w:szCs w:val="20"/>
              </w:rPr>
              <w:t xml:space="preserve"> okuliar</w:t>
            </w:r>
            <w:r>
              <w:rPr>
                <w:noProof/>
                <w:sz w:val="20"/>
                <w:szCs w:val="20"/>
              </w:rPr>
              <w:t>a</w:t>
            </w:r>
            <w:r w:rsidRPr="009F72DE">
              <w:rPr>
                <w:noProof/>
                <w:sz w:val="20"/>
                <w:szCs w:val="20"/>
              </w:rPr>
              <w:t>s 12,5x ± 0,5x arba 10x ± 0,5x suteikia galimybę chirurgu pritaikyti mikroskopą pagal asmeninius poreikius</w:t>
            </w:r>
            <w:r>
              <w:rPr>
                <w:noProof/>
                <w:sz w:val="20"/>
                <w:szCs w:val="20"/>
              </w:rPr>
              <w:t>.</w:t>
            </w:r>
            <w:r w:rsidRPr="009F72DE">
              <w:rPr>
                <w:noProof/>
                <w:sz w:val="20"/>
                <w:szCs w:val="20"/>
              </w:rPr>
              <w:t xml:space="preserve"> </w:t>
            </w:r>
          </w:p>
          <w:p w14:paraId="79FEE38D" w14:textId="77777777" w:rsidR="005508EA" w:rsidRDefault="005508EA" w:rsidP="005508EA">
            <w:pPr>
              <w:rPr>
                <w:noProof/>
                <w:sz w:val="20"/>
                <w:szCs w:val="20"/>
              </w:rPr>
            </w:pPr>
            <w:r>
              <w:rPr>
                <w:noProof/>
                <w:sz w:val="20"/>
                <w:szCs w:val="20"/>
              </w:rPr>
              <w:t>M</w:t>
            </w:r>
            <w:r w:rsidRPr="009F72DE">
              <w:rPr>
                <w:noProof/>
                <w:sz w:val="20"/>
                <w:szCs w:val="20"/>
              </w:rPr>
              <w:t xml:space="preserve">agnetinis arba </w:t>
            </w:r>
            <w:r>
              <w:rPr>
                <w:noProof/>
                <w:sz w:val="20"/>
                <w:szCs w:val="20"/>
              </w:rPr>
              <w:t xml:space="preserve">kitas </w:t>
            </w:r>
            <w:r w:rsidRPr="009F72DE">
              <w:rPr>
                <w:noProof/>
                <w:sz w:val="20"/>
                <w:szCs w:val="20"/>
              </w:rPr>
              <w:t xml:space="preserve">lygiavertis pritvirtinimas </w:t>
            </w:r>
            <w:r>
              <w:rPr>
                <w:noProof/>
                <w:sz w:val="20"/>
                <w:szCs w:val="20"/>
              </w:rPr>
              <w:t>u</w:t>
            </w:r>
            <w:r w:rsidRPr="00183F13">
              <w:rPr>
                <w:noProof/>
                <w:sz w:val="20"/>
                <w:szCs w:val="20"/>
              </w:rPr>
              <w:t xml:space="preserve">žtikrina greitą ir saugų okuliarų keitimą, bei patikimą okuliarų pritvirtinimą prie binokuliarinio </w:t>
            </w:r>
            <w:r>
              <w:rPr>
                <w:noProof/>
                <w:sz w:val="20"/>
                <w:szCs w:val="20"/>
              </w:rPr>
              <w:t>vamzdžio</w:t>
            </w:r>
            <w:r w:rsidRPr="00183F13">
              <w:rPr>
                <w:noProof/>
                <w:sz w:val="20"/>
                <w:szCs w:val="20"/>
              </w:rPr>
              <w:t>.</w:t>
            </w:r>
            <w:r>
              <w:rPr>
                <w:noProof/>
                <w:sz w:val="20"/>
                <w:szCs w:val="20"/>
              </w:rPr>
              <w:t xml:space="preserve"> </w:t>
            </w:r>
          </w:p>
          <w:p w14:paraId="426C83D2" w14:textId="77777777" w:rsidR="005508EA" w:rsidRDefault="005508EA" w:rsidP="005508EA">
            <w:pPr>
              <w:rPr>
                <w:noProof/>
                <w:sz w:val="20"/>
                <w:szCs w:val="20"/>
              </w:rPr>
            </w:pPr>
            <w:r>
              <w:rPr>
                <w:noProof/>
                <w:sz w:val="20"/>
                <w:szCs w:val="20"/>
              </w:rPr>
              <w:t>Reikalavimas nėra pritaikytas tik vienam gamintojui, tinka ir kitiems gamintojams, pvz.: Leica, Alcon.</w:t>
            </w:r>
          </w:p>
          <w:p w14:paraId="08264D90" w14:textId="2ABBCFC2" w:rsidR="005508EA" w:rsidRPr="00503467" w:rsidRDefault="005508EA" w:rsidP="005508EA">
            <w:pPr>
              <w:rPr>
                <w:noProof/>
                <w:sz w:val="20"/>
                <w:szCs w:val="20"/>
              </w:rPr>
            </w:pPr>
            <w:r w:rsidRPr="00342B77">
              <w:rPr>
                <w:b/>
                <w:bCs/>
                <w:noProof/>
                <w:sz w:val="20"/>
                <w:szCs w:val="20"/>
              </w:rPr>
              <w:t xml:space="preserve">Reikalavimas bus patikslintas </w:t>
            </w:r>
            <w:r w:rsidR="00342B77" w:rsidRPr="00342B77">
              <w:rPr>
                <w:b/>
                <w:bCs/>
                <w:noProof/>
                <w:sz w:val="20"/>
                <w:szCs w:val="20"/>
              </w:rPr>
              <w:t xml:space="preserve">ir </w:t>
            </w:r>
            <w:r w:rsidRPr="00342B77">
              <w:rPr>
                <w:b/>
                <w:bCs/>
                <w:noProof/>
                <w:sz w:val="20"/>
                <w:szCs w:val="20"/>
              </w:rPr>
              <w:t>vertinam</w:t>
            </w:r>
            <w:r w:rsidR="00342B77" w:rsidRPr="00342B77">
              <w:rPr>
                <w:b/>
                <w:bCs/>
                <w:noProof/>
                <w:sz w:val="20"/>
                <w:szCs w:val="20"/>
              </w:rPr>
              <w:t>a</w:t>
            </w:r>
            <w:r w:rsidRPr="00342B77">
              <w:rPr>
                <w:b/>
                <w:bCs/>
                <w:noProof/>
                <w:sz w:val="20"/>
                <w:szCs w:val="20"/>
              </w:rPr>
              <w:t>s kaip kokybės kriterijus.</w:t>
            </w:r>
            <w:r>
              <w:rPr>
                <w:noProof/>
                <w:sz w:val="20"/>
                <w:szCs w:val="20"/>
              </w:rPr>
              <w:t xml:space="preserve"> </w:t>
            </w:r>
          </w:p>
        </w:tc>
      </w:tr>
      <w:tr w:rsidR="005508EA" w:rsidRPr="00503467" w14:paraId="04DEFD3E"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AB75" w14:textId="77777777" w:rsidR="005508EA" w:rsidRPr="00503467" w:rsidRDefault="005508EA" w:rsidP="005508EA">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A6A31" w14:textId="77777777" w:rsidR="005508EA" w:rsidRPr="00503467" w:rsidRDefault="005508EA" w:rsidP="005508EA">
            <w:pPr>
              <w:rPr>
                <w:noProof/>
                <w:sz w:val="20"/>
                <w:szCs w:val="20"/>
              </w:rPr>
            </w:pPr>
            <w:r w:rsidRPr="00503467">
              <w:rPr>
                <w:noProof/>
                <w:sz w:val="20"/>
                <w:szCs w:val="20"/>
              </w:rPr>
              <w:t>Objektyvo lęšis (f)</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A69B" w14:textId="77777777" w:rsidR="005508EA" w:rsidRPr="00503467" w:rsidRDefault="005508EA" w:rsidP="005508EA">
            <w:pPr>
              <w:rPr>
                <w:noProof/>
                <w:sz w:val="20"/>
                <w:szCs w:val="20"/>
              </w:rPr>
            </w:pPr>
            <w:r w:rsidRPr="00503467">
              <w:rPr>
                <w:noProof/>
                <w:sz w:val="20"/>
                <w:szCs w:val="20"/>
              </w:rPr>
              <w:t>200 ± 5mm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9B3AA" w14:textId="792B042C" w:rsidR="005508EA" w:rsidRPr="00503467" w:rsidRDefault="005508EA" w:rsidP="005508EA">
            <w:pPr>
              <w:jc w:val="cente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B939161" w14:textId="45D0DFEB" w:rsidR="005508EA" w:rsidRPr="00503467" w:rsidRDefault="005508EA" w:rsidP="005508EA">
            <w:pPr>
              <w:jc w:val="center"/>
              <w:rPr>
                <w:noProof/>
                <w:sz w:val="20"/>
                <w:szCs w:val="20"/>
              </w:rPr>
            </w:pPr>
          </w:p>
        </w:tc>
      </w:tr>
      <w:tr w:rsidR="005508EA" w:rsidRPr="00503467" w14:paraId="2109059A"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5EDBD" w14:textId="77777777" w:rsidR="005508EA" w:rsidRPr="00503467" w:rsidRDefault="005508EA" w:rsidP="005508EA">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E7108" w14:textId="77777777" w:rsidR="005508EA" w:rsidRPr="00503467" w:rsidRDefault="005508EA" w:rsidP="005508EA">
            <w:pPr>
              <w:rPr>
                <w:noProof/>
                <w:sz w:val="20"/>
                <w:szCs w:val="20"/>
              </w:rPr>
            </w:pPr>
            <w:r w:rsidRPr="00503467">
              <w:rPr>
                <w:noProof/>
                <w:sz w:val="20"/>
                <w:szCs w:val="20"/>
              </w:rPr>
              <w:t>XY koordinačių valdymo blokas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32608" w14:textId="77777777" w:rsidR="005508EA" w:rsidRPr="00503467" w:rsidRDefault="005508EA" w:rsidP="005508EA">
            <w:pPr>
              <w:rPr>
                <w:noProof/>
                <w:sz w:val="20"/>
                <w:szCs w:val="20"/>
              </w:rPr>
            </w:pPr>
            <w:r w:rsidRPr="00503467">
              <w:rPr>
                <w:noProof/>
                <w:sz w:val="20"/>
                <w:szCs w:val="20"/>
              </w:rPr>
              <w:t>Judėjimo ribos ne mažiau kaip 60mm x 60mm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57CDA" w14:textId="4A85C544" w:rsidR="005508EA" w:rsidRPr="00503467" w:rsidRDefault="005508EA" w:rsidP="005508EA">
            <w:pPr>
              <w:jc w:val="cente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1294DF3E" w14:textId="3A00C4AC" w:rsidR="005508EA" w:rsidRPr="00503467" w:rsidRDefault="005508EA" w:rsidP="005508EA">
            <w:pPr>
              <w:jc w:val="center"/>
              <w:rPr>
                <w:noProof/>
                <w:sz w:val="20"/>
                <w:szCs w:val="20"/>
              </w:rPr>
            </w:pPr>
          </w:p>
        </w:tc>
      </w:tr>
      <w:tr w:rsidR="005508EA" w:rsidRPr="00503467" w14:paraId="20914219"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A156" w14:textId="77777777" w:rsidR="005508EA" w:rsidRPr="00503467" w:rsidRDefault="005508EA" w:rsidP="005508EA">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4985" w14:textId="77777777" w:rsidR="005508EA" w:rsidRPr="00503467" w:rsidRDefault="005508EA" w:rsidP="005508EA">
            <w:pPr>
              <w:rPr>
                <w:noProof/>
                <w:sz w:val="20"/>
                <w:szCs w:val="20"/>
              </w:rPr>
            </w:pPr>
            <w:r w:rsidRPr="00503467">
              <w:rPr>
                <w:noProof/>
                <w:sz w:val="20"/>
                <w:szCs w:val="20"/>
              </w:rPr>
              <w:t xml:space="preserve">„Anuliavimo“ mygtukas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B2EBD" w14:textId="77777777" w:rsidR="005508EA" w:rsidRPr="00503467" w:rsidRDefault="005508EA" w:rsidP="005508EA">
            <w:pPr>
              <w:ind w:left="2"/>
              <w:rPr>
                <w:noProof/>
                <w:sz w:val="20"/>
                <w:szCs w:val="20"/>
              </w:rPr>
            </w:pPr>
            <w:r w:rsidRPr="00503467">
              <w:rPr>
                <w:noProof/>
                <w:sz w:val="20"/>
                <w:szCs w:val="20"/>
              </w:rPr>
              <w:t>X-Y ir fokuso automatiniam grąžinimui į pradinę padėtį</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6B9AD" w14:textId="649A3CE6" w:rsidR="005508EA" w:rsidRPr="00503467" w:rsidRDefault="005508EA" w:rsidP="005508EA">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4B03E00B" w14:textId="1DBFDD51" w:rsidR="005508EA" w:rsidRPr="00503467" w:rsidRDefault="005508EA" w:rsidP="005508EA">
            <w:pPr>
              <w:rPr>
                <w:noProof/>
                <w:sz w:val="20"/>
                <w:szCs w:val="20"/>
              </w:rPr>
            </w:pPr>
          </w:p>
        </w:tc>
      </w:tr>
      <w:tr w:rsidR="00730DBC" w:rsidRPr="00503467" w14:paraId="43744DDE"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86EE" w14:textId="77777777" w:rsidR="00730DBC" w:rsidRPr="00503467" w:rsidRDefault="00730DBC" w:rsidP="00730DBC">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4E18" w14:textId="77777777" w:rsidR="00730DBC" w:rsidRPr="00503467" w:rsidRDefault="00730DBC" w:rsidP="00730DBC">
            <w:pPr>
              <w:rPr>
                <w:noProof/>
                <w:sz w:val="20"/>
                <w:szCs w:val="20"/>
              </w:rPr>
            </w:pPr>
            <w:r w:rsidRPr="00503467">
              <w:rPr>
                <w:noProof/>
                <w:sz w:val="20"/>
                <w:szCs w:val="20"/>
              </w:rPr>
              <w:t>Stereo koaksialinė apšvietimo sistema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AF5D1" w14:textId="77777777" w:rsidR="00730DBC" w:rsidRPr="00503467" w:rsidRDefault="00730DBC" w:rsidP="00730DBC">
            <w:pPr>
              <w:rPr>
                <w:noProof/>
                <w:sz w:val="20"/>
                <w:szCs w:val="20"/>
              </w:rPr>
            </w:pPr>
            <w:r w:rsidRPr="00503467">
              <w:rPr>
                <w:noProof/>
                <w:sz w:val="20"/>
                <w:szCs w:val="20"/>
              </w:rPr>
              <w:t>Integruota stereo koaksialinė apšvietimo sistema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1A96" w14:textId="77777777" w:rsidR="00730DBC" w:rsidRPr="00B513FE" w:rsidRDefault="00730DBC" w:rsidP="00730DBC">
            <w:pPr>
              <w:rPr>
                <w:noProof/>
                <w:sz w:val="20"/>
                <w:szCs w:val="20"/>
              </w:rPr>
            </w:pPr>
            <w:r w:rsidRPr="00B513FE">
              <w:rPr>
                <w:noProof/>
                <w:sz w:val="20"/>
                <w:szCs w:val="20"/>
              </w:rPr>
              <w:t>Reikalavimas riboja konkurenciją, todėl prašome jį pakeisti ir aprašyti taip:</w:t>
            </w:r>
          </w:p>
          <w:p w14:paraId="00E34DFD" w14:textId="554EE08E" w:rsidR="00730DBC" w:rsidRPr="00503467" w:rsidRDefault="00730DBC" w:rsidP="00730DBC">
            <w:pPr>
              <w:rPr>
                <w:noProof/>
                <w:sz w:val="20"/>
                <w:szCs w:val="20"/>
              </w:rPr>
            </w:pPr>
            <w:r w:rsidRPr="00B513FE">
              <w:rPr>
                <w:noProof/>
                <w:sz w:val="20"/>
                <w:szCs w:val="20"/>
              </w:rPr>
              <w:t>Integruota stereo koaksialinė apšvietimo sistema arba raudono akių dugno reflekso sustiprinimo sistema.</w:t>
            </w:r>
          </w:p>
        </w:tc>
        <w:tc>
          <w:tcPr>
            <w:tcW w:w="2977" w:type="dxa"/>
            <w:tcBorders>
              <w:top w:val="single" w:sz="4" w:space="0" w:color="000000"/>
              <w:left w:val="single" w:sz="4" w:space="0" w:color="000000"/>
              <w:bottom w:val="single" w:sz="4" w:space="0" w:color="000000"/>
              <w:right w:val="single" w:sz="4" w:space="0" w:color="000000"/>
            </w:tcBorders>
          </w:tcPr>
          <w:p w14:paraId="03FCEF78" w14:textId="77777777" w:rsidR="004E5DE2" w:rsidRPr="002B432F" w:rsidRDefault="004E5DE2" w:rsidP="004E5DE2">
            <w:pPr>
              <w:rPr>
                <w:sz w:val="20"/>
                <w:szCs w:val="20"/>
              </w:rPr>
            </w:pPr>
            <w:r w:rsidRPr="002B432F">
              <w:rPr>
                <w:sz w:val="20"/>
                <w:szCs w:val="20"/>
              </w:rPr>
              <w:t xml:space="preserve">Integruota </w:t>
            </w:r>
            <w:proofErr w:type="spellStart"/>
            <w:r w:rsidRPr="002B432F">
              <w:rPr>
                <w:sz w:val="20"/>
                <w:szCs w:val="20"/>
              </w:rPr>
              <w:t>stereo</w:t>
            </w:r>
            <w:proofErr w:type="spellEnd"/>
            <w:r w:rsidRPr="002B432F">
              <w:rPr>
                <w:sz w:val="20"/>
                <w:szCs w:val="20"/>
              </w:rPr>
              <w:t xml:space="preserve"> koaksialinė apšvietimo sistema suteikia geresnį vaizdo kontrastą ir reljefinį vaizdą, leidžia geriau matyti detales per chirurginę procedūrą. Tai yra naujausia sukurta technologija naudojama raudonam akių dugno refleksui, užtikrinanti tikslumą, saugumą ir efektyvumą oftalmologinėse chirurginėse procedūrose. Tiekėjo siūloma raudono akių dugno reflekso sustiprinimo sistema yra pasenusi technologija, reikalaujanti pastoviai koreguoti paciento akies kampinę padėtį, norint gauti tinkamą raudono akių dugno refleksą. Raudono akių dugno reflekso sustiprinimo sistema neduoda tokio pat didelio priekinės kameros detalumo kaip ir </w:t>
            </w:r>
            <w:proofErr w:type="spellStart"/>
            <w:r w:rsidRPr="002B432F">
              <w:rPr>
                <w:sz w:val="20"/>
                <w:szCs w:val="20"/>
              </w:rPr>
              <w:t>stereo</w:t>
            </w:r>
            <w:proofErr w:type="spellEnd"/>
            <w:r w:rsidRPr="002B432F">
              <w:rPr>
                <w:sz w:val="20"/>
                <w:szCs w:val="20"/>
              </w:rPr>
              <w:t xml:space="preserve"> </w:t>
            </w:r>
            <w:proofErr w:type="spellStart"/>
            <w:r w:rsidRPr="002B432F">
              <w:rPr>
                <w:sz w:val="20"/>
                <w:szCs w:val="20"/>
              </w:rPr>
              <w:t>koaksilainė</w:t>
            </w:r>
            <w:proofErr w:type="spellEnd"/>
            <w:r w:rsidRPr="002B432F">
              <w:rPr>
                <w:sz w:val="20"/>
                <w:szCs w:val="20"/>
              </w:rPr>
              <w:t xml:space="preserve"> apšvietimo sistema. </w:t>
            </w:r>
          </w:p>
          <w:p w14:paraId="722C0785" w14:textId="127268A5" w:rsidR="00730DBC" w:rsidRPr="00837AAD" w:rsidRDefault="00837AAD" w:rsidP="004E5DE2">
            <w:pPr>
              <w:rPr>
                <w:b/>
                <w:bCs/>
                <w:noProof/>
                <w:sz w:val="20"/>
                <w:szCs w:val="20"/>
              </w:rPr>
            </w:pPr>
            <w:r>
              <w:rPr>
                <w:b/>
                <w:bCs/>
                <w:sz w:val="20"/>
                <w:szCs w:val="20"/>
              </w:rPr>
              <w:t xml:space="preserve">Reikalavimas bus </w:t>
            </w:r>
            <w:proofErr w:type="spellStart"/>
            <w:r>
              <w:rPr>
                <w:b/>
                <w:bCs/>
                <w:sz w:val="20"/>
                <w:szCs w:val="20"/>
              </w:rPr>
              <w:t>pakoreguots</w:t>
            </w:r>
            <w:proofErr w:type="spellEnd"/>
            <w:r>
              <w:rPr>
                <w:b/>
                <w:bCs/>
                <w:sz w:val="20"/>
                <w:szCs w:val="20"/>
              </w:rPr>
              <w:t xml:space="preserve">, o </w:t>
            </w:r>
            <w:proofErr w:type="spellStart"/>
            <w:r>
              <w:rPr>
                <w:b/>
                <w:bCs/>
                <w:sz w:val="20"/>
                <w:szCs w:val="20"/>
              </w:rPr>
              <w:t>s</w:t>
            </w:r>
            <w:r w:rsidR="004E5DE2" w:rsidRPr="00837AAD">
              <w:rPr>
                <w:b/>
                <w:bCs/>
                <w:sz w:val="20"/>
                <w:szCs w:val="20"/>
              </w:rPr>
              <w:t>tereo</w:t>
            </w:r>
            <w:proofErr w:type="spellEnd"/>
            <w:r w:rsidR="004E5DE2" w:rsidRPr="00837AAD">
              <w:rPr>
                <w:b/>
                <w:bCs/>
                <w:sz w:val="20"/>
                <w:szCs w:val="20"/>
              </w:rPr>
              <w:t xml:space="preserve"> koaksialinė apšvietimo sistema bus vertinama kaip privalumas, pasiūlymų vertinime suteikiant papildomų balų.</w:t>
            </w:r>
          </w:p>
        </w:tc>
      </w:tr>
      <w:tr w:rsidR="00C46235" w:rsidRPr="00503467" w14:paraId="2B86C4C3"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1F21" w14:textId="77777777" w:rsidR="00C46235" w:rsidRPr="00503467" w:rsidRDefault="00C46235" w:rsidP="00C46235">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31AE5" w14:textId="77777777" w:rsidR="00C46235" w:rsidRPr="00503467" w:rsidRDefault="00C46235" w:rsidP="00C46235">
            <w:pPr>
              <w:rPr>
                <w:noProof/>
                <w:sz w:val="20"/>
                <w:szCs w:val="20"/>
              </w:rPr>
            </w:pPr>
            <w:r w:rsidRPr="00503467">
              <w:rPr>
                <w:noProof/>
                <w:sz w:val="20"/>
                <w:szCs w:val="20"/>
              </w:rPr>
              <w:t xml:space="preserve">Reikalavimai šviesos šaltiniui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B77DD" w14:textId="77777777" w:rsidR="00C46235" w:rsidRPr="00503467" w:rsidRDefault="00C46235" w:rsidP="00C46235">
            <w:pPr>
              <w:ind w:left="2"/>
              <w:rPr>
                <w:noProof/>
                <w:sz w:val="20"/>
                <w:szCs w:val="20"/>
              </w:rPr>
            </w:pPr>
            <w:r w:rsidRPr="00503467">
              <w:rPr>
                <w:noProof/>
                <w:sz w:val="20"/>
                <w:szCs w:val="20"/>
              </w:rPr>
              <w:t>1. Pritaikytas oftalmologinėms operacijoms;</w:t>
            </w:r>
          </w:p>
          <w:p w14:paraId="30424DBA" w14:textId="77777777" w:rsidR="00C46235" w:rsidRPr="00503467" w:rsidRDefault="00C46235" w:rsidP="00C46235">
            <w:pPr>
              <w:ind w:left="2"/>
              <w:rPr>
                <w:noProof/>
                <w:sz w:val="20"/>
                <w:szCs w:val="20"/>
              </w:rPr>
            </w:pPr>
            <w:r w:rsidRPr="00503467">
              <w:rPr>
                <w:noProof/>
                <w:sz w:val="20"/>
                <w:szCs w:val="20"/>
              </w:rPr>
              <w:t>2. Šviesos šaltinio technologija LED arba lygiavertė;</w:t>
            </w:r>
          </w:p>
          <w:p w14:paraId="7AAC9688" w14:textId="77777777" w:rsidR="00C46235" w:rsidRPr="00503467" w:rsidRDefault="00C46235" w:rsidP="00C46235">
            <w:pPr>
              <w:ind w:left="2"/>
              <w:rPr>
                <w:noProof/>
                <w:sz w:val="20"/>
                <w:szCs w:val="20"/>
              </w:rPr>
            </w:pPr>
            <w:r w:rsidRPr="00503467">
              <w:rPr>
                <w:noProof/>
                <w:sz w:val="20"/>
                <w:szCs w:val="20"/>
              </w:rPr>
              <w:t>3. Tarnavimo laikas ne mažiau kaip 50000 val.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0821" w14:textId="77777777" w:rsidR="00C46235" w:rsidRPr="002B432F" w:rsidRDefault="00C46235" w:rsidP="00C46235">
            <w:pPr>
              <w:rPr>
                <w:sz w:val="20"/>
                <w:szCs w:val="20"/>
              </w:rPr>
            </w:pPr>
            <w:r w:rsidRPr="002B432F">
              <w:rPr>
                <w:sz w:val="20"/>
                <w:szCs w:val="20"/>
              </w:rPr>
              <w:t>Reikalavimas neaiškus, gali būti vertinamas skirtingai ir riboja konkurenciją, todėl prašome jį pakeisti ir aprašyti taip:</w:t>
            </w:r>
          </w:p>
          <w:p w14:paraId="549AF3F6" w14:textId="7FFA885E" w:rsidR="00C46235" w:rsidRPr="00503467" w:rsidRDefault="00C46235" w:rsidP="00C46235">
            <w:pPr>
              <w:rPr>
                <w:noProof/>
                <w:sz w:val="20"/>
                <w:szCs w:val="20"/>
              </w:rPr>
            </w:pPr>
            <w:r w:rsidRPr="002B432F">
              <w:rPr>
                <w:sz w:val="20"/>
                <w:szCs w:val="20"/>
              </w:rPr>
              <w:t>Šviesos šaltinio technologija LED arba lygiavertė</w:t>
            </w:r>
          </w:p>
        </w:tc>
        <w:tc>
          <w:tcPr>
            <w:tcW w:w="2977" w:type="dxa"/>
            <w:tcBorders>
              <w:top w:val="single" w:sz="4" w:space="0" w:color="000000"/>
              <w:left w:val="single" w:sz="4" w:space="0" w:color="000000"/>
              <w:bottom w:val="single" w:sz="4" w:space="0" w:color="000000"/>
              <w:right w:val="single" w:sz="4" w:space="0" w:color="000000"/>
            </w:tcBorders>
          </w:tcPr>
          <w:p w14:paraId="494E68B2" w14:textId="77777777" w:rsidR="00C46235" w:rsidRPr="002B432F" w:rsidRDefault="00C46235" w:rsidP="00C46235">
            <w:pPr>
              <w:rPr>
                <w:sz w:val="20"/>
                <w:szCs w:val="20"/>
              </w:rPr>
            </w:pPr>
            <w:r w:rsidRPr="002B432F">
              <w:rPr>
                <w:sz w:val="20"/>
                <w:szCs w:val="20"/>
              </w:rPr>
              <w:t>Reikalavimai šviesos šaltiniui yra svarbūs dėl šių priežasčių:</w:t>
            </w:r>
          </w:p>
          <w:p w14:paraId="601359E4" w14:textId="77777777" w:rsidR="00C46235" w:rsidRPr="002B432F" w:rsidRDefault="00C46235" w:rsidP="00C46235">
            <w:pPr>
              <w:rPr>
                <w:sz w:val="20"/>
                <w:szCs w:val="20"/>
              </w:rPr>
            </w:pPr>
            <w:r w:rsidRPr="002B432F">
              <w:rPr>
                <w:sz w:val="20"/>
                <w:szCs w:val="20"/>
              </w:rPr>
              <w:t>1. Pritaikymas oftalmologinėms operacijoms: Oftalmologinės procedūros reikalauja specifinio apšvietimo, kad chirurgas galėtų aiškiai matyti smulkias detales, tokias kaip tinklainė, ragenos struktūros ir kitos akies dalys. Šviesa turi būti pritaikyta, kad užtikrintų optimalų kontrastą ir ryškumą, sumažintų šešėlius ir karštus taškus, kas yra esminis elementas chirurginės procedūros tikslumui ir saugumui.</w:t>
            </w:r>
          </w:p>
          <w:p w14:paraId="616C68E0" w14:textId="77777777" w:rsidR="00C46235" w:rsidRPr="002B432F" w:rsidRDefault="00C46235" w:rsidP="00C46235">
            <w:pPr>
              <w:rPr>
                <w:sz w:val="20"/>
                <w:szCs w:val="20"/>
              </w:rPr>
            </w:pPr>
            <w:r w:rsidRPr="002B432F">
              <w:rPr>
                <w:sz w:val="20"/>
                <w:szCs w:val="20"/>
              </w:rPr>
              <w:t xml:space="preserve">2. LED technologijos privalumai: LED šviesos šaltiniai yra energiją taupantys, mažiau šyla, ilgiau tarnauja ir užtikrina stabilų šviesos srautą. LED technologija taip pat padeda išvengti dažnų šviesos kaitimo ir suteikia galimybę kokybiškai atkurti spalvas, o tai yra ypač svarbu atliekant chirurgines procedūras, kur kiekviena detalė gali būti kritinė. </w:t>
            </w:r>
          </w:p>
          <w:p w14:paraId="17004C8B" w14:textId="77777777" w:rsidR="00C46235" w:rsidRPr="00233850" w:rsidRDefault="00C46235" w:rsidP="00C46235">
            <w:pPr>
              <w:rPr>
                <w:b/>
                <w:bCs/>
                <w:sz w:val="20"/>
                <w:szCs w:val="20"/>
              </w:rPr>
            </w:pPr>
            <w:r w:rsidRPr="00233850">
              <w:rPr>
                <w:b/>
                <w:bCs/>
                <w:sz w:val="20"/>
                <w:szCs w:val="20"/>
              </w:rPr>
              <w:t>Reikalavimas dėl tarnavimo laiko panaikinamas, koreguojama sekančiai:</w:t>
            </w:r>
          </w:p>
          <w:p w14:paraId="01852AF2" w14:textId="77777777" w:rsidR="00C46235" w:rsidRPr="00233850" w:rsidRDefault="00C46235" w:rsidP="00C46235">
            <w:pPr>
              <w:ind w:left="2"/>
              <w:rPr>
                <w:b/>
                <w:bCs/>
                <w:sz w:val="20"/>
                <w:szCs w:val="20"/>
              </w:rPr>
            </w:pPr>
            <w:r w:rsidRPr="00233850">
              <w:rPr>
                <w:b/>
                <w:bCs/>
                <w:sz w:val="20"/>
                <w:szCs w:val="20"/>
              </w:rPr>
              <w:t>1. Pritaikytas oftalmologinėms operacijoms;</w:t>
            </w:r>
          </w:p>
          <w:p w14:paraId="38AE7571" w14:textId="6CCD2D19" w:rsidR="00C46235" w:rsidRPr="00503467" w:rsidRDefault="00C46235" w:rsidP="00C46235">
            <w:pPr>
              <w:rPr>
                <w:noProof/>
                <w:sz w:val="20"/>
                <w:szCs w:val="20"/>
              </w:rPr>
            </w:pPr>
            <w:r w:rsidRPr="00233850">
              <w:rPr>
                <w:b/>
                <w:bCs/>
                <w:sz w:val="20"/>
                <w:szCs w:val="20"/>
              </w:rPr>
              <w:t>2. Šviesos šaltinio technologija LED arba lygiavertė;</w:t>
            </w:r>
          </w:p>
        </w:tc>
      </w:tr>
      <w:tr w:rsidR="00902044" w:rsidRPr="00503467" w14:paraId="5BD595A5"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451A" w14:textId="77777777" w:rsidR="00902044" w:rsidRPr="00503467" w:rsidRDefault="00902044" w:rsidP="00902044">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F59A" w14:textId="77777777" w:rsidR="00902044" w:rsidRPr="00503467" w:rsidRDefault="00902044" w:rsidP="00902044">
            <w:pPr>
              <w:rPr>
                <w:noProof/>
                <w:sz w:val="20"/>
                <w:szCs w:val="20"/>
              </w:rPr>
            </w:pPr>
            <w:r w:rsidRPr="00503467">
              <w:rPr>
                <w:noProof/>
                <w:sz w:val="20"/>
                <w:szCs w:val="20"/>
              </w:rPr>
              <w:t>Filtrai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4D1DD" w14:textId="77777777" w:rsidR="00902044" w:rsidRPr="00503467" w:rsidRDefault="00902044" w:rsidP="00902044">
            <w:pPr>
              <w:rPr>
                <w:noProof/>
                <w:sz w:val="20"/>
                <w:szCs w:val="20"/>
              </w:rPr>
            </w:pPr>
            <w:r w:rsidRPr="00503467">
              <w:rPr>
                <w:noProof/>
                <w:sz w:val="20"/>
                <w:szCs w:val="20"/>
              </w:rPr>
              <w:t>1. Filtras įgalinantis pereiti į apšvietimo spektrą, analogišką halogeniniam apšvietimui;</w:t>
            </w:r>
          </w:p>
          <w:p w14:paraId="46A3D89C" w14:textId="77777777" w:rsidR="00902044" w:rsidRPr="00503467" w:rsidRDefault="00902044" w:rsidP="00902044">
            <w:pPr>
              <w:rPr>
                <w:noProof/>
                <w:sz w:val="20"/>
                <w:szCs w:val="20"/>
              </w:rPr>
            </w:pPr>
            <w:r w:rsidRPr="00503467">
              <w:rPr>
                <w:noProof/>
                <w:sz w:val="20"/>
                <w:szCs w:val="20"/>
              </w:rPr>
              <w:t>2. Integruotas UV filtras;</w:t>
            </w:r>
          </w:p>
          <w:p w14:paraId="16B9C3E6" w14:textId="77777777" w:rsidR="00902044" w:rsidRPr="00503467" w:rsidRDefault="00902044" w:rsidP="00902044">
            <w:pPr>
              <w:rPr>
                <w:noProof/>
                <w:sz w:val="20"/>
                <w:szCs w:val="20"/>
              </w:rPr>
            </w:pPr>
            <w:r w:rsidRPr="00503467">
              <w:rPr>
                <w:noProof/>
                <w:sz w:val="20"/>
                <w:szCs w:val="20"/>
              </w:rPr>
              <w:t>3. Mėlynos spalvos barjerinis filtras, skirtas tinklainės apsaugai.</w:t>
            </w:r>
          </w:p>
          <w:p w14:paraId="6F9CFF41" w14:textId="77777777" w:rsidR="00902044" w:rsidRPr="00503467" w:rsidRDefault="00902044" w:rsidP="00902044">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7.</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visomis šiomis funkcijomis,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F9193" w14:textId="77777777" w:rsidR="00902044" w:rsidRPr="00B513FE" w:rsidRDefault="00902044" w:rsidP="00902044">
            <w:pPr>
              <w:pStyle w:val="Default"/>
              <w:rPr>
                <w:rFonts w:ascii="Times New Roman" w:hAnsi="Times New Roman" w:cs="Times New Roman"/>
                <w:noProof/>
                <w:color w:val="auto"/>
                <w:sz w:val="20"/>
                <w:szCs w:val="20"/>
              </w:rPr>
            </w:pPr>
            <w:r w:rsidRPr="00B513FE">
              <w:rPr>
                <w:rFonts w:ascii="Times New Roman" w:hAnsi="Times New Roman" w:cs="Times New Roman"/>
                <w:noProof/>
                <w:color w:val="auto"/>
                <w:sz w:val="20"/>
                <w:szCs w:val="20"/>
              </w:rPr>
              <w:t>3-io punkto reikalavimas neaiškus, gali būti vertinamas skirtingai ir riboja konkurenciją, todėl prašome jį panaikinti ir visą reikalavimą aprašyti taip:</w:t>
            </w:r>
          </w:p>
          <w:p w14:paraId="6C40967B" w14:textId="77777777" w:rsidR="00902044" w:rsidRPr="00B513FE" w:rsidRDefault="00902044" w:rsidP="00902044">
            <w:pPr>
              <w:pStyle w:val="Default"/>
              <w:rPr>
                <w:rFonts w:ascii="Times New Roman" w:hAnsi="Times New Roman" w:cs="Times New Roman"/>
                <w:noProof/>
                <w:color w:val="auto"/>
                <w:sz w:val="20"/>
                <w:szCs w:val="20"/>
              </w:rPr>
            </w:pPr>
            <w:r w:rsidRPr="00B513FE">
              <w:rPr>
                <w:rFonts w:ascii="Times New Roman" w:hAnsi="Times New Roman" w:cs="Times New Roman"/>
                <w:noProof/>
                <w:color w:val="auto"/>
                <w:sz w:val="20"/>
                <w:szCs w:val="20"/>
              </w:rPr>
              <w:t>1. Filtras įgalinantis pereiti į apšvietimo spektrą, analogišką halogeniniam apšvietimui;</w:t>
            </w:r>
          </w:p>
          <w:p w14:paraId="636FC4F7" w14:textId="04D9E3F9" w:rsidR="00902044" w:rsidRPr="00503467" w:rsidRDefault="00902044" w:rsidP="00902044">
            <w:pPr>
              <w:pStyle w:val="Default"/>
              <w:rPr>
                <w:rFonts w:ascii="Times New Roman" w:hAnsi="Times New Roman" w:cs="Times New Roman"/>
                <w:noProof/>
                <w:color w:val="auto"/>
                <w:sz w:val="20"/>
                <w:szCs w:val="20"/>
              </w:rPr>
            </w:pPr>
            <w:r w:rsidRPr="00B513FE">
              <w:rPr>
                <w:rFonts w:ascii="Times New Roman" w:hAnsi="Times New Roman" w:cs="Times New Roman"/>
                <w:noProof/>
                <w:color w:val="auto"/>
                <w:sz w:val="20"/>
                <w:szCs w:val="20"/>
              </w:rPr>
              <w:t>2. Integruotas UV filtras;</w:t>
            </w:r>
          </w:p>
        </w:tc>
        <w:tc>
          <w:tcPr>
            <w:tcW w:w="2977" w:type="dxa"/>
            <w:tcBorders>
              <w:top w:val="single" w:sz="4" w:space="0" w:color="000000"/>
              <w:left w:val="single" w:sz="4" w:space="0" w:color="000000"/>
              <w:bottom w:val="single" w:sz="4" w:space="0" w:color="000000"/>
              <w:right w:val="single" w:sz="4" w:space="0" w:color="000000"/>
            </w:tcBorders>
          </w:tcPr>
          <w:p w14:paraId="360B8187" w14:textId="77777777" w:rsidR="00902044" w:rsidRPr="005B32D8" w:rsidRDefault="00902044" w:rsidP="00902044">
            <w:pPr>
              <w:pStyle w:val="Default"/>
              <w:rPr>
                <w:rFonts w:ascii="Times New Roman" w:hAnsi="Times New Roman" w:cs="Times New Roman"/>
                <w:noProof/>
                <w:color w:val="auto"/>
                <w:sz w:val="20"/>
                <w:szCs w:val="20"/>
              </w:rPr>
            </w:pPr>
            <w:r w:rsidRPr="004D4C5D">
              <w:rPr>
                <w:rFonts w:ascii="Times New Roman" w:hAnsi="Times New Roman" w:cs="Times New Roman"/>
                <w:noProof/>
                <w:color w:val="auto"/>
                <w:sz w:val="20"/>
                <w:szCs w:val="20"/>
              </w:rPr>
              <w:t>Mėlynos spalvos barjerinis filtras, skirtas tinklainės apsaugai</w:t>
            </w:r>
            <w:r>
              <w:rPr>
                <w:rFonts w:ascii="Times New Roman" w:hAnsi="Times New Roman" w:cs="Times New Roman"/>
                <w:noProof/>
                <w:color w:val="auto"/>
                <w:sz w:val="20"/>
                <w:szCs w:val="20"/>
              </w:rPr>
              <w:t xml:space="preserve"> yra labai svarbus</w:t>
            </w:r>
            <w:r w:rsidRPr="004D4C5D">
              <w:rPr>
                <w:rFonts w:ascii="Times New Roman" w:hAnsi="Times New Roman" w:cs="Times New Roman"/>
                <w:noProof/>
                <w:color w:val="auto"/>
                <w:sz w:val="20"/>
                <w:szCs w:val="20"/>
              </w:rPr>
              <w:t xml:space="preserve"> apsaug</w:t>
            </w:r>
            <w:r>
              <w:rPr>
                <w:rFonts w:ascii="Times New Roman" w:hAnsi="Times New Roman" w:cs="Times New Roman"/>
                <w:noProof/>
                <w:color w:val="auto"/>
                <w:sz w:val="20"/>
                <w:szCs w:val="20"/>
              </w:rPr>
              <w:t>ant</w:t>
            </w:r>
            <w:r w:rsidRPr="004D4C5D">
              <w:rPr>
                <w:rFonts w:ascii="Times New Roman" w:hAnsi="Times New Roman" w:cs="Times New Roman"/>
                <w:noProof/>
                <w:color w:val="auto"/>
                <w:sz w:val="20"/>
                <w:szCs w:val="20"/>
              </w:rPr>
              <w:t xml:space="preserve"> paciento akis nuo žaling</w:t>
            </w:r>
            <w:r>
              <w:rPr>
                <w:rFonts w:ascii="Times New Roman" w:hAnsi="Times New Roman" w:cs="Times New Roman"/>
                <w:noProof/>
                <w:color w:val="auto"/>
                <w:sz w:val="20"/>
                <w:szCs w:val="20"/>
              </w:rPr>
              <w:t xml:space="preserve">os mėlynos spalvos </w:t>
            </w:r>
            <w:r w:rsidRPr="004D4C5D">
              <w:rPr>
                <w:rFonts w:ascii="Times New Roman" w:hAnsi="Times New Roman" w:cs="Times New Roman"/>
                <w:noProof/>
                <w:color w:val="auto"/>
                <w:sz w:val="20"/>
                <w:szCs w:val="20"/>
              </w:rPr>
              <w:t>spindulių</w:t>
            </w:r>
            <w:r>
              <w:rPr>
                <w:rFonts w:ascii="Times New Roman" w:hAnsi="Times New Roman" w:cs="Times New Roman"/>
                <w:noProof/>
                <w:color w:val="auto"/>
                <w:sz w:val="20"/>
                <w:szCs w:val="20"/>
              </w:rPr>
              <w:t xml:space="preserve"> ypač ilgų ir koplikuotų operacijų </w:t>
            </w:r>
            <w:r w:rsidRPr="005B32D8">
              <w:rPr>
                <w:rFonts w:ascii="Times New Roman" w:hAnsi="Times New Roman" w:cs="Times New Roman"/>
                <w:noProof/>
                <w:color w:val="auto"/>
                <w:sz w:val="20"/>
                <w:szCs w:val="20"/>
              </w:rPr>
              <w:t>metu.</w:t>
            </w:r>
          </w:p>
          <w:p w14:paraId="7274E91D" w14:textId="77777777" w:rsidR="00902044" w:rsidRPr="00902044" w:rsidRDefault="00902044" w:rsidP="00902044">
            <w:pPr>
              <w:rPr>
                <w:b/>
                <w:bCs/>
                <w:noProof/>
                <w:sz w:val="20"/>
                <w:szCs w:val="20"/>
              </w:rPr>
            </w:pPr>
            <w:r w:rsidRPr="00902044">
              <w:rPr>
                <w:b/>
                <w:bCs/>
                <w:noProof/>
                <w:sz w:val="20"/>
                <w:szCs w:val="20"/>
              </w:rPr>
              <w:t>Šis reikalavimas bus vertinams kaip kokybės kriterijus. Tiekėjams pasiūlius įrenginį su šia funkcija, bus vertinama kaip privalumas, pasiūlymų vertinime suteikiant papildomų balų. Tiekėjo pasiūlymas neatitinkančian šio reikalavimo nebus atmetamas.</w:t>
            </w:r>
          </w:p>
          <w:p w14:paraId="62B4F211" w14:textId="0A1FEBE8" w:rsidR="00902044" w:rsidRPr="00503467" w:rsidRDefault="00902044" w:rsidP="00902044">
            <w:pPr>
              <w:pStyle w:val="Default"/>
              <w:rPr>
                <w:rFonts w:ascii="Times New Roman" w:hAnsi="Times New Roman" w:cs="Times New Roman"/>
                <w:noProof/>
                <w:color w:val="auto"/>
                <w:sz w:val="20"/>
                <w:szCs w:val="20"/>
              </w:rPr>
            </w:pPr>
            <w:r w:rsidRPr="005B32D8">
              <w:rPr>
                <w:rFonts w:ascii="Times New Roman" w:hAnsi="Times New Roman" w:cs="Times New Roman"/>
                <w:noProof/>
                <w:sz w:val="20"/>
                <w:szCs w:val="20"/>
              </w:rPr>
              <w:t>Nesutinkame keisti</w:t>
            </w:r>
            <w:r>
              <w:rPr>
                <w:rFonts w:ascii="Times New Roman" w:hAnsi="Times New Roman" w:cs="Times New Roman"/>
                <w:noProof/>
                <w:sz w:val="20"/>
                <w:szCs w:val="20"/>
              </w:rPr>
              <w:t xml:space="preserve"> šio reikalavimo</w:t>
            </w:r>
            <w:r w:rsidRPr="005B32D8">
              <w:rPr>
                <w:rFonts w:ascii="Times New Roman" w:hAnsi="Times New Roman" w:cs="Times New Roman"/>
                <w:noProof/>
                <w:sz w:val="20"/>
                <w:szCs w:val="20"/>
              </w:rPr>
              <w:t>.</w:t>
            </w:r>
          </w:p>
        </w:tc>
      </w:tr>
      <w:tr w:rsidR="00F1558D" w:rsidRPr="00503467" w14:paraId="2D1D6340"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CA5D" w14:textId="77777777" w:rsidR="00F1558D" w:rsidRPr="00503467" w:rsidRDefault="00F1558D" w:rsidP="00F1558D">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0916" w14:textId="77777777" w:rsidR="00F1558D" w:rsidRPr="00503467" w:rsidRDefault="00F1558D" w:rsidP="00F1558D">
            <w:pPr>
              <w:rPr>
                <w:noProof/>
                <w:sz w:val="20"/>
                <w:szCs w:val="20"/>
              </w:rPr>
            </w:pPr>
            <w:r w:rsidRPr="00503467">
              <w:rPr>
                <w:noProof/>
                <w:sz w:val="20"/>
                <w:szCs w:val="20"/>
              </w:rPr>
              <w:t>Tinklainės apsauga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3466B" w14:textId="77777777" w:rsidR="00F1558D" w:rsidRPr="00503467" w:rsidRDefault="00F1558D" w:rsidP="00F1558D">
            <w:pPr>
              <w:rPr>
                <w:noProof/>
                <w:sz w:val="20"/>
                <w:szCs w:val="20"/>
              </w:rPr>
            </w:pPr>
            <w:r w:rsidRPr="00503467">
              <w:rPr>
                <w:noProof/>
                <w:sz w:val="20"/>
                <w:szCs w:val="20"/>
              </w:rPr>
              <w:t>Tinklainės apsaugos įrenginys, apsaugantis nuo šviesos patekimo į akies vyzdį</w:t>
            </w:r>
          </w:p>
          <w:p w14:paraId="25613DE8" w14:textId="77777777" w:rsidR="00F1558D" w:rsidRPr="00503467" w:rsidRDefault="00F1558D" w:rsidP="00F1558D">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8.</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šia funkcija,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7738" w14:textId="75408EA0" w:rsidR="00F1558D" w:rsidRPr="00503467" w:rsidRDefault="00F1558D" w:rsidP="00F1558D">
            <w:pPr>
              <w:rPr>
                <w:noProof/>
                <w:sz w:val="20"/>
                <w:szCs w:val="20"/>
              </w:rPr>
            </w:pPr>
            <w:r w:rsidRPr="002F03D7">
              <w:rPr>
                <w:noProof/>
                <w:sz w:val="20"/>
                <w:szCs w:val="20"/>
              </w:rPr>
              <w:t xml:space="preserve">Reikalavimas </w:t>
            </w:r>
            <w:r>
              <w:rPr>
                <w:noProof/>
                <w:sz w:val="20"/>
                <w:szCs w:val="20"/>
              </w:rPr>
              <w:t xml:space="preserve">pritaikytas vieninteliam gamintojui (Zeiss), taip apribojant </w:t>
            </w:r>
            <w:r w:rsidRPr="002F03D7">
              <w:rPr>
                <w:noProof/>
                <w:sz w:val="20"/>
                <w:szCs w:val="20"/>
              </w:rPr>
              <w:t>konkurenciją, todėl prašome jį panaikinti.</w:t>
            </w:r>
          </w:p>
        </w:tc>
        <w:tc>
          <w:tcPr>
            <w:tcW w:w="2977" w:type="dxa"/>
            <w:tcBorders>
              <w:top w:val="single" w:sz="4" w:space="0" w:color="000000"/>
              <w:left w:val="single" w:sz="4" w:space="0" w:color="000000"/>
              <w:bottom w:val="single" w:sz="4" w:space="0" w:color="000000"/>
              <w:right w:val="single" w:sz="4" w:space="0" w:color="000000"/>
            </w:tcBorders>
          </w:tcPr>
          <w:p w14:paraId="48AC9486" w14:textId="77777777" w:rsidR="00F1558D" w:rsidRDefault="00F1558D" w:rsidP="00F1558D">
            <w:pPr>
              <w:rPr>
                <w:noProof/>
                <w:sz w:val="20"/>
                <w:szCs w:val="20"/>
              </w:rPr>
            </w:pPr>
            <w:r w:rsidRPr="00503467">
              <w:rPr>
                <w:noProof/>
                <w:sz w:val="20"/>
                <w:szCs w:val="20"/>
              </w:rPr>
              <w:t>Tinklainės apsaugos įrenginys, apsaugantis nuo</w:t>
            </w:r>
            <w:r>
              <w:rPr>
                <w:noProof/>
                <w:sz w:val="20"/>
                <w:szCs w:val="20"/>
              </w:rPr>
              <w:t xml:space="preserve"> žalingos</w:t>
            </w:r>
            <w:r w:rsidRPr="00503467">
              <w:rPr>
                <w:noProof/>
                <w:sz w:val="20"/>
                <w:szCs w:val="20"/>
              </w:rPr>
              <w:t xml:space="preserve"> šviesos patekimo į akies vyzdį</w:t>
            </w:r>
            <w:r>
              <w:rPr>
                <w:noProof/>
                <w:sz w:val="20"/>
                <w:szCs w:val="20"/>
              </w:rPr>
              <w:t xml:space="preserve"> yra labai svarbus ir reikalingas</w:t>
            </w:r>
            <w:r w:rsidRPr="00BF6A1F">
              <w:rPr>
                <w:noProof/>
                <w:sz w:val="20"/>
                <w:szCs w:val="20"/>
              </w:rPr>
              <w:t>, kad būtų išvengta tinklainės pažeidimų, operuojant akies periferiją</w:t>
            </w:r>
            <w:r>
              <w:rPr>
                <w:noProof/>
                <w:sz w:val="20"/>
                <w:szCs w:val="20"/>
              </w:rPr>
              <w:t>,</w:t>
            </w:r>
            <w:r w:rsidRPr="00BF6A1F">
              <w:rPr>
                <w:noProof/>
                <w:sz w:val="20"/>
                <w:szCs w:val="20"/>
              </w:rPr>
              <w:t xml:space="preserve"> ir ypač ilgos procedūros metu.</w:t>
            </w:r>
            <w:r>
              <w:rPr>
                <w:noProof/>
                <w:sz w:val="20"/>
                <w:szCs w:val="20"/>
              </w:rPr>
              <w:t xml:space="preserve"> Reikalavimas nėra pritaikytas tik vienam gamintojui, tinka ir kitiems gamintojams, pvz.: Leica.</w:t>
            </w:r>
          </w:p>
          <w:p w14:paraId="1FCAB106" w14:textId="77777777" w:rsidR="00F1558D" w:rsidRPr="00F1558D" w:rsidRDefault="00F1558D" w:rsidP="00F1558D">
            <w:pPr>
              <w:rPr>
                <w:b/>
                <w:bCs/>
                <w:noProof/>
                <w:sz w:val="20"/>
                <w:szCs w:val="20"/>
              </w:rPr>
            </w:pPr>
            <w:r w:rsidRPr="00F1558D">
              <w:rPr>
                <w:b/>
                <w:bCs/>
                <w:noProof/>
                <w:sz w:val="20"/>
                <w:szCs w:val="20"/>
              </w:rPr>
              <w:t>Reikalavimas vertinams kaip kokybės kriterijus. Tiekėjams pasiūlius įrenginį su šia funkcija, bus vertinama kaip privalumas, pasiūlymų vertinime suteikiant papildomų balų. Tiekėjo pasiūlymas neatitinkančian šio reikalavimo nebus atmetamas.</w:t>
            </w:r>
          </w:p>
          <w:p w14:paraId="6A515C42" w14:textId="3DF5EC93" w:rsidR="00F1558D" w:rsidRPr="00503467" w:rsidRDefault="00F1558D" w:rsidP="00F1558D">
            <w:pPr>
              <w:rPr>
                <w:noProof/>
                <w:sz w:val="20"/>
                <w:szCs w:val="20"/>
              </w:rPr>
            </w:pPr>
            <w:r>
              <w:rPr>
                <w:noProof/>
                <w:sz w:val="20"/>
                <w:szCs w:val="20"/>
              </w:rPr>
              <w:t>Nesutinkame panaikinti šio reikalavimo.</w:t>
            </w:r>
          </w:p>
        </w:tc>
      </w:tr>
      <w:tr w:rsidR="00420E68" w:rsidRPr="00503467" w14:paraId="66F461F5"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6AA3" w14:textId="77777777" w:rsidR="00420E68" w:rsidRPr="00503467" w:rsidRDefault="00420E68" w:rsidP="00420E68">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8C7A1" w14:textId="77777777" w:rsidR="00420E68" w:rsidRPr="00503467" w:rsidRDefault="00420E68" w:rsidP="00420E68">
            <w:pPr>
              <w:rPr>
                <w:noProof/>
                <w:sz w:val="20"/>
                <w:szCs w:val="20"/>
              </w:rPr>
            </w:pPr>
            <w:r w:rsidRPr="00503467">
              <w:rPr>
                <w:noProof/>
                <w:sz w:val="20"/>
                <w:szCs w:val="20"/>
              </w:rPr>
              <w:t>Apšvietimo intensyvumo reguliavimas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5238" w14:textId="77777777" w:rsidR="00420E68" w:rsidRPr="00503467" w:rsidRDefault="00420E68" w:rsidP="00420E68">
            <w:pPr>
              <w:rPr>
                <w:noProof/>
                <w:sz w:val="20"/>
                <w:szCs w:val="20"/>
              </w:rPr>
            </w:pPr>
            <w:r w:rsidRPr="00503467">
              <w:rPr>
                <w:noProof/>
                <w:sz w:val="20"/>
                <w:szCs w:val="20"/>
              </w:rPr>
              <w:t>Kojiniu pedalu ir rankenose integruotų valdymo elementų pagalba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9DC6" w14:textId="77777777" w:rsidR="00420E68" w:rsidRPr="00B513FE" w:rsidRDefault="00420E68" w:rsidP="00420E68">
            <w:pPr>
              <w:rPr>
                <w:noProof/>
                <w:sz w:val="20"/>
                <w:szCs w:val="20"/>
              </w:rPr>
            </w:pPr>
            <w:r w:rsidRPr="00B513FE">
              <w:rPr>
                <w:noProof/>
                <w:sz w:val="20"/>
                <w:szCs w:val="20"/>
              </w:rPr>
              <w:t>Reikalavimas riboja konkurenciją, todėl prašome jį pakeisti ir aprašyti taip:</w:t>
            </w:r>
          </w:p>
          <w:p w14:paraId="1FCC2506" w14:textId="48158434" w:rsidR="00420E68" w:rsidRPr="00420E68" w:rsidRDefault="00420E68" w:rsidP="00420E68">
            <w:pPr>
              <w:rPr>
                <w:sz w:val="20"/>
                <w:szCs w:val="20"/>
              </w:rPr>
            </w:pPr>
            <w:r w:rsidRPr="00B513FE">
              <w:rPr>
                <w:noProof/>
                <w:sz w:val="20"/>
                <w:szCs w:val="20"/>
              </w:rPr>
              <w:t>Kojiniu pedalu</w:t>
            </w:r>
          </w:p>
        </w:tc>
        <w:tc>
          <w:tcPr>
            <w:tcW w:w="2977" w:type="dxa"/>
            <w:tcBorders>
              <w:top w:val="single" w:sz="4" w:space="0" w:color="000000"/>
              <w:left w:val="single" w:sz="4" w:space="0" w:color="000000"/>
              <w:bottom w:val="single" w:sz="4" w:space="0" w:color="000000"/>
              <w:right w:val="single" w:sz="4" w:space="0" w:color="000000"/>
            </w:tcBorders>
          </w:tcPr>
          <w:p w14:paraId="0049207D" w14:textId="77777777" w:rsidR="00420E68" w:rsidRDefault="00420E68" w:rsidP="00420E68">
            <w:pPr>
              <w:rPr>
                <w:noProof/>
                <w:sz w:val="20"/>
                <w:szCs w:val="20"/>
              </w:rPr>
            </w:pPr>
            <w:r w:rsidRPr="00C215B1">
              <w:rPr>
                <w:noProof/>
                <w:sz w:val="20"/>
                <w:szCs w:val="20"/>
              </w:rPr>
              <w:t xml:space="preserve">Galimybė reguliuoti apšvietimą </w:t>
            </w:r>
            <w:r>
              <w:rPr>
                <w:noProof/>
                <w:sz w:val="20"/>
                <w:szCs w:val="20"/>
              </w:rPr>
              <w:t>k</w:t>
            </w:r>
            <w:r w:rsidRPr="00C215B1">
              <w:rPr>
                <w:noProof/>
                <w:sz w:val="20"/>
                <w:szCs w:val="20"/>
              </w:rPr>
              <w:t>ojiniu pedalu ir rankenose integruotų valdymo elementų pagalba leidžia chirurgui prisitaikyti prie skirtingų operacijų</w:t>
            </w:r>
            <w:r>
              <w:rPr>
                <w:noProof/>
                <w:sz w:val="20"/>
                <w:szCs w:val="20"/>
              </w:rPr>
              <w:t xml:space="preserve"> ir valdyti mikroskopą pagal savo poreikį tiek kojinio pedalo, tiek rankenose integruotų valdymo elementų pagalba. Reikalavimas nėra pritaikytas tik vienam gamintojui, tinka ir kitiems gamintojams, pvz.: Leica, Alcon.</w:t>
            </w:r>
          </w:p>
          <w:p w14:paraId="3F9167BE" w14:textId="7E8E9F56" w:rsidR="00420E68" w:rsidRPr="00503467" w:rsidRDefault="00420E68" w:rsidP="00420E68">
            <w:pPr>
              <w:rPr>
                <w:noProof/>
                <w:sz w:val="20"/>
                <w:szCs w:val="20"/>
              </w:rPr>
            </w:pPr>
            <w:r>
              <w:rPr>
                <w:noProof/>
                <w:sz w:val="20"/>
                <w:szCs w:val="20"/>
              </w:rPr>
              <w:t>Reikalavimas keičiamas nebus.</w:t>
            </w:r>
          </w:p>
        </w:tc>
      </w:tr>
      <w:tr w:rsidR="00DD3554" w:rsidRPr="00503467" w14:paraId="794212E3"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5EF3AE" w14:textId="77777777" w:rsidR="00DD3554" w:rsidRPr="00503467" w:rsidRDefault="00DD3554" w:rsidP="00DD3554">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747D4" w14:textId="77777777" w:rsidR="00DD3554" w:rsidRPr="00503467" w:rsidRDefault="00DD3554" w:rsidP="00DD3554">
            <w:pPr>
              <w:rPr>
                <w:noProof/>
                <w:sz w:val="20"/>
                <w:szCs w:val="20"/>
              </w:rPr>
            </w:pPr>
            <w:r w:rsidRPr="00503467">
              <w:rPr>
                <w:noProof/>
                <w:sz w:val="20"/>
                <w:szCs w:val="20"/>
              </w:rPr>
              <w:t>Video kamera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4B8640" w14:textId="77777777" w:rsidR="00DD3554" w:rsidRPr="00503467" w:rsidRDefault="00DD3554" w:rsidP="00DD3554">
            <w:pPr>
              <w:rPr>
                <w:noProof/>
                <w:sz w:val="20"/>
                <w:szCs w:val="20"/>
              </w:rPr>
            </w:pPr>
            <w:r w:rsidRPr="00503467">
              <w:rPr>
                <w:noProof/>
                <w:sz w:val="20"/>
                <w:szCs w:val="20"/>
              </w:rPr>
              <w:t>1. Integruota;</w:t>
            </w:r>
          </w:p>
          <w:p w14:paraId="1B6A375E" w14:textId="77777777" w:rsidR="00DD3554" w:rsidRPr="00503467" w:rsidRDefault="00DD3554" w:rsidP="00DD3554">
            <w:pPr>
              <w:rPr>
                <w:noProof/>
                <w:sz w:val="20"/>
                <w:szCs w:val="20"/>
              </w:rPr>
            </w:pPr>
            <w:r w:rsidRPr="00503467">
              <w:rPr>
                <w:noProof/>
                <w:sz w:val="20"/>
                <w:szCs w:val="20"/>
              </w:rPr>
              <w:t>2. Ne blogesnė nei HD skiriamosios gebos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25B41F" w14:textId="77777777" w:rsidR="00DD3554" w:rsidRPr="00B513FE" w:rsidRDefault="00DD3554" w:rsidP="00DD3554">
            <w:pPr>
              <w:rPr>
                <w:noProof/>
                <w:sz w:val="20"/>
                <w:szCs w:val="20"/>
              </w:rPr>
            </w:pPr>
            <w:r w:rsidRPr="00B513FE">
              <w:rPr>
                <w:noProof/>
                <w:sz w:val="20"/>
                <w:szCs w:val="20"/>
              </w:rPr>
              <w:t>Reikalavimas riboja konkurenciją, todėl prašome jį pakeisti ir aprašyti taip:</w:t>
            </w:r>
          </w:p>
          <w:p w14:paraId="165ABAA4" w14:textId="257BDA7C" w:rsidR="00DD3554" w:rsidRPr="00503467" w:rsidRDefault="00DD3554" w:rsidP="00DD3554">
            <w:pPr>
              <w:rPr>
                <w:noProof/>
                <w:sz w:val="20"/>
                <w:szCs w:val="20"/>
              </w:rPr>
            </w:pPr>
            <w:r w:rsidRPr="00B513FE">
              <w:rPr>
                <w:noProof/>
                <w:sz w:val="20"/>
                <w:szCs w:val="20"/>
              </w:rPr>
              <w:t>HD skiriamosios gebos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B799CFE" w14:textId="77777777" w:rsidR="00DD3554" w:rsidRDefault="00DD3554" w:rsidP="00DD3554">
            <w:pPr>
              <w:rPr>
                <w:noProof/>
                <w:sz w:val="20"/>
                <w:szCs w:val="20"/>
              </w:rPr>
            </w:pPr>
            <w:r>
              <w:rPr>
                <w:noProof/>
                <w:sz w:val="20"/>
                <w:szCs w:val="20"/>
              </w:rPr>
              <w:t xml:space="preserve">1. </w:t>
            </w:r>
            <w:r w:rsidRPr="002C745D">
              <w:rPr>
                <w:noProof/>
                <w:sz w:val="20"/>
                <w:szCs w:val="20"/>
              </w:rPr>
              <w:t>Integruotos kameros yra sukurtos specialiai dirbti su mikroskopu, todėl jos užtikrina geresnį suderinamumą ir patikimumą. Toks dizainas sumažina</w:t>
            </w:r>
            <w:r>
              <w:rPr>
                <w:noProof/>
                <w:sz w:val="20"/>
                <w:szCs w:val="20"/>
              </w:rPr>
              <w:t xml:space="preserve"> papildomų</w:t>
            </w:r>
            <w:r w:rsidRPr="002C745D">
              <w:rPr>
                <w:noProof/>
                <w:sz w:val="20"/>
                <w:szCs w:val="20"/>
              </w:rPr>
              <w:t xml:space="preserve"> kabelių </w:t>
            </w:r>
            <w:r>
              <w:rPr>
                <w:noProof/>
                <w:sz w:val="20"/>
                <w:szCs w:val="20"/>
              </w:rPr>
              <w:t>sukeliamas problemas</w:t>
            </w:r>
            <w:r w:rsidRPr="002C745D">
              <w:rPr>
                <w:noProof/>
                <w:sz w:val="20"/>
                <w:szCs w:val="20"/>
              </w:rPr>
              <w:t xml:space="preserve"> ir leidžia chirurgui lengviau valdyti įrangą, be to, sumažina galimų sutrikimų ar sugadinimų riziką.</w:t>
            </w:r>
            <w:r>
              <w:rPr>
                <w:noProof/>
                <w:sz w:val="20"/>
                <w:szCs w:val="20"/>
              </w:rPr>
              <w:t xml:space="preserve"> </w:t>
            </w:r>
          </w:p>
          <w:p w14:paraId="23887CDD" w14:textId="77777777" w:rsidR="00DD3554" w:rsidRDefault="00DD3554" w:rsidP="00DD3554">
            <w:pPr>
              <w:rPr>
                <w:noProof/>
                <w:sz w:val="20"/>
                <w:szCs w:val="20"/>
              </w:rPr>
            </w:pPr>
            <w:r w:rsidRPr="002C745D">
              <w:rPr>
                <w:noProof/>
                <w:sz w:val="20"/>
                <w:szCs w:val="20"/>
              </w:rPr>
              <w:t>2.</w:t>
            </w:r>
            <w:r>
              <w:rPr>
                <w:noProof/>
                <w:sz w:val="20"/>
                <w:szCs w:val="20"/>
              </w:rPr>
              <w:t xml:space="preserve"> </w:t>
            </w:r>
            <w:r w:rsidRPr="002C745D">
              <w:rPr>
                <w:noProof/>
                <w:sz w:val="20"/>
                <w:szCs w:val="20"/>
              </w:rPr>
              <w:t xml:space="preserve">Ne blogesnė nei HD skiriamoji geba: HD (aukštos raiškos) skiriamoji geba leidžia gauti aiškius ir detalius vaizdus, kurie yra būtini chirurginiam </w:t>
            </w:r>
            <w:r>
              <w:rPr>
                <w:noProof/>
                <w:sz w:val="20"/>
                <w:szCs w:val="20"/>
              </w:rPr>
              <w:t>stebįjimui</w:t>
            </w:r>
            <w:r w:rsidRPr="002C745D">
              <w:rPr>
                <w:noProof/>
                <w:sz w:val="20"/>
                <w:szCs w:val="20"/>
              </w:rPr>
              <w:t xml:space="preserve"> ir diagnozavimui. Aukštos raiškos vaizdas padeda chirurgams geriau matyti smulkias struktūras ir detales.</w:t>
            </w:r>
            <w:r>
              <w:rPr>
                <w:noProof/>
                <w:sz w:val="20"/>
                <w:szCs w:val="20"/>
              </w:rPr>
              <w:t xml:space="preserve"> </w:t>
            </w:r>
            <w:r w:rsidRPr="002C745D">
              <w:rPr>
                <w:noProof/>
                <w:sz w:val="20"/>
                <w:szCs w:val="20"/>
              </w:rPr>
              <w:t>Šie aspektai yra esminiai užtikrinant, kad oftalmologinės procedūros būtų atliekamos efektyviai ir saugiai.</w:t>
            </w:r>
          </w:p>
          <w:p w14:paraId="462AF3CA" w14:textId="77777777" w:rsidR="00DD3554" w:rsidRDefault="00DD3554" w:rsidP="00DD3554">
            <w:pPr>
              <w:rPr>
                <w:noProof/>
                <w:sz w:val="20"/>
                <w:szCs w:val="20"/>
              </w:rPr>
            </w:pPr>
            <w:r>
              <w:rPr>
                <w:noProof/>
                <w:sz w:val="20"/>
                <w:szCs w:val="20"/>
              </w:rPr>
              <w:t>Reikalavimas neriboja konkurencijos, atlikus rinkos tyrimą nustatyti ne mažiau nei trys gamintojai, kurių įranga atitinka reikalavimą.</w:t>
            </w:r>
          </w:p>
          <w:p w14:paraId="0A55A056" w14:textId="78D76D7D" w:rsidR="00DD3554" w:rsidRPr="00503467" w:rsidRDefault="00DD3554" w:rsidP="00DD3554">
            <w:pPr>
              <w:rPr>
                <w:noProof/>
                <w:sz w:val="20"/>
                <w:szCs w:val="20"/>
              </w:rPr>
            </w:pPr>
            <w:r w:rsidRPr="005B32D8">
              <w:rPr>
                <w:noProof/>
                <w:sz w:val="20"/>
                <w:szCs w:val="20"/>
              </w:rPr>
              <w:t>Nesutinkame keisti</w:t>
            </w:r>
            <w:r>
              <w:rPr>
                <w:noProof/>
                <w:sz w:val="20"/>
                <w:szCs w:val="20"/>
              </w:rPr>
              <w:t xml:space="preserve"> šio reikalavimo</w:t>
            </w:r>
            <w:r w:rsidRPr="005B32D8">
              <w:rPr>
                <w:noProof/>
                <w:sz w:val="20"/>
                <w:szCs w:val="20"/>
              </w:rPr>
              <w:t>.</w:t>
            </w:r>
          </w:p>
        </w:tc>
      </w:tr>
      <w:tr w:rsidR="00DD3554" w:rsidRPr="00503467" w14:paraId="0A7D3F3E" w14:textId="77777777" w:rsidTr="00C42D48">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2A5EB" w14:textId="77777777" w:rsidR="00DD3554" w:rsidRPr="00503467" w:rsidRDefault="00DD3554" w:rsidP="00DD3554">
            <w:pPr>
              <w:numPr>
                <w:ilvl w:val="0"/>
                <w:numId w:val="1"/>
              </w:numPr>
              <w:tabs>
                <w:tab w:val="left" w:pos="317"/>
              </w:tabs>
              <w:ind w:left="0" w:firstLine="0"/>
              <w:jc w:val="center"/>
              <w:rPr>
                <w:noProof/>
                <w:sz w:val="20"/>
                <w:szCs w:val="20"/>
              </w:rPr>
            </w:pPr>
          </w:p>
        </w:tc>
        <w:tc>
          <w:tcPr>
            <w:tcW w:w="1119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1E8CF" w14:textId="04C7A2F8" w:rsidR="00DD3554" w:rsidRPr="00503467" w:rsidRDefault="00DD3554" w:rsidP="00DD3554">
            <w:pPr>
              <w:rPr>
                <w:noProof/>
                <w:sz w:val="20"/>
                <w:szCs w:val="20"/>
              </w:rPr>
            </w:pPr>
            <w:r w:rsidRPr="008C1689">
              <w:rPr>
                <w:noProof/>
                <w:sz w:val="20"/>
                <w:szCs w:val="20"/>
              </w:rPr>
              <w:t>Kompiuterinis asistentas kataraktos operacijoms:</w:t>
            </w:r>
          </w:p>
        </w:tc>
      </w:tr>
      <w:tr w:rsidR="0028309F" w:rsidRPr="00503467" w14:paraId="292AC051"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C804CF" w14:textId="77777777" w:rsidR="0028309F" w:rsidRPr="00503467" w:rsidRDefault="0028309F" w:rsidP="0028309F">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6D4255" w14:textId="77777777" w:rsidR="0028309F" w:rsidRPr="00503467" w:rsidRDefault="0028309F" w:rsidP="0028309F">
            <w:pPr>
              <w:rPr>
                <w:strike/>
                <w:noProof/>
                <w:sz w:val="20"/>
                <w:szCs w:val="20"/>
              </w:rPr>
            </w:pPr>
            <w:r w:rsidRPr="00503467">
              <w:rPr>
                <w:noProof/>
                <w:sz w:val="20"/>
                <w:szCs w:val="20"/>
              </w:rPr>
              <w:t>Ekranas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967526" w14:textId="77777777" w:rsidR="0028309F" w:rsidRPr="00503467" w:rsidRDefault="0028309F" w:rsidP="0028309F">
            <w:pPr>
              <w:rPr>
                <w:noProof/>
                <w:sz w:val="20"/>
                <w:szCs w:val="20"/>
              </w:rPr>
            </w:pPr>
            <w:r w:rsidRPr="00503467">
              <w:rPr>
                <w:noProof/>
                <w:sz w:val="20"/>
                <w:szCs w:val="20"/>
              </w:rPr>
              <w:t>1. Prisilietimui jautrus;</w:t>
            </w:r>
          </w:p>
          <w:p w14:paraId="6118E41B" w14:textId="77777777" w:rsidR="0028309F" w:rsidRPr="00503467" w:rsidRDefault="0028309F" w:rsidP="0028309F">
            <w:pPr>
              <w:rPr>
                <w:noProof/>
                <w:sz w:val="20"/>
                <w:szCs w:val="20"/>
              </w:rPr>
            </w:pPr>
            <w:r w:rsidRPr="00503467">
              <w:rPr>
                <w:noProof/>
                <w:sz w:val="20"/>
                <w:szCs w:val="20"/>
              </w:rPr>
              <w:t>2. Spalvotas;</w:t>
            </w:r>
          </w:p>
          <w:p w14:paraId="12F3CD95" w14:textId="77777777" w:rsidR="0028309F" w:rsidRPr="00503467" w:rsidRDefault="0028309F" w:rsidP="0028309F">
            <w:pPr>
              <w:rPr>
                <w:noProof/>
                <w:sz w:val="20"/>
                <w:szCs w:val="20"/>
              </w:rPr>
            </w:pPr>
            <w:r w:rsidRPr="00503467">
              <w:rPr>
                <w:noProof/>
                <w:sz w:val="20"/>
                <w:szCs w:val="20"/>
              </w:rPr>
              <w:t>3. Įstrižainė ne mažiau kaip 47 cm;</w:t>
            </w:r>
          </w:p>
          <w:p w14:paraId="2E229B95" w14:textId="77777777" w:rsidR="0028309F" w:rsidRPr="00503467" w:rsidRDefault="0028309F" w:rsidP="0028309F">
            <w:pPr>
              <w:rPr>
                <w:noProof/>
                <w:sz w:val="20"/>
                <w:szCs w:val="20"/>
              </w:rPr>
            </w:pPr>
            <w:r w:rsidRPr="00503467">
              <w:rPr>
                <w:noProof/>
                <w:sz w:val="20"/>
                <w:szCs w:val="20"/>
              </w:rPr>
              <w:t>4. Tinkamas naudoti steriliomis sąlygomis;</w:t>
            </w:r>
          </w:p>
          <w:p w14:paraId="00B75D6D" w14:textId="77777777" w:rsidR="0028309F" w:rsidRPr="00503467" w:rsidRDefault="0028309F" w:rsidP="0028309F">
            <w:pPr>
              <w:rPr>
                <w:noProof/>
                <w:sz w:val="20"/>
                <w:szCs w:val="20"/>
              </w:rPr>
            </w:pPr>
            <w:r w:rsidRPr="00503467">
              <w:rPr>
                <w:noProof/>
                <w:sz w:val="20"/>
                <w:szCs w:val="20"/>
              </w:rPr>
              <w:t>5. Veikiantis kaip centrinė mikroskopo valdymo sąsaja, bei skirtas stebėti operacinius vaizdus.</w:t>
            </w:r>
          </w:p>
          <w:p w14:paraId="1587DE37" w14:textId="77777777" w:rsidR="0028309F" w:rsidRPr="00503467" w:rsidRDefault="0028309F" w:rsidP="0028309F">
            <w:pPr>
              <w:rPr>
                <w:noProof/>
                <w:sz w:val="20"/>
                <w:szCs w:val="20"/>
                <w:lang w:eastAsia="lt-LT"/>
              </w:rPr>
            </w:pPr>
            <w:r w:rsidRPr="00503467">
              <w:rPr>
                <w:noProof/>
                <w:sz w:val="20"/>
                <w:szCs w:val="20"/>
              </w:rPr>
              <w:t xml:space="preserve">6. </w:t>
            </w:r>
            <w:r w:rsidRPr="00503467">
              <w:rPr>
                <w:noProof/>
                <w:sz w:val="20"/>
                <w:szCs w:val="20"/>
                <w:lang w:eastAsia="lt-LT"/>
              </w:rPr>
              <w:t>HD video įrašymas ir išsaugojimas integruotame kietame diske ir USB (arba lygiavertėje) laikmenoje vienu metu.</w:t>
            </w:r>
          </w:p>
          <w:p w14:paraId="18649FA1" w14:textId="77777777" w:rsidR="0028309F" w:rsidRPr="00503467" w:rsidRDefault="0028309F" w:rsidP="0028309F">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9.</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visomis šiomis funkcijomis,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44CA2B" w14:textId="77777777" w:rsidR="0028309F" w:rsidRPr="00B513FE" w:rsidRDefault="0028309F" w:rsidP="0028309F">
            <w:pPr>
              <w:rPr>
                <w:noProof/>
                <w:sz w:val="20"/>
                <w:szCs w:val="20"/>
              </w:rPr>
            </w:pPr>
            <w:r w:rsidRPr="002F03D7">
              <w:rPr>
                <w:noProof/>
                <w:sz w:val="20"/>
                <w:szCs w:val="20"/>
              </w:rPr>
              <w:t xml:space="preserve">Reikalavimas </w:t>
            </w:r>
            <w:r>
              <w:rPr>
                <w:noProof/>
                <w:sz w:val="20"/>
                <w:szCs w:val="20"/>
              </w:rPr>
              <w:t xml:space="preserve">pritaikytas vieninteliam gamintojui (Zeiss), taip apribojant </w:t>
            </w:r>
            <w:r w:rsidRPr="002F03D7">
              <w:rPr>
                <w:noProof/>
                <w:sz w:val="20"/>
                <w:szCs w:val="20"/>
              </w:rPr>
              <w:t xml:space="preserve">konkurenciją, todėl prašome jį </w:t>
            </w:r>
            <w:r w:rsidRPr="00B513FE">
              <w:rPr>
                <w:noProof/>
                <w:sz w:val="20"/>
                <w:szCs w:val="20"/>
              </w:rPr>
              <w:t>pakeisti ir aprašyti taip:</w:t>
            </w:r>
          </w:p>
          <w:p w14:paraId="320CB4CE" w14:textId="77777777" w:rsidR="0028309F" w:rsidRPr="00B513FE" w:rsidRDefault="0028309F" w:rsidP="0028309F">
            <w:pPr>
              <w:rPr>
                <w:noProof/>
                <w:sz w:val="20"/>
                <w:szCs w:val="20"/>
              </w:rPr>
            </w:pPr>
            <w:r w:rsidRPr="00B513FE">
              <w:rPr>
                <w:noProof/>
                <w:sz w:val="20"/>
                <w:szCs w:val="20"/>
              </w:rPr>
              <w:t>1. Prisilietimui jautrus;</w:t>
            </w:r>
          </w:p>
          <w:p w14:paraId="2C810CDE" w14:textId="77777777" w:rsidR="0028309F" w:rsidRPr="00B513FE" w:rsidRDefault="0028309F" w:rsidP="0028309F">
            <w:pPr>
              <w:rPr>
                <w:noProof/>
                <w:sz w:val="20"/>
                <w:szCs w:val="20"/>
              </w:rPr>
            </w:pPr>
            <w:r w:rsidRPr="00B513FE">
              <w:rPr>
                <w:noProof/>
                <w:sz w:val="20"/>
                <w:szCs w:val="20"/>
              </w:rPr>
              <w:t>2. Spalvotas;</w:t>
            </w:r>
          </w:p>
          <w:p w14:paraId="6DD765CE" w14:textId="77777777" w:rsidR="0028309F" w:rsidRPr="00B513FE" w:rsidRDefault="0028309F" w:rsidP="0028309F">
            <w:pPr>
              <w:rPr>
                <w:noProof/>
                <w:sz w:val="20"/>
                <w:szCs w:val="20"/>
              </w:rPr>
            </w:pPr>
            <w:r w:rsidRPr="00B513FE">
              <w:rPr>
                <w:noProof/>
                <w:sz w:val="20"/>
                <w:szCs w:val="20"/>
              </w:rPr>
              <w:t>3. Įstrižainė ne mažiau kaip 45 cm;</w:t>
            </w:r>
          </w:p>
          <w:p w14:paraId="7B6982C6" w14:textId="77777777" w:rsidR="0028309F" w:rsidRDefault="0028309F" w:rsidP="0028309F">
            <w:pPr>
              <w:rPr>
                <w:noProof/>
                <w:sz w:val="20"/>
                <w:szCs w:val="20"/>
              </w:rPr>
            </w:pPr>
            <w:r w:rsidRPr="00B513FE">
              <w:rPr>
                <w:noProof/>
                <w:sz w:val="20"/>
                <w:szCs w:val="20"/>
              </w:rPr>
              <w:t xml:space="preserve">4. </w:t>
            </w:r>
            <w:r w:rsidRPr="00503467">
              <w:rPr>
                <w:noProof/>
                <w:sz w:val="20"/>
                <w:szCs w:val="20"/>
              </w:rPr>
              <w:t>Tinkamas naudoti steriliomis sąlygomis;</w:t>
            </w:r>
          </w:p>
          <w:p w14:paraId="024851F4" w14:textId="19CAD859" w:rsidR="0028309F" w:rsidRPr="00503467" w:rsidRDefault="0028309F" w:rsidP="0028309F">
            <w:pPr>
              <w:rPr>
                <w:noProof/>
                <w:sz w:val="20"/>
                <w:szCs w:val="20"/>
              </w:rPr>
            </w:pPr>
            <w:r>
              <w:rPr>
                <w:noProof/>
                <w:sz w:val="20"/>
                <w:szCs w:val="20"/>
              </w:rPr>
              <w:t xml:space="preserve">5. </w:t>
            </w:r>
            <w:r w:rsidRPr="00B513FE">
              <w:rPr>
                <w:noProof/>
                <w:sz w:val="20"/>
                <w:szCs w:val="20"/>
              </w:rPr>
              <w:t>HD video įrašymas ir išsaugojimas integruotame kietame diske ir USB (arba lygiavertėje) laikmenoje.</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52D052BD" w14:textId="77777777" w:rsidR="000311AD" w:rsidRPr="000311AD" w:rsidRDefault="0028309F" w:rsidP="000311AD">
            <w:pPr>
              <w:rPr>
                <w:b/>
                <w:bCs/>
                <w:noProof/>
                <w:sz w:val="20"/>
                <w:szCs w:val="20"/>
              </w:rPr>
            </w:pPr>
            <w:r w:rsidRPr="000311AD">
              <w:rPr>
                <w:b/>
                <w:bCs/>
                <w:noProof/>
                <w:sz w:val="20"/>
                <w:szCs w:val="20"/>
              </w:rPr>
              <w:t>Reikalavimas bus patikslintas:</w:t>
            </w:r>
            <w:r w:rsidRPr="000311AD">
              <w:rPr>
                <w:b/>
                <w:bCs/>
                <w:noProof/>
                <w:sz w:val="20"/>
                <w:szCs w:val="20"/>
              </w:rPr>
              <w:br/>
            </w:r>
            <w:r w:rsidR="000311AD" w:rsidRPr="000311AD">
              <w:rPr>
                <w:b/>
                <w:bCs/>
                <w:noProof/>
                <w:sz w:val="20"/>
                <w:szCs w:val="20"/>
              </w:rPr>
              <w:t>1. Prisilietimui jautrus;</w:t>
            </w:r>
          </w:p>
          <w:p w14:paraId="1D030D8B" w14:textId="77777777" w:rsidR="000311AD" w:rsidRPr="000311AD" w:rsidRDefault="000311AD" w:rsidP="000311AD">
            <w:pPr>
              <w:rPr>
                <w:b/>
                <w:bCs/>
                <w:noProof/>
                <w:sz w:val="20"/>
                <w:szCs w:val="20"/>
              </w:rPr>
            </w:pPr>
            <w:r w:rsidRPr="000311AD">
              <w:rPr>
                <w:b/>
                <w:bCs/>
                <w:noProof/>
                <w:sz w:val="20"/>
                <w:szCs w:val="20"/>
              </w:rPr>
              <w:t>2. Spalvotas;</w:t>
            </w:r>
          </w:p>
          <w:p w14:paraId="192B4672" w14:textId="052B0C4F" w:rsidR="000311AD" w:rsidRPr="000311AD" w:rsidRDefault="000311AD" w:rsidP="000311AD">
            <w:pPr>
              <w:rPr>
                <w:b/>
                <w:bCs/>
                <w:noProof/>
                <w:sz w:val="20"/>
                <w:szCs w:val="20"/>
              </w:rPr>
            </w:pPr>
            <w:r w:rsidRPr="000311AD">
              <w:rPr>
                <w:b/>
                <w:bCs/>
                <w:noProof/>
                <w:sz w:val="20"/>
                <w:szCs w:val="20"/>
              </w:rPr>
              <w:t>3. Įstrižainė ne mažiau kaip 45 cm;</w:t>
            </w:r>
          </w:p>
          <w:p w14:paraId="2C3A38B1" w14:textId="5F83F6BC" w:rsidR="000311AD" w:rsidRPr="000311AD" w:rsidRDefault="000311AD" w:rsidP="000311AD">
            <w:pPr>
              <w:rPr>
                <w:b/>
                <w:bCs/>
                <w:noProof/>
                <w:sz w:val="20"/>
                <w:szCs w:val="20"/>
              </w:rPr>
            </w:pPr>
            <w:r w:rsidRPr="000311AD">
              <w:rPr>
                <w:b/>
                <w:bCs/>
                <w:noProof/>
                <w:sz w:val="20"/>
                <w:szCs w:val="20"/>
              </w:rPr>
              <w:t>4. Tinkamas naudoti steriliomis sąlygomis</w:t>
            </w:r>
          </w:p>
          <w:p w14:paraId="3721AA04" w14:textId="5021A7CF" w:rsidR="0028309F" w:rsidRPr="00503467" w:rsidRDefault="00CF5D0A" w:rsidP="00C76F80">
            <w:pPr>
              <w:rPr>
                <w:noProof/>
                <w:sz w:val="20"/>
                <w:szCs w:val="20"/>
              </w:rPr>
            </w:pPr>
            <w:r>
              <w:rPr>
                <w:b/>
                <w:bCs/>
                <w:noProof/>
                <w:sz w:val="20"/>
                <w:szCs w:val="20"/>
              </w:rPr>
              <w:t>Kiti parametrai bus vertinami</w:t>
            </w:r>
            <w:r w:rsidRPr="00F1558D">
              <w:rPr>
                <w:b/>
                <w:bCs/>
                <w:noProof/>
                <w:sz w:val="20"/>
                <w:szCs w:val="20"/>
              </w:rPr>
              <w:t xml:space="preserve"> kaip kokybės kriterijus. Tiekėjams pasiūlius įrenginį su </w:t>
            </w:r>
            <w:r>
              <w:rPr>
                <w:b/>
                <w:bCs/>
                <w:noProof/>
                <w:sz w:val="20"/>
                <w:szCs w:val="20"/>
              </w:rPr>
              <w:t>papildoma</w:t>
            </w:r>
            <w:r w:rsidRPr="00F1558D">
              <w:rPr>
                <w:b/>
                <w:bCs/>
                <w:noProof/>
                <w:sz w:val="20"/>
                <w:szCs w:val="20"/>
              </w:rPr>
              <w:t xml:space="preserve"> funkcija, bus vertinama kaip privalumas, pasiūlymų vertinime suteikiant papildomų balų. </w:t>
            </w:r>
          </w:p>
        </w:tc>
      </w:tr>
      <w:tr w:rsidR="00B3620B" w:rsidRPr="00503467" w14:paraId="0B331BCB"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0BAF1" w14:textId="77777777" w:rsidR="00B3620B" w:rsidRPr="00503467" w:rsidRDefault="00B3620B" w:rsidP="00B3620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B08F62" w14:textId="77777777" w:rsidR="00B3620B" w:rsidRPr="00503467" w:rsidRDefault="00B3620B" w:rsidP="00B3620B">
            <w:pPr>
              <w:rPr>
                <w:noProof/>
                <w:sz w:val="20"/>
                <w:szCs w:val="20"/>
              </w:rPr>
            </w:pPr>
            <w:r w:rsidRPr="00503467">
              <w:rPr>
                <w:noProof/>
                <w:sz w:val="20"/>
                <w:szCs w:val="20"/>
              </w:rPr>
              <w:t>Kompiuterinio asistento kataraktos operacijoms funkcionalumas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7988A7" w14:textId="77777777" w:rsidR="00B3620B" w:rsidRPr="00503467" w:rsidRDefault="00B3620B" w:rsidP="00B3620B">
            <w:pPr>
              <w:rPr>
                <w:noProof/>
                <w:sz w:val="20"/>
                <w:szCs w:val="20"/>
                <w:lang w:eastAsia="lt-LT"/>
              </w:rPr>
            </w:pPr>
            <w:r w:rsidRPr="00503467">
              <w:rPr>
                <w:noProof/>
                <w:sz w:val="20"/>
                <w:szCs w:val="20"/>
              </w:rPr>
              <w:t xml:space="preserve">1. </w:t>
            </w:r>
            <w:r w:rsidRPr="00503467">
              <w:rPr>
                <w:noProof/>
                <w:sz w:val="20"/>
                <w:szCs w:val="20"/>
                <w:lang w:eastAsia="lt-LT"/>
              </w:rPr>
              <w:t>Tikslaus dydžio ir formos kapsuloreksio atlikimas;</w:t>
            </w:r>
          </w:p>
          <w:p w14:paraId="3B7C57A5" w14:textId="77777777" w:rsidR="00B3620B" w:rsidRPr="00503467" w:rsidRDefault="00B3620B" w:rsidP="00B3620B">
            <w:pPr>
              <w:rPr>
                <w:noProof/>
                <w:sz w:val="20"/>
                <w:szCs w:val="20"/>
                <w:lang w:eastAsia="lt-LT"/>
              </w:rPr>
            </w:pPr>
            <w:r w:rsidRPr="00503467">
              <w:rPr>
                <w:noProof/>
                <w:sz w:val="20"/>
                <w:szCs w:val="20"/>
                <w:lang w:eastAsia="lt-LT"/>
              </w:rPr>
              <w:t>2. Atvaizduojami planuojami pjūviai ir LRI, liumbaliniai atpalaiduojantys pjūviai;</w:t>
            </w:r>
          </w:p>
          <w:p w14:paraId="2C3B1ADA" w14:textId="77777777" w:rsidR="00B3620B" w:rsidRPr="00503467" w:rsidRDefault="00B3620B" w:rsidP="00B3620B">
            <w:pPr>
              <w:rPr>
                <w:noProof/>
                <w:sz w:val="20"/>
                <w:szCs w:val="20"/>
                <w:lang w:eastAsia="lt-LT"/>
              </w:rPr>
            </w:pPr>
            <w:r w:rsidRPr="00503467">
              <w:rPr>
                <w:noProof/>
                <w:sz w:val="20"/>
                <w:szCs w:val="20"/>
                <w:lang w:eastAsia="lt-LT"/>
              </w:rPr>
              <w:t>3. Tikslus torinių IOL padėties centravimas ir pasukimo derinimas;</w:t>
            </w:r>
          </w:p>
          <w:p w14:paraId="7281E2BA" w14:textId="77777777" w:rsidR="00B3620B" w:rsidRPr="00503467" w:rsidRDefault="00B3620B" w:rsidP="00B3620B">
            <w:pPr>
              <w:rPr>
                <w:noProof/>
                <w:sz w:val="20"/>
                <w:szCs w:val="20"/>
                <w:lang w:eastAsia="lt-LT"/>
              </w:rPr>
            </w:pPr>
            <w:r w:rsidRPr="00503467">
              <w:rPr>
                <w:noProof/>
                <w:sz w:val="20"/>
                <w:szCs w:val="20"/>
                <w:lang w:eastAsia="lt-LT"/>
              </w:rPr>
              <w:t>4. Ragenos kreivės vizualizavimas;</w:t>
            </w:r>
          </w:p>
          <w:p w14:paraId="7BE3E8FC" w14:textId="77777777" w:rsidR="00B3620B" w:rsidRPr="00503467" w:rsidRDefault="00B3620B" w:rsidP="00B3620B">
            <w:pPr>
              <w:rPr>
                <w:noProof/>
                <w:sz w:val="20"/>
                <w:szCs w:val="20"/>
                <w:lang w:eastAsia="lt-LT"/>
              </w:rPr>
            </w:pPr>
            <w:r w:rsidRPr="00503467">
              <w:rPr>
                <w:noProof/>
                <w:sz w:val="20"/>
                <w:szCs w:val="20"/>
                <w:lang w:eastAsia="lt-LT"/>
              </w:rPr>
              <w:t>5. Akies padėtis ir judesiai turi būti sekami realiu laiku;</w:t>
            </w:r>
          </w:p>
          <w:p w14:paraId="716E0FA5" w14:textId="77777777" w:rsidR="00B3620B" w:rsidRPr="00503467" w:rsidRDefault="00B3620B" w:rsidP="00B3620B">
            <w:pPr>
              <w:rPr>
                <w:noProof/>
                <w:sz w:val="20"/>
                <w:szCs w:val="20"/>
                <w:lang w:eastAsia="lt-LT"/>
              </w:rPr>
            </w:pPr>
            <w:r w:rsidRPr="00503467">
              <w:rPr>
                <w:noProof/>
                <w:sz w:val="20"/>
                <w:szCs w:val="20"/>
                <w:lang w:eastAsia="lt-LT"/>
              </w:rPr>
              <w:t>6. Optinio biometro duomenų priėmimas.</w:t>
            </w:r>
          </w:p>
          <w:p w14:paraId="265B0FC6" w14:textId="77777777" w:rsidR="00B3620B" w:rsidRPr="00503467" w:rsidRDefault="00B3620B" w:rsidP="00B3620B">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10.</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šiomis funkcijomis,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8E8E3" w14:textId="7A8CC46F" w:rsidR="00B3620B" w:rsidRPr="00503467" w:rsidRDefault="00B3620B" w:rsidP="00B3620B">
            <w:pPr>
              <w:rPr>
                <w:noProof/>
                <w:sz w:val="20"/>
                <w:szCs w:val="20"/>
              </w:rPr>
            </w:pPr>
            <w:r w:rsidRPr="00947438">
              <w:rPr>
                <w:noProof/>
                <w:sz w:val="20"/>
                <w:szCs w:val="20"/>
              </w:rPr>
              <w:t>Reikalavimas pritaikytas vieninteliam gamintojui (Zeiss), taip apribojant konkurenciją, todėl prašome jį</w:t>
            </w:r>
            <w:r>
              <w:rPr>
                <w:noProof/>
                <w:sz w:val="20"/>
                <w:szCs w:val="20"/>
              </w:rPr>
              <w:t xml:space="preserve"> panaikinti.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0558BFFA" w14:textId="77777777" w:rsidR="00B3620B" w:rsidRDefault="00B3620B" w:rsidP="00B3620B">
            <w:pPr>
              <w:rPr>
                <w:noProof/>
                <w:sz w:val="20"/>
                <w:szCs w:val="20"/>
              </w:rPr>
            </w:pPr>
            <w:r w:rsidRPr="008B0A96">
              <w:rPr>
                <w:noProof/>
                <w:sz w:val="20"/>
                <w:szCs w:val="20"/>
              </w:rPr>
              <w:t>Oftalmologiniam chirurginiam mikroskopui, ypač atliekant kataraktos operacijas, kompiuterinio asistento funkcionalumas yra itin svarbus dėl kelių priežasčių:</w:t>
            </w:r>
          </w:p>
          <w:p w14:paraId="38C991CB" w14:textId="77777777" w:rsidR="00B3620B" w:rsidRDefault="00B3620B" w:rsidP="00B3620B">
            <w:pPr>
              <w:rPr>
                <w:noProof/>
                <w:sz w:val="20"/>
                <w:szCs w:val="20"/>
              </w:rPr>
            </w:pPr>
            <w:r w:rsidRPr="008B0A96">
              <w:rPr>
                <w:noProof/>
                <w:sz w:val="20"/>
                <w:szCs w:val="20"/>
              </w:rPr>
              <w:t>1. Kapsuloreksis yra svarbus žingsnis kataraktos operacijoje. Tiksli kapsuloreksio forma ir dydis užtikrina, kad dirbtin</w:t>
            </w:r>
            <w:r>
              <w:rPr>
                <w:noProof/>
                <w:sz w:val="20"/>
                <w:szCs w:val="20"/>
              </w:rPr>
              <w:t>is</w:t>
            </w:r>
            <w:r w:rsidRPr="008B0A96">
              <w:rPr>
                <w:noProof/>
                <w:sz w:val="20"/>
                <w:szCs w:val="20"/>
              </w:rPr>
              <w:t xml:space="preserve"> lęšiukas bus tinkamai </w:t>
            </w:r>
            <w:r>
              <w:rPr>
                <w:noProof/>
                <w:sz w:val="20"/>
                <w:szCs w:val="20"/>
              </w:rPr>
              <w:t>implantuotas</w:t>
            </w:r>
            <w:r w:rsidRPr="008B0A96">
              <w:rPr>
                <w:noProof/>
                <w:sz w:val="20"/>
                <w:szCs w:val="20"/>
              </w:rPr>
              <w:t>, o tai padeda pasiekti geresnius regėjimo rezultatus.</w:t>
            </w:r>
          </w:p>
          <w:p w14:paraId="27EAE686" w14:textId="77777777" w:rsidR="00B3620B" w:rsidRDefault="00B3620B" w:rsidP="00B3620B">
            <w:pPr>
              <w:rPr>
                <w:noProof/>
                <w:sz w:val="20"/>
                <w:szCs w:val="20"/>
              </w:rPr>
            </w:pPr>
            <w:r w:rsidRPr="008B0A96">
              <w:rPr>
                <w:noProof/>
                <w:sz w:val="20"/>
                <w:szCs w:val="20"/>
              </w:rPr>
              <w:t>2.</w:t>
            </w:r>
            <w:r>
              <w:rPr>
                <w:noProof/>
                <w:sz w:val="20"/>
                <w:szCs w:val="20"/>
              </w:rPr>
              <w:t xml:space="preserve"> </w:t>
            </w:r>
            <w:r w:rsidRPr="008B0A96">
              <w:rPr>
                <w:noProof/>
                <w:sz w:val="20"/>
                <w:szCs w:val="20"/>
              </w:rPr>
              <w:t>Vizualizuojant planuojamus pjūvius, gydytojas gali tiksliau suplanuoti operaciją, sumažindamas komplikacijų tikimybę ir pagerindamas chirurginio proceso efektyvumą.</w:t>
            </w:r>
          </w:p>
          <w:p w14:paraId="799A6AFB" w14:textId="77777777" w:rsidR="00B3620B" w:rsidRDefault="00B3620B" w:rsidP="00B3620B">
            <w:pPr>
              <w:rPr>
                <w:noProof/>
                <w:sz w:val="20"/>
                <w:szCs w:val="20"/>
              </w:rPr>
            </w:pPr>
            <w:r w:rsidRPr="008B0A96">
              <w:rPr>
                <w:noProof/>
                <w:sz w:val="20"/>
                <w:szCs w:val="20"/>
              </w:rPr>
              <w:t>3. Toriniai intraokuliniai lęšiukai (IOL) dažnai naudojami astigmatizmo korekcijai. Jų tinkamas centravimas ir pasukimas yra būtinas optimaliems regėjimo rezultatams pasiekti, todėl kompiuterinis asistentas, užtikrinantis tikslumą šioje srityje, yra nepaprastai svarbus.</w:t>
            </w:r>
          </w:p>
          <w:p w14:paraId="34072A40" w14:textId="77777777" w:rsidR="00B3620B" w:rsidRDefault="00B3620B" w:rsidP="00B3620B">
            <w:pPr>
              <w:rPr>
                <w:noProof/>
                <w:sz w:val="20"/>
                <w:szCs w:val="20"/>
              </w:rPr>
            </w:pPr>
            <w:r w:rsidRPr="008B0A96">
              <w:rPr>
                <w:noProof/>
                <w:sz w:val="20"/>
                <w:szCs w:val="20"/>
              </w:rPr>
              <w:t>4.</w:t>
            </w:r>
            <w:r>
              <w:rPr>
                <w:noProof/>
                <w:sz w:val="20"/>
                <w:szCs w:val="20"/>
              </w:rPr>
              <w:t xml:space="preserve"> </w:t>
            </w:r>
            <w:r w:rsidRPr="008B0A96">
              <w:rPr>
                <w:noProof/>
                <w:sz w:val="20"/>
                <w:szCs w:val="20"/>
              </w:rPr>
              <w:t xml:space="preserve">Ragenos kreivės vizualizavimas leidžia gydytojams įvertinti paciento </w:t>
            </w:r>
            <w:r>
              <w:rPr>
                <w:noProof/>
                <w:sz w:val="20"/>
                <w:szCs w:val="20"/>
              </w:rPr>
              <w:t xml:space="preserve">ragenai chirurgiškai sukeltą astigmatizmą, bei jį sumažinti atliekant papildomus LRI pjūvius. </w:t>
            </w:r>
          </w:p>
          <w:p w14:paraId="11ECB7E3" w14:textId="77777777" w:rsidR="00B3620B" w:rsidRDefault="00B3620B" w:rsidP="00B3620B">
            <w:pPr>
              <w:rPr>
                <w:noProof/>
                <w:sz w:val="20"/>
                <w:szCs w:val="20"/>
              </w:rPr>
            </w:pPr>
            <w:r w:rsidRPr="008B0A96">
              <w:rPr>
                <w:noProof/>
                <w:sz w:val="20"/>
                <w:szCs w:val="20"/>
              </w:rPr>
              <w:t>5.</w:t>
            </w:r>
            <w:r>
              <w:rPr>
                <w:noProof/>
                <w:sz w:val="20"/>
                <w:szCs w:val="20"/>
              </w:rPr>
              <w:t xml:space="preserve"> </w:t>
            </w:r>
            <w:r w:rsidRPr="008B0A96">
              <w:rPr>
                <w:noProof/>
                <w:sz w:val="20"/>
                <w:szCs w:val="20"/>
              </w:rPr>
              <w:t xml:space="preserve">Realaus laiko akies stebėjimas padeda chirurgui </w:t>
            </w:r>
            <w:r>
              <w:rPr>
                <w:noProof/>
                <w:sz w:val="20"/>
                <w:szCs w:val="20"/>
              </w:rPr>
              <w:t>nustatyti tikrą akies padėtį</w:t>
            </w:r>
            <w:r w:rsidRPr="008B0A96">
              <w:rPr>
                <w:noProof/>
                <w:sz w:val="20"/>
                <w:szCs w:val="20"/>
              </w:rPr>
              <w:t xml:space="preserve"> operacijos metu, </w:t>
            </w:r>
            <w:r>
              <w:rPr>
                <w:noProof/>
                <w:sz w:val="20"/>
                <w:szCs w:val="20"/>
              </w:rPr>
              <w:t>išvengti ciklorotacijos įtakos centruojant torinius intraokulinius lęšiukus</w:t>
            </w:r>
            <w:r w:rsidRPr="008B0A96">
              <w:rPr>
                <w:noProof/>
                <w:sz w:val="20"/>
                <w:szCs w:val="20"/>
              </w:rPr>
              <w:t>.</w:t>
            </w:r>
          </w:p>
          <w:p w14:paraId="415742C0" w14:textId="77777777" w:rsidR="00B3620B" w:rsidRDefault="00B3620B" w:rsidP="00B3620B">
            <w:pPr>
              <w:rPr>
                <w:noProof/>
                <w:sz w:val="20"/>
                <w:szCs w:val="20"/>
              </w:rPr>
            </w:pPr>
            <w:r w:rsidRPr="008B0A96">
              <w:rPr>
                <w:noProof/>
                <w:sz w:val="20"/>
                <w:szCs w:val="20"/>
              </w:rPr>
              <w:t xml:space="preserve">6. Optiniai biometrai suteikia svarbią informaciją apie akies anatomiją ir leidžia tiksliai apskaičiuoti, kokio tipo IOL bus labiausiai tinkamas. Kompiuterinis asistentas, galintis </w:t>
            </w:r>
            <w:r>
              <w:rPr>
                <w:noProof/>
                <w:sz w:val="20"/>
                <w:szCs w:val="20"/>
              </w:rPr>
              <w:t xml:space="preserve">priimti ir </w:t>
            </w:r>
            <w:r w:rsidRPr="008B0A96">
              <w:rPr>
                <w:noProof/>
                <w:sz w:val="20"/>
                <w:szCs w:val="20"/>
              </w:rPr>
              <w:t xml:space="preserve">apdoroti </w:t>
            </w:r>
            <w:r w:rsidRPr="008B0A96">
              <w:rPr>
                <w:noProof/>
                <w:sz w:val="20"/>
                <w:szCs w:val="20"/>
              </w:rPr>
              <w:lastRenderedPageBreak/>
              <w:t>šiuos duomenis, padeda optimizuoti operacijos rezultatus.</w:t>
            </w:r>
          </w:p>
          <w:p w14:paraId="4BA89DEF" w14:textId="77777777" w:rsidR="00B3620B" w:rsidRDefault="00B3620B" w:rsidP="00B3620B">
            <w:pPr>
              <w:rPr>
                <w:noProof/>
                <w:sz w:val="20"/>
                <w:szCs w:val="20"/>
              </w:rPr>
            </w:pPr>
            <w:r w:rsidRPr="008B0A96">
              <w:rPr>
                <w:noProof/>
                <w:sz w:val="20"/>
                <w:szCs w:val="20"/>
              </w:rPr>
              <w:t>Visi šie aspektai rodo, kad kompiuterinio asistento funkcionalumas pagerina chirurginių rezultatų tikslumą ir paciento saugumą, todėl jis yra itin svarbus atliekant kataraktos operacijas.</w:t>
            </w:r>
          </w:p>
          <w:p w14:paraId="4494232E" w14:textId="2F2C116C" w:rsidR="00B3620B" w:rsidRPr="00CA0836" w:rsidRDefault="00B3620B" w:rsidP="00B3620B">
            <w:pPr>
              <w:rPr>
                <w:b/>
                <w:bCs/>
                <w:noProof/>
                <w:sz w:val="20"/>
                <w:szCs w:val="20"/>
              </w:rPr>
            </w:pPr>
            <w:r w:rsidRPr="00CA0836">
              <w:rPr>
                <w:b/>
                <w:bCs/>
                <w:noProof/>
                <w:sz w:val="20"/>
                <w:szCs w:val="20"/>
              </w:rPr>
              <w:t>Reikalavimas vertinams kaip kokybės kriterijus. Tiekėjams pasiūlius įrenginį su šia funkcija, bus vertinama kaip privalumas, pasiūlymų vertinime suteikiant papildomų balų. Tiekėjo pasiūlymas neatitinkančian šio reikalavimo nebus atmetamas.</w:t>
            </w:r>
          </w:p>
        </w:tc>
      </w:tr>
      <w:tr w:rsidR="00B3620B" w:rsidRPr="00503467" w14:paraId="0807C4F9"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DF378" w14:textId="77777777" w:rsidR="00B3620B" w:rsidRPr="00503467" w:rsidRDefault="00B3620B" w:rsidP="00B3620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20954" w14:textId="77777777" w:rsidR="00B3620B" w:rsidRPr="00503467" w:rsidRDefault="00B3620B" w:rsidP="00B3620B">
            <w:pPr>
              <w:rPr>
                <w:noProof/>
                <w:sz w:val="20"/>
                <w:szCs w:val="20"/>
              </w:rPr>
            </w:pPr>
            <w:r w:rsidRPr="00503467">
              <w:rPr>
                <w:noProof/>
                <w:sz w:val="20"/>
                <w:szCs w:val="20"/>
              </w:rPr>
              <w:t xml:space="preserve">Informacijos laikmenos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9CA0F9" w14:textId="77777777" w:rsidR="00B3620B" w:rsidRPr="00503467" w:rsidRDefault="00B3620B" w:rsidP="00B3620B">
            <w:pPr>
              <w:rPr>
                <w:noProof/>
                <w:sz w:val="20"/>
                <w:szCs w:val="20"/>
              </w:rPr>
            </w:pPr>
            <w:r w:rsidRPr="00503467">
              <w:rPr>
                <w:noProof/>
                <w:sz w:val="20"/>
                <w:szCs w:val="20"/>
              </w:rPr>
              <w:t>Integruotas ne mažiau kaip 1 TB kietasis diskas</w:t>
            </w:r>
          </w:p>
          <w:p w14:paraId="71D858E8" w14:textId="77777777" w:rsidR="00B3620B" w:rsidRPr="00503467" w:rsidRDefault="00B3620B" w:rsidP="00B3620B">
            <w:pPr>
              <w:rPr>
                <w:noProof/>
                <w:sz w:val="20"/>
                <w:szCs w:val="20"/>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11.</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šia funkcija,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DD670A" w14:textId="58D8D252" w:rsidR="00B3620B" w:rsidRPr="00503467" w:rsidRDefault="00B3620B" w:rsidP="00B3620B">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35C6DA47" w14:textId="74A7DAFF" w:rsidR="00B3620B" w:rsidRPr="00503467" w:rsidRDefault="00B3620B" w:rsidP="00B3620B">
            <w:pPr>
              <w:rPr>
                <w:noProof/>
                <w:sz w:val="20"/>
                <w:szCs w:val="20"/>
              </w:rPr>
            </w:pPr>
          </w:p>
        </w:tc>
      </w:tr>
      <w:tr w:rsidR="00B3620B" w:rsidRPr="00503467" w14:paraId="496CCD08"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1C34DD" w14:textId="77777777" w:rsidR="00B3620B" w:rsidRPr="00503467" w:rsidRDefault="00B3620B" w:rsidP="00B3620B">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4C2CD" w14:textId="77777777" w:rsidR="00B3620B" w:rsidRPr="00503467" w:rsidRDefault="00B3620B" w:rsidP="00B3620B">
            <w:pPr>
              <w:rPr>
                <w:noProof/>
                <w:sz w:val="20"/>
                <w:szCs w:val="20"/>
              </w:rPr>
            </w:pPr>
            <w:r w:rsidRPr="00503467">
              <w:rPr>
                <w:noProof/>
                <w:sz w:val="20"/>
                <w:szCs w:val="20"/>
              </w:rPr>
              <w:t>Montavimas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51F502" w14:textId="77777777" w:rsidR="00B3620B" w:rsidRPr="00503467" w:rsidRDefault="00B3620B" w:rsidP="00B3620B">
            <w:pPr>
              <w:rPr>
                <w:noProof/>
                <w:sz w:val="20"/>
                <w:szCs w:val="20"/>
              </w:rPr>
            </w:pPr>
            <w:r w:rsidRPr="00503467">
              <w:rPr>
                <w:noProof/>
                <w:sz w:val="20"/>
                <w:szCs w:val="20"/>
              </w:rPr>
              <w:t>Ant reguliuojamos padėties alkūnės ant mikroskopo stovo</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CA3B1" w14:textId="41C3AAAC" w:rsidR="00B3620B" w:rsidRPr="00503467" w:rsidRDefault="00B3620B" w:rsidP="00B3620B">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4DDEE841" w14:textId="31666F2C" w:rsidR="00B3620B" w:rsidRPr="00503467" w:rsidRDefault="00B3620B" w:rsidP="00B3620B">
            <w:pPr>
              <w:jc w:val="center"/>
              <w:rPr>
                <w:noProof/>
                <w:sz w:val="20"/>
                <w:szCs w:val="20"/>
              </w:rPr>
            </w:pPr>
          </w:p>
        </w:tc>
      </w:tr>
      <w:tr w:rsidR="00CD109C" w:rsidRPr="00503467" w14:paraId="2E6D7BF1"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2975A" w14:textId="77777777" w:rsidR="00CD109C" w:rsidRPr="00503467" w:rsidRDefault="00CD109C" w:rsidP="00CD109C">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543AA" w14:textId="77777777" w:rsidR="00CD109C" w:rsidRPr="00503467" w:rsidRDefault="00CD109C" w:rsidP="00CD109C">
            <w:pPr>
              <w:spacing w:before="100" w:beforeAutospacing="1" w:after="100" w:afterAutospacing="1"/>
              <w:rPr>
                <w:noProof/>
                <w:sz w:val="20"/>
                <w:szCs w:val="20"/>
                <w:lang w:eastAsia="lt-LT"/>
              </w:rPr>
            </w:pPr>
            <w:r w:rsidRPr="00503467">
              <w:rPr>
                <w:noProof/>
                <w:sz w:val="20"/>
                <w:szCs w:val="20"/>
                <w:lang w:eastAsia="lt-LT"/>
              </w:rPr>
              <w:t xml:space="preserve">Vaizdo įvedimo į okuliarus sistema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1C738" w14:textId="77777777" w:rsidR="00CD109C" w:rsidRPr="00503467" w:rsidRDefault="00CD109C" w:rsidP="00CD109C">
            <w:pPr>
              <w:rPr>
                <w:noProof/>
                <w:sz w:val="20"/>
                <w:szCs w:val="20"/>
                <w:lang w:eastAsia="lt-LT"/>
              </w:rPr>
            </w:pPr>
            <w:r w:rsidRPr="00503467">
              <w:rPr>
                <w:noProof/>
                <w:sz w:val="20"/>
                <w:szCs w:val="20"/>
                <w:lang w:eastAsia="lt-LT"/>
              </w:rPr>
              <w:t>Integruota, bet ne papildomai primontuojama prie mikroskopo vizualinė kompiuterinio asistento pateikiama informacija tiesiogiai matoma mikroskopo okuliaruose.</w:t>
            </w:r>
          </w:p>
          <w:p w14:paraId="2C348FEE" w14:textId="77777777" w:rsidR="00CD109C" w:rsidRPr="00503467" w:rsidRDefault="00CD109C" w:rsidP="00CD109C">
            <w:pPr>
              <w:rPr>
                <w:noProof/>
                <w:sz w:val="20"/>
                <w:szCs w:val="20"/>
                <w:lang w:eastAsia="lt-LT"/>
              </w:rPr>
            </w:pPr>
            <w:r w:rsidRPr="00503467">
              <w:rPr>
                <w:i/>
                <w:iCs/>
                <w:sz w:val="20"/>
                <w:szCs w:val="20"/>
                <w:u w:val="single"/>
              </w:rPr>
              <w:t xml:space="preserve">(Kokybės kriterijus </w:t>
            </w:r>
            <w:r w:rsidRPr="00503467">
              <w:rPr>
                <w:rFonts w:eastAsia="Calibri"/>
                <w:i/>
                <w:iCs/>
                <w:sz w:val="20"/>
                <w:szCs w:val="20"/>
                <w:u w:val="single"/>
              </w:rPr>
              <w:t>T</w:t>
            </w:r>
            <w:r w:rsidRPr="00503467">
              <w:rPr>
                <w:rFonts w:eastAsia="Calibri"/>
                <w:i/>
                <w:iCs/>
                <w:sz w:val="20"/>
                <w:szCs w:val="20"/>
                <w:u w:val="single"/>
                <w:vertAlign w:val="subscript"/>
              </w:rPr>
              <w:t>12.</w:t>
            </w:r>
            <w:r w:rsidRPr="00503467">
              <w:rPr>
                <w:rFonts w:eastAsia="Calibri"/>
                <w:sz w:val="20"/>
                <w:szCs w:val="20"/>
                <w:u w:val="single"/>
              </w:rPr>
              <w:t xml:space="preserve"> </w:t>
            </w:r>
            <w:r w:rsidRPr="00503467">
              <w:rPr>
                <w:rFonts w:eastAsia="Calibri"/>
                <w:i/>
                <w:iCs/>
                <w:sz w:val="20"/>
                <w:szCs w:val="20"/>
                <w:u w:val="single"/>
              </w:rPr>
              <w:t>T</w:t>
            </w:r>
            <w:r w:rsidRPr="00503467">
              <w:rPr>
                <w:i/>
                <w:iCs/>
                <w:sz w:val="20"/>
                <w:szCs w:val="20"/>
                <w:u w:val="single"/>
              </w:rPr>
              <w:t>iekėjams pasiūlius įrenginį su šia funkcija, bus vertinama kaip privalumas, pasiūlymų vertinime suteikiant papildomų balų).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561B" w14:textId="434F5D8B" w:rsidR="00CD109C" w:rsidRPr="00503467" w:rsidRDefault="00CD109C" w:rsidP="00CD109C">
            <w:pPr>
              <w:rPr>
                <w:noProof/>
                <w:sz w:val="20"/>
                <w:szCs w:val="20"/>
              </w:rPr>
            </w:pPr>
            <w:r w:rsidRPr="00947438">
              <w:rPr>
                <w:noProof/>
                <w:sz w:val="20"/>
                <w:szCs w:val="20"/>
              </w:rPr>
              <w:t>Reikalavimas pritaikytas vieninteliam gamintojui (Zeiss), taip apribojant konkurenciją, todėl prašome jį panaikinti.</w:t>
            </w:r>
          </w:p>
        </w:tc>
        <w:tc>
          <w:tcPr>
            <w:tcW w:w="2977" w:type="dxa"/>
            <w:tcBorders>
              <w:top w:val="single" w:sz="4" w:space="0" w:color="000000"/>
              <w:left w:val="single" w:sz="4" w:space="0" w:color="000000"/>
              <w:bottom w:val="single" w:sz="4" w:space="0" w:color="000000"/>
              <w:right w:val="single" w:sz="4" w:space="0" w:color="000000"/>
            </w:tcBorders>
          </w:tcPr>
          <w:p w14:paraId="56C486EB" w14:textId="77777777" w:rsidR="00CD109C" w:rsidRDefault="00CD109C" w:rsidP="00CD109C">
            <w:pPr>
              <w:rPr>
                <w:noProof/>
                <w:sz w:val="20"/>
                <w:szCs w:val="20"/>
              </w:rPr>
            </w:pPr>
            <w:r w:rsidRPr="009035B1">
              <w:rPr>
                <w:noProof/>
                <w:sz w:val="20"/>
                <w:szCs w:val="20"/>
              </w:rPr>
              <w:t xml:space="preserve">Integruota </w:t>
            </w:r>
            <w:r>
              <w:rPr>
                <w:noProof/>
                <w:sz w:val="20"/>
                <w:szCs w:val="20"/>
                <w:lang w:eastAsia="lt-LT"/>
              </w:rPr>
              <w:t>v</w:t>
            </w:r>
            <w:r w:rsidRPr="00503467">
              <w:rPr>
                <w:noProof/>
                <w:sz w:val="20"/>
                <w:szCs w:val="20"/>
                <w:lang w:eastAsia="lt-LT"/>
              </w:rPr>
              <w:t xml:space="preserve">aizdo įvedimo į okuliarus sistema </w:t>
            </w:r>
            <w:r w:rsidRPr="009035B1">
              <w:rPr>
                <w:noProof/>
                <w:sz w:val="20"/>
                <w:szCs w:val="20"/>
              </w:rPr>
              <w:t>sistema užtikrina, kad chirurgas galėtų matyti visą svarbią informaciją tiesiogiai per okuliarius, nesukeliant jokių trikdžių operacijos eigoje.</w:t>
            </w:r>
            <w:r>
              <w:rPr>
                <w:noProof/>
                <w:sz w:val="20"/>
                <w:szCs w:val="20"/>
              </w:rPr>
              <w:t xml:space="preserve"> </w:t>
            </w:r>
          </w:p>
          <w:p w14:paraId="4C78D504" w14:textId="77777777" w:rsidR="00CD109C" w:rsidRDefault="00CD109C" w:rsidP="00CD109C">
            <w:pPr>
              <w:rPr>
                <w:noProof/>
                <w:sz w:val="20"/>
                <w:szCs w:val="20"/>
              </w:rPr>
            </w:pPr>
            <w:r>
              <w:rPr>
                <w:noProof/>
                <w:sz w:val="20"/>
                <w:szCs w:val="20"/>
              </w:rPr>
              <w:t>C</w:t>
            </w:r>
            <w:r w:rsidRPr="009035B1">
              <w:rPr>
                <w:noProof/>
                <w:sz w:val="20"/>
                <w:szCs w:val="20"/>
              </w:rPr>
              <w:t>hirurgas gali dirbti žiūrėdamas vienu metu į mikroskopo okuliarus ir stebėdamas skaitmeninę informaciją. Tai padeda išlaikyti patogią darbo poziciją ir sumažinti nuovargį per ilgus chirurginius procesus</w:t>
            </w:r>
            <w:r>
              <w:rPr>
                <w:noProof/>
                <w:sz w:val="20"/>
                <w:szCs w:val="20"/>
              </w:rPr>
              <w:t>.</w:t>
            </w:r>
          </w:p>
          <w:p w14:paraId="5290C6A8" w14:textId="77777777" w:rsidR="00CD109C" w:rsidRDefault="00CD109C" w:rsidP="00CD109C">
            <w:pPr>
              <w:rPr>
                <w:noProof/>
                <w:sz w:val="20"/>
                <w:szCs w:val="20"/>
              </w:rPr>
            </w:pPr>
            <w:r>
              <w:rPr>
                <w:noProof/>
                <w:sz w:val="20"/>
                <w:szCs w:val="20"/>
              </w:rPr>
              <w:t>I</w:t>
            </w:r>
            <w:r w:rsidRPr="009035B1">
              <w:rPr>
                <w:noProof/>
                <w:sz w:val="20"/>
                <w:szCs w:val="20"/>
              </w:rPr>
              <w:t>ntegruota ir efektyvi vaizdo įvedimo sistema pagerina chirurginio proceso efektyvumą, tikslumą ir patogumą, leidžiant chirurgui geriau rūpintis pacientu.</w:t>
            </w:r>
          </w:p>
          <w:p w14:paraId="1721EA75" w14:textId="77777777" w:rsidR="00CD109C" w:rsidRPr="00CD109C" w:rsidRDefault="00CD109C" w:rsidP="00CD109C">
            <w:pPr>
              <w:rPr>
                <w:b/>
                <w:bCs/>
                <w:noProof/>
                <w:sz w:val="20"/>
                <w:szCs w:val="20"/>
              </w:rPr>
            </w:pPr>
            <w:r w:rsidRPr="00CD109C">
              <w:rPr>
                <w:b/>
                <w:bCs/>
                <w:noProof/>
                <w:sz w:val="20"/>
                <w:szCs w:val="20"/>
              </w:rPr>
              <w:t>Reikalavimas vertinams kaip kokybės kriterijus. Tiekėjams pasiūlius įrenginį su šia funkcija, bus vertinama kaip privalumas, pasiūlymų vertinime suteikiant papildomų balų. Tiekėjo pasiūlymas neatitinkančian šio reikalavimo nebus atmetamas.</w:t>
            </w:r>
          </w:p>
          <w:p w14:paraId="2CF1D3D8" w14:textId="0B2C52AA" w:rsidR="00CD109C" w:rsidRPr="00503467" w:rsidRDefault="00CD109C" w:rsidP="00CD109C">
            <w:pPr>
              <w:rPr>
                <w:noProof/>
                <w:sz w:val="20"/>
                <w:szCs w:val="20"/>
              </w:rPr>
            </w:pPr>
            <w:r w:rsidRPr="005B32D8">
              <w:rPr>
                <w:noProof/>
                <w:sz w:val="20"/>
                <w:szCs w:val="20"/>
              </w:rPr>
              <w:t xml:space="preserve">Nesutinkame </w:t>
            </w:r>
            <w:r>
              <w:rPr>
                <w:noProof/>
                <w:sz w:val="20"/>
                <w:szCs w:val="20"/>
              </w:rPr>
              <w:t>naikinti šio reikalavimo</w:t>
            </w:r>
            <w:r w:rsidRPr="005B32D8">
              <w:rPr>
                <w:noProof/>
                <w:sz w:val="20"/>
                <w:szCs w:val="20"/>
              </w:rPr>
              <w:t>.</w:t>
            </w:r>
          </w:p>
        </w:tc>
      </w:tr>
      <w:tr w:rsidR="00CD109C" w:rsidRPr="00503467" w14:paraId="548757A9"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3891B6" w14:textId="77777777" w:rsidR="00CD109C" w:rsidRPr="00503467" w:rsidRDefault="00CD109C" w:rsidP="00CD109C">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3ABFB2" w14:textId="77777777" w:rsidR="00CD109C" w:rsidRPr="00503467" w:rsidRDefault="00CD109C" w:rsidP="00CD109C">
            <w:pPr>
              <w:spacing w:before="100" w:beforeAutospacing="1" w:after="100" w:afterAutospacing="1"/>
              <w:rPr>
                <w:noProof/>
                <w:sz w:val="20"/>
                <w:szCs w:val="20"/>
                <w:lang w:eastAsia="lt-LT"/>
              </w:rPr>
            </w:pPr>
            <w:r w:rsidRPr="00503467">
              <w:rPr>
                <w:noProof/>
                <w:sz w:val="20"/>
                <w:szCs w:val="20"/>
                <w:lang w:eastAsia="lt-LT"/>
              </w:rPr>
              <w:t>Kojinio valdymo įrenginys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D8DB91" w14:textId="77777777" w:rsidR="00CD109C" w:rsidRPr="00503467" w:rsidRDefault="00CD109C" w:rsidP="00CD109C">
            <w:pPr>
              <w:spacing w:before="100" w:beforeAutospacing="1" w:after="100" w:afterAutospacing="1"/>
              <w:rPr>
                <w:noProof/>
                <w:sz w:val="20"/>
                <w:szCs w:val="20"/>
                <w:lang w:eastAsia="lt-LT"/>
              </w:rPr>
            </w:pPr>
            <w:r w:rsidRPr="00503467">
              <w:rPr>
                <w:noProof/>
                <w:sz w:val="20"/>
                <w:szCs w:val="20"/>
                <w:lang w:eastAsia="lt-LT"/>
              </w:rPr>
              <w:t>Belaidis kojinio valdymo įrenginys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E307F" w14:textId="2B24EA00" w:rsidR="00CD109C" w:rsidRPr="00503467" w:rsidRDefault="00CD109C" w:rsidP="00CD109C">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39243D41" w14:textId="57F3482E" w:rsidR="00CD109C" w:rsidRPr="00503467" w:rsidRDefault="00CD109C" w:rsidP="00CD109C">
            <w:pPr>
              <w:rPr>
                <w:noProof/>
                <w:sz w:val="20"/>
                <w:szCs w:val="20"/>
              </w:rPr>
            </w:pPr>
          </w:p>
        </w:tc>
      </w:tr>
      <w:tr w:rsidR="00CD109C" w:rsidRPr="00503467" w14:paraId="28EA4B9B"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C323" w14:textId="77777777" w:rsidR="00CD109C" w:rsidRPr="00503467" w:rsidRDefault="00CD109C" w:rsidP="00CD109C">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0043" w14:textId="77777777" w:rsidR="00CD109C" w:rsidRPr="00503467" w:rsidRDefault="00CD109C" w:rsidP="00CD109C">
            <w:pPr>
              <w:rPr>
                <w:noProof/>
                <w:sz w:val="20"/>
                <w:szCs w:val="20"/>
              </w:rPr>
            </w:pPr>
            <w:r w:rsidRPr="00503467">
              <w:rPr>
                <w:noProof/>
                <w:sz w:val="20"/>
                <w:szCs w:val="20"/>
              </w:rPr>
              <w:t xml:space="preserve">Įrangos žymėjimas CE ženklu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FEF6C" w14:textId="77777777" w:rsidR="00CD109C" w:rsidRPr="00503467" w:rsidRDefault="00CD109C" w:rsidP="00CD109C">
            <w:pPr>
              <w:rPr>
                <w:noProof/>
                <w:sz w:val="20"/>
                <w:szCs w:val="20"/>
              </w:rPr>
            </w:pPr>
            <w:r w:rsidRPr="00503467">
              <w:rPr>
                <w:noProof/>
                <w:sz w:val="20"/>
                <w:szCs w:val="20"/>
              </w:rPr>
              <w:t>Kartu su pasiūlymu konkursui privaloma pateikti mikroskopo žymėjimą CE ženklu liudijančio galiojančio dokumento (CE sertifikato arba EB atitikties deklaracijos) kopiją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B6FC" w14:textId="77777777" w:rsidR="00CD109C" w:rsidRPr="00503467" w:rsidRDefault="00CD109C" w:rsidP="00CD109C">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10A8B698" w14:textId="77777777" w:rsidR="00CD109C" w:rsidRPr="00503467" w:rsidRDefault="00CD109C" w:rsidP="00CD109C">
            <w:pPr>
              <w:rPr>
                <w:noProof/>
                <w:sz w:val="20"/>
                <w:szCs w:val="20"/>
              </w:rPr>
            </w:pPr>
          </w:p>
        </w:tc>
      </w:tr>
      <w:tr w:rsidR="00CD109C" w:rsidRPr="00503467" w14:paraId="2B527D97"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2F8F" w14:textId="77777777" w:rsidR="00CD109C" w:rsidRPr="00503467" w:rsidRDefault="00CD109C" w:rsidP="00CD109C">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47E8" w14:textId="77777777" w:rsidR="00CD109C" w:rsidRPr="00503467" w:rsidRDefault="00CD109C" w:rsidP="00CD109C">
            <w:pPr>
              <w:rPr>
                <w:noProof/>
                <w:sz w:val="20"/>
                <w:szCs w:val="20"/>
              </w:rPr>
            </w:pPr>
            <w:r w:rsidRPr="00503467">
              <w:rPr>
                <w:noProof/>
                <w:spacing w:val="-3"/>
                <w:sz w:val="20"/>
                <w:szCs w:val="20"/>
              </w:rPr>
              <w:t>Kartu su įranga pateikiama dokumentacija</w:t>
            </w:r>
            <w:r w:rsidRPr="00503467">
              <w:rPr>
                <w:noProof/>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69A6" w14:textId="77777777" w:rsidR="00CD109C" w:rsidRPr="00503467" w:rsidRDefault="00CD109C" w:rsidP="00CD109C">
            <w:pPr>
              <w:shd w:val="clear" w:color="auto" w:fill="FFFFFF"/>
              <w:ind w:left="49"/>
              <w:rPr>
                <w:noProof/>
                <w:spacing w:val="-3"/>
                <w:sz w:val="20"/>
                <w:szCs w:val="20"/>
              </w:rPr>
            </w:pPr>
            <w:r w:rsidRPr="00503467">
              <w:rPr>
                <w:noProof/>
                <w:spacing w:val="-3"/>
                <w:sz w:val="20"/>
                <w:szCs w:val="20"/>
              </w:rPr>
              <w:t>Vartotojo instrukcijos lietuvių ir anglų kalbomis</w:t>
            </w:r>
            <w:r w:rsidRPr="00503467">
              <w:rPr>
                <w:noProof/>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CBB07" w14:textId="77777777" w:rsidR="00CD109C" w:rsidRPr="00503467" w:rsidRDefault="00CD109C" w:rsidP="00CD109C">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122FDE74" w14:textId="77777777" w:rsidR="00CD109C" w:rsidRPr="00503467" w:rsidRDefault="00CD109C" w:rsidP="00CD109C">
            <w:pPr>
              <w:rPr>
                <w:noProof/>
                <w:sz w:val="20"/>
                <w:szCs w:val="20"/>
              </w:rPr>
            </w:pPr>
          </w:p>
        </w:tc>
      </w:tr>
      <w:tr w:rsidR="00CD109C" w:rsidRPr="00503467" w14:paraId="4C550EC7"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8DF0D" w14:textId="77777777" w:rsidR="00CD109C" w:rsidRPr="00503467" w:rsidRDefault="00CD109C" w:rsidP="00CD109C">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BD5A" w14:textId="77777777" w:rsidR="00CD109C" w:rsidRPr="00503467" w:rsidRDefault="00CD109C" w:rsidP="00CD109C">
            <w:pPr>
              <w:rPr>
                <w:noProof/>
                <w:sz w:val="20"/>
                <w:szCs w:val="20"/>
              </w:rPr>
            </w:pPr>
            <w:r w:rsidRPr="00503467">
              <w:rPr>
                <w:noProof/>
                <w:sz w:val="20"/>
                <w:szCs w:val="20"/>
              </w:rPr>
              <w:t>Įrangos pristatymas ir instaliavimas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A1868" w14:textId="77777777" w:rsidR="00CD109C" w:rsidRPr="00503467" w:rsidRDefault="00CD109C" w:rsidP="00CD109C">
            <w:pPr>
              <w:pStyle w:val="Sraopastraipa"/>
              <w:tabs>
                <w:tab w:val="left" w:pos="317"/>
              </w:tabs>
              <w:ind w:left="0"/>
              <w:rPr>
                <w:bCs/>
                <w:strike/>
                <w:noProof/>
                <w:sz w:val="20"/>
                <w:szCs w:val="20"/>
              </w:rPr>
            </w:pPr>
            <w:r w:rsidRPr="00503467">
              <w:rPr>
                <w:rFonts w:eastAsia="SimSun"/>
                <w:noProof/>
                <w:kern w:val="1"/>
                <w:sz w:val="20"/>
                <w:szCs w:val="20"/>
                <w:lang w:eastAsia="hi-IN" w:bidi="hi-IN"/>
              </w:rPr>
              <w:t xml:space="preserve">Įrangos pristatymo, iškrovimo, pervežimo į instaliavimo vietą, instaliavimo, po instaliavimo likusių įpakavimo medžiagų išvežimo (utilizavimo) išlaidos </w:t>
            </w:r>
            <w:r w:rsidRPr="00503467">
              <w:rPr>
                <w:noProof/>
                <w:sz w:val="20"/>
                <w:szCs w:val="20"/>
              </w:rPr>
              <w:t>įskaičiuotos į pasiūlymo kainą.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5181" w14:textId="77777777" w:rsidR="00CD109C" w:rsidRPr="00503467" w:rsidRDefault="00CD109C" w:rsidP="00CD109C">
            <w:pPr>
              <w:rPr>
                <w:noProof/>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81EA84A" w14:textId="77777777" w:rsidR="00CD109C" w:rsidRPr="00503467" w:rsidRDefault="00CD109C" w:rsidP="00CD109C">
            <w:pPr>
              <w:rPr>
                <w:noProof/>
                <w:sz w:val="20"/>
                <w:szCs w:val="20"/>
              </w:rPr>
            </w:pPr>
          </w:p>
        </w:tc>
      </w:tr>
      <w:tr w:rsidR="00CD109C" w:rsidRPr="00503467" w14:paraId="02D725BB" w14:textId="77777777" w:rsidTr="00A545FF">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4D1F0" w14:textId="77777777" w:rsidR="00CD109C" w:rsidRPr="00503467" w:rsidRDefault="00CD109C" w:rsidP="00CD109C">
            <w:pPr>
              <w:numPr>
                <w:ilvl w:val="0"/>
                <w:numId w:val="1"/>
              </w:numPr>
              <w:tabs>
                <w:tab w:val="left" w:pos="317"/>
              </w:tabs>
              <w:ind w:left="0" w:firstLine="0"/>
              <w:jc w:val="center"/>
              <w:rPr>
                <w:noProof/>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6E8BB" w14:textId="77777777" w:rsidR="00CD109C" w:rsidRPr="00503467" w:rsidRDefault="00CD109C" w:rsidP="00CD109C">
            <w:pPr>
              <w:rPr>
                <w:noProof/>
                <w:sz w:val="20"/>
                <w:szCs w:val="20"/>
              </w:rPr>
            </w:pPr>
            <w:r w:rsidRPr="00503467">
              <w:rPr>
                <w:noProof/>
                <w:sz w:val="20"/>
                <w:szCs w:val="20"/>
              </w:rPr>
              <w:t>Garantinio aptarnavimo laikotarpis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B5A94" w14:textId="233418A6" w:rsidR="00CD109C" w:rsidRPr="00503467" w:rsidRDefault="00CD109C" w:rsidP="00CD109C">
            <w:pPr>
              <w:rPr>
                <w:noProof/>
                <w:sz w:val="20"/>
                <w:szCs w:val="20"/>
              </w:rPr>
            </w:pPr>
            <w:r w:rsidRPr="00503467">
              <w:rPr>
                <w:noProof/>
                <w:sz w:val="20"/>
                <w:szCs w:val="20"/>
              </w:rPr>
              <w:t xml:space="preserve">Ne mažiau </w:t>
            </w:r>
            <w:r>
              <w:rPr>
                <w:noProof/>
                <w:sz w:val="20"/>
                <w:szCs w:val="20"/>
              </w:rPr>
              <w:t>24</w:t>
            </w:r>
            <w:r w:rsidRPr="00503467">
              <w:rPr>
                <w:noProof/>
                <w:sz w:val="20"/>
                <w:szCs w:val="20"/>
              </w:rPr>
              <w:t xml:space="preserve"> mėnesių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90FF" w14:textId="77777777" w:rsidR="00CD109C" w:rsidRPr="00503467" w:rsidRDefault="00CD109C" w:rsidP="00CD109C">
            <w:pPr>
              <w:rPr>
                <w:noProof/>
                <w:sz w:val="20"/>
                <w:szCs w:val="20"/>
                <w:lang w:eastAsia="lt-LT"/>
              </w:rPr>
            </w:pPr>
          </w:p>
        </w:tc>
        <w:tc>
          <w:tcPr>
            <w:tcW w:w="2977" w:type="dxa"/>
            <w:tcBorders>
              <w:top w:val="single" w:sz="4" w:space="0" w:color="000000"/>
              <w:left w:val="single" w:sz="4" w:space="0" w:color="000000"/>
              <w:bottom w:val="single" w:sz="4" w:space="0" w:color="000000"/>
              <w:right w:val="single" w:sz="4" w:space="0" w:color="000000"/>
            </w:tcBorders>
          </w:tcPr>
          <w:p w14:paraId="488D4713" w14:textId="77777777" w:rsidR="00CD109C" w:rsidRPr="00503467" w:rsidRDefault="00CD109C" w:rsidP="00CD109C">
            <w:pPr>
              <w:rPr>
                <w:noProof/>
                <w:sz w:val="20"/>
                <w:szCs w:val="20"/>
                <w:lang w:eastAsia="lt-LT"/>
              </w:rPr>
            </w:pPr>
          </w:p>
        </w:tc>
      </w:tr>
    </w:tbl>
    <w:p w14:paraId="78131781" w14:textId="77777777" w:rsidR="00CD109C" w:rsidRDefault="00CD109C" w:rsidP="00CD109C">
      <w:pPr>
        <w:suppressAutoHyphens w:val="0"/>
        <w:autoSpaceDN/>
        <w:spacing w:after="160" w:line="259" w:lineRule="auto"/>
        <w:textAlignment w:val="auto"/>
        <w:rPr>
          <w:noProof/>
        </w:rPr>
      </w:pPr>
    </w:p>
    <w:p w14:paraId="075D24F0" w14:textId="1EBA9C83" w:rsidR="00733DAB" w:rsidRDefault="00733DAB" w:rsidP="00CD109C">
      <w:pPr>
        <w:suppressAutoHyphens w:val="0"/>
        <w:autoSpaceDN/>
        <w:spacing w:after="160" w:line="259" w:lineRule="auto"/>
        <w:textAlignment w:val="auto"/>
        <w:rPr>
          <w:rFonts w:eastAsia="Arial Unicode MS"/>
          <w:b/>
          <w:bCs/>
          <w:caps/>
          <w:spacing w:val="4"/>
          <w:bdr w:val="nil"/>
        </w:rPr>
      </w:pPr>
      <w:r w:rsidRPr="001C3531">
        <w:rPr>
          <w:rFonts w:eastAsia="Arial Unicode MS"/>
          <w:b/>
          <w:bCs/>
          <w:caps/>
          <w:spacing w:val="4"/>
          <w:bdr w:val="nil"/>
        </w:rPr>
        <w:t xml:space="preserve">Kokybės kriterijai ir jų vertinimas </w:t>
      </w:r>
    </w:p>
    <w:p w14:paraId="0835308A" w14:textId="7BE2FD35" w:rsidR="00CD109C" w:rsidRPr="00CD109C" w:rsidRDefault="00CD109C" w:rsidP="00CD109C">
      <w:pPr>
        <w:suppressAutoHyphens w:val="0"/>
        <w:autoSpaceDN/>
        <w:spacing w:after="160" w:line="259" w:lineRule="auto"/>
        <w:textAlignment w:val="auto"/>
        <w:rPr>
          <w:rFonts w:eastAsia="Arial Unicode MS"/>
          <w:spacing w:val="4"/>
          <w:bdr w:val="nil"/>
        </w:rPr>
      </w:pPr>
      <w:r>
        <w:rPr>
          <w:rFonts w:eastAsia="Arial Unicode MS"/>
          <w:spacing w:val="4"/>
          <w:bdr w:val="nil"/>
        </w:rPr>
        <w:t xml:space="preserve">Atsižvelgus į techninėje specifikacijoje atliktus pakeitimus, </w:t>
      </w:r>
      <w:r w:rsidR="00EF4DB5">
        <w:rPr>
          <w:rFonts w:eastAsia="Arial Unicode MS"/>
          <w:spacing w:val="4"/>
          <w:bdr w:val="nil"/>
        </w:rPr>
        <w:t>kokybiniai kriterijai bus patikslinti.</w:t>
      </w:r>
    </w:p>
    <w:sectPr w:rsidR="00CD109C" w:rsidRPr="00CD109C" w:rsidSect="009A2BE5">
      <w:pgSz w:w="16838" w:h="11906" w:orient="landscape"/>
      <w:pgMar w:top="1135" w:right="567" w:bottom="567"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yriad Pro">
    <w:altName w:val="Segoe UI"/>
    <w:panose1 w:val="00000000000000000000"/>
    <w:charset w:val="EE"/>
    <w:family w:val="swiss"/>
    <w:notTrueType/>
    <w:pitch w:val="default"/>
    <w:sig w:usb0="00000003"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A5DE8"/>
    <w:multiLevelType w:val="hybridMultilevel"/>
    <w:tmpl w:val="F7AC4210"/>
    <w:lvl w:ilvl="0" w:tplc="6EB48DD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B2A7585"/>
    <w:multiLevelType w:val="hybridMultilevel"/>
    <w:tmpl w:val="78C6E3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6011883">
    <w:abstractNumId w:val="1"/>
  </w:num>
  <w:num w:numId="2" w16cid:durableId="4267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48"/>
    <w:rsid w:val="000310FB"/>
    <w:rsid w:val="000311AD"/>
    <w:rsid w:val="00131975"/>
    <w:rsid w:val="00173F8D"/>
    <w:rsid w:val="001D185B"/>
    <w:rsid w:val="002044FE"/>
    <w:rsid w:val="00233850"/>
    <w:rsid w:val="0028309F"/>
    <w:rsid w:val="003227B4"/>
    <w:rsid w:val="00342B77"/>
    <w:rsid w:val="0035198E"/>
    <w:rsid w:val="00420E68"/>
    <w:rsid w:val="00442004"/>
    <w:rsid w:val="004E533C"/>
    <w:rsid w:val="004E5DE2"/>
    <w:rsid w:val="00503467"/>
    <w:rsid w:val="005508EA"/>
    <w:rsid w:val="00553687"/>
    <w:rsid w:val="00573756"/>
    <w:rsid w:val="006017FC"/>
    <w:rsid w:val="0071523A"/>
    <w:rsid w:val="00730DBC"/>
    <w:rsid w:val="00733DAB"/>
    <w:rsid w:val="0076575A"/>
    <w:rsid w:val="00837AAD"/>
    <w:rsid w:val="008505A8"/>
    <w:rsid w:val="00884BE4"/>
    <w:rsid w:val="008E1EDB"/>
    <w:rsid w:val="00902044"/>
    <w:rsid w:val="0099536E"/>
    <w:rsid w:val="009A2BE5"/>
    <w:rsid w:val="009C2733"/>
    <w:rsid w:val="00A045FF"/>
    <w:rsid w:val="00A156EB"/>
    <w:rsid w:val="00A54148"/>
    <w:rsid w:val="00A545FF"/>
    <w:rsid w:val="00AD1DE1"/>
    <w:rsid w:val="00AF64B9"/>
    <w:rsid w:val="00B3620B"/>
    <w:rsid w:val="00B473CA"/>
    <w:rsid w:val="00BA6395"/>
    <w:rsid w:val="00BB1F6D"/>
    <w:rsid w:val="00BF6454"/>
    <w:rsid w:val="00C46235"/>
    <w:rsid w:val="00C5724F"/>
    <w:rsid w:val="00C76F80"/>
    <w:rsid w:val="00C87387"/>
    <w:rsid w:val="00CA0836"/>
    <w:rsid w:val="00CD109C"/>
    <w:rsid w:val="00CE2296"/>
    <w:rsid w:val="00CF5D0A"/>
    <w:rsid w:val="00DA4CAB"/>
    <w:rsid w:val="00DC109A"/>
    <w:rsid w:val="00DD3554"/>
    <w:rsid w:val="00E44942"/>
    <w:rsid w:val="00E65B4F"/>
    <w:rsid w:val="00EF4DB5"/>
    <w:rsid w:val="00F1558D"/>
    <w:rsid w:val="00F21C5D"/>
    <w:rsid w:val="00F237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9510"/>
  <w15:chartTrackingRefBased/>
  <w15:docId w15:val="{ED025195-4CBD-4FB0-B3F2-9BB8A915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A2BE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9A2BE5"/>
    <w:pPr>
      <w:ind w:left="720"/>
    </w:pPr>
  </w:style>
  <w:style w:type="character" w:customStyle="1" w:styleId="SraopastraipaDiagrama">
    <w:name w:val="Sąrašo pastraipa Diagrama"/>
    <w:link w:val="Sraopastraipa"/>
    <w:uiPriority w:val="34"/>
    <w:locked/>
    <w:rsid w:val="009A2BE5"/>
    <w:rPr>
      <w:rFonts w:ascii="Times New Roman" w:eastAsia="Times New Roman" w:hAnsi="Times New Roman" w:cs="Times New Roman"/>
      <w:kern w:val="0"/>
      <w:sz w:val="24"/>
      <w:szCs w:val="24"/>
      <w14:ligatures w14:val="none"/>
    </w:rPr>
  </w:style>
  <w:style w:type="paragraph" w:customStyle="1" w:styleId="Default">
    <w:name w:val="Default"/>
    <w:rsid w:val="009A2BE5"/>
    <w:pPr>
      <w:autoSpaceDE w:val="0"/>
      <w:autoSpaceDN w:val="0"/>
      <w:adjustRightInd w:val="0"/>
      <w:spacing w:after="0" w:line="240" w:lineRule="auto"/>
    </w:pPr>
    <w:rPr>
      <w:rFonts w:ascii="Myriad Pro" w:eastAsia="Calibri" w:hAnsi="Myriad Pro" w:cs="Myriad Pro"/>
      <w:color w:val="000000"/>
      <w:kern w:val="0"/>
      <w:sz w:val="24"/>
      <w:szCs w:val="24"/>
      <w:lang w:eastAsia="lt-LT"/>
      <w14:ligatures w14:val="none"/>
    </w:rPr>
  </w:style>
  <w:style w:type="paragraph" w:styleId="Pataisymai">
    <w:name w:val="Revision"/>
    <w:hidden/>
    <w:uiPriority w:val="99"/>
    <w:semiHidden/>
    <w:rsid w:val="004E533C"/>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4E533C"/>
    <w:rPr>
      <w:sz w:val="16"/>
      <w:szCs w:val="16"/>
    </w:rPr>
  </w:style>
  <w:style w:type="paragraph" w:styleId="Komentarotekstas">
    <w:name w:val="annotation text"/>
    <w:basedOn w:val="prastasis"/>
    <w:link w:val="KomentarotekstasDiagrama"/>
    <w:uiPriority w:val="99"/>
    <w:unhideWhenUsed/>
    <w:rsid w:val="004E533C"/>
    <w:rPr>
      <w:sz w:val="20"/>
      <w:szCs w:val="20"/>
    </w:rPr>
  </w:style>
  <w:style w:type="character" w:customStyle="1" w:styleId="KomentarotekstasDiagrama">
    <w:name w:val="Komentaro tekstas Diagrama"/>
    <w:basedOn w:val="Numatytasispastraiposriftas"/>
    <w:link w:val="Komentarotekstas"/>
    <w:uiPriority w:val="99"/>
    <w:rsid w:val="004E533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E533C"/>
    <w:rPr>
      <w:b/>
      <w:bCs/>
    </w:rPr>
  </w:style>
  <w:style w:type="character" w:customStyle="1" w:styleId="KomentarotemaDiagrama">
    <w:name w:val="Komentaro tema Diagrama"/>
    <w:basedOn w:val="KomentarotekstasDiagrama"/>
    <w:link w:val="Komentarotema"/>
    <w:uiPriority w:val="99"/>
    <w:semiHidden/>
    <w:rsid w:val="004E533C"/>
    <w:rPr>
      <w:rFonts w:ascii="Times New Roman" w:eastAsia="Times New Roman" w:hAnsi="Times New Roman" w:cs="Times New Roman"/>
      <w:b/>
      <w:bCs/>
      <w:kern w:val="0"/>
      <w:sz w:val="20"/>
      <w:szCs w:val="20"/>
      <w14:ligatures w14:val="none"/>
    </w:rPr>
  </w:style>
  <w:style w:type="character" w:customStyle="1" w:styleId="normaltextrun">
    <w:name w:val="normaltextrun"/>
    <w:basedOn w:val="Numatytasispastraiposriftas"/>
    <w:rsid w:val="00BB1F6D"/>
  </w:style>
  <w:style w:type="character" w:customStyle="1" w:styleId="eop">
    <w:name w:val="eop"/>
    <w:basedOn w:val="Numatytasispastraiposriftas"/>
    <w:rsid w:val="00BB1F6D"/>
  </w:style>
  <w:style w:type="paragraph" w:customStyle="1" w:styleId="paragraph">
    <w:name w:val="paragraph"/>
    <w:basedOn w:val="prastasis"/>
    <w:rsid w:val="00BB1F6D"/>
    <w:pPr>
      <w:suppressAutoHyphens w:val="0"/>
      <w:autoSpaceDN/>
      <w:spacing w:before="100" w:beforeAutospacing="1" w:after="100" w:afterAutospacing="1"/>
      <w:textAlignment w:val="auto"/>
    </w:pPr>
    <w:rPr>
      <w:lang w:eastAsia="lt-LT"/>
    </w:rPr>
  </w:style>
  <w:style w:type="table" w:styleId="Lentelstinklelis">
    <w:name w:val="Table Grid"/>
    <w:basedOn w:val="prastojilentel"/>
    <w:uiPriority w:val="39"/>
    <w:rsid w:val="00733DA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33D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Betarp">
    <w:name w:val="No Spacing"/>
    <w:uiPriority w:val="1"/>
    <w:qFormat/>
    <w:rsid w:val="00733DA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6EA8-ABC8-46A5-A64B-79AE94D0297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EEF1EC8-D686-401E-A2F6-D364EB241E5D}">
  <ds:schemaRefs>
    <ds:schemaRef ds:uri="http://schemas.microsoft.com/sharepoint/v3/contenttype/forms"/>
  </ds:schemaRefs>
</ds:datastoreItem>
</file>

<file path=customXml/itemProps3.xml><?xml version="1.0" encoding="utf-8"?>
<ds:datastoreItem xmlns:ds="http://schemas.openxmlformats.org/officeDocument/2006/customXml" ds:itemID="{3B9E30E0-CDBC-453D-81A5-72E10BE4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2D56E-792D-4B88-A6CD-320BCA60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12252</Words>
  <Characters>6984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Dulinskienė</dc:creator>
  <cp:keywords/>
  <dc:description/>
  <cp:lastModifiedBy>Nika Armonė</cp:lastModifiedBy>
  <cp:revision>37</cp:revision>
  <dcterms:created xsi:type="dcterms:W3CDTF">2024-12-05T09:27:00Z</dcterms:created>
  <dcterms:modified xsi:type="dcterms:W3CDTF">2025-03-12T16:47:00Z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