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19DB97F9" w:rsidR="001160AB" w:rsidRPr="00432475" w:rsidRDefault="00BD139A" w:rsidP="00A9381B">
      <w:pPr>
        <w:spacing w:line="259" w:lineRule="auto"/>
        <w:jc w:val="center"/>
        <w:rPr>
          <w:b/>
          <w:caps/>
          <w:sz w:val="20"/>
        </w:rPr>
      </w:pPr>
      <w:r>
        <w:rPr>
          <w:b/>
          <w:caps/>
          <w:sz w:val="20"/>
        </w:rPr>
        <w:t xml:space="preserve">TRAUMATOLOGINIAI </w:t>
      </w:r>
      <w:r w:rsidR="009A4407">
        <w:rPr>
          <w:b/>
          <w:caps/>
          <w:sz w:val="20"/>
        </w:rPr>
        <w:t xml:space="preserve">IMPLANTAI </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2ADCFB48" w14:textId="54068F30" w:rsidR="009A4407" w:rsidRPr="00432475" w:rsidRDefault="00BD139A" w:rsidP="009A4407">
            <w:pPr>
              <w:spacing w:line="259" w:lineRule="auto"/>
              <w:jc w:val="center"/>
              <w:rPr>
                <w:b/>
                <w:caps/>
                <w:sz w:val="20"/>
              </w:rPr>
            </w:pPr>
            <w:r>
              <w:rPr>
                <w:b/>
                <w:caps/>
                <w:sz w:val="20"/>
              </w:rPr>
              <w:t xml:space="preserve">TRAUMATOLOGINIAI </w:t>
            </w:r>
            <w:r w:rsidR="009A4407">
              <w:rPr>
                <w:b/>
                <w:caps/>
                <w:sz w:val="20"/>
              </w:rPr>
              <w:t xml:space="preserve">IMPLANTAI </w:t>
            </w:r>
          </w:p>
          <w:p w14:paraId="5FF79FE2" w14:textId="6FF526C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33A3526"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2D23BCF0"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5F7B3281" w14:textId="77777777" w:rsidR="00DF78E5" w:rsidRPr="00DF78E5" w:rsidRDefault="00DF78E5" w:rsidP="00DF78E5">
            <w:pPr>
              <w:tabs>
                <w:tab w:val="left" w:pos="567"/>
                <w:tab w:val="left" w:pos="9930"/>
              </w:tabs>
              <w:rPr>
                <w:rFonts w:eastAsia="Calibri"/>
                <w:color w:val="000000"/>
                <w:sz w:val="22"/>
                <w:szCs w:val="22"/>
              </w:rPr>
            </w:pPr>
            <w:r w:rsidRPr="00DF78E5">
              <w:rPr>
                <w:sz w:val="22"/>
                <w:szCs w:val="22"/>
              </w:rPr>
              <w:t xml:space="preserve">Neurochirurgijos klinika, vadybininkė - administratorė </w:t>
            </w:r>
            <w:r w:rsidRPr="00DF78E5">
              <w:rPr>
                <w:rFonts w:eastAsia="Calibri"/>
                <w:color w:val="000000"/>
                <w:sz w:val="22"/>
                <w:szCs w:val="22"/>
              </w:rPr>
              <w:t xml:space="preserve"> Eglė Jakubauskaitė, tel. +370 62556021, el. paštas: </w:t>
            </w:r>
            <w:hyperlink r:id="rId5" w:history="1">
              <w:r w:rsidRPr="00DF78E5">
                <w:rPr>
                  <w:rStyle w:val="Hyperlink"/>
                  <w:rFonts w:eastAsia="Calibri"/>
                  <w:sz w:val="22"/>
                  <w:szCs w:val="22"/>
                </w:rPr>
                <w:t>egle.jakubauskaite@kulig.lt</w:t>
              </w:r>
            </w:hyperlink>
            <w:r w:rsidRPr="00DF78E5">
              <w:rPr>
                <w:rFonts w:eastAsia="Calibri"/>
                <w:color w:val="000000"/>
                <w:sz w:val="22"/>
                <w:szCs w:val="22"/>
              </w:rPr>
              <w:t>;</w:t>
            </w:r>
          </w:p>
          <w:p w14:paraId="70AA1A64" w14:textId="77777777" w:rsidR="00FF5D78" w:rsidRPr="00DF78E5" w:rsidRDefault="00FF5D78" w:rsidP="00CC4921">
            <w:pPr>
              <w:rPr>
                <w:sz w:val="22"/>
                <w:szCs w:val="22"/>
                <w:shd w:val="clear" w:color="auto" w:fill="FFFFFF"/>
              </w:rPr>
            </w:pPr>
          </w:p>
          <w:p w14:paraId="7E6FF13E" w14:textId="77777777" w:rsidR="005A35E4" w:rsidRPr="00DF78E5" w:rsidRDefault="005A35E4" w:rsidP="005A35E4">
            <w:pPr>
              <w:rPr>
                <w:sz w:val="22"/>
                <w:szCs w:val="22"/>
                <w:shd w:val="clear" w:color="auto" w:fill="FFFFFF"/>
              </w:rPr>
            </w:pPr>
            <w:r w:rsidRPr="00DF78E5">
              <w:rPr>
                <w:rFonts w:eastAsia="Calibri"/>
                <w:sz w:val="22"/>
                <w:szCs w:val="22"/>
                <w14:ligatures w14:val="standardContextual"/>
              </w:rPr>
              <w:t xml:space="preserve">Vyriausioji finansininkė, </w:t>
            </w:r>
            <w:r w:rsidRPr="00DF78E5">
              <w:rPr>
                <w:sz w:val="22"/>
                <w:szCs w:val="22"/>
                <w:shd w:val="clear" w:color="auto" w:fill="FFFFFF"/>
              </w:rPr>
              <w:t>Regina </w:t>
            </w:r>
            <w:proofErr w:type="spellStart"/>
            <w:r w:rsidRPr="00DF78E5">
              <w:rPr>
                <w:rStyle w:val="Emphasis"/>
                <w:i w:val="0"/>
                <w:iCs w:val="0"/>
                <w:sz w:val="22"/>
                <w:szCs w:val="22"/>
                <w:shd w:val="clear" w:color="auto" w:fill="FFFFFF"/>
              </w:rPr>
              <w:t>Zajančauskytė</w:t>
            </w:r>
            <w:proofErr w:type="spellEnd"/>
            <w:r w:rsidRPr="00DF78E5">
              <w:rPr>
                <w:i/>
                <w:iCs/>
                <w:sz w:val="22"/>
                <w:szCs w:val="22"/>
                <w:shd w:val="clear" w:color="auto" w:fill="FFFFFF"/>
              </w:rPr>
              <w:t>,</w:t>
            </w:r>
            <w:r w:rsidRPr="00DF78E5">
              <w:rPr>
                <w:sz w:val="22"/>
                <w:szCs w:val="22"/>
                <w:shd w:val="clear" w:color="auto" w:fill="FFFFFF"/>
              </w:rPr>
              <w:t xml:space="preserve"> tel. </w:t>
            </w:r>
            <w:r w:rsidRPr="00DF78E5">
              <w:rPr>
                <w:rFonts w:eastAsia="TimesNewRomanPSMT"/>
                <w:sz w:val="22"/>
                <w:szCs w:val="22"/>
              </w:rPr>
              <w:t>+370</w:t>
            </w:r>
            <w:r w:rsidRPr="00DF78E5">
              <w:rPr>
                <w:sz w:val="22"/>
                <w:szCs w:val="22"/>
              </w:rPr>
              <w:t> </w:t>
            </w:r>
            <w:r w:rsidRPr="00DF78E5">
              <w:rPr>
                <w:sz w:val="22"/>
                <w:szCs w:val="22"/>
                <w:shd w:val="clear" w:color="auto" w:fill="FFFFFF"/>
              </w:rPr>
              <w:t xml:space="preserve">46 491004, el. paštas </w:t>
            </w:r>
            <w:hyperlink r:id="rId6" w:history="1">
              <w:r w:rsidRPr="00DF78E5">
                <w:rPr>
                  <w:rStyle w:val="Hyperlink"/>
                  <w:color w:val="auto"/>
                  <w:sz w:val="22"/>
                  <w:szCs w:val="22"/>
                  <w:shd w:val="clear" w:color="auto" w:fill="FFFFFF"/>
                </w:rPr>
                <w:t>regina.zajancauskyte@kulig.lt</w:t>
              </w:r>
            </w:hyperlink>
            <w:r w:rsidRPr="00DF78E5">
              <w:rPr>
                <w:sz w:val="22"/>
                <w:szCs w:val="22"/>
                <w:shd w:val="clear" w:color="auto" w:fill="FFFFFF"/>
              </w:rPr>
              <w:t>.</w:t>
            </w:r>
          </w:p>
          <w:p w14:paraId="6D5001F3" w14:textId="34D21B36" w:rsidR="005A35E4" w:rsidRPr="00DF78E5"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96D3C59"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w:t>
            </w:r>
            <w:r w:rsidR="009A4407">
              <w:rPr>
                <w:rStyle w:val="markedcontent"/>
                <w:sz w:val="22"/>
                <w:szCs w:val="22"/>
                <w:shd w:val="clear" w:color="auto" w:fill="FFFFFF"/>
              </w:rPr>
              <w:t>riausioji specialistė</w:t>
            </w:r>
          </w:p>
          <w:p w14:paraId="19DF911F" w14:textId="6E467619" w:rsidR="00BA48C4" w:rsidRPr="00370518" w:rsidRDefault="009A4407" w:rsidP="001736EF">
            <w:pPr>
              <w:rPr>
                <w:color w:val="4472C4"/>
                <w:kern w:val="2"/>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46 33228</w:t>
            </w:r>
            <w:r>
              <w:rPr>
                <w:rStyle w:val="markedcontent"/>
                <w:sz w:val="22"/>
                <w:szCs w:val="22"/>
                <w:shd w:val="clear" w:color="auto" w:fill="FFFFFF"/>
              </w:rPr>
              <w:t>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w:t>
            </w:r>
            <w:r w:rsidR="00370518" w:rsidRPr="00370518">
              <w:rPr>
                <w:rStyle w:val="markedcontent"/>
                <w:sz w:val="22"/>
                <w:szCs w:val="22"/>
                <w:shd w:val="clear" w:color="auto" w:fill="FFFFFF"/>
              </w:rPr>
              <w:t>.</w:t>
            </w:r>
            <w:r>
              <w:rPr>
                <w:rStyle w:val="markedcontent"/>
                <w:sz w:val="22"/>
                <w:szCs w:val="22"/>
                <w:shd w:val="clear" w:color="auto" w:fill="FFFFFF"/>
              </w:rPr>
              <w:t>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0333A2DA" w:rsidR="007E6BFE" w:rsidRPr="000D629B" w:rsidRDefault="007E6BFE" w:rsidP="007E6BFE">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w:t>
            </w:r>
            <w:r w:rsidRPr="000D629B">
              <w:rPr>
                <w:kern w:val="2"/>
                <w:sz w:val="22"/>
                <w:szCs w:val="22"/>
              </w:rPr>
              <w:t>s</w:t>
            </w:r>
            <w:r>
              <w:rPr>
                <w:kern w:val="2"/>
                <w:sz w:val="22"/>
                <w:szCs w:val="22"/>
              </w:rPr>
              <w:t xml:space="preserve"> </w:t>
            </w:r>
            <w:r w:rsidR="00BD139A">
              <w:rPr>
                <w:kern w:val="2"/>
                <w:sz w:val="22"/>
                <w:szCs w:val="22"/>
              </w:rPr>
              <w:t xml:space="preserve">traumatologinius </w:t>
            </w:r>
            <w:r w:rsidR="009A4407">
              <w:rPr>
                <w:kern w:val="2"/>
                <w:sz w:val="22"/>
                <w:szCs w:val="22"/>
              </w:rPr>
              <w:t>i</w:t>
            </w:r>
            <w:r w:rsidR="009A4407">
              <w:rPr>
                <w:kern w:val="2"/>
              </w:rPr>
              <w:t>mplantus</w:t>
            </w:r>
            <w:r w:rsidRPr="000D629B">
              <w:rPr>
                <w:kern w:val="2"/>
                <w:sz w:val="22"/>
                <w:szCs w:val="22"/>
              </w:rPr>
              <w:t xml:space="preserve">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01C66D9C" w:rsidR="00436AC2" w:rsidRPr="005F7DDB" w:rsidRDefault="00436AC2" w:rsidP="009A4407">
            <w:pPr>
              <w:autoSpaceDE w:val="0"/>
              <w:autoSpaceDN w:val="0"/>
              <w:adjustRightInd w:val="0"/>
              <w:rPr>
                <w:kern w:val="2"/>
                <w:sz w:val="22"/>
                <w:szCs w:val="22"/>
              </w:rPr>
            </w:pPr>
            <w:r w:rsidRPr="009A107B">
              <w:rPr>
                <w:rFonts w:eastAsia="TimesNewRomanPSMT"/>
                <w:sz w:val="22"/>
                <w:szCs w:val="22"/>
              </w:rPr>
              <w:t>Tiekėja</w:t>
            </w:r>
            <w:r w:rsidR="009A4407">
              <w:rPr>
                <w:rFonts w:eastAsia="TimesNewRomanPSMT"/>
                <w:sz w:val="22"/>
                <w:szCs w:val="22"/>
              </w:rPr>
              <w:t xml:space="preserve">s </w:t>
            </w:r>
            <w:r w:rsidR="009A4407">
              <w:rPr>
                <w:rFonts w:eastAsia="TimesNewRomanPSMT"/>
              </w:rPr>
              <w:t>prekes pristato</w:t>
            </w:r>
            <w:r w:rsidRPr="009A107B">
              <w:rPr>
                <w:rFonts w:eastAsia="TimesNewRomanPSMT"/>
                <w:sz w:val="22"/>
                <w:szCs w:val="22"/>
              </w:rPr>
              <w:t xml:space="preserve"> per </w:t>
            </w:r>
            <w:r w:rsidR="00BD139A">
              <w:rPr>
                <w:rFonts w:eastAsia="TimesNewRomanPSMT"/>
                <w:sz w:val="22"/>
                <w:szCs w:val="22"/>
              </w:rPr>
              <w:t>3</w:t>
            </w:r>
            <w:r w:rsidRPr="009A107B">
              <w:rPr>
                <w:rFonts w:eastAsia="TimesNewRomanPSMT"/>
                <w:sz w:val="22"/>
                <w:szCs w:val="22"/>
              </w:rPr>
              <w:t xml:space="preserve"> (</w:t>
            </w:r>
            <w:r w:rsidR="00BD139A">
              <w:rPr>
                <w:rFonts w:eastAsia="TimesNewRomanPSMT"/>
                <w:sz w:val="22"/>
                <w:szCs w:val="22"/>
              </w:rPr>
              <w:t>tris</w:t>
            </w:r>
            <w:r w:rsidRPr="009A107B">
              <w:rPr>
                <w:rFonts w:eastAsia="TimesNewRomanPSMT"/>
                <w:sz w:val="22"/>
                <w:szCs w:val="22"/>
              </w:rPr>
              <w:t>) darbo dienas nuo</w:t>
            </w:r>
            <w:r>
              <w:rPr>
                <w:rFonts w:eastAsia="TimesNewRomanPSMT"/>
                <w:sz w:val="22"/>
                <w:szCs w:val="22"/>
              </w:rPr>
              <w:t xml:space="preserve"> </w:t>
            </w:r>
            <w:r w:rsidRPr="009A107B">
              <w:rPr>
                <w:rFonts w:eastAsia="TimesNewRomanPSMT"/>
                <w:sz w:val="22"/>
                <w:szCs w:val="22"/>
              </w:rPr>
              <w:t>užsakymo pateikimo</w:t>
            </w:r>
            <w:r>
              <w:rPr>
                <w:rFonts w:eastAsia="TimesNewRomanPSMT"/>
                <w:sz w:val="22"/>
                <w:szCs w:val="22"/>
              </w:rPr>
              <w:t>,</w:t>
            </w:r>
            <w:r w:rsidRPr="00874B3C">
              <w:rPr>
                <w:kern w:val="2"/>
                <w:sz w:val="22"/>
                <w:szCs w:val="22"/>
              </w:rPr>
              <w:t xml:space="preserve"> </w:t>
            </w:r>
            <w:r w:rsidRPr="00874B3C">
              <w:rPr>
                <w:color w:val="000000"/>
                <w:kern w:val="2"/>
                <w:sz w:val="22"/>
                <w:szCs w:val="22"/>
              </w:rPr>
              <w:t xml:space="preserve">šiuo adresu: </w:t>
            </w:r>
            <w:r w:rsidRPr="00B20210">
              <w:rPr>
                <w:sz w:val="22"/>
                <w:szCs w:val="22"/>
              </w:rPr>
              <w:t xml:space="preserve">VšĮ Klaipėdos universiteto ligoninės </w:t>
            </w:r>
            <w:r>
              <w:rPr>
                <w:sz w:val="22"/>
                <w:szCs w:val="22"/>
              </w:rPr>
              <w:t>v</w:t>
            </w:r>
            <w:r w:rsidRPr="00B20210">
              <w:rPr>
                <w:sz w:val="22"/>
                <w:szCs w:val="22"/>
              </w:rPr>
              <w:t>aistinė, Liepojos g. 4</w:t>
            </w:r>
            <w:r>
              <w:rPr>
                <w:sz w:val="22"/>
                <w:szCs w:val="22"/>
              </w:rPr>
              <w:t>1</w:t>
            </w:r>
            <w:r w:rsidRPr="00B20210">
              <w:rPr>
                <w:sz w:val="22"/>
                <w:szCs w:val="22"/>
              </w:rPr>
              <w:t>, LT-92288, Klaipėda</w:t>
            </w:r>
            <w:r w:rsidRPr="00874B3C">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3CF124DA" w14:textId="0A1F9930" w:rsidR="006443AD" w:rsidRPr="000D629B" w:rsidRDefault="006443AD" w:rsidP="006443AD">
            <w:pPr>
              <w:rPr>
                <w:kern w:val="2"/>
                <w:sz w:val="22"/>
                <w:szCs w:val="22"/>
              </w:rPr>
            </w:pPr>
            <w:r w:rsidRPr="000D629B">
              <w:rPr>
                <w:kern w:val="2"/>
                <w:sz w:val="22"/>
                <w:szCs w:val="22"/>
              </w:rPr>
              <w:t>Netaikoma</w:t>
            </w:r>
            <w:r>
              <w:rPr>
                <w:kern w:val="2"/>
                <w:sz w:val="22"/>
                <w:szCs w:val="22"/>
              </w:rPr>
              <w:t>.</w:t>
            </w:r>
          </w:p>
          <w:p w14:paraId="641FDACE" w14:textId="2A0FD87E" w:rsidR="006443AD" w:rsidRPr="00874B3C" w:rsidRDefault="006443AD" w:rsidP="006443AD">
            <w:pPr>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49895BBA" w:rsidR="006443AD" w:rsidRPr="00874B3C" w:rsidRDefault="006443AD" w:rsidP="006443AD">
            <w:pPr>
              <w:jc w:val="both"/>
              <w:rPr>
                <w:b/>
                <w:bCs/>
                <w:kern w:val="2"/>
                <w:sz w:val="22"/>
                <w:szCs w:val="22"/>
              </w:rPr>
            </w:pPr>
            <w:r w:rsidRPr="00874B3C">
              <w:rPr>
                <w:b/>
                <w:bCs/>
                <w:kern w:val="2"/>
                <w:sz w:val="22"/>
                <w:szCs w:val="22"/>
              </w:rPr>
              <w:t xml:space="preserve">5.1. Sutarčiai taikomas </w:t>
            </w:r>
            <w:r w:rsidR="008943FA">
              <w:rPr>
                <w:b/>
                <w:bCs/>
                <w:kern w:val="2"/>
                <w:sz w:val="22"/>
                <w:szCs w:val="22"/>
              </w:rPr>
              <w:t>įkainio</w:t>
            </w:r>
            <w:r w:rsidRPr="00874B3C">
              <w:rPr>
                <w:b/>
                <w:bCs/>
                <w:kern w:val="2"/>
                <w:sz w:val="22"/>
                <w:szCs w:val="22"/>
              </w:rPr>
              <w:t xml:space="preserve">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6443AD" w:rsidRPr="00874B3C" w14:paraId="09F82D61" w14:textId="77777777" w:rsidTr="005F3E80">
        <w:trPr>
          <w:trHeight w:val="2150"/>
        </w:trPr>
        <w:tc>
          <w:tcPr>
            <w:tcW w:w="2704" w:type="dxa"/>
            <w:gridSpan w:val="2"/>
          </w:tcPr>
          <w:p w14:paraId="26D134E4" w14:textId="7B0C0850" w:rsidR="006443AD" w:rsidRPr="00874B3C" w:rsidRDefault="006443AD" w:rsidP="006443A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858EAA5" w14:textId="77777777" w:rsidR="009A3ADF" w:rsidRPr="00DC0193" w:rsidRDefault="009A3ADF" w:rsidP="00FE1514">
            <w:pPr>
              <w:jc w:val="both"/>
              <w:rPr>
                <w:kern w:val="2"/>
                <w:sz w:val="22"/>
                <w:szCs w:val="22"/>
              </w:rPr>
            </w:pPr>
          </w:p>
          <w:p w14:paraId="143A5AF6" w14:textId="77777777" w:rsidR="009A3ADF" w:rsidRPr="00DC0193" w:rsidRDefault="009A3ADF" w:rsidP="009A3ADF">
            <w:pPr>
              <w:jc w:val="both"/>
              <w:rPr>
                <w:kern w:val="2"/>
                <w:sz w:val="22"/>
                <w:szCs w:val="22"/>
              </w:rPr>
            </w:pPr>
            <w:r w:rsidRPr="00DC0193">
              <w:rPr>
                <w:kern w:val="2"/>
                <w:sz w:val="22"/>
                <w:szCs w:val="22"/>
              </w:rPr>
              <w:t xml:space="preserve">Pradinės Sutarties vertė yra (nurodyti sumą skaičiais) Eur, (nurodyti sumą žodžiais) be PVM. </w:t>
            </w:r>
          </w:p>
          <w:p w14:paraId="1DC05CD8" w14:textId="77777777" w:rsidR="009A3ADF" w:rsidRPr="00DC0193" w:rsidRDefault="009A3ADF" w:rsidP="009A3ADF">
            <w:pPr>
              <w:jc w:val="both"/>
              <w:rPr>
                <w:kern w:val="2"/>
                <w:sz w:val="22"/>
                <w:szCs w:val="22"/>
              </w:rPr>
            </w:pPr>
            <w:r w:rsidRPr="00DC0193">
              <w:rPr>
                <w:kern w:val="2"/>
                <w:sz w:val="22"/>
                <w:szCs w:val="22"/>
              </w:rPr>
              <w:t>PVM sudaro (nurodyti sumą skaičiais) Eur, (nurodyti sumą žodžiais).</w:t>
            </w:r>
          </w:p>
          <w:p w14:paraId="77B69D43" w14:textId="77777777" w:rsidR="009A3ADF" w:rsidRPr="00DC0193" w:rsidRDefault="009A3ADF" w:rsidP="009A3ADF">
            <w:pPr>
              <w:jc w:val="both"/>
              <w:rPr>
                <w:kern w:val="2"/>
                <w:sz w:val="22"/>
                <w:szCs w:val="22"/>
              </w:rPr>
            </w:pPr>
            <w:r w:rsidRPr="00DC0193">
              <w:rPr>
                <w:kern w:val="2"/>
                <w:sz w:val="22"/>
                <w:szCs w:val="22"/>
              </w:rPr>
              <w:t>Sutarties kaina yra (nurodyti sumą skaičiais) Eur, (nurodyti sumą žodžiais) Eur su PVM.</w:t>
            </w:r>
          </w:p>
          <w:p w14:paraId="33BC0887" w14:textId="34EEF488" w:rsidR="009A3ADF" w:rsidRPr="00DC0193" w:rsidRDefault="009A3ADF" w:rsidP="009A3ADF">
            <w:pPr>
              <w:jc w:val="both"/>
              <w:rPr>
                <w:kern w:val="2"/>
                <w:sz w:val="22"/>
                <w:szCs w:val="22"/>
              </w:rPr>
            </w:pPr>
            <w:r w:rsidRPr="00DC0193">
              <w:rPr>
                <w:kern w:val="2"/>
                <w:sz w:val="22"/>
                <w:szCs w:val="22"/>
              </w:rPr>
              <w:t xml:space="preserve">Šioje Sutartyje Pradinės Sutarties vertė yra lygi Tiekėjo pasiūlymo kainai be PVM, apskaičiuotai sudauginus </w:t>
            </w:r>
            <w:r w:rsidRPr="00DC0193">
              <w:rPr>
                <w:b/>
                <w:bCs/>
                <w:kern w:val="2"/>
                <w:sz w:val="22"/>
                <w:szCs w:val="22"/>
              </w:rPr>
              <w:t>maksimalų Prekių kiekį</w:t>
            </w:r>
            <w:r w:rsidRPr="00DC0193">
              <w:rPr>
                <w:kern w:val="2"/>
                <w:sz w:val="22"/>
                <w:szCs w:val="22"/>
              </w:rPr>
              <w:t xml:space="preserve"> iš Tiekėjo pasiūlyto įkainio (-</w:t>
            </w:r>
            <w:proofErr w:type="spellStart"/>
            <w:r w:rsidRPr="00DC0193">
              <w:rPr>
                <w:kern w:val="2"/>
                <w:sz w:val="22"/>
                <w:szCs w:val="22"/>
              </w:rPr>
              <w:t>ių</w:t>
            </w:r>
            <w:proofErr w:type="spellEnd"/>
            <w:r w:rsidRPr="00DC0193">
              <w:rPr>
                <w:kern w:val="2"/>
                <w:sz w:val="22"/>
                <w:szCs w:val="22"/>
              </w:rPr>
              <w:t xml:space="preserve">) be PVM, Pirkėjas perka Prekes pagal poreikį Sutarties priede Nr. 1 nurodytais įkainiais, neviršijant jame nurodytos bendros Sutarties kainos.  Sutarties priede Nr. 1  atskirose </w:t>
            </w:r>
            <w:r w:rsidR="00BD139A" w:rsidRPr="00DC0193">
              <w:rPr>
                <w:kern w:val="2"/>
                <w:sz w:val="22"/>
                <w:szCs w:val="22"/>
              </w:rPr>
              <w:t>pirkimo dalių</w:t>
            </w:r>
            <w:r w:rsidRPr="00DC0193">
              <w:rPr>
                <w:kern w:val="2"/>
                <w:sz w:val="22"/>
                <w:szCs w:val="22"/>
              </w:rPr>
              <w:t xml:space="preserve"> eilutėse nurodytas Prekių kiekis gali būti keičiamas (didėti ar mažėti).</w:t>
            </w:r>
          </w:p>
          <w:p w14:paraId="32BFFA75" w14:textId="7310CE93" w:rsidR="009A3ADF" w:rsidRPr="00DC0193" w:rsidRDefault="0057714C" w:rsidP="00FE1514">
            <w:pPr>
              <w:jc w:val="both"/>
              <w:rPr>
                <w:kern w:val="2"/>
                <w:sz w:val="22"/>
                <w:szCs w:val="22"/>
              </w:rPr>
            </w:pPr>
            <w:r w:rsidRPr="00DC0193">
              <w:rPr>
                <w:sz w:val="22"/>
                <w:szCs w:val="22"/>
              </w:rPr>
              <w:t>Pirkėjas neįsipareigoja išpirkti maksimalaus Prekių kiekio.</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DF78E5"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xml:space="preserve">, </w:t>
            </w:r>
            <w:r w:rsidRPr="00081D79">
              <w:rPr>
                <w:sz w:val="22"/>
                <w:szCs w:val="22"/>
              </w:rPr>
              <w:lastRenderedPageBreak/>
              <w:t>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lastRenderedPageBreak/>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31E06BB8" w:rsidR="00397940" w:rsidRPr="00BC1271" w:rsidRDefault="00BC1271" w:rsidP="00397940">
            <w:pPr>
              <w:jc w:val="both"/>
              <w:rPr>
                <w:color w:val="FF0000"/>
                <w:kern w:val="2"/>
                <w:sz w:val="22"/>
                <w:szCs w:val="22"/>
              </w:rPr>
            </w:pPr>
            <w:r w:rsidRPr="00BC1271">
              <w:rPr>
                <w:kern w:val="2"/>
                <w:sz w:val="22"/>
                <w:szCs w:val="22"/>
              </w:rPr>
              <w:t>Garantiniai terminai nustatyti Bendrųjų sąlygų 7 skyriuje.</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2019DAC7" w14:textId="77777777" w:rsidR="00E12729" w:rsidRPr="000D629B" w:rsidRDefault="00E12729" w:rsidP="00E12729">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7B9A710F" w:rsidR="00E12729" w:rsidRPr="000560DD" w:rsidRDefault="00E12729" w:rsidP="00E12729">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D139A">
              <w:rPr>
                <w:kern w:val="2"/>
                <w:sz w:val="22"/>
                <w:szCs w:val="22"/>
              </w:rPr>
              <w:t>12</w:t>
            </w:r>
            <w:r>
              <w:rPr>
                <w:kern w:val="2"/>
                <w:sz w:val="22"/>
                <w:szCs w:val="22"/>
              </w:rPr>
              <w:t xml:space="preserve"> (</w:t>
            </w:r>
            <w:r w:rsidR="00BD139A">
              <w:rPr>
                <w:kern w:val="2"/>
                <w:sz w:val="22"/>
                <w:szCs w:val="22"/>
              </w:rPr>
              <w:t>dvylika</w:t>
            </w:r>
            <w:r>
              <w:rPr>
                <w:kern w:val="2"/>
                <w:sz w:val="22"/>
                <w:szCs w:val="22"/>
              </w:rPr>
              <w:t>) mėnesi</w:t>
            </w:r>
            <w:r w:rsidR="00BD139A">
              <w:rPr>
                <w:kern w:val="2"/>
                <w:sz w:val="22"/>
                <w:szCs w:val="22"/>
              </w:rPr>
              <w:t>ų</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lastRenderedPageBreak/>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 xml:space="preserve">Jūratė </w:t>
            </w:r>
            <w:proofErr w:type="spellStart"/>
            <w:r w:rsidR="00211DAA"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0F2E07"/>
    <w:rsid w:val="00101C21"/>
    <w:rsid w:val="001160AB"/>
    <w:rsid w:val="0011794F"/>
    <w:rsid w:val="00121A49"/>
    <w:rsid w:val="00123288"/>
    <w:rsid w:val="0013308D"/>
    <w:rsid w:val="0017205F"/>
    <w:rsid w:val="001736EF"/>
    <w:rsid w:val="00181C79"/>
    <w:rsid w:val="00184A17"/>
    <w:rsid w:val="00185238"/>
    <w:rsid w:val="00193B56"/>
    <w:rsid w:val="001B5701"/>
    <w:rsid w:val="001B740E"/>
    <w:rsid w:val="001C023A"/>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1E43"/>
    <w:rsid w:val="002C34FC"/>
    <w:rsid w:val="002F0BF9"/>
    <w:rsid w:val="00302C15"/>
    <w:rsid w:val="003057A2"/>
    <w:rsid w:val="003069A9"/>
    <w:rsid w:val="00312B96"/>
    <w:rsid w:val="00313815"/>
    <w:rsid w:val="00313E09"/>
    <w:rsid w:val="00327AD1"/>
    <w:rsid w:val="003303AF"/>
    <w:rsid w:val="00335D2A"/>
    <w:rsid w:val="003414F5"/>
    <w:rsid w:val="003454AF"/>
    <w:rsid w:val="003503F8"/>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6AC2"/>
    <w:rsid w:val="00460DAD"/>
    <w:rsid w:val="00470A63"/>
    <w:rsid w:val="00483AC1"/>
    <w:rsid w:val="00496748"/>
    <w:rsid w:val="004A1EE3"/>
    <w:rsid w:val="004A6CAA"/>
    <w:rsid w:val="004B13E9"/>
    <w:rsid w:val="004C5CCC"/>
    <w:rsid w:val="004C752B"/>
    <w:rsid w:val="004E2F9D"/>
    <w:rsid w:val="005005C4"/>
    <w:rsid w:val="00506996"/>
    <w:rsid w:val="005279F0"/>
    <w:rsid w:val="00527E62"/>
    <w:rsid w:val="005361D1"/>
    <w:rsid w:val="00541A46"/>
    <w:rsid w:val="005525CC"/>
    <w:rsid w:val="00555405"/>
    <w:rsid w:val="005750B0"/>
    <w:rsid w:val="00576B45"/>
    <w:rsid w:val="0057714C"/>
    <w:rsid w:val="00581232"/>
    <w:rsid w:val="005965B7"/>
    <w:rsid w:val="005A35E4"/>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E6127"/>
    <w:rsid w:val="006F4C55"/>
    <w:rsid w:val="006F7E87"/>
    <w:rsid w:val="0070050B"/>
    <w:rsid w:val="00706B28"/>
    <w:rsid w:val="00714D48"/>
    <w:rsid w:val="00723109"/>
    <w:rsid w:val="00751609"/>
    <w:rsid w:val="0077739D"/>
    <w:rsid w:val="007B0354"/>
    <w:rsid w:val="007C0C59"/>
    <w:rsid w:val="007D0DCF"/>
    <w:rsid w:val="007E32FE"/>
    <w:rsid w:val="007E6BFE"/>
    <w:rsid w:val="00800FF0"/>
    <w:rsid w:val="00814F9F"/>
    <w:rsid w:val="00825A64"/>
    <w:rsid w:val="00825D41"/>
    <w:rsid w:val="00870C68"/>
    <w:rsid w:val="00874B3C"/>
    <w:rsid w:val="00890023"/>
    <w:rsid w:val="008943FA"/>
    <w:rsid w:val="008B6D1A"/>
    <w:rsid w:val="008E2D02"/>
    <w:rsid w:val="008F1294"/>
    <w:rsid w:val="009129FC"/>
    <w:rsid w:val="00916C58"/>
    <w:rsid w:val="00923608"/>
    <w:rsid w:val="00925E90"/>
    <w:rsid w:val="00932CB8"/>
    <w:rsid w:val="00936DEB"/>
    <w:rsid w:val="00951DC5"/>
    <w:rsid w:val="00985B22"/>
    <w:rsid w:val="00993748"/>
    <w:rsid w:val="009A3ADF"/>
    <w:rsid w:val="009A4407"/>
    <w:rsid w:val="009C3B1A"/>
    <w:rsid w:val="009C477F"/>
    <w:rsid w:val="009D58A1"/>
    <w:rsid w:val="009D58F7"/>
    <w:rsid w:val="009D6121"/>
    <w:rsid w:val="009E1493"/>
    <w:rsid w:val="00A14924"/>
    <w:rsid w:val="00A3442B"/>
    <w:rsid w:val="00A43E87"/>
    <w:rsid w:val="00A455A9"/>
    <w:rsid w:val="00A66954"/>
    <w:rsid w:val="00A715C1"/>
    <w:rsid w:val="00A86586"/>
    <w:rsid w:val="00A90001"/>
    <w:rsid w:val="00A927E9"/>
    <w:rsid w:val="00A9381B"/>
    <w:rsid w:val="00AB4447"/>
    <w:rsid w:val="00AC465B"/>
    <w:rsid w:val="00AC7B86"/>
    <w:rsid w:val="00AE0DFF"/>
    <w:rsid w:val="00AF1F47"/>
    <w:rsid w:val="00AF6958"/>
    <w:rsid w:val="00B02ED1"/>
    <w:rsid w:val="00B07071"/>
    <w:rsid w:val="00B326CD"/>
    <w:rsid w:val="00B4639F"/>
    <w:rsid w:val="00B54E2F"/>
    <w:rsid w:val="00B60AEF"/>
    <w:rsid w:val="00B65961"/>
    <w:rsid w:val="00B72372"/>
    <w:rsid w:val="00B72C39"/>
    <w:rsid w:val="00B73B5F"/>
    <w:rsid w:val="00B7507A"/>
    <w:rsid w:val="00B838E6"/>
    <w:rsid w:val="00BA48C4"/>
    <w:rsid w:val="00BC1271"/>
    <w:rsid w:val="00BC7422"/>
    <w:rsid w:val="00BD139A"/>
    <w:rsid w:val="00BE472B"/>
    <w:rsid w:val="00BE77F6"/>
    <w:rsid w:val="00BF7CB6"/>
    <w:rsid w:val="00C35E57"/>
    <w:rsid w:val="00C56AF1"/>
    <w:rsid w:val="00C72257"/>
    <w:rsid w:val="00C7285A"/>
    <w:rsid w:val="00C83F9F"/>
    <w:rsid w:val="00C87FD8"/>
    <w:rsid w:val="00C91330"/>
    <w:rsid w:val="00C93C30"/>
    <w:rsid w:val="00C94BCE"/>
    <w:rsid w:val="00C9674B"/>
    <w:rsid w:val="00CC4921"/>
    <w:rsid w:val="00CD0E20"/>
    <w:rsid w:val="00D124CF"/>
    <w:rsid w:val="00D149E0"/>
    <w:rsid w:val="00D17A6E"/>
    <w:rsid w:val="00D322E1"/>
    <w:rsid w:val="00D57809"/>
    <w:rsid w:val="00D94304"/>
    <w:rsid w:val="00DB0918"/>
    <w:rsid w:val="00DB4875"/>
    <w:rsid w:val="00DC0193"/>
    <w:rsid w:val="00DC0504"/>
    <w:rsid w:val="00DC5A34"/>
    <w:rsid w:val="00DD4C56"/>
    <w:rsid w:val="00DE174F"/>
    <w:rsid w:val="00DE2284"/>
    <w:rsid w:val="00DF78E5"/>
    <w:rsid w:val="00E04D88"/>
    <w:rsid w:val="00E12729"/>
    <w:rsid w:val="00E15B71"/>
    <w:rsid w:val="00E2658F"/>
    <w:rsid w:val="00E3178E"/>
    <w:rsid w:val="00E40149"/>
    <w:rsid w:val="00E6257E"/>
    <w:rsid w:val="00E666CD"/>
    <w:rsid w:val="00E722A4"/>
    <w:rsid w:val="00E75B65"/>
    <w:rsid w:val="00E775FB"/>
    <w:rsid w:val="00E85025"/>
    <w:rsid w:val="00E92770"/>
    <w:rsid w:val="00E9555E"/>
    <w:rsid w:val="00EA073E"/>
    <w:rsid w:val="00EA76D1"/>
    <w:rsid w:val="00EF44C6"/>
    <w:rsid w:val="00F11522"/>
    <w:rsid w:val="00F123C6"/>
    <w:rsid w:val="00F14CD2"/>
    <w:rsid w:val="00F21D57"/>
    <w:rsid w:val="00F37BFC"/>
    <w:rsid w:val="00F44CBF"/>
    <w:rsid w:val="00F54845"/>
    <w:rsid w:val="00F552B0"/>
    <w:rsid w:val="00F579D6"/>
    <w:rsid w:val="00F655CE"/>
    <w:rsid w:val="00F7706D"/>
    <w:rsid w:val="00FA20CD"/>
    <w:rsid w:val="00FC4A42"/>
    <w:rsid w:val="00FD2B41"/>
    <w:rsid w:val="00FD74B1"/>
    <w:rsid w:val="00FE1514"/>
    <w:rsid w:val="00FE28A1"/>
    <w:rsid w:val="00F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CC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egle.jakubauskai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64376</Words>
  <Characters>36695</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2025-03-04T06:27:00Z</dcterms:created>
  <dcterms:modified xsi:type="dcterms:W3CDTF">2025-03-10T08:34:00Z</dcterms:modified>
</cp:coreProperties>
</file>