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771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597696C" w14:textId="77777777" w:rsidR="00A011BD" w:rsidRDefault="00A011BD">
      <w:pPr>
        <w:widowControl w:val="0"/>
        <w:pBdr>
          <w:top w:val="nil"/>
          <w:left w:val="nil"/>
          <w:bottom w:val="nil"/>
          <w:right w:val="nil"/>
          <w:between w:val="nil"/>
        </w:pBdr>
        <w:tabs>
          <w:tab w:val="left" w:pos="567"/>
          <w:tab w:val="left" w:pos="851"/>
        </w:tabs>
        <w:jc w:val="center"/>
        <w:rPr>
          <w:caps/>
          <w:szCs w:val="24"/>
        </w:rPr>
      </w:pPr>
    </w:p>
    <w:p w14:paraId="71B5B63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0BF8AD" w14:textId="77777777">
        <w:tc>
          <w:tcPr>
            <w:tcW w:w="2448" w:type="dxa"/>
          </w:tcPr>
          <w:p w14:paraId="631D89B1" w14:textId="77777777" w:rsidR="005A5832" w:rsidRDefault="00A10867">
            <w:pPr>
              <w:jc w:val="both"/>
              <w:rPr>
                <w:b/>
                <w:bCs/>
                <w:kern w:val="2"/>
                <w:szCs w:val="24"/>
              </w:rPr>
            </w:pPr>
            <w:r>
              <w:rPr>
                <w:b/>
                <w:bCs/>
                <w:kern w:val="2"/>
                <w:szCs w:val="24"/>
              </w:rPr>
              <w:t>Sutarties pavadinimas</w:t>
            </w:r>
          </w:p>
        </w:tc>
        <w:tc>
          <w:tcPr>
            <w:tcW w:w="7110" w:type="dxa"/>
            <w:gridSpan w:val="3"/>
          </w:tcPr>
          <w:p w14:paraId="7F384069" w14:textId="49E17EDA" w:rsidR="005A5832" w:rsidRPr="00BB5156" w:rsidRDefault="003F6FC1">
            <w:pPr>
              <w:jc w:val="both"/>
              <w:rPr>
                <w:b/>
                <w:bCs/>
                <w:kern w:val="2"/>
                <w:szCs w:val="24"/>
              </w:rPr>
            </w:pPr>
            <w:r>
              <w:rPr>
                <w:b/>
                <w:bCs/>
                <w:kern w:val="2"/>
                <w:szCs w:val="24"/>
              </w:rPr>
              <w:t xml:space="preserve">PRIEMONĖS HEMODIALIZEI </w:t>
            </w:r>
            <w:r w:rsidRPr="00030D30">
              <w:rPr>
                <w:i/>
                <w:iCs/>
                <w:kern w:val="2"/>
                <w:szCs w:val="24"/>
              </w:rPr>
              <w:t>(nurodoma pirkimo dalis dėl, kurios sudaroma sutartis)</w:t>
            </w:r>
            <w:r w:rsidRPr="00030D30">
              <w:rPr>
                <w:b/>
                <w:bCs/>
                <w:kern w:val="2"/>
                <w:szCs w:val="24"/>
              </w:rPr>
              <w:t> </w:t>
            </w:r>
          </w:p>
        </w:tc>
      </w:tr>
      <w:tr w:rsidR="005A5832" w14:paraId="40F2CFB9" w14:textId="77777777">
        <w:tc>
          <w:tcPr>
            <w:tcW w:w="2448" w:type="dxa"/>
          </w:tcPr>
          <w:p w14:paraId="624FDA7D" w14:textId="77777777" w:rsidR="005A5832" w:rsidRDefault="00A10867">
            <w:pPr>
              <w:jc w:val="both"/>
              <w:rPr>
                <w:b/>
                <w:bCs/>
                <w:kern w:val="2"/>
                <w:szCs w:val="24"/>
              </w:rPr>
            </w:pPr>
            <w:r>
              <w:rPr>
                <w:b/>
                <w:bCs/>
                <w:kern w:val="2"/>
                <w:szCs w:val="24"/>
              </w:rPr>
              <w:t>Sutarties data</w:t>
            </w:r>
          </w:p>
        </w:tc>
        <w:tc>
          <w:tcPr>
            <w:tcW w:w="2177" w:type="dxa"/>
          </w:tcPr>
          <w:p w14:paraId="2C7DDEDA" w14:textId="033B62CC" w:rsidR="005A5832" w:rsidRDefault="00692EB8">
            <w:pPr>
              <w:jc w:val="both"/>
              <w:rPr>
                <w:kern w:val="2"/>
                <w:szCs w:val="24"/>
              </w:rPr>
            </w:pPr>
            <w:r>
              <w:rPr>
                <w:kern w:val="2"/>
                <w:szCs w:val="24"/>
              </w:rPr>
              <w:t>202</w:t>
            </w:r>
            <w:r w:rsidR="00933833">
              <w:rPr>
                <w:kern w:val="2"/>
                <w:szCs w:val="24"/>
              </w:rPr>
              <w:t>5</w:t>
            </w:r>
            <w:r>
              <w:rPr>
                <w:kern w:val="2"/>
                <w:szCs w:val="24"/>
              </w:rPr>
              <w:t>-</w:t>
            </w:r>
          </w:p>
        </w:tc>
        <w:tc>
          <w:tcPr>
            <w:tcW w:w="2362" w:type="dxa"/>
          </w:tcPr>
          <w:p w14:paraId="73DB2B2E" w14:textId="77777777" w:rsidR="005A5832" w:rsidRDefault="00A10867">
            <w:pPr>
              <w:jc w:val="both"/>
              <w:rPr>
                <w:b/>
                <w:bCs/>
                <w:kern w:val="2"/>
                <w:szCs w:val="24"/>
              </w:rPr>
            </w:pPr>
            <w:r>
              <w:rPr>
                <w:b/>
                <w:bCs/>
                <w:kern w:val="2"/>
                <w:szCs w:val="24"/>
              </w:rPr>
              <w:t>Sutarties numeris</w:t>
            </w:r>
          </w:p>
        </w:tc>
        <w:tc>
          <w:tcPr>
            <w:tcW w:w="2571" w:type="dxa"/>
          </w:tcPr>
          <w:p w14:paraId="3A1489AF" w14:textId="77777777" w:rsidR="005A5832" w:rsidRDefault="005A5832">
            <w:pPr>
              <w:jc w:val="both"/>
              <w:rPr>
                <w:kern w:val="2"/>
                <w:szCs w:val="24"/>
              </w:rPr>
            </w:pPr>
          </w:p>
        </w:tc>
      </w:tr>
    </w:tbl>
    <w:p w14:paraId="3E17BB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CC7EE27" w14:textId="77777777">
        <w:tc>
          <w:tcPr>
            <w:tcW w:w="9558" w:type="dxa"/>
            <w:gridSpan w:val="3"/>
          </w:tcPr>
          <w:p w14:paraId="2F74BEC9" w14:textId="77777777" w:rsidR="005A5832" w:rsidRDefault="00A10867">
            <w:pPr>
              <w:jc w:val="center"/>
              <w:rPr>
                <w:b/>
                <w:bCs/>
                <w:kern w:val="2"/>
                <w:szCs w:val="24"/>
              </w:rPr>
            </w:pPr>
            <w:r>
              <w:rPr>
                <w:b/>
                <w:bCs/>
                <w:kern w:val="2"/>
                <w:szCs w:val="24"/>
              </w:rPr>
              <w:t>1. SUTARTIES ŠALYS</w:t>
            </w:r>
          </w:p>
        </w:tc>
      </w:tr>
      <w:tr w:rsidR="005A5832" w14:paraId="5C6B7FDE" w14:textId="77777777">
        <w:tc>
          <w:tcPr>
            <w:tcW w:w="2808" w:type="dxa"/>
            <w:vMerge w:val="restart"/>
          </w:tcPr>
          <w:p w14:paraId="0D080C70" w14:textId="77777777" w:rsidR="005A5832" w:rsidRDefault="005A5832">
            <w:pPr>
              <w:jc w:val="center"/>
              <w:rPr>
                <w:b/>
                <w:bCs/>
                <w:kern w:val="2"/>
                <w:szCs w:val="24"/>
              </w:rPr>
            </w:pPr>
          </w:p>
          <w:p w14:paraId="08D1D5FE" w14:textId="77777777" w:rsidR="005A5832" w:rsidRDefault="005A5832">
            <w:pPr>
              <w:jc w:val="center"/>
              <w:rPr>
                <w:b/>
                <w:bCs/>
                <w:kern w:val="2"/>
                <w:szCs w:val="24"/>
              </w:rPr>
            </w:pPr>
          </w:p>
          <w:p w14:paraId="750B38AD" w14:textId="77777777" w:rsidR="005A5832" w:rsidRDefault="005A5832">
            <w:pPr>
              <w:jc w:val="center"/>
              <w:rPr>
                <w:b/>
                <w:bCs/>
                <w:kern w:val="2"/>
                <w:szCs w:val="24"/>
              </w:rPr>
            </w:pPr>
          </w:p>
          <w:p w14:paraId="4A8A4905" w14:textId="77777777" w:rsidR="005A5832" w:rsidRDefault="005A5832">
            <w:pPr>
              <w:rPr>
                <w:b/>
                <w:bCs/>
                <w:kern w:val="2"/>
                <w:szCs w:val="24"/>
              </w:rPr>
            </w:pPr>
          </w:p>
          <w:p w14:paraId="36202E8B" w14:textId="77777777" w:rsidR="005A5832" w:rsidRDefault="00A10867">
            <w:pPr>
              <w:rPr>
                <w:b/>
                <w:bCs/>
                <w:kern w:val="2"/>
                <w:szCs w:val="24"/>
              </w:rPr>
            </w:pPr>
            <w:r>
              <w:rPr>
                <w:b/>
                <w:bCs/>
                <w:kern w:val="2"/>
                <w:szCs w:val="24"/>
              </w:rPr>
              <w:t>1.1. Pirkėjas</w:t>
            </w:r>
          </w:p>
        </w:tc>
        <w:tc>
          <w:tcPr>
            <w:tcW w:w="3240" w:type="dxa"/>
          </w:tcPr>
          <w:p w14:paraId="0BA6494A" w14:textId="77777777" w:rsidR="005A5832" w:rsidRDefault="00A10867">
            <w:pPr>
              <w:rPr>
                <w:kern w:val="2"/>
                <w:szCs w:val="24"/>
              </w:rPr>
            </w:pPr>
            <w:r>
              <w:rPr>
                <w:kern w:val="2"/>
                <w:szCs w:val="24"/>
              </w:rPr>
              <w:t>1.1.1. Pavadinimas</w:t>
            </w:r>
          </w:p>
        </w:tc>
        <w:tc>
          <w:tcPr>
            <w:tcW w:w="3510" w:type="dxa"/>
          </w:tcPr>
          <w:p w14:paraId="0556579B" w14:textId="77777777" w:rsidR="005A5832" w:rsidRDefault="00692EB8">
            <w:pPr>
              <w:jc w:val="center"/>
              <w:rPr>
                <w:kern w:val="2"/>
                <w:szCs w:val="24"/>
              </w:rPr>
            </w:pPr>
            <w:r>
              <w:rPr>
                <w:kern w:val="2"/>
                <w:szCs w:val="24"/>
              </w:rPr>
              <w:t>VšĮ Druskininkų ligoninė</w:t>
            </w:r>
          </w:p>
        </w:tc>
      </w:tr>
      <w:tr w:rsidR="005A5832" w14:paraId="1903BCE4" w14:textId="77777777">
        <w:tc>
          <w:tcPr>
            <w:tcW w:w="2808" w:type="dxa"/>
            <w:vMerge/>
          </w:tcPr>
          <w:p w14:paraId="23154815" w14:textId="77777777" w:rsidR="005A5832" w:rsidRDefault="005A5832">
            <w:pPr>
              <w:rPr>
                <w:kern w:val="2"/>
                <w:szCs w:val="24"/>
              </w:rPr>
            </w:pPr>
          </w:p>
        </w:tc>
        <w:tc>
          <w:tcPr>
            <w:tcW w:w="3240" w:type="dxa"/>
          </w:tcPr>
          <w:p w14:paraId="027B1EB5" w14:textId="77777777" w:rsidR="005A5832" w:rsidRDefault="00A10867">
            <w:pPr>
              <w:rPr>
                <w:kern w:val="2"/>
                <w:szCs w:val="24"/>
              </w:rPr>
            </w:pPr>
            <w:r>
              <w:rPr>
                <w:kern w:val="2"/>
                <w:szCs w:val="24"/>
              </w:rPr>
              <w:t>1.1.2. Juridinio asmens kodas</w:t>
            </w:r>
          </w:p>
        </w:tc>
        <w:tc>
          <w:tcPr>
            <w:tcW w:w="3510" w:type="dxa"/>
          </w:tcPr>
          <w:p w14:paraId="4855A766" w14:textId="77777777" w:rsidR="005A5832" w:rsidRDefault="00692EB8">
            <w:pPr>
              <w:jc w:val="center"/>
              <w:rPr>
                <w:kern w:val="2"/>
                <w:szCs w:val="24"/>
              </w:rPr>
            </w:pPr>
            <w:r>
              <w:rPr>
                <w:kern w:val="2"/>
                <w:szCs w:val="24"/>
              </w:rPr>
              <w:t>152114650</w:t>
            </w:r>
          </w:p>
        </w:tc>
      </w:tr>
      <w:tr w:rsidR="005A5832" w14:paraId="4F4BBF24" w14:textId="77777777">
        <w:tc>
          <w:tcPr>
            <w:tcW w:w="2808" w:type="dxa"/>
            <w:vMerge/>
          </w:tcPr>
          <w:p w14:paraId="3F723039" w14:textId="77777777" w:rsidR="005A5832" w:rsidRDefault="005A5832">
            <w:pPr>
              <w:rPr>
                <w:kern w:val="2"/>
                <w:szCs w:val="24"/>
              </w:rPr>
            </w:pPr>
          </w:p>
        </w:tc>
        <w:tc>
          <w:tcPr>
            <w:tcW w:w="3240" w:type="dxa"/>
          </w:tcPr>
          <w:p w14:paraId="1AB0D9CB" w14:textId="77777777" w:rsidR="005A5832" w:rsidRDefault="00A10867">
            <w:pPr>
              <w:rPr>
                <w:kern w:val="2"/>
                <w:szCs w:val="24"/>
              </w:rPr>
            </w:pPr>
            <w:r>
              <w:rPr>
                <w:kern w:val="2"/>
                <w:szCs w:val="24"/>
              </w:rPr>
              <w:t>1.1.3. Adresas</w:t>
            </w:r>
          </w:p>
        </w:tc>
        <w:tc>
          <w:tcPr>
            <w:tcW w:w="3510" w:type="dxa"/>
          </w:tcPr>
          <w:p w14:paraId="0DA0077B" w14:textId="77777777" w:rsidR="005A5832" w:rsidRDefault="00692EB8">
            <w:pPr>
              <w:jc w:val="center"/>
              <w:rPr>
                <w:kern w:val="2"/>
                <w:szCs w:val="24"/>
              </w:rPr>
            </w:pPr>
            <w:r>
              <w:rPr>
                <w:kern w:val="2"/>
                <w:szCs w:val="24"/>
              </w:rPr>
              <w:t>Sveikatos g. 30, Druskininkai</w:t>
            </w:r>
          </w:p>
        </w:tc>
      </w:tr>
      <w:tr w:rsidR="005A5832" w14:paraId="183214BB" w14:textId="77777777">
        <w:tc>
          <w:tcPr>
            <w:tcW w:w="2808" w:type="dxa"/>
            <w:vMerge/>
          </w:tcPr>
          <w:p w14:paraId="27F0B088" w14:textId="77777777" w:rsidR="005A5832" w:rsidRDefault="005A5832">
            <w:pPr>
              <w:rPr>
                <w:kern w:val="2"/>
                <w:szCs w:val="24"/>
              </w:rPr>
            </w:pPr>
          </w:p>
        </w:tc>
        <w:tc>
          <w:tcPr>
            <w:tcW w:w="3240" w:type="dxa"/>
          </w:tcPr>
          <w:p w14:paraId="57B10CD3" w14:textId="77777777" w:rsidR="005A5832" w:rsidRDefault="00A10867">
            <w:pPr>
              <w:rPr>
                <w:kern w:val="2"/>
                <w:szCs w:val="24"/>
              </w:rPr>
            </w:pPr>
            <w:r>
              <w:rPr>
                <w:kern w:val="2"/>
                <w:szCs w:val="24"/>
              </w:rPr>
              <w:t>1.1.4. PVM mokėtojo kodas</w:t>
            </w:r>
          </w:p>
        </w:tc>
        <w:tc>
          <w:tcPr>
            <w:tcW w:w="3510" w:type="dxa"/>
          </w:tcPr>
          <w:p w14:paraId="3E45D611" w14:textId="77777777" w:rsidR="005A5832" w:rsidRDefault="00692EB8">
            <w:pPr>
              <w:jc w:val="center"/>
              <w:rPr>
                <w:kern w:val="2"/>
                <w:szCs w:val="24"/>
              </w:rPr>
            </w:pPr>
            <w:r>
              <w:rPr>
                <w:kern w:val="2"/>
                <w:szCs w:val="24"/>
              </w:rPr>
              <w:t>-</w:t>
            </w:r>
          </w:p>
        </w:tc>
      </w:tr>
      <w:tr w:rsidR="005A5832" w14:paraId="2815B2B1" w14:textId="77777777">
        <w:tc>
          <w:tcPr>
            <w:tcW w:w="2808" w:type="dxa"/>
            <w:vMerge/>
          </w:tcPr>
          <w:p w14:paraId="54521982" w14:textId="77777777" w:rsidR="005A5832" w:rsidRDefault="005A5832">
            <w:pPr>
              <w:rPr>
                <w:kern w:val="2"/>
                <w:szCs w:val="24"/>
              </w:rPr>
            </w:pPr>
          </w:p>
        </w:tc>
        <w:tc>
          <w:tcPr>
            <w:tcW w:w="3240" w:type="dxa"/>
          </w:tcPr>
          <w:p w14:paraId="6CA96651" w14:textId="77777777" w:rsidR="005A5832" w:rsidRDefault="00A10867">
            <w:pPr>
              <w:rPr>
                <w:kern w:val="2"/>
                <w:szCs w:val="24"/>
              </w:rPr>
            </w:pPr>
            <w:r>
              <w:rPr>
                <w:kern w:val="2"/>
                <w:szCs w:val="24"/>
              </w:rPr>
              <w:t>1.1.5. Atsiskaitomoji sąskaita</w:t>
            </w:r>
          </w:p>
        </w:tc>
        <w:tc>
          <w:tcPr>
            <w:tcW w:w="3510" w:type="dxa"/>
          </w:tcPr>
          <w:p w14:paraId="39C72651" w14:textId="77777777" w:rsidR="005A5832" w:rsidRDefault="00692EB8">
            <w:pPr>
              <w:jc w:val="center"/>
              <w:rPr>
                <w:kern w:val="2"/>
                <w:szCs w:val="24"/>
              </w:rPr>
            </w:pPr>
            <w:r w:rsidRPr="00692EB8">
              <w:rPr>
                <w:kern w:val="2"/>
                <w:szCs w:val="24"/>
              </w:rPr>
              <w:t>LT867300010002223688</w:t>
            </w:r>
          </w:p>
        </w:tc>
      </w:tr>
      <w:tr w:rsidR="005A5832" w14:paraId="0B53AC30" w14:textId="77777777">
        <w:tc>
          <w:tcPr>
            <w:tcW w:w="2808" w:type="dxa"/>
            <w:vMerge/>
          </w:tcPr>
          <w:p w14:paraId="6374EBCB" w14:textId="77777777" w:rsidR="005A5832" w:rsidRDefault="005A5832">
            <w:pPr>
              <w:rPr>
                <w:kern w:val="2"/>
                <w:szCs w:val="24"/>
              </w:rPr>
            </w:pPr>
          </w:p>
        </w:tc>
        <w:tc>
          <w:tcPr>
            <w:tcW w:w="3240" w:type="dxa"/>
          </w:tcPr>
          <w:p w14:paraId="1786AD21" w14:textId="77777777" w:rsidR="005A5832" w:rsidRDefault="00A10867">
            <w:pPr>
              <w:rPr>
                <w:kern w:val="2"/>
                <w:szCs w:val="24"/>
              </w:rPr>
            </w:pPr>
            <w:r>
              <w:rPr>
                <w:kern w:val="2"/>
                <w:szCs w:val="24"/>
              </w:rPr>
              <w:t>1.1.6. Bankas, banko kodas</w:t>
            </w:r>
          </w:p>
        </w:tc>
        <w:tc>
          <w:tcPr>
            <w:tcW w:w="3510" w:type="dxa"/>
          </w:tcPr>
          <w:p w14:paraId="24AC916C"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36DE8C81" w14:textId="77777777">
        <w:tc>
          <w:tcPr>
            <w:tcW w:w="2808" w:type="dxa"/>
            <w:vMerge/>
          </w:tcPr>
          <w:p w14:paraId="240159A6" w14:textId="77777777" w:rsidR="005A5832" w:rsidRDefault="005A5832">
            <w:pPr>
              <w:rPr>
                <w:kern w:val="2"/>
                <w:szCs w:val="24"/>
              </w:rPr>
            </w:pPr>
          </w:p>
        </w:tc>
        <w:tc>
          <w:tcPr>
            <w:tcW w:w="3240" w:type="dxa"/>
          </w:tcPr>
          <w:p w14:paraId="62D8EF39" w14:textId="77777777" w:rsidR="005A5832" w:rsidRDefault="00A10867">
            <w:pPr>
              <w:rPr>
                <w:kern w:val="2"/>
                <w:szCs w:val="24"/>
              </w:rPr>
            </w:pPr>
            <w:r>
              <w:rPr>
                <w:kern w:val="2"/>
                <w:szCs w:val="24"/>
              </w:rPr>
              <w:t>1.1.7. Telefonas</w:t>
            </w:r>
          </w:p>
        </w:tc>
        <w:tc>
          <w:tcPr>
            <w:tcW w:w="3510" w:type="dxa"/>
          </w:tcPr>
          <w:p w14:paraId="375E4735" w14:textId="77777777" w:rsidR="005A5832" w:rsidRDefault="00692EB8">
            <w:pPr>
              <w:jc w:val="center"/>
              <w:rPr>
                <w:kern w:val="2"/>
                <w:szCs w:val="24"/>
              </w:rPr>
            </w:pPr>
            <w:r>
              <w:rPr>
                <w:kern w:val="2"/>
                <w:szCs w:val="24"/>
              </w:rPr>
              <w:t>+370 313 59130</w:t>
            </w:r>
          </w:p>
        </w:tc>
      </w:tr>
      <w:tr w:rsidR="005A5832" w14:paraId="3904D110" w14:textId="77777777">
        <w:tc>
          <w:tcPr>
            <w:tcW w:w="2808" w:type="dxa"/>
            <w:vMerge/>
          </w:tcPr>
          <w:p w14:paraId="12C0F8F3" w14:textId="77777777" w:rsidR="005A5832" w:rsidRDefault="005A5832">
            <w:pPr>
              <w:rPr>
                <w:kern w:val="2"/>
                <w:szCs w:val="24"/>
              </w:rPr>
            </w:pPr>
          </w:p>
        </w:tc>
        <w:tc>
          <w:tcPr>
            <w:tcW w:w="3240" w:type="dxa"/>
          </w:tcPr>
          <w:p w14:paraId="101B2BB7" w14:textId="77777777" w:rsidR="005A5832" w:rsidRDefault="00A10867">
            <w:pPr>
              <w:rPr>
                <w:kern w:val="2"/>
                <w:szCs w:val="24"/>
              </w:rPr>
            </w:pPr>
            <w:r>
              <w:rPr>
                <w:kern w:val="2"/>
                <w:szCs w:val="24"/>
              </w:rPr>
              <w:t>1.1.8. El. paštas</w:t>
            </w:r>
          </w:p>
        </w:tc>
        <w:tc>
          <w:tcPr>
            <w:tcW w:w="3510" w:type="dxa"/>
          </w:tcPr>
          <w:p w14:paraId="7D68D01D"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29DCD3AD" w14:textId="77777777">
        <w:tc>
          <w:tcPr>
            <w:tcW w:w="2808" w:type="dxa"/>
            <w:vMerge/>
          </w:tcPr>
          <w:p w14:paraId="08D51547" w14:textId="77777777" w:rsidR="005A5832" w:rsidRDefault="005A5832">
            <w:pPr>
              <w:rPr>
                <w:kern w:val="2"/>
                <w:szCs w:val="24"/>
              </w:rPr>
            </w:pPr>
          </w:p>
        </w:tc>
        <w:tc>
          <w:tcPr>
            <w:tcW w:w="3240" w:type="dxa"/>
          </w:tcPr>
          <w:p w14:paraId="719DFCB0" w14:textId="77777777" w:rsidR="005A5832" w:rsidRDefault="00A10867">
            <w:pPr>
              <w:rPr>
                <w:kern w:val="2"/>
                <w:szCs w:val="24"/>
              </w:rPr>
            </w:pPr>
            <w:r>
              <w:rPr>
                <w:kern w:val="2"/>
                <w:szCs w:val="24"/>
              </w:rPr>
              <w:t>1.1.9. Šalies atstovas</w:t>
            </w:r>
          </w:p>
        </w:tc>
        <w:tc>
          <w:tcPr>
            <w:tcW w:w="3510" w:type="dxa"/>
          </w:tcPr>
          <w:p w14:paraId="54F3D91B" w14:textId="77777777" w:rsidR="005A5832" w:rsidRDefault="005A5832">
            <w:pPr>
              <w:jc w:val="center"/>
              <w:rPr>
                <w:kern w:val="2"/>
                <w:szCs w:val="24"/>
              </w:rPr>
            </w:pPr>
          </w:p>
        </w:tc>
      </w:tr>
      <w:tr w:rsidR="005A5832" w14:paraId="7A3A7776" w14:textId="77777777">
        <w:tc>
          <w:tcPr>
            <w:tcW w:w="2808" w:type="dxa"/>
            <w:vMerge/>
          </w:tcPr>
          <w:p w14:paraId="17B158C9" w14:textId="77777777" w:rsidR="005A5832" w:rsidRDefault="005A5832">
            <w:pPr>
              <w:rPr>
                <w:kern w:val="2"/>
                <w:szCs w:val="24"/>
              </w:rPr>
            </w:pPr>
          </w:p>
        </w:tc>
        <w:tc>
          <w:tcPr>
            <w:tcW w:w="3240" w:type="dxa"/>
          </w:tcPr>
          <w:p w14:paraId="09A7CEB2" w14:textId="77777777" w:rsidR="005A5832" w:rsidRDefault="00A10867">
            <w:pPr>
              <w:rPr>
                <w:kern w:val="2"/>
                <w:szCs w:val="24"/>
              </w:rPr>
            </w:pPr>
            <w:r>
              <w:rPr>
                <w:kern w:val="2"/>
                <w:szCs w:val="24"/>
              </w:rPr>
              <w:t>1.1.10. Atstovavimo pagrindas</w:t>
            </w:r>
          </w:p>
        </w:tc>
        <w:tc>
          <w:tcPr>
            <w:tcW w:w="3510" w:type="dxa"/>
          </w:tcPr>
          <w:p w14:paraId="05B13492" w14:textId="77777777" w:rsidR="005A5832" w:rsidRDefault="005A5832">
            <w:pPr>
              <w:jc w:val="center"/>
              <w:rPr>
                <w:kern w:val="2"/>
                <w:szCs w:val="24"/>
              </w:rPr>
            </w:pPr>
          </w:p>
        </w:tc>
      </w:tr>
      <w:tr w:rsidR="005A5832" w14:paraId="11F34E2E" w14:textId="77777777">
        <w:tc>
          <w:tcPr>
            <w:tcW w:w="2808" w:type="dxa"/>
            <w:vMerge w:val="restart"/>
          </w:tcPr>
          <w:p w14:paraId="3005F370" w14:textId="77777777" w:rsidR="005A5832" w:rsidRDefault="005A5832">
            <w:pPr>
              <w:rPr>
                <w:b/>
                <w:bCs/>
                <w:kern w:val="2"/>
                <w:szCs w:val="24"/>
              </w:rPr>
            </w:pPr>
          </w:p>
          <w:p w14:paraId="6F58D60B" w14:textId="77777777" w:rsidR="005A5832" w:rsidRDefault="005A5832">
            <w:pPr>
              <w:rPr>
                <w:b/>
                <w:bCs/>
                <w:kern w:val="2"/>
                <w:szCs w:val="24"/>
              </w:rPr>
            </w:pPr>
          </w:p>
          <w:p w14:paraId="3E185357" w14:textId="77777777" w:rsidR="005A5832" w:rsidRDefault="005A5832">
            <w:pPr>
              <w:rPr>
                <w:b/>
                <w:bCs/>
                <w:kern w:val="2"/>
                <w:szCs w:val="24"/>
              </w:rPr>
            </w:pPr>
          </w:p>
          <w:p w14:paraId="46420773" w14:textId="77777777" w:rsidR="005A5832" w:rsidRDefault="00A10867">
            <w:pPr>
              <w:rPr>
                <w:b/>
                <w:bCs/>
                <w:kern w:val="2"/>
                <w:szCs w:val="24"/>
              </w:rPr>
            </w:pPr>
            <w:r>
              <w:rPr>
                <w:b/>
                <w:bCs/>
                <w:kern w:val="2"/>
                <w:szCs w:val="24"/>
              </w:rPr>
              <w:t>1.2. Tiekėjas</w:t>
            </w:r>
          </w:p>
          <w:p w14:paraId="6E248E42" w14:textId="77777777" w:rsidR="005A5832" w:rsidRDefault="00A10867">
            <w:pPr>
              <w:rPr>
                <w:color w:val="4472C4"/>
                <w:kern w:val="2"/>
                <w:szCs w:val="24"/>
              </w:rPr>
            </w:pPr>
            <w:r>
              <w:rPr>
                <w:color w:val="4472C4"/>
                <w:kern w:val="2"/>
                <w:szCs w:val="24"/>
              </w:rPr>
              <w:t>(jei Tiekėjas yra fizinis asmuo, skiltys atitinkamai pakoreguojamos)</w:t>
            </w:r>
          </w:p>
          <w:p w14:paraId="0B725EC2" w14:textId="77777777" w:rsidR="005A5832" w:rsidRDefault="005A5832">
            <w:pPr>
              <w:rPr>
                <w:b/>
                <w:bCs/>
                <w:kern w:val="2"/>
                <w:szCs w:val="24"/>
              </w:rPr>
            </w:pPr>
          </w:p>
        </w:tc>
        <w:tc>
          <w:tcPr>
            <w:tcW w:w="3240" w:type="dxa"/>
          </w:tcPr>
          <w:p w14:paraId="3DA9F7CB" w14:textId="77777777" w:rsidR="005A5832" w:rsidRDefault="00A10867">
            <w:pPr>
              <w:rPr>
                <w:kern w:val="2"/>
                <w:szCs w:val="24"/>
              </w:rPr>
            </w:pPr>
            <w:r>
              <w:rPr>
                <w:kern w:val="2"/>
                <w:szCs w:val="24"/>
              </w:rPr>
              <w:t>1.2.1. Pavadinimas</w:t>
            </w:r>
          </w:p>
        </w:tc>
        <w:tc>
          <w:tcPr>
            <w:tcW w:w="3510" w:type="dxa"/>
          </w:tcPr>
          <w:p w14:paraId="3C93ECE1" w14:textId="77777777" w:rsidR="005A5832" w:rsidRDefault="005A5832">
            <w:pPr>
              <w:jc w:val="center"/>
              <w:rPr>
                <w:kern w:val="2"/>
                <w:szCs w:val="24"/>
              </w:rPr>
            </w:pPr>
          </w:p>
        </w:tc>
      </w:tr>
      <w:tr w:rsidR="005A5832" w14:paraId="3DB3EB7A" w14:textId="77777777">
        <w:tc>
          <w:tcPr>
            <w:tcW w:w="2808" w:type="dxa"/>
            <w:vMerge/>
          </w:tcPr>
          <w:p w14:paraId="3E0AF767" w14:textId="77777777" w:rsidR="005A5832" w:rsidRDefault="005A5832">
            <w:pPr>
              <w:rPr>
                <w:b/>
                <w:bCs/>
                <w:kern w:val="2"/>
                <w:szCs w:val="24"/>
              </w:rPr>
            </w:pPr>
          </w:p>
        </w:tc>
        <w:tc>
          <w:tcPr>
            <w:tcW w:w="3240" w:type="dxa"/>
          </w:tcPr>
          <w:p w14:paraId="45C20934" w14:textId="77777777" w:rsidR="005A5832" w:rsidRDefault="00A10867">
            <w:pPr>
              <w:rPr>
                <w:kern w:val="2"/>
                <w:szCs w:val="24"/>
              </w:rPr>
            </w:pPr>
            <w:r>
              <w:rPr>
                <w:kern w:val="2"/>
                <w:szCs w:val="24"/>
              </w:rPr>
              <w:t>1.2.2. Juridinio asmens kodas</w:t>
            </w:r>
          </w:p>
        </w:tc>
        <w:tc>
          <w:tcPr>
            <w:tcW w:w="3510" w:type="dxa"/>
          </w:tcPr>
          <w:p w14:paraId="3FE7E11D" w14:textId="77777777" w:rsidR="005A5832" w:rsidRDefault="005A5832">
            <w:pPr>
              <w:jc w:val="center"/>
              <w:rPr>
                <w:kern w:val="2"/>
                <w:szCs w:val="24"/>
              </w:rPr>
            </w:pPr>
          </w:p>
        </w:tc>
      </w:tr>
      <w:tr w:rsidR="005A5832" w14:paraId="28DE9CE3" w14:textId="77777777">
        <w:tc>
          <w:tcPr>
            <w:tcW w:w="2808" w:type="dxa"/>
            <w:vMerge/>
          </w:tcPr>
          <w:p w14:paraId="3A5D8E46" w14:textId="77777777" w:rsidR="005A5832" w:rsidRDefault="005A5832">
            <w:pPr>
              <w:rPr>
                <w:b/>
                <w:bCs/>
                <w:kern w:val="2"/>
                <w:szCs w:val="24"/>
              </w:rPr>
            </w:pPr>
          </w:p>
        </w:tc>
        <w:tc>
          <w:tcPr>
            <w:tcW w:w="3240" w:type="dxa"/>
          </w:tcPr>
          <w:p w14:paraId="3227DCEF" w14:textId="77777777" w:rsidR="005A5832" w:rsidRDefault="00A10867">
            <w:pPr>
              <w:rPr>
                <w:kern w:val="2"/>
                <w:szCs w:val="24"/>
              </w:rPr>
            </w:pPr>
            <w:r>
              <w:rPr>
                <w:kern w:val="2"/>
                <w:szCs w:val="24"/>
              </w:rPr>
              <w:t>1.2.3. Adresas</w:t>
            </w:r>
          </w:p>
        </w:tc>
        <w:tc>
          <w:tcPr>
            <w:tcW w:w="3510" w:type="dxa"/>
          </w:tcPr>
          <w:p w14:paraId="3E539DEF" w14:textId="77777777" w:rsidR="005A5832" w:rsidRDefault="005A5832">
            <w:pPr>
              <w:jc w:val="center"/>
              <w:rPr>
                <w:kern w:val="2"/>
                <w:szCs w:val="24"/>
              </w:rPr>
            </w:pPr>
          </w:p>
        </w:tc>
      </w:tr>
      <w:tr w:rsidR="005A5832" w14:paraId="73B1822E" w14:textId="77777777">
        <w:tc>
          <w:tcPr>
            <w:tcW w:w="2808" w:type="dxa"/>
            <w:vMerge/>
          </w:tcPr>
          <w:p w14:paraId="7F3579BE" w14:textId="77777777" w:rsidR="005A5832" w:rsidRDefault="005A5832">
            <w:pPr>
              <w:rPr>
                <w:b/>
                <w:bCs/>
                <w:kern w:val="2"/>
                <w:szCs w:val="24"/>
              </w:rPr>
            </w:pPr>
          </w:p>
        </w:tc>
        <w:tc>
          <w:tcPr>
            <w:tcW w:w="3240" w:type="dxa"/>
          </w:tcPr>
          <w:p w14:paraId="418C6097" w14:textId="77777777" w:rsidR="005A5832" w:rsidRDefault="00A10867">
            <w:pPr>
              <w:rPr>
                <w:kern w:val="2"/>
                <w:szCs w:val="24"/>
              </w:rPr>
            </w:pPr>
            <w:r>
              <w:rPr>
                <w:kern w:val="2"/>
                <w:szCs w:val="24"/>
              </w:rPr>
              <w:t>1.2.4. PVM mokėtojo kodas</w:t>
            </w:r>
          </w:p>
        </w:tc>
        <w:tc>
          <w:tcPr>
            <w:tcW w:w="3510" w:type="dxa"/>
          </w:tcPr>
          <w:p w14:paraId="4162505B" w14:textId="77777777" w:rsidR="005A5832" w:rsidRDefault="005A5832">
            <w:pPr>
              <w:jc w:val="center"/>
              <w:rPr>
                <w:kern w:val="2"/>
                <w:szCs w:val="24"/>
              </w:rPr>
            </w:pPr>
          </w:p>
        </w:tc>
      </w:tr>
      <w:tr w:rsidR="005A5832" w14:paraId="5E29DC77" w14:textId="77777777">
        <w:tc>
          <w:tcPr>
            <w:tcW w:w="2808" w:type="dxa"/>
            <w:vMerge/>
          </w:tcPr>
          <w:p w14:paraId="7BDC17B8" w14:textId="77777777" w:rsidR="005A5832" w:rsidRDefault="005A5832">
            <w:pPr>
              <w:rPr>
                <w:b/>
                <w:bCs/>
                <w:kern w:val="2"/>
                <w:szCs w:val="24"/>
              </w:rPr>
            </w:pPr>
          </w:p>
        </w:tc>
        <w:tc>
          <w:tcPr>
            <w:tcW w:w="3240" w:type="dxa"/>
          </w:tcPr>
          <w:p w14:paraId="4586D52B" w14:textId="77777777" w:rsidR="005A5832" w:rsidRDefault="00A10867">
            <w:pPr>
              <w:rPr>
                <w:kern w:val="2"/>
                <w:szCs w:val="24"/>
              </w:rPr>
            </w:pPr>
            <w:r>
              <w:rPr>
                <w:kern w:val="2"/>
                <w:szCs w:val="24"/>
              </w:rPr>
              <w:t>1.2.5. Atsiskaitomoji sąskaita</w:t>
            </w:r>
          </w:p>
        </w:tc>
        <w:tc>
          <w:tcPr>
            <w:tcW w:w="3510" w:type="dxa"/>
          </w:tcPr>
          <w:p w14:paraId="60ACBF0A" w14:textId="77777777" w:rsidR="005A5832" w:rsidRDefault="005A5832">
            <w:pPr>
              <w:jc w:val="center"/>
              <w:rPr>
                <w:kern w:val="2"/>
                <w:szCs w:val="24"/>
              </w:rPr>
            </w:pPr>
          </w:p>
        </w:tc>
      </w:tr>
      <w:tr w:rsidR="005A5832" w14:paraId="7D23171E" w14:textId="77777777">
        <w:tc>
          <w:tcPr>
            <w:tcW w:w="2808" w:type="dxa"/>
            <w:vMerge/>
          </w:tcPr>
          <w:p w14:paraId="06FBA869" w14:textId="77777777" w:rsidR="005A5832" w:rsidRDefault="005A5832">
            <w:pPr>
              <w:rPr>
                <w:b/>
                <w:bCs/>
                <w:kern w:val="2"/>
                <w:szCs w:val="24"/>
              </w:rPr>
            </w:pPr>
          </w:p>
        </w:tc>
        <w:tc>
          <w:tcPr>
            <w:tcW w:w="3240" w:type="dxa"/>
          </w:tcPr>
          <w:p w14:paraId="7F787C30" w14:textId="77777777" w:rsidR="005A5832" w:rsidRDefault="00A10867">
            <w:pPr>
              <w:rPr>
                <w:kern w:val="2"/>
                <w:szCs w:val="24"/>
              </w:rPr>
            </w:pPr>
            <w:r>
              <w:rPr>
                <w:kern w:val="2"/>
                <w:szCs w:val="24"/>
              </w:rPr>
              <w:t>1.2.6. Bankas, banko kodas</w:t>
            </w:r>
          </w:p>
        </w:tc>
        <w:tc>
          <w:tcPr>
            <w:tcW w:w="3510" w:type="dxa"/>
          </w:tcPr>
          <w:p w14:paraId="4C41388B" w14:textId="77777777" w:rsidR="005A5832" w:rsidRDefault="005A5832">
            <w:pPr>
              <w:jc w:val="center"/>
              <w:rPr>
                <w:kern w:val="2"/>
                <w:szCs w:val="24"/>
              </w:rPr>
            </w:pPr>
          </w:p>
        </w:tc>
      </w:tr>
      <w:tr w:rsidR="005A5832" w14:paraId="10825B59" w14:textId="77777777">
        <w:tc>
          <w:tcPr>
            <w:tcW w:w="2808" w:type="dxa"/>
            <w:vMerge/>
          </w:tcPr>
          <w:p w14:paraId="463AC5F2" w14:textId="77777777" w:rsidR="005A5832" w:rsidRDefault="005A5832">
            <w:pPr>
              <w:rPr>
                <w:b/>
                <w:bCs/>
                <w:kern w:val="2"/>
                <w:szCs w:val="24"/>
              </w:rPr>
            </w:pPr>
          </w:p>
        </w:tc>
        <w:tc>
          <w:tcPr>
            <w:tcW w:w="3240" w:type="dxa"/>
          </w:tcPr>
          <w:p w14:paraId="57C8AC0E" w14:textId="77777777" w:rsidR="005A5832" w:rsidRDefault="00A10867">
            <w:pPr>
              <w:rPr>
                <w:kern w:val="2"/>
                <w:szCs w:val="24"/>
              </w:rPr>
            </w:pPr>
            <w:r>
              <w:rPr>
                <w:kern w:val="2"/>
                <w:szCs w:val="24"/>
              </w:rPr>
              <w:t>1.2.7. Telefonas</w:t>
            </w:r>
          </w:p>
        </w:tc>
        <w:tc>
          <w:tcPr>
            <w:tcW w:w="3510" w:type="dxa"/>
          </w:tcPr>
          <w:p w14:paraId="487D7871" w14:textId="77777777" w:rsidR="005A5832" w:rsidRDefault="005A5832">
            <w:pPr>
              <w:jc w:val="center"/>
              <w:rPr>
                <w:kern w:val="2"/>
                <w:szCs w:val="24"/>
              </w:rPr>
            </w:pPr>
          </w:p>
        </w:tc>
      </w:tr>
      <w:tr w:rsidR="005A5832" w14:paraId="13C5C37B" w14:textId="77777777">
        <w:tc>
          <w:tcPr>
            <w:tcW w:w="2808" w:type="dxa"/>
            <w:vMerge/>
          </w:tcPr>
          <w:p w14:paraId="73F72611" w14:textId="77777777" w:rsidR="005A5832" w:rsidRDefault="005A5832">
            <w:pPr>
              <w:rPr>
                <w:b/>
                <w:bCs/>
                <w:kern w:val="2"/>
                <w:szCs w:val="24"/>
              </w:rPr>
            </w:pPr>
          </w:p>
        </w:tc>
        <w:tc>
          <w:tcPr>
            <w:tcW w:w="3240" w:type="dxa"/>
          </w:tcPr>
          <w:p w14:paraId="6B7C57FA" w14:textId="77777777" w:rsidR="005A5832" w:rsidRDefault="00A10867">
            <w:pPr>
              <w:rPr>
                <w:kern w:val="2"/>
                <w:szCs w:val="24"/>
              </w:rPr>
            </w:pPr>
            <w:r>
              <w:rPr>
                <w:kern w:val="2"/>
                <w:szCs w:val="24"/>
              </w:rPr>
              <w:t>1.2.8. El. paštas</w:t>
            </w:r>
          </w:p>
        </w:tc>
        <w:tc>
          <w:tcPr>
            <w:tcW w:w="3510" w:type="dxa"/>
          </w:tcPr>
          <w:p w14:paraId="1C481120" w14:textId="77777777" w:rsidR="005A5832" w:rsidRDefault="005A5832">
            <w:pPr>
              <w:jc w:val="center"/>
              <w:rPr>
                <w:kern w:val="2"/>
                <w:szCs w:val="24"/>
              </w:rPr>
            </w:pPr>
          </w:p>
        </w:tc>
      </w:tr>
      <w:tr w:rsidR="005A5832" w14:paraId="613AC10D" w14:textId="77777777">
        <w:tc>
          <w:tcPr>
            <w:tcW w:w="2808" w:type="dxa"/>
            <w:vMerge/>
          </w:tcPr>
          <w:p w14:paraId="24E90AC5" w14:textId="77777777" w:rsidR="005A5832" w:rsidRDefault="005A5832">
            <w:pPr>
              <w:rPr>
                <w:b/>
                <w:bCs/>
                <w:kern w:val="2"/>
                <w:szCs w:val="24"/>
              </w:rPr>
            </w:pPr>
          </w:p>
        </w:tc>
        <w:tc>
          <w:tcPr>
            <w:tcW w:w="3240" w:type="dxa"/>
          </w:tcPr>
          <w:p w14:paraId="1B4EED2D" w14:textId="77777777" w:rsidR="005A5832" w:rsidRDefault="00A10867">
            <w:pPr>
              <w:rPr>
                <w:kern w:val="2"/>
                <w:szCs w:val="24"/>
              </w:rPr>
            </w:pPr>
            <w:r>
              <w:rPr>
                <w:kern w:val="2"/>
                <w:szCs w:val="24"/>
              </w:rPr>
              <w:t>1.2.9. Šalies atstovas</w:t>
            </w:r>
          </w:p>
        </w:tc>
        <w:tc>
          <w:tcPr>
            <w:tcW w:w="3510" w:type="dxa"/>
          </w:tcPr>
          <w:p w14:paraId="3DEDA75F" w14:textId="77777777" w:rsidR="005A5832" w:rsidRDefault="005A5832">
            <w:pPr>
              <w:jc w:val="center"/>
              <w:rPr>
                <w:kern w:val="2"/>
                <w:szCs w:val="24"/>
              </w:rPr>
            </w:pPr>
          </w:p>
        </w:tc>
      </w:tr>
      <w:tr w:rsidR="005A5832" w14:paraId="52D401B3" w14:textId="77777777">
        <w:tc>
          <w:tcPr>
            <w:tcW w:w="2808" w:type="dxa"/>
            <w:vMerge/>
          </w:tcPr>
          <w:p w14:paraId="260CEBE3" w14:textId="77777777" w:rsidR="005A5832" w:rsidRDefault="005A5832">
            <w:pPr>
              <w:rPr>
                <w:b/>
                <w:bCs/>
                <w:kern w:val="2"/>
                <w:szCs w:val="24"/>
              </w:rPr>
            </w:pPr>
          </w:p>
        </w:tc>
        <w:tc>
          <w:tcPr>
            <w:tcW w:w="3240" w:type="dxa"/>
          </w:tcPr>
          <w:p w14:paraId="58C226F9" w14:textId="77777777" w:rsidR="005A5832" w:rsidRDefault="00A10867">
            <w:pPr>
              <w:rPr>
                <w:kern w:val="2"/>
                <w:szCs w:val="24"/>
              </w:rPr>
            </w:pPr>
            <w:r>
              <w:rPr>
                <w:kern w:val="2"/>
                <w:szCs w:val="24"/>
              </w:rPr>
              <w:t>1.2.10. Atstovavimo pagrindas</w:t>
            </w:r>
          </w:p>
        </w:tc>
        <w:tc>
          <w:tcPr>
            <w:tcW w:w="3510" w:type="dxa"/>
          </w:tcPr>
          <w:p w14:paraId="2B5E118C" w14:textId="77777777" w:rsidR="005A5832" w:rsidRDefault="005A5832">
            <w:pPr>
              <w:jc w:val="center"/>
              <w:rPr>
                <w:kern w:val="2"/>
                <w:szCs w:val="24"/>
              </w:rPr>
            </w:pPr>
          </w:p>
        </w:tc>
      </w:tr>
    </w:tbl>
    <w:p w14:paraId="2A5201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02E1C18" w14:textId="77777777" w:rsidTr="44E528B7">
        <w:trPr>
          <w:trHeight w:val="300"/>
        </w:trPr>
        <w:tc>
          <w:tcPr>
            <w:tcW w:w="9535" w:type="dxa"/>
            <w:gridSpan w:val="4"/>
          </w:tcPr>
          <w:p w14:paraId="2718096B" w14:textId="77777777" w:rsidR="005A5832" w:rsidRDefault="00A10867">
            <w:pPr>
              <w:jc w:val="center"/>
              <w:rPr>
                <w:b/>
                <w:bCs/>
                <w:kern w:val="2"/>
                <w:szCs w:val="24"/>
              </w:rPr>
            </w:pPr>
            <w:r>
              <w:rPr>
                <w:b/>
                <w:bCs/>
                <w:kern w:val="2"/>
                <w:szCs w:val="24"/>
              </w:rPr>
              <w:t>2. ATSAKINGI ASMENYS</w:t>
            </w:r>
          </w:p>
        </w:tc>
      </w:tr>
      <w:tr w:rsidR="005A5832" w14:paraId="09E7A2BB" w14:textId="77777777" w:rsidTr="44E528B7">
        <w:trPr>
          <w:trHeight w:val="300"/>
        </w:trPr>
        <w:tc>
          <w:tcPr>
            <w:tcW w:w="2704" w:type="dxa"/>
            <w:gridSpan w:val="2"/>
          </w:tcPr>
          <w:p w14:paraId="63F8B6D5"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578AFBB8" w14:textId="41E032BD" w:rsidR="005A5832" w:rsidRPr="00692EB8" w:rsidRDefault="003F6FC1">
            <w:pPr>
              <w:rPr>
                <w:kern w:val="2"/>
                <w:szCs w:val="24"/>
              </w:rPr>
            </w:pPr>
            <w:r>
              <w:rPr>
                <w:kern w:val="2"/>
                <w:szCs w:val="24"/>
              </w:rPr>
              <w:t>Reanimacijos ir intensyvios terapijos skyriaus vyr. slaugytoja Daiva Bagdonavičienė</w:t>
            </w:r>
            <w:r w:rsidR="00933833">
              <w:rPr>
                <w:kern w:val="2"/>
                <w:szCs w:val="24"/>
              </w:rPr>
              <w:t>, el.</w:t>
            </w:r>
            <w:r w:rsidR="00C05543">
              <w:rPr>
                <w:kern w:val="2"/>
                <w:szCs w:val="24"/>
              </w:rPr>
              <w:t xml:space="preserve"> </w:t>
            </w:r>
            <w:r w:rsidR="00933833">
              <w:rPr>
                <w:kern w:val="2"/>
                <w:szCs w:val="24"/>
              </w:rPr>
              <w:t xml:space="preserve">paštas </w:t>
            </w:r>
            <w:hyperlink r:id="rId11" w:history="1">
              <w:r w:rsidRPr="00413977">
                <w:rPr>
                  <w:rStyle w:val="Hipersaitas"/>
                  <w:kern w:val="2"/>
                  <w:szCs w:val="24"/>
                </w:rPr>
                <w:t>d.bagdonaviciene@druskligonine.lt</w:t>
              </w:r>
            </w:hyperlink>
            <w:r w:rsidR="00933833">
              <w:rPr>
                <w:kern w:val="2"/>
                <w:szCs w:val="24"/>
              </w:rPr>
              <w:t xml:space="preserve">, tel. </w:t>
            </w:r>
            <w:r w:rsidR="00933833" w:rsidRPr="00C05543">
              <w:rPr>
                <w:kern w:val="2"/>
                <w:szCs w:val="24"/>
              </w:rPr>
              <w:t>Nr. +</w:t>
            </w:r>
            <w:r w:rsidR="00DC33CE" w:rsidRPr="00DC33CE">
              <w:rPr>
                <w:kern w:val="2"/>
                <w:szCs w:val="24"/>
              </w:rPr>
              <w:t>370 313 59142</w:t>
            </w:r>
          </w:p>
        </w:tc>
      </w:tr>
      <w:tr w:rsidR="005A5832" w14:paraId="34967114" w14:textId="77777777" w:rsidTr="44E528B7">
        <w:trPr>
          <w:trHeight w:val="300"/>
        </w:trPr>
        <w:tc>
          <w:tcPr>
            <w:tcW w:w="2704" w:type="dxa"/>
            <w:gridSpan w:val="2"/>
          </w:tcPr>
          <w:p w14:paraId="165A8E1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09DE0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49A2B38" w14:textId="77777777" w:rsidTr="44E528B7">
        <w:trPr>
          <w:trHeight w:val="300"/>
        </w:trPr>
        <w:tc>
          <w:tcPr>
            <w:tcW w:w="9535" w:type="dxa"/>
            <w:gridSpan w:val="4"/>
          </w:tcPr>
          <w:p w14:paraId="0A7CE642" w14:textId="77777777" w:rsidR="005A5832" w:rsidRDefault="00A10867">
            <w:pPr>
              <w:jc w:val="center"/>
              <w:rPr>
                <w:b/>
                <w:bCs/>
                <w:kern w:val="2"/>
                <w:szCs w:val="24"/>
              </w:rPr>
            </w:pPr>
            <w:r>
              <w:rPr>
                <w:b/>
                <w:bCs/>
                <w:kern w:val="2"/>
                <w:szCs w:val="24"/>
              </w:rPr>
              <w:t>3. SUTARTIES DALYKAS</w:t>
            </w:r>
          </w:p>
        </w:tc>
      </w:tr>
      <w:tr w:rsidR="005A5832" w14:paraId="0C65BFB5" w14:textId="77777777" w:rsidTr="44E528B7">
        <w:trPr>
          <w:trHeight w:val="300"/>
        </w:trPr>
        <w:tc>
          <w:tcPr>
            <w:tcW w:w="2704" w:type="dxa"/>
            <w:gridSpan w:val="2"/>
          </w:tcPr>
          <w:p w14:paraId="5978FADA"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6EFAF07F" w14:textId="54D9EE74" w:rsidR="00B66866" w:rsidRPr="00030D30" w:rsidRDefault="00B66866" w:rsidP="00B66866">
            <w:pPr>
              <w:jc w:val="both"/>
              <w:rPr>
                <w:kern w:val="2"/>
                <w:szCs w:val="24"/>
              </w:rPr>
            </w:pPr>
            <w:r w:rsidRPr="00030D30">
              <w:rPr>
                <w:kern w:val="2"/>
                <w:szCs w:val="24"/>
              </w:rPr>
              <w:t xml:space="preserve">Tiekėjas įsipareigoja Sutartyje numatytomis sąlygomis perduoti Pirkėjui </w:t>
            </w:r>
            <w:r>
              <w:rPr>
                <w:b/>
                <w:bCs/>
                <w:kern w:val="2"/>
                <w:szCs w:val="24"/>
              </w:rPr>
              <w:t>Priemones hemodializei</w:t>
            </w:r>
            <w:r w:rsidRPr="00030D30">
              <w:rPr>
                <w:kern w:val="2"/>
                <w:szCs w:val="24"/>
              </w:rPr>
              <w:t xml:space="preserve"> </w:t>
            </w:r>
            <w:r w:rsidRPr="00B66866">
              <w:rPr>
                <w:i/>
                <w:iCs/>
                <w:kern w:val="2"/>
                <w:szCs w:val="24"/>
              </w:rPr>
              <w:t>(</w:t>
            </w:r>
            <w:r w:rsidRPr="00030D30">
              <w:rPr>
                <w:i/>
                <w:iCs/>
                <w:kern w:val="2"/>
                <w:szCs w:val="24"/>
              </w:rPr>
              <w:t>pasirenkama pagal pirkimo objekto dalį): </w:t>
            </w:r>
            <w:r w:rsidRPr="00030D30">
              <w:rPr>
                <w:kern w:val="2"/>
                <w:szCs w:val="24"/>
              </w:rPr>
              <w:t> </w:t>
            </w:r>
          </w:p>
          <w:p w14:paraId="2BE9205D" w14:textId="536B21F2" w:rsidR="00B66866" w:rsidRPr="00030D30" w:rsidRDefault="00B66866" w:rsidP="00B66866">
            <w:pPr>
              <w:jc w:val="both"/>
              <w:rPr>
                <w:kern w:val="2"/>
                <w:szCs w:val="24"/>
              </w:rPr>
            </w:pPr>
            <w:r w:rsidRPr="00030D30">
              <w:rPr>
                <w:kern w:val="2"/>
                <w:szCs w:val="24"/>
              </w:rPr>
              <w:t xml:space="preserve">1. </w:t>
            </w:r>
            <w:r w:rsidRPr="00030D30">
              <w:rPr>
                <w:b/>
                <w:bCs/>
                <w:i/>
                <w:iCs/>
                <w:kern w:val="2"/>
                <w:szCs w:val="24"/>
              </w:rPr>
              <w:t>Pirma pirkimo objekto dalis</w:t>
            </w:r>
            <w:r w:rsidR="00E325D4">
              <w:rPr>
                <w:b/>
                <w:bCs/>
                <w:i/>
                <w:iCs/>
                <w:kern w:val="2"/>
                <w:szCs w:val="24"/>
              </w:rPr>
              <w:t>.</w:t>
            </w:r>
            <w:r w:rsidRPr="00030D30">
              <w:rPr>
                <w:b/>
                <w:bCs/>
                <w:i/>
                <w:iCs/>
                <w:kern w:val="2"/>
                <w:szCs w:val="24"/>
              </w:rPr>
              <w:t xml:space="preserve"> </w:t>
            </w:r>
            <w:r w:rsidR="00E325D4" w:rsidRPr="00E325D4">
              <w:rPr>
                <w:i/>
                <w:iCs/>
                <w:kern w:val="2"/>
                <w:szCs w:val="24"/>
              </w:rPr>
              <w:t>Rinkinys hemodializei su padidintu fosfatų šalinimu (dializatoriai aukšto laidumo membranomis).</w:t>
            </w:r>
            <w:r w:rsidR="00E325D4" w:rsidRPr="00E325D4">
              <w:rPr>
                <w:b/>
                <w:bCs/>
                <w:i/>
                <w:iCs/>
                <w:kern w:val="2"/>
                <w:szCs w:val="24"/>
              </w:rPr>
              <w:t xml:space="preserve"> </w:t>
            </w:r>
            <w:r w:rsidRPr="00030D30">
              <w:rPr>
                <w:kern w:val="2"/>
                <w:szCs w:val="24"/>
              </w:rPr>
              <w:t>(toliau – Prekė). </w:t>
            </w:r>
          </w:p>
          <w:p w14:paraId="298B5CBD" w14:textId="5703C196" w:rsidR="00B66866" w:rsidRDefault="00B66866" w:rsidP="00B66866">
            <w:pPr>
              <w:jc w:val="both"/>
              <w:rPr>
                <w:kern w:val="2"/>
                <w:szCs w:val="24"/>
              </w:rPr>
            </w:pPr>
            <w:r w:rsidRPr="00030D30">
              <w:rPr>
                <w:kern w:val="2"/>
                <w:szCs w:val="24"/>
              </w:rPr>
              <w:t xml:space="preserve">2. </w:t>
            </w:r>
            <w:r w:rsidRPr="00030D30">
              <w:rPr>
                <w:b/>
                <w:bCs/>
                <w:i/>
                <w:iCs/>
                <w:kern w:val="2"/>
                <w:szCs w:val="24"/>
              </w:rPr>
              <w:t>Antra pirkimo objekto dalis</w:t>
            </w:r>
            <w:r w:rsidR="00BD7867">
              <w:rPr>
                <w:b/>
                <w:bCs/>
                <w:i/>
                <w:iCs/>
                <w:kern w:val="2"/>
                <w:szCs w:val="24"/>
              </w:rPr>
              <w:t xml:space="preserve">. </w:t>
            </w:r>
            <w:r w:rsidR="00BD7867" w:rsidRPr="00BD7867">
              <w:rPr>
                <w:i/>
                <w:iCs/>
                <w:kern w:val="2"/>
                <w:szCs w:val="24"/>
              </w:rPr>
              <w:t>Drėgnos dezinfekuojamos servetėlės HD aparatams</w:t>
            </w:r>
            <w:r w:rsidR="00BD7867" w:rsidRPr="00BD7867">
              <w:rPr>
                <w:b/>
                <w:bCs/>
                <w:i/>
                <w:iCs/>
                <w:kern w:val="2"/>
                <w:szCs w:val="24"/>
              </w:rPr>
              <w:t xml:space="preserve"> </w:t>
            </w:r>
            <w:r w:rsidRPr="00030D30">
              <w:rPr>
                <w:kern w:val="2"/>
                <w:szCs w:val="24"/>
              </w:rPr>
              <w:t>(toliau – Prekė). </w:t>
            </w:r>
          </w:p>
          <w:p w14:paraId="5BBD99F3" w14:textId="77777777" w:rsidR="0037575B" w:rsidRDefault="0037575B" w:rsidP="005C0651">
            <w:pPr>
              <w:jc w:val="both"/>
              <w:rPr>
                <w:color w:val="000000"/>
                <w:kern w:val="2"/>
                <w:szCs w:val="24"/>
              </w:rPr>
            </w:pPr>
          </w:p>
          <w:p w14:paraId="57059659" w14:textId="41E61CE5" w:rsidR="005A5832" w:rsidRDefault="00A10867" w:rsidP="00BB5156">
            <w:pPr>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w:t>
            </w:r>
            <w:r w:rsidR="00687A6F">
              <w:rPr>
                <w:color w:val="000000"/>
                <w:kern w:val="2"/>
                <w:szCs w:val="24"/>
              </w:rPr>
              <w:t xml:space="preserve">, </w:t>
            </w:r>
            <w:r>
              <w:rPr>
                <w:color w:val="000000"/>
                <w:kern w:val="2"/>
                <w:szCs w:val="24"/>
              </w:rPr>
              <w:t xml:space="preserve">Sutarties priede Nr. </w:t>
            </w:r>
            <w:r w:rsidR="002C13DE">
              <w:rPr>
                <w:color w:val="000000"/>
                <w:kern w:val="2"/>
                <w:szCs w:val="24"/>
              </w:rPr>
              <w:t>2</w:t>
            </w:r>
            <w:r>
              <w:rPr>
                <w:color w:val="000000"/>
                <w:kern w:val="2"/>
                <w:szCs w:val="24"/>
              </w:rPr>
              <w:t xml:space="preserve"> „Pasiūlymas“</w:t>
            </w:r>
            <w:r w:rsidR="00933833">
              <w:rPr>
                <w:color w:val="000000"/>
                <w:kern w:val="2"/>
                <w:szCs w:val="24"/>
              </w:rPr>
              <w:t>.</w:t>
            </w:r>
          </w:p>
        </w:tc>
      </w:tr>
      <w:tr w:rsidR="005A5832" w14:paraId="264151E9" w14:textId="77777777" w:rsidTr="44E528B7">
        <w:trPr>
          <w:trHeight w:val="300"/>
        </w:trPr>
        <w:tc>
          <w:tcPr>
            <w:tcW w:w="2704" w:type="dxa"/>
            <w:gridSpan w:val="2"/>
          </w:tcPr>
          <w:p w14:paraId="36784165" w14:textId="77777777" w:rsidR="005A5832" w:rsidRDefault="00A10867">
            <w:pPr>
              <w:rPr>
                <w:b/>
                <w:bCs/>
                <w:kern w:val="2"/>
                <w:szCs w:val="24"/>
              </w:rPr>
            </w:pPr>
            <w:r>
              <w:rPr>
                <w:b/>
                <w:bCs/>
                <w:kern w:val="2"/>
                <w:szCs w:val="24"/>
              </w:rPr>
              <w:t>3.2. Pirkimo numeris</w:t>
            </w:r>
          </w:p>
        </w:tc>
        <w:tc>
          <w:tcPr>
            <w:tcW w:w="6831" w:type="dxa"/>
            <w:gridSpan w:val="2"/>
          </w:tcPr>
          <w:p w14:paraId="3E7193D6" w14:textId="77777777" w:rsidR="005A5832" w:rsidRDefault="005A5832">
            <w:pPr>
              <w:rPr>
                <w:kern w:val="2"/>
                <w:szCs w:val="24"/>
              </w:rPr>
            </w:pPr>
          </w:p>
        </w:tc>
      </w:tr>
      <w:tr w:rsidR="005A5832" w14:paraId="2B287ACA" w14:textId="77777777" w:rsidTr="44E528B7">
        <w:trPr>
          <w:trHeight w:val="300"/>
        </w:trPr>
        <w:tc>
          <w:tcPr>
            <w:tcW w:w="2704" w:type="dxa"/>
            <w:gridSpan w:val="2"/>
          </w:tcPr>
          <w:p w14:paraId="32F010F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EC7ABD9" w14:textId="77777777" w:rsidR="005A5832" w:rsidRDefault="00A10867">
            <w:pPr>
              <w:rPr>
                <w:kern w:val="2"/>
                <w:szCs w:val="24"/>
              </w:rPr>
            </w:pPr>
            <w:r>
              <w:rPr>
                <w:kern w:val="2"/>
                <w:szCs w:val="24"/>
              </w:rPr>
              <w:t>Netaikoma</w:t>
            </w:r>
          </w:p>
          <w:p w14:paraId="0D186EB0" w14:textId="77777777" w:rsidR="005A5832" w:rsidRDefault="005A5832">
            <w:pPr>
              <w:rPr>
                <w:kern w:val="2"/>
                <w:szCs w:val="24"/>
              </w:rPr>
            </w:pPr>
          </w:p>
          <w:p w14:paraId="7D5B1B05" w14:textId="77777777" w:rsidR="005A5832" w:rsidRDefault="005A5832">
            <w:pPr>
              <w:rPr>
                <w:kern w:val="2"/>
                <w:szCs w:val="24"/>
              </w:rPr>
            </w:pPr>
          </w:p>
        </w:tc>
      </w:tr>
      <w:tr w:rsidR="005A5832" w14:paraId="29BDBA31" w14:textId="77777777" w:rsidTr="44E528B7">
        <w:trPr>
          <w:trHeight w:val="300"/>
        </w:trPr>
        <w:tc>
          <w:tcPr>
            <w:tcW w:w="9535" w:type="dxa"/>
            <w:gridSpan w:val="4"/>
          </w:tcPr>
          <w:p w14:paraId="4AFB67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4FFA683" w14:textId="77777777" w:rsidTr="44E528B7">
        <w:trPr>
          <w:trHeight w:val="300"/>
        </w:trPr>
        <w:tc>
          <w:tcPr>
            <w:tcW w:w="2704" w:type="dxa"/>
            <w:gridSpan w:val="2"/>
          </w:tcPr>
          <w:p w14:paraId="6E9CC1D7" w14:textId="77777777" w:rsidR="005A5832" w:rsidRDefault="00A10867">
            <w:pPr>
              <w:rPr>
                <w:b/>
                <w:bCs/>
                <w:kern w:val="2"/>
                <w:szCs w:val="24"/>
              </w:rPr>
            </w:pPr>
            <w:r>
              <w:rPr>
                <w:b/>
                <w:bCs/>
                <w:kern w:val="2"/>
                <w:szCs w:val="24"/>
              </w:rPr>
              <w:t xml:space="preserve">4.1. </w:t>
            </w:r>
            <w:r w:rsidR="002B44DC" w:rsidRPr="002B44DC">
              <w:rPr>
                <w:b/>
                <w:bCs/>
                <w:kern w:val="2"/>
                <w:szCs w:val="24"/>
              </w:rPr>
              <w:t>Prekių pristatymo terminai, kai Prekės pristatomos dalimis</w:t>
            </w:r>
          </w:p>
          <w:p w14:paraId="0EC53F5B" w14:textId="77777777" w:rsidR="005A5832" w:rsidRDefault="005A5832">
            <w:pPr>
              <w:rPr>
                <w:b/>
                <w:bCs/>
                <w:kern w:val="2"/>
                <w:szCs w:val="24"/>
              </w:rPr>
            </w:pPr>
          </w:p>
        </w:tc>
        <w:tc>
          <w:tcPr>
            <w:tcW w:w="6831" w:type="dxa"/>
            <w:gridSpan w:val="2"/>
          </w:tcPr>
          <w:p w14:paraId="401C4F6A" w14:textId="467A8677" w:rsidR="005A5832" w:rsidRPr="00172589" w:rsidRDefault="002B44DC" w:rsidP="002C13DE">
            <w:pPr>
              <w:jc w:val="both"/>
              <w:rPr>
                <w:kern w:val="2"/>
                <w:szCs w:val="24"/>
              </w:rPr>
            </w:pPr>
            <w:r w:rsidRPr="00172589">
              <w:rPr>
                <w:kern w:val="2"/>
                <w:szCs w:val="24"/>
              </w:rPr>
              <w:t xml:space="preserve">Prekės turi būti pristatytos Tiekėjo lėšomis, </w:t>
            </w:r>
            <w:r w:rsidR="005D6350">
              <w:rPr>
                <w:kern w:val="2"/>
                <w:szCs w:val="24"/>
              </w:rPr>
              <w:t xml:space="preserve">ne vėliau kaip </w:t>
            </w:r>
            <w:r w:rsidRPr="00172589">
              <w:rPr>
                <w:b/>
                <w:bCs/>
                <w:kern w:val="2"/>
                <w:szCs w:val="24"/>
              </w:rPr>
              <w:t xml:space="preserve">per </w:t>
            </w:r>
            <w:r w:rsidR="005D6350">
              <w:rPr>
                <w:b/>
                <w:bCs/>
                <w:kern w:val="2"/>
                <w:szCs w:val="24"/>
              </w:rPr>
              <w:t>3</w:t>
            </w:r>
            <w:r w:rsidR="00172589" w:rsidRPr="00172589">
              <w:rPr>
                <w:b/>
                <w:bCs/>
                <w:kern w:val="2"/>
                <w:szCs w:val="24"/>
              </w:rPr>
              <w:t xml:space="preserve"> </w:t>
            </w:r>
            <w:r w:rsidRPr="00172589">
              <w:rPr>
                <w:b/>
                <w:bCs/>
                <w:kern w:val="2"/>
                <w:szCs w:val="24"/>
              </w:rPr>
              <w:t>darbo dienas</w:t>
            </w:r>
            <w:r w:rsidRPr="00172589">
              <w:rPr>
                <w:kern w:val="2"/>
                <w:szCs w:val="24"/>
              </w:rPr>
              <w:t xml:space="preserve"> nuo užsakymo pateikimo.</w:t>
            </w:r>
          </w:p>
          <w:p w14:paraId="1AD8D6F9" w14:textId="77777777" w:rsidR="00FA760B" w:rsidRDefault="00FA760B" w:rsidP="002C13DE">
            <w:pPr>
              <w:jc w:val="both"/>
              <w:rPr>
                <w:szCs w:val="24"/>
              </w:rPr>
            </w:pPr>
          </w:p>
          <w:p w14:paraId="191F68AE" w14:textId="4CCACAF4" w:rsidR="002B44DC" w:rsidRPr="00172589" w:rsidRDefault="002B44DC" w:rsidP="002C13DE">
            <w:pPr>
              <w:jc w:val="both"/>
              <w:rPr>
                <w:szCs w:val="24"/>
              </w:rPr>
            </w:pPr>
            <w:r w:rsidRPr="00172589">
              <w:rPr>
                <w:szCs w:val="24"/>
              </w:rPr>
              <w:t>Prekės nugabenamos į iš anksto Pirkėjo nurodytą Prekių pristatymo vietą – Sveikatos g. 30, LT-66251 Druskininkai. Tiekėjas Prekes savo jėgomis nugabena į darbuotojų nurodomas patalpas</w:t>
            </w:r>
            <w:r w:rsidR="0016484F" w:rsidRPr="00172589">
              <w:rPr>
                <w:szCs w:val="24"/>
              </w:rPr>
              <w:t>.</w:t>
            </w:r>
          </w:p>
        </w:tc>
      </w:tr>
      <w:tr w:rsidR="005A5832" w14:paraId="512C23BA" w14:textId="77777777" w:rsidTr="44E528B7">
        <w:trPr>
          <w:trHeight w:val="300"/>
        </w:trPr>
        <w:tc>
          <w:tcPr>
            <w:tcW w:w="2704" w:type="dxa"/>
            <w:gridSpan w:val="2"/>
          </w:tcPr>
          <w:p w14:paraId="3EA3DE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F9B0E4B" w14:textId="77777777" w:rsidR="005A5832" w:rsidRDefault="00A10867">
            <w:pPr>
              <w:rPr>
                <w:kern w:val="2"/>
                <w:szCs w:val="24"/>
              </w:rPr>
            </w:pPr>
            <w:r>
              <w:rPr>
                <w:kern w:val="2"/>
                <w:szCs w:val="24"/>
              </w:rPr>
              <w:t>Netaikoma</w:t>
            </w:r>
          </w:p>
          <w:p w14:paraId="6A802584" w14:textId="77777777" w:rsidR="005A5832" w:rsidRDefault="005A5832">
            <w:pPr>
              <w:rPr>
                <w:kern w:val="2"/>
                <w:szCs w:val="24"/>
              </w:rPr>
            </w:pPr>
          </w:p>
        </w:tc>
      </w:tr>
      <w:tr w:rsidR="0016484F" w14:paraId="4567FF64" w14:textId="77777777" w:rsidTr="44E528B7">
        <w:trPr>
          <w:trHeight w:val="300"/>
        </w:trPr>
        <w:tc>
          <w:tcPr>
            <w:tcW w:w="2704" w:type="dxa"/>
            <w:gridSpan w:val="2"/>
          </w:tcPr>
          <w:p w14:paraId="25636A31" w14:textId="77777777" w:rsidR="0016484F" w:rsidRDefault="0016484F">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71EDA88C" w14:textId="77777777" w:rsidR="0016484F" w:rsidRDefault="0016484F" w:rsidP="00636449">
            <w:pPr>
              <w:rPr>
                <w:kern w:val="2"/>
                <w:szCs w:val="24"/>
              </w:rPr>
            </w:pPr>
            <w:r w:rsidRPr="0016484F">
              <w:rPr>
                <w:kern w:val="2"/>
                <w:szCs w:val="24"/>
              </w:rPr>
              <w:t xml:space="preserve">Užsakymai teikiami Tiekėjo nurodytu elektroniniu paštu </w:t>
            </w:r>
            <w:r w:rsidR="00636449">
              <w:rPr>
                <w:kern w:val="2"/>
                <w:szCs w:val="24"/>
              </w:rPr>
              <w:t>ar telefonu. Prekės užsakomos dalimis, pagal Pirkėjo poreikius.</w:t>
            </w:r>
          </w:p>
        </w:tc>
      </w:tr>
      <w:tr w:rsidR="00497592" w14:paraId="57756B23" w14:textId="77777777" w:rsidTr="44E528B7">
        <w:trPr>
          <w:trHeight w:val="300"/>
        </w:trPr>
        <w:tc>
          <w:tcPr>
            <w:tcW w:w="2704" w:type="dxa"/>
            <w:gridSpan w:val="2"/>
          </w:tcPr>
          <w:p w14:paraId="41BD74F9" w14:textId="77777777" w:rsidR="00497592" w:rsidRDefault="00497592">
            <w:pPr>
              <w:rPr>
                <w:b/>
                <w:bCs/>
                <w:kern w:val="2"/>
                <w:szCs w:val="24"/>
              </w:rPr>
            </w:pPr>
            <w:r>
              <w:rPr>
                <w:b/>
                <w:bCs/>
                <w:kern w:val="2"/>
                <w:szCs w:val="24"/>
              </w:rPr>
              <w:t>4.</w:t>
            </w:r>
            <w:r w:rsidR="0016484F">
              <w:rPr>
                <w:b/>
                <w:bCs/>
                <w:kern w:val="2"/>
                <w:szCs w:val="24"/>
              </w:rPr>
              <w:t>4</w:t>
            </w:r>
            <w:r>
              <w:rPr>
                <w:b/>
                <w:bCs/>
                <w:kern w:val="2"/>
                <w:szCs w:val="24"/>
              </w:rPr>
              <w:t>. Dėl Prekių pristatymo dalimis vertės / apimties</w:t>
            </w:r>
          </w:p>
        </w:tc>
        <w:tc>
          <w:tcPr>
            <w:tcW w:w="6831" w:type="dxa"/>
            <w:gridSpan w:val="2"/>
          </w:tcPr>
          <w:p w14:paraId="1C3D3F8A" w14:textId="77777777" w:rsidR="00497592" w:rsidRDefault="00497592">
            <w:pPr>
              <w:rPr>
                <w:kern w:val="2"/>
                <w:szCs w:val="24"/>
              </w:rPr>
            </w:pPr>
            <w:r>
              <w:rPr>
                <w:kern w:val="2"/>
                <w:szCs w:val="24"/>
              </w:rPr>
              <w:t>Netaikoma</w:t>
            </w:r>
          </w:p>
          <w:p w14:paraId="74BB44C1" w14:textId="77777777" w:rsidR="00497592" w:rsidRDefault="00497592">
            <w:pPr>
              <w:rPr>
                <w:kern w:val="2"/>
                <w:szCs w:val="24"/>
              </w:rPr>
            </w:pPr>
          </w:p>
          <w:p w14:paraId="4F49A616" w14:textId="77777777" w:rsidR="00497592" w:rsidRDefault="00497592">
            <w:pPr>
              <w:rPr>
                <w:kern w:val="2"/>
                <w:szCs w:val="24"/>
              </w:rPr>
            </w:pPr>
          </w:p>
        </w:tc>
      </w:tr>
      <w:tr w:rsidR="00497592" w14:paraId="43F18F3D" w14:textId="77777777" w:rsidTr="44E528B7">
        <w:trPr>
          <w:trHeight w:val="300"/>
        </w:trPr>
        <w:tc>
          <w:tcPr>
            <w:tcW w:w="2704" w:type="dxa"/>
            <w:gridSpan w:val="2"/>
          </w:tcPr>
          <w:p w14:paraId="4E9C130D" w14:textId="77777777" w:rsidR="00497592" w:rsidRDefault="00497592">
            <w:pPr>
              <w:rPr>
                <w:b/>
                <w:bCs/>
                <w:kern w:val="2"/>
                <w:szCs w:val="24"/>
              </w:rPr>
            </w:pPr>
            <w:r>
              <w:rPr>
                <w:b/>
                <w:bCs/>
                <w:kern w:val="2"/>
                <w:szCs w:val="24"/>
              </w:rPr>
              <w:t>4.</w:t>
            </w:r>
            <w:r w:rsidR="0016484F">
              <w:rPr>
                <w:b/>
                <w:bCs/>
                <w:kern w:val="2"/>
                <w:szCs w:val="24"/>
              </w:rPr>
              <w:t>5</w:t>
            </w:r>
            <w:r>
              <w:rPr>
                <w:b/>
                <w:bCs/>
                <w:kern w:val="2"/>
                <w:szCs w:val="24"/>
              </w:rPr>
              <w:t xml:space="preserve">. Kartu su Prekėmis pateikiami dokumentai </w:t>
            </w:r>
          </w:p>
        </w:tc>
        <w:tc>
          <w:tcPr>
            <w:tcW w:w="6831" w:type="dxa"/>
            <w:gridSpan w:val="2"/>
          </w:tcPr>
          <w:p w14:paraId="5493C4CB" w14:textId="750C10D6" w:rsidR="00BE152E" w:rsidRPr="00574460" w:rsidRDefault="00574460" w:rsidP="00574460">
            <w:pPr>
              <w:jc w:val="both"/>
              <w:rPr>
                <w:bCs/>
                <w:highlight w:val="yellow"/>
              </w:rPr>
            </w:pPr>
            <w:r w:rsidRPr="00574460">
              <w:rPr>
                <w:bCs/>
              </w:rPr>
              <w:t xml:space="preserve">Prekių kokybė turi atitikti Europos Sąjungos ar tarptautinius standartus. </w:t>
            </w:r>
            <w:r>
              <w:rPr>
                <w:bCs/>
              </w:rPr>
              <w:t>P</w:t>
            </w:r>
            <w:r w:rsidRPr="00574460">
              <w:rPr>
                <w:bCs/>
              </w:rPr>
              <w:t>ateikiami CE sertifikatai arba lygiaverčiai dokumentai. Pateikiama skaitmeninė dokumento kopija.</w:t>
            </w:r>
          </w:p>
        </w:tc>
      </w:tr>
      <w:tr w:rsidR="00497592" w14:paraId="17984C0D" w14:textId="77777777" w:rsidTr="44E528B7">
        <w:trPr>
          <w:trHeight w:val="300"/>
        </w:trPr>
        <w:tc>
          <w:tcPr>
            <w:tcW w:w="9535" w:type="dxa"/>
            <w:gridSpan w:val="4"/>
          </w:tcPr>
          <w:p w14:paraId="2510FBCA" w14:textId="77777777" w:rsidR="00497592" w:rsidRDefault="00497592">
            <w:pPr>
              <w:jc w:val="center"/>
              <w:rPr>
                <w:b/>
                <w:bCs/>
                <w:kern w:val="2"/>
                <w:szCs w:val="24"/>
              </w:rPr>
            </w:pPr>
            <w:r>
              <w:rPr>
                <w:b/>
                <w:bCs/>
                <w:kern w:val="2"/>
                <w:szCs w:val="24"/>
              </w:rPr>
              <w:t>5. SUTARTIES KAINA IR ATSISKAITYMO TVARKA</w:t>
            </w:r>
          </w:p>
        </w:tc>
      </w:tr>
      <w:tr w:rsidR="00497592" w14:paraId="7EF6A77C" w14:textId="77777777" w:rsidTr="44E528B7">
        <w:trPr>
          <w:trHeight w:val="300"/>
        </w:trPr>
        <w:tc>
          <w:tcPr>
            <w:tcW w:w="2704" w:type="dxa"/>
            <w:gridSpan w:val="2"/>
          </w:tcPr>
          <w:p w14:paraId="48AA5621"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9B70DCC" w14:textId="77777777" w:rsidR="00497592" w:rsidRDefault="00497592">
            <w:pPr>
              <w:rPr>
                <w:kern w:val="2"/>
                <w:szCs w:val="24"/>
              </w:rPr>
            </w:pPr>
            <w:r>
              <w:rPr>
                <w:kern w:val="2"/>
                <w:szCs w:val="24"/>
              </w:rPr>
              <w:t>Fiksuoto</w:t>
            </w:r>
            <w:r w:rsidR="001202ED">
              <w:rPr>
                <w:kern w:val="2"/>
                <w:szCs w:val="24"/>
              </w:rPr>
              <w:t xml:space="preserve"> įkainio </w:t>
            </w:r>
            <w:r>
              <w:rPr>
                <w:kern w:val="2"/>
                <w:szCs w:val="24"/>
              </w:rPr>
              <w:t>kainodara</w:t>
            </w:r>
          </w:p>
          <w:p w14:paraId="0E9934D6" w14:textId="77777777" w:rsidR="00497592" w:rsidRDefault="00497592">
            <w:pPr>
              <w:rPr>
                <w:kern w:val="2"/>
                <w:szCs w:val="24"/>
              </w:rPr>
            </w:pPr>
          </w:p>
          <w:p w14:paraId="268CB489" w14:textId="77777777" w:rsidR="00497592" w:rsidRDefault="00497592">
            <w:pPr>
              <w:rPr>
                <w:color w:val="4472C4"/>
                <w:kern w:val="2"/>
              </w:rPr>
            </w:pPr>
          </w:p>
        </w:tc>
      </w:tr>
      <w:tr w:rsidR="00497592" w14:paraId="5353D0CE" w14:textId="77777777" w:rsidTr="44E528B7">
        <w:trPr>
          <w:trHeight w:val="300"/>
        </w:trPr>
        <w:tc>
          <w:tcPr>
            <w:tcW w:w="2704" w:type="dxa"/>
            <w:gridSpan w:val="2"/>
          </w:tcPr>
          <w:p w14:paraId="57843755" w14:textId="77777777" w:rsidR="00497592" w:rsidRDefault="00497592" w:rsidP="00D57F7D">
            <w:pPr>
              <w:rPr>
                <w:b/>
                <w:bCs/>
                <w:kern w:val="2"/>
                <w:szCs w:val="24"/>
              </w:rPr>
            </w:pPr>
            <w:r>
              <w:rPr>
                <w:b/>
                <w:bCs/>
                <w:kern w:val="2"/>
                <w:szCs w:val="24"/>
              </w:rPr>
              <w:t xml:space="preserve">5.2. </w:t>
            </w:r>
            <w:r w:rsidR="001202ED" w:rsidRPr="001202ED">
              <w:rPr>
                <w:b/>
                <w:bCs/>
                <w:kern w:val="2"/>
                <w:szCs w:val="24"/>
              </w:rPr>
              <w:t xml:space="preserve">Pradinės Sutarties vertė ir Sutarties kaina, </w:t>
            </w:r>
            <w:r w:rsidR="001202ED" w:rsidRPr="001202ED">
              <w:rPr>
                <w:b/>
                <w:bCs/>
                <w:kern w:val="2"/>
                <w:szCs w:val="24"/>
              </w:rPr>
              <w:lastRenderedPageBreak/>
              <w:t xml:space="preserve">kai taikoma </w:t>
            </w:r>
            <w:r w:rsidR="001202ED" w:rsidRPr="001202ED">
              <w:rPr>
                <w:b/>
                <w:bCs/>
                <w:kern w:val="2"/>
                <w:szCs w:val="24"/>
                <w:u w:val="single"/>
              </w:rPr>
              <w:t>fiksuoto įkainio</w:t>
            </w:r>
            <w:r w:rsidR="001202ED" w:rsidRPr="001202ED">
              <w:rPr>
                <w:b/>
                <w:bCs/>
                <w:kern w:val="2"/>
                <w:szCs w:val="24"/>
              </w:rPr>
              <w:t xml:space="preserve"> kainodara</w:t>
            </w:r>
          </w:p>
        </w:tc>
        <w:tc>
          <w:tcPr>
            <w:tcW w:w="6831" w:type="dxa"/>
            <w:gridSpan w:val="2"/>
          </w:tcPr>
          <w:p w14:paraId="2F2E1EE4" w14:textId="77777777" w:rsidR="002717E0" w:rsidRPr="002717E0" w:rsidRDefault="002717E0" w:rsidP="002717E0">
            <w:pPr>
              <w:jc w:val="both"/>
              <w:rPr>
                <w:kern w:val="2"/>
              </w:rPr>
            </w:pPr>
            <w:r w:rsidRPr="002717E0">
              <w:rPr>
                <w:kern w:val="2"/>
              </w:rPr>
              <w:lastRenderedPageBreak/>
              <w:t xml:space="preserve">Pradinės Sutarties vertė yra </w:t>
            </w:r>
            <w:r w:rsidRPr="002717E0">
              <w:rPr>
                <w:i/>
                <w:iCs/>
                <w:kern w:val="2"/>
              </w:rPr>
              <w:t>(nurodyti sumą skaičiais)</w:t>
            </w:r>
            <w:r w:rsidRPr="002717E0">
              <w:rPr>
                <w:kern w:val="2"/>
              </w:rPr>
              <w:t xml:space="preserve"> Eur, </w:t>
            </w:r>
            <w:r w:rsidRPr="002717E0">
              <w:rPr>
                <w:i/>
                <w:iCs/>
                <w:kern w:val="2"/>
              </w:rPr>
              <w:t>(nurodyti sumą žodžiais)</w:t>
            </w:r>
            <w:r w:rsidRPr="002717E0">
              <w:rPr>
                <w:kern w:val="2"/>
              </w:rPr>
              <w:t xml:space="preserve"> be PVM. </w:t>
            </w:r>
          </w:p>
          <w:p w14:paraId="1763E247" w14:textId="77777777" w:rsidR="002717E0" w:rsidRPr="002717E0" w:rsidRDefault="002717E0" w:rsidP="002717E0">
            <w:pPr>
              <w:jc w:val="both"/>
              <w:rPr>
                <w:i/>
                <w:iCs/>
                <w:kern w:val="2"/>
              </w:rPr>
            </w:pPr>
            <w:r w:rsidRPr="002717E0">
              <w:rPr>
                <w:kern w:val="2"/>
              </w:rPr>
              <w:t xml:space="preserve">PVM sudaro </w:t>
            </w:r>
            <w:r w:rsidRPr="002717E0">
              <w:rPr>
                <w:i/>
                <w:iCs/>
                <w:kern w:val="2"/>
              </w:rPr>
              <w:t>(nurodyti sumą skaičiais)</w:t>
            </w:r>
            <w:r w:rsidRPr="002717E0">
              <w:rPr>
                <w:kern w:val="2"/>
              </w:rPr>
              <w:t xml:space="preserve"> Eur, </w:t>
            </w:r>
            <w:r w:rsidRPr="002717E0">
              <w:rPr>
                <w:i/>
                <w:iCs/>
                <w:kern w:val="2"/>
              </w:rPr>
              <w:t>(nurodyti sumą žodžiais).</w:t>
            </w:r>
          </w:p>
          <w:p w14:paraId="6DEC8246" w14:textId="77777777" w:rsidR="002717E0" w:rsidRPr="002717E0" w:rsidRDefault="002717E0" w:rsidP="002717E0">
            <w:pPr>
              <w:jc w:val="both"/>
              <w:rPr>
                <w:kern w:val="2"/>
              </w:rPr>
            </w:pPr>
            <w:r w:rsidRPr="002717E0">
              <w:rPr>
                <w:kern w:val="2"/>
              </w:rPr>
              <w:lastRenderedPageBreak/>
              <w:t xml:space="preserve">Sutarties kaina yra </w:t>
            </w:r>
            <w:r w:rsidRPr="002717E0">
              <w:rPr>
                <w:i/>
                <w:iCs/>
                <w:kern w:val="2"/>
              </w:rPr>
              <w:t>(nurodyti sumą skaičiais)</w:t>
            </w:r>
            <w:r w:rsidRPr="002717E0">
              <w:rPr>
                <w:kern w:val="2"/>
              </w:rPr>
              <w:t xml:space="preserve"> Eur, </w:t>
            </w:r>
            <w:r w:rsidRPr="002717E0">
              <w:rPr>
                <w:i/>
                <w:iCs/>
                <w:kern w:val="2"/>
              </w:rPr>
              <w:t>(nurodyti sumą žodžiais)</w:t>
            </w:r>
            <w:r w:rsidRPr="002717E0">
              <w:rPr>
                <w:kern w:val="2"/>
              </w:rPr>
              <w:t xml:space="preserve"> Eur su PVM.</w:t>
            </w:r>
          </w:p>
          <w:p w14:paraId="254EB862" w14:textId="77777777" w:rsidR="002717E0" w:rsidRPr="002717E0" w:rsidRDefault="002717E0" w:rsidP="002717E0">
            <w:pPr>
              <w:rPr>
                <w:kern w:val="2"/>
              </w:rPr>
            </w:pPr>
          </w:p>
          <w:p w14:paraId="5804524E" w14:textId="77777777" w:rsidR="002717E0" w:rsidRPr="002717E0" w:rsidRDefault="002717E0" w:rsidP="00386DD4">
            <w:pPr>
              <w:jc w:val="both"/>
              <w:rPr>
                <w:kern w:val="2"/>
              </w:rPr>
            </w:pPr>
            <w:r w:rsidRPr="002717E0">
              <w:rPr>
                <w:kern w:val="2"/>
              </w:rPr>
              <w:t>Šioje Sutartyje Pradinės Sutarties vertė yra lygi </w:t>
            </w:r>
            <w:r w:rsidRPr="002717E0">
              <w:rPr>
                <w:b/>
                <w:bCs/>
                <w:kern w:val="2"/>
              </w:rPr>
              <w:t>maksimaliai pirkimui skirtai lėšų sumai be PVM</w:t>
            </w:r>
            <w:r w:rsidRPr="002717E0">
              <w:rPr>
                <w:kern w:val="2"/>
              </w:rPr>
              <w:t> pirkimo dokumentuose ir Sutartyje nurodytų Prekių įsigijimui Tiekėjo pasiūlyme nurodytais įkainiais be PVM.</w:t>
            </w:r>
            <w:r w:rsidRPr="002717E0">
              <w:rPr>
                <w:kern w:val="2"/>
                <w:lang w:val="en-US"/>
              </w:rPr>
              <w:t xml:space="preserve"> </w:t>
            </w:r>
            <w:r w:rsidRPr="002717E0">
              <w:rPr>
                <w:kern w:val="2"/>
              </w:rPr>
              <w:t xml:space="preserve">Pirkėjas perka Prekes pagal poreikį Sutartyje arba jos priede Nr. </w:t>
            </w:r>
            <w:r w:rsidRPr="002717E0">
              <w:rPr>
                <w:kern w:val="2"/>
                <w:highlight w:val="yellow"/>
              </w:rPr>
              <w:t>[...]</w:t>
            </w:r>
            <w:r w:rsidRPr="002717E0">
              <w:rPr>
                <w:kern w:val="2"/>
              </w:rPr>
              <w:t xml:space="preserve"> nurodytais įkainiais, neviršijant bendros Sutarties kainos. Sutartyje arba jos priede Nr. </w:t>
            </w:r>
            <w:r w:rsidRPr="002717E0">
              <w:rPr>
                <w:kern w:val="2"/>
                <w:highlight w:val="yellow"/>
              </w:rPr>
              <w:t>[...]</w:t>
            </w:r>
            <w:r w:rsidRPr="002717E0">
              <w:rPr>
                <w:kern w:val="2"/>
              </w:rPr>
              <w:t xml:space="preserve">  atskirose eilutėse nurodytas Prekių kiekis gali būti keičiamas (didėti ar mažėti).</w:t>
            </w:r>
          </w:p>
          <w:p w14:paraId="4A2CF25C" w14:textId="77777777" w:rsidR="00386DD4" w:rsidRDefault="00386DD4" w:rsidP="002717E0">
            <w:pPr>
              <w:rPr>
                <w:kern w:val="2"/>
              </w:rPr>
            </w:pPr>
          </w:p>
          <w:p w14:paraId="568BFC1D" w14:textId="0032BEFA" w:rsidR="00497592" w:rsidRDefault="002717E0" w:rsidP="00386DD4">
            <w:pPr>
              <w:jc w:val="both"/>
              <w:rPr>
                <w:color w:val="FF0000"/>
                <w:kern w:val="2"/>
              </w:rPr>
            </w:pPr>
            <w:r w:rsidRPr="002717E0">
              <w:rPr>
                <w:kern w:val="2"/>
              </w:rPr>
              <w:t>Pirkėjas neįsipareigoja išpirkti preliminaraus Prekių kiekio ar bet kokios jo dalies</w:t>
            </w:r>
            <w:r w:rsidR="00386DD4">
              <w:rPr>
                <w:kern w:val="2"/>
              </w:rPr>
              <w:t>.</w:t>
            </w:r>
          </w:p>
        </w:tc>
      </w:tr>
      <w:tr w:rsidR="00497592" w14:paraId="79CF23AE" w14:textId="77777777" w:rsidTr="44E528B7">
        <w:trPr>
          <w:trHeight w:val="300"/>
        </w:trPr>
        <w:tc>
          <w:tcPr>
            <w:tcW w:w="2704" w:type="dxa"/>
            <w:gridSpan w:val="2"/>
          </w:tcPr>
          <w:p w14:paraId="517E5ABB" w14:textId="77777777" w:rsidR="00497592" w:rsidRDefault="00497592">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76BA759" w14:textId="77777777" w:rsidR="00497592" w:rsidRDefault="00497592">
            <w:pPr>
              <w:rPr>
                <w:b/>
                <w:bCs/>
                <w:kern w:val="2"/>
                <w:szCs w:val="24"/>
              </w:rPr>
            </w:pPr>
          </w:p>
          <w:p w14:paraId="7800055A" w14:textId="77777777" w:rsidR="00497592" w:rsidRDefault="00497592">
            <w:pPr>
              <w:rPr>
                <w:kern w:val="2"/>
                <w:szCs w:val="24"/>
              </w:rPr>
            </w:pPr>
          </w:p>
        </w:tc>
        <w:tc>
          <w:tcPr>
            <w:tcW w:w="6831" w:type="dxa"/>
            <w:gridSpan w:val="2"/>
          </w:tcPr>
          <w:p w14:paraId="33DA4FFF" w14:textId="77777777"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476B5E95" w14:textId="77777777" w:rsidR="00497592" w:rsidRDefault="00497592">
            <w:pPr>
              <w:rPr>
                <w:kern w:val="2"/>
                <w:szCs w:val="24"/>
              </w:rPr>
            </w:pPr>
            <w:r w:rsidRPr="00D57F7D">
              <w:rPr>
                <w:kern w:val="2"/>
                <w:szCs w:val="24"/>
              </w:rPr>
              <w:t>5.3.1. dėl PVM tarifo pasikeitimo</w:t>
            </w:r>
            <w:r w:rsidR="00100C9F">
              <w:rPr>
                <w:kern w:val="2"/>
                <w:szCs w:val="24"/>
              </w:rPr>
              <w:t>.</w:t>
            </w:r>
          </w:p>
          <w:p w14:paraId="47895001" w14:textId="4C6E129F" w:rsidR="00933833" w:rsidRDefault="00933833">
            <w:pPr>
              <w:rPr>
                <w:color w:val="FF0000"/>
                <w:kern w:val="2"/>
              </w:rPr>
            </w:pPr>
            <w:r w:rsidRPr="00EC2E5F">
              <w:rPr>
                <w:kern w:val="2"/>
              </w:rPr>
              <w:t>5.3.2. dėl kainų lygio pokyčio</w:t>
            </w:r>
          </w:p>
        </w:tc>
      </w:tr>
      <w:tr w:rsidR="00497592" w14:paraId="77C678F7" w14:textId="77777777" w:rsidTr="44E528B7">
        <w:trPr>
          <w:trHeight w:val="300"/>
        </w:trPr>
        <w:tc>
          <w:tcPr>
            <w:tcW w:w="2704" w:type="dxa"/>
            <w:gridSpan w:val="2"/>
          </w:tcPr>
          <w:p w14:paraId="1A98CAF1" w14:textId="77777777" w:rsidR="00497592" w:rsidRDefault="00497592">
            <w:pPr>
              <w:rPr>
                <w:b/>
                <w:bCs/>
                <w:kern w:val="2"/>
                <w:szCs w:val="24"/>
              </w:rPr>
            </w:pPr>
            <w:r>
              <w:rPr>
                <w:b/>
                <w:bCs/>
                <w:kern w:val="2"/>
                <w:szCs w:val="24"/>
              </w:rPr>
              <w:t>5.3.1. Sutarties peržiūra dėl PVM tarifo pasikeitimo</w:t>
            </w:r>
          </w:p>
        </w:tc>
        <w:tc>
          <w:tcPr>
            <w:tcW w:w="6831" w:type="dxa"/>
            <w:gridSpan w:val="2"/>
          </w:tcPr>
          <w:p w14:paraId="72AE356C"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0446114" w14:textId="77777777" w:rsidR="00497592" w:rsidRDefault="00497592">
            <w:pPr>
              <w:rPr>
                <w:kern w:val="2"/>
                <w:szCs w:val="24"/>
              </w:rPr>
            </w:pPr>
          </w:p>
          <w:p w14:paraId="7A4D0505" w14:textId="77777777"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497592" w14:paraId="316FBC59" w14:textId="77777777" w:rsidTr="44E528B7">
        <w:trPr>
          <w:trHeight w:val="300"/>
        </w:trPr>
        <w:tc>
          <w:tcPr>
            <w:tcW w:w="2704" w:type="dxa"/>
            <w:gridSpan w:val="2"/>
          </w:tcPr>
          <w:p w14:paraId="141B8828"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F4313B6" w14:textId="77777777" w:rsidR="00497592" w:rsidRDefault="00497592">
            <w:pPr>
              <w:rPr>
                <w:kern w:val="2"/>
                <w:szCs w:val="24"/>
              </w:rPr>
            </w:pPr>
            <w:r>
              <w:rPr>
                <w:kern w:val="2"/>
                <w:szCs w:val="24"/>
              </w:rPr>
              <w:t>Netaikoma</w:t>
            </w:r>
          </w:p>
          <w:p w14:paraId="4B581B43" w14:textId="77777777" w:rsidR="00497592" w:rsidRDefault="00497592">
            <w:pPr>
              <w:rPr>
                <w:kern w:val="2"/>
                <w:szCs w:val="24"/>
              </w:rPr>
            </w:pPr>
          </w:p>
          <w:p w14:paraId="0E1AB3C8" w14:textId="77777777" w:rsidR="00497592" w:rsidRDefault="00497592">
            <w:pPr>
              <w:rPr>
                <w:kern w:val="2"/>
              </w:rPr>
            </w:pPr>
          </w:p>
        </w:tc>
      </w:tr>
      <w:tr w:rsidR="00F11C4D" w14:paraId="63FED434" w14:textId="77777777" w:rsidTr="44E528B7">
        <w:trPr>
          <w:trHeight w:val="300"/>
        </w:trPr>
        <w:tc>
          <w:tcPr>
            <w:tcW w:w="2704" w:type="dxa"/>
            <w:gridSpan w:val="2"/>
          </w:tcPr>
          <w:p w14:paraId="2699811E" w14:textId="77777777" w:rsidR="00F11C4D" w:rsidRDefault="00F11C4D" w:rsidP="00F11C4D">
            <w:pPr>
              <w:rPr>
                <w:b/>
                <w:bCs/>
                <w:kern w:val="2"/>
                <w:szCs w:val="24"/>
                <w:lang w:val="en-US"/>
              </w:rPr>
            </w:pPr>
            <w:r>
              <w:rPr>
                <w:b/>
                <w:bCs/>
                <w:kern w:val="2"/>
                <w:szCs w:val="24"/>
              </w:rPr>
              <w:t>5.3.3. Sutarties kainos / įkainių peržiūra dėl kainų lygio pokyčio</w:t>
            </w:r>
          </w:p>
        </w:tc>
        <w:tc>
          <w:tcPr>
            <w:tcW w:w="6831" w:type="dxa"/>
            <w:gridSpan w:val="2"/>
          </w:tcPr>
          <w:p w14:paraId="4BC05938" w14:textId="77777777" w:rsidR="00F11C4D" w:rsidRDefault="00F11C4D" w:rsidP="00F11C4D">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peržiūra atliekama ne dažniau kaip kas 3 mėn. nuo paskutinio perskaičiavimo pagal šį punktą dienos.</w:t>
            </w:r>
          </w:p>
          <w:p w14:paraId="2D2B9C7A" w14:textId="77777777" w:rsidR="00F11C4D" w:rsidRDefault="00F11C4D" w:rsidP="00F11C4D">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7D1EB3B5" w14:textId="77777777" w:rsidR="00F11C4D" w:rsidRDefault="00F11C4D" w:rsidP="00F11C4D">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1DE11A39" w14:textId="77777777" w:rsidR="00F11C4D" w:rsidRDefault="00F11C4D" w:rsidP="00F11C4D">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pateikti oficialaus Lietuvos Statistikos Departamento ar kitos institucijos išduoto dokumento ar patvirtinimo.</w:t>
            </w:r>
          </w:p>
          <w:p w14:paraId="5FB7ACBC"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246A92B2"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 xml:space="preserve">5.3.3.6. Nauji Sutarties </w:t>
            </w:r>
            <w:r w:rsidRPr="00897153">
              <w:rPr>
                <w:kern w:val="2"/>
                <w:szCs w:val="24"/>
                <w:shd w:val="clear" w:color="auto" w:fill="FFFFFF"/>
              </w:rPr>
              <w:t xml:space="preserve">įkainiai </w:t>
            </w:r>
            <w:r>
              <w:rPr>
                <w:color w:val="000000"/>
                <w:kern w:val="2"/>
                <w:szCs w:val="24"/>
                <w:shd w:val="clear" w:color="auto" w:fill="FFFFFF"/>
              </w:rPr>
              <w:t>apskaičiuojami pagal žemiau pateiktą formulę:</w:t>
            </w:r>
          </w:p>
          <w:p w14:paraId="278A8DCF" w14:textId="77777777" w:rsidR="00F11C4D" w:rsidRDefault="00DC33CE" w:rsidP="00F11C4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11C4D">
              <w:rPr>
                <w:kern w:val="2"/>
                <w:szCs w:val="24"/>
              </w:rPr>
              <w:t xml:space="preserve">, kur a – </w:t>
            </w:r>
            <w:r w:rsidR="00F11C4D" w:rsidRPr="0042765E">
              <w:rPr>
                <w:kern w:val="2"/>
                <w:szCs w:val="24"/>
              </w:rPr>
              <w:t xml:space="preserve">įkainis </w:t>
            </w:r>
            <w:r w:rsidR="00F11C4D">
              <w:rPr>
                <w:kern w:val="2"/>
                <w:szCs w:val="24"/>
              </w:rPr>
              <w:t>(Eur be PVM)) (jei peržiūra jau buvo atlikta, tai po paskutinio perskaičiavimo) </w:t>
            </w:r>
          </w:p>
          <w:p w14:paraId="096EFB32" w14:textId="77777777" w:rsidR="00F11C4D" w:rsidRDefault="00F11C4D" w:rsidP="00F11C4D">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42765E">
              <w:rPr>
                <w:kern w:val="2"/>
                <w:szCs w:val="24"/>
              </w:rPr>
              <w:t xml:space="preserve">įkainis </w:t>
            </w:r>
            <w:r>
              <w:rPr>
                <w:kern w:val="2"/>
                <w:szCs w:val="24"/>
              </w:rPr>
              <w:t>(Eur be PVM) </w:t>
            </w:r>
          </w:p>
          <w:p w14:paraId="01A75B19" w14:textId="77777777" w:rsidR="00F11C4D" w:rsidRDefault="00F11C4D" w:rsidP="00F11C4D">
            <w:pPr>
              <w:jc w:val="both"/>
              <w:textAlignment w:val="baseline"/>
              <w:rPr>
                <w:kern w:val="2"/>
                <w:szCs w:val="24"/>
              </w:rPr>
            </w:pPr>
            <w:r>
              <w:rPr>
                <w:kern w:val="2"/>
                <w:szCs w:val="24"/>
              </w:rPr>
              <w:t xml:space="preserve">k – pagal vartotojų kainų </w:t>
            </w:r>
            <w:r w:rsidRPr="0042765E">
              <w:rPr>
                <w:kern w:val="2"/>
                <w:szCs w:val="24"/>
              </w:rPr>
              <w:t>indeksą (</w:t>
            </w:r>
            <w:r w:rsidRPr="0042765E">
              <w:rPr>
                <w:b/>
                <w:bCs/>
                <w:kern w:val="2"/>
                <w:szCs w:val="24"/>
              </w:rPr>
              <w:t>0612 Kiti medicinos gaminiai</w:t>
            </w:r>
            <w:r w:rsidRPr="0042765E">
              <w:rPr>
                <w:kern w:val="2"/>
                <w:szCs w:val="24"/>
              </w:rPr>
              <w:t xml:space="preserve">) </w:t>
            </w:r>
            <w:r>
              <w:rPr>
                <w:kern w:val="2"/>
                <w:szCs w:val="24"/>
              </w:rPr>
              <w:t>apskaičiuotas Vartojimo prekių ir paslaugų kainų pokytis (padidėjimas arba sumažėjimas) (%). „k“ reikšmė skaičiuojama pagal formulę:</w:t>
            </w:r>
          </w:p>
          <w:p w14:paraId="0C5E8ED3" w14:textId="77777777" w:rsidR="00F11C4D" w:rsidRDefault="00F11C4D" w:rsidP="00F11C4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299E5BC" w14:textId="77777777" w:rsidR="00F11C4D" w:rsidRDefault="00F11C4D" w:rsidP="00F11C4D">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(0612 Kiti medicinos gaminiai).</w:t>
            </w:r>
          </w:p>
          <w:p w14:paraId="050F1B4E" w14:textId="77777777" w:rsidR="00F11C4D" w:rsidRDefault="00F11C4D" w:rsidP="00F11C4D">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972B6F" w14:textId="77777777" w:rsidR="00F11C4D" w:rsidRDefault="00F11C4D" w:rsidP="00F11C4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(Lietuvos Statistikos Departamentas pokyčius skelbia apvalindamas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33843">
              <w:rPr>
                <w:b/>
                <w:bCs/>
                <w:kern w:val="2"/>
                <w:szCs w:val="24"/>
                <w:shd w:val="clear" w:color="auto" w:fill="FFFFFF"/>
              </w:rPr>
              <w:t xml:space="preserve">keturių </w:t>
            </w:r>
            <w:r>
              <w:rPr>
                <w:color w:val="000000"/>
                <w:kern w:val="2"/>
                <w:szCs w:val="24"/>
                <w:shd w:val="clear" w:color="auto" w:fill="FFFFFF"/>
              </w:rPr>
              <w:t>skaitmenų po kablelio.</w:t>
            </w:r>
          </w:p>
          <w:p w14:paraId="556A03F9"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lastRenderedPageBreak/>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F2743F4"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 darbo dienas 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69FB2D1E" w14:textId="0066DDBB" w:rsidR="00F11C4D" w:rsidRDefault="00F11C4D" w:rsidP="00F11C4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11C4D" w14:paraId="5DE385F0" w14:textId="77777777" w:rsidTr="44E528B7">
        <w:trPr>
          <w:trHeight w:val="300"/>
        </w:trPr>
        <w:tc>
          <w:tcPr>
            <w:tcW w:w="2704" w:type="dxa"/>
            <w:gridSpan w:val="2"/>
          </w:tcPr>
          <w:p w14:paraId="421FB5D8" w14:textId="77777777" w:rsidR="00F11C4D" w:rsidRDefault="00F11C4D" w:rsidP="00F11C4D">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58FE8F9" w14:textId="77777777" w:rsidR="00F11C4D" w:rsidRDefault="00F11C4D" w:rsidP="00F11C4D">
            <w:pPr>
              <w:rPr>
                <w:kern w:val="2"/>
                <w:szCs w:val="24"/>
              </w:rPr>
            </w:pPr>
            <w:r>
              <w:rPr>
                <w:kern w:val="2"/>
                <w:szCs w:val="24"/>
              </w:rPr>
              <w:t>Netaikoma</w:t>
            </w:r>
          </w:p>
          <w:p w14:paraId="0CE97991" w14:textId="77777777" w:rsidR="00F11C4D" w:rsidRDefault="00F11C4D" w:rsidP="00F11C4D">
            <w:pPr>
              <w:rPr>
                <w:kern w:val="2"/>
                <w:szCs w:val="24"/>
              </w:rPr>
            </w:pPr>
          </w:p>
          <w:p w14:paraId="73E972BC" w14:textId="77777777" w:rsidR="00F11C4D" w:rsidRDefault="00F11C4D" w:rsidP="00F11C4D">
            <w:pPr>
              <w:rPr>
                <w:kern w:val="2"/>
                <w:szCs w:val="24"/>
              </w:rPr>
            </w:pPr>
          </w:p>
        </w:tc>
      </w:tr>
      <w:tr w:rsidR="00F11C4D" w14:paraId="201B09B4" w14:textId="77777777" w:rsidTr="44E528B7">
        <w:trPr>
          <w:trHeight w:val="300"/>
        </w:trPr>
        <w:tc>
          <w:tcPr>
            <w:tcW w:w="2704" w:type="dxa"/>
            <w:gridSpan w:val="2"/>
          </w:tcPr>
          <w:p w14:paraId="7C963AE6" w14:textId="77777777" w:rsidR="00F11C4D" w:rsidRDefault="00F11C4D" w:rsidP="00F11C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5E8D48" w14:textId="77777777" w:rsidR="00F11C4D" w:rsidRDefault="00F11C4D" w:rsidP="00F11C4D">
            <w:pPr>
              <w:rPr>
                <w:kern w:val="2"/>
                <w:szCs w:val="24"/>
              </w:rPr>
            </w:pPr>
            <w:r>
              <w:rPr>
                <w:kern w:val="2"/>
                <w:szCs w:val="24"/>
              </w:rPr>
              <w:t>Netaikoma</w:t>
            </w:r>
          </w:p>
          <w:p w14:paraId="085EC339" w14:textId="77777777" w:rsidR="00F11C4D" w:rsidRDefault="00F11C4D" w:rsidP="00F11C4D">
            <w:pPr>
              <w:rPr>
                <w:kern w:val="2"/>
                <w:szCs w:val="24"/>
              </w:rPr>
            </w:pPr>
          </w:p>
          <w:p w14:paraId="367420CC" w14:textId="77777777" w:rsidR="00F11C4D" w:rsidRDefault="00F11C4D" w:rsidP="00F11C4D">
            <w:pPr>
              <w:rPr>
                <w:kern w:val="2"/>
                <w:szCs w:val="24"/>
              </w:rPr>
            </w:pPr>
          </w:p>
        </w:tc>
      </w:tr>
      <w:tr w:rsidR="00F11C4D" w14:paraId="495AA1DA" w14:textId="77777777" w:rsidTr="44E528B7">
        <w:trPr>
          <w:trHeight w:val="300"/>
        </w:trPr>
        <w:tc>
          <w:tcPr>
            <w:tcW w:w="2704" w:type="dxa"/>
            <w:gridSpan w:val="2"/>
          </w:tcPr>
          <w:p w14:paraId="484FFED4" w14:textId="77777777" w:rsidR="00F11C4D" w:rsidRDefault="00F11C4D" w:rsidP="00F11C4D">
            <w:pPr>
              <w:rPr>
                <w:b/>
                <w:bCs/>
                <w:kern w:val="2"/>
                <w:szCs w:val="24"/>
              </w:rPr>
            </w:pPr>
            <w:r>
              <w:rPr>
                <w:b/>
                <w:bCs/>
                <w:kern w:val="2"/>
                <w:szCs w:val="24"/>
              </w:rPr>
              <w:t>5.5. Atsiskaitymo su Tiekėju terminas ir tvarka</w:t>
            </w:r>
          </w:p>
        </w:tc>
        <w:tc>
          <w:tcPr>
            <w:tcW w:w="6831" w:type="dxa"/>
            <w:gridSpan w:val="2"/>
          </w:tcPr>
          <w:p w14:paraId="3FEFECF2" w14:textId="77777777" w:rsidR="00F11C4D" w:rsidRDefault="00F11C4D" w:rsidP="00F11C4D">
            <w:pPr>
              <w:jc w:val="both"/>
              <w:rPr>
                <w:kern w:val="2"/>
                <w:szCs w:val="24"/>
              </w:rPr>
            </w:pPr>
            <w:r>
              <w:rPr>
                <w:kern w:val="2"/>
                <w:szCs w:val="24"/>
              </w:rPr>
              <w:t>Pirkėjas atsiskaito su Tiekėju ne vėliau kaip per 30 (trisdešimt) kalendorinių dienų nuo Sąskaitos gavimo dienos.</w:t>
            </w:r>
          </w:p>
          <w:p w14:paraId="313E9804" w14:textId="68DE8085" w:rsidR="00F11C4D" w:rsidRDefault="00F11C4D" w:rsidP="00F11C4D">
            <w:pPr>
              <w:jc w:val="both"/>
              <w:rPr>
                <w:color w:val="000000"/>
                <w:kern w:val="2"/>
                <w:szCs w:val="24"/>
                <w:shd w:val="clear" w:color="auto" w:fill="FFFFFF"/>
              </w:rPr>
            </w:pPr>
            <w:r w:rsidRPr="009213FA">
              <w:rPr>
                <w:kern w:val="2"/>
                <w:szCs w:val="24"/>
                <w:shd w:val="clear" w:color="auto" w:fill="FFFFFF"/>
              </w:rPr>
              <w:t>Apmokėjimo sąlygos: įvykdžius užsakymą, mokama už konkretų kiekį / apimtį pagal nustatytus įkainius.</w:t>
            </w:r>
          </w:p>
        </w:tc>
      </w:tr>
      <w:tr w:rsidR="00F11C4D" w14:paraId="2E06B285" w14:textId="77777777" w:rsidTr="44E528B7">
        <w:trPr>
          <w:trHeight w:val="300"/>
        </w:trPr>
        <w:tc>
          <w:tcPr>
            <w:tcW w:w="2704" w:type="dxa"/>
            <w:gridSpan w:val="2"/>
          </w:tcPr>
          <w:p w14:paraId="34FFFE37" w14:textId="77777777" w:rsidR="00F11C4D" w:rsidRDefault="00F11C4D" w:rsidP="00F11C4D">
            <w:pPr>
              <w:rPr>
                <w:b/>
                <w:bCs/>
                <w:kern w:val="2"/>
                <w:szCs w:val="24"/>
              </w:rPr>
            </w:pPr>
            <w:r>
              <w:rPr>
                <w:b/>
                <w:bCs/>
                <w:kern w:val="2"/>
                <w:szCs w:val="24"/>
              </w:rPr>
              <w:t>5.6. Avansas</w:t>
            </w:r>
          </w:p>
        </w:tc>
        <w:tc>
          <w:tcPr>
            <w:tcW w:w="6831" w:type="dxa"/>
            <w:gridSpan w:val="2"/>
          </w:tcPr>
          <w:p w14:paraId="5BC84B89" w14:textId="77777777" w:rsidR="00F11C4D" w:rsidRDefault="00F11C4D" w:rsidP="00F11C4D">
            <w:pPr>
              <w:rPr>
                <w:color w:val="000000"/>
                <w:kern w:val="2"/>
                <w:szCs w:val="24"/>
                <w:shd w:val="clear" w:color="auto" w:fill="FFFFFF"/>
              </w:rPr>
            </w:pPr>
            <w:r>
              <w:rPr>
                <w:kern w:val="2"/>
                <w:szCs w:val="24"/>
              </w:rPr>
              <w:t>Netaikoma</w:t>
            </w:r>
          </w:p>
        </w:tc>
      </w:tr>
      <w:tr w:rsidR="00F11C4D" w14:paraId="10054340" w14:textId="77777777" w:rsidTr="44E528B7">
        <w:trPr>
          <w:trHeight w:val="300"/>
        </w:trPr>
        <w:tc>
          <w:tcPr>
            <w:tcW w:w="2704" w:type="dxa"/>
            <w:gridSpan w:val="2"/>
          </w:tcPr>
          <w:p w14:paraId="51FB536F" w14:textId="77777777" w:rsidR="00F11C4D" w:rsidRDefault="00F11C4D" w:rsidP="00F11C4D">
            <w:pPr>
              <w:rPr>
                <w:b/>
                <w:bCs/>
                <w:kern w:val="2"/>
                <w:szCs w:val="24"/>
              </w:rPr>
            </w:pPr>
            <w:r>
              <w:rPr>
                <w:b/>
                <w:bCs/>
                <w:kern w:val="2"/>
                <w:szCs w:val="24"/>
              </w:rPr>
              <w:t>5.7. Avanso užtikrinimas</w:t>
            </w:r>
          </w:p>
        </w:tc>
        <w:tc>
          <w:tcPr>
            <w:tcW w:w="6831" w:type="dxa"/>
            <w:gridSpan w:val="2"/>
          </w:tcPr>
          <w:p w14:paraId="31BCAF3A" w14:textId="77777777" w:rsidR="00F11C4D" w:rsidRDefault="00F11C4D" w:rsidP="00F11C4D">
            <w:pPr>
              <w:rPr>
                <w:kern w:val="2"/>
                <w:szCs w:val="24"/>
              </w:rPr>
            </w:pPr>
            <w:r>
              <w:rPr>
                <w:kern w:val="2"/>
                <w:szCs w:val="24"/>
              </w:rPr>
              <w:t>Netaikoma</w:t>
            </w:r>
          </w:p>
          <w:p w14:paraId="2E9B1F1C" w14:textId="77777777" w:rsidR="00F11C4D" w:rsidRDefault="00F11C4D" w:rsidP="00F11C4D">
            <w:pPr>
              <w:rPr>
                <w:kern w:val="2"/>
                <w:szCs w:val="24"/>
              </w:rPr>
            </w:pPr>
            <w:r>
              <w:rPr>
                <w:color w:val="000000"/>
                <w:kern w:val="2"/>
                <w:szCs w:val="24"/>
                <w:shd w:val="clear" w:color="auto" w:fill="FFFFFF"/>
              </w:rPr>
              <w:t xml:space="preserve"> </w:t>
            </w:r>
          </w:p>
        </w:tc>
      </w:tr>
      <w:tr w:rsidR="00F11C4D" w14:paraId="3662DC65" w14:textId="77777777" w:rsidTr="44E528B7">
        <w:trPr>
          <w:trHeight w:val="300"/>
        </w:trPr>
        <w:tc>
          <w:tcPr>
            <w:tcW w:w="9535" w:type="dxa"/>
            <w:gridSpan w:val="4"/>
          </w:tcPr>
          <w:p w14:paraId="34F1AC11" w14:textId="77777777" w:rsidR="00F11C4D" w:rsidRDefault="00F11C4D" w:rsidP="00F11C4D">
            <w:pPr>
              <w:jc w:val="center"/>
              <w:rPr>
                <w:b/>
                <w:bCs/>
                <w:kern w:val="2"/>
                <w:szCs w:val="24"/>
              </w:rPr>
            </w:pPr>
            <w:r>
              <w:rPr>
                <w:b/>
                <w:bCs/>
                <w:kern w:val="2"/>
                <w:szCs w:val="24"/>
              </w:rPr>
              <w:t>6. PREKIŲ KOKYBĖ IR GARANTINIAI ĮSIPAREIGOJIMAI</w:t>
            </w:r>
          </w:p>
        </w:tc>
      </w:tr>
      <w:tr w:rsidR="00F11C4D" w14:paraId="289F4679" w14:textId="77777777" w:rsidTr="44E528B7">
        <w:trPr>
          <w:trHeight w:val="300"/>
        </w:trPr>
        <w:tc>
          <w:tcPr>
            <w:tcW w:w="2704" w:type="dxa"/>
            <w:gridSpan w:val="2"/>
          </w:tcPr>
          <w:p w14:paraId="09ADEED4" w14:textId="77777777" w:rsidR="00F11C4D" w:rsidRDefault="00F11C4D" w:rsidP="00F11C4D">
            <w:pPr>
              <w:rPr>
                <w:b/>
                <w:bCs/>
                <w:kern w:val="2"/>
                <w:szCs w:val="24"/>
              </w:rPr>
            </w:pPr>
            <w:r>
              <w:rPr>
                <w:b/>
                <w:bCs/>
                <w:kern w:val="2"/>
                <w:szCs w:val="24"/>
              </w:rPr>
              <w:t>6.1. Garantinis terminas</w:t>
            </w:r>
          </w:p>
        </w:tc>
        <w:tc>
          <w:tcPr>
            <w:tcW w:w="6831" w:type="dxa"/>
            <w:gridSpan w:val="2"/>
          </w:tcPr>
          <w:p w14:paraId="70AFF036" w14:textId="0EF29F8D" w:rsidR="00F11C4D" w:rsidRDefault="00DA786A" w:rsidP="00F11C4D">
            <w:pPr>
              <w:jc w:val="both"/>
              <w:rPr>
                <w:kern w:val="2"/>
                <w:szCs w:val="24"/>
              </w:rPr>
            </w:pPr>
            <w:r w:rsidRPr="002E1B8D">
              <w:rPr>
                <w:szCs w:val="24"/>
              </w:rPr>
              <w:t xml:space="preserve">Prekėms Pardavėjas suteikia ne trumpesnę </w:t>
            </w:r>
            <w:r w:rsidRPr="002E1B8D">
              <w:rPr>
                <w:iCs/>
                <w:szCs w:val="24"/>
              </w:rPr>
              <w:t>kaip 12 (dvylikos) mėnesių garantiją</w:t>
            </w:r>
            <w:r w:rsidRPr="002E1B8D">
              <w:rPr>
                <w:szCs w:val="24"/>
              </w:rPr>
              <w:t xml:space="preserve"> </w:t>
            </w:r>
            <w:r w:rsidRPr="002E1B8D">
              <w:rPr>
                <w:iCs/>
                <w:szCs w:val="24"/>
              </w:rPr>
              <w:t xml:space="preserve">nuo prekių </w:t>
            </w:r>
            <w:r w:rsidRPr="002E1B8D">
              <w:rPr>
                <w:rFonts w:eastAsia="Arial Unicode MS"/>
                <w:szCs w:val="24"/>
                <w:bdr w:val="nil"/>
              </w:rPr>
              <w:t>ir priėmimo</w:t>
            </w:r>
            <w:r w:rsidRPr="002E1B8D">
              <w:rPr>
                <w:iCs/>
                <w:szCs w:val="24"/>
              </w:rPr>
              <w:t>–perdavimo akto pasirašymo dienos</w:t>
            </w:r>
            <w:r w:rsidR="00F11C4D" w:rsidRPr="00C43BA5">
              <w:rPr>
                <w:kern w:val="2"/>
                <w:szCs w:val="24"/>
              </w:rPr>
              <w:t>.</w:t>
            </w:r>
          </w:p>
        </w:tc>
      </w:tr>
      <w:tr w:rsidR="00F11C4D" w14:paraId="7F80A62A" w14:textId="77777777" w:rsidTr="44E528B7">
        <w:trPr>
          <w:trHeight w:val="300"/>
        </w:trPr>
        <w:tc>
          <w:tcPr>
            <w:tcW w:w="2704" w:type="dxa"/>
            <w:gridSpan w:val="2"/>
          </w:tcPr>
          <w:p w14:paraId="015F575E" w14:textId="77777777" w:rsidR="00F11C4D" w:rsidRDefault="00F11C4D" w:rsidP="00F11C4D">
            <w:pPr>
              <w:rPr>
                <w:b/>
                <w:bCs/>
                <w:kern w:val="2"/>
                <w:szCs w:val="24"/>
              </w:rPr>
            </w:pPr>
            <w:r>
              <w:rPr>
                <w:b/>
                <w:bCs/>
                <w:kern w:val="2"/>
                <w:szCs w:val="24"/>
              </w:rPr>
              <w:t>6.2. Garantinė priežiūra</w:t>
            </w:r>
          </w:p>
        </w:tc>
        <w:tc>
          <w:tcPr>
            <w:tcW w:w="6831" w:type="dxa"/>
            <w:gridSpan w:val="2"/>
          </w:tcPr>
          <w:p w14:paraId="41A76898" w14:textId="77777777" w:rsidR="00F11C4D" w:rsidRDefault="00F11C4D" w:rsidP="00F11C4D">
            <w:pPr>
              <w:rPr>
                <w:kern w:val="2"/>
                <w:szCs w:val="24"/>
              </w:rPr>
            </w:pPr>
            <w:r>
              <w:rPr>
                <w:kern w:val="2"/>
                <w:szCs w:val="24"/>
              </w:rPr>
              <w:t>Tiekėjas privalo pašalinti trūkumus ne vėliau kaip per 24 val.</w:t>
            </w:r>
          </w:p>
          <w:p w14:paraId="4E6478F1" w14:textId="77777777" w:rsidR="00F11C4D" w:rsidRDefault="00F11C4D" w:rsidP="00F11C4D">
            <w:pPr>
              <w:jc w:val="both"/>
              <w:rPr>
                <w:kern w:val="2"/>
                <w:szCs w:val="24"/>
              </w:rPr>
            </w:pPr>
            <w:r>
              <w:rPr>
                <w:kern w:val="2"/>
                <w:szCs w:val="24"/>
              </w:rPr>
              <w:t>Prekių trūkumų nustatymo bei šalinimo tvarka nustatyta Bendrųjų sąlygų 7 skyriuje.</w:t>
            </w:r>
          </w:p>
        </w:tc>
      </w:tr>
      <w:tr w:rsidR="00F11C4D" w14:paraId="3EDBB54D" w14:textId="77777777" w:rsidTr="44E528B7">
        <w:trPr>
          <w:trHeight w:val="300"/>
        </w:trPr>
        <w:tc>
          <w:tcPr>
            <w:tcW w:w="9535" w:type="dxa"/>
            <w:gridSpan w:val="4"/>
          </w:tcPr>
          <w:p w14:paraId="057399B0" w14:textId="77777777" w:rsidR="00F11C4D" w:rsidRDefault="00F11C4D" w:rsidP="00F11C4D">
            <w:pPr>
              <w:jc w:val="center"/>
              <w:rPr>
                <w:b/>
                <w:bCs/>
                <w:kern w:val="2"/>
                <w:szCs w:val="24"/>
              </w:rPr>
            </w:pPr>
            <w:r>
              <w:rPr>
                <w:b/>
                <w:bCs/>
                <w:kern w:val="2"/>
                <w:szCs w:val="24"/>
              </w:rPr>
              <w:t>7. SUTARTIES VYKDYMUI PASITELKIAMI SUBTIEKĖJAI</w:t>
            </w:r>
          </w:p>
        </w:tc>
      </w:tr>
      <w:tr w:rsidR="00F11C4D" w14:paraId="687BA29D" w14:textId="77777777" w:rsidTr="44E528B7">
        <w:trPr>
          <w:trHeight w:val="300"/>
        </w:trPr>
        <w:tc>
          <w:tcPr>
            <w:tcW w:w="2704" w:type="dxa"/>
            <w:gridSpan w:val="2"/>
          </w:tcPr>
          <w:p w14:paraId="0DC725F0" w14:textId="77777777" w:rsidR="00F11C4D" w:rsidRDefault="00F11C4D" w:rsidP="00F11C4D">
            <w:pPr>
              <w:rPr>
                <w:b/>
                <w:bCs/>
                <w:kern w:val="2"/>
                <w:szCs w:val="24"/>
              </w:rPr>
            </w:pPr>
            <w:r>
              <w:rPr>
                <w:b/>
                <w:bCs/>
                <w:kern w:val="2"/>
                <w:szCs w:val="24"/>
              </w:rPr>
              <w:t>Sutarties vykdymui pasitelkiami subtiekėjai ir (ar) specialistai</w:t>
            </w:r>
          </w:p>
        </w:tc>
        <w:tc>
          <w:tcPr>
            <w:tcW w:w="6831" w:type="dxa"/>
            <w:gridSpan w:val="2"/>
          </w:tcPr>
          <w:p w14:paraId="2C072F4C" w14:textId="77777777" w:rsidR="00F11C4D" w:rsidRDefault="00F11C4D" w:rsidP="00F11C4D">
            <w:pPr>
              <w:rPr>
                <w:kern w:val="2"/>
                <w:szCs w:val="24"/>
              </w:rPr>
            </w:pPr>
            <w:r>
              <w:rPr>
                <w:kern w:val="2"/>
                <w:szCs w:val="24"/>
              </w:rPr>
              <w:t>Sutarties vykdymui subtiekėjai ir (ar) specialistai nepasitelkiami.</w:t>
            </w:r>
          </w:p>
          <w:p w14:paraId="2AAE388C" w14:textId="77777777" w:rsidR="00F11C4D" w:rsidRDefault="00F11C4D" w:rsidP="00F11C4D">
            <w:pPr>
              <w:rPr>
                <w:kern w:val="2"/>
                <w:szCs w:val="24"/>
              </w:rPr>
            </w:pPr>
          </w:p>
          <w:p w14:paraId="78BC26B3" w14:textId="77777777" w:rsidR="00F11C4D" w:rsidRDefault="00F11C4D" w:rsidP="00F11C4D">
            <w:pPr>
              <w:rPr>
                <w:color w:val="FF0000"/>
                <w:kern w:val="2"/>
                <w:szCs w:val="24"/>
              </w:rPr>
            </w:pPr>
            <w:r>
              <w:rPr>
                <w:color w:val="FF0000"/>
                <w:kern w:val="2"/>
                <w:szCs w:val="24"/>
              </w:rPr>
              <w:t>arba</w:t>
            </w:r>
          </w:p>
          <w:p w14:paraId="6525AB0B" w14:textId="77777777" w:rsidR="00F11C4D" w:rsidRDefault="00F11C4D" w:rsidP="00F11C4D">
            <w:pPr>
              <w:rPr>
                <w:kern w:val="2"/>
                <w:szCs w:val="24"/>
              </w:rPr>
            </w:pPr>
          </w:p>
          <w:p w14:paraId="711FB550" w14:textId="77777777" w:rsidR="00F11C4D" w:rsidRDefault="00F11C4D" w:rsidP="00F11C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11C4D" w14:paraId="0FB8425B" w14:textId="77777777" w:rsidTr="44E528B7">
        <w:trPr>
          <w:trHeight w:val="300"/>
        </w:trPr>
        <w:tc>
          <w:tcPr>
            <w:tcW w:w="9535" w:type="dxa"/>
            <w:gridSpan w:val="4"/>
          </w:tcPr>
          <w:p w14:paraId="6A1A583E" w14:textId="77777777" w:rsidR="00F11C4D" w:rsidRDefault="00F11C4D" w:rsidP="00F11C4D">
            <w:pPr>
              <w:jc w:val="center"/>
              <w:rPr>
                <w:b/>
                <w:bCs/>
                <w:kern w:val="2"/>
                <w:szCs w:val="24"/>
              </w:rPr>
            </w:pPr>
            <w:r>
              <w:rPr>
                <w:b/>
                <w:bCs/>
                <w:kern w:val="2"/>
                <w:szCs w:val="24"/>
              </w:rPr>
              <w:t>8. PRIEVOLIŲ PAGAL SUTARTĮ ĮVYKDYMO UŽTIKRINIMAS</w:t>
            </w:r>
          </w:p>
        </w:tc>
      </w:tr>
      <w:tr w:rsidR="00F11C4D" w14:paraId="6661E489" w14:textId="77777777" w:rsidTr="44E528B7">
        <w:trPr>
          <w:trHeight w:val="300"/>
        </w:trPr>
        <w:tc>
          <w:tcPr>
            <w:tcW w:w="2704" w:type="dxa"/>
            <w:gridSpan w:val="2"/>
          </w:tcPr>
          <w:p w14:paraId="2AD64BE4" w14:textId="77777777" w:rsidR="00F11C4D" w:rsidRDefault="00F11C4D" w:rsidP="00F11C4D">
            <w:pPr>
              <w:rPr>
                <w:b/>
                <w:bCs/>
                <w:kern w:val="2"/>
                <w:szCs w:val="24"/>
              </w:rPr>
            </w:pPr>
            <w:r>
              <w:rPr>
                <w:b/>
                <w:bCs/>
                <w:kern w:val="2"/>
                <w:szCs w:val="24"/>
              </w:rPr>
              <w:lastRenderedPageBreak/>
              <w:t>8.1. Prievolių pagal Sutartį įvykdymo užtikrinimas</w:t>
            </w:r>
          </w:p>
        </w:tc>
        <w:tc>
          <w:tcPr>
            <w:tcW w:w="6831" w:type="dxa"/>
            <w:gridSpan w:val="2"/>
          </w:tcPr>
          <w:p w14:paraId="7A2A3175" w14:textId="77777777" w:rsidR="00F11C4D" w:rsidRDefault="00F11C4D" w:rsidP="00F11C4D">
            <w:pPr>
              <w:rPr>
                <w:kern w:val="2"/>
                <w:szCs w:val="24"/>
              </w:rPr>
            </w:pPr>
            <w:r>
              <w:rPr>
                <w:kern w:val="2"/>
                <w:szCs w:val="24"/>
              </w:rPr>
              <w:t>Prievolių pagal Sutartį įvykdymas užtikrinamas:</w:t>
            </w:r>
          </w:p>
          <w:p w14:paraId="3FB84838" w14:textId="77777777" w:rsidR="00F11C4D" w:rsidRDefault="00F11C4D" w:rsidP="00F11C4D">
            <w:pPr>
              <w:rPr>
                <w:kern w:val="2"/>
                <w:szCs w:val="24"/>
              </w:rPr>
            </w:pPr>
            <w:r>
              <w:rPr>
                <w:kern w:val="2"/>
                <w:szCs w:val="24"/>
              </w:rPr>
              <w:t>Netesybomis (delspinigiais, bauda).</w:t>
            </w:r>
          </w:p>
          <w:p w14:paraId="1BB769C8" w14:textId="77777777" w:rsidR="00F11C4D" w:rsidRDefault="00F11C4D" w:rsidP="00F11C4D">
            <w:pPr>
              <w:rPr>
                <w:kern w:val="2"/>
                <w:szCs w:val="24"/>
              </w:rPr>
            </w:pPr>
          </w:p>
        </w:tc>
      </w:tr>
      <w:tr w:rsidR="00F11C4D" w14:paraId="2B4E9E07" w14:textId="77777777" w:rsidTr="44E528B7">
        <w:trPr>
          <w:trHeight w:val="300"/>
        </w:trPr>
        <w:tc>
          <w:tcPr>
            <w:tcW w:w="2704" w:type="dxa"/>
            <w:gridSpan w:val="2"/>
          </w:tcPr>
          <w:p w14:paraId="54895587" w14:textId="77777777" w:rsidR="00F11C4D" w:rsidRDefault="00F11C4D" w:rsidP="00F11C4D">
            <w:pPr>
              <w:rPr>
                <w:b/>
                <w:bCs/>
                <w:kern w:val="2"/>
                <w:szCs w:val="24"/>
              </w:rPr>
            </w:pPr>
            <w:r>
              <w:rPr>
                <w:b/>
                <w:bCs/>
                <w:kern w:val="2"/>
                <w:szCs w:val="24"/>
              </w:rPr>
              <w:t xml:space="preserve">8.2. Sutarties įvykdymo užtikrinimo pateikimas </w:t>
            </w:r>
          </w:p>
        </w:tc>
        <w:tc>
          <w:tcPr>
            <w:tcW w:w="6831" w:type="dxa"/>
            <w:gridSpan w:val="2"/>
          </w:tcPr>
          <w:p w14:paraId="33A2FC41" w14:textId="77777777" w:rsidR="00F11C4D" w:rsidRDefault="00F11C4D" w:rsidP="00F11C4D">
            <w:pPr>
              <w:rPr>
                <w:kern w:val="2"/>
                <w:szCs w:val="24"/>
              </w:rPr>
            </w:pPr>
            <w:r>
              <w:rPr>
                <w:kern w:val="2"/>
                <w:szCs w:val="24"/>
              </w:rPr>
              <w:t>Netaikoma</w:t>
            </w:r>
          </w:p>
          <w:p w14:paraId="0EB405C9" w14:textId="77777777" w:rsidR="00F11C4D" w:rsidRDefault="00F11C4D" w:rsidP="00F11C4D">
            <w:pPr>
              <w:rPr>
                <w:kern w:val="2"/>
                <w:szCs w:val="24"/>
              </w:rPr>
            </w:pPr>
          </w:p>
        </w:tc>
      </w:tr>
      <w:tr w:rsidR="00F11C4D" w14:paraId="69F47C91" w14:textId="77777777" w:rsidTr="44E528B7">
        <w:trPr>
          <w:trHeight w:val="300"/>
        </w:trPr>
        <w:tc>
          <w:tcPr>
            <w:tcW w:w="9535" w:type="dxa"/>
            <w:gridSpan w:val="4"/>
          </w:tcPr>
          <w:p w14:paraId="02113A41" w14:textId="77777777" w:rsidR="00F11C4D" w:rsidRDefault="00F11C4D" w:rsidP="00F11C4D">
            <w:pPr>
              <w:ind w:firstLine="720"/>
              <w:jc w:val="center"/>
              <w:rPr>
                <w:b/>
                <w:bCs/>
                <w:kern w:val="2"/>
                <w:szCs w:val="24"/>
              </w:rPr>
            </w:pPr>
            <w:r>
              <w:rPr>
                <w:b/>
                <w:bCs/>
                <w:kern w:val="2"/>
                <w:szCs w:val="24"/>
              </w:rPr>
              <w:t>9. ŠALIŲ ATSAKOMYBĖ</w:t>
            </w:r>
            <w:r>
              <w:rPr>
                <w:b/>
                <w:bCs/>
                <w:kern w:val="2"/>
                <w:szCs w:val="24"/>
              </w:rPr>
              <w:tab/>
            </w:r>
          </w:p>
        </w:tc>
      </w:tr>
      <w:tr w:rsidR="00F11C4D" w14:paraId="72D5F9B4" w14:textId="77777777" w:rsidTr="44E528B7">
        <w:trPr>
          <w:trHeight w:val="300"/>
        </w:trPr>
        <w:tc>
          <w:tcPr>
            <w:tcW w:w="2704" w:type="dxa"/>
            <w:gridSpan w:val="2"/>
          </w:tcPr>
          <w:p w14:paraId="635BC647" w14:textId="77777777" w:rsidR="00F11C4D" w:rsidRDefault="00F11C4D" w:rsidP="00F11C4D">
            <w:pPr>
              <w:rPr>
                <w:b/>
                <w:bCs/>
                <w:kern w:val="2"/>
                <w:szCs w:val="24"/>
              </w:rPr>
            </w:pPr>
            <w:r>
              <w:rPr>
                <w:b/>
                <w:bCs/>
                <w:kern w:val="2"/>
                <w:szCs w:val="24"/>
              </w:rPr>
              <w:t>9.1. Pirkėjui taikomos netesybos už mokėjimų pagal Sutartį vėlavimą</w:t>
            </w:r>
          </w:p>
        </w:tc>
        <w:tc>
          <w:tcPr>
            <w:tcW w:w="6831" w:type="dxa"/>
            <w:gridSpan w:val="2"/>
          </w:tcPr>
          <w:p w14:paraId="52D28F72" w14:textId="77777777" w:rsidR="00F11C4D" w:rsidRDefault="00F11C4D" w:rsidP="00F11C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F11C4D" w14:paraId="1108451A" w14:textId="77777777" w:rsidTr="44E528B7">
        <w:trPr>
          <w:trHeight w:val="300"/>
        </w:trPr>
        <w:tc>
          <w:tcPr>
            <w:tcW w:w="2704" w:type="dxa"/>
            <w:gridSpan w:val="2"/>
          </w:tcPr>
          <w:p w14:paraId="15D960CF" w14:textId="77777777" w:rsidR="00F11C4D" w:rsidRDefault="00F11C4D" w:rsidP="00F11C4D">
            <w:pPr>
              <w:rPr>
                <w:b/>
                <w:bCs/>
                <w:kern w:val="2"/>
                <w:szCs w:val="24"/>
              </w:rPr>
            </w:pPr>
            <w:r>
              <w:rPr>
                <w:b/>
                <w:bCs/>
                <w:kern w:val="2"/>
                <w:szCs w:val="24"/>
              </w:rPr>
              <w:t>9.2. Tiekėjui taikomos netesybos</w:t>
            </w:r>
          </w:p>
        </w:tc>
        <w:tc>
          <w:tcPr>
            <w:tcW w:w="6831" w:type="dxa"/>
            <w:gridSpan w:val="2"/>
          </w:tcPr>
          <w:p w14:paraId="4F63A6C3" w14:textId="77777777" w:rsidR="00F11C4D" w:rsidRDefault="00F11C4D" w:rsidP="00F11C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D015E35" w14:textId="77777777" w:rsidR="00F11C4D" w:rsidRDefault="00F11C4D" w:rsidP="00F11C4D">
            <w:pPr>
              <w:rPr>
                <w:color w:val="000000"/>
                <w:kern w:val="2"/>
                <w:szCs w:val="24"/>
              </w:rPr>
            </w:pPr>
          </w:p>
          <w:p w14:paraId="7887E926" w14:textId="77777777" w:rsidR="00F11C4D" w:rsidRDefault="00F11C4D" w:rsidP="00F11C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F11C4D" w14:paraId="443C1424" w14:textId="77777777" w:rsidTr="44E528B7">
        <w:trPr>
          <w:trHeight w:val="300"/>
        </w:trPr>
        <w:tc>
          <w:tcPr>
            <w:tcW w:w="2704" w:type="dxa"/>
            <w:gridSpan w:val="2"/>
          </w:tcPr>
          <w:p w14:paraId="054FB850" w14:textId="77777777" w:rsidR="00F11C4D" w:rsidRDefault="00F11C4D" w:rsidP="00F11C4D">
            <w:pPr>
              <w:rPr>
                <w:b/>
                <w:bCs/>
                <w:kern w:val="2"/>
                <w:szCs w:val="24"/>
              </w:rPr>
            </w:pPr>
            <w:r>
              <w:rPr>
                <w:b/>
                <w:bCs/>
                <w:kern w:val="2"/>
                <w:szCs w:val="24"/>
              </w:rPr>
              <w:t>9.3. Tiekėjui / Pirkėjui taikoma bauda nutraukus Sutartį dėl esminio Sutarties pažeidimo</w:t>
            </w:r>
          </w:p>
        </w:tc>
        <w:tc>
          <w:tcPr>
            <w:tcW w:w="6831" w:type="dxa"/>
            <w:gridSpan w:val="2"/>
          </w:tcPr>
          <w:p w14:paraId="5E5E7B93" w14:textId="77777777" w:rsidR="00F11C4D" w:rsidRDefault="00F11C4D" w:rsidP="00F11C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69B79E2D" w14:textId="77777777" w:rsidR="00F11C4D" w:rsidRDefault="00F11C4D" w:rsidP="00F11C4D">
            <w:pPr>
              <w:rPr>
                <w:kern w:val="2"/>
                <w:szCs w:val="24"/>
              </w:rPr>
            </w:pPr>
          </w:p>
        </w:tc>
      </w:tr>
      <w:tr w:rsidR="00F11C4D" w14:paraId="693EFAE6" w14:textId="77777777" w:rsidTr="44E528B7">
        <w:trPr>
          <w:trHeight w:val="300"/>
        </w:trPr>
        <w:tc>
          <w:tcPr>
            <w:tcW w:w="2704" w:type="dxa"/>
            <w:gridSpan w:val="2"/>
          </w:tcPr>
          <w:p w14:paraId="4FDD8337" w14:textId="77777777" w:rsidR="00F11C4D" w:rsidRDefault="00F11C4D" w:rsidP="00F11C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FFC286" w14:textId="77777777" w:rsidR="00F11C4D" w:rsidRDefault="00F11C4D" w:rsidP="00F11C4D">
            <w:pPr>
              <w:rPr>
                <w:color w:val="000000"/>
                <w:kern w:val="2"/>
                <w:szCs w:val="24"/>
              </w:rPr>
            </w:pPr>
            <w:r>
              <w:rPr>
                <w:color w:val="000000"/>
                <w:kern w:val="2"/>
                <w:szCs w:val="24"/>
              </w:rPr>
              <w:t>Netaikoma</w:t>
            </w:r>
          </w:p>
          <w:p w14:paraId="11D67DF4" w14:textId="77777777" w:rsidR="00F11C4D" w:rsidRDefault="00F11C4D" w:rsidP="00F11C4D">
            <w:pPr>
              <w:rPr>
                <w:kern w:val="2"/>
                <w:szCs w:val="24"/>
              </w:rPr>
            </w:pPr>
          </w:p>
          <w:p w14:paraId="6CAAA313" w14:textId="77777777" w:rsidR="00F11C4D" w:rsidRDefault="00F11C4D" w:rsidP="00F11C4D">
            <w:pPr>
              <w:rPr>
                <w:kern w:val="2"/>
                <w:szCs w:val="24"/>
              </w:rPr>
            </w:pPr>
          </w:p>
        </w:tc>
      </w:tr>
      <w:tr w:rsidR="00F11C4D" w14:paraId="60DFBB7A" w14:textId="77777777" w:rsidTr="44E528B7">
        <w:trPr>
          <w:trHeight w:val="300"/>
        </w:trPr>
        <w:tc>
          <w:tcPr>
            <w:tcW w:w="2704" w:type="dxa"/>
            <w:gridSpan w:val="2"/>
          </w:tcPr>
          <w:p w14:paraId="302C3215" w14:textId="77777777" w:rsidR="00F11C4D" w:rsidRDefault="00F11C4D" w:rsidP="00F11C4D">
            <w:pPr>
              <w:rPr>
                <w:b/>
                <w:bCs/>
                <w:kern w:val="2"/>
                <w:szCs w:val="24"/>
              </w:rPr>
            </w:pPr>
            <w:r>
              <w:rPr>
                <w:b/>
                <w:bCs/>
                <w:kern w:val="2"/>
                <w:szCs w:val="24"/>
              </w:rPr>
              <w:t>9.5. Tiekėjui taikomos baudos dėl aplinkosauginių ir (arba) socialinių kriterijų nesilaikymo</w:t>
            </w:r>
          </w:p>
        </w:tc>
        <w:tc>
          <w:tcPr>
            <w:tcW w:w="6831" w:type="dxa"/>
            <w:gridSpan w:val="2"/>
          </w:tcPr>
          <w:p w14:paraId="2A8A1204" w14:textId="0A1162D4" w:rsidR="00F11C4D" w:rsidRDefault="004657A7" w:rsidP="00F11C4D">
            <w:pPr>
              <w:rPr>
                <w:color w:val="000000"/>
                <w:kern w:val="2"/>
                <w:szCs w:val="24"/>
              </w:rPr>
            </w:pPr>
            <w:r>
              <w:rPr>
                <w:color w:val="000000"/>
                <w:kern w:val="2"/>
                <w:szCs w:val="24"/>
              </w:rPr>
              <w:t>100</w:t>
            </w:r>
            <w:r w:rsidR="00F11C4D">
              <w:rPr>
                <w:color w:val="000000"/>
                <w:kern w:val="2"/>
                <w:szCs w:val="24"/>
              </w:rPr>
              <w:t xml:space="preserve"> Eur (</w:t>
            </w:r>
            <w:r>
              <w:rPr>
                <w:color w:val="000000"/>
                <w:kern w:val="2"/>
                <w:szCs w:val="24"/>
              </w:rPr>
              <w:t>šimtas</w:t>
            </w:r>
            <w:r w:rsidR="00F11C4D">
              <w:rPr>
                <w:color w:val="000000"/>
                <w:kern w:val="2"/>
                <w:szCs w:val="24"/>
              </w:rPr>
              <w:t xml:space="preserve"> eurų) </w:t>
            </w:r>
          </w:p>
          <w:p w14:paraId="0DE1FABF" w14:textId="77777777" w:rsidR="00F11C4D" w:rsidRDefault="00F11C4D" w:rsidP="00F11C4D">
            <w:pPr>
              <w:rPr>
                <w:kern w:val="2"/>
                <w:szCs w:val="24"/>
              </w:rPr>
            </w:pPr>
          </w:p>
          <w:p w14:paraId="315D3C51" w14:textId="77777777" w:rsidR="00F11C4D" w:rsidRDefault="00F11C4D" w:rsidP="00F11C4D">
            <w:pPr>
              <w:rPr>
                <w:color w:val="4472C4"/>
                <w:kern w:val="2"/>
                <w:szCs w:val="24"/>
              </w:rPr>
            </w:pPr>
          </w:p>
        </w:tc>
      </w:tr>
      <w:tr w:rsidR="00F11C4D" w14:paraId="6E819A78" w14:textId="77777777" w:rsidTr="44E528B7">
        <w:trPr>
          <w:trHeight w:val="300"/>
        </w:trPr>
        <w:tc>
          <w:tcPr>
            <w:tcW w:w="2704" w:type="dxa"/>
            <w:gridSpan w:val="2"/>
          </w:tcPr>
          <w:p w14:paraId="02281F2D" w14:textId="77777777" w:rsidR="00F11C4D" w:rsidRDefault="00F11C4D" w:rsidP="00F11C4D">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5840AB62" w14:textId="77777777" w:rsidR="00F11C4D" w:rsidRDefault="00F11C4D" w:rsidP="00F11C4D">
            <w:pPr>
              <w:rPr>
                <w:kern w:val="2"/>
                <w:szCs w:val="24"/>
              </w:rPr>
            </w:pPr>
            <w:r>
              <w:rPr>
                <w:kern w:val="2"/>
                <w:szCs w:val="24"/>
              </w:rPr>
              <w:lastRenderedPageBreak/>
              <w:t>Netaikoma</w:t>
            </w:r>
          </w:p>
          <w:p w14:paraId="43FBA49F" w14:textId="77777777" w:rsidR="00F11C4D" w:rsidRDefault="00F11C4D" w:rsidP="00F11C4D">
            <w:pPr>
              <w:rPr>
                <w:color w:val="4472C4"/>
                <w:kern w:val="2"/>
                <w:szCs w:val="24"/>
              </w:rPr>
            </w:pPr>
          </w:p>
          <w:p w14:paraId="27E74653" w14:textId="77777777" w:rsidR="00F11C4D" w:rsidRDefault="00F11C4D" w:rsidP="00F11C4D">
            <w:pPr>
              <w:rPr>
                <w:color w:val="4472C4"/>
                <w:kern w:val="2"/>
                <w:szCs w:val="24"/>
              </w:rPr>
            </w:pPr>
          </w:p>
        </w:tc>
      </w:tr>
      <w:tr w:rsidR="00F11C4D" w14:paraId="515AD3BF" w14:textId="77777777" w:rsidTr="44E528B7">
        <w:trPr>
          <w:trHeight w:val="300"/>
        </w:trPr>
        <w:tc>
          <w:tcPr>
            <w:tcW w:w="2704" w:type="dxa"/>
            <w:gridSpan w:val="2"/>
          </w:tcPr>
          <w:p w14:paraId="7D0FCFE5" w14:textId="77777777" w:rsidR="00F11C4D" w:rsidRDefault="00F11C4D" w:rsidP="00F11C4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2A79061" w14:textId="77777777" w:rsidR="00F11C4D" w:rsidRDefault="00F11C4D" w:rsidP="00F11C4D">
            <w:pPr>
              <w:rPr>
                <w:color w:val="4472C4"/>
                <w:kern w:val="2"/>
                <w:szCs w:val="24"/>
              </w:rPr>
            </w:pPr>
            <w:r>
              <w:rPr>
                <w:kern w:val="2"/>
                <w:szCs w:val="24"/>
              </w:rPr>
              <w:t xml:space="preserve">Netaikoma </w:t>
            </w:r>
          </w:p>
        </w:tc>
      </w:tr>
      <w:tr w:rsidR="00F11C4D" w14:paraId="1FDC5AE9" w14:textId="77777777" w:rsidTr="44E528B7">
        <w:trPr>
          <w:trHeight w:val="300"/>
        </w:trPr>
        <w:tc>
          <w:tcPr>
            <w:tcW w:w="2704" w:type="dxa"/>
            <w:gridSpan w:val="2"/>
          </w:tcPr>
          <w:p w14:paraId="247A1F8E" w14:textId="77777777" w:rsidR="00F11C4D" w:rsidRDefault="00F11C4D" w:rsidP="00F11C4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C1943E7" w14:textId="77777777" w:rsidR="00F11C4D" w:rsidRDefault="00F11C4D" w:rsidP="00F11C4D">
            <w:pPr>
              <w:rPr>
                <w:color w:val="4472C4"/>
                <w:kern w:val="2"/>
                <w:szCs w:val="24"/>
              </w:rPr>
            </w:pPr>
            <w:r>
              <w:rPr>
                <w:kern w:val="2"/>
                <w:szCs w:val="24"/>
              </w:rPr>
              <w:t>Netaikoma</w:t>
            </w:r>
          </w:p>
          <w:p w14:paraId="704EF365" w14:textId="77777777" w:rsidR="00F11C4D" w:rsidRDefault="00F11C4D" w:rsidP="00F11C4D">
            <w:pPr>
              <w:rPr>
                <w:color w:val="4472C4"/>
                <w:kern w:val="2"/>
                <w:szCs w:val="24"/>
              </w:rPr>
            </w:pPr>
          </w:p>
        </w:tc>
      </w:tr>
      <w:tr w:rsidR="00F11C4D" w14:paraId="67ECE869" w14:textId="77777777" w:rsidTr="44E528B7">
        <w:trPr>
          <w:trHeight w:val="300"/>
        </w:trPr>
        <w:tc>
          <w:tcPr>
            <w:tcW w:w="9535" w:type="dxa"/>
            <w:gridSpan w:val="4"/>
          </w:tcPr>
          <w:p w14:paraId="639861CD" w14:textId="77777777" w:rsidR="00F11C4D" w:rsidRDefault="00F11C4D" w:rsidP="00F11C4D">
            <w:pPr>
              <w:jc w:val="center"/>
              <w:rPr>
                <w:b/>
                <w:bCs/>
                <w:kern w:val="2"/>
                <w:szCs w:val="24"/>
              </w:rPr>
            </w:pPr>
            <w:r>
              <w:rPr>
                <w:b/>
                <w:bCs/>
                <w:kern w:val="2"/>
                <w:szCs w:val="24"/>
              </w:rPr>
              <w:t>10. SUTARTIES GALIOJIMAS IR KEITIMAS</w:t>
            </w:r>
          </w:p>
        </w:tc>
      </w:tr>
      <w:tr w:rsidR="00F11C4D" w14:paraId="7E8C939F" w14:textId="77777777" w:rsidTr="44E528B7">
        <w:trPr>
          <w:trHeight w:val="300"/>
        </w:trPr>
        <w:tc>
          <w:tcPr>
            <w:tcW w:w="2704" w:type="dxa"/>
            <w:gridSpan w:val="2"/>
          </w:tcPr>
          <w:p w14:paraId="069CF66A" w14:textId="77777777" w:rsidR="00F11C4D" w:rsidRDefault="00F11C4D" w:rsidP="00F11C4D">
            <w:pPr>
              <w:rPr>
                <w:b/>
                <w:bCs/>
                <w:kern w:val="2"/>
                <w:szCs w:val="24"/>
              </w:rPr>
            </w:pPr>
            <w:r>
              <w:rPr>
                <w:b/>
                <w:bCs/>
                <w:kern w:val="2"/>
                <w:szCs w:val="24"/>
              </w:rPr>
              <w:t>10.1. Sutarties sudarymas ir įsigaliojimas</w:t>
            </w:r>
          </w:p>
        </w:tc>
        <w:tc>
          <w:tcPr>
            <w:tcW w:w="6831" w:type="dxa"/>
            <w:gridSpan w:val="2"/>
          </w:tcPr>
          <w:p w14:paraId="4EA5F40F" w14:textId="77777777" w:rsidR="00F11C4D" w:rsidRDefault="00F11C4D" w:rsidP="00F11C4D">
            <w:pPr>
              <w:jc w:val="both"/>
              <w:rPr>
                <w:kern w:val="2"/>
                <w:szCs w:val="24"/>
              </w:rPr>
            </w:pPr>
            <w:r>
              <w:rPr>
                <w:kern w:val="2"/>
                <w:szCs w:val="24"/>
              </w:rPr>
              <w:t>Ši Sutartis laikoma sudaryta ir įsigalioja nuo Sutarties pasirašymo dienos (antrosios Šalies pasirašymo dieną).</w:t>
            </w:r>
          </w:p>
          <w:p w14:paraId="682DEE9A" w14:textId="77777777" w:rsidR="00660639" w:rsidRDefault="00660639" w:rsidP="00F11C4D">
            <w:pPr>
              <w:jc w:val="both"/>
              <w:rPr>
                <w:kern w:val="2"/>
                <w:szCs w:val="24"/>
              </w:rPr>
            </w:pPr>
          </w:p>
          <w:p w14:paraId="4F90BC17" w14:textId="7DE11CCF" w:rsidR="00F11C4D" w:rsidRDefault="00F11C4D" w:rsidP="00F11C4D">
            <w:pPr>
              <w:jc w:val="both"/>
              <w:rPr>
                <w:color w:val="4472C4"/>
                <w:kern w:val="2"/>
                <w:szCs w:val="24"/>
              </w:rPr>
            </w:pPr>
            <w:r>
              <w:rPr>
                <w:color w:val="000000"/>
                <w:kern w:val="2"/>
                <w:szCs w:val="24"/>
              </w:rPr>
              <w:t xml:space="preserve">Sutartis galioja iki visiško prievolių įvykdymo kol bus išnaudota Pradinės Sutarties vertė, bet jos terminas negali </w:t>
            </w:r>
            <w:r w:rsidRPr="00C43BA5">
              <w:rPr>
                <w:color w:val="000000"/>
                <w:kern w:val="2"/>
                <w:szCs w:val="24"/>
              </w:rPr>
              <w:t xml:space="preserve">būti ilgesnis </w:t>
            </w:r>
            <w:r w:rsidRPr="00C43BA5">
              <w:rPr>
                <w:b/>
                <w:bCs/>
                <w:color w:val="000000"/>
                <w:kern w:val="2"/>
                <w:szCs w:val="24"/>
              </w:rPr>
              <w:t xml:space="preserve">kaip </w:t>
            </w:r>
            <w:r w:rsidR="00660639">
              <w:rPr>
                <w:b/>
                <w:bCs/>
                <w:color w:val="000000"/>
                <w:kern w:val="2"/>
                <w:szCs w:val="24"/>
              </w:rPr>
              <w:t>24</w:t>
            </w:r>
            <w:r w:rsidRPr="00C43BA5">
              <w:rPr>
                <w:b/>
                <w:bCs/>
                <w:color w:val="000000"/>
                <w:kern w:val="2"/>
                <w:szCs w:val="24"/>
              </w:rPr>
              <w:t xml:space="preserve"> </w:t>
            </w:r>
            <w:r w:rsidR="00C43BA5">
              <w:rPr>
                <w:b/>
                <w:bCs/>
                <w:color w:val="000000"/>
                <w:kern w:val="2"/>
                <w:szCs w:val="24"/>
              </w:rPr>
              <w:t>(</w:t>
            </w:r>
            <w:r w:rsidR="00660639">
              <w:rPr>
                <w:b/>
                <w:bCs/>
                <w:color w:val="000000"/>
                <w:kern w:val="2"/>
                <w:szCs w:val="24"/>
              </w:rPr>
              <w:t>dvidešimt keturi</w:t>
            </w:r>
            <w:r w:rsidR="00C43BA5">
              <w:rPr>
                <w:b/>
                <w:bCs/>
                <w:color w:val="000000"/>
                <w:kern w:val="2"/>
                <w:szCs w:val="24"/>
              </w:rPr>
              <w:t xml:space="preserve">) </w:t>
            </w:r>
            <w:r w:rsidRPr="00C43BA5">
              <w:rPr>
                <w:b/>
                <w:bCs/>
                <w:color w:val="000000"/>
                <w:kern w:val="2"/>
                <w:szCs w:val="24"/>
              </w:rPr>
              <w:t>mėnesi</w:t>
            </w:r>
            <w:r w:rsidR="009968D4">
              <w:rPr>
                <w:b/>
                <w:bCs/>
                <w:color w:val="000000"/>
                <w:kern w:val="2"/>
                <w:szCs w:val="24"/>
              </w:rPr>
              <w:t>ai</w:t>
            </w:r>
            <w:r w:rsidRPr="00C43BA5">
              <w:rPr>
                <w:b/>
                <w:bCs/>
                <w:kern w:val="2"/>
                <w:szCs w:val="24"/>
              </w:rPr>
              <w:t>.</w:t>
            </w:r>
          </w:p>
        </w:tc>
      </w:tr>
      <w:tr w:rsidR="00F11C4D" w14:paraId="2B8EA5C6" w14:textId="77777777" w:rsidTr="44E528B7">
        <w:trPr>
          <w:trHeight w:val="300"/>
        </w:trPr>
        <w:tc>
          <w:tcPr>
            <w:tcW w:w="2704" w:type="dxa"/>
            <w:gridSpan w:val="2"/>
          </w:tcPr>
          <w:p w14:paraId="72082FB9" w14:textId="77777777" w:rsidR="00F11C4D" w:rsidRDefault="00F11C4D" w:rsidP="00F11C4D">
            <w:pPr>
              <w:rPr>
                <w:b/>
                <w:bCs/>
                <w:kern w:val="2"/>
                <w:szCs w:val="24"/>
              </w:rPr>
            </w:pPr>
            <w:r>
              <w:rPr>
                <w:b/>
                <w:bCs/>
                <w:kern w:val="2"/>
                <w:szCs w:val="24"/>
              </w:rPr>
              <w:t>10.2. Sutarties galiojimo termino pratęsimas</w:t>
            </w:r>
          </w:p>
        </w:tc>
        <w:tc>
          <w:tcPr>
            <w:tcW w:w="6831" w:type="dxa"/>
            <w:gridSpan w:val="2"/>
          </w:tcPr>
          <w:p w14:paraId="3F1BBAE0" w14:textId="77777777" w:rsidR="00F11C4D" w:rsidRDefault="00F11C4D" w:rsidP="00F11C4D">
            <w:pPr>
              <w:rPr>
                <w:kern w:val="2"/>
                <w:szCs w:val="24"/>
              </w:rPr>
            </w:pPr>
            <w:r>
              <w:rPr>
                <w:kern w:val="2"/>
                <w:szCs w:val="24"/>
              </w:rPr>
              <w:t>Netaikoma</w:t>
            </w:r>
          </w:p>
          <w:p w14:paraId="25DD0828" w14:textId="77777777" w:rsidR="00F11C4D" w:rsidRDefault="00F11C4D" w:rsidP="00F11C4D">
            <w:pPr>
              <w:rPr>
                <w:kern w:val="2"/>
                <w:szCs w:val="24"/>
              </w:rPr>
            </w:pPr>
          </w:p>
        </w:tc>
      </w:tr>
      <w:tr w:rsidR="00F11C4D" w14:paraId="632BE347" w14:textId="77777777" w:rsidTr="44E528B7">
        <w:trPr>
          <w:trHeight w:val="300"/>
        </w:trPr>
        <w:tc>
          <w:tcPr>
            <w:tcW w:w="9535" w:type="dxa"/>
            <w:gridSpan w:val="4"/>
          </w:tcPr>
          <w:p w14:paraId="1A7A5C19" w14:textId="77777777" w:rsidR="00F11C4D" w:rsidRDefault="00F11C4D" w:rsidP="00F11C4D">
            <w:pPr>
              <w:jc w:val="center"/>
              <w:rPr>
                <w:b/>
                <w:bCs/>
                <w:kern w:val="2"/>
                <w:szCs w:val="24"/>
              </w:rPr>
            </w:pPr>
            <w:r>
              <w:rPr>
                <w:b/>
                <w:bCs/>
                <w:kern w:val="2"/>
                <w:szCs w:val="24"/>
              </w:rPr>
              <w:t>11. SUTARTIES NUTRAUKIMAS</w:t>
            </w:r>
          </w:p>
        </w:tc>
      </w:tr>
      <w:tr w:rsidR="00F11C4D" w14:paraId="7F8D092A" w14:textId="77777777" w:rsidTr="44E528B7">
        <w:trPr>
          <w:trHeight w:val="300"/>
        </w:trPr>
        <w:tc>
          <w:tcPr>
            <w:tcW w:w="2532" w:type="dxa"/>
          </w:tcPr>
          <w:p w14:paraId="25BAFD7A" w14:textId="77777777" w:rsidR="00F11C4D" w:rsidRDefault="00F11C4D" w:rsidP="00F11C4D">
            <w:pPr>
              <w:rPr>
                <w:b/>
                <w:bCs/>
                <w:kern w:val="2"/>
                <w:szCs w:val="24"/>
              </w:rPr>
            </w:pPr>
            <w:r>
              <w:rPr>
                <w:b/>
                <w:bCs/>
                <w:kern w:val="2"/>
                <w:szCs w:val="24"/>
              </w:rPr>
              <w:t>11.1. Sutarties nutraukimo pagrindai</w:t>
            </w:r>
          </w:p>
        </w:tc>
        <w:tc>
          <w:tcPr>
            <w:tcW w:w="7003" w:type="dxa"/>
            <w:gridSpan w:val="3"/>
          </w:tcPr>
          <w:p w14:paraId="119AED44" w14:textId="77777777" w:rsidR="00F11C4D" w:rsidRDefault="00F11C4D" w:rsidP="00F11C4D">
            <w:pPr>
              <w:jc w:val="both"/>
              <w:rPr>
                <w:color w:val="4472C4"/>
                <w:kern w:val="2"/>
                <w:szCs w:val="24"/>
              </w:rPr>
            </w:pPr>
            <w:r>
              <w:rPr>
                <w:kern w:val="2"/>
                <w:szCs w:val="24"/>
              </w:rPr>
              <w:t>Sutartis gali būti nutraukiama rašytiniu Šalių susitarimu arba vienašališkai, Bendrosiose sąlygose nustatyta tvarka.</w:t>
            </w:r>
          </w:p>
        </w:tc>
      </w:tr>
      <w:tr w:rsidR="00F11C4D" w14:paraId="628BEE50" w14:textId="77777777" w:rsidTr="44E528B7">
        <w:trPr>
          <w:trHeight w:val="300"/>
        </w:trPr>
        <w:tc>
          <w:tcPr>
            <w:tcW w:w="2532" w:type="dxa"/>
          </w:tcPr>
          <w:p w14:paraId="60A58AB0" w14:textId="77777777" w:rsidR="00F11C4D" w:rsidRDefault="00F11C4D" w:rsidP="00F11C4D">
            <w:pPr>
              <w:rPr>
                <w:b/>
                <w:bCs/>
                <w:kern w:val="2"/>
                <w:szCs w:val="24"/>
              </w:rPr>
            </w:pPr>
            <w:r>
              <w:rPr>
                <w:b/>
                <w:bCs/>
                <w:kern w:val="2"/>
                <w:szCs w:val="24"/>
              </w:rPr>
              <w:t>11.2. Esminiai Sutarties pažeidimai</w:t>
            </w:r>
          </w:p>
          <w:p w14:paraId="49C67AA6" w14:textId="77777777" w:rsidR="00F11C4D" w:rsidRDefault="00F11C4D" w:rsidP="00F11C4D">
            <w:pPr>
              <w:rPr>
                <w:b/>
                <w:bCs/>
                <w:kern w:val="2"/>
                <w:szCs w:val="24"/>
              </w:rPr>
            </w:pPr>
          </w:p>
        </w:tc>
        <w:tc>
          <w:tcPr>
            <w:tcW w:w="7003" w:type="dxa"/>
            <w:gridSpan w:val="3"/>
          </w:tcPr>
          <w:p w14:paraId="5E5BFDAE" w14:textId="77777777" w:rsidR="00F11C4D" w:rsidRPr="008B0B4A" w:rsidRDefault="00F11C4D" w:rsidP="00F11C4D">
            <w:pPr>
              <w:jc w:val="both"/>
              <w:rPr>
                <w:kern w:val="2"/>
                <w:szCs w:val="24"/>
              </w:rPr>
            </w:pPr>
            <w:r w:rsidRPr="008B0B4A">
              <w:rPr>
                <w:kern w:val="2"/>
                <w:szCs w:val="24"/>
              </w:rPr>
              <w:t>11.2.1. jeigu Tiekėjas nevykdo prisiimtų įsipareigojimų už Sutartyje nustatytą Sutarties kainą / įkainius;</w:t>
            </w:r>
          </w:p>
          <w:p w14:paraId="0A1FF214" w14:textId="77777777" w:rsidR="00F11C4D" w:rsidRPr="008B0B4A" w:rsidRDefault="00F11C4D" w:rsidP="00F11C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06969208" w14:textId="77777777" w:rsidR="00F11C4D" w:rsidRPr="008B0B4A" w:rsidRDefault="00F11C4D" w:rsidP="00F11C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596CE930" w14:textId="77777777" w:rsidR="00F11C4D" w:rsidRPr="008B0B4A" w:rsidRDefault="00F11C4D" w:rsidP="00F11C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423ABDB0" w14:textId="77777777" w:rsidR="00F11C4D" w:rsidRDefault="00F11C4D" w:rsidP="00F11C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F11C4D" w14:paraId="67EB3948" w14:textId="77777777" w:rsidTr="44E528B7">
        <w:trPr>
          <w:trHeight w:val="300"/>
        </w:trPr>
        <w:tc>
          <w:tcPr>
            <w:tcW w:w="9535" w:type="dxa"/>
            <w:gridSpan w:val="4"/>
          </w:tcPr>
          <w:p w14:paraId="2D426A0D" w14:textId="77777777" w:rsidR="00F11C4D" w:rsidRDefault="00F11C4D" w:rsidP="00F11C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11C4D" w14:paraId="0B2D4AD5" w14:textId="77777777" w:rsidTr="44E528B7">
        <w:trPr>
          <w:trHeight w:val="300"/>
        </w:trPr>
        <w:tc>
          <w:tcPr>
            <w:tcW w:w="2532" w:type="dxa"/>
          </w:tcPr>
          <w:p w14:paraId="460160B6" w14:textId="77777777" w:rsidR="00F11C4D" w:rsidRDefault="00F11C4D" w:rsidP="00F11C4D">
            <w:pPr>
              <w:rPr>
                <w:b/>
                <w:bCs/>
                <w:kern w:val="2"/>
                <w:szCs w:val="24"/>
              </w:rPr>
            </w:pPr>
            <w:r>
              <w:rPr>
                <w:b/>
                <w:bCs/>
                <w:kern w:val="2"/>
                <w:szCs w:val="24"/>
              </w:rPr>
              <w:t>12.1. Aplinkosauginių kriterijų nustatymo teisinis pagrindas</w:t>
            </w:r>
          </w:p>
        </w:tc>
        <w:tc>
          <w:tcPr>
            <w:tcW w:w="7003" w:type="dxa"/>
            <w:gridSpan w:val="3"/>
          </w:tcPr>
          <w:p w14:paraId="3DE812FD" w14:textId="77777777" w:rsidR="00F11C4D" w:rsidRDefault="00F11C4D" w:rsidP="00F11C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tvarkos aprašo patvirtinimo“ (toliau – Tvarkos aprašas) 4.4.4 papunkčiu.</w:t>
            </w:r>
            <w:r>
              <w:rPr>
                <w:color w:val="000000"/>
                <w:kern w:val="2"/>
                <w:szCs w:val="24"/>
              </w:rPr>
              <w:t> </w:t>
            </w:r>
          </w:p>
        </w:tc>
      </w:tr>
      <w:tr w:rsidR="00F11C4D" w14:paraId="076D8872" w14:textId="77777777" w:rsidTr="44E528B7">
        <w:trPr>
          <w:trHeight w:val="300"/>
        </w:trPr>
        <w:tc>
          <w:tcPr>
            <w:tcW w:w="2532" w:type="dxa"/>
          </w:tcPr>
          <w:p w14:paraId="639C7577" w14:textId="77777777" w:rsidR="00F11C4D" w:rsidRDefault="00F11C4D" w:rsidP="00F11C4D">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5336E4" w14:textId="4FFB91D7" w:rsidR="00F11C4D" w:rsidRPr="002E3136" w:rsidRDefault="00F11C4D" w:rsidP="00F11C4D">
            <w:pPr>
              <w:jc w:val="both"/>
              <w:rPr>
                <w:szCs w:val="24"/>
                <w:highlight w:val="yellow"/>
              </w:rPr>
            </w:pPr>
            <w:r w:rsidRPr="00E1404B">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1404B">
              <w:rPr>
                <w:kern w:val="2"/>
                <w:shd w:val="clear" w:color="auto" w:fill="FFFFFF"/>
              </w:rPr>
              <w:t>perdirbamumą</w:t>
            </w:r>
            <w:proofErr w:type="spellEnd"/>
            <w:r w:rsidRPr="00E1404B">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1404B">
              <w:rPr>
                <w:kern w:val="2"/>
              </w:rPr>
              <w:t>, kuriuos Tiekėjas privalo ištaisyti, kitu atveju Tiekėjui taikoma Specialiųjų sąlygų 9.5 punkte nurodyto dydžio bauda</w:t>
            </w:r>
            <w:r w:rsidRPr="00E1404B">
              <w:rPr>
                <w:kern w:val="2"/>
                <w:shd w:val="clear" w:color="auto" w:fill="FFFFFF"/>
              </w:rPr>
              <w:t>. </w:t>
            </w:r>
          </w:p>
        </w:tc>
      </w:tr>
      <w:tr w:rsidR="00F11C4D" w14:paraId="370259F9" w14:textId="77777777" w:rsidTr="44E528B7">
        <w:trPr>
          <w:trHeight w:val="300"/>
        </w:trPr>
        <w:tc>
          <w:tcPr>
            <w:tcW w:w="2532" w:type="dxa"/>
          </w:tcPr>
          <w:p w14:paraId="1018390F" w14:textId="77777777" w:rsidR="00F11C4D" w:rsidRDefault="00F11C4D" w:rsidP="00F11C4D">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51BE68" w14:textId="2B630EB5" w:rsidR="00F11C4D" w:rsidRPr="002E3136" w:rsidRDefault="00E1404B" w:rsidP="00F11C4D">
            <w:pPr>
              <w:jc w:val="both"/>
              <w:rPr>
                <w:szCs w:val="24"/>
                <w:highlight w:val="yellow"/>
              </w:rPr>
            </w:pPr>
            <w:r w:rsidRPr="00E1404B">
              <w:rPr>
                <w:kern w:val="2"/>
                <w:szCs w:val="24"/>
              </w:rPr>
              <w:t>Netaikoma</w:t>
            </w:r>
          </w:p>
        </w:tc>
      </w:tr>
      <w:tr w:rsidR="00F11C4D" w14:paraId="0EAF2CE1" w14:textId="77777777" w:rsidTr="44E528B7">
        <w:trPr>
          <w:trHeight w:val="300"/>
        </w:trPr>
        <w:tc>
          <w:tcPr>
            <w:tcW w:w="2532" w:type="dxa"/>
          </w:tcPr>
          <w:p w14:paraId="70427627" w14:textId="77777777" w:rsidR="00F11C4D" w:rsidRDefault="00F11C4D" w:rsidP="00F11C4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BBA80F" w14:textId="77777777" w:rsidR="00F11C4D" w:rsidRDefault="00F11C4D" w:rsidP="00F11C4D">
            <w:pPr>
              <w:rPr>
                <w:kern w:val="2"/>
                <w:szCs w:val="24"/>
              </w:rPr>
            </w:pPr>
            <w:r>
              <w:rPr>
                <w:kern w:val="2"/>
                <w:szCs w:val="24"/>
              </w:rPr>
              <w:t>Netaikoma</w:t>
            </w:r>
          </w:p>
          <w:p w14:paraId="7A2B24E2" w14:textId="77777777" w:rsidR="00F11C4D" w:rsidRDefault="00F11C4D" w:rsidP="00F11C4D">
            <w:pPr>
              <w:rPr>
                <w:kern w:val="2"/>
                <w:szCs w:val="24"/>
              </w:rPr>
            </w:pPr>
          </w:p>
          <w:p w14:paraId="6432DF58" w14:textId="77777777" w:rsidR="00F11C4D" w:rsidRDefault="00F11C4D" w:rsidP="00F11C4D">
            <w:pPr>
              <w:rPr>
                <w:kern w:val="2"/>
                <w:szCs w:val="24"/>
              </w:rPr>
            </w:pPr>
          </w:p>
        </w:tc>
      </w:tr>
      <w:tr w:rsidR="00F11C4D" w14:paraId="3FC31A7D" w14:textId="77777777" w:rsidTr="44E528B7">
        <w:trPr>
          <w:trHeight w:val="300"/>
        </w:trPr>
        <w:tc>
          <w:tcPr>
            <w:tcW w:w="2532" w:type="dxa"/>
          </w:tcPr>
          <w:p w14:paraId="71597B84" w14:textId="77777777" w:rsidR="00F11C4D" w:rsidRDefault="00F11C4D" w:rsidP="00F11C4D">
            <w:pPr>
              <w:rPr>
                <w:b/>
                <w:bCs/>
                <w:kern w:val="2"/>
                <w:szCs w:val="24"/>
              </w:rPr>
            </w:pPr>
            <w:r>
              <w:rPr>
                <w:b/>
                <w:bCs/>
                <w:kern w:val="2"/>
                <w:szCs w:val="24"/>
              </w:rPr>
              <w:t>12.5. Su perkamomis Prekėmis susiję socialiniai kriterijai</w:t>
            </w:r>
          </w:p>
        </w:tc>
        <w:tc>
          <w:tcPr>
            <w:tcW w:w="7003" w:type="dxa"/>
            <w:gridSpan w:val="3"/>
          </w:tcPr>
          <w:p w14:paraId="10E4779C" w14:textId="77777777" w:rsidR="00F11C4D" w:rsidRDefault="00F11C4D" w:rsidP="00F11C4D">
            <w:pPr>
              <w:rPr>
                <w:color w:val="000000"/>
                <w:kern w:val="2"/>
                <w:szCs w:val="24"/>
                <w:shd w:val="clear" w:color="auto" w:fill="FFFFFF"/>
              </w:rPr>
            </w:pPr>
            <w:r>
              <w:rPr>
                <w:color w:val="000000"/>
                <w:kern w:val="2"/>
                <w:szCs w:val="24"/>
                <w:shd w:val="clear" w:color="auto" w:fill="FFFFFF"/>
              </w:rPr>
              <w:t>Netaikoma</w:t>
            </w:r>
          </w:p>
          <w:p w14:paraId="27CD4A81" w14:textId="77777777" w:rsidR="00F11C4D" w:rsidRDefault="00F11C4D" w:rsidP="00F11C4D">
            <w:pPr>
              <w:rPr>
                <w:color w:val="000000"/>
                <w:kern w:val="2"/>
                <w:szCs w:val="24"/>
                <w:shd w:val="clear" w:color="auto" w:fill="FFFFFF"/>
              </w:rPr>
            </w:pPr>
          </w:p>
          <w:p w14:paraId="09AFFE80" w14:textId="77777777" w:rsidR="00F11C4D" w:rsidRDefault="00F11C4D" w:rsidP="00F11C4D">
            <w:pPr>
              <w:rPr>
                <w:color w:val="0070C0"/>
                <w:kern w:val="2"/>
                <w:szCs w:val="24"/>
              </w:rPr>
            </w:pPr>
          </w:p>
        </w:tc>
      </w:tr>
      <w:tr w:rsidR="00D27BE9" w14:paraId="41DAAE17" w14:textId="77777777" w:rsidTr="44E528B7">
        <w:trPr>
          <w:trHeight w:val="300"/>
        </w:trPr>
        <w:tc>
          <w:tcPr>
            <w:tcW w:w="9535" w:type="dxa"/>
            <w:gridSpan w:val="4"/>
          </w:tcPr>
          <w:p w14:paraId="504D0AD6" w14:textId="77777777" w:rsidR="009915A3" w:rsidRPr="00093ACC" w:rsidRDefault="009915A3" w:rsidP="009915A3">
            <w:pPr>
              <w:jc w:val="center"/>
              <w:rPr>
                <w:b/>
                <w:bCs/>
                <w:color w:val="000000"/>
                <w:kern w:val="2"/>
                <w:szCs w:val="24"/>
                <w:shd w:val="clear" w:color="auto" w:fill="FFFFFF"/>
              </w:rPr>
            </w:pPr>
            <w:r w:rsidRPr="00093ACC">
              <w:rPr>
                <w:b/>
                <w:bCs/>
                <w:color w:val="000000"/>
                <w:kern w:val="2"/>
                <w:szCs w:val="24"/>
                <w:shd w:val="clear" w:color="auto" w:fill="FFFFFF"/>
              </w:rPr>
              <w:t>13. BENDRŲJŲ SĄLYGŲ PAKEITIMAI IR PAPILDYMAI</w:t>
            </w:r>
          </w:p>
          <w:p w14:paraId="142A9D21" w14:textId="36A588B6" w:rsidR="00D27BE9" w:rsidRDefault="009915A3" w:rsidP="009915A3">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996D9D" w14:paraId="4ED18EA4" w14:textId="77777777" w:rsidTr="44E528B7">
        <w:trPr>
          <w:trHeight w:val="300"/>
        </w:trPr>
        <w:tc>
          <w:tcPr>
            <w:tcW w:w="2532" w:type="dxa"/>
          </w:tcPr>
          <w:p w14:paraId="47570AE9" w14:textId="6EFE82A8" w:rsidR="00996D9D" w:rsidRDefault="00996D9D" w:rsidP="00996D9D">
            <w:pPr>
              <w:rPr>
                <w:b/>
                <w:bCs/>
                <w:kern w:val="2"/>
                <w:szCs w:val="24"/>
              </w:rPr>
            </w:pPr>
            <w:r>
              <w:rPr>
                <w:b/>
                <w:bCs/>
                <w:kern w:val="2"/>
                <w:szCs w:val="24"/>
              </w:rPr>
              <w:t>13.1.</w:t>
            </w:r>
          </w:p>
        </w:tc>
        <w:tc>
          <w:tcPr>
            <w:tcW w:w="7003" w:type="dxa"/>
            <w:gridSpan w:val="3"/>
          </w:tcPr>
          <w:p w14:paraId="34E76091" w14:textId="77777777" w:rsidR="00996D9D" w:rsidRDefault="00996D9D" w:rsidP="00996D9D">
            <w:pPr>
              <w:jc w:val="both"/>
              <w:rPr>
                <w:kern w:val="2"/>
                <w:szCs w:val="24"/>
              </w:rPr>
            </w:pPr>
            <w:r>
              <w:rPr>
                <w:kern w:val="2"/>
                <w:szCs w:val="24"/>
              </w:rPr>
              <w:t>Šalys susitaria pakeisti nurodytus Sutarties Bendrųjų sąlygų šiuos papunkčius ir išdėstyti juos nauja redakcija:</w:t>
            </w:r>
          </w:p>
          <w:p w14:paraId="2B706621" w14:textId="77777777" w:rsidR="00996D9D" w:rsidRDefault="00996D9D" w:rsidP="00996D9D">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lastRenderedPageBreak/>
              <w:t>standartas</w:t>
            </w:r>
            <w:r>
              <w:rPr>
                <w:rFonts w:eastAsia="Arial"/>
                <w:szCs w:val="24"/>
              </w:rPr>
              <w:t>), Tiekėjas gali pateikti per informacinę sistemą „SABIS“ priemonėmis;</w:t>
            </w:r>
          </w:p>
          <w:p w14:paraId="120AD675" w14:textId="77777777" w:rsidR="00996D9D" w:rsidRDefault="00996D9D" w:rsidP="00996D9D">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priemonėmis </w:t>
            </w:r>
            <w:r>
              <w:rPr>
                <w:szCs w:val="24"/>
              </w:rPr>
              <w:t>(</w:t>
            </w:r>
            <w:hyperlink r:id="rId12" w:history="1">
              <w:r>
                <w:rPr>
                  <w:rStyle w:val="Hipersaitas"/>
                  <w:szCs w:val="24"/>
                </w:rPr>
                <w:t>https://nbfc.lrv.lt/lt/sabis/prisijungimas-prie-sabis/</w:t>
              </w:r>
            </w:hyperlink>
            <w:r>
              <w:rPr>
                <w:szCs w:val="24"/>
              </w:rPr>
              <w:t>).</w:t>
            </w:r>
          </w:p>
          <w:p w14:paraId="714A6A01" w14:textId="44D21182" w:rsidR="00996D9D" w:rsidRDefault="00996D9D" w:rsidP="00996D9D">
            <w:pPr>
              <w:rPr>
                <w:color w:val="000000"/>
                <w:kern w:val="2"/>
                <w:szCs w:val="24"/>
                <w:shd w:val="clear" w:color="auto" w:fill="FFFFFF"/>
              </w:rPr>
            </w:pPr>
            <w:r>
              <w:rPr>
                <w:rFonts w:eastAsia="Arial"/>
                <w:szCs w:val="24"/>
              </w:rPr>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13"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996D9D" w14:paraId="26960DD8" w14:textId="77777777" w:rsidTr="44E528B7">
        <w:trPr>
          <w:trHeight w:val="300"/>
        </w:trPr>
        <w:tc>
          <w:tcPr>
            <w:tcW w:w="9535" w:type="dxa"/>
            <w:gridSpan w:val="4"/>
          </w:tcPr>
          <w:p w14:paraId="3ADC0AC5" w14:textId="04BAD328" w:rsidR="00996D9D" w:rsidRDefault="00996D9D" w:rsidP="00996D9D">
            <w:pPr>
              <w:jc w:val="center"/>
              <w:rPr>
                <w:b/>
                <w:bCs/>
                <w:kern w:val="2"/>
                <w:szCs w:val="24"/>
              </w:rPr>
            </w:pPr>
            <w:r>
              <w:rPr>
                <w:b/>
                <w:bCs/>
                <w:kern w:val="2"/>
                <w:szCs w:val="24"/>
              </w:rPr>
              <w:lastRenderedPageBreak/>
              <w:t>14. SUTARTIES PRIEDAI</w:t>
            </w:r>
          </w:p>
        </w:tc>
      </w:tr>
      <w:tr w:rsidR="00996D9D" w14:paraId="7468844A" w14:textId="77777777" w:rsidTr="44E528B7">
        <w:trPr>
          <w:trHeight w:val="300"/>
        </w:trPr>
        <w:tc>
          <w:tcPr>
            <w:tcW w:w="2532" w:type="dxa"/>
          </w:tcPr>
          <w:p w14:paraId="659DEEFC" w14:textId="4B807374" w:rsidR="00996D9D" w:rsidRDefault="00996D9D" w:rsidP="00996D9D">
            <w:pPr>
              <w:jc w:val="center"/>
              <w:rPr>
                <w:b/>
                <w:bCs/>
                <w:kern w:val="2"/>
                <w:szCs w:val="24"/>
              </w:rPr>
            </w:pPr>
            <w:r>
              <w:rPr>
                <w:b/>
                <w:bCs/>
                <w:kern w:val="2"/>
                <w:szCs w:val="24"/>
              </w:rPr>
              <w:t>14.1. Priedas Nr. 1</w:t>
            </w:r>
          </w:p>
        </w:tc>
        <w:tc>
          <w:tcPr>
            <w:tcW w:w="7003" w:type="dxa"/>
            <w:gridSpan w:val="3"/>
          </w:tcPr>
          <w:p w14:paraId="76E61961" w14:textId="5978947B" w:rsidR="00996D9D" w:rsidRDefault="00996D9D" w:rsidP="00996D9D">
            <w:pPr>
              <w:rPr>
                <w:b/>
                <w:bCs/>
                <w:kern w:val="2"/>
                <w:szCs w:val="24"/>
              </w:rPr>
            </w:pPr>
            <w:r>
              <w:rPr>
                <w:b/>
                <w:bCs/>
                <w:kern w:val="2"/>
                <w:szCs w:val="24"/>
              </w:rPr>
              <w:t>Techninė specifikacija</w:t>
            </w:r>
          </w:p>
        </w:tc>
      </w:tr>
      <w:tr w:rsidR="00996D9D" w14:paraId="18A9F8B2" w14:textId="77777777" w:rsidTr="44E528B7">
        <w:trPr>
          <w:trHeight w:val="300"/>
        </w:trPr>
        <w:tc>
          <w:tcPr>
            <w:tcW w:w="2532" w:type="dxa"/>
          </w:tcPr>
          <w:p w14:paraId="68A7F401" w14:textId="5E4EEAB9" w:rsidR="00996D9D" w:rsidRDefault="00996D9D" w:rsidP="00996D9D">
            <w:pPr>
              <w:jc w:val="center"/>
              <w:rPr>
                <w:b/>
                <w:bCs/>
                <w:kern w:val="2"/>
                <w:szCs w:val="24"/>
              </w:rPr>
            </w:pPr>
            <w:r>
              <w:rPr>
                <w:b/>
                <w:bCs/>
                <w:kern w:val="2"/>
                <w:szCs w:val="24"/>
              </w:rPr>
              <w:t>14.2. Priedas Nr. 2</w:t>
            </w:r>
          </w:p>
        </w:tc>
        <w:tc>
          <w:tcPr>
            <w:tcW w:w="7003" w:type="dxa"/>
            <w:gridSpan w:val="3"/>
          </w:tcPr>
          <w:p w14:paraId="0E48C493" w14:textId="77777777" w:rsidR="00996D9D" w:rsidRDefault="00996D9D" w:rsidP="00996D9D">
            <w:pPr>
              <w:rPr>
                <w:b/>
                <w:bCs/>
                <w:kern w:val="2"/>
                <w:szCs w:val="24"/>
              </w:rPr>
            </w:pPr>
            <w:r>
              <w:rPr>
                <w:b/>
                <w:bCs/>
                <w:kern w:val="2"/>
                <w:szCs w:val="24"/>
              </w:rPr>
              <w:t>Pasiūlymas</w:t>
            </w:r>
          </w:p>
        </w:tc>
      </w:tr>
      <w:tr w:rsidR="00996D9D" w14:paraId="085D940E" w14:textId="77777777" w:rsidTr="44E528B7">
        <w:tc>
          <w:tcPr>
            <w:tcW w:w="9535" w:type="dxa"/>
            <w:gridSpan w:val="4"/>
          </w:tcPr>
          <w:p w14:paraId="6B1B10BA" w14:textId="631961BF" w:rsidR="00996D9D" w:rsidRDefault="00996D9D" w:rsidP="00996D9D">
            <w:pPr>
              <w:jc w:val="center"/>
              <w:rPr>
                <w:b/>
                <w:bCs/>
                <w:kern w:val="2"/>
                <w:szCs w:val="24"/>
              </w:rPr>
            </w:pPr>
            <w:r>
              <w:rPr>
                <w:b/>
                <w:bCs/>
                <w:kern w:val="2"/>
                <w:szCs w:val="24"/>
              </w:rPr>
              <w:t>15. ŠALIŲ ATSTOVŲ PARAŠAI</w:t>
            </w:r>
          </w:p>
        </w:tc>
      </w:tr>
      <w:tr w:rsidR="00996D9D" w14:paraId="0380D957" w14:textId="77777777" w:rsidTr="44E528B7">
        <w:tc>
          <w:tcPr>
            <w:tcW w:w="4788" w:type="dxa"/>
            <w:gridSpan w:val="3"/>
          </w:tcPr>
          <w:p w14:paraId="09058088" w14:textId="77777777" w:rsidR="00996D9D" w:rsidRDefault="00996D9D" w:rsidP="00996D9D">
            <w:pPr>
              <w:jc w:val="center"/>
              <w:rPr>
                <w:b/>
                <w:bCs/>
                <w:kern w:val="2"/>
                <w:szCs w:val="24"/>
              </w:rPr>
            </w:pPr>
            <w:r>
              <w:rPr>
                <w:b/>
                <w:bCs/>
                <w:kern w:val="2"/>
                <w:szCs w:val="24"/>
              </w:rPr>
              <w:t>PIRKĖJAS</w:t>
            </w:r>
          </w:p>
        </w:tc>
        <w:tc>
          <w:tcPr>
            <w:tcW w:w="4747" w:type="dxa"/>
          </w:tcPr>
          <w:p w14:paraId="332091A9" w14:textId="77777777" w:rsidR="00996D9D" w:rsidRDefault="00996D9D" w:rsidP="00996D9D">
            <w:pPr>
              <w:jc w:val="center"/>
              <w:rPr>
                <w:b/>
                <w:bCs/>
                <w:kern w:val="2"/>
                <w:szCs w:val="24"/>
              </w:rPr>
            </w:pPr>
            <w:r>
              <w:rPr>
                <w:b/>
                <w:bCs/>
                <w:kern w:val="2"/>
                <w:szCs w:val="24"/>
              </w:rPr>
              <w:t>TIEKĖJAS</w:t>
            </w:r>
          </w:p>
        </w:tc>
      </w:tr>
      <w:tr w:rsidR="00996D9D" w14:paraId="1A109C58" w14:textId="77777777" w:rsidTr="44E528B7">
        <w:tc>
          <w:tcPr>
            <w:tcW w:w="4788" w:type="dxa"/>
            <w:gridSpan w:val="3"/>
            <w:tcBorders>
              <w:bottom w:val="single" w:sz="4" w:space="0" w:color="auto"/>
            </w:tcBorders>
          </w:tcPr>
          <w:p w14:paraId="011E8306" w14:textId="77777777" w:rsidR="00996D9D" w:rsidRDefault="00996D9D" w:rsidP="00996D9D">
            <w:pPr>
              <w:jc w:val="center"/>
              <w:rPr>
                <w:color w:val="4472C4"/>
                <w:kern w:val="2"/>
                <w:szCs w:val="24"/>
              </w:rPr>
            </w:pPr>
            <w:r>
              <w:rPr>
                <w:color w:val="4472C4"/>
                <w:kern w:val="2"/>
                <w:szCs w:val="24"/>
              </w:rPr>
              <w:t>(nurodomos atstovo pareigos, vardas, pavardė)</w:t>
            </w:r>
          </w:p>
        </w:tc>
        <w:tc>
          <w:tcPr>
            <w:tcW w:w="4747" w:type="dxa"/>
            <w:tcBorders>
              <w:bottom w:val="single" w:sz="4" w:space="0" w:color="auto"/>
            </w:tcBorders>
          </w:tcPr>
          <w:p w14:paraId="0A953B4D" w14:textId="77777777" w:rsidR="00996D9D" w:rsidRDefault="00996D9D" w:rsidP="00996D9D">
            <w:pPr>
              <w:jc w:val="center"/>
              <w:rPr>
                <w:b/>
                <w:bCs/>
                <w:kern w:val="2"/>
                <w:szCs w:val="24"/>
              </w:rPr>
            </w:pPr>
            <w:r>
              <w:rPr>
                <w:color w:val="4472C4"/>
                <w:kern w:val="2"/>
                <w:szCs w:val="24"/>
              </w:rPr>
              <w:t>(nurodomos atstovo pareigos, vardas, pavardė)</w:t>
            </w:r>
          </w:p>
        </w:tc>
      </w:tr>
      <w:tr w:rsidR="00996D9D" w14:paraId="4B72F52F" w14:textId="77777777" w:rsidTr="44E528B7">
        <w:tc>
          <w:tcPr>
            <w:tcW w:w="4788" w:type="dxa"/>
            <w:gridSpan w:val="3"/>
            <w:tcBorders>
              <w:bottom w:val="single" w:sz="4" w:space="0" w:color="auto"/>
            </w:tcBorders>
          </w:tcPr>
          <w:p w14:paraId="0A4A90C2" w14:textId="77777777" w:rsidR="00996D9D" w:rsidRDefault="00996D9D" w:rsidP="00996D9D">
            <w:pPr>
              <w:jc w:val="center"/>
              <w:rPr>
                <w:b/>
                <w:bCs/>
                <w:color w:val="4472C4"/>
                <w:kern w:val="2"/>
                <w:szCs w:val="24"/>
              </w:rPr>
            </w:pPr>
          </w:p>
          <w:p w14:paraId="69A027D2" w14:textId="77777777" w:rsidR="00996D9D" w:rsidRDefault="00996D9D" w:rsidP="00996D9D">
            <w:pPr>
              <w:jc w:val="center"/>
              <w:rPr>
                <w:b/>
                <w:bCs/>
                <w:color w:val="4472C4"/>
                <w:kern w:val="2"/>
                <w:szCs w:val="24"/>
              </w:rPr>
            </w:pPr>
            <w:r>
              <w:rPr>
                <w:b/>
                <w:bCs/>
                <w:color w:val="4472C4"/>
                <w:kern w:val="2"/>
                <w:szCs w:val="24"/>
              </w:rPr>
              <w:t>(parašas)</w:t>
            </w:r>
          </w:p>
          <w:p w14:paraId="40249478" w14:textId="77777777" w:rsidR="00996D9D" w:rsidRDefault="00996D9D" w:rsidP="00996D9D">
            <w:pPr>
              <w:jc w:val="center"/>
              <w:rPr>
                <w:b/>
                <w:bCs/>
                <w:color w:val="4472C4"/>
                <w:kern w:val="2"/>
                <w:szCs w:val="24"/>
              </w:rPr>
            </w:pPr>
          </w:p>
          <w:p w14:paraId="56609469" w14:textId="77777777" w:rsidR="00996D9D" w:rsidRDefault="00996D9D" w:rsidP="00996D9D">
            <w:pPr>
              <w:jc w:val="center"/>
              <w:rPr>
                <w:b/>
                <w:bCs/>
                <w:color w:val="4472C4"/>
                <w:kern w:val="2"/>
                <w:szCs w:val="24"/>
              </w:rPr>
            </w:pPr>
          </w:p>
        </w:tc>
        <w:tc>
          <w:tcPr>
            <w:tcW w:w="4747" w:type="dxa"/>
            <w:tcBorders>
              <w:bottom w:val="single" w:sz="4" w:space="0" w:color="auto"/>
            </w:tcBorders>
          </w:tcPr>
          <w:p w14:paraId="522A71A9" w14:textId="77777777" w:rsidR="00996D9D" w:rsidRDefault="00996D9D" w:rsidP="00996D9D">
            <w:pPr>
              <w:jc w:val="center"/>
              <w:rPr>
                <w:b/>
                <w:bCs/>
                <w:color w:val="4472C4"/>
                <w:kern w:val="2"/>
                <w:szCs w:val="24"/>
              </w:rPr>
            </w:pPr>
          </w:p>
          <w:p w14:paraId="4157415A" w14:textId="77777777" w:rsidR="00996D9D" w:rsidRDefault="00996D9D" w:rsidP="00996D9D">
            <w:pPr>
              <w:jc w:val="center"/>
              <w:rPr>
                <w:b/>
                <w:bCs/>
                <w:color w:val="4472C4"/>
                <w:kern w:val="2"/>
                <w:szCs w:val="24"/>
              </w:rPr>
            </w:pPr>
            <w:r>
              <w:rPr>
                <w:b/>
                <w:bCs/>
                <w:color w:val="4472C4"/>
                <w:kern w:val="2"/>
                <w:szCs w:val="24"/>
              </w:rPr>
              <w:t>(parašas)</w:t>
            </w:r>
          </w:p>
        </w:tc>
      </w:tr>
    </w:tbl>
    <w:p w14:paraId="1434DD99" w14:textId="77777777" w:rsidR="005A5832" w:rsidRDefault="00A10867">
      <w:pPr>
        <w:jc w:val="center"/>
        <w:rPr>
          <w:color w:val="000000"/>
          <w:szCs w:val="24"/>
        </w:rPr>
      </w:pPr>
      <w:r>
        <w:rPr>
          <w:color w:val="000000"/>
          <w:szCs w:val="24"/>
        </w:rPr>
        <w:t>_______________</w:t>
      </w:r>
    </w:p>
    <w:p w14:paraId="4B260209" w14:textId="77777777" w:rsidR="00816391" w:rsidRDefault="00816391">
      <w:pPr>
        <w:jc w:val="center"/>
        <w:rPr>
          <w:szCs w:val="24"/>
        </w:rPr>
      </w:pPr>
    </w:p>
    <w:sectPr w:rsidR="00816391" w:rsidSect="00230CF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C020" w14:textId="77777777" w:rsidR="0036591A" w:rsidRDefault="0036591A">
      <w:pPr>
        <w:rPr>
          <w:kern w:val="2"/>
          <w:sz w:val="22"/>
          <w:szCs w:val="22"/>
          <w:lang w:val="en-US"/>
        </w:rPr>
      </w:pPr>
      <w:r>
        <w:rPr>
          <w:kern w:val="2"/>
          <w:sz w:val="22"/>
          <w:szCs w:val="22"/>
          <w:lang w:val="en-US"/>
        </w:rPr>
        <w:separator/>
      </w:r>
    </w:p>
  </w:endnote>
  <w:endnote w:type="continuationSeparator" w:id="0">
    <w:p w14:paraId="010F59E9" w14:textId="77777777" w:rsidR="0036591A" w:rsidRDefault="0036591A">
      <w:pPr>
        <w:rPr>
          <w:kern w:val="2"/>
          <w:sz w:val="22"/>
          <w:szCs w:val="22"/>
          <w:lang w:val="en-US"/>
        </w:rPr>
      </w:pPr>
      <w:r>
        <w:rPr>
          <w:kern w:val="2"/>
          <w:sz w:val="22"/>
          <w:szCs w:val="22"/>
          <w:lang w:val="en-US"/>
        </w:rPr>
        <w:continuationSeparator/>
      </w:r>
    </w:p>
  </w:endnote>
  <w:endnote w:type="continuationNotice" w:id="1">
    <w:p w14:paraId="1CE745B2" w14:textId="77777777" w:rsidR="0036591A" w:rsidRDefault="0036591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A685" w14:textId="77777777" w:rsidR="00AB2BAB" w:rsidRDefault="00AB2B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867" w14:textId="77777777" w:rsidR="00AB2BAB" w:rsidRDefault="00AB2B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3949" w14:textId="77777777" w:rsidR="00AB2BAB" w:rsidRDefault="00AB2B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B156" w14:textId="77777777" w:rsidR="0036591A" w:rsidRDefault="0036591A">
      <w:pPr>
        <w:rPr>
          <w:kern w:val="2"/>
          <w:sz w:val="22"/>
          <w:szCs w:val="22"/>
          <w:lang w:val="en-US"/>
        </w:rPr>
      </w:pPr>
      <w:r>
        <w:rPr>
          <w:kern w:val="2"/>
          <w:sz w:val="22"/>
          <w:szCs w:val="22"/>
          <w:lang w:val="en-US"/>
        </w:rPr>
        <w:separator/>
      </w:r>
    </w:p>
  </w:footnote>
  <w:footnote w:type="continuationSeparator" w:id="0">
    <w:p w14:paraId="4F8382BA" w14:textId="77777777" w:rsidR="0036591A" w:rsidRDefault="0036591A">
      <w:pPr>
        <w:rPr>
          <w:kern w:val="2"/>
          <w:sz w:val="22"/>
          <w:szCs w:val="22"/>
          <w:lang w:val="en-US"/>
        </w:rPr>
      </w:pPr>
      <w:r>
        <w:rPr>
          <w:kern w:val="2"/>
          <w:sz w:val="22"/>
          <w:szCs w:val="22"/>
          <w:lang w:val="en-US"/>
        </w:rPr>
        <w:continuationSeparator/>
      </w:r>
    </w:p>
  </w:footnote>
  <w:footnote w:type="continuationNotice" w:id="1">
    <w:p w14:paraId="08BB27C2" w14:textId="77777777" w:rsidR="0036591A" w:rsidRDefault="0036591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6D12" w14:textId="77777777" w:rsidR="00AB2BAB" w:rsidRDefault="00AB2BAB">
    <w:pPr>
      <w:tabs>
        <w:tab w:val="center" w:pos="4680"/>
        <w:tab w:val="right" w:pos="9360"/>
      </w:tabs>
      <w:spacing w:after="160" w:line="259" w:lineRule="auto"/>
      <w:rPr>
        <w:kern w:val="2"/>
        <w:sz w:val="22"/>
        <w:szCs w:val="22"/>
        <w:lang w:val="en-US"/>
      </w:rPr>
    </w:pPr>
  </w:p>
  <w:p w14:paraId="1E6D4154" w14:textId="77777777" w:rsidR="00AB2BAB" w:rsidRDefault="00AB2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40" w14:textId="77777777" w:rsidR="00AB2BAB" w:rsidRPr="00A10867" w:rsidRDefault="005F06E3" w:rsidP="00A10867">
    <w:pPr>
      <w:tabs>
        <w:tab w:val="center" w:pos="4819"/>
        <w:tab w:val="right" w:pos="9638"/>
      </w:tabs>
      <w:jc w:val="center"/>
    </w:pPr>
    <w:r>
      <w:fldChar w:fldCharType="begin"/>
    </w:r>
    <w:r>
      <w:instrText>PAGE   \* MERGEFORMAT</w:instrText>
    </w:r>
    <w:r>
      <w:fldChar w:fldCharType="separate"/>
    </w:r>
    <w:r w:rsidR="00100C9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5AE8" w14:textId="77777777" w:rsidR="00AB2BAB" w:rsidRDefault="00AB2BA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82097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17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743F"/>
    <w:rsid w:val="00025BC8"/>
    <w:rsid w:val="000329A1"/>
    <w:rsid w:val="000356EC"/>
    <w:rsid w:val="0009471D"/>
    <w:rsid w:val="000A1B99"/>
    <w:rsid w:val="000D48B3"/>
    <w:rsid w:val="00100C9F"/>
    <w:rsid w:val="001117F9"/>
    <w:rsid w:val="001140F8"/>
    <w:rsid w:val="001202ED"/>
    <w:rsid w:val="0016484F"/>
    <w:rsid w:val="00172589"/>
    <w:rsid w:val="001742D3"/>
    <w:rsid w:val="001D7529"/>
    <w:rsid w:val="001E4AAF"/>
    <w:rsid w:val="001F7D7E"/>
    <w:rsid w:val="00210596"/>
    <w:rsid w:val="00230890"/>
    <w:rsid w:val="00230CF6"/>
    <w:rsid w:val="002717E0"/>
    <w:rsid w:val="002B149F"/>
    <w:rsid w:val="002B44DC"/>
    <w:rsid w:val="002C13DE"/>
    <w:rsid w:val="002C32EF"/>
    <w:rsid w:val="002E3136"/>
    <w:rsid w:val="003000BD"/>
    <w:rsid w:val="00363389"/>
    <w:rsid w:val="0036591A"/>
    <w:rsid w:val="00371437"/>
    <w:rsid w:val="00374BBE"/>
    <w:rsid w:val="0037575B"/>
    <w:rsid w:val="003836DC"/>
    <w:rsid w:val="00386DD4"/>
    <w:rsid w:val="003F6FC1"/>
    <w:rsid w:val="003F7B6E"/>
    <w:rsid w:val="0041484D"/>
    <w:rsid w:val="00460B09"/>
    <w:rsid w:val="004657A7"/>
    <w:rsid w:val="00471936"/>
    <w:rsid w:val="00487A2C"/>
    <w:rsid w:val="004960C9"/>
    <w:rsid w:val="00497592"/>
    <w:rsid w:val="004A6DA1"/>
    <w:rsid w:val="004C34BF"/>
    <w:rsid w:val="00507D5A"/>
    <w:rsid w:val="00543099"/>
    <w:rsid w:val="005664F7"/>
    <w:rsid w:val="00574460"/>
    <w:rsid w:val="005824A5"/>
    <w:rsid w:val="005A5832"/>
    <w:rsid w:val="005B7A1D"/>
    <w:rsid w:val="005C0651"/>
    <w:rsid w:val="005D6350"/>
    <w:rsid w:val="005D66E7"/>
    <w:rsid w:val="005F06E3"/>
    <w:rsid w:val="005F5B23"/>
    <w:rsid w:val="006333E4"/>
    <w:rsid w:val="00636449"/>
    <w:rsid w:val="00641F68"/>
    <w:rsid w:val="00653646"/>
    <w:rsid w:val="00660639"/>
    <w:rsid w:val="00677041"/>
    <w:rsid w:val="00687A6F"/>
    <w:rsid w:val="00692EB8"/>
    <w:rsid w:val="00697F1B"/>
    <w:rsid w:val="006C1509"/>
    <w:rsid w:val="006F1146"/>
    <w:rsid w:val="007041F1"/>
    <w:rsid w:val="007507BA"/>
    <w:rsid w:val="00753A11"/>
    <w:rsid w:val="00761F79"/>
    <w:rsid w:val="00765031"/>
    <w:rsid w:val="00772200"/>
    <w:rsid w:val="00772A7C"/>
    <w:rsid w:val="0079313F"/>
    <w:rsid w:val="007A1EB3"/>
    <w:rsid w:val="007D2018"/>
    <w:rsid w:val="007E5DE1"/>
    <w:rsid w:val="00816391"/>
    <w:rsid w:val="00820C6D"/>
    <w:rsid w:val="00840540"/>
    <w:rsid w:val="00841B03"/>
    <w:rsid w:val="00883B0A"/>
    <w:rsid w:val="008A694C"/>
    <w:rsid w:val="008B0B4A"/>
    <w:rsid w:val="008B3B8B"/>
    <w:rsid w:val="008D4BB0"/>
    <w:rsid w:val="008E7472"/>
    <w:rsid w:val="009213FA"/>
    <w:rsid w:val="00933833"/>
    <w:rsid w:val="00951CF9"/>
    <w:rsid w:val="00960ECC"/>
    <w:rsid w:val="00967410"/>
    <w:rsid w:val="009915A3"/>
    <w:rsid w:val="009968D4"/>
    <w:rsid w:val="00996D9D"/>
    <w:rsid w:val="009A2377"/>
    <w:rsid w:val="009D2422"/>
    <w:rsid w:val="009F71B5"/>
    <w:rsid w:val="00A011BD"/>
    <w:rsid w:val="00A10867"/>
    <w:rsid w:val="00A35759"/>
    <w:rsid w:val="00AB2BAB"/>
    <w:rsid w:val="00B011BA"/>
    <w:rsid w:val="00B66866"/>
    <w:rsid w:val="00B67507"/>
    <w:rsid w:val="00B80876"/>
    <w:rsid w:val="00B97F7E"/>
    <w:rsid w:val="00BB5156"/>
    <w:rsid w:val="00BC50AD"/>
    <w:rsid w:val="00BD7867"/>
    <w:rsid w:val="00BE152E"/>
    <w:rsid w:val="00BF6B5E"/>
    <w:rsid w:val="00C05543"/>
    <w:rsid w:val="00C06218"/>
    <w:rsid w:val="00C37C7D"/>
    <w:rsid w:val="00C43BA5"/>
    <w:rsid w:val="00C85547"/>
    <w:rsid w:val="00C91AC4"/>
    <w:rsid w:val="00CA0666"/>
    <w:rsid w:val="00CB2698"/>
    <w:rsid w:val="00CB6780"/>
    <w:rsid w:val="00D27BE9"/>
    <w:rsid w:val="00D57F7D"/>
    <w:rsid w:val="00D87B5F"/>
    <w:rsid w:val="00DA786A"/>
    <w:rsid w:val="00DC33CE"/>
    <w:rsid w:val="00DD51A8"/>
    <w:rsid w:val="00DD52D0"/>
    <w:rsid w:val="00E13015"/>
    <w:rsid w:val="00E1404B"/>
    <w:rsid w:val="00E2373C"/>
    <w:rsid w:val="00E325D4"/>
    <w:rsid w:val="00E84935"/>
    <w:rsid w:val="00E90F3A"/>
    <w:rsid w:val="00E91E17"/>
    <w:rsid w:val="00EC2E5F"/>
    <w:rsid w:val="00F04859"/>
    <w:rsid w:val="00F11C4D"/>
    <w:rsid w:val="00F35199"/>
    <w:rsid w:val="00FA3BCC"/>
    <w:rsid w:val="00FA5132"/>
    <w:rsid w:val="00FA760B"/>
    <w:rsid w:val="00FB32A2"/>
    <w:rsid w:val="00FC6DE8"/>
    <w:rsid w:val="361CDBEC"/>
    <w:rsid w:val="44E528B7"/>
    <w:rsid w:val="6522F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27AD"/>
  <w15:docId w15:val="{9DC4BDC6-2150-4C01-8C0A-C719343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paragraph" w:styleId="Antrat2">
    <w:name w:val="heading 2"/>
    <w:basedOn w:val="prastasis"/>
    <w:next w:val="prastasis"/>
    <w:link w:val="Antrat2Diagrama"/>
    <w:uiPriority w:val="9"/>
    <w:unhideWhenUsed/>
    <w:qFormat/>
    <w:rsid w:val="0081639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Antrat2Diagrama">
    <w:name w:val="Antraštė 2 Diagrama"/>
    <w:basedOn w:val="Numatytasispastraiposriftas"/>
    <w:link w:val="Antrat2"/>
    <w:uiPriority w:val="9"/>
    <w:rsid w:val="00816391"/>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816391"/>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16391"/>
    <w:pPr>
      <w:suppressAutoHyphens/>
      <w:autoSpaceDE w:val="0"/>
    </w:pPr>
    <w:rPr>
      <w:rFonts w:eastAsia="Calibri"/>
      <w:color w:val="000000"/>
      <w:szCs w:val="24"/>
      <w:lang w:val="en-US" w:eastAsia="zh-CN"/>
    </w:rPr>
  </w:style>
  <w:style w:type="paragraph" w:styleId="Sraopastraipa">
    <w:name w:val="List Paragraph"/>
    <w:basedOn w:val="prastasis"/>
    <w:rsid w:val="00BB5156"/>
    <w:pPr>
      <w:ind w:left="720"/>
      <w:contextualSpacing/>
    </w:pPr>
  </w:style>
  <w:style w:type="character" w:styleId="Neapdorotaspaminjimas">
    <w:name w:val="Unresolved Mention"/>
    <w:basedOn w:val="Numatytasispastraiposriftas"/>
    <w:uiPriority w:val="99"/>
    <w:semiHidden/>
    <w:unhideWhenUsed/>
    <w:rsid w:val="00933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2859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35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prisijungimas-prie-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bagdonaviciene@drusk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97091-D758-4D76-9049-4D2432301625}">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11044</Words>
  <Characters>6296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19</cp:revision>
  <cp:lastPrinted>2025-02-11T09:32:00Z</cp:lastPrinted>
  <dcterms:created xsi:type="dcterms:W3CDTF">2025-03-12T19:27:00Z</dcterms:created>
  <dcterms:modified xsi:type="dcterms:W3CDTF">2025-03-13T07:59:00Z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