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BCDC9" w14:textId="77777777" w:rsidR="008C4160" w:rsidRPr="00D77070" w:rsidRDefault="008C4160" w:rsidP="00EA3E62">
      <w:pPr>
        <w:spacing w:line="276" w:lineRule="auto"/>
        <w:ind w:left="4253" w:firstLine="1134"/>
        <w:rPr>
          <w:rFonts w:ascii="Trebuchet MS" w:hAnsi="Trebuchet MS"/>
          <w:bCs/>
          <w:caps/>
          <w:sz w:val="22"/>
          <w:szCs w:val="22"/>
        </w:rPr>
      </w:pPr>
      <w:r w:rsidRPr="00D77070">
        <w:rPr>
          <w:rFonts w:ascii="Trebuchet MS" w:hAnsi="Trebuchet MS"/>
          <w:bCs/>
          <w:caps/>
          <w:sz w:val="22"/>
          <w:szCs w:val="22"/>
        </w:rPr>
        <w:t>PATVIRTINTA</w:t>
      </w:r>
    </w:p>
    <w:p w14:paraId="0032A4E4" w14:textId="77777777" w:rsidR="008C4160" w:rsidRPr="00D77070" w:rsidRDefault="008C4160" w:rsidP="00EA3E62">
      <w:pPr>
        <w:tabs>
          <w:tab w:val="left" w:pos="4962"/>
        </w:tabs>
        <w:spacing w:line="276" w:lineRule="auto"/>
        <w:ind w:left="4962" w:hanging="142"/>
        <w:jc w:val="center"/>
        <w:rPr>
          <w:rFonts w:ascii="Trebuchet MS" w:hAnsi="Trebuchet MS"/>
          <w:bCs/>
          <w:caps/>
          <w:sz w:val="22"/>
          <w:szCs w:val="22"/>
        </w:rPr>
      </w:pPr>
      <w:r w:rsidRPr="00D77070">
        <w:rPr>
          <w:rFonts w:ascii="Trebuchet MS" w:hAnsi="Trebuchet MS"/>
          <w:bCs/>
          <w:sz w:val="22"/>
          <w:szCs w:val="22"/>
        </w:rPr>
        <w:t xml:space="preserve">Viešųjų pirkimų tarnybos direktoriaus </w:t>
      </w:r>
    </w:p>
    <w:p w14:paraId="31EC5E86" w14:textId="77777777" w:rsidR="008C4160" w:rsidRPr="00D77070" w:rsidRDefault="008C4160" w:rsidP="00EA3E62">
      <w:pPr>
        <w:spacing w:line="276" w:lineRule="auto"/>
        <w:ind w:left="5103" w:firstLine="284"/>
        <w:jc w:val="center"/>
        <w:rPr>
          <w:rFonts w:ascii="Trebuchet MS" w:hAnsi="Trebuchet MS"/>
          <w:bCs/>
          <w:caps/>
          <w:sz w:val="22"/>
          <w:szCs w:val="22"/>
        </w:rPr>
      </w:pPr>
      <w:r w:rsidRPr="00D77070">
        <w:rPr>
          <w:rFonts w:ascii="Trebuchet MS" w:hAnsi="Trebuchet MS"/>
          <w:bCs/>
          <w:sz w:val="22"/>
          <w:szCs w:val="22"/>
        </w:rPr>
        <w:t>2024 m. gruodžio 30 d. įsakymu Nr. 1S-209</w:t>
      </w:r>
    </w:p>
    <w:p w14:paraId="53F30E26" w14:textId="77777777" w:rsidR="008C4160" w:rsidRDefault="008C4160" w:rsidP="008C4160">
      <w:pPr>
        <w:tabs>
          <w:tab w:val="left" w:pos="5400"/>
        </w:tabs>
        <w:ind w:firstLine="62"/>
        <w:textAlignment w:val="center"/>
      </w:pPr>
    </w:p>
    <w:p w14:paraId="2E72BD5E" w14:textId="77777777" w:rsidR="008C4160" w:rsidRDefault="008C4160" w:rsidP="008C4160">
      <w:pPr>
        <w:tabs>
          <w:tab w:val="left" w:pos="5400"/>
        </w:tabs>
        <w:textAlignment w:val="center"/>
        <w:rPr>
          <w:szCs w:val="24"/>
        </w:rPr>
      </w:pPr>
    </w:p>
    <w:p w14:paraId="02D798C4" w14:textId="77777777" w:rsidR="008C4160" w:rsidRPr="00D12E85" w:rsidRDefault="008C4160" w:rsidP="00D12E85">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D77070">
        <w:rPr>
          <w:rFonts w:ascii="Trebuchet MS" w:hAnsi="Trebuchet MS"/>
          <w:b/>
          <w:bCs/>
          <w:caps/>
          <w:sz w:val="22"/>
          <w:szCs w:val="22"/>
        </w:rPr>
        <w:t>paslaugų pirkimo-pardavimo sutarties Specialiosios sąlygos</w:t>
      </w:r>
    </w:p>
    <w:p w14:paraId="240C53F9" w14:textId="77777777" w:rsidR="008C4160" w:rsidRDefault="008C4160" w:rsidP="008C416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4160" w14:paraId="7695F270" w14:textId="77777777" w:rsidTr="00061B7E">
        <w:tc>
          <w:tcPr>
            <w:tcW w:w="2448" w:type="dxa"/>
          </w:tcPr>
          <w:p w14:paraId="07FE36DA"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pavadinimas</w:t>
            </w:r>
          </w:p>
        </w:tc>
        <w:tc>
          <w:tcPr>
            <w:tcW w:w="7110" w:type="dxa"/>
            <w:gridSpan w:val="3"/>
          </w:tcPr>
          <w:p w14:paraId="3E8B06F0" w14:textId="77777777" w:rsidR="008C4160" w:rsidRPr="00D77070" w:rsidRDefault="00D12E85" w:rsidP="00061B7E">
            <w:pPr>
              <w:jc w:val="both"/>
              <w:rPr>
                <w:rFonts w:ascii="Trebuchet MS" w:hAnsi="Trebuchet MS"/>
                <w:kern w:val="2"/>
                <w:sz w:val="22"/>
                <w:szCs w:val="22"/>
              </w:rPr>
            </w:pPr>
            <w:r w:rsidRPr="00D12E85">
              <w:rPr>
                <w:rFonts w:ascii="Trebuchet MS" w:hAnsi="Trebuchet MS" w:hint="eastAsia"/>
                <w:b/>
                <w:kern w:val="2"/>
                <w:sz w:val="22"/>
                <w:szCs w:val="22"/>
              </w:rPr>
              <w:t>Integruotos mokesčių informacinės sistemos (IMIS) priežiūros paslaugų</w:t>
            </w:r>
            <w:r w:rsidRPr="00D12E85">
              <w:rPr>
                <w:rFonts w:ascii="Trebuchet MS" w:hAnsi="Trebuchet MS"/>
                <w:b/>
                <w:kern w:val="2"/>
                <w:sz w:val="22"/>
                <w:szCs w:val="22"/>
              </w:rPr>
              <w:t xml:space="preserve"> </w:t>
            </w:r>
            <w:r w:rsidR="00F577D1" w:rsidRPr="00D77070">
              <w:rPr>
                <w:rFonts w:ascii="Trebuchet MS" w:hAnsi="Trebuchet MS"/>
                <w:b/>
                <w:kern w:val="2"/>
                <w:sz w:val="22"/>
                <w:szCs w:val="22"/>
              </w:rPr>
              <w:t>viešojo pirkimo sutartis</w:t>
            </w:r>
          </w:p>
        </w:tc>
      </w:tr>
      <w:tr w:rsidR="008C4160" w14:paraId="5D07547F" w14:textId="77777777" w:rsidTr="00061B7E">
        <w:tc>
          <w:tcPr>
            <w:tcW w:w="2448" w:type="dxa"/>
          </w:tcPr>
          <w:p w14:paraId="718296F0"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data</w:t>
            </w:r>
          </w:p>
        </w:tc>
        <w:tc>
          <w:tcPr>
            <w:tcW w:w="2177" w:type="dxa"/>
          </w:tcPr>
          <w:p w14:paraId="39E576E4" w14:textId="77777777" w:rsidR="008C4160" w:rsidRPr="00D77070" w:rsidRDefault="008C4160" w:rsidP="00061B7E">
            <w:pPr>
              <w:jc w:val="both"/>
              <w:rPr>
                <w:rFonts w:ascii="Trebuchet MS" w:hAnsi="Trebuchet MS"/>
                <w:kern w:val="2"/>
                <w:sz w:val="22"/>
                <w:szCs w:val="22"/>
              </w:rPr>
            </w:pPr>
          </w:p>
        </w:tc>
        <w:tc>
          <w:tcPr>
            <w:tcW w:w="2362" w:type="dxa"/>
          </w:tcPr>
          <w:p w14:paraId="330ECC7D"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numeris</w:t>
            </w:r>
          </w:p>
        </w:tc>
        <w:tc>
          <w:tcPr>
            <w:tcW w:w="2571" w:type="dxa"/>
          </w:tcPr>
          <w:p w14:paraId="59C7B212" w14:textId="77777777" w:rsidR="008C4160" w:rsidRPr="00D77070" w:rsidRDefault="008C4160" w:rsidP="00061B7E">
            <w:pPr>
              <w:jc w:val="both"/>
              <w:rPr>
                <w:rFonts w:ascii="Trebuchet MS" w:hAnsi="Trebuchet MS"/>
                <w:kern w:val="2"/>
                <w:sz w:val="22"/>
                <w:szCs w:val="22"/>
              </w:rPr>
            </w:pPr>
          </w:p>
        </w:tc>
      </w:tr>
    </w:tbl>
    <w:p w14:paraId="7D4184EB" w14:textId="77777777" w:rsidR="008C4160" w:rsidRDefault="008C4160" w:rsidP="008C41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4160" w:rsidRPr="00D77070" w14:paraId="55960515" w14:textId="77777777" w:rsidTr="00061B7E">
        <w:tc>
          <w:tcPr>
            <w:tcW w:w="9558" w:type="dxa"/>
            <w:gridSpan w:val="3"/>
          </w:tcPr>
          <w:p w14:paraId="55952414"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 SUTARTIES ŠALYS</w:t>
            </w:r>
          </w:p>
        </w:tc>
      </w:tr>
      <w:tr w:rsidR="008C4160" w:rsidRPr="00D77070" w14:paraId="3B395430" w14:textId="77777777" w:rsidTr="00061B7E">
        <w:tc>
          <w:tcPr>
            <w:tcW w:w="2808" w:type="dxa"/>
            <w:vMerge w:val="restart"/>
          </w:tcPr>
          <w:p w14:paraId="774DCD18" w14:textId="77777777" w:rsidR="008C4160" w:rsidRPr="00D77070" w:rsidRDefault="008C4160" w:rsidP="00061B7E">
            <w:pPr>
              <w:jc w:val="center"/>
              <w:rPr>
                <w:rFonts w:ascii="Trebuchet MS" w:hAnsi="Trebuchet MS"/>
                <w:b/>
                <w:kern w:val="2"/>
                <w:sz w:val="22"/>
                <w:szCs w:val="22"/>
              </w:rPr>
            </w:pPr>
          </w:p>
          <w:p w14:paraId="7EC20315" w14:textId="77777777" w:rsidR="008C4160" w:rsidRPr="00D77070" w:rsidRDefault="008C4160" w:rsidP="00061B7E">
            <w:pPr>
              <w:jc w:val="center"/>
              <w:rPr>
                <w:rFonts w:ascii="Trebuchet MS" w:hAnsi="Trebuchet MS"/>
                <w:b/>
                <w:kern w:val="2"/>
                <w:sz w:val="22"/>
                <w:szCs w:val="22"/>
              </w:rPr>
            </w:pPr>
          </w:p>
          <w:p w14:paraId="73FD3616" w14:textId="77777777" w:rsidR="008C4160" w:rsidRPr="00D77070" w:rsidRDefault="008C4160" w:rsidP="00061B7E">
            <w:pPr>
              <w:jc w:val="center"/>
              <w:rPr>
                <w:rFonts w:ascii="Trebuchet MS" w:hAnsi="Trebuchet MS"/>
                <w:b/>
                <w:kern w:val="2"/>
                <w:sz w:val="22"/>
                <w:szCs w:val="22"/>
              </w:rPr>
            </w:pPr>
          </w:p>
          <w:p w14:paraId="5410D4C4" w14:textId="77777777" w:rsidR="008C4160" w:rsidRPr="00D77070" w:rsidRDefault="008C4160" w:rsidP="00061B7E">
            <w:pPr>
              <w:rPr>
                <w:rFonts w:ascii="Trebuchet MS" w:hAnsi="Trebuchet MS"/>
                <w:b/>
                <w:kern w:val="2"/>
                <w:sz w:val="22"/>
                <w:szCs w:val="22"/>
              </w:rPr>
            </w:pPr>
          </w:p>
          <w:p w14:paraId="24BF36E6"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1.1. Pirkėjas</w:t>
            </w:r>
          </w:p>
        </w:tc>
        <w:tc>
          <w:tcPr>
            <w:tcW w:w="3240" w:type="dxa"/>
          </w:tcPr>
          <w:p w14:paraId="56A9EB4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1.1.1. Pavadinimas</w:t>
            </w:r>
          </w:p>
        </w:tc>
        <w:tc>
          <w:tcPr>
            <w:tcW w:w="3510" w:type="dxa"/>
          </w:tcPr>
          <w:p w14:paraId="4FB3AE7A"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Valstybinė mokesčių inspekcija prie Lietuvos Respublikos finansų ministerijos</w:t>
            </w:r>
          </w:p>
        </w:tc>
      </w:tr>
      <w:tr w:rsidR="008C4160" w:rsidRPr="00D77070" w14:paraId="1EF130B1" w14:textId="77777777" w:rsidTr="00061B7E">
        <w:tc>
          <w:tcPr>
            <w:tcW w:w="2808" w:type="dxa"/>
            <w:vMerge/>
          </w:tcPr>
          <w:p w14:paraId="215F956C" w14:textId="77777777" w:rsidR="008C4160" w:rsidRPr="00D77070" w:rsidRDefault="008C4160" w:rsidP="00061B7E">
            <w:pPr>
              <w:rPr>
                <w:rFonts w:ascii="Trebuchet MS" w:hAnsi="Trebuchet MS"/>
                <w:kern w:val="2"/>
                <w:sz w:val="22"/>
                <w:szCs w:val="22"/>
              </w:rPr>
            </w:pPr>
          </w:p>
        </w:tc>
        <w:tc>
          <w:tcPr>
            <w:tcW w:w="3240" w:type="dxa"/>
          </w:tcPr>
          <w:p w14:paraId="6AF41DD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1.1.2. Juridinio asmens kodas</w:t>
            </w:r>
          </w:p>
        </w:tc>
        <w:tc>
          <w:tcPr>
            <w:tcW w:w="3510" w:type="dxa"/>
          </w:tcPr>
          <w:p w14:paraId="322A61A8"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188659752</w:t>
            </w:r>
          </w:p>
        </w:tc>
      </w:tr>
      <w:tr w:rsidR="008C4160" w:rsidRPr="00D77070" w14:paraId="2824124C" w14:textId="77777777" w:rsidTr="00061B7E">
        <w:tc>
          <w:tcPr>
            <w:tcW w:w="2808" w:type="dxa"/>
            <w:vMerge/>
          </w:tcPr>
          <w:p w14:paraId="25E5B4CB" w14:textId="77777777" w:rsidR="008C4160" w:rsidRPr="00D77070" w:rsidRDefault="008C4160" w:rsidP="00061B7E">
            <w:pPr>
              <w:rPr>
                <w:rFonts w:ascii="Trebuchet MS" w:hAnsi="Trebuchet MS"/>
                <w:kern w:val="2"/>
                <w:sz w:val="22"/>
                <w:szCs w:val="22"/>
              </w:rPr>
            </w:pPr>
          </w:p>
        </w:tc>
        <w:tc>
          <w:tcPr>
            <w:tcW w:w="3240" w:type="dxa"/>
          </w:tcPr>
          <w:p w14:paraId="785595F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1.1.3. Adresas</w:t>
            </w:r>
          </w:p>
        </w:tc>
        <w:tc>
          <w:tcPr>
            <w:tcW w:w="3510" w:type="dxa"/>
          </w:tcPr>
          <w:p w14:paraId="0666930D"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Vasario 16-sios g. 14, LT-01107, Vilnius</w:t>
            </w:r>
          </w:p>
        </w:tc>
      </w:tr>
      <w:tr w:rsidR="008C4160" w:rsidRPr="00D77070" w14:paraId="31ABCF6D" w14:textId="77777777" w:rsidTr="00061B7E">
        <w:tc>
          <w:tcPr>
            <w:tcW w:w="2808" w:type="dxa"/>
            <w:vMerge/>
          </w:tcPr>
          <w:p w14:paraId="0ADEA669" w14:textId="77777777" w:rsidR="008C4160" w:rsidRPr="00D77070" w:rsidRDefault="008C4160" w:rsidP="00061B7E">
            <w:pPr>
              <w:rPr>
                <w:rFonts w:ascii="Trebuchet MS" w:hAnsi="Trebuchet MS"/>
                <w:kern w:val="2"/>
                <w:sz w:val="22"/>
                <w:szCs w:val="22"/>
              </w:rPr>
            </w:pPr>
          </w:p>
        </w:tc>
        <w:tc>
          <w:tcPr>
            <w:tcW w:w="3240" w:type="dxa"/>
          </w:tcPr>
          <w:p w14:paraId="1AA2B17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1.1.4. PVM mokėtojo kodas</w:t>
            </w:r>
          </w:p>
        </w:tc>
        <w:tc>
          <w:tcPr>
            <w:tcW w:w="3510" w:type="dxa"/>
          </w:tcPr>
          <w:p w14:paraId="6E7FA362" w14:textId="77777777" w:rsidR="008C4160" w:rsidRPr="00D77070" w:rsidRDefault="008C4160" w:rsidP="00061B7E">
            <w:pPr>
              <w:jc w:val="center"/>
              <w:rPr>
                <w:rFonts w:ascii="Trebuchet MS" w:hAnsi="Trebuchet MS"/>
                <w:kern w:val="2"/>
                <w:sz w:val="22"/>
                <w:szCs w:val="22"/>
              </w:rPr>
            </w:pPr>
          </w:p>
        </w:tc>
      </w:tr>
      <w:tr w:rsidR="008C4160" w:rsidRPr="00D77070" w14:paraId="0F033647" w14:textId="77777777" w:rsidTr="00061B7E">
        <w:tc>
          <w:tcPr>
            <w:tcW w:w="2808" w:type="dxa"/>
            <w:vMerge/>
          </w:tcPr>
          <w:p w14:paraId="274166EF" w14:textId="77777777" w:rsidR="008C4160" w:rsidRPr="00D77070" w:rsidRDefault="008C4160" w:rsidP="00061B7E">
            <w:pPr>
              <w:rPr>
                <w:rFonts w:ascii="Trebuchet MS" w:hAnsi="Trebuchet MS"/>
                <w:kern w:val="2"/>
                <w:sz w:val="22"/>
                <w:szCs w:val="22"/>
              </w:rPr>
            </w:pPr>
          </w:p>
        </w:tc>
        <w:tc>
          <w:tcPr>
            <w:tcW w:w="3240" w:type="dxa"/>
          </w:tcPr>
          <w:p w14:paraId="1316AC9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1.1.5. Atsiskaitomoji sąskaita</w:t>
            </w:r>
          </w:p>
        </w:tc>
        <w:tc>
          <w:tcPr>
            <w:tcW w:w="3510" w:type="dxa"/>
          </w:tcPr>
          <w:p w14:paraId="67E85840" w14:textId="77777777" w:rsidR="00FB760C"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LT704 040 0636 1000 0158</w:t>
            </w:r>
          </w:p>
          <w:p w14:paraId="578E73F4" w14:textId="77777777" w:rsidR="008C4160"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Lietuvos Respublikos finansų ministerija</w:t>
            </w:r>
          </w:p>
        </w:tc>
      </w:tr>
      <w:tr w:rsidR="008C4160" w:rsidRPr="00D77070" w14:paraId="11D1D1F7" w14:textId="77777777" w:rsidTr="00061B7E">
        <w:tc>
          <w:tcPr>
            <w:tcW w:w="2808" w:type="dxa"/>
            <w:vMerge/>
          </w:tcPr>
          <w:p w14:paraId="09460515" w14:textId="77777777" w:rsidR="008C4160" w:rsidRPr="00D77070" w:rsidRDefault="008C4160" w:rsidP="00061B7E">
            <w:pPr>
              <w:rPr>
                <w:rFonts w:ascii="Trebuchet MS" w:hAnsi="Trebuchet MS"/>
                <w:kern w:val="2"/>
                <w:sz w:val="22"/>
                <w:szCs w:val="22"/>
              </w:rPr>
            </w:pPr>
          </w:p>
        </w:tc>
        <w:tc>
          <w:tcPr>
            <w:tcW w:w="3240" w:type="dxa"/>
          </w:tcPr>
          <w:p w14:paraId="5E3DAE7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1.1.6. Bankas, banko kodas</w:t>
            </w:r>
          </w:p>
        </w:tc>
        <w:tc>
          <w:tcPr>
            <w:tcW w:w="3510" w:type="dxa"/>
          </w:tcPr>
          <w:p w14:paraId="7F5A57FA" w14:textId="77777777" w:rsidR="00FB760C"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Finansų įstaigos kodas 40400</w:t>
            </w:r>
          </w:p>
          <w:p w14:paraId="47EE08BB" w14:textId="77777777" w:rsidR="008C4160"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SWIFT BIC kodas: MFRLLT22XXX</w:t>
            </w:r>
          </w:p>
        </w:tc>
      </w:tr>
      <w:tr w:rsidR="008C4160" w:rsidRPr="00D77070" w14:paraId="052B7B89" w14:textId="77777777" w:rsidTr="00061B7E">
        <w:tc>
          <w:tcPr>
            <w:tcW w:w="2808" w:type="dxa"/>
            <w:vMerge/>
          </w:tcPr>
          <w:p w14:paraId="3970B704" w14:textId="77777777" w:rsidR="008C4160" w:rsidRPr="00D77070" w:rsidRDefault="008C4160" w:rsidP="00061B7E">
            <w:pPr>
              <w:rPr>
                <w:rFonts w:ascii="Trebuchet MS" w:hAnsi="Trebuchet MS"/>
                <w:kern w:val="2"/>
                <w:sz w:val="22"/>
                <w:szCs w:val="22"/>
              </w:rPr>
            </w:pPr>
          </w:p>
        </w:tc>
        <w:tc>
          <w:tcPr>
            <w:tcW w:w="3240" w:type="dxa"/>
          </w:tcPr>
          <w:p w14:paraId="3429D677"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1.1.7. Telefonas</w:t>
            </w:r>
          </w:p>
        </w:tc>
        <w:tc>
          <w:tcPr>
            <w:tcW w:w="3510" w:type="dxa"/>
          </w:tcPr>
          <w:p w14:paraId="44156E0B"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+370 5 268 7800</w:t>
            </w:r>
          </w:p>
        </w:tc>
      </w:tr>
      <w:tr w:rsidR="008C4160" w:rsidRPr="00D77070" w14:paraId="02BB6C54" w14:textId="77777777" w:rsidTr="00061B7E">
        <w:tc>
          <w:tcPr>
            <w:tcW w:w="2808" w:type="dxa"/>
            <w:vMerge/>
          </w:tcPr>
          <w:p w14:paraId="702EDA95" w14:textId="77777777" w:rsidR="008C4160" w:rsidRPr="00D77070" w:rsidRDefault="008C4160" w:rsidP="00061B7E">
            <w:pPr>
              <w:rPr>
                <w:rFonts w:ascii="Trebuchet MS" w:hAnsi="Trebuchet MS"/>
                <w:kern w:val="2"/>
                <w:sz w:val="22"/>
                <w:szCs w:val="22"/>
              </w:rPr>
            </w:pPr>
          </w:p>
        </w:tc>
        <w:tc>
          <w:tcPr>
            <w:tcW w:w="3240" w:type="dxa"/>
          </w:tcPr>
          <w:p w14:paraId="50847F9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1.1.8. El. paštas</w:t>
            </w:r>
          </w:p>
        </w:tc>
        <w:tc>
          <w:tcPr>
            <w:tcW w:w="3510" w:type="dxa"/>
          </w:tcPr>
          <w:p w14:paraId="061F8845" w14:textId="77777777" w:rsidR="008C4160" w:rsidRPr="00D77070" w:rsidRDefault="00BF450A" w:rsidP="00061B7E">
            <w:pPr>
              <w:jc w:val="center"/>
              <w:rPr>
                <w:rFonts w:ascii="Trebuchet MS" w:hAnsi="Trebuchet MS"/>
                <w:kern w:val="2"/>
                <w:sz w:val="22"/>
                <w:szCs w:val="22"/>
              </w:rPr>
            </w:pPr>
            <w:hyperlink r:id="rId5" w:history="1">
              <w:r w:rsidR="00FB760C" w:rsidRPr="00D77070">
                <w:rPr>
                  <w:rStyle w:val="Hipersaitas"/>
                  <w:rFonts w:ascii="Trebuchet MS" w:hAnsi="Trebuchet MS"/>
                  <w:kern w:val="2"/>
                  <w:sz w:val="22"/>
                  <w:szCs w:val="22"/>
                </w:rPr>
                <w:t>vmi@vmi.lt</w:t>
              </w:r>
            </w:hyperlink>
            <w:r w:rsidR="00FB760C" w:rsidRPr="00D77070">
              <w:rPr>
                <w:rFonts w:ascii="Trebuchet MS" w:hAnsi="Trebuchet MS"/>
                <w:kern w:val="2"/>
                <w:sz w:val="22"/>
                <w:szCs w:val="22"/>
              </w:rPr>
              <w:t xml:space="preserve">. </w:t>
            </w:r>
          </w:p>
        </w:tc>
      </w:tr>
      <w:tr w:rsidR="008C4160" w:rsidRPr="00D77070" w14:paraId="42A243B8" w14:textId="77777777" w:rsidTr="00061B7E">
        <w:tc>
          <w:tcPr>
            <w:tcW w:w="2808" w:type="dxa"/>
            <w:vMerge/>
          </w:tcPr>
          <w:p w14:paraId="6B377AE6" w14:textId="77777777" w:rsidR="008C4160" w:rsidRPr="00D77070" w:rsidRDefault="008C4160" w:rsidP="00061B7E">
            <w:pPr>
              <w:rPr>
                <w:rFonts w:ascii="Trebuchet MS" w:hAnsi="Trebuchet MS"/>
                <w:kern w:val="2"/>
                <w:sz w:val="22"/>
                <w:szCs w:val="22"/>
              </w:rPr>
            </w:pPr>
          </w:p>
        </w:tc>
        <w:tc>
          <w:tcPr>
            <w:tcW w:w="3240" w:type="dxa"/>
          </w:tcPr>
          <w:p w14:paraId="4A72C61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1.1.9. Šalies atstovas</w:t>
            </w:r>
          </w:p>
        </w:tc>
        <w:tc>
          <w:tcPr>
            <w:tcW w:w="3510" w:type="dxa"/>
          </w:tcPr>
          <w:p w14:paraId="30262691" w14:textId="77777777" w:rsidR="008C4160" w:rsidRPr="00D77070" w:rsidRDefault="00D12E85" w:rsidP="00061B7E">
            <w:pPr>
              <w:jc w:val="center"/>
              <w:rPr>
                <w:rFonts w:ascii="Trebuchet MS" w:hAnsi="Trebuchet MS"/>
                <w:kern w:val="2"/>
                <w:sz w:val="22"/>
                <w:szCs w:val="22"/>
              </w:rPr>
            </w:pPr>
            <w:r w:rsidRPr="00D12E85">
              <w:rPr>
                <w:rFonts w:ascii="Trebuchet MS" w:hAnsi="Trebuchet MS"/>
                <w:kern w:val="2"/>
                <w:sz w:val="22"/>
                <w:szCs w:val="22"/>
              </w:rPr>
              <w:t>Viršininko pavaduotojas Martynas Endrijaitis</w:t>
            </w:r>
          </w:p>
        </w:tc>
      </w:tr>
      <w:tr w:rsidR="008C4160" w:rsidRPr="00D77070" w14:paraId="2AD013CF" w14:textId="77777777" w:rsidTr="00061B7E">
        <w:tc>
          <w:tcPr>
            <w:tcW w:w="2808" w:type="dxa"/>
            <w:vMerge/>
          </w:tcPr>
          <w:p w14:paraId="660CC8C7" w14:textId="77777777" w:rsidR="008C4160" w:rsidRPr="00D77070" w:rsidRDefault="008C4160" w:rsidP="00061B7E">
            <w:pPr>
              <w:rPr>
                <w:rFonts w:ascii="Trebuchet MS" w:hAnsi="Trebuchet MS"/>
                <w:kern w:val="2"/>
                <w:sz w:val="22"/>
                <w:szCs w:val="22"/>
              </w:rPr>
            </w:pPr>
          </w:p>
        </w:tc>
        <w:tc>
          <w:tcPr>
            <w:tcW w:w="3240" w:type="dxa"/>
          </w:tcPr>
          <w:p w14:paraId="137F5974"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1.1.10. Atstovavimo pagrindas</w:t>
            </w:r>
          </w:p>
        </w:tc>
        <w:tc>
          <w:tcPr>
            <w:tcW w:w="3510" w:type="dxa"/>
          </w:tcPr>
          <w:p w14:paraId="179784D8"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 xml:space="preserve">Valstybinės mokesčių inspekcijos prie Lietuvos Respublikos finansų ministerijos viršininko </w:t>
            </w:r>
            <w:r w:rsidRPr="00D77070">
              <w:rPr>
                <w:rFonts w:ascii="Trebuchet MS" w:hAnsi="Trebuchet MS"/>
                <w:bCs/>
                <w:kern w:val="2"/>
                <w:sz w:val="22"/>
                <w:szCs w:val="22"/>
              </w:rPr>
              <w:t>2024 m. kovo 26 d. įsakymas Nr. V-102 „Dėl įgaliojimų suteikimo“</w:t>
            </w:r>
          </w:p>
        </w:tc>
      </w:tr>
      <w:tr w:rsidR="008C4160" w:rsidRPr="00D77070" w14:paraId="42069A9A" w14:textId="77777777" w:rsidTr="00061B7E">
        <w:tc>
          <w:tcPr>
            <w:tcW w:w="2808" w:type="dxa"/>
            <w:vMerge w:val="restart"/>
          </w:tcPr>
          <w:p w14:paraId="0B94AEAA" w14:textId="77777777" w:rsidR="008C4160" w:rsidRPr="00D77070" w:rsidRDefault="008C4160" w:rsidP="00061B7E">
            <w:pPr>
              <w:rPr>
                <w:rFonts w:ascii="Trebuchet MS" w:hAnsi="Trebuchet MS"/>
                <w:b/>
                <w:kern w:val="2"/>
                <w:sz w:val="22"/>
                <w:szCs w:val="22"/>
              </w:rPr>
            </w:pPr>
          </w:p>
          <w:p w14:paraId="61FD67A7" w14:textId="77777777" w:rsidR="008C4160" w:rsidRPr="00D77070" w:rsidRDefault="008C4160" w:rsidP="00061B7E">
            <w:pPr>
              <w:rPr>
                <w:rFonts w:ascii="Trebuchet MS" w:hAnsi="Trebuchet MS"/>
                <w:b/>
                <w:kern w:val="2"/>
                <w:sz w:val="22"/>
                <w:szCs w:val="22"/>
              </w:rPr>
            </w:pPr>
          </w:p>
          <w:p w14:paraId="517E5ED6" w14:textId="77777777" w:rsidR="008C4160" w:rsidRPr="00D77070" w:rsidRDefault="008C4160" w:rsidP="00061B7E">
            <w:pPr>
              <w:rPr>
                <w:rFonts w:ascii="Trebuchet MS" w:hAnsi="Trebuchet MS"/>
                <w:b/>
                <w:kern w:val="2"/>
                <w:sz w:val="22"/>
                <w:szCs w:val="22"/>
              </w:rPr>
            </w:pPr>
          </w:p>
          <w:p w14:paraId="78092A8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1.2. Tiekėjas</w:t>
            </w:r>
          </w:p>
          <w:p w14:paraId="12B187BD"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(jei Tiekėjas yra fizinis asmuo, skiltys atitinkamai pakoreguojamos.</w:t>
            </w:r>
          </w:p>
          <w:p w14:paraId="3FB11987"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Jei Tiekėjas yra tiekėjų grupė, skiltys pildomos įterpiant kiekvieno grupės nario informaciją)</w:t>
            </w:r>
          </w:p>
          <w:p w14:paraId="082D2EE8" w14:textId="77777777" w:rsidR="008C4160" w:rsidRPr="00D77070" w:rsidRDefault="008C4160" w:rsidP="00061B7E">
            <w:pPr>
              <w:rPr>
                <w:rFonts w:ascii="Trebuchet MS" w:hAnsi="Trebuchet MS"/>
                <w:b/>
                <w:kern w:val="2"/>
                <w:sz w:val="22"/>
                <w:szCs w:val="22"/>
              </w:rPr>
            </w:pPr>
          </w:p>
        </w:tc>
        <w:tc>
          <w:tcPr>
            <w:tcW w:w="3240" w:type="dxa"/>
          </w:tcPr>
          <w:p w14:paraId="486D2C1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1.2.1. Pavadinimas</w:t>
            </w:r>
          </w:p>
        </w:tc>
        <w:tc>
          <w:tcPr>
            <w:tcW w:w="3510" w:type="dxa"/>
          </w:tcPr>
          <w:p w14:paraId="1F41FFFF" w14:textId="77777777" w:rsidR="008C4160" w:rsidRPr="00D77070" w:rsidRDefault="008C4160" w:rsidP="00061B7E">
            <w:pPr>
              <w:jc w:val="center"/>
              <w:rPr>
                <w:rFonts w:ascii="Trebuchet MS" w:hAnsi="Trebuchet MS"/>
                <w:kern w:val="2"/>
                <w:sz w:val="22"/>
                <w:szCs w:val="22"/>
              </w:rPr>
            </w:pPr>
          </w:p>
        </w:tc>
      </w:tr>
      <w:tr w:rsidR="008C4160" w:rsidRPr="00D77070" w14:paraId="3DAB9CCB" w14:textId="77777777" w:rsidTr="00061B7E">
        <w:tc>
          <w:tcPr>
            <w:tcW w:w="2808" w:type="dxa"/>
            <w:vMerge/>
          </w:tcPr>
          <w:p w14:paraId="1265CBEE" w14:textId="77777777" w:rsidR="008C4160" w:rsidRPr="00D77070" w:rsidRDefault="008C4160" w:rsidP="00061B7E">
            <w:pPr>
              <w:rPr>
                <w:rFonts w:ascii="Trebuchet MS" w:hAnsi="Trebuchet MS"/>
                <w:b/>
                <w:kern w:val="2"/>
                <w:sz w:val="22"/>
                <w:szCs w:val="22"/>
              </w:rPr>
            </w:pPr>
          </w:p>
        </w:tc>
        <w:tc>
          <w:tcPr>
            <w:tcW w:w="3240" w:type="dxa"/>
          </w:tcPr>
          <w:p w14:paraId="664D35F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1.2.2. Juridinio asmens kodas</w:t>
            </w:r>
          </w:p>
        </w:tc>
        <w:tc>
          <w:tcPr>
            <w:tcW w:w="3510" w:type="dxa"/>
          </w:tcPr>
          <w:p w14:paraId="3B1C09AA" w14:textId="77777777" w:rsidR="008C4160" w:rsidRPr="00D77070" w:rsidRDefault="008C4160" w:rsidP="00061B7E">
            <w:pPr>
              <w:jc w:val="center"/>
              <w:rPr>
                <w:rFonts w:ascii="Trebuchet MS" w:hAnsi="Trebuchet MS"/>
                <w:kern w:val="2"/>
                <w:sz w:val="22"/>
                <w:szCs w:val="22"/>
              </w:rPr>
            </w:pPr>
          </w:p>
        </w:tc>
      </w:tr>
      <w:tr w:rsidR="008C4160" w:rsidRPr="00D77070" w14:paraId="2EA36F25" w14:textId="77777777" w:rsidTr="00061B7E">
        <w:tc>
          <w:tcPr>
            <w:tcW w:w="2808" w:type="dxa"/>
            <w:vMerge/>
          </w:tcPr>
          <w:p w14:paraId="7BAAF002" w14:textId="77777777" w:rsidR="008C4160" w:rsidRPr="00D77070" w:rsidRDefault="008C4160" w:rsidP="00061B7E">
            <w:pPr>
              <w:rPr>
                <w:rFonts w:ascii="Trebuchet MS" w:hAnsi="Trebuchet MS"/>
                <w:b/>
                <w:kern w:val="2"/>
                <w:sz w:val="22"/>
                <w:szCs w:val="22"/>
              </w:rPr>
            </w:pPr>
          </w:p>
        </w:tc>
        <w:tc>
          <w:tcPr>
            <w:tcW w:w="3240" w:type="dxa"/>
          </w:tcPr>
          <w:p w14:paraId="67C67BE1"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1.2.3. Adresas</w:t>
            </w:r>
          </w:p>
        </w:tc>
        <w:tc>
          <w:tcPr>
            <w:tcW w:w="3510" w:type="dxa"/>
          </w:tcPr>
          <w:p w14:paraId="448B4A05" w14:textId="77777777" w:rsidR="008C4160" w:rsidRPr="00D77070" w:rsidRDefault="008C4160" w:rsidP="00061B7E">
            <w:pPr>
              <w:jc w:val="center"/>
              <w:rPr>
                <w:rFonts w:ascii="Trebuchet MS" w:hAnsi="Trebuchet MS"/>
                <w:kern w:val="2"/>
                <w:sz w:val="22"/>
                <w:szCs w:val="22"/>
              </w:rPr>
            </w:pPr>
          </w:p>
        </w:tc>
      </w:tr>
      <w:tr w:rsidR="008C4160" w:rsidRPr="00D77070" w14:paraId="30A05C3C" w14:textId="77777777" w:rsidTr="00061B7E">
        <w:tc>
          <w:tcPr>
            <w:tcW w:w="2808" w:type="dxa"/>
            <w:vMerge/>
          </w:tcPr>
          <w:p w14:paraId="4EEBA34D" w14:textId="77777777" w:rsidR="008C4160" w:rsidRPr="00D77070" w:rsidRDefault="008C4160" w:rsidP="00061B7E">
            <w:pPr>
              <w:rPr>
                <w:rFonts w:ascii="Trebuchet MS" w:hAnsi="Trebuchet MS"/>
                <w:b/>
                <w:kern w:val="2"/>
                <w:sz w:val="22"/>
                <w:szCs w:val="22"/>
              </w:rPr>
            </w:pPr>
          </w:p>
        </w:tc>
        <w:tc>
          <w:tcPr>
            <w:tcW w:w="3240" w:type="dxa"/>
          </w:tcPr>
          <w:p w14:paraId="40E4980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1.2.4. PVM mokėtojo kodas</w:t>
            </w:r>
          </w:p>
        </w:tc>
        <w:tc>
          <w:tcPr>
            <w:tcW w:w="3510" w:type="dxa"/>
          </w:tcPr>
          <w:p w14:paraId="1CA99406" w14:textId="77777777" w:rsidR="008C4160" w:rsidRPr="00D77070" w:rsidRDefault="008C4160" w:rsidP="00061B7E">
            <w:pPr>
              <w:jc w:val="center"/>
              <w:rPr>
                <w:rFonts w:ascii="Trebuchet MS" w:hAnsi="Trebuchet MS"/>
                <w:kern w:val="2"/>
                <w:sz w:val="22"/>
                <w:szCs w:val="22"/>
              </w:rPr>
            </w:pPr>
          </w:p>
        </w:tc>
      </w:tr>
      <w:tr w:rsidR="008C4160" w:rsidRPr="00D77070" w14:paraId="23FF60D8" w14:textId="77777777" w:rsidTr="00061B7E">
        <w:tc>
          <w:tcPr>
            <w:tcW w:w="2808" w:type="dxa"/>
            <w:vMerge/>
          </w:tcPr>
          <w:p w14:paraId="12FF2A2A" w14:textId="77777777" w:rsidR="008C4160" w:rsidRPr="00D77070" w:rsidRDefault="008C4160" w:rsidP="00061B7E">
            <w:pPr>
              <w:rPr>
                <w:rFonts w:ascii="Trebuchet MS" w:hAnsi="Trebuchet MS"/>
                <w:b/>
                <w:kern w:val="2"/>
                <w:sz w:val="22"/>
                <w:szCs w:val="22"/>
              </w:rPr>
            </w:pPr>
          </w:p>
        </w:tc>
        <w:tc>
          <w:tcPr>
            <w:tcW w:w="3240" w:type="dxa"/>
          </w:tcPr>
          <w:p w14:paraId="620141DB"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1.2.5. Atsiskaitomoji sąskaita</w:t>
            </w:r>
          </w:p>
        </w:tc>
        <w:tc>
          <w:tcPr>
            <w:tcW w:w="3510" w:type="dxa"/>
          </w:tcPr>
          <w:p w14:paraId="65485C07" w14:textId="77777777" w:rsidR="008C4160" w:rsidRPr="00D77070" w:rsidRDefault="008C4160" w:rsidP="00061B7E">
            <w:pPr>
              <w:jc w:val="center"/>
              <w:rPr>
                <w:rFonts w:ascii="Trebuchet MS" w:hAnsi="Trebuchet MS"/>
                <w:kern w:val="2"/>
                <w:sz w:val="22"/>
                <w:szCs w:val="22"/>
              </w:rPr>
            </w:pPr>
          </w:p>
        </w:tc>
      </w:tr>
      <w:tr w:rsidR="008C4160" w:rsidRPr="00D77070" w14:paraId="6A6E5CEB" w14:textId="77777777" w:rsidTr="00061B7E">
        <w:tc>
          <w:tcPr>
            <w:tcW w:w="2808" w:type="dxa"/>
            <w:vMerge/>
          </w:tcPr>
          <w:p w14:paraId="17331251" w14:textId="77777777" w:rsidR="008C4160" w:rsidRPr="00D77070" w:rsidRDefault="008C4160" w:rsidP="00061B7E">
            <w:pPr>
              <w:rPr>
                <w:rFonts w:ascii="Trebuchet MS" w:hAnsi="Trebuchet MS"/>
                <w:b/>
                <w:kern w:val="2"/>
                <w:sz w:val="22"/>
                <w:szCs w:val="22"/>
              </w:rPr>
            </w:pPr>
          </w:p>
        </w:tc>
        <w:tc>
          <w:tcPr>
            <w:tcW w:w="3240" w:type="dxa"/>
          </w:tcPr>
          <w:p w14:paraId="1D526AB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1.2.6. Bankas, banko kodas</w:t>
            </w:r>
          </w:p>
        </w:tc>
        <w:tc>
          <w:tcPr>
            <w:tcW w:w="3510" w:type="dxa"/>
          </w:tcPr>
          <w:p w14:paraId="7DD4DEA5" w14:textId="77777777" w:rsidR="008C4160" w:rsidRPr="00D77070" w:rsidRDefault="008C4160" w:rsidP="00061B7E">
            <w:pPr>
              <w:jc w:val="center"/>
              <w:rPr>
                <w:rFonts w:ascii="Trebuchet MS" w:hAnsi="Trebuchet MS"/>
                <w:kern w:val="2"/>
                <w:sz w:val="22"/>
                <w:szCs w:val="22"/>
              </w:rPr>
            </w:pPr>
          </w:p>
        </w:tc>
      </w:tr>
      <w:tr w:rsidR="008C4160" w:rsidRPr="00D77070" w14:paraId="5F3B8309" w14:textId="77777777" w:rsidTr="00061B7E">
        <w:tc>
          <w:tcPr>
            <w:tcW w:w="2808" w:type="dxa"/>
            <w:vMerge/>
          </w:tcPr>
          <w:p w14:paraId="26EFA2AD" w14:textId="77777777" w:rsidR="008C4160" w:rsidRPr="00D77070" w:rsidRDefault="008C4160" w:rsidP="00061B7E">
            <w:pPr>
              <w:rPr>
                <w:rFonts w:ascii="Trebuchet MS" w:hAnsi="Trebuchet MS"/>
                <w:b/>
                <w:kern w:val="2"/>
                <w:sz w:val="22"/>
                <w:szCs w:val="22"/>
              </w:rPr>
            </w:pPr>
          </w:p>
        </w:tc>
        <w:tc>
          <w:tcPr>
            <w:tcW w:w="3240" w:type="dxa"/>
          </w:tcPr>
          <w:p w14:paraId="524091A0"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1.2.7. Telefonas</w:t>
            </w:r>
          </w:p>
        </w:tc>
        <w:tc>
          <w:tcPr>
            <w:tcW w:w="3510" w:type="dxa"/>
          </w:tcPr>
          <w:p w14:paraId="121F8B9B" w14:textId="77777777" w:rsidR="008C4160" w:rsidRPr="00D77070" w:rsidRDefault="008C4160" w:rsidP="00061B7E">
            <w:pPr>
              <w:jc w:val="center"/>
              <w:rPr>
                <w:rFonts w:ascii="Trebuchet MS" w:hAnsi="Trebuchet MS"/>
                <w:kern w:val="2"/>
                <w:sz w:val="22"/>
                <w:szCs w:val="22"/>
              </w:rPr>
            </w:pPr>
          </w:p>
        </w:tc>
      </w:tr>
      <w:tr w:rsidR="008C4160" w:rsidRPr="00D77070" w14:paraId="4ED6DA63" w14:textId="77777777" w:rsidTr="00061B7E">
        <w:tc>
          <w:tcPr>
            <w:tcW w:w="2808" w:type="dxa"/>
            <w:vMerge/>
          </w:tcPr>
          <w:p w14:paraId="091EE649" w14:textId="77777777" w:rsidR="008C4160" w:rsidRPr="00D77070" w:rsidRDefault="008C4160" w:rsidP="00061B7E">
            <w:pPr>
              <w:rPr>
                <w:rFonts w:ascii="Trebuchet MS" w:hAnsi="Trebuchet MS"/>
                <w:b/>
                <w:kern w:val="2"/>
                <w:sz w:val="22"/>
                <w:szCs w:val="22"/>
              </w:rPr>
            </w:pPr>
          </w:p>
        </w:tc>
        <w:tc>
          <w:tcPr>
            <w:tcW w:w="3240" w:type="dxa"/>
          </w:tcPr>
          <w:p w14:paraId="0175353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1.2.8. El. paštas</w:t>
            </w:r>
          </w:p>
        </w:tc>
        <w:tc>
          <w:tcPr>
            <w:tcW w:w="3510" w:type="dxa"/>
          </w:tcPr>
          <w:p w14:paraId="08876FC0" w14:textId="77777777" w:rsidR="008C4160" w:rsidRPr="00D77070" w:rsidRDefault="008C4160" w:rsidP="00061B7E">
            <w:pPr>
              <w:jc w:val="center"/>
              <w:rPr>
                <w:rFonts w:ascii="Trebuchet MS" w:hAnsi="Trebuchet MS"/>
                <w:kern w:val="2"/>
                <w:sz w:val="22"/>
                <w:szCs w:val="22"/>
              </w:rPr>
            </w:pPr>
          </w:p>
        </w:tc>
      </w:tr>
      <w:tr w:rsidR="008C4160" w:rsidRPr="00D77070" w14:paraId="5440ACDC" w14:textId="77777777" w:rsidTr="00061B7E">
        <w:tc>
          <w:tcPr>
            <w:tcW w:w="2808" w:type="dxa"/>
            <w:vMerge/>
          </w:tcPr>
          <w:p w14:paraId="2384F1CE" w14:textId="77777777" w:rsidR="008C4160" w:rsidRPr="00D77070" w:rsidRDefault="008C4160" w:rsidP="00061B7E">
            <w:pPr>
              <w:rPr>
                <w:rFonts w:ascii="Trebuchet MS" w:hAnsi="Trebuchet MS"/>
                <w:b/>
                <w:kern w:val="2"/>
                <w:sz w:val="22"/>
                <w:szCs w:val="22"/>
              </w:rPr>
            </w:pPr>
          </w:p>
        </w:tc>
        <w:tc>
          <w:tcPr>
            <w:tcW w:w="3240" w:type="dxa"/>
          </w:tcPr>
          <w:p w14:paraId="3E3D21EF"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1.2.9. Šalies atstovas</w:t>
            </w:r>
          </w:p>
        </w:tc>
        <w:tc>
          <w:tcPr>
            <w:tcW w:w="3510" w:type="dxa"/>
          </w:tcPr>
          <w:p w14:paraId="4A4BAD35" w14:textId="77777777" w:rsidR="008C4160" w:rsidRPr="00D77070" w:rsidRDefault="008C4160" w:rsidP="00061B7E">
            <w:pPr>
              <w:jc w:val="center"/>
              <w:rPr>
                <w:rFonts w:ascii="Trebuchet MS" w:hAnsi="Trebuchet MS"/>
                <w:kern w:val="2"/>
                <w:sz w:val="22"/>
                <w:szCs w:val="22"/>
              </w:rPr>
            </w:pPr>
          </w:p>
        </w:tc>
      </w:tr>
      <w:tr w:rsidR="008C4160" w:rsidRPr="00D77070" w14:paraId="41A25C77" w14:textId="77777777" w:rsidTr="00061B7E">
        <w:tc>
          <w:tcPr>
            <w:tcW w:w="2808" w:type="dxa"/>
            <w:vMerge/>
          </w:tcPr>
          <w:p w14:paraId="50344F42" w14:textId="77777777" w:rsidR="008C4160" w:rsidRPr="00D77070" w:rsidRDefault="008C4160" w:rsidP="00061B7E">
            <w:pPr>
              <w:rPr>
                <w:rFonts w:ascii="Trebuchet MS" w:hAnsi="Trebuchet MS"/>
                <w:b/>
                <w:kern w:val="2"/>
                <w:sz w:val="22"/>
                <w:szCs w:val="22"/>
              </w:rPr>
            </w:pPr>
          </w:p>
        </w:tc>
        <w:tc>
          <w:tcPr>
            <w:tcW w:w="3240" w:type="dxa"/>
          </w:tcPr>
          <w:p w14:paraId="01D180E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1.2.10. Atstovavimo pagrindas</w:t>
            </w:r>
          </w:p>
        </w:tc>
        <w:tc>
          <w:tcPr>
            <w:tcW w:w="3510" w:type="dxa"/>
          </w:tcPr>
          <w:p w14:paraId="5D4BD7CB" w14:textId="77777777" w:rsidR="008C4160" w:rsidRPr="00D77070" w:rsidRDefault="008C4160" w:rsidP="00061B7E">
            <w:pPr>
              <w:jc w:val="center"/>
              <w:rPr>
                <w:rFonts w:ascii="Trebuchet MS" w:hAnsi="Trebuchet MS"/>
                <w:kern w:val="2"/>
                <w:sz w:val="22"/>
                <w:szCs w:val="22"/>
              </w:rPr>
            </w:pPr>
          </w:p>
        </w:tc>
      </w:tr>
    </w:tbl>
    <w:p w14:paraId="0CC22A49" w14:textId="77777777" w:rsidR="008C4160" w:rsidRPr="00D77070" w:rsidRDefault="008C4160" w:rsidP="008C416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C4160" w:rsidRPr="00D77070" w14:paraId="267C0FD0" w14:textId="77777777" w:rsidTr="00061B7E">
        <w:trPr>
          <w:trHeight w:val="300"/>
        </w:trPr>
        <w:tc>
          <w:tcPr>
            <w:tcW w:w="9535" w:type="dxa"/>
            <w:gridSpan w:val="4"/>
          </w:tcPr>
          <w:p w14:paraId="0FDCD8F6"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2. ATSAKINGI ASMENYS</w:t>
            </w:r>
          </w:p>
        </w:tc>
      </w:tr>
      <w:tr w:rsidR="008C4160" w14:paraId="1A434AAE" w14:textId="77777777" w:rsidTr="00061B7E">
        <w:trPr>
          <w:trHeight w:val="300"/>
        </w:trPr>
        <w:tc>
          <w:tcPr>
            <w:tcW w:w="3094" w:type="dxa"/>
            <w:gridSpan w:val="2"/>
          </w:tcPr>
          <w:p w14:paraId="00776C1E"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2.1. Pirkėjo kontaktiniai asmenys, atsakingi už Sutarties vykdymą, </w:t>
            </w:r>
            <w:r w:rsidRPr="00D77070">
              <w:rPr>
                <w:rFonts w:ascii="Trebuchet MS" w:hAnsi="Trebuchet MS"/>
                <w:b/>
                <w:sz w:val="22"/>
                <w:szCs w:val="22"/>
              </w:rPr>
              <w:t>Paslaugų</w:t>
            </w:r>
            <w:r w:rsidRPr="00D77070">
              <w:rPr>
                <w:rFonts w:ascii="Trebuchet MS" w:hAnsi="Trebuchet MS"/>
                <w:b/>
                <w:kern w:val="2"/>
                <w:sz w:val="22"/>
                <w:szCs w:val="22"/>
              </w:rPr>
              <w:t xml:space="preserve"> priėmimą, Sąskaitų per informacinę sistemą SABIS priėmimą</w:t>
            </w:r>
          </w:p>
        </w:tc>
        <w:tc>
          <w:tcPr>
            <w:tcW w:w="6441" w:type="dxa"/>
            <w:gridSpan w:val="2"/>
          </w:tcPr>
          <w:p w14:paraId="007B6E4E" w14:textId="77777777" w:rsidR="008C4160" w:rsidRPr="00D77070" w:rsidRDefault="00D12E85" w:rsidP="001876EE">
            <w:pPr>
              <w:jc w:val="both"/>
              <w:rPr>
                <w:rFonts w:ascii="Trebuchet MS" w:hAnsi="Trebuchet MS"/>
                <w:color w:val="4472C4"/>
                <w:kern w:val="2"/>
                <w:sz w:val="22"/>
                <w:szCs w:val="22"/>
              </w:rPr>
            </w:pPr>
            <w:r w:rsidRPr="00D12E85">
              <w:rPr>
                <w:rFonts w:ascii="Trebuchet MS" w:hAnsi="Trebuchet MS"/>
                <w:kern w:val="2"/>
                <w:sz w:val="22"/>
                <w:szCs w:val="22"/>
              </w:rPr>
              <w:t>VMI prie FM Informacinių išteklių valdymo departamento Informacinių išteklių paslaugų skyriaus patarėj</w:t>
            </w:r>
            <w:r>
              <w:rPr>
                <w:rFonts w:ascii="Trebuchet MS" w:hAnsi="Trebuchet MS"/>
                <w:kern w:val="2"/>
                <w:sz w:val="22"/>
                <w:szCs w:val="22"/>
              </w:rPr>
              <w:t>a</w:t>
            </w:r>
            <w:r w:rsidRPr="00D12E85">
              <w:rPr>
                <w:rFonts w:ascii="Trebuchet MS" w:hAnsi="Trebuchet MS"/>
                <w:kern w:val="2"/>
                <w:sz w:val="22"/>
                <w:szCs w:val="22"/>
              </w:rPr>
              <w:t xml:space="preserve"> Lolit</w:t>
            </w:r>
            <w:r>
              <w:rPr>
                <w:rFonts w:ascii="Trebuchet MS" w:hAnsi="Trebuchet MS"/>
                <w:kern w:val="2"/>
                <w:sz w:val="22"/>
                <w:szCs w:val="22"/>
              </w:rPr>
              <w:t>a</w:t>
            </w:r>
            <w:r w:rsidRPr="00D12E85">
              <w:rPr>
                <w:rFonts w:ascii="Trebuchet MS" w:hAnsi="Trebuchet MS"/>
                <w:kern w:val="2"/>
                <w:sz w:val="22"/>
                <w:szCs w:val="22"/>
              </w:rPr>
              <w:t xml:space="preserve"> Kanopien</w:t>
            </w:r>
            <w:r>
              <w:rPr>
                <w:rFonts w:ascii="Trebuchet MS" w:hAnsi="Trebuchet MS"/>
                <w:kern w:val="2"/>
                <w:sz w:val="22"/>
                <w:szCs w:val="22"/>
              </w:rPr>
              <w:t>ė</w:t>
            </w:r>
            <w:r w:rsidR="009E3260">
              <w:rPr>
                <w:rFonts w:ascii="Trebuchet MS" w:hAnsi="Trebuchet MS"/>
                <w:kern w:val="2"/>
                <w:sz w:val="22"/>
                <w:szCs w:val="22"/>
              </w:rPr>
              <w:t xml:space="preserve">, </w:t>
            </w:r>
            <w:hyperlink r:id="rId6" w:history="1">
              <w:r w:rsidR="009E3260" w:rsidRPr="00D87990">
                <w:rPr>
                  <w:rStyle w:val="Hipersaitas"/>
                  <w:rFonts w:ascii="Trebuchet MS" w:hAnsi="Trebuchet MS"/>
                  <w:kern w:val="2"/>
                  <w:sz w:val="22"/>
                  <w:szCs w:val="22"/>
                </w:rPr>
                <w:t>Lolita.Kanopiene@vmi.lt</w:t>
              </w:r>
            </w:hyperlink>
            <w:r w:rsidR="009E3260">
              <w:rPr>
                <w:rFonts w:ascii="Trebuchet MS" w:hAnsi="Trebuchet MS"/>
                <w:kern w:val="2"/>
                <w:sz w:val="22"/>
                <w:szCs w:val="22"/>
              </w:rPr>
              <w:t xml:space="preserve">, </w:t>
            </w:r>
            <w:r w:rsidR="009E3260" w:rsidRPr="009E3260">
              <w:rPr>
                <w:rFonts w:ascii="Trebuchet MS" w:hAnsi="Trebuchet MS"/>
                <w:kern w:val="2"/>
                <w:sz w:val="22"/>
                <w:szCs w:val="22"/>
              </w:rPr>
              <w:t>+370 5 268 7549</w:t>
            </w:r>
            <w:r w:rsidR="009E3260">
              <w:rPr>
                <w:rFonts w:ascii="Trebuchet MS" w:hAnsi="Trebuchet MS"/>
                <w:kern w:val="2"/>
                <w:sz w:val="22"/>
                <w:szCs w:val="22"/>
              </w:rPr>
              <w:t>.</w:t>
            </w:r>
          </w:p>
        </w:tc>
      </w:tr>
      <w:tr w:rsidR="008C4160" w14:paraId="3FA739A0" w14:textId="77777777" w:rsidTr="00061B7E">
        <w:trPr>
          <w:trHeight w:val="300"/>
        </w:trPr>
        <w:tc>
          <w:tcPr>
            <w:tcW w:w="3094" w:type="dxa"/>
            <w:gridSpan w:val="2"/>
          </w:tcPr>
          <w:p w14:paraId="2294B7DC"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2.2. Tiekėjo kontaktiniai asmenys, atsakingi už Sutarties vykdymą</w:t>
            </w:r>
          </w:p>
        </w:tc>
        <w:tc>
          <w:tcPr>
            <w:tcW w:w="6441" w:type="dxa"/>
            <w:gridSpan w:val="2"/>
          </w:tcPr>
          <w:p w14:paraId="3E5E386B"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(nurodyti padalinį / skyrių, pareigas, vardą, pavardę, tel., el. paštą)</w:t>
            </w:r>
          </w:p>
        </w:tc>
      </w:tr>
      <w:tr w:rsidR="008C4160" w14:paraId="6348744B" w14:textId="77777777" w:rsidTr="00061B7E">
        <w:trPr>
          <w:trHeight w:val="300"/>
        </w:trPr>
        <w:tc>
          <w:tcPr>
            <w:tcW w:w="9535" w:type="dxa"/>
            <w:gridSpan w:val="4"/>
          </w:tcPr>
          <w:p w14:paraId="0D5A7BB5"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3. SUTARTIES DALYKAS</w:t>
            </w:r>
          </w:p>
        </w:tc>
      </w:tr>
      <w:tr w:rsidR="008C4160" w14:paraId="3F6B6F22" w14:textId="77777777" w:rsidTr="00061B7E">
        <w:trPr>
          <w:trHeight w:val="300"/>
        </w:trPr>
        <w:tc>
          <w:tcPr>
            <w:tcW w:w="3094" w:type="dxa"/>
            <w:gridSpan w:val="2"/>
          </w:tcPr>
          <w:p w14:paraId="6DA23B2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3.1. Sutarties dalykas</w:t>
            </w:r>
          </w:p>
        </w:tc>
        <w:tc>
          <w:tcPr>
            <w:tcW w:w="6441" w:type="dxa"/>
            <w:gridSpan w:val="2"/>
          </w:tcPr>
          <w:p w14:paraId="03C46C8A" w14:textId="77777777" w:rsidR="00D12E85" w:rsidRPr="00491CC6" w:rsidRDefault="008C4160" w:rsidP="00D12E85">
            <w:pPr>
              <w:pStyle w:val="0Punktai"/>
              <w:numPr>
                <w:ilvl w:val="2"/>
                <w:numId w:val="5"/>
              </w:numPr>
              <w:tabs>
                <w:tab w:val="left" w:pos="708"/>
                <w:tab w:val="left" w:pos="907"/>
              </w:tabs>
              <w:ind w:left="57" w:firstLine="141"/>
              <w:rPr>
                <w:rFonts w:ascii="Trebuchet MS" w:hAnsi="Trebuchet MS"/>
                <w:color w:val="000000"/>
                <w:sz w:val="22"/>
                <w:szCs w:val="22"/>
              </w:rPr>
            </w:pPr>
            <w:r w:rsidRPr="00D77070">
              <w:rPr>
                <w:rFonts w:ascii="Trebuchet MS" w:hAnsi="Trebuchet MS"/>
                <w:kern w:val="2"/>
                <w:sz w:val="22"/>
                <w:szCs w:val="22"/>
              </w:rPr>
              <w:t xml:space="preserve">Tiekėjas įsipareigoja Sutartyje numatytomis sąlygomis suteikti Pirkėjui </w:t>
            </w:r>
            <w:r w:rsidR="00D12E85" w:rsidRPr="00706613">
              <w:rPr>
                <w:rFonts w:ascii="Trebuchet MS" w:eastAsia="MS Mincho" w:hAnsi="Trebuchet MS"/>
                <w:sz w:val="22"/>
                <w:szCs w:val="22"/>
              </w:rPr>
              <w:t>integruotos mokesčių informacinės sistemos (IMIS) priežiūros paslauga</w:t>
            </w:r>
            <w:r w:rsidR="00D12E85">
              <w:rPr>
                <w:rFonts w:ascii="Trebuchet MS" w:eastAsia="MS Mincho" w:hAnsi="Trebuchet MS"/>
                <w:sz w:val="22"/>
                <w:szCs w:val="22"/>
              </w:rPr>
              <w:t>s</w:t>
            </w:r>
            <w:r w:rsidR="00D12E85" w:rsidRPr="00706613">
              <w:rPr>
                <w:rFonts w:ascii="Trebuchet MS" w:eastAsia="MS Mincho" w:hAnsi="Trebuchet MS"/>
                <w:sz w:val="22"/>
                <w:szCs w:val="22"/>
              </w:rPr>
              <w:t>, t. y. visų iki Sutarties pasirašymo sukurtų, taip pat po Sutarties pasirašymo modernizuotų ir naujai sukurtų IMIS komponentų priežiūra (toliau — Paslauga). Paslauga apima visas IMIS priežiūros paslaugas, kurių neapima kokybės garantija</w:t>
            </w:r>
            <w:r w:rsidR="00D12E85" w:rsidRPr="00706613">
              <w:rPr>
                <w:rFonts w:ascii="Trebuchet MS" w:hAnsi="Trebuchet MS"/>
                <w:sz w:val="22"/>
                <w:szCs w:val="22"/>
              </w:rPr>
              <w:t xml:space="preserve">. </w:t>
            </w:r>
            <w:bookmarkStart w:id="0" w:name="_Ref522803000"/>
            <w:r w:rsidR="00D12E85" w:rsidRPr="00491CC6">
              <w:rPr>
                <w:rFonts w:ascii="Trebuchet MS" w:hAnsi="Trebuchet MS"/>
                <w:color w:val="000000"/>
                <w:sz w:val="22"/>
                <w:szCs w:val="22"/>
              </w:rPr>
              <w:t>Paslauga apima ši</w:t>
            </w:r>
            <w:r w:rsidR="00D12E85">
              <w:rPr>
                <w:rFonts w:ascii="Trebuchet MS" w:hAnsi="Trebuchet MS"/>
                <w:color w:val="000000"/>
                <w:sz w:val="22"/>
                <w:szCs w:val="22"/>
              </w:rPr>
              <w:t>as dalis</w:t>
            </w:r>
            <w:r w:rsidR="00D12E85" w:rsidRPr="00491CC6">
              <w:rPr>
                <w:rFonts w:ascii="Trebuchet MS" w:hAnsi="Trebuchet MS"/>
                <w:color w:val="000000"/>
                <w:sz w:val="22"/>
                <w:szCs w:val="22"/>
              </w:rPr>
              <w:t xml:space="preserve"> (Paslaugos </w:t>
            </w:r>
            <w:r w:rsidR="00D12E85">
              <w:rPr>
                <w:rFonts w:ascii="Trebuchet MS" w:hAnsi="Trebuchet MS"/>
                <w:color w:val="000000"/>
                <w:sz w:val="22"/>
                <w:szCs w:val="22"/>
              </w:rPr>
              <w:t>dalis</w:t>
            </w:r>
            <w:r w:rsidR="00D12E85" w:rsidRPr="00491CC6">
              <w:rPr>
                <w:rFonts w:ascii="Trebuchet MS" w:hAnsi="Trebuchet MS"/>
                <w:color w:val="000000"/>
                <w:sz w:val="22"/>
                <w:szCs w:val="22"/>
              </w:rPr>
              <w:t>):</w:t>
            </w:r>
            <w:bookmarkEnd w:id="0"/>
          </w:p>
          <w:p w14:paraId="2184991D" w14:textId="77777777" w:rsidR="00D12E85" w:rsidRDefault="00D12E85" w:rsidP="00D12E85">
            <w:pPr>
              <w:pStyle w:val="000Punktai"/>
              <w:numPr>
                <w:ilvl w:val="3"/>
                <w:numId w:val="5"/>
              </w:numPr>
              <w:tabs>
                <w:tab w:val="clear" w:pos="1800"/>
                <w:tab w:val="left" w:pos="1049"/>
              </w:tabs>
              <w:ind w:left="0" w:firstLine="340"/>
              <w:rPr>
                <w:rFonts w:ascii="Trebuchet MS" w:hAnsi="Trebuchet MS"/>
                <w:sz w:val="22"/>
                <w:szCs w:val="22"/>
              </w:rPr>
            </w:pPr>
            <w:bookmarkStart w:id="1" w:name="_Ref522870578"/>
            <w:r w:rsidRPr="00491CC6">
              <w:rPr>
                <w:rFonts w:ascii="Trebuchet MS" w:hAnsi="Trebuchet MS"/>
                <w:sz w:val="22"/>
                <w:szCs w:val="22"/>
              </w:rPr>
              <w:t xml:space="preserve">Konsultavimo darbai </w:t>
            </w:r>
            <w:r w:rsidRPr="00D12E85">
              <w:rPr>
                <w:rFonts w:ascii="Trebuchet MS" w:hAnsi="Trebuchet MS"/>
                <w:sz w:val="22"/>
                <w:szCs w:val="22"/>
              </w:rPr>
              <w:t>—</w:t>
            </w:r>
            <w:r w:rsidRPr="00491CC6">
              <w:rPr>
                <w:rFonts w:ascii="Trebuchet MS" w:hAnsi="Trebuchet MS"/>
                <w:sz w:val="22"/>
                <w:szCs w:val="22"/>
              </w:rPr>
              <w:t xml:space="preserve"> </w:t>
            </w:r>
            <w:r w:rsidRPr="00D12E85">
              <w:rPr>
                <w:rFonts w:ascii="Trebuchet MS" w:hAnsi="Trebuchet MS"/>
                <w:sz w:val="22"/>
                <w:szCs w:val="22"/>
              </w:rPr>
              <w:t>Pirkėj</w:t>
            </w:r>
            <w:r>
              <w:rPr>
                <w:rFonts w:ascii="Trebuchet MS" w:hAnsi="Trebuchet MS"/>
                <w:sz w:val="22"/>
                <w:szCs w:val="22"/>
              </w:rPr>
              <w:t>o</w:t>
            </w:r>
            <w:r w:rsidRPr="00491CC6">
              <w:rPr>
                <w:rFonts w:ascii="Trebuchet MS" w:hAnsi="Trebuchet MS"/>
                <w:sz w:val="22"/>
                <w:szCs w:val="22"/>
              </w:rPr>
              <w:t xml:space="preserve"> nurodytų darbuotojų konsultavimas darbo su </w:t>
            </w:r>
            <w:r w:rsidRPr="00491CC6">
              <w:rPr>
                <w:rFonts w:ascii="Trebuchet MS" w:hAnsi="Trebuchet MS"/>
                <w:color w:val="000000"/>
                <w:sz w:val="22"/>
                <w:szCs w:val="22"/>
              </w:rPr>
              <w:t xml:space="preserve">IMIS </w:t>
            </w:r>
            <w:r w:rsidRPr="00491CC6">
              <w:rPr>
                <w:rFonts w:ascii="Trebuchet MS" w:hAnsi="Trebuchet MS"/>
                <w:sz w:val="22"/>
                <w:szCs w:val="22"/>
              </w:rPr>
              <w:t>klausimais;</w:t>
            </w:r>
            <w:bookmarkEnd w:id="1"/>
          </w:p>
          <w:p w14:paraId="76F2C31A" w14:textId="77777777" w:rsidR="00D12E85" w:rsidRDefault="00D12E85" w:rsidP="00D12E85">
            <w:pPr>
              <w:pStyle w:val="000Punktai"/>
              <w:numPr>
                <w:ilvl w:val="3"/>
                <w:numId w:val="5"/>
              </w:numPr>
              <w:tabs>
                <w:tab w:val="clear" w:pos="1800"/>
                <w:tab w:val="left" w:pos="1049"/>
              </w:tabs>
              <w:ind w:left="0" w:firstLine="340"/>
              <w:rPr>
                <w:rFonts w:ascii="Trebuchet MS" w:hAnsi="Trebuchet MS"/>
                <w:sz w:val="22"/>
                <w:szCs w:val="22"/>
              </w:rPr>
            </w:pPr>
            <w:r w:rsidRPr="00D12E85">
              <w:rPr>
                <w:rFonts w:ascii="Trebuchet MS" w:hAnsi="Trebuchet MS"/>
                <w:sz w:val="22"/>
                <w:szCs w:val="22"/>
              </w:rPr>
              <w:t xml:space="preserve">Negarantinių </w:t>
            </w:r>
            <w:r w:rsidRPr="00D12E85">
              <w:rPr>
                <w:rFonts w:ascii="Trebuchet MS" w:hAnsi="Trebuchet MS"/>
                <w:color w:val="000000"/>
                <w:sz w:val="22"/>
                <w:szCs w:val="22"/>
              </w:rPr>
              <w:t>IMIS</w:t>
            </w:r>
            <w:r w:rsidRPr="00D12E85">
              <w:rPr>
                <w:rFonts w:ascii="Trebuchet MS" w:hAnsi="Trebuchet MS"/>
                <w:sz w:val="22"/>
                <w:szCs w:val="22"/>
              </w:rPr>
              <w:t xml:space="preserve"> eksploatavimo trikčių šalinimo, klaidų taisymo paslaugos;</w:t>
            </w:r>
          </w:p>
          <w:p w14:paraId="5A33A6EB" w14:textId="77777777" w:rsidR="00D12E85" w:rsidRDefault="00D12E85" w:rsidP="00D12E85">
            <w:pPr>
              <w:pStyle w:val="000Punktai"/>
              <w:numPr>
                <w:ilvl w:val="3"/>
                <w:numId w:val="5"/>
              </w:numPr>
              <w:tabs>
                <w:tab w:val="clear" w:pos="1800"/>
                <w:tab w:val="left" w:pos="1049"/>
              </w:tabs>
              <w:ind w:left="0" w:firstLine="340"/>
              <w:rPr>
                <w:rFonts w:ascii="Trebuchet MS" w:hAnsi="Trebuchet MS"/>
                <w:sz w:val="22"/>
                <w:szCs w:val="22"/>
              </w:rPr>
            </w:pPr>
            <w:r w:rsidRPr="00D12E85">
              <w:rPr>
                <w:rFonts w:ascii="Trebuchet MS" w:hAnsi="Trebuchet MS"/>
                <w:color w:val="000000"/>
                <w:sz w:val="22"/>
                <w:szCs w:val="22"/>
              </w:rPr>
              <w:t xml:space="preserve">IMIS </w:t>
            </w:r>
            <w:r w:rsidRPr="00D12E85">
              <w:rPr>
                <w:rFonts w:ascii="Trebuchet MS" w:hAnsi="Trebuchet MS"/>
                <w:sz w:val="22"/>
                <w:szCs w:val="22"/>
              </w:rPr>
              <w:t xml:space="preserve">darbingumo atstatymas ir / ar duomenų koregavimas (tvarkymas), kai gedimo priežastis yra ne Tiekėjo pateiktos programinės įrangos netinkamas veikimas arba jos neveikimas įvykus IS darbo sutrikimams. </w:t>
            </w:r>
            <w:r w:rsidRPr="00D12E85">
              <w:rPr>
                <w:rFonts w:ascii="Trebuchet MS" w:hAnsi="Trebuchet MS"/>
                <w:sz w:val="22"/>
                <w:szCs w:val="22"/>
                <w:lang w:eastAsia="ar-SA"/>
              </w:rPr>
              <w:t xml:space="preserve">IMIS </w:t>
            </w:r>
            <w:r w:rsidRPr="00D12E85">
              <w:rPr>
                <w:rFonts w:ascii="Trebuchet MS" w:hAnsi="Trebuchet MS"/>
                <w:sz w:val="22"/>
                <w:szCs w:val="22"/>
              </w:rPr>
              <w:t>darbingumo atstatymą ir / ar duomenų atstatymą, kai gedimo priežastis yra Tiekėjo pateiktos programinės įrangos netinkamas veikimas arba jos neveikimas, Tiekėjas atlieka savo lėšomis;</w:t>
            </w:r>
          </w:p>
          <w:p w14:paraId="0A97638F" w14:textId="77777777" w:rsidR="00D12E85" w:rsidRDefault="00D12E85" w:rsidP="00D12E85">
            <w:pPr>
              <w:pStyle w:val="000Punktai"/>
              <w:numPr>
                <w:ilvl w:val="3"/>
                <w:numId w:val="5"/>
              </w:numPr>
              <w:tabs>
                <w:tab w:val="clear" w:pos="1800"/>
                <w:tab w:val="left" w:pos="1049"/>
              </w:tabs>
              <w:ind w:left="0" w:firstLine="340"/>
              <w:rPr>
                <w:rFonts w:ascii="Trebuchet MS" w:hAnsi="Trebuchet MS"/>
                <w:sz w:val="22"/>
                <w:szCs w:val="22"/>
              </w:rPr>
            </w:pPr>
            <w:r w:rsidRPr="00D12E85">
              <w:rPr>
                <w:rFonts w:ascii="Trebuchet MS" w:hAnsi="Trebuchet MS"/>
                <w:sz w:val="22"/>
                <w:szCs w:val="22"/>
              </w:rPr>
              <w:t>Smulkūs modernizavimo darbai, nereikalaujantys esminių projektinių sprendimų keitimo ir nereikalaujantys iš Tiekėjo daugiau kaip 50 žmogaus darbo valandų per mėnesį. Esant poreikiui bendru Pirkėjo ir Tiekėjo sutarimu, gali būti perduoti ir daugiau žmogaus darbo valandų reikalaujantys darbai;</w:t>
            </w:r>
            <w:bookmarkStart w:id="2" w:name="_Ref522870197"/>
          </w:p>
          <w:p w14:paraId="6CD324C9" w14:textId="77777777" w:rsidR="00D12E85" w:rsidRPr="00D12E85" w:rsidRDefault="00D12E85" w:rsidP="00D12E85">
            <w:pPr>
              <w:pStyle w:val="000Punktai"/>
              <w:numPr>
                <w:ilvl w:val="3"/>
                <w:numId w:val="5"/>
              </w:numPr>
              <w:tabs>
                <w:tab w:val="clear" w:pos="1800"/>
                <w:tab w:val="left" w:pos="1049"/>
              </w:tabs>
              <w:ind w:left="0" w:firstLine="340"/>
              <w:rPr>
                <w:rFonts w:ascii="Trebuchet MS" w:hAnsi="Trebuchet MS"/>
                <w:sz w:val="22"/>
                <w:szCs w:val="22"/>
              </w:rPr>
            </w:pPr>
            <w:r w:rsidRPr="00D12E85">
              <w:rPr>
                <w:rFonts w:ascii="Trebuchet MS" w:hAnsi="Trebuchet MS"/>
                <w:sz w:val="22"/>
                <w:szCs w:val="22"/>
              </w:rPr>
              <w:t xml:space="preserve">Kitų paslaugų tiekėjų </w:t>
            </w:r>
            <w:r w:rsidRPr="00D12E85">
              <w:rPr>
                <w:rFonts w:ascii="Trebuchet MS" w:hAnsi="Trebuchet MS"/>
                <w:color w:val="000000"/>
                <w:sz w:val="22"/>
                <w:szCs w:val="22"/>
              </w:rPr>
              <w:t xml:space="preserve">IMIS </w:t>
            </w:r>
            <w:r w:rsidRPr="00D12E85">
              <w:rPr>
                <w:rFonts w:ascii="Trebuchet MS" w:hAnsi="Trebuchet MS"/>
                <w:sz w:val="22"/>
                <w:szCs w:val="22"/>
              </w:rPr>
              <w:t>kūrimo ir / ar modernizavimo diegimui teikiamų sprendimų programinio kodo vertinimas ir analizė.</w:t>
            </w:r>
            <w:bookmarkEnd w:id="2"/>
          </w:p>
          <w:p w14:paraId="7B3729ED" w14:textId="77777777" w:rsidR="008C4160" w:rsidRPr="00D77070" w:rsidRDefault="008C4160" w:rsidP="00D12E85">
            <w:pPr>
              <w:jc w:val="both"/>
              <w:rPr>
                <w:rFonts w:ascii="Trebuchet MS" w:hAnsi="Trebuchet MS"/>
                <w:color w:val="4472C4"/>
                <w:kern w:val="2"/>
                <w:sz w:val="22"/>
                <w:szCs w:val="22"/>
              </w:rPr>
            </w:pPr>
          </w:p>
          <w:p w14:paraId="0E50737E" w14:textId="11E5C8CB" w:rsidR="008C4160" w:rsidRPr="00D77070" w:rsidRDefault="008C4160" w:rsidP="001876EE">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Išsamus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aprašymas ir kiti reikalavimai teikiamoms </w:t>
            </w:r>
            <w:r w:rsidRPr="00D77070">
              <w:rPr>
                <w:rFonts w:ascii="Trebuchet MS" w:hAnsi="Trebuchet MS"/>
                <w:color w:val="000000"/>
                <w:sz w:val="22"/>
                <w:szCs w:val="22"/>
              </w:rPr>
              <w:t>Paslaugoms</w:t>
            </w:r>
            <w:r w:rsidRPr="00D77070">
              <w:rPr>
                <w:rFonts w:ascii="Trebuchet MS" w:hAnsi="Trebuchet MS"/>
                <w:color w:val="000000"/>
                <w:kern w:val="2"/>
                <w:sz w:val="22"/>
                <w:szCs w:val="22"/>
              </w:rPr>
              <w:t xml:space="preserve"> nustatyti Sutarties priede </w:t>
            </w:r>
            <w:r w:rsidRPr="00C9034D">
              <w:rPr>
                <w:rFonts w:ascii="Trebuchet MS" w:hAnsi="Trebuchet MS"/>
                <w:color w:val="000000"/>
                <w:kern w:val="2"/>
                <w:sz w:val="22"/>
                <w:szCs w:val="22"/>
              </w:rPr>
              <w:t xml:space="preserve">Nr. </w:t>
            </w:r>
            <w:r w:rsidR="00CB2374" w:rsidRPr="00C9034D">
              <w:rPr>
                <w:rFonts w:ascii="Trebuchet MS" w:hAnsi="Trebuchet MS"/>
                <w:color w:val="000000"/>
                <w:kern w:val="2"/>
                <w:sz w:val="22"/>
                <w:szCs w:val="22"/>
              </w:rPr>
              <w:t>1</w:t>
            </w:r>
            <w:r w:rsidRPr="00C9034D">
              <w:rPr>
                <w:rFonts w:ascii="Trebuchet MS" w:hAnsi="Trebuchet MS"/>
                <w:color w:val="000000"/>
                <w:kern w:val="2"/>
                <w:sz w:val="22"/>
                <w:szCs w:val="22"/>
              </w:rPr>
              <w:t xml:space="preserve"> „Techninė</w:t>
            </w:r>
            <w:r w:rsidRPr="00D77070">
              <w:rPr>
                <w:rFonts w:ascii="Trebuchet MS" w:hAnsi="Trebuchet MS"/>
                <w:color w:val="000000"/>
                <w:kern w:val="2"/>
                <w:sz w:val="22"/>
                <w:szCs w:val="22"/>
              </w:rPr>
              <w:t xml:space="preserve"> specifikacija“ (toliau – Techninė specifikacija)</w:t>
            </w:r>
            <w:r w:rsidR="004F23BF">
              <w:rPr>
                <w:rFonts w:ascii="Trebuchet MS" w:hAnsi="Trebuchet MS"/>
                <w:color w:val="000000"/>
                <w:kern w:val="2"/>
                <w:sz w:val="22"/>
                <w:szCs w:val="22"/>
              </w:rPr>
              <w:t xml:space="preserve"> ir </w:t>
            </w:r>
            <w:r w:rsidRPr="00D77070">
              <w:rPr>
                <w:rFonts w:ascii="Trebuchet MS" w:hAnsi="Trebuchet MS"/>
                <w:color w:val="000000"/>
                <w:kern w:val="2"/>
                <w:sz w:val="22"/>
                <w:szCs w:val="22"/>
              </w:rPr>
              <w:t xml:space="preserve">Sutarties priede Nr. </w:t>
            </w:r>
            <w:r w:rsidRPr="00D77070">
              <w:rPr>
                <w:rFonts w:ascii="Trebuchet MS" w:hAnsi="Trebuchet MS"/>
                <w:color w:val="000000"/>
                <w:kern w:val="2"/>
                <w:sz w:val="22"/>
                <w:szCs w:val="22"/>
                <w:highlight w:val="yellow"/>
              </w:rPr>
              <w:t>[_]</w:t>
            </w:r>
            <w:r w:rsidRPr="00D77070">
              <w:rPr>
                <w:rFonts w:ascii="Trebuchet MS" w:hAnsi="Trebuchet MS"/>
                <w:color w:val="000000"/>
                <w:kern w:val="2"/>
                <w:sz w:val="22"/>
                <w:szCs w:val="22"/>
              </w:rPr>
              <w:t xml:space="preserve"> „Pasiūlymas“.</w:t>
            </w:r>
          </w:p>
        </w:tc>
      </w:tr>
      <w:tr w:rsidR="008C4160" w14:paraId="3B36FBF3" w14:textId="77777777" w:rsidTr="00061B7E">
        <w:trPr>
          <w:trHeight w:val="300"/>
        </w:trPr>
        <w:tc>
          <w:tcPr>
            <w:tcW w:w="3094" w:type="dxa"/>
            <w:gridSpan w:val="2"/>
          </w:tcPr>
          <w:p w14:paraId="17933456"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3.2. Pirkimo pavadinimas ir numeris</w:t>
            </w:r>
          </w:p>
        </w:tc>
        <w:tc>
          <w:tcPr>
            <w:tcW w:w="6441" w:type="dxa"/>
            <w:gridSpan w:val="2"/>
          </w:tcPr>
          <w:p w14:paraId="054B7793" w14:textId="77777777" w:rsidR="008C4160" w:rsidRPr="005B3ADB" w:rsidRDefault="00D12E85" w:rsidP="001876EE">
            <w:pPr>
              <w:jc w:val="both"/>
              <w:rPr>
                <w:rFonts w:ascii="Trebuchet MS" w:hAnsi="Trebuchet MS"/>
                <w:kern w:val="2"/>
                <w:sz w:val="22"/>
                <w:szCs w:val="22"/>
              </w:rPr>
            </w:pPr>
            <w:r w:rsidRPr="00D12E85">
              <w:rPr>
                <w:rFonts w:ascii="Trebuchet MS" w:hAnsi="Trebuchet MS" w:hint="eastAsia"/>
                <w:kern w:val="2"/>
                <w:sz w:val="22"/>
                <w:szCs w:val="22"/>
              </w:rPr>
              <w:t>Integruotos mokesčių informacinės sistemos (IMIS) priežiūros paslaugų</w:t>
            </w:r>
            <w:r w:rsidRPr="00D12E85">
              <w:rPr>
                <w:rFonts w:ascii="Trebuchet MS" w:hAnsi="Trebuchet MS"/>
                <w:b/>
                <w:kern w:val="2"/>
                <w:sz w:val="22"/>
                <w:szCs w:val="22"/>
              </w:rPr>
              <w:t xml:space="preserve"> </w:t>
            </w:r>
            <w:r w:rsidR="005B3ADB" w:rsidRPr="005B3ADB">
              <w:rPr>
                <w:rFonts w:ascii="Trebuchet MS" w:hAnsi="Trebuchet MS"/>
                <w:kern w:val="2"/>
                <w:sz w:val="22"/>
                <w:szCs w:val="22"/>
              </w:rPr>
              <w:t>vieš</w:t>
            </w:r>
            <w:r w:rsidR="00BA74AC">
              <w:rPr>
                <w:rFonts w:ascii="Trebuchet MS" w:hAnsi="Trebuchet MS"/>
                <w:kern w:val="2"/>
                <w:sz w:val="22"/>
                <w:szCs w:val="22"/>
              </w:rPr>
              <w:t>asis</w:t>
            </w:r>
            <w:r w:rsidR="005B3ADB" w:rsidRPr="005B3ADB">
              <w:rPr>
                <w:rFonts w:ascii="Trebuchet MS" w:hAnsi="Trebuchet MS"/>
                <w:kern w:val="2"/>
                <w:sz w:val="22"/>
                <w:szCs w:val="22"/>
              </w:rPr>
              <w:t xml:space="preserve"> pirkim</w:t>
            </w:r>
            <w:r w:rsidR="005B3ADB">
              <w:rPr>
                <w:rFonts w:ascii="Trebuchet MS" w:hAnsi="Trebuchet MS"/>
                <w:kern w:val="2"/>
                <w:sz w:val="22"/>
                <w:szCs w:val="22"/>
              </w:rPr>
              <w:t>as</w:t>
            </w:r>
            <w:r w:rsidR="00BA74AC">
              <w:rPr>
                <w:rFonts w:ascii="Trebuchet MS" w:hAnsi="Trebuchet MS"/>
                <w:kern w:val="2"/>
                <w:sz w:val="22"/>
                <w:szCs w:val="22"/>
              </w:rPr>
              <w:t xml:space="preserve">, pirkimo </w:t>
            </w:r>
            <w:r w:rsidR="00BA74AC" w:rsidRPr="00D77070">
              <w:rPr>
                <w:rFonts w:ascii="Trebuchet MS" w:hAnsi="Trebuchet MS"/>
                <w:color w:val="000000"/>
                <w:kern w:val="2"/>
                <w:sz w:val="22"/>
                <w:szCs w:val="22"/>
              </w:rPr>
              <w:t xml:space="preserve">Nr. </w:t>
            </w:r>
            <w:r w:rsidR="00BA74AC" w:rsidRPr="00D77070">
              <w:rPr>
                <w:rFonts w:ascii="Trebuchet MS" w:hAnsi="Trebuchet MS"/>
                <w:color w:val="000000"/>
                <w:kern w:val="2"/>
                <w:sz w:val="22"/>
                <w:szCs w:val="22"/>
                <w:highlight w:val="yellow"/>
              </w:rPr>
              <w:t>[_]</w:t>
            </w:r>
          </w:p>
        </w:tc>
      </w:tr>
      <w:tr w:rsidR="008C4160" w14:paraId="3417FDBA" w14:textId="77777777" w:rsidTr="00061B7E">
        <w:trPr>
          <w:trHeight w:val="300"/>
        </w:trPr>
        <w:tc>
          <w:tcPr>
            <w:tcW w:w="3094" w:type="dxa"/>
            <w:gridSpan w:val="2"/>
          </w:tcPr>
          <w:p w14:paraId="476C5FE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3.3. Informacija apie Europos Sąjungos lėšomis finansuojamą projektą arba kitą projektą</w:t>
            </w:r>
          </w:p>
        </w:tc>
        <w:tc>
          <w:tcPr>
            <w:tcW w:w="6441" w:type="dxa"/>
            <w:gridSpan w:val="2"/>
          </w:tcPr>
          <w:p w14:paraId="23A938A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DF0316C" w14:textId="77777777" w:rsidR="008C4160" w:rsidRPr="00D77070" w:rsidRDefault="008C4160" w:rsidP="00061B7E">
            <w:pPr>
              <w:rPr>
                <w:rFonts w:ascii="Trebuchet MS" w:hAnsi="Trebuchet MS"/>
                <w:kern w:val="2"/>
                <w:sz w:val="22"/>
                <w:szCs w:val="22"/>
              </w:rPr>
            </w:pPr>
          </w:p>
          <w:p w14:paraId="72A4B746" w14:textId="77777777" w:rsidR="008C4160" w:rsidRPr="00D77070" w:rsidRDefault="008C4160" w:rsidP="00061B7E">
            <w:pPr>
              <w:rPr>
                <w:rFonts w:ascii="Trebuchet MS" w:hAnsi="Trebuchet MS"/>
                <w:kern w:val="2"/>
                <w:sz w:val="22"/>
                <w:szCs w:val="22"/>
              </w:rPr>
            </w:pPr>
          </w:p>
        </w:tc>
      </w:tr>
      <w:tr w:rsidR="008C4160" w14:paraId="64CB5E81" w14:textId="77777777" w:rsidTr="00061B7E">
        <w:trPr>
          <w:trHeight w:val="300"/>
        </w:trPr>
        <w:tc>
          <w:tcPr>
            <w:tcW w:w="9535" w:type="dxa"/>
            <w:gridSpan w:val="4"/>
          </w:tcPr>
          <w:p w14:paraId="176DA7CF"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 xml:space="preserve">4. PASLAUGŲ SUTEIKIMO TERMINAI IR PASLAUGŲ PERDAVIMO </w:t>
            </w:r>
            <w:r w:rsidRPr="00D77070">
              <w:rPr>
                <w:rFonts w:ascii="Trebuchet MS" w:hAnsi="Trebuchet MS"/>
                <w:color w:val="000000"/>
                <w:kern w:val="2"/>
                <w:sz w:val="22"/>
                <w:szCs w:val="22"/>
              </w:rPr>
              <w:t>–</w:t>
            </w:r>
            <w:r w:rsidRPr="00D77070">
              <w:rPr>
                <w:rFonts w:ascii="Trebuchet MS" w:hAnsi="Trebuchet MS"/>
                <w:b/>
                <w:kern w:val="2"/>
                <w:sz w:val="22"/>
                <w:szCs w:val="22"/>
              </w:rPr>
              <w:t xml:space="preserve"> PRIĖMIMO TVARKA</w:t>
            </w:r>
          </w:p>
        </w:tc>
      </w:tr>
      <w:tr w:rsidR="008C4160" w14:paraId="33E03F9F" w14:textId="77777777" w:rsidTr="00061B7E">
        <w:trPr>
          <w:trHeight w:val="300"/>
        </w:trPr>
        <w:tc>
          <w:tcPr>
            <w:tcW w:w="3094" w:type="dxa"/>
            <w:gridSpan w:val="2"/>
          </w:tcPr>
          <w:p w14:paraId="68F55E71" w14:textId="77777777" w:rsidR="008C4160" w:rsidRPr="009E3260" w:rsidRDefault="008C4160" w:rsidP="00061B7E">
            <w:pPr>
              <w:rPr>
                <w:rFonts w:ascii="Trebuchet MS" w:hAnsi="Trebuchet MS"/>
                <w:b/>
                <w:kern w:val="2"/>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terminas, kai </w:t>
            </w:r>
            <w:r w:rsidRPr="00D77070">
              <w:rPr>
                <w:rFonts w:ascii="Trebuchet MS" w:hAnsi="Trebuchet MS"/>
                <w:b/>
                <w:sz w:val="22"/>
                <w:szCs w:val="22"/>
              </w:rPr>
              <w:t>Paslaugos yra vienkartinio pobūdžio, teikiamos periodiškai arba pagal Pirkėjo Užsakymą</w:t>
            </w:r>
          </w:p>
          <w:p w14:paraId="2834FE40" w14:textId="77777777" w:rsidR="008C4160" w:rsidRPr="00D77070" w:rsidRDefault="008C4160" w:rsidP="00061B7E">
            <w:pPr>
              <w:rPr>
                <w:rFonts w:ascii="Trebuchet MS" w:hAnsi="Trebuchet MS"/>
                <w:b/>
                <w:color w:val="FF0000"/>
                <w:kern w:val="2"/>
                <w:sz w:val="22"/>
                <w:szCs w:val="22"/>
              </w:rPr>
            </w:pPr>
          </w:p>
        </w:tc>
        <w:tc>
          <w:tcPr>
            <w:tcW w:w="6441" w:type="dxa"/>
            <w:gridSpan w:val="2"/>
          </w:tcPr>
          <w:p w14:paraId="5A6E1C07" w14:textId="4D360F16" w:rsidR="00DC6B17" w:rsidRPr="00DC6B17" w:rsidRDefault="002A3503" w:rsidP="00DC6B17">
            <w:pPr>
              <w:tabs>
                <w:tab w:val="left" w:pos="744"/>
                <w:tab w:val="left" w:pos="907"/>
              </w:tabs>
              <w:jc w:val="both"/>
              <w:rPr>
                <w:rFonts w:ascii="Trebuchet MS" w:hAnsi="Trebuchet MS"/>
                <w:sz w:val="22"/>
                <w:szCs w:val="22"/>
              </w:rPr>
            </w:pPr>
            <w:r>
              <w:rPr>
                <w:rFonts w:ascii="Trebuchet MS" w:hAnsi="Trebuchet MS"/>
                <w:color w:val="000000"/>
                <w:sz w:val="22"/>
                <w:szCs w:val="22"/>
              </w:rPr>
              <w:t xml:space="preserve">4.1.1. </w:t>
            </w:r>
            <w:r w:rsidR="009E3260" w:rsidRPr="009E3260">
              <w:rPr>
                <w:rFonts w:ascii="Trebuchet MS" w:hAnsi="Trebuchet MS"/>
                <w:color w:val="000000"/>
                <w:sz w:val="22"/>
                <w:szCs w:val="22"/>
              </w:rPr>
              <w:t xml:space="preserve">Paslaugos atlikimas bei mokėjimas už Paslaugos atlikimą (išskyrus kokybės garantiją, kuri vykdoma nemokamai, o jos teikimo laikotarpiai nėra </w:t>
            </w:r>
            <w:proofErr w:type="spellStart"/>
            <w:r w:rsidR="009E3260" w:rsidRPr="009E3260">
              <w:rPr>
                <w:rFonts w:ascii="Trebuchet MS" w:hAnsi="Trebuchet MS"/>
                <w:color w:val="000000"/>
                <w:sz w:val="22"/>
                <w:szCs w:val="22"/>
              </w:rPr>
              <w:t>aktuojami</w:t>
            </w:r>
            <w:proofErr w:type="spellEnd"/>
            <w:r w:rsidR="009E3260" w:rsidRPr="009E3260">
              <w:rPr>
                <w:rFonts w:ascii="Trebuchet MS" w:hAnsi="Trebuchet MS"/>
                <w:color w:val="000000"/>
                <w:sz w:val="22"/>
                <w:szCs w:val="22"/>
              </w:rPr>
              <w:t>) vykdomas dalimis, už kiekvieną Paslaugos dalį apmokant atitinkančia jai Paslaugos įkainių suma.</w:t>
            </w:r>
          </w:p>
          <w:p w14:paraId="0DDF22A2" w14:textId="7B66E057" w:rsidR="00DC6B17" w:rsidRPr="00C9034D" w:rsidRDefault="00DC6B17" w:rsidP="00DC6B17">
            <w:pPr>
              <w:pStyle w:val="Sraopastraipa"/>
              <w:numPr>
                <w:ilvl w:val="2"/>
                <w:numId w:val="6"/>
              </w:numPr>
              <w:tabs>
                <w:tab w:val="left" w:pos="765"/>
              </w:tabs>
              <w:ind w:left="57" w:firstLine="0"/>
              <w:jc w:val="both"/>
              <w:rPr>
                <w:rFonts w:ascii="Trebuchet MS" w:hAnsi="Trebuchet MS"/>
                <w:sz w:val="22"/>
                <w:szCs w:val="22"/>
              </w:rPr>
            </w:pPr>
            <w:r w:rsidRPr="00C9034D">
              <w:rPr>
                <w:rFonts w:ascii="Trebuchet MS" w:hAnsi="Trebuchet MS"/>
                <w:sz w:val="22"/>
                <w:szCs w:val="22"/>
              </w:rPr>
              <w:t>Paslaugos dalies vykdymo laikotarpis − metų ketvirtis (atsiskaitoma kas metų ketvirtį).</w:t>
            </w:r>
          </w:p>
          <w:p w14:paraId="1FB01425" w14:textId="2DED90F7" w:rsidR="002A3503" w:rsidRDefault="002A3503" w:rsidP="002A3503">
            <w:pPr>
              <w:pStyle w:val="0Punktai"/>
              <w:numPr>
                <w:ilvl w:val="2"/>
                <w:numId w:val="6"/>
              </w:numPr>
              <w:tabs>
                <w:tab w:val="left" w:pos="482"/>
                <w:tab w:val="left" w:pos="765"/>
              </w:tabs>
              <w:ind w:left="0" w:firstLine="57"/>
              <w:rPr>
                <w:rFonts w:ascii="Trebuchet MS" w:hAnsi="Trebuchet MS"/>
                <w:sz w:val="22"/>
                <w:szCs w:val="22"/>
              </w:rPr>
            </w:pPr>
            <w:r w:rsidRPr="00BE1D6E">
              <w:rPr>
                <w:rFonts w:ascii="Trebuchet MS" w:hAnsi="Trebuchet MS"/>
                <w:sz w:val="22"/>
                <w:szCs w:val="22"/>
              </w:rPr>
              <w:t>Tiekėjas įsipareigoja pradėti su Paslaugos teikimu susijusias procedūras iškart nuo Sutarties pasirašymo įsigaliojimo dienos.</w:t>
            </w:r>
          </w:p>
          <w:p w14:paraId="738ADE8F" w14:textId="1166AAA3" w:rsidR="002A3503" w:rsidRPr="002A3503" w:rsidRDefault="002A3503" w:rsidP="002A3503">
            <w:pPr>
              <w:pStyle w:val="Sraopastraipa"/>
              <w:numPr>
                <w:ilvl w:val="2"/>
                <w:numId w:val="6"/>
              </w:numPr>
              <w:tabs>
                <w:tab w:val="left" w:pos="765"/>
              </w:tabs>
              <w:ind w:left="57" w:firstLine="0"/>
              <w:jc w:val="both"/>
              <w:rPr>
                <w:rFonts w:ascii="Trebuchet MS" w:hAnsi="Trebuchet MS"/>
                <w:sz w:val="22"/>
                <w:szCs w:val="22"/>
              </w:rPr>
            </w:pPr>
            <w:r w:rsidRPr="002A3503">
              <w:rPr>
                <w:rFonts w:ascii="Trebuchet MS" w:hAnsi="Trebuchet MS"/>
                <w:sz w:val="22"/>
                <w:szCs w:val="22"/>
              </w:rPr>
              <w:t xml:space="preserve">Tiekėjas per 20 darbo dienų nuo Sutarties pasirašymo įsigaliojimo su </w:t>
            </w:r>
            <w:r>
              <w:rPr>
                <w:rFonts w:ascii="Trebuchet MS" w:hAnsi="Trebuchet MS"/>
                <w:sz w:val="22"/>
                <w:szCs w:val="22"/>
              </w:rPr>
              <w:t>Pirkėju</w:t>
            </w:r>
            <w:r w:rsidRPr="002A3503">
              <w:rPr>
                <w:rFonts w:ascii="Trebuchet MS" w:hAnsi="Trebuchet MS"/>
                <w:sz w:val="22"/>
                <w:szCs w:val="22"/>
              </w:rPr>
              <w:t xml:space="preserve"> suderina Paslaugos teikimo tvarkos </w:t>
            </w:r>
            <w:r w:rsidRPr="00C9034D">
              <w:rPr>
                <w:rFonts w:ascii="Trebuchet MS" w:hAnsi="Trebuchet MS"/>
                <w:sz w:val="22"/>
                <w:szCs w:val="22"/>
              </w:rPr>
              <w:t>dokumentą (SUTARTIES 2 priedas) bei</w:t>
            </w:r>
            <w:r w:rsidRPr="002A3503">
              <w:rPr>
                <w:rFonts w:ascii="Trebuchet MS" w:hAnsi="Trebuchet MS"/>
                <w:sz w:val="22"/>
                <w:szCs w:val="22"/>
              </w:rPr>
              <w:t xml:space="preserve"> VMI informacinių technologijų išteklių grupių ir reikalingų teisių sąrašą, pateikia kitus Paslaugai teikti reikalingus dokumentus ir pradeda teikti Paslaugą arba Paslaugos dalį. P</w:t>
            </w:r>
            <w:r w:rsidR="00DC6B17" w:rsidRPr="002A3503">
              <w:rPr>
                <w:rFonts w:ascii="Trebuchet MS" w:hAnsi="Trebuchet MS"/>
                <w:sz w:val="22"/>
                <w:szCs w:val="22"/>
              </w:rPr>
              <w:t>aslaugai</w:t>
            </w:r>
            <w:r w:rsidRPr="002A3503">
              <w:rPr>
                <w:rFonts w:ascii="Trebuchet MS" w:hAnsi="Trebuchet MS"/>
                <w:sz w:val="22"/>
                <w:szCs w:val="22"/>
              </w:rPr>
              <w:t xml:space="preserve"> teikti tiek </w:t>
            </w:r>
            <w:r w:rsidR="00DC6B17">
              <w:rPr>
                <w:rFonts w:ascii="Trebuchet MS" w:hAnsi="Trebuchet MS"/>
                <w:sz w:val="22"/>
                <w:szCs w:val="22"/>
              </w:rPr>
              <w:t>Pirkėjas</w:t>
            </w:r>
            <w:r w:rsidRPr="002A3503">
              <w:rPr>
                <w:rFonts w:ascii="Trebuchet MS" w:hAnsi="Trebuchet MS"/>
                <w:sz w:val="22"/>
                <w:szCs w:val="22"/>
              </w:rPr>
              <w:t>, tiek T</w:t>
            </w:r>
            <w:r w:rsidR="00DC6B17" w:rsidRPr="002A3503">
              <w:rPr>
                <w:rFonts w:ascii="Trebuchet MS" w:hAnsi="Trebuchet MS"/>
                <w:sz w:val="22"/>
                <w:szCs w:val="22"/>
              </w:rPr>
              <w:t xml:space="preserve">iekėjas </w:t>
            </w:r>
            <w:r w:rsidRPr="002A3503">
              <w:rPr>
                <w:rFonts w:ascii="Trebuchet MS" w:hAnsi="Trebuchet MS"/>
                <w:sz w:val="22"/>
                <w:szCs w:val="22"/>
              </w:rPr>
              <w:t>paskiria priežiūros vadovus.</w:t>
            </w:r>
          </w:p>
          <w:p w14:paraId="7A413D79" w14:textId="2D6CAF8D" w:rsidR="002A3503" w:rsidRPr="00D77070" w:rsidRDefault="002A3503" w:rsidP="00061B7E">
            <w:pPr>
              <w:rPr>
                <w:rFonts w:ascii="Trebuchet MS" w:hAnsi="Trebuchet MS"/>
                <w:color w:val="4472C4"/>
                <w:sz w:val="22"/>
                <w:szCs w:val="22"/>
              </w:rPr>
            </w:pPr>
          </w:p>
        </w:tc>
      </w:tr>
      <w:tr w:rsidR="008C4160" w14:paraId="656FE610" w14:textId="77777777" w:rsidTr="00061B7E">
        <w:trPr>
          <w:trHeight w:val="300"/>
        </w:trPr>
        <w:tc>
          <w:tcPr>
            <w:tcW w:w="3094" w:type="dxa"/>
            <w:gridSpan w:val="2"/>
          </w:tcPr>
          <w:p w14:paraId="3CF5898F" w14:textId="77777777" w:rsidR="008C4160" w:rsidRPr="00D77070" w:rsidRDefault="008C4160" w:rsidP="00061B7E">
            <w:pPr>
              <w:rPr>
                <w:rFonts w:ascii="Trebuchet MS" w:hAnsi="Trebuchet MS"/>
                <w:b/>
                <w:sz w:val="22"/>
                <w:szCs w:val="22"/>
              </w:rPr>
            </w:pPr>
            <w:r w:rsidRPr="00D77070">
              <w:rPr>
                <w:rFonts w:ascii="Trebuchet MS" w:hAnsi="Trebuchet MS"/>
                <w:b/>
                <w:kern w:val="2"/>
                <w:sz w:val="22"/>
                <w:szCs w:val="22"/>
              </w:rPr>
              <w:lastRenderedPageBreak/>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terminai, kai </w:t>
            </w:r>
            <w:r w:rsidRPr="00D77070">
              <w:rPr>
                <w:rFonts w:ascii="Trebuchet MS" w:hAnsi="Trebuchet MS"/>
                <w:b/>
                <w:sz w:val="22"/>
                <w:szCs w:val="22"/>
              </w:rPr>
              <w:t>Paslaugos</w:t>
            </w:r>
            <w:r w:rsidRPr="00D77070">
              <w:rPr>
                <w:rFonts w:ascii="Trebuchet MS" w:hAnsi="Trebuchet MS"/>
                <w:b/>
                <w:kern w:val="2"/>
                <w:sz w:val="22"/>
                <w:szCs w:val="22"/>
              </w:rPr>
              <w:t xml:space="preserve"> </w:t>
            </w:r>
            <w:r w:rsidRPr="00D77070">
              <w:rPr>
                <w:rFonts w:ascii="Trebuchet MS" w:hAnsi="Trebuchet MS"/>
                <w:b/>
                <w:sz w:val="22"/>
                <w:szCs w:val="22"/>
              </w:rPr>
              <w:t>teikiamos</w:t>
            </w:r>
            <w:r w:rsidRPr="00D77070">
              <w:rPr>
                <w:rFonts w:ascii="Trebuchet MS" w:hAnsi="Trebuchet MS"/>
                <w:b/>
                <w:kern w:val="2"/>
                <w:sz w:val="22"/>
                <w:szCs w:val="22"/>
              </w:rPr>
              <w:t xml:space="preserve"> </w:t>
            </w:r>
            <w:r w:rsidRPr="00D77070">
              <w:rPr>
                <w:rFonts w:ascii="Trebuchet MS" w:hAnsi="Trebuchet MS"/>
                <w:b/>
                <w:sz w:val="22"/>
                <w:szCs w:val="22"/>
              </w:rPr>
              <w:t>etapais</w:t>
            </w:r>
          </w:p>
        </w:tc>
        <w:tc>
          <w:tcPr>
            <w:tcW w:w="6441" w:type="dxa"/>
            <w:gridSpan w:val="2"/>
          </w:tcPr>
          <w:p w14:paraId="32AB01C6" w14:textId="77777777" w:rsidR="008C4160" w:rsidRPr="00D77070" w:rsidRDefault="009E3260" w:rsidP="00061B7E">
            <w:pPr>
              <w:rPr>
                <w:rFonts w:ascii="Trebuchet MS" w:hAnsi="Trebuchet MS"/>
                <w:kern w:val="2"/>
                <w:sz w:val="22"/>
                <w:szCs w:val="22"/>
              </w:rPr>
            </w:pPr>
            <w:r>
              <w:rPr>
                <w:rFonts w:ascii="Trebuchet MS" w:hAnsi="Trebuchet MS"/>
                <w:color w:val="000000"/>
                <w:kern w:val="2"/>
                <w:sz w:val="22"/>
                <w:szCs w:val="22"/>
              </w:rPr>
              <w:t>Netaikoma</w:t>
            </w:r>
          </w:p>
        </w:tc>
      </w:tr>
      <w:tr w:rsidR="008C4160" w:rsidRPr="00D77070" w14:paraId="16CED393" w14:textId="77777777" w:rsidTr="00061B7E">
        <w:trPr>
          <w:trHeight w:val="300"/>
        </w:trPr>
        <w:tc>
          <w:tcPr>
            <w:tcW w:w="3094" w:type="dxa"/>
            <w:gridSpan w:val="2"/>
          </w:tcPr>
          <w:p w14:paraId="10D9EB8D"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4.2. Paslaugų / jų dalies / etapo / periodo suteikimo termino pratęsimas</w:t>
            </w:r>
          </w:p>
        </w:tc>
        <w:tc>
          <w:tcPr>
            <w:tcW w:w="6441" w:type="dxa"/>
            <w:gridSpan w:val="2"/>
          </w:tcPr>
          <w:p w14:paraId="132E3DB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06055D09" w14:textId="19155775" w:rsidR="008C4160" w:rsidRPr="00D77070" w:rsidRDefault="008C4160" w:rsidP="00061B7E">
            <w:pPr>
              <w:rPr>
                <w:rFonts w:ascii="Trebuchet MS" w:hAnsi="Trebuchet MS"/>
                <w:sz w:val="22"/>
                <w:szCs w:val="22"/>
              </w:rPr>
            </w:pPr>
          </w:p>
        </w:tc>
      </w:tr>
      <w:tr w:rsidR="008C4160" w:rsidRPr="00D77070" w14:paraId="365842EE" w14:textId="77777777" w:rsidTr="00061B7E">
        <w:trPr>
          <w:trHeight w:val="300"/>
        </w:trPr>
        <w:tc>
          <w:tcPr>
            <w:tcW w:w="3094" w:type="dxa"/>
            <w:gridSpan w:val="2"/>
          </w:tcPr>
          <w:p w14:paraId="179775D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4.3. Užsakymų teikimo tvarka</w:t>
            </w:r>
          </w:p>
        </w:tc>
        <w:tc>
          <w:tcPr>
            <w:tcW w:w="6441" w:type="dxa"/>
            <w:gridSpan w:val="2"/>
          </w:tcPr>
          <w:p w14:paraId="288F6403" w14:textId="77777777" w:rsidR="008C4160" w:rsidRPr="00D77070" w:rsidRDefault="008C4160" w:rsidP="00061B7E">
            <w:pPr>
              <w:rPr>
                <w:rFonts w:ascii="Trebuchet MS" w:hAnsi="Trebuchet MS"/>
                <w:sz w:val="22"/>
                <w:szCs w:val="22"/>
              </w:rPr>
            </w:pPr>
            <w:r w:rsidRPr="00D77070">
              <w:rPr>
                <w:rFonts w:ascii="Trebuchet MS" w:hAnsi="Trebuchet MS"/>
                <w:sz w:val="22"/>
                <w:szCs w:val="22"/>
              </w:rPr>
              <w:t>Netaikoma</w:t>
            </w:r>
          </w:p>
          <w:p w14:paraId="1FFC8A74" w14:textId="77777777" w:rsidR="008C4160" w:rsidRPr="00D77070" w:rsidRDefault="008C4160" w:rsidP="00061B7E">
            <w:pPr>
              <w:rPr>
                <w:rFonts w:ascii="Trebuchet MS" w:hAnsi="Trebuchet MS"/>
                <w:sz w:val="22"/>
                <w:szCs w:val="22"/>
              </w:rPr>
            </w:pPr>
          </w:p>
        </w:tc>
      </w:tr>
      <w:tr w:rsidR="008C4160" w:rsidRPr="00D77070" w14:paraId="1594F128" w14:textId="77777777" w:rsidTr="0074391D">
        <w:trPr>
          <w:trHeight w:val="963"/>
        </w:trPr>
        <w:tc>
          <w:tcPr>
            <w:tcW w:w="3094" w:type="dxa"/>
            <w:gridSpan w:val="2"/>
            <w:tcBorders>
              <w:top w:val="single" w:sz="4" w:space="0" w:color="auto"/>
              <w:left w:val="single" w:sz="4" w:space="0" w:color="auto"/>
              <w:bottom w:val="single" w:sz="4" w:space="0" w:color="auto"/>
              <w:right w:val="single" w:sz="4" w:space="0" w:color="auto"/>
            </w:tcBorders>
          </w:tcPr>
          <w:p w14:paraId="730C868A"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292536B"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0297104F" w14:textId="77777777" w:rsidR="008C4160" w:rsidRPr="00D77070" w:rsidRDefault="008C4160" w:rsidP="00061B7E">
            <w:pPr>
              <w:rPr>
                <w:rFonts w:ascii="Trebuchet MS" w:hAnsi="Trebuchet MS"/>
                <w:kern w:val="2"/>
                <w:sz w:val="22"/>
                <w:szCs w:val="22"/>
              </w:rPr>
            </w:pPr>
          </w:p>
          <w:p w14:paraId="78595168" w14:textId="77777777" w:rsidR="008C4160" w:rsidRPr="00D77070" w:rsidRDefault="008C4160" w:rsidP="00061B7E">
            <w:pPr>
              <w:rPr>
                <w:rFonts w:ascii="Trebuchet MS" w:hAnsi="Trebuchet MS"/>
                <w:sz w:val="22"/>
                <w:szCs w:val="22"/>
              </w:rPr>
            </w:pPr>
          </w:p>
        </w:tc>
      </w:tr>
      <w:tr w:rsidR="008C4160" w:rsidRPr="00D77070" w14:paraId="6D9BBAB8" w14:textId="77777777" w:rsidTr="00061B7E">
        <w:trPr>
          <w:trHeight w:val="300"/>
        </w:trPr>
        <w:tc>
          <w:tcPr>
            <w:tcW w:w="3094" w:type="dxa"/>
            <w:gridSpan w:val="2"/>
          </w:tcPr>
          <w:p w14:paraId="0DF4450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4.5. Pateikiami dokumentai</w:t>
            </w:r>
          </w:p>
        </w:tc>
        <w:tc>
          <w:tcPr>
            <w:tcW w:w="6441" w:type="dxa"/>
            <w:gridSpan w:val="2"/>
          </w:tcPr>
          <w:p w14:paraId="6F07F70D" w14:textId="77777777" w:rsidR="0074391D" w:rsidRDefault="008C4160" w:rsidP="00061B7E">
            <w:pPr>
              <w:rPr>
                <w:rFonts w:ascii="Trebuchet MS" w:hAnsi="Trebuchet MS"/>
                <w:color w:val="4472C4"/>
                <w:kern w:val="2"/>
                <w:sz w:val="22"/>
                <w:szCs w:val="22"/>
              </w:rPr>
            </w:pPr>
            <w:r w:rsidRPr="00D77070">
              <w:rPr>
                <w:rFonts w:ascii="Trebuchet MS" w:hAnsi="Trebuchet MS"/>
                <w:kern w:val="2"/>
                <w:sz w:val="22"/>
                <w:szCs w:val="22"/>
              </w:rPr>
              <w:t xml:space="preserve">Turi būti pateikiami šie dokumentai: </w:t>
            </w:r>
          </w:p>
          <w:p w14:paraId="1F9D96B3" w14:textId="77777777" w:rsidR="0074391D" w:rsidRPr="0074391D" w:rsidRDefault="008C4160" w:rsidP="002A3503">
            <w:pPr>
              <w:jc w:val="both"/>
              <w:rPr>
                <w:rFonts w:ascii="Trebuchet MS" w:hAnsi="Trebuchet MS"/>
                <w:sz w:val="22"/>
                <w:szCs w:val="22"/>
              </w:rPr>
            </w:pPr>
            <w:r w:rsidRPr="0074391D">
              <w:rPr>
                <w:rFonts w:ascii="Trebuchet MS" w:hAnsi="Trebuchet MS"/>
                <w:kern w:val="2"/>
                <w:sz w:val="22"/>
                <w:szCs w:val="22"/>
              </w:rPr>
              <w:t xml:space="preserve">Paslaugų perdavimo-priėmimo aktas ir Sąskaita </w:t>
            </w:r>
          </w:p>
          <w:p w14:paraId="7BAB16EF" w14:textId="77777777" w:rsidR="008C4160" w:rsidRPr="00D77070" w:rsidRDefault="008C4160" w:rsidP="002A3503">
            <w:pPr>
              <w:jc w:val="both"/>
              <w:rPr>
                <w:rFonts w:ascii="Trebuchet MS" w:hAnsi="Trebuchet MS"/>
                <w:sz w:val="22"/>
                <w:szCs w:val="22"/>
              </w:rPr>
            </w:pPr>
            <w:r w:rsidRPr="00D77070">
              <w:rPr>
                <w:rFonts w:ascii="Trebuchet MS" w:hAnsi="Trebuchet MS"/>
                <w:kern w:val="2"/>
                <w:sz w:val="22"/>
                <w:szCs w:val="22"/>
              </w:rPr>
              <w:t>Tiekėjui nepateikus nurodytų dokumentų, laikoma, kad Paslaugos neatitinka Sutartyje nustatytų reikalavimų.</w:t>
            </w:r>
          </w:p>
        </w:tc>
      </w:tr>
      <w:tr w:rsidR="008C4160" w:rsidRPr="00D77070" w14:paraId="49B12C13" w14:textId="77777777" w:rsidTr="00061B7E">
        <w:trPr>
          <w:trHeight w:val="300"/>
        </w:trPr>
        <w:tc>
          <w:tcPr>
            <w:tcW w:w="9535" w:type="dxa"/>
            <w:gridSpan w:val="4"/>
          </w:tcPr>
          <w:p w14:paraId="0A571444"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5. SUTARTIES KAINA IR ATSISKAITYMO TVARKA</w:t>
            </w:r>
          </w:p>
        </w:tc>
      </w:tr>
      <w:tr w:rsidR="008C4160" w:rsidRPr="00D77070" w14:paraId="568C5D70" w14:textId="77777777" w:rsidTr="00061B7E">
        <w:trPr>
          <w:trHeight w:val="300"/>
        </w:trPr>
        <w:tc>
          <w:tcPr>
            <w:tcW w:w="3094" w:type="dxa"/>
            <w:gridSpan w:val="2"/>
          </w:tcPr>
          <w:p w14:paraId="2CF4B7A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5.1. Sutarčiai taikomas kainos apskaičiavimo būdas</w:t>
            </w:r>
          </w:p>
        </w:tc>
        <w:tc>
          <w:tcPr>
            <w:tcW w:w="6441" w:type="dxa"/>
            <w:gridSpan w:val="2"/>
          </w:tcPr>
          <w:p w14:paraId="1F713F0B" w14:textId="00E5E875" w:rsidR="008C4160" w:rsidRPr="00C9034D" w:rsidRDefault="008C4160" w:rsidP="00061B7E">
            <w:pPr>
              <w:rPr>
                <w:rFonts w:ascii="Trebuchet MS" w:hAnsi="Trebuchet MS"/>
                <w:kern w:val="2"/>
                <w:sz w:val="22"/>
                <w:szCs w:val="22"/>
              </w:rPr>
            </w:pPr>
            <w:r w:rsidRPr="00D77070">
              <w:rPr>
                <w:rFonts w:ascii="Trebuchet MS" w:hAnsi="Trebuchet MS"/>
                <w:kern w:val="2"/>
                <w:sz w:val="22"/>
                <w:szCs w:val="22"/>
              </w:rPr>
              <w:t>Fiksuoto įkainio kainodara</w:t>
            </w:r>
            <w:r w:rsidR="00C9034D">
              <w:rPr>
                <w:rFonts w:ascii="Trebuchet MS" w:hAnsi="Trebuchet MS"/>
                <w:kern w:val="2"/>
                <w:sz w:val="22"/>
                <w:szCs w:val="22"/>
              </w:rPr>
              <w:t>.</w:t>
            </w:r>
          </w:p>
        </w:tc>
      </w:tr>
      <w:tr w:rsidR="008C4160" w:rsidRPr="00D77070" w14:paraId="450DCB2E" w14:textId="77777777" w:rsidTr="00061B7E">
        <w:trPr>
          <w:trHeight w:val="300"/>
        </w:trPr>
        <w:tc>
          <w:tcPr>
            <w:tcW w:w="3094" w:type="dxa"/>
            <w:gridSpan w:val="2"/>
          </w:tcPr>
          <w:p w14:paraId="61E986B9" w14:textId="77777777" w:rsidR="008C4160" w:rsidRPr="001876EE" w:rsidRDefault="008C4160" w:rsidP="001876E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fiksuotos kainos</w:t>
            </w:r>
            <w:r w:rsidRPr="00D77070">
              <w:rPr>
                <w:rFonts w:ascii="Trebuchet MS" w:hAnsi="Trebuchet MS"/>
                <w:b/>
                <w:kern w:val="2"/>
                <w:sz w:val="22"/>
                <w:szCs w:val="22"/>
              </w:rPr>
              <w:t xml:space="preserve"> kainodara</w:t>
            </w:r>
          </w:p>
        </w:tc>
        <w:tc>
          <w:tcPr>
            <w:tcW w:w="6441" w:type="dxa"/>
            <w:gridSpan w:val="2"/>
          </w:tcPr>
          <w:p w14:paraId="56E25CC5" w14:textId="77777777" w:rsidR="008C4160" w:rsidRPr="001876EE" w:rsidRDefault="001876EE" w:rsidP="00061B7E">
            <w:pPr>
              <w:rPr>
                <w:rFonts w:ascii="Trebuchet MS" w:hAnsi="Trebuchet MS"/>
                <w:sz w:val="22"/>
                <w:szCs w:val="22"/>
              </w:rPr>
            </w:pPr>
            <w:r>
              <w:rPr>
                <w:rFonts w:ascii="Trebuchet MS" w:hAnsi="Trebuchet MS"/>
                <w:kern w:val="2"/>
                <w:sz w:val="22"/>
                <w:szCs w:val="22"/>
              </w:rPr>
              <w:t>Netaikoma</w:t>
            </w:r>
          </w:p>
        </w:tc>
      </w:tr>
      <w:tr w:rsidR="008C4160" w:rsidRPr="00D77070" w14:paraId="343678B4" w14:textId="77777777" w:rsidTr="00061B7E">
        <w:trPr>
          <w:trHeight w:val="300"/>
        </w:trPr>
        <w:tc>
          <w:tcPr>
            <w:tcW w:w="3094" w:type="dxa"/>
            <w:gridSpan w:val="2"/>
          </w:tcPr>
          <w:p w14:paraId="3D3886D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 įkainio</w:t>
            </w:r>
            <w:r w:rsidRPr="00D77070">
              <w:rPr>
                <w:rFonts w:ascii="Trebuchet MS" w:hAnsi="Trebuchet MS"/>
                <w:b/>
                <w:kern w:val="2"/>
                <w:sz w:val="22"/>
                <w:szCs w:val="22"/>
              </w:rPr>
              <w:t xml:space="preserve"> kainodara</w:t>
            </w:r>
          </w:p>
          <w:p w14:paraId="3C99CBDC" w14:textId="77777777" w:rsidR="008C4160" w:rsidRPr="00D77070" w:rsidRDefault="008C4160" w:rsidP="00061B7E">
            <w:pPr>
              <w:rPr>
                <w:rFonts w:ascii="Trebuchet MS" w:hAnsi="Trebuchet MS"/>
                <w:b/>
                <w:kern w:val="2"/>
                <w:sz w:val="22"/>
                <w:szCs w:val="22"/>
              </w:rPr>
            </w:pPr>
          </w:p>
          <w:p w14:paraId="732E8405" w14:textId="77777777" w:rsidR="008C4160" w:rsidRPr="00D77070" w:rsidRDefault="008C4160" w:rsidP="00061B7E">
            <w:pPr>
              <w:rPr>
                <w:rFonts w:ascii="Trebuchet MS" w:hAnsi="Trebuchet MS"/>
                <w:b/>
                <w:kern w:val="2"/>
                <w:sz w:val="22"/>
                <w:szCs w:val="22"/>
              </w:rPr>
            </w:pPr>
          </w:p>
          <w:p w14:paraId="5A8BB07F" w14:textId="77777777" w:rsidR="008C4160" w:rsidRPr="00D77070" w:rsidRDefault="008C4160" w:rsidP="00061B7E">
            <w:pPr>
              <w:rPr>
                <w:rFonts w:ascii="Trebuchet MS" w:hAnsi="Trebuchet MS"/>
                <w:b/>
                <w:kern w:val="2"/>
                <w:sz w:val="22"/>
                <w:szCs w:val="22"/>
              </w:rPr>
            </w:pPr>
          </w:p>
          <w:p w14:paraId="3BFEDB91" w14:textId="77777777" w:rsidR="008C4160" w:rsidRPr="00D77070" w:rsidRDefault="008C4160" w:rsidP="00061B7E">
            <w:pPr>
              <w:rPr>
                <w:rFonts w:ascii="Trebuchet MS" w:hAnsi="Trebuchet MS"/>
                <w:b/>
                <w:kern w:val="2"/>
                <w:sz w:val="22"/>
                <w:szCs w:val="22"/>
              </w:rPr>
            </w:pPr>
          </w:p>
          <w:p w14:paraId="3B3A24F0" w14:textId="77777777" w:rsidR="008C4160" w:rsidRPr="00D77070" w:rsidRDefault="008C4160" w:rsidP="00061B7E">
            <w:pPr>
              <w:rPr>
                <w:rFonts w:ascii="Trebuchet MS" w:hAnsi="Trebuchet MS"/>
                <w:b/>
                <w:kern w:val="2"/>
                <w:sz w:val="22"/>
                <w:szCs w:val="22"/>
              </w:rPr>
            </w:pPr>
          </w:p>
          <w:p w14:paraId="40A7EE2B" w14:textId="77777777" w:rsidR="008C4160" w:rsidRPr="00D77070" w:rsidRDefault="008C4160" w:rsidP="00061B7E">
            <w:pPr>
              <w:rPr>
                <w:rFonts w:ascii="Trebuchet MS" w:hAnsi="Trebuchet MS"/>
                <w:b/>
                <w:kern w:val="2"/>
                <w:sz w:val="22"/>
                <w:szCs w:val="22"/>
              </w:rPr>
            </w:pPr>
          </w:p>
          <w:p w14:paraId="0568BF71" w14:textId="77777777" w:rsidR="008C4160" w:rsidRPr="00D77070" w:rsidRDefault="008C4160" w:rsidP="00061B7E">
            <w:pPr>
              <w:rPr>
                <w:rFonts w:ascii="Trebuchet MS" w:hAnsi="Trebuchet MS"/>
                <w:b/>
                <w:kern w:val="2"/>
                <w:sz w:val="22"/>
                <w:szCs w:val="22"/>
              </w:rPr>
            </w:pPr>
          </w:p>
          <w:p w14:paraId="1E850108" w14:textId="77777777" w:rsidR="008C4160" w:rsidRPr="00D77070" w:rsidRDefault="008C4160" w:rsidP="00061B7E">
            <w:pPr>
              <w:rPr>
                <w:rFonts w:ascii="Trebuchet MS" w:hAnsi="Trebuchet MS"/>
                <w:b/>
                <w:kern w:val="2"/>
                <w:sz w:val="22"/>
                <w:szCs w:val="22"/>
              </w:rPr>
            </w:pPr>
          </w:p>
          <w:p w14:paraId="6F856579" w14:textId="77777777" w:rsidR="008C4160" w:rsidRPr="00D77070" w:rsidRDefault="008C4160" w:rsidP="00061B7E">
            <w:pPr>
              <w:rPr>
                <w:rFonts w:ascii="Trebuchet MS" w:hAnsi="Trebuchet MS"/>
                <w:b/>
                <w:kern w:val="2"/>
                <w:sz w:val="22"/>
                <w:szCs w:val="22"/>
              </w:rPr>
            </w:pPr>
          </w:p>
          <w:p w14:paraId="6B92BD6E" w14:textId="77777777" w:rsidR="008C4160" w:rsidRPr="00D77070" w:rsidRDefault="008C4160" w:rsidP="00061B7E">
            <w:pPr>
              <w:rPr>
                <w:rFonts w:ascii="Trebuchet MS" w:hAnsi="Trebuchet MS"/>
                <w:b/>
                <w:kern w:val="2"/>
                <w:sz w:val="22"/>
                <w:szCs w:val="22"/>
              </w:rPr>
            </w:pPr>
          </w:p>
          <w:p w14:paraId="777A0325" w14:textId="77777777" w:rsidR="008C4160" w:rsidRPr="00D77070" w:rsidRDefault="008C4160" w:rsidP="00061B7E">
            <w:pPr>
              <w:rPr>
                <w:rFonts w:ascii="Trebuchet MS" w:hAnsi="Trebuchet MS"/>
                <w:b/>
                <w:kern w:val="2"/>
                <w:sz w:val="22"/>
                <w:szCs w:val="22"/>
              </w:rPr>
            </w:pPr>
          </w:p>
          <w:p w14:paraId="1ED788B9" w14:textId="77777777" w:rsidR="008C4160" w:rsidRPr="00D77070" w:rsidRDefault="008C4160" w:rsidP="00061B7E">
            <w:pPr>
              <w:rPr>
                <w:rFonts w:ascii="Trebuchet MS" w:hAnsi="Trebuchet MS"/>
                <w:b/>
                <w:kern w:val="2"/>
                <w:sz w:val="22"/>
                <w:szCs w:val="22"/>
              </w:rPr>
            </w:pPr>
          </w:p>
          <w:p w14:paraId="4DA4D26F" w14:textId="77777777" w:rsidR="008C4160" w:rsidRPr="009C6609" w:rsidRDefault="008C4160" w:rsidP="009C6609">
            <w:pPr>
              <w:jc w:val="both"/>
              <w:rPr>
                <w:rFonts w:ascii="Trebuchet MS" w:hAnsi="Trebuchet MS"/>
                <w:b/>
                <w:color w:val="FF0000"/>
                <w:kern w:val="2"/>
                <w:sz w:val="22"/>
                <w:szCs w:val="22"/>
              </w:rPr>
            </w:pPr>
          </w:p>
        </w:tc>
        <w:tc>
          <w:tcPr>
            <w:tcW w:w="6441" w:type="dxa"/>
            <w:gridSpan w:val="2"/>
          </w:tcPr>
          <w:p w14:paraId="4729D320" w14:textId="77777777" w:rsidR="008C4160" w:rsidRPr="00D77070" w:rsidRDefault="008C4160" w:rsidP="00FE383D">
            <w:pPr>
              <w:jc w:val="both"/>
              <w:rPr>
                <w:rFonts w:ascii="Trebuchet MS" w:hAnsi="Trebuchet MS"/>
                <w:sz w:val="22"/>
                <w:szCs w:val="22"/>
              </w:rPr>
            </w:pPr>
            <w:r w:rsidRPr="00D77070">
              <w:rPr>
                <w:rFonts w:ascii="Trebuchet MS" w:hAnsi="Trebuchet MS"/>
                <w:kern w:val="2"/>
                <w:sz w:val="22"/>
                <w:szCs w:val="22"/>
              </w:rPr>
              <w:t xml:space="preserve">Pradinės Sutarties vertė yra </w:t>
            </w:r>
            <w:r w:rsidR="0074391D" w:rsidRPr="0074391D">
              <w:rPr>
                <w:rFonts w:ascii="Trebuchet MS" w:hAnsi="Trebuchet MS"/>
                <w:sz w:val="22"/>
                <w:szCs w:val="22"/>
              </w:rPr>
              <w:t>99173,55</w:t>
            </w:r>
            <w:r w:rsidRPr="00D77070">
              <w:rPr>
                <w:rFonts w:ascii="Trebuchet MS" w:hAnsi="Trebuchet MS"/>
                <w:kern w:val="2"/>
                <w:sz w:val="22"/>
                <w:szCs w:val="22"/>
              </w:rPr>
              <w:t xml:space="preserve"> Eur </w:t>
            </w:r>
            <w:r w:rsidRPr="00FE383D">
              <w:rPr>
                <w:rFonts w:ascii="Trebuchet MS" w:hAnsi="Trebuchet MS"/>
                <w:kern w:val="2"/>
                <w:sz w:val="22"/>
                <w:szCs w:val="22"/>
              </w:rPr>
              <w:t>(</w:t>
            </w:r>
            <w:r w:rsidR="00FE383D" w:rsidRPr="00FE383D">
              <w:rPr>
                <w:rFonts w:ascii="Trebuchet MS" w:hAnsi="Trebuchet MS"/>
                <w:kern w:val="2"/>
                <w:sz w:val="22"/>
                <w:szCs w:val="22"/>
              </w:rPr>
              <w:t>devyniasdešimt devyni tūkstančiai šimtas septyniasdešimt trys eurai 55 ct</w:t>
            </w:r>
            <w:r w:rsidRPr="00FE383D">
              <w:rPr>
                <w:rFonts w:ascii="Trebuchet MS" w:hAnsi="Trebuchet MS"/>
                <w:kern w:val="2"/>
                <w:sz w:val="22"/>
                <w:szCs w:val="22"/>
              </w:rPr>
              <w:t>)</w:t>
            </w:r>
            <w:r w:rsidRPr="00D77070">
              <w:rPr>
                <w:rFonts w:ascii="Trebuchet MS" w:hAnsi="Trebuchet MS"/>
                <w:kern w:val="2"/>
                <w:sz w:val="22"/>
                <w:szCs w:val="22"/>
              </w:rPr>
              <w:t xml:space="preserve"> be PVM.</w:t>
            </w:r>
          </w:p>
          <w:p w14:paraId="2A95548F" w14:textId="77777777" w:rsidR="008C4160" w:rsidRPr="00D77070" w:rsidRDefault="008C4160" w:rsidP="00FE383D">
            <w:pPr>
              <w:jc w:val="both"/>
              <w:rPr>
                <w:rFonts w:ascii="Trebuchet MS" w:hAnsi="Trebuchet MS"/>
                <w:sz w:val="22"/>
                <w:szCs w:val="22"/>
              </w:rPr>
            </w:pPr>
            <w:r w:rsidRPr="00D77070">
              <w:rPr>
                <w:rFonts w:ascii="Trebuchet MS" w:hAnsi="Trebuchet MS"/>
                <w:kern w:val="2"/>
                <w:sz w:val="22"/>
                <w:szCs w:val="22"/>
              </w:rPr>
              <w:t xml:space="preserve">Sutarties kaina yra </w:t>
            </w:r>
            <w:r w:rsidR="00FE383D" w:rsidRPr="00FE383D">
              <w:rPr>
                <w:rFonts w:ascii="Trebuchet MS" w:hAnsi="Trebuchet MS"/>
                <w:kern w:val="2"/>
                <w:sz w:val="22"/>
                <w:szCs w:val="22"/>
              </w:rPr>
              <w:t>120000</w:t>
            </w:r>
            <w:r w:rsidRPr="00D77070">
              <w:rPr>
                <w:rFonts w:ascii="Trebuchet MS" w:hAnsi="Trebuchet MS"/>
                <w:kern w:val="2"/>
                <w:sz w:val="22"/>
                <w:szCs w:val="22"/>
              </w:rPr>
              <w:t xml:space="preserve"> Eur </w:t>
            </w:r>
            <w:r w:rsidRPr="00FE383D">
              <w:rPr>
                <w:rFonts w:ascii="Trebuchet MS" w:hAnsi="Trebuchet MS"/>
                <w:kern w:val="2"/>
                <w:sz w:val="22"/>
                <w:szCs w:val="22"/>
              </w:rPr>
              <w:t>(</w:t>
            </w:r>
            <w:r w:rsidR="00FE383D" w:rsidRPr="00FE383D">
              <w:rPr>
                <w:rFonts w:ascii="Trebuchet MS" w:hAnsi="Trebuchet MS"/>
                <w:kern w:val="2"/>
                <w:sz w:val="22"/>
                <w:szCs w:val="22"/>
              </w:rPr>
              <w:t>šimtas dvidešimt tūkstančių eurų 0 ct</w:t>
            </w:r>
            <w:r w:rsidRPr="00FE383D">
              <w:rPr>
                <w:rFonts w:ascii="Trebuchet MS" w:hAnsi="Trebuchet MS"/>
                <w:kern w:val="2"/>
                <w:sz w:val="22"/>
                <w:szCs w:val="22"/>
              </w:rPr>
              <w:t>) s</w:t>
            </w:r>
            <w:r w:rsidRPr="00D77070">
              <w:rPr>
                <w:rFonts w:ascii="Trebuchet MS" w:hAnsi="Trebuchet MS"/>
                <w:kern w:val="2"/>
                <w:sz w:val="22"/>
                <w:szCs w:val="22"/>
              </w:rPr>
              <w:t>u PVM.</w:t>
            </w:r>
          </w:p>
          <w:p w14:paraId="3DD9B4F0" w14:textId="77777777" w:rsidR="008C4160" w:rsidRPr="00D77070" w:rsidRDefault="008C4160" w:rsidP="00061B7E">
            <w:pPr>
              <w:rPr>
                <w:rFonts w:ascii="Trebuchet MS" w:hAnsi="Trebuchet MS"/>
                <w:kern w:val="2"/>
                <w:sz w:val="22"/>
                <w:szCs w:val="22"/>
              </w:rPr>
            </w:pPr>
          </w:p>
          <w:p w14:paraId="63FF1D7F" w14:textId="77777777" w:rsidR="008C4160" w:rsidRPr="00D77070" w:rsidRDefault="008C4160" w:rsidP="00FE383D">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Šioje Sutartyje Pradinės Sutarties vertė yra lygi </w:t>
            </w:r>
            <w:r w:rsidRPr="00D77070">
              <w:rPr>
                <w:rFonts w:ascii="Trebuchet MS" w:hAnsi="Trebuchet MS"/>
                <w:b/>
                <w:color w:val="000000"/>
                <w:kern w:val="2"/>
                <w:sz w:val="22"/>
                <w:szCs w:val="22"/>
              </w:rPr>
              <w:t xml:space="preserve">maksimaliai pirkimui skirtai lėšų sumai be PVM </w:t>
            </w:r>
            <w:r w:rsidRPr="00D77070">
              <w:rPr>
                <w:rFonts w:ascii="Trebuchet MS" w:hAnsi="Trebuchet MS"/>
                <w:color w:val="000000"/>
                <w:kern w:val="2"/>
                <w:sz w:val="22"/>
                <w:szCs w:val="22"/>
              </w:rPr>
              <w:t xml:space="preserve">pirkimo dokumentuose ir Sutartyje nurodytų </w:t>
            </w:r>
            <w:r w:rsidRPr="00D77070">
              <w:rPr>
                <w:rFonts w:ascii="Trebuchet MS" w:hAnsi="Trebuchet MS"/>
                <w:color w:val="000000"/>
                <w:sz w:val="22"/>
                <w:szCs w:val="22"/>
              </w:rPr>
              <w:t xml:space="preserve">Paslaugų </w:t>
            </w:r>
            <w:r w:rsidRPr="00D77070">
              <w:rPr>
                <w:rFonts w:ascii="Trebuchet MS" w:hAnsi="Trebuchet MS"/>
                <w:color w:val="000000"/>
                <w:kern w:val="2"/>
                <w:sz w:val="22"/>
                <w:szCs w:val="22"/>
              </w:rPr>
              <w:t>įsigijimui Tiekėjo pasiūlyme nurodytais įkainiais be PVM.</w:t>
            </w:r>
            <w:r w:rsidRPr="00D77070">
              <w:rPr>
                <w:rFonts w:ascii="Trebuchet MS" w:hAnsi="Trebuchet MS"/>
                <w:color w:val="2B579A"/>
                <w:kern w:val="2"/>
                <w:sz w:val="22"/>
                <w:szCs w:val="22"/>
              </w:rPr>
              <w:t xml:space="preserve"> </w:t>
            </w:r>
            <w:r w:rsidRPr="00D77070">
              <w:rPr>
                <w:rFonts w:ascii="Trebuchet MS" w:hAnsi="Trebuchet MS"/>
                <w:color w:val="000000"/>
                <w:kern w:val="2"/>
                <w:sz w:val="22"/>
                <w:szCs w:val="22"/>
              </w:rPr>
              <w:t xml:space="preserve">Pirkėjas perka </w:t>
            </w:r>
            <w:r w:rsidRPr="00D77070">
              <w:rPr>
                <w:rFonts w:ascii="Trebuchet MS" w:hAnsi="Trebuchet MS"/>
                <w:color w:val="000000"/>
                <w:sz w:val="22"/>
                <w:szCs w:val="22"/>
              </w:rPr>
              <w:t>Paslaugas</w:t>
            </w:r>
            <w:r w:rsidRPr="00D77070">
              <w:rPr>
                <w:rFonts w:ascii="Trebuchet MS" w:hAnsi="Trebuchet MS"/>
                <w:color w:val="000000"/>
                <w:kern w:val="2"/>
                <w:sz w:val="22"/>
                <w:szCs w:val="22"/>
              </w:rPr>
              <w:t xml:space="preserve"> pagal poreikį Sutartyje arba jos priede Nr.</w:t>
            </w:r>
            <w:r w:rsidRPr="00D77070">
              <w:rPr>
                <w:rFonts w:ascii="Trebuchet MS" w:hAnsi="Trebuchet MS"/>
                <w:kern w:val="2"/>
                <w:sz w:val="22"/>
                <w:szCs w:val="22"/>
                <w:highlight w:val="yellow"/>
              </w:rPr>
              <w:t xml:space="preserve"> [...]</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nurodytais įkainiais, neviršijant Sutarties kainos. Sutartyje arba jos priede Nr. </w:t>
            </w:r>
            <w:r w:rsidRPr="00D77070">
              <w:rPr>
                <w:rFonts w:ascii="Trebuchet MS" w:hAnsi="Trebuchet MS"/>
                <w:kern w:val="2"/>
                <w:sz w:val="22"/>
                <w:szCs w:val="22"/>
                <w:highlight w:val="yellow"/>
              </w:rPr>
              <w:t>[...]</w:t>
            </w:r>
            <w:r w:rsidRPr="00D77070">
              <w:rPr>
                <w:rFonts w:ascii="Trebuchet MS" w:hAnsi="Trebuchet MS"/>
                <w:kern w:val="2"/>
                <w:sz w:val="22"/>
                <w:szCs w:val="22"/>
              </w:rPr>
              <w:t xml:space="preserve"> </w:t>
            </w:r>
          </w:p>
          <w:p w14:paraId="4D1B87D3" w14:textId="77777777" w:rsidR="008C4160" w:rsidRPr="00D77070" w:rsidRDefault="00FE383D" w:rsidP="00FE383D">
            <w:pPr>
              <w:jc w:val="both"/>
              <w:rPr>
                <w:rFonts w:ascii="Trebuchet MS" w:hAnsi="Trebuchet MS"/>
                <w:color w:val="000000"/>
                <w:kern w:val="2"/>
                <w:sz w:val="22"/>
                <w:szCs w:val="22"/>
              </w:rPr>
            </w:pPr>
            <w:r w:rsidRPr="00FE383D">
              <w:rPr>
                <w:rFonts w:ascii="Trebuchet MS" w:hAnsi="Trebuchet MS"/>
                <w:iCs/>
                <w:color w:val="000000"/>
                <w:kern w:val="2"/>
                <w:sz w:val="22"/>
                <w:szCs w:val="22"/>
              </w:rPr>
              <w:t xml:space="preserve">nurodytas preliminarus valandų kiekis, kuris bus užsakomas tik pagal faktinį Pirkėjo poreikį, Paslaugos Techninės specifikacijos </w:t>
            </w:r>
            <w:r w:rsidRPr="00FE383D">
              <w:rPr>
                <w:rFonts w:ascii="Trebuchet MS" w:hAnsi="Trebuchet MS"/>
                <w:color w:val="000000"/>
                <w:kern w:val="2"/>
                <w:sz w:val="22"/>
                <w:szCs w:val="22"/>
              </w:rPr>
              <w:t>3.4.1. papunktyje numatytomis priemonėmis</w:t>
            </w:r>
            <w:r w:rsidRPr="00FE383D">
              <w:rPr>
                <w:rFonts w:ascii="Trebuchet MS" w:hAnsi="Trebuchet MS"/>
                <w:iCs/>
                <w:color w:val="000000"/>
                <w:kern w:val="2"/>
                <w:sz w:val="22"/>
                <w:szCs w:val="22"/>
              </w:rPr>
              <w:t>, todėl negali būti pagrindas reikalauti iš Pirkėjo užsakyti visą valandų kiekį. Pirkėjas pasilieka teisę užsakyti daugiau valandų nei numatyta.</w:t>
            </w:r>
          </w:p>
        </w:tc>
      </w:tr>
      <w:tr w:rsidR="008C4160" w:rsidRPr="00D77070" w14:paraId="5FE51FDC" w14:textId="77777777" w:rsidTr="00061B7E">
        <w:trPr>
          <w:trHeight w:val="300"/>
        </w:trPr>
        <w:tc>
          <w:tcPr>
            <w:tcW w:w="3094" w:type="dxa"/>
            <w:gridSpan w:val="2"/>
          </w:tcPr>
          <w:p w14:paraId="28C15D12"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kintamo įkainio</w:t>
            </w:r>
            <w:r w:rsidRPr="00D77070">
              <w:rPr>
                <w:rFonts w:ascii="Trebuchet MS" w:hAnsi="Trebuchet MS"/>
                <w:b/>
                <w:kern w:val="2"/>
                <w:sz w:val="22"/>
                <w:szCs w:val="22"/>
              </w:rPr>
              <w:t xml:space="preserve"> kainodara</w:t>
            </w:r>
          </w:p>
        </w:tc>
        <w:tc>
          <w:tcPr>
            <w:tcW w:w="6441" w:type="dxa"/>
            <w:gridSpan w:val="2"/>
          </w:tcPr>
          <w:p w14:paraId="1D1C408D" w14:textId="77777777" w:rsidR="008C4160" w:rsidRPr="00D77070" w:rsidRDefault="009C6609" w:rsidP="00061B7E">
            <w:pPr>
              <w:rPr>
                <w:rFonts w:ascii="Trebuchet MS" w:hAnsi="Trebuchet MS"/>
                <w:sz w:val="22"/>
                <w:szCs w:val="22"/>
              </w:rPr>
            </w:pPr>
            <w:r>
              <w:rPr>
                <w:rFonts w:ascii="Trebuchet MS" w:hAnsi="Trebuchet MS"/>
                <w:sz w:val="22"/>
                <w:szCs w:val="22"/>
              </w:rPr>
              <w:t>Netaikoma</w:t>
            </w:r>
          </w:p>
        </w:tc>
      </w:tr>
      <w:tr w:rsidR="008C4160" w:rsidRPr="00D77070" w14:paraId="2931538F" w14:textId="77777777" w:rsidTr="00061B7E">
        <w:trPr>
          <w:trHeight w:val="300"/>
        </w:trPr>
        <w:tc>
          <w:tcPr>
            <w:tcW w:w="3094" w:type="dxa"/>
            <w:gridSpan w:val="2"/>
          </w:tcPr>
          <w:p w14:paraId="7404356D"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Sutarties įvykdymo išlaidų atlyginimo</w:t>
            </w:r>
            <w:r w:rsidRPr="00D77070">
              <w:rPr>
                <w:rFonts w:ascii="Trebuchet MS" w:hAnsi="Trebuchet MS"/>
                <w:b/>
                <w:kern w:val="2"/>
                <w:sz w:val="22"/>
                <w:szCs w:val="22"/>
              </w:rPr>
              <w:t xml:space="preserve"> kainodara</w:t>
            </w:r>
          </w:p>
        </w:tc>
        <w:tc>
          <w:tcPr>
            <w:tcW w:w="6441" w:type="dxa"/>
            <w:gridSpan w:val="2"/>
          </w:tcPr>
          <w:p w14:paraId="60829620" w14:textId="77777777" w:rsidR="009C6609" w:rsidRPr="00D77070" w:rsidRDefault="009C6609" w:rsidP="009C6609">
            <w:pPr>
              <w:rPr>
                <w:rFonts w:ascii="Trebuchet MS" w:hAnsi="Trebuchet MS"/>
                <w:color w:val="4472C4"/>
                <w:kern w:val="2"/>
                <w:sz w:val="22"/>
                <w:szCs w:val="22"/>
              </w:rPr>
            </w:pPr>
            <w:r w:rsidRPr="00D77070">
              <w:rPr>
                <w:rFonts w:ascii="Trebuchet MS" w:hAnsi="Trebuchet MS"/>
                <w:color w:val="4472C4"/>
                <w:kern w:val="2"/>
                <w:sz w:val="22"/>
                <w:szCs w:val="22"/>
              </w:rPr>
              <w:t xml:space="preserve"> </w:t>
            </w:r>
            <w:r w:rsidRPr="009C6609">
              <w:rPr>
                <w:rFonts w:ascii="Trebuchet MS" w:hAnsi="Trebuchet MS"/>
                <w:kern w:val="2"/>
                <w:sz w:val="22"/>
                <w:szCs w:val="22"/>
              </w:rPr>
              <w:t>Netaikoma</w:t>
            </w:r>
          </w:p>
          <w:p w14:paraId="0CC62976" w14:textId="77777777" w:rsidR="008C4160" w:rsidRPr="00D77070" w:rsidRDefault="008C4160" w:rsidP="00061B7E">
            <w:pPr>
              <w:rPr>
                <w:rFonts w:ascii="Trebuchet MS" w:hAnsi="Trebuchet MS"/>
                <w:color w:val="4472C4"/>
                <w:kern w:val="2"/>
                <w:sz w:val="22"/>
                <w:szCs w:val="22"/>
              </w:rPr>
            </w:pPr>
          </w:p>
        </w:tc>
      </w:tr>
      <w:tr w:rsidR="008C4160" w:rsidRPr="00D77070" w14:paraId="2AFF715F" w14:textId="77777777" w:rsidTr="00061B7E">
        <w:trPr>
          <w:trHeight w:val="300"/>
        </w:trPr>
        <w:tc>
          <w:tcPr>
            <w:tcW w:w="3094" w:type="dxa"/>
            <w:gridSpan w:val="2"/>
          </w:tcPr>
          <w:p w14:paraId="645F578F" w14:textId="77777777" w:rsidR="008C4160" w:rsidRPr="009C6609"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mišri</w:t>
            </w:r>
            <w:r w:rsidRPr="00D77070">
              <w:rPr>
                <w:rFonts w:ascii="Trebuchet MS" w:hAnsi="Trebuchet MS"/>
                <w:b/>
                <w:kern w:val="2"/>
                <w:sz w:val="22"/>
                <w:szCs w:val="22"/>
              </w:rPr>
              <w:t xml:space="preserve"> kainodara</w:t>
            </w:r>
          </w:p>
        </w:tc>
        <w:tc>
          <w:tcPr>
            <w:tcW w:w="6441" w:type="dxa"/>
            <w:gridSpan w:val="2"/>
          </w:tcPr>
          <w:p w14:paraId="38AEF525" w14:textId="77777777" w:rsidR="008C4160" w:rsidRPr="00D77070" w:rsidRDefault="009C6609" w:rsidP="00061B7E">
            <w:pPr>
              <w:rPr>
                <w:rFonts w:ascii="Trebuchet MS" w:hAnsi="Trebuchet MS"/>
                <w:color w:val="4472C4"/>
                <w:kern w:val="2"/>
                <w:sz w:val="22"/>
                <w:szCs w:val="22"/>
              </w:rPr>
            </w:pPr>
            <w:r w:rsidRPr="009C6609">
              <w:rPr>
                <w:rFonts w:ascii="Trebuchet MS" w:hAnsi="Trebuchet MS"/>
                <w:kern w:val="2"/>
                <w:sz w:val="22"/>
                <w:szCs w:val="22"/>
              </w:rPr>
              <w:t>Netaikoma</w:t>
            </w:r>
          </w:p>
        </w:tc>
      </w:tr>
      <w:tr w:rsidR="008C4160" w:rsidRPr="00D77070" w14:paraId="0D459C4A" w14:textId="77777777" w:rsidTr="00061B7E">
        <w:trPr>
          <w:trHeight w:val="300"/>
        </w:trPr>
        <w:tc>
          <w:tcPr>
            <w:tcW w:w="3094" w:type="dxa"/>
            <w:gridSpan w:val="2"/>
          </w:tcPr>
          <w:p w14:paraId="24AD16B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5.3. Sutarties kainos / įkainių perskaičiavimas taikant </w:t>
            </w:r>
            <w:r w:rsidRPr="00D77070">
              <w:rPr>
                <w:rFonts w:ascii="Trebuchet MS" w:hAnsi="Trebuchet MS"/>
                <w:b/>
                <w:kern w:val="2"/>
                <w:sz w:val="22"/>
                <w:szCs w:val="22"/>
                <w:u w:val="single"/>
              </w:rPr>
              <w:t>peržiūros</w:t>
            </w:r>
            <w:r w:rsidRPr="00D77070">
              <w:rPr>
                <w:rFonts w:ascii="Trebuchet MS" w:hAnsi="Trebuchet MS"/>
                <w:b/>
                <w:kern w:val="2"/>
                <w:sz w:val="22"/>
                <w:szCs w:val="22"/>
              </w:rPr>
              <w:t xml:space="preserve"> taisykles</w:t>
            </w:r>
          </w:p>
          <w:p w14:paraId="1F4C3B3A" w14:textId="77777777" w:rsidR="008C4160" w:rsidRPr="00D77070" w:rsidRDefault="008C4160" w:rsidP="00061B7E">
            <w:pPr>
              <w:rPr>
                <w:rFonts w:ascii="Trebuchet MS" w:hAnsi="Trebuchet MS"/>
                <w:kern w:val="2"/>
                <w:sz w:val="22"/>
                <w:szCs w:val="22"/>
              </w:rPr>
            </w:pPr>
          </w:p>
        </w:tc>
        <w:tc>
          <w:tcPr>
            <w:tcW w:w="6441" w:type="dxa"/>
            <w:gridSpan w:val="2"/>
          </w:tcPr>
          <w:p w14:paraId="4A88D904" w14:textId="77777777" w:rsidR="008C4160" w:rsidRPr="00D77070" w:rsidRDefault="008C4160" w:rsidP="00061B7E">
            <w:pPr>
              <w:rPr>
                <w:rFonts w:ascii="Trebuchet MS" w:hAnsi="Trebuchet MS"/>
                <w:sz w:val="22"/>
                <w:szCs w:val="22"/>
              </w:rPr>
            </w:pPr>
            <w:r w:rsidRPr="00FE383D">
              <w:rPr>
                <w:rFonts w:ascii="Trebuchet MS" w:hAnsi="Trebuchet MS"/>
                <w:kern w:val="2"/>
                <w:sz w:val="22"/>
                <w:szCs w:val="22"/>
              </w:rPr>
              <w:t xml:space="preserve">Sutarties įkainiai </w:t>
            </w:r>
            <w:r w:rsidRPr="00D77070">
              <w:rPr>
                <w:rFonts w:ascii="Trebuchet MS" w:hAnsi="Trebuchet MS"/>
                <w:kern w:val="2"/>
                <w:sz w:val="22"/>
                <w:szCs w:val="22"/>
              </w:rPr>
              <w:t>bus perskaičiuojami:</w:t>
            </w:r>
          </w:p>
          <w:p w14:paraId="7EFA4A16" w14:textId="77777777" w:rsidR="008C4160" w:rsidRPr="00D77070" w:rsidRDefault="008C4160" w:rsidP="00061B7E">
            <w:pPr>
              <w:rPr>
                <w:rFonts w:ascii="Trebuchet MS" w:hAnsi="Trebuchet MS"/>
                <w:color w:val="FF0000"/>
                <w:kern w:val="2"/>
                <w:sz w:val="22"/>
                <w:szCs w:val="22"/>
              </w:rPr>
            </w:pPr>
            <w:r w:rsidRPr="00D77070">
              <w:rPr>
                <w:rFonts w:ascii="Trebuchet MS" w:hAnsi="Trebuchet MS"/>
                <w:kern w:val="2"/>
                <w:sz w:val="22"/>
                <w:szCs w:val="22"/>
              </w:rPr>
              <w:t>5.3.1. dėl PVM tarifo pasikeitimo;</w:t>
            </w:r>
          </w:p>
          <w:p w14:paraId="62F933D0" w14:textId="77777777" w:rsidR="008C4160" w:rsidRPr="00D77070" w:rsidRDefault="008C4160" w:rsidP="00061B7E">
            <w:pPr>
              <w:rPr>
                <w:rFonts w:ascii="Trebuchet MS" w:hAnsi="Trebuchet MS"/>
                <w:color w:val="FF0000"/>
                <w:kern w:val="2"/>
                <w:sz w:val="22"/>
                <w:szCs w:val="22"/>
              </w:rPr>
            </w:pPr>
            <w:r w:rsidRPr="009C6609">
              <w:rPr>
                <w:rFonts w:ascii="Trebuchet MS" w:hAnsi="Trebuchet MS"/>
                <w:kern w:val="2"/>
                <w:sz w:val="22"/>
                <w:szCs w:val="22"/>
              </w:rPr>
              <w:t>5.3.</w:t>
            </w:r>
            <w:r w:rsidR="009C6609" w:rsidRPr="009C6609">
              <w:rPr>
                <w:rFonts w:ascii="Trebuchet MS" w:hAnsi="Trebuchet MS"/>
                <w:kern w:val="2"/>
                <w:sz w:val="22"/>
                <w:szCs w:val="22"/>
              </w:rPr>
              <w:t>2</w:t>
            </w:r>
            <w:r w:rsidRPr="009C6609">
              <w:rPr>
                <w:rFonts w:ascii="Trebuchet MS" w:hAnsi="Trebuchet MS"/>
                <w:kern w:val="2"/>
                <w:sz w:val="22"/>
                <w:szCs w:val="22"/>
              </w:rPr>
              <w:t>. dėl kainų lygio pokyčio</w:t>
            </w:r>
            <w:r w:rsidR="009C6609" w:rsidRPr="009C6609">
              <w:rPr>
                <w:rFonts w:ascii="Trebuchet MS" w:hAnsi="Trebuchet MS"/>
                <w:kern w:val="2"/>
                <w:sz w:val="22"/>
                <w:szCs w:val="22"/>
              </w:rPr>
              <w:t>.</w:t>
            </w:r>
          </w:p>
        </w:tc>
      </w:tr>
      <w:tr w:rsidR="008C4160" w:rsidRPr="00D77070" w14:paraId="438BFC87" w14:textId="77777777" w:rsidTr="00061B7E">
        <w:trPr>
          <w:trHeight w:val="300"/>
        </w:trPr>
        <w:tc>
          <w:tcPr>
            <w:tcW w:w="3094" w:type="dxa"/>
            <w:gridSpan w:val="2"/>
          </w:tcPr>
          <w:p w14:paraId="428981AC"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5.3.1. Sutarties kainos / įkainių peržiūra dėl PVM tarifo pasikeitimo</w:t>
            </w:r>
          </w:p>
        </w:tc>
        <w:tc>
          <w:tcPr>
            <w:tcW w:w="6441" w:type="dxa"/>
            <w:gridSpan w:val="2"/>
          </w:tcPr>
          <w:p w14:paraId="30408591" w14:textId="77777777" w:rsidR="008C4160" w:rsidRPr="00881F1A" w:rsidRDefault="008C4160" w:rsidP="00881F1A">
            <w:pPr>
              <w:jc w:val="both"/>
              <w:rPr>
                <w:rFonts w:ascii="Trebuchet MS" w:hAnsi="Trebuchet MS"/>
                <w:sz w:val="22"/>
                <w:szCs w:val="22"/>
              </w:rPr>
            </w:pPr>
            <w:r w:rsidRPr="00D77070">
              <w:rPr>
                <w:rFonts w:ascii="Trebuchet MS" w:hAnsi="Trebuchet MS"/>
                <w:kern w:val="2"/>
                <w:sz w:val="22"/>
                <w:szCs w:val="22"/>
              </w:rPr>
              <w:t>Jeigu Sutarties vykdymo metu pasikeičia PVM mokėjimą reglamentuojantys teisės aktai, darantys tiesioginę įtaką Tiekėjo t</w:t>
            </w:r>
            <w:r w:rsidRPr="00D77070">
              <w:rPr>
                <w:rFonts w:ascii="Trebuchet MS" w:hAnsi="Trebuchet MS"/>
                <w:sz w:val="22"/>
                <w:szCs w:val="22"/>
              </w:rPr>
              <w:t>ei</w:t>
            </w:r>
            <w:r w:rsidRPr="00D77070">
              <w:rPr>
                <w:rFonts w:ascii="Trebuchet MS" w:hAnsi="Trebuchet MS"/>
                <w:kern w:val="2"/>
                <w:sz w:val="22"/>
                <w:szCs w:val="22"/>
              </w:rPr>
              <w:t>kiamų P</w:t>
            </w:r>
            <w:r w:rsidRPr="00D77070">
              <w:rPr>
                <w:rFonts w:ascii="Trebuchet MS" w:hAnsi="Trebuchet MS"/>
                <w:sz w:val="22"/>
                <w:szCs w:val="22"/>
              </w:rPr>
              <w:t>aslaugų</w:t>
            </w:r>
            <w:r w:rsidRPr="00D77070">
              <w:rPr>
                <w:rFonts w:ascii="Trebuchet MS" w:hAnsi="Trebuchet MS"/>
                <w:kern w:val="2"/>
                <w:sz w:val="22"/>
                <w:szCs w:val="22"/>
              </w:rPr>
              <w:t xml:space="preserve"> Sutartyje nurodytai kainai / </w:t>
            </w:r>
            <w:r w:rsidRPr="00D77070">
              <w:rPr>
                <w:rFonts w:ascii="Trebuchet MS" w:hAnsi="Trebuchet MS"/>
                <w:kern w:val="2"/>
                <w:sz w:val="22"/>
                <w:szCs w:val="22"/>
              </w:rPr>
              <w:lastRenderedPageBreak/>
              <w:t>įkainiams, Sutarties kaina / įkainiai perskaičiuojami nekeičiant P</w:t>
            </w:r>
            <w:r w:rsidRPr="00D77070">
              <w:rPr>
                <w:rFonts w:ascii="Trebuchet MS" w:hAnsi="Trebuchet MS"/>
                <w:sz w:val="22"/>
                <w:szCs w:val="22"/>
              </w:rPr>
              <w:t>aslaugų</w:t>
            </w:r>
            <w:r w:rsidRPr="00D77070">
              <w:rPr>
                <w:rFonts w:ascii="Trebuchet MS" w:hAnsi="Trebuchet MS"/>
                <w:kern w:val="2"/>
                <w:sz w:val="22"/>
                <w:szCs w:val="22"/>
              </w:rPr>
              <w:t xml:space="preserve"> kainos / įkainio be PVM.</w:t>
            </w:r>
          </w:p>
          <w:p w14:paraId="3650DC99" w14:textId="77777777" w:rsidR="008C4160" w:rsidRPr="00D77070" w:rsidRDefault="008C4160" w:rsidP="00061B7E">
            <w:pPr>
              <w:rPr>
                <w:rFonts w:ascii="Trebuchet MS" w:hAnsi="Trebuchet MS"/>
                <w:kern w:val="2"/>
                <w:sz w:val="22"/>
                <w:szCs w:val="22"/>
              </w:rPr>
            </w:pPr>
          </w:p>
          <w:p w14:paraId="572BBA03" w14:textId="77777777" w:rsidR="008C4160" w:rsidRPr="00D77070" w:rsidRDefault="008C4160" w:rsidP="00472C4F">
            <w:pPr>
              <w:jc w:val="both"/>
              <w:rPr>
                <w:rFonts w:ascii="Trebuchet MS" w:hAnsi="Trebuchet MS"/>
                <w:sz w:val="22"/>
                <w:szCs w:val="22"/>
              </w:rPr>
            </w:pPr>
            <w:r w:rsidRPr="00D77070">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8C4160" w:rsidRPr="00D77070" w14:paraId="471D5B89" w14:textId="77777777" w:rsidTr="00061B7E">
        <w:trPr>
          <w:trHeight w:val="300"/>
        </w:trPr>
        <w:tc>
          <w:tcPr>
            <w:tcW w:w="3094" w:type="dxa"/>
            <w:gridSpan w:val="2"/>
          </w:tcPr>
          <w:p w14:paraId="6C638F0C" w14:textId="77777777" w:rsidR="008C4160" w:rsidRPr="00D77070" w:rsidRDefault="008C4160" w:rsidP="00061B7E">
            <w:pPr>
              <w:rPr>
                <w:rFonts w:ascii="Trebuchet MS" w:hAnsi="Trebuchet MS"/>
                <w:sz w:val="22"/>
                <w:szCs w:val="22"/>
              </w:rPr>
            </w:pPr>
            <w:r w:rsidRPr="00D77070">
              <w:rPr>
                <w:rFonts w:ascii="Trebuchet MS" w:hAnsi="Trebuchet MS"/>
                <w:b/>
                <w:bCs/>
                <w:kern w:val="2"/>
                <w:sz w:val="22"/>
                <w:szCs w:val="22"/>
              </w:rPr>
              <w:lastRenderedPageBreak/>
              <w:t>5.3.2.</w:t>
            </w:r>
            <w:r w:rsidRPr="00D77070">
              <w:rPr>
                <w:rFonts w:ascii="Trebuchet MS" w:hAnsi="Trebuchet MS"/>
                <w:kern w:val="2"/>
                <w:sz w:val="22"/>
                <w:szCs w:val="22"/>
              </w:rPr>
              <w:t xml:space="preserve"> </w:t>
            </w:r>
            <w:r w:rsidRPr="00D77070">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4273AE8E" w14:textId="77777777" w:rsidR="008C4160" w:rsidRPr="00472C4F"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6AFC4657" w14:textId="77777777" w:rsidR="008C4160" w:rsidRPr="00D77070" w:rsidRDefault="008C4160" w:rsidP="00061B7E">
            <w:pPr>
              <w:rPr>
                <w:rFonts w:ascii="Trebuchet MS" w:hAnsi="Trebuchet MS"/>
                <w:kern w:val="2"/>
                <w:sz w:val="22"/>
                <w:szCs w:val="22"/>
              </w:rPr>
            </w:pPr>
          </w:p>
          <w:p w14:paraId="6B235FC1" w14:textId="77777777" w:rsidR="008C4160" w:rsidRPr="00D77070" w:rsidRDefault="008C4160" w:rsidP="00061B7E">
            <w:pPr>
              <w:rPr>
                <w:rFonts w:ascii="Trebuchet MS" w:hAnsi="Trebuchet MS"/>
                <w:sz w:val="22"/>
                <w:szCs w:val="22"/>
              </w:rPr>
            </w:pPr>
          </w:p>
        </w:tc>
      </w:tr>
      <w:tr w:rsidR="00084CF4" w:rsidRPr="00D77070" w14:paraId="43584DB3" w14:textId="77777777" w:rsidTr="00061B7E">
        <w:trPr>
          <w:trHeight w:val="300"/>
        </w:trPr>
        <w:tc>
          <w:tcPr>
            <w:tcW w:w="3094" w:type="dxa"/>
            <w:gridSpan w:val="2"/>
          </w:tcPr>
          <w:p w14:paraId="4C4D6A50" w14:textId="77777777" w:rsidR="00084CF4" w:rsidRPr="00D77070" w:rsidRDefault="00084CF4" w:rsidP="00084CF4">
            <w:pPr>
              <w:rPr>
                <w:rFonts w:ascii="Trebuchet MS" w:hAnsi="Trebuchet MS"/>
                <w:b/>
                <w:kern w:val="2"/>
                <w:sz w:val="22"/>
                <w:szCs w:val="22"/>
              </w:rPr>
            </w:pPr>
            <w:r w:rsidRPr="00D77070">
              <w:rPr>
                <w:rFonts w:ascii="Trebuchet MS" w:hAnsi="Trebuchet MS"/>
                <w:b/>
                <w:kern w:val="2"/>
                <w:sz w:val="22"/>
                <w:szCs w:val="22"/>
              </w:rPr>
              <w:t>5.3.3. Sutarties kainos / įkainių peržiūra dėl kainų lygio pokyčio</w:t>
            </w:r>
          </w:p>
          <w:p w14:paraId="50F46D35" w14:textId="77777777" w:rsidR="00084CF4" w:rsidRPr="00D77070" w:rsidRDefault="00084CF4" w:rsidP="00084CF4">
            <w:pPr>
              <w:rPr>
                <w:rFonts w:ascii="Trebuchet MS" w:hAnsi="Trebuchet MS"/>
                <w:b/>
                <w:kern w:val="2"/>
                <w:sz w:val="22"/>
                <w:szCs w:val="22"/>
              </w:rPr>
            </w:pPr>
          </w:p>
        </w:tc>
        <w:tc>
          <w:tcPr>
            <w:tcW w:w="6441" w:type="dxa"/>
            <w:gridSpan w:val="2"/>
          </w:tcPr>
          <w:p w14:paraId="4C0E648B" w14:textId="77777777" w:rsidR="00084CF4" w:rsidRPr="00D77070" w:rsidRDefault="00084CF4" w:rsidP="00084CF4">
            <w:pPr>
              <w:jc w:val="both"/>
              <w:rPr>
                <w:rFonts w:ascii="Trebuchet MS" w:hAnsi="Trebuchet MS"/>
                <w:color w:val="000000"/>
                <w:kern w:val="2"/>
                <w:sz w:val="22"/>
                <w:szCs w:val="22"/>
                <w:shd w:val="clear" w:color="auto" w:fill="FFFFFF"/>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5.3.3.4 punkte, vir</w:t>
            </w:r>
            <w:r w:rsidRPr="00D22ACC">
              <w:rPr>
                <w:rFonts w:ascii="Trebuchet MS" w:hAnsi="Trebuchet MS" w:cs="Trebuchet MS"/>
                <w:sz w:val="22"/>
                <w:szCs w:val="22"/>
              </w:rPr>
              <w:t>š</w:t>
            </w:r>
            <w:r w:rsidRPr="00D22ACC">
              <w:rPr>
                <w:rFonts w:ascii="Trebuchet MS" w:hAnsi="Trebuchet MS"/>
                <w:sz w:val="22"/>
                <w:szCs w:val="22"/>
              </w:rPr>
              <w:t xml:space="preserve">ija 5 procentus. </w:t>
            </w:r>
          </w:p>
          <w:p w14:paraId="5F33FD9D" w14:textId="77777777" w:rsidR="00084CF4" w:rsidRPr="00D77070" w:rsidRDefault="00084CF4" w:rsidP="00084CF4">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6895570F" w14:textId="77777777" w:rsidR="00084CF4" w:rsidRPr="00D77070" w:rsidRDefault="00084CF4" w:rsidP="00084CF4">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3</w:t>
            </w:r>
            <w:r w:rsidRPr="00D77070">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082911">
              <w:rPr>
                <w:rFonts w:ascii="Trebuchet MS" w:hAnsi="Trebuchet MS"/>
                <w:kern w:val="2"/>
                <w:sz w:val="22"/>
                <w:szCs w:val="22"/>
                <w:shd w:val="clear" w:color="auto" w:fill="FFFFFF"/>
              </w:rPr>
              <w:t>Sutarties įkainius</w:t>
            </w:r>
            <w:r w:rsidRPr="00D77070">
              <w:rPr>
                <w:rFonts w:ascii="Trebuchet MS" w:hAnsi="Trebuchet MS"/>
                <w:color w:val="000000"/>
                <w:kern w:val="2"/>
                <w:sz w:val="22"/>
                <w:szCs w:val="22"/>
                <w:shd w:val="clear" w:color="auto" w:fill="FFFFFF"/>
              </w:rPr>
              <w:t>, perskaičiuotą Pradinės Sutarties vertę.</w:t>
            </w:r>
          </w:p>
          <w:p w14:paraId="4439D149" w14:textId="77777777" w:rsidR="00084CF4" w:rsidRPr="00D77070" w:rsidRDefault="00084CF4" w:rsidP="00084CF4">
            <w:pPr>
              <w:jc w:val="both"/>
              <w:rPr>
                <w:rFonts w:ascii="Trebuchet MS" w:hAnsi="Trebuchet MS"/>
                <w:color w:val="000000"/>
                <w:sz w:val="22"/>
                <w:szCs w:val="22"/>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4</w:t>
            </w:r>
            <w:r w:rsidRPr="00D77070">
              <w:rPr>
                <w:rFonts w:ascii="Trebuchet MS" w:hAnsi="Trebuchet MS"/>
                <w:color w:val="000000"/>
                <w:kern w:val="2"/>
                <w:sz w:val="22"/>
                <w:szCs w:val="22"/>
                <w:shd w:val="clear" w:color="auto" w:fill="FFFFFF"/>
              </w:rPr>
              <w:t>. Nauj</w:t>
            </w:r>
            <w:r>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791EBA81" w14:textId="77777777" w:rsidR="00084CF4" w:rsidRPr="00D77070" w:rsidRDefault="00BF450A" w:rsidP="00084CF4">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84CF4" w:rsidRPr="00D77070">
              <w:rPr>
                <w:rFonts w:ascii="Trebuchet MS" w:hAnsi="Trebuchet MS"/>
                <w:kern w:val="2"/>
                <w:sz w:val="22"/>
                <w:szCs w:val="22"/>
              </w:rPr>
              <w:t xml:space="preserve">, kur a – </w:t>
            </w:r>
            <w:r w:rsidR="00084CF4" w:rsidRPr="000D51E7">
              <w:rPr>
                <w:rFonts w:ascii="Trebuchet MS" w:hAnsi="Trebuchet MS"/>
                <w:kern w:val="2"/>
                <w:sz w:val="22"/>
                <w:szCs w:val="22"/>
              </w:rPr>
              <w:t xml:space="preserve">įkainis </w:t>
            </w:r>
            <w:r w:rsidR="00084CF4" w:rsidRPr="00D77070">
              <w:rPr>
                <w:rFonts w:ascii="Trebuchet MS" w:hAnsi="Trebuchet MS"/>
                <w:kern w:val="2"/>
                <w:sz w:val="22"/>
                <w:szCs w:val="22"/>
              </w:rPr>
              <w:t>(Eur be PVM) (jei peržiūra jau buvo atlikta, tai po paskutinio perskaičiavimo)</w:t>
            </w:r>
          </w:p>
          <w:p w14:paraId="2AE5D0AA" w14:textId="77777777" w:rsidR="00084CF4" w:rsidRPr="00D77070" w:rsidRDefault="00084CF4" w:rsidP="00084CF4">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 (pakeista)</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4D82CF84" w14:textId="77777777" w:rsidR="00084CF4" w:rsidRPr="00D77070" w:rsidRDefault="00084CF4" w:rsidP="00084CF4">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apskaičiuotas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2E5FD8EA" w14:textId="77777777" w:rsidR="00084CF4" w:rsidRPr="00D77070" w:rsidRDefault="00084CF4" w:rsidP="00084CF4">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2E115A4E" w14:textId="77777777" w:rsidR="00084CF4" w:rsidRPr="00D77070" w:rsidRDefault="00084CF4" w:rsidP="00084CF4">
            <w:pPr>
              <w:jc w:val="both"/>
              <w:textAlignment w:val="baseline"/>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proofErr w:type="spellEnd"/>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(J62 Kompiuterių programavimo, konsultacinė ir susijusi veikla).</w:t>
            </w:r>
          </w:p>
          <w:p w14:paraId="6AC23F3F" w14:textId="77777777" w:rsidR="00084CF4" w:rsidRPr="00D77070" w:rsidRDefault="00084CF4" w:rsidP="00084CF4">
            <w:pPr>
              <w:jc w:val="both"/>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pradžia</w:t>
            </w:r>
            <w:proofErr w:type="spellEnd"/>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Pirmojo perskaičiavimo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 metų ketvirtis</w:t>
            </w:r>
            <w:r w:rsidRPr="00D77070">
              <w:rPr>
                <w:rFonts w:ascii="Trebuchet MS" w:hAnsi="Trebuchet MS"/>
                <w:kern w:val="2"/>
                <w:sz w:val="22"/>
                <w:szCs w:val="22"/>
              </w:rPr>
              <w:t>.</w:t>
            </w:r>
          </w:p>
          <w:p w14:paraId="390136B8" w14:textId="77777777" w:rsidR="00084CF4" w:rsidRPr="00D77070" w:rsidRDefault="00084CF4" w:rsidP="00084CF4">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5</w:t>
            </w:r>
            <w:r w:rsidRPr="00D77070">
              <w:rPr>
                <w:rFonts w:ascii="Trebuchet MS" w:hAnsi="Trebuchet MS"/>
                <w:color w:val="000000"/>
                <w:kern w:val="2"/>
                <w:sz w:val="22"/>
                <w:szCs w:val="22"/>
              </w:rPr>
              <w:t xml:space="preserve">. </w:t>
            </w:r>
            <w:r w:rsidRPr="00D77070">
              <w:rPr>
                <w:rFonts w:ascii="Trebuchet MS" w:hAnsi="Trebuchet MS"/>
                <w:color w:val="000000"/>
                <w:kern w:val="2"/>
                <w:sz w:val="22"/>
                <w:szCs w:val="22"/>
                <w:shd w:val="clear" w:color="auto" w:fill="FFFFFF"/>
              </w:rPr>
              <w:t xml:space="preserve">Skaičiavimams indeksų reikšmės imamos </w:t>
            </w:r>
            <w:r w:rsidRPr="005308DC">
              <w:rPr>
                <w:rFonts w:ascii="Trebuchet MS" w:hAnsi="Trebuchet MS"/>
                <w:b/>
                <w:kern w:val="2"/>
                <w:sz w:val="22"/>
                <w:szCs w:val="22"/>
                <w:shd w:val="clear" w:color="auto" w:fill="FFFFFF"/>
              </w:rPr>
              <w:t>keturių</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308DC">
              <w:rPr>
                <w:rFonts w:ascii="Trebuchet MS" w:hAnsi="Trebuchet MS"/>
                <w:b/>
                <w:kern w:val="2"/>
                <w:sz w:val="22"/>
                <w:szCs w:val="22"/>
                <w:shd w:val="clear" w:color="auto" w:fill="FFFFFF"/>
              </w:rPr>
              <w:t>vieno</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lastRenderedPageBreak/>
              <w:t>skaitmens po kablelio, o apskaičiuotas įkainis „a</w:t>
            </w:r>
            <w:r w:rsidRPr="00D77070">
              <w:rPr>
                <w:rFonts w:ascii="Trebuchet MS" w:hAnsi="Trebuchet MS"/>
                <w:color w:val="000000"/>
                <w:kern w:val="2"/>
                <w:sz w:val="22"/>
                <w:szCs w:val="22"/>
                <w:shd w:val="clear" w:color="auto" w:fill="FFFFFF"/>
                <w:vertAlign w:val="subscript"/>
              </w:rPr>
              <w:t>1</w:t>
            </w:r>
            <w:r w:rsidRPr="00D77070">
              <w:rPr>
                <w:rFonts w:ascii="Trebuchet MS" w:hAnsi="Trebuchet MS"/>
                <w:color w:val="000000"/>
                <w:kern w:val="2"/>
                <w:sz w:val="22"/>
                <w:szCs w:val="22"/>
                <w:shd w:val="clear" w:color="auto" w:fill="FFFFFF"/>
              </w:rPr>
              <w:t xml:space="preserve">“ suapvalinamas iki </w:t>
            </w:r>
            <w:r w:rsidRPr="005308DC">
              <w:rPr>
                <w:rFonts w:ascii="Trebuchet MS" w:hAnsi="Trebuchet MS"/>
                <w:b/>
                <w:kern w:val="2"/>
                <w:sz w:val="22"/>
                <w:szCs w:val="22"/>
                <w:shd w:val="clear" w:color="auto" w:fill="FFFFFF"/>
              </w:rPr>
              <w:t xml:space="preserve">dviejų </w:t>
            </w:r>
            <w:r w:rsidRPr="00D77070">
              <w:rPr>
                <w:rFonts w:ascii="Trebuchet MS" w:hAnsi="Trebuchet MS"/>
                <w:color w:val="000000"/>
                <w:kern w:val="2"/>
                <w:sz w:val="22"/>
                <w:szCs w:val="22"/>
                <w:shd w:val="clear" w:color="auto" w:fill="FFFFFF"/>
              </w:rPr>
              <w:t>skaitmenų po kablelio.</w:t>
            </w:r>
          </w:p>
          <w:p w14:paraId="7E9CFAB8" w14:textId="77777777" w:rsidR="00084CF4" w:rsidRPr="00D77070" w:rsidRDefault="00084CF4" w:rsidP="00084CF4">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6</w:t>
            </w:r>
            <w:r w:rsidRPr="00D77070">
              <w:rPr>
                <w:rFonts w:ascii="Trebuchet MS" w:hAnsi="Trebuchet MS"/>
                <w:color w:val="000000"/>
                <w:kern w:val="2"/>
                <w:sz w:val="22"/>
                <w:szCs w:val="22"/>
                <w:shd w:val="clear" w:color="auto" w:fill="FFFFFF"/>
              </w:rPr>
              <w:t xml:space="preserve">. 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674B68CA" w14:textId="77777777" w:rsidR="00084CF4" w:rsidRPr="00D77070" w:rsidRDefault="00084CF4" w:rsidP="00084CF4">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w:t>
            </w:r>
            <w:r w:rsidRPr="00D77070">
              <w:rPr>
                <w:rFonts w:ascii="Trebuchet MS" w:hAnsi="Trebuchet MS"/>
                <w:kern w:val="2"/>
                <w:sz w:val="22"/>
                <w:szCs w:val="22"/>
              </w:rPr>
              <w:t>.3.3.</w:t>
            </w:r>
            <w:r>
              <w:rPr>
                <w:rFonts w:ascii="Trebuchet MS" w:hAnsi="Trebuchet MS"/>
                <w:kern w:val="2"/>
                <w:sz w:val="22"/>
                <w:szCs w:val="22"/>
              </w:rPr>
              <w:t>7</w:t>
            </w:r>
            <w:r w:rsidRPr="00D77070">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530008A4" w14:textId="77777777" w:rsidR="00084CF4" w:rsidRPr="00D22ACC" w:rsidRDefault="00084CF4" w:rsidP="00084CF4">
            <w:pPr>
              <w:jc w:val="both"/>
              <w:rPr>
                <w:rFonts w:ascii="Trebuchet MS" w:hAnsi="Trebuchet MS"/>
                <w:color w:val="000000"/>
                <w:kern w:val="2"/>
                <w:sz w:val="22"/>
                <w:szCs w:val="22"/>
                <w:bdr w:val="none" w:sz="0" w:space="0" w:color="auto" w:frame="1"/>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8</w:t>
            </w:r>
            <w:r w:rsidRPr="00D77070">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84CF4" w:rsidRPr="00D77070" w14:paraId="2D72B1B4" w14:textId="77777777" w:rsidTr="00061B7E">
        <w:trPr>
          <w:trHeight w:val="300"/>
        </w:trPr>
        <w:tc>
          <w:tcPr>
            <w:tcW w:w="3094" w:type="dxa"/>
            <w:gridSpan w:val="2"/>
          </w:tcPr>
          <w:p w14:paraId="2DA9A8DD" w14:textId="77777777" w:rsidR="00084CF4" w:rsidRPr="00D77070" w:rsidRDefault="00084CF4" w:rsidP="00084CF4">
            <w:pPr>
              <w:rPr>
                <w:rFonts w:ascii="Trebuchet MS" w:hAnsi="Trebuchet MS"/>
                <w:b/>
                <w:kern w:val="2"/>
                <w:sz w:val="22"/>
                <w:szCs w:val="22"/>
              </w:rPr>
            </w:pPr>
            <w:r w:rsidRPr="00D77070">
              <w:rPr>
                <w:rFonts w:ascii="Trebuchet MS" w:hAnsi="Trebuchet MS"/>
                <w:b/>
                <w:kern w:val="2"/>
                <w:sz w:val="22"/>
                <w:szCs w:val="22"/>
              </w:rPr>
              <w:lastRenderedPageBreak/>
              <w:t xml:space="preserve">5.3.4. Sutarties kainos / įkainių peržiūra dėl kainų lygio pokyčio pagal </w:t>
            </w:r>
            <w:r w:rsidRPr="00D77070">
              <w:rPr>
                <w:rFonts w:ascii="Trebuchet MS" w:hAnsi="Trebuchet MS"/>
                <w:b/>
                <w:bCs/>
                <w:kern w:val="2"/>
                <w:sz w:val="22"/>
                <w:szCs w:val="22"/>
              </w:rPr>
              <w:t>Paslaugų</w:t>
            </w:r>
            <w:r w:rsidRPr="00D77070">
              <w:rPr>
                <w:rFonts w:ascii="Trebuchet MS" w:hAnsi="Trebuchet MS"/>
                <w:b/>
                <w:kern w:val="2"/>
                <w:sz w:val="22"/>
                <w:szCs w:val="22"/>
              </w:rPr>
              <w:t xml:space="preserve"> grupių kainų pokyčius</w:t>
            </w:r>
          </w:p>
        </w:tc>
        <w:tc>
          <w:tcPr>
            <w:tcW w:w="6441" w:type="dxa"/>
            <w:gridSpan w:val="2"/>
          </w:tcPr>
          <w:p w14:paraId="60C00225" w14:textId="77777777" w:rsidR="00084CF4" w:rsidRPr="00D77070" w:rsidRDefault="00084CF4" w:rsidP="00084CF4">
            <w:pPr>
              <w:rPr>
                <w:rFonts w:ascii="Trebuchet MS" w:hAnsi="Trebuchet MS"/>
                <w:kern w:val="2"/>
                <w:sz w:val="22"/>
                <w:szCs w:val="22"/>
              </w:rPr>
            </w:pPr>
            <w:r w:rsidRPr="00D77070">
              <w:rPr>
                <w:rFonts w:ascii="Trebuchet MS" w:hAnsi="Trebuchet MS"/>
                <w:kern w:val="2"/>
                <w:sz w:val="22"/>
                <w:szCs w:val="22"/>
              </w:rPr>
              <w:t>Netaikoma</w:t>
            </w:r>
          </w:p>
          <w:p w14:paraId="411F39CE" w14:textId="77777777" w:rsidR="00084CF4" w:rsidRPr="00D77070" w:rsidRDefault="00084CF4" w:rsidP="00084CF4">
            <w:pPr>
              <w:rPr>
                <w:rFonts w:ascii="Trebuchet MS" w:hAnsi="Trebuchet MS"/>
                <w:kern w:val="2"/>
                <w:sz w:val="22"/>
                <w:szCs w:val="22"/>
              </w:rPr>
            </w:pPr>
          </w:p>
          <w:p w14:paraId="65F9710B" w14:textId="77777777" w:rsidR="00084CF4" w:rsidRPr="00D77070" w:rsidRDefault="00084CF4" w:rsidP="00084CF4">
            <w:pPr>
              <w:rPr>
                <w:rFonts w:ascii="Trebuchet MS" w:hAnsi="Trebuchet MS"/>
                <w:sz w:val="22"/>
                <w:szCs w:val="22"/>
              </w:rPr>
            </w:pPr>
          </w:p>
        </w:tc>
      </w:tr>
      <w:tr w:rsidR="00084CF4" w:rsidRPr="00D77070" w14:paraId="43D21517" w14:textId="77777777" w:rsidTr="00061B7E">
        <w:trPr>
          <w:trHeight w:val="300"/>
        </w:trPr>
        <w:tc>
          <w:tcPr>
            <w:tcW w:w="3094" w:type="dxa"/>
            <w:gridSpan w:val="2"/>
          </w:tcPr>
          <w:p w14:paraId="2417FFCA" w14:textId="77777777" w:rsidR="00084CF4" w:rsidRPr="00D77070" w:rsidRDefault="00084CF4" w:rsidP="00084CF4">
            <w:pPr>
              <w:rPr>
                <w:rFonts w:ascii="Trebuchet MS" w:hAnsi="Trebuchet MS"/>
                <w:b/>
                <w:bCs/>
                <w:kern w:val="2"/>
                <w:sz w:val="22"/>
                <w:szCs w:val="22"/>
              </w:rPr>
            </w:pPr>
            <w:r w:rsidRPr="00D77070">
              <w:rPr>
                <w:rFonts w:ascii="Trebuchet MS" w:hAnsi="Trebuchet MS"/>
                <w:b/>
                <w:bCs/>
                <w:kern w:val="2"/>
                <w:sz w:val="22"/>
                <w:szCs w:val="22"/>
              </w:rPr>
              <w:t xml:space="preserve">5.4. Sutarties kainos / įkainių apskaičiavimas taikant </w:t>
            </w:r>
            <w:r w:rsidRPr="00D77070">
              <w:rPr>
                <w:rFonts w:ascii="Trebuchet MS" w:hAnsi="Trebuchet MS"/>
                <w:b/>
                <w:bCs/>
                <w:kern w:val="2"/>
                <w:sz w:val="22"/>
                <w:szCs w:val="22"/>
                <w:u w:val="single"/>
              </w:rPr>
              <w:t>kiekio (apimties)</w:t>
            </w:r>
            <w:r w:rsidRPr="00D77070">
              <w:rPr>
                <w:rFonts w:ascii="Trebuchet MS" w:hAnsi="Trebuchet MS"/>
                <w:b/>
                <w:bCs/>
                <w:kern w:val="2"/>
                <w:sz w:val="22"/>
                <w:szCs w:val="22"/>
              </w:rPr>
              <w:t xml:space="preserve"> keitimo taisykles</w:t>
            </w:r>
          </w:p>
        </w:tc>
        <w:tc>
          <w:tcPr>
            <w:tcW w:w="6441" w:type="dxa"/>
            <w:gridSpan w:val="2"/>
          </w:tcPr>
          <w:p w14:paraId="47BCA11A" w14:textId="77777777" w:rsidR="00084CF4" w:rsidRPr="00D77070" w:rsidRDefault="00084CF4" w:rsidP="00084CF4">
            <w:pPr>
              <w:rPr>
                <w:rFonts w:ascii="Trebuchet MS" w:hAnsi="Trebuchet MS"/>
                <w:kern w:val="2"/>
                <w:sz w:val="22"/>
                <w:szCs w:val="22"/>
              </w:rPr>
            </w:pPr>
            <w:r w:rsidRPr="00D77070">
              <w:rPr>
                <w:rFonts w:ascii="Trebuchet MS" w:hAnsi="Trebuchet MS"/>
                <w:kern w:val="2"/>
                <w:sz w:val="22"/>
                <w:szCs w:val="22"/>
              </w:rPr>
              <w:t>Netaikoma</w:t>
            </w:r>
          </w:p>
          <w:p w14:paraId="2A7D4F8B" w14:textId="77777777" w:rsidR="00084CF4" w:rsidRPr="00D77070" w:rsidRDefault="00084CF4" w:rsidP="00084CF4">
            <w:pPr>
              <w:rPr>
                <w:rFonts w:ascii="Trebuchet MS" w:hAnsi="Trebuchet MS"/>
                <w:kern w:val="2"/>
                <w:sz w:val="22"/>
                <w:szCs w:val="22"/>
              </w:rPr>
            </w:pPr>
          </w:p>
          <w:p w14:paraId="24614CF5" w14:textId="77777777" w:rsidR="00084CF4" w:rsidRPr="00D77070" w:rsidRDefault="00084CF4" w:rsidP="00084CF4">
            <w:pPr>
              <w:rPr>
                <w:rFonts w:ascii="Trebuchet MS" w:hAnsi="Trebuchet MS"/>
                <w:sz w:val="22"/>
                <w:szCs w:val="22"/>
              </w:rPr>
            </w:pPr>
          </w:p>
        </w:tc>
      </w:tr>
      <w:tr w:rsidR="00084CF4" w:rsidRPr="00D77070" w14:paraId="2C0D3FA2" w14:textId="77777777" w:rsidTr="00061B7E">
        <w:trPr>
          <w:trHeight w:val="300"/>
        </w:trPr>
        <w:tc>
          <w:tcPr>
            <w:tcW w:w="3094" w:type="dxa"/>
            <w:gridSpan w:val="2"/>
          </w:tcPr>
          <w:p w14:paraId="6D7FF522" w14:textId="77777777" w:rsidR="00084CF4" w:rsidRPr="00D77070" w:rsidRDefault="00084CF4" w:rsidP="00084CF4">
            <w:pPr>
              <w:rPr>
                <w:rFonts w:ascii="Trebuchet MS" w:hAnsi="Trebuchet MS"/>
                <w:b/>
                <w:kern w:val="2"/>
                <w:sz w:val="22"/>
                <w:szCs w:val="22"/>
              </w:rPr>
            </w:pPr>
            <w:r w:rsidRPr="00D77070">
              <w:rPr>
                <w:rFonts w:ascii="Trebuchet MS" w:hAnsi="Trebuchet MS"/>
                <w:b/>
                <w:kern w:val="2"/>
                <w:sz w:val="22"/>
                <w:szCs w:val="22"/>
              </w:rPr>
              <w:t>5.5. Atsiskaitymo su Tiekėju terminas ir tvarka</w:t>
            </w:r>
          </w:p>
        </w:tc>
        <w:tc>
          <w:tcPr>
            <w:tcW w:w="6441" w:type="dxa"/>
            <w:gridSpan w:val="2"/>
          </w:tcPr>
          <w:p w14:paraId="2A791576" w14:textId="77777777" w:rsidR="00DC6B17" w:rsidRDefault="00DC6B17" w:rsidP="00DC6B17">
            <w:pPr>
              <w:jc w:val="both"/>
              <w:rPr>
                <w:rFonts w:ascii="Trebuchet MS" w:hAnsi="Trebuchet MS"/>
                <w:sz w:val="22"/>
                <w:szCs w:val="22"/>
              </w:rPr>
            </w:pPr>
            <w:r>
              <w:rPr>
                <w:rFonts w:ascii="Trebuchet MS" w:hAnsi="Trebuchet MS"/>
                <w:sz w:val="22"/>
                <w:szCs w:val="22"/>
              </w:rPr>
              <w:t xml:space="preserve">5.5.1. </w:t>
            </w:r>
            <w:r w:rsidR="00084CF4" w:rsidRPr="00084CF4">
              <w:rPr>
                <w:rFonts w:ascii="Trebuchet MS" w:hAnsi="Trebuchet MS"/>
                <w:sz w:val="22"/>
                <w:szCs w:val="22"/>
              </w:rPr>
              <w:t xml:space="preserve">Už tinkamai įvykdytą atitinkamą Paslaugos dalį, Pirkėjas atsiskaito su Tiekėju ne vėliau kaip per 30 kalendorinių dienų laikotarpį nuo dienos, kai pasirašomas Paslaugos dalies perdavimo − priėmimo aktas ir Pirkėjas patvirtina elektroninę PVM sąskaitą faktūrą SABIS. Elektroninę PVM sąskaitą faktūrą Tiekėjas turi pateikti tik po to, kai pasirašomas Paslaugos dalies perdavimo − priėmimo aktas. Apmokant pagal valandinį įkainį Pirkėjas ir Tiekėjas atskiru akto priedu suderina </w:t>
            </w:r>
            <w:proofErr w:type="spellStart"/>
            <w:r w:rsidR="00084CF4" w:rsidRPr="00084CF4">
              <w:rPr>
                <w:rFonts w:ascii="Trebuchet MS" w:hAnsi="Trebuchet MS"/>
                <w:sz w:val="22"/>
                <w:szCs w:val="22"/>
              </w:rPr>
              <w:t>aktuojamų</w:t>
            </w:r>
            <w:proofErr w:type="spellEnd"/>
            <w:r w:rsidR="00084CF4" w:rsidRPr="00084CF4">
              <w:rPr>
                <w:rFonts w:ascii="Trebuchet MS" w:hAnsi="Trebuchet MS"/>
                <w:sz w:val="22"/>
                <w:szCs w:val="22"/>
              </w:rPr>
              <w:t xml:space="preserve"> darbų apimtį valandomis pagal Tiekėjo </w:t>
            </w:r>
            <w:r>
              <w:rPr>
                <w:rFonts w:ascii="Trebuchet MS" w:hAnsi="Trebuchet MS"/>
                <w:sz w:val="22"/>
                <w:szCs w:val="22"/>
              </w:rPr>
              <w:t>P</w:t>
            </w:r>
            <w:r w:rsidR="00084CF4" w:rsidRPr="00084CF4">
              <w:rPr>
                <w:rFonts w:ascii="Trebuchet MS" w:hAnsi="Trebuchet MS"/>
                <w:sz w:val="22"/>
                <w:szCs w:val="22"/>
              </w:rPr>
              <w:t>asiūlyme pateiktą Paslaugos valandinį įkainį.</w:t>
            </w:r>
          </w:p>
          <w:p w14:paraId="1AF6DDA5" w14:textId="631F7FA6" w:rsidR="00DC6B17" w:rsidRDefault="00DC6B17" w:rsidP="00DC6B17">
            <w:pPr>
              <w:jc w:val="both"/>
              <w:rPr>
                <w:rFonts w:ascii="Trebuchet MS" w:hAnsi="Trebuchet MS"/>
                <w:sz w:val="22"/>
                <w:szCs w:val="22"/>
              </w:rPr>
            </w:pPr>
            <w:r>
              <w:rPr>
                <w:rFonts w:ascii="Trebuchet MS" w:hAnsi="Trebuchet MS"/>
                <w:sz w:val="22"/>
                <w:szCs w:val="22"/>
              </w:rPr>
              <w:t xml:space="preserve">5.5.2. </w:t>
            </w:r>
            <w:r w:rsidRPr="00DC6B17">
              <w:rPr>
                <w:rFonts w:ascii="Trebuchet MS" w:hAnsi="Trebuchet MS"/>
                <w:sz w:val="22"/>
                <w:szCs w:val="22"/>
              </w:rPr>
              <w:t>Paslaugos dalies atlikimas įforminamas Paslaugos dalies priėmimo − perdavimo aktu.</w:t>
            </w:r>
          </w:p>
          <w:p w14:paraId="38B97624" w14:textId="02FF652E" w:rsidR="00DC6B17" w:rsidRPr="00DC6B17" w:rsidRDefault="00DC6B17" w:rsidP="00DC6B17">
            <w:pPr>
              <w:jc w:val="both"/>
              <w:rPr>
                <w:rFonts w:ascii="Trebuchet MS" w:hAnsi="Trebuchet MS"/>
                <w:sz w:val="22"/>
                <w:szCs w:val="22"/>
              </w:rPr>
            </w:pPr>
            <w:r>
              <w:rPr>
                <w:rFonts w:ascii="Trebuchet MS" w:hAnsi="Trebuchet MS"/>
                <w:sz w:val="22"/>
                <w:szCs w:val="22"/>
              </w:rPr>
              <w:t xml:space="preserve">5.5.3. </w:t>
            </w:r>
            <w:r w:rsidRPr="00DC6B17">
              <w:rPr>
                <w:rFonts w:ascii="Trebuchet MS" w:hAnsi="Trebuchet MS"/>
                <w:sz w:val="22"/>
                <w:szCs w:val="22"/>
              </w:rPr>
              <w:t>Paslaugos dalies perdavimo − priėmimo akte privalo būti nurodytos faktiškai sunaudotas Tiekėjo darbo valandų skaičius.</w:t>
            </w:r>
          </w:p>
          <w:p w14:paraId="23481C2D" w14:textId="3F9D4F39" w:rsidR="00DC6B17" w:rsidRPr="00DC6B17" w:rsidRDefault="00DC6B17" w:rsidP="00084CF4">
            <w:pPr>
              <w:pStyle w:val="Sraopastraipa"/>
              <w:numPr>
                <w:ilvl w:val="2"/>
                <w:numId w:val="7"/>
              </w:numPr>
              <w:tabs>
                <w:tab w:val="left" w:pos="672"/>
              </w:tabs>
              <w:ind w:left="57" w:hanging="57"/>
              <w:jc w:val="both"/>
              <w:rPr>
                <w:rFonts w:ascii="Trebuchet MS" w:hAnsi="Trebuchet MS"/>
                <w:sz w:val="22"/>
                <w:szCs w:val="22"/>
              </w:rPr>
            </w:pPr>
            <w:r w:rsidRPr="00DC6B17">
              <w:rPr>
                <w:rFonts w:ascii="Trebuchet MS" w:hAnsi="Trebuchet MS"/>
                <w:sz w:val="22"/>
                <w:szCs w:val="22"/>
              </w:rPr>
              <w:t>Pagrindas pasirašyti Paslaugos dalies perdavimo – priėmimo aktą atsiranda Paslaugos vykdymo laikotarpio metų konkrečiam ketvirčiui pasibaigus ir tik tuo atveju, jeigu Paslaugos dalis atlikta tinkamai ir kokybiškai. Pagal Sutarties reikalavimus laikoma, kad kiekvienas Sutartyje įvardintas Tiekėjo įsipareigojimas tinkamai įvykdytas, ir su tokiu įsipareigojimu susijusi Paslaugos dalis yra tinkamos kokybės, kai tokia Paslaugos dalis atitinka Paslaugos reikalavimus, kurie būtini tokiai Paslaugos daliai, kad ją būtų galima naudoti pagal įprastinę ir / ar specialią paskirtį. Jeigu Paslaugos dalis atlikta tinkamai ir kokybiškai, Paslaugos dalies perdavimo – priėmimo aktas pasirašomas ne vėliau kaip per 10 darbo dienų nuo tokio akto gavimo.</w:t>
            </w:r>
          </w:p>
          <w:p w14:paraId="20CB2312" w14:textId="4283F65B" w:rsidR="00C3360E" w:rsidRPr="00084CF4" w:rsidRDefault="00C3360E" w:rsidP="005D454F">
            <w:pPr>
              <w:jc w:val="both"/>
              <w:rPr>
                <w:rFonts w:ascii="Trebuchet MS" w:hAnsi="Trebuchet MS"/>
                <w:kern w:val="2"/>
                <w:sz w:val="22"/>
                <w:szCs w:val="22"/>
              </w:rPr>
            </w:pPr>
          </w:p>
        </w:tc>
      </w:tr>
      <w:tr w:rsidR="00084CF4" w:rsidRPr="00D77070" w14:paraId="2C13808F" w14:textId="77777777" w:rsidTr="00061B7E">
        <w:trPr>
          <w:trHeight w:val="300"/>
        </w:trPr>
        <w:tc>
          <w:tcPr>
            <w:tcW w:w="3094" w:type="dxa"/>
            <w:gridSpan w:val="2"/>
          </w:tcPr>
          <w:p w14:paraId="134EF861" w14:textId="77777777" w:rsidR="00084CF4" w:rsidRPr="00D77070" w:rsidRDefault="00084CF4" w:rsidP="00084CF4">
            <w:pPr>
              <w:rPr>
                <w:rFonts w:ascii="Trebuchet MS" w:hAnsi="Trebuchet MS"/>
                <w:b/>
                <w:kern w:val="2"/>
                <w:sz w:val="22"/>
                <w:szCs w:val="22"/>
              </w:rPr>
            </w:pPr>
            <w:r w:rsidRPr="00D77070">
              <w:rPr>
                <w:rFonts w:ascii="Trebuchet MS" w:hAnsi="Trebuchet MS"/>
                <w:b/>
                <w:kern w:val="2"/>
                <w:sz w:val="22"/>
                <w:szCs w:val="22"/>
              </w:rPr>
              <w:t>5.6. Avansas</w:t>
            </w:r>
          </w:p>
        </w:tc>
        <w:tc>
          <w:tcPr>
            <w:tcW w:w="6441" w:type="dxa"/>
            <w:gridSpan w:val="2"/>
          </w:tcPr>
          <w:p w14:paraId="579B6280" w14:textId="77777777" w:rsidR="00084CF4" w:rsidRPr="00D77070" w:rsidRDefault="00084CF4" w:rsidP="00084CF4">
            <w:pPr>
              <w:rPr>
                <w:rFonts w:ascii="Trebuchet MS" w:hAnsi="Trebuchet MS"/>
                <w:kern w:val="2"/>
                <w:sz w:val="22"/>
                <w:szCs w:val="22"/>
              </w:rPr>
            </w:pPr>
            <w:r w:rsidRPr="00D77070">
              <w:rPr>
                <w:rFonts w:ascii="Trebuchet MS" w:hAnsi="Trebuchet MS"/>
                <w:kern w:val="2"/>
                <w:sz w:val="22"/>
                <w:szCs w:val="22"/>
              </w:rPr>
              <w:t>Netaikoma</w:t>
            </w:r>
          </w:p>
          <w:p w14:paraId="7F1EAA5A" w14:textId="77777777" w:rsidR="00084CF4" w:rsidRDefault="00084CF4" w:rsidP="00084CF4">
            <w:pPr>
              <w:spacing w:line="259" w:lineRule="auto"/>
              <w:rPr>
                <w:rFonts w:ascii="Trebuchet MS" w:hAnsi="Trebuchet MS"/>
                <w:color w:val="000000"/>
                <w:kern w:val="2"/>
                <w:sz w:val="22"/>
                <w:szCs w:val="22"/>
                <w:shd w:val="clear" w:color="auto" w:fill="FFFFFF"/>
              </w:rPr>
            </w:pPr>
          </w:p>
          <w:p w14:paraId="567A4770" w14:textId="77777777" w:rsidR="00084CF4" w:rsidRPr="00D77070" w:rsidRDefault="00084CF4" w:rsidP="00084CF4">
            <w:pPr>
              <w:spacing w:line="259" w:lineRule="auto"/>
              <w:rPr>
                <w:rFonts w:ascii="Trebuchet MS" w:hAnsi="Trebuchet MS"/>
                <w:color w:val="000000"/>
                <w:kern w:val="2"/>
                <w:sz w:val="22"/>
                <w:szCs w:val="22"/>
                <w:shd w:val="clear" w:color="auto" w:fill="FFFFFF"/>
              </w:rPr>
            </w:pPr>
          </w:p>
        </w:tc>
      </w:tr>
      <w:tr w:rsidR="00084CF4" w:rsidRPr="00D77070" w14:paraId="01725986" w14:textId="77777777" w:rsidTr="00061B7E">
        <w:trPr>
          <w:trHeight w:val="300"/>
        </w:trPr>
        <w:tc>
          <w:tcPr>
            <w:tcW w:w="3094" w:type="dxa"/>
            <w:gridSpan w:val="2"/>
          </w:tcPr>
          <w:p w14:paraId="0337C4DF" w14:textId="77777777" w:rsidR="00084CF4" w:rsidRPr="00D77070" w:rsidRDefault="00084CF4" w:rsidP="00084CF4">
            <w:pPr>
              <w:rPr>
                <w:rFonts w:ascii="Trebuchet MS" w:hAnsi="Trebuchet MS"/>
                <w:b/>
                <w:kern w:val="2"/>
                <w:sz w:val="22"/>
                <w:szCs w:val="22"/>
              </w:rPr>
            </w:pPr>
            <w:r w:rsidRPr="00D77070">
              <w:rPr>
                <w:rFonts w:ascii="Trebuchet MS" w:hAnsi="Trebuchet MS"/>
                <w:b/>
                <w:kern w:val="2"/>
                <w:sz w:val="22"/>
                <w:szCs w:val="22"/>
              </w:rPr>
              <w:t>5.7. Avanso užtikrinimas</w:t>
            </w:r>
          </w:p>
        </w:tc>
        <w:tc>
          <w:tcPr>
            <w:tcW w:w="6441" w:type="dxa"/>
            <w:gridSpan w:val="2"/>
          </w:tcPr>
          <w:p w14:paraId="0D88471A" w14:textId="77777777" w:rsidR="00084CF4" w:rsidRPr="00D77070" w:rsidRDefault="00084CF4" w:rsidP="00084CF4">
            <w:pPr>
              <w:rPr>
                <w:rFonts w:ascii="Trebuchet MS" w:hAnsi="Trebuchet MS"/>
                <w:kern w:val="2"/>
                <w:sz w:val="22"/>
                <w:szCs w:val="22"/>
              </w:rPr>
            </w:pPr>
            <w:r w:rsidRPr="00D77070">
              <w:rPr>
                <w:rFonts w:ascii="Trebuchet MS" w:hAnsi="Trebuchet MS"/>
                <w:kern w:val="2"/>
                <w:sz w:val="22"/>
                <w:szCs w:val="22"/>
              </w:rPr>
              <w:t>Netaikoma</w:t>
            </w:r>
          </w:p>
          <w:p w14:paraId="401C6ABE" w14:textId="77777777" w:rsidR="00084CF4" w:rsidRPr="00D77070" w:rsidRDefault="00084CF4" w:rsidP="00084CF4">
            <w:pPr>
              <w:rPr>
                <w:rFonts w:ascii="Trebuchet MS" w:hAnsi="Trebuchet MS"/>
                <w:kern w:val="2"/>
                <w:sz w:val="22"/>
                <w:szCs w:val="22"/>
              </w:rPr>
            </w:pPr>
          </w:p>
          <w:p w14:paraId="1D37D1A5" w14:textId="77777777" w:rsidR="00084CF4" w:rsidRPr="00D77070" w:rsidRDefault="00084CF4" w:rsidP="00084CF4">
            <w:pPr>
              <w:rPr>
                <w:rFonts w:ascii="Trebuchet MS" w:hAnsi="Trebuchet MS"/>
                <w:kern w:val="2"/>
                <w:sz w:val="22"/>
                <w:szCs w:val="22"/>
              </w:rPr>
            </w:pPr>
            <w:r w:rsidRPr="00D77070">
              <w:rPr>
                <w:rFonts w:ascii="Trebuchet MS" w:hAnsi="Trebuchet MS"/>
                <w:color w:val="000000"/>
                <w:kern w:val="2"/>
                <w:sz w:val="22"/>
                <w:szCs w:val="22"/>
                <w:shd w:val="clear" w:color="auto" w:fill="FFFFFF"/>
              </w:rPr>
              <w:t xml:space="preserve"> </w:t>
            </w:r>
          </w:p>
        </w:tc>
      </w:tr>
      <w:tr w:rsidR="00084CF4" w:rsidRPr="00D77070" w14:paraId="46E69333" w14:textId="77777777" w:rsidTr="00061B7E">
        <w:trPr>
          <w:trHeight w:val="300"/>
        </w:trPr>
        <w:tc>
          <w:tcPr>
            <w:tcW w:w="9535" w:type="dxa"/>
            <w:gridSpan w:val="4"/>
          </w:tcPr>
          <w:p w14:paraId="1AE10E19" w14:textId="77777777" w:rsidR="00084CF4" w:rsidRPr="00D77070" w:rsidRDefault="00084CF4" w:rsidP="00084CF4">
            <w:pPr>
              <w:jc w:val="center"/>
              <w:rPr>
                <w:rFonts w:ascii="Trebuchet MS" w:hAnsi="Trebuchet MS"/>
                <w:b/>
                <w:kern w:val="2"/>
                <w:sz w:val="22"/>
                <w:szCs w:val="22"/>
              </w:rPr>
            </w:pPr>
            <w:r w:rsidRPr="00D77070">
              <w:rPr>
                <w:rFonts w:ascii="Trebuchet MS" w:hAnsi="Trebuchet MS"/>
                <w:b/>
                <w:kern w:val="2"/>
                <w:sz w:val="22"/>
                <w:szCs w:val="22"/>
              </w:rPr>
              <w:lastRenderedPageBreak/>
              <w:t>6. PASLAUGŲ KOKYBĖ IR GARANTINIAI ĮSIPAREIGOJIMAI</w:t>
            </w:r>
          </w:p>
        </w:tc>
      </w:tr>
      <w:tr w:rsidR="00A654FB" w:rsidRPr="00D77070" w14:paraId="1563207B" w14:textId="77777777" w:rsidTr="00A654FB">
        <w:trPr>
          <w:trHeight w:val="515"/>
        </w:trPr>
        <w:tc>
          <w:tcPr>
            <w:tcW w:w="3094" w:type="dxa"/>
            <w:gridSpan w:val="2"/>
          </w:tcPr>
          <w:p w14:paraId="16A9E0C3"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6.1. Garantinis terminas</w:t>
            </w:r>
          </w:p>
        </w:tc>
        <w:tc>
          <w:tcPr>
            <w:tcW w:w="6441" w:type="dxa"/>
            <w:gridSpan w:val="2"/>
          </w:tcPr>
          <w:p w14:paraId="73977B53" w14:textId="73078DBB" w:rsidR="00A654FB" w:rsidRPr="00D77070" w:rsidRDefault="00A654FB" w:rsidP="00A654FB">
            <w:pPr>
              <w:rPr>
                <w:rFonts w:ascii="Trebuchet MS" w:hAnsi="Trebuchet MS"/>
                <w:sz w:val="22"/>
                <w:szCs w:val="22"/>
              </w:rPr>
            </w:pPr>
            <w:r>
              <w:rPr>
                <w:rFonts w:ascii="Trebuchet MS" w:hAnsi="Trebuchet MS"/>
                <w:sz w:val="22"/>
                <w:szCs w:val="22"/>
              </w:rPr>
              <w:t xml:space="preserve">Nurodytas </w:t>
            </w:r>
            <w:r w:rsidR="004F23BF">
              <w:rPr>
                <w:rFonts w:ascii="Trebuchet MS" w:hAnsi="Trebuchet MS"/>
                <w:sz w:val="22"/>
                <w:szCs w:val="22"/>
              </w:rPr>
              <w:t>T</w:t>
            </w:r>
            <w:r>
              <w:rPr>
                <w:rFonts w:ascii="Trebuchet MS" w:hAnsi="Trebuchet MS"/>
                <w:sz w:val="22"/>
                <w:szCs w:val="22"/>
              </w:rPr>
              <w:t>echninės specifikacijos 3.6. punkte.</w:t>
            </w:r>
          </w:p>
        </w:tc>
      </w:tr>
      <w:tr w:rsidR="00A654FB" w:rsidRPr="00D77070" w14:paraId="4CC9756D" w14:textId="77777777" w:rsidTr="00061B7E">
        <w:trPr>
          <w:trHeight w:val="300"/>
        </w:trPr>
        <w:tc>
          <w:tcPr>
            <w:tcW w:w="3094" w:type="dxa"/>
            <w:gridSpan w:val="2"/>
          </w:tcPr>
          <w:p w14:paraId="16E1D5F1" w14:textId="77777777" w:rsidR="00A654FB" w:rsidRPr="00D77070" w:rsidRDefault="00A654FB" w:rsidP="00A654FB">
            <w:pPr>
              <w:rPr>
                <w:rFonts w:ascii="Trebuchet MS" w:hAnsi="Trebuchet MS"/>
                <w:b/>
                <w:kern w:val="2"/>
                <w:sz w:val="22"/>
                <w:szCs w:val="22"/>
              </w:rPr>
            </w:pPr>
            <w:r w:rsidRPr="00D77070">
              <w:rPr>
                <w:rFonts w:ascii="Trebuchet MS" w:hAnsi="Trebuchet MS"/>
                <w:b/>
                <w:sz w:val="22"/>
                <w:szCs w:val="22"/>
              </w:rPr>
              <w:t>6.2. Terminas Paslaugų trūkumams pašalinti</w:t>
            </w:r>
          </w:p>
        </w:tc>
        <w:tc>
          <w:tcPr>
            <w:tcW w:w="6441" w:type="dxa"/>
            <w:gridSpan w:val="2"/>
          </w:tcPr>
          <w:p w14:paraId="676946AE" w14:textId="1EEE5419" w:rsidR="00A654FB" w:rsidRPr="00D77070" w:rsidRDefault="00A654FB" w:rsidP="00A654FB">
            <w:pPr>
              <w:jc w:val="both"/>
              <w:rPr>
                <w:rFonts w:ascii="Trebuchet MS" w:hAnsi="Trebuchet MS"/>
                <w:kern w:val="2"/>
                <w:sz w:val="22"/>
                <w:szCs w:val="22"/>
              </w:rPr>
            </w:pPr>
            <w:r>
              <w:rPr>
                <w:rFonts w:ascii="Trebuchet MS" w:hAnsi="Trebuchet MS"/>
                <w:kern w:val="2"/>
                <w:sz w:val="22"/>
                <w:szCs w:val="22"/>
              </w:rPr>
              <w:t>Detalizuota</w:t>
            </w:r>
            <w:r w:rsidRPr="00A654FB">
              <w:rPr>
                <w:rFonts w:ascii="Trebuchet MS" w:hAnsi="Trebuchet MS"/>
                <w:kern w:val="2"/>
                <w:sz w:val="22"/>
                <w:szCs w:val="22"/>
              </w:rPr>
              <w:t xml:space="preserve"> techninės specifikacijos 3.</w:t>
            </w:r>
            <w:r>
              <w:rPr>
                <w:rFonts w:ascii="Trebuchet MS" w:hAnsi="Trebuchet MS"/>
                <w:kern w:val="2"/>
                <w:sz w:val="22"/>
                <w:szCs w:val="22"/>
              </w:rPr>
              <w:t>2.</w:t>
            </w:r>
            <w:r w:rsidRPr="00A654FB">
              <w:rPr>
                <w:rFonts w:ascii="Trebuchet MS" w:hAnsi="Trebuchet MS"/>
                <w:kern w:val="2"/>
                <w:sz w:val="22"/>
                <w:szCs w:val="22"/>
              </w:rPr>
              <w:t xml:space="preserve"> p</w:t>
            </w:r>
            <w:r>
              <w:rPr>
                <w:rFonts w:ascii="Trebuchet MS" w:hAnsi="Trebuchet MS"/>
                <w:kern w:val="2"/>
                <w:sz w:val="22"/>
                <w:szCs w:val="22"/>
              </w:rPr>
              <w:t>unkte</w:t>
            </w:r>
            <w:r w:rsidRPr="00A654FB">
              <w:rPr>
                <w:rFonts w:ascii="Trebuchet MS" w:hAnsi="Trebuchet MS"/>
                <w:kern w:val="2"/>
                <w:sz w:val="22"/>
                <w:szCs w:val="22"/>
              </w:rPr>
              <w:t>.</w:t>
            </w:r>
          </w:p>
        </w:tc>
      </w:tr>
      <w:tr w:rsidR="00A654FB" w:rsidRPr="00D77070" w14:paraId="11A20133" w14:textId="77777777" w:rsidTr="00061B7E">
        <w:trPr>
          <w:trHeight w:val="300"/>
        </w:trPr>
        <w:tc>
          <w:tcPr>
            <w:tcW w:w="3094" w:type="dxa"/>
            <w:gridSpan w:val="2"/>
          </w:tcPr>
          <w:p w14:paraId="67AAA5DF" w14:textId="77777777" w:rsidR="00A654FB" w:rsidRPr="00D77070" w:rsidRDefault="00A654FB" w:rsidP="00A654FB">
            <w:pPr>
              <w:rPr>
                <w:rFonts w:ascii="Trebuchet MS" w:hAnsi="Trebuchet MS"/>
                <w:b/>
                <w:sz w:val="22"/>
                <w:szCs w:val="22"/>
              </w:rPr>
            </w:pPr>
            <w:r w:rsidRPr="00D77070">
              <w:rPr>
                <w:rFonts w:ascii="Trebuchet MS" w:hAnsi="Trebuchet MS"/>
                <w:b/>
                <w:sz w:val="22"/>
                <w:szCs w:val="22"/>
              </w:rPr>
              <w:t xml:space="preserve">6.3. Kokybinių kriterijų įgyvendinimo </w:t>
            </w:r>
            <w:r w:rsidRPr="00D77070">
              <w:rPr>
                <w:rFonts w:ascii="Trebuchet MS" w:hAnsi="Trebuchet MS"/>
                <w:b/>
                <w:bCs/>
                <w:sz w:val="22"/>
                <w:szCs w:val="22"/>
              </w:rPr>
              <w:t xml:space="preserve">ir </w:t>
            </w:r>
            <w:r w:rsidRPr="00D77070">
              <w:rPr>
                <w:rFonts w:ascii="Trebuchet MS" w:hAnsi="Trebuchet MS"/>
                <w:b/>
                <w:sz w:val="22"/>
                <w:szCs w:val="22"/>
              </w:rPr>
              <w:t>tikrinimo tvarka</w:t>
            </w:r>
          </w:p>
        </w:tc>
        <w:tc>
          <w:tcPr>
            <w:tcW w:w="6441" w:type="dxa"/>
            <w:gridSpan w:val="2"/>
          </w:tcPr>
          <w:p w14:paraId="18AA3C99" w14:textId="77777777" w:rsidR="00A654FB" w:rsidRPr="00D77070" w:rsidRDefault="00A654FB" w:rsidP="00A654FB">
            <w:pPr>
              <w:rPr>
                <w:rFonts w:ascii="Trebuchet MS" w:hAnsi="Trebuchet MS"/>
                <w:kern w:val="2"/>
                <w:sz w:val="22"/>
                <w:szCs w:val="22"/>
              </w:rPr>
            </w:pPr>
            <w:r w:rsidRPr="00D77070">
              <w:rPr>
                <w:rFonts w:ascii="Trebuchet MS" w:hAnsi="Trebuchet MS"/>
                <w:kern w:val="2"/>
                <w:sz w:val="22"/>
                <w:szCs w:val="22"/>
              </w:rPr>
              <w:t xml:space="preserve">Netaikoma </w:t>
            </w:r>
          </w:p>
          <w:p w14:paraId="55E3723A" w14:textId="77777777" w:rsidR="00A654FB" w:rsidRPr="00D77070" w:rsidRDefault="00A654FB" w:rsidP="00A654FB">
            <w:pPr>
              <w:rPr>
                <w:rFonts w:ascii="Trebuchet MS" w:hAnsi="Trebuchet MS"/>
                <w:kern w:val="2"/>
                <w:sz w:val="22"/>
                <w:szCs w:val="22"/>
              </w:rPr>
            </w:pPr>
          </w:p>
        </w:tc>
      </w:tr>
      <w:tr w:rsidR="00A654FB" w:rsidRPr="00D77070" w14:paraId="2BC0B2E3" w14:textId="77777777" w:rsidTr="00061B7E">
        <w:trPr>
          <w:trHeight w:val="300"/>
        </w:trPr>
        <w:tc>
          <w:tcPr>
            <w:tcW w:w="9535" w:type="dxa"/>
            <w:gridSpan w:val="4"/>
          </w:tcPr>
          <w:p w14:paraId="0F14CB1C"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7. SUTARTIES VYKDYMUI PASITELKIAMI SUBTIEKĖJAI IR (AR) SPECIALISTAI</w:t>
            </w:r>
          </w:p>
        </w:tc>
      </w:tr>
      <w:tr w:rsidR="00A654FB" w:rsidRPr="00D77070" w14:paraId="2107A95F" w14:textId="77777777" w:rsidTr="00061B7E">
        <w:trPr>
          <w:trHeight w:val="300"/>
        </w:trPr>
        <w:tc>
          <w:tcPr>
            <w:tcW w:w="3094" w:type="dxa"/>
            <w:gridSpan w:val="2"/>
          </w:tcPr>
          <w:p w14:paraId="1A9B6D68" w14:textId="77777777" w:rsidR="00A654FB" w:rsidRPr="00D77070" w:rsidRDefault="00A654FB" w:rsidP="00A654FB">
            <w:pPr>
              <w:rPr>
                <w:rFonts w:ascii="Trebuchet MS" w:hAnsi="Trebuchet MS"/>
                <w:b/>
                <w:bCs/>
                <w:kern w:val="2"/>
                <w:sz w:val="22"/>
                <w:szCs w:val="22"/>
              </w:rPr>
            </w:pPr>
            <w:r w:rsidRPr="00D77070">
              <w:rPr>
                <w:rFonts w:ascii="Trebuchet MS" w:hAnsi="Trebuchet MS"/>
                <w:b/>
                <w:bCs/>
                <w:kern w:val="2"/>
                <w:sz w:val="22"/>
                <w:szCs w:val="22"/>
              </w:rPr>
              <w:t>7.1. Sutarties vykdymui pasitelkiami subtiekėjai ir (ar) specialistai</w:t>
            </w:r>
          </w:p>
        </w:tc>
        <w:tc>
          <w:tcPr>
            <w:tcW w:w="6441" w:type="dxa"/>
            <w:gridSpan w:val="2"/>
          </w:tcPr>
          <w:p w14:paraId="57C0F86F" w14:textId="77777777" w:rsidR="00A654FB" w:rsidRPr="00D77070" w:rsidRDefault="00A654FB" w:rsidP="00A654FB">
            <w:pPr>
              <w:rPr>
                <w:rFonts w:ascii="Trebuchet MS" w:hAnsi="Trebuchet MS"/>
                <w:b/>
                <w:kern w:val="2"/>
                <w:sz w:val="22"/>
                <w:szCs w:val="22"/>
              </w:rPr>
            </w:pPr>
            <w:r w:rsidRPr="00D77070">
              <w:rPr>
                <w:rFonts w:ascii="Trebuchet MS" w:hAnsi="Trebuchet MS"/>
                <w:kern w:val="2"/>
                <w:sz w:val="22"/>
                <w:szCs w:val="22"/>
              </w:rPr>
              <w:t xml:space="preserve">Sutarties vykdymui pasitelkiami subtiekėjai ir (ar) specialistai yra nurodyti Sutarties priede Nr. </w:t>
            </w:r>
            <w:r w:rsidRPr="00D77070">
              <w:rPr>
                <w:rFonts w:ascii="Trebuchet MS" w:hAnsi="Trebuchet MS"/>
                <w:kern w:val="2"/>
                <w:sz w:val="22"/>
                <w:szCs w:val="22"/>
                <w:highlight w:val="yellow"/>
              </w:rPr>
              <w:t>[...]</w:t>
            </w:r>
            <w:r w:rsidRPr="00D77070">
              <w:rPr>
                <w:rFonts w:ascii="Trebuchet MS" w:hAnsi="Trebuchet MS"/>
                <w:kern w:val="2"/>
                <w:sz w:val="22"/>
                <w:szCs w:val="22"/>
              </w:rPr>
              <w:t xml:space="preserve"> „Sutarties vykdymui pasitelkiami subtiekėjai ir (ar) specialistai“</w:t>
            </w:r>
          </w:p>
        </w:tc>
      </w:tr>
      <w:tr w:rsidR="00A654FB" w:rsidRPr="00D77070" w14:paraId="2257F2E9" w14:textId="77777777" w:rsidTr="00061B7E">
        <w:trPr>
          <w:trHeight w:val="300"/>
        </w:trPr>
        <w:tc>
          <w:tcPr>
            <w:tcW w:w="9535" w:type="dxa"/>
            <w:gridSpan w:val="4"/>
          </w:tcPr>
          <w:p w14:paraId="3DF95C55"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8. PRIEVOLIŲ PAGAL SUTARTĮ ĮVYKDYMO UŽTIKRINIMAS</w:t>
            </w:r>
          </w:p>
        </w:tc>
      </w:tr>
      <w:tr w:rsidR="00A654FB" w:rsidRPr="00D77070" w14:paraId="0884A429" w14:textId="77777777" w:rsidTr="00061B7E">
        <w:trPr>
          <w:trHeight w:val="300"/>
        </w:trPr>
        <w:tc>
          <w:tcPr>
            <w:tcW w:w="3094" w:type="dxa"/>
            <w:gridSpan w:val="2"/>
          </w:tcPr>
          <w:p w14:paraId="230E99CE"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8.1. Prievolių pagal Sutartį įvykdymo užtikrinimas</w:t>
            </w:r>
          </w:p>
        </w:tc>
        <w:tc>
          <w:tcPr>
            <w:tcW w:w="6441" w:type="dxa"/>
            <w:gridSpan w:val="2"/>
          </w:tcPr>
          <w:p w14:paraId="022F406B" w14:textId="0B181D81" w:rsidR="00A654FB" w:rsidRPr="00D77070" w:rsidRDefault="00A654FB" w:rsidP="000B50A2">
            <w:pPr>
              <w:jc w:val="both"/>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69C6EE68" w14:textId="77777777" w:rsidR="00A654FB" w:rsidRPr="00D77070" w:rsidRDefault="00A654FB" w:rsidP="000B50A2">
            <w:pPr>
              <w:jc w:val="both"/>
              <w:rPr>
                <w:rFonts w:ascii="Trebuchet MS" w:hAnsi="Trebuchet MS"/>
                <w:kern w:val="2"/>
                <w:sz w:val="22"/>
                <w:szCs w:val="22"/>
              </w:rPr>
            </w:pPr>
            <w:r w:rsidRPr="00D77070">
              <w:rPr>
                <w:rFonts w:ascii="Trebuchet MS" w:hAnsi="Trebuchet MS"/>
                <w:kern w:val="2"/>
                <w:sz w:val="22"/>
                <w:szCs w:val="22"/>
              </w:rPr>
              <w:t>Netesybomis (delspinigiais, bauda);</w:t>
            </w:r>
          </w:p>
          <w:p w14:paraId="2390E3EC" w14:textId="724323CB" w:rsidR="00A654FB" w:rsidRPr="00A654FB" w:rsidRDefault="00A654FB" w:rsidP="000B50A2">
            <w:pPr>
              <w:jc w:val="both"/>
              <w:rPr>
                <w:rFonts w:ascii="Trebuchet MS" w:hAnsi="Trebuchet MS"/>
                <w:kern w:val="2"/>
                <w:sz w:val="22"/>
                <w:szCs w:val="22"/>
              </w:rPr>
            </w:pPr>
            <w:r w:rsidRPr="00A654FB">
              <w:rPr>
                <w:rFonts w:ascii="Trebuchet MS" w:hAnsi="Trebuchet MS"/>
                <w:kern w:val="2"/>
                <w:sz w:val="22"/>
                <w:szCs w:val="22"/>
              </w:rPr>
              <w:t>Lietuvos Respublikoje ar užsienyje registruoto banko, kredito įstaigos garantija ar draudimo bendrovės laidavimo draudim</w:t>
            </w:r>
            <w:r w:rsidR="00B2743C">
              <w:rPr>
                <w:rFonts w:ascii="Trebuchet MS" w:hAnsi="Trebuchet MS"/>
                <w:kern w:val="2"/>
                <w:sz w:val="22"/>
                <w:szCs w:val="22"/>
              </w:rPr>
              <w:t>as</w:t>
            </w:r>
            <w:r w:rsidR="000B50A2">
              <w:rPr>
                <w:rFonts w:ascii="Trebuchet MS" w:hAnsi="Trebuchet MS"/>
                <w:kern w:val="2"/>
                <w:sz w:val="22"/>
                <w:szCs w:val="22"/>
              </w:rPr>
              <w:t xml:space="preserve"> </w:t>
            </w:r>
            <w:r w:rsidR="000B50A2" w:rsidRPr="000B50A2">
              <w:rPr>
                <w:rFonts w:ascii="Trebuchet MS" w:hAnsi="Trebuchet MS"/>
                <w:kern w:val="2"/>
                <w:sz w:val="22"/>
                <w:szCs w:val="22"/>
              </w:rPr>
              <w:t>(toliau — Sutarties įvykdymo užtikrinimas)</w:t>
            </w:r>
            <w:r>
              <w:rPr>
                <w:rFonts w:ascii="Trebuchet MS" w:hAnsi="Trebuchet MS"/>
                <w:kern w:val="2"/>
                <w:sz w:val="22"/>
                <w:szCs w:val="22"/>
              </w:rPr>
              <w:t>.</w:t>
            </w:r>
          </w:p>
        </w:tc>
      </w:tr>
      <w:tr w:rsidR="00A654FB" w:rsidRPr="00D77070" w14:paraId="509BEBF6" w14:textId="77777777" w:rsidTr="00061B7E">
        <w:trPr>
          <w:trHeight w:val="300"/>
        </w:trPr>
        <w:tc>
          <w:tcPr>
            <w:tcW w:w="3094" w:type="dxa"/>
            <w:gridSpan w:val="2"/>
          </w:tcPr>
          <w:p w14:paraId="639A810C"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8.2 Sutarties įvykdymo užtikrinimo galiojimo terminas</w:t>
            </w:r>
          </w:p>
        </w:tc>
        <w:tc>
          <w:tcPr>
            <w:tcW w:w="6441" w:type="dxa"/>
            <w:gridSpan w:val="2"/>
          </w:tcPr>
          <w:p w14:paraId="50BA2F21" w14:textId="77777777" w:rsidR="00A654FB" w:rsidRPr="00D77070" w:rsidRDefault="00A654FB" w:rsidP="00A654FB">
            <w:pPr>
              <w:rPr>
                <w:rFonts w:ascii="Trebuchet MS" w:hAnsi="Trebuchet MS"/>
                <w:kern w:val="2"/>
                <w:sz w:val="22"/>
                <w:szCs w:val="22"/>
              </w:rPr>
            </w:pPr>
            <w:r w:rsidRPr="00D77070">
              <w:rPr>
                <w:rFonts w:ascii="Trebuchet MS" w:hAnsi="Trebuchet MS"/>
                <w:bCs/>
                <w:kern w:val="2"/>
                <w:sz w:val="22"/>
                <w:szCs w:val="22"/>
              </w:rPr>
              <w:t xml:space="preserve">Sutarties įvykdymo užtikrinimo galiojimo terminas turi būti ne trumpesnis nei </w:t>
            </w:r>
            <w:r w:rsidRPr="00D77070">
              <w:rPr>
                <w:rFonts w:ascii="Trebuchet MS" w:hAnsi="Trebuchet MS"/>
                <w:kern w:val="2"/>
                <w:sz w:val="22"/>
                <w:szCs w:val="22"/>
              </w:rPr>
              <w:t>Sutarties galiojimo terminas.</w:t>
            </w:r>
          </w:p>
          <w:p w14:paraId="402B1A47" w14:textId="19CF1E28" w:rsidR="00A654FB" w:rsidRPr="00D77070" w:rsidRDefault="00A654FB" w:rsidP="0080447E">
            <w:pPr>
              <w:rPr>
                <w:rFonts w:ascii="Trebuchet MS" w:hAnsi="Trebuchet MS"/>
                <w:kern w:val="2"/>
                <w:sz w:val="22"/>
                <w:szCs w:val="22"/>
              </w:rPr>
            </w:pPr>
          </w:p>
        </w:tc>
      </w:tr>
      <w:tr w:rsidR="00A654FB" w:rsidRPr="00D77070" w14:paraId="7AADBA76" w14:textId="77777777" w:rsidTr="00061B7E">
        <w:trPr>
          <w:trHeight w:val="300"/>
        </w:trPr>
        <w:tc>
          <w:tcPr>
            <w:tcW w:w="3094" w:type="dxa"/>
            <w:gridSpan w:val="2"/>
          </w:tcPr>
          <w:p w14:paraId="08B811DD"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8.3. Sutarties įvykdymo užtikrinimo pateikimas</w:t>
            </w:r>
          </w:p>
        </w:tc>
        <w:tc>
          <w:tcPr>
            <w:tcW w:w="6441" w:type="dxa"/>
            <w:gridSpan w:val="2"/>
          </w:tcPr>
          <w:p w14:paraId="45F2477F" w14:textId="0A79C13C" w:rsidR="00A654FB" w:rsidRPr="00D77070" w:rsidRDefault="00A654FB" w:rsidP="000B50A2">
            <w:pPr>
              <w:jc w:val="both"/>
              <w:rPr>
                <w:rFonts w:ascii="Trebuchet MS" w:hAnsi="Trebuchet MS"/>
                <w:sz w:val="22"/>
                <w:szCs w:val="22"/>
              </w:rPr>
            </w:pPr>
            <w:bookmarkStart w:id="3" w:name="_Hlk192246465"/>
            <w:r w:rsidRPr="00D77070">
              <w:rPr>
                <w:rFonts w:ascii="Trebuchet MS" w:hAnsi="Trebuchet MS"/>
                <w:color w:val="000000"/>
                <w:kern w:val="2"/>
                <w:sz w:val="22"/>
                <w:szCs w:val="22"/>
                <w:shd w:val="clear" w:color="auto" w:fill="FFFFFF"/>
              </w:rPr>
              <w:t xml:space="preserve">Tiekėjas ne vėliau kaip per </w:t>
            </w:r>
            <w:r w:rsidR="000B50A2">
              <w:rPr>
                <w:rFonts w:ascii="Trebuchet MS" w:hAnsi="Trebuchet MS"/>
                <w:color w:val="000000"/>
                <w:kern w:val="2"/>
                <w:sz w:val="22"/>
                <w:szCs w:val="22"/>
                <w:shd w:val="clear" w:color="auto" w:fill="FFFFFF"/>
              </w:rPr>
              <w:t>1</w:t>
            </w:r>
            <w:r w:rsidR="00FA4CAE">
              <w:rPr>
                <w:rFonts w:ascii="Trebuchet MS" w:hAnsi="Trebuchet MS"/>
                <w:color w:val="000000"/>
                <w:kern w:val="2"/>
                <w:sz w:val="22"/>
                <w:szCs w:val="22"/>
                <w:shd w:val="clear" w:color="auto" w:fill="FFFFFF"/>
              </w:rPr>
              <w:t>5</w:t>
            </w:r>
            <w:r w:rsidR="000B50A2">
              <w:rPr>
                <w:rFonts w:ascii="Trebuchet MS" w:hAnsi="Trebuchet MS"/>
                <w:color w:val="000000"/>
                <w:kern w:val="2"/>
                <w:sz w:val="22"/>
                <w:szCs w:val="22"/>
                <w:shd w:val="clear" w:color="auto" w:fill="FFFFFF"/>
              </w:rPr>
              <w:t xml:space="preserve"> darbo dienų </w:t>
            </w:r>
            <w:r w:rsidRPr="00D77070">
              <w:rPr>
                <w:rFonts w:ascii="Trebuchet MS" w:hAnsi="Trebuchet MS"/>
                <w:color w:val="000000"/>
                <w:kern w:val="2"/>
                <w:sz w:val="22"/>
                <w:szCs w:val="22"/>
                <w:shd w:val="clear" w:color="auto" w:fill="FFFFFF"/>
              </w:rPr>
              <w:t xml:space="preserve">nuo Sutarties pasirašymo dienos turi pateikti </w:t>
            </w:r>
            <w:r w:rsidRPr="009A42EB">
              <w:rPr>
                <w:rFonts w:ascii="Trebuchet MS" w:hAnsi="Trebuchet MS"/>
                <w:color w:val="000000"/>
                <w:kern w:val="2"/>
                <w:sz w:val="22"/>
                <w:szCs w:val="22"/>
                <w:shd w:val="clear" w:color="auto" w:fill="FFFFFF"/>
              </w:rPr>
              <w:t>Pirkėjui</w:t>
            </w:r>
            <w:r w:rsidR="009A42EB" w:rsidRPr="009A42EB">
              <w:rPr>
                <w:rFonts w:ascii="Trebuchet MS" w:hAnsi="Trebuchet MS"/>
                <w:color w:val="000000"/>
                <w:kern w:val="2"/>
                <w:sz w:val="22"/>
                <w:szCs w:val="22"/>
                <w:shd w:val="clear" w:color="auto" w:fill="FFFFFF"/>
                <w:lang w:val="en-US"/>
              </w:rPr>
              <w:t xml:space="preserve"> 9917 Eur</w:t>
            </w:r>
            <w:r w:rsidR="000B50A2">
              <w:rPr>
                <w:rFonts w:ascii="Trebuchet MS" w:hAnsi="Trebuchet MS"/>
                <w:kern w:val="2"/>
                <w:sz w:val="22"/>
                <w:szCs w:val="22"/>
                <w:shd w:val="clear" w:color="auto" w:fill="FFFFFF"/>
              </w:rPr>
              <w:t xml:space="preserve"> </w:t>
            </w:r>
            <w:r w:rsidR="000B50A2" w:rsidRPr="00BF55CE">
              <w:rPr>
                <w:rFonts w:ascii="Trebuchet MS" w:hAnsi="Trebuchet MS"/>
                <w:kern w:val="2"/>
                <w:sz w:val="22"/>
                <w:szCs w:val="22"/>
                <w:shd w:val="clear" w:color="auto" w:fill="FFFFFF"/>
              </w:rPr>
              <w:t>Sutarties įvykdymo užtikrinimą</w:t>
            </w:r>
            <w:r w:rsidRPr="00D77070">
              <w:rPr>
                <w:rFonts w:ascii="Trebuchet MS" w:hAnsi="Trebuchet MS"/>
                <w:color w:val="000000"/>
                <w:kern w:val="2"/>
                <w:sz w:val="22"/>
                <w:szCs w:val="22"/>
                <w:shd w:val="clear" w:color="auto" w:fill="FFFFFF"/>
              </w:rPr>
              <w:t>, atitinkan</w:t>
            </w:r>
            <w:r w:rsidR="000B50A2">
              <w:rPr>
                <w:rFonts w:ascii="Trebuchet MS" w:hAnsi="Trebuchet MS"/>
                <w:color w:val="000000"/>
                <w:kern w:val="2"/>
                <w:sz w:val="22"/>
                <w:szCs w:val="22"/>
                <w:shd w:val="clear" w:color="auto" w:fill="FFFFFF"/>
              </w:rPr>
              <w:t>tį</w:t>
            </w:r>
            <w:r w:rsidRPr="00D77070">
              <w:rPr>
                <w:rFonts w:ascii="Trebuchet MS" w:hAnsi="Trebuchet MS"/>
                <w:color w:val="000000"/>
                <w:kern w:val="2"/>
                <w:sz w:val="22"/>
                <w:szCs w:val="22"/>
                <w:shd w:val="clear" w:color="auto" w:fill="FFFFFF"/>
              </w:rPr>
              <w:t xml:space="preserve"> Bendrųjų sąlygų 10 skyriaus reikalavimus. Esant poreikiui, gavus Tiekėjo prašymą, šis terminas gali būti pratęstas Šalių suderintam terminui.</w:t>
            </w:r>
            <w:bookmarkEnd w:id="3"/>
          </w:p>
        </w:tc>
      </w:tr>
      <w:tr w:rsidR="00A654FB" w:rsidRPr="00D77070" w14:paraId="5AEE63A1" w14:textId="77777777" w:rsidTr="00061B7E">
        <w:trPr>
          <w:trHeight w:val="300"/>
        </w:trPr>
        <w:tc>
          <w:tcPr>
            <w:tcW w:w="9535" w:type="dxa"/>
            <w:gridSpan w:val="4"/>
          </w:tcPr>
          <w:p w14:paraId="75D72D36"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9. ŠALIŲ ATSAKOMYBĖ</w:t>
            </w:r>
          </w:p>
        </w:tc>
      </w:tr>
      <w:tr w:rsidR="00A654FB" w:rsidRPr="00D77070" w14:paraId="4FA0FA31" w14:textId="77777777" w:rsidTr="00061B7E">
        <w:trPr>
          <w:trHeight w:val="300"/>
        </w:trPr>
        <w:tc>
          <w:tcPr>
            <w:tcW w:w="3094" w:type="dxa"/>
            <w:gridSpan w:val="2"/>
          </w:tcPr>
          <w:p w14:paraId="067110CD"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9.1. Pirkėjui taikomos netesybos už mokėjimų pagal Sutartį vėlavimą</w:t>
            </w:r>
          </w:p>
        </w:tc>
        <w:tc>
          <w:tcPr>
            <w:tcW w:w="6441" w:type="dxa"/>
            <w:gridSpan w:val="2"/>
          </w:tcPr>
          <w:p w14:paraId="3A9E3EDF" w14:textId="695E6B0B" w:rsidR="00A654FB" w:rsidRPr="00F2566A" w:rsidRDefault="00A654FB" w:rsidP="00F2566A">
            <w:pPr>
              <w:jc w:val="both"/>
              <w:rPr>
                <w:rFonts w:ascii="Trebuchet MS" w:hAnsi="Trebuchet MS"/>
                <w:kern w:val="2"/>
                <w:sz w:val="22"/>
                <w:szCs w:val="22"/>
              </w:rPr>
            </w:pPr>
            <w:r w:rsidRPr="00D77070">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2566A">
              <w:rPr>
                <w:rFonts w:ascii="Trebuchet MS" w:hAnsi="Trebuchet MS"/>
                <w:kern w:val="2"/>
                <w:sz w:val="22"/>
                <w:szCs w:val="22"/>
              </w:rPr>
              <w:t>0,0</w:t>
            </w:r>
            <w:r w:rsidR="00F2566A" w:rsidRPr="00F2566A">
              <w:rPr>
                <w:rFonts w:ascii="Trebuchet MS" w:hAnsi="Trebuchet MS"/>
                <w:kern w:val="2"/>
                <w:sz w:val="22"/>
                <w:szCs w:val="22"/>
              </w:rPr>
              <w:t>6</w:t>
            </w:r>
            <w:r w:rsidRPr="00F2566A">
              <w:rPr>
                <w:rFonts w:ascii="Trebuchet MS" w:hAnsi="Trebuchet MS"/>
                <w:kern w:val="2"/>
                <w:sz w:val="22"/>
                <w:szCs w:val="22"/>
              </w:rPr>
              <w:t xml:space="preserve"> (</w:t>
            </w:r>
            <w:r w:rsidR="00F2566A" w:rsidRPr="00F2566A">
              <w:rPr>
                <w:rFonts w:ascii="Trebuchet MS" w:hAnsi="Trebuchet MS"/>
                <w:kern w:val="2"/>
                <w:sz w:val="22"/>
                <w:szCs w:val="22"/>
              </w:rPr>
              <w:t>šešios</w:t>
            </w:r>
            <w:r w:rsidRPr="00F2566A">
              <w:rPr>
                <w:rFonts w:ascii="Trebuchet MS" w:hAnsi="Trebuchet MS"/>
                <w:kern w:val="2"/>
                <w:sz w:val="22"/>
                <w:szCs w:val="22"/>
              </w:rPr>
              <w:t xml:space="preserve"> šimtosios) procento dydžio delspinigius nuo neapmokėtos sumos be PVM už kiekvieną vėlavimo dieną</w:t>
            </w:r>
            <w:r w:rsidR="00F2566A" w:rsidRPr="00F2566A">
              <w:rPr>
                <w:rFonts w:ascii="Trebuchet MS" w:hAnsi="Trebuchet MS"/>
                <w:kern w:val="2"/>
                <w:sz w:val="22"/>
                <w:szCs w:val="22"/>
              </w:rPr>
              <w:t>, bet ne daugiau kaip 5 procentai nuo Sutarties vertės.</w:t>
            </w:r>
          </w:p>
          <w:p w14:paraId="6802D48C" w14:textId="1A2025FC" w:rsidR="00A654FB" w:rsidRPr="00D77070" w:rsidRDefault="00A654FB" w:rsidP="00A654FB">
            <w:pPr>
              <w:spacing w:line="259" w:lineRule="auto"/>
              <w:rPr>
                <w:rFonts w:ascii="Trebuchet MS" w:hAnsi="Trebuchet MS"/>
                <w:color w:val="000000"/>
                <w:kern w:val="2"/>
                <w:sz w:val="22"/>
                <w:szCs w:val="22"/>
              </w:rPr>
            </w:pPr>
          </w:p>
        </w:tc>
      </w:tr>
      <w:tr w:rsidR="00A654FB" w:rsidRPr="00D77070" w14:paraId="5BA0D9E6" w14:textId="77777777" w:rsidTr="00061B7E">
        <w:trPr>
          <w:trHeight w:val="300"/>
        </w:trPr>
        <w:tc>
          <w:tcPr>
            <w:tcW w:w="3094" w:type="dxa"/>
            <w:gridSpan w:val="2"/>
          </w:tcPr>
          <w:p w14:paraId="6DAB02E3" w14:textId="77777777" w:rsidR="00A654FB" w:rsidRPr="00D77070" w:rsidRDefault="00A654FB" w:rsidP="00A654FB">
            <w:pPr>
              <w:rPr>
                <w:rFonts w:ascii="Trebuchet MS" w:hAnsi="Trebuchet MS"/>
                <w:b/>
                <w:kern w:val="2"/>
                <w:sz w:val="22"/>
                <w:szCs w:val="22"/>
              </w:rPr>
            </w:pPr>
            <w:r w:rsidRPr="00D77070">
              <w:rPr>
                <w:rFonts w:ascii="Trebuchet MS" w:hAnsi="Trebuchet MS"/>
                <w:b/>
                <w:sz w:val="22"/>
                <w:szCs w:val="22"/>
              </w:rPr>
              <w:t>9.2. Tiekėjui taikomos netesybos</w:t>
            </w:r>
          </w:p>
        </w:tc>
        <w:tc>
          <w:tcPr>
            <w:tcW w:w="6441" w:type="dxa"/>
            <w:gridSpan w:val="2"/>
          </w:tcPr>
          <w:p w14:paraId="549ABD8B" w14:textId="111598B1" w:rsidR="00A654FB" w:rsidRPr="00D77070" w:rsidRDefault="00A654FB" w:rsidP="00F2566A">
            <w:pPr>
              <w:jc w:val="both"/>
              <w:rPr>
                <w:rFonts w:ascii="Trebuchet MS" w:hAnsi="Trebuchet MS"/>
                <w:color w:val="000000"/>
                <w:kern w:val="2"/>
                <w:sz w:val="22"/>
                <w:szCs w:val="22"/>
              </w:rPr>
            </w:pPr>
            <w:r w:rsidRPr="00D77070">
              <w:rPr>
                <w:rFonts w:ascii="Trebuchet MS" w:hAnsi="Trebuchet MS"/>
                <w:color w:val="000000"/>
                <w:kern w:val="2"/>
                <w:sz w:val="22"/>
                <w:szCs w:val="22"/>
              </w:rPr>
              <w:t>9.2.1. Jeigu Tiekėjas vėluoja suteikti Paslaugas arba nevykdo kitų sutartinių įsipareigojimų</w:t>
            </w:r>
            <w:r w:rsidR="00F2566A">
              <w:rPr>
                <w:rFonts w:ascii="Trebuchet MS" w:hAnsi="Trebuchet MS"/>
                <w:color w:val="000000"/>
                <w:kern w:val="2"/>
                <w:sz w:val="22"/>
                <w:szCs w:val="22"/>
              </w:rPr>
              <w:t xml:space="preserve"> </w:t>
            </w:r>
            <w:r w:rsidR="00F2566A" w:rsidRPr="00F2566A">
              <w:rPr>
                <w:rFonts w:ascii="Trebuchet MS" w:hAnsi="Trebuchet MS"/>
                <w:color w:val="000000"/>
                <w:kern w:val="2"/>
                <w:sz w:val="22"/>
                <w:szCs w:val="22"/>
              </w:rPr>
              <w:t>(išskyrus Techninės Specifikacijos 3.2.3 papunktyje nurodytus atvejus)</w:t>
            </w:r>
            <w:r w:rsidRPr="00D77070">
              <w:rPr>
                <w:rFonts w:ascii="Trebuchet MS" w:hAnsi="Trebuchet MS"/>
                <w:color w:val="000000"/>
                <w:kern w:val="2"/>
                <w:sz w:val="22"/>
                <w:szCs w:val="22"/>
              </w:rPr>
              <w:t xml:space="preserve">, Pirkėjas nuo kitos nei nustatytas terminas dienos Tiekėjui skaičiuoja </w:t>
            </w:r>
            <w:r w:rsidRPr="00F2566A">
              <w:rPr>
                <w:rFonts w:ascii="Trebuchet MS" w:hAnsi="Trebuchet MS"/>
                <w:kern w:val="2"/>
                <w:sz w:val="22"/>
                <w:szCs w:val="22"/>
              </w:rPr>
              <w:t>0,0</w:t>
            </w:r>
            <w:r w:rsidR="00F2566A" w:rsidRPr="00F2566A">
              <w:rPr>
                <w:rFonts w:ascii="Trebuchet MS" w:hAnsi="Trebuchet MS"/>
                <w:kern w:val="2"/>
                <w:sz w:val="22"/>
                <w:szCs w:val="22"/>
              </w:rPr>
              <w:t>6</w:t>
            </w:r>
            <w:r w:rsidRPr="00F2566A">
              <w:rPr>
                <w:rFonts w:ascii="Trebuchet MS" w:hAnsi="Trebuchet MS"/>
                <w:kern w:val="2"/>
                <w:sz w:val="22"/>
                <w:szCs w:val="22"/>
              </w:rPr>
              <w:t xml:space="preserve"> (</w:t>
            </w:r>
            <w:r w:rsidR="00F2566A" w:rsidRPr="00F2566A">
              <w:rPr>
                <w:rFonts w:ascii="Trebuchet MS" w:hAnsi="Trebuchet MS"/>
                <w:kern w:val="2"/>
                <w:sz w:val="22"/>
                <w:szCs w:val="22"/>
              </w:rPr>
              <w:t>šešios</w:t>
            </w:r>
            <w:r w:rsidRPr="00F2566A">
              <w:rPr>
                <w:rFonts w:ascii="Trebuchet MS" w:hAnsi="Trebuchet MS"/>
                <w:kern w:val="2"/>
                <w:sz w:val="22"/>
                <w:szCs w:val="22"/>
              </w:rPr>
              <w:t xml:space="preserve"> šimtosios) procento</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dydžio delspinigius už kiekvieną uždelstą </w:t>
            </w:r>
            <w:r w:rsidRPr="00F2566A">
              <w:rPr>
                <w:rFonts w:ascii="Trebuchet MS" w:hAnsi="Trebuchet MS"/>
                <w:kern w:val="2"/>
                <w:sz w:val="22"/>
                <w:szCs w:val="22"/>
              </w:rPr>
              <w:t xml:space="preserve">dieną </w:t>
            </w:r>
            <w:r w:rsidRPr="00D77070">
              <w:rPr>
                <w:rFonts w:ascii="Trebuchet MS" w:hAnsi="Trebuchet MS"/>
                <w:color w:val="000000"/>
                <w:kern w:val="2"/>
                <w:sz w:val="22"/>
                <w:szCs w:val="22"/>
              </w:rPr>
              <w:t>nuo laiku nesuteiktų Paslaugų ar kitų sutartinių įsipareigojimų nevykdymo kainos be PVM</w:t>
            </w:r>
            <w:r w:rsidR="00F2566A">
              <w:rPr>
                <w:rFonts w:ascii="Trebuchet MS" w:hAnsi="Trebuchet MS"/>
                <w:color w:val="000000"/>
                <w:kern w:val="2"/>
                <w:sz w:val="22"/>
                <w:szCs w:val="22"/>
              </w:rPr>
              <w:t>,</w:t>
            </w:r>
            <w:r w:rsidR="00F2566A" w:rsidRPr="00F2566A">
              <w:rPr>
                <w:rFonts w:ascii="Trebuchet MS" w:hAnsi="Trebuchet MS"/>
                <w:sz w:val="22"/>
                <w:szCs w:val="22"/>
              </w:rPr>
              <w:t xml:space="preserve"> </w:t>
            </w:r>
            <w:r w:rsidR="00F2566A" w:rsidRPr="00F2566A">
              <w:rPr>
                <w:rFonts w:ascii="Trebuchet MS" w:hAnsi="Trebuchet MS"/>
                <w:color w:val="000000"/>
                <w:kern w:val="2"/>
                <w:sz w:val="22"/>
                <w:szCs w:val="22"/>
              </w:rPr>
              <w:t>bet ne daugiau kaip 5 procentai nuo Sutarties vertės.</w:t>
            </w:r>
          </w:p>
          <w:p w14:paraId="4F6659BB" w14:textId="77777777" w:rsidR="00A654FB" w:rsidRPr="00D77070" w:rsidRDefault="00A654FB" w:rsidP="00A654FB">
            <w:pPr>
              <w:rPr>
                <w:rFonts w:ascii="Trebuchet MS" w:hAnsi="Trebuchet MS"/>
                <w:color w:val="000000"/>
                <w:kern w:val="2"/>
                <w:sz w:val="22"/>
                <w:szCs w:val="22"/>
              </w:rPr>
            </w:pPr>
          </w:p>
          <w:p w14:paraId="248D4BC7" w14:textId="4D201001" w:rsidR="00A654FB" w:rsidRPr="00D77070" w:rsidRDefault="00A654FB" w:rsidP="00D138B4">
            <w:pPr>
              <w:jc w:val="both"/>
              <w:rPr>
                <w:rFonts w:ascii="Trebuchet MS" w:hAnsi="Trebuchet MS"/>
                <w:b/>
                <w:kern w:val="2"/>
                <w:sz w:val="22"/>
                <w:szCs w:val="22"/>
              </w:rPr>
            </w:pPr>
            <w:r w:rsidRPr="00D77070">
              <w:rPr>
                <w:rFonts w:ascii="Trebuchet MS" w:hAnsi="Trebuchet MS"/>
                <w:color w:val="000000"/>
                <w:kern w:val="2"/>
                <w:sz w:val="22"/>
                <w:szCs w:val="22"/>
              </w:rPr>
              <w:t xml:space="preserve">9.2.2. Tiekėjas privalo sumokėti Pirkėjui netesybas per </w:t>
            </w:r>
            <w:r w:rsidR="00D138B4" w:rsidRPr="00D138B4">
              <w:rPr>
                <w:rFonts w:ascii="Trebuchet MS" w:hAnsi="Trebuchet MS"/>
                <w:color w:val="000000"/>
                <w:kern w:val="2"/>
                <w:sz w:val="22"/>
                <w:szCs w:val="22"/>
              </w:rPr>
              <w:t>30</w:t>
            </w:r>
            <w:r w:rsidR="00D138B4">
              <w:rPr>
                <w:rFonts w:ascii="Trebuchet MS" w:hAnsi="Trebuchet MS"/>
                <w:color w:val="000000"/>
                <w:kern w:val="2"/>
                <w:sz w:val="22"/>
                <w:szCs w:val="22"/>
              </w:rPr>
              <w:t xml:space="preserve"> kalendorinių</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dienų nuo Pirkėjo pareikalavimo, jeigu netesybų suma nėra </w:t>
            </w:r>
            <w:r w:rsidRPr="00D77070">
              <w:rPr>
                <w:rFonts w:ascii="Trebuchet MS" w:hAnsi="Trebuchet MS"/>
                <w:sz w:val="22"/>
                <w:szCs w:val="22"/>
              </w:rPr>
              <w:t>išskaitoma iš Tiekėjui mokėtinos sumos.</w:t>
            </w:r>
          </w:p>
        </w:tc>
      </w:tr>
      <w:tr w:rsidR="00A654FB" w:rsidRPr="00D77070" w14:paraId="65CD463F" w14:textId="77777777" w:rsidTr="00061B7E">
        <w:trPr>
          <w:trHeight w:val="300"/>
        </w:trPr>
        <w:tc>
          <w:tcPr>
            <w:tcW w:w="3094" w:type="dxa"/>
            <w:gridSpan w:val="2"/>
          </w:tcPr>
          <w:p w14:paraId="44D426C5"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9E021B8" w14:textId="4604BEFD" w:rsidR="00A654FB" w:rsidRPr="00D77070" w:rsidRDefault="00A654FB" w:rsidP="00F34930">
            <w:pPr>
              <w:jc w:val="both"/>
              <w:rPr>
                <w:rFonts w:ascii="Trebuchet MS" w:hAnsi="Trebuchet MS"/>
                <w:sz w:val="22"/>
                <w:szCs w:val="22"/>
              </w:rPr>
            </w:pPr>
            <w:r w:rsidRPr="00D77070">
              <w:rPr>
                <w:rFonts w:ascii="Trebuchet MS" w:hAnsi="Trebuchet MS"/>
                <w:kern w:val="2"/>
                <w:sz w:val="22"/>
                <w:szCs w:val="22"/>
              </w:rPr>
              <w:t xml:space="preserve">9.3.1. Nutraukus Sutartį dėl esminio Sutarties pažeidimo, nustatyto Sutarties Specialiosiose sąlygose, mokama </w:t>
            </w:r>
            <w:r w:rsidR="00F34930" w:rsidRPr="00F34930">
              <w:rPr>
                <w:rFonts w:ascii="Trebuchet MS" w:hAnsi="Trebuchet MS"/>
                <w:kern w:val="2"/>
                <w:sz w:val="22"/>
                <w:szCs w:val="22"/>
              </w:rPr>
              <w:t>5</w:t>
            </w:r>
            <w:r w:rsidRPr="00F34930">
              <w:rPr>
                <w:rFonts w:ascii="Trebuchet MS" w:hAnsi="Trebuchet MS"/>
                <w:kern w:val="2"/>
                <w:sz w:val="22"/>
                <w:szCs w:val="22"/>
              </w:rPr>
              <w:t xml:space="preserve"> </w:t>
            </w:r>
            <w:r w:rsidRPr="00D77070">
              <w:rPr>
                <w:rFonts w:ascii="Trebuchet MS" w:hAnsi="Trebuchet MS"/>
                <w:kern w:val="2"/>
                <w:sz w:val="22"/>
                <w:szCs w:val="22"/>
              </w:rPr>
              <w:t>procentų dydžio bauda nuo Pradinės Sutarties vertės, nurodytos Specialiųjų sąlygų 5.2 punkte.</w:t>
            </w:r>
          </w:p>
          <w:p w14:paraId="64E2A47D" w14:textId="3F1FC1E2" w:rsidR="00A654FB" w:rsidRPr="00D77070" w:rsidRDefault="00A654FB" w:rsidP="00A654FB">
            <w:pPr>
              <w:rPr>
                <w:rFonts w:ascii="Trebuchet MS" w:hAnsi="Trebuchet MS"/>
                <w:kern w:val="2"/>
                <w:sz w:val="22"/>
                <w:szCs w:val="22"/>
              </w:rPr>
            </w:pPr>
          </w:p>
        </w:tc>
      </w:tr>
      <w:tr w:rsidR="00A654FB" w:rsidRPr="00D77070" w14:paraId="5F7E091A" w14:textId="77777777" w:rsidTr="00061B7E">
        <w:trPr>
          <w:trHeight w:val="300"/>
        </w:trPr>
        <w:tc>
          <w:tcPr>
            <w:tcW w:w="3094" w:type="dxa"/>
            <w:gridSpan w:val="2"/>
          </w:tcPr>
          <w:p w14:paraId="0F0CBBE0"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B44F529" w14:textId="71673EC0" w:rsidR="00A654FB" w:rsidRPr="00D77070" w:rsidRDefault="00F2566A" w:rsidP="00F2566A">
            <w:pPr>
              <w:jc w:val="both"/>
              <w:rPr>
                <w:rFonts w:ascii="Trebuchet MS" w:hAnsi="Trebuchet MS"/>
                <w:kern w:val="2"/>
                <w:sz w:val="22"/>
                <w:szCs w:val="22"/>
              </w:rPr>
            </w:pPr>
            <w:r w:rsidRPr="00F2566A">
              <w:rPr>
                <w:rFonts w:ascii="Trebuchet MS" w:hAnsi="Trebuchet MS"/>
                <w:color w:val="000000"/>
                <w:kern w:val="2"/>
                <w:sz w:val="22"/>
                <w:szCs w:val="22"/>
              </w:rPr>
              <w:t>Už Sutarties bendrųjų sąlygų 3.2 punkte nustatytų sąlygų pažeidimus, Tiekėjui skiriama 5000 EUR (penkių tūkstančių) bauda.</w:t>
            </w:r>
          </w:p>
        </w:tc>
      </w:tr>
      <w:tr w:rsidR="00A654FB" w:rsidRPr="00D77070" w14:paraId="1616400E" w14:textId="77777777" w:rsidTr="00061B7E">
        <w:trPr>
          <w:trHeight w:val="300"/>
        </w:trPr>
        <w:tc>
          <w:tcPr>
            <w:tcW w:w="3094" w:type="dxa"/>
            <w:gridSpan w:val="2"/>
          </w:tcPr>
          <w:p w14:paraId="013007CF"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9.5. Tiekėjui taikomos baudos dėl aplinkosauginių ir (arba) socialinių kriterijų nesilaikymo</w:t>
            </w:r>
          </w:p>
        </w:tc>
        <w:tc>
          <w:tcPr>
            <w:tcW w:w="6441" w:type="dxa"/>
            <w:gridSpan w:val="2"/>
          </w:tcPr>
          <w:p w14:paraId="2AA8501D" w14:textId="77777777" w:rsidR="00A654FB" w:rsidRPr="00434764" w:rsidRDefault="00A654FB" w:rsidP="00A654FB">
            <w:pPr>
              <w:rPr>
                <w:rFonts w:ascii="Trebuchet MS" w:hAnsi="Trebuchet MS"/>
                <w:color w:val="000000"/>
                <w:kern w:val="2"/>
                <w:sz w:val="22"/>
                <w:szCs w:val="22"/>
              </w:rPr>
            </w:pPr>
            <w:r w:rsidRPr="00D77070">
              <w:rPr>
                <w:rFonts w:ascii="Trebuchet MS" w:hAnsi="Trebuchet MS"/>
                <w:color w:val="000000"/>
                <w:kern w:val="2"/>
                <w:sz w:val="22"/>
                <w:szCs w:val="22"/>
              </w:rPr>
              <w:t>Netaikoma</w:t>
            </w:r>
          </w:p>
        </w:tc>
      </w:tr>
      <w:tr w:rsidR="00A654FB" w:rsidRPr="00D77070" w14:paraId="122825DF" w14:textId="77777777" w:rsidTr="00061B7E">
        <w:trPr>
          <w:trHeight w:val="300"/>
        </w:trPr>
        <w:tc>
          <w:tcPr>
            <w:tcW w:w="3094" w:type="dxa"/>
            <w:gridSpan w:val="2"/>
          </w:tcPr>
          <w:p w14:paraId="6EA41E0E"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9.6. Tiekėjui / Pirkėjui taikoma bauda dėl konfidencialumo reikalavimų nesilaikymo</w:t>
            </w:r>
          </w:p>
        </w:tc>
        <w:tc>
          <w:tcPr>
            <w:tcW w:w="6441" w:type="dxa"/>
            <w:gridSpan w:val="2"/>
          </w:tcPr>
          <w:p w14:paraId="2921F3CA" w14:textId="77777777" w:rsidR="00A654FB" w:rsidRPr="00D77070" w:rsidRDefault="00A654FB" w:rsidP="00A654FB">
            <w:pPr>
              <w:rPr>
                <w:rFonts w:ascii="Trebuchet MS" w:hAnsi="Trebuchet MS"/>
                <w:kern w:val="2"/>
                <w:sz w:val="22"/>
                <w:szCs w:val="22"/>
              </w:rPr>
            </w:pPr>
            <w:r w:rsidRPr="00D77070">
              <w:rPr>
                <w:rFonts w:ascii="Trebuchet MS" w:hAnsi="Trebuchet MS"/>
                <w:kern w:val="2"/>
                <w:sz w:val="22"/>
                <w:szCs w:val="22"/>
              </w:rPr>
              <w:t>Netaikoma</w:t>
            </w:r>
          </w:p>
          <w:p w14:paraId="16924F72" w14:textId="77777777" w:rsidR="00A654FB" w:rsidRPr="00D77070" w:rsidRDefault="00A654FB" w:rsidP="00A654FB">
            <w:pPr>
              <w:rPr>
                <w:rFonts w:ascii="Trebuchet MS" w:hAnsi="Trebuchet MS"/>
                <w:kern w:val="2"/>
                <w:sz w:val="22"/>
                <w:szCs w:val="22"/>
              </w:rPr>
            </w:pPr>
          </w:p>
          <w:p w14:paraId="05FE91B3" w14:textId="77777777" w:rsidR="00A654FB" w:rsidRPr="00D77070" w:rsidRDefault="00A654FB" w:rsidP="00A654FB">
            <w:pPr>
              <w:rPr>
                <w:rFonts w:ascii="Trebuchet MS" w:hAnsi="Trebuchet MS"/>
                <w:color w:val="4472C4"/>
                <w:kern w:val="2"/>
                <w:sz w:val="22"/>
                <w:szCs w:val="22"/>
              </w:rPr>
            </w:pPr>
          </w:p>
        </w:tc>
      </w:tr>
      <w:tr w:rsidR="00A654FB" w:rsidRPr="00D77070" w14:paraId="322624DC" w14:textId="77777777" w:rsidTr="00061B7E">
        <w:trPr>
          <w:trHeight w:val="300"/>
        </w:trPr>
        <w:tc>
          <w:tcPr>
            <w:tcW w:w="3094" w:type="dxa"/>
            <w:gridSpan w:val="2"/>
          </w:tcPr>
          <w:p w14:paraId="29418513"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 xml:space="preserve">9.7. Tiekėjui taikomos netesybos dėl pirkimo dokumentuose nustatytų kokybinių kriterijų </w:t>
            </w:r>
            <w:proofErr w:type="spellStart"/>
            <w:r w:rsidRPr="00D77070">
              <w:rPr>
                <w:rFonts w:ascii="Trebuchet MS" w:hAnsi="Trebuchet MS"/>
                <w:b/>
                <w:kern w:val="2"/>
                <w:sz w:val="22"/>
                <w:szCs w:val="22"/>
              </w:rPr>
              <w:t>nepasiekimo</w:t>
            </w:r>
            <w:proofErr w:type="spellEnd"/>
            <w:r w:rsidRPr="00D77070">
              <w:rPr>
                <w:rFonts w:ascii="Trebuchet MS" w:hAnsi="Trebuchet MS"/>
                <w:b/>
                <w:kern w:val="2"/>
                <w:sz w:val="22"/>
                <w:szCs w:val="22"/>
              </w:rPr>
              <w:t xml:space="preserve"> Sutarties vykdymo metu</w:t>
            </w:r>
          </w:p>
        </w:tc>
        <w:tc>
          <w:tcPr>
            <w:tcW w:w="6441" w:type="dxa"/>
            <w:gridSpan w:val="2"/>
          </w:tcPr>
          <w:p w14:paraId="6689D960" w14:textId="77777777" w:rsidR="00F34930" w:rsidRPr="00C9034D" w:rsidRDefault="00F34930" w:rsidP="00F34930">
            <w:pPr>
              <w:jc w:val="both"/>
              <w:rPr>
                <w:rFonts w:ascii="Trebuchet MS" w:hAnsi="Trebuchet MS"/>
                <w:sz w:val="22"/>
                <w:szCs w:val="22"/>
              </w:rPr>
            </w:pPr>
            <w:r w:rsidRPr="00C9034D">
              <w:rPr>
                <w:rFonts w:ascii="Trebuchet MS" w:hAnsi="Trebuchet MS"/>
                <w:sz w:val="22"/>
                <w:szCs w:val="22"/>
              </w:rPr>
              <w:t>9.7.1. Jei Tiekėjas neįvykdo arba netinkamai įvykdo Sutartyje numatytus įsipareigojimus, Pirkėjas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40450037" w14:textId="516532D5" w:rsidR="00A654FB" w:rsidRPr="00D77070" w:rsidRDefault="00F34930" w:rsidP="00F34930">
            <w:pPr>
              <w:jc w:val="both"/>
              <w:rPr>
                <w:rFonts w:ascii="Trebuchet MS" w:hAnsi="Trebuchet MS"/>
                <w:color w:val="4472C4"/>
                <w:kern w:val="2"/>
                <w:sz w:val="22"/>
                <w:szCs w:val="22"/>
              </w:rPr>
            </w:pPr>
            <w:r w:rsidRPr="00C9034D">
              <w:rPr>
                <w:rFonts w:ascii="Trebuchet MS" w:hAnsi="Trebuchet MS"/>
                <w:sz w:val="22"/>
                <w:szCs w:val="22"/>
              </w:rPr>
              <w:t>9.7.2. Jeigu naudojimosi Paslaugos rezultatu metu paaiškės, kad Pirkėjui atitenkanti Tiekėjo perduota susijusi su Paslauga dokumentacija yra neišsami, ir jos nepakanka, kad būtų įvykdytas koks nors iš KONKURSO DOKUMENTŲ reikalavimuose numatytų Paslaugos tikslų, su tuo susijusius Pirkėjo nuostolius padengia Tiekėjas.</w:t>
            </w:r>
          </w:p>
        </w:tc>
      </w:tr>
      <w:tr w:rsidR="00A654FB" w:rsidRPr="00D77070" w14:paraId="4EB52F7E" w14:textId="77777777" w:rsidTr="00DD1C6B">
        <w:trPr>
          <w:trHeight w:val="1044"/>
        </w:trPr>
        <w:tc>
          <w:tcPr>
            <w:tcW w:w="3094" w:type="dxa"/>
            <w:gridSpan w:val="2"/>
            <w:tcBorders>
              <w:top w:val="single" w:sz="4" w:space="0" w:color="auto"/>
              <w:left w:val="single" w:sz="4" w:space="0" w:color="auto"/>
              <w:bottom w:val="single" w:sz="4" w:space="0" w:color="auto"/>
              <w:right w:val="single" w:sz="4" w:space="0" w:color="auto"/>
            </w:tcBorders>
          </w:tcPr>
          <w:p w14:paraId="7C60CE74"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 xml:space="preserve">9.8. Tiekėjui taikomos netesybos dėl Sutarties įvykdymo užtikrinimo </w:t>
            </w:r>
            <w:r w:rsidRPr="00D77070">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8DD43BC" w14:textId="77777777" w:rsidR="00A654FB" w:rsidRPr="00D77070" w:rsidRDefault="00A654FB" w:rsidP="00A654FB">
            <w:pPr>
              <w:rPr>
                <w:rFonts w:ascii="Trebuchet MS" w:hAnsi="Trebuchet MS"/>
                <w:kern w:val="2"/>
                <w:sz w:val="22"/>
                <w:szCs w:val="22"/>
              </w:rPr>
            </w:pPr>
            <w:r w:rsidRPr="00D77070">
              <w:rPr>
                <w:rFonts w:ascii="Trebuchet MS" w:hAnsi="Trebuchet MS"/>
                <w:kern w:val="2"/>
                <w:sz w:val="22"/>
                <w:szCs w:val="22"/>
              </w:rPr>
              <w:t>Netaikoma</w:t>
            </w:r>
          </w:p>
          <w:p w14:paraId="4B7C460F" w14:textId="77777777" w:rsidR="00A654FB" w:rsidRPr="00D77070" w:rsidRDefault="00A654FB" w:rsidP="00A654FB">
            <w:pPr>
              <w:rPr>
                <w:rFonts w:ascii="Trebuchet MS" w:hAnsi="Trebuchet MS"/>
                <w:kern w:val="2"/>
                <w:sz w:val="22"/>
                <w:szCs w:val="22"/>
              </w:rPr>
            </w:pPr>
          </w:p>
          <w:p w14:paraId="6866E6E8" w14:textId="2E43D138" w:rsidR="00A654FB" w:rsidRPr="00D77070" w:rsidRDefault="00A654FB" w:rsidP="00A654FB">
            <w:pPr>
              <w:rPr>
                <w:rFonts w:ascii="Trebuchet MS" w:hAnsi="Trebuchet MS"/>
                <w:color w:val="4472C4"/>
                <w:kern w:val="2"/>
                <w:sz w:val="22"/>
                <w:szCs w:val="22"/>
              </w:rPr>
            </w:pPr>
          </w:p>
        </w:tc>
      </w:tr>
      <w:tr w:rsidR="00A654FB" w:rsidRPr="00D77070" w14:paraId="521E4E4C" w14:textId="77777777" w:rsidTr="00061B7E">
        <w:trPr>
          <w:trHeight w:val="300"/>
        </w:trPr>
        <w:tc>
          <w:tcPr>
            <w:tcW w:w="3094" w:type="dxa"/>
            <w:gridSpan w:val="2"/>
          </w:tcPr>
          <w:p w14:paraId="17EBCD1E" w14:textId="77777777" w:rsidR="00A654FB" w:rsidRPr="00D77070" w:rsidRDefault="00A654FB" w:rsidP="00A654FB">
            <w:pPr>
              <w:rPr>
                <w:rFonts w:ascii="Trebuchet MS" w:hAnsi="Trebuchet MS"/>
                <w:b/>
                <w:bCs/>
                <w:kern w:val="2"/>
                <w:sz w:val="22"/>
                <w:szCs w:val="22"/>
              </w:rPr>
            </w:pPr>
            <w:r w:rsidRPr="00D77070">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D88547E" w14:textId="04EA5933" w:rsidR="00A654FB" w:rsidRPr="00D77070" w:rsidRDefault="00A654FB" w:rsidP="00A654FB">
            <w:pPr>
              <w:rPr>
                <w:rFonts w:ascii="Trebuchet MS" w:hAnsi="Trebuchet MS"/>
                <w:color w:val="4472C4"/>
                <w:kern w:val="2"/>
                <w:sz w:val="22"/>
                <w:szCs w:val="22"/>
              </w:rPr>
            </w:pPr>
            <w:r w:rsidRPr="002A3503">
              <w:rPr>
                <w:rFonts w:ascii="Trebuchet MS" w:hAnsi="Trebuchet MS"/>
                <w:kern w:val="2"/>
                <w:sz w:val="22"/>
                <w:szCs w:val="22"/>
              </w:rPr>
              <w:t>Netaikoma</w:t>
            </w:r>
          </w:p>
        </w:tc>
      </w:tr>
      <w:tr w:rsidR="00A654FB" w:rsidRPr="00D77070" w14:paraId="634B897B" w14:textId="77777777" w:rsidTr="00061B7E">
        <w:trPr>
          <w:trHeight w:val="300"/>
        </w:trPr>
        <w:tc>
          <w:tcPr>
            <w:tcW w:w="3094" w:type="dxa"/>
            <w:gridSpan w:val="2"/>
          </w:tcPr>
          <w:p w14:paraId="6FAEA25B" w14:textId="77777777" w:rsidR="00A654FB" w:rsidRPr="00D77070" w:rsidRDefault="00A654FB" w:rsidP="00A654FB">
            <w:pPr>
              <w:rPr>
                <w:rFonts w:ascii="Trebuchet MS" w:hAnsi="Trebuchet MS"/>
                <w:b/>
                <w:kern w:val="2"/>
                <w:sz w:val="22"/>
                <w:szCs w:val="22"/>
                <w:lang w:val="en-US"/>
              </w:rPr>
            </w:pPr>
            <w:r w:rsidRPr="00D77070">
              <w:rPr>
                <w:rFonts w:ascii="Trebuchet MS" w:hAnsi="Trebuchet MS"/>
                <w:b/>
                <w:kern w:val="2"/>
                <w:sz w:val="22"/>
                <w:szCs w:val="22"/>
                <w:lang w:val="en-US"/>
              </w:rPr>
              <w:t xml:space="preserve">9.9. </w:t>
            </w:r>
            <w:r w:rsidRPr="00D77070">
              <w:rPr>
                <w:rFonts w:ascii="Trebuchet MS" w:hAnsi="Trebuchet MS"/>
                <w:b/>
                <w:kern w:val="2"/>
                <w:sz w:val="22"/>
                <w:szCs w:val="22"/>
              </w:rPr>
              <w:t>Kitos netesybos</w:t>
            </w:r>
          </w:p>
        </w:tc>
        <w:tc>
          <w:tcPr>
            <w:tcW w:w="6441" w:type="dxa"/>
            <w:gridSpan w:val="2"/>
          </w:tcPr>
          <w:p w14:paraId="19977AB7" w14:textId="77E61CBB" w:rsidR="00A654FB" w:rsidRPr="00D77070" w:rsidRDefault="00FC6D88" w:rsidP="00A654FB">
            <w:pPr>
              <w:rPr>
                <w:rFonts w:ascii="Trebuchet MS" w:hAnsi="Trebuchet MS"/>
                <w:color w:val="4472C4"/>
                <w:kern w:val="2"/>
                <w:sz w:val="22"/>
                <w:szCs w:val="22"/>
              </w:rPr>
            </w:pPr>
            <w:r w:rsidRPr="00FC6D88">
              <w:rPr>
                <w:rFonts w:ascii="Trebuchet MS" w:hAnsi="Trebuchet MS"/>
                <w:kern w:val="2"/>
                <w:sz w:val="22"/>
                <w:szCs w:val="22"/>
              </w:rPr>
              <w:t>Netaikoma.</w:t>
            </w:r>
          </w:p>
        </w:tc>
      </w:tr>
      <w:tr w:rsidR="00A654FB" w:rsidRPr="00D77070" w14:paraId="105BC8E9" w14:textId="77777777" w:rsidTr="00061B7E">
        <w:trPr>
          <w:trHeight w:val="300"/>
        </w:trPr>
        <w:tc>
          <w:tcPr>
            <w:tcW w:w="9535" w:type="dxa"/>
            <w:gridSpan w:val="4"/>
          </w:tcPr>
          <w:p w14:paraId="63E62D11" w14:textId="77777777" w:rsidR="00A654FB" w:rsidRPr="00D77070" w:rsidRDefault="00A654FB" w:rsidP="00A654FB">
            <w:pPr>
              <w:jc w:val="center"/>
              <w:rPr>
                <w:rFonts w:ascii="Trebuchet MS" w:hAnsi="Trebuchet MS"/>
                <w:color w:val="4472C4"/>
                <w:kern w:val="2"/>
                <w:sz w:val="22"/>
                <w:szCs w:val="22"/>
              </w:rPr>
            </w:pPr>
            <w:r w:rsidRPr="00D77070">
              <w:rPr>
                <w:rFonts w:ascii="Trebuchet MS" w:hAnsi="Trebuchet MS"/>
                <w:b/>
                <w:kern w:val="2"/>
                <w:sz w:val="22"/>
                <w:szCs w:val="22"/>
              </w:rPr>
              <w:t>10. ESMINĖS SUTARTIES SĄLYGOS</w:t>
            </w:r>
          </w:p>
        </w:tc>
      </w:tr>
      <w:tr w:rsidR="00A654FB" w:rsidRPr="00D77070" w14:paraId="5B7E3E95" w14:textId="77777777" w:rsidTr="00061B7E">
        <w:trPr>
          <w:trHeight w:val="300"/>
        </w:trPr>
        <w:tc>
          <w:tcPr>
            <w:tcW w:w="3094" w:type="dxa"/>
            <w:gridSpan w:val="2"/>
          </w:tcPr>
          <w:p w14:paraId="2C373D0E" w14:textId="77777777" w:rsidR="00A654FB" w:rsidRPr="00D77070" w:rsidRDefault="00A654FB" w:rsidP="00A654FB">
            <w:pPr>
              <w:rPr>
                <w:rFonts w:ascii="Trebuchet MS" w:hAnsi="Trebuchet MS"/>
                <w:b/>
                <w:kern w:val="2"/>
                <w:sz w:val="22"/>
                <w:szCs w:val="22"/>
                <w:lang w:val="en-US"/>
              </w:rPr>
            </w:pPr>
            <w:r w:rsidRPr="00D77070">
              <w:rPr>
                <w:rFonts w:ascii="Trebuchet MS" w:hAnsi="Trebuchet MS"/>
                <w:b/>
                <w:kern w:val="2"/>
                <w:sz w:val="22"/>
                <w:szCs w:val="22"/>
                <w:lang w:val="en-US"/>
              </w:rPr>
              <w:t xml:space="preserve">10.1. </w:t>
            </w:r>
            <w:r w:rsidRPr="00D77070">
              <w:rPr>
                <w:rFonts w:ascii="Trebuchet MS" w:hAnsi="Trebuchet MS"/>
                <w:b/>
                <w:kern w:val="2"/>
                <w:sz w:val="22"/>
                <w:szCs w:val="22"/>
              </w:rPr>
              <w:t>Esminės Sutarties sąlygos</w:t>
            </w:r>
          </w:p>
        </w:tc>
        <w:tc>
          <w:tcPr>
            <w:tcW w:w="6441" w:type="dxa"/>
            <w:gridSpan w:val="2"/>
          </w:tcPr>
          <w:p w14:paraId="5E2E1495" w14:textId="77777777" w:rsidR="00A654FB" w:rsidRPr="00D77070" w:rsidRDefault="00A654FB" w:rsidP="00A654FB">
            <w:pPr>
              <w:rPr>
                <w:rFonts w:ascii="Trebuchet MS" w:hAnsi="Trebuchet MS"/>
                <w:kern w:val="2"/>
                <w:sz w:val="22"/>
                <w:szCs w:val="22"/>
              </w:rPr>
            </w:pPr>
            <w:r w:rsidRPr="00D77070">
              <w:rPr>
                <w:rFonts w:ascii="Trebuchet MS" w:hAnsi="Trebuchet MS"/>
                <w:kern w:val="2"/>
                <w:sz w:val="22"/>
                <w:szCs w:val="22"/>
              </w:rPr>
              <w:t>Netaikoma</w:t>
            </w:r>
          </w:p>
          <w:p w14:paraId="33C30407" w14:textId="377F368E" w:rsidR="00A654FB" w:rsidRPr="00D77070" w:rsidRDefault="00A654FB" w:rsidP="00A654FB">
            <w:pPr>
              <w:rPr>
                <w:rFonts w:ascii="Trebuchet MS" w:hAnsi="Trebuchet MS"/>
                <w:color w:val="4472C4"/>
                <w:kern w:val="2"/>
                <w:sz w:val="22"/>
                <w:szCs w:val="22"/>
              </w:rPr>
            </w:pPr>
          </w:p>
        </w:tc>
      </w:tr>
      <w:tr w:rsidR="00A654FB" w:rsidRPr="00D77070" w14:paraId="7DD66861" w14:textId="77777777" w:rsidTr="00061B7E">
        <w:trPr>
          <w:trHeight w:val="300"/>
        </w:trPr>
        <w:tc>
          <w:tcPr>
            <w:tcW w:w="9535" w:type="dxa"/>
            <w:gridSpan w:val="4"/>
          </w:tcPr>
          <w:p w14:paraId="1533C342"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11. SUTARTIES GALIOJIMAS IR KEITIMAS</w:t>
            </w:r>
          </w:p>
        </w:tc>
      </w:tr>
      <w:tr w:rsidR="00A654FB" w:rsidRPr="00D77070" w14:paraId="60B76C67" w14:textId="77777777" w:rsidTr="00061B7E">
        <w:trPr>
          <w:trHeight w:val="300"/>
        </w:trPr>
        <w:tc>
          <w:tcPr>
            <w:tcW w:w="3094" w:type="dxa"/>
            <w:gridSpan w:val="2"/>
          </w:tcPr>
          <w:p w14:paraId="256F544A" w14:textId="77777777" w:rsidR="00A654FB" w:rsidRPr="00D77070" w:rsidRDefault="00A654FB" w:rsidP="00A654FB">
            <w:pPr>
              <w:rPr>
                <w:rFonts w:ascii="Trebuchet MS" w:hAnsi="Trebuchet MS"/>
                <w:b/>
                <w:kern w:val="2"/>
                <w:sz w:val="22"/>
                <w:szCs w:val="22"/>
              </w:rPr>
            </w:pPr>
            <w:r w:rsidRPr="00D77070">
              <w:rPr>
                <w:rFonts w:ascii="Trebuchet MS" w:hAnsi="Trebuchet MS"/>
                <w:b/>
                <w:sz w:val="22"/>
                <w:szCs w:val="22"/>
              </w:rPr>
              <w:t>11.1. Sutarties sudarymas ir įsigaliojimas</w:t>
            </w:r>
          </w:p>
        </w:tc>
        <w:tc>
          <w:tcPr>
            <w:tcW w:w="6441" w:type="dxa"/>
            <w:gridSpan w:val="2"/>
          </w:tcPr>
          <w:p w14:paraId="3B0168E2" w14:textId="77777777" w:rsidR="00A654FB" w:rsidRPr="00D77070" w:rsidRDefault="00A654FB" w:rsidP="00A654FB">
            <w:pPr>
              <w:jc w:val="both"/>
              <w:rPr>
                <w:rFonts w:ascii="Trebuchet MS" w:hAnsi="Trebuchet MS"/>
                <w:kern w:val="2"/>
                <w:sz w:val="22"/>
                <w:szCs w:val="22"/>
              </w:rPr>
            </w:pPr>
            <w:r w:rsidRPr="00C03BB0">
              <w:rPr>
                <w:rFonts w:ascii="Trebuchet MS" w:hAnsi="Trebuchet MS"/>
                <w:kern w:val="2"/>
                <w:sz w:val="22"/>
                <w:szCs w:val="22"/>
              </w:rPr>
              <w:t xml:space="preserve">Sutartis įsigalioja nuo </w:t>
            </w:r>
            <w:r w:rsidRPr="00C03BB0">
              <w:rPr>
                <w:rFonts w:ascii="Trebuchet MS" w:hAnsi="Trebuchet MS"/>
                <w:iCs/>
                <w:kern w:val="2"/>
                <w:sz w:val="22"/>
                <w:szCs w:val="22"/>
              </w:rPr>
              <w:t>abiejų ŠALIŲ pasirašytos Sutarties užregistravimo Pirkėjo informacinėje sistemoje dienos</w:t>
            </w:r>
            <w:r w:rsidRPr="00C03BB0">
              <w:rPr>
                <w:rFonts w:ascii="Trebuchet MS" w:hAnsi="Trebuchet MS"/>
                <w:kern w:val="2"/>
                <w:sz w:val="22"/>
                <w:szCs w:val="22"/>
              </w:rPr>
              <w:t xml:space="preserve"> ir galioja iki pilno Tiekėjo ir </w:t>
            </w:r>
            <w:r w:rsidRPr="00C03BB0">
              <w:rPr>
                <w:rFonts w:ascii="Trebuchet MS" w:hAnsi="Trebuchet MS"/>
                <w:iCs/>
                <w:kern w:val="2"/>
                <w:sz w:val="22"/>
                <w:szCs w:val="22"/>
              </w:rPr>
              <w:t>Pirkėjo</w:t>
            </w:r>
            <w:r w:rsidRPr="00C03BB0">
              <w:rPr>
                <w:rFonts w:ascii="Trebuchet MS" w:hAnsi="Trebuchet MS"/>
                <w:kern w:val="2"/>
                <w:sz w:val="22"/>
                <w:szCs w:val="22"/>
              </w:rPr>
              <w:t xml:space="preserve"> įsipareigojimų pagal pirkimo sutartį įvykdymo momento, t. y. 37 mėnesius (įskaitant apmokėjimo terminą)</w:t>
            </w:r>
            <w:r>
              <w:rPr>
                <w:rFonts w:ascii="Trebuchet MS" w:hAnsi="Trebuchet MS"/>
                <w:kern w:val="2"/>
                <w:sz w:val="22"/>
                <w:szCs w:val="22"/>
              </w:rPr>
              <w:t xml:space="preserve"> </w:t>
            </w:r>
            <w:r w:rsidRPr="00C03BB0">
              <w:rPr>
                <w:rFonts w:ascii="Trebuchet MS" w:hAnsi="Trebuchet MS"/>
                <w:kern w:val="2"/>
                <w:sz w:val="22"/>
                <w:szCs w:val="22"/>
              </w:rPr>
              <w:t>arba iki bus suteikta visa Sutartyje numatyta Paslaugos apimtis, priklausomai nuo to, kuris faktas įvyks anksčiau.</w:t>
            </w:r>
          </w:p>
          <w:p w14:paraId="40218350" w14:textId="77777777" w:rsidR="00A654FB" w:rsidRPr="00D77070" w:rsidRDefault="00A654FB" w:rsidP="00A654FB">
            <w:pPr>
              <w:rPr>
                <w:rFonts w:ascii="Trebuchet MS" w:hAnsi="Trebuchet MS"/>
                <w:color w:val="4472C4"/>
                <w:kern w:val="2"/>
                <w:sz w:val="22"/>
                <w:szCs w:val="22"/>
              </w:rPr>
            </w:pPr>
          </w:p>
        </w:tc>
      </w:tr>
      <w:tr w:rsidR="00A654FB" w:rsidRPr="00D77070" w14:paraId="19DAD281" w14:textId="77777777" w:rsidTr="00061B7E">
        <w:trPr>
          <w:trHeight w:val="300"/>
        </w:trPr>
        <w:tc>
          <w:tcPr>
            <w:tcW w:w="3094" w:type="dxa"/>
            <w:gridSpan w:val="2"/>
          </w:tcPr>
          <w:p w14:paraId="77C68B2C"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11.2. Sutarties galiojimo termino pratęsimas</w:t>
            </w:r>
          </w:p>
        </w:tc>
        <w:tc>
          <w:tcPr>
            <w:tcW w:w="6441" w:type="dxa"/>
            <w:gridSpan w:val="2"/>
          </w:tcPr>
          <w:p w14:paraId="16D61C6F" w14:textId="77777777" w:rsidR="00A654FB" w:rsidRPr="00D77070" w:rsidRDefault="00A654FB" w:rsidP="00A654FB">
            <w:pPr>
              <w:rPr>
                <w:rFonts w:ascii="Trebuchet MS" w:hAnsi="Trebuchet MS"/>
                <w:kern w:val="2"/>
                <w:sz w:val="22"/>
                <w:szCs w:val="22"/>
              </w:rPr>
            </w:pPr>
            <w:r w:rsidRPr="00D77070">
              <w:rPr>
                <w:rFonts w:ascii="Trebuchet MS" w:hAnsi="Trebuchet MS"/>
                <w:kern w:val="2"/>
                <w:sz w:val="22"/>
                <w:szCs w:val="22"/>
              </w:rPr>
              <w:t>Netaikoma</w:t>
            </w:r>
          </w:p>
          <w:p w14:paraId="62DB806D" w14:textId="72E14411" w:rsidR="00A654FB" w:rsidRPr="00D77070" w:rsidRDefault="00A654FB" w:rsidP="00A654FB">
            <w:pPr>
              <w:rPr>
                <w:rFonts w:ascii="Trebuchet MS" w:hAnsi="Trebuchet MS"/>
                <w:kern w:val="2"/>
                <w:sz w:val="22"/>
                <w:szCs w:val="22"/>
              </w:rPr>
            </w:pPr>
          </w:p>
        </w:tc>
      </w:tr>
      <w:tr w:rsidR="00A654FB" w:rsidRPr="00D77070" w14:paraId="435790A4" w14:textId="77777777" w:rsidTr="00061B7E">
        <w:trPr>
          <w:trHeight w:val="300"/>
        </w:trPr>
        <w:tc>
          <w:tcPr>
            <w:tcW w:w="9535" w:type="dxa"/>
            <w:gridSpan w:val="4"/>
          </w:tcPr>
          <w:p w14:paraId="7ACA70D5"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lastRenderedPageBreak/>
              <w:t>12. SUTARTIES NUTRAUKIMAS</w:t>
            </w:r>
          </w:p>
        </w:tc>
      </w:tr>
      <w:tr w:rsidR="00A654FB" w:rsidRPr="00D77070" w14:paraId="40135D37"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1154C7C3"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8031B1" w14:textId="77777777" w:rsidR="00A654FB" w:rsidRPr="00D77070" w:rsidRDefault="00A654FB" w:rsidP="00A654FB">
            <w:pPr>
              <w:jc w:val="both"/>
              <w:rPr>
                <w:rFonts w:ascii="Trebuchet MS" w:hAnsi="Trebuchet MS"/>
                <w:kern w:val="2"/>
                <w:sz w:val="22"/>
                <w:szCs w:val="22"/>
              </w:rPr>
            </w:pPr>
            <w:r w:rsidRPr="00D7707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5CFF59CC" w14:textId="77777777" w:rsidR="00A654FB" w:rsidRPr="00D77070" w:rsidRDefault="00A654FB" w:rsidP="00A654FB">
            <w:pPr>
              <w:rPr>
                <w:rFonts w:ascii="Trebuchet MS" w:hAnsi="Trebuchet MS"/>
                <w:kern w:val="2"/>
                <w:sz w:val="22"/>
                <w:szCs w:val="22"/>
              </w:rPr>
            </w:pPr>
          </w:p>
          <w:p w14:paraId="4B24C2BF" w14:textId="49881B24" w:rsidR="00A654FB" w:rsidRPr="001D1969" w:rsidRDefault="00A654FB" w:rsidP="00A654FB">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12.1.</w:t>
            </w:r>
            <w:r w:rsidR="00767189">
              <w:rPr>
                <w:rFonts w:ascii="Trebuchet MS" w:eastAsia="MS Mincho" w:hAnsi="Trebuchet MS"/>
                <w:sz w:val="22"/>
                <w:szCs w:val="22"/>
                <w:lang w:eastAsia="ja-JP"/>
              </w:rPr>
              <w:t>1</w:t>
            </w:r>
            <w:r>
              <w:rPr>
                <w:rFonts w:ascii="Trebuchet MS" w:eastAsia="MS Mincho" w:hAnsi="Trebuchet MS"/>
                <w:sz w:val="22"/>
                <w:szCs w:val="22"/>
                <w:lang w:eastAsia="ja-JP"/>
              </w:rPr>
              <w:t xml:space="preserve">. </w:t>
            </w:r>
            <w:r w:rsidR="009E7C94" w:rsidRPr="009E7C94">
              <w:rPr>
                <w:rFonts w:ascii="Trebuchet MS" w:eastAsia="MS Mincho" w:hAnsi="Trebuchet MS"/>
                <w:sz w:val="22"/>
                <w:szCs w:val="22"/>
                <w:lang w:eastAsia="ja-JP"/>
              </w:rPr>
              <w:t>Pirkėjas 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Lietuvos Respublikos civilinio kodekso 6.217 straipsnio nuostatomis. Nutraukus sutartį šiame papunktyje nurodytu pagrindu, Tiekėjas įtraukiamas į nepatikimų tiekėjų sąrašą;</w:t>
            </w:r>
          </w:p>
          <w:p w14:paraId="2FDFE9F0" w14:textId="6078DC13" w:rsidR="009E7C94" w:rsidRPr="001149D6" w:rsidRDefault="00A654FB" w:rsidP="001149D6">
            <w:pPr>
              <w:jc w:val="both"/>
              <w:rPr>
                <w:rFonts w:ascii="Trebuchet MS" w:hAnsi="Trebuchet MS"/>
                <w:sz w:val="22"/>
                <w:szCs w:val="22"/>
              </w:rPr>
            </w:pPr>
            <w:r>
              <w:rPr>
                <w:rFonts w:ascii="Trebuchet MS" w:eastAsia="MS Mincho" w:hAnsi="Trebuchet MS"/>
                <w:sz w:val="22"/>
                <w:szCs w:val="22"/>
                <w:lang w:eastAsia="ja-JP"/>
              </w:rPr>
              <w:t>12.1.</w:t>
            </w:r>
            <w:r w:rsidR="00767189">
              <w:rPr>
                <w:rFonts w:ascii="Trebuchet MS" w:eastAsia="MS Mincho" w:hAnsi="Trebuchet MS"/>
                <w:sz w:val="22"/>
                <w:szCs w:val="22"/>
                <w:lang w:eastAsia="ja-JP"/>
              </w:rPr>
              <w:t>2</w:t>
            </w:r>
            <w:r w:rsidRPr="001D1969">
              <w:rPr>
                <w:rFonts w:ascii="Trebuchet MS" w:eastAsia="MS Mincho" w:hAnsi="Trebuchet MS"/>
                <w:sz w:val="22"/>
                <w:szCs w:val="22"/>
                <w:lang w:eastAsia="ja-JP"/>
              </w:rPr>
              <w:t xml:space="preserve">. </w:t>
            </w:r>
            <w:bookmarkStart w:id="4" w:name="_Hlk191634654"/>
            <w:r w:rsidR="009E7C94" w:rsidRPr="009E7C94">
              <w:rPr>
                <w:rFonts w:ascii="Trebuchet MS" w:eastAsia="MS Mincho" w:hAnsi="Trebuchet MS"/>
                <w:sz w:val="22"/>
                <w:szCs w:val="22"/>
                <w:lang w:eastAsia="ja-JP"/>
              </w:rPr>
              <w:t>Jeigu Tiekėjas savo iniciatyva anksčiau laiko nori vienašališkai nutraukti Sutartį, Tiekėjas gali ją nutraukti tik raštu įspėjęs Pirkėj</w:t>
            </w:r>
            <w:r w:rsidR="009E7C94">
              <w:rPr>
                <w:rFonts w:ascii="Trebuchet MS" w:eastAsia="MS Mincho" w:hAnsi="Trebuchet MS"/>
                <w:sz w:val="22"/>
                <w:szCs w:val="22"/>
                <w:lang w:eastAsia="ja-JP"/>
              </w:rPr>
              <w:t>ą</w:t>
            </w:r>
            <w:r w:rsidR="009E7C94" w:rsidRPr="009E7C94">
              <w:rPr>
                <w:rFonts w:ascii="Trebuchet MS" w:eastAsia="MS Mincho" w:hAnsi="Trebuchet MS"/>
                <w:sz w:val="22"/>
                <w:szCs w:val="22"/>
                <w:lang w:eastAsia="ja-JP"/>
              </w:rPr>
              <w:t xml:space="preserve"> prieš 10 kalendorinių dienų. Šiuo atveju </w:t>
            </w:r>
            <w:r w:rsidR="009E7C94" w:rsidRPr="00854279">
              <w:rPr>
                <w:rFonts w:ascii="Trebuchet MS" w:eastAsia="MS Mincho" w:hAnsi="Trebuchet MS"/>
                <w:sz w:val="22"/>
                <w:szCs w:val="22"/>
                <w:lang w:eastAsia="ja-JP"/>
              </w:rPr>
              <w:t xml:space="preserve">Tiekėjas per 5 darbo dienas nuo Sutarties nutraukimo dienos sumoka Pirkėjui </w:t>
            </w:r>
            <w:r w:rsidR="00854279" w:rsidRPr="00854279">
              <w:rPr>
                <w:rFonts w:ascii="Trebuchet MS" w:eastAsia="MS Mincho" w:hAnsi="Trebuchet MS"/>
                <w:sz w:val="22"/>
                <w:szCs w:val="22"/>
                <w:lang w:val="en-US" w:eastAsia="ja-JP"/>
              </w:rPr>
              <w:t xml:space="preserve">9917 Eur vertės dydžio </w:t>
            </w:r>
            <w:r w:rsidR="009E7C94" w:rsidRPr="00854279">
              <w:rPr>
                <w:rFonts w:ascii="Trebuchet MS" w:eastAsia="MS Mincho" w:hAnsi="Trebuchet MS"/>
                <w:sz w:val="22"/>
                <w:szCs w:val="22"/>
                <w:lang w:eastAsia="ja-JP"/>
              </w:rPr>
              <w:t>baudą, Tiekėjas taip pat įsipareigoja per 5 darbo dienas nuo</w:t>
            </w:r>
            <w:r w:rsidR="009E7C94" w:rsidRPr="009E7C94">
              <w:rPr>
                <w:rFonts w:ascii="Trebuchet MS" w:eastAsia="MS Mincho" w:hAnsi="Trebuchet MS"/>
                <w:sz w:val="22"/>
                <w:szCs w:val="22"/>
                <w:lang w:eastAsia="ja-JP"/>
              </w:rPr>
              <w:t xml:space="preserve"> Pirkėj</w:t>
            </w:r>
            <w:r w:rsidR="009E7C94">
              <w:rPr>
                <w:rFonts w:ascii="Trebuchet MS" w:eastAsia="MS Mincho" w:hAnsi="Trebuchet MS"/>
                <w:sz w:val="22"/>
                <w:szCs w:val="22"/>
                <w:lang w:eastAsia="ja-JP"/>
              </w:rPr>
              <w:t>o</w:t>
            </w:r>
            <w:r w:rsidR="009E7C94" w:rsidRPr="009E7C94">
              <w:rPr>
                <w:rFonts w:ascii="Trebuchet MS" w:eastAsia="MS Mincho" w:hAnsi="Trebuchet MS"/>
                <w:sz w:val="22"/>
                <w:szCs w:val="22"/>
                <w:lang w:eastAsia="ja-JP"/>
              </w:rPr>
              <w:t xml:space="preserve"> reikalavimo kompensuoti Pirkėj</w:t>
            </w:r>
            <w:r w:rsidR="009E7C94">
              <w:rPr>
                <w:rFonts w:ascii="Trebuchet MS" w:eastAsia="MS Mincho" w:hAnsi="Trebuchet MS"/>
                <w:sz w:val="22"/>
                <w:szCs w:val="22"/>
                <w:lang w:eastAsia="ja-JP"/>
              </w:rPr>
              <w:t>ui</w:t>
            </w:r>
            <w:r w:rsidR="009E7C94" w:rsidRPr="009E7C94">
              <w:rPr>
                <w:rFonts w:ascii="Trebuchet MS" w:eastAsia="MS Mincho" w:hAnsi="Trebuchet MS"/>
                <w:sz w:val="22"/>
                <w:szCs w:val="22"/>
                <w:lang w:eastAsia="ja-JP"/>
              </w:rPr>
              <w:t xml:space="preserve"> visus tiesioginius nuostolius, atsiradusius dėl tokio Sutarties nutraukimo, kurių nepadengia bauda.</w:t>
            </w:r>
            <w:r w:rsidR="00854279" w:rsidRPr="00854279">
              <w:rPr>
                <w:rFonts w:ascii="Trebuchet MS" w:hAnsi="Trebuchet MS"/>
                <w:sz w:val="22"/>
                <w:szCs w:val="22"/>
              </w:rPr>
              <w:t xml:space="preserve"> Tiekėjui įvykdžius šiame punkte nurodytas sąlygas, </w:t>
            </w:r>
            <w:r w:rsidR="00854279">
              <w:rPr>
                <w:rFonts w:ascii="Trebuchet MS" w:hAnsi="Trebuchet MS"/>
                <w:sz w:val="22"/>
                <w:szCs w:val="22"/>
              </w:rPr>
              <w:t>Pirkėjas</w:t>
            </w:r>
            <w:r w:rsidR="00854279" w:rsidRPr="00854279">
              <w:rPr>
                <w:rFonts w:ascii="Trebuchet MS" w:hAnsi="Trebuchet MS"/>
                <w:sz w:val="22"/>
                <w:szCs w:val="22"/>
              </w:rPr>
              <w:t xml:space="preserve"> grąžina </w:t>
            </w:r>
            <w:r w:rsidR="00854279">
              <w:rPr>
                <w:rFonts w:ascii="Trebuchet MS" w:hAnsi="Trebuchet MS"/>
                <w:sz w:val="22"/>
                <w:szCs w:val="22"/>
              </w:rPr>
              <w:t>S</w:t>
            </w:r>
            <w:r w:rsidR="00854279" w:rsidRPr="00854279">
              <w:rPr>
                <w:rFonts w:ascii="Trebuchet MS" w:hAnsi="Trebuchet MS"/>
                <w:sz w:val="22"/>
                <w:szCs w:val="22"/>
              </w:rPr>
              <w:t xml:space="preserve">utarties </w:t>
            </w:r>
            <w:r w:rsidR="00854279">
              <w:rPr>
                <w:rFonts w:ascii="Trebuchet MS" w:hAnsi="Trebuchet MS"/>
                <w:sz w:val="22"/>
                <w:szCs w:val="22"/>
              </w:rPr>
              <w:t>8</w:t>
            </w:r>
            <w:r w:rsidR="00854279" w:rsidRPr="00854279">
              <w:rPr>
                <w:rFonts w:ascii="Trebuchet MS" w:hAnsi="Trebuchet MS"/>
                <w:sz w:val="22"/>
                <w:szCs w:val="22"/>
              </w:rPr>
              <w:t>.</w:t>
            </w:r>
            <w:r w:rsidR="00854279">
              <w:rPr>
                <w:rFonts w:ascii="Trebuchet MS" w:hAnsi="Trebuchet MS"/>
                <w:sz w:val="22"/>
                <w:szCs w:val="22"/>
              </w:rPr>
              <w:t>3</w:t>
            </w:r>
            <w:r w:rsidR="00854279" w:rsidRPr="00854279">
              <w:rPr>
                <w:rFonts w:ascii="Trebuchet MS" w:hAnsi="Trebuchet MS"/>
                <w:sz w:val="22"/>
                <w:szCs w:val="22"/>
              </w:rPr>
              <w:t xml:space="preserve"> punkte numatytą sutartinių įsipareigojimų įvykdymo užtikrinimą.</w:t>
            </w:r>
          </w:p>
          <w:bookmarkEnd w:id="4"/>
          <w:p w14:paraId="3150726E" w14:textId="0940F295" w:rsidR="00A654FB" w:rsidRDefault="00A654FB" w:rsidP="00A654FB">
            <w:pPr>
              <w:jc w:val="both"/>
              <w:rPr>
                <w:rFonts w:ascii="Trebuchet MS" w:eastAsia="MS Mincho" w:hAnsi="Trebuchet MS"/>
                <w:sz w:val="22"/>
                <w:szCs w:val="22"/>
                <w:lang w:eastAsia="ja-JP"/>
              </w:rPr>
            </w:pPr>
            <w:r w:rsidRPr="007D6F3A">
              <w:rPr>
                <w:rFonts w:ascii="Trebuchet MS" w:hAnsi="Trebuchet MS"/>
                <w:kern w:val="2"/>
                <w:sz w:val="22"/>
                <w:szCs w:val="22"/>
              </w:rPr>
              <w:t>12.1.</w:t>
            </w:r>
            <w:r w:rsidR="00767189">
              <w:rPr>
                <w:rFonts w:ascii="Trebuchet MS" w:hAnsi="Trebuchet MS"/>
                <w:kern w:val="2"/>
                <w:sz w:val="22"/>
                <w:szCs w:val="22"/>
              </w:rPr>
              <w:t>3</w:t>
            </w:r>
            <w:r w:rsidRPr="007D6F3A">
              <w:rPr>
                <w:rFonts w:ascii="Trebuchet MS" w:hAnsi="Trebuchet MS"/>
                <w:kern w:val="2"/>
                <w:sz w:val="22"/>
                <w:szCs w:val="22"/>
              </w:rPr>
              <w:t>. Pirkėjas</w:t>
            </w:r>
            <w:r w:rsidRPr="007D6F3A">
              <w:rPr>
                <w:rFonts w:ascii="Trebuchet MS" w:eastAsia="MS Mincho" w:hAnsi="Trebuchet MS"/>
                <w:sz w:val="22"/>
                <w:szCs w:val="22"/>
                <w:lang w:eastAsia="ja-JP"/>
              </w:rPr>
              <w:t xml:space="preserve"> pasilieka sau teisę atsisakyti visos Paslaugos ar Paslaugos dalies pirkimo, jeigu jis neturės pakankamo, nuo jo nepriklausančio, finansavimo (Pirkėjas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Paslaugos dalį.</w:t>
            </w:r>
          </w:p>
          <w:p w14:paraId="030A600C" w14:textId="38F13BC1" w:rsidR="00D138B4" w:rsidRPr="00D77070" w:rsidRDefault="00767189" w:rsidP="00A654FB">
            <w:pPr>
              <w:jc w:val="both"/>
              <w:rPr>
                <w:rFonts w:ascii="Trebuchet MS" w:hAnsi="Trebuchet MS"/>
                <w:color w:val="4472C4"/>
                <w:kern w:val="2"/>
                <w:sz w:val="22"/>
                <w:szCs w:val="22"/>
              </w:rPr>
            </w:pPr>
            <w:r w:rsidRPr="00767189">
              <w:rPr>
                <w:rFonts w:ascii="Trebuchet MS" w:hAnsi="Trebuchet MS"/>
                <w:kern w:val="2"/>
                <w:sz w:val="22"/>
                <w:szCs w:val="22"/>
              </w:rPr>
              <w:t>12.1.4. Pirkėjas</w:t>
            </w:r>
            <w:r w:rsidR="00D138B4" w:rsidRPr="00767189">
              <w:rPr>
                <w:rFonts w:ascii="Trebuchet MS" w:hAnsi="Trebuchet MS"/>
                <w:kern w:val="2"/>
                <w:sz w:val="22"/>
                <w:szCs w:val="22"/>
              </w:rPr>
              <w:t xml:space="preserve"> gali vienašališkai nutraukti S</w:t>
            </w:r>
            <w:r w:rsidRPr="00767189">
              <w:rPr>
                <w:rFonts w:ascii="Trebuchet MS" w:hAnsi="Trebuchet MS"/>
                <w:kern w:val="2"/>
                <w:sz w:val="22"/>
                <w:szCs w:val="22"/>
              </w:rPr>
              <w:t>utartį</w:t>
            </w:r>
            <w:r w:rsidR="00D138B4" w:rsidRPr="00767189">
              <w:rPr>
                <w:rFonts w:ascii="Trebuchet MS" w:hAnsi="Trebuchet MS"/>
                <w:kern w:val="2"/>
                <w:sz w:val="22"/>
                <w:szCs w:val="22"/>
              </w:rPr>
              <w:t>, jeigu T</w:t>
            </w:r>
            <w:r w:rsidRPr="00767189">
              <w:rPr>
                <w:rFonts w:ascii="Trebuchet MS" w:hAnsi="Trebuchet MS"/>
                <w:kern w:val="2"/>
                <w:sz w:val="22"/>
                <w:szCs w:val="22"/>
              </w:rPr>
              <w:t xml:space="preserve">iekėjas </w:t>
            </w:r>
            <w:r w:rsidR="00D138B4" w:rsidRPr="00767189">
              <w:rPr>
                <w:rFonts w:ascii="Trebuchet MS" w:hAnsi="Trebuchet MS"/>
                <w:kern w:val="2"/>
                <w:sz w:val="22"/>
                <w:szCs w:val="22"/>
              </w:rPr>
              <w:t>ar jį kontroliuojantys asmenys yra įtraukti į subjektų bei jų grupių, kurioms taikomos Jungtinių Tautų Organizacijos Saugumo Tarybos rezoliucijų, nukreiptų prieš terorizmą (Jungtinių Tautų Saugumo Tarybos rezoliucija 1267</w:t>
            </w:r>
            <w:r>
              <w:rPr>
                <w:rFonts w:ascii="Trebuchet MS" w:hAnsi="Trebuchet MS"/>
                <w:kern w:val="2"/>
                <w:sz w:val="22"/>
                <w:szCs w:val="22"/>
              </w:rPr>
              <w:t xml:space="preserve"> </w:t>
            </w:r>
            <w:r w:rsidR="00D138B4" w:rsidRPr="00767189">
              <w:rPr>
                <w:rFonts w:ascii="Trebuchet MS" w:hAnsi="Trebuchet MS"/>
                <w:kern w:val="2"/>
                <w:sz w:val="22"/>
                <w:szCs w:val="22"/>
              </w:rPr>
              <w:t>(1999) su pakeitimais) ir Europos Sąjungos finansinių sankcijų, konsoliduotą sąrašą.</w:t>
            </w:r>
          </w:p>
        </w:tc>
      </w:tr>
      <w:tr w:rsidR="00A654FB" w:rsidRPr="00D77070" w14:paraId="07E830EE"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41EBCAF1"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 xml:space="preserve">12.2. Esminiai Sutarties </w:t>
            </w:r>
            <w:r w:rsidRPr="00D77070">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DD566BB" w14:textId="77777777" w:rsidR="00A654FB" w:rsidRPr="00E47370" w:rsidRDefault="00A654FB" w:rsidP="00A654FB">
            <w:pPr>
              <w:tabs>
                <w:tab w:val="left" w:pos="567"/>
                <w:tab w:val="left" w:pos="805"/>
                <w:tab w:val="left" w:pos="947"/>
              </w:tabs>
              <w:spacing w:line="257" w:lineRule="auto"/>
              <w:jc w:val="both"/>
              <w:rPr>
                <w:rFonts w:ascii="Trebuchet MS" w:eastAsia="Arial" w:hAnsi="Trebuchet MS"/>
                <w:kern w:val="2"/>
                <w:sz w:val="22"/>
                <w:szCs w:val="22"/>
                <w:lang w:val="lt"/>
              </w:rPr>
            </w:pPr>
            <w:r w:rsidRPr="00E47370">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4ED2CBFB" w14:textId="77777777" w:rsidR="00A654FB" w:rsidRPr="00D77070" w:rsidRDefault="00A654FB" w:rsidP="00A654FB">
            <w:pPr>
              <w:tabs>
                <w:tab w:val="left" w:pos="567"/>
                <w:tab w:val="left" w:pos="851"/>
                <w:tab w:val="left" w:pos="992"/>
                <w:tab w:val="left" w:pos="1134"/>
              </w:tabs>
              <w:spacing w:line="257" w:lineRule="auto"/>
              <w:jc w:val="both"/>
              <w:rPr>
                <w:rFonts w:ascii="Trebuchet MS" w:eastAsia="Arial" w:hAnsi="Trebuchet MS"/>
                <w:color w:val="FF0000"/>
                <w:kern w:val="2"/>
                <w:sz w:val="22"/>
                <w:szCs w:val="22"/>
              </w:rPr>
            </w:pPr>
            <w:r w:rsidRPr="00E47370">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p>
        </w:tc>
      </w:tr>
      <w:tr w:rsidR="00A654FB" w:rsidRPr="00D77070" w14:paraId="1CCF4506" w14:textId="77777777" w:rsidTr="00061B7E">
        <w:trPr>
          <w:trHeight w:val="300"/>
        </w:trPr>
        <w:tc>
          <w:tcPr>
            <w:tcW w:w="9535" w:type="dxa"/>
            <w:gridSpan w:val="4"/>
          </w:tcPr>
          <w:p w14:paraId="71A9DEA5" w14:textId="77777777" w:rsidR="00A654FB" w:rsidRPr="00D77070" w:rsidRDefault="00A654FB" w:rsidP="00A654FB">
            <w:pPr>
              <w:jc w:val="center"/>
              <w:rPr>
                <w:rFonts w:ascii="Trebuchet MS" w:hAnsi="Trebuchet MS"/>
                <w:kern w:val="2"/>
                <w:sz w:val="22"/>
                <w:szCs w:val="22"/>
              </w:rPr>
            </w:pPr>
            <w:r w:rsidRPr="00D77070">
              <w:rPr>
                <w:rFonts w:ascii="Trebuchet MS" w:hAnsi="Trebuchet MS"/>
                <w:b/>
                <w:kern w:val="2"/>
                <w:sz w:val="22"/>
                <w:szCs w:val="22"/>
              </w:rPr>
              <w:t xml:space="preserve">13. APLINKOS APSAUGOS IR SOCIALINIAI KRITERIJAI </w:t>
            </w:r>
          </w:p>
        </w:tc>
      </w:tr>
      <w:tr w:rsidR="00A654FB" w:rsidRPr="00D77070" w14:paraId="381F5E7F" w14:textId="77777777" w:rsidTr="00061B7E">
        <w:trPr>
          <w:trHeight w:val="300"/>
        </w:trPr>
        <w:tc>
          <w:tcPr>
            <w:tcW w:w="3058" w:type="dxa"/>
          </w:tcPr>
          <w:p w14:paraId="5697AC01"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 xml:space="preserve">13.1. Su perkamomis paslaugomis susiję  aplinkos apsaugos kriterijai </w:t>
            </w:r>
          </w:p>
        </w:tc>
        <w:tc>
          <w:tcPr>
            <w:tcW w:w="6477" w:type="dxa"/>
            <w:gridSpan w:val="3"/>
          </w:tcPr>
          <w:p w14:paraId="13AE7E61" w14:textId="77777777" w:rsidR="00A654FB" w:rsidRDefault="00A654FB" w:rsidP="00A654FB">
            <w:pPr>
              <w:jc w:val="both"/>
              <w:rPr>
                <w:rFonts w:ascii="Trebuchet MS" w:hAnsi="Trebuchet MS"/>
                <w:kern w:val="2"/>
                <w:sz w:val="22"/>
                <w:szCs w:val="22"/>
              </w:rPr>
            </w:pPr>
            <w:r w:rsidRPr="00434764">
              <w:rPr>
                <w:rFonts w:ascii="Trebuchet MS" w:hAnsi="Trebuchet MS"/>
                <w:kern w:val="2"/>
                <w:sz w:val="22"/>
                <w:szCs w:val="22"/>
              </w:rPr>
              <w:t xml:space="preserve">Aplinkosauginiai kriterijai nustatomi vadovaujantis Aplinkos apsaugos kriterijų taikymo, vykdant žaliuosius pirkimus, tvarkos aprašo, patvirtinto 2011 m. birželio 28 d. įsakymu </w:t>
            </w:r>
            <w:r w:rsidRPr="00434764">
              <w:rPr>
                <w:rFonts w:ascii="Trebuchet MS" w:hAnsi="Trebuchet MS"/>
                <w:kern w:val="2"/>
                <w:sz w:val="22"/>
                <w:szCs w:val="22"/>
                <w:lang w:val="en-US"/>
              </w:rPr>
              <w:t>D1-508</w:t>
            </w:r>
            <w:r w:rsidRPr="00434764">
              <w:rPr>
                <w:rFonts w:ascii="Trebuchet MS" w:hAnsi="Trebuchet MS"/>
                <w:kern w:val="2"/>
                <w:sz w:val="22"/>
                <w:szCs w:val="22"/>
              </w:rPr>
              <w:t xml:space="preserve"> „Dėl Aplinkos apsaugos kriterijų taikymo, vykdant žaliuosius pirkimus, tvarkos aprašo patvirtinimo“ 4.4.3 ir 4.4.4.1 papunkčiais</w:t>
            </w:r>
            <w:r>
              <w:rPr>
                <w:rFonts w:ascii="Trebuchet MS" w:hAnsi="Trebuchet MS"/>
                <w:kern w:val="2"/>
                <w:sz w:val="22"/>
                <w:szCs w:val="22"/>
              </w:rPr>
              <w:t>.</w:t>
            </w:r>
          </w:p>
          <w:p w14:paraId="283304D0" w14:textId="77777777" w:rsidR="00A654FB" w:rsidRDefault="00A654FB" w:rsidP="00A654FB">
            <w:pPr>
              <w:jc w:val="both"/>
              <w:rPr>
                <w:rFonts w:ascii="Trebuchet MS" w:hAnsi="Trebuchet MS"/>
                <w:kern w:val="2"/>
                <w:sz w:val="22"/>
                <w:szCs w:val="22"/>
              </w:rPr>
            </w:pPr>
          </w:p>
          <w:p w14:paraId="484C7488" w14:textId="77777777" w:rsidR="00A654FB" w:rsidRPr="00D77070" w:rsidRDefault="00A654FB" w:rsidP="00A654FB">
            <w:pPr>
              <w:jc w:val="both"/>
              <w:rPr>
                <w:rFonts w:ascii="Trebuchet MS" w:hAnsi="Trebuchet MS"/>
                <w:kern w:val="2"/>
                <w:sz w:val="22"/>
                <w:szCs w:val="22"/>
              </w:rPr>
            </w:pPr>
            <w:r w:rsidRPr="00434764">
              <w:rPr>
                <w:rFonts w:ascii="Trebuchet MS" w:hAnsi="Trebuchet MS"/>
                <w:kern w:val="2"/>
                <w:sz w:val="22"/>
                <w:szCs w:val="22"/>
              </w:rPr>
              <w:t xml:space="preserve">Šalys, siekdamos užtikrinti aplinkosauginių principų laikymąsi, kad Paslaugai teikti būtų sunaudojama mažiau gamtos išteklių, </w:t>
            </w:r>
            <w:r w:rsidRPr="00434764">
              <w:rPr>
                <w:rFonts w:ascii="Trebuchet MS" w:hAnsi="Trebuchet MS"/>
                <w:kern w:val="2"/>
                <w:sz w:val="22"/>
                <w:szCs w:val="22"/>
              </w:rPr>
              <w:lastRenderedPageBreak/>
              <w:t>įsipareigoja nespausdinti popierinių dokumentų, susijusių su Sutarties vykdymu ir naudoti tik elektroninius dokumentus. Jeigu Paslaugos sudėtyje bus pateikiama programinė įranga (licencijos), tai siekiant užtikrinant aplinkosauginių principų laikymąsi, jų diegimas turės būti vykdomas nuotoliniu būdu.</w:t>
            </w:r>
          </w:p>
        </w:tc>
      </w:tr>
      <w:tr w:rsidR="00A654FB" w:rsidRPr="00D77070" w14:paraId="442CC944" w14:textId="77777777" w:rsidTr="00061B7E">
        <w:trPr>
          <w:trHeight w:val="300"/>
        </w:trPr>
        <w:tc>
          <w:tcPr>
            <w:tcW w:w="3058" w:type="dxa"/>
          </w:tcPr>
          <w:p w14:paraId="267906DB"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lastRenderedPageBreak/>
              <w:t>13.2. Su perkamomis Paslaugomis susiję socialiniai kriterijai</w:t>
            </w:r>
          </w:p>
        </w:tc>
        <w:tc>
          <w:tcPr>
            <w:tcW w:w="6477" w:type="dxa"/>
            <w:gridSpan w:val="3"/>
          </w:tcPr>
          <w:p w14:paraId="0C08B56F" w14:textId="77777777" w:rsidR="00A654FB" w:rsidRPr="00D77070" w:rsidRDefault="00A654FB" w:rsidP="00A654FB">
            <w:pPr>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Netaikoma</w:t>
            </w:r>
          </w:p>
          <w:p w14:paraId="45252DCE" w14:textId="77777777" w:rsidR="00A654FB" w:rsidRPr="00D77070" w:rsidRDefault="00A654FB" w:rsidP="00A654FB">
            <w:pPr>
              <w:rPr>
                <w:rFonts w:ascii="Trebuchet MS" w:hAnsi="Trebuchet MS"/>
                <w:color w:val="000000"/>
                <w:kern w:val="2"/>
                <w:sz w:val="22"/>
                <w:szCs w:val="22"/>
                <w:shd w:val="clear" w:color="auto" w:fill="FFFFFF"/>
              </w:rPr>
            </w:pPr>
          </w:p>
          <w:p w14:paraId="3E5B0071" w14:textId="77777777" w:rsidR="00A654FB" w:rsidRPr="00D77070" w:rsidRDefault="00A654FB" w:rsidP="00A654FB">
            <w:pPr>
              <w:rPr>
                <w:rFonts w:ascii="Trebuchet MS" w:hAnsi="Trebuchet MS"/>
                <w:color w:val="0070C0"/>
                <w:kern w:val="2"/>
                <w:sz w:val="22"/>
                <w:szCs w:val="22"/>
              </w:rPr>
            </w:pPr>
          </w:p>
        </w:tc>
      </w:tr>
      <w:tr w:rsidR="00A654FB" w:rsidRPr="00D77070" w14:paraId="7C68D910" w14:textId="77777777" w:rsidTr="00061B7E">
        <w:trPr>
          <w:trHeight w:val="300"/>
        </w:trPr>
        <w:tc>
          <w:tcPr>
            <w:tcW w:w="9535" w:type="dxa"/>
            <w:gridSpan w:val="4"/>
          </w:tcPr>
          <w:p w14:paraId="053203DB"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 xml:space="preserve">14. BENDRŲJŲ SĄLYGŲ PAKEITIMAI IR PAPILDYMAI </w:t>
            </w:r>
          </w:p>
          <w:p w14:paraId="6ACAAD57" w14:textId="77777777" w:rsidR="00A654FB" w:rsidRPr="00D77070" w:rsidRDefault="00A654FB" w:rsidP="00A654FB">
            <w:pPr>
              <w:jc w:val="center"/>
              <w:rPr>
                <w:rFonts w:ascii="Trebuchet MS" w:hAnsi="Trebuchet MS"/>
                <w:kern w:val="2"/>
                <w:sz w:val="22"/>
                <w:szCs w:val="22"/>
              </w:rPr>
            </w:pPr>
            <w:r w:rsidRPr="00D77070">
              <w:rPr>
                <w:rFonts w:ascii="Trebuchet MS" w:hAnsi="Trebuchet MS"/>
                <w:color w:val="4472C4"/>
                <w:kern w:val="2"/>
                <w:sz w:val="22"/>
                <w:szCs w:val="22"/>
              </w:rPr>
              <w:t xml:space="preserve">(jeigu būtina dėl konkretaus Sutarties dalyko specifikos) </w:t>
            </w:r>
          </w:p>
        </w:tc>
      </w:tr>
      <w:tr w:rsidR="00A654FB" w:rsidRPr="00D77070" w14:paraId="227C1ED2" w14:textId="77777777" w:rsidTr="00061B7E">
        <w:trPr>
          <w:trHeight w:val="300"/>
        </w:trPr>
        <w:tc>
          <w:tcPr>
            <w:tcW w:w="3058" w:type="dxa"/>
          </w:tcPr>
          <w:p w14:paraId="5D5C41C2"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 xml:space="preserve">14.1. </w:t>
            </w:r>
          </w:p>
        </w:tc>
        <w:tc>
          <w:tcPr>
            <w:tcW w:w="6477" w:type="dxa"/>
            <w:gridSpan w:val="3"/>
          </w:tcPr>
          <w:p w14:paraId="37538E90" w14:textId="77777777" w:rsidR="00A654FB" w:rsidRPr="00D77070" w:rsidRDefault="00A654FB" w:rsidP="00A654FB">
            <w:pPr>
              <w:rPr>
                <w:rFonts w:ascii="Trebuchet MS" w:hAnsi="Trebuchet MS"/>
                <w:color w:val="4472C4"/>
                <w:kern w:val="2"/>
                <w:sz w:val="22"/>
                <w:szCs w:val="22"/>
              </w:rPr>
            </w:pPr>
            <w:r w:rsidRPr="00D77070">
              <w:rPr>
                <w:rFonts w:ascii="Trebuchet MS" w:hAnsi="Trebuchet MS"/>
                <w:color w:val="4472C4"/>
                <w:kern w:val="2"/>
                <w:sz w:val="22"/>
                <w:szCs w:val="22"/>
              </w:rPr>
              <w:t>(pildyti, jei keičiamas Sutarties Bendrųjų sąlygų punktas, jį išdėstant nauja redakcija):</w:t>
            </w:r>
          </w:p>
          <w:p w14:paraId="1B90F10C" w14:textId="77777777" w:rsidR="00A654FB" w:rsidRPr="00D77070" w:rsidRDefault="00A654FB" w:rsidP="00A654FB">
            <w:pPr>
              <w:rPr>
                <w:rFonts w:ascii="Trebuchet MS" w:hAnsi="Trebuchet MS"/>
                <w:kern w:val="2"/>
                <w:sz w:val="22"/>
                <w:szCs w:val="22"/>
              </w:rPr>
            </w:pPr>
            <w:r w:rsidRPr="00D77070">
              <w:rPr>
                <w:rFonts w:ascii="Trebuchet MS" w:hAnsi="Trebuchet MS"/>
                <w:kern w:val="2"/>
                <w:sz w:val="22"/>
                <w:szCs w:val="22"/>
              </w:rPr>
              <w:t>Šalys susitaria pakeisti nurodytą Sutarties Bendrųjų sąlygų punktą ir išdėstyti jį nauja redakcija: ____.</w:t>
            </w:r>
          </w:p>
        </w:tc>
      </w:tr>
      <w:tr w:rsidR="00A654FB" w:rsidRPr="00D77070" w14:paraId="7D4ECBF7" w14:textId="77777777" w:rsidTr="00061B7E">
        <w:trPr>
          <w:trHeight w:val="300"/>
        </w:trPr>
        <w:tc>
          <w:tcPr>
            <w:tcW w:w="3058" w:type="dxa"/>
          </w:tcPr>
          <w:p w14:paraId="0EB72061"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14.2.</w:t>
            </w:r>
          </w:p>
        </w:tc>
        <w:tc>
          <w:tcPr>
            <w:tcW w:w="6477" w:type="dxa"/>
            <w:gridSpan w:val="3"/>
          </w:tcPr>
          <w:p w14:paraId="06270E71" w14:textId="77777777" w:rsidR="00272595" w:rsidRDefault="00A654FB" w:rsidP="00272595">
            <w:pPr>
              <w:jc w:val="both"/>
              <w:rPr>
                <w:rFonts w:ascii="Trebuchet MS" w:hAnsi="Trebuchet MS"/>
                <w:kern w:val="2"/>
                <w:sz w:val="22"/>
                <w:szCs w:val="22"/>
              </w:rPr>
            </w:pPr>
            <w:r w:rsidRPr="00D77070">
              <w:rPr>
                <w:rFonts w:ascii="Trebuchet MS" w:hAnsi="Trebuchet MS"/>
                <w:kern w:val="2"/>
                <w:sz w:val="22"/>
                <w:szCs w:val="22"/>
              </w:rPr>
              <w:t xml:space="preserve">Šalys susitaria papildyti Sutarties Bendrąsias sąlygas nurodytu punktu, tačiau kitų punktų numeracijos nekeisti: </w:t>
            </w:r>
          </w:p>
          <w:p w14:paraId="208DDC72" w14:textId="59C0FE11" w:rsidR="00A654FB" w:rsidRPr="00272595" w:rsidRDefault="00272595" w:rsidP="00272595">
            <w:pPr>
              <w:jc w:val="both"/>
              <w:rPr>
                <w:rFonts w:ascii="Trebuchet MS" w:hAnsi="Trebuchet MS"/>
                <w:sz w:val="22"/>
                <w:szCs w:val="22"/>
              </w:rPr>
            </w:pPr>
            <w:r>
              <w:rPr>
                <w:rFonts w:ascii="Trebuchet MS" w:hAnsi="Trebuchet MS"/>
                <w:kern w:val="2"/>
                <w:sz w:val="22"/>
                <w:szCs w:val="22"/>
              </w:rPr>
              <w:t xml:space="preserve">15.4. </w:t>
            </w:r>
            <w:r w:rsidRPr="00272595">
              <w:rPr>
                <w:rFonts w:ascii="Trebuchet MS" w:hAnsi="Trebuchet MS"/>
                <w:sz w:val="22"/>
                <w:szCs w:val="22"/>
              </w:rPr>
              <w:t>Kompiuterių programos (pagal Lietuvos Respublikos autorių teisių ir gretutinių teisių įstatymo naudojamus apibrėžimus) TIEKĖJO sukurtos vykdant SUTARTĮ yra TIEKĖJO autorinių teisių objektas. TIEKĖJAS, nepažeidžiant autoriaus teisių turėtojo ar trečiųjų šalių intelektinės nuosavybės teisių, SUTARTIMI UŽSAKOVUI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modernizuoti ir toliau plėtoti sukurtą programinę įrangą; teisę perkelti programinę įrangą į kitą technologinę platformą; teisę naudoti ir keisti jai sukurtos programinės įrangos pradinį kodą (mašininės kalbos pradinius tekstus). Šiame punkte numatytas teises UŽSAKOVAS turės visoje Lietuvos Respublikos ir Europos Sąjungos šalių teritorijoje ir neribotą laiką. Intelektinės nuosavybės teisių perėjimas apima UŽSAKOVO galimybę ateityje pasirinkti kitą paslaugų teikėją šio KONKURSO objekto priežiūrai, vystymui ir kitų būtinų paslaugų teikimui, siekiant užtikrinti stabilų KONKURSO objekto veikimą.</w:t>
            </w:r>
          </w:p>
        </w:tc>
      </w:tr>
      <w:tr w:rsidR="00A654FB" w:rsidRPr="00D77070" w14:paraId="5CEDAA6B" w14:textId="77777777" w:rsidTr="00061B7E">
        <w:trPr>
          <w:trHeight w:val="300"/>
        </w:trPr>
        <w:tc>
          <w:tcPr>
            <w:tcW w:w="3058" w:type="dxa"/>
          </w:tcPr>
          <w:p w14:paraId="52F3B8AB"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14.3.</w:t>
            </w:r>
          </w:p>
        </w:tc>
        <w:tc>
          <w:tcPr>
            <w:tcW w:w="6477" w:type="dxa"/>
            <w:gridSpan w:val="3"/>
          </w:tcPr>
          <w:p w14:paraId="6B004E5C" w14:textId="77777777" w:rsidR="00A654FB" w:rsidRPr="00D77070" w:rsidRDefault="00A654FB" w:rsidP="00A654FB">
            <w:pPr>
              <w:rPr>
                <w:rFonts w:ascii="Trebuchet MS" w:hAnsi="Trebuchet MS"/>
                <w:color w:val="4472C4"/>
                <w:kern w:val="2"/>
                <w:sz w:val="22"/>
                <w:szCs w:val="22"/>
              </w:rPr>
            </w:pPr>
            <w:r w:rsidRPr="00D77070">
              <w:rPr>
                <w:rFonts w:ascii="Trebuchet MS" w:hAnsi="Trebuchet MS"/>
                <w:color w:val="4472C4"/>
                <w:kern w:val="2"/>
                <w:sz w:val="22"/>
                <w:szCs w:val="22"/>
              </w:rPr>
              <w:t>(pildyti, jei išbraukiamas Sutarties Bendrųjų sąlygų atitinkamas punktas:</w:t>
            </w:r>
          </w:p>
          <w:p w14:paraId="05CB2240" w14:textId="0C1D3F19" w:rsidR="00A654FB" w:rsidRPr="00D77070" w:rsidRDefault="00A654FB" w:rsidP="00A654FB">
            <w:pPr>
              <w:rPr>
                <w:rFonts w:ascii="Trebuchet MS" w:hAnsi="Trebuchet MS"/>
                <w:kern w:val="2"/>
                <w:sz w:val="22"/>
                <w:szCs w:val="22"/>
              </w:rPr>
            </w:pPr>
            <w:r w:rsidRPr="00D77070">
              <w:rPr>
                <w:rFonts w:ascii="Trebuchet MS" w:hAnsi="Trebuchet MS"/>
                <w:kern w:val="2"/>
                <w:sz w:val="22"/>
                <w:szCs w:val="22"/>
              </w:rPr>
              <w:t>Šalys susitaria išbraukti nurodytą Sutarties Bendrųjų sąlygų punktą, tačiau kitų punktų numeracijos nekeisti: ____.</w:t>
            </w:r>
          </w:p>
        </w:tc>
      </w:tr>
      <w:tr w:rsidR="00A654FB" w:rsidRPr="00D77070" w14:paraId="477892A5" w14:textId="77777777" w:rsidTr="00061B7E">
        <w:trPr>
          <w:trHeight w:val="300"/>
        </w:trPr>
        <w:tc>
          <w:tcPr>
            <w:tcW w:w="3058" w:type="dxa"/>
          </w:tcPr>
          <w:p w14:paraId="24AFBB6A"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14.4.</w:t>
            </w:r>
          </w:p>
        </w:tc>
        <w:tc>
          <w:tcPr>
            <w:tcW w:w="6477" w:type="dxa"/>
            <w:gridSpan w:val="3"/>
          </w:tcPr>
          <w:p w14:paraId="04B5A49B" w14:textId="77777777" w:rsidR="00A654FB" w:rsidRPr="00D77070" w:rsidRDefault="00A654FB" w:rsidP="00A654FB">
            <w:pPr>
              <w:rPr>
                <w:rFonts w:ascii="Trebuchet MS" w:hAnsi="Trebuchet MS"/>
                <w:color w:val="0070C0"/>
                <w:kern w:val="2"/>
                <w:sz w:val="22"/>
                <w:szCs w:val="22"/>
              </w:rPr>
            </w:pPr>
            <w:r w:rsidRPr="00D77070">
              <w:rPr>
                <w:rFonts w:ascii="Trebuchet MS" w:hAnsi="Trebuchet MS"/>
                <w:color w:val="4472C4"/>
                <w:kern w:val="2"/>
                <w:sz w:val="22"/>
                <w:szCs w:val="22"/>
              </w:rPr>
              <w:t>(pildyti, jei nustatomos kitokios nei Sutarties Bendrosiose sąlygose nustatytos nuostatos dėl Paslaugų intelektinės nuosavybės):</w:t>
            </w:r>
          </w:p>
        </w:tc>
      </w:tr>
      <w:tr w:rsidR="00A654FB" w:rsidRPr="00D77070" w14:paraId="2BAA4A4D" w14:textId="77777777" w:rsidTr="00061B7E">
        <w:trPr>
          <w:trHeight w:val="300"/>
        </w:trPr>
        <w:tc>
          <w:tcPr>
            <w:tcW w:w="3058" w:type="dxa"/>
          </w:tcPr>
          <w:p w14:paraId="779E9097" w14:textId="77777777" w:rsidR="00A654FB" w:rsidRPr="00D77070" w:rsidRDefault="00A654FB" w:rsidP="00A654FB">
            <w:pPr>
              <w:rPr>
                <w:rFonts w:ascii="Trebuchet MS" w:hAnsi="Trebuchet MS"/>
                <w:b/>
                <w:kern w:val="2"/>
                <w:sz w:val="22"/>
                <w:szCs w:val="22"/>
              </w:rPr>
            </w:pPr>
            <w:r w:rsidRPr="00D77070">
              <w:rPr>
                <w:rFonts w:ascii="Trebuchet MS" w:hAnsi="Trebuchet MS"/>
                <w:b/>
                <w:kern w:val="2"/>
                <w:sz w:val="22"/>
                <w:szCs w:val="22"/>
              </w:rPr>
              <w:t>14.5.</w:t>
            </w:r>
          </w:p>
        </w:tc>
        <w:tc>
          <w:tcPr>
            <w:tcW w:w="6477" w:type="dxa"/>
            <w:gridSpan w:val="3"/>
          </w:tcPr>
          <w:p w14:paraId="191DEA18" w14:textId="77777777" w:rsidR="00A654FB" w:rsidRPr="00D77070" w:rsidRDefault="00A654FB" w:rsidP="00A654FB">
            <w:pPr>
              <w:rPr>
                <w:rFonts w:ascii="Trebuchet MS" w:hAnsi="Trebuchet MS"/>
                <w:kern w:val="2"/>
                <w:sz w:val="22"/>
                <w:szCs w:val="22"/>
              </w:rPr>
            </w:pPr>
            <w:r w:rsidRPr="00D77070">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A654FB" w:rsidRPr="00D77070" w14:paraId="454759D1" w14:textId="77777777" w:rsidTr="00061B7E">
        <w:trPr>
          <w:trHeight w:val="300"/>
        </w:trPr>
        <w:tc>
          <w:tcPr>
            <w:tcW w:w="9535" w:type="dxa"/>
            <w:gridSpan w:val="4"/>
          </w:tcPr>
          <w:p w14:paraId="3EF12C90"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15. SUTARTIES PRIEDAI</w:t>
            </w:r>
          </w:p>
        </w:tc>
      </w:tr>
      <w:tr w:rsidR="00A654FB" w:rsidRPr="00D77070" w14:paraId="7EA97A28" w14:textId="77777777" w:rsidTr="00061B7E">
        <w:trPr>
          <w:trHeight w:val="300"/>
        </w:trPr>
        <w:tc>
          <w:tcPr>
            <w:tcW w:w="3058" w:type="dxa"/>
          </w:tcPr>
          <w:p w14:paraId="5D4D8808"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15.1. Priedas Nr. 1</w:t>
            </w:r>
          </w:p>
        </w:tc>
        <w:tc>
          <w:tcPr>
            <w:tcW w:w="6477" w:type="dxa"/>
            <w:gridSpan w:val="3"/>
          </w:tcPr>
          <w:p w14:paraId="02688456" w14:textId="77777777" w:rsidR="00A654FB" w:rsidRPr="00D77070" w:rsidRDefault="00A654FB" w:rsidP="00A654FB">
            <w:pPr>
              <w:jc w:val="center"/>
              <w:rPr>
                <w:rFonts w:ascii="Trebuchet MS" w:hAnsi="Trebuchet MS"/>
                <w:b/>
                <w:kern w:val="2"/>
                <w:sz w:val="22"/>
                <w:szCs w:val="22"/>
              </w:rPr>
            </w:pPr>
            <w:r>
              <w:rPr>
                <w:rFonts w:ascii="Trebuchet MS" w:hAnsi="Trebuchet MS"/>
                <w:b/>
                <w:kern w:val="2"/>
                <w:sz w:val="22"/>
                <w:szCs w:val="22"/>
              </w:rPr>
              <w:t>Techninė specifikacija</w:t>
            </w:r>
          </w:p>
        </w:tc>
      </w:tr>
      <w:tr w:rsidR="00A654FB" w:rsidRPr="00D77070" w14:paraId="6415ECAD" w14:textId="77777777" w:rsidTr="00061B7E">
        <w:trPr>
          <w:trHeight w:val="300"/>
        </w:trPr>
        <w:tc>
          <w:tcPr>
            <w:tcW w:w="3058" w:type="dxa"/>
          </w:tcPr>
          <w:p w14:paraId="46C04319"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15.2. Priedas Nr. 2</w:t>
            </w:r>
          </w:p>
        </w:tc>
        <w:tc>
          <w:tcPr>
            <w:tcW w:w="6477" w:type="dxa"/>
            <w:gridSpan w:val="3"/>
          </w:tcPr>
          <w:p w14:paraId="58DAFC82" w14:textId="0697F1F9" w:rsidR="00A654FB" w:rsidRPr="00D77070" w:rsidRDefault="009A31B2" w:rsidP="00A654FB">
            <w:pPr>
              <w:jc w:val="center"/>
              <w:rPr>
                <w:rFonts w:ascii="Trebuchet MS" w:hAnsi="Trebuchet MS"/>
                <w:b/>
                <w:kern w:val="2"/>
                <w:sz w:val="22"/>
                <w:szCs w:val="22"/>
              </w:rPr>
            </w:pPr>
            <w:r w:rsidRPr="009A31B2">
              <w:rPr>
                <w:rFonts w:ascii="Trebuchet MS" w:hAnsi="Trebuchet MS"/>
                <w:b/>
                <w:kern w:val="2"/>
                <w:sz w:val="22"/>
                <w:szCs w:val="22"/>
              </w:rPr>
              <w:t>Paslaugos teikimo tvark</w:t>
            </w:r>
            <w:r>
              <w:rPr>
                <w:rFonts w:ascii="Trebuchet MS" w:hAnsi="Trebuchet MS"/>
                <w:b/>
                <w:kern w:val="2"/>
                <w:sz w:val="22"/>
                <w:szCs w:val="22"/>
              </w:rPr>
              <w:t>a</w:t>
            </w:r>
          </w:p>
        </w:tc>
      </w:tr>
      <w:tr w:rsidR="00A654FB" w:rsidRPr="00D77070" w14:paraId="2EA7785D" w14:textId="77777777" w:rsidTr="00061B7E">
        <w:trPr>
          <w:trHeight w:val="300"/>
        </w:trPr>
        <w:tc>
          <w:tcPr>
            <w:tcW w:w="3058" w:type="dxa"/>
          </w:tcPr>
          <w:p w14:paraId="3825A6CE"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15.3. Priedas Nr. 3</w:t>
            </w:r>
          </w:p>
        </w:tc>
        <w:tc>
          <w:tcPr>
            <w:tcW w:w="6477" w:type="dxa"/>
            <w:gridSpan w:val="3"/>
          </w:tcPr>
          <w:p w14:paraId="177CED47" w14:textId="62F420A9" w:rsidR="00A654FB" w:rsidRPr="00D77070" w:rsidRDefault="00BF450A" w:rsidP="00A654FB">
            <w:pPr>
              <w:jc w:val="center"/>
              <w:rPr>
                <w:rFonts w:ascii="Trebuchet MS" w:hAnsi="Trebuchet MS"/>
                <w:b/>
                <w:kern w:val="2"/>
                <w:sz w:val="22"/>
                <w:szCs w:val="22"/>
              </w:rPr>
            </w:pPr>
            <w:r w:rsidRPr="00BF450A">
              <w:rPr>
                <w:rFonts w:ascii="Trebuchet MS" w:hAnsi="Trebuchet MS"/>
                <w:b/>
                <w:kern w:val="2"/>
                <w:sz w:val="22"/>
                <w:szCs w:val="22"/>
              </w:rPr>
              <w:t>Pasiūlymas</w:t>
            </w:r>
          </w:p>
        </w:tc>
      </w:tr>
      <w:tr w:rsidR="00A654FB" w:rsidRPr="00D77070" w14:paraId="38392AD9" w14:textId="77777777" w:rsidTr="00061B7E">
        <w:trPr>
          <w:trHeight w:val="300"/>
        </w:trPr>
        <w:tc>
          <w:tcPr>
            <w:tcW w:w="3058" w:type="dxa"/>
          </w:tcPr>
          <w:p w14:paraId="69C14AC5"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15.4. Priedas Nr. 4</w:t>
            </w:r>
          </w:p>
        </w:tc>
        <w:tc>
          <w:tcPr>
            <w:tcW w:w="6477" w:type="dxa"/>
            <w:gridSpan w:val="3"/>
          </w:tcPr>
          <w:p w14:paraId="375E503E" w14:textId="6A3DE12B" w:rsidR="00A654FB" w:rsidRPr="00D77070" w:rsidRDefault="00A654FB" w:rsidP="00A654FB">
            <w:pPr>
              <w:jc w:val="center"/>
              <w:rPr>
                <w:rFonts w:ascii="Trebuchet MS" w:hAnsi="Trebuchet MS"/>
                <w:b/>
                <w:kern w:val="2"/>
                <w:sz w:val="22"/>
                <w:szCs w:val="22"/>
              </w:rPr>
            </w:pPr>
          </w:p>
        </w:tc>
      </w:tr>
      <w:tr w:rsidR="00A654FB" w:rsidRPr="00D77070" w14:paraId="01FF1FAB" w14:textId="77777777" w:rsidTr="00061B7E">
        <w:trPr>
          <w:trHeight w:val="300"/>
        </w:trPr>
        <w:tc>
          <w:tcPr>
            <w:tcW w:w="3058" w:type="dxa"/>
          </w:tcPr>
          <w:p w14:paraId="042D95E3"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15.5. Priedas Nr. 5</w:t>
            </w:r>
          </w:p>
        </w:tc>
        <w:tc>
          <w:tcPr>
            <w:tcW w:w="6477" w:type="dxa"/>
            <w:gridSpan w:val="3"/>
          </w:tcPr>
          <w:p w14:paraId="63DBCAC7" w14:textId="77777777" w:rsidR="00A654FB" w:rsidRPr="00D77070" w:rsidRDefault="00A654FB" w:rsidP="00A654FB">
            <w:pPr>
              <w:jc w:val="center"/>
              <w:rPr>
                <w:rFonts w:ascii="Trebuchet MS" w:hAnsi="Trebuchet MS"/>
                <w:b/>
                <w:kern w:val="2"/>
                <w:sz w:val="22"/>
                <w:szCs w:val="22"/>
              </w:rPr>
            </w:pPr>
          </w:p>
        </w:tc>
      </w:tr>
      <w:tr w:rsidR="00A654FB" w:rsidRPr="00D77070" w14:paraId="364089FD" w14:textId="77777777" w:rsidTr="00061B7E">
        <w:tc>
          <w:tcPr>
            <w:tcW w:w="9535" w:type="dxa"/>
            <w:gridSpan w:val="4"/>
          </w:tcPr>
          <w:p w14:paraId="336EA1C3"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16. ŠALIŲ ATSTOVŲ PARAŠAI</w:t>
            </w:r>
          </w:p>
        </w:tc>
      </w:tr>
      <w:tr w:rsidR="00A654FB" w:rsidRPr="00D77070" w14:paraId="2DE32706" w14:textId="77777777" w:rsidTr="00061B7E">
        <w:tc>
          <w:tcPr>
            <w:tcW w:w="5224" w:type="dxa"/>
            <w:gridSpan w:val="3"/>
          </w:tcPr>
          <w:p w14:paraId="64FA78B6"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PIRKĖJAS</w:t>
            </w:r>
          </w:p>
        </w:tc>
        <w:tc>
          <w:tcPr>
            <w:tcW w:w="4311" w:type="dxa"/>
          </w:tcPr>
          <w:p w14:paraId="77F5DB18"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b/>
                <w:kern w:val="2"/>
                <w:sz w:val="22"/>
                <w:szCs w:val="22"/>
              </w:rPr>
              <w:t>TIEKĖJAS</w:t>
            </w:r>
          </w:p>
        </w:tc>
      </w:tr>
      <w:tr w:rsidR="00A654FB" w:rsidRPr="00D77070" w14:paraId="71040AD0" w14:textId="77777777" w:rsidTr="00061B7E">
        <w:tc>
          <w:tcPr>
            <w:tcW w:w="5224" w:type="dxa"/>
            <w:gridSpan w:val="3"/>
          </w:tcPr>
          <w:p w14:paraId="7E5CDC08" w14:textId="77777777" w:rsidR="00A654FB" w:rsidRPr="00D77070" w:rsidRDefault="00A654FB" w:rsidP="00A654FB">
            <w:pPr>
              <w:jc w:val="center"/>
              <w:rPr>
                <w:rFonts w:ascii="Trebuchet MS" w:hAnsi="Trebuchet MS"/>
                <w:color w:val="4472C4"/>
                <w:kern w:val="2"/>
                <w:sz w:val="22"/>
                <w:szCs w:val="22"/>
              </w:rPr>
            </w:pPr>
            <w:r w:rsidRPr="00D77070">
              <w:rPr>
                <w:rFonts w:ascii="Trebuchet MS" w:hAnsi="Trebuchet MS"/>
                <w:color w:val="4472C4"/>
                <w:kern w:val="2"/>
                <w:sz w:val="22"/>
                <w:szCs w:val="22"/>
              </w:rPr>
              <w:t>(nurodomos atstovo pareigos, vardas, pavardė)</w:t>
            </w:r>
          </w:p>
        </w:tc>
        <w:tc>
          <w:tcPr>
            <w:tcW w:w="4311" w:type="dxa"/>
          </w:tcPr>
          <w:p w14:paraId="4B720A5A" w14:textId="77777777" w:rsidR="00A654FB" w:rsidRPr="00D77070" w:rsidRDefault="00A654FB" w:rsidP="00A654FB">
            <w:pPr>
              <w:jc w:val="center"/>
              <w:rPr>
                <w:rFonts w:ascii="Trebuchet MS" w:hAnsi="Trebuchet MS"/>
                <w:b/>
                <w:kern w:val="2"/>
                <w:sz w:val="22"/>
                <w:szCs w:val="22"/>
              </w:rPr>
            </w:pPr>
            <w:r w:rsidRPr="00D77070">
              <w:rPr>
                <w:rFonts w:ascii="Trebuchet MS" w:hAnsi="Trebuchet MS"/>
                <w:color w:val="4472C4"/>
                <w:kern w:val="2"/>
                <w:sz w:val="22"/>
                <w:szCs w:val="22"/>
              </w:rPr>
              <w:t>(nurodomos atstovo pareigos, vardas, pavardė)</w:t>
            </w:r>
          </w:p>
        </w:tc>
      </w:tr>
      <w:tr w:rsidR="00A654FB" w:rsidRPr="00D77070" w14:paraId="2A332EB2" w14:textId="77777777" w:rsidTr="00061B7E">
        <w:tc>
          <w:tcPr>
            <w:tcW w:w="5224" w:type="dxa"/>
            <w:gridSpan w:val="3"/>
          </w:tcPr>
          <w:p w14:paraId="431FD1E3" w14:textId="77777777" w:rsidR="00A654FB" w:rsidRPr="00D77070" w:rsidRDefault="00A654FB" w:rsidP="00A654FB">
            <w:pPr>
              <w:jc w:val="center"/>
              <w:rPr>
                <w:rFonts w:ascii="Trebuchet MS" w:hAnsi="Trebuchet MS"/>
                <w:b/>
                <w:color w:val="4472C4"/>
                <w:kern w:val="2"/>
                <w:sz w:val="22"/>
                <w:szCs w:val="22"/>
              </w:rPr>
            </w:pPr>
          </w:p>
          <w:p w14:paraId="36C3C2EA" w14:textId="77777777" w:rsidR="00A654FB" w:rsidRPr="00D77070" w:rsidRDefault="00A654FB" w:rsidP="00A654FB">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p w14:paraId="0F194F7F" w14:textId="77777777" w:rsidR="00A654FB" w:rsidRPr="00D77070" w:rsidRDefault="00A654FB" w:rsidP="00A654FB">
            <w:pPr>
              <w:jc w:val="center"/>
              <w:rPr>
                <w:rFonts w:ascii="Trebuchet MS" w:hAnsi="Trebuchet MS"/>
                <w:b/>
                <w:color w:val="4472C4"/>
                <w:kern w:val="2"/>
                <w:sz w:val="22"/>
                <w:szCs w:val="22"/>
              </w:rPr>
            </w:pPr>
          </w:p>
          <w:p w14:paraId="590B6F5C" w14:textId="77777777" w:rsidR="00A654FB" w:rsidRPr="00D77070" w:rsidRDefault="00A654FB" w:rsidP="00A654FB">
            <w:pPr>
              <w:jc w:val="center"/>
              <w:rPr>
                <w:rFonts w:ascii="Trebuchet MS" w:hAnsi="Trebuchet MS"/>
                <w:b/>
                <w:color w:val="4472C4"/>
                <w:kern w:val="2"/>
                <w:sz w:val="22"/>
                <w:szCs w:val="22"/>
              </w:rPr>
            </w:pPr>
          </w:p>
        </w:tc>
        <w:tc>
          <w:tcPr>
            <w:tcW w:w="4311" w:type="dxa"/>
          </w:tcPr>
          <w:p w14:paraId="26BC0D6A" w14:textId="77777777" w:rsidR="00A654FB" w:rsidRPr="00D77070" w:rsidRDefault="00A654FB" w:rsidP="00A654FB">
            <w:pPr>
              <w:jc w:val="center"/>
              <w:rPr>
                <w:rFonts w:ascii="Trebuchet MS" w:hAnsi="Trebuchet MS"/>
                <w:b/>
                <w:color w:val="4472C4"/>
                <w:kern w:val="2"/>
                <w:sz w:val="22"/>
                <w:szCs w:val="22"/>
              </w:rPr>
            </w:pPr>
          </w:p>
          <w:p w14:paraId="175B720E" w14:textId="77777777" w:rsidR="00A654FB" w:rsidRPr="00D77070" w:rsidRDefault="00A654FB" w:rsidP="00A654FB">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tc>
      </w:tr>
    </w:tbl>
    <w:p w14:paraId="08933191" w14:textId="77777777" w:rsidR="008C4160" w:rsidRPr="00D77070" w:rsidRDefault="008C4160" w:rsidP="008C4160">
      <w:pPr>
        <w:rPr>
          <w:rFonts w:ascii="Trebuchet MS" w:hAnsi="Trebuchet MS"/>
          <w:sz w:val="22"/>
          <w:szCs w:val="22"/>
        </w:rPr>
      </w:pPr>
    </w:p>
    <w:p w14:paraId="11E1456B" w14:textId="77777777" w:rsidR="00CB2374" w:rsidRPr="009A077E" w:rsidRDefault="00CB2374" w:rsidP="008C4160">
      <w:pPr>
        <w:rPr>
          <w:rFonts w:ascii="Trebuchet MS" w:hAnsi="Trebuchet MS"/>
          <w:sz w:val="22"/>
          <w:szCs w:val="22"/>
        </w:rPr>
      </w:pPr>
    </w:p>
    <w:p w14:paraId="0A30E720" w14:textId="77777777" w:rsidR="00A2617B" w:rsidRPr="009A077E" w:rsidRDefault="00A2617B" w:rsidP="008C4160">
      <w:pPr>
        <w:rPr>
          <w:rFonts w:ascii="Trebuchet MS" w:hAnsi="Trebuchet MS"/>
          <w:sz w:val="22"/>
          <w:szCs w:val="22"/>
        </w:rPr>
      </w:pPr>
    </w:p>
    <w:p w14:paraId="111F7485" w14:textId="77777777" w:rsidR="00A2617B" w:rsidRPr="009A077E" w:rsidRDefault="00A2617B" w:rsidP="008C4160">
      <w:pPr>
        <w:rPr>
          <w:rFonts w:ascii="Trebuchet MS" w:hAnsi="Trebuchet MS"/>
          <w:sz w:val="22"/>
          <w:szCs w:val="22"/>
        </w:rPr>
      </w:pPr>
    </w:p>
    <w:p w14:paraId="7EC5C723" w14:textId="61DB0ECB" w:rsidR="00A2617B" w:rsidRDefault="00A2617B" w:rsidP="008C4160">
      <w:pPr>
        <w:rPr>
          <w:rFonts w:ascii="Trebuchet MS" w:hAnsi="Trebuchet MS"/>
          <w:sz w:val="22"/>
          <w:szCs w:val="22"/>
        </w:rPr>
      </w:pPr>
    </w:p>
    <w:p w14:paraId="2BD36C98" w14:textId="68F9DDCE" w:rsidR="0087148F" w:rsidRDefault="0087148F" w:rsidP="008C4160">
      <w:pPr>
        <w:rPr>
          <w:rFonts w:ascii="Trebuchet MS" w:hAnsi="Trebuchet MS"/>
          <w:sz w:val="22"/>
          <w:szCs w:val="22"/>
        </w:rPr>
      </w:pPr>
    </w:p>
    <w:p w14:paraId="54BF18D4" w14:textId="4228538F" w:rsidR="0087148F" w:rsidRDefault="0087148F" w:rsidP="008C4160">
      <w:pPr>
        <w:rPr>
          <w:rFonts w:ascii="Trebuchet MS" w:hAnsi="Trebuchet MS"/>
          <w:sz w:val="22"/>
          <w:szCs w:val="22"/>
        </w:rPr>
      </w:pPr>
    </w:p>
    <w:p w14:paraId="201A66EC" w14:textId="2FEB3AA3" w:rsidR="0087148F" w:rsidRDefault="0087148F" w:rsidP="008C4160">
      <w:pPr>
        <w:rPr>
          <w:rFonts w:ascii="Trebuchet MS" w:hAnsi="Trebuchet MS"/>
          <w:sz w:val="22"/>
          <w:szCs w:val="22"/>
        </w:rPr>
      </w:pPr>
    </w:p>
    <w:p w14:paraId="6E353CF4" w14:textId="0B705042" w:rsidR="0087148F" w:rsidRDefault="0087148F" w:rsidP="008C4160">
      <w:pPr>
        <w:rPr>
          <w:rFonts w:ascii="Trebuchet MS" w:hAnsi="Trebuchet MS"/>
          <w:sz w:val="22"/>
          <w:szCs w:val="22"/>
        </w:rPr>
      </w:pPr>
    </w:p>
    <w:p w14:paraId="6EC3B1F1" w14:textId="648E4CB4" w:rsidR="0087148F" w:rsidRDefault="0087148F" w:rsidP="008C4160">
      <w:pPr>
        <w:rPr>
          <w:rFonts w:ascii="Trebuchet MS" w:hAnsi="Trebuchet MS"/>
          <w:sz w:val="22"/>
          <w:szCs w:val="22"/>
        </w:rPr>
      </w:pPr>
    </w:p>
    <w:p w14:paraId="422193CB" w14:textId="371760D0" w:rsidR="0087148F" w:rsidRDefault="0087148F" w:rsidP="008C4160">
      <w:pPr>
        <w:rPr>
          <w:rFonts w:ascii="Trebuchet MS" w:hAnsi="Trebuchet MS"/>
          <w:sz w:val="22"/>
          <w:szCs w:val="22"/>
        </w:rPr>
      </w:pPr>
    </w:p>
    <w:p w14:paraId="16E9E03C" w14:textId="254C1B04" w:rsidR="00784463" w:rsidRDefault="00784463" w:rsidP="008C4160">
      <w:pPr>
        <w:rPr>
          <w:rFonts w:ascii="Trebuchet MS" w:hAnsi="Trebuchet MS"/>
          <w:sz w:val="22"/>
          <w:szCs w:val="22"/>
        </w:rPr>
      </w:pPr>
    </w:p>
    <w:p w14:paraId="73B52B49" w14:textId="084A90A0" w:rsidR="00784463" w:rsidRDefault="00784463" w:rsidP="008C4160">
      <w:pPr>
        <w:rPr>
          <w:rFonts w:ascii="Trebuchet MS" w:hAnsi="Trebuchet MS"/>
          <w:sz w:val="22"/>
          <w:szCs w:val="22"/>
        </w:rPr>
      </w:pPr>
    </w:p>
    <w:p w14:paraId="2F9AFC67" w14:textId="67D1D0AF" w:rsidR="00784463" w:rsidRDefault="00784463" w:rsidP="008C4160">
      <w:pPr>
        <w:rPr>
          <w:rFonts w:ascii="Trebuchet MS" w:hAnsi="Trebuchet MS"/>
          <w:sz w:val="22"/>
          <w:szCs w:val="22"/>
        </w:rPr>
      </w:pPr>
    </w:p>
    <w:p w14:paraId="773FBE89" w14:textId="637D7C5D" w:rsidR="00784463" w:rsidRDefault="00784463" w:rsidP="008C4160">
      <w:pPr>
        <w:rPr>
          <w:rFonts w:ascii="Trebuchet MS" w:hAnsi="Trebuchet MS"/>
          <w:sz w:val="22"/>
          <w:szCs w:val="22"/>
        </w:rPr>
      </w:pPr>
    </w:p>
    <w:p w14:paraId="6018D985" w14:textId="345DA613" w:rsidR="00784463" w:rsidRDefault="00784463" w:rsidP="008C4160">
      <w:pPr>
        <w:rPr>
          <w:rFonts w:ascii="Trebuchet MS" w:hAnsi="Trebuchet MS"/>
          <w:sz w:val="22"/>
          <w:szCs w:val="22"/>
        </w:rPr>
      </w:pPr>
    </w:p>
    <w:p w14:paraId="07B8E9D1" w14:textId="5BEEB245" w:rsidR="00784463" w:rsidRDefault="00784463" w:rsidP="008C4160">
      <w:pPr>
        <w:rPr>
          <w:rFonts w:ascii="Trebuchet MS" w:hAnsi="Trebuchet MS"/>
          <w:sz w:val="22"/>
          <w:szCs w:val="22"/>
        </w:rPr>
      </w:pPr>
    </w:p>
    <w:p w14:paraId="6F39D582" w14:textId="18C0D144" w:rsidR="00784463" w:rsidRDefault="00784463" w:rsidP="008C4160">
      <w:pPr>
        <w:rPr>
          <w:rFonts w:ascii="Trebuchet MS" w:hAnsi="Trebuchet MS"/>
          <w:sz w:val="22"/>
          <w:szCs w:val="22"/>
        </w:rPr>
      </w:pPr>
    </w:p>
    <w:p w14:paraId="3828ED0E" w14:textId="151AF347" w:rsidR="00784463" w:rsidRDefault="00784463" w:rsidP="008C4160">
      <w:pPr>
        <w:rPr>
          <w:rFonts w:ascii="Trebuchet MS" w:hAnsi="Trebuchet MS"/>
          <w:sz w:val="22"/>
          <w:szCs w:val="22"/>
        </w:rPr>
      </w:pPr>
    </w:p>
    <w:p w14:paraId="45F39F51" w14:textId="2E33CCEE" w:rsidR="00784463" w:rsidRDefault="00784463" w:rsidP="008C4160">
      <w:pPr>
        <w:rPr>
          <w:rFonts w:ascii="Trebuchet MS" w:hAnsi="Trebuchet MS"/>
          <w:sz w:val="22"/>
          <w:szCs w:val="22"/>
        </w:rPr>
      </w:pPr>
    </w:p>
    <w:p w14:paraId="14498C86" w14:textId="64A09DC9" w:rsidR="00784463" w:rsidRDefault="00784463" w:rsidP="008C4160">
      <w:pPr>
        <w:rPr>
          <w:rFonts w:ascii="Trebuchet MS" w:hAnsi="Trebuchet MS"/>
          <w:sz w:val="22"/>
          <w:szCs w:val="22"/>
        </w:rPr>
      </w:pPr>
    </w:p>
    <w:p w14:paraId="00D20F33" w14:textId="159DCF94" w:rsidR="00784463" w:rsidRDefault="00784463" w:rsidP="008C4160">
      <w:pPr>
        <w:rPr>
          <w:rFonts w:ascii="Trebuchet MS" w:hAnsi="Trebuchet MS"/>
          <w:sz w:val="22"/>
          <w:szCs w:val="22"/>
        </w:rPr>
      </w:pPr>
    </w:p>
    <w:p w14:paraId="62310F25" w14:textId="0F1EF47F" w:rsidR="00784463" w:rsidRDefault="00784463" w:rsidP="008C4160">
      <w:pPr>
        <w:rPr>
          <w:rFonts w:ascii="Trebuchet MS" w:hAnsi="Trebuchet MS"/>
          <w:sz w:val="22"/>
          <w:szCs w:val="22"/>
        </w:rPr>
      </w:pPr>
    </w:p>
    <w:p w14:paraId="3196531A" w14:textId="6EFED14D" w:rsidR="00784463" w:rsidRDefault="00784463" w:rsidP="008C4160">
      <w:pPr>
        <w:rPr>
          <w:rFonts w:ascii="Trebuchet MS" w:hAnsi="Trebuchet MS"/>
          <w:sz w:val="22"/>
          <w:szCs w:val="22"/>
        </w:rPr>
      </w:pPr>
    </w:p>
    <w:p w14:paraId="40B07467" w14:textId="4C6E6FF4" w:rsidR="00784463" w:rsidRDefault="00784463" w:rsidP="008C4160">
      <w:pPr>
        <w:rPr>
          <w:rFonts w:ascii="Trebuchet MS" w:hAnsi="Trebuchet MS"/>
          <w:sz w:val="22"/>
          <w:szCs w:val="22"/>
        </w:rPr>
      </w:pPr>
    </w:p>
    <w:p w14:paraId="43C9C9FE" w14:textId="2F56F3C2" w:rsidR="00784463" w:rsidRDefault="00784463" w:rsidP="008C4160">
      <w:pPr>
        <w:rPr>
          <w:rFonts w:ascii="Trebuchet MS" w:hAnsi="Trebuchet MS"/>
          <w:sz w:val="22"/>
          <w:szCs w:val="22"/>
        </w:rPr>
      </w:pPr>
    </w:p>
    <w:p w14:paraId="35D23531" w14:textId="5C4F58DD" w:rsidR="00784463" w:rsidRDefault="00784463" w:rsidP="008C4160">
      <w:pPr>
        <w:rPr>
          <w:rFonts w:ascii="Trebuchet MS" w:hAnsi="Trebuchet MS"/>
          <w:sz w:val="22"/>
          <w:szCs w:val="22"/>
        </w:rPr>
      </w:pPr>
    </w:p>
    <w:p w14:paraId="6B10FBBC" w14:textId="05965941" w:rsidR="00784463" w:rsidRDefault="00784463" w:rsidP="008C4160">
      <w:pPr>
        <w:rPr>
          <w:rFonts w:ascii="Trebuchet MS" w:hAnsi="Trebuchet MS"/>
          <w:sz w:val="22"/>
          <w:szCs w:val="22"/>
        </w:rPr>
      </w:pPr>
    </w:p>
    <w:p w14:paraId="73EAD320" w14:textId="12B25B87" w:rsidR="00784463" w:rsidRDefault="00784463" w:rsidP="008C4160">
      <w:pPr>
        <w:rPr>
          <w:rFonts w:ascii="Trebuchet MS" w:hAnsi="Trebuchet MS"/>
          <w:sz w:val="22"/>
          <w:szCs w:val="22"/>
        </w:rPr>
      </w:pPr>
    </w:p>
    <w:p w14:paraId="5F6E08E8" w14:textId="1B589555" w:rsidR="00784463" w:rsidRDefault="00784463" w:rsidP="008C4160">
      <w:pPr>
        <w:rPr>
          <w:rFonts w:ascii="Trebuchet MS" w:hAnsi="Trebuchet MS"/>
          <w:sz w:val="22"/>
          <w:szCs w:val="22"/>
        </w:rPr>
      </w:pPr>
    </w:p>
    <w:p w14:paraId="3065AAAF" w14:textId="4751B605" w:rsidR="00784463" w:rsidRDefault="00784463" w:rsidP="008C4160">
      <w:pPr>
        <w:rPr>
          <w:rFonts w:ascii="Trebuchet MS" w:hAnsi="Trebuchet MS"/>
          <w:sz w:val="22"/>
          <w:szCs w:val="22"/>
        </w:rPr>
      </w:pPr>
    </w:p>
    <w:p w14:paraId="24C0AB5F" w14:textId="0E7B0EEA" w:rsidR="00784463" w:rsidRDefault="00784463" w:rsidP="008C4160">
      <w:pPr>
        <w:rPr>
          <w:rFonts w:ascii="Trebuchet MS" w:hAnsi="Trebuchet MS"/>
          <w:sz w:val="22"/>
          <w:szCs w:val="22"/>
        </w:rPr>
      </w:pPr>
    </w:p>
    <w:p w14:paraId="21F7F1B7" w14:textId="4000B0A1" w:rsidR="00784463" w:rsidRDefault="00784463" w:rsidP="008C4160">
      <w:pPr>
        <w:rPr>
          <w:rFonts w:ascii="Trebuchet MS" w:hAnsi="Trebuchet MS"/>
          <w:sz w:val="22"/>
          <w:szCs w:val="22"/>
        </w:rPr>
      </w:pPr>
    </w:p>
    <w:p w14:paraId="7584DE56" w14:textId="05527EE2" w:rsidR="00784463" w:rsidRDefault="00784463" w:rsidP="008C4160">
      <w:pPr>
        <w:rPr>
          <w:rFonts w:ascii="Trebuchet MS" w:hAnsi="Trebuchet MS"/>
          <w:sz w:val="22"/>
          <w:szCs w:val="22"/>
        </w:rPr>
      </w:pPr>
    </w:p>
    <w:p w14:paraId="48DA5E78" w14:textId="7C670E89" w:rsidR="00784463" w:rsidRDefault="00784463" w:rsidP="008C4160">
      <w:pPr>
        <w:rPr>
          <w:rFonts w:ascii="Trebuchet MS" w:hAnsi="Trebuchet MS"/>
          <w:sz w:val="22"/>
          <w:szCs w:val="22"/>
        </w:rPr>
      </w:pPr>
    </w:p>
    <w:p w14:paraId="18A5A205" w14:textId="25456439" w:rsidR="00784463" w:rsidRDefault="00784463" w:rsidP="008C4160">
      <w:pPr>
        <w:rPr>
          <w:rFonts w:ascii="Trebuchet MS" w:hAnsi="Trebuchet MS"/>
          <w:sz w:val="22"/>
          <w:szCs w:val="22"/>
        </w:rPr>
      </w:pPr>
    </w:p>
    <w:p w14:paraId="7222A057" w14:textId="356E2E4E" w:rsidR="00784463" w:rsidRDefault="00784463" w:rsidP="008C4160">
      <w:pPr>
        <w:rPr>
          <w:rFonts w:ascii="Trebuchet MS" w:hAnsi="Trebuchet MS"/>
          <w:sz w:val="22"/>
          <w:szCs w:val="22"/>
        </w:rPr>
      </w:pPr>
    </w:p>
    <w:p w14:paraId="5EF3342F" w14:textId="3325E4B6" w:rsidR="00784463" w:rsidRDefault="00784463" w:rsidP="008C4160">
      <w:pPr>
        <w:rPr>
          <w:rFonts w:ascii="Trebuchet MS" w:hAnsi="Trebuchet MS"/>
          <w:sz w:val="22"/>
          <w:szCs w:val="22"/>
        </w:rPr>
      </w:pPr>
    </w:p>
    <w:p w14:paraId="4FC3FAB3" w14:textId="2C75840A" w:rsidR="00784463" w:rsidRDefault="00784463" w:rsidP="008C4160">
      <w:pPr>
        <w:rPr>
          <w:rFonts w:ascii="Trebuchet MS" w:hAnsi="Trebuchet MS"/>
          <w:sz w:val="22"/>
          <w:szCs w:val="22"/>
        </w:rPr>
      </w:pPr>
    </w:p>
    <w:p w14:paraId="33573366" w14:textId="335B99A3" w:rsidR="00784463" w:rsidRDefault="00784463" w:rsidP="008C4160">
      <w:pPr>
        <w:rPr>
          <w:rFonts w:ascii="Trebuchet MS" w:hAnsi="Trebuchet MS"/>
          <w:sz w:val="22"/>
          <w:szCs w:val="22"/>
        </w:rPr>
      </w:pPr>
    </w:p>
    <w:p w14:paraId="5C21C3ED" w14:textId="16664067" w:rsidR="00784463" w:rsidRDefault="00784463" w:rsidP="008C4160">
      <w:pPr>
        <w:rPr>
          <w:rFonts w:ascii="Trebuchet MS" w:hAnsi="Trebuchet MS"/>
          <w:sz w:val="22"/>
          <w:szCs w:val="22"/>
        </w:rPr>
      </w:pPr>
    </w:p>
    <w:p w14:paraId="6BC17912" w14:textId="784E9694" w:rsidR="00784463" w:rsidRDefault="00784463" w:rsidP="008C4160">
      <w:pPr>
        <w:rPr>
          <w:rFonts w:ascii="Trebuchet MS" w:hAnsi="Trebuchet MS"/>
          <w:sz w:val="22"/>
          <w:szCs w:val="22"/>
        </w:rPr>
      </w:pPr>
    </w:p>
    <w:p w14:paraId="79F3B375" w14:textId="15388DE9" w:rsidR="00784463" w:rsidRDefault="00784463" w:rsidP="008C4160">
      <w:pPr>
        <w:rPr>
          <w:rFonts w:ascii="Trebuchet MS" w:hAnsi="Trebuchet MS"/>
          <w:sz w:val="22"/>
          <w:szCs w:val="22"/>
        </w:rPr>
      </w:pPr>
    </w:p>
    <w:p w14:paraId="35A8E79B" w14:textId="2BC9F57C" w:rsidR="00784463" w:rsidRDefault="00784463" w:rsidP="008C4160">
      <w:pPr>
        <w:rPr>
          <w:rFonts w:ascii="Trebuchet MS" w:hAnsi="Trebuchet MS"/>
          <w:sz w:val="22"/>
          <w:szCs w:val="22"/>
        </w:rPr>
      </w:pPr>
    </w:p>
    <w:p w14:paraId="7DDB5728" w14:textId="62AB93D0" w:rsidR="00784463" w:rsidRDefault="00784463" w:rsidP="008C4160">
      <w:pPr>
        <w:rPr>
          <w:rFonts w:ascii="Trebuchet MS" w:hAnsi="Trebuchet MS"/>
          <w:sz w:val="22"/>
          <w:szCs w:val="22"/>
        </w:rPr>
      </w:pPr>
    </w:p>
    <w:p w14:paraId="6B527D2F" w14:textId="5699601F" w:rsidR="00784463" w:rsidRDefault="00784463" w:rsidP="008C4160">
      <w:pPr>
        <w:rPr>
          <w:rFonts w:ascii="Trebuchet MS" w:hAnsi="Trebuchet MS"/>
          <w:sz w:val="22"/>
          <w:szCs w:val="22"/>
        </w:rPr>
      </w:pPr>
    </w:p>
    <w:p w14:paraId="55095C67" w14:textId="632ABEC5" w:rsidR="00784463" w:rsidRDefault="00784463" w:rsidP="008C4160">
      <w:pPr>
        <w:rPr>
          <w:rFonts w:ascii="Trebuchet MS" w:hAnsi="Trebuchet MS"/>
          <w:sz w:val="22"/>
          <w:szCs w:val="22"/>
        </w:rPr>
      </w:pPr>
    </w:p>
    <w:p w14:paraId="79E58639" w14:textId="77777777" w:rsidR="00784463" w:rsidRDefault="00784463" w:rsidP="008C4160">
      <w:pPr>
        <w:rPr>
          <w:rFonts w:ascii="Trebuchet MS" w:hAnsi="Trebuchet MS"/>
          <w:sz w:val="22"/>
          <w:szCs w:val="22"/>
        </w:rPr>
      </w:pPr>
    </w:p>
    <w:p w14:paraId="4B724BD7" w14:textId="7AD462B3" w:rsidR="0087148F" w:rsidRDefault="0087148F" w:rsidP="008C4160">
      <w:pPr>
        <w:rPr>
          <w:rFonts w:ascii="Trebuchet MS" w:hAnsi="Trebuchet MS"/>
          <w:sz w:val="22"/>
          <w:szCs w:val="22"/>
        </w:rPr>
      </w:pPr>
    </w:p>
    <w:p w14:paraId="40DB66F0" w14:textId="3C08CD0B" w:rsidR="0087148F" w:rsidRDefault="0087148F" w:rsidP="008C4160">
      <w:pPr>
        <w:rPr>
          <w:rFonts w:ascii="Trebuchet MS" w:hAnsi="Trebuchet MS"/>
          <w:sz w:val="22"/>
          <w:szCs w:val="22"/>
        </w:rPr>
      </w:pPr>
    </w:p>
    <w:p w14:paraId="38AF0041" w14:textId="2CA98E9D" w:rsidR="0087148F" w:rsidRDefault="0087148F" w:rsidP="008C4160">
      <w:pPr>
        <w:rPr>
          <w:rFonts w:ascii="Trebuchet MS" w:hAnsi="Trebuchet MS"/>
          <w:sz w:val="22"/>
          <w:szCs w:val="22"/>
        </w:rPr>
      </w:pPr>
    </w:p>
    <w:p w14:paraId="7FD0DE12" w14:textId="0AE44BDB" w:rsidR="0087148F" w:rsidRDefault="0087148F" w:rsidP="008C4160">
      <w:pPr>
        <w:rPr>
          <w:rFonts w:ascii="Trebuchet MS" w:hAnsi="Trebuchet MS"/>
          <w:sz w:val="22"/>
          <w:szCs w:val="22"/>
        </w:rPr>
      </w:pPr>
    </w:p>
    <w:p w14:paraId="733ED903" w14:textId="77777777" w:rsidR="0087148F" w:rsidRPr="009A077E" w:rsidRDefault="0087148F" w:rsidP="008C4160">
      <w:pPr>
        <w:rPr>
          <w:rFonts w:ascii="Trebuchet MS" w:hAnsi="Trebuchet MS"/>
          <w:sz w:val="22"/>
          <w:szCs w:val="22"/>
        </w:rPr>
      </w:pPr>
    </w:p>
    <w:p w14:paraId="49A92B30" w14:textId="77777777" w:rsidR="004F618C" w:rsidRPr="005B15F7" w:rsidRDefault="004F618C" w:rsidP="004F618C">
      <w:pPr>
        <w:pStyle w:val="0Punktai"/>
        <w:spacing w:after="100" w:afterAutospacing="1"/>
        <w:ind w:left="567" w:firstLine="0"/>
        <w:jc w:val="right"/>
        <w:rPr>
          <w:rFonts w:ascii="Trebuchet MS" w:hAnsi="Trebuchet MS"/>
          <w:sz w:val="22"/>
          <w:szCs w:val="22"/>
        </w:rPr>
      </w:pPr>
      <w:r w:rsidRPr="005B15F7">
        <w:rPr>
          <w:rFonts w:ascii="Trebuchet MS" w:hAnsi="Trebuchet MS"/>
          <w:sz w:val="22"/>
          <w:szCs w:val="22"/>
        </w:rPr>
        <w:t>SUTARTIES 1 priedas</w:t>
      </w:r>
    </w:p>
    <w:p w14:paraId="79EAB31D" w14:textId="1F3BA103" w:rsidR="004F618C" w:rsidRPr="005B15F7" w:rsidRDefault="004F618C" w:rsidP="004F618C">
      <w:pPr>
        <w:pStyle w:val="0Punktai"/>
        <w:spacing w:after="100" w:afterAutospacing="1"/>
        <w:ind w:left="567" w:firstLine="0"/>
        <w:jc w:val="center"/>
        <w:rPr>
          <w:rFonts w:ascii="Trebuchet MS" w:hAnsi="Trebuchet MS"/>
          <w:b/>
          <w:sz w:val="22"/>
          <w:szCs w:val="22"/>
        </w:rPr>
      </w:pPr>
      <w:r w:rsidRPr="005B15F7">
        <w:rPr>
          <w:rFonts w:ascii="Trebuchet MS" w:hAnsi="Trebuchet MS"/>
          <w:b/>
          <w:sz w:val="22"/>
          <w:szCs w:val="22"/>
        </w:rPr>
        <w:lastRenderedPageBreak/>
        <w:t>TECHNINĖ SPECIFIKACIJA</w:t>
      </w:r>
    </w:p>
    <w:p w14:paraId="3BE66834" w14:textId="77777777" w:rsidR="004F618C" w:rsidRPr="004F618C" w:rsidRDefault="004F618C" w:rsidP="004F618C">
      <w:pPr>
        <w:pStyle w:val="Sraopastraipa"/>
        <w:numPr>
          <w:ilvl w:val="0"/>
          <w:numId w:val="1"/>
        </w:numPr>
        <w:tabs>
          <w:tab w:val="left" w:pos="9540"/>
        </w:tabs>
        <w:spacing w:after="120" w:line="259" w:lineRule="auto"/>
        <w:ind w:right="96"/>
        <w:rPr>
          <w:rFonts w:ascii="Trebuchet MS" w:hAnsi="Trebuchet MS"/>
          <w:b/>
          <w:sz w:val="22"/>
          <w:szCs w:val="22"/>
        </w:rPr>
      </w:pPr>
      <w:r w:rsidRPr="004F618C">
        <w:rPr>
          <w:rFonts w:ascii="Trebuchet MS" w:hAnsi="Trebuchet MS"/>
          <w:b/>
          <w:sz w:val="22"/>
          <w:szCs w:val="22"/>
        </w:rPr>
        <w:t>SĄVOKOS</w:t>
      </w:r>
    </w:p>
    <w:p w14:paraId="113878B9" w14:textId="77777777" w:rsidR="004F618C" w:rsidRPr="005B15F7" w:rsidRDefault="004F618C" w:rsidP="004F618C">
      <w:pPr>
        <w:spacing w:after="120"/>
        <w:ind w:right="113" w:firstLine="720"/>
        <w:rPr>
          <w:rFonts w:ascii="Trebuchet MS" w:hAnsi="Trebuchet MS"/>
          <w:sz w:val="22"/>
        </w:rPr>
      </w:pPr>
      <w:r w:rsidRPr="005B15F7">
        <w:rPr>
          <w:rFonts w:ascii="Trebuchet MS" w:hAnsi="Trebuchet MS"/>
          <w:sz w:val="22"/>
        </w:rPr>
        <w:t xml:space="preserve">Naudojamos sąvokos ir trumpiniai: </w:t>
      </w:r>
    </w:p>
    <w:tbl>
      <w:tblPr>
        <w:tblStyle w:val="Lentelstinklelis"/>
        <w:tblW w:w="0" w:type="auto"/>
        <w:tblLook w:val="04A0" w:firstRow="1" w:lastRow="0" w:firstColumn="1" w:lastColumn="0" w:noHBand="0" w:noVBand="1"/>
      </w:tblPr>
      <w:tblGrid>
        <w:gridCol w:w="3020"/>
        <w:gridCol w:w="6608"/>
      </w:tblGrid>
      <w:tr w:rsidR="004F618C" w:rsidRPr="005B15F7" w14:paraId="330C93B2" w14:textId="77777777" w:rsidTr="004F618C">
        <w:trPr>
          <w:tblHeader/>
        </w:trPr>
        <w:tc>
          <w:tcPr>
            <w:tcW w:w="3020" w:type="dxa"/>
            <w:tcBorders>
              <w:top w:val="single" w:sz="4" w:space="0" w:color="auto"/>
              <w:left w:val="single" w:sz="4" w:space="0" w:color="auto"/>
              <w:bottom w:val="single" w:sz="4" w:space="0" w:color="auto"/>
              <w:right w:val="single" w:sz="4" w:space="0" w:color="auto"/>
            </w:tcBorders>
            <w:hideMark/>
          </w:tcPr>
          <w:p w14:paraId="3E7BFEEA" w14:textId="77777777" w:rsidR="004F618C" w:rsidRPr="005B15F7" w:rsidRDefault="004F618C" w:rsidP="004F618C">
            <w:pPr>
              <w:jc w:val="center"/>
              <w:rPr>
                <w:rFonts w:ascii="Trebuchet MS" w:hAnsi="Trebuchet MS"/>
                <w:b/>
                <w:sz w:val="22"/>
                <w:szCs w:val="22"/>
              </w:rPr>
            </w:pPr>
            <w:r w:rsidRPr="005B15F7">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35EF2935" w14:textId="77777777" w:rsidR="004F618C" w:rsidRPr="005B15F7" w:rsidRDefault="004F618C" w:rsidP="004F618C">
            <w:pPr>
              <w:jc w:val="center"/>
              <w:rPr>
                <w:rFonts w:ascii="Trebuchet MS" w:hAnsi="Trebuchet MS"/>
                <w:b/>
                <w:sz w:val="22"/>
                <w:szCs w:val="22"/>
              </w:rPr>
            </w:pPr>
            <w:r w:rsidRPr="005B15F7">
              <w:rPr>
                <w:rFonts w:ascii="Trebuchet MS" w:hAnsi="Trebuchet MS"/>
                <w:b/>
                <w:sz w:val="22"/>
                <w:szCs w:val="22"/>
              </w:rPr>
              <w:t>Paaiškinimas</w:t>
            </w:r>
          </w:p>
        </w:tc>
      </w:tr>
      <w:tr w:rsidR="004F618C" w:rsidRPr="005B15F7" w14:paraId="20CCAF39" w14:textId="77777777" w:rsidTr="004F618C">
        <w:tc>
          <w:tcPr>
            <w:tcW w:w="3020" w:type="dxa"/>
            <w:tcBorders>
              <w:top w:val="single" w:sz="4" w:space="0" w:color="auto"/>
              <w:left w:val="single" w:sz="4" w:space="0" w:color="auto"/>
              <w:bottom w:val="single" w:sz="4" w:space="0" w:color="auto"/>
              <w:right w:val="single" w:sz="4" w:space="0" w:color="auto"/>
            </w:tcBorders>
          </w:tcPr>
          <w:p w14:paraId="048AEB69" w14:textId="77777777" w:rsidR="004F618C" w:rsidRPr="005B15F7" w:rsidRDefault="004F618C" w:rsidP="004F618C">
            <w:pPr>
              <w:rPr>
                <w:rFonts w:ascii="Trebuchet MS" w:hAnsi="Trebuchet MS"/>
                <w:sz w:val="22"/>
                <w:szCs w:val="22"/>
              </w:rPr>
            </w:pPr>
            <w:r w:rsidRPr="00BC37AC">
              <w:rPr>
                <w:rFonts w:ascii="Trebuchet MS" w:hAnsi="Trebuchet MS"/>
                <w:sz w:val="22"/>
                <w:szCs w:val="22"/>
              </w:rPr>
              <w:t>ANALITIKAS</w:t>
            </w:r>
          </w:p>
        </w:tc>
        <w:tc>
          <w:tcPr>
            <w:tcW w:w="6608" w:type="dxa"/>
            <w:tcBorders>
              <w:top w:val="single" w:sz="4" w:space="0" w:color="auto"/>
              <w:left w:val="single" w:sz="4" w:space="0" w:color="auto"/>
              <w:bottom w:val="single" w:sz="4" w:space="0" w:color="auto"/>
              <w:right w:val="single" w:sz="4" w:space="0" w:color="auto"/>
            </w:tcBorders>
          </w:tcPr>
          <w:p w14:paraId="6075C328" w14:textId="77777777" w:rsidR="004F618C" w:rsidRPr="005B15F7" w:rsidRDefault="004F618C" w:rsidP="004F618C">
            <w:pPr>
              <w:jc w:val="both"/>
              <w:rPr>
                <w:rFonts w:ascii="Trebuchet MS" w:hAnsi="Trebuchet MS"/>
                <w:sz w:val="22"/>
                <w:szCs w:val="22"/>
              </w:rPr>
            </w:pPr>
            <w:r w:rsidRPr="00BC37AC">
              <w:rPr>
                <w:rFonts w:ascii="Trebuchet MS" w:hAnsi="Trebuchet MS"/>
                <w:sz w:val="22"/>
                <w:szCs w:val="22"/>
              </w:rPr>
              <w:t xml:space="preserve">Už savo srities incidentų bei paklausimų sprendimą atsakingas VMI prie FM valstybės tarnautojas ar darbuotojas, dirbantis pagal darbo sutartį </w:t>
            </w:r>
          </w:p>
        </w:tc>
      </w:tr>
      <w:tr w:rsidR="004F618C" w:rsidRPr="005B15F7" w14:paraId="5BE3400C" w14:textId="77777777" w:rsidTr="004F618C">
        <w:tc>
          <w:tcPr>
            <w:tcW w:w="3020" w:type="dxa"/>
            <w:tcBorders>
              <w:top w:val="single" w:sz="4" w:space="0" w:color="auto"/>
              <w:left w:val="single" w:sz="4" w:space="0" w:color="auto"/>
              <w:bottom w:val="single" w:sz="4" w:space="0" w:color="auto"/>
              <w:right w:val="single" w:sz="4" w:space="0" w:color="auto"/>
            </w:tcBorders>
          </w:tcPr>
          <w:p w14:paraId="676AE171" w14:textId="77777777" w:rsidR="004F618C" w:rsidRPr="005B15F7" w:rsidRDefault="004F618C" w:rsidP="004F618C">
            <w:pPr>
              <w:rPr>
                <w:rFonts w:ascii="Trebuchet MS" w:hAnsi="Trebuchet MS"/>
                <w:sz w:val="22"/>
                <w:szCs w:val="22"/>
              </w:rPr>
            </w:pPr>
            <w:r w:rsidRPr="00BC37AC">
              <w:rPr>
                <w:rFonts w:ascii="Trebuchet MS" w:hAnsi="Trebuchet MS"/>
                <w:caps/>
                <w:sz w:val="22"/>
                <w:szCs w:val="22"/>
              </w:rPr>
              <w:t>AUTENTIFIKAVIMAS</w:t>
            </w:r>
          </w:p>
        </w:tc>
        <w:tc>
          <w:tcPr>
            <w:tcW w:w="6608" w:type="dxa"/>
            <w:tcBorders>
              <w:top w:val="single" w:sz="4" w:space="0" w:color="auto"/>
              <w:left w:val="single" w:sz="4" w:space="0" w:color="auto"/>
              <w:bottom w:val="single" w:sz="4" w:space="0" w:color="auto"/>
              <w:right w:val="single" w:sz="4" w:space="0" w:color="auto"/>
            </w:tcBorders>
          </w:tcPr>
          <w:p w14:paraId="0A578DB0" w14:textId="77777777" w:rsidR="004F618C" w:rsidRPr="005B15F7" w:rsidRDefault="004F618C" w:rsidP="004F618C">
            <w:pPr>
              <w:jc w:val="both"/>
              <w:rPr>
                <w:rFonts w:ascii="Trebuchet MS" w:hAnsi="Trebuchet MS"/>
                <w:sz w:val="22"/>
                <w:szCs w:val="22"/>
              </w:rPr>
            </w:pPr>
            <w:r w:rsidRPr="00BC37AC">
              <w:rPr>
                <w:rFonts w:ascii="Trebuchet MS" w:hAnsi="Trebuchet MS"/>
                <w:sz w:val="22"/>
                <w:szCs w:val="22"/>
              </w:rPr>
              <w:t>Asmens tapatybės patvirtinimas</w:t>
            </w:r>
          </w:p>
        </w:tc>
      </w:tr>
      <w:tr w:rsidR="004F618C" w:rsidRPr="005B15F7" w14:paraId="087ED838" w14:textId="77777777" w:rsidTr="004F618C">
        <w:tc>
          <w:tcPr>
            <w:tcW w:w="3020" w:type="dxa"/>
            <w:tcBorders>
              <w:top w:val="single" w:sz="4" w:space="0" w:color="auto"/>
              <w:left w:val="single" w:sz="4" w:space="0" w:color="auto"/>
              <w:bottom w:val="single" w:sz="4" w:space="0" w:color="auto"/>
              <w:right w:val="single" w:sz="4" w:space="0" w:color="auto"/>
            </w:tcBorders>
          </w:tcPr>
          <w:p w14:paraId="381D0585" w14:textId="77777777" w:rsidR="004F618C" w:rsidRPr="005B15F7" w:rsidRDefault="004F618C" w:rsidP="004F618C">
            <w:pPr>
              <w:rPr>
                <w:rFonts w:ascii="Trebuchet MS" w:hAnsi="Trebuchet MS"/>
                <w:sz w:val="22"/>
                <w:szCs w:val="22"/>
              </w:rPr>
            </w:pPr>
            <w:r w:rsidRPr="00BC37AC">
              <w:rPr>
                <w:rFonts w:ascii="Trebuchet MS" w:hAnsi="Trebuchet MS"/>
                <w:caps/>
                <w:sz w:val="22"/>
                <w:szCs w:val="22"/>
              </w:rPr>
              <w:t>Autorizavimas</w:t>
            </w:r>
          </w:p>
        </w:tc>
        <w:tc>
          <w:tcPr>
            <w:tcW w:w="6608" w:type="dxa"/>
            <w:tcBorders>
              <w:top w:val="single" w:sz="4" w:space="0" w:color="auto"/>
              <w:left w:val="single" w:sz="4" w:space="0" w:color="auto"/>
              <w:bottom w:val="single" w:sz="4" w:space="0" w:color="auto"/>
              <w:right w:val="single" w:sz="4" w:space="0" w:color="auto"/>
            </w:tcBorders>
          </w:tcPr>
          <w:p w14:paraId="4C698E24" w14:textId="77777777" w:rsidR="004F618C" w:rsidRPr="005B15F7" w:rsidRDefault="004F618C" w:rsidP="004F618C">
            <w:pPr>
              <w:jc w:val="both"/>
              <w:rPr>
                <w:rFonts w:ascii="Trebuchet MS" w:hAnsi="Trebuchet MS"/>
                <w:sz w:val="22"/>
                <w:szCs w:val="22"/>
              </w:rPr>
            </w:pPr>
            <w:r w:rsidRPr="00BC37AC">
              <w:rPr>
                <w:rFonts w:ascii="Trebuchet MS" w:hAnsi="Trebuchet MS"/>
                <w:sz w:val="22"/>
                <w:szCs w:val="22"/>
              </w:rPr>
              <w:t>Patikrinimas, ar autentifikuotas asmuo turi teisę atlikti veiksmus</w:t>
            </w:r>
          </w:p>
        </w:tc>
      </w:tr>
      <w:tr w:rsidR="004F618C" w:rsidRPr="005B15F7" w14:paraId="29CDC51D" w14:textId="77777777" w:rsidTr="004F618C">
        <w:tc>
          <w:tcPr>
            <w:tcW w:w="3020" w:type="dxa"/>
            <w:tcBorders>
              <w:top w:val="single" w:sz="4" w:space="0" w:color="auto"/>
              <w:left w:val="single" w:sz="4" w:space="0" w:color="auto"/>
              <w:bottom w:val="single" w:sz="4" w:space="0" w:color="auto"/>
              <w:right w:val="single" w:sz="4" w:space="0" w:color="auto"/>
            </w:tcBorders>
          </w:tcPr>
          <w:p w14:paraId="0539875B" w14:textId="77777777" w:rsidR="004F618C" w:rsidRPr="00BC37AC" w:rsidRDefault="004F618C" w:rsidP="004F618C">
            <w:pPr>
              <w:rPr>
                <w:rFonts w:ascii="Trebuchet MS" w:hAnsi="Trebuchet MS"/>
                <w:caps/>
                <w:sz w:val="22"/>
                <w:szCs w:val="22"/>
              </w:rPr>
            </w:pPr>
            <w:r w:rsidRPr="005B15F7">
              <w:rPr>
                <w:rFonts w:ascii="Trebuchet MS" w:hAnsi="Trebuchet MS"/>
                <w:sz w:val="22"/>
                <w:szCs w:val="22"/>
              </w:rPr>
              <w:t>AVKS</w:t>
            </w:r>
          </w:p>
        </w:tc>
        <w:tc>
          <w:tcPr>
            <w:tcW w:w="6608" w:type="dxa"/>
            <w:tcBorders>
              <w:top w:val="single" w:sz="4" w:space="0" w:color="auto"/>
              <w:left w:val="single" w:sz="4" w:space="0" w:color="auto"/>
              <w:bottom w:val="single" w:sz="4" w:space="0" w:color="auto"/>
              <w:right w:val="single" w:sz="4" w:space="0" w:color="auto"/>
            </w:tcBorders>
          </w:tcPr>
          <w:p w14:paraId="0B0A6B94" w14:textId="77777777" w:rsidR="004F618C" w:rsidRPr="00BC37AC" w:rsidRDefault="004F618C" w:rsidP="004F618C">
            <w:pPr>
              <w:jc w:val="both"/>
              <w:rPr>
                <w:rFonts w:ascii="Trebuchet MS" w:hAnsi="Trebuchet MS"/>
                <w:sz w:val="22"/>
                <w:szCs w:val="22"/>
              </w:rPr>
            </w:pPr>
            <w:r w:rsidRPr="005B15F7">
              <w:rPr>
                <w:rFonts w:ascii="Trebuchet MS" w:hAnsi="Trebuchet MS"/>
                <w:sz w:val="22"/>
                <w:szCs w:val="22"/>
              </w:rPr>
              <w:t>Administratorių veiksmų kontrolės sistema</w:t>
            </w:r>
          </w:p>
        </w:tc>
      </w:tr>
      <w:tr w:rsidR="004F618C" w:rsidRPr="005B15F7" w14:paraId="16DCC9FE" w14:textId="77777777" w:rsidTr="004F618C">
        <w:tc>
          <w:tcPr>
            <w:tcW w:w="3020" w:type="dxa"/>
            <w:tcBorders>
              <w:top w:val="single" w:sz="4" w:space="0" w:color="auto"/>
              <w:left w:val="single" w:sz="4" w:space="0" w:color="auto"/>
              <w:bottom w:val="single" w:sz="4" w:space="0" w:color="auto"/>
              <w:right w:val="single" w:sz="4" w:space="0" w:color="auto"/>
            </w:tcBorders>
          </w:tcPr>
          <w:p w14:paraId="560FB3CA" w14:textId="77777777" w:rsidR="004F618C" w:rsidRPr="005B15F7" w:rsidRDefault="004F618C" w:rsidP="004F618C">
            <w:pPr>
              <w:rPr>
                <w:rFonts w:ascii="Trebuchet MS" w:hAnsi="Trebuchet MS"/>
                <w:sz w:val="22"/>
                <w:szCs w:val="22"/>
              </w:rPr>
            </w:pPr>
            <w:r w:rsidRPr="00BC37AC">
              <w:rPr>
                <w:rFonts w:ascii="Trebuchet MS" w:hAnsi="Trebuchet MS"/>
                <w:caps/>
                <w:sz w:val="22"/>
                <w:szCs w:val="22"/>
              </w:rPr>
              <w:t>AVMI</w:t>
            </w:r>
          </w:p>
        </w:tc>
        <w:tc>
          <w:tcPr>
            <w:tcW w:w="6608" w:type="dxa"/>
            <w:tcBorders>
              <w:top w:val="single" w:sz="4" w:space="0" w:color="auto"/>
              <w:left w:val="single" w:sz="4" w:space="0" w:color="auto"/>
              <w:bottom w:val="single" w:sz="4" w:space="0" w:color="auto"/>
              <w:right w:val="single" w:sz="4" w:space="0" w:color="auto"/>
            </w:tcBorders>
          </w:tcPr>
          <w:p w14:paraId="33712673" w14:textId="77777777" w:rsidR="004F618C" w:rsidRPr="005B15F7" w:rsidRDefault="004F618C" w:rsidP="004F618C">
            <w:pPr>
              <w:jc w:val="both"/>
              <w:rPr>
                <w:rFonts w:ascii="Trebuchet MS" w:hAnsi="Trebuchet MS"/>
                <w:sz w:val="22"/>
                <w:szCs w:val="22"/>
              </w:rPr>
            </w:pPr>
            <w:r w:rsidRPr="00BC37AC">
              <w:rPr>
                <w:rFonts w:ascii="Trebuchet MS" w:hAnsi="Trebuchet MS"/>
                <w:sz w:val="22"/>
                <w:szCs w:val="22"/>
              </w:rPr>
              <w:t>Apskrities valstybinė mokesčių inspekcija</w:t>
            </w:r>
          </w:p>
        </w:tc>
      </w:tr>
      <w:tr w:rsidR="004F618C" w:rsidRPr="005B15F7" w14:paraId="7597F856" w14:textId="77777777" w:rsidTr="004F618C">
        <w:tc>
          <w:tcPr>
            <w:tcW w:w="3020" w:type="dxa"/>
            <w:tcBorders>
              <w:top w:val="single" w:sz="4" w:space="0" w:color="auto"/>
              <w:left w:val="single" w:sz="4" w:space="0" w:color="auto"/>
              <w:bottom w:val="single" w:sz="4" w:space="0" w:color="auto"/>
              <w:right w:val="single" w:sz="4" w:space="0" w:color="auto"/>
            </w:tcBorders>
            <w:hideMark/>
          </w:tcPr>
          <w:p w14:paraId="2F3DE24D" w14:textId="77777777" w:rsidR="004F618C" w:rsidRPr="005B15F7" w:rsidRDefault="004F618C" w:rsidP="004F618C">
            <w:pPr>
              <w:rPr>
                <w:rFonts w:ascii="Trebuchet MS" w:hAnsi="Trebuchet MS"/>
                <w:sz w:val="22"/>
                <w:szCs w:val="22"/>
              </w:rPr>
            </w:pPr>
            <w:r w:rsidRPr="00BC37AC">
              <w:rPr>
                <w:rFonts w:ascii="Trebuchet MS" w:hAnsi="Trebuchet MS"/>
                <w:caps/>
                <w:sz w:val="22"/>
                <w:szCs w:val="22"/>
              </w:rPr>
              <w:t>DB</w:t>
            </w:r>
          </w:p>
        </w:tc>
        <w:tc>
          <w:tcPr>
            <w:tcW w:w="6608" w:type="dxa"/>
            <w:tcBorders>
              <w:top w:val="single" w:sz="4" w:space="0" w:color="auto"/>
              <w:left w:val="single" w:sz="4" w:space="0" w:color="auto"/>
              <w:bottom w:val="single" w:sz="4" w:space="0" w:color="auto"/>
              <w:right w:val="single" w:sz="4" w:space="0" w:color="auto"/>
            </w:tcBorders>
            <w:hideMark/>
          </w:tcPr>
          <w:p w14:paraId="741F7352" w14:textId="77777777" w:rsidR="004F618C" w:rsidRPr="005B15F7" w:rsidRDefault="004F618C" w:rsidP="004F618C">
            <w:pPr>
              <w:jc w:val="both"/>
              <w:rPr>
                <w:rFonts w:ascii="Trebuchet MS" w:hAnsi="Trebuchet MS"/>
                <w:sz w:val="22"/>
                <w:szCs w:val="22"/>
              </w:rPr>
            </w:pPr>
            <w:r w:rsidRPr="00BC37AC">
              <w:rPr>
                <w:rFonts w:ascii="Trebuchet MS" w:hAnsi="Trebuchet MS"/>
                <w:sz w:val="22"/>
                <w:szCs w:val="22"/>
              </w:rPr>
              <w:t>Duomenų bazė</w:t>
            </w:r>
          </w:p>
        </w:tc>
      </w:tr>
      <w:tr w:rsidR="004F618C" w:rsidRPr="005B15F7" w14:paraId="7842A180" w14:textId="77777777" w:rsidTr="004F618C">
        <w:tc>
          <w:tcPr>
            <w:tcW w:w="3020" w:type="dxa"/>
            <w:tcBorders>
              <w:top w:val="single" w:sz="4" w:space="0" w:color="auto"/>
              <w:left w:val="single" w:sz="4" w:space="0" w:color="auto"/>
              <w:bottom w:val="single" w:sz="4" w:space="0" w:color="auto"/>
              <w:right w:val="single" w:sz="4" w:space="0" w:color="auto"/>
            </w:tcBorders>
          </w:tcPr>
          <w:p w14:paraId="621EFCA4" w14:textId="77777777" w:rsidR="004F618C" w:rsidRPr="00BC37AC" w:rsidRDefault="004F618C" w:rsidP="004F618C">
            <w:pPr>
              <w:rPr>
                <w:rFonts w:ascii="Trebuchet MS" w:hAnsi="Trebuchet MS"/>
                <w:caps/>
                <w:sz w:val="22"/>
                <w:szCs w:val="22"/>
              </w:rPr>
            </w:pPr>
            <w:r>
              <w:rPr>
                <w:rFonts w:ascii="Trebuchet MS" w:hAnsi="Trebuchet MS"/>
                <w:caps/>
                <w:sz w:val="22"/>
                <w:szCs w:val="22"/>
              </w:rPr>
              <w:t>EDS</w:t>
            </w:r>
          </w:p>
        </w:tc>
        <w:tc>
          <w:tcPr>
            <w:tcW w:w="6608" w:type="dxa"/>
            <w:tcBorders>
              <w:top w:val="single" w:sz="4" w:space="0" w:color="auto"/>
              <w:left w:val="single" w:sz="4" w:space="0" w:color="auto"/>
              <w:bottom w:val="single" w:sz="4" w:space="0" w:color="auto"/>
              <w:right w:val="single" w:sz="4" w:space="0" w:color="auto"/>
            </w:tcBorders>
          </w:tcPr>
          <w:p w14:paraId="59CF1417" w14:textId="77777777" w:rsidR="004F618C" w:rsidRPr="00BC37AC" w:rsidRDefault="004F618C" w:rsidP="004F618C">
            <w:pPr>
              <w:jc w:val="both"/>
              <w:rPr>
                <w:rFonts w:ascii="Trebuchet MS" w:hAnsi="Trebuchet MS"/>
                <w:sz w:val="22"/>
                <w:szCs w:val="22"/>
              </w:rPr>
            </w:pPr>
            <w:r w:rsidRPr="00C5583C">
              <w:rPr>
                <w:rFonts w:ascii="Trebuchet MS" w:hAnsi="Trebuchet MS"/>
                <w:bCs/>
                <w:sz w:val="22"/>
                <w:szCs w:val="22"/>
              </w:rPr>
              <w:t>Valstybinės mokesčių inspekcijos elektroninio deklaravimo informacinė sistema</w:t>
            </w:r>
          </w:p>
        </w:tc>
      </w:tr>
      <w:tr w:rsidR="004F618C" w:rsidRPr="005B15F7" w14:paraId="5B365B49" w14:textId="77777777" w:rsidTr="004F618C">
        <w:tc>
          <w:tcPr>
            <w:tcW w:w="3020" w:type="dxa"/>
            <w:tcBorders>
              <w:top w:val="single" w:sz="4" w:space="0" w:color="auto"/>
              <w:left w:val="single" w:sz="4" w:space="0" w:color="auto"/>
              <w:bottom w:val="single" w:sz="4" w:space="0" w:color="auto"/>
              <w:right w:val="single" w:sz="4" w:space="0" w:color="auto"/>
            </w:tcBorders>
          </w:tcPr>
          <w:p w14:paraId="2F3AA1F7" w14:textId="77777777" w:rsidR="004F618C" w:rsidRDefault="004F618C" w:rsidP="004F618C">
            <w:pPr>
              <w:rPr>
                <w:rFonts w:ascii="Trebuchet MS" w:hAnsi="Trebuchet MS"/>
                <w:caps/>
                <w:sz w:val="22"/>
                <w:szCs w:val="22"/>
              </w:rPr>
            </w:pPr>
            <w:r>
              <w:rPr>
                <w:rFonts w:ascii="Trebuchet MS" w:hAnsi="Trebuchet MS"/>
                <w:caps/>
                <w:sz w:val="22"/>
                <w:szCs w:val="22"/>
              </w:rPr>
              <w:t>ESKIS</w:t>
            </w:r>
          </w:p>
        </w:tc>
        <w:tc>
          <w:tcPr>
            <w:tcW w:w="6608" w:type="dxa"/>
            <w:tcBorders>
              <w:top w:val="single" w:sz="4" w:space="0" w:color="auto"/>
              <w:left w:val="single" w:sz="4" w:space="0" w:color="auto"/>
              <w:bottom w:val="single" w:sz="4" w:space="0" w:color="auto"/>
              <w:right w:val="single" w:sz="4" w:space="0" w:color="auto"/>
            </w:tcBorders>
          </w:tcPr>
          <w:p w14:paraId="77643AF2" w14:textId="77777777" w:rsidR="004F618C" w:rsidRPr="00BC37AC" w:rsidRDefault="004F618C" w:rsidP="004F618C">
            <w:pPr>
              <w:jc w:val="both"/>
              <w:rPr>
                <w:rFonts w:ascii="Trebuchet MS" w:hAnsi="Trebuchet MS"/>
                <w:sz w:val="22"/>
                <w:szCs w:val="22"/>
              </w:rPr>
            </w:pPr>
            <w:r w:rsidRPr="00C5583C">
              <w:rPr>
                <w:rFonts w:ascii="Trebuchet MS" w:hAnsi="Trebuchet MS"/>
                <w:bCs/>
                <w:sz w:val="22"/>
                <w:szCs w:val="22"/>
              </w:rPr>
              <w:t>Mokesčių mokėtojų elektroninio švietimo, konsultavimo ir informavimo paslaugų sistema</w:t>
            </w:r>
          </w:p>
        </w:tc>
      </w:tr>
      <w:tr w:rsidR="004F618C" w:rsidRPr="005B15F7" w14:paraId="57CFF82D" w14:textId="77777777" w:rsidTr="004F618C">
        <w:tc>
          <w:tcPr>
            <w:tcW w:w="3020" w:type="dxa"/>
            <w:tcBorders>
              <w:top w:val="single" w:sz="4" w:space="0" w:color="auto"/>
              <w:left w:val="single" w:sz="4" w:space="0" w:color="auto"/>
              <w:bottom w:val="single" w:sz="4" w:space="0" w:color="auto"/>
              <w:right w:val="single" w:sz="4" w:space="0" w:color="auto"/>
            </w:tcBorders>
          </w:tcPr>
          <w:p w14:paraId="4F58E5A5" w14:textId="77777777" w:rsidR="004F618C" w:rsidRPr="005B15F7" w:rsidRDefault="004F618C" w:rsidP="004F618C">
            <w:pPr>
              <w:rPr>
                <w:rFonts w:ascii="Trebuchet MS" w:hAnsi="Trebuchet MS"/>
                <w:sz w:val="22"/>
                <w:szCs w:val="22"/>
              </w:rPr>
            </w:pPr>
            <w:r w:rsidRPr="005B15F7">
              <w:rPr>
                <w:rFonts w:ascii="Trebuchet MS" w:hAnsi="Trebuchet MS"/>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shd w:val="clear" w:color="auto" w:fill="auto"/>
          </w:tcPr>
          <w:p w14:paraId="206EDAE3" w14:textId="77777777" w:rsidR="004F618C" w:rsidRPr="00924E6D" w:rsidRDefault="004F618C" w:rsidP="004F618C">
            <w:pPr>
              <w:jc w:val="both"/>
              <w:rPr>
                <w:rFonts w:ascii="Trebuchet MS" w:hAnsi="Trebuchet MS"/>
                <w:sz w:val="22"/>
                <w:szCs w:val="22"/>
              </w:rPr>
            </w:pPr>
            <w:r w:rsidRPr="00924E6D">
              <w:rPr>
                <w:rFonts w:ascii="Trebuchet MS" w:hAnsi="Trebuchet MS"/>
                <w:sz w:val="22"/>
                <w:szCs w:val="22"/>
              </w:rPr>
              <w:t>UŽSAKOVO infrastruktūroje esanti aplinka, kuria naudojasi IMIS galutiniai naudotojai.</w:t>
            </w:r>
          </w:p>
        </w:tc>
      </w:tr>
      <w:tr w:rsidR="004F618C" w:rsidRPr="005B15F7" w14:paraId="0C479BD6" w14:textId="77777777" w:rsidTr="004F618C">
        <w:tc>
          <w:tcPr>
            <w:tcW w:w="3020" w:type="dxa"/>
            <w:tcBorders>
              <w:top w:val="single" w:sz="4" w:space="0" w:color="auto"/>
              <w:left w:val="single" w:sz="4" w:space="0" w:color="auto"/>
              <w:bottom w:val="single" w:sz="4" w:space="0" w:color="auto"/>
              <w:right w:val="single" w:sz="4" w:space="0" w:color="auto"/>
            </w:tcBorders>
          </w:tcPr>
          <w:p w14:paraId="6070BBA6" w14:textId="77777777" w:rsidR="004F618C" w:rsidRPr="005B15F7" w:rsidRDefault="004F618C" w:rsidP="004F618C">
            <w:pPr>
              <w:rPr>
                <w:rFonts w:ascii="Trebuchet MS" w:hAnsi="Trebuchet MS"/>
                <w:sz w:val="22"/>
                <w:szCs w:val="22"/>
              </w:rPr>
            </w:pPr>
            <w:r>
              <w:rPr>
                <w:rFonts w:ascii="Trebuchet MS" w:hAnsi="Trebuchet MS"/>
                <w:sz w:val="22"/>
                <w:szCs w:val="22"/>
              </w:rPr>
              <w:t>GYPAS</w:t>
            </w:r>
          </w:p>
        </w:tc>
        <w:tc>
          <w:tcPr>
            <w:tcW w:w="6608" w:type="dxa"/>
            <w:tcBorders>
              <w:top w:val="single" w:sz="4" w:space="0" w:color="auto"/>
              <w:left w:val="single" w:sz="4" w:space="0" w:color="auto"/>
              <w:bottom w:val="single" w:sz="4" w:space="0" w:color="auto"/>
              <w:right w:val="single" w:sz="4" w:space="0" w:color="auto"/>
            </w:tcBorders>
            <w:shd w:val="clear" w:color="auto" w:fill="auto"/>
          </w:tcPr>
          <w:p w14:paraId="5FDBBF52" w14:textId="77777777" w:rsidR="004F618C" w:rsidRPr="00924E6D" w:rsidRDefault="004F618C" w:rsidP="004F618C">
            <w:pPr>
              <w:jc w:val="both"/>
              <w:rPr>
                <w:rFonts w:ascii="Trebuchet MS" w:hAnsi="Trebuchet MS"/>
                <w:sz w:val="22"/>
                <w:szCs w:val="22"/>
              </w:rPr>
            </w:pPr>
            <w:r w:rsidRPr="00924E6D">
              <w:rPr>
                <w:rFonts w:ascii="Trebuchet MS" w:hAnsi="Trebuchet MS"/>
                <w:sz w:val="22"/>
                <w:szCs w:val="22"/>
              </w:rPr>
              <w:t>Valstybinės mokesčių inspekcijos g</w:t>
            </w:r>
            <w:r w:rsidRPr="00924E6D">
              <w:rPr>
                <w:rFonts w:ascii="Trebuchet MS" w:hAnsi="Trebuchet MS"/>
                <w:bCs/>
                <w:sz w:val="22"/>
                <w:szCs w:val="22"/>
              </w:rPr>
              <w:t>yventojų pajamų mokesčio informacinė sistema</w:t>
            </w:r>
          </w:p>
        </w:tc>
      </w:tr>
      <w:tr w:rsidR="004F618C" w:rsidRPr="005B15F7" w14:paraId="1CD04E21" w14:textId="77777777" w:rsidTr="004F618C">
        <w:tc>
          <w:tcPr>
            <w:tcW w:w="3020" w:type="dxa"/>
            <w:tcBorders>
              <w:top w:val="single" w:sz="4" w:space="0" w:color="auto"/>
              <w:left w:val="single" w:sz="4" w:space="0" w:color="auto"/>
              <w:bottom w:val="single" w:sz="4" w:space="0" w:color="auto"/>
              <w:right w:val="single" w:sz="4" w:space="0" w:color="auto"/>
            </w:tcBorders>
          </w:tcPr>
          <w:p w14:paraId="32321B90" w14:textId="77777777" w:rsidR="004F618C" w:rsidRPr="005B15F7" w:rsidRDefault="004F618C" w:rsidP="004F618C">
            <w:pPr>
              <w:rPr>
                <w:rFonts w:ascii="Trebuchet MS" w:hAnsi="Trebuchet MS"/>
                <w:sz w:val="22"/>
                <w:szCs w:val="22"/>
              </w:rPr>
            </w:pPr>
            <w:r w:rsidRPr="005B15F7">
              <w:rPr>
                <w:rFonts w:ascii="Trebuchet MS" w:hAnsi="Trebuchet MS"/>
                <w:sz w:val="22"/>
                <w:szCs w:val="22"/>
              </w:rPr>
              <w:t>IS</w:t>
            </w:r>
          </w:p>
        </w:tc>
        <w:tc>
          <w:tcPr>
            <w:tcW w:w="6608" w:type="dxa"/>
            <w:tcBorders>
              <w:top w:val="single" w:sz="4" w:space="0" w:color="auto"/>
              <w:left w:val="single" w:sz="4" w:space="0" w:color="auto"/>
              <w:bottom w:val="single" w:sz="4" w:space="0" w:color="auto"/>
              <w:right w:val="single" w:sz="4" w:space="0" w:color="auto"/>
            </w:tcBorders>
            <w:shd w:val="clear" w:color="auto" w:fill="auto"/>
          </w:tcPr>
          <w:p w14:paraId="47582D57" w14:textId="77777777" w:rsidR="004F618C" w:rsidRPr="00924E6D" w:rsidRDefault="004F618C" w:rsidP="004F618C">
            <w:pPr>
              <w:jc w:val="both"/>
              <w:rPr>
                <w:rFonts w:ascii="Trebuchet MS" w:hAnsi="Trebuchet MS"/>
                <w:sz w:val="22"/>
                <w:szCs w:val="22"/>
              </w:rPr>
            </w:pPr>
            <w:r w:rsidRPr="00924E6D">
              <w:rPr>
                <w:rFonts w:ascii="Trebuchet MS" w:hAnsi="Trebuchet MS"/>
                <w:sz w:val="22"/>
                <w:szCs w:val="22"/>
              </w:rPr>
              <w:t>Informacinė sistema.</w:t>
            </w:r>
          </w:p>
        </w:tc>
      </w:tr>
      <w:tr w:rsidR="004F618C" w:rsidRPr="005B15F7" w14:paraId="49C769C1" w14:textId="77777777" w:rsidTr="004F618C">
        <w:tc>
          <w:tcPr>
            <w:tcW w:w="3020" w:type="dxa"/>
            <w:tcBorders>
              <w:top w:val="single" w:sz="4" w:space="0" w:color="auto"/>
              <w:left w:val="single" w:sz="4" w:space="0" w:color="auto"/>
              <w:bottom w:val="single" w:sz="4" w:space="0" w:color="auto"/>
              <w:right w:val="single" w:sz="4" w:space="0" w:color="auto"/>
            </w:tcBorders>
          </w:tcPr>
          <w:p w14:paraId="7E521490" w14:textId="77777777" w:rsidR="004F618C" w:rsidRPr="005B15F7" w:rsidRDefault="004F618C" w:rsidP="004F618C">
            <w:pPr>
              <w:rPr>
                <w:rFonts w:ascii="Trebuchet MS" w:hAnsi="Trebuchet MS"/>
                <w:sz w:val="22"/>
                <w:szCs w:val="22"/>
              </w:rPr>
            </w:pPr>
            <w:r>
              <w:rPr>
                <w:rFonts w:ascii="Trebuchet MS" w:hAnsi="Trebuchet MS"/>
                <w:sz w:val="22"/>
                <w:szCs w:val="22"/>
              </w:rPr>
              <w:t>ITIS_EU</w:t>
            </w:r>
          </w:p>
        </w:tc>
        <w:tc>
          <w:tcPr>
            <w:tcW w:w="6608" w:type="dxa"/>
            <w:tcBorders>
              <w:top w:val="single" w:sz="4" w:space="0" w:color="auto"/>
              <w:left w:val="single" w:sz="4" w:space="0" w:color="auto"/>
              <w:bottom w:val="single" w:sz="4" w:space="0" w:color="auto"/>
              <w:right w:val="single" w:sz="4" w:space="0" w:color="auto"/>
            </w:tcBorders>
            <w:shd w:val="clear" w:color="auto" w:fill="auto"/>
          </w:tcPr>
          <w:p w14:paraId="2DEBCA94" w14:textId="77777777" w:rsidR="004F618C" w:rsidRPr="00924E6D" w:rsidRDefault="004F618C" w:rsidP="004F618C">
            <w:pPr>
              <w:jc w:val="both"/>
              <w:rPr>
                <w:rFonts w:ascii="Trebuchet MS" w:hAnsi="Trebuchet MS"/>
                <w:sz w:val="22"/>
                <w:szCs w:val="22"/>
              </w:rPr>
            </w:pPr>
            <w:r w:rsidRPr="00924E6D">
              <w:rPr>
                <w:rFonts w:ascii="Trebuchet MS" w:hAnsi="Trebuchet MS"/>
                <w:bCs/>
                <w:sz w:val="22"/>
                <w:szCs w:val="22"/>
              </w:rPr>
              <w:t>Valstybinės mokesčių inspekcijos PVM informacijos mainams tarp Europos Sąjungos valstybių skirta informacinė sistema</w:t>
            </w:r>
          </w:p>
        </w:tc>
      </w:tr>
      <w:tr w:rsidR="004F618C" w:rsidRPr="005B15F7" w14:paraId="66ED0409" w14:textId="77777777" w:rsidTr="004F618C">
        <w:tc>
          <w:tcPr>
            <w:tcW w:w="3020" w:type="dxa"/>
            <w:tcBorders>
              <w:top w:val="single" w:sz="4" w:space="0" w:color="auto"/>
              <w:left w:val="single" w:sz="4" w:space="0" w:color="auto"/>
              <w:bottom w:val="single" w:sz="4" w:space="0" w:color="auto"/>
              <w:right w:val="single" w:sz="4" w:space="0" w:color="auto"/>
            </w:tcBorders>
          </w:tcPr>
          <w:p w14:paraId="0230F0BA" w14:textId="77777777" w:rsidR="004F618C" w:rsidRPr="005B15F7" w:rsidRDefault="004F618C" w:rsidP="004F618C">
            <w:pPr>
              <w:rPr>
                <w:rFonts w:ascii="Trebuchet MS" w:hAnsi="Trebuchet MS"/>
                <w:sz w:val="22"/>
                <w:szCs w:val="22"/>
              </w:rPr>
            </w:pPr>
            <w:r>
              <w:rPr>
                <w:rFonts w:ascii="Trebuchet MS" w:hAnsi="Trebuchet MS"/>
                <w:sz w:val="22"/>
                <w:szCs w:val="22"/>
              </w:rPr>
              <w:t>Kitos VMI IS</w:t>
            </w:r>
          </w:p>
        </w:tc>
        <w:tc>
          <w:tcPr>
            <w:tcW w:w="6608" w:type="dxa"/>
            <w:tcBorders>
              <w:top w:val="single" w:sz="4" w:space="0" w:color="auto"/>
              <w:left w:val="single" w:sz="4" w:space="0" w:color="auto"/>
              <w:bottom w:val="single" w:sz="4" w:space="0" w:color="auto"/>
              <w:right w:val="single" w:sz="4" w:space="0" w:color="auto"/>
            </w:tcBorders>
            <w:shd w:val="clear" w:color="auto" w:fill="auto"/>
          </w:tcPr>
          <w:p w14:paraId="2A8FBA5B" w14:textId="77777777" w:rsidR="004F618C" w:rsidRPr="00924E6D" w:rsidRDefault="004F618C" w:rsidP="004F618C">
            <w:pPr>
              <w:jc w:val="both"/>
              <w:rPr>
                <w:rFonts w:ascii="Trebuchet MS" w:hAnsi="Trebuchet MS"/>
                <w:sz w:val="22"/>
                <w:szCs w:val="22"/>
              </w:rPr>
            </w:pPr>
            <w:r w:rsidRPr="00924E6D">
              <w:rPr>
                <w:rFonts w:ascii="Trebuchet MS" w:hAnsi="Trebuchet MS"/>
                <w:color w:val="000000"/>
              </w:rPr>
              <w:t>Kitos VMI prie FM naudojamos IS – VMI DS, EDS, ESKIS, GYPAS, ITIS_EU, MAIS, MMR</w:t>
            </w:r>
          </w:p>
        </w:tc>
      </w:tr>
      <w:tr w:rsidR="004F618C" w:rsidRPr="005B15F7" w14:paraId="7C3BC51F" w14:textId="77777777" w:rsidTr="004F618C">
        <w:tc>
          <w:tcPr>
            <w:tcW w:w="3020" w:type="dxa"/>
            <w:tcBorders>
              <w:top w:val="single" w:sz="4" w:space="0" w:color="auto"/>
              <w:left w:val="single" w:sz="4" w:space="0" w:color="auto"/>
              <w:bottom w:val="single" w:sz="4" w:space="0" w:color="auto"/>
              <w:right w:val="single" w:sz="4" w:space="0" w:color="auto"/>
            </w:tcBorders>
          </w:tcPr>
          <w:p w14:paraId="2DC0A8FC" w14:textId="77777777" w:rsidR="004F618C" w:rsidRPr="005B15F7" w:rsidRDefault="004F618C" w:rsidP="004F618C">
            <w:pPr>
              <w:rPr>
                <w:rFonts w:ascii="Trebuchet MS" w:hAnsi="Trebuchet MS"/>
                <w:sz w:val="22"/>
                <w:szCs w:val="22"/>
              </w:rPr>
            </w:pPr>
            <w:r w:rsidRPr="005B15F7">
              <w:rPr>
                <w:rFonts w:ascii="Trebuchet MS" w:hAnsi="Trebuchet MS"/>
                <w:sz w:val="22"/>
                <w:szCs w:val="22"/>
              </w:rPr>
              <w:t>Klaida</w:t>
            </w:r>
          </w:p>
        </w:tc>
        <w:tc>
          <w:tcPr>
            <w:tcW w:w="6608" w:type="dxa"/>
            <w:tcBorders>
              <w:top w:val="single" w:sz="4" w:space="0" w:color="auto"/>
              <w:left w:val="single" w:sz="4" w:space="0" w:color="auto"/>
              <w:bottom w:val="single" w:sz="4" w:space="0" w:color="auto"/>
              <w:right w:val="single" w:sz="4" w:space="0" w:color="auto"/>
            </w:tcBorders>
            <w:shd w:val="clear" w:color="auto" w:fill="auto"/>
          </w:tcPr>
          <w:p w14:paraId="531F8B9C" w14:textId="77777777" w:rsidR="004F618C" w:rsidRPr="00924E6D" w:rsidRDefault="004F618C" w:rsidP="004F618C">
            <w:pPr>
              <w:jc w:val="both"/>
              <w:rPr>
                <w:rFonts w:ascii="Trebuchet MS" w:hAnsi="Trebuchet MS"/>
                <w:sz w:val="22"/>
                <w:szCs w:val="22"/>
              </w:rPr>
            </w:pPr>
            <w:r w:rsidRPr="00924E6D">
              <w:rPr>
                <w:rFonts w:ascii="Trebuchet MS" w:hAnsi="Trebuchet MS"/>
                <w:sz w:val="22"/>
                <w:szCs w:val="22"/>
              </w:rPr>
              <w:t>IMIS kūrimo, modernizavimo ar kokybės garantijos metu nustatytas IMIS veikimo neatitikimas suderintam funkcinių reikalavimų dokumentui arba kokybės garantijos metu iš dalies ar visos IMIS funkcinė triktis arba kokybės sumažėjimas, dėl kurio IMIS veikimas tampa nestabilus ir (ar) nesaugus ir kliudo naudotojui vykdyti būtinas funkcijas.</w:t>
            </w:r>
          </w:p>
        </w:tc>
      </w:tr>
      <w:tr w:rsidR="004F618C" w:rsidRPr="005B15F7" w14:paraId="7676A275" w14:textId="77777777" w:rsidTr="004F618C">
        <w:tc>
          <w:tcPr>
            <w:tcW w:w="3020" w:type="dxa"/>
            <w:tcBorders>
              <w:top w:val="single" w:sz="4" w:space="0" w:color="auto"/>
              <w:left w:val="single" w:sz="4" w:space="0" w:color="auto"/>
              <w:bottom w:val="single" w:sz="4" w:space="0" w:color="auto"/>
              <w:right w:val="single" w:sz="4" w:space="0" w:color="auto"/>
            </w:tcBorders>
          </w:tcPr>
          <w:p w14:paraId="1C063438" w14:textId="77777777" w:rsidR="004F618C" w:rsidRPr="005B15F7" w:rsidRDefault="004F618C" w:rsidP="004F618C">
            <w:pPr>
              <w:rPr>
                <w:rFonts w:ascii="Trebuchet MS" w:hAnsi="Trebuchet MS"/>
                <w:sz w:val="22"/>
                <w:szCs w:val="22"/>
              </w:rPr>
            </w:pPr>
            <w:r w:rsidRPr="005B15F7">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350E08DC" w14:textId="77777777" w:rsidR="004F618C" w:rsidRPr="005B15F7" w:rsidRDefault="004F618C" w:rsidP="004F618C">
            <w:pPr>
              <w:jc w:val="both"/>
              <w:rPr>
                <w:rFonts w:ascii="Trebuchet MS" w:hAnsi="Trebuchet MS"/>
                <w:sz w:val="22"/>
                <w:szCs w:val="22"/>
              </w:rPr>
            </w:pPr>
            <w:r w:rsidRPr="005B15F7">
              <w:rPr>
                <w:rFonts w:ascii="Trebuchet MS" w:hAnsi="Trebuchet MS"/>
                <w:sz w:val="22"/>
                <w:szCs w:val="22"/>
              </w:rPr>
              <w:t>TIEKĖJO įsipareigojimas Valstybinei mokesčių inspekcijai prie Lietuvos Respublikos finansų ministerijos grąžinti PASLAUGOS kainą, pakeisti, sutaisyti ar kitaip pašalinti PASLAUGOS trūkumus, kai PASLAUGA neatitinka SUTARTYJE numatytų sąlygų ar reikalavimų, kurie nesusiję su PASLAUGOS atitiktimi SUTARČIAI pagal Lietuvos Respublikos civilinį kodeksą.</w:t>
            </w:r>
          </w:p>
        </w:tc>
      </w:tr>
      <w:tr w:rsidR="004F618C" w:rsidRPr="005B15F7" w14:paraId="25A5A539" w14:textId="77777777" w:rsidTr="004F618C">
        <w:tc>
          <w:tcPr>
            <w:tcW w:w="3020" w:type="dxa"/>
            <w:tcBorders>
              <w:top w:val="single" w:sz="4" w:space="0" w:color="auto"/>
              <w:left w:val="single" w:sz="4" w:space="0" w:color="auto"/>
              <w:bottom w:val="single" w:sz="4" w:space="0" w:color="auto"/>
              <w:right w:val="single" w:sz="4" w:space="0" w:color="auto"/>
            </w:tcBorders>
          </w:tcPr>
          <w:p w14:paraId="404347BB" w14:textId="77777777" w:rsidR="004F618C" w:rsidRPr="005B15F7" w:rsidRDefault="004F618C" w:rsidP="004F618C">
            <w:pPr>
              <w:rPr>
                <w:rFonts w:ascii="Trebuchet MS" w:hAnsi="Trebuchet MS"/>
                <w:sz w:val="22"/>
                <w:szCs w:val="22"/>
              </w:rPr>
            </w:pPr>
            <w:r w:rsidRPr="005B15F7">
              <w:rPr>
                <w:rFonts w:ascii="Trebuchet MS" w:hAnsi="Trebuchet MS"/>
                <w:cap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7023BA0E" w14:textId="77777777" w:rsidR="004F618C" w:rsidRPr="005B15F7" w:rsidRDefault="004F618C" w:rsidP="004F618C">
            <w:pPr>
              <w:jc w:val="both"/>
              <w:rPr>
                <w:rFonts w:ascii="Trebuchet MS" w:hAnsi="Trebuchet MS"/>
                <w:sz w:val="22"/>
                <w:szCs w:val="22"/>
              </w:rPr>
            </w:pPr>
            <w:r w:rsidRPr="005B15F7">
              <w:rPr>
                <w:rFonts w:ascii="Trebuchet MS" w:hAnsi="Trebuchet MS"/>
                <w:sz w:val="22"/>
                <w:szCs w:val="22"/>
              </w:rPr>
              <w:t xml:space="preserve">Valstybinės mokesčių inspekcijos prie Lietuvos Respublikos finansų ministerijos viršininko įsakymu </w:t>
            </w:r>
            <w:r w:rsidRPr="005B15F7">
              <w:rPr>
                <w:rFonts w:ascii="Trebuchet MS" w:hAnsi="Trebuchet MS"/>
                <w:caps/>
                <w:sz w:val="22"/>
                <w:szCs w:val="22"/>
              </w:rPr>
              <w:t>KONKURSUI</w:t>
            </w:r>
            <w:r w:rsidRPr="005B15F7">
              <w:rPr>
                <w:rFonts w:ascii="Trebuchet MS" w:hAnsi="Trebuchet MS"/>
                <w:sz w:val="22"/>
                <w:szCs w:val="22"/>
              </w:rPr>
              <w:t xml:space="preserve"> organizuoti ir rezultatams įvertinti sudaryta Viešojo pirkimo komisija.</w:t>
            </w:r>
          </w:p>
        </w:tc>
      </w:tr>
      <w:tr w:rsidR="004F618C" w:rsidRPr="005B15F7" w14:paraId="77A0D766" w14:textId="77777777" w:rsidTr="004F618C">
        <w:tc>
          <w:tcPr>
            <w:tcW w:w="3020" w:type="dxa"/>
            <w:tcBorders>
              <w:top w:val="single" w:sz="4" w:space="0" w:color="auto"/>
              <w:left w:val="single" w:sz="4" w:space="0" w:color="auto"/>
              <w:bottom w:val="single" w:sz="4" w:space="0" w:color="auto"/>
              <w:right w:val="single" w:sz="4" w:space="0" w:color="auto"/>
            </w:tcBorders>
          </w:tcPr>
          <w:p w14:paraId="5EC0322E" w14:textId="77777777" w:rsidR="004F618C" w:rsidRPr="005B15F7" w:rsidRDefault="004F618C" w:rsidP="004F618C">
            <w:pPr>
              <w:rPr>
                <w:rFonts w:ascii="Trebuchet MS" w:hAnsi="Trebuchet MS"/>
                <w:sz w:val="22"/>
                <w:szCs w:val="22"/>
              </w:rPr>
            </w:pPr>
            <w:r w:rsidRPr="005B15F7">
              <w:rPr>
                <w:rFonts w:ascii="Trebuchet MS" w:hAnsi="Trebuchet MS"/>
                <w:sz w:val="22"/>
                <w:szCs w:val="22"/>
              </w:rPr>
              <w:t>KONKURSAS</w:t>
            </w:r>
          </w:p>
        </w:tc>
        <w:tc>
          <w:tcPr>
            <w:tcW w:w="6608" w:type="dxa"/>
            <w:tcBorders>
              <w:top w:val="single" w:sz="4" w:space="0" w:color="auto"/>
              <w:left w:val="single" w:sz="4" w:space="0" w:color="auto"/>
              <w:bottom w:val="single" w:sz="4" w:space="0" w:color="auto"/>
              <w:right w:val="single" w:sz="4" w:space="0" w:color="auto"/>
            </w:tcBorders>
          </w:tcPr>
          <w:p w14:paraId="0E51EA94" w14:textId="77777777" w:rsidR="004F618C" w:rsidRPr="00924E6D" w:rsidRDefault="004F618C" w:rsidP="004F618C">
            <w:pPr>
              <w:jc w:val="both"/>
              <w:rPr>
                <w:rFonts w:ascii="Trebuchet MS" w:hAnsi="Trebuchet MS"/>
                <w:sz w:val="22"/>
                <w:szCs w:val="22"/>
              </w:rPr>
            </w:pPr>
            <w:r w:rsidRPr="00924E6D">
              <w:rPr>
                <w:rFonts w:ascii="Trebuchet MS" w:hAnsi="Trebuchet MS"/>
                <w:sz w:val="22"/>
                <w:szCs w:val="22"/>
              </w:rPr>
              <w:t>IMIS priežiūros paslaugų įsigijimo viešojo pirkimo konkursas.</w:t>
            </w:r>
          </w:p>
        </w:tc>
      </w:tr>
      <w:tr w:rsidR="004F618C" w:rsidRPr="005B15F7" w14:paraId="08DA9BDA" w14:textId="77777777" w:rsidTr="004F618C">
        <w:tc>
          <w:tcPr>
            <w:tcW w:w="3020" w:type="dxa"/>
            <w:tcBorders>
              <w:top w:val="single" w:sz="4" w:space="0" w:color="auto"/>
              <w:left w:val="single" w:sz="4" w:space="0" w:color="auto"/>
              <w:bottom w:val="single" w:sz="4" w:space="0" w:color="auto"/>
              <w:right w:val="single" w:sz="4" w:space="0" w:color="auto"/>
            </w:tcBorders>
          </w:tcPr>
          <w:p w14:paraId="707467A0" w14:textId="77777777" w:rsidR="004F618C" w:rsidRPr="005B15F7" w:rsidRDefault="004F618C" w:rsidP="004F618C">
            <w:pPr>
              <w:rPr>
                <w:rFonts w:ascii="Trebuchet MS" w:hAnsi="Trebuchet MS"/>
                <w:sz w:val="22"/>
                <w:szCs w:val="22"/>
              </w:rPr>
            </w:pPr>
            <w:r w:rsidRPr="005B15F7">
              <w:rPr>
                <w:rFonts w:ascii="Trebuchet MS" w:hAnsi="Trebuchet MS"/>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3CB863D4" w14:textId="77777777" w:rsidR="004F618C" w:rsidRPr="00924E6D" w:rsidRDefault="004F618C" w:rsidP="004F618C">
            <w:pPr>
              <w:jc w:val="both"/>
              <w:rPr>
                <w:rFonts w:ascii="Trebuchet MS" w:hAnsi="Trebuchet MS"/>
                <w:sz w:val="22"/>
                <w:szCs w:val="22"/>
              </w:rPr>
            </w:pPr>
            <w:r w:rsidRPr="00924E6D">
              <w:rPr>
                <w:rFonts w:ascii="Trebuchet MS" w:hAnsi="Trebuchet MS"/>
                <w:sz w:val="22"/>
                <w:szCs w:val="22"/>
              </w:rPr>
              <w:t>IMIS priežiūros paslaugų įsigijimo viešojo pirkimo konkurso dokumentai.</w:t>
            </w:r>
          </w:p>
        </w:tc>
      </w:tr>
      <w:tr w:rsidR="004F618C" w:rsidRPr="005B15F7" w14:paraId="16DF511A" w14:textId="77777777" w:rsidTr="004F618C">
        <w:tc>
          <w:tcPr>
            <w:tcW w:w="3020" w:type="dxa"/>
            <w:tcBorders>
              <w:top w:val="single" w:sz="4" w:space="0" w:color="auto"/>
              <w:left w:val="single" w:sz="4" w:space="0" w:color="auto"/>
              <w:bottom w:val="single" w:sz="4" w:space="0" w:color="auto"/>
              <w:right w:val="single" w:sz="4" w:space="0" w:color="auto"/>
            </w:tcBorders>
          </w:tcPr>
          <w:p w14:paraId="4599B9E2" w14:textId="77777777" w:rsidR="004F618C" w:rsidRPr="005B15F7" w:rsidRDefault="004F618C" w:rsidP="004F618C">
            <w:pPr>
              <w:rPr>
                <w:rFonts w:ascii="Trebuchet MS" w:hAnsi="Trebuchet MS"/>
                <w:sz w:val="22"/>
                <w:szCs w:val="22"/>
              </w:rPr>
            </w:pPr>
            <w:r>
              <w:rPr>
                <w:rFonts w:ascii="Trebuchet MS" w:hAnsi="Trebuchet MS"/>
                <w:sz w:val="22"/>
                <w:szCs w:val="22"/>
              </w:rPr>
              <w:t>MAIS</w:t>
            </w:r>
          </w:p>
        </w:tc>
        <w:tc>
          <w:tcPr>
            <w:tcW w:w="6608" w:type="dxa"/>
            <w:tcBorders>
              <w:top w:val="single" w:sz="4" w:space="0" w:color="auto"/>
              <w:left w:val="single" w:sz="4" w:space="0" w:color="auto"/>
              <w:bottom w:val="single" w:sz="4" w:space="0" w:color="auto"/>
              <w:right w:val="single" w:sz="4" w:space="0" w:color="auto"/>
            </w:tcBorders>
          </w:tcPr>
          <w:p w14:paraId="357CFC14" w14:textId="77777777" w:rsidR="004F618C" w:rsidRPr="00924E6D" w:rsidRDefault="004F618C" w:rsidP="004F618C">
            <w:pPr>
              <w:jc w:val="both"/>
              <w:rPr>
                <w:rFonts w:ascii="Trebuchet MS" w:hAnsi="Trebuchet MS"/>
                <w:sz w:val="22"/>
                <w:szCs w:val="22"/>
              </w:rPr>
            </w:pPr>
            <w:r w:rsidRPr="00924E6D">
              <w:rPr>
                <w:rFonts w:ascii="Trebuchet MS" w:hAnsi="Trebuchet MS"/>
                <w:sz w:val="22"/>
                <w:szCs w:val="22"/>
              </w:rPr>
              <w:t>Valstybinės mokesčių inspekcijos m</w:t>
            </w:r>
            <w:r w:rsidRPr="00924E6D">
              <w:rPr>
                <w:rFonts w:ascii="Trebuchet MS" w:hAnsi="Trebuchet MS"/>
                <w:bCs/>
                <w:sz w:val="22"/>
                <w:szCs w:val="22"/>
              </w:rPr>
              <w:t>okesčių apskaitos informacinė sistema</w:t>
            </w:r>
          </w:p>
        </w:tc>
      </w:tr>
      <w:tr w:rsidR="004F618C" w:rsidRPr="005B15F7" w14:paraId="7830A6FC" w14:textId="77777777" w:rsidTr="004F618C">
        <w:tc>
          <w:tcPr>
            <w:tcW w:w="3020" w:type="dxa"/>
            <w:tcBorders>
              <w:top w:val="single" w:sz="4" w:space="0" w:color="auto"/>
              <w:left w:val="single" w:sz="4" w:space="0" w:color="auto"/>
              <w:bottom w:val="single" w:sz="4" w:space="0" w:color="auto"/>
              <w:right w:val="single" w:sz="4" w:space="0" w:color="auto"/>
            </w:tcBorders>
          </w:tcPr>
          <w:p w14:paraId="10371104" w14:textId="77777777" w:rsidR="004F618C" w:rsidRDefault="004F618C" w:rsidP="004F618C">
            <w:pPr>
              <w:rPr>
                <w:rFonts w:ascii="Trebuchet MS" w:hAnsi="Trebuchet MS"/>
                <w:sz w:val="22"/>
                <w:szCs w:val="22"/>
              </w:rPr>
            </w:pPr>
            <w:r>
              <w:rPr>
                <w:rFonts w:ascii="Trebuchet MS" w:hAnsi="Trebuchet MS"/>
                <w:sz w:val="22"/>
                <w:szCs w:val="22"/>
              </w:rPr>
              <w:t>MMR</w:t>
            </w:r>
          </w:p>
        </w:tc>
        <w:tc>
          <w:tcPr>
            <w:tcW w:w="6608" w:type="dxa"/>
            <w:tcBorders>
              <w:top w:val="single" w:sz="4" w:space="0" w:color="auto"/>
              <w:left w:val="single" w:sz="4" w:space="0" w:color="auto"/>
              <w:bottom w:val="single" w:sz="4" w:space="0" w:color="auto"/>
              <w:right w:val="single" w:sz="4" w:space="0" w:color="auto"/>
            </w:tcBorders>
          </w:tcPr>
          <w:p w14:paraId="2B946D44" w14:textId="77777777" w:rsidR="004F618C" w:rsidRPr="00924E6D" w:rsidRDefault="004F618C" w:rsidP="004F618C">
            <w:pPr>
              <w:jc w:val="both"/>
              <w:rPr>
                <w:rFonts w:ascii="Trebuchet MS" w:hAnsi="Trebuchet MS"/>
                <w:sz w:val="22"/>
                <w:szCs w:val="22"/>
              </w:rPr>
            </w:pPr>
            <w:r w:rsidRPr="00924E6D">
              <w:rPr>
                <w:rFonts w:ascii="Trebuchet MS" w:hAnsi="Trebuchet MS"/>
                <w:bCs/>
                <w:sz w:val="22"/>
                <w:szCs w:val="22"/>
              </w:rPr>
              <w:t>Mokesčių mokėtojų registras</w:t>
            </w:r>
          </w:p>
        </w:tc>
      </w:tr>
      <w:tr w:rsidR="004F618C" w:rsidRPr="005B15F7" w14:paraId="162C6EB8" w14:textId="77777777" w:rsidTr="004F618C">
        <w:tc>
          <w:tcPr>
            <w:tcW w:w="3020" w:type="dxa"/>
            <w:tcBorders>
              <w:top w:val="single" w:sz="4" w:space="0" w:color="auto"/>
              <w:left w:val="single" w:sz="4" w:space="0" w:color="auto"/>
              <w:bottom w:val="single" w:sz="4" w:space="0" w:color="auto"/>
              <w:right w:val="single" w:sz="4" w:space="0" w:color="auto"/>
            </w:tcBorders>
          </w:tcPr>
          <w:p w14:paraId="7D831737" w14:textId="3DEF7D3A" w:rsidR="004F618C" w:rsidRPr="005B15F7" w:rsidRDefault="004F618C" w:rsidP="004F618C">
            <w:pPr>
              <w:rPr>
                <w:rFonts w:ascii="Trebuchet MS" w:hAnsi="Trebuchet MS"/>
                <w:sz w:val="22"/>
                <w:szCs w:val="22"/>
              </w:rPr>
            </w:pPr>
            <w:r w:rsidRPr="005B15F7">
              <w:rPr>
                <w:rFonts w:ascii="Trebuchet MS" w:hAnsi="Trebuchet MS"/>
                <w:sz w:val="22"/>
                <w:szCs w:val="22"/>
              </w:rPr>
              <w:t>PASLAUGA</w:t>
            </w:r>
            <w:r>
              <w:rPr>
                <w:rFonts w:ascii="Trebuchet MS" w:hAnsi="Trebuchet MS"/>
                <w:sz w:val="22"/>
                <w:szCs w:val="22"/>
              </w:rPr>
              <w:t xml:space="preserve"> arba Paslauga</w:t>
            </w:r>
          </w:p>
        </w:tc>
        <w:tc>
          <w:tcPr>
            <w:tcW w:w="6608" w:type="dxa"/>
            <w:tcBorders>
              <w:top w:val="single" w:sz="4" w:space="0" w:color="auto"/>
              <w:left w:val="single" w:sz="4" w:space="0" w:color="auto"/>
              <w:bottom w:val="single" w:sz="4" w:space="0" w:color="auto"/>
              <w:right w:val="single" w:sz="4" w:space="0" w:color="auto"/>
            </w:tcBorders>
          </w:tcPr>
          <w:p w14:paraId="291E9AFC" w14:textId="77777777" w:rsidR="004F618C" w:rsidRPr="00924E6D" w:rsidRDefault="004F618C" w:rsidP="004F618C">
            <w:pPr>
              <w:shd w:val="clear" w:color="auto" w:fill="FFFFFF"/>
              <w:tabs>
                <w:tab w:val="left" w:pos="1560"/>
              </w:tabs>
              <w:autoSpaceDE w:val="0"/>
              <w:autoSpaceDN w:val="0"/>
              <w:adjustRightInd w:val="0"/>
              <w:jc w:val="both"/>
              <w:rPr>
                <w:rFonts w:ascii="Trebuchet MS" w:hAnsi="Trebuchet MS"/>
                <w:sz w:val="22"/>
                <w:szCs w:val="22"/>
              </w:rPr>
            </w:pPr>
            <w:r w:rsidRPr="00924E6D">
              <w:rPr>
                <w:rFonts w:ascii="Trebuchet MS" w:hAnsi="Trebuchet MS"/>
                <w:sz w:val="22"/>
                <w:szCs w:val="22"/>
              </w:rPr>
              <w:t>IMIS priežiūros paslaugos.</w:t>
            </w:r>
          </w:p>
        </w:tc>
      </w:tr>
      <w:tr w:rsidR="004F618C" w:rsidRPr="005B15F7" w14:paraId="49B1C821" w14:textId="77777777" w:rsidTr="004F618C">
        <w:tc>
          <w:tcPr>
            <w:tcW w:w="3020" w:type="dxa"/>
            <w:tcBorders>
              <w:top w:val="single" w:sz="4" w:space="0" w:color="auto"/>
              <w:left w:val="single" w:sz="4" w:space="0" w:color="auto"/>
              <w:bottom w:val="single" w:sz="4" w:space="0" w:color="auto"/>
              <w:right w:val="single" w:sz="4" w:space="0" w:color="auto"/>
            </w:tcBorders>
          </w:tcPr>
          <w:p w14:paraId="41A05306" w14:textId="604FD63B" w:rsidR="004F618C" w:rsidRPr="005B15F7" w:rsidRDefault="004F618C" w:rsidP="004F618C">
            <w:pPr>
              <w:rPr>
                <w:rFonts w:ascii="Trebuchet MS" w:hAnsi="Trebuchet MS"/>
                <w:sz w:val="22"/>
                <w:szCs w:val="22"/>
              </w:rPr>
            </w:pPr>
            <w:r w:rsidRPr="005B15F7">
              <w:rPr>
                <w:rFonts w:ascii="Trebuchet MS" w:hAnsi="Trebuchet MS"/>
                <w:sz w:val="22"/>
                <w:szCs w:val="22"/>
              </w:rPr>
              <w:t>PASLAUGOS dalis</w:t>
            </w:r>
            <w:r>
              <w:rPr>
                <w:rFonts w:ascii="Trebuchet MS" w:hAnsi="Trebuchet MS"/>
                <w:sz w:val="22"/>
                <w:szCs w:val="22"/>
              </w:rPr>
              <w:t xml:space="preserve"> arba Paslaugos dalis</w:t>
            </w:r>
          </w:p>
        </w:tc>
        <w:tc>
          <w:tcPr>
            <w:tcW w:w="6608" w:type="dxa"/>
            <w:tcBorders>
              <w:top w:val="single" w:sz="4" w:space="0" w:color="auto"/>
              <w:left w:val="single" w:sz="4" w:space="0" w:color="auto"/>
              <w:bottom w:val="single" w:sz="4" w:space="0" w:color="auto"/>
              <w:right w:val="single" w:sz="4" w:space="0" w:color="auto"/>
            </w:tcBorders>
          </w:tcPr>
          <w:p w14:paraId="3E9DE047" w14:textId="77777777" w:rsidR="004F618C" w:rsidRPr="005B15F7" w:rsidRDefault="004F618C" w:rsidP="004F618C">
            <w:pPr>
              <w:shd w:val="clear" w:color="auto" w:fill="FFFFFF"/>
              <w:tabs>
                <w:tab w:val="left" w:pos="1560"/>
              </w:tabs>
              <w:autoSpaceDE w:val="0"/>
              <w:autoSpaceDN w:val="0"/>
              <w:adjustRightInd w:val="0"/>
              <w:jc w:val="both"/>
              <w:rPr>
                <w:rFonts w:ascii="Trebuchet MS" w:hAnsi="Trebuchet MS"/>
                <w:sz w:val="22"/>
                <w:szCs w:val="22"/>
              </w:rPr>
            </w:pPr>
            <w:r w:rsidRPr="005B15F7">
              <w:rPr>
                <w:rFonts w:ascii="Trebuchet MS" w:hAnsi="Trebuchet MS"/>
                <w:sz w:val="22"/>
                <w:szCs w:val="22"/>
              </w:rPr>
              <w:t>Sudėtinis PASLAUGOS elementas.</w:t>
            </w:r>
          </w:p>
        </w:tc>
      </w:tr>
      <w:tr w:rsidR="004F618C" w:rsidRPr="005B15F7" w14:paraId="4DC53592" w14:textId="77777777" w:rsidTr="004F618C">
        <w:tc>
          <w:tcPr>
            <w:tcW w:w="3020" w:type="dxa"/>
            <w:tcBorders>
              <w:top w:val="single" w:sz="4" w:space="0" w:color="auto"/>
              <w:left w:val="single" w:sz="4" w:space="0" w:color="auto"/>
              <w:bottom w:val="single" w:sz="4" w:space="0" w:color="auto"/>
              <w:right w:val="single" w:sz="4" w:space="0" w:color="auto"/>
            </w:tcBorders>
          </w:tcPr>
          <w:p w14:paraId="445766A4" w14:textId="77777777" w:rsidR="004F618C" w:rsidRPr="005B15F7" w:rsidRDefault="004F618C" w:rsidP="004F618C">
            <w:pPr>
              <w:rPr>
                <w:rFonts w:ascii="Trebuchet MS" w:hAnsi="Trebuchet MS"/>
                <w:sz w:val="22"/>
                <w:szCs w:val="22"/>
              </w:rPr>
            </w:pPr>
            <w:r w:rsidRPr="003F1AA4">
              <w:rPr>
                <w:rFonts w:ascii="Trebuchet MS" w:hAnsi="Trebuchet MS" w:cstheme="minorHAnsi"/>
                <w:sz w:val="22"/>
                <w:szCs w:val="22"/>
              </w:rPr>
              <w:t>PASLAUGOS rezultatas</w:t>
            </w:r>
          </w:p>
        </w:tc>
        <w:tc>
          <w:tcPr>
            <w:tcW w:w="6608" w:type="dxa"/>
            <w:tcBorders>
              <w:top w:val="single" w:sz="4" w:space="0" w:color="auto"/>
              <w:left w:val="single" w:sz="4" w:space="0" w:color="auto"/>
              <w:bottom w:val="single" w:sz="4" w:space="0" w:color="auto"/>
              <w:right w:val="single" w:sz="4" w:space="0" w:color="auto"/>
            </w:tcBorders>
          </w:tcPr>
          <w:p w14:paraId="68097472" w14:textId="77777777" w:rsidR="004F618C" w:rsidRPr="005B15F7" w:rsidRDefault="004F618C" w:rsidP="004F618C">
            <w:pPr>
              <w:shd w:val="clear" w:color="auto" w:fill="FFFFFF"/>
              <w:tabs>
                <w:tab w:val="left" w:pos="1560"/>
              </w:tabs>
              <w:autoSpaceDE w:val="0"/>
              <w:autoSpaceDN w:val="0"/>
              <w:adjustRightInd w:val="0"/>
              <w:jc w:val="both"/>
              <w:rPr>
                <w:rFonts w:ascii="Trebuchet MS" w:hAnsi="Trebuchet MS"/>
                <w:sz w:val="22"/>
                <w:szCs w:val="22"/>
              </w:rPr>
            </w:pPr>
            <w:r w:rsidRPr="003F1AA4">
              <w:rPr>
                <w:rFonts w:ascii="Trebuchet MS" w:hAnsi="Trebuchet MS" w:cstheme="minorHAnsi"/>
                <w:sz w:val="22"/>
                <w:szCs w:val="22"/>
              </w:rPr>
              <w:t>PASLAUGOS dalis, kuri pagal Civilinį kodeksą yra nuosavybės teisių objektas, atsirandantis nuo to momento, kai TIEKĖJAS tą PASLAUGOS dalį perduoda UŽSAKOVUI</w:t>
            </w:r>
          </w:p>
        </w:tc>
      </w:tr>
      <w:tr w:rsidR="004F618C" w:rsidRPr="005B15F7" w14:paraId="232BE0BD" w14:textId="77777777" w:rsidTr="004F618C">
        <w:tc>
          <w:tcPr>
            <w:tcW w:w="3020" w:type="dxa"/>
            <w:tcBorders>
              <w:top w:val="single" w:sz="4" w:space="0" w:color="auto"/>
              <w:left w:val="single" w:sz="4" w:space="0" w:color="auto"/>
              <w:bottom w:val="single" w:sz="4" w:space="0" w:color="auto"/>
              <w:right w:val="single" w:sz="4" w:space="0" w:color="auto"/>
            </w:tcBorders>
          </w:tcPr>
          <w:p w14:paraId="21A4FB0E" w14:textId="77777777" w:rsidR="004F618C" w:rsidRPr="005B15F7" w:rsidRDefault="004F618C" w:rsidP="004F618C">
            <w:pPr>
              <w:rPr>
                <w:rFonts w:ascii="Trebuchet MS" w:hAnsi="Trebuchet MS"/>
                <w:sz w:val="22"/>
                <w:szCs w:val="22"/>
              </w:rPr>
            </w:pPr>
            <w:r w:rsidRPr="005B15F7">
              <w:rPr>
                <w:rFonts w:ascii="Trebuchet MS" w:hAnsi="Trebuchet MS"/>
                <w:sz w:val="22"/>
                <w:szCs w:val="22"/>
              </w:rPr>
              <w:t>REIKALAVIMAI</w:t>
            </w:r>
          </w:p>
        </w:tc>
        <w:tc>
          <w:tcPr>
            <w:tcW w:w="6608" w:type="dxa"/>
            <w:tcBorders>
              <w:top w:val="single" w:sz="4" w:space="0" w:color="auto"/>
              <w:left w:val="single" w:sz="4" w:space="0" w:color="auto"/>
              <w:bottom w:val="single" w:sz="4" w:space="0" w:color="auto"/>
              <w:right w:val="single" w:sz="4" w:space="0" w:color="auto"/>
            </w:tcBorders>
          </w:tcPr>
          <w:p w14:paraId="514019D5" w14:textId="77777777" w:rsidR="004F618C" w:rsidRPr="005B15F7" w:rsidRDefault="004F618C" w:rsidP="004F618C">
            <w:pPr>
              <w:jc w:val="both"/>
              <w:rPr>
                <w:rFonts w:ascii="Trebuchet MS" w:hAnsi="Trebuchet MS"/>
                <w:sz w:val="22"/>
                <w:szCs w:val="22"/>
              </w:rPr>
            </w:pPr>
            <w:r w:rsidRPr="005B15F7">
              <w:rPr>
                <w:rFonts w:ascii="Trebuchet MS" w:hAnsi="Trebuchet MS"/>
                <w:sz w:val="22"/>
                <w:szCs w:val="22"/>
              </w:rPr>
              <w:t>KONKURSO DOKUMENTŲ reikalavimai.</w:t>
            </w:r>
          </w:p>
        </w:tc>
      </w:tr>
      <w:tr w:rsidR="004F618C" w:rsidRPr="005B15F7" w14:paraId="639B8055" w14:textId="77777777" w:rsidTr="004F618C">
        <w:tc>
          <w:tcPr>
            <w:tcW w:w="3020" w:type="dxa"/>
            <w:tcBorders>
              <w:top w:val="single" w:sz="4" w:space="0" w:color="auto"/>
              <w:left w:val="single" w:sz="4" w:space="0" w:color="auto"/>
              <w:bottom w:val="single" w:sz="4" w:space="0" w:color="auto"/>
              <w:right w:val="single" w:sz="4" w:space="0" w:color="auto"/>
            </w:tcBorders>
          </w:tcPr>
          <w:p w14:paraId="65597CC3" w14:textId="77777777" w:rsidR="004F618C" w:rsidRPr="005B15F7" w:rsidRDefault="004F618C" w:rsidP="004F618C">
            <w:pPr>
              <w:rPr>
                <w:rFonts w:ascii="Trebuchet MS" w:hAnsi="Trebuchet MS"/>
                <w:sz w:val="22"/>
                <w:szCs w:val="22"/>
              </w:rPr>
            </w:pPr>
            <w:r>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35143755" w14:textId="77777777" w:rsidR="004F618C" w:rsidRPr="005B15F7" w:rsidRDefault="004F618C" w:rsidP="004F618C">
            <w:pPr>
              <w:jc w:val="both"/>
              <w:rPr>
                <w:rFonts w:ascii="Trebuchet MS" w:hAnsi="Trebuchet MS"/>
                <w:sz w:val="22"/>
                <w:szCs w:val="22"/>
              </w:rPr>
            </w:pPr>
            <w:r w:rsidRPr="00C471A4">
              <w:rPr>
                <w:rFonts w:ascii="Trebuchet MS" w:hAnsi="Trebuchet MS"/>
                <w:sz w:val="22"/>
                <w:szCs w:val="22"/>
              </w:rPr>
              <w:t>Sąskaitų administravimo bendr</w:t>
            </w:r>
            <w:r>
              <w:rPr>
                <w:rFonts w:ascii="Trebuchet MS" w:hAnsi="Trebuchet MS"/>
                <w:sz w:val="22"/>
                <w:szCs w:val="22"/>
              </w:rPr>
              <w:t>oji</w:t>
            </w:r>
            <w:r w:rsidRPr="00C471A4">
              <w:rPr>
                <w:rFonts w:ascii="Trebuchet MS" w:hAnsi="Trebuchet MS"/>
                <w:sz w:val="22"/>
                <w:szCs w:val="22"/>
              </w:rPr>
              <w:t xml:space="preserve"> informacin</w:t>
            </w:r>
            <w:r>
              <w:rPr>
                <w:rFonts w:ascii="Trebuchet MS" w:hAnsi="Trebuchet MS"/>
                <w:sz w:val="22"/>
                <w:szCs w:val="22"/>
              </w:rPr>
              <w:t>ė</w:t>
            </w:r>
            <w:r w:rsidRPr="00C471A4">
              <w:rPr>
                <w:rFonts w:ascii="Trebuchet MS" w:hAnsi="Trebuchet MS"/>
                <w:sz w:val="22"/>
                <w:szCs w:val="22"/>
              </w:rPr>
              <w:t xml:space="preserve"> sistema</w:t>
            </w:r>
          </w:p>
        </w:tc>
      </w:tr>
      <w:tr w:rsidR="004F618C" w:rsidRPr="005B15F7" w14:paraId="0F8E2528" w14:textId="77777777" w:rsidTr="004F618C">
        <w:tc>
          <w:tcPr>
            <w:tcW w:w="3020" w:type="dxa"/>
            <w:tcBorders>
              <w:top w:val="single" w:sz="4" w:space="0" w:color="auto"/>
              <w:left w:val="single" w:sz="4" w:space="0" w:color="auto"/>
              <w:bottom w:val="single" w:sz="4" w:space="0" w:color="auto"/>
              <w:right w:val="single" w:sz="4" w:space="0" w:color="auto"/>
            </w:tcBorders>
          </w:tcPr>
          <w:p w14:paraId="5F972F85" w14:textId="6DF11A64" w:rsidR="004F618C" w:rsidRPr="005B15F7" w:rsidRDefault="004F618C" w:rsidP="004F618C">
            <w:pPr>
              <w:rPr>
                <w:rFonts w:ascii="Trebuchet MS" w:hAnsi="Trebuchet MS"/>
                <w:sz w:val="22"/>
                <w:szCs w:val="22"/>
              </w:rPr>
            </w:pPr>
            <w:r w:rsidRPr="005B15F7">
              <w:rPr>
                <w:rFonts w:ascii="Trebuchet MS" w:hAnsi="Trebuchet MS"/>
                <w:sz w:val="22"/>
                <w:szCs w:val="22"/>
              </w:rPr>
              <w:t>SUTARTIS</w:t>
            </w:r>
            <w:r>
              <w:rPr>
                <w:rFonts w:ascii="Trebuchet MS" w:hAnsi="Trebuchet MS"/>
                <w:sz w:val="22"/>
                <w:szCs w:val="22"/>
              </w:rPr>
              <w:t xml:space="preserve"> arba Sutartis</w:t>
            </w:r>
          </w:p>
        </w:tc>
        <w:tc>
          <w:tcPr>
            <w:tcW w:w="6608" w:type="dxa"/>
            <w:tcBorders>
              <w:top w:val="single" w:sz="4" w:space="0" w:color="auto"/>
              <w:left w:val="single" w:sz="4" w:space="0" w:color="auto"/>
              <w:bottom w:val="single" w:sz="4" w:space="0" w:color="auto"/>
              <w:right w:val="single" w:sz="4" w:space="0" w:color="auto"/>
            </w:tcBorders>
          </w:tcPr>
          <w:p w14:paraId="4606D7B5" w14:textId="77777777" w:rsidR="004F618C" w:rsidRPr="005B15F7" w:rsidRDefault="004F618C" w:rsidP="004F618C">
            <w:pPr>
              <w:jc w:val="both"/>
              <w:rPr>
                <w:rFonts w:ascii="Trebuchet MS" w:hAnsi="Trebuchet MS"/>
                <w:sz w:val="22"/>
                <w:szCs w:val="22"/>
              </w:rPr>
            </w:pPr>
            <w:r w:rsidRPr="005B15F7">
              <w:rPr>
                <w:rFonts w:ascii="Trebuchet MS" w:hAnsi="Trebuchet MS"/>
                <w:sz w:val="22"/>
                <w:szCs w:val="22"/>
              </w:rPr>
              <w:t>Viešojo pirkimo paslaugų sutartis.</w:t>
            </w:r>
          </w:p>
        </w:tc>
      </w:tr>
      <w:tr w:rsidR="004F618C" w:rsidRPr="005B15F7" w14:paraId="16339F62" w14:textId="77777777" w:rsidTr="004F618C">
        <w:tc>
          <w:tcPr>
            <w:tcW w:w="3020" w:type="dxa"/>
            <w:tcBorders>
              <w:top w:val="single" w:sz="4" w:space="0" w:color="auto"/>
              <w:left w:val="single" w:sz="4" w:space="0" w:color="auto"/>
              <w:bottom w:val="single" w:sz="4" w:space="0" w:color="auto"/>
              <w:right w:val="single" w:sz="4" w:space="0" w:color="auto"/>
            </w:tcBorders>
          </w:tcPr>
          <w:p w14:paraId="5B34204F" w14:textId="77777777" w:rsidR="004F618C" w:rsidRPr="005B15F7" w:rsidRDefault="004F618C" w:rsidP="004F618C">
            <w:pPr>
              <w:rPr>
                <w:rFonts w:ascii="Trebuchet MS" w:hAnsi="Trebuchet MS"/>
                <w:sz w:val="22"/>
                <w:szCs w:val="22"/>
              </w:rPr>
            </w:pPr>
            <w:r w:rsidRPr="005B15F7">
              <w:rPr>
                <w:rFonts w:ascii="Trebuchet MS" w:hAnsi="Trebuchet MS"/>
                <w:sz w:val="22"/>
                <w:szCs w:val="22"/>
              </w:rPr>
              <w:lastRenderedPageBreak/>
              <w:t>SVN</w:t>
            </w:r>
          </w:p>
        </w:tc>
        <w:tc>
          <w:tcPr>
            <w:tcW w:w="6608" w:type="dxa"/>
            <w:tcBorders>
              <w:top w:val="single" w:sz="4" w:space="0" w:color="auto"/>
              <w:left w:val="single" w:sz="4" w:space="0" w:color="auto"/>
              <w:bottom w:val="single" w:sz="4" w:space="0" w:color="auto"/>
              <w:right w:val="single" w:sz="4" w:space="0" w:color="auto"/>
            </w:tcBorders>
          </w:tcPr>
          <w:p w14:paraId="79C85A0D" w14:textId="77777777" w:rsidR="004F618C" w:rsidRPr="005B15F7" w:rsidRDefault="004F618C" w:rsidP="004F618C">
            <w:pPr>
              <w:jc w:val="both"/>
              <w:rPr>
                <w:rFonts w:ascii="Trebuchet MS" w:hAnsi="Trebuchet MS"/>
                <w:sz w:val="22"/>
                <w:szCs w:val="22"/>
              </w:rPr>
            </w:pPr>
            <w:r w:rsidRPr="00546A19">
              <w:rPr>
                <w:rFonts w:ascii="Trebuchet MS" w:hAnsi="Trebuchet MS"/>
                <w:sz w:val="22"/>
                <w:szCs w:val="22"/>
              </w:rPr>
              <w:t xml:space="preserve">Dokumentacijos </w:t>
            </w:r>
            <w:proofErr w:type="spellStart"/>
            <w:r w:rsidRPr="00546A19">
              <w:rPr>
                <w:rFonts w:ascii="Trebuchet MS" w:hAnsi="Trebuchet MS"/>
                <w:sz w:val="22"/>
                <w:szCs w:val="22"/>
              </w:rPr>
              <w:t>versijavimo</w:t>
            </w:r>
            <w:proofErr w:type="spellEnd"/>
            <w:r w:rsidRPr="00546A19">
              <w:rPr>
                <w:rFonts w:ascii="Trebuchet MS" w:hAnsi="Trebuchet MS"/>
                <w:sz w:val="22"/>
                <w:szCs w:val="22"/>
              </w:rPr>
              <w:t xml:space="preserve"> bei programinės įrangos išeities tekstų saugyklos taikomoji programinė įranga</w:t>
            </w:r>
            <w:r>
              <w:rPr>
                <w:rFonts w:ascii="Trebuchet MS" w:hAnsi="Trebuchet MS"/>
                <w:sz w:val="22"/>
                <w:szCs w:val="22"/>
              </w:rPr>
              <w:t>.</w:t>
            </w:r>
          </w:p>
        </w:tc>
      </w:tr>
      <w:tr w:rsidR="004F618C" w:rsidRPr="005B15F7" w14:paraId="2396D71E" w14:textId="77777777" w:rsidTr="004F618C">
        <w:tc>
          <w:tcPr>
            <w:tcW w:w="3020" w:type="dxa"/>
            <w:tcBorders>
              <w:top w:val="single" w:sz="4" w:space="0" w:color="auto"/>
              <w:left w:val="single" w:sz="4" w:space="0" w:color="auto"/>
              <w:bottom w:val="single" w:sz="4" w:space="0" w:color="auto"/>
              <w:right w:val="single" w:sz="4" w:space="0" w:color="auto"/>
            </w:tcBorders>
          </w:tcPr>
          <w:p w14:paraId="5576336A" w14:textId="5DB5FE3C" w:rsidR="004F618C" w:rsidRPr="005B15F7" w:rsidRDefault="004F618C" w:rsidP="004F618C">
            <w:pPr>
              <w:rPr>
                <w:rFonts w:ascii="Trebuchet MS" w:hAnsi="Trebuchet MS"/>
                <w:sz w:val="22"/>
                <w:szCs w:val="22"/>
              </w:rPr>
            </w:pPr>
            <w:r w:rsidRPr="005B15F7">
              <w:rPr>
                <w:rFonts w:ascii="Trebuchet MS" w:hAnsi="Trebuchet MS"/>
                <w:sz w:val="22"/>
                <w:szCs w:val="22"/>
              </w:rPr>
              <w:t>ŠALIS, ŠALYS</w:t>
            </w:r>
            <w:r>
              <w:rPr>
                <w:rFonts w:ascii="Trebuchet MS" w:hAnsi="Trebuchet MS"/>
                <w:sz w:val="22"/>
                <w:szCs w:val="22"/>
              </w:rPr>
              <w:t xml:space="preserve"> arba Šalis</w:t>
            </w:r>
          </w:p>
        </w:tc>
        <w:tc>
          <w:tcPr>
            <w:tcW w:w="6608" w:type="dxa"/>
            <w:tcBorders>
              <w:top w:val="single" w:sz="4" w:space="0" w:color="auto"/>
              <w:left w:val="single" w:sz="4" w:space="0" w:color="auto"/>
              <w:bottom w:val="single" w:sz="4" w:space="0" w:color="auto"/>
              <w:right w:val="single" w:sz="4" w:space="0" w:color="auto"/>
            </w:tcBorders>
          </w:tcPr>
          <w:p w14:paraId="329F47EB" w14:textId="77777777" w:rsidR="004F618C" w:rsidRPr="005B15F7" w:rsidRDefault="004F618C" w:rsidP="004F618C">
            <w:pPr>
              <w:jc w:val="both"/>
              <w:rPr>
                <w:rFonts w:ascii="Trebuchet MS" w:hAnsi="Trebuchet MS"/>
                <w:sz w:val="22"/>
                <w:szCs w:val="22"/>
              </w:rPr>
            </w:pPr>
            <w:r w:rsidRPr="005B15F7">
              <w:rPr>
                <w:rFonts w:ascii="Trebuchet MS" w:hAnsi="Trebuchet MS"/>
                <w:sz w:val="22"/>
                <w:szCs w:val="22"/>
              </w:rPr>
              <w:t>Pasirašius SUTARTĮ</w:t>
            </w:r>
            <w:r>
              <w:rPr>
                <w:rFonts w:ascii="Trebuchet MS" w:hAnsi="Trebuchet MS"/>
                <w:sz w:val="22"/>
                <w:szCs w:val="22"/>
              </w:rPr>
              <w:t>,</w:t>
            </w:r>
            <w:r w:rsidRPr="005B15F7">
              <w:rPr>
                <w:rFonts w:ascii="Trebuchet MS" w:hAnsi="Trebuchet MS"/>
                <w:sz w:val="22"/>
                <w:szCs w:val="22"/>
              </w:rPr>
              <w:t xml:space="preserve"> TIEKĖJAS IR UŽSAKOVAS.</w:t>
            </w:r>
          </w:p>
        </w:tc>
      </w:tr>
      <w:tr w:rsidR="004F618C" w:rsidRPr="005B15F7" w14:paraId="0C666AF2" w14:textId="77777777" w:rsidTr="004F618C">
        <w:tc>
          <w:tcPr>
            <w:tcW w:w="3020" w:type="dxa"/>
            <w:tcBorders>
              <w:top w:val="single" w:sz="4" w:space="0" w:color="auto"/>
              <w:left w:val="single" w:sz="4" w:space="0" w:color="auto"/>
              <w:bottom w:val="single" w:sz="4" w:space="0" w:color="auto"/>
              <w:right w:val="single" w:sz="4" w:space="0" w:color="auto"/>
            </w:tcBorders>
          </w:tcPr>
          <w:p w14:paraId="6CC75E15" w14:textId="3DCEDCE2" w:rsidR="004F618C" w:rsidRPr="005B15F7" w:rsidRDefault="004F618C" w:rsidP="004F618C">
            <w:pPr>
              <w:rPr>
                <w:rFonts w:ascii="Trebuchet MS" w:hAnsi="Trebuchet MS"/>
                <w:sz w:val="22"/>
                <w:szCs w:val="22"/>
              </w:rPr>
            </w:pPr>
            <w:r w:rsidRPr="005B15F7">
              <w:rPr>
                <w:rFonts w:ascii="Trebuchet MS" w:hAnsi="Trebuchet MS"/>
                <w:sz w:val="22"/>
                <w:szCs w:val="22"/>
              </w:rPr>
              <w:t>TIEKĖJAS</w:t>
            </w:r>
            <w:r>
              <w:rPr>
                <w:rFonts w:ascii="Trebuchet MS" w:hAnsi="Trebuchet MS"/>
                <w:sz w:val="22"/>
                <w:szCs w:val="22"/>
              </w:rPr>
              <w:t xml:space="preserve"> arba Tiekėjas</w:t>
            </w:r>
          </w:p>
        </w:tc>
        <w:tc>
          <w:tcPr>
            <w:tcW w:w="6608" w:type="dxa"/>
            <w:tcBorders>
              <w:top w:val="single" w:sz="4" w:space="0" w:color="auto"/>
              <w:left w:val="single" w:sz="4" w:space="0" w:color="auto"/>
              <w:bottom w:val="single" w:sz="4" w:space="0" w:color="auto"/>
              <w:right w:val="single" w:sz="4" w:space="0" w:color="auto"/>
            </w:tcBorders>
          </w:tcPr>
          <w:p w14:paraId="377130B5" w14:textId="77777777" w:rsidR="004F618C" w:rsidRPr="005B15F7" w:rsidRDefault="004F618C" w:rsidP="004F618C">
            <w:pPr>
              <w:jc w:val="both"/>
              <w:rPr>
                <w:rFonts w:ascii="Trebuchet MS" w:hAnsi="Trebuchet MS"/>
                <w:sz w:val="22"/>
                <w:szCs w:val="22"/>
              </w:rPr>
            </w:pPr>
            <w:r w:rsidRPr="00A81700">
              <w:rPr>
                <w:rFonts w:ascii="Trebuchet MS" w:hAnsi="Trebuchet MS"/>
                <w:sz w:val="22"/>
                <w:szCs w:val="22"/>
              </w:rPr>
              <w:t xml:space="preserve">Atvirame konkurse dėl PASLAUGOS pirkimo dalyvaujantis subjektas (-ai), kuris sudarys su </w:t>
            </w:r>
            <w:r>
              <w:rPr>
                <w:rFonts w:ascii="Trebuchet MS" w:hAnsi="Trebuchet MS"/>
                <w:sz w:val="22"/>
                <w:szCs w:val="22"/>
              </w:rPr>
              <w:t xml:space="preserve">UŽSAKOVU SUTARTĮ </w:t>
            </w:r>
            <w:r w:rsidRPr="00A81700">
              <w:rPr>
                <w:rFonts w:ascii="Trebuchet MS" w:hAnsi="Trebuchet MS"/>
                <w:sz w:val="22"/>
                <w:szCs w:val="22"/>
              </w:rPr>
              <w:t xml:space="preserve">dėl PASLAUGOS sukūrimo ir įdiegimo bei suteiks visas </w:t>
            </w:r>
            <w:r>
              <w:rPr>
                <w:rFonts w:ascii="Trebuchet MS" w:hAnsi="Trebuchet MS"/>
                <w:sz w:val="22"/>
                <w:szCs w:val="22"/>
              </w:rPr>
              <w:t xml:space="preserve">SUTARTYJE </w:t>
            </w:r>
            <w:r w:rsidRPr="00A81700">
              <w:rPr>
                <w:rFonts w:ascii="Trebuchet MS" w:hAnsi="Trebuchet MS"/>
                <w:sz w:val="22"/>
                <w:szCs w:val="22"/>
              </w:rPr>
              <w:t>numatytas paslaugas</w:t>
            </w:r>
            <w:r>
              <w:rPr>
                <w:rFonts w:ascii="Trebuchet MS" w:hAnsi="Trebuchet MS"/>
                <w:sz w:val="22"/>
                <w:szCs w:val="22"/>
              </w:rPr>
              <w:t>.</w:t>
            </w:r>
          </w:p>
        </w:tc>
      </w:tr>
      <w:tr w:rsidR="004F618C" w:rsidRPr="005B15F7" w14:paraId="7A51AF37" w14:textId="77777777" w:rsidTr="004F618C">
        <w:tc>
          <w:tcPr>
            <w:tcW w:w="3020" w:type="dxa"/>
            <w:tcBorders>
              <w:top w:val="single" w:sz="4" w:space="0" w:color="auto"/>
              <w:left w:val="single" w:sz="4" w:space="0" w:color="auto"/>
              <w:bottom w:val="single" w:sz="4" w:space="0" w:color="auto"/>
              <w:right w:val="single" w:sz="4" w:space="0" w:color="auto"/>
            </w:tcBorders>
          </w:tcPr>
          <w:p w14:paraId="50217B90" w14:textId="359F45D6" w:rsidR="004F618C" w:rsidRPr="005B15F7" w:rsidRDefault="004F618C" w:rsidP="004F618C">
            <w:pPr>
              <w:rPr>
                <w:rFonts w:ascii="Trebuchet MS" w:hAnsi="Trebuchet MS"/>
                <w:sz w:val="22"/>
                <w:szCs w:val="22"/>
              </w:rPr>
            </w:pPr>
            <w:r w:rsidRPr="005B15F7">
              <w:rPr>
                <w:rFonts w:ascii="Trebuchet MS" w:hAnsi="Trebuchet MS"/>
                <w:sz w:val="22"/>
                <w:szCs w:val="22"/>
              </w:rPr>
              <w:t>UŽSAKOVAS</w:t>
            </w:r>
            <w:r>
              <w:rPr>
                <w:rFonts w:ascii="Trebuchet MS" w:hAnsi="Trebuchet MS"/>
                <w:sz w:val="22"/>
                <w:szCs w:val="22"/>
              </w:rPr>
              <w:t xml:space="preserve"> arba Pirkėjas</w:t>
            </w:r>
          </w:p>
        </w:tc>
        <w:tc>
          <w:tcPr>
            <w:tcW w:w="6608" w:type="dxa"/>
            <w:tcBorders>
              <w:top w:val="single" w:sz="4" w:space="0" w:color="auto"/>
              <w:left w:val="single" w:sz="4" w:space="0" w:color="auto"/>
              <w:bottom w:val="single" w:sz="4" w:space="0" w:color="auto"/>
              <w:right w:val="single" w:sz="4" w:space="0" w:color="auto"/>
            </w:tcBorders>
          </w:tcPr>
          <w:p w14:paraId="2F8E1F40" w14:textId="77777777" w:rsidR="004F618C" w:rsidRPr="005B15F7" w:rsidRDefault="004F618C" w:rsidP="004F618C">
            <w:pPr>
              <w:jc w:val="both"/>
              <w:rPr>
                <w:rFonts w:ascii="Trebuchet MS" w:hAnsi="Trebuchet MS"/>
                <w:sz w:val="22"/>
                <w:szCs w:val="22"/>
              </w:rPr>
            </w:pPr>
            <w:r w:rsidRPr="005B15F7">
              <w:rPr>
                <w:rFonts w:ascii="Trebuchet MS" w:hAnsi="Trebuchet MS"/>
                <w:sz w:val="22"/>
                <w:szCs w:val="22"/>
              </w:rPr>
              <w:t>Valstybinė mokesčių inspekcija prie Lietuvos Respublikos finansų ministerijos.</w:t>
            </w:r>
          </w:p>
        </w:tc>
      </w:tr>
      <w:tr w:rsidR="004F618C" w:rsidRPr="005B15F7" w14:paraId="3B0F3ABE" w14:textId="77777777" w:rsidTr="004F618C">
        <w:tc>
          <w:tcPr>
            <w:tcW w:w="3020" w:type="dxa"/>
            <w:tcBorders>
              <w:top w:val="single" w:sz="4" w:space="0" w:color="auto"/>
              <w:left w:val="single" w:sz="4" w:space="0" w:color="auto"/>
              <w:bottom w:val="single" w:sz="4" w:space="0" w:color="auto"/>
              <w:right w:val="single" w:sz="4" w:space="0" w:color="auto"/>
            </w:tcBorders>
          </w:tcPr>
          <w:p w14:paraId="2ABBD06F" w14:textId="77777777" w:rsidR="004F618C" w:rsidRPr="005B15F7" w:rsidRDefault="004F618C" w:rsidP="004F618C">
            <w:pPr>
              <w:rPr>
                <w:rFonts w:ascii="Trebuchet MS" w:hAnsi="Trebuchet MS"/>
                <w:sz w:val="22"/>
                <w:szCs w:val="22"/>
              </w:rPr>
            </w:pPr>
            <w:r w:rsidRPr="005B15F7">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02380B1E" w14:textId="77777777" w:rsidR="004F618C" w:rsidRPr="005B15F7" w:rsidRDefault="004F618C" w:rsidP="004F618C">
            <w:pPr>
              <w:jc w:val="both"/>
              <w:rPr>
                <w:rFonts w:ascii="Trebuchet MS" w:hAnsi="Trebuchet MS"/>
                <w:sz w:val="22"/>
                <w:szCs w:val="22"/>
              </w:rPr>
            </w:pPr>
            <w:r w:rsidRPr="005B15F7">
              <w:rPr>
                <w:rFonts w:ascii="Trebuchet MS" w:hAnsi="Trebuchet MS"/>
                <w:sz w:val="22"/>
                <w:szCs w:val="22"/>
              </w:rPr>
              <w:t>Valstybinė mokesčių inspekcija.</w:t>
            </w:r>
          </w:p>
        </w:tc>
      </w:tr>
      <w:tr w:rsidR="004F618C" w:rsidRPr="005B15F7" w14:paraId="2DE1D41F" w14:textId="77777777" w:rsidTr="004F618C">
        <w:tc>
          <w:tcPr>
            <w:tcW w:w="3020" w:type="dxa"/>
            <w:tcBorders>
              <w:top w:val="single" w:sz="4" w:space="0" w:color="auto"/>
              <w:left w:val="single" w:sz="4" w:space="0" w:color="auto"/>
              <w:bottom w:val="single" w:sz="4" w:space="0" w:color="auto"/>
              <w:right w:val="single" w:sz="4" w:space="0" w:color="auto"/>
            </w:tcBorders>
          </w:tcPr>
          <w:p w14:paraId="524D5162" w14:textId="77777777" w:rsidR="004F618C" w:rsidRPr="005B15F7" w:rsidRDefault="004F618C" w:rsidP="004F618C">
            <w:pPr>
              <w:rPr>
                <w:rFonts w:ascii="Trebuchet MS" w:hAnsi="Trebuchet MS"/>
                <w:sz w:val="22"/>
                <w:szCs w:val="22"/>
              </w:rPr>
            </w:pPr>
            <w:r>
              <w:rPr>
                <w:rFonts w:ascii="Trebuchet MS" w:hAnsi="Trebuchet MS"/>
                <w:sz w:val="22"/>
                <w:szCs w:val="22"/>
              </w:rPr>
              <w:t>VMI DS</w:t>
            </w:r>
          </w:p>
        </w:tc>
        <w:tc>
          <w:tcPr>
            <w:tcW w:w="6608" w:type="dxa"/>
            <w:tcBorders>
              <w:top w:val="single" w:sz="4" w:space="0" w:color="auto"/>
              <w:left w:val="single" w:sz="4" w:space="0" w:color="auto"/>
              <w:bottom w:val="single" w:sz="4" w:space="0" w:color="auto"/>
              <w:right w:val="single" w:sz="4" w:space="0" w:color="auto"/>
            </w:tcBorders>
          </w:tcPr>
          <w:p w14:paraId="7B37FC95" w14:textId="77777777" w:rsidR="004F618C" w:rsidRPr="005B15F7" w:rsidRDefault="004F618C" w:rsidP="004F618C">
            <w:pPr>
              <w:jc w:val="both"/>
              <w:rPr>
                <w:rFonts w:ascii="Trebuchet MS" w:hAnsi="Trebuchet MS"/>
                <w:sz w:val="22"/>
                <w:szCs w:val="22"/>
              </w:rPr>
            </w:pPr>
            <w:r w:rsidRPr="00C5583C">
              <w:rPr>
                <w:rFonts w:ascii="Trebuchet MS" w:hAnsi="Trebuchet MS"/>
                <w:sz w:val="22"/>
                <w:szCs w:val="22"/>
              </w:rPr>
              <w:t xml:space="preserve">Valstybinės mokesčių inspekcijos </w:t>
            </w:r>
            <w:r w:rsidRPr="00C5583C">
              <w:rPr>
                <w:rFonts w:ascii="Trebuchet MS" w:hAnsi="Trebuchet MS"/>
                <w:bCs/>
                <w:sz w:val="22"/>
                <w:szCs w:val="22"/>
              </w:rPr>
              <w:t>duomenų saugyklos informacinė sistema</w:t>
            </w:r>
          </w:p>
        </w:tc>
      </w:tr>
      <w:tr w:rsidR="004F618C" w:rsidRPr="005B15F7" w14:paraId="7B50F435" w14:textId="77777777" w:rsidTr="004F618C">
        <w:trPr>
          <w:trHeight w:val="555"/>
        </w:trPr>
        <w:tc>
          <w:tcPr>
            <w:tcW w:w="3020" w:type="dxa"/>
            <w:tcBorders>
              <w:top w:val="single" w:sz="4" w:space="0" w:color="auto"/>
              <w:left w:val="single" w:sz="4" w:space="0" w:color="auto"/>
              <w:bottom w:val="single" w:sz="4" w:space="0" w:color="auto"/>
              <w:right w:val="single" w:sz="4" w:space="0" w:color="auto"/>
            </w:tcBorders>
            <w:hideMark/>
          </w:tcPr>
          <w:p w14:paraId="4B9363A1" w14:textId="77777777" w:rsidR="004F618C" w:rsidRPr="005B15F7" w:rsidRDefault="004F618C" w:rsidP="004F618C">
            <w:pPr>
              <w:rPr>
                <w:rFonts w:ascii="Trebuchet MS" w:hAnsi="Trebuchet MS"/>
                <w:sz w:val="22"/>
                <w:szCs w:val="22"/>
              </w:rPr>
            </w:pPr>
            <w:r w:rsidRPr="005B15F7">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7062046E" w14:textId="77777777" w:rsidR="004F618C" w:rsidRPr="005B15F7" w:rsidRDefault="004F618C" w:rsidP="004F618C">
            <w:pPr>
              <w:jc w:val="both"/>
              <w:rPr>
                <w:rFonts w:ascii="Trebuchet MS" w:hAnsi="Trebuchet MS"/>
                <w:sz w:val="22"/>
                <w:szCs w:val="22"/>
              </w:rPr>
            </w:pPr>
            <w:r w:rsidRPr="005B15F7">
              <w:rPr>
                <w:rFonts w:ascii="Trebuchet MS" w:hAnsi="Trebuchet MS"/>
                <w:sz w:val="22"/>
                <w:szCs w:val="22"/>
              </w:rPr>
              <w:t>Valstybinė mokesčių inspekcija prie Lietuvos Respublikos finansų ministerijos.</w:t>
            </w:r>
          </w:p>
        </w:tc>
      </w:tr>
      <w:tr w:rsidR="004F618C" w:rsidRPr="005B15F7" w14:paraId="0562F136" w14:textId="77777777" w:rsidTr="004F618C">
        <w:trPr>
          <w:trHeight w:val="555"/>
        </w:trPr>
        <w:tc>
          <w:tcPr>
            <w:tcW w:w="3020" w:type="dxa"/>
            <w:tcBorders>
              <w:top w:val="single" w:sz="4" w:space="0" w:color="auto"/>
              <w:left w:val="single" w:sz="4" w:space="0" w:color="auto"/>
              <w:bottom w:val="single" w:sz="4" w:space="0" w:color="auto"/>
              <w:right w:val="single" w:sz="4" w:space="0" w:color="auto"/>
            </w:tcBorders>
          </w:tcPr>
          <w:p w14:paraId="6BB58605" w14:textId="77777777" w:rsidR="004F618C" w:rsidRPr="005B15F7" w:rsidRDefault="004F618C" w:rsidP="004F618C">
            <w:pPr>
              <w:rPr>
                <w:rFonts w:ascii="Trebuchet MS" w:hAnsi="Trebuchet MS"/>
                <w:sz w:val="22"/>
                <w:szCs w:val="22"/>
              </w:rPr>
            </w:pPr>
            <w:r>
              <w:rPr>
                <w:rFonts w:ascii="Trebuchet MS" w:hAnsi="Trebuchet MS"/>
                <w:sz w:val="22"/>
                <w:szCs w:val="22"/>
              </w:rPr>
              <w:t>VMI prie FM IT Pagalbos tarnybos TPĮ</w:t>
            </w:r>
          </w:p>
        </w:tc>
        <w:tc>
          <w:tcPr>
            <w:tcW w:w="6608" w:type="dxa"/>
            <w:tcBorders>
              <w:top w:val="single" w:sz="4" w:space="0" w:color="auto"/>
              <w:left w:val="single" w:sz="4" w:space="0" w:color="auto"/>
              <w:bottom w:val="single" w:sz="4" w:space="0" w:color="auto"/>
              <w:right w:val="single" w:sz="4" w:space="0" w:color="auto"/>
            </w:tcBorders>
          </w:tcPr>
          <w:p w14:paraId="2DE355E5" w14:textId="77777777" w:rsidR="004F618C" w:rsidRPr="005B15F7" w:rsidRDefault="004F618C" w:rsidP="004F618C">
            <w:pPr>
              <w:jc w:val="both"/>
              <w:rPr>
                <w:rFonts w:ascii="Trebuchet MS" w:hAnsi="Trebuchet MS"/>
                <w:sz w:val="22"/>
                <w:szCs w:val="22"/>
              </w:rPr>
            </w:pPr>
            <w:r>
              <w:rPr>
                <w:rFonts w:ascii="Trebuchet MS" w:hAnsi="Trebuchet MS"/>
                <w:sz w:val="22"/>
                <w:szCs w:val="22"/>
              </w:rPr>
              <w:t>VMI prie FM</w:t>
            </w:r>
            <w:r w:rsidRPr="005B15F7">
              <w:rPr>
                <w:rFonts w:ascii="Trebuchet MS" w:hAnsi="Trebuchet MS"/>
                <w:sz w:val="22"/>
                <w:szCs w:val="22"/>
              </w:rPr>
              <w:t xml:space="preserve"> </w:t>
            </w:r>
            <w:r>
              <w:rPr>
                <w:rFonts w:ascii="Trebuchet MS" w:hAnsi="Trebuchet MS"/>
                <w:sz w:val="22"/>
                <w:szCs w:val="22"/>
              </w:rPr>
              <w:t>Informacinių technologijų pagalbos tarnybos</w:t>
            </w:r>
            <w:r w:rsidRPr="0019591E">
              <w:rPr>
                <w:rFonts w:ascii="Trebuchet MS" w:hAnsi="Trebuchet MS"/>
                <w:sz w:val="22"/>
                <w:szCs w:val="22"/>
              </w:rPr>
              <w:t xml:space="preserve"> </w:t>
            </w:r>
            <w:r>
              <w:rPr>
                <w:rFonts w:ascii="Trebuchet MS" w:hAnsi="Trebuchet MS"/>
                <w:sz w:val="22"/>
                <w:szCs w:val="22"/>
              </w:rPr>
              <w:t>taikomoji programinė įranga</w:t>
            </w:r>
          </w:p>
        </w:tc>
      </w:tr>
    </w:tbl>
    <w:p w14:paraId="3FCC4EE1" w14:textId="77777777" w:rsidR="004F618C" w:rsidRPr="004F618C" w:rsidRDefault="004F618C" w:rsidP="004F618C">
      <w:pPr>
        <w:pStyle w:val="Sraopastraipa"/>
        <w:numPr>
          <w:ilvl w:val="0"/>
          <w:numId w:val="1"/>
        </w:numPr>
        <w:shd w:val="clear" w:color="auto" w:fill="FFFFFF"/>
        <w:tabs>
          <w:tab w:val="left" w:pos="993"/>
        </w:tabs>
        <w:autoSpaceDE w:val="0"/>
        <w:autoSpaceDN w:val="0"/>
        <w:adjustRightInd w:val="0"/>
        <w:spacing w:before="60" w:after="120" w:line="276" w:lineRule="auto"/>
        <w:ind w:left="0" w:firstLine="567"/>
        <w:contextualSpacing w:val="0"/>
        <w:jc w:val="both"/>
        <w:rPr>
          <w:rFonts w:ascii="Trebuchet MS" w:hAnsi="Trebuchet MS"/>
          <w:sz w:val="22"/>
          <w:szCs w:val="22"/>
        </w:rPr>
      </w:pPr>
      <w:r w:rsidRPr="004F618C">
        <w:rPr>
          <w:rFonts w:ascii="Trebuchet MS" w:hAnsi="Trebuchet MS"/>
          <w:sz w:val="22"/>
          <w:szCs w:val="22"/>
        </w:rPr>
        <w:t>PIRKIMO OBJEKTAS</w:t>
      </w:r>
    </w:p>
    <w:p w14:paraId="017F959A" w14:textId="77777777" w:rsidR="004F618C" w:rsidRPr="004F618C" w:rsidRDefault="004F618C" w:rsidP="004F618C">
      <w:pPr>
        <w:pStyle w:val="000Punktai"/>
        <w:numPr>
          <w:ilvl w:val="0"/>
          <w:numId w:val="0"/>
        </w:numPr>
        <w:ind w:firstLine="567"/>
        <w:rPr>
          <w:rFonts w:ascii="Trebuchet MS" w:hAnsi="Trebuchet MS"/>
          <w:sz w:val="22"/>
          <w:szCs w:val="22"/>
        </w:rPr>
      </w:pPr>
      <w:r w:rsidRPr="004F618C">
        <w:rPr>
          <w:rFonts w:ascii="Trebuchet MS" w:hAnsi="Trebuchet MS"/>
          <w:sz w:val="22"/>
          <w:szCs w:val="22"/>
        </w:rPr>
        <w:t>2.1.</w:t>
      </w:r>
      <w:r w:rsidRPr="004F618C">
        <w:rPr>
          <w:rFonts w:ascii="Trebuchet MS" w:hAnsi="Trebuchet MS"/>
          <w:sz w:val="22"/>
          <w:szCs w:val="22"/>
        </w:rPr>
        <w:tab/>
        <w:t>Pirkimo objektas — Valstybinės mokesčių inspekcijos integruotos mokesčių informacinės sistemos (IMIS) priežiūros paslauga t. y. visų iki SUTARTIES pasirašymo sukurtų, taip pat po SUTARTIES pasirašymo modernizuotų ir naujai sukurtų IMIS komponentų priežiūra (toliau — PASLAUGA). PASLAUGA apima visas IMIS priežiūros paslaugas, kurių neapima kokybės garantija. PASLAUGA apima šias dalis (PASLAUGOS dalis):</w:t>
      </w:r>
    </w:p>
    <w:p w14:paraId="50DA99DA" w14:textId="77777777" w:rsidR="004F618C" w:rsidRDefault="004F618C" w:rsidP="004F618C">
      <w:pPr>
        <w:pStyle w:val="000Punktai"/>
        <w:numPr>
          <w:ilvl w:val="0"/>
          <w:numId w:val="0"/>
        </w:numPr>
        <w:ind w:firstLine="567"/>
        <w:rPr>
          <w:rFonts w:ascii="Trebuchet MS" w:hAnsi="Trebuchet MS"/>
          <w:sz w:val="22"/>
          <w:szCs w:val="22"/>
        </w:rPr>
      </w:pPr>
      <w:r w:rsidRPr="004F618C">
        <w:rPr>
          <w:rFonts w:ascii="Trebuchet MS" w:hAnsi="Trebuchet MS"/>
          <w:sz w:val="22"/>
          <w:szCs w:val="22"/>
        </w:rPr>
        <w:t>2.1.1.</w:t>
      </w:r>
      <w:r w:rsidRPr="004F618C">
        <w:rPr>
          <w:rFonts w:ascii="Trebuchet MS" w:hAnsi="Trebuchet MS"/>
          <w:sz w:val="22"/>
          <w:szCs w:val="22"/>
        </w:rPr>
        <w:tab/>
        <w:t>Konsultavimo darbai – UŽSAKOVO nurodytų darbuotojų konsultavimas darbo su IMIS klausimais;</w:t>
      </w:r>
    </w:p>
    <w:p w14:paraId="52697928" w14:textId="77777777" w:rsidR="004F618C" w:rsidRDefault="004F618C" w:rsidP="004F618C">
      <w:pPr>
        <w:pStyle w:val="000Punktai"/>
        <w:numPr>
          <w:ilvl w:val="0"/>
          <w:numId w:val="0"/>
        </w:numPr>
        <w:ind w:firstLine="567"/>
        <w:rPr>
          <w:rFonts w:ascii="Trebuchet MS" w:hAnsi="Trebuchet MS"/>
          <w:sz w:val="22"/>
          <w:szCs w:val="22"/>
        </w:rPr>
      </w:pPr>
      <w:r w:rsidRPr="004F618C">
        <w:rPr>
          <w:rFonts w:ascii="Trebuchet MS" w:hAnsi="Trebuchet MS"/>
          <w:sz w:val="22"/>
          <w:szCs w:val="22"/>
        </w:rPr>
        <w:t>2.1.2.</w:t>
      </w:r>
      <w:r w:rsidRPr="004F618C">
        <w:rPr>
          <w:rFonts w:ascii="Trebuchet MS" w:hAnsi="Trebuchet MS"/>
          <w:sz w:val="22"/>
          <w:szCs w:val="22"/>
        </w:rPr>
        <w:tab/>
        <w:t>Negarantinių IMIS eksploatavimo trikčių šalinimo, klaidų taisymo paslaugos;</w:t>
      </w:r>
    </w:p>
    <w:p w14:paraId="10152867" w14:textId="77777777" w:rsidR="004F618C" w:rsidRDefault="004F618C" w:rsidP="004F618C">
      <w:pPr>
        <w:pStyle w:val="000Punktai"/>
        <w:numPr>
          <w:ilvl w:val="0"/>
          <w:numId w:val="0"/>
        </w:numPr>
        <w:ind w:firstLine="567"/>
        <w:rPr>
          <w:rFonts w:ascii="Trebuchet MS" w:hAnsi="Trebuchet MS"/>
          <w:sz w:val="22"/>
          <w:szCs w:val="22"/>
        </w:rPr>
      </w:pPr>
      <w:r w:rsidRPr="004F618C">
        <w:rPr>
          <w:rFonts w:ascii="Trebuchet MS" w:hAnsi="Trebuchet MS"/>
          <w:sz w:val="22"/>
          <w:szCs w:val="22"/>
        </w:rPr>
        <w:t>2.1.3.</w:t>
      </w:r>
      <w:r w:rsidRPr="004F618C">
        <w:rPr>
          <w:rFonts w:ascii="Trebuchet MS" w:hAnsi="Trebuchet MS"/>
          <w:sz w:val="22"/>
          <w:szCs w:val="22"/>
        </w:rPr>
        <w:tab/>
        <w:t>IMIS darbingumo atstatymas ir / ar duomenų koregavimas (tvarkymas), kai gedimo priežastis yra ne TIEKĖJO pateiktos programinės įrangos netinkamas veikimas arba jos neveikimas įvykus IS darbo sutrikimams. IMIS darbingumo atstatymą ir / ar duomenų atstatymą, kai gedimo priežastis yra TIEKĖJO pateiktos programinės įrangos netinkamas veikimas arba jos neveikimas, TIEKĖJAS atlieka savo lėšomis;</w:t>
      </w:r>
    </w:p>
    <w:p w14:paraId="12F05422" w14:textId="77777777" w:rsidR="004F618C" w:rsidRDefault="004F618C" w:rsidP="004F618C">
      <w:pPr>
        <w:pStyle w:val="000Punktai"/>
        <w:numPr>
          <w:ilvl w:val="0"/>
          <w:numId w:val="0"/>
        </w:numPr>
        <w:ind w:firstLine="567"/>
        <w:rPr>
          <w:rFonts w:ascii="Trebuchet MS" w:hAnsi="Trebuchet MS"/>
          <w:sz w:val="22"/>
          <w:szCs w:val="22"/>
        </w:rPr>
      </w:pPr>
      <w:r w:rsidRPr="004F618C">
        <w:rPr>
          <w:rFonts w:ascii="Trebuchet MS" w:hAnsi="Trebuchet MS"/>
          <w:sz w:val="22"/>
          <w:szCs w:val="22"/>
        </w:rPr>
        <w:t>2.1.4.</w:t>
      </w:r>
      <w:r w:rsidRPr="004F618C">
        <w:rPr>
          <w:rFonts w:ascii="Trebuchet MS" w:hAnsi="Trebuchet MS"/>
          <w:sz w:val="22"/>
          <w:szCs w:val="22"/>
        </w:rPr>
        <w:tab/>
        <w:t>Smulkūs modernizavimo darbai, nereikalaujantys esminių projektinių sprendimų keitimo ir nereikalaujantys iš TIEKĖJO daugiau kaip 50 žmogaus darbo valandų per mėnesį. Esant poreikiui bendru UŽSAKOVO ir TIEKĖJO sutarimu, gali būti perduoti ir daugiau žmogaus darbo valandų reikalaujantys darbai</w:t>
      </w:r>
      <w:r>
        <w:rPr>
          <w:rFonts w:ascii="Trebuchet MS" w:hAnsi="Trebuchet MS"/>
          <w:sz w:val="22"/>
          <w:szCs w:val="22"/>
        </w:rPr>
        <w:t>;</w:t>
      </w:r>
    </w:p>
    <w:p w14:paraId="2D2A24D7" w14:textId="453EF078" w:rsidR="004F618C" w:rsidRDefault="004F618C" w:rsidP="004F618C">
      <w:pPr>
        <w:pStyle w:val="000Punktai"/>
        <w:numPr>
          <w:ilvl w:val="0"/>
          <w:numId w:val="0"/>
        </w:numPr>
        <w:ind w:firstLine="567"/>
        <w:rPr>
          <w:rFonts w:ascii="Trebuchet MS" w:hAnsi="Trebuchet MS"/>
          <w:sz w:val="22"/>
          <w:szCs w:val="22"/>
        </w:rPr>
      </w:pPr>
      <w:r w:rsidRPr="004F618C">
        <w:rPr>
          <w:rFonts w:ascii="Trebuchet MS" w:hAnsi="Trebuchet MS"/>
          <w:sz w:val="22"/>
          <w:szCs w:val="22"/>
        </w:rPr>
        <w:t>2.1.5.</w:t>
      </w:r>
      <w:r w:rsidRPr="004F618C">
        <w:rPr>
          <w:rFonts w:ascii="Trebuchet MS" w:hAnsi="Trebuchet MS"/>
          <w:sz w:val="22"/>
          <w:szCs w:val="22"/>
        </w:rPr>
        <w:tab/>
        <w:t>Kitų paslaugų tiekėjų IMIS kūrimo ir / ar modernizavimo diegimui teikiamų sprendimų programinio kodo vertinimas ir analizė.</w:t>
      </w:r>
    </w:p>
    <w:p w14:paraId="1A9C05A9" w14:textId="77777777" w:rsidR="004F618C" w:rsidRPr="00DC0D2F" w:rsidRDefault="004F618C" w:rsidP="004F618C">
      <w:pPr>
        <w:pStyle w:val="000Punktai"/>
        <w:numPr>
          <w:ilvl w:val="0"/>
          <w:numId w:val="0"/>
        </w:numPr>
        <w:rPr>
          <w:rFonts w:ascii="Trebuchet MS" w:hAnsi="Trebuchet MS"/>
          <w:sz w:val="22"/>
          <w:szCs w:val="22"/>
        </w:rPr>
      </w:pPr>
    </w:p>
    <w:p w14:paraId="44D42951" w14:textId="77777777" w:rsidR="004F618C" w:rsidRPr="004F618C" w:rsidRDefault="004F618C" w:rsidP="000A0A3C">
      <w:pPr>
        <w:pStyle w:val="Sraopastraipa"/>
        <w:numPr>
          <w:ilvl w:val="0"/>
          <w:numId w:val="1"/>
        </w:numPr>
        <w:shd w:val="clear" w:color="auto" w:fill="FFFFFF"/>
        <w:tabs>
          <w:tab w:val="left" w:pos="851"/>
        </w:tabs>
        <w:autoSpaceDE w:val="0"/>
        <w:autoSpaceDN w:val="0"/>
        <w:adjustRightInd w:val="0"/>
        <w:ind w:left="0" w:right="284" w:firstLine="567"/>
        <w:jc w:val="both"/>
        <w:rPr>
          <w:rFonts w:ascii="Trebuchet MS" w:hAnsi="Trebuchet MS"/>
          <w:sz w:val="22"/>
          <w:szCs w:val="22"/>
        </w:rPr>
      </w:pPr>
      <w:r w:rsidRPr="004F618C">
        <w:rPr>
          <w:rFonts w:ascii="Trebuchet MS" w:hAnsi="Trebuchet MS"/>
          <w:sz w:val="22"/>
          <w:szCs w:val="22"/>
        </w:rPr>
        <w:t>TECHNINĖ SPECIFIKACIJA:</w:t>
      </w:r>
    </w:p>
    <w:p w14:paraId="4792C38A" w14:textId="77777777" w:rsidR="000A0A3C" w:rsidRPr="000A0A3C" w:rsidRDefault="000A0A3C" w:rsidP="000A0A3C">
      <w:pPr>
        <w:pStyle w:val="Default"/>
        <w:tabs>
          <w:tab w:val="left" w:pos="1276"/>
          <w:tab w:val="left" w:pos="1560"/>
        </w:tabs>
        <w:ind w:firstLine="567"/>
        <w:jc w:val="both"/>
        <w:rPr>
          <w:rFonts w:ascii="Trebuchet MS" w:hAnsi="Trebuchet MS"/>
          <w:sz w:val="22"/>
          <w:szCs w:val="22"/>
          <w:lang w:eastAsia="ar-SA"/>
        </w:rPr>
      </w:pPr>
      <w:r w:rsidRPr="000A0A3C">
        <w:rPr>
          <w:rFonts w:ascii="Trebuchet MS" w:hAnsi="Trebuchet MS"/>
          <w:sz w:val="22"/>
          <w:szCs w:val="22"/>
          <w:lang w:eastAsia="ar-SA"/>
        </w:rPr>
        <w:t>3.1.</w:t>
      </w:r>
      <w:r w:rsidRPr="000A0A3C">
        <w:rPr>
          <w:rFonts w:ascii="Trebuchet MS" w:hAnsi="Trebuchet MS"/>
          <w:sz w:val="22"/>
          <w:szCs w:val="22"/>
          <w:lang w:eastAsia="ar-SA"/>
        </w:rPr>
        <w:tab/>
      </w:r>
      <w:r w:rsidRPr="000A0A3C">
        <w:rPr>
          <w:rFonts w:ascii="Trebuchet MS" w:hAnsi="Trebuchet MS"/>
          <w:b/>
          <w:sz w:val="22"/>
          <w:szCs w:val="22"/>
          <w:lang w:eastAsia="ar-SA"/>
        </w:rPr>
        <w:t>Reikalavimai IMIS priežiūrai</w:t>
      </w:r>
    </w:p>
    <w:p w14:paraId="64646411" w14:textId="77777777" w:rsidR="000A0A3C" w:rsidRPr="000A0A3C" w:rsidRDefault="000A0A3C" w:rsidP="000A0A3C">
      <w:pPr>
        <w:pStyle w:val="Default"/>
        <w:tabs>
          <w:tab w:val="left" w:pos="1276"/>
          <w:tab w:val="left" w:pos="1560"/>
        </w:tabs>
        <w:ind w:firstLine="567"/>
        <w:jc w:val="both"/>
        <w:rPr>
          <w:rFonts w:ascii="Trebuchet MS" w:hAnsi="Trebuchet MS"/>
          <w:sz w:val="22"/>
          <w:szCs w:val="22"/>
          <w:lang w:eastAsia="ar-SA"/>
        </w:rPr>
      </w:pPr>
      <w:r w:rsidRPr="000A0A3C">
        <w:rPr>
          <w:rFonts w:ascii="Trebuchet MS" w:hAnsi="Trebuchet MS"/>
          <w:sz w:val="22"/>
          <w:szCs w:val="22"/>
          <w:lang w:eastAsia="ar-SA"/>
        </w:rPr>
        <w:t>3.1.1.</w:t>
      </w:r>
      <w:r w:rsidRPr="000A0A3C">
        <w:rPr>
          <w:rFonts w:ascii="Trebuchet MS" w:hAnsi="Trebuchet MS"/>
          <w:sz w:val="22"/>
          <w:szCs w:val="22"/>
          <w:lang w:eastAsia="ar-SA"/>
        </w:rPr>
        <w:tab/>
        <w:t>VMI prie FM informacinė sistema, skirta mokesčių administratoriaus funkcijų vykdymui, IMIS priskiriama aukščiausiajai pirmajai kategorijai. TIEKĖJAS PASLAUGOS atlikimo metu turi užtikrinti IMIS veiklos nenutrūkstamumą, darbingumą, patikimumą, greitą atstatymą. Visi veiksmai su IMIS bei duomenimis turi būti fiksuojami.</w:t>
      </w:r>
    </w:p>
    <w:p w14:paraId="148FF0F8" w14:textId="47F345CE" w:rsidR="00BF450A" w:rsidRPr="00BF450A" w:rsidRDefault="000A0A3C" w:rsidP="00BF450A">
      <w:pPr>
        <w:pStyle w:val="Default"/>
        <w:tabs>
          <w:tab w:val="left" w:pos="1276"/>
          <w:tab w:val="left" w:pos="1560"/>
        </w:tabs>
        <w:ind w:firstLine="567"/>
        <w:jc w:val="both"/>
        <w:rPr>
          <w:rFonts w:ascii="Trebuchet MS" w:hAnsi="Trebuchet MS"/>
          <w:sz w:val="22"/>
          <w:szCs w:val="22"/>
          <w:lang w:eastAsia="ar-SA"/>
        </w:rPr>
      </w:pPr>
      <w:r w:rsidRPr="000A0A3C">
        <w:rPr>
          <w:rFonts w:ascii="Trebuchet MS" w:hAnsi="Trebuchet MS"/>
          <w:sz w:val="22"/>
          <w:szCs w:val="22"/>
          <w:lang w:eastAsia="ar-SA"/>
        </w:rPr>
        <w:t>3.1.2.</w:t>
      </w:r>
      <w:r w:rsidRPr="000A0A3C">
        <w:rPr>
          <w:rFonts w:ascii="Trebuchet MS" w:hAnsi="Trebuchet MS"/>
          <w:sz w:val="22"/>
          <w:szCs w:val="22"/>
          <w:lang w:eastAsia="ar-SA"/>
        </w:rPr>
        <w:tab/>
      </w:r>
      <w:bookmarkStart w:id="5" w:name="_Hlk192503014"/>
      <w:r w:rsidRPr="00BF450A">
        <w:rPr>
          <w:rFonts w:ascii="Trebuchet MS" w:hAnsi="Trebuchet MS"/>
          <w:sz w:val="22"/>
          <w:szCs w:val="22"/>
          <w:lang w:eastAsia="ar-SA"/>
        </w:rPr>
        <w:t>Vykdydamas</w:t>
      </w:r>
      <w:bookmarkStart w:id="6" w:name="_Hlk192501971"/>
      <w:r w:rsidR="00BF450A" w:rsidRPr="00BF450A">
        <w:rPr>
          <w:rFonts w:ascii="Trebuchet MS" w:hAnsi="Trebuchet MS"/>
          <w:sz w:val="22"/>
          <w:szCs w:val="22"/>
          <w:lang w:eastAsia="ar-SA"/>
        </w:rPr>
        <w:t xml:space="preserve"> REIKALAVIMŲ 2.1.5. papunktį, TIEKĖJAS įsipareigoja atlikti kitų paslaugų tiekėjų IS kūrimo ir / ar modernizavimo diegimui teikiamų sprendimų testavimus bei programinio kodo vertinimus ir analizę IS greitaveikos ir paslaugos teikimo kontekste. </w:t>
      </w:r>
    </w:p>
    <w:p w14:paraId="5ADC5D87" w14:textId="55DC2FCE" w:rsidR="004F618C" w:rsidRPr="00BF450A" w:rsidRDefault="00BF450A" w:rsidP="00BF450A">
      <w:pPr>
        <w:pStyle w:val="Default"/>
        <w:tabs>
          <w:tab w:val="left" w:pos="1276"/>
          <w:tab w:val="left" w:pos="1560"/>
        </w:tabs>
        <w:ind w:firstLine="567"/>
        <w:jc w:val="both"/>
        <w:rPr>
          <w:rFonts w:ascii="Trebuchet MS" w:hAnsi="Trebuchet MS"/>
          <w:sz w:val="22"/>
          <w:szCs w:val="22"/>
          <w:lang w:eastAsia="ar-SA"/>
        </w:rPr>
      </w:pPr>
      <w:r w:rsidRPr="00BF450A">
        <w:rPr>
          <w:rFonts w:ascii="Trebuchet MS" w:hAnsi="Trebuchet MS"/>
          <w:sz w:val="22"/>
          <w:szCs w:val="22"/>
          <w:lang w:eastAsia="ar-SA"/>
        </w:rPr>
        <w:t>Tiekėjas atlikdamas kitų paslaug</w:t>
      </w:r>
      <w:bookmarkStart w:id="7" w:name="_GoBack"/>
      <w:bookmarkEnd w:id="7"/>
      <w:r w:rsidRPr="00BF450A">
        <w:rPr>
          <w:rFonts w:ascii="Trebuchet MS" w:hAnsi="Trebuchet MS"/>
          <w:sz w:val="22"/>
          <w:szCs w:val="22"/>
          <w:lang w:eastAsia="ar-SA"/>
        </w:rPr>
        <w:t>ų tiekėjų IS kūrimo ir / ar modernizavimo diegimui teikiamų sprendimų testavimus bei programinio kodo vertinimus ir analizę IS greitaveikos ir paslaugos teikimo kontekste  turi pateikti: programinio kodo analizės ir vertinimo metodiką; kitų tiekėjų diegimui teikiamų sprendimų testavimo metodiką ir pasiūlyti testavimo tvarką</w:t>
      </w:r>
      <w:r w:rsidR="000A0A3C" w:rsidRPr="00BF450A">
        <w:rPr>
          <w:rFonts w:ascii="Trebuchet MS" w:hAnsi="Trebuchet MS"/>
          <w:sz w:val="22"/>
          <w:szCs w:val="22"/>
          <w:lang w:eastAsia="ar-SA"/>
        </w:rPr>
        <w:t xml:space="preserve">. </w:t>
      </w:r>
    </w:p>
    <w:bookmarkEnd w:id="6"/>
    <w:bookmarkEnd w:id="5"/>
    <w:p w14:paraId="52FCDEA1" w14:textId="647357BB" w:rsidR="004F618C" w:rsidRDefault="000A0A3C" w:rsidP="000A0A3C">
      <w:pPr>
        <w:pStyle w:val="Head2"/>
        <w:numPr>
          <w:ilvl w:val="1"/>
          <w:numId w:val="5"/>
        </w:numPr>
        <w:spacing w:after="120"/>
        <w:ind w:left="1418" w:hanging="851"/>
        <w:rPr>
          <w:sz w:val="22"/>
          <w:szCs w:val="22"/>
        </w:rPr>
      </w:pPr>
      <w:r w:rsidRPr="000A0A3C">
        <w:rPr>
          <w:sz w:val="22"/>
          <w:szCs w:val="22"/>
        </w:rPr>
        <w:t>Pagrindiniai reikalavimai paslaugos atlikimo terminams</w:t>
      </w:r>
      <w:r>
        <w:rPr>
          <w:sz w:val="22"/>
          <w:szCs w:val="22"/>
        </w:rPr>
        <w:t>.</w:t>
      </w:r>
    </w:p>
    <w:p w14:paraId="43E63DF1" w14:textId="77777777" w:rsidR="000A0A3C" w:rsidRPr="000A0A3C" w:rsidRDefault="000A0A3C" w:rsidP="000A0A3C">
      <w:pPr>
        <w:pStyle w:val="Sraopastraipa"/>
        <w:numPr>
          <w:ilvl w:val="2"/>
          <w:numId w:val="5"/>
        </w:numPr>
        <w:shd w:val="clear" w:color="auto" w:fill="FFFFFF"/>
        <w:tabs>
          <w:tab w:val="left" w:pos="1418"/>
          <w:tab w:val="left" w:pos="2127"/>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Teikdamas PASLAUGĄ, TIEKĖJAS privalo kaip įmanoma greičiau patikslinti informaciją apie trikties ir / ar klaidos rimtumą bei apie preliminarų numatomą trikties ir / ar klaidos pašalinimo terminą.</w:t>
      </w:r>
    </w:p>
    <w:p w14:paraId="72E32B7A" w14:textId="77777777" w:rsidR="000A0A3C" w:rsidRPr="000A0A3C" w:rsidRDefault="000A0A3C" w:rsidP="000A0A3C">
      <w:pPr>
        <w:pStyle w:val="Sraopastraipa"/>
        <w:numPr>
          <w:ilvl w:val="2"/>
          <w:numId w:val="5"/>
        </w:numPr>
        <w:shd w:val="clear" w:color="auto" w:fill="FFFFFF"/>
        <w:tabs>
          <w:tab w:val="left" w:pos="1418"/>
          <w:tab w:val="left" w:pos="2127"/>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Klaidos ir / ar triktys klasifikuojamos:</w:t>
      </w:r>
    </w:p>
    <w:p w14:paraId="1007DADD" w14:textId="77777777" w:rsidR="000A0A3C" w:rsidRPr="000A0A3C" w:rsidRDefault="000A0A3C" w:rsidP="000A0A3C">
      <w:pPr>
        <w:pStyle w:val="Sraopastraipa"/>
        <w:numPr>
          <w:ilvl w:val="3"/>
          <w:numId w:val="5"/>
        </w:numPr>
        <w:shd w:val="clear" w:color="auto" w:fill="FFFFFF"/>
        <w:tabs>
          <w:tab w:val="left" w:pos="1418"/>
          <w:tab w:val="left" w:pos="2127"/>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lastRenderedPageBreak/>
        <w:t xml:space="preserve">kritinė klaida (VMI prie FM IT Pagalbos tarnybos TPĮ </w:t>
      </w:r>
      <w:r w:rsidRPr="000A0A3C">
        <w:rPr>
          <w:rFonts w:ascii="Trebuchet MS" w:hAnsi="Trebuchet MS"/>
          <w:noProof/>
          <w:sz w:val="22"/>
          <w:szCs w:val="22"/>
        </w:rPr>
        <w:t>išorės užduoties prioritetas - 1</w:t>
      </w:r>
      <w:r w:rsidRPr="000A0A3C">
        <w:rPr>
          <w:rFonts w:ascii="Trebuchet MS" w:hAnsi="Trebuchet MS"/>
          <w:sz w:val="22"/>
          <w:szCs w:val="22"/>
          <w:lang w:eastAsia="ar-SA"/>
        </w:rPr>
        <w:t>) — kai nustatyta triktis ir / ar klaida, dėl kurios IMIS naudotojas negali vykdyti numatytų būtinų funkcijų ir nežinomas joks kitas alternatyvus šios funkcijos vykdymas;</w:t>
      </w:r>
    </w:p>
    <w:p w14:paraId="1864075C" w14:textId="77777777" w:rsidR="000A0A3C" w:rsidRPr="000A0A3C" w:rsidRDefault="000A0A3C" w:rsidP="000A0A3C">
      <w:pPr>
        <w:pStyle w:val="Sraopastraipa"/>
        <w:numPr>
          <w:ilvl w:val="3"/>
          <w:numId w:val="5"/>
        </w:numPr>
        <w:shd w:val="clear" w:color="auto" w:fill="FFFFFF"/>
        <w:tabs>
          <w:tab w:val="left" w:pos="1418"/>
          <w:tab w:val="left" w:pos="2127"/>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 xml:space="preserve">didelė klaida (VMI prie FM IT Pagalbos tarnybos TPĮ </w:t>
      </w:r>
      <w:r w:rsidRPr="000A0A3C">
        <w:rPr>
          <w:rFonts w:ascii="Trebuchet MS" w:hAnsi="Trebuchet MS"/>
          <w:noProof/>
          <w:sz w:val="22"/>
          <w:szCs w:val="22"/>
        </w:rPr>
        <w:t>išorės užduoties prioritetas - 2</w:t>
      </w:r>
      <w:r w:rsidRPr="000A0A3C">
        <w:rPr>
          <w:rFonts w:ascii="Trebuchet MS" w:hAnsi="Trebuchet MS"/>
          <w:sz w:val="22"/>
          <w:szCs w:val="22"/>
          <w:lang w:eastAsia="ar-SA"/>
        </w:rPr>
        <w:t>) — tai nuolat pasikartojanti IMIS veikimo triktis ir / ar klaida, dėl kurios IMIS veikimas tampa nestabilus ir (ar) nesaugus ir kuri kliudo IMIS naudotojui vykdyti būtinas funkcijas, tačiau yra žinomas alternatyvus funkcijos vykdymas;</w:t>
      </w:r>
    </w:p>
    <w:p w14:paraId="507B1B4E" w14:textId="77777777" w:rsidR="000A0A3C" w:rsidRPr="000A0A3C" w:rsidRDefault="000A0A3C" w:rsidP="000A0A3C">
      <w:pPr>
        <w:pStyle w:val="Sraopastraipa"/>
        <w:numPr>
          <w:ilvl w:val="3"/>
          <w:numId w:val="5"/>
        </w:numPr>
        <w:shd w:val="clear" w:color="auto" w:fill="FFFFFF"/>
        <w:tabs>
          <w:tab w:val="left" w:pos="1418"/>
          <w:tab w:val="left" w:pos="2127"/>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 xml:space="preserve">kita klaida (VMI prie FM IT Pagalbos tarnybos TPĮ </w:t>
      </w:r>
      <w:r w:rsidRPr="000A0A3C">
        <w:rPr>
          <w:rFonts w:ascii="Trebuchet MS" w:hAnsi="Trebuchet MS"/>
          <w:noProof/>
          <w:sz w:val="22"/>
          <w:szCs w:val="22"/>
        </w:rPr>
        <w:t>išorės užduoties prioritetas - 3</w:t>
      </w:r>
      <w:r w:rsidRPr="000A0A3C">
        <w:rPr>
          <w:rFonts w:ascii="Trebuchet MS" w:hAnsi="Trebuchet MS"/>
          <w:sz w:val="22"/>
          <w:szCs w:val="22"/>
          <w:lang w:eastAsia="ar-SA"/>
        </w:rPr>
        <w:t>) — IMIS veikimo triktis ir / ar klaida, dėl kurios IMIS naudotojas funkcijų vykdymą atlieka, tačiau jos atliekamos kitokiu nei įprastas nuoseklumu arba gautas rezultatas yra ne visas, arba gautas rezultatas nesutampa su rezultatu, gautu kitais būdais, arba galimi kai kurių parametrų reikšmių nukrypimai nuo nurodytų IS dokumentuose, arba pastebėti dokumentacijos netikslumai, arba sulėtėja IS veikimas, arba gali susidaryti grėsmė elektroninės informacijos saugai;</w:t>
      </w:r>
    </w:p>
    <w:p w14:paraId="1DD352BC" w14:textId="77777777" w:rsidR="000A0A3C" w:rsidRPr="000A0A3C" w:rsidRDefault="000A0A3C" w:rsidP="000A0A3C">
      <w:pPr>
        <w:pStyle w:val="Sraopastraipa"/>
        <w:numPr>
          <w:ilvl w:val="3"/>
          <w:numId w:val="5"/>
        </w:numPr>
        <w:shd w:val="clear" w:color="auto" w:fill="FFFFFF"/>
        <w:tabs>
          <w:tab w:val="left" w:pos="1418"/>
          <w:tab w:val="left" w:pos="2127"/>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konsultacija dėl trikties — IMIS naudotojas pageidauja konsultacijos.</w:t>
      </w:r>
    </w:p>
    <w:p w14:paraId="4F19B024" w14:textId="77777777" w:rsidR="000A0A3C" w:rsidRPr="000A0A3C" w:rsidRDefault="000A0A3C" w:rsidP="000A0A3C">
      <w:pPr>
        <w:pStyle w:val="Sraopastraipa"/>
        <w:numPr>
          <w:ilvl w:val="2"/>
          <w:numId w:val="5"/>
        </w:numPr>
        <w:shd w:val="clear" w:color="auto" w:fill="FFFFFF"/>
        <w:tabs>
          <w:tab w:val="left" w:pos="1418"/>
          <w:tab w:val="left" w:pos="2127"/>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Trikties ir / ar klaidos bei IMIS smulkaus modernizavimo atvejams numatomi tokie įvykdymo terminai, skaičiuojant nuo klaidos ir / ar trikties, IMIS smulkaus modernizavimo nukreipimo registruojant išorės užduotį per VMI prie FM IT Pagalbos tarnybos TPĮ TIEKĖJUI momento iki klaidos ir / ar trikties pašalinimo ir / ar konsultacijos suteikimo (bei pakeičiant VMI prie FM IT Pagalbos tarnybos TPĮ IT incidento išorės užduoties statusą į „Užbaigta“):</w:t>
      </w:r>
    </w:p>
    <w:p w14:paraId="2787379C" w14:textId="77777777" w:rsidR="000A0A3C" w:rsidRPr="000A0A3C" w:rsidRDefault="000A0A3C" w:rsidP="000A0A3C">
      <w:pPr>
        <w:pStyle w:val="Sraopastraipa"/>
        <w:numPr>
          <w:ilvl w:val="3"/>
          <w:numId w:val="5"/>
        </w:numPr>
        <w:shd w:val="clear" w:color="auto" w:fill="FFFFFF"/>
        <w:tabs>
          <w:tab w:val="left" w:pos="1418"/>
          <w:tab w:val="left" w:pos="2127"/>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kritinės klaidos atveju (išorės užduoties prioritetas - 1) — ne daugiau kaip 3 valandos. Jei per 3 valandas kritinės klaidos atvejo pašalinti nepavyksta, TIEKĖJAS UŽSAKOVUI padeda įvykdyti reikiamas funkcijas alternatyviomis priemonėmis. Tokiu atveju TIEKĖJAS kritinę klaidą įsipareigoja pašalinti per 8 darbo valandas, skaičiuojant nuo kritinės klaidos pirminio nukreipimo per UŽSAKOVO VMI prie FM IT Pagalbos tarnybos TPĮ TIEKĖJUI momento;</w:t>
      </w:r>
    </w:p>
    <w:p w14:paraId="096D300B" w14:textId="77777777" w:rsidR="000A0A3C" w:rsidRPr="000A0A3C" w:rsidRDefault="000A0A3C" w:rsidP="000A0A3C">
      <w:pPr>
        <w:pStyle w:val="Sraopastraipa"/>
        <w:numPr>
          <w:ilvl w:val="3"/>
          <w:numId w:val="5"/>
        </w:numPr>
        <w:shd w:val="clear" w:color="auto" w:fill="FFFFFF"/>
        <w:tabs>
          <w:tab w:val="left" w:pos="1418"/>
          <w:tab w:val="left" w:pos="2127"/>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didelės klaidos atveju (išorės užduoties prioritetas - 2) — ne daugiau kaip 16 darbo valandų. Jei per 16 darbo valandų didelės klaidos atvejo pašalinti nepavyksta, TIEKĖJAS UŽSAKOVUI padeda įvykdyti reikiamą funkciją alternatyviomis priemonėmis. Tokiu atveju TIEKĖJAS didelės klaidos atvejį įsipareigoja pašalinti per 40 darbo valandų, skaičiuojant nuo didelės klaidos pirminio nukreipimo per UŽSAKOVO VMI prie FM IT Pagalbos tarnybos TPĮ TIEKĖJUI momento;</w:t>
      </w:r>
    </w:p>
    <w:p w14:paraId="194957D0" w14:textId="77777777" w:rsidR="000A0A3C" w:rsidRPr="000A0A3C" w:rsidRDefault="000A0A3C" w:rsidP="000A0A3C">
      <w:pPr>
        <w:pStyle w:val="Sraopastraipa"/>
        <w:numPr>
          <w:ilvl w:val="3"/>
          <w:numId w:val="5"/>
        </w:numPr>
        <w:shd w:val="clear" w:color="auto" w:fill="FFFFFF"/>
        <w:tabs>
          <w:tab w:val="left" w:pos="1418"/>
          <w:tab w:val="left" w:pos="2127"/>
          <w:tab w:val="left" w:pos="2268"/>
        </w:tabs>
        <w:autoSpaceDE w:val="0"/>
        <w:autoSpaceDN w:val="0"/>
        <w:adjustRightInd w:val="0"/>
        <w:ind w:left="0" w:firstLine="567"/>
        <w:jc w:val="both"/>
        <w:rPr>
          <w:rFonts w:ascii="Trebuchet MS" w:hAnsi="Trebuchet MS"/>
          <w:sz w:val="22"/>
          <w:szCs w:val="22"/>
          <w:lang w:eastAsia="ar-SA"/>
        </w:rPr>
      </w:pPr>
      <w:r w:rsidRPr="000A0A3C">
        <w:rPr>
          <w:rFonts w:ascii="Trebuchet MS" w:hAnsi="Trebuchet MS"/>
          <w:sz w:val="22"/>
          <w:szCs w:val="22"/>
          <w:lang w:eastAsia="ar-SA"/>
        </w:rPr>
        <w:t xml:space="preserve">kitos klaidos atveju (išorės užduoties prioritetas - 3) — ne daugiau kaip 40 darbo valandų. Jei per 40 darbo valandų klaidos atvejo pašalinti nepavyksta, TIEKĖJAS UŽSAKOVUI padeda įvykdyti reikiamą funkciją alternatyviomis priemonėmis. Tokiu atveju Tiekėjas klaidos atvejį įsipareigoja pašalinti per 80 darbo valandų, skaičiuojant nuo kitos klaidos pirminio nukreipimo per </w:t>
      </w:r>
      <w:r w:rsidRPr="000A0A3C">
        <w:rPr>
          <w:rFonts w:ascii="Trebuchet MS" w:hAnsi="Trebuchet MS"/>
          <w:noProof/>
          <w:sz w:val="22"/>
          <w:szCs w:val="22"/>
        </w:rPr>
        <w:t xml:space="preserve">UŽSAKOVO </w:t>
      </w:r>
      <w:r w:rsidRPr="000A0A3C">
        <w:rPr>
          <w:rFonts w:ascii="Trebuchet MS" w:hAnsi="Trebuchet MS"/>
          <w:spacing w:val="-1"/>
          <w:sz w:val="22"/>
          <w:szCs w:val="22"/>
        </w:rPr>
        <w:t>VMI prie FM IT Pagalbos tarnybos TPĮ</w:t>
      </w:r>
      <w:r w:rsidRPr="000A0A3C" w:rsidDel="00BE7FB6">
        <w:rPr>
          <w:rFonts w:ascii="Trebuchet MS" w:hAnsi="Trebuchet MS"/>
          <w:noProof/>
          <w:sz w:val="22"/>
          <w:szCs w:val="22"/>
        </w:rPr>
        <w:t xml:space="preserve"> </w:t>
      </w:r>
      <w:r w:rsidRPr="000A0A3C">
        <w:rPr>
          <w:rFonts w:ascii="Trebuchet MS" w:hAnsi="Trebuchet MS"/>
          <w:noProof/>
          <w:sz w:val="22"/>
          <w:szCs w:val="22"/>
        </w:rPr>
        <w:t>TIEKĖJUI momento</w:t>
      </w:r>
      <w:r w:rsidRPr="000A0A3C">
        <w:rPr>
          <w:rFonts w:ascii="Trebuchet MS" w:hAnsi="Trebuchet MS"/>
          <w:sz w:val="22"/>
          <w:szCs w:val="22"/>
          <w:lang w:eastAsia="ar-SA"/>
        </w:rPr>
        <w:t>;</w:t>
      </w:r>
    </w:p>
    <w:p w14:paraId="2DBA8FEB" w14:textId="77777777" w:rsidR="000A0A3C" w:rsidRPr="000A0A3C" w:rsidRDefault="000A0A3C" w:rsidP="000A0A3C">
      <w:pPr>
        <w:pStyle w:val="Sraopastraipa"/>
        <w:numPr>
          <w:ilvl w:val="3"/>
          <w:numId w:val="5"/>
        </w:numPr>
        <w:shd w:val="clear" w:color="auto" w:fill="FFFFFF"/>
        <w:tabs>
          <w:tab w:val="left" w:pos="1418"/>
          <w:tab w:val="left" w:pos="2127"/>
          <w:tab w:val="left" w:pos="2268"/>
        </w:tabs>
        <w:autoSpaceDE w:val="0"/>
        <w:autoSpaceDN w:val="0"/>
        <w:adjustRightInd w:val="0"/>
        <w:ind w:left="0" w:firstLine="567"/>
        <w:jc w:val="both"/>
        <w:rPr>
          <w:rFonts w:ascii="Trebuchet MS" w:hAnsi="Trebuchet MS"/>
          <w:sz w:val="22"/>
          <w:szCs w:val="22"/>
          <w:lang w:eastAsia="ar-SA"/>
        </w:rPr>
      </w:pPr>
      <w:r w:rsidRPr="000A0A3C">
        <w:rPr>
          <w:rFonts w:ascii="Trebuchet MS" w:hAnsi="Trebuchet MS"/>
          <w:sz w:val="22"/>
          <w:szCs w:val="22"/>
          <w:lang w:eastAsia="ar-SA"/>
        </w:rPr>
        <w:t>konsultacijos atveju — TIEKĖJAS labai skubios konsultacijos atveju įsipareigoja suteikti konsultaciją per 8 darbo valandas, skubios konsultacijos atveju įsipareigoja konsultaciją suteikti per 40 darbo valandų. Konkretų konsultacijos suteikimo laiką nustato UŽSAKOVAS.</w:t>
      </w:r>
    </w:p>
    <w:p w14:paraId="692FFD8A" w14:textId="77777777" w:rsidR="000A0A3C" w:rsidRPr="000A0A3C" w:rsidRDefault="000A0A3C" w:rsidP="000A0A3C">
      <w:pPr>
        <w:pStyle w:val="Sraopastraipa"/>
        <w:numPr>
          <w:ilvl w:val="2"/>
          <w:numId w:val="5"/>
        </w:numPr>
        <w:shd w:val="clear" w:color="auto" w:fill="FFFFFF"/>
        <w:tabs>
          <w:tab w:val="left" w:pos="1418"/>
          <w:tab w:val="left" w:pos="2127"/>
        </w:tabs>
        <w:autoSpaceDE w:val="0"/>
        <w:autoSpaceDN w:val="0"/>
        <w:adjustRightInd w:val="0"/>
        <w:ind w:left="0" w:firstLine="567"/>
        <w:jc w:val="both"/>
        <w:rPr>
          <w:rFonts w:ascii="Trebuchet MS" w:hAnsi="Trebuchet MS"/>
          <w:sz w:val="22"/>
          <w:szCs w:val="22"/>
          <w:lang w:eastAsia="ar-SA"/>
        </w:rPr>
      </w:pPr>
      <w:r w:rsidRPr="000A0A3C">
        <w:rPr>
          <w:rFonts w:ascii="Trebuchet MS" w:hAnsi="Trebuchet MS"/>
          <w:sz w:val="22"/>
          <w:szCs w:val="22"/>
          <w:lang w:eastAsia="ar-SA"/>
        </w:rPr>
        <w:t>Aukščiau nurodyti terminai ir techninės priežiūros ir kokybės garantijos paslaugos teikimo valandos terminai skaičiuojami pagal oficialiai nustatytas UŽSAKOVO darbo valandas.</w:t>
      </w:r>
    </w:p>
    <w:p w14:paraId="711E88CC" w14:textId="77777777" w:rsidR="000A0A3C" w:rsidRPr="000A0A3C" w:rsidRDefault="000A0A3C" w:rsidP="000A0A3C">
      <w:pPr>
        <w:pStyle w:val="Sraopastraipa"/>
        <w:numPr>
          <w:ilvl w:val="2"/>
          <w:numId w:val="5"/>
        </w:numPr>
        <w:shd w:val="clear" w:color="auto" w:fill="FFFFFF"/>
        <w:tabs>
          <w:tab w:val="left" w:pos="1418"/>
          <w:tab w:val="left" w:pos="2127"/>
        </w:tabs>
        <w:autoSpaceDE w:val="0"/>
        <w:autoSpaceDN w:val="0"/>
        <w:adjustRightInd w:val="0"/>
        <w:ind w:left="0" w:firstLine="567"/>
        <w:jc w:val="both"/>
        <w:rPr>
          <w:rFonts w:ascii="Trebuchet MS" w:hAnsi="Trebuchet MS"/>
          <w:sz w:val="22"/>
          <w:szCs w:val="22"/>
          <w:lang w:eastAsia="ar-SA"/>
        </w:rPr>
      </w:pPr>
      <w:r w:rsidRPr="000A0A3C">
        <w:rPr>
          <w:rFonts w:ascii="Trebuchet MS" w:hAnsi="Trebuchet MS"/>
          <w:sz w:val="22"/>
          <w:szCs w:val="22"/>
          <w:lang w:eastAsia="ar-SA"/>
        </w:rPr>
        <w:t xml:space="preserve">TIEKĖJAS už kiekvieną pavėluotą valandą, suėjusią pasibaigus REIKALAVIMŲ </w:t>
      </w:r>
      <w:r w:rsidRPr="000A0A3C">
        <w:rPr>
          <w:rFonts w:ascii="Trebuchet MS" w:hAnsi="Trebuchet MS"/>
          <w:sz w:val="22"/>
          <w:szCs w:val="22"/>
        </w:rPr>
        <w:t>3.2.3</w:t>
      </w:r>
      <w:r w:rsidRPr="000A0A3C">
        <w:rPr>
          <w:rFonts w:ascii="Trebuchet MS" w:hAnsi="Trebuchet MS"/>
          <w:sz w:val="22"/>
          <w:szCs w:val="22"/>
          <w:lang w:eastAsia="ar-SA"/>
        </w:rPr>
        <w:t>. papunktyje nurodytam TIEKĖJO įsipareigojimų terminui, šalinant klaidą ir / ar triktį ar suteikiant konsultaciją, moka UŽSAKOVUI 0,0006 procento, o kritinės klaidos atveju už kiekvieną pavėluotą valandą — 0,005 procento SUTARTIES kainos be PVM dydžio baudą. Bauda negali būti mažesnė nei 4 Eurai už darbo valandą, kritinės klaidos atveju — mažesnė nei 30 Eurų už darbo valandą. Baudų suma negali viršyti 5 procentų visos SUTARTIES kainos be PVM. Klaidos ir / ar trikties sprendimo vėlavimo terminai fiksuojami akte, kurį pasirašo TIEKĖJO ir UŽSAKOVO atstovai. Jeigu TIEKĖJO atstovas nepagrįstai atsisako pasirašyti aktą, TIEKĖJAS pripažįsta, kad UŽSAKOVO užfiksuotas klaidos ir / ar trikties sprendimo vėlavimo terminas yra teisingas.</w:t>
      </w:r>
    </w:p>
    <w:p w14:paraId="3B72E901" w14:textId="77777777" w:rsidR="000A0A3C" w:rsidRPr="000A0A3C" w:rsidRDefault="000A0A3C" w:rsidP="000A0A3C">
      <w:pPr>
        <w:pStyle w:val="Sraopastraipa"/>
        <w:numPr>
          <w:ilvl w:val="2"/>
          <w:numId w:val="5"/>
        </w:numPr>
        <w:shd w:val="clear" w:color="auto" w:fill="FFFFFF"/>
        <w:tabs>
          <w:tab w:val="left" w:pos="1418"/>
          <w:tab w:val="left" w:pos="2127"/>
        </w:tabs>
        <w:autoSpaceDE w:val="0"/>
        <w:autoSpaceDN w:val="0"/>
        <w:adjustRightInd w:val="0"/>
        <w:ind w:left="0" w:firstLine="567"/>
        <w:jc w:val="both"/>
        <w:rPr>
          <w:rFonts w:ascii="Trebuchet MS" w:hAnsi="Trebuchet MS"/>
          <w:sz w:val="22"/>
          <w:szCs w:val="22"/>
          <w:lang w:eastAsia="ar-SA"/>
        </w:rPr>
      </w:pPr>
      <w:r w:rsidRPr="000A0A3C">
        <w:rPr>
          <w:rFonts w:ascii="Trebuchet MS" w:hAnsi="Trebuchet MS"/>
          <w:sz w:val="22"/>
          <w:szCs w:val="22"/>
          <w:lang w:eastAsia="ar-SA"/>
        </w:rPr>
        <w:t xml:space="preserve">Jei klaida nepašalinama per REIKALAVIMŲ </w:t>
      </w:r>
      <w:r w:rsidRPr="000A0A3C">
        <w:rPr>
          <w:rFonts w:ascii="Trebuchet MS" w:hAnsi="Trebuchet MS"/>
          <w:sz w:val="22"/>
          <w:szCs w:val="22"/>
        </w:rPr>
        <w:t>3.2.3</w:t>
      </w:r>
      <w:r w:rsidRPr="000A0A3C">
        <w:rPr>
          <w:rFonts w:ascii="Trebuchet MS" w:hAnsi="Trebuchet MS"/>
          <w:sz w:val="22"/>
          <w:szCs w:val="22"/>
          <w:lang w:eastAsia="ar-SA"/>
        </w:rPr>
        <w:t>. papunktyje nurodytus terminą, baudą TIEKĖJAS sumoka UŽSAKOVUI mokėjimo pavedimu ne vėliau kaip per 5 darbo dienas nuo VMI prie FM raštu pateikto reikalavimo gavimo dienos.</w:t>
      </w:r>
    </w:p>
    <w:p w14:paraId="42619E9C" w14:textId="77777777" w:rsidR="000A0A3C" w:rsidRPr="000A0A3C" w:rsidRDefault="000A0A3C" w:rsidP="000A0A3C">
      <w:pPr>
        <w:pStyle w:val="Sraopastraipa"/>
        <w:numPr>
          <w:ilvl w:val="2"/>
          <w:numId w:val="5"/>
        </w:numPr>
        <w:shd w:val="clear" w:color="auto" w:fill="FFFFFF"/>
        <w:tabs>
          <w:tab w:val="left" w:pos="1418"/>
          <w:tab w:val="left" w:pos="2127"/>
        </w:tabs>
        <w:autoSpaceDE w:val="0"/>
        <w:autoSpaceDN w:val="0"/>
        <w:adjustRightInd w:val="0"/>
        <w:ind w:left="0" w:firstLine="567"/>
        <w:jc w:val="both"/>
        <w:rPr>
          <w:rFonts w:ascii="Trebuchet MS" w:hAnsi="Trebuchet MS"/>
          <w:sz w:val="22"/>
          <w:szCs w:val="22"/>
          <w:lang w:eastAsia="ar-SA"/>
        </w:rPr>
      </w:pPr>
      <w:r w:rsidRPr="000A0A3C">
        <w:rPr>
          <w:rFonts w:ascii="Trebuchet MS" w:hAnsi="Trebuchet MS"/>
          <w:sz w:val="22"/>
          <w:szCs w:val="22"/>
          <w:lang w:eastAsia="ar-SA"/>
        </w:rPr>
        <w:t>TIEKĖJUI pagal SUTARTĮ pritaikytų sankcijų sumos gali būti dengiamos iš TIEKĖJUI pagal SUTARTĮ priklausančių gauti sumų.</w:t>
      </w:r>
    </w:p>
    <w:p w14:paraId="360E98F2" w14:textId="77777777" w:rsidR="000A0A3C" w:rsidRPr="000A0A3C" w:rsidRDefault="000A0A3C" w:rsidP="000A0A3C">
      <w:pPr>
        <w:pStyle w:val="Sraopastraipa"/>
        <w:numPr>
          <w:ilvl w:val="2"/>
          <w:numId w:val="5"/>
        </w:numPr>
        <w:shd w:val="clear" w:color="auto" w:fill="FFFFFF"/>
        <w:tabs>
          <w:tab w:val="left" w:pos="1418"/>
          <w:tab w:val="left" w:pos="2127"/>
        </w:tabs>
        <w:autoSpaceDE w:val="0"/>
        <w:autoSpaceDN w:val="0"/>
        <w:adjustRightInd w:val="0"/>
        <w:ind w:left="0" w:firstLine="567"/>
        <w:jc w:val="both"/>
        <w:rPr>
          <w:rFonts w:ascii="Trebuchet MS" w:hAnsi="Trebuchet MS"/>
          <w:sz w:val="22"/>
          <w:szCs w:val="22"/>
          <w:lang w:eastAsia="ar-SA"/>
        </w:rPr>
      </w:pPr>
      <w:r w:rsidRPr="000A0A3C">
        <w:rPr>
          <w:rFonts w:ascii="Trebuchet MS" w:hAnsi="Trebuchet MS"/>
          <w:sz w:val="22"/>
          <w:szCs w:val="22"/>
          <w:lang w:eastAsia="ar-SA"/>
        </w:rPr>
        <w:t>Baudos sumokėjimas neatleidžia TIEKĖJO nuo pareigos pašalinti klaidą ir / ar triktį.</w:t>
      </w:r>
    </w:p>
    <w:p w14:paraId="690E4052" w14:textId="77777777" w:rsidR="000A0A3C" w:rsidRPr="000A0A3C" w:rsidRDefault="000A0A3C" w:rsidP="000A0A3C">
      <w:pPr>
        <w:pStyle w:val="Sraopastraipa"/>
        <w:numPr>
          <w:ilvl w:val="2"/>
          <w:numId w:val="5"/>
        </w:numPr>
        <w:shd w:val="clear" w:color="auto" w:fill="FFFFFF"/>
        <w:tabs>
          <w:tab w:val="left" w:pos="1418"/>
          <w:tab w:val="left" w:pos="2127"/>
        </w:tabs>
        <w:autoSpaceDE w:val="0"/>
        <w:autoSpaceDN w:val="0"/>
        <w:adjustRightInd w:val="0"/>
        <w:ind w:left="0" w:firstLine="567"/>
        <w:jc w:val="both"/>
        <w:rPr>
          <w:rFonts w:ascii="Trebuchet MS" w:hAnsi="Trebuchet MS"/>
          <w:sz w:val="22"/>
          <w:szCs w:val="22"/>
          <w:lang w:eastAsia="ar-SA"/>
        </w:rPr>
      </w:pPr>
      <w:r w:rsidRPr="000A0A3C">
        <w:rPr>
          <w:rFonts w:ascii="Trebuchet MS" w:hAnsi="Trebuchet MS"/>
          <w:sz w:val="22"/>
          <w:szCs w:val="22"/>
          <w:lang w:eastAsia="ar-SA"/>
        </w:rPr>
        <w:t xml:space="preserve">Jei PASLAUGOS vykdymo laikotarpiu bendras laiku neišspręstų klaidų, paklausimų ir / ar trikčių skaičius viršija 10% visų TIEKĖJUI PASLAUGOS vykdymo metu perduotų incidentų skaičių, SUTARTIS gali būti nutraukiama dėl esminio SUTARTIES pažeidimo, o informacija apie tokį </w:t>
      </w:r>
      <w:r w:rsidRPr="000A0A3C">
        <w:rPr>
          <w:rFonts w:ascii="Trebuchet MS" w:hAnsi="Trebuchet MS"/>
          <w:sz w:val="22"/>
          <w:szCs w:val="22"/>
          <w:lang w:eastAsia="ar-SA"/>
        </w:rPr>
        <w:lastRenderedPageBreak/>
        <w:t xml:space="preserve">tiekėją bus paskelbta Centrinėje viešųjų pirkimų informacinėje sistemoje Viešųjų pirkimų įstatymo </w:t>
      </w:r>
      <w:r w:rsidRPr="000A0A3C">
        <w:rPr>
          <w:rFonts w:ascii="Trebuchet MS" w:hAnsi="Trebuchet MS"/>
          <w:sz w:val="22"/>
          <w:szCs w:val="22"/>
        </w:rPr>
        <w:t>91</w:t>
      </w:r>
      <w:r w:rsidRPr="000A0A3C">
        <w:rPr>
          <w:rFonts w:ascii="Trebuchet MS" w:hAnsi="Trebuchet MS"/>
          <w:sz w:val="22"/>
          <w:szCs w:val="22"/>
          <w:lang w:eastAsia="ar-SA"/>
        </w:rPr>
        <w:t xml:space="preserve"> straipsnyje nustatyta tvarka.</w:t>
      </w:r>
    </w:p>
    <w:p w14:paraId="37F99E5E" w14:textId="68EE0EE2" w:rsidR="000A0A3C" w:rsidRPr="000A0A3C" w:rsidRDefault="000A0A3C" w:rsidP="000A0A3C">
      <w:pPr>
        <w:pStyle w:val="Sraopastraipa"/>
        <w:numPr>
          <w:ilvl w:val="2"/>
          <w:numId w:val="5"/>
        </w:numPr>
        <w:shd w:val="clear" w:color="auto" w:fill="FFFFFF"/>
        <w:tabs>
          <w:tab w:val="left" w:pos="1418"/>
          <w:tab w:val="left" w:pos="2127"/>
        </w:tabs>
        <w:autoSpaceDE w:val="0"/>
        <w:autoSpaceDN w:val="0"/>
        <w:adjustRightInd w:val="0"/>
        <w:ind w:left="0" w:firstLine="567"/>
        <w:jc w:val="both"/>
        <w:rPr>
          <w:rFonts w:ascii="Trebuchet MS" w:hAnsi="Trebuchet MS"/>
          <w:sz w:val="22"/>
          <w:szCs w:val="22"/>
          <w:lang w:eastAsia="ar-SA"/>
        </w:rPr>
      </w:pPr>
      <w:r w:rsidRPr="000A0A3C">
        <w:rPr>
          <w:rFonts w:ascii="Trebuchet MS" w:hAnsi="Trebuchet MS"/>
          <w:sz w:val="22"/>
          <w:szCs w:val="22"/>
          <w:lang w:eastAsia="ar-SA"/>
        </w:rPr>
        <w:t>TIEKĖJAS privalo nedelsdamas atstatyti IMIS veikimą, įvykus triktims, susijusioms su naujai diegiamais funkcionalumais. Tokios triktys klasifikuojamos kaip kritinės klaidos.</w:t>
      </w:r>
    </w:p>
    <w:p w14:paraId="2C93006C" w14:textId="0FBDE911" w:rsidR="000A0A3C" w:rsidRPr="005654F4" w:rsidRDefault="004F618C" w:rsidP="000A0A3C">
      <w:pPr>
        <w:pStyle w:val="Head2"/>
        <w:numPr>
          <w:ilvl w:val="1"/>
          <w:numId w:val="5"/>
        </w:numPr>
        <w:spacing w:after="120"/>
        <w:ind w:left="1418" w:hanging="851"/>
        <w:rPr>
          <w:rFonts w:eastAsiaTheme="minorHAnsi" w:cstheme="minorBidi"/>
          <w:sz w:val="22"/>
          <w:szCs w:val="22"/>
        </w:rPr>
      </w:pPr>
      <w:r w:rsidRPr="005654F4">
        <w:rPr>
          <w:sz w:val="22"/>
          <w:szCs w:val="22"/>
        </w:rPr>
        <w:t>Pagrindiniai reikalavimai dokumentacijai ir programiniam kodui.</w:t>
      </w:r>
    </w:p>
    <w:p w14:paraId="0E47DE96" w14:textId="77777777" w:rsidR="000A0A3C" w:rsidRPr="000A0A3C" w:rsidRDefault="000A0A3C" w:rsidP="000A0A3C">
      <w:pPr>
        <w:pStyle w:val="Sraopastraipa"/>
        <w:numPr>
          <w:ilvl w:val="2"/>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Jeigu, naudojantis PASLAUGA, paaiškės, kad VMI prie FM atitenkanti TIEKĖJO perduota susijusi su PASLAUGA dokumentacija yra ne visa ir jos nepakanka tam, kad būtų galima įvykdyti kokį nors iš SUTARTYJE numatytų PASLAUGOS tikslų, visus su tuo susijusius VMI prie FM nuostolius (įskaitant dokumentacijos sutvarkymo išlaidas) padengia TIEKĖJAS.</w:t>
      </w:r>
    </w:p>
    <w:p w14:paraId="7632E4C0" w14:textId="77777777" w:rsidR="000A0A3C" w:rsidRPr="000A0A3C" w:rsidRDefault="000A0A3C" w:rsidP="000A0A3C">
      <w:pPr>
        <w:pStyle w:val="Sraopastraipa"/>
        <w:numPr>
          <w:ilvl w:val="2"/>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Turi būti palaikomas aktualus PASLAUGOS dalių dokumentacijos rinkinys, t. y. visas dokumentacijos rinkinys papildomas naujomis / modernizuotomis dalimis ir perduodamas UŽSAKOVUI.</w:t>
      </w:r>
    </w:p>
    <w:p w14:paraId="197E85CD" w14:textId="77777777" w:rsidR="000A0A3C" w:rsidRPr="000A0A3C" w:rsidRDefault="000A0A3C" w:rsidP="000A0A3C">
      <w:pPr>
        <w:pStyle w:val="Sraopastraipa"/>
        <w:numPr>
          <w:ilvl w:val="2"/>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 xml:space="preserve">Priežiūros paslaugos teikimo ar kokybės garantijos metu modernizavus IMIS komponentą, TIEKĖJAS paskelbia UŽSAKOVO naudojamoje rinkinių </w:t>
      </w:r>
      <w:proofErr w:type="spellStart"/>
      <w:r w:rsidRPr="000A0A3C">
        <w:rPr>
          <w:rFonts w:ascii="Trebuchet MS" w:hAnsi="Trebuchet MS"/>
          <w:sz w:val="22"/>
          <w:szCs w:val="22"/>
          <w:lang w:eastAsia="ar-SA"/>
        </w:rPr>
        <w:t>versijavimo</w:t>
      </w:r>
      <w:proofErr w:type="spellEnd"/>
      <w:r w:rsidRPr="000A0A3C">
        <w:rPr>
          <w:rFonts w:ascii="Trebuchet MS" w:hAnsi="Trebuchet MS"/>
          <w:sz w:val="22"/>
          <w:szCs w:val="22"/>
          <w:lang w:eastAsia="ar-SA"/>
        </w:rPr>
        <w:t xml:space="preserve"> saugykloje (SVN) tokius VMI prie FM patvirtintus rezultatus:</w:t>
      </w:r>
    </w:p>
    <w:p w14:paraId="25DFBA41"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duomenų modelį ir duomenų struktūrų aprašą, jeigu buvo keičiami duomenų bazės objektai;</w:t>
      </w:r>
    </w:p>
    <w:p w14:paraId="12F90C9C"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funkcinį modelį ir komponentų aprašą, jeigu buvo keičiamas komponento funkcionalumas;</w:t>
      </w:r>
    </w:p>
    <w:p w14:paraId="77656A9A"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PASLAUGOS dalies  naudojimo instrukciją, jeigu buvo keičiamas šios PASLAUGOS dalies  funkcionalumas;</w:t>
      </w:r>
    </w:p>
    <w:p w14:paraId="08B77D0D"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kompiuterizuotos informacinės pagalbos (ar kitos sutartos priemonės) suteikimo PASLAUGOS dalių naudotojui sistemą, jeigu buvo keičiamas šių PASLAUGŲ dalių funkcionalumas;</w:t>
      </w:r>
    </w:p>
    <w:p w14:paraId="02450CCE"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diegimo instrukciją, jei buvo keičiama diegimo veiksmų vykdymo tvarka;</w:t>
      </w:r>
    </w:p>
    <w:p w14:paraId="2E08ED57"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 xml:space="preserve">duomenų rinkinių tvarkymo / perkėlimo taisykles ir nekoduotą duomenų rinkinių tvarkymo / perkėlimo programinę įrangą (pvz., vykdymo scenarijus (angl. - </w:t>
      </w:r>
      <w:proofErr w:type="spellStart"/>
      <w:r w:rsidRPr="000A0A3C">
        <w:rPr>
          <w:rFonts w:ascii="Trebuchet MS" w:hAnsi="Trebuchet MS"/>
          <w:sz w:val="22"/>
          <w:szCs w:val="22"/>
        </w:rPr>
        <w:t>script</w:t>
      </w:r>
      <w:proofErr w:type="spellEnd"/>
      <w:r w:rsidRPr="000A0A3C">
        <w:rPr>
          <w:rFonts w:ascii="Trebuchet MS" w:hAnsi="Trebuchet MS"/>
          <w:sz w:val="22"/>
          <w:szCs w:val="22"/>
        </w:rPr>
        <w:t>)</w:t>
      </w:r>
      <w:r w:rsidRPr="000A0A3C">
        <w:rPr>
          <w:rFonts w:ascii="Trebuchet MS" w:hAnsi="Trebuchet MS"/>
          <w:sz w:val="22"/>
          <w:szCs w:val="22"/>
          <w:lang w:eastAsia="ar-SA"/>
        </w:rPr>
        <w:t>), jeigu buvo keičiama duomenų rinkinių tvarkymo / perkėlimo programinė įranga;</w:t>
      </w:r>
    </w:p>
    <w:p w14:paraId="2785E66B"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 xml:space="preserve">demontuojamų duomenų perkėlimo instrukciją ir nekoduotą duomenų perkėlimo programinę įrangą (pvz., vykdymo scenarijus (angl. - </w:t>
      </w:r>
      <w:proofErr w:type="spellStart"/>
      <w:r w:rsidRPr="000A0A3C">
        <w:rPr>
          <w:rFonts w:ascii="Trebuchet MS" w:hAnsi="Trebuchet MS"/>
          <w:sz w:val="22"/>
          <w:szCs w:val="22"/>
        </w:rPr>
        <w:t>script</w:t>
      </w:r>
      <w:proofErr w:type="spellEnd"/>
      <w:r w:rsidRPr="000A0A3C">
        <w:rPr>
          <w:rFonts w:ascii="Trebuchet MS" w:hAnsi="Trebuchet MS"/>
          <w:sz w:val="22"/>
          <w:szCs w:val="22"/>
        </w:rPr>
        <w:t>)</w:t>
      </w:r>
      <w:r w:rsidRPr="000A0A3C">
        <w:rPr>
          <w:rFonts w:ascii="Trebuchet MS" w:hAnsi="Trebuchet MS"/>
          <w:sz w:val="22"/>
          <w:szCs w:val="22"/>
          <w:lang w:eastAsia="ar-SA"/>
        </w:rPr>
        <w:t>), jeigu buvo keičiama duomenų rinkinių demontavimo programinė įranga;</w:t>
      </w:r>
    </w:p>
    <w:p w14:paraId="56E5701C"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duomenų tvarkymo ataskaitą, jei buvo atliekami duomenų tvarkymai;</w:t>
      </w:r>
    </w:p>
    <w:p w14:paraId="3B0AC8D3"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administratoriaus instrukciją ir naudotojo instrukciją, jeigu tokios instrukcijos turėjo būti keičiamos;</w:t>
      </w:r>
    </w:p>
    <w:p w14:paraId="27C71AA6"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ištaisytus nekoduotus programinius kodus kartu su visomis perkompiliuoti reikalingomis bibliotekomis;</w:t>
      </w:r>
    </w:p>
    <w:p w14:paraId="1C561D89" w14:textId="77777777"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rPr>
        <w:t>aktualizuotas integracijų dokumentų versijas;</w:t>
      </w:r>
    </w:p>
    <w:p w14:paraId="03A2F969" w14:textId="7AF716E2" w:rsidR="000A0A3C" w:rsidRPr="000A0A3C" w:rsidRDefault="000A0A3C" w:rsidP="000A0A3C">
      <w:pPr>
        <w:pStyle w:val="Sraopastraipa"/>
        <w:numPr>
          <w:ilvl w:val="3"/>
          <w:numId w:val="5"/>
        </w:numPr>
        <w:shd w:val="clear" w:color="auto" w:fill="FFFFFF"/>
        <w:tabs>
          <w:tab w:val="left" w:pos="1134"/>
          <w:tab w:val="left" w:pos="1418"/>
          <w:tab w:val="left" w:pos="1560"/>
          <w:tab w:val="left" w:pos="2268"/>
        </w:tabs>
        <w:autoSpaceDE w:val="0"/>
        <w:autoSpaceDN w:val="0"/>
        <w:adjustRightInd w:val="0"/>
        <w:ind w:left="0" w:firstLine="566"/>
        <w:jc w:val="both"/>
        <w:rPr>
          <w:rFonts w:ascii="Trebuchet MS" w:hAnsi="Trebuchet MS"/>
          <w:sz w:val="22"/>
          <w:szCs w:val="22"/>
          <w:lang w:eastAsia="ar-SA"/>
        </w:rPr>
      </w:pPr>
      <w:r w:rsidRPr="000A0A3C">
        <w:rPr>
          <w:rFonts w:ascii="Trebuchet MS" w:hAnsi="Trebuchet MS"/>
          <w:sz w:val="22"/>
          <w:szCs w:val="22"/>
          <w:lang w:eastAsia="ar-SA"/>
        </w:rPr>
        <w:t>visą kitą dokumentaciją, reikalingą IMIS modernizuoti, keisti, tvarkyti ir pan.</w:t>
      </w:r>
    </w:p>
    <w:p w14:paraId="5F125EAA" w14:textId="77777777" w:rsidR="004F618C" w:rsidRPr="00A654FB" w:rsidRDefault="004F618C" w:rsidP="001A542C">
      <w:pPr>
        <w:pStyle w:val="Head2"/>
        <w:numPr>
          <w:ilvl w:val="1"/>
          <w:numId w:val="5"/>
        </w:numPr>
        <w:spacing w:after="120"/>
        <w:ind w:left="1418" w:hanging="851"/>
        <w:rPr>
          <w:rFonts w:eastAsiaTheme="minorHAnsi" w:cstheme="minorBidi"/>
          <w:sz w:val="22"/>
          <w:szCs w:val="22"/>
        </w:rPr>
      </w:pPr>
      <w:r w:rsidRPr="00A654FB">
        <w:rPr>
          <w:sz w:val="22"/>
          <w:szCs w:val="22"/>
        </w:rPr>
        <w:t>Privalomi bendrieji reikalavimai.</w:t>
      </w:r>
    </w:p>
    <w:p w14:paraId="78C86667" w14:textId="77777777" w:rsidR="001A542C" w:rsidRPr="001A542C" w:rsidRDefault="001A542C" w:rsidP="001A542C">
      <w:pPr>
        <w:pStyle w:val="Sraopastraipa"/>
        <w:numPr>
          <w:ilvl w:val="2"/>
          <w:numId w:val="5"/>
        </w:numPr>
        <w:shd w:val="clear" w:color="auto" w:fill="FFFFFF"/>
        <w:tabs>
          <w:tab w:val="left" w:pos="1134"/>
          <w:tab w:val="left" w:pos="1418"/>
          <w:tab w:val="left" w:pos="1560"/>
          <w:tab w:val="left" w:pos="2127"/>
        </w:tabs>
        <w:autoSpaceDE w:val="0"/>
        <w:autoSpaceDN w:val="0"/>
        <w:adjustRightInd w:val="0"/>
        <w:ind w:left="0" w:firstLine="566"/>
        <w:jc w:val="both"/>
        <w:rPr>
          <w:rFonts w:ascii="Trebuchet MS" w:hAnsi="Trebuchet MS"/>
          <w:sz w:val="22"/>
          <w:szCs w:val="22"/>
          <w:lang w:eastAsia="ar-SA"/>
        </w:rPr>
      </w:pPr>
      <w:r w:rsidRPr="001A542C">
        <w:rPr>
          <w:rFonts w:ascii="Trebuchet MS" w:hAnsi="Trebuchet MS"/>
          <w:sz w:val="22"/>
          <w:szCs w:val="22"/>
          <w:lang w:eastAsia="ar-SA"/>
        </w:rPr>
        <w:t xml:space="preserve">PASLAUGA turi būti inicijuojama, apskaitoma ir analizuojama tik </w:t>
      </w:r>
      <w:r w:rsidRPr="001A542C">
        <w:rPr>
          <w:rFonts w:ascii="Trebuchet MS" w:hAnsi="Trebuchet MS"/>
          <w:sz w:val="22"/>
          <w:szCs w:val="22"/>
        </w:rPr>
        <w:t>per VMI prie FM IT Pagalbos tarnybos TPĮ pagal Valstybinės mokesčių inspekcijos prie Lietuvos Respublikos finansų ministerijos informacinių technologijų procesų valdymo taisykles, patvirtintas Valstybinės mokesčių inspekcijos prie Lietuvos Respublikos finansų ministerijos viršininko 2008 m. rugsėjo 23 d. įsakymu Nr. V-299 (2024 m. gruodžio 9 d. įsakymo Nr. V-413 redakcija).</w:t>
      </w:r>
    </w:p>
    <w:p w14:paraId="3B0D7933" w14:textId="77777777" w:rsidR="001A542C" w:rsidRPr="001A542C" w:rsidRDefault="001A542C" w:rsidP="001A542C">
      <w:pPr>
        <w:pStyle w:val="Sraopastraipa"/>
        <w:numPr>
          <w:ilvl w:val="2"/>
          <w:numId w:val="5"/>
        </w:numPr>
        <w:shd w:val="clear" w:color="auto" w:fill="FFFFFF"/>
        <w:tabs>
          <w:tab w:val="left" w:pos="1134"/>
          <w:tab w:val="left" w:pos="1418"/>
          <w:tab w:val="left" w:pos="1560"/>
          <w:tab w:val="left" w:pos="2127"/>
        </w:tabs>
        <w:autoSpaceDE w:val="0"/>
        <w:autoSpaceDN w:val="0"/>
        <w:adjustRightInd w:val="0"/>
        <w:ind w:left="0" w:firstLine="566"/>
        <w:jc w:val="both"/>
        <w:rPr>
          <w:rFonts w:ascii="Trebuchet MS" w:hAnsi="Trebuchet MS"/>
          <w:sz w:val="22"/>
          <w:szCs w:val="22"/>
          <w:lang w:eastAsia="ar-SA"/>
        </w:rPr>
      </w:pPr>
      <w:r w:rsidRPr="001A542C">
        <w:rPr>
          <w:rFonts w:ascii="Trebuchet MS" w:hAnsi="Trebuchet MS"/>
          <w:sz w:val="22"/>
          <w:szCs w:val="22"/>
        </w:rPr>
        <w:t xml:space="preserve">SUTARTIES vykdymo laikotarpiu TIEKĖJAS įsipareigoja išspręsti visus po SUTARTIES įsigaliojimo jam per VMI prie FM IT Pagalbos tarnybos TPĮ nukreiptus incidentus, kurie atitinka PASLAUGOS dalims, nurodytoms REIKALAVIMŲ </w:t>
      </w:r>
      <w:r w:rsidRPr="001A542C">
        <w:rPr>
          <w:rFonts w:ascii="Trebuchet MS" w:hAnsi="Trebuchet MS"/>
          <w:sz w:val="22"/>
          <w:szCs w:val="22"/>
        </w:rPr>
        <w:fldChar w:fldCharType="begin"/>
      </w:r>
      <w:r w:rsidRPr="001A542C">
        <w:rPr>
          <w:rFonts w:ascii="Trebuchet MS" w:hAnsi="Trebuchet MS"/>
          <w:sz w:val="22"/>
          <w:szCs w:val="22"/>
        </w:rPr>
        <w:instrText xml:space="preserve"> REF _Ref522803000 \r \h  \* MERGEFORMAT </w:instrText>
      </w:r>
      <w:r w:rsidRPr="001A542C">
        <w:rPr>
          <w:rFonts w:ascii="Trebuchet MS" w:hAnsi="Trebuchet MS"/>
          <w:sz w:val="22"/>
          <w:szCs w:val="22"/>
        </w:rPr>
      </w:r>
      <w:r w:rsidRPr="001A542C">
        <w:rPr>
          <w:rFonts w:ascii="Trebuchet MS" w:hAnsi="Trebuchet MS"/>
          <w:sz w:val="22"/>
          <w:szCs w:val="22"/>
        </w:rPr>
        <w:fldChar w:fldCharType="separate"/>
      </w:r>
      <w:r w:rsidRPr="001A542C">
        <w:rPr>
          <w:rFonts w:ascii="Trebuchet MS" w:hAnsi="Trebuchet MS"/>
          <w:sz w:val="22"/>
          <w:szCs w:val="22"/>
        </w:rPr>
        <w:t>2.1</w:t>
      </w:r>
      <w:r w:rsidRPr="001A542C">
        <w:rPr>
          <w:rFonts w:ascii="Trebuchet MS" w:hAnsi="Trebuchet MS"/>
          <w:sz w:val="22"/>
          <w:szCs w:val="22"/>
        </w:rPr>
        <w:fldChar w:fldCharType="end"/>
      </w:r>
      <w:r w:rsidRPr="001A542C">
        <w:rPr>
          <w:rFonts w:ascii="Trebuchet MS" w:hAnsi="Trebuchet MS"/>
          <w:sz w:val="22"/>
          <w:szCs w:val="22"/>
        </w:rPr>
        <w:t>. papunktyje. TIEKĖJAS klaidas turi spręsti pagal jų kritiškumą (pirmiausia kritinės klaidos, po to didelės klaidos, po to kitos klaidos) ir registravimo tvarką (pirmiausia sprendžiamos anksčiausiai užregistruotos klaidos). Atsižvelgiant į klaidos / trikties sprendimo metu nustatytą informaciją bei pateiktas rekomendacijas, prioritetas gali būti patikslintas. Pateikus laikiną alternatyvų funkcijų vykdymo būdą, UŽSAKOVAS gali pakeisti sukurtos išorės užduoties prioritetą atitinkamai.</w:t>
      </w:r>
    </w:p>
    <w:p w14:paraId="0EEF7611" w14:textId="77777777" w:rsidR="001A542C" w:rsidRPr="001A542C" w:rsidRDefault="001A542C" w:rsidP="001A542C">
      <w:pPr>
        <w:pStyle w:val="Sraopastraipa"/>
        <w:numPr>
          <w:ilvl w:val="2"/>
          <w:numId w:val="5"/>
        </w:numPr>
        <w:shd w:val="clear" w:color="auto" w:fill="FFFFFF"/>
        <w:tabs>
          <w:tab w:val="left" w:pos="1134"/>
          <w:tab w:val="left" w:pos="1418"/>
          <w:tab w:val="left" w:pos="1560"/>
          <w:tab w:val="left" w:pos="2127"/>
        </w:tabs>
        <w:autoSpaceDE w:val="0"/>
        <w:autoSpaceDN w:val="0"/>
        <w:adjustRightInd w:val="0"/>
        <w:ind w:left="0" w:firstLine="566"/>
        <w:jc w:val="both"/>
        <w:rPr>
          <w:rFonts w:ascii="Trebuchet MS" w:hAnsi="Trebuchet MS"/>
          <w:sz w:val="22"/>
          <w:szCs w:val="22"/>
          <w:lang w:eastAsia="ar-SA"/>
        </w:rPr>
      </w:pPr>
      <w:r w:rsidRPr="001A542C">
        <w:rPr>
          <w:rFonts w:ascii="Trebuchet MS" w:hAnsi="Trebuchet MS"/>
          <w:sz w:val="22"/>
          <w:szCs w:val="22"/>
          <w:lang w:eastAsia="ar-SA"/>
        </w:rPr>
        <w:t>Visi TIEKĖJO veiksmai su IMIS bei duomenimis turi būti fiksuojami.</w:t>
      </w:r>
    </w:p>
    <w:p w14:paraId="13912A2B" w14:textId="77777777" w:rsidR="001A542C" w:rsidRPr="001A542C" w:rsidRDefault="001A542C" w:rsidP="001A542C">
      <w:pPr>
        <w:pStyle w:val="Sraopastraipa"/>
        <w:numPr>
          <w:ilvl w:val="2"/>
          <w:numId w:val="5"/>
        </w:numPr>
        <w:shd w:val="clear" w:color="auto" w:fill="FFFFFF"/>
        <w:tabs>
          <w:tab w:val="left" w:pos="1134"/>
          <w:tab w:val="left" w:pos="1418"/>
          <w:tab w:val="left" w:pos="1560"/>
          <w:tab w:val="left" w:pos="2127"/>
        </w:tabs>
        <w:autoSpaceDE w:val="0"/>
        <w:autoSpaceDN w:val="0"/>
        <w:adjustRightInd w:val="0"/>
        <w:ind w:left="0" w:firstLine="566"/>
        <w:jc w:val="both"/>
        <w:rPr>
          <w:rFonts w:ascii="Trebuchet MS" w:hAnsi="Trebuchet MS"/>
          <w:sz w:val="22"/>
          <w:szCs w:val="22"/>
          <w:lang w:eastAsia="ar-SA"/>
        </w:rPr>
      </w:pPr>
      <w:r w:rsidRPr="001A542C">
        <w:rPr>
          <w:rFonts w:ascii="Trebuchet MS" w:hAnsi="Trebuchet MS"/>
          <w:sz w:val="22"/>
          <w:szCs w:val="22"/>
          <w:lang w:eastAsia="ar-SA"/>
        </w:rPr>
        <w:t xml:space="preserve">Visi TIEKĖJO vykdyti perduodami scenarijai (angl. </w:t>
      </w:r>
      <w:proofErr w:type="spellStart"/>
      <w:r w:rsidRPr="001A542C">
        <w:rPr>
          <w:rFonts w:ascii="Trebuchet MS" w:hAnsi="Trebuchet MS"/>
          <w:sz w:val="22"/>
          <w:szCs w:val="22"/>
          <w:lang w:eastAsia="ar-SA"/>
        </w:rPr>
        <w:t>script</w:t>
      </w:r>
      <w:proofErr w:type="spellEnd"/>
      <w:r w:rsidRPr="001A542C">
        <w:rPr>
          <w:rFonts w:ascii="Trebuchet MS" w:hAnsi="Trebuchet MS"/>
          <w:sz w:val="22"/>
          <w:szCs w:val="22"/>
          <w:lang w:eastAsia="ar-SA"/>
        </w:rPr>
        <w:t>) turi būti nekoduoti ir turi būti galimybė peržiūrėti jų turinį prieš jų vykdymą.</w:t>
      </w:r>
    </w:p>
    <w:p w14:paraId="430B6BBE" w14:textId="77777777" w:rsidR="001A542C" w:rsidRPr="001A542C" w:rsidRDefault="001A542C" w:rsidP="001A542C">
      <w:pPr>
        <w:pStyle w:val="Sraopastraipa"/>
        <w:numPr>
          <w:ilvl w:val="2"/>
          <w:numId w:val="5"/>
        </w:numPr>
        <w:shd w:val="clear" w:color="auto" w:fill="FFFFFF"/>
        <w:tabs>
          <w:tab w:val="left" w:pos="1134"/>
          <w:tab w:val="left" w:pos="1418"/>
          <w:tab w:val="left" w:pos="1560"/>
          <w:tab w:val="left" w:pos="2127"/>
        </w:tabs>
        <w:autoSpaceDE w:val="0"/>
        <w:autoSpaceDN w:val="0"/>
        <w:adjustRightInd w:val="0"/>
        <w:ind w:left="0" w:firstLine="566"/>
        <w:jc w:val="both"/>
        <w:rPr>
          <w:rFonts w:ascii="Trebuchet MS" w:hAnsi="Trebuchet MS"/>
          <w:sz w:val="22"/>
          <w:szCs w:val="22"/>
          <w:lang w:eastAsia="ar-SA"/>
        </w:rPr>
      </w:pPr>
      <w:r w:rsidRPr="001A542C">
        <w:rPr>
          <w:rFonts w:ascii="Trebuchet MS" w:hAnsi="Trebuchet MS"/>
          <w:sz w:val="22"/>
          <w:szCs w:val="22"/>
        </w:rPr>
        <w:t>IMIS nekoduoti programiniai tekstai pateikiami kartu su visomis perkompiliavimui reikalingomis bibliotekomis.</w:t>
      </w:r>
    </w:p>
    <w:p w14:paraId="283133BD" w14:textId="77777777" w:rsidR="001A542C" w:rsidRPr="001A542C" w:rsidRDefault="001A542C" w:rsidP="001A542C">
      <w:pPr>
        <w:pStyle w:val="Sraopastraipa"/>
        <w:numPr>
          <w:ilvl w:val="2"/>
          <w:numId w:val="5"/>
        </w:numPr>
        <w:shd w:val="clear" w:color="auto" w:fill="FFFFFF"/>
        <w:tabs>
          <w:tab w:val="left" w:pos="1134"/>
          <w:tab w:val="left" w:pos="1418"/>
          <w:tab w:val="left" w:pos="1560"/>
          <w:tab w:val="left" w:pos="2127"/>
        </w:tabs>
        <w:autoSpaceDE w:val="0"/>
        <w:autoSpaceDN w:val="0"/>
        <w:adjustRightInd w:val="0"/>
        <w:ind w:left="0" w:firstLine="566"/>
        <w:jc w:val="both"/>
        <w:rPr>
          <w:rFonts w:ascii="Trebuchet MS" w:hAnsi="Trebuchet MS"/>
          <w:sz w:val="22"/>
          <w:szCs w:val="22"/>
          <w:lang w:eastAsia="ar-SA"/>
        </w:rPr>
      </w:pPr>
      <w:r w:rsidRPr="001A542C">
        <w:rPr>
          <w:rFonts w:ascii="Trebuchet MS" w:hAnsi="Trebuchet MS"/>
          <w:sz w:val="22"/>
          <w:szCs w:val="22"/>
          <w:lang w:eastAsia="ar-SA"/>
        </w:rPr>
        <w:lastRenderedPageBreak/>
        <w:t>IMIS diegti ar atnaujinti skirti diegimo paketai kartu su programiniu kodu bei diegimo instrukcijomis pateikiami pagal VMI prie FM ir TIEKĖJO tarpusavyje suderintą PASLAUGOS teikimo tvarką.</w:t>
      </w:r>
    </w:p>
    <w:p w14:paraId="029A99BA" w14:textId="77777777" w:rsidR="001A542C" w:rsidRPr="001A542C" w:rsidRDefault="001A542C" w:rsidP="001A542C">
      <w:pPr>
        <w:pStyle w:val="Sraopastraipa"/>
        <w:numPr>
          <w:ilvl w:val="2"/>
          <w:numId w:val="5"/>
        </w:numPr>
        <w:shd w:val="clear" w:color="auto" w:fill="FFFFFF"/>
        <w:tabs>
          <w:tab w:val="left" w:pos="1134"/>
          <w:tab w:val="left" w:pos="1418"/>
          <w:tab w:val="left" w:pos="1560"/>
          <w:tab w:val="left" w:pos="2127"/>
        </w:tabs>
        <w:autoSpaceDE w:val="0"/>
        <w:autoSpaceDN w:val="0"/>
        <w:adjustRightInd w:val="0"/>
        <w:ind w:left="0" w:firstLine="566"/>
        <w:jc w:val="both"/>
        <w:rPr>
          <w:rFonts w:ascii="Trebuchet MS" w:hAnsi="Trebuchet MS"/>
          <w:sz w:val="22"/>
          <w:szCs w:val="22"/>
          <w:lang w:eastAsia="ar-SA"/>
        </w:rPr>
      </w:pPr>
      <w:r w:rsidRPr="001A542C">
        <w:rPr>
          <w:rFonts w:ascii="Trebuchet MS" w:hAnsi="Trebuchet MS"/>
          <w:sz w:val="22"/>
          <w:szCs w:val="22"/>
          <w:lang w:eastAsia="ar-SA"/>
        </w:rPr>
        <w:t>Kartu su PASLAUGOS dalies priėmimo — perdavimo aktu turi būti pateikta atskira suvestinė, kurioje nurodoma visa SVN saugykloje saugoma PASLAUGOS teikimo metu pateikta ir suderinta dokumentacija, instaliaciniai paketai, programinis kodas, diegimo instrukcijos, ataskaitos ir kita su PASLAUGOS teikimu susijusi informacija.</w:t>
      </w:r>
    </w:p>
    <w:p w14:paraId="5D267A39" w14:textId="21D81A00" w:rsidR="001A542C" w:rsidRPr="001A542C" w:rsidRDefault="001A542C" w:rsidP="001A542C">
      <w:pPr>
        <w:pStyle w:val="Sraopastraipa"/>
        <w:numPr>
          <w:ilvl w:val="2"/>
          <w:numId w:val="5"/>
        </w:numPr>
        <w:shd w:val="clear" w:color="auto" w:fill="FFFFFF"/>
        <w:tabs>
          <w:tab w:val="left" w:pos="1134"/>
          <w:tab w:val="left" w:pos="1418"/>
          <w:tab w:val="left" w:pos="1560"/>
          <w:tab w:val="left" w:pos="2127"/>
        </w:tabs>
        <w:autoSpaceDE w:val="0"/>
        <w:autoSpaceDN w:val="0"/>
        <w:adjustRightInd w:val="0"/>
        <w:ind w:left="0" w:firstLine="566"/>
        <w:jc w:val="both"/>
        <w:rPr>
          <w:rFonts w:ascii="Trebuchet MS" w:hAnsi="Trebuchet MS"/>
          <w:sz w:val="22"/>
          <w:szCs w:val="22"/>
          <w:lang w:eastAsia="ar-SA"/>
        </w:rPr>
      </w:pPr>
      <w:r w:rsidRPr="001A542C">
        <w:rPr>
          <w:rFonts w:ascii="Trebuchet MS" w:hAnsi="Trebuchet MS"/>
          <w:sz w:val="22"/>
          <w:szCs w:val="22"/>
          <w:lang w:eastAsia="ar-SA"/>
        </w:rPr>
        <w:t xml:space="preserve">TIEKĖJAS kartu su PASLAUGOS dalies priėmimo — perdavimo aktu teikia UŽSAKOVUI tokią informaciją: </w:t>
      </w:r>
    </w:p>
    <w:p w14:paraId="28959631" w14:textId="62E743F2" w:rsidR="004F618C" w:rsidRPr="00491CC6" w:rsidRDefault="004F618C" w:rsidP="004F618C">
      <w:pPr>
        <w:pStyle w:val="0Punktai"/>
        <w:tabs>
          <w:tab w:val="left" w:pos="1080"/>
          <w:tab w:val="left" w:pos="1560"/>
          <w:tab w:val="left" w:pos="2127"/>
        </w:tabs>
        <w:jc w:val="center"/>
        <w:rPr>
          <w:rStyle w:val="Emfaz"/>
          <w:rFonts w:ascii="Trebuchet MS" w:hAnsi="Trebuchet MS"/>
          <w:i w:val="0"/>
          <w:sz w:val="22"/>
          <w:szCs w:val="22"/>
          <w:u w:val="single"/>
        </w:rPr>
      </w:pPr>
      <w:r w:rsidRPr="00491CC6">
        <w:rPr>
          <w:rFonts w:ascii="Trebuchet MS" w:hAnsi="Trebuchet MS"/>
          <w:i/>
          <w:sz w:val="22"/>
          <w:szCs w:val="22"/>
          <w:u w:val="single"/>
        </w:rPr>
        <w:t>Informacija apie IMIS priežiūros Duomenų bazių ir aplikacijų serverių garantinius objektus</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1566"/>
        <w:gridCol w:w="1570"/>
        <w:gridCol w:w="750"/>
        <w:gridCol w:w="1200"/>
        <w:gridCol w:w="1056"/>
        <w:gridCol w:w="992"/>
        <w:gridCol w:w="1084"/>
      </w:tblGrid>
      <w:tr w:rsidR="004F618C" w:rsidRPr="00491CC6" w14:paraId="1D352A60" w14:textId="77777777" w:rsidTr="004F618C">
        <w:trPr>
          <w:cantSplit/>
          <w:trHeight w:val="525"/>
        </w:trPr>
        <w:tc>
          <w:tcPr>
            <w:tcW w:w="1563" w:type="dxa"/>
            <w:vMerge w:val="restart"/>
            <w:vAlign w:val="center"/>
          </w:tcPr>
          <w:p w14:paraId="0DAFA1C8" w14:textId="77777777" w:rsidR="004F618C" w:rsidRPr="00491CC6" w:rsidRDefault="004F618C" w:rsidP="004F618C">
            <w:pPr>
              <w:tabs>
                <w:tab w:val="left" w:pos="1560"/>
                <w:tab w:val="left" w:pos="2127"/>
              </w:tabs>
              <w:rPr>
                <w:rFonts w:ascii="Trebuchet MS" w:hAnsi="Trebuchet MS"/>
                <w:color w:val="000000"/>
                <w:sz w:val="22"/>
                <w:szCs w:val="22"/>
              </w:rPr>
            </w:pPr>
            <w:r w:rsidRPr="00491CC6">
              <w:rPr>
                <w:rFonts w:ascii="Trebuchet MS" w:hAnsi="Trebuchet MS"/>
                <w:color w:val="000000"/>
                <w:sz w:val="22"/>
                <w:szCs w:val="22"/>
              </w:rPr>
              <w:t>Aplikacijos pavadinimas</w:t>
            </w:r>
          </w:p>
        </w:tc>
        <w:tc>
          <w:tcPr>
            <w:tcW w:w="1566" w:type="dxa"/>
            <w:vMerge w:val="restart"/>
            <w:vAlign w:val="center"/>
          </w:tcPr>
          <w:p w14:paraId="25DE302D" w14:textId="77777777" w:rsidR="004F618C" w:rsidRPr="00491CC6" w:rsidRDefault="004F618C" w:rsidP="004F618C">
            <w:pPr>
              <w:tabs>
                <w:tab w:val="left" w:pos="1560"/>
                <w:tab w:val="left" w:pos="2127"/>
              </w:tabs>
              <w:rPr>
                <w:rFonts w:ascii="Trebuchet MS" w:hAnsi="Trebuchet MS"/>
                <w:color w:val="000000"/>
                <w:sz w:val="22"/>
                <w:szCs w:val="22"/>
              </w:rPr>
            </w:pPr>
            <w:r w:rsidRPr="00491CC6">
              <w:rPr>
                <w:rFonts w:ascii="Trebuchet MS" w:hAnsi="Trebuchet MS"/>
                <w:color w:val="000000"/>
                <w:sz w:val="22"/>
                <w:szCs w:val="22"/>
              </w:rPr>
              <w:t>Modulio kodas (realus fizinis objekto pavadinimas)</w:t>
            </w:r>
          </w:p>
        </w:tc>
        <w:tc>
          <w:tcPr>
            <w:tcW w:w="1570" w:type="dxa"/>
            <w:vMerge w:val="restart"/>
            <w:vAlign w:val="center"/>
          </w:tcPr>
          <w:p w14:paraId="57EB02DE" w14:textId="77777777" w:rsidR="004F618C" w:rsidRPr="00491CC6" w:rsidRDefault="004F618C" w:rsidP="004F618C">
            <w:pPr>
              <w:tabs>
                <w:tab w:val="left" w:pos="1560"/>
                <w:tab w:val="left" w:pos="2127"/>
              </w:tabs>
              <w:ind w:firstLine="45"/>
              <w:rPr>
                <w:rFonts w:ascii="Trebuchet MS" w:hAnsi="Trebuchet MS"/>
                <w:color w:val="000000"/>
                <w:sz w:val="22"/>
                <w:szCs w:val="22"/>
              </w:rPr>
            </w:pPr>
            <w:r w:rsidRPr="00491CC6">
              <w:rPr>
                <w:rFonts w:ascii="Trebuchet MS" w:hAnsi="Trebuchet MS"/>
                <w:color w:val="000000"/>
                <w:sz w:val="22"/>
                <w:szCs w:val="22"/>
              </w:rPr>
              <w:t>Pavadinimas</w:t>
            </w:r>
          </w:p>
        </w:tc>
        <w:tc>
          <w:tcPr>
            <w:tcW w:w="750" w:type="dxa"/>
            <w:vMerge w:val="restart"/>
            <w:vAlign w:val="center"/>
          </w:tcPr>
          <w:p w14:paraId="6DD9D44A" w14:textId="77777777" w:rsidR="004F618C" w:rsidRPr="00491CC6" w:rsidRDefault="004F618C" w:rsidP="004F618C">
            <w:pPr>
              <w:tabs>
                <w:tab w:val="left" w:pos="1560"/>
                <w:tab w:val="left" w:pos="2127"/>
              </w:tabs>
              <w:rPr>
                <w:rFonts w:ascii="Trebuchet MS" w:hAnsi="Trebuchet MS"/>
                <w:color w:val="000000"/>
                <w:sz w:val="22"/>
                <w:szCs w:val="22"/>
              </w:rPr>
            </w:pPr>
            <w:r w:rsidRPr="00491CC6">
              <w:rPr>
                <w:rFonts w:ascii="Trebuchet MS" w:hAnsi="Trebuchet MS"/>
                <w:color w:val="000000"/>
                <w:sz w:val="22"/>
                <w:szCs w:val="22"/>
              </w:rPr>
              <w:t>Tipas</w:t>
            </w:r>
          </w:p>
        </w:tc>
        <w:tc>
          <w:tcPr>
            <w:tcW w:w="1200" w:type="dxa"/>
            <w:vMerge w:val="restart"/>
            <w:vAlign w:val="center"/>
          </w:tcPr>
          <w:p w14:paraId="58B20C53" w14:textId="77777777" w:rsidR="004F618C" w:rsidRPr="00491CC6" w:rsidRDefault="004F618C" w:rsidP="004F618C">
            <w:pPr>
              <w:tabs>
                <w:tab w:val="left" w:pos="1560"/>
                <w:tab w:val="left" w:pos="2127"/>
              </w:tabs>
              <w:ind w:hanging="13"/>
              <w:rPr>
                <w:rFonts w:ascii="Trebuchet MS" w:hAnsi="Trebuchet MS"/>
                <w:color w:val="000000"/>
                <w:sz w:val="22"/>
                <w:szCs w:val="22"/>
              </w:rPr>
            </w:pPr>
            <w:r w:rsidRPr="00491CC6">
              <w:rPr>
                <w:rFonts w:ascii="Trebuchet MS" w:hAnsi="Trebuchet MS"/>
                <w:color w:val="000000"/>
                <w:sz w:val="22"/>
                <w:szCs w:val="22"/>
              </w:rPr>
              <w:t>Incidento</w:t>
            </w:r>
          </w:p>
          <w:p w14:paraId="418FA64B" w14:textId="77777777" w:rsidR="004F618C" w:rsidRPr="00491CC6" w:rsidRDefault="004F618C" w:rsidP="004F618C">
            <w:pPr>
              <w:tabs>
                <w:tab w:val="left" w:pos="1560"/>
                <w:tab w:val="left" w:pos="2127"/>
              </w:tabs>
              <w:rPr>
                <w:rFonts w:ascii="Trebuchet MS" w:hAnsi="Trebuchet MS"/>
                <w:color w:val="000000"/>
                <w:sz w:val="22"/>
                <w:szCs w:val="22"/>
              </w:rPr>
            </w:pPr>
            <w:r w:rsidRPr="00491CC6">
              <w:rPr>
                <w:rFonts w:ascii="Trebuchet MS" w:hAnsi="Trebuchet MS"/>
                <w:color w:val="000000"/>
                <w:sz w:val="22"/>
                <w:szCs w:val="22"/>
              </w:rPr>
              <w:t>Nr.</w:t>
            </w:r>
            <w:r>
              <w:rPr>
                <w:rFonts w:ascii="Trebuchet MS" w:hAnsi="Trebuchet MS"/>
                <w:color w:val="000000"/>
                <w:sz w:val="22"/>
                <w:szCs w:val="22"/>
              </w:rPr>
              <w:t>/ Išorės užduoties Nr.</w:t>
            </w:r>
          </w:p>
        </w:tc>
        <w:tc>
          <w:tcPr>
            <w:tcW w:w="2048" w:type="dxa"/>
            <w:gridSpan w:val="2"/>
            <w:vAlign w:val="center"/>
          </w:tcPr>
          <w:p w14:paraId="3EEB526E" w14:textId="77777777" w:rsidR="004F618C" w:rsidRPr="00491CC6" w:rsidRDefault="004F618C" w:rsidP="004F618C">
            <w:pPr>
              <w:tabs>
                <w:tab w:val="left" w:pos="1560"/>
                <w:tab w:val="left" w:pos="2127"/>
              </w:tabs>
              <w:ind w:firstLine="63"/>
              <w:rPr>
                <w:rFonts w:ascii="Trebuchet MS" w:hAnsi="Trebuchet MS"/>
                <w:color w:val="000000"/>
                <w:sz w:val="22"/>
                <w:szCs w:val="22"/>
              </w:rPr>
            </w:pPr>
            <w:r w:rsidRPr="00491CC6">
              <w:rPr>
                <w:rFonts w:ascii="Trebuchet MS" w:hAnsi="Trebuchet MS"/>
                <w:color w:val="000000"/>
                <w:sz w:val="22"/>
                <w:szCs w:val="22"/>
              </w:rPr>
              <w:t>Garantija galioja</w:t>
            </w:r>
          </w:p>
        </w:tc>
        <w:tc>
          <w:tcPr>
            <w:tcW w:w="1084" w:type="dxa"/>
            <w:vMerge w:val="restart"/>
            <w:noWrap/>
            <w:vAlign w:val="center"/>
          </w:tcPr>
          <w:p w14:paraId="64C60EDD" w14:textId="77777777" w:rsidR="004F618C" w:rsidRPr="00491CC6" w:rsidRDefault="004F618C" w:rsidP="004F618C">
            <w:pPr>
              <w:tabs>
                <w:tab w:val="left" w:pos="1560"/>
                <w:tab w:val="left" w:pos="2127"/>
              </w:tabs>
              <w:rPr>
                <w:rFonts w:ascii="Trebuchet MS" w:hAnsi="Trebuchet MS"/>
                <w:color w:val="000000"/>
                <w:sz w:val="22"/>
                <w:szCs w:val="22"/>
              </w:rPr>
            </w:pPr>
            <w:r w:rsidRPr="00491CC6">
              <w:rPr>
                <w:rFonts w:ascii="Trebuchet MS" w:hAnsi="Trebuchet MS"/>
                <w:color w:val="000000"/>
                <w:sz w:val="22"/>
                <w:szCs w:val="22"/>
              </w:rPr>
              <w:t>Pastabos</w:t>
            </w:r>
          </w:p>
        </w:tc>
      </w:tr>
      <w:tr w:rsidR="004F618C" w:rsidRPr="00491CC6" w14:paraId="5BDF9C70" w14:textId="77777777" w:rsidTr="004F618C">
        <w:trPr>
          <w:cantSplit/>
          <w:trHeight w:val="98"/>
        </w:trPr>
        <w:tc>
          <w:tcPr>
            <w:tcW w:w="1563" w:type="dxa"/>
            <w:vMerge/>
            <w:vAlign w:val="center"/>
          </w:tcPr>
          <w:p w14:paraId="1BA7628B" w14:textId="77777777" w:rsidR="004F618C" w:rsidRPr="00491CC6" w:rsidRDefault="004F618C" w:rsidP="004F618C">
            <w:pPr>
              <w:tabs>
                <w:tab w:val="left" w:pos="1560"/>
                <w:tab w:val="left" w:pos="2127"/>
              </w:tabs>
              <w:ind w:firstLine="567"/>
              <w:rPr>
                <w:rFonts w:ascii="Trebuchet MS" w:hAnsi="Trebuchet MS"/>
                <w:color w:val="000000"/>
                <w:sz w:val="22"/>
                <w:szCs w:val="22"/>
              </w:rPr>
            </w:pPr>
          </w:p>
        </w:tc>
        <w:tc>
          <w:tcPr>
            <w:tcW w:w="1566" w:type="dxa"/>
            <w:vMerge/>
            <w:vAlign w:val="center"/>
          </w:tcPr>
          <w:p w14:paraId="7F7C34C6" w14:textId="77777777" w:rsidR="004F618C" w:rsidRPr="00491CC6" w:rsidRDefault="004F618C" w:rsidP="004F618C">
            <w:pPr>
              <w:tabs>
                <w:tab w:val="left" w:pos="1560"/>
                <w:tab w:val="left" w:pos="2127"/>
              </w:tabs>
              <w:ind w:firstLine="567"/>
              <w:rPr>
                <w:rFonts w:ascii="Trebuchet MS" w:hAnsi="Trebuchet MS"/>
                <w:color w:val="000000"/>
                <w:sz w:val="22"/>
                <w:szCs w:val="22"/>
              </w:rPr>
            </w:pPr>
          </w:p>
        </w:tc>
        <w:tc>
          <w:tcPr>
            <w:tcW w:w="1570" w:type="dxa"/>
            <w:vMerge/>
            <w:vAlign w:val="center"/>
          </w:tcPr>
          <w:p w14:paraId="5B019EAB" w14:textId="77777777" w:rsidR="004F618C" w:rsidRPr="00491CC6" w:rsidRDefault="004F618C" w:rsidP="004F618C">
            <w:pPr>
              <w:tabs>
                <w:tab w:val="left" w:pos="1560"/>
                <w:tab w:val="left" w:pos="2127"/>
              </w:tabs>
              <w:ind w:firstLine="567"/>
              <w:rPr>
                <w:rFonts w:ascii="Trebuchet MS" w:hAnsi="Trebuchet MS"/>
                <w:color w:val="000000"/>
                <w:sz w:val="22"/>
                <w:szCs w:val="22"/>
              </w:rPr>
            </w:pPr>
          </w:p>
        </w:tc>
        <w:tc>
          <w:tcPr>
            <w:tcW w:w="750" w:type="dxa"/>
            <w:vMerge/>
            <w:vAlign w:val="center"/>
          </w:tcPr>
          <w:p w14:paraId="6830E102" w14:textId="77777777" w:rsidR="004F618C" w:rsidRPr="00491CC6" w:rsidRDefault="004F618C" w:rsidP="004F618C">
            <w:pPr>
              <w:tabs>
                <w:tab w:val="left" w:pos="1560"/>
                <w:tab w:val="left" w:pos="2127"/>
              </w:tabs>
              <w:ind w:firstLine="567"/>
              <w:rPr>
                <w:rFonts w:ascii="Trebuchet MS" w:hAnsi="Trebuchet MS"/>
                <w:color w:val="000000"/>
                <w:sz w:val="22"/>
                <w:szCs w:val="22"/>
              </w:rPr>
            </w:pPr>
          </w:p>
        </w:tc>
        <w:tc>
          <w:tcPr>
            <w:tcW w:w="1200" w:type="dxa"/>
            <w:vMerge/>
            <w:vAlign w:val="center"/>
          </w:tcPr>
          <w:p w14:paraId="3634F03B" w14:textId="77777777" w:rsidR="004F618C" w:rsidRPr="00491CC6" w:rsidRDefault="004F618C" w:rsidP="004F618C">
            <w:pPr>
              <w:tabs>
                <w:tab w:val="left" w:pos="1560"/>
                <w:tab w:val="left" w:pos="2127"/>
              </w:tabs>
              <w:ind w:firstLine="567"/>
              <w:rPr>
                <w:rFonts w:ascii="Trebuchet MS" w:hAnsi="Trebuchet MS"/>
                <w:color w:val="000000"/>
                <w:sz w:val="22"/>
                <w:szCs w:val="22"/>
              </w:rPr>
            </w:pPr>
          </w:p>
        </w:tc>
        <w:tc>
          <w:tcPr>
            <w:tcW w:w="1056" w:type="dxa"/>
            <w:vAlign w:val="center"/>
          </w:tcPr>
          <w:p w14:paraId="27F0CD7E" w14:textId="77777777" w:rsidR="004F618C" w:rsidRPr="00491CC6" w:rsidRDefault="004F618C" w:rsidP="004F618C">
            <w:pPr>
              <w:tabs>
                <w:tab w:val="left" w:pos="1560"/>
                <w:tab w:val="left" w:pos="2127"/>
              </w:tabs>
              <w:rPr>
                <w:rFonts w:ascii="Trebuchet MS" w:hAnsi="Trebuchet MS"/>
                <w:color w:val="000000"/>
                <w:sz w:val="22"/>
                <w:szCs w:val="22"/>
              </w:rPr>
            </w:pPr>
            <w:r w:rsidRPr="00491CC6">
              <w:rPr>
                <w:rFonts w:ascii="Trebuchet MS" w:hAnsi="Trebuchet MS"/>
                <w:color w:val="000000"/>
                <w:sz w:val="22"/>
                <w:szCs w:val="22"/>
              </w:rPr>
              <w:t>Nuo (data)</w:t>
            </w:r>
          </w:p>
        </w:tc>
        <w:tc>
          <w:tcPr>
            <w:tcW w:w="992" w:type="dxa"/>
            <w:vAlign w:val="center"/>
          </w:tcPr>
          <w:p w14:paraId="5C082E3E" w14:textId="77777777" w:rsidR="004F618C" w:rsidRPr="00491CC6" w:rsidRDefault="004F618C" w:rsidP="004F618C">
            <w:pPr>
              <w:tabs>
                <w:tab w:val="left" w:pos="1560"/>
                <w:tab w:val="left" w:pos="2127"/>
              </w:tabs>
              <w:ind w:hanging="1"/>
              <w:rPr>
                <w:rFonts w:ascii="Trebuchet MS" w:hAnsi="Trebuchet MS"/>
                <w:color w:val="000000"/>
                <w:sz w:val="22"/>
                <w:szCs w:val="22"/>
              </w:rPr>
            </w:pPr>
            <w:r w:rsidRPr="00491CC6">
              <w:rPr>
                <w:rFonts w:ascii="Trebuchet MS" w:hAnsi="Trebuchet MS"/>
                <w:color w:val="000000"/>
                <w:sz w:val="22"/>
                <w:szCs w:val="22"/>
              </w:rPr>
              <w:t>Iki (data)</w:t>
            </w:r>
          </w:p>
        </w:tc>
        <w:tc>
          <w:tcPr>
            <w:tcW w:w="1084" w:type="dxa"/>
            <w:vMerge/>
            <w:noWrap/>
            <w:vAlign w:val="center"/>
          </w:tcPr>
          <w:p w14:paraId="40E2E7B3" w14:textId="77777777" w:rsidR="004F618C" w:rsidRPr="00491CC6" w:rsidRDefault="004F618C" w:rsidP="004F618C">
            <w:pPr>
              <w:tabs>
                <w:tab w:val="left" w:pos="1560"/>
                <w:tab w:val="left" w:pos="2127"/>
              </w:tabs>
              <w:ind w:firstLine="567"/>
              <w:rPr>
                <w:rFonts w:ascii="Trebuchet MS" w:hAnsi="Trebuchet MS"/>
                <w:color w:val="000000"/>
                <w:sz w:val="22"/>
                <w:szCs w:val="22"/>
              </w:rPr>
            </w:pPr>
          </w:p>
        </w:tc>
      </w:tr>
      <w:tr w:rsidR="004F618C" w:rsidRPr="00491CC6" w14:paraId="698DB1DF" w14:textId="77777777" w:rsidTr="004F618C">
        <w:trPr>
          <w:trHeight w:val="255"/>
        </w:trPr>
        <w:tc>
          <w:tcPr>
            <w:tcW w:w="1563" w:type="dxa"/>
            <w:noWrap/>
            <w:vAlign w:val="bottom"/>
          </w:tcPr>
          <w:p w14:paraId="2C81496F" w14:textId="77777777" w:rsidR="004F618C" w:rsidRPr="00491CC6" w:rsidRDefault="004F618C" w:rsidP="004F618C">
            <w:pPr>
              <w:tabs>
                <w:tab w:val="left" w:pos="1560"/>
                <w:tab w:val="left" w:pos="2127"/>
              </w:tabs>
              <w:ind w:firstLine="567"/>
              <w:rPr>
                <w:rFonts w:ascii="Trebuchet MS" w:hAnsi="Trebuchet MS"/>
                <w:sz w:val="22"/>
                <w:szCs w:val="22"/>
              </w:rPr>
            </w:pPr>
          </w:p>
        </w:tc>
        <w:tc>
          <w:tcPr>
            <w:tcW w:w="1566" w:type="dxa"/>
            <w:noWrap/>
            <w:vAlign w:val="bottom"/>
          </w:tcPr>
          <w:p w14:paraId="76EAEB82" w14:textId="77777777" w:rsidR="004F618C" w:rsidRPr="00491CC6" w:rsidRDefault="004F618C" w:rsidP="004F618C">
            <w:pPr>
              <w:tabs>
                <w:tab w:val="left" w:pos="1560"/>
                <w:tab w:val="left" w:pos="2127"/>
              </w:tabs>
              <w:ind w:firstLine="567"/>
              <w:rPr>
                <w:rFonts w:ascii="Trebuchet MS" w:hAnsi="Trebuchet MS"/>
                <w:sz w:val="22"/>
                <w:szCs w:val="22"/>
              </w:rPr>
            </w:pPr>
          </w:p>
        </w:tc>
        <w:tc>
          <w:tcPr>
            <w:tcW w:w="1570" w:type="dxa"/>
            <w:noWrap/>
            <w:vAlign w:val="bottom"/>
          </w:tcPr>
          <w:p w14:paraId="2D59BF4E" w14:textId="77777777" w:rsidR="004F618C" w:rsidRPr="00491CC6" w:rsidRDefault="004F618C" w:rsidP="004F618C">
            <w:pPr>
              <w:tabs>
                <w:tab w:val="left" w:pos="1560"/>
                <w:tab w:val="left" w:pos="2127"/>
              </w:tabs>
              <w:ind w:firstLine="567"/>
              <w:rPr>
                <w:rFonts w:ascii="Trebuchet MS" w:hAnsi="Trebuchet MS"/>
                <w:sz w:val="22"/>
                <w:szCs w:val="22"/>
              </w:rPr>
            </w:pPr>
          </w:p>
        </w:tc>
        <w:tc>
          <w:tcPr>
            <w:tcW w:w="750" w:type="dxa"/>
            <w:noWrap/>
            <w:vAlign w:val="bottom"/>
          </w:tcPr>
          <w:p w14:paraId="670CEE86" w14:textId="77777777" w:rsidR="004F618C" w:rsidRPr="00491CC6" w:rsidRDefault="004F618C" w:rsidP="004F618C">
            <w:pPr>
              <w:tabs>
                <w:tab w:val="left" w:pos="1560"/>
                <w:tab w:val="left" w:pos="2127"/>
              </w:tabs>
              <w:ind w:firstLine="567"/>
              <w:rPr>
                <w:rFonts w:ascii="Trebuchet MS" w:hAnsi="Trebuchet MS"/>
                <w:sz w:val="22"/>
                <w:szCs w:val="22"/>
              </w:rPr>
            </w:pPr>
          </w:p>
        </w:tc>
        <w:tc>
          <w:tcPr>
            <w:tcW w:w="1200" w:type="dxa"/>
            <w:noWrap/>
            <w:vAlign w:val="bottom"/>
          </w:tcPr>
          <w:p w14:paraId="762766B0" w14:textId="77777777" w:rsidR="004F618C" w:rsidRPr="00491CC6" w:rsidRDefault="004F618C" w:rsidP="004F618C">
            <w:pPr>
              <w:tabs>
                <w:tab w:val="left" w:pos="1560"/>
                <w:tab w:val="left" w:pos="2127"/>
              </w:tabs>
              <w:ind w:firstLine="567"/>
              <w:rPr>
                <w:rFonts w:ascii="Trebuchet MS" w:hAnsi="Trebuchet MS"/>
                <w:sz w:val="22"/>
                <w:szCs w:val="22"/>
              </w:rPr>
            </w:pPr>
          </w:p>
        </w:tc>
        <w:tc>
          <w:tcPr>
            <w:tcW w:w="1056" w:type="dxa"/>
            <w:noWrap/>
            <w:vAlign w:val="bottom"/>
          </w:tcPr>
          <w:p w14:paraId="609B703C" w14:textId="77777777" w:rsidR="004F618C" w:rsidRPr="00491CC6" w:rsidRDefault="004F618C" w:rsidP="004F618C">
            <w:pPr>
              <w:tabs>
                <w:tab w:val="left" w:pos="1560"/>
                <w:tab w:val="left" w:pos="2127"/>
              </w:tabs>
              <w:ind w:firstLine="567"/>
              <w:rPr>
                <w:rFonts w:ascii="Trebuchet MS" w:hAnsi="Trebuchet MS"/>
                <w:sz w:val="22"/>
                <w:szCs w:val="22"/>
              </w:rPr>
            </w:pPr>
          </w:p>
        </w:tc>
        <w:tc>
          <w:tcPr>
            <w:tcW w:w="992" w:type="dxa"/>
          </w:tcPr>
          <w:p w14:paraId="462DA934" w14:textId="77777777" w:rsidR="004F618C" w:rsidRPr="00491CC6" w:rsidRDefault="004F618C" w:rsidP="004F618C">
            <w:pPr>
              <w:tabs>
                <w:tab w:val="left" w:pos="1560"/>
                <w:tab w:val="left" w:pos="2127"/>
              </w:tabs>
              <w:ind w:firstLine="567"/>
              <w:rPr>
                <w:rFonts w:ascii="Trebuchet MS" w:hAnsi="Trebuchet MS"/>
                <w:sz w:val="22"/>
                <w:szCs w:val="22"/>
              </w:rPr>
            </w:pPr>
          </w:p>
        </w:tc>
        <w:tc>
          <w:tcPr>
            <w:tcW w:w="1084" w:type="dxa"/>
            <w:noWrap/>
            <w:vAlign w:val="bottom"/>
          </w:tcPr>
          <w:p w14:paraId="60C10FF2" w14:textId="77777777" w:rsidR="004F618C" w:rsidRPr="00491CC6" w:rsidRDefault="004F618C" w:rsidP="004F618C">
            <w:pPr>
              <w:tabs>
                <w:tab w:val="left" w:pos="1560"/>
                <w:tab w:val="left" w:pos="2127"/>
              </w:tabs>
              <w:ind w:firstLine="567"/>
              <w:rPr>
                <w:rFonts w:ascii="Trebuchet MS" w:hAnsi="Trebuchet MS"/>
                <w:sz w:val="22"/>
                <w:szCs w:val="22"/>
              </w:rPr>
            </w:pPr>
          </w:p>
        </w:tc>
      </w:tr>
      <w:tr w:rsidR="004F618C" w:rsidRPr="00491CC6" w14:paraId="6CCF6533" w14:textId="77777777" w:rsidTr="004F618C">
        <w:trPr>
          <w:trHeight w:val="255"/>
        </w:trPr>
        <w:tc>
          <w:tcPr>
            <w:tcW w:w="1563" w:type="dxa"/>
            <w:noWrap/>
            <w:vAlign w:val="bottom"/>
          </w:tcPr>
          <w:p w14:paraId="7BED949F" w14:textId="77777777" w:rsidR="004F618C" w:rsidRPr="00491CC6" w:rsidRDefault="004F618C" w:rsidP="004F618C">
            <w:pPr>
              <w:tabs>
                <w:tab w:val="left" w:pos="1560"/>
                <w:tab w:val="left" w:pos="2127"/>
              </w:tabs>
              <w:ind w:firstLine="567"/>
              <w:rPr>
                <w:rFonts w:ascii="Trebuchet MS" w:hAnsi="Trebuchet MS"/>
                <w:sz w:val="22"/>
                <w:szCs w:val="22"/>
              </w:rPr>
            </w:pPr>
          </w:p>
        </w:tc>
        <w:tc>
          <w:tcPr>
            <w:tcW w:w="1566" w:type="dxa"/>
            <w:noWrap/>
            <w:vAlign w:val="bottom"/>
          </w:tcPr>
          <w:p w14:paraId="646B8515" w14:textId="77777777" w:rsidR="004F618C" w:rsidRPr="00491CC6" w:rsidRDefault="004F618C" w:rsidP="004F618C">
            <w:pPr>
              <w:tabs>
                <w:tab w:val="left" w:pos="1560"/>
                <w:tab w:val="left" w:pos="2127"/>
              </w:tabs>
              <w:ind w:firstLine="567"/>
              <w:rPr>
                <w:rFonts w:ascii="Trebuchet MS" w:hAnsi="Trebuchet MS"/>
                <w:sz w:val="22"/>
                <w:szCs w:val="22"/>
              </w:rPr>
            </w:pPr>
          </w:p>
        </w:tc>
        <w:tc>
          <w:tcPr>
            <w:tcW w:w="1570" w:type="dxa"/>
            <w:noWrap/>
            <w:vAlign w:val="bottom"/>
          </w:tcPr>
          <w:p w14:paraId="0BDD5112" w14:textId="77777777" w:rsidR="004F618C" w:rsidRPr="00491CC6" w:rsidRDefault="004F618C" w:rsidP="004F618C">
            <w:pPr>
              <w:tabs>
                <w:tab w:val="left" w:pos="1560"/>
                <w:tab w:val="left" w:pos="2127"/>
              </w:tabs>
              <w:ind w:firstLine="567"/>
              <w:rPr>
                <w:rFonts w:ascii="Trebuchet MS" w:hAnsi="Trebuchet MS"/>
                <w:sz w:val="22"/>
                <w:szCs w:val="22"/>
              </w:rPr>
            </w:pPr>
          </w:p>
        </w:tc>
        <w:tc>
          <w:tcPr>
            <w:tcW w:w="750" w:type="dxa"/>
            <w:noWrap/>
            <w:vAlign w:val="bottom"/>
          </w:tcPr>
          <w:p w14:paraId="447BDC3B" w14:textId="77777777" w:rsidR="004F618C" w:rsidRPr="00491CC6" w:rsidRDefault="004F618C" w:rsidP="004F618C">
            <w:pPr>
              <w:tabs>
                <w:tab w:val="left" w:pos="1560"/>
                <w:tab w:val="left" w:pos="2127"/>
              </w:tabs>
              <w:ind w:firstLine="567"/>
              <w:rPr>
                <w:rFonts w:ascii="Trebuchet MS" w:hAnsi="Trebuchet MS"/>
                <w:sz w:val="22"/>
                <w:szCs w:val="22"/>
              </w:rPr>
            </w:pPr>
          </w:p>
        </w:tc>
        <w:tc>
          <w:tcPr>
            <w:tcW w:w="1200" w:type="dxa"/>
            <w:noWrap/>
            <w:vAlign w:val="bottom"/>
          </w:tcPr>
          <w:p w14:paraId="5EBCA237" w14:textId="77777777" w:rsidR="004F618C" w:rsidRPr="00491CC6" w:rsidRDefault="004F618C" w:rsidP="004F618C">
            <w:pPr>
              <w:tabs>
                <w:tab w:val="left" w:pos="1560"/>
                <w:tab w:val="left" w:pos="2127"/>
              </w:tabs>
              <w:ind w:firstLine="567"/>
              <w:rPr>
                <w:rFonts w:ascii="Trebuchet MS" w:hAnsi="Trebuchet MS"/>
                <w:sz w:val="22"/>
                <w:szCs w:val="22"/>
              </w:rPr>
            </w:pPr>
          </w:p>
        </w:tc>
        <w:tc>
          <w:tcPr>
            <w:tcW w:w="1056" w:type="dxa"/>
            <w:noWrap/>
            <w:vAlign w:val="bottom"/>
          </w:tcPr>
          <w:p w14:paraId="05A80F92" w14:textId="77777777" w:rsidR="004F618C" w:rsidRPr="00491CC6" w:rsidRDefault="004F618C" w:rsidP="004F618C">
            <w:pPr>
              <w:tabs>
                <w:tab w:val="left" w:pos="1560"/>
                <w:tab w:val="left" w:pos="2127"/>
              </w:tabs>
              <w:ind w:firstLine="567"/>
              <w:rPr>
                <w:rFonts w:ascii="Trebuchet MS" w:hAnsi="Trebuchet MS"/>
                <w:sz w:val="22"/>
                <w:szCs w:val="22"/>
              </w:rPr>
            </w:pPr>
          </w:p>
        </w:tc>
        <w:tc>
          <w:tcPr>
            <w:tcW w:w="992" w:type="dxa"/>
          </w:tcPr>
          <w:p w14:paraId="1B6A039F" w14:textId="77777777" w:rsidR="004F618C" w:rsidRPr="00491CC6" w:rsidRDefault="004F618C" w:rsidP="004F618C">
            <w:pPr>
              <w:tabs>
                <w:tab w:val="left" w:pos="1560"/>
                <w:tab w:val="left" w:pos="2127"/>
              </w:tabs>
              <w:ind w:firstLine="567"/>
              <w:rPr>
                <w:rFonts w:ascii="Trebuchet MS" w:hAnsi="Trebuchet MS"/>
                <w:sz w:val="22"/>
                <w:szCs w:val="22"/>
              </w:rPr>
            </w:pPr>
          </w:p>
        </w:tc>
        <w:tc>
          <w:tcPr>
            <w:tcW w:w="1084" w:type="dxa"/>
            <w:noWrap/>
            <w:vAlign w:val="bottom"/>
          </w:tcPr>
          <w:p w14:paraId="4D19AB59" w14:textId="77777777" w:rsidR="004F618C" w:rsidRPr="00491CC6" w:rsidRDefault="004F618C" w:rsidP="004F618C">
            <w:pPr>
              <w:tabs>
                <w:tab w:val="left" w:pos="1560"/>
                <w:tab w:val="left" w:pos="2127"/>
              </w:tabs>
              <w:ind w:firstLine="567"/>
              <w:rPr>
                <w:rFonts w:ascii="Trebuchet MS" w:hAnsi="Trebuchet MS"/>
                <w:sz w:val="22"/>
                <w:szCs w:val="22"/>
              </w:rPr>
            </w:pPr>
          </w:p>
        </w:tc>
      </w:tr>
    </w:tbl>
    <w:p w14:paraId="6B6A36A2" w14:textId="5DD38547" w:rsidR="004F618C" w:rsidRDefault="004F618C" w:rsidP="004F618C">
      <w:pPr>
        <w:pStyle w:val="3"/>
        <w:tabs>
          <w:tab w:val="left" w:pos="720"/>
          <w:tab w:val="left" w:pos="1080"/>
          <w:tab w:val="left" w:pos="1560"/>
          <w:tab w:val="left" w:pos="2127"/>
        </w:tabs>
        <w:ind w:firstLine="567"/>
        <w:jc w:val="both"/>
        <w:rPr>
          <w:rFonts w:ascii="Trebuchet MS" w:hAnsi="Trebuchet MS"/>
          <w:sz w:val="22"/>
          <w:szCs w:val="22"/>
          <w:lang w:val="lt-LT"/>
        </w:rPr>
      </w:pPr>
    </w:p>
    <w:p w14:paraId="759BB659" w14:textId="77777777" w:rsidR="001A542C" w:rsidRPr="001A542C" w:rsidRDefault="001A542C" w:rsidP="001A542C">
      <w:pPr>
        <w:pStyle w:val="3"/>
        <w:tabs>
          <w:tab w:val="left" w:pos="720"/>
          <w:tab w:val="left" w:pos="1080"/>
          <w:tab w:val="left" w:pos="1560"/>
          <w:tab w:val="left" w:pos="2127"/>
        </w:tabs>
        <w:ind w:firstLine="567"/>
        <w:jc w:val="both"/>
        <w:rPr>
          <w:rFonts w:ascii="Trebuchet MS" w:hAnsi="Trebuchet MS"/>
          <w:sz w:val="22"/>
          <w:szCs w:val="22"/>
          <w:lang w:val="lt-LT"/>
        </w:rPr>
      </w:pPr>
      <w:r w:rsidRPr="001A542C">
        <w:rPr>
          <w:rFonts w:ascii="Trebuchet MS" w:hAnsi="Trebuchet MS"/>
          <w:sz w:val="22"/>
          <w:szCs w:val="22"/>
          <w:lang w:val="lt-LT"/>
        </w:rPr>
        <w:t>3.4.9.</w:t>
      </w:r>
      <w:r w:rsidRPr="001A542C">
        <w:rPr>
          <w:rFonts w:ascii="Trebuchet MS" w:hAnsi="Trebuchet MS"/>
          <w:sz w:val="22"/>
          <w:szCs w:val="22"/>
          <w:lang w:val="lt-LT"/>
        </w:rPr>
        <w:tab/>
        <w:t>PASLAUGA turi būti teikiama taip, kad sukurta ir / ar modernizuota programinė įranga (PASLAUGOS dalys) galėtų funkcionuoti realaus laiko režimu, tiek vykdant tokios programinės įrangos bandomąją eksploataciją, tiek jai taikant kokybės garantiją.</w:t>
      </w:r>
    </w:p>
    <w:p w14:paraId="16ACE6C3" w14:textId="4800DBA3" w:rsidR="001A542C" w:rsidRPr="00491CC6" w:rsidRDefault="001A542C" w:rsidP="001A542C">
      <w:pPr>
        <w:pStyle w:val="3"/>
        <w:tabs>
          <w:tab w:val="left" w:pos="720"/>
          <w:tab w:val="left" w:pos="1080"/>
          <w:tab w:val="left" w:pos="1560"/>
          <w:tab w:val="left" w:pos="2127"/>
        </w:tabs>
        <w:ind w:firstLine="567"/>
        <w:jc w:val="both"/>
        <w:rPr>
          <w:rFonts w:ascii="Trebuchet MS" w:hAnsi="Trebuchet MS"/>
          <w:sz w:val="22"/>
          <w:szCs w:val="22"/>
          <w:lang w:val="lt-LT"/>
        </w:rPr>
      </w:pPr>
      <w:r w:rsidRPr="001A542C">
        <w:rPr>
          <w:rFonts w:ascii="Trebuchet MS" w:hAnsi="Trebuchet MS"/>
          <w:sz w:val="22"/>
          <w:szCs w:val="22"/>
          <w:lang w:val="lt-LT"/>
        </w:rPr>
        <w:t>3.4.10.</w:t>
      </w:r>
      <w:r w:rsidRPr="001A542C">
        <w:rPr>
          <w:rFonts w:ascii="Trebuchet MS" w:hAnsi="Trebuchet MS"/>
          <w:sz w:val="22"/>
          <w:szCs w:val="22"/>
          <w:lang w:val="lt-LT"/>
        </w:rPr>
        <w:tab/>
        <w:t>TIEKĖJAS PASLAUGOS teikimo metu turi užtikrinti IMIS veikimo nenutrūkstamumą</w:t>
      </w:r>
      <w:r>
        <w:rPr>
          <w:rFonts w:ascii="Trebuchet MS" w:hAnsi="Trebuchet MS"/>
          <w:sz w:val="22"/>
          <w:szCs w:val="22"/>
          <w:lang w:val="lt-LT"/>
        </w:rPr>
        <w:t>.</w:t>
      </w:r>
    </w:p>
    <w:p w14:paraId="16A8DBFA" w14:textId="77777777" w:rsidR="004F618C" w:rsidRPr="00A12097" w:rsidRDefault="004F618C" w:rsidP="001A542C">
      <w:pPr>
        <w:pStyle w:val="Head2"/>
        <w:numPr>
          <w:ilvl w:val="1"/>
          <w:numId w:val="5"/>
        </w:numPr>
        <w:spacing w:after="120"/>
        <w:ind w:left="0" w:firstLine="567"/>
        <w:rPr>
          <w:sz w:val="22"/>
          <w:szCs w:val="22"/>
        </w:rPr>
      </w:pPr>
      <w:r w:rsidRPr="00491CC6">
        <w:rPr>
          <w:sz w:val="22"/>
          <w:szCs w:val="22"/>
        </w:rPr>
        <w:t xml:space="preserve">Vykdant </w:t>
      </w:r>
      <w:r>
        <w:rPr>
          <w:sz w:val="22"/>
          <w:szCs w:val="22"/>
        </w:rPr>
        <w:t>PASLAUGĄ</w:t>
      </w:r>
      <w:r w:rsidRPr="00491CC6">
        <w:rPr>
          <w:sz w:val="22"/>
          <w:szCs w:val="22"/>
        </w:rPr>
        <w:t xml:space="preserve"> turi būti vadovaujamasi šiais teisės aktais</w:t>
      </w:r>
      <w:r>
        <w:rPr>
          <w:sz w:val="22"/>
          <w:szCs w:val="22"/>
        </w:rPr>
        <w:t xml:space="preserve">, </w:t>
      </w:r>
      <w:r w:rsidRPr="00491CC6">
        <w:rPr>
          <w:sz w:val="22"/>
          <w:szCs w:val="22"/>
        </w:rPr>
        <w:t xml:space="preserve">bei </w:t>
      </w:r>
      <w:r>
        <w:rPr>
          <w:sz w:val="22"/>
          <w:szCs w:val="22"/>
        </w:rPr>
        <w:t>PASLAUGA</w:t>
      </w:r>
      <w:r w:rsidRPr="00491CC6">
        <w:rPr>
          <w:sz w:val="22"/>
          <w:szCs w:val="22"/>
        </w:rPr>
        <w:t xml:space="preserve"> turi atitikti šiuose teisės aktuose keliamus reikalavimus</w:t>
      </w:r>
      <w:r w:rsidRPr="005B15F7">
        <w:rPr>
          <w:sz w:val="22"/>
          <w:szCs w:val="22"/>
        </w:rPr>
        <w:t>:</w:t>
      </w:r>
    </w:p>
    <w:p w14:paraId="670BD11F" w14:textId="77777777" w:rsidR="004F618C"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491CC6">
        <w:rPr>
          <w:rFonts w:ascii="Trebuchet MS" w:hAnsi="Trebuchet MS"/>
          <w:sz w:val="22"/>
          <w:szCs w:val="22"/>
        </w:rPr>
        <w:t>Lietuvos Respublikos gyventojų pajamų mokesčio įstatymas</w:t>
      </w:r>
    </w:p>
    <w:p w14:paraId="4B628128" w14:textId="77777777" w:rsidR="004F618C"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491CC6">
        <w:rPr>
          <w:rFonts w:ascii="Trebuchet MS" w:hAnsi="Trebuchet MS"/>
          <w:sz w:val="22"/>
          <w:szCs w:val="22"/>
        </w:rPr>
        <w:t>Lietuvos Respublikos gyventojų turto deklaravimo įstatymas.</w:t>
      </w:r>
    </w:p>
    <w:p w14:paraId="1D01AEC7"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t>Lietuvos Respublikos informacinės visuomenės paslaugų įstatymas;</w:t>
      </w:r>
    </w:p>
    <w:p w14:paraId="649ADA90"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t>Lietuvos Respublikos mokesčių administravimo įstatymas;</w:t>
      </w:r>
    </w:p>
    <w:p w14:paraId="23BFB116"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t>Lietuvos Respublikos valstybės informacinių išteklių valdymo įstatymas;</w:t>
      </w:r>
    </w:p>
    <w:p w14:paraId="0BF96C9E"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p>
    <w:p w14:paraId="7AC891C8"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7B8DA22F"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9A6989">
        <w:rPr>
          <w:rFonts w:ascii="Trebuchet MS" w:hAnsi="Trebuchet MS"/>
          <w:sz w:val="22"/>
          <w:szCs w:val="22"/>
        </w:rPr>
        <w:t xml:space="preserve">Informacinių sistemų steigimo, kūrimo, atnaujinimo, pertvarkymo ir likvidavimo tvarkos aprašas, patvirtintas </w:t>
      </w:r>
      <w:r w:rsidRPr="009F4300">
        <w:rPr>
          <w:rFonts w:ascii="Trebuchet MS" w:hAnsi="Trebuchet MS"/>
          <w:sz w:val="22"/>
          <w:szCs w:val="22"/>
        </w:rPr>
        <w:t>Liet</w:t>
      </w:r>
      <w:r>
        <w:rPr>
          <w:rFonts w:ascii="Trebuchet MS" w:hAnsi="Trebuchet MS"/>
          <w:sz w:val="22"/>
          <w:szCs w:val="22"/>
        </w:rPr>
        <w:t>uvos Respublikos Vyriausybės 2024</w:t>
      </w:r>
      <w:r w:rsidRPr="009F4300">
        <w:rPr>
          <w:rFonts w:ascii="Trebuchet MS" w:hAnsi="Trebuchet MS"/>
          <w:sz w:val="22"/>
          <w:szCs w:val="22"/>
        </w:rPr>
        <w:t xml:space="preserve"> m. </w:t>
      </w:r>
      <w:r>
        <w:rPr>
          <w:rFonts w:ascii="Trebuchet MS" w:hAnsi="Trebuchet MS"/>
          <w:sz w:val="22"/>
          <w:szCs w:val="22"/>
        </w:rPr>
        <w:t>gegužės 15</w:t>
      </w:r>
      <w:r w:rsidRPr="009F4300">
        <w:rPr>
          <w:rFonts w:ascii="Trebuchet MS" w:hAnsi="Trebuchet MS"/>
          <w:sz w:val="22"/>
          <w:szCs w:val="22"/>
        </w:rPr>
        <w:t xml:space="preserve"> d. nutarimu Nr.</w:t>
      </w:r>
      <w:r>
        <w:rPr>
          <w:rFonts w:ascii="Trebuchet MS" w:hAnsi="Trebuchet MS"/>
          <w:sz w:val="22"/>
          <w:szCs w:val="22"/>
        </w:rPr>
        <w:t>349 „Dėl Lietuvos R</w:t>
      </w:r>
      <w:r w:rsidRPr="009A6989">
        <w:rPr>
          <w:rFonts w:ascii="Trebuchet MS" w:hAnsi="Trebuchet MS"/>
          <w:sz w:val="22"/>
          <w:szCs w:val="22"/>
        </w:rPr>
        <w:t>espublikos valstybės informacinių išteklių valdymo įstatymo įgyvendinimo“</w:t>
      </w:r>
      <w:r w:rsidRPr="005B15F7">
        <w:rPr>
          <w:rFonts w:ascii="Trebuchet MS" w:hAnsi="Trebuchet MS"/>
          <w:sz w:val="22"/>
          <w:szCs w:val="22"/>
        </w:rPr>
        <w:t>.</w:t>
      </w:r>
    </w:p>
    <w:p w14:paraId="0393E116"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5B2EADC8"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28CDB29D"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t xml:space="preserve">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w:t>
      </w:r>
      <w:r w:rsidRPr="00975E10">
        <w:rPr>
          <w:rFonts w:ascii="Trebuchet MS" w:hAnsi="Trebuchet MS"/>
          <w:sz w:val="22"/>
          <w:szCs w:val="22"/>
        </w:rPr>
        <w:t>(2021 m. liepos 20 d. įsakymo V-281</w:t>
      </w:r>
      <w:r w:rsidRPr="00BF51A0">
        <w:rPr>
          <w:rFonts w:ascii="Trebuchet MS" w:hAnsi="Trebuchet MS"/>
          <w:sz w:val="22"/>
          <w:szCs w:val="22"/>
          <w:shd w:val="clear" w:color="auto" w:fill="FFFF00"/>
        </w:rPr>
        <w:t xml:space="preserve"> </w:t>
      </w:r>
      <w:r w:rsidRPr="005B15F7">
        <w:rPr>
          <w:rFonts w:ascii="Trebuchet MS" w:hAnsi="Trebuchet MS"/>
          <w:sz w:val="22"/>
          <w:szCs w:val="22"/>
        </w:rPr>
        <w:t>redakcija);</w:t>
      </w:r>
    </w:p>
    <w:p w14:paraId="764A0C85"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lastRenderedPageBreak/>
        <w:t>Valstybinės mokesčių inspekcijos interneto ir intraneto svetainių (e. VMI portalo) tvarkymo taisyklės, patvirtintos Valstybinės mokesčių inspekcijos prie Lietuvos Respublikos finansų ministerijos viršininko 2014 m. rugpjūčio 24 d. įsakymu Nr. V-307 „Dėl Valstybinės mokesčių inspekcijos interneto ir intraneto svetainių (e. VMI portalo) tvarkymo taisyklių patvirtinimo“ (202</w:t>
      </w:r>
      <w:r>
        <w:rPr>
          <w:rFonts w:ascii="Trebuchet MS" w:hAnsi="Trebuchet MS"/>
          <w:sz w:val="22"/>
          <w:szCs w:val="22"/>
        </w:rPr>
        <w:t>4 </w:t>
      </w:r>
      <w:r w:rsidRPr="005B15F7">
        <w:rPr>
          <w:rFonts w:ascii="Trebuchet MS" w:hAnsi="Trebuchet MS"/>
          <w:sz w:val="22"/>
          <w:szCs w:val="22"/>
        </w:rPr>
        <w:t xml:space="preserve">m. </w:t>
      </w:r>
      <w:r>
        <w:rPr>
          <w:rFonts w:ascii="Trebuchet MS" w:hAnsi="Trebuchet MS"/>
          <w:sz w:val="22"/>
          <w:szCs w:val="22"/>
        </w:rPr>
        <w:t xml:space="preserve">sausio </w:t>
      </w:r>
      <w:r w:rsidRPr="005B15F7">
        <w:rPr>
          <w:rFonts w:ascii="Trebuchet MS" w:hAnsi="Trebuchet MS"/>
          <w:sz w:val="22"/>
          <w:szCs w:val="22"/>
        </w:rPr>
        <w:t>3</w:t>
      </w:r>
      <w:r>
        <w:rPr>
          <w:rFonts w:ascii="Trebuchet MS" w:hAnsi="Trebuchet MS"/>
          <w:sz w:val="22"/>
          <w:szCs w:val="22"/>
        </w:rPr>
        <w:t>0</w:t>
      </w:r>
      <w:r w:rsidRPr="005B15F7">
        <w:rPr>
          <w:rFonts w:ascii="Trebuchet MS" w:hAnsi="Trebuchet MS"/>
          <w:sz w:val="22"/>
          <w:szCs w:val="22"/>
        </w:rPr>
        <w:t xml:space="preserve"> d. įsakymo Nr. V-</w:t>
      </w:r>
      <w:r>
        <w:rPr>
          <w:rFonts w:ascii="Trebuchet MS" w:hAnsi="Trebuchet MS"/>
          <w:sz w:val="22"/>
          <w:szCs w:val="22"/>
        </w:rPr>
        <w:t>31</w:t>
      </w:r>
      <w:r w:rsidRPr="005B15F7">
        <w:rPr>
          <w:rFonts w:ascii="Trebuchet MS" w:hAnsi="Trebuchet MS"/>
          <w:sz w:val="22"/>
          <w:szCs w:val="22"/>
        </w:rPr>
        <w:t xml:space="preserve"> redakcija);</w:t>
      </w:r>
    </w:p>
    <w:p w14:paraId="11CF4234"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(202</w:t>
      </w:r>
      <w:r>
        <w:rPr>
          <w:rFonts w:ascii="Trebuchet MS" w:hAnsi="Trebuchet MS"/>
          <w:sz w:val="22"/>
          <w:szCs w:val="22"/>
        </w:rPr>
        <w:t>4</w:t>
      </w:r>
      <w:r w:rsidRPr="005B15F7">
        <w:rPr>
          <w:rFonts w:ascii="Trebuchet MS" w:hAnsi="Trebuchet MS"/>
          <w:sz w:val="22"/>
          <w:szCs w:val="22"/>
        </w:rPr>
        <w:t xml:space="preserve"> m. </w:t>
      </w:r>
      <w:r>
        <w:rPr>
          <w:rFonts w:ascii="Trebuchet MS" w:hAnsi="Trebuchet MS"/>
          <w:sz w:val="22"/>
          <w:szCs w:val="22"/>
        </w:rPr>
        <w:t>liepos 15</w:t>
      </w:r>
      <w:r w:rsidRPr="005B15F7">
        <w:rPr>
          <w:rFonts w:ascii="Trebuchet MS" w:hAnsi="Trebuchet MS"/>
          <w:sz w:val="22"/>
          <w:szCs w:val="22"/>
        </w:rPr>
        <w:t xml:space="preserve"> d. įsakymo Nr. V-</w:t>
      </w:r>
      <w:r>
        <w:rPr>
          <w:rFonts w:ascii="Trebuchet MS" w:hAnsi="Trebuchet MS"/>
          <w:sz w:val="22"/>
          <w:szCs w:val="22"/>
        </w:rPr>
        <w:t>229</w:t>
      </w:r>
      <w:r w:rsidRPr="005B15F7">
        <w:rPr>
          <w:rFonts w:ascii="Trebuchet MS" w:hAnsi="Trebuchet MS"/>
          <w:sz w:val="22"/>
          <w:szCs w:val="22"/>
        </w:rPr>
        <w:t xml:space="preserve"> redakcija);</w:t>
      </w:r>
    </w:p>
    <w:p w14:paraId="572B9058" w14:textId="77777777" w:rsidR="004F618C" w:rsidRPr="005B15F7" w:rsidRDefault="004F618C" w:rsidP="004F618C">
      <w:pPr>
        <w:pStyle w:val="0Punktai"/>
        <w:numPr>
          <w:ilvl w:val="1"/>
          <w:numId w:val="8"/>
        </w:numPr>
        <w:tabs>
          <w:tab w:val="left" w:pos="851"/>
          <w:tab w:val="left" w:pos="993"/>
        </w:tabs>
        <w:ind w:left="0" w:firstLine="567"/>
        <w:rPr>
          <w:rFonts w:ascii="Trebuchet MS" w:hAnsi="Trebuchet MS"/>
          <w:sz w:val="22"/>
          <w:szCs w:val="22"/>
        </w:rPr>
      </w:pPr>
      <w:r w:rsidRPr="005B15F7">
        <w:rPr>
          <w:rFonts w:ascii="Trebuchet MS" w:hAnsi="Trebuchet MS"/>
          <w:sz w:val="22"/>
          <w:szCs w:val="22"/>
        </w:rPr>
        <w:t xml:space="preserve">Valstybinės mokesčių inspekcijos valstybės informacinių išteklių steigimo, kūrimo, diegimo, priežiūros ir likvidavimo taisyklės, patvirtintos Valstybinės mokesčių inspekcijos prie Lietuvos Respublikos finansų ministerijos viršininko 2006 m. birželio 12 d. įsakymu Nr. </w:t>
      </w:r>
      <w:r w:rsidRPr="00E7783B">
        <w:rPr>
          <w:rFonts w:ascii="Trebuchet MS" w:hAnsi="Trebuchet MS"/>
          <w:sz w:val="22"/>
          <w:szCs w:val="22"/>
        </w:rPr>
        <w:t>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w:t>
      </w:r>
      <w:r w:rsidRPr="005B15F7">
        <w:rPr>
          <w:rFonts w:ascii="Trebuchet MS" w:hAnsi="Trebuchet MS"/>
          <w:sz w:val="22"/>
          <w:szCs w:val="22"/>
        </w:rPr>
        <w:t xml:space="preserve"> (2012 m. lapkričio 29 d. įsakymo Nr. V-443 redakcija).</w:t>
      </w:r>
    </w:p>
    <w:p w14:paraId="3D4D5670" w14:textId="6A17B85A" w:rsidR="004F618C" w:rsidRDefault="004F618C" w:rsidP="001A542C">
      <w:pPr>
        <w:pStyle w:val="Head2"/>
        <w:numPr>
          <w:ilvl w:val="1"/>
          <w:numId w:val="5"/>
        </w:numPr>
        <w:spacing w:after="120"/>
        <w:ind w:left="0" w:firstLine="567"/>
        <w:rPr>
          <w:b w:val="0"/>
          <w:sz w:val="22"/>
          <w:szCs w:val="22"/>
        </w:rPr>
      </w:pPr>
      <w:r w:rsidRPr="001A542C">
        <w:rPr>
          <w:sz w:val="22"/>
          <w:szCs w:val="22"/>
        </w:rPr>
        <w:t>Reikalavimai</w:t>
      </w:r>
      <w:r w:rsidRPr="005B15F7">
        <w:rPr>
          <w:b w:val="0"/>
          <w:sz w:val="22"/>
          <w:szCs w:val="22"/>
        </w:rPr>
        <w:t xml:space="preserve"> </w:t>
      </w:r>
      <w:r w:rsidRPr="001A542C">
        <w:rPr>
          <w:sz w:val="22"/>
          <w:szCs w:val="22"/>
        </w:rPr>
        <w:t>kokybės garantijai</w:t>
      </w:r>
      <w:r w:rsidRPr="005B15F7">
        <w:rPr>
          <w:b w:val="0"/>
          <w:sz w:val="22"/>
          <w:szCs w:val="22"/>
        </w:rPr>
        <w:t xml:space="preserve"> </w:t>
      </w:r>
    </w:p>
    <w:p w14:paraId="71586955" w14:textId="77777777" w:rsidR="001A542C" w:rsidRPr="001A542C" w:rsidRDefault="001A542C" w:rsidP="001A542C">
      <w:pPr>
        <w:pStyle w:val="Head2"/>
        <w:spacing w:before="0" w:after="0"/>
        <w:ind w:left="0" w:firstLine="567"/>
        <w:rPr>
          <w:b w:val="0"/>
          <w:sz w:val="22"/>
          <w:szCs w:val="22"/>
        </w:rPr>
      </w:pPr>
      <w:r w:rsidRPr="001A542C">
        <w:rPr>
          <w:b w:val="0"/>
          <w:sz w:val="22"/>
          <w:szCs w:val="22"/>
        </w:rPr>
        <w:t>3.6.1.</w:t>
      </w:r>
      <w:r w:rsidRPr="001A542C">
        <w:rPr>
          <w:b w:val="0"/>
          <w:sz w:val="22"/>
          <w:szCs w:val="22"/>
        </w:rPr>
        <w:tab/>
        <w:t>PASLAUGOS kokybė turi atitikti PASLAUGAI keliamus reikalavimus, kurie numatyti PASLAUGOS techninėje specifikacijoje.</w:t>
      </w:r>
    </w:p>
    <w:p w14:paraId="67CDDCAF" w14:textId="77777777" w:rsidR="001A542C" w:rsidRPr="001A542C" w:rsidRDefault="001A542C" w:rsidP="001A542C">
      <w:pPr>
        <w:pStyle w:val="Head2"/>
        <w:spacing w:before="0" w:after="0"/>
        <w:ind w:left="0" w:firstLine="567"/>
        <w:rPr>
          <w:b w:val="0"/>
          <w:sz w:val="22"/>
          <w:szCs w:val="22"/>
        </w:rPr>
      </w:pPr>
      <w:r w:rsidRPr="001A542C">
        <w:rPr>
          <w:b w:val="0"/>
          <w:sz w:val="22"/>
          <w:szCs w:val="22"/>
        </w:rPr>
        <w:t>3.6.2.</w:t>
      </w:r>
      <w:r w:rsidRPr="001A542C">
        <w:rPr>
          <w:b w:val="0"/>
          <w:sz w:val="22"/>
          <w:szCs w:val="22"/>
        </w:rPr>
        <w:tab/>
        <w:t>Jeigu PASLAUGOS sudėtyje esanti programinė įranga negalės tinkamai veikti dėl to, kad TIEKĖJAS neįtraukė į PASLAUGOS kainą visų reikalingų su IMIS eksploatacija susijusių išlaidų už laikotarpį nuo SUTARTIES pasirašymo dienos iki PASLAUGOS dalies kokybės garantijos pabaigos, programinės įrangos veikimas bus atstatomas TIEKĖJO sąskaita.</w:t>
      </w:r>
    </w:p>
    <w:p w14:paraId="5F981AAF" w14:textId="77777777" w:rsidR="001A542C" w:rsidRPr="001A542C" w:rsidRDefault="001A542C" w:rsidP="001A542C">
      <w:pPr>
        <w:pStyle w:val="Head2"/>
        <w:spacing w:before="0" w:after="0"/>
        <w:ind w:left="0" w:firstLine="567"/>
        <w:rPr>
          <w:b w:val="0"/>
          <w:sz w:val="22"/>
          <w:szCs w:val="22"/>
        </w:rPr>
      </w:pPr>
      <w:r w:rsidRPr="001A542C">
        <w:rPr>
          <w:b w:val="0"/>
          <w:sz w:val="22"/>
          <w:szCs w:val="22"/>
        </w:rPr>
        <w:t>3.6.3.</w:t>
      </w:r>
      <w:r w:rsidRPr="001A542C">
        <w:rPr>
          <w:b w:val="0"/>
          <w:sz w:val="22"/>
          <w:szCs w:val="22"/>
        </w:rPr>
        <w:tab/>
        <w:t>Jei PASLAUGOS dalių, kurių kokybės garantinius įsipareigojimus pagal SUTARTĮ vykdo vienas TIEKĖJAS, modernizavimą atliko kitas TIEKĖJAS, PASLAUGOS techninėje specifikacijoje numatyti, kad pastarajam pereina visi funkciškai glaudžiai tarpusavyje susijusių PASLAUGOS dalių kokybės garantiniai įsipareigojimai.</w:t>
      </w:r>
    </w:p>
    <w:p w14:paraId="6944A81A" w14:textId="77777777" w:rsidR="001A542C" w:rsidRPr="001A542C" w:rsidRDefault="001A542C" w:rsidP="001A542C">
      <w:pPr>
        <w:pStyle w:val="Head2"/>
        <w:spacing w:before="0" w:after="0"/>
        <w:ind w:left="0" w:firstLine="567"/>
        <w:rPr>
          <w:b w:val="0"/>
          <w:sz w:val="22"/>
          <w:szCs w:val="22"/>
        </w:rPr>
      </w:pPr>
      <w:r w:rsidRPr="001A542C">
        <w:rPr>
          <w:b w:val="0"/>
          <w:sz w:val="22"/>
          <w:szCs w:val="22"/>
        </w:rPr>
        <w:t>3.6.4.</w:t>
      </w:r>
      <w:r w:rsidRPr="001A542C">
        <w:rPr>
          <w:b w:val="0"/>
          <w:sz w:val="22"/>
          <w:szCs w:val="22"/>
        </w:rPr>
        <w:tab/>
        <w:t>Visoms PASLAUGOS dalims (sudėtinėms dalims pagal Civilinį kodeksą), kuriems pagal Civilinį kodeksą būtų galimybė sutartiniu įsipareigojimu suteikti kokybės garantijos terminą, SUTARTIMI suteikiamas Civiliniame kodekse numatytas, TIEKĖJO pasiūlyme nurodytas, tačiau ne trumpesnis nei 24 mėnesių kokybės garantijos terminas, kurio pradžia laikoma paskutinio PASLAUGOS dalies priėmimo—perdavimo akto pasirašymo diena.</w:t>
      </w:r>
    </w:p>
    <w:p w14:paraId="09F1E94E" w14:textId="77777777" w:rsidR="001A542C" w:rsidRPr="001A542C" w:rsidRDefault="001A542C" w:rsidP="001A542C">
      <w:pPr>
        <w:pStyle w:val="Head2"/>
        <w:spacing w:before="0" w:after="0"/>
        <w:ind w:left="0" w:firstLine="567"/>
        <w:rPr>
          <w:b w:val="0"/>
          <w:sz w:val="22"/>
          <w:szCs w:val="22"/>
        </w:rPr>
      </w:pPr>
      <w:r w:rsidRPr="001A542C">
        <w:rPr>
          <w:b w:val="0"/>
          <w:sz w:val="22"/>
          <w:szCs w:val="22"/>
        </w:rPr>
        <w:t>3.6.5.</w:t>
      </w:r>
      <w:r w:rsidRPr="001A542C">
        <w:rPr>
          <w:b w:val="0"/>
          <w:sz w:val="22"/>
          <w:szCs w:val="22"/>
        </w:rPr>
        <w:tab/>
        <w:t>Kokybės garantijos objektas yra visos PASLAUGOS dalys.</w:t>
      </w:r>
    </w:p>
    <w:p w14:paraId="2090127B" w14:textId="77777777" w:rsidR="001A542C" w:rsidRPr="001A542C" w:rsidRDefault="001A542C" w:rsidP="001A542C">
      <w:pPr>
        <w:pStyle w:val="Head2"/>
        <w:spacing w:before="0" w:after="0"/>
        <w:ind w:left="0" w:firstLine="567"/>
        <w:rPr>
          <w:b w:val="0"/>
          <w:sz w:val="22"/>
          <w:szCs w:val="22"/>
        </w:rPr>
      </w:pPr>
      <w:r w:rsidRPr="001A542C">
        <w:rPr>
          <w:b w:val="0"/>
          <w:sz w:val="22"/>
          <w:szCs w:val="22"/>
        </w:rPr>
        <w:t>3.6.6.</w:t>
      </w:r>
      <w:r w:rsidRPr="001A542C">
        <w:rPr>
          <w:b w:val="0"/>
          <w:sz w:val="22"/>
          <w:szCs w:val="22"/>
        </w:rPr>
        <w:tab/>
        <w:t>Kokybės garantiniai įsipareigojimai negali būti skaidomi į atskirus garantinius įsipareigojimus atskiriems funkciškai glaudžiai tarpusavyje susijusioms PASLAUGOS dalims (pvz., programinės įrangos moduliams), tai taip pat reiškia, kad:</w:t>
      </w:r>
    </w:p>
    <w:p w14:paraId="5221B48D" w14:textId="77777777" w:rsidR="001A542C" w:rsidRPr="001A542C" w:rsidRDefault="001A542C" w:rsidP="001A542C">
      <w:pPr>
        <w:pStyle w:val="Head2"/>
        <w:tabs>
          <w:tab w:val="left" w:pos="1560"/>
        </w:tabs>
        <w:spacing w:before="0" w:after="0"/>
        <w:ind w:left="0" w:firstLine="567"/>
        <w:rPr>
          <w:b w:val="0"/>
          <w:sz w:val="22"/>
          <w:szCs w:val="22"/>
        </w:rPr>
      </w:pPr>
      <w:r w:rsidRPr="001A542C">
        <w:rPr>
          <w:b w:val="0"/>
          <w:sz w:val="22"/>
          <w:szCs w:val="22"/>
        </w:rPr>
        <w:t>3.6.6.1.</w:t>
      </w:r>
      <w:r w:rsidRPr="001A542C">
        <w:rPr>
          <w:b w:val="0"/>
          <w:sz w:val="22"/>
          <w:szCs w:val="22"/>
        </w:rPr>
        <w:tab/>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72186414" w14:textId="77777777" w:rsidR="001A542C" w:rsidRPr="001A542C" w:rsidRDefault="001A542C" w:rsidP="001A542C">
      <w:pPr>
        <w:pStyle w:val="Head2"/>
        <w:tabs>
          <w:tab w:val="left" w:pos="1560"/>
        </w:tabs>
        <w:spacing w:before="0" w:after="0"/>
        <w:ind w:left="0" w:firstLine="567"/>
        <w:rPr>
          <w:b w:val="0"/>
          <w:sz w:val="22"/>
          <w:szCs w:val="22"/>
        </w:rPr>
      </w:pPr>
      <w:r w:rsidRPr="001A542C">
        <w:rPr>
          <w:b w:val="0"/>
          <w:sz w:val="22"/>
          <w:szCs w:val="22"/>
        </w:rPr>
        <w:t>3.6.6.2.</w:t>
      </w:r>
      <w:r w:rsidRPr="001A542C">
        <w:rPr>
          <w:b w:val="0"/>
          <w:sz w:val="22"/>
          <w:szCs w:val="22"/>
        </w:rPr>
        <w:tab/>
        <w:t>Atlikus vienos susijusios PASLAUGOS dalies modernizavimus ar sukūrus naują glaudžiai susijusią PASLAUGOS dalį, kokybės garantija pratęsiama visoms glaudžiai susijusioms PASLAUGOS dalims.</w:t>
      </w:r>
    </w:p>
    <w:p w14:paraId="2CC451D2" w14:textId="77777777" w:rsidR="001A542C" w:rsidRPr="001A542C" w:rsidRDefault="001A542C" w:rsidP="001A542C">
      <w:pPr>
        <w:pStyle w:val="Head2"/>
        <w:spacing w:before="0" w:after="0"/>
        <w:ind w:left="0" w:firstLine="567"/>
        <w:rPr>
          <w:b w:val="0"/>
          <w:sz w:val="22"/>
          <w:szCs w:val="22"/>
        </w:rPr>
      </w:pPr>
      <w:r w:rsidRPr="001A542C">
        <w:rPr>
          <w:b w:val="0"/>
          <w:sz w:val="22"/>
          <w:szCs w:val="22"/>
        </w:rPr>
        <w:t>3.6.7.</w:t>
      </w:r>
      <w:r w:rsidRPr="001A542C">
        <w:rPr>
          <w:b w:val="0"/>
          <w:sz w:val="22"/>
          <w:szCs w:val="22"/>
        </w:rPr>
        <w:tab/>
        <w:t>Kiekvieno priežiūros PASLAUGOS teikimo metu modernizuoto (kai modernizavimas nesusijęs su kokybės garantinių įsipareigojimų vykdymu, nėra klaidų taisymas ar defektų šalinimas) IMIS komponento bei su juo glaudžiai susijusių kitų komponentų kokybės garantijos terminas tęsiasi iki priežiūros PASLAUGOS teikimo pabaigos, bet negali būti trumpesnis už iki modernizavimo buvusį kokybės garantijos terminą ir negali būti trumpesnis nei SUTARTYJE numatytas TIEKĖJO suteikiamas kokybės garantijos terminas.</w:t>
      </w:r>
    </w:p>
    <w:p w14:paraId="0283B731" w14:textId="77777777" w:rsidR="001A542C" w:rsidRPr="001A542C" w:rsidRDefault="001A542C" w:rsidP="001A542C">
      <w:pPr>
        <w:pStyle w:val="Head2"/>
        <w:spacing w:before="0" w:after="0"/>
        <w:ind w:left="0" w:firstLine="567"/>
        <w:rPr>
          <w:b w:val="0"/>
          <w:sz w:val="22"/>
          <w:szCs w:val="22"/>
        </w:rPr>
      </w:pPr>
      <w:r w:rsidRPr="001A542C">
        <w:rPr>
          <w:b w:val="0"/>
          <w:sz w:val="22"/>
          <w:szCs w:val="22"/>
        </w:rPr>
        <w:t>3.6.8.</w:t>
      </w:r>
      <w:r w:rsidRPr="001A542C">
        <w:rPr>
          <w:b w:val="0"/>
          <w:sz w:val="22"/>
          <w:szCs w:val="22"/>
        </w:rPr>
        <w:tab/>
        <w:t>Jei TIEKĖJAS nesilaiko PASLAUGOS atlikimo terminų, kokybės garantijos termino eiga sustabdoma laikotarpiui nuo pranešimo per VMI prie FM IT Pagalbos tarnybos TPĮ nukreipimo TIEKĖJUI apie PASLAUGOS dalies trūkumą (klaidą / triktį) iki tokio PASLAUGOS dalies trūkumo pašalinimo momento, kai UŽSAKOVAS patvirtina tokio trūkumo (klaidos / trikties) pašalinimą.</w:t>
      </w:r>
    </w:p>
    <w:p w14:paraId="1217745F" w14:textId="77777777" w:rsidR="001A542C" w:rsidRPr="001A542C" w:rsidRDefault="001A542C" w:rsidP="001A542C">
      <w:pPr>
        <w:pStyle w:val="Head2"/>
        <w:spacing w:before="0" w:after="0"/>
        <w:ind w:left="0" w:firstLine="567"/>
        <w:rPr>
          <w:b w:val="0"/>
          <w:sz w:val="22"/>
          <w:szCs w:val="22"/>
        </w:rPr>
      </w:pPr>
      <w:r w:rsidRPr="001A542C">
        <w:rPr>
          <w:b w:val="0"/>
          <w:sz w:val="22"/>
          <w:szCs w:val="22"/>
        </w:rPr>
        <w:t>3.6.9.</w:t>
      </w:r>
      <w:r w:rsidRPr="001A542C">
        <w:rPr>
          <w:b w:val="0"/>
          <w:sz w:val="22"/>
          <w:szCs w:val="22"/>
        </w:rPr>
        <w:tab/>
        <w:t>Jei PASLAUGOS sudėtyje esanti programinė įranga negalės tinkamai veikti dėl to, kad TIEKĖJAS neįtraukė į PASLAUGOS kainą visų reikalingų su taikomosios programinės įrangos eksploatacija susijusių išlaidų už laikotarpį nuo SUTARTIES pasirašymo dienos iki PASLAUGOS dalių kokybės garantijos pabaigos, programinės įrangos veikimas bus atstatomas TIEKĖJO sąskaita.</w:t>
      </w:r>
    </w:p>
    <w:p w14:paraId="2B0851C1" w14:textId="5FF23990" w:rsidR="001A542C" w:rsidRDefault="001A542C" w:rsidP="001A542C">
      <w:pPr>
        <w:pStyle w:val="Head2"/>
        <w:spacing w:before="0" w:after="0"/>
        <w:ind w:left="0" w:firstLine="567"/>
        <w:rPr>
          <w:b w:val="0"/>
          <w:sz w:val="22"/>
          <w:szCs w:val="22"/>
        </w:rPr>
      </w:pPr>
      <w:r w:rsidRPr="001A542C">
        <w:rPr>
          <w:b w:val="0"/>
          <w:sz w:val="22"/>
          <w:szCs w:val="22"/>
        </w:rPr>
        <w:lastRenderedPageBreak/>
        <w:t>3.6.10.</w:t>
      </w:r>
      <w:r w:rsidRPr="001A542C">
        <w:rPr>
          <w:b w:val="0"/>
          <w:sz w:val="22"/>
          <w:szCs w:val="22"/>
        </w:rPr>
        <w:tab/>
        <w:t>Sugadintų bei prarastų IMIS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UŽSAKOVO patirtus nuostolius, atsiradusius dėl šių sugadintų arba prarastų duomenų.</w:t>
      </w:r>
    </w:p>
    <w:p w14:paraId="784670A7" w14:textId="77777777" w:rsidR="004F618C" w:rsidRPr="001A542C" w:rsidRDefault="004F618C" w:rsidP="001A542C">
      <w:pPr>
        <w:pStyle w:val="Head2"/>
        <w:numPr>
          <w:ilvl w:val="1"/>
          <w:numId w:val="5"/>
        </w:numPr>
        <w:spacing w:after="120"/>
        <w:ind w:left="0" w:firstLine="567"/>
        <w:rPr>
          <w:sz w:val="22"/>
          <w:szCs w:val="22"/>
        </w:rPr>
      </w:pPr>
      <w:r w:rsidRPr="001A542C">
        <w:rPr>
          <w:sz w:val="22"/>
          <w:szCs w:val="22"/>
        </w:rPr>
        <w:t>Duomenų saugos ir informacijos konfidencialumo reikalavimai:</w:t>
      </w:r>
    </w:p>
    <w:p w14:paraId="684C0464"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3.7.1.</w:t>
      </w:r>
      <w:r w:rsidRPr="001A542C">
        <w:rPr>
          <w:rFonts w:ascii="Trebuchet MS" w:hAnsi="Trebuchet MS"/>
          <w:sz w:val="22"/>
          <w:szCs w:val="22"/>
        </w:rPr>
        <w:tab/>
        <w:t>Jeigu PASLAUGOS vykdymo metu TIEKĖJUI bus būtina tvarkyti realius duomenis, TIEKĖJAS ir UŽSAKOVAS turės pasirašyti 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47516837"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3.7.2.</w:t>
      </w:r>
      <w:r w:rsidRPr="001A542C">
        <w:rPr>
          <w:rFonts w:ascii="Trebuchet MS" w:hAnsi="Trebuchet MS"/>
          <w:sz w:val="22"/>
          <w:szCs w:val="22"/>
        </w:rPr>
        <w:tab/>
        <w:t>IMIS turi būti įgyvendintos kontrolės priemonės, užtikrinančios perduodamų ar gaunamų duomenų vientisumą ir konfidencialumą, kad duomenys nebūtų iškraipyti ar neleistinai atskleisti jų perdavimo metu. Viešaisiais ryšių tinklais perduodamos IMIS elektroninės informacijos konfidencialumas turi būti užtikrintas, naudojant šifravimą.;</w:t>
      </w:r>
    </w:p>
    <w:p w14:paraId="1917D170"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3.7.3.</w:t>
      </w:r>
      <w:r w:rsidRPr="001A542C">
        <w:rPr>
          <w:rFonts w:ascii="Trebuchet MS" w:hAnsi="Trebuchet MS"/>
          <w:sz w:val="22"/>
          <w:szCs w:val="22"/>
        </w:rPr>
        <w:tab/>
        <w:t>Visus su PASLAUGA susijusius darbus TIEKĖJAS turės atlikti IMIS kūrimo aplinkoje, kuri savo infrastruktūra turi atitikti realią IMIS aplinką;</w:t>
      </w:r>
    </w:p>
    <w:p w14:paraId="41CA65CB"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3.7.4.</w:t>
      </w:r>
      <w:r w:rsidRPr="001A542C">
        <w:rPr>
          <w:rFonts w:ascii="Trebuchet MS" w:hAnsi="Trebuchet MS"/>
          <w:sz w:val="22"/>
          <w:szCs w:val="22"/>
        </w:rPr>
        <w:tab/>
        <w:t>TIEKĖJAS kartu su UŽSAKOVU SUTARTIES vykdymo metu sukurtą ar modifikuotą IMIS ar atskiras dalis (modulius) privalo visų pirma išbandyti testavimo aplinkoje ir tik po to pagal UŽSAKOVO patvirtintas versijų valdymo ir pakeitimų procedūras įdiegti gamybinėje aplinkoje.</w:t>
      </w:r>
    </w:p>
    <w:p w14:paraId="0CAFE7C1"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3.7.5.</w:t>
      </w:r>
      <w:r w:rsidRPr="001A542C">
        <w:rPr>
          <w:rFonts w:ascii="Trebuchet MS" w:hAnsi="Trebuchet MS"/>
          <w:sz w:val="22"/>
          <w:szCs w:val="22"/>
        </w:rPr>
        <w:tab/>
        <w:t>TIEKĖJAS modifikuotą IMIS atskiras dalis privalo UŽSAKOVUI pateikti diegti gamybinėje aplinkoje tik prieš tai jas išbandžius testavimo aplinkoje ir įsitikinus, kad diegiama programinė įranga yra be kenksmingo programinio kodo, neautorizuotos prieigos galimybių ir / ar kitų pažeidžiamumų. Tai turi patvirtinti TIEKĖJO atsakingi asmenys</w:t>
      </w:r>
    </w:p>
    <w:p w14:paraId="535A83C5"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3.7.6.</w:t>
      </w:r>
      <w:r w:rsidRPr="001A542C">
        <w:rPr>
          <w:rFonts w:ascii="Trebuchet MS" w:hAnsi="Trebuchet MS"/>
          <w:sz w:val="22"/>
          <w:szCs w:val="22"/>
        </w:rPr>
        <w:tab/>
        <w:t>Tuo atveju, jeigu TIEKĖJAS atlieka bendrųjų IMIS ir/ar kitų VMI IS dalių modernizavimą, TIEKĖJAS privalo perimti modernizuotų IMIS ir/ar kitų VMI IS komponentų kokybės užtikrinimo garantiją ir klaidų taisymą bei savo sąskaita ištaisyti visas jo modernizuotų IMIS ir/ar kitų VMI IS dalių klaidas, o jeigu dėl tokių klaidų būtų pažeistas IMIS ir/ar kitų VMI IS saugumas, jam būtų taikomos sankcijos, proporcingos patirtai žalai;</w:t>
      </w:r>
    </w:p>
    <w:p w14:paraId="527E004C"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3.7.7.</w:t>
      </w:r>
      <w:r w:rsidRPr="001A542C">
        <w:rPr>
          <w:rFonts w:ascii="Trebuchet MS" w:hAnsi="Trebuchet MS"/>
          <w:sz w:val="22"/>
          <w:szCs w:val="22"/>
        </w:rPr>
        <w:tab/>
        <w:t xml:space="preserve">IMIS turi būti apsaugotas nuo pagrindinių per tinklą vykdomų atakų: SQL </w:t>
      </w:r>
      <w:proofErr w:type="spellStart"/>
      <w:r w:rsidRPr="001A542C">
        <w:rPr>
          <w:rFonts w:ascii="Trebuchet MS" w:hAnsi="Trebuchet MS"/>
          <w:sz w:val="22"/>
          <w:szCs w:val="22"/>
        </w:rPr>
        <w:t>įskverbties</w:t>
      </w:r>
      <w:proofErr w:type="spellEnd"/>
      <w:r w:rsidRPr="001A542C">
        <w:rPr>
          <w:rFonts w:ascii="Trebuchet MS" w:hAnsi="Trebuchet MS"/>
          <w:sz w:val="22"/>
          <w:szCs w:val="22"/>
        </w:rPr>
        <w:t xml:space="preserve"> (angl. SQL </w:t>
      </w:r>
      <w:proofErr w:type="spellStart"/>
      <w:r w:rsidRPr="001A542C">
        <w:rPr>
          <w:rFonts w:ascii="Trebuchet MS" w:hAnsi="Trebuchet MS"/>
          <w:sz w:val="22"/>
          <w:szCs w:val="22"/>
        </w:rPr>
        <w:t>injection</w:t>
      </w:r>
      <w:proofErr w:type="spellEnd"/>
      <w:r w:rsidRPr="001A542C">
        <w:rPr>
          <w:rFonts w:ascii="Trebuchet MS" w:hAnsi="Trebuchet MS"/>
          <w:sz w:val="22"/>
          <w:szCs w:val="22"/>
        </w:rPr>
        <w:t xml:space="preserve">), įterptinių instrukcijų atakų (angl. </w:t>
      </w:r>
      <w:proofErr w:type="spellStart"/>
      <w:r w:rsidRPr="001A542C">
        <w:rPr>
          <w:rFonts w:ascii="Trebuchet MS" w:hAnsi="Trebuchet MS"/>
          <w:sz w:val="22"/>
          <w:szCs w:val="22"/>
        </w:rPr>
        <w:t>Cross-site</w:t>
      </w:r>
      <w:proofErr w:type="spellEnd"/>
      <w:r w:rsidRPr="001A542C">
        <w:rPr>
          <w:rFonts w:ascii="Trebuchet MS" w:hAnsi="Trebuchet MS"/>
          <w:sz w:val="22"/>
          <w:szCs w:val="22"/>
        </w:rPr>
        <w:t xml:space="preserve"> </w:t>
      </w:r>
      <w:proofErr w:type="spellStart"/>
      <w:r w:rsidRPr="001A542C">
        <w:rPr>
          <w:rFonts w:ascii="Trebuchet MS" w:hAnsi="Trebuchet MS"/>
          <w:sz w:val="22"/>
          <w:szCs w:val="22"/>
        </w:rPr>
        <w:t>scripting</w:t>
      </w:r>
      <w:proofErr w:type="spellEnd"/>
      <w:r w:rsidRPr="001A542C">
        <w:rPr>
          <w:rFonts w:ascii="Trebuchet MS" w:hAnsi="Trebuchet MS"/>
          <w:sz w:val="22"/>
          <w:szCs w:val="22"/>
        </w:rPr>
        <w:t xml:space="preserve">), atkirtimo nuo PASLAUGOS (angl. DOS). Pagrindinių per tinklą vykdomų atakų sąrašas skelbiamas Atviro tinklo programų saugumo projekto (angl. </w:t>
      </w:r>
      <w:proofErr w:type="spellStart"/>
      <w:r w:rsidRPr="001A542C">
        <w:rPr>
          <w:rFonts w:ascii="Trebuchet MS" w:hAnsi="Trebuchet MS"/>
          <w:sz w:val="22"/>
          <w:szCs w:val="22"/>
        </w:rPr>
        <w:t>The</w:t>
      </w:r>
      <w:proofErr w:type="spellEnd"/>
      <w:r w:rsidRPr="001A542C">
        <w:rPr>
          <w:rFonts w:ascii="Trebuchet MS" w:hAnsi="Trebuchet MS"/>
          <w:sz w:val="22"/>
          <w:szCs w:val="22"/>
        </w:rPr>
        <w:t xml:space="preserve"> </w:t>
      </w:r>
      <w:proofErr w:type="spellStart"/>
      <w:r w:rsidRPr="001A542C">
        <w:rPr>
          <w:rFonts w:ascii="Trebuchet MS" w:hAnsi="Trebuchet MS"/>
          <w:sz w:val="22"/>
          <w:szCs w:val="22"/>
        </w:rPr>
        <w:t>Open</w:t>
      </w:r>
      <w:proofErr w:type="spellEnd"/>
      <w:r w:rsidRPr="001A542C">
        <w:rPr>
          <w:rFonts w:ascii="Trebuchet MS" w:hAnsi="Trebuchet MS"/>
          <w:sz w:val="22"/>
          <w:szCs w:val="22"/>
        </w:rPr>
        <w:t xml:space="preserve"> </w:t>
      </w:r>
      <w:proofErr w:type="spellStart"/>
      <w:r w:rsidRPr="001A542C">
        <w:rPr>
          <w:rFonts w:ascii="Trebuchet MS" w:hAnsi="Trebuchet MS"/>
          <w:sz w:val="22"/>
          <w:szCs w:val="22"/>
        </w:rPr>
        <w:t>Web</w:t>
      </w:r>
      <w:proofErr w:type="spellEnd"/>
      <w:r w:rsidRPr="001A542C">
        <w:rPr>
          <w:rFonts w:ascii="Trebuchet MS" w:hAnsi="Trebuchet MS"/>
          <w:sz w:val="22"/>
          <w:szCs w:val="22"/>
        </w:rPr>
        <w:t xml:space="preserve"> </w:t>
      </w:r>
      <w:proofErr w:type="spellStart"/>
      <w:r w:rsidRPr="001A542C">
        <w:rPr>
          <w:rFonts w:ascii="Trebuchet MS" w:hAnsi="Trebuchet MS"/>
          <w:sz w:val="22"/>
          <w:szCs w:val="22"/>
        </w:rPr>
        <w:t>Application</w:t>
      </w:r>
      <w:proofErr w:type="spellEnd"/>
      <w:r w:rsidRPr="001A542C">
        <w:rPr>
          <w:rFonts w:ascii="Trebuchet MS" w:hAnsi="Trebuchet MS"/>
          <w:sz w:val="22"/>
          <w:szCs w:val="22"/>
        </w:rPr>
        <w:t xml:space="preserve"> </w:t>
      </w:r>
      <w:proofErr w:type="spellStart"/>
      <w:r w:rsidRPr="001A542C">
        <w:rPr>
          <w:rFonts w:ascii="Trebuchet MS" w:hAnsi="Trebuchet MS"/>
          <w:sz w:val="22"/>
          <w:szCs w:val="22"/>
        </w:rPr>
        <w:t>Security</w:t>
      </w:r>
      <w:proofErr w:type="spellEnd"/>
      <w:r w:rsidRPr="001A542C">
        <w:rPr>
          <w:rFonts w:ascii="Trebuchet MS" w:hAnsi="Trebuchet MS"/>
          <w:sz w:val="22"/>
          <w:szCs w:val="22"/>
        </w:rPr>
        <w:t xml:space="preserve"> Project (OWASP)) interneto svetainėje www.owasp.org;</w:t>
      </w:r>
    </w:p>
    <w:p w14:paraId="46DE3462"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3.7.8.</w:t>
      </w:r>
      <w:r w:rsidRPr="001A542C">
        <w:rPr>
          <w:rFonts w:ascii="Trebuchet MS" w:hAnsi="Trebuchet MS"/>
          <w:sz w:val="22"/>
          <w:szCs w:val="22"/>
        </w:rPr>
        <w:tab/>
        <w:t>Sukūrus naują IMIS komponentą ar atlikus IMIS komponentų keitimą, po kurio šių komponentų kokybės garantija pereina TIEKĖJUI, TIEKĖJAS turi užtikrinti IMIS komponentų atsparumą įsilaužimui. TIEKĖJAS privalo pašalinti visus trūkumus, kuriuos nustatė pats, taip pat, kuriuos nustatė UŽSAKOVAS ar nepriklausomas atsparumo įsilaužimui vertinimo paslaugų tiekėjas;</w:t>
      </w:r>
    </w:p>
    <w:p w14:paraId="558C6619"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3.7.9.</w:t>
      </w:r>
      <w:r w:rsidRPr="001A542C">
        <w:rPr>
          <w:rFonts w:ascii="Trebuchet MS" w:hAnsi="Trebuchet MS"/>
          <w:sz w:val="22"/>
          <w:szCs w:val="22"/>
        </w:rPr>
        <w:tab/>
        <w:t>PASLAUGOS TECHNINĖJE SPECIFIKACIJOJE nustatytu darbo režimu turi būti užtikrintas nustatytas prieinamumo prie IMIS lygis visu SUTARTIES galiojimo laikotarpiu;</w:t>
      </w:r>
    </w:p>
    <w:p w14:paraId="0635A667"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3.7.10.</w:t>
      </w:r>
      <w:r w:rsidRPr="001A542C">
        <w:rPr>
          <w:rFonts w:ascii="Trebuchet MS" w:hAnsi="Trebuchet MS"/>
          <w:sz w:val="22"/>
          <w:szCs w:val="22"/>
        </w:rPr>
        <w:tab/>
        <w:t>PASLAUGOS vykdymo metu modernizuojant IMIS ar atskiras jo dalis ir atlikus pakeitimus, kurie turi įtakos naudotojų atliekamiems veiksmams su duomenimis, veiksmus su naudotojų ar jų grupių bei administratorių teisių naudotis IMIS ištekliais pakeitimais, IMIS parametrų, laiko ir / ar datos pakeitimais ir kitus veiksmus, turi būti papildytas esamas IMIS naudotojų atliekamų veiksmų auditavimo sprendimas;</w:t>
      </w:r>
    </w:p>
    <w:p w14:paraId="533D5E50"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3.7.11.</w:t>
      </w:r>
      <w:r w:rsidRPr="001A542C">
        <w:rPr>
          <w:rFonts w:ascii="Trebuchet MS" w:hAnsi="Trebuchet MS"/>
          <w:sz w:val="22"/>
          <w:szCs w:val="22"/>
        </w:rPr>
        <w:tab/>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7457F2EF"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3.7.12.</w:t>
      </w:r>
      <w:r w:rsidRPr="001A542C">
        <w:rPr>
          <w:rFonts w:ascii="Trebuchet MS" w:hAnsi="Trebuchet MS"/>
          <w:sz w:val="22"/>
          <w:szCs w:val="22"/>
        </w:rPr>
        <w:tab/>
        <w:t xml:space="preserve">IMIS duomenų praradimo masto rodiklis (RPO) turi būti užtikrintas - 0 (nulinis). </w:t>
      </w:r>
    </w:p>
    <w:p w14:paraId="6D0FACCA"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3.7.13.</w:t>
      </w:r>
      <w:r w:rsidRPr="001A542C">
        <w:rPr>
          <w:rFonts w:ascii="Trebuchet MS" w:hAnsi="Trebuchet MS"/>
          <w:sz w:val="22"/>
          <w:szCs w:val="22"/>
        </w:rPr>
        <w:tab/>
        <w:t>TIEKĖJAS privalo:</w:t>
      </w:r>
    </w:p>
    <w:p w14:paraId="0D64A5DD" w14:textId="77777777" w:rsidR="001A542C" w:rsidRPr="001A542C" w:rsidRDefault="001A542C" w:rsidP="001A542C">
      <w:pPr>
        <w:tabs>
          <w:tab w:val="left" w:pos="1701"/>
        </w:tabs>
        <w:ind w:firstLine="567"/>
        <w:jc w:val="both"/>
        <w:rPr>
          <w:rFonts w:ascii="Trebuchet MS" w:hAnsi="Trebuchet MS"/>
          <w:sz w:val="22"/>
          <w:szCs w:val="22"/>
        </w:rPr>
      </w:pPr>
      <w:r w:rsidRPr="001A542C">
        <w:rPr>
          <w:rFonts w:ascii="Trebuchet MS" w:hAnsi="Trebuchet MS"/>
          <w:sz w:val="22"/>
          <w:szCs w:val="22"/>
        </w:rPr>
        <w:t>3.7.13.1.</w:t>
      </w:r>
      <w:r w:rsidRPr="001A542C">
        <w:rPr>
          <w:rFonts w:ascii="Trebuchet MS" w:hAnsi="Trebuchet MS"/>
          <w:sz w:val="22"/>
          <w:szCs w:val="22"/>
        </w:rPr>
        <w:tab/>
        <w:t xml:space="preserve">neskleisti ir neperduoti kitiems fiziniams ar juridiniams asmenims iš UŽSAKOVO gautos informacijos, užtikrinti tinkamą jos saugą, laikyti ją paslaptyje net pasibaigus pirkimo SUTARTIES galiojimui; </w:t>
      </w:r>
    </w:p>
    <w:p w14:paraId="693BD916" w14:textId="77777777" w:rsidR="001A542C" w:rsidRPr="001A542C" w:rsidRDefault="001A542C" w:rsidP="001A542C">
      <w:pPr>
        <w:tabs>
          <w:tab w:val="left" w:pos="1701"/>
        </w:tabs>
        <w:ind w:firstLine="567"/>
        <w:jc w:val="both"/>
        <w:rPr>
          <w:rFonts w:ascii="Trebuchet MS" w:hAnsi="Trebuchet MS"/>
          <w:sz w:val="22"/>
          <w:szCs w:val="22"/>
        </w:rPr>
      </w:pPr>
      <w:r w:rsidRPr="001A542C">
        <w:rPr>
          <w:rFonts w:ascii="Trebuchet MS" w:hAnsi="Trebuchet MS"/>
          <w:sz w:val="22"/>
          <w:szCs w:val="22"/>
        </w:rPr>
        <w:t>3.7.13.2.</w:t>
      </w:r>
      <w:r w:rsidRPr="001A542C">
        <w:rPr>
          <w:rFonts w:ascii="Trebuchet MS" w:hAnsi="Trebuchet MS"/>
          <w:sz w:val="22"/>
          <w:szCs w:val="22"/>
        </w:rPr>
        <w:tab/>
        <w:t xml:space="preserve">apie informacijos paskleidimo ar perdavimo kitiems fiziniams ar juridiniams asmenims faktą nedelsiant ir jei įmanoma, praėjus ne daugiau kaip 24 valandoms nuo galimo informacijos saugumo incidento nustatymo, informuoti UŽSAKOVĄ el. p. </w:t>
      </w:r>
      <w:proofErr w:type="spellStart"/>
      <w:r w:rsidRPr="001A542C">
        <w:rPr>
          <w:rFonts w:ascii="Trebuchet MS" w:hAnsi="Trebuchet MS"/>
          <w:sz w:val="22"/>
          <w:szCs w:val="22"/>
        </w:rPr>
        <w:t>duomenu_sauga@vmi.lt</w:t>
      </w:r>
      <w:proofErr w:type="spellEnd"/>
      <w:r w:rsidRPr="001A542C">
        <w:rPr>
          <w:rFonts w:ascii="Trebuchet MS" w:hAnsi="Trebuchet MS"/>
          <w:sz w:val="22"/>
          <w:szCs w:val="22"/>
        </w:rPr>
        <w:t xml:space="preserve"> ir imtis visų būtinų veiksmų užkirsti kelią tolesniam informacijos paskleidimui;</w:t>
      </w:r>
    </w:p>
    <w:p w14:paraId="38041DF9" w14:textId="77777777" w:rsidR="001A542C" w:rsidRPr="001A542C" w:rsidRDefault="001A542C" w:rsidP="001A542C">
      <w:pPr>
        <w:tabs>
          <w:tab w:val="left" w:pos="1701"/>
        </w:tabs>
        <w:ind w:firstLine="567"/>
        <w:jc w:val="both"/>
        <w:rPr>
          <w:rFonts w:ascii="Trebuchet MS" w:hAnsi="Trebuchet MS"/>
          <w:sz w:val="22"/>
          <w:szCs w:val="22"/>
        </w:rPr>
      </w:pPr>
      <w:r w:rsidRPr="001A542C">
        <w:rPr>
          <w:rFonts w:ascii="Trebuchet MS" w:hAnsi="Trebuchet MS"/>
          <w:sz w:val="22"/>
          <w:szCs w:val="22"/>
        </w:rPr>
        <w:lastRenderedPageBreak/>
        <w:t>3.7.13.3.</w:t>
      </w:r>
      <w:r w:rsidRPr="001A542C">
        <w:rPr>
          <w:rFonts w:ascii="Trebuchet MS" w:hAnsi="Trebuchet MS"/>
          <w:sz w:val="22"/>
          <w:szCs w:val="22"/>
        </w:rPr>
        <w:tab/>
        <w:t>atlyginti informacijos neteisėto paviešinimo nuostolius.</w:t>
      </w:r>
    </w:p>
    <w:p w14:paraId="10FEB266"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3.7.14.</w:t>
      </w:r>
      <w:r w:rsidRPr="001A542C">
        <w:rPr>
          <w:rFonts w:ascii="Trebuchet MS" w:hAnsi="Trebuchet MS"/>
          <w:sz w:val="22"/>
          <w:szCs w:val="22"/>
        </w:rPr>
        <w:tab/>
        <w:t>TIEKĖJAS turi užtikrinti ir garantuoti, kad TIEKĖJO darbuotojai, kurie atliks PASLAUGĄ, saugos paslaptyje viešai neskelbtiną informaciją tiek PASLAUGOS teikimo metu, tiek pasibaigus SUTARČIAI, tiek pasibaigus TIEKĖJO darbuotojų darbo ar kitokiems santykiams su TIEKĖJU;</w:t>
      </w:r>
    </w:p>
    <w:p w14:paraId="160EBDD6"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3.7.15.</w:t>
      </w:r>
      <w:r w:rsidRPr="001A542C">
        <w:rPr>
          <w:rFonts w:ascii="Trebuchet MS" w:hAnsi="Trebuchet MS"/>
          <w:sz w:val="22"/>
          <w:szCs w:val="22"/>
        </w:rPr>
        <w:tab/>
        <w:t>TIEKĖJUI ir jo darbuotojams,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4E9578DB"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3.7.16.</w:t>
      </w:r>
      <w:r w:rsidRPr="001A542C">
        <w:rPr>
          <w:rFonts w:ascii="Trebuchet MS" w:hAnsi="Trebuchet MS"/>
          <w:sz w:val="22"/>
          <w:szCs w:val="22"/>
        </w:rPr>
        <w:tab/>
        <w:t>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574A59A6"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3.7.17.</w:t>
      </w:r>
      <w:r w:rsidRPr="001A542C">
        <w:rPr>
          <w:rFonts w:ascii="Trebuchet MS" w:hAnsi="Trebuchet MS"/>
          <w:sz w:val="22"/>
          <w:szCs w:val="22"/>
        </w:rPr>
        <w:tab/>
        <w:t xml:space="preserve">IMIS turi būti įgyvendintos įvestos elektroninės informacijos tikslumo, užbaigtumo ir patikimumo tikrinimo priemonės. </w:t>
      </w:r>
    </w:p>
    <w:p w14:paraId="5A5E2B51"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3.7.18.</w:t>
      </w:r>
      <w:r w:rsidRPr="001A542C">
        <w:rPr>
          <w:rFonts w:ascii="Trebuchet MS" w:hAnsi="Trebuchet MS"/>
          <w:sz w:val="22"/>
          <w:szCs w:val="22"/>
        </w:rPr>
        <w:tab/>
        <w:t>TIEKĖJUI viešai neskelbtina informacija teikiama tik tokios apimties, kuri būtina PASLAUGAI atlikti. TIEKĖJAS turi imtis visų teisinių, techninių ir organizacinių priemonių gautai informacijai apsaugoti.</w:t>
      </w:r>
    </w:p>
    <w:p w14:paraId="69B09F7C" w14:textId="77777777" w:rsidR="001A542C" w:rsidRPr="001A542C" w:rsidRDefault="001A542C" w:rsidP="001A542C">
      <w:pPr>
        <w:ind w:firstLine="567"/>
        <w:jc w:val="both"/>
        <w:rPr>
          <w:rFonts w:ascii="Trebuchet MS" w:hAnsi="Trebuchet MS"/>
          <w:sz w:val="22"/>
          <w:szCs w:val="22"/>
        </w:rPr>
      </w:pPr>
      <w:bookmarkStart w:id="8" w:name="_Hlk192491637"/>
      <w:r w:rsidRPr="001A542C">
        <w:rPr>
          <w:rFonts w:ascii="Trebuchet MS" w:hAnsi="Trebuchet MS"/>
          <w:sz w:val="22"/>
          <w:szCs w:val="22"/>
        </w:rPr>
        <w:t>3.7.19.</w:t>
      </w:r>
      <w:r w:rsidRPr="001A542C">
        <w:rPr>
          <w:rFonts w:ascii="Trebuchet MS" w:hAnsi="Trebuchet MS"/>
          <w:sz w:val="22"/>
          <w:szCs w:val="22"/>
        </w:rPr>
        <w:tab/>
        <w:t>PASLAUGOS vykdymui TIEKĖJO darbuotojams prieiga prie UŽSAKOVO valdomų informacinių išteklių suteikiama tik per UŽSAKOVO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w:t>
      </w:r>
    </w:p>
    <w:bookmarkEnd w:id="8"/>
    <w:p w14:paraId="37E348D1"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3.7.20.</w:t>
      </w:r>
      <w:r w:rsidRPr="001A542C">
        <w:rPr>
          <w:rFonts w:ascii="Trebuchet MS" w:hAnsi="Trebuchet MS"/>
          <w:sz w:val="22"/>
          <w:szCs w:val="22"/>
        </w:rPr>
        <w:tab/>
        <w:t>TIEKĖJAS turi užtikrinti ir garantuoti, kad TIEKĖJO darbuotojai, kurie atliks PASLAUGĄ, bus supažindinti su Informaciniu pranešimu apie paslaugų / prekių teikėjų darbuotojų asmens duomenų tvarkymą (su pranešimo forma galima susipažinti https://www.vmi.lt/evmi/documents/20142/837401/PASLAUGU+PREKIU+TEIKEJU+DARBUOTOJU+ASMENS+DUOMENU+TVARKYMAS.pdf). Supažindinimas privalo būti atliktas iki PASLAUGOS teikimo pradžios.</w:t>
      </w:r>
    </w:p>
    <w:p w14:paraId="256D3B91"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3.7.21.</w:t>
      </w:r>
      <w:r w:rsidRPr="001A542C">
        <w:rPr>
          <w:rFonts w:ascii="Trebuchet MS" w:hAnsi="Trebuchet MS"/>
          <w:sz w:val="22"/>
          <w:szCs w:val="22"/>
        </w:rPr>
        <w:tab/>
        <w:t>TIEKĖJO pasitelktas informacijos saugumo specialistas (-ai) privalo vertinti, ar SUTARTIES vykdymo metu TIEKĖJO priimami sprendimai atitinka informacijos saugumo reikalavimus.</w:t>
      </w:r>
    </w:p>
    <w:p w14:paraId="6A92E1A5"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3.7.22.</w:t>
      </w:r>
      <w:r w:rsidRPr="001A542C">
        <w:rPr>
          <w:rFonts w:ascii="Trebuchet MS" w:hAnsi="Trebuchet MS"/>
          <w:sz w:val="22"/>
          <w:szCs w:val="22"/>
        </w:rPr>
        <w:tab/>
        <w:t>Praplėstuose / modernizuotuose ar naujai sukurtuose IMIS moduliuose ar jos dalyse turi būti fiksuojami ir perduodami centralizuotam VMI IS auditavimo sprendiniui tinkamu formatu šie įrašai:</w:t>
      </w:r>
    </w:p>
    <w:p w14:paraId="1FE76B15"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w:t>
      </w:r>
      <w:r w:rsidRPr="001A542C">
        <w:rPr>
          <w:rFonts w:ascii="Trebuchet MS" w:hAnsi="Trebuchet MS"/>
          <w:sz w:val="22"/>
          <w:szCs w:val="22"/>
        </w:rPr>
        <w:tab/>
        <w:t>IMIS ir/ ar jos elementų, įskaitant audito funkcijos, įjungimas ir išjungimas ar perkrovimas;</w:t>
      </w:r>
    </w:p>
    <w:p w14:paraId="0C03CCF0"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w:t>
      </w:r>
      <w:r w:rsidRPr="001A542C">
        <w:rPr>
          <w:rFonts w:ascii="Trebuchet MS" w:hAnsi="Trebuchet MS"/>
          <w:sz w:val="22"/>
          <w:szCs w:val="22"/>
        </w:rPr>
        <w:tab/>
        <w:t>sėkmingi ir nesėkmingi bandymai prisijungti ir atsijungti;</w:t>
      </w:r>
    </w:p>
    <w:p w14:paraId="08D9D188"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w:t>
      </w:r>
      <w:r w:rsidRPr="001A542C">
        <w:rPr>
          <w:rFonts w:ascii="Trebuchet MS" w:hAnsi="Trebuchet MS"/>
          <w:sz w:val="22"/>
          <w:szCs w:val="22"/>
        </w:rPr>
        <w:tab/>
        <w:t>visi naudotojų vykdomi veiksmai, apimant veiksmus su duomenimis, naudotojų ar jų grupių bei administratorių teisių naudotis IMIS ištekliais pakeitimus, IMIS parametrų, laiko ir / ar datos pakeitimus ir kitus veiksmus;</w:t>
      </w:r>
    </w:p>
    <w:p w14:paraId="274806AE"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w:t>
      </w:r>
      <w:r w:rsidRPr="001A542C">
        <w:rPr>
          <w:rFonts w:ascii="Trebuchet MS" w:hAnsi="Trebuchet MS"/>
          <w:sz w:val="22"/>
          <w:szCs w:val="22"/>
        </w:rPr>
        <w:tab/>
        <w:t>kiti VMI prie FM nurodyti įrašai apie elektroninės informacijos saugai svarbius įvykius.</w:t>
      </w:r>
    </w:p>
    <w:p w14:paraId="11350480"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3.7.23.</w:t>
      </w:r>
      <w:r w:rsidRPr="001A542C">
        <w:rPr>
          <w:rFonts w:ascii="Trebuchet MS" w:hAnsi="Trebuchet MS"/>
          <w:sz w:val="22"/>
          <w:szCs w:val="22"/>
        </w:rPr>
        <w:tab/>
        <w:t>Fiksuojamų įrašų laiko žymos turi būti sinchronizuotos ne mažiau kaip vienos sekundės tikslumu ir turi būti naudojami mažiausiai 2 laiko sinchronizavimo šaltiniai.</w:t>
      </w:r>
    </w:p>
    <w:p w14:paraId="39FA5A53"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3.7.24.</w:t>
      </w:r>
      <w:r w:rsidRPr="001A542C">
        <w:rPr>
          <w:rFonts w:ascii="Trebuchet MS" w:hAnsi="Trebuchet MS"/>
          <w:sz w:val="22"/>
          <w:szCs w:val="22"/>
        </w:rPr>
        <w:tab/>
        <w:t xml:space="preserve">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w:t>
      </w:r>
      <w:r w:rsidRPr="001A542C">
        <w:rPr>
          <w:rFonts w:ascii="Trebuchet MS" w:hAnsi="Trebuchet MS"/>
          <w:sz w:val="22"/>
          <w:szCs w:val="22"/>
        </w:rPr>
        <w:lastRenderedPageBreak/>
        <w:t>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5467E1FE"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3.7.25.</w:t>
      </w:r>
      <w:r w:rsidRPr="001A542C">
        <w:rPr>
          <w:rFonts w:ascii="Trebuchet MS" w:hAnsi="Trebuchet MS"/>
          <w:sz w:val="22"/>
          <w:szCs w:val="22"/>
        </w:rPr>
        <w:tab/>
        <w:t xml:space="preserve"> TIEKĖJO darbuotojams draudžiama savavališkai atlikti diegimus bei atlikti kitokius konfigūravimo darbus.</w:t>
      </w:r>
    </w:p>
    <w:p w14:paraId="30559DD3"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3.7.26.</w:t>
      </w:r>
      <w:r w:rsidRPr="001A542C">
        <w:rPr>
          <w:rFonts w:ascii="Trebuchet MS" w:hAnsi="Trebuchet MS"/>
          <w:sz w:val="22"/>
          <w:szCs w:val="22"/>
        </w:rPr>
        <w:tab/>
        <w:t>Turi būti užtikrinamas saugių protokolų ir (arba) slaptažodžių naudojimas, kai duomenys perduodami išoriniais duomenų perdavimo tinklais, užtikrinant IMIS taikomų sprendimų integralumą ir vientisumą.</w:t>
      </w:r>
    </w:p>
    <w:p w14:paraId="5F94653E"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3.7.27.</w:t>
      </w:r>
      <w:r w:rsidRPr="001A542C">
        <w:rPr>
          <w:rFonts w:ascii="Trebuchet MS" w:hAnsi="Trebuchet MS"/>
          <w:sz w:val="22"/>
          <w:szCs w:val="22"/>
        </w:rPr>
        <w:tab/>
        <w:t>Testavimas negali būti vykdomas su realiais duomenimis, išskyrus būtinus atvejus, suderintus su UŽSAKOVU, kurių metu naudojamos organizacinės ir techninės duomenų saugumo priemonės, užtikrinančios realių duomenų saugumą. Prieš pradedant testavimą su realiais duomenimis TIEKĖJAS turės pasirašyti UŽSAKOVO Duomenų tvarkymo sutartį, kurioje yra aprašytos organizacinės ir techninės duomenų saugumo priemonės.</w:t>
      </w:r>
    </w:p>
    <w:p w14:paraId="5AFCE133" w14:textId="77777777" w:rsidR="001A542C" w:rsidRPr="001A542C" w:rsidRDefault="001A542C" w:rsidP="001A542C">
      <w:pPr>
        <w:ind w:firstLine="567"/>
        <w:jc w:val="both"/>
        <w:rPr>
          <w:rFonts w:ascii="Trebuchet MS" w:hAnsi="Trebuchet MS"/>
          <w:sz w:val="22"/>
          <w:szCs w:val="22"/>
        </w:rPr>
      </w:pPr>
      <w:r w:rsidRPr="001A542C">
        <w:rPr>
          <w:rFonts w:ascii="Trebuchet MS" w:hAnsi="Trebuchet MS"/>
          <w:sz w:val="22"/>
          <w:szCs w:val="22"/>
        </w:rPr>
        <w:t>3.7.28.</w:t>
      </w:r>
      <w:r w:rsidRPr="001A542C">
        <w:rPr>
          <w:rFonts w:ascii="Trebuchet MS" w:hAnsi="Trebuchet MS"/>
          <w:sz w:val="22"/>
          <w:szCs w:val="22"/>
        </w:rPr>
        <w:tab/>
        <w:t>IMIS kūrimo, testavimo ir gamybinės aplinkos turi būti atskirtos.</w:t>
      </w:r>
    </w:p>
    <w:p w14:paraId="04758C18" w14:textId="346702A1" w:rsidR="00A2617B" w:rsidRDefault="001A542C" w:rsidP="001A542C">
      <w:pPr>
        <w:ind w:firstLine="567"/>
        <w:jc w:val="both"/>
        <w:rPr>
          <w:rFonts w:ascii="Trebuchet MS" w:hAnsi="Trebuchet MS"/>
          <w:sz w:val="22"/>
          <w:szCs w:val="22"/>
        </w:rPr>
      </w:pPr>
      <w:r w:rsidRPr="001A542C">
        <w:rPr>
          <w:rFonts w:ascii="Trebuchet MS" w:hAnsi="Trebuchet MS"/>
          <w:sz w:val="22"/>
          <w:szCs w:val="22"/>
        </w:rPr>
        <w:t>3.7.29.</w:t>
      </w:r>
      <w:r w:rsidRPr="001A542C">
        <w:rPr>
          <w:rFonts w:ascii="Trebuchet MS" w:hAnsi="Trebuchet MS"/>
          <w:sz w:val="22"/>
          <w:szCs w:val="22"/>
        </w:rPr>
        <w:tab/>
        <w:t>IMIS naudotojų veiksmai turi būti fiksuojami naudotojo sąsajoje konkretų atliktą veiksmą atspindinčiais pavadinimais. Be to, turi būti pateikiamas detalus fiksuojamų veiksmų žinynas.</w:t>
      </w:r>
    </w:p>
    <w:p w14:paraId="6EDC9C76" w14:textId="77777777" w:rsidR="001A542C" w:rsidRPr="009A077E" w:rsidRDefault="001A542C" w:rsidP="001A542C">
      <w:pPr>
        <w:jc w:val="both"/>
        <w:rPr>
          <w:rFonts w:ascii="Trebuchet MS" w:hAnsi="Trebuchet MS"/>
          <w:sz w:val="22"/>
          <w:szCs w:val="22"/>
        </w:rPr>
      </w:pPr>
    </w:p>
    <w:p w14:paraId="0BB56576" w14:textId="242A0899" w:rsidR="009A077E" w:rsidRPr="001A542C" w:rsidRDefault="001A542C" w:rsidP="005654F4">
      <w:pPr>
        <w:pStyle w:val="Sraopastraipa"/>
        <w:numPr>
          <w:ilvl w:val="1"/>
          <w:numId w:val="5"/>
        </w:numPr>
        <w:spacing w:after="120"/>
        <w:ind w:left="0" w:firstLine="567"/>
        <w:jc w:val="both"/>
        <w:rPr>
          <w:rFonts w:ascii="Trebuchet MS" w:hAnsi="Trebuchet MS"/>
          <w:b/>
          <w:sz w:val="22"/>
          <w:szCs w:val="22"/>
        </w:rPr>
      </w:pPr>
      <w:r w:rsidRPr="001A542C">
        <w:rPr>
          <w:rFonts w:ascii="Trebuchet MS" w:hAnsi="Trebuchet MS"/>
          <w:b/>
          <w:sz w:val="22"/>
          <w:szCs w:val="22"/>
        </w:rPr>
        <w:t>Informacija apie pirkimo objektui galimai reikalingus duomenis ir sąryšius su kitomis VMI prie FM paslaugomis ar IS, būtinus integracijai vertinti:</w:t>
      </w:r>
    </w:p>
    <w:p w14:paraId="7035B670"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3.8.1.</w:t>
      </w:r>
      <w:r w:rsidRPr="005654F4">
        <w:rPr>
          <w:rFonts w:ascii="Trebuchet MS" w:hAnsi="Trebuchet MS"/>
          <w:sz w:val="22"/>
          <w:szCs w:val="22"/>
        </w:rPr>
        <w:tab/>
        <w:t xml:space="preserve">IMIS turi būti suderinama su kitomis VMI IS. </w:t>
      </w:r>
    </w:p>
    <w:p w14:paraId="57A4E3E4"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3.8.2.</w:t>
      </w:r>
      <w:r w:rsidRPr="005654F4">
        <w:rPr>
          <w:rFonts w:ascii="Trebuchet MS" w:hAnsi="Trebuchet MS"/>
          <w:sz w:val="22"/>
          <w:szCs w:val="22"/>
        </w:rPr>
        <w:tab/>
        <w:t>PASLAUGOS teikimas turėtų būti derinamas su kitomis VMI IS, su kuriomis turi būti užtikrinama IMIS integracija, kūrimo / modernizavimo darbais – su VMI DS, EDS, ESKIS, GYPAS, ITIS_EU, MAIS, MMR.</w:t>
      </w:r>
    </w:p>
    <w:p w14:paraId="6BC78FBF"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3.8.3.</w:t>
      </w:r>
      <w:r w:rsidRPr="005654F4">
        <w:rPr>
          <w:rFonts w:ascii="Trebuchet MS" w:hAnsi="Trebuchet MS"/>
          <w:sz w:val="22"/>
          <w:szCs w:val="22"/>
        </w:rPr>
        <w:tab/>
        <w:t xml:space="preserve">IMIS integracija su kitomis VMI IS turi būti realizuota panaudojant naudojamų programinių produktų standartinius duomenų integravimo metodus ir / ar paslaugomis grindžiamą architektūrą SOA (angl. </w:t>
      </w:r>
      <w:proofErr w:type="spellStart"/>
      <w:r w:rsidRPr="005654F4">
        <w:rPr>
          <w:rFonts w:ascii="Trebuchet MS" w:hAnsi="Trebuchet MS"/>
          <w:sz w:val="22"/>
          <w:szCs w:val="22"/>
        </w:rPr>
        <w:t>Service</w:t>
      </w:r>
      <w:proofErr w:type="spellEnd"/>
      <w:r w:rsidRPr="005654F4">
        <w:rPr>
          <w:rFonts w:ascii="Trebuchet MS" w:hAnsi="Trebuchet MS"/>
          <w:sz w:val="22"/>
          <w:szCs w:val="22"/>
        </w:rPr>
        <w:t xml:space="preserve"> </w:t>
      </w:r>
      <w:proofErr w:type="spellStart"/>
      <w:r w:rsidRPr="005654F4">
        <w:rPr>
          <w:rFonts w:ascii="Trebuchet MS" w:hAnsi="Trebuchet MS"/>
          <w:sz w:val="22"/>
          <w:szCs w:val="22"/>
        </w:rPr>
        <w:t>oriented</w:t>
      </w:r>
      <w:proofErr w:type="spellEnd"/>
      <w:r w:rsidRPr="005654F4">
        <w:rPr>
          <w:rFonts w:ascii="Trebuchet MS" w:hAnsi="Trebuchet MS"/>
          <w:sz w:val="22"/>
          <w:szCs w:val="22"/>
        </w:rPr>
        <w:t xml:space="preserve"> </w:t>
      </w:r>
      <w:proofErr w:type="spellStart"/>
      <w:r w:rsidRPr="005654F4">
        <w:rPr>
          <w:rFonts w:ascii="Trebuchet MS" w:hAnsi="Trebuchet MS"/>
          <w:sz w:val="22"/>
          <w:szCs w:val="22"/>
        </w:rPr>
        <w:t>architecture</w:t>
      </w:r>
      <w:proofErr w:type="spellEnd"/>
      <w:r w:rsidRPr="005654F4">
        <w:rPr>
          <w:rFonts w:ascii="Trebuchet MS" w:hAnsi="Trebuchet MS"/>
          <w:sz w:val="22"/>
          <w:szCs w:val="22"/>
        </w:rPr>
        <w:t>).</w:t>
      </w:r>
    </w:p>
    <w:p w14:paraId="61E27E22"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3.8.4.</w:t>
      </w:r>
      <w:r w:rsidRPr="005654F4">
        <w:rPr>
          <w:rFonts w:ascii="Trebuchet MS" w:hAnsi="Trebuchet MS"/>
          <w:sz w:val="22"/>
          <w:szCs w:val="22"/>
        </w:rPr>
        <w:tab/>
        <w:t>IMIS infrastruktūra:</w:t>
      </w:r>
    </w:p>
    <w:p w14:paraId="490DBFFC"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 xml:space="preserve">RDBVS: </w:t>
      </w:r>
      <w:proofErr w:type="spellStart"/>
      <w:r w:rsidRPr="005654F4">
        <w:rPr>
          <w:rFonts w:ascii="Trebuchet MS" w:hAnsi="Trebuchet MS"/>
          <w:sz w:val="22"/>
          <w:szCs w:val="22"/>
        </w:rPr>
        <w:t>Oracle</w:t>
      </w:r>
      <w:proofErr w:type="spellEnd"/>
      <w:r w:rsidRPr="005654F4">
        <w:rPr>
          <w:rFonts w:ascii="Trebuchet MS" w:hAnsi="Trebuchet MS"/>
          <w:sz w:val="22"/>
          <w:szCs w:val="22"/>
        </w:rPr>
        <w:t xml:space="preserve"> 12cR2; RDBMS_12.2.0.1.0WINDBBP_WINDOWS.X64_180929.1;</w:t>
      </w:r>
    </w:p>
    <w:p w14:paraId="2F8AF406"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 xml:space="preserve">Aplikacijų serveris: </w:t>
      </w:r>
      <w:proofErr w:type="spellStart"/>
      <w:r w:rsidRPr="005654F4">
        <w:rPr>
          <w:rFonts w:ascii="Trebuchet MS" w:hAnsi="Trebuchet MS"/>
          <w:sz w:val="22"/>
          <w:szCs w:val="22"/>
        </w:rPr>
        <w:t>Oracle</w:t>
      </w:r>
      <w:proofErr w:type="spellEnd"/>
      <w:r w:rsidRPr="005654F4">
        <w:rPr>
          <w:rFonts w:ascii="Trebuchet MS" w:hAnsi="Trebuchet MS"/>
          <w:sz w:val="22"/>
          <w:szCs w:val="22"/>
        </w:rPr>
        <w:t xml:space="preserve"> 10g;</w:t>
      </w:r>
    </w:p>
    <w:p w14:paraId="00C05CFB"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r>
      <w:proofErr w:type="spellStart"/>
      <w:r w:rsidRPr="005654F4">
        <w:rPr>
          <w:rFonts w:ascii="Trebuchet MS" w:hAnsi="Trebuchet MS"/>
          <w:sz w:val="22"/>
          <w:szCs w:val="22"/>
        </w:rPr>
        <w:t>Oracle</w:t>
      </w:r>
      <w:proofErr w:type="spellEnd"/>
      <w:r w:rsidRPr="005654F4">
        <w:rPr>
          <w:rFonts w:ascii="Trebuchet MS" w:hAnsi="Trebuchet MS"/>
          <w:sz w:val="22"/>
          <w:szCs w:val="22"/>
        </w:rPr>
        <w:t xml:space="preserve"> BI Publisher 12c.</w:t>
      </w:r>
    </w:p>
    <w:p w14:paraId="6EBBB1A4"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3.8.5.</w:t>
      </w:r>
      <w:r w:rsidRPr="005654F4">
        <w:rPr>
          <w:rFonts w:ascii="Trebuchet MS" w:hAnsi="Trebuchet MS"/>
          <w:sz w:val="22"/>
          <w:szCs w:val="22"/>
        </w:rPr>
        <w:tab/>
        <w:t>Kita VMI prie FM ir AVMI informacinių technologijų techninė infrastruktūra:</w:t>
      </w:r>
    </w:p>
    <w:p w14:paraId="319AE414"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Personaliniuose kompiuteriuose naudojama tokia sisteminė programinė įranga:</w:t>
      </w:r>
    </w:p>
    <w:p w14:paraId="1E2CB041"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Microsoft Windows 10 (32-bit/64-bit) ir naujesnės Windows operacinių sistemų versijos;</w:t>
      </w:r>
    </w:p>
    <w:p w14:paraId="3372710D"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Microsoft Office arba ekvivalentiška programinė įranga suderinama su Microsoft Office programinėmis priemonėmis sukurtais duomenų failais ir galinti juos apdoroti;</w:t>
      </w:r>
    </w:p>
    <w:p w14:paraId="4867C57B"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 xml:space="preserve">Microsoft </w:t>
      </w:r>
      <w:proofErr w:type="spellStart"/>
      <w:r w:rsidRPr="005654F4">
        <w:rPr>
          <w:rFonts w:ascii="Trebuchet MS" w:hAnsi="Trebuchet MS"/>
          <w:sz w:val="22"/>
          <w:szCs w:val="22"/>
        </w:rPr>
        <w:t>Edge</w:t>
      </w:r>
      <w:proofErr w:type="spellEnd"/>
      <w:r w:rsidRPr="005654F4">
        <w:rPr>
          <w:rFonts w:ascii="Trebuchet MS" w:hAnsi="Trebuchet MS"/>
          <w:sz w:val="22"/>
          <w:szCs w:val="22"/>
        </w:rPr>
        <w:t xml:space="preserve"> aktuali versija ir aukštesnės;</w:t>
      </w:r>
    </w:p>
    <w:p w14:paraId="500FDDA5"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Chrome 47 versija ir aukštesnės;</w:t>
      </w:r>
    </w:p>
    <w:p w14:paraId="0BB6D43E"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r>
      <w:proofErr w:type="spellStart"/>
      <w:r w:rsidRPr="005654F4">
        <w:rPr>
          <w:rFonts w:ascii="Trebuchet MS" w:hAnsi="Trebuchet MS"/>
          <w:sz w:val="22"/>
          <w:szCs w:val="22"/>
        </w:rPr>
        <w:t>FireFox</w:t>
      </w:r>
      <w:proofErr w:type="spellEnd"/>
      <w:r w:rsidRPr="005654F4">
        <w:rPr>
          <w:rFonts w:ascii="Trebuchet MS" w:hAnsi="Trebuchet MS"/>
          <w:sz w:val="22"/>
          <w:szCs w:val="22"/>
        </w:rPr>
        <w:t xml:space="preserve"> 38.4.0 versija ir aukštesnė;</w:t>
      </w:r>
    </w:p>
    <w:p w14:paraId="7FF90511"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Kita sisteminė programinė įranga reikalinga VMI prie FM ir AVMI funkcijoms vykdyti.</w:t>
      </w:r>
    </w:p>
    <w:p w14:paraId="0F44665F"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VMI prie FM ir AVMI funkcijoms vykdyti reikalingų IS funkcionavimo užtikrinimui naudojami tokie kompiuterių tinklai:</w:t>
      </w:r>
    </w:p>
    <w:p w14:paraId="4E181477"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Vietiniai (lokalūs) kompiuterių tinklai (LAN);</w:t>
      </w:r>
    </w:p>
    <w:p w14:paraId="0CD5FDCA"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Valstybinės mokesčių inspekcijos teritorinis kompiuterių tinklas (WAN);</w:t>
      </w:r>
    </w:p>
    <w:p w14:paraId="0875D8B9"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Žiniatinklis (Internet);</w:t>
      </w:r>
    </w:p>
    <w:p w14:paraId="2C07D65F"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 xml:space="preserve">Tinklo naudotojų aprašymo ir valdymo katalogai –  Microsoft </w:t>
      </w:r>
      <w:proofErr w:type="spellStart"/>
      <w:r w:rsidRPr="005654F4">
        <w:rPr>
          <w:rFonts w:ascii="Trebuchet MS" w:hAnsi="Trebuchet MS"/>
          <w:sz w:val="22"/>
          <w:szCs w:val="22"/>
        </w:rPr>
        <w:t>Active</w:t>
      </w:r>
      <w:proofErr w:type="spellEnd"/>
      <w:r w:rsidRPr="005654F4">
        <w:rPr>
          <w:rFonts w:ascii="Trebuchet MS" w:hAnsi="Trebuchet MS"/>
          <w:sz w:val="22"/>
          <w:szCs w:val="22"/>
        </w:rPr>
        <w:t xml:space="preserve"> </w:t>
      </w:r>
      <w:proofErr w:type="spellStart"/>
      <w:r w:rsidRPr="005654F4">
        <w:rPr>
          <w:rFonts w:ascii="Trebuchet MS" w:hAnsi="Trebuchet MS"/>
          <w:sz w:val="22"/>
          <w:szCs w:val="22"/>
        </w:rPr>
        <w:t>directory</w:t>
      </w:r>
      <w:proofErr w:type="spellEnd"/>
      <w:r w:rsidRPr="005654F4">
        <w:rPr>
          <w:rFonts w:ascii="Trebuchet MS" w:hAnsi="Trebuchet MS"/>
          <w:sz w:val="22"/>
          <w:szCs w:val="22"/>
        </w:rPr>
        <w:t>;</w:t>
      </w:r>
    </w:p>
    <w:p w14:paraId="43B7D7F3"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LAN diegiami VMI prie FM ir AVMI priklausančiose ar nuomojamose patalpose. Tinklai diegiami laidinio – UTP (</w:t>
      </w:r>
      <w:proofErr w:type="spellStart"/>
      <w:r w:rsidRPr="005654F4">
        <w:rPr>
          <w:rFonts w:ascii="Trebuchet MS" w:hAnsi="Trebuchet MS"/>
          <w:sz w:val="22"/>
          <w:szCs w:val="22"/>
        </w:rPr>
        <w:t>Unshielded</w:t>
      </w:r>
      <w:proofErr w:type="spellEnd"/>
      <w:r w:rsidRPr="005654F4">
        <w:rPr>
          <w:rFonts w:ascii="Trebuchet MS" w:hAnsi="Trebuchet MS"/>
          <w:sz w:val="22"/>
          <w:szCs w:val="22"/>
        </w:rPr>
        <w:t xml:space="preserve"> </w:t>
      </w:r>
      <w:proofErr w:type="spellStart"/>
      <w:r w:rsidRPr="005654F4">
        <w:rPr>
          <w:rFonts w:ascii="Trebuchet MS" w:hAnsi="Trebuchet MS"/>
          <w:sz w:val="22"/>
          <w:szCs w:val="22"/>
        </w:rPr>
        <w:t>Twisted</w:t>
      </w:r>
      <w:proofErr w:type="spellEnd"/>
      <w:r w:rsidRPr="005654F4">
        <w:rPr>
          <w:rFonts w:ascii="Trebuchet MS" w:hAnsi="Trebuchet MS"/>
          <w:sz w:val="22"/>
          <w:szCs w:val="22"/>
        </w:rPr>
        <w:t xml:space="preserve"> </w:t>
      </w:r>
      <w:proofErr w:type="spellStart"/>
      <w:r w:rsidRPr="005654F4">
        <w:rPr>
          <w:rFonts w:ascii="Trebuchet MS" w:hAnsi="Trebuchet MS"/>
          <w:sz w:val="22"/>
          <w:szCs w:val="22"/>
        </w:rPr>
        <w:t>Pair</w:t>
      </w:r>
      <w:proofErr w:type="spellEnd"/>
      <w:r w:rsidRPr="005654F4">
        <w:rPr>
          <w:rFonts w:ascii="Trebuchet MS" w:hAnsi="Trebuchet MS"/>
          <w:sz w:val="22"/>
          <w:szCs w:val="22"/>
        </w:rPr>
        <w:t>) tinklo pagrindu. Skirtingų pastatų sujungimui naudojamos optinės linijos. Kompiuterinis radijo tinklas pastate diegiamas, jei tai būtina VMI funkcijų vykdymui;</w:t>
      </w:r>
    </w:p>
    <w:p w14:paraId="7EE44C28" w14:textId="77777777" w:rsidR="005654F4" w:rsidRPr="005654F4" w:rsidRDefault="005654F4" w:rsidP="005654F4">
      <w:pPr>
        <w:ind w:firstLine="567"/>
        <w:jc w:val="both"/>
        <w:rPr>
          <w:rFonts w:ascii="Trebuchet MS" w:hAnsi="Trebuchet MS"/>
          <w:sz w:val="22"/>
          <w:szCs w:val="22"/>
        </w:rPr>
      </w:pPr>
      <w:r w:rsidRPr="005654F4">
        <w:rPr>
          <w:rFonts w:ascii="Trebuchet MS" w:hAnsi="Trebuchet MS"/>
          <w:sz w:val="22"/>
          <w:szCs w:val="22"/>
        </w:rPr>
        <w:t>•</w:t>
      </w:r>
      <w:r w:rsidRPr="005654F4">
        <w:rPr>
          <w:rFonts w:ascii="Trebuchet MS" w:hAnsi="Trebuchet MS"/>
          <w:sz w:val="22"/>
          <w:szCs w:val="22"/>
        </w:rPr>
        <w:tab/>
        <w:t>Personaliniai kompiuteriai prie LAN jungiami per 100 Mbps ir 1Gbps prieigas.</w:t>
      </w:r>
    </w:p>
    <w:p w14:paraId="1F0C2ECF" w14:textId="174A944B" w:rsidR="001A542C" w:rsidRPr="001A542C" w:rsidRDefault="005654F4" w:rsidP="005654F4">
      <w:pPr>
        <w:ind w:firstLine="567"/>
        <w:jc w:val="both"/>
        <w:rPr>
          <w:rFonts w:ascii="Trebuchet MS" w:hAnsi="Trebuchet MS"/>
          <w:sz w:val="22"/>
          <w:szCs w:val="22"/>
        </w:rPr>
      </w:pPr>
      <w:r w:rsidRPr="005654F4">
        <w:rPr>
          <w:rFonts w:ascii="Trebuchet MS" w:hAnsi="Trebuchet MS"/>
          <w:sz w:val="22"/>
          <w:szCs w:val="22"/>
        </w:rPr>
        <w:t>3.8.6.</w:t>
      </w:r>
      <w:r w:rsidRPr="005654F4">
        <w:rPr>
          <w:rFonts w:ascii="Trebuchet MS" w:hAnsi="Trebuchet MS"/>
          <w:sz w:val="22"/>
          <w:szCs w:val="22"/>
        </w:rPr>
        <w:tab/>
        <w:t>TIEKĖJUI bus suteikta galimybė susipažinti su esamais sprendimais, apibrėžiančiais IMIS architektūrą ir IMIS sprendinius, kurie nėra viešai platinami, taip pat su kitų VMI prie FM IS, su kuriomis IMIS realizuota integracija, infrastruktūra, tiek kiek tai reikalinga PASLAUGOS vykdymui.</w:t>
      </w:r>
    </w:p>
    <w:p w14:paraId="49021E0F" w14:textId="77777777" w:rsidR="008C4160" w:rsidRPr="00D77070" w:rsidRDefault="008C4160" w:rsidP="008C4160">
      <w:pPr>
        <w:jc w:val="center"/>
        <w:rPr>
          <w:rFonts w:ascii="Trebuchet MS" w:hAnsi="Trebuchet MS"/>
          <w:bCs/>
          <w:sz w:val="22"/>
          <w:szCs w:val="22"/>
        </w:rPr>
      </w:pPr>
      <w:r w:rsidRPr="00D77070">
        <w:rPr>
          <w:rFonts w:ascii="Trebuchet MS" w:hAnsi="Trebuchet MS"/>
          <w:bCs/>
          <w:sz w:val="22"/>
          <w:szCs w:val="22"/>
        </w:rPr>
        <w:t>_____________</w:t>
      </w:r>
    </w:p>
    <w:p w14:paraId="35777F34" w14:textId="4457C170" w:rsidR="005654F4" w:rsidRDefault="005654F4">
      <w:pPr>
        <w:rPr>
          <w:rFonts w:ascii="Trebuchet MS" w:hAnsi="Trebuchet MS"/>
          <w:sz w:val="22"/>
          <w:szCs w:val="22"/>
        </w:rPr>
      </w:pPr>
    </w:p>
    <w:p w14:paraId="51FF32CA" w14:textId="77777777" w:rsidR="005654F4" w:rsidRPr="005654F4" w:rsidRDefault="005654F4" w:rsidP="005654F4">
      <w:pPr>
        <w:shd w:val="clear" w:color="auto" w:fill="FFFFFF"/>
        <w:tabs>
          <w:tab w:val="left" w:pos="851"/>
        </w:tabs>
        <w:autoSpaceDE w:val="0"/>
        <w:autoSpaceDN w:val="0"/>
        <w:adjustRightInd w:val="0"/>
        <w:spacing w:after="120" w:line="276" w:lineRule="auto"/>
        <w:ind w:left="851" w:right="282"/>
        <w:contextualSpacing/>
        <w:jc w:val="right"/>
        <w:rPr>
          <w:rFonts w:ascii="Trebuchet MS" w:eastAsia="Calibri" w:hAnsi="Trebuchet MS" w:cs="Calibri"/>
          <w:b/>
          <w:sz w:val="22"/>
          <w:szCs w:val="22"/>
        </w:rPr>
      </w:pPr>
      <w:r w:rsidRPr="005654F4">
        <w:rPr>
          <w:rFonts w:ascii="Trebuchet MS" w:eastAsia="Calibri" w:hAnsi="Trebuchet MS" w:cs="Calibri"/>
          <w:b/>
          <w:sz w:val="22"/>
          <w:szCs w:val="22"/>
        </w:rPr>
        <w:lastRenderedPageBreak/>
        <w:t>SUTARTIES Nr. __</w:t>
      </w:r>
    </w:p>
    <w:p w14:paraId="464C45B3" w14:textId="77777777" w:rsidR="005654F4" w:rsidRPr="005654F4" w:rsidRDefault="005654F4" w:rsidP="005654F4">
      <w:pPr>
        <w:shd w:val="clear" w:color="auto" w:fill="FFFFFF"/>
        <w:tabs>
          <w:tab w:val="left" w:pos="851"/>
        </w:tabs>
        <w:autoSpaceDE w:val="0"/>
        <w:autoSpaceDN w:val="0"/>
        <w:adjustRightInd w:val="0"/>
        <w:spacing w:after="120" w:line="276" w:lineRule="auto"/>
        <w:ind w:left="851" w:right="282"/>
        <w:contextualSpacing/>
        <w:jc w:val="right"/>
        <w:rPr>
          <w:rFonts w:ascii="Trebuchet MS" w:eastAsia="Calibri" w:hAnsi="Trebuchet MS" w:cs="Calibri"/>
          <w:b/>
          <w:sz w:val="22"/>
          <w:szCs w:val="22"/>
        </w:rPr>
      </w:pPr>
      <w:r w:rsidRPr="005654F4">
        <w:rPr>
          <w:rFonts w:ascii="Trebuchet MS" w:eastAsia="Calibri" w:hAnsi="Trebuchet MS" w:cs="Calibri"/>
          <w:b/>
          <w:sz w:val="22"/>
          <w:szCs w:val="22"/>
        </w:rPr>
        <w:t>2 PRIEDAS</w:t>
      </w:r>
    </w:p>
    <w:p w14:paraId="771AC774" w14:textId="77777777" w:rsidR="005654F4" w:rsidRPr="005654F4" w:rsidRDefault="005654F4" w:rsidP="005654F4">
      <w:pPr>
        <w:tabs>
          <w:tab w:val="center" w:pos="4153"/>
          <w:tab w:val="right" w:pos="8306"/>
        </w:tabs>
        <w:ind w:left="6096"/>
        <w:rPr>
          <w:rFonts w:ascii="Trebuchet MS" w:hAnsi="Trebuchet MS"/>
          <w:sz w:val="22"/>
          <w:szCs w:val="22"/>
        </w:rPr>
      </w:pPr>
      <w:r w:rsidRPr="005654F4">
        <w:rPr>
          <w:rFonts w:ascii="Trebuchet MS" w:hAnsi="Trebuchet MS"/>
          <w:bCs/>
          <w:sz w:val="22"/>
          <w:szCs w:val="22"/>
        </w:rPr>
        <w:t>Reikalavimų Valstybinės mokesčių inspekcijos prie Lietuvos Respublikos finansų ministerijos informacinių sistemų bei kitų valstybės informacinių išteklių kokybės garantijai ir priežiūros paslaugoms</w:t>
      </w:r>
    </w:p>
    <w:p w14:paraId="5962AEC4" w14:textId="1F9471ED" w:rsidR="005654F4" w:rsidRDefault="005654F4" w:rsidP="005654F4">
      <w:pPr>
        <w:tabs>
          <w:tab w:val="center" w:pos="4153"/>
          <w:tab w:val="right" w:pos="8306"/>
        </w:tabs>
        <w:ind w:left="6096"/>
        <w:rPr>
          <w:rFonts w:ascii="Trebuchet MS" w:hAnsi="Trebuchet MS"/>
          <w:sz w:val="22"/>
          <w:szCs w:val="22"/>
        </w:rPr>
      </w:pPr>
      <w:r w:rsidRPr="005654F4">
        <w:rPr>
          <w:rFonts w:ascii="Trebuchet MS" w:hAnsi="Trebuchet MS"/>
          <w:sz w:val="22"/>
          <w:szCs w:val="22"/>
        </w:rPr>
        <w:t>Priedas 1</w:t>
      </w:r>
    </w:p>
    <w:p w14:paraId="1CE35E34" w14:textId="77777777" w:rsidR="005654F4" w:rsidRPr="005654F4" w:rsidRDefault="005654F4" w:rsidP="005654F4">
      <w:pPr>
        <w:tabs>
          <w:tab w:val="center" w:pos="4153"/>
          <w:tab w:val="right" w:pos="8306"/>
        </w:tabs>
        <w:ind w:left="6096"/>
        <w:rPr>
          <w:rFonts w:ascii="Trebuchet MS" w:hAnsi="Trebuchet MS"/>
          <w:sz w:val="22"/>
          <w:szCs w:val="22"/>
        </w:rPr>
      </w:pPr>
    </w:p>
    <w:p w14:paraId="3357F538" w14:textId="77777777" w:rsidR="005654F4" w:rsidRPr="005654F4" w:rsidRDefault="005654F4" w:rsidP="005654F4">
      <w:pPr>
        <w:jc w:val="center"/>
        <w:rPr>
          <w:rFonts w:ascii="Trebuchet MS" w:hAnsi="Trebuchet MS"/>
          <w:szCs w:val="24"/>
        </w:rPr>
      </w:pPr>
      <w:r w:rsidRPr="005654F4">
        <w:rPr>
          <w:rFonts w:ascii="Trebuchet MS" w:hAnsi="Trebuchet MS"/>
          <w:szCs w:val="24"/>
        </w:rPr>
        <w:t>PASLAUGOS TEIKIMO</w:t>
      </w:r>
      <w:r w:rsidRPr="005654F4">
        <w:rPr>
          <w:rFonts w:ascii="Trebuchet MS" w:hAnsi="Trebuchet MS"/>
          <w:i/>
          <w:szCs w:val="24"/>
        </w:rPr>
        <w:t xml:space="preserve"> </w:t>
      </w:r>
      <w:r w:rsidRPr="005654F4">
        <w:rPr>
          <w:rFonts w:ascii="Trebuchet MS" w:hAnsi="Trebuchet MS"/>
          <w:szCs w:val="24"/>
        </w:rPr>
        <w:t>TVARKOS APRAŠAS</w:t>
      </w:r>
    </w:p>
    <w:p w14:paraId="0E04E94C" w14:textId="762F2E2A" w:rsidR="005654F4" w:rsidRDefault="005654F4" w:rsidP="005654F4">
      <w:pPr>
        <w:rPr>
          <w:rFonts w:ascii="Trebuchet MS" w:hAnsi="Trebuchet MS"/>
          <w:szCs w:val="24"/>
        </w:rPr>
      </w:pPr>
    </w:p>
    <w:tbl>
      <w:tblPr>
        <w:tblpPr w:leftFromText="180" w:rightFromText="180" w:vertAnchor="text" w:horzAnchor="margin" w:tblpX="276" w:tblpY="180"/>
        <w:tblW w:w="9622"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38"/>
        <w:gridCol w:w="8384"/>
      </w:tblGrid>
      <w:tr w:rsidR="005654F4" w:rsidRPr="005654F4" w14:paraId="4B5C123E" w14:textId="77777777" w:rsidTr="00C3360E">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3BEAC" w14:textId="77777777" w:rsidR="005654F4" w:rsidRPr="005654F4" w:rsidRDefault="005654F4" w:rsidP="005654F4">
            <w:pPr>
              <w:spacing w:before="100" w:beforeAutospacing="1" w:after="100" w:afterAutospacing="1" w:line="259" w:lineRule="auto"/>
              <w:jc w:val="center"/>
              <w:rPr>
                <w:rFonts w:ascii="Trebuchet MS" w:hAnsi="Trebuchet MS"/>
                <w:b/>
                <w:bCs/>
                <w:sz w:val="22"/>
                <w:szCs w:val="22"/>
                <w:lang w:eastAsia="lt-LT"/>
              </w:rPr>
            </w:pPr>
            <w:r w:rsidRPr="005654F4">
              <w:rPr>
                <w:rFonts w:ascii="Trebuchet MS" w:hAnsi="Trebuchet MS"/>
                <w:b/>
                <w:bCs/>
                <w:sz w:val="22"/>
                <w:szCs w:val="22"/>
                <w:lang w:eastAsia="lt-LT"/>
              </w:rPr>
              <w:t>Pateiktis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66D4F" w14:textId="77777777" w:rsidR="005654F4" w:rsidRPr="005654F4" w:rsidRDefault="005654F4" w:rsidP="005654F4">
            <w:pPr>
              <w:spacing w:before="100" w:beforeAutospacing="1" w:after="100" w:afterAutospacing="1" w:line="259" w:lineRule="auto"/>
              <w:rPr>
                <w:rFonts w:ascii="Trebuchet MS" w:hAnsi="Trebuchet MS"/>
                <w:b/>
                <w:bCs/>
                <w:sz w:val="22"/>
                <w:szCs w:val="22"/>
                <w:lang w:eastAsia="lt-LT"/>
              </w:rPr>
            </w:pPr>
            <w:r w:rsidRPr="005654F4">
              <w:rPr>
                <w:rFonts w:ascii="Trebuchet MS" w:hAnsi="Trebuchet MS"/>
                <w:bCs/>
                <w:sz w:val="22"/>
                <w:szCs w:val="22"/>
                <w:lang w:eastAsia="lt-LT"/>
              </w:rPr>
              <w:t>&lt;Techninės priežiūros&gt; / &lt;Kokybės garantijos&gt; paslaugos teikimo tvarkos aprašas</w:t>
            </w:r>
          </w:p>
        </w:tc>
      </w:tr>
      <w:tr w:rsidR="005654F4" w:rsidRPr="005654F4" w14:paraId="13824337" w14:textId="77777777" w:rsidTr="00C3360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34AFBF" w14:textId="77777777" w:rsidR="005654F4" w:rsidRPr="005654F4" w:rsidRDefault="005654F4" w:rsidP="005654F4">
            <w:pPr>
              <w:spacing w:before="100" w:beforeAutospacing="1" w:after="100" w:afterAutospacing="1" w:line="259" w:lineRule="auto"/>
              <w:rPr>
                <w:rFonts w:ascii="Trebuchet MS" w:hAnsi="Trebuchet MS"/>
                <w:sz w:val="22"/>
                <w:szCs w:val="22"/>
                <w:lang w:eastAsia="lt-LT"/>
              </w:rPr>
            </w:pPr>
            <w:r w:rsidRPr="005654F4">
              <w:rPr>
                <w:rFonts w:ascii="Trebuchet MS" w:hAnsi="Trebuchet MS"/>
                <w:b/>
                <w:bCs/>
                <w:sz w:val="22"/>
                <w:szCs w:val="22"/>
                <w:lang w:eastAsia="lt-LT"/>
              </w:rPr>
              <w:t>Projektas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6F718" w14:textId="77777777" w:rsidR="005654F4" w:rsidRPr="005654F4" w:rsidRDefault="005654F4" w:rsidP="005654F4">
            <w:pPr>
              <w:rPr>
                <w:rFonts w:ascii="Trebuchet MS" w:hAnsi="Trebuchet MS"/>
                <w:sz w:val="22"/>
                <w:szCs w:val="22"/>
              </w:rPr>
            </w:pPr>
            <w:r w:rsidRPr="005654F4">
              <w:rPr>
                <w:rFonts w:ascii="Trebuchet MS" w:hAnsi="Trebuchet MS"/>
                <w:sz w:val="22"/>
                <w:szCs w:val="22"/>
              </w:rPr>
              <w:t>&lt;</w:t>
            </w:r>
            <w:r w:rsidRPr="005654F4">
              <w:rPr>
                <w:rFonts w:ascii="Trebuchet MS" w:hAnsi="Trebuchet MS"/>
                <w:i/>
                <w:sz w:val="22"/>
                <w:szCs w:val="22"/>
              </w:rPr>
              <w:t>viešojo pirkimo sutarties pavadinimas</w:t>
            </w:r>
            <w:r w:rsidRPr="005654F4">
              <w:rPr>
                <w:rFonts w:ascii="Trebuchet MS" w:hAnsi="Trebuchet MS"/>
                <w:sz w:val="22"/>
                <w:szCs w:val="22"/>
              </w:rPr>
              <w:t>&gt; viešojo pirkimo sutartis</w:t>
            </w:r>
          </w:p>
        </w:tc>
      </w:tr>
      <w:tr w:rsidR="005654F4" w:rsidRPr="005654F4" w14:paraId="655361FE" w14:textId="77777777" w:rsidTr="00C3360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95340" w14:textId="77777777" w:rsidR="005654F4" w:rsidRPr="005654F4" w:rsidRDefault="005654F4" w:rsidP="005654F4">
            <w:pPr>
              <w:spacing w:before="100" w:beforeAutospacing="1" w:after="100" w:afterAutospacing="1" w:line="259" w:lineRule="auto"/>
              <w:jc w:val="center"/>
              <w:rPr>
                <w:rFonts w:ascii="Trebuchet MS" w:hAnsi="Trebuchet MS"/>
                <w:b/>
                <w:bCs/>
                <w:sz w:val="22"/>
                <w:szCs w:val="22"/>
                <w:lang w:eastAsia="lt-LT"/>
              </w:rPr>
            </w:pPr>
            <w:r w:rsidRPr="005654F4">
              <w:rPr>
                <w:rFonts w:ascii="Trebuchet MS" w:hAnsi="Trebuchet MS"/>
                <w:b/>
                <w:bCs/>
                <w:sz w:val="22"/>
                <w:szCs w:val="22"/>
                <w:lang w:eastAsia="lt-LT"/>
              </w:rPr>
              <w:t>Versija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B6F8E" w14:textId="77777777" w:rsidR="005654F4" w:rsidRPr="005654F4" w:rsidRDefault="005654F4" w:rsidP="005654F4">
            <w:pPr>
              <w:spacing w:before="100" w:beforeAutospacing="1" w:after="100" w:afterAutospacing="1" w:line="259" w:lineRule="auto"/>
              <w:rPr>
                <w:rFonts w:ascii="Trebuchet MS" w:hAnsi="Trebuchet MS"/>
                <w:sz w:val="22"/>
                <w:szCs w:val="22"/>
                <w:lang w:eastAsia="lt-LT"/>
              </w:rPr>
            </w:pPr>
            <w:r w:rsidRPr="005654F4">
              <w:rPr>
                <w:rFonts w:ascii="Trebuchet MS" w:hAnsi="Trebuchet MS"/>
                <w:sz w:val="22"/>
                <w:szCs w:val="22"/>
                <w:lang w:eastAsia="lt-LT"/>
              </w:rPr>
              <w:t>Dokumento versija – v&lt;versijos numeris&gt;.0</w:t>
            </w:r>
          </w:p>
        </w:tc>
      </w:tr>
      <w:tr w:rsidR="005654F4" w:rsidRPr="005654F4" w14:paraId="6A4597D9" w14:textId="77777777" w:rsidTr="00C3360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32B15" w14:textId="77777777" w:rsidR="005654F4" w:rsidRPr="005654F4" w:rsidRDefault="005654F4" w:rsidP="005654F4">
            <w:pPr>
              <w:spacing w:before="100" w:beforeAutospacing="1" w:after="100" w:afterAutospacing="1" w:line="259" w:lineRule="auto"/>
              <w:jc w:val="center"/>
              <w:rPr>
                <w:rFonts w:ascii="Trebuchet MS" w:hAnsi="Trebuchet MS"/>
                <w:b/>
                <w:bCs/>
                <w:sz w:val="22"/>
                <w:szCs w:val="22"/>
                <w:lang w:eastAsia="lt-LT"/>
              </w:rPr>
            </w:pPr>
            <w:r w:rsidRPr="005654F4">
              <w:rPr>
                <w:rFonts w:ascii="Trebuchet MS" w:hAnsi="Trebuchet MS"/>
                <w:b/>
                <w:bCs/>
                <w:sz w:val="22"/>
                <w:szCs w:val="22"/>
                <w:lang w:eastAsia="lt-LT"/>
              </w:rPr>
              <w:t>Sutartis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8AE5B" w14:textId="77777777" w:rsidR="005654F4" w:rsidRPr="005654F4" w:rsidRDefault="005654F4" w:rsidP="005654F4">
            <w:pPr>
              <w:rPr>
                <w:rFonts w:ascii="Trebuchet MS" w:hAnsi="Trebuchet MS"/>
                <w:b/>
                <w:bCs/>
                <w:sz w:val="22"/>
                <w:szCs w:val="22"/>
              </w:rPr>
            </w:pPr>
            <w:r w:rsidRPr="005654F4">
              <w:rPr>
                <w:rFonts w:ascii="Trebuchet MS" w:hAnsi="Trebuchet MS"/>
                <w:sz w:val="22"/>
                <w:szCs w:val="22"/>
              </w:rPr>
              <w:t>&lt;</w:t>
            </w:r>
            <w:r w:rsidRPr="005654F4">
              <w:rPr>
                <w:rFonts w:ascii="Trebuchet MS" w:hAnsi="Trebuchet MS"/>
                <w:i/>
                <w:sz w:val="22"/>
                <w:szCs w:val="22"/>
              </w:rPr>
              <w:t>YYYY-MM-DD</w:t>
            </w:r>
            <w:r w:rsidRPr="005654F4">
              <w:rPr>
                <w:rFonts w:ascii="Trebuchet MS" w:hAnsi="Trebuchet MS"/>
                <w:sz w:val="22"/>
                <w:szCs w:val="22"/>
              </w:rPr>
              <w:t>&gt; Nr. (&lt;</w:t>
            </w:r>
            <w:r w:rsidRPr="005654F4">
              <w:rPr>
                <w:rFonts w:ascii="Trebuchet MS" w:hAnsi="Trebuchet MS"/>
                <w:i/>
                <w:sz w:val="22"/>
                <w:szCs w:val="22"/>
              </w:rPr>
              <w:t xml:space="preserve">DODVS bylos </w:t>
            </w:r>
            <w:proofErr w:type="spellStart"/>
            <w:r w:rsidRPr="005654F4">
              <w:rPr>
                <w:rFonts w:ascii="Trebuchet MS" w:hAnsi="Trebuchet MS"/>
                <w:i/>
                <w:sz w:val="22"/>
                <w:szCs w:val="22"/>
              </w:rPr>
              <w:t>Nr</w:t>
            </w:r>
            <w:proofErr w:type="spellEnd"/>
            <w:r w:rsidRPr="005654F4">
              <w:rPr>
                <w:rFonts w:ascii="Trebuchet MS" w:hAnsi="Trebuchet MS"/>
                <w:sz w:val="22"/>
                <w:szCs w:val="22"/>
              </w:rPr>
              <w:t>&gt;) &lt;</w:t>
            </w:r>
            <w:r w:rsidRPr="005654F4">
              <w:rPr>
                <w:rFonts w:ascii="Trebuchet MS" w:hAnsi="Trebuchet MS"/>
                <w:i/>
                <w:sz w:val="22"/>
                <w:szCs w:val="22"/>
              </w:rPr>
              <w:t>DODVS registro Nr.</w:t>
            </w:r>
            <w:r w:rsidRPr="005654F4">
              <w:rPr>
                <w:rFonts w:ascii="Trebuchet MS" w:hAnsi="Trebuchet MS"/>
                <w:sz w:val="22"/>
                <w:szCs w:val="22"/>
              </w:rPr>
              <w:t>&gt;</w:t>
            </w:r>
          </w:p>
        </w:tc>
      </w:tr>
      <w:tr w:rsidR="005654F4" w:rsidRPr="005654F4" w14:paraId="724250E4" w14:textId="77777777" w:rsidTr="00C3360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F41EB" w14:textId="77777777" w:rsidR="005654F4" w:rsidRPr="005654F4" w:rsidRDefault="005654F4" w:rsidP="005654F4">
            <w:pPr>
              <w:spacing w:before="100" w:beforeAutospacing="1" w:after="100" w:afterAutospacing="1" w:line="259" w:lineRule="auto"/>
              <w:jc w:val="center"/>
              <w:rPr>
                <w:rFonts w:ascii="Trebuchet MS" w:hAnsi="Trebuchet MS"/>
                <w:b/>
                <w:bCs/>
                <w:sz w:val="22"/>
                <w:szCs w:val="22"/>
                <w:lang w:eastAsia="lt-LT"/>
              </w:rPr>
            </w:pPr>
            <w:r w:rsidRPr="005654F4">
              <w:rPr>
                <w:rFonts w:ascii="Trebuchet MS" w:hAnsi="Trebuchet MS"/>
                <w:b/>
                <w:bCs/>
                <w:sz w:val="22"/>
                <w:szCs w:val="22"/>
                <w:lang w:eastAsia="lt-LT"/>
              </w:rPr>
              <w:t>Užsakovas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07EEE" w14:textId="77777777" w:rsidR="005654F4" w:rsidRPr="005654F4" w:rsidRDefault="005654F4" w:rsidP="005654F4">
            <w:pPr>
              <w:spacing w:before="100" w:beforeAutospacing="1" w:after="100" w:afterAutospacing="1" w:line="259" w:lineRule="auto"/>
              <w:rPr>
                <w:rFonts w:ascii="Trebuchet MS" w:hAnsi="Trebuchet MS"/>
                <w:sz w:val="22"/>
                <w:szCs w:val="22"/>
                <w:lang w:eastAsia="lt-LT"/>
              </w:rPr>
            </w:pPr>
            <w:r w:rsidRPr="005654F4">
              <w:rPr>
                <w:rFonts w:ascii="Trebuchet MS" w:hAnsi="Trebuchet MS"/>
                <w:sz w:val="22"/>
                <w:szCs w:val="22"/>
                <w:lang w:eastAsia="lt-LT"/>
              </w:rPr>
              <w:t>Valstybinė mokesčių inspekcija prie Lietuvos Respublikos finansų ministerijos</w:t>
            </w:r>
          </w:p>
        </w:tc>
      </w:tr>
      <w:tr w:rsidR="005654F4" w:rsidRPr="005654F4" w14:paraId="573D28C3" w14:textId="77777777" w:rsidTr="00C3360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63243" w14:textId="77777777" w:rsidR="005654F4" w:rsidRPr="005654F4" w:rsidRDefault="005654F4" w:rsidP="005654F4">
            <w:pPr>
              <w:spacing w:before="100" w:beforeAutospacing="1" w:after="100" w:afterAutospacing="1" w:line="259" w:lineRule="auto"/>
              <w:jc w:val="center"/>
              <w:rPr>
                <w:rFonts w:ascii="Trebuchet MS" w:hAnsi="Trebuchet MS"/>
                <w:b/>
                <w:bCs/>
                <w:sz w:val="22"/>
                <w:szCs w:val="22"/>
                <w:lang w:eastAsia="lt-LT"/>
              </w:rPr>
            </w:pPr>
            <w:r w:rsidRPr="005654F4">
              <w:rPr>
                <w:rFonts w:ascii="Trebuchet MS" w:hAnsi="Trebuchet MS"/>
                <w:b/>
                <w:bCs/>
                <w:sz w:val="22"/>
                <w:szCs w:val="22"/>
                <w:lang w:eastAsia="lt-LT"/>
              </w:rPr>
              <w:t>Tiekėjas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322DC" w14:textId="77777777" w:rsidR="005654F4" w:rsidRPr="005654F4" w:rsidRDefault="005654F4" w:rsidP="005654F4">
            <w:pPr>
              <w:rPr>
                <w:rFonts w:ascii="Trebuchet MS" w:hAnsi="Trebuchet MS"/>
                <w:bCs/>
                <w:sz w:val="22"/>
                <w:szCs w:val="22"/>
              </w:rPr>
            </w:pPr>
            <w:r w:rsidRPr="005654F4">
              <w:rPr>
                <w:rFonts w:ascii="Trebuchet MS" w:hAnsi="Trebuchet MS"/>
                <w:bCs/>
                <w:sz w:val="22"/>
                <w:szCs w:val="22"/>
              </w:rPr>
              <w:t>UAB „&lt;</w:t>
            </w:r>
            <w:r w:rsidRPr="005654F4">
              <w:rPr>
                <w:rFonts w:ascii="Trebuchet MS" w:hAnsi="Trebuchet MS"/>
                <w:bCs/>
                <w:i/>
                <w:sz w:val="22"/>
                <w:szCs w:val="22"/>
              </w:rPr>
              <w:t>įmonė</w:t>
            </w:r>
            <w:r w:rsidRPr="005654F4">
              <w:rPr>
                <w:rFonts w:ascii="Trebuchet MS" w:hAnsi="Trebuchet MS"/>
                <w:bCs/>
                <w:sz w:val="22"/>
                <w:szCs w:val="22"/>
              </w:rPr>
              <w:t>&gt;“</w:t>
            </w:r>
          </w:p>
        </w:tc>
      </w:tr>
      <w:tr w:rsidR="005654F4" w:rsidRPr="005654F4" w14:paraId="065BE64D" w14:textId="77777777" w:rsidTr="00C3360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1AEAF" w14:textId="77777777" w:rsidR="005654F4" w:rsidRPr="005654F4" w:rsidRDefault="005654F4" w:rsidP="005654F4">
            <w:pPr>
              <w:spacing w:before="100" w:beforeAutospacing="1" w:after="100" w:afterAutospacing="1" w:line="259" w:lineRule="auto"/>
              <w:jc w:val="center"/>
              <w:rPr>
                <w:rFonts w:ascii="Trebuchet MS" w:hAnsi="Trebuchet MS"/>
                <w:b/>
                <w:bCs/>
                <w:sz w:val="22"/>
                <w:szCs w:val="22"/>
                <w:lang w:eastAsia="lt-LT"/>
              </w:rPr>
            </w:pPr>
            <w:r w:rsidRPr="005654F4">
              <w:rPr>
                <w:rFonts w:ascii="Trebuchet MS" w:hAnsi="Trebuchet MS"/>
                <w:b/>
                <w:bCs/>
                <w:sz w:val="22"/>
                <w:szCs w:val="22"/>
                <w:lang w:eastAsia="lt-LT"/>
              </w:rPr>
              <w:t>Parengė</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7545B" w14:textId="77777777" w:rsidR="005654F4" w:rsidRPr="005654F4" w:rsidRDefault="005654F4" w:rsidP="005654F4">
            <w:pPr>
              <w:spacing w:before="100" w:beforeAutospacing="1" w:after="100" w:afterAutospacing="1" w:line="259" w:lineRule="auto"/>
              <w:rPr>
                <w:rFonts w:ascii="Trebuchet MS" w:hAnsi="Trebuchet MS"/>
                <w:sz w:val="22"/>
                <w:szCs w:val="22"/>
                <w:lang w:eastAsia="lt-LT"/>
              </w:rPr>
            </w:pPr>
          </w:p>
        </w:tc>
      </w:tr>
      <w:tr w:rsidR="005654F4" w:rsidRPr="005654F4" w14:paraId="496BB81C" w14:textId="77777777" w:rsidTr="00C3360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9ED724" w14:textId="77777777" w:rsidR="005654F4" w:rsidRPr="005654F4" w:rsidRDefault="005654F4" w:rsidP="005654F4">
            <w:pPr>
              <w:spacing w:before="100" w:beforeAutospacing="1" w:after="100" w:afterAutospacing="1" w:line="259" w:lineRule="auto"/>
              <w:jc w:val="center"/>
              <w:rPr>
                <w:rFonts w:ascii="Trebuchet MS" w:hAnsi="Trebuchet MS"/>
                <w:b/>
                <w:bCs/>
                <w:sz w:val="22"/>
                <w:szCs w:val="22"/>
                <w:lang w:eastAsia="lt-LT"/>
              </w:rPr>
            </w:pPr>
            <w:r w:rsidRPr="005654F4">
              <w:rPr>
                <w:rFonts w:ascii="Trebuchet MS" w:hAnsi="Trebuchet MS"/>
                <w:b/>
                <w:bCs/>
                <w:sz w:val="22"/>
                <w:szCs w:val="22"/>
                <w:lang w:eastAsia="lt-LT"/>
              </w:rPr>
              <w:t>Būsena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B03845" w14:textId="77777777" w:rsidR="005654F4" w:rsidRPr="005654F4" w:rsidRDefault="005654F4" w:rsidP="005654F4">
            <w:pPr>
              <w:spacing w:before="100" w:beforeAutospacing="1" w:after="100" w:afterAutospacing="1" w:line="259" w:lineRule="auto"/>
              <w:rPr>
                <w:rFonts w:ascii="Trebuchet MS" w:hAnsi="Trebuchet MS"/>
                <w:sz w:val="22"/>
                <w:szCs w:val="22"/>
                <w:lang w:eastAsia="lt-LT"/>
              </w:rPr>
            </w:pPr>
            <w:r w:rsidRPr="005654F4">
              <w:rPr>
                <w:rFonts w:ascii="Trebuchet MS" w:hAnsi="Trebuchet MS"/>
                <w:sz w:val="22"/>
                <w:szCs w:val="22"/>
                <w:lang w:eastAsia="lt-LT"/>
              </w:rPr>
              <w:t>SUDERINTAS</w:t>
            </w:r>
          </w:p>
        </w:tc>
      </w:tr>
    </w:tbl>
    <w:p w14:paraId="0B0AEBBC" w14:textId="0B87F1C5" w:rsidR="005654F4" w:rsidRDefault="005654F4" w:rsidP="005654F4">
      <w:pPr>
        <w:rPr>
          <w:rFonts w:ascii="Trebuchet MS" w:hAnsi="Trebuchet MS"/>
          <w:szCs w:val="24"/>
        </w:rPr>
      </w:pPr>
    </w:p>
    <w:p w14:paraId="272CFBA2" w14:textId="77777777" w:rsidR="005654F4" w:rsidRPr="005654F4" w:rsidRDefault="005654F4" w:rsidP="005654F4">
      <w:pPr>
        <w:keepNext/>
        <w:spacing w:before="480" w:after="240"/>
        <w:jc w:val="center"/>
        <w:rPr>
          <w:rFonts w:ascii="Trebuchet MS" w:eastAsia="Arial Unicode MS" w:hAnsi="Trebuchet MS"/>
          <w:b/>
          <w:caps/>
          <w:sz w:val="22"/>
          <w:szCs w:val="22"/>
        </w:rPr>
      </w:pPr>
      <w:r w:rsidRPr="005654F4">
        <w:rPr>
          <w:rFonts w:ascii="Trebuchet MS" w:eastAsia="Arial Unicode MS" w:hAnsi="Trebuchet MS"/>
          <w:b/>
          <w:caps/>
          <w:sz w:val="22"/>
          <w:szCs w:val="22"/>
        </w:rPr>
        <w:t>Keitimų Chronologija</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3"/>
        <w:gridCol w:w="3997"/>
        <w:gridCol w:w="2127"/>
        <w:gridCol w:w="1559"/>
      </w:tblGrid>
      <w:tr w:rsidR="005654F4" w:rsidRPr="005654F4" w14:paraId="7A0A1830" w14:textId="77777777" w:rsidTr="00C3360E">
        <w:trPr>
          <w:cantSplit/>
          <w:tblHeader/>
        </w:trPr>
        <w:tc>
          <w:tcPr>
            <w:tcW w:w="992" w:type="dxa"/>
          </w:tcPr>
          <w:p w14:paraId="03BE46A1" w14:textId="77777777" w:rsidR="005654F4" w:rsidRPr="005654F4" w:rsidRDefault="005654F4" w:rsidP="005654F4">
            <w:pPr>
              <w:keepNext/>
              <w:spacing w:before="80" w:after="80"/>
              <w:jc w:val="center"/>
              <w:rPr>
                <w:rFonts w:ascii="Trebuchet MS" w:eastAsia="Arial Unicode MS" w:hAnsi="Trebuchet MS"/>
                <w:b/>
                <w:sz w:val="22"/>
                <w:szCs w:val="22"/>
              </w:rPr>
            </w:pPr>
            <w:r w:rsidRPr="005654F4">
              <w:rPr>
                <w:rFonts w:ascii="Trebuchet MS" w:eastAsia="Arial Unicode MS" w:hAnsi="Trebuchet MS"/>
                <w:b/>
                <w:sz w:val="22"/>
                <w:szCs w:val="22"/>
              </w:rPr>
              <w:t>Versija</w:t>
            </w:r>
          </w:p>
        </w:tc>
        <w:tc>
          <w:tcPr>
            <w:tcW w:w="993" w:type="dxa"/>
          </w:tcPr>
          <w:p w14:paraId="35A83A9F" w14:textId="77777777" w:rsidR="005654F4" w:rsidRPr="005654F4" w:rsidRDefault="005654F4" w:rsidP="005654F4">
            <w:pPr>
              <w:keepNext/>
              <w:spacing w:before="80" w:after="80"/>
              <w:jc w:val="center"/>
              <w:rPr>
                <w:rFonts w:ascii="Trebuchet MS" w:eastAsia="Arial Unicode MS" w:hAnsi="Trebuchet MS"/>
                <w:b/>
                <w:sz w:val="22"/>
                <w:szCs w:val="22"/>
              </w:rPr>
            </w:pPr>
            <w:r w:rsidRPr="005654F4">
              <w:rPr>
                <w:rFonts w:ascii="Trebuchet MS" w:eastAsia="Arial Unicode MS" w:hAnsi="Trebuchet MS"/>
                <w:b/>
                <w:sz w:val="22"/>
                <w:szCs w:val="22"/>
              </w:rPr>
              <w:t>Data</w:t>
            </w:r>
          </w:p>
        </w:tc>
        <w:tc>
          <w:tcPr>
            <w:tcW w:w="3997" w:type="dxa"/>
          </w:tcPr>
          <w:p w14:paraId="11DDBF14" w14:textId="77777777" w:rsidR="005654F4" w:rsidRPr="005654F4" w:rsidRDefault="005654F4" w:rsidP="005654F4">
            <w:pPr>
              <w:keepNext/>
              <w:spacing w:before="80" w:after="80"/>
              <w:jc w:val="center"/>
              <w:rPr>
                <w:rFonts w:ascii="Trebuchet MS" w:eastAsia="Arial Unicode MS" w:hAnsi="Trebuchet MS"/>
                <w:b/>
                <w:sz w:val="22"/>
                <w:szCs w:val="22"/>
              </w:rPr>
            </w:pPr>
            <w:r w:rsidRPr="005654F4">
              <w:rPr>
                <w:rFonts w:ascii="Trebuchet MS" w:eastAsia="Arial Unicode MS" w:hAnsi="Trebuchet MS"/>
                <w:b/>
                <w:sz w:val="22"/>
                <w:szCs w:val="22"/>
              </w:rPr>
              <w:t>Pakeitimas</w:t>
            </w:r>
          </w:p>
        </w:tc>
        <w:tc>
          <w:tcPr>
            <w:tcW w:w="2127" w:type="dxa"/>
          </w:tcPr>
          <w:p w14:paraId="02F82987" w14:textId="77777777" w:rsidR="005654F4" w:rsidRPr="005654F4" w:rsidRDefault="005654F4" w:rsidP="005654F4">
            <w:pPr>
              <w:keepNext/>
              <w:spacing w:before="80" w:after="80"/>
              <w:jc w:val="center"/>
              <w:rPr>
                <w:rFonts w:ascii="Trebuchet MS" w:eastAsia="Arial Unicode MS" w:hAnsi="Trebuchet MS"/>
                <w:b/>
                <w:sz w:val="22"/>
                <w:szCs w:val="22"/>
              </w:rPr>
            </w:pPr>
            <w:r w:rsidRPr="005654F4">
              <w:rPr>
                <w:rFonts w:ascii="Trebuchet MS" w:eastAsia="Arial Unicode MS" w:hAnsi="Trebuchet MS"/>
                <w:b/>
                <w:sz w:val="22"/>
                <w:szCs w:val="22"/>
              </w:rPr>
              <w:t>Autorius</w:t>
            </w:r>
          </w:p>
        </w:tc>
        <w:tc>
          <w:tcPr>
            <w:tcW w:w="1559" w:type="dxa"/>
          </w:tcPr>
          <w:p w14:paraId="055DC98F" w14:textId="77777777" w:rsidR="005654F4" w:rsidRPr="005654F4" w:rsidRDefault="005654F4" w:rsidP="005654F4">
            <w:pPr>
              <w:keepNext/>
              <w:spacing w:before="80" w:after="80"/>
              <w:jc w:val="center"/>
              <w:rPr>
                <w:rFonts w:ascii="Trebuchet MS" w:eastAsia="Arial Unicode MS" w:hAnsi="Trebuchet MS"/>
                <w:b/>
                <w:sz w:val="22"/>
                <w:szCs w:val="22"/>
              </w:rPr>
            </w:pPr>
            <w:r w:rsidRPr="005654F4">
              <w:rPr>
                <w:rFonts w:ascii="Trebuchet MS" w:eastAsia="Arial Unicode MS" w:hAnsi="Trebuchet MS"/>
                <w:b/>
                <w:sz w:val="22"/>
                <w:szCs w:val="22"/>
              </w:rPr>
              <w:t>Pakeisti skyriai</w:t>
            </w:r>
          </w:p>
        </w:tc>
      </w:tr>
      <w:tr w:rsidR="005654F4" w:rsidRPr="005654F4" w14:paraId="604A0644" w14:textId="77777777" w:rsidTr="00C3360E">
        <w:trPr>
          <w:cantSplit/>
        </w:trPr>
        <w:tc>
          <w:tcPr>
            <w:tcW w:w="992" w:type="dxa"/>
          </w:tcPr>
          <w:p w14:paraId="704EE4D5" w14:textId="77777777" w:rsidR="005654F4" w:rsidRPr="005654F4" w:rsidRDefault="005654F4" w:rsidP="005654F4">
            <w:pPr>
              <w:spacing w:before="40" w:after="40"/>
              <w:rPr>
                <w:rFonts w:ascii="Trebuchet MS" w:eastAsia="Arial Unicode MS" w:hAnsi="Trebuchet MS"/>
                <w:sz w:val="22"/>
                <w:szCs w:val="22"/>
              </w:rPr>
            </w:pPr>
          </w:p>
        </w:tc>
        <w:tc>
          <w:tcPr>
            <w:tcW w:w="993" w:type="dxa"/>
          </w:tcPr>
          <w:p w14:paraId="1DADB698" w14:textId="77777777" w:rsidR="005654F4" w:rsidRPr="005654F4" w:rsidRDefault="005654F4" w:rsidP="005654F4">
            <w:pPr>
              <w:spacing w:before="40" w:after="40"/>
              <w:rPr>
                <w:rFonts w:ascii="Trebuchet MS" w:eastAsia="Arial Unicode MS" w:hAnsi="Trebuchet MS"/>
                <w:sz w:val="22"/>
                <w:szCs w:val="22"/>
              </w:rPr>
            </w:pPr>
          </w:p>
        </w:tc>
        <w:tc>
          <w:tcPr>
            <w:tcW w:w="3997" w:type="dxa"/>
          </w:tcPr>
          <w:p w14:paraId="2C429865" w14:textId="77777777" w:rsidR="005654F4" w:rsidRPr="005654F4" w:rsidRDefault="005654F4" w:rsidP="005654F4">
            <w:pPr>
              <w:spacing w:before="40" w:after="40"/>
              <w:rPr>
                <w:rFonts w:ascii="Trebuchet MS" w:eastAsia="Arial Unicode MS" w:hAnsi="Trebuchet MS"/>
                <w:sz w:val="22"/>
                <w:szCs w:val="22"/>
              </w:rPr>
            </w:pPr>
          </w:p>
        </w:tc>
        <w:tc>
          <w:tcPr>
            <w:tcW w:w="2127" w:type="dxa"/>
          </w:tcPr>
          <w:p w14:paraId="11DD36DB" w14:textId="77777777" w:rsidR="005654F4" w:rsidRPr="005654F4" w:rsidRDefault="005654F4" w:rsidP="005654F4">
            <w:pPr>
              <w:spacing w:before="40" w:after="40"/>
              <w:rPr>
                <w:rFonts w:ascii="Trebuchet MS" w:eastAsia="Arial Unicode MS" w:hAnsi="Trebuchet MS"/>
                <w:sz w:val="22"/>
                <w:szCs w:val="22"/>
              </w:rPr>
            </w:pPr>
          </w:p>
        </w:tc>
        <w:tc>
          <w:tcPr>
            <w:tcW w:w="1559" w:type="dxa"/>
          </w:tcPr>
          <w:p w14:paraId="6E8E3311" w14:textId="77777777" w:rsidR="005654F4" w:rsidRPr="005654F4" w:rsidRDefault="005654F4" w:rsidP="005654F4">
            <w:pPr>
              <w:spacing w:before="40" w:after="40"/>
              <w:rPr>
                <w:rFonts w:ascii="Trebuchet MS" w:eastAsia="Arial Unicode MS" w:hAnsi="Trebuchet MS"/>
                <w:sz w:val="22"/>
                <w:szCs w:val="22"/>
              </w:rPr>
            </w:pPr>
          </w:p>
        </w:tc>
      </w:tr>
      <w:tr w:rsidR="005654F4" w:rsidRPr="005654F4" w14:paraId="7D0361AF" w14:textId="77777777" w:rsidTr="00C3360E">
        <w:trPr>
          <w:cantSplit/>
        </w:trPr>
        <w:tc>
          <w:tcPr>
            <w:tcW w:w="992" w:type="dxa"/>
          </w:tcPr>
          <w:p w14:paraId="12DF388C" w14:textId="77777777" w:rsidR="005654F4" w:rsidRPr="005654F4" w:rsidRDefault="005654F4" w:rsidP="005654F4">
            <w:pPr>
              <w:spacing w:before="40" w:after="40"/>
              <w:rPr>
                <w:rFonts w:ascii="Trebuchet MS" w:eastAsia="Arial Unicode MS" w:hAnsi="Trebuchet MS"/>
                <w:sz w:val="22"/>
                <w:szCs w:val="22"/>
              </w:rPr>
            </w:pPr>
          </w:p>
        </w:tc>
        <w:tc>
          <w:tcPr>
            <w:tcW w:w="993" w:type="dxa"/>
          </w:tcPr>
          <w:p w14:paraId="1888FE2C" w14:textId="77777777" w:rsidR="005654F4" w:rsidRPr="005654F4" w:rsidRDefault="005654F4" w:rsidP="005654F4">
            <w:pPr>
              <w:spacing w:before="40" w:after="40"/>
              <w:rPr>
                <w:rFonts w:ascii="Trebuchet MS" w:eastAsia="Arial Unicode MS" w:hAnsi="Trebuchet MS"/>
                <w:sz w:val="22"/>
                <w:szCs w:val="22"/>
              </w:rPr>
            </w:pPr>
          </w:p>
        </w:tc>
        <w:tc>
          <w:tcPr>
            <w:tcW w:w="3997" w:type="dxa"/>
            <w:shd w:val="clear" w:color="auto" w:fill="auto"/>
          </w:tcPr>
          <w:p w14:paraId="5A8B9102" w14:textId="77777777" w:rsidR="005654F4" w:rsidRPr="005654F4" w:rsidRDefault="005654F4" w:rsidP="005654F4">
            <w:pPr>
              <w:spacing w:before="40" w:after="40"/>
              <w:rPr>
                <w:rFonts w:ascii="Trebuchet MS" w:eastAsia="Arial Unicode MS" w:hAnsi="Trebuchet MS"/>
                <w:sz w:val="22"/>
                <w:szCs w:val="22"/>
              </w:rPr>
            </w:pPr>
          </w:p>
        </w:tc>
        <w:tc>
          <w:tcPr>
            <w:tcW w:w="2127" w:type="dxa"/>
          </w:tcPr>
          <w:p w14:paraId="3746EE51" w14:textId="77777777" w:rsidR="005654F4" w:rsidRPr="005654F4" w:rsidRDefault="005654F4" w:rsidP="005654F4">
            <w:pPr>
              <w:spacing w:before="40" w:after="40"/>
              <w:rPr>
                <w:rFonts w:ascii="Trebuchet MS" w:eastAsia="Arial Unicode MS" w:hAnsi="Trebuchet MS"/>
                <w:sz w:val="22"/>
                <w:szCs w:val="22"/>
              </w:rPr>
            </w:pPr>
          </w:p>
        </w:tc>
        <w:tc>
          <w:tcPr>
            <w:tcW w:w="1559" w:type="dxa"/>
          </w:tcPr>
          <w:p w14:paraId="3731652E" w14:textId="77777777" w:rsidR="005654F4" w:rsidRPr="005654F4" w:rsidRDefault="005654F4" w:rsidP="005654F4">
            <w:pPr>
              <w:spacing w:before="40" w:after="40"/>
              <w:rPr>
                <w:rFonts w:ascii="Trebuchet MS" w:eastAsia="Arial Unicode MS" w:hAnsi="Trebuchet MS"/>
                <w:sz w:val="22"/>
                <w:szCs w:val="22"/>
              </w:rPr>
            </w:pPr>
          </w:p>
        </w:tc>
      </w:tr>
      <w:tr w:rsidR="005654F4" w:rsidRPr="005654F4" w14:paraId="10AE77D0" w14:textId="77777777" w:rsidTr="00C3360E">
        <w:trPr>
          <w:cantSplit/>
        </w:trPr>
        <w:tc>
          <w:tcPr>
            <w:tcW w:w="992" w:type="dxa"/>
          </w:tcPr>
          <w:p w14:paraId="05C77DD3" w14:textId="77777777" w:rsidR="005654F4" w:rsidRPr="005654F4" w:rsidRDefault="005654F4" w:rsidP="005654F4">
            <w:pPr>
              <w:spacing w:before="40" w:after="40"/>
              <w:rPr>
                <w:rFonts w:ascii="Trebuchet MS" w:eastAsia="Arial Unicode MS" w:hAnsi="Trebuchet MS"/>
                <w:sz w:val="22"/>
                <w:szCs w:val="22"/>
              </w:rPr>
            </w:pPr>
          </w:p>
        </w:tc>
        <w:tc>
          <w:tcPr>
            <w:tcW w:w="993" w:type="dxa"/>
          </w:tcPr>
          <w:p w14:paraId="5132B5E2" w14:textId="77777777" w:rsidR="005654F4" w:rsidRPr="005654F4" w:rsidRDefault="005654F4" w:rsidP="005654F4">
            <w:pPr>
              <w:spacing w:before="40" w:after="40"/>
              <w:rPr>
                <w:rFonts w:ascii="Trebuchet MS" w:eastAsia="Arial Unicode MS" w:hAnsi="Trebuchet MS"/>
                <w:sz w:val="22"/>
                <w:szCs w:val="22"/>
              </w:rPr>
            </w:pPr>
          </w:p>
        </w:tc>
        <w:tc>
          <w:tcPr>
            <w:tcW w:w="3997" w:type="dxa"/>
            <w:shd w:val="clear" w:color="auto" w:fill="auto"/>
          </w:tcPr>
          <w:p w14:paraId="21787BB7" w14:textId="77777777" w:rsidR="005654F4" w:rsidRPr="005654F4" w:rsidRDefault="005654F4" w:rsidP="005654F4">
            <w:pPr>
              <w:spacing w:before="40" w:after="40"/>
              <w:rPr>
                <w:rFonts w:ascii="Trebuchet MS" w:eastAsia="Arial Unicode MS" w:hAnsi="Trebuchet MS"/>
                <w:sz w:val="22"/>
                <w:szCs w:val="22"/>
              </w:rPr>
            </w:pPr>
          </w:p>
        </w:tc>
        <w:tc>
          <w:tcPr>
            <w:tcW w:w="2127" w:type="dxa"/>
          </w:tcPr>
          <w:p w14:paraId="262EE271" w14:textId="77777777" w:rsidR="005654F4" w:rsidRPr="005654F4" w:rsidRDefault="005654F4" w:rsidP="005654F4">
            <w:pPr>
              <w:spacing w:before="40" w:after="40"/>
              <w:rPr>
                <w:rFonts w:ascii="Trebuchet MS" w:eastAsia="Arial Unicode MS" w:hAnsi="Trebuchet MS"/>
                <w:sz w:val="22"/>
                <w:szCs w:val="22"/>
              </w:rPr>
            </w:pPr>
          </w:p>
        </w:tc>
        <w:tc>
          <w:tcPr>
            <w:tcW w:w="1559" w:type="dxa"/>
          </w:tcPr>
          <w:p w14:paraId="6FB1BD0C" w14:textId="77777777" w:rsidR="005654F4" w:rsidRPr="005654F4" w:rsidRDefault="005654F4" w:rsidP="005654F4">
            <w:pPr>
              <w:spacing w:before="40" w:after="40"/>
              <w:rPr>
                <w:rFonts w:ascii="Trebuchet MS" w:eastAsia="Arial Unicode MS" w:hAnsi="Trebuchet MS"/>
                <w:sz w:val="22"/>
                <w:szCs w:val="22"/>
              </w:rPr>
            </w:pPr>
          </w:p>
        </w:tc>
      </w:tr>
      <w:tr w:rsidR="005654F4" w:rsidRPr="005654F4" w14:paraId="150C0A98" w14:textId="77777777" w:rsidTr="00C3360E">
        <w:trPr>
          <w:cantSplit/>
        </w:trPr>
        <w:tc>
          <w:tcPr>
            <w:tcW w:w="992" w:type="dxa"/>
          </w:tcPr>
          <w:p w14:paraId="1037232F" w14:textId="77777777" w:rsidR="005654F4" w:rsidRPr="005654F4" w:rsidRDefault="005654F4" w:rsidP="005654F4">
            <w:pPr>
              <w:spacing w:before="40" w:after="40"/>
              <w:rPr>
                <w:rFonts w:ascii="Trebuchet MS" w:eastAsia="Arial Unicode MS" w:hAnsi="Trebuchet MS"/>
                <w:sz w:val="22"/>
                <w:szCs w:val="22"/>
              </w:rPr>
            </w:pPr>
          </w:p>
        </w:tc>
        <w:tc>
          <w:tcPr>
            <w:tcW w:w="993" w:type="dxa"/>
          </w:tcPr>
          <w:p w14:paraId="2E4D7387" w14:textId="77777777" w:rsidR="005654F4" w:rsidRPr="005654F4" w:rsidRDefault="005654F4" w:rsidP="005654F4">
            <w:pPr>
              <w:spacing w:before="40" w:after="40"/>
              <w:rPr>
                <w:rFonts w:ascii="Trebuchet MS" w:eastAsia="Arial Unicode MS" w:hAnsi="Trebuchet MS"/>
                <w:sz w:val="22"/>
                <w:szCs w:val="22"/>
              </w:rPr>
            </w:pPr>
          </w:p>
        </w:tc>
        <w:tc>
          <w:tcPr>
            <w:tcW w:w="3997" w:type="dxa"/>
            <w:shd w:val="clear" w:color="auto" w:fill="auto"/>
          </w:tcPr>
          <w:p w14:paraId="6C55D762" w14:textId="77777777" w:rsidR="005654F4" w:rsidRPr="005654F4" w:rsidRDefault="005654F4" w:rsidP="005654F4">
            <w:pPr>
              <w:spacing w:before="40" w:after="40"/>
              <w:rPr>
                <w:rFonts w:ascii="Trebuchet MS" w:eastAsia="Arial Unicode MS" w:hAnsi="Trebuchet MS"/>
                <w:sz w:val="22"/>
                <w:szCs w:val="22"/>
              </w:rPr>
            </w:pPr>
          </w:p>
        </w:tc>
        <w:tc>
          <w:tcPr>
            <w:tcW w:w="2127" w:type="dxa"/>
          </w:tcPr>
          <w:p w14:paraId="3434C689" w14:textId="77777777" w:rsidR="005654F4" w:rsidRPr="005654F4" w:rsidRDefault="005654F4" w:rsidP="005654F4">
            <w:pPr>
              <w:spacing w:before="40" w:after="40"/>
              <w:rPr>
                <w:rFonts w:ascii="Trebuchet MS" w:eastAsia="Arial Unicode MS" w:hAnsi="Trebuchet MS"/>
                <w:sz w:val="22"/>
                <w:szCs w:val="22"/>
              </w:rPr>
            </w:pPr>
          </w:p>
        </w:tc>
        <w:tc>
          <w:tcPr>
            <w:tcW w:w="1559" w:type="dxa"/>
          </w:tcPr>
          <w:p w14:paraId="67B13A07" w14:textId="77777777" w:rsidR="005654F4" w:rsidRPr="005654F4" w:rsidRDefault="005654F4" w:rsidP="005654F4">
            <w:pPr>
              <w:spacing w:before="40" w:after="40"/>
              <w:rPr>
                <w:rFonts w:ascii="Trebuchet MS" w:eastAsia="Arial Unicode MS" w:hAnsi="Trebuchet MS"/>
                <w:sz w:val="22"/>
                <w:szCs w:val="22"/>
              </w:rPr>
            </w:pPr>
          </w:p>
        </w:tc>
      </w:tr>
    </w:tbl>
    <w:p w14:paraId="09FF19DA" w14:textId="77777777" w:rsidR="005654F4" w:rsidRPr="005654F4" w:rsidRDefault="005654F4" w:rsidP="005654F4">
      <w:pPr>
        <w:keepNext/>
        <w:spacing w:before="480" w:after="240"/>
        <w:jc w:val="center"/>
        <w:rPr>
          <w:rFonts w:ascii="Trebuchet MS" w:eastAsia="Arial Unicode MS" w:hAnsi="Trebuchet MS"/>
          <w:b/>
          <w:caps/>
          <w:sz w:val="22"/>
          <w:szCs w:val="22"/>
        </w:rPr>
      </w:pPr>
      <w:r w:rsidRPr="005654F4">
        <w:rPr>
          <w:rFonts w:ascii="Trebuchet MS" w:eastAsia="Arial Unicode MS" w:hAnsi="Trebuchet MS"/>
          <w:b/>
          <w:caps/>
          <w:sz w:val="22"/>
          <w:szCs w:val="22"/>
        </w:rPr>
        <w:t>SUDERINTA</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4394"/>
        <w:gridCol w:w="1985"/>
      </w:tblGrid>
      <w:tr w:rsidR="005654F4" w:rsidRPr="005654F4" w14:paraId="11866200" w14:textId="77777777" w:rsidTr="00C3360E">
        <w:trPr>
          <w:cantSplit/>
          <w:tblHeader/>
        </w:trPr>
        <w:tc>
          <w:tcPr>
            <w:tcW w:w="3289" w:type="dxa"/>
          </w:tcPr>
          <w:p w14:paraId="1A8F6F41" w14:textId="77777777" w:rsidR="005654F4" w:rsidRPr="005654F4" w:rsidRDefault="005654F4" w:rsidP="005654F4">
            <w:pPr>
              <w:keepNext/>
              <w:keepLines/>
              <w:spacing w:before="60" w:after="60"/>
              <w:jc w:val="center"/>
              <w:rPr>
                <w:rFonts w:ascii="Trebuchet MS" w:hAnsi="Trebuchet MS"/>
                <w:b/>
                <w:sz w:val="22"/>
                <w:szCs w:val="22"/>
              </w:rPr>
            </w:pPr>
            <w:r w:rsidRPr="005654F4">
              <w:rPr>
                <w:rFonts w:ascii="Trebuchet MS" w:hAnsi="Trebuchet MS"/>
                <w:b/>
                <w:sz w:val="22"/>
                <w:szCs w:val="22"/>
              </w:rPr>
              <w:t>Pareigos</w:t>
            </w:r>
          </w:p>
        </w:tc>
        <w:tc>
          <w:tcPr>
            <w:tcW w:w="4394" w:type="dxa"/>
          </w:tcPr>
          <w:p w14:paraId="0BABC6CA" w14:textId="77777777" w:rsidR="005654F4" w:rsidRPr="005654F4" w:rsidRDefault="005654F4" w:rsidP="005654F4">
            <w:pPr>
              <w:keepNext/>
              <w:keepLines/>
              <w:spacing w:before="60" w:after="60"/>
              <w:jc w:val="center"/>
              <w:rPr>
                <w:rFonts w:ascii="Trebuchet MS" w:hAnsi="Trebuchet MS"/>
                <w:b/>
                <w:sz w:val="22"/>
                <w:szCs w:val="22"/>
              </w:rPr>
            </w:pPr>
            <w:r w:rsidRPr="005654F4">
              <w:rPr>
                <w:rFonts w:ascii="Trebuchet MS" w:hAnsi="Trebuchet MS"/>
                <w:b/>
                <w:sz w:val="22"/>
                <w:szCs w:val="22"/>
              </w:rPr>
              <w:t>Vardas Pavardė</w:t>
            </w:r>
          </w:p>
        </w:tc>
        <w:tc>
          <w:tcPr>
            <w:tcW w:w="1985" w:type="dxa"/>
          </w:tcPr>
          <w:p w14:paraId="57F5F35F" w14:textId="77777777" w:rsidR="005654F4" w:rsidRPr="005654F4" w:rsidRDefault="005654F4" w:rsidP="005654F4">
            <w:pPr>
              <w:keepNext/>
              <w:keepLines/>
              <w:spacing w:before="60" w:after="60"/>
              <w:jc w:val="center"/>
              <w:rPr>
                <w:rFonts w:ascii="Trebuchet MS" w:hAnsi="Trebuchet MS"/>
                <w:b/>
                <w:sz w:val="22"/>
                <w:szCs w:val="22"/>
              </w:rPr>
            </w:pPr>
            <w:r w:rsidRPr="005654F4">
              <w:rPr>
                <w:rFonts w:ascii="Trebuchet MS" w:hAnsi="Trebuchet MS"/>
                <w:b/>
                <w:sz w:val="22"/>
                <w:szCs w:val="22"/>
              </w:rPr>
              <w:t>Data</w:t>
            </w:r>
          </w:p>
        </w:tc>
      </w:tr>
      <w:tr w:rsidR="005654F4" w:rsidRPr="005654F4" w14:paraId="61CCC3EC" w14:textId="77777777" w:rsidTr="00C3360E">
        <w:trPr>
          <w:cantSplit/>
        </w:trPr>
        <w:tc>
          <w:tcPr>
            <w:tcW w:w="3289" w:type="dxa"/>
          </w:tcPr>
          <w:p w14:paraId="6B6A4F59" w14:textId="77777777" w:rsidR="005654F4" w:rsidRPr="005654F4" w:rsidRDefault="005654F4" w:rsidP="005654F4">
            <w:pPr>
              <w:spacing w:before="40" w:after="40"/>
              <w:rPr>
                <w:rFonts w:ascii="Trebuchet MS" w:eastAsia="Arial Unicode MS" w:hAnsi="Trebuchet MS"/>
                <w:sz w:val="22"/>
                <w:szCs w:val="22"/>
                <w:highlight w:val="yellow"/>
              </w:rPr>
            </w:pPr>
          </w:p>
        </w:tc>
        <w:tc>
          <w:tcPr>
            <w:tcW w:w="4394" w:type="dxa"/>
          </w:tcPr>
          <w:p w14:paraId="6872EFC2" w14:textId="77777777" w:rsidR="005654F4" w:rsidRPr="005654F4" w:rsidRDefault="005654F4" w:rsidP="005654F4">
            <w:pPr>
              <w:spacing w:before="40" w:after="40"/>
              <w:rPr>
                <w:rFonts w:ascii="Trebuchet MS" w:eastAsia="Arial Unicode MS" w:hAnsi="Trebuchet MS"/>
                <w:sz w:val="22"/>
                <w:szCs w:val="22"/>
              </w:rPr>
            </w:pPr>
          </w:p>
        </w:tc>
        <w:tc>
          <w:tcPr>
            <w:tcW w:w="1985" w:type="dxa"/>
          </w:tcPr>
          <w:p w14:paraId="1C64CB02" w14:textId="77777777" w:rsidR="005654F4" w:rsidRPr="005654F4" w:rsidRDefault="005654F4" w:rsidP="005654F4">
            <w:pPr>
              <w:spacing w:before="40" w:after="40"/>
              <w:rPr>
                <w:rFonts w:ascii="Trebuchet MS" w:eastAsia="Arial Unicode MS" w:hAnsi="Trebuchet MS"/>
                <w:sz w:val="22"/>
                <w:szCs w:val="22"/>
              </w:rPr>
            </w:pPr>
          </w:p>
        </w:tc>
      </w:tr>
      <w:tr w:rsidR="005654F4" w:rsidRPr="005654F4" w14:paraId="5B7F5465" w14:textId="77777777" w:rsidTr="00C3360E">
        <w:trPr>
          <w:cantSplit/>
        </w:trPr>
        <w:tc>
          <w:tcPr>
            <w:tcW w:w="3289" w:type="dxa"/>
          </w:tcPr>
          <w:p w14:paraId="0785176B" w14:textId="77777777" w:rsidR="005654F4" w:rsidRPr="005654F4" w:rsidRDefault="005654F4" w:rsidP="005654F4">
            <w:pPr>
              <w:spacing w:before="40" w:after="40"/>
              <w:rPr>
                <w:rFonts w:ascii="Trebuchet MS" w:eastAsia="Arial Unicode MS" w:hAnsi="Trebuchet MS"/>
                <w:sz w:val="22"/>
                <w:szCs w:val="22"/>
              </w:rPr>
            </w:pPr>
          </w:p>
        </w:tc>
        <w:tc>
          <w:tcPr>
            <w:tcW w:w="4394" w:type="dxa"/>
          </w:tcPr>
          <w:p w14:paraId="17E01FD1" w14:textId="77777777" w:rsidR="005654F4" w:rsidRPr="005654F4" w:rsidRDefault="005654F4" w:rsidP="005654F4">
            <w:pPr>
              <w:spacing w:before="40" w:after="40"/>
              <w:rPr>
                <w:rFonts w:ascii="Trebuchet MS" w:eastAsia="Arial Unicode MS" w:hAnsi="Trebuchet MS"/>
                <w:sz w:val="22"/>
                <w:szCs w:val="22"/>
              </w:rPr>
            </w:pPr>
          </w:p>
        </w:tc>
        <w:tc>
          <w:tcPr>
            <w:tcW w:w="1985" w:type="dxa"/>
          </w:tcPr>
          <w:p w14:paraId="0C315465" w14:textId="77777777" w:rsidR="005654F4" w:rsidRPr="005654F4" w:rsidRDefault="005654F4" w:rsidP="005654F4">
            <w:pPr>
              <w:spacing w:before="40" w:after="40"/>
              <w:rPr>
                <w:rFonts w:ascii="Trebuchet MS" w:eastAsia="Arial Unicode MS" w:hAnsi="Trebuchet MS"/>
                <w:sz w:val="22"/>
                <w:szCs w:val="22"/>
              </w:rPr>
            </w:pPr>
          </w:p>
        </w:tc>
      </w:tr>
    </w:tbl>
    <w:p w14:paraId="3ED59F40" w14:textId="77777777" w:rsidR="005654F4" w:rsidRPr="005654F4" w:rsidRDefault="005654F4" w:rsidP="005654F4">
      <w:pPr>
        <w:rPr>
          <w:rFonts w:ascii="Trebuchet MS" w:hAnsi="Trebuchet MS"/>
          <w:szCs w:val="24"/>
        </w:rPr>
      </w:pPr>
    </w:p>
    <w:p w14:paraId="7952BED9" w14:textId="76707215" w:rsidR="005654F4" w:rsidRDefault="005654F4" w:rsidP="005654F4">
      <w:pPr>
        <w:rPr>
          <w:rFonts w:ascii="Trebuchet MS" w:hAnsi="Trebuchet MS"/>
          <w:szCs w:val="24"/>
        </w:rPr>
      </w:pPr>
    </w:p>
    <w:p w14:paraId="52D57528" w14:textId="77777777" w:rsidR="005654F4" w:rsidRPr="005654F4" w:rsidRDefault="005654F4" w:rsidP="005654F4">
      <w:pPr>
        <w:rPr>
          <w:rFonts w:ascii="Trebuchet MS" w:hAnsi="Trebuchet MS"/>
          <w:szCs w:val="24"/>
        </w:rPr>
      </w:pPr>
    </w:p>
    <w:sectPr w:rsidR="005654F4" w:rsidRPr="005654F4" w:rsidSect="00EA3E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B SansSerif">
    <w:altName w:val="Times New Roman"/>
    <w:charset w:val="BA"/>
    <w:family w:val="auto"/>
    <w:pitch w:val="variable"/>
    <w:sig w:usb0="00000001"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start w:val="1"/>
      <w:numFmt w:val="lowerLetter"/>
      <w:lvlText w:val="%2."/>
      <w:lvlJc w:val="left"/>
      <w:pPr>
        <w:ind w:left="502"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65500A"/>
    <w:multiLevelType w:val="multilevel"/>
    <w:tmpl w:val="6CE89F7E"/>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01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2685CF2"/>
    <w:multiLevelType w:val="multilevel"/>
    <w:tmpl w:val="F190BBDC"/>
    <w:lvl w:ilvl="0">
      <w:start w:val="4"/>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03315"/>
    <w:multiLevelType w:val="multilevel"/>
    <w:tmpl w:val="BC70AB7E"/>
    <w:lvl w:ilvl="0">
      <w:start w:val="3"/>
      <w:numFmt w:val="decimal"/>
      <w:lvlText w:val="%1."/>
      <w:lvlJc w:val="left"/>
      <w:pPr>
        <w:ind w:left="768" w:hanging="768"/>
      </w:pPr>
      <w:rPr>
        <w:rFonts w:hint="default"/>
      </w:rPr>
    </w:lvl>
    <w:lvl w:ilvl="1">
      <w:start w:val="2"/>
      <w:numFmt w:val="decimal"/>
      <w:lvlText w:val="%1.%2."/>
      <w:lvlJc w:val="left"/>
      <w:pPr>
        <w:ind w:left="957" w:hanging="768"/>
      </w:pPr>
      <w:rPr>
        <w:rFonts w:hint="default"/>
      </w:rPr>
    </w:lvl>
    <w:lvl w:ilvl="2">
      <w:start w:val="3"/>
      <w:numFmt w:val="decimal"/>
      <w:lvlText w:val="%1.%2.%3."/>
      <w:lvlJc w:val="left"/>
      <w:pPr>
        <w:ind w:left="1146" w:hanging="768"/>
      </w:pPr>
      <w:rPr>
        <w:rFonts w:hint="default"/>
      </w:rPr>
    </w:lvl>
    <w:lvl w:ilvl="3">
      <w:start w:val="3"/>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6" w15:restartNumberingAfterBreak="0">
    <w:nsid w:val="224D1859"/>
    <w:multiLevelType w:val="hybridMultilevel"/>
    <w:tmpl w:val="91AC05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93E4DAF"/>
    <w:multiLevelType w:val="hybridMultilevel"/>
    <w:tmpl w:val="EB723B34"/>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rebuchet MS" w:hAnsi="Trebuchet M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9F569C"/>
    <w:multiLevelType w:val="hybridMultilevel"/>
    <w:tmpl w:val="E4D68C88"/>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rebuchet MS" w:hAnsi="Trebuchet M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980B6D"/>
    <w:multiLevelType w:val="multilevel"/>
    <w:tmpl w:val="4EBCFE82"/>
    <w:lvl w:ilvl="0">
      <w:start w:val="3"/>
      <w:numFmt w:val="decimal"/>
      <w:lvlText w:val="%1."/>
      <w:lvlJc w:val="left"/>
      <w:pPr>
        <w:ind w:left="384" w:hanging="384"/>
      </w:pPr>
      <w:rPr>
        <w:rFonts w:hint="default"/>
        <w:color w:val="auto"/>
      </w:rPr>
    </w:lvl>
    <w:lvl w:ilvl="1">
      <w:start w:val="1"/>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ascii="Trebuchet MS" w:hAnsi="Trebuchet MS" w:hint="default"/>
        <w:color w:val="auto"/>
        <w:sz w:val="22"/>
        <w:szCs w:val="22"/>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064" w:hanging="1800"/>
      </w:pPr>
      <w:rPr>
        <w:rFonts w:hint="default"/>
        <w:color w:val="auto"/>
      </w:rPr>
    </w:lvl>
  </w:abstractNum>
  <w:abstractNum w:abstractNumId="11" w15:restartNumberingAfterBreak="0">
    <w:nsid w:val="74C15600"/>
    <w:multiLevelType w:val="multilevel"/>
    <w:tmpl w:val="0D0E2900"/>
    <w:lvl w:ilvl="0">
      <w:start w:val="5"/>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401490"/>
    <w:multiLevelType w:val="multilevel"/>
    <w:tmpl w:val="190ADAD0"/>
    <w:lvl w:ilvl="0">
      <w:start w:val="3"/>
      <w:numFmt w:val="decimal"/>
      <w:lvlText w:val="%1."/>
      <w:lvlJc w:val="left"/>
      <w:pPr>
        <w:ind w:left="576" w:hanging="576"/>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87C0EE2"/>
    <w:multiLevelType w:val="hybridMultilevel"/>
    <w:tmpl w:val="BC0C89C2"/>
    <w:lvl w:ilvl="0" w:tplc="5770E3F4">
      <w:numFmt w:val="bullet"/>
      <w:lvlText w:val="•"/>
      <w:lvlJc w:val="left"/>
      <w:pPr>
        <w:ind w:left="927" w:hanging="360"/>
      </w:pPr>
      <w:rPr>
        <w:rFonts w:ascii="Trebuchet MS" w:eastAsia="Calibri"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10"/>
  </w:num>
  <w:num w:numId="6">
    <w:abstractNumId w:val="3"/>
  </w:num>
  <w:num w:numId="7">
    <w:abstractNumId w:val="11"/>
  </w:num>
  <w:num w:numId="8">
    <w:abstractNumId w:val="5"/>
  </w:num>
  <w:num w:numId="9">
    <w:abstractNumId w:val="13"/>
  </w:num>
  <w:num w:numId="10">
    <w:abstractNumId w:val="8"/>
  </w:num>
  <w:num w:numId="11">
    <w:abstractNumId w:val="9"/>
  </w:num>
  <w:num w:numId="12">
    <w:abstractNumId w:val="6"/>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30F30"/>
    <w:rsid w:val="0004185F"/>
    <w:rsid w:val="0005048D"/>
    <w:rsid w:val="00050866"/>
    <w:rsid w:val="00061B7E"/>
    <w:rsid w:val="00073655"/>
    <w:rsid w:val="00084CF4"/>
    <w:rsid w:val="000A0A3C"/>
    <w:rsid w:val="000B50A2"/>
    <w:rsid w:val="000F6D86"/>
    <w:rsid w:val="001149D6"/>
    <w:rsid w:val="001876EE"/>
    <w:rsid w:val="001A542C"/>
    <w:rsid w:val="00223C19"/>
    <w:rsid w:val="00272595"/>
    <w:rsid w:val="00292514"/>
    <w:rsid w:val="002A3503"/>
    <w:rsid w:val="003338BB"/>
    <w:rsid w:val="00434764"/>
    <w:rsid w:val="00472C4F"/>
    <w:rsid w:val="004B353D"/>
    <w:rsid w:val="004F23BF"/>
    <w:rsid w:val="004F618C"/>
    <w:rsid w:val="005654F4"/>
    <w:rsid w:val="00565F8D"/>
    <w:rsid w:val="005B3ADB"/>
    <w:rsid w:val="005D454F"/>
    <w:rsid w:val="005F4D7F"/>
    <w:rsid w:val="00624AF7"/>
    <w:rsid w:val="00670577"/>
    <w:rsid w:val="0074391D"/>
    <w:rsid w:val="00767189"/>
    <w:rsid w:val="007762DC"/>
    <w:rsid w:val="00784463"/>
    <w:rsid w:val="0080447E"/>
    <w:rsid w:val="00814CA5"/>
    <w:rsid w:val="00854279"/>
    <w:rsid w:val="0087148F"/>
    <w:rsid w:val="00881F1A"/>
    <w:rsid w:val="00893940"/>
    <w:rsid w:val="008C4160"/>
    <w:rsid w:val="009A077E"/>
    <w:rsid w:val="009A31B2"/>
    <w:rsid w:val="009A42EB"/>
    <w:rsid w:val="009C5796"/>
    <w:rsid w:val="009C6609"/>
    <w:rsid w:val="009E3260"/>
    <w:rsid w:val="009E7C94"/>
    <w:rsid w:val="009F6482"/>
    <w:rsid w:val="00A2617B"/>
    <w:rsid w:val="00A46C06"/>
    <w:rsid w:val="00A654FB"/>
    <w:rsid w:val="00AD38DD"/>
    <w:rsid w:val="00B2743C"/>
    <w:rsid w:val="00B861B5"/>
    <w:rsid w:val="00BA74AC"/>
    <w:rsid w:val="00BF450A"/>
    <w:rsid w:val="00BF55CE"/>
    <w:rsid w:val="00C03BB0"/>
    <w:rsid w:val="00C155F3"/>
    <w:rsid w:val="00C3360E"/>
    <w:rsid w:val="00C72786"/>
    <w:rsid w:val="00C9034D"/>
    <w:rsid w:val="00C921E0"/>
    <w:rsid w:val="00C93D16"/>
    <w:rsid w:val="00CB2374"/>
    <w:rsid w:val="00D12E85"/>
    <w:rsid w:val="00D138B4"/>
    <w:rsid w:val="00D32106"/>
    <w:rsid w:val="00D77070"/>
    <w:rsid w:val="00D90413"/>
    <w:rsid w:val="00DC6B17"/>
    <w:rsid w:val="00DD1C6B"/>
    <w:rsid w:val="00E15536"/>
    <w:rsid w:val="00E47370"/>
    <w:rsid w:val="00E8760B"/>
    <w:rsid w:val="00EA3E62"/>
    <w:rsid w:val="00EC4427"/>
    <w:rsid w:val="00F2566A"/>
    <w:rsid w:val="00F34930"/>
    <w:rsid w:val="00F577D1"/>
    <w:rsid w:val="00F86D9E"/>
    <w:rsid w:val="00FA4CAE"/>
    <w:rsid w:val="00FB760C"/>
    <w:rsid w:val="00FC6D88"/>
    <w:rsid w:val="00FE3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7C75"/>
  <w15:chartTrackingRefBased/>
  <w15:docId w15:val="{D6BE239A-665B-45D5-853E-7B7D85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416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160"/>
    <w:rPr>
      <w:color w:val="808080"/>
    </w:rPr>
  </w:style>
  <w:style w:type="character" w:styleId="Hipersaitas">
    <w:name w:val="Hyperlink"/>
    <w:basedOn w:val="Numatytasispastraiposriftas"/>
    <w:uiPriority w:val="99"/>
    <w:unhideWhenUsed/>
    <w:rsid w:val="00FB760C"/>
    <w:rPr>
      <w:color w:val="0563C1" w:themeColor="hyperlink"/>
      <w:u w:val="single"/>
    </w:rPr>
  </w:style>
  <w:style w:type="character" w:styleId="Neapdorotaspaminjimas">
    <w:name w:val="Unresolved Mention"/>
    <w:basedOn w:val="Numatytasispastraiposriftas"/>
    <w:uiPriority w:val="99"/>
    <w:semiHidden/>
    <w:unhideWhenUsed/>
    <w:rsid w:val="00FB760C"/>
    <w:rPr>
      <w:color w:val="605E5C"/>
      <w:shd w:val="clear" w:color="auto" w:fill="E1DFDD"/>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C155F3"/>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C921E0"/>
    <w:rPr>
      <w:rFonts w:ascii="Times New Roman" w:eastAsia="Times New Roman" w:hAnsi="Times New Roman" w:cs="Times New Roman"/>
      <w:sz w:val="24"/>
      <w:szCs w:val="20"/>
    </w:rPr>
  </w:style>
  <w:style w:type="paragraph" w:customStyle="1" w:styleId="00Punktai">
    <w:name w:val="00_Punktai"/>
    <w:basedOn w:val="prastasis"/>
    <w:uiPriority w:val="99"/>
    <w:rsid w:val="00D12E85"/>
    <w:pPr>
      <w:numPr>
        <w:ilvl w:val="1"/>
        <w:numId w:val="3"/>
      </w:numPr>
      <w:tabs>
        <w:tab w:val="num" w:pos="360"/>
        <w:tab w:val="num" w:pos="1413"/>
      </w:tabs>
      <w:ind w:left="1413" w:firstLine="567"/>
      <w:jc w:val="both"/>
    </w:pPr>
  </w:style>
  <w:style w:type="paragraph" w:customStyle="1" w:styleId="000Punktai">
    <w:name w:val="000_Punktai"/>
    <w:basedOn w:val="00Punktai"/>
    <w:uiPriority w:val="99"/>
    <w:rsid w:val="00D12E85"/>
    <w:pPr>
      <w:numPr>
        <w:ilvl w:val="2"/>
      </w:numPr>
      <w:tabs>
        <w:tab w:val="num" w:pos="720"/>
        <w:tab w:val="num" w:pos="1413"/>
      </w:tabs>
      <w:ind w:left="720" w:firstLine="567"/>
    </w:pPr>
  </w:style>
  <w:style w:type="paragraph" w:customStyle="1" w:styleId="0000Punktai">
    <w:name w:val="0000_Punktai"/>
    <w:basedOn w:val="000Punktai"/>
    <w:rsid w:val="00D12E85"/>
    <w:pPr>
      <w:numPr>
        <w:ilvl w:val="3"/>
      </w:numPr>
      <w:tabs>
        <w:tab w:val="clear" w:pos="1800"/>
        <w:tab w:val="num" w:pos="1413"/>
        <w:tab w:val="num" w:pos="1440"/>
      </w:tabs>
      <w:ind w:left="0" w:firstLine="567"/>
    </w:pPr>
  </w:style>
  <w:style w:type="paragraph" w:customStyle="1" w:styleId="0Punktai">
    <w:name w:val="0_Punktai"/>
    <w:basedOn w:val="prastasis"/>
    <w:rsid w:val="00D12E85"/>
    <w:pPr>
      <w:ind w:firstLine="567"/>
      <w:jc w:val="both"/>
    </w:pPr>
  </w:style>
  <w:style w:type="character" w:styleId="Komentaronuoroda">
    <w:name w:val="annotation reference"/>
    <w:basedOn w:val="Numatytasispastraiposriftas"/>
    <w:uiPriority w:val="99"/>
    <w:semiHidden/>
    <w:unhideWhenUsed/>
    <w:rsid w:val="00084CF4"/>
    <w:rPr>
      <w:sz w:val="16"/>
      <w:szCs w:val="16"/>
    </w:rPr>
  </w:style>
  <w:style w:type="paragraph" w:styleId="Komentarotekstas">
    <w:name w:val="annotation text"/>
    <w:basedOn w:val="prastasis"/>
    <w:link w:val="KomentarotekstasDiagrama"/>
    <w:uiPriority w:val="99"/>
    <w:semiHidden/>
    <w:unhideWhenUsed/>
    <w:rsid w:val="00084CF4"/>
    <w:rPr>
      <w:sz w:val="20"/>
    </w:rPr>
  </w:style>
  <w:style w:type="character" w:customStyle="1" w:styleId="KomentarotekstasDiagrama">
    <w:name w:val="Komentaro tekstas Diagrama"/>
    <w:basedOn w:val="Numatytasispastraiposriftas"/>
    <w:link w:val="Komentarotekstas"/>
    <w:uiPriority w:val="99"/>
    <w:semiHidden/>
    <w:rsid w:val="00084CF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84CF4"/>
    <w:rPr>
      <w:b/>
      <w:bCs/>
    </w:rPr>
  </w:style>
  <w:style w:type="character" w:customStyle="1" w:styleId="KomentarotemaDiagrama">
    <w:name w:val="Komentaro tema Diagrama"/>
    <w:basedOn w:val="KomentarotekstasDiagrama"/>
    <w:link w:val="Komentarotema"/>
    <w:uiPriority w:val="99"/>
    <w:semiHidden/>
    <w:rsid w:val="00084CF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84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4CF4"/>
    <w:rPr>
      <w:rFonts w:ascii="Segoe UI" w:eastAsia="Times New Roman" w:hAnsi="Segoe UI" w:cs="Segoe UI"/>
      <w:sz w:val="18"/>
      <w:szCs w:val="18"/>
    </w:rPr>
  </w:style>
  <w:style w:type="paragraph" w:customStyle="1" w:styleId="3">
    <w:name w:val="Стиль3"/>
    <w:basedOn w:val="prastasis"/>
    <w:rsid w:val="004F618C"/>
    <w:pPr>
      <w:jc w:val="center"/>
    </w:pPr>
    <w:rPr>
      <w:lang w:val="en-GB"/>
    </w:rPr>
  </w:style>
  <w:style w:type="paragraph" w:customStyle="1" w:styleId="Sraopastraipa1">
    <w:name w:val="Sąrašo pastraipa1"/>
    <w:basedOn w:val="prastasis"/>
    <w:link w:val="ListParagraphChar"/>
    <w:qFormat/>
    <w:rsid w:val="004F618C"/>
    <w:pPr>
      <w:ind w:left="720"/>
    </w:pPr>
    <w:rPr>
      <w:rFonts w:ascii="Calibri" w:eastAsia="Calibri" w:hAnsi="Calibri"/>
      <w:sz w:val="22"/>
      <w:szCs w:val="22"/>
      <w:lang w:eastAsia="lt-LT"/>
    </w:rPr>
  </w:style>
  <w:style w:type="table" w:styleId="Lentelstinklelis">
    <w:name w:val="Table Grid"/>
    <w:basedOn w:val="prastojilentel"/>
    <w:uiPriority w:val="39"/>
    <w:rsid w:val="004F618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4F618C"/>
    <w:rPr>
      <w:i/>
      <w:iCs/>
    </w:rPr>
  </w:style>
  <w:style w:type="paragraph" w:customStyle="1" w:styleId="Head2">
    <w:name w:val="Head2"/>
    <w:basedOn w:val="prastasis"/>
    <w:link w:val="Head2Char"/>
    <w:qFormat/>
    <w:rsid w:val="004F618C"/>
    <w:pPr>
      <w:spacing w:before="120" w:after="240"/>
      <w:ind w:left="72" w:hanging="72"/>
      <w:jc w:val="both"/>
    </w:pPr>
    <w:rPr>
      <w:rFonts w:ascii="Trebuchet MS" w:hAnsi="Trebuchet MS"/>
      <w:b/>
      <w:szCs w:val="24"/>
    </w:rPr>
  </w:style>
  <w:style w:type="character" w:customStyle="1" w:styleId="ListParagraphChar">
    <w:name w:val="List Paragraph Char"/>
    <w:aliases w:val="Bullet EY Char"/>
    <w:link w:val="Sraopastraipa1"/>
    <w:locked/>
    <w:rsid w:val="004F618C"/>
    <w:rPr>
      <w:rFonts w:ascii="Calibri" w:eastAsia="Calibri" w:hAnsi="Calibri" w:cs="Times New Roman"/>
      <w:lang w:eastAsia="lt-LT"/>
    </w:rPr>
  </w:style>
  <w:style w:type="character" w:customStyle="1" w:styleId="Head2Char">
    <w:name w:val="Head2 Char"/>
    <w:link w:val="Head2"/>
    <w:rsid w:val="004F618C"/>
    <w:rPr>
      <w:rFonts w:ascii="Trebuchet MS" w:eastAsia="Times New Roman" w:hAnsi="Trebuchet MS" w:cs="Times New Roman"/>
      <w:b/>
      <w:sz w:val="24"/>
      <w:szCs w:val="24"/>
    </w:rPr>
  </w:style>
  <w:style w:type="paragraph" w:customStyle="1" w:styleId="Default">
    <w:name w:val="Default"/>
    <w:rsid w:val="004F618C"/>
    <w:pPr>
      <w:autoSpaceDE w:val="0"/>
      <w:autoSpaceDN w:val="0"/>
      <w:adjustRightInd w:val="0"/>
      <w:spacing w:after="0" w:line="240" w:lineRule="auto"/>
    </w:pPr>
    <w:rPr>
      <w:rFonts w:ascii="SEB SansSerif" w:hAnsi="SEB SansSerif" w:cs="SEB Sans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lita.Kanopiene@vmi.lt" TargetMode="External"/><Relationship Id="rId5" Type="http://schemas.openxmlformats.org/officeDocument/2006/relationships/hyperlink" Target="mailto:vmi@vm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20</Pages>
  <Words>39775</Words>
  <Characters>22672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62323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49</cp:revision>
  <dcterms:created xsi:type="dcterms:W3CDTF">2025-02-17T05:51:00Z</dcterms:created>
  <dcterms:modified xsi:type="dcterms:W3CDTF">2025-03-13T06:33:00Z</dcterms:modified>
</cp:coreProperties>
</file>