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DFE8" w14:textId="77777777" w:rsidR="008226DE" w:rsidRDefault="008226DE">
      <w:pPr>
        <w:pStyle w:val="Pagrindinistekstas1"/>
        <w:tabs>
          <w:tab w:val="left" w:pos="3119"/>
        </w:tabs>
        <w:spacing w:line="276" w:lineRule="auto"/>
        <w:ind w:firstLine="720"/>
        <w:jc w:val="center"/>
        <w:rPr>
          <w:color w:val="auto"/>
          <w:sz w:val="24"/>
          <w:szCs w:val="24"/>
        </w:rPr>
      </w:pPr>
    </w:p>
    <w:tbl>
      <w:tblPr>
        <w:tblStyle w:val="Lentelstinklelis2"/>
        <w:tblW w:w="5000" w:type="pct"/>
        <w:tblInd w:w="-147" w:type="dxa"/>
        <w:tblLayout w:type="fixed"/>
        <w:tblLook w:val="04A0" w:firstRow="1" w:lastRow="0" w:firstColumn="1" w:lastColumn="0" w:noHBand="0" w:noVBand="1"/>
      </w:tblPr>
      <w:tblGrid>
        <w:gridCol w:w="3286"/>
        <w:gridCol w:w="6625"/>
      </w:tblGrid>
      <w:tr w:rsidR="008226DE" w14:paraId="69C0454B" w14:textId="77777777">
        <w:tc>
          <w:tcPr>
            <w:tcW w:w="3289" w:type="dxa"/>
            <w:tcBorders>
              <w:top w:val="single" w:sz="4" w:space="0" w:color="4F81BD"/>
              <w:left w:val="single" w:sz="4" w:space="0" w:color="4F81BD"/>
              <w:bottom w:val="single" w:sz="4" w:space="0" w:color="4F81BD"/>
              <w:right w:val="single" w:sz="4" w:space="0" w:color="4F81BD"/>
            </w:tcBorders>
            <w:shd w:val="clear" w:color="auto" w:fill="FFFFCC"/>
            <w:vAlign w:val="center"/>
          </w:tcPr>
          <w:p w14:paraId="54E5CF93" w14:textId="77777777" w:rsidR="008226DE" w:rsidRDefault="00000000">
            <w:pPr>
              <w:jc w:val="both"/>
              <w:rPr>
                <w:rFonts w:asciiTheme="majorBidi" w:hAnsiTheme="majorBidi" w:cstheme="majorBidi"/>
                <w:b/>
                <w:i/>
                <w:sz w:val="24"/>
                <w:szCs w:val="24"/>
              </w:rPr>
            </w:pPr>
            <w:r>
              <w:rPr>
                <w:rFonts w:asciiTheme="majorBidi" w:hAnsiTheme="majorBidi" w:cstheme="majorBidi"/>
                <w:b/>
                <w:color w:val="548DD4"/>
                <w:sz w:val="24"/>
                <w:szCs w:val="24"/>
              </w:rPr>
              <w:t>RINKOS DALYVIŲ KONSULTACIJA</w:t>
            </w:r>
          </w:p>
        </w:tc>
        <w:tc>
          <w:tcPr>
            <w:tcW w:w="6631" w:type="dxa"/>
            <w:tcBorders>
              <w:top w:val="single" w:sz="4" w:space="0" w:color="4F81BD"/>
              <w:left w:val="single" w:sz="4" w:space="0" w:color="4F81BD"/>
              <w:bottom w:val="single" w:sz="4" w:space="0" w:color="4F81BD"/>
              <w:right w:val="single" w:sz="4" w:space="0" w:color="4F81BD"/>
            </w:tcBorders>
            <w:vAlign w:val="center"/>
          </w:tcPr>
          <w:p w14:paraId="760A8035" w14:textId="77777777" w:rsidR="0033413F" w:rsidRPr="0033413F" w:rsidRDefault="0033413F" w:rsidP="0033413F">
            <w:pPr>
              <w:spacing w:after="0" w:line="240" w:lineRule="auto"/>
              <w:jc w:val="center"/>
              <w:rPr>
                <w:rFonts w:asciiTheme="majorBidi" w:hAnsiTheme="majorBidi" w:cstheme="majorBidi"/>
                <w:b/>
                <w:caps/>
                <w:color w:val="000000" w:themeColor="text1"/>
              </w:rPr>
            </w:pPr>
            <w:r w:rsidRPr="0033413F">
              <w:rPr>
                <w:rFonts w:asciiTheme="majorBidi" w:hAnsiTheme="majorBidi" w:cstheme="majorBidi"/>
                <w:b/>
                <w:caps/>
                <w:color w:val="000000" w:themeColor="text1"/>
              </w:rPr>
              <w:t xml:space="preserve">Mokymo paslaugos </w:t>
            </w:r>
          </w:p>
          <w:p w14:paraId="0F5923D4" w14:textId="0BE56386" w:rsidR="008226DE" w:rsidRDefault="0033413F" w:rsidP="0033413F">
            <w:pPr>
              <w:spacing w:after="0" w:line="240" w:lineRule="auto"/>
              <w:jc w:val="center"/>
              <w:rPr>
                <w:rFonts w:asciiTheme="majorBidi" w:hAnsiTheme="majorBidi" w:cstheme="majorBidi"/>
                <w:b/>
                <w:caps/>
                <w:color w:val="000000" w:themeColor="text1"/>
              </w:rPr>
            </w:pPr>
            <w:r w:rsidRPr="0033413F">
              <w:rPr>
                <w:rFonts w:asciiTheme="majorBidi" w:hAnsiTheme="majorBidi" w:cstheme="majorBidi"/>
                <w:b/>
                <w:caps/>
                <w:color w:val="000000" w:themeColor="text1"/>
              </w:rPr>
              <w:t>(Atsakingų asmenų už pasirengimą, veiklą įvykių, ekstremaliųjų įvykių ar ekstremaliųjų situacijų metu mokymai, Cheminės kilmės ekstremaliųjų situacijų valdymas.)</w:t>
            </w:r>
          </w:p>
        </w:tc>
      </w:tr>
    </w:tbl>
    <w:p w14:paraId="102F40D1" w14:textId="77777777" w:rsidR="008226DE" w:rsidRDefault="008226DE">
      <w:pPr>
        <w:spacing w:before="60" w:after="60" w:line="120" w:lineRule="auto"/>
        <w:jc w:val="both"/>
        <w:rPr>
          <w:rFonts w:ascii="Times New Roman" w:eastAsia="Times New Roman" w:hAnsi="Times New Roman"/>
          <w:b/>
          <w:i/>
          <w:sz w:val="24"/>
          <w:szCs w:val="24"/>
        </w:rPr>
      </w:pPr>
    </w:p>
    <w:p w14:paraId="7FD63AFC" w14:textId="77777777" w:rsidR="008226DE" w:rsidRDefault="00000000">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 xml:space="preserve">BENDROJI INFORMACIJA </w:t>
      </w:r>
    </w:p>
    <w:p w14:paraId="58A1C411" w14:textId="77777777" w:rsidR="008226DE" w:rsidRDefault="008226DE">
      <w:pPr>
        <w:spacing w:before="60" w:after="60" w:line="120" w:lineRule="auto"/>
        <w:jc w:val="both"/>
        <w:rPr>
          <w:rFonts w:ascii="Times New Roman" w:eastAsia="Times New Roman" w:hAnsi="Times New Roman"/>
          <w:b/>
          <w:i/>
          <w:sz w:val="24"/>
          <w:szCs w:val="24"/>
        </w:rPr>
      </w:pPr>
    </w:p>
    <w:tbl>
      <w:tblPr>
        <w:tblStyle w:val="Lentelstinklelis3"/>
        <w:tblW w:w="5000" w:type="pct"/>
        <w:tblInd w:w="-147" w:type="dxa"/>
        <w:tblLayout w:type="fixed"/>
        <w:tblLook w:val="04A0" w:firstRow="1" w:lastRow="0" w:firstColumn="1" w:lastColumn="0" w:noHBand="0" w:noVBand="1"/>
      </w:tblPr>
      <w:tblGrid>
        <w:gridCol w:w="869"/>
        <w:gridCol w:w="4136"/>
        <w:gridCol w:w="4906"/>
      </w:tblGrid>
      <w:tr w:rsidR="008226DE" w14:paraId="1879D5A5"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0EB9704"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90D624B" w14:textId="77777777" w:rsidR="008226DE" w:rsidRDefault="00000000">
            <w:pPr>
              <w:jc w:val="both"/>
              <w:rPr>
                <w:rFonts w:ascii="Times New Roman" w:hAnsi="Times New Roman"/>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14:paraId="1180E264" w14:textId="77777777" w:rsidR="008226DE" w:rsidRDefault="00000000">
            <w:pPr>
              <w:jc w:val="both"/>
              <w:rPr>
                <w:rFonts w:ascii="Times New Roman" w:hAnsi="Times New Roman"/>
                <w:iCs/>
                <w:sz w:val="24"/>
                <w:szCs w:val="24"/>
              </w:rPr>
            </w:pPr>
            <w:proofErr w:type="spellStart"/>
            <w:r>
              <w:rPr>
                <w:rFonts w:ascii="Times New Roman" w:hAnsi="Times New Roman"/>
                <w:color w:val="000000" w:themeColor="text1"/>
                <w:lang w:val="en-US"/>
              </w:rPr>
              <w:t>Higienos</w:t>
            </w:r>
            <w:proofErr w:type="spellEnd"/>
            <w:r>
              <w:rPr>
                <w:rFonts w:ascii="Times New Roman" w:hAnsi="Times New Roman"/>
                <w:color w:val="000000" w:themeColor="text1"/>
                <w:lang w:val="en-US"/>
              </w:rPr>
              <w:t xml:space="preserve"> institutas</w:t>
            </w:r>
          </w:p>
        </w:tc>
      </w:tr>
      <w:tr w:rsidR="008226DE" w14:paraId="23F8DE2E"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1505E114"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1D987058" w14:textId="77777777" w:rsidR="008226DE" w:rsidRDefault="00000000">
            <w:pPr>
              <w:jc w:val="both"/>
              <w:rPr>
                <w:rFonts w:ascii="Times New Roman" w:hAnsi="Times New Roman"/>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14:paraId="7C1A9CA8" w14:textId="77777777" w:rsidR="008226DE" w:rsidRDefault="00000000">
            <w:pPr>
              <w:jc w:val="both"/>
              <w:rPr>
                <w:rFonts w:ascii="Times New Roman" w:hAnsi="Times New Roman"/>
                <w:iCs/>
                <w:sz w:val="24"/>
                <w:szCs w:val="24"/>
              </w:rPr>
            </w:pPr>
            <w:r>
              <w:rPr>
                <w:rFonts w:ascii="Times New Roman" w:hAnsi="Times New Roman"/>
                <w:iCs/>
                <w:sz w:val="24"/>
                <w:szCs w:val="24"/>
              </w:rPr>
              <w:t>Darius Kaminskas, el. paštas Darius.Kminskas@hi.lt</w:t>
            </w:r>
          </w:p>
        </w:tc>
      </w:tr>
      <w:tr w:rsidR="008226DE" w14:paraId="3C28A350"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1D705C03"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A8695A2" w14:textId="77777777" w:rsidR="008226DE" w:rsidRDefault="00000000">
            <w:pPr>
              <w:jc w:val="both"/>
              <w:rPr>
                <w:rFonts w:ascii="Times New Roman" w:hAnsi="Times New Roman"/>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14:paraId="1827710C" w14:textId="77777777" w:rsidR="008226DE" w:rsidRDefault="00000000">
            <w:pPr>
              <w:jc w:val="both"/>
              <w:rPr>
                <w:rFonts w:ascii="Times New Roman" w:hAnsi="Times New Roman"/>
                <w:iCs/>
                <w:sz w:val="24"/>
                <w:szCs w:val="24"/>
              </w:rPr>
            </w:pPr>
            <w:r>
              <w:rPr>
                <w:rFonts w:ascii="Times New Roman" w:hAnsi="Times New Roman"/>
                <w:iCs/>
                <w:sz w:val="24"/>
                <w:szCs w:val="24"/>
              </w:rPr>
              <w:t>Paslaugos</w:t>
            </w:r>
          </w:p>
        </w:tc>
      </w:tr>
      <w:tr w:rsidR="008226DE" w14:paraId="6858A60D" w14:textId="77777777">
        <w:trPr>
          <w:trHeight w:val="817"/>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E0E189D"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DD33618" w14:textId="77777777" w:rsidR="008226DE" w:rsidRDefault="00000000">
            <w:pPr>
              <w:jc w:val="both"/>
              <w:rPr>
                <w:rFonts w:ascii="Times New Roman" w:hAnsi="Times New Roman"/>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14:paraId="2ACF28B0" w14:textId="5A5354B5" w:rsidR="008226DE" w:rsidRDefault="00000000">
            <w:pPr>
              <w:spacing w:line="360" w:lineRule="auto"/>
              <w:jc w:val="both"/>
              <w:rPr>
                <w:rFonts w:ascii="Times New Roman" w:hAnsi="Times New Roman"/>
                <w:iCs/>
                <w:sz w:val="24"/>
                <w:szCs w:val="24"/>
              </w:rPr>
            </w:pPr>
            <w:r>
              <w:rPr>
                <w:rFonts w:ascii="Times New Roman" w:hAnsi="Times New Roman"/>
                <w:iCs/>
                <w:sz w:val="24"/>
                <w:szCs w:val="24"/>
              </w:rPr>
              <w:t>Žr. pridedam</w:t>
            </w:r>
            <w:r w:rsidR="00306B71">
              <w:rPr>
                <w:rFonts w:ascii="Times New Roman" w:hAnsi="Times New Roman"/>
                <w:iCs/>
                <w:sz w:val="24"/>
                <w:szCs w:val="24"/>
              </w:rPr>
              <w:t>us pirkimo dokumentus</w:t>
            </w:r>
          </w:p>
        </w:tc>
      </w:tr>
      <w:tr w:rsidR="008226DE" w14:paraId="36AA4CA3"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2BE730D1"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F489193" w14:textId="77777777" w:rsidR="008226DE" w:rsidRDefault="00000000">
            <w:pPr>
              <w:jc w:val="both"/>
              <w:rPr>
                <w:rFonts w:ascii="Times New Roman" w:hAnsi="Times New Roman"/>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14:paraId="7E059176" w14:textId="77777777" w:rsidR="008226DE" w:rsidRDefault="00000000">
            <w:pPr>
              <w:jc w:val="both"/>
              <w:rPr>
                <w:rFonts w:ascii="Times New Roman" w:hAnsi="Times New Roman"/>
                <w:iCs/>
                <w:sz w:val="24"/>
                <w:szCs w:val="24"/>
              </w:rPr>
            </w:pPr>
            <w:r>
              <w:rPr>
                <w:rFonts w:ascii="Times New Roman" w:hAnsi="Times New Roman"/>
                <w:iCs/>
                <w:sz w:val="24"/>
                <w:szCs w:val="24"/>
              </w:rPr>
              <w:t>Nenumatoma</w:t>
            </w:r>
          </w:p>
        </w:tc>
      </w:tr>
      <w:tr w:rsidR="008226DE" w14:paraId="3593B995"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3E4ACAED"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657CB66" w14:textId="77777777" w:rsidR="008226DE" w:rsidRDefault="00000000">
            <w:pPr>
              <w:jc w:val="both"/>
              <w:rPr>
                <w:rFonts w:ascii="Times New Roman" w:hAnsi="Times New Roman"/>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14:paraId="0122F814" w14:textId="310AF1A8" w:rsidR="008226DE" w:rsidRDefault="00000000">
            <w:pPr>
              <w:tabs>
                <w:tab w:val="center" w:pos="2015"/>
              </w:tabs>
              <w:jc w:val="both"/>
              <w:rPr>
                <w:rFonts w:ascii="Times New Roman" w:hAnsi="Times New Roman"/>
                <w:bCs/>
                <w:iCs/>
                <w:sz w:val="24"/>
                <w:szCs w:val="24"/>
              </w:rPr>
            </w:pPr>
            <w:r>
              <w:rPr>
                <w:rFonts w:ascii="Times New Roman" w:hAnsi="Times New Roman"/>
                <w:bCs/>
                <w:iCs/>
                <w:sz w:val="24"/>
                <w:szCs w:val="24"/>
              </w:rPr>
              <w:t>2025-03-</w:t>
            </w:r>
            <w:r w:rsidR="00306B71">
              <w:rPr>
                <w:rFonts w:ascii="Times New Roman" w:hAnsi="Times New Roman"/>
                <w:bCs/>
                <w:iCs/>
                <w:sz w:val="24"/>
                <w:szCs w:val="24"/>
              </w:rPr>
              <w:t>18</w:t>
            </w:r>
          </w:p>
        </w:tc>
      </w:tr>
      <w:tr w:rsidR="008226DE" w14:paraId="5586C775" w14:textId="77777777">
        <w:trPr>
          <w:trHeight w:val="20"/>
        </w:trPr>
        <w:tc>
          <w:tcPr>
            <w:tcW w:w="87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7F436A4F" w14:textId="77777777" w:rsidR="008226DE" w:rsidRDefault="008226DE">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4140" w:type="dxa"/>
            <w:tcBorders>
              <w:top w:val="single" w:sz="4" w:space="0" w:color="4F81BD"/>
              <w:left w:val="single" w:sz="4" w:space="0" w:color="4F81BD"/>
              <w:bottom w:val="single" w:sz="4" w:space="0" w:color="4F81BD"/>
              <w:right w:val="single" w:sz="4" w:space="0" w:color="4F81BD"/>
            </w:tcBorders>
            <w:shd w:val="clear" w:color="auto" w:fill="F2F2F2"/>
            <w:vAlign w:val="center"/>
          </w:tcPr>
          <w:p w14:paraId="5852548E" w14:textId="77777777" w:rsidR="008226DE" w:rsidRDefault="00000000">
            <w:pPr>
              <w:jc w:val="both"/>
              <w:rPr>
                <w:rFonts w:ascii="Times New Roman" w:hAnsi="Times New Roman"/>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14:paraId="6982AF2A" w14:textId="77777777" w:rsidR="008226DE" w:rsidRDefault="00000000">
            <w:pPr>
              <w:tabs>
                <w:tab w:val="center" w:pos="2015"/>
              </w:tabs>
              <w:jc w:val="both"/>
              <w:rPr>
                <w:rFonts w:ascii="Times New Roman" w:hAnsi="Times New Roman"/>
                <w:bCs/>
                <w:iCs/>
                <w:sz w:val="24"/>
                <w:szCs w:val="24"/>
              </w:rPr>
            </w:pPr>
            <w:r>
              <w:rPr>
                <w:rFonts w:ascii="Times New Roman" w:hAnsi="Times New Roman"/>
                <w:bCs/>
                <w:iCs/>
                <w:sz w:val="24"/>
                <w:szCs w:val="24"/>
              </w:rPr>
              <w:t>Nėra</w:t>
            </w:r>
          </w:p>
        </w:tc>
      </w:tr>
    </w:tbl>
    <w:p w14:paraId="2E9EAE3E" w14:textId="77777777" w:rsidR="008226DE" w:rsidRDefault="008226DE">
      <w:pPr>
        <w:spacing w:before="60" w:after="60" w:line="120" w:lineRule="auto"/>
        <w:jc w:val="both"/>
        <w:rPr>
          <w:rFonts w:ascii="Times New Roman" w:eastAsia="Times New Roman" w:hAnsi="Times New Roman"/>
          <w:i/>
          <w:sz w:val="24"/>
          <w:szCs w:val="24"/>
        </w:rPr>
      </w:pPr>
    </w:p>
    <w:p w14:paraId="188F5917" w14:textId="77777777" w:rsidR="008226DE" w:rsidRDefault="00000000">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Pr>
          <w:rFonts w:ascii="Times New Roman" w:eastAsia="Times New Roman" w:hAnsi="Times New Roman"/>
          <w:b/>
          <w:bCs/>
          <w:color w:val="548DD4"/>
          <w:spacing w:val="4"/>
          <w:sz w:val="24"/>
          <w:szCs w:val="24"/>
        </w:rPr>
        <w:t>KVIETIMAS DALYVAUTI RINKOS DALYVIŲ KONSULTACIJOJE</w:t>
      </w:r>
    </w:p>
    <w:p w14:paraId="4E5995A8" w14:textId="77777777" w:rsidR="008226DE" w:rsidRDefault="008226DE">
      <w:pPr>
        <w:spacing w:after="0" w:line="240" w:lineRule="auto"/>
        <w:jc w:val="both"/>
        <w:rPr>
          <w:rFonts w:ascii="Times New Roman" w:eastAsia="Arial" w:hAnsi="Times New Roman"/>
          <w:i/>
          <w:color w:val="000000"/>
          <w:sz w:val="24"/>
          <w:szCs w:val="24"/>
          <w:lang w:eastAsia="ja-JP"/>
        </w:rPr>
      </w:pPr>
    </w:p>
    <w:p w14:paraId="5DCF20C0" w14:textId="77777777" w:rsidR="008226DE" w:rsidRDefault="00000000">
      <w:pPr>
        <w:spacing w:after="0" w:line="288" w:lineRule="auto"/>
        <w:ind w:firstLine="567"/>
        <w:jc w:val="both"/>
        <w:rPr>
          <w:rFonts w:ascii="Times New Roman" w:eastAsia="Arial" w:hAnsi="Times New Roman"/>
          <w:i/>
          <w:color w:val="000000" w:themeColor="text1"/>
          <w:sz w:val="24"/>
          <w:szCs w:val="24"/>
          <w:lang w:eastAsia="ja-JP"/>
        </w:rPr>
      </w:pPr>
      <w:r>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6E2853F8" w14:textId="77777777" w:rsidR="008226DE" w:rsidRDefault="00000000">
      <w:pPr>
        <w:spacing w:after="0" w:line="288" w:lineRule="auto"/>
        <w:ind w:firstLine="567"/>
        <w:jc w:val="both"/>
        <w:rPr>
          <w:rFonts w:ascii="Times New Roman" w:eastAsia="Arial" w:hAnsi="Times New Roman"/>
          <w:i/>
          <w:color w:val="000000" w:themeColor="text1"/>
          <w:sz w:val="24"/>
          <w:szCs w:val="24"/>
          <w:lang w:eastAsia="ja-JP"/>
        </w:rPr>
      </w:pPr>
      <w:r>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1C2A325A" w14:textId="77777777" w:rsidR="008226DE" w:rsidRDefault="008226DE">
      <w:pPr>
        <w:spacing w:after="0" w:line="288" w:lineRule="auto"/>
        <w:ind w:firstLine="567"/>
        <w:jc w:val="both"/>
        <w:rPr>
          <w:rFonts w:ascii="Times New Roman" w:eastAsia="Arial" w:hAnsi="Times New Roman"/>
          <w:b/>
          <w:color w:val="000000"/>
          <w:sz w:val="24"/>
          <w:szCs w:val="24"/>
          <w:lang w:eastAsia="ja-JP"/>
        </w:rPr>
      </w:pPr>
    </w:p>
    <w:p w14:paraId="19DA77D8" w14:textId="77777777" w:rsidR="008226DE" w:rsidRDefault="00000000">
      <w:pPr>
        <w:spacing w:after="0" w:line="288" w:lineRule="auto"/>
        <w:ind w:firstLine="567"/>
        <w:jc w:val="both"/>
        <w:rPr>
          <w:rFonts w:ascii="Times New Roman" w:eastAsia="Arial" w:hAnsi="Times New Roman"/>
          <w:i/>
          <w:color w:val="000000"/>
          <w:sz w:val="24"/>
          <w:szCs w:val="24"/>
          <w:lang w:eastAsia="ja-JP"/>
        </w:rPr>
      </w:pPr>
      <w:r>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6D346871" w14:textId="77777777" w:rsidR="008226DE" w:rsidRDefault="008226DE">
      <w:pPr>
        <w:spacing w:after="0" w:line="288" w:lineRule="auto"/>
        <w:ind w:firstLine="720"/>
        <w:jc w:val="both"/>
        <w:rPr>
          <w:rFonts w:ascii="Times New Roman" w:eastAsia="Arial" w:hAnsi="Times New Roman"/>
          <w:color w:val="000000"/>
          <w:sz w:val="24"/>
          <w:szCs w:val="24"/>
          <w:lang w:eastAsia="ja-JP"/>
        </w:rPr>
      </w:pPr>
    </w:p>
    <w:p w14:paraId="0E97A220" w14:textId="77777777" w:rsidR="008226DE"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Lentelė Nr. 1. Klausimai rinkos dalyviams</w:t>
      </w:r>
    </w:p>
    <w:tbl>
      <w:tblPr>
        <w:tblStyle w:val="Lentelstinklelis1"/>
        <w:tblW w:w="9676" w:type="dxa"/>
        <w:tblLayout w:type="fixed"/>
        <w:tblLook w:val="04A0" w:firstRow="1" w:lastRow="0" w:firstColumn="1" w:lastColumn="0" w:noHBand="0" w:noVBand="1"/>
      </w:tblPr>
      <w:tblGrid>
        <w:gridCol w:w="569"/>
        <w:gridCol w:w="3871"/>
        <w:gridCol w:w="5236"/>
      </w:tblGrid>
      <w:tr w:rsidR="008226DE" w14:paraId="6BAB23E8" w14:textId="77777777">
        <w:trPr>
          <w:trHeight w:val="16"/>
        </w:trPr>
        <w:tc>
          <w:tcPr>
            <w:tcW w:w="569" w:type="dxa"/>
            <w:shd w:val="clear" w:color="auto" w:fill="F2F2F2" w:themeFill="background1" w:themeFillShade="F2"/>
          </w:tcPr>
          <w:p w14:paraId="6A336ED4" w14:textId="77777777" w:rsidR="008226DE" w:rsidRDefault="00000000">
            <w:pPr>
              <w:jc w:val="center"/>
              <w:rPr>
                <w:rFonts w:ascii="Times New Roman" w:hAnsi="Times New Roman"/>
                <w:b/>
                <w:i/>
                <w:sz w:val="24"/>
                <w:szCs w:val="24"/>
              </w:rPr>
            </w:pPr>
            <w:r>
              <w:rPr>
                <w:rFonts w:ascii="Times New Roman" w:hAnsi="Times New Roman"/>
                <w:b/>
                <w:sz w:val="24"/>
                <w:szCs w:val="24"/>
              </w:rPr>
              <w:lastRenderedPageBreak/>
              <w:t>Eil. Nr.</w:t>
            </w:r>
          </w:p>
        </w:tc>
        <w:tc>
          <w:tcPr>
            <w:tcW w:w="3871" w:type="dxa"/>
            <w:shd w:val="clear" w:color="auto" w:fill="F2F2F2" w:themeFill="background1" w:themeFillShade="F2"/>
            <w:vAlign w:val="center"/>
          </w:tcPr>
          <w:p w14:paraId="522FA69D" w14:textId="77777777" w:rsidR="008226DE" w:rsidRDefault="00000000">
            <w:pPr>
              <w:jc w:val="center"/>
              <w:rPr>
                <w:rFonts w:ascii="Times New Roman" w:hAnsi="Times New Roman"/>
                <w:b/>
                <w:i/>
                <w:sz w:val="24"/>
                <w:szCs w:val="24"/>
              </w:rPr>
            </w:pPr>
            <w:r>
              <w:rPr>
                <w:rFonts w:ascii="Times New Roman" w:hAnsi="Times New Roman"/>
                <w:b/>
                <w:sz w:val="24"/>
                <w:szCs w:val="24"/>
              </w:rPr>
              <w:t>Klausimas</w:t>
            </w:r>
          </w:p>
        </w:tc>
        <w:tc>
          <w:tcPr>
            <w:tcW w:w="5236" w:type="dxa"/>
            <w:shd w:val="clear" w:color="auto" w:fill="F2F2F2" w:themeFill="background1" w:themeFillShade="F2"/>
            <w:vAlign w:val="center"/>
          </w:tcPr>
          <w:p w14:paraId="0917A895" w14:textId="77777777" w:rsidR="008226DE" w:rsidRDefault="00000000">
            <w:pPr>
              <w:jc w:val="center"/>
              <w:rPr>
                <w:rFonts w:ascii="Times New Roman" w:hAnsi="Times New Roman"/>
                <w:b/>
                <w:i/>
                <w:sz w:val="24"/>
                <w:szCs w:val="24"/>
              </w:rPr>
            </w:pPr>
            <w:r>
              <w:rPr>
                <w:rFonts w:ascii="Times New Roman" w:hAnsi="Times New Roman"/>
                <w:b/>
                <w:sz w:val="24"/>
                <w:szCs w:val="24"/>
              </w:rPr>
              <w:t>Tiekėjo atsakymas</w:t>
            </w:r>
          </w:p>
        </w:tc>
      </w:tr>
      <w:tr w:rsidR="008226DE" w14:paraId="48165F59" w14:textId="77777777">
        <w:trPr>
          <w:trHeight w:val="16"/>
        </w:trPr>
        <w:tc>
          <w:tcPr>
            <w:tcW w:w="569" w:type="dxa"/>
            <w:vAlign w:val="center"/>
          </w:tcPr>
          <w:p w14:paraId="1F8D7BEF" w14:textId="77777777" w:rsidR="008226DE" w:rsidRDefault="008226DE">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1" w:type="dxa"/>
          </w:tcPr>
          <w:p w14:paraId="11D85505" w14:textId="2D1ADE8B" w:rsidR="008226DE" w:rsidRDefault="00000000">
            <w:pPr>
              <w:jc w:val="both"/>
              <w:rPr>
                <w:rFonts w:ascii="Times New Roman" w:hAnsi="Times New Roman"/>
                <w:i/>
                <w:sz w:val="24"/>
                <w:szCs w:val="24"/>
              </w:rPr>
            </w:pPr>
            <w:r>
              <w:rPr>
                <w:rFonts w:ascii="Times New Roman" w:hAnsi="Times New Roman"/>
                <w:sz w:val="24"/>
                <w:szCs w:val="24"/>
              </w:rPr>
              <w:t xml:space="preserve">Ar turite pastabų, klausimų </w:t>
            </w:r>
            <w:r w:rsidR="00306B71">
              <w:rPr>
                <w:rFonts w:ascii="Times New Roman" w:hAnsi="Times New Roman"/>
                <w:sz w:val="24"/>
                <w:szCs w:val="24"/>
              </w:rPr>
              <w:t xml:space="preserve">dėl </w:t>
            </w:r>
            <w:r w:rsidR="0033413F">
              <w:rPr>
                <w:rFonts w:ascii="Times New Roman" w:hAnsi="Times New Roman"/>
                <w:sz w:val="24"/>
                <w:szCs w:val="24"/>
              </w:rPr>
              <w:t xml:space="preserve">techninės specifikacijos </w:t>
            </w:r>
            <w:r>
              <w:rPr>
                <w:rFonts w:ascii="Times New Roman" w:hAnsi="Times New Roman"/>
                <w:sz w:val="24"/>
                <w:szCs w:val="24"/>
              </w:rPr>
              <w:t>projekt</w:t>
            </w:r>
            <w:r w:rsidR="0033413F">
              <w:rPr>
                <w:rFonts w:ascii="Times New Roman" w:hAnsi="Times New Roman"/>
                <w:sz w:val="24"/>
                <w:szCs w:val="24"/>
              </w:rPr>
              <w:t>o</w:t>
            </w:r>
            <w:r>
              <w:rPr>
                <w:rFonts w:ascii="Times New Roman" w:hAnsi="Times New Roman"/>
                <w:sz w:val="24"/>
                <w:szCs w:val="24"/>
              </w:rPr>
              <w:t xml:space="preserve">? </w:t>
            </w:r>
          </w:p>
          <w:p w14:paraId="33426873" w14:textId="6EC3810F" w:rsidR="008226DE" w:rsidRDefault="00000000">
            <w:pPr>
              <w:jc w:val="both"/>
              <w:rPr>
                <w:rFonts w:ascii="Times New Roman" w:hAnsi="Times New Roman"/>
                <w:i/>
                <w:sz w:val="24"/>
                <w:szCs w:val="24"/>
              </w:rPr>
            </w:pPr>
            <w:r>
              <w:rPr>
                <w:rFonts w:ascii="Times New Roman" w:hAnsi="Times New Roman"/>
                <w:sz w:val="24"/>
                <w:szCs w:val="24"/>
              </w:rPr>
              <w:t xml:space="preserve">Kokias sąlygas papildomai siūlytumėte įtraukti į </w:t>
            </w:r>
            <w:r w:rsidR="0033413F">
              <w:rPr>
                <w:rFonts w:ascii="Times New Roman" w:hAnsi="Times New Roman"/>
                <w:sz w:val="24"/>
                <w:szCs w:val="24"/>
              </w:rPr>
              <w:t xml:space="preserve">techninę specifikaciją </w:t>
            </w:r>
            <w:r>
              <w:rPr>
                <w:rFonts w:ascii="Times New Roman" w:hAnsi="Times New Roman"/>
                <w:sz w:val="24"/>
                <w:szCs w:val="24"/>
              </w:rPr>
              <w:t>arba kurių reikėtų atsisakyti?</w:t>
            </w:r>
          </w:p>
        </w:tc>
        <w:tc>
          <w:tcPr>
            <w:tcW w:w="5236" w:type="dxa"/>
          </w:tcPr>
          <w:p w14:paraId="15ADD022" w14:textId="77777777" w:rsidR="008226DE" w:rsidRDefault="008226DE">
            <w:pPr>
              <w:jc w:val="both"/>
              <w:rPr>
                <w:rFonts w:ascii="Times New Roman" w:hAnsi="Times New Roman"/>
                <w:i/>
                <w:sz w:val="24"/>
                <w:szCs w:val="24"/>
              </w:rPr>
            </w:pPr>
          </w:p>
        </w:tc>
      </w:tr>
      <w:tr w:rsidR="008226DE" w14:paraId="758F1D1E" w14:textId="77777777">
        <w:trPr>
          <w:trHeight w:val="16"/>
        </w:trPr>
        <w:tc>
          <w:tcPr>
            <w:tcW w:w="569" w:type="dxa"/>
            <w:vAlign w:val="center"/>
          </w:tcPr>
          <w:p w14:paraId="1D54BF9D" w14:textId="77777777" w:rsidR="008226DE" w:rsidRDefault="008226DE">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1" w:type="dxa"/>
            <w:vAlign w:val="center"/>
          </w:tcPr>
          <w:p w14:paraId="57479B30" w14:textId="77777777" w:rsidR="008226DE" w:rsidRDefault="00000000">
            <w:pPr>
              <w:jc w:val="both"/>
              <w:rPr>
                <w:rFonts w:ascii="Times New Roman" w:hAnsi="Times New Roman"/>
                <w:i/>
                <w:sz w:val="24"/>
                <w:szCs w:val="24"/>
              </w:rPr>
            </w:pPr>
            <w:r>
              <w:rPr>
                <w:rFonts w:ascii="Times New Roman" w:hAnsi="Times New Roman"/>
                <w:sz w:val="24"/>
                <w:szCs w:val="24"/>
              </w:rPr>
              <w:t>Kokius kvalifikacijos reikalavimus siūlytumėte taikyti pirkime?</w:t>
            </w:r>
          </w:p>
        </w:tc>
        <w:tc>
          <w:tcPr>
            <w:tcW w:w="5236" w:type="dxa"/>
          </w:tcPr>
          <w:p w14:paraId="71196045" w14:textId="77777777" w:rsidR="008226DE" w:rsidRDefault="008226DE">
            <w:pPr>
              <w:jc w:val="both"/>
              <w:rPr>
                <w:rFonts w:ascii="Times New Roman" w:hAnsi="Times New Roman"/>
                <w:i/>
                <w:sz w:val="24"/>
                <w:szCs w:val="24"/>
              </w:rPr>
            </w:pPr>
          </w:p>
        </w:tc>
      </w:tr>
      <w:tr w:rsidR="008226DE" w14:paraId="28369F8C" w14:textId="77777777">
        <w:trPr>
          <w:trHeight w:val="16"/>
        </w:trPr>
        <w:tc>
          <w:tcPr>
            <w:tcW w:w="569" w:type="dxa"/>
            <w:vAlign w:val="center"/>
          </w:tcPr>
          <w:p w14:paraId="0E5CF107" w14:textId="77777777" w:rsidR="008226DE" w:rsidRDefault="008226DE">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1" w:type="dxa"/>
            <w:vAlign w:val="center"/>
          </w:tcPr>
          <w:p w14:paraId="1E974707" w14:textId="77777777" w:rsidR="008226DE" w:rsidRDefault="00000000">
            <w:pPr>
              <w:jc w:val="both"/>
              <w:rPr>
                <w:rFonts w:ascii="Times New Roman" w:hAnsi="Times New Roman"/>
                <w:i/>
                <w:sz w:val="24"/>
                <w:szCs w:val="24"/>
              </w:rPr>
            </w:pPr>
            <w:r>
              <w:rPr>
                <w:rFonts w:ascii="Times New Roman" w:hAnsi="Times New Roman"/>
                <w:sz w:val="24"/>
                <w:szCs w:val="24"/>
              </w:rPr>
              <w:t>Ar turite kitų pastebėjimų ar pasiūlymų?</w:t>
            </w:r>
          </w:p>
        </w:tc>
        <w:tc>
          <w:tcPr>
            <w:tcW w:w="5236" w:type="dxa"/>
          </w:tcPr>
          <w:p w14:paraId="2C8C94D6" w14:textId="77777777" w:rsidR="008226DE" w:rsidRDefault="008226DE">
            <w:pPr>
              <w:jc w:val="both"/>
              <w:rPr>
                <w:rFonts w:ascii="Times New Roman" w:hAnsi="Times New Roman"/>
                <w:i/>
                <w:sz w:val="24"/>
                <w:szCs w:val="24"/>
              </w:rPr>
            </w:pPr>
          </w:p>
        </w:tc>
      </w:tr>
    </w:tbl>
    <w:p w14:paraId="67B816F8" w14:textId="77777777" w:rsidR="008226DE" w:rsidRDefault="008226DE">
      <w:pPr>
        <w:spacing w:after="0" w:line="288" w:lineRule="auto"/>
        <w:ind w:firstLine="720"/>
        <w:jc w:val="both"/>
        <w:rPr>
          <w:rFonts w:ascii="Times New Roman" w:eastAsia="Arial" w:hAnsi="Times New Roman"/>
          <w:i/>
          <w:color w:val="000000"/>
          <w:sz w:val="24"/>
          <w:szCs w:val="24"/>
          <w:lang w:eastAsia="ja-JP"/>
        </w:rPr>
      </w:pPr>
    </w:p>
    <w:p w14:paraId="2ACD9B6E" w14:textId="77777777" w:rsidR="008226DE"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2CD0A7CC" w14:textId="77777777" w:rsidR="008226DE"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5BC218F8" w14:textId="77777777" w:rsidR="008226DE" w:rsidRDefault="00000000">
      <w:pPr>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4044D675" w14:textId="77777777" w:rsidR="008226DE" w:rsidRDefault="00000000">
      <w:pPr>
        <w:spacing w:after="0" w:line="288" w:lineRule="auto"/>
        <w:ind w:firstLine="720"/>
        <w:jc w:val="both"/>
        <w:rPr>
          <w:rFonts w:ascii="Times New Roman" w:eastAsia="Arial" w:hAnsi="Times New Roman"/>
          <w:b/>
          <w:i/>
          <w:color w:val="000000" w:themeColor="text1"/>
          <w:sz w:val="24"/>
          <w:szCs w:val="24"/>
          <w:lang w:eastAsia="ja-JP"/>
        </w:rPr>
      </w:pPr>
      <w:r>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p w14:paraId="2BE423B7" w14:textId="77777777" w:rsidR="008226DE" w:rsidRDefault="008226DE"/>
    <w:sectPr w:rsidR="008226DE">
      <w:pgSz w:w="11906" w:h="16838"/>
      <w:pgMar w:top="1701" w:right="567" w:bottom="1134" w:left="1418"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294"/>
    <w:multiLevelType w:val="multilevel"/>
    <w:tmpl w:val="DA0CBE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663E12"/>
    <w:multiLevelType w:val="multilevel"/>
    <w:tmpl w:val="14346D5C"/>
    <w:lvl w:ilvl="0">
      <w:start w:val="1"/>
      <w:numFmt w:val="decimal"/>
      <w:lvlText w:val="1.%1."/>
      <w:lvlJc w:val="left"/>
      <w:pPr>
        <w:tabs>
          <w:tab w:val="num" w:pos="0"/>
        </w:tabs>
        <w:ind w:left="720" w:hanging="360"/>
      </w:pPr>
      <w:rPr>
        <w:rFonts w:cs="Times New Roman"/>
        <w:b w:val="0"/>
        <w:bCs w:val="0"/>
        <w:i w:val="0"/>
        <w:iCs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2839A8"/>
    <w:multiLevelType w:val="multilevel"/>
    <w:tmpl w:val="553C317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768531A"/>
    <w:multiLevelType w:val="multilevel"/>
    <w:tmpl w:val="828EF884"/>
    <w:lvl w:ilvl="0">
      <w:start w:val="1"/>
      <w:numFmt w:val="decimal"/>
      <w:lvlText w:val="%1."/>
      <w:lvlJc w:val="left"/>
      <w:pPr>
        <w:tabs>
          <w:tab w:val="num" w:pos="0"/>
        </w:tabs>
        <w:ind w:left="0" w:hanging="360"/>
      </w:pPr>
      <w:rPr>
        <w:rFonts w:ascii="Calibri Light" w:hAnsi="Calibri Light" w:cs="Calibri Light"/>
        <w:color w:val="8496B0" w:themeColor="text2" w:themeTint="99"/>
        <w:sz w:val="24"/>
      </w:rPr>
    </w:lvl>
    <w:lvl w:ilvl="1">
      <w:start w:val="1"/>
      <w:numFmt w:val="decimal"/>
      <w:lvlText w:val="%1.%2"/>
      <w:lvlJc w:val="left"/>
      <w:pPr>
        <w:tabs>
          <w:tab w:val="num" w:pos="0"/>
        </w:tabs>
        <w:ind w:left="0" w:hanging="360"/>
      </w:pPr>
      <w:rPr>
        <w:rFonts w:ascii="Calibri Light" w:hAnsi="Calibri Light" w:cs="Calibri Light"/>
        <w:b w:val="0"/>
        <w:color w:val="auto"/>
        <w:sz w:val="22"/>
        <w:szCs w:val="20"/>
      </w:rPr>
    </w:lvl>
    <w:lvl w:ilvl="2">
      <w:start w:val="1"/>
      <w:numFmt w:val="decimal"/>
      <w:lvlText w:val="2.1.%3."/>
      <w:lvlJc w:val="left"/>
      <w:pPr>
        <w:tabs>
          <w:tab w:val="num" w:pos="0"/>
        </w:tabs>
        <w:ind w:left="862" w:hanging="720"/>
      </w:pPr>
      <w:rPr>
        <w:b w:val="0"/>
        <w:color w:val="auto"/>
      </w:rPr>
    </w:lvl>
    <w:lvl w:ilvl="3">
      <w:start w:val="1"/>
      <w:numFmt w:val="decimal"/>
      <w:lvlText w:val="%1.%2.%3.%4"/>
      <w:lvlJc w:val="left"/>
      <w:pPr>
        <w:tabs>
          <w:tab w:val="num" w:pos="0"/>
        </w:tabs>
        <w:ind w:left="360" w:hanging="720"/>
      </w:pPr>
    </w:lvl>
    <w:lvl w:ilvl="4">
      <w:start w:val="1"/>
      <w:numFmt w:val="decimal"/>
      <w:lvlText w:val="%1.%2.%3.%4.%5"/>
      <w:lvlJc w:val="left"/>
      <w:pPr>
        <w:tabs>
          <w:tab w:val="num" w:pos="0"/>
        </w:tabs>
        <w:ind w:left="720" w:hanging="1080"/>
      </w:pPr>
    </w:lvl>
    <w:lvl w:ilvl="5">
      <w:start w:val="1"/>
      <w:numFmt w:val="decimal"/>
      <w:lvlText w:val="%1.%2.%3.%4.%5.%6"/>
      <w:lvlJc w:val="left"/>
      <w:pPr>
        <w:tabs>
          <w:tab w:val="num" w:pos="0"/>
        </w:tabs>
        <w:ind w:left="720" w:hanging="1080"/>
      </w:pPr>
    </w:lvl>
    <w:lvl w:ilvl="6">
      <w:start w:val="1"/>
      <w:numFmt w:val="decimal"/>
      <w:lvlText w:val="%1.%2.%3.%4.%5.%6.%7"/>
      <w:lvlJc w:val="left"/>
      <w:pPr>
        <w:tabs>
          <w:tab w:val="num" w:pos="0"/>
        </w:tabs>
        <w:ind w:left="1080" w:hanging="1440"/>
      </w:pPr>
    </w:lvl>
    <w:lvl w:ilvl="7">
      <w:start w:val="1"/>
      <w:numFmt w:val="decimal"/>
      <w:lvlText w:val="%1.%2.%3.%4.%5.%6.%7.%8"/>
      <w:lvlJc w:val="left"/>
      <w:pPr>
        <w:tabs>
          <w:tab w:val="num" w:pos="0"/>
        </w:tabs>
        <w:ind w:left="1080" w:hanging="1440"/>
      </w:pPr>
    </w:lvl>
    <w:lvl w:ilvl="8">
      <w:start w:val="1"/>
      <w:numFmt w:val="decimal"/>
      <w:lvlText w:val="%1.%2.%3.%4.%5.%6.%7.%8.%9"/>
      <w:lvlJc w:val="left"/>
      <w:pPr>
        <w:tabs>
          <w:tab w:val="num" w:pos="0"/>
        </w:tabs>
        <w:ind w:left="1440" w:hanging="1800"/>
      </w:pPr>
    </w:lvl>
  </w:abstractNum>
  <w:num w:numId="1" w16cid:durableId="1711883634">
    <w:abstractNumId w:val="3"/>
  </w:num>
  <w:num w:numId="2" w16cid:durableId="217522984">
    <w:abstractNumId w:val="1"/>
  </w:num>
  <w:num w:numId="3" w16cid:durableId="1395158167">
    <w:abstractNumId w:val="2"/>
  </w:num>
  <w:num w:numId="4" w16cid:durableId="26693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DE"/>
    <w:rsid w:val="00002760"/>
    <w:rsid w:val="00306B71"/>
    <w:rsid w:val="0033413F"/>
    <w:rsid w:val="008226DE"/>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B671"/>
  <w15:docId w15:val="{7DA5FB35-6E54-41DF-A4CC-742E7BBF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locked/>
    <w:rsid w:val="00AD0CC0"/>
    <w:rPr>
      <w:rFonts w:ascii="Calibri" w:eastAsia="Calibri" w:hAnsi="Calibri"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Default">
    <w:name w:val="Default"/>
    <w:uiPriority w:val="99"/>
    <w:qFormat/>
    <w:rsid w:val="00AD0CC0"/>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qFormat/>
    <w:rsid w:val="00AD0CC0"/>
    <w:pPr>
      <w:spacing w:after="0" w:line="297"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qFormat/>
    <w:rsid w:val="00AD0CC0"/>
    <w:pPr>
      <w:widowControl w:val="0"/>
      <w:spacing w:after="0" w:line="240" w:lineRule="auto"/>
      <w:ind w:firstLine="720"/>
      <w:jc w:val="both"/>
    </w:pPr>
    <w:rPr>
      <w:rFonts w:ascii="Times New Roman" w:eastAsia="Times New Roman" w:hAnsi="Times New Roman"/>
      <w:kern w:val="2"/>
      <w:sz w:val="24"/>
      <w:szCs w:val="20"/>
      <w:lang w:val="ru-RU" w:eastAsia="ru-RU"/>
    </w:rPr>
  </w:style>
  <w:style w:type="table" w:customStyle="1" w:styleId="Lentelstinklelis1">
    <w:name w:val="Lentelės tinklelis1"/>
    <w:basedOn w:val="prastojilentel"/>
    <w:uiPriority w:val="39"/>
    <w:rsid w:val="00AD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AD0CC0"/>
    <w:pPr>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AD0CC0"/>
    <w:pPr>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D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306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Juratė Miceikienė</cp:lastModifiedBy>
  <cp:revision>2</cp:revision>
  <dcterms:created xsi:type="dcterms:W3CDTF">2025-03-13T09:56:00Z</dcterms:created>
  <dcterms:modified xsi:type="dcterms:W3CDTF">2025-03-13T09:56:00Z</dcterms:modified>
  <dc:language>en-US</dc:language>
</cp:coreProperties>
</file>