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44A2" w14:textId="77777777" w:rsidR="00C10307" w:rsidRPr="00C10307" w:rsidRDefault="00C10307" w:rsidP="00287F1E">
      <w:pPr>
        <w:spacing w:after="0"/>
        <w:jc w:val="right"/>
        <w:rPr>
          <w:rFonts w:ascii="Times New Roman" w:hAnsi="Times New Roman" w:cs="Times New Roman"/>
          <w:i/>
          <w:iCs/>
          <w:sz w:val="24"/>
          <w:szCs w:val="24"/>
        </w:rPr>
      </w:pPr>
    </w:p>
    <w:p w14:paraId="7A87B55B" w14:textId="016D73C6"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57695891" w14:textId="512A716D" w:rsidR="00C10307" w:rsidRP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(Tiekėjo pavadinimas)</w:t>
      </w:r>
    </w:p>
    <w:p w14:paraId="11013D8E" w14:textId="77777777" w:rsidR="00C10307" w:rsidRDefault="00C10307" w:rsidP="00287F1E">
      <w:pPr>
        <w:spacing w:after="0"/>
        <w:jc w:val="center"/>
        <w:rPr>
          <w:rFonts w:ascii="Times New Roman" w:hAnsi="Times New Roman" w:cs="Times New Roman"/>
          <w:sz w:val="24"/>
          <w:szCs w:val="24"/>
        </w:rPr>
      </w:pPr>
    </w:p>
    <w:p w14:paraId="2A41FF83" w14:textId="77A32ED9" w:rsidR="00C10307" w:rsidRDefault="00C10307" w:rsidP="00C10307">
      <w:pP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6E128CB8" w14:textId="76173DD7" w:rsidR="00C10307" w:rsidRPr="00C10307" w:rsidRDefault="00C10307" w:rsidP="00C10307">
      <w:pPr>
        <w:rPr>
          <w:rFonts w:ascii="Times New Roman" w:hAnsi="Times New Roman" w:cs="Times New Roman"/>
          <w:sz w:val="20"/>
          <w:szCs w:val="20"/>
        </w:rPr>
      </w:pPr>
      <w:r w:rsidRPr="00C10307">
        <w:rPr>
          <w:rFonts w:ascii="Times New Roman" w:hAnsi="Times New Roman" w:cs="Times New Roman"/>
          <w:sz w:val="20"/>
          <w:szCs w:val="20"/>
        </w:rPr>
        <w:t>(Pirkimo vykdytojo pavadinimas)</w:t>
      </w:r>
    </w:p>
    <w:p w14:paraId="74AC4CD9" w14:textId="77777777" w:rsidR="00C10307" w:rsidRPr="00C10307" w:rsidRDefault="00C10307" w:rsidP="00287F1E">
      <w:pPr>
        <w:spacing w:after="0"/>
        <w:jc w:val="center"/>
        <w:rPr>
          <w:rFonts w:ascii="Times New Roman" w:hAnsi="Times New Roman" w:cs="Times New Roman"/>
          <w:b/>
          <w:bCs/>
          <w:sz w:val="24"/>
          <w:szCs w:val="24"/>
        </w:rPr>
      </w:pPr>
    </w:p>
    <w:p w14:paraId="0F8CFC7D" w14:textId="644E39E4" w:rsidR="00C10307" w:rsidRDefault="00C10307" w:rsidP="00C10307">
      <w:pPr>
        <w:jc w:val="center"/>
        <w:rPr>
          <w:rFonts w:ascii="Times New Roman" w:hAnsi="Times New Roman" w:cs="Times New Roman"/>
          <w:b/>
          <w:bCs/>
          <w:sz w:val="24"/>
          <w:szCs w:val="24"/>
        </w:rPr>
      </w:pPr>
      <w:r w:rsidRPr="00C10307">
        <w:rPr>
          <w:rFonts w:ascii="Times New Roman" w:hAnsi="Times New Roman" w:cs="Times New Roman"/>
          <w:b/>
          <w:bCs/>
          <w:sz w:val="24"/>
          <w:szCs w:val="24"/>
        </w:rPr>
        <w:t>TIEKĖJO DEKLARACIJA</w:t>
      </w:r>
    </w:p>
    <w:p w14:paraId="09DC0672" w14:textId="77777777" w:rsidR="00C10307" w:rsidRPr="00C10307" w:rsidRDefault="00C10307" w:rsidP="00287F1E">
      <w:pPr>
        <w:spacing w:after="0"/>
        <w:jc w:val="center"/>
        <w:rPr>
          <w:rFonts w:ascii="Times New Roman" w:hAnsi="Times New Roman" w:cs="Times New Roman"/>
          <w:b/>
          <w:bCs/>
          <w:sz w:val="24"/>
          <w:szCs w:val="24"/>
        </w:rPr>
      </w:pPr>
    </w:p>
    <w:p w14:paraId="73409EE1" w14:textId="58EFE7C1"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w:t>
      </w:r>
    </w:p>
    <w:p w14:paraId="7D1A6AB6" w14:textId="04266F7E" w:rsid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(Data)</w:t>
      </w:r>
    </w:p>
    <w:p w14:paraId="518FF270" w14:textId="77777777" w:rsidR="00287F1E" w:rsidRPr="00C10307" w:rsidRDefault="00287F1E" w:rsidP="00287F1E">
      <w:pPr>
        <w:spacing w:after="0"/>
        <w:jc w:val="center"/>
        <w:rPr>
          <w:rFonts w:ascii="Times New Roman" w:hAnsi="Times New Roman" w:cs="Times New Roman"/>
          <w:sz w:val="20"/>
          <w:szCs w:val="20"/>
        </w:rPr>
      </w:pPr>
    </w:p>
    <w:p w14:paraId="4CA8C32C" w14:textId="7D22229E" w:rsidR="007D45BD" w:rsidRDefault="00C10307" w:rsidP="007D45BD">
      <w:pPr>
        <w:spacing w:after="0"/>
        <w:jc w:val="both"/>
        <w:rPr>
          <w:rFonts w:ascii="Times New Roman" w:hAnsi="Times New Roman" w:cs="Times New Roman"/>
          <w:sz w:val="24"/>
          <w:szCs w:val="24"/>
        </w:rPr>
      </w:pPr>
      <w:r w:rsidRPr="00C10307">
        <w:rPr>
          <w:rFonts w:ascii="Times New Roman" w:hAnsi="Times New Roman" w:cs="Times New Roman"/>
          <w:sz w:val="24"/>
          <w:szCs w:val="24"/>
        </w:rPr>
        <w:t>Patvirtinu, kad mano atstovaujam</w:t>
      </w:r>
      <w:r w:rsidR="007D45BD">
        <w:rPr>
          <w:rFonts w:ascii="Times New Roman" w:hAnsi="Times New Roman" w:cs="Times New Roman"/>
          <w:sz w:val="24"/>
          <w:szCs w:val="24"/>
        </w:rPr>
        <w:t>as</w:t>
      </w:r>
      <w:r w:rsidRPr="00C10307">
        <w:rPr>
          <w:rFonts w:ascii="Times New Roman" w:hAnsi="Times New Roman" w:cs="Times New Roman"/>
          <w:sz w:val="24"/>
          <w:szCs w:val="24"/>
        </w:rPr>
        <w:t xml:space="preserve"> tiekėj</w:t>
      </w:r>
      <w:r w:rsidR="007D45BD">
        <w:rPr>
          <w:rFonts w:ascii="Times New Roman" w:hAnsi="Times New Roman" w:cs="Times New Roman"/>
          <w:sz w:val="24"/>
          <w:szCs w:val="24"/>
        </w:rPr>
        <w:t xml:space="preserve">as </w:t>
      </w:r>
      <w:r w:rsidR="007D45BD" w:rsidRPr="007D45BD">
        <w:rPr>
          <w:rFonts w:ascii="Times New Roman" w:hAnsi="Times New Roman" w:cs="Times New Roman"/>
          <w:sz w:val="24"/>
          <w:szCs w:val="24"/>
        </w:rPr>
        <w:t>nėra įtakojamas Rusijos ir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pareiškiu, kad:</w:t>
      </w:r>
    </w:p>
    <w:p w14:paraId="387902CC" w14:textId="77777777" w:rsidR="007D45BD" w:rsidRPr="007D45BD" w:rsidRDefault="007D45BD" w:rsidP="007D45BD">
      <w:pPr>
        <w:spacing w:after="0"/>
        <w:jc w:val="both"/>
        <w:rPr>
          <w:rFonts w:ascii="Times New Roman" w:hAnsi="Times New Roman" w:cs="Times New Roman"/>
          <w:sz w:val="24"/>
          <w:szCs w:val="24"/>
        </w:rPr>
      </w:pPr>
    </w:p>
    <w:p w14:paraId="015449A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(a) mano atstovaujamas tiekėjas (ir nė vienas iš tiekėjų grupės narių) nėra Rusijos pilietis arba Rusijoje įsisteigęs fizinis ar juridinis asmuo, subjektas ar organizacija;</w:t>
      </w:r>
    </w:p>
    <w:p w14:paraId="18893F1D" w14:textId="77777777" w:rsidR="007D45BD" w:rsidRPr="007D45BD" w:rsidRDefault="007D45BD" w:rsidP="007D45BD">
      <w:pPr>
        <w:spacing w:after="0"/>
        <w:jc w:val="both"/>
        <w:rPr>
          <w:rFonts w:ascii="Times New Roman" w:hAnsi="Times New Roman" w:cs="Times New Roman"/>
          <w:sz w:val="24"/>
          <w:szCs w:val="24"/>
        </w:rPr>
      </w:pPr>
    </w:p>
    <w:p w14:paraId="199A36E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(b) mano atstovaujamas tiekėjas (ir nė vienas iš tiekėjų grupės narių) nėra juridinis asmuo, subjektas ar organizacija, kurio nuosavybės teisės tiesiogiai ar netiesiogiai daugiau kaip 50 % priklauso šios dalies a) punkte nurodytam subjektui;</w:t>
      </w:r>
    </w:p>
    <w:p w14:paraId="1323570C" w14:textId="77777777" w:rsidR="007D45BD" w:rsidRPr="007D45BD" w:rsidRDefault="007D45BD" w:rsidP="007D45BD">
      <w:pPr>
        <w:spacing w:after="0"/>
        <w:jc w:val="both"/>
        <w:rPr>
          <w:rFonts w:ascii="Times New Roman" w:hAnsi="Times New Roman" w:cs="Times New Roman"/>
          <w:sz w:val="24"/>
          <w:szCs w:val="24"/>
        </w:rPr>
      </w:pPr>
    </w:p>
    <w:p w14:paraId="4C390E5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(c) nei aš, nei mano atstovaujamas tiekėjas nėra fizinis ar juridinis asmuo, subjektas ar organizacija, veikianti a) arba b) punkte nurodyto subjekto vardu ar jo nurodymu;</w:t>
      </w:r>
    </w:p>
    <w:p w14:paraId="1C2E81F6" w14:textId="77777777" w:rsidR="007D45BD" w:rsidRPr="007D45BD" w:rsidRDefault="007D45BD" w:rsidP="007D45BD">
      <w:pPr>
        <w:spacing w:after="0"/>
        <w:jc w:val="both"/>
        <w:rPr>
          <w:rFonts w:ascii="Times New Roman" w:hAnsi="Times New Roman" w:cs="Times New Roman"/>
          <w:sz w:val="24"/>
          <w:szCs w:val="24"/>
        </w:rPr>
      </w:pPr>
    </w:p>
    <w:p w14:paraId="43E7FD74"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0EA78E1D" w14:textId="77777777" w:rsidR="007D45BD" w:rsidRPr="007D45BD" w:rsidRDefault="007D45BD" w:rsidP="007D45BD">
      <w:pPr>
        <w:spacing w:after="0"/>
        <w:jc w:val="both"/>
        <w:rPr>
          <w:rFonts w:ascii="Times New Roman" w:hAnsi="Times New Roman" w:cs="Times New Roman"/>
          <w:sz w:val="24"/>
          <w:szCs w:val="24"/>
        </w:rPr>
      </w:pPr>
    </w:p>
    <w:p w14:paraId="35F32535"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Patvirtinu, kad tiekėjui, subtiekėjams, kuriuos esu pasitelkęs ar pasitelksiu ateityje, ūkio subjektams, kurių pajėgumais remiuosi ar (ir) remsiuosi, prekių gamintojams netaikomos Lietuvos Respublikoje įgyvendinamos tarptautinės sankcijos, kaip tai apibrėžta Lietuvos Respublikos tarptautinių sankcijų įstatyme.</w:t>
      </w:r>
    </w:p>
    <w:p w14:paraId="22819B33" w14:textId="77777777" w:rsidR="007D45BD" w:rsidRPr="007D45BD" w:rsidRDefault="007D45BD" w:rsidP="007D45BD">
      <w:pPr>
        <w:spacing w:after="0"/>
        <w:jc w:val="both"/>
        <w:rPr>
          <w:rFonts w:ascii="Times New Roman" w:hAnsi="Times New Roman" w:cs="Times New Roman"/>
          <w:sz w:val="24"/>
          <w:szCs w:val="24"/>
        </w:rPr>
      </w:pPr>
    </w:p>
    <w:p w14:paraId="68222DC2" w14:textId="4BE72278" w:rsidR="00C10307"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Deklaruojamoms aplinkybėms pasikeitus, įsipareigoju nedelsiant apie tai informuoti Pirkimo vykdytoją.</w:t>
      </w:r>
    </w:p>
    <w:p w14:paraId="44B1B75B" w14:textId="77777777" w:rsidR="00C10307" w:rsidRDefault="00C10307" w:rsidP="00C10307">
      <w:pPr>
        <w:jc w:val="both"/>
        <w:rPr>
          <w:rFonts w:ascii="Times New Roman" w:hAnsi="Times New Roman" w:cs="Times New Roman"/>
          <w:sz w:val="24"/>
          <w:szCs w:val="24"/>
        </w:rPr>
      </w:pPr>
    </w:p>
    <w:p w14:paraId="0D5EAC4E" w14:textId="1909FC35" w:rsidR="00C10307" w:rsidRDefault="00287F1E" w:rsidP="00287F1E">
      <w:pPr>
        <w:ind w:left="1296" w:firstLine="1296"/>
        <w:jc w:val="both"/>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36C3F167" w14:textId="2BB61A94" w:rsidR="006768FB" w:rsidRPr="00C10307" w:rsidRDefault="00287F1E" w:rsidP="00287F1E">
      <w:pPr>
        <w:ind w:left="2592"/>
        <w:jc w:val="both"/>
        <w:rPr>
          <w:rFonts w:ascii="Times New Roman" w:hAnsi="Times New Roman" w:cs="Times New Roman"/>
          <w:sz w:val="24"/>
          <w:szCs w:val="24"/>
        </w:rPr>
      </w:pPr>
      <w:r>
        <w:rPr>
          <w:rFonts w:ascii="Times New Roman" w:hAnsi="Times New Roman" w:cs="Times New Roman"/>
          <w:sz w:val="24"/>
          <w:szCs w:val="24"/>
        </w:rPr>
        <w:t xml:space="preserve">         </w:t>
      </w:r>
      <w:r w:rsidR="00C10307" w:rsidRPr="00C10307">
        <w:rPr>
          <w:rFonts w:ascii="Times New Roman" w:hAnsi="Times New Roman" w:cs="Times New Roman"/>
          <w:sz w:val="24"/>
          <w:szCs w:val="24"/>
        </w:rPr>
        <w:t>(</w:t>
      </w:r>
      <w:r w:rsidR="00C10307" w:rsidRPr="00287F1E">
        <w:rPr>
          <w:rFonts w:ascii="Times New Roman" w:hAnsi="Times New Roman" w:cs="Times New Roman"/>
          <w:sz w:val="20"/>
          <w:szCs w:val="20"/>
        </w:rPr>
        <w:t>Parašas)</w:t>
      </w:r>
      <w:r w:rsidRPr="00287F1E">
        <w:rPr>
          <w:rFonts w:ascii="Times New Roman" w:hAnsi="Times New Roman" w:cs="Times New Roman"/>
          <w:sz w:val="20"/>
          <w:szCs w:val="20"/>
        </w:rPr>
        <w:tab/>
      </w:r>
      <w:r w:rsidRPr="00287F1E">
        <w:rPr>
          <w:rFonts w:ascii="Times New Roman" w:hAnsi="Times New Roman" w:cs="Times New Roman"/>
          <w:sz w:val="20"/>
          <w:szCs w:val="20"/>
        </w:rPr>
        <w:tab/>
      </w:r>
      <w:r>
        <w:rPr>
          <w:rFonts w:ascii="Times New Roman" w:hAnsi="Times New Roman" w:cs="Times New Roman"/>
          <w:sz w:val="20"/>
          <w:szCs w:val="20"/>
        </w:rPr>
        <w:tab/>
        <w:t xml:space="preserve">      </w:t>
      </w:r>
      <w:r w:rsidR="00C10307" w:rsidRPr="00287F1E">
        <w:rPr>
          <w:rFonts w:ascii="Times New Roman" w:hAnsi="Times New Roman" w:cs="Times New Roman"/>
          <w:sz w:val="20"/>
          <w:szCs w:val="20"/>
        </w:rPr>
        <w:t xml:space="preserve"> (Vardas, pavardė, pareigos</w:t>
      </w:r>
      <w:r w:rsidRPr="00287F1E">
        <w:rPr>
          <w:rFonts w:ascii="Times New Roman" w:hAnsi="Times New Roman" w:cs="Times New Roman"/>
          <w:sz w:val="20"/>
          <w:szCs w:val="20"/>
        </w:rPr>
        <w:t>)</w:t>
      </w:r>
    </w:p>
    <w:sectPr w:rsidR="006768FB" w:rsidRPr="00C10307" w:rsidSect="00546E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7"/>
    <w:rsid w:val="00134DB3"/>
    <w:rsid w:val="00287F1E"/>
    <w:rsid w:val="002B0B04"/>
    <w:rsid w:val="002B49BF"/>
    <w:rsid w:val="004910E2"/>
    <w:rsid w:val="00546EDA"/>
    <w:rsid w:val="0058051D"/>
    <w:rsid w:val="00630D5E"/>
    <w:rsid w:val="006768FB"/>
    <w:rsid w:val="006A6914"/>
    <w:rsid w:val="007D45BD"/>
    <w:rsid w:val="00C10307"/>
    <w:rsid w:val="00F2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ECED"/>
  <w15:chartTrackingRefBased/>
  <w15:docId w15:val="{3E9A8B11-C260-4E72-A7F0-9A96F10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1227</Words>
  <Characters>700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Danguolė Kaselienė</cp:lastModifiedBy>
  <cp:revision>2</cp:revision>
  <dcterms:created xsi:type="dcterms:W3CDTF">2025-02-25T08:08:00Z</dcterms:created>
  <dcterms:modified xsi:type="dcterms:W3CDTF">2025-02-25T08:08:00Z</dcterms:modified>
</cp:coreProperties>
</file>