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C7605" w14:textId="77777777" w:rsidR="00781C4E" w:rsidRPr="00DB3995" w:rsidRDefault="00781C4E" w:rsidP="00DB3385">
      <w:pPr>
        <w:pStyle w:val="Default"/>
        <w:ind w:firstLine="567"/>
        <w:jc w:val="right"/>
        <w:rPr>
          <w:rFonts w:ascii="Prompt" w:hAnsi="Prompt" w:cs="Prompt"/>
          <w:color w:val="auto"/>
          <w:sz w:val="20"/>
          <w:szCs w:val="20"/>
        </w:rPr>
      </w:pPr>
    </w:p>
    <w:p w14:paraId="44685F87" w14:textId="77777777" w:rsidR="00781C4E" w:rsidRPr="00DB3995" w:rsidRDefault="00781C4E" w:rsidP="00DB3385">
      <w:pPr>
        <w:spacing w:after="0" w:line="240" w:lineRule="auto"/>
        <w:ind w:firstLine="567"/>
        <w:jc w:val="center"/>
        <w:rPr>
          <w:rFonts w:ascii="Prompt" w:hAnsi="Prompt" w:cs="Prompt"/>
          <w:b/>
          <w:bCs/>
          <w:color w:val="auto"/>
          <w:sz w:val="20"/>
          <w:lang w:val="lt-LT"/>
        </w:rPr>
      </w:pPr>
      <w:r w:rsidRPr="00DB3995">
        <w:rPr>
          <w:rFonts w:ascii="Prompt" w:hAnsi="Prompt" w:cs="Prompt" w:hint="cs"/>
          <w:b/>
          <w:bCs/>
          <w:color w:val="auto"/>
          <w:sz w:val="20"/>
          <w:lang w:val="lt-LT"/>
        </w:rPr>
        <w:t>IŠORINIO RINKOS TYRIMO FORMA</w:t>
      </w:r>
    </w:p>
    <w:p w14:paraId="7325A358" w14:textId="77777777" w:rsidR="00781C4E" w:rsidRPr="00DB3995" w:rsidRDefault="00781C4E" w:rsidP="00DB3385">
      <w:pPr>
        <w:spacing w:after="0" w:line="240" w:lineRule="auto"/>
        <w:ind w:firstLine="567"/>
        <w:jc w:val="center"/>
        <w:rPr>
          <w:rFonts w:ascii="Prompt" w:hAnsi="Prompt" w:cs="Prompt"/>
          <w:b/>
          <w:bCs/>
          <w:color w:val="auto"/>
          <w:sz w:val="20"/>
          <w:lang w:val="lt-LT"/>
        </w:rPr>
      </w:pPr>
    </w:p>
    <w:p w14:paraId="05F856FE" w14:textId="77777777" w:rsidR="00781C4E" w:rsidRPr="00DB3995" w:rsidRDefault="00781C4E" w:rsidP="00DB3385">
      <w:pPr>
        <w:spacing w:after="0" w:line="240" w:lineRule="auto"/>
        <w:ind w:firstLine="567"/>
        <w:jc w:val="both"/>
        <w:rPr>
          <w:rFonts w:ascii="Prompt" w:hAnsi="Prompt" w:cs="Prompt"/>
          <w:color w:val="auto"/>
          <w:sz w:val="20"/>
          <w:lang w:val="lt-LT"/>
        </w:rPr>
      </w:pPr>
    </w:p>
    <w:p w14:paraId="232DF0AB" w14:textId="49CF79B1" w:rsidR="00781C4E" w:rsidRPr="00DB3995" w:rsidRDefault="19661F61" w:rsidP="316060B5">
      <w:pPr>
        <w:spacing w:after="0" w:line="259" w:lineRule="auto"/>
        <w:ind w:firstLine="567"/>
        <w:jc w:val="both"/>
        <w:rPr>
          <w:rFonts w:ascii="Prompt" w:eastAsia="Tahoma" w:hAnsi="Prompt" w:cs="Prompt"/>
          <w:color w:val="auto"/>
          <w:sz w:val="20"/>
          <w:lang w:val="lt-LT"/>
        </w:rPr>
      </w:pPr>
      <w:proofErr w:type="spellStart"/>
      <w:r w:rsidRPr="00DB3995">
        <w:rPr>
          <w:rFonts w:ascii="Prompt" w:hAnsi="Prompt" w:cs="Prompt" w:hint="cs"/>
          <w:color w:val="auto"/>
          <w:sz w:val="20"/>
          <w:lang w:val="lt-LT"/>
        </w:rPr>
        <w:t>Energy</w:t>
      </w:r>
      <w:proofErr w:type="spellEnd"/>
      <w:r w:rsidRPr="00DB3995">
        <w:rPr>
          <w:rFonts w:ascii="Prompt" w:hAnsi="Prompt" w:cs="Prompt" w:hint="cs"/>
          <w:color w:val="auto"/>
          <w:sz w:val="20"/>
          <w:lang w:val="lt-LT"/>
        </w:rPr>
        <w:t xml:space="preserve"> </w:t>
      </w:r>
      <w:proofErr w:type="spellStart"/>
      <w:r w:rsidRPr="00DB3995">
        <w:rPr>
          <w:rFonts w:ascii="Prompt" w:hAnsi="Prompt" w:cs="Prompt" w:hint="cs"/>
          <w:color w:val="auto"/>
          <w:sz w:val="20"/>
          <w:lang w:val="lt-LT"/>
        </w:rPr>
        <w:t>cells</w:t>
      </w:r>
      <w:proofErr w:type="spellEnd"/>
      <w:r w:rsidRPr="00DB3995">
        <w:rPr>
          <w:rFonts w:ascii="Prompt" w:hAnsi="Prompt" w:cs="Prompt" w:hint="cs"/>
          <w:color w:val="auto"/>
          <w:sz w:val="20"/>
          <w:lang w:val="lt-LT"/>
        </w:rPr>
        <w:t xml:space="preserve">. UAB </w:t>
      </w:r>
      <w:r w:rsidR="0545ACCA" w:rsidRPr="00DB3995">
        <w:rPr>
          <w:rFonts w:ascii="Prompt" w:hAnsi="Prompt" w:cs="Prompt" w:hint="cs"/>
          <w:color w:val="auto"/>
          <w:sz w:val="20"/>
          <w:lang w:val="lt-LT"/>
        </w:rPr>
        <w:t>(toliau - Bendrovė)</w:t>
      </w:r>
      <w:r w:rsidR="00BC0C5C" w:rsidRPr="00DB3995">
        <w:rPr>
          <w:rFonts w:ascii="Prompt" w:hAnsi="Prompt" w:cs="Prompt" w:hint="cs"/>
          <w:color w:val="auto"/>
          <w:sz w:val="20"/>
          <w:lang w:val="lt-LT"/>
        </w:rPr>
        <w:t xml:space="preserve"> pakartotinai</w:t>
      </w:r>
      <w:r w:rsidR="0545ACCA" w:rsidRPr="00DB3995">
        <w:rPr>
          <w:rFonts w:ascii="Prompt" w:hAnsi="Prompt" w:cs="Prompt" w:hint="cs"/>
          <w:color w:val="auto"/>
          <w:sz w:val="20"/>
          <w:lang w:val="lt-LT"/>
        </w:rPr>
        <w:t xml:space="preserve"> </w:t>
      </w:r>
      <w:r w:rsidRPr="00DB3995">
        <w:rPr>
          <w:rFonts w:ascii="Prompt" w:hAnsi="Prompt" w:cs="Prompt" w:hint="cs"/>
          <w:color w:val="auto"/>
          <w:sz w:val="20"/>
          <w:lang w:val="lt-LT"/>
        </w:rPr>
        <w:t>planuoja</w:t>
      </w:r>
      <w:r w:rsidR="398EBC4B" w:rsidRPr="00DB3995">
        <w:rPr>
          <w:rFonts w:ascii="Prompt" w:hAnsi="Prompt" w:cs="Prompt" w:hint="cs"/>
          <w:color w:val="auto"/>
          <w:sz w:val="20"/>
          <w:lang w:val="lt-LT"/>
        </w:rPr>
        <w:t xml:space="preserve"> vykdyti</w:t>
      </w:r>
      <w:r w:rsidR="309C75B7" w:rsidRPr="00DB3995">
        <w:rPr>
          <w:rFonts w:ascii="Prompt" w:hAnsi="Prompt" w:cs="Prompt" w:hint="cs"/>
          <w:color w:val="auto"/>
          <w:sz w:val="20"/>
          <w:lang w:val="lt-LT"/>
        </w:rPr>
        <w:t xml:space="preserve"> </w:t>
      </w:r>
      <w:r w:rsidR="7728AE54" w:rsidRPr="00DB3995">
        <w:rPr>
          <w:rFonts w:ascii="Prompt" w:hAnsi="Prompt" w:cs="Prompt" w:hint="cs"/>
          <w:color w:val="auto"/>
          <w:sz w:val="20"/>
          <w:lang w:val="lt-LT"/>
        </w:rPr>
        <w:t xml:space="preserve">dubliuotų ugniasienių įrangos, specializuotų </w:t>
      </w:r>
      <w:r w:rsidR="2F5CDC79" w:rsidRPr="00DB3995">
        <w:rPr>
          <w:rFonts w:ascii="Prompt" w:hAnsi="Prompt" w:cs="Prompt" w:hint="cs"/>
          <w:color w:val="auto"/>
          <w:sz w:val="20"/>
          <w:lang w:val="lt-LT"/>
        </w:rPr>
        <w:t xml:space="preserve">vieno gamintojo </w:t>
      </w:r>
      <w:r w:rsidR="7728AE54" w:rsidRPr="00DB3995">
        <w:rPr>
          <w:rFonts w:ascii="Prompt" w:hAnsi="Prompt" w:cs="Prompt" w:hint="cs"/>
          <w:color w:val="auto"/>
          <w:sz w:val="20"/>
          <w:lang w:val="lt-LT"/>
        </w:rPr>
        <w:t>programinių sprendimų</w:t>
      </w:r>
      <w:r w:rsidR="62D3594A" w:rsidRPr="00DB3995">
        <w:rPr>
          <w:rFonts w:ascii="Prompt" w:hAnsi="Prompt" w:cs="Prompt" w:hint="cs"/>
          <w:color w:val="auto"/>
          <w:sz w:val="20"/>
          <w:lang w:val="lt-LT"/>
        </w:rPr>
        <w:t xml:space="preserve"> valdyti</w:t>
      </w:r>
      <w:r w:rsidR="1ED00275" w:rsidRPr="00DB3995">
        <w:rPr>
          <w:rFonts w:ascii="Prompt" w:hAnsi="Prompt" w:cs="Prompt" w:hint="cs"/>
          <w:color w:val="auto"/>
          <w:sz w:val="20"/>
          <w:lang w:val="lt-LT"/>
        </w:rPr>
        <w:t xml:space="preserve"> jai valdyti, kaupti įvykių pranešimus, jos analizuoti, koreliuoti ir t.t.</w:t>
      </w:r>
      <w:r w:rsidR="0D9240BC" w:rsidRPr="00DB3995">
        <w:rPr>
          <w:rFonts w:ascii="Prompt" w:hAnsi="Prompt" w:cs="Prompt" w:hint="cs"/>
          <w:color w:val="auto"/>
          <w:sz w:val="20"/>
          <w:lang w:val="lt-LT"/>
        </w:rPr>
        <w:t xml:space="preserve"> b</w:t>
      </w:r>
      <w:r w:rsidR="396177FC" w:rsidRPr="00DB3995">
        <w:rPr>
          <w:rFonts w:ascii="Prompt" w:eastAsia="Tahoma" w:hAnsi="Prompt" w:cs="Prompt" w:hint="cs"/>
          <w:color w:val="auto"/>
          <w:sz w:val="20"/>
          <w:lang w:val="lt-LT"/>
        </w:rPr>
        <w:t xml:space="preserve">ei </w:t>
      </w:r>
      <w:r w:rsidR="08B1F462" w:rsidRPr="00DB3995">
        <w:rPr>
          <w:rFonts w:ascii="Prompt" w:eastAsia="Tahoma" w:hAnsi="Prompt" w:cs="Prompt" w:hint="cs"/>
          <w:color w:val="auto"/>
          <w:sz w:val="20"/>
          <w:lang w:val="lt-LT"/>
        </w:rPr>
        <w:t>šios įrangos konfigūravimo pirkimo paslaugas.</w:t>
      </w:r>
    </w:p>
    <w:p w14:paraId="06862D4F" w14:textId="1588ECB9" w:rsidR="398EBC4B" w:rsidRPr="00DB3995" w:rsidRDefault="398EBC4B" w:rsidP="316060B5">
      <w:pPr>
        <w:spacing w:after="0" w:line="240" w:lineRule="auto"/>
        <w:ind w:firstLine="567"/>
        <w:jc w:val="both"/>
        <w:rPr>
          <w:rFonts w:ascii="Prompt" w:hAnsi="Prompt" w:cs="Prompt"/>
          <w:color w:val="auto"/>
          <w:sz w:val="20"/>
          <w:lang w:val="lt-LT"/>
        </w:rPr>
      </w:pPr>
      <w:r w:rsidRPr="00DB3995">
        <w:rPr>
          <w:rFonts w:ascii="Prompt" w:hAnsi="Prompt" w:cs="Prompt" w:hint="cs"/>
          <w:color w:val="auto"/>
          <w:sz w:val="20"/>
          <w:lang w:val="lt-LT"/>
        </w:rPr>
        <w:t>Pirkimo objektas</w:t>
      </w:r>
      <w:r w:rsidR="78A0D846" w:rsidRPr="00DB3995">
        <w:rPr>
          <w:rFonts w:ascii="Prompt" w:hAnsi="Prompt" w:cs="Prompt" w:hint="cs"/>
          <w:color w:val="auto"/>
          <w:sz w:val="20"/>
          <w:lang w:val="lt-LT"/>
        </w:rPr>
        <w:t>:</w:t>
      </w:r>
    </w:p>
    <w:p w14:paraId="2AB4BC4C" w14:textId="53F9A6FF" w:rsidR="78A0D846" w:rsidRPr="00DB3995" w:rsidRDefault="78A0D846" w:rsidP="316060B5">
      <w:pPr>
        <w:spacing w:after="0" w:line="240" w:lineRule="auto"/>
        <w:ind w:firstLine="567"/>
        <w:jc w:val="both"/>
        <w:rPr>
          <w:rFonts w:ascii="Prompt" w:hAnsi="Prompt" w:cs="Prompt"/>
          <w:color w:val="auto"/>
          <w:sz w:val="20"/>
          <w:lang w:val="lt-LT"/>
        </w:rPr>
      </w:pPr>
      <w:r w:rsidRPr="00DB3995">
        <w:rPr>
          <w:rFonts w:ascii="Prompt" w:hAnsi="Prompt" w:cs="Prompt" w:hint="cs"/>
          <w:color w:val="auto"/>
          <w:sz w:val="20"/>
          <w:lang w:val="lt-LT"/>
        </w:rPr>
        <w:t xml:space="preserve">1. Dubliuotų ugniasienių </w:t>
      </w:r>
      <w:r w:rsidR="00BE3734" w:rsidRPr="00DB3995">
        <w:rPr>
          <w:rFonts w:ascii="Prompt" w:hAnsi="Prompt" w:cs="Prompt" w:hint="cs"/>
          <w:color w:val="auto"/>
          <w:sz w:val="20"/>
          <w:lang w:val="lt-LT"/>
        </w:rPr>
        <w:t xml:space="preserve">bei ofiso ugniasienės </w:t>
      </w:r>
      <w:r w:rsidRPr="00DB3995">
        <w:rPr>
          <w:rFonts w:ascii="Prompt" w:hAnsi="Prompt" w:cs="Prompt" w:hint="cs"/>
          <w:color w:val="auto"/>
          <w:sz w:val="20"/>
          <w:lang w:val="lt-LT"/>
        </w:rPr>
        <w:t xml:space="preserve">įranga; </w:t>
      </w:r>
    </w:p>
    <w:p w14:paraId="7666CF89" w14:textId="2D5E17A7" w:rsidR="78A0D846" w:rsidRPr="00DB3995" w:rsidRDefault="78A0D846" w:rsidP="316060B5">
      <w:pPr>
        <w:spacing w:after="0" w:line="240" w:lineRule="auto"/>
        <w:ind w:firstLine="567"/>
        <w:jc w:val="both"/>
        <w:rPr>
          <w:rFonts w:ascii="Prompt" w:hAnsi="Prompt" w:cs="Prompt"/>
          <w:lang w:val="lt-LT"/>
        </w:rPr>
      </w:pPr>
      <w:r w:rsidRPr="00DB3995">
        <w:rPr>
          <w:rFonts w:ascii="Prompt" w:hAnsi="Prompt" w:cs="Prompt" w:hint="cs"/>
          <w:color w:val="auto"/>
          <w:sz w:val="20"/>
          <w:lang w:val="lt-LT"/>
        </w:rPr>
        <w:t xml:space="preserve">2. Specializuotas vieno gamintojo programinis sprendimas, skirtas valdyti to paties gamintojo tinklo saugumo įrangą; </w:t>
      </w:r>
    </w:p>
    <w:p w14:paraId="63A91D0C" w14:textId="70E2DB17" w:rsidR="78A0D846" w:rsidRPr="00DB3995" w:rsidRDefault="78A0D846" w:rsidP="316060B5">
      <w:pPr>
        <w:spacing w:after="0" w:line="240" w:lineRule="auto"/>
        <w:ind w:firstLine="567"/>
        <w:jc w:val="both"/>
        <w:rPr>
          <w:rFonts w:ascii="Prompt" w:hAnsi="Prompt" w:cs="Prompt"/>
          <w:lang w:val="lt-LT"/>
        </w:rPr>
      </w:pPr>
      <w:r w:rsidRPr="00DB3995">
        <w:rPr>
          <w:rFonts w:ascii="Prompt" w:hAnsi="Prompt" w:cs="Prompt" w:hint="cs"/>
          <w:color w:val="auto"/>
          <w:sz w:val="20"/>
          <w:lang w:val="lt-LT"/>
        </w:rPr>
        <w:t xml:space="preserve">3. Specializuotas vieno gamintojo programinis sprendimas, skirtas kaupti įvykių pranešimus iš to paties gamintojo tinklo saugumo įrangos, juos analizuoti, koreliuoti bei generuoti ataskaitas; </w:t>
      </w:r>
    </w:p>
    <w:p w14:paraId="2052A356" w14:textId="64D98710" w:rsidR="78A0D846" w:rsidRPr="00DB3995" w:rsidRDefault="78A0D846" w:rsidP="316060B5">
      <w:pPr>
        <w:spacing w:after="0" w:line="240" w:lineRule="auto"/>
        <w:ind w:firstLine="567"/>
        <w:jc w:val="both"/>
        <w:rPr>
          <w:rFonts w:ascii="Prompt" w:hAnsi="Prompt" w:cs="Prompt"/>
        </w:rPr>
      </w:pPr>
      <w:r w:rsidRPr="00DB3995">
        <w:rPr>
          <w:rFonts w:ascii="Prompt" w:hAnsi="Prompt" w:cs="Prompt" w:hint="cs"/>
          <w:color w:val="auto"/>
          <w:sz w:val="20"/>
          <w:lang w:val="lt-LT"/>
        </w:rPr>
        <w:t xml:space="preserve">4. Dubliuotų ugniasienių įrangos, specializuoto programinio sprendimo skirto valdyti to paties gamintojo tinklo saugumo įrangą bei specializuoto programinio sprendimo, skirto kaupti įvykių pranešimus iš to paties gamintojo tinklo saugumo įrangos, juos analizuoti, koreliuoti bei generuoti ataskaitas techninės priežiūros (angl. </w:t>
      </w:r>
      <w:proofErr w:type="spellStart"/>
      <w:r w:rsidRPr="00DB3995">
        <w:rPr>
          <w:rFonts w:ascii="Prompt" w:hAnsi="Prompt" w:cs="Prompt" w:hint="cs"/>
          <w:color w:val="auto"/>
          <w:sz w:val="20"/>
          <w:lang w:val="lt-LT"/>
        </w:rPr>
        <w:t>Technical</w:t>
      </w:r>
      <w:proofErr w:type="spellEnd"/>
      <w:r w:rsidRPr="00DB3995">
        <w:rPr>
          <w:rFonts w:ascii="Prompt" w:hAnsi="Prompt" w:cs="Prompt" w:hint="cs"/>
          <w:color w:val="auto"/>
          <w:sz w:val="20"/>
          <w:lang w:val="lt-LT"/>
        </w:rPr>
        <w:t xml:space="preserve"> </w:t>
      </w:r>
      <w:proofErr w:type="spellStart"/>
      <w:r w:rsidRPr="00DB3995">
        <w:rPr>
          <w:rFonts w:ascii="Prompt" w:hAnsi="Prompt" w:cs="Prompt" w:hint="cs"/>
          <w:color w:val="auto"/>
          <w:sz w:val="20"/>
          <w:lang w:val="lt-LT"/>
        </w:rPr>
        <w:t>support</w:t>
      </w:r>
      <w:proofErr w:type="spellEnd"/>
      <w:r w:rsidRPr="00DB3995">
        <w:rPr>
          <w:rFonts w:ascii="Prompt" w:hAnsi="Prompt" w:cs="Prompt" w:hint="cs"/>
          <w:color w:val="auto"/>
          <w:sz w:val="20"/>
          <w:lang w:val="lt-LT"/>
        </w:rPr>
        <w:t xml:space="preserve">) ir saugumo prenumeruojamų paslaugų (angl. </w:t>
      </w:r>
      <w:proofErr w:type="spellStart"/>
      <w:r w:rsidRPr="00DB3995">
        <w:rPr>
          <w:rFonts w:ascii="Prompt" w:hAnsi="Prompt" w:cs="Prompt" w:hint="cs"/>
          <w:color w:val="auto"/>
          <w:sz w:val="20"/>
          <w:lang w:val="lt-LT"/>
        </w:rPr>
        <w:t>Security</w:t>
      </w:r>
      <w:proofErr w:type="spellEnd"/>
      <w:r w:rsidRPr="00DB3995">
        <w:rPr>
          <w:rFonts w:ascii="Prompt" w:hAnsi="Prompt" w:cs="Prompt" w:hint="cs"/>
          <w:color w:val="auto"/>
          <w:sz w:val="20"/>
          <w:lang w:val="lt-LT"/>
        </w:rPr>
        <w:t xml:space="preserve"> </w:t>
      </w:r>
      <w:proofErr w:type="spellStart"/>
      <w:r w:rsidRPr="00DB3995">
        <w:rPr>
          <w:rFonts w:ascii="Prompt" w:hAnsi="Prompt" w:cs="Prompt" w:hint="cs"/>
          <w:color w:val="auto"/>
          <w:sz w:val="20"/>
          <w:lang w:val="lt-LT"/>
        </w:rPr>
        <w:t>subscription</w:t>
      </w:r>
      <w:proofErr w:type="spellEnd"/>
      <w:r w:rsidRPr="00DB3995">
        <w:rPr>
          <w:rFonts w:ascii="Prompt" w:hAnsi="Prompt" w:cs="Prompt" w:hint="cs"/>
          <w:color w:val="auto"/>
          <w:sz w:val="20"/>
          <w:lang w:val="lt-LT"/>
        </w:rPr>
        <w:t xml:space="preserve"> </w:t>
      </w:r>
      <w:proofErr w:type="spellStart"/>
      <w:r w:rsidRPr="00DB3995">
        <w:rPr>
          <w:rFonts w:ascii="Prompt" w:hAnsi="Prompt" w:cs="Prompt" w:hint="cs"/>
          <w:color w:val="auto"/>
          <w:sz w:val="20"/>
          <w:lang w:val="lt-LT"/>
        </w:rPr>
        <w:t>services</w:t>
      </w:r>
      <w:proofErr w:type="spellEnd"/>
      <w:r w:rsidRPr="00DB3995">
        <w:rPr>
          <w:rFonts w:ascii="Prompt" w:hAnsi="Prompt" w:cs="Prompt" w:hint="cs"/>
          <w:color w:val="auto"/>
          <w:sz w:val="20"/>
          <w:lang w:val="lt-LT"/>
        </w:rPr>
        <w:t xml:space="preserve">) palaikymai; </w:t>
      </w:r>
    </w:p>
    <w:p w14:paraId="7FCA1611" w14:textId="6B84B72C" w:rsidR="78A0D846" w:rsidRPr="00DB3995" w:rsidRDefault="78A0D846" w:rsidP="316060B5">
      <w:pPr>
        <w:spacing w:after="0" w:line="240" w:lineRule="auto"/>
        <w:ind w:firstLine="567"/>
        <w:jc w:val="both"/>
        <w:rPr>
          <w:rFonts w:ascii="Prompt" w:hAnsi="Prompt" w:cs="Prompt"/>
        </w:rPr>
      </w:pPr>
      <w:r w:rsidRPr="00DB3995">
        <w:rPr>
          <w:rFonts w:ascii="Prompt" w:hAnsi="Prompt" w:cs="Prompt" w:hint="cs"/>
          <w:color w:val="auto"/>
          <w:sz w:val="20"/>
          <w:lang w:val="lt-LT"/>
        </w:rPr>
        <w:t xml:space="preserve">5. Dubliuotų ugniasienių įrangos, specializuoto programinio sprendimo skirto valdyti to paties gamintojo tinklo saugumo įrangą bei specializuoto programinio sprendimo, skirto kaupti įvykių pranešimus iš to paties gamintojo tinklo saugumo įrangos, juos analizuoti, koreliuoti bei generuoti ataskaitas konfigūravimo paslaugos </w:t>
      </w:r>
    </w:p>
    <w:p w14:paraId="4704F0A6" w14:textId="75D21897" w:rsidR="00781C4E" w:rsidRPr="00DB3995" w:rsidRDefault="0BD0D7BB" w:rsidP="00D000F3">
      <w:pPr>
        <w:spacing w:after="0" w:line="259" w:lineRule="auto"/>
        <w:ind w:firstLine="567"/>
        <w:jc w:val="both"/>
        <w:rPr>
          <w:rFonts w:ascii="Prompt" w:eastAsia="Times New Roman" w:hAnsi="Prompt" w:cs="Prompt"/>
          <w:color w:val="auto"/>
          <w:sz w:val="20"/>
          <w:lang w:eastAsia="lt-LT"/>
        </w:rPr>
      </w:pPr>
      <w:r w:rsidRPr="00DB3995">
        <w:rPr>
          <w:rFonts w:ascii="Prompt" w:eastAsia="Tahoma" w:hAnsi="Prompt" w:cs="Prompt" w:hint="cs"/>
          <w:color w:val="auto"/>
          <w:sz w:val="20"/>
          <w:lang w:val="lt-LT"/>
        </w:rPr>
        <w:t xml:space="preserve"> </w:t>
      </w:r>
    </w:p>
    <w:p w14:paraId="2390F995" w14:textId="77777777" w:rsidR="00781C4E" w:rsidRPr="00DB3995" w:rsidRDefault="00781C4E" w:rsidP="791221A4">
      <w:pPr>
        <w:shd w:val="clear" w:color="auto" w:fill="FFFFFF" w:themeFill="background1"/>
        <w:tabs>
          <w:tab w:val="left" w:pos="567"/>
        </w:tabs>
        <w:spacing w:after="0" w:line="240" w:lineRule="auto"/>
        <w:ind w:firstLine="567"/>
        <w:jc w:val="both"/>
        <w:textAlignment w:val="baseline"/>
        <w:rPr>
          <w:rFonts w:ascii="Prompt" w:eastAsia="Times New Roman" w:hAnsi="Prompt" w:cs="Prompt"/>
          <w:b/>
          <w:bCs/>
          <w:color w:val="auto"/>
          <w:sz w:val="20"/>
          <w:lang w:eastAsia="en-GB"/>
        </w:rPr>
      </w:pPr>
      <w:r w:rsidRPr="00DB3995">
        <w:rPr>
          <w:rFonts w:ascii="Prompt" w:eastAsia="Times New Roman" w:hAnsi="Prompt" w:cs="Prompt" w:hint="cs"/>
          <w:b/>
          <w:bCs/>
          <w:color w:val="auto"/>
          <w:sz w:val="20"/>
          <w:lang w:val="lt-LT" w:eastAsia="en-GB"/>
        </w:rPr>
        <w:t>PAGRINDINIAI KLAUSIMAI</w:t>
      </w:r>
    </w:p>
    <w:p w14:paraId="0BC3847A" w14:textId="77777777" w:rsidR="00781C4E" w:rsidRPr="00DB3995" w:rsidRDefault="00781C4E" w:rsidP="00DB3385">
      <w:pPr>
        <w:shd w:val="clear" w:color="auto" w:fill="FFFFFF"/>
        <w:tabs>
          <w:tab w:val="left" w:pos="567"/>
        </w:tabs>
        <w:spacing w:after="0" w:line="240" w:lineRule="auto"/>
        <w:ind w:firstLine="567"/>
        <w:jc w:val="both"/>
        <w:textAlignment w:val="baseline"/>
        <w:rPr>
          <w:rFonts w:ascii="Prompt" w:eastAsia="Times New Roman" w:hAnsi="Prompt" w:cs="Prompt"/>
          <w:b/>
          <w:bCs/>
          <w:color w:val="auto"/>
          <w:sz w:val="20"/>
          <w:lang w:val="lt-LT" w:eastAsia="en-GB"/>
        </w:rPr>
      </w:pPr>
    </w:p>
    <w:p w14:paraId="66BDEA66" w14:textId="77777777" w:rsidR="00781C4E" w:rsidRPr="00DB3995" w:rsidRDefault="00781C4E" w:rsidP="00DB3385">
      <w:pPr>
        <w:pStyle w:val="ListParagraph"/>
        <w:numPr>
          <w:ilvl w:val="0"/>
          <w:numId w:val="21"/>
        </w:numPr>
        <w:shd w:val="clear" w:color="auto" w:fill="FFFFFF"/>
        <w:tabs>
          <w:tab w:val="left" w:pos="567"/>
        </w:tabs>
        <w:spacing w:after="0" w:line="240" w:lineRule="auto"/>
        <w:ind w:left="0" w:firstLine="567"/>
        <w:jc w:val="both"/>
        <w:textAlignment w:val="baseline"/>
        <w:rPr>
          <w:rFonts w:ascii="Prompt" w:eastAsia="Times New Roman" w:hAnsi="Prompt" w:cs="Prompt"/>
          <w:b/>
          <w:bCs/>
          <w:sz w:val="20"/>
          <w:szCs w:val="20"/>
          <w:lang w:eastAsia="en-GB"/>
        </w:rPr>
      </w:pPr>
      <w:r w:rsidRPr="00DB3995">
        <w:rPr>
          <w:rFonts w:ascii="Prompt" w:eastAsia="Times New Roman" w:hAnsi="Prompt" w:cs="Prompt" w:hint="cs"/>
          <w:b/>
          <w:bCs/>
          <w:sz w:val="20"/>
          <w:szCs w:val="20"/>
          <w:lang w:eastAsia="en-GB"/>
        </w:rPr>
        <w:t>Informacija apie tiekėją</w:t>
      </w:r>
    </w:p>
    <w:tbl>
      <w:tblPr>
        <w:tblW w:w="9634" w:type="dxa"/>
        <w:tblLayout w:type="fixed"/>
        <w:tblCellMar>
          <w:left w:w="10" w:type="dxa"/>
          <w:right w:w="10" w:type="dxa"/>
        </w:tblCellMar>
        <w:tblLook w:val="04A0" w:firstRow="1" w:lastRow="0" w:firstColumn="1" w:lastColumn="0" w:noHBand="0" w:noVBand="1"/>
      </w:tblPr>
      <w:tblGrid>
        <w:gridCol w:w="5070"/>
        <w:gridCol w:w="4564"/>
      </w:tblGrid>
      <w:tr w:rsidR="005D45FC" w:rsidRPr="009613F8" w14:paraId="02E7BBFD" w14:textId="77777777" w:rsidTr="007A04B7">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64018" w14:textId="77777777" w:rsidR="00781C4E" w:rsidRPr="00DB3995" w:rsidRDefault="00781C4E" w:rsidP="00DB3385">
            <w:pPr>
              <w:spacing w:after="0" w:line="240" w:lineRule="auto"/>
              <w:ind w:firstLine="567"/>
              <w:jc w:val="both"/>
              <w:rPr>
                <w:rFonts w:ascii="Prompt" w:hAnsi="Prompt" w:cs="Prompt"/>
                <w:color w:val="auto"/>
                <w:sz w:val="20"/>
                <w:lang w:val="lt-LT"/>
              </w:rPr>
            </w:pPr>
            <w:r w:rsidRPr="00DB3995">
              <w:rPr>
                <w:rFonts w:ascii="Prompt" w:hAnsi="Prompt" w:cs="Prompt" w:hint="cs"/>
                <w:color w:val="auto"/>
                <w:sz w:val="20"/>
                <w:lang w:val="lt-LT"/>
              </w:rPr>
              <w:t>Tiekėjo pavadinimas / Ūkio subjektų grupės Tiekėjų pavadinimai</w:t>
            </w: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5A7EC" w14:textId="77777777" w:rsidR="00781C4E" w:rsidRPr="00DB3995" w:rsidRDefault="00781C4E" w:rsidP="00DB3385">
            <w:pPr>
              <w:spacing w:after="0" w:line="240" w:lineRule="auto"/>
              <w:ind w:firstLine="567"/>
              <w:jc w:val="both"/>
              <w:rPr>
                <w:rFonts w:ascii="Prompt" w:hAnsi="Prompt" w:cs="Prompt"/>
                <w:color w:val="auto"/>
                <w:sz w:val="20"/>
                <w:lang w:val="lt-LT"/>
              </w:rPr>
            </w:pPr>
          </w:p>
        </w:tc>
      </w:tr>
      <w:tr w:rsidR="00781C4E" w:rsidRPr="009613F8" w14:paraId="0E5B3F0E" w14:textId="77777777" w:rsidTr="007A04B7">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395AE" w14:textId="77777777" w:rsidR="00781C4E" w:rsidRPr="00DB3995" w:rsidRDefault="00781C4E" w:rsidP="00DB3385">
            <w:pPr>
              <w:spacing w:after="0" w:line="240" w:lineRule="auto"/>
              <w:ind w:firstLine="567"/>
              <w:jc w:val="both"/>
              <w:rPr>
                <w:rFonts w:ascii="Prompt" w:hAnsi="Prompt" w:cs="Prompt"/>
                <w:color w:val="auto"/>
                <w:sz w:val="20"/>
                <w:lang w:val="lt-LT"/>
              </w:rPr>
            </w:pPr>
            <w:r w:rsidRPr="00DB3995">
              <w:rPr>
                <w:rFonts w:ascii="Prompt" w:hAnsi="Prompt" w:cs="Prompt" w:hint="cs"/>
                <w:color w:val="auto"/>
                <w:sz w:val="20"/>
                <w:lang w:val="lt-LT"/>
              </w:rPr>
              <w:t>Tiekėjo / Ūkio subjektų grupės atsakingo asmens vardas, pavardė, telefono numeris, elektroninis paštas kontaktui</w:t>
            </w: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1F39A" w14:textId="77777777" w:rsidR="00781C4E" w:rsidRPr="00DB3995" w:rsidRDefault="00781C4E" w:rsidP="00DB3385">
            <w:pPr>
              <w:spacing w:after="0" w:line="240" w:lineRule="auto"/>
              <w:ind w:firstLine="567"/>
              <w:jc w:val="both"/>
              <w:rPr>
                <w:rFonts w:ascii="Prompt" w:hAnsi="Prompt" w:cs="Prompt"/>
                <w:color w:val="auto"/>
                <w:sz w:val="20"/>
                <w:lang w:val="lt-LT"/>
              </w:rPr>
            </w:pPr>
          </w:p>
        </w:tc>
      </w:tr>
    </w:tbl>
    <w:p w14:paraId="5D8EA2F9" w14:textId="77777777" w:rsidR="00781C4E" w:rsidRPr="00DB3995" w:rsidRDefault="00781C4E" w:rsidP="00DB3385">
      <w:pPr>
        <w:shd w:val="clear" w:color="auto" w:fill="FFFFFF"/>
        <w:tabs>
          <w:tab w:val="left" w:pos="567"/>
        </w:tabs>
        <w:spacing w:after="0" w:line="240" w:lineRule="auto"/>
        <w:ind w:firstLine="567"/>
        <w:jc w:val="both"/>
        <w:textAlignment w:val="baseline"/>
        <w:rPr>
          <w:rFonts w:ascii="Prompt" w:eastAsia="Times New Roman" w:hAnsi="Prompt" w:cs="Prompt"/>
          <w:b/>
          <w:bCs/>
          <w:color w:val="auto"/>
          <w:sz w:val="20"/>
          <w:lang w:val="lt-LT" w:eastAsia="en-GB"/>
        </w:rPr>
      </w:pPr>
    </w:p>
    <w:p w14:paraId="440F0EB6" w14:textId="5B657013" w:rsidR="00781C4E" w:rsidRPr="00DB3995" w:rsidRDefault="00256EE9" w:rsidP="00DB3385">
      <w:pPr>
        <w:pStyle w:val="CommentText"/>
        <w:numPr>
          <w:ilvl w:val="0"/>
          <w:numId w:val="21"/>
        </w:numPr>
        <w:tabs>
          <w:tab w:val="left" w:pos="567"/>
          <w:tab w:val="left" w:pos="993"/>
        </w:tabs>
        <w:spacing w:after="0"/>
        <w:ind w:left="0" w:firstLine="567"/>
        <w:jc w:val="both"/>
        <w:rPr>
          <w:rFonts w:ascii="Prompt" w:hAnsi="Prompt" w:cs="Prompt"/>
        </w:rPr>
      </w:pPr>
      <w:r w:rsidRPr="74911AAA">
        <w:rPr>
          <w:rFonts w:ascii="Prompt" w:eastAsia="Times New Roman" w:hAnsi="Prompt" w:cs="Prompt"/>
          <w:lang w:eastAsia="en-GB"/>
        </w:rPr>
        <w:lastRenderedPageBreak/>
        <w:t xml:space="preserve">Numatomas sutarties galiojimas </w:t>
      </w:r>
      <w:r w:rsidR="00CC257A" w:rsidRPr="74911AAA">
        <w:rPr>
          <w:rFonts w:ascii="Prompt" w:eastAsia="Times New Roman" w:hAnsi="Prompt" w:cs="Prompt"/>
          <w:lang w:eastAsia="en-GB"/>
        </w:rPr>
        <w:t xml:space="preserve">36 mėnesiai, atsižvelgiant į tai, kad </w:t>
      </w:r>
      <w:r w:rsidR="0073260A" w:rsidRPr="74911AAA">
        <w:rPr>
          <w:rFonts w:ascii="Prompt" w:eastAsia="Times New Roman" w:hAnsi="Prompt" w:cs="Prompt"/>
          <w:lang w:eastAsia="en-GB"/>
        </w:rPr>
        <w:t xml:space="preserve">reikalingas 36 mėnesių </w:t>
      </w:r>
      <w:r w:rsidR="00416341" w:rsidRPr="74911AAA">
        <w:rPr>
          <w:rFonts w:ascii="Prompt" w:eastAsia="Times New Roman" w:hAnsi="Prompt" w:cs="Prompt"/>
          <w:lang w:eastAsia="en-GB"/>
        </w:rPr>
        <w:t>licencijų galiojimas</w:t>
      </w:r>
      <w:r w:rsidR="001B0D5F" w:rsidRPr="74911AAA">
        <w:rPr>
          <w:rFonts w:ascii="Prompt" w:eastAsia="Times New Roman" w:hAnsi="Prompt" w:cs="Prompt"/>
          <w:lang w:eastAsia="en-GB"/>
        </w:rPr>
        <w:t xml:space="preserve">. </w:t>
      </w:r>
      <w:r w:rsidR="00E7551D" w:rsidRPr="74911AAA">
        <w:rPr>
          <w:rFonts w:ascii="Prompt" w:hAnsi="Prompt" w:cs="Prompt"/>
          <w:color w:val="0070C0"/>
          <w:lang w:eastAsia="ja-JP"/>
        </w:rPr>
        <w:t xml:space="preserve">Sutarties projekte </w:t>
      </w:r>
      <w:r w:rsidR="0002722E" w:rsidRPr="74911AAA">
        <w:rPr>
          <w:rFonts w:ascii="Prompt" w:hAnsi="Prompt" w:cs="Prompt"/>
          <w:color w:val="0070C0"/>
          <w:lang w:eastAsia="ja-JP"/>
        </w:rPr>
        <w:t xml:space="preserve">planuojama </w:t>
      </w:r>
      <w:r w:rsidR="00720104" w:rsidRPr="74911AAA">
        <w:rPr>
          <w:rFonts w:ascii="Prompt" w:hAnsi="Prompt" w:cs="Prompt"/>
          <w:color w:val="0070C0"/>
          <w:lang w:eastAsia="ja-JP"/>
        </w:rPr>
        <w:t xml:space="preserve">numatyti </w:t>
      </w:r>
      <w:r w:rsidR="0072049C" w:rsidRPr="74911AAA">
        <w:rPr>
          <w:rFonts w:ascii="Prompt" w:hAnsi="Prompt" w:cs="Prompt"/>
          <w:color w:val="0070C0"/>
          <w:lang w:eastAsia="ja-JP"/>
        </w:rPr>
        <w:t>fiksuotos kai</w:t>
      </w:r>
      <w:r w:rsidR="00C74543" w:rsidRPr="74911AAA">
        <w:rPr>
          <w:rFonts w:ascii="Prompt" w:hAnsi="Prompt" w:cs="Prompt"/>
          <w:color w:val="0070C0"/>
          <w:lang w:eastAsia="ja-JP"/>
        </w:rPr>
        <w:t xml:space="preserve">nos kainodarą </w:t>
      </w:r>
      <w:r w:rsidR="009D317D" w:rsidRPr="74911AAA">
        <w:rPr>
          <w:rFonts w:ascii="Prompt" w:hAnsi="Prompt" w:cs="Prompt"/>
          <w:color w:val="0070C0"/>
          <w:lang w:eastAsia="ja-JP"/>
        </w:rPr>
        <w:t xml:space="preserve">apmokant </w:t>
      </w:r>
      <w:r w:rsidR="00DD565B" w:rsidRPr="74911AAA">
        <w:rPr>
          <w:rFonts w:ascii="Prompt" w:hAnsi="Prompt" w:cs="Prompt"/>
          <w:color w:val="0070C0"/>
          <w:lang w:eastAsia="ja-JP"/>
        </w:rPr>
        <w:t xml:space="preserve">už licencijas </w:t>
      </w:r>
      <w:r w:rsidR="007D289F" w:rsidRPr="74911AAA">
        <w:rPr>
          <w:rFonts w:ascii="Prompt" w:hAnsi="Prompt" w:cs="Prompt"/>
          <w:color w:val="0070C0"/>
          <w:lang w:eastAsia="ja-JP"/>
        </w:rPr>
        <w:t>ir</w:t>
      </w:r>
      <w:r w:rsidR="00A724BA" w:rsidRPr="74911AAA">
        <w:rPr>
          <w:rFonts w:ascii="Prompt" w:hAnsi="Prompt" w:cs="Prompt"/>
          <w:color w:val="0070C0"/>
          <w:lang w:eastAsia="ja-JP"/>
        </w:rPr>
        <w:t xml:space="preserve"> už</w:t>
      </w:r>
      <w:r w:rsidR="007D289F" w:rsidRPr="74911AAA">
        <w:rPr>
          <w:rFonts w:ascii="Prompt" w:hAnsi="Prompt" w:cs="Prompt"/>
          <w:color w:val="0070C0"/>
          <w:lang w:eastAsia="ja-JP"/>
        </w:rPr>
        <w:t xml:space="preserve"> </w:t>
      </w:r>
      <w:r w:rsidR="001B5C61" w:rsidRPr="74911AAA">
        <w:rPr>
          <w:rFonts w:ascii="Prompt" w:hAnsi="Prompt" w:cs="Prompt"/>
          <w:color w:val="0070C0"/>
          <w:lang w:eastAsia="ja-JP"/>
        </w:rPr>
        <w:t>reikalingos programinės įrangos</w:t>
      </w:r>
      <w:r w:rsidR="00A724BA" w:rsidRPr="74911AAA">
        <w:rPr>
          <w:rFonts w:ascii="Prompt" w:hAnsi="Prompt" w:cs="Prompt"/>
          <w:color w:val="0070C0"/>
          <w:lang w:eastAsia="ja-JP"/>
        </w:rPr>
        <w:t xml:space="preserve"> įdiegimą</w:t>
      </w:r>
      <w:r w:rsidR="00057E89" w:rsidRPr="74911AAA">
        <w:rPr>
          <w:rFonts w:ascii="Prompt" w:hAnsi="Prompt" w:cs="Prompt"/>
          <w:color w:val="0070C0"/>
          <w:lang w:eastAsia="ja-JP"/>
        </w:rPr>
        <w:t xml:space="preserve"> per 36 mėnesius</w:t>
      </w:r>
      <w:r w:rsidR="00E54C2C" w:rsidRPr="74911AAA">
        <w:rPr>
          <w:rFonts w:ascii="Prompt" w:hAnsi="Prompt" w:cs="Prompt"/>
          <w:color w:val="0070C0"/>
          <w:lang w:eastAsia="ja-JP"/>
        </w:rPr>
        <w:t>, lygiomis dalimis</w:t>
      </w:r>
      <w:r w:rsidR="52C7AD47" w:rsidRPr="74911AAA">
        <w:rPr>
          <w:rFonts w:ascii="Prompt" w:hAnsi="Prompt" w:cs="Prompt"/>
          <w:color w:val="0070C0"/>
          <w:lang w:eastAsia="ja-JP"/>
        </w:rPr>
        <w:t>, bei fiksuoto įkainio kainodarą už papildomas konfigūravimo paslaugas, už kurias bus apmokam</w:t>
      </w:r>
      <w:r w:rsidR="42BCB3A7" w:rsidRPr="74911AAA">
        <w:rPr>
          <w:rFonts w:ascii="Prompt" w:hAnsi="Prompt" w:cs="Prompt"/>
          <w:color w:val="0070C0"/>
          <w:lang w:eastAsia="ja-JP"/>
        </w:rPr>
        <w:t>a</w:t>
      </w:r>
      <w:r w:rsidR="52C7AD47" w:rsidRPr="74911AAA">
        <w:rPr>
          <w:rFonts w:ascii="Prompt" w:hAnsi="Prompt" w:cs="Prompt"/>
          <w:color w:val="0070C0"/>
          <w:lang w:eastAsia="ja-JP"/>
        </w:rPr>
        <w:t xml:space="preserve"> paga</w:t>
      </w:r>
      <w:r w:rsidR="7025E2F9" w:rsidRPr="74911AAA">
        <w:rPr>
          <w:rFonts w:ascii="Prompt" w:hAnsi="Prompt" w:cs="Prompt"/>
          <w:color w:val="0070C0"/>
          <w:lang w:eastAsia="ja-JP"/>
        </w:rPr>
        <w:t>l faktą už suteiktas paslaugas.</w:t>
      </w:r>
      <w:r w:rsidR="00B417D7" w:rsidRPr="74911AAA">
        <w:rPr>
          <w:rFonts w:ascii="Prompt" w:hAnsi="Prompt" w:cs="Prompt"/>
          <w:color w:val="0070C0"/>
          <w:lang w:eastAsia="ja-JP"/>
        </w:rPr>
        <w:t xml:space="preserve"> </w:t>
      </w:r>
      <w:r w:rsidR="00B417D7" w:rsidRPr="00DD2CE1">
        <w:rPr>
          <w:rFonts w:ascii="Prompt" w:hAnsi="Prompt" w:cs="Prompt"/>
          <w:lang w:eastAsia="ja-JP"/>
        </w:rPr>
        <w:t xml:space="preserve">Ar esant </w:t>
      </w:r>
      <w:r w:rsidR="00AE52F7" w:rsidRPr="74911AAA">
        <w:rPr>
          <w:rFonts w:ascii="Prompt" w:eastAsia="Times New Roman" w:hAnsi="Prompt" w:cs="Prompt"/>
          <w:lang w:eastAsia="en-GB"/>
        </w:rPr>
        <w:t>tokiai kainodarai dalyvautumėte pirkime?</w:t>
      </w:r>
      <w:r w:rsidR="001B5C61" w:rsidRPr="74911AAA">
        <w:rPr>
          <w:rFonts w:ascii="Prompt" w:eastAsia="Times New Roman" w:hAnsi="Prompt" w:cs="Prompt"/>
          <w:lang w:eastAsia="en-GB"/>
        </w:rPr>
        <w:t xml:space="preserve"> </w:t>
      </w:r>
    </w:p>
    <w:p w14:paraId="10B4374F" w14:textId="77777777" w:rsidR="00781C4E" w:rsidRPr="00DB3995" w:rsidRDefault="00781C4E" w:rsidP="00DB3385">
      <w:pPr>
        <w:tabs>
          <w:tab w:val="left" w:pos="567"/>
        </w:tabs>
        <w:spacing w:after="0" w:line="240" w:lineRule="auto"/>
        <w:ind w:firstLine="567"/>
        <w:jc w:val="both"/>
        <w:textAlignment w:val="baseline"/>
        <w:rPr>
          <w:rFonts w:ascii="Prompt" w:eastAsia="Calibri" w:hAnsi="Prompt" w:cs="Prompt"/>
          <w:b/>
          <w:bCs/>
          <w:color w:val="auto"/>
          <w:sz w:val="20"/>
          <w:lang w:val="lt-LT"/>
        </w:rPr>
      </w:pPr>
      <w:r w:rsidRPr="00DB3995">
        <w:rPr>
          <w:rFonts w:ascii="Prompt" w:eastAsia="Calibri" w:hAnsi="Prompt" w:cs="Prompt" w:hint="cs"/>
          <w:b/>
          <w:bCs/>
          <w:color w:val="auto"/>
          <w:sz w:val="20"/>
          <w:lang w:val="lt-LT"/>
        </w:rPr>
        <w:t>Atsakymas:</w:t>
      </w:r>
    </w:p>
    <w:tbl>
      <w:tblPr>
        <w:tblStyle w:val="TableGrid"/>
        <w:tblW w:w="0" w:type="auto"/>
        <w:tblLook w:val="04A0" w:firstRow="1" w:lastRow="0" w:firstColumn="1" w:lastColumn="0" w:noHBand="0" w:noVBand="1"/>
      </w:tblPr>
      <w:tblGrid>
        <w:gridCol w:w="9628"/>
      </w:tblGrid>
      <w:tr w:rsidR="00781C4E" w:rsidRPr="00DB3995" w14:paraId="2426551D" w14:textId="77777777" w:rsidTr="007A04B7">
        <w:tc>
          <w:tcPr>
            <w:tcW w:w="9628" w:type="dxa"/>
            <w:tcBorders>
              <w:top w:val="single" w:sz="4" w:space="0" w:color="auto"/>
              <w:left w:val="single" w:sz="4" w:space="0" w:color="auto"/>
              <w:bottom w:val="single" w:sz="4" w:space="0" w:color="auto"/>
              <w:right w:val="single" w:sz="4" w:space="0" w:color="auto"/>
            </w:tcBorders>
          </w:tcPr>
          <w:p w14:paraId="6CBA8758" w14:textId="77777777" w:rsidR="00781C4E" w:rsidRPr="00DB3995" w:rsidRDefault="00781C4E" w:rsidP="00DB3385">
            <w:pPr>
              <w:tabs>
                <w:tab w:val="left" w:pos="567"/>
              </w:tabs>
              <w:spacing w:line="240" w:lineRule="auto"/>
              <w:ind w:firstLine="567"/>
              <w:jc w:val="both"/>
              <w:textAlignment w:val="baseline"/>
              <w:rPr>
                <w:rFonts w:ascii="Prompt" w:eastAsia="Calibri" w:hAnsi="Prompt" w:cs="Prompt"/>
                <w:color w:val="auto"/>
                <w:sz w:val="20"/>
                <w:lang w:val="lt-LT"/>
              </w:rPr>
            </w:pPr>
          </w:p>
          <w:p w14:paraId="4AE73D45" w14:textId="77777777" w:rsidR="00781C4E" w:rsidRPr="00DB3995" w:rsidRDefault="00781C4E" w:rsidP="00DB3385">
            <w:pPr>
              <w:tabs>
                <w:tab w:val="left" w:pos="567"/>
              </w:tabs>
              <w:spacing w:line="240" w:lineRule="auto"/>
              <w:ind w:firstLine="567"/>
              <w:jc w:val="both"/>
              <w:textAlignment w:val="baseline"/>
              <w:rPr>
                <w:rFonts w:ascii="Prompt" w:eastAsia="Calibri" w:hAnsi="Prompt" w:cs="Prompt"/>
                <w:color w:val="auto"/>
                <w:sz w:val="20"/>
                <w:lang w:val="lt-LT"/>
              </w:rPr>
            </w:pPr>
          </w:p>
        </w:tc>
      </w:tr>
    </w:tbl>
    <w:p w14:paraId="6D9BF33A" w14:textId="77777777" w:rsidR="00781C4E" w:rsidRPr="00DB3995" w:rsidRDefault="00781C4E" w:rsidP="00DB3385">
      <w:pPr>
        <w:tabs>
          <w:tab w:val="left" w:pos="567"/>
        </w:tabs>
        <w:autoSpaceDE w:val="0"/>
        <w:autoSpaceDN w:val="0"/>
        <w:adjustRightInd w:val="0"/>
        <w:spacing w:after="0" w:line="240" w:lineRule="auto"/>
        <w:ind w:firstLine="567"/>
        <w:jc w:val="both"/>
        <w:rPr>
          <w:rFonts w:ascii="Prompt" w:hAnsi="Prompt" w:cs="Prompt"/>
          <w:color w:val="auto"/>
          <w:sz w:val="20"/>
          <w:lang w:val="lt-LT"/>
        </w:rPr>
      </w:pPr>
    </w:p>
    <w:p w14:paraId="5A9D155C" w14:textId="447A7317" w:rsidR="00781C4E" w:rsidRPr="00DB3995" w:rsidRDefault="398EBC4B" w:rsidP="64E4C164">
      <w:pPr>
        <w:pStyle w:val="ListParagraph"/>
        <w:numPr>
          <w:ilvl w:val="0"/>
          <w:numId w:val="21"/>
        </w:numPr>
        <w:tabs>
          <w:tab w:val="left" w:pos="567"/>
        </w:tabs>
        <w:autoSpaceDE w:val="0"/>
        <w:autoSpaceDN w:val="0"/>
        <w:adjustRightInd w:val="0"/>
        <w:spacing w:after="0" w:line="240" w:lineRule="auto"/>
        <w:ind w:left="0" w:firstLine="567"/>
        <w:jc w:val="both"/>
        <w:rPr>
          <w:rFonts w:ascii="Prompt" w:hAnsi="Prompt" w:cs="Prompt"/>
          <w:sz w:val="20"/>
          <w:szCs w:val="20"/>
        </w:rPr>
      </w:pPr>
      <w:r w:rsidRPr="00DB3995">
        <w:rPr>
          <w:rFonts w:ascii="Prompt" w:hAnsi="Prompt" w:cs="Prompt" w:hint="cs"/>
          <w:sz w:val="20"/>
          <w:szCs w:val="20"/>
        </w:rPr>
        <w:t xml:space="preserve">Kokius </w:t>
      </w:r>
      <w:r w:rsidR="1A12F571" w:rsidRPr="00DB3995">
        <w:rPr>
          <w:rFonts w:ascii="Prompt" w:hAnsi="Prompt" w:cs="Prompt" w:hint="cs"/>
          <w:sz w:val="20"/>
          <w:szCs w:val="20"/>
        </w:rPr>
        <w:t xml:space="preserve">svarbiausius </w:t>
      </w:r>
      <w:r w:rsidRPr="00DB3995">
        <w:rPr>
          <w:rFonts w:ascii="Prompt" w:hAnsi="Prompt" w:cs="Prompt" w:hint="cs"/>
          <w:sz w:val="20"/>
          <w:szCs w:val="20"/>
        </w:rPr>
        <w:t xml:space="preserve">kvalifikacijos reikalavimus siūlytumėte kelti tiekėjams?  </w:t>
      </w:r>
    </w:p>
    <w:p w14:paraId="574940AA" w14:textId="7286331D" w:rsidR="00781C4E" w:rsidRPr="00DB3995" w:rsidRDefault="00781C4E" w:rsidP="00DB3385">
      <w:pPr>
        <w:tabs>
          <w:tab w:val="left" w:pos="567"/>
        </w:tabs>
        <w:spacing w:after="0" w:line="240" w:lineRule="auto"/>
        <w:ind w:firstLine="567"/>
        <w:jc w:val="both"/>
        <w:textAlignment w:val="baseline"/>
        <w:rPr>
          <w:rFonts w:ascii="Prompt" w:eastAsia="Calibri" w:hAnsi="Prompt" w:cs="Prompt"/>
          <w:b/>
          <w:bCs/>
          <w:color w:val="auto"/>
          <w:sz w:val="20"/>
          <w:lang w:val="lt-LT"/>
        </w:rPr>
      </w:pPr>
      <w:r w:rsidRPr="00DB3995">
        <w:rPr>
          <w:rFonts w:ascii="Prompt" w:eastAsia="Calibri" w:hAnsi="Prompt" w:cs="Prompt" w:hint="cs"/>
          <w:b/>
          <w:bCs/>
          <w:color w:val="auto"/>
          <w:sz w:val="20"/>
          <w:lang w:val="lt-LT"/>
        </w:rPr>
        <w:t>Atsakymas:</w:t>
      </w:r>
    </w:p>
    <w:tbl>
      <w:tblPr>
        <w:tblStyle w:val="TableGrid"/>
        <w:tblW w:w="0" w:type="auto"/>
        <w:tblLook w:val="04A0" w:firstRow="1" w:lastRow="0" w:firstColumn="1" w:lastColumn="0" w:noHBand="0" w:noVBand="1"/>
      </w:tblPr>
      <w:tblGrid>
        <w:gridCol w:w="9628"/>
      </w:tblGrid>
      <w:tr w:rsidR="00781C4E" w:rsidRPr="00DB3995" w14:paraId="10D9DF2E" w14:textId="77777777" w:rsidTr="007A04B7">
        <w:tc>
          <w:tcPr>
            <w:tcW w:w="9628" w:type="dxa"/>
            <w:tcBorders>
              <w:top w:val="single" w:sz="4" w:space="0" w:color="auto"/>
              <w:left w:val="single" w:sz="4" w:space="0" w:color="auto"/>
              <w:bottom w:val="single" w:sz="4" w:space="0" w:color="auto"/>
              <w:right w:val="single" w:sz="4" w:space="0" w:color="auto"/>
            </w:tcBorders>
          </w:tcPr>
          <w:p w14:paraId="30429638" w14:textId="77777777" w:rsidR="00781C4E" w:rsidRPr="00DB3995" w:rsidRDefault="00781C4E" w:rsidP="00DB3385">
            <w:pPr>
              <w:tabs>
                <w:tab w:val="left" w:pos="567"/>
              </w:tabs>
              <w:spacing w:line="240" w:lineRule="auto"/>
              <w:ind w:firstLine="567"/>
              <w:jc w:val="both"/>
              <w:textAlignment w:val="baseline"/>
              <w:rPr>
                <w:rFonts w:ascii="Prompt" w:eastAsia="Calibri" w:hAnsi="Prompt" w:cs="Prompt"/>
                <w:color w:val="auto"/>
                <w:sz w:val="20"/>
                <w:lang w:val="lt-LT"/>
              </w:rPr>
            </w:pPr>
          </w:p>
          <w:p w14:paraId="0589C1BB" w14:textId="77777777" w:rsidR="00781C4E" w:rsidRPr="00DB3995" w:rsidRDefault="00781C4E" w:rsidP="00DB3385">
            <w:pPr>
              <w:tabs>
                <w:tab w:val="left" w:pos="567"/>
              </w:tabs>
              <w:spacing w:line="240" w:lineRule="auto"/>
              <w:ind w:firstLine="567"/>
              <w:jc w:val="both"/>
              <w:textAlignment w:val="baseline"/>
              <w:rPr>
                <w:rFonts w:ascii="Prompt" w:eastAsia="Calibri" w:hAnsi="Prompt" w:cs="Prompt"/>
                <w:color w:val="auto"/>
                <w:sz w:val="20"/>
                <w:lang w:val="lt-LT"/>
              </w:rPr>
            </w:pPr>
          </w:p>
        </w:tc>
      </w:tr>
    </w:tbl>
    <w:p w14:paraId="11539CB0" w14:textId="73E864AF" w:rsidR="00781C4E" w:rsidRPr="00DB3995" w:rsidRDefault="00E71825" w:rsidP="00E71825">
      <w:pPr>
        <w:pStyle w:val="ListParagraph"/>
        <w:numPr>
          <w:ilvl w:val="0"/>
          <w:numId w:val="21"/>
        </w:numPr>
        <w:tabs>
          <w:tab w:val="left" w:pos="567"/>
        </w:tabs>
        <w:autoSpaceDE w:val="0"/>
        <w:autoSpaceDN w:val="0"/>
        <w:adjustRightInd w:val="0"/>
        <w:spacing w:after="0" w:line="240" w:lineRule="auto"/>
        <w:jc w:val="both"/>
        <w:rPr>
          <w:rFonts w:ascii="Prompt" w:hAnsi="Prompt" w:cs="Prompt"/>
          <w:sz w:val="20"/>
          <w:szCs w:val="20"/>
        </w:rPr>
      </w:pPr>
      <w:r w:rsidRPr="00DB3995">
        <w:rPr>
          <w:rFonts w:ascii="Prompt" w:hAnsi="Prompt" w:cs="Prompt" w:hint="cs"/>
          <w:sz w:val="20"/>
          <w:szCs w:val="20"/>
        </w:rPr>
        <w:t xml:space="preserve">Ar </w:t>
      </w:r>
      <w:r w:rsidR="00980E19" w:rsidRPr="00DB3995">
        <w:rPr>
          <w:rFonts w:ascii="Prompt" w:hAnsi="Prompt" w:cs="Prompt" w:hint="cs"/>
          <w:sz w:val="20"/>
          <w:szCs w:val="20"/>
        </w:rPr>
        <w:t xml:space="preserve">techninėje specifikacijoje yra reikalavimų, kurie riboja konkurenciją bei yra sunkiai </w:t>
      </w:r>
      <w:r w:rsidR="00192B8B" w:rsidRPr="00DB3995">
        <w:rPr>
          <w:rFonts w:ascii="Prompt" w:hAnsi="Prompt" w:cs="Prompt" w:hint="cs"/>
          <w:sz w:val="20"/>
          <w:szCs w:val="20"/>
        </w:rPr>
        <w:t>įgyvendinami? Jei taip prašome nurodyti bei pagrįsti.</w:t>
      </w:r>
    </w:p>
    <w:p w14:paraId="6B972444" w14:textId="4601F10A" w:rsidR="00781C4E" w:rsidRPr="00DB3995" w:rsidRDefault="00781C4E" w:rsidP="00DB3385">
      <w:pPr>
        <w:tabs>
          <w:tab w:val="left" w:pos="567"/>
        </w:tabs>
        <w:spacing w:after="0" w:line="240" w:lineRule="auto"/>
        <w:ind w:firstLine="567"/>
        <w:jc w:val="both"/>
        <w:textAlignment w:val="baseline"/>
        <w:rPr>
          <w:rFonts w:ascii="Prompt" w:eastAsia="Calibri" w:hAnsi="Prompt" w:cs="Prompt"/>
          <w:b/>
          <w:bCs/>
          <w:color w:val="auto"/>
          <w:sz w:val="20"/>
          <w:lang w:val="lt-LT"/>
        </w:rPr>
      </w:pPr>
      <w:r w:rsidRPr="00DB3995">
        <w:rPr>
          <w:rFonts w:ascii="Prompt" w:eastAsia="Calibri" w:hAnsi="Prompt" w:cs="Prompt" w:hint="cs"/>
          <w:b/>
          <w:bCs/>
          <w:color w:val="auto"/>
          <w:sz w:val="20"/>
          <w:lang w:val="lt-LT"/>
        </w:rPr>
        <w:t>Atsakymas:</w:t>
      </w:r>
    </w:p>
    <w:tbl>
      <w:tblPr>
        <w:tblStyle w:val="TableGrid"/>
        <w:tblW w:w="0" w:type="auto"/>
        <w:tblLook w:val="04A0" w:firstRow="1" w:lastRow="0" w:firstColumn="1" w:lastColumn="0" w:noHBand="0" w:noVBand="1"/>
      </w:tblPr>
      <w:tblGrid>
        <w:gridCol w:w="9628"/>
      </w:tblGrid>
      <w:tr w:rsidR="00781C4E" w:rsidRPr="00DB3995" w14:paraId="6CBE658D" w14:textId="4AE3058A" w:rsidTr="007A04B7">
        <w:tc>
          <w:tcPr>
            <w:tcW w:w="9628" w:type="dxa"/>
            <w:tcBorders>
              <w:top w:val="single" w:sz="4" w:space="0" w:color="auto"/>
              <w:left w:val="single" w:sz="4" w:space="0" w:color="auto"/>
              <w:bottom w:val="single" w:sz="4" w:space="0" w:color="auto"/>
              <w:right w:val="single" w:sz="4" w:space="0" w:color="auto"/>
            </w:tcBorders>
          </w:tcPr>
          <w:p w14:paraId="205728F6" w14:textId="2DBA2E66" w:rsidR="00781C4E" w:rsidRPr="00DB3995" w:rsidRDefault="00781C4E" w:rsidP="00DB3385">
            <w:pPr>
              <w:tabs>
                <w:tab w:val="left" w:pos="567"/>
              </w:tabs>
              <w:spacing w:line="240" w:lineRule="auto"/>
              <w:ind w:firstLine="567"/>
              <w:jc w:val="both"/>
              <w:textAlignment w:val="baseline"/>
              <w:rPr>
                <w:rFonts w:ascii="Prompt" w:eastAsia="Calibri" w:hAnsi="Prompt" w:cs="Prompt"/>
                <w:color w:val="auto"/>
                <w:sz w:val="20"/>
                <w:lang w:val="lt-LT"/>
              </w:rPr>
            </w:pPr>
            <w:bookmarkStart w:id="0" w:name="_Hlk192494138"/>
          </w:p>
          <w:p w14:paraId="4ACB1A57" w14:textId="5A92C02B" w:rsidR="00781C4E" w:rsidRPr="00DB3995" w:rsidRDefault="00781C4E" w:rsidP="00DB3385">
            <w:pPr>
              <w:tabs>
                <w:tab w:val="left" w:pos="567"/>
              </w:tabs>
              <w:spacing w:line="240" w:lineRule="auto"/>
              <w:ind w:firstLine="567"/>
              <w:jc w:val="both"/>
              <w:textAlignment w:val="baseline"/>
              <w:rPr>
                <w:rFonts w:ascii="Prompt" w:eastAsia="Calibri" w:hAnsi="Prompt" w:cs="Prompt"/>
                <w:color w:val="auto"/>
                <w:sz w:val="20"/>
                <w:lang w:val="lt-LT"/>
              </w:rPr>
            </w:pPr>
          </w:p>
        </w:tc>
      </w:tr>
      <w:bookmarkEnd w:id="0"/>
    </w:tbl>
    <w:p w14:paraId="5F4ACC47" w14:textId="77777777" w:rsidR="00781C4E" w:rsidRPr="00DB3995" w:rsidRDefault="00781C4E" w:rsidP="00DB3385">
      <w:pPr>
        <w:pStyle w:val="ListParagraph"/>
        <w:shd w:val="clear" w:color="auto" w:fill="FFFFFF"/>
        <w:tabs>
          <w:tab w:val="left" w:pos="567"/>
          <w:tab w:val="left" w:pos="1134"/>
        </w:tabs>
        <w:spacing w:after="0" w:line="240" w:lineRule="auto"/>
        <w:ind w:left="0" w:firstLine="567"/>
        <w:jc w:val="both"/>
        <w:textAlignment w:val="baseline"/>
        <w:rPr>
          <w:rFonts w:ascii="Prompt" w:eastAsia="Times New Roman" w:hAnsi="Prompt" w:cs="Prompt"/>
          <w:sz w:val="20"/>
          <w:szCs w:val="20"/>
          <w:lang w:eastAsia="en-GB"/>
        </w:rPr>
      </w:pPr>
    </w:p>
    <w:p w14:paraId="6E16B11D" w14:textId="7DEBBF55" w:rsidR="00E85E10" w:rsidRPr="00DB3995" w:rsidRDefault="001C1F2B" w:rsidP="00E85E10">
      <w:pPr>
        <w:pStyle w:val="ListParagraph"/>
        <w:numPr>
          <w:ilvl w:val="0"/>
          <w:numId w:val="21"/>
        </w:numPr>
        <w:tabs>
          <w:tab w:val="left" w:pos="567"/>
        </w:tabs>
        <w:autoSpaceDE w:val="0"/>
        <w:autoSpaceDN w:val="0"/>
        <w:adjustRightInd w:val="0"/>
        <w:spacing w:after="0" w:line="240" w:lineRule="auto"/>
        <w:jc w:val="both"/>
        <w:rPr>
          <w:rFonts w:ascii="Prompt" w:hAnsi="Prompt" w:cs="Prompt"/>
          <w:sz w:val="20"/>
          <w:szCs w:val="20"/>
        </w:rPr>
      </w:pPr>
      <w:r w:rsidRPr="001C1F2B">
        <w:rPr>
          <w:rFonts w:ascii="Prompt" w:hAnsi="Prompt" w:cs="Prompt"/>
          <w:sz w:val="20"/>
          <w:szCs w:val="20"/>
        </w:rPr>
        <w:t>Kokių turėtumėte pasiūlymų ar pastebėjimų dėl pirkimo? Jeigu šiame klausimyne neradote, Jūsų nuomone, svarbaus klausimo, susijusio su perkamomis paslaugomis, prašome nurodyti jį ir pakomentuoti galimą atsakymą.</w:t>
      </w:r>
    </w:p>
    <w:p w14:paraId="2B56B5C1" w14:textId="47D22C74" w:rsidR="003C5EC7" w:rsidRPr="00DB3995" w:rsidRDefault="00E85E10" w:rsidP="003C5EC7">
      <w:pPr>
        <w:tabs>
          <w:tab w:val="left" w:pos="567"/>
        </w:tabs>
        <w:spacing w:line="240" w:lineRule="auto"/>
        <w:ind w:firstLine="567"/>
        <w:jc w:val="both"/>
        <w:textAlignment w:val="baseline"/>
        <w:rPr>
          <w:rFonts w:ascii="Prompt" w:eastAsia="Calibri" w:hAnsi="Prompt" w:cs="Prompt"/>
          <w:b/>
          <w:bCs/>
          <w:color w:val="auto"/>
          <w:sz w:val="20"/>
          <w:lang w:val="lt-LT"/>
        </w:rPr>
      </w:pPr>
      <w:r w:rsidRPr="00DB3995">
        <w:rPr>
          <w:rFonts w:ascii="Prompt" w:eastAsia="Calibri" w:hAnsi="Prompt" w:cs="Prompt" w:hint="cs"/>
          <w:b/>
          <w:bCs/>
          <w:color w:val="auto"/>
          <w:sz w:val="20"/>
          <w:lang w:val="lt-LT"/>
        </w:rPr>
        <w:t>Atsakymas:</w:t>
      </w:r>
    </w:p>
    <w:tbl>
      <w:tblPr>
        <w:tblStyle w:val="TableGrid"/>
        <w:tblW w:w="0" w:type="auto"/>
        <w:tblLook w:val="04A0" w:firstRow="1" w:lastRow="0" w:firstColumn="1" w:lastColumn="0" w:noHBand="0" w:noVBand="1"/>
      </w:tblPr>
      <w:tblGrid>
        <w:gridCol w:w="9628"/>
      </w:tblGrid>
      <w:tr w:rsidR="003C5EC7" w:rsidRPr="00DB3995" w14:paraId="786376EC" w14:textId="77777777" w:rsidTr="006A39E7">
        <w:tc>
          <w:tcPr>
            <w:tcW w:w="9628" w:type="dxa"/>
            <w:tcBorders>
              <w:top w:val="single" w:sz="4" w:space="0" w:color="auto"/>
              <w:left w:val="single" w:sz="4" w:space="0" w:color="auto"/>
              <w:bottom w:val="single" w:sz="4" w:space="0" w:color="auto"/>
              <w:right w:val="single" w:sz="4" w:space="0" w:color="auto"/>
            </w:tcBorders>
          </w:tcPr>
          <w:p w14:paraId="271421DE" w14:textId="77777777" w:rsidR="003C5EC7" w:rsidRPr="00DB3995" w:rsidRDefault="003C5EC7" w:rsidP="006A39E7">
            <w:pPr>
              <w:tabs>
                <w:tab w:val="left" w:pos="567"/>
              </w:tabs>
              <w:spacing w:line="240" w:lineRule="auto"/>
              <w:ind w:firstLine="567"/>
              <w:jc w:val="both"/>
              <w:textAlignment w:val="baseline"/>
              <w:rPr>
                <w:rFonts w:ascii="Prompt" w:eastAsia="Calibri" w:hAnsi="Prompt" w:cs="Prompt"/>
                <w:color w:val="auto"/>
                <w:sz w:val="20"/>
                <w:lang w:val="lt-LT"/>
              </w:rPr>
            </w:pPr>
            <w:bookmarkStart w:id="1" w:name="_Hlk192764643"/>
          </w:p>
          <w:p w14:paraId="4A63F965" w14:textId="77777777" w:rsidR="003C5EC7" w:rsidRPr="00DB3995" w:rsidRDefault="003C5EC7" w:rsidP="006A39E7">
            <w:pPr>
              <w:tabs>
                <w:tab w:val="left" w:pos="567"/>
              </w:tabs>
              <w:spacing w:line="240" w:lineRule="auto"/>
              <w:ind w:firstLine="567"/>
              <w:jc w:val="both"/>
              <w:textAlignment w:val="baseline"/>
              <w:rPr>
                <w:rFonts w:ascii="Prompt" w:eastAsia="Calibri" w:hAnsi="Prompt" w:cs="Prompt"/>
                <w:color w:val="auto"/>
                <w:sz w:val="20"/>
                <w:lang w:val="lt-LT"/>
              </w:rPr>
            </w:pPr>
          </w:p>
        </w:tc>
      </w:tr>
    </w:tbl>
    <w:bookmarkEnd w:id="1"/>
    <w:p w14:paraId="03EF065C" w14:textId="77777777" w:rsidR="005C6FB7" w:rsidRPr="005C6FB7" w:rsidRDefault="005C6FB7" w:rsidP="005C6FB7">
      <w:pPr>
        <w:pStyle w:val="ListParagraph"/>
        <w:numPr>
          <w:ilvl w:val="0"/>
          <w:numId w:val="21"/>
        </w:numPr>
        <w:rPr>
          <w:rFonts w:ascii="Prompt" w:eastAsia="Calibri" w:hAnsi="Prompt" w:cs="Prompt"/>
          <w:sz w:val="20"/>
        </w:rPr>
      </w:pPr>
      <w:r w:rsidRPr="005C6FB7">
        <w:rPr>
          <w:rFonts w:ascii="Prompt" w:eastAsia="Calibri" w:hAnsi="Prompt" w:cs="Prompt"/>
          <w:sz w:val="20"/>
        </w:rPr>
        <w:t>Ar techninė specifikacija yra išsami ir aiški? Kokių elementų trūksta techninėje specifikacijoje?</w:t>
      </w:r>
    </w:p>
    <w:tbl>
      <w:tblPr>
        <w:tblStyle w:val="TableGrid"/>
        <w:tblW w:w="0" w:type="auto"/>
        <w:tblLook w:val="04A0" w:firstRow="1" w:lastRow="0" w:firstColumn="1" w:lastColumn="0" w:noHBand="0" w:noVBand="1"/>
      </w:tblPr>
      <w:tblGrid>
        <w:gridCol w:w="9628"/>
      </w:tblGrid>
      <w:tr w:rsidR="005C6FB7" w:rsidRPr="00DB3995" w14:paraId="782257F5" w14:textId="77777777" w:rsidTr="00C2463F">
        <w:tc>
          <w:tcPr>
            <w:tcW w:w="9628" w:type="dxa"/>
            <w:tcBorders>
              <w:top w:val="single" w:sz="4" w:space="0" w:color="auto"/>
              <w:left w:val="single" w:sz="4" w:space="0" w:color="auto"/>
              <w:bottom w:val="single" w:sz="4" w:space="0" w:color="auto"/>
              <w:right w:val="single" w:sz="4" w:space="0" w:color="auto"/>
            </w:tcBorders>
          </w:tcPr>
          <w:p w14:paraId="6038D7E7" w14:textId="77777777" w:rsidR="005C6FB7" w:rsidRPr="00DB3995" w:rsidRDefault="005C6FB7" w:rsidP="00C2463F">
            <w:pPr>
              <w:tabs>
                <w:tab w:val="left" w:pos="567"/>
              </w:tabs>
              <w:spacing w:line="240" w:lineRule="auto"/>
              <w:ind w:firstLine="567"/>
              <w:jc w:val="both"/>
              <w:textAlignment w:val="baseline"/>
              <w:rPr>
                <w:rFonts w:ascii="Prompt" w:eastAsia="Calibri" w:hAnsi="Prompt" w:cs="Prompt"/>
                <w:color w:val="auto"/>
                <w:sz w:val="20"/>
                <w:lang w:val="lt-LT"/>
              </w:rPr>
            </w:pPr>
            <w:bookmarkStart w:id="2" w:name="_Hlk192764719"/>
          </w:p>
          <w:p w14:paraId="7FBFB226" w14:textId="77777777" w:rsidR="005C6FB7" w:rsidRPr="00DB3995" w:rsidRDefault="005C6FB7" w:rsidP="00C2463F">
            <w:pPr>
              <w:tabs>
                <w:tab w:val="left" w:pos="567"/>
              </w:tabs>
              <w:spacing w:line="240" w:lineRule="auto"/>
              <w:ind w:firstLine="567"/>
              <w:jc w:val="both"/>
              <w:textAlignment w:val="baseline"/>
              <w:rPr>
                <w:rFonts w:ascii="Prompt" w:eastAsia="Calibri" w:hAnsi="Prompt" w:cs="Prompt"/>
                <w:color w:val="auto"/>
                <w:sz w:val="20"/>
                <w:lang w:val="lt-LT"/>
              </w:rPr>
            </w:pPr>
          </w:p>
        </w:tc>
      </w:tr>
      <w:bookmarkEnd w:id="2"/>
    </w:tbl>
    <w:p w14:paraId="40776725" w14:textId="77777777" w:rsidR="005C6FB7" w:rsidRPr="00DB3995" w:rsidRDefault="005C6FB7" w:rsidP="005C6FB7">
      <w:pPr>
        <w:tabs>
          <w:tab w:val="left" w:pos="567"/>
        </w:tabs>
        <w:spacing w:line="240" w:lineRule="auto"/>
        <w:ind w:firstLine="567"/>
        <w:jc w:val="both"/>
        <w:textAlignment w:val="baseline"/>
        <w:rPr>
          <w:rFonts w:ascii="Prompt" w:eastAsia="Calibri" w:hAnsi="Prompt" w:cs="Prompt"/>
          <w:color w:val="auto"/>
          <w:sz w:val="20"/>
          <w:lang w:val="lt-LT"/>
        </w:rPr>
      </w:pPr>
    </w:p>
    <w:p w14:paraId="769CE9C4" w14:textId="63DBF577" w:rsidR="003C5EC7" w:rsidRDefault="00B156A8" w:rsidP="005C6FB7">
      <w:pPr>
        <w:pStyle w:val="ListParagraph"/>
        <w:numPr>
          <w:ilvl w:val="0"/>
          <w:numId w:val="21"/>
        </w:numPr>
        <w:tabs>
          <w:tab w:val="left" w:pos="567"/>
        </w:tabs>
        <w:spacing w:line="240" w:lineRule="auto"/>
        <w:jc w:val="both"/>
        <w:textAlignment w:val="baseline"/>
        <w:rPr>
          <w:rFonts w:ascii="Prompt" w:eastAsia="Calibri" w:hAnsi="Prompt" w:cs="Prompt"/>
          <w:sz w:val="20"/>
        </w:rPr>
      </w:pPr>
      <w:r w:rsidRPr="00B156A8">
        <w:rPr>
          <w:rFonts w:ascii="Prompt" w:eastAsia="Calibri" w:hAnsi="Prompt" w:cs="Prompt"/>
          <w:sz w:val="20"/>
        </w:rPr>
        <w:t>Kokius reikalavimus rekomenduojate įtraukti į pirkimo dokumentus?</w:t>
      </w:r>
    </w:p>
    <w:tbl>
      <w:tblPr>
        <w:tblStyle w:val="TableGrid"/>
        <w:tblW w:w="0" w:type="auto"/>
        <w:tblLook w:val="04A0" w:firstRow="1" w:lastRow="0" w:firstColumn="1" w:lastColumn="0" w:noHBand="0" w:noVBand="1"/>
      </w:tblPr>
      <w:tblGrid>
        <w:gridCol w:w="9628"/>
      </w:tblGrid>
      <w:tr w:rsidR="00B156A8" w:rsidRPr="009613F8" w14:paraId="6A496FC0" w14:textId="77777777" w:rsidTr="00C2463F">
        <w:tc>
          <w:tcPr>
            <w:tcW w:w="9628" w:type="dxa"/>
            <w:tcBorders>
              <w:top w:val="single" w:sz="4" w:space="0" w:color="auto"/>
              <w:left w:val="single" w:sz="4" w:space="0" w:color="auto"/>
              <w:bottom w:val="single" w:sz="4" w:space="0" w:color="auto"/>
              <w:right w:val="single" w:sz="4" w:space="0" w:color="auto"/>
            </w:tcBorders>
          </w:tcPr>
          <w:p w14:paraId="2BA4E7BC" w14:textId="77777777" w:rsidR="00B156A8" w:rsidRPr="00DB3995" w:rsidRDefault="00B156A8" w:rsidP="00C2463F">
            <w:pPr>
              <w:tabs>
                <w:tab w:val="left" w:pos="567"/>
              </w:tabs>
              <w:spacing w:line="240" w:lineRule="auto"/>
              <w:ind w:firstLine="567"/>
              <w:jc w:val="both"/>
              <w:textAlignment w:val="baseline"/>
              <w:rPr>
                <w:rFonts w:ascii="Prompt" w:eastAsia="Calibri" w:hAnsi="Prompt" w:cs="Prompt"/>
                <w:color w:val="auto"/>
                <w:sz w:val="20"/>
                <w:lang w:val="lt-LT"/>
              </w:rPr>
            </w:pPr>
          </w:p>
          <w:p w14:paraId="705AE67E" w14:textId="77777777" w:rsidR="00B156A8" w:rsidRPr="00DB3995" w:rsidRDefault="00B156A8" w:rsidP="00C2463F">
            <w:pPr>
              <w:tabs>
                <w:tab w:val="left" w:pos="567"/>
              </w:tabs>
              <w:spacing w:line="240" w:lineRule="auto"/>
              <w:ind w:firstLine="567"/>
              <w:jc w:val="both"/>
              <w:textAlignment w:val="baseline"/>
              <w:rPr>
                <w:rFonts w:ascii="Prompt" w:eastAsia="Calibri" w:hAnsi="Prompt" w:cs="Prompt"/>
                <w:color w:val="auto"/>
                <w:sz w:val="20"/>
                <w:lang w:val="lt-LT"/>
              </w:rPr>
            </w:pPr>
          </w:p>
        </w:tc>
      </w:tr>
    </w:tbl>
    <w:p w14:paraId="5E7C8AD6" w14:textId="4B957473" w:rsidR="00B156A8" w:rsidRDefault="009613F8" w:rsidP="009613F8">
      <w:pPr>
        <w:pStyle w:val="ListParagraph"/>
        <w:numPr>
          <w:ilvl w:val="0"/>
          <w:numId w:val="21"/>
        </w:numPr>
        <w:tabs>
          <w:tab w:val="left" w:pos="567"/>
        </w:tabs>
        <w:spacing w:line="240" w:lineRule="auto"/>
        <w:jc w:val="both"/>
        <w:textAlignment w:val="baseline"/>
        <w:rPr>
          <w:rFonts w:ascii="Prompt" w:eastAsia="Calibri" w:hAnsi="Prompt" w:cs="Prompt"/>
          <w:sz w:val="20"/>
        </w:rPr>
      </w:pPr>
      <w:r w:rsidRPr="009613F8">
        <w:rPr>
          <w:rFonts w:ascii="Prompt" w:eastAsia="Calibri" w:hAnsi="Prompt" w:cs="Prompt"/>
          <w:sz w:val="20"/>
        </w:rPr>
        <w:t>Ar techninėje specifikacijoje yra numatyti visi būtini parametrai, siekiant laiku įsigyti kokybiškas paslaugas? Jeigu ne, kokie parametrai galėtų būti papildomai numatyti?</w:t>
      </w:r>
    </w:p>
    <w:p w14:paraId="3F64CADD" w14:textId="77777777" w:rsidR="009613F8" w:rsidRPr="009613F8" w:rsidRDefault="009613F8" w:rsidP="009613F8">
      <w:pPr>
        <w:pStyle w:val="ListParagraph"/>
        <w:tabs>
          <w:tab w:val="left" w:pos="567"/>
        </w:tabs>
        <w:spacing w:line="240" w:lineRule="auto"/>
        <w:jc w:val="both"/>
        <w:textAlignment w:val="baseline"/>
        <w:rPr>
          <w:rFonts w:ascii="Prompt" w:eastAsia="Calibri" w:hAnsi="Prompt" w:cs="Prompt"/>
          <w:sz w:val="20"/>
        </w:rPr>
      </w:pPr>
    </w:p>
    <w:tbl>
      <w:tblPr>
        <w:tblStyle w:val="TableGrid"/>
        <w:tblW w:w="0" w:type="auto"/>
        <w:tblLook w:val="04A0" w:firstRow="1" w:lastRow="0" w:firstColumn="1" w:lastColumn="0" w:noHBand="0" w:noVBand="1"/>
      </w:tblPr>
      <w:tblGrid>
        <w:gridCol w:w="9628"/>
      </w:tblGrid>
      <w:tr w:rsidR="009613F8" w:rsidRPr="00A977B4" w14:paraId="0743F1C7" w14:textId="77777777" w:rsidTr="00C2463F">
        <w:tc>
          <w:tcPr>
            <w:tcW w:w="9628" w:type="dxa"/>
            <w:tcBorders>
              <w:top w:val="single" w:sz="4" w:space="0" w:color="auto"/>
              <w:left w:val="single" w:sz="4" w:space="0" w:color="auto"/>
              <w:bottom w:val="single" w:sz="4" w:space="0" w:color="auto"/>
              <w:right w:val="single" w:sz="4" w:space="0" w:color="auto"/>
            </w:tcBorders>
          </w:tcPr>
          <w:p w14:paraId="556A1D1D" w14:textId="77777777" w:rsidR="009613F8" w:rsidRPr="00DB3995" w:rsidRDefault="009613F8" w:rsidP="00C2463F">
            <w:pPr>
              <w:tabs>
                <w:tab w:val="left" w:pos="567"/>
              </w:tabs>
              <w:spacing w:line="240" w:lineRule="auto"/>
              <w:ind w:firstLine="567"/>
              <w:jc w:val="both"/>
              <w:textAlignment w:val="baseline"/>
              <w:rPr>
                <w:rFonts w:ascii="Prompt" w:eastAsia="Calibri" w:hAnsi="Prompt" w:cs="Prompt"/>
                <w:color w:val="auto"/>
                <w:sz w:val="20"/>
                <w:lang w:val="lt-LT"/>
              </w:rPr>
            </w:pPr>
          </w:p>
          <w:p w14:paraId="62EBB321" w14:textId="77777777" w:rsidR="009613F8" w:rsidRPr="00DB3995" w:rsidRDefault="009613F8" w:rsidP="00C2463F">
            <w:pPr>
              <w:tabs>
                <w:tab w:val="left" w:pos="567"/>
              </w:tabs>
              <w:spacing w:line="240" w:lineRule="auto"/>
              <w:ind w:firstLine="567"/>
              <w:jc w:val="both"/>
              <w:textAlignment w:val="baseline"/>
              <w:rPr>
                <w:rFonts w:ascii="Prompt" w:eastAsia="Calibri" w:hAnsi="Prompt" w:cs="Prompt"/>
                <w:color w:val="auto"/>
                <w:sz w:val="20"/>
                <w:lang w:val="lt-LT"/>
              </w:rPr>
            </w:pPr>
          </w:p>
        </w:tc>
      </w:tr>
    </w:tbl>
    <w:p w14:paraId="5A53B8C5" w14:textId="77777777" w:rsidR="003C5EC7" w:rsidRPr="00DB3995" w:rsidRDefault="003C5EC7" w:rsidP="00E85E10">
      <w:pPr>
        <w:tabs>
          <w:tab w:val="left" w:pos="567"/>
        </w:tabs>
        <w:spacing w:after="0" w:line="240" w:lineRule="auto"/>
        <w:ind w:firstLine="567"/>
        <w:jc w:val="both"/>
        <w:textAlignment w:val="baseline"/>
        <w:rPr>
          <w:rFonts w:ascii="Prompt" w:eastAsia="Calibri" w:hAnsi="Prompt" w:cs="Prompt"/>
          <w:b/>
          <w:bCs/>
          <w:color w:val="auto"/>
          <w:sz w:val="20"/>
          <w:lang w:val="lt-LT"/>
        </w:rPr>
      </w:pPr>
    </w:p>
    <w:p w14:paraId="4BB8621B" w14:textId="3F95BA3E" w:rsidR="00781C4E" w:rsidRPr="00DB3995" w:rsidRDefault="00781C4E" w:rsidP="33E98202">
      <w:pPr>
        <w:spacing w:after="0" w:line="240" w:lineRule="auto"/>
        <w:ind w:firstLine="567"/>
        <w:jc w:val="both"/>
        <w:rPr>
          <w:rFonts w:ascii="Prompt" w:hAnsi="Prompt" w:cs="Prompt"/>
          <w:b/>
          <w:bCs/>
          <w:color w:val="auto"/>
          <w:sz w:val="20"/>
          <w:highlight w:val="red"/>
          <w:lang w:val="lt-LT"/>
        </w:rPr>
      </w:pPr>
    </w:p>
    <w:p w14:paraId="5BDC8A6B" w14:textId="16F81AA7" w:rsidR="00F062F4" w:rsidRPr="00DB3995" w:rsidRDefault="1489E5E5" w:rsidP="00D60516">
      <w:pPr>
        <w:ind w:left="-20" w:right="-20" w:firstLine="567"/>
        <w:jc w:val="both"/>
        <w:rPr>
          <w:rFonts w:ascii="Prompt" w:hAnsi="Prompt" w:cs="Prompt"/>
          <w:color w:val="auto"/>
          <w:sz w:val="20"/>
          <w:lang w:val="lt-LT"/>
        </w:rPr>
      </w:pPr>
      <w:r w:rsidRPr="00DB3995">
        <w:rPr>
          <w:rFonts w:ascii="Prompt" w:eastAsia="Calibri" w:hAnsi="Prompt" w:cs="Prompt" w:hint="cs"/>
          <w:color w:val="auto"/>
          <w:sz w:val="20"/>
          <w:lang w:val="lt-LT"/>
        </w:rPr>
        <w:t>Maloniai prašome iki 202</w:t>
      </w:r>
      <w:r w:rsidR="00194B00" w:rsidRPr="00DB3995">
        <w:rPr>
          <w:rFonts w:ascii="Prompt" w:eastAsia="Calibri" w:hAnsi="Prompt" w:cs="Prompt" w:hint="cs"/>
          <w:color w:val="auto"/>
          <w:sz w:val="20"/>
          <w:lang w:val="lt-LT"/>
        </w:rPr>
        <w:t>5</w:t>
      </w:r>
      <w:r w:rsidRPr="00DB3995">
        <w:rPr>
          <w:rFonts w:ascii="Prompt" w:eastAsia="Calibri" w:hAnsi="Prompt" w:cs="Prompt" w:hint="cs"/>
          <w:color w:val="auto"/>
          <w:sz w:val="20"/>
          <w:lang w:val="lt-LT"/>
        </w:rPr>
        <w:t xml:space="preserve"> m. </w:t>
      </w:r>
      <w:r w:rsidR="00194B00" w:rsidRPr="00DB3995">
        <w:rPr>
          <w:rFonts w:ascii="Prompt" w:eastAsia="Calibri" w:hAnsi="Prompt" w:cs="Prompt" w:hint="cs"/>
          <w:color w:val="auto"/>
          <w:sz w:val="20"/>
          <w:lang w:val="lt-LT"/>
        </w:rPr>
        <w:t>kovo</w:t>
      </w:r>
      <w:r w:rsidRPr="00DB3995">
        <w:rPr>
          <w:rFonts w:ascii="Prompt" w:eastAsia="Calibri" w:hAnsi="Prompt" w:cs="Prompt" w:hint="cs"/>
          <w:color w:val="auto"/>
          <w:sz w:val="20"/>
          <w:lang w:val="lt-LT"/>
        </w:rPr>
        <w:t xml:space="preserve"> </w:t>
      </w:r>
      <w:r w:rsidR="00F951AB" w:rsidRPr="00DB3995">
        <w:rPr>
          <w:rFonts w:ascii="Prompt" w:eastAsia="Calibri" w:hAnsi="Prompt" w:cs="Prompt" w:hint="cs"/>
          <w:color w:val="auto"/>
          <w:sz w:val="20"/>
          <w:lang w:val="lt-LT"/>
        </w:rPr>
        <w:t>2</w:t>
      </w:r>
      <w:r w:rsidR="00AD567E">
        <w:rPr>
          <w:rFonts w:ascii="Prompt" w:eastAsia="Calibri" w:hAnsi="Prompt" w:cs="Prompt"/>
          <w:color w:val="auto"/>
          <w:sz w:val="20"/>
          <w:lang w:val="lt-LT"/>
        </w:rPr>
        <w:t>4</w:t>
      </w:r>
      <w:r w:rsidRPr="00DB3995">
        <w:rPr>
          <w:rFonts w:ascii="Prompt" w:eastAsia="Calibri" w:hAnsi="Prompt" w:cs="Prompt" w:hint="cs"/>
          <w:color w:val="auto"/>
          <w:sz w:val="20"/>
          <w:lang w:val="lt-LT"/>
        </w:rPr>
        <w:t xml:space="preserve"> d. </w:t>
      </w:r>
      <w:r w:rsidR="00F951AB" w:rsidRPr="00DB3995">
        <w:rPr>
          <w:rFonts w:ascii="Prompt" w:eastAsia="Calibri" w:hAnsi="Prompt" w:cs="Prompt" w:hint="cs"/>
          <w:color w:val="auto"/>
          <w:sz w:val="20"/>
          <w:lang w:val="lt-LT"/>
        </w:rPr>
        <w:t>17</w:t>
      </w:r>
      <w:r w:rsidRPr="00DB3995">
        <w:rPr>
          <w:rFonts w:ascii="Prompt" w:eastAsia="Calibri" w:hAnsi="Prompt" w:cs="Prompt" w:hint="cs"/>
          <w:color w:val="auto"/>
          <w:sz w:val="20"/>
          <w:lang w:val="lt-LT"/>
        </w:rPr>
        <w:t xml:space="preserve"> val. CVP IS priemonėmis </w:t>
      </w:r>
      <w:r w:rsidR="1D82BD51" w:rsidRPr="00DB3995">
        <w:rPr>
          <w:rFonts w:ascii="Prompt" w:eastAsia="Calibri" w:hAnsi="Prompt" w:cs="Prompt" w:hint="cs"/>
          <w:color w:val="auto"/>
          <w:sz w:val="20"/>
          <w:lang w:val="lt-LT"/>
        </w:rPr>
        <w:t xml:space="preserve">per susirašinėjimą </w:t>
      </w:r>
      <w:r w:rsidRPr="00DB3995">
        <w:rPr>
          <w:rFonts w:ascii="Prompt" w:eastAsia="Calibri" w:hAnsi="Prompt" w:cs="Prompt" w:hint="cs"/>
          <w:color w:val="auto"/>
          <w:sz w:val="20"/>
          <w:lang w:val="lt-LT"/>
        </w:rPr>
        <w:t>pateikti kainos siūlymą</w:t>
      </w:r>
      <w:r w:rsidR="468DC5ED" w:rsidRPr="00DB3995">
        <w:rPr>
          <w:rFonts w:ascii="Prompt" w:eastAsia="Calibri" w:hAnsi="Prompt" w:cs="Prompt" w:hint="cs"/>
          <w:color w:val="auto"/>
          <w:sz w:val="20"/>
          <w:lang w:val="lt-LT"/>
        </w:rPr>
        <w:t>,</w:t>
      </w:r>
      <w:r w:rsidRPr="00DB3995">
        <w:rPr>
          <w:rFonts w:ascii="Prompt" w:eastAsia="Calibri" w:hAnsi="Prompt" w:cs="Prompt" w:hint="cs"/>
          <w:color w:val="auto"/>
          <w:sz w:val="20"/>
          <w:lang w:val="lt-LT"/>
        </w:rPr>
        <w:t xml:space="preserve"> atsakymus į klausimus</w:t>
      </w:r>
      <w:r w:rsidR="2CF0D3AD" w:rsidRPr="00DB3995">
        <w:rPr>
          <w:rFonts w:ascii="Prompt" w:eastAsia="Calibri" w:hAnsi="Prompt" w:cs="Prompt" w:hint="cs"/>
          <w:color w:val="auto"/>
          <w:sz w:val="20"/>
          <w:lang w:val="lt-LT"/>
        </w:rPr>
        <w:t xml:space="preserve">. </w:t>
      </w:r>
      <w:r w:rsidRPr="00DB3995">
        <w:rPr>
          <w:rFonts w:ascii="Prompt" w:eastAsia="Calibri" w:hAnsi="Prompt" w:cs="Prompt" w:hint="cs"/>
          <w:color w:val="auto"/>
          <w:sz w:val="20"/>
          <w:lang w:val="lt-LT"/>
        </w:rPr>
        <w:t xml:space="preserve"> Kilus klausimams, prašau susisiekite su </w:t>
      </w:r>
      <w:r w:rsidR="0449743E" w:rsidRPr="00DB3995">
        <w:rPr>
          <w:rFonts w:ascii="Prompt" w:eastAsia="Calibri" w:hAnsi="Prompt" w:cs="Prompt" w:hint="cs"/>
          <w:color w:val="auto"/>
          <w:sz w:val="20"/>
          <w:lang w:val="lt-LT"/>
        </w:rPr>
        <w:t xml:space="preserve">Sonata </w:t>
      </w:r>
      <w:r w:rsidR="2E44A387" w:rsidRPr="00DB3995">
        <w:rPr>
          <w:rFonts w:ascii="Prompt" w:eastAsia="Calibri" w:hAnsi="Prompt" w:cs="Prompt" w:hint="cs"/>
          <w:color w:val="auto"/>
          <w:sz w:val="20"/>
          <w:lang w:val="lt-LT"/>
        </w:rPr>
        <w:t>Abraitė</w:t>
      </w:r>
      <w:r w:rsidR="0449743E" w:rsidRPr="00DB3995">
        <w:rPr>
          <w:rFonts w:ascii="Prompt" w:eastAsia="Calibri" w:hAnsi="Prompt" w:cs="Prompt" w:hint="cs"/>
          <w:color w:val="auto"/>
          <w:sz w:val="20"/>
          <w:lang w:val="lt-LT"/>
        </w:rPr>
        <w:t xml:space="preserve"> +37069477255</w:t>
      </w:r>
    </w:p>
    <w:p w14:paraId="562D59D2" w14:textId="70C82A21" w:rsidR="00781C4E" w:rsidRPr="00DB3995" w:rsidRDefault="00781C4E" w:rsidP="00D60516">
      <w:pPr>
        <w:spacing w:after="0" w:line="240" w:lineRule="auto"/>
        <w:ind w:firstLine="567"/>
        <w:jc w:val="both"/>
        <w:rPr>
          <w:rFonts w:ascii="Prompt" w:hAnsi="Prompt" w:cs="Prompt"/>
          <w:color w:val="auto"/>
          <w:sz w:val="20"/>
          <w:lang w:val="lt-LT" w:eastAsia="en-US"/>
        </w:rPr>
      </w:pPr>
      <w:r w:rsidRPr="00DB3995">
        <w:rPr>
          <w:rFonts w:ascii="Prompt" w:hAnsi="Prompt" w:cs="Prompt" w:hint="cs"/>
          <w:color w:val="auto"/>
          <w:sz w:val="20"/>
          <w:lang w:val="lt-LT"/>
        </w:rPr>
        <w:t>Geros dienos!</w:t>
      </w:r>
    </w:p>
    <w:sectPr w:rsidR="00781C4E" w:rsidRPr="00DB3995" w:rsidSect="00A900D5">
      <w:footerReference w:type="default" r:id="rId11"/>
      <w:headerReference w:type="first" r:id="rId12"/>
      <w:pgSz w:w="15840" w:h="12240" w:orient="landscape" w:code="1"/>
      <w:pgMar w:top="1440" w:right="1440" w:bottom="1559" w:left="1440" w:header="720" w:footer="5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12A82" w14:textId="77777777" w:rsidR="0096723F" w:rsidRDefault="0096723F">
      <w:pPr>
        <w:spacing w:after="0" w:line="240" w:lineRule="auto"/>
      </w:pPr>
      <w:r>
        <w:separator/>
      </w:r>
    </w:p>
  </w:endnote>
  <w:endnote w:type="continuationSeparator" w:id="0">
    <w:p w14:paraId="640170DB" w14:textId="77777777" w:rsidR="0096723F" w:rsidRDefault="0096723F">
      <w:pPr>
        <w:spacing w:after="0" w:line="240" w:lineRule="auto"/>
      </w:pPr>
      <w:r>
        <w:continuationSeparator/>
      </w:r>
    </w:p>
  </w:endnote>
  <w:endnote w:type="continuationNotice" w:id="1">
    <w:p w14:paraId="68111C46" w14:textId="77777777" w:rsidR="0096723F" w:rsidRDefault="00967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mpt">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251343211"/>
      <w:docPartObj>
        <w:docPartGallery w:val="Page Numbers (Bottom of Page)"/>
        <w:docPartUnique/>
      </w:docPartObj>
    </w:sdtPr>
    <w:sdtEndPr>
      <w:rPr>
        <w:rFonts w:ascii="Calibri" w:hAnsi="Calibri"/>
        <w:noProof/>
      </w:rPr>
    </w:sdtEndPr>
    <w:sdtContent>
      <w:p w14:paraId="15C37D8D" w14:textId="5F84720F" w:rsidR="00DD156F" w:rsidRPr="00DD156F" w:rsidRDefault="00DD156F" w:rsidP="00DD156F">
        <w:pPr>
          <w:pStyle w:val="Footer"/>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6E4709">
          <w:rPr>
            <w:rFonts w:ascii="Calibri" w:hAnsi="Calibri"/>
          </w:rPr>
          <w:t>2</w:t>
        </w:r>
        <w:r w:rsidRPr="00DD156F">
          <w:rPr>
            <w:rFonts w:ascii="Calibri" w:hAnsi="Calibri"/>
          </w:rPr>
          <w:fldChar w:fldCharType="end"/>
        </w:r>
      </w:p>
    </w:sdtContent>
  </w:sdt>
  <w:p w14:paraId="15C37D8E" w14:textId="648DA908" w:rsidR="00AB400D" w:rsidRDefault="00AB4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5E4BA" w14:textId="77777777" w:rsidR="0096723F" w:rsidRDefault="0096723F">
      <w:pPr>
        <w:spacing w:after="0" w:line="240" w:lineRule="auto"/>
      </w:pPr>
      <w:r>
        <w:separator/>
      </w:r>
    </w:p>
  </w:footnote>
  <w:footnote w:type="continuationSeparator" w:id="0">
    <w:p w14:paraId="72D232A4" w14:textId="77777777" w:rsidR="0096723F" w:rsidRDefault="0096723F">
      <w:pPr>
        <w:spacing w:after="0" w:line="240" w:lineRule="auto"/>
      </w:pPr>
      <w:r>
        <w:continuationSeparator/>
      </w:r>
    </w:p>
  </w:footnote>
  <w:footnote w:type="continuationNotice" w:id="1">
    <w:p w14:paraId="2B29E65C" w14:textId="77777777" w:rsidR="0096723F" w:rsidRDefault="009672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39E3" w14:textId="653E3EDE" w:rsidR="00FC3595" w:rsidRDefault="00CB2174">
    <w:pPr>
      <w:pStyle w:val="Header"/>
    </w:pPr>
    <w:r>
      <w:rPr>
        <w:noProof/>
      </w:rPr>
      <w:drawing>
        <wp:inline distT="0" distB="0" distL="0" distR="0" wp14:anchorId="1FFEBB7E" wp14:editId="0A6B9962">
          <wp:extent cx="1420495" cy="450850"/>
          <wp:effectExtent l="0" t="0" r="8255" b="6350"/>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4508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94DE3"/>
    <w:multiLevelType w:val="hybridMultilevel"/>
    <w:tmpl w:val="56BAA2AA"/>
    <w:lvl w:ilvl="0" w:tplc="F4EC833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F17E37"/>
    <w:multiLevelType w:val="hybridMultilevel"/>
    <w:tmpl w:val="97B48390"/>
    <w:lvl w:ilvl="0" w:tplc="04270009">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52E16"/>
    <w:multiLevelType w:val="hybridMultilevel"/>
    <w:tmpl w:val="2D2441F2"/>
    <w:lvl w:ilvl="0" w:tplc="76CA9DDC">
      <w:start w:val="1"/>
      <w:numFmt w:val="lowerLetter"/>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590203A0">
      <w:start w:val="1"/>
      <w:numFmt w:val="decimal"/>
      <w:lvlText w:val="%4."/>
      <w:lvlJc w:val="left"/>
      <w:pPr>
        <w:ind w:left="2880" w:hanging="360"/>
      </w:pPr>
      <w:rPr>
        <w:i w:val="0"/>
        <w:iCs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B6D7D5D"/>
    <w:multiLevelType w:val="hybridMultilevel"/>
    <w:tmpl w:val="6DF6E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C2273"/>
    <w:multiLevelType w:val="hybridMultilevel"/>
    <w:tmpl w:val="C44C35A6"/>
    <w:lvl w:ilvl="0" w:tplc="686A20F0">
      <w:start w:val="1"/>
      <w:numFmt w:val="decimal"/>
      <w:lvlText w:val="%1."/>
      <w:lvlJc w:val="left"/>
      <w:pPr>
        <w:ind w:left="720" w:hanging="360"/>
      </w:pPr>
    </w:lvl>
    <w:lvl w:ilvl="1" w:tplc="F7647912">
      <w:start w:val="1"/>
      <w:numFmt w:val="lowerLetter"/>
      <w:lvlText w:val="%2."/>
      <w:lvlJc w:val="left"/>
      <w:pPr>
        <w:ind w:left="1440" w:hanging="360"/>
      </w:pPr>
    </w:lvl>
    <w:lvl w:ilvl="2" w:tplc="13F04A18">
      <w:start w:val="1"/>
      <w:numFmt w:val="lowerRoman"/>
      <w:lvlText w:val="%3."/>
      <w:lvlJc w:val="right"/>
      <w:pPr>
        <w:ind w:left="2160" w:hanging="180"/>
      </w:pPr>
    </w:lvl>
    <w:lvl w:ilvl="3" w:tplc="FC60B38A">
      <w:start w:val="1"/>
      <w:numFmt w:val="decimal"/>
      <w:lvlText w:val="%4."/>
      <w:lvlJc w:val="left"/>
      <w:pPr>
        <w:ind w:left="2880" w:hanging="360"/>
      </w:pPr>
    </w:lvl>
    <w:lvl w:ilvl="4" w:tplc="4F5AB454">
      <w:start w:val="1"/>
      <w:numFmt w:val="lowerLetter"/>
      <w:lvlText w:val="%5."/>
      <w:lvlJc w:val="left"/>
      <w:pPr>
        <w:ind w:left="3600" w:hanging="360"/>
      </w:pPr>
    </w:lvl>
    <w:lvl w:ilvl="5" w:tplc="6790728C">
      <w:start w:val="1"/>
      <w:numFmt w:val="lowerRoman"/>
      <w:lvlText w:val="%6."/>
      <w:lvlJc w:val="right"/>
      <w:pPr>
        <w:ind w:left="4320" w:hanging="180"/>
      </w:pPr>
    </w:lvl>
    <w:lvl w:ilvl="6" w:tplc="C61CD14E">
      <w:start w:val="1"/>
      <w:numFmt w:val="decimal"/>
      <w:lvlText w:val="%7."/>
      <w:lvlJc w:val="left"/>
      <w:pPr>
        <w:ind w:left="5040" w:hanging="360"/>
      </w:pPr>
    </w:lvl>
    <w:lvl w:ilvl="7" w:tplc="2D6E1D6A">
      <w:start w:val="1"/>
      <w:numFmt w:val="lowerLetter"/>
      <w:lvlText w:val="%8."/>
      <w:lvlJc w:val="left"/>
      <w:pPr>
        <w:ind w:left="5760" w:hanging="360"/>
      </w:pPr>
    </w:lvl>
    <w:lvl w:ilvl="8" w:tplc="B1B62A14">
      <w:start w:val="1"/>
      <w:numFmt w:val="lowerRoman"/>
      <w:lvlText w:val="%9."/>
      <w:lvlJc w:val="right"/>
      <w:pPr>
        <w:ind w:left="6480" w:hanging="180"/>
      </w:pPr>
    </w:lvl>
  </w:abstractNum>
  <w:abstractNum w:abstractNumId="7" w15:restartNumberingAfterBreak="0">
    <w:nsid w:val="0F7121F0"/>
    <w:multiLevelType w:val="hybridMultilevel"/>
    <w:tmpl w:val="66CAD44C"/>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F98612"/>
    <w:multiLevelType w:val="hybridMultilevel"/>
    <w:tmpl w:val="1E004BE2"/>
    <w:lvl w:ilvl="0" w:tplc="940650D8">
      <w:start w:val="1"/>
      <w:numFmt w:val="lowerLetter"/>
      <w:lvlText w:val="%1."/>
      <w:lvlJc w:val="left"/>
      <w:pPr>
        <w:ind w:left="1080" w:hanging="360"/>
      </w:pPr>
    </w:lvl>
    <w:lvl w:ilvl="1" w:tplc="D4520254">
      <w:start w:val="1"/>
      <w:numFmt w:val="lowerLetter"/>
      <w:lvlText w:val="%2."/>
      <w:lvlJc w:val="left"/>
      <w:pPr>
        <w:ind w:left="1800" w:hanging="360"/>
      </w:pPr>
    </w:lvl>
    <w:lvl w:ilvl="2" w:tplc="A23ECC66">
      <w:start w:val="1"/>
      <w:numFmt w:val="lowerRoman"/>
      <w:lvlText w:val="%3."/>
      <w:lvlJc w:val="right"/>
      <w:pPr>
        <w:ind w:left="2520" w:hanging="180"/>
      </w:pPr>
    </w:lvl>
    <w:lvl w:ilvl="3" w:tplc="12C0D634">
      <w:start w:val="1"/>
      <w:numFmt w:val="decimal"/>
      <w:lvlText w:val="%4."/>
      <w:lvlJc w:val="left"/>
      <w:pPr>
        <w:ind w:left="3240" w:hanging="360"/>
      </w:pPr>
    </w:lvl>
    <w:lvl w:ilvl="4" w:tplc="3384D220">
      <w:start w:val="1"/>
      <w:numFmt w:val="lowerLetter"/>
      <w:lvlText w:val="%5."/>
      <w:lvlJc w:val="left"/>
      <w:pPr>
        <w:ind w:left="3960" w:hanging="360"/>
      </w:pPr>
    </w:lvl>
    <w:lvl w:ilvl="5" w:tplc="CB02A5FE">
      <w:start w:val="1"/>
      <w:numFmt w:val="lowerRoman"/>
      <w:lvlText w:val="%6."/>
      <w:lvlJc w:val="right"/>
      <w:pPr>
        <w:ind w:left="4680" w:hanging="180"/>
      </w:pPr>
    </w:lvl>
    <w:lvl w:ilvl="6" w:tplc="AFBA0264">
      <w:start w:val="1"/>
      <w:numFmt w:val="decimal"/>
      <w:lvlText w:val="%7."/>
      <w:lvlJc w:val="left"/>
      <w:pPr>
        <w:ind w:left="5400" w:hanging="360"/>
      </w:pPr>
    </w:lvl>
    <w:lvl w:ilvl="7" w:tplc="13B09BAE">
      <w:start w:val="1"/>
      <w:numFmt w:val="lowerLetter"/>
      <w:lvlText w:val="%8."/>
      <w:lvlJc w:val="left"/>
      <w:pPr>
        <w:ind w:left="6120" w:hanging="360"/>
      </w:pPr>
    </w:lvl>
    <w:lvl w:ilvl="8" w:tplc="0568CAE8">
      <w:start w:val="1"/>
      <w:numFmt w:val="lowerRoman"/>
      <w:lvlText w:val="%9."/>
      <w:lvlJc w:val="right"/>
      <w:pPr>
        <w:ind w:left="6840" w:hanging="180"/>
      </w:pPr>
    </w:lvl>
  </w:abstractNum>
  <w:abstractNum w:abstractNumId="9" w15:restartNumberingAfterBreak="0">
    <w:nsid w:val="1C18713E"/>
    <w:multiLevelType w:val="hybridMultilevel"/>
    <w:tmpl w:val="9C98E7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9B6999"/>
    <w:multiLevelType w:val="hybridMultilevel"/>
    <w:tmpl w:val="30521530"/>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DE6620"/>
    <w:multiLevelType w:val="hybridMultilevel"/>
    <w:tmpl w:val="6DF6E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6418C1"/>
    <w:multiLevelType w:val="hybridMultilevel"/>
    <w:tmpl w:val="D2AA7EA4"/>
    <w:lvl w:ilvl="0" w:tplc="04270009">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35A629F4"/>
    <w:multiLevelType w:val="hybridMultilevel"/>
    <w:tmpl w:val="FFFFFFFF"/>
    <w:lvl w:ilvl="0" w:tplc="95D47A48">
      <w:start w:val="1"/>
      <w:numFmt w:val="lowerLetter"/>
      <w:lvlText w:val="%1)"/>
      <w:lvlJc w:val="left"/>
      <w:pPr>
        <w:ind w:left="720" w:hanging="360"/>
      </w:pPr>
    </w:lvl>
    <w:lvl w:ilvl="1" w:tplc="A12224FA">
      <w:start w:val="1"/>
      <w:numFmt w:val="lowerLetter"/>
      <w:lvlText w:val="%2."/>
      <w:lvlJc w:val="left"/>
      <w:pPr>
        <w:ind w:left="1440" w:hanging="360"/>
      </w:pPr>
    </w:lvl>
    <w:lvl w:ilvl="2" w:tplc="D9DEB8F2">
      <w:start w:val="1"/>
      <w:numFmt w:val="lowerRoman"/>
      <w:lvlText w:val="%3."/>
      <w:lvlJc w:val="right"/>
      <w:pPr>
        <w:ind w:left="2160" w:hanging="180"/>
      </w:pPr>
    </w:lvl>
    <w:lvl w:ilvl="3" w:tplc="B3509230">
      <w:start w:val="1"/>
      <w:numFmt w:val="decimal"/>
      <w:lvlText w:val="%4."/>
      <w:lvlJc w:val="left"/>
      <w:pPr>
        <w:ind w:left="2880" w:hanging="360"/>
      </w:pPr>
    </w:lvl>
    <w:lvl w:ilvl="4" w:tplc="B1C082B4">
      <w:start w:val="1"/>
      <w:numFmt w:val="lowerLetter"/>
      <w:lvlText w:val="%5."/>
      <w:lvlJc w:val="left"/>
      <w:pPr>
        <w:ind w:left="3600" w:hanging="360"/>
      </w:pPr>
    </w:lvl>
    <w:lvl w:ilvl="5" w:tplc="AB2667FE">
      <w:start w:val="1"/>
      <w:numFmt w:val="lowerRoman"/>
      <w:lvlText w:val="%6."/>
      <w:lvlJc w:val="right"/>
      <w:pPr>
        <w:ind w:left="4320" w:hanging="180"/>
      </w:pPr>
    </w:lvl>
    <w:lvl w:ilvl="6" w:tplc="D1261486">
      <w:start w:val="1"/>
      <w:numFmt w:val="decimal"/>
      <w:lvlText w:val="%7."/>
      <w:lvlJc w:val="left"/>
      <w:pPr>
        <w:ind w:left="5040" w:hanging="360"/>
      </w:pPr>
    </w:lvl>
    <w:lvl w:ilvl="7" w:tplc="B9A47146">
      <w:start w:val="1"/>
      <w:numFmt w:val="lowerLetter"/>
      <w:lvlText w:val="%8."/>
      <w:lvlJc w:val="left"/>
      <w:pPr>
        <w:ind w:left="5760" w:hanging="360"/>
      </w:pPr>
    </w:lvl>
    <w:lvl w:ilvl="8" w:tplc="0B4E049E">
      <w:start w:val="1"/>
      <w:numFmt w:val="lowerRoman"/>
      <w:lvlText w:val="%9."/>
      <w:lvlJc w:val="right"/>
      <w:pPr>
        <w:ind w:left="6480" w:hanging="180"/>
      </w:pPr>
    </w:lvl>
  </w:abstractNum>
  <w:abstractNum w:abstractNumId="14" w15:restartNumberingAfterBreak="0">
    <w:nsid w:val="38652D27"/>
    <w:multiLevelType w:val="multilevel"/>
    <w:tmpl w:val="D752259C"/>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3AC42AA8"/>
    <w:multiLevelType w:val="multilevel"/>
    <w:tmpl w:val="AD54FA2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15:restartNumberingAfterBreak="0">
    <w:nsid w:val="50841ABD"/>
    <w:multiLevelType w:val="hybridMultilevel"/>
    <w:tmpl w:val="9C98E7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CA3B49"/>
    <w:multiLevelType w:val="hybridMultilevel"/>
    <w:tmpl w:val="5162736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4ED0AAF"/>
    <w:multiLevelType w:val="hybridMultilevel"/>
    <w:tmpl w:val="78CC8A56"/>
    <w:lvl w:ilvl="0" w:tplc="71CE8746">
      <w:start w:val="1"/>
      <w:numFmt w:val="decimal"/>
      <w:lvlText w:val="%1."/>
      <w:lvlJc w:val="left"/>
      <w:pPr>
        <w:ind w:left="720" w:hanging="360"/>
      </w:pPr>
    </w:lvl>
    <w:lvl w:ilvl="1" w:tplc="E8546432">
      <w:start w:val="1"/>
      <w:numFmt w:val="lowerLetter"/>
      <w:lvlText w:val="%2."/>
      <w:lvlJc w:val="left"/>
      <w:pPr>
        <w:ind w:left="1440" w:hanging="360"/>
      </w:pPr>
    </w:lvl>
    <w:lvl w:ilvl="2" w:tplc="380A37F0">
      <w:start w:val="1"/>
      <w:numFmt w:val="lowerRoman"/>
      <w:lvlText w:val="%3."/>
      <w:lvlJc w:val="right"/>
      <w:pPr>
        <w:ind w:left="2160" w:hanging="180"/>
      </w:pPr>
    </w:lvl>
    <w:lvl w:ilvl="3" w:tplc="5E264392">
      <w:start w:val="1"/>
      <w:numFmt w:val="decimal"/>
      <w:lvlText w:val="%4."/>
      <w:lvlJc w:val="left"/>
      <w:pPr>
        <w:ind w:left="2880" w:hanging="360"/>
      </w:pPr>
    </w:lvl>
    <w:lvl w:ilvl="4" w:tplc="9F88CEB8">
      <w:start w:val="1"/>
      <w:numFmt w:val="lowerLetter"/>
      <w:lvlText w:val="%5."/>
      <w:lvlJc w:val="left"/>
      <w:pPr>
        <w:ind w:left="3600" w:hanging="360"/>
      </w:pPr>
    </w:lvl>
    <w:lvl w:ilvl="5" w:tplc="FF4E1A6A">
      <w:start w:val="1"/>
      <w:numFmt w:val="lowerRoman"/>
      <w:lvlText w:val="%6."/>
      <w:lvlJc w:val="right"/>
      <w:pPr>
        <w:ind w:left="4320" w:hanging="180"/>
      </w:pPr>
    </w:lvl>
    <w:lvl w:ilvl="6" w:tplc="BE684710">
      <w:start w:val="1"/>
      <w:numFmt w:val="decimal"/>
      <w:lvlText w:val="%7."/>
      <w:lvlJc w:val="left"/>
      <w:pPr>
        <w:ind w:left="5040" w:hanging="360"/>
      </w:pPr>
    </w:lvl>
    <w:lvl w:ilvl="7" w:tplc="BD6ED4DE">
      <w:start w:val="1"/>
      <w:numFmt w:val="lowerLetter"/>
      <w:lvlText w:val="%8."/>
      <w:lvlJc w:val="left"/>
      <w:pPr>
        <w:ind w:left="5760" w:hanging="360"/>
      </w:pPr>
    </w:lvl>
    <w:lvl w:ilvl="8" w:tplc="EE082B12">
      <w:start w:val="1"/>
      <w:numFmt w:val="lowerRoman"/>
      <w:lvlText w:val="%9."/>
      <w:lvlJc w:val="right"/>
      <w:pPr>
        <w:ind w:left="6480" w:hanging="180"/>
      </w:pPr>
    </w:lvl>
  </w:abstractNum>
  <w:abstractNum w:abstractNumId="19" w15:restartNumberingAfterBreak="0">
    <w:nsid w:val="5681560B"/>
    <w:multiLevelType w:val="hybridMultilevel"/>
    <w:tmpl w:val="9C98E7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5F0C0F"/>
    <w:multiLevelType w:val="hybridMultilevel"/>
    <w:tmpl w:val="8BCEE4E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1720A2"/>
    <w:multiLevelType w:val="hybridMultilevel"/>
    <w:tmpl w:val="286878E2"/>
    <w:lvl w:ilvl="0" w:tplc="04270009">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7F9D7CF9"/>
    <w:multiLevelType w:val="multilevel"/>
    <w:tmpl w:val="AD54FA2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243300445">
    <w:abstractNumId w:val="13"/>
  </w:num>
  <w:num w:numId="2" w16cid:durableId="165175119">
    <w:abstractNumId w:val="8"/>
  </w:num>
  <w:num w:numId="3" w16cid:durableId="1859656297">
    <w:abstractNumId w:val="6"/>
  </w:num>
  <w:num w:numId="4" w16cid:durableId="1748722972">
    <w:abstractNumId w:val="18"/>
  </w:num>
  <w:num w:numId="5" w16cid:durableId="1887722001">
    <w:abstractNumId w:val="0"/>
  </w:num>
  <w:num w:numId="6" w16cid:durableId="773134155">
    <w:abstractNumId w:val="21"/>
  </w:num>
  <w:num w:numId="7" w16cid:durableId="583415431">
    <w:abstractNumId w:val="21"/>
    <w:lvlOverride w:ilvl="0">
      <w:startOverride w:val="1"/>
    </w:lvlOverride>
  </w:num>
  <w:num w:numId="8" w16cid:durableId="1363629976">
    <w:abstractNumId w:val="3"/>
  </w:num>
  <w:num w:numId="9" w16cid:durableId="1627856019">
    <w:abstractNumId w:val="5"/>
  </w:num>
  <w:num w:numId="10" w16cid:durableId="81489112">
    <w:abstractNumId w:val="10"/>
  </w:num>
  <w:num w:numId="11" w16cid:durableId="1258975503">
    <w:abstractNumId w:val="11"/>
  </w:num>
  <w:num w:numId="12" w16cid:durableId="921792647">
    <w:abstractNumId w:val="7"/>
  </w:num>
  <w:num w:numId="13" w16cid:durableId="1920020903">
    <w:abstractNumId w:val="12"/>
  </w:num>
  <w:num w:numId="14" w16cid:durableId="808938977">
    <w:abstractNumId w:val="17"/>
  </w:num>
  <w:num w:numId="15" w16cid:durableId="1475945589">
    <w:abstractNumId w:val="2"/>
  </w:num>
  <w:num w:numId="16" w16cid:durableId="297489737">
    <w:abstractNumId w:val="22"/>
  </w:num>
  <w:num w:numId="17" w16cid:durableId="546651476">
    <w:abstractNumId w:val="16"/>
  </w:num>
  <w:num w:numId="18" w16cid:durableId="875889306">
    <w:abstractNumId w:val="9"/>
  </w:num>
  <w:num w:numId="19" w16cid:durableId="1811825298">
    <w:abstractNumId w:val="19"/>
  </w:num>
  <w:num w:numId="20" w16cid:durableId="287705716">
    <w:abstractNumId w:val="20"/>
  </w:num>
  <w:num w:numId="21" w16cid:durableId="1690794804">
    <w:abstractNumId w:val="1"/>
  </w:num>
  <w:num w:numId="22" w16cid:durableId="15210424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26725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3572255">
    <w:abstractNumId w:val="23"/>
  </w:num>
  <w:num w:numId="25" w16cid:durableId="1117489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5EA"/>
    <w:rsid w:val="00012CCB"/>
    <w:rsid w:val="000228D4"/>
    <w:rsid w:val="0002722E"/>
    <w:rsid w:val="0003098F"/>
    <w:rsid w:val="00031859"/>
    <w:rsid w:val="00032A4A"/>
    <w:rsid w:val="000352BD"/>
    <w:rsid w:val="00057E89"/>
    <w:rsid w:val="00082980"/>
    <w:rsid w:val="000914C3"/>
    <w:rsid w:val="00092162"/>
    <w:rsid w:val="000A0BC7"/>
    <w:rsid w:val="000A0E22"/>
    <w:rsid w:val="000A5CE5"/>
    <w:rsid w:val="000B4611"/>
    <w:rsid w:val="000C3CFE"/>
    <w:rsid w:val="000C4C00"/>
    <w:rsid w:val="000D0ECF"/>
    <w:rsid w:val="000D465F"/>
    <w:rsid w:val="000D7F29"/>
    <w:rsid w:val="000E0E35"/>
    <w:rsid w:val="000E10A9"/>
    <w:rsid w:val="000E2F60"/>
    <w:rsid w:val="000F006D"/>
    <w:rsid w:val="000F1DCF"/>
    <w:rsid w:val="00110596"/>
    <w:rsid w:val="00113EB1"/>
    <w:rsid w:val="001154D2"/>
    <w:rsid w:val="0011659E"/>
    <w:rsid w:val="00117CBB"/>
    <w:rsid w:val="00121C96"/>
    <w:rsid w:val="0013733B"/>
    <w:rsid w:val="0016725C"/>
    <w:rsid w:val="00184736"/>
    <w:rsid w:val="001860CA"/>
    <w:rsid w:val="00186629"/>
    <w:rsid w:val="001913C1"/>
    <w:rsid w:val="00192B8B"/>
    <w:rsid w:val="00194B00"/>
    <w:rsid w:val="001A05A5"/>
    <w:rsid w:val="001B0D5F"/>
    <w:rsid w:val="001B5C61"/>
    <w:rsid w:val="001C1F2B"/>
    <w:rsid w:val="001D0573"/>
    <w:rsid w:val="001D1ECA"/>
    <w:rsid w:val="001D47C8"/>
    <w:rsid w:val="001E0344"/>
    <w:rsid w:val="001E0B4D"/>
    <w:rsid w:val="001E37A0"/>
    <w:rsid w:val="001E606E"/>
    <w:rsid w:val="001F26C0"/>
    <w:rsid w:val="001F7D79"/>
    <w:rsid w:val="00204C74"/>
    <w:rsid w:val="00214706"/>
    <w:rsid w:val="00216F45"/>
    <w:rsid w:val="00231A85"/>
    <w:rsid w:val="002526CC"/>
    <w:rsid w:val="00252B50"/>
    <w:rsid w:val="00256EE9"/>
    <w:rsid w:val="002570CB"/>
    <w:rsid w:val="002611FA"/>
    <w:rsid w:val="002635A3"/>
    <w:rsid w:val="002922AD"/>
    <w:rsid w:val="00295D5F"/>
    <w:rsid w:val="002B3A0B"/>
    <w:rsid w:val="002B6C26"/>
    <w:rsid w:val="002D5D8C"/>
    <w:rsid w:val="002F70E2"/>
    <w:rsid w:val="00306E77"/>
    <w:rsid w:val="00307711"/>
    <w:rsid w:val="00336CE8"/>
    <w:rsid w:val="00337C28"/>
    <w:rsid w:val="00337FEC"/>
    <w:rsid w:val="00340262"/>
    <w:rsid w:val="003500A1"/>
    <w:rsid w:val="00353DA3"/>
    <w:rsid w:val="0036117A"/>
    <w:rsid w:val="00361A35"/>
    <w:rsid w:val="00362570"/>
    <w:rsid w:val="00363918"/>
    <w:rsid w:val="00377086"/>
    <w:rsid w:val="00381D6E"/>
    <w:rsid w:val="00381FAC"/>
    <w:rsid w:val="00383208"/>
    <w:rsid w:val="0038331E"/>
    <w:rsid w:val="003B17B3"/>
    <w:rsid w:val="003B7097"/>
    <w:rsid w:val="003B7378"/>
    <w:rsid w:val="003C0766"/>
    <w:rsid w:val="003C220D"/>
    <w:rsid w:val="003C2770"/>
    <w:rsid w:val="003C5EC7"/>
    <w:rsid w:val="003D6E32"/>
    <w:rsid w:val="003D7708"/>
    <w:rsid w:val="003E49FC"/>
    <w:rsid w:val="003E4EFB"/>
    <w:rsid w:val="003F259D"/>
    <w:rsid w:val="003F7A7F"/>
    <w:rsid w:val="00400000"/>
    <w:rsid w:val="004028BD"/>
    <w:rsid w:val="00407560"/>
    <w:rsid w:val="0041513A"/>
    <w:rsid w:val="00416341"/>
    <w:rsid w:val="00421604"/>
    <w:rsid w:val="00427752"/>
    <w:rsid w:val="00430EEE"/>
    <w:rsid w:val="00431EB2"/>
    <w:rsid w:val="00434954"/>
    <w:rsid w:val="0043718A"/>
    <w:rsid w:val="004519D4"/>
    <w:rsid w:val="004533F8"/>
    <w:rsid w:val="004541A8"/>
    <w:rsid w:val="00454CC9"/>
    <w:rsid w:val="00456F87"/>
    <w:rsid w:val="004621F5"/>
    <w:rsid w:val="00466229"/>
    <w:rsid w:val="0047057B"/>
    <w:rsid w:val="004769B5"/>
    <w:rsid w:val="00476E56"/>
    <w:rsid w:val="00477509"/>
    <w:rsid w:val="0048070D"/>
    <w:rsid w:val="00487626"/>
    <w:rsid w:val="004A0283"/>
    <w:rsid w:val="004A08F0"/>
    <w:rsid w:val="004A5303"/>
    <w:rsid w:val="004A7AFD"/>
    <w:rsid w:val="004A7BBA"/>
    <w:rsid w:val="004B1FE3"/>
    <w:rsid w:val="004E2A0F"/>
    <w:rsid w:val="004E4E91"/>
    <w:rsid w:val="004E74A9"/>
    <w:rsid w:val="004F506F"/>
    <w:rsid w:val="005060C8"/>
    <w:rsid w:val="00510B10"/>
    <w:rsid w:val="00516275"/>
    <w:rsid w:val="0053072D"/>
    <w:rsid w:val="0053741C"/>
    <w:rsid w:val="00542CF6"/>
    <w:rsid w:val="005549E7"/>
    <w:rsid w:val="00555618"/>
    <w:rsid w:val="00570C72"/>
    <w:rsid w:val="005843DD"/>
    <w:rsid w:val="005850A3"/>
    <w:rsid w:val="0058539D"/>
    <w:rsid w:val="00587596"/>
    <w:rsid w:val="00593194"/>
    <w:rsid w:val="005A7D72"/>
    <w:rsid w:val="005C3F42"/>
    <w:rsid w:val="005C6FB7"/>
    <w:rsid w:val="005D334E"/>
    <w:rsid w:val="005D45FC"/>
    <w:rsid w:val="0060334E"/>
    <w:rsid w:val="006056DE"/>
    <w:rsid w:val="00610278"/>
    <w:rsid w:val="00623BF6"/>
    <w:rsid w:val="00626A1E"/>
    <w:rsid w:val="00627F7F"/>
    <w:rsid w:val="00634AD6"/>
    <w:rsid w:val="0063610D"/>
    <w:rsid w:val="00637800"/>
    <w:rsid w:val="00637B91"/>
    <w:rsid w:val="00637D48"/>
    <w:rsid w:val="0065099C"/>
    <w:rsid w:val="0065344F"/>
    <w:rsid w:val="00653FBB"/>
    <w:rsid w:val="00673532"/>
    <w:rsid w:val="00674F5F"/>
    <w:rsid w:val="00675553"/>
    <w:rsid w:val="00677E96"/>
    <w:rsid w:val="006949C2"/>
    <w:rsid w:val="0069799B"/>
    <w:rsid w:val="006A6D46"/>
    <w:rsid w:val="006A7E98"/>
    <w:rsid w:val="006C152D"/>
    <w:rsid w:val="006C1F2D"/>
    <w:rsid w:val="006C2BB8"/>
    <w:rsid w:val="006C6AB7"/>
    <w:rsid w:val="006C7F5F"/>
    <w:rsid w:val="006D187C"/>
    <w:rsid w:val="006D3968"/>
    <w:rsid w:val="006D970D"/>
    <w:rsid w:val="006E0E43"/>
    <w:rsid w:val="006E4709"/>
    <w:rsid w:val="006E4DB7"/>
    <w:rsid w:val="006F241B"/>
    <w:rsid w:val="006F6319"/>
    <w:rsid w:val="00720104"/>
    <w:rsid w:val="0072049C"/>
    <w:rsid w:val="007230A9"/>
    <w:rsid w:val="00723679"/>
    <w:rsid w:val="00724AFE"/>
    <w:rsid w:val="007250BA"/>
    <w:rsid w:val="00726B36"/>
    <w:rsid w:val="007273BA"/>
    <w:rsid w:val="00730DA6"/>
    <w:rsid w:val="0073260A"/>
    <w:rsid w:val="00735361"/>
    <w:rsid w:val="00735734"/>
    <w:rsid w:val="00747984"/>
    <w:rsid w:val="00750B1A"/>
    <w:rsid w:val="0075203C"/>
    <w:rsid w:val="007546DB"/>
    <w:rsid w:val="007667F2"/>
    <w:rsid w:val="00770EE8"/>
    <w:rsid w:val="007801E6"/>
    <w:rsid w:val="00781C4E"/>
    <w:rsid w:val="00785800"/>
    <w:rsid w:val="007919E1"/>
    <w:rsid w:val="007924BC"/>
    <w:rsid w:val="007A04B7"/>
    <w:rsid w:val="007A0D6A"/>
    <w:rsid w:val="007A4162"/>
    <w:rsid w:val="007A5C6A"/>
    <w:rsid w:val="007B64C6"/>
    <w:rsid w:val="007C1946"/>
    <w:rsid w:val="007C2C14"/>
    <w:rsid w:val="007C3D36"/>
    <w:rsid w:val="007D0BC3"/>
    <w:rsid w:val="007D289F"/>
    <w:rsid w:val="007D308E"/>
    <w:rsid w:val="007D4BA9"/>
    <w:rsid w:val="007D6D27"/>
    <w:rsid w:val="007E02A8"/>
    <w:rsid w:val="007E6003"/>
    <w:rsid w:val="007F0190"/>
    <w:rsid w:val="007F7CFD"/>
    <w:rsid w:val="00805408"/>
    <w:rsid w:val="008065C5"/>
    <w:rsid w:val="00810177"/>
    <w:rsid w:val="00811854"/>
    <w:rsid w:val="008165C4"/>
    <w:rsid w:val="008202C5"/>
    <w:rsid w:val="0082031A"/>
    <w:rsid w:val="0084451D"/>
    <w:rsid w:val="00847C6C"/>
    <w:rsid w:val="00851A75"/>
    <w:rsid w:val="00863B32"/>
    <w:rsid w:val="008649CB"/>
    <w:rsid w:val="008651C1"/>
    <w:rsid w:val="00875510"/>
    <w:rsid w:val="00882808"/>
    <w:rsid w:val="008837AB"/>
    <w:rsid w:val="00885314"/>
    <w:rsid w:val="00890A86"/>
    <w:rsid w:val="008974BD"/>
    <w:rsid w:val="008A27A3"/>
    <w:rsid w:val="008A549C"/>
    <w:rsid w:val="008A5F35"/>
    <w:rsid w:val="008A7CB8"/>
    <w:rsid w:val="008B4F3E"/>
    <w:rsid w:val="008B6A42"/>
    <w:rsid w:val="008D06F5"/>
    <w:rsid w:val="008E277A"/>
    <w:rsid w:val="00903313"/>
    <w:rsid w:val="0091246B"/>
    <w:rsid w:val="00921D4C"/>
    <w:rsid w:val="0093038B"/>
    <w:rsid w:val="009323D3"/>
    <w:rsid w:val="00936C79"/>
    <w:rsid w:val="009525C5"/>
    <w:rsid w:val="00953AD8"/>
    <w:rsid w:val="00954907"/>
    <w:rsid w:val="00960749"/>
    <w:rsid w:val="009613F8"/>
    <w:rsid w:val="009638AD"/>
    <w:rsid w:val="0096723F"/>
    <w:rsid w:val="00977960"/>
    <w:rsid w:val="00980E19"/>
    <w:rsid w:val="00990FA2"/>
    <w:rsid w:val="009925EC"/>
    <w:rsid w:val="00996522"/>
    <w:rsid w:val="00996B0F"/>
    <w:rsid w:val="009A1AB1"/>
    <w:rsid w:val="009A6BCD"/>
    <w:rsid w:val="009B6CD9"/>
    <w:rsid w:val="009C0D0B"/>
    <w:rsid w:val="009C3185"/>
    <w:rsid w:val="009C6410"/>
    <w:rsid w:val="009D0BEF"/>
    <w:rsid w:val="009D29CA"/>
    <w:rsid w:val="009D317D"/>
    <w:rsid w:val="009D6068"/>
    <w:rsid w:val="009D647C"/>
    <w:rsid w:val="009E140F"/>
    <w:rsid w:val="009E3E9F"/>
    <w:rsid w:val="009E71EC"/>
    <w:rsid w:val="009F5056"/>
    <w:rsid w:val="009F5156"/>
    <w:rsid w:val="00A14B89"/>
    <w:rsid w:val="00A20417"/>
    <w:rsid w:val="00A231E7"/>
    <w:rsid w:val="00A23F21"/>
    <w:rsid w:val="00A301B1"/>
    <w:rsid w:val="00A337F3"/>
    <w:rsid w:val="00A34ED3"/>
    <w:rsid w:val="00A37885"/>
    <w:rsid w:val="00A4302B"/>
    <w:rsid w:val="00A45195"/>
    <w:rsid w:val="00A51096"/>
    <w:rsid w:val="00A51A34"/>
    <w:rsid w:val="00A51F1E"/>
    <w:rsid w:val="00A530F8"/>
    <w:rsid w:val="00A56F34"/>
    <w:rsid w:val="00A576AA"/>
    <w:rsid w:val="00A57B20"/>
    <w:rsid w:val="00A724BA"/>
    <w:rsid w:val="00A77DAD"/>
    <w:rsid w:val="00A900D5"/>
    <w:rsid w:val="00A9114B"/>
    <w:rsid w:val="00A914D4"/>
    <w:rsid w:val="00A96F90"/>
    <w:rsid w:val="00A977B4"/>
    <w:rsid w:val="00AA32AD"/>
    <w:rsid w:val="00AA7191"/>
    <w:rsid w:val="00AB3AA9"/>
    <w:rsid w:val="00AB400D"/>
    <w:rsid w:val="00AB515E"/>
    <w:rsid w:val="00AB7689"/>
    <w:rsid w:val="00AC4EDC"/>
    <w:rsid w:val="00AC62F3"/>
    <w:rsid w:val="00AC7221"/>
    <w:rsid w:val="00AD3D81"/>
    <w:rsid w:val="00AD567E"/>
    <w:rsid w:val="00AE52F7"/>
    <w:rsid w:val="00AE5B5B"/>
    <w:rsid w:val="00AE5EDE"/>
    <w:rsid w:val="00AF1E73"/>
    <w:rsid w:val="00AF43EB"/>
    <w:rsid w:val="00AF6973"/>
    <w:rsid w:val="00AF69D8"/>
    <w:rsid w:val="00AF6E60"/>
    <w:rsid w:val="00AF777E"/>
    <w:rsid w:val="00B040E0"/>
    <w:rsid w:val="00B05CA7"/>
    <w:rsid w:val="00B151A1"/>
    <w:rsid w:val="00B156A8"/>
    <w:rsid w:val="00B2789B"/>
    <w:rsid w:val="00B37AA6"/>
    <w:rsid w:val="00B40CB4"/>
    <w:rsid w:val="00B417D7"/>
    <w:rsid w:val="00B527EF"/>
    <w:rsid w:val="00B531B2"/>
    <w:rsid w:val="00B6272C"/>
    <w:rsid w:val="00B722B2"/>
    <w:rsid w:val="00B75A9D"/>
    <w:rsid w:val="00B812A6"/>
    <w:rsid w:val="00B821C0"/>
    <w:rsid w:val="00B8789A"/>
    <w:rsid w:val="00B903B5"/>
    <w:rsid w:val="00B92307"/>
    <w:rsid w:val="00B96927"/>
    <w:rsid w:val="00B97415"/>
    <w:rsid w:val="00B97997"/>
    <w:rsid w:val="00BA30E3"/>
    <w:rsid w:val="00BA5406"/>
    <w:rsid w:val="00BA583F"/>
    <w:rsid w:val="00BC0C5C"/>
    <w:rsid w:val="00BC6EA5"/>
    <w:rsid w:val="00BE3734"/>
    <w:rsid w:val="00BE5E10"/>
    <w:rsid w:val="00BF082F"/>
    <w:rsid w:val="00BF1CE6"/>
    <w:rsid w:val="00BF3F46"/>
    <w:rsid w:val="00BF4659"/>
    <w:rsid w:val="00C00E0D"/>
    <w:rsid w:val="00C03468"/>
    <w:rsid w:val="00C164D1"/>
    <w:rsid w:val="00C27A20"/>
    <w:rsid w:val="00C3419A"/>
    <w:rsid w:val="00C35DB9"/>
    <w:rsid w:val="00C36D69"/>
    <w:rsid w:val="00C462DD"/>
    <w:rsid w:val="00C46468"/>
    <w:rsid w:val="00C530D2"/>
    <w:rsid w:val="00C569F6"/>
    <w:rsid w:val="00C6359F"/>
    <w:rsid w:val="00C65C2D"/>
    <w:rsid w:val="00C6771C"/>
    <w:rsid w:val="00C72822"/>
    <w:rsid w:val="00C74543"/>
    <w:rsid w:val="00C760D2"/>
    <w:rsid w:val="00C762E1"/>
    <w:rsid w:val="00C8506F"/>
    <w:rsid w:val="00C863B2"/>
    <w:rsid w:val="00C95B28"/>
    <w:rsid w:val="00C97B00"/>
    <w:rsid w:val="00CA03D1"/>
    <w:rsid w:val="00CA28D3"/>
    <w:rsid w:val="00CA5EDE"/>
    <w:rsid w:val="00CB2174"/>
    <w:rsid w:val="00CB36DD"/>
    <w:rsid w:val="00CC257A"/>
    <w:rsid w:val="00CC6E72"/>
    <w:rsid w:val="00CD11F9"/>
    <w:rsid w:val="00CE0413"/>
    <w:rsid w:val="00CE1802"/>
    <w:rsid w:val="00CE547D"/>
    <w:rsid w:val="00CF24B5"/>
    <w:rsid w:val="00D000F3"/>
    <w:rsid w:val="00D105EE"/>
    <w:rsid w:val="00D1088D"/>
    <w:rsid w:val="00D4512C"/>
    <w:rsid w:val="00D50A88"/>
    <w:rsid w:val="00D553E0"/>
    <w:rsid w:val="00D561DF"/>
    <w:rsid w:val="00D604C5"/>
    <w:rsid w:val="00D60516"/>
    <w:rsid w:val="00D81A03"/>
    <w:rsid w:val="00D83753"/>
    <w:rsid w:val="00DA1BDA"/>
    <w:rsid w:val="00DA42AE"/>
    <w:rsid w:val="00DB28F4"/>
    <w:rsid w:val="00DB3385"/>
    <w:rsid w:val="00DB3995"/>
    <w:rsid w:val="00DC0BFF"/>
    <w:rsid w:val="00DC0EF6"/>
    <w:rsid w:val="00DC2C00"/>
    <w:rsid w:val="00DD156F"/>
    <w:rsid w:val="00DD2CE1"/>
    <w:rsid w:val="00DD3931"/>
    <w:rsid w:val="00DD565B"/>
    <w:rsid w:val="00DD5BEF"/>
    <w:rsid w:val="00DF6A25"/>
    <w:rsid w:val="00E0675C"/>
    <w:rsid w:val="00E12889"/>
    <w:rsid w:val="00E12AAE"/>
    <w:rsid w:val="00E21A91"/>
    <w:rsid w:val="00E2631B"/>
    <w:rsid w:val="00E35163"/>
    <w:rsid w:val="00E417EE"/>
    <w:rsid w:val="00E47B98"/>
    <w:rsid w:val="00E5286E"/>
    <w:rsid w:val="00E548D8"/>
    <w:rsid w:val="00E54C2C"/>
    <w:rsid w:val="00E57F2F"/>
    <w:rsid w:val="00E6407D"/>
    <w:rsid w:val="00E65DB3"/>
    <w:rsid w:val="00E6679F"/>
    <w:rsid w:val="00E71825"/>
    <w:rsid w:val="00E74456"/>
    <w:rsid w:val="00E753CB"/>
    <w:rsid w:val="00E7551D"/>
    <w:rsid w:val="00E77C29"/>
    <w:rsid w:val="00E828C5"/>
    <w:rsid w:val="00E85E10"/>
    <w:rsid w:val="00E87079"/>
    <w:rsid w:val="00E904C7"/>
    <w:rsid w:val="00E93C99"/>
    <w:rsid w:val="00E9501F"/>
    <w:rsid w:val="00E97CC5"/>
    <w:rsid w:val="00EB0EC7"/>
    <w:rsid w:val="00EB2DCC"/>
    <w:rsid w:val="00EC1278"/>
    <w:rsid w:val="00EC5DCB"/>
    <w:rsid w:val="00EC604E"/>
    <w:rsid w:val="00EC6653"/>
    <w:rsid w:val="00ED1C74"/>
    <w:rsid w:val="00ED5336"/>
    <w:rsid w:val="00ED679A"/>
    <w:rsid w:val="00ED6E6E"/>
    <w:rsid w:val="00EF1629"/>
    <w:rsid w:val="00EF5106"/>
    <w:rsid w:val="00EF5B40"/>
    <w:rsid w:val="00F062F4"/>
    <w:rsid w:val="00F24490"/>
    <w:rsid w:val="00F3643C"/>
    <w:rsid w:val="00F36556"/>
    <w:rsid w:val="00F4066A"/>
    <w:rsid w:val="00F43C87"/>
    <w:rsid w:val="00F50F49"/>
    <w:rsid w:val="00F56175"/>
    <w:rsid w:val="00F71E04"/>
    <w:rsid w:val="00F75260"/>
    <w:rsid w:val="00F801FB"/>
    <w:rsid w:val="00F802CF"/>
    <w:rsid w:val="00F84405"/>
    <w:rsid w:val="00F84EE7"/>
    <w:rsid w:val="00F84F99"/>
    <w:rsid w:val="00F867CA"/>
    <w:rsid w:val="00F933F8"/>
    <w:rsid w:val="00F951AB"/>
    <w:rsid w:val="00FA1DC8"/>
    <w:rsid w:val="00FA7BFD"/>
    <w:rsid w:val="00FB2BE1"/>
    <w:rsid w:val="00FB681C"/>
    <w:rsid w:val="00FC3595"/>
    <w:rsid w:val="00FD0853"/>
    <w:rsid w:val="00FD53E6"/>
    <w:rsid w:val="00FD669D"/>
    <w:rsid w:val="00FF6616"/>
    <w:rsid w:val="0255CBDD"/>
    <w:rsid w:val="0403147E"/>
    <w:rsid w:val="0449743E"/>
    <w:rsid w:val="0514BC9A"/>
    <w:rsid w:val="0545ACCA"/>
    <w:rsid w:val="066B846B"/>
    <w:rsid w:val="07706D2E"/>
    <w:rsid w:val="07982066"/>
    <w:rsid w:val="07C19405"/>
    <w:rsid w:val="08B1F462"/>
    <w:rsid w:val="0933F0C7"/>
    <w:rsid w:val="09A01BD9"/>
    <w:rsid w:val="09FB19C6"/>
    <w:rsid w:val="0A4961A5"/>
    <w:rsid w:val="0A9D7C25"/>
    <w:rsid w:val="0ADC2A34"/>
    <w:rsid w:val="0B97A748"/>
    <w:rsid w:val="0BD0D7BB"/>
    <w:rsid w:val="0C6B9189"/>
    <w:rsid w:val="0CF57BD6"/>
    <w:rsid w:val="0D9240BC"/>
    <w:rsid w:val="0ECB292E"/>
    <w:rsid w:val="1045681A"/>
    <w:rsid w:val="107539FC"/>
    <w:rsid w:val="128DD970"/>
    <w:rsid w:val="13143783"/>
    <w:rsid w:val="13D5FB5A"/>
    <w:rsid w:val="1489E5E5"/>
    <w:rsid w:val="1554050F"/>
    <w:rsid w:val="15D307B2"/>
    <w:rsid w:val="15F94B72"/>
    <w:rsid w:val="17062EBC"/>
    <w:rsid w:val="17CCABA9"/>
    <w:rsid w:val="18284239"/>
    <w:rsid w:val="184C8983"/>
    <w:rsid w:val="18D4C89D"/>
    <w:rsid w:val="19661F61"/>
    <w:rsid w:val="1A12F571"/>
    <w:rsid w:val="1A248E6C"/>
    <w:rsid w:val="1C1A0FD1"/>
    <w:rsid w:val="1CC3B9D9"/>
    <w:rsid w:val="1D4CDB7A"/>
    <w:rsid w:val="1D82BD51"/>
    <w:rsid w:val="1E3548E0"/>
    <w:rsid w:val="1ED00275"/>
    <w:rsid w:val="1EE3BB79"/>
    <w:rsid w:val="21CB8DB3"/>
    <w:rsid w:val="21E74928"/>
    <w:rsid w:val="22628286"/>
    <w:rsid w:val="22BECAC1"/>
    <w:rsid w:val="23280268"/>
    <w:rsid w:val="23581B7B"/>
    <w:rsid w:val="2365AE8C"/>
    <w:rsid w:val="23A38B71"/>
    <w:rsid w:val="23FDF704"/>
    <w:rsid w:val="25032E75"/>
    <w:rsid w:val="25525E09"/>
    <w:rsid w:val="2554DE6E"/>
    <w:rsid w:val="2609979D"/>
    <w:rsid w:val="2778BF89"/>
    <w:rsid w:val="28BEC03D"/>
    <w:rsid w:val="2A48A615"/>
    <w:rsid w:val="2C16AAE6"/>
    <w:rsid w:val="2C39C336"/>
    <w:rsid w:val="2CF0D3AD"/>
    <w:rsid w:val="2DF9D1DB"/>
    <w:rsid w:val="2E44A387"/>
    <w:rsid w:val="2E6F0E3C"/>
    <w:rsid w:val="2E9C4170"/>
    <w:rsid w:val="2F5CDC79"/>
    <w:rsid w:val="2F5ED10C"/>
    <w:rsid w:val="2F7F5130"/>
    <w:rsid w:val="30201164"/>
    <w:rsid w:val="3057F014"/>
    <w:rsid w:val="309C75B7"/>
    <w:rsid w:val="316060B5"/>
    <w:rsid w:val="31C16C35"/>
    <w:rsid w:val="32F26EF8"/>
    <w:rsid w:val="337A0FB5"/>
    <w:rsid w:val="33A63E53"/>
    <w:rsid w:val="33E98202"/>
    <w:rsid w:val="3496DA32"/>
    <w:rsid w:val="3578C1C9"/>
    <w:rsid w:val="36B2ABE5"/>
    <w:rsid w:val="378AC941"/>
    <w:rsid w:val="392B8D97"/>
    <w:rsid w:val="39537D3B"/>
    <w:rsid w:val="395F49AF"/>
    <w:rsid w:val="396177FC"/>
    <w:rsid w:val="398EBC4B"/>
    <w:rsid w:val="3AE9BB75"/>
    <w:rsid w:val="3B244E54"/>
    <w:rsid w:val="3B60BE80"/>
    <w:rsid w:val="3B664D15"/>
    <w:rsid w:val="3C1B3942"/>
    <w:rsid w:val="3C632E59"/>
    <w:rsid w:val="3C914A22"/>
    <w:rsid w:val="3D087940"/>
    <w:rsid w:val="3E06125D"/>
    <w:rsid w:val="3EA449A1"/>
    <w:rsid w:val="3EF13154"/>
    <w:rsid w:val="3FF86520"/>
    <w:rsid w:val="40813549"/>
    <w:rsid w:val="40D8D434"/>
    <w:rsid w:val="4123402B"/>
    <w:rsid w:val="41D34DF3"/>
    <w:rsid w:val="41F54ECE"/>
    <w:rsid w:val="4283FC0A"/>
    <w:rsid w:val="429C2EA7"/>
    <w:rsid w:val="42BCB3A7"/>
    <w:rsid w:val="454EAD61"/>
    <w:rsid w:val="45620331"/>
    <w:rsid w:val="468DC5ED"/>
    <w:rsid w:val="48CF1A2E"/>
    <w:rsid w:val="49ADB185"/>
    <w:rsid w:val="4A08E611"/>
    <w:rsid w:val="4B00F871"/>
    <w:rsid w:val="4B706C94"/>
    <w:rsid w:val="4BB294C9"/>
    <w:rsid w:val="4BBBE596"/>
    <w:rsid w:val="4CB1AD33"/>
    <w:rsid w:val="4D976F46"/>
    <w:rsid w:val="4DD7F6B1"/>
    <w:rsid w:val="4E05DB8E"/>
    <w:rsid w:val="52C7AD47"/>
    <w:rsid w:val="5545F0E8"/>
    <w:rsid w:val="568F0F0D"/>
    <w:rsid w:val="56E26151"/>
    <w:rsid w:val="5701E1F3"/>
    <w:rsid w:val="57FF88DD"/>
    <w:rsid w:val="589DB303"/>
    <w:rsid w:val="5A1A0213"/>
    <w:rsid w:val="5B63B639"/>
    <w:rsid w:val="5C9754E6"/>
    <w:rsid w:val="5C9DD21F"/>
    <w:rsid w:val="5CA490A0"/>
    <w:rsid w:val="5CD08F30"/>
    <w:rsid w:val="5D5E9823"/>
    <w:rsid w:val="5EE1C04A"/>
    <w:rsid w:val="607D3663"/>
    <w:rsid w:val="62D3594A"/>
    <w:rsid w:val="6445522B"/>
    <w:rsid w:val="649C63FE"/>
    <w:rsid w:val="64E4C164"/>
    <w:rsid w:val="659629AF"/>
    <w:rsid w:val="663C5718"/>
    <w:rsid w:val="66760C62"/>
    <w:rsid w:val="66E2EB35"/>
    <w:rsid w:val="6763A56E"/>
    <w:rsid w:val="67F08F15"/>
    <w:rsid w:val="68DE5FE9"/>
    <w:rsid w:val="69B6EBF3"/>
    <w:rsid w:val="6AF51C56"/>
    <w:rsid w:val="6BE8AD24"/>
    <w:rsid w:val="6BFB072B"/>
    <w:rsid w:val="6C092D27"/>
    <w:rsid w:val="6C8517EA"/>
    <w:rsid w:val="6CE3F5DA"/>
    <w:rsid w:val="6D0BCBEB"/>
    <w:rsid w:val="6D8A154A"/>
    <w:rsid w:val="6E3B89BC"/>
    <w:rsid w:val="6FE2A2E1"/>
    <w:rsid w:val="7025E2F9"/>
    <w:rsid w:val="7049E63B"/>
    <w:rsid w:val="7094AC59"/>
    <w:rsid w:val="70DA5650"/>
    <w:rsid w:val="720A5747"/>
    <w:rsid w:val="74366F19"/>
    <w:rsid w:val="74911AAA"/>
    <w:rsid w:val="75ADC773"/>
    <w:rsid w:val="765DF2A2"/>
    <w:rsid w:val="7692BBE8"/>
    <w:rsid w:val="7728AE54"/>
    <w:rsid w:val="77517249"/>
    <w:rsid w:val="77C2F661"/>
    <w:rsid w:val="780D67ED"/>
    <w:rsid w:val="78A0D846"/>
    <w:rsid w:val="791221A4"/>
    <w:rsid w:val="791E23A5"/>
    <w:rsid w:val="7B012886"/>
    <w:rsid w:val="7B34D181"/>
    <w:rsid w:val="7B4508AF"/>
    <w:rsid w:val="7D31E75A"/>
    <w:rsid w:val="7EB4BF02"/>
    <w:rsid w:val="7F84BA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37D05"/>
  <w15:chartTrackingRefBased/>
  <w15:docId w15:val="{1FFD9814-B6C3-4CA6-B597-537328A0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C5EC7"/>
    <w:pPr>
      <w:spacing w:line="360" w:lineRule="auto"/>
    </w:pPr>
    <w:rPr>
      <w:rFonts w:ascii="Calibri" w:hAnsi="Calibri"/>
    </w:rPr>
  </w:style>
  <w:style w:type="paragraph" w:styleId="Heading1">
    <w:name w:val="heading 1"/>
    <w:basedOn w:val="Normal"/>
    <w:next w:val="Normal"/>
    <w:link w:val="Heading1Char"/>
    <w:uiPriority w:val="9"/>
    <w:qFormat/>
    <w:rsid w:val="00F801FB"/>
    <w:pPr>
      <w:outlineLvl w:val="0"/>
    </w:pPr>
    <w:rPr>
      <w:b/>
      <w:color w:val="99CCFF"/>
      <w:sz w:val="24"/>
      <w:lang w:val="lt-LT"/>
    </w:rPr>
  </w:style>
  <w:style w:type="paragraph" w:styleId="Heading2">
    <w:name w:val="heading 2"/>
    <w:basedOn w:val="Normal"/>
    <w:next w:val="Normal"/>
    <w:link w:val="Heading2Char"/>
    <w:uiPriority w:val="9"/>
    <w:unhideWhenUsed/>
    <w:pPr>
      <w:keepNext/>
      <w:keepLines/>
      <w:numPr>
        <w:numId w:val="8"/>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AE5EDE"/>
    <w:rPr>
      <w:rFonts w:ascii="Calibri" w:eastAsiaTheme="majorEastAsia" w:hAnsi="Calibri" w:cstheme="majorBidi"/>
      <w:b/>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sid w:val="00F801FB"/>
    <w:rPr>
      <w:rFonts w:ascii="Calibri" w:hAnsi="Calibri"/>
      <w:b/>
      <w:color w:val="99CCFF"/>
      <w:sz w:val="24"/>
      <w:lang w:val="lt-LT"/>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rPr>
  </w:style>
  <w:style w:type="paragraph" w:styleId="ListBullet">
    <w:name w:val="List Bullet"/>
    <w:basedOn w:val="Normal"/>
    <w:uiPriority w:val="1"/>
    <w:unhideWhenUsed/>
    <w:qFormat/>
    <w:pPr>
      <w:numPr>
        <w:numId w:val="6"/>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99"/>
    <w:unhideWhenUsed/>
    <w:pPr>
      <w:spacing w:before="140" w:after="0" w:line="240" w:lineRule="auto"/>
    </w:pPr>
    <w:rPr>
      <w:i/>
      <w:iCs/>
      <w:sz w:val="14"/>
    </w:rPr>
  </w:style>
  <w:style w:type="character" w:customStyle="1" w:styleId="FootnoteTextChar">
    <w:name w:val="Footnote Text Char"/>
    <w:basedOn w:val="DefaultParagraphFont"/>
    <w:link w:val="FootnoteText"/>
    <w:uiPriority w:val="99"/>
    <w:rPr>
      <w:i/>
      <w:iCs/>
      <w:sz w:val="14"/>
    </w:rPr>
  </w:style>
  <w:style w:type="paragraph" w:styleId="NormalWeb">
    <w:name w:val="Normal (Web)"/>
    <w:basedOn w:val="Normal"/>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ListParagraph">
    <w:name w:val="List Paragraph"/>
    <w:aliases w:val="List Paragraph Red,Bullet EY,Table of contents numbered,List Paragraph21,List Paragraph2,ERP-List Paragraph,List Paragraph11,Numbering,Sąrašo pastraipa1,List Paragraph111,Buletai,lp1,Bullet 1,Use Case List Paragraph,Paragraph,lp11"/>
    <w:basedOn w:val="Normal"/>
    <w:link w:val="ListParagraphChar"/>
    <w:uiPriority w:val="34"/>
    <w:qFormat/>
    <w:rsid w:val="00B531B2"/>
    <w:pPr>
      <w:spacing w:after="160" w:line="259" w:lineRule="auto"/>
      <w:ind w:left="720"/>
      <w:contextualSpacing/>
    </w:pPr>
    <w:rPr>
      <w:rFonts w:asciiTheme="minorHAnsi" w:hAnsiTheme="minorHAnsi"/>
      <w:color w:val="auto"/>
      <w:sz w:val="22"/>
      <w:szCs w:val="22"/>
      <w:lang w:val="lt-LT" w:eastAsia="en-US"/>
    </w:rPr>
  </w:style>
  <w:style w:type="character" w:styleId="Hyperlink">
    <w:name w:val="Hyperlink"/>
    <w:uiPriority w:val="99"/>
    <w:rsid w:val="00810177"/>
    <w:rPr>
      <w:color w:val="000000"/>
      <w:u w:val="single"/>
    </w:rPr>
  </w:style>
  <w:style w:type="character" w:styleId="FootnoteReference">
    <w:name w:val="footnote reference"/>
    <w:uiPriority w:val="99"/>
    <w:rsid w:val="00810177"/>
    <w:rPr>
      <w:vertAlign w:val="superscript"/>
    </w:rPr>
  </w:style>
  <w:style w:type="paragraph" w:customStyle="1" w:styleId="BodyText1">
    <w:name w:val="Body Text1"/>
    <w:basedOn w:val="Normal"/>
    <w:rsid w:val="00810177"/>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lang w:val="lt-LT" w:eastAsia="en-US"/>
    </w:rPr>
  </w:style>
  <w:style w:type="paragraph" w:styleId="BalloonText">
    <w:name w:val="Balloon Text"/>
    <w:basedOn w:val="Normal"/>
    <w:link w:val="BalloonTextChar"/>
    <w:uiPriority w:val="99"/>
    <w:semiHidden/>
    <w:unhideWhenUsed/>
    <w:rsid w:val="00E828C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828C5"/>
    <w:rPr>
      <w:rFonts w:ascii="Segoe UI" w:hAnsi="Segoe UI" w:cs="Segoe UI"/>
      <w:szCs w:val="18"/>
    </w:rPr>
  </w:style>
  <w:style w:type="paragraph" w:customStyle="1" w:styleId="paragraph">
    <w:name w:val="paragraph"/>
    <w:basedOn w:val="Normal"/>
    <w:rsid w:val="00216F45"/>
    <w:pPr>
      <w:spacing w:before="100" w:beforeAutospacing="1" w:after="100" w:afterAutospacing="1" w:line="240" w:lineRule="auto"/>
    </w:pPr>
    <w:rPr>
      <w:rFonts w:ascii="Times New Roman" w:eastAsia="Times New Roman" w:hAnsi="Times New Roman" w:cs="Times New Roman"/>
      <w:color w:val="auto"/>
      <w:sz w:val="24"/>
      <w:szCs w:val="24"/>
      <w:lang w:val="lt-LT" w:eastAsia="lt-LT"/>
    </w:rPr>
  </w:style>
  <w:style w:type="character" w:customStyle="1" w:styleId="normaltextrun">
    <w:name w:val="normaltextrun"/>
    <w:basedOn w:val="DefaultParagraphFont"/>
    <w:rsid w:val="00216F45"/>
  </w:style>
  <w:style w:type="character" w:customStyle="1" w:styleId="eop">
    <w:name w:val="eop"/>
    <w:basedOn w:val="DefaultParagraphFont"/>
    <w:rsid w:val="00216F45"/>
  </w:style>
  <w:style w:type="paragraph" w:customStyle="1" w:styleId="Default">
    <w:name w:val="Default"/>
    <w:rsid w:val="008651C1"/>
    <w:pPr>
      <w:autoSpaceDE w:val="0"/>
      <w:autoSpaceDN w:val="0"/>
      <w:adjustRightInd w:val="0"/>
      <w:spacing w:after="0" w:line="240" w:lineRule="auto"/>
    </w:pPr>
    <w:rPr>
      <w:rFonts w:ascii="Arial" w:hAnsi="Arial" w:cs="Arial"/>
      <w:color w:val="000000"/>
      <w:sz w:val="24"/>
      <w:szCs w:val="24"/>
      <w:lang w:val="lt-LT" w:eastAsia="en-US"/>
    </w:rPr>
  </w:style>
  <w:style w:type="character" w:customStyle="1" w:styleId="ListParagraphChar">
    <w:name w:val="List Paragraph Char"/>
    <w:aliases w:val="List Paragraph Red Char,Bullet EY Char,Table of contents numbered Char,List Paragraph21 Char,List Paragraph2 Char,ERP-List Paragraph Char,List Paragraph11 Char,Numbering Char,Sąrašo pastraipa1 Char,List Paragraph111 Char,Buletai Char"/>
    <w:link w:val="ListParagraph"/>
    <w:uiPriority w:val="34"/>
    <w:qFormat/>
    <w:locked/>
    <w:rsid w:val="00781C4E"/>
    <w:rPr>
      <w:color w:val="auto"/>
      <w:sz w:val="22"/>
      <w:szCs w:val="22"/>
      <w:lang w:val="lt-LT" w:eastAsia="en-US"/>
    </w:rPr>
  </w:style>
  <w:style w:type="paragraph" w:styleId="CommentText">
    <w:name w:val="annotation text"/>
    <w:basedOn w:val="Normal"/>
    <w:link w:val="CommentTextChar"/>
    <w:uiPriority w:val="99"/>
    <w:unhideWhenUsed/>
    <w:rsid w:val="00781C4E"/>
    <w:pPr>
      <w:spacing w:after="160" w:line="240" w:lineRule="auto"/>
    </w:pPr>
    <w:rPr>
      <w:rFonts w:asciiTheme="minorHAnsi" w:hAnsiTheme="minorHAnsi"/>
      <w:color w:val="auto"/>
      <w:sz w:val="20"/>
      <w:lang w:val="lt-LT" w:eastAsia="en-US"/>
    </w:rPr>
  </w:style>
  <w:style w:type="character" w:customStyle="1" w:styleId="CommentTextChar">
    <w:name w:val="Comment Text Char"/>
    <w:basedOn w:val="DefaultParagraphFont"/>
    <w:link w:val="CommentText"/>
    <w:uiPriority w:val="99"/>
    <w:rsid w:val="00781C4E"/>
    <w:rPr>
      <w:color w:val="auto"/>
      <w:sz w:val="20"/>
      <w:lang w:val="lt-LT" w:eastAsia="en-US"/>
    </w:rPr>
  </w:style>
  <w:style w:type="character" w:styleId="CommentReference">
    <w:name w:val="annotation reference"/>
    <w:basedOn w:val="DefaultParagraphFont"/>
    <w:uiPriority w:val="99"/>
    <w:semiHidden/>
    <w:unhideWhenUsed/>
    <w:rsid w:val="004769B5"/>
    <w:rPr>
      <w:sz w:val="16"/>
      <w:szCs w:val="16"/>
    </w:rPr>
  </w:style>
  <w:style w:type="paragraph" w:styleId="Revision">
    <w:name w:val="Revision"/>
    <w:hidden/>
    <w:uiPriority w:val="99"/>
    <w:semiHidden/>
    <w:rsid w:val="00AC62F3"/>
    <w:pPr>
      <w:spacing w:after="0" w:line="240" w:lineRule="auto"/>
    </w:pPr>
    <w:rPr>
      <w:rFonts w:ascii="Calibri" w:hAnsi="Calibri"/>
    </w:rPr>
  </w:style>
  <w:style w:type="paragraph" w:styleId="CommentSubject">
    <w:name w:val="annotation subject"/>
    <w:basedOn w:val="CommentText"/>
    <w:next w:val="CommentText"/>
    <w:link w:val="CommentSubjectChar"/>
    <w:uiPriority w:val="99"/>
    <w:semiHidden/>
    <w:unhideWhenUsed/>
    <w:rsid w:val="005D334E"/>
    <w:pPr>
      <w:spacing w:after="180"/>
    </w:pPr>
    <w:rPr>
      <w:rFonts w:ascii="Calibri" w:hAnsi="Calibri"/>
      <w:b/>
      <w:bCs/>
      <w:color w:val="404040" w:themeColor="text1" w:themeTint="BF"/>
      <w:lang w:val="en-US" w:eastAsia="ja-JP"/>
    </w:rPr>
  </w:style>
  <w:style w:type="character" w:customStyle="1" w:styleId="CommentSubjectChar">
    <w:name w:val="Comment Subject Char"/>
    <w:basedOn w:val="CommentTextChar"/>
    <w:link w:val="CommentSubject"/>
    <w:uiPriority w:val="99"/>
    <w:semiHidden/>
    <w:rsid w:val="005D334E"/>
    <w:rPr>
      <w:rFonts w:ascii="Calibri" w:hAnsi="Calibri"/>
      <w:b/>
      <w:bCs/>
      <w:color w:val="auto"/>
      <w:sz w:val="20"/>
      <w:lang w:val="lt-LT" w:eastAsia="en-US"/>
    </w:rPr>
  </w:style>
  <w:style w:type="character" w:styleId="Mention">
    <w:name w:val="Mention"/>
    <w:basedOn w:val="DefaultParagraphFont"/>
    <w:uiPriority w:val="99"/>
    <w:unhideWhenUsed/>
    <w:rsid w:val="005D334E"/>
    <w:rPr>
      <w:color w:val="2B579A"/>
      <w:shd w:val="clear" w:color="auto" w:fill="E1DFDD"/>
    </w:rPr>
  </w:style>
  <w:style w:type="character" w:styleId="Emphasis">
    <w:name w:val="Emphasis"/>
    <w:basedOn w:val="DefaultParagraphFont"/>
    <w:uiPriority w:val="20"/>
    <w:qFormat/>
    <w:rsid w:val="007230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3286">
      <w:bodyDiv w:val="1"/>
      <w:marLeft w:val="0"/>
      <w:marRight w:val="0"/>
      <w:marTop w:val="0"/>
      <w:marBottom w:val="0"/>
      <w:divBdr>
        <w:top w:val="none" w:sz="0" w:space="0" w:color="auto"/>
        <w:left w:val="none" w:sz="0" w:space="0" w:color="auto"/>
        <w:bottom w:val="none" w:sz="0" w:space="0" w:color="auto"/>
        <w:right w:val="none" w:sz="0" w:space="0" w:color="auto"/>
      </w:divBdr>
    </w:div>
    <w:div w:id="674648631">
      <w:bodyDiv w:val="1"/>
      <w:marLeft w:val="0"/>
      <w:marRight w:val="0"/>
      <w:marTop w:val="0"/>
      <w:marBottom w:val="0"/>
      <w:divBdr>
        <w:top w:val="none" w:sz="0" w:space="0" w:color="auto"/>
        <w:left w:val="none" w:sz="0" w:space="0" w:color="auto"/>
        <w:bottom w:val="none" w:sz="0" w:space="0" w:color="auto"/>
        <w:right w:val="none" w:sz="0" w:space="0" w:color="auto"/>
      </w:divBdr>
    </w:div>
    <w:div w:id="868373077">
      <w:bodyDiv w:val="1"/>
      <w:marLeft w:val="0"/>
      <w:marRight w:val="0"/>
      <w:marTop w:val="0"/>
      <w:marBottom w:val="0"/>
      <w:divBdr>
        <w:top w:val="none" w:sz="0" w:space="0" w:color="auto"/>
        <w:left w:val="none" w:sz="0" w:space="0" w:color="auto"/>
        <w:bottom w:val="none" w:sz="0" w:space="0" w:color="auto"/>
        <w:right w:val="none" w:sz="0" w:space="0" w:color="auto"/>
      </w:divBdr>
    </w:div>
    <w:div w:id="881939658">
      <w:bodyDiv w:val="1"/>
      <w:marLeft w:val="0"/>
      <w:marRight w:val="0"/>
      <w:marTop w:val="0"/>
      <w:marBottom w:val="0"/>
      <w:divBdr>
        <w:top w:val="none" w:sz="0" w:space="0" w:color="auto"/>
        <w:left w:val="none" w:sz="0" w:space="0" w:color="auto"/>
        <w:bottom w:val="none" w:sz="0" w:space="0" w:color="auto"/>
        <w:right w:val="none" w:sz="0" w:space="0" w:color="auto"/>
      </w:divBdr>
    </w:div>
    <w:div w:id="1367757273">
      <w:bodyDiv w:val="1"/>
      <w:marLeft w:val="0"/>
      <w:marRight w:val="0"/>
      <w:marTop w:val="0"/>
      <w:marBottom w:val="0"/>
      <w:divBdr>
        <w:top w:val="none" w:sz="0" w:space="0" w:color="auto"/>
        <w:left w:val="none" w:sz="0" w:space="0" w:color="auto"/>
        <w:bottom w:val="none" w:sz="0" w:space="0" w:color="auto"/>
        <w:right w:val="none" w:sz="0" w:space="0" w:color="auto"/>
      </w:divBdr>
    </w:div>
    <w:div w:id="1673140100">
      <w:bodyDiv w:val="1"/>
      <w:marLeft w:val="0"/>
      <w:marRight w:val="0"/>
      <w:marTop w:val="0"/>
      <w:marBottom w:val="0"/>
      <w:divBdr>
        <w:top w:val="none" w:sz="0" w:space="0" w:color="auto"/>
        <w:left w:val="none" w:sz="0" w:space="0" w:color="auto"/>
        <w:bottom w:val="none" w:sz="0" w:space="0" w:color="auto"/>
        <w:right w:val="none" w:sz="0" w:space="0" w:color="auto"/>
      </w:divBdr>
    </w:div>
    <w:div w:id="1706295708">
      <w:bodyDiv w:val="1"/>
      <w:marLeft w:val="0"/>
      <w:marRight w:val="0"/>
      <w:marTop w:val="0"/>
      <w:marBottom w:val="0"/>
      <w:divBdr>
        <w:top w:val="none" w:sz="0" w:space="0" w:color="auto"/>
        <w:left w:val="none" w:sz="0" w:space="0" w:color="auto"/>
        <w:bottom w:val="none" w:sz="0" w:space="0" w:color="auto"/>
        <w:right w:val="none" w:sz="0" w:space="0" w:color="auto"/>
      </w:divBdr>
      <w:divsChild>
        <w:div w:id="9600146">
          <w:marLeft w:val="0"/>
          <w:marRight w:val="0"/>
          <w:marTop w:val="0"/>
          <w:marBottom w:val="0"/>
          <w:divBdr>
            <w:top w:val="none" w:sz="0" w:space="0" w:color="auto"/>
            <w:left w:val="none" w:sz="0" w:space="0" w:color="auto"/>
            <w:bottom w:val="none" w:sz="0" w:space="0" w:color="auto"/>
            <w:right w:val="none" w:sz="0" w:space="0" w:color="auto"/>
          </w:divBdr>
        </w:div>
        <w:div w:id="190653099">
          <w:marLeft w:val="0"/>
          <w:marRight w:val="0"/>
          <w:marTop w:val="0"/>
          <w:marBottom w:val="0"/>
          <w:divBdr>
            <w:top w:val="none" w:sz="0" w:space="0" w:color="auto"/>
            <w:left w:val="none" w:sz="0" w:space="0" w:color="auto"/>
            <w:bottom w:val="none" w:sz="0" w:space="0" w:color="auto"/>
            <w:right w:val="none" w:sz="0" w:space="0" w:color="auto"/>
          </w:divBdr>
        </w:div>
        <w:div w:id="290551305">
          <w:marLeft w:val="0"/>
          <w:marRight w:val="0"/>
          <w:marTop w:val="0"/>
          <w:marBottom w:val="0"/>
          <w:divBdr>
            <w:top w:val="none" w:sz="0" w:space="0" w:color="auto"/>
            <w:left w:val="none" w:sz="0" w:space="0" w:color="auto"/>
            <w:bottom w:val="none" w:sz="0" w:space="0" w:color="auto"/>
            <w:right w:val="none" w:sz="0" w:space="0" w:color="auto"/>
          </w:divBdr>
        </w:div>
        <w:div w:id="1948808746">
          <w:marLeft w:val="0"/>
          <w:marRight w:val="0"/>
          <w:marTop w:val="0"/>
          <w:marBottom w:val="0"/>
          <w:divBdr>
            <w:top w:val="none" w:sz="0" w:space="0" w:color="auto"/>
            <w:left w:val="none" w:sz="0" w:space="0" w:color="auto"/>
            <w:bottom w:val="none" w:sz="0" w:space="0" w:color="auto"/>
            <w:right w:val="none" w:sz="0" w:space="0" w:color="auto"/>
          </w:divBdr>
        </w:div>
        <w:div w:id="2067339653">
          <w:marLeft w:val="0"/>
          <w:marRight w:val="0"/>
          <w:marTop w:val="0"/>
          <w:marBottom w:val="0"/>
          <w:divBdr>
            <w:top w:val="none" w:sz="0" w:space="0" w:color="auto"/>
            <w:left w:val="none" w:sz="0" w:space="0" w:color="auto"/>
            <w:bottom w:val="none" w:sz="0" w:space="0" w:color="auto"/>
            <w:right w:val="none" w:sz="0" w:space="0" w:color="auto"/>
          </w:divBdr>
        </w:div>
      </w:divsChild>
    </w:div>
    <w:div w:id="1759474432">
      <w:bodyDiv w:val="1"/>
      <w:marLeft w:val="0"/>
      <w:marRight w:val="0"/>
      <w:marTop w:val="0"/>
      <w:marBottom w:val="0"/>
      <w:divBdr>
        <w:top w:val="none" w:sz="0" w:space="0" w:color="auto"/>
        <w:left w:val="none" w:sz="0" w:space="0" w:color="auto"/>
        <w:bottom w:val="none" w:sz="0" w:space="0" w:color="auto"/>
        <w:right w:val="none" w:sz="0" w:space="0" w:color="auto"/>
      </w:divBdr>
    </w:div>
    <w:div w:id="1843348150">
      <w:bodyDiv w:val="1"/>
      <w:marLeft w:val="0"/>
      <w:marRight w:val="0"/>
      <w:marTop w:val="0"/>
      <w:marBottom w:val="0"/>
      <w:divBdr>
        <w:top w:val="none" w:sz="0" w:space="0" w:color="auto"/>
        <w:left w:val="none" w:sz="0" w:space="0" w:color="auto"/>
        <w:bottom w:val="none" w:sz="0" w:space="0" w:color="auto"/>
        <w:right w:val="none" w:sz="0" w:space="0" w:color="auto"/>
      </w:divBdr>
    </w:div>
    <w:div w:id="207508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CC1D84034FA42B2EEDFC3B1602D47" ma:contentTypeVersion="11" ma:contentTypeDescription="Create a new document." ma:contentTypeScope="" ma:versionID="3a82146e29ad419d75892ec7ba52c780">
  <xsd:schema xmlns:xsd="http://www.w3.org/2001/XMLSchema" xmlns:xs="http://www.w3.org/2001/XMLSchema" xmlns:p="http://schemas.microsoft.com/office/2006/metadata/properties" xmlns:ns2="04416b65-cbba-4b7f-9f53-a53b0fdce812" xmlns:ns3="57a2be63-2104-47ac-82c7-3a6b97b73e2a" targetNamespace="http://schemas.microsoft.com/office/2006/metadata/properties" ma:root="true" ma:fieldsID="2e04a246d2bfe46fb41c6e7e0ef91c99" ns2:_="" ns3:_="">
    <xsd:import namespace="04416b65-cbba-4b7f-9f53-a53b0fdce812"/>
    <xsd:import namespace="57a2be63-2104-47ac-82c7-3a6b97b73e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6b65-cbba-4b7f-9f53-a53b0fdc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a2be63-2104-47ac-82c7-3a6b97b73e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c53990-6a03-4da9-be3b-f419c4f1c037}" ma:internalName="TaxCatchAll" ma:showField="CatchAllData" ma:web="57a2be63-2104-47ac-82c7-3a6b97b73e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416b65-cbba-4b7f-9f53-a53b0fdce812">
      <Terms xmlns="http://schemas.microsoft.com/office/infopath/2007/PartnerControls"/>
    </lcf76f155ced4ddcb4097134ff3c332f>
    <TaxCatchAll xmlns="57a2be63-2104-47ac-82c7-3a6b97b73e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96CC9DE-7DD7-4D0C-AF84-C31AECB93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6b65-cbba-4b7f-9f53-a53b0fdce812"/>
    <ds:schemaRef ds:uri="57a2be63-2104-47ac-82c7-3a6b97b73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143A1-4095-4D38-B78D-9083ED16DA26}">
  <ds:schemaRefs>
    <ds:schemaRef ds:uri="http://schemas.microsoft.com/office/2006/metadata/properties"/>
    <ds:schemaRef ds:uri="http://schemas.microsoft.com/office/infopath/2007/PartnerControls"/>
    <ds:schemaRef ds:uri="04416b65-cbba-4b7f-9f53-a53b0fdce812"/>
    <ds:schemaRef ds:uri="57a2be63-2104-47ac-82c7-3a6b97b73e2a"/>
  </ds:schemaRefs>
</ds:datastoreItem>
</file>

<file path=customXml/itemProps3.xml><?xml version="1.0" encoding="utf-8"?>
<ds:datastoreItem xmlns:ds="http://schemas.openxmlformats.org/officeDocument/2006/customXml" ds:itemID="{2DCB3D81-D67D-4555-937B-ECCDB8B59B1B}">
  <ds:schemaRefs>
    <ds:schemaRef ds:uri="http://schemas.microsoft.com/sharepoint/v3/contenttype/forms"/>
  </ds:schemaRefs>
</ds:datastoreItem>
</file>

<file path=customXml/itemProps4.xml><?xml version="1.0" encoding="utf-8"?>
<ds:datastoreItem xmlns:ds="http://schemas.openxmlformats.org/officeDocument/2006/customXml" ds:itemID="{79CEEA3E-A04C-4D1D-A9F6-2E42FCE42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5</TotalTime>
  <Pages>3</Pages>
  <Words>2046</Words>
  <Characters>1167</Characters>
  <Application>Microsoft Office Word</Application>
  <DocSecurity>0</DocSecurity>
  <Lines>9</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Vaitkevičė</dc:creator>
  <cp:keywords/>
  <cp:lastModifiedBy>Sonata Abraitė</cp:lastModifiedBy>
  <cp:revision>87</cp:revision>
  <dcterms:created xsi:type="dcterms:W3CDTF">2024-02-20T14:35:00Z</dcterms:created>
  <dcterms:modified xsi:type="dcterms:W3CDTF">2025-03-13T11:28:00Z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0x010100736CC1D84034FA42B2EEDFC3B1602D47</vt:lpwstr>
  </property>
  <property fmtid="{D5CDD505-2E9C-101B-9397-08002B2CF9AE}" pid="4" name="MSIP_Label_75464948-aeeb-436c-a291-ab13687dc8ce_Enabled">
    <vt:lpwstr>true</vt:lpwstr>
  </property>
  <property fmtid="{D5CDD505-2E9C-101B-9397-08002B2CF9AE}" pid="5" name="MSIP_Label_75464948-aeeb-436c-a291-ab13687dc8ce_SetDate">
    <vt:lpwstr>2021-05-20T03:47:31Z</vt:lpwstr>
  </property>
  <property fmtid="{D5CDD505-2E9C-101B-9397-08002B2CF9AE}" pid="6" name="MSIP_Label_75464948-aeeb-436c-a291-ab13687dc8ce_Method">
    <vt:lpwstr>Standard</vt:lpwstr>
  </property>
  <property fmtid="{D5CDD505-2E9C-101B-9397-08002B2CF9AE}" pid="7" name="MSIP_Label_75464948-aeeb-436c-a291-ab13687dc8ce_Name">
    <vt:lpwstr>Internal</vt:lpwstr>
  </property>
  <property fmtid="{D5CDD505-2E9C-101B-9397-08002B2CF9AE}" pid="8" name="MSIP_Label_75464948-aeeb-436c-a291-ab13687dc8ce_SiteId">
    <vt:lpwstr>e54289c6-b630-4215-acc5-57eec01212d6</vt:lpwstr>
  </property>
  <property fmtid="{D5CDD505-2E9C-101B-9397-08002B2CF9AE}" pid="9" name="MSIP_Label_75464948-aeeb-436c-a291-ab13687dc8ce_ActionId">
    <vt:lpwstr>8005d60a-8fba-4c79-a332-59fc4a7624b9</vt:lpwstr>
  </property>
  <property fmtid="{D5CDD505-2E9C-101B-9397-08002B2CF9AE}" pid="10" name="MSIP_Label_75464948-aeeb-436c-a291-ab13687dc8ce_ContentBits">
    <vt:lpwstr>0</vt:lpwstr>
  </property>
  <property fmtid="{D5CDD505-2E9C-101B-9397-08002B2CF9AE}" pid="11" name="MediaServiceImageTags">
    <vt:lpwstr/>
  </property>
  <property fmtid="{D5CDD505-2E9C-101B-9397-08002B2CF9AE}" pid="12" name="Order">
    <vt:r8>10040600</vt:r8>
  </property>
  <property fmtid="{D5CDD505-2E9C-101B-9397-08002B2CF9AE}" pid="13" name="xd_Signature">
    <vt:bool>false</vt:bool>
  </property>
  <property fmtid="{D5CDD505-2E9C-101B-9397-08002B2CF9AE}" pid="14" name="SharedWithUsers">
    <vt:lpwstr>22;#Giedrė Šiaulienė</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