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B91F2" w14:textId="77777777" w:rsidR="005E2C04" w:rsidRDefault="005E2C04" w:rsidP="005E2C04">
      <w:pPr>
        <w:pStyle w:val="Antrat1"/>
        <w:spacing w:before="0" w:after="0"/>
        <w:jc w:val="right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bookmarkStart w:id="0" w:name="_Toc126333939"/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>Specialiųjų p</w:t>
      </w:r>
      <w:r w:rsidR="00136E45" w:rsidRPr="00136E45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irkimo sąlygų </w:t>
      </w:r>
    </w:p>
    <w:p w14:paraId="4D24CEDC" w14:textId="3885CE64" w:rsidR="00136E45" w:rsidRPr="00136E45" w:rsidRDefault="00136E45" w:rsidP="005E2C04">
      <w:pPr>
        <w:pStyle w:val="Antrat1"/>
        <w:spacing w:before="0"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36E45">
        <w:rPr>
          <w:rFonts w:ascii="Times New Roman" w:hAnsi="Times New Roman" w:cs="Times New Roman"/>
          <w:i/>
          <w:iCs/>
          <w:color w:val="0070C0"/>
          <w:sz w:val="24"/>
          <w:szCs w:val="24"/>
        </w:rPr>
        <w:t>1 priedas „Terminai“</w:t>
      </w:r>
      <w:bookmarkEnd w:id="0"/>
    </w:p>
    <w:p w14:paraId="1820A90A" w14:textId="77777777" w:rsidR="00136E45" w:rsidRPr="00D05014" w:rsidRDefault="00136E45" w:rsidP="00136E45">
      <w:pPr>
        <w:shd w:val="clear" w:color="auto" w:fill="FFFFFF"/>
        <w:spacing w:after="0" w:line="240" w:lineRule="auto"/>
        <w:jc w:val="right"/>
        <w:rPr>
          <w:rFonts w:eastAsia="Calibri" w:cstheme="minorHAnsi"/>
          <w:color w:val="0070C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1"/>
        <w:gridCol w:w="2498"/>
        <w:gridCol w:w="3991"/>
        <w:gridCol w:w="2454"/>
      </w:tblGrid>
      <w:tr w:rsidR="00136E45" w:rsidRPr="00684C0B" w14:paraId="48019CEA" w14:textId="77777777" w:rsidTr="00136E45">
        <w:trPr>
          <w:trHeight w:val="20"/>
        </w:trPr>
        <w:tc>
          <w:tcPr>
            <w:tcW w:w="91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19350" w14:textId="77777777" w:rsidR="00136E45" w:rsidRPr="00684C0B" w:rsidRDefault="00136E45" w:rsidP="00E941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Eil.Nr.</w:t>
            </w:r>
          </w:p>
        </w:tc>
        <w:tc>
          <w:tcPr>
            <w:tcW w:w="2498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D441F" w14:textId="77777777" w:rsidR="00136E45" w:rsidRPr="00684C0B" w:rsidRDefault="00136E45" w:rsidP="00E941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VEIKSMAS</w:t>
            </w:r>
          </w:p>
        </w:tc>
        <w:tc>
          <w:tcPr>
            <w:tcW w:w="399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B2DDA" w14:textId="77777777" w:rsidR="00136E45" w:rsidRPr="00684C0B" w:rsidRDefault="00136E45" w:rsidP="00E941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b/>
                <w:sz w:val="24"/>
                <w:szCs w:val="24"/>
              </w:rPr>
              <w:t>DATA/DIENŲ SKAIČIUS/ LAIKAS</w:t>
            </w:r>
          </w:p>
          <w:p w14:paraId="090B072C" w14:textId="77777777" w:rsidR="00136E45" w:rsidRPr="00684C0B" w:rsidRDefault="00136E45" w:rsidP="00E94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>(Lietuvos laiku)</w:t>
            </w:r>
          </w:p>
        </w:tc>
        <w:tc>
          <w:tcPr>
            <w:tcW w:w="245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EE9F2" w14:textId="77777777" w:rsidR="00136E45" w:rsidRPr="00684C0B" w:rsidRDefault="00136E45" w:rsidP="00E941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b/>
                <w:sz w:val="24"/>
                <w:szCs w:val="24"/>
              </w:rPr>
              <w:t>PASTABOS</w:t>
            </w:r>
          </w:p>
        </w:tc>
      </w:tr>
      <w:tr w:rsidR="00136E45" w:rsidRPr="00684C0B" w14:paraId="622ECE24" w14:textId="77777777" w:rsidTr="00136E45">
        <w:trPr>
          <w:trHeight w:val="20"/>
        </w:trPr>
        <w:tc>
          <w:tcPr>
            <w:tcW w:w="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D9919" w14:textId="77777777" w:rsidR="00136E45" w:rsidRPr="00684C0B" w:rsidRDefault="00136E45" w:rsidP="00E941DA">
            <w:pPr>
              <w:keepNext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710A0" w14:textId="77777777" w:rsidR="00136E45" w:rsidRPr="00684C0B" w:rsidRDefault="00136E45" w:rsidP="00E941DA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bCs/>
                <w:sz w:val="24"/>
                <w:szCs w:val="24"/>
              </w:rPr>
              <w:t>Pasiūlymų pateikimo terminas</w:t>
            </w:r>
          </w:p>
        </w:tc>
        <w:tc>
          <w:tcPr>
            <w:tcW w:w="3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59AFA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 xml:space="preserve">nurodytas skelbime </w:t>
            </w:r>
          </w:p>
        </w:tc>
        <w:tc>
          <w:tcPr>
            <w:tcW w:w="2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72762" w14:textId="23579165" w:rsidR="00136E45" w:rsidRPr="00684C0B" w:rsidRDefault="006705D0" w:rsidP="00E941D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Centrinė p</w:t>
            </w:r>
            <w:r w:rsidR="00136E45" w:rsidRPr="00684C0B">
              <w:rPr>
                <w:rFonts w:ascii="Times New Roman" w:hAnsi="Times New Roman" w:cs="Times New Roman"/>
                <w:sz w:val="24"/>
                <w:szCs w:val="24"/>
              </w:rPr>
              <w:t>erkančioji organizacija turi teisę pratęsti pasiūlymų pateikimo terminą.</w:t>
            </w:r>
          </w:p>
        </w:tc>
      </w:tr>
      <w:tr w:rsidR="00136E45" w:rsidRPr="00684C0B" w14:paraId="65F08265" w14:textId="77777777" w:rsidTr="00136E45">
        <w:trPr>
          <w:trHeight w:val="20"/>
        </w:trPr>
        <w:tc>
          <w:tcPr>
            <w:tcW w:w="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7185D" w14:textId="77777777" w:rsidR="00136E45" w:rsidRPr="00684C0B" w:rsidRDefault="00136E45" w:rsidP="00E941DA">
            <w:pPr>
              <w:keepNext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E8717" w14:textId="77777777" w:rsidR="00136E45" w:rsidRPr="00684C0B" w:rsidRDefault="00136E45" w:rsidP="00E941DA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0B">
              <w:rPr>
                <w:rFonts w:ascii="Times New Roman" w:eastAsia="Times New Roman" w:hAnsi="Times New Roman" w:cs="Times New Roman"/>
                <w:sz w:val="24"/>
                <w:szCs w:val="24"/>
              </w:rPr>
              <w:t>Pradinis susipažinimas su CVP IS priemonėmis gautais pasiūlymais</w:t>
            </w:r>
          </w:p>
        </w:tc>
        <w:tc>
          <w:tcPr>
            <w:tcW w:w="3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17F5C" w14:textId="7A7B78D8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 xml:space="preserve">Pradedamas ne anksčiau nei po </w:t>
            </w:r>
            <w:r w:rsidR="00F82A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 xml:space="preserve"> minučių po pasiūlymų pateikimo termino pabaigos</w:t>
            </w:r>
          </w:p>
        </w:tc>
        <w:tc>
          <w:tcPr>
            <w:tcW w:w="2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FA597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36E45" w:rsidRPr="00684C0B" w14:paraId="70D79B80" w14:textId="77777777" w:rsidTr="00136E45">
        <w:trPr>
          <w:trHeight w:val="20"/>
        </w:trPr>
        <w:tc>
          <w:tcPr>
            <w:tcW w:w="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75626" w14:textId="77777777" w:rsidR="00136E45" w:rsidRPr="00684C0B" w:rsidRDefault="00136E45" w:rsidP="00E941DA">
            <w:pPr>
              <w:keepNext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0DA81" w14:textId="77777777" w:rsidR="00136E45" w:rsidRPr="00684C0B" w:rsidRDefault="00136E45" w:rsidP="00E941DA">
            <w:pPr>
              <w:keepNext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>Prašymą paaiškinti, patikslinti pirkimo sąlygas tiekėjas turi pateikti ne vėliau kaip:</w:t>
            </w:r>
          </w:p>
        </w:tc>
        <w:tc>
          <w:tcPr>
            <w:tcW w:w="3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B5384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>6 (šešios) dienos iki pasiūlymų pateikimo termino pabaigos</w:t>
            </w:r>
          </w:p>
          <w:p w14:paraId="6C8FC1D2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B9172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36E45" w:rsidRPr="00684C0B" w14:paraId="0ACB990D" w14:textId="77777777" w:rsidTr="00136E45">
        <w:trPr>
          <w:trHeight w:val="20"/>
        </w:trPr>
        <w:tc>
          <w:tcPr>
            <w:tcW w:w="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57C95" w14:textId="77777777" w:rsidR="00136E45" w:rsidRPr="00684C0B" w:rsidRDefault="00136E45" w:rsidP="00136E4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91601" w14:textId="5A6F989F" w:rsidR="00136E45" w:rsidRPr="00684C0B" w:rsidRDefault="006705D0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Centrinė p</w:t>
            </w:r>
            <w:r w:rsidR="00136E45" w:rsidRPr="00684C0B">
              <w:rPr>
                <w:rFonts w:ascii="Times New Roman" w:hAnsi="Times New Roman" w:cs="Times New Roman"/>
                <w:sz w:val="24"/>
                <w:szCs w:val="24"/>
              </w:rPr>
              <w:t>erkančioji organizacija pirkimo sąlygų paaiškinimą, patikslinimą pateikia visiems tiekėjams ne vėliau kaip:</w:t>
            </w:r>
          </w:p>
        </w:tc>
        <w:tc>
          <w:tcPr>
            <w:tcW w:w="3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DEED8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>4 (keturios) dienos iki pasiūlymų pateikimo termino pabaigos</w:t>
            </w:r>
          </w:p>
          <w:p w14:paraId="7E909D12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6BC1F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45" w:rsidRPr="00684C0B" w14:paraId="40037E93" w14:textId="77777777" w:rsidTr="00136E45">
        <w:trPr>
          <w:trHeight w:val="20"/>
        </w:trPr>
        <w:tc>
          <w:tcPr>
            <w:tcW w:w="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B4C82" w14:textId="77777777" w:rsidR="00136E45" w:rsidRPr="00684C0B" w:rsidRDefault="00136E45" w:rsidP="00136E4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2E754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>Objekto apžiūra bus vykdoma:</w:t>
            </w:r>
          </w:p>
        </w:tc>
        <w:tc>
          <w:tcPr>
            <w:tcW w:w="3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13BA9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iCs/>
                <w:sz w:val="24"/>
                <w:szCs w:val="24"/>
              </w:rPr>
              <w:t>NETAIKOMA</w:t>
            </w:r>
          </w:p>
        </w:tc>
        <w:tc>
          <w:tcPr>
            <w:tcW w:w="2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A9A70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45" w:rsidRPr="00684C0B" w14:paraId="1F79E645" w14:textId="77777777" w:rsidTr="00136E45">
        <w:trPr>
          <w:trHeight w:val="20"/>
        </w:trPr>
        <w:tc>
          <w:tcPr>
            <w:tcW w:w="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B969B" w14:textId="77777777" w:rsidR="00136E45" w:rsidRPr="00684C0B" w:rsidRDefault="00136E45" w:rsidP="00136E4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DA3E7" w14:textId="5D251735" w:rsidR="00136E45" w:rsidRPr="00684C0B" w:rsidRDefault="006705D0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Centrinė p</w:t>
            </w:r>
            <w:r w:rsidR="00136E45" w:rsidRPr="00684C0B">
              <w:rPr>
                <w:rFonts w:ascii="Times New Roman" w:hAnsi="Times New Roman" w:cs="Times New Roman"/>
                <w:sz w:val="24"/>
                <w:szCs w:val="24"/>
              </w:rPr>
              <w:t>erkančioji organizacija rengs susitikimus su tiekėjais dėl pirkimo sąlygų paaiškinimo</w:t>
            </w:r>
          </w:p>
        </w:tc>
        <w:tc>
          <w:tcPr>
            <w:tcW w:w="3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5CED3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iCs/>
                <w:sz w:val="24"/>
                <w:szCs w:val="24"/>
              </w:rPr>
              <w:t>NETAIKOMA</w:t>
            </w:r>
          </w:p>
        </w:tc>
        <w:tc>
          <w:tcPr>
            <w:tcW w:w="2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C62DF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45" w:rsidRPr="00684C0B" w14:paraId="5C133AD3" w14:textId="77777777" w:rsidTr="00136E45">
        <w:trPr>
          <w:trHeight w:val="20"/>
        </w:trPr>
        <w:tc>
          <w:tcPr>
            <w:tcW w:w="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3B611" w14:textId="77777777" w:rsidR="00136E45" w:rsidRPr="00684C0B" w:rsidRDefault="00136E45" w:rsidP="00136E4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C6B37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>Tiekėjai turi pateikti prekių pavyzdžius</w:t>
            </w:r>
          </w:p>
        </w:tc>
        <w:tc>
          <w:tcPr>
            <w:tcW w:w="3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9E9EE" w14:textId="77777777" w:rsidR="00136E45" w:rsidRPr="00684C0B" w:rsidRDefault="00136E45" w:rsidP="00E941DA">
            <w:pPr>
              <w:pStyle w:val="Body2"/>
              <w:spacing w:after="0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684C0B">
              <w:rPr>
                <w:rFonts w:cs="Times New Roman"/>
                <w:color w:val="auto"/>
                <w:sz w:val="24"/>
                <w:szCs w:val="24"/>
                <w:lang w:val="lt-LT"/>
              </w:rPr>
              <w:t>NETAIKOMA</w:t>
            </w:r>
          </w:p>
          <w:p w14:paraId="23F03E35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F3C90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45" w:rsidRPr="00684C0B" w14:paraId="32F7C945" w14:textId="77777777" w:rsidTr="00136E45">
        <w:trPr>
          <w:trHeight w:val="20"/>
        </w:trPr>
        <w:tc>
          <w:tcPr>
            <w:tcW w:w="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49AAC" w14:textId="77777777" w:rsidR="00136E45" w:rsidRPr="00684C0B" w:rsidRDefault="00136E45" w:rsidP="00136E4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B982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bCs/>
                <w:sz w:val="24"/>
                <w:szCs w:val="24"/>
              </w:rPr>
              <w:t>Pasiūlymo galiojimo ir pasiūlymo galiojimo užtikrinimo (jei taikoma) terminas ne trumpesnis kaip</w:t>
            </w:r>
          </w:p>
        </w:tc>
        <w:tc>
          <w:tcPr>
            <w:tcW w:w="3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FA831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iCs/>
                <w:sz w:val="24"/>
                <w:szCs w:val="24"/>
              </w:rPr>
              <w:t>90 (devyniasdešimt) dienų nuo pasiūlymų pateikimo galutinio termino pabaigos</w:t>
            </w:r>
          </w:p>
        </w:tc>
        <w:tc>
          <w:tcPr>
            <w:tcW w:w="2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40BDC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6DC" w:rsidRPr="00684C0B" w14:paraId="44D8CBD8" w14:textId="77777777" w:rsidTr="00136E45">
        <w:trPr>
          <w:trHeight w:val="20"/>
        </w:trPr>
        <w:tc>
          <w:tcPr>
            <w:tcW w:w="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12771" w14:textId="77777777" w:rsidR="000876DC" w:rsidRPr="00684C0B" w:rsidRDefault="000876DC" w:rsidP="000876DC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30FEA" w14:textId="7F257DF4" w:rsidR="000876DC" w:rsidRPr="00684C0B" w:rsidRDefault="006705D0" w:rsidP="000876D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Centrinė p</w:t>
            </w:r>
            <w:r w:rsidR="000876DC" w:rsidRPr="00684C0B">
              <w:rPr>
                <w:rFonts w:ascii="Times New Roman" w:hAnsi="Times New Roman" w:cs="Times New Roman"/>
                <w:sz w:val="24"/>
                <w:szCs w:val="24"/>
              </w:rPr>
              <w:t xml:space="preserve">erkančioji organizacija atsako tiekėjui, ar ji sutinka priimti tiekėjo siūlomą pasiūlymo galiojimo užtikrinimą patvirtinantį dokumentą ne vėliau kaip per </w:t>
            </w:r>
          </w:p>
        </w:tc>
        <w:tc>
          <w:tcPr>
            <w:tcW w:w="3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77F2A" w14:textId="4609F822" w:rsidR="000876DC" w:rsidRPr="000876DC" w:rsidRDefault="007B4F1C" w:rsidP="00087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NETAIKOMA</w:t>
            </w:r>
          </w:p>
          <w:p w14:paraId="1CB01200" w14:textId="77777777" w:rsidR="000876DC" w:rsidRPr="000876DC" w:rsidRDefault="000876DC" w:rsidP="000876D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F4AE4" w14:textId="77777777" w:rsidR="000876DC" w:rsidRPr="00684C0B" w:rsidRDefault="000876DC" w:rsidP="00087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6DC" w:rsidRPr="00684C0B" w14:paraId="1C3EC7A7" w14:textId="77777777" w:rsidTr="00136E45">
        <w:trPr>
          <w:trHeight w:val="20"/>
        </w:trPr>
        <w:tc>
          <w:tcPr>
            <w:tcW w:w="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0EE17" w14:textId="77777777" w:rsidR="000876DC" w:rsidRPr="00684C0B" w:rsidRDefault="000876DC" w:rsidP="000876DC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AD347" w14:textId="77777777" w:rsidR="000876DC" w:rsidRPr="00684C0B" w:rsidRDefault="000876DC" w:rsidP="000876D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>Pasiūlymo galiojimo užtikrinimas pirkimo dalyviui grąžinamas (arba atsisakoma teisių į jį) per</w:t>
            </w:r>
          </w:p>
        </w:tc>
        <w:tc>
          <w:tcPr>
            <w:tcW w:w="3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63AEA" w14:textId="40901641" w:rsidR="000876DC" w:rsidRPr="000876DC" w:rsidRDefault="007B4F1C" w:rsidP="00087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NETAIKOMA</w:t>
            </w:r>
          </w:p>
          <w:p w14:paraId="082A3F35" w14:textId="77777777" w:rsidR="000876DC" w:rsidRPr="000876DC" w:rsidRDefault="000876DC" w:rsidP="00087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784CE" w14:textId="77777777" w:rsidR="000876DC" w:rsidRPr="00684C0B" w:rsidRDefault="000876DC" w:rsidP="00087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45" w:rsidRPr="00684C0B" w14:paraId="2494F38F" w14:textId="77777777" w:rsidTr="00136E45">
        <w:trPr>
          <w:trHeight w:val="20"/>
        </w:trPr>
        <w:tc>
          <w:tcPr>
            <w:tcW w:w="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E0BF7" w14:textId="77777777" w:rsidR="00136E45" w:rsidRPr="00684C0B" w:rsidRDefault="00136E45" w:rsidP="00136E4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DC259" w14:textId="0904BED7" w:rsidR="00136E45" w:rsidRPr="00684C0B" w:rsidRDefault="006705D0" w:rsidP="00E941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Centrinė p</w:t>
            </w:r>
            <w:r w:rsidR="00136E45" w:rsidRPr="00684C0B">
              <w:rPr>
                <w:rFonts w:ascii="Times New Roman" w:hAnsi="Times New Roman" w:cs="Times New Roman"/>
                <w:bCs/>
                <w:sz w:val="24"/>
                <w:szCs w:val="24"/>
              </w:rPr>
              <w:t>erkančioji organizacija informuoja pirkimo dalyvius apie EBVPD vertinimo rezultatus ne vėliau kaip per</w:t>
            </w:r>
          </w:p>
        </w:tc>
        <w:tc>
          <w:tcPr>
            <w:tcW w:w="3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58BF9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bCs/>
                <w:sz w:val="24"/>
                <w:szCs w:val="24"/>
              </w:rPr>
              <w:t>3 (tris) darbo dienas nuo sprendimo priėmimo dienos</w:t>
            </w:r>
          </w:p>
        </w:tc>
        <w:tc>
          <w:tcPr>
            <w:tcW w:w="2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7BFC6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6E45" w:rsidRPr="00684C0B" w14:paraId="0C4CFE1A" w14:textId="77777777" w:rsidTr="00136E45">
        <w:trPr>
          <w:trHeight w:val="20"/>
        </w:trPr>
        <w:tc>
          <w:tcPr>
            <w:tcW w:w="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08C9F" w14:textId="77777777" w:rsidR="00136E45" w:rsidRPr="00684C0B" w:rsidRDefault="00136E45" w:rsidP="00136E4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F50CF" w14:textId="33AFD609" w:rsidR="00136E45" w:rsidRPr="00684C0B" w:rsidRDefault="006705D0" w:rsidP="00E941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Centrinė p</w:t>
            </w:r>
            <w:r w:rsidR="00136E45" w:rsidRPr="00684C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erkančioji organizacija pirkimo dalyviams praneša apie priimtą sprendimą nustatyti laimėjusį pasiūlymą, </w:t>
            </w:r>
            <w:r w:rsidR="00136E45" w:rsidRPr="00684C0B">
              <w:rPr>
                <w:rFonts w:ascii="Times New Roman" w:hAnsi="Times New Roman" w:cs="Times New Roman"/>
                <w:sz w:val="24"/>
                <w:szCs w:val="24"/>
              </w:rPr>
              <w:t>dėl kurio bus sudaroma</w:t>
            </w:r>
            <w:r w:rsidR="00136E45" w:rsidRPr="00684C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sutartis ne vėliau kaip per</w:t>
            </w:r>
          </w:p>
        </w:tc>
        <w:tc>
          <w:tcPr>
            <w:tcW w:w="3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BCCA5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bCs/>
                <w:sz w:val="24"/>
                <w:szCs w:val="24"/>
              </w:rPr>
              <w:t>3 (tris) darbo dienas nuo sprendimo priėmimo dienos</w:t>
            </w:r>
          </w:p>
        </w:tc>
        <w:tc>
          <w:tcPr>
            <w:tcW w:w="2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6CB2B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45" w:rsidRPr="00684C0B" w14:paraId="3E5FF8E6" w14:textId="77777777" w:rsidTr="00136E45">
        <w:trPr>
          <w:trHeight w:val="20"/>
        </w:trPr>
        <w:tc>
          <w:tcPr>
            <w:tcW w:w="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CD7E2" w14:textId="77777777" w:rsidR="00136E45" w:rsidRPr="00684C0B" w:rsidRDefault="00136E45" w:rsidP="00136E4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2A190" w14:textId="3524BA42" w:rsidR="00136E45" w:rsidRPr="00684C0B" w:rsidRDefault="006705D0" w:rsidP="00E941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Centrinė p</w:t>
            </w:r>
            <w:r w:rsidR="00136E45" w:rsidRPr="00684C0B">
              <w:rPr>
                <w:rFonts w:ascii="Times New Roman" w:hAnsi="Times New Roman" w:cs="Times New Roman"/>
                <w:bCs/>
                <w:sz w:val="24"/>
                <w:szCs w:val="24"/>
              </w:rPr>
              <w:t>erkančioji organizacija, pirkimo dalyviui raštu paprašius, jam pateikia VPĮ 58 straipsnio 2 dalyje nustatytą informaciją ne vėliau kaip per</w:t>
            </w:r>
          </w:p>
        </w:tc>
        <w:tc>
          <w:tcPr>
            <w:tcW w:w="3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CEE73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bCs/>
                <w:sz w:val="24"/>
                <w:szCs w:val="24"/>
              </w:rPr>
              <w:t>15 (penkiolika) dienų nuo pirkimo dalyvio raštu pateikto prašymo gavimo dienos</w:t>
            </w:r>
          </w:p>
        </w:tc>
        <w:tc>
          <w:tcPr>
            <w:tcW w:w="2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48E9C" w14:textId="77777777" w:rsidR="00136E45" w:rsidRPr="00684C0B" w:rsidRDefault="00136E45" w:rsidP="00E941DA">
            <w:pPr>
              <w:pStyle w:val="tajtip"/>
              <w:shd w:val="clear" w:color="auto" w:fill="FFFFFF"/>
              <w:spacing w:before="0" w:beforeAutospacing="0" w:after="0" w:afterAutospacing="0"/>
              <w:ind w:firstLine="313"/>
            </w:pPr>
          </w:p>
        </w:tc>
      </w:tr>
      <w:tr w:rsidR="00136E45" w:rsidRPr="00684C0B" w14:paraId="4895EA8A" w14:textId="77777777" w:rsidTr="00136E45">
        <w:trPr>
          <w:trHeight w:val="20"/>
        </w:trPr>
        <w:tc>
          <w:tcPr>
            <w:tcW w:w="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C5DB5" w14:textId="77777777" w:rsidR="00136E45" w:rsidRPr="00684C0B" w:rsidRDefault="00136E45" w:rsidP="00136E4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3AD89" w14:textId="197111BC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Tiekėjas turi teisę pateikti pretenziją </w:t>
            </w:r>
            <w:r w:rsidR="00670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centrinei </w:t>
            </w:r>
            <w:r w:rsidRPr="00684C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perkančiajai organizacijai, pateikti prašymą ar pareikšti ieškinį teismui </w:t>
            </w:r>
            <w:r w:rsidRPr="00684C0B">
              <w:rPr>
                <w:rFonts w:ascii="Times New Roman" w:hAnsi="Times New Roman" w:cs="Times New Roman"/>
                <w:bCs/>
                <w:sz w:val="24"/>
                <w:szCs w:val="24"/>
              </w:rPr>
              <w:t>ne vėliau kaip per</w:t>
            </w:r>
          </w:p>
        </w:tc>
        <w:tc>
          <w:tcPr>
            <w:tcW w:w="3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5573C" w14:textId="5920BCEF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 xml:space="preserve">5 (penkias) darbo dienas nuo </w:t>
            </w:r>
            <w:r w:rsidR="006705D0">
              <w:rPr>
                <w:rFonts w:ascii="Times New Roman" w:hAnsi="Times New Roman" w:cs="Times New Roman"/>
                <w:sz w:val="24"/>
                <w:szCs w:val="24"/>
              </w:rPr>
              <w:t xml:space="preserve">centrinės </w:t>
            </w:r>
            <w:r w:rsidRPr="00684C0B">
              <w:rPr>
                <w:rFonts w:ascii="Times New Roman" w:eastAsia="Arial" w:hAnsi="Times New Roman" w:cs="Times New Roman"/>
                <w:sz w:val="24"/>
                <w:szCs w:val="24"/>
              </w:rPr>
              <w:t>perkančiosios organizacijos</w:t>
            </w: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 xml:space="preserve"> pranešimo raštu apie jos priimtą sprendimą išsiuntimo tiekėjams dienos arba nuo paskelbimo apie </w:t>
            </w:r>
            <w:r w:rsidR="006705D0">
              <w:rPr>
                <w:rFonts w:ascii="Times New Roman" w:hAnsi="Times New Roman" w:cs="Times New Roman"/>
                <w:sz w:val="24"/>
                <w:szCs w:val="24"/>
              </w:rPr>
              <w:t xml:space="preserve">centrinės </w:t>
            </w:r>
            <w:r w:rsidRPr="00684C0B">
              <w:rPr>
                <w:rFonts w:ascii="Times New Roman" w:eastAsia="Arial" w:hAnsi="Times New Roman" w:cs="Times New Roman"/>
                <w:sz w:val="24"/>
                <w:szCs w:val="24"/>
              </w:rPr>
              <w:t>perkančiosios organizacijos</w:t>
            </w: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 xml:space="preserve"> priimtus sprendimus dienos, jei VPĮ nenumato reikalavimo raštu informuoti tiekėjus apie </w:t>
            </w:r>
            <w:r w:rsidRPr="00684C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6705D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centrinės </w:t>
            </w:r>
            <w:r w:rsidRPr="00684C0B">
              <w:rPr>
                <w:rFonts w:ascii="Times New Roman" w:eastAsia="Arial" w:hAnsi="Times New Roman" w:cs="Times New Roman"/>
                <w:sz w:val="24"/>
                <w:szCs w:val="24"/>
              </w:rPr>
              <w:t>perkančiosios organizacijos</w:t>
            </w: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 xml:space="preserve"> priimtus sprendimus;</w:t>
            </w:r>
          </w:p>
          <w:p w14:paraId="2E9069F2" w14:textId="77777777" w:rsidR="00136E45" w:rsidRPr="00684C0B" w:rsidRDefault="00136E45" w:rsidP="00E94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>15 (penkiolika) dienų nuo pranešimo išsiuntimo tiekėjams dienos, jeigu šis pranešimas nebuvo siunčiamas elektroninėmis priemonėmis.</w:t>
            </w:r>
          </w:p>
        </w:tc>
        <w:tc>
          <w:tcPr>
            <w:tcW w:w="2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D37E3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6E45" w:rsidRPr="00684C0B" w14:paraId="2F305E38" w14:textId="77777777" w:rsidTr="00136E45">
        <w:trPr>
          <w:trHeight w:val="20"/>
        </w:trPr>
        <w:tc>
          <w:tcPr>
            <w:tcW w:w="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37957" w14:textId="77777777" w:rsidR="00136E45" w:rsidRPr="00684C0B" w:rsidRDefault="00136E45" w:rsidP="00136E4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2C3D7" w14:textId="4BA1B298" w:rsidR="00136E45" w:rsidRPr="00684C0B" w:rsidRDefault="006705D0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Centrinė p</w:t>
            </w:r>
            <w:r w:rsidR="00136E45" w:rsidRPr="00684C0B">
              <w:rPr>
                <w:rFonts w:ascii="Times New Roman" w:hAnsi="Times New Roman" w:cs="Times New Roman"/>
                <w:sz w:val="24"/>
                <w:szCs w:val="24"/>
              </w:rPr>
              <w:t xml:space="preserve">erkančioji organizacija privalo išnagrinėti tiekėjo pretenziją priimti motyvuotą sprendimą ir apie jį, taip pat apie anksčiau praneštų </w:t>
            </w:r>
            <w:r w:rsidR="00136E45" w:rsidRPr="00684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pirkimo procedūros terminų pasikeitimą raštu pranešti pretenziją pateikusiam tiekėjui ir suinteresuotiems pirkimo dalyviams ne vėliau kaip per</w:t>
            </w:r>
          </w:p>
        </w:tc>
        <w:tc>
          <w:tcPr>
            <w:tcW w:w="3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FE2A6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(šešias) darbo dienas nuo pretenzijos gavimo dienos</w:t>
            </w:r>
          </w:p>
        </w:tc>
        <w:tc>
          <w:tcPr>
            <w:tcW w:w="2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6E873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45" w:rsidRPr="00684C0B" w14:paraId="02C2094C" w14:textId="77777777" w:rsidTr="00136E45">
        <w:trPr>
          <w:trHeight w:val="20"/>
        </w:trPr>
        <w:tc>
          <w:tcPr>
            <w:tcW w:w="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B4709" w14:textId="77777777" w:rsidR="00136E45" w:rsidRPr="00684C0B" w:rsidRDefault="00136E45" w:rsidP="00136E4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1030D" w14:textId="112C91FA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 xml:space="preserve">Jeigu </w:t>
            </w:r>
            <w:r w:rsidR="006705D0">
              <w:rPr>
                <w:rFonts w:ascii="Times New Roman" w:hAnsi="Times New Roman" w:cs="Times New Roman"/>
                <w:sz w:val="24"/>
                <w:szCs w:val="24"/>
              </w:rPr>
              <w:t xml:space="preserve">centrinė </w:t>
            </w: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>perkančioji organizacija per nustatytą terminą neišnagrinėja jai pateiktos pretenzijos, tiekėjas turi teisę pateikti prašymą ar pareikšti ieškinį teismui per</w:t>
            </w:r>
            <w:r w:rsidRPr="00684C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(išskyrus ieškinį dėl sutarties pripažinimo negaliojančia) </w:t>
            </w:r>
          </w:p>
        </w:tc>
        <w:tc>
          <w:tcPr>
            <w:tcW w:w="3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F0162" w14:textId="2E885EF5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 xml:space="preserve">per 15 (penkiolika) dienų nuo dienos, kurią </w:t>
            </w:r>
            <w:r w:rsidR="006705D0">
              <w:rPr>
                <w:rFonts w:ascii="Times New Roman" w:hAnsi="Times New Roman" w:cs="Times New Roman"/>
                <w:sz w:val="24"/>
                <w:szCs w:val="24"/>
              </w:rPr>
              <w:t xml:space="preserve">centrinė </w:t>
            </w: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>perkančioji organizacija turėjo raštu pranešti apie priimtą sprendimą pretenziją pateikusiam tiekėjui,   suinteresuotiems pirkimo dalyviams.</w:t>
            </w:r>
          </w:p>
        </w:tc>
        <w:tc>
          <w:tcPr>
            <w:tcW w:w="2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4E997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45" w:rsidRPr="00684C0B" w14:paraId="6656DC33" w14:textId="77777777" w:rsidTr="00136E45">
        <w:trPr>
          <w:trHeight w:val="20"/>
        </w:trPr>
        <w:tc>
          <w:tcPr>
            <w:tcW w:w="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B4801" w14:textId="77777777" w:rsidR="00136E45" w:rsidRPr="00684C0B" w:rsidRDefault="00136E45" w:rsidP="00136E4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2C54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>Perkančioji organizacija negali sudaryti sutarties anksčiau kaip po</w:t>
            </w:r>
          </w:p>
        </w:tc>
        <w:tc>
          <w:tcPr>
            <w:tcW w:w="3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F5474" w14:textId="166D3432" w:rsidR="00136E45" w:rsidRPr="00684C0B" w:rsidRDefault="00136E45" w:rsidP="00E94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bCs/>
                <w:sz w:val="24"/>
                <w:szCs w:val="24"/>
              </w:rPr>
              <w:t>5 (penkių) darbo dienų,</w:t>
            </w: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 xml:space="preserve"> nuo pranešimo apie sprendimą sudaryti sutartį (o jei buvau gauta pretenzija – nuo pranešimo raštu apie jos priimtą sprendimą dėl pretenzijos) išsiuntimo iš </w:t>
            </w:r>
            <w:r w:rsidR="006705D0">
              <w:rPr>
                <w:rFonts w:ascii="Times New Roman" w:hAnsi="Times New Roman" w:cs="Times New Roman"/>
                <w:sz w:val="24"/>
                <w:szCs w:val="24"/>
              </w:rPr>
              <w:t xml:space="preserve">centrinės </w:t>
            </w: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>perkančiosios organizacijos pirkimo dalyviams dienos, o jeigu šis pranešimas nebuvo siunčiamas elektroninėmis priemonėmis, – ne anksčiau kaip po 15 (penkiolikos) dienų.</w:t>
            </w:r>
          </w:p>
        </w:tc>
        <w:tc>
          <w:tcPr>
            <w:tcW w:w="2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7B9FC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45" w:rsidRPr="00684C0B" w14:paraId="624B5825" w14:textId="77777777" w:rsidTr="00136E45">
        <w:trPr>
          <w:trHeight w:val="20"/>
        </w:trPr>
        <w:tc>
          <w:tcPr>
            <w:tcW w:w="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A80B2" w14:textId="77777777" w:rsidR="00136E45" w:rsidRPr="00684C0B" w:rsidRDefault="00136E45" w:rsidP="00136E4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80349" w14:textId="054E8DA9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 xml:space="preserve">Jeigu </w:t>
            </w:r>
            <w:r w:rsidRPr="00684C0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suinteresuotas dalyvis paprašys </w:t>
            </w:r>
            <w:r w:rsidR="006705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centrinės </w:t>
            </w:r>
            <w:r w:rsidRPr="00684C0B">
              <w:rPr>
                <w:rFonts w:ascii="Times New Roman" w:hAnsi="Times New Roman" w:cs="Times New Roman"/>
                <w:iCs/>
                <w:sz w:val="24"/>
                <w:szCs w:val="24"/>
              </w:rPr>
              <w:t>perkančiosios organizacijos pateikti laimėjusį pasiūlymą</w:t>
            </w:r>
          </w:p>
        </w:tc>
        <w:tc>
          <w:tcPr>
            <w:tcW w:w="3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2BA18" w14:textId="5703F465" w:rsidR="00136E45" w:rsidRPr="00684C0B" w:rsidRDefault="00136E45" w:rsidP="00E941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VPĮ 102 straipsnio 1 dalyje nustatytas terminas ir atidėjimo terminas pratęsiami papildomam terminui, jį skaičiuojant nuo suinteresuoto dalyvio prašymo pateikti laimėjusį pasiūlymą pateikimo</w:t>
            </w:r>
            <w:r w:rsidR="006705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centrinei</w:t>
            </w:r>
            <w:r w:rsidRPr="00684C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perkančiajai organizacijai dienos iki tol, kol suinteresuotam dalyviui bus pateiktas minėtas pasiūlymas. Jeigu laimėjusio dalyvio pasiūlymas pateikiamas tą pačią dieną, kai buvo paprašyta, VPĮ 102 straipsnio 1 dalyje nustatytas terminas ir atidėjimo terminas pratęsiami vienai darbo dienai. </w:t>
            </w:r>
          </w:p>
          <w:p w14:paraId="460A1BDC" w14:textId="77777777" w:rsidR="00136E45" w:rsidRPr="00684C0B" w:rsidRDefault="00136E45" w:rsidP="00E941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BAB67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EF76F9" w14:textId="1CA4A180" w:rsidR="00AB3E2A" w:rsidRPr="00136E45" w:rsidRDefault="00AB3E2A">
      <w:pPr>
        <w:rPr>
          <w:rFonts w:eastAsia="Calibri" w:cstheme="minorHAnsi"/>
        </w:rPr>
      </w:pPr>
    </w:p>
    <w:sectPr w:rsidR="00AB3E2A" w:rsidRPr="00136E45" w:rsidSect="002E3689">
      <w:pgSz w:w="12240" w:h="15840" w:code="1"/>
      <w:pgMar w:top="1134" w:right="567" w:bottom="1134" w:left="1701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num w:numId="1" w16cid:durableId="408162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39"/>
    <w:rsid w:val="000876DC"/>
    <w:rsid w:val="000F3CC8"/>
    <w:rsid w:val="00132ABD"/>
    <w:rsid w:val="00136E45"/>
    <w:rsid w:val="002E3689"/>
    <w:rsid w:val="005842A8"/>
    <w:rsid w:val="005E2C04"/>
    <w:rsid w:val="006705D0"/>
    <w:rsid w:val="00714EED"/>
    <w:rsid w:val="007B4F1C"/>
    <w:rsid w:val="007C5EF3"/>
    <w:rsid w:val="007D0C83"/>
    <w:rsid w:val="008A39C0"/>
    <w:rsid w:val="009D2266"/>
    <w:rsid w:val="00AB3E2A"/>
    <w:rsid w:val="00B30D39"/>
    <w:rsid w:val="00C858D3"/>
    <w:rsid w:val="00D92086"/>
    <w:rsid w:val="00E24EF9"/>
    <w:rsid w:val="00EF51ED"/>
    <w:rsid w:val="00F8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B5FF8"/>
  <w15:chartTrackingRefBased/>
  <w15:docId w15:val="{4B1C0969-EF3D-4BE2-AEF9-89DA2F9D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36E45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36E4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36E45"/>
    <w:rPr>
      <w:rFonts w:asciiTheme="majorHAnsi" w:eastAsiaTheme="majorEastAsia" w:hAnsiTheme="majorHAnsi" w:cstheme="majorBidi"/>
      <w:color w:val="262626" w:themeColor="text1" w:themeTint="D9"/>
      <w:kern w:val="0"/>
      <w:sz w:val="40"/>
      <w:szCs w:val="40"/>
      <w:lang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136E45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36E45"/>
    <w:pPr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paragraph" w:customStyle="1" w:styleId="tajtip">
    <w:name w:val="tajtip"/>
    <w:basedOn w:val="prastasis"/>
    <w:rsid w:val="00136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2">
    <w:name w:val="Body 2"/>
    <w:rsid w:val="00136E4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1"/>
      <w:szCs w:val="21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2847</Words>
  <Characters>1624</Characters>
  <Application>Microsoft Office Word</Application>
  <DocSecurity>0</DocSecurity>
  <Lines>13</Lines>
  <Paragraphs>8</Paragraphs>
  <ScaleCrop>false</ScaleCrop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Jatkevičienė</dc:creator>
  <cp:keywords/>
  <dc:description/>
  <cp:lastModifiedBy>Loreta Jatkevičienė</cp:lastModifiedBy>
  <cp:revision>5</cp:revision>
  <dcterms:created xsi:type="dcterms:W3CDTF">2024-08-14T06:59:00Z</dcterms:created>
  <dcterms:modified xsi:type="dcterms:W3CDTF">2025-01-24T08:19:00Z</dcterms:modified>
</cp:coreProperties>
</file>