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2DEE2F1" w14:textId="0DB8FBB1" w:rsidR="00920803" w:rsidRPr="00920803" w:rsidRDefault="00440E0B" w:rsidP="000F4E30">
      <w:pPr>
        <w:pStyle w:val="Patvirtinta"/>
        <w:jc w:val="right"/>
        <w:rPr>
          <w:rFonts w:ascii="Tahoma" w:hAnsi="Tahoma" w:cs="Tahoma"/>
          <w:noProof/>
          <w:sz w:val="24"/>
          <w:szCs w:val="24"/>
          <w:lang w:val="lt-LT"/>
        </w:rPr>
      </w:pPr>
      <w:bookmarkStart w:id="0" w:name="_Hlk182141089"/>
      <w:r>
        <w:rPr>
          <w:rFonts w:ascii="Tahoma" w:hAnsi="Tahoma" w:cs="Tahoma"/>
          <w:noProof/>
          <w:sz w:val="24"/>
          <w:szCs w:val="24"/>
          <w:lang w:val="lt-LT"/>
        </w:rPr>
        <w:t>Supaprastinto a</w:t>
      </w:r>
      <w:r w:rsidR="00920803" w:rsidRPr="00920803">
        <w:rPr>
          <w:rFonts w:ascii="Tahoma" w:hAnsi="Tahoma" w:cs="Tahoma"/>
          <w:noProof/>
          <w:sz w:val="24"/>
          <w:szCs w:val="24"/>
          <w:lang w:val="lt-LT"/>
        </w:rPr>
        <w:t>tviro konkurso sąlygų</w:t>
      </w:r>
    </w:p>
    <w:p w14:paraId="5BB4EB7A" w14:textId="1A38761E" w:rsidR="00920803" w:rsidRPr="00920803" w:rsidRDefault="00920803" w:rsidP="000F4E30">
      <w:pPr>
        <w:pStyle w:val="Patvirtinta"/>
        <w:ind w:left="0"/>
        <w:jc w:val="right"/>
        <w:rPr>
          <w:rFonts w:ascii="Tahoma" w:eastAsia="Times New Roman" w:hAnsi="Tahoma" w:cs="Tahoma"/>
          <w:sz w:val="24"/>
          <w:szCs w:val="24"/>
          <w:lang w:val="lt-LT"/>
        </w:rPr>
      </w:pPr>
      <w:r w:rsidRPr="00920803">
        <w:rPr>
          <w:rFonts w:ascii="Tahoma" w:hAnsi="Tahoma" w:cs="Tahoma"/>
          <w:noProof/>
          <w:sz w:val="24"/>
          <w:szCs w:val="24"/>
          <w:lang w:val="lt-LT"/>
        </w:rPr>
        <w:t xml:space="preserve">                                                                  </w:t>
      </w:r>
      <w:r w:rsidR="00F4301A">
        <w:rPr>
          <w:rFonts w:ascii="Tahoma" w:hAnsi="Tahoma" w:cs="Tahoma"/>
          <w:noProof/>
          <w:sz w:val="24"/>
          <w:szCs w:val="24"/>
          <w:lang w:val="lt-LT"/>
        </w:rPr>
        <w:t>5</w:t>
      </w:r>
      <w:r w:rsidR="00F4301A" w:rsidRPr="00920803">
        <w:rPr>
          <w:rFonts w:ascii="Tahoma" w:hAnsi="Tahoma" w:cs="Tahoma"/>
          <w:noProof/>
          <w:sz w:val="24"/>
          <w:szCs w:val="24"/>
          <w:lang w:val="lt-LT"/>
        </w:rPr>
        <w:t xml:space="preserve"> </w:t>
      </w:r>
      <w:r w:rsidRPr="00920803">
        <w:rPr>
          <w:rFonts w:ascii="Tahoma" w:hAnsi="Tahoma" w:cs="Tahoma"/>
          <w:noProof/>
          <w:sz w:val="24"/>
          <w:szCs w:val="24"/>
          <w:lang w:val="lt-LT"/>
        </w:rPr>
        <w:t>priedas</w:t>
      </w:r>
      <w:r w:rsidRPr="00920803">
        <w:rPr>
          <w:rFonts w:ascii="Tahoma" w:eastAsia="Times New Roman" w:hAnsi="Tahoma" w:cs="Tahoma"/>
          <w:sz w:val="24"/>
          <w:szCs w:val="24"/>
          <w:lang w:val="lt-LT"/>
        </w:rPr>
        <w:t xml:space="preserve"> </w:t>
      </w:r>
    </w:p>
    <w:bookmarkEnd w:id="0"/>
    <w:p w14:paraId="7D6E79A0" w14:textId="77777777" w:rsidR="009B533F" w:rsidRPr="00920803" w:rsidRDefault="009B533F">
      <w:pPr>
        <w:rPr>
          <w:rFonts w:ascii="Tahoma" w:hAnsi="Tahoma" w:cs="Tahoma"/>
        </w:rPr>
      </w:pPr>
    </w:p>
    <w:p w14:paraId="4B8B6122" w14:textId="77777777" w:rsidR="00920803" w:rsidRPr="00920803" w:rsidRDefault="00920803" w:rsidP="00920803">
      <w:pPr>
        <w:pStyle w:val="NormalWeb"/>
        <w:spacing w:before="0" w:beforeAutospacing="0" w:after="0" w:afterAutospacing="0"/>
        <w:ind w:firstLine="567"/>
        <w:jc w:val="center"/>
        <w:rPr>
          <w:rFonts w:ascii="Tahoma" w:hAnsi="Tahoma" w:cs="Tahoma"/>
          <w:b/>
          <w:bCs/>
          <w:sz w:val="22"/>
          <w:szCs w:val="22"/>
          <w:lang w:eastAsia="en-US"/>
        </w:rPr>
      </w:pPr>
      <w:r w:rsidRPr="00920803">
        <w:rPr>
          <w:rFonts w:ascii="Tahoma" w:hAnsi="Tahoma" w:cs="Tahoma"/>
          <w:b/>
          <w:bCs/>
          <w:sz w:val="22"/>
          <w:szCs w:val="22"/>
          <w:lang w:eastAsia="en-US"/>
        </w:rPr>
        <w:t xml:space="preserve">PASIŪLYMŲ VERTINIMO KRITERIJAI (KAINOS IR KOKYBĖS SANTYKIS) IR JŲ VERTINIMO TVARKA </w:t>
      </w:r>
    </w:p>
    <w:p w14:paraId="1FCB0BAB" w14:textId="77777777" w:rsidR="00920803" w:rsidRPr="00920803" w:rsidRDefault="00920803">
      <w:pPr>
        <w:rPr>
          <w:rFonts w:ascii="Tahoma" w:hAnsi="Tahoma" w:cs="Tahoma"/>
          <w:lang w:val="lt-LT"/>
        </w:rPr>
      </w:pPr>
    </w:p>
    <w:p w14:paraId="58CD8491" w14:textId="37479002" w:rsidR="008B5141" w:rsidRPr="008B5141" w:rsidRDefault="008B5141" w:rsidP="008B5141">
      <w:pPr>
        <w:pStyle w:val="Heading2"/>
        <w:keepNext w:val="0"/>
        <w:keepLines w:val="0"/>
        <w:numPr>
          <w:ilvl w:val="0"/>
          <w:numId w:val="4"/>
        </w:numPr>
        <w:tabs>
          <w:tab w:val="left" w:pos="142"/>
          <w:tab w:val="left" w:pos="284"/>
        </w:tabs>
        <w:spacing w:before="240"/>
        <w:ind w:left="567" w:hanging="567"/>
        <w:jc w:val="both"/>
        <w:rPr>
          <w:rFonts w:ascii="Tahoma" w:hAnsi="Tahoma" w:cs="Tahoma"/>
          <w:b/>
          <w:bCs/>
          <w:color w:val="auto"/>
          <w:sz w:val="22"/>
          <w:szCs w:val="22"/>
          <w:lang w:val="lt-LT"/>
        </w:rPr>
      </w:pPr>
      <w:r w:rsidRPr="008B5141">
        <w:rPr>
          <w:rFonts w:ascii="Tahoma" w:hAnsi="Tahoma" w:cs="Tahoma"/>
          <w:b/>
          <w:bCs/>
          <w:color w:val="auto"/>
          <w:sz w:val="22"/>
          <w:szCs w:val="22"/>
          <w:lang w:val="lt-LT"/>
        </w:rPr>
        <w:t>KAINOS IR KOKYBĖS SANTYKIO KRITERIJAI</w:t>
      </w:r>
    </w:p>
    <w:p w14:paraId="0D0D45B7" w14:textId="7D950429" w:rsidR="00920803" w:rsidRPr="00920803" w:rsidRDefault="00920803" w:rsidP="00920803">
      <w:pPr>
        <w:pStyle w:val="Heading2"/>
        <w:keepNext w:val="0"/>
        <w:keepLines w:val="0"/>
        <w:numPr>
          <w:ilvl w:val="0"/>
          <w:numId w:val="2"/>
        </w:numPr>
        <w:tabs>
          <w:tab w:val="left" w:pos="142"/>
          <w:tab w:val="left" w:pos="284"/>
          <w:tab w:val="num" w:pos="360"/>
        </w:tabs>
        <w:spacing w:before="240"/>
        <w:ind w:left="0" w:firstLine="0"/>
        <w:jc w:val="both"/>
        <w:rPr>
          <w:rFonts w:ascii="Tahoma" w:hAnsi="Tahoma" w:cs="Tahoma"/>
          <w:color w:val="auto"/>
          <w:sz w:val="22"/>
          <w:szCs w:val="22"/>
          <w:lang w:val="lt-LT"/>
        </w:rPr>
      </w:pPr>
      <w:r w:rsidRPr="00920803">
        <w:rPr>
          <w:rFonts w:ascii="Tahoma" w:hAnsi="Tahoma" w:cs="Tahoma"/>
          <w:color w:val="auto"/>
          <w:sz w:val="22"/>
          <w:szCs w:val="22"/>
          <w:lang w:val="lt-LT"/>
        </w:rPr>
        <w:t xml:space="preserve">Tiekėjų pasiūlymai bus vertinami ir ekonomiškai naudingiausias pasiūlymas bus išrenkamas pagal </w:t>
      </w:r>
      <w:r w:rsidRPr="00920803">
        <w:rPr>
          <w:rFonts w:ascii="Tahoma" w:hAnsi="Tahoma" w:cs="Tahoma"/>
          <w:b/>
          <w:color w:val="auto"/>
          <w:sz w:val="22"/>
          <w:szCs w:val="22"/>
          <w:lang w:val="lt-LT"/>
        </w:rPr>
        <w:t>kainos ir kokybės</w:t>
      </w:r>
      <w:r w:rsidRPr="00920803">
        <w:rPr>
          <w:rFonts w:ascii="Tahoma" w:hAnsi="Tahoma" w:cs="Tahoma"/>
          <w:color w:val="auto"/>
          <w:sz w:val="22"/>
          <w:szCs w:val="22"/>
          <w:lang w:val="lt-LT"/>
        </w:rPr>
        <w:t xml:space="preserve"> santykį, vadovaujantis šiais kriterijais:</w:t>
      </w:r>
    </w:p>
    <w:p w14:paraId="58D18231" w14:textId="32F4D34C" w:rsidR="00920803" w:rsidRDefault="00920803" w:rsidP="00920803">
      <w:pPr>
        <w:tabs>
          <w:tab w:val="left" w:pos="1134"/>
        </w:tabs>
        <w:rPr>
          <w:rFonts w:ascii="Tahoma" w:hAnsi="Tahoma" w:cs="Tahoma"/>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29"/>
        <w:gridCol w:w="1952"/>
        <w:gridCol w:w="3704"/>
        <w:gridCol w:w="2265"/>
      </w:tblGrid>
      <w:tr w:rsidR="008B5141" w:rsidRPr="002B310C" w14:paraId="5334E8F4" w14:textId="77777777" w:rsidTr="008B5141">
        <w:trPr>
          <w:trHeight w:val="441"/>
        </w:trPr>
        <w:tc>
          <w:tcPr>
            <w:tcW w:w="3788" w:type="pct"/>
            <w:gridSpan w:val="3"/>
            <w:shd w:val="clear" w:color="auto" w:fill="F2F2F2" w:themeFill="background1" w:themeFillShade="F2"/>
            <w:vAlign w:val="center"/>
          </w:tcPr>
          <w:p w14:paraId="131F5C35" w14:textId="77777777" w:rsidR="00920803" w:rsidRPr="00920803" w:rsidRDefault="00920803" w:rsidP="00134748">
            <w:pPr>
              <w:jc w:val="center"/>
              <w:rPr>
                <w:rFonts w:ascii="Tahoma" w:hAnsi="Tahoma" w:cs="Tahoma"/>
                <w:sz w:val="22"/>
                <w:szCs w:val="22"/>
                <w:lang w:val="lt-LT"/>
              </w:rPr>
            </w:pPr>
            <w:r w:rsidRPr="00920803">
              <w:rPr>
                <w:rFonts w:ascii="Tahoma" w:hAnsi="Tahoma" w:cs="Tahoma"/>
                <w:sz w:val="22"/>
                <w:szCs w:val="22"/>
                <w:lang w:val="lt-LT"/>
              </w:rPr>
              <w:t>Vertinimo kriterijai, kriterijaus žymuo, aprašymas</w:t>
            </w:r>
          </w:p>
        </w:tc>
        <w:tc>
          <w:tcPr>
            <w:tcW w:w="1212" w:type="pct"/>
            <w:vMerge w:val="restart"/>
            <w:shd w:val="clear" w:color="auto" w:fill="F2F2F2" w:themeFill="background1" w:themeFillShade="F2"/>
            <w:vAlign w:val="center"/>
          </w:tcPr>
          <w:p w14:paraId="3521227D" w14:textId="77777777" w:rsidR="00920803" w:rsidRPr="00920803" w:rsidRDefault="00920803" w:rsidP="00134748">
            <w:pPr>
              <w:jc w:val="center"/>
              <w:rPr>
                <w:rFonts w:ascii="Tahoma" w:hAnsi="Tahoma" w:cs="Tahoma"/>
                <w:sz w:val="22"/>
                <w:szCs w:val="22"/>
                <w:lang w:val="lt-LT"/>
              </w:rPr>
            </w:pPr>
            <w:r w:rsidRPr="00920803">
              <w:rPr>
                <w:rFonts w:ascii="Tahoma" w:hAnsi="Tahoma" w:cs="Tahoma"/>
                <w:sz w:val="22"/>
                <w:szCs w:val="22"/>
                <w:lang w:val="lt-LT"/>
              </w:rPr>
              <w:t xml:space="preserve">Lyginamasis svoris ekonominio naudingumo įvertinime </w:t>
            </w:r>
          </w:p>
        </w:tc>
      </w:tr>
      <w:tr w:rsidR="008B5141" w:rsidRPr="001E2D44" w14:paraId="3607B6F4" w14:textId="77777777" w:rsidTr="008B5141">
        <w:trPr>
          <w:cantSplit/>
        </w:trPr>
        <w:tc>
          <w:tcPr>
            <w:tcW w:w="1807" w:type="pct"/>
            <w:gridSpan w:val="2"/>
            <w:shd w:val="clear" w:color="auto" w:fill="808080" w:themeFill="background1" w:themeFillShade="80"/>
            <w:vAlign w:val="center"/>
          </w:tcPr>
          <w:p w14:paraId="2FD9C6C9" w14:textId="77777777" w:rsidR="00920803" w:rsidRPr="00920803" w:rsidRDefault="00920803" w:rsidP="00134748">
            <w:pPr>
              <w:jc w:val="center"/>
              <w:rPr>
                <w:rFonts w:ascii="Tahoma" w:hAnsi="Tahoma" w:cs="Tahoma"/>
                <w:color w:val="FFFFFF" w:themeColor="background1"/>
                <w:sz w:val="22"/>
                <w:szCs w:val="22"/>
                <w:lang w:val="lt-LT"/>
              </w:rPr>
            </w:pPr>
            <w:r w:rsidRPr="00920803">
              <w:rPr>
                <w:rFonts w:ascii="Tahoma" w:hAnsi="Tahoma" w:cs="Tahoma"/>
                <w:color w:val="FFFFFF" w:themeColor="background1"/>
                <w:sz w:val="22"/>
                <w:szCs w:val="22"/>
                <w:lang w:val="lt-LT"/>
              </w:rPr>
              <w:t>Vertinimo kriterijaus pavadinimas ir žymuo</w:t>
            </w:r>
          </w:p>
        </w:tc>
        <w:tc>
          <w:tcPr>
            <w:tcW w:w="1981" w:type="pct"/>
            <w:shd w:val="clear" w:color="auto" w:fill="808080" w:themeFill="background1" w:themeFillShade="80"/>
            <w:vAlign w:val="center"/>
          </w:tcPr>
          <w:p w14:paraId="50ABE74F" w14:textId="77777777" w:rsidR="00920803" w:rsidRPr="00920803" w:rsidRDefault="00920803" w:rsidP="00134748">
            <w:pPr>
              <w:jc w:val="center"/>
              <w:rPr>
                <w:rFonts w:ascii="Tahoma" w:hAnsi="Tahoma" w:cs="Tahoma"/>
                <w:color w:val="FFFFFF" w:themeColor="background1"/>
                <w:sz w:val="22"/>
                <w:szCs w:val="22"/>
                <w:lang w:val="lt-LT"/>
              </w:rPr>
            </w:pPr>
            <w:r w:rsidRPr="00920803">
              <w:rPr>
                <w:rFonts w:ascii="Tahoma" w:hAnsi="Tahoma" w:cs="Tahoma"/>
                <w:color w:val="FFFFFF" w:themeColor="background1"/>
                <w:sz w:val="22"/>
                <w:szCs w:val="22"/>
                <w:lang w:val="lt-LT"/>
              </w:rPr>
              <w:t>Kriterijaus aprašymas</w:t>
            </w:r>
          </w:p>
        </w:tc>
        <w:tc>
          <w:tcPr>
            <w:tcW w:w="1212" w:type="pct"/>
            <w:vMerge/>
            <w:shd w:val="clear" w:color="auto" w:fill="EC6730"/>
          </w:tcPr>
          <w:p w14:paraId="6DD596D1" w14:textId="77777777" w:rsidR="00920803" w:rsidRPr="00920803" w:rsidRDefault="00920803" w:rsidP="00134748">
            <w:pPr>
              <w:jc w:val="center"/>
              <w:rPr>
                <w:rFonts w:ascii="Tahoma" w:hAnsi="Tahoma" w:cs="Tahoma"/>
                <w:sz w:val="22"/>
                <w:szCs w:val="22"/>
                <w:lang w:val="lt-LT"/>
              </w:rPr>
            </w:pPr>
          </w:p>
        </w:tc>
      </w:tr>
      <w:tr w:rsidR="008B5141" w:rsidRPr="001E2D44" w14:paraId="1B6360C4" w14:textId="77777777" w:rsidTr="008F6833">
        <w:trPr>
          <w:cantSplit/>
        </w:trPr>
        <w:tc>
          <w:tcPr>
            <w:tcW w:w="764" w:type="pct"/>
            <w:vAlign w:val="center"/>
          </w:tcPr>
          <w:p w14:paraId="61027F30" w14:textId="77777777" w:rsidR="00920803" w:rsidRPr="00920803" w:rsidRDefault="00920803" w:rsidP="00134748">
            <w:pPr>
              <w:pStyle w:val="Header"/>
              <w:jc w:val="center"/>
              <w:rPr>
                <w:rFonts w:ascii="Tahoma" w:hAnsi="Tahoma" w:cs="Tahoma"/>
                <w:b/>
                <w:sz w:val="22"/>
                <w:szCs w:val="22"/>
              </w:rPr>
            </w:pPr>
            <w:r w:rsidRPr="00920803">
              <w:rPr>
                <w:rFonts w:ascii="Tahoma" w:hAnsi="Tahoma" w:cs="Tahoma"/>
                <w:b/>
                <w:sz w:val="22"/>
                <w:szCs w:val="22"/>
              </w:rPr>
              <w:t>Pirmas kriterijus</w:t>
            </w:r>
          </w:p>
          <w:p w14:paraId="37D63865" w14:textId="77777777" w:rsidR="00920803" w:rsidRPr="00920803" w:rsidRDefault="00920803" w:rsidP="00134748">
            <w:pPr>
              <w:pStyle w:val="Header"/>
              <w:jc w:val="center"/>
              <w:rPr>
                <w:rFonts w:ascii="Tahoma" w:hAnsi="Tahoma" w:cs="Tahoma"/>
                <w:b/>
                <w:sz w:val="22"/>
                <w:szCs w:val="22"/>
              </w:rPr>
            </w:pPr>
          </w:p>
          <w:p w14:paraId="303E3A02" w14:textId="77777777" w:rsidR="00920803" w:rsidRPr="00920803" w:rsidRDefault="00920803" w:rsidP="00134748">
            <w:pPr>
              <w:pStyle w:val="Header"/>
              <w:jc w:val="center"/>
              <w:rPr>
                <w:rFonts w:ascii="Tahoma" w:hAnsi="Tahoma" w:cs="Tahoma"/>
                <w:b/>
                <w:sz w:val="22"/>
                <w:szCs w:val="22"/>
              </w:rPr>
            </w:pPr>
            <w:r w:rsidRPr="00920803">
              <w:rPr>
                <w:rFonts w:ascii="Tahoma" w:hAnsi="Tahoma" w:cs="Tahoma"/>
                <w:b/>
                <w:bCs/>
                <w:sz w:val="22"/>
                <w:szCs w:val="22"/>
              </w:rPr>
              <w:t>(C)</w:t>
            </w:r>
          </w:p>
        </w:tc>
        <w:tc>
          <w:tcPr>
            <w:tcW w:w="1044" w:type="pct"/>
            <w:vAlign w:val="center"/>
          </w:tcPr>
          <w:p w14:paraId="5E4424DC" w14:textId="77777777" w:rsidR="00920803" w:rsidRPr="00920803" w:rsidRDefault="00920803" w:rsidP="00134748">
            <w:pPr>
              <w:jc w:val="center"/>
              <w:rPr>
                <w:rFonts w:ascii="Tahoma" w:hAnsi="Tahoma" w:cs="Tahoma"/>
                <w:sz w:val="22"/>
                <w:szCs w:val="22"/>
                <w:lang w:val="lt-LT"/>
              </w:rPr>
            </w:pPr>
            <w:r w:rsidRPr="00920803">
              <w:rPr>
                <w:rFonts w:ascii="Tahoma" w:hAnsi="Tahoma" w:cs="Tahoma"/>
                <w:b/>
                <w:bCs/>
                <w:sz w:val="22"/>
                <w:szCs w:val="22"/>
                <w:lang w:val="lt-LT"/>
              </w:rPr>
              <w:t>Pasiūlymo kaina</w:t>
            </w:r>
            <w:r w:rsidRPr="00920803">
              <w:rPr>
                <w:rFonts w:ascii="Tahoma" w:hAnsi="Tahoma" w:cs="Tahoma"/>
                <w:sz w:val="22"/>
                <w:szCs w:val="22"/>
                <w:lang w:val="lt-LT"/>
              </w:rPr>
              <w:t xml:space="preserve"> su PVM, Eur </w:t>
            </w:r>
          </w:p>
        </w:tc>
        <w:tc>
          <w:tcPr>
            <w:tcW w:w="1981" w:type="pct"/>
            <w:vAlign w:val="center"/>
          </w:tcPr>
          <w:p w14:paraId="7B1DC680" w14:textId="76E93A85" w:rsidR="00920803" w:rsidRPr="008F6833" w:rsidRDefault="00920803" w:rsidP="008F6833">
            <w:pPr>
              <w:ind w:firstLine="30"/>
              <w:rPr>
                <w:rFonts w:ascii="Tahoma" w:hAnsi="Tahoma" w:cs="Tahoma"/>
                <w:sz w:val="22"/>
                <w:szCs w:val="22"/>
                <w:lang w:val="lt-LT"/>
              </w:rPr>
            </w:pPr>
            <w:r w:rsidRPr="00920803">
              <w:rPr>
                <w:rFonts w:ascii="Tahoma" w:hAnsi="Tahoma" w:cs="Tahoma"/>
                <w:sz w:val="22"/>
                <w:szCs w:val="22"/>
                <w:lang w:val="lt-LT"/>
              </w:rPr>
              <w:t xml:space="preserve">Tiekėjo siūloma kaina, </w:t>
            </w:r>
            <w:r w:rsidR="008F6833" w:rsidRPr="008F6833">
              <w:rPr>
                <w:rFonts w:ascii="Tahoma" w:hAnsi="Tahoma" w:cs="Tahoma"/>
                <w:sz w:val="22"/>
                <w:szCs w:val="22"/>
                <w:lang w:val="lt-LT"/>
              </w:rPr>
              <w:t>įskaitant visus mokesčius (taip pat ir PVM, jei taikoma) ir visas tiekėjo išlaidas, susijusias su sutarties vykdymu</w:t>
            </w:r>
            <w:r w:rsidR="008F6833">
              <w:rPr>
                <w:rFonts w:ascii="Tahoma" w:hAnsi="Tahoma" w:cs="Tahoma"/>
                <w:sz w:val="22"/>
                <w:szCs w:val="22"/>
                <w:lang w:val="lt-LT"/>
              </w:rPr>
              <w:t>.</w:t>
            </w:r>
          </w:p>
        </w:tc>
        <w:tc>
          <w:tcPr>
            <w:tcW w:w="1212" w:type="pct"/>
            <w:vAlign w:val="center"/>
          </w:tcPr>
          <w:p w14:paraId="40551715" w14:textId="6B212766" w:rsidR="00920803" w:rsidRPr="00920803" w:rsidRDefault="00920803" w:rsidP="00134748">
            <w:pPr>
              <w:jc w:val="center"/>
              <w:rPr>
                <w:rFonts w:ascii="Tahoma" w:hAnsi="Tahoma" w:cs="Tahoma"/>
                <w:sz w:val="22"/>
                <w:szCs w:val="22"/>
                <w:lang w:val="lt-LT"/>
              </w:rPr>
            </w:pPr>
            <w:r w:rsidRPr="00920803">
              <w:rPr>
                <w:rFonts w:ascii="Tahoma" w:hAnsi="Tahoma" w:cs="Tahoma"/>
                <w:sz w:val="22"/>
                <w:szCs w:val="22"/>
                <w:lang w:val="lt-LT"/>
              </w:rPr>
              <w:t>X=</w:t>
            </w:r>
            <w:r w:rsidR="00EC142D">
              <w:rPr>
                <w:rFonts w:ascii="Tahoma" w:hAnsi="Tahoma" w:cs="Tahoma"/>
                <w:sz w:val="22"/>
                <w:szCs w:val="22"/>
                <w:lang w:val="lt-LT"/>
              </w:rPr>
              <w:t>5</w:t>
            </w:r>
            <w:r w:rsidRPr="00920803">
              <w:rPr>
                <w:rFonts w:ascii="Tahoma" w:hAnsi="Tahoma" w:cs="Tahoma"/>
                <w:sz w:val="22"/>
                <w:szCs w:val="22"/>
                <w:lang w:val="lt-LT"/>
              </w:rPr>
              <w:t>0,00</w:t>
            </w:r>
          </w:p>
        </w:tc>
      </w:tr>
      <w:tr w:rsidR="008B5141" w:rsidRPr="00307E50" w14:paraId="500DEF5C" w14:textId="77777777" w:rsidTr="008F6833">
        <w:trPr>
          <w:cantSplit/>
        </w:trPr>
        <w:tc>
          <w:tcPr>
            <w:tcW w:w="764" w:type="pct"/>
            <w:vAlign w:val="center"/>
          </w:tcPr>
          <w:p w14:paraId="5CA4AF40" w14:textId="77777777" w:rsidR="00307E50" w:rsidRPr="008B5141" w:rsidRDefault="00307E50" w:rsidP="00307E50">
            <w:pPr>
              <w:jc w:val="center"/>
              <w:rPr>
                <w:rFonts w:ascii="Arial" w:hAnsi="Arial" w:cs="Arial"/>
                <w:b/>
                <w:sz w:val="22"/>
                <w:szCs w:val="22"/>
                <w:lang w:val="lt-LT"/>
              </w:rPr>
            </w:pPr>
            <w:r w:rsidRPr="008B5141">
              <w:rPr>
                <w:rFonts w:ascii="Arial" w:hAnsi="Arial" w:cs="Arial"/>
                <w:b/>
                <w:sz w:val="22"/>
                <w:szCs w:val="22"/>
                <w:lang w:val="lt-LT"/>
              </w:rPr>
              <w:t>Antras kriterijus</w:t>
            </w:r>
          </w:p>
          <w:p w14:paraId="3C635DD6" w14:textId="13A743D1" w:rsidR="00307E50" w:rsidRPr="00920803" w:rsidRDefault="00307E50" w:rsidP="00307E50">
            <w:pPr>
              <w:pStyle w:val="Header"/>
              <w:jc w:val="center"/>
              <w:rPr>
                <w:rFonts w:ascii="Tahoma" w:hAnsi="Tahoma" w:cs="Tahoma"/>
                <w:b/>
                <w:sz w:val="22"/>
                <w:szCs w:val="22"/>
              </w:rPr>
            </w:pPr>
            <w:bookmarkStart w:id="1" w:name="_Hlk182291580"/>
            <w:r w:rsidRPr="001E2D44">
              <w:rPr>
                <w:rFonts w:ascii="Arial" w:hAnsi="Arial" w:cs="Arial"/>
                <w:b/>
                <w:sz w:val="22"/>
                <w:szCs w:val="22"/>
              </w:rPr>
              <w:t>(T)</w:t>
            </w:r>
            <w:bookmarkEnd w:id="1"/>
          </w:p>
        </w:tc>
        <w:tc>
          <w:tcPr>
            <w:tcW w:w="1044" w:type="pct"/>
            <w:vAlign w:val="center"/>
          </w:tcPr>
          <w:p w14:paraId="3FAE7334" w14:textId="1892459C" w:rsidR="00307E50" w:rsidRDefault="00307E50" w:rsidP="00134748">
            <w:pPr>
              <w:jc w:val="center"/>
              <w:rPr>
                <w:rFonts w:ascii="Tahoma" w:hAnsi="Tahoma" w:cs="Tahoma"/>
                <w:b/>
                <w:bCs/>
                <w:sz w:val="22"/>
                <w:szCs w:val="22"/>
                <w:lang w:val="lt-LT"/>
              </w:rPr>
            </w:pPr>
            <w:bookmarkStart w:id="2" w:name="_Hlk182140862"/>
            <w:r>
              <w:rPr>
                <w:rFonts w:ascii="Tahoma" w:hAnsi="Tahoma" w:cs="Tahoma"/>
                <w:b/>
                <w:bCs/>
                <w:sz w:val="22"/>
                <w:szCs w:val="22"/>
                <w:lang w:val="lt-LT"/>
              </w:rPr>
              <w:t>Atsakingų asmenų kompetencija</w:t>
            </w:r>
          </w:p>
          <w:bookmarkEnd w:id="2"/>
          <w:p w14:paraId="4B13B076" w14:textId="5005DAB7" w:rsidR="00307E50" w:rsidRPr="00920803" w:rsidRDefault="00307E50" w:rsidP="00134748">
            <w:pPr>
              <w:jc w:val="center"/>
              <w:rPr>
                <w:rFonts w:ascii="Tahoma" w:hAnsi="Tahoma" w:cs="Tahoma"/>
                <w:b/>
                <w:bCs/>
                <w:sz w:val="22"/>
                <w:szCs w:val="22"/>
                <w:lang w:val="lt-LT"/>
              </w:rPr>
            </w:pPr>
          </w:p>
        </w:tc>
        <w:tc>
          <w:tcPr>
            <w:tcW w:w="1981" w:type="pct"/>
            <w:vAlign w:val="center"/>
          </w:tcPr>
          <w:p w14:paraId="4D6570EA" w14:textId="1C829AE1" w:rsidR="00307E50" w:rsidRPr="00920803" w:rsidRDefault="00307E50" w:rsidP="00134748">
            <w:pPr>
              <w:ind w:firstLine="30"/>
              <w:rPr>
                <w:rFonts w:ascii="Tahoma" w:hAnsi="Tahoma" w:cs="Tahoma"/>
                <w:sz w:val="22"/>
                <w:szCs w:val="22"/>
                <w:lang w:val="lt-LT"/>
              </w:rPr>
            </w:pPr>
            <w:r>
              <w:rPr>
                <w:rFonts w:ascii="Tahoma" w:hAnsi="Tahoma" w:cs="Tahoma"/>
                <w:sz w:val="22"/>
                <w:szCs w:val="22"/>
                <w:lang w:val="lt-LT"/>
              </w:rPr>
              <w:t xml:space="preserve">Tiekėjo siūlomų </w:t>
            </w:r>
            <w:r w:rsidRPr="0018571B">
              <w:rPr>
                <w:rFonts w:ascii="Tahoma" w:hAnsi="Tahoma" w:cs="Tahoma"/>
                <w:sz w:val="22"/>
                <w:szCs w:val="22"/>
                <w:lang w:val="lt-LT"/>
              </w:rPr>
              <w:t>specialistų (tų pačių, kurie yra siūlomi siekiant įrodyti minimalių kvalifikacijos reikalavimų atitiktį) kompetencija.</w:t>
            </w:r>
          </w:p>
        </w:tc>
        <w:tc>
          <w:tcPr>
            <w:tcW w:w="1212" w:type="pct"/>
            <w:vAlign w:val="center"/>
          </w:tcPr>
          <w:p w14:paraId="47A996E0" w14:textId="4D8F7F31" w:rsidR="00307E50" w:rsidRPr="008F6833" w:rsidRDefault="00EC142D" w:rsidP="00134748">
            <w:pPr>
              <w:jc w:val="center"/>
              <w:rPr>
                <w:rFonts w:ascii="Tahoma" w:hAnsi="Tahoma" w:cs="Tahoma"/>
                <w:sz w:val="22"/>
                <w:szCs w:val="22"/>
                <w:lang w:val="lt-LT"/>
              </w:rPr>
            </w:pPr>
            <w:r w:rsidRPr="008F6833">
              <w:rPr>
                <w:rFonts w:ascii="Tahoma" w:hAnsi="Tahoma" w:cs="Tahoma"/>
                <w:sz w:val="22"/>
                <w:szCs w:val="22"/>
              </w:rPr>
              <w:t>Y</w:t>
            </w:r>
            <w:r w:rsidR="00307E50" w:rsidRPr="008F6833">
              <w:rPr>
                <w:rFonts w:ascii="Tahoma" w:hAnsi="Tahoma" w:cs="Tahoma"/>
                <w:sz w:val="22"/>
                <w:szCs w:val="22"/>
              </w:rPr>
              <w:t>=</w:t>
            </w:r>
            <w:r w:rsidRPr="008F6833">
              <w:rPr>
                <w:rFonts w:ascii="Tahoma" w:hAnsi="Tahoma" w:cs="Tahoma"/>
                <w:sz w:val="22"/>
                <w:szCs w:val="22"/>
              </w:rPr>
              <w:t>5</w:t>
            </w:r>
            <w:r w:rsidR="00307E50" w:rsidRPr="008F6833">
              <w:rPr>
                <w:rFonts w:ascii="Tahoma" w:hAnsi="Tahoma" w:cs="Tahoma"/>
                <w:sz w:val="22"/>
                <w:szCs w:val="22"/>
              </w:rPr>
              <w:t>0,00</w:t>
            </w:r>
          </w:p>
        </w:tc>
      </w:tr>
    </w:tbl>
    <w:p w14:paraId="02929470" w14:textId="77777777" w:rsidR="00920803" w:rsidRDefault="00920803" w:rsidP="00920803">
      <w:pPr>
        <w:tabs>
          <w:tab w:val="left" w:pos="1134"/>
        </w:tabs>
        <w:rPr>
          <w:rFonts w:ascii="Tahoma" w:hAnsi="Tahoma" w:cs="Tahoma"/>
          <w:lang w:val="lt-LT"/>
        </w:rPr>
      </w:pPr>
    </w:p>
    <w:p w14:paraId="1C7F5319" w14:textId="43BE79FB" w:rsidR="008B5141" w:rsidRPr="008B5141" w:rsidRDefault="008B5141" w:rsidP="008B5141">
      <w:pPr>
        <w:pStyle w:val="Heading2"/>
        <w:keepNext w:val="0"/>
        <w:keepLines w:val="0"/>
        <w:numPr>
          <w:ilvl w:val="0"/>
          <w:numId w:val="4"/>
        </w:numPr>
        <w:tabs>
          <w:tab w:val="left" w:pos="142"/>
          <w:tab w:val="left" w:pos="284"/>
        </w:tabs>
        <w:spacing w:before="240"/>
        <w:ind w:left="567" w:hanging="567"/>
        <w:jc w:val="both"/>
        <w:rPr>
          <w:rFonts w:ascii="Tahoma" w:hAnsi="Tahoma" w:cs="Tahoma"/>
          <w:b/>
          <w:bCs/>
          <w:color w:val="auto"/>
          <w:sz w:val="22"/>
          <w:szCs w:val="22"/>
          <w:lang w:val="lt-LT"/>
        </w:rPr>
      </w:pPr>
      <w:r>
        <w:rPr>
          <w:rFonts w:ascii="Tahoma" w:hAnsi="Tahoma" w:cs="Tahoma"/>
          <w:b/>
          <w:bCs/>
          <w:color w:val="auto"/>
          <w:sz w:val="22"/>
          <w:szCs w:val="22"/>
          <w:lang w:val="lt-LT"/>
        </w:rPr>
        <w:t>EKONOMINIO NAUDINGUMO APSKAIČIAVIMAS</w:t>
      </w:r>
    </w:p>
    <w:p w14:paraId="652618D6" w14:textId="1D672D9F" w:rsidR="008B5141" w:rsidRPr="008B5141" w:rsidRDefault="008B5141" w:rsidP="008B5141">
      <w:pPr>
        <w:pStyle w:val="BodyText"/>
        <w:numPr>
          <w:ilvl w:val="0"/>
          <w:numId w:val="5"/>
        </w:numPr>
        <w:tabs>
          <w:tab w:val="left" w:pos="0"/>
          <w:tab w:val="left" w:pos="142"/>
          <w:tab w:val="left" w:pos="284"/>
          <w:tab w:val="left" w:pos="851"/>
          <w:tab w:val="left" w:pos="1985"/>
          <w:tab w:val="left" w:pos="2694"/>
        </w:tabs>
        <w:spacing w:before="240"/>
        <w:ind w:left="0" w:firstLine="567"/>
        <w:rPr>
          <w:rFonts w:ascii="Tahoma" w:hAnsi="Tahoma" w:cs="Tahoma"/>
          <w:sz w:val="22"/>
          <w:szCs w:val="22"/>
        </w:rPr>
      </w:pPr>
      <w:r w:rsidRPr="008B5141">
        <w:rPr>
          <w:rFonts w:ascii="Tahoma" w:hAnsi="Tahoma" w:cs="Tahoma"/>
          <w:sz w:val="22"/>
          <w:szCs w:val="22"/>
        </w:rPr>
        <w:t>Ekonominis naudingumas (kainos ir kokybės santykis) (S) apskaičiuojamas sudedant tiekėjo pasiūlymo kainos (C) ir kokybės (T) balus:</w:t>
      </w:r>
    </w:p>
    <w:p w14:paraId="0193BA83" w14:textId="77777777" w:rsidR="008B5141" w:rsidRPr="008B5141" w:rsidRDefault="008B5141" w:rsidP="008B5141">
      <w:pPr>
        <w:tabs>
          <w:tab w:val="left" w:pos="851"/>
        </w:tabs>
        <w:rPr>
          <w:rFonts w:ascii="Tahoma" w:hAnsi="Tahoma" w:cs="Tahoma"/>
          <w:sz w:val="22"/>
          <w:szCs w:val="22"/>
          <w:lang w:val="lt-LT"/>
        </w:rPr>
      </w:pPr>
    </w:p>
    <w:p w14:paraId="57DA9068" w14:textId="203B085A" w:rsidR="008B5141" w:rsidRPr="008B5141" w:rsidRDefault="008B5141" w:rsidP="008B5141">
      <w:pPr>
        <w:jc w:val="center"/>
        <w:rPr>
          <w:rFonts w:ascii="Tahoma" w:hAnsi="Tahoma" w:cs="Tahoma"/>
          <w:sz w:val="22"/>
          <w:szCs w:val="22"/>
          <w:lang w:val="lt-LT"/>
        </w:rPr>
      </w:pPr>
      <w:r w:rsidRPr="008B5141">
        <w:rPr>
          <w:rFonts w:ascii="Tahoma" w:hAnsi="Tahoma" w:cs="Tahoma"/>
          <w:position w:val="-6"/>
          <w:sz w:val="22"/>
          <w:szCs w:val="22"/>
          <w:lang w:val="lt-LT"/>
        </w:rPr>
        <w:object w:dxaOrig="980" w:dyaOrig="279" w14:anchorId="41A800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25pt;height:14.25pt" o:ole="" fillcolor="window">
            <v:imagedata r:id="rId8" o:title=""/>
          </v:shape>
          <o:OLEObject Type="Embed" ProgID="Equation.3" ShapeID="_x0000_i1025" DrawAspect="Content" ObjectID="_1803292870" r:id="rId9"/>
        </w:object>
      </w:r>
      <w:r w:rsidRPr="008B5141">
        <w:rPr>
          <w:rFonts w:ascii="Tahoma" w:hAnsi="Tahoma" w:cs="Tahoma"/>
          <w:sz w:val="22"/>
          <w:szCs w:val="22"/>
          <w:lang w:val="lt-LT"/>
        </w:rPr>
        <w:t>;</w:t>
      </w:r>
    </w:p>
    <w:p w14:paraId="22922116" w14:textId="7082372F" w:rsidR="008B5141" w:rsidRPr="008B5141" w:rsidRDefault="008B5141" w:rsidP="008B5141">
      <w:pPr>
        <w:ind w:firstLine="567"/>
        <w:rPr>
          <w:rFonts w:ascii="Tahoma" w:hAnsi="Tahoma" w:cs="Tahoma"/>
          <w:sz w:val="22"/>
          <w:szCs w:val="22"/>
          <w:lang w:val="lt-LT"/>
        </w:rPr>
      </w:pPr>
      <w:r w:rsidRPr="008B5141">
        <w:rPr>
          <w:rFonts w:ascii="Tahoma" w:hAnsi="Tahoma" w:cs="Tahoma"/>
          <w:sz w:val="22"/>
          <w:szCs w:val="22"/>
          <w:lang w:val="lt-LT"/>
        </w:rPr>
        <w:t>Maksimalus ekonominio naudingumo balų skaičius 100. Balai apskaičiuojami 2 skaitmenų po kablelio tikslumu.</w:t>
      </w:r>
    </w:p>
    <w:p w14:paraId="5B0C077B" w14:textId="77777777" w:rsidR="008B5141" w:rsidRPr="008B5141" w:rsidRDefault="008B5141" w:rsidP="008B5141">
      <w:pPr>
        <w:pStyle w:val="ListParagraph"/>
        <w:numPr>
          <w:ilvl w:val="0"/>
          <w:numId w:val="5"/>
        </w:numPr>
        <w:tabs>
          <w:tab w:val="left" w:pos="993"/>
        </w:tabs>
        <w:spacing w:after="0" w:line="240" w:lineRule="auto"/>
        <w:ind w:left="0" w:firstLine="567"/>
        <w:jc w:val="both"/>
        <w:rPr>
          <w:rStyle w:val="ui-provider"/>
          <w:rFonts w:ascii="Tahoma" w:hAnsi="Tahoma" w:cs="Tahoma"/>
          <w:b/>
          <w:bCs/>
          <w:sz w:val="22"/>
          <w:szCs w:val="22"/>
          <w:lang w:val="lt-LT"/>
        </w:rPr>
      </w:pPr>
      <w:r w:rsidRPr="008B5141">
        <w:rPr>
          <w:rFonts w:ascii="Tahoma" w:hAnsi="Tahoma" w:cs="Tahoma"/>
          <w:b/>
          <w:bCs/>
          <w:sz w:val="22"/>
          <w:szCs w:val="22"/>
          <w:lang w:val="lt-LT"/>
        </w:rPr>
        <w:t>Pirmasis kriterijus – pasiūlymo kaina (C):</w:t>
      </w:r>
      <w:r w:rsidRPr="008B5141">
        <w:rPr>
          <w:rFonts w:ascii="Tahoma" w:hAnsi="Tahoma" w:cs="Tahoma"/>
          <w:sz w:val="22"/>
          <w:szCs w:val="22"/>
          <w:lang w:val="lt-LT"/>
        </w:rPr>
        <w:t xml:space="preserve"> ekonominio naudingumo balas apskaičiuojamas pagal žemiau pateiktą formulę: </w:t>
      </w:r>
    </w:p>
    <w:p w14:paraId="7787E640" w14:textId="77777777" w:rsidR="008B5141" w:rsidRPr="008B5141" w:rsidRDefault="008B5141" w:rsidP="008B5141">
      <w:pPr>
        <w:pStyle w:val="ListParagraph"/>
        <w:ind w:left="284"/>
        <w:rPr>
          <w:rFonts w:ascii="Tahoma" w:hAnsi="Tahoma" w:cs="Tahoma"/>
          <w:b/>
          <w:bCs/>
          <w:sz w:val="22"/>
          <w:szCs w:val="22"/>
          <w:lang w:val="lt-LT"/>
        </w:rPr>
      </w:pPr>
    </w:p>
    <w:p w14:paraId="33992D05" w14:textId="77777777" w:rsidR="008B5141" w:rsidRPr="008B5141" w:rsidRDefault="008B5141" w:rsidP="008B5141">
      <w:pPr>
        <w:pStyle w:val="ListParagraph"/>
        <w:ind w:left="284"/>
        <w:jc w:val="center"/>
        <w:rPr>
          <w:rStyle w:val="ui-provider"/>
          <w:rFonts w:ascii="Tahoma" w:hAnsi="Tahoma" w:cs="Tahoma"/>
          <w:sz w:val="22"/>
          <w:szCs w:val="22"/>
          <w:lang w:val="lt-LT"/>
        </w:rPr>
      </w:pPr>
    </w:p>
    <w:p w14:paraId="210D5FE9" w14:textId="6765A39B" w:rsidR="008B5141" w:rsidRPr="001520C6" w:rsidRDefault="008F6833" w:rsidP="001520C6">
      <w:pPr>
        <w:pStyle w:val="ListParagraph"/>
        <w:ind w:left="284"/>
        <w:jc w:val="center"/>
        <w:rPr>
          <w:rFonts w:ascii="Tahoma" w:hAnsi="Tahoma" w:cs="Tahoma"/>
          <w:sz w:val="22"/>
          <w:szCs w:val="22"/>
          <w:lang w:val="lt-LT"/>
        </w:rPr>
      </w:pPr>
      <w:r w:rsidRPr="00077C5B">
        <w:rPr>
          <w:noProof/>
        </w:rPr>
        <w:drawing>
          <wp:inline distT="0" distB="0" distL="0" distR="0" wp14:anchorId="68A0FF12" wp14:editId="0487C38D">
            <wp:extent cx="838200" cy="457200"/>
            <wp:effectExtent l="0" t="0" r="0" b="0"/>
            <wp:docPr id="194435575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838200" cy="457200"/>
                    </a:xfrm>
                    <a:prstGeom prst="rect">
                      <a:avLst/>
                    </a:prstGeom>
                    <a:noFill/>
                    <a:ln>
                      <a:noFill/>
                    </a:ln>
                  </pic:spPr>
                </pic:pic>
              </a:graphicData>
            </a:graphic>
          </wp:inline>
        </w:drawing>
      </w:r>
    </w:p>
    <w:p w14:paraId="19253B59" w14:textId="77777777" w:rsidR="008B5141" w:rsidRPr="008B5141" w:rsidRDefault="008B5141" w:rsidP="008B5141">
      <w:pPr>
        <w:pStyle w:val="ListParagraph"/>
        <w:ind w:left="284"/>
        <w:jc w:val="center"/>
        <w:rPr>
          <w:rFonts w:ascii="Tahoma" w:hAnsi="Tahoma" w:cs="Tahoma"/>
          <w:sz w:val="22"/>
          <w:szCs w:val="22"/>
          <w:lang w:val="lt-LT"/>
        </w:rPr>
      </w:pPr>
    </w:p>
    <w:p w14:paraId="446286AB" w14:textId="77777777" w:rsidR="008B5141" w:rsidRPr="008B5141" w:rsidRDefault="008B5141" w:rsidP="008B5141">
      <w:pPr>
        <w:pStyle w:val="ListParagraph"/>
        <w:ind w:left="284"/>
        <w:rPr>
          <w:rFonts w:ascii="Tahoma" w:hAnsi="Tahoma" w:cs="Tahoma"/>
          <w:sz w:val="22"/>
          <w:szCs w:val="22"/>
          <w:lang w:val="lt-LT"/>
        </w:rPr>
      </w:pPr>
      <w:r w:rsidRPr="008B5141">
        <w:rPr>
          <w:rFonts w:ascii="Tahoma" w:hAnsi="Tahoma" w:cs="Tahoma"/>
          <w:sz w:val="22"/>
          <w:szCs w:val="22"/>
          <w:lang w:val="lt-LT"/>
        </w:rPr>
        <w:t xml:space="preserve">     </w:t>
      </w:r>
      <w:r w:rsidRPr="008B5141">
        <w:rPr>
          <w:rFonts w:ascii="Tahoma" w:hAnsi="Tahoma" w:cs="Tahoma"/>
          <w:sz w:val="22"/>
          <w:szCs w:val="22"/>
          <w:lang w:val="lt-LT"/>
        </w:rPr>
        <w:tab/>
        <w:t>čia:</w:t>
      </w:r>
    </w:p>
    <w:p w14:paraId="12D536F3" w14:textId="4D432A0F" w:rsidR="008B5141" w:rsidRPr="008B5141" w:rsidRDefault="008B5141" w:rsidP="008B5141">
      <w:pPr>
        <w:pStyle w:val="ListParagraph"/>
        <w:ind w:left="284"/>
        <w:rPr>
          <w:rFonts w:ascii="Tahoma" w:hAnsi="Tahoma" w:cs="Tahoma"/>
          <w:sz w:val="22"/>
          <w:szCs w:val="22"/>
          <w:lang w:val="lt-LT"/>
        </w:rPr>
      </w:pPr>
      <w:r w:rsidRPr="008B5141">
        <w:rPr>
          <w:rFonts w:ascii="Tahoma" w:hAnsi="Tahoma" w:cs="Tahoma"/>
          <w:sz w:val="22"/>
          <w:szCs w:val="22"/>
          <w:lang w:val="lt-LT"/>
        </w:rPr>
        <w:t xml:space="preserve">        </w:t>
      </w:r>
      <w:r w:rsidR="008F6833">
        <w:rPr>
          <w:rFonts w:ascii="Tahoma" w:hAnsi="Tahoma" w:cs="Tahoma"/>
          <w:sz w:val="22"/>
          <w:szCs w:val="22"/>
          <w:lang w:val="lt-LT"/>
        </w:rPr>
        <w:t>C</w:t>
      </w:r>
      <w:r w:rsidR="008F6833">
        <w:rPr>
          <w:rFonts w:ascii="Tahoma" w:hAnsi="Tahoma" w:cs="Tahoma"/>
          <w:sz w:val="22"/>
          <w:szCs w:val="22"/>
          <w:vertAlign w:val="subscript"/>
          <w:lang w:val="lt-LT"/>
        </w:rPr>
        <w:t>min</w:t>
      </w:r>
      <w:r w:rsidRPr="008B5141">
        <w:rPr>
          <w:rFonts w:ascii="Tahoma" w:hAnsi="Tahoma" w:cs="Tahoma"/>
          <w:sz w:val="22"/>
          <w:szCs w:val="22"/>
          <w:vertAlign w:val="superscript"/>
          <w:lang w:val="lt-LT"/>
        </w:rPr>
        <w:t xml:space="preserve"> </w:t>
      </w:r>
      <w:r w:rsidRPr="008B5141">
        <w:rPr>
          <w:rFonts w:ascii="Tahoma" w:hAnsi="Tahoma" w:cs="Tahoma"/>
          <w:sz w:val="22"/>
          <w:szCs w:val="22"/>
          <w:lang w:val="lt-LT"/>
        </w:rPr>
        <w:t xml:space="preserve">– </w:t>
      </w:r>
      <w:r w:rsidR="008F6833">
        <w:rPr>
          <w:rFonts w:ascii="Tahoma" w:hAnsi="Tahoma" w:cs="Tahoma"/>
          <w:sz w:val="22"/>
          <w:szCs w:val="22"/>
          <w:lang w:val="lt-LT"/>
        </w:rPr>
        <w:t>mažiausia pirkime pasiūlyta kaina Eur su PVM</w:t>
      </w:r>
      <w:r w:rsidRPr="008B5141">
        <w:rPr>
          <w:rFonts w:ascii="Tahoma" w:hAnsi="Tahoma" w:cs="Tahoma"/>
          <w:sz w:val="22"/>
          <w:szCs w:val="22"/>
          <w:lang w:val="lt-LT"/>
        </w:rPr>
        <w:t>;</w:t>
      </w:r>
    </w:p>
    <w:p w14:paraId="18A9C02D" w14:textId="53B84928" w:rsidR="008B5141" w:rsidRPr="008B5141" w:rsidRDefault="008B5141" w:rsidP="008B5141">
      <w:pPr>
        <w:pStyle w:val="ListParagraph"/>
        <w:ind w:left="284"/>
        <w:rPr>
          <w:rFonts w:ascii="Tahoma" w:hAnsi="Tahoma" w:cs="Tahoma"/>
          <w:sz w:val="22"/>
          <w:szCs w:val="22"/>
          <w:lang w:val="lt-LT"/>
        </w:rPr>
      </w:pPr>
      <w:r w:rsidRPr="008B5141">
        <w:rPr>
          <w:rFonts w:ascii="Tahoma" w:hAnsi="Tahoma" w:cs="Tahoma"/>
          <w:sz w:val="22"/>
          <w:szCs w:val="22"/>
          <w:lang w:val="lt-LT"/>
        </w:rPr>
        <w:t xml:space="preserve">        </w:t>
      </w:r>
      <w:r w:rsidR="008F6833">
        <w:rPr>
          <w:rFonts w:ascii="Tahoma" w:hAnsi="Tahoma" w:cs="Tahoma"/>
          <w:sz w:val="22"/>
          <w:szCs w:val="22"/>
          <w:lang w:val="lt-LT"/>
        </w:rPr>
        <w:t>C</w:t>
      </w:r>
      <w:r w:rsidR="008F6833">
        <w:rPr>
          <w:rFonts w:ascii="Tahoma" w:hAnsi="Tahoma" w:cs="Tahoma"/>
          <w:sz w:val="22"/>
          <w:szCs w:val="22"/>
          <w:vertAlign w:val="subscript"/>
          <w:lang w:val="lt-LT"/>
        </w:rPr>
        <w:t>p</w:t>
      </w:r>
      <w:r w:rsidRPr="008B5141">
        <w:rPr>
          <w:rFonts w:ascii="Tahoma" w:hAnsi="Tahoma" w:cs="Tahoma"/>
          <w:sz w:val="22"/>
          <w:szCs w:val="22"/>
          <w:lang w:val="lt-LT"/>
        </w:rPr>
        <w:t xml:space="preserve"> – </w:t>
      </w:r>
      <w:r w:rsidR="008F6833">
        <w:rPr>
          <w:rFonts w:ascii="Tahoma" w:hAnsi="Tahoma" w:cs="Tahoma"/>
          <w:sz w:val="22"/>
          <w:szCs w:val="22"/>
          <w:lang w:val="lt-LT"/>
        </w:rPr>
        <w:t>vertinamo</w:t>
      </w:r>
      <w:r w:rsidRPr="008B5141">
        <w:rPr>
          <w:rFonts w:ascii="Tahoma" w:hAnsi="Tahoma" w:cs="Tahoma"/>
          <w:sz w:val="22"/>
          <w:szCs w:val="22"/>
          <w:lang w:val="lt-LT"/>
        </w:rPr>
        <w:t xml:space="preserve"> pasiūlymo kaina Eur su PVM;</w:t>
      </w:r>
    </w:p>
    <w:p w14:paraId="433E4528" w14:textId="7E1291C0" w:rsidR="008B5141" w:rsidRDefault="008B5141" w:rsidP="008B5141">
      <w:pPr>
        <w:pStyle w:val="ListParagraph"/>
        <w:ind w:left="284"/>
        <w:rPr>
          <w:rFonts w:ascii="Tahoma" w:hAnsi="Tahoma" w:cs="Tahoma"/>
          <w:sz w:val="22"/>
          <w:szCs w:val="22"/>
          <w:lang w:val="lt-LT"/>
        </w:rPr>
      </w:pPr>
      <w:r w:rsidRPr="008B5141">
        <w:rPr>
          <w:rFonts w:ascii="Tahoma" w:hAnsi="Tahoma" w:cs="Tahoma"/>
          <w:sz w:val="22"/>
          <w:szCs w:val="22"/>
          <w:lang w:val="lt-LT"/>
        </w:rPr>
        <w:t xml:space="preserve">         X – kriterijaus svoris (</w:t>
      </w:r>
      <w:r w:rsidR="008F6833">
        <w:rPr>
          <w:rFonts w:ascii="Tahoma" w:hAnsi="Tahoma" w:cs="Tahoma"/>
          <w:sz w:val="22"/>
          <w:szCs w:val="22"/>
          <w:lang w:val="lt-LT"/>
        </w:rPr>
        <w:t>5</w:t>
      </w:r>
      <w:r w:rsidRPr="008B5141">
        <w:rPr>
          <w:rFonts w:ascii="Tahoma" w:hAnsi="Tahoma" w:cs="Tahoma"/>
          <w:sz w:val="22"/>
          <w:szCs w:val="22"/>
          <w:lang w:val="lt-LT"/>
        </w:rPr>
        <w:t>0,00).</w:t>
      </w:r>
    </w:p>
    <w:p w14:paraId="0226E701" w14:textId="77777777" w:rsidR="001520C6" w:rsidRPr="008B5141" w:rsidRDefault="001520C6" w:rsidP="008B5141">
      <w:pPr>
        <w:pStyle w:val="ListParagraph"/>
        <w:ind w:left="284"/>
        <w:rPr>
          <w:rFonts w:ascii="Tahoma" w:hAnsi="Tahoma" w:cs="Tahoma"/>
          <w:sz w:val="22"/>
          <w:szCs w:val="22"/>
          <w:lang w:val="lt-LT"/>
        </w:rPr>
      </w:pPr>
    </w:p>
    <w:p w14:paraId="2A91AE1E" w14:textId="525BB042" w:rsidR="001520C6" w:rsidRDefault="001520C6" w:rsidP="001520C6">
      <w:pPr>
        <w:pStyle w:val="ListParagraph"/>
        <w:numPr>
          <w:ilvl w:val="0"/>
          <w:numId w:val="5"/>
        </w:numPr>
        <w:tabs>
          <w:tab w:val="left" w:pos="1134"/>
        </w:tabs>
        <w:ind w:left="0" w:firstLine="567"/>
        <w:jc w:val="both"/>
        <w:rPr>
          <w:rFonts w:ascii="Tahoma" w:hAnsi="Tahoma" w:cs="Tahoma"/>
          <w:sz w:val="22"/>
          <w:szCs w:val="22"/>
          <w:lang w:val="lt-LT"/>
        </w:rPr>
      </w:pPr>
      <w:r w:rsidRPr="001520C6">
        <w:rPr>
          <w:rFonts w:ascii="Tahoma" w:hAnsi="Tahoma" w:cs="Tahoma"/>
          <w:b/>
          <w:bCs/>
          <w:sz w:val="22"/>
          <w:szCs w:val="22"/>
          <w:lang w:val="lt-LT"/>
        </w:rPr>
        <w:t>Antrasis kriterijus - Atsakingų asmenų kompetencija (T).</w:t>
      </w:r>
      <w:r w:rsidRPr="001520C6">
        <w:rPr>
          <w:rFonts w:ascii="Tahoma" w:hAnsi="Tahoma" w:cs="Tahoma"/>
          <w:sz w:val="22"/>
          <w:szCs w:val="22"/>
          <w:lang w:val="lt-LT"/>
        </w:rPr>
        <w:t xml:space="preserve"> </w:t>
      </w:r>
      <w:r>
        <w:rPr>
          <w:rFonts w:ascii="Tahoma" w:hAnsi="Tahoma" w:cs="Tahoma"/>
          <w:sz w:val="22"/>
          <w:szCs w:val="22"/>
          <w:lang w:val="lt-LT"/>
        </w:rPr>
        <w:t xml:space="preserve">Pagal šį vertinimo kriterijų Tiekėjo pasiūlymui bus suteikiami ekonominio naudingumo balai už tiekėjo siūlomų specialistų, kurie vykdys sutartį, </w:t>
      </w:r>
      <w:r w:rsidRPr="0088362C">
        <w:rPr>
          <w:rFonts w:ascii="Tahoma" w:hAnsi="Tahoma" w:cs="Tahoma"/>
          <w:sz w:val="22"/>
          <w:szCs w:val="22"/>
          <w:lang w:val="lt-LT"/>
        </w:rPr>
        <w:t>kompetencijas.</w:t>
      </w:r>
      <w:r w:rsidR="00821B6E">
        <w:rPr>
          <w:rFonts w:ascii="Tahoma" w:hAnsi="Tahoma" w:cs="Tahoma"/>
          <w:sz w:val="22"/>
          <w:szCs w:val="22"/>
          <w:lang w:val="lt-LT"/>
        </w:rPr>
        <w:t xml:space="preserve"> </w:t>
      </w:r>
      <w:r w:rsidR="000F4E30">
        <w:rPr>
          <w:rFonts w:ascii="Tahoma" w:hAnsi="Tahoma" w:cs="Tahoma"/>
          <w:sz w:val="22"/>
          <w:szCs w:val="22"/>
          <w:lang w:val="lt-LT"/>
        </w:rPr>
        <w:t>Už papildomą specialisto patirtį s</w:t>
      </w:r>
      <w:r w:rsidR="00821B6E">
        <w:rPr>
          <w:rFonts w:ascii="Tahoma" w:hAnsi="Tahoma" w:cs="Tahoma"/>
          <w:sz w:val="22"/>
          <w:szCs w:val="22"/>
          <w:lang w:val="lt-LT"/>
        </w:rPr>
        <w:t>uteikiamas konkretus balas, nurodytas žemiau lentelėje. Bendras maksimalus balų skaičius</w:t>
      </w:r>
      <w:r w:rsidR="000F4E30">
        <w:rPr>
          <w:rFonts w:ascii="Tahoma" w:hAnsi="Tahoma" w:cs="Tahoma"/>
          <w:sz w:val="22"/>
          <w:szCs w:val="22"/>
          <w:lang w:val="lt-LT"/>
        </w:rPr>
        <w:t xml:space="preserve"> (Y)</w:t>
      </w:r>
      <w:r w:rsidR="00821B6E">
        <w:rPr>
          <w:rFonts w:ascii="Tahoma" w:hAnsi="Tahoma" w:cs="Tahoma"/>
          <w:sz w:val="22"/>
          <w:szCs w:val="22"/>
          <w:lang w:val="lt-LT"/>
        </w:rPr>
        <w:t>, kuris gali būti suteiktas tiekėjo pasiūlymui pagal šį vertinimo kriterijų, yra 50.</w:t>
      </w:r>
    </w:p>
    <w:p w14:paraId="45064484" w14:textId="0FA9A5CB" w:rsidR="008B5141" w:rsidRPr="004D3FB1" w:rsidRDefault="001520C6" w:rsidP="006567C8">
      <w:pPr>
        <w:pStyle w:val="ListParagraph"/>
        <w:numPr>
          <w:ilvl w:val="1"/>
          <w:numId w:val="5"/>
        </w:numPr>
        <w:tabs>
          <w:tab w:val="left" w:pos="1134"/>
        </w:tabs>
        <w:ind w:left="0" w:firstLine="567"/>
        <w:jc w:val="both"/>
        <w:rPr>
          <w:rFonts w:ascii="Tahoma" w:eastAsia="Times New Roman" w:hAnsi="Tahoma" w:cs="Tahoma"/>
          <w:bCs/>
          <w:sz w:val="22"/>
          <w:szCs w:val="22"/>
          <w:lang w:val="lt-LT"/>
        </w:rPr>
      </w:pPr>
      <w:r w:rsidRPr="006567C8">
        <w:rPr>
          <w:rFonts w:ascii="Tahoma" w:hAnsi="Tahoma" w:cs="Tahoma"/>
          <w:sz w:val="22"/>
          <w:szCs w:val="22"/>
          <w:lang w:val="lt-LT"/>
        </w:rPr>
        <w:t xml:space="preserve"> Tiekėjas, </w:t>
      </w:r>
      <w:r w:rsidRPr="004D3FB1">
        <w:rPr>
          <w:rFonts w:ascii="Tahoma" w:hAnsi="Tahoma" w:cs="Tahoma"/>
          <w:sz w:val="22"/>
          <w:szCs w:val="22"/>
          <w:lang w:val="lt-LT"/>
        </w:rPr>
        <w:t xml:space="preserve">norėdamas gauti balą pagal antrąjį vertinimo kriterijų, turės pateikti </w:t>
      </w:r>
      <w:r w:rsidR="00614149" w:rsidRPr="004D3FB1">
        <w:rPr>
          <w:rFonts w:ascii="Tahoma" w:eastAsia="Times New Roman" w:hAnsi="Tahoma" w:cs="Tahoma"/>
          <w:bCs/>
          <w:sz w:val="22"/>
          <w:szCs w:val="22"/>
          <w:lang w:val="lt-LT"/>
        </w:rPr>
        <w:t xml:space="preserve">specialisto pasirašytą specialisto patirties atitikties reikalavimams </w:t>
      </w:r>
      <w:r w:rsidR="004D7833" w:rsidRPr="004D3FB1">
        <w:rPr>
          <w:rFonts w:ascii="Tahoma" w:eastAsia="Times New Roman" w:hAnsi="Tahoma" w:cs="Tahoma"/>
          <w:bCs/>
          <w:sz w:val="22"/>
          <w:szCs w:val="22"/>
          <w:lang w:val="lt-LT"/>
        </w:rPr>
        <w:t>formą</w:t>
      </w:r>
      <w:r w:rsidR="00614149" w:rsidRPr="004D3FB1">
        <w:rPr>
          <w:rFonts w:ascii="Tahoma" w:eastAsia="Times New Roman" w:hAnsi="Tahoma" w:cs="Tahoma"/>
          <w:bCs/>
          <w:sz w:val="22"/>
          <w:szCs w:val="22"/>
          <w:lang w:val="lt-LT"/>
        </w:rPr>
        <w:t xml:space="preserve"> (formos pateikiamos Konkurso sąlygų priedo Nr. </w:t>
      </w:r>
      <w:r w:rsidR="00AF1F90">
        <w:rPr>
          <w:rFonts w:ascii="Tahoma" w:eastAsia="Times New Roman" w:hAnsi="Tahoma" w:cs="Tahoma"/>
          <w:bCs/>
          <w:sz w:val="22"/>
          <w:szCs w:val="22"/>
          <w:lang w:val="lt-LT"/>
        </w:rPr>
        <w:t>8</w:t>
      </w:r>
      <w:r w:rsidR="00614149" w:rsidRPr="004D3FB1">
        <w:rPr>
          <w:rFonts w:ascii="Tahoma" w:eastAsia="Times New Roman" w:hAnsi="Tahoma" w:cs="Tahoma"/>
          <w:bCs/>
          <w:sz w:val="22"/>
          <w:szCs w:val="22"/>
          <w:lang w:val="lt-LT"/>
        </w:rPr>
        <w:t xml:space="preserve"> pried</w:t>
      </w:r>
      <w:r w:rsidR="005C48FB" w:rsidRPr="004D3FB1">
        <w:rPr>
          <w:rFonts w:ascii="Tahoma" w:eastAsia="Times New Roman" w:hAnsi="Tahoma" w:cs="Tahoma"/>
          <w:bCs/>
          <w:sz w:val="22"/>
          <w:szCs w:val="22"/>
          <w:lang w:val="lt-LT"/>
        </w:rPr>
        <w:t>e</w:t>
      </w:r>
      <w:r w:rsidR="00614149" w:rsidRPr="004D3FB1">
        <w:rPr>
          <w:rFonts w:ascii="Tahoma" w:eastAsia="Times New Roman" w:hAnsi="Tahoma" w:cs="Tahoma"/>
          <w:bCs/>
          <w:sz w:val="22"/>
          <w:szCs w:val="22"/>
          <w:lang w:val="lt-LT"/>
        </w:rPr>
        <w:t>)</w:t>
      </w:r>
      <w:r w:rsidR="00614149" w:rsidRPr="004D3FB1">
        <w:rPr>
          <w:rFonts w:ascii="Tahoma" w:hAnsi="Tahoma" w:cs="Tahoma"/>
          <w:bCs/>
          <w:sz w:val="22"/>
          <w:szCs w:val="22"/>
          <w:lang w:val="lt-LT"/>
        </w:rPr>
        <w:t xml:space="preserve">, </w:t>
      </w:r>
      <w:r w:rsidRPr="004D3FB1">
        <w:rPr>
          <w:rFonts w:ascii="Tahoma" w:hAnsi="Tahoma" w:cs="Tahoma"/>
          <w:bCs/>
          <w:sz w:val="22"/>
          <w:szCs w:val="22"/>
          <w:lang w:val="lt-LT"/>
        </w:rPr>
        <w:t xml:space="preserve">nurodant </w:t>
      </w:r>
      <w:r w:rsidRPr="004D3FB1">
        <w:rPr>
          <w:rFonts w:ascii="Tahoma" w:eastAsia="Times New Roman" w:hAnsi="Tahoma" w:cs="Tahoma"/>
          <w:bCs/>
          <w:sz w:val="22"/>
          <w:szCs w:val="22"/>
          <w:lang w:val="lt-LT"/>
        </w:rPr>
        <w:t>informaciją apie specialist</w:t>
      </w:r>
      <w:r w:rsidR="00614149" w:rsidRPr="004D3FB1">
        <w:rPr>
          <w:rFonts w:ascii="Tahoma" w:eastAsia="Times New Roman" w:hAnsi="Tahoma" w:cs="Tahoma"/>
          <w:bCs/>
          <w:sz w:val="22"/>
          <w:szCs w:val="22"/>
          <w:lang w:val="lt-LT"/>
        </w:rPr>
        <w:t>o</w:t>
      </w:r>
      <w:r w:rsidRPr="004D3FB1">
        <w:rPr>
          <w:rFonts w:ascii="Tahoma" w:eastAsia="Times New Roman" w:hAnsi="Tahoma" w:cs="Tahoma"/>
          <w:bCs/>
          <w:sz w:val="22"/>
          <w:szCs w:val="22"/>
          <w:lang w:val="lt-LT"/>
        </w:rPr>
        <w:t xml:space="preserve"> patirtį, kuri turėtų būti vertinama ekonominio naudingumo balais. </w:t>
      </w:r>
      <w:r w:rsidR="004D3FB1" w:rsidRPr="004D3FB1">
        <w:rPr>
          <w:rFonts w:ascii="Tahoma" w:eastAsia="Times New Roman" w:hAnsi="Tahoma" w:cs="Tahoma"/>
          <w:bCs/>
          <w:sz w:val="22"/>
          <w:szCs w:val="22"/>
          <w:lang w:val="lt-LT"/>
        </w:rPr>
        <w:t xml:space="preserve">Tiekėjui, kartu su </w:t>
      </w:r>
      <w:r w:rsidR="006663D7" w:rsidRPr="004D3FB1">
        <w:rPr>
          <w:rFonts w:ascii="Tahoma" w:eastAsia="Times New Roman" w:hAnsi="Tahoma" w:cs="Tahoma"/>
          <w:bCs/>
          <w:sz w:val="22"/>
          <w:szCs w:val="22"/>
          <w:lang w:val="lt-LT"/>
        </w:rPr>
        <w:t>pasiūlymu</w:t>
      </w:r>
      <w:r w:rsidR="004D3FB1" w:rsidRPr="004D3FB1">
        <w:rPr>
          <w:rFonts w:ascii="Tahoma" w:eastAsia="Times New Roman" w:hAnsi="Tahoma" w:cs="Tahoma"/>
          <w:bCs/>
          <w:sz w:val="22"/>
          <w:szCs w:val="22"/>
          <w:lang w:val="lt-LT"/>
        </w:rPr>
        <w:t xml:space="preserve"> nepateikus reikalaujamų dokumentų, pasibaigus pasiūlymų pateikimo terminui Tiekėjas jau negalės pateikti šių dokumentų ir pagal atitinkamą parametrą (reikalavimą), kurio įvertinimui nebus pateikti įrodantys dokumentai, pasiūlymui nebus suteikti ekonominio naudingumo balai.</w:t>
      </w:r>
    </w:p>
    <w:p w14:paraId="738C45A9" w14:textId="2A0C8AC2" w:rsidR="006567C8" w:rsidRDefault="006663D7" w:rsidP="006567C8">
      <w:pPr>
        <w:pStyle w:val="ListParagraph"/>
        <w:numPr>
          <w:ilvl w:val="1"/>
          <w:numId w:val="5"/>
        </w:numPr>
        <w:tabs>
          <w:tab w:val="left" w:pos="1134"/>
        </w:tabs>
        <w:ind w:left="0" w:firstLine="567"/>
        <w:jc w:val="both"/>
        <w:rPr>
          <w:rFonts w:ascii="Tahoma" w:eastAsia="Times New Roman" w:hAnsi="Tahoma" w:cs="Tahoma"/>
          <w:bCs/>
          <w:sz w:val="22"/>
          <w:szCs w:val="22"/>
          <w:lang w:val="lt-LT"/>
        </w:rPr>
      </w:pPr>
      <w:r w:rsidRPr="006663D7">
        <w:rPr>
          <w:rFonts w:ascii="Tahoma" w:eastAsia="Times New Roman" w:hAnsi="Tahoma" w:cs="Tahoma"/>
          <w:iCs/>
          <w:sz w:val="22"/>
          <w:szCs w:val="22"/>
          <w:lang w:val="lt-LT"/>
        </w:rPr>
        <w:t>Į specialistų patirties vertinimą nėra traukiami projektai (sutartys), kurie nurodomi grindžiant Tiekėjo atitiktį minimaliems Tiekėjo kvalifikacijos reikalavimams</w:t>
      </w:r>
      <w:r>
        <w:rPr>
          <w:rFonts w:ascii="Tahoma" w:eastAsia="Times New Roman" w:hAnsi="Tahoma" w:cs="Tahoma"/>
          <w:bCs/>
          <w:sz w:val="22"/>
          <w:szCs w:val="22"/>
          <w:lang w:val="lt-LT"/>
        </w:rPr>
        <w:t xml:space="preserve">. </w:t>
      </w:r>
      <w:r w:rsidRPr="006663D7">
        <w:rPr>
          <w:rFonts w:ascii="Tahoma" w:eastAsia="Times New Roman" w:hAnsi="Tahoma" w:cs="Tahoma"/>
          <w:bCs/>
          <w:sz w:val="22"/>
          <w:szCs w:val="22"/>
          <w:lang w:val="lt-LT"/>
        </w:rPr>
        <w:t>Kitaip tariant, s</w:t>
      </w:r>
      <w:r w:rsidR="006567C8" w:rsidRPr="006663D7">
        <w:rPr>
          <w:rFonts w:ascii="Tahoma" w:eastAsia="Times New Roman" w:hAnsi="Tahoma" w:cs="Tahoma"/>
          <w:bCs/>
          <w:sz w:val="22"/>
          <w:szCs w:val="22"/>
          <w:lang w:val="lt-LT"/>
        </w:rPr>
        <w:t>ie</w:t>
      </w:r>
      <w:r w:rsidR="006567C8" w:rsidRPr="004D3FB1">
        <w:rPr>
          <w:rFonts w:ascii="Tahoma" w:eastAsia="Times New Roman" w:hAnsi="Tahoma" w:cs="Tahoma"/>
          <w:bCs/>
          <w:sz w:val="22"/>
          <w:szCs w:val="22"/>
          <w:lang w:val="lt-LT"/>
        </w:rPr>
        <w:t xml:space="preserve">kiant gauti ekonominio naudingumo balus pagal antrąjį vertinimo kriterijų, tiekėjo siūlomas specialistas turi </w:t>
      </w:r>
      <w:r w:rsidR="00BD7110">
        <w:rPr>
          <w:rFonts w:ascii="Tahoma" w:eastAsia="Times New Roman" w:hAnsi="Tahoma" w:cs="Tahoma"/>
          <w:bCs/>
          <w:sz w:val="22"/>
          <w:szCs w:val="22"/>
          <w:lang w:val="lt-LT"/>
        </w:rPr>
        <w:t>nurodyti</w:t>
      </w:r>
      <w:r w:rsidR="006567C8" w:rsidRPr="004D3FB1">
        <w:rPr>
          <w:rFonts w:ascii="Tahoma" w:eastAsia="Times New Roman" w:hAnsi="Tahoma" w:cs="Tahoma"/>
          <w:bCs/>
          <w:sz w:val="22"/>
          <w:szCs w:val="22"/>
          <w:lang w:val="lt-LT"/>
        </w:rPr>
        <w:t xml:space="preserve"> papildom</w:t>
      </w:r>
      <w:r w:rsidR="00BD7110">
        <w:rPr>
          <w:rFonts w:ascii="Tahoma" w:eastAsia="Times New Roman" w:hAnsi="Tahoma" w:cs="Tahoma"/>
          <w:bCs/>
          <w:sz w:val="22"/>
          <w:szCs w:val="22"/>
          <w:lang w:val="lt-LT"/>
        </w:rPr>
        <w:t>us projektus (sutartis), kurių įgyvendinimo metu</w:t>
      </w:r>
      <w:r w:rsidR="006567C8" w:rsidRPr="004D3FB1">
        <w:rPr>
          <w:rFonts w:ascii="Tahoma" w:eastAsia="Times New Roman" w:hAnsi="Tahoma" w:cs="Tahoma"/>
          <w:bCs/>
          <w:sz w:val="22"/>
          <w:szCs w:val="22"/>
          <w:lang w:val="lt-LT"/>
        </w:rPr>
        <w:t xml:space="preserve"> siūlom</w:t>
      </w:r>
      <w:r w:rsidR="00BD7110">
        <w:rPr>
          <w:rFonts w:ascii="Tahoma" w:eastAsia="Times New Roman" w:hAnsi="Tahoma" w:cs="Tahoma"/>
          <w:bCs/>
          <w:sz w:val="22"/>
          <w:szCs w:val="22"/>
          <w:lang w:val="lt-LT"/>
        </w:rPr>
        <w:t>as</w:t>
      </w:r>
      <w:r w:rsidR="006567C8" w:rsidRPr="004D3FB1">
        <w:rPr>
          <w:rFonts w:ascii="Tahoma" w:eastAsia="Times New Roman" w:hAnsi="Tahoma" w:cs="Tahoma"/>
          <w:bCs/>
          <w:sz w:val="22"/>
          <w:szCs w:val="22"/>
          <w:lang w:val="lt-LT"/>
        </w:rPr>
        <w:t xml:space="preserve"> specialist</w:t>
      </w:r>
      <w:r w:rsidR="00BD7110">
        <w:rPr>
          <w:rFonts w:ascii="Tahoma" w:eastAsia="Times New Roman" w:hAnsi="Tahoma" w:cs="Tahoma"/>
          <w:bCs/>
          <w:sz w:val="22"/>
          <w:szCs w:val="22"/>
          <w:lang w:val="lt-LT"/>
        </w:rPr>
        <w:t>as įgijo atitinkamą</w:t>
      </w:r>
      <w:r w:rsidR="006567C8" w:rsidRPr="004D3FB1">
        <w:rPr>
          <w:rFonts w:ascii="Tahoma" w:eastAsia="Times New Roman" w:hAnsi="Tahoma" w:cs="Tahoma"/>
          <w:bCs/>
          <w:sz w:val="22"/>
          <w:szCs w:val="22"/>
          <w:lang w:val="lt-LT"/>
        </w:rPr>
        <w:t xml:space="preserve"> patirtį</w:t>
      </w:r>
      <w:r w:rsidR="00BD7110">
        <w:rPr>
          <w:rFonts w:ascii="Tahoma" w:eastAsia="Times New Roman" w:hAnsi="Tahoma" w:cs="Tahoma"/>
          <w:bCs/>
          <w:sz w:val="22"/>
          <w:szCs w:val="22"/>
          <w:lang w:val="lt-LT"/>
        </w:rPr>
        <w:t>.</w:t>
      </w:r>
      <w:r w:rsidR="006567C8" w:rsidRPr="004D3FB1">
        <w:rPr>
          <w:rFonts w:ascii="Tahoma" w:eastAsia="Times New Roman" w:hAnsi="Tahoma" w:cs="Tahoma"/>
          <w:bCs/>
          <w:sz w:val="22"/>
          <w:szCs w:val="22"/>
          <w:lang w:val="lt-LT"/>
        </w:rPr>
        <w:t xml:space="preserve"> </w:t>
      </w:r>
      <w:r w:rsidR="00BD7110">
        <w:rPr>
          <w:rFonts w:ascii="Tahoma" w:eastAsia="Times New Roman" w:hAnsi="Tahoma" w:cs="Tahoma"/>
          <w:bCs/>
          <w:sz w:val="22"/>
          <w:szCs w:val="22"/>
          <w:lang w:val="lt-LT"/>
        </w:rPr>
        <w:t>E</w:t>
      </w:r>
      <w:r w:rsidR="006567C8" w:rsidRPr="004D3FB1">
        <w:rPr>
          <w:rFonts w:ascii="Tahoma" w:eastAsia="Times New Roman" w:hAnsi="Tahoma" w:cs="Tahoma"/>
          <w:bCs/>
          <w:sz w:val="22"/>
          <w:szCs w:val="22"/>
          <w:lang w:val="lt-LT"/>
        </w:rPr>
        <w:t xml:space="preserve">konominio naudingumo balai </w:t>
      </w:r>
      <w:r w:rsidR="004D3FB1" w:rsidRPr="004D3FB1">
        <w:rPr>
          <w:rFonts w:ascii="Tahoma" w:eastAsia="Times New Roman" w:hAnsi="Tahoma" w:cs="Tahoma"/>
          <w:bCs/>
          <w:sz w:val="22"/>
          <w:szCs w:val="22"/>
          <w:lang w:val="lt-LT"/>
        </w:rPr>
        <w:t xml:space="preserve">(skiriama 0 balų) </w:t>
      </w:r>
      <w:r w:rsidR="006567C8" w:rsidRPr="004D3FB1">
        <w:rPr>
          <w:rFonts w:ascii="Tahoma" w:eastAsia="Times New Roman" w:hAnsi="Tahoma" w:cs="Tahoma"/>
          <w:bCs/>
          <w:sz w:val="22"/>
          <w:szCs w:val="22"/>
          <w:lang w:val="lt-LT"/>
        </w:rPr>
        <w:t>nebus suteikiami už</w:t>
      </w:r>
      <w:r w:rsidR="004D3FB1" w:rsidRPr="004D3FB1">
        <w:rPr>
          <w:rFonts w:ascii="Tahoma" w:eastAsia="Times New Roman" w:hAnsi="Tahoma" w:cs="Tahoma"/>
          <w:bCs/>
          <w:sz w:val="22"/>
          <w:szCs w:val="22"/>
          <w:lang w:val="lt-LT"/>
        </w:rPr>
        <w:t xml:space="preserve"> patirtį, kuri atitinka minimalius kvalifikacijos reikalavimus. Ekonominio naudingumo balai bus suteikiami už papildomą patirtį, vykdant atitinkamo specialisto pareigas antrame (ir daugiau) projekte (sutartyje).</w:t>
      </w:r>
      <w:r w:rsidR="006567C8" w:rsidRPr="004D3FB1">
        <w:rPr>
          <w:rFonts w:ascii="Tahoma" w:eastAsia="Times New Roman" w:hAnsi="Tahoma" w:cs="Tahoma"/>
          <w:bCs/>
          <w:sz w:val="22"/>
          <w:szCs w:val="22"/>
          <w:lang w:val="lt-LT"/>
        </w:rPr>
        <w:t xml:space="preserve">  </w:t>
      </w:r>
    </w:p>
    <w:p w14:paraId="5FBF288F" w14:textId="23310019" w:rsidR="006663D7" w:rsidRDefault="006663D7" w:rsidP="006567C8">
      <w:pPr>
        <w:pStyle w:val="ListParagraph"/>
        <w:numPr>
          <w:ilvl w:val="1"/>
          <w:numId w:val="5"/>
        </w:numPr>
        <w:tabs>
          <w:tab w:val="left" w:pos="1134"/>
        </w:tabs>
        <w:ind w:left="0" w:firstLine="567"/>
        <w:jc w:val="both"/>
        <w:rPr>
          <w:rFonts w:ascii="Tahoma" w:eastAsia="Times New Roman" w:hAnsi="Tahoma" w:cs="Tahoma"/>
          <w:bCs/>
          <w:sz w:val="22"/>
          <w:szCs w:val="22"/>
          <w:lang w:val="lt-LT"/>
        </w:rPr>
      </w:pPr>
      <w:r>
        <w:rPr>
          <w:rFonts w:ascii="Tahoma" w:eastAsia="Times New Roman" w:hAnsi="Tahoma" w:cs="Tahoma"/>
          <w:bCs/>
          <w:sz w:val="22"/>
          <w:szCs w:val="22"/>
          <w:lang w:val="lt-LT"/>
        </w:rPr>
        <w:t xml:space="preserve">Ekonominio naudingumo balai bus teikiami tik vertinant </w:t>
      </w:r>
      <w:r w:rsidRPr="006663D7">
        <w:rPr>
          <w:rFonts w:ascii="Tahoma" w:eastAsia="Times New Roman" w:hAnsi="Tahoma" w:cs="Tahoma"/>
          <w:bCs/>
          <w:sz w:val="22"/>
          <w:szCs w:val="22"/>
          <w:lang w:val="lt-LT"/>
        </w:rPr>
        <w:t>t</w:t>
      </w:r>
      <w:r>
        <w:rPr>
          <w:rFonts w:ascii="Tahoma" w:eastAsia="Times New Roman" w:hAnsi="Tahoma" w:cs="Tahoma"/>
          <w:bCs/>
          <w:sz w:val="22"/>
          <w:szCs w:val="22"/>
          <w:lang w:val="lt-LT"/>
        </w:rPr>
        <w:t>o</w:t>
      </w:r>
      <w:r w:rsidRPr="006663D7">
        <w:rPr>
          <w:rFonts w:ascii="Tahoma" w:eastAsia="Times New Roman" w:hAnsi="Tahoma" w:cs="Tahoma"/>
          <w:bCs/>
          <w:sz w:val="22"/>
          <w:szCs w:val="22"/>
          <w:lang w:val="lt-LT"/>
        </w:rPr>
        <w:t xml:space="preserve"> pat</w:t>
      </w:r>
      <w:r>
        <w:rPr>
          <w:rFonts w:ascii="Tahoma" w:eastAsia="Times New Roman" w:hAnsi="Tahoma" w:cs="Tahoma"/>
          <w:bCs/>
          <w:sz w:val="22"/>
          <w:szCs w:val="22"/>
          <w:lang w:val="lt-LT"/>
        </w:rPr>
        <w:t>ies</w:t>
      </w:r>
      <w:r w:rsidRPr="006663D7">
        <w:rPr>
          <w:rFonts w:ascii="Tahoma" w:eastAsia="Times New Roman" w:hAnsi="Tahoma" w:cs="Tahoma"/>
          <w:bCs/>
          <w:sz w:val="22"/>
          <w:szCs w:val="22"/>
          <w:lang w:val="lt-LT"/>
        </w:rPr>
        <w:t xml:space="preserve"> specialist</w:t>
      </w:r>
      <w:r>
        <w:rPr>
          <w:rFonts w:ascii="Tahoma" w:eastAsia="Times New Roman" w:hAnsi="Tahoma" w:cs="Tahoma"/>
          <w:bCs/>
          <w:sz w:val="22"/>
          <w:szCs w:val="22"/>
          <w:lang w:val="lt-LT"/>
        </w:rPr>
        <w:t>o</w:t>
      </w:r>
      <w:r w:rsidRPr="006663D7">
        <w:rPr>
          <w:rFonts w:ascii="Tahoma" w:eastAsia="Times New Roman" w:hAnsi="Tahoma" w:cs="Tahoma"/>
          <w:bCs/>
          <w:sz w:val="22"/>
          <w:szCs w:val="22"/>
          <w:lang w:val="lt-LT"/>
        </w:rPr>
        <w:t>, kurio patirtimi buvo grindžiamas atitikimas tos pačios pareigybės kvalifikacijos reikalavimui</w:t>
      </w:r>
      <w:r>
        <w:rPr>
          <w:rFonts w:ascii="Tahoma" w:eastAsia="Times New Roman" w:hAnsi="Tahoma" w:cs="Tahoma"/>
          <w:bCs/>
          <w:sz w:val="22"/>
          <w:szCs w:val="22"/>
          <w:lang w:val="lt-LT"/>
        </w:rPr>
        <w:t>, papildomą patirtį.</w:t>
      </w:r>
      <w:r w:rsidR="00695971">
        <w:rPr>
          <w:rFonts w:ascii="Tahoma" w:eastAsia="Times New Roman" w:hAnsi="Tahoma" w:cs="Tahoma"/>
          <w:bCs/>
          <w:sz w:val="22"/>
          <w:szCs w:val="22"/>
          <w:lang w:val="lt-LT"/>
        </w:rPr>
        <w:t xml:space="preserve"> </w:t>
      </w:r>
      <w:r w:rsidR="00695971" w:rsidRPr="00695971">
        <w:rPr>
          <w:rFonts w:ascii="Tahoma" w:eastAsia="Times New Roman" w:hAnsi="Tahoma" w:cs="Tahoma"/>
          <w:bCs/>
          <w:sz w:val="22"/>
          <w:szCs w:val="22"/>
          <w:lang w:val="lt-LT"/>
        </w:rPr>
        <w:t xml:space="preserve">Jei </w:t>
      </w:r>
      <w:r w:rsidR="00695971">
        <w:rPr>
          <w:rFonts w:ascii="Tahoma" w:eastAsia="Times New Roman" w:hAnsi="Tahoma" w:cs="Tahoma"/>
          <w:bCs/>
          <w:sz w:val="22"/>
          <w:szCs w:val="22"/>
          <w:lang w:val="lt-LT"/>
        </w:rPr>
        <w:t xml:space="preserve">papildomas </w:t>
      </w:r>
      <w:r w:rsidR="00695971" w:rsidRPr="00695971">
        <w:rPr>
          <w:rFonts w:ascii="Tahoma" w:eastAsia="Times New Roman" w:hAnsi="Tahoma" w:cs="Tahoma"/>
          <w:bCs/>
          <w:sz w:val="22"/>
          <w:szCs w:val="22"/>
          <w:lang w:val="lt-LT"/>
        </w:rPr>
        <w:t>projektas (sutartis) buvo pradėtas įgyvendinti anksčiau nei prieš 5 metus, bet užbaigtas per paskutinius 5 (metus) iki pasiūlymo pateikimo dienos, laikoma, kad siūlomas specialistas reikalavimą atitinka</w:t>
      </w:r>
      <w:r w:rsidR="00695971">
        <w:rPr>
          <w:rFonts w:ascii="Tahoma" w:eastAsia="Times New Roman" w:hAnsi="Tahoma" w:cs="Tahoma"/>
          <w:bCs/>
          <w:sz w:val="22"/>
          <w:szCs w:val="22"/>
          <w:lang w:val="lt-LT"/>
        </w:rPr>
        <w:t>.</w:t>
      </w:r>
    </w:p>
    <w:p w14:paraId="0D781812" w14:textId="7BFB2AD6" w:rsidR="00BD7110" w:rsidRDefault="00BD7110" w:rsidP="006567C8">
      <w:pPr>
        <w:pStyle w:val="ListParagraph"/>
        <w:numPr>
          <w:ilvl w:val="1"/>
          <w:numId w:val="5"/>
        </w:numPr>
        <w:tabs>
          <w:tab w:val="left" w:pos="1134"/>
        </w:tabs>
        <w:ind w:left="0" w:firstLine="567"/>
        <w:jc w:val="both"/>
        <w:rPr>
          <w:rFonts w:ascii="Tahoma" w:eastAsia="Times New Roman" w:hAnsi="Tahoma" w:cs="Tahoma"/>
          <w:bCs/>
          <w:sz w:val="22"/>
          <w:szCs w:val="22"/>
          <w:lang w:val="lt-LT"/>
        </w:rPr>
      </w:pPr>
      <w:r w:rsidRPr="00BD7110">
        <w:rPr>
          <w:rFonts w:ascii="Tahoma" w:eastAsia="Times New Roman" w:hAnsi="Tahoma" w:cs="Tahoma"/>
          <w:bCs/>
          <w:sz w:val="22"/>
          <w:szCs w:val="22"/>
          <w:lang w:val="lt-LT"/>
        </w:rPr>
        <w:t>Kiekvienoje pozicijoje vertinama tik vieno specialisto patirtis. Tiekėjui pasiūlius daugiau kaip vieną specialistą, Tiekėjas turi nurodyti konkretų specialistą, kurio patirtimi remiasi dėl atitikimo ekonominio naudingumo vertinimo kriterijui</w:t>
      </w:r>
      <w:r>
        <w:rPr>
          <w:rFonts w:ascii="Tahoma" w:eastAsia="Times New Roman" w:hAnsi="Tahoma" w:cs="Tahoma"/>
          <w:bCs/>
          <w:sz w:val="22"/>
          <w:szCs w:val="22"/>
          <w:lang w:val="lt-LT"/>
        </w:rPr>
        <w:t>.</w:t>
      </w:r>
    </w:p>
    <w:p w14:paraId="7F4183D2" w14:textId="3997B56E" w:rsidR="00BD7110" w:rsidRPr="004D3FB1" w:rsidRDefault="00BD7110" w:rsidP="006567C8">
      <w:pPr>
        <w:pStyle w:val="ListParagraph"/>
        <w:numPr>
          <w:ilvl w:val="1"/>
          <w:numId w:val="5"/>
        </w:numPr>
        <w:tabs>
          <w:tab w:val="left" w:pos="1134"/>
        </w:tabs>
        <w:ind w:left="0" w:firstLine="567"/>
        <w:jc w:val="both"/>
        <w:rPr>
          <w:rFonts w:ascii="Tahoma" w:eastAsia="Times New Roman" w:hAnsi="Tahoma" w:cs="Tahoma"/>
          <w:bCs/>
          <w:sz w:val="22"/>
          <w:szCs w:val="22"/>
          <w:lang w:val="lt-LT"/>
        </w:rPr>
      </w:pPr>
      <w:r w:rsidRPr="00BD7110">
        <w:rPr>
          <w:rFonts w:ascii="Tahoma" w:eastAsia="Times New Roman" w:hAnsi="Tahoma" w:cs="Tahoma"/>
          <w:bCs/>
          <w:sz w:val="22"/>
          <w:szCs w:val="22"/>
          <w:lang w:val="lt-LT"/>
        </w:rPr>
        <w:t>Perkančioji organizacija norėdama įsitikinti informacija apie vykdytą projektą (sutartį), pasilieka teisę be išankstinio įspėjimo susisiekti su tiekėjo nurodytu užsakovo kontaktiniu asmeniu</w:t>
      </w:r>
      <w:r>
        <w:rPr>
          <w:rFonts w:ascii="Tahoma" w:eastAsia="Times New Roman" w:hAnsi="Tahoma" w:cs="Tahoma"/>
          <w:bCs/>
          <w:sz w:val="22"/>
          <w:szCs w:val="22"/>
          <w:lang w:val="lt-LT"/>
        </w:rPr>
        <w:t>.</w:t>
      </w:r>
    </w:p>
    <w:tbl>
      <w:tblPr>
        <w:tblStyle w:val="TableGrid"/>
        <w:tblW w:w="9378" w:type="dxa"/>
        <w:tblLook w:val="04A0" w:firstRow="1" w:lastRow="0" w:firstColumn="1" w:lastColumn="0" w:noHBand="0" w:noVBand="1"/>
      </w:tblPr>
      <w:tblGrid>
        <w:gridCol w:w="562"/>
        <w:gridCol w:w="2113"/>
        <w:gridCol w:w="5400"/>
        <w:gridCol w:w="1303"/>
      </w:tblGrid>
      <w:tr w:rsidR="006567C8" w14:paraId="54C0D7F2" w14:textId="77777777" w:rsidTr="006567C8">
        <w:tc>
          <w:tcPr>
            <w:tcW w:w="562" w:type="dxa"/>
          </w:tcPr>
          <w:p w14:paraId="261D340C" w14:textId="300542C3" w:rsidR="006567C8" w:rsidRPr="00D30C75" w:rsidRDefault="006567C8" w:rsidP="00D30C75">
            <w:pPr>
              <w:tabs>
                <w:tab w:val="left" w:pos="1134"/>
              </w:tabs>
              <w:jc w:val="center"/>
              <w:rPr>
                <w:rFonts w:ascii="Tahoma" w:hAnsi="Tahoma" w:cs="Tahoma"/>
                <w:b/>
                <w:bCs/>
                <w:sz w:val="22"/>
                <w:szCs w:val="22"/>
                <w:lang w:val="lt-LT"/>
              </w:rPr>
            </w:pPr>
            <w:bookmarkStart w:id="3" w:name="_Hlk182290998"/>
            <w:r w:rsidRPr="00D30C75">
              <w:rPr>
                <w:rFonts w:ascii="Tahoma" w:hAnsi="Tahoma" w:cs="Tahoma"/>
                <w:b/>
                <w:bCs/>
                <w:sz w:val="22"/>
                <w:szCs w:val="22"/>
                <w:lang w:val="lt-LT"/>
              </w:rPr>
              <w:lastRenderedPageBreak/>
              <w:t>Eil. Nr.</w:t>
            </w:r>
          </w:p>
        </w:tc>
        <w:tc>
          <w:tcPr>
            <w:tcW w:w="2113" w:type="dxa"/>
          </w:tcPr>
          <w:p w14:paraId="49628747" w14:textId="657F65EE" w:rsidR="006567C8" w:rsidRPr="00D30C75" w:rsidRDefault="006567C8" w:rsidP="00D30C75">
            <w:pPr>
              <w:tabs>
                <w:tab w:val="left" w:pos="1134"/>
              </w:tabs>
              <w:jc w:val="center"/>
              <w:rPr>
                <w:rFonts w:ascii="Tahoma" w:hAnsi="Tahoma" w:cs="Tahoma"/>
                <w:b/>
                <w:bCs/>
                <w:sz w:val="22"/>
                <w:szCs w:val="22"/>
                <w:lang w:val="lt-LT"/>
              </w:rPr>
            </w:pPr>
            <w:r w:rsidRPr="00D30C75">
              <w:rPr>
                <w:rFonts w:ascii="Tahoma" w:hAnsi="Tahoma" w:cs="Tahoma"/>
                <w:b/>
                <w:bCs/>
                <w:sz w:val="22"/>
                <w:szCs w:val="22"/>
                <w:lang w:val="lt-LT"/>
              </w:rPr>
              <w:t>Siūlomo specialisto pozicija</w:t>
            </w:r>
          </w:p>
        </w:tc>
        <w:tc>
          <w:tcPr>
            <w:tcW w:w="5400" w:type="dxa"/>
          </w:tcPr>
          <w:p w14:paraId="63EC7D3E" w14:textId="1706BA74" w:rsidR="006567C8" w:rsidRPr="00D30C75" w:rsidRDefault="006567C8" w:rsidP="00D30C75">
            <w:pPr>
              <w:tabs>
                <w:tab w:val="left" w:pos="1134"/>
              </w:tabs>
              <w:jc w:val="center"/>
              <w:rPr>
                <w:rFonts w:ascii="Tahoma" w:hAnsi="Tahoma" w:cs="Tahoma"/>
                <w:b/>
                <w:bCs/>
                <w:sz w:val="22"/>
                <w:szCs w:val="22"/>
                <w:lang w:val="lt-LT"/>
              </w:rPr>
            </w:pPr>
            <w:r w:rsidRPr="00D30C75">
              <w:rPr>
                <w:rFonts w:ascii="Tahoma" w:hAnsi="Tahoma" w:cs="Tahoma"/>
                <w:b/>
                <w:bCs/>
                <w:sz w:val="22"/>
                <w:szCs w:val="22"/>
                <w:lang w:val="lt-LT"/>
              </w:rPr>
              <w:t>Reikalavimo aprašymas</w:t>
            </w:r>
          </w:p>
        </w:tc>
        <w:tc>
          <w:tcPr>
            <w:tcW w:w="1303" w:type="dxa"/>
          </w:tcPr>
          <w:p w14:paraId="028D942F" w14:textId="76757D62" w:rsidR="006567C8" w:rsidRPr="00D30C75" w:rsidRDefault="006567C8" w:rsidP="00D30C75">
            <w:pPr>
              <w:tabs>
                <w:tab w:val="left" w:pos="1134"/>
              </w:tabs>
              <w:jc w:val="center"/>
              <w:rPr>
                <w:rFonts w:ascii="Tahoma" w:hAnsi="Tahoma" w:cs="Tahoma"/>
                <w:b/>
                <w:bCs/>
                <w:sz w:val="22"/>
                <w:szCs w:val="22"/>
                <w:lang w:val="lt-LT"/>
              </w:rPr>
            </w:pPr>
            <w:r w:rsidRPr="00D30C75">
              <w:rPr>
                <w:rFonts w:ascii="Tahoma" w:hAnsi="Tahoma" w:cs="Tahoma"/>
                <w:b/>
                <w:bCs/>
                <w:sz w:val="22"/>
                <w:szCs w:val="22"/>
                <w:lang w:val="lt-LT"/>
              </w:rPr>
              <w:t>Skiriamas balas</w:t>
            </w:r>
          </w:p>
        </w:tc>
      </w:tr>
      <w:tr w:rsidR="006567C8" w14:paraId="10CAF6AB" w14:textId="77777777" w:rsidTr="006567C8">
        <w:tc>
          <w:tcPr>
            <w:tcW w:w="562" w:type="dxa"/>
          </w:tcPr>
          <w:p w14:paraId="05293FDE" w14:textId="6F894992" w:rsidR="006567C8" w:rsidRDefault="006567C8" w:rsidP="001520C6">
            <w:pPr>
              <w:tabs>
                <w:tab w:val="left" w:pos="1134"/>
              </w:tabs>
              <w:jc w:val="both"/>
              <w:rPr>
                <w:rFonts w:ascii="Tahoma" w:hAnsi="Tahoma" w:cs="Tahoma"/>
                <w:sz w:val="22"/>
                <w:szCs w:val="22"/>
                <w:lang w:val="lt-LT"/>
              </w:rPr>
            </w:pPr>
            <w:r>
              <w:rPr>
                <w:rFonts w:ascii="Tahoma" w:hAnsi="Tahoma" w:cs="Tahoma"/>
                <w:sz w:val="22"/>
                <w:szCs w:val="22"/>
                <w:lang w:val="lt-LT"/>
              </w:rPr>
              <w:t>1.</w:t>
            </w:r>
          </w:p>
        </w:tc>
        <w:tc>
          <w:tcPr>
            <w:tcW w:w="2113" w:type="dxa"/>
          </w:tcPr>
          <w:p w14:paraId="1A83CD7D" w14:textId="4D27E90D" w:rsidR="006567C8" w:rsidRDefault="006567C8" w:rsidP="001520C6">
            <w:pPr>
              <w:tabs>
                <w:tab w:val="left" w:pos="1134"/>
              </w:tabs>
              <w:jc w:val="both"/>
              <w:rPr>
                <w:rFonts w:ascii="Tahoma" w:hAnsi="Tahoma" w:cs="Tahoma"/>
                <w:sz w:val="22"/>
                <w:szCs w:val="22"/>
                <w:lang w:val="lt-LT"/>
              </w:rPr>
            </w:pPr>
            <w:r>
              <w:rPr>
                <w:rFonts w:ascii="Tahoma" w:hAnsi="Tahoma" w:cs="Tahoma"/>
                <w:sz w:val="22"/>
                <w:szCs w:val="22"/>
                <w:lang w:val="lt-LT"/>
              </w:rPr>
              <w:t>Projekto vadovas</w:t>
            </w:r>
          </w:p>
        </w:tc>
        <w:tc>
          <w:tcPr>
            <w:tcW w:w="5400" w:type="dxa"/>
          </w:tcPr>
          <w:p w14:paraId="4D6F03D5" w14:textId="1894B51D" w:rsidR="006567C8" w:rsidRPr="00217913" w:rsidRDefault="006567C8" w:rsidP="00805386">
            <w:pPr>
              <w:tabs>
                <w:tab w:val="left" w:pos="1134"/>
              </w:tabs>
              <w:jc w:val="both"/>
              <w:rPr>
                <w:rFonts w:ascii="Tahoma" w:hAnsi="Tahoma" w:cs="Tahoma"/>
                <w:sz w:val="22"/>
                <w:szCs w:val="22"/>
                <w:lang w:val="lt-LT"/>
              </w:rPr>
            </w:pPr>
            <w:r w:rsidRPr="00D037EC">
              <w:rPr>
                <w:rFonts w:ascii="Tahoma" w:hAnsi="Tahoma" w:cs="Tahoma"/>
                <w:sz w:val="22"/>
                <w:szCs w:val="22"/>
                <w:lang w:val="lt-LT"/>
              </w:rPr>
              <w:t>Per paskutinius 5 (penkis) metus</w:t>
            </w:r>
            <w:r>
              <w:rPr>
                <w:rFonts w:ascii="Tahoma" w:hAnsi="Tahoma" w:cs="Tahoma"/>
                <w:sz w:val="22"/>
                <w:szCs w:val="22"/>
                <w:lang w:val="lt-LT"/>
              </w:rPr>
              <w:t xml:space="preserve"> iki pasiūlymų pateikimo dienos</w:t>
            </w:r>
            <w:r w:rsidRPr="00D037EC">
              <w:rPr>
                <w:rFonts w:ascii="Tahoma" w:hAnsi="Tahoma" w:cs="Tahoma"/>
                <w:sz w:val="22"/>
                <w:szCs w:val="22"/>
                <w:lang w:val="lt-LT"/>
              </w:rPr>
              <w:t xml:space="preserve"> </w:t>
            </w:r>
            <w:r>
              <w:rPr>
                <w:rFonts w:ascii="Tahoma" w:hAnsi="Tahoma" w:cs="Tahoma"/>
                <w:sz w:val="22"/>
                <w:szCs w:val="22"/>
                <w:lang w:val="lt-LT"/>
              </w:rPr>
              <w:t xml:space="preserve">specialistas vykdė projekto vadovo </w:t>
            </w:r>
            <w:r w:rsidR="002B310C">
              <w:rPr>
                <w:rFonts w:ascii="Tahoma" w:hAnsi="Tahoma" w:cs="Tahoma"/>
                <w:sz w:val="22"/>
                <w:szCs w:val="22"/>
                <w:lang w:val="lt-LT"/>
              </w:rPr>
              <w:t>funkcijas</w:t>
            </w:r>
            <w:r>
              <w:rPr>
                <w:rFonts w:ascii="Tahoma" w:hAnsi="Tahoma" w:cs="Tahoma"/>
                <w:sz w:val="22"/>
                <w:szCs w:val="22"/>
                <w:lang w:val="lt-LT"/>
              </w:rPr>
              <w:t xml:space="preserve"> (papildomai) dar bent viename informacinės sistemos (ir (ar) registro </w:t>
            </w:r>
            <w:r w:rsidR="00D57124" w:rsidRPr="00D57124">
              <w:rPr>
                <w:rFonts w:ascii="Tahoma" w:hAnsi="Tahoma" w:cs="Tahoma"/>
                <w:sz w:val="22"/>
                <w:szCs w:val="22"/>
                <w:lang w:val="lt-LT"/>
              </w:rPr>
              <w:t>techninės priežiūros ir (ar) plėtros </w:t>
            </w:r>
            <w:r w:rsidRPr="00217913">
              <w:rPr>
                <w:rFonts w:ascii="Tahoma" w:hAnsi="Tahoma" w:cs="Tahoma"/>
                <w:sz w:val="22"/>
                <w:szCs w:val="22"/>
                <w:lang w:val="lt-LT"/>
              </w:rPr>
              <w:t>projekte (sutarty</w:t>
            </w:r>
            <w:r>
              <w:rPr>
                <w:rFonts w:ascii="Tahoma" w:hAnsi="Tahoma" w:cs="Tahoma"/>
                <w:sz w:val="22"/>
                <w:szCs w:val="22"/>
                <w:lang w:val="lt-LT"/>
              </w:rPr>
              <w:t>j</w:t>
            </w:r>
            <w:r w:rsidRPr="00217913">
              <w:rPr>
                <w:rFonts w:ascii="Tahoma" w:hAnsi="Tahoma" w:cs="Tahoma"/>
                <w:sz w:val="22"/>
                <w:szCs w:val="22"/>
                <w:lang w:val="lt-LT"/>
              </w:rPr>
              <w:t>e)</w:t>
            </w:r>
            <w:r>
              <w:rPr>
                <w:rFonts w:ascii="Tahoma" w:hAnsi="Tahoma" w:cs="Tahoma"/>
                <w:sz w:val="22"/>
                <w:szCs w:val="22"/>
                <w:lang w:val="lt-LT"/>
              </w:rPr>
              <w:t>. (P1)</w:t>
            </w:r>
          </w:p>
        </w:tc>
        <w:tc>
          <w:tcPr>
            <w:tcW w:w="1303" w:type="dxa"/>
          </w:tcPr>
          <w:p w14:paraId="36F2F0E6" w14:textId="1BF4D76E" w:rsidR="006567C8" w:rsidRPr="00A75497" w:rsidRDefault="00440E0B" w:rsidP="00D30C75">
            <w:pPr>
              <w:tabs>
                <w:tab w:val="left" w:pos="1134"/>
              </w:tabs>
              <w:jc w:val="center"/>
              <w:rPr>
                <w:rFonts w:ascii="Tahoma" w:hAnsi="Tahoma" w:cs="Tahoma"/>
                <w:sz w:val="22"/>
                <w:szCs w:val="22"/>
                <w:lang w:val="lt-LT"/>
              </w:rPr>
            </w:pPr>
            <w:r w:rsidRPr="00A75497">
              <w:rPr>
                <w:rFonts w:ascii="Tahoma" w:hAnsi="Tahoma" w:cs="Tahoma"/>
                <w:sz w:val="22"/>
                <w:szCs w:val="22"/>
                <w:lang w:val="lt-LT"/>
              </w:rPr>
              <w:t>9</w:t>
            </w:r>
          </w:p>
        </w:tc>
      </w:tr>
      <w:tr w:rsidR="006567C8" w14:paraId="4765FA60" w14:textId="77777777" w:rsidTr="006567C8">
        <w:tc>
          <w:tcPr>
            <w:tcW w:w="562" w:type="dxa"/>
          </w:tcPr>
          <w:p w14:paraId="76D58F3B" w14:textId="3A42B921" w:rsidR="006567C8" w:rsidRDefault="006567C8" w:rsidP="001520C6">
            <w:pPr>
              <w:tabs>
                <w:tab w:val="left" w:pos="1134"/>
              </w:tabs>
              <w:jc w:val="both"/>
              <w:rPr>
                <w:rFonts w:ascii="Tahoma" w:hAnsi="Tahoma" w:cs="Tahoma"/>
                <w:sz w:val="22"/>
                <w:szCs w:val="22"/>
                <w:lang w:val="lt-LT"/>
              </w:rPr>
            </w:pPr>
            <w:r>
              <w:rPr>
                <w:rFonts w:ascii="Tahoma" w:hAnsi="Tahoma" w:cs="Tahoma"/>
                <w:sz w:val="22"/>
                <w:szCs w:val="22"/>
                <w:lang w:val="lt-LT"/>
              </w:rPr>
              <w:t>2.</w:t>
            </w:r>
          </w:p>
        </w:tc>
        <w:tc>
          <w:tcPr>
            <w:tcW w:w="2113" w:type="dxa"/>
          </w:tcPr>
          <w:p w14:paraId="79E4BB80" w14:textId="5AA8274E" w:rsidR="006567C8" w:rsidRDefault="006567C8" w:rsidP="001520C6">
            <w:pPr>
              <w:tabs>
                <w:tab w:val="left" w:pos="1134"/>
              </w:tabs>
              <w:jc w:val="both"/>
              <w:rPr>
                <w:rFonts w:ascii="Tahoma" w:hAnsi="Tahoma" w:cs="Tahoma"/>
                <w:sz w:val="22"/>
                <w:szCs w:val="22"/>
                <w:lang w:val="lt-LT"/>
              </w:rPr>
            </w:pPr>
            <w:r>
              <w:rPr>
                <w:rFonts w:ascii="Tahoma" w:hAnsi="Tahoma" w:cs="Tahoma"/>
                <w:sz w:val="22"/>
                <w:szCs w:val="22"/>
                <w:lang w:val="lt-LT"/>
              </w:rPr>
              <w:t>Informacinių technologijų architektas</w:t>
            </w:r>
          </w:p>
        </w:tc>
        <w:tc>
          <w:tcPr>
            <w:tcW w:w="5400" w:type="dxa"/>
          </w:tcPr>
          <w:p w14:paraId="56FA1203" w14:textId="1AF94BCA" w:rsidR="006567C8" w:rsidRDefault="006567C8" w:rsidP="001520C6">
            <w:pPr>
              <w:tabs>
                <w:tab w:val="left" w:pos="1134"/>
              </w:tabs>
              <w:jc w:val="both"/>
              <w:rPr>
                <w:rFonts w:ascii="Tahoma" w:hAnsi="Tahoma" w:cs="Tahoma"/>
                <w:sz w:val="22"/>
                <w:szCs w:val="22"/>
                <w:lang w:val="lt-LT"/>
              </w:rPr>
            </w:pPr>
            <w:r w:rsidRPr="00D037EC">
              <w:rPr>
                <w:rFonts w:ascii="Tahoma" w:hAnsi="Tahoma" w:cs="Tahoma"/>
                <w:sz w:val="22"/>
                <w:szCs w:val="22"/>
                <w:lang w:val="lt-LT"/>
              </w:rPr>
              <w:t>Per paskutinius 5 (penkis) metus</w:t>
            </w:r>
            <w:r>
              <w:rPr>
                <w:rFonts w:ascii="Tahoma" w:hAnsi="Tahoma" w:cs="Tahoma"/>
                <w:sz w:val="22"/>
                <w:szCs w:val="22"/>
                <w:lang w:val="lt-LT"/>
              </w:rPr>
              <w:t xml:space="preserve"> iki pasiūlymų pateikimo dienos</w:t>
            </w:r>
            <w:r w:rsidRPr="00D037EC">
              <w:rPr>
                <w:rFonts w:ascii="Tahoma" w:hAnsi="Tahoma" w:cs="Tahoma"/>
                <w:sz w:val="22"/>
                <w:szCs w:val="22"/>
                <w:lang w:val="lt-LT"/>
              </w:rPr>
              <w:t xml:space="preserve"> </w:t>
            </w:r>
            <w:r>
              <w:rPr>
                <w:rFonts w:ascii="Tahoma" w:hAnsi="Tahoma" w:cs="Tahoma"/>
                <w:sz w:val="22"/>
                <w:szCs w:val="22"/>
                <w:lang w:val="lt-LT"/>
              </w:rPr>
              <w:t xml:space="preserve">specialistas vykdė informacinių technologijų architekto </w:t>
            </w:r>
            <w:r w:rsidR="002B310C">
              <w:rPr>
                <w:rFonts w:ascii="Tahoma" w:hAnsi="Tahoma" w:cs="Tahoma"/>
                <w:sz w:val="22"/>
                <w:szCs w:val="22"/>
                <w:lang w:val="lt-LT"/>
              </w:rPr>
              <w:t>funkcijas</w:t>
            </w:r>
            <w:r>
              <w:rPr>
                <w:rFonts w:ascii="Tahoma" w:hAnsi="Tahoma" w:cs="Tahoma"/>
                <w:sz w:val="22"/>
                <w:szCs w:val="22"/>
                <w:lang w:val="lt-LT"/>
              </w:rPr>
              <w:t xml:space="preserve"> (papildomai) dar bent viename informacinės sistemos (ir (ar) registro</w:t>
            </w:r>
            <w:r w:rsidR="00D57124">
              <w:rPr>
                <w:rFonts w:ascii="Tahoma" w:hAnsi="Tahoma" w:cs="Tahoma"/>
                <w:sz w:val="22"/>
                <w:szCs w:val="22"/>
                <w:lang w:val="lt-LT"/>
              </w:rPr>
              <w:t xml:space="preserve"> </w:t>
            </w:r>
            <w:r w:rsidR="00D57124" w:rsidRPr="00D57124">
              <w:rPr>
                <w:rFonts w:ascii="Tahoma" w:hAnsi="Tahoma" w:cs="Tahoma"/>
                <w:sz w:val="22"/>
                <w:szCs w:val="22"/>
                <w:lang w:val="lt-LT"/>
              </w:rPr>
              <w:t>techninės priežiūros ir (ar) plėtros </w:t>
            </w:r>
            <w:r>
              <w:rPr>
                <w:rFonts w:ascii="Tahoma" w:hAnsi="Tahoma" w:cs="Tahoma"/>
                <w:sz w:val="22"/>
                <w:szCs w:val="22"/>
                <w:lang w:val="lt-LT"/>
              </w:rPr>
              <w:t xml:space="preserve"> </w:t>
            </w:r>
            <w:r w:rsidRPr="00217913">
              <w:rPr>
                <w:rFonts w:ascii="Tahoma" w:hAnsi="Tahoma" w:cs="Tahoma"/>
                <w:sz w:val="22"/>
                <w:szCs w:val="22"/>
                <w:lang w:val="lt-LT"/>
              </w:rPr>
              <w:t>projekte (sutarty</w:t>
            </w:r>
            <w:r>
              <w:rPr>
                <w:rFonts w:ascii="Tahoma" w:hAnsi="Tahoma" w:cs="Tahoma"/>
                <w:sz w:val="22"/>
                <w:szCs w:val="22"/>
                <w:lang w:val="lt-LT"/>
              </w:rPr>
              <w:t>j</w:t>
            </w:r>
            <w:r w:rsidRPr="00217913">
              <w:rPr>
                <w:rFonts w:ascii="Tahoma" w:hAnsi="Tahoma" w:cs="Tahoma"/>
                <w:sz w:val="22"/>
                <w:szCs w:val="22"/>
                <w:lang w:val="lt-LT"/>
              </w:rPr>
              <w:t>e)</w:t>
            </w:r>
            <w:r>
              <w:rPr>
                <w:rFonts w:ascii="Tahoma" w:hAnsi="Tahoma" w:cs="Tahoma"/>
                <w:sz w:val="22"/>
                <w:szCs w:val="22"/>
                <w:lang w:val="lt-LT"/>
              </w:rPr>
              <w:t>.</w:t>
            </w:r>
            <w:r w:rsidRPr="00D85C91">
              <w:rPr>
                <w:rFonts w:ascii="Tahoma" w:eastAsia="Times New Roman" w:hAnsi="Tahoma" w:cs="Tahoma"/>
                <w:sz w:val="22"/>
                <w:szCs w:val="22"/>
                <w:lang w:val="lt-LT" w:eastAsia="ar-SA"/>
              </w:rPr>
              <w:t xml:space="preserve"> </w:t>
            </w:r>
            <w:r w:rsidRPr="00F01BFB">
              <w:rPr>
                <w:rFonts w:ascii="Tahoma" w:eastAsia="Times New Roman" w:hAnsi="Tahoma" w:cs="Tahoma"/>
                <w:sz w:val="22"/>
                <w:szCs w:val="22"/>
                <w:lang w:val="lt-LT" w:eastAsia="ar-SA"/>
              </w:rPr>
              <w:t>(P</w:t>
            </w:r>
            <w:r>
              <w:rPr>
                <w:rFonts w:ascii="Tahoma" w:eastAsia="Times New Roman" w:hAnsi="Tahoma" w:cs="Tahoma"/>
                <w:sz w:val="22"/>
                <w:szCs w:val="22"/>
                <w:lang w:val="lt-LT" w:eastAsia="ar-SA"/>
              </w:rPr>
              <w:t>2</w:t>
            </w:r>
            <w:r w:rsidRPr="00F01BFB">
              <w:rPr>
                <w:rFonts w:ascii="Tahoma" w:eastAsia="Times New Roman" w:hAnsi="Tahoma" w:cs="Tahoma"/>
                <w:sz w:val="22"/>
                <w:szCs w:val="22"/>
                <w:lang w:val="lt-LT" w:eastAsia="ar-SA"/>
              </w:rPr>
              <w:t>)</w:t>
            </w:r>
          </w:p>
        </w:tc>
        <w:tc>
          <w:tcPr>
            <w:tcW w:w="1303" w:type="dxa"/>
          </w:tcPr>
          <w:p w14:paraId="5291E850" w14:textId="68DD3A08" w:rsidR="006567C8" w:rsidRPr="00A75497" w:rsidRDefault="00440E0B" w:rsidP="00D30C75">
            <w:pPr>
              <w:tabs>
                <w:tab w:val="left" w:pos="1134"/>
              </w:tabs>
              <w:jc w:val="center"/>
              <w:rPr>
                <w:rFonts w:ascii="Tahoma" w:hAnsi="Tahoma" w:cs="Tahoma"/>
                <w:sz w:val="22"/>
                <w:szCs w:val="22"/>
                <w:lang w:val="lt-LT"/>
              </w:rPr>
            </w:pPr>
            <w:r w:rsidRPr="00A75497">
              <w:rPr>
                <w:rFonts w:ascii="Tahoma" w:hAnsi="Tahoma" w:cs="Tahoma"/>
                <w:sz w:val="22"/>
                <w:szCs w:val="22"/>
                <w:lang w:val="lt-LT"/>
              </w:rPr>
              <w:t>10</w:t>
            </w:r>
          </w:p>
        </w:tc>
      </w:tr>
      <w:tr w:rsidR="006567C8" w14:paraId="0F6EC64F" w14:textId="77777777" w:rsidTr="006567C8">
        <w:tc>
          <w:tcPr>
            <w:tcW w:w="562" w:type="dxa"/>
          </w:tcPr>
          <w:p w14:paraId="7FD2ED03" w14:textId="1CBD96B1" w:rsidR="006567C8" w:rsidRDefault="006567C8" w:rsidP="001520C6">
            <w:pPr>
              <w:tabs>
                <w:tab w:val="left" w:pos="1134"/>
              </w:tabs>
              <w:jc w:val="both"/>
              <w:rPr>
                <w:rFonts w:ascii="Tahoma" w:hAnsi="Tahoma" w:cs="Tahoma"/>
                <w:sz w:val="22"/>
                <w:szCs w:val="22"/>
                <w:lang w:val="lt-LT"/>
              </w:rPr>
            </w:pPr>
            <w:r>
              <w:rPr>
                <w:rFonts w:ascii="Tahoma" w:hAnsi="Tahoma" w:cs="Tahoma"/>
                <w:sz w:val="22"/>
                <w:szCs w:val="22"/>
                <w:lang w:val="lt-LT"/>
              </w:rPr>
              <w:t>3.</w:t>
            </w:r>
          </w:p>
        </w:tc>
        <w:tc>
          <w:tcPr>
            <w:tcW w:w="2113" w:type="dxa"/>
          </w:tcPr>
          <w:p w14:paraId="59DB80C0" w14:textId="375E1A32" w:rsidR="006567C8" w:rsidRDefault="006567C8" w:rsidP="001520C6">
            <w:pPr>
              <w:tabs>
                <w:tab w:val="left" w:pos="1134"/>
              </w:tabs>
              <w:jc w:val="both"/>
              <w:rPr>
                <w:rFonts w:ascii="Tahoma" w:hAnsi="Tahoma" w:cs="Tahoma"/>
                <w:sz w:val="22"/>
                <w:szCs w:val="22"/>
                <w:lang w:val="lt-LT"/>
              </w:rPr>
            </w:pPr>
            <w:r>
              <w:rPr>
                <w:rFonts w:ascii="Tahoma" w:hAnsi="Tahoma" w:cs="Tahoma"/>
                <w:sz w:val="22"/>
                <w:szCs w:val="22"/>
                <w:lang w:val="lt-LT"/>
              </w:rPr>
              <w:t>Veiklos procesų analitikas</w:t>
            </w:r>
          </w:p>
        </w:tc>
        <w:tc>
          <w:tcPr>
            <w:tcW w:w="5400" w:type="dxa"/>
          </w:tcPr>
          <w:p w14:paraId="54E73EE8" w14:textId="0A0820D9" w:rsidR="006567C8" w:rsidRDefault="006567C8" w:rsidP="001520C6">
            <w:pPr>
              <w:tabs>
                <w:tab w:val="left" w:pos="1134"/>
              </w:tabs>
              <w:jc w:val="both"/>
              <w:rPr>
                <w:rFonts w:ascii="Tahoma" w:hAnsi="Tahoma" w:cs="Tahoma"/>
                <w:sz w:val="22"/>
                <w:szCs w:val="22"/>
                <w:lang w:val="lt-LT"/>
              </w:rPr>
            </w:pPr>
            <w:r w:rsidRPr="00D037EC">
              <w:rPr>
                <w:rFonts w:ascii="Tahoma" w:hAnsi="Tahoma" w:cs="Tahoma"/>
                <w:sz w:val="22"/>
                <w:szCs w:val="22"/>
                <w:lang w:val="lt-LT"/>
              </w:rPr>
              <w:t>Per paskutinius 5 (penkis) metus</w:t>
            </w:r>
            <w:r>
              <w:rPr>
                <w:rFonts w:ascii="Tahoma" w:hAnsi="Tahoma" w:cs="Tahoma"/>
                <w:sz w:val="22"/>
                <w:szCs w:val="22"/>
                <w:lang w:val="lt-LT"/>
              </w:rPr>
              <w:t xml:space="preserve"> iki pasiūlymų pateikimo dienos</w:t>
            </w:r>
            <w:r w:rsidRPr="00D037EC">
              <w:rPr>
                <w:rFonts w:ascii="Tahoma" w:hAnsi="Tahoma" w:cs="Tahoma"/>
                <w:sz w:val="22"/>
                <w:szCs w:val="22"/>
                <w:lang w:val="lt-LT"/>
              </w:rPr>
              <w:t xml:space="preserve"> </w:t>
            </w:r>
            <w:r>
              <w:rPr>
                <w:rFonts w:ascii="Tahoma" w:hAnsi="Tahoma" w:cs="Tahoma"/>
                <w:sz w:val="22"/>
                <w:szCs w:val="22"/>
                <w:lang w:val="lt-LT"/>
              </w:rPr>
              <w:t xml:space="preserve">specialistas vykdė </w:t>
            </w:r>
            <w:r w:rsidRPr="006567C8">
              <w:rPr>
                <w:rFonts w:ascii="Tahoma" w:hAnsi="Tahoma" w:cs="Tahoma"/>
                <w:sz w:val="22"/>
                <w:szCs w:val="22"/>
                <w:lang w:val="lt-LT"/>
              </w:rPr>
              <w:t xml:space="preserve">veiklos procesų analitiko funkcijas </w:t>
            </w:r>
            <w:r>
              <w:rPr>
                <w:rFonts w:ascii="Tahoma" w:hAnsi="Tahoma" w:cs="Tahoma"/>
                <w:sz w:val="22"/>
                <w:szCs w:val="22"/>
                <w:lang w:val="lt-LT"/>
              </w:rPr>
              <w:t>(papildomai) dar bent viename informacinės sistemos (ir (ar) registro</w:t>
            </w:r>
            <w:r w:rsidR="00681550" w:rsidRPr="00681550">
              <w:rPr>
                <w:rFonts w:ascii="Tahoma" w:hAnsi="Tahoma" w:cs="Tahoma"/>
                <w:sz w:val="22"/>
                <w:szCs w:val="22"/>
                <w:lang w:val="lt-LT"/>
              </w:rPr>
              <w:t xml:space="preserve"> techninės priežiūros ir (ar) plėtros </w:t>
            </w:r>
            <w:r>
              <w:rPr>
                <w:rFonts w:ascii="Tahoma" w:hAnsi="Tahoma" w:cs="Tahoma"/>
                <w:sz w:val="22"/>
                <w:szCs w:val="22"/>
                <w:lang w:val="lt-LT"/>
              </w:rPr>
              <w:t xml:space="preserve"> </w:t>
            </w:r>
            <w:r w:rsidRPr="00217913">
              <w:rPr>
                <w:rFonts w:ascii="Tahoma" w:hAnsi="Tahoma" w:cs="Tahoma"/>
                <w:sz w:val="22"/>
                <w:szCs w:val="22"/>
                <w:lang w:val="lt-LT"/>
              </w:rPr>
              <w:t>projekte (sutarty</w:t>
            </w:r>
            <w:r>
              <w:rPr>
                <w:rFonts w:ascii="Tahoma" w:hAnsi="Tahoma" w:cs="Tahoma"/>
                <w:sz w:val="22"/>
                <w:szCs w:val="22"/>
                <w:lang w:val="lt-LT"/>
              </w:rPr>
              <w:t>j</w:t>
            </w:r>
            <w:r w:rsidRPr="00217913">
              <w:rPr>
                <w:rFonts w:ascii="Tahoma" w:hAnsi="Tahoma" w:cs="Tahoma"/>
                <w:sz w:val="22"/>
                <w:szCs w:val="22"/>
                <w:lang w:val="lt-LT"/>
              </w:rPr>
              <w:t>e)</w:t>
            </w:r>
            <w:r>
              <w:rPr>
                <w:rFonts w:ascii="Tahoma" w:hAnsi="Tahoma" w:cs="Tahoma"/>
                <w:sz w:val="22"/>
                <w:szCs w:val="22"/>
                <w:lang w:val="lt-LT"/>
              </w:rPr>
              <w:t xml:space="preserve">. </w:t>
            </w:r>
            <w:r w:rsidRPr="00F01BFB">
              <w:rPr>
                <w:rFonts w:ascii="Tahoma" w:eastAsia="Times New Roman" w:hAnsi="Tahoma" w:cs="Tahoma"/>
                <w:sz w:val="22"/>
                <w:szCs w:val="22"/>
                <w:lang w:val="lt-LT" w:eastAsia="ar-SA"/>
              </w:rPr>
              <w:t>(P</w:t>
            </w:r>
            <w:r>
              <w:rPr>
                <w:rFonts w:ascii="Tahoma" w:eastAsia="Times New Roman" w:hAnsi="Tahoma" w:cs="Tahoma"/>
                <w:sz w:val="22"/>
                <w:szCs w:val="22"/>
                <w:lang w:val="lt-LT" w:eastAsia="ar-SA"/>
              </w:rPr>
              <w:t>3</w:t>
            </w:r>
            <w:r w:rsidRPr="00F01BFB">
              <w:rPr>
                <w:rFonts w:ascii="Tahoma" w:eastAsia="Times New Roman" w:hAnsi="Tahoma" w:cs="Tahoma"/>
                <w:sz w:val="22"/>
                <w:szCs w:val="22"/>
                <w:lang w:val="lt-LT" w:eastAsia="ar-SA"/>
              </w:rPr>
              <w:t>)</w:t>
            </w:r>
          </w:p>
        </w:tc>
        <w:tc>
          <w:tcPr>
            <w:tcW w:w="1303" w:type="dxa"/>
          </w:tcPr>
          <w:p w14:paraId="46653F78" w14:textId="74E0D36F" w:rsidR="006567C8" w:rsidRPr="00A75497" w:rsidRDefault="00440E0B" w:rsidP="009D1C81">
            <w:pPr>
              <w:tabs>
                <w:tab w:val="left" w:pos="1134"/>
              </w:tabs>
              <w:jc w:val="center"/>
              <w:rPr>
                <w:rFonts w:ascii="Tahoma" w:hAnsi="Tahoma" w:cs="Tahoma"/>
                <w:sz w:val="22"/>
                <w:szCs w:val="22"/>
                <w:lang w:val="lt-LT"/>
              </w:rPr>
            </w:pPr>
            <w:r w:rsidRPr="00A75497">
              <w:rPr>
                <w:rFonts w:ascii="Tahoma" w:hAnsi="Tahoma" w:cs="Tahoma"/>
                <w:sz w:val="22"/>
                <w:szCs w:val="22"/>
                <w:lang w:val="lt-LT"/>
              </w:rPr>
              <w:t>10</w:t>
            </w:r>
          </w:p>
        </w:tc>
      </w:tr>
      <w:tr w:rsidR="006567C8" w14:paraId="74833746" w14:textId="77777777" w:rsidTr="006567C8">
        <w:tc>
          <w:tcPr>
            <w:tcW w:w="562" w:type="dxa"/>
          </w:tcPr>
          <w:p w14:paraId="38F58182" w14:textId="55571BA5" w:rsidR="006567C8" w:rsidRDefault="006567C8" w:rsidP="001520C6">
            <w:pPr>
              <w:tabs>
                <w:tab w:val="left" w:pos="1134"/>
              </w:tabs>
              <w:jc w:val="both"/>
              <w:rPr>
                <w:rFonts w:ascii="Tahoma" w:hAnsi="Tahoma" w:cs="Tahoma"/>
                <w:sz w:val="22"/>
                <w:szCs w:val="22"/>
                <w:lang w:val="lt-LT"/>
              </w:rPr>
            </w:pPr>
            <w:r>
              <w:rPr>
                <w:rFonts w:ascii="Tahoma" w:hAnsi="Tahoma" w:cs="Tahoma"/>
                <w:sz w:val="22"/>
                <w:szCs w:val="22"/>
                <w:lang w:val="lt-LT"/>
              </w:rPr>
              <w:t>4.</w:t>
            </w:r>
          </w:p>
        </w:tc>
        <w:tc>
          <w:tcPr>
            <w:tcW w:w="2113" w:type="dxa"/>
          </w:tcPr>
          <w:p w14:paraId="3D763B5B" w14:textId="4BDECF36" w:rsidR="006567C8" w:rsidRDefault="006567C8" w:rsidP="001520C6">
            <w:pPr>
              <w:tabs>
                <w:tab w:val="left" w:pos="1134"/>
              </w:tabs>
              <w:jc w:val="both"/>
              <w:rPr>
                <w:rFonts w:ascii="Tahoma" w:hAnsi="Tahoma" w:cs="Tahoma"/>
                <w:sz w:val="22"/>
                <w:szCs w:val="22"/>
                <w:lang w:val="lt-LT"/>
              </w:rPr>
            </w:pPr>
            <w:r w:rsidRPr="004A708A">
              <w:rPr>
                <w:rFonts w:ascii="Tahoma" w:hAnsi="Tahoma" w:cs="Tahoma"/>
                <w:sz w:val="22"/>
                <w:szCs w:val="22"/>
                <w:lang w:val="lt-LT"/>
              </w:rPr>
              <w:t>Informacinės sistemos programuotojas</w:t>
            </w:r>
          </w:p>
        </w:tc>
        <w:tc>
          <w:tcPr>
            <w:tcW w:w="5400" w:type="dxa"/>
          </w:tcPr>
          <w:p w14:paraId="7BCFF7CF" w14:textId="701C48C6" w:rsidR="006567C8" w:rsidRDefault="006567C8" w:rsidP="001520C6">
            <w:pPr>
              <w:tabs>
                <w:tab w:val="left" w:pos="1134"/>
              </w:tabs>
              <w:jc w:val="both"/>
              <w:rPr>
                <w:rFonts w:ascii="Tahoma" w:hAnsi="Tahoma" w:cs="Tahoma"/>
                <w:sz w:val="22"/>
                <w:szCs w:val="22"/>
                <w:lang w:val="lt-LT"/>
              </w:rPr>
            </w:pPr>
            <w:r w:rsidRPr="00D037EC">
              <w:rPr>
                <w:rFonts w:ascii="Tahoma" w:hAnsi="Tahoma" w:cs="Tahoma"/>
                <w:sz w:val="22"/>
                <w:szCs w:val="22"/>
                <w:lang w:val="lt-LT"/>
              </w:rPr>
              <w:t>Per paskutinius 5 (penkis) metus</w:t>
            </w:r>
            <w:r>
              <w:rPr>
                <w:rFonts w:ascii="Tahoma" w:hAnsi="Tahoma" w:cs="Tahoma"/>
                <w:sz w:val="22"/>
                <w:szCs w:val="22"/>
                <w:lang w:val="lt-LT"/>
              </w:rPr>
              <w:t xml:space="preserve"> iki pasiūlymų pateikimo dienos</w:t>
            </w:r>
            <w:r w:rsidRPr="00D037EC">
              <w:rPr>
                <w:rFonts w:ascii="Tahoma" w:hAnsi="Tahoma" w:cs="Tahoma"/>
                <w:sz w:val="22"/>
                <w:szCs w:val="22"/>
                <w:lang w:val="lt-LT"/>
              </w:rPr>
              <w:t xml:space="preserve"> </w:t>
            </w:r>
            <w:r>
              <w:rPr>
                <w:rFonts w:ascii="Tahoma" w:hAnsi="Tahoma" w:cs="Tahoma"/>
                <w:sz w:val="22"/>
                <w:szCs w:val="22"/>
                <w:lang w:val="lt-LT"/>
              </w:rPr>
              <w:t xml:space="preserve">specialistas vykdė informacinių sistemų programuotojo </w:t>
            </w:r>
            <w:r w:rsidR="002B310C">
              <w:rPr>
                <w:rFonts w:ascii="Tahoma" w:hAnsi="Tahoma" w:cs="Tahoma"/>
                <w:sz w:val="22"/>
                <w:szCs w:val="22"/>
                <w:lang w:val="lt-LT"/>
              </w:rPr>
              <w:t>funkcijas</w:t>
            </w:r>
            <w:r>
              <w:rPr>
                <w:rFonts w:ascii="Tahoma" w:hAnsi="Tahoma" w:cs="Tahoma"/>
                <w:sz w:val="22"/>
                <w:szCs w:val="22"/>
                <w:lang w:val="lt-LT"/>
              </w:rPr>
              <w:t xml:space="preserve"> (papildomai) dar bent viename informacinės sistemos (ir (ar) registro </w:t>
            </w:r>
            <w:r w:rsidR="00681550" w:rsidRPr="00681550">
              <w:rPr>
                <w:rFonts w:ascii="Tahoma" w:hAnsi="Tahoma" w:cs="Tahoma"/>
                <w:sz w:val="22"/>
                <w:szCs w:val="22"/>
                <w:lang w:val="lt-LT"/>
              </w:rPr>
              <w:t xml:space="preserve">techninės priežiūros ir (ar) plėtros  </w:t>
            </w:r>
            <w:r w:rsidRPr="00217913">
              <w:rPr>
                <w:rFonts w:ascii="Tahoma" w:hAnsi="Tahoma" w:cs="Tahoma"/>
                <w:sz w:val="22"/>
                <w:szCs w:val="22"/>
                <w:lang w:val="lt-LT"/>
              </w:rPr>
              <w:t>projekte (sutarty</w:t>
            </w:r>
            <w:r>
              <w:rPr>
                <w:rFonts w:ascii="Tahoma" w:hAnsi="Tahoma" w:cs="Tahoma"/>
                <w:sz w:val="22"/>
                <w:szCs w:val="22"/>
                <w:lang w:val="lt-LT"/>
              </w:rPr>
              <w:t>j</w:t>
            </w:r>
            <w:r w:rsidRPr="00217913">
              <w:rPr>
                <w:rFonts w:ascii="Tahoma" w:hAnsi="Tahoma" w:cs="Tahoma"/>
                <w:sz w:val="22"/>
                <w:szCs w:val="22"/>
                <w:lang w:val="lt-LT"/>
              </w:rPr>
              <w:t>e)</w:t>
            </w:r>
            <w:r>
              <w:rPr>
                <w:rFonts w:ascii="Tahoma" w:hAnsi="Tahoma" w:cs="Tahoma"/>
                <w:sz w:val="22"/>
                <w:szCs w:val="22"/>
                <w:lang w:val="lt-LT"/>
              </w:rPr>
              <w:t xml:space="preserve">. </w:t>
            </w:r>
            <w:r w:rsidRPr="00F01BFB">
              <w:rPr>
                <w:rFonts w:ascii="Tahoma" w:eastAsia="Times New Roman" w:hAnsi="Tahoma" w:cs="Tahoma"/>
                <w:sz w:val="22"/>
                <w:szCs w:val="22"/>
                <w:lang w:val="lt-LT" w:eastAsia="ar-SA"/>
              </w:rPr>
              <w:t>(P</w:t>
            </w:r>
            <w:r>
              <w:rPr>
                <w:rFonts w:ascii="Tahoma" w:eastAsia="Times New Roman" w:hAnsi="Tahoma" w:cs="Tahoma"/>
                <w:sz w:val="22"/>
                <w:szCs w:val="22"/>
                <w:lang w:val="lt-LT" w:eastAsia="ar-SA"/>
              </w:rPr>
              <w:t>4</w:t>
            </w:r>
            <w:r w:rsidRPr="00F01BFB">
              <w:rPr>
                <w:rFonts w:ascii="Tahoma" w:eastAsia="Times New Roman" w:hAnsi="Tahoma" w:cs="Tahoma"/>
                <w:sz w:val="22"/>
                <w:szCs w:val="22"/>
                <w:lang w:val="lt-LT" w:eastAsia="ar-SA"/>
              </w:rPr>
              <w:t>)</w:t>
            </w:r>
          </w:p>
        </w:tc>
        <w:tc>
          <w:tcPr>
            <w:tcW w:w="1303" w:type="dxa"/>
          </w:tcPr>
          <w:p w14:paraId="7462B3A9" w14:textId="0820D316" w:rsidR="006567C8" w:rsidRPr="00A75497" w:rsidRDefault="00440E0B" w:rsidP="009D1C81">
            <w:pPr>
              <w:tabs>
                <w:tab w:val="left" w:pos="1134"/>
              </w:tabs>
              <w:jc w:val="center"/>
              <w:rPr>
                <w:rFonts w:ascii="Tahoma" w:hAnsi="Tahoma" w:cs="Tahoma"/>
                <w:sz w:val="22"/>
                <w:szCs w:val="22"/>
                <w:lang w:val="lt-LT"/>
              </w:rPr>
            </w:pPr>
            <w:r w:rsidRPr="00A75497">
              <w:rPr>
                <w:rFonts w:ascii="Tahoma" w:hAnsi="Tahoma" w:cs="Tahoma"/>
                <w:sz w:val="22"/>
                <w:szCs w:val="22"/>
                <w:lang w:val="lt-LT"/>
              </w:rPr>
              <w:t>10</w:t>
            </w:r>
          </w:p>
        </w:tc>
      </w:tr>
      <w:tr w:rsidR="006567C8" w14:paraId="75F47F3C" w14:textId="77777777" w:rsidTr="006567C8">
        <w:tc>
          <w:tcPr>
            <w:tcW w:w="562" w:type="dxa"/>
          </w:tcPr>
          <w:p w14:paraId="440CE9CB" w14:textId="29AB4830" w:rsidR="006567C8" w:rsidRDefault="00606E7A" w:rsidP="001520C6">
            <w:pPr>
              <w:tabs>
                <w:tab w:val="left" w:pos="1134"/>
              </w:tabs>
              <w:jc w:val="both"/>
              <w:rPr>
                <w:rFonts w:ascii="Tahoma" w:hAnsi="Tahoma" w:cs="Tahoma"/>
                <w:sz w:val="22"/>
                <w:szCs w:val="22"/>
                <w:lang w:val="lt-LT"/>
              </w:rPr>
            </w:pPr>
            <w:r>
              <w:rPr>
                <w:rFonts w:ascii="Tahoma" w:hAnsi="Tahoma" w:cs="Tahoma"/>
                <w:sz w:val="22"/>
                <w:szCs w:val="22"/>
                <w:lang w:val="lt-LT"/>
              </w:rPr>
              <w:t>5</w:t>
            </w:r>
            <w:r w:rsidR="006567C8">
              <w:rPr>
                <w:rFonts w:ascii="Tahoma" w:hAnsi="Tahoma" w:cs="Tahoma"/>
                <w:sz w:val="22"/>
                <w:szCs w:val="22"/>
                <w:lang w:val="lt-LT"/>
              </w:rPr>
              <w:t>.</w:t>
            </w:r>
          </w:p>
        </w:tc>
        <w:tc>
          <w:tcPr>
            <w:tcW w:w="2113" w:type="dxa"/>
          </w:tcPr>
          <w:p w14:paraId="3E71F899" w14:textId="1078E0A5" w:rsidR="006567C8" w:rsidRDefault="006567C8" w:rsidP="001520C6">
            <w:pPr>
              <w:tabs>
                <w:tab w:val="left" w:pos="1134"/>
              </w:tabs>
              <w:jc w:val="both"/>
              <w:rPr>
                <w:rFonts w:ascii="Tahoma" w:hAnsi="Tahoma" w:cs="Tahoma"/>
                <w:sz w:val="22"/>
                <w:szCs w:val="22"/>
                <w:lang w:val="lt-LT"/>
              </w:rPr>
            </w:pPr>
            <w:r w:rsidRPr="00805386">
              <w:rPr>
                <w:rFonts w:ascii="Tahoma" w:hAnsi="Tahoma" w:cs="Tahoma"/>
                <w:sz w:val="22"/>
                <w:szCs w:val="22"/>
                <w:lang w:val="lt-LT"/>
              </w:rPr>
              <w:t>Duomenų bazių programuotojas</w:t>
            </w:r>
          </w:p>
        </w:tc>
        <w:tc>
          <w:tcPr>
            <w:tcW w:w="5400" w:type="dxa"/>
          </w:tcPr>
          <w:p w14:paraId="355AD5FB" w14:textId="28CD90C6" w:rsidR="006567C8" w:rsidRPr="00D037EC" w:rsidRDefault="006567C8" w:rsidP="001520C6">
            <w:pPr>
              <w:tabs>
                <w:tab w:val="left" w:pos="1134"/>
              </w:tabs>
              <w:jc w:val="both"/>
              <w:rPr>
                <w:rFonts w:ascii="Tahoma" w:hAnsi="Tahoma" w:cs="Tahoma"/>
                <w:sz w:val="22"/>
                <w:szCs w:val="22"/>
                <w:lang w:val="lt-LT"/>
              </w:rPr>
            </w:pPr>
            <w:r w:rsidRPr="00D037EC">
              <w:rPr>
                <w:rFonts w:ascii="Tahoma" w:hAnsi="Tahoma" w:cs="Tahoma"/>
                <w:sz w:val="22"/>
                <w:szCs w:val="22"/>
                <w:lang w:val="lt-LT"/>
              </w:rPr>
              <w:t xml:space="preserve">Per paskutinius 5 (penkis) metus </w:t>
            </w:r>
            <w:r>
              <w:rPr>
                <w:rFonts w:ascii="Tahoma" w:hAnsi="Tahoma" w:cs="Tahoma"/>
                <w:sz w:val="22"/>
                <w:szCs w:val="22"/>
                <w:lang w:val="lt-LT"/>
              </w:rPr>
              <w:t>iki pasiūlymų pateikimo dienos</w:t>
            </w:r>
            <w:r w:rsidRPr="00D037EC">
              <w:rPr>
                <w:rFonts w:ascii="Tahoma" w:hAnsi="Tahoma" w:cs="Tahoma"/>
                <w:sz w:val="22"/>
                <w:szCs w:val="22"/>
                <w:lang w:val="lt-LT"/>
              </w:rPr>
              <w:t xml:space="preserve"> </w:t>
            </w:r>
            <w:r>
              <w:rPr>
                <w:rFonts w:ascii="Tahoma" w:hAnsi="Tahoma" w:cs="Tahoma"/>
                <w:sz w:val="22"/>
                <w:szCs w:val="22"/>
                <w:lang w:val="lt-LT"/>
              </w:rPr>
              <w:t>specialistas vykd</w:t>
            </w:r>
            <w:r w:rsidRPr="006567C8">
              <w:rPr>
                <w:rFonts w:ascii="Tahoma" w:hAnsi="Tahoma" w:cs="Tahoma"/>
                <w:sz w:val="22"/>
                <w:szCs w:val="22"/>
                <w:lang w:val="lt-LT"/>
              </w:rPr>
              <w:t xml:space="preserve">ė duomenų bazių programuotojo </w:t>
            </w:r>
            <w:r w:rsidR="002B310C">
              <w:rPr>
                <w:rFonts w:ascii="Tahoma" w:hAnsi="Tahoma" w:cs="Tahoma"/>
                <w:sz w:val="22"/>
                <w:szCs w:val="22"/>
                <w:lang w:val="lt-LT"/>
              </w:rPr>
              <w:t>funkcijas</w:t>
            </w:r>
            <w:r>
              <w:rPr>
                <w:rFonts w:ascii="Tahoma" w:hAnsi="Tahoma" w:cs="Tahoma"/>
                <w:sz w:val="22"/>
                <w:szCs w:val="22"/>
                <w:lang w:val="lt-LT"/>
              </w:rPr>
              <w:t xml:space="preserve"> (papildomai) dar bent viename informacinės sistemos (ir (ar) </w:t>
            </w:r>
            <w:r w:rsidR="00681550" w:rsidRPr="00681550">
              <w:rPr>
                <w:rFonts w:ascii="Tahoma" w:hAnsi="Tahoma" w:cs="Tahoma"/>
                <w:sz w:val="22"/>
                <w:szCs w:val="22"/>
                <w:lang w:val="lt-LT"/>
              </w:rPr>
              <w:t xml:space="preserve">techninės priežiūros ir (ar) plėtros  </w:t>
            </w:r>
            <w:r w:rsidRPr="00217913">
              <w:rPr>
                <w:rFonts w:ascii="Tahoma" w:hAnsi="Tahoma" w:cs="Tahoma"/>
                <w:sz w:val="22"/>
                <w:szCs w:val="22"/>
                <w:lang w:val="lt-LT"/>
              </w:rPr>
              <w:t>(sutarty</w:t>
            </w:r>
            <w:r>
              <w:rPr>
                <w:rFonts w:ascii="Tahoma" w:hAnsi="Tahoma" w:cs="Tahoma"/>
                <w:sz w:val="22"/>
                <w:szCs w:val="22"/>
                <w:lang w:val="lt-LT"/>
              </w:rPr>
              <w:t>j</w:t>
            </w:r>
            <w:r w:rsidRPr="00217913">
              <w:rPr>
                <w:rFonts w:ascii="Tahoma" w:hAnsi="Tahoma" w:cs="Tahoma"/>
                <w:sz w:val="22"/>
                <w:szCs w:val="22"/>
                <w:lang w:val="lt-LT"/>
              </w:rPr>
              <w:t>e)</w:t>
            </w:r>
            <w:r>
              <w:rPr>
                <w:rFonts w:ascii="Tahoma" w:hAnsi="Tahoma" w:cs="Tahoma"/>
                <w:sz w:val="22"/>
                <w:szCs w:val="22"/>
                <w:lang w:val="lt-LT"/>
              </w:rPr>
              <w:t xml:space="preserve">. </w:t>
            </w:r>
            <w:r w:rsidRPr="00FD3FA8">
              <w:rPr>
                <w:rFonts w:ascii="Tahoma" w:eastAsia="Times New Roman" w:hAnsi="Tahoma" w:cs="Tahoma"/>
                <w:sz w:val="22"/>
                <w:szCs w:val="22"/>
                <w:lang w:val="lt-LT" w:eastAsia="ar-SA"/>
              </w:rPr>
              <w:t>(P</w:t>
            </w:r>
            <w:r w:rsidR="00606E7A">
              <w:rPr>
                <w:rFonts w:ascii="Tahoma" w:eastAsia="Times New Roman" w:hAnsi="Tahoma" w:cs="Tahoma"/>
                <w:sz w:val="22"/>
                <w:szCs w:val="22"/>
                <w:lang w:val="lt-LT" w:eastAsia="ar-SA"/>
              </w:rPr>
              <w:t>5</w:t>
            </w:r>
            <w:r w:rsidRPr="00FD3FA8">
              <w:rPr>
                <w:rFonts w:ascii="Tahoma" w:eastAsia="Times New Roman" w:hAnsi="Tahoma" w:cs="Tahoma"/>
                <w:sz w:val="22"/>
                <w:szCs w:val="22"/>
                <w:lang w:val="lt-LT" w:eastAsia="ar-SA"/>
              </w:rPr>
              <w:t>)</w:t>
            </w:r>
          </w:p>
        </w:tc>
        <w:tc>
          <w:tcPr>
            <w:tcW w:w="1303" w:type="dxa"/>
          </w:tcPr>
          <w:p w14:paraId="78CFD433" w14:textId="139F0EA2" w:rsidR="006567C8" w:rsidRPr="00A75497" w:rsidRDefault="006567C8" w:rsidP="009D1C81">
            <w:pPr>
              <w:tabs>
                <w:tab w:val="left" w:pos="1134"/>
              </w:tabs>
              <w:jc w:val="center"/>
              <w:rPr>
                <w:rFonts w:ascii="Tahoma" w:hAnsi="Tahoma" w:cs="Tahoma"/>
                <w:sz w:val="22"/>
                <w:szCs w:val="22"/>
                <w:lang w:val="lt-LT"/>
              </w:rPr>
            </w:pPr>
            <w:r w:rsidRPr="00A75497">
              <w:rPr>
                <w:rFonts w:ascii="Tahoma" w:hAnsi="Tahoma" w:cs="Tahoma"/>
                <w:sz w:val="22"/>
                <w:szCs w:val="22"/>
                <w:lang w:val="lt-LT"/>
              </w:rPr>
              <w:t>5</w:t>
            </w:r>
          </w:p>
        </w:tc>
      </w:tr>
      <w:tr w:rsidR="006567C8" w14:paraId="40682390" w14:textId="77777777" w:rsidTr="006567C8">
        <w:tc>
          <w:tcPr>
            <w:tcW w:w="562" w:type="dxa"/>
          </w:tcPr>
          <w:p w14:paraId="590DF112" w14:textId="7137B253" w:rsidR="006567C8" w:rsidRDefault="00606E7A" w:rsidP="001520C6">
            <w:pPr>
              <w:tabs>
                <w:tab w:val="left" w:pos="1134"/>
              </w:tabs>
              <w:jc w:val="both"/>
              <w:rPr>
                <w:rFonts w:ascii="Tahoma" w:hAnsi="Tahoma" w:cs="Tahoma"/>
                <w:sz w:val="22"/>
                <w:szCs w:val="22"/>
                <w:lang w:val="lt-LT"/>
              </w:rPr>
            </w:pPr>
            <w:r>
              <w:rPr>
                <w:rFonts w:ascii="Tahoma" w:hAnsi="Tahoma" w:cs="Tahoma"/>
                <w:sz w:val="22"/>
                <w:szCs w:val="22"/>
                <w:lang w:val="lt-LT"/>
              </w:rPr>
              <w:t>6</w:t>
            </w:r>
            <w:r w:rsidR="006567C8">
              <w:rPr>
                <w:rFonts w:ascii="Tahoma" w:hAnsi="Tahoma" w:cs="Tahoma"/>
                <w:sz w:val="22"/>
                <w:szCs w:val="22"/>
                <w:lang w:val="lt-LT"/>
              </w:rPr>
              <w:t>.</w:t>
            </w:r>
          </w:p>
        </w:tc>
        <w:tc>
          <w:tcPr>
            <w:tcW w:w="2113" w:type="dxa"/>
          </w:tcPr>
          <w:p w14:paraId="06E6334F" w14:textId="01FFA523" w:rsidR="006567C8" w:rsidRPr="00D037EC" w:rsidRDefault="006567C8" w:rsidP="001520C6">
            <w:pPr>
              <w:tabs>
                <w:tab w:val="left" w:pos="1134"/>
              </w:tabs>
              <w:jc w:val="both"/>
              <w:rPr>
                <w:rFonts w:ascii="Tahoma" w:hAnsi="Tahoma" w:cs="Tahoma"/>
                <w:color w:val="FF0000"/>
                <w:sz w:val="22"/>
                <w:szCs w:val="22"/>
                <w:lang w:val="lt-LT"/>
              </w:rPr>
            </w:pPr>
            <w:r w:rsidRPr="00D037EC">
              <w:rPr>
                <w:rFonts w:ascii="Tahoma" w:hAnsi="Tahoma" w:cs="Tahoma"/>
                <w:sz w:val="22"/>
                <w:szCs w:val="22"/>
                <w:lang w:val="lt-LT"/>
              </w:rPr>
              <w:t>Testuotojas</w:t>
            </w:r>
          </w:p>
        </w:tc>
        <w:tc>
          <w:tcPr>
            <w:tcW w:w="5400" w:type="dxa"/>
          </w:tcPr>
          <w:p w14:paraId="484B032A" w14:textId="0A5F2F58" w:rsidR="006567C8" w:rsidRPr="00D037EC" w:rsidRDefault="006567C8" w:rsidP="001520C6">
            <w:pPr>
              <w:tabs>
                <w:tab w:val="left" w:pos="1134"/>
              </w:tabs>
              <w:jc w:val="both"/>
              <w:rPr>
                <w:rFonts w:ascii="Tahoma" w:hAnsi="Tahoma" w:cs="Tahoma"/>
                <w:sz w:val="22"/>
                <w:szCs w:val="22"/>
                <w:lang w:val="lt-LT"/>
              </w:rPr>
            </w:pPr>
            <w:r w:rsidRPr="00D037EC">
              <w:rPr>
                <w:rFonts w:ascii="Tahoma" w:hAnsi="Tahoma" w:cs="Tahoma"/>
                <w:sz w:val="22"/>
                <w:szCs w:val="22"/>
                <w:lang w:val="lt-LT"/>
              </w:rPr>
              <w:t>Per paskutinius 5 (penkis) metus</w:t>
            </w:r>
            <w:r>
              <w:rPr>
                <w:rFonts w:ascii="Tahoma" w:hAnsi="Tahoma" w:cs="Tahoma"/>
                <w:sz w:val="22"/>
                <w:szCs w:val="22"/>
                <w:lang w:val="lt-LT"/>
              </w:rPr>
              <w:t xml:space="preserve"> iki pasiūlymų pateikimo dienos</w:t>
            </w:r>
            <w:r w:rsidRPr="00D037EC">
              <w:rPr>
                <w:rFonts w:ascii="Tahoma" w:hAnsi="Tahoma" w:cs="Tahoma"/>
                <w:sz w:val="22"/>
                <w:szCs w:val="22"/>
                <w:lang w:val="lt-LT"/>
              </w:rPr>
              <w:t xml:space="preserve"> </w:t>
            </w:r>
            <w:r>
              <w:rPr>
                <w:rFonts w:ascii="Tahoma" w:hAnsi="Tahoma" w:cs="Tahoma"/>
                <w:sz w:val="22"/>
                <w:szCs w:val="22"/>
                <w:lang w:val="lt-LT"/>
              </w:rPr>
              <w:t xml:space="preserve">specialistas vykdė </w:t>
            </w:r>
            <w:r w:rsidRPr="00D037EC">
              <w:rPr>
                <w:rFonts w:ascii="Tahoma" w:hAnsi="Tahoma" w:cs="Tahoma"/>
                <w:sz w:val="22"/>
                <w:szCs w:val="22"/>
                <w:lang w:val="lt-LT"/>
              </w:rPr>
              <w:t xml:space="preserve">testuotojo </w:t>
            </w:r>
            <w:r w:rsidR="002B310C">
              <w:rPr>
                <w:rFonts w:ascii="Tahoma" w:hAnsi="Tahoma" w:cs="Tahoma"/>
                <w:sz w:val="22"/>
                <w:szCs w:val="22"/>
                <w:lang w:val="lt-LT"/>
              </w:rPr>
              <w:t>funkcijas</w:t>
            </w:r>
            <w:r>
              <w:rPr>
                <w:rFonts w:ascii="Tahoma" w:hAnsi="Tahoma" w:cs="Tahoma"/>
                <w:sz w:val="22"/>
                <w:szCs w:val="22"/>
                <w:lang w:val="lt-LT"/>
              </w:rPr>
              <w:t xml:space="preserve"> (papildomai) dar bent viename informacinės sistemos ir (ar) registro </w:t>
            </w:r>
            <w:r w:rsidR="00681550" w:rsidRPr="00681550">
              <w:rPr>
                <w:rFonts w:ascii="Tahoma" w:hAnsi="Tahoma" w:cs="Tahoma"/>
                <w:sz w:val="22"/>
                <w:szCs w:val="22"/>
                <w:lang w:val="lt-LT"/>
              </w:rPr>
              <w:t xml:space="preserve">techninės priežiūros ir (ar) plėtros  </w:t>
            </w:r>
            <w:r w:rsidRPr="00217913">
              <w:rPr>
                <w:rFonts w:ascii="Tahoma" w:hAnsi="Tahoma" w:cs="Tahoma"/>
                <w:sz w:val="22"/>
                <w:szCs w:val="22"/>
                <w:lang w:val="lt-LT"/>
              </w:rPr>
              <w:t>projekte (sutarty</w:t>
            </w:r>
            <w:r>
              <w:rPr>
                <w:rFonts w:ascii="Tahoma" w:hAnsi="Tahoma" w:cs="Tahoma"/>
                <w:sz w:val="22"/>
                <w:szCs w:val="22"/>
                <w:lang w:val="lt-LT"/>
              </w:rPr>
              <w:t>j</w:t>
            </w:r>
            <w:r w:rsidRPr="00217913">
              <w:rPr>
                <w:rFonts w:ascii="Tahoma" w:hAnsi="Tahoma" w:cs="Tahoma"/>
                <w:sz w:val="22"/>
                <w:szCs w:val="22"/>
                <w:lang w:val="lt-LT"/>
              </w:rPr>
              <w:t>e)</w:t>
            </w:r>
            <w:r>
              <w:rPr>
                <w:rFonts w:ascii="Tahoma" w:hAnsi="Tahoma" w:cs="Tahoma"/>
                <w:sz w:val="22"/>
                <w:szCs w:val="22"/>
                <w:lang w:val="lt-LT"/>
              </w:rPr>
              <w:t xml:space="preserve">, </w:t>
            </w:r>
            <w:r w:rsidRPr="006567C8">
              <w:rPr>
                <w:rFonts w:ascii="Tahoma" w:hAnsi="Tahoma" w:cs="Tahoma"/>
                <w:sz w:val="22"/>
                <w:szCs w:val="22"/>
                <w:lang w:val="lt-LT"/>
              </w:rPr>
              <w:t>kurio metu specialistas parengė sistemos ir (ar) registro testavimo planą (-us), testavimo scenarijus ir atliko testavimą bei parengė testavimo ataskaitas.</w:t>
            </w:r>
            <w:r>
              <w:rPr>
                <w:rFonts w:ascii="Tahoma" w:hAnsi="Tahoma" w:cs="Tahoma"/>
                <w:sz w:val="22"/>
                <w:szCs w:val="22"/>
                <w:lang w:val="lt-LT"/>
              </w:rPr>
              <w:t xml:space="preserve"> </w:t>
            </w:r>
            <w:r w:rsidRPr="00FD3FA8">
              <w:rPr>
                <w:rFonts w:ascii="Tahoma" w:eastAsia="Times New Roman" w:hAnsi="Tahoma" w:cs="Tahoma"/>
                <w:sz w:val="22"/>
                <w:szCs w:val="22"/>
                <w:lang w:val="lt-LT" w:eastAsia="ar-SA"/>
              </w:rPr>
              <w:t>(P</w:t>
            </w:r>
            <w:r w:rsidR="00606E7A">
              <w:rPr>
                <w:rFonts w:ascii="Tahoma" w:eastAsia="Times New Roman" w:hAnsi="Tahoma" w:cs="Tahoma"/>
                <w:sz w:val="22"/>
                <w:szCs w:val="22"/>
                <w:lang w:val="lt-LT" w:eastAsia="ar-SA"/>
              </w:rPr>
              <w:t>6</w:t>
            </w:r>
            <w:r w:rsidRPr="00FD3FA8">
              <w:rPr>
                <w:rFonts w:ascii="Tahoma" w:eastAsia="Times New Roman" w:hAnsi="Tahoma" w:cs="Tahoma"/>
                <w:sz w:val="22"/>
                <w:szCs w:val="22"/>
                <w:lang w:val="lt-LT" w:eastAsia="ar-SA"/>
              </w:rPr>
              <w:t>)</w:t>
            </w:r>
          </w:p>
        </w:tc>
        <w:tc>
          <w:tcPr>
            <w:tcW w:w="1303" w:type="dxa"/>
          </w:tcPr>
          <w:p w14:paraId="00C53535" w14:textId="00A8006A" w:rsidR="006567C8" w:rsidRPr="00A75497" w:rsidRDefault="00440E0B" w:rsidP="009D1C81">
            <w:pPr>
              <w:tabs>
                <w:tab w:val="left" w:pos="1134"/>
              </w:tabs>
              <w:jc w:val="center"/>
              <w:rPr>
                <w:rFonts w:ascii="Tahoma" w:hAnsi="Tahoma" w:cs="Tahoma"/>
                <w:sz w:val="22"/>
                <w:szCs w:val="22"/>
                <w:lang w:val="lt-LT"/>
              </w:rPr>
            </w:pPr>
            <w:r w:rsidRPr="00A75497">
              <w:rPr>
                <w:rFonts w:ascii="Tahoma" w:hAnsi="Tahoma" w:cs="Tahoma"/>
                <w:sz w:val="22"/>
                <w:szCs w:val="22"/>
                <w:lang w:val="lt-LT"/>
              </w:rPr>
              <w:t>6</w:t>
            </w:r>
          </w:p>
        </w:tc>
      </w:tr>
      <w:bookmarkEnd w:id="3"/>
    </w:tbl>
    <w:p w14:paraId="386145BA" w14:textId="77777777" w:rsidR="00617E77" w:rsidRDefault="00617E77" w:rsidP="001520C6">
      <w:pPr>
        <w:tabs>
          <w:tab w:val="left" w:pos="1134"/>
        </w:tabs>
        <w:jc w:val="both"/>
        <w:rPr>
          <w:rFonts w:ascii="Tahoma" w:hAnsi="Tahoma" w:cs="Tahoma"/>
          <w:sz w:val="22"/>
          <w:szCs w:val="22"/>
          <w:lang w:val="lt-LT"/>
        </w:rPr>
      </w:pPr>
    </w:p>
    <w:sectPr w:rsidR="00617E77">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9BB26B8" w14:textId="77777777" w:rsidR="004E3D81" w:rsidRDefault="004E3D81" w:rsidP="004A708A">
      <w:pPr>
        <w:spacing w:after="0" w:line="240" w:lineRule="auto"/>
      </w:pPr>
      <w:r>
        <w:separator/>
      </w:r>
    </w:p>
  </w:endnote>
  <w:endnote w:type="continuationSeparator" w:id="0">
    <w:p w14:paraId="4E95C302" w14:textId="77777777" w:rsidR="004E3D81" w:rsidRDefault="004E3D81" w:rsidP="004A70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altName w:val="Calibri"/>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Display">
    <w:altName w:val="Calibri"/>
    <w:charset w:val="00"/>
    <w:family w:val="swiss"/>
    <w:pitch w:val="variable"/>
    <w:sig w:usb0="20000287" w:usb1="00000003" w:usb2="00000000" w:usb3="00000000" w:csb0="0000019F" w:csb1="00000000"/>
  </w:font>
  <w:font w:name="TimesLT">
    <w:altName w:val="Times New Roman"/>
    <w:charset w:val="BA"/>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160B92C" w14:textId="77777777" w:rsidR="004E3D81" w:rsidRDefault="004E3D81" w:rsidP="004A708A">
      <w:pPr>
        <w:spacing w:after="0" w:line="240" w:lineRule="auto"/>
      </w:pPr>
      <w:r>
        <w:separator/>
      </w:r>
    </w:p>
  </w:footnote>
  <w:footnote w:type="continuationSeparator" w:id="0">
    <w:p w14:paraId="17B407E6" w14:textId="77777777" w:rsidR="004E3D81" w:rsidRDefault="004E3D81" w:rsidP="004A708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5C0520"/>
    <w:multiLevelType w:val="multilevel"/>
    <w:tmpl w:val="F4424E4E"/>
    <w:lvl w:ilvl="0">
      <w:start w:val="1"/>
      <w:numFmt w:val="decimal"/>
      <w:lvlText w:val="%1."/>
      <w:lvlJc w:val="left"/>
      <w:pPr>
        <w:ind w:left="720" w:hanging="360"/>
      </w:pPr>
      <w:rPr>
        <w:rFonts w:hint="default"/>
        <w:b w:val="0"/>
        <w:bCs w:val="0"/>
        <w:sz w:val="22"/>
        <w:szCs w:val="22"/>
      </w:rPr>
    </w:lvl>
    <w:lvl w:ilvl="1">
      <w:start w:val="1"/>
      <w:numFmt w:val="decimal"/>
      <w:isLgl/>
      <w:lvlText w:val="%1.%2."/>
      <w:lvlJc w:val="left"/>
      <w:pPr>
        <w:ind w:left="786" w:hanging="360"/>
      </w:pPr>
      <w:rPr>
        <w:rFonts w:hint="default"/>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1DEE6FAA"/>
    <w:multiLevelType w:val="multilevel"/>
    <w:tmpl w:val="F4424E4E"/>
    <w:lvl w:ilvl="0">
      <w:start w:val="1"/>
      <w:numFmt w:val="decimal"/>
      <w:lvlText w:val="%1."/>
      <w:lvlJc w:val="left"/>
      <w:pPr>
        <w:ind w:left="720" w:hanging="360"/>
      </w:pPr>
      <w:rPr>
        <w:rFonts w:hint="default"/>
        <w:b w:val="0"/>
        <w:bCs w:val="0"/>
        <w:sz w:val="22"/>
        <w:szCs w:val="22"/>
      </w:rPr>
    </w:lvl>
    <w:lvl w:ilvl="1">
      <w:start w:val="1"/>
      <w:numFmt w:val="decimal"/>
      <w:isLgl/>
      <w:lvlText w:val="%1.%2."/>
      <w:lvlJc w:val="left"/>
      <w:pPr>
        <w:ind w:left="786" w:hanging="360"/>
      </w:pPr>
      <w:rPr>
        <w:rFonts w:hint="default"/>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2B0D3F83"/>
    <w:multiLevelType w:val="multilevel"/>
    <w:tmpl w:val="75B287F8"/>
    <w:lvl w:ilvl="0">
      <w:start w:val="2"/>
      <w:numFmt w:val="decimal"/>
      <w:lvlText w:val="%1."/>
      <w:lvlJc w:val="left"/>
      <w:pPr>
        <w:ind w:left="720" w:hanging="360"/>
      </w:pPr>
      <w:rPr>
        <w:rFonts w:hint="default"/>
        <w:b w:val="0"/>
        <w:bCs w:val="0"/>
        <w:sz w:val="22"/>
      </w:rPr>
    </w:lvl>
    <w:lvl w:ilvl="1">
      <w:start w:val="1"/>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628" w:hanging="144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969" w:hanging="2160"/>
      </w:pPr>
      <w:rPr>
        <w:rFonts w:hint="default"/>
      </w:rPr>
    </w:lvl>
    <w:lvl w:ilvl="8">
      <w:start w:val="1"/>
      <w:numFmt w:val="decimal"/>
      <w:isLgl/>
      <w:lvlText w:val="%1.%2.%3.%4.%5.%6.%7.%8.%9."/>
      <w:lvlJc w:val="left"/>
      <w:pPr>
        <w:ind w:left="4176" w:hanging="2160"/>
      </w:pPr>
      <w:rPr>
        <w:rFonts w:hint="default"/>
      </w:rPr>
    </w:lvl>
  </w:abstractNum>
  <w:abstractNum w:abstractNumId="3" w15:restartNumberingAfterBreak="0">
    <w:nsid w:val="3C7350DD"/>
    <w:multiLevelType w:val="hybridMultilevel"/>
    <w:tmpl w:val="DFC40590"/>
    <w:lvl w:ilvl="0" w:tplc="12C8018E">
      <w:start w:val="14"/>
      <w:numFmt w:val="bullet"/>
      <w:lvlText w:val=""/>
      <w:lvlJc w:val="left"/>
      <w:pPr>
        <w:ind w:left="1080" w:hanging="360"/>
      </w:pPr>
      <w:rPr>
        <w:rFonts w:ascii="Symbol" w:eastAsiaTheme="minorHAnsi" w:hAnsi="Symbol" w:cs="Tahoma"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58312426"/>
    <w:multiLevelType w:val="hybridMultilevel"/>
    <w:tmpl w:val="C3D41640"/>
    <w:lvl w:ilvl="0" w:tplc="FB54878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AC66F75"/>
    <w:multiLevelType w:val="hybridMultilevel"/>
    <w:tmpl w:val="8682C0E6"/>
    <w:lvl w:ilvl="0" w:tplc="04DCBF62">
      <w:start w:val="1"/>
      <w:numFmt w:val="decimal"/>
      <w:lvlText w:val="%1."/>
      <w:lvlJc w:val="left"/>
      <w:pPr>
        <w:ind w:left="720" w:hanging="360"/>
      </w:pPr>
      <w:rPr>
        <w:rFonts w:hint="default"/>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75593A3C"/>
    <w:multiLevelType w:val="hybridMultilevel"/>
    <w:tmpl w:val="27707F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41017874">
    <w:abstractNumId w:val="6"/>
  </w:num>
  <w:num w:numId="2" w16cid:durableId="981232571">
    <w:abstractNumId w:val="0"/>
  </w:num>
  <w:num w:numId="3" w16cid:durableId="2050643235">
    <w:abstractNumId w:val="5"/>
  </w:num>
  <w:num w:numId="4" w16cid:durableId="630013455">
    <w:abstractNumId w:val="4"/>
  </w:num>
  <w:num w:numId="5" w16cid:durableId="859702299">
    <w:abstractNumId w:val="2"/>
  </w:num>
  <w:num w:numId="6" w16cid:durableId="524026145">
    <w:abstractNumId w:val="1"/>
  </w:num>
  <w:num w:numId="7" w16cid:durableId="154483232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7205"/>
    <w:rsid w:val="00097C6A"/>
    <w:rsid w:val="000B67FF"/>
    <w:rsid w:val="000D7B09"/>
    <w:rsid w:val="000F4E30"/>
    <w:rsid w:val="001520C6"/>
    <w:rsid w:val="0018571B"/>
    <w:rsid w:val="001D586B"/>
    <w:rsid w:val="001F4EBB"/>
    <w:rsid w:val="00217913"/>
    <w:rsid w:val="002634A2"/>
    <w:rsid w:val="002B310C"/>
    <w:rsid w:val="00307E50"/>
    <w:rsid w:val="0038781A"/>
    <w:rsid w:val="003B1B4E"/>
    <w:rsid w:val="003D667B"/>
    <w:rsid w:val="00440E0B"/>
    <w:rsid w:val="004A708A"/>
    <w:rsid w:val="004D3FB1"/>
    <w:rsid w:val="004D7833"/>
    <w:rsid w:val="004E1BDE"/>
    <w:rsid w:val="004E3D81"/>
    <w:rsid w:val="005C48FB"/>
    <w:rsid w:val="005D0E55"/>
    <w:rsid w:val="005F4CE1"/>
    <w:rsid w:val="00606E7A"/>
    <w:rsid w:val="00614149"/>
    <w:rsid w:val="00617E77"/>
    <w:rsid w:val="006567C8"/>
    <w:rsid w:val="006663D7"/>
    <w:rsid w:val="00681550"/>
    <w:rsid w:val="00692FDE"/>
    <w:rsid w:val="00695971"/>
    <w:rsid w:val="006F0933"/>
    <w:rsid w:val="007E7A36"/>
    <w:rsid w:val="00805386"/>
    <w:rsid w:val="00821B6E"/>
    <w:rsid w:val="00857621"/>
    <w:rsid w:val="0088362C"/>
    <w:rsid w:val="00886BC9"/>
    <w:rsid w:val="008B5141"/>
    <w:rsid w:val="008F6833"/>
    <w:rsid w:val="00920803"/>
    <w:rsid w:val="009B533F"/>
    <w:rsid w:val="009D1C81"/>
    <w:rsid w:val="009F269D"/>
    <w:rsid w:val="00A00DDE"/>
    <w:rsid w:val="00A41686"/>
    <w:rsid w:val="00A73253"/>
    <w:rsid w:val="00A75497"/>
    <w:rsid w:val="00AF1F90"/>
    <w:rsid w:val="00AF5BEC"/>
    <w:rsid w:val="00BA0207"/>
    <w:rsid w:val="00BD7110"/>
    <w:rsid w:val="00BE74C5"/>
    <w:rsid w:val="00C83075"/>
    <w:rsid w:val="00D037EC"/>
    <w:rsid w:val="00D07205"/>
    <w:rsid w:val="00D30C75"/>
    <w:rsid w:val="00D57124"/>
    <w:rsid w:val="00D85C91"/>
    <w:rsid w:val="00EC142D"/>
    <w:rsid w:val="00EF0CCE"/>
    <w:rsid w:val="00F01BFB"/>
    <w:rsid w:val="00F4301A"/>
    <w:rsid w:val="00FD3F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231AF1B7"/>
  <w15:chartTrackingRefBased/>
  <w15:docId w15:val="{8D02AFF5-EF10-4AE3-8464-2612728D72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0720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semiHidden/>
    <w:unhideWhenUsed/>
    <w:qFormat/>
    <w:rsid w:val="00D0720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0720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0720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0720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0720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0720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0720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0720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0720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semiHidden/>
    <w:rsid w:val="00D0720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0720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0720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0720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0720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0720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0720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07205"/>
    <w:rPr>
      <w:rFonts w:eastAsiaTheme="majorEastAsia" w:cstheme="majorBidi"/>
      <w:color w:val="272727" w:themeColor="text1" w:themeTint="D8"/>
    </w:rPr>
  </w:style>
  <w:style w:type="paragraph" w:styleId="Title">
    <w:name w:val="Title"/>
    <w:basedOn w:val="Normal"/>
    <w:next w:val="Normal"/>
    <w:link w:val="TitleChar"/>
    <w:uiPriority w:val="10"/>
    <w:qFormat/>
    <w:rsid w:val="00D0720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0720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0720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0720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07205"/>
    <w:pPr>
      <w:spacing w:before="160"/>
      <w:jc w:val="center"/>
    </w:pPr>
    <w:rPr>
      <w:i/>
      <w:iCs/>
      <w:color w:val="404040" w:themeColor="text1" w:themeTint="BF"/>
    </w:rPr>
  </w:style>
  <w:style w:type="character" w:customStyle="1" w:styleId="QuoteChar">
    <w:name w:val="Quote Char"/>
    <w:basedOn w:val="DefaultParagraphFont"/>
    <w:link w:val="Quote"/>
    <w:uiPriority w:val="29"/>
    <w:rsid w:val="00D07205"/>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Para"/>
    <w:basedOn w:val="Normal"/>
    <w:link w:val="ListParagraphChar"/>
    <w:uiPriority w:val="34"/>
    <w:qFormat/>
    <w:rsid w:val="00D07205"/>
    <w:pPr>
      <w:ind w:left="720"/>
      <w:contextualSpacing/>
    </w:pPr>
  </w:style>
  <w:style w:type="character" w:styleId="IntenseEmphasis">
    <w:name w:val="Intense Emphasis"/>
    <w:basedOn w:val="DefaultParagraphFont"/>
    <w:uiPriority w:val="21"/>
    <w:qFormat/>
    <w:rsid w:val="00D07205"/>
    <w:rPr>
      <w:i/>
      <w:iCs/>
      <w:color w:val="0F4761" w:themeColor="accent1" w:themeShade="BF"/>
    </w:rPr>
  </w:style>
  <w:style w:type="paragraph" w:styleId="IntenseQuote">
    <w:name w:val="Intense Quote"/>
    <w:basedOn w:val="Normal"/>
    <w:next w:val="Normal"/>
    <w:link w:val="IntenseQuoteChar"/>
    <w:uiPriority w:val="30"/>
    <w:qFormat/>
    <w:rsid w:val="00D0720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07205"/>
    <w:rPr>
      <w:i/>
      <w:iCs/>
      <w:color w:val="0F4761" w:themeColor="accent1" w:themeShade="BF"/>
    </w:rPr>
  </w:style>
  <w:style w:type="character" w:styleId="IntenseReference">
    <w:name w:val="Intense Reference"/>
    <w:basedOn w:val="DefaultParagraphFont"/>
    <w:uiPriority w:val="32"/>
    <w:qFormat/>
    <w:rsid w:val="00D07205"/>
    <w:rPr>
      <w:b/>
      <w:bCs/>
      <w:smallCaps/>
      <w:color w:val="0F4761" w:themeColor="accent1" w:themeShade="BF"/>
      <w:spacing w:val="5"/>
    </w:rPr>
  </w:style>
  <w:style w:type="paragraph" w:customStyle="1" w:styleId="Patvirtinta">
    <w:name w:val="Patvirtinta"/>
    <w:rsid w:val="00920803"/>
    <w:pPr>
      <w:tabs>
        <w:tab w:val="left" w:pos="25116"/>
        <w:tab w:val="left" w:pos="25269"/>
        <w:tab w:val="left" w:pos="25416"/>
        <w:tab w:val="left" w:pos="25569"/>
      </w:tabs>
      <w:suppressAutoHyphens/>
      <w:autoSpaceDE w:val="0"/>
      <w:spacing w:after="0" w:line="240" w:lineRule="auto"/>
      <w:ind w:left="5953"/>
    </w:pPr>
    <w:rPr>
      <w:rFonts w:ascii="TimesLT" w:eastAsia="Arial" w:hAnsi="TimesLT" w:cs="Times New Roman"/>
      <w:kern w:val="0"/>
      <w:sz w:val="20"/>
      <w:szCs w:val="20"/>
      <w:lang w:eastAsia="ar-SA"/>
      <w14:ligatures w14:val="none"/>
    </w:rPr>
  </w:style>
  <w:style w:type="paragraph" w:styleId="NormalWeb">
    <w:name w:val="Normal (Web)"/>
    <w:basedOn w:val="Normal"/>
    <w:uiPriority w:val="99"/>
    <w:unhideWhenUsed/>
    <w:rsid w:val="00920803"/>
    <w:pPr>
      <w:spacing w:before="100" w:beforeAutospacing="1" w:after="100" w:afterAutospacing="1" w:line="240" w:lineRule="auto"/>
    </w:pPr>
    <w:rPr>
      <w:rFonts w:ascii="Times New Roman" w:eastAsia="Times New Roman" w:hAnsi="Times New Roman" w:cs="Times New Roman"/>
      <w:kern w:val="0"/>
      <w:lang w:val="lt-LT" w:eastAsia="lt-LT"/>
      <w14:ligatures w14:val="none"/>
    </w:rPr>
  </w:style>
  <w:style w:type="paragraph" w:styleId="Header">
    <w:name w:val="header"/>
    <w:basedOn w:val="Normal"/>
    <w:link w:val="HeaderChar"/>
    <w:uiPriority w:val="99"/>
    <w:unhideWhenUsed/>
    <w:rsid w:val="00920803"/>
    <w:pPr>
      <w:tabs>
        <w:tab w:val="center" w:pos="4819"/>
        <w:tab w:val="right" w:pos="9638"/>
      </w:tabs>
      <w:spacing w:after="0" w:line="240" w:lineRule="auto"/>
      <w:jc w:val="both"/>
    </w:pPr>
    <w:rPr>
      <w:rFonts w:ascii="Times New Roman" w:eastAsia="Times New Roman" w:hAnsi="Times New Roman" w:cs="Times New Roman"/>
      <w:kern w:val="0"/>
      <w:sz w:val="20"/>
      <w:szCs w:val="20"/>
      <w:lang w:val="lt-LT"/>
      <w14:ligatures w14:val="none"/>
    </w:rPr>
  </w:style>
  <w:style w:type="character" w:customStyle="1" w:styleId="HeaderChar">
    <w:name w:val="Header Char"/>
    <w:basedOn w:val="DefaultParagraphFont"/>
    <w:link w:val="Header"/>
    <w:uiPriority w:val="99"/>
    <w:rsid w:val="00920803"/>
    <w:rPr>
      <w:rFonts w:ascii="Times New Roman" w:eastAsia="Times New Roman" w:hAnsi="Times New Roman" w:cs="Times New Roman"/>
      <w:kern w:val="0"/>
      <w:sz w:val="20"/>
      <w:szCs w:val="20"/>
      <w:lang w:val="lt-LT"/>
      <w14:ligatures w14:val="none"/>
    </w:rPr>
  </w:style>
  <w:style w:type="paragraph" w:customStyle="1" w:styleId="paragraph">
    <w:name w:val="paragraph"/>
    <w:basedOn w:val="Normal"/>
    <w:rsid w:val="00920803"/>
    <w:pPr>
      <w:spacing w:before="100" w:beforeAutospacing="1" w:after="100" w:afterAutospacing="1" w:line="240" w:lineRule="auto"/>
    </w:pPr>
    <w:rPr>
      <w:rFonts w:ascii="Times New Roman" w:eastAsia="Times New Roman" w:hAnsi="Times New Roman" w:cs="Times New Roman"/>
      <w:kern w:val="0"/>
      <w:lang w:val="lt-LT" w:eastAsia="lt-LT"/>
      <w14:ligatures w14:val="none"/>
    </w:rPr>
  </w:style>
  <w:style w:type="character" w:customStyle="1" w:styleId="normaltextrun">
    <w:name w:val="normaltextrun"/>
    <w:basedOn w:val="DefaultParagraphFont"/>
    <w:rsid w:val="00920803"/>
  </w:style>
  <w:style w:type="character" w:customStyle="1" w:styleId="eop">
    <w:name w:val="eop"/>
    <w:basedOn w:val="DefaultParagraphFont"/>
    <w:rsid w:val="00920803"/>
  </w:style>
  <w:style w:type="paragraph" w:styleId="BodyText">
    <w:name w:val="Body Text"/>
    <w:aliases w:val="Char Char,Char,Char Char Char Diagrama Diagrama Diagrama Diagrama Diagrama,Char Char Char Diagrama Diagrama Diagrama Diagrama Diagrama Diagrama Diagrama Diagrama Diagrama Diagrama, Char, Char Char,Footer Char2,Char Char Char Char,bt"/>
    <w:basedOn w:val="Normal"/>
    <w:link w:val="BodyTextChar"/>
    <w:uiPriority w:val="99"/>
    <w:unhideWhenUsed/>
    <w:qFormat/>
    <w:rsid w:val="008B5141"/>
    <w:pPr>
      <w:spacing w:after="0" w:line="240" w:lineRule="auto"/>
      <w:ind w:firstLine="567"/>
      <w:jc w:val="both"/>
    </w:pPr>
    <w:rPr>
      <w:rFonts w:ascii="Times New Roman" w:eastAsia="Times New Roman" w:hAnsi="Times New Roman" w:cs="Times New Roman"/>
      <w:kern w:val="0"/>
      <w:szCs w:val="20"/>
      <w:lang w:val="lt-LT"/>
      <w14:ligatures w14:val="none"/>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 Char Char1, Char Char Char,bt Char"/>
    <w:basedOn w:val="DefaultParagraphFont"/>
    <w:link w:val="BodyText"/>
    <w:uiPriority w:val="99"/>
    <w:rsid w:val="008B5141"/>
    <w:rPr>
      <w:rFonts w:ascii="Times New Roman" w:eastAsia="Times New Roman" w:hAnsi="Times New Roman" w:cs="Times New Roman"/>
      <w:kern w:val="0"/>
      <w:szCs w:val="20"/>
      <w:lang w:val="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8B5141"/>
  </w:style>
  <w:style w:type="character" w:customStyle="1" w:styleId="ui-provider">
    <w:name w:val="ui-provider"/>
    <w:basedOn w:val="DefaultParagraphFont"/>
    <w:rsid w:val="008B5141"/>
  </w:style>
  <w:style w:type="table" w:styleId="TableGrid">
    <w:name w:val="Table Grid"/>
    <w:basedOn w:val="TableNormal"/>
    <w:uiPriority w:val="39"/>
    <w:rsid w:val="00617E7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4A708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A708A"/>
    <w:rPr>
      <w:sz w:val="20"/>
      <w:szCs w:val="20"/>
    </w:rPr>
  </w:style>
  <w:style w:type="character" w:styleId="FootnoteReference">
    <w:name w:val="footnote reference"/>
    <w:basedOn w:val="DefaultParagraphFont"/>
    <w:uiPriority w:val="99"/>
    <w:semiHidden/>
    <w:unhideWhenUsed/>
    <w:rsid w:val="004A708A"/>
    <w:rPr>
      <w:vertAlign w:val="superscript"/>
    </w:rPr>
  </w:style>
  <w:style w:type="character" w:styleId="CommentReference">
    <w:name w:val="annotation reference"/>
    <w:basedOn w:val="DefaultParagraphFont"/>
    <w:uiPriority w:val="99"/>
    <w:unhideWhenUsed/>
    <w:rsid w:val="00BA0207"/>
    <w:rPr>
      <w:sz w:val="16"/>
      <w:szCs w:val="16"/>
    </w:rPr>
  </w:style>
  <w:style w:type="paragraph" w:styleId="CommentText">
    <w:name w:val="annotation text"/>
    <w:basedOn w:val="Normal"/>
    <w:link w:val="CommentTextChar"/>
    <w:uiPriority w:val="99"/>
    <w:unhideWhenUsed/>
    <w:rsid w:val="00BA0207"/>
    <w:pPr>
      <w:spacing w:line="240" w:lineRule="auto"/>
    </w:pPr>
    <w:rPr>
      <w:sz w:val="20"/>
      <w:szCs w:val="20"/>
    </w:rPr>
  </w:style>
  <w:style w:type="character" w:customStyle="1" w:styleId="CommentTextChar">
    <w:name w:val="Comment Text Char"/>
    <w:basedOn w:val="DefaultParagraphFont"/>
    <w:link w:val="CommentText"/>
    <w:uiPriority w:val="99"/>
    <w:rsid w:val="00BA0207"/>
    <w:rPr>
      <w:sz w:val="20"/>
      <w:szCs w:val="20"/>
    </w:rPr>
  </w:style>
  <w:style w:type="paragraph" w:styleId="CommentSubject">
    <w:name w:val="annotation subject"/>
    <w:basedOn w:val="CommentText"/>
    <w:next w:val="CommentText"/>
    <w:link w:val="CommentSubjectChar"/>
    <w:uiPriority w:val="99"/>
    <w:semiHidden/>
    <w:unhideWhenUsed/>
    <w:rsid w:val="00BA0207"/>
    <w:rPr>
      <w:b/>
      <w:bCs/>
    </w:rPr>
  </w:style>
  <w:style w:type="character" w:customStyle="1" w:styleId="CommentSubjectChar">
    <w:name w:val="Comment Subject Char"/>
    <w:basedOn w:val="CommentTextChar"/>
    <w:link w:val="CommentSubject"/>
    <w:uiPriority w:val="99"/>
    <w:semiHidden/>
    <w:rsid w:val="00BA0207"/>
    <w:rPr>
      <w:b/>
      <w:bCs/>
      <w:sz w:val="20"/>
      <w:szCs w:val="20"/>
    </w:rPr>
  </w:style>
  <w:style w:type="paragraph" w:styleId="Revision">
    <w:name w:val="Revision"/>
    <w:hidden/>
    <w:uiPriority w:val="99"/>
    <w:semiHidden/>
    <w:rsid w:val="00440E0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14500F-5E79-4FEA-B692-89FD33419D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3</Pages>
  <Words>906</Words>
  <Characters>5165</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Neringa Virbickaitė</dc:creator>
  <cp:lastModifiedBy>Beata Miloš</cp:lastModifiedBy>
  <cp:revision>7</cp:revision>
  <dcterms:created xsi:type="dcterms:W3CDTF">2025-03-06T12:30:00Z</dcterms:created>
  <dcterms:modified xsi:type="dcterms:W3CDTF">2025-03-12T11:55:00Z</dcterms:modified>
</cp:coreProperties>
</file>