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5257D1">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010A9C" w:rsidRPr="008C3253" w:rsidRDefault="00010A9C" w:rsidP="00010A9C">
      <w:pPr>
        <w:jc w:val="center"/>
        <w:rPr>
          <w:b/>
          <w:sz w:val="22"/>
          <w:szCs w:val="22"/>
        </w:rPr>
      </w:pPr>
      <w:r>
        <w:rPr>
          <w:b/>
          <w:sz w:val="22"/>
          <w:szCs w:val="22"/>
          <w:highlight w:val="yellow"/>
        </w:rPr>
        <w:t xml:space="preserve">PIRKIMO DOK. PATAISA DĖL </w:t>
      </w:r>
      <w:r w:rsidRPr="00FA59A4">
        <w:rPr>
          <w:b/>
          <w:sz w:val="22"/>
          <w:szCs w:val="22"/>
          <w:highlight w:val="yellow"/>
        </w:rPr>
        <w:t>VPT PRANEŠIMO</w:t>
      </w:r>
    </w:p>
    <w:p w:rsidR="00010A9C" w:rsidRPr="008C3253" w:rsidRDefault="00010A9C" w:rsidP="00010A9C">
      <w:pPr>
        <w:jc w:val="center"/>
        <w:rPr>
          <w:b/>
          <w:sz w:val="22"/>
          <w:szCs w:val="22"/>
        </w:rPr>
      </w:pPr>
      <w:r>
        <w:rPr>
          <w:b/>
          <w:noProof/>
          <w:sz w:val="22"/>
          <w:szCs w:val="22"/>
          <w:lang w:eastAsia="lt-LT"/>
        </w:rPr>
        <w:drawing>
          <wp:inline distT="0" distB="0" distL="0" distR="0" wp14:anchorId="728E5691" wp14:editId="599BF6DB">
            <wp:extent cx="6297930" cy="775335"/>
            <wp:effectExtent l="0" t="0" r="762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7930" cy="775335"/>
                    </a:xfrm>
                    <a:prstGeom prst="rect">
                      <a:avLst/>
                    </a:prstGeom>
                    <a:noFill/>
                    <a:ln>
                      <a:noFill/>
                    </a:ln>
                  </pic:spPr>
                </pic:pic>
              </a:graphicData>
            </a:graphic>
          </wp:inline>
        </w:drawing>
      </w:r>
    </w:p>
    <w:p w:rsidR="00010A9C" w:rsidRDefault="00010A9C" w:rsidP="00010A9C">
      <w:pPr>
        <w:rPr>
          <w:b/>
          <w:sz w:val="22"/>
          <w:szCs w:val="22"/>
        </w:rPr>
      </w:pPr>
    </w:p>
    <w:p w:rsidR="00010A9C" w:rsidRDefault="00010A9C" w:rsidP="000C4966">
      <w:pPr>
        <w:tabs>
          <w:tab w:val="left" w:pos="3960"/>
        </w:tabs>
        <w:jc w:val="center"/>
        <w:rPr>
          <w:b/>
          <w:sz w:val="20"/>
          <w:szCs w:val="20"/>
        </w:rPr>
      </w:pPr>
      <w:bookmarkStart w:id="0" w:name="_GoBack"/>
      <w:bookmarkEnd w:id="0"/>
    </w:p>
    <w:p w:rsidR="00400294" w:rsidRDefault="00400294" w:rsidP="000C4966">
      <w:pPr>
        <w:tabs>
          <w:tab w:val="left" w:pos="3960"/>
        </w:tabs>
        <w:jc w:val="center"/>
        <w:rPr>
          <w:b/>
          <w:sz w:val="20"/>
          <w:szCs w:val="20"/>
        </w:rPr>
      </w:pPr>
    </w:p>
    <w:p w:rsidR="00800428" w:rsidRPr="005257D1" w:rsidRDefault="00800428" w:rsidP="00F01842">
      <w:pPr>
        <w:jc w:val="center"/>
        <w:rPr>
          <w:b/>
          <w:caps/>
        </w:rPr>
      </w:pPr>
      <w:r w:rsidRPr="005257D1">
        <w:rPr>
          <w:b/>
          <w:caps/>
        </w:rPr>
        <w:t>MAŽOS VERTĖS PIRKIM</w:t>
      </w:r>
      <w:r w:rsidR="00F13CB8" w:rsidRPr="005257D1">
        <w:rPr>
          <w:b/>
          <w:caps/>
        </w:rPr>
        <w:t>AS</w:t>
      </w:r>
      <w:r w:rsidRPr="005257D1">
        <w:rPr>
          <w:b/>
          <w:caps/>
        </w:rPr>
        <w:t xml:space="preserve"> </w:t>
      </w:r>
    </w:p>
    <w:p w:rsidR="00BA359D" w:rsidRPr="005257D1" w:rsidRDefault="00800428" w:rsidP="00F01842">
      <w:pPr>
        <w:jc w:val="center"/>
        <w:rPr>
          <w:b/>
        </w:rPr>
      </w:pPr>
      <w:r w:rsidRPr="005257D1">
        <w:rPr>
          <w:b/>
        </w:rPr>
        <w:t>„</w:t>
      </w:r>
      <w:r w:rsidR="005257D1" w:rsidRPr="005257D1">
        <w:rPr>
          <w:rStyle w:val="Grietas"/>
          <w:rFonts w:eastAsiaTheme="majorEastAsia"/>
          <w:caps/>
          <w:color w:val="00241A"/>
          <w:shd w:val="clear" w:color="auto" w:fill="FFFFFF"/>
        </w:rPr>
        <w:t>TRIUKŠMO LYGIO MATAVIMAI</w:t>
      </w:r>
      <w:r w:rsidRPr="005257D1">
        <w:rPr>
          <w:b/>
          <w:bCs/>
          <w:caps/>
          <w:smallCaps/>
        </w:rPr>
        <w:t>“</w:t>
      </w:r>
      <w:r w:rsidRPr="005257D1">
        <w:rPr>
          <w:b/>
        </w:rPr>
        <w:t xml:space="preserve"> </w:t>
      </w:r>
    </w:p>
    <w:p w:rsidR="00A73BBC" w:rsidRPr="005257D1" w:rsidRDefault="00A73BBC" w:rsidP="00F01842">
      <w:pPr>
        <w:jc w:val="center"/>
        <w:rPr>
          <w:b/>
        </w:rPr>
      </w:pPr>
      <w:r w:rsidRPr="005257D1">
        <w:rPr>
          <w:b/>
        </w:rPr>
        <w:t xml:space="preserve">PIRKIMO NUMERIS CVP IS </w:t>
      </w:r>
      <w:r w:rsidR="005257D1" w:rsidRPr="005257D1">
        <w:rPr>
          <w:b/>
        </w:rPr>
        <w:t>1</w:t>
      </w:r>
      <w:r w:rsidR="0076202A">
        <w:rPr>
          <w:b/>
        </w:rPr>
        <w:t>595411</w:t>
      </w:r>
    </w:p>
    <w:p w:rsidR="00800428" w:rsidRPr="005257D1" w:rsidRDefault="00800428" w:rsidP="00F01842">
      <w:pPr>
        <w:jc w:val="center"/>
        <w:rPr>
          <w:b/>
          <w:bCs/>
          <w:caps/>
        </w:rPr>
      </w:pPr>
      <w:r w:rsidRPr="005257D1">
        <w:rPr>
          <w:b/>
          <w:bCs/>
        </w:rPr>
        <w:t>ATLIEKAM</w:t>
      </w:r>
      <w:r w:rsidR="00F13CB8" w:rsidRPr="005257D1">
        <w:rPr>
          <w:b/>
          <w:bCs/>
        </w:rPr>
        <w:t>AS</w:t>
      </w:r>
      <w:r w:rsidRPr="005257D1">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1"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1"/>
    </w:p>
    <w:p w:rsidR="00800428" w:rsidRPr="003C04B6" w:rsidRDefault="00800428" w:rsidP="00800428">
      <w:pPr>
        <w:ind w:firstLine="709"/>
        <w:jc w:val="both"/>
        <w:rPr>
          <w:sz w:val="20"/>
          <w:szCs w:val="20"/>
        </w:rPr>
      </w:pPr>
      <w:bookmarkStart w:id="2" w:name="_Toc103066056"/>
    </w:p>
    <w:p w:rsidR="00800428" w:rsidRPr="005257D1" w:rsidRDefault="00800428" w:rsidP="00AF05E6">
      <w:pPr>
        <w:pStyle w:val="Sraopastraipa"/>
        <w:numPr>
          <w:ilvl w:val="1"/>
          <w:numId w:val="7"/>
        </w:numPr>
        <w:ind w:firstLine="567"/>
        <w:jc w:val="both"/>
        <w:rPr>
          <w:bCs/>
          <w:iCs/>
          <w:sz w:val="20"/>
          <w:szCs w:val="20"/>
        </w:rPr>
      </w:pPr>
      <w:r w:rsidRPr="005257D1">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3" w:name="OLE_LINK1"/>
      <w:bookmarkStart w:id="4" w:name="OLE_LINK2"/>
      <w:r w:rsidRPr="005257D1">
        <w:rPr>
          <w:sz w:val="20"/>
          <w:szCs w:val="20"/>
          <w:lang w:eastAsia="lt-LT"/>
        </w:rPr>
        <w:t>supaprastintą viešąjį mažos vertės pirkimą „</w:t>
      </w:r>
      <w:bookmarkEnd w:id="3"/>
      <w:bookmarkEnd w:id="4"/>
      <w:r w:rsidR="005257D1" w:rsidRPr="005257D1">
        <w:rPr>
          <w:rStyle w:val="Grietas"/>
          <w:rFonts w:eastAsiaTheme="majorEastAsia"/>
          <w:caps/>
          <w:color w:val="00241A"/>
          <w:sz w:val="20"/>
          <w:szCs w:val="20"/>
          <w:shd w:val="clear" w:color="auto" w:fill="FFFFFF"/>
        </w:rPr>
        <w:t>TRIUKŠMO LYGIO MATAVIMAI</w:t>
      </w:r>
      <w:r w:rsidRPr="005257D1">
        <w:rPr>
          <w:sz w:val="20"/>
          <w:szCs w:val="20"/>
          <w:lang w:eastAsia="lt-LT"/>
        </w:rPr>
        <w:t>“ (toliau – Apklausa, pirkimas).</w:t>
      </w:r>
    </w:p>
    <w:p w:rsidR="00800428" w:rsidRPr="005257D1"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 xml:space="preserve">Pirkimui priskirtinas pagrindinis Bendrajame viešųjų pirkimų žodyne (toliau – BVPŽ) nurodytas kodas – </w:t>
      </w:r>
      <w:r w:rsidR="0089025D" w:rsidRPr="005257D1">
        <w:rPr>
          <w:b/>
          <w:sz w:val="20"/>
          <w:szCs w:val="20"/>
        </w:rPr>
        <w:t>9</w:t>
      </w:r>
      <w:r w:rsidR="005257D1" w:rsidRPr="005257D1">
        <w:rPr>
          <w:b/>
          <w:sz w:val="20"/>
          <w:szCs w:val="20"/>
        </w:rPr>
        <w:t>07111</w:t>
      </w:r>
      <w:r w:rsidR="00114DFC" w:rsidRPr="005257D1">
        <w:rPr>
          <w:b/>
          <w:sz w:val="20"/>
          <w:szCs w:val="20"/>
        </w:rPr>
        <w:t>00-</w:t>
      </w:r>
      <w:r w:rsidR="005257D1" w:rsidRPr="005257D1">
        <w:rPr>
          <w:b/>
          <w:sz w:val="20"/>
          <w:szCs w:val="20"/>
        </w:rPr>
        <w:t>5</w:t>
      </w:r>
      <w:r w:rsidRPr="005257D1">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5257D1">
        <w:rPr>
          <w:sz w:val="20"/>
          <w:szCs w:val="20"/>
        </w:rPr>
        <w:t>Apklausos</w:t>
      </w:r>
      <w:r w:rsidRPr="001235D3">
        <w:rPr>
          <w:sz w:val="20"/>
          <w:szCs w:val="20"/>
        </w:rPr>
        <w:t xml:space="preserve">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1"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5257D1">
        <w:rPr>
          <w:color w:val="000000" w:themeColor="text1"/>
          <w:sz w:val="20"/>
          <w:szCs w:val="20"/>
        </w:rPr>
        <w:t xml:space="preserve">+370 </w:t>
      </w:r>
      <w:r w:rsidR="00112F03" w:rsidRPr="003C04B6">
        <w:rPr>
          <w:color w:val="000000" w:themeColor="text1"/>
          <w:sz w:val="20"/>
          <w:szCs w:val="20"/>
        </w:rPr>
        <w:t xml:space="preserve">349 69098, </w:t>
      </w:r>
      <w:r w:rsidR="005257D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2"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2"/>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5257D1">
        <w:rPr>
          <w:sz w:val="20"/>
          <w:szCs w:val="20"/>
        </w:rPr>
        <w:t>- vienkartinis</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5"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5"/>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3"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BA0CC2">
        <w:rPr>
          <w:rFonts w:ascii="Times New Roman" w:hAnsi="Times New Roman" w:cs="Times New Roman"/>
          <w:i w:val="0"/>
          <w:sz w:val="20"/>
          <w:szCs w:val="20"/>
          <w:highlight w:val="yellow"/>
          <w:u w:val="single"/>
        </w:rPr>
        <w:t>20</w:t>
      </w:r>
      <w:r w:rsidR="00D22910" w:rsidRPr="00BA0CC2">
        <w:rPr>
          <w:rFonts w:ascii="Times New Roman" w:hAnsi="Times New Roman" w:cs="Times New Roman"/>
          <w:i w:val="0"/>
          <w:sz w:val="20"/>
          <w:szCs w:val="20"/>
          <w:highlight w:val="yellow"/>
          <w:u w:val="single"/>
        </w:rPr>
        <w:t>2</w:t>
      </w:r>
      <w:r w:rsidR="00114DFC" w:rsidRPr="00BA0CC2">
        <w:rPr>
          <w:rFonts w:ascii="Times New Roman" w:hAnsi="Times New Roman" w:cs="Times New Roman"/>
          <w:i w:val="0"/>
          <w:sz w:val="20"/>
          <w:szCs w:val="20"/>
          <w:highlight w:val="yellow"/>
          <w:u w:val="single"/>
        </w:rPr>
        <w:t>5-0</w:t>
      </w:r>
      <w:r w:rsidR="005257D1" w:rsidRPr="00BA0CC2">
        <w:rPr>
          <w:rFonts w:ascii="Times New Roman" w:hAnsi="Times New Roman" w:cs="Times New Roman"/>
          <w:i w:val="0"/>
          <w:sz w:val="20"/>
          <w:szCs w:val="20"/>
          <w:highlight w:val="yellow"/>
          <w:u w:val="single"/>
        </w:rPr>
        <w:t>3-1</w:t>
      </w:r>
      <w:r w:rsidR="00BA0CC2" w:rsidRPr="00BA0CC2">
        <w:rPr>
          <w:rFonts w:ascii="Times New Roman" w:hAnsi="Times New Roman" w:cs="Times New Roman"/>
          <w:i w:val="0"/>
          <w:sz w:val="20"/>
          <w:szCs w:val="20"/>
          <w:highlight w:val="yellow"/>
          <w:u w:val="single"/>
        </w:rPr>
        <w:t>8</w:t>
      </w:r>
      <w:r w:rsidR="00114DFC" w:rsidRPr="00BA0CC2">
        <w:rPr>
          <w:rFonts w:ascii="Times New Roman" w:hAnsi="Times New Roman" w:cs="Times New Roman"/>
          <w:i w:val="0"/>
          <w:sz w:val="20"/>
          <w:szCs w:val="20"/>
          <w:highlight w:val="yellow"/>
          <w:u w:val="single"/>
        </w:rPr>
        <w:t xml:space="preserve"> </w:t>
      </w:r>
      <w:r w:rsidR="00836DE7" w:rsidRPr="00BA0CC2">
        <w:rPr>
          <w:rFonts w:ascii="Times New Roman" w:hAnsi="Times New Roman" w:cs="Times New Roman"/>
          <w:i w:val="0"/>
          <w:sz w:val="20"/>
          <w:szCs w:val="20"/>
          <w:highlight w:val="yellow"/>
          <w:u w:val="single"/>
        </w:rPr>
        <w:t xml:space="preserve">  </w:t>
      </w:r>
      <w:r w:rsidR="00BA0CC2" w:rsidRPr="00BA0CC2">
        <w:rPr>
          <w:rFonts w:ascii="Times New Roman" w:hAnsi="Times New Roman" w:cs="Times New Roman"/>
          <w:i w:val="0"/>
          <w:sz w:val="20"/>
          <w:szCs w:val="20"/>
          <w:highlight w:val="yellow"/>
          <w:u w:val="single"/>
        </w:rPr>
        <w:t>12</w:t>
      </w:r>
      <w:r w:rsidR="00137150" w:rsidRPr="00BA0CC2">
        <w:rPr>
          <w:rFonts w:ascii="Times New Roman" w:hAnsi="Times New Roman" w:cs="Times New Roman"/>
          <w:i w:val="0"/>
          <w:sz w:val="20"/>
          <w:szCs w:val="20"/>
          <w:highlight w:val="yellow"/>
          <w:u w:val="single"/>
        </w:rPr>
        <w:t>:</w:t>
      </w:r>
      <w:r w:rsidRPr="00BA0CC2">
        <w:rPr>
          <w:rFonts w:ascii="Times New Roman" w:hAnsi="Times New Roman" w:cs="Times New Roman"/>
          <w:i w:val="0"/>
          <w:sz w:val="20"/>
          <w:szCs w:val="20"/>
          <w:highlight w:val="yellow"/>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BA0CC2">
        <w:rPr>
          <w:b/>
          <w:bCs/>
          <w:sz w:val="20"/>
          <w:szCs w:val="20"/>
          <w:highlight w:val="yellow"/>
        </w:rPr>
        <w:t>20</w:t>
      </w:r>
      <w:r w:rsidR="00D22910" w:rsidRPr="00BA0CC2">
        <w:rPr>
          <w:b/>
          <w:bCs/>
          <w:sz w:val="20"/>
          <w:szCs w:val="20"/>
          <w:highlight w:val="yellow"/>
        </w:rPr>
        <w:t>2</w:t>
      </w:r>
      <w:r w:rsidR="00114DFC" w:rsidRPr="00BA0CC2">
        <w:rPr>
          <w:b/>
          <w:bCs/>
          <w:sz w:val="20"/>
          <w:szCs w:val="20"/>
          <w:highlight w:val="yellow"/>
        </w:rPr>
        <w:t>5-0</w:t>
      </w:r>
      <w:r w:rsidR="005257D1" w:rsidRPr="00BA0CC2">
        <w:rPr>
          <w:b/>
          <w:bCs/>
          <w:sz w:val="20"/>
          <w:szCs w:val="20"/>
          <w:highlight w:val="yellow"/>
        </w:rPr>
        <w:t>3-1</w:t>
      </w:r>
      <w:r w:rsidR="00BA0CC2" w:rsidRPr="00BA0CC2">
        <w:rPr>
          <w:b/>
          <w:bCs/>
          <w:sz w:val="20"/>
          <w:szCs w:val="20"/>
          <w:highlight w:val="yellow"/>
        </w:rPr>
        <w:t>8</w:t>
      </w:r>
      <w:r w:rsidR="005257D1" w:rsidRPr="00BA0CC2">
        <w:rPr>
          <w:b/>
          <w:bCs/>
          <w:sz w:val="20"/>
          <w:szCs w:val="20"/>
          <w:highlight w:val="yellow"/>
        </w:rPr>
        <w:t xml:space="preserve">  </w:t>
      </w:r>
      <w:r w:rsidR="006F6725" w:rsidRPr="00BA0CC2">
        <w:rPr>
          <w:b/>
          <w:bCs/>
          <w:sz w:val="20"/>
          <w:szCs w:val="20"/>
          <w:highlight w:val="yellow"/>
        </w:rPr>
        <w:t xml:space="preserve"> </w:t>
      </w:r>
      <w:r w:rsidR="00BA0CC2" w:rsidRPr="00BA0CC2">
        <w:rPr>
          <w:b/>
          <w:bCs/>
          <w:sz w:val="20"/>
          <w:szCs w:val="20"/>
          <w:highlight w:val="yellow"/>
        </w:rPr>
        <w:t>12</w:t>
      </w:r>
      <w:r w:rsidR="00137150" w:rsidRPr="00BA0CC2">
        <w:rPr>
          <w:b/>
          <w:bCs/>
          <w:sz w:val="20"/>
          <w:szCs w:val="20"/>
          <w:highlight w:val="yellow"/>
        </w:rPr>
        <w:t>:</w:t>
      </w:r>
      <w:r w:rsidR="00114DFC" w:rsidRPr="00BA0CC2">
        <w:rPr>
          <w:b/>
          <w:bCs/>
          <w:sz w:val="20"/>
          <w:szCs w:val="20"/>
          <w:highlight w:val="yellow"/>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BA0CC2">
        <w:rPr>
          <w:b/>
          <w:bCs/>
          <w:sz w:val="20"/>
          <w:szCs w:val="20"/>
          <w:highlight w:val="yellow"/>
        </w:rPr>
        <w:t>20</w:t>
      </w:r>
      <w:r w:rsidR="00D22910" w:rsidRPr="00BA0CC2">
        <w:rPr>
          <w:b/>
          <w:bCs/>
          <w:sz w:val="20"/>
          <w:szCs w:val="20"/>
          <w:highlight w:val="yellow"/>
        </w:rPr>
        <w:t>2</w:t>
      </w:r>
      <w:r w:rsidR="00114DFC" w:rsidRPr="00BA0CC2">
        <w:rPr>
          <w:b/>
          <w:bCs/>
          <w:sz w:val="20"/>
          <w:szCs w:val="20"/>
          <w:highlight w:val="yellow"/>
        </w:rPr>
        <w:t>5-0</w:t>
      </w:r>
      <w:r w:rsidR="005257D1" w:rsidRPr="00BA0CC2">
        <w:rPr>
          <w:b/>
          <w:bCs/>
          <w:sz w:val="20"/>
          <w:szCs w:val="20"/>
          <w:highlight w:val="yellow"/>
        </w:rPr>
        <w:t>3-1</w:t>
      </w:r>
      <w:r w:rsidR="00BA0CC2" w:rsidRPr="00BA0CC2">
        <w:rPr>
          <w:b/>
          <w:bCs/>
          <w:sz w:val="20"/>
          <w:szCs w:val="20"/>
          <w:highlight w:val="yellow"/>
        </w:rPr>
        <w:t>8</w:t>
      </w:r>
      <w:r w:rsidR="00A309F2" w:rsidRPr="00BA0CC2">
        <w:rPr>
          <w:b/>
          <w:bCs/>
          <w:sz w:val="20"/>
          <w:szCs w:val="20"/>
          <w:highlight w:val="yellow"/>
        </w:rPr>
        <w:t xml:space="preserve">  </w:t>
      </w:r>
      <w:r w:rsidR="003502BA" w:rsidRPr="00BA0CC2">
        <w:rPr>
          <w:b/>
          <w:bCs/>
          <w:sz w:val="20"/>
          <w:szCs w:val="20"/>
          <w:highlight w:val="yellow"/>
        </w:rPr>
        <w:t xml:space="preserve"> </w:t>
      </w:r>
      <w:r w:rsidR="00BA0CC2" w:rsidRPr="00BA0CC2">
        <w:rPr>
          <w:b/>
          <w:bCs/>
          <w:sz w:val="20"/>
          <w:szCs w:val="20"/>
          <w:highlight w:val="yellow"/>
        </w:rPr>
        <w:t>12</w:t>
      </w:r>
      <w:r w:rsidR="00137150" w:rsidRPr="00BA0CC2">
        <w:rPr>
          <w:b/>
          <w:bCs/>
          <w:sz w:val="20"/>
          <w:szCs w:val="20"/>
          <w:highlight w:val="yellow"/>
        </w:rPr>
        <w:t>:</w:t>
      </w:r>
      <w:r w:rsidR="00D567B5" w:rsidRPr="00BA0CC2">
        <w:rPr>
          <w:b/>
          <w:bCs/>
          <w:sz w:val="20"/>
          <w:szCs w:val="20"/>
          <w:highlight w:val="yellow"/>
        </w:rPr>
        <w:t>00</w:t>
      </w:r>
      <w:r w:rsidR="00D567B5" w:rsidRPr="00114DFC">
        <w:rPr>
          <w:b/>
          <w:bCs/>
          <w:sz w:val="20"/>
          <w:szCs w:val="20"/>
        </w:rPr>
        <w:t xml:space="preserve">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 xml:space="preserve">ptažodis turi būti pateiktas </w:t>
      </w:r>
      <w:r w:rsidR="00D22910" w:rsidRPr="00BA0CC2">
        <w:rPr>
          <w:b/>
          <w:iCs/>
          <w:sz w:val="20"/>
          <w:szCs w:val="20"/>
          <w:highlight w:val="yellow"/>
          <w:u w:val="single"/>
        </w:rPr>
        <w:t>202</w:t>
      </w:r>
      <w:r w:rsidR="00114DFC" w:rsidRPr="00BA0CC2">
        <w:rPr>
          <w:b/>
          <w:iCs/>
          <w:sz w:val="20"/>
          <w:szCs w:val="20"/>
          <w:highlight w:val="yellow"/>
          <w:u w:val="single"/>
        </w:rPr>
        <w:t>5-0</w:t>
      </w:r>
      <w:r w:rsidR="005257D1" w:rsidRPr="00BA0CC2">
        <w:rPr>
          <w:b/>
          <w:iCs/>
          <w:sz w:val="20"/>
          <w:szCs w:val="20"/>
          <w:highlight w:val="yellow"/>
          <w:u w:val="single"/>
        </w:rPr>
        <w:t>3-1</w:t>
      </w:r>
      <w:r w:rsidR="00BA0CC2" w:rsidRPr="00BA0CC2">
        <w:rPr>
          <w:b/>
          <w:iCs/>
          <w:sz w:val="20"/>
          <w:szCs w:val="20"/>
          <w:highlight w:val="yellow"/>
          <w:u w:val="single"/>
        </w:rPr>
        <w:t>8</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BA0CC2" w:rsidRPr="00BA0CC2">
        <w:rPr>
          <w:b/>
          <w:iCs/>
          <w:sz w:val="20"/>
          <w:szCs w:val="20"/>
          <w:highlight w:val="yellow"/>
          <w:u w:val="single"/>
        </w:rPr>
        <w:t>12</w:t>
      </w:r>
      <w:r w:rsidR="00137150" w:rsidRPr="00BA0CC2">
        <w:rPr>
          <w:iCs/>
          <w:sz w:val="20"/>
          <w:szCs w:val="20"/>
          <w:highlight w:val="yellow"/>
          <w:u w:val="single"/>
        </w:rPr>
        <w:t>:</w:t>
      </w:r>
      <w:r w:rsidR="003502BA" w:rsidRPr="00BA0CC2">
        <w:rPr>
          <w:b/>
          <w:iCs/>
          <w:sz w:val="20"/>
          <w:szCs w:val="20"/>
          <w:highlight w:val="yellow"/>
          <w:u w:val="single"/>
        </w:rPr>
        <w:t xml:space="preserve">00 – </w:t>
      </w:r>
      <w:r w:rsidR="00BA0CC2" w:rsidRPr="00BA0CC2">
        <w:rPr>
          <w:b/>
          <w:iCs/>
          <w:sz w:val="20"/>
          <w:szCs w:val="20"/>
          <w:highlight w:val="yellow"/>
          <w:u w:val="single"/>
        </w:rPr>
        <w:t>12</w:t>
      </w:r>
      <w:r w:rsidR="00137150" w:rsidRPr="00BA0CC2">
        <w:rPr>
          <w:b/>
          <w:iCs/>
          <w:sz w:val="20"/>
          <w:szCs w:val="20"/>
          <w:highlight w:val="yellow"/>
          <w:u w:val="single"/>
        </w:rPr>
        <w:t>:</w:t>
      </w:r>
      <w:r w:rsidR="00114DFC" w:rsidRPr="00BA0CC2">
        <w:rPr>
          <w:b/>
          <w:iCs/>
          <w:sz w:val="20"/>
          <w:szCs w:val="20"/>
          <w:highlight w:val="yellow"/>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headerReference w:type="even" r:id="rId15"/>
          <w:headerReference w:type="default" r:id="rId16"/>
          <w:footerReference w:type="even" r:id="rId17"/>
          <w:footerReference w:type="default" r:id="rId18"/>
          <w:headerReference w:type="first" r:id="rId19"/>
          <w:footerReference w:type="first" r:id="rId20"/>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5257D1" w:rsidRDefault="000C4966" w:rsidP="000C4966">
      <w:pPr>
        <w:jc w:val="center"/>
        <w:rPr>
          <w:b/>
          <w:sz w:val="22"/>
          <w:szCs w:val="22"/>
        </w:rPr>
      </w:pPr>
      <w:r w:rsidRPr="005257D1">
        <w:rPr>
          <w:b/>
          <w:sz w:val="22"/>
          <w:szCs w:val="22"/>
        </w:rPr>
        <w:t xml:space="preserve">PASIŪLYMAS </w:t>
      </w:r>
      <w:r w:rsidR="00734E4A" w:rsidRPr="005257D1">
        <w:rPr>
          <w:b/>
          <w:sz w:val="22"/>
          <w:szCs w:val="22"/>
        </w:rPr>
        <w:t>PIRKIMUI „</w:t>
      </w:r>
      <w:r w:rsidR="005257D1" w:rsidRPr="005257D1">
        <w:rPr>
          <w:rStyle w:val="Grietas"/>
          <w:rFonts w:eastAsiaTheme="majorEastAsia"/>
          <w:caps/>
          <w:color w:val="00241A"/>
          <w:sz w:val="22"/>
          <w:szCs w:val="22"/>
          <w:shd w:val="clear" w:color="auto" w:fill="FFFFFF"/>
        </w:rPr>
        <w:t>TRIUKŠMO LYGIO MATAVIMAI</w:t>
      </w:r>
      <w:r w:rsidR="00734E4A" w:rsidRPr="005257D1">
        <w:rPr>
          <w:b/>
          <w:bCs/>
          <w:sz w:val="22"/>
          <w:szCs w:val="22"/>
        </w:rPr>
        <w:t>“</w:t>
      </w:r>
      <w:r w:rsidR="00C11789" w:rsidRPr="005257D1">
        <w:rPr>
          <w:b/>
          <w:sz w:val="22"/>
          <w:szCs w:val="22"/>
        </w:rPr>
        <w:t xml:space="preserve"> </w:t>
      </w:r>
      <w:r w:rsidR="00D22910" w:rsidRPr="005257D1">
        <w:rPr>
          <w:b/>
          <w:sz w:val="22"/>
          <w:szCs w:val="22"/>
        </w:rPr>
        <w:t xml:space="preserve"> </w:t>
      </w:r>
    </w:p>
    <w:p w:rsidR="00D22910" w:rsidRPr="005257D1" w:rsidRDefault="00D22910" w:rsidP="000C4966">
      <w:pPr>
        <w:jc w:val="center"/>
        <w:rPr>
          <w:b/>
          <w:sz w:val="22"/>
          <w:szCs w:val="22"/>
        </w:rPr>
      </w:pPr>
      <w:r w:rsidRPr="005257D1">
        <w:rPr>
          <w:b/>
          <w:sz w:val="22"/>
          <w:szCs w:val="22"/>
        </w:rPr>
        <w:t xml:space="preserve">(pirkimo numeris </w:t>
      </w:r>
      <w:r w:rsidR="005257D1" w:rsidRPr="005257D1">
        <w:rPr>
          <w:b/>
          <w:sz w:val="22"/>
          <w:szCs w:val="22"/>
        </w:rPr>
        <w:t>1</w:t>
      </w:r>
      <w:r w:rsidR="0076202A">
        <w:rPr>
          <w:b/>
          <w:sz w:val="22"/>
          <w:szCs w:val="22"/>
        </w:rPr>
        <w:t>595411</w:t>
      </w:r>
      <w:r w:rsidRPr="005257D1">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67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678"/>
        <w:gridCol w:w="2126"/>
        <w:gridCol w:w="2126"/>
      </w:tblGrid>
      <w:tr w:rsidR="00565561" w:rsidRPr="00565561" w:rsidTr="00565561">
        <w:trPr>
          <w:trHeight w:val="446"/>
        </w:trPr>
        <w:tc>
          <w:tcPr>
            <w:tcW w:w="744" w:type="dxa"/>
            <w:vAlign w:val="center"/>
          </w:tcPr>
          <w:p w:rsidR="005257D1" w:rsidRPr="00565561" w:rsidRDefault="005257D1" w:rsidP="00E96D9F">
            <w:pPr>
              <w:tabs>
                <w:tab w:val="left" w:pos="3330"/>
              </w:tabs>
              <w:jc w:val="center"/>
              <w:rPr>
                <w:b/>
                <w:sz w:val="20"/>
                <w:szCs w:val="20"/>
              </w:rPr>
            </w:pPr>
            <w:r w:rsidRPr="00565561">
              <w:rPr>
                <w:b/>
                <w:sz w:val="20"/>
                <w:szCs w:val="20"/>
              </w:rPr>
              <w:t>Eil. Nr.</w:t>
            </w:r>
          </w:p>
        </w:tc>
        <w:tc>
          <w:tcPr>
            <w:tcW w:w="4678" w:type="dxa"/>
            <w:vAlign w:val="center"/>
          </w:tcPr>
          <w:p w:rsidR="005257D1" w:rsidRPr="00565561" w:rsidRDefault="005257D1" w:rsidP="00E96D9F">
            <w:pPr>
              <w:tabs>
                <w:tab w:val="left" w:pos="3330"/>
              </w:tabs>
              <w:jc w:val="center"/>
              <w:rPr>
                <w:b/>
                <w:sz w:val="20"/>
                <w:szCs w:val="20"/>
              </w:rPr>
            </w:pPr>
            <w:r w:rsidRPr="00565561">
              <w:rPr>
                <w:b/>
                <w:sz w:val="20"/>
                <w:szCs w:val="20"/>
              </w:rPr>
              <w:t>Paslaugos pavadinimas</w:t>
            </w:r>
          </w:p>
        </w:tc>
        <w:tc>
          <w:tcPr>
            <w:tcW w:w="2126" w:type="dxa"/>
            <w:vAlign w:val="center"/>
          </w:tcPr>
          <w:p w:rsidR="005257D1" w:rsidRPr="00565561" w:rsidRDefault="00565561" w:rsidP="00565561">
            <w:pPr>
              <w:tabs>
                <w:tab w:val="left" w:pos="3330"/>
              </w:tabs>
              <w:jc w:val="center"/>
              <w:rPr>
                <w:b/>
                <w:sz w:val="20"/>
                <w:szCs w:val="20"/>
              </w:rPr>
            </w:pPr>
            <w:r w:rsidRPr="00565561">
              <w:rPr>
                <w:b/>
                <w:sz w:val="20"/>
                <w:szCs w:val="20"/>
              </w:rPr>
              <w:t>Pasiūlymo kaina</w:t>
            </w:r>
            <w:r w:rsidR="005257D1" w:rsidRPr="00565561">
              <w:rPr>
                <w:b/>
                <w:sz w:val="20"/>
                <w:szCs w:val="20"/>
              </w:rPr>
              <w:t xml:space="preserve">, Eur </w:t>
            </w:r>
            <w:r w:rsidRPr="00565561">
              <w:rPr>
                <w:b/>
                <w:sz w:val="20"/>
                <w:szCs w:val="20"/>
              </w:rPr>
              <w:t>su</w:t>
            </w:r>
            <w:r w:rsidR="005257D1" w:rsidRPr="00565561">
              <w:rPr>
                <w:b/>
                <w:sz w:val="20"/>
                <w:szCs w:val="20"/>
              </w:rPr>
              <w:t xml:space="preserve"> PVM</w:t>
            </w:r>
          </w:p>
          <w:p w:rsidR="00565561" w:rsidRPr="00565561" w:rsidRDefault="00565561" w:rsidP="00565561">
            <w:pPr>
              <w:tabs>
                <w:tab w:val="left" w:pos="3330"/>
              </w:tabs>
              <w:jc w:val="center"/>
              <w:rPr>
                <w:b/>
                <w:sz w:val="20"/>
                <w:szCs w:val="20"/>
              </w:rPr>
            </w:pPr>
            <w:r w:rsidRPr="00565561">
              <w:rPr>
                <w:b/>
                <w:color w:val="0070C0"/>
                <w:sz w:val="20"/>
                <w:szCs w:val="20"/>
              </w:rPr>
              <w:t>skaičiais</w:t>
            </w:r>
          </w:p>
        </w:tc>
        <w:tc>
          <w:tcPr>
            <w:tcW w:w="2126" w:type="dxa"/>
            <w:tcBorders>
              <w:bottom w:val="single" w:sz="4" w:space="0" w:color="auto"/>
            </w:tcBorders>
          </w:tcPr>
          <w:p w:rsidR="00565561" w:rsidRPr="00565561" w:rsidRDefault="00565561" w:rsidP="00565561">
            <w:pPr>
              <w:tabs>
                <w:tab w:val="left" w:pos="3330"/>
              </w:tabs>
              <w:jc w:val="center"/>
              <w:rPr>
                <w:b/>
                <w:sz w:val="20"/>
                <w:szCs w:val="20"/>
              </w:rPr>
            </w:pPr>
            <w:r w:rsidRPr="00565561">
              <w:rPr>
                <w:b/>
                <w:sz w:val="20"/>
                <w:szCs w:val="20"/>
              </w:rPr>
              <w:t>Pasiūlymo kaina, Eur su PVM</w:t>
            </w:r>
          </w:p>
          <w:p w:rsidR="005257D1" w:rsidRPr="00565561" w:rsidRDefault="00565561" w:rsidP="00565561">
            <w:pPr>
              <w:tabs>
                <w:tab w:val="left" w:pos="3330"/>
              </w:tabs>
              <w:jc w:val="center"/>
              <w:rPr>
                <w:b/>
                <w:sz w:val="20"/>
                <w:szCs w:val="20"/>
              </w:rPr>
            </w:pPr>
            <w:r w:rsidRPr="00565561">
              <w:rPr>
                <w:b/>
                <w:color w:val="0070C0"/>
                <w:sz w:val="20"/>
                <w:szCs w:val="20"/>
              </w:rPr>
              <w:t>žodžiais</w:t>
            </w:r>
          </w:p>
        </w:tc>
      </w:tr>
      <w:tr w:rsidR="005257D1" w:rsidRPr="00565561" w:rsidTr="00565561">
        <w:trPr>
          <w:trHeight w:val="50"/>
        </w:trPr>
        <w:tc>
          <w:tcPr>
            <w:tcW w:w="744" w:type="dxa"/>
            <w:vAlign w:val="center"/>
          </w:tcPr>
          <w:p w:rsidR="005257D1" w:rsidRPr="00565561" w:rsidRDefault="005257D1" w:rsidP="00565561">
            <w:pPr>
              <w:tabs>
                <w:tab w:val="left" w:pos="3330"/>
              </w:tabs>
              <w:jc w:val="center"/>
            </w:pPr>
            <w:r w:rsidRPr="00565561">
              <w:t>1.</w:t>
            </w:r>
          </w:p>
        </w:tc>
        <w:tc>
          <w:tcPr>
            <w:tcW w:w="4678" w:type="dxa"/>
          </w:tcPr>
          <w:p w:rsidR="005257D1" w:rsidRPr="00565561" w:rsidRDefault="00565561" w:rsidP="00FB4B03">
            <w:pPr>
              <w:tabs>
                <w:tab w:val="left" w:pos="3330"/>
              </w:tabs>
              <w:jc w:val="both"/>
              <w:rPr>
                <w:b/>
                <w:color w:val="000000"/>
              </w:rPr>
            </w:pPr>
            <w:r w:rsidRPr="00565561">
              <w:rPr>
                <w:b/>
                <w:color w:val="000000"/>
              </w:rPr>
              <w:t>TRIUKŠMO LYGIO MATAVIMAI</w:t>
            </w:r>
          </w:p>
          <w:p w:rsidR="00565561" w:rsidRDefault="00565561" w:rsidP="00FB4B03">
            <w:pPr>
              <w:tabs>
                <w:tab w:val="left" w:pos="3330"/>
              </w:tabs>
              <w:jc w:val="both"/>
              <w:rPr>
                <w:bCs/>
              </w:rPr>
            </w:pPr>
            <w:r w:rsidRPr="00565561">
              <w:rPr>
                <w:bCs/>
              </w:rPr>
              <w:t xml:space="preserve">Iš aplinkos sklindančio triukšmo matavimai, patalpoje 1-81 pagal kadastro matavimų bylą. </w:t>
            </w:r>
          </w:p>
          <w:p w:rsidR="00565561" w:rsidRPr="00565561" w:rsidRDefault="00565561" w:rsidP="00565561">
            <w:pPr>
              <w:tabs>
                <w:tab w:val="left" w:pos="3330"/>
              </w:tabs>
              <w:jc w:val="both"/>
              <w:rPr>
                <w:color w:val="FF0000"/>
              </w:rPr>
            </w:pPr>
            <w:r>
              <w:rPr>
                <w:bCs/>
              </w:rPr>
              <w:t>Paslaugų atlikimas per  3 (tris) d.d. nuo sutarties pasirašymo dienos</w:t>
            </w:r>
          </w:p>
        </w:tc>
        <w:tc>
          <w:tcPr>
            <w:tcW w:w="2126" w:type="dxa"/>
          </w:tcPr>
          <w:p w:rsidR="005257D1" w:rsidRPr="00565561" w:rsidRDefault="005257D1" w:rsidP="00FB4B03">
            <w:pPr>
              <w:tabs>
                <w:tab w:val="left" w:pos="3330"/>
              </w:tabs>
              <w:jc w:val="center"/>
              <w:rPr>
                <w:color w:val="FF0000"/>
              </w:rPr>
            </w:pPr>
          </w:p>
        </w:tc>
        <w:tc>
          <w:tcPr>
            <w:tcW w:w="2126" w:type="dxa"/>
            <w:tcBorders>
              <w:bottom w:val="nil"/>
            </w:tcBorders>
            <w:shd w:val="clear" w:color="auto" w:fill="FFFF00"/>
          </w:tcPr>
          <w:p w:rsidR="005257D1" w:rsidRPr="00565561" w:rsidRDefault="005257D1" w:rsidP="00FB4B03">
            <w:pPr>
              <w:tabs>
                <w:tab w:val="left" w:pos="3330"/>
              </w:tabs>
              <w:jc w:val="center"/>
              <w:rPr>
                <w:color w:val="FF0000"/>
              </w:rPr>
            </w:pPr>
          </w:p>
        </w:tc>
      </w:tr>
    </w:tbl>
    <w:p w:rsidR="00555E21" w:rsidRDefault="00555E21" w:rsidP="00E33500">
      <w:pPr>
        <w:ind w:firstLine="720"/>
        <w:jc w:val="center"/>
        <w:rPr>
          <w:b/>
          <w:sz w:val="10"/>
          <w:szCs w:val="10"/>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8495" w:type="dxa"/>
        <w:tblLayout w:type="fixed"/>
        <w:tblCellMar>
          <w:left w:w="0" w:type="dxa"/>
          <w:right w:w="0" w:type="dxa"/>
        </w:tblCellMar>
        <w:tblLook w:val="04A0" w:firstRow="1" w:lastRow="0" w:firstColumn="1" w:lastColumn="0" w:noHBand="0" w:noVBand="1"/>
      </w:tblPr>
      <w:tblGrid>
        <w:gridCol w:w="817"/>
        <w:gridCol w:w="2292"/>
        <w:gridCol w:w="2835"/>
        <w:gridCol w:w="2551"/>
      </w:tblGrid>
      <w:tr w:rsidR="00123D7C" w:rsidRPr="00BD3B7A" w:rsidTr="00E96D9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rsidTr="00E96D9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3E6" w:rsidRDefault="007A03E6">
      <w:r>
        <w:separator/>
      </w:r>
    </w:p>
  </w:endnote>
  <w:endnote w:type="continuationSeparator" w:id="0">
    <w:p w:rsidR="007A03E6" w:rsidRDefault="007A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166178"/>
      <w:docPartObj>
        <w:docPartGallery w:val="Page Numbers (Bottom of Page)"/>
        <w:docPartUnique/>
      </w:docPartObj>
    </w:sdtPr>
    <w:sdtEndPr/>
    <w:sdtContent>
      <w:p w:rsidR="00CB5960" w:rsidRDefault="00CB5960">
        <w:pPr>
          <w:pStyle w:val="Porat"/>
          <w:jc w:val="center"/>
        </w:pPr>
        <w:r>
          <w:fldChar w:fldCharType="begin"/>
        </w:r>
        <w:r>
          <w:instrText>PAGE   \* MERGEFORMAT</w:instrText>
        </w:r>
        <w:r>
          <w:fldChar w:fldCharType="separate"/>
        </w:r>
        <w:r w:rsidR="007A03E6">
          <w:rPr>
            <w:noProof/>
          </w:rPr>
          <w:t>1</w:t>
        </w:r>
        <w:r>
          <w:fldChar w:fldCharType="end"/>
        </w:r>
      </w:p>
    </w:sdtContent>
  </w:sdt>
  <w:p w:rsidR="00CB5960" w:rsidRDefault="00CB596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3E6" w:rsidRDefault="007A03E6">
      <w:r>
        <w:separator/>
      </w:r>
    </w:p>
  </w:footnote>
  <w:footnote w:type="continuationSeparator" w:id="0">
    <w:p w:rsidR="007A03E6" w:rsidRDefault="007A0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60" w:rsidRDefault="00CB59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0A9C"/>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0D36"/>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27F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6202A"/>
    <w:rsid w:val="0077477B"/>
    <w:rsid w:val="00775852"/>
    <w:rsid w:val="00776C23"/>
    <w:rsid w:val="00793056"/>
    <w:rsid w:val="0079792C"/>
    <w:rsid w:val="007A03E6"/>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13D"/>
    <w:rsid w:val="00B55585"/>
    <w:rsid w:val="00B6243D"/>
    <w:rsid w:val="00B62DE8"/>
    <w:rsid w:val="00B632C4"/>
    <w:rsid w:val="00B81EBA"/>
    <w:rsid w:val="00B8258F"/>
    <w:rsid w:val="00B8427B"/>
    <w:rsid w:val="00B963FC"/>
    <w:rsid w:val="00B96BF8"/>
    <w:rsid w:val="00B97547"/>
    <w:rsid w:val="00BA0CC2"/>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960"/>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564C-5B34-46E3-9FB9-403620CA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27712</Words>
  <Characters>15797</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43423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44</cp:revision>
  <cp:lastPrinted>2020-07-08T11:07:00Z</cp:lastPrinted>
  <dcterms:created xsi:type="dcterms:W3CDTF">2022-08-04T12:47:00Z</dcterms:created>
  <dcterms:modified xsi:type="dcterms:W3CDTF">2025-03-13T12:55:00Z</dcterms:modified>
</cp:coreProperties>
</file>