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B5E8"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r w:rsidRPr="00101A8C">
        <w:rPr>
          <w:rFonts w:ascii="Calibri Light" w:eastAsia="Calibri" w:hAnsi="Calibri Light" w:cs="Calibri Light"/>
          <w:noProof/>
          <w:kern w:val="0"/>
          <w:sz w:val="21"/>
          <w:szCs w:val="21"/>
          <w:lang w:eastAsia="lt-LT"/>
          <w14:ligatures w14:val="none"/>
        </w:rPr>
        <w:drawing>
          <wp:inline distT="0" distB="0" distL="0" distR="0" wp14:anchorId="42E53F16" wp14:editId="6FB21A23">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459F4917"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p w14:paraId="0AC3DFF5"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101A8C" w:rsidRPr="00101A8C" w14:paraId="3C62F236" w14:textId="77777777" w:rsidTr="005F1383">
        <w:trPr>
          <w:cantSplit/>
        </w:trPr>
        <w:tc>
          <w:tcPr>
            <w:tcW w:w="4536" w:type="dxa"/>
            <w:hideMark/>
          </w:tcPr>
          <w:p w14:paraId="1773835D" w14:textId="77777777" w:rsidR="00101A8C" w:rsidRPr="00101A8C" w:rsidRDefault="00101A8C" w:rsidP="00101A8C">
            <w:pPr>
              <w:spacing w:after="0" w:line="256" w:lineRule="auto"/>
              <w:ind w:left="-113" w:right="-113"/>
              <w:rPr>
                <w:rFonts w:ascii="Times New Roman" w:eastAsia="Times New Roman" w:hAnsi="Times New Roman" w:cs="Times New Roman"/>
                <w:kern w:val="0"/>
                <w:lang w:eastAsia="lt-LT"/>
                <w14:ligatures w14:val="none"/>
              </w:rPr>
            </w:pPr>
            <w:r w:rsidRPr="00101A8C">
              <w:rPr>
                <w:rFonts w:ascii="Times New Roman" w:eastAsia="Times New Roman" w:hAnsi="Times New Roman" w:cs="Times New Roman"/>
                <w:kern w:val="0"/>
                <w:lang w:eastAsia="lt-LT"/>
                <w14:ligatures w14:val="none"/>
              </w:rPr>
              <w:t>Tiekėjams</w:t>
            </w:r>
          </w:p>
        </w:tc>
        <w:tc>
          <w:tcPr>
            <w:tcW w:w="600" w:type="dxa"/>
          </w:tcPr>
          <w:p w14:paraId="45833398"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555F1985" w14:textId="641752B0" w:rsidR="00101A8C" w:rsidRPr="00101A8C" w:rsidRDefault="00101A8C" w:rsidP="00101A8C">
            <w:pPr>
              <w:spacing w:after="0" w:line="256" w:lineRule="auto"/>
              <w:ind w:left="-1102"/>
              <w:rPr>
                <w:rFonts w:ascii="Times New Roman" w:eastAsia="Times New Roman" w:hAnsi="Times New Roman" w:cs="Times New Roman"/>
                <w:kern w:val="0"/>
                <w:szCs w:val="20"/>
                <w:lang w:eastAsia="lt-LT"/>
                <w14:ligatures w14:val="none"/>
              </w:rPr>
            </w:pPr>
            <w:r w:rsidRPr="00101A8C">
              <w:rPr>
                <w:rFonts w:ascii="Times New Roman" w:eastAsia="Times New Roman" w:hAnsi="Times New Roman" w:cs="Times New Roman"/>
                <w:kern w:val="0"/>
                <w:szCs w:val="20"/>
                <w:lang w:eastAsia="lt-LT"/>
                <w14:ligatures w14:val="none"/>
              </w:rPr>
              <w:t xml:space="preserve">                                                      2025-0</w:t>
            </w:r>
            <w:r w:rsidR="00BE0488">
              <w:rPr>
                <w:rFonts w:ascii="Times New Roman" w:eastAsia="Times New Roman" w:hAnsi="Times New Roman" w:cs="Times New Roman"/>
                <w:kern w:val="0"/>
                <w:szCs w:val="20"/>
                <w:lang w:eastAsia="lt-LT"/>
                <w14:ligatures w14:val="none"/>
              </w:rPr>
              <w:t>3</w:t>
            </w:r>
            <w:r w:rsidRPr="00101A8C">
              <w:rPr>
                <w:rFonts w:ascii="Times New Roman" w:eastAsia="Times New Roman" w:hAnsi="Times New Roman" w:cs="Times New Roman"/>
                <w:kern w:val="0"/>
                <w:szCs w:val="20"/>
                <w:lang w:eastAsia="lt-LT"/>
                <w14:ligatures w14:val="none"/>
              </w:rPr>
              <w:t>-</w:t>
            </w:r>
            <w:r w:rsidR="00BE0488">
              <w:rPr>
                <w:rFonts w:ascii="Times New Roman" w:eastAsia="Times New Roman" w:hAnsi="Times New Roman" w:cs="Times New Roman"/>
                <w:kern w:val="0"/>
                <w:szCs w:val="20"/>
                <w:lang w:eastAsia="lt-LT"/>
                <w14:ligatures w14:val="none"/>
              </w:rPr>
              <w:t>13</w:t>
            </w:r>
            <w:r w:rsidRPr="00101A8C">
              <w:rPr>
                <w:rFonts w:ascii="Times New Roman" w:eastAsia="Times New Roman" w:hAnsi="Times New Roman" w:cs="Times New Roman"/>
                <w:kern w:val="0"/>
                <w:szCs w:val="20"/>
                <w:lang w:eastAsia="lt-LT"/>
                <w14:ligatures w14:val="none"/>
              </w:rPr>
              <w:t xml:space="preserve">                </w:t>
            </w:r>
          </w:p>
        </w:tc>
      </w:tr>
      <w:tr w:rsidR="00101A8C" w:rsidRPr="00101A8C" w14:paraId="73925B0A" w14:textId="77777777" w:rsidTr="005F1383">
        <w:trPr>
          <w:cantSplit/>
        </w:trPr>
        <w:tc>
          <w:tcPr>
            <w:tcW w:w="4536" w:type="dxa"/>
          </w:tcPr>
          <w:p w14:paraId="3AF2D4DD"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0DCF48F"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79ED65D" w14:textId="77777777" w:rsidR="00101A8C" w:rsidRPr="00101A8C" w:rsidRDefault="00101A8C" w:rsidP="00101A8C">
            <w:pPr>
              <w:spacing w:after="0" w:line="256" w:lineRule="auto"/>
              <w:ind w:left="1" w:hanging="1"/>
              <w:rPr>
                <w:rFonts w:ascii="Times New Roman" w:eastAsia="Times New Roman" w:hAnsi="Times New Roman" w:cs="Times New Roman"/>
                <w:kern w:val="0"/>
                <w:szCs w:val="20"/>
                <w:lang w:eastAsia="lt-LT"/>
                <w14:ligatures w14:val="none"/>
              </w:rPr>
            </w:pPr>
          </w:p>
        </w:tc>
      </w:tr>
      <w:tr w:rsidR="00101A8C" w:rsidRPr="00101A8C" w14:paraId="39F841A9" w14:textId="77777777" w:rsidTr="005F1383">
        <w:trPr>
          <w:cantSplit/>
        </w:trPr>
        <w:tc>
          <w:tcPr>
            <w:tcW w:w="4536" w:type="dxa"/>
          </w:tcPr>
          <w:p w14:paraId="50BB83BF" w14:textId="77777777" w:rsidR="00101A8C" w:rsidRPr="00101A8C" w:rsidRDefault="00101A8C" w:rsidP="00101A8C">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44BA0CA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08358F3"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216BB6A6" w14:textId="77777777" w:rsidTr="005F1383">
        <w:trPr>
          <w:cantSplit/>
        </w:trPr>
        <w:tc>
          <w:tcPr>
            <w:tcW w:w="4536" w:type="dxa"/>
          </w:tcPr>
          <w:p w14:paraId="03FBD301"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6EDA8256"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FC70731"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1A0BA664" w14:textId="77777777" w:rsidTr="005F1383">
        <w:trPr>
          <w:cantSplit/>
        </w:trPr>
        <w:tc>
          <w:tcPr>
            <w:tcW w:w="9248" w:type="dxa"/>
            <w:gridSpan w:val="3"/>
            <w:hideMark/>
          </w:tcPr>
          <w:p w14:paraId="3C4ABB99" w14:textId="409EC12E" w:rsidR="00101A8C" w:rsidRPr="00101A8C" w:rsidRDefault="00101A8C" w:rsidP="00101A8C">
            <w:pPr>
              <w:spacing w:after="0" w:line="256" w:lineRule="auto"/>
              <w:ind w:left="-113"/>
              <w:rPr>
                <w:rFonts w:ascii="Times New Roman" w:eastAsia="Times New Roman" w:hAnsi="Times New Roman" w:cs="Times New Roman"/>
                <w:b/>
                <w:kern w:val="0"/>
                <w:szCs w:val="20"/>
                <w:lang w:eastAsia="lt-LT"/>
                <w14:ligatures w14:val="none"/>
              </w:rPr>
            </w:pPr>
            <w:r w:rsidRPr="00101A8C">
              <w:rPr>
                <w:rFonts w:ascii="Times New Roman" w:eastAsia="Times New Roman" w:hAnsi="Times New Roman" w:cs="Times New Roman"/>
                <w:b/>
                <w:kern w:val="0"/>
                <w:szCs w:val="20"/>
                <w:lang w:eastAsia="lt-LT"/>
                <w14:ligatures w14:val="none"/>
              </w:rPr>
              <w:t>DĖL PASIŪLYMŲ PATEIKIMO TERMINO NUKĖLIMO</w:t>
            </w:r>
          </w:p>
        </w:tc>
      </w:tr>
      <w:tr w:rsidR="00101A8C" w:rsidRPr="00101A8C" w14:paraId="781CF8C0" w14:textId="77777777" w:rsidTr="005F1383">
        <w:trPr>
          <w:cantSplit/>
        </w:trPr>
        <w:tc>
          <w:tcPr>
            <w:tcW w:w="4536" w:type="dxa"/>
          </w:tcPr>
          <w:p w14:paraId="4BFAFA95"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p w14:paraId="766BFF1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28252052"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355A80E"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r>
    </w:tbl>
    <w:p w14:paraId="76FE84AB" w14:textId="1F1E5CC9" w:rsidR="00101A8C" w:rsidRPr="00BE0488" w:rsidRDefault="00101A8C" w:rsidP="00BE0488">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7414EA">
        <w:rPr>
          <w:rFonts w:ascii="Times New Roman" w:eastAsia="Calibri" w:hAnsi="Times New Roman" w:cs="Times New Roman"/>
          <w:kern w:val="0"/>
          <w:szCs w:val="22"/>
          <w14:ligatures w14:val="none"/>
        </w:rPr>
        <w:t xml:space="preserve">Pranešame, kad </w:t>
      </w:r>
      <w:r w:rsidR="00BE0488" w:rsidRPr="007414EA">
        <w:rPr>
          <w:rFonts w:ascii="Times New Roman" w:eastAsia="Calibri" w:hAnsi="Times New Roman" w:cs="Times New Roman"/>
          <w:kern w:val="0"/>
          <w:szCs w:val="22"/>
          <w14:ligatures w14:val="none"/>
        </w:rPr>
        <w:t xml:space="preserve">atsižvelgiant į tai, kad nuo 2025 m. kovo 14  d. 17.10 val. iki 2025 m. kovo 17 d. 24.00 val. naujoje Centrinėje viešųjų pirkimų informacinėje sistemoje (CVP IS) bus atliekami planiniai infrastruktūros atnaujinimo darbai ir sistema bus nepasiekiama, </w:t>
      </w:r>
      <w:r w:rsidRPr="007414EA">
        <w:rPr>
          <w:rFonts w:ascii="Times New Roman" w:eastAsia="Calibri" w:hAnsi="Times New Roman" w:cs="Times New Roman"/>
          <w:kern w:val="0"/>
          <w:szCs w:val="22"/>
          <w14:ligatures w14:val="none"/>
        </w:rPr>
        <w:t>nukeliamas pasiūlymų pateikimo terminas</w:t>
      </w:r>
      <w:r w:rsidR="004660D3" w:rsidRPr="007414EA">
        <w:rPr>
          <w:rFonts w:ascii="Times New Roman" w:eastAsia="Calibri" w:hAnsi="Times New Roman" w:cs="Times New Roman"/>
          <w:kern w:val="0"/>
          <w:szCs w:val="22"/>
          <w14:ligatures w14:val="none"/>
        </w:rPr>
        <w:t xml:space="preserve"> iki 2025-03-1</w:t>
      </w:r>
      <w:r w:rsidR="00BE0488" w:rsidRPr="007414EA">
        <w:rPr>
          <w:rFonts w:ascii="Times New Roman" w:eastAsia="Calibri" w:hAnsi="Times New Roman" w:cs="Times New Roman"/>
          <w:kern w:val="0"/>
          <w:szCs w:val="22"/>
          <w14:ligatures w14:val="none"/>
        </w:rPr>
        <w:t>8</w:t>
      </w:r>
      <w:r w:rsidR="004660D3" w:rsidRPr="007414EA">
        <w:rPr>
          <w:rFonts w:ascii="Times New Roman" w:eastAsia="Calibri" w:hAnsi="Times New Roman" w:cs="Times New Roman"/>
          <w:kern w:val="0"/>
          <w:szCs w:val="22"/>
          <w14:ligatures w14:val="none"/>
        </w:rPr>
        <w:t xml:space="preserve"> </w:t>
      </w:r>
      <w:r w:rsidR="00BE0488" w:rsidRPr="007414EA">
        <w:rPr>
          <w:rFonts w:ascii="Times New Roman" w:eastAsia="Calibri" w:hAnsi="Times New Roman" w:cs="Times New Roman"/>
          <w:kern w:val="0"/>
          <w:szCs w:val="22"/>
          <w14:ligatures w14:val="none"/>
        </w:rPr>
        <w:t>14</w:t>
      </w:r>
      <w:r w:rsidR="004660D3" w:rsidRPr="007414EA">
        <w:rPr>
          <w:rFonts w:ascii="Times New Roman" w:eastAsia="Calibri" w:hAnsi="Times New Roman" w:cs="Times New Roman"/>
          <w:kern w:val="0"/>
          <w:szCs w:val="22"/>
          <w14:ligatures w14:val="none"/>
        </w:rPr>
        <w:t>.00 val.</w:t>
      </w:r>
    </w:p>
    <w:p w14:paraId="1D3485C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2FD5EFE"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4D31EA20"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EEF9BC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937FD15"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3F4D5A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32B595B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7B3DD88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bookmarkEnd w:id="0"/>
    <w:p w14:paraId="0EA8E30E"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001B3721"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2F1E9274" w14:textId="77777777" w:rsidR="00101A8C" w:rsidRPr="00101A8C" w:rsidRDefault="00101A8C" w:rsidP="00101A8C"/>
    <w:p w14:paraId="2CC317D8" w14:textId="77777777" w:rsidR="00DE66B8" w:rsidRDefault="00DE66B8"/>
    <w:sectPr w:rsidR="00DE66B8" w:rsidSect="00101A8C">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CD16" w14:textId="77777777" w:rsidR="00C02E43" w:rsidRDefault="00C02E43">
      <w:pPr>
        <w:spacing w:after="0" w:line="240" w:lineRule="auto"/>
      </w:pPr>
      <w:r>
        <w:separator/>
      </w:r>
    </w:p>
  </w:endnote>
  <w:endnote w:type="continuationSeparator" w:id="0">
    <w:p w14:paraId="42E90921" w14:textId="77777777" w:rsidR="00C02E43" w:rsidRDefault="00C0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86F6" w14:textId="77777777" w:rsidR="00C02E43" w:rsidRDefault="00C02E43">
      <w:pPr>
        <w:spacing w:after="0" w:line="240" w:lineRule="auto"/>
      </w:pPr>
      <w:r>
        <w:separator/>
      </w:r>
    </w:p>
  </w:footnote>
  <w:footnote w:type="continuationSeparator" w:id="0">
    <w:p w14:paraId="4125CF67" w14:textId="77777777" w:rsidR="00C02E43" w:rsidRDefault="00C0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7F4FEE18" w14:textId="77777777" w:rsidR="00E92DB3" w:rsidRDefault="00000000">
        <w:pPr>
          <w:pStyle w:val="Antrats"/>
          <w:jc w:val="center"/>
        </w:pPr>
        <w:r>
          <w:fldChar w:fldCharType="begin"/>
        </w:r>
        <w:r>
          <w:instrText>PAGE   \* MERGEFORMAT</w:instrText>
        </w:r>
        <w:r>
          <w:fldChar w:fldCharType="separate"/>
        </w:r>
        <w:r>
          <w:rPr>
            <w:noProof/>
          </w:rPr>
          <w:t>3</w:t>
        </w:r>
        <w:r>
          <w:fldChar w:fldCharType="end"/>
        </w:r>
      </w:p>
    </w:sdtContent>
  </w:sdt>
  <w:p w14:paraId="386E05B5" w14:textId="77777777" w:rsidR="00E92DB3" w:rsidRDefault="00E92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523"/>
    <w:multiLevelType w:val="hybridMultilevel"/>
    <w:tmpl w:val="7BA614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470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6"/>
    <w:rsid w:val="00101A8C"/>
    <w:rsid w:val="00263E9B"/>
    <w:rsid w:val="004660D3"/>
    <w:rsid w:val="006620F7"/>
    <w:rsid w:val="007056E5"/>
    <w:rsid w:val="007414EA"/>
    <w:rsid w:val="00750446"/>
    <w:rsid w:val="00BE0488"/>
    <w:rsid w:val="00C02E43"/>
    <w:rsid w:val="00CF1014"/>
    <w:rsid w:val="00D50533"/>
    <w:rsid w:val="00DE66B8"/>
    <w:rsid w:val="00E92DB3"/>
    <w:rsid w:val="00F92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EB9B"/>
  <w15:chartTrackingRefBased/>
  <w15:docId w15:val="{9CD3B240-FA76-4D03-9934-D3FDBB79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04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04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04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04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04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04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04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04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04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04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04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04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04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04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04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04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04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04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04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04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0446"/>
    <w:rPr>
      <w:i/>
      <w:iCs/>
      <w:color w:val="404040" w:themeColor="text1" w:themeTint="BF"/>
    </w:rPr>
  </w:style>
  <w:style w:type="paragraph" w:styleId="Sraopastraipa">
    <w:name w:val="List Paragraph"/>
    <w:basedOn w:val="prastasis"/>
    <w:uiPriority w:val="34"/>
    <w:qFormat/>
    <w:rsid w:val="00750446"/>
    <w:pPr>
      <w:ind w:left="720"/>
      <w:contextualSpacing/>
    </w:pPr>
  </w:style>
  <w:style w:type="character" w:styleId="Rykuspabraukimas">
    <w:name w:val="Intense Emphasis"/>
    <w:basedOn w:val="Numatytasispastraiposriftas"/>
    <w:uiPriority w:val="21"/>
    <w:qFormat/>
    <w:rsid w:val="00750446"/>
    <w:rPr>
      <w:i/>
      <w:iCs/>
      <w:color w:val="0F4761" w:themeColor="accent1" w:themeShade="BF"/>
    </w:rPr>
  </w:style>
  <w:style w:type="paragraph" w:styleId="Iskirtacitata">
    <w:name w:val="Intense Quote"/>
    <w:basedOn w:val="prastasis"/>
    <w:next w:val="prastasis"/>
    <w:link w:val="IskirtacitataDiagrama"/>
    <w:uiPriority w:val="30"/>
    <w:qFormat/>
    <w:rsid w:val="0075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0446"/>
    <w:rPr>
      <w:i/>
      <w:iCs/>
      <w:color w:val="0F4761" w:themeColor="accent1" w:themeShade="BF"/>
    </w:rPr>
  </w:style>
  <w:style w:type="character" w:styleId="Rykinuoroda">
    <w:name w:val="Intense Reference"/>
    <w:basedOn w:val="Numatytasispastraiposriftas"/>
    <w:uiPriority w:val="32"/>
    <w:qFormat/>
    <w:rsid w:val="00750446"/>
    <w:rPr>
      <w:b/>
      <w:bCs/>
      <w:smallCaps/>
      <w:color w:val="0F4761" w:themeColor="accent1" w:themeShade="BF"/>
      <w:spacing w:val="5"/>
    </w:rPr>
  </w:style>
  <w:style w:type="paragraph" w:styleId="Antrats">
    <w:name w:val="header"/>
    <w:basedOn w:val="prastasis"/>
    <w:link w:val="AntratsDiagrama"/>
    <w:uiPriority w:val="99"/>
    <w:semiHidden/>
    <w:unhideWhenUsed/>
    <w:rsid w:val="00101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01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317</Words>
  <Characters>182</Characters>
  <Application>Microsoft Office Word</Application>
  <DocSecurity>0</DocSecurity>
  <Lines>1</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cp:revision>
  <dcterms:created xsi:type="dcterms:W3CDTF">2025-02-27T10:22:00Z</dcterms:created>
  <dcterms:modified xsi:type="dcterms:W3CDTF">2025-03-13T13:43:00Z</dcterms:modified>
</cp:coreProperties>
</file>