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w:t>
      </w:r>
      <w:proofErr w:type="spellStart"/>
      <w:r w:rsidRPr="001D37E4">
        <w:rPr>
          <w:rStyle w:val="normaltextrun"/>
          <w:rFonts w:ascii="Times" w:eastAsiaTheme="majorEastAsia" w:hAnsi="Times" w:cs="Times"/>
          <w:lang w:val="en-US"/>
        </w:rPr>
        <w:t>organisations</w:t>
      </w:r>
      <w:proofErr w:type="spellEnd"/>
      <w:r w:rsidRPr="001D37E4">
        <w:rPr>
          <w:rStyle w:val="normaltextrun"/>
          <w:rFonts w:ascii="Times" w:eastAsiaTheme="majorEastAsia" w:hAnsi="Times" w:cs="Times"/>
          <w:lang w:val="en-US"/>
        </w:rPr>
        <w:t xml:space="preserve">,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proofErr w:type="gramStart"/>
      <w:r w:rsidRPr="001D37E4">
        <w:rPr>
          <w:rStyle w:val="normaltextrun"/>
          <w:rFonts w:ascii="Times" w:eastAsiaTheme="majorEastAsia" w:hAnsi="Times" w:cs="Times"/>
          <w:lang w:val="en-US"/>
        </w:rPr>
        <w:t>);</w:t>
      </w:r>
      <w:proofErr w:type="gramEnd"/>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 xml:space="preserve">he system for classifying procurement objects, established on November 5, 2002 by Regulation (EC) No. 2195/2002 of the European Parliament and of the Council on </w:t>
      </w:r>
      <w:proofErr w:type="spellStart"/>
      <w:r w:rsidRPr="001D37E4">
        <w:rPr>
          <w:rStyle w:val="normaltextrun"/>
          <w:rFonts w:ascii="Times" w:eastAsiaTheme="majorEastAsia" w:hAnsi="Times" w:cs="Times"/>
          <w:shd w:val="clear" w:color="auto" w:fill="FFFFFF"/>
          <w:lang w:val="en-GB"/>
        </w:rPr>
        <w:t>Commom</w:t>
      </w:r>
      <w:proofErr w:type="spellEnd"/>
      <w:r w:rsidRPr="001D37E4">
        <w:rPr>
          <w:rStyle w:val="normaltextrun"/>
          <w:rFonts w:ascii="Times" w:eastAsiaTheme="majorEastAsia" w:hAnsi="Times" w:cs="Times"/>
          <w:shd w:val="clear" w:color="auto" w:fill="FFFFFF"/>
          <w:lang w:val="en-GB"/>
        </w:rPr>
        <w:t xml:space="preserve">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w:t>
      </w:r>
      <w:proofErr w:type="spellStart"/>
      <w:r w:rsidRPr="001D37E4">
        <w:rPr>
          <w:rStyle w:val="normaltextrun"/>
          <w:rFonts w:ascii="Times" w:eastAsiaTheme="majorEastAsia" w:hAnsi="Times" w:cs="Times"/>
          <w:lang w:val="en-GB"/>
        </w:rPr>
        <w:t>analyzes</w:t>
      </w:r>
      <w:proofErr w:type="spellEnd"/>
      <w:r w:rsidRPr="001D37E4">
        <w:rPr>
          <w:rStyle w:val="normaltextrun"/>
          <w:rFonts w:ascii="Times" w:eastAsiaTheme="majorEastAsia" w:hAnsi="Times" w:cs="Times"/>
          <w:lang w:val="en-GB"/>
        </w:rPr>
        <w:t xml:space="preserve">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proofErr w:type="gramStart"/>
      <w:r w:rsidRPr="001D37E4">
        <w:rPr>
          <w:rStyle w:val="normaltextrun"/>
          <w:rFonts w:ascii="Times" w:eastAsiaTheme="majorEastAsia" w:hAnsi="Times" w:cs="Times"/>
          <w:lang w:val="en-GB"/>
        </w:rPr>
        <w:t>Procurement</w:t>
      </w:r>
      <w:proofErr w:type="gramEnd"/>
      <w:r w:rsidRPr="001D37E4">
        <w:rPr>
          <w:rStyle w:val="normaltextrun"/>
          <w:rFonts w:ascii="Times" w:eastAsiaTheme="majorEastAsia" w:hAnsi="Times" w:cs="Times"/>
          <w:lang w:val="en-GB"/>
        </w:rPr>
        <w:t xml:space="preserve">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 xml:space="preserve">A contracting authority that procures goods, </w:t>
      </w:r>
      <w:proofErr w:type="gramStart"/>
      <w:r>
        <w:rPr>
          <w:rStyle w:val="normaltextrun"/>
          <w:rFonts w:ascii="Times" w:eastAsiaTheme="majorEastAsia" w:hAnsi="Times" w:cs="Times"/>
          <w:color w:val="000000"/>
          <w:lang w:val="en-GB"/>
        </w:rPr>
        <w:t>services</w:t>
      </w:r>
      <w:proofErr w:type="gramEnd"/>
      <w:r>
        <w:rPr>
          <w:rStyle w:val="normaltextrun"/>
          <w:rFonts w:ascii="Times" w:eastAsiaTheme="majorEastAsia" w:hAnsi="Times" w:cs="Times"/>
          <w:color w:val="000000"/>
          <w:lang w:val="en-GB"/>
        </w:rPr>
        <w:t xml:space="preserve">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10. </w:t>
      </w:r>
      <w:proofErr w:type="gramStart"/>
      <w:r w:rsidRPr="001D37E4">
        <w:rPr>
          <w:rStyle w:val="normaltextrun"/>
          <w:rFonts w:ascii="Times" w:eastAsiaTheme="majorEastAsia" w:hAnsi="Times" w:cs="Times"/>
          <w:shd w:val="clear" w:color="auto" w:fill="FFFFFF"/>
          <w:lang w:val="en-GB"/>
        </w:rPr>
        <w:t>For the purpose of</w:t>
      </w:r>
      <w:proofErr w:type="gramEnd"/>
      <w:r w:rsidRPr="001D37E4">
        <w:rPr>
          <w:rStyle w:val="normaltextrun"/>
          <w:rFonts w:ascii="Times" w:eastAsiaTheme="majorEastAsia" w:hAnsi="Times" w:cs="Times"/>
          <w:shd w:val="clear" w:color="auto" w:fill="FFFFFF"/>
          <w:lang w:val="en-GB"/>
        </w:rPr>
        <w:t xml:space="preserve">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w:t>
      </w:r>
      <w:proofErr w:type="spellStart"/>
      <w:proofErr w:type="gramStart"/>
      <w:r w:rsidRPr="001D37E4">
        <w:rPr>
          <w:rStyle w:val="normaltextrun"/>
          <w:rFonts w:ascii="Times" w:eastAsiaTheme="majorEastAsia" w:hAnsi="Times" w:cs="Times"/>
          <w:shd w:val="clear" w:color="auto" w:fill="FFFFFF"/>
          <w:lang w:val="en-GB"/>
        </w:rPr>
        <w:t>a</w:t>
      </w:r>
      <w:proofErr w:type="spellEnd"/>
      <w:proofErr w:type="gramEnd"/>
      <w:r w:rsidRPr="001D37E4">
        <w:rPr>
          <w:rStyle w:val="normaltextrun"/>
          <w:rFonts w:ascii="Times" w:eastAsiaTheme="majorEastAsia" w:hAnsi="Times" w:cs="Times"/>
          <w:shd w:val="clear" w:color="auto" w:fill="FFFFFF"/>
          <w:lang w:val="en-GB"/>
        </w:rPr>
        <w:t xml:space="preserve">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When appointing members of the Commission, account must be taken of their economic, </w:t>
      </w:r>
      <w:proofErr w:type="gramStart"/>
      <w:r w:rsidRPr="001D37E4">
        <w:rPr>
          <w:rStyle w:val="normaltextrun"/>
          <w:rFonts w:ascii="Times" w:eastAsiaTheme="majorEastAsia" w:hAnsi="Times" w:cs="Times"/>
          <w:shd w:val="clear" w:color="auto" w:fill="FFFFFF"/>
          <w:lang w:val="en-GB"/>
        </w:rPr>
        <w:t>technical</w:t>
      </w:r>
      <w:proofErr w:type="gramEnd"/>
      <w:r w:rsidRPr="001D37E4">
        <w:rPr>
          <w:rStyle w:val="normaltextrun"/>
          <w:rFonts w:ascii="Times" w:eastAsiaTheme="majorEastAsia" w:hAnsi="Times" w:cs="Times"/>
          <w:shd w:val="clear" w:color="auto" w:fill="FFFFFF"/>
          <w:lang w:val="en-GB"/>
        </w:rPr>
        <w:t xml:space="preserve">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13. The Commission shall observe in its activities the Commission’s rules of procedure approved by the head of a contracting </w:t>
      </w:r>
      <w:proofErr w:type="gramStart"/>
      <w:r w:rsidRPr="001D37E4">
        <w:rPr>
          <w:rStyle w:val="normaltextrun"/>
          <w:rFonts w:ascii="Times" w:eastAsiaTheme="majorEastAsia" w:hAnsi="Times" w:cs="Times"/>
          <w:shd w:val="clear" w:color="auto" w:fill="FFFFFF"/>
          <w:lang w:val="en-GB"/>
        </w:rPr>
        <w:t>authority</w:t>
      </w:r>
      <w:proofErr w:type="gramEnd"/>
      <w:r w:rsidRPr="001D37E4">
        <w:rPr>
          <w:rStyle w:val="normaltextrun"/>
          <w:rFonts w:ascii="Times" w:eastAsiaTheme="majorEastAsia" w:hAnsi="Times" w:cs="Times"/>
          <w:shd w:val="clear" w:color="auto" w:fill="FFFFFF"/>
          <w:lang w:val="en-GB"/>
        </w:rPr>
        <w:t xml:space="preserve">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w:t>
      </w:r>
      <w:proofErr w:type="gramStart"/>
      <w:r>
        <w:rPr>
          <w:rStyle w:val="normaltextrun"/>
          <w:rFonts w:ascii="Times" w:eastAsiaTheme="majorEastAsia" w:hAnsi="Times" w:cs="Times"/>
          <w:color w:val="000000"/>
          <w:lang w:val="en-GB"/>
        </w:rPr>
        <w:t>procurement;</w:t>
      </w:r>
      <w:proofErr w:type="gramEnd"/>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w:t>
      </w:r>
      <w:proofErr w:type="gramStart"/>
      <w:r w:rsidRPr="001D37E4">
        <w:rPr>
          <w:rStyle w:val="normaltextrun"/>
          <w:rFonts w:ascii="Times" w:eastAsiaTheme="majorEastAsia" w:hAnsi="Times" w:cs="Times"/>
          <w:lang w:val="en-GB"/>
        </w:rPr>
        <w:t>enter into</w:t>
      </w:r>
      <w:proofErr w:type="gramEnd"/>
      <w:r w:rsidRPr="001D37E4">
        <w:rPr>
          <w:rStyle w:val="normaltextrun"/>
          <w:rFonts w:ascii="Times" w:eastAsiaTheme="majorEastAsia" w:hAnsi="Times" w:cs="Times"/>
          <w:lang w:val="en-GB"/>
        </w:rPr>
        <w:t xml:space="preserve"> a contract. the value of a public contract does not exceed EUR 30,000 (thirty thousand euros) (net of value added tax</w:t>
      </w:r>
      <w:proofErr w:type="gramStart"/>
      <w:r w:rsidRPr="001D37E4">
        <w:rPr>
          <w:rStyle w:val="normaltextrun"/>
          <w:rFonts w:ascii="Times" w:eastAsiaTheme="majorEastAsia" w:hAnsi="Times" w:cs="Times"/>
          <w:lang w:val="en-GB"/>
        </w:rPr>
        <w:t>);</w:t>
      </w:r>
      <w:proofErr w:type="gramEnd"/>
      <w:r w:rsidRPr="001D37E4">
        <w:rPr>
          <w:rStyle w:val="normaltextrun"/>
          <w:rFonts w:ascii="Times" w:eastAsiaTheme="majorEastAsia" w:hAnsi="Times" w:cs="Times"/>
          <w:lang w:val="en-GB"/>
        </w:rPr>
        <w:t xml:space="preserve">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 xml:space="preserve">Where several procurement procedures are conducted simultaneously, several Commissions or one standing Commission may be </w:t>
      </w:r>
      <w:proofErr w:type="gramStart"/>
      <w:r>
        <w:rPr>
          <w:rStyle w:val="normaltextrun"/>
          <w:rFonts w:ascii="Times" w:eastAsiaTheme="majorEastAsia" w:hAnsi="Times" w:cs="Times"/>
          <w:color w:val="000000"/>
          <w:lang w:val="en-GB"/>
        </w:rPr>
        <w:t>formed</w:t>
      </w:r>
      <w:proofErr w:type="gramEnd"/>
      <w:r>
        <w:rPr>
          <w:rStyle w:val="normaltextrun"/>
          <w:rFonts w:ascii="Times" w:eastAsiaTheme="majorEastAsia" w:hAnsi="Times" w:cs="Times"/>
          <w:color w:val="000000"/>
          <w:lang w:val="en-GB"/>
        </w:rPr>
        <w:t xml:space="preserve">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 xml:space="preserve">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w:t>
      </w:r>
      <w:proofErr w:type="gramStart"/>
      <w:r w:rsidRPr="009C70C7">
        <w:rPr>
          <w:rStyle w:val="normaltextrun"/>
          <w:rFonts w:ascii="Times" w:eastAsiaTheme="majorEastAsia" w:hAnsi="Times" w:cs="Times"/>
          <w:shd w:val="clear" w:color="auto" w:fill="FFFFFF"/>
          <w:lang w:val="en-GB"/>
        </w:rPr>
        <w:t>conflict of interest</w:t>
      </w:r>
      <w:proofErr w:type="gramEnd"/>
      <w:r w:rsidRPr="009C70C7">
        <w:rPr>
          <w:rStyle w:val="normaltextrun"/>
          <w:rFonts w:ascii="Times" w:eastAsiaTheme="majorEastAsia" w:hAnsi="Times" w:cs="Times"/>
          <w:shd w:val="clear" w:color="auto" w:fill="FFFFFF"/>
          <w:lang w:val="en-GB"/>
        </w:rPr>
        <w:t xml:space="preserve">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 xml:space="preserve">19. </w:t>
      </w:r>
      <w:proofErr w:type="gramStart"/>
      <w:r>
        <w:rPr>
          <w:rStyle w:val="normaltextrun"/>
          <w:rFonts w:ascii="Times" w:eastAsiaTheme="majorEastAsia" w:hAnsi="Times" w:cs="Times"/>
          <w:color w:val="000000"/>
          <w:lang w:val="en-GB"/>
        </w:rPr>
        <w:t>In order to</w:t>
      </w:r>
      <w:proofErr w:type="gramEnd"/>
      <w:r>
        <w:rPr>
          <w:rStyle w:val="normaltextrun"/>
          <w:rFonts w:ascii="Times" w:eastAsiaTheme="majorEastAsia" w:hAnsi="Times" w:cs="Times"/>
          <w:color w:val="000000"/>
          <w:lang w:val="en-GB"/>
        </w:rPr>
        <w:t xml:space="preserve">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19.1 conduct procurement procedures </w:t>
      </w:r>
      <w:proofErr w:type="gramStart"/>
      <w:r>
        <w:rPr>
          <w:rStyle w:val="normaltextrun"/>
          <w:rFonts w:ascii="Times" w:eastAsiaTheme="majorEastAsia" w:hAnsi="Times" w:cs="Times"/>
          <w:color w:val="000000"/>
          <w:lang w:val="en-GB"/>
        </w:rPr>
        <w:t>independently;</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 xml:space="preserve">authorise another contracting authority to conduct procurement procedures in accordance with the provisions of Article 83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19.3 procure the supplies, services and works from a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19.4 procure the supplies, services and works from a foreign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19.5 conduct joint procurement procedures with other contracting authorities of the Republic of Lithuania or other Member States in accordance with the provisions of Articles 84 and 85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 xml:space="preserve">selective </w:t>
      </w:r>
      <w:proofErr w:type="gramStart"/>
      <w:r w:rsidRPr="0094199B">
        <w:rPr>
          <w:rStyle w:val="normaltextrun"/>
          <w:rFonts w:ascii="Times" w:eastAsiaTheme="majorEastAsia" w:hAnsi="Times" w:cs="Times"/>
          <w:lang w:val="en-GB"/>
        </w:rPr>
        <w:t>tendering;</w:t>
      </w:r>
      <w:proofErr w:type="gramEnd"/>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w:t>
      </w:r>
      <w:proofErr w:type="gramStart"/>
      <w:r w:rsidRPr="0094199B">
        <w:rPr>
          <w:rStyle w:val="normaltextrun"/>
          <w:rFonts w:ascii="Times" w:eastAsiaTheme="majorEastAsia" w:hAnsi="Times" w:cs="Times"/>
          <w:lang w:val="en-GB"/>
        </w:rPr>
        <w:t>tendering;</w:t>
      </w:r>
      <w:proofErr w:type="gramEnd"/>
      <w:r w:rsidRPr="0094199B">
        <w:rPr>
          <w:rStyle w:val="normaltextrun"/>
          <w:rFonts w:ascii="Times" w:eastAsiaTheme="majorEastAsia" w:hAnsi="Times" w:cs="Times"/>
          <w:lang w:val="en-GB"/>
        </w:rPr>
        <w:t xml:space="preserve">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xml:space="preserve">. A contracting authority shall choose the type of procurement procedure </w:t>
      </w:r>
      <w:proofErr w:type="gramStart"/>
      <w:r w:rsidRPr="0094199B">
        <w:rPr>
          <w:rStyle w:val="normaltextrun"/>
          <w:rFonts w:ascii="Times" w:eastAsiaTheme="majorEastAsia" w:hAnsi="Times" w:cs="Times"/>
          <w:lang w:val="en-GB"/>
        </w:rPr>
        <w:t>taking into account</w:t>
      </w:r>
      <w:proofErr w:type="gramEnd"/>
      <w:r w:rsidRPr="0094199B">
        <w:rPr>
          <w:rStyle w:val="normaltextrun"/>
          <w:rFonts w:ascii="Times" w:eastAsiaTheme="majorEastAsia" w:hAnsi="Times" w:cs="Times"/>
          <w:lang w:val="en-GB"/>
        </w:rPr>
        <w:t xml:space="preserve">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 xml:space="preserve">24.1 Procurement can be carried out through a non-public procurement procedure when the estimated value of the procurement does not exceed the low value procurement threshold or one of the conditions set out in Point 28 of this Description </w:t>
      </w:r>
      <w:proofErr w:type="gramStart"/>
      <w:r w:rsidRPr="00182B6C">
        <w:rPr>
          <w:rStyle w:val="normaltextrun"/>
          <w:rFonts w:ascii="Times" w:eastAsiaTheme="majorEastAsia" w:hAnsi="Times" w:cs="Times"/>
          <w:lang w:val="en-GB"/>
        </w:rPr>
        <w:t>exists;</w:t>
      </w:r>
      <w:proofErr w:type="gramEnd"/>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w:t>
      </w:r>
      <w:proofErr w:type="gramStart"/>
      <w:r w:rsidRPr="00182B6C">
        <w:rPr>
          <w:rStyle w:val="normaltextrun"/>
          <w:rFonts w:ascii="Times" w:eastAsiaTheme="majorEastAsia" w:hAnsi="Times" w:cs="Times"/>
          <w:lang w:val="en-GB"/>
        </w:rPr>
        <w:t>threshold;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 xml:space="preserve">24.3 Procurement through simplified open tender is carried out when the estimated value of the procurement exceeds the threshold for small value </w:t>
      </w:r>
      <w:proofErr w:type="gramStart"/>
      <w:r w:rsidRPr="00182B6C">
        <w:rPr>
          <w:rStyle w:val="normaltextrun"/>
          <w:rFonts w:ascii="Times" w:eastAsiaTheme="majorEastAsia" w:hAnsi="Times" w:cs="Times"/>
          <w:lang w:val="en-GB"/>
        </w:rPr>
        <w:t>procurement, but</w:t>
      </w:r>
      <w:proofErr w:type="gramEnd"/>
      <w:r w:rsidRPr="00182B6C">
        <w:rPr>
          <w:rStyle w:val="normaltextrun"/>
          <w:rFonts w:ascii="Times" w:eastAsiaTheme="majorEastAsia" w:hAnsi="Times" w:cs="Times"/>
          <w:lang w:val="en-GB"/>
        </w:rPr>
        <w:t xml:space="preserve">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shd w:val="clear" w:color="auto" w:fill="FFFFFF"/>
          <w:lang w:val="en-GB"/>
        </w:rPr>
        <w:t>);</w:t>
      </w:r>
      <w:proofErr w:type="gramEnd"/>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t>
      </w:r>
      <w:proofErr w:type="gramStart"/>
      <w:r w:rsidRPr="00182B6C">
        <w:rPr>
          <w:rStyle w:val="normaltextrun"/>
          <w:rFonts w:ascii="Times" w:eastAsiaTheme="majorEastAsia" w:hAnsi="Times" w:cs="Times"/>
          <w:shd w:val="clear" w:color="auto" w:fill="FFFFFF"/>
          <w:lang w:val="en-GB"/>
        </w:rPr>
        <w:t>writing;</w:t>
      </w:r>
      <w:proofErr w:type="gramEnd"/>
      <w:r w:rsidRPr="00182B6C">
        <w:rPr>
          <w:rStyle w:val="normaltextrun"/>
          <w:rFonts w:ascii="Times" w:eastAsiaTheme="majorEastAsia" w:hAnsi="Times" w:cs="Times"/>
          <w:shd w:val="clear" w:color="auto" w:fill="FFFFFF"/>
          <w:lang w:val="en-GB"/>
        </w:rPr>
        <w:t xml:space="preserve">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lang w:val="en-GB"/>
        </w:rPr>
        <w:t>);</w:t>
      </w:r>
      <w:proofErr w:type="gramEnd"/>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w:t>
      </w:r>
      <w:proofErr w:type="gramStart"/>
      <w:r w:rsidRPr="00182B6C">
        <w:rPr>
          <w:rStyle w:val="normaltextrun"/>
          <w:rFonts w:ascii="Times" w:eastAsiaTheme="majorEastAsia" w:hAnsi="Times" w:cs="Times"/>
          <w:lang w:val="en-GB"/>
        </w:rPr>
        <w:t>altered;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 xml:space="preserve">as it is indicated in the Article 45 (1), (5) of the Law on Public </w:t>
      </w:r>
      <w:proofErr w:type="gramStart"/>
      <w:r w:rsidRPr="00182B6C">
        <w:rPr>
          <w:rStyle w:val="normaltextrun"/>
          <w:rFonts w:ascii="Times" w:eastAsiaTheme="majorEastAsia" w:hAnsi="Times" w:cs="Times"/>
          <w:shd w:val="clear" w:color="auto" w:fill="FFFFFF"/>
          <w:lang w:val="en-GB"/>
        </w:rPr>
        <w:t>Procurement;</w:t>
      </w:r>
      <w:proofErr w:type="gramEnd"/>
      <w:r w:rsidRPr="00182B6C">
        <w:rPr>
          <w:rStyle w:val="normaltextrun"/>
          <w:rFonts w:ascii="Times" w:eastAsiaTheme="majorEastAsia" w:hAnsi="Times" w:cs="Times"/>
          <w:shd w:val="clear" w:color="auto" w:fill="FFFFFF"/>
          <w:lang w:val="en-GB"/>
        </w:rPr>
        <w: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w:t>
      </w:r>
      <w:proofErr w:type="gramStart"/>
      <w:r w:rsidRPr="00182B6C">
        <w:rPr>
          <w:rStyle w:val="normaltextrun"/>
          <w:rFonts w:ascii="Times" w:eastAsiaTheme="majorEastAsia" w:hAnsi="Times" w:cs="Times"/>
          <w:shd w:val="clear" w:color="auto" w:fill="FFFFFF"/>
          <w:lang w:val="en-GB"/>
        </w:rPr>
        <w:t>logbook;</w:t>
      </w:r>
      <w:proofErr w:type="gramEnd"/>
      <w:r w:rsidRPr="00182B6C">
        <w:rPr>
          <w:rStyle w:val="normaltextrun"/>
          <w:rFonts w:ascii="Times" w:eastAsiaTheme="majorEastAsia" w:hAnsi="Times" w:cs="Times"/>
          <w:shd w:val="clear" w:color="auto" w:fill="FFFFFF"/>
          <w:lang w:val="en-GB"/>
        </w:rPr>
        <w:t xml:space="preserve">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28.5. services are procured following a design contest published in the CPP IS where a public contract is awarded according to the rules set in the design contest and the services are procured from the successful candidate of the design </w:t>
      </w:r>
      <w:proofErr w:type="gramStart"/>
      <w:r w:rsidRPr="00182B6C">
        <w:rPr>
          <w:rStyle w:val="normaltextrun"/>
          <w:rFonts w:ascii="Times" w:eastAsiaTheme="majorEastAsia" w:hAnsi="Times" w:cs="Times"/>
          <w:shd w:val="clear" w:color="auto" w:fill="FFFFFF"/>
          <w:lang w:val="en-GB"/>
        </w:rPr>
        <w:t>contest;</w:t>
      </w:r>
      <w:proofErr w:type="gramEnd"/>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28.6. products may be </w:t>
      </w:r>
      <w:proofErr w:type="gramStart"/>
      <w:r w:rsidRPr="00182B6C">
        <w:rPr>
          <w:rStyle w:val="normaltextrun"/>
          <w:rFonts w:ascii="Times" w:eastAsiaTheme="majorEastAsia" w:hAnsi="Times" w:cs="Times"/>
          <w:shd w:val="clear" w:color="auto" w:fill="FFFFFF"/>
          <w:lang w:val="en-GB"/>
        </w:rPr>
        <w:t>supplied,</w:t>
      </w:r>
      <w:proofErr w:type="gramEnd"/>
      <w:r w:rsidRPr="00182B6C">
        <w:rPr>
          <w:rStyle w:val="normaltextrun"/>
          <w:rFonts w:ascii="Times" w:eastAsiaTheme="majorEastAsia" w:hAnsi="Times" w:cs="Times"/>
          <w:shd w:val="clear" w:color="auto" w:fill="FFFFFF"/>
          <w:lang w:val="en-GB"/>
        </w:rPr>
        <w:t xml:space="preserve">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28.6.1. the purpose of the procurement is to create or to procure an artistic work or an artistic </w:t>
      </w:r>
      <w:proofErr w:type="gramStart"/>
      <w:r w:rsidRPr="00182B6C">
        <w:rPr>
          <w:rStyle w:val="normaltextrun"/>
          <w:rFonts w:ascii="Times" w:eastAsiaTheme="majorEastAsia" w:hAnsi="Times" w:cs="Times"/>
          <w:lang w:val="en-GB"/>
        </w:rPr>
        <w:t>performance;</w:t>
      </w:r>
      <w:proofErr w:type="gramEnd"/>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28.6.2. competition is absent for technical </w:t>
      </w:r>
      <w:proofErr w:type="gramStart"/>
      <w:r w:rsidRPr="00182B6C">
        <w:rPr>
          <w:rStyle w:val="normaltextrun"/>
          <w:rFonts w:ascii="Times" w:eastAsiaTheme="majorEastAsia" w:hAnsi="Times" w:cs="Times"/>
          <w:lang w:val="en-GB"/>
        </w:rPr>
        <w:t>reasons;</w:t>
      </w:r>
      <w:proofErr w:type="gramEnd"/>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 xml:space="preserve">Subparagraphs 28.6.2 and 28.6.3 of this paragraph may be applied only if there is no reasonable alternative or substitute and the absence of competition has not been created by the contracting authority by artificially tightening procurement </w:t>
      </w:r>
      <w:proofErr w:type="gramStart"/>
      <w:r w:rsidRPr="00182B6C">
        <w:rPr>
          <w:rStyle w:val="normaltextrun"/>
          <w:rFonts w:ascii="Times" w:eastAsiaTheme="majorEastAsia" w:hAnsi="Times" w:cs="Times"/>
          <w:lang w:val="en-GB"/>
        </w:rPr>
        <w:t>requirements;</w:t>
      </w:r>
      <w:proofErr w:type="gramEnd"/>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28.7. the object of the procurement is services charged at approved rates and there is no alternative for the supplier (for example, cold water, gas, electricity, etc.</w:t>
      </w:r>
      <w:proofErr w:type="gramStart"/>
      <w:r w:rsidRPr="00182B6C">
        <w:rPr>
          <w:rStyle w:val="normaltextrun"/>
          <w:rFonts w:ascii="Times" w:eastAsiaTheme="majorEastAsia" w:hAnsi="Times" w:cs="Times"/>
          <w:lang w:val="en-GB"/>
        </w:rPr>
        <w:t>);</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w:t>
      </w:r>
      <w:proofErr w:type="gramStart"/>
      <w:r w:rsidRPr="00182B6C">
        <w:rPr>
          <w:rStyle w:val="normaltextrun"/>
          <w:rFonts w:ascii="Times" w:eastAsiaTheme="majorEastAsia" w:hAnsi="Times" w:cs="Times"/>
          <w:lang w:val="en-GB"/>
        </w:rPr>
        <w:t>contract;</w:t>
      </w:r>
      <w:proofErr w:type="gramEnd"/>
      <w:r w:rsidRPr="00182B6C">
        <w:rPr>
          <w:rStyle w:val="normaltextrun"/>
          <w:rFonts w:ascii="Times" w:eastAsiaTheme="majorEastAsia" w:hAnsi="Times" w:cs="Times"/>
          <w:lang w:val="en-GB"/>
        </w:rPr>
        <w: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28.9. for supplies quoted and purchased on a commodity </w:t>
      </w:r>
      <w:proofErr w:type="gramStart"/>
      <w:r w:rsidRPr="00182B6C">
        <w:rPr>
          <w:rStyle w:val="normaltextrun"/>
          <w:rFonts w:ascii="Times" w:eastAsiaTheme="majorEastAsia" w:hAnsi="Times" w:cs="Times"/>
          <w:lang w:val="en-GB"/>
        </w:rPr>
        <w:t>market;</w:t>
      </w:r>
      <w:proofErr w:type="gramEnd"/>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w:t>
      </w:r>
      <w:proofErr w:type="gramStart"/>
      <w:r w:rsidRPr="00FA69C3">
        <w:rPr>
          <w:rStyle w:val="normaltextrun"/>
          <w:rFonts w:ascii="Times" w:eastAsiaTheme="majorEastAsia" w:hAnsi="Times" w:cs="Times"/>
          <w:lang w:val="en-GB"/>
        </w:rPr>
        <w:t>all of</w:t>
      </w:r>
      <w:proofErr w:type="gramEnd"/>
      <w:r w:rsidRPr="00FA69C3">
        <w:rPr>
          <w:rStyle w:val="normaltextrun"/>
          <w:rFonts w:ascii="Times" w:eastAsiaTheme="majorEastAsia" w:hAnsi="Times" w:cs="Times"/>
          <w:lang w:val="en-GB"/>
        </w:rPr>
        <w:t xml:space="preserve">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w:t>
      </w:r>
      <w:proofErr w:type="gramStart"/>
      <w:r w:rsidRPr="00FA69C3">
        <w:rPr>
          <w:rStyle w:val="normaltextrun"/>
          <w:rFonts w:ascii="Times" w:eastAsiaTheme="majorEastAsia" w:hAnsi="Times" w:cs="Times"/>
          <w:lang w:val="en-GB"/>
        </w:rPr>
        <w:t>awarded;</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w:t>
      </w:r>
      <w:proofErr w:type="gramStart"/>
      <w:r w:rsidRPr="00FA69C3">
        <w:rPr>
          <w:rStyle w:val="normaltextrun"/>
          <w:rFonts w:ascii="Times" w:eastAsiaTheme="majorEastAsia" w:hAnsi="Times" w:cs="Times"/>
          <w:lang w:val="en-GB"/>
        </w:rPr>
        <w:t>procurements;</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28.12. for the procurement of supplies and services using the funds allocated for representation </w:t>
      </w:r>
      <w:proofErr w:type="gramStart"/>
      <w:r w:rsidRPr="00FA69C3">
        <w:rPr>
          <w:rStyle w:val="normaltextrun"/>
          <w:rFonts w:ascii="Times" w:eastAsiaTheme="majorEastAsia" w:hAnsi="Times" w:cs="Times"/>
          <w:lang w:val="en-GB"/>
        </w:rPr>
        <w:t>purposes;</w:t>
      </w:r>
      <w:proofErr w:type="gramEnd"/>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28.13. for the procurement of museum exhibits, archive and library documents, subscribed newspapers, magazines, publications purchased directly from </w:t>
      </w:r>
      <w:proofErr w:type="gramStart"/>
      <w:r w:rsidRPr="00FA69C3">
        <w:rPr>
          <w:rStyle w:val="normaltextrun"/>
          <w:rFonts w:ascii="Times" w:eastAsiaTheme="majorEastAsia" w:hAnsi="Times" w:cs="Times"/>
          <w:lang w:val="en-GB"/>
        </w:rPr>
        <w:t>publishers;</w:t>
      </w:r>
      <w:proofErr w:type="gramEnd"/>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w:t>
      </w:r>
      <w:proofErr w:type="gramStart"/>
      <w:r w:rsidRPr="00E06D54">
        <w:rPr>
          <w:rStyle w:val="normaltextrun"/>
          <w:rFonts w:ascii="Times" w:eastAsiaTheme="majorEastAsia" w:hAnsi="Times" w:cs="Times"/>
          <w:lang w:val="en-GB"/>
        </w:rPr>
        <w:t>reserve;</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w:t>
      </w:r>
      <w:proofErr w:type="gramStart"/>
      <w:r w:rsidRPr="00E06D54">
        <w:rPr>
          <w:rStyle w:val="normaltextrun"/>
          <w:rFonts w:ascii="Times" w:eastAsiaTheme="majorEastAsia" w:hAnsi="Times" w:cs="Times"/>
          <w:lang w:val="en-GB"/>
        </w:rPr>
        <w:t>bases;</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w:t>
      </w:r>
      <w:proofErr w:type="gramStart"/>
      <w:r w:rsidRPr="00E06D54">
        <w:rPr>
          <w:rStyle w:val="normaltextrun"/>
          <w:rFonts w:ascii="Times" w:eastAsiaTheme="majorEastAsia" w:hAnsi="Times" w:cs="Times"/>
          <w:lang w:val="en-GB"/>
        </w:rPr>
        <w:t>contract;</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w:t>
      </w:r>
      <w:proofErr w:type="gramStart"/>
      <w:r w:rsidRPr="00697200">
        <w:rPr>
          <w:rStyle w:val="normaltextrun"/>
          <w:rFonts w:ascii="Times" w:eastAsiaTheme="majorEastAsia" w:hAnsi="Times" w:cs="Times"/>
          <w:shd w:val="clear" w:color="auto" w:fill="FFFFFF"/>
          <w:lang w:val="en-GB"/>
        </w:rPr>
        <w:t>bodies;</w:t>
      </w:r>
      <w:proofErr w:type="gramEnd"/>
      <w:r w:rsidRPr="00697200">
        <w:rPr>
          <w:rStyle w:val="normaltextrun"/>
          <w:rFonts w:ascii="Times" w:eastAsiaTheme="majorEastAsia" w:hAnsi="Times" w:cs="Times"/>
          <w:shd w:val="clear" w:color="auto" w:fill="FFFFFF"/>
          <w:lang w:val="en-GB"/>
        </w:rPr>
        <w:t xml:space="preserve">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28.18. for the procurement of passenger transport, accommodation and other official work mission-related services, when they are purchased from a direct service </w:t>
      </w:r>
      <w:proofErr w:type="gramStart"/>
      <w:r w:rsidRPr="00697200">
        <w:rPr>
          <w:rStyle w:val="normaltextrun"/>
          <w:rFonts w:ascii="Times" w:eastAsiaTheme="majorEastAsia" w:hAnsi="Times" w:cs="Times"/>
          <w:lang w:val="en-GB"/>
        </w:rPr>
        <w:t>provider;</w:t>
      </w:r>
      <w:proofErr w:type="gramEnd"/>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w:t>
      </w:r>
      <w:proofErr w:type="gramStart"/>
      <w:r w:rsidRPr="00697200">
        <w:rPr>
          <w:rStyle w:val="normaltextrun"/>
          <w:rFonts w:ascii="Times" w:eastAsiaTheme="majorEastAsia" w:hAnsi="Times" w:cs="Times"/>
          <w:lang w:val="en-GB"/>
        </w:rPr>
        <w:t>services;</w:t>
      </w:r>
      <w:proofErr w:type="gramEnd"/>
      <w:r w:rsidRPr="00697200">
        <w:rPr>
          <w:rStyle w:val="normaltextrun"/>
          <w:rFonts w:ascii="Times" w:eastAsiaTheme="majorEastAsia" w:hAnsi="Times" w:cs="Times"/>
          <w:lang w:val="en-GB"/>
        </w:rPr>
        <w:t xml:space="preserve">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w:t>
      </w:r>
      <w:proofErr w:type="gramStart"/>
      <w:r w:rsidRPr="001B44CC">
        <w:rPr>
          <w:rStyle w:val="normaltextrun"/>
          <w:rFonts w:ascii="Times" w:eastAsiaTheme="majorEastAsia" w:hAnsi="Times" w:cs="Times"/>
          <w:lang w:val="en-GB"/>
        </w:rPr>
        <w:t>literature;</w:t>
      </w:r>
      <w:proofErr w:type="gramEnd"/>
      <w:r w:rsidRPr="001B44CC">
        <w:rPr>
          <w:rStyle w:val="normaltextrun"/>
          <w:rFonts w:ascii="Times" w:eastAsiaTheme="majorEastAsia" w:hAnsi="Times" w:cs="Times"/>
          <w:lang w:val="en-GB"/>
        </w:rPr>
        <w:t xml:space="preserv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w:t>
      </w:r>
      <w:proofErr w:type="gramStart"/>
      <w:r w:rsidR="00697200" w:rsidRPr="001B44CC">
        <w:rPr>
          <w:rStyle w:val="normaltextrun"/>
          <w:rFonts w:ascii="Times" w:eastAsiaTheme="majorEastAsia" w:hAnsi="Times" w:cs="Times"/>
          <w:lang w:val="en-GB"/>
        </w:rPr>
        <w:t>c</w:t>
      </w:r>
      <w:r w:rsidRPr="001B44CC">
        <w:rPr>
          <w:rStyle w:val="normaltextrun"/>
          <w:rFonts w:ascii="Times" w:eastAsiaTheme="majorEastAsia" w:hAnsi="Times" w:cs="Times"/>
          <w:lang w:val="en-GB"/>
        </w:rPr>
        <w:t>ontent;</w:t>
      </w:r>
      <w:proofErr w:type="gramEnd"/>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proofErr w:type="spellStart"/>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procured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are </w:t>
      </w:r>
      <w:proofErr w:type="spellStart"/>
      <w:r w:rsidRPr="001B44CC">
        <w:rPr>
          <w:rStyle w:val="normaltextrun"/>
          <w:rFonts w:ascii="Times" w:eastAsiaTheme="majorEastAsia" w:hAnsi="Times" w:cs="Times"/>
          <w:shd w:val="clear" w:color="auto" w:fill="FFFFFF"/>
        </w:rPr>
        <w:t>intangible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intellectual</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provided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by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for</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internationally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funded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projects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conducted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abroad</w:t>
      </w:r>
      <w:proofErr w:type="spellEnd"/>
      <w:r w:rsidRPr="001B44CC">
        <w:rPr>
          <w:rStyle w:val="normaltextrun"/>
          <w:rFonts w:ascii="Times" w:eastAsiaTheme="majorEastAsia" w:hAnsi="Times" w:cs="Times"/>
          <w:shd w:val="clear" w:color="auto" w:fill="FFFFFF"/>
        </w:rPr>
        <w:t>.</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32.  Tenders of suppliers shall be accepted, </w:t>
      </w:r>
      <w:proofErr w:type="gramStart"/>
      <w:r w:rsidRPr="001B44CC">
        <w:rPr>
          <w:rStyle w:val="normaltextrun"/>
          <w:rFonts w:ascii="Times" w:eastAsiaTheme="majorEastAsia" w:hAnsi="Times" w:cs="Times"/>
          <w:lang w:val="en-GB"/>
        </w:rPr>
        <w:t>examined</w:t>
      </w:r>
      <w:proofErr w:type="gramEnd"/>
      <w:r w:rsidRPr="001B44CC">
        <w:rPr>
          <w:rStyle w:val="normaltextrun"/>
          <w:rFonts w:ascii="Times" w:eastAsiaTheme="majorEastAsia" w:hAnsi="Times" w:cs="Times"/>
          <w:lang w:val="en-GB"/>
        </w:rPr>
        <w:t xml:space="preserve">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w:t>
      </w:r>
      <w:proofErr w:type="gramStart"/>
      <w:r w:rsidRPr="00A408A1">
        <w:rPr>
          <w:rStyle w:val="normaltextrun"/>
          <w:rFonts w:ascii="Times" w:eastAsiaTheme="majorEastAsia" w:hAnsi="Times" w:cs="Times"/>
          <w:lang w:val="en-GB"/>
        </w:rPr>
        <w:t>number</w:t>
      </w:r>
      <w:proofErr w:type="gramEnd"/>
      <w:r w:rsidRPr="00A408A1">
        <w:rPr>
          <w:rStyle w:val="normaltextrun"/>
          <w:rFonts w:ascii="Times" w:eastAsiaTheme="majorEastAsia" w:hAnsi="Times" w:cs="Times"/>
          <w:lang w:val="en-GB"/>
        </w:rPr>
        <w:t xml:space="preserve">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48.  The procurement documents must be accurate, </w:t>
      </w:r>
      <w:proofErr w:type="gramStart"/>
      <w:r w:rsidRPr="00410E59">
        <w:rPr>
          <w:rStyle w:val="normaltextrun"/>
          <w:rFonts w:ascii="Times" w:eastAsiaTheme="majorEastAsia" w:hAnsi="Times" w:cs="Times"/>
          <w:lang w:val="en-GB"/>
        </w:rPr>
        <w:t>clear</w:t>
      </w:r>
      <w:proofErr w:type="gramEnd"/>
      <w:r w:rsidRPr="00410E59">
        <w:rPr>
          <w:rStyle w:val="normaltextrun"/>
          <w:rFonts w:ascii="Times" w:eastAsiaTheme="majorEastAsia" w:hAnsi="Times" w:cs="Times"/>
          <w:lang w:val="en-GB"/>
        </w:rPr>
        <w:t xml:space="preserve">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 a reference to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50.3. requirements for the preparation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50.4. the time limit (date, hour and minute) for the submission of tenders and the place and manner of their </w:t>
      </w:r>
      <w:proofErr w:type="gramStart"/>
      <w:r w:rsidRPr="00410E59">
        <w:rPr>
          <w:rStyle w:val="normaltextrun"/>
          <w:rFonts w:ascii="Times" w:eastAsiaTheme="majorEastAsia" w:hAnsi="Times" w:cs="Times"/>
          <w:lang w:val="en-GB"/>
        </w:rPr>
        <w:t>submission;</w:t>
      </w:r>
      <w:proofErr w:type="gramEnd"/>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w:t>
      </w:r>
      <w:proofErr w:type="gramStart"/>
      <w:r w:rsidRPr="00410E59">
        <w:rPr>
          <w:rStyle w:val="normaltextrun"/>
          <w:rFonts w:ascii="Times" w:eastAsiaTheme="majorEastAsia" w:hAnsi="Times" w:cs="Times"/>
          <w:lang w:val="en-GB"/>
        </w:rPr>
        <w:t>period;</w:t>
      </w:r>
      <w:proofErr w:type="gramEnd"/>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50.6. the date of acquaintance with the offers, if it is established in the procurement documents that the offers are submitted in the manner specified in, CPP IS system in other cases - place, date, hour and </w:t>
      </w:r>
      <w:proofErr w:type="gramStart"/>
      <w:r w:rsidRPr="00410E59">
        <w:rPr>
          <w:rStyle w:val="normaltextrun"/>
          <w:rFonts w:ascii="Times" w:eastAsiaTheme="majorEastAsia" w:hAnsi="Times" w:cs="Times"/>
          <w:lang w:val="en-GB"/>
        </w:rPr>
        <w:t>minute;</w:t>
      </w:r>
      <w:proofErr w:type="gramEnd"/>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50.7. tender opening and tender examination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50.8. the name of supplies, services or works, their provisional and, if possible, exact quantities (volumes), time limits for the supply of the products, provision of the services or execution of the </w:t>
      </w:r>
      <w:proofErr w:type="gramStart"/>
      <w:r w:rsidRPr="00410E59">
        <w:rPr>
          <w:rStyle w:val="normaltextrun"/>
          <w:rFonts w:ascii="Times" w:eastAsiaTheme="majorEastAsia" w:hAnsi="Times" w:cs="Times"/>
          <w:lang w:val="en-GB"/>
        </w:rPr>
        <w:t>works;</w:t>
      </w:r>
      <w:proofErr w:type="gramEnd"/>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XI   of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w:t>
      </w:r>
      <w:proofErr w:type="gramStart"/>
      <w:r w:rsidRPr="00410E59">
        <w:rPr>
          <w:rStyle w:val="normaltextrun"/>
          <w:rFonts w:ascii="Times" w:eastAsiaTheme="majorEastAsia" w:hAnsi="Times" w:cs="Times"/>
          <w:lang w:val="en-GB"/>
        </w:rPr>
        <w:t>submitted;</w:t>
      </w:r>
      <w:proofErr w:type="gramEnd"/>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w:t>
      </w:r>
      <w:proofErr w:type="gramStart"/>
      <w:r w:rsidRPr="00410E59">
        <w:rPr>
          <w:rStyle w:val="normaltextrun"/>
          <w:rFonts w:ascii="Times" w:eastAsiaTheme="majorEastAsia" w:hAnsi="Times" w:cs="Times"/>
          <w:lang w:val="en-GB"/>
        </w:rPr>
        <w:t>standards;</w:t>
      </w:r>
      <w:proofErr w:type="gramEnd"/>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w:t>
      </w:r>
      <w:proofErr w:type="gramStart"/>
      <w:r w:rsidRPr="00410E59">
        <w:rPr>
          <w:rStyle w:val="normaltextrun"/>
          <w:rFonts w:ascii="Times" w:eastAsiaTheme="majorEastAsia" w:hAnsi="Times" w:cs="Times"/>
          <w:lang w:val="en-GB"/>
        </w:rPr>
        <w:t>right;</w:t>
      </w:r>
      <w:proofErr w:type="gramEnd"/>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50.13. an indication of the calculation of the price or costs and the manner of quoting the price or the costs in tenders. The price or the costs must be inclusive of all </w:t>
      </w:r>
      <w:proofErr w:type="gramStart"/>
      <w:r w:rsidRPr="00410E59">
        <w:rPr>
          <w:rStyle w:val="normaltextrun"/>
          <w:rFonts w:ascii="Times" w:eastAsiaTheme="majorEastAsia" w:hAnsi="Times" w:cs="Times"/>
          <w:lang w:val="en-GB"/>
        </w:rPr>
        <w:t>taxes;</w:t>
      </w:r>
      <w:proofErr w:type="gramEnd"/>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50.15. criteria and conditions of the evaluation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50.16. the main terms of the proposed public contract (framework agreement) and/or a draft public contract (framework agreement), if such has been </w:t>
      </w:r>
      <w:proofErr w:type="gramStart"/>
      <w:r w:rsidRPr="00410E59">
        <w:rPr>
          <w:rStyle w:val="normaltextrun"/>
          <w:rFonts w:ascii="Times" w:eastAsiaTheme="majorEastAsia" w:hAnsi="Times" w:cs="Times"/>
          <w:lang w:val="en-GB"/>
        </w:rPr>
        <w:t>drafted;</w:t>
      </w:r>
      <w:proofErr w:type="gramEnd"/>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tender security </w:t>
      </w:r>
      <w:proofErr w:type="gramStart"/>
      <w:r w:rsidRPr="00410E59">
        <w:rPr>
          <w:rStyle w:val="normaltextrun"/>
          <w:rFonts w:ascii="Times" w:eastAsiaTheme="majorEastAsia" w:hAnsi="Times" w:cs="Times"/>
          <w:lang w:val="en-GB"/>
        </w:rPr>
        <w:t>requirements;</w:t>
      </w:r>
      <w:proofErr w:type="gramEnd"/>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50.18. the ways in which suppliers can request clarifications of the procurement </w:t>
      </w:r>
      <w:proofErr w:type="gramStart"/>
      <w:r w:rsidRPr="00410E59">
        <w:rPr>
          <w:rStyle w:val="normaltextrun"/>
          <w:rFonts w:ascii="Times" w:eastAsiaTheme="majorEastAsia" w:hAnsi="Times" w:cs="Times"/>
          <w:lang w:val="en-GB"/>
        </w:rPr>
        <w:t>documents;</w:t>
      </w:r>
      <w:proofErr w:type="gramEnd"/>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50.19. the procedure for modifying and revoking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50.20. when it is relevant, the supplier may be required to indicate in its tender the subcontractors which it intends to contract and the part of the procurement for which it intends to contract </w:t>
      </w:r>
      <w:proofErr w:type="gramStart"/>
      <w:r w:rsidRPr="00410E59">
        <w:rPr>
          <w:rStyle w:val="normaltextrun"/>
          <w:rFonts w:ascii="Times" w:eastAsiaTheme="majorEastAsia" w:hAnsi="Times" w:cs="Times"/>
          <w:lang w:val="en-GB"/>
        </w:rPr>
        <w:t>them;</w:t>
      </w:r>
      <w:proofErr w:type="gramEnd"/>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50.21. an indication of whether negotiations will be held and in what cases the conditions of a tender may be negotiated, as well as the procedure for conducting the </w:t>
      </w:r>
      <w:proofErr w:type="gramStart"/>
      <w:r w:rsidRPr="00410E59">
        <w:rPr>
          <w:rStyle w:val="normaltextrun"/>
          <w:rFonts w:ascii="Times" w:eastAsiaTheme="majorEastAsia" w:hAnsi="Times" w:cs="Times"/>
          <w:lang w:val="en-GB"/>
        </w:rPr>
        <w:t>negotiations;</w:t>
      </w:r>
      <w:proofErr w:type="gramEnd"/>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51.  Not all the information referred to in paragraph 50 of this Description may be available in the procurement documents. The scope of the information provided in the procurement documents shall be determined by the Commission or the procurement organiser, </w:t>
      </w:r>
      <w:proofErr w:type="gramStart"/>
      <w:r w:rsidRPr="00410E59">
        <w:rPr>
          <w:rStyle w:val="normaltextrun"/>
          <w:rFonts w:ascii="Times" w:eastAsiaTheme="majorEastAsia" w:hAnsi="Times" w:cs="Times"/>
          <w:lang w:val="en-GB"/>
        </w:rPr>
        <w:t>taking into account</w:t>
      </w:r>
      <w:proofErr w:type="gramEnd"/>
      <w:r w:rsidRPr="00410E59">
        <w:rPr>
          <w:rStyle w:val="normaltextrun"/>
          <w:rFonts w:ascii="Times" w:eastAsiaTheme="majorEastAsia" w:hAnsi="Times" w:cs="Times"/>
          <w:lang w:val="en-GB"/>
        </w:rPr>
        <w:t xml:space="preserve">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proofErr w:type="gramStart"/>
      <w:r w:rsidRPr="00410E59">
        <w:rPr>
          <w:rStyle w:val="normaltextrun"/>
          <w:rFonts w:ascii="Times" w:eastAsiaTheme="majorEastAsia" w:hAnsi="Times" w:cs="Times"/>
          <w:lang w:val="en-GB"/>
        </w:rPr>
        <w:t>);</w:t>
      </w:r>
      <w:proofErr w:type="gramEnd"/>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53.2. a tender submitted by post or by courier must be placed in an envelope, it shall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w:t>
      </w:r>
      <w:proofErr w:type="gramStart"/>
      <w:r w:rsidRPr="00410E59">
        <w:rPr>
          <w:rStyle w:val="normaltextrun"/>
          <w:rFonts w:ascii="Times" w:eastAsiaTheme="majorEastAsia" w:hAnsi="Times" w:cs="Times"/>
          <w:lang w:val="en-GB"/>
        </w:rPr>
        <w:t>tender;</w:t>
      </w:r>
      <w:proofErr w:type="gramEnd"/>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53.3. The procurement documents may stipulate that the pages of a tender (parts of the tender) must be numbered and thread-sewn to prevent the insertion into the tender of new sheets, </w:t>
      </w:r>
      <w:proofErr w:type="gramStart"/>
      <w:r w:rsidRPr="00410E59">
        <w:rPr>
          <w:rStyle w:val="normaltextrun"/>
          <w:rFonts w:ascii="Times" w:eastAsiaTheme="majorEastAsia" w:hAnsi="Times" w:cs="Times"/>
          <w:lang w:val="en-GB"/>
        </w:rPr>
        <w:t>removal</w:t>
      </w:r>
      <w:proofErr w:type="gramEnd"/>
      <w:r w:rsidRPr="00410E59">
        <w:rPr>
          <w:rStyle w:val="normaltextrun"/>
          <w:rFonts w:ascii="Times" w:eastAsiaTheme="majorEastAsia" w:hAnsi="Times" w:cs="Times"/>
          <w:lang w:val="en-GB"/>
        </w:rPr>
        <w:t xml:space="preserve">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55.  The procurement documents may require </w:t>
      </w:r>
      <w:proofErr w:type="gramStart"/>
      <w:r w:rsidRPr="00410E59">
        <w:rPr>
          <w:rStyle w:val="normaltextrun"/>
          <w:rFonts w:ascii="Times" w:eastAsiaTheme="majorEastAsia" w:hAnsi="Times" w:cs="Times"/>
          <w:lang w:val="en-GB"/>
        </w:rPr>
        <w:t>to provide</w:t>
      </w:r>
      <w:proofErr w:type="gramEnd"/>
      <w:r w:rsidRPr="00410E59">
        <w:rPr>
          <w:rStyle w:val="normaltextrun"/>
          <w:rFonts w:ascii="Times" w:eastAsiaTheme="majorEastAsia" w:hAnsi="Times" w:cs="Times"/>
          <w:lang w:val="en-GB"/>
        </w:rPr>
        <w:t xml:space="preserv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 xml:space="preserve">or </w:t>
      </w:r>
      <w:proofErr w:type="gramStart"/>
      <w:r w:rsidRPr="00410E59">
        <w:rPr>
          <w:rStyle w:val="normaltextrun"/>
          <w:rFonts w:ascii="Times" w:eastAsiaTheme="majorEastAsia" w:hAnsi="Times" w:cs="Times"/>
          <w:lang w:val="en-GB"/>
        </w:rPr>
        <w:t>a</w:t>
      </w:r>
      <w:proofErr w:type="gramEnd"/>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w:t>
      </w:r>
      <w:proofErr w:type="gramStart"/>
      <w:r w:rsidRPr="00410E59">
        <w:rPr>
          <w:rStyle w:val="normaltextrun"/>
          <w:rFonts w:ascii="Times" w:eastAsiaTheme="majorEastAsia" w:hAnsi="Times" w:cs="Times"/>
          <w:lang w:val="en-GB"/>
        </w:rPr>
        <w:t>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w:t>
      </w:r>
      <w:proofErr w:type="gramEnd"/>
      <w:r w:rsidRPr="00410E59">
        <w:rPr>
          <w:rStyle w:val="normaltextrun"/>
          <w:rFonts w:ascii="Times" w:eastAsiaTheme="majorEastAsia" w:hAnsi="Times" w:cs="Times"/>
          <w:lang w:val="en-GB"/>
        </w:rPr>
        <w:t xml:space="preserve">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 xml:space="preserve">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w:t>
      </w:r>
      <w:proofErr w:type="gramStart"/>
      <w:r w:rsidRPr="008D404F">
        <w:rPr>
          <w:rStyle w:val="normaltextrun"/>
          <w:rFonts w:ascii="Times" w:eastAsiaTheme="majorEastAsia" w:hAnsi="Times" w:cs="Times"/>
          <w:lang w:val="en-GB"/>
        </w:rPr>
        <w:t>accepts</w:t>
      </w:r>
      <w:proofErr w:type="gramEnd"/>
      <w:r w:rsidRPr="008D404F">
        <w:rPr>
          <w:rStyle w:val="normaltextrun"/>
          <w:rFonts w:ascii="Times" w:eastAsiaTheme="majorEastAsia" w:hAnsi="Times" w:cs="Times"/>
          <w:lang w:val="en-GB"/>
        </w:rPr>
        <w:t xml:space="preserve">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63.  The specific features of the supplies, services or works to be procured shall be described in a technical specification provided in the procurement documents. In conducting procurement, </w:t>
      </w:r>
      <w:proofErr w:type="gramStart"/>
      <w:r w:rsidRPr="00A56982">
        <w:rPr>
          <w:rStyle w:val="normaltextrun"/>
          <w:rFonts w:ascii="Times" w:eastAsiaTheme="majorEastAsia" w:hAnsi="Times" w:cs="Times"/>
          <w:lang w:val="en-GB"/>
        </w:rPr>
        <w:t>with the exception of</w:t>
      </w:r>
      <w:proofErr w:type="gramEnd"/>
      <w:r w:rsidRPr="00A56982">
        <w:rPr>
          <w:rStyle w:val="normaltextrun"/>
          <w:rFonts w:ascii="Times" w:eastAsiaTheme="majorEastAsia" w:hAnsi="Times" w:cs="Times"/>
          <w:lang w:val="en-GB"/>
        </w:rPr>
        <w:t xml:space="preserve">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65.  A technical specification may be prepared by indicating the standard, technical </w:t>
      </w:r>
      <w:proofErr w:type="gramStart"/>
      <w:r w:rsidRPr="00A56982">
        <w:rPr>
          <w:rStyle w:val="normaltextrun"/>
          <w:rFonts w:ascii="Times" w:eastAsiaTheme="majorEastAsia" w:hAnsi="Times" w:cs="Times"/>
          <w:lang w:val="en-GB"/>
        </w:rPr>
        <w:t>regulation</w:t>
      </w:r>
      <w:proofErr w:type="gramEnd"/>
      <w:r w:rsidRPr="00A56982">
        <w:rPr>
          <w:rStyle w:val="normaltextrun"/>
          <w:rFonts w:ascii="Times" w:eastAsiaTheme="majorEastAsia" w:hAnsi="Times" w:cs="Times"/>
          <w:lang w:val="en-GB"/>
        </w:rPr>
        <w:t xml:space="preserve">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type, specific </w:t>
      </w:r>
      <w:proofErr w:type="gramStart"/>
      <w:r w:rsidRPr="00A56982">
        <w:rPr>
          <w:rStyle w:val="normaltextrun"/>
          <w:rFonts w:ascii="Times" w:eastAsiaTheme="majorEastAsia" w:hAnsi="Times" w:cs="Times"/>
          <w:lang w:val="en-GB"/>
        </w:rPr>
        <w:t>origin</w:t>
      </w:r>
      <w:proofErr w:type="gramEnd"/>
      <w:r w:rsidRPr="00A56982">
        <w:rPr>
          <w:rStyle w:val="normaltextrun"/>
          <w:rFonts w:ascii="Times" w:eastAsiaTheme="majorEastAsia" w:hAnsi="Times" w:cs="Times"/>
          <w:lang w:val="en-GB"/>
        </w:rPr>
        <w:t xml:space="preserve">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w:t>
      </w:r>
      <w:proofErr w:type="gramStart"/>
      <w:r w:rsidRPr="00A56982">
        <w:rPr>
          <w:rStyle w:val="normaltextrun"/>
          <w:rFonts w:ascii="Times" w:eastAsiaTheme="majorEastAsia" w:hAnsi="Times" w:cs="Times"/>
          <w:lang w:val="en-GB"/>
        </w:rPr>
        <w:t>examined</w:t>
      </w:r>
      <w:proofErr w:type="gramEnd"/>
      <w:r w:rsidRPr="00A56982">
        <w:rPr>
          <w:rStyle w:val="normaltextrun"/>
          <w:rFonts w:ascii="Times" w:eastAsiaTheme="majorEastAsia" w:hAnsi="Times" w:cs="Times"/>
          <w:lang w:val="en-GB"/>
        </w:rPr>
        <w:t xml:space="preserve">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w:t>
      </w:r>
      <w:proofErr w:type="gramStart"/>
      <w:r w:rsidRPr="00B85482">
        <w:rPr>
          <w:rStyle w:val="normaltextrun"/>
          <w:rFonts w:ascii="Times" w:eastAsiaTheme="majorEastAsia" w:hAnsi="Times" w:cs="Times"/>
          <w:lang w:val="en-GB"/>
        </w:rPr>
        <w:t>standards;</w:t>
      </w:r>
      <w:proofErr w:type="gramEnd"/>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74.2. verify whether the tender meets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74.3. if the tenderer has provided inaccurate, </w:t>
      </w:r>
      <w:proofErr w:type="gramStart"/>
      <w:r w:rsidRPr="00B85482">
        <w:rPr>
          <w:rStyle w:val="normaltextrun"/>
          <w:rFonts w:ascii="Times" w:eastAsiaTheme="majorEastAsia" w:hAnsi="Times" w:cs="Times"/>
          <w:lang w:val="en-GB"/>
        </w:rPr>
        <w:t>incomplete</w:t>
      </w:r>
      <w:proofErr w:type="gramEnd"/>
      <w:r w:rsidRPr="00B85482">
        <w:rPr>
          <w:rStyle w:val="normaltextrun"/>
          <w:rFonts w:ascii="Times" w:eastAsiaTheme="majorEastAsia" w:hAnsi="Times" w:cs="Times"/>
          <w:lang w:val="en-GB"/>
        </w:rPr>
        <w:t xml:space="preserv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proofErr w:type="gramStart"/>
      <w:r w:rsidRPr="00B85482">
        <w:rPr>
          <w:rStyle w:val="normaltextrun"/>
          <w:rFonts w:ascii="Times" w:eastAsiaTheme="majorEastAsia" w:hAnsi="Times" w:cs="Times"/>
          <w:lang w:val="en-GB"/>
        </w:rPr>
        <w:t>)</w:t>
      </w:r>
      <w:r w:rsidR="00B85482" w:rsidRPr="00B85482">
        <w:rPr>
          <w:rStyle w:val="normaltextrun"/>
          <w:rFonts w:ascii="Times" w:eastAsiaTheme="majorEastAsia" w:hAnsi="Times" w:cs="Times"/>
          <w:lang w:val="en-GB"/>
        </w:rPr>
        <w:t>;</w:t>
      </w:r>
      <w:proofErr w:type="gramEnd"/>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75.2. the tenderer has failed to adjust, supplement or clarify the information indicated in subparagraph 74.3 of this Description within the time limit fixed by the contracting </w:t>
      </w:r>
      <w:proofErr w:type="gramStart"/>
      <w:r w:rsidRPr="00B85482">
        <w:rPr>
          <w:rStyle w:val="normaltextrun"/>
          <w:rFonts w:ascii="Times" w:eastAsiaTheme="majorEastAsia" w:hAnsi="Times" w:cs="Times"/>
          <w:lang w:val="en-GB"/>
        </w:rPr>
        <w:t>authority;</w:t>
      </w:r>
      <w:proofErr w:type="gramEnd"/>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75.3. the tender does not meet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75.4. an abnormally low price was </w:t>
      </w:r>
      <w:proofErr w:type="gramStart"/>
      <w:r w:rsidRPr="00B85482">
        <w:rPr>
          <w:rStyle w:val="normaltextrun"/>
          <w:rFonts w:ascii="Times" w:eastAsiaTheme="majorEastAsia" w:hAnsi="Times" w:cs="Times"/>
          <w:lang w:val="en-GB"/>
        </w:rPr>
        <w:t>offered</w:t>
      </w:r>
      <w:proofErr w:type="gramEnd"/>
      <w:r w:rsidRPr="00B85482">
        <w:rPr>
          <w:rStyle w:val="normaltextrun"/>
          <w:rFonts w:ascii="Times" w:eastAsiaTheme="majorEastAsia" w:hAnsi="Times" w:cs="Times"/>
          <w:lang w:val="en-GB"/>
        </w:rPr>
        <w:t xml:space="preserve">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77.1.1. technical advantages, aesthetic and functional characteristics, accessibility, suitability for all users, social, environmental and innovative characteristics and </w:t>
      </w:r>
      <w:proofErr w:type="gramStart"/>
      <w:r w:rsidRPr="00B85482">
        <w:rPr>
          <w:rStyle w:val="normaltextrun"/>
          <w:rFonts w:ascii="Times" w:eastAsiaTheme="majorEastAsia" w:hAnsi="Times" w:cs="Times"/>
          <w:lang w:val="en-GB"/>
        </w:rPr>
        <w:t>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w:t>
      </w:r>
      <w:proofErr w:type="gramEnd"/>
      <w:r w:rsidRPr="00B85482">
        <w:rPr>
          <w:rStyle w:val="normaltextrun"/>
          <w:rFonts w:ascii="Times" w:eastAsiaTheme="majorEastAsia" w:hAnsi="Times" w:cs="Times"/>
          <w:lang w:val="en-GB"/>
        </w:rPr>
        <w:t xml:space="preserve"> conditions;</w:t>
      </w:r>
      <w:r w:rsidRPr="00B85482">
        <w:rPr>
          <w:rFonts w:ascii="Times" w:hAnsi="Times" w:cs="Times"/>
          <w:lang w:val="en-US"/>
        </w:rPr>
        <w:br/>
      </w:r>
      <w:r w:rsidRPr="00B85482">
        <w:rPr>
          <w:rStyle w:val="normaltextrun"/>
          <w:rFonts w:ascii="Times" w:eastAsiaTheme="majorEastAsia" w:hAnsi="Times" w:cs="Times"/>
          <w:lang w:val="en-GB"/>
        </w:rPr>
        <w:t xml:space="preserve">77.1.2. the organisation, qualifications and experience of the employees assigned to performing the public contract, where this has a significant impact on the level of performance of the public </w:t>
      </w:r>
      <w:proofErr w:type="gramStart"/>
      <w:r w:rsidRPr="00B85482">
        <w:rPr>
          <w:rStyle w:val="normaltextrun"/>
          <w:rFonts w:ascii="Times" w:eastAsiaTheme="majorEastAsia" w:hAnsi="Times" w:cs="Times"/>
          <w:lang w:val="en-GB"/>
        </w:rPr>
        <w:t>contract;</w:t>
      </w:r>
      <w:proofErr w:type="gramEnd"/>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77.1.3. after-sales service and technical assistance, delivery conditions (such as delivery date, delivery process, delivery period or period of completion</w:t>
      </w:r>
      <w:proofErr w:type="gramStart"/>
      <w:r w:rsidRPr="00B85482">
        <w:rPr>
          <w:rStyle w:val="normaltextrun"/>
          <w:rFonts w:ascii="Times" w:eastAsiaTheme="majorEastAsia" w:hAnsi="Times" w:cs="Times"/>
          <w:lang w:val="en-GB"/>
        </w:rPr>
        <w:t>);</w:t>
      </w:r>
      <w:proofErr w:type="gramEnd"/>
      <w:r w:rsidRPr="00B85482">
        <w:rPr>
          <w:rStyle w:val="normaltextrun"/>
          <w:rFonts w:ascii="Times" w:eastAsiaTheme="majorEastAsia" w:hAnsi="Times" w:cs="Times"/>
          <w:lang w:val="en-GB"/>
        </w:rPr>
        <w:t xml:space="preserve">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w:t>
      </w:r>
      <w:proofErr w:type="gramStart"/>
      <w:r w:rsidRPr="00B85482">
        <w:rPr>
          <w:rStyle w:val="normaltextrun"/>
          <w:rFonts w:ascii="Times" w:eastAsiaTheme="majorEastAsia" w:hAnsi="Times" w:cs="Times"/>
          <w:lang w:val="en-GB"/>
        </w:rPr>
        <w:t>life-cycle</w:t>
      </w:r>
      <w:proofErr w:type="gramEnd"/>
      <w:r w:rsidRPr="00B85482">
        <w:rPr>
          <w:rStyle w:val="normaltextrun"/>
          <w:rFonts w:ascii="Times" w:eastAsiaTheme="majorEastAsia" w:hAnsi="Times" w:cs="Times"/>
          <w:lang w:val="en-GB"/>
        </w:rPr>
        <w:t xml:space="preserv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78.  In evaluating tenders according to the price- or cost-to-quality ratio, the contracting authority may predetermine in the procurement documents a fixed price or costs. In this case, suppliers shall </w:t>
      </w:r>
      <w:proofErr w:type="gramStart"/>
      <w:r w:rsidRPr="00B85482">
        <w:rPr>
          <w:rStyle w:val="normaltextrun"/>
          <w:rFonts w:ascii="Times" w:eastAsiaTheme="majorEastAsia" w:hAnsi="Times" w:cs="Times"/>
          <w:lang w:val="en-GB"/>
        </w:rPr>
        <w:t>compete</w:t>
      </w:r>
      <w:proofErr w:type="gramEnd"/>
      <w:r w:rsidRPr="00B85482">
        <w:rPr>
          <w:rStyle w:val="normaltextrun"/>
          <w:rFonts w:ascii="Times" w:eastAsiaTheme="majorEastAsia" w:hAnsi="Times" w:cs="Times"/>
          <w:lang w:val="en-GB"/>
        </w:rPr>
        <w:t xml:space="preserv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79.  In order to decide on the successful tender, a contracting authority must immediately evaluate the tenders submitted by tenderers and produce a ranking of the tenders (except for the cases when only one supplier is invited to submit his </w:t>
      </w:r>
      <w:proofErr w:type="gramStart"/>
      <w:r w:rsidRPr="00B85482">
        <w:rPr>
          <w:rStyle w:val="normaltextrun"/>
          <w:rFonts w:ascii="Times" w:eastAsiaTheme="majorEastAsia" w:hAnsi="Times" w:cs="Times"/>
          <w:lang w:val="en-GB"/>
        </w:rPr>
        <w:t>tender</w:t>
      </w:r>
      <w:proofErr w:type="gramEnd"/>
      <w:r w:rsidRPr="00B85482">
        <w:rPr>
          <w:rStyle w:val="normaltextrun"/>
          <w:rFonts w:ascii="Times" w:eastAsiaTheme="majorEastAsia" w:hAnsi="Times" w:cs="Times"/>
          <w:lang w:val="en-GB"/>
        </w:rPr>
        <w:t xml:space="preserve">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w:t>
      </w:r>
      <w:proofErr w:type="gramStart"/>
      <w:r w:rsidRPr="00B85482">
        <w:rPr>
          <w:rStyle w:val="normaltextrun"/>
          <w:rFonts w:ascii="Times" w:eastAsiaTheme="majorEastAsia" w:hAnsi="Times" w:cs="Times"/>
          <w:lang w:val="en-GB"/>
        </w:rPr>
        <w:t>offer</w:t>
      </w:r>
      <w:proofErr w:type="gramEnd"/>
      <w:r w:rsidRPr="00B85482">
        <w:rPr>
          <w:rStyle w:val="normaltextrun"/>
          <w:rFonts w:ascii="Times" w:eastAsiaTheme="majorEastAsia" w:hAnsi="Times" w:cs="Times"/>
          <w:lang w:val="en-GB"/>
        </w:rPr>
        <w:t xml:space="preserve">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w:t>
      </w:r>
      <w:proofErr w:type="gramStart"/>
      <w:r w:rsidRPr="00B85482">
        <w:rPr>
          <w:rStyle w:val="normaltextrun"/>
          <w:rFonts w:ascii="Times" w:eastAsiaTheme="majorEastAsia" w:hAnsi="Times" w:cs="Times"/>
          <w:lang w:val="en-GB"/>
        </w:rPr>
        <w:t>orally</w:t>
      </w:r>
      <w:proofErr w:type="gramEnd"/>
      <w:r w:rsidRPr="00B85482">
        <w:rPr>
          <w:rStyle w:val="normaltextrun"/>
          <w:rFonts w:ascii="Times" w:eastAsiaTheme="majorEastAsia" w:hAnsi="Times" w:cs="Times"/>
          <w:lang w:val="en-GB"/>
        </w:rPr>
        <w:t xml:space="preserve"> or the cases indicated in paragraph 28 of this Description). An invitation for the entry into the public contract/framework agreement indicate indicates a time limit for a supplier to enter into the public contract/framework agreement. In a simplified open tendering procedure and </w:t>
      </w:r>
      <w:proofErr w:type="gramStart"/>
      <w:r w:rsidRPr="00B85482">
        <w:rPr>
          <w:rStyle w:val="normaltextrun"/>
          <w:rFonts w:ascii="Times" w:eastAsiaTheme="majorEastAsia" w:hAnsi="Times" w:cs="Times"/>
          <w:lang w:val="en-GB"/>
        </w:rPr>
        <w:t>a</w:t>
      </w:r>
      <w:proofErr w:type="gramEnd"/>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83.1 the principal contract is concluded on the basis of the 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83.2. the only interested tenderer is the one to whom the public contract is awarded or with whom the framework agreement is </w:t>
      </w:r>
      <w:proofErr w:type="gramStart"/>
      <w:r w:rsidRPr="00B85482">
        <w:rPr>
          <w:rStyle w:val="normaltextrun"/>
          <w:rFonts w:ascii="Times" w:eastAsiaTheme="majorEastAsia" w:hAnsi="Times" w:cs="Times"/>
          <w:lang w:val="en-GB"/>
        </w:rPr>
        <w:t>concluded;</w:t>
      </w:r>
      <w:proofErr w:type="gramEnd"/>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83.3. the public contract is awarded </w:t>
      </w:r>
      <w:proofErr w:type="gramStart"/>
      <w:r w:rsidRPr="00B85482">
        <w:rPr>
          <w:rStyle w:val="normaltextrun"/>
          <w:rFonts w:ascii="Times" w:eastAsiaTheme="majorEastAsia" w:hAnsi="Times" w:cs="Times"/>
          <w:lang w:val="en-GB"/>
        </w:rPr>
        <w:t>orally;</w:t>
      </w:r>
      <w:proofErr w:type="gramEnd"/>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w:t>
      </w:r>
      <w:proofErr w:type="gramStart"/>
      <w:r w:rsidRPr="00B85482">
        <w:rPr>
          <w:rStyle w:val="normaltextrun"/>
          <w:rFonts w:ascii="Times" w:eastAsiaTheme="majorEastAsia" w:hAnsi="Times" w:cs="Times"/>
          <w:lang w:val="en-GB"/>
        </w:rPr>
        <w:t>final results</w:t>
      </w:r>
      <w:proofErr w:type="gramEnd"/>
      <w:r w:rsidRPr="00B85482">
        <w:rPr>
          <w:rStyle w:val="normaltextrun"/>
          <w:rFonts w:ascii="Times" w:eastAsiaTheme="majorEastAsia" w:hAnsi="Times" w:cs="Times"/>
          <w:lang w:val="en-GB"/>
        </w:rPr>
        <w:t xml:space="preserve">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  A public contract shall be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a framework agreement shall be concluded in writing, except where the public contract may be awarded orally. The public contract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86.1. the rights and obligations of the parties to the public contract/framework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w:t>
      </w:r>
      <w:proofErr w:type="gramStart"/>
      <w:r w:rsidRPr="00B85482">
        <w:rPr>
          <w:rStyle w:val="normaltextrun"/>
          <w:rFonts w:ascii="Times" w:eastAsiaTheme="majorEastAsia" w:hAnsi="Times" w:cs="Times"/>
          <w:lang w:val="en-GB"/>
        </w:rPr>
        <w:t>volume;</w:t>
      </w:r>
      <w:proofErr w:type="gramEnd"/>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 xml:space="preserve">86.3 the price or pricing </w:t>
      </w:r>
      <w:proofErr w:type="gramStart"/>
      <w:r w:rsidRPr="00B14BAC">
        <w:rPr>
          <w:rStyle w:val="normaltextrun"/>
          <w:rFonts w:ascii="Times" w:eastAsiaTheme="majorEastAsia" w:hAnsi="Times" w:cs="Times"/>
          <w:lang w:val="en-GB"/>
        </w:rPr>
        <w:t>rules;</w:t>
      </w:r>
      <w:proofErr w:type="gramEnd"/>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 xml:space="preserve">86.4. the settlement and payment </w:t>
      </w:r>
      <w:proofErr w:type="gramStart"/>
      <w:r w:rsidRPr="00B14BAC">
        <w:rPr>
          <w:rStyle w:val="normaltextrun"/>
          <w:rFonts w:ascii="Times" w:eastAsiaTheme="majorEastAsia" w:hAnsi="Times" w:cs="Times"/>
          <w:lang w:val="en-GB"/>
        </w:rPr>
        <w:t>procedure;</w:t>
      </w:r>
      <w:proofErr w:type="gramEnd"/>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86.5. time limits for discharge of obligations under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proofErr w:type="gramStart"/>
      <w:r w:rsidRPr="00B14BAC">
        <w:rPr>
          <w:rStyle w:val="normaltextrun"/>
          <w:rFonts w:ascii="Times" w:eastAsiaTheme="majorEastAsia" w:hAnsi="Times" w:cs="Times"/>
          <w:lang w:val="en-GB"/>
        </w:rPr>
        <w:t>);</w:t>
      </w:r>
      <w:proofErr w:type="gramEnd"/>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 xml:space="preserve">86.7 the conditions of review of the public contract/framework agreement or options, if such are </w:t>
      </w:r>
      <w:proofErr w:type="gramStart"/>
      <w:r w:rsidRPr="00B14BAC">
        <w:rPr>
          <w:rStyle w:val="normaltextrun"/>
          <w:rFonts w:ascii="Times" w:eastAsiaTheme="majorEastAsia" w:hAnsi="Times" w:cs="Times"/>
          <w:lang w:val="en-GB"/>
        </w:rPr>
        <w:t>foreseen;</w:t>
      </w:r>
      <w:proofErr w:type="gramEnd"/>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86.8. the procedure for settling </w:t>
      </w:r>
      <w:proofErr w:type="gramStart"/>
      <w:r w:rsidRPr="00B14BAC">
        <w:rPr>
          <w:rStyle w:val="normaltextrun"/>
          <w:rFonts w:ascii="Times" w:eastAsiaTheme="majorEastAsia" w:hAnsi="Times" w:cs="Times"/>
          <w:lang w:val="en-GB"/>
        </w:rPr>
        <w:t>disputes;</w:t>
      </w:r>
      <w:proofErr w:type="gramEnd"/>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86.9. the procedure for terminating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86.10. the term of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w:t>
      </w:r>
      <w:proofErr w:type="gramStart"/>
      <w:r w:rsidRPr="00B14BAC">
        <w:rPr>
          <w:rStyle w:val="normaltextrun"/>
          <w:rFonts w:ascii="Times" w:eastAsiaTheme="majorEastAsia" w:hAnsi="Times" w:cs="Times"/>
          <w:lang w:val="en-GB"/>
        </w:rPr>
        <w:t>a</w:t>
      </w:r>
      <w:proofErr w:type="gramEnd"/>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97.  Entities specified in Article 92(3) of the Public Procurement Law shall have the right to monitor all procurement procedures and, where necessary, film meetings of the Commission and other procurement procedures, </w:t>
      </w:r>
      <w:proofErr w:type="gramStart"/>
      <w:r w:rsidRPr="00B14BAC">
        <w:rPr>
          <w:rStyle w:val="normaltextrun"/>
          <w:rFonts w:ascii="Times" w:eastAsiaTheme="majorEastAsia" w:hAnsi="Times" w:cs="Times"/>
          <w:lang w:val="en-GB"/>
        </w:rPr>
        <w:t>and also</w:t>
      </w:r>
      <w:proofErr w:type="gramEnd"/>
      <w:r w:rsidRPr="00B14BAC">
        <w:rPr>
          <w:rStyle w:val="normaltextrun"/>
          <w:rFonts w:ascii="Times" w:eastAsiaTheme="majorEastAsia" w:hAnsi="Times" w:cs="Times"/>
          <w:lang w:val="en-GB"/>
        </w:rPr>
        <w:t>,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98.  The Commission, the procurement </w:t>
      </w:r>
      <w:proofErr w:type="gramStart"/>
      <w:r w:rsidRPr="00B14BAC">
        <w:rPr>
          <w:rStyle w:val="normaltextrun"/>
          <w:rFonts w:ascii="Times" w:eastAsiaTheme="majorEastAsia" w:hAnsi="Times" w:cs="Times"/>
          <w:lang w:val="en-GB"/>
        </w:rPr>
        <w:t>organiser</w:t>
      </w:r>
      <w:proofErr w:type="gramEnd"/>
      <w:r w:rsidRPr="00B14BAC">
        <w:rPr>
          <w:rStyle w:val="normaltextrun"/>
          <w:rFonts w:ascii="Times" w:eastAsiaTheme="majorEastAsia" w:hAnsi="Times" w:cs="Times"/>
          <w:lang w:val="en-GB"/>
        </w:rPr>
        <w:t xml:space="preserve">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D63AE-DC33-4D4D-B382-F310982B1B09}"/>
</file>

<file path=customXml/itemProps2.xml><?xml version="1.0" encoding="utf-8"?>
<ds:datastoreItem xmlns:ds="http://schemas.openxmlformats.org/officeDocument/2006/customXml" ds:itemID="{E803E929-7E06-4398-BF19-16443301A244}"/>
</file>

<file path=customXml/itemProps3.xml><?xml version="1.0" encoding="utf-8"?>
<ds:datastoreItem xmlns:ds="http://schemas.openxmlformats.org/officeDocument/2006/customXml" ds:itemID="{E7D50558-AC7E-43C5-8C9E-52D576951297}"/>
</file>

<file path=docProps/app.xml><?xml version="1.0" encoding="utf-8"?>
<Properties xmlns="http://schemas.openxmlformats.org/officeDocument/2006/extended-properties" xmlns:vt="http://schemas.openxmlformats.org/officeDocument/2006/docPropsVTypes">
  <Template>Normal</Template>
  <TotalTime>131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23</cp:revision>
  <dcterms:created xsi:type="dcterms:W3CDTF">2024-05-22T10:40:00Z</dcterms:created>
  <dcterms:modified xsi:type="dcterms:W3CDTF">2024-05-23T06:00:00Z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12" name="ContentTypeId">
    <vt:lpwstr>0x010100D76F90AF19434866994CD715ED8FEE4200712820E1B0DE314FBCE77D75ADAD206D</vt:lpwstr>
  </property>
  <property fmtid="{D5CDD505-2E9C-101B-9397-08002B2CF9AE}" pid="14" name="DmsPermissionsUsers">
    <vt:lpwstr>795;#Tadas Kontrimas;#79;#Neringa Pukanasienė;#1197;#Agnė Juršėnaitė-Skovorodko;#93;#Viktor Jurkianec</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true</vt:bool>
  </property>
</Properties>
</file>