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A8B1" w14:textId="7B7F1AA9" w:rsidR="008D6C62" w:rsidRDefault="00D60999" w:rsidP="008D6C62">
      <w:pPr>
        <w:spacing w:line="240" w:lineRule="auto"/>
        <w:ind w:left="6974" w:firstLine="0"/>
        <w:rPr>
          <w:rFonts w:ascii="Times New Roman" w:hAnsi="Times New Roman" w:cs="Times New Roman"/>
          <w:sz w:val="22"/>
          <w:szCs w:val="22"/>
        </w:rPr>
      </w:pPr>
      <w:r>
        <w:rPr>
          <w:rFonts w:ascii="Times New Roman" w:hAnsi="Times New Roman" w:cs="Times New Roman"/>
          <w:sz w:val="24"/>
          <w:szCs w:val="24"/>
        </w:rPr>
        <w:t>Specialiųjų</w:t>
      </w:r>
      <w:r w:rsidRPr="00A97D59">
        <w:rPr>
          <w:rFonts w:ascii="Times New Roman" w:hAnsi="Times New Roman" w:cs="Times New Roman"/>
          <w:sz w:val="22"/>
          <w:szCs w:val="22"/>
        </w:rPr>
        <w:t xml:space="preserve"> </w:t>
      </w:r>
      <w:r w:rsidR="008D6C62" w:rsidRPr="00A97D59">
        <w:rPr>
          <w:rFonts w:ascii="Times New Roman" w:hAnsi="Times New Roman" w:cs="Times New Roman"/>
          <w:sz w:val="22"/>
          <w:szCs w:val="22"/>
        </w:rPr>
        <w:t xml:space="preserve">sąlygų </w:t>
      </w:r>
      <w:r w:rsidR="00A24F32">
        <w:rPr>
          <w:rFonts w:ascii="Times New Roman" w:hAnsi="Times New Roman" w:cs="Times New Roman"/>
          <w:sz w:val="22"/>
          <w:szCs w:val="22"/>
        </w:rPr>
        <w:t>5</w:t>
      </w:r>
      <w:r w:rsidR="008D6C62" w:rsidRPr="00A97D59">
        <w:rPr>
          <w:rFonts w:ascii="Times New Roman" w:hAnsi="Times New Roman" w:cs="Times New Roman"/>
          <w:sz w:val="22"/>
          <w:szCs w:val="22"/>
        </w:rPr>
        <w:t xml:space="preserve"> priedas</w:t>
      </w:r>
      <w:r w:rsidR="008D6C62">
        <w:rPr>
          <w:rFonts w:ascii="Times New Roman" w:hAnsi="Times New Roman" w:cs="Times New Roman"/>
          <w:sz w:val="22"/>
          <w:szCs w:val="22"/>
        </w:rPr>
        <w:t xml:space="preserve"> </w:t>
      </w:r>
      <w:r w:rsidR="008D6C62" w:rsidRPr="00A97D59">
        <w:rPr>
          <w:rFonts w:ascii="Times New Roman" w:hAnsi="Times New Roman" w:cs="Times New Roman"/>
          <w:sz w:val="22"/>
          <w:szCs w:val="22"/>
        </w:rPr>
        <w:t>„</w:t>
      </w:r>
      <w:r w:rsidR="008D6C62">
        <w:rPr>
          <w:rFonts w:ascii="Times New Roman" w:hAnsi="Times New Roman" w:cs="Times New Roman"/>
          <w:sz w:val="22"/>
          <w:szCs w:val="22"/>
        </w:rPr>
        <w:t>Laisvos formos</w:t>
      </w:r>
      <w:r w:rsidR="008D6C62" w:rsidRPr="00A97D59">
        <w:rPr>
          <w:rFonts w:ascii="Times New Roman" w:hAnsi="Times New Roman" w:cs="Times New Roman"/>
          <w:sz w:val="22"/>
          <w:szCs w:val="22"/>
        </w:rPr>
        <w:t xml:space="preserve"> deklaracija“</w:t>
      </w:r>
    </w:p>
    <w:p w14:paraId="3D6A58A1" w14:textId="77777777" w:rsidR="008D6C62" w:rsidRPr="00A97D59" w:rsidRDefault="008D6C62" w:rsidP="008D6C62">
      <w:pPr>
        <w:spacing w:line="240" w:lineRule="auto"/>
        <w:ind w:left="6974" w:firstLine="0"/>
        <w:rPr>
          <w:rFonts w:ascii="Times New Roman" w:hAnsi="Times New Roman" w:cs="Times New Roman"/>
          <w:sz w:val="22"/>
          <w:szCs w:val="22"/>
        </w:rPr>
      </w:pPr>
    </w:p>
    <w:p w14:paraId="33D6F986" w14:textId="77777777" w:rsidR="008D6C62" w:rsidRPr="006107F3" w:rsidRDefault="008D6C62" w:rsidP="008D6C62">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592F45C5" w14:textId="77777777" w:rsidR="008D6C62" w:rsidRPr="006107F3" w:rsidRDefault="008D6C62" w:rsidP="008D6C62">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05948A56" w14:textId="77777777" w:rsidR="008D6C62" w:rsidRDefault="008D6C62" w:rsidP="008D6C62">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E8BAAB5" w14:textId="77777777" w:rsidR="008D6C62" w:rsidRPr="006107F3" w:rsidRDefault="008D6C62" w:rsidP="008D6C62">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3F20B4B3" w14:textId="77777777" w:rsidR="008D6C62" w:rsidRPr="00165686" w:rsidRDefault="008D6C62" w:rsidP="008D6C62">
      <w:pPr>
        <w:tabs>
          <w:tab w:val="center" w:pos="2520"/>
        </w:tabs>
        <w:spacing w:line="240" w:lineRule="auto"/>
        <w:ind w:firstLine="0"/>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 xml:space="preserve">Valstybinei teritorijų planavimo ir statybos inspekcijai </w:t>
      </w:r>
    </w:p>
    <w:p w14:paraId="64C113C9" w14:textId="77777777" w:rsidR="008D6C62" w:rsidRPr="00165686" w:rsidRDefault="008D6C62" w:rsidP="008D6C62">
      <w:pPr>
        <w:tabs>
          <w:tab w:val="center" w:pos="2520"/>
        </w:tabs>
        <w:spacing w:line="240" w:lineRule="auto"/>
        <w:ind w:firstLine="0"/>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5E210146" w14:textId="77777777" w:rsidR="008D6C62" w:rsidRPr="006107F3" w:rsidRDefault="008D6C62" w:rsidP="008D6C62">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333AD2EA" w14:textId="77777777" w:rsidR="008D6C62" w:rsidRPr="006107F3" w:rsidRDefault="008D6C62" w:rsidP="008D6C62">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72BA37D7"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6CFD3554"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48F3CC07"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4BE713C4"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8D6C62" w:rsidRPr="006107F3" w14:paraId="577B86A1" w14:textId="77777777" w:rsidTr="0068027F">
        <w:tc>
          <w:tcPr>
            <w:tcW w:w="9747" w:type="dxa"/>
            <w:shd w:val="clear" w:color="auto" w:fill="auto"/>
          </w:tcPr>
          <w:p w14:paraId="7AEE1D44"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1BE5BC75"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8D6C62" w:rsidRPr="006107F3" w14:paraId="53882DEA" w14:textId="77777777" w:rsidTr="0068027F">
        <w:tc>
          <w:tcPr>
            <w:tcW w:w="9747" w:type="dxa"/>
            <w:shd w:val="clear" w:color="auto" w:fill="auto"/>
          </w:tcPr>
          <w:p w14:paraId="38E8BC2F"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8D6C62" w:rsidRPr="006107F3" w14:paraId="4D752AF9" w14:textId="77777777" w:rsidTr="0068027F">
        <w:tc>
          <w:tcPr>
            <w:tcW w:w="9747" w:type="dxa"/>
            <w:shd w:val="clear" w:color="auto" w:fill="auto"/>
          </w:tcPr>
          <w:p w14:paraId="2A5657DB"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8D6C62" w:rsidRPr="006107F3" w14:paraId="1750BCFB" w14:textId="77777777" w:rsidTr="0068027F">
        <w:tc>
          <w:tcPr>
            <w:tcW w:w="9747" w:type="dxa"/>
            <w:shd w:val="clear" w:color="auto" w:fill="auto"/>
          </w:tcPr>
          <w:p w14:paraId="22FE7810"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8D6C62" w:rsidRPr="006107F3" w14:paraId="2231E8EC" w14:textId="77777777" w:rsidTr="0068027F">
        <w:tc>
          <w:tcPr>
            <w:tcW w:w="9747" w:type="dxa"/>
            <w:shd w:val="clear" w:color="auto" w:fill="auto"/>
          </w:tcPr>
          <w:p w14:paraId="0F6EA162"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8D6C62" w:rsidRPr="006107F3" w14:paraId="68CD0FAC" w14:textId="77777777" w:rsidTr="0068027F">
        <w:tc>
          <w:tcPr>
            <w:tcW w:w="9747" w:type="dxa"/>
            <w:shd w:val="clear" w:color="auto" w:fill="auto"/>
          </w:tcPr>
          <w:p w14:paraId="6FC161AD"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8D6C62" w:rsidRPr="006107F3" w14:paraId="16DA7071" w14:textId="77777777" w:rsidTr="0068027F">
        <w:tc>
          <w:tcPr>
            <w:tcW w:w="9747" w:type="dxa"/>
            <w:shd w:val="clear" w:color="auto" w:fill="auto"/>
          </w:tcPr>
          <w:p w14:paraId="1DDF33FF"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8D6C62" w:rsidRPr="006107F3" w14:paraId="22030CA1" w14:textId="77777777" w:rsidTr="0068027F">
        <w:tc>
          <w:tcPr>
            <w:tcW w:w="9747" w:type="dxa"/>
            <w:shd w:val="clear" w:color="auto" w:fill="auto"/>
          </w:tcPr>
          <w:p w14:paraId="5518585F"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8D6C62" w:rsidRPr="006107F3" w14:paraId="5AA5C00D" w14:textId="77777777" w:rsidTr="0068027F">
        <w:tc>
          <w:tcPr>
            <w:tcW w:w="9747" w:type="dxa"/>
            <w:shd w:val="clear" w:color="auto" w:fill="auto"/>
          </w:tcPr>
          <w:p w14:paraId="6A084757"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8D6C62" w:rsidRPr="006107F3" w14:paraId="6F65E2AF" w14:textId="77777777" w:rsidTr="0068027F">
        <w:tc>
          <w:tcPr>
            <w:tcW w:w="9747" w:type="dxa"/>
            <w:shd w:val="clear" w:color="auto" w:fill="auto"/>
          </w:tcPr>
          <w:p w14:paraId="23C59EB2" w14:textId="77777777" w:rsidR="008D6C62" w:rsidRPr="006107F3" w:rsidRDefault="008D6C62" w:rsidP="0068027F">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8D6C62" w:rsidRPr="006107F3" w14:paraId="6E38776D" w14:textId="77777777" w:rsidTr="0068027F">
        <w:tc>
          <w:tcPr>
            <w:tcW w:w="9747" w:type="dxa"/>
            <w:shd w:val="clear" w:color="auto" w:fill="auto"/>
          </w:tcPr>
          <w:p w14:paraId="32B6537A"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17AD4B8F"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074A7F92" w14:textId="77777777" w:rsidR="008D6C62" w:rsidRPr="006107F3" w:rsidRDefault="008D6C62" w:rsidP="008D6C62">
      <w:pPr>
        <w:tabs>
          <w:tab w:val="left" w:pos="1296"/>
        </w:tabs>
        <w:spacing w:line="240" w:lineRule="auto"/>
        <w:ind w:firstLine="0"/>
        <w:rPr>
          <w:rFonts w:ascii="Times New Roman" w:eastAsia="Times New Roman" w:hAnsi="Times New Roman" w:cs="Times New Roman"/>
          <w:spacing w:val="-4"/>
          <w:sz w:val="22"/>
          <w:szCs w:val="22"/>
          <w:lang w:eastAsia="en-US"/>
        </w:rPr>
      </w:pPr>
      <w:r>
        <w:rPr>
          <w:rFonts w:ascii="Times New Roman" w:eastAsia="Times New Roman" w:hAnsi="Times New Roman" w:cs="Times New Roman"/>
          <w:b/>
          <w:bCs/>
          <w:spacing w:val="-4"/>
          <w:sz w:val="22"/>
          <w:szCs w:val="22"/>
          <w:lang w:eastAsia="en-US"/>
        </w:rPr>
        <w:t>1.1. vi</w:t>
      </w:r>
      <w:r w:rsidRPr="006107F3">
        <w:rPr>
          <w:rFonts w:ascii="Times New Roman" w:eastAsia="Times New Roman" w:hAnsi="Times New Roman" w:cs="Times New Roman"/>
          <w:b/>
          <w:bCs/>
          <w:spacing w:val="-4"/>
          <w:sz w:val="22"/>
          <w:szCs w:val="22"/>
          <w:lang w:eastAsia="en-US"/>
        </w:rPr>
        <w:t>siškai atitinka / atitinku žemiau nurodytus ir pažymėtus</w:t>
      </w:r>
      <w:r w:rsidRPr="00D25395">
        <w:rPr>
          <w:rFonts w:ascii="Times New Roman" w:eastAsia="Times New Roman" w:hAnsi="Times New Roman" w:cs="Times New Roman"/>
          <w:b/>
          <w:bCs/>
          <w:spacing w:val="-4"/>
          <w:sz w:val="22"/>
          <w:szCs w:val="22"/>
          <w:lang w:eastAsia="en-US"/>
        </w:rPr>
        <w:t xml:space="preserve"> </w:t>
      </w:r>
      <w:r w:rsidRPr="00D25395">
        <w:rPr>
          <w:rFonts w:ascii="Times New Roman" w:eastAsia="Times New Roman" w:hAnsi="Times New Roman" w:cs="Times New Roman"/>
          <w:b/>
          <w:bCs/>
          <w:i/>
          <w:iCs/>
          <w:spacing w:val="-4"/>
          <w:sz w:val="22"/>
          <w:szCs w:val="22"/>
          <w:lang w:eastAsia="en-US"/>
        </w:rPr>
        <w:t>„Ne“</w:t>
      </w:r>
      <w:r w:rsidRPr="006107F3">
        <w:rPr>
          <w:rFonts w:ascii="Times New Roman" w:eastAsia="Times New Roman" w:hAnsi="Times New Roman" w:cs="Times New Roman"/>
          <w:b/>
          <w:bCs/>
          <w:spacing w:val="-4"/>
          <w:sz w:val="22"/>
          <w:szCs w:val="22"/>
          <w:lang w:eastAsia="en-US"/>
        </w:rPr>
        <w:t xml:space="preserve"> Pirkimo sąlygų reikalavimus dėl tiekėjo pašalinimo pagrindų nebuvimo:</w:t>
      </w:r>
    </w:p>
    <w:p w14:paraId="500CB7F7" w14:textId="77777777" w:rsidR="008D6C62" w:rsidRPr="006107F3" w:rsidRDefault="008D6C62" w:rsidP="008D6C62">
      <w:pPr>
        <w:tabs>
          <w:tab w:val="left" w:pos="1296"/>
        </w:tabs>
        <w:spacing w:line="240" w:lineRule="auto"/>
        <w:ind w:firstLine="0"/>
        <w:rPr>
          <w:rFonts w:ascii="Times New Roman" w:eastAsia="Times New Roman" w:hAnsi="Times New Roman" w:cs="Times New Roman"/>
          <w:spacing w:val="-4"/>
          <w:sz w:val="22"/>
          <w:szCs w:val="22"/>
          <w:lang w:eastAsia="en-US"/>
        </w:rPr>
      </w:pPr>
    </w:p>
    <w:p w14:paraId="12FA53DA" w14:textId="77777777" w:rsidR="008D6C62" w:rsidRPr="006107F3" w:rsidRDefault="008D6C62" w:rsidP="008D6C62">
      <w:pPr>
        <w:tabs>
          <w:tab w:val="left" w:pos="1296"/>
        </w:tabs>
        <w:spacing w:after="120" w:line="240" w:lineRule="auto"/>
        <w:ind w:firstLine="0"/>
        <w:rPr>
          <w:rFonts w:ascii="Times New Roman" w:eastAsia="Times New Roman" w:hAnsi="Times New Roman" w:cs="Times New Roman"/>
          <w:b/>
          <w:bCs/>
          <w:spacing w:val="-4"/>
          <w:sz w:val="22"/>
          <w:szCs w:val="22"/>
          <w:lang w:eastAsia="en-US"/>
        </w:rPr>
      </w:pPr>
      <w:r w:rsidRPr="006107F3">
        <w:rPr>
          <w:rFonts w:ascii="Times New Roman" w:eastAsia="Times New Roman" w:hAnsi="Times New Roman" w:cs="Times New Roman"/>
          <w:b/>
          <w:bCs/>
          <w:spacing w:val="-4"/>
          <w:sz w:val="22"/>
          <w:szCs w:val="22"/>
          <w:lang w:eastAsia="en-US"/>
        </w:rPr>
        <w:t>1 lentelė. Pašalinimo pagrindų nebuvimo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478"/>
        <w:gridCol w:w="3427"/>
      </w:tblGrid>
      <w:tr w:rsidR="008D6C62" w:rsidRPr="006107F3" w14:paraId="42045BA6" w14:textId="77777777" w:rsidTr="00DC3900">
        <w:tc>
          <w:tcPr>
            <w:tcW w:w="445" w:type="dxa"/>
            <w:tcBorders>
              <w:top w:val="single" w:sz="4" w:space="0" w:color="00000A"/>
              <w:left w:val="single" w:sz="4" w:space="0" w:color="00000A"/>
              <w:bottom w:val="single" w:sz="4" w:space="0" w:color="00000A"/>
              <w:right w:val="single" w:sz="4" w:space="0" w:color="00000A"/>
            </w:tcBorders>
            <w:shd w:val="clear" w:color="auto" w:fill="DAEEF3"/>
            <w:tcMar>
              <w:top w:w="0" w:type="dxa"/>
              <w:left w:w="10" w:type="dxa"/>
              <w:bottom w:w="0" w:type="dxa"/>
              <w:right w:w="10" w:type="dxa"/>
            </w:tcMar>
            <w:vAlign w:val="center"/>
          </w:tcPr>
          <w:p w14:paraId="286F92DC" w14:textId="77777777" w:rsidR="008D6C62" w:rsidRPr="006107F3" w:rsidRDefault="008D6C62" w:rsidP="0068027F">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478" w:type="dxa"/>
            <w:tcBorders>
              <w:top w:val="single" w:sz="4" w:space="0" w:color="00000A"/>
              <w:left w:val="single" w:sz="4" w:space="0" w:color="00000A"/>
              <w:bottom w:val="single" w:sz="4" w:space="0" w:color="00000A"/>
              <w:right w:val="single" w:sz="4" w:space="0" w:color="00000A"/>
            </w:tcBorders>
            <w:shd w:val="clear" w:color="auto" w:fill="DAEEF3"/>
            <w:tcMar>
              <w:top w:w="0" w:type="dxa"/>
              <w:left w:w="10" w:type="dxa"/>
              <w:bottom w:w="0" w:type="dxa"/>
              <w:right w:w="10" w:type="dxa"/>
            </w:tcMar>
            <w:vAlign w:val="center"/>
          </w:tcPr>
          <w:p w14:paraId="5B61D265"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27" w:type="dxa"/>
            <w:tcBorders>
              <w:top w:val="single" w:sz="4" w:space="0" w:color="00000A"/>
              <w:left w:val="single" w:sz="4" w:space="0" w:color="00000A"/>
              <w:bottom w:val="single" w:sz="4" w:space="0" w:color="00000A"/>
              <w:right w:val="single" w:sz="4" w:space="0" w:color="00000A"/>
            </w:tcBorders>
            <w:shd w:val="clear" w:color="auto" w:fill="DAEEF3"/>
            <w:tcMar>
              <w:top w:w="0" w:type="dxa"/>
              <w:left w:w="10" w:type="dxa"/>
              <w:bottom w:w="0" w:type="dxa"/>
              <w:right w:w="10" w:type="dxa"/>
            </w:tcMar>
            <w:vAlign w:val="center"/>
          </w:tcPr>
          <w:p w14:paraId="52D149AD"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8D6C62" w:rsidRPr="006107F3" w14:paraId="121D1B0F" w14:textId="77777777" w:rsidTr="00DC3900">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C3CB510"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FFB04C5"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E44BAA">
              <w:rPr>
                <w:rFonts w:ascii="Times New Roman" w:eastAsia="Times New Roman" w:hAnsi="Times New Roman" w:cs="Times New Roman"/>
                <w:b/>
                <w:i/>
                <w:color w:val="7030A0"/>
                <w:sz w:val="22"/>
                <w:szCs w:val="22"/>
                <w:lang w:eastAsia="en-US"/>
              </w:rPr>
              <w:t xml:space="preserve"> </w:t>
            </w:r>
            <w:r w:rsidRPr="00E44BAA">
              <w:rPr>
                <w:rFonts w:ascii="Times New Roman" w:eastAsia="Times New Roman" w:hAnsi="Times New Roman" w:cs="Times New Roman"/>
                <w:b/>
                <w:iCs/>
                <w:color w:val="000000"/>
                <w:sz w:val="22"/>
                <w:szCs w:val="22"/>
                <w:lang w:eastAsia="en-US"/>
              </w:rPr>
              <w:t>(</w:t>
            </w:r>
            <w:r w:rsidRPr="00E44BAA">
              <w:rPr>
                <w:rFonts w:ascii="Times New Roman" w:eastAsia="Yu Mincho" w:hAnsi="Times New Roman" w:cs="Times New Roman"/>
                <w:b/>
                <w:iCs/>
                <w:color w:val="000000"/>
                <w:sz w:val="22"/>
                <w:szCs w:val="22"/>
                <w:lang w:eastAsia="en-US"/>
              </w:rPr>
              <w:t>VPĮ 46 str. 4 d. 1 p.</w:t>
            </w:r>
            <w:r w:rsidRPr="00E44BAA">
              <w:rPr>
                <w:rFonts w:ascii="Times New Roman" w:eastAsia="Arial" w:hAnsi="Times New Roman" w:cs="Times New Roman"/>
                <w:iCs/>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BF2F13A"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8D6C62" w:rsidRPr="006107F3" w14:paraId="7EB6F3E9" w14:textId="77777777" w:rsidTr="00DC3900">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1A3D1E4"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4B7B73A"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E44BAA">
              <w:rPr>
                <w:rFonts w:ascii="Times New Roman" w:eastAsia="Times New Roman" w:hAnsi="Times New Roman" w:cs="Times New Roman"/>
                <w:b/>
                <w:iCs/>
                <w:color w:val="000000"/>
                <w:sz w:val="22"/>
                <w:szCs w:val="22"/>
                <w:lang w:eastAsia="en-US"/>
              </w:rPr>
              <w:t>(</w:t>
            </w:r>
            <w:r w:rsidRPr="00E44BAA">
              <w:rPr>
                <w:rFonts w:ascii="Times New Roman" w:eastAsia="Yu Mincho" w:hAnsi="Times New Roman" w:cs="Times New Roman"/>
                <w:b/>
                <w:iCs/>
                <w:color w:val="000000"/>
                <w:sz w:val="22"/>
                <w:szCs w:val="22"/>
                <w:lang w:eastAsia="en-US"/>
              </w:rPr>
              <w:t>VPĮ 46 str. 4 d. 2 p.)</w:t>
            </w:r>
            <w:r w:rsidRPr="00E44BAA">
              <w:rPr>
                <w:rFonts w:ascii="Times New Roman" w:eastAsia="Times New Roman" w:hAnsi="Times New Roman" w:cs="Times New Roman"/>
                <w:iCs/>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6FCE3AC"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8D6C62" w:rsidRPr="006107F3" w14:paraId="1FD5F8AD" w14:textId="77777777" w:rsidTr="00DC3900">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BB83BF1"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5E07A2B"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FBBB9DC"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8D6C62" w:rsidRPr="006107F3" w14:paraId="64520DF9" w14:textId="77777777" w:rsidTr="00DC3900">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EB1D0D3"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A50F89"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365FC7">
              <w:rPr>
                <w:rFonts w:ascii="Times New Roman" w:hAnsi="Times New Roman" w:cs="Times New Roman"/>
                <w:sz w:val="22"/>
                <w:szCs w:val="22"/>
              </w:rPr>
              <w:t xml:space="preserve">Tiekėjas pirkimo procedūrų metu nuslėpė informaciją ar pateikė melagingą informaciją apie atitiktį VPĮ 46 ir 47 str. nustatytiems reikalavimams, ir perkančioji organizacija gali </w:t>
            </w:r>
            <w:r w:rsidRPr="00365FC7">
              <w:rPr>
                <w:rFonts w:ascii="Times New Roman" w:hAnsi="Times New Roman" w:cs="Times New Roman"/>
                <w:sz w:val="22"/>
                <w:szCs w:val="22"/>
              </w:rPr>
              <w:lastRenderedPageBreak/>
              <w:t>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(VPĮ 46 str. 4 d. 4 p.)</w:t>
            </w:r>
            <w:r>
              <w:rPr>
                <w:rFonts w:ascii="Times New Roman" w:hAnsi="Times New Roman" w:cs="Times New Roman"/>
                <w:b/>
                <w:bCs/>
                <w:sz w:val="22"/>
                <w:szCs w:val="22"/>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551CF5C" w14:textId="77777777" w:rsidR="008D6C62" w:rsidRDefault="008D6C62" w:rsidP="0068027F">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5E8CFF65" w14:textId="77777777" w:rsidR="008D6C62"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622EB303" w14:textId="77777777" w:rsidR="008D6C62"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4965474" w14:textId="77777777" w:rsidR="008D6C62" w:rsidRPr="001D1FF5" w:rsidRDefault="008D6C62" w:rsidP="0068027F">
            <w:pPr>
              <w:pStyle w:val="Betarp"/>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lastRenderedPageBreak/>
              <w:t>Priimant sprendimus dėl tiekėjo pašalinimo iš pirkimo procedūros šiame punkte nurodytu pašalinimo 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0632C23B" w14:textId="77777777" w:rsidR="008D6C62" w:rsidRPr="009B0945" w:rsidRDefault="008D6C62" w:rsidP="0068027F">
            <w:pPr>
              <w:widowControl w:val="0"/>
              <w:tabs>
                <w:tab w:val="left" w:pos="1296"/>
              </w:tabs>
              <w:suppressAutoHyphens/>
              <w:spacing w:line="240" w:lineRule="auto"/>
              <w:ind w:left="130" w:right="130" w:firstLine="0"/>
              <w:rPr>
                <w:rFonts w:ascii="Times New Roman" w:eastAsia="Times New Roman" w:hAnsi="Times New Roman" w:cs="Times New Roman"/>
                <w:i/>
                <w:iCs/>
                <w:sz w:val="22"/>
                <w:szCs w:val="22"/>
                <w:lang w:eastAsia="en-US"/>
              </w:rPr>
            </w:pPr>
            <w:hyperlink r:id="rId4" w:history="1">
              <w:r w:rsidRPr="009B0945">
                <w:rPr>
                  <w:rStyle w:val="Hipersaitas"/>
                  <w:rFonts w:ascii="Times New Roman" w:hAnsi="Times New Roman" w:cs="Times New Roman"/>
                  <w:i/>
                  <w:iCs/>
                  <w:sz w:val="22"/>
                  <w:szCs w:val="22"/>
                </w:rPr>
                <w:t>https://vpt.lrv.lt/lt/nuorodos/kiti-duomenys/powerbi/melaginga-informacija-pateikusiu-tiekeju-sarasas-3/</w:t>
              </w:r>
            </w:hyperlink>
          </w:p>
        </w:tc>
      </w:tr>
      <w:tr w:rsidR="008D6C62" w:rsidRPr="006107F3" w14:paraId="12E9DBA6" w14:textId="77777777" w:rsidTr="00DC3900">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AEF00AB"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Pr="006107F3">
              <w:rPr>
                <w:rFonts w:ascii="Times New Roman" w:eastAsia="Times New Roman" w:hAnsi="Times New Roman" w:cs="Times New Roman"/>
                <w:sz w:val="22"/>
                <w:szCs w:val="22"/>
                <w:lang w:eastAsia="en-US"/>
              </w:rPr>
              <w:t>.</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DF97995"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44BAA">
              <w:rPr>
                <w:rFonts w:ascii="Times New Roman" w:eastAsia="Times New Roman" w:hAnsi="Times New Roman" w:cs="Times New Roman"/>
                <w:b/>
                <w:iCs/>
                <w:color w:val="000000"/>
                <w:sz w:val="22"/>
                <w:szCs w:val="22"/>
                <w:lang w:eastAsia="en-US"/>
              </w:rPr>
              <w:t>(</w:t>
            </w:r>
            <w:r w:rsidRPr="00E44BAA">
              <w:rPr>
                <w:rFonts w:ascii="Times New Roman" w:eastAsia="Yu Mincho" w:hAnsi="Times New Roman" w:cs="Times New Roman"/>
                <w:b/>
                <w:iCs/>
                <w:color w:val="000000"/>
                <w:sz w:val="22"/>
                <w:szCs w:val="22"/>
                <w:lang w:eastAsia="en-US"/>
              </w:rPr>
              <w:t>VPĮ 46 str. 4 d. 5 p.)</w:t>
            </w:r>
            <w:r w:rsidRPr="00E44BAA">
              <w:rPr>
                <w:rFonts w:ascii="Times New Roman" w:eastAsia="Times New Roman" w:hAnsi="Times New Roman" w:cs="Times New Roman"/>
                <w:iCs/>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6BA44AF"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38D04FEB" w14:textId="77777777" w:rsidR="008D6C62" w:rsidRPr="00EC0812" w:rsidRDefault="008D6C62" w:rsidP="008D6C62">
      <w:pPr>
        <w:tabs>
          <w:tab w:val="left" w:pos="1296"/>
        </w:tabs>
        <w:spacing w:line="240" w:lineRule="auto"/>
        <w:ind w:firstLine="0"/>
        <w:rPr>
          <w:rFonts w:ascii="Times New Roman" w:eastAsia="Times New Roman" w:hAnsi="Times New Roman" w:cs="Times New Roman"/>
          <w:spacing w:val="-4"/>
          <w:sz w:val="12"/>
          <w:szCs w:val="12"/>
          <w:lang w:eastAsia="en-US"/>
        </w:rPr>
      </w:pPr>
    </w:p>
    <w:p w14:paraId="2A96B6F3" w14:textId="77777777" w:rsidR="008D6C62" w:rsidRPr="00EC0812" w:rsidRDefault="008D6C62" w:rsidP="008D6C62">
      <w:pPr>
        <w:tabs>
          <w:tab w:val="left" w:pos="1296"/>
        </w:tabs>
        <w:spacing w:line="240" w:lineRule="auto"/>
        <w:ind w:firstLine="0"/>
        <w:rPr>
          <w:rFonts w:ascii="Times New Roman" w:eastAsia="Times New Roman" w:hAnsi="Times New Roman" w:cs="Times New Roman"/>
          <w:spacing w:val="-4"/>
          <w:sz w:val="20"/>
          <w:szCs w:val="20"/>
          <w:lang w:eastAsia="en-US"/>
        </w:rPr>
      </w:pPr>
      <w:r w:rsidRPr="00EC0812">
        <w:rPr>
          <w:rFonts w:ascii="Times New Roman" w:eastAsia="Times New Roman" w:hAnsi="Times New Roman" w:cs="Times New Roman"/>
          <w:b/>
          <w:bCs/>
          <w:spacing w:val="-4"/>
          <w:sz w:val="20"/>
          <w:szCs w:val="20"/>
          <w:lang w:eastAsia="en-US"/>
        </w:rPr>
        <w:t>Pastaba.</w:t>
      </w:r>
      <w:r w:rsidRPr="00EC0812">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72F5542D" w14:textId="77777777" w:rsidR="008D6C62" w:rsidRPr="00EC0812" w:rsidRDefault="008D6C62" w:rsidP="008D6C62">
      <w:pPr>
        <w:tabs>
          <w:tab w:val="left" w:pos="1296"/>
        </w:tabs>
        <w:spacing w:line="240" w:lineRule="auto"/>
        <w:ind w:firstLine="0"/>
        <w:rPr>
          <w:rFonts w:ascii="Times New Roman" w:eastAsia="Times New Roman" w:hAnsi="Times New Roman" w:cs="Times New Roman"/>
          <w:spacing w:val="-4"/>
          <w:sz w:val="20"/>
          <w:szCs w:val="20"/>
          <w:lang w:eastAsia="en-US"/>
        </w:rPr>
      </w:pPr>
    </w:p>
    <w:p w14:paraId="48AB42A0" w14:textId="77777777" w:rsidR="008D6C62" w:rsidRPr="006107F3" w:rsidRDefault="008D6C62" w:rsidP="008D6C62">
      <w:pPr>
        <w:tabs>
          <w:tab w:val="left" w:pos="1296"/>
        </w:tabs>
        <w:spacing w:line="240" w:lineRule="auto"/>
        <w:ind w:firstLine="72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6D27CCC3" w14:textId="77777777" w:rsidR="008D6C62" w:rsidRPr="006107F3" w:rsidRDefault="008D6C62" w:rsidP="008D6C62">
      <w:pPr>
        <w:tabs>
          <w:tab w:val="left" w:pos="1296"/>
        </w:tabs>
        <w:spacing w:line="240" w:lineRule="auto"/>
        <w:ind w:firstLine="72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okybės vadybos sistemos ir (ar) aplinkos apsaugos 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specialiųjų pirkimo sąlygų </w:t>
      </w:r>
      <w:r w:rsidRPr="00AB5724">
        <w:rPr>
          <w:rFonts w:ascii="Times New Roman" w:eastAsia="Times New Roman" w:hAnsi="Times New Roman" w:cs="Times New Roman"/>
          <w:color w:val="000000" w:themeColor="text1"/>
          <w:sz w:val="22"/>
          <w:szCs w:val="22"/>
          <w:lang w:eastAsia="en-US"/>
        </w:rPr>
        <w:t>4 priedo reikalavimus.</w:t>
      </w:r>
    </w:p>
    <w:p w14:paraId="2AE75079" w14:textId="77777777" w:rsidR="008D6C62" w:rsidRDefault="008D6C62" w:rsidP="008D6C62">
      <w:pPr>
        <w:tabs>
          <w:tab w:val="left" w:pos="1296"/>
        </w:tabs>
        <w:spacing w:line="240" w:lineRule="auto"/>
        <w:ind w:firstLine="72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070700B6" w14:textId="77777777" w:rsidR="008D6C62" w:rsidRPr="006107F3" w:rsidRDefault="008D6C62" w:rsidP="008D6C62">
      <w:pPr>
        <w:tabs>
          <w:tab w:val="left" w:pos="1296"/>
        </w:tabs>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8D6C62" w:rsidRPr="006107F3" w14:paraId="47182086" w14:textId="77777777" w:rsidTr="0068027F">
        <w:trPr>
          <w:trHeight w:val="186"/>
        </w:trPr>
        <w:tc>
          <w:tcPr>
            <w:tcW w:w="3284" w:type="dxa"/>
            <w:tcBorders>
              <w:top w:val="single" w:sz="4" w:space="0" w:color="auto"/>
              <w:left w:val="nil"/>
              <w:bottom w:val="nil"/>
              <w:right w:val="nil"/>
            </w:tcBorders>
          </w:tcPr>
          <w:p w14:paraId="32B2F5EC" w14:textId="77777777" w:rsidR="008D6C62" w:rsidRPr="006107F3" w:rsidRDefault="008D6C62" w:rsidP="0068027F">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1691343B"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5B8D7893"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5D5781A2"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011502B7"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1E15D84F"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p>
        </w:tc>
      </w:tr>
    </w:tbl>
    <w:p w14:paraId="03A48126" w14:textId="77777777" w:rsidR="008D6C62" w:rsidRDefault="008D6C62" w:rsidP="008D6C62">
      <w:pPr>
        <w:tabs>
          <w:tab w:val="left" w:pos="1296"/>
        </w:tabs>
        <w:spacing w:line="240" w:lineRule="auto"/>
        <w:ind w:firstLine="0"/>
        <w:jc w:val="left"/>
        <w:rPr>
          <w:rFonts w:ascii="Times New Roman" w:eastAsia="Times New Roman" w:hAnsi="Times New Roman" w:cs="Times New Roman"/>
          <w:sz w:val="22"/>
          <w:szCs w:val="22"/>
          <w:lang w:eastAsia="en-US"/>
        </w:rPr>
      </w:pPr>
    </w:p>
    <w:p w14:paraId="40C65705"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b/>
          <w:bCs/>
          <w:sz w:val="22"/>
          <w:szCs w:val="22"/>
          <w:lang w:eastAsia="en-US"/>
        </w:rPr>
        <w:t>Pastaba</w:t>
      </w:r>
      <w:r w:rsidRPr="006107F3">
        <w:rPr>
          <w:rFonts w:ascii="Times New Roman" w:eastAsia="Times New Roman" w:hAnsi="Times New Roman" w:cs="Times New Roman"/>
          <w:sz w:val="22"/>
          <w:szCs w:val="22"/>
          <w:lang w:eastAsia="en-US"/>
        </w:rPr>
        <w:t>.</w:t>
      </w:r>
      <w:r w:rsidRPr="006107F3">
        <w:rPr>
          <w:rFonts w:ascii="Times New Roman" w:eastAsia="Segoe UI" w:hAnsi="Times New Roman" w:cs="Times New Roman"/>
          <w:sz w:val="22"/>
          <w:szCs w:val="22"/>
          <w:lang w:eastAsia="en-US" w:bidi="en-US"/>
        </w:rPr>
        <w:t xml:space="preserve"> </w:t>
      </w:r>
      <w:r w:rsidRPr="006107F3">
        <w:rPr>
          <w:rFonts w:ascii="Times New Roman" w:eastAsia="Times New Roman" w:hAnsi="Times New Roman" w:cs="Times New Roman"/>
          <w:bCs/>
          <w:sz w:val="22"/>
          <w:szCs w:val="22"/>
          <w:lang w:eastAsia="en-US" w:bidi="en-US"/>
        </w:rPr>
        <w:t>Atskirą Laisvos formos deklaraciją pildo:</w:t>
      </w:r>
    </w:p>
    <w:p w14:paraId="14052945"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bCs/>
          <w:sz w:val="22"/>
          <w:szCs w:val="22"/>
          <w:lang w:eastAsia="en-US" w:bidi="en-US"/>
        </w:rPr>
        <w:t>1. tiekėjas;</w:t>
      </w:r>
    </w:p>
    <w:p w14:paraId="250CF65D"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bCs/>
          <w:sz w:val="22"/>
          <w:szCs w:val="22"/>
          <w:lang w:eastAsia="en-US" w:bidi="en-US"/>
        </w:rPr>
        <w:t>2. kiekvienas ūkio subjektų grupės, veikiančios pagal jungtinės veiklos (partnerystės) sutartį, narys (jeigu pasiūlymą teikia ūkio subjektų grupė);</w:t>
      </w:r>
    </w:p>
    <w:p w14:paraId="7D540D65" w14:textId="77777777" w:rsidR="008D6C62"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bCs/>
          <w:sz w:val="22"/>
          <w:szCs w:val="22"/>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1C92E410"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p>
    <w:p w14:paraId="087B536B" w14:textId="4C34AA6B" w:rsidR="008D6C62" w:rsidRDefault="008D6C62" w:rsidP="00C1614D">
      <w:pPr>
        <w:widowControl w:val="0"/>
        <w:tabs>
          <w:tab w:val="left" w:pos="1296"/>
        </w:tabs>
        <w:spacing w:line="240" w:lineRule="auto"/>
        <w:ind w:firstLine="0"/>
      </w:pPr>
      <w:r w:rsidRPr="006107F3">
        <w:rPr>
          <w:rFonts w:ascii="Times New Roman" w:eastAsia="Calibri" w:hAnsi="Times New Roman" w:cs="Times New Roman"/>
          <w:sz w:val="22"/>
          <w:szCs w:val="22"/>
          <w:lang w:eastAsia="en-US"/>
        </w:rPr>
        <w:t>**</w:t>
      </w:r>
      <w:r w:rsidRPr="006107F3">
        <w:rPr>
          <w:rFonts w:ascii="Times New Roman" w:eastAsia="Calibri" w:hAnsi="Times New Roman" w:cs="Times New Roman"/>
          <w:b/>
          <w:bCs/>
          <w:sz w:val="22"/>
          <w:szCs w:val="22"/>
          <w:lang w:eastAsia="en-US"/>
        </w:rPr>
        <w:t>Pastaba.</w:t>
      </w:r>
      <w:r w:rsidRPr="006107F3">
        <w:rPr>
          <w:rFonts w:ascii="Times New Roman" w:eastAsia="Calibri" w:hAnsi="Times New Roman" w:cs="Times New Roman"/>
          <w:sz w:val="22"/>
          <w:szCs w:val="22"/>
          <w:lang w:eastAsia="en-US"/>
        </w:rPr>
        <w:t xml:space="preserve"> Pateikiamas pasirašytas dokumentas (skaitmeninė kopija arba pasirašyta kvalifikuotu elektroniniu parašu).</w:t>
      </w:r>
    </w:p>
    <w:p w14:paraId="5BFD8E73" w14:textId="77777777" w:rsidR="008D6C62" w:rsidRDefault="008D6C62"/>
    <w:p w14:paraId="15EC70EF" w14:textId="77777777" w:rsidR="008D6C62" w:rsidRDefault="008D6C62"/>
    <w:sectPr w:rsidR="008D6C62" w:rsidSect="00CE389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62"/>
    <w:rsid w:val="00143E9D"/>
    <w:rsid w:val="00340A05"/>
    <w:rsid w:val="0034296B"/>
    <w:rsid w:val="003466A8"/>
    <w:rsid w:val="008D6C62"/>
    <w:rsid w:val="00A24F32"/>
    <w:rsid w:val="00C1614D"/>
    <w:rsid w:val="00CE389A"/>
    <w:rsid w:val="00D60999"/>
    <w:rsid w:val="00DC3900"/>
    <w:rsid w:val="00E172F2"/>
    <w:rsid w:val="00F4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FED5"/>
  <w15:chartTrackingRefBased/>
  <w15:docId w15:val="{546CBF75-E3AA-4018-B1F6-56D77C86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C62"/>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D6C6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D6C6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D6C62"/>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D6C62"/>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D6C62"/>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D6C62"/>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D6C62"/>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D6C62"/>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D6C62"/>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C62"/>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D6C62"/>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D6C62"/>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D6C62"/>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D6C62"/>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D6C6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D6C6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D6C6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D6C6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D6C62"/>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D6C6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D6C62"/>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D6C6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D6C62"/>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D6C62"/>
    <w:rPr>
      <w:i/>
      <w:iCs/>
      <w:color w:val="404040" w:themeColor="text1" w:themeTint="BF"/>
      <w:lang w:val="lt-LT"/>
    </w:rPr>
  </w:style>
  <w:style w:type="paragraph" w:styleId="Sraopastraipa">
    <w:name w:val="List Paragraph"/>
    <w:basedOn w:val="prastasis"/>
    <w:uiPriority w:val="34"/>
    <w:qFormat/>
    <w:rsid w:val="008D6C62"/>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D6C62"/>
    <w:rPr>
      <w:i/>
      <w:iCs/>
      <w:color w:val="0F4761" w:themeColor="accent1" w:themeShade="BF"/>
    </w:rPr>
  </w:style>
  <w:style w:type="paragraph" w:styleId="Iskirtacitata">
    <w:name w:val="Intense Quote"/>
    <w:basedOn w:val="prastasis"/>
    <w:next w:val="prastasis"/>
    <w:link w:val="IskirtacitataDiagrama"/>
    <w:uiPriority w:val="30"/>
    <w:qFormat/>
    <w:rsid w:val="008D6C6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D6C62"/>
    <w:rPr>
      <w:i/>
      <w:iCs/>
      <w:color w:val="0F4761" w:themeColor="accent1" w:themeShade="BF"/>
      <w:lang w:val="lt-LT"/>
    </w:rPr>
  </w:style>
  <w:style w:type="character" w:styleId="Rykinuoroda">
    <w:name w:val="Intense Reference"/>
    <w:basedOn w:val="Numatytasispastraiposriftas"/>
    <w:uiPriority w:val="32"/>
    <w:qFormat/>
    <w:rsid w:val="008D6C62"/>
    <w:rPr>
      <w:b/>
      <w:bCs/>
      <w:smallCaps/>
      <w:color w:val="0F4761" w:themeColor="accent1" w:themeShade="BF"/>
      <w:spacing w:val="5"/>
    </w:rPr>
  </w:style>
  <w:style w:type="character" w:styleId="Hipersaitas">
    <w:name w:val="Hyperlink"/>
    <w:basedOn w:val="Numatytasispastraiposriftas"/>
    <w:uiPriority w:val="99"/>
    <w:unhideWhenUsed/>
    <w:rsid w:val="008D6C62"/>
    <w:rPr>
      <w:strike w:val="0"/>
      <w:dstrike w:val="0"/>
      <w:color w:val="auto"/>
      <w:u w:val="none"/>
      <w:effect w:val="none"/>
    </w:rPr>
  </w:style>
  <w:style w:type="paragraph" w:styleId="Betarp">
    <w:name w:val="No Spacing"/>
    <w:link w:val="BetarpDiagrama"/>
    <w:uiPriority w:val="1"/>
    <w:qFormat/>
    <w:rsid w:val="008D6C62"/>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D6C62"/>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3433</Words>
  <Characters>1957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6</cp:revision>
  <dcterms:created xsi:type="dcterms:W3CDTF">2024-08-29T10:20:00Z</dcterms:created>
  <dcterms:modified xsi:type="dcterms:W3CDTF">2025-03-13T09:37:00Z</dcterms:modified>
</cp:coreProperties>
</file>