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08852A29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F698C" w:rsidRPr="003C3A7C">
        <w:rPr>
          <w:b/>
          <w:sz w:val="24"/>
          <w:szCs w:val="24"/>
          <w:lang w:val="lt-LT"/>
        </w:rPr>
        <w:t>VMKL-</w:t>
      </w:r>
      <w:r w:rsidR="003C3A7C" w:rsidRPr="003C3A7C">
        <w:rPr>
          <w:b/>
          <w:sz w:val="24"/>
          <w:szCs w:val="24"/>
          <w:lang w:val="lt-LT"/>
        </w:rPr>
        <w:t>34500-2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2A312C89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3C3A7C">
        <w:rPr>
          <w:b/>
          <w:bCs/>
          <w:i/>
          <w:iCs/>
          <w:sz w:val="24"/>
          <w:szCs w:val="24"/>
          <w:lang w:val="lt-LT"/>
        </w:rPr>
        <w:t>Priemonės, skirtos intervencinei radiologijai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536627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1D740C68" w:rsidR="003C3D3C" w:rsidRPr="00C711AE" w:rsidRDefault="003C3A7C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Priemonės, skirtos intervencinei radiologijai</w:t>
            </w:r>
          </w:p>
        </w:tc>
      </w:tr>
      <w:tr w:rsidR="003C3D3C" w:rsidRPr="00536627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703F02E2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3A7C" w:rsidRPr="003C3A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Priemonės, skirtos intervencinei radiologijai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536627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0C376C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2024 m. </w:t>
            </w:r>
            <w:r w:rsidR="008262F4">
              <w:rPr>
                <w:b/>
                <w:bCs/>
                <w:sz w:val="24"/>
                <w:szCs w:val="24"/>
                <w:lang w:val="lt-LT"/>
              </w:rPr>
              <w:t>gruodž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15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536627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101D80"/>
    <w:rsid w:val="0014001F"/>
    <w:rsid w:val="001B10D2"/>
    <w:rsid w:val="001E3F54"/>
    <w:rsid w:val="00284A46"/>
    <w:rsid w:val="002D7DEB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76B48"/>
    <w:rsid w:val="00702DDE"/>
    <w:rsid w:val="007176F2"/>
    <w:rsid w:val="00761565"/>
    <w:rsid w:val="00763A64"/>
    <w:rsid w:val="00774A81"/>
    <w:rsid w:val="007D71BC"/>
    <w:rsid w:val="007E264B"/>
    <w:rsid w:val="007E34F1"/>
    <w:rsid w:val="008262F4"/>
    <w:rsid w:val="0085284D"/>
    <w:rsid w:val="008969D4"/>
    <w:rsid w:val="008E53F2"/>
    <w:rsid w:val="009C791B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15</cp:revision>
  <dcterms:created xsi:type="dcterms:W3CDTF">2024-07-18T10:52:00Z</dcterms:created>
  <dcterms:modified xsi:type="dcterms:W3CDTF">2024-12-03T10:35:00Z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