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193" w14:textId="1C38A19A" w:rsidR="005C4AF2" w:rsidRDefault="005C4AF2" w:rsidP="005C4AF2">
      <w:pPr>
        <w:pStyle w:val="Stilius5"/>
        <w:spacing w:after="0"/>
        <w:jc w:val="right"/>
        <w:outlineLvl w:val="0"/>
        <w:rPr>
          <w:b w:val="0"/>
          <w:bCs/>
          <w:sz w:val="24"/>
          <w:szCs w:val="24"/>
        </w:rPr>
      </w:pPr>
      <w:r>
        <w:rPr>
          <w:b w:val="0"/>
          <w:bCs/>
          <w:sz w:val="24"/>
          <w:szCs w:val="24"/>
        </w:rPr>
        <w:t xml:space="preserve">Pirkimo sąlygų </w:t>
      </w:r>
      <w:r w:rsidR="00C56406">
        <w:rPr>
          <w:b w:val="0"/>
          <w:bCs/>
          <w:sz w:val="24"/>
          <w:szCs w:val="24"/>
        </w:rPr>
        <w:t>8</w:t>
      </w:r>
      <w:r w:rsidR="00AC1CFC">
        <w:rPr>
          <w:b w:val="0"/>
          <w:bCs/>
          <w:sz w:val="24"/>
          <w:szCs w:val="24"/>
        </w:rPr>
        <w:t xml:space="preserve"> </w:t>
      </w:r>
      <w:r>
        <w:rPr>
          <w:b w:val="0"/>
          <w:bCs/>
          <w:sz w:val="24"/>
          <w:szCs w:val="24"/>
        </w:rPr>
        <w:t>priedas</w:t>
      </w:r>
    </w:p>
    <w:p w14:paraId="3F107D88" w14:textId="77777777" w:rsidR="005C4AF2" w:rsidRDefault="005C4AF2" w:rsidP="005C4AF2">
      <w:pPr>
        <w:pStyle w:val="Stilius5"/>
        <w:spacing w:after="0"/>
        <w:jc w:val="right"/>
        <w:outlineLvl w:val="0"/>
        <w:rPr>
          <w:sz w:val="24"/>
          <w:szCs w:val="24"/>
        </w:rPr>
      </w:pPr>
      <w:r>
        <w:rPr>
          <w:sz w:val="24"/>
          <w:szCs w:val="24"/>
        </w:rPr>
        <w:t>PROJEKTAS</w:t>
      </w:r>
    </w:p>
    <w:p w14:paraId="76ACAF08" w14:textId="77777777" w:rsidR="005C4AF2" w:rsidRDefault="005C4AF2" w:rsidP="005C4AF2">
      <w:pPr>
        <w:pStyle w:val="Stilius5"/>
        <w:spacing w:after="0"/>
        <w:jc w:val="right"/>
        <w:outlineLvl w:val="0"/>
        <w:rPr>
          <w:sz w:val="24"/>
          <w:szCs w:val="24"/>
        </w:rPr>
      </w:pPr>
    </w:p>
    <w:p w14:paraId="59C3C3EF" w14:textId="536026C2" w:rsidR="005C4AF2" w:rsidRDefault="001A47FB" w:rsidP="005C4AF2">
      <w:pPr>
        <w:pStyle w:val="Stilius5"/>
        <w:jc w:val="left"/>
        <w:outlineLvl w:val="0"/>
        <w:rPr>
          <w:sz w:val="24"/>
          <w:szCs w:val="24"/>
          <w:lang w:val="en-US"/>
        </w:rPr>
      </w:pPr>
      <w:r>
        <w:rPr>
          <w:noProof/>
          <w:sz w:val="24"/>
          <w:szCs w:val="24"/>
          <w:lang w:val="en-US"/>
        </w:rPr>
        <w:drawing>
          <wp:inline distT="0" distB="0" distL="0" distR="0" wp14:anchorId="6AA2BFB0" wp14:editId="2ABBC94E">
            <wp:extent cx="3114040" cy="657225"/>
            <wp:effectExtent l="0" t="0" r="0" b="9525"/>
            <wp:docPr id="9410092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040" cy="657225"/>
                    </a:xfrm>
                    <a:prstGeom prst="rect">
                      <a:avLst/>
                    </a:prstGeom>
                    <a:noFill/>
                  </pic:spPr>
                </pic:pic>
              </a:graphicData>
            </a:graphic>
          </wp:inline>
        </w:drawing>
      </w:r>
    </w:p>
    <w:p w14:paraId="464095BE" w14:textId="77777777" w:rsidR="005C4AF2" w:rsidRDefault="005C4AF2" w:rsidP="005C4AF2">
      <w:pPr>
        <w:pStyle w:val="Stilius5"/>
        <w:spacing w:after="0"/>
        <w:jc w:val="right"/>
        <w:outlineLvl w:val="0"/>
        <w:rPr>
          <w:sz w:val="24"/>
          <w:szCs w:val="24"/>
        </w:rPr>
      </w:pPr>
    </w:p>
    <w:p w14:paraId="36BD85C5" w14:textId="77777777" w:rsidR="005C4AF2" w:rsidRDefault="005C4AF2" w:rsidP="005C4AF2">
      <w:pPr>
        <w:numPr>
          <w:ilvl w:val="12"/>
          <w:numId w:val="0"/>
        </w:numPr>
        <w:tabs>
          <w:tab w:val="left" w:pos="3969"/>
        </w:tabs>
        <w:jc w:val="right"/>
        <w:rPr>
          <w:rFonts w:cs="Times New Roman"/>
          <w:b/>
          <w:bCs/>
          <w:color w:val="FF0000"/>
          <w:szCs w:val="24"/>
        </w:rPr>
      </w:pPr>
      <w:r>
        <w:rPr>
          <w:b/>
          <w:bCs/>
          <w:szCs w:val="24"/>
        </w:rPr>
        <w:tab/>
      </w:r>
      <w:r>
        <w:rPr>
          <w:b/>
          <w:bCs/>
          <w:szCs w:val="24"/>
        </w:rPr>
        <w:tab/>
      </w:r>
      <w:r>
        <w:rPr>
          <w:b/>
          <w:bCs/>
          <w:szCs w:val="24"/>
        </w:rPr>
        <w:tab/>
      </w:r>
      <w:r>
        <w:rPr>
          <w:b/>
          <w:bCs/>
          <w:szCs w:val="24"/>
        </w:rPr>
        <w:tab/>
      </w:r>
    </w:p>
    <w:p w14:paraId="055C59F8" w14:textId="77777777" w:rsidR="00E60AED" w:rsidRDefault="008918A6" w:rsidP="00E60AED">
      <w:pPr>
        <w:widowControl/>
        <w:tabs>
          <w:tab w:val="left" w:pos="709"/>
        </w:tabs>
        <w:jc w:val="center"/>
        <w:rPr>
          <w:rFonts w:eastAsia="Times New Roman" w:cs="Times New Roman"/>
          <w:b/>
          <w:bCs/>
          <w:caps/>
          <w:color w:val="000000"/>
          <w:szCs w:val="24"/>
          <w:lang w:eastAsia="en-US"/>
        </w:rPr>
      </w:pPr>
      <w:bookmarkStart w:id="0" w:name="_Hlk189037501"/>
      <w:bookmarkStart w:id="1" w:name="_Hlk69733908"/>
      <w:r w:rsidRPr="008918A6">
        <w:rPr>
          <w:rFonts w:eastAsia="Times New Roman" w:cs="Times New Roman"/>
          <w:b/>
          <w:bCs/>
          <w:szCs w:val="24"/>
          <w:lang w:eastAsia="lt-LT"/>
        </w:rPr>
        <w:t xml:space="preserve">GYDYMO PASKIRTIES PASTATO, BUDRIO G.5 KĖDAINIAI (UNIK. NR. 5396-6000-7165) PAPRASTOJO REMONTO DARBŲ </w:t>
      </w:r>
      <w:r w:rsidRPr="008918A6">
        <w:rPr>
          <w:rFonts w:eastAsia="Times New Roman" w:cs="Times New Roman"/>
          <w:b/>
          <w:bCs/>
          <w:caps/>
          <w:color w:val="000000"/>
          <w:szCs w:val="24"/>
          <w:lang w:eastAsia="en-US"/>
        </w:rPr>
        <w:t xml:space="preserve">  </w:t>
      </w:r>
    </w:p>
    <w:p w14:paraId="3C142948" w14:textId="13DC4C00" w:rsidR="008918A6" w:rsidRPr="008918A6" w:rsidRDefault="008918A6" w:rsidP="00E60AED">
      <w:pPr>
        <w:widowControl/>
        <w:tabs>
          <w:tab w:val="left" w:pos="709"/>
        </w:tabs>
        <w:jc w:val="center"/>
        <w:rPr>
          <w:rFonts w:eastAsia="Times New Roman" w:cs="Times New Roman"/>
          <w:b/>
          <w:bCs/>
          <w:caps/>
          <w:color w:val="000000"/>
          <w:szCs w:val="24"/>
          <w:lang w:eastAsia="en-US"/>
        </w:rPr>
      </w:pPr>
      <w:r w:rsidRPr="008918A6">
        <w:rPr>
          <w:rFonts w:eastAsia="Times New Roman" w:cs="Times New Roman"/>
          <w:b/>
          <w:color w:val="000000"/>
          <w:szCs w:val="24"/>
          <w:lang w:eastAsia="en-US"/>
        </w:rPr>
        <w:t xml:space="preserve">SUTARTIS </w:t>
      </w:r>
    </w:p>
    <w:bookmarkEnd w:id="0"/>
    <w:p w14:paraId="2D0F6D9A" w14:textId="7D2EA08A" w:rsidR="003C4B4B" w:rsidRPr="003C4B4B" w:rsidRDefault="003C4B4B" w:rsidP="00425872">
      <w:pPr>
        <w:widowControl/>
        <w:suppressAutoHyphens w:val="0"/>
        <w:jc w:val="center"/>
        <w:rPr>
          <w:rFonts w:eastAsiaTheme="minorHAnsi" w:cs="Times New Roman"/>
          <w:b/>
          <w:szCs w:val="24"/>
          <w:lang w:eastAsia="en-US"/>
        </w:rPr>
      </w:pPr>
    </w:p>
    <w:p w14:paraId="5B14DA60" w14:textId="2AFB8C18" w:rsidR="00A24E6A" w:rsidRPr="00A24E6A" w:rsidRDefault="005C4AF2" w:rsidP="00A24E6A">
      <w:pPr>
        <w:ind w:firstLine="851"/>
        <w:jc w:val="both"/>
        <w:rPr>
          <w:rFonts w:eastAsia="Times New Roman" w:cs="Times New Roman"/>
          <w:szCs w:val="24"/>
        </w:rPr>
      </w:pPr>
      <w:r>
        <w:rPr>
          <w:rFonts w:eastAsiaTheme="minorHAnsi" w:cs="Times New Roman"/>
          <w:bCs/>
          <w:i/>
          <w:iCs/>
          <w:szCs w:val="24"/>
          <w:lang w:eastAsia="en-US"/>
        </w:rPr>
        <w:t>(</w:t>
      </w:r>
      <w:r w:rsidR="006365FD">
        <w:rPr>
          <w:rFonts w:eastAsiaTheme="minorHAnsi" w:cs="Times New Roman"/>
          <w:bCs/>
          <w:i/>
          <w:iCs/>
          <w:szCs w:val="24"/>
          <w:lang w:eastAsia="en-US"/>
        </w:rPr>
        <w:t>P</w:t>
      </w:r>
      <w:r>
        <w:rPr>
          <w:rFonts w:eastAsiaTheme="minorHAnsi" w:cs="Times New Roman"/>
          <w:bCs/>
          <w:i/>
          <w:iCs/>
          <w:szCs w:val="24"/>
          <w:lang w:eastAsia="en-US"/>
        </w:rPr>
        <w:t>rojekt</w:t>
      </w:r>
      <w:r w:rsidR="003E0504">
        <w:rPr>
          <w:rFonts w:eastAsiaTheme="minorHAnsi" w:cs="Times New Roman"/>
          <w:bCs/>
          <w:i/>
          <w:iCs/>
          <w:szCs w:val="24"/>
          <w:lang w:eastAsia="en-US"/>
        </w:rPr>
        <w:t>o</w:t>
      </w:r>
      <w:r w:rsidR="00A24E6A">
        <w:rPr>
          <w:rFonts w:eastAsiaTheme="minorHAnsi" w:cs="Times New Roman"/>
          <w:bCs/>
          <w:i/>
          <w:iCs/>
          <w:szCs w:val="24"/>
          <w:lang w:eastAsia="en-US"/>
        </w:rPr>
        <w:t xml:space="preserve"> </w:t>
      </w:r>
      <w:r w:rsidR="00A24E6A" w:rsidRPr="00A24E6A">
        <w:rPr>
          <w:rFonts w:eastAsia="Times New Roman" w:cs="Times New Roman"/>
        </w:rPr>
        <w:t>„</w:t>
      </w:r>
      <w:r w:rsidR="00A24E6A" w:rsidRPr="00A24E6A">
        <w:rPr>
          <w:rFonts w:eastAsia="Times New Roman" w:cs="Times New Roman"/>
          <w:szCs w:val="24"/>
        </w:rPr>
        <w:t>Sveikatos centro sudėtyje teikiamų sveikatos priežiūros paslaugų infrastruktūros modernizavimas Kėdainių rajono savivaldybėje“ Nr. 09-022-P-0045 sutart</w:t>
      </w:r>
      <w:r w:rsidR="006365FD">
        <w:rPr>
          <w:rFonts w:eastAsia="Times New Roman" w:cs="Times New Roman"/>
          <w:szCs w:val="24"/>
        </w:rPr>
        <w:t>is</w:t>
      </w:r>
      <w:r w:rsidR="00A24E6A" w:rsidRPr="00A24E6A">
        <w:rPr>
          <w:rFonts w:eastAsia="Times New Roman" w:cs="Times New Roman"/>
          <w:szCs w:val="24"/>
        </w:rPr>
        <w:t xml:space="preserve"> Nr. </w:t>
      </w:r>
      <w:bookmarkStart w:id="2" w:name="_Hlk190681320"/>
      <w:r w:rsidR="00A24E6A" w:rsidRPr="00A24E6A">
        <w:rPr>
          <w:rFonts w:eastAsia="Times New Roman" w:cs="Times New Roman"/>
          <w:szCs w:val="24"/>
        </w:rPr>
        <w:t>NVP-638</w:t>
      </w:r>
      <w:bookmarkEnd w:id="2"/>
      <w:r w:rsidR="00A24E6A">
        <w:rPr>
          <w:rFonts w:eastAsia="Times New Roman" w:cs="Times New Roman"/>
          <w:szCs w:val="24"/>
        </w:rPr>
        <w:t>)</w:t>
      </w:r>
    </w:p>
    <w:p w14:paraId="59CB0760" w14:textId="77777777" w:rsidR="005C4AF2" w:rsidRDefault="005C4AF2" w:rsidP="005C4AF2">
      <w:pPr>
        <w:numPr>
          <w:ilvl w:val="12"/>
          <w:numId w:val="0"/>
        </w:numPr>
        <w:tabs>
          <w:tab w:val="left" w:pos="3969"/>
        </w:tabs>
        <w:jc w:val="center"/>
        <w:rPr>
          <w:szCs w:val="24"/>
        </w:rPr>
      </w:pPr>
    </w:p>
    <w:bookmarkEnd w:id="1"/>
    <w:p w14:paraId="5CE6E250" w14:textId="77777777" w:rsidR="005C4AF2" w:rsidRDefault="005C4AF2" w:rsidP="005C4AF2">
      <w:pPr>
        <w:jc w:val="center"/>
        <w:rPr>
          <w:rFonts w:cs="Times New Roman"/>
          <w:szCs w:val="24"/>
        </w:rPr>
      </w:pPr>
      <w:r>
        <w:rPr>
          <w:rFonts w:cs="Times New Roman"/>
          <w:szCs w:val="24"/>
        </w:rPr>
        <w:t xml:space="preserve">2025 m. ............ d. Nr. </w:t>
      </w:r>
    </w:p>
    <w:p w14:paraId="2084FB3E" w14:textId="77777777" w:rsidR="005C4AF2" w:rsidRDefault="005C4AF2" w:rsidP="005C4AF2">
      <w:pPr>
        <w:jc w:val="center"/>
        <w:rPr>
          <w:rFonts w:cs="Times New Roman"/>
          <w:szCs w:val="24"/>
        </w:rPr>
      </w:pPr>
      <w:r>
        <w:rPr>
          <w:rFonts w:cs="Times New Roman"/>
          <w:szCs w:val="24"/>
        </w:rPr>
        <w:t>Kėdainiai</w:t>
      </w:r>
    </w:p>
    <w:p w14:paraId="28A74DBF" w14:textId="77777777" w:rsidR="005C4AF2" w:rsidRDefault="005C4AF2" w:rsidP="005C4AF2">
      <w:pPr>
        <w:rPr>
          <w:rFonts w:cs="Times New Roman"/>
          <w:szCs w:val="24"/>
        </w:rPr>
      </w:pPr>
    </w:p>
    <w:p w14:paraId="355E5228" w14:textId="37435DD8" w:rsidR="005C4AF2" w:rsidRDefault="005C4AF2" w:rsidP="005C4AF2">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w:t>
      </w:r>
      <w:r w:rsidR="003E0504">
        <w:rPr>
          <w:rFonts w:cs="Times New Roman"/>
          <w:szCs w:val="24"/>
          <w:lang w:eastAsia="en-US"/>
        </w:rPr>
        <w:t>..................................</w:t>
      </w:r>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82A417" w14:textId="77777777" w:rsidR="005C4AF2" w:rsidRDefault="005C4AF2" w:rsidP="005C4AF2">
      <w:pPr>
        <w:ind w:firstLine="567"/>
        <w:jc w:val="both"/>
        <w:rPr>
          <w:rFonts w:cs="Times New Roman"/>
          <w:bCs/>
          <w:color w:val="0070C0"/>
          <w:szCs w:val="24"/>
        </w:rPr>
      </w:pPr>
    </w:p>
    <w:p w14:paraId="74DE0535" w14:textId="79C0A496" w:rsidR="005C4AF2" w:rsidRDefault="005C4AF2" w:rsidP="005C4AF2">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00A24E6A">
        <w:rPr>
          <w:rFonts w:cs="Times New Roman"/>
          <w:bCs/>
          <w:szCs w:val="24"/>
        </w:rPr>
        <w:t xml:space="preserve"> </w:t>
      </w:r>
      <w:r>
        <w:rPr>
          <w:rFonts w:cs="Times New Roman"/>
          <w:b/>
          <w:bCs/>
          <w:szCs w:val="24"/>
        </w:rPr>
        <w:t>I SKYRIUS</w:t>
      </w:r>
    </w:p>
    <w:p w14:paraId="047AB007" w14:textId="77777777" w:rsidR="005C4AF2" w:rsidRDefault="005C4AF2" w:rsidP="005C4AF2">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71BFB410" w14:textId="77777777" w:rsidR="005C4AF2" w:rsidRDefault="005C4AF2" w:rsidP="005C4AF2">
      <w:pPr>
        <w:ind w:left="283"/>
        <w:jc w:val="both"/>
        <w:rPr>
          <w:rFonts w:cs="Times New Roman"/>
          <w:szCs w:val="24"/>
        </w:rPr>
      </w:pPr>
    </w:p>
    <w:p w14:paraId="5369CA02" w14:textId="5139FB33" w:rsidR="005C4AF2" w:rsidRPr="00FE74DD" w:rsidRDefault="005C4AF2" w:rsidP="00581240">
      <w:pPr>
        <w:tabs>
          <w:tab w:val="left" w:pos="709"/>
        </w:tabs>
        <w:jc w:val="both"/>
        <w:rPr>
          <w:rFonts w:cs="Times New Roman"/>
          <w:szCs w:val="24"/>
        </w:rPr>
      </w:pPr>
      <w:r>
        <w:rPr>
          <w:rFonts w:cs="Times New Roman"/>
          <w:szCs w:val="24"/>
        </w:rPr>
        <w:tab/>
        <w:t>1.1</w:t>
      </w:r>
      <w:r w:rsidR="004B04A5">
        <w:rPr>
          <w:rFonts w:cs="Times New Roman"/>
          <w:szCs w:val="24"/>
        </w:rPr>
        <w:t>.</w:t>
      </w:r>
      <w:r>
        <w:rPr>
          <w:szCs w:val="24"/>
        </w:rPr>
        <w:t xml:space="preserve"> </w:t>
      </w:r>
      <w:r w:rsidRPr="00FE74DD">
        <w:rPr>
          <w:rFonts w:eastAsia="Calibri" w:cs="Times New Roman"/>
          <w:szCs w:val="24"/>
        </w:rPr>
        <w:t xml:space="preserve">Šia Sutartimi Rangovas </w:t>
      </w:r>
      <w:r w:rsidR="009B6558" w:rsidRPr="00FE74DD">
        <w:rPr>
          <w:rFonts w:eastAsia="Calibri" w:cs="Times New Roman"/>
          <w:szCs w:val="24"/>
        </w:rPr>
        <w:t>įsipareigoja Sutartyje nustatyta tvarka ir sąlygomis</w:t>
      </w:r>
      <w:r w:rsidR="009B6558" w:rsidRPr="009B6558">
        <w:rPr>
          <w:rFonts w:eastAsia="Times New Roman" w:cs="Times New Roman"/>
          <w:color w:val="000000"/>
          <w:szCs w:val="24"/>
          <w:lang w:eastAsia="en-US"/>
        </w:rPr>
        <w:t xml:space="preserve">,  vadovaudamasis parengtu </w:t>
      </w:r>
      <w:bookmarkStart w:id="3" w:name="_Hlk147234711"/>
      <w:bookmarkStart w:id="4" w:name="_Hlk147237293"/>
      <w:r w:rsidR="00366041">
        <w:rPr>
          <w:rFonts w:eastAsia="Times New Roman" w:cs="Times New Roman"/>
          <w:color w:val="000000"/>
          <w:szCs w:val="24"/>
          <w:lang w:eastAsia="en-US"/>
        </w:rPr>
        <w:t xml:space="preserve">techniniu projektu </w:t>
      </w:r>
      <w:r w:rsidR="009B6558" w:rsidRPr="009B6558">
        <w:rPr>
          <w:rFonts w:eastAsia="Times New Roman" w:cs="Times New Roman"/>
          <w:bCs/>
          <w:szCs w:val="24"/>
          <w:lang w:eastAsia="lt-LT"/>
        </w:rPr>
        <w:t>,,Gy</w:t>
      </w:r>
      <w:r w:rsidR="009B6558" w:rsidRPr="009B6558">
        <w:rPr>
          <w:rFonts w:eastAsia="Calibri"/>
          <w:bCs/>
          <w:color w:val="000000"/>
          <w:szCs w:val="24"/>
          <w:lang w:eastAsia="lt-LT"/>
        </w:rPr>
        <w:t>dymo paskirties pastato (Vš</w:t>
      </w:r>
      <w:r w:rsidR="006E79D0">
        <w:rPr>
          <w:rFonts w:eastAsia="Calibri"/>
          <w:bCs/>
          <w:color w:val="000000"/>
          <w:szCs w:val="24"/>
          <w:lang w:eastAsia="lt-LT"/>
        </w:rPr>
        <w:t>Į</w:t>
      </w:r>
      <w:r w:rsidR="009B6558" w:rsidRPr="009B6558">
        <w:rPr>
          <w:rFonts w:eastAsia="Calibri"/>
          <w:bCs/>
          <w:color w:val="000000"/>
          <w:szCs w:val="24"/>
          <w:lang w:eastAsia="lt-LT"/>
        </w:rPr>
        <w:t xml:space="preserve"> Kėdainių ligoninės laboratorinis -stomatologinis korpusas) Budrio g. 5, Kėdainiuose rekonstrukcijos projekt</w:t>
      </w:r>
      <w:r w:rsidR="003E0504">
        <w:rPr>
          <w:rFonts w:eastAsia="Calibri"/>
          <w:bCs/>
          <w:color w:val="000000"/>
          <w:szCs w:val="24"/>
          <w:lang w:eastAsia="lt-LT"/>
        </w:rPr>
        <w:t>as</w:t>
      </w:r>
      <w:r w:rsidR="009B6558" w:rsidRPr="009B6558">
        <w:rPr>
          <w:rFonts w:eastAsia="Calibri"/>
          <w:bCs/>
          <w:color w:val="000000"/>
          <w:szCs w:val="24"/>
          <w:lang w:eastAsia="lt-LT"/>
        </w:rPr>
        <w:t>“</w:t>
      </w:r>
      <w:r w:rsidR="00366041">
        <w:rPr>
          <w:rFonts w:eastAsia="Calibri"/>
          <w:bCs/>
          <w:color w:val="000000"/>
          <w:szCs w:val="24"/>
          <w:lang w:eastAsia="lt-LT"/>
        </w:rPr>
        <w:t xml:space="preserve"> </w:t>
      </w:r>
      <w:r w:rsidR="005740D0">
        <w:rPr>
          <w:rFonts w:eastAsia="Calibri"/>
          <w:bCs/>
          <w:color w:val="000000"/>
          <w:szCs w:val="24"/>
          <w:lang w:eastAsia="lt-LT"/>
        </w:rPr>
        <w:t>(sutarties 1 priedas)</w:t>
      </w:r>
      <w:r w:rsidR="009B6558">
        <w:rPr>
          <w:rFonts w:eastAsia="Calibri"/>
          <w:bCs/>
          <w:color w:val="000000"/>
          <w:szCs w:val="24"/>
          <w:lang w:eastAsia="lt-LT"/>
        </w:rPr>
        <w:t xml:space="preserve">, aiškinamuoju raštu </w:t>
      </w:r>
      <w:bookmarkEnd w:id="3"/>
      <w:bookmarkEnd w:id="4"/>
      <w:r w:rsidR="009B6558" w:rsidRPr="009B6558">
        <w:rPr>
          <w:rFonts w:eastAsia="Calibri"/>
          <w:bCs/>
          <w:color w:val="000000"/>
          <w:szCs w:val="24"/>
          <w:lang w:eastAsia="lt-LT"/>
        </w:rPr>
        <w:t>(</w:t>
      </w:r>
      <w:r w:rsidR="009B6558" w:rsidRPr="009B6558">
        <w:rPr>
          <w:rFonts w:eastAsia="Times New Roman" w:cs="Times New Roman"/>
          <w:color w:val="000000"/>
          <w:szCs w:val="24"/>
          <w:lang w:eastAsia="en-US"/>
        </w:rPr>
        <w:t xml:space="preserve">Sutarties 2 priedas) ir Veiklos sąrašu (Sutarties </w:t>
      </w:r>
      <w:r w:rsidR="005740D0">
        <w:rPr>
          <w:rFonts w:eastAsia="Times New Roman" w:cs="Times New Roman"/>
          <w:color w:val="000000"/>
          <w:szCs w:val="24"/>
          <w:lang w:eastAsia="en-US"/>
        </w:rPr>
        <w:t>3</w:t>
      </w:r>
      <w:r w:rsidR="009B6558" w:rsidRPr="009B6558">
        <w:rPr>
          <w:rFonts w:eastAsia="Times New Roman" w:cs="Times New Roman"/>
          <w:color w:val="000000"/>
          <w:szCs w:val="24"/>
          <w:lang w:eastAsia="en-US"/>
        </w:rPr>
        <w:t xml:space="preserve"> priedas), kurie yra šios Sutarties neatskiriamos dalys, atlikti </w:t>
      </w:r>
      <w:bookmarkStart w:id="5" w:name="_Hlk185336632"/>
      <w:r w:rsidR="009B6558" w:rsidRPr="009B6558">
        <w:rPr>
          <w:rFonts w:eastAsia="Times New Roman" w:cs="Times New Roman"/>
          <w:szCs w:val="24"/>
          <w:lang w:eastAsia="lt-LT"/>
        </w:rPr>
        <w:t>Gydymo paskirties pastato, Budrio g. 5 Kėdainiai (unik.nr.5396-6000-7165)</w:t>
      </w:r>
      <w:bookmarkStart w:id="6" w:name="_Hlk126225075"/>
      <w:r w:rsidR="00FA3BC9">
        <w:rPr>
          <w:rFonts w:eastAsia="Times New Roman" w:cs="Times New Roman"/>
          <w:szCs w:val="24"/>
          <w:lang w:eastAsia="lt-LT"/>
        </w:rPr>
        <w:t>,</w:t>
      </w:r>
      <w:r w:rsidR="00FA3BC9" w:rsidRPr="009B6558">
        <w:rPr>
          <w:rFonts w:eastAsia="Times New Roman" w:cs="Times New Roman"/>
          <w:color w:val="000000"/>
          <w:szCs w:val="24"/>
          <w:lang w:eastAsia="en-US"/>
        </w:rPr>
        <w:t xml:space="preserve"> </w:t>
      </w:r>
      <w:r w:rsidR="009B6558" w:rsidRPr="009B6558">
        <w:rPr>
          <w:rFonts w:eastAsia="Times New Roman" w:cs="Times New Roman"/>
          <w:szCs w:val="24"/>
          <w:lang w:eastAsia="lt-LT"/>
        </w:rPr>
        <w:t>paprastojo remonto  darbus</w:t>
      </w:r>
      <w:bookmarkEnd w:id="6"/>
      <w:r w:rsidR="00581240">
        <w:rPr>
          <w:rFonts w:eastAsia="Times New Roman" w:cs="Times New Roman"/>
          <w:szCs w:val="24"/>
          <w:lang w:eastAsia="lt-LT"/>
        </w:rPr>
        <w:t xml:space="preserve">, </w:t>
      </w:r>
      <w:bookmarkEnd w:id="5"/>
      <w:r w:rsidR="009B6558" w:rsidRPr="009B6558">
        <w:rPr>
          <w:rFonts w:eastAsia="Times New Roman" w:cs="Times New Roman"/>
          <w:color w:val="000000"/>
          <w:szCs w:val="24"/>
          <w:lang w:eastAsia="en-US"/>
        </w:rPr>
        <w:t xml:space="preserve">(toliau Darbai) ir perduoti Darbų rezultatą Užsakovui,  o Užsakovas  sudaryti Rangovui būtinas sąlygas Darbams atlikti, Sutartyje numatyta tvarka priimti Darbų rezultatą ir </w:t>
      </w:r>
      <w:r w:rsidR="00581240" w:rsidRPr="00FE74DD">
        <w:rPr>
          <w:rFonts w:cs="Times New Roman"/>
          <w:szCs w:val="24"/>
        </w:rPr>
        <w:t>apmokėti už Darbus Sutartyje nustatyta tvarka ir terminais.</w:t>
      </w:r>
      <w:r w:rsidRPr="00FE74DD">
        <w:rPr>
          <w:rFonts w:cs="Times New Roman"/>
          <w:szCs w:val="24"/>
        </w:rPr>
        <w:t xml:space="preserve">  </w:t>
      </w:r>
    </w:p>
    <w:p w14:paraId="59DEC7E5" w14:textId="1C778E6A" w:rsidR="005C4AF2" w:rsidRDefault="005C4AF2" w:rsidP="005C4AF2">
      <w:pPr>
        <w:jc w:val="both"/>
        <w:rPr>
          <w:rFonts w:eastAsia="Calibri" w:cs="Times New Roman"/>
          <w:szCs w:val="24"/>
        </w:rPr>
      </w:pPr>
    </w:p>
    <w:p w14:paraId="52A77EA5" w14:textId="77777777" w:rsidR="005C4AF2" w:rsidRDefault="005C4AF2" w:rsidP="005C4AF2">
      <w:pPr>
        <w:pStyle w:val="SSutSkyrius"/>
        <w:spacing w:before="0" w:after="0"/>
        <w:jc w:val="center"/>
        <w:rPr>
          <w:color w:val="auto"/>
          <w:sz w:val="24"/>
        </w:rPr>
      </w:pPr>
      <w:r>
        <w:rPr>
          <w:bCs/>
          <w:color w:val="auto"/>
          <w:sz w:val="24"/>
        </w:rPr>
        <w:t>II SKYRIUS</w:t>
      </w:r>
    </w:p>
    <w:p w14:paraId="7EB273B4" w14:textId="77777777" w:rsidR="005C4AF2" w:rsidRDefault="005C4AF2" w:rsidP="005C4AF2">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1F0DB295" w14:textId="77777777" w:rsidR="005C4AF2" w:rsidRDefault="005C4AF2" w:rsidP="005C4AF2">
      <w:pPr>
        <w:ind w:firstLine="567"/>
        <w:jc w:val="both"/>
        <w:rPr>
          <w:rFonts w:cs="Times New Roman"/>
          <w:szCs w:val="24"/>
        </w:rPr>
      </w:pPr>
    </w:p>
    <w:p w14:paraId="6B88D112" w14:textId="3866AE91" w:rsidR="005C4AF2" w:rsidRDefault="005C4AF2" w:rsidP="005C4AF2">
      <w:pPr>
        <w:tabs>
          <w:tab w:val="left" w:pos="567"/>
        </w:tabs>
        <w:jc w:val="both"/>
        <w:rPr>
          <w:rFonts w:cs="Times New Roman"/>
          <w:szCs w:val="24"/>
          <w:lang w:eastAsia="en-US" w:bidi="en-US"/>
        </w:rPr>
      </w:pPr>
      <w:r>
        <w:rPr>
          <w:rFonts w:cs="Times New Roman"/>
          <w:szCs w:val="24"/>
        </w:rPr>
        <w:tab/>
        <w:t xml:space="preserve">  2.1</w:t>
      </w:r>
      <w:r w:rsidR="004B04A5">
        <w:rPr>
          <w:rFonts w:cs="Times New Roman"/>
          <w:szCs w:val="24"/>
        </w:rPr>
        <w:t>.</w:t>
      </w:r>
      <w:r>
        <w:rPr>
          <w:rFonts w:cs="Times New Roman"/>
          <w:szCs w:val="24"/>
        </w:rPr>
        <w:t xml:space="preserve">   </w:t>
      </w:r>
      <w:r>
        <w:rPr>
          <w:rFonts w:cs="Times New Roman"/>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7AC9A2A9" w14:textId="384A26CF" w:rsidR="005C4AF2" w:rsidRDefault="005C4AF2" w:rsidP="005C4AF2">
      <w:pPr>
        <w:tabs>
          <w:tab w:val="left" w:pos="567"/>
        </w:tabs>
        <w:jc w:val="both"/>
        <w:rPr>
          <w:rFonts w:cs="Times New Roman"/>
          <w:szCs w:val="24"/>
        </w:rPr>
      </w:pPr>
      <w:r>
        <w:rPr>
          <w:rFonts w:eastAsia="Calibri" w:cs="Times New Roman"/>
          <w:szCs w:val="24"/>
        </w:rPr>
        <w:t xml:space="preserve">            2.2</w:t>
      </w:r>
      <w:r w:rsidR="004B04A5">
        <w:rPr>
          <w:rFonts w:eastAsia="Calibri" w:cs="Times New Roman"/>
          <w:szCs w:val="24"/>
        </w:rPr>
        <w:t>.</w:t>
      </w:r>
      <w:r>
        <w:rPr>
          <w:rFonts w:cs="Times New Roman"/>
          <w:szCs w:val="24"/>
        </w:rPr>
        <w:t xml:space="preserve"> Kainodaros taisyklės parengtos vadovaujantis Kainodaros taisyklių nustatymo metodika, patvirtinta Viešųjų pirkimų tarnybos direktoriaus 2017 m. birželio 28 d. įsakymu Nr. 1S-95</w:t>
      </w:r>
      <w:r w:rsidR="00A5563F">
        <w:rPr>
          <w:rFonts w:cs="Times New Roman"/>
          <w:szCs w:val="24"/>
        </w:rPr>
        <w:t>.</w:t>
      </w:r>
      <w:r>
        <w:rPr>
          <w:rFonts w:cs="Times New Roman"/>
          <w:szCs w:val="24"/>
        </w:rPr>
        <w:t xml:space="preserve">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7" w:name="_ftnref2"/>
      <w:r>
        <w:t xml:space="preserve"> peržiūros sąlygas. </w:t>
      </w:r>
      <w:bookmarkEnd w:id="7"/>
      <w:r>
        <w:rPr>
          <w:rFonts w:cs="Times New Roman"/>
          <w:szCs w:val="24"/>
        </w:rPr>
        <w:t xml:space="preserve">Užsakovas už atliktus Darbus sumoka Rangovui Sutarties 2.1 punkte nurodytą bendrą Sutarties kainą, jeigu faktinė pirkimo dokumentuose bei Sutartyje Užsakovo </w:t>
      </w:r>
      <w:r>
        <w:rPr>
          <w:rFonts w:cs="Times New Roman"/>
          <w:szCs w:val="24"/>
        </w:rPr>
        <w:lastRenderedPageBreak/>
        <w:t>nurodytų Darbų apimtis nesiskiria daugiau kaip 15 proc., skaičiuojant nuo Sutarties 2.1 punkte nurodytos bendros Sutarties kainos.</w:t>
      </w:r>
    </w:p>
    <w:p w14:paraId="205B9998" w14:textId="7FF9AFED" w:rsidR="00D6083B" w:rsidRDefault="005C4AF2" w:rsidP="005C4AF2">
      <w:pPr>
        <w:tabs>
          <w:tab w:val="left" w:pos="567"/>
        </w:tabs>
        <w:jc w:val="both"/>
        <w:rPr>
          <w:rFonts w:eastAsia="Calibri" w:cs="Times New Roman"/>
          <w:szCs w:val="24"/>
        </w:rPr>
      </w:pPr>
      <w:r>
        <w:rPr>
          <w:rFonts w:eastAsia="Calibri" w:cs="Times New Roman"/>
          <w:szCs w:val="24"/>
        </w:rPr>
        <w:tab/>
        <w:t xml:space="preserve"> 2.3</w:t>
      </w:r>
      <w:r w:rsidR="004B04A5">
        <w:rPr>
          <w:rFonts w:eastAsia="Calibri" w:cs="Times New Roman"/>
          <w:szCs w:val="24"/>
        </w:rPr>
        <w:t>.</w:t>
      </w:r>
      <w:r>
        <w:rPr>
          <w:rFonts w:eastAsia="Calibri" w:cs="Times New Roman"/>
          <w:szCs w:val="24"/>
        </w:rPr>
        <w:t xml:space="preserve">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w:t>
      </w:r>
    </w:p>
    <w:p w14:paraId="247228CE" w14:textId="1A9BE9A7" w:rsidR="005C4AF2" w:rsidRDefault="005C4AF2" w:rsidP="005C4AF2">
      <w:pPr>
        <w:tabs>
          <w:tab w:val="left" w:pos="567"/>
        </w:tabs>
        <w:jc w:val="both"/>
        <w:rPr>
          <w:rFonts w:eastAsia="Calibri"/>
          <w:szCs w:val="24"/>
        </w:rPr>
      </w:pPr>
      <w:r>
        <w:rPr>
          <w:rFonts w:eastAsia="Calibri" w:cs="Times New Roman"/>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94209B" w14:textId="28DF11AF" w:rsidR="005C4AF2" w:rsidRDefault="005C4AF2" w:rsidP="005C4AF2">
      <w:pPr>
        <w:pStyle w:val="Pagrindinistekstas"/>
        <w:widowControl/>
        <w:spacing w:after="0"/>
        <w:ind w:firstLine="562"/>
        <w:jc w:val="both"/>
        <w:rPr>
          <w:sz w:val="24"/>
          <w:szCs w:val="24"/>
        </w:rPr>
      </w:pPr>
      <w:r>
        <w:rPr>
          <w:sz w:val="24"/>
          <w:szCs w:val="24"/>
        </w:rPr>
        <w:t>2.</w:t>
      </w:r>
      <w:r w:rsidRPr="00C56406">
        <w:rPr>
          <w:sz w:val="24"/>
          <w:szCs w:val="24"/>
        </w:rPr>
        <w:t>4</w:t>
      </w:r>
      <w:r w:rsidR="004B04A5">
        <w:rPr>
          <w:sz w:val="24"/>
          <w:szCs w:val="24"/>
        </w:rPr>
        <w:t>.</w:t>
      </w:r>
      <w:r w:rsidRPr="00C56406">
        <w:rPr>
          <w:sz w:val="24"/>
          <w:szCs w:val="24"/>
        </w:rPr>
        <w:t xml:space="preserve"> </w:t>
      </w:r>
      <w:r w:rsidR="002C23DA" w:rsidRPr="00C56406">
        <w:rPr>
          <w:sz w:val="24"/>
          <w:szCs w:val="24"/>
        </w:rPr>
        <w:t xml:space="preserve"> </w:t>
      </w:r>
      <w:r w:rsidR="004629B2" w:rsidRPr="00C56406">
        <w:rPr>
          <w:sz w:val="24"/>
          <w:szCs w:val="24"/>
        </w:rPr>
        <w:t xml:space="preserve">Sutarties kaina gali būti peržiūrima dėl kainų lygio pokyčio bet kurios iš Šalių rašytiniu prašymu. </w:t>
      </w:r>
      <w:r w:rsidRPr="00C56406">
        <w:rPr>
          <w:sz w:val="24"/>
          <w:szCs w:val="24"/>
        </w:rPr>
        <w:t>Peržiūros momentas yra Šalies prašymo kitai Šaliai peržiūrėti Sutarties kainą gavimo diena. Gali būti perskaičiuojamos Rangovui mokėtinos</w:t>
      </w:r>
      <w:r>
        <w:rPr>
          <w:sz w:val="24"/>
          <w:szCs w:val="24"/>
        </w:rPr>
        <w:t xml:space="preserve"> sumos tik už statybos darbus, o už kitus, nei statybos darbai, Darbus (Darbo projekto parengimą ir pan.) mokėtinos sumos negali būti perskaičiuojamos. Rangovui mokėtinos sumos už statybos darbus gali būti perskaičiuojamos jeigu Valstybės duomenų agentūros </w:t>
      </w:r>
      <w:r w:rsidRPr="00C56406">
        <w:rPr>
          <w:sz w:val="24"/>
          <w:szCs w:val="24"/>
        </w:rPr>
        <w:t>(</w:t>
      </w:r>
      <w:hyperlink r:id="rId6" w:history="1">
        <w:r w:rsidRPr="00C56406">
          <w:rPr>
            <w:rStyle w:val="Hipersaitas"/>
            <w:color w:val="auto"/>
            <w:sz w:val="24"/>
            <w:szCs w:val="24"/>
          </w:rPr>
          <w:t>www.stat.gov.lt</w:t>
        </w:r>
      </w:hyperlink>
      <w:r w:rsidRPr="00C56406">
        <w:rPr>
          <w:sz w:val="24"/>
          <w:szCs w:val="24"/>
        </w:rPr>
        <w:t>) k</w:t>
      </w:r>
      <w:r>
        <w:rPr>
          <w:sz w:val="24"/>
          <w:szCs w:val="24"/>
        </w:rPr>
        <w:t>as mėnesį skelbiamo pastatų remonto sąnaudų elementų kainų indekso reikšmė pakinta daugiau kaip 0,05 per bet kurį Darbų vykdymo laikotarpį – tuo atveju, kai pagal Sutartį vykdomi pastato remonto darbai.</w:t>
      </w:r>
    </w:p>
    <w:p w14:paraId="2FB3B5DF" w14:textId="77777777" w:rsidR="005C4AF2" w:rsidRDefault="005C4AF2" w:rsidP="005C4AF2">
      <w:pPr>
        <w:pStyle w:val="Pagrindinistekstas"/>
        <w:widowControl/>
        <w:spacing w:after="0"/>
        <w:ind w:firstLine="562"/>
        <w:jc w:val="both"/>
        <w:rPr>
          <w:sz w:val="24"/>
          <w:szCs w:val="24"/>
        </w:rPr>
      </w:pPr>
      <w:r>
        <w:rPr>
          <w:sz w:val="24"/>
          <w:szCs w:val="24"/>
        </w:rPr>
        <w:t>Sutarties kaina perskaičiuojama dėl Indekso pokyčio, pagal Sutartį neišpirktų statybos darbų vertę padauginant iš Indekso pokyčio koeficiento, kuris apskaičiuojamas pagal toliau nurodytą formulę:</w:t>
      </w:r>
    </w:p>
    <w:p w14:paraId="1C550481" w14:textId="77777777" w:rsidR="005C4AF2" w:rsidRDefault="005C4AF2" w:rsidP="005C4AF2">
      <w:pPr>
        <w:pStyle w:val="Pagrindinistekstas"/>
        <w:ind w:left="567"/>
        <w:rPr>
          <w:sz w:val="24"/>
          <w:szCs w:val="24"/>
        </w:rPr>
      </w:pPr>
      <w:r>
        <w:rPr>
          <w:sz w:val="24"/>
          <w:szCs w:val="24"/>
        </w:rPr>
        <w:t>K = IPb / IPr</w:t>
      </w:r>
    </w:p>
    <w:p w14:paraId="049A9033" w14:textId="77777777" w:rsidR="005C4AF2" w:rsidRDefault="005C4AF2" w:rsidP="005C4AF2">
      <w:pPr>
        <w:pStyle w:val="Pagrindinistekstas"/>
        <w:ind w:left="567"/>
        <w:rPr>
          <w:sz w:val="24"/>
          <w:szCs w:val="24"/>
        </w:rPr>
      </w:pPr>
      <w:r>
        <w:rPr>
          <w:sz w:val="24"/>
          <w:szCs w:val="24"/>
        </w:rPr>
        <w:t xml:space="preserve">Kur:                </w:t>
      </w:r>
    </w:p>
    <w:p w14:paraId="389AA502" w14:textId="77777777" w:rsidR="005C4AF2" w:rsidRDefault="005C4AF2" w:rsidP="005C4AF2">
      <w:pPr>
        <w:pStyle w:val="Pagrindinistekstas"/>
        <w:ind w:left="567"/>
        <w:rPr>
          <w:sz w:val="24"/>
          <w:szCs w:val="24"/>
        </w:rPr>
      </w:pPr>
      <w:r>
        <w:rPr>
          <w:sz w:val="24"/>
          <w:szCs w:val="24"/>
        </w:rPr>
        <w:t>K – Indekso pokyčio koeficientas;</w:t>
      </w:r>
    </w:p>
    <w:p w14:paraId="1FB90536" w14:textId="77777777" w:rsidR="005C4AF2" w:rsidRDefault="005C4AF2" w:rsidP="005C4AF2">
      <w:pPr>
        <w:pStyle w:val="Pagrindinistekstas"/>
        <w:ind w:left="567"/>
        <w:rPr>
          <w:sz w:val="24"/>
          <w:szCs w:val="24"/>
        </w:rPr>
      </w:pPr>
      <w:r>
        <w:rPr>
          <w:sz w:val="24"/>
          <w:szCs w:val="24"/>
        </w:rPr>
        <w:t>IPr – Indekso reikšmė laikotarpio pradžioje;</w:t>
      </w:r>
    </w:p>
    <w:p w14:paraId="1809A709" w14:textId="77777777" w:rsidR="005C4AF2" w:rsidRDefault="005C4AF2" w:rsidP="005C4AF2">
      <w:pPr>
        <w:pStyle w:val="Pagrindinistekstas"/>
        <w:ind w:left="567"/>
        <w:rPr>
          <w:sz w:val="24"/>
          <w:szCs w:val="24"/>
        </w:rPr>
      </w:pPr>
      <w:r>
        <w:rPr>
          <w:sz w:val="24"/>
          <w:szCs w:val="24"/>
        </w:rPr>
        <w:t>IPb – Indekso reikšmė laikotarpio pabaigoje;</w:t>
      </w:r>
    </w:p>
    <w:p w14:paraId="4559C382" w14:textId="77777777" w:rsidR="005C4AF2" w:rsidRDefault="005C4AF2" w:rsidP="005C4AF2">
      <w:pPr>
        <w:pStyle w:val="Pagrindinistekstas"/>
        <w:ind w:left="567"/>
        <w:rPr>
          <w:sz w:val="24"/>
          <w:szCs w:val="24"/>
        </w:rPr>
      </w:pPr>
      <w:r>
        <w:rPr>
          <w:sz w:val="24"/>
          <w:szCs w:val="24"/>
        </w:rPr>
        <w:t>Laikotarpis yra bet koks laikotarpis, kurio pradžia yra ne ankstesnė nei sutarties įsigaliojimo diena, o pabaiga ne vėlesnė, negu paskutiniojo Darbų perdavimo-priėmimo akto pagal Sutartį sudarymo diena.</w:t>
      </w:r>
    </w:p>
    <w:p w14:paraId="1FAE37C2" w14:textId="10B62059" w:rsidR="005C4AF2" w:rsidRDefault="005C4AF2" w:rsidP="005C4AF2">
      <w:pPr>
        <w:pStyle w:val="Pagrindinistekstas"/>
        <w:widowControl/>
        <w:spacing w:after="0"/>
        <w:jc w:val="both"/>
        <w:rPr>
          <w:sz w:val="24"/>
          <w:szCs w:val="24"/>
        </w:rPr>
      </w:pPr>
      <w:r>
        <w:rPr>
          <w:sz w:val="24"/>
          <w:szCs w:val="24"/>
        </w:rPr>
        <w:t xml:space="preserve">         2.5</w:t>
      </w:r>
      <w:r w:rsidR="004B04A5">
        <w:rPr>
          <w:sz w:val="24"/>
          <w:szCs w:val="24"/>
        </w:rPr>
        <w:t>.</w:t>
      </w:r>
      <w:r>
        <w:rPr>
          <w:sz w:val="24"/>
          <w:szCs w:val="24"/>
        </w:rPr>
        <w:t xml:space="preserve">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799DC5AB" w14:textId="3603AB88" w:rsidR="005C4AF2" w:rsidRDefault="005C4AF2" w:rsidP="005C4AF2">
      <w:pPr>
        <w:pStyle w:val="Pagrindinistekstas"/>
        <w:widowControl/>
        <w:spacing w:after="0"/>
        <w:jc w:val="both"/>
        <w:rPr>
          <w:sz w:val="24"/>
          <w:szCs w:val="24"/>
        </w:rPr>
      </w:pPr>
      <w:r>
        <w:rPr>
          <w:sz w:val="24"/>
          <w:szCs w:val="24"/>
        </w:rPr>
        <w:t xml:space="preserve">         2.6</w:t>
      </w:r>
      <w:r w:rsidR="004B04A5">
        <w:rPr>
          <w:sz w:val="24"/>
          <w:szCs w:val="24"/>
        </w:rPr>
        <w:t>.</w:t>
      </w:r>
      <w:r>
        <w:rPr>
          <w:sz w:val="24"/>
          <w:szCs w:val="24"/>
        </w:rPr>
        <w:t xml:space="preserve">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34B53A2A" w14:textId="45D858E6" w:rsidR="005C4AF2" w:rsidRDefault="005C4AF2" w:rsidP="005C4AF2">
      <w:pPr>
        <w:pStyle w:val="Pagrindinistekstas"/>
        <w:widowControl/>
        <w:spacing w:after="0"/>
        <w:jc w:val="both"/>
        <w:rPr>
          <w:sz w:val="24"/>
          <w:szCs w:val="24"/>
        </w:rPr>
      </w:pPr>
      <w:r>
        <w:rPr>
          <w:sz w:val="24"/>
          <w:szCs w:val="24"/>
        </w:rPr>
        <w:t xml:space="preserve">        2.7</w:t>
      </w:r>
      <w:r w:rsidR="004B04A5">
        <w:rPr>
          <w:sz w:val="24"/>
          <w:szCs w:val="24"/>
        </w:rPr>
        <w:t>.</w:t>
      </w:r>
      <w:r>
        <w:rPr>
          <w:sz w:val="24"/>
          <w:szCs w:val="24"/>
        </w:rPr>
        <w:t xml:space="preserve"> Pirmoji Sutarties kainos peržiūra gali būti atliekama ne anksčiau nei po 6 mėnesių po Sutarties įsigaliojimo ir po to Sutarties kaina gali būti peržiūrima ne dažniau negu kas 6 mėnesius. </w:t>
      </w:r>
    </w:p>
    <w:p w14:paraId="27853FA4" w14:textId="17D736E4" w:rsidR="005C4AF2" w:rsidRDefault="005C4AF2" w:rsidP="005C4AF2">
      <w:pPr>
        <w:pStyle w:val="Pagrindinistekstas"/>
        <w:widowControl/>
        <w:spacing w:after="0"/>
        <w:jc w:val="both"/>
        <w:rPr>
          <w:sz w:val="24"/>
          <w:szCs w:val="24"/>
        </w:rPr>
      </w:pPr>
      <w:r>
        <w:rPr>
          <w:sz w:val="24"/>
          <w:szCs w:val="24"/>
        </w:rPr>
        <w:t xml:space="preserve">         2.8</w:t>
      </w:r>
      <w:r w:rsidR="004B04A5">
        <w:rPr>
          <w:sz w:val="24"/>
          <w:szCs w:val="24"/>
        </w:rPr>
        <w:t>.</w:t>
      </w:r>
      <w:r>
        <w:rPr>
          <w:sz w:val="24"/>
          <w:szCs w:val="24"/>
        </w:rPr>
        <w:t xml:space="preserve"> Vėlesnis kainų perskaičiavimas negali apimti laikotarpio, už kurį jau buvo atliktas perskaičiavimas.</w:t>
      </w:r>
    </w:p>
    <w:p w14:paraId="1BDC5C0B" w14:textId="3661794F" w:rsidR="00500E9F" w:rsidRDefault="005C4AF2" w:rsidP="005C4AF2">
      <w:pPr>
        <w:pStyle w:val="Pagrindinistekstas"/>
        <w:widowControl/>
        <w:spacing w:after="0"/>
        <w:jc w:val="both"/>
        <w:rPr>
          <w:sz w:val="24"/>
          <w:szCs w:val="24"/>
        </w:rPr>
      </w:pPr>
      <w:r>
        <w:rPr>
          <w:sz w:val="24"/>
          <w:szCs w:val="24"/>
        </w:rPr>
        <w:t xml:space="preserve">         2.9</w:t>
      </w:r>
      <w:r w:rsidR="004B04A5">
        <w:rPr>
          <w:sz w:val="24"/>
          <w:szCs w:val="24"/>
        </w:rPr>
        <w:t>.</w:t>
      </w:r>
      <w:r>
        <w:rPr>
          <w:sz w:val="24"/>
          <w:szCs w:val="24"/>
        </w:rPr>
        <w:t xml:space="preserve">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8ABB464" w14:textId="5477932E" w:rsidR="00500E9F" w:rsidRPr="00500E9F" w:rsidRDefault="00500E9F" w:rsidP="00500E9F">
      <w:pPr>
        <w:widowControl/>
        <w:suppressAutoHyphens w:val="0"/>
        <w:jc w:val="both"/>
        <w:rPr>
          <w:rFonts w:eastAsia="Times New Roman" w:cs="Times New Roman"/>
          <w:color w:val="000000"/>
          <w:szCs w:val="24"/>
          <w:lang w:eastAsia="en-US"/>
        </w:rPr>
      </w:pPr>
      <w:r>
        <w:rPr>
          <w:rFonts w:eastAsia="Times New Roman" w:cs="Times New Roman"/>
          <w:color w:val="000000"/>
          <w:szCs w:val="24"/>
          <w:lang w:eastAsia="en-US"/>
        </w:rPr>
        <w:lastRenderedPageBreak/>
        <w:t xml:space="preserve">        </w:t>
      </w:r>
      <w:r w:rsidRPr="00FE0BCE">
        <w:rPr>
          <w:rFonts w:eastAsia="Times New Roman" w:cs="Times New Roman"/>
          <w:color w:val="000000"/>
          <w:szCs w:val="24"/>
          <w:lang w:eastAsia="en-US"/>
        </w:rPr>
        <w:t>2.10</w:t>
      </w:r>
      <w:r w:rsidR="004B04A5">
        <w:rPr>
          <w:rFonts w:eastAsia="Times New Roman" w:cs="Times New Roman"/>
          <w:color w:val="000000"/>
          <w:szCs w:val="24"/>
          <w:lang w:eastAsia="en-US"/>
        </w:rPr>
        <w:t>.</w:t>
      </w:r>
      <w:r w:rsidRPr="00FE0BCE">
        <w:rPr>
          <w:rFonts w:eastAsia="Times New Roman" w:cs="Times New Roman"/>
          <w:color w:val="000000"/>
          <w:szCs w:val="24"/>
          <w:lang w:eastAsia="en-US"/>
        </w:rPr>
        <w:t xml:space="preserve"> Sutarties vykdymas </w:t>
      </w:r>
      <w:r w:rsidRPr="00FE0BCE">
        <w:rPr>
          <w:rFonts w:eastAsia="Times New Roman" w:cs="Times New Roman"/>
          <w:szCs w:val="24"/>
          <w:lang w:eastAsia="lt-LT"/>
        </w:rPr>
        <w:t xml:space="preserve"> finansuojamas pagal projekto „Sveikatos centro sudėtyje teikiamų sveikatos priežiūros paslaugų infrastruktūros modernizavimas Kėdainių rajono savivaldybėje“ Nr. 09-022-P-0045 sutartį</w:t>
      </w:r>
      <w:r w:rsidRPr="00FE0BCE">
        <w:rPr>
          <w:rFonts w:eastAsia="Times New Roman" w:cs="Times New Roman"/>
          <w:szCs w:val="24"/>
        </w:rPr>
        <w:t xml:space="preserve"> NVP-638</w:t>
      </w:r>
      <w:r w:rsidRPr="00FE0BCE">
        <w:rPr>
          <w:rFonts w:eastAsia="Times New Roman" w:cs="Times New Roman"/>
          <w:szCs w:val="24"/>
          <w:lang w:eastAsia="lt-LT"/>
        </w:rPr>
        <w:t xml:space="preserve">, kiti darbai Kėdainių </w:t>
      </w:r>
      <w:r w:rsidRPr="00FE0BCE">
        <w:rPr>
          <w:rFonts w:eastAsia="Calibri" w:cs="Times New Roman"/>
          <w:bCs/>
          <w:szCs w:val="24"/>
          <w:lang w:eastAsia="en-US"/>
        </w:rPr>
        <w:t>savivaldybės  biudžeto lėšomis.</w:t>
      </w:r>
      <w:r w:rsidRPr="00500E9F">
        <w:rPr>
          <w:rFonts w:eastAsia="Calibri" w:cs="Times New Roman"/>
          <w:bCs/>
          <w:szCs w:val="24"/>
          <w:lang w:eastAsia="en-US"/>
        </w:rPr>
        <w:t xml:space="preserve"> </w:t>
      </w:r>
    </w:p>
    <w:p w14:paraId="6B1C6C09" w14:textId="77777777" w:rsidR="005C4AF2" w:rsidRDefault="005C4AF2" w:rsidP="005C4AF2">
      <w:pPr>
        <w:tabs>
          <w:tab w:val="left" w:pos="567"/>
          <w:tab w:val="left" w:pos="1276"/>
        </w:tabs>
        <w:ind w:firstLine="562"/>
        <w:jc w:val="both"/>
        <w:rPr>
          <w:color w:val="000000" w:themeColor="text1"/>
          <w:szCs w:val="24"/>
        </w:rPr>
      </w:pPr>
    </w:p>
    <w:p w14:paraId="3C698E34" w14:textId="77777777" w:rsidR="005C4AF2" w:rsidRDefault="005C4AF2" w:rsidP="005C4AF2">
      <w:pPr>
        <w:pStyle w:val="SSutSkyrius"/>
        <w:spacing w:before="0" w:after="0"/>
        <w:jc w:val="center"/>
        <w:rPr>
          <w:color w:val="auto"/>
          <w:sz w:val="24"/>
        </w:rPr>
      </w:pPr>
      <w:r>
        <w:rPr>
          <w:bCs/>
          <w:color w:val="auto"/>
          <w:sz w:val="24"/>
        </w:rPr>
        <w:t>III SKYRIUS</w:t>
      </w:r>
    </w:p>
    <w:p w14:paraId="38814153" w14:textId="77777777" w:rsidR="005C4AF2" w:rsidRDefault="005C4AF2" w:rsidP="005C4AF2">
      <w:pPr>
        <w:numPr>
          <w:ilvl w:val="12"/>
          <w:numId w:val="0"/>
        </w:numPr>
        <w:jc w:val="center"/>
        <w:rPr>
          <w:rFonts w:cs="Times New Roman"/>
          <w:b/>
          <w:caps/>
          <w:szCs w:val="24"/>
        </w:rPr>
      </w:pPr>
      <w:r>
        <w:rPr>
          <w:rFonts w:cs="Times New Roman"/>
          <w:b/>
          <w:caps/>
          <w:szCs w:val="24"/>
        </w:rPr>
        <w:t>Darbų atlikimo terminai ir sutarties galiojimas</w:t>
      </w:r>
    </w:p>
    <w:p w14:paraId="51B3DE39" w14:textId="77777777" w:rsidR="005C4AF2" w:rsidRDefault="005C4AF2" w:rsidP="005C4AF2">
      <w:pPr>
        <w:numPr>
          <w:ilvl w:val="12"/>
          <w:numId w:val="0"/>
        </w:numPr>
        <w:ind w:firstLine="567"/>
        <w:jc w:val="center"/>
        <w:rPr>
          <w:rFonts w:cs="Times New Roman"/>
          <w:szCs w:val="24"/>
        </w:rPr>
      </w:pPr>
    </w:p>
    <w:p w14:paraId="475317D8" w14:textId="182D5F30" w:rsidR="00E60AED" w:rsidRDefault="005C4AF2" w:rsidP="00E60AED">
      <w:pPr>
        <w:tabs>
          <w:tab w:val="left" w:pos="567"/>
        </w:tabs>
        <w:ind w:firstLine="567"/>
        <w:jc w:val="both"/>
        <w:rPr>
          <w:rFonts w:cs="Times New Roman"/>
          <w:szCs w:val="24"/>
        </w:rPr>
      </w:pPr>
      <w:r>
        <w:rPr>
          <w:rFonts w:cs="Times New Roman"/>
          <w:szCs w:val="24"/>
        </w:rPr>
        <w:t>3.1</w:t>
      </w:r>
      <w:r w:rsidR="004B04A5">
        <w:rPr>
          <w:rFonts w:cs="Times New Roman"/>
          <w:szCs w:val="24"/>
        </w:rPr>
        <w:t>.</w:t>
      </w:r>
      <w:r>
        <w:rPr>
          <w:rFonts w:cs="Times New Roman"/>
          <w:b/>
          <w:szCs w:val="24"/>
        </w:rPr>
        <w:t xml:space="preserve"> </w:t>
      </w:r>
      <w:r>
        <w:rPr>
          <w:rFonts w:cs="Times New Roman"/>
          <w:szCs w:val="24"/>
        </w:rPr>
        <w:t xml:space="preserve">Rangovas Darbus pradeda įsigaliojus Sutarčiai ir baigia per </w:t>
      </w:r>
      <w:r w:rsidR="00581240">
        <w:rPr>
          <w:rFonts w:cs="Times New Roman"/>
          <w:szCs w:val="24"/>
        </w:rPr>
        <w:t>36</w:t>
      </w:r>
      <w:r>
        <w:rPr>
          <w:rFonts w:cs="Times New Roman"/>
          <w:szCs w:val="24"/>
        </w:rPr>
        <w:t xml:space="preserve"> mėnesius nuo Sutarties įsigaliojimo dienos</w:t>
      </w:r>
      <w:r w:rsidR="009B0B9A">
        <w:rPr>
          <w:rFonts w:cs="Times New Roman"/>
          <w:szCs w:val="24"/>
        </w:rPr>
        <w:t>;</w:t>
      </w:r>
      <w:r>
        <w:rPr>
          <w:rFonts w:cs="Times New Roman"/>
          <w:szCs w:val="24"/>
        </w:rPr>
        <w:t xml:space="preserve"> </w:t>
      </w:r>
    </w:p>
    <w:p w14:paraId="6CABAE6A" w14:textId="42FE36EB" w:rsidR="00E60AED" w:rsidRDefault="00E60AED" w:rsidP="00E60AED">
      <w:pPr>
        <w:tabs>
          <w:tab w:val="left" w:pos="567"/>
        </w:tabs>
        <w:ind w:firstLine="567"/>
        <w:jc w:val="both"/>
        <w:rPr>
          <w:rFonts w:eastAsia="Calibri" w:cs="Times New Roman"/>
          <w:bCs/>
          <w:szCs w:val="24"/>
          <w:lang w:eastAsia="en-US"/>
        </w:rPr>
      </w:pPr>
      <w:r>
        <w:rPr>
          <w:rFonts w:cs="Times New Roman"/>
          <w:szCs w:val="24"/>
        </w:rPr>
        <w:t>3.1.1</w:t>
      </w:r>
      <w:r w:rsidR="004B04A5">
        <w:rPr>
          <w:rFonts w:cs="Times New Roman"/>
          <w:szCs w:val="24"/>
        </w:rPr>
        <w:t>.</w:t>
      </w:r>
      <w:r>
        <w:rPr>
          <w:rFonts w:cs="Times New Roman"/>
          <w:szCs w:val="24"/>
        </w:rPr>
        <w:t xml:space="preserve"> </w:t>
      </w:r>
      <w:r w:rsidR="00D95963" w:rsidRPr="00D95963">
        <w:rPr>
          <w:rFonts w:eastAsia="Times New Roman" w:cs="Times New Roman"/>
          <w:szCs w:val="24"/>
          <w:lang w:eastAsia="lt-LT"/>
        </w:rPr>
        <w:t>VšĮ Kėdainių pirminės sveikatos priežiūros centro II aukšto (odontologijos skyriaus) remonto darb</w:t>
      </w:r>
      <w:r w:rsidR="00D95963">
        <w:rPr>
          <w:rFonts w:eastAsia="Times New Roman" w:cs="Times New Roman"/>
          <w:szCs w:val="24"/>
          <w:lang w:eastAsia="lt-LT"/>
        </w:rPr>
        <w:t xml:space="preserve">us </w:t>
      </w:r>
      <w:r w:rsidR="00D95963" w:rsidRPr="00D95963">
        <w:rPr>
          <w:rFonts w:eastAsia="Calibri" w:cs="Times New Roman"/>
          <w:bCs/>
          <w:szCs w:val="24"/>
          <w:lang w:eastAsia="en-US"/>
        </w:rPr>
        <w:t>atlikti iki 2026-05-01</w:t>
      </w:r>
      <w:r w:rsidR="009B0B9A">
        <w:rPr>
          <w:rFonts w:eastAsia="Calibri" w:cs="Times New Roman"/>
          <w:bCs/>
          <w:szCs w:val="24"/>
          <w:lang w:eastAsia="en-US"/>
        </w:rPr>
        <w:t>;</w:t>
      </w:r>
      <w:r w:rsidR="00D95963" w:rsidRPr="00D95963">
        <w:rPr>
          <w:rFonts w:eastAsia="Calibri" w:cs="Times New Roman"/>
          <w:bCs/>
          <w:szCs w:val="24"/>
          <w:lang w:eastAsia="en-US"/>
        </w:rPr>
        <w:t xml:space="preserve"> </w:t>
      </w:r>
    </w:p>
    <w:p w14:paraId="4A5541FB" w14:textId="43ADCC11" w:rsidR="00E60AED" w:rsidRDefault="00E60AED" w:rsidP="00E60AED">
      <w:pPr>
        <w:tabs>
          <w:tab w:val="left" w:pos="567"/>
        </w:tabs>
        <w:ind w:firstLine="567"/>
        <w:jc w:val="both"/>
        <w:rPr>
          <w:rFonts w:eastAsia="Calibri" w:cs="Times New Roman"/>
          <w:bCs/>
          <w:szCs w:val="24"/>
          <w:lang w:eastAsia="en-US"/>
        </w:rPr>
      </w:pPr>
      <w:r>
        <w:rPr>
          <w:rFonts w:cs="Times New Roman"/>
          <w:color w:val="000000"/>
          <w:szCs w:val="24"/>
          <w:lang w:eastAsia="en-US"/>
        </w:rPr>
        <w:t>3.1.2</w:t>
      </w:r>
      <w:r w:rsidR="004B04A5">
        <w:rPr>
          <w:rFonts w:cs="Times New Roman"/>
          <w:color w:val="000000"/>
          <w:szCs w:val="24"/>
          <w:lang w:eastAsia="en-US"/>
        </w:rPr>
        <w:t>.</w:t>
      </w:r>
      <w:r>
        <w:rPr>
          <w:rFonts w:cs="Times New Roman"/>
          <w:color w:val="000000"/>
          <w:szCs w:val="24"/>
          <w:lang w:eastAsia="en-US"/>
        </w:rPr>
        <w:t xml:space="preserve"> </w:t>
      </w:r>
      <w:r w:rsidR="009B0B9A">
        <w:rPr>
          <w:rFonts w:cs="Times New Roman"/>
          <w:color w:val="000000"/>
          <w:szCs w:val="24"/>
          <w:lang w:eastAsia="en-US"/>
        </w:rPr>
        <w:t>n</w:t>
      </w:r>
      <w:r w:rsidR="00B40262" w:rsidRPr="00B40262">
        <w:rPr>
          <w:rFonts w:cs="Times New Roman"/>
          <w:color w:val="000000"/>
          <w:szCs w:val="24"/>
          <w:lang w:eastAsia="en-US"/>
        </w:rPr>
        <w:t xml:space="preserve">umatoma 2025 m. darbų apimtis </w:t>
      </w:r>
      <w:r w:rsidR="00B40262">
        <w:rPr>
          <w:rFonts w:cs="Times New Roman"/>
          <w:color w:val="000000"/>
          <w:szCs w:val="24"/>
          <w:lang w:eastAsia="en-US"/>
        </w:rPr>
        <w:t>ne mažiau</w:t>
      </w:r>
      <w:r>
        <w:rPr>
          <w:rFonts w:cs="Times New Roman"/>
          <w:color w:val="000000"/>
          <w:szCs w:val="24"/>
          <w:lang w:eastAsia="en-US"/>
        </w:rPr>
        <w:t xml:space="preserve"> </w:t>
      </w:r>
      <w:r w:rsidR="00B40262">
        <w:rPr>
          <w:rFonts w:cs="Times New Roman"/>
          <w:color w:val="000000"/>
          <w:szCs w:val="24"/>
          <w:lang w:eastAsia="en-US"/>
        </w:rPr>
        <w:t>45</w:t>
      </w:r>
      <w:r w:rsidR="00B40262" w:rsidRPr="00B40262">
        <w:rPr>
          <w:rFonts w:cs="Times New Roman"/>
          <w:color w:val="000000"/>
          <w:szCs w:val="24"/>
          <w:lang w:eastAsia="en-US"/>
        </w:rPr>
        <w:t>0 tūkst. Eur</w:t>
      </w:r>
      <w:r w:rsidR="002E3BD3">
        <w:rPr>
          <w:rFonts w:cs="Times New Roman"/>
          <w:color w:val="000000"/>
          <w:szCs w:val="24"/>
          <w:lang w:eastAsia="en-US"/>
        </w:rPr>
        <w:t xml:space="preserve"> su PVM</w:t>
      </w:r>
      <w:r w:rsidR="009B0B9A">
        <w:rPr>
          <w:rFonts w:cs="Times New Roman"/>
          <w:color w:val="000000"/>
          <w:szCs w:val="24"/>
          <w:lang w:eastAsia="en-US"/>
        </w:rPr>
        <w:t>;</w:t>
      </w:r>
      <w:r>
        <w:rPr>
          <w:rFonts w:eastAsia="Calibri" w:cs="Times New Roman"/>
          <w:bCs/>
          <w:szCs w:val="24"/>
          <w:lang w:eastAsia="en-US"/>
        </w:rPr>
        <w:t xml:space="preserve"> </w:t>
      </w:r>
    </w:p>
    <w:p w14:paraId="7C611F13" w14:textId="66DB002B" w:rsidR="005C4AF2" w:rsidRPr="00E60AED" w:rsidRDefault="00E60AED" w:rsidP="00E60AED">
      <w:pPr>
        <w:tabs>
          <w:tab w:val="left" w:pos="567"/>
        </w:tabs>
        <w:ind w:firstLine="567"/>
        <w:jc w:val="both"/>
        <w:rPr>
          <w:rFonts w:eastAsia="Calibri" w:cs="Times New Roman"/>
          <w:bCs/>
          <w:szCs w:val="24"/>
          <w:lang w:eastAsia="en-US"/>
        </w:rPr>
      </w:pPr>
      <w:r>
        <w:rPr>
          <w:rFonts w:cs="Times New Roman"/>
          <w:szCs w:val="24"/>
        </w:rPr>
        <w:t>3.1.3</w:t>
      </w:r>
      <w:r w:rsidR="004B04A5">
        <w:rPr>
          <w:rFonts w:cs="Times New Roman"/>
          <w:szCs w:val="24"/>
        </w:rPr>
        <w:t>.</w:t>
      </w:r>
      <w:r>
        <w:rPr>
          <w:rFonts w:cs="Times New Roman"/>
          <w:szCs w:val="24"/>
        </w:rPr>
        <w:t xml:space="preserve"> </w:t>
      </w:r>
      <w:r w:rsidR="009B0B9A">
        <w:rPr>
          <w:rFonts w:cs="Times New Roman"/>
          <w:szCs w:val="24"/>
        </w:rPr>
        <w:t>p</w:t>
      </w:r>
      <w:r w:rsidR="005C4AF2">
        <w:rPr>
          <w:rFonts w:cs="Times New Roman"/>
          <w:szCs w:val="24"/>
        </w:rPr>
        <w:t xml:space="preserve">irkimo sutartis įsigalioja ją pasirašius abiem Šalims ir </w:t>
      </w:r>
      <w:r w:rsidR="005C4AF2">
        <w:rPr>
          <w:rFonts w:eastAsia="Times New Roman" w:cs="Times New Roman"/>
          <w:szCs w:val="24"/>
        </w:rPr>
        <w:t xml:space="preserve">Rangovui pateikus reikalaujamą  Sutarties </w:t>
      </w:r>
      <w:r w:rsidR="005C4030">
        <w:rPr>
          <w:rFonts w:eastAsia="Times New Roman" w:cs="Times New Roman"/>
          <w:szCs w:val="24"/>
        </w:rPr>
        <w:t>I</w:t>
      </w:r>
      <w:r w:rsidR="005C4AF2">
        <w:rPr>
          <w:rFonts w:eastAsia="Times New Roman" w:cs="Times New Roman"/>
          <w:szCs w:val="24"/>
        </w:rPr>
        <w:t xml:space="preserve">X skyriuje nurodytą Sutarties įvykdymo užtikrinimą bei </w:t>
      </w:r>
      <w:r w:rsidR="005C4AF2">
        <w:rPr>
          <w:rFonts w:cs="Times New Roman"/>
          <w:szCs w:val="24"/>
        </w:rPr>
        <w:t>galioja iki visiško pirkimo sutarties Šalių sutartinių įsipareigojimų įvykdymo.</w:t>
      </w:r>
    </w:p>
    <w:p w14:paraId="34F20B19" w14:textId="319F85B0" w:rsidR="005C4AF2" w:rsidRDefault="005C4AF2" w:rsidP="005C4AF2">
      <w:pPr>
        <w:widowControl/>
        <w:ind w:firstLine="567"/>
        <w:jc w:val="both"/>
        <w:rPr>
          <w:szCs w:val="24"/>
        </w:rPr>
      </w:pPr>
      <w:r w:rsidRPr="00E60AED">
        <w:rPr>
          <w:rFonts w:cs="Times New Roman"/>
          <w:szCs w:val="24"/>
        </w:rPr>
        <w:t>3.</w:t>
      </w:r>
      <w:r w:rsidR="004629B2" w:rsidRPr="00E60AED">
        <w:rPr>
          <w:rFonts w:cs="Times New Roman"/>
          <w:szCs w:val="24"/>
        </w:rPr>
        <w:t>2</w:t>
      </w:r>
      <w:r w:rsidR="004B04A5">
        <w:rPr>
          <w:rFonts w:cs="Times New Roman"/>
          <w:szCs w:val="24"/>
        </w:rPr>
        <w:t>.</w:t>
      </w:r>
      <w:r w:rsidRPr="00E60AED">
        <w:rPr>
          <w:rFonts w:cs="Times New Roman"/>
          <w:szCs w:val="24"/>
        </w:rPr>
        <w:t xml:space="preserve">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44A086D6" w14:textId="4FD86CE1" w:rsidR="005C4AF2" w:rsidRDefault="005C4AF2" w:rsidP="005C4AF2">
      <w:pPr>
        <w:widowControl/>
        <w:ind w:firstLine="567"/>
        <w:jc w:val="both"/>
        <w:rPr>
          <w:rFonts w:eastAsia="Times New Roman" w:cs="Times New Roman"/>
          <w:b/>
          <w:szCs w:val="24"/>
        </w:rPr>
      </w:pPr>
      <w:r>
        <w:rPr>
          <w:rFonts w:cs="Times New Roman"/>
          <w:szCs w:val="24"/>
        </w:rPr>
        <w:t>3.3</w:t>
      </w:r>
      <w:r w:rsidR="004B04A5">
        <w:rPr>
          <w:rFonts w:cs="Times New Roman"/>
          <w:szCs w:val="24"/>
        </w:rPr>
        <w:t>. D</w:t>
      </w:r>
      <w:r>
        <w:rPr>
          <w:rFonts w:cs="Times New Roman"/>
          <w:szCs w:val="24"/>
        </w:rPr>
        <w:t xml:space="preserve">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5D61A7E4" w14:textId="3CD5D991" w:rsidR="005C4AF2" w:rsidRDefault="005C4AF2" w:rsidP="005C4AF2">
      <w:pPr>
        <w:pStyle w:val="Stilius3"/>
        <w:spacing w:before="0"/>
        <w:rPr>
          <w:lang w:val="lt-LT"/>
        </w:rPr>
      </w:pPr>
      <w:r>
        <w:rPr>
          <w:lang w:val="lt-LT"/>
        </w:rPr>
        <w:t xml:space="preserve">         3.</w:t>
      </w:r>
      <w:r w:rsidR="00FE0BCE">
        <w:rPr>
          <w:lang w:val="lt-LT"/>
        </w:rPr>
        <w:t>4</w:t>
      </w:r>
      <w:r w:rsidR="004B04A5">
        <w:rPr>
          <w:lang w:val="lt-LT"/>
        </w:rPr>
        <w:t>.</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72C21A" w14:textId="77777777" w:rsidR="005C4AF2" w:rsidRDefault="005C4AF2" w:rsidP="005C4AF2">
      <w:pPr>
        <w:pStyle w:val="Stilius3"/>
        <w:spacing w:before="0"/>
        <w:rPr>
          <w:lang w:val="lt-LT"/>
        </w:rPr>
      </w:pPr>
      <w:r>
        <w:rPr>
          <w:lang w:val="lt-LT"/>
        </w:rPr>
        <w:t xml:space="preserve">Aplinkybės, dėl kurių gali būti stabdomi Darbai, yra: </w:t>
      </w:r>
    </w:p>
    <w:p w14:paraId="7B8D24FA"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70D07A3C"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08EE53E6"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3A155B06"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6051BF0F"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3B1B8009"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90BAE17"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40227382"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04B62330"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5A709D8F" w14:textId="730863BE" w:rsidR="005C4AF2" w:rsidRDefault="005C4AF2" w:rsidP="005C4AF2">
      <w:pPr>
        <w:pStyle w:val="Stilius3"/>
        <w:spacing w:before="0"/>
        <w:ind w:firstLine="567"/>
        <w:rPr>
          <w:lang w:val="lt-LT"/>
        </w:rPr>
      </w:pPr>
      <w:r>
        <w:t>3.5</w:t>
      </w:r>
      <w:r w:rsidR="004B04A5">
        <w:t>.</w:t>
      </w:r>
      <w:r w:rsidR="00FE0BCE">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2D596ED6" w14:textId="23E76896" w:rsidR="005C4AF2" w:rsidRDefault="005C4AF2" w:rsidP="005C4AF2">
      <w:pPr>
        <w:widowControl/>
        <w:ind w:firstLine="567"/>
        <w:jc w:val="both"/>
        <w:rPr>
          <w:rFonts w:eastAsia="Times New Roman" w:cs="Times New Roman"/>
          <w:szCs w:val="24"/>
        </w:rPr>
      </w:pPr>
      <w:r>
        <w:rPr>
          <w:rFonts w:eastAsia="Times New Roman" w:cs="Times New Roman"/>
          <w:szCs w:val="24"/>
        </w:rPr>
        <w:t>3.6</w:t>
      </w:r>
      <w:r w:rsidR="004B04A5">
        <w:rPr>
          <w:rFonts w:eastAsia="Times New Roman" w:cs="Times New Roman"/>
          <w:szCs w:val="24"/>
        </w:rPr>
        <w:t>.</w:t>
      </w:r>
      <w:r w:rsidR="00FE0BCE">
        <w:rPr>
          <w:rFonts w:eastAsia="Times New Roman" w:cs="Times New Roman"/>
          <w:szCs w:val="24"/>
        </w:rPr>
        <w:t xml:space="preserve">  </w:t>
      </w:r>
      <w:r>
        <w:rPr>
          <w:rFonts w:eastAsia="Times New Roman" w:cs="Times New Roman"/>
          <w:szCs w:val="24"/>
        </w:rPr>
        <w:t>Rangovas turi teisę užbaigti Darbus anksčiau sutarto termino.</w:t>
      </w:r>
      <w:r w:rsidR="007B21CE">
        <w:rPr>
          <w:rFonts w:eastAsia="Times New Roman" w:cs="Times New Roman"/>
          <w:szCs w:val="24"/>
        </w:rPr>
        <w:t xml:space="preserve"> </w:t>
      </w:r>
    </w:p>
    <w:p w14:paraId="5AFDD332" w14:textId="77777777" w:rsidR="005C4AF2" w:rsidRDefault="005C4AF2" w:rsidP="005C4AF2">
      <w:pPr>
        <w:widowControl/>
        <w:ind w:firstLine="567"/>
        <w:jc w:val="both"/>
        <w:rPr>
          <w:rFonts w:eastAsia="Times New Roman" w:cs="Times New Roman"/>
          <w:szCs w:val="24"/>
        </w:rPr>
      </w:pPr>
    </w:p>
    <w:p w14:paraId="569BFBA1" w14:textId="77777777" w:rsidR="005C4AF2" w:rsidRDefault="005C4AF2" w:rsidP="005C4AF2">
      <w:pPr>
        <w:pStyle w:val="SSutSkyrius"/>
        <w:spacing w:before="0" w:after="0"/>
        <w:jc w:val="center"/>
        <w:rPr>
          <w:color w:val="auto"/>
          <w:sz w:val="24"/>
        </w:rPr>
      </w:pPr>
      <w:r>
        <w:rPr>
          <w:bCs/>
          <w:color w:val="auto"/>
          <w:sz w:val="24"/>
        </w:rPr>
        <w:t>IV SKYRIUS</w:t>
      </w:r>
    </w:p>
    <w:p w14:paraId="391140DB" w14:textId="77777777" w:rsidR="005C4AF2" w:rsidRDefault="005C4AF2" w:rsidP="005C4AF2">
      <w:pPr>
        <w:jc w:val="center"/>
        <w:rPr>
          <w:rFonts w:cs="Times New Roman"/>
          <w:b/>
          <w:bCs/>
          <w:caps/>
          <w:szCs w:val="24"/>
        </w:rPr>
      </w:pPr>
      <w:r>
        <w:rPr>
          <w:rFonts w:cs="Times New Roman"/>
          <w:b/>
          <w:bCs/>
          <w:caps/>
          <w:szCs w:val="24"/>
        </w:rPr>
        <w:t>Atsiskaitymo ir mokėjimų tvarka</w:t>
      </w:r>
    </w:p>
    <w:p w14:paraId="65F1E494" w14:textId="77777777" w:rsidR="005C4AF2" w:rsidRDefault="005C4AF2" w:rsidP="005C4AF2">
      <w:pPr>
        <w:jc w:val="center"/>
        <w:rPr>
          <w:rFonts w:eastAsia="Calibri" w:cs="Times New Roman"/>
          <w:szCs w:val="24"/>
        </w:rPr>
      </w:pPr>
    </w:p>
    <w:p w14:paraId="0BDAE580" w14:textId="7FA40001" w:rsidR="005C4AF2" w:rsidRDefault="005C4AF2" w:rsidP="005C4AF2">
      <w:pPr>
        <w:tabs>
          <w:tab w:val="left" w:pos="567"/>
          <w:tab w:val="left" w:pos="1276"/>
        </w:tabs>
        <w:ind w:firstLine="562"/>
        <w:jc w:val="both"/>
        <w:rPr>
          <w:color w:val="000000" w:themeColor="text1"/>
          <w:szCs w:val="24"/>
        </w:rPr>
      </w:pPr>
      <w:r>
        <w:rPr>
          <w:rFonts w:eastAsia="Calibri" w:cs="Times New Roman"/>
          <w:szCs w:val="24"/>
        </w:rPr>
        <w:t>4.1</w:t>
      </w:r>
      <w:r w:rsidR="004B04A5">
        <w:rPr>
          <w:rFonts w:eastAsia="Calibri" w:cs="Times New Roman"/>
          <w:szCs w:val="24"/>
        </w:rPr>
        <w:t>.</w:t>
      </w:r>
      <w:r>
        <w:rPr>
          <w:rFonts w:eastAsia="Calibri" w:cs="Times New Roman"/>
          <w:szCs w:val="24"/>
        </w:rPr>
        <w:t xml:space="preserve"> </w:t>
      </w:r>
      <w:r>
        <w:rPr>
          <w:color w:val="000000" w:themeColor="text1"/>
          <w:szCs w:val="24"/>
        </w:rPr>
        <w:t xml:space="preserve">Už atliktus ir priimtus Darbus atsiskaitoma per 30 kalendorinių dienų nuo sąskaitos faktūros pateikimo dienos. </w:t>
      </w:r>
    </w:p>
    <w:p w14:paraId="67A309E8" w14:textId="51A12B6F" w:rsidR="005C4AF2" w:rsidRDefault="005C4AF2" w:rsidP="005C4AF2">
      <w:pPr>
        <w:ind w:firstLine="567"/>
        <w:jc w:val="both"/>
        <w:rPr>
          <w:rFonts w:cs="Times New Roman"/>
          <w:b/>
          <w:bCs/>
          <w:caps/>
          <w:color w:val="FF0000"/>
          <w:szCs w:val="24"/>
        </w:rPr>
      </w:pPr>
      <w:r>
        <w:rPr>
          <w:rFonts w:eastAsia="Calibri" w:cs="Times New Roman"/>
          <w:szCs w:val="24"/>
        </w:rPr>
        <w:t>4.2</w:t>
      </w:r>
      <w:r w:rsidR="004B04A5">
        <w:rPr>
          <w:rFonts w:eastAsia="Calibri" w:cs="Times New Roman"/>
          <w:szCs w:val="24"/>
        </w:rPr>
        <w:t>.</w:t>
      </w:r>
      <w:r>
        <w:rPr>
          <w:rFonts w:eastAsia="Calibri" w:cs="Times New Roman"/>
          <w:szCs w:val="24"/>
        </w:rPr>
        <w:t xml:space="preserve">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74C00223" w14:textId="185AC988" w:rsidR="005C4AF2" w:rsidRDefault="005C4AF2" w:rsidP="005C4AF2">
      <w:pPr>
        <w:widowControl/>
        <w:ind w:firstLine="567"/>
        <w:jc w:val="both"/>
        <w:rPr>
          <w:szCs w:val="24"/>
        </w:rPr>
      </w:pPr>
      <w:r>
        <w:rPr>
          <w:rFonts w:eastAsia="Calibri" w:cs="Times New Roman"/>
          <w:szCs w:val="24"/>
        </w:rPr>
        <w:lastRenderedPageBreak/>
        <w:t>4.3</w:t>
      </w:r>
      <w:r w:rsidR="000E0C6E">
        <w:rPr>
          <w:rFonts w:eastAsia="Calibri" w:cs="Times New Roman"/>
          <w:szCs w:val="24"/>
        </w:rPr>
        <w:t>.</w:t>
      </w:r>
      <w:r>
        <w:rPr>
          <w:rFonts w:eastAsia="Calibri" w:cs="Times New Roman"/>
          <w:szCs w:val="24"/>
        </w:rPr>
        <w:t xml:space="preserve"> </w:t>
      </w:r>
      <w:r>
        <w:rPr>
          <w:szCs w:val="24"/>
        </w:rPr>
        <w:t>Apmokėjimo už tinkamai pagal Sutartį atliktus Darbus sumai nustatyti turi būti taikomos Veiklų sąraše nurodytos fiksuotos Darbų grupių (etapų) kainos.</w:t>
      </w:r>
    </w:p>
    <w:p w14:paraId="051EF866" w14:textId="647AF3C3" w:rsidR="005C4AF2" w:rsidRDefault="005C4AF2" w:rsidP="005C4AF2">
      <w:pPr>
        <w:widowControl/>
        <w:ind w:firstLine="567"/>
        <w:jc w:val="both"/>
        <w:rPr>
          <w:szCs w:val="24"/>
        </w:rPr>
      </w:pPr>
      <w:r>
        <w:rPr>
          <w:szCs w:val="24"/>
        </w:rPr>
        <w:t>4.4</w:t>
      </w:r>
      <w:r w:rsidR="00066A96">
        <w:rPr>
          <w:szCs w:val="24"/>
        </w:rPr>
        <w:t>.</w:t>
      </w:r>
      <w:r>
        <w:rPr>
          <w:szCs w:val="24"/>
        </w:rPr>
        <w:t xml:space="preserve">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102C01F4" w14:textId="6DF2215F" w:rsidR="005C4AF2" w:rsidRDefault="005C4AF2" w:rsidP="005C4AF2">
      <w:pPr>
        <w:widowControl/>
        <w:ind w:firstLine="567"/>
        <w:jc w:val="both"/>
        <w:rPr>
          <w:szCs w:val="24"/>
        </w:rPr>
      </w:pPr>
      <w:r>
        <w:rPr>
          <w:szCs w:val="24"/>
        </w:rPr>
        <w:t>4.5</w:t>
      </w:r>
      <w:r w:rsidR="000E0C6E">
        <w:rPr>
          <w:szCs w:val="24"/>
        </w:rPr>
        <w:t>.</w:t>
      </w:r>
      <w:r>
        <w:rPr>
          <w:szCs w:val="24"/>
        </w:rPr>
        <w:t xml:space="preserve">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3539728" w14:textId="10FA116B" w:rsidR="005C4AF2" w:rsidRDefault="00FE0BCE" w:rsidP="00FE0BCE">
      <w:pPr>
        <w:widowControl/>
        <w:jc w:val="both"/>
        <w:rPr>
          <w:szCs w:val="24"/>
        </w:rPr>
      </w:pPr>
      <w:r>
        <w:rPr>
          <w:szCs w:val="24"/>
        </w:rPr>
        <w:t xml:space="preserve">          </w:t>
      </w:r>
      <w:r w:rsidR="005C4AF2">
        <w:rPr>
          <w:szCs w:val="24"/>
        </w:rPr>
        <w:t>4.5.1</w:t>
      </w:r>
      <w:r w:rsidR="000E0C6E">
        <w:rPr>
          <w:szCs w:val="24"/>
        </w:rPr>
        <w:t>.</w:t>
      </w:r>
      <w:r w:rsidR="005C4AF2">
        <w:rPr>
          <w:szCs w:val="24"/>
        </w:rPr>
        <w:t xml:space="preserve"> </w:t>
      </w:r>
      <w:r w:rsidR="00066A96">
        <w:rPr>
          <w:szCs w:val="24"/>
        </w:rPr>
        <w:t>k</w:t>
      </w:r>
      <w:r w:rsidR="005C4AF2">
        <w:rPr>
          <w:szCs w:val="24"/>
        </w:rPr>
        <w:t xml:space="preserve">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8DA7EC5" w14:textId="27ED102C" w:rsidR="005C4AF2" w:rsidRDefault="00FE0BCE" w:rsidP="00D6083B">
      <w:pPr>
        <w:widowControl/>
        <w:jc w:val="both"/>
        <w:rPr>
          <w:szCs w:val="24"/>
        </w:rPr>
      </w:pPr>
      <w:r>
        <w:rPr>
          <w:szCs w:val="24"/>
        </w:rPr>
        <w:t xml:space="preserve">         </w:t>
      </w:r>
      <w:r w:rsidR="005C4AF2">
        <w:rPr>
          <w:szCs w:val="24"/>
        </w:rPr>
        <w:t>4.5.2</w:t>
      </w:r>
      <w:r w:rsidR="000E0C6E">
        <w:rPr>
          <w:szCs w:val="24"/>
        </w:rPr>
        <w:t>.</w:t>
      </w:r>
      <w:r w:rsidR="005C4AF2">
        <w:rPr>
          <w:szCs w:val="24"/>
        </w:rPr>
        <w:t xml:space="preserve">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3E2FF9" w14:textId="4C923DB4" w:rsidR="005C4AF2" w:rsidRDefault="005C4AF2" w:rsidP="005C4AF2">
      <w:pPr>
        <w:widowControl/>
        <w:ind w:firstLine="567"/>
        <w:jc w:val="both"/>
        <w:rPr>
          <w:szCs w:val="24"/>
        </w:rPr>
      </w:pPr>
      <w:r>
        <w:rPr>
          <w:szCs w:val="24"/>
        </w:rPr>
        <w:t>4.6</w:t>
      </w:r>
      <w:r w:rsidR="000E0C6E">
        <w:rPr>
          <w:szCs w:val="24"/>
        </w:rPr>
        <w:t>.</w:t>
      </w:r>
      <w:r>
        <w:rPr>
          <w:szCs w:val="24"/>
        </w:rPr>
        <w:t xml:space="preserve"> Kiekvieno tarpinio mokėjimo suma sumažinama atėmus 5</w:t>
      </w:r>
      <w:r>
        <w:rPr>
          <w:szCs w:val="24"/>
          <w:lang w:val="en-US"/>
        </w:rPr>
        <w:t xml:space="preserve">% </w:t>
      </w:r>
      <w:r>
        <w:rPr>
          <w:szCs w:val="24"/>
        </w:rPr>
        <w:t>(penkių procentų) sulaikymą.</w:t>
      </w:r>
    </w:p>
    <w:p w14:paraId="39C33D39" w14:textId="2155F470" w:rsidR="005C4AF2" w:rsidRDefault="005C4AF2" w:rsidP="005C4AF2">
      <w:pPr>
        <w:widowControl/>
        <w:ind w:firstLine="567"/>
        <w:jc w:val="both"/>
        <w:rPr>
          <w:rFonts w:eastAsia="Calibri" w:cs="Times New Roman"/>
          <w:color w:val="FF0000"/>
          <w:szCs w:val="24"/>
        </w:rPr>
      </w:pPr>
      <w:r>
        <w:rPr>
          <w:szCs w:val="24"/>
        </w:rPr>
        <w:t>4.7</w:t>
      </w:r>
      <w:r w:rsidR="000E0C6E">
        <w:rPr>
          <w:szCs w:val="24"/>
        </w:rPr>
        <w:t>.</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12107E6A" w14:textId="7CF737D6" w:rsidR="005C4AF2" w:rsidRDefault="005C4AF2" w:rsidP="005C4AF2">
      <w:pPr>
        <w:ind w:firstLine="567"/>
        <w:jc w:val="both"/>
        <w:rPr>
          <w:szCs w:val="24"/>
        </w:rPr>
      </w:pPr>
      <w:r>
        <w:rPr>
          <w:rFonts w:eastAsia="Calibri" w:cs="Times New Roman"/>
          <w:szCs w:val="24"/>
        </w:rPr>
        <w:t>4.</w:t>
      </w:r>
      <w:r w:rsidR="00FE0BCE">
        <w:rPr>
          <w:rFonts w:eastAsia="Calibri" w:cs="Times New Roman"/>
          <w:szCs w:val="24"/>
        </w:rPr>
        <w:t>8</w:t>
      </w:r>
      <w:r w:rsidR="000E0C6E">
        <w:rPr>
          <w:rFonts w:eastAsia="Calibri" w:cs="Times New Roman"/>
          <w:szCs w:val="24"/>
        </w:rPr>
        <w:t>.</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DCE5FA8" w14:textId="798F428D" w:rsidR="005C4AF2" w:rsidRDefault="005C4AF2" w:rsidP="005C4AF2">
      <w:pPr>
        <w:ind w:firstLine="567"/>
        <w:jc w:val="both"/>
        <w:rPr>
          <w:rFonts w:cs="Times New Roman"/>
          <w:bCs/>
          <w:szCs w:val="24"/>
          <w:lang w:eastAsia="en-US"/>
        </w:rPr>
      </w:pPr>
      <w:r>
        <w:rPr>
          <w:rFonts w:cs="Times New Roman"/>
          <w:bCs/>
          <w:szCs w:val="24"/>
          <w:lang w:eastAsia="en-US"/>
        </w:rPr>
        <w:t>4.8.1</w:t>
      </w:r>
      <w:r w:rsidR="000E0C6E">
        <w:rPr>
          <w:rFonts w:cs="Times New Roman"/>
          <w:bCs/>
          <w:szCs w:val="24"/>
          <w:lang w:eastAsia="en-US"/>
        </w:rPr>
        <w:t>.</w:t>
      </w:r>
      <w:r>
        <w:rPr>
          <w:rFonts w:cs="Times New Roman"/>
          <w:bCs/>
          <w:szCs w:val="24"/>
          <w:lang w:eastAsia="en-US"/>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4B66CB">
          <w:rPr>
            <w:rStyle w:val="Hipersaitas"/>
            <w:rFonts w:cs="Times New Roman"/>
            <w:bCs/>
            <w:color w:val="auto"/>
            <w:szCs w:val="24"/>
            <w:lang w:eastAsia="en-US"/>
          </w:rPr>
          <w:t>https://sabis.nbfc.lt</w:t>
        </w:r>
      </w:hyperlink>
      <w:r w:rsidRPr="004B66CB">
        <w:rPr>
          <w:rFonts w:cs="Times New Roman"/>
          <w:bCs/>
          <w:szCs w:val="24"/>
          <w:lang w:eastAsia="en-US"/>
        </w:rPr>
        <w:t>)  a</w:t>
      </w:r>
      <w:r>
        <w:rPr>
          <w:rFonts w:cs="Times New Roman"/>
          <w:bCs/>
          <w:szCs w:val="24"/>
          <w:lang w:eastAsia="en-US"/>
        </w:rPr>
        <w:t>rba per kitą savo pasirinktą informacinę sistemą;</w:t>
      </w:r>
    </w:p>
    <w:p w14:paraId="11387DE3" w14:textId="07F92193" w:rsidR="005C4AF2" w:rsidRPr="004B66CB" w:rsidRDefault="005C4AF2" w:rsidP="005C4AF2">
      <w:pPr>
        <w:ind w:firstLine="567"/>
        <w:jc w:val="both"/>
        <w:rPr>
          <w:rFonts w:cs="Times New Roman"/>
          <w:bCs/>
          <w:szCs w:val="24"/>
          <w:lang w:eastAsia="en-US"/>
        </w:rPr>
      </w:pPr>
      <w:r>
        <w:rPr>
          <w:rFonts w:cs="Times New Roman"/>
          <w:bCs/>
          <w:szCs w:val="24"/>
          <w:lang w:eastAsia="en-US"/>
        </w:rPr>
        <w:t>4.8.2</w:t>
      </w:r>
      <w:r w:rsidR="000E0C6E">
        <w:rPr>
          <w:rFonts w:cs="Times New Roman"/>
          <w:bCs/>
          <w:szCs w:val="24"/>
          <w:lang w:eastAsia="en-US"/>
        </w:rPr>
        <w:t>.</w:t>
      </w:r>
      <w:r>
        <w:rPr>
          <w:rFonts w:cs="Times New Roman"/>
          <w:bCs/>
          <w:szCs w:val="24"/>
          <w:lang w:eastAsia="en-US"/>
        </w:rPr>
        <w:t xml:space="preserve">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4B66CB">
          <w:rPr>
            <w:rStyle w:val="Hipersaitas"/>
            <w:rFonts w:cs="Times New Roman"/>
            <w:bCs/>
            <w:color w:val="auto"/>
            <w:szCs w:val="24"/>
            <w:lang w:eastAsia="en-US"/>
          </w:rPr>
          <w:t>https://sabis.nbfc.lt</w:t>
        </w:r>
      </w:hyperlink>
      <w:r w:rsidRPr="004B66CB">
        <w:rPr>
          <w:rFonts w:cs="Times New Roman"/>
          <w:bCs/>
          <w:szCs w:val="24"/>
          <w:lang w:eastAsia="en-US"/>
        </w:rPr>
        <w:t xml:space="preserve">);   </w:t>
      </w:r>
    </w:p>
    <w:p w14:paraId="3F421660" w14:textId="7B89ABBD" w:rsidR="005C4AF2" w:rsidRDefault="005C4AF2" w:rsidP="005C4AF2">
      <w:pPr>
        <w:ind w:firstLine="567"/>
        <w:jc w:val="both"/>
        <w:rPr>
          <w:rFonts w:cs="Times New Roman"/>
          <w:bCs/>
          <w:szCs w:val="24"/>
          <w:lang w:eastAsia="en-US"/>
        </w:rPr>
      </w:pPr>
      <w:r w:rsidRPr="004B66CB">
        <w:rPr>
          <w:rFonts w:cs="Times New Roman"/>
          <w:bCs/>
          <w:szCs w:val="24"/>
          <w:lang w:eastAsia="en-US"/>
        </w:rPr>
        <w:t>4.8.3</w:t>
      </w:r>
      <w:r w:rsidR="000E0C6E">
        <w:rPr>
          <w:rFonts w:cs="Times New Roman"/>
          <w:bCs/>
          <w:szCs w:val="24"/>
          <w:lang w:eastAsia="en-US"/>
        </w:rPr>
        <w:t>.</w:t>
      </w:r>
      <w:r w:rsidRPr="004B66CB">
        <w:rPr>
          <w:rFonts w:cs="Times New Roman"/>
          <w:bCs/>
          <w:szCs w:val="24"/>
          <w:lang w:eastAsia="en-US"/>
        </w:rPr>
        <w:t xml:space="preserve"> elektroninės sąskaitos faktūros priimamos ir apdorojamos sąskaitų administravimo bendrosios informacinės sistemos (SABIS) priemonėmis (svetainės adresas </w:t>
      </w:r>
      <w:hyperlink r:id="rId9" w:history="1">
        <w:r w:rsidRPr="004B66CB">
          <w:rPr>
            <w:rStyle w:val="Hipersaitas"/>
            <w:rFonts w:cs="Times New Roman"/>
            <w:bCs/>
            <w:color w:val="auto"/>
            <w:szCs w:val="24"/>
            <w:lang w:eastAsia="en-US"/>
          </w:rPr>
          <w:t>https://sabis.nbfc.lt</w:t>
        </w:r>
      </w:hyperlink>
      <w:r w:rsidRPr="004B66CB">
        <w:rPr>
          <w:rFonts w:cs="Times New Roman"/>
          <w:bCs/>
          <w:szCs w:val="24"/>
          <w:lang w:eastAsia="en-US"/>
        </w:rPr>
        <w:t xml:space="preserve">), </w:t>
      </w:r>
      <w:r>
        <w:rPr>
          <w:rFonts w:cs="Times New Roman"/>
          <w:bCs/>
          <w:szCs w:val="24"/>
          <w:lang w:eastAsia="en-US"/>
        </w:rPr>
        <w:t>išskyrus  VPĮ nustatytus išimtinius atvejus.</w:t>
      </w:r>
    </w:p>
    <w:p w14:paraId="65614175" w14:textId="6B8E595C" w:rsidR="005C4AF2" w:rsidRDefault="005C4AF2" w:rsidP="005C4AF2">
      <w:pPr>
        <w:widowControl/>
        <w:ind w:firstLine="567"/>
        <w:jc w:val="both"/>
        <w:rPr>
          <w:rFonts w:eastAsia="Calibri" w:cs="Times New Roman"/>
          <w:szCs w:val="24"/>
        </w:rPr>
      </w:pPr>
      <w:r>
        <w:rPr>
          <w:rFonts w:cs="Times New Roman"/>
          <w:szCs w:val="24"/>
        </w:rPr>
        <w:t>4.9</w:t>
      </w:r>
      <w:r w:rsidR="000E0C6E">
        <w:rPr>
          <w:rFonts w:cs="Times New Roman"/>
          <w:szCs w:val="24"/>
        </w:rPr>
        <w:t>.</w:t>
      </w:r>
      <w:r w:rsidR="00FE0BCE">
        <w:rPr>
          <w:rFonts w:cs="Times New Roman"/>
          <w:szCs w:val="24"/>
        </w:rPr>
        <w:t xml:space="preserve"> </w:t>
      </w:r>
      <w:r>
        <w:rPr>
          <w:rFonts w:cs="Times New Roman"/>
          <w:szCs w:val="24"/>
        </w:rPr>
        <w:t xml:space="preserve"> Užsakovas turi teisę sulaikyti mokėjimus už atliktus Darbus, jeigu dėl Rangovo kaltės:</w:t>
      </w:r>
    </w:p>
    <w:p w14:paraId="5F190483" w14:textId="4F07073F"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4.9.1</w:t>
      </w:r>
      <w:r w:rsidR="000E0C6E">
        <w:rPr>
          <w:rFonts w:cs="Times New Roman"/>
          <w:szCs w:val="24"/>
        </w:rPr>
        <w:t>.</w:t>
      </w:r>
      <w:r w:rsidR="005C4AF2">
        <w:rPr>
          <w:rFonts w:cs="Times New Roman"/>
          <w:szCs w:val="24"/>
        </w:rPr>
        <w:t xml:space="preserve"> nepašalinti Darbų trūkumai;</w:t>
      </w:r>
    </w:p>
    <w:p w14:paraId="5DCEFBB7" w14:textId="5BADDA38"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4.9.2</w:t>
      </w:r>
      <w:r w:rsidR="000E0C6E">
        <w:rPr>
          <w:rFonts w:cs="Times New Roman"/>
          <w:szCs w:val="24"/>
        </w:rPr>
        <w:t>.</w:t>
      </w:r>
      <w:r w:rsidR="005C4AF2">
        <w:rPr>
          <w:rFonts w:cs="Times New Roman"/>
          <w:szCs w:val="24"/>
        </w:rPr>
        <w:t xml:space="preserve"> Užsakovui padaryti nuostoliai;</w:t>
      </w:r>
    </w:p>
    <w:p w14:paraId="689B8B6C" w14:textId="37998A7C"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4.9.3</w:t>
      </w:r>
      <w:r w:rsidR="000E0C6E">
        <w:rPr>
          <w:rFonts w:cs="Times New Roman"/>
          <w:szCs w:val="24"/>
        </w:rPr>
        <w:t>.</w:t>
      </w:r>
      <w:r w:rsidR="005C4AF2">
        <w:rPr>
          <w:rFonts w:cs="Times New Roman"/>
          <w:szCs w:val="24"/>
        </w:rPr>
        <w:t xml:space="preserve"> kitais Sutartyje numatytais atvejais.</w:t>
      </w:r>
    </w:p>
    <w:p w14:paraId="37FF7903" w14:textId="77777777" w:rsidR="004B66CB" w:rsidRDefault="005C4AF2" w:rsidP="004B66CB">
      <w:pPr>
        <w:numPr>
          <w:ilvl w:val="12"/>
          <w:numId w:val="0"/>
        </w:numPr>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r w:rsidR="004B66CB" w:rsidRPr="004B66CB">
        <w:rPr>
          <w:rFonts w:cs="Times New Roman"/>
          <w:szCs w:val="24"/>
        </w:rPr>
        <w:t xml:space="preserve"> </w:t>
      </w:r>
    </w:p>
    <w:p w14:paraId="32409650" w14:textId="18627F5B" w:rsidR="005C4AF2" w:rsidRDefault="004B66CB" w:rsidP="004B66CB">
      <w:pPr>
        <w:numPr>
          <w:ilvl w:val="12"/>
          <w:numId w:val="0"/>
        </w:numPr>
        <w:ind w:firstLine="567"/>
        <w:jc w:val="both"/>
        <w:rPr>
          <w:rFonts w:cs="Times New Roman"/>
          <w:szCs w:val="24"/>
        </w:rPr>
      </w:pPr>
      <w:r>
        <w:rPr>
          <w:rFonts w:cs="Times New Roman"/>
          <w:szCs w:val="24"/>
        </w:rPr>
        <w:t>4.11</w:t>
      </w:r>
      <w:r w:rsidR="000E0C6E">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2D33A00" w14:textId="15BC8467" w:rsidR="005C4AF2" w:rsidRDefault="005C4AF2" w:rsidP="005C4AF2">
      <w:pPr>
        <w:ind w:firstLine="567"/>
        <w:jc w:val="both"/>
        <w:rPr>
          <w:rFonts w:cs="Times New Roman"/>
          <w:szCs w:val="24"/>
        </w:rPr>
      </w:pPr>
      <w:r>
        <w:rPr>
          <w:rFonts w:cs="Times New Roman"/>
          <w:szCs w:val="24"/>
        </w:rPr>
        <w:t>4.1</w:t>
      </w:r>
      <w:r w:rsidR="004B66CB">
        <w:rPr>
          <w:rFonts w:cs="Times New Roman"/>
          <w:szCs w:val="24"/>
        </w:rPr>
        <w:t>2</w:t>
      </w:r>
      <w:r w:rsidR="000E0C6E">
        <w:rPr>
          <w:rFonts w:cs="Times New Roman"/>
          <w:szCs w:val="24"/>
        </w:rPr>
        <w:t>.</w:t>
      </w:r>
      <w:r>
        <w:rPr>
          <w:rFonts w:cs="Times New Roman"/>
          <w:szCs w:val="24"/>
        </w:rPr>
        <w:t xml:space="preserve">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w:t>
      </w:r>
      <w:r>
        <w:rPr>
          <w:rFonts w:cs="Times New Roman"/>
          <w:szCs w:val="24"/>
        </w:rPr>
        <w:lastRenderedPageBreak/>
        <w:t xml:space="preserve">Rangovas turi teisę prieštarauti nepagrįstiems mokėjimams ūkio subjektui/subrangovui trišalėje sutartyje nustatyta tvarka. </w:t>
      </w:r>
    </w:p>
    <w:p w14:paraId="2C650205" w14:textId="77777777" w:rsidR="005C4AF2" w:rsidRDefault="005C4AF2" w:rsidP="005C4AF2">
      <w:pPr>
        <w:widowControl/>
        <w:jc w:val="both"/>
        <w:rPr>
          <w:rFonts w:eastAsia="Calibri" w:cs="Times New Roman"/>
          <w:szCs w:val="24"/>
        </w:rPr>
      </w:pPr>
    </w:p>
    <w:p w14:paraId="3A0B4293" w14:textId="77777777" w:rsidR="005C4AF2" w:rsidRDefault="005C4AF2" w:rsidP="005C4AF2">
      <w:pPr>
        <w:pStyle w:val="SSutSkyrius"/>
        <w:spacing w:before="0" w:after="0"/>
        <w:jc w:val="center"/>
        <w:rPr>
          <w:color w:val="auto"/>
          <w:sz w:val="24"/>
        </w:rPr>
      </w:pPr>
      <w:r>
        <w:rPr>
          <w:bCs/>
          <w:color w:val="auto"/>
          <w:sz w:val="24"/>
        </w:rPr>
        <w:t>V SKYRIUS</w:t>
      </w:r>
    </w:p>
    <w:p w14:paraId="5D05C330" w14:textId="77777777" w:rsidR="005C4AF2" w:rsidRDefault="005C4AF2" w:rsidP="005C4AF2">
      <w:pPr>
        <w:widowControl/>
        <w:jc w:val="center"/>
        <w:rPr>
          <w:rFonts w:eastAsia="Calibri" w:cs="Times New Roman"/>
          <w:b/>
          <w:caps/>
          <w:szCs w:val="24"/>
        </w:rPr>
      </w:pPr>
      <w:r>
        <w:rPr>
          <w:rFonts w:eastAsia="Calibri" w:cs="Times New Roman"/>
          <w:b/>
          <w:caps/>
          <w:szCs w:val="24"/>
        </w:rPr>
        <w:t xml:space="preserve"> Darbų kokybės garantija</w:t>
      </w:r>
    </w:p>
    <w:p w14:paraId="411DF4B6" w14:textId="77777777" w:rsidR="005C4AF2" w:rsidRPr="00AF6058" w:rsidRDefault="005C4AF2" w:rsidP="005C4AF2">
      <w:pPr>
        <w:widowControl/>
        <w:jc w:val="center"/>
        <w:rPr>
          <w:rFonts w:eastAsia="Calibri" w:cs="Times New Roman"/>
          <w:b/>
          <w:szCs w:val="24"/>
        </w:rPr>
      </w:pPr>
    </w:p>
    <w:p w14:paraId="4460BB1E" w14:textId="7C301BB0" w:rsidR="00F05BB0" w:rsidRDefault="005C4AF2" w:rsidP="00F05BB0">
      <w:pPr>
        <w:ind w:firstLine="567"/>
        <w:jc w:val="both"/>
        <w:rPr>
          <w:rFonts w:cs="Times New Roman"/>
          <w:szCs w:val="24"/>
        </w:rPr>
      </w:pPr>
      <w:r>
        <w:rPr>
          <w:rFonts w:cs="Times New Roman"/>
          <w:szCs w:val="24"/>
        </w:rPr>
        <w:t>5.1</w:t>
      </w:r>
      <w:r w:rsidR="000E0C6E">
        <w:rPr>
          <w:rFonts w:cs="Times New Roman"/>
          <w:szCs w:val="24"/>
        </w:rPr>
        <w:t>.</w:t>
      </w:r>
      <w:r>
        <w:rPr>
          <w:rFonts w:cs="Times New Roman"/>
          <w:szCs w:val="24"/>
        </w:rPr>
        <w:t xml:space="preserve"> </w:t>
      </w:r>
      <w:r w:rsidR="00F05BB0" w:rsidRPr="00F05BB0">
        <w:rPr>
          <w:rFonts w:cs="Times New Roman"/>
          <w:szCs w:val="24"/>
        </w:rPr>
        <w:t>Rangovas suteikia atliktiems Darbams 5 metų garantiją (</w:t>
      </w:r>
      <w:r w:rsidR="00F05BB0" w:rsidRPr="00F05BB0">
        <w:rPr>
          <w:rFonts w:cs="Times New Roman"/>
          <w:b/>
          <w:bCs/>
          <w:szCs w:val="24"/>
        </w:rPr>
        <w:t>jei didesnė – įrašoma pagal Rangovo pasiūlymo dokumentus</w:t>
      </w:r>
      <w:r w:rsidR="00F05BB0" w:rsidRPr="00F05BB0">
        <w:rPr>
          <w:rFonts w:cs="Times New Roman"/>
          <w:szCs w:val="24"/>
        </w:rPr>
        <w:t>), paslėptiems darbams – 10 metų garantiją. Garantiniu laikotarpiu, atsiradus atliktų darbų defektų, Rangovas  privalo šiuos defektus pašalinti savo lėšomis.</w:t>
      </w:r>
    </w:p>
    <w:p w14:paraId="33FC62B9" w14:textId="5CA31896" w:rsidR="005C4AF2" w:rsidRDefault="005C4AF2" w:rsidP="00F05BB0">
      <w:pPr>
        <w:ind w:firstLine="567"/>
        <w:jc w:val="both"/>
        <w:rPr>
          <w:rFonts w:eastAsia="Times New Roman" w:cs="Times New Roman"/>
          <w:szCs w:val="24"/>
        </w:rPr>
      </w:pPr>
      <w:r>
        <w:rPr>
          <w:rFonts w:eastAsia="Times New Roman" w:cs="Times New Roman"/>
          <w:szCs w:val="24"/>
        </w:rPr>
        <w:t>5.2</w:t>
      </w:r>
      <w:r w:rsidR="000E0C6E">
        <w:rPr>
          <w:rFonts w:eastAsia="Times New Roman" w:cs="Times New Roman"/>
          <w:szCs w:val="24"/>
        </w:rPr>
        <w:t>.</w:t>
      </w:r>
      <w:r>
        <w:rPr>
          <w:rFonts w:eastAsia="Times New Roman" w:cs="Times New Roman"/>
          <w:szCs w:val="24"/>
        </w:rPr>
        <w:t xml:space="preserve"> Garantinis laikotarpis pradedamas skaičiuoti nuo remonto Darbų perdavimo priėmimo akto pasirašymo.</w:t>
      </w:r>
    </w:p>
    <w:p w14:paraId="746430DD" w14:textId="77F310D3" w:rsidR="005C4AF2" w:rsidRDefault="005C4AF2" w:rsidP="005C4AF2">
      <w:pPr>
        <w:tabs>
          <w:tab w:val="left" w:pos="0"/>
        </w:tabs>
        <w:ind w:firstLine="567"/>
        <w:jc w:val="both"/>
        <w:rPr>
          <w:szCs w:val="24"/>
        </w:rPr>
      </w:pPr>
      <w:r>
        <w:rPr>
          <w:szCs w:val="24"/>
        </w:rPr>
        <w:t xml:space="preserve"> 5.3</w:t>
      </w:r>
      <w:r w:rsidR="000E0C6E">
        <w:rPr>
          <w:szCs w:val="24"/>
        </w:rPr>
        <w:t>.</w:t>
      </w:r>
      <w:r>
        <w:rPr>
          <w:szCs w:val="24"/>
        </w:rPr>
        <w:t xml:space="preserve">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7DB8DFCA" w14:textId="42D962CB" w:rsidR="005C4AF2" w:rsidRPr="00E60AED" w:rsidRDefault="005C4AF2" w:rsidP="00E60AED">
      <w:pPr>
        <w:tabs>
          <w:tab w:val="left" w:pos="0"/>
        </w:tabs>
        <w:ind w:firstLine="567"/>
        <w:jc w:val="both"/>
        <w:rPr>
          <w:szCs w:val="24"/>
        </w:rPr>
      </w:pPr>
      <w:r>
        <w:rPr>
          <w:szCs w:val="24"/>
        </w:rPr>
        <w:t>5.4</w:t>
      </w:r>
      <w:r w:rsidR="000E0C6E">
        <w:rPr>
          <w:szCs w:val="24"/>
        </w:rPr>
        <w:t>.</w:t>
      </w:r>
      <w:r>
        <w:rPr>
          <w:szCs w:val="24"/>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149476" w14:textId="77777777" w:rsidR="00D6083B" w:rsidRDefault="00D6083B" w:rsidP="005C4AF2">
      <w:pPr>
        <w:pStyle w:val="SSutSkyrius"/>
        <w:spacing w:before="0" w:after="0"/>
        <w:jc w:val="center"/>
        <w:rPr>
          <w:bCs/>
          <w:color w:val="auto"/>
          <w:sz w:val="24"/>
        </w:rPr>
      </w:pPr>
    </w:p>
    <w:p w14:paraId="386E570C" w14:textId="5CF0C078" w:rsidR="005C4AF2" w:rsidRDefault="005C4AF2" w:rsidP="005C4AF2">
      <w:pPr>
        <w:pStyle w:val="SSutSkyrius"/>
        <w:spacing w:before="0" w:after="0"/>
        <w:jc w:val="center"/>
        <w:rPr>
          <w:color w:val="auto"/>
          <w:sz w:val="24"/>
        </w:rPr>
      </w:pPr>
      <w:r>
        <w:rPr>
          <w:bCs/>
          <w:color w:val="auto"/>
          <w:sz w:val="24"/>
        </w:rPr>
        <w:t>VI SKYRIUS</w:t>
      </w:r>
    </w:p>
    <w:p w14:paraId="7C0E3B33" w14:textId="77777777" w:rsidR="005C4AF2" w:rsidRDefault="005C4AF2" w:rsidP="005C4AF2">
      <w:pPr>
        <w:numPr>
          <w:ilvl w:val="12"/>
          <w:numId w:val="0"/>
        </w:numPr>
        <w:jc w:val="center"/>
        <w:rPr>
          <w:rFonts w:cs="Times New Roman"/>
          <w:b/>
          <w:caps/>
          <w:szCs w:val="24"/>
        </w:rPr>
      </w:pPr>
      <w:r>
        <w:rPr>
          <w:rFonts w:cs="Times New Roman"/>
          <w:b/>
          <w:caps/>
          <w:szCs w:val="24"/>
        </w:rPr>
        <w:t xml:space="preserve"> Šalių įsipareigojimai</w:t>
      </w:r>
    </w:p>
    <w:p w14:paraId="49021D8C" w14:textId="77777777" w:rsidR="005C4AF2" w:rsidRDefault="005C4AF2" w:rsidP="005C4AF2">
      <w:pPr>
        <w:tabs>
          <w:tab w:val="left" w:pos="343"/>
        </w:tabs>
        <w:rPr>
          <w:rFonts w:cs="Times New Roman"/>
          <w:b/>
          <w:szCs w:val="24"/>
        </w:rPr>
      </w:pPr>
      <w:r>
        <w:rPr>
          <w:rFonts w:cs="Times New Roman"/>
          <w:b/>
          <w:szCs w:val="24"/>
        </w:rPr>
        <w:tab/>
      </w:r>
      <w:r>
        <w:rPr>
          <w:rFonts w:cs="Times New Roman"/>
          <w:b/>
          <w:szCs w:val="24"/>
        </w:rPr>
        <w:tab/>
      </w:r>
    </w:p>
    <w:p w14:paraId="71344DD0" w14:textId="28AFCE34" w:rsidR="005C4AF2" w:rsidRDefault="005C4AF2" w:rsidP="005C4AF2">
      <w:pPr>
        <w:tabs>
          <w:tab w:val="left" w:pos="0"/>
        </w:tabs>
        <w:ind w:firstLine="567"/>
        <w:rPr>
          <w:rFonts w:cs="Times New Roman"/>
          <w:b/>
          <w:szCs w:val="24"/>
        </w:rPr>
      </w:pPr>
      <w:r>
        <w:rPr>
          <w:rFonts w:cs="Times New Roman"/>
          <w:b/>
          <w:szCs w:val="24"/>
        </w:rPr>
        <w:t>6.1</w:t>
      </w:r>
      <w:r w:rsidR="000E0C6E">
        <w:rPr>
          <w:rFonts w:cs="Times New Roman"/>
          <w:b/>
          <w:szCs w:val="24"/>
        </w:rPr>
        <w:t>.</w:t>
      </w:r>
      <w:r>
        <w:rPr>
          <w:rFonts w:cs="Times New Roman"/>
          <w:b/>
          <w:szCs w:val="24"/>
        </w:rPr>
        <w:t xml:space="preserve">  Užsakovas įsipareigoja:</w:t>
      </w:r>
    </w:p>
    <w:p w14:paraId="3EE357AB" w14:textId="7B866D2A" w:rsidR="008C0A8F" w:rsidRDefault="00451A81" w:rsidP="005C4AF2">
      <w:pPr>
        <w:numPr>
          <w:ilvl w:val="12"/>
          <w:numId w:val="0"/>
        </w:numPr>
        <w:ind w:firstLine="567"/>
        <w:jc w:val="both"/>
        <w:rPr>
          <w:rFonts w:cs="Times New Roman"/>
          <w:szCs w:val="24"/>
        </w:rPr>
      </w:pPr>
      <w:r w:rsidRPr="00B562BE">
        <w:rPr>
          <w:rFonts w:cs="Times New Roman"/>
          <w:szCs w:val="24"/>
        </w:rPr>
        <w:t>6.1.</w:t>
      </w:r>
      <w:r w:rsidR="004B66CB">
        <w:rPr>
          <w:rFonts w:cs="Times New Roman"/>
          <w:szCs w:val="24"/>
        </w:rPr>
        <w:t>1</w:t>
      </w:r>
      <w:r w:rsidR="000E0C6E">
        <w:rPr>
          <w:rFonts w:cs="Times New Roman"/>
          <w:szCs w:val="24"/>
        </w:rPr>
        <w:t>.</w:t>
      </w:r>
      <w:r w:rsidR="00A316F6">
        <w:rPr>
          <w:rFonts w:cs="Times New Roman"/>
          <w:szCs w:val="24"/>
        </w:rPr>
        <w:t xml:space="preserve"> </w:t>
      </w:r>
      <w:r w:rsidR="004B66CB">
        <w:rPr>
          <w:rFonts w:cs="Times New Roman"/>
          <w:szCs w:val="24"/>
        </w:rPr>
        <w:t>p</w:t>
      </w:r>
      <w:r w:rsidR="008C0A8F">
        <w:rPr>
          <w:rFonts w:cs="Times New Roman"/>
          <w:szCs w:val="24"/>
        </w:rPr>
        <w:t>riimti iš Rangovo atliktus Darbus ir laiku už juos atsiskaityti Sutarties</w:t>
      </w:r>
      <w:r w:rsidR="008C0A8F">
        <w:rPr>
          <w:rFonts w:cs="Times New Roman"/>
          <w:color w:val="0070C0"/>
          <w:szCs w:val="24"/>
        </w:rPr>
        <w:t xml:space="preserve"> </w:t>
      </w:r>
      <w:r w:rsidR="008C0A8F">
        <w:rPr>
          <w:rFonts w:cs="Times New Roman"/>
          <w:szCs w:val="24"/>
        </w:rPr>
        <w:t>4 skyriuje nustatyta tvarka;</w:t>
      </w:r>
    </w:p>
    <w:p w14:paraId="46D6A204" w14:textId="6F16E103" w:rsidR="004B66CB" w:rsidRDefault="008C0A8F" w:rsidP="004B66CB">
      <w:pPr>
        <w:numPr>
          <w:ilvl w:val="12"/>
          <w:numId w:val="0"/>
        </w:numPr>
        <w:ind w:firstLine="567"/>
        <w:jc w:val="both"/>
        <w:rPr>
          <w:rFonts w:cs="Times New Roman"/>
          <w:color w:val="FF0000"/>
          <w:szCs w:val="24"/>
        </w:rPr>
      </w:pPr>
      <w:r>
        <w:rPr>
          <w:rFonts w:cs="Times New Roman"/>
          <w:szCs w:val="24"/>
        </w:rPr>
        <w:t>6.1.</w:t>
      </w:r>
      <w:r w:rsidR="004B66CB">
        <w:rPr>
          <w:rFonts w:cs="Times New Roman"/>
          <w:szCs w:val="24"/>
        </w:rPr>
        <w:t>2</w:t>
      </w:r>
      <w:r w:rsidR="000E0C6E">
        <w:rPr>
          <w:rFonts w:cs="Times New Roman"/>
          <w:szCs w:val="24"/>
        </w:rPr>
        <w:t>.</w:t>
      </w:r>
      <w:r w:rsidR="004B66CB">
        <w:rPr>
          <w:rFonts w:cs="Times New Roman"/>
          <w:szCs w:val="24"/>
        </w:rPr>
        <w:t xml:space="preserve"> </w:t>
      </w:r>
      <w:r w:rsidR="004B66CB" w:rsidRPr="004B66CB">
        <w:rPr>
          <w:rFonts w:cs="Times New Roman"/>
          <w:szCs w:val="24"/>
        </w:rPr>
        <w:t xml:space="preserve"> </w:t>
      </w:r>
      <w:r w:rsidR="004B66CB">
        <w:rPr>
          <w:rFonts w:cs="Times New Roman"/>
          <w:szCs w:val="24"/>
        </w:rPr>
        <w:t xml:space="preserve">pareikalauti šalinti trūkumus, nemokėti už nekokybiškai atliktus Darbus arba sustabdyti Darbus, jeigu Rangovas nesilaiko nustatytų statybos normų ir taisyklių. </w:t>
      </w:r>
    </w:p>
    <w:p w14:paraId="58C33CED" w14:textId="5BC31A90" w:rsidR="005C4AF2" w:rsidRDefault="005C4AF2" w:rsidP="005C4AF2">
      <w:pPr>
        <w:numPr>
          <w:ilvl w:val="12"/>
          <w:numId w:val="0"/>
        </w:numPr>
        <w:ind w:firstLine="567"/>
        <w:jc w:val="both"/>
        <w:rPr>
          <w:rFonts w:cs="Times New Roman"/>
          <w:b/>
          <w:szCs w:val="24"/>
        </w:rPr>
      </w:pPr>
      <w:r>
        <w:rPr>
          <w:rFonts w:cs="Times New Roman"/>
          <w:b/>
          <w:szCs w:val="24"/>
        </w:rPr>
        <w:t>6.2</w:t>
      </w:r>
      <w:r w:rsidR="000E0C6E">
        <w:rPr>
          <w:rFonts w:cs="Times New Roman"/>
          <w:b/>
          <w:szCs w:val="24"/>
        </w:rPr>
        <w:t>.</w:t>
      </w:r>
      <w:r>
        <w:rPr>
          <w:rFonts w:cs="Times New Roman"/>
          <w:b/>
          <w:szCs w:val="24"/>
        </w:rPr>
        <w:t xml:space="preserve">  Rangovas įsipareigoja:</w:t>
      </w:r>
    </w:p>
    <w:p w14:paraId="55052C55" w14:textId="66DEE47F" w:rsidR="005C4AF2" w:rsidRDefault="005C4AF2" w:rsidP="005C4AF2">
      <w:pPr>
        <w:numPr>
          <w:ilvl w:val="12"/>
          <w:numId w:val="0"/>
        </w:numPr>
        <w:ind w:firstLine="567"/>
        <w:jc w:val="both"/>
        <w:rPr>
          <w:rFonts w:cs="Times New Roman"/>
          <w:szCs w:val="24"/>
        </w:rPr>
      </w:pPr>
      <w:r>
        <w:rPr>
          <w:rFonts w:cs="Times New Roman"/>
          <w:szCs w:val="24"/>
        </w:rPr>
        <w:t>6.2.1</w:t>
      </w:r>
      <w:r w:rsidR="000E0C6E">
        <w:rPr>
          <w:rFonts w:cs="Times New Roman"/>
          <w:szCs w:val="24"/>
        </w:rPr>
        <w:t>.</w:t>
      </w:r>
      <w:r>
        <w:rPr>
          <w:rFonts w:cs="Times New Roman"/>
          <w:szCs w:val="24"/>
        </w:rPr>
        <w:t xml:space="preserve">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w:t>
      </w:r>
      <w:r w:rsidR="006E17B0">
        <w:rPr>
          <w:rFonts w:cs="Times New Roman"/>
          <w:szCs w:val="24"/>
        </w:rPr>
        <w:t xml:space="preserve"> (antro aukšto sąmatas pateikiamos atskirai)</w:t>
      </w:r>
      <w:r>
        <w:rPr>
          <w:rFonts w:cs="Times New Roman"/>
          <w:szCs w:val="24"/>
        </w:rPr>
        <w:t xml:space="preserve">.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w:t>
      </w:r>
      <w:r w:rsidR="006E17B0">
        <w:rPr>
          <w:rFonts w:cs="Times New Roman"/>
          <w:szCs w:val="24"/>
        </w:rPr>
        <w:t xml:space="preserve"> einamiems metams</w:t>
      </w:r>
      <w:r>
        <w:rPr>
          <w:rFonts w:cs="Times New Roman"/>
          <w:szCs w:val="24"/>
        </w:rPr>
        <w:t>, kuriame numatytos darbų apimtys ir vertės išskleistos mėnesiais.</w:t>
      </w:r>
    </w:p>
    <w:p w14:paraId="4282A9B9" w14:textId="0FF0C258" w:rsidR="005C4AF2" w:rsidRDefault="005C4AF2" w:rsidP="005C4AF2">
      <w:pPr>
        <w:numPr>
          <w:ilvl w:val="12"/>
          <w:numId w:val="0"/>
        </w:numPr>
        <w:ind w:firstLine="567"/>
        <w:jc w:val="both"/>
        <w:rPr>
          <w:rFonts w:cs="Times New Roman"/>
          <w:szCs w:val="24"/>
        </w:rPr>
      </w:pPr>
      <w:r>
        <w:rPr>
          <w:rFonts w:cs="Times New Roman"/>
          <w:szCs w:val="24"/>
        </w:rPr>
        <w:t>6.2.2</w:t>
      </w:r>
      <w:r w:rsidR="000E0C6E">
        <w:rPr>
          <w:rFonts w:cs="Times New Roman"/>
          <w:szCs w:val="24"/>
        </w:rPr>
        <w:t>.</w:t>
      </w:r>
      <w:r>
        <w:rPr>
          <w:rFonts w:cs="Times New Roman"/>
          <w:szCs w:val="24"/>
        </w:rPr>
        <w:t xml:space="preserve"> Rangovas privalo vykdyti ir užbaigti Darbus pagal Sutartį, vadovaudamasis projekte </w:t>
      </w:r>
      <w:r w:rsidR="00FA3BC9">
        <w:rPr>
          <w:rFonts w:cs="Times New Roman"/>
          <w:szCs w:val="24"/>
        </w:rPr>
        <w:t>ir aiškinam</w:t>
      </w:r>
      <w:r w:rsidR="00520BDF">
        <w:rPr>
          <w:rFonts w:cs="Times New Roman"/>
          <w:szCs w:val="24"/>
        </w:rPr>
        <w:t>a</w:t>
      </w:r>
      <w:r w:rsidR="00FA3BC9">
        <w:rPr>
          <w:rFonts w:cs="Times New Roman"/>
          <w:szCs w:val="24"/>
        </w:rPr>
        <w:t xml:space="preserve">jame rašte </w:t>
      </w:r>
      <w:r>
        <w:rPr>
          <w:rFonts w:cs="Times New Roman"/>
          <w:szCs w:val="24"/>
        </w:rPr>
        <w:t>numatyta Darbų apimtimi, techninėmis specifikacijomis</w:t>
      </w:r>
      <w:r w:rsidR="00FA3BC9">
        <w:rPr>
          <w:rFonts w:cs="Times New Roman"/>
          <w:szCs w:val="24"/>
        </w:rPr>
        <w:t xml:space="preserve"> ir pasirengtu darbo projektu</w:t>
      </w:r>
      <w:r w:rsidR="00D622A0">
        <w:rPr>
          <w:rFonts w:cs="Times New Roman"/>
          <w:szCs w:val="24"/>
        </w:rPr>
        <w:t xml:space="preserve"> /jei reikia/</w:t>
      </w:r>
      <w:r>
        <w:rPr>
          <w:rFonts w:cs="Times New Roman"/>
          <w:szCs w:val="24"/>
        </w:rPr>
        <w:t xml:space="preserve">, laikydamasis  Veiklų sąrašo detalizuotame priede pateikto grafiko, Lietuvos Respublikoje galiojančių įstatymų, poįstatyminių aktų reikalavimų. </w:t>
      </w:r>
    </w:p>
    <w:p w14:paraId="29B5E6D0" w14:textId="225C5428" w:rsidR="005C4AF2" w:rsidRDefault="005C4AF2" w:rsidP="005C4AF2">
      <w:pPr>
        <w:numPr>
          <w:ilvl w:val="12"/>
          <w:numId w:val="0"/>
        </w:numPr>
        <w:ind w:firstLine="567"/>
        <w:jc w:val="both"/>
        <w:rPr>
          <w:rFonts w:cs="Times New Roman"/>
          <w:szCs w:val="24"/>
        </w:rPr>
      </w:pPr>
      <w:r>
        <w:rPr>
          <w:rFonts w:cs="Times New Roman"/>
          <w:szCs w:val="24"/>
        </w:rPr>
        <w:t>6.2.3</w:t>
      </w:r>
      <w:r w:rsidR="000E0C6E">
        <w:rPr>
          <w:rFonts w:cs="Times New Roman"/>
          <w:szCs w:val="24"/>
        </w:rPr>
        <w:t>.</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426493C7" w14:textId="4B15401F" w:rsidR="005C4AF2" w:rsidRDefault="005C4AF2" w:rsidP="005C4AF2">
      <w:pPr>
        <w:numPr>
          <w:ilvl w:val="12"/>
          <w:numId w:val="0"/>
        </w:numPr>
        <w:ind w:firstLine="567"/>
        <w:jc w:val="both"/>
        <w:rPr>
          <w:szCs w:val="24"/>
        </w:rPr>
      </w:pPr>
      <w:r>
        <w:rPr>
          <w:szCs w:val="24"/>
        </w:rPr>
        <w:t>6.2.4</w:t>
      </w:r>
      <w:r w:rsidR="000E0C6E">
        <w:rPr>
          <w:szCs w:val="24"/>
        </w:rPr>
        <w:t>.</w:t>
      </w:r>
      <w:r>
        <w:rPr>
          <w:szCs w:val="24"/>
        </w:rPr>
        <w:t xml:space="preserve"> Rangovas yra atsakingas už visus savo veiksmus ir darbų metodų tinkamumą, patikimumą bei darbų saugą visu Darbų vykdymo laikotarpiu.</w:t>
      </w:r>
    </w:p>
    <w:p w14:paraId="27860772" w14:textId="0949CAF1" w:rsidR="005C4AF2" w:rsidRDefault="005C4AF2" w:rsidP="005C4AF2">
      <w:pPr>
        <w:numPr>
          <w:ilvl w:val="12"/>
          <w:numId w:val="0"/>
        </w:numPr>
        <w:ind w:firstLine="567"/>
        <w:jc w:val="both"/>
        <w:rPr>
          <w:szCs w:val="24"/>
        </w:rPr>
      </w:pPr>
      <w:r>
        <w:rPr>
          <w:szCs w:val="24"/>
        </w:rPr>
        <w:t>6.2.5</w:t>
      </w:r>
      <w:r w:rsidR="000E0C6E">
        <w:rPr>
          <w:szCs w:val="24"/>
        </w:rPr>
        <w:t>.</w:t>
      </w:r>
      <w:r w:rsidR="006F27FF">
        <w:rPr>
          <w:szCs w:val="24"/>
        </w:rPr>
        <w:t xml:space="preserve"> </w:t>
      </w:r>
      <w:r>
        <w:rPr>
          <w:szCs w:val="24"/>
        </w:rPr>
        <w:t>Rangovas, dalį Darbų perduodamas Ūkio subjektams ir/ar Subrangovams, yra atsakingas už Ūkio subjekto ir/ar Subrangovo, jo įgaliotų atstovų ir darbuotojų veiksmus arba neveikimą taip, kaip atsakytų už savo paties veiksmus ar neveikimą.</w:t>
      </w:r>
    </w:p>
    <w:p w14:paraId="2E0738E0" w14:textId="6EFB45AE" w:rsidR="00304474" w:rsidRPr="00F44B52" w:rsidRDefault="005C4AF2" w:rsidP="00304474">
      <w:pPr>
        <w:numPr>
          <w:ilvl w:val="12"/>
          <w:numId w:val="0"/>
        </w:numPr>
        <w:ind w:firstLine="567"/>
        <w:jc w:val="both"/>
        <w:rPr>
          <w:kern w:val="2"/>
          <w:szCs w:val="24"/>
          <w14:ligatures w14:val="standardContextual"/>
        </w:rPr>
      </w:pPr>
      <w:r>
        <w:rPr>
          <w:szCs w:val="24"/>
        </w:rPr>
        <w:t>6.2.6</w:t>
      </w:r>
      <w:r w:rsidR="000E0C6E">
        <w:rPr>
          <w:szCs w:val="24"/>
        </w:rPr>
        <w:t>.</w:t>
      </w:r>
      <w:r>
        <w:rPr>
          <w:szCs w:val="24"/>
        </w:rPr>
        <w:t xml:space="preserve"> Rangovas patvirtina, kad yra gavęs visą būtiną informaciją, kurią Rangovas, </w:t>
      </w:r>
      <w:r>
        <w:rPr>
          <w:szCs w:val="24"/>
        </w:rPr>
        <w:lastRenderedPageBreak/>
        <w:t xml:space="preserve">panaudodamas visas savo žinias ir rūpestingumą, galėjo gauti iki Sutarties pasirašymo, ir kuri gali turėti įtakos Sutarties kainai arba Darbams, įskaitant projekto dokumentus ir duomenis. </w:t>
      </w:r>
      <w:r w:rsidR="00304474" w:rsidRPr="00F44B52">
        <w:rPr>
          <w:kern w:val="2"/>
          <w:szCs w:val="24"/>
          <w14:ligatures w14:val="standardContextual"/>
        </w:rPr>
        <w:t xml:space="preserve">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BD86532" w14:textId="39BB5463" w:rsidR="005C4AF2" w:rsidRDefault="00304474" w:rsidP="005C4AF2">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7AF25A1" w14:textId="38AD2503" w:rsidR="005C4AF2" w:rsidRDefault="005C4AF2" w:rsidP="005C4AF2">
      <w:pPr>
        <w:numPr>
          <w:ilvl w:val="12"/>
          <w:numId w:val="0"/>
        </w:numPr>
        <w:ind w:firstLine="567"/>
        <w:jc w:val="both"/>
        <w:rPr>
          <w:rFonts w:cs="Times New Roman"/>
          <w:szCs w:val="24"/>
        </w:rPr>
      </w:pPr>
      <w:r>
        <w:rPr>
          <w:rFonts w:cs="Times New Roman"/>
          <w:szCs w:val="24"/>
        </w:rPr>
        <w:t>6.2.7</w:t>
      </w:r>
      <w:r w:rsidR="000E0C6E">
        <w:rPr>
          <w:rFonts w:cs="Times New Roman"/>
          <w:szCs w:val="24"/>
        </w:rPr>
        <w:t>.</w:t>
      </w:r>
      <w:r>
        <w:rPr>
          <w:rFonts w:cs="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5434BA2" w14:textId="6571C738" w:rsidR="005C4AF2" w:rsidRDefault="005C4AF2" w:rsidP="005C4AF2">
      <w:pPr>
        <w:numPr>
          <w:ilvl w:val="12"/>
          <w:numId w:val="0"/>
        </w:numPr>
        <w:ind w:firstLine="567"/>
        <w:jc w:val="both"/>
        <w:rPr>
          <w:rFonts w:cs="Times New Roman"/>
          <w:szCs w:val="24"/>
        </w:rPr>
      </w:pPr>
      <w:r>
        <w:rPr>
          <w:rFonts w:cs="Times New Roman"/>
          <w:szCs w:val="24"/>
        </w:rPr>
        <w:t>6.2.8</w:t>
      </w:r>
      <w:r w:rsidR="000E0C6E">
        <w:rPr>
          <w:rFonts w:cs="Times New Roman"/>
          <w:szCs w:val="24"/>
        </w:rPr>
        <w:t>.</w:t>
      </w:r>
      <w:r>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1B95DE4" w14:textId="0974C487" w:rsidR="005C4AF2" w:rsidRDefault="005C4AF2" w:rsidP="005C4AF2">
      <w:pPr>
        <w:numPr>
          <w:ilvl w:val="12"/>
          <w:numId w:val="0"/>
        </w:numPr>
        <w:ind w:firstLine="567"/>
        <w:jc w:val="both"/>
        <w:rPr>
          <w:rFonts w:cs="Times New Roman"/>
          <w:szCs w:val="24"/>
        </w:rPr>
      </w:pPr>
      <w:r>
        <w:rPr>
          <w:rFonts w:cs="Times New Roman"/>
          <w:szCs w:val="24"/>
        </w:rPr>
        <w:t>6.2.</w:t>
      </w:r>
      <w:r w:rsidR="006F27FF">
        <w:rPr>
          <w:rFonts w:cs="Times New Roman"/>
          <w:szCs w:val="24"/>
        </w:rPr>
        <w:t>9</w:t>
      </w:r>
      <w:r w:rsidR="000E0C6E">
        <w:rPr>
          <w:rFonts w:cs="Times New Roman"/>
          <w:szCs w:val="24"/>
        </w:rPr>
        <w:t>.</w:t>
      </w:r>
      <w:r>
        <w:rPr>
          <w:rFonts w:cs="Times New Roman"/>
          <w:szCs w:val="24"/>
        </w:rPr>
        <w:t xml:space="preserve"> </w:t>
      </w:r>
      <w:r w:rsidR="001B0EB8">
        <w:rPr>
          <w:rFonts w:cs="Times New Roman"/>
          <w:szCs w:val="24"/>
        </w:rPr>
        <w:t>J</w:t>
      </w:r>
      <w:r>
        <w:rPr>
          <w:rFonts w:cs="Times New Roman"/>
          <w:szCs w:val="24"/>
        </w:rPr>
        <w:t>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DDA44A8" w14:textId="3A08AD2F" w:rsidR="00D6083B" w:rsidRDefault="005C4AF2" w:rsidP="00D73F89">
      <w:pPr>
        <w:numPr>
          <w:ilvl w:val="12"/>
          <w:numId w:val="0"/>
        </w:numPr>
        <w:ind w:firstLine="567"/>
        <w:jc w:val="both"/>
        <w:rPr>
          <w:rFonts w:cs="Times New Roman"/>
          <w:szCs w:val="24"/>
        </w:rPr>
      </w:pPr>
      <w:r>
        <w:rPr>
          <w:rFonts w:cs="Times New Roman"/>
          <w:szCs w:val="24"/>
        </w:rPr>
        <w:t>6.2.10</w:t>
      </w:r>
      <w:r w:rsidR="000E0C6E">
        <w:rPr>
          <w:rFonts w:cs="Times New Roman"/>
          <w:szCs w:val="24"/>
        </w:rPr>
        <w:t>.</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7B770785" w14:textId="79E8BA63" w:rsidR="00D6083B" w:rsidRDefault="00D6083B" w:rsidP="00520BDF">
      <w:pPr>
        <w:jc w:val="both"/>
        <w:rPr>
          <w:rFonts w:cs="Times New Roman"/>
          <w:szCs w:val="24"/>
        </w:rPr>
      </w:pPr>
      <w:r>
        <w:rPr>
          <w:rFonts w:cs="Times New Roman"/>
          <w:szCs w:val="24"/>
        </w:rPr>
        <w:t xml:space="preserve">         </w:t>
      </w:r>
      <w:r w:rsidR="005C4AF2">
        <w:rPr>
          <w:rFonts w:cs="Times New Roman"/>
          <w:szCs w:val="24"/>
        </w:rPr>
        <w:t>6.2.11</w:t>
      </w:r>
      <w:r w:rsidR="000E0C6E">
        <w:rPr>
          <w:rFonts w:cs="Times New Roman"/>
          <w:szCs w:val="24"/>
        </w:rPr>
        <w:t>.</w:t>
      </w:r>
      <w:r w:rsidR="005C4AF2">
        <w:rPr>
          <w:rFonts w:cs="Times New Roman"/>
          <w:szCs w:val="24"/>
        </w:rPr>
        <w:t xml:space="preserve"> Rangovas privalo pateikti naudojamų medžiagų ir gaminių deklaracijas ir sertifikatus ir </w:t>
      </w:r>
      <w:r w:rsidR="00B0552C">
        <w:rPr>
          <w:rFonts w:cs="Times New Roman"/>
          <w:szCs w:val="24"/>
        </w:rPr>
        <w:t>Į</w:t>
      </w:r>
      <w:r w:rsidR="005C4AF2">
        <w:rPr>
          <w:rFonts w:cs="Times New Roman"/>
          <w:szCs w:val="24"/>
        </w:rPr>
        <w:t xml:space="preserve">rangos eksploatacijos ir priežiūros instrukcijos. Pateiktos instrukcijos turi būti pakankamai </w:t>
      </w:r>
    </w:p>
    <w:p w14:paraId="7F7B6E9E" w14:textId="25EFCC22" w:rsidR="005C4AF2" w:rsidRDefault="005C4AF2" w:rsidP="00520BDF">
      <w:pPr>
        <w:jc w:val="both"/>
        <w:rPr>
          <w:rFonts w:cs="Times New Roman"/>
          <w:szCs w:val="24"/>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520BDF" w:rsidRPr="00520BDF">
        <w:rPr>
          <w:rFonts w:eastAsia="Times New Roman" w:cs="Times New Roman"/>
          <w:color w:val="000000"/>
          <w:szCs w:val="24"/>
          <w:lang w:eastAsia="en-US"/>
        </w:rPr>
        <w:t xml:space="preserve"> </w:t>
      </w:r>
      <w:r w:rsidR="00520BDF">
        <w:rPr>
          <w:rFonts w:eastAsia="Times New Roman" w:cs="Times New Roman"/>
          <w:color w:val="000000"/>
          <w:szCs w:val="24"/>
          <w:lang w:eastAsia="en-US"/>
        </w:rPr>
        <w:t>K</w:t>
      </w:r>
      <w:r w:rsidR="00520BDF"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06B23CBE" w14:textId="704371C1" w:rsidR="00D73F89" w:rsidRDefault="005C4AF2" w:rsidP="00D73F89">
      <w:pPr>
        <w:numPr>
          <w:ilvl w:val="12"/>
          <w:numId w:val="0"/>
        </w:numPr>
        <w:ind w:firstLine="567"/>
        <w:jc w:val="both"/>
        <w:rPr>
          <w:rFonts w:cs="Times New Roman"/>
          <w:szCs w:val="24"/>
        </w:rPr>
      </w:pPr>
      <w:r>
        <w:rPr>
          <w:rFonts w:cs="Times New Roman"/>
          <w:szCs w:val="24"/>
        </w:rPr>
        <w:t>6.2.12</w:t>
      </w:r>
      <w:r w:rsidR="000E0C6E">
        <w:rPr>
          <w:rFonts w:cs="Times New Roman"/>
          <w:szCs w:val="24"/>
        </w:rPr>
        <w:t>.</w:t>
      </w:r>
      <w:r w:rsidR="00D73F89" w:rsidRPr="00D73F89">
        <w:rPr>
          <w:kern w:val="2"/>
          <w:szCs w:val="24"/>
          <w14:ligatures w14:val="standardContextual"/>
        </w:rPr>
        <w:t xml:space="preserve"> </w:t>
      </w:r>
      <w:r w:rsidR="00D73F89">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sidR="00D73F89">
        <w:rPr>
          <w:rFonts w:cs="Times New Roman"/>
          <w:szCs w:val="24"/>
        </w:rPr>
        <w:t xml:space="preserve"> </w:t>
      </w:r>
    </w:p>
    <w:p w14:paraId="09A77488" w14:textId="666FFAD0" w:rsidR="00D73F89" w:rsidRDefault="005C4AF2" w:rsidP="00D73F89">
      <w:pPr>
        <w:numPr>
          <w:ilvl w:val="12"/>
          <w:numId w:val="0"/>
        </w:numPr>
        <w:ind w:firstLine="567"/>
        <w:jc w:val="both"/>
        <w:rPr>
          <w:rFonts w:cs="Times New Roman"/>
          <w:szCs w:val="24"/>
        </w:rPr>
      </w:pPr>
      <w:r w:rsidRPr="00E60AED">
        <w:rPr>
          <w:rFonts w:cs="Times New Roman"/>
          <w:szCs w:val="24"/>
        </w:rPr>
        <w:t>6.2.1</w:t>
      </w:r>
      <w:r w:rsidR="001F4835" w:rsidRPr="00E60AED">
        <w:rPr>
          <w:rFonts w:cs="Times New Roman"/>
          <w:szCs w:val="24"/>
        </w:rPr>
        <w:t>3</w:t>
      </w:r>
      <w:r w:rsidR="000E0C6E">
        <w:rPr>
          <w:rFonts w:cs="Times New Roman"/>
          <w:szCs w:val="24"/>
        </w:rPr>
        <w:t>.</w:t>
      </w:r>
      <w:r w:rsidR="002C23DA" w:rsidRPr="00E60AED">
        <w:rPr>
          <w:rFonts w:cs="Times New Roman"/>
          <w:szCs w:val="24"/>
        </w:rPr>
        <w:t xml:space="preserve"> </w:t>
      </w:r>
      <w:r w:rsidR="00D73F89" w:rsidRPr="00E60AED">
        <w:rPr>
          <w:rFonts w:cs="Times New Roman"/>
          <w:szCs w:val="24"/>
        </w:rPr>
        <w:t xml:space="preserve"> </w:t>
      </w:r>
      <w:r w:rsidR="00D73F89">
        <w:rPr>
          <w:rFonts w:cs="Times New Roman"/>
          <w:szCs w:val="24"/>
        </w:rPr>
        <w:t>Rangovas privalo užtikrinti saugos ir sveikatos darbe, priešgaisrinės saugos ir aplinkos apsaugos reikalavimų laikymąsi.</w:t>
      </w:r>
    </w:p>
    <w:p w14:paraId="1C8495A8" w14:textId="70F5E795" w:rsidR="005C4AF2" w:rsidRDefault="00D73F89" w:rsidP="005C4AF2">
      <w:pPr>
        <w:numPr>
          <w:ilvl w:val="12"/>
          <w:numId w:val="0"/>
        </w:numPr>
        <w:ind w:firstLine="567"/>
        <w:jc w:val="both"/>
        <w:rPr>
          <w:rFonts w:cs="Times New Roman"/>
          <w:szCs w:val="24"/>
        </w:rPr>
      </w:pPr>
      <w:r>
        <w:rPr>
          <w:rFonts w:cs="Times New Roman"/>
          <w:szCs w:val="24"/>
        </w:rPr>
        <w:t>6.</w:t>
      </w:r>
      <w:r w:rsidR="005C4AF2">
        <w:rPr>
          <w:rFonts w:cs="Times New Roman"/>
          <w:szCs w:val="24"/>
        </w:rPr>
        <w:t>2.1</w:t>
      </w:r>
      <w:r w:rsidR="006F27FF">
        <w:rPr>
          <w:rFonts w:cs="Times New Roman"/>
          <w:szCs w:val="24"/>
        </w:rPr>
        <w:t>4</w:t>
      </w:r>
      <w:r w:rsidR="000E0C6E">
        <w:rPr>
          <w:rFonts w:cs="Times New Roman"/>
          <w:szCs w:val="24"/>
        </w:rPr>
        <w:t>.</w:t>
      </w:r>
      <w:r w:rsidR="006F27FF">
        <w:rPr>
          <w:rFonts w:cs="Times New Roman"/>
          <w:szCs w:val="24"/>
        </w:rPr>
        <w:t xml:space="preserve"> </w:t>
      </w:r>
      <w:r w:rsidR="005C4AF2">
        <w:rPr>
          <w:rFonts w:cs="Times New Roman"/>
          <w:szCs w:val="24"/>
        </w:rPr>
        <w:t xml:space="preserve"> </w:t>
      </w:r>
      <w:bookmarkStart w:id="8" w:name="_Hlk77933639"/>
      <w:r>
        <w:rPr>
          <w:rFonts w:cs="Times New Roman"/>
          <w:szCs w:val="24"/>
        </w:rPr>
        <w:t>Darbų vietą Rangovas privalo naudoti tik pagal paskirtį.</w:t>
      </w:r>
      <w:bookmarkEnd w:id="8"/>
      <w:r w:rsidR="005C4AF2">
        <w:rPr>
          <w:rFonts w:cs="Times New Roman"/>
          <w:szCs w:val="24"/>
        </w:rPr>
        <w:t xml:space="preserve"> </w:t>
      </w:r>
    </w:p>
    <w:p w14:paraId="24833C9D" w14:textId="24C24028" w:rsidR="00D33AD3" w:rsidRDefault="005C4AF2" w:rsidP="005C4AF2">
      <w:pPr>
        <w:numPr>
          <w:ilvl w:val="12"/>
          <w:numId w:val="0"/>
        </w:numPr>
        <w:ind w:firstLine="567"/>
        <w:jc w:val="both"/>
        <w:rPr>
          <w:rFonts w:cs="Times New Roman"/>
          <w:szCs w:val="24"/>
        </w:rPr>
      </w:pPr>
      <w:r>
        <w:rPr>
          <w:rFonts w:cs="Times New Roman"/>
          <w:szCs w:val="24"/>
        </w:rPr>
        <w:t>6.2.15</w:t>
      </w:r>
      <w:r w:rsidR="000E0C6E">
        <w:rPr>
          <w:rFonts w:cs="Times New Roman"/>
          <w:szCs w:val="24"/>
        </w:rPr>
        <w:t>.</w:t>
      </w:r>
      <w:r w:rsidR="00D33AD3">
        <w:rPr>
          <w:rFonts w:cs="Times New Roman"/>
          <w:szCs w:val="24"/>
        </w:rPr>
        <w:t xml:space="preserve">  Užsakovui paprašius, suteikti visą būtiną informaciją apie Darbų eigą.</w:t>
      </w:r>
    </w:p>
    <w:p w14:paraId="13FC907B" w14:textId="4B241047" w:rsidR="00D33AD3" w:rsidRDefault="005C4AF2" w:rsidP="00D33AD3">
      <w:pPr>
        <w:numPr>
          <w:ilvl w:val="12"/>
          <w:numId w:val="0"/>
        </w:numPr>
        <w:ind w:firstLine="567"/>
        <w:jc w:val="both"/>
        <w:rPr>
          <w:rFonts w:cs="Times New Roman"/>
          <w:szCs w:val="24"/>
        </w:rPr>
      </w:pPr>
      <w:r>
        <w:rPr>
          <w:rFonts w:cs="Times New Roman"/>
          <w:szCs w:val="24"/>
        </w:rPr>
        <w:t>6.2.16</w:t>
      </w:r>
      <w:r w:rsidR="000E0C6E">
        <w:rPr>
          <w:rFonts w:cs="Times New Roman"/>
          <w:szCs w:val="24"/>
        </w:rPr>
        <w:t>.</w:t>
      </w:r>
      <w:r w:rsidR="006F27FF">
        <w:rPr>
          <w:rFonts w:cs="Times New Roman"/>
          <w:szCs w:val="24"/>
        </w:rPr>
        <w:t xml:space="preserve"> </w:t>
      </w:r>
      <w:r>
        <w:rPr>
          <w:rFonts w:cs="Times New Roman"/>
          <w:szCs w:val="24"/>
        </w:rPr>
        <w:t xml:space="preserve"> </w:t>
      </w:r>
      <w:r w:rsidR="00D33AD3">
        <w:rPr>
          <w:rFonts w:cs="Times New Roman"/>
          <w:szCs w:val="24"/>
        </w:rPr>
        <w:t>Rangovas privalo pašalinti pašalines ir nereikalingas statybines medžiagas, gaminius, mechanizmus ir įrangą iš Darbų atlikimo vietos iki darbų pridavimo – priėmimo  dienos.</w:t>
      </w:r>
    </w:p>
    <w:p w14:paraId="7C13C17C" w14:textId="41915427" w:rsidR="005C4AF2" w:rsidRDefault="005C4AF2" w:rsidP="005C4AF2">
      <w:pPr>
        <w:numPr>
          <w:ilvl w:val="12"/>
          <w:numId w:val="0"/>
        </w:numPr>
        <w:ind w:firstLine="567"/>
        <w:jc w:val="both"/>
        <w:rPr>
          <w:rFonts w:cs="Times New Roman"/>
          <w:szCs w:val="24"/>
        </w:rPr>
      </w:pPr>
      <w:r>
        <w:rPr>
          <w:rFonts w:cs="Times New Roman"/>
          <w:szCs w:val="24"/>
        </w:rPr>
        <w:t>6.2.17</w:t>
      </w:r>
      <w:r w:rsidR="000E0C6E">
        <w:rPr>
          <w:rFonts w:cs="Times New Roman"/>
          <w:szCs w:val="24"/>
        </w:rPr>
        <w:t>.</w:t>
      </w:r>
      <w:r w:rsidR="00D33AD3" w:rsidRPr="00D33AD3">
        <w:rPr>
          <w:rFonts w:cs="Times New Roman"/>
          <w:szCs w:val="24"/>
        </w:rPr>
        <w:t xml:space="preserve"> </w:t>
      </w:r>
      <w:r w:rsidR="00D33AD3">
        <w:rPr>
          <w:rFonts w:cs="Times New Roman"/>
          <w:szCs w:val="24"/>
        </w:rPr>
        <w:t>Rangovas savo sąskaita atlyginti nuostolius, kurie atsirado dėl netinkamo Darbų vykdymo.</w:t>
      </w:r>
    </w:p>
    <w:p w14:paraId="1CF2BE2A" w14:textId="7F562645" w:rsidR="005C4AF2" w:rsidRDefault="005C4AF2" w:rsidP="00D33AD3">
      <w:pPr>
        <w:ind w:firstLine="567"/>
        <w:jc w:val="both"/>
        <w:rPr>
          <w:rFonts w:cs="Times New Roman"/>
          <w:szCs w:val="24"/>
        </w:rPr>
      </w:pPr>
      <w:r>
        <w:rPr>
          <w:rFonts w:cs="Times New Roman"/>
          <w:szCs w:val="24"/>
        </w:rPr>
        <w:t>6.2.18</w:t>
      </w:r>
      <w:r w:rsidR="000E0C6E">
        <w:rPr>
          <w:rFonts w:cs="Times New Roman"/>
          <w:szCs w:val="24"/>
        </w:rPr>
        <w:t>.</w:t>
      </w:r>
      <w:r>
        <w:rPr>
          <w:rFonts w:cs="Times New Roman"/>
          <w:szCs w:val="24"/>
        </w:rPr>
        <w:t xml:space="preserve"> </w:t>
      </w:r>
      <w:r w:rsidR="00D33AD3">
        <w:rPr>
          <w:rFonts w:cs="Times New Roman"/>
          <w:szCs w:val="24"/>
        </w:rPr>
        <w:t>š</w:t>
      </w:r>
      <w:r w:rsidR="00D33AD3" w:rsidRPr="00A73EE4">
        <w:rPr>
          <w:szCs w:val="24"/>
        </w:rPr>
        <w:t xml:space="preserve">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00D33AD3" w:rsidRPr="00FD7790">
        <w:rPr>
          <w:szCs w:val="24"/>
        </w:rPr>
        <w:t>laikomas esminiu Sutarties pažeidimu</w:t>
      </w:r>
      <w:r w:rsidR="00D33AD3" w:rsidRPr="00A73EE4">
        <w:rPr>
          <w:b/>
          <w:bCs/>
          <w:szCs w:val="24"/>
        </w:rPr>
        <w:t>.</w:t>
      </w:r>
    </w:p>
    <w:p w14:paraId="49CB030C" w14:textId="2707178F" w:rsidR="008D70C7" w:rsidRPr="00B944E8" w:rsidRDefault="005C4AF2" w:rsidP="008D70C7">
      <w:pPr>
        <w:ind w:firstLine="567"/>
        <w:jc w:val="both"/>
        <w:rPr>
          <w:rFonts w:cs="Times New Roman"/>
          <w:b/>
          <w:bCs/>
          <w:szCs w:val="24"/>
        </w:rPr>
      </w:pPr>
      <w:r>
        <w:rPr>
          <w:rFonts w:cs="Times New Roman"/>
          <w:szCs w:val="24"/>
        </w:rPr>
        <w:t>6.2.19</w:t>
      </w:r>
      <w:r w:rsidR="000E0C6E">
        <w:rPr>
          <w:rFonts w:cs="Times New Roman"/>
          <w:szCs w:val="24"/>
        </w:rPr>
        <w:t>.</w:t>
      </w:r>
      <w:r>
        <w:rPr>
          <w:rFonts w:cs="Times New Roman"/>
          <w:szCs w:val="24"/>
        </w:rPr>
        <w:t xml:space="preserve"> </w:t>
      </w:r>
      <w:r w:rsidR="008D70C7" w:rsidRPr="00A73EE4">
        <w:rPr>
          <w:szCs w:val="24"/>
        </w:rPr>
        <w:t xml:space="preserve">Rangovas statybos vadovu privalo skirti tinkamą kvalifikaciją turintį asmenį(-is). Sutarties vykdymo metu statybos vadovas, kuris nekompetentingai ar aplaidžiai vykdo pareigas, </w:t>
      </w:r>
      <w:r w:rsidR="008D70C7" w:rsidRPr="00A73EE4">
        <w:rPr>
          <w:szCs w:val="24"/>
        </w:rPr>
        <w:lastRenderedPageBreak/>
        <w:t xml:space="preserve">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008D70C7" w:rsidRPr="00B944E8">
        <w:rPr>
          <w:rFonts w:cs="Times New Roman"/>
          <w:szCs w:val="24"/>
        </w:rPr>
        <w:t xml:space="preserve">pažeidimas </w:t>
      </w:r>
      <w:r w:rsidR="008D70C7" w:rsidRPr="00FD7790">
        <w:rPr>
          <w:rFonts w:cs="Times New Roman"/>
          <w:szCs w:val="24"/>
        </w:rPr>
        <w:t>laikomas esminiu Sutarties pažeidimu</w:t>
      </w:r>
      <w:r w:rsidR="008D70C7" w:rsidRPr="00B944E8">
        <w:rPr>
          <w:rFonts w:cs="Times New Roman"/>
          <w:b/>
          <w:bCs/>
          <w:szCs w:val="24"/>
        </w:rPr>
        <w:t>.</w:t>
      </w:r>
    </w:p>
    <w:p w14:paraId="1A4634EF" w14:textId="561F9167" w:rsidR="008D70C7" w:rsidRPr="00B944E8" w:rsidRDefault="005C4AF2" w:rsidP="008D70C7">
      <w:pPr>
        <w:ind w:firstLine="567"/>
        <w:jc w:val="both"/>
        <w:rPr>
          <w:rFonts w:cs="Times New Roman"/>
          <w:szCs w:val="24"/>
        </w:rPr>
      </w:pPr>
      <w:r>
        <w:rPr>
          <w:szCs w:val="24"/>
        </w:rPr>
        <w:t>6.2.20</w:t>
      </w:r>
      <w:r w:rsidR="000E0C6E">
        <w:rPr>
          <w:szCs w:val="24"/>
        </w:rPr>
        <w:t>.</w:t>
      </w:r>
      <w:r w:rsidR="006F27FF">
        <w:rPr>
          <w:szCs w:val="24"/>
        </w:rPr>
        <w:t xml:space="preserve"> </w:t>
      </w:r>
      <w:r>
        <w:rPr>
          <w:szCs w:val="24"/>
        </w:rPr>
        <w:t xml:space="preserve"> </w:t>
      </w:r>
      <w:r w:rsidR="008D70C7" w:rsidRPr="00B944E8">
        <w:rPr>
          <w:rFonts w:cs="Times New Roman"/>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55DF5ADF" w14:textId="46C088D7" w:rsidR="005C4AF2" w:rsidRDefault="005C4AF2" w:rsidP="005C4AF2">
      <w:pPr>
        <w:ind w:firstLine="567"/>
        <w:jc w:val="both"/>
        <w:rPr>
          <w:b/>
          <w:bCs/>
          <w:szCs w:val="24"/>
        </w:rPr>
      </w:pPr>
      <w:r>
        <w:rPr>
          <w:szCs w:val="24"/>
        </w:rPr>
        <w:t>6.2.2</w:t>
      </w:r>
      <w:r w:rsidR="006F27FF">
        <w:rPr>
          <w:szCs w:val="24"/>
        </w:rPr>
        <w:t>1</w:t>
      </w:r>
      <w:r w:rsidR="000E0C6E">
        <w:rPr>
          <w:szCs w:val="24"/>
        </w:rPr>
        <w:t>.</w:t>
      </w:r>
      <w:r>
        <w:rPr>
          <w:szCs w:val="24"/>
        </w:rPr>
        <w:t xml:space="preserve"> </w:t>
      </w:r>
      <w:r w:rsidR="008D70C7" w:rsidRPr="00253A8B">
        <w:rPr>
          <w:rFonts w:cs="Times New Roman"/>
          <w:szCs w:val="24"/>
        </w:rPr>
        <w:t>Užsakovui paprašius, Rangovas pateikia dokumentus patvirtinančius, kad, vykdydamas Darbus taikys Sutarties 6.2.2</w:t>
      </w:r>
      <w:r w:rsidR="008D70C7">
        <w:rPr>
          <w:rFonts w:cs="Times New Roman"/>
          <w:szCs w:val="24"/>
        </w:rPr>
        <w:t>0</w:t>
      </w:r>
      <w:r w:rsidR="008D70C7" w:rsidRPr="00253A8B">
        <w:rPr>
          <w:rFonts w:cs="Times New Roman"/>
          <w:szCs w:val="24"/>
        </w:rPr>
        <w:t xml:space="preserve"> punkto reikalavimus (dokumentai turi</w:t>
      </w:r>
      <w:r w:rsidR="008D70C7" w:rsidRPr="00253A8B">
        <w:rPr>
          <w:rFonts w:cs="Times New Roman"/>
          <w:szCs w:val="24"/>
          <w:shd w:val="clear" w:color="auto" w:fill="FFFFFF"/>
        </w:rPr>
        <w:t xml:space="preserve"> galioti visą sutarties vykdymo laikotarpį). </w:t>
      </w:r>
      <w:r w:rsidR="008D70C7" w:rsidRPr="00FD7790">
        <w:rPr>
          <w:rFonts w:cs="Times New Roman"/>
          <w:szCs w:val="24"/>
          <w:shd w:val="clear" w:color="auto" w:fill="FFFFFF"/>
        </w:rPr>
        <w:t>Rangovui nepateikus šių dokumentų ar pateiktų dokumentų galiojimo laikas yra pasibaigęs, šis įsipareigojimų pažeidimas laikomas esminiu.</w:t>
      </w:r>
    </w:p>
    <w:p w14:paraId="04160953" w14:textId="634E8A80" w:rsidR="00B9605B" w:rsidRPr="00E60AED" w:rsidRDefault="005C4AF2" w:rsidP="00E60AED">
      <w:pPr>
        <w:ind w:firstLine="567"/>
        <w:jc w:val="both"/>
        <w:rPr>
          <w:rFonts w:asciiTheme="majorBidi" w:hAnsiTheme="majorBidi" w:cstheme="majorBidi"/>
          <w:szCs w:val="24"/>
        </w:rPr>
      </w:pPr>
      <w:r>
        <w:rPr>
          <w:rFonts w:asciiTheme="majorBidi" w:hAnsiTheme="majorBidi" w:cstheme="majorBidi"/>
          <w:szCs w:val="24"/>
        </w:rPr>
        <w:t>6.2.22</w:t>
      </w:r>
      <w:r w:rsidR="000E0C6E">
        <w:rPr>
          <w:rFonts w:asciiTheme="majorBidi" w:hAnsiTheme="majorBidi" w:cstheme="majorBidi"/>
          <w:szCs w:val="24"/>
        </w:rPr>
        <w:t>.</w:t>
      </w:r>
      <w:r>
        <w:rPr>
          <w:b/>
          <w:bCs/>
          <w:szCs w:val="24"/>
        </w:rPr>
        <w:t xml:space="preserve"> </w:t>
      </w:r>
      <w:r w:rsidR="008D70C7" w:rsidRPr="00253A8B">
        <w:rPr>
          <w:rFonts w:cs="Times New Roman"/>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170CC3F2" w14:textId="77777777" w:rsidR="005C4AF2" w:rsidRDefault="005C4AF2" w:rsidP="005C4AF2">
      <w:pPr>
        <w:pStyle w:val="SSutSkyrius"/>
        <w:spacing w:before="0" w:after="0"/>
        <w:jc w:val="center"/>
        <w:rPr>
          <w:color w:val="auto"/>
          <w:sz w:val="24"/>
        </w:rPr>
      </w:pPr>
      <w:r>
        <w:rPr>
          <w:bCs/>
          <w:color w:val="auto"/>
          <w:sz w:val="24"/>
        </w:rPr>
        <w:t>VII SKYRIUS</w:t>
      </w:r>
    </w:p>
    <w:p w14:paraId="5FC5C9BE" w14:textId="6F49847F" w:rsidR="005C4AF2" w:rsidRDefault="005C4AF2" w:rsidP="005C4AF2">
      <w:pPr>
        <w:numPr>
          <w:ilvl w:val="12"/>
          <w:numId w:val="0"/>
        </w:numPr>
        <w:jc w:val="center"/>
        <w:rPr>
          <w:rFonts w:cs="Times New Roman"/>
          <w:caps/>
          <w:szCs w:val="24"/>
        </w:rPr>
      </w:pPr>
      <w:r>
        <w:rPr>
          <w:rFonts w:cs="Times New Roman"/>
          <w:b/>
          <w:caps/>
          <w:szCs w:val="24"/>
        </w:rPr>
        <w:t xml:space="preserve"> Šalių </w:t>
      </w:r>
      <w:r w:rsidR="00273F45">
        <w:rPr>
          <w:rFonts w:cs="Times New Roman"/>
          <w:b/>
          <w:caps/>
          <w:szCs w:val="24"/>
        </w:rPr>
        <w:t>ATSAKOMYBĖ</w:t>
      </w:r>
    </w:p>
    <w:p w14:paraId="41D96C05" w14:textId="77777777" w:rsidR="005C4AF2" w:rsidRDefault="005C4AF2" w:rsidP="005C4AF2">
      <w:pPr>
        <w:widowControl/>
        <w:rPr>
          <w:rFonts w:eastAsia="Calibri" w:cs="Times New Roman"/>
          <w:b/>
          <w:szCs w:val="24"/>
        </w:rPr>
      </w:pPr>
      <w:r>
        <w:rPr>
          <w:rFonts w:eastAsia="Calibri" w:cs="Times New Roman"/>
          <w:b/>
          <w:szCs w:val="24"/>
        </w:rPr>
        <w:tab/>
      </w:r>
    </w:p>
    <w:p w14:paraId="4D11C82B" w14:textId="57244E01" w:rsidR="005C4AF2" w:rsidRDefault="005C4AF2" w:rsidP="005C4AF2">
      <w:pPr>
        <w:numPr>
          <w:ilvl w:val="12"/>
          <w:numId w:val="0"/>
        </w:numPr>
        <w:ind w:firstLine="567"/>
        <w:jc w:val="both"/>
        <w:rPr>
          <w:rFonts w:cs="Times New Roman"/>
          <w:b/>
          <w:i/>
          <w:szCs w:val="24"/>
        </w:rPr>
      </w:pPr>
      <w:r>
        <w:rPr>
          <w:rFonts w:cs="Times New Roman"/>
          <w:szCs w:val="24"/>
        </w:rPr>
        <w:t>7.1</w:t>
      </w:r>
      <w:r w:rsidR="000E0C6E">
        <w:rPr>
          <w:rFonts w:cs="Times New Roman"/>
          <w:szCs w:val="24"/>
        </w:rPr>
        <w:t>.</w:t>
      </w:r>
      <w:r>
        <w:rPr>
          <w:rFonts w:cs="Times New Roman"/>
          <w:b/>
          <w:szCs w:val="24"/>
        </w:rPr>
        <w:t xml:space="preserve"> </w:t>
      </w:r>
      <w:r w:rsidR="006F27FF">
        <w:rPr>
          <w:rFonts w:cs="Times New Roman"/>
          <w:b/>
          <w:szCs w:val="24"/>
        </w:rPr>
        <w:t xml:space="preserve"> </w:t>
      </w:r>
      <w:r>
        <w:rPr>
          <w:rFonts w:cs="Times New Roman"/>
          <w:b/>
          <w:szCs w:val="24"/>
        </w:rPr>
        <w:t>Užsakovas</w:t>
      </w:r>
      <w:r w:rsidR="00273F45">
        <w:rPr>
          <w:rFonts w:cs="Times New Roman"/>
          <w:b/>
          <w:szCs w:val="24"/>
        </w:rPr>
        <w:t>:</w:t>
      </w:r>
      <w:r>
        <w:rPr>
          <w:rFonts w:cs="Times New Roman"/>
          <w:szCs w:val="24"/>
        </w:rPr>
        <w:t xml:space="preserve"> </w:t>
      </w:r>
    </w:p>
    <w:p w14:paraId="6DBF42D9" w14:textId="26D15FB8" w:rsidR="00273F45" w:rsidRPr="00253A8B" w:rsidRDefault="005C4AF2" w:rsidP="00273F45">
      <w:pPr>
        <w:ind w:firstLine="567"/>
        <w:jc w:val="both"/>
        <w:rPr>
          <w:rFonts w:cs="Times New Roman"/>
          <w:szCs w:val="24"/>
        </w:rPr>
      </w:pPr>
      <w:r>
        <w:rPr>
          <w:rFonts w:cs="Times New Roman"/>
          <w:szCs w:val="24"/>
        </w:rPr>
        <w:t>7.1.1</w:t>
      </w:r>
      <w:r w:rsidR="000E0C6E">
        <w:rPr>
          <w:rFonts w:cs="Times New Roman"/>
          <w:szCs w:val="24"/>
        </w:rPr>
        <w:t>.</w:t>
      </w:r>
      <w:r w:rsidR="006F27FF">
        <w:rPr>
          <w:rFonts w:cs="Times New Roman"/>
          <w:szCs w:val="24"/>
        </w:rPr>
        <w:t xml:space="preserve"> </w:t>
      </w:r>
      <w:r>
        <w:rPr>
          <w:rFonts w:cs="Times New Roman"/>
          <w:szCs w:val="24"/>
        </w:rPr>
        <w:t xml:space="preserve"> jei</w:t>
      </w:r>
      <w:r w:rsidR="00273F45" w:rsidRPr="00273F45">
        <w:rPr>
          <w:rFonts w:eastAsia="Calibri" w:cs="Times New Roman"/>
          <w:szCs w:val="24"/>
        </w:rPr>
        <w:t xml:space="preserve"> </w:t>
      </w:r>
      <w:r w:rsidR="00273F45" w:rsidRPr="00253A8B">
        <w:rPr>
          <w:rFonts w:eastAsia="Calibri" w:cs="Times New Roman"/>
          <w:szCs w:val="24"/>
        </w:rPr>
        <w:t>nutraukęs Sutartį, apmoka  Rangovui už jo faktiškai tinkamai iki Sutarties nutraukimo atliktus Darbus;</w:t>
      </w:r>
    </w:p>
    <w:p w14:paraId="5169CDD3" w14:textId="4951EA23" w:rsidR="00273F45" w:rsidRDefault="005C4AF2" w:rsidP="005C4AF2">
      <w:pPr>
        <w:numPr>
          <w:ilvl w:val="12"/>
          <w:numId w:val="0"/>
        </w:numPr>
        <w:ind w:firstLine="567"/>
        <w:jc w:val="both"/>
        <w:rPr>
          <w:rFonts w:eastAsia="Calibri" w:cs="Times New Roman"/>
          <w:szCs w:val="24"/>
        </w:rPr>
      </w:pPr>
      <w:r>
        <w:rPr>
          <w:rFonts w:cs="Times New Roman"/>
          <w:szCs w:val="24"/>
        </w:rPr>
        <w:t>7.1.2</w:t>
      </w:r>
      <w:r w:rsidR="000E0C6E">
        <w:rPr>
          <w:rFonts w:cs="Times New Roman"/>
          <w:szCs w:val="24"/>
        </w:rPr>
        <w:t>.</w:t>
      </w:r>
      <w:r w:rsidR="006F27FF">
        <w:rPr>
          <w:rFonts w:cs="Times New Roman"/>
          <w:szCs w:val="24"/>
        </w:rPr>
        <w:t xml:space="preserve"> </w:t>
      </w:r>
      <w:r>
        <w:rPr>
          <w:rFonts w:cs="Times New Roman"/>
          <w:szCs w:val="24"/>
        </w:rPr>
        <w:t xml:space="preserve"> </w:t>
      </w:r>
      <w:r w:rsidR="00273F45" w:rsidRPr="00253A8B">
        <w:rPr>
          <w:rFonts w:eastAsia="Calibri" w:cs="Times New Roman"/>
          <w:szCs w:val="24"/>
        </w:rPr>
        <w:t>Sutarties 4 skyriuje nustatytu terminu neatsiskaitęs už atliktus Darbus, moka Rangovui 0,03 proc. nesumokėtos sumos be PVM delspinigių už kiekvieną uždelstą dieną</w:t>
      </w:r>
      <w:r w:rsidR="006F27FF">
        <w:rPr>
          <w:rFonts w:eastAsia="Calibri" w:cs="Times New Roman"/>
          <w:szCs w:val="24"/>
        </w:rPr>
        <w:t>;</w:t>
      </w:r>
    </w:p>
    <w:p w14:paraId="7CE06808" w14:textId="669027D0"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.1.3</w:t>
      </w:r>
      <w:r w:rsidR="000E0C6E">
        <w:rPr>
          <w:rFonts w:eastAsia="Calibri" w:cs="Times New Roman"/>
          <w:szCs w:val="24"/>
        </w:rPr>
        <w:t>.</w:t>
      </w:r>
      <w:r w:rsidRPr="00253A8B">
        <w:rPr>
          <w:rFonts w:eastAsia="Calibri" w:cs="Times New Roman"/>
          <w:szCs w:val="24"/>
        </w:rPr>
        <w:t xml:space="preserve"> sumokėjęs delspinigius, neatleidžiamas nuo įsipareigojimų įvykdymo;</w:t>
      </w:r>
    </w:p>
    <w:p w14:paraId="16EC5531" w14:textId="4354545E"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.1.4</w:t>
      </w:r>
      <w:r w:rsidR="000E0C6E">
        <w:rPr>
          <w:rFonts w:eastAsia="Calibri" w:cs="Times New Roman"/>
          <w:szCs w:val="24"/>
        </w:rPr>
        <w:t>.</w:t>
      </w:r>
      <w:r w:rsidRPr="00253A8B">
        <w:rPr>
          <w:rFonts w:eastAsia="Calibri" w:cs="Times New Roman"/>
          <w:szCs w:val="24"/>
        </w:rPr>
        <w:t xml:space="preserve">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259D0233" w14:textId="15357304" w:rsidR="00273F45" w:rsidRPr="00253A8B" w:rsidRDefault="00273F45" w:rsidP="00273F45">
      <w:pPr>
        <w:ind w:firstLine="567"/>
        <w:jc w:val="both"/>
        <w:rPr>
          <w:rFonts w:eastAsia="Calibri" w:cs="Times New Roman"/>
          <w:b/>
          <w:szCs w:val="24"/>
        </w:rPr>
      </w:pPr>
      <w:r>
        <w:rPr>
          <w:rFonts w:eastAsia="Calibri" w:cs="Times New Roman"/>
          <w:b/>
          <w:szCs w:val="24"/>
        </w:rPr>
        <w:t>7</w:t>
      </w:r>
      <w:r w:rsidRPr="00253A8B">
        <w:rPr>
          <w:rFonts w:eastAsia="Calibri" w:cs="Times New Roman"/>
          <w:b/>
          <w:szCs w:val="24"/>
        </w:rPr>
        <w:t>.2</w:t>
      </w:r>
      <w:r w:rsidR="000E0C6E">
        <w:rPr>
          <w:rFonts w:eastAsia="Calibri" w:cs="Times New Roman"/>
          <w:b/>
          <w:szCs w:val="24"/>
        </w:rPr>
        <w:t>.</w:t>
      </w:r>
      <w:r w:rsidR="006F27FF">
        <w:rPr>
          <w:rFonts w:eastAsia="Calibri" w:cs="Times New Roman"/>
          <w:b/>
          <w:szCs w:val="24"/>
        </w:rPr>
        <w:t xml:space="preserve"> </w:t>
      </w:r>
      <w:r w:rsidRPr="00253A8B">
        <w:rPr>
          <w:rFonts w:eastAsia="Calibri" w:cs="Times New Roman"/>
          <w:b/>
          <w:szCs w:val="24"/>
        </w:rPr>
        <w:t xml:space="preserve"> Rangovas:</w:t>
      </w:r>
    </w:p>
    <w:p w14:paraId="136A32E6" w14:textId="3E8A2443"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.2.1</w:t>
      </w:r>
      <w:r w:rsidR="000E0C6E">
        <w:rPr>
          <w:rFonts w:eastAsia="Calibri" w:cs="Times New Roman"/>
          <w:szCs w:val="24"/>
        </w:rPr>
        <w:t>.</w:t>
      </w:r>
      <w:r w:rsidRPr="00253A8B">
        <w:rPr>
          <w:rFonts w:eastAsia="Calibri" w:cs="Times New Roman"/>
          <w:szCs w:val="24"/>
        </w:rPr>
        <w:t xml:space="preserve">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6C2F6942" w14:textId="4D7D14E8"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.2.2</w:t>
      </w:r>
      <w:r w:rsidR="000E0C6E">
        <w:rPr>
          <w:rFonts w:eastAsia="Calibri" w:cs="Times New Roman"/>
          <w:szCs w:val="24"/>
        </w:rPr>
        <w:t>.</w:t>
      </w:r>
      <w:r w:rsidRPr="00253A8B">
        <w:rPr>
          <w:rFonts w:eastAsia="Calibri" w:cs="Times New Roman"/>
          <w:szCs w:val="24"/>
        </w:rPr>
        <w:t xml:space="preserve"> </w:t>
      </w:r>
      <w:r w:rsidRPr="00253A8B">
        <w:rPr>
          <w:rFonts w:cs="Times New Roman"/>
          <w:szCs w:val="24"/>
        </w:rPr>
        <w:t xml:space="preserve">nepagrįstai uždelsęs atlikti Darbus pagal Sutarties </w:t>
      </w:r>
      <w:r w:rsidRPr="00253A8B">
        <w:rPr>
          <w:rFonts w:eastAsia="Calibri" w:cs="Times New Roman"/>
          <w:bCs/>
          <w:szCs w:val="24"/>
        </w:rPr>
        <w:t xml:space="preserve">3.1 punktą ir Sutarties </w:t>
      </w:r>
      <w:r w:rsidRPr="00253A8B">
        <w:rPr>
          <w:rFonts w:cs="Times New Roman"/>
          <w:szCs w:val="24"/>
        </w:rPr>
        <w:t>1 priedą „Veiklos sąrašas“,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71E602A8" w14:textId="5297DB73"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.2.3</w:t>
      </w:r>
      <w:r w:rsidR="000E0C6E">
        <w:rPr>
          <w:rFonts w:eastAsia="Calibri" w:cs="Times New Roman"/>
          <w:szCs w:val="24"/>
        </w:rPr>
        <w:t>.</w:t>
      </w:r>
      <w:r w:rsidRPr="00253A8B">
        <w:rPr>
          <w:rFonts w:eastAsia="Calibri" w:cs="Times New Roman"/>
          <w:szCs w:val="24"/>
        </w:rPr>
        <w:t xml:space="preserve"> sumokėjęs delspinigius, neatleidžiamas nuo įsipareigojimų įvykdymo;</w:t>
      </w:r>
    </w:p>
    <w:p w14:paraId="2000E6A3" w14:textId="26CABC72"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.2.4</w:t>
      </w:r>
      <w:r w:rsidR="000E0C6E">
        <w:rPr>
          <w:rFonts w:eastAsia="Calibri" w:cs="Times New Roman"/>
          <w:szCs w:val="24"/>
        </w:rPr>
        <w:t>.</w:t>
      </w:r>
      <w:r w:rsidRPr="00253A8B">
        <w:rPr>
          <w:rFonts w:eastAsia="Calibri" w:cs="Times New Roman"/>
          <w:szCs w:val="24"/>
        </w:rPr>
        <w:t xml:space="preserve">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5D9CBB94" w14:textId="49D1FC29" w:rsidR="00273F45" w:rsidRPr="00253A8B" w:rsidRDefault="00273F45" w:rsidP="00273F45">
      <w:pPr>
        <w:ind w:firstLine="567"/>
        <w:jc w:val="both"/>
        <w:rPr>
          <w:rFonts w:cs="Times New Roman"/>
          <w:szCs w:val="24"/>
        </w:rPr>
      </w:pPr>
      <w:r>
        <w:rPr>
          <w:rFonts w:cs="Times New Roman"/>
          <w:szCs w:val="24"/>
        </w:rPr>
        <w:t>7</w:t>
      </w:r>
      <w:r w:rsidRPr="00253A8B">
        <w:rPr>
          <w:rFonts w:cs="Times New Roman"/>
          <w:szCs w:val="24"/>
        </w:rPr>
        <w:t>.2.5</w:t>
      </w:r>
      <w:r w:rsidR="000E0C6E">
        <w:rPr>
          <w:rFonts w:cs="Times New Roman"/>
          <w:szCs w:val="24"/>
        </w:rPr>
        <w:t>.</w:t>
      </w:r>
      <w:r w:rsidR="006F27FF">
        <w:rPr>
          <w:rFonts w:cs="Times New Roman"/>
          <w:szCs w:val="24"/>
        </w:rPr>
        <w:t xml:space="preserve"> </w:t>
      </w:r>
      <w:r w:rsidRPr="00253A8B">
        <w:rPr>
          <w:rFonts w:cs="Times New Roman"/>
          <w:szCs w:val="24"/>
        </w:rPr>
        <w:t xml:space="preserve">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w:t>
      </w:r>
      <w:r w:rsidRPr="00253A8B">
        <w:rPr>
          <w:rFonts w:cs="Times New Roman"/>
          <w:szCs w:val="24"/>
        </w:rPr>
        <w:lastRenderedPageBreak/>
        <w:t xml:space="preserve">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60D4F7BA" w14:textId="77777777" w:rsidR="00273F45" w:rsidRPr="00253A8B" w:rsidRDefault="00273F45" w:rsidP="00273F45">
      <w:pPr>
        <w:jc w:val="both"/>
        <w:rPr>
          <w:rFonts w:cs="Times New Roman"/>
          <w:szCs w:val="24"/>
        </w:rPr>
      </w:pPr>
    </w:p>
    <w:p w14:paraId="6530880A" w14:textId="77777777" w:rsidR="00273F45" w:rsidRPr="00253A8B" w:rsidRDefault="00273F45" w:rsidP="00273F45">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4F1A8066" w14:textId="1E9C78AD" w:rsidR="00273F45" w:rsidRDefault="00273F45" w:rsidP="00273F45">
      <w:pPr>
        <w:jc w:val="center"/>
        <w:rPr>
          <w:rFonts w:cs="Times New Roman"/>
          <w:b/>
          <w:caps/>
          <w:szCs w:val="24"/>
        </w:rPr>
      </w:pPr>
      <w:r w:rsidRPr="00253A8B">
        <w:rPr>
          <w:rFonts w:cs="Times New Roman"/>
          <w:b/>
          <w:caps/>
          <w:szCs w:val="24"/>
        </w:rPr>
        <w:t>Sutarties pakeitimas</w:t>
      </w:r>
    </w:p>
    <w:p w14:paraId="3B916CC8" w14:textId="77777777" w:rsidR="00273F45" w:rsidRPr="00253A8B" w:rsidRDefault="00273F45" w:rsidP="00273F45">
      <w:pPr>
        <w:rPr>
          <w:rFonts w:cs="Times New Roman"/>
          <w:caps/>
          <w:szCs w:val="24"/>
        </w:rPr>
      </w:pPr>
    </w:p>
    <w:p w14:paraId="532EA968" w14:textId="17C3832B" w:rsidR="00273F45" w:rsidRPr="00253A8B" w:rsidRDefault="00273F45" w:rsidP="00273F45">
      <w:pPr>
        <w:ind w:firstLine="720"/>
        <w:jc w:val="both"/>
        <w:rPr>
          <w:rFonts w:cs="Times New Roman"/>
          <w:szCs w:val="24"/>
        </w:rPr>
      </w:pPr>
      <w:r>
        <w:rPr>
          <w:rFonts w:cs="Times New Roman"/>
          <w:szCs w:val="24"/>
        </w:rPr>
        <w:t>8</w:t>
      </w:r>
      <w:r w:rsidRPr="00253A8B">
        <w:rPr>
          <w:rFonts w:cs="Times New Roman"/>
          <w:szCs w:val="24"/>
        </w:rPr>
        <w:t>.1</w:t>
      </w:r>
      <w:r w:rsidR="000E0C6E">
        <w:rPr>
          <w:rFonts w:cs="Times New Roman"/>
          <w:szCs w:val="24"/>
        </w:rPr>
        <w:t>.</w:t>
      </w:r>
      <w:r w:rsidRPr="00253A8B">
        <w:rPr>
          <w:rFonts w:cs="Times New Roman"/>
          <w:szCs w:val="24"/>
        </w:rPr>
        <w:t xml:space="preserve">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4025CBC7" w14:textId="428BCD08" w:rsidR="00273F45" w:rsidRDefault="00273F45" w:rsidP="00273F45">
      <w:pPr>
        <w:ind w:firstLine="567"/>
        <w:jc w:val="both"/>
        <w:rPr>
          <w:rFonts w:cs="Times New Roman"/>
          <w:szCs w:val="24"/>
        </w:rPr>
      </w:pPr>
      <w:r>
        <w:rPr>
          <w:rFonts w:cs="Times New Roman"/>
          <w:szCs w:val="24"/>
        </w:rPr>
        <w:t>8</w:t>
      </w:r>
      <w:r w:rsidRPr="00253A8B">
        <w:rPr>
          <w:rFonts w:cs="Times New Roman"/>
          <w:szCs w:val="24"/>
        </w:rPr>
        <w:t>.2</w:t>
      </w:r>
      <w:r w:rsidR="000E0C6E">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050778B3" w14:textId="08457F88" w:rsidR="00273F45" w:rsidRDefault="00273F45" w:rsidP="00273F45">
      <w:pPr>
        <w:ind w:firstLine="567"/>
        <w:jc w:val="both"/>
        <w:rPr>
          <w:rFonts w:cs="Times New Roman"/>
          <w:szCs w:val="24"/>
        </w:rPr>
      </w:pPr>
      <w:r>
        <w:rPr>
          <w:rFonts w:cs="Times New Roman"/>
          <w:szCs w:val="24"/>
        </w:rPr>
        <w:t>8.3</w:t>
      </w:r>
      <w:r w:rsidR="000E0C6E">
        <w:rPr>
          <w:rFonts w:cs="Times New Roman"/>
          <w:szCs w:val="24"/>
        </w:rPr>
        <w:t>.</w:t>
      </w:r>
      <w:r>
        <w:rPr>
          <w:rFonts w:cs="Times New Roman"/>
          <w:szCs w:val="24"/>
        </w:rPr>
        <w:t xml:space="preserve">  Šie keitimai laikytini numatytais Sutartyje ir vykdomi atsižvelgiant į poreikį užtikrinti darbų objekto funkcinę paskirtį vadovaujantis tokia tvarka:  </w:t>
      </w:r>
    </w:p>
    <w:p w14:paraId="0AAE119E" w14:textId="6D3A2CCA" w:rsidR="00273F45" w:rsidRDefault="00273F45" w:rsidP="00273F45">
      <w:pPr>
        <w:ind w:firstLine="567"/>
        <w:jc w:val="both"/>
        <w:rPr>
          <w:rFonts w:cs="Times New Roman"/>
          <w:szCs w:val="24"/>
        </w:rPr>
      </w:pPr>
      <w:r>
        <w:rPr>
          <w:rFonts w:cs="Times New Roman"/>
          <w:szCs w:val="24"/>
        </w:rPr>
        <w:t>8.3.1</w:t>
      </w:r>
      <w:r w:rsidR="000E0C6E">
        <w:rPr>
          <w:rFonts w:cs="Times New Roman"/>
          <w:szCs w:val="24"/>
        </w:rPr>
        <w:t>.</w:t>
      </w:r>
      <w:r w:rsidR="006F27FF">
        <w:rPr>
          <w:rFonts w:cs="Times New Roman"/>
          <w:szCs w:val="24"/>
        </w:rPr>
        <w:t xml:space="preserve"> a</w:t>
      </w:r>
      <w:r>
        <w:rPr>
          <w:rFonts w:cs="Times New Roman"/>
          <w:szCs w:val="24"/>
        </w:rPr>
        <w:t xml:space="preserve">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2E6A2C7" w14:textId="6BD53DE9" w:rsidR="00273F45" w:rsidRDefault="00273F45" w:rsidP="00273F45">
      <w:pPr>
        <w:ind w:firstLine="567"/>
        <w:jc w:val="both"/>
        <w:rPr>
          <w:rFonts w:cs="Times New Roman"/>
          <w:szCs w:val="24"/>
        </w:rPr>
      </w:pPr>
      <w:r>
        <w:rPr>
          <w:rFonts w:cs="Times New Roman"/>
          <w:szCs w:val="24"/>
        </w:rPr>
        <w:t>8.3.2</w:t>
      </w:r>
      <w:r w:rsidR="000E0C6E">
        <w:rPr>
          <w:rFonts w:cs="Times New Roman"/>
          <w:szCs w:val="24"/>
        </w:rPr>
        <w:t>.</w:t>
      </w:r>
      <w:r>
        <w:rPr>
          <w:rFonts w:cs="Times New Roman"/>
          <w:szCs w:val="24"/>
        </w:rPr>
        <w:t xml:space="preserve"> </w:t>
      </w:r>
      <w:r w:rsidR="006F27FF">
        <w:rPr>
          <w:rFonts w:cs="Times New Roman"/>
          <w:szCs w:val="24"/>
        </w:rPr>
        <w:t>a</w:t>
      </w:r>
      <w:r>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4FF97F6" w14:textId="6EB50FA6" w:rsidR="00273F45" w:rsidRDefault="00273F45" w:rsidP="00273F45">
      <w:pPr>
        <w:ind w:firstLine="720"/>
        <w:jc w:val="both"/>
        <w:rPr>
          <w:rFonts w:cs="Times New Roman"/>
          <w:szCs w:val="24"/>
        </w:rPr>
      </w:pPr>
      <w:r>
        <w:rPr>
          <w:rFonts w:cs="Times New Roman"/>
          <w:spacing w:val="1"/>
          <w:szCs w:val="24"/>
        </w:rPr>
        <w:t>8.4</w:t>
      </w:r>
      <w:r w:rsidR="000E0C6E">
        <w:rPr>
          <w:rFonts w:cs="Times New Roman"/>
          <w:spacing w:val="1"/>
          <w:szCs w:val="24"/>
        </w:rPr>
        <w:t>.</w:t>
      </w:r>
      <w:r>
        <w:rPr>
          <w:rFonts w:cs="Times New Roman"/>
          <w:spacing w:val="1"/>
          <w:szCs w:val="24"/>
        </w:rPr>
        <w:t xml:space="preserve">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 xml:space="preserve">punkte nurodytą bendrą Sutarties kainą daugiau 15 proc. </w:t>
      </w:r>
    </w:p>
    <w:p w14:paraId="0C75B93F" w14:textId="332644D2" w:rsidR="00273F45" w:rsidRDefault="00273F45" w:rsidP="00273F45">
      <w:pPr>
        <w:ind w:firstLine="720"/>
        <w:jc w:val="both"/>
        <w:rPr>
          <w:rFonts w:cs="Times New Roman"/>
          <w:szCs w:val="24"/>
        </w:rPr>
      </w:pPr>
      <w:r>
        <w:rPr>
          <w:rFonts w:cs="Times New Roman"/>
          <w:szCs w:val="24"/>
        </w:rPr>
        <w:t>8.5</w:t>
      </w:r>
      <w:r w:rsidR="000E0C6E">
        <w:rPr>
          <w:rFonts w:cs="Times New Roman"/>
          <w:szCs w:val="24"/>
        </w:rPr>
        <w:t>.</w:t>
      </w:r>
      <w:r>
        <w:rPr>
          <w:rFonts w:cs="Times New Roman"/>
          <w:szCs w:val="24"/>
        </w:rPr>
        <w:t xml:space="preserve">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6C6FB00" w14:textId="5E2B0D52" w:rsidR="003B7F34" w:rsidRDefault="00273F45" w:rsidP="00E60AED">
      <w:pPr>
        <w:ind w:firstLine="720"/>
        <w:jc w:val="both"/>
        <w:rPr>
          <w:rFonts w:cs="Times New Roman"/>
          <w:szCs w:val="24"/>
        </w:rPr>
      </w:pPr>
      <w:r>
        <w:rPr>
          <w:rFonts w:cs="Times New Roman"/>
          <w:szCs w:val="24"/>
        </w:rPr>
        <w:t>8.6</w:t>
      </w:r>
      <w:r w:rsidR="000E0C6E">
        <w:rPr>
          <w:rFonts w:cs="Times New Roman"/>
          <w:szCs w:val="24"/>
        </w:rPr>
        <w:t>.</w:t>
      </w:r>
      <w:r>
        <w:rPr>
          <w:rFonts w:cs="Times New Roman"/>
          <w:szCs w:val="24"/>
        </w:rPr>
        <w:t xml:space="preserve"> Jei faktinės aplinkybės neatitinka Kainodaros taisyklių nustatymo metodikos 56 punkte nustatytų sąlygų, papildomi Darbai įsigyjami vykdant naują pirkimo procedūrą. Susitarimas dėl papildomų Darbų laikoma sudėtine Sutarties dalimi.</w:t>
      </w:r>
    </w:p>
    <w:p w14:paraId="76EDFA85" w14:textId="77777777" w:rsidR="00273F45" w:rsidRDefault="00273F45" w:rsidP="00273F45">
      <w:pPr>
        <w:ind w:firstLine="720"/>
        <w:jc w:val="both"/>
        <w:rPr>
          <w:rFonts w:cs="Times New Roman"/>
          <w:szCs w:val="24"/>
        </w:rPr>
      </w:pPr>
    </w:p>
    <w:p w14:paraId="4B22E954" w14:textId="77777777" w:rsidR="003B7F34" w:rsidRDefault="003B7F34" w:rsidP="003B7F34">
      <w:pPr>
        <w:pStyle w:val="SSutSkyrius"/>
        <w:spacing w:before="0" w:after="0"/>
        <w:jc w:val="center"/>
        <w:rPr>
          <w:color w:val="auto"/>
          <w:sz w:val="24"/>
        </w:rPr>
      </w:pPr>
      <w:r>
        <w:rPr>
          <w:bCs/>
          <w:color w:val="auto"/>
          <w:sz w:val="24"/>
        </w:rPr>
        <w:t>IX SKYRIUS</w:t>
      </w:r>
    </w:p>
    <w:p w14:paraId="155E2432" w14:textId="77777777" w:rsidR="003B7F34" w:rsidRDefault="003B7F34" w:rsidP="003B7F34">
      <w:pPr>
        <w:numPr>
          <w:ilvl w:val="12"/>
          <w:numId w:val="0"/>
        </w:numPr>
        <w:ind w:firstLine="851"/>
        <w:jc w:val="center"/>
        <w:rPr>
          <w:rFonts w:cs="Times New Roman"/>
          <w:b/>
          <w:szCs w:val="24"/>
        </w:rPr>
      </w:pPr>
      <w:r>
        <w:rPr>
          <w:rFonts w:cs="Times New Roman"/>
          <w:b/>
          <w:szCs w:val="24"/>
        </w:rPr>
        <w:t>SUTARTIES ĮVYKDYMO UŽTIKRINIMAS</w:t>
      </w:r>
    </w:p>
    <w:p w14:paraId="579F3C1F" w14:textId="77777777" w:rsidR="003B7F34" w:rsidRDefault="003B7F34" w:rsidP="003B7F34">
      <w:pPr>
        <w:tabs>
          <w:tab w:val="left" w:pos="0"/>
        </w:tabs>
        <w:jc w:val="both"/>
        <w:rPr>
          <w:rFonts w:cs="Times New Roman"/>
          <w:szCs w:val="24"/>
        </w:rPr>
      </w:pPr>
    </w:p>
    <w:p w14:paraId="12D266AD" w14:textId="1B296F4A" w:rsidR="003B7F34" w:rsidRPr="002C0C1D" w:rsidRDefault="003B7F34" w:rsidP="003B7F34">
      <w:pPr>
        <w:tabs>
          <w:tab w:val="left" w:pos="0"/>
        </w:tabs>
        <w:ind w:firstLine="567"/>
        <w:jc w:val="both"/>
        <w:rPr>
          <w:rFonts w:cs="Times New Roman"/>
          <w:szCs w:val="24"/>
        </w:rPr>
      </w:pPr>
      <w:r w:rsidRPr="002C0C1D">
        <w:rPr>
          <w:rFonts w:cs="Times New Roman"/>
          <w:szCs w:val="24"/>
        </w:rPr>
        <w:t>9.1</w:t>
      </w:r>
      <w:r w:rsidR="000E0C6E">
        <w:rPr>
          <w:rFonts w:cs="Times New Roman"/>
          <w:szCs w:val="24"/>
        </w:rPr>
        <w:t>.</w:t>
      </w:r>
      <w:r w:rsidRPr="002C0C1D">
        <w:rPr>
          <w:rFonts w:cs="Times New Roman"/>
          <w:szCs w:val="24"/>
        </w:rPr>
        <w:t xml:space="preserve"> Rangovas ne vėliau kaip per 10 (dešimt)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2CB9C687" w14:textId="1F9F35B6" w:rsidR="003B7F34" w:rsidRPr="002C0C1D" w:rsidRDefault="003B7F34" w:rsidP="003B7F34">
      <w:pPr>
        <w:tabs>
          <w:tab w:val="left" w:pos="0"/>
        </w:tabs>
        <w:ind w:firstLine="567"/>
        <w:jc w:val="both"/>
      </w:pPr>
      <w:r w:rsidRPr="002C0C1D">
        <w:t>9.2</w:t>
      </w:r>
      <w:r w:rsidR="000E0C6E">
        <w:t>.</w:t>
      </w:r>
      <w:r w:rsidRPr="002C0C1D">
        <w:t xml:space="preserve"> Sutarties įvykdymo užtikrinimas turi būti besąlyginis ir neatšaukiamas. Sutarties </w:t>
      </w:r>
      <w:r w:rsidRPr="002C0C1D">
        <w:lastRenderedPageBreak/>
        <w:t>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6E01EE0D" w14:textId="5577F493" w:rsidR="003B7F34" w:rsidRPr="00FD7790" w:rsidRDefault="003B7F34" w:rsidP="003B7F34">
      <w:pPr>
        <w:tabs>
          <w:tab w:val="left" w:pos="0"/>
        </w:tabs>
        <w:ind w:firstLine="567"/>
        <w:jc w:val="both"/>
        <w:rPr>
          <w:rFonts w:cs="Times New Roman"/>
          <w:szCs w:val="24"/>
        </w:rPr>
      </w:pPr>
      <w:r w:rsidRPr="002C0C1D">
        <w:rPr>
          <w:rFonts w:cs="Times New Roman"/>
          <w:szCs w:val="24"/>
        </w:rPr>
        <w:t>9.3</w:t>
      </w:r>
      <w:r w:rsidR="000E0C6E">
        <w:rPr>
          <w:rFonts w:cs="Times New Roman"/>
          <w:szCs w:val="24"/>
        </w:rPr>
        <w:t>.</w:t>
      </w:r>
      <w:r w:rsidRPr="002C0C1D">
        <w:rPr>
          <w:rFonts w:cs="Times New Roman"/>
          <w:szCs w:val="24"/>
        </w:rPr>
        <w:t xml:space="preserve">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w:t>
      </w:r>
      <w:r w:rsidRPr="00FD7790">
        <w:rPr>
          <w:rFonts w:cs="Times New Roman"/>
          <w:szCs w:val="24"/>
        </w:rPr>
        <w:t xml:space="preserve">tvarkos pažeidimas laikomas esminiu Sutarties pažeidimu. </w:t>
      </w:r>
    </w:p>
    <w:p w14:paraId="5B164DBA" w14:textId="75EE804B" w:rsidR="003B7F34" w:rsidRPr="002C0C1D" w:rsidRDefault="003B7F34" w:rsidP="003B7F34">
      <w:pPr>
        <w:tabs>
          <w:tab w:val="left" w:pos="0"/>
        </w:tabs>
        <w:ind w:firstLine="567"/>
        <w:jc w:val="both"/>
        <w:rPr>
          <w:rFonts w:cs="Times New Roman"/>
          <w:szCs w:val="24"/>
        </w:rPr>
      </w:pPr>
      <w:r w:rsidRPr="002C0C1D">
        <w:rPr>
          <w:rFonts w:cs="Times New Roman"/>
          <w:szCs w:val="24"/>
        </w:rPr>
        <w:t>9.4</w:t>
      </w:r>
      <w:r w:rsidR="000E0C6E">
        <w:rPr>
          <w:rFonts w:cs="Times New Roman"/>
          <w:szCs w:val="24"/>
        </w:rPr>
        <w:t>.</w:t>
      </w:r>
      <w:r w:rsidRPr="002C0C1D">
        <w:rPr>
          <w:szCs w:val="24"/>
        </w:rPr>
        <w:t xml:space="preserve"> Jei pateikiamas užstatas, jis pervedamas</w:t>
      </w:r>
      <w:r w:rsidRPr="002C0C1D">
        <w:rPr>
          <w:rFonts w:cs="Times New Roman"/>
          <w:szCs w:val="24"/>
        </w:rPr>
        <w:t xml:space="preserve"> per 10</w:t>
      </w:r>
      <w:r w:rsidRPr="002C0C1D">
        <w:rPr>
          <w:rFonts w:cs="Times New Roman"/>
          <w:color w:val="FF0000"/>
          <w:szCs w:val="24"/>
        </w:rPr>
        <w:t xml:space="preserve"> </w:t>
      </w:r>
      <w:r w:rsidRPr="002C0C1D">
        <w:rPr>
          <w:rFonts w:cs="Times New Roman"/>
          <w:szCs w:val="24"/>
        </w:rPr>
        <w:t>(dešimt) darbo dienų nuo Sutarties pasirašymo dienos į Kėdainių rajono savivaldybės administracijos (kodas 188768545) sąskaitą Nr. LT50 7044 0600 0619 7013 AB SEB banke, banko kodas 70440.</w:t>
      </w:r>
    </w:p>
    <w:p w14:paraId="01B0ACB8" w14:textId="59BCB5BB" w:rsidR="003B7F34" w:rsidRPr="002C0C1D" w:rsidRDefault="003B7F34" w:rsidP="003B7F34">
      <w:pPr>
        <w:tabs>
          <w:tab w:val="left" w:pos="0"/>
        </w:tabs>
        <w:ind w:firstLine="567"/>
        <w:jc w:val="both"/>
        <w:rPr>
          <w:rFonts w:cs="Times New Roman"/>
          <w:szCs w:val="24"/>
        </w:rPr>
      </w:pPr>
      <w:r w:rsidRPr="002C0C1D">
        <w:rPr>
          <w:rFonts w:cs="Times New Roman"/>
          <w:szCs w:val="24"/>
        </w:rPr>
        <w:t>9.</w:t>
      </w:r>
      <w:r w:rsidR="006A7522">
        <w:rPr>
          <w:rFonts w:cs="Times New Roman"/>
          <w:szCs w:val="24"/>
        </w:rPr>
        <w:t>5</w:t>
      </w:r>
      <w:r w:rsidR="000E0C6E">
        <w:rPr>
          <w:rFonts w:cs="Times New Roman"/>
          <w:szCs w:val="24"/>
        </w:rPr>
        <w:t>.</w:t>
      </w:r>
      <w:r w:rsidRPr="002C0C1D">
        <w:rPr>
          <w:rFonts w:cs="Times New Roman"/>
          <w:szCs w:val="24"/>
        </w:rPr>
        <w:t xml:space="preserve"> Sutarties įvykdymo užtikrinimo sumos sumokėjimas neturi būti siejamas su visišku Užsakovo patirtų nuostolių atlyginimu ir neatleidžia Rangovo nuo pareigos juos atlyginti pilnai.</w:t>
      </w:r>
    </w:p>
    <w:p w14:paraId="6F735748" w14:textId="3794A3C5" w:rsidR="003B7F34" w:rsidRDefault="003B7F34" w:rsidP="00E60AED">
      <w:pPr>
        <w:tabs>
          <w:tab w:val="left" w:pos="0"/>
        </w:tabs>
        <w:ind w:firstLine="567"/>
        <w:jc w:val="both"/>
        <w:rPr>
          <w:rFonts w:cs="Times New Roman"/>
          <w:szCs w:val="24"/>
        </w:rPr>
      </w:pPr>
      <w:r w:rsidRPr="002C0C1D">
        <w:rPr>
          <w:rFonts w:cs="Times New Roman"/>
          <w:szCs w:val="24"/>
        </w:rPr>
        <w:t>9.6</w:t>
      </w:r>
      <w:r w:rsidR="000E0C6E">
        <w:rPr>
          <w:rFonts w:cs="Times New Roman"/>
          <w:szCs w:val="24"/>
        </w:rPr>
        <w:t>.</w:t>
      </w:r>
      <w:r w:rsidRPr="002C0C1D">
        <w:rPr>
          <w:rFonts w:cs="Times New Roman"/>
          <w:szCs w:val="24"/>
        </w:rPr>
        <w:t xml:space="preserve"> Sutarties įvykdymo užtikrinimas grąžinamas kartu su galutiniu mokėjimu.</w:t>
      </w:r>
    </w:p>
    <w:p w14:paraId="09B7B6A1" w14:textId="77777777" w:rsidR="003B7F34" w:rsidRPr="00B234F7" w:rsidRDefault="003B7F34" w:rsidP="003B7F34">
      <w:pPr>
        <w:jc w:val="both"/>
        <w:rPr>
          <w:rFonts w:cs="Times New Roman"/>
          <w:color w:val="ED0000"/>
          <w:szCs w:val="24"/>
        </w:rPr>
      </w:pPr>
    </w:p>
    <w:p w14:paraId="2603F4D8" w14:textId="39BEF41F" w:rsidR="003B7F34" w:rsidRDefault="003B7F34" w:rsidP="003B7F34">
      <w:pPr>
        <w:pStyle w:val="SSutSkyrius"/>
        <w:spacing w:before="0" w:after="0"/>
        <w:rPr>
          <w:color w:val="auto"/>
          <w:sz w:val="24"/>
        </w:rPr>
      </w:pPr>
      <w:r>
        <w:rPr>
          <w:bCs/>
          <w:color w:val="auto"/>
          <w:sz w:val="24"/>
        </w:rPr>
        <w:t xml:space="preserve">                                                                 X SKYRIUS</w:t>
      </w:r>
      <w:r>
        <w:rPr>
          <w:b w:val="0"/>
          <w:color w:val="auto"/>
          <w:sz w:val="24"/>
        </w:rPr>
        <w:t xml:space="preserve"> </w:t>
      </w:r>
    </w:p>
    <w:p w14:paraId="00D4D86A" w14:textId="77777777" w:rsidR="003B7F34" w:rsidRDefault="003B7F34" w:rsidP="003B7F34">
      <w:pPr>
        <w:numPr>
          <w:ilvl w:val="12"/>
          <w:numId w:val="0"/>
        </w:numPr>
        <w:ind w:firstLine="851"/>
        <w:rPr>
          <w:rFonts w:cs="Times New Roman"/>
          <w:b/>
          <w:caps/>
          <w:szCs w:val="24"/>
        </w:rPr>
      </w:pPr>
      <w:r>
        <w:rPr>
          <w:rFonts w:cs="Times New Roman"/>
          <w:b/>
          <w:caps/>
          <w:szCs w:val="24"/>
        </w:rPr>
        <w:t xml:space="preserve">                                           Ginčų sprendimas</w:t>
      </w:r>
    </w:p>
    <w:p w14:paraId="007F1B1A" w14:textId="77777777" w:rsidR="003B7F34" w:rsidRDefault="003B7F34" w:rsidP="003B7F34">
      <w:pPr>
        <w:numPr>
          <w:ilvl w:val="12"/>
          <w:numId w:val="0"/>
        </w:numPr>
        <w:ind w:firstLine="851"/>
        <w:rPr>
          <w:rFonts w:cs="Times New Roman"/>
          <w:b/>
          <w:caps/>
          <w:szCs w:val="24"/>
        </w:rPr>
      </w:pPr>
    </w:p>
    <w:p w14:paraId="273F5797" w14:textId="5C5B986D" w:rsidR="003B7F34" w:rsidRDefault="003B7F34" w:rsidP="003B7F34">
      <w:pPr>
        <w:widowControl/>
        <w:suppressAutoHyphens w:val="0"/>
        <w:ind w:firstLine="567"/>
        <w:jc w:val="both"/>
        <w:rPr>
          <w:rFonts w:eastAsia="Calibri" w:cs="Times New Roman"/>
          <w:szCs w:val="24"/>
          <w:lang w:eastAsia="en-US"/>
        </w:rPr>
      </w:pPr>
      <w:r>
        <w:rPr>
          <w:rFonts w:eastAsia="Calibri" w:cs="Times New Roman"/>
          <w:szCs w:val="24"/>
          <w:lang w:eastAsia="en-US"/>
        </w:rPr>
        <w:t>10.1</w:t>
      </w:r>
      <w:r w:rsidR="000E0C6E">
        <w:rPr>
          <w:rFonts w:eastAsia="Calibri" w:cs="Times New Roman"/>
          <w:szCs w:val="24"/>
          <w:lang w:eastAsia="en-US"/>
        </w:rPr>
        <w:t>.</w:t>
      </w:r>
      <w:r>
        <w:rPr>
          <w:rFonts w:eastAsia="Calibri" w:cs="Times New Roman"/>
          <w:szCs w:val="24"/>
          <w:lang w:eastAsia="en-US"/>
        </w:rPr>
        <w:t xml:space="preserve">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4100219" w14:textId="40F381F6" w:rsidR="003B7F34" w:rsidRDefault="003B7F34" w:rsidP="003B7F34">
      <w:pPr>
        <w:widowControl/>
        <w:suppressAutoHyphens w:val="0"/>
        <w:ind w:firstLine="567"/>
        <w:jc w:val="both"/>
        <w:rPr>
          <w:rFonts w:eastAsia="Calibri" w:cs="Times New Roman"/>
          <w:szCs w:val="24"/>
          <w:lang w:eastAsia="en-US"/>
        </w:rPr>
      </w:pPr>
      <w:r>
        <w:rPr>
          <w:rFonts w:eastAsia="Calibri" w:cs="Times New Roman"/>
          <w:szCs w:val="24"/>
          <w:lang w:eastAsia="en-US"/>
        </w:rPr>
        <w:t>10.2</w:t>
      </w:r>
      <w:r w:rsidR="000E0C6E">
        <w:rPr>
          <w:rFonts w:eastAsia="Calibri" w:cs="Times New Roman"/>
          <w:szCs w:val="24"/>
          <w:lang w:eastAsia="en-US"/>
        </w:rPr>
        <w:t>.</w:t>
      </w:r>
      <w:r w:rsidR="006A7522">
        <w:rPr>
          <w:rFonts w:eastAsia="Calibri" w:cs="Times New Roman"/>
          <w:szCs w:val="24"/>
          <w:lang w:eastAsia="en-US"/>
        </w:rPr>
        <w:t xml:space="preserve"> </w:t>
      </w:r>
      <w:r>
        <w:rPr>
          <w:rFonts w:eastAsia="Calibri" w:cs="Times New Roman"/>
          <w:szCs w:val="24"/>
          <w:lang w:eastAsia="en-US"/>
        </w:rPr>
        <w:t xml:space="preserve"> Jeigu tarp Rangovo ir Užsakovo kyla ginčas dėl Darbų trūkumų, kiekviena Šalis turi teisę reikalauti ekspertizės. Ekspertizės išlaidos padengiamos Lietuvos Respublikos civilinio kodekso 6.662 straipsnyje numatyta tvarka.</w:t>
      </w:r>
    </w:p>
    <w:p w14:paraId="352D5A27" w14:textId="77777777" w:rsidR="003B7F34" w:rsidRDefault="003B7F34" w:rsidP="00E60AED">
      <w:pPr>
        <w:widowControl/>
        <w:suppressAutoHyphens w:val="0"/>
        <w:jc w:val="both"/>
        <w:rPr>
          <w:rFonts w:eastAsia="Calibri" w:cs="Times New Roman"/>
          <w:szCs w:val="24"/>
          <w:lang w:eastAsia="en-US"/>
        </w:rPr>
      </w:pPr>
    </w:p>
    <w:p w14:paraId="33E95346" w14:textId="77777777" w:rsidR="00CD391E" w:rsidRDefault="00CD391E" w:rsidP="00CD391E">
      <w:pPr>
        <w:pStyle w:val="SSutSkyrius"/>
        <w:spacing w:before="0" w:after="0"/>
        <w:jc w:val="center"/>
        <w:rPr>
          <w:color w:val="auto"/>
          <w:sz w:val="24"/>
        </w:rPr>
      </w:pPr>
      <w:r>
        <w:rPr>
          <w:bCs/>
          <w:color w:val="auto"/>
          <w:sz w:val="24"/>
        </w:rPr>
        <w:t>XI SKYRIUS</w:t>
      </w:r>
    </w:p>
    <w:p w14:paraId="192C702F" w14:textId="77777777" w:rsidR="00CD391E" w:rsidRPr="00FD7790" w:rsidRDefault="00CD391E" w:rsidP="00CD391E">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58D8870D" w14:textId="77777777" w:rsidR="00CD391E" w:rsidRDefault="00CD391E" w:rsidP="00CD391E">
      <w:pPr>
        <w:numPr>
          <w:ilvl w:val="12"/>
          <w:numId w:val="0"/>
        </w:numPr>
        <w:ind w:firstLine="851"/>
        <w:jc w:val="center"/>
        <w:rPr>
          <w:rFonts w:cs="Times New Roman"/>
          <w:caps/>
          <w:szCs w:val="24"/>
        </w:rPr>
      </w:pPr>
    </w:p>
    <w:p w14:paraId="05C1DE9C" w14:textId="58CD9794" w:rsidR="00CD391E" w:rsidRPr="00FD7790" w:rsidRDefault="00CD391E" w:rsidP="00CD391E">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sidR="000E0C6E">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7985B4D3" w14:textId="623CE11B" w:rsidR="00CD391E" w:rsidRPr="00FD7790" w:rsidRDefault="00CD391E" w:rsidP="00CD391E">
      <w:pPr>
        <w:numPr>
          <w:ilvl w:val="12"/>
          <w:numId w:val="0"/>
        </w:numPr>
        <w:ind w:firstLine="567"/>
        <w:jc w:val="both"/>
        <w:rPr>
          <w:rFonts w:cs="Times New Roman"/>
          <w:szCs w:val="24"/>
        </w:rPr>
      </w:pPr>
      <w:r w:rsidRPr="00FD7790">
        <w:rPr>
          <w:rFonts w:cs="Times New Roman"/>
          <w:szCs w:val="24"/>
        </w:rPr>
        <w:t>11.2</w:t>
      </w:r>
      <w:r w:rsidR="000E0C6E">
        <w:rPr>
          <w:rFonts w:cs="Times New Roman"/>
          <w:szCs w:val="24"/>
        </w:rPr>
        <w:t>.</w:t>
      </w:r>
      <w:r w:rsidR="006A7522">
        <w:rPr>
          <w:rFonts w:cs="Times New Roman"/>
          <w:szCs w:val="24"/>
        </w:rPr>
        <w:t xml:space="preserve">  </w:t>
      </w:r>
      <w:r w:rsidRPr="00FD7790">
        <w:rPr>
          <w:rFonts w:cs="Times New Roman"/>
          <w:szCs w:val="24"/>
        </w:rPr>
        <w:t xml:space="preserve">Susitarimą nutraukti Sutartį gali inicijuoti bet kuri Šalis. </w:t>
      </w:r>
    </w:p>
    <w:p w14:paraId="1976FEA9" w14:textId="5494A891" w:rsidR="00CD391E" w:rsidRPr="00FD7790" w:rsidRDefault="00CD391E" w:rsidP="00CD391E">
      <w:pPr>
        <w:numPr>
          <w:ilvl w:val="12"/>
          <w:numId w:val="0"/>
        </w:numPr>
        <w:ind w:firstLine="567"/>
        <w:jc w:val="both"/>
        <w:rPr>
          <w:rFonts w:cs="Times New Roman"/>
          <w:szCs w:val="24"/>
        </w:rPr>
      </w:pPr>
      <w:r w:rsidRPr="00FD7790">
        <w:rPr>
          <w:rFonts w:cs="Times New Roman"/>
          <w:szCs w:val="24"/>
        </w:rPr>
        <w:t>11.3</w:t>
      </w:r>
      <w:r w:rsidR="000E0C6E">
        <w:rPr>
          <w:rFonts w:cs="Times New Roman"/>
          <w:szCs w:val="24"/>
        </w:rPr>
        <w:t>.</w:t>
      </w:r>
      <w:r w:rsidR="006A7522">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514648D" w14:textId="53203735" w:rsidR="00CD391E" w:rsidRDefault="00CD391E" w:rsidP="00CD391E">
      <w:pPr>
        <w:numPr>
          <w:ilvl w:val="12"/>
          <w:numId w:val="0"/>
        </w:numPr>
        <w:ind w:firstLine="567"/>
        <w:jc w:val="both"/>
        <w:rPr>
          <w:rFonts w:cs="Times New Roman"/>
          <w:szCs w:val="24"/>
        </w:rPr>
      </w:pPr>
      <w:r w:rsidRPr="00FD7790">
        <w:rPr>
          <w:rFonts w:cs="Times New Roman"/>
          <w:szCs w:val="24"/>
        </w:rPr>
        <w:t>11.4</w:t>
      </w:r>
      <w:r w:rsidR="000E0C6E">
        <w:rPr>
          <w:rFonts w:cs="Times New Roman"/>
          <w:szCs w:val="24"/>
        </w:rPr>
        <w:t>.</w:t>
      </w:r>
      <w:r w:rsidR="006A7522">
        <w:rPr>
          <w:rFonts w:cs="Times New Roman"/>
          <w:szCs w:val="24"/>
        </w:rPr>
        <w:t xml:space="preserve"> </w:t>
      </w:r>
      <w:r w:rsidRPr="00FD7790">
        <w:rPr>
          <w:rFonts w:cs="Times New Roman"/>
          <w:szCs w:val="24"/>
        </w:rPr>
        <w:t xml:space="preserve"> Užsakovas turi teisę vienašališkai ne teismo tvarka nutraukti Sutartį kitais įstatymuose arba Sutartyje numatytais atvejais, taip pat  </w:t>
      </w:r>
      <w:bookmarkStart w:id="9" w:name="_Hlk191389441"/>
      <w:r w:rsidRPr="00FD7790">
        <w:rPr>
          <w:rFonts w:cs="Times New Roman"/>
          <w:szCs w:val="24"/>
        </w:rPr>
        <w:t>jei</w:t>
      </w:r>
      <w:r w:rsidRPr="00275504">
        <w:rPr>
          <w:rFonts w:cs="Times New Roman"/>
          <w:szCs w:val="24"/>
        </w:rPr>
        <w:t xml:space="preserve"> Rangovas nevykdo Sutarties </w:t>
      </w:r>
      <w:bookmarkStart w:id="10" w:name="_Hlk189644050"/>
      <w:r w:rsidRPr="00275504">
        <w:rPr>
          <w:rFonts w:cs="Times New Roman"/>
          <w:szCs w:val="24"/>
        </w:rPr>
        <w:t xml:space="preserve"> </w:t>
      </w:r>
      <w:bookmarkEnd w:id="10"/>
      <w:r w:rsidRPr="00275504">
        <w:rPr>
          <w:rFonts w:cs="Times New Roman"/>
          <w:szCs w:val="24"/>
        </w:rPr>
        <w:t>6.2.2, 6.2.</w:t>
      </w:r>
      <w:r>
        <w:rPr>
          <w:rFonts w:cs="Times New Roman"/>
          <w:szCs w:val="24"/>
        </w:rPr>
        <w:t>18</w:t>
      </w:r>
      <w:r w:rsidRPr="00275504">
        <w:rPr>
          <w:rFonts w:cs="Times New Roman"/>
          <w:szCs w:val="24"/>
        </w:rPr>
        <w:t>, 6.2.</w:t>
      </w:r>
      <w:r>
        <w:rPr>
          <w:rFonts w:cs="Times New Roman"/>
          <w:szCs w:val="24"/>
        </w:rPr>
        <w:t>19</w:t>
      </w:r>
      <w:r w:rsidRPr="00275504">
        <w:rPr>
          <w:rFonts w:cs="Times New Roman"/>
          <w:szCs w:val="24"/>
        </w:rPr>
        <w:t>, 6</w:t>
      </w:r>
      <w:r w:rsidRPr="00174490">
        <w:rPr>
          <w:rFonts w:cs="Times New Roman"/>
          <w:szCs w:val="24"/>
        </w:rPr>
        <w:t>.2.21,  9.3</w:t>
      </w:r>
      <w:r w:rsidR="00F05BB0" w:rsidRPr="00174490">
        <w:rPr>
          <w:rFonts w:cs="Times New Roman"/>
          <w:szCs w:val="24"/>
        </w:rPr>
        <w:t>,</w:t>
      </w:r>
      <w:r w:rsidR="006A7522" w:rsidRPr="00174490">
        <w:rPr>
          <w:rFonts w:cs="Times New Roman"/>
          <w:szCs w:val="24"/>
        </w:rPr>
        <w:t xml:space="preserve"> </w:t>
      </w:r>
      <w:r w:rsidRPr="00174490">
        <w:rPr>
          <w:rFonts w:cs="Times New Roman"/>
          <w:szCs w:val="24"/>
        </w:rPr>
        <w:t>7.2.5</w:t>
      </w:r>
      <w:r w:rsidR="00F05BB0" w:rsidRPr="00174490">
        <w:rPr>
          <w:rFonts w:cs="Times New Roman"/>
          <w:szCs w:val="24"/>
        </w:rPr>
        <w:t xml:space="preserve"> ir </w:t>
      </w:r>
      <w:r w:rsidR="00F05BB0" w:rsidRPr="00554E7D">
        <w:rPr>
          <w:rFonts w:cs="Times New Roman"/>
          <w:szCs w:val="24"/>
        </w:rPr>
        <w:t>13.1</w:t>
      </w:r>
      <w:r w:rsidR="00174490" w:rsidRPr="00554E7D">
        <w:rPr>
          <w:rFonts w:cs="Times New Roman"/>
          <w:szCs w:val="24"/>
        </w:rPr>
        <w:t>9</w:t>
      </w:r>
      <w:r w:rsidRPr="00554E7D">
        <w:rPr>
          <w:rFonts w:cs="Times New Roman"/>
          <w:szCs w:val="24"/>
        </w:rPr>
        <w:t xml:space="preserve"> papunkčiuose</w:t>
      </w:r>
      <w:r w:rsidRPr="00275504">
        <w:rPr>
          <w:rFonts w:cs="Times New Roman"/>
          <w:szCs w:val="24"/>
        </w:rPr>
        <w:t xml:space="preserve"> nustatytų įsipareigojimų </w:t>
      </w:r>
      <w:bookmarkEnd w:id="9"/>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7A622FD0" w14:textId="1A317C93" w:rsidR="00CD391E" w:rsidRDefault="00CD391E" w:rsidP="00CD391E">
      <w:pPr>
        <w:numPr>
          <w:ilvl w:val="12"/>
          <w:numId w:val="0"/>
        </w:numPr>
        <w:ind w:firstLine="567"/>
        <w:jc w:val="both"/>
        <w:rPr>
          <w:rFonts w:cs="Times New Roman"/>
          <w:b/>
          <w:i/>
          <w:szCs w:val="24"/>
        </w:rPr>
      </w:pPr>
      <w:r>
        <w:rPr>
          <w:rFonts w:cs="Times New Roman"/>
          <w:szCs w:val="24"/>
        </w:rPr>
        <w:t>11.5</w:t>
      </w:r>
      <w:r w:rsidR="000E0C6E">
        <w:rPr>
          <w:rFonts w:cs="Times New Roman"/>
          <w:szCs w:val="24"/>
        </w:rPr>
        <w:t>.</w:t>
      </w:r>
      <w:r w:rsidR="006A7522">
        <w:rPr>
          <w:rFonts w:cs="Times New Roman"/>
          <w:szCs w:val="24"/>
        </w:rPr>
        <w:t xml:space="preserve"> </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23D1406A" w14:textId="7784D8DC" w:rsidR="00CD391E" w:rsidRDefault="00CD391E" w:rsidP="00CD391E">
      <w:pPr>
        <w:ind w:firstLine="567"/>
        <w:jc w:val="both"/>
        <w:rPr>
          <w:rFonts w:cs="Times New Roman"/>
          <w:b/>
          <w:i/>
          <w:szCs w:val="24"/>
        </w:rPr>
      </w:pPr>
      <w:r>
        <w:rPr>
          <w:rFonts w:cs="Times New Roman"/>
          <w:szCs w:val="24"/>
        </w:rPr>
        <w:t>11.5.1</w:t>
      </w:r>
      <w:r w:rsidR="000E0C6E">
        <w:rPr>
          <w:rFonts w:cs="Times New Roman"/>
          <w:szCs w:val="24"/>
        </w:rPr>
        <w:t>.</w:t>
      </w:r>
      <w:r>
        <w:rPr>
          <w:rFonts w:cs="Times New Roman"/>
          <w:szCs w:val="24"/>
        </w:rPr>
        <w:t xml:space="preserve"> jeigu Rangovas laiku nepradeda Darbų arba dirba nekokybiškai arba naudoja nekokybiškas ir nesertifikuotas medžiagas;</w:t>
      </w:r>
    </w:p>
    <w:p w14:paraId="2DA0F41B" w14:textId="3E80585F" w:rsidR="00CD391E" w:rsidRDefault="00CD391E" w:rsidP="00CD391E">
      <w:pPr>
        <w:numPr>
          <w:ilvl w:val="12"/>
          <w:numId w:val="0"/>
        </w:numPr>
        <w:ind w:firstLine="567"/>
        <w:jc w:val="both"/>
        <w:rPr>
          <w:rFonts w:cs="Times New Roman"/>
          <w:szCs w:val="24"/>
        </w:rPr>
      </w:pPr>
      <w:r>
        <w:rPr>
          <w:rFonts w:cs="Times New Roman"/>
          <w:szCs w:val="24"/>
        </w:rPr>
        <w:lastRenderedPageBreak/>
        <w:t>11.5.2</w:t>
      </w:r>
      <w:r w:rsidR="000E0C6E">
        <w:rPr>
          <w:rFonts w:cs="Times New Roman"/>
          <w:szCs w:val="24"/>
        </w:rPr>
        <w:t>.</w:t>
      </w:r>
      <w:r>
        <w:rPr>
          <w:rFonts w:cs="Times New Roman"/>
          <w:szCs w:val="24"/>
        </w:rPr>
        <w:t xml:space="preserve">  jeigu Rangovas nepajėgia vykdyti Sutarties įsipareigojimų ir nepateikia svarių įrodymų dėl Darbų vykdymo ateityje;</w:t>
      </w:r>
    </w:p>
    <w:p w14:paraId="12C1823C" w14:textId="5CCB1671" w:rsidR="00CD391E" w:rsidRDefault="00CD391E" w:rsidP="00CD391E">
      <w:pPr>
        <w:numPr>
          <w:ilvl w:val="12"/>
          <w:numId w:val="0"/>
        </w:numPr>
        <w:ind w:firstLine="567"/>
        <w:jc w:val="both"/>
        <w:rPr>
          <w:rFonts w:cs="Times New Roman"/>
          <w:szCs w:val="24"/>
        </w:rPr>
      </w:pPr>
      <w:r>
        <w:rPr>
          <w:rFonts w:cs="Times New Roman"/>
          <w:szCs w:val="24"/>
        </w:rPr>
        <w:t>11.5.3</w:t>
      </w:r>
      <w:r w:rsidR="000E0C6E">
        <w:rPr>
          <w:rFonts w:cs="Times New Roman"/>
          <w:szCs w:val="24"/>
        </w:rPr>
        <w:t>.</w:t>
      </w:r>
      <w:r>
        <w:rPr>
          <w:rFonts w:cs="Times New Roman"/>
          <w:szCs w:val="24"/>
        </w:rPr>
        <w:t xml:space="preserve">  jeigu dėl nenugalimos jėgos Darbai atidedami neribotam laikui;</w:t>
      </w:r>
    </w:p>
    <w:p w14:paraId="24ADE3C8" w14:textId="7628D666" w:rsidR="00CD391E" w:rsidRDefault="00CD391E" w:rsidP="00CD391E">
      <w:pPr>
        <w:numPr>
          <w:ilvl w:val="12"/>
          <w:numId w:val="0"/>
        </w:numPr>
        <w:ind w:firstLine="567"/>
        <w:jc w:val="both"/>
        <w:rPr>
          <w:rFonts w:cs="Times New Roman"/>
          <w:szCs w:val="24"/>
        </w:rPr>
      </w:pPr>
      <w:r>
        <w:rPr>
          <w:rFonts w:cs="Times New Roman"/>
          <w:szCs w:val="24"/>
        </w:rPr>
        <w:t>11.5.4</w:t>
      </w:r>
      <w:r w:rsidR="000E0C6E">
        <w:rPr>
          <w:rFonts w:cs="Times New Roman"/>
          <w:szCs w:val="24"/>
        </w:rPr>
        <w:t>.</w:t>
      </w:r>
      <w:r>
        <w:rPr>
          <w:rFonts w:cs="Times New Roman"/>
          <w:szCs w:val="24"/>
        </w:rPr>
        <w:t xml:space="preserve">  jeigu Rangovas nesilaiko Darbų atlikimo termino, išskyrus atvejus, kai Darbų vykdyti neleidžia oro ir kitos nuo Rangovo nepriklausančios sąlygos;</w:t>
      </w:r>
    </w:p>
    <w:p w14:paraId="5CCD97C4" w14:textId="17B5EFBB" w:rsidR="00CD391E" w:rsidRPr="00275504" w:rsidRDefault="00CD391E" w:rsidP="00CD391E">
      <w:pPr>
        <w:numPr>
          <w:ilvl w:val="12"/>
          <w:numId w:val="0"/>
        </w:numPr>
        <w:ind w:firstLine="567"/>
        <w:jc w:val="both"/>
        <w:rPr>
          <w:color w:val="000000"/>
        </w:rPr>
      </w:pPr>
      <w:r>
        <w:rPr>
          <w:rFonts w:cs="Times New Roman"/>
          <w:szCs w:val="24"/>
        </w:rPr>
        <w:t>11.5</w:t>
      </w:r>
      <w:r w:rsidRPr="00275504">
        <w:rPr>
          <w:rFonts w:cs="Times New Roman"/>
          <w:szCs w:val="24"/>
        </w:rPr>
        <w:t>.</w:t>
      </w:r>
      <w:r w:rsidR="00E60AED">
        <w:rPr>
          <w:rFonts w:cs="Times New Roman"/>
          <w:szCs w:val="24"/>
        </w:rPr>
        <w:t>5</w:t>
      </w:r>
      <w:r w:rsidR="000E0C6E">
        <w:rPr>
          <w:rFonts w:cs="Times New Roman"/>
          <w:szCs w:val="24"/>
        </w:rPr>
        <w:t>.</w:t>
      </w:r>
      <w:r w:rsidRPr="00275504">
        <w:rPr>
          <w:color w:val="000000"/>
        </w:rPr>
        <w:t xml:space="preserve"> Sutartis buvo pakeista pažeidžiant Viešųjų pirkimų įstatymo 89 straipsnį;</w:t>
      </w:r>
    </w:p>
    <w:p w14:paraId="56442FB1" w14:textId="39BAA955" w:rsidR="00CD391E" w:rsidRPr="00275504" w:rsidRDefault="00CD391E" w:rsidP="00CD391E">
      <w:pPr>
        <w:numPr>
          <w:ilvl w:val="12"/>
          <w:numId w:val="0"/>
        </w:numPr>
        <w:ind w:firstLine="567"/>
        <w:jc w:val="both"/>
        <w:rPr>
          <w:color w:val="000000"/>
        </w:rPr>
      </w:pPr>
      <w:r>
        <w:rPr>
          <w:color w:val="000000"/>
        </w:rPr>
        <w:t>11.5.</w:t>
      </w:r>
      <w:r w:rsidR="00E60AED">
        <w:rPr>
          <w:color w:val="000000"/>
        </w:rPr>
        <w:t>6</w:t>
      </w:r>
      <w:r w:rsidR="000E0C6E">
        <w:rPr>
          <w:color w:val="000000"/>
        </w:rPr>
        <w:t>.</w:t>
      </w:r>
      <w:r w:rsidRPr="00275504">
        <w:rPr>
          <w:color w:val="000000"/>
        </w:rPr>
        <w:t xml:space="preserve"> paaiškėjo, kad Rangovas, turėjo būti pašalintas iš pirkimo procedūros pagal viešųjų pirkimų įstatymo 46 straipsnio 1 dalį;</w:t>
      </w:r>
    </w:p>
    <w:p w14:paraId="10E66BF3" w14:textId="48FEF7E5" w:rsidR="00CD391E" w:rsidRPr="00275504" w:rsidRDefault="00CD391E" w:rsidP="00CD391E">
      <w:pPr>
        <w:numPr>
          <w:ilvl w:val="12"/>
          <w:numId w:val="0"/>
        </w:numPr>
        <w:ind w:firstLine="567"/>
        <w:jc w:val="both"/>
        <w:rPr>
          <w:color w:val="000000"/>
        </w:rPr>
      </w:pPr>
      <w:r>
        <w:rPr>
          <w:color w:val="000000"/>
        </w:rPr>
        <w:t>11.5</w:t>
      </w:r>
      <w:r w:rsidRPr="00275504">
        <w:rPr>
          <w:color w:val="000000"/>
        </w:rPr>
        <w:t>.</w:t>
      </w:r>
      <w:r w:rsidR="00E60AED">
        <w:rPr>
          <w:color w:val="000000"/>
        </w:rPr>
        <w:t>7</w:t>
      </w:r>
      <w:r w:rsidR="000E0C6E">
        <w:rPr>
          <w:color w:val="000000"/>
        </w:rPr>
        <w:t>.</w:t>
      </w:r>
      <w:r w:rsidR="006A7522">
        <w:rPr>
          <w:color w:val="000000"/>
        </w:rPr>
        <w:t xml:space="preserve"> </w:t>
      </w:r>
      <w:r w:rsidRPr="00275504">
        <w:rPr>
          <w:color w:val="000000"/>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C80A2A" w14:textId="7878FA1C" w:rsidR="00CD391E" w:rsidRDefault="00CD391E" w:rsidP="00CD391E">
      <w:pPr>
        <w:numPr>
          <w:ilvl w:val="12"/>
          <w:numId w:val="0"/>
        </w:numPr>
        <w:ind w:firstLine="567"/>
        <w:jc w:val="both"/>
        <w:rPr>
          <w:color w:val="000000"/>
        </w:rPr>
      </w:pPr>
      <w:r>
        <w:rPr>
          <w:color w:val="000000"/>
        </w:rPr>
        <w:t>11.5</w:t>
      </w:r>
      <w:r w:rsidRPr="00275504">
        <w:rPr>
          <w:color w:val="000000"/>
        </w:rPr>
        <w:t>.</w:t>
      </w:r>
      <w:r w:rsidR="00E60AED">
        <w:rPr>
          <w:color w:val="000000"/>
        </w:rPr>
        <w:t>8</w:t>
      </w:r>
      <w:r w:rsidR="000E0C6E">
        <w:rPr>
          <w:color w:val="000000"/>
        </w:rPr>
        <w:t>.</w:t>
      </w:r>
      <w:r w:rsidR="006A7522">
        <w:rPr>
          <w:color w:val="000000"/>
        </w:rPr>
        <w:t xml:space="preserve"> </w:t>
      </w:r>
      <w:r w:rsidRPr="00275504">
        <w:rPr>
          <w:color w:val="000000"/>
        </w:rPr>
        <w:t xml:space="preserve">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7F3AD2A2" w14:textId="541FEFEB" w:rsidR="00CD391E" w:rsidRDefault="00CD391E" w:rsidP="00CD391E">
      <w:pPr>
        <w:numPr>
          <w:ilvl w:val="12"/>
          <w:numId w:val="0"/>
        </w:numPr>
        <w:ind w:firstLine="567"/>
        <w:jc w:val="both"/>
        <w:rPr>
          <w:rFonts w:cs="Times New Roman"/>
          <w:szCs w:val="24"/>
        </w:rPr>
      </w:pPr>
      <w:r>
        <w:rPr>
          <w:rFonts w:cs="Times New Roman"/>
          <w:szCs w:val="24"/>
        </w:rPr>
        <w:t>11.6</w:t>
      </w:r>
      <w:r w:rsidR="000E0C6E">
        <w:rPr>
          <w:rFonts w:cs="Times New Roman"/>
          <w:szCs w:val="24"/>
        </w:rPr>
        <w:t>.</w:t>
      </w:r>
      <w:r w:rsidR="006A7522">
        <w:rPr>
          <w:rFonts w:cs="Times New Roman"/>
          <w:szCs w:val="24"/>
        </w:rPr>
        <w:t xml:space="preserve"> </w:t>
      </w:r>
      <w:r>
        <w:rPr>
          <w:rFonts w:cs="Times New Roman"/>
          <w:szCs w:val="24"/>
        </w:rPr>
        <w:t xml:space="preserve">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0EAF87EA" w14:textId="6843EC00" w:rsidR="00CD391E" w:rsidRDefault="00CD391E" w:rsidP="00CD391E">
      <w:pPr>
        <w:numPr>
          <w:ilvl w:val="12"/>
          <w:numId w:val="0"/>
        </w:numPr>
        <w:ind w:firstLine="567"/>
        <w:jc w:val="both"/>
        <w:rPr>
          <w:rFonts w:cs="Times New Roman"/>
          <w:szCs w:val="24"/>
        </w:rPr>
      </w:pPr>
      <w:r>
        <w:rPr>
          <w:rFonts w:cs="Times New Roman"/>
          <w:szCs w:val="24"/>
        </w:rPr>
        <w:t>11.7</w:t>
      </w:r>
      <w:r w:rsidR="000E0C6E">
        <w:rPr>
          <w:rFonts w:cs="Times New Roman"/>
          <w:szCs w:val="24"/>
        </w:rPr>
        <w:t>.</w:t>
      </w:r>
      <w:r w:rsidR="006A7522">
        <w:rPr>
          <w:rFonts w:cs="Times New Roman"/>
          <w:szCs w:val="24"/>
        </w:rPr>
        <w:t xml:space="preserve"> </w:t>
      </w:r>
      <w:r>
        <w:rPr>
          <w:rFonts w:cs="Times New Roman"/>
          <w:szCs w:val="24"/>
        </w:rPr>
        <w:t xml:space="preserve"> Užsakovas, esant svarbioms priežastims, bet kuriuo metu gali nutraukti Sutartį, prieš 14 kalendorinių dienų apie Sutarties nutraukimą įspėjęs Rangovą. Užsakovas privalo apmokėti Rangovui už iki Sutarties nutraukimo atliktus Darbus.</w:t>
      </w:r>
    </w:p>
    <w:p w14:paraId="7EFDE79B" w14:textId="10C1AFD8" w:rsidR="00CD391E" w:rsidRDefault="00CD391E" w:rsidP="00CD391E">
      <w:pPr>
        <w:numPr>
          <w:ilvl w:val="12"/>
          <w:numId w:val="0"/>
        </w:numPr>
        <w:ind w:firstLine="567"/>
        <w:jc w:val="both"/>
        <w:rPr>
          <w:rFonts w:cs="Times New Roman"/>
          <w:szCs w:val="24"/>
        </w:rPr>
      </w:pPr>
      <w:r>
        <w:rPr>
          <w:rFonts w:cs="Times New Roman"/>
          <w:szCs w:val="24"/>
        </w:rPr>
        <w:t>11.8</w:t>
      </w:r>
      <w:r w:rsidR="000E0C6E">
        <w:rPr>
          <w:rFonts w:cs="Times New Roman"/>
          <w:szCs w:val="24"/>
        </w:rPr>
        <w:t>.</w:t>
      </w:r>
      <w:r w:rsidR="006A7522">
        <w:rPr>
          <w:rFonts w:cs="Times New Roman"/>
          <w:szCs w:val="24"/>
        </w:rPr>
        <w:t xml:space="preserve"> </w:t>
      </w:r>
      <w:r>
        <w:rPr>
          <w:rFonts w:cs="Times New Roman"/>
          <w:szCs w:val="24"/>
        </w:rPr>
        <w:t xml:space="preserve"> Užsakovas turi teisę nesikreipdamas į teismą vienašališkai nutraukti Sutartį (įspėjęs apie tai Rangovą prieš 14 kalendorinių dienų) ir pasinaudoti Sutarties įvykdymo užtikrinimu jeigu Rangovas:</w:t>
      </w:r>
    </w:p>
    <w:p w14:paraId="6DAB3013" w14:textId="71839DE6" w:rsidR="00CD391E" w:rsidRDefault="00CD391E" w:rsidP="00CD391E">
      <w:pPr>
        <w:numPr>
          <w:ilvl w:val="12"/>
          <w:numId w:val="0"/>
        </w:numPr>
        <w:ind w:firstLine="567"/>
        <w:jc w:val="both"/>
        <w:rPr>
          <w:rFonts w:cs="Times New Roman"/>
          <w:szCs w:val="24"/>
        </w:rPr>
      </w:pPr>
      <w:r>
        <w:rPr>
          <w:rFonts w:cs="Times New Roman"/>
          <w:szCs w:val="24"/>
        </w:rPr>
        <w:t>11.8.1</w:t>
      </w:r>
      <w:r w:rsidR="000E0C6E">
        <w:rPr>
          <w:rFonts w:cs="Times New Roman"/>
          <w:szCs w:val="24"/>
        </w:rPr>
        <w:t>.</w:t>
      </w:r>
      <w:r>
        <w:rPr>
          <w:rFonts w:cs="Times New Roman"/>
          <w:szCs w:val="24"/>
        </w:rPr>
        <w:t xml:space="preserve"> savo iniciatyva, nesant Užsakovo pritarimo, sustabdo Darbus daugiau kaip 20 kalendorinių dienų;</w:t>
      </w:r>
    </w:p>
    <w:p w14:paraId="5B603207" w14:textId="1904C298" w:rsidR="00CD391E" w:rsidRDefault="00CD391E" w:rsidP="00CD391E">
      <w:pPr>
        <w:numPr>
          <w:ilvl w:val="12"/>
          <w:numId w:val="0"/>
        </w:numPr>
        <w:ind w:firstLine="567"/>
        <w:jc w:val="both"/>
        <w:rPr>
          <w:rFonts w:cs="Times New Roman"/>
          <w:szCs w:val="24"/>
        </w:rPr>
      </w:pPr>
      <w:r>
        <w:rPr>
          <w:rFonts w:cs="Times New Roman"/>
          <w:szCs w:val="24"/>
        </w:rPr>
        <w:t>11.8.2</w:t>
      </w:r>
      <w:r w:rsidR="000E0C6E">
        <w:rPr>
          <w:rFonts w:cs="Times New Roman"/>
          <w:szCs w:val="24"/>
        </w:rPr>
        <w:t>.</w:t>
      </w:r>
      <w:r>
        <w:rPr>
          <w:rFonts w:cs="Times New Roman"/>
          <w:szCs w:val="24"/>
        </w:rPr>
        <w:t xml:space="preserve"> nesilaiko Sutarties 3.1 punkte nustatytų terminų ir tai Užsakovui suteikia pagrindą manyti, jog Darbai nebus užbaigti laiku; </w:t>
      </w:r>
    </w:p>
    <w:p w14:paraId="146C0A64" w14:textId="73AAD728" w:rsidR="00CD391E" w:rsidRDefault="00CD391E" w:rsidP="00CD391E">
      <w:pPr>
        <w:numPr>
          <w:ilvl w:val="12"/>
          <w:numId w:val="0"/>
        </w:numPr>
        <w:ind w:firstLine="567"/>
        <w:jc w:val="both"/>
        <w:rPr>
          <w:rFonts w:cs="Times New Roman"/>
          <w:szCs w:val="24"/>
        </w:rPr>
      </w:pPr>
      <w:r>
        <w:rPr>
          <w:rFonts w:cs="Times New Roman"/>
          <w:szCs w:val="24"/>
        </w:rPr>
        <w:t>11.8.3</w:t>
      </w:r>
      <w:r w:rsidR="000E0C6E">
        <w:rPr>
          <w:rFonts w:cs="Times New Roman"/>
          <w:szCs w:val="24"/>
        </w:rPr>
        <w:t>.</w:t>
      </w:r>
      <w:r>
        <w:rPr>
          <w:rFonts w:cs="Times New Roman"/>
          <w:szCs w:val="24"/>
        </w:rPr>
        <w:t xml:space="preserve"> nevykdo pagrįstų Užsakovo atstovų nurodymų dėl Rangovo atliekamų Darbų kokybės ir toliau vykdo Darbus, neatitinkančius statybą reglamentuojančių teisės aktų;</w:t>
      </w:r>
    </w:p>
    <w:p w14:paraId="0FD75B9F" w14:textId="7C0D1143" w:rsidR="00CD391E" w:rsidRDefault="00CD391E" w:rsidP="00CD391E">
      <w:pPr>
        <w:numPr>
          <w:ilvl w:val="12"/>
          <w:numId w:val="0"/>
        </w:numPr>
        <w:ind w:firstLine="567"/>
        <w:jc w:val="both"/>
        <w:rPr>
          <w:rFonts w:cs="Times New Roman"/>
          <w:szCs w:val="24"/>
        </w:rPr>
      </w:pPr>
      <w:r>
        <w:rPr>
          <w:rFonts w:cs="Times New Roman"/>
          <w:szCs w:val="24"/>
        </w:rPr>
        <w:t>11.8</w:t>
      </w:r>
      <w:r w:rsidRPr="00AF3E9E">
        <w:rPr>
          <w:rFonts w:cs="Times New Roman"/>
          <w:szCs w:val="24"/>
        </w:rPr>
        <w:t>.4</w:t>
      </w:r>
      <w:r w:rsidR="000E0C6E">
        <w:rPr>
          <w:rFonts w:cs="Times New Roman"/>
          <w:szCs w:val="24"/>
        </w:rPr>
        <w:t>.</w:t>
      </w:r>
      <w:r w:rsidRPr="00AF3E9E">
        <w:rPr>
          <w:rFonts w:cs="Times New Roman"/>
          <w:szCs w:val="24"/>
        </w:rPr>
        <w:t xml:space="preserve">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3E2AC91" w14:textId="1C5C41BC" w:rsidR="00CD391E" w:rsidRDefault="00CD391E" w:rsidP="00CD391E">
      <w:pPr>
        <w:numPr>
          <w:ilvl w:val="12"/>
          <w:numId w:val="0"/>
        </w:numPr>
        <w:ind w:firstLine="567"/>
        <w:jc w:val="both"/>
        <w:rPr>
          <w:rFonts w:cs="Times New Roman"/>
          <w:szCs w:val="24"/>
        </w:rPr>
      </w:pPr>
      <w:r>
        <w:rPr>
          <w:rFonts w:cs="Times New Roman"/>
          <w:szCs w:val="24"/>
        </w:rPr>
        <w:t>11.8.5</w:t>
      </w:r>
      <w:r w:rsidR="000E0C6E">
        <w:rPr>
          <w:rFonts w:cs="Times New Roman"/>
          <w:szCs w:val="24"/>
        </w:rPr>
        <w:t>.</w:t>
      </w:r>
      <w:r w:rsidR="006A7522">
        <w:rPr>
          <w:rFonts w:cs="Times New Roman"/>
          <w:szCs w:val="24"/>
        </w:rPr>
        <w:t xml:space="preserve"> </w:t>
      </w:r>
      <w:r>
        <w:rPr>
          <w:rFonts w:cs="Times New Roman"/>
          <w:szCs w:val="24"/>
        </w:rPr>
        <w:t xml:space="preserve"> kitais šioje Sutartyje numatytais atvejais.</w:t>
      </w:r>
    </w:p>
    <w:p w14:paraId="3A030D4B" w14:textId="1A528FA8" w:rsidR="00CD391E" w:rsidRDefault="00CD391E" w:rsidP="00CD391E">
      <w:pPr>
        <w:numPr>
          <w:ilvl w:val="12"/>
          <w:numId w:val="0"/>
        </w:numPr>
        <w:ind w:firstLine="567"/>
        <w:jc w:val="both"/>
        <w:rPr>
          <w:rFonts w:cs="Times New Roman"/>
          <w:szCs w:val="24"/>
        </w:rPr>
      </w:pPr>
      <w:r>
        <w:rPr>
          <w:rFonts w:cs="Times New Roman"/>
          <w:szCs w:val="24"/>
        </w:rPr>
        <w:t>11.9</w:t>
      </w:r>
      <w:r w:rsidR="000E0C6E">
        <w:rPr>
          <w:rFonts w:cs="Times New Roman"/>
          <w:szCs w:val="24"/>
        </w:rPr>
        <w:t>.</w:t>
      </w:r>
      <w:r w:rsidR="006A7522">
        <w:rPr>
          <w:rFonts w:cs="Times New Roman"/>
          <w:szCs w:val="24"/>
        </w:rPr>
        <w:t xml:space="preserve"> </w:t>
      </w:r>
      <w:r>
        <w:rPr>
          <w:rFonts w:cs="Times New Roman"/>
          <w:szCs w:val="24"/>
        </w:rPr>
        <w:t xml:space="preserve"> Rangovas turi teisę vienašališkai, nesikreipdamas į teismą, nutraukti Sutartį ir apie tai raštu prieš 14 kalendorinių dienų pranešti Užsakovui.</w:t>
      </w:r>
    </w:p>
    <w:p w14:paraId="2221CF30" w14:textId="6C5DE902" w:rsidR="00CD391E" w:rsidRDefault="00CD391E" w:rsidP="00CD391E">
      <w:pPr>
        <w:numPr>
          <w:ilvl w:val="12"/>
          <w:numId w:val="0"/>
        </w:numPr>
        <w:ind w:firstLine="567"/>
        <w:jc w:val="both"/>
        <w:rPr>
          <w:rFonts w:cs="Times New Roman"/>
          <w:szCs w:val="24"/>
        </w:rPr>
      </w:pPr>
      <w:r>
        <w:rPr>
          <w:rFonts w:cs="Times New Roman"/>
          <w:szCs w:val="24"/>
        </w:rPr>
        <w:t>11.9.1</w:t>
      </w:r>
      <w:r w:rsidR="000E0C6E">
        <w:rPr>
          <w:rFonts w:cs="Times New Roman"/>
          <w:szCs w:val="24"/>
        </w:rPr>
        <w:t>.</w:t>
      </w:r>
      <w:r>
        <w:rPr>
          <w:rFonts w:cs="Times New Roman"/>
          <w:szCs w:val="24"/>
        </w:rPr>
        <w:t xml:space="preserve"> jeigu Užsakovas nepajėgia vykdyti Sutarties įsipareigojimų ir nepateikia realių garantijų apie galimybę juos vykdyti;</w:t>
      </w:r>
    </w:p>
    <w:p w14:paraId="06162F38" w14:textId="69C0EEC8" w:rsidR="00CD391E" w:rsidRDefault="00CD391E" w:rsidP="00CD391E">
      <w:pPr>
        <w:numPr>
          <w:ilvl w:val="12"/>
          <w:numId w:val="0"/>
        </w:numPr>
        <w:ind w:firstLine="567"/>
        <w:jc w:val="both"/>
        <w:rPr>
          <w:rFonts w:cs="Times New Roman"/>
          <w:szCs w:val="24"/>
        </w:rPr>
      </w:pPr>
      <w:r>
        <w:rPr>
          <w:rFonts w:cs="Times New Roman"/>
          <w:szCs w:val="24"/>
        </w:rPr>
        <w:t>11.9.2</w:t>
      </w:r>
      <w:r w:rsidR="000E0C6E">
        <w:rPr>
          <w:rFonts w:cs="Times New Roman"/>
          <w:szCs w:val="24"/>
        </w:rPr>
        <w:t>.</w:t>
      </w:r>
      <w:r w:rsidR="006A7522">
        <w:rPr>
          <w:rFonts w:cs="Times New Roman"/>
          <w:szCs w:val="24"/>
        </w:rPr>
        <w:t xml:space="preserve"> </w:t>
      </w:r>
      <w:r>
        <w:rPr>
          <w:rFonts w:cs="Times New Roman"/>
          <w:szCs w:val="24"/>
        </w:rPr>
        <w:t xml:space="preserve"> jeigu dėl nenugalimos jėgos Darbai atidedami neribotam laikui.</w:t>
      </w:r>
    </w:p>
    <w:p w14:paraId="1C1E3576" w14:textId="29954EA4" w:rsidR="00CD391E" w:rsidRDefault="00CD391E" w:rsidP="00CD391E">
      <w:pPr>
        <w:numPr>
          <w:ilvl w:val="12"/>
          <w:numId w:val="0"/>
        </w:numPr>
        <w:ind w:firstLine="567"/>
        <w:jc w:val="both"/>
        <w:rPr>
          <w:rFonts w:cs="Times New Roman"/>
          <w:szCs w:val="24"/>
        </w:rPr>
      </w:pPr>
      <w:r>
        <w:rPr>
          <w:rFonts w:cs="Times New Roman"/>
          <w:szCs w:val="24"/>
        </w:rPr>
        <w:t>11.10</w:t>
      </w:r>
      <w:r w:rsidR="000E0C6E">
        <w:rPr>
          <w:rFonts w:cs="Times New Roman"/>
          <w:szCs w:val="24"/>
        </w:rPr>
        <w:t>.</w:t>
      </w:r>
      <w:r w:rsidR="006A7522">
        <w:rPr>
          <w:rFonts w:cs="Times New Roman"/>
          <w:szCs w:val="24"/>
        </w:rPr>
        <w:t xml:space="preserve"> </w:t>
      </w:r>
      <w:r>
        <w:rPr>
          <w:rFonts w:cs="Times New Roman"/>
          <w:szCs w:val="24"/>
        </w:rPr>
        <w:t xml:space="preserve"> Šalis, negalinti vykdyti Sutarties įsipareigojimų, privalo nedelsiant, ne vėliau kaip per 1 darbo dieną, raštu pranešti apie tai kitai Šaliai.</w:t>
      </w:r>
    </w:p>
    <w:p w14:paraId="4DF5B999" w14:textId="5FF6B734"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11</w:t>
      </w:r>
      <w:r w:rsidR="000E0C6E">
        <w:rPr>
          <w:rFonts w:cs="Times New Roman"/>
          <w:szCs w:val="24"/>
        </w:rPr>
        <w:t>.</w:t>
      </w:r>
      <w:r w:rsidR="006A7522">
        <w:rPr>
          <w:rFonts w:cs="Times New Roman"/>
          <w:szCs w:val="24"/>
        </w:rPr>
        <w:t xml:space="preserve"> </w:t>
      </w:r>
      <w:r w:rsidRPr="00275504">
        <w:rPr>
          <w:rFonts w:cs="Times New Roman"/>
          <w:szCs w:val="24"/>
        </w:rPr>
        <w:t xml:space="preserve">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6DDF23B" w14:textId="16DF26A0"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000E0C6E">
        <w:rPr>
          <w:rFonts w:cs="Times New Roman"/>
          <w:szCs w:val="24"/>
        </w:rPr>
        <w:t>.</w:t>
      </w:r>
      <w:r w:rsidRPr="00275504">
        <w:rPr>
          <w:rFonts w:cs="Times New Roman"/>
          <w:szCs w:val="24"/>
        </w:rPr>
        <w:t xml:space="preserve"> Sutarties nutraukimas atleidžia Užsakovą ir Rangovą nuo sutarties vykdymo.</w:t>
      </w:r>
    </w:p>
    <w:p w14:paraId="6BA29E7E" w14:textId="09D98EB6"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000E0C6E">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w:t>
      </w:r>
      <w:r w:rsidRPr="00275504">
        <w:rPr>
          <w:rFonts w:cs="Times New Roman"/>
          <w:szCs w:val="24"/>
        </w:rPr>
        <w:lastRenderedPageBreak/>
        <w:t>sutarties nutraukimo.</w:t>
      </w:r>
    </w:p>
    <w:p w14:paraId="58A7388A" w14:textId="7A4493A3" w:rsidR="00CD391E" w:rsidRDefault="00CD391E" w:rsidP="00CD391E">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w:t>
      </w:r>
      <w:r w:rsidR="006A7522">
        <w:rPr>
          <w:rFonts w:cs="Times New Roman"/>
          <w:szCs w:val="24"/>
        </w:rPr>
        <w:t>.</w:t>
      </w:r>
      <w:r>
        <w:rPr>
          <w:rFonts w:cs="Times New Roman"/>
          <w:szCs w:val="24"/>
        </w:rPr>
        <w:t>14</w:t>
      </w:r>
      <w:r w:rsidR="000E0C6E">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230EE36" w14:textId="33E0C4E8" w:rsidR="00CD391E" w:rsidRDefault="00CD391E" w:rsidP="00CD391E">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w:t>
      </w:r>
      <w:r w:rsidR="000E0C6E">
        <w:rPr>
          <w:rFonts w:eastAsia="Arial"/>
        </w:rPr>
        <w:t>.</w:t>
      </w:r>
      <w:r w:rsidR="006A7522">
        <w:rPr>
          <w:rFonts w:eastAsia="Arial"/>
        </w:rPr>
        <w:t xml:space="preserve"> </w:t>
      </w:r>
      <w:r>
        <w:rPr>
          <w:rFonts w:eastAsia="Arial"/>
        </w:rPr>
        <w:t xml:space="preserve"> Šioje Sutartyje numatytos teisių gynybos priemonės neapriboja Šalių teisės pasinaudoti kitomis teisėtomis teisių gynybos priemonėmis.</w:t>
      </w:r>
    </w:p>
    <w:p w14:paraId="16049832" w14:textId="77777777" w:rsidR="00CD391E" w:rsidRDefault="00CD391E" w:rsidP="00E60AED">
      <w:pPr>
        <w:numPr>
          <w:ilvl w:val="12"/>
          <w:numId w:val="0"/>
        </w:numPr>
        <w:jc w:val="both"/>
        <w:rPr>
          <w:rFonts w:eastAsia="Calibri" w:cs="Times New Roman"/>
          <w:szCs w:val="24"/>
        </w:rPr>
      </w:pPr>
    </w:p>
    <w:p w14:paraId="2CB5C8D5" w14:textId="77777777" w:rsidR="00CD391E" w:rsidRDefault="00CD391E" w:rsidP="00CD391E">
      <w:pPr>
        <w:ind w:firstLine="567"/>
        <w:jc w:val="center"/>
        <w:rPr>
          <w:rFonts w:eastAsia="Times New Roman" w:cs="Times New Roman"/>
          <w:b/>
          <w:color w:val="000000" w:themeColor="text1"/>
          <w:szCs w:val="24"/>
          <w:lang w:eastAsia="en-US"/>
        </w:rPr>
      </w:pPr>
      <w:r>
        <w:rPr>
          <w:b/>
          <w:color w:val="000000" w:themeColor="text1"/>
          <w:szCs w:val="24"/>
        </w:rPr>
        <w:t>XII SKYRIUS</w:t>
      </w:r>
    </w:p>
    <w:p w14:paraId="54E64FEC" w14:textId="77777777" w:rsidR="00CD391E" w:rsidRDefault="00CD391E" w:rsidP="00CD391E">
      <w:pPr>
        <w:ind w:firstLine="567"/>
        <w:jc w:val="center"/>
        <w:rPr>
          <w:b/>
          <w:color w:val="000000" w:themeColor="text1"/>
          <w:szCs w:val="24"/>
        </w:rPr>
      </w:pPr>
      <w:r>
        <w:rPr>
          <w:b/>
          <w:color w:val="000000" w:themeColor="text1"/>
          <w:szCs w:val="24"/>
        </w:rPr>
        <w:t>NENUGALIMA JĖGA</w:t>
      </w:r>
    </w:p>
    <w:p w14:paraId="2294E196" w14:textId="77777777" w:rsidR="00CD391E" w:rsidRDefault="00CD391E" w:rsidP="00CD391E">
      <w:pPr>
        <w:ind w:firstLine="567"/>
        <w:jc w:val="center"/>
        <w:rPr>
          <w:b/>
          <w:color w:val="000000" w:themeColor="text1"/>
          <w:szCs w:val="24"/>
        </w:rPr>
      </w:pPr>
    </w:p>
    <w:p w14:paraId="449EEA98" w14:textId="7F9C2390" w:rsidR="00CD391E" w:rsidRDefault="00CD391E" w:rsidP="00CD391E">
      <w:pPr>
        <w:tabs>
          <w:tab w:val="left" w:pos="567"/>
          <w:tab w:val="left" w:pos="851"/>
          <w:tab w:val="left" w:pos="992"/>
          <w:tab w:val="left" w:pos="1134"/>
        </w:tabs>
        <w:jc w:val="both"/>
        <w:rPr>
          <w:rFonts w:eastAsia="Arial"/>
        </w:rPr>
      </w:pPr>
      <w:r>
        <w:rPr>
          <w:rFonts w:eastAsia="Arial"/>
        </w:rPr>
        <w:tab/>
        <w:t>12.1</w:t>
      </w:r>
      <w:r w:rsidR="00AC16E8">
        <w:rPr>
          <w:rFonts w:eastAsia="Arial"/>
        </w:rPr>
        <w:t>.</w:t>
      </w:r>
      <w:r>
        <w:rPr>
          <w:rFonts w:eastAsia="Arial"/>
        </w:rPr>
        <w:t xml:space="preserve"> Atsakomybė pagal Sutartį netaikoma, taip pat Šalys gali būti visiškai ar iš dalies atleistos nuo civilinės atsakomybės šiais pagrindais:</w:t>
      </w:r>
    </w:p>
    <w:p w14:paraId="1F9A9E6A" w14:textId="240D43A6" w:rsidR="00CD391E" w:rsidRDefault="00CD391E" w:rsidP="00CD391E">
      <w:pPr>
        <w:tabs>
          <w:tab w:val="left" w:pos="567"/>
          <w:tab w:val="left" w:pos="851"/>
          <w:tab w:val="left" w:pos="992"/>
          <w:tab w:val="left" w:pos="1134"/>
        </w:tabs>
        <w:jc w:val="both"/>
        <w:rPr>
          <w:rFonts w:eastAsia="Cambria"/>
        </w:rPr>
      </w:pPr>
      <w:r>
        <w:rPr>
          <w:rFonts w:eastAsia="Cambria"/>
        </w:rPr>
        <w:tab/>
        <w:t>12.1.1</w:t>
      </w:r>
      <w:r w:rsidR="00AC16E8">
        <w:rPr>
          <w:rFonts w:eastAsia="Cambria"/>
        </w:rPr>
        <w:t>.</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BC1025" w14:textId="2BE9065B" w:rsidR="00CD391E" w:rsidRDefault="00CD391E" w:rsidP="00CD391E">
      <w:pPr>
        <w:tabs>
          <w:tab w:val="left" w:pos="567"/>
          <w:tab w:val="left" w:pos="851"/>
          <w:tab w:val="left" w:pos="992"/>
          <w:tab w:val="left" w:pos="1134"/>
        </w:tabs>
        <w:jc w:val="both"/>
        <w:rPr>
          <w:rFonts w:eastAsia="Cambria"/>
        </w:rPr>
      </w:pPr>
      <w:r>
        <w:tab/>
        <w:t>12.1.2</w:t>
      </w:r>
      <w:r w:rsidR="00AC16E8">
        <w:t>.</w:t>
      </w:r>
      <w:r>
        <w:t xml:space="preserve">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C4016F" w14:textId="25A59CBD" w:rsidR="00CD391E" w:rsidRDefault="00CD391E" w:rsidP="00CD391E">
      <w:pPr>
        <w:tabs>
          <w:tab w:val="left" w:pos="567"/>
          <w:tab w:val="left" w:pos="851"/>
          <w:tab w:val="left" w:pos="992"/>
          <w:tab w:val="left" w:pos="1134"/>
        </w:tabs>
        <w:jc w:val="both"/>
        <w:rPr>
          <w:rFonts w:eastAsia="Arial"/>
        </w:rPr>
      </w:pPr>
      <w:r>
        <w:rPr>
          <w:rFonts w:eastAsia="Arial"/>
        </w:rPr>
        <w:tab/>
        <w:t>12.2</w:t>
      </w:r>
      <w:r w:rsidR="00AC16E8">
        <w:rPr>
          <w:rFonts w:eastAsia="Arial"/>
        </w:rPr>
        <w:t>.</w:t>
      </w:r>
      <w:r w:rsidR="006A7522">
        <w:rPr>
          <w:rFonts w:eastAsia="Arial"/>
        </w:rPr>
        <w:t xml:space="preserve">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77B653" w14:textId="5D7AC3AB" w:rsidR="00CD391E" w:rsidRDefault="00CD391E" w:rsidP="00CD391E">
      <w:pPr>
        <w:tabs>
          <w:tab w:val="left" w:pos="567"/>
          <w:tab w:val="left" w:pos="709"/>
          <w:tab w:val="left" w:pos="851"/>
          <w:tab w:val="left" w:pos="992"/>
          <w:tab w:val="left" w:pos="1134"/>
        </w:tabs>
        <w:jc w:val="both"/>
        <w:rPr>
          <w:rFonts w:eastAsia="Arial"/>
        </w:rPr>
      </w:pPr>
      <w:r>
        <w:rPr>
          <w:rFonts w:eastAsia="Arial"/>
        </w:rPr>
        <w:tab/>
        <w:t>12.3</w:t>
      </w:r>
      <w:r w:rsidR="00AC16E8">
        <w:rPr>
          <w:rFonts w:eastAsia="Arial"/>
        </w:rPr>
        <w:t>.</w:t>
      </w:r>
      <w:r w:rsidR="006A7522">
        <w:rPr>
          <w:rFonts w:eastAsia="Arial"/>
        </w:rPr>
        <w:t xml:space="preserve">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6F593" w14:textId="49B15C20" w:rsidR="00CD391E" w:rsidRDefault="00CD391E" w:rsidP="00E60AED">
      <w:pPr>
        <w:tabs>
          <w:tab w:val="left" w:pos="567"/>
          <w:tab w:val="left" w:pos="851"/>
          <w:tab w:val="left" w:pos="992"/>
          <w:tab w:val="left" w:pos="1134"/>
        </w:tabs>
        <w:jc w:val="both"/>
        <w:rPr>
          <w:rFonts w:eastAsia="Calibri" w:cs="Times New Roman"/>
          <w:szCs w:val="24"/>
        </w:rPr>
      </w:pPr>
      <w:r>
        <w:rPr>
          <w:rFonts w:eastAsia="Arial"/>
        </w:rPr>
        <w:tab/>
        <w:t>12.4</w:t>
      </w:r>
      <w:r w:rsidR="00AC16E8">
        <w:rPr>
          <w:rFonts w:eastAsia="Arial"/>
        </w:rPr>
        <w:t>.</w:t>
      </w:r>
      <w:r w:rsidR="006A7522">
        <w:rPr>
          <w:rFonts w:eastAsia="Arial"/>
        </w:rPr>
        <w:t xml:space="preserve">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09C79D" w14:textId="77777777" w:rsidR="00CD391E" w:rsidRDefault="00CD391E" w:rsidP="00CD391E">
      <w:pPr>
        <w:pStyle w:val="SSutSkyrius"/>
        <w:spacing w:before="0" w:after="0"/>
        <w:jc w:val="center"/>
        <w:rPr>
          <w:color w:val="auto"/>
          <w:sz w:val="24"/>
        </w:rPr>
      </w:pPr>
      <w:r>
        <w:rPr>
          <w:bCs/>
          <w:color w:val="auto"/>
          <w:sz w:val="24"/>
        </w:rPr>
        <w:t>XIII SKYRIUS</w:t>
      </w:r>
    </w:p>
    <w:p w14:paraId="4B5B8999" w14:textId="7E2BF314" w:rsidR="00CD391E" w:rsidRDefault="00CD391E" w:rsidP="00CD391E">
      <w:pPr>
        <w:numPr>
          <w:ilvl w:val="12"/>
          <w:numId w:val="0"/>
        </w:numPr>
        <w:jc w:val="center"/>
        <w:rPr>
          <w:rFonts w:cs="Times New Roman"/>
          <w:b/>
          <w:caps/>
          <w:szCs w:val="24"/>
        </w:rPr>
      </w:pPr>
      <w:r>
        <w:rPr>
          <w:rFonts w:cs="Times New Roman"/>
          <w:b/>
          <w:caps/>
          <w:szCs w:val="24"/>
        </w:rPr>
        <w:t>Kitos sutarties sąlygos</w:t>
      </w:r>
    </w:p>
    <w:p w14:paraId="1F440042" w14:textId="77777777" w:rsidR="00CD391E" w:rsidRDefault="00CD391E" w:rsidP="00CD391E">
      <w:pPr>
        <w:numPr>
          <w:ilvl w:val="12"/>
          <w:numId w:val="0"/>
        </w:numPr>
        <w:jc w:val="center"/>
        <w:rPr>
          <w:rFonts w:cs="Times New Roman"/>
          <w:szCs w:val="24"/>
        </w:rPr>
      </w:pPr>
    </w:p>
    <w:p w14:paraId="11BA98A3" w14:textId="66A4D2B5" w:rsidR="00CD391E" w:rsidRDefault="00CD391E" w:rsidP="00CD391E">
      <w:pPr>
        <w:ind w:firstLine="567"/>
        <w:jc w:val="both"/>
      </w:pPr>
      <w:r>
        <w:rPr>
          <w:rFonts w:eastAsia="Arial"/>
          <w:szCs w:val="24"/>
        </w:rPr>
        <w:t>13.1</w:t>
      </w:r>
      <w:r w:rsidR="006318CB">
        <w:rPr>
          <w:rFonts w:eastAsia="Arial"/>
          <w:szCs w:val="24"/>
        </w:rPr>
        <w:t>.</w:t>
      </w:r>
      <w:r>
        <w:rPr>
          <w:rFonts w:eastAsia="Arial"/>
          <w:szCs w:val="24"/>
        </w:rPr>
        <w:t xml:space="preserve">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3E7E67D4" w14:textId="5C346A41" w:rsidR="00CD391E" w:rsidRPr="003E1D47" w:rsidRDefault="00CD391E" w:rsidP="00CD391E">
      <w:pPr>
        <w:ind w:firstLine="567"/>
        <w:rPr>
          <w:rFonts w:eastAsiaTheme="minorHAnsi" w:cs="Calibri"/>
          <w:lang w:eastAsia="en-US"/>
        </w:rPr>
      </w:pPr>
      <w:r w:rsidRPr="003E1D47">
        <w:t>13.2</w:t>
      </w:r>
      <w:r w:rsidR="006318CB">
        <w:t>.</w:t>
      </w:r>
      <w:r w:rsidR="006A7522">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rsidR="00E60AED">
        <w:t>__________________________________</w:t>
      </w:r>
      <w:r w:rsidRPr="003E1D47">
        <w:t xml:space="preserve">         </w:t>
      </w:r>
    </w:p>
    <w:p w14:paraId="1261F5DA" w14:textId="77777777" w:rsidR="00CD391E" w:rsidRPr="003E1D47" w:rsidRDefault="00CD391E" w:rsidP="00CD391E">
      <w:r w:rsidRPr="003E1D47">
        <w:rPr>
          <w:i/>
          <w:iCs/>
        </w:rPr>
        <w:lastRenderedPageBreak/>
        <w:t>(įrašyti ūkio subjekto ir/ar subrangovo pavadinimą, kontaktinius duomenis ir jo atstovą).</w:t>
      </w:r>
    </w:p>
    <w:p w14:paraId="53216AC2" w14:textId="61DD2D28" w:rsidR="00CD391E" w:rsidRPr="00A37677" w:rsidRDefault="00CD391E" w:rsidP="00CD391E">
      <w:pPr>
        <w:tabs>
          <w:tab w:val="left" w:pos="567"/>
          <w:tab w:val="left" w:pos="851"/>
          <w:tab w:val="left" w:pos="992"/>
          <w:tab w:val="left" w:pos="1134"/>
        </w:tabs>
        <w:jc w:val="both"/>
        <w:rPr>
          <w:rFonts w:eastAsia="Arial"/>
          <w:szCs w:val="24"/>
        </w:rPr>
      </w:pPr>
      <w:r w:rsidRPr="003E1D47">
        <w:rPr>
          <w:rFonts w:eastAsia="Arial"/>
          <w:szCs w:val="24"/>
        </w:rPr>
        <w:tab/>
        <w:t>13.3</w:t>
      </w:r>
      <w:r w:rsidR="006318CB">
        <w:rPr>
          <w:rFonts w:eastAsia="Arial"/>
          <w:szCs w:val="24"/>
        </w:rPr>
        <w:t>.</w:t>
      </w:r>
      <w:r w:rsidR="006A7522">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4098804" w14:textId="7D1A46CC"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13.3.1</w:t>
      </w:r>
      <w:r w:rsidR="006318CB">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3CB3DEBD" w14:textId="741AF632"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13.3.2</w:t>
      </w:r>
      <w:r w:rsidR="006318CB">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B74D7F8" w14:textId="4963C031"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13.4</w:t>
      </w:r>
      <w:r w:rsidR="006318CB">
        <w:rPr>
          <w:rFonts w:eastAsia="Cambria"/>
          <w:szCs w:val="24"/>
        </w:rPr>
        <w:t>.</w:t>
      </w:r>
      <w:r w:rsidR="006A7522">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E60AED">
        <w:rPr>
          <w:szCs w:val="24"/>
        </w:rPr>
        <w:t>, Rangovo pasiūlyme nurodytą keičiamo ūkio subjekto kvalifikaciją pirkimo dokumentuose nustatytiems kokybiniams kriterijams pagrįsti.</w:t>
      </w:r>
    </w:p>
    <w:p w14:paraId="2C8E20BC" w14:textId="12D10486"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w:t>
      </w:r>
      <w:r w:rsidR="006318CB">
        <w:rPr>
          <w:rFonts w:eastAsia="Cambria"/>
          <w:szCs w:val="24"/>
        </w:rPr>
        <w:t>.</w:t>
      </w:r>
      <w:r w:rsidR="006A7522">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38A8564" w14:textId="77A751A8"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13.5.1</w:t>
      </w:r>
      <w:r w:rsidR="006318CB">
        <w:rPr>
          <w:rFonts w:eastAsia="Cambria"/>
          <w:szCs w:val="24"/>
        </w:rPr>
        <w:t>.</w:t>
      </w:r>
      <w:r w:rsidR="006A7522">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2C36E7" w14:textId="68F49716"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13.5.2</w:t>
      </w:r>
      <w:r w:rsidR="006318CB">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3F431323" w14:textId="4098B40B"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E60AED">
        <w:rPr>
          <w:rFonts w:eastAsia="Cambria"/>
          <w:color w:val="000000"/>
          <w:szCs w:val="24"/>
        </w:rPr>
        <w:t xml:space="preserve">, </w:t>
      </w:r>
      <w:r w:rsidR="00E60AED" w:rsidRPr="00E60AED">
        <w:rPr>
          <w:rFonts w:eastAsia="Cambria"/>
          <w:szCs w:val="24"/>
        </w:rPr>
        <w:t>Rangovo pasiūlyme nurodytą keičiamo specialisto kvalifikaciją pirkimo dokumentuose nustatytiems kokybiniams kriterijams pagrįsti.</w:t>
      </w:r>
    </w:p>
    <w:p w14:paraId="0B41E9AE" w14:textId="0A5506FB"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w:t>
      </w:r>
      <w:r w:rsidR="006318CB">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7AAE6205" w14:textId="7AF97271"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13.6.1</w:t>
      </w:r>
      <w:r w:rsidR="006318CB">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0EF3414C" w14:textId="4EA86025"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13.6.2</w:t>
      </w:r>
      <w:r w:rsidR="006318CB">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251CAE3E" w14:textId="2C7D5877"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13.7</w:t>
      </w:r>
      <w:r w:rsidR="006318CB">
        <w:rPr>
          <w:rFonts w:eastAsia="Cambria"/>
          <w:szCs w:val="24"/>
        </w:rPr>
        <w:t>.</w:t>
      </w:r>
      <w:r w:rsidR="006A7522">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8554BC0" w14:textId="5FB78BB8"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13.8</w:t>
      </w:r>
      <w:r w:rsidR="006318CB">
        <w:rPr>
          <w:rFonts w:eastAsia="Cambria"/>
          <w:szCs w:val="24"/>
        </w:rPr>
        <w:t>.</w:t>
      </w:r>
      <w:r w:rsidR="006A7522">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5B47ECAD" w14:textId="1F77FE6B"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13.9</w:t>
      </w:r>
      <w:r w:rsidR="006318CB">
        <w:rPr>
          <w:rFonts w:eastAsia="Cambria"/>
          <w:szCs w:val="24"/>
        </w:rPr>
        <w:t>.</w:t>
      </w:r>
      <w:r w:rsidR="006A7522">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6782E249" w14:textId="37A5D82E" w:rsidR="00066A96" w:rsidRDefault="00CD391E" w:rsidP="009F7C88">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sidR="006318CB">
        <w:rPr>
          <w:rFonts w:eastAsia="Cambria"/>
          <w:szCs w:val="24"/>
        </w:rPr>
        <w:t>.</w:t>
      </w:r>
      <w:r w:rsidR="006A7522">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00E60AED" w:rsidRPr="00E60AED">
        <w:rPr>
          <w:rFonts w:eastAsia="Cambria"/>
          <w:szCs w:val="24"/>
        </w:rPr>
        <w:t>ir Rangovo pasiūlyme nurodytų sąlygų pirkimo dokumentuose nustatytiems kokybiniams kriterijams pagrįsti (jei taikoma)</w:t>
      </w:r>
      <w:r w:rsidR="00E60AED"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sidR="00BD1A99">
        <w:rPr>
          <w:rFonts w:eastAsia="Calibri" w:cs="Times New Roman"/>
          <w:szCs w:val="24"/>
        </w:rPr>
        <w:t xml:space="preserve"> </w:t>
      </w:r>
      <w:r w:rsidRPr="000A6F9E">
        <w:rPr>
          <w:rFonts w:eastAsia="Cambria"/>
          <w:szCs w:val="24"/>
          <w:shd w:val="clear" w:color="auto" w:fill="FFFFFF"/>
        </w:rPr>
        <w:t>punkte nustatyto dydžio bauda.</w:t>
      </w:r>
      <w:bookmarkStart w:id="11" w:name="_Hlk192168188"/>
    </w:p>
    <w:p w14:paraId="2D699472" w14:textId="4CB0395F" w:rsidR="009F7C88" w:rsidRPr="00F16010" w:rsidRDefault="00066A96" w:rsidP="009F7C88">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12" w:name="_Hlk192233043"/>
      <w:r w:rsidR="0005712C" w:rsidRPr="00F16010">
        <w:rPr>
          <w:rFonts w:eastAsia="Cambria"/>
          <w:szCs w:val="24"/>
        </w:rPr>
        <w:t>1</w:t>
      </w:r>
      <w:r w:rsidRPr="00F16010">
        <w:rPr>
          <w:rFonts w:eastAsia="Cambria"/>
          <w:szCs w:val="24"/>
        </w:rPr>
        <w:t>3</w:t>
      </w:r>
      <w:r w:rsidR="009F7C88" w:rsidRPr="00F16010">
        <w:rPr>
          <w:rFonts w:eastAsia="Cambria"/>
          <w:szCs w:val="24"/>
        </w:rPr>
        <w:t xml:space="preserve">.11.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009F7C88" w:rsidRPr="00F16010">
        <w:rPr>
          <w:rFonts w:eastAsia="Cambria"/>
          <w:szCs w:val="24"/>
        </w:rPr>
        <w:lastRenderedPageBreak/>
        <w:t>įstatymas), partnerio sunki finansinė būklė, lemianti Sutarties nevykdymą ir (ar) atsisakymą ją vykdyti ar atsirado kitos nenumatytos objektyvios priežastys, lemiančios partnerio pasitraukimą iš jungtinės veiklos sutarties. </w:t>
      </w:r>
    </w:p>
    <w:p w14:paraId="4670AFA8" w14:textId="541F4568"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066A96" w:rsidRPr="00F16010">
        <w:rPr>
          <w:rFonts w:eastAsia="Cambria"/>
          <w:szCs w:val="24"/>
        </w:rPr>
        <w:t>3</w:t>
      </w:r>
      <w:r w:rsidRPr="00F16010">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C0F9C7E" w14:textId="49435303"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066A96" w:rsidRPr="00F16010">
        <w:rPr>
          <w:rFonts w:eastAsia="Cambria"/>
          <w:szCs w:val="24"/>
        </w:rPr>
        <w:t>3</w:t>
      </w:r>
      <w:r w:rsidRPr="00F16010">
        <w:rPr>
          <w:rFonts w:eastAsia="Cambria"/>
          <w:szCs w:val="24"/>
        </w:rPr>
        <w:t>.13. Rangovas privalo ne vėliau nei prieš 10 (dešimt) darbo dienų iki numatomo partnerio keitimo arba atsisakymo pateikti Užsakovui argumentuotą rašytinį prašymą ir šiuos dokumentus: </w:t>
      </w:r>
    </w:p>
    <w:p w14:paraId="2DF36D29" w14:textId="77E86764"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323A2A" w:rsidRPr="00F16010">
        <w:rPr>
          <w:rFonts w:eastAsia="Cambria"/>
          <w:szCs w:val="24"/>
        </w:rPr>
        <w:t>3</w:t>
      </w:r>
      <w:r w:rsidRPr="00F16010">
        <w:rPr>
          <w:rFonts w:eastAsia="Cambria"/>
          <w:szCs w:val="24"/>
        </w:rPr>
        <w:t>.13.1. prašymą pakeisti Rangovo sudėtį ir įrodymus, pagrindžiančius bent vieną partnerio atsisakymo ar keitimo aplinkybę, nurodytą Sutartyje; </w:t>
      </w:r>
    </w:p>
    <w:p w14:paraId="2ABDEC45" w14:textId="2D1B0AE2" w:rsidR="00323A2A"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323A2A" w:rsidRPr="00F16010">
        <w:rPr>
          <w:rFonts w:eastAsia="Cambria"/>
          <w:szCs w:val="24"/>
        </w:rPr>
        <w:t>3</w:t>
      </w:r>
      <w:r w:rsidRPr="00F16010">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CF04BEC" w14:textId="3EC57D2F" w:rsidR="009F7C88" w:rsidRPr="00F16010" w:rsidRDefault="00323A2A" w:rsidP="009F7C88">
      <w:pPr>
        <w:tabs>
          <w:tab w:val="left" w:pos="567"/>
          <w:tab w:val="left" w:pos="851"/>
          <w:tab w:val="left" w:pos="992"/>
          <w:tab w:val="left" w:pos="1134"/>
        </w:tabs>
        <w:jc w:val="both"/>
        <w:rPr>
          <w:rFonts w:eastAsia="Cambria"/>
          <w:szCs w:val="24"/>
        </w:rPr>
      </w:pPr>
      <w:r w:rsidRPr="00F16010">
        <w:rPr>
          <w:rFonts w:eastAsia="Cambria"/>
          <w:szCs w:val="24"/>
        </w:rPr>
        <w:tab/>
      </w:r>
      <w:r w:rsidR="009F7C88" w:rsidRPr="00F16010">
        <w:rPr>
          <w:rFonts w:eastAsia="Cambria"/>
          <w:szCs w:val="24"/>
        </w:rPr>
        <w:t>1</w:t>
      </w:r>
      <w:r w:rsidRPr="00F16010">
        <w:rPr>
          <w:rFonts w:eastAsia="Cambria"/>
          <w:szCs w:val="24"/>
        </w:rPr>
        <w:t>3</w:t>
      </w:r>
      <w:r w:rsidR="009F7C88" w:rsidRPr="00F16010">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56710970" w14:textId="61E13EBB" w:rsidR="009F7C88" w:rsidRPr="00A37677" w:rsidRDefault="00D17849" w:rsidP="00CD391E">
      <w:pPr>
        <w:tabs>
          <w:tab w:val="left" w:pos="567"/>
          <w:tab w:val="left" w:pos="851"/>
          <w:tab w:val="left" w:pos="992"/>
          <w:tab w:val="left" w:pos="1134"/>
        </w:tabs>
        <w:jc w:val="both"/>
        <w:rPr>
          <w:rFonts w:eastAsia="Cambria"/>
          <w:szCs w:val="24"/>
        </w:rPr>
      </w:pPr>
      <w:r w:rsidRPr="00F16010">
        <w:rPr>
          <w:rFonts w:eastAsia="Cambria"/>
          <w:szCs w:val="24"/>
        </w:rPr>
        <w:tab/>
      </w:r>
      <w:bookmarkStart w:id="13" w:name="_Hlk192168883"/>
      <w:r w:rsidRPr="00F16010">
        <w:rPr>
          <w:rFonts w:eastAsia="Cambria"/>
          <w:szCs w:val="24"/>
        </w:rPr>
        <w:t>13.</w:t>
      </w:r>
      <w:r w:rsidR="00CC7578" w:rsidRPr="00F16010">
        <w:rPr>
          <w:rFonts w:eastAsia="Cambria"/>
          <w:szCs w:val="24"/>
        </w:rPr>
        <w:t>13</w:t>
      </w:r>
      <w:r w:rsidRPr="00F16010">
        <w:rPr>
          <w:rFonts w:eastAsia="Cambria"/>
          <w:szCs w:val="24"/>
        </w:rPr>
        <w:t>.</w:t>
      </w:r>
      <w:r w:rsidR="00CC7578" w:rsidRPr="00F16010">
        <w:rPr>
          <w:rFonts w:eastAsia="Cambria"/>
          <w:szCs w:val="24"/>
        </w:rPr>
        <w:t>4.</w:t>
      </w:r>
      <w:r w:rsidRPr="00F16010">
        <w:rPr>
          <w:rFonts w:eastAsia="Cambria"/>
          <w:szCs w:val="24"/>
        </w:rPr>
        <w:t xml:space="preserve">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11"/>
    <w:bookmarkEnd w:id="12"/>
    <w:bookmarkEnd w:id="13"/>
    <w:p w14:paraId="11F68FE1" w14:textId="340CCC4F" w:rsidR="00CD391E" w:rsidRDefault="00CD391E" w:rsidP="00CD391E">
      <w:pPr>
        <w:numPr>
          <w:ilvl w:val="12"/>
          <w:numId w:val="0"/>
        </w:numPr>
        <w:ind w:firstLine="567"/>
        <w:jc w:val="both"/>
        <w:rPr>
          <w:rFonts w:cs="Times New Roman"/>
          <w:szCs w:val="24"/>
        </w:rPr>
      </w:pPr>
      <w:r w:rsidRPr="00E60AED">
        <w:rPr>
          <w:rFonts w:cs="Times New Roman"/>
          <w:szCs w:val="24"/>
        </w:rPr>
        <w:t>13.1</w:t>
      </w:r>
      <w:r w:rsidR="00CC7578">
        <w:rPr>
          <w:rFonts w:cs="Times New Roman"/>
          <w:szCs w:val="24"/>
        </w:rPr>
        <w:t>4.</w:t>
      </w:r>
      <w:r w:rsidR="006A7522" w:rsidRPr="00E60AED">
        <w:rPr>
          <w:rFonts w:cs="Times New Roman"/>
          <w:szCs w:val="24"/>
        </w:rPr>
        <w:t xml:space="preserve"> </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5BAA9A04" w14:textId="6A06D454" w:rsidR="00CD391E" w:rsidRPr="00E60AED" w:rsidRDefault="00CD391E" w:rsidP="00E60AED">
      <w:pPr>
        <w:ind w:left="30" w:firstLine="537"/>
        <w:jc w:val="both"/>
        <w:rPr>
          <w:rFonts w:cs="Times New Roman"/>
          <w:szCs w:val="24"/>
        </w:rPr>
      </w:pPr>
      <w:r>
        <w:rPr>
          <w:rFonts w:cs="Times New Roman"/>
          <w:szCs w:val="24"/>
        </w:rPr>
        <w:t>13.1</w:t>
      </w:r>
      <w:r w:rsidR="00CC7578">
        <w:rPr>
          <w:rFonts w:cs="Times New Roman"/>
          <w:szCs w:val="24"/>
        </w:rPr>
        <w:t>5.</w:t>
      </w:r>
      <w:r w:rsidR="006A7522">
        <w:rPr>
          <w:rFonts w:cs="Times New Roman"/>
          <w:szCs w:val="24"/>
        </w:rPr>
        <w:t xml:space="preserve"> </w:t>
      </w:r>
      <w:r>
        <w:rPr>
          <w:rFonts w:cs="Times New Roman"/>
          <w:szCs w:val="24"/>
        </w:rPr>
        <w:t xml:space="preserve">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29351195" w14:textId="230C8E5B" w:rsidR="005C4AF2" w:rsidRDefault="00EE1016" w:rsidP="005C4AF2">
      <w:pPr>
        <w:ind w:left="30" w:firstLine="537"/>
        <w:jc w:val="both"/>
        <w:rPr>
          <w:rFonts w:cs="Times New Roman"/>
          <w:szCs w:val="24"/>
        </w:rPr>
      </w:pPr>
      <w:r>
        <w:rPr>
          <w:rFonts w:cs="Times New Roman"/>
          <w:szCs w:val="24"/>
        </w:rPr>
        <w:t>13.1</w:t>
      </w:r>
      <w:r w:rsidR="00CC7578">
        <w:rPr>
          <w:rFonts w:cs="Times New Roman"/>
          <w:szCs w:val="24"/>
        </w:rPr>
        <w:t>6.</w:t>
      </w:r>
      <w:r w:rsidR="005C4AF2">
        <w:rPr>
          <w:rFonts w:cs="Times New Roman"/>
          <w:szCs w:val="24"/>
        </w:rPr>
        <w:t xml:space="preserve"> Už Sutarties vykdymą atsakingas </w:t>
      </w:r>
      <w:r w:rsidR="00C6042E">
        <w:rPr>
          <w:rFonts w:cs="Times New Roman"/>
          <w:szCs w:val="24"/>
        </w:rPr>
        <w:t xml:space="preserve"> </w:t>
      </w:r>
      <w:r w:rsidR="00C6042E" w:rsidRPr="00D12282">
        <w:rPr>
          <w:rFonts w:cs="Times New Roman"/>
          <w:color w:val="000000" w:themeColor="text1"/>
          <w:szCs w:val="24"/>
        </w:rPr>
        <w:t xml:space="preserve">Užsakovo atstovas </w:t>
      </w:r>
      <w:r w:rsidR="003D2E49">
        <w:rPr>
          <w:rFonts w:cs="Times New Roman"/>
          <w:szCs w:val="24"/>
        </w:rPr>
        <w:t>Algimantas Gedgaudas</w:t>
      </w:r>
      <w:r w:rsidR="005C4AF2">
        <w:rPr>
          <w:rFonts w:eastAsia="Calibri" w:cs="Times New Roman"/>
          <w:szCs w:val="24"/>
          <w:lang w:eastAsia="en-US"/>
        </w:rPr>
        <w:t xml:space="preserve">, Statybos skyriaus </w:t>
      </w:r>
      <w:r w:rsidR="00EF1942">
        <w:rPr>
          <w:rFonts w:eastAsia="Calibri" w:cs="Times New Roman"/>
          <w:szCs w:val="24"/>
          <w:lang w:eastAsia="en-US"/>
        </w:rPr>
        <w:t>patarėjas</w:t>
      </w:r>
      <w:r w:rsidR="005C4AF2">
        <w:rPr>
          <w:rFonts w:eastAsia="Calibri" w:cs="Times New Roman"/>
          <w:szCs w:val="24"/>
          <w:lang w:eastAsia="en-US"/>
        </w:rPr>
        <w:t>, tel. +370 347 69 52</w:t>
      </w:r>
      <w:r w:rsidR="003D2E49">
        <w:rPr>
          <w:rFonts w:eastAsia="Calibri" w:cs="Times New Roman"/>
          <w:szCs w:val="24"/>
          <w:lang w:eastAsia="en-US"/>
        </w:rPr>
        <w:t>1</w:t>
      </w:r>
      <w:r w:rsidR="005C4AF2">
        <w:rPr>
          <w:rFonts w:eastAsia="Calibri" w:cs="Times New Roman"/>
          <w:szCs w:val="24"/>
          <w:lang w:eastAsia="en-US"/>
        </w:rPr>
        <w:t xml:space="preserve">, el. p. </w:t>
      </w:r>
      <w:r w:rsidR="003D2E49" w:rsidRPr="00D12282">
        <w:rPr>
          <w:rFonts w:eastAsia="Calibri" w:cs="Times New Roman"/>
          <w:szCs w:val="24"/>
          <w:u w:val="single"/>
          <w:lang w:eastAsia="en-US"/>
        </w:rPr>
        <w:t>algimantas.gedgaudas</w:t>
      </w:r>
      <w:hyperlink r:id="rId10" w:history="1">
        <w:r w:rsidR="003D2E49" w:rsidRPr="00D12282">
          <w:rPr>
            <w:rStyle w:val="Hipersaitas"/>
            <w:rFonts w:eastAsia="Calibri" w:cs="Times New Roman"/>
            <w:color w:val="auto"/>
            <w:szCs w:val="24"/>
            <w:lang w:eastAsia="en-US"/>
          </w:rPr>
          <w:t>@kedainiai.lt</w:t>
        </w:r>
      </w:hyperlink>
      <w:r w:rsidR="005C4AF2" w:rsidRPr="00D12282">
        <w:rPr>
          <w:rFonts w:eastAsia="Calibri" w:cs="Times New Roman"/>
          <w:szCs w:val="24"/>
          <w:u w:val="single"/>
          <w:lang w:eastAsia="en-US"/>
        </w:rPr>
        <w:t>.</w:t>
      </w:r>
      <w:r w:rsidR="005C4AF2" w:rsidRPr="003D2E49">
        <w:rPr>
          <w:rFonts w:eastAsia="Calibri" w:cs="Times New Roman"/>
          <w:szCs w:val="24"/>
          <w:lang w:eastAsia="en-US"/>
        </w:rPr>
        <w:t xml:space="preserve"> </w:t>
      </w:r>
    </w:p>
    <w:p w14:paraId="73F0466F" w14:textId="63C44FBC" w:rsidR="005C4AF2" w:rsidRDefault="00EE1016" w:rsidP="005C4AF2">
      <w:pPr>
        <w:ind w:left="30" w:firstLine="537"/>
        <w:jc w:val="both"/>
        <w:rPr>
          <w:rFonts w:eastAsia="Times New Roman" w:cs="Times New Roman"/>
          <w:i/>
          <w:iCs/>
          <w:szCs w:val="24"/>
        </w:rPr>
      </w:pPr>
      <w:r>
        <w:rPr>
          <w:rFonts w:eastAsia="Calibri" w:cs="Tahoma"/>
          <w:szCs w:val="24"/>
        </w:rPr>
        <w:t>13.1</w:t>
      </w:r>
      <w:r w:rsidR="00CC7578">
        <w:rPr>
          <w:rFonts w:eastAsia="Calibri" w:cs="Tahoma"/>
          <w:szCs w:val="24"/>
        </w:rPr>
        <w:t>7.</w:t>
      </w:r>
      <w:r>
        <w:rPr>
          <w:rFonts w:eastAsia="Calibri" w:cs="Tahoma"/>
          <w:szCs w:val="24"/>
        </w:rPr>
        <w:t xml:space="preserve"> </w:t>
      </w:r>
      <w:r w:rsidR="005C4AF2">
        <w:rPr>
          <w:rFonts w:eastAsia="Calibri" w:cs="Tahoma"/>
          <w:szCs w:val="24"/>
        </w:rPr>
        <w:t xml:space="preserve"> Rangovo asmuo atsakingas už Sutarties vykdymą </w:t>
      </w:r>
      <w:r w:rsidR="005C4AF2">
        <w:rPr>
          <w:rFonts w:eastAsia="Times New Roman" w:cs="Times New Roman"/>
          <w:i/>
          <w:iCs/>
          <w:szCs w:val="24"/>
        </w:rPr>
        <w:t>.......................................</w:t>
      </w:r>
    </w:p>
    <w:p w14:paraId="63CB1133" w14:textId="02FBCACF" w:rsidR="005C4AF2" w:rsidRDefault="005C4AF2" w:rsidP="005C4AF2">
      <w:pPr>
        <w:ind w:firstLine="567"/>
        <w:jc w:val="both"/>
        <w:rPr>
          <w:rFonts w:cs="Times New Roman"/>
          <w:szCs w:val="24"/>
        </w:rPr>
      </w:pPr>
      <w:r>
        <w:rPr>
          <w:rFonts w:cs="Times New Roman"/>
          <w:szCs w:val="24"/>
        </w:rPr>
        <w:t>1</w:t>
      </w:r>
      <w:r w:rsidR="00856333">
        <w:rPr>
          <w:rFonts w:cs="Times New Roman"/>
          <w:szCs w:val="24"/>
        </w:rPr>
        <w:t>3.1</w:t>
      </w:r>
      <w:r w:rsidR="00CC7578">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Pr>
          <w:rFonts w:cs="Times New Roman"/>
          <w:szCs w:val="24"/>
        </w:rPr>
        <w:t>Respublikos asmens duomenų teisinės apsaugos įstatymo reikalavimų.</w:t>
      </w:r>
    </w:p>
    <w:p w14:paraId="67208B45" w14:textId="419327A9" w:rsidR="00EF1942" w:rsidRPr="00EF1942" w:rsidRDefault="00EF1942" w:rsidP="00EF1942">
      <w:pPr>
        <w:ind w:firstLine="567"/>
        <w:jc w:val="both"/>
        <w:rPr>
          <w:rFonts w:cs="Times New Roman"/>
          <w:szCs w:val="24"/>
        </w:rPr>
      </w:pPr>
      <w:r w:rsidRPr="00F16010">
        <w:rPr>
          <w:rFonts w:cs="Times New Roman"/>
          <w:szCs w:val="24"/>
        </w:rPr>
        <w:t>1</w:t>
      </w:r>
      <w:r w:rsidR="00856333" w:rsidRPr="00F16010">
        <w:rPr>
          <w:rFonts w:cs="Times New Roman"/>
          <w:szCs w:val="24"/>
        </w:rPr>
        <w:t>3.1</w:t>
      </w:r>
      <w:r w:rsidR="00CC7578" w:rsidRPr="00F16010">
        <w:rPr>
          <w:rFonts w:cs="Times New Roman"/>
          <w:szCs w:val="24"/>
        </w:rPr>
        <w:t>9.</w:t>
      </w:r>
      <w:r w:rsidRPr="00F16010">
        <w:rPr>
          <w:rFonts w:cs="Times New Roman"/>
          <w:szCs w:val="24"/>
        </w:rPr>
        <w:tab/>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005FBB8E" w14:textId="0A46A3E6" w:rsidR="005C4AF2" w:rsidRPr="00EF1942" w:rsidRDefault="005C4AF2" w:rsidP="005C4AF2">
      <w:pPr>
        <w:ind w:firstLine="567"/>
        <w:jc w:val="both"/>
        <w:rPr>
          <w:rFonts w:cs="Times New Roman"/>
          <w:szCs w:val="24"/>
        </w:rPr>
      </w:pPr>
      <w:r w:rsidRPr="00EF1942">
        <w:rPr>
          <w:rStyle w:val="FontStyle27"/>
          <w:sz w:val="24"/>
          <w:szCs w:val="24"/>
        </w:rPr>
        <w:t>1</w:t>
      </w:r>
      <w:r w:rsidR="00856333">
        <w:rPr>
          <w:rStyle w:val="FontStyle27"/>
          <w:sz w:val="24"/>
          <w:szCs w:val="24"/>
        </w:rPr>
        <w:t>3.</w:t>
      </w:r>
      <w:r w:rsidR="00CC7578">
        <w:rPr>
          <w:rStyle w:val="FontStyle27"/>
          <w:sz w:val="24"/>
          <w:szCs w:val="24"/>
        </w:rPr>
        <w:t>20.</w:t>
      </w:r>
      <w:r w:rsidRPr="00EF1942">
        <w:rPr>
          <w:rStyle w:val="FontStyle27"/>
          <w:sz w:val="24"/>
          <w:szCs w:val="24"/>
        </w:rPr>
        <w:t xml:space="preserve"> Sutartis sudaryta 2 (dviem) vienodą teisinę galią turinčiais egzemplioriais, po vieną kiekvienai Sutarties Šaliai.</w:t>
      </w:r>
    </w:p>
    <w:p w14:paraId="1961408F" w14:textId="77777777" w:rsidR="00CC7578" w:rsidRDefault="005C4AF2" w:rsidP="00CC7578">
      <w:pPr>
        <w:ind w:firstLine="567"/>
        <w:rPr>
          <w:rFonts w:cs="Times New Roman"/>
          <w:szCs w:val="24"/>
        </w:rPr>
      </w:pPr>
      <w:r w:rsidRPr="00EF1942">
        <w:rPr>
          <w:rFonts w:cs="Times New Roman"/>
          <w:szCs w:val="24"/>
        </w:rPr>
        <w:t>1</w:t>
      </w:r>
      <w:r w:rsidR="00856333">
        <w:rPr>
          <w:rFonts w:cs="Times New Roman"/>
          <w:szCs w:val="24"/>
        </w:rPr>
        <w:t>3.</w:t>
      </w:r>
      <w:r w:rsidR="00CC7578">
        <w:rPr>
          <w:rFonts w:cs="Times New Roman"/>
          <w:szCs w:val="24"/>
        </w:rPr>
        <w:t>21.</w:t>
      </w:r>
      <w:r w:rsidR="00856333">
        <w:rPr>
          <w:rFonts w:cs="Times New Roman"/>
          <w:szCs w:val="24"/>
        </w:rPr>
        <w:t xml:space="preserve"> </w:t>
      </w:r>
      <w:r w:rsidRPr="00EF1942">
        <w:rPr>
          <w:rFonts w:cs="Times New Roman"/>
          <w:szCs w:val="24"/>
        </w:rPr>
        <w:t xml:space="preserve"> Sutarties priedai:</w:t>
      </w:r>
    </w:p>
    <w:p w14:paraId="609C467E" w14:textId="5CF4A635" w:rsidR="00D6083B" w:rsidRPr="00CC7578" w:rsidRDefault="005C4AF2" w:rsidP="00CC7578">
      <w:pPr>
        <w:ind w:firstLine="567"/>
        <w:jc w:val="both"/>
        <w:rPr>
          <w:rFonts w:cs="Times New Roman"/>
          <w:szCs w:val="24"/>
        </w:rPr>
      </w:pPr>
      <w:r w:rsidRPr="00EF1942">
        <w:rPr>
          <w:rFonts w:eastAsia="Calibri" w:cs="Times New Roman"/>
          <w:szCs w:val="24"/>
        </w:rPr>
        <w:t>1</w:t>
      </w:r>
      <w:r w:rsidR="00856333">
        <w:rPr>
          <w:rFonts w:eastAsia="Calibri" w:cs="Times New Roman"/>
          <w:szCs w:val="24"/>
        </w:rPr>
        <w:t>3.</w:t>
      </w:r>
      <w:r w:rsidR="00CC7578">
        <w:rPr>
          <w:rFonts w:eastAsia="Calibri" w:cs="Times New Roman"/>
          <w:szCs w:val="24"/>
        </w:rPr>
        <w:t>21</w:t>
      </w:r>
      <w:r w:rsidR="00856333">
        <w:rPr>
          <w:rFonts w:eastAsia="Calibri" w:cs="Times New Roman"/>
          <w:szCs w:val="24"/>
        </w:rPr>
        <w:t>.1</w:t>
      </w:r>
      <w:r w:rsidR="00CC7578">
        <w:rPr>
          <w:rFonts w:eastAsia="Calibri" w:cs="Times New Roman"/>
          <w:szCs w:val="24"/>
        </w:rPr>
        <w:t>.</w:t>
      </w:r>
      <w:r w:rsidR="00856333">
        <w:rPr>
          <w:rFonts w:eastAsia="Calibri" w:cs="Times New Roman"/>
          <w:szCs w:val="24"/>
        </w:rPr>
        <w:t xml:space="preserve">  </w:t>
      </w:r>
      <w:r w:rsidR="00433C6F" w:rsidRPr="00EF1942">
        <w:rPr>
          <w:rFonts w:eastAsia="Times New Roman" w:cs="Times New Roman"/>
          <w:bCs/>
          <w:szCs w:val="24"/>
          <w:lang w:eastAsia="lt-LT"/>
        </w:rPr>
        <w:t>Gy</w:t>
      </w:r>
      <w:r w:rsidR="00433C6F" w:rsidRPr="00EF1942">
        <w:rPr>
          <w:rFonts w:eastAsia="Calibri"/>
          <w:bCs/>
          <w:color w:val="000000"/>
          <w:szCs w:val="24"/>
          <w:lang w:eastAsia="lt-LT"/>
        </w:rPr>
        <w:t>dymo paskirties pastato (Vš</w:t>
      </w:r>
      <w:r w:rsidR="006E79D0" w:rsidRPr="00EF1942">
        <w:rPr>
          <w:rFonts w:eastAsia="Calibri"/>
          <w:bCs/>
          <w:color w:val="000000"/>
          <w:szCs w:val="24"/>
          <w:lang w:eastAsia="lt-LT"/>
        </w:rPr>
        <w:t>Į</w:t>
      </w:r>
      <w:r w:rsidR="00433C6F" w:rsidRPr="00EF1942">
        <w:rPr>
          <w:rFonts w:eastAsia="Calibri"/>
          <w:bCs/>
          <w:color w:val="000000"/>
          <w:szCs w:val="24"/>
          <w:lang w:eastAsia="lt-LT"/>
        </w:rPr>
        <w:t xml:space="preserve"> Kėdainių ligoninės laboratorinis-stomatologinis korpusas) Budrio g. 5, Kėdainiuose rekonstrukcijos projektas,</w:t>
      </w:r>
      <w:r w:rsidRPr="00EF1942">
        <w:rPr>
          <w:szCs w:val="24"/>
        </w:rPr>
        <w:t xml:space="preserve"> 1 priedas, skaitmeninis dokumentas;</w:t>
      </w:r>
    </w:p>
    <w:p w14:paraId="17C3B208" w14:textId="6051F6C3" w:rsidR="00D6083B" w:rsidRDefault="003D2E49" w:rsidP="00F323CE">
      <w:pPr>
        <w:widowControl/>
        <w:ind w:left="567"/>
        <w:rPr>
          <w:rFonts w:eastAsia="Calibri" w:cs="Times New Roman"/>
          <w:szCs w:val="24"/>
        </w:rPr>
      </w:pPr>
      <w:r w:rsidRPr="00EF1942">
        <w:rPr>
          <w:szCs w:val="24"/>
        </w:rPr>
        <w:t>1</w:t>
      </w:r>
      <w:r w:rsidR="00856333">
        <w:rPr>
          <w:szCs w:val="24"/>
        </w:rPr>
        <w:t>3.</w:t>
      </w:r>
      <w:r w:rsidR="00CC7578">
        <w:rPr>
          <w:szCs w:val="24"/>
        </w:rPr>
        <w:t>21</w:t>
      </w:r>
      <w:r w:rsidR="00856333">
        <w:rPr>
          <w:szCs w:val="24"/>
        </w:rPr>
        <w:t>.2</w:t>
      </w:r>
      <w:r w:rsidR="00CC7578">
        <w:rPr>
          <w:szCs w:val="24"/>
        </w:rPr>
        <w:t>.</w:t>
      </w:r>
      <w:r w:rsidR="00856333">
        <w:rPr>
          <w:szCs w:val="24"/>
        </w:rPr>
        <w:t xml:space="preserve"> </w:t>
      </w:r>
      <w:r w:rsidRPr="00EF1942">
        <w:rPr>
          <w:szCs w:val="24"/>
        </w:rPr>
        <w:t xml:space="preserve"> Aiškinamasis raštas</w:t>
      </w:r>
      <w:r w:rsidR="00433C6F" w:rsidRPr="00EF1942">
        <w:rPr>
          <w:szCs w:val="24"/>
        </w:rPr>
        <w:t>,</w:t>
      </w:r>
      <w:r w:rsidRPr="00EF1942">
        <w:rPr>
          <w:szCs w:val="24"/>
        </w:rPr>
        <w:t xml:space="preserve"> 2 priedas,1 lapas</w:t>
      </w:r>
      <w:r w:rsidR="00D6083B">
        <w:rPr>
          <w:szCs w:val="24"/>
        </w:rPr>
        <w:t>;</w:t>
      </w:r>
    </w:p>
    <w:p w14:paraId="4483B7B0" w14:textId="5F9A02E0" w:rsidR="00F323CE" w:rsidRDefault="005C4AF2" w:rsidP="00F323CE">
      <w:pPr>
        <w:widowControl/>
        <w:ind w:left="567"/>
        <w:rPr>
          <w:szCs w:val="24"/>
        </w:rPr>
      </w:pPr>
      <w:r w:rsidRPr="00EF1942">
        <w:rPr>
          <w:rFonts w:eastAsia="Calibri" w:cs="Times New Roman"/>
          <w:szCs w:val="24"/>
        </w:rPr>
        <w:t>1</w:t>
      </w:r>
      <w:r w:rsidR="00856333">
        <w:rPr>
          <w:rFonts w:eastAsia="Calibri" w:cs="Times New Roman"/>
          <w:szCs w:val="24"/>
        </w:rPr>
        <w:t>3</w:t>
      </w:r>
      <w:r w:rsidRPr="00EF1942">
        <w:rPr>
          <w:rFonts w:eastAsia="Calibri" w:cs="Times New Roman"/>
          <w:szCs w:val="24"/>
        </w:rPr>
        <w:t>.</w:t>
      </w:r>
      <w:r w:rsidR="00CC7578">
        <w:rPr>
          <w:rFonts w:eastAsia="Calibri" w:cs="Times New Roman"/>
          <w:szCs w:val="24"/>
        </w:rPr>
        <w:t>21</w:t>
      </w:r>
      <w:r w:rsidRPr="00EF1942">
        <w:rPr>
          <w:rFonts w:eastAsia="Calibri" w:cs="Times New Roman"/>
          <w:szCs w:val="24"/>
        </w:rPr>
        <w:t>.</w:t>
      </w:r>
      <w:r w:rsidR="007227E6">
        <w:rPr>
          <w:rFonts w:eastAsia="Calibri" w:cs="Times New Roman"/>
          <w:szCs w:val="24"/>
        </w:rPr>
        <w:t>3</w:t>
      </w:r>
      <w:r w:rsidR="00CC7578">
        <w:rPr>
          <w:rFonts w:eastAsia="Calibri" w:cs="Times New Roman"/>
          <w:szCs w:val="24"/>
        </w:rPr>
        <w:t>.</w:t>
      </w:r>
      <w:r w:rsidRPr="00EF1942">
        <w:rPr>
          <w:rFonts w:eastAsia="Calibri" w:cs="Times New Roman"/>
          <w:szCs w:val="24"/>
        </w:rPr>
        <w:t xml:space="preserve"> </w:t>
      </w:r>
      <w:r w:rsidRPr="00EF1942">
        <w:rPr>
          <w:szCs w:val="24"/>
        </w:rPr>
        <w:t xml:space="preserve">Veiklų sąrašas, </w:t>
      </w:r>
      <w:r w:rsidR="003D2E49" w:rsidRPr="00EF1942">
        <w:rPr>
          <w:szCs w:val="24"/>
        </w:rPr>
        <w:t>3</w:t>
      </w:r>
      <w:r w:rsidRPr="00EF1942">
        <w:rPr>
          <w:szCs w:val="24"/>
        </w:rPr>
        <w:t xml:space="preserve"> priedas, 1 lapas</w:t>
      </w:r>
      <w:r w:rsidR="00CC7578">
        <w:rPr>
          <w:szCs w:val="24"/>
        </w:rPr>
        <w:t>.</w:t>
      </w:r>
    </w:p>
    <w:p w14:paraId="0C693DAC" w14:textId="3CB3CE1C" w:rsidR="00D6083B" w:rsidRDefault="00856333" w:rsidP="00E60AED">
      <w:pPr>
        <w:widowControl/>
        <w:ind w:left="567"/>
        <w:rPr>
          <w:szCs w:val="24"/>
        </w:rPr>
      </w:pPr>
      <w:r>
        <w:rPr>
          <w:szCs w:val="24"/>
        </w:rPr>
        <w:lastRenderedPageBreak/>
        <w:t xml:space="preserve">    </w:t>
      </w:r>
    </w:p>
    <w:p w14:paraId="248E26D1" w14:textId="400B09D0" w:rsidR="005C4AF2" w:rsidRPr="00F323CE" w:rsidRDefault="00F323CE" w:rsidP="00F323CE">
      <w:pPr>
        <w:widowControl/>
        <w:ind w:left="567"/>
        <w:rPr>
          <w:b/>
        </w:rPr>
      </w:pPr>
      <w:r>
        <w:rPr>
          <w:bCs/>
        </w:rPr>
        <w:t xml:space="preserve">                                                       </w:t>
      </w:r>
      <w:r w:rsidR="005C4AF2" w:rsidRPr="00F323CE">
        <w:rPr>
          <w:b/>
        </w:rPr>
        <w:t>XIV SKYRIUS</w:t>
      </w:r>
    </w:p>
    <w:p w14:paraId="02960730" w14:textId="25AB5534" w:rsidR="005C4AF2" w:rsidRDefault="005C4AF2" w:rsidP="005C4AF2">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09E790E" w14:textId="77777777" w:rsidR="005C4AF2" w:rsidRDefault="005C4AF2" w:rsidP="005C4AF2">
      <w:pPr>
        <w:ind w:left="30"/>
        <w:jc w:val="center"/>
        <w:rPr>
          <w:rFonts w:cs="Times New Roman"/>
          <w:b/>
          <w:bCs/>
          <w:caps/>
          <w:szCs w:val="24"/>
        </w:rPr>
      </w:pPr>
    </w:p>
    <w:p w14:paraId="4538B94A" w14:textId="77777777" w:rsidR="00C6042E" w:rsidRDefault="005C4AF2" w:rsidP="005C4AF2">
      <w:pPr>
        <w:rPr>
          <w:rFonts w:cs="Times New Roman"/>
          <w:b/>
          <w:szCs w:val="24"/>
        </w:rPr>
      </w:pPr>
      <w:r>
        <w:rPr>
          <w:rFonts w:cs="Times New Roman"/>
          <w:b/>
          <w:szCs w:val="24"/>
        </w:rPr>
        <w:t xml:space="preserve">  Užsakovas:</w:t>
      </w:r>
      <w:r>
        <w:rPr>
          <w:rFonts w:cs="Times New Roman"/>
          <w:b/>
          <w:szCs w:val="24"/>
        </w:rPr>
        <w:tab/>
        <w:t xml:space="preserve"> </w:t>
      </w:r>
      <w:r w:rsidR="00C6042E">
        <w:rPr>
          <w:rFonts w:cs="Times New Roman"/>
          <w:b/>
          <w:szCs w:val="24"/>
        </w:rPr>
        <w:t xml:space="preserve"> </w:t>
      </w:r>
    </w:p>
    <w:p w14:paraId="7D3F02BA" w14:textId="1E7CC205" w:rsidR="00C6042E" w:rsidRPr="00AF6058" w:rsidRDefault="00AF6058" w:rsidP="005C4AF2">
      <w:pPr>
        <w:rPr>
          <w:rFonts w:cs="Times New Roman"/>
          <w:b/>
          <w:color w:val="000000" w:themeColor="text1"/>
          <w:szCs w:val="24"/>
        </w:rPr>
      </w:pPr>
      <w:r>
        <w:rPr>
          <w:rFonts w:cs="Times New Roman"/>
          <w:b/>
          <w:color w:val="000000" w:themeColor="text1"/>
          <w:szCs w:val="24"/>
        </w:rPr>
        <w:t xml:space="preserve">  </w:t>
      </w:r>
      <w:r w:rsidR="00C6042E" w:rsidRPr="00AF6058">
        <w:rPr>
          <w:rFonts w:cs="Times New Roman"/>
          <w:b/>
          <w:color w:val="000000" w:themeColor="text1"/>
          <w:szCs w:val="24"/>
        </w:rPr>
        <w:t xml:space="preserve">Kėdainių rajono savivaldybės </w:t>
      </w:r>
    </w:p>
    <w:p w14:paraId="6A96E5E7" w14:textId="3A16F9DF" w:rsidR="005C4AF2" w:rsidRDefault="00AF6058" w:rsidP="005C4AF2">
      <w:pPr>
        <w:rPr>
          <w:rFonts w:cs="Times New Roman"/>
          <w:b/>
          <w:szCs w:val="24"/>
        </w:rPr>
      </w:pPr>
      <w:r>
        <w:rPr>
          <w:rFonts w:cs="Times New Roman"/>
          <w:b/>
          <w:color w:val="000000" w:themeColor="text1"/>
          <w:szCs w:val="24"/>
        </w:rPr>
        <w:t xml:space="preserve">  </w:t>
      </w:r>
      <w:r w:rsidR="00C6042E" w:rsidRPr="00AF6058">
        <w:rPr>
          <w:rFonts w:cs="Times New Roman"/>
          <w:b/>
          <w:color w:val="000000" w:themeColor="text1"/>
          <w:szCs w:val="24"/>
        </w:rPr>
        <w:t>administracija</w:t>
      </w:r>
      <w:r w:rsidR="005C4AF2" w:rsidRPr="00AF6058">
        <w:rPr>
          <w:rFonts w:cs="Times New Roman"/>
          <w:b/>
          <w:color w:val="000000" w:themeColor="text1"/>
          <w:szCs w:val="24"/>
        </w:rPr>
        <w:t xml:space="preserve">                          </w:t>
      </w:r>
      <w:r w:rsidR="005C4AF2">
        <w:rPr>
          <w:rFonts w:cs="Times New Roman"/>
          <w:b/>
          <w:szCs w:val="24"/>
        </w:rPr>
        <w:tab/>
      </w:r>
      <w:r w:rsidR="005C4AF2">
        <w:rPr>
          <w:rFonts w:cs="Times New Roman"/>
          <w:b/>
          <w:szCs w:val="24"/>
        </w:rPr>
        <w:tab/>
      </w:r>
      <w:r w:rsidR="005C4AF2">
        <w:rPr>
          <w:rFonts w:cs="Times New Roman"/>
          <w:b/>
          <w:szCs w:val="24"/>
        </w:rPr>
        <w:tab/>
        <w:t xml:space="preserve">      Rangovas:</w:t>
      </w:r>
    </w:p>
    <w:p w14:paraId="39FEBB44" w14:textId="77777777" w:rsidR="005C4AF2" w:rsidRDefault="005C4AF2" w:rsidP="005C4AF2">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7C62EC34" w14:textId="77777777" w:rsidR="005C4AF2" w:rsidRDefault="005C4AF2" w:rsidP="005C4AF2">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7A0C722F" w14:textId="77777777" w:rsidR="005C4AF2" w:rsidRDefault="005C4AF2" w:rsidP="005C4AF2">
      <w:pPr>
        <w:ind w:left="142"/>
        <w:jc w:val="both"/>
        <w:rPr>
          <w:rFonts w:cs="Times New Roman"/>
          <w:szCs w:val="24"/>
        </w:rPr>
      </w:pPr>
      <w:r>
        <w:rPr>
          <w:rFonts w:cs="Times New Roman"/>
          <w:szCs w:val="24"/>
        </w:rPr>
        <w:t>a/s LT 13 7044 0600 0619 7000                                  a/s ........................................................</w:t>
      </w:r>
    </w:p>
    <w:p w14:paraId="4A857979" w14:textId="77777777" w:rsidR="005C4AF2" w:rsidRDefault="005C4AF2" w:rsidP="005C4AF2">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7D91EF4B" w14:textId="77777777" w:rsidR="005C4AF2" w:rsidRDefault="005C4AF2" w:rsidP="005C4AF2">
      <w:pPr>
        <w:autoSpaceDN w:val="0"/>
        <w:ind w:left="142"/>
        <w:jc w:val="both"/>
        <w:textAlignment w:val="baseline"/>
        <w:rPr>
          <w:rFonts w:cs="Times New Roman"/>
          <w:kern w:val="3"/>
          <w:szCs w:val="24"/>
          <w:lang w:eastAsia="zh-CN" w:bidi="hi-IN"/>
        </w:rPr>
      </w:pPr>
      <w:r>
        <w:rPr>
          <w:rFonts w:cs="Times New Roman"/>
          <w:szCs w:val="24"/>
        </w:rPr>
        <w:t>tel. (+370 347) 69 550                                                  tel. (</w:t>
      </w:r>
      <w:r>
        <w:rPr>
          <w:rFonts w:eastAsia="Calibri" w:cs="Times New Roman"/>
          <w:szCs w:val="24"/>
          <w:lang w:eastAsia="en-US"/>
        </w:rPr>
        <w:t>..........</w:t>
      </w:r>
      <w:r>
        <w:rPr>
          <w:rFonts w:cs="Times New Roman"/>
          <w:szCs w:val="24"/>
        </w:rPr>
        <w:t>)</w:t>
      </w:r>
      <w:r>
        <w:rPr>
          <w:rFonts w:eastAsia="Calibri" w:cs="Times New Roman"/>
          <w:szCs w:val="24"/>
          <w:lang w:eastAsia="en-US"/>
        </w:rPr>
        <w:t xml:space="preserve"> .................</w:t>
      </w:r>
      <w:r>
        <w:rPr>
          <w:rFonts w:cs="Times New Roman"/>
          <w:szCs w:val="24"/>
        </w:rPr>
        <w:t>.</w:t>
      </w:r>
    </w:p>
    <w:p w14:paraId="6296165E" w14:textId="77777777" w:rsidR="005C4AF2" w:rsidRDefault="005C4AF2" w:rsidP="005C4AF2">
      <w:pPr>
        <w:ind w:left="142"/>
        <w:jc w:val="both"/>
        <w:rPr>
          <w:rFonts w:cs="Times New Roman"/>
          <w:szCs w:val="24"/>
        </w:rPr>
      </w:pPr>
    </w:p>
    <w:p w14:paraId="32E4F362" w14:textId="77777777" w:rsidR="005C4AF2" w:rsidRDefault="005C4AF2" w:rsidP="005C4AF2">
      <w:pPr>
        <w:ind w:left="142"/>
        <w:jc w:val="both"/>
        <w:rPr>
          <w:rFonts w:cs="Times New Roman"/>
          <w:szCs w:val="24"/>
        </w:rPr>
      </w:pPr>
      <w:r>
        <w:rPr>
          <w:rFonts w:cs="Times New Roman"/>
          <w:szCs w:val="24"/>
        </w:rPr>
        <w:t xml:space="preserve">Kėdainių rajono savivaldybės                                      ...................................                                    </w:t>
      </w:r>
    </w:p>
    <w:p w14:paraId="1459CB46" w14:textId="3DD4051C" w:rsidR="005C4AF2" w:rsidRDefault="005C4AF2" w:rsidP="005C4AF2">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administracijos </w:t>
      </w:r>
      <w:r w:rsidR="003D2E49">
        <w:rPr>
          <w:rFonts w:eastAsia="Calibri" w:cs="Times New Roman"/>
          <w:szCs w:val="24"/>
          <w:lang w:eastAsia="en-US"/>
        </w:rPr>
        <w:t xml:space="preserve">              </w:t>
      </w:r>
      <w:r>
        <w:rPr>
          <w:rFonts w:eastAsia="Calibri" w:cs="Times New Roman"/>
          <w:szCs w:val="24"/>
          <w:lang w:eastAsia="en-US"/>
        </w:rPr>
        <w:t xml:space="preserve">                                           </w:t>
      </w:r>
      <w:r>
        <w:rPr>
          <w:rFonts w:cs="Times New Roman"/>
          <w:szCs w:val="24"/>
        </w:rPr>
        <w:t>direktorius</w:t>
      </w:r>
    </w:p>
    <w:p w14:paraId="53D7F9A5" w14:textId="6090CA42" w:rsidR="005C4AF2" w:rsidRDefault="005C4AF2" w:rsidP="005C4AF2">
      <w:pPr>
        <w:widowControl/>
        <w:suppressAutoHyphens w:val="0"/>
        <w:spacing w:line="252" w:lineRule="auto"/>
        <w:rPr>
          <w:rFonts w:cs="Times New Roman"/>
          <w:szCs w:val="24"/>
        </w:rPr>
      </w:pPr>
      <w:r>
        <w:rPr>
          <w:rFonts w:eastAsia="Calibri" w:cs="Times New Roman"/>
          <w:szCs w:val="24"/>
          <w:lang w:eastAsia="en-US"/>
        </w:rPr>
        <w:t xml:space="preserve">  </w:t>
      </w:r>
      <w:r w:rsidR="003D2E49">
        <w:rPr>
          <w:rFonts w:eastAsia="Calibri" w:cs="Times New Roman"/>
          <w:szCs w:val="24"/>
          <w:lang w:eastAsia="en-US"/>
        </w:rPr>
        <w:t xml:space="preserve">                              </w:t>
      </w: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1F911825" w14:textId="77777777" w:rsidR="005C4AF2" w:rsidRDefault="005C4AF2" w:rsidP="005C4AF2">
      <w:pPr>
        <w:ind w:left="142"/>
        <w:jc w:val="both"/>
        <w:rPr>
          <w:rFonts w:cs="Times New Roman"/>
          <w:szCs w:val="24"/>
        </w:rPr>
      </w:pPr>
      <w:r>
        <w:rPr>
          <w:rFonts w:cs="Times New Roman"/>
          <w:szCs w:val="24"/>
        </w:rPr>
        <w:t xml:space="preserve">                                                          </w:t>
      </w:r>
    </w:p>
    <w:p w14:paraId="1C57F7D2" w14:textId="77777777" w:rsidR="005C4AF2" w:rsidRDefault="005C4AF2" w:rsidP="005C4AF2">
      <w:pPr>
        <w:ind w:left="142"/>
        <w:jc w:val="both"/>
        <w:rPr>
          <w:rFonts w:cs="Times New Roman"/>
          <w:szCs w:val="24"/>
        </w:rPr>
      </w:pPr>
      <w:r>
        <w:rPr>
          <w:rFonts w:cs="Times New Roman"/>
          <w:szCs w:val="24"/>
        </w:rPr>
        <w:t xml:space="preserve">_________________________                                     __________________________                                           </w:t>
      </w:r>
    </w:p>
    <w:p w14:paraId="75CAE57D" w14:textId="77777777" w:rsidR="005C4AF2" w:rsidRDefault="005C4AF2" w:rsidP="005C4AF2">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03D2E114" w14:textId="77777777" w:rsidR="005C4AF2" w:rsidRDefault="005C4AF2" w:rsidP="005C4AF2">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0B9432D3" w14:textId="77777777" w:rsidR="002C26D2" w:rsidRDefault="002C26D2" w:rsidP="00E60AED">
      <w:pPr>
        <w:widowControl/>
        <w:suppressAutoHyphens w:val="0"/>
        <w:rPr>
          <w:rFonts w:eastAsia="Times New Roman" w:cs="Times New Roman"/>
          <w:color w:val="000000"/>
          <w:szCs w:val="24"/>
          <w:lang w:eastAsia="en-US"/>
        </w:rPr>
      </w:pPr>
    </w:p>
    <w:p w14:paraId="5B637DC1" w14:textId="77777777" w:rsidR="002C26D2" w:rsidRDefault="002C26D2" w:rsidP="002C26D2">
      <w:pPr>
        <w:widowControl/>
        <w:suppressAutoHyphens w:val="0"/>
        <w:ind w:left="7200"/>
        <w:rPr>
          <w:rFonts w:eastAsia="Times New Roman" w:cs="Times New Roman"/>
          <w:color w:val="000000"/>
          <w:szCs w:val="24"/>
          <w:lang w:eastAsia="en-US"/>
        </w:rPr>
      </w:pPr>
    </w:p>
    <w:p w14:paraId="28044A25" w14:textId="77777777" w:rsidR="002C26D2" w:rsidRDefault="002C26D2" w:rsidP="002C26D2">
      <w:pPr>
        <w:widowControl/>
        <w:suppressAutoHyphens w:val="0"/>
        <w:ind w:left="7200"/>
        <w:rPr>
          <w:rFonts w:eastAsia="Times New Roman" w:cs="Times New Roman"/>
          <w:color w:val="000000"/>
          <w:szCs w:val="24"/>
          <w:lang w:eastAsia="en-US"/>
        </w:rPr>
      </w:pPr>
    </w:p>
    <w:p w14:paraId="75B09EC0" w14:textId="77777777" w:rsidR="002C26D2" w:rsidRDefault="002C26D2" w:rsidP="002C26D2">
      <w:pPr>
        <w:widowControl/>
        <w:suppressAutoHyphens w:val="0"/>
        <w:ind w:left="7200"/>
        <w:rPr>
          <w:rFonts w:eastAsia="Times New Roman" w:cs="Times New Roman"/>
          <w:color w:val="000000"/>
          <w:szCs w:val="24"/>
          <w:lang w:eastAsia="en-US"/>
        </w:rPr>
      </w:pPr>
    </w:p>
    <w:p w14:paraId="5A21EA7E" w14:textId="77777777" w:rsidR="002C26D2" w:rsidRDefault="002C26D2" w:rsidP="002C26D2">
      <w:pPr>
        <w:widowControl/>
        <w:suppressAutoHyphens w:val="0"/>
        <w:ind w:left="7200"/>
        <w:rPr>
          <w:rFonts w:eastAsia="Times New Roman" w:cs="Times New Roman"/>
          <w:color w:val="000000"/>
          <w:szCs w:val="24"/>
          <w:lang w:eastAsia="en-US"/>
        </w:rPr>
      </w:pPr>
    </w:p>
    <w:p w14:paraId="71A38B35" w14:textId="77777777" w:rsidR="002C26D2" w:rsidRDefault="002C26D2" w:rsidP="002C26D2">
      <w:pPr>
        <w:widowControl/>
        <w:suppressAutoHyphens w:val="0"/>
        <w:ind w:left="7200"/>
        <w:rPr>
          <w:rFonts w:eastAsia="Times New Roman" w:cs="Times New Roman"/>
          <w:color w:val="000000"/>
          <w:szCs w:val="24"/>
          <w:lang w:eastAsia="en-US"/>
        </w:rPr>
      </w:pPr>
    </w:p>
    <w:p w14:paraId="4968223B" w14:textId="77777777" w:rsidR="002C26D2" w:rsidRDefault="002C26D2" w:rsidP="00E60AED">
      <w:pPr>
        <w:widowControl/>
        <w:suppressAutoHyphens w:val="0"/>
        <w:rPr>
          <w:rFonts w:eastAsia="Times New Roman" w:cs="Times New Roman"/>
          <w:color w:val="000000"/>
          <w:szCs w:val="24"/>
          <w:lang w:eastAsia="en-US"/>
        </w:rPr>
      </w:pPr>
    </w:p>
    <w:p w14:paraId="0B0D1A43" w14:textId="77777777" w:rsidR="002C26D2" w:rsidRDefault="002C26D2" w:rsidP="002C26D2">
      <w:pPr>
        <w:widowControl/>
        <w:suppressAutoHyphens w:val="0"/>
        <w:ind w:left="7200"/>
        <w:rPr>
          <w:rFonts w:eastAsia="Times New Roman" w:cs="Times New Roman"/>
          <w:color w:val="000000"/>
          <w:szCs w:val="24"/>
          <w:lang w:eastAsia="en-US"/>
        </w:rPr>
      </w:pPr>
    </w:p>
    <w:p w14:paraId="1276B0E9" w14:textId="77777777" w:rsidR="002C26D2" w:rsidRPr="002C26D2" w:rsidRDefault="002C26D2" w:rsidP="002C26D2">
      <w:pPr>
        <w:widowControl/>
        <w:suppressAutoHyphens w:val="0"/>
        <w:ind w:left="7200"/>
        <w:rPr>
          <w:rFonts w:eastAsia="Times New Roman" w:cs="Times New Roman"/>
          <w:color w:val="000000"/>
          <w:szCs w:val="24"/>
          <w:lang w:eastAsia="en-US"/>
        </w:rPr>
      </w:pPr>
    </w:p>
    <w:p w14:paraId="2A2052F0" w14:textId="77777777" w:rsidR="002C26D2" w:rsidRPr="002C26D2" w:rsidRDefault="002C26D2" w:rsidP="002C26D2">
      <w:pPr>
        <w:widowControl/>
        <w:suppressAutoHyphens w:val="0"/>
        <w:ind w:left="7200"/>
        <w:rPr>
          <w:rFonts w:eastAsia="Times New Roman" w:cs="Times New Roman"/>
          <w:color w:val="000000"/>
          <w:szCs w:val="24"/>
          <w:lang w:eastAsia="en-US"/>
        </w:rPr>
      </w:pPr>
    </w:p>
    <w:sectPr w:rsidR="002C26D2" w:rsidRPr="002C26D2" w:rsidSect="00E60AED">
      <w:footnotePr>
        <w:numFmt w:val="chicago"/>
      </w:footnotePr>
      <w:pgSz w:w="11906" w:h="16838"/>
      <w:pgMar w:top="993" w:right="849" w:bottom="1135" w:left="1560"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078F8"/>
    <w:rsid w:val="0002798B"/>
    <w:rsid w:val="0005712C"/>
    <w:rsid w:val="00066A96"/>
    <w:rsid w:val="000E0C6E"/>
    <w:rsid w:val="001010C7"/>
    <w:rsid w:val="00121077"/>
    <w:rsid w:val="00130F9B"/>
    <w:rsid w:val="00174490"/>
    <w:rsid w:val="001A47FB"/>
    <w:rsid w:val="001B0EB8"/>
    <w:rsid w:val="001D1997"/>
    <w:rsid w:val="001F4835"/>
    <w:rsid w:val="00273F45"/>
    <w:rsid w:val="002B0D67"/>
    <w:rsid w:val="002C23DA"/>
    <w:rsid w:val="002C26D2"/>
    <w:rsid w:val="002C336A"/>
    <w:rsid w:val="002E3BD3"/>
    <w:rsid w:val="002F62BC"/>
    <w:rsid w:val="002F642F"/>
    <w:rsid w:val="00304474"/>
    <w:rsid w:val="00316CC0"/>
    <w:rsid w:val="00323A2A"/>
    <w:rsid w:val="00366041"/>
    <w:rsid w:val="00371229"/>
    <w:rsid w:val="003A2FED"/>
    <w:rsid w:val="003B7F34"/>
    <w:rsid w:val="003C4B4B"/>
    <w:rsid w:val="003D2E49"/>
    <w:rsid w:val="003E0504"/>
    <w:rsid w:val="00425872"/>
    <w:rsid w:val="00433C6F"/>
    <w:rsid w:val="00451A81"/>
    <w:rsid w:val="00452A48"/>
    <w:rsid w:val="004561D7"/>
    <w:rsid w:val="004604BE"/>
    <w:rsid w:val="004629B2"/>
    <w:rsid w:val="004A4F88"/>
    <w:rsid w:val="004B04A5"/>
    <w:rsid w:val="004B66CB"/>
    <w:rsid w:val="004C2F06"/>
    <w:rsid w:val="004F068E"/>
    <w:rsid w:val="00500E9F"/>
    <w:rsid w:val="00520BDF"/>
    <w:rsid w:val="00523668"/>
    <w:rsid w:val="00554E7D"/>
    <w:rsid w:val="0057338E"/>
    <w:rsid w:val="005740D0"/>
    <w:rsid w:val="00581240"/>
    <w:rsid w:val="005C4030"/>
    <w:rsid w:val="005C4AF2"/>
    <w:rsid w:val="005E60F4"/>
    <w:rsid w:val="006318CB"/>
    <w:rsid w:val="006365FD"/>
    <w:rsid w:val="00637BF7"/>
    <w:rsid w:val="00691FB3"/>
    <w:rsid w:val="006A7522"/>
    <w:rsid w:val="006E17B0"/>
    <w:rsid w:val="006E79D0"/>
    <w:rsid w:val="006F27FF"/>
    <w:rsid w:val="007227E6"/>
    <w:rsid w:val="00763A7E"/>
    <w:rsid w:val="00793660"/>
    <w:rsid w:val="007B21CE"/>
    <w:rsid w:val="007B40B0"/>
    <w:rsid w:val="00810A12"/>
    <w:rsid w:val="00856333"/>
    <w:rsid w:val="008910F5"/>
    <w:rsid w:val="008918A6"/>
    <w:rsid w:val="008C0A8F"/>
    <w:rsid w:val="008D70C7"/>
    <w:rsid w:val="00904D5D"/>
    <w:rsid w:val="0094713E"/>
    <w:rsid w:val="009851BB"/>
    <w:rsid w:val="00987BF3"/>
    <w:rsid w:val="009B0B9A"/>
    <w:rsid w:val="009B6558"/>
    <w:rsid w:val="009D2FB2"/>
    <w:rsid w:val="009F3236"/>
    <w:rsid w:val="009F7C88"/>
    <w:rsid w:val="00A24E6A"/>
    <w:rsid w:val="00A316F6"/>
    <w:rsid w:val="00A31F4E"/>
    <w:rsid w:val="00A5563F"/>
    <w:rsid w:val="00AA624F"/>
    <w:rsid w:val="00AB1365"/>
    <w:rsid w:val="00AB7DC6"/>
    <w:rsid w:val="00AC16E8"/>
    <w:rsid w:val="00AC1CFC"/>
    <w:rsid w:val="00AD0584"/>
    <w:rsid w:val="00AD7E72"/>
    <w:rsid w:val="00AE5C46"/>
    <w:rsid w:val="00AF6058"/>
    <w:rsid w:val="00B0552C"/>
    <w:rsid w:val="00B155CF"/>
    <w:rsid w:val="00B267C4"/>
    <w:rsid w:val="00B40262"/>
    <w:rsid w:val="00B47C2F"/>
    <w:rsid w:val="00B73628"/>
    <w:rsid w:val="00B9605B"/>
    <w:rsid w:val="00BD1A99"/>
    <w:rsid w:val="00BF03A0"/>
    <w:rsid w:val="00C56406"/>
    <w:rsid w:val="00C6042E"/>
    <w:rsid w:val="00C67B55"/>
    <w:rsid w:val="00CC7278"/>
    <w:rsid w:val="00CC7578"/>
    <w:rsid w:val="00CD391E"/>
    <w:rsid w:val="00D12282"/>
    <w:rsid w:val="00D162CF"/>
    <w:rsid w:val="00D17849"/>
    <w:rsid w:val="00D33AD3"/>
    <w:rsid w:val="00D347E3"/>
    <w:rsid w:val="00D6083B"/>
    <w:rsid w:val="00D622A0"/>
    <w:rsid w:val="00D722A1"/>
    <w:rsid w:val="00D73F89"/>
    <w:rsid w:val="00D95963"/>
    <w:rsid w:val="00DD792F"/>
    <w:rsid w:val="00DF7170"/>
    <w:rsid w:val="00E2127A"/>
    <w:rsid w:val="00E442F5"/>
    <w:rsid w:val="00E60AED"/>
    <w:rsid w:val="00E97A33"/>
    <w:rsid w:val="00EE1016"/>
    <w:rsid w:val="00EF1942"/>
    <w:rsid w:val="00F04701"/>
    <w:rsid w:val="00F05BB0"/>
    <w:rsid w:val="00F16010"/>
    <w:rsid w:val="00F22BD4"/>
    <w:rsid w:val="00F323CE"/>
    <w:rsid w:val="00FA3BC9"/>
    <w:rsid w:val="00FD7ABE"/>
    <w:rsid w:val="00FE0BCE"/>
    <w:rsid w:val="00FE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3D2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233711014">
      <w:bodyDiv w:val="1"/>
      <w:marLeft w:val="0"/>
      <w:marRight w:val="0"/>
      <w:marTop w:val="0"/>
      <w:marBottom w:val="0"/>
      <w:divBdr>
        <w:top w:val="none" w:sz="0" w:space="0" w:color="auto"/>
        <w:left w:val="none" w:sz="0" w:space="0" w:color="auto"/>
        <w:bottom w:val="none" w:sz="0" w:space="0" w:color="auto"/>
        <w:right w:val="none" w:sz="0" w:space="0" w:color="auto"/>
      </w:divBdr>
    </w:div>
    <w:div w:id="379717004">
      <w:bodyDiv w:val="1"/>
      <w:marLeft w:val="0"/>
      <w:marRight w:val="0"/>
      <w:marTop w:val="0"/>
      <w:marBottom w:val="0"/>
      <w:divBdr>
        <w:top w:val="none" w:sz="0" w:space="0" w:color="auto"/>
        <w:left w:val="none" w:sz="0" w:space="0" w:color="auto"/>
        <w:bottom w:val="none" w:sz="0" w:space="0" w:color="auto"/>
        <w:right w:val="none" w:sz="0" w:space="0" w:color="auto"/>
      </w:divBdr>
    </w:div>
    <w:div w:id="435752465">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415202110">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 w:id="18659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omualdas.zydelis@kedainiai.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33889</Words>
  <Characters>19318</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19</cp:revision>
  <dcterms:created xsi:type="dcterms:W3CDTF">2025-03-06T11:19:00Z</dcterms:created>
  <dcterms:modified xsi:type="dcterms:W3CDTF">2025-03-13T11:26:00Z</dcterms:modified>
</cp:coreProperties>
</file>