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7FD33" w14:textId="77777777" w:rsidR="00205AB1" w:rsidRPr="00D666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66668">
        <w:rPr>
          <w:color w:val="000000"/>
          <w:lang w:val="lt-LT" w:eastAsia="en-GB"/>
        </w:rPr>
        <w:t>PATVIRTINTA:</w:t>
      </w:r>
    </w:p>
    <w:p w14:paraId="73595588" w14:textId="77777777" w:rsidR="00205AB1" w:rsidRPr="00D666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66668">
        <w:rPr>
          <w:color w:val="000000"/>
          <w:lang w:val="lt-LT" w:eastAsia="en-GB"/>
        </w:rPr>
        <w:t>Viešojo pirkimo komisijos</w:t>
      </w:r>
    </w:p>
    <w:p w14:paraId="4533319A" w14:textId="77777777" w:rsidR="00205AB1" w:rsidRPr="00D666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66668">
        <w:rPr>
          <w:color w:val="000000"/>
          <w:lang w:val="lt-LT" w:eastAsia="en-GB"/>
        </w:rPr>
        <w:t>202___ m. ________ __ d. protokolu</w:t>
      </w:r>
    </w:p>
    <w:p w14:paraId="5802A9B3" w14:textId="77777777" w:rsidR="00205AB1" w:rsidRPr="00D66668" w:rsidRDefault="00205AB1" w:rsidP="00205AB1">
      <w:pPr>
        <w:pStyle w:val="Heading"/>
        <w:jc w:val="center"/>
        <w:rPr>
          <w:rFonts w:cs="Times New Roman"/>
          <w:sz w:val="24"/>
          <w:szCs w:val="24"/>
          <w:lang w:val="lt-LT"/>
        </w:rPr>
      </w:pPr>
    </w:p>
    <w:p w14:paraId="7935202D" w14:textId="77777777" w:rsidR="00205AB1" w:rsidRPr="00D66668" w:rsidRDefault="00205AB1" w:rsidP="00205AB1">
      <w:pPr>
        <w:pStyle w:val="Body2"/>
        <w:rPr>
          <w:rFonts w:cs="Times New Roman"/>
          <w:color w:val="000000" w:themeColor="text1"/>
          <w:sz w:val="24"/>
          <w:szCs w:val="24"/>
          <w:lang w:val="lt-LT"/>
        </w:rPr>
      </w:pPr>
    </w:p>
    <w:p w14:paraId="06204A9F" w14:textId="77777777" w:rsidR="00205AB1" w:rsidRPr="00D66668" w:rsidRDefault="00205AB1" w:rsidP="00205AB1">
      <w:pPr>
        <w:pStyle w:val="Heading"/>
        <w:jc w:val="center"/>
        <w:rPr>
          <w:rFonts w:cs="Times New Roman"/>
          <w:color w:val="000000" w:themeColor="text1"/>
          <w:sz w:val="24"/>
          <w:szCs w:val="24"/>
          <w:lang w:val="lt-LT"/>
        </w:rPr>
      </w:pPr>
      <w:r w:rsidRPr="00D66668">
        <w:rPr>
          <w:rFonts w:cs="Times New Roman"/>
          <w:color w:val="000000" w:themeColor="text1"/>
          <w:sz w:val="24"/>
          <w:szCs w:val="24"/>
          <w:lang w:val="lt-LT"/>
        </w:rPr>
        <w:t>Gynybos resursų agentūra prie KAM</w:t>
      </w:r>
    </w:p>
    <w:p w14:paraId="1FDB7B5F" w14:textId="77777777" w:rsidR="00205AB1" w:rsidRPr="00D66668" w:rsidRDefault="00205AB1" w:rsidP="00205AB1">
      <w:pPr>
        <w:pStyle w:val="Heading"/>
        <w:jc w:val="center"/>
        <w:rPr>
          <w:rFonts w:cs="Times New Roman"/>
          <w:color w:val="000000" w:themeColor="text1"/>
          <w:sz w:val="24"/>
          <w:szCs w:val="24"/>
          <w:lang w:val="lt-LT"/>
        </w:rPr>
      </w:pPr>
    </w:p>
    <w:p w14:paraId="4218BB89" w14:textId="77777777" w:rsidR="00205AB1" w:rsidRPr="00D66668" w:rsidRDefault="00205AB1" w:rsidP="00205AB1">
      <w:pPr>
        <w:pStyle w:val="Heading"/>
        <w:jc w:val="center"/>
        <w:rPr>
          <w:rFonts w:cs="Times New Roman"/>
          <w:color w:val="000000" w:themeColor="text1"/>
          <w:sz w:val="24"/>
          <w:szCs w:val="24"/>
          <w:lang w:val="lt-LT"/>
        </w:rPr>
      </w:pPr>
      <w:r w:rsidRPr="00D66668">
        <w:rPr>
          <w:rFonts w:cs="Times New Roman"/>
          <w:color w:val="000000" w:themeColor="text1"/>
          <w:sz w:val="24"/>
          <w:szCs w:val="24"/>
          <w:lang w:val="lt-LT"/>
        </w:rPr>
        <w:t>Atviras konkursas (VPĮ)</w:t>
      </w:r>
    </w:p>
    <w:p w14:paraId="49DF504F" w14:textId="77777777" w:rsidR="00205AB1" w:rsidRPr="00D66668" w:rsidRDefault="00205AB1" w:rsidP="00205AB1">
      <w:pPr>
        <w:pStyle w:val="Heading"/>
        <w:jc w:val="center"/>
        <w:rPr>
          <w:rFonts w:cs="Times New Roman"/>
          <w:color w:val="000000" w:themeColor="text1"/>
          <w:sz w:val="24"/>
          <w:szCs w:val="24"/>
          <w:lang w:val="lt-LT"/>
        </w:rPr>
      </w:pPr>
    </w:p>
    <w:p w14:paraId="1718C2DD" w14:textId="77777777" w:rsidR="00205AB1" w:rsidRPr="00D66668" w:rsidRDefault="00205AB1" w:rsidP="00205AB1">
      <w:pPr>
        <w:pStyle w:val="Heading"/>
        <w:jc w:val="center"/>
        <w:rPr>
          <w:rFonts w:cs="Times New Roman"/>
          <w:color w:val="000000" w:themeColor="text1"/>
          <w:sz w:val="24"/>
          <w:szCs w:val="24"/>
          <w:lang w:val="lt-LT"/>
        </w:rPr>
      </w:pPr>
      <w:r w:rsidRPr="00D66668">
        <w:rPr>
          <w:rFonts w:cs="Times New Roman"/>
          <w:color w:val="000000" w:themeColor="text1"/>
          <w:sz w:val="24"/>
          <w:szCs w:val="24"/>
          <w:lang w:val="lt-LT"/>
        </w:rPr>
        <w:t xml:space="preserve">Avalynė </w:t>
      </w:r>
    </w:p>
    <w:p w14:paraId="2BF85BCC" w14:textId="77777777" w:rsidR="00205AB1" w:rsidRPr="00D66668" w:rsidRDefault="00205AB1" w:rsidP="00205AB1">
      <w:pPr>
        <w:pStyle w:val="Body2"/>
        <w:rPr>
          <w:rFonts w:cs="Times New Roman"/>
          <w:sz w:val="24"/>
          <w:szCs w:val="24"/>
          <w:lang w:val="lt-LT"/>
        </w:rPr>
      </w:pPr>
    </w:p>
    <w:p w14:paraId="71E66DD5" w14:textId="77777777" w:rsidR="00101A40" w:rsidRPr="00D66668" w:rsidRDefault="00205AB1" w:rsidP="00101A40">
      <w:pPr>
        <w:pStyle w:val="Body2"/>
        <w:rPr>
          <w:rFonts w:cs="Times New Roman"/>
          <w:sz w:val="24"/>
          <w:szCs w:val="24"/>
          <w:lang w:val="lt-LT"/>
        </w:rPr>
      </w:pPr>
      <w:r w:rsidRPr="00D66668">
        <w:rPr>
          <w:rFonts w:cs="Times New Roman"/>
          <w:sz w:val="24"/>
          <w:szCs w:val="24"/>
          <w:lang w:val="lt-LT"/>
        </w:rPr>
        <w:tab/>
      </w:r>
      <w:r w:rsidRPr="00D66668">
        <w:rPr>
          <w:rFonts w:cs="Times New Roman"/>
          <w:b/>
          <w:sz w:val="24"/>
          <w:szCs w:val="24"/>
          <w:lang w:val="lt-LT"/>
        </w:rPr>
        <w:t>1. BENDROSIOS NUOSTATOS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w:t>
      </w:r>
      <w:r w:rsidR="00101A40" w:rsidRPr="00D66668">
        <w:rPr>
          <w:rFonts w:cs="Times New Roman"/>
          <w:sz w:val="24"/>
          <w:szCs w:val="24"/>
          <w:lang w:val="lt-LT"/>
        </w:rPr>
        <w:t>1 priede „Techninė specifikacija“</w:t>
      </w:r>
      <w:r w:rsidR="008D4995" w:rsidRPr="00D66668">
        <w:rPr>
          <w:rFonts w:cs="Times New Roman"/>
          <w:sz w:val="24"/>
          <w:szCs w:val="24"/>
          <w:lang w:val="lt-LT"/>
        </w:rPr>
        <w:t xml:space="preserve"> nurodytus pirkimo objektus</w:t>
      </w:r>
      <w:r w:rsidRPr="00D66668">
        <w:rPr>
          <w:rFonts w:cs="Times New Roman"/>
          <w:sz w:val="24"/>
          <w:szCs w:val="24"/>
          <w:lang w:val="lt-LT"/>
        </w:rPr>
        <w:t>.</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00101A40" w:rsidRPr="00D66668">
        <w:rPr>
          <w:rFonts w:cs="Times New Roman"/>
          <w:sz w:val="24"/>
          <w:szCs w:val="24"/>
          <w:lang w:val="lt-LT"/>
        </w:rPr>
        <w:t xml:space="preserve">1.2. Šis viešasis pirkimas atliekamas vadovaujantis Lietuvos Respublikos viešųjų pirkimų įstatymu (toliau-VPĮ), Lietuvos Respublikos civiliniu kodeksu, kitais viešuosius pirkimus </w:t>
      </w:r>
      <w:proofErr w:type="spellStart"/>
      <w:r w:rsidR="00101A40" w:rsidRPr="00D66668">
        <w:rPr>
          <w:rFonts w:cs="Times New Roman"/>
          <w:sz w:val="24"/>
          <w:szCs w:val="24"/>
          <w:lang w:val="lt-LT"/>
        </w:rPr>
        <w:t>reglamentuojančiais</w:t>
      </w:r>
      <w:proofErr w:type="spellEnd"/>
      <w:r w:rsidR="00101A40" w:rsidRPr="00D66668">
        <w:rPr>
          <w:rFonts w:cs="Times New Roman"/>
          <w:sz w:val="24"/>
          <w:szCs w:val="24"/>
          <w:lang w:val="lt-LT"/>
        </w:rPr>
        <w:t xml:space="preserve"> </w:t>
      </w:r>
      <w:proofErr w:type="spellStart"/>
      <w:r w:rsidR="00101A40" w:rsidRPr="00D66668">
        <w:rPr>
          <w:rFonts w:cs="Times New Roman"/>
          <w:sz w:val="24"/>
          <w:szCs w:val="24"/>
          <w:lang w:val="lt-LT"/>
        </w:rPr>
        <w:t>teisės</w:t>
      </w:r>
      <w:proofErr w:type="spellEnd"/>
      <w:r w:rsidR="00101A40" w:rsidRPr="00D66668">
        <w:rPr>
          <w:rFonts w:cs="Times New Roman"/>
          <w:sz w:val="24"/>
          <w:szCs w:val="24"/>
          <w:lang w:val="lt-LT"/>
        </w:rPr>
        <w:t xml:space="preserve"> aktais bei šiomis pirkimo </w:t>
      </w:r>
      <w:proofErr w:type="spellStart"/>
      <w:r w:rsidR="00101A40" w:rsidRPr="00D66668">
        <w:rPr>
          <w:rFonts w:cs="Times New Roman"/>
          <w:sz w:val="24"/>
          <w:szCs w:val="24"/>
          <w:lang w:val="lt-LT"/>
        </w:rPr>
        <w:t>sąlygomis</w:t>
      </w:r>
      <w:proofErr w:type="spellEnd"/>
      <w:r w:rsidR="00101A40" w:rsidRPr="00D66668">
        <w:rPr>
          <w:rFonts w:cs="Times New Roman"/>
          <w:sz w:val="24"/>
          <w:szCs w:val="24"/>
          <w:lang w:val="lt-LT"/>
        </w:rPr>
        <w:t xml:space="preserve">. Vartojamos </w:t>
      </w:r>
      <w:proofErr w:type="spellStart"/>
      <w:r w:rsidR="00101A40" w:rsidRPr="00D66668">
        <w:rPr>
          <w:rFonts w:cs="Times New Roman"/>
          <w:sz w:val="24"/>
          <w:szCs w:val="24"/>
          <w:lang w:val="lt-LT"/>
        </w:rPr>
        <w:t>sąvokos</w:t>
      </w:r>
      <w:proofErr w:type="spellEnd"/>
      <w:r w:rsidR="00101A40" w:rsidRPr="00D66668">
        <w:rPr>
          <w:rFonts w:cs="Times New Roman"/>
          <w:sz w:val="24"/>
          <w:szCs w:val="24"/>
          <w:lang w:val="lt-LT"/>
        </w:rPr>
        <w:t xml:space="preserve"> </w:t>
      </w:r>
      <w:proofErr w:type="spellStart"/>
      <w:r w:rsidR="00101A40" w:rsidRPr="00D66668">
        <w:rPr>
          <w:rFonts w:cs="Times New Roman"/>
          <w:sz w:val="24"/>
          <w:szCs w:val="24"/>
          <w:lang w:val="lt-LT"/>
        </w:rPr>
        <w:t>apibrėžtos</w:t>
      </w:r>
      <w:proofErr w:type="spellEnd"/>
      <w:r w:rsidR="00101A40" w:rsidRPr="00D66668">
        <w:rPr>
          <w:rFonts w:cs="Times New Roman"/>
          <w:sz w:val="24"/>
          <w:szCs w:val="24"/>
          <w:lang w:val="lt-LT"/>
        </w:rPr>
        <w:t xml:space="preserve"> VPĮ. </w:t>
      </w:r>
      <w:r w:rsidR="00101A40" w:rsidRPr="00D66668">
        <w:rPr>
          <w:rFonts w:cs="Times New Roman"/>
          <w:sz w:val="24"/>
          <w:szCs w:val="24"/>
          <w:lang w:val="lt-LT"/>
        </w:rPr>
        <w:tab/>
      </w:r>
    </w:p>
    <w:p w14:paraId="30108495" w14:textId="77777777" w:rsidR="00101A40" w:rsidRPr="00D66668" w:rsidRDefault="00101A40" w:rsidP="00101A40">
      <w:pPr>
        <w:pStyle w:val="Body2"/>
        <w:rPr>
          <w:rFonts w:cs="Times New Roman"/>
          <w:sz w:val="24"/>
          <w:szCs w:val="24"/>
          <w:lang w:val="lt-LT"/>
        </w:rPr>
      </w:pPr>
      <w:r w:rsidRPr="00D66668">
        <w:rPr>
          <w:rFonts w:cs="Times New Roman"/>
          <w:sz w:val="24"/>
          <w:szCs w:val="24"/>
          <w:lang w:val="lt-LT"/>
        </w:rPr>
        <w:tab/>
        <w:t>1.3. Išankstinis skelbimas apie pirkimą nebuvo skelbtas.</w:t>
      </w:r>
      <w:r w:rsidRPr="00D66668">
        <w:rPr>
          <w:rFonts w:cs="Times New Roman"/>
          <w:sz w:val="24"/>
          <w:szCs w:val="24"/>
          <w:lang w:val="lt-LT"/>
        </w:rPr>
        <w:tab/>
      </w:r>
    </w:p>
    <w:p w14:paraId="04BB19E1" w14:textId="77777777" w:rsidR="00101A40" w:rsidRPr="00D66668" w:rsidRDefault="00101A40" w:rsidP="00101A40">
      <w:pPr>
        <w:pStyle w:val="Body2"/>
        <w:rPr>
          <w:rFonts w:cs="Times New Roman"/>
          <w:sz w:val="24"/>
          <w:szCs w:val="24"/>
          <w:lang w:val="lt-LT"/>
        </w:rPr>
      </w:pPr>
      <w:r w:rsidRPr="00D66668">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D66668">
        <w:rPr>
          <w:rFonts w:cs="Times New Roman"/>
          <w:sz w:val="24"/>
          <w:szCs w:val="24"/>
          <w:lang w:val="lt-LT"/>
        </w:rPr>
        <w:tab/>
      </w:r>
    </w:p>
    <w:p w14:paraId="18DC86BC" w14:textId="77777777" w:rsidR="00101A40" w:rsidRPr="00D66668" w:rsidRDefault="00101A40" w:rsidP="00101A40">
      <w:pPr>
        <w:pStyle w:val="Body2"/>
        <w:rPr>
          <w:rFonts w:cs="Times New Roman"/>
          <w:sz w:val="24"/>
          <w:szCs w:val="24"/>
          <w:lang w:val="lt-LT"/>
        </w:rPr>
      </w:pPr>
      <w:r w:rsidRPr="00D66668">
        <w:rPr>
          <w:rFonts w:cs="Times New Roman"/>
          <w:sz w:val="24"/>
          <w:szCs w:val="24"/>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w:t>
      </w:r>
      <w:proofErr w:type="spellStart"/>
      <w:r w:rsidRPr="00D66668">
        <w:rPr>
          <w:rFonts w:cs="Times New Roman"/>
          <w:sz w:val="24"/>
          <w:szCs w:val="24"/>
          <w:lang w:val="lt-LT"/>
        </w:rPr>
        <w:t>pagalba@vpt.lt</w:t>
      </w:r>
      <w:proofErr w:type="spellEnd"/>
      <w:r w:rsidRPr="00D66668">
        <w:rPr>
          <w:rFonts w:cs="Times New Roman"/>
          <w:sz w:val="24"/>
          <w:szCs w:val="24"/>
          <w:lang w:val="lt-LT"/>
        </w:rPr>
        <w:t>.</w:t>
      </w:r>
    </w:p>
    <w:p w14:paraId="5F29A466" w14:textId="77777777" w:rsidR="00101A40" w:rsidRPr="00D66668" w:rsidRDefault="005A47FE" w:rsidP="00101A40">
      <w:pPr>
        <w:pStyle w:val="Body2"/>
        <w:rPr>
          <w:rFonts w:cs="Times New Roman"/>
          <w:sz w:val="24"/>
          <w:szCs w:val="24"/>
          <w:lang w:val="lt-LT"/>
        </w:rPr>
      </w:pPr>
      <w:r w:rsidRPr="00D66668">
        <w:rPr>
          <w:rFonts w:cs="Times New Roman"/>
          <w:sz w:val="24"/>
          <w:szCs w:val="24"/>
          <w:lang w:val="lt-LT"/>
        </w:rPr>
        <w:tab/>
      </w:r>
      <w:r w:rsidR="00101A40" w:rsidRPr="00D66668">
        <w:rPr>
          <w:rFonts w:cs="Times New Roman"/>
          <w:sz w:val="24"/>
          <w:szCs w:val="24"/>
          <w:lang w:val="lt-LT"/>
        </w:rPr>
        <w:t>1.6. Pirkimas atliekamas laikantis lygiateisiškumo, nediskriminavimo, abipusio pripažinimo, proporcingumo ir skaidrumo principų bei konfidencialumo ir nešališkumo reikalavimų.</w:t>
      </w:r>
    </w:p>
    <w:p w14:paraId="5B94CF8B" w14:textId="77777777" w:rsidR="00101A40" w:rsidRPr="00D66668" w:rsidRDefault="005A47FE" w:rsidP="00101A40">
      <w:pPr>
        <w:pStyle w:val="Body2"/>
        <w:rPr>
          <w:rFonts w:cs="Times New Roman"/>
          <w:sz w:val="24"/>
          <w:szCs w:val="24"/>
          <w:lang w:val="lt-LT"/>
        </w:rPr>
      </w:pPr>
      <w:r w:rsidRPr="00D66668">
        <w:rPr>
          <w:rFonts w:cs="Times New Roman"/>
          <w:sz w:val="24"/>
          <w:szCs w:val="24"/>
          <w:lang w:val="lt-LT"/>
        </w:rPr>
        <w:tab/>
      </w:r>
      <w:r w:rsidR="00101A40" w:rsidRPr="00D66668">
        <w:rPr>
          <w:rFonts w:cs="Times New Roman"/>
          <w:sz w:val="24"/>
          <w:szCs w:val="24"/>
          <w:lang w:val="lt-LT"/>
        </w:rPr>
        <w:t>1.7. Pateikdamas pasiūlymą, tiekėjas patvirtina, kad sutinka su pirkimo sąlygose nustatytomis tolesnėmis pirkimo procedūromis ir būsimos sutarties sąlygomis.</w:t>
      </w:r>
      <w:r w:rsidR="00101A40" w:rsidRPr="00D66668">
        <w:rPr>
          <w:rFonts w:cs="Times New Roman"/>
          <w:sz w:val="24"/>
          <w:szCs w:val="24"/>
          <w:lang w:val="lt-LT"/>
        </w:rPr>
        <w:tab/>
      </w:r>
    </w:p>
    <w:p w14:paraId="76EAF650" w14:textId="77777777" w:rsidR="00101A40" w:rsidRPr="00D66668" w:rsidRDefault="00101A40" w:rsidP="00101A40">
      <w:pPr>
        <w:pStyle w:val="Body2"/>
        <w:rPr>
          <w:rFonts w:cs="Times New Roman"/>
          <w:sz w:val="24"/>
          <w:szCs w:val="24"/>
          <w:lang w:val="lt-LT"/>
        </w:rPr>
      </w:pPr>
      <w:r w:rsidRPr="00D66668">
        <w:rPr>
          <w:rFonts w:cs="Times New Roman"/>
          <w:sz w:val="24"/>
          <w:szCs w:val="24"/>
          <w:lang w:val="lt-LT"/>
        </w:rPr>
        <w:tab/>
        <w:t xml:space="preserve">1.8. Vadovaujantis  VPĮ 17 straipsnio 5 dalimi, tiekėjas, jo subtiekėjas ir ūkio subjektas, kurio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remiamasi, privalo būti registruotas (jeigu tiekėjas, jų subtiekėjas ar ūkio subjektas, kurio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2EF84DB4" w14:textId="77777777" w:rsidR="00101A40" w:rsidRPr="00D66668" w:rsidRDefault="00101A40" w:rsidP="00101A40">
      <w:pPr>
        <w:pStyle w:val="Body2"/>
        <w:rPr>
          <w:rFonts w:cs="Times New Roman"/>
          <w:sz w:val="24"/>
          <w:szCs w:val="24"/>
          <w:lang w:val="lt-LT"/>
        </w:rPr>
      </w:pPr>
      <w:r w:rsidRPr="00D66668">
        <w:rPr>
          <w:rFonts w:cs="Times New Roman"/>
          <w:sz w:val="24"/>
          <w:szCs w:val="24"/>
          <w:lang w:val="lt-LT"/>
        </w:rPr>
        <w:tab/>
        <w:t xml:space="preserve">1.9.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Aplinkos apsaugos kriterijai nustatyti </w:t>
      </w:r>
      <w:r w:rsidR="00D43305" w:rsidRPr="00D43305">
        <w:rPr>
          <w:rFonts w:cs="Times New Roman"/>
          <w:sz w:val="24"/>
          <w:szCs w:val="24"/>
          <w:lang w:val="lt-LT"/>
        </w:rPr>
        <w:t>Pirkimo sąlygų 1 priede.</w:t>
      </w:r>
      <w:r w:rsidR="00D43305" w:rsidRPr="00D43305">
        <w:rPr>
          <w:rFonts w:cs="Times New Roman"/>
          <w:sz w:val="24"/>
          <w:szCs w:val="24"/>
          <w:lang w:val="lt-LT"/>
        </w:rPr>
        <w:tab/>
      </w:r>
    </w:p>
    <w:p w14:paraId="06C9C8F0" w14:textId="77777777" w:rsidR="00101A40" w:rsidRPr="00D66668" w:rsidRDefault="00101A40" w:rsidP="00101A40">
      <w:pPr>
        <w:pStyle w:val="Body2"/>
        <w:rPr>
          <w:rFonts w:cs="Times New Roman"/>
          <w:sz w:val="24"/>
          <w:szCs w:val="24"/>
          <w:lang w:val="lt-LT"/>
        </w:rPr>
      </w:pPr>
      <w:r w:rsidRPr="00D66668">
        <w:rPr>
          <w:rFonts w:cs="Times New Roman"/>
          <w:sz w:val="24"/>
          <w:szCs w:val="24"/>
          <w:lang w:val="lt-LT"/>
        </w:rPr>
        <w:lastRenderedPageBreak/>
        <w:tab/>
        <w:t>1.10. Vadovaudamasi VPĮ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062E4ACD" w14:textId="77777777" w:rsidR="00101A40" w:rsidRPr="00D66668" w:rsidRDefault="00101A40" w:rsidP="00101A40">
      <w:pPr>
        <w:pStyle w:val="Body2"/>
        <w:rPr>
          <w:rFonts w:cs="Times New Roman"/>
          <w:sz w:val="24"/>
          <w:szCs w:val="24"/>
          <w:lang w:val="lt-LT"/>
        </w:rPr>
      </w:pPr>
      <w:r w:rsidRPr="00D66668">
        <w:rPr>
          <w:rFonts w:cs="Times New Roman"/>
          <w:sz w:val="24"/>
          <w:szCs w:val="24"/>
          <w:lang w:val="lt-LT"/>
        </w:rPr>
        <w:tab/>
        <w:t>1.11. Pirkimas neatliekamas naudojantis centralizuotų pirkimų katalogu (CPO LT katalogu), nes CPO LT kataloge nėra siūlomos pirki</w:t>
      </w:r>
      <w:r w:rsidR="000603D1">
        <w:rPr>
          <w:rFonts w:cs="Times New Roman"/>
          <w:sz w:val="24"/>
          <w:szCs w:val="24"/>
          <w:lang w:val="lt-LT"/>
        </w:rPr>
        <w:t>mo objektą atitinkančios prekės.</w:t>
      </w:r>
    </w:p>
    <w:p w14:paraId="38F84302" w14:textId="77777777" w:rsidR="00275AE2" w:rsidRDefault="00101A40" w:rsidP="00596555">
      <w:pPr>
        <w:pBdr>
          <w:top w:val="none" w:sz="0" w:space="0" w:color="auto"/>
          <w:left w:val="none" w:sz="0" w:space="0" w:color="auto"/>
          <w:bottom w:val="none" w:sz="0" w:space="0" w:color="auto"/>
          <w:right w:val="none" w:sz="0" w:space="0" w:color="auto"/>
          <w:between w:val="none" w:sz="0" w:space="0" w:color="auto"/>
          <w:bar w:val="none" w:sz="0" w:color="auto"/>
        </w:pBdr>
        <w:contextualSpacing/>
        <w:rPr>
          <w:lang w:val="lt-LT"/>
        </w:rPr>
      </w:pPr>
      <w:r w:rsidRPr="00D66668">
        <w:rPr>
          <w:lang w:val="lt-LT"/>
        </w:rPr>
        <w:tab/>
        <w:t xml:space="preserve">1.12. Tiesioginį ryšį su tiekėjais CVP IS priemonėmis įgaliotas palaikyti perkančiosios organizacijos atstovė: </w:t>
      </w:r>
      <w:r w:rsidR="008D4995" w:rsidRPr="00D66668">
        <w:rPr>
          <w:lang w:val="lt-LT"/>
        </w:rPr>
        <w:t xml:space="preserve">GRA Karinių atsargų įsigijimų koordinavimo skyriaus patarėja Augustė </w:t>
      </w:r>
      <w:proofErr w:type="spellStart"/>
      <w:r w:rsidR="008D4995" w:rsidRPr="00D66668">
        <w:rPr>
          <w:lang w:val="lt-LT"/>
        </w:rPr>
        <w:t>Krutkevičiūtė</w:t>
      </w:r>
      <w:proofErr w:type="spellEnd"/>
      <w:r w:rsidR="008D4995" w:rsidRPr="00D66668">
        <w:rPr>
          <w:lang w:val="lt-LT"/>
        </w:rPr>
        <w:t xml:space="preserve">, tel. +370 680 62 448, el. p. </w:t>
      </w:r>
      <w:proofErr w:type="spellStart"/>
      <w:r w:rsidR="008D4995" w:rsidRPr="00D66668">
        <w:rPr>
          <w:lang w:val="lt-LT"/>
        </w:rPr>
        <w:t>auguste.krutkeviciute@kam.lt</w:t>
      </w:r>
      <w:proofErr w:type="spellEnd"/>
      <w:r w:rsidR="008D4995" w:rsidRPr="00D66668">
        <w:rPr>
          <w:lang w:val="lt-LT"/>
        </w:rPr>
        <w:t xml:space="preserve">, jai nesant – </w:t>
      </w:r>
      <w:r w:rsidR="000603D1">
        <w:rPr>
          <w:lang w:val="lt-LT"/>
        </w:rPr>
        <w:t>Olga Glebova, tel.</w:t>
      </w:r>
      <w:r w:rsidR="000603D1">
        <w:rPr>
          <w:rFonts w:eastAsia="Times New Roman"/>
          <w:color w:val="000000"/>
          <w:bdr w:val="none" w:sz="0" w:space="0" w:color="auto"/>
        </w:rPr>
        <w:t>+370706</w:t>
      </w:r>
      <w:r w:rsidRPr="00D66668">
        <w:rPr>
          <w:rFonts w:eastAsia="Times New Roman"/>
          <w:color w:val="000000"/>
          <w:bdr w:val="none" w:sz="0" w:space="0" w:color="auto"/>
        </w:rPr>
        <w:t>80 377</w:t>
      </w:r>
      <w:r w:rsidR="000603D1">
        <w:rPr>
          <w:lang w:val="lt-LT"/>
        </w:rPr>
        <w:t>,</w:t>
      </w:r>
      <w:r w:rsidR="00660143">
        <w:rPr>
          <w:lang w:val="lt-LT"/>
        </w:rPr>
        <w:t xml:space="preserve"> </w:t>
      </w:r>
      <w:proofErr w:type="spellStart"/>
      <w:r w:rsidR="008D4995" w:rsidRPr="00D66668">
        <w:rPr>
          <w:lang w:val="lt-LT"/>
        </w:rPr>
        <w:t>el</w:t>
      </w:r>
      <w:r w:rsidR="000603D1">
        <w:rPr>
          <w:lang w:val="lt-LT"/>
        </w:rPr>
        <w:t>.p</w:t>
      </w:r>
      <w:proofErr w:type="spellEnd"/>
      <w:r w:rsidR="000603D1">
        <w:rPr>
          <w:lang w:val="lt-LT"/>
        </w:rPr>
        <w:t>.</w:t>
      </w:r>
      <w:r w:rsidR="00660143">
        <w:rPr>
          <w:lang w:val="lt-LT"/>
        </w:rPr>
        <w:t xml:space="preserve"> </w:t>
      </w:r>
      <w:proofErr w:type="spellStart"/>
      <w:r w:rsidRPr="00D66668">
        <w:rPr>
          <w:lang w:val="lt-LT"/>
        </w:rPr>
        <w:t>olga.glebova</w:t>
      </w:r>
      <w:r w:rsidR="000603D1">
        <w:rPr>
          <w:lang w:val="lt-LT"/>
        </w:rPr>
        <w:t>@kam.lt</w:t>
      </w:r>
      <w:proofErr w:type="spellEnd"/>
      <w:r w:rsidR="000603D1">
        <w:rPr>
          <w:lang w:val="lt-LT"/>
        </w:rPr>
        <w:t>.</w:t>
      </w:r>
      <w:r w:rsidR="00205AB1" w:rsidRPr="00D66668">
        <w:rPr>
          <w:lang w:val="lt-LT"/>
        </w:rPr>
        <w:br/>
      </w:r>
      <w:r w:rsidR="00205AB1" w:rsidRPr="00D66668">
        <w:rPr>
          <w:lang w:val="lt-LT"/>
        </w:rPr>
        <w:tab/>
      </w:r>
      <w:r w:rsidR="00205AB1" w:rsidRPr="00D66668">
        <w:rPr>
          <w:lang w:val="lt-LT"/>
        </w:rPr>
        <w:br/>
      </w:r>
      <w:r w:rsidR="00205AB1" w:rsidRPr="00D66668">
        <w:rPr>
          <w:lang w:val="lt-LT"/>
        </w:rPr>
        <w:tab/>
      </w:r>
      <w:r w:rsidR="00205AB1" w:rsidRPr="00D66668">
        <w:rPr>
          <w:b/>
          <w:lang w:val="lt-LT"/>
        </w:rPr>
        <w:t>2. PIRKIMO OBJEKTA</w:t>
      </w:r>
      <w:r w:rsidR="008D4995" w:rsidRPr="00D66668">
        <w:rPr>
          <w:b/>
          <w:lang w:val="lt-LT"/>
        </w:rPr>
        <w:t>S</w:t>
      </w:r>
      <w:r w:rsidR="008D4995" w:rsidRPr="00D66668">
        <w:rPr>
          <w:lang w:val="lt-LT"/>
        </w:rPr>
        <w:tab/>
      </w:r>
      <w:r w:rsidR="008D4995" w:rsidRPr="00D66668">
        <w:rPr>
          <w:lang w:val="lt-LT"/>
        </w:rPr>
        <w:br/>
      </w:r>
      <w:r w:rsidR="008D4995" w:rsidRPr="00D66668">
        <w:rPr>
          <w:lang w:val="lt-LT"/>
        </w:rPr>
        <w:tab/>
      </w:r>
      <w:r w:rsidR="008D4995" w:rsidRPr="00D66668">
        <w:rPr>
          <w:lang w:val="lt-LT"/>
        </w:rPr>
        <w:br/>
      </w:r>
      <w:r w:rsidR="008D4995" w:rsidRPr="00D66668">
        <w:rPr>
          <w:lang w:val="lt-LT"/>
        </w:rPr>
        <w:tab/>
        <w:t xml:space="preserve">2.1. Šio pirkimo objekto pavadinimas </w:t>
      </w:r>
      <w:r w:rsidR="00275AE2" w:rsidRPr="00D66668">
        <w:rPr>
          <w:lang w:val="lt-LT"/>
        </w:rPr>
        <w:t>–</w:t>
      </w:r>
      <w:r w:rsidR="008D4995" w:rsidRPr="00D66668">
        <w:rPr>
          <w:lang w:val="lt-LT"/>
        </w:rPr>
        <w:t xml:space="preserve"> </w:t>
      </w:r>
      <w:r w:rsidR="00275AE2" w:rsidRPr="00D66668">
        <w:rPr>
          <w:b/>
          <w:lang w:val="lt-LT"/>
        </w:rPr>
        <w:t>Avalynė</w:t>
      </w:r>
      <w:r w:rsidR="00275AE2" w:rsidRPr="00D66668">
        <w:rPr>
          <w:lang w:val="lt-LT"/>
        </w:rPr>
        <w:t>.</w:t>
      </w:r>
      <w:r w:rsidR="00205AB1" w:rsidRPr="00D66668">
        <w:rPr>
          <w:lang w:val="lt-LT"/>
        </w:rPr>
        <w:br/>
      </w:r>
      <w:r w:rsidR="00205AB1" w:rsidRPr="00D66668">
        <w:rPr>
          <w:lang w:val="lt-LT"/>
        </w:rPr>
        <w:tab/>
        <w:t xml:space="preserve">2.2. Pirkimas yra </w:t>
      </w:r>
      <w:r w:rsidR="00275AE2" w:rsidRPr="00D66668">
        <w:rPr>
          <w:lang w:val="lt-LT"/>
        </w:rPr>
        <w:t>skirstomas į 2 (dvi)  pirkimo dalis:</w:t>
      </w:r>
    </w:p>
    <w:p w14:paraId="272F87D5" w14:textId="77777777" w:rsidR="008F1CF2" w:rsidRPr="00D66668" w:rsidRDefault="008F1CF2" w:rsidP="00101A4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olor w:val="000000"/>
          <w:bdr w:val="none" w:sz="0" w:space="0" w:color="auto"/>
        </w:rPr>
      </w:pPr>
    </w:p>
    <w:p w14:paraId="657AC3A1" w14:textId="77777777" w:rsidR="00275AE2" w:rsidRPr="000603D1" w:rsidRDefault="00275AE2" w:rsidP="008D4995">
      <w:pPr>
        <w:pStyle w:val="Body2"/>
        <w:rPr>
          <w:rFonts w:cs="Times New Roman"/>
          <w:b/>
          <w:sz w:val="24"/>
          <w:szCs w:val="24"/>
          <w:lang w:val="lt-LT"/>
        </w:rPr>
      </w:pPr>
      <w:r w:rsidRPr="00D66668">
        <w:rPr>
          <w:rFonts w:cs="Times New Roman"/>
          <w:sz w:val="24"/>
          <w:szCs w:val="24"/>
          <w:lang w:val="lt-LT"/>
        </w:rPr>
        <w:tab/>
      </w:r>
      <w:r w:rsidRPr="000603D1">
        <w:rPr>
          <w:rFonts w:cs="Times New Roman"/>
          <w:b/>
          <w:sz w:val="24"/>
          <w:szCs w:val="24"/>
          <w:lang w:val="lt-LT"/>
        </w:rPr>
        <w:t>1 pirkimo dalis – Batai laivo įgulos nario,</w:t>
      </w:r>
    </w:p>
    <w:p w14:paraId="31AFDBBE" w14:textId="77777777" w:rsidR="00275AE2" w:rsidRPr="000603D1" w:rsidRDefault="00275AE2" w:rsidP="008D4995">
      <w:pPr>
        <w:pStyle w:val="Body2"/>
        <w:rPr>
          <w:rFonts w:cs="Times New Roman"/>
          <w:b/>
          <w:sz w:val="24"/>
          <w:szCs w:val="24"/>
          <w:lang w:val="lt-LT"/>
        </w:rPr>
      </w:pPr>
      <w:r w:rsidRPr="000603D1">
        <w:rPr>
          <w:rFonts w:cs="Times New Roman"/>
          <w:b/>
          <w:sz w:val="24"/>
          <w:szCs w:val="24"/>
          <w:lang w:val="lt-LT"/>
        </w:rPr>
        <w:tab/>
        <w:t xml:space="preserve">2 pirkimo dalis – Sandalai laivo įgulos nario. </w:t>
      </w:r>
    </w:p>
    <w:p w14:paraId="428DE336" w14:textId="77777777" w:rsidR="00275AE2" w:rsidRPr="00D66668" w:rsidRDefault="00275AE2" w:rsidP="008D4995">
      <w:pPr>
        <w:pStyle w:val="Body2"/>
        <w:rPr>
          <w:rFonts w:cs="Times New Roman"/>
          <w:sz w:val="24"/>
          <w:szCs w:val="24"/>
          <w:lang w:val="lt-LT"/>
        </w:rPr>
      </w:pPr>
    </w:p>
    <w:p w14:paraId="58526AA1" w14:textId="77777777" w:rsidR="00E3399A" w:rsidRPr="00D66668" w:rsidRDefault="00275AE2" w:rsidP="008D4995">
      <w:pPr>
        <w:pStyle w:val="Body2"/>
        <w:rPr>
          <w:rFonts w:cs="Times New Roman"/>
          <w:sz w:val="24"/>
          <w:szCs w:val="24"/>
          <w:lang w:val="lt-LT"/>
        </w:rPr>
      </w:pPr>
      <w:r w:rsidRPr="00D66668">
        <w:rPr>
          <w:rFonts w:cs="Times New Roman"/>
          <w:sz w:val="24"/>
          <w:szCs w:val="24"/>
          <w:lang w:val="lt-LT"/>
        </w:rPr>
        <w:tab/>
      </w:r>
      <w:r w:rsidR="00205AB1" w:rsidRPr="00D66668">
        <w:rPr>
          <w:rFonts w:cs="Times New Roman"/>
          <w:sz w:val="24"/>
          <w:szCs w:val="24"/>
          <w:lang w:val="lt-LT"/>
        </w:rPr>
        <w:t>Pasiūl</w:t>
      </w:r>
      <w:r w:rsidR="000603D1">
        <w:rPr>
          <w:rFonts w:cs="Times New Roman"/>
          <w:sz w:val="24"/>
          <w:szCs w:val="24"/>
          <w:lang w:val="lt-LT"/>
        </w:rPr>
        <w:t xml:space="preserve">ymai gali būti teikiami vienai </w:t>
      </w:r>
      <w:r w:rsidR="00205AB1" w:rsidRPr="00D66668">
        <w:rPr>
          <w:rFonts w:cs="Times New Roman"/>
          <w:sz w:val="24"/>
          <w:szCs w:val="24"/>
          <w:lang w:val="lt-LT"/>
        </w:rPr>
        <w:t xml:space="preserve">arba </w:t>
      </w:r>
      <w:proofErr w:type="spellStart"/>
      <w:r w:rsidR="00D43305">
        <w:rPr>
          <w:rFonts w:cs="Times New Roman"/>
          <w:sz w:val="24"/>
          <w:szCs w:val="24"/>
          <w:lang w:val="lt-LT"/>
        </w:rPr>
        <w:t>abiems</w:t>
      </w:r>
      <w:proofErr w:type="spellEnd"/>
      <w:r w:rsidR="00205AB1" w:rsidRPr="00D66668">
        <w:rPr>
          <w:rFonts w:cs="Times New Roman"/>
          <w:sz w:val="24"/>
          <w:szCs w:val="24"/>
          <w:lang w:val="lt-LT"/>
        </w:rPr>
        <w:t xml:space="preserve"> pirkimo dalims. Kiekvienai pirkimo daliai bus sudaroma atskira pirkimo sutartis arba viena bendra sutartis vieno tiekėjo laimėtoms pirkimo dalims.</w:t>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t xml:space="preserve">2.3. </w:t>
      </w:r>
      <w:r w:rsidR="00D43305" w:rsidRPr="00D43305">
        <w:rPr>
          <w:rFonts w:cs="Times New Roman"/>
          <w:sz w:val="24"/>
          <w:szCs w:val="24"/>
          <w:lang w:val="lt-LT"/>
        </w:rPr>
        <w:t>Pasiūlymas turi būti pateiktas visai pirkimo sąlygose nurodytai pirkimo dalies objekto apimčiai, neskaidant jos smulkiau.</w:t>
      </w:r>
      <w:r w:rsidR="00205AB1" w:rsidRPr="00D66668">
        <w:rPr>
          <w:rFonts w:cs="Times New Roman"/>
          <w:sz w:val="24"/>
          <w:szCs w:val="24"/>
          <w:lang w:val="lt-LT"/>
        </w:rPr>
        <w:br/>
      </w:r>
      <w:r w:rsidR="00205AB1" w:rsidRPr="00D66668">
        <w:rPr>
          <w:rFonts w:cs="Times New Roman"/>
          <w:sz w:val="24"/>
          <w:szCs w:val="24"/>
          <w:lang w:val="lt-LT"/>
        </w:rPr>
        <w:tab/>
        <w:t xml:space="preserve">2.4. Reikalavimai pirkimo objektui nurodyti pirkimo sąlygų </w:t>
      </w:r>
      <w:r w:rsidR="000603D1">
        <w:rPr>
          <w:rFonts w:cs="Times New Roman"/>
          <w:sz w:val="24"/>
          <w:szCs w:val="24"/>
          <w:lang w:val="lt-LT"/>
        </w:rPr>
        <w:t xml:space="preserve">1 </w:t>
      </w:r>
      <w:r w:rsidR="00205AB1" w:rsidRPr="00D66668">
        <w:rPr>
          <w:rFonts w:cs="Times New Roman"/>
          <w:sz w:val="24"/>
          <w:szCs w:val="24"/>
          <w:lang w:val="lt-LT"/>
        </w:rPr>
        <w:t xml:space="preserve">priede „Techninė specifikacija“ ir </w:t>
      </w:r>
      <w:r w:rsidR="000D37D6" w:rsidRPr="00D66668">
        <w:rPr>
          <w:rFonts w:cs="Times New Roman"/>
          <w:sz w:val="24"/>
          <w:szCs w:val="24"/>
          <w:lang w:val="lt-LT"/>
        </w:rPr>
        <w:t xml:space="preserve">3 </w:t>
      </w:r>
      <w:r w:rsidR="00205AB1" w:rsidRPr="00D66668">
        <w:rPr>
          <w:rFonts w:cs="Times New Roman"/>
          <w:sz w:val="24"/>
          <w:szCs w:val="24"/>
          <w:lang w:val="lt-LT"/>
        </w:rPr>
        <w:t>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CD17E6C" w14:textId="77777777" w:rsidR="005A47FE" w:rsidRPr="00D66668" w:rsidRDefault="00E3399A" w:rsidP="00E3399A">
      <w:pPr>
        <w:pStyle w:val="Body2"/>
        <w:ind w:firstLine="709"/>
        <w:rPr>
          <w:rFonts w:cs="Times New Roman"/>
          <w:b/>
          <w:sz w:val="24"/>
          <w:szCs w:val="24"/>
          <w:u w:val="single"/>
          <w:lang w:val="lt-LT"/>
        </w:rPr>
      </w:pPr>
      <w:r w:rsidRPr="00D66668">
        <w:rPr>
          <w:rFonts w:cs="Times New Roman"/>
          <w:sz w:val="24"/>
          <w:szCs w:val="24"/>
          <w:lang w:val="lt-LT"/>
        </w:rPr>
        <w:tab/>
        <w:t>2.5. Sutarčiai taikoma kainodara –</w:t>
      </w:r>
      <w:r w:rsidRPr="00D66668">
        <w:rPr>
          <w:rFonts w:cs="Times New Roman"/>
          <w:b/>
          <w:sz w:val="24"/>
          <w:szCs w:val="24"/>
          <w:u w:val="single"/>
          <w:lang w:val="lt-LT"/>
        </w:rPr>
        <w:t>fiksuoto įkainio kainodara.</w:t>
      </w:r>
      <w:r w:rsidR="00205AB1" w:rsidRPr="00D66668">
        <w:rPr>
          <w:rFonts w:cs="Times New Roman"/>
          <w:sz w:val="24"/>
          <w:szCs w:val="24"/>
          <w:lang w:val="lt-LT"/>
        </w:rPr>
        <w:tab/>
      </w:r>
    </w:p>
    <w:p w14:paraId="3BEBF091" w14:textId="77777777" w:rsidR="00D66668" w:rsidRPr="00D43305" w:rsidRDefault="005A47FE" w:rsidP="00D43305">
      <w:pPr>
        <w:pStyle w:val="Body2"/>
        <w:rPr>
          <w:rFonts w:cs="Times New Roman"/>
          <w:sz w:val="24"/>
          <w:szCs w:val="24"/>
          <w:lang w:val="lt-LT"/>
        </w:rPr>
      </w:pPr>
      <w:r w:rsidRPr="00D66668">
        <w:rPr>
          <w:rFonts w:cs="Times New Roman"/>
          <w:sz w:val="24"/>
          <w:szCs w:val="24"/>
          <w:lang w:val="lt-LT"/>
        </w:rPr>
        <w:tab/>
        <w:t xml:space="preserve">2.6. Numatomos sudaryti sutarties trukmė – </w:t>
      </w:r>
      <w:r w:rsidRPr="00D43305">
        <w:rPr>
          <w:rFonts w:cs="Times New Roman"/>
          <w:b/>
          <w:sz w:val="24"/>
          <w:szCs w:val="24"/>
          <w:lang w:val="lt-LT"/>
        </w:rPr>
        <w:t>36 (trisdešimt šešių)</w:t>
      </w:r>
      <w:r w:rsidRPr="00D66668">
        <w:rPr>
          <w:rFonts w:cs="Times New Roman"/>
          <w:sz w:val="24"/>
          <w:szCs w:val="24"/>
          <w:lang w:val="lt-LT"/>
        </w:rPr>
        <w:t xml:space="preserve"> mėnesi</w:t>
      </w:r>
      <w:r w:rsidR="00660143">
        <w:rPr>
          <w:rFonts w:cs="Times New Roman"/>
          <w:sz w:val="24"/>
          <w:szCs w:val="24"/>
          <w:lang w:val="lt-LT"/>
        </w:rPr>
        <w:t>ai</w:t>
      </w:r>
      <w:r w:rsidRPr="00D66668">
        <w:rPr>
          <w:rFonts w:cs="Times New Roman"/>
          <w:sz w:val="24"/>
          <w:szCs w:val="24"/>
          <w:lang w:val="lt-LT"/>
        </w:rPr>
        <w:t xml:space="preserve"> nuo Sutarties įsigaliojimo dienos</w:t>
      </w:r>
      <w:r w:rsidR="00660143">
        <w:rPr>
          <w:rFonts w:cs="Times New Roman"/>
          <w:sz w:val="24"/>
          <w:szCs w:val="24"/>
          <w:lang w:val="lt-LT"/>
        </w:rPr>
        <w:t>.</w:t>
      </w:r>
      <w:r w:rsidR="00D43305">
        <w:rPr>
          <w:rFonts w:cs="Times New Roman"/>
          <w:sz w:val="24"/>
          <w:szCs w:val="24"/>
          <w:lang w:val="lt-LT"/>
        </w:rPr>
        <w:br/>
      </w:r>
      <w:r w:rsidR="00D43305">
        <w:rPr>
          <w:rFonts w:cs="Times New Roman"/>
          <w:sz w:val="24"/>
          <w:szCs w:val="24"/>
          <w:lang w:val="lt-LT"/>
        </w:rPr>
        <w:tab/>
        <w:t>2.7</w:t>
      </w:r>
      <w:r w:rsidR="00205AB1" w:rsidRPr="00D66668">
        <w:rPr>
          <w:rFonts w:cs="Times New Roman"/>
          <w:sz w:val="24"/>
          <w:szCs w:val="24"/>
          <w:lang w:val="lt-LT"/>
        </w:rPr>
        <w:t xml:space="preserve">. Tiekėjo įsipareigojimų įvykdymo vieta yra </w:t>
      </w:r>
      <w:proofErr w:type="spellStart"/>
      <w:r w:rsidR="000D37D6" w:rsidRPr="00D66668">
        <w:rPr>
          <w:rFonts w:eastAsia="Times New Roman" w:cs="Times New Roman"/>
          <w:sz w:val="24"/>
          <w:szCs w:val="24"/>
        </w:rPr>
        <w:t>Lietuvos</w:t>
      </w:r>
      <w:proofErr w:type="spellEnd"/>
      <w:r w:rsidR="000D37D6" w:rsidRPr="00D66668">
        <w:rPr>
          <w:rFonts w:eastAsia="Times New Roman" w:cs="Times New Roman"/>
          <w:sz w:val="24"/>
          <w:szCs w:val="24"/>
        </w:rPr>
        <w:t xml:space="preserve"> </w:t>
      </w:r>
      <w:proofErr w:type="spellStart"/>
      <w:r w:rsidR="000D37D6" w:rsidRPr="00D66668">
        <w:rPr>
          <w:rFonts w:eastAsia="Times New Roman" w:cs="Times New Roman"/>
          <w:sz w:val="24"/>
          <w:szCs w:val="24"/>
        </w:rPr>
        <w:t>kariuomenės</w:t>
      </w:r>
      <w:proofErr w:type="spellEnd"/>
      <w:r w:rsidR="000D37D6" w:rsidRPr="00D66668">
        <w:rPr>
          <w:rFonts w:eastAsia="Times New Roman" w:cs="Times New Roman"/>
          <w:sz w:val="24"/>
          <w:szCs w:val="24"/>
        </w:rPr>
        <w:t xml:space="preserve"> </w:t>
      </w:r>
      <w:proofErr w:type="spellStart"/>
      <w:r w:rsidR="000D37D6" w:rsidRPr="00D66668">
        <w:rPr>
          <w:rFonts w:eastAsia="Times New Roman" w:cs="Times New Roman"/>
          <w:sz w:val="24"/>
          <w:szCs w:val="24"/>
        </w:rPr>
        <w:t>Depų</w:t>
      </w:r>
      <w:proofErr w:type="spellEnd"/>
      <w:r w:rsidR="000D37D6" w:rsidRPr="00D66668">
        <w:rPr>
          <w:rFonts w:eastAsia="Times New Roman" w:cs="Times New Roman"/>
          <w:sz w:val="24"/>
          <w:szCs w:val="24"/>
        </w:rPr>
        <w:t xml:space="preserve"> </w:t>
      </w:r>
      <w:proofErr w:type="spellStart"/>
      <w:r w:rsidR="000D37D6" w:rsidRPr="00D66668">
        <w:rPr>
          <w:rFonts w:eastAsia="Times New Roman" w:cs="Times New Roman"/>
          <w:sz w:val="24"/>
          <w:szCs w:val="24"/>
        </w:rPr>
        <w:t>tarnybos</w:t>
      </w:r>
      <w:proofErr w:type="spellEnd"/>
      <w:r w:rsidR="000D37D6" w:rsidRPr="00D66668">
        <w:rPr>
          <w:rFonts w:eastAsia="Times New Roman" w:cs="Times New Roman"/>
          <w:sz w:val="24"/>
          <w:szCs w:val="24"/>
        </w:rPr>
        <w:t xml:space="preserve"> </w:t>
      </w:r>
      <w:proofErr w:type="spellStart"/>
      <w:r w:rsidR="000D37D6" w:rsidRPr="00D66668">
        <w:rPr>
          <w:rFonts w:eastAsia="Times New Roman" w:cs="Times New Roman"/>
          <w:sz w:val="24"/>
          <w:szCs w:val="24"/>
        </w:rPr>
        <w:t>sandėlys</w:t>
      </w:r>
      <w:proofErr w:type="spellEnd"/>
      <w:r w:rsidR="000D37D6" w:rsidRPr="00D66668">
        <w:rPr>
          <w:rFonts w:eastAsia="Times New Roman" w:cs="Times New Roman"/>
          <w:sz w:val="24"/>
          <w:szCs w:val="24"/>
        </w:rPr>
        <w:t xml:space="preserve"> </w:t>
      </w:r>
      <w:proofErr w:type="spellStart"/>
      <w:r w:rsidR="000D37D6" w:rsidRPr="00D66668">
        <w:rPr>
          <w:rFonts w:eastAsia="Times New Roman" w:cs="Times New Roman"/>
          <w:sz w:val="24"/>
          <w:szCs w:val="24"/>
        </w:rPr>
        <w:t>adresu</w:t>
      </w:r>
      <w:proofErr w:type="spellEnd"/>
      <w:r w:rsidR="000D37D6" w:rsidRPr="00D66668">
        <w:rPr>
          <w:rFonts w:eastAsia="Times New Roman" w:cs="Times New Roman"/>
          <w:sz w:val="24"/>
          <w:szCs w:val="24"/>
        </w:rPr>
        <w:t xml:space="preserve"> </w:t>
      </w:r>
      <w:proofErr w:type="spellStart"/>
      <w:r w:rsidR="000D37D6" w:rsidRPr="00D66668">
        <w:rPr>
          <w:rFonts w:eastAsia="Times New Roman" w:cs="Times New Roman"/>
          <w:sz w:val="24"/>
          <w:szCs w:val="24"/>
        </w:rPr>
        <w:t>Gamybos</w:t>
      </w:r>
      <w:proofErr w:type="spellEnd"/>
      <w:r w:rsidR="000D37D6" w:rsidRPr="00D66668">
        <w:rPr>
          <w:rFonts w:eastAsia="Times New Roman" w:cs="Times New Roman"/>
          <w:sz w:val="24"/>
          <w:szCs w:val="24"/>
        </w:rPr>
        <w:t xml:space="preserve"> g. 14, 76128 </w:t>
      </w:r>
      <w:proofErr w:type="spellStart"/>
      <w:r w:rsidR="000D37D6" w:rsidRPr="00D66668">
        <w:rPr>
          <w:rFonts w:eastAsia="Times New Roman" w:cs="Times New Roman"/>
          <w:sz w:val="24"/>
          <w:szCs w:val="24"/>
        </w:rPr>
        <w:t>Šiauliai</w:t>
      </w:r>
      <w:proofErr w:type="spellEnd"/>
      <w:r w:rsidR="000D37D6" w:rsidRPr="00D66668">
        <w:rPr>
          <w:rFonts w:eastAsia="Times New Roman" w:cs="Times New Roman"/>
          <w:sz w:val="24"/>
          <w:szCs w:val="24"/>
        </w:rPr>
        <w:t xml:space="preserve">, </w:t>
      </w:r>
      <w:proofErr w:type="spellStart"/>
      <w:r w:rsidR="000D37D6" w:rsidRPr="00D66668">
        <w:rPr>
          <w:rFonts w:eastAsia="Times New Roman" w:cs="Times New Roman"/>
          <w:sz w:val="24"/>
          <w:szCs w:val="24"/>
        </w:rPr>
        <w:t>Lietuva</w:t>
      </w:r>
      <w:proofErr w:type="spellEnd"/>
      <w:r w:rsidR="000D37D6" w:rsidRPr="00D66668">
        <w:rPr>
          <w:rFonts w:eastAsia="Times New Roman" w:cs="Times New Roman"/>
          <w:sz w:val="24"/>
          <w:szCs w:val="24"/>
        </w:rPr>
        <w:t>.</w:t>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E3399A" w:rsidRPr="00D66668">
        <w:rPr>
          <w:rFonts w:cs="Times New Roman"/>
          <w:b/>
          <w:sz w:val="24"/>
          <w:szCs w:val="24"/>
          <w:lang w:val="lt-LT"/>
        </w:rPr>
        <w:t xml:space="preserve">3. TIEKĖJŲ PAŠALINIMO PAGRINDAI IR REIKALAUJAMA KVALIFIKACIJA </w:t>
      </w:r>
    </w:p>
    <w:p w14:paraId="6578C3EA" w14:textId="77777777" w:rsidR="00E3399A" w:rsidRPr="00D66668" w:rsidRDefault="00E3399A" w:rsidP="00E3399A">
      <w:pPr>
        <w:pStyle w:val="Body2"/>
        <w:ind w:firstLine="709"/>
        <w:rPr>
          <w:rFonts w:cs="Times New Roman"/>
          <w:sz w:val="24"/>
          <w:szCs w:val="24"/>
          <w:lang w:val="lt-LT"/>
        </w:rPr>
      </w:pPr>
      <w:r w:rsidRPr="00D66668">
        <w:rPr>
          <w:rFonts w:cs="Times New Roman"/>
          <w:sz w:val="24"/>
          <w:szCs w:val="24"/>
          <w:lang w:val="lt-LT"/>
        </w:rPr>
        <w:br/>
      </w:r>
      <w:r w:rsidRPr="00D66668">
        <w:rPr>
          <w:rFonts w:cs="Times New Roman"/>
          <w:sz w:val="24"/>
          <w:szCs w:val="24"/>
          <w:lang w:val="lt-LT"/>
        </w:rPr>
        <w:tab/>
        <w:t xml:space="preserve">3.1. Perkančioji organizacija tikrins tiekėjo ir ūkio subjektų, kurių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remiasi tiekėjas siekdamas pagrįsti atitikimą kvalifikaciniams reikalavimams, pašalinimo pagrindų, kurie nurodyti pirkimo dokumentų 4 priede „</w:t>
      </w:r>
      <w:r w:rsidR="000603D1">
        <w:rPr>
          <w:rFonts w:cs="Times New Roman"/>
          <w:sz w:val="24"/>
          <w:szCs w:val="24"/>
          <w:lang w:val="lt-LT"/>
        </w:rPr>
        <w:t>Tiekėjo pašalinimo pagrindai ir</w:t>
      </w:r>
      <w:r w:rsidRPr="00D66668">
        <w:rPr>
          <w:rFonts w:cs="Times New Roman"/>
          <w:sz w:val="24"/>
          <w:szCs w:val="24"/>
          <w:lang w:val="lt-LT"/>
        </w:rPr>
        <w:t xml:space="preserve"> reikalaujami kvalifikacijos reikalavimai“ (toliau - 4 priedas) nebuvimą. Tiekėjas ir subtiekėjai, kurių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remiasi tiekėjas pagrįsdamas atitikimą pirkimo sąlygose nurodytiems kvalifikaciniams reikalavimams, kartu su pasiūlymu turi pateikti užpildytą pirkimo sąlygų 5 priedą „Europos bendrasis viešųjų pirkimų dokumentas (toliau - EBVPD)“ pagal VPĮ 50 straipsnyje nustatytus reikalavimus. EBVPD pildomas jį įkėlus į Viešųjų pirkimų tarnybos interneto svetainę https://ebvpd.eviesiejipirkimai.lt/espd-web/ </w:t>
      </w:r>
      <w:r w:rsidRPr="00D66668">
        <w:rPr>
          <w:rFonts w:cs="Times New Roman"/>
          <w:sz w:val="24"/>
          <w:szCs w:val="24"/>
          <w:lang w:val="lt-LT"/>
        </w:rPr>
        <w:lastRenderedPageBreak/>
        <w:t xml:space="preserve">ir užpildžius bei atsisiuntus pateikiamas su pasiūlymu. Atskirą EBVPD pildo tiekėjas, kiekvienas tiekėjų grupės narys (jeigu pasiūlymą teikia tiekėjų grupė), kiekvienas ūkio subjektas, jeigu tiekėjas remiasi jo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pagal VPĮ 49 straipsnį. Fiziniams asmenims, kuriuos tiekėjas ketina įdarbinti pirkimo laimėjimo atveju ir kurių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tiekėjas remiasi pagal VPĮ 49 straipsnį, EBVPD pildyti nereikia. Tikrinimas atliekamas šia tvarka:</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3.1.3. Perkančioji organizacija netikrina subtiekėjų ar ūkio subjektų, kurių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tiekėjas nesiremia, pašalinimo pagrindų.</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D66668">
        <w:rPr>
          <w:rFonts w:cs="Times New Roman"/>
          <w:sz w:val="24"/>
          <w:szCs w:val="24"/>
          <w:lang w:val="lt-LT"/>
        </w:rPr>
        <w:tab/>
      </w:r>
    </w:p>
    <w:p w14:paraId="6500CEA8" w14:textId="77777777" w:rsidR="000603D1" w:rsidRDefault="00E3399A" w:rsidP="00660143">
      <w:pPr>
        <w:pStyle w:val="Body2"/>
        <w:ind w:firstLine="709"/>
        <w:rPr>
          <w:rFonts w:cs="Times New Roman"/>
          <w:sz w:val="24"/>
          <w:szCs w:val="24"/>
          <w:lang w:val="lt-LT"/>
        </w:rPr>
      </w:pPr>
      <w:r w:rsidRPr="00D66668">
        <w:rPr>
          <w:rFonts w:cs="Times New Roman"/>
          <w:sz w:val="24"/>
          <w:szCs w:val="24"/>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66668">
        <w:rPr>
          <w:rFonts w:cs="Times New Roman"/>
          <w:sz w:val="24"/>
          <w:szCs w:val="24"/>
          <w:lang w:val="lt-LT"/>
        </w:rPr>
        <w:br/>
      </w:r>
      <w:r w:rsidRPr="00D66668">
        <w:rPr>
          <w:rFonts w:cs="Times New Roman"/>
          <w:sz w:val="24"/>
          <w:szCs w:val="24"/>
          <w:lang w:val="lt-LT"/>
        </w:rPr>
        <w:tab/>
        <w:t>3.1.6. Jei tiekėjas negali pateikti kurių nors pašalinimo pagrindų nebuvimą pagrindžiančių dokumentų, reikalaujamų pirkimo sąlygų 4 priede „Ti</w:t>
      </w:r>
      <w:r w:rsidR="000603D1">
        <w:rPr>
          <w:rFonts w:cs="Times New Roman"/>
          <w:sz w:val="24"/>
          <w:szCs w:val="24"/>
          <w:lang w:val="lt-LT"/>
        </w:rPr>
        <w:t xml:space="preserve">ekėjo pašalinimo pagrindai ir </w:t>
      </w:r>
      <w:r w:rsidRPr="00D66668">
        <w:rPr>
          <w:rFonts w:cs="Times New Roman"/>
          <w:sz w:val="24"/>
          <w:szCs w:val="24"/>
          <w:lang w:val="lt-LT"/>
        </w:rPr>
        <w:t>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3.1.7. Užsienio valstybės tiekėjas, išskyrus tiekėją, kuris yra registruotas Lietuvos Respublikos Užsienio reikalų ministerijos interneto puslapyje adresu: </w:t>
      </w:r>
      <w:hyperlink r:id="rId7" w:history="1">
        <w:r w:rsidR="000603D1" w:rsidRPr="00C70FC6">
          <w:rPr>
            <w:rStyle w:val="Hyperlink"/>
            <w:rFonts w:cs="Times New Roman"/>
            <w:sz w:val="24"/>
            <w:szCs w:val="24"/>
            <w:lang w:val="lt-LT"/>
          </w:rPr>
          <w:t>https://keliauk.urm.lt/gyvenantiems-uzsienyje/konsulines-funkcijos-lietuvos</w:t>
        </w:r>
      </w:hyperlink>
      <w:r w:rsidR="000603D1">
        <w:rPr>
          <w:rFonts w:cs="Times New Roman"/>
          <w:sz w:val="24"/>
          <w:szCs w:val="24"/>
          <w:lang w:val="lt-LT"/>
        </w:rPr>
        <w:t xml:space="preserve"> </w:t>
      </w:r>
      <w:r w:rsidRPr="00D66668">
        <w:rPr>
          <w:rFonts w:cs="Times New Roman"/>
          <w:sz w:val="24"/>
          <w:szCs w:val="24"/>
          <w:lang w:val="lt-LT"/>
        </w:rPr>
        <w:t xml:space="preserve">pilieciams/dokumentu-legalizavimas-ir-tvirtinimas-pazyma-apostille/valstybes-kuriu-isduoti-oficialus-dokumentai-atleidziami-nuo-legalizavimo-ar-tvirtinimo-pazyma-apostille nurodytose valstybėse, pateikia legalizuotus </w:t>
      </w:r>
      <w:proofErr w:type="spellStart"/>
      <w:r w:rsidRPr="00D66668">
        <w:rPr>
          <w:rFonts w:cs="Times New Roman"/>
          <w:sz w:val="24"/>
          <w:szCs w:val="24"/>
          <w:lang w:val="lt-LT"/>
        </w:rPr>
        <w:t>Apo</w:t>
      </w:r>
      <w:r w:rsidR="000603D1">
        <w:rPr>
          <w:rFonts w:cs="Times New Roman"/>
          <w:sz w:val="24"/>
          <w:szCs w:val="24"/>
          <w:lang w:val="lt-LT"/>
        </w:rPr>
        <w:t>stille</w:t>
      </w:r>
      <w:proofErr w:type="spellEnd"/>
      <w:r w:rsidR="000603D1">
        <w:rPr>
          <w:rFonts w:cs="Times New Roman"/>
          <w:sz w:val="24"/>
          <w:szCs w:val="24"/>
          <w:lang w:val="lt-LT"/>
        </w:rPr>
        <w:t xml:space="preserve"> pirkimo sąlygų 4 priede </w:t>
      </w:r>
      <w:r w:rsidR="000603D1" w:rsidRPr="00D66668">
        <w:rPr>
          <w:rFonts w:cs="Times New Roman"/>
          <w:sz w:val="24"/>
          <w:szCs w:val="24"/>
          <w:lang w:val="lt-LT"/>
        </w:rPr>
        <w:t>„Ti</w:t>
      </w:r>
      <w:r w:rsidR="000603D1">
        <w:rPr>
          <w:rFonts w:cs="Times New Roman"/>
          <w:sz w:val="24"/>
          <w:szCs w:val="24"/>
          <w:lang w:val="lt-LT"/>
        </w:rPr>
        <w:t xml:space="preserve">ekėjo pašalinimo pagrindai ir </w:t>
      </w:r>
      <w:r w:rsidR="000603D1" w:rsidRPr="00D66668">
        <w:rPr>
          <w:rFonts w:cs="Times New Roman"/>
          <w:sz w:val="24"/>
          <w:szCs w:val="24"/>
          <w:lang w:val="lt-LT"/>
        </w:rPr>
        <w:t>reikalaujami kvalifikacijos reikalavimai“</w:t>
      </w:r>
      <w:r w:rsidR="000603D1">
        <w:rPr>
          <w:rFonts w:cs="Times New Roman"/>
          <w:sz w:val="24"/>
          <w:szCs w:val="24"/>
          <w:lang w:val="lt-LT"/>
        </w:rPr>
        <w:t xml:space="preserve"> </w:t>
      </w:r>
      <w:r w:rsidRPr="00D66668">
        <w:rPr>
          <w:rFonts w:cs="Times New Roman"/>
          <w:sz w:val="24"/>
          <w:szCs w:val="24"/>
          <w:lang w:val="lt-LT"/>
        </w:rPr>
        <w:t>nurodytus dokumentus.  Legalizavimas atliekamas, vadovaujantis Dokumentų legalizavimo ir tvirtinimo pažyma (</w:t>
      </w:r>
      <w:proofErr w:type="spellStart"/>
      <w:r w:rsidRPr="00D66668">
        <w:rPr>
          <w:rFonts w:cs="Times New Roman"/>
          <w:sz w:val="24"/>
          <w:szCs w:val="24"/>
          <w:lang w:val="lt-LT"/>
        </w:rPr>
        <w:t>Apostille</w:t>
      </w:r>
      <w:proofErr w:type="spellEnd"/>
      <w:r w:rsidRPr="00D66668">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6668">
        <w:rPr>
          <w:rFonts w:cs="Times New Roman"/>
          <w:sz w:val="24"/>
          <w:szCs w:val="24"/>
          <w:lang w:val="lt-LT"/>
        </w:rPr>
        <w:t>Apostille</w:t>
      </w:r>
      <w:proofErr w:type="spellEnd"/>
      <w:r w:rsidRPr="00D66668">
        <w:rPr>
          <w:rFonts w:cs="Times New Roman"/>
          <w:sz w:val="24"/>
          <w:szCs w:val="24"/>
          <w:lang w:val="lt-LT"/>
        </w:rPr>
        <w:t>).</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lastRenderedPageBreak/>
        <w:tab/>
        <w:t>3.2. Tiekėjas, dalyvaujantis pirkime, turi atitikti pirkimo sąlygų 4 priede „</w:t>
      </w:r>
      <w:r w:rsidR="000603D1" w:rsidRPr="00D66668">
        <w:rPr>
          <w:rFonts w:cs="Times New Roman"/>
          <w:sz w:val="24"/>
          <w:szCs w:val="24"/>
          <w:lang w:val="lt-LT"/>
        </w:rPr>
        <w:t>Ti</w:t>
      </w:r>
      <w:r w:rsidR="000603D1">
        <w:rPr>
          <w:rFonts w:cs="Times New Roman"/>
          <w:sz w:val="24"/>
          <w:szCs w:val="24"/>
          <w:lang w:val="lt-LT"/>
        </w:rPr>
        <w:t xml:space="preserve">ekėjo pašalinimo pagrindai ir </w:t>
      </w:r>
      <w:r w:rsidR="000603D1" w:rsidRPr="00D66668">
        <w:rPr>
          <w:rFonts w:cs="Times New Roman"/>
          <w:sz w:val="24"/>
          <w:szCs w:val="24"/>
          <w:lang w:val="lt-LT"/>
        </w:rPr>
        <w:t>reikalaujami kvalifikacijos reikalavimai“</w:t>
      </w:r>
      <w:r w:rsidR="000603D1">
        <w:rPr>
          <w:rFonts w:cs="Times New Roman"/>
          <w:sz w:val="24"/>
          <w:szCs w:val="24"/>
          <w:lang w:val="lt-LT"/>
        </w:rPr>
        <w:t xml:space="preserve"> </w:t>
      </w:r>
      <w:r w:rsidRPr="00D66668">
        <w:rPr>
          <w:rFonts w:cs="Times New Roman"/>
          <w:sz w:val="24"/>
          <w:szCs w:val="24"/>
          <w:lang w:val="lt-LT"/>
        </w:rPr>
        <w:t>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w:t>
      </w:r>
      <w:r w:rsidR="000603D1" w:rsidRPr="00D66668">
        <w:rPr>
          <w:rFonts w:cs="Times New Roman"/>
          <w:sz w:val="24"/>
          <w:szCs w:val="24"/>
          <w:lang w:val="lt-LT"/>
        </w:rPr>
        <w:t>Ti</w:t>
      </w:r>
      <w:r w:rsidR="000603D1">
        <w:rPr>
          <w:rFonts w:cs="Times New Roman"/>
          <w:sz w:val="24"/>
          <w:szCs w:val="24"/>
          <w:lang w:val="lt-LT"/>
        </w:rPr>
        <w:t xml:space="preserve">ekėjo pašalinimo pagrindai ir </w:t>
      </w:r>
      <w:r w:rsidR="000603D1" w:rsidRPr="00D66668">
        <w:rPr>
          <w:rFonts w:cs="Times New Roman"/>
          <w:sz w:val="24"/>
          <w:szCs w:val="24"/>
          <w:lang w:val="lt-LT"/>
        </w:rPr>
        <w:t>reikalaujami kvalifikacijos reikalavimai“</w:t>
      </w:r>
      <w:r w:rsidR="000603D1">
        <w:rPr>
          <w:rFonts w:cs="Times New Roman"/>
          <w:sz w:val="24"/>
          <w:szCs w:val="24"/>
          <w:lang w:val="lt-LT"/>
        </w:rPr>
        <w:t xml:space="preserve"> </w:t>
      </w:r>
      <w:r w:rsidRPr="00D66668">
        <w:rPr>
          <w:rFonts w:cs="Times New Roman"/>
          <w:sz w:val="24"/>
          <w:szCs w:val="24"/>
          <w:lang w:val="lt-LT"/>
        </w:rPr>
        <w:t>nurodytus kvalifikaciją pagrindžiančius dokumentus, laikantis šių reikalavimų:</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D66668">
        <w:rPr>
          <w:rFonts w:cs="Times New Roman"/>
          <w:sz w:val="24"/>
          <w:szCs w:val="24"/>
          <w:lang w:val="lt-LT"/>
        </w:rPr>
        <w:t>kvazisubtiekėjus</w:t>
      </w:r>
      <w:proofErr w:type="spellEnd"/>
      <w:r w:rsidRPr="00D66668">
        <w:rPr>
          <w:rFonts w:cs="Times New Roman"/>
          <w:sz w:val="24"/>
          <w:szCs w:val="24"/>
          <w:lang w:val="lt-LT"/>
        </w:rPr>
        <w:t xml:space="preserve"> (t. y. asmenis, kuriuos planuoja įdarbinti), jei jų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remiamasi dėl atitikties kvalifikacijos reikalavimams.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tab/>
      </w:r>
      <w:r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b/>
          <w:sz w:val="24"/>
          <w:szCs w:val="24"/>
          <w:lang w:val="lt-LT"/>
        </w:rPr>
        <w:t>4.</w:t>
      </w:r>
      <w:r w:rsidR="00205AB1" w:rsidRPr="00D66668">
        <w:rPr>
          <w:rFonts w:cs="Times New Roman"/>
          <w:sz w:val="24"/>
          <w:szCs w:val="24"/>
          <w:lang w:val="lt-LT"/>
        </w:rPr>
        <w:t xml:space="preserve"> </w:t>
      </w:r>
      <w:r w:rsidR="00205AB1" w:rsidRPr="00D66668">
        <w:rPr>
          <w:rFonts w:cs="Times New Roman"/>
          <w:sz w:val="24"/>
          <w:szCs w:val="24"/>
          <w:lang w:val="lt-LT"/>
        </w:rPr>
        <w:tab/>
      </w:r>
      <w:r w:rsidR="00EE37EB" w:rsidRPr="00D66668">
        <w:rPr>
          <w:rFonts w:cs="Times New Roman"/>
          <w:b/>
          <w:sz w:val="24"/>
          <w:szCs w:val="24"/>
          <w:lang w:val="lt-LT"/>
        </w:rPr>
        <w:t>TIEKĖJŲ GRUPĖS DALYVAVIMAS PIRKIMO PROCEDŪROSE, RĖMIMASIS KITŲ TIEKĖJŲ PAJĖGUMAIS</w:t>
      </w:r>
      <w:r w:rsidR="00205AB1" w:rsidRPr="00D66668">
        <w:rPr>
          <w:rFonts w:cs="Times New Roman"/>
          <w:sz w:val="24"/>
          <w:szCs w:val="24"/>
          <w:lang w:val="lt-LT"/>
        </w:rPr>
        <w:br/>
      </w:r>
      <w:r w:rsidR="00205AB1" w:rsidRPr="00D66668">
        <w:rPr>
          <w:rFonts w:cs="Times New Roman"/>
          <w:sz w:val="24"/>
          <w:szCs w:val="24"/>
          <w:lang w:val="lt-LT"/>
        </w:rPr>
        <w:lastRenderedPageBreak/>
        <w:tab/>
      </w:r>
      <w:r w:rsidR="00205AB1" w:rsidRPr="00D66668">
        <w:rPr>
          <w:rFonts w:cs="Times New Roman"/>
          <w:sz w:val="24"/>
          <w:szCs w:val="24"/>
          <w:lang w:val="lt-LT"/>
        </w:rPr>
        <w:br/>
      </w:r>
      <w:r w:rsidR="00205AB1" w:rsidRPr="00D66668">
        <w:rPr>
          <w:rFonts w:cs="Times New Roman"/>
          <w:sz w:val="24"/>
          <w:szCs w:val="24"/>
          <w:lang w:val="lt-LT"/>
        </w:rPr>
        <w:tab/>
      </w:r>
      <w:r w:rsidR="004B5EB2" w:rsidRPr="00D66668">
        <w:rPr>
          <w:rFonts w:cs="Times New Roman"/>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4B5EB2" w:rsidRPr="00D66668">
        <w:rPr>
          <w:rFonts w:cs="Times New Roman"/>
          <w:sz w:val="24"/>
          <w:szCs w:val="24"/>
          <w:lang w:val="lt-LT"/>
        </w:rPr>
        <w:tab/>
      </w:r>
      <w:r w:rsidR="004B5EB2" w:rsidRPr="00D66668">
        <w:rPr>
          <w:rFonts w:cs="Times New Roman"/>
          <w:sz w:val="24"/>
          <w:szCs w:val="24"/>
          <w:lang w:val="lt-LT"/>
        </w:rPr>
        <w:br/>
      </w:r>
      <w:r w:rsidR="004B5EB2" w:rsidRPr="00D66668">
        <w:rPr>
          <w:rFonts w:cs="Times New Roman"/>
          <w:sz w:val="24"/>
          <w:szCs w:val="24"/>
          <w:lang w:val="lt-LT"/>
        </w:rPr>
        <w:tab/>
        <w:t xml:space="preserve">4.2. Perkančioji organizacija nereikalauja, kad tiekėjų grupės pateiktą pasiūlymą pripažinus geriausiu ir perkančiajai organizacijai pasiūlius sudaryti pirkimo sutartį, ši tiekėjų grupė </w:t>
      </w:r>
      <w:r w:rsidR="000603D1">
        <w:rPr>
          <w:rFonts w:cs="Times New Roman"/>
          <w:sz w:val="24"/>
          <w:szCs w:val="24"/>
          <w:lang w:val="lt-LT"/>
        </w:rPr>
        <w:t>įgautų tam tikrą teisinę formą.</w:t>
      </w:r>
    </w:p>
    <w:p w14:paraId="6B04FD63" w14:textId="77777777" w:rsidR="004B5EB2" w:rsidRPr="00D66668" w:rsidRDefault="004B5EB2" w:rsidP="004B5EB2">
      <w:pPr>
        <w:pStyle w:val="Body2"/>
        <w:ind w:firstLine="709"/>
        <w:rPr>
          <w:rFonts w:cs="Times New Roman"/>
          <w:sz w:val="24"/>
          <w:szCs w:val="24"/>
          <w:lang w:val="lt-LT"/>
        </w:rPr>
      </w:pPr>
      <w:r w:rsidRPr="00D66668">
        <w:rPr>
          <w:rFonts w:cs="Times New Roman"/>
          <w:sz w:val="24"/>
          <w:szCs w:val="24"/>
          <w:lang w:val="lt-LT"/>
        </w:rPr>
        <w:t xml:space="preserve">4.3. Tiekėjas gali remtis kitų ūkio subjektų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D66668">
        <w:rPr>
          <w:rFonts w:cs="Times New Roman"/>
          <w:sz w:val="24"/>
          <w:szCs w:val="24"/>
          <w:lang w:val="lt-LT"/>
        </w:rPr>
        <w:t>pajėgumais</w:t>
      </w:r>
      <w:proofErr w:type="spellEnd"/>
      <w:r w:rsidRPr="00D66668">
        <w:rPr>
          <w:rFonts w:cs="Times New Roman"/>
          <w:sz w:val="24"/>
          <w:szCs w:val="24"/>
          <w:lang w:val="lt-LT"/>
        </w:rPr>
        <w:t>, privalo juos nurodyti pasiūlyme.</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gali tik tuomet, kai tie subjektai, kurių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buvo pasiremta, patys teiks tas paslaugas ar atliks darbus, kuriems reikia jų </w:t>
      </w:r>
      <w:proofErr w:type="spellStart"/>
      <w:r w:rsidRPr="00D66668">
        <w:rPr>
          <w:rFonts w:cs="Times New Roman"/>
          <w:sz w:val="24"/>
          <w:szCs w:val="24"/>
          <w:lang w:val="lt-LT"/>
        </w:rPr>
        <w:t>pajėgumų</w:t>
      </w:r>
      <w:proofErr w:type="spellEnd"/>
      <w:r w:rsidRPr="00D66668">
        <w:rPr>
          <w:rFonts w:cs="Times New Roman"/>
          <w:sz w:val="24"/>
          <w:szCs w:val="24"/>
          <w:lang w:val="lt-LT"/>
        </w:rPr>
        <w:t>.</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4.5. Remdamasis kitų ūkio subjektų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tiekėjas neatsižvelgia į tai, koks teisinis ryšys sieja tiekėją ir tą ūkio subjektą, kurio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naudojimasis asmenų, tiesiogiai nedalyvaujančių pirkimo procedūrose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(šių asmenų įrankiais, įrenginiais, techninėmis priemonėmis) ir panašiai.</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4.6. Tiekėjas remiasi tokiais ūkio subjekto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tiekėjas taip pat turi pareigą įrodyti, kad atitinkamais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jis galės naudotis sutarties vykdymo laikotarpiu. Tokiomis pačiomis sąlygomis tiekėjų grupė gali remtis tiekėjų grupės dalyvių arba kitų ūkio subjektų </w:t>
      </w:r>
      <w:proofErr w:type="spellStart"/>
      <w:r w:rsidRPr="00D66668">
        <w:rPr>
          <w:rFonts w:cs="Times New Roman"/>
          <w:sz w:val="24"/>
          <w:szCs w:val="24"/>
          <w:lang w:val="lt-LT"/>
        </w:rPr>
        <w:t>pajėgumais</w:t>
      </w:r>
      <w:proofErr w:type="spellEnd"/>
      <w:r w:rsidRPr="00D66668">
        <w:rPr>
          <w:rFonts w:cs="Times New Roman"/>
          <w:sz w:val="24"/>
          <w:szCs w:val="24"/>
          <w:lang w:val="lt-LT"/>
        </w:rPr>
        <w:t>.</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4.8. Tais atvejais, kai tiekėjas remdamasis ekonominiais ir (arba) finansiniais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sumuoja visų ūkio subjektų </w:t>
      </w:r>
      <w:proofErr w:type="spellStart"/>
      <w:r w:rsidRPr="00D66668">
        <w:rPr>
          <w:rFonts w:cs="Times New Roman"/>
          <w:sz w:val="24"/>
          <w:szCs w:val="24"/>
          <w:lang w:val="lt-LT"/>
        </w:rPr>
        <w:t>pajėgumus</w:t>
      </w:r>
      <w:proofErr w:type="spellEnd"/>
      <w:r w:rsidRPr="00D66668">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D66668">
        <w:rPr>
          <w:rFonts w:cs="Times New Roman"/>
          <w:sz w:val="24"/>
          <w:szCs w:val="24"/>
          <w:lang w:val="lt-LT"/>
        </w:rPr>
        <w:br/>
      </w:r>
      <w:r w:rsidR="00205AB1" w:rsidRPr="00D66668">
        <w:rPr>
          <w:rFonts w:cs="Times New Roman"/>
          <w:sz w:val="24"/>
          <w:szCs w:val="24"/>
          <w:lang w:val="lt-LT"/>
        </w:rPr>
        <w:lastRenderedPageBreak/>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b/>
          <w:sz w:val="24"/>
          <w:szCs w:val="24"/>
          <w:lang w:val="lt-LT"/>
        </w:rPr>
        <w:t>5. PASIŪLYMŲ RENGIMAS, PATEIKIMAS, KEITIMAS</w:t>
      </w:r>
      <w:r w:rsidR="00205AB1" w:rsidRPr="00D66668">
        <w:rPr>
          <w:rFonts w:cs="Times New Roman"/>
          <w:b/>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Pr="00D66668">
        <w:rPr>
          <w:rFonts w:cs="Times New Roman"/>
          <w:sz w:val="24"/>
          <w:szCs w:val="24"/>
          <w:lang w:val="lt-LT"/>
        </w:rPr>
        <w:t>5.1.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D66668">
        <w:rPr>
          <w:rFonts w:cs="Times New Roman"/>
          <w:sz w:val="24"/>
          <w:szCs w:val="24"/>
          <w:lang w:val="lt-LT"/>
        </w:rPr>
        <w:t>pdf</w:t>
      </w:r>
      <w:proofErr w:type="spellEnd"/>
      <w:r w:rsidRPr="00D66668">
        <w:rPr>
          <w:rFonts w:cs="Times New Roman"/>
          <w:sz w:val="24"/>
          <w:szCs w:val="24"/>
          <w:lang w:val="lt-LT"/>
        </w:rPr>
        <w:t xml:space="preserve">, </w:t>
      </w:r>
      <w:proofErr w:type="spellStart"/>
      <w:r w:rsidRPr="00D66668">
        <w:rPr>
          <w:rFonts w:cs="Times New Roman"/>
          <w:sz w:val="24"/>
          <w:szCs w:val="24"/>
          <w:lang w:val="lt-LT"/>
        </w:rPr>
        <w:t>jpg</w:t>
      </w:r>
      <w:proofErr w:type="spellEnd"/>
      <w:r w:rsidRPr="00D66668">
        <w:rPr>
          <w:rFonts w:cs="Times New Roman"/>
          <w:sz w:val="24"/>
          <w:szCs w:val="24"/>
          <w:lang w:val="lt-LT"/>
        </w:rPr>
        <w:t xml:space="preserve">, </w:t>
      </w:r>
      <w:proofErr w:type="spellStart"/>
      <w:r w:rsidRPr="00D66668">
        <w:rPr>
          <w:rFonts w:cs="Times New Roman"/>
          <w:sz w:val="24"/>
          <w:szCs w:val="24"/>
          <w:lang w:val="lt-LT"/>
        </w:rPr>
        <w:t>xlsx</w:t>
      </w:r>
      <w:proofErr w:type="spellEnd"/>
      <w:r w:rsidRPr="00D66668">
        <w:rPr>
          <w:rFonts w:cs="Times New Roman"/>
          <w:sz w:val="24"/>
          <w:szCs w:val="24"/>
          <w:lang w:val="lt-LT"/>
        </w:rPr>
        <w:t xml:space="preserve">, </w:t>
      </w:r>
      <w:proofErr w:type="spellStart"/>
      <w:r w:rsidRPr="00D66668">
        <w:rPr>
          <w:rFonts w:cs="Times New Roman"/>
          <w:sz w:val="24"/>
          <w:szCs w:val="24"/>
          <w:lang w:val="lt-LT"/>
        </w:rPr>
        <w:t>docx</w:t>
      </w:r>
      <w:proofErr w:type="spellEnd"/>
      <w:r w:rsidRPr="00D66668">
        <w:rPr>
          <w:rFonts w:cs="Times New Roman"/>
          <w:sz w:val="24"/>
          <w:szCs w:val="24"/>
          <w:lang w:val="lt-LT"/>
        </w:rPr>
        <w:t xml:space="preserve"> ir kt.).</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D66668">
        <w:rPr>
          <w:rFonts w:cs="Times New Roman"/>
          <w:sz w:val="24"/>
          <w:szCs w:val="24"/>
          <w:lang w:val="lt-LT"/>
        </w:rPr>
        <w:tab/>
        <w:t>5.6. Pateikdamas pasiūlymą, teikėjas sutinka su šiais pirkimo dokumentais ir patvirtina, kad jo pasiūlyme pateikta informacija yra teisinga ir apima viską, ko reikia tinkamam pirkimo sutarties įvykdymui.</w:t>
      </w:r>
    </w:p>
    <w:p w14:paraId="3979B08F" w14:textId="77777777" w:rsidR="004B5EB2" w:rsidRPr="00D66668" w:rsidRDefault="004B5EB2" w:rsidP="004B5EB2">
      <w:pPr>
        <w:pStyle w:val="Body2"/>
        <w:ind w:firstLine="709"/>
        <w:rPr>
          <w:rFonts w:cs="Times New Roman"/>
          <w:sz w:val="24"/>
          <w:szCs w:val="24"/>
          <w:lang w:val="lt-LT"/>
        </w:rPr>
      </w:pPr>
      <w:r w:rsidRPr="00D66668">
        <w:rPr>
          <w:rFonts w:cs="Times New Roman"/>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(jeigu turi) arba tiekėjo vadovo arba jo įgalioto asmens parašu. (pateikiami skenuoti dokumentai elektroninėje formoje). Siūlomų prekių atitikimą keliamus techninius reikalavimus apibūdinančių normatyvinių dokumentų (standartų, technin</w:t>
      </w:r>
      <w:r w:rsidR="00660143">
        <w:rPr>
          <w:rFonts w:cs="Times New Roman"/>
          <w:sz w:val="24"/>
          <w:szCs w:val="24"/>
          <w:lang w:val="lt-LT"/>
        </w:rPr>
        <w:t xml:space="preserve">ės dokumentacijos </w:t>
      </w:r>
      <w:r w:rsidRPr="00D66668">
        <w:rPr>
          <w:rFonts w:cs="Times New Roman"/>
          <w:sz w:val="24"/>
          <w:szCs w:val="24"/>
          <w:lang w:val="lt-LT"/>
        </w:rPr>
        <w:t>ir kt.) vertimo nereikia, jeigu jie išduoti anglų kalba.</w:t>
      </w:r>
      <w:r w:rsidRPr="00D66668">
        <w:rPr>
          <w:rFonts w:cs="Times New Roman"/>
          <w:sz w:val="24"/>
          <w:szCs w:val="24"/>
          <w:lang w:val="lt-LT"/>
        </w:rPr>
        <w:br/>
      </w:r>
      <w:r w:rsidRPr="00D66668">
        <w:rPr>
          <w:rFonts w:cs="Times New Roman"/>
          <w:sz w:val="24"/>
          <w:szCs w:val="24"/>
          <w:lang w:val="lt-LT"/>
        </w:rPr>
        <w:tab/>
        <w:t xml:space="preserve">5.7. Pasiūlymas turi galioti ne trumpiau nei </w:t>
      </w:r>
      <w:r w:rsidRPr="00D66668">
        <w:rPr>
          <w:rFonts w:cs="Times New Roman"/>
          <w:b/>
          <w:sz w:val="24"/>
          <w:szCs w:val="24"/>
          <w:lang w:val="lt-LT"/>
        </w:rPr>
        <w:t>180 dienų</w:t>
      </w:r>
      <w:r w:rsidRPr="00D66668">
        <w:rPr>
          <w:rFonts w:cs="Times New Roman"/>
          <w:sz w:val="24"/>
          <w:szCs w:val="24"/>
          <w:lang w:val="lt-LT"/>
        </w:rPr>
        <w:t xml:space="preserve"> nuo pasiūlymų pateikimo termino pabaigos. Jeigu pasiūlyme nenurodytas jo galiojimo laikas, laikoma, kad pasiūlymas galioja tiek, kiek nustatyta pirkimo dokumentuose.</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771F84" w14:textId="77777777" w:rsidR="004B5EB2" w:rsidRPr="00D66668" w:rsidRDefault="004B5EB2" w:rsidP="004B5EB2">
      <w:pPr>
        <w:pStyle w:val="Body2"/>
        <w:ind w:firstLine="709"/>
        <w:rPr>
          <w:rFonts w:cs="Times New Roman"/>
          <w:sz w:val="24"/>
          <w:szCs w:val="24"/>
          <w:lang w:val="lt-LT"/>
        </w:rPr>
      </w:pPr>
      <w:r w:rsidRPr="00D66668">
        <w:rPr>
          <w:rFonts w:cs="Times New Roman"/>
          <w:sz w:val="24"/>
          <w:szCs w:val="24"/>
          <w:lang w:val="lt-LT"/>
        </w:rPr>
        <w:tab/>
        <w:t>Įkainiai/kainos visuose pasiūlymo dokumentuose turi būti įrašomos apvalinant dviem skaičiais po kablelio.</w:t>
      </w:r>
    </w:p>
    <w:p w14:paraId="5100BBF5" w14:textId="03E92CDC" w:rsidR="003818E5" w:rsidRPr="00D66668" w:rsidRDefault="004B5EB2" w:rsidP="004B5EB2">
      <w:pPr>
        <w:pStyle w:val="Body2"/>
        <w:rPr>
          <w:rFonts w:cs="Times New Roman"/>
          <w:b/>
          <w:i/>
          <w:color w:val="auto"/>
          <w:sz w:val="24"/>
          <w:szCs w:val="24"/>
          <w:lang w:val="lt-LT"/>
        </w:rPr>
      </w:pPr>
      <w:r w:rsidRPr="00D66668">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Pr="00D66668">
        <w:rPr>
          <w:rFonts w:cs="Times New Roman"/>
          <w:b/>
          <w:sz w:val="24"/>
          <w:szCs w:val="24"/>
          <w:lang w:val="lt-LT"/>
        </w:rPr>
        <w:t>5.10</w:t>
      </w:r>
      <w:r w:rsidR="00205AB1" w:rsidRPr="00D66668">
        <w:rPr>
          <w:rFonts w:cs="Times New Roman"/>
          <w:b/>
          <w:sz w:val="24"/>
          <w:szCs w:val="24"/>
          <w:lang w:val="lt-LT"/>
        </w:rPr>
        <w:t xml:space="preserve">. Pasiūlymas turi būti pateikiamas CVP IS priemonėmis, kurį turi sudaryti užpildyta pasiūlymo forma parengta pagal pirkimo sąlygų priedą </w:t>
      </w:r>
      <w:r w:rsidRPr="00D66668">
        <w:rPr>
          <w:rFonts w:cs="Times New Roman"/>
          <w:b/>
          <w:sz w:val="24"/>
          <w:szCs w:val="24"/>
          <w:lang w:val="lt-LT"/>
        </w:rPr>
        <w:t>ir šie pasiūlymo priedai:</w:t>
      </w:r>
      <w:r w:rsidRPr="00D66668">
        <w:rPr>
          <w:rFonts w:cs="Times New Roman"/>
          <w:b/>
          <w:sz w:val="24"/>
          <w:szCs w:val="24"/>
          <w:lang w:val="lt-LT"/>
        </w:rPr>
        <w:tab/>
      </w:r>
      <w:r w:rsidRPr="00D66668">
        <w:rPr>
          <w:rFonts w:cs="Times New Roman"/>
          <w:b/>
          <w:sz w:val="24"/>
          <w:szCs w:val="24"/>
          <w:lang w:val="lt-LT"/>
        </w:rPr>
        <w:br/>
      </w:r>
      <w:r w:rsidRPr="00D66668">
        <w:rPr>
          <w:rFonts w:cs="Times New Roman"/>
          <w:b/>
          <w:sz w:val="24"/>
          <w:szCs w:val="24"/>
          <w:lang w:val="lt-LT"/>
        </w:rPr>
        <w:tab/>
        <w:t>5.10</w:t>
      </w:r>
      <w:r w:rsidR="00205AB1" w:rsidRPr="00D66668">
        <w:rPr>
          <w:rFonts w:cs="Times New Roman"/>
          <w:b/>
          <w:sz w:val="24"/>
          <w:szCs w:val="24"/>
          <w:lang w:val="lt-LT"/>
        </w:rPr>
        <w:t>.1. Jungtinės veiklos sutarties kopija (jeigu pasiūly</w:t>
      </w:r>
      <w:r w:rsidR="000603D1">
        <w:rPr>
          <w:rFonts w:cs="Times New Roman"/>
          <w:b/>
          <w:sz w:val="24"/>
          <w:szCs w:val="24"/>
          <w:lang w:val="lt-LT"/>
        </w:rPr>
        <w:t>mą teikia ūkio subjektų grupė).</w:t>
      </w:r>
      <w:r w:rsidR="00205AB1" w:rsidRPr="00D66668">
        <w:rPr>
          <w:rFonts w:cs="Times New Roman"/>
          <w:b/>
          <w:sz w:val="24"/>
          <w:szCs w:val="24"/>
          <w:lang w:val="lt-LT"/>
        </w:rPr>
        <w:br/>
      </w:r>
      <w:r w:rsidR="00205AB1" w:rsidRPr="00D66668">
        <w:rPr>
          <w:rFonts w:cs="Times New Roman"/>
          <w:b/>
          <w:sz w:val="24"/>
          <w:szCs w:val="24"/>
          <w:lang w:val="lt-LT"/>
        </w:rPr>
        <w:tab/>
      </w:r>
      <w:r w:rsidRPr="00D66668">
        <w:rPr>
          <w:rFonts w:cs="Times New Roman"/>
          <w:b/>
          <w:sz w:val="24"/>
          <w:szCs w:val="24"/>
          <w:lang w:val="lt-LT"/>
        </w:rPr>
        <w:t>5.10</w:t>
      </w:r>
      <w:r w:rsidR="00205AB1" w:rsidRPr="00D66668">
        <w:rPr>
          <w:rFonts w:cs="Times New Roman"/>
          <w:b/>
          <w:sz w:val="24"/>
          <w:szCs w:val="24"/>
          <w:lang w:val="lt-LT"/>
        </w:rPr>
        <w:t>.2. Įgaliojimas pateikti pasiūlymą (jeigu pasiūlymą pate</w:t>
      </w:r>
      <w:r w:rsidRPr="00D66668">
        <w:rPr>
          <w:rFonts w:cs="Times New Roman"/>
          <w:b/>
          <w:sz w:val="24"/>
          <w:szCs w:val="24"/>
          <w:lang w:val="lt-LT"/>
        </w:rPr>
        <w:t>ikia ne tiekėjo vadovas).</w:t>
      </w:r>
      <w:r w:rsidRPr="00D66668">
        <w:rPr>
          <w:rFonts w:cs="Times New Roman"/>
          <w:b/>
          <w:sz w:val="24"/>
          <w:szCs w:val="24"/>
          <w:lang w:val="lt-LT"/>
        </w:rPr>
        <w:tab/>
      </w:r>
      <w:r w:rsidRPr="00D66668">
        <w:rPr>
          <w:rFonts w:cs="Times New Roman"/>
          <w:b/>
          <w:sz w:val="24"/>
          <w:szCs w:val="24"/>
          <w:lang w:val="lt-LT"/>
        </w:rPr>
        <w:br/>
      </w:r>
      <w:r w:rsidRPr="00D66668">
        <w:rPr>
          <w:rFonts w:cs="Times New Roman"/>
          <w:b/>
          <w:sz w:val="24"/>
          <w:szCs w:val="24"/>
          <w:lang w:val="lt-LT"/>
        </w:rPr>
        <w:lastRenderedPageBreak/>
        <w:tab/>
        <w:t>5.10</w:t>
      </w:r>
      <w:r w:rsidR="00205AB1" w:rsidRPr="00D66668">
        <w:rPr>
          <w:rFonts w:cs="Times New Roman"/>
          <w:b/>
          <w:sz w:val="24"/>
          <w:szCs w:val="24"/>
          <w:lang w:val="lt-LT"/>
        </w:rPr>
        <w:t>.3. Užpildytas Europos bendrasis viešųjų pirkimų dokumentas (EBVPD) parengtas pag</w:t>
      </w:r>
      <w:r w:rsidRPr="00D66668">
        <w:rPr>
          <w:rFonts w:cs="Times New Roman"/>
          <w:b/>
          <w:sz w:val="24"/>
          <w:szCs w:val="24"/>
          <w:lang w:val="lt-LT"/>
        </w:rPr>
        <w:t>al pirkimo sąlygų priedą.</w:t>
      </w:r>
      <w:r w:rsidRPr="00D66668">
        <w:rPr>
          <w:rFonts w:cs="Times New Roman"/>
          <w:b/>
          <w:sz w:val="24"/>
          <w:szCs w:val="24"/>
          <w:lang w:val="lt-LT"/>
        </w:rPr>
        <w:tab/>
      </w:r>
      <w:r w:rsidRPr="00D66668">
        <w:rPr>
          <w:rFonts w:cs="Times New Roman"/>
          <w:b/>
          <w:sz w:val="24"/>
          <w:szCs w:val="24"/>
          <w:lang w:val="lt-LT"/>
        </w:rPr>
        <w:br/>
      </w:r>
      <w:r w:rsidRPr="00D66668">
        <w:rPr>
          <w:rFonts w:cs="Times New Roman"/>
          <w:b/>
          <w:sz w:val="24"/>
          <w:szCs w:val="24"/>
          <w:lang w:val="lt-LT"/>
        </w:rPr>
        <w:tab/>
        <w:t>5.10</w:t>
      </w:r>
      <w:r w:rsidR="00205AB1" w:rsidRPr="00D66668">
        <w:rPr>
          <w:rFonts w:cs="Times New Roman"/>
          <w:b/>
          <w:sz w:val="24"/>
          <w:szCs w:val="24"/>
          <w:lang w:val="lt-LT"/>
        </w:rPr>
        <w:t>.4. Galimybę pasinaudoti kitų ūkio subjektų ištekliais patvirtinantys dokumentai (jei tiekėjas remiasi kitų ūkio</w:t>
      </w:r>
      <w:r w:rsidRPr="00D66668">
        <w:rPr>
          <w:rFonts w:cs="Times New Roman"/>
          <w:b/>
          <w:sz w:val="24"/>
          <w:szCs w:val="24"/>
          <w:lang w:val="lt-LT"/>
        </w:rPr>
        <w:t xml:space="preserve"> subjektų kvalifikacija).</w:t>
      </w:r>
      <w:r w:rsidRPr="00D66668">
        <w:rPr>
          <w:rFonts w:cs="Times New Roman"/>
          <w:b/>
          <w:sz w:val="24"/>
          <w:szCs w:val="24"/>
          <w:lang w:val="lt-LT"/>
        </w:rPr>
        <w:tab/>
      </w:r>
      <w:r w:rsidRPr="00D66668">
        <w:rPr>
          <w:rFonts w:cs="Times New Roman"/>
          <w:b/>
          <w:sz w:val="24"/>
          <w:szCs w:val="24"/>
          <w:lang w:val="lt-LT"/>
        </w:rPr>
        <w:br/>
      </w:r>
      <w:r w:rsidRPr="00D66668">
        <w:rPr>
          <w:rFonts w:cs="Times New Roman"/>
          <w:b/>
          <w:sz w:val="24"/>
          <w:szCs w:val="24"/>
          <w:lang w:val="lt-LT"/>
        </w:rPr>
        <w:tab/>
        <w:t>5.10</w:t>
      </w:r>
      <w:r w:rsidR="00205AB1" w:rsidRPr="00D66668">
        <w:rPr>
          <w:rFonts w:cs="Times New Roman"/>
          <w:b/>
          <w:sz w:val="24"/>
          <w:szCs w:val="24"/>
          <w:lang w:val="lt-LT"/>
        </w:rPr>
        <w:t xml:space="preserve">.5. </w:t>
      </w:r>
      <w:r w:rsidR="003818E5" w:rsidRPr="00091A27">
        <w:rPr>
          <w:rFonts w:cs="Times New Roman"/>
          <w:b/>
          <w:color w:val="auto"/>
          <w:sz w:val="24"/>
          <w:szCs w:val="24"/>
          <w:lang w:val="lt-LT"/>
        </w:rPr>
        <w:t>Akredituotos pagal tarptautinius standartus</w:t>
      </w:r>
      <w:r w:rsidR="00C847B4">
        <w:rPr>
          <w:rFonts w:cs="Times New Roman"/>
          <w:b/>
          <w:color w:val="auto"/>
          <w:sz w:val="24"/>
          <w:szCs w:val="24"/>
          <w:lang w:val="lt-LT"/>
        </w:rPr>
        <w:t xml:space="preserve"> (ISO/IEC </w:t>
      </w:r>
      <w:r w:rsidR="00091A27">
        <w:rPr>
          <w:rFonts w:cs="Times New Roman"/>
          <w:b/>
          <w:color w:val="auto"/>
          <w:sz w:val="24"/>
          <w:szCs w:val="24"/>
          <w:lang w:val="lt-LT"/>
        </w:rPr>
        <w:t>17025)</w:t>
      </w:r>
      <w:r w:rsidR="003818E5" w:rsidRPr="00091A27">
        <w:rPr>
          <w:rFonts w:cs="Times New Roman"/>
          <w:b/>
          <w:color w:val="auto"/>
          <w:sz w:val="24"/>
          <w:szCs w:val="24"/>
          <w:lang w:val="lt-LT"/>
        </w:rPr>
        <w:t xml:space="preserve"> laboratorijos </w:t>
      </w:r>
      <w:r w:rsidR="003818E5" w:rsidRPr="00D66668">
        <w:rPr>
          <w:rFonts w:cs="Times New Roman"/>
          <w:b/>
          <w:color w:val="auto"/>
          <w:sz w:val="24"/>
          <w:szCs w:val="24"/>
          <w:u w:val="single"/>
          <w:lang w:val="lt-LT"/>
        </w:rPr>
        <w:t>bandymų protokolai</w:t>
      </w:r>
      <w:r w:rsidR="004263DA" w:rsidRPr="00D66668">
        <w:rPr>
          <w:rFonts w:cs="Times New Roman"/>
          <w:b/>
          <w:color w:val="auto"/>
          <w:sz w:val="24"/>
          <w:szCs w:val="24"/>
          <w:lang w:val="lt-LT"/>
        </w:rPr>
        <w:t xml:space="preserve"> su rodikliais, </w:t>
      </w:r>
      <w:r w:rsidR="003818E5" w:rsidRPr="00D66668">
        <w:rPr>
          <w:rFonts w:cs="Times New Roman"/>
          <w:b/>
          <w:color w:val="auto"/>
          <w:sz w:val="24"/>
          <w:szCs w:val="24"/>
          <w:lang w:val="lt-LT"/>
        </w:rPr>
        <w:t>nurodytais pirkimo sąlygų 1 priedo „</w:t>
      </w:r>
      <w:r w:rsidR="003818E5" w:rsidRPr="00D66668">
        <w:rPr>
          <w:rFonts w:cs="Times New Roman"/>
          <w:b/>
          <w:i/>
          <w:color w:val="auto"/>
          <w:sz w:val="24"/>
          <w:szCs w:val="24"/>
          <w:lang w:val="lt-LT"/>
        </w:rPr>
        <w:t>Techninė specifikacija laivo įgulos nario batams</w:t>
      </w:r>
      <w:r w:rsidR="003818E5" w:rsidRPr="00D66668">
        <w:rPr>
          <w:rFonts w:cs="Times New Roman"/>
          <w:b/>
          <w:color w:val="auto"/>
          <w:sz w:val="24"/>
          <w:szCs w:val="24"/>
          <w:lang w:val="lt-LT"/>
        </w:rPr>
        <w:t>“ 2 lentelės 9</w:t>
      </w:r>
      <w:r w:rsidR="003818E5" w:rsidRPr="00D66668">
        <w:rPr>
          <w:rFonts w:cs="Times New Roman"/>
          <w:color w:val="auto"/>
          <w:sz w:val="24"/>
          <w:szCs w:val="24"/>
          <w:lang w:val="lt-LT"/>
        </w:rPr>
        <w:t xml:space="preserve"> -</w:t>
      </w:r>
      <w:r w:rsidR="003818E5" w:rsidRPr="00D66668">
        <w:rPr>
          <w:rFonts w:cs="Times New Roman"/>
          <w:b/>
          <w:color w:val="auto"/>
          <w:sz w:val="24"/>
          <w:szCs w:val="24"/>
          <w:lang w:val="lt-LT"/>
        </w:rPr>
        <w:t xml:space="preserve"> 14 punktuose </w:t>
      </w:r>
      <w:r w:rsidR="003818E5" w:rsidRPr="00D66668">
        <w:rPr>
          <w:rFonts w:cs="Times New Roman"/>
          <w:i/>
          <w:color w:val="auto"/>
          <w:sz w:val="24"/>
          <w:szCs w:val="24"/>
          <w:lang w:val="lt-LT"/>
        </w:rPr>
        <w:t>(taikoma 1 pirkimo daliai)</w:t>
      </w:r>
      <w:r w:rsidR="00AC3B19" w:rsidRPr="00D66668">
        <w:rPr>
          <w:rFonts w:cs="Times New Roman"/>
          <w:i/>
          <w:color w:val="auto"/>
          <w:sz w:val="24"/>
          <w:szCs w:val="24"/>
          <w:lang w:val="lt-LT"/>
        </w:rPr>
        <w:t>.</w:t>
      </w:r>
    </w:p>
    <w:p w14:paraId="243777E7" w14:textId="77777777" w:rsidR="003818E5" w:rsidRPr="00D66668" w:rsidRDefault="003818E5" w:rsidP="003818E5">
      <w:pPr>
        <w:pStyle w:val="Body2"/>
        <w:spacing w:after="0"/>
        <w:ind w:firstLine="720"/>
        <w:rPr>
          <w:rFonts w:cs="Times New Roman"/>
          <w:b/>
          <w:color w:val="auto"/>
          <w:sz w:val="24"/>
          <w:szCs w:val="24"/>
          <w:lang w:val="lt-LT"/>
        </w:rPr>
      </w:pPr>
      <w:r w:rsidRPr="00D66668">
        <w:rPr>
          <w:rFonts w:cs="Times New Roman"/>
          <w:b/>
          <w:color w:val="auto"/>
          <w:sz w:val="24"/>
          <w:szCs w:val="24"/>
          <w:u w:val="single"/>
          <w:lang w:val="lt-LT"/>
        </w:rPr>
        <w:t>Protokole privalomi duomenys</w:t>
      </w:r>
      <w:r w:rsidRPr="00D66668">
        <w:rPr>
          <w:rFonts w:cs="Times New Roman"/>
          <w:b/>
          <w:color w:val="auto"/>
          <w:sz w:val="24"/>
          <w:szCs w:val="24"/>
          <w:lang w:val="lt-LT"/>
        </w:rPr>
        <w:t xml:space="preserve"> – tikslus laboratorijos pavadinimas, bandymo objekto aprašymas, nustatomo rodiklio pavadinimas, bandymo metodas, nustatyto rodiklio reikšmė, bandomojo objekto natūrinis pavyzdys (nuotrauka), laboratorijos vadovo pavardė ir parašas). Bandymų metodai ir rodiklių reikšmės turi a</w:t>
      </w:r>
      <w:r w:rsidR="00AC3B19" w:rsidRPr="00D66668">
        <w:rPr>
          <w:rFonts w:cs="Times New Roman"/>
          <w:b/>
          <w:color w:val="auto"/>
          <w:sz w:val="24"/>
          <w:szCs w:val="24"/>
          <w:lang w:val="lt-LT"/>
        </w:rPr>
        <w:t>titikti atitinkamai 1 priede ,,</w:t>
      </w:r>
      <w:r w:rsidR="00AC3B19" w:rsidRPr="00D66668">
        <w:rPr>
          <w:rFonts w:cs="Times New Roman"/>
          <w:b/>
          <w:i/>
          <w:color w:val="auto"/>
          <w:sz w:val="24"/>
          <w:szCs w:val="24"/>
          <w:lang w:val="lt-LT"/>
        </w:rPr>
        <w:t>Techninė specifikacija laivo įgulos nario batams</w:t>
      </w:r>
      <w:r w:rsidRPr="00D66668">
        <w:rPr>
          <w:rFonts w:cs="Times New Roman"/>
          <w:b/>
          <w:color w:val="auto"/>
          <w:sz w:val="24"/>
          <w:szCs w:val="24"/>
          <w:lang w:val="lt-LT"/>
        </w:rPr>
        <w:t xml:space="preserve">“ </w:t>
      </w:r>
      <w:r w:rsidR="00AC3B19" w:rsidRPr="00D66668">
        <w:rPr>
          <w:rFonts w:cs="Times New Roman"/>
          <w:b/>
          <w:color w:val="auto"/>
          <w:sz w:val="24"/>
          <w:szCs w:val="24"/>
          <w:lang w:val="lt-LT"/>
        </w:rPr>
        <w:t>2 lentelės 9</w:t>
      </w:r>
      <w:r w:rsidR="004263DA" w:rsidRPr="00D66668">
        <w:rPr>
          <w:rFonts w:cs="Times New Roman"/>
          <w:b/>
          <w:color w:val="auto"/>
          <w:sz w:val="24"/>
          <w:szCs w:val="24"/>
          <w:lang w:val="lt-LT"/>
        </w:rPr>
        <w:t xml:space="preserve"> </w:t>
      </w:r>
      <w:r w:rsidR="00AC3B19" w:rsidRPr="00D66668">
        <w:rPr>
          <w:rFonts w:cs="Times New Roman"/>
          <w:b/>
          <w:color w:val="auto"/>
          <w:sz w:val="24"/>
          <w:szCs w:val="24"/>
          <w:lang w:val="lt-LT"/>
        </w:rPr>
        <w:t>-</w:t>
      </w:r>
      <w:r w:rsidR="004263DA" w:rsidRPr="00D66668">
        <w:rPr>
          <w:rFonts w:cs="Times New Roman"/>
          <w:b/>
          <w:color w:val="auto"/>
          <w:sz w:val="24"/>
          <w:szCs w:val="24"/>
          <w:lang w:val="lt-LT"/>
        </w:rPr>
        <w:t xml:space="preserve"> </w:t>
      </w:r>
      <w:r w:rsidR="00AC3B19" w:rsidRPr="00D66668">
        <w:rPr>
          <w:rFonts w:cs="Times New Roman"/>
          <w:b/>
          <w:color w:val="auto"/>
          <w:sz w:val="24"/>
          <w:szCs w:val="24"/>
          <w:lang w:val="lt-LT"/>
        </w:rPr>
        <w:t>14 punktuose</w:t>
      </w:r>
      <w:r w:rsidRPr="00D66668">
        <w:rPr>
          <w:rFonts w:cs="Times New Roman"/>
          <w:b/>
          <w:color w:val="auto"/>
          <w:sz w:val="24"/>
          <w:szCs w:val="24"/>
          <w:lang w:val="lt-LT"/>
        </w:rPr>
        <w:t xml:space="preserve"> nurodytus bandymų metodus bei reikšmes;</w:t>
      </w:r>
    </w:p>
    <w:p w14:paraId="7EFFA0D8" w14:textId="77777777" w:rsidR="00AC3B19" w:rsidRPr="00D66668" w:rsidRDefault="004B5EB2" w:rsidP="003818E5">
      <w:pPr>
        <w:pStyle w:val="Body2"/>
        <w:spacing w:after="0"/>
        <w:ind w:firstLine="720"/>
        <w:rPr>
          <w:rFonts w:cs="Times New Roman"/>
          <w:i/>
          <w:color w:val="auto"/>
          <w:sz w:val="24"/>
          <w:szCs w:val="24"/>
          <w:lang w:val="lt-LT"/>
        </w:rPr>
      </w:pPr>
      <w:r w:rsidRPr="00D66668">
        <w:rPr>
          <w:rFonts w:cs="Times New Roman"/>
          <w:b/>
          <w:color w:val="auto"/>
          <w:sz w:val="24"/>
          <w:szCs w:val="24"/>
          <w:lang w:val="lt-LT"/>
        </w:rPr>
        <w:t>5.10</w:t>
      </w:r>
      <w:r w:rsidR="00AC3B19" w:rsidRPr="00D66668">
        <w:rPr>
          <w:rFonts w:cs="Times New Roman"/>
          <w:b/>
          <w:color w:val="auto"/>
          <w:sz w:val="24"/>
          <w:szCs w:val="24"/>
          <w:lang w:val="lt-LT"/>
        </w:rPr>
        <w:t>.6. Užpildytas pirkimo sąlygų 2 priedo priedėlis „</w:t>
      </w:r>
      <w:r w:rsidR="00AC3B19" w:rsidRPr="00DC1083">
        <w:rPr>
          <w:rFonts w:cs="Times New Roman"/>
          <w:b/>
          <w:i/>
          <w:color w:val="auto"/>
          <w:sz w:val="24"/>
          <w:szCs w:val="24"/>
          <w:lang w:val="lt-LT"/>
        </w:rPr>
        <w:t>Siūlomų prekių techniniai parametrai</w:t>
      </w:r>
      <w:r w:rsidR="00AC3B19" w:rsidRPr="00D66668">
        <w:rPr>
          <w:rFonts w:cs="Times New Roman"/>
          <w:b/>
          <w:color w:val="auto"/>
          <w:sz w:val="24"/>
          <w:szCs w:val="24"/>
          <w:lang w:val="lt-LT"/>
        </w:rPr>
        <w:t xml:space="preserve">“ bei </w:t>
      </w:r>
      <w:r w:rsidR="00FA2F87" w:rsidRPr="00D66668">
        <w:rPr>
          <w:rFonts w:cs="Times New Roman"/>
          <w:b/>
          <w:color w:val="auto"/>
          <w:sz w:val="24"/>
          <w:szCs w:val="24"/>
          <w:lang w:val="lt-LT"/>
        </w:rPr>
        <w:t xml:space="preserve">dokumentai, įrodantys atitiktį </w:t>
      </w:r>
      <w:r w:rsidR="00AC3B19" w:rsidRPr="00D66668">
        <w:rPr>
          <w:rFonts w:cs="Times New Roman"/>
          <w:b/>
          <w:color w:val="auto"/>
          <w:sz w:val="24"/>
          <w:szCs w:val="24"/>
          <w:lang w:val="lt-LT"/>
        </w:rPr>
        <w:t>pirkimo sąlygų 1 priedo „</w:t>
      </w:r>
      <w:r w:rsidR="00AC3B19" w:rsidRPr="00D66668">
        <w:rPr>
          <w:rFonts w:cs="Times New Roman"/>
          <w:b/>
          <w:i/>
          <w:color w:val="auto"/>
          <w:sz w:val="24"/>
          <w:szCs w:val="24"/>
          <w:lang w:val="lt-LT"/>
        </w:rPr>
        <w:t>Techninė specifikacija laivo įgulos nario batams</w:t>
      </w:r>
      <w:r w:rsidR="00AC3B19" w:rsidRPr="00D66668">
        <w:rPr>
          <w:rFonts w:cs="Times New Roman"/>
          <w:b/>
          <w:color w:val="auto"/>
          <w:sz w:val="24"/>
          <w:szCs w:val="24"/>
          <w:lang w:val="lt-LT"/>
        </w:rPr>
        <w:t>“ 2 lentelės 1 – 8 punktuose</w:t>
      </w:r>
      <w:r w:rsidR="00FA2F87" w:rsidRPr="00D66668">
        <w:rPr>
          <w:rFonts w:cs="Times New Roman"/>
          <w:b/>
          <w:color w:val="auto"/>
          <w:sz w:val="24"/>
          <w:szCs w:val="24"/>
          <w:lang w:val="lt-LT"/>
        </w:rPr>
        <w:t xml:space="preserve"> nurodytiems reikalavimams</w:t>
      </w:r>
      <w:r w:rsidR="00AC3B19" w:rsidRPr="00D66668">
        <w:rPr>
          <w:rFonts w:cs="Times New Roman"/>
          <w:b/>
          <w:color w:val="auto"/>
          <w:sz w:val="24"/>
          <w:szCs w:val="24"/>
          <w:lang w:val="lt-LT"/>
        </w:rPr>
        <w:t xml:space="preserve"> </w:t>
      </w:r>
      <w:r w:rsidR="00AC3B19" w:rsidRPr="00D66668">
        <w:rPr>
          <w:rFonts w:cs="Times New Roman"/>
          <w:i/>
          <w:color w:val="auto"/>
          <w:sz w:val="24"/>
          <w:szCs w:val="24"/>
          <w:lang w:val="lt-LT"/>
        </w:rPr>
        <w:t>(taikoma 1 pirkimo daliai).</w:t>
      </w:r>
    </w:p>
    <w:p w14:paraId="2FCA8D0F" w14:textId="77777777" w:rsidR="004263DA" w:rsidRPr="00D66668" w:rsidRDefault="004B5EB2" w:rsidP="003818E5">
      <w:pPr>
        <w:pStyle w:val="Body2"/>
        <w:spacing w:after="0"/>
        <w:ind w:firstLine="720"/>
        <w:rPr>
          <w:rFonts w:cs="Times New Roman"/>
          <w:i/>
          <w:color w:val="auto"/>
          <w:sz w:val="24"/>
          <w:szCs w:val="24"/>
          <w:lang w:val="lt-LT"/>
        </w:rPr>
      </w:pPr>
      <w:r w:rsidRPr="00D66668">
        <w:rPr>
          <w:rFonts w:cs="Times New Roman"/>
          <w:b/>
          <w:color w:val="auto"/>
          <w:sz w:val="24"/>
          <w:szCs w:val="24"/>
          <w:lang w:val="lt-LT"/>
        </w:rPr>
        <w:t>5.10</w:t>
      </w:r>
      <w:r w:rsidR="00AC3B19" w:rsidRPr="00D66668">
        <w:rPr>
          <w:rFonts w:cs="Times New Roman"/>
          <w:b/>
          <w:color w:val="auto"/>
          <w:sz w:val="24"/>
          <w:szCs w:val="24"/>
          <w:lang w:val="lt-LT"/>
        </w:rPr>
        <w:t xml:space="preserve">.7. </w:t>
      </w:r>
      <w:r w:rsidR="00FA2F87" w:rsidRPr="00D66668">
        <w:rPr>
          <w:rFonts w:cs="Times New Roman"/>
          <w:b/>
          <w:color w:val="auto"/>
          <w:sz w:val="24"/>
          <w:szCs w:val="24"/>
          <w:lang w:val="lt-LT"/>
        </w:rPr>
        <w:t>Siūlomos prekės gamintojo patvirtinimas/deklaracija, kad siūloma prekė atitinka pirkimo sąlygų 1 priedo „</w:t>
      </w:r>
      <w:r w:rsidR="00FA2F87" w:rsidRPr="00D66668">
        <w:rPr>
          <w:rFonts w:cs="Times New Roman"/>
          <w:b/>
          <w:i/>
          <w:color w:val="auto"/>
          <w:sz w:val="24"/>
          <w:szCs w:val="24"/>
          <w:lang w:val="lt-LT"/>
        </w:rPr>
        <w:t>Techninė specifikacija sandalams KJP</w:t>
      </w:r>
      <w:r w:rsidR="00FA2F87" w:rsidRPr="00D66668">
        <w:rPr>
          <w:rFonts w:cs="Times New Roman"/>
          <w:b/>
          <w:color w:val="auto"/>
          <w:sz w:val="24"/>
          <w:szCs w:val="24"/>
          <w:lang w:val="lt-LT"/>
        </w:rPr>
        <w:t>“</w:t>
      </w:r>
      <w:r w:rsidR="004263DA" w:rsidRPr="00D66668">
        <w:rPr>
          <w:rFonts w:cs="Times New Roman"/>
          <w:b/>
          <w:color w:val="auto"/>
          <w:sz w:val="24"/>
          <w:szCs w:val="24"/>
          <w:lang w:val="lt-LT"/>
        </w:rPr>
        <w:t xml:space="preserve"> nustatytus</w:t>
      </w:r>
      <w:r w:rsidR="00D31072">
        <w:rPr>
          <w:rFonts w:cs="Times New Roman"/>
          <w:b/>
          <w:color w:val="auto"/>
          <w:sz w:val="24"/>
          <w:szCs w:val="24"/>
          <w:lang w:val="lt-LT"/>
        </w:rPr>
        <w:t xml:space="preserve"> techninius</w:t>
      </w:r>
      <w:r w:rsidR="004263DA" w:rsidRPr="00D66668">
        <w:rPr>
          <w:rFonts w:cs="Times New Roman"/>
          <w:b/>
          <w:color w:val="auto"/>
          <w:sz w:val="24"/>
          <w:szCs w:val="24"/>
          <w:lang w:val="lt-LT"/>
        </w:rPr>
        <w:t xml:space="preserve"> reikalavimus </w:t>
      </w:r>
      <w:r w:rsidR="00596555">
        <w:rPr>
          <w:rFonts w:cs="Times New Roman"/>
          <w:b/>
          <w:color w:val="auto"/>
          <w:sz w:val="24"/>
          <w:szCs w:val="24"/>
          <w:lang w:val="lt-LT"/>
        </w:rPr>
        <w:t xml:space="preserve"> </w:t>
      </w:r>
      <w:r w:rsidR="00D31072">
        <w:rPr>
          <w:rFonts w:cs="Times New Roman"/>
          <w:b/>
          <w:color w:val="auto"/>
          <w:sz w:val="24"/>
          <w:szCs w:val="24"/>
          <w:lang w:val="lt-LT"/>
        </w:rPr>
        <w:t>4 – 15</w:t>
      </w:r>
      <w:r w:rsidR="00935F49">
        <w:rPr>
          <w:rFonts w:cs="Times New Roman"/>
          <w:b/>
          <w:color w:val="auto"/>
          <w:sz w:val="24"/>
          <w:szCs w:val="24"/>
          <w:lang w:val="lt-LT"/>
        </w:rPr>
        <w:t xml:space="preserve"> punktuose </w:t>
      </w:r>
      <w:r w:rsidR="004263DA" w:rsidRPr="00D66668">
        <w:rPr>
          <w:rFonts w:cs="Times New Roman"/>
          <w:i/>
          <w:color w:val="auto"/>
          <w:sz w:val="24"/>
          <w:szCs w:val="24"/>
          <w:lang w:val="lt-LT"/>
        </w:rPr>
        <w:t>(taikoma 2 pirkimo daliai).</w:t>
      </w:r>
    </w:p>
    <w:p w14:paraId="6E7D48CC" w14:textId="5761CD4F" w:rsidR="00C839DB" w:rsidRPr="00D66668" w:rsidRDefault="004B5EB2" w:rsidP="004263DA">
      <w:pPr>
        <w:pStyle w:val="Body2"/>
        <w:spacing w:after="0"/>
        <w:rPr>
          <w:rFonts w:cs="Times New Roman"/>
          <w:b/>
          <w:color w:val="auto"/>
          <w:sz w:val="24"/>
          <w:szCs w:val="24"/>
          <w:lang w:val="lt-LT"/>
        </w:rPr>
      </w:pPr>
      <w:r w:rsidRPr="00D66668">
        <w:rPr>
          <w:rFonts w:cs="Times New Roman"/>
          <w:b/>
          <w:color w:val="auto"/>
          <w:sz w:val="24"/>
          <w:szCs w:val="24"/>
          <w:lang w:val="lt-LT"/>
        </w:rPr>
        <w:t xml:space="preserve">             5.10</w:t>
      </w:r>
      <w:r w:rsidR="004263DA" w:rsidRPr="00D66668">
        <w:rPr>
          <w:rFonts w:cs="Times New Roman"/>
          <w:b/>
          <w:color w:val="auto"/>
          <w:sz w:val="24"/>
          <w:szCs w:val="24"/>
          <w:lang w:val="lt-LT"/>
        </w:rPr>
        <w:t>.8.</w:t>
      </w:r>
      <w:r w:rsidR="009E74FD">
        <w:rPr>
          <w:rFonts w:cs="Times New Roman"/>
          <w:b/>
          <w:color w:val="auto"/>
          <w:sz w:val="24"/>
          <w:szCs w:val="24"/>
          <w:lang w:val="lt-LT"/>
        </w:rPr>
        <w:t xml:space="preserve"> </w:t>
      </w:r>
      <w:r w:rsidR="009E74FD" w:rsidRPr="009E74FD">
        <w:rPr>
          <w:rFonts w:cs="Times New Roman"/>
          <w:b/>
          <w:color w:val="auto"/>
          <w:sz w:val="24"/>
          <w:szCs w:val="24"/>
          <w:lang w:val="lt-LT"/>
        </w:rPr>
        <w:t>Tiekėjo patvirtinimas (laisvos formos deklaracija), kad siūlomų prekių pakuotės</w:t>
      </w:r>
      <w:r w:rsidR="00857771">
        <w:rPr>
          <w:rFonts w:cs="Times New Roman"/>
          <w:b/>
          <w:color w:val="auto"/>
          <w:sz w:val="24"/>
          <w:szCs w:val="24"/>
          <w:lang w:val="lt-LT"/>
        </w:rPr>
        <w:t xml:space="preserve"> (</w:t>
      </w:r>
      <w:r w:rsidR="00857771" w:rsidRPr="00D66668">
        <w:rPr>
          <w:rFonts w:cs="Times New Roman"/>
          <w:b/>
          <w:color w:val="auto"/>
          <w:sz w:val="24"/>
          <w:szCs w:val="24"/>
          <w:lang w:val="lt-LT"/>
        </w:rPr>
        <w:t>1 priedo „</w:t>
      </w:r>
      <w:r w:rsidR="00857771" w:rsidRPr="00D66668">
        <w:rPr>
          <w:rFonts w:cs="Times New Roman"/>
          <w:b/>
          <w:i/>
          <w:color w:val="auto"/>
          <w:sz w:val="24"/>
          <w:szCs w:val="24"/>
          <w:lang w:val="lt-LT"/>
        </w:rPr>
        <w:t xml:space="preserve">Techninė specifikacija </w:t>
      </w:r>
      <w:r w:rsidR="00E86F25">
        <w:rPr>
          <w:rFonts w:cs="Times New Roman"/>
          <w:b/>
          <w:i/>
          <w:color w:val="auto"/>
          <w:sz w:val="24"/>
          <w:szCs w:val="24"/>
          <w:lang w:val="lt-LT"/>
        </w:rPr>
        <w:t>laivo įgulos nario batai</w:t>
      </w:r>
      <w:r w:rsidR="00857771" w:rsidRPr="00D66668">
        <w:rPr>
          <w:rFonts w:cs="Times New Roman"/>
          <w:b/>
          <w:color w:val="auto"/>
          <w:sz w:val="24"/>
          <w:szCs w:val="24"/>
          <w:lang w:val="lt-LT"/>
        </w:rPr>
        <w:t>“</w:t>
      </w:r>
      <w:r w:rsidR="00857771">
        <w:rPr>
          <w:rFonts w:cs="Times New Roman"/>
          <w:b/>
          <w:color w:val="auto"/>
          <w:sz w:val="24"/>
          <w:szCs w:val="24"/>
          <w:lang w:val="lt-LT"/>
        </w:rPr>
        <w:t xml:space="preserve"> 37 punkte </w:t>
      </w:r>
      <w:r w:rsidR="00E86F25">
        <w:rPr>
          <w:rFonts w:cs="Times New Roman"/>
          <w:b/>
          <w:color w:val="auto"/>
          <w:sz w:val="24"/>
          <w:szCs w:val="24"/>
          <w:lang w:val="lt-LT"/>
        </w:rPr>
        <w:t>nurodytos</w:t>
      </w:r>
      <w:r w:rsidR="00857771">
        <w:rPr>
          <w:rFonts w:cs="Times New Roman"/>
          <w:b/>
          <w:color w:val="auto"/>
          <w:sz w:val="24"/>
          <w:szCs w:val="24"/>
          <w:lang w:val="lt-LT"/>
        </w:rPr>
        <w:t xml:space="preserve"> dėžutės ir 38 punkte </w:t>
      </w:r>
      <w:r w:rsidR="00E86F25">
        <w:rPr>
          <w:rFonts w:cs="Times New Roman"/>
          <w:b/>
          <w:color w:val="auto"/>
          <w:sz w:val="24"/>
          <w:szCs w:val="24"/>
          <w:lang w:val="lt-LT"/>
        </w:rPr>
        <w:t>nurodytos</w:t>
      </w:r>
      <w:r w:rsidR="00857771">
        <w:rPr>
          <w:rFonts w:cs="Times New Roman"/>
          <w:b/>
          <w:color w:val="auto"/>
          <w:sz w:val="24"/>
          <w:szCs w:val="24"/>
          <w:lang w:val="lt-LT"/>
        </w:rPr>
        <w:t xml:space="preserve"> dėžė</w:t>
      </w:r>
      <w:r w:rsidR="00E86F25">
        <w:rPr>
          <w:rFonts w:cs="Times New Roman"/>
          <w:b/>
          <w:color w:val="auto"/>
          <w:sz w:val="24"/>
          <w:szCs w:val="24"/>
          <w:lang w:val="lt-LT"/>
        </w:rPr>
        <w:t>s</w:t>
      </w:r>
      <w:r w:rsidR="002C4FFC">
        <w:rPr>
          <w:rFonts w:cs="Times New Roman"/>
          <w:b/>
          <w:color w:val="auto"/>
          <w:sz w:val="24"/>
          <w:szCs w:val="24"/>
          <w:lang w:val="lt-LT"/>
        </w:rPr>
        <w:t xml:space="preserve"> (</w:t>
      </w:r>
      <w:r w:rsidR="002C4FFC" w:rsidRPr="00C847B4">
        <w:rPr>
          <w:rFonts w:cs="Times New Roman"/>
          <w:b/>
          <w:i/>
          <w:color w:val="auto"/>
          <w:sz w:val="24"/>
          <w:szCs w:val="24"/>
          <w:lang w:val="lt-LT"/>
        </w:rPr>
        <w:t>taikoma 1 pirkimo daliai</w:t>
      </w:r>
      <w:r w:rsidR="002C4FFC">
        <w:rPr>
          <w:rFonts w:cs="Times New Roman"/>
          <w:b/>
          <w:color w:val="auto"/>
          <w:sz w:val="24"/>
          <w:szCs w:val="24"/>
          <w:lang w:val="lt-LT"/>
        </w:rPr>
        <w:t xml:space="preserve">); </w:t>
      </w:r>
      <w:r w:rsidR="00E86F25">
        <w:rPr>
          <w:rFonts w:cs="Times New Roman"/>
          <w:b/>
          <w:color w:val="auto"/>
          <w:sz w:val="24"/>
          <w:szCs w:val="24"/>
          <w:lang w:val="lt-LT"/>
        </w:rPr>
        <w:t>1 priedo „</w:t>
      </w:r>
      <w:r w:rsidR="00E86F25" w:rsidRPr="002C4FFC">
        <w:rPr>
          <w:rFonts w:cs="Times New Roman"/>
          <w:b/>
          <w:i/>
          <w:color w:val="auto"/>
          <w:sz w:val="24"/>
          <w:szCs w:val="24"/>
          <w:lang w:val="lt-LT"/>
        </w:rPr>
        <w:t>Techninė specifikacija sandalams KJP</w:t>
      </w:r>
      <w:r w:rsidR="00E86F25">
        <w:rPr>
          <w:rFonts w:cs="Times New Roman"/>
          <w:b/>
          <w:color w:val="auto"/>
          <w:sz w:val="24"/>
          <w:szCs w:val="24"/>
          <w:lang w:val="lt-LT"/>
        </w:rPr>
        <w:t>“ 22 punkte nurodytos dėžutės ir 23 punkte nurodytos dėžės</w:t>
      </w:r>
      <w:r w:rsidR="002C4FFC">
        <w:rPr>
          <w:rFonts w:cs="Times New Roman"/>
          <w:b/>
          <w:color w:val="auto"/>
          <w:sz w:val="24"/>
          <w:szCs w:val="24"/>
          <w:lang w:val="lt-LT"/>
        </w:rPr>
        <w:t xml:space="preserve"> (</w:t>
      </w:r>
      <w:r w:rsidR="002C4FFC" w:rsidRPr="00C847B4">
        <w:rPr>
          <w:rFonts w:cs="Times New Roman"/>
          <w:b/>
          <w:i/>
          <w:color w:val="auto"/>
          <w:sz w:val="24"/>
          <w:szCs w:val="24"/>
          <w:lang w:val="lt-LT"/>
        </w:rPr>
        <w:t>taikoma 2 pirkimo daliai</w:t>
      </w:r>
      <w:r w:rsidR="00E86F25">
        <w:rPr>
          <w:rFonts w:cs="Times New Roman"/>
          <w:b/>
          <w:color w:val="auto"/>
          <w:sz w:val="24"/>
          <w:szCs w:val="24"/>
          <w:lang w:val="lt-LT"/>
        </w:rPr>
        <w:t>)</w:t>
      </w:r>
      <w:r w:rsidR="00C839DB">
        <w:rPr>
          <w:rFonts w:cs="Times New Roman"/>
          <w:b/>
          <w:color w:val="auto"/>
          <w:sz w:val="24"/>
          <w:szCs w:val="24"/>
          <w:lang w:val="lt-LT"/>
        </w:rPr>
        <w:t xml:space="preserve">, </w:t>
      </w:r>
      <w:r w:rsidR="00C839DB" w:rsidRPr="00C839DB">
        <w:rPr>
          <w:rFonts w:cs="Times New Roman"/>
          <w:b/>
          <w:color w:val="auto"/>
          <w:sz w:val="24"/>
          <w:szCs w:val="24"/>
          <w:lang w:val="lt-LT"/>
        </w:rPr>
        <w:t>atitinka Lietuvos Respublikos aplinkos ministro 2011 m. birželio 28 įsakymu Nr. D1-508 patvirtinto „Aplinkos apsaugos kriterijų taikymo, vykdant žaliuosius pirkimus, tvarkos aprašo“2 priedo II skyriaus „Pakuotė“ 2 punkto reikal</w:t>
      </w:r>
      <w:bookmarkStart w:id="0" w:name="_GoBack"/>
      <w:bookmarkEnd w:id="0"/>
      <w:r w:rsidR="00C839DB" w:rsidRPr="00C839DB">
        <w:rPr>
          <w:rFonts w:cs="Times New Roman"/>
          <w:b/>
          <w:color w:val="auto"/>
          <w:sz w:val="24"/>
          <w:szCs w:val="24"/>
          <w:lang w:val="lt-LT"/>
        </w:rPr>
        <w:t>avimus.</w:t>
      </w:r>
    </w:p>
    <w:p w14:paraId="575EA5C8" w14:textId="77777777" w:rsidR="008F1CF2" w:rsidRDefault="004B5EB2" w:rsidP="003818E5">
      <w:pPr>
        <w:pStyle w:val="Body2"/>
        <w:spacing w:after="0"/>
        <w:ind w:firstLine="720"/>
        <w:rPr>
          <w:rFonts w:cs="Times New Roman"/>
          <w:sz w:val="24"/>
          <w:szCs w:val="24"/>
          <w:lang w:val="lt-LT"/>
        </w:rPr>
      </w:pPr>
      <w:r w:rsidRPr="00D66668">
        <w:rPr>
          <w:rFonts w:cs="Times New Roman"/>
          <w:b/>
          <w:sz w:val="24"/>
          <w:szCs w:val="24"/>
          <w:lang w:val="lt-LT"/>
        </w:rPr>
        <w:t>5.10</w:t>
      </w:r>
      <w:r w:rsidR="004263DA" w:rsidRPr="00D66668">
        <w:rPr>
          <w:rFonts w:cs="Times New Roman"/>
          <w:b/>
          <w:sz w:val="24"/>
          <w:szCs w:val="24"/>
          <w:lang w:val="lt-LT"/>
        </w:rPr>
        <w:t>.9</w:t>
      </w:r>
      <w:r w:rsidR="003818E5" w:rsidRPr="00D66668">
        <w:rPr>
          <w:rFonts w:cs="Times New Roman"/>
          <w:b/>
          <w:sz w:val="24"/>
          <w:szCs w:val="24"/>
          <w:lang w:val="lt-LT"/>
        </w:rPr>
        <w:t xml:space="preserve">. </w:t>
      </w:r>
      <w:proofErr w:type="spellStart"/>
      <w:r w:rsidRPr="00D66668">
        <w:rPr>
          <w:rFonts w:cs="Times New Roman"/>
          <w:b/>
          <w:sz w:val="24"/>
          <w:szCs w:val="24"/>
        </w:rPr>
        <w:t>Nacionalinio</w:t>
      </w:r>
      <w:proofErr w:type="spellEnd"/>
      <w:r w:rsidRPr="00D66668">
        <w:rPr>
          <w:rFonts w:cs="Times New Roman"/>
          <w:b/>
          <w:sz w:val="24"/>
          <w:szCs w:val="24"/>
        </w:rPr>
        <w:t xml:space="preserve"> </w:t>
      </w:r>
      <w:proofErr w:type="spellStart"/>
      <w:r w:rsidRPr="00D66668">
        <w:rPr>
          <w:rFonts w:cs="Times New Roman"/>
          <w:b/>
          <w:sz w:val="24"/>
          <w:szCs w:val="24"/>
        </w:rPr>
        <w:t>saugumo</w:t>
      </w:r>
      <w:proofErr w:type="spellEnd"/>
      <w:r w:rsidRPr="00D66668">
        <w:rPr>
          <w:rFonts w:cs="Times New Roman"/>
          <w:b/>
          <w:sz w:val="24"/>
          <w:szCs w:val="24"/>
        </w:rPr>
        <w:t xml:space="preserve"> </w:t>
      </w:r>
      <w:proofErr w:type="spellStart"/>
      <w:r w:rsidRPr="00D66668">
        <w:rPr>
          <w:rFonts w:cs="Times New Roman"/>
          <w:b/>
          <w:sz w:val="24"/>
          <w:szCs w:val="24"/>
        </w:rPr>
        <w:t>reikalavimų</w:t>
      </w:r>
      <w:proofErr w:type="spellEnd"/>
      <w:r w:rsidRPr="00D66668">
        <w:rPr>
          <w:rFonts w:cs="Times New Roman"/>
          <w:b/>
          <w:sz w:val="24"/>
          <w:szCs w:val="24"/>
        </w:rPr>
        <w:t xml:space="preserve"> </w:t>
      </w:r>
      <w:proofErr w:type="spellStart"/>
      <w:r w:rsidRPr="00D66668">
        <w:rPr>
          <w:rFonts w:cs="Times New Roman"/>
          <w:b/>
          <w:sz w:val="24"/>
          <w:szCs w:val="24"/>
        </w:rPr>
        <w:t>atitikties</w:t>
      </w:r>
      <w:proofErr w:type="spellEnd"/>
      <w:r w:rsidRPr="00D66668">
        <w:rPr>
          <w:rFonts w:cs="Times New Roman"/>
          <w:b/>
          <w:sz w:val="24"/>
          <w:szCs w:val="24"/>
        </w:rPr>
        <w:t xml:space="preserve"> </w:t>
      </w:r>
      <w:proofErr w:type="spellStart"/>
      <w:r w:rsidRPr="00D66668">
        <w:rPr>
          <w:rFonts w:cs="Times New Roman"/>
          <w:b/>
          <w:sz w:val="24"/>
          <w:szCs w:val="24"/>
        </w:rPr>
        <w:t>deklaracija</w:t>
      </w:r>
      <w:proofErr w:type="spellEnd"/>
      <w:r w:rsidRPr="00D66668">
        <w:rPr>
          <w:rFonts w:cs="Times New Roman"/>
          <w:b/>
          <w:sz w:val="24"/>
          <w:szCs w:val="24"/>
        </w:rPr>
        <w:t xml:space="preserve"> </w:t>
      </w:r>
      <w:proofErr w:type="spellStart"/>
      <w:r w:rsidRPr="00D66668">
        <w:rPr>
          <w:rFonts w:cs="Times New Roman"/>
          <w:b/>
          <w:sz w:val="24"/>
          <w:szCs w:val="24"/>
        </w:rPr>
        <w:t>užpildyta</w:t>
      </w:r>
      <w:proofErr w:type="spellEnd"/>
      <w:r w:rsidRPr="00D66668">
        <w:rPr>
          <w:rFonts w:cs="Times New Roman"/>
          <w:b/>
          <w:sz w:val="24"/>
          <w:szCs w:val="24"/>
        </w:rPr>
        <w:t xml:space="preserve"> </w:t>
      </w:r>
      <w:proofErr w:type="spellStart"/>
      <w:r w:rsidRPr="00D66668">
        <w:rPr>
          <w:rFonts w:cs="Times New Roman"/>
          <w:b/>
          <w:sz w:val="24"/>
          <w:szCs w:val="24"/>
        </w:rPr>
        <w:t>pagal</w:t>
      </w:r>
      <w:proofErr w:type="spellEnd"/>
      <w:r w:rsidRPr="00D66668">
        <w:rPr>
          <w:rFonts w:cs="Times New Roman"/>
          <w:b/>
          <w:sz w:val="24"/>
          <w:szCs w:val="24"/>
        </w:rPr>
        <w:t xml:space="preserve"> </w:t>
      </w:r>
      <w:proofErr w:type="spellStart"/>
      <w:r w:rsidRPr="00D66668">
        <w:rPr>
          <w:rFonts w:cs="Times New Roman"/>
          <w:b/>
          <w:sz w:val="24"/>
          <w:szCs w:val="24"/>
        </w:rPr>
        <w:t>pirkimo</w:t>
      </w:r>
      <w:proofErr w:type="spellEnd"/>
      <w:r w:rsidRPr="00D66668">
        <w:rPr>
          <w:rFonts w:cs="Times New Roman"/>
          <w:b/>
          <w:sz w:val="24"/>
          <w:szCs w:val="24"/>
        </w:rPr>
        <w:t xml:space="preserve"> </w:t>
      </w:r>
      <w:proofErr w:type="spellStart"/>
      <w:r w:rsidRPr="00D66668">
        <w:rPr>
          <w:rFonts w:cs="Times New Roman"/>
          <w:b/>
          <w:sz w:val="24"/>
          <w:szCs w:val="24"/>
        </w:rPr>
        <w:t>sąlygų</w:t>
      </w:r>
      <w:proofErr w:type="spellEnd"/>
      <w:r w:rsidRPr="00D66668">
        <w:rPr>
          <w:rFonts w:cs="Times New Roman"/>
          <w:b/>
          <w:sz w:val="24"/>
          <w:szCs w:val="24"/>
        </w:rPr>
        <w:t xml:space="preserve"> </w:t>
      </w:r>
      <w:r w:rsidR="005270E1">
        <w:rPr>
          <w:rFonts w:cs="Times New Roman"/>
          <w:b/>
          <w:sz w:val="24"/>
          <w:szCs w:val="24"/>
        </w:rPr>
        <w:t>6</w:t>
      </w:r>
      <w:r w:rsidRPr="00D66668">
        <w:rPr>
          <w:rFonts w:cs="Times New Roman"/>
          <w:b/>
          <w:sz w:val="24"/>
          <w:szCs w:val="24"/>
        </w:rPr>
        <w:t xml:space="preserve"> </w:t>
      </w:r>
      <w:proofErr w:type="spellStart"/>
      <w:r w:rsidRPr="00D66668">
        <w:rPr>
          <w:rFonts w:cs="Times New Roman"/>
          <w:b/>
          <w:sz w:val="24"/>
          <w:szCs w:val="24"/>
        </w:rPr>
        <w:t>priedą</w:t>
      </w:r>
      <w:proofErr w:type="spellEnd"/>
      <w:r w:rsidRPr="00D66668">
        <w:rPr>
          <w:rFonts w:cs="Times New Roman"/>
          <w:b/>
          <w:sz w:val="24"/>
          <w:szCs w:val="24"/>
        </w:rPr>
        <w:t xml:space="preserve"> „</w:t>
      </w:r>
      <w:proofErr w:type="spellStart"/>
      <w:r w:rsidRPr="00D66668">
        <w:rPr>
          <w:rFonts w:cs="Times New Roman"/>
          <w:b/>
          <w:sz w:val="24"/>
          <w:szCs w:val="24"/>
        </w:rPr>
        <w:t>Tiekėjo</w:t>
      </w:r>
      <w:proofErr w:type="spellEnd"/>
      <w:r w:rsidRPr="00D66668">
        <w:rPr>
          <w:rFonts w:cs="Times New Roman"/>
          <w:b/>
          <w:sz w:val="24"/>
          <w:szCs w:val="24"/>
        </w:rPr>
        <w:t xml:space="preserve"> </w:t>
      </w:r>
      <w:proofErr w:type="spellStart"/>
      <w:r w:rsidRPr="00D66668">
        <w:rPr>
          <w:rFonts w:cs="Times New Roman"/>
          <w:b/>
          <w:sz w:val="24"/>
          <w:szCs w:val="24"/>
        </w:rPr>
        <w:t>deklaracija</w:t>
      </w:r>
      <w:proofErr w:type="spellEnd"/>
      <w:r w:rsidRPr="00D66668">
        <w:rPr>
          <w:rFonts w:cs="Times New Roman"/>
          <w:b/>
          <w:sz w:val="24"/>
          <w:szCs w:val="24"/>
        </w:rPr>
        <w:t xml:space="preserve"> </w:t>
      </w:r>
      <w:proofErr w:type="spellStart"/>
      <w:r w:rsidRPr="00D66668">
        <w:rPr>
          <w:rFonts w:cs="Times New Roman"/>
          <w:b/>
          <w:sz w:val="24"/>
          <w:szCs w:val="24"/>
        </w:rPr>
        <w:t>dėl</w:t>
      </w:r>
      <w:proofErr w:type="spellEnd"/>
      <w:r w:rsidRPr="00D66668">
        <w:rPr>
          <w:rFonts w:cs="Times New Roman"/>
          <w:b/>
          <w:sz w:val="24"/>
          <w:szCs w:val="24"/>
        </w:rPr>
        <w:t xml:space="preserve"> </w:t>
      </w:r>
      <w:proofErr w:type="spellStart"/>
      <w:r w:rsidRPr="00D66668">
        <w:rPr>
          <w:rFonts w:cs="Times New Roman"/>
          <w:b/>
          <w:sz w:val="24"/>
          <w:szCs w:val="24"/>
        </w:rPr>
        <w:t>atitikimo</w:t>
      </w:r>
      <w:proofErr w:type="spellEnd"/>
      <w:r w:rsidRPr="00D66668">
        <w:rPr>
          <w:rFonts w:cs="Times New Roman"/>
          <w:b/>
          <w:sz w:val="24"/>
          <w:szCs w:val="24"/>
        </w:rPr>
        <w:t xml:space="preserve"> </w:t>
      </w:r>
      <w:proofErr w:type="spellStart"/>
      <w:r w:rsidRPr="00D66668">
        <w:rPr>
          <w:rFonts w:cs="Times New Roman"/>
          <w:b/>
          <w:sz w:val="24"/>
          <w:szCs w:val="24"/>
        </w:rPr>
        <w:t>nacionalinio</w:t>
      </w:r>
      <w:proofErr w:type="spellEnd"/>
      <w:r w:rsidRPr="00D66668">
        <w:rPr>
          <w:rFonts w:cs="Times New Roman"/>
          <w:b/>
          <w:sz w:val="24"/>
          <w:szCs w:val="24"/>
        </w:rPr>
        <w:t xml:space="preserve"> </w:t>
      </w:r>
      <w:proofErr w:type="spellStart"/>
      <w:r w:rsidRPr="00D66668">
        <w:rPr>
          <w:rFonts w:cs="Times New Roman"/>
          <w:b/>
          <w:sz w:val="24"/>
          <w:szCs w:val="24"/>
        </w:rPr>
        <w:t>saugumo</w:t>
      </w:r>
      <w:proofErr w:type="spellEnd"/>
      <w:r w:rsidRPr="00D66668">
        <w:rPr>
          <w:rFonts w:cs="Times New Roman"/>
          <w:b/>
          <w:sz w:val="24"/>
          <w:szCs w:val="24"/>
        </w:rPr>
        <w:t xml:space="preserve"> </w:t>
      </w:r>
      <w:proofErr w:type="spellStart"/>
      <w:r w:rsidRPr="00D66668">
        <w:rPr>
          <w:rFonts w:cs="Times New Roman"/>
          <w:b/>
          <w:sz w:val="24"/>
          <w:szCs w:val="24"/>
        </w:rPr>
        <w:t>reikalavimams</w:t>
      </w:r>
      <w:proofErr w:type="spellEnd"/>
      <w:r w:rsidRPr="00D66668">
        <w:rPr>
          <w:rFonts w:cs="Times New Roman"/>
          <w:b/>
          <w:sz w:val="24"/>
          <w:szCs w:val="24"/>
        </w:rPr>
        <w:t xml:space="preserve">“, </w:t>
      </w:r>
      <w:proofErr w:type="spellStart"/>
      <w:r w:rsidRPr="00D66668">
        <w:rPr>
          <w:rFonts w:cs="Times New Roman"/>
          <w:b/>
          <w:sz w:val="24"/>
          <w:szCs w:val="24"/>
        </w:rPr>
        <w:t>patvirtinanti</w:t>
      </w:r>
      <w:proofErr w:type="spellEnd"/>
      <w:r w:rsidRPr="00D66668">
        <w:rPr>
          <w:rFonts w:cs="Times New Roman"/>
          <w:b/>
          <w:sz w:val="24"/>
          <w:szCs w:val="24"/>
        </w:rPr>
        <w:t xml:space="preserve"> </w:t>
      </w:r>
      <w:proofErr w:type="spellStart"/>
      <w:r w:rsidRPr="00D66668">
        <w:rPr>
          <w:rFonts w:cs="Times New Roman"/>
          <w:b/>
          <w:sz w:val="24"/>
          <w:szCs w:val="24"/>
        </w:rPr>
        <w:t>atitiktį</w:t>
      </w:r>
      <w:proofErr w:type="spellEnd"/>
      <w:r w:rsidRPr="00D66668">
        <w:rPr>
          <w:rFonts w:cs="Times New Roman"/>
          <w:b/>
          <w:sz w:val="24"/>
          <w:szCs w:val="24"/>
        </w:rPr>
        <w:t xml:space="preserve"> </w:t>
      </w:r>
      <w:proofErr w:type="spellStart"/>
      <w:r w:rsidRPr="00D66668">
        <w:rPr>
          <w:rFonts w:cs="Times New Roman"/>
          <w:b/>
          <w:sz w:val="24"/>
          <w:szCs w:val="24"/>
        </w:rPr>
        <w:t>nacionalinio</w:t>
      </w:r>
      <w:proofErr w:type="spellEnd"/>
      <w:r w:rsidRPr="00D66668">
        <w:rPr>
          <w:rFonts w:cs="Times New Roman"/>
          <w:b/>
          <w:sz w:val="24"/>
          <w:szCs w:val="24"/>
        </w:rPr>
        <w:t xml:space="preserve"> </w:t>
      </w:r>
      <w:proofErr w:type="spellStart"/>
      <w:r w:rsidRPr="00D66668">
        <w:rPr>
          <w:rFonts w:cs="Times New Roman"/>
          <w:b/>
          <w:sz w:val="24"/>
          <w:szCs w:val="24"/>
        </w:rPr>
        <w:t>saugumo</w:t>
      </w:r>
      <w:proofErr w:type="spellEnd"/>
      <w:r w:rsidRPr="00D66668">
        <w:rPr>
          <w:rFonts w:cs="Times New Roman"/>
          <w:b/>
          <w:sz w:val="24"/>
          <w:szCs w:val="24"/>
        </w:rPr>
        <w:t xml:space="preserve"> </w:t>
      </w:r>
      <w:proofErr w:type="spellStart"/>
      <w:r w:rsidRPr="00D66668">
        <w:rPr>
          <w:rFonts w:cs="Times New Roman"/>
          <w:b/>
          <w:sz w:val="24"/>
          <w:szCs w:val="24"/>
        </w:rPr>
        <w:t>reikalavimams</w:t>
      </w:r>
      <w:proofErr w:type="spellEnd"/>
      <w:r w:rsidRPr="00D66668">
        <w:rPr>
          <w:rFonts w:cs="Times New Roman"/>
          <w:b/>
          <w:sz w:val="24"/>
          <w:szCs w:val="24"/>
        </w:rPr>
        <w:t xml:space="preserve">, </w:t>
      </w:r>
      <w:proofErr w:type="spellStart"/>
      <w:r w:rsidRPr="00D66668">
        <w:rPr>
          <w:rFonts w:cs="Times New Roman"/>
          <w:b/>
          <w:sz w:val="24"/>
          <w:szCs w:val="24"/>
        </w:rPr>
        <w:t>pagal</w:t>
      </w:r>
      <w:proofErr w:type="spellEnd"/>
      <w:r w:rsidRPr="00D66668">
        <w:rPr>
          <w:rFonts w:cs="Times New Roman"/>
          <w:b/>
          <w:sz w:val="24"/>
          <w:szCs w:val="24"/>
        </w:rPr>
        <w:t xml:space="preserve"> </w:t>
      </w:r>
      <w:proofErr w:type="spellStart"/>
      <w:r w:rsidRPr="00D66668">
        <w:rPr>
          <w:rFonts w:cs="Times New Roman"/>
          <w:b/>
          <w:sz w:val="24"/>
          <w:szCs w:val="24"/>
        </w:rPr>
        <w:t>Įstatymo</w:t>
      </w:r>
      <w:proofErr w:type="spellEnd"/>
      <w:r w:rsidRPr="00D66668">
        <w:rPr>
          <w:rFonts w:cs="Times New Roman"/>
          <w:b/>
          <w:sz w:val="24"/>
          <w:szCs w:val="24"/>
        </w:rPr>
        <w:t xml:space="preserve"> 45 </w:t>
      </w:r>
      <w:proofErr w:type="spellStart"/>
      <w:r w:rsidRPr="00D66668">
        <w:rPr>
          <w:rFonts w:cs="Times New Roman"/>
          <w:b/>
          <w:sz w:val="24"/>
          <w:szCs w:val="24"/>
        </w:rPr>
        <w:t>straipsnio</w:t>
      </w:r>
      <w:proofErr w:type="spellEnd"/>
      <w:r w:rsidRPr="00D66668">
        <w:rPr>
          <w:rFonts w:cs="Times New Roman"/>
          <w:b/>
          <w:sz w:val="24"/>
          <w:szCs w:val="24"/>
        </w:rPr>
        <w:t xml:space="preserve"> 2</w:t>
      </w:r>
      <w:r w:rsidRPr="00D66668">
        <w:rPr>
          <w:rFonts w:cs="Times New Roman"/>
          <w:b/>
          <w:sz w:val="24"/>
          <w:szCs w:val="24"/>
          <w:vertAlign w:val="superscript"/>
        </w:rPr>
        <w:t>1</w:t>
      </w:r>
      <w:r w:rsidRPr="00D66668">
        <w:rPr>
          <w:rFonts w:cs="Times New Roman"/>
          <w:b/>
          <w:sz w:val="24"/>
          <w:szCs w:val="24"/>
        </w:rPr>
        <w:t xml:space="preserve"> </w:t>
      </w:r>
      <w:proofErr w:type="spellStart"/>
      <w:r w:rsidRPr="00D66668">
        <w:rPr>
          <w:rFonts w:cs="Times New Roman"/>
          <w:b/>
          <w:sz w:val="24"/>
          <w:szCs w:val="24"/>
        </w:rPr>
        <w:t>punkto</w:t>
      </w:r>
      <w:proofErr w:type="spellEnd"/>
      <w:r w:rsidRPr="00D66668">
        <w:rPr>
          <w:rFonts w:cs="Times New Roman"/>
          <w:b/>
          <w:sz w:val="24"/>
          <w:szCs w:val="24"/>
        </w:rPr>
        <w:t xml:space="preserve"> </w:t>
      </w:r>
      <w:proofErr w:type="spellStart"/>
      <w:r w:rsidRPr="00D66668">
        <w:rPr>
          <w:rFonts w:cs="Times New Roman"/>
          <w:b/>
          <w:sz w:val="24"/>
          <w:szCs w:val="24"/>
        </w:rPr>
        <w:t>nuostatą</w:t>
      </w:r>
      <w:proofErr w:type="spellEnd"/>
      <w:r w:rsidRPr="00D66668">
        <w:rPr>
          <w:rFonts w:cs="Times New Roman"/>
          <w:b/>
          <w:sz w:val="24"/>
          <w:szCs w:val="24"/>
        </w:rPr>
        <w:t xml:space="preserve"> </w:t>
      </w:r>
      <w:r w:rsidRPr="00D66668">
        <w:rPr>
          <w:rFonts w:cs="Times New Roman"/>
          <w:sz w:val="24"/>
          <w:szCs w:val="24"/>
        </w:rPr>
        <w:t>(</w:t>
      </w:r>
      <w:proofErr w:type="spellStart"/>
      <w:r w:rsidRPr="00D66668">
        <w:rPr>
          <w:rFonts w:cs="Times New Roman"/>
          <w:sz w:val="24"/>
          <w:szCs w:val="24"/>
        </w:rPr>
        <w:t>Kilus</w:t>
      </w:r>
      <w:proofErr w:type="spellEnd"/>
      <w:r w:rsidRPr="00D66668">
        <w:rPr>
          <w:rFonts w:cs="Times New Roman"/>
          <w:sz w:val="24"/>
          <w:szCs w:val="24"/>
        </w:rPr>
        <w:t xml:space="preserve"> </w:t>
      </w:r>
      <w:proofErr w:type="spellStart"/>
      <w:r w:rsidRPr="00D66668">
        <w:rPr>
          <w:rFonts w:cs="Times New Roman"/>
          <w:sz w:val="24"/>
          <w:szCs w:val="24"/>
        </w:rPr>
        <w:t>abejonių</w:t>
      </w:r>
      <w:proofErr w:type="spellEnd"/>
      <w:r w:rsidRPr="00D66668">
        <w:rPr>
          <w:rFonts w:cs="Times New Roman"/>
          <w:sz w:val="24"/>
          <w:szCs w:val="24"/>
        </w:rPr>
        <w:t xml:space="preserve"> </w:t>
      </w:r>
      <w:proofErr w:type="spellStart"/>
      <w:r w:rsidRPr="00D66668">
        <w:rPr>
          <w:rFonts w:cs="Times New Roman"/>
          <w:sz w:val="24"/>
          <w:szCs w:val="24"/>
        </w:rPr>
        <w:t>dėl</w:t>
      </w:r>
      <w:proofErr w:type="spellEnd"/>
      <w:r w:rsidRPr="00D66668">
        <w:rPr>
          <w:rFonts w:cs="Times New Roman"/>
          <w:sz w:val="24"/>
          <w:szCs w:val="24"/>
        </w:rPr>
        <w:t xml:space="preserve"> </w:t>
      </w:r>
      <w:proofErr w:type="spellStart"/>
      <w:r w:rsidRPr="00D66668">
        <w:rPr>
          <w:rFonts w:cs="Times New Roman"/>
          <w:sz w:val="24"/>
          <w:szCs w:val="24"/>
        </w:rPr>
        <w:t>tiekėjo</w:t>
      </w:r>
      <w:proofErr w:type="spellEnd"/>
      <w:r w:rsidRPr="00D66668">
        <w:rPr>
          <w:rFonts w:cs="Times New Roman"/>
          <w:sz w:val="24"/>
          <w:szCs w:val="24"/>
        </w:rPr>
        <w:t xml:space="preserve"> (ne) </w:t>
      </w:r>
      <w:proofErr w:type="spellStart"/>
      <w:r w:rsidRPr="00D66668">
        <w:rPr>
          <w:rFonts w:cs="Times New Roman"/>
          <w:sz w:val="24"/>
          <w:szCs w:val="24"/>
        </w:rPr>
        <w:t>atitikties</w:t>
      </w:r>
      <w:proofErr w:type="spellEnd"/>
      <w:r w:rsidRPr="00D66668">
        <w:rPr>
          <w:rFonts w:cs="Times New Roman"/>
          <w:sz w:val="24"/>
          <w:szCs w:val="24"/>
        </w:rPr>
        <w:t xml:space="preserve"> </w:t>
      </w:r>
      <w:proofErr w:type="spellStart"/>
      <w:r w:rsidRPr="00D66668">
        <w:rPr>
          <w:rFonts w:cs="Times New Roman"/>
          <w:sz w:val="24"/>
          <w:szCs w:val="24"/>
        </w:rPr>
        <w:t>nacionalinio</w:t>
      </w:r>
      <w:proofErr w:type="spellEnd"/>
      <w:r w:rsidRPr="00D66668">
        <w:rPr>
          <w:rFonts w:cs="Times New Roman"/>
          <w:sz w:val="24"/>
          <w:szCs w:val="24"/>
        </w:rPr>
        <w:t xml:space="preserve"> </w:t>
      </w:r>
      <w:proofErr w:type="spellStart"/>
      <w:r w:rsidRPr="00D66668">
        <w:rPr>
          <w:rFonts w:cs="Times New Roman"/>
          <w:sz w:val="24"/>
          <w:szCs w:val="24"/>
        </w:rPr>
        <w:t>saugumo</w:t>
      </w:r>
      <w:proofErr w:type="spellEnd"/>
      <w:r w:rsidRPr="00D66668">
        <w:rPr>
          <w:rFonts w:cs="Times New Roman"/>
          <w:sz w:val="24"/>
          <w:szCs w:val="24"/>
        </w:rPr>
        <w:t xml:space="preserve"> </w:t>
      </w:r>
      <w:proofErr w:type="spellStart"/>
      <w:r w:rsidRPr="00D66668">
        <w:rPr>
          <w:rFonts w:cs="Times New Roman"/>
          <w:sz w:val="24"/>
          <w:szCs w:val="24"/>
        </w:rPr>
        <w:t>nuostatoms</w:t>
      </w:r>
      <w:proofErr w:type="spellEnd"/>
      <w:r w:rsidRPr="00D66668">
        <w:rPr>
          <w:rFonts w:cs="Times New Roman"/>
          <w:sz w:val="24"/>
          <w:szCs w:val="24"/>
        </w:rPr>
        <w:t xml:space="preserve">, </w:t>
      </w:r>
      <w:proofErr w:type="spellStart"/>
      <w:r w:rsidRPr="00D66668">
        <w:rPr>
          <w:rFonts w:cs="Times New Roman"/>
          <w:sz w:val="24"/>
          <w:szCs w:val="24"/>
        </w:rPr>
        <w:t>perkančioji</w:t>
      </w:r>
      <w:proofErr w:type="spellEnd"/>
      <w:r w:rsidRPr="00D66668">
        <w:rPr>
          <w:rFonts w:cs="Times New Roman"/>
          <w:sz w:val="24"/>
          <w:szCs w:val="24"/>
        </w:rPr>
        <w:t xml:space="preserve"> </w:t>
      </w:r>
      <w:proofErr w:type="spellStart"/>
      <w:r w:rsidRPr="00D66668">
        <w:rPr>
          <w:rFonts w:cs="Times New Roman"/>
          <w:sz w:val="24"/>
          <w:szCs w:val="24"/>
        </w:rPr>
        <w:t>organizacija</w:t>
      </w:r>
      <w:proofErr w:type="spellEnd"/>
      <w:r w:rsidRPr="00D66668">
        <w:rPr>
          <w:rFonts w:cs="Times New Roman"/>
          <w:sz w:val="24"/>
          <w:szCs w:val="24"/>
        </w:rPr>
        <w:t xml:space="preserve"> bet </w:t>
      </w:r>
      <w:proofErr w:type="spellStart"/>
      <w:r w:rsidRPr="00D66668">
        <w:rPr>
          <w:rFonts w:cs="Times New Roman"/>
          <w:sz w:val="24"/>
          <w:szCs w:val="24"/>
        </w:rPr>
        <w:t>kuriuo</w:t>
      </w:r>
      <w:proofErr w:type="spellEnd"/>
      <w:r w:rsidRPr="00D66668">
        <w:rPr>
          <w:rFonts w:cs="Times New Roman"/>
          <w:sz w:val="24"/>
          <w:szCs w:val="24"/>
        </w:rPr>
        <w:t xml:space="preserve"> </w:t>
      </w:r>
      <w:proofErr w:type="spellStart"/>
      <w:r w:rsidRPr="00D66668">
        <w:rPr>
          <w:rFonts w:cs="Times New Roman"/>
          <w:sz w:val="24"/>
          <w:szCs w:val="24"/>
        </w:rPr>
        <w:t>pirkimo</w:t>
      </w:r>
      <w:proofErr w:type="spellEnd"/>
      <w:r w:rsidRPr="00D66668">
        <w:rPr>
          <w:rFonts w:cs="Times New Roman"/>
          <w:sz w:val="24"/>
          <w:szCs w:val="24"/>
        </w:rPr>
        <w:t xml:space="preserve"> </w:t>
      </w:r>
      <w:proofErr w:type="spellStart"/>
      <w:r w:rsidRPr="00D66668">
        <w:rPr>
          <w:rFonts w:cs="Times New Roman"/>
          <w:sz w:val="24"/>
          <w:szCs w:val="24"/>
        </w:rPr>
        <w:t>procedūrų</w:t>
      </w:r>
      <w:proofErr w:type="spellEnd"/>
      <w:r w:rsidRPr="00D66668">
        <w:rPr>
          <w:rFonts w:cs="Times New Roman"/>
          <w:sz w:val="24"/>
          <w:szCs w:val="24"/>
        </w:rPr>
        <w:t xml:space="preserve"> </w:t>
      </w:r>
      <w:proofErr w:type="spellStart"/>
      <w:r w:rsidRPr="00D66668">
        <w:rPr>
          <w:rFonts w:cs="Times New Roman"/>
          <w:sz w:val="24"/>
          <w:szCs w:val="24"/>
        </w:rPr>
        <w:t>vykdymo</w:t>
      </w:r>
      <w:proofErr w:type="spellEnd"/>
      <w:r w:rsidRPr="00D66668">
        <w:rPr>
          <w:rFonts w:cs="Times New Roman"/>
          <w:sz w:val="24"/>
          <w:szCs w:val="24"/>
        </w:rPr>
        <w:t xml:space="preserve"> </w:t>
      </w:r>
      <w:proofErr w:type="spellStart"/>
      <w:r w:rsidRPr="00D66668">
        <w:rPr>
          <w:rFonts w:cs="Times New Roman"/>
          <w:sz w:val="24"/>
          <w:szCs w:val="24"/>
        </w:rPr>
        <w:t>metu</w:t>
      </w:r>
      <w:proofErr w:type="spellEnd"/>
      <w:r w:rsidRPr="00D66668">
        <w:rPr>
          <w:rFonts w:cs="Times New Roman"/>
          <w:sz w:val="24"/>
          <w:szCs w:val="24"/>
        </w:rPr>
        <w:t xml:space="preserve"> </w:t>
      </w:r>
      <w:proofErr w:type="spellStart"/>
      <w:r w:rsidRPr="00D66668">
        <w:rPr>
          <w:rFonts w:cs="Times New Roman"/>
          <w:sz w:val="24"/>
          <w:szCs w:val="24"/>
        </w:rPr>
        <w:t>gali</w:t>
      </w:r>
      <w:proofErr w:type="spellEnd"/>
      <w:r w:rsidRPr="00D66668">
        <w:rPr>
          <w:rFonts w:cs="Times New Roman"/>
          <w:sz w:val="24"/>
          <w:szCs w:val="24"/>
        </w:rPr>
        <w:t xml:space="preserve"> </w:t>
      </w:r>
      <w:proofErr w:type="spellStart"/>
      <w:r w:rsidRPr="00D66668">
        <w:rPr>
          <w:rFonts w:cs="Times New Roman"/>
          <w:sz w:val="24"/>
          <w:szCs w:val="24"/>
        </w:rPr>
        <w:t>paprašyti</w:t>
      </w:r>
      <w:proofErr w:type="spellEnd"/>
      <w:r w:rsidRPr="00D66668">
        <w:rPr>
          <w:rFonts w:cs="Times New Roman"/>
          <w:sz w:val="24"/>
          <w:szCs w:val="24"/>
        </w:rPr>
        <w:t xml:space="preserve"> </w:t>
      </w:r>
      <w:proofErr w:type="spellStart"/>
      <w:r w:rsidRPr="00D66668">
        <w:rPr>
          <w:rFonts w:cs="Times New Roman"/>
          <w:sz w:val="24"/>
          <w:szCs w:val="24"/>
        </w:rPr>
        <w:t>pateikti</w:t>
      </w:r>
      <w:proofErr w:type="spellEnd"/>
      <w:r w:rsidRPr="00D66668">
        <w:rPr>
          <w:rFonts w:cs="Times New Roman"/>
          <w:sz w:val="24"/>
          <w:szCs w:val="24"/>
        </w:rPr>
        <w:t xml:space="preserve"> </w:t>
      </w:r>
      <w:proofErr w:type="spellStart"/>
      <w:r w:rsidRPr="00D66668">
        <w:rPr>
          <w:rFonts w:cs="Times New Roman"/>
          <w:sz w:val="24"/>
          <w:szCs w:val="24"/>
        </w:rPr>
        <w:t>dokumentus</w:t>
      </w:r>
      <w:proofErr w:type="spellEnd"/>
      <w:r w:rsidRPr="00D66668">
        <w:rPr>
          <w:rFonts w:cs="Times New Roman"/>
          <w:sz w:val="24"/>
          <w:szCs w:val="24"/>
        </w:rPr>
        <w:t xml:space="preserve">, </w:t>
      </w:r>
      <w:proofErr w:type="spellStart"/>
      <w:r w:rsidRPr="00D66668">
        <w:rPr>
          <w:rFonts w:cs="Times New Roman"/>
          <w:sz w:val="24"/>
          <w:szCs w:val="24"/>
        </w:rPr>
        <w:t>įrodančius</w:t>
      </w:r>
      <w:proofErr w:type="spellEnd"/>
      <w:r w:rsidRPr="00D66668">
        <w:rPr>
          <w:rFonts w:cs="Times New Roman"/>
          <w:sz w:val="24"/>
          <w:szCs w:val="24"/>
        </w:rPr>
        <w:t xml:space="preserve"> </w:t>
      </w:r>
      <w:proofErr w:type="spellStart"/>
      <w:r w:rsidRPr="00D66668">
        <w:rPr>
          <w:rFonts w:cs="Times New Roman"/>
          <w:sz w:val="24"/>
          <w:szCs w:val="24"/>
        </w:rPr>
        <w:t>deklaracijoje</w:t>
      </w:r>
      <w:proofErr w:type="spellEnd"/>
      <w:r w:rsidRPr="00D66668">
        <w:rPr>
          <w:rFonts w:cs="Times New Roman"/>
          <w:sz w:val="24"/>
          <w:szCs w:val="24"/>
        </w:rPr>
        <w:t xml:space="preserve"> </w:t>
      </w:r>
      <w:proofErr w:type="spellStart"/>
      <w:r w:rsidRPr="00D66668">
        <w:rPr>
          <w:rFonts w:cs="Times New Roman"/>
          <w:sz w:val="24"/>
          <w:szCs w:val="24"/>
        </w:rPr>
        <w:t>pateiktų</w:t>
      </w:r>
      <w:proofErr w:type="spellEnd"/>
      <w:r w:rsidRPr="00D66668">
        <w:rPr>
          <w:rFonts w:cs="Times New Roman"/>
          <w:sz w:val="24"/>
          <w:szCs w:val="24"/>
        </w:rPr>
        <w:t xml:space="preserve"> </w:t>
      </w:r>
      <w:proofErr w:type="spellStart"/>
      <w:r w:rsidRPr="00D66668">
        <w:rPr>
          <w:rFonts w:cs="Times New Roman"/>
          <w:sz w:val="24"/>
          <w:szCs w:val="24"/>
        </w:rPr>
        <w:t>duomenų</w:t>
      </w:r>
      <w:proofErr w:type="spellEnd"/>
      <w:r w:rsidRPr="00D66668">
        <w:rPr>
          <w:rFonts w:cs="Times New Roman"/>
          <w:sz w:val="24"/>
          <w:szCs w:val="24"/>
        </w:rPr>
        <w:t xml:space="preserve"> </w:t>
      </w:r>
      <w:proofErr w:type="spellStart"/>
      <w:r w:rsidRPr="00D66668">
        <w:rPr>
          <w:rFonts w:cs="Times New Roman"/>
          <w:sz w:val="24"/>
          <w:szCs w:val="24"/>
        </w:rPr>
        <w:t>teisingumą</w:t>
      </w:r>
      <w:proofErr w:type="spellEnd"/>
      <w:r w:rsidRPr="00D66668">
        <w:rPr>
          <w:rFonts w:cs="Times New Roman"/>
          <w:sz w:val="24"/>
          <w:szCs w:val="24"/>
        </w:rPr>
        <w:t>.</w:t>
      </w:r>
      <w:r w:rsidRPr="00D66668">
        <w:rPr>
          <w:rFonts w:cs="Times New Roman"/>
          <w:sz w:val="24"/>
          <w:szCs w:val="24"/>
          <w:lang w:val="lt-LT"/>
        </w:rPr>
        <w:t xml:space="preserve"> Tiekėjas privalo pateikti Perkančiosios organizacijos prašomus dokumentus Tiekėjas privalo pateikti ne vėliau kaip per 5 (10) darbo dienas (-ų) nuo prašymo gavimo dienos</w:t>
      </w:r>
      <w:r w:rsidRPr="00D66668">
        <w:rPr>
          <w:rFonts w:cs="Times New Roman"/>
          <w:sz w:val="24"/>
          <w:szCs w:val="24"/>
        </w:rPr>
        <w:t>).</w:t>
      </w:r>
      <w:r w:rsidR="00205AB1" w:rsidRPr="00D66668">
        <w:rPr>
          <w:rFonts w:cs="Times New Roman"/>
          <w:b/>
          <w:sz w:val="24"/>
          <w:szCs w:val="24"/>
          <w:lang w:val="lt-LT"/>
        </w:rPr>
        <w:tab/>
      </w:r>
      <w:r w:rsidR="00205AB1" w:rsidRPr="00D66668">
        <w:rPr>
          <w:rFonts w:cs="Times New Roman"/>
          <w:b/>
          <w:sz w:val="24"/>
          <w:szCs w:val="24"/>
          <w:lang w:val="lt-LT"/>
        </w:rPr>
        <w:br/>
      </w:r>
      <w:r w:rsidR="003818E5" w:rsidRPr="00D66668">
        <w:rPr>
          <w:rFonts w:cs="Times New Roman"/>
          <w:sz w:val="24"/>
          <w:szCs w:val="24"/>
          <w:lang w:val="lt-LT"/>
        </w:rPr>
        <w:tab/>
      </w:r>
      <w:r w:rsidRPr="00D66668">
        <w:rPr>
          <w:rFonts w:cs="Times New Roman"/>
          <w:sz w:val="24"/>
          <w:szCs w:val="24"/>
          <w:lang w:val="lt-LT"/>
        </w:rPr>
        <w:t>5.11. Tiekėjo pasiūlymą sudaro CVP IS priemonėmis pateiktos in</w:t>
      </w:r>
      <w:r w:rsidR="008F1CF2">
        <w:rPr>
          <w:rFonts w:cs="Times New Roman"/>
          <w:sz w:val="24"/>
          <w:szCs w:val="24"/>
          <w:lang w:val="lt-LT"/>
        </w:rPr>
        <w:t>formacijos ir dokumentų visuma.</w:t>
      </w:r>
    </w:p>
    <w:p w14:paraId="650AC43E" w14:textId="77777777" w:rsidR="00923067" w:rsidRPr="00D66668" w:rsidRDefault="004B5EB2" w:rsidP="003818E5">
      <w:pPr>
        <w:pStyle w:val="Body2"/>
        <w:spacing w:after="0"/>
        <w:ind w:firstLine="720"/>
        <w:rPr>
          <w:rFonts w:cs="Times New Roman"/>
          <w:b/>
          <w:color w:val="auto"/>
          <w:sz w:val="24"/>
          <w:szCs w:val="24"/>
          <w:lang w:val="lt-LT"/>
        </w:rPr>
      </w:pPr>
      <w:r w:rsidRPr="00D66668">
        <w:rPr>
          <w:rFonts w:cs="Times New Roman"/>
          <w:sz w:val="24"/>
          <w:szCs w:val="24"/>
          <w:lang w:val="lt-LT"/>
        </w:rPr>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D66668">
        <w:rPr>
          <w:rFonts w:cs="Times New Roman"/>
          <w:sz w:val="24"/>
          <w:szCs w:val="24"/>
          <w:lang w:val="lt-LT"/>
        </w:rPr>
        <w:t>įrodymus</w:t>
      </w:r>
      <w:proofErr w:type="spellEnd"/>
      <w:r w:rsidRPr="00D66668">
        <w:rPr>
          <w:rFonts w:cs="Times New Roman"/>
          <w:sz w:val="24"/>
          <w:szCs w:val="24"/>
          <w:lang w:val="lt-LT"/>
        </w:rPr>
        <w:t>, laikoma, kad tokia informacija yra nekonfidenciali. Jei tiekėjas nenurodo konfidencialios informacijos, laikoma, kad pasiūlymas yra nekonfidencialus.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5.14. Kol nesibaigė pasiūlymų galiojimo laikas, perkančioji organizacija turi teisę prašyti </w:t>
      </w:r>
      <w:r w:rsidRPr="00D66668">
        <w:rPr>
          <w:rFonts w:cs="Times New Roman"/>
          <w:sz w:val="24"/>
          <w:szCs w:val="24"/>
          <w:lang w:val="lt-LT"/>
        </w:rPr>
        <w:lastRenderedPageBreak/>
        <w:t>CVP IS priemonėmis, kad tiekėjai pratęstų jų galiojimą iki konkrečiai nurodyto laiko. Tiekėjas CVP IS priemonėmis tokį prašymą gali atmesti neprarasdamas teisės į savo pasiūlymo galiojimo užtikrinimą.</w:t>
      </w:r>
      <w:r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b/>
          <w:sz w:val="24"/>
          <w:szCs w:val="24"/>
          <w:lang w:val="lt-LT"/>
        </w:rPr>
        <w:t>6. PASIŪLYMŲ ŠIFRAVIMAS</w:t>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t>6.1. Tiekėjo teikiamas pasiūlymas gali būti užšifruojamas. Tiekėjas, nusprendęs pateikti užšifruotą pasiūlymą, turi:</w:t>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b/>
          <w:sz w:val="24"/>
          <w:szCs w:val="24"/>
          <w:lang w:val="lt-LT"/>
        </w:rPr>
        <w:tab/>
        <w:t>7. PASIŪLYMŲ GALIOJIMO UŽTIKRINIMAS</w:t>
      </w:r>
      <w:r w:rsidR="00923067"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923067" w:rsidRPr="00D66668">
        <w:rPr>
          <w:rFonts w:cs="Times New Roman"/>
          <w:sz w:val="24"/>
          <w:szCs w:val="24"/>
          <w:lang w:val="lt-LT"/>
        </w:rPr>
        <w:tab/>
      </w:r>
      <w:r w:rsidR="00923067" w:rsidRPr="00D66668">
        <w:rPr>
          <w:rFonts w:cs="Times New Roman"/>
          <w:sz w:val="24"/>
          <w:szCs w:val="24"/>
          <w:lang w:val="lt-LT"/>
        </w:rPr>
        <w:br/>
      </w:r>
      <w:r w:rsidR="00923067" w:rsidRPr="00D66668">
        <w:rPr>
          <w:rFonts w:cs="Times New Roman"/>
          <w:sz w:val="24"/>
          <w:szCs w:val="24"/>
          <w:lang w:val="lt-LT"/>
        </w:rPr>
        <w:tab/>
        <w:t xml:space="preserve">7.1. Pasiūlymo galiojimas užtikrinamas 2 proc. nuo pasiūlymo kainos </w:t>
      </w:r>
      <w:proofErr w:type="spellStart"/>
      <w:r w:rsidR="00923067" w:rsidRPr="00D66668">
        <w:rPr>
          <w:rFonts w:cs="Times New Roman"/>
          <w:sz w:val="24"/>
          <w:szCs w:val="24"/>
          <w:lang w:val="lt-LT"/>
        </w:rPr>
        <w:t>Eur</w:t>
      </w:r>
      <w:proofErr w:type="spellEnd"/>
      <w:r w:rsidR="00923067" w:rsidRPr="00D66668">
        <w:rPr>
          <w:rFonts w:cs="Times New Roman"/>
          <w:sz w:val="24"/>
          <w:szCs w:val="24"/>
          <w:lang w:val="lt-LT"/>
        </w:rPr>
        <w:t xml:space="preserve"> be PVM netesybomis (bauda).</w:t>
      </w:r>
      <w:r w:rsidR="00923067" w:rsidRPr="00D66668">
        <w:rPr>
          <w:rFonts w:cs="Times New Roman"/>
          <w:sz w:val="24"/>
          <w:szCs w:val="24"/>
          <w:lang w:val="lt-LT"/>
        </w:rPr>
        <w:tab/>
      </w:r>
    </w:p>
    <w:p w14:paraId="69176F83" w14:textId="77777777" w:rsidR="004B5EB2" w:rsidRPr="00D66668" w:rsidRDefault="004B5EB2" w:rsidP="004B5EB2">
      <w:pPr>
        <w:pStyle w:val="Body2"/>
        <w:ind w:firstLine="709"/>
        <w:rPr>
          <w:rFonts w:cs="Times New Roman"/>
          <w:sz w:val="24"/>
          <w:szCs w:val="24"/>
          <w:lang w:val="lt-LT"/>
        </w:rPr>
      </w:pPr>
      <w:r w:rsidRPr="00D66668">
        <w:rPr>
          <w:rFonts w:cs="Times New Roman"/>
          <w:sz w:val="24"/>
          <w:szCs w:val="24"/>
          <w:lang w:val="lt-LT"/>
        </w:rPr>
        <w:t xml:space="preserve">7.2. Pateikdamas pasiūlymą tiekėjas įsipareigoja perkančiajai organizacijai sumokėti 7.1. punkte nurodyto dydžio netesybas (baudą) įvykus bent vienai šių sąlygų: </w:t>
      </w:r>
    </w:p>
    <w:p w14:paraId="431DF17F" w14:textId="77777777" w:rsidR="004B5EB2" w:rsidRPr="00D66668" w:rsidRDefault="004B5EB2" w:rsidP="004B5EB2">
      <w:pPr>
        <w:pStyle w:val="Body2"/>
        <w:ind w:firstLine="709"/>
        <w:rPr>
          <w:rFonts w:cs="Times New Roman"/>
          <w:sz w:val="24"/>
          <w:szCs w:val="24"/>
          <w:lang w:val="lt-LT"/>
        </w:rPr>
      </w:pPr>
      <w:r w:rsidRPr="00D66668">
        <w:rPr>
          <w:rFonts w:cs="Times New Roman"/>
          <w:sz w:val="24"/>
          <w:szCs w:val="24"/>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6EC6671B" w14:textId="77777777" w:rsidR="004B5EB2" w:rsidRPr="00D66668" w:rsidRDefault="004B5EB2" w:rsidP="004B5EB2">
      <w:pPr>
        <w:pStyle w:val="Body2"/>
        <w:ind w:firstLine="709"/>
        <w:rPr>
          <w:rFonts w:cs="Times New Roman"/>
          <w:sz w:val="24"/>
          <w:szCs w:val="24"/>
          <w:lang w:val="lt-LT"/>
        </w:rPr>
      </w:pPr>
      <w:r w:rsidRPr="00D66668">
        <w:rPr>
          <w:rFonts w:cs="Times New Roman"/>
          <w:sz w:val="24"/>
          <w:szCs w:val="24"/>
          <w:lang w:val="lt-LT"/>
        </w:rPr>
        <w:t xml:space="preserve">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 </w:t>
      </w:r>
    </w:p>
    <w:p w14:paraId="4C6E6C12" w14:textId="77777777" w:rsidR="004B5EB2" w:rsidRPr="00D66668" w:rsidRDefault="00205AB1" w:rsidP="004B5EB2">
      <w:pPr>
        <w:pStyle w:val="Body2"/>
        <w:ind w:firstLine="709"/>
        <w:rPr>
          <w:rFonts w:cs="Times New Roman"/>
          <w:sz w:val="24"/>
          <w:szCs w:val="24"/>
          <w:lang w:val="lt-LT"/>
        </w:rPr>
      </w:pP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b/>
          <w:sz w:val="24"/>
          <w:szCs w:val="24"/>
          <w:lang w:val="lt-LT"/>
        </w:rPr>
        <w:tab/>
        <w:t>8. PAVYZDŽIŲ PATEIKIMAS</w:t>
      </w:r>
      <w:r w:rsidRPr="00D66668">
        <w:rPr>
          <w:rFonts w:cs="Times New Roman"/>
          <w:b/>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8.1. Siūlomo pirkimo objekto pavyzdžiai nereikalaujami.</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b/>
          <w:sz w:val="24"/>
          <w:szCs w:val="24"/>
          <w:lang w:val="lt-LT"/>
        </w:rPr>
        <w:t>9. PIRKIMO DOKUMENTŲ PAAIŠKINIMAS IR PATIKSLINIMAS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lastRenderedPageBreak/>
        <w:tab/>
      </w:r>
      <w:r w:rsidR="004B5EB2" w:rsidRPr="00D66668">
        <w:rPr>
          <w:rFonts w:cs="Times New Roman"/>
          <w:sz w:val="24"/>
          <w:szCs w:val="24"/>
          <w:lang w:val="lt-LT"/>
        </w:rPr>
        <w:t>9.1. Tiekėjas tik CVP IS susirašinėjimo priemonėmis gali prašyti, kad perkančioji organizacija paaiškintų ar pataisytų pirkimo dokumentus.</w:t>
      </w:r>
    </w:p>
    <w:p w14:paraId="4334D2B8" w14:textId="77777777" w:rsidR="00EC2CFE" w:rsidRDefault="004B5EB2" w:rsidP="00D66668">
      <w:pPr>
        <w:pStyle w:val="Body2"/>
        <w:ind w:firstLine="709"/>
        <w:rPr>
          <w:rFonts w:cs="Times New Roman"/>
          <w:sz w:val="24"/>
          <w:szCs w:val="24"/>
          <w:lang w:val="lt-LT"/>
        </w:rPr>
      </w:pPr>
      <w:r w:rsidRPr="00D66668">
        <w:rPr>
          <w:rFonts w:cs="Times New Roman"/>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9.3. Perkančioji organizacija atsako tik CVP IS susirašinėjimo priemonėmis į kiekvieną tiekėjo rašytinį prašymą paaiškinti (patikslinti) pirkimo dokumentus, jei prašymas yra pateiktas likus ne mažiau kaip 10 (dešimt) dienų iki pasiūlymų pateikimo termino pabaigos.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9.4. Tiekėjo prašymu, (pateiktu tik CVP IS susirašinėjimo priemonėmis) papildomi pirkimo dokumentai (paaiškinimai ar pataisymai) pateikiami CVP IS priemonėmis ne vėliau kaip likus 6 (šešioms) dienoms iki pasiūlymų pateikimo termino pabaigos, jei jų paprašyta laiku. Paaiškinimai ar pataisymai yra neatsiejama pirkimo dokumentų dalis.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9.5.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9.6. Nesibaigus pirkimo pasiūlymų pateikimo terminui, perkančioji organizacija savo iniciatyva gali paaiškinti (patikslinti) pirkimo dokumentus pranešant prie pirkimo prisijungusiems tiekėjams ir paskelbiant CVP IS priemonėmis. Negali būti daromi tokie esminiai pirkimo sąlygų pakeitimai, dėl kurių pirkimo procedūra būtų pritraukusi daugiau dalyvių.</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D66668">
        <w:rPr>
          <w:rFonts w:cs="Times New Roman"/>
          <w:sz w:val="24"/>
          <w:szCs w:val="24"/>
          <w:lang w:val="lt-LT"/>
        </w:rPr>
        <w:t>patikslinimus</w:t>
      </w:r>
      <w:proofErr w:type="spellEnd"/>
      <w:r w:rsidRPr="00D66668">
        <w:rPr>
          <w:rFonts w:cs="Times New Roman"/>
          <w:sz w:val="24"/>
          <w:szCs w:val="24"/>
          <w:lang w:val="lt-LT"/>
        </w:rPr>
        <w:t>.</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9.8. Bet kokia informacija, konkurso sąlygų paaiškinimai, pranešimai ar kitas perkančiosios organizacijos ir tiekėjo susirašinėjimas yra vykdomas tik CVP IS susirašinėjimo priemonėmis.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9.9. Perkančioji organizacija nerengs susitikimų su tiekėjais dėl pirkimo dokumentų paaiškinimo.</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9.10. Perkančioji organizacija nerengs pirkimo objekto apžiūros (arba rengs ir nurodoma kur ir kaip).</w:t>
      </w:r>
    </w:p>
    <w:p w14:paraId="5C84B110" w14:textId="77777777" w:rsidR="00EC2CFE" w:rsidRDefault="00EC2CFE" w:rsidP="00D66668">
      <w:pPr>
        <w:pStyle w:val="Body2"/>
        <w:ind w:firstLine="709"/>
        <w:rPr>
          <w:rFonts w:cs="Times New Roman"/>
          <w:sz w:val="24"/>
          <w:szCs w:val="24"/>
          <w:lang w:val="lt-LT"/>
        </w:rPr>
      </w:pPr>
    </w:p>
    <w:p w14:paraId="698992F1" w14:textId="77777777" w:rsidR="00D66668" w:rsidRPr="00D66668" w:rsidRDefault="00205AB1" w:rsidP="00D66668">
      <w:pPr>
        <w:pStyle w:val="Body2"/>
        <w:ind w:firstLine="709"/>
        <w:rPr>
          <w:rFonts w:cs="Times New Roman"/>
          <w:sz w:val="24"/>
          <w:szCs w:val="24"/>
          <w:lang w:val="lt-LT"/>
        </w:rPr>
      </w:pP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b/>
          <w:sz w:val="24"/>
          <w:szCs w:val="24"/>
          <w:lang w:val="lt-LT"/>
        </w:rPr>
        <w:t>10. SUSIPAŽINIMAS SU GAUTAIS PASIŪLYMAIS</w:t>
      </w:r>
      <w:r w:rsidRPr="00D66668">
        <w:rPr>
          <w:rFonts w:cs="Times New Roman"/>
          <w:b/>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10.1. Pirminis susipažinimas su CVP IS priemonėmis pateiktais tiekėjų pasiūlymais vyks </w:t>
      </w:r>
      <w:r w:rsidR="00923067" w:rsidRPr="00D66668">
        <w:rPr>
          <w:rFonts w:cs="Times New Roman"/>
          <w:sz w:val="24"/>
          <w:szCs w:val="24"/>
          <w:lang w:val="lt-LT"/>
        </w:rPr>
        <w:t>30</w:t>
      </w:r>
      <w:r w:rsidRPr="00D66668">
        <w:rPr>
          <w:rFonts w:cs="Times New Roman"/>
          <w:sz w:val="24"/>
          <w:szCs w:val="24"/>
          <w:lang w:val="lt-LT"/>
        </w:rPr>
        <w:t xml:space="preserve"> min. po CVP IS nurodytos pasiūlymų pateikimo termino pabaigos.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b/>
          <w:sz w:val="24"/>
          <w:szCs w:val="24"/>
          <w:lang w:val="lt-LT"/>
        </w:rPr>
        <w:tab/>
        <w:t>11. PASIŪLYMŲ NAGRINĖJIMAS</w:t>
      </w:r>
      <w:r w:rsidRPr="00D66668">
        <w:rPr>
          <w:rFonts w:cs="Times New Roman"/>
          <w:b/>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00D66668" w:rsidRPr="00D66668">
        <w:rPr>
          <w:rFonts w:cs="Times New Roman"/>
          <w:sz w:val="24"/>
          <w:szCs w:val="24"/>
          <w:lang w:val="lt-LT"/>
        </w:rPr>
        <w:t>11.1. Pateiktus pasiūlymus nagrinėja, vertina ir palygina Komisija šia tvarka:</w:t>
      </w:r>
      <w:r w:rsidR="00D66668" w:rsidRPr="00D66668">
        <w:rPr>
          <w:rFonts w:cs="Times New Roman"/>
          <w:sz w:val="24"/>
          <w:szCs w:val="24"/>
          <w:lang w:val="lt-LT"/>
        </w:rPr>
        <w:tab/>
      </w:r>
    </w:p>
    <w:p w14:paraId="5DD7297A" w14:textId="77777777" w:rsidR="00D66668" w:rsidRPr="00D66668" w:rsidRDefault="00D66668" w:rsidP="00D66668">
      <w:pPr>
        <w:pStyle w:val="Body2"/>
        <w:ind w:firstLine="709"/>
        <w:rPr>
          <w:rFonts w:cs="Times New Roman"/>
          <w:sz w:val="24"/>
          <w:szCs w:val="24"/>
          <w:lang w:val="lt-LT"/>
        </w:rPr>
      </w:pPr>
      <w:r w:rsidRPr="00D66668">
        <w:rPr>
          <w:rFonts w:cs="Times New Roman"/>
          <w:sz w:val="24"/>
          <w:szCs w:val="24"/>
          <w:lang w:val="lt-LT"/>
        </w:rPr>
        <w:tab/>
        <w:t>11.1.1 įvertina EBVPD pateiktą informaciją ir ne vėliau kaip per 3 darbo dienas raštu praneša apie šio patikrinimo rezultatus;</w:t>
      </w:r>
      <w:r w:rsidRPr="00D66668">
        <w:rPr>
          <w:rFonts w:cs="Times New Roman"/>
          <w:sz w:val="24"/>
          <w:szCs w:val="24"/>
          <w:lang w:val="lt-LT"/>
        </w:rPr>
        <w:tab/>
      </w:r>
    </w:p>
    <w:p w14:paraId="225F05D0" w14:textId="77777777" w:rsidR="00D66668" w:rsidRPr="00D66668" w:rsidRDefault="00D66668" w:rsidP="00D66668">
      <w:pPr>
        <w:pStyle w:val="Body2"/>
        <w:ind w:firstLine="709"/>
        <w:rPr>
          <w:rFonts w:cs="Times New Roman"/>
          <w:sz w:val="24"/>
          <w:szCs w:val="24"/>
          <w:lang w:val="lt-LT"/>
        </w:rPr>
      </w:pPr>
      <w:r w:rsidRPr="00D66668">
        <w:rPr>
          <w:rFonts w:cs="Times New Roman"/>
          <w:sz w:val="24"/>
          <w:szCs w:val="24"/>
          <w:lang w:val="lt-LT"/>
        </w:rPr>
        <w:tab/>
        <w:t xml:space="preserve">11.1.2. nagrinėja, vertina ir palygina dalyvių pateiktus pasiūlymus, vadovaudamasi pirkimo dokumentuose nustatytomis sąlygomis. </w:t>
      </w:r>
      <w:r w:rsidRPr="00D66668">
        <w:rPr>
          <w:rFonts w:cs="Times New Roman"/>
          <w:sz w:val="24"/>
          <w:szCs w:val="24"/>
          <w:lang w:val="lt-LT"/>
        </w:rPr>
        <w:tab/>
      </w:r>
    </w:p>
    <w:p w14:paraId="326EC3E5" w14:textId="77777777" w:rsidR="00D66668" w:rsidRPr="00D66668" w:rsidRDefault="00D66668" w:rsidP="00D66668">
      <w:pPr>
        <w:pStyle w:val="Body2"/>
        <w:ind w:firstLine="709"/>
        <w:rPr>
          <w:rFonts w:cs="Times New Roman"/>
          <w:sz w:val="24"/>
          <w:szCs w:val="24"/>
          <w:lang w:val="lt-LT"/>
        </w:rPr>
      </w:pPr>
      <w:r w:rsidRPr="00D66668">
        <w:rPr>
          <w:rFonts w:cs="Times New Roman"/>
          <w:sz w:val="24"/>
          <w:szCs w:val="24"/>
          <w:lang w:val="lt-LT"/>
        </w:rPr>
        <w:tab/>
        <w:t xml:space="preserve">11.1.3. </w:t>
      </w:r>
      <w:r w:rsidRPr="00D66668">
        <w:rPr>
          <w:rFonts w:cs="Times New Roman"/>
          <w:sz w:val="24"/>
          <w:szCs w:val="24"/>
          <w:lang w:val="lt-LT"/>
        </w:rPr>
        <w:tab/>
        <w:t xml:space="preserve">galimo laimėtojo prašo pateikti pirkimo sąlygų 4 priede nurodytus dokumentus patvirtinančius tiekėjo pašalinimo pagrindų nebuvimą ir dokumentus patvirtinančius </w:t>
      </w:r>
      <w:r w:rsidRPr="00D66668">
        <w:rPr>
          <w:rFonts w:cs="Times New Roman"/>
          <w:sz w:val="24"/>
          <w:szCs w:val="24"/>
          <w:lang w:val="lt-LT"/>
        </w:rPr>
        <w:lastRenderedPageBreak/>
        <w:t>tiekėjo kvalifikaciją. Gavusi dokumentus, Komisija patikrina, ar nėra tiekėjo pašalinimo pagrindų, ar galimas laimėtojas atitinka pirkimo sąlygų 4 priede nurodytus kvalifikacijos reikalavimus;</w:t>
      </w:r>
      <w:r w:rsidRPr="00D66668">
        <w:rPr>
          <w:rFonts w:cs="Times New Roman"/>
          <w:sz w:val="24"/>
          <w:szCs w:val="24"/>
          <w:lang w:val="lt-LT"/>
        </w:rPr>
        <w:tab/>
      </w:r>
    </w:p>
    <w:p w14:paraId="5E5DFF08" w14:textId="77777777" w:rsidR="00D66668" w:rsidRPr="00D66668" w:rsidRDefault="00D66668" w:rsidP="00D66668">
      <w:pPr>
        <w:pStyle w:val="Body2"/>
        <w:ind w:firstLine="709"/>
        <w:rPr>
          <w:rFonts w:cs="Times New Roman"/>
          <w:sz w:val="24"/>
          <w:szCs w:val="24"/>
          <w:lang w:val="lt-LT"/>
        </w:rPr>
      </w:pPr>
      <w:r w:rsidRPr="00D66668">
        <w:rPr>
          <w:rFonts w:cs="Times New Roman"/>
          <w:sz w:val="24"/>
          <w:szCs w:val="24"/>
          <w:lang w:val="lt-LT"/>
        </w:rPr>
        <w:t>11.1.4. sudaro pasiūlymų eilę ir nustato pirkimo laimėtoją;</w:t>
      </w:r>
      <w:r w:rsidRPr="00D66668">
        <w:rPr>
          <w:rFonts w:cs="Times New Roman"/>
          <w:sz w:val="24"/>
          <w:szCs w:val="24"/>
          <w:lang w:val="lt-LT"/>
        </w:rPr>
        <w:tab/>
      </w:r>
    </w:p>
    <w:p w14:paraId="570DC3C0" w14:textId="77777777" w:rsidR="00D66668" w:rsidRPr="00D66668" w:rsidRDefault="00D66668" w:rsidP="00D66668">
      <w:pPr>
        <w:pStyle w:val="Body2"/>
        <w:ind w:firstLine="709"/>
        <w:rPr>
          <w:rFonts w:cs="Times New Roman"/>
          <w:sz w:val="24"/>
          <w:szCs w:val="24"/>
          <w:lang w:val="lt-LT"/>
        </w:rPr>
      </w:pPr>
      <w:r w:rsidRPr="00D66668">
        <w:rPr>
          <w:rFonts w:cs="Times New Roman"/>
          <w:sz w:val="24"/>
          <w:szCs w:val="24"/>
          <w:lang w:val="lt-LT"/>
        </w:rPr>
        <w:tab/>
        <w:t xml:space="preserve">11.1.5. tiekėją, kurio pasiūlymas pripažintas laimėjusiu, kviečia sudaryti pirkimo sutartį. </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11.2. Perkančioji organizacija gali raštu CVP IS priemonėmis prašyti, dalyvių </w:t>
      </w:r>
      <w:r w:rsidRPr="00D66668">
        <w:rPr>
          <w:rFonts w:cs="Times New Roman"/>
          <w:color w:val="auto"/>
          <w:sz w:val="24"/>
          <w:szCs w:val="24"/>
          <w:lang w:val="lt-LT"/>
        </w:rPr>
        <w:t>patikslinti, papildyti arba</w:t>
      </w:r>
      <w:r w:rsidRPr="00D66668">
        <w:rPr>
          <w:rFonts w:cs="Times New Roman"/>
          <w:sz w:val="24"/>
          <w:szCs w:val="24"/>
          <w:lang w:val="lt-LT"/>
        </w:rPr>
        <w:t xml:space="preserve"> paaiškinti savo pasiūlymus, tačiau ji negali prašyti, siūlyti arba leisti pakeisti pateikto pasiūlymo esmės – pakeisti kainą ar įkainį (-</w:t>
      </w:r>
      <w:proofErr w:type="spellStart"/>
      <w:r w:rsidRPr="00D66668">
        <w:rPr>
          <w:rFonts w:cs="Times New Roman"/>
          <w:sz w:val="24"/>
          <w:szCs w:val="24"/>
          <w:lang w:val="lt-LT"/>
        </w:rPr>
        <w:t>ių</w:t>
      </w:r>
      <w:proofErr w:type="spellEnd"/>
      <w:r w:rsidRPr="00D66668">
        <w:rPr>
          <w:rFonts w:cs="Times New Roman"/>
          <w:sz w:val="24"/>
          <w:szCs w:val="24"/>
          <w:lang w:val="lt-LT"/>
        </w:rPr>
        <w:t xml:space="preserve">) </w:t>
      </w:r>
      <w:r w:rsidRPr="00D66668">
        <w:rPr>
          <w:rFonts w:cs="Times New Roman"/>
          <w:color w:val="auto"/>
          <w:sz w:val="24"/>
          <w:szCs w:val="24"/>
          <w:lang w:val="lt-LT"/>
        </w:rPr>
        <w:t xml:space="preserve">(jeigu taikoma įkainių sutartis) </w:t>
      </w:r>
      <w:r w:rsidRPr="00D66668">
        <w:rPr>
          <w:rFonts w:cs="Times New Roman"/>
          <w:sz w:val="24"/>
          <w:szCs w:val="24"/>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D66668">
        <w:rPr>
          <w:rFonts w:cs="Times New Roman"/>
          <w:sz w:val="24"/>
          <w:szCs w:val="24"/>
          <w:lang w:val="lt-LT"/>
        </w:rPr>
        <w:tab/>
      </w:r>
    </w:p>
    <w:p w14:paraId="461B8187" w14:textId="77777777" w:rsidR="00D66668" w:rsidRPr="00D66668" w:rsidRDefault="00D66668" w:rsidP="00D66668">
      <w:pPr>
        <w:pStyle w:val="Body2"/>
        <w:ind w:firstLine="709"/>
        <w:rPr>
          <w:rFonts w:cs="Times New Roman"/>
          <w:sz w:val="24"/>
          <w:szCs w:val="24"/>
          <w:lang w:val="lt-LT"/>
        </w:rPr>
      </w:pPr>
      <w:r w:rsidRPr="00D66668">
        <w:rPr>
          <w:rFonts w:cs="Times New Roman"/>
          <w:sz w:val="24"/>
          <w:szCs w:val="24"/>
          <w:lang w:val="lt-LT"/>
        </w:rPr>
        <w:t>11.6.</w:t>
      </w:r>
      <w:r w:rsidRPr="00D66668">
        <w:rPr>
          <w:rFonts w:cs="Times New Roman"/>
          <w:color w:val="auto"/>
          <w:sz w:val="24"/>
          <w:szCs w:val="24"/>
          <w:lang w:val="lt-LT"/>
        </w:rPr>
        <w:t xml:space="preserve">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D66668">
        <w:rPr>
          <w:rFonts w:cs="Times New Roman"/>
          <w:sz w:val="24"/>
          <w:szCs w:val="24"/>
          <w:lang w:val="lt-LT"/>
        </w:rPr>
        <w:tab/>
      </w:r>
    </w:p>
    <w:p w14:paraId="2844FDA6" w14:textId="77777777" w:rsidR="00D66668" w:rsidRPr="00D66668" w:rsidRDefault="00D66668" w:rsidP="00D66668">
      <w:pPr>
        <w:pStyle w:val="Body2"/>
        <w:ind w:firstLine="567"/>
        <w:rPr>
          <w:rFonts w:cs="Times New Roman"/>
          <w:sz w:val="24"/>
          <w:szCs w:val="24"/>
          <w:lang w:val="lt-LT"/>
        </w:rPr>
      </w:pPr>
      <w:r w:rsidRPr="00D66668">
        <w:rPr>
          <w:rFonts w:cs="Times New Roman"/>
          <w:sz w:val="24"/>
          <w:szCs w:val="24"/>
          <w:lang w:val="lt-LT"/>
        </w:rPr>
        <w:t>11.7. Perkančioji organizacija gali nevertinti viso tiekėjo pasiūlymo, jeigu patikrinusi jo dalį nustato, kad, vadovaujantis VPĮ reikalavimais, pasiūlymas turi būti atmestas.</w:t>
      </w:r>
    </w:p>
    <w:p w14:paraId="79C38877" w14:textId="77777777" w:rsidR="00D66668" w:rsidRPr="00D66668" w:rsidRDefault="00D66668" w:rsidP="00D66668">
      <w:pPr>
        <w:pStyle w:val="Body2"/>
        <w:ind w:firstLine="567"/>
        <w:rPr>
          <w:rFonts w:cs="Times New Roman"/>
          <w:sz w:val="24"/>
          <w:szCs w:val="24"/>
          <w:lang w:val="lt-LT"/>
        </w:rPr>
      </w:pPr>
      <w:r w:rsidRPr="00D66668">
        <w:rPr>
          <w:rFonts w:cs="Times New Roman"/>
          <w:sz w:val="24"/>
          <w:szCs w:val="24"/>
          <w:lang w:val="lt-LT"/>
        </w:rPr>
        <w:t xml:space="preserve">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 </w:t>
      </w:r>
      <w:r w:rsidRPr="00D66668">
        <w:rPr>
          <w:rFonts w:cs="Times New Roman"/>
          <w:sz w:val="24"/>
          <w:szCs w:val="24"/>
          <w:lang w:val="lt-LT"/>
        </w:rPr>
        <w:br/>
      </w:r>
    </w:p>
    <w:p w14:paraId="5D574227" w14:textId="77777777" w:rsidR="00923067" w:rsidRPr="00D66668" w:rsidRDefault="00205AB1" w:rsidP="00D66668">
      <w:pPr>
        <w:pStyle w:val="Body2"/>
        <w:ind w:left="349" w:firstLine="360"/>
        <w:rPr>
          <w:rFonts w:cs="Times New Roman"/>
          <w:sz w:val="24"/>
          <w:szCs w:val="24"/>
          <w:lang w:val="lt-LT"/>
        </w:rPr>
      </w:pPr>
      <w:r w:rsidRPr="00D66668">
        <w:rPr>
          <w:rFonts w:cs="Times New Roman"/>
          <w:sz w:val="24"/>
          <w:szCs w:val="24"/>
          <w:lang w:val="lt-LT"/>
        </w:rPr>
        <w:tab/>
      </w:r>
      <w:r w:rsidRPr="00D66668">
        <w:rPr>
          <w:rFonts w:cs="Times New Roman"/>
          <w:b/>
          <w:sz w:val="24"/>
          <w:szCs w:val="24"/>
          <w:lang w:val="lt-LT"/>
        </w:rPr>
        <w:t>12. ELEKTRONINIS AUKCIONAS</w:t>
      </w:r>
      <w:r w:rsidRPr="00D66668">
        <w:rPr>
          <w:rFonts w:cs="Times New Roman"/>
          <w:b/>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00923067" w:rsidRPr="00D66668">
        <w:rPr>
          <w:rFonts w:cs="Times New Roman"/>
          <w:sz w:val="24"/>
          <w:szCs w:val="24"/>
          <w:lang w:val="lt-LT"/>
        </w:rPr>
        <w:t>Elektroninis aukcionas nerengiamas.</w:t>
      </w:r>
    </w:p>
    <w:p w14:paraId="7791B4FF" w14:textId="77777777" w:rsidR="00D66668" w:rsidRPr="00D66668" w:rsidRDefault="00205AB1" w:rsidP="00D66668">
      <w:pPr>
        <w:pStyle w:val="Body2"/>
        <w:spacing w:after="0"/>
        <w:ind w:firstLine="567"/>
        <w:rPr>
          <w:rFonts w:cs="Times New Roman"/>
          <w:sz w:val="24"/>
          <w:szCs w:val="24"/>
          <w:lang w:val="lt-LT"/>
        </w:rPr>
      </w:pPr>
      <w:r w:rsidRPr="00D66668">
        <w:rPr>
          <w:rFonts w:cs="Times New Roman"/>
          <w:sz w:val="24"/>
          <w:szCs w:val="24"/>
          <w:lang w:val="lt-LT"/>
        </w:rPr>
        <w:br/>
      </w:r>
      <w:r w:rsidRPr="00D66668">
        <w:rPr>
          <w:rFonts w:cs="Times New Roman"/>
          <w:sz w:val="24"/>
          <w:szCs w:val="24"/>
          <w:lang w:val="lt-LT"/>
        </w:rPr>
        <w:tab/>
      </w:r>
      <w:r w:rsidRPr="00D66668">
        <w:rPr>
          <w:rFonts w:cs="Times New Roman"/>
          <w:b/>
          <w:sz w:val="24"/>
          <w:szCs w:val="24"/>
          <w:lang w:val="lt-LT"/>
        </w:rPr>
        <w:t>13. PASIŪLYMŲ ATMETIMO PRIEŽASTYS</w:t>
      </w:r>
      <w:r w:rsidRPr="00D66668">
        <w:rPr>
          <w:rFonts w:cs="Times New Roman"/>
          <w:b/>
          <w:sz w:val="24"/>
          <w:szCs w:val="24"/>
          <w:lang w:val="lt-LT"/>
        </w:rPr>
        <w:tab/>
      </w:r>
      <w:r w:rsidRPr="00D66668">
        <w:rPr>
          <w:rFonts w:cs="Times New Roman"/>
          <w:b/>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00D66668" w:rsidRPr="00D66668">
        <w:rPr>
          <w:rFonts w:cs="Times New Roman"/>
          <w:sz w:val="24"/>
          <w:szCs w:val="24"/>
          <w:lang w:val="lt-LT"/>
        </w:rPr>
        <w:t>13.1. Pirkimo komisija atmeta pasiūlymą, jeigu:</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 xml:space="preserve">13.1.1. yra bent vienas Viešųjų pirkimų įstatymo 46 straipsnyje (pirkimo sąlygų 4 priedas „Tiekėjų pašalinimo pagrindai, reikalaujami kvalifikacijos reikalavimai ir, jeigu taikytina, kokybės </w:t>
      </w:r>
      <w:r w:rsidR="00D66668" w:rsidRPr="00D66668">
        <w:rPr>
          <w:rFonts w:cs="Times New Roman"/>
          <w:sz w:val="24"/>
          <w:szCs w:val="24"/>
          <w:lang w:val="lt-LT"/>
        </w:rPr>
        <w:lastRenderedPageBreak/>
        <w:t>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13.1.2. pasiūlymas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13.1.3. pasiūlymą pateikęs tiekėjas neatitinka pirkimo sąlygų 4 priede nustatytų minimalių kvalifikacijos reikalavimų ir, jeigu taikoma, kokybės vadybos sistemos ir (arba) aplinkos apsaugos vadybos sistemos standartų, arba perkančiosios organizacijos prašymu nepateikė ar nepatikslino pateiktų netikslių ar neišsamių duomenų apie atitikimą CVP IS priemonėmis;</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13.1.4. dalyvio pasiūlyta kaina yra per didelė ir perkančiajai organizacijai nepriimtina;</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 xml:space="preserve">13.1.5. dalyvis per perkančiosios organizacijos nurodytą terminą neištaiso aritmetinių klaidų ir (ar) nepaaiškina (netinkamai paaiškina) pasiūlymo; </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13.1.6. pateiktame pasiūlyme nurodyta kaina yra neįprastai maža ir dalyvis, perkančiosios organizacijos prašymu, nepateikia tinkamų kainos pagrįstumo įrodymų;</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13.1.7. tiekėjas, apie nustatytų reikalavimų atitikimą, yra pateikęs melagingą informaciją, kurią perkančioji organizacija gali įrodyti bet kokiomis teisėtomis priemonėmis;</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13.1.8. jei tiekėjas pateikia daugiau kaip vieną pasiūlymą arba ūkio subjektų grupės narys dalyvauja teikiant kelis pasiūlymus;</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13.1.9. dalyvis, perkančiosios organizacijos prašymu, kaip numatyta VPĮ 45 str. 3 d., nepatikslino, nepapildė dokumentų ar duomenų, ar jų nepaaiškino (netinkamai paaiškino) ar nepateikė prašomų dokumentų ar duomenų apie atitiktį pirkimo dokumentų reikalavimams;</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D66668" w:rsidRPr="00D66668">
        <w:rPr>
          <w:rFonts w:cs="Times New Roman"/>
          <w:sz w:val="24"/>
          <w:szCs w:val="24"/>
          <w:lang w:val="lt-LT"/>
        </w:rPr>
        <w:tab/>
      </w:r>
      <w:r w:rsidR="00D66668" w:rsidRPr="00D66668">
        <w:rPr>
          <w:rFonts w:cs="Times New Roman"/>
          <w:sz w:val="24"/>
          <w:szCs w:val="24"/>
          <w:lang w:val="lt-LT"/>
        </w:rPr>
        <w:br/>
      </w:r>
      <w:r w:rsidR="00D66668" w:rsidRPr="00D66668">
        <w:rPr>
          <w:rFonts w:cs="Times New Roman"/>
          <w:sz w:val="24"/>
          <w:szCs w:val="24"/>
          <w:lang w:val="lt-LT"/>
        </w:rPr>
        <w:tab/>
        <w:t>13.1.11. paaiškėjus aplinkybėms, atitinkančioms bent vieną iš VPĮ 45 straipsnio 2</w:t>
      </w:r>
      <w:r w:rsidR="00D66668" w:rsidRPr="00D66668">
        <w:rPr>
          <w:rFonts w:cs="Times New Roman"/>
          <w:sz w:val="24"/>
          <w:szCs w:val="24"/>
          <w:vertAlign w:val="superscript"/>
          <w:lang w:val="lt-LT"/>
        </w:rPr>
        <w:t>1</w:t>
      </w:r>
      <w:r w:rsidR="00D66668" w:rsidRPr="00D66668">
        <w:rPr>
          <w:rFonts w:cs="Times New Roman"/>
          <w:sz w:val="24"/>
          <w:szCs w:val="24"/>
          <w:lang w:val="lt-LT"/>
        </w:rPr>
        <w:t xml:space="preserve"> dalyje išvardintų sąlygų;</w:t>
      </w:r>
    </w:p>
    <w:p w14:paraId="2BD98AE2" w14:textId="77777777" w:rsidR="00D66668" w:rsidRPr="00D66668" w:rsidRDefault="00D66668" w:rsidP="00D66668">
      <w:pPr>
        <w:pStyle w:val="Body2"/>
        <w:spacing w:after="0"/>
        <w:ind w:firstLine="709"/>
        <w:rPr>
          <w:rFonts w:cs="Times New Roman"/>
          <w:sz w:val="24"/>
          <w:szCs w:val="24"/>
          <w:lang w:val="lt-LT"/>
        </w:rPr>
      </w:pPr>
      <w:r w:rsidRPr="00D66668">
        <w:rPr>
          <w:rFonts w:cs="Times New Roman"/>
          <w:sz w:val="24"/>
          <w:szCs w:val="24"/>
          <w:lang w:val="lt-LT"/>
        </w:rPr>
        <w:t>13.1.12.</w:t>
      </w:r>
      <w:r w:rsidRPr="00D66668">
        <w:rPr>
          <w:rFonts w:cs="Times New Roman"/>
          <w:sz w:val="24"/>
          <w:szCs w:val="24"/>
          <w:lang w:val="lt-LT"/>
        </w:rPr>
        <w:tab/>
        <w:t xml:space="preserve">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3B1B779" w14:textId="77777777" w:rsidR="00D66668" w:rsidRPr="00D66668" w:rsidRDefault="00D66668" w:rsidP="00D66668">
      <w:pPr>
        <w:pStyle w:val="Body2"/>
        <w:spacing w:after="0"/>
        <w:ind w:firstLine="709"/>
        <w:rPr>
          <w:rFonts w:cs="Times New Roman"/>
          <w:sz w:val="24"/>
          <w:szCs w:val="24"/>
          <w:lang w:val="lt-LT"/>
        </w:rPr>
      </w:pPr>
      <w:r w:rsidRPr="00D66668">
        <w:rPr>
          <w:rFonts w:cs="Times New Roman"/>
          <w:sz w:val="24"/>
          <w:szCs w:val="24"/>
          <w:lang w:val="lt-LT"/>
        </w:rPr>
        <w:t xml:space="preserve">13.1.13. jei, vadovaujantis VPĮ 17 str. 5 d.,  tiekėjas ir jo subtiekėjai, ūkio subjektai, kurių </w:t>
      </w:r>
      <w:proofErr w:type="spellStart"/>
      <w:r w:rsidRPr="00D66668">
        <w:rPr>
          <w:rFonts w:cs="Times New Roman"/>
          <w:sz w:val="24"/>
          <w:szCs w:val="24"/>
          <w:lang w:val="lt-LT"/>
        </w:rPr>
        <w:t>pajėgumais</w:t>
      </w:r>
      <w:proofErr w:type="spellEnd"/>
      <w:r w:rsidRPr="00D66668">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D66668">
        <w:rPr>
          <w:rFonts w:cs="Times New Roman"/>
          <w:sz w:val="24"/>
          <w:szCs w:val="24"/>
          <w:lang w:val="lt-LT"/>
        </w:rPr>
        <w:br/>
      </w:r>
      <w:r w:rsidRPr="00D66668">
        <w:rPr>
          <w:rFonts w:cs="Times New Roman"/>
          <w:sz w:val="24"/>
          <w:szCs w:val="24"/>
          <w:lang w:val="lt-LT"/>
        </w:rPr>
        <w:tab/>
        <w:t>13.2. Apie pasiūlymo atmetimą ir tokio atmetimo priežastis tiekėjas informuojamas raštu CVP IS priemonėmis.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3D87FB6" w14:textId="77777777" w:rsidR="00D66668" w:rsidRPr="00D66668" w:rsidRDefault="00D66668" w:rsidP="00D66668">
      <w:pPr>
        <w:pStyle w:val="Body2"/>
        <w:ind w:left="349" w:firstLine="360"/>
        <w:rPr>
          <w:rFonts w:cs="Times New Roman"/>
          <w:sz w:val="24"/>
          <w:szCs w:val="24"/>
          <w:lang w:val="lt-LT"/>
        </w:rPr>
      </w:pPr>
    </w:p>
    <w:p w14:paraId="03A85265" w14:textId="77777777" w:rsidR="00D66668" w:rsidRPr="00D66668" w:rsidRDefault="00205AB1" w:rsidP="00D66668">
      <w:pPr>
        <w:pStyle w:val="Body2"/>
        <w:ind w:firstLine="709"/>
        <w:rPr>
          <w:rFonts w:cs="Times New Roman"/>
          <w:sz w:val="24"/>
          <w:szCs w:val="24"/>
          <w:lang w:val="lt-LT"/>
        </w:rPr>
      </w:pPr>
      <w:r w:rsidRPr="00D66668">
        <w:rPr>
          <w:rFonts w:cs="Times New Roman"/>
          <w:b/>
          <w:sz w:val="24"/>
          <w:szCs w:val="24"/>
          <w:lang w:val="lt-LT"/>
        </w:rPr>
        <w:lastRenderedPageBreak/>
        <w:tab/>
        <w:t>14. PASIŪLYMŲ VERTINIMAS IR PALYGINIMAS</w:t>
      </w:r>
      <w:r w:rsidRPr="00D66668">
        <w:rPr>
          <w:rFonts w:cs="Times New Roman"/>
          <w:b/>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00D66668" w:rsidRPr="00D66668">
        <w:rPr>
          <w:rFonts w:cs="Times New Roman"/>
          <w:sz w:val="24"/>
          <w:szCs w:val="24"/>
          <w:lang w:val="lt-LT"/>
        </w:rPr>
        <w:t>14.1. Perkančioji organizacija ekonomiškai naudingiausią pasiūlymą išrenka pagal kainą. Ekonomiškai naudingiausiu pasiūlymu laikomas mažiausios kainos pasiūlymas.</w:t>
      </w:r>
    </w:p>
    <w:p w14:paraId="6B6DA808" w14:textId="77777777" w:rsidR="00D66668" w:rsidRPr="00D66668" w:rsidRDefault="00C0444E" w:rsidP="00D66668">
      <w:pPr>
        <w:pStyle w:val="Body2"/>
        <w:ind w:firstLine="709"/>
        <w:rPr>
          <w:rFonts w:cs="Times New Roman"/>
          <w:sz w:val="24"/>
          <w:szCs w:val="24"/>
          <w:lang w:val="lt-LT"/>
        </w:rPr>
      </w:pPr>
      <w:r>
        <w:rPr>
          <w:rFonts w:cs="Times New Roman"/>
          <w:sz w:val="24"/>
          <w:szCs w:val="24"/>
          <w:lang w:val="lt-LT"/>
        </w:rPr>
        <w:t>1</w:t>
      </w:r>
      <w:r w:rsidR="00D66668" w:rsidRPr="00D66668">
        <w:rPr>
          <w:rFonts w:cs="Times New Roman"/>
          <w:sz w:val="24"/>
          <w:szCs w:val="24"/>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D435B6" w14:textId="77777777" w:rsidR="00D66668" w:rsidRPr="00D66668" w:rsidRDefault="00D66668" w:rsidP="00D66668">
      <w:pPr>
        <w:pStyle w:val="Body2"/>
        <w:ind w:firstLine="709"/>
        <w:rPr>
          <w:rFonts w:cs="Times New Roman"/>
          <w:sz w:val="24"/>
          <w:szCs w:val="24"/>
          <w:lang w:val="lt-LT"/>
        </w:rPr>
      </w:pPr>
      <w:r w:rsidRPr="00D66668">
        <w:rPr>
          <w:rFonts w:cs="Times New Roman"/>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p>
    <w:p w14:paraId="301D7C3B" w14:textId="77777777" w:rsidR="00D66668" w:rsidRPr="00D66668" w:rsidRDefault="00205AB1" w:rsidP="00D66668">
      <w:pPr>
        <w:pStyle w:val="Body2"/>
        <w:ind w:firstLine="360"/>
        <w:rPr>
          <w:rFonts w:cs="Times New Roman"/>
          <w:sz w:val="24"/>
          <w:szCs w:val="24"/>
          <w:lang w:val="lt-LT"/>
        </w:rPr>
      </w:pPr>
      <w:r w:rsidRPr="00D66668">
        <w:rPr>
          <w:rFonts w:cs="Times New Roman"/>
          <w:sz w:val="24"/>
          <w:szCs w:val="24"/>
          <w:lang w:val="lt-LT"/>
        </w:rPr>
        <w:br/>
      </w:r>
      <w:r w:rsidRPr="00D66668">
        <w:rPr>
          <w:rFonts w:cs="Times New Roman"/>
          <w:sz w:val="24"/>
          <w:szCs w:val="24"/>
          <w:lang w:val="lt-LT"/>
        </w:rPr>
        <w:tab/>
      </w:r>
      <w:r w:rsidRPr="00D66668">
        <w:rPr>
          <w:rFonts w:cs="Times New Roman"/>
          <w:b/>
          <w:sz w:val="24"/>
          <w:szCs w:val="24"/>
          <w:lang w:val="lt-LT"/>
        </w:rPr>
        <w:t>15. PASIŪLYMŲ EILĖ IR LAIMĖTOJO NUSTATYMAS</w:t>
      </w:r>
      <w:r w:rsidRPr="00D66668">
        <w:rPr>
          <w:rFonts w:cs="Times New Roman"/>
          <w:b/>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00D66668" w:rsidRPr="00D66668">
        <w:rPr>
          <w:rFonts w:cs="Times New Roman"/>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D66668" w:rsidRPr="00D66668">
        <w:rPr>
          <w:rFonts w:cs="Times New Roman"/>
          <w:sz w:val="24"/>
          <w:szCs w:val="24"/>
          <w:lang w:val="lt-LT"/>
        </w:rPr>
        <w:tab/>
      </w:r>
    </w:p>
    <w:p w14:paraId="7633B999" w14:textId="77777777" w:rsidR="00D66668" w:rsidRPr="00D66668" w:rsidRDefault="00D66668" w:rsidP="00D66668">
      <w:pPr>
        <w:pStyle w:val="Body2"/>
        <w:ind w:firstLine="360"/>
        <w:rPr>
          <w:rFonts w:cs="Times New Roman"/>
          <w:sz w:val="24"/>
          <w:szCs w:val="24"/>
          <w:lang w:val="lt-LT"/>
        </w:rPr>
      </w:pPr>
      <w:r w:rsidRPr="00D66668">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Pr="00D66668">
        <w:rPr>
          <w:rFonts w:cs="Times New Roman"/>
          <w:sz w:val="24"/>
          <w:szCs w:val="24"/>
          <w:lang w:val="lt-LT"/>
        </w:rPr>
        <w:tab/>
      </w:r>
    </w:p>
    <w:p w14:paraId="39641E70" w14:textId="77777777" w:rsidR="00D66668" w:rsidRPr="00D66668" w:rsidRDefault="00D66668" w:rsidP="00D66668">
      <w:pPr>
        <w:pStyle w:val="Body2"/>
        <w:ind w:firstLine="360"/>
        <w:rPr>
          <w:rFonts w:cs="Times New Roman"/>
          <w:sz w:val="24"/>
          <w:szCs w:val="24"/>
          <w:lang w:val="lt-LT"/>
        </w:rPr>
      </w:pPr>
      <w:r w:rsidRPr="00D66668">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50F09244" w14:textId="77777777" w:rsidR="00D66668" w:rsidRPr="00D66668" w:rsidRDefault="00D66668" w:rsidP="00D66668">
      <w:pPr>
        <w:pStyle w:val="Body2"/>
        <w:ind w:firstLine="360"/>
        <w:rPr>
          <w:rFonts w:cs="Times New Roman"/>
          <w:sz w:val="24"/>
          <w:szCs w:val="24"/>
          <w:lang w:val="lt-LT"/>
        </w:rPr>
      </w:pPr>
      <w:r w:rsidRPr="00D66668">
        <w:rPr>
          <w:rFonts w:cs="Times New Roman"/>
          <w:sz w:val="24"/>
          <w:szCs w:val="24"/>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66668">
        <w:rPr>
          <w:rFonts w:cs="Times New Roman"/>
          <w:sz w:val="24"/>
          <w:szCs w:val="24"/>
          <w:lang w:val="lt-LT"/>
        </w:rPr>
        <w:tab/>
      </w:r>
    </w:p>
    <w:p w14:paraId="382823E7" w14:textId="77777777" w:rsidR="00D66668" w:rsidRPr="00D66668" w:rsidRDefault="00D66668" w:rsidP="00D66668">
      <w:pPr>
        <w:pStyle w:val="Body2"/>
        <w:ind w:firstLine="360"/>
        <w:rPr>
          <w:rFonts w:cs="Times New Roman"/>
          <w:sz w:val="24"/>
          <w:szCs w:val="24"/>
          <w:lang w:val="lt-LT"/>
        </w:rPr>
      </w:pPr>
      <w:r w:rsidRPr="00D66668">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suinteresuotas dalyvis yra tas, su kuriuo sudaroma pirkimo sutartis. </w:t>
      </w:r>
      <w:r w:rsidRPr="00D66668">
        <w:rPr>
          <w:rFonts w:cs="Times New Roman"/>
          <w:sz w:val="24"/>
          <w:szCs w:val="24"/>
          <w:lang w:val="lt-LT"/>
        </w:rPr>
        <w:tab/>
      </w:r>
    </w:p>
    <w:p w14:paraId="76F62FA7" w14:textId="77777777" w:rsidR="00D66668" w:rsidRPr="00D66668" w:rsidRDefault="00D66668" w:rsidP="00D66668">
      <w:pPr>
        <w:pStyle w:val="Body2"/>
        <w:ind w:firstLine="360"/>
        <w:rPr>
          <w:rFonts w:cs="Times New Roman"/>
          <w:sz w:val="24"/>
          <w:szCs w:val="24"/>
          <w:lang w:val="lt-LT"/>
        </w:rPr>
      </w:pPr>
      <w:r w:rsidRPr="00D66668">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66668">
        <w:rPr>
          <w:rFonts w:cs="Times New Roman"/>
          <w:sz w:val="24"/>
          <w:szCs w:val="24"/>
          <w:lang w:val="lt-LT"/>
        </w:rPr>
        <w:tab/>
      </w:r>
    </w:p>
    <w:p w14:paraId="5D8F1898" w14:textId="77777777" w:rsidR="00D66668" w:rsidRPr="00D66668" w:rsidRDefault="00D66668" w:rsidP="00D66668">
      <w:pPr>
        <w:pStyle w:val="Body2"/>
        <w:ind w:firstLine="360"/>
        <w:rPr>
          <w:rFonts w:cs="Times New Roman"/>
          <w:sz w:val="24"/>
          <w:szCs w:val="24"/>
          <w:lang w:val="lt-LT"/>
        </w:rPr>
      </w:pPr>
      <w:r w:rsidRPr="00D66668">
        <w:rPr>
          <w:rFonts w:cs="Times New Roman"/>
          <w:sz w:val="24"/>
          <w:szCs w:val="24"/>
          <w:lang w:val="lt-LT"/>
        </w:rPr>
        <w:tab/>
        <w:t xml:space="preserve">15.7. Jeigu tiekėjas, kuriam buvo pasiūlyta sudaryti pirkimo sutartį, raštu atsisako ją sudaryti arba iki perkančiosios organizacijos nurodyto laiko nepasirašo pirkimo sutarties, arba atsisako </w:t>
      </w:r>
      <w:r w:rsidRPr="00D66668">
        <w:rPr>
          <w:rFonts w:cs="Times New Roman"/>
          <w:sz w:val="24"/>
          <w:szCs w:val="24"/>
          <w:lang w:val="lt-LT"/>
        </w:rPr>
        <w:lastRenderedPageBreak/>
        <w:t>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66668">
        <w:rPr>
          <w:rFonts w:cs="Times New Roman"/>
          <w:sz w:val="24"/>
          <w:szCs w:val="24"/>
          <w:lang w:val="lt-LT"/>
        </w:rPr>
        <w:tab/>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b/>
          <w:sz w:val="24"/>
          <w:szCs w:val="24"/>
          <w:lang w:val="lt-LT"/>
        </w:rPr>
        <w:t>16. PRETENZIJŲ IR SKUNDŲ NAGRINĖJIMAS</w:t>
      </w:r>
      <w:r w:rsidR="00205AB1" w:rsidRPr="00D66668">
        <w:rPr>
          <w:rFonts w:cs="Times New Roman"/>
          <w:b/>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00205AB1" w:rsidRPr="00D66668">
        <w:rPr>
          <w:rFonts w:cs="Times New Roman"/>
          <w:sz w:val="24"/>
          <w:szCs w:val="24"/>
          <w:lang w:val="lt-LT"/>
        </w:rPr>
        <w:br/>
      </w:r>
      <w:r w:rsidR="00205AB1" w:rsidRPr="00D66668">
        <w:rPr>
          <w:rFonts w:cs="Times New Roman"/>
          <w:sz w:val="24"/>
          <w:szCs w:val="24"/>
          <w:lang w:val="lt-LT"/>
        </w:rPr>
        <w:tab/>
      </w:r>
      <w:r w:rsidRPr="00D66668">
        <w:rPr>
          <w:rFonts w:cs="Times New Roman"/>
          <w:sz w:val="24"/>
          <w:szCs w:val="24"/>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16.2.1. per 10 kalendorinių dienų nuo perkančiosios organizacijos pranešimo raštu apie jos priimtą sprendimą išsiuntimo tiekėjams dienos;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66668">
        <w:rPr>
          <w:rFonts w:cs="Times New Roman"/>
          <w:sz w:val="24"/>
          <w:szCs w:val="24"/>
          <w:lang w:val="lt-LT"/>
        </w:rPr>
        <w:lastRenderedPageBreak/>
        <w:t>įrodymais</w:t>
      </w:r>
      <w:proofErr w:type="spellEnd"/>
      <w:r w:rsidRPr="00D66668">
        <w:rPr>
          <w:rFonts w:cs="Times New Roman"/>
          <w:sz w:val="24"/>
          <w:szCs w:val="24"/>
          <w:lang w:val="lt-LT"/>
        </w:rPr>
        <w:t>.</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16.10.1. motyvuotą teismo nutartį, kuria atsisakoma priimti ieškinį;</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16.10.2. motyvuotą teismo nutartį dėl tiekėjo prašymo taikyti laikinąsias apsaugos priemones atmetimo, kai šis prašymas teisme buvo gautas iki ieškinio pareiškimo;</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16.10.3. teismo rezoliuciją priimti ieškinį netaikant laikinųjų apsaugos priemonių.</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5AF7408" w14:textId="77777777" w:rsidR="002F3328" w:rsidRPr="00D66668" w:rsidRDefault="00205AB1" w:rsidP="00D66668">
      <w:pPr>
        <w:pStyle w:val="Body2"/>
        <w:ind w:firstLine="360"/>
        <w:rPr>
          <w:rFonts w:cs="Times New Roman"/>
          <w:sz w:val="24"/>
          <w:szCs w:val="24"/>
          <w:lang w:val="lt-LT"/>
        </w:rPr>
      </w:pP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b/>
          <w:sz w:val="24"/>
          <w:szCs w:val="24"/>
          <w:lang w:val="lt-LT"/>
        </w:rPr>
        <w:t>17. PIRKIMO SUTARTIES PASIRAŠYMAS IR SĄLYGOS</w:t>
      </w:r>
      <w:r w:rsidRPr="00D66668">
        <w:rPr>
          <w:rFonts w:cs="Times New Roman"/>
          <w:b/>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17.3.</w:t>
      </w:r>
      <w:r w:rsidR="002F3328" w:rsidRPr="00D66668">
        <w:rPr>
          <w:rFonts w:cs="Times New Roman"/>
          <w:sz w:val="24"/>
          <w:szCs w:val="24"/>
          <w:lang w:val="lt-LT"/>
        </w:rPr>
        <w:t xml:space="preserve">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18. PIRKIMO SĄLYGŲ PRIEDAI</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r>
      <w:r w:rsidRPr="00D66668">
        <w:rPr>
          <w:rFonts w:cs="Times New Roman"/>
          <w:sz w:val="24"/>
          <w:szCs w:val="24"/>
          <w:lang w:val="lt-LT"/>
        </w:rPr>
        <w:br/>
      </w:r>
      <w:r w:rsidR="002F3328" w:rsidRPr="00D66668">
        <w:rPr>
          <w:rFonts w:cs="Times New Roman"/>
          <w:sz w:val="24"/>
          <w:szCs w:val="24"/>
          <w:lang w:val="lt-LT"/>
        </w:rPr>
        <w:tab/>
        <w:t>18.1. Prie pirkimo sąlygų pridedami šie priedai:</w:t>
      </w:r>
      <w:r w:rsidR="002F3328" w:rsidRPr="00D66668">
        <w:rPr>
          <w:rFonts w:cs="Times New Roman"/>
          <w:sz w:val="24"/>
          <w:szCs w:val="24"/>
          <w:lang w:val="lt-LT"/>
        </w:rPr>
        <w:tab/>
      </w:r>
      <w:r w:rsidR="002F3328" w:rsidRPr="00D66668">
        <w:rPr>
          <w:rFonts w:cs="Times New Roman"/>
          <w:sz w:val="24"/>
          <w:szCs w:val="24"/>
          <w:lang w:val="lt-LT"/>
        </w:rPr>
        <w:br/>
      </w:r>
      <w:r w:rsidR="002F3328" w:rsidRPr="00D66668">
        <w:rPr>
          <w:rFonts w:cs="Times New Roman"/>
          <w:sz w:val="24"/>
          <w:szCs w:val="24"/>
          <w:lang w:val="lt-LT"/>
        </w:rPr>
        <w:tab/>
        <w:t>18.1.1. 1 priedas „Techninė specifikacija“;</w:t>
      </w:r>
      <w:r w:rsidR="002F3328" w:rsidRPr="00D66668">
        <w:rPr>
          <w:rFonts w:cs="Times New Roman"/>
          <w:sz w:val="24"/>
          <w:szCs w:val="24"/>
          <w:lang w:val="lt-LT"/>
        </w:rPr>
        <w:tab/>
      </w:r>
      <w:r w:rsidR="002F3328" w:rsidRPr="00D66668">
        <w:rPr>
          <w:rFonts w:cs="Times New Roman"/>
          <w:sz w:val="24"/>
          <w:szCs w:val="24"/>
          <w:lang w:val="lt-LT"/>
        </w:rPr>
        <w:br/>
      </w:r>
      <w:r w:rsidR="002F3328" w:rsidRPr="00D66668">
        <w:rPr>
          <w:rFonts w:cs="Times New Roman"/>
          <w:sz w:val="24"/>
          <w:szCs w:val="24"/>
          <w:lang w:val="lt-LT"/>
        </w:rPr>
        <w:tab/>
        <w:t>18.1.2. 2 priedas „Pasiūlymo forma“;</w:t>
      </w:r>
    </w:p>
    <w:p w14:paraId="47033790" w14:textId="77777777" w:rsidR="002F3328" w:rsidRPr="00D66668" w:rsidRDefault="002F3328" w:rsidP="002F3328">
      <w:pPr>
        <w:pStyle w:val="Body2"/>
        <w:ind w:left="349" w:firstLine="360"/>
        <w:rPr>
          <w:rFonts w:cs="Times New Roman"/>
          <w:sz w:val="24"/>
          <w:szCs w:val="24"/>
          <w:lang w:val="lt-LT"/>
        </w:rPr>
      </w:pPr>
      <w:r w:rsidRPr="00D66668">
        <w:rPr>
          <w:rFonts w:cs="Times New Roman"/>
          <w:sz w:val="24"/>
          <w:szCs w:val="24"/>
          <w:lang w:val="lt-LT"/>
        </w:rPr>
        <w:t>18.1.3. 2 priedo priedėlis „Siūlomų prekių techniniai parametrai“;</w:t>
      </w:r>
      <w:r w:rsidRPr="00D66668">
        <w:rPr>
          <w:rFonts w:cs="Times New Roman"/>
          <w:sz w:val="24"/>
          <w:szCs w:val="24"/>
          <w:lang w:val="lt-LT"/>
        </w:rPr>
        <w:tab/>
      </w:r>
      <w:r w:rsidRPr="00D66668">
        <w:rPr>
          <w:rFonts w:cs="Times New Roman"/>
          <w:sz w:val="24"/>
          <w:szCs w:val="24"/>
          <w:lang w:val="lt-LT"/>
        </w:rPr>
        <w:br/>
      </w:r>
      <w:r w:rsidRPr="00D66668">
        <w:rPr>
          <w:rFonts w:cs="Times New Roman"/>
          <w:sz w:val="24"/>
          <w:szCs w:val="24"/>
          <w:lang w:val="lt-LT"/>
        </w:rPr>
        <w:tab/>
        <w:t>18.1.4. 3 priedas „Viešojo pirkimo sutarties projektas“;</w:t>
      </w:r>
    </w:p>
    <w:p w14:paraId="6177754A" w14:textId="77777777" w:rsidR="002F3328" w:rsidRPr="00D66668" w:rsidRDefault="00A86C4E" w:rsidP="002F3328">
      <w:pPr>
        <w:pStyle w:val="Body2"/>
        <w:ind w:left="349" w:firstLine="360"/>
        <w:rPr>
          <w:rFonts w:cs="Times New Roman"/>
          <w:sz w:val="24"/>
          <w:szCs w:val="24"/>
          <w:lang w:val="lt-LT"/>
        </w:rPr>
      </w:pPr>
      <w:r>
        <w:rPr>
          <w:rFonts w:cs="Times New Roman"/>
          <w:sz w:val="24"/>
          <w:szCs w:val="24"/>
          <w:lang w:val="lt-LT"/>
        </w:rPr>
        <w:t>18.1.5. 4 priedas „Tiekėjo</w:t>
      </w:r>
      <w:r w:rsidR="002F3328" w:rsidRPr="00D66668">
        <w:rPr>
          <w:rFonts w:cs="Times New Roman"/>
          <w:sz w:val="24"/>
          <w:szCs w:val="24"/>
          <w:lang w:val="lt-LT"/>
        </w:rPr>
        <w:t xml:space="preserve"> pašalinimo pagrindai ir reikalaujami kvalifikacijos reikalavimai“;</w:t>
      </w:r>
    </w:p>
    <w:p w14:paraId="3EDB79E4" w14:textId="1FD72DF2" w:rsidR="002F3328" w:rsidRPr="00D66668" w:rsidRDefault="002F3328" w:rsidP="002F3328">
      <w:pPr>
        <w:pStyle w:val="Body2"/>
        <w:ind w:left="349" w:firstLine="360"/>
        <w:rPr>
          <w:rFonts w:cs="Times New Roman"/>
          <w:sz w:val="24"/>
          <w:szCs w:val="24"/>
          <w:lang w:val="lt-LT"/>
        </w:rPr>
      </w:pPr>
      <w:r w:rsidRPr="00D66668">
        <w:rPr>
          <w:rFonts w:cs="Times New Roman"/>
          <w:sz w:val="24"/>
          <w:szCs w:val="24"/>
          <w:lang w:val="lt-LT"/>
        </w:rPr>
        <w:t xml:space="preserve">18.1.6. 4 priedo 1 priedėlis „Per paskutinius 3 metus </w:t>
      </w:r>
      <w:r w:rsidR="00036DCE">
        <w:rPr>
          <w:rFonts w:cs="Times New Roman"/>
          <w:sz w:val="24"/>
          <w:szCs w:val="24"/>
          <w:lang w:val="lt-LT"/>
        </w:rPr>
        <w:t>patiektų prekių</w:t>
      </w:r>
      <w:r w:rsidRPr="00D66668">
        <w:rPr>
          <w:rFonts w:cs="Times New Roman"/>
          <w:sz w:val="24"/>
          <w:szCs w:val="24"/>
          <w:lang w:val="lt-LT"/>
        </w:rPr>
        <w:t>, susijusių s</w:t>
      </w:r>
      <w:r w:rsidR="001E77B2">
        <w:rPr>
          <w:rFonts w:cs="Times New Roman"/>
          <w:sz w:val="24"/>
          <w:szCs w:val="24"/>
          <w:lang w:val="lt-LT"/>
        </w:rPr>
        <w:t>u pirkimo objektu, sąrašas“;</w:t>
      </w:r>
      <w:r w:rsidR="001E77B2">
        <w:rPr>
          <w:rFonts w:cs="Times New Roman"/>
          <w:sz w:val="24"/>
          <w:szCs w:val="24"/>
          <w:lang w:val="lt-LT"/>
        </w:rPr>
        <w:tab/>
      </w:r>
      <w:r w:rsidR="001E77B2">
        <w:rPr>
          <w:rFonts w:cs="Times New Roman"/>
          <w:sz w:val="24"/>
          <w:szCs w:val="24"/>
          <w:lang w:val="lt-LT"/>
        </w:rPr>
        <w:tab/>
      </w:r>
    </w:p>
    <w:p w14:paraId="04DFE9C9" w14:textId="77777777" w:rsidR="002F3328" w:rsidRDefault="00A86C4E" w:rsidP="002F3328">
      <w:pPr>
        <w:pStyle w:val="Body2"/>
        <w:ind w:left="349" w:firstLine="360"/>
        <w:rPr>
          <w:rFonts w:cs="Times New Roman"/>
          <w:sz w:val="24"/>
          <w:szCs w:val="24"/>
          <w:lang w:val="lt-LT"/>
        </w:rPr>
      </w:pPr>
      <w:r>
        <w:rPr>
          <w:rFonts w:cs="Times New Roman"/>
          <w:sz w:val="24"/>
          <w:szCs w:val="24"/>
          <w:lang w:val="lt-LT"/>
        </w:rPr>
        <w:t>18.1.7</w:t>
      </w:r>
      <w:r w:rsidR="002F3328" w:rsidRPr="00D66668">
        <w:rPr>
          <w:rFonts w:cs="Times New Roman"/>
          <w:sz w:val="24"/>
          <w:szCs w:val="24"/>
          <w:lang w:val="lt-LT"/>
        </w:rPr>
        <w:t>. 5 priedas „Europos bendrasis viešųjų pirkimų dokumentas (EBVPD)“.</w:t>
      </w:r>
    </w:p>
    <w:p w14:paraId="1D188236" w14:textId="77777777" w:rsidR="001E77B2" w:rsidRPr="00D66668" w:rsidRDefault="00A86C4E" w:rsidP="002F3328">
      <w:pPr>
        <w:pStyle w:val="Body2"/>
        <w:ind w:left="349" w:firstLine="360"/>
        <w:rPr>
          <w:rFonts w:cs="Times New Roman"/>
          <w:sz w:val="24"/>
          <w:szCs w:val="24"/>
          <w:lang w:val="lt-LT"/>
        </w:rPr>
      </w:pPr>
      <w:r>
        <w:rPr>
          <w:rFonts w:cs="Times New Roman"/>
          <w:sz w:val="24"/>
          <w:szCs w:val="24"/>
          <w:lang w:val="lt-LT"/>
        </w:rPr>
        <w:t>18.1.8. 6</w:t>
      </w:r>
      <w:r w:rsidR="001E77B2" w:rsidRPr="001E77B2">
        <w:rPr>
          <w:rFonts w:cs="Times New Roman"/>
          <w:sz w:val="24"/>
          <w:szCs w:val="24"/>
          <w:lang w:val="lt-LT"/>
        </w:rPr>
        <w:t xml:space="preserve"> priedas. „Tiekėjo deklaracija dėl atitikimo nacionalinio saugumo reikalavimams“.</w:t>
      </w:r>
    </w:p>
    <w:p w14:paraId="50482250" w14:textId="77777777" w:rsidR="005E5855" w:rsidRDefault="005E5855" w:rsidP="002F3328">
      <w:pPr>
        <w:pStyle w:val="Body2"/>
        <w:ind w:left="349" w:firstLine="360"/>
      </w:pPr>
    </w:p>
    <w:sectPr w:rsidR="005E5855">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E530E" w14:textId="77777777" w:rsidR="00465B08" w:rsidRDefault="00465B08">
      <w:r>
        <w:separator/>
      </w:r>
    </w:p>
  </w:endnote>
  <w:endnote w:type="continuationSeparator" w:id="0">
    <w:p w14:paraId="13D35B32" w14:textId="77777777" w:rsidR="00465B08" w:rsidRDefault="0046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A8E9" w14:textId="7F3BB538" w:rsidR="003B3F29"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7B4">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7B4">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7F4A" w14:textId="77777777" w:rsidR="00465B08" w:rsidRDefault="00465B08">
      <w:r>
        <w:separator/>
      </w:r>
    </w:p>
  </w:footnote>
  <w:footnote w:type="continuationSeparator" w:id="0">
    <w:p w14:paraId="724AAD26" w14:textId="77777777" w:rsidR="00465B08" w:rsidRDefault="0046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7D1E" w14:textId="77777777" w:rsidR="003B3F29" w:rsidRDefault="00205AB1">
    <w:r>
      <w:rPr>
        <w:noProof/>
      </w:rPr>
      <mc:AlternateContent>
        <mc:Choice Requires="wps">
          <w:drawing>
            <wp:anchor distT="152400" distB="152400" distL="152400" distR="152400" simplePos="0" relativeHeight="251659264" behindDoc="1" locked="0" layoutInCell="1" allowOverlap="1" wp14:anchorId="32002D17" wp14:editId="4BCE9B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5AD55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6B27"/>
    <w:rsid w:val="00031E9B"/>
    <w:rsid w:val="00036DCE"/>
    <w:rsid w:val="000603D1"/>
    <w:rsid w:val="000774BF"/>
    <w:rsid w:val="00081C3A"/>
    <w:rsid w:val="00091A27"/>
    <w:rsid w:val="000D1989"/>
    <w:rsid w:val="000D37D6"/>
    <w:rsid w:val="00101A40"/>
    <w:rsid w:val="001125E3"/>
    <w:rsid w:val="00160582"/>
    <w:rsid w:val="001C4399"/>
    <w:rsid w:val="001E77B2"/>
    <w:rsid w:val="00205AB1"/>
    <w:rsid w:val="0026719B"/>
    <w:rsid w:val="00275AE2"/>
    <w:rsid w:val="002B4893"/>
    <w:rsid w:val="002C4FFC"/>
    <w:rsid w:val="002F3328"/>
    <w:rsid w:val="003329C9"/>
    <w:rsid w:val="0033735B"/>
    <w:rsid w:val="003536B7"/>
    <w:rsid w:val="003818E5"/>
    <w:rsid w:val="003B3F29"/>
    <w:rsid w:val="003D5E8A"/>
    <w:rsid w:val="004263DA"/>
    <w:rsid w:val="00465B08"/>
    <w:rsid w:val="004B5EB2"/>
    <w:rsid w:val="005270E1"/>
    <w:rsid w:val="00596555"/>
    <w:rsid w:val="005A47FE"/>
    <w:rsid w:val="005E5855"/>
    <w:rsid w:val="00660143"/>
    <w:rsid w:val="0070723F"/>
    <w:rsid w:val="0076612E"/>
    <w:rsid w:val="00784354"/>
    <w:rsid w:val="0079329D"/>
    <w:rsid w:val="0079780E"/>
    <w:rsid w:val="007C39A3"/>
    <w:rsid w:val="007D6A84"/>
    <w:rsid w:val="007E6B86"/>
    <w:rsid w:val="00857771"/>
    <w:rsid w:val="008B15F2"/>
    <w:rsid w:val="008D4995"/>
    <w:rsid w:val="008F1CF2"/>
    <w:rsid w:val="00923067"/>
    <w:rsid w:val="0093111A"/>
    <w:rsid w:val="00935F49"/>
    <w:rsid w:val="0099639A"/>
    <w:rsid w:val="009A61AD"/>
    <w:rsid w:val="009E74FD"/>
    <w:rsid w:val="00A86C4E"/>
    <w:rsid w:val="00AC3B19"/>
    <w:rsid w:val="00C0444E"/>
    <w:rsid w:val="00C839DB"/>
    <w:rsid w:val="00C847B4"/>
    <w:rsid w:val="00C96B47"/>
    <w:rsid w:val="00D31072"/>
    <w:rsid w:val="00D43305"/>
    <w:rsid w:val="00D66668"/>
    <w:rsid w:val="00D97E5A"/>
    <w:rsid w:val="00DC1083"/>
    <w:rsid w:val="00E3399A"/>
    <w:rsid w:val="00E50902"/>
    <w:rsid w:val="00E86F25"/>
    <w:rsid w:val="00EC2CFE"/>
    <w:rsid w:val="00EE37EB"/>
    <w:rsid w:val="00FA2F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BA1D"/>
  <w15:chartTrackingRefBased/>
  <w15:docId w15:val="{58D4B69C-C714-45A6-9FE4-C216D215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0603D1"/>
    <w:rPr>
      <w:color w:val="0563C1" w:themeColor="hyperlink"/>
      <w:u w:val="single"/>
    </w:rPr>
  </w:style>
  <w:style w:type="paragraph" w:styleId="BalloonText">
    <w:name w:val="Balloon Text"/>
    <w:basedOn w:val="Normal"/>
    <w:link w:val="BalloonTextChar"/>
    <w:uiPriority w:val="99"/>
    <w:semiHidden/>
    <w:unhideWhenUsed/>
    <w:rsid w:val="00660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14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60143"/>
    <w:rPr>
      <w:sz w:val="16"/>
      <w:szCs w:val="16"/>
    </w:rPr>
  </w:style>
  <w:style w:type="paragraph" w:styleId="CommentText">
    <w:name w:val="annotation text"/>
    <w:basedOn w:val="Normal"/>
    <w:link w:val="CommentTextChar"/>
    <w:uiPriority w:val="99"/>
    <w:semiHidden/>
    <w:unhideWhenUsed/>
    <w:rsid w:val="00660143"/>
    <w:rPr>
      <w:sz w:val="20"/>
      <w:szCs w:val="20"/>
    </w:rPr>
  </w:style>
  <w:style w:type="character" w:customStyle="1" w:styleId="CommentTextChar">
    <w:name w:val="Comment Text Char"/>
    <w:basedOn w:val="DefaultParagraphFont"/>
    <w:link w:val="CommentText"/>
    <w:uiPriority w:val="99"/>
    <w:semiHidden/>
    <w:rsid w:val="00660143"/>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60143"/>
    <w:rPr>
      <w:b/>
      <w:bCs/>
    </w:rPr>
  </w:style>
  <w:style w:type="character" w:customStyle="1" w:styleId="CommentSubjectChar">
    <w:name w:val="Comment Subject Char"/>
    <w:basedOn w:val="CommentTextChar"/>
    <w:link w:val="CommentSubject"/>
    <w:uiPriority w:val="99"/>
    <w:semiHidden/>
    <w:rsid w:val="00660143"/>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eliauk.urm.lt/gyvenantiems-uzsienyje/konsulines-funkcijos-lietuv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C109-1D2C-4703-85D7-7D0C5DAE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7813</Words>
  <Characters>44540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11</cp:revision>
  <dcterms:created xsi:type="dcterms:W3CDTF">2025-03-06T11:28:00Z</dcterms:created>
  <dcterms:modified xsi:type="dcterms:W3CDTF">2025-03-13T11:54:00Z</dcterms:modified>
</cp:coreProperties>
</file>