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3ABB2" w14:textId="62B761E7" w:rsidR="0089477D" w:rsidRPr="0060643B" w:rsidRDefault="0089477D" w:rsidP="0089477D">
      <w:pPr>
        <w:pStyle w:val="paragraph"/>
        <w:spacing w:before="0" w:beforeAutospacing="0" w:after="0" w:afterAutospacing="0"/>
        <w:jc w:val="center"/>
        <w:textAlignment w:val="baseline"/>
        <w:rPr>
          <w:rStyle w:val="normaltextrun"/>
          <w:rFonts w:ascii="Arial" w:eastAsia="Trebuchet MS" w:hAnsi="Arial" w:cs="Arial"/>
          <w:b/>
          <w:bCs/>
          <w:sz w:val="32"/>
          <w:szCs w:val="32"/>
        </w:rPr>
      </w:pPr>
    </w:p>
    <w:p w14:paraId="4FB804BE" w14:textId="77777777" w:rsidR="007308F8" w:rsidRPr="0060643B" w:rsidRDefault="007308F8" w:rsidP="0089477D">
      <w:pPr>
        <w:pStyle w:val="paragraph"/>
        <w:spacing w:before="0" w:beforeAutospacing="0" w:after="0" w:afterAutospacing="0"/>
        <w:jc w:val="center"/>
        <w:textAlignment w:val="baseline"/>
        <w:rPr>
          <w:rStyle w:val="normaltextrun"/>
          <w:rFonts w:ascii="Arial" w:eastAsia="Trebuchet MS" w:hAnsi="Arial" w:cs="Arial"/>
          <w:b/>
          <w:bCs/>
          <w:sz w:val="32"/>
          <w:szCs w:val="32"/>
        </w:rPr>
      </w:pPr>
    </w:p>
    <w:p w14:paraId="6B1C5719" w14:textId="77777777" w:rsidR="00C61451" w:rsidRPr="0060643B" w:rsidRDefault="00C61451" w:rsidP="0089477D">
      <w:pPr>
        <w:pStyle w:val="paragraph"/>
        <w:spacing w:before="0" w:beforeAutospacing="0" w:after="0" w:afterAutospacing="0"/>
        <w:jc w:val="center"/>
        <w:textAlignment w:val="baseline"/>
        <w:rPr>
          <w:rStyle w:val="normaltextrun"/>
          <w:rFonts w:ascii="Arial" w:eastAsia="Trebuchet MS" w:hAnsi="Arial" w:cs="Arial"/>
          <w:b/>
          <w:bCs/>
          <w:sz w:val="32"/>
          <w:szCs w:val="32"/>
        </w:rPr>
      </w:pPr>
    </w:p>
    <w:p w14:paraId="133EB78A" w14:textId="4E7BDEC7" w:rsidR="000B72FC" w:rsidRPr="00F95F6A" w:rsidRDefault="00F95F6A" w:rsidP="0089477D">
      <w:pPr>
        <w:pStyle w:val="paragraph"/>
        <w:spacing w:before="0" w:beforeAutospacing="0" w:after="0" w:afterAutospacing="0"/>
        <w:jc w:val="center"/>
        <w:textAlignment w:val="baseline"/>
        <w:rPr>
          <w:rStyle w:val="normaltextrun"/>
          <w:rFonts w:ascii="Arial" w:eastAsia="Trebuchet MS" w:hAnsi="Arial" w:cs="Arial"/>
          <w:b/>
          <w:bCs/>
          <w:sz w:val="32"/>
          <w:szCs w:val="32"/>
        </w:rPr>
      </w:pPr>
      <w:r w:rsidRPr="00F95F6A">
        <w:rPr>
          <w:rStyle w:val="normaltextrun"/>
          <w:rFonts w:ascii="Arial" w:eastAsia="Trebuchet MS" w:hAnsi="Arial" w:cs="Arial"/>
          <w:b/>
          <w:bCs/>
          <w:sz w:val="32"/>
          <w:szCs w:val="32"/>
        </w:rPr>
        <w:t>Viešos erdvės</w:t>
      </w:r>
      <w:r w:rsidR="0089477D" w:rsidRPr="00F95F6A">
        <w:rPr>
          <w:rStyle w:val="normaltextrun"/>
          <w:rFonts w:ascii="Arial" w:eastAsia="Trebuchet MS" w:hAnsi="Arial" w:cs="Arial"/>
          <w:b/>
          <w:bCs/>
          <w:sz w:val="32"/>
          <w:szCs w:val="32"/>
        </w:rPr>
        <w:t xml:space="preserve"> </w:t>
      </w:r>
      <w:r>
        <w:rPr>
          <w:rStyle w:val="normaltextrun"/>
          <w:rFonts w:ascii="Arial" w:eastAsia="Trebuchet MS" w:hAnsi="Arial" w:cs="Arial"/>
          <w:b/>
          <w:bCs/>
          <w:sz w:val="32"/>
          <w:szCs w:val="32"/>
        </w:rPr>
        <w:t>P</w:t>
      </w:r>
      <w:r w:rsidRPr="00F95F6A">
        <w:rPr>
          <w:rStyle w:val="normaltextrun"/>
          <w:rFonts w:ascii="Arial" w:eastAsia="Trebuchet MS" w:hAnsi="Arial" w:cs="Arial"/>
          <w:b/>
          <w:bCs/>
          <w:sz w:val="32"/>
          <w:szCs w:val="32"/>
        </w:rPr>
        <w:t xml:space="preserve">erkūnkiemio g. 22, </w:t>
      </w:r>
      <w:r>
        <w:rPr>
          <w:rStyle w:val="normaltextrun"/>
          <w:rFonts w:ascii="Arial" w:eastAsia="Trebuchet MS" w:hAnsi="Arial" w:cs="Arial"/>
          <w:b/>
          <w:bCs/>
          <w:sz w:val="32"/>
          <w:szCs w:val="32"/>
        </w:rPr>
        <w:t>V</w:t>
      </w:r>
      <w:r w:rsidRPr="00F95F6A">
        <w:rPr>
          <w:rStyle w:val="normaltextrun"/>
          <w:rFonts w:ascii="Arial" w:eastAsia="Trebuchet MS" w:hAnsi="Arial" w:cs="Arial"/>
          <w:b/>
          <w:bCs/>
          <w:sz w:val="32"/>
          <w:szCs w:val="32"/>
        </w:rPr>
        <w:t>ilniuje</w:t>
      </w:r>
      <w:r w:rsidR="00B23A7D">
        <w:rPr>
          <w:rStyle w:val="normaltextrun"/>
          <w:rFonts w:ascii="Arial" w:eastAsia="Trebuchet MS" w:hAnsi="Arial" w:cs="Arial"/>
          <w:b/>
          <w:bCs/>
          <w:sz w:val="32"/>
          <w:szCs w:val="32"/>
        </w:rPr>
        <w:t xml:space="preserve"> statybos</w:t>
      </w:r>
      <w:r w:rsidRPr="00F95F6A">
        <w:rPr>
          <w:rStyle w:val="normaltextrun"/>
          <w:rFonts w:ascii="Arial" w:eastAsia="Trebuchet MS" w:hAnsi="Arial" w:cs="Arial"/>
          <w:b/>
          <w:bCs/>
          <w:sz w:val="32"/>
          <w:szCs w:val="32"/>
        </w:rPr>
        <w:t xml:space="preserve"> </w:t>
      </w:r>
    </w:p>
    <w:p w14:paraId="5F0E46CE" w14:textId="07012266" w:rsidR="000B72FC" w:rsidRPr="00F95F6A" w:rsidRDefault="00F95F6A" w:rsidP="0089477D">
      <w:pPr>
        <w:pStyle w:val="paragraph"/>
        <w:spacing w:before="0" w:beforeAutospacing="0" w:after="0" w:afterAutospacing="0"/>
        <w:jc w:val="center"/>
        <w:textAlignment w:val="baseline"/>
        <w:rPr>
          <w:rStyle w:val="normaltextrun"/>
          <w:rFonts w:ascii="Arial" w:eastAsia="Trebuchet MS" w:hAnsi="Arial" w:cs="Arial"/>
          <w:b/>
          <w:bCs/>
          <w:sz w:val="32"/>
          <w:szCs w:val="32"/>
        </w:rPr>
      </w:pPr>
      <w:r>
        <w:rPr>
          <w:rStyle w:val="normaltextrun"/>
          <w:rFonts w:ascii="Arial" w:eastAsia="Trebuchet MS" w:hAnsi="Arial" w:cs="Arial"/>
          <w:b/>
          <w:bCs/>
          <w:sz w:val="32"/>
          <w:szCs w:val="32"/>
        </w:rPr>
        <w:t>a</w:t>
      </w:r>
      <w:r w:rsidRPr="00F95F6A">
        <w:rPr>
          <w:rStyle w:val="normaltextrun"/>
          <w:rFonts w:ascii="Arial" w:eastAsia="Trebuchet MS" w:hAnsi="Arial" w:cs="Arial"/>
          <w:b/>
          <w:bCs/>
          <w:sz w:val="32"/>
          <w:szCs w:val="32"/>
        </w:rPr>
        <w:t xml:space="preserve">tviro architektūrinio projekto </w:t>
      </w:r>
    </w:p>
    <w:p w14:paraId="61293B3D" w14:textId="6F71C2F8" w:rsidR="0089477D" w:rsidRPr="00F95F6A" w:rsidRDefault="00B23A7D" w:rsidP="0089477D">
      <w:pPr>
        <w:pStyle w:val="paragraph"/>
        <w:spacing w:before="0" w:beforeAutospacing="0" w:after="0" w:afterAutospacing="0"/>
        <w:jc w:val="center"/>
        <w:textAlignment w:val="baseline"/>
        <w:rPr>
          <w:rFonts w:ascii="Arial" w:hAnsi="Arial" w:cs="Arial"/>
          <w:b/>
          <w:bCs/>
          <w:sz w:val="32"/>
          <w:szCs w:val="32"/>
        </w:rPr>
      </w:pPr>
      <w:r>
        <w:rPr>
          <w:rStyle w:val="normaltextrun"/>
          <w:rFonts w:ascii="Arial" w:eastAsia="Trebuchet MS" w:hAnsi="Arial" w:cs="Arial"/>
          <w:b/>
          <w:bCs/>
          <w:sz w:val="32"/>
          <w:szCs w:val="32"/>
        </w:rPr>
        <w:t>k</w:t>
      </w:r>
      <w:r w:rsidR="00F95F6A" w:rsidRPr="00F95F6A">
        <w:rPr>
          <w:rStyle w:val="normaltextrun"/>
          <w:rFonts w:ascii="Arial" w:eastAsia="Trebuchet MS" w:hAnsi="Arial" w:cs="Arial"/>
          <w:b/>
          <w:bCs/>
          <w:sz w:val="32"/>
          <w:szCs w:val="32"/>
        </w:rPr>
        <w:t>onkurso užduotis</w:t>
      </w:r>
    </w:p>
    <w:p w14:paraId="05D28402" w14:textId="413D9F95" w:rsidR="0089477D" w:rsidRPr="0060643B" w:rsidRDefault="0089477D" w:rsidP="0089477D">
      <w:pPr>
        <w:rPr>
          <w:rFonts w:ascii="Arial" w:hAnsi="Arial" w:cs="Arial"/>
          <w:lang w:val="lt-LT"/>
        </w:rPr>
      </w:pPr>
    </w:p>
    <w:p w14:paraId="48D8B912" w14:textId="77777777" w:rsidR="007308F8" w:rsidRPr="0060643B" w:rsidRDefault="007308F8" w:rsidP="0089477D">
      <w:pPr>
        <w:rPr>
          <w:rFonts w:ascii="Arial" w:hAnsi="Arial" w:cs="Arial"/>
          <w:lang w:val="lt-LT"/>
        </w:rPr>
      </w:pPr>
    </w:p>
    <w:p w14:paraId="1B816F01" w14:textId="77777777" w:rsidR="007308F8" w:rsidRPr="0060643B" w:rsidRDefault="007308F8" w:rsidP="0089477D">
      <w:pPr>
        <w:rPr>
          <w:rFonts w:ascii="Arial" w:hAnsi="Arial" w:cs="Arial"/>
          <w:lang w:val="lt-LT"/>
        </w:rPr>
      </w:pPr>
    </w:p>
    <w:p w14:paraId="4984E1AF" w14:textId="7ACE2718" w:rsidR="0089477D" w:rsidRDefault="007308F8">
      <w:pPr>
        <w:rPr>
          <w:rFonts w:ascii="Arial" w:hAnsi="Arial" w:cs="Arial"/>
          <w:lang w:val="lt-LT"/>
        </w:rPr>
      </w:pPr>
      <w:r w:rsidRPr="0060643B">
        <w:rPr>
          <w:noProof/>
        </w:rPr>
        <w:drawing>
          <wp:inline distT="0" distB="0" distL="0" distR="0" wp14:anchorId="4D1E1959" wp14:editId="63D9C050">
            <wp:extent cx="6068291" cy="4307389"/>
            <wp:effectExtent l="0" t="0" r="8890" b="0"/>
            <wp:docPr id="13" name="Paveikslėlis 12" descr="Paveikslėlis, kuriame yra lauko, dangus, Fotografija iš oro, debesis&#10;&#10;Automatiškai sugeneruotas aprašymas">
              <a:extLst xmlns:a="http://schemas.openxmlformats.org/drawingml/2006/main">
                <a:ext uri="{FF2B5EF4-FFF2-40B4-BE49-F238E27FC236}">
                  <a16:creationId xmlns:a16="http://schemas.microsoft.com/office/drawing/2014/main" id="{3C108E06-B6CE-901D-6D0F-4CBA235E2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2" descr="Paveikslėlis, kuriame yra lauko, dangus, Fotografija iš oro, debesis&#10;&#10;Automatiškai sugeneruotas aprašymas">
                      <a:extLst>
                        <a:ext uri="{FF2B5EF4-FFF2-40B4-BE49-F238E27FC236}">
                          <a16:creationId xmlns:a16="http://schemas.microsoft.com/office/drawing/2014/main" id="{3C108E06-B6CE-901D-6D0F-4CBA235E2AD8}"/>
                        </a:ext>
                      </a:extLst>
                    </pic:cNvPr>
                    <pic:cNvPicPr>
                      <a:picLocks noChangeAspect="1"/>
                    </pic:cNvPicPr>
                  </pic:nvPicPr>
                  <pic:blipFill rotWithShape="1">
                    <a:blip r:embed="rId11"/>
                    <a:srcRect l="12038" t="8677" r="1951"/>
                    <a:stretch/>
                  </pic:blipFill>
                  <pic:spPr>
                    <a:xfrm>
                      <a:off x="0" y="0"/>
                      <a:ext cx="6088548" cy="4321768"/>
                    </a:xfrm>
                    <a:prstGeom prst="rect">
                      <a:avLst/>
                    </a:prstGeom>
                  </pic:spPr>
                </pic:pic>
              </a:graphicData>
            </a:graphic>
          </wp:inline>
        </w:drawing>
      </w:r>
      <w:r w:rsidR="004D281D" w:rsidRPr="0060643B">
        <w:rPr>
          <w:rFonts w:ascii="Arial" w:hAnsi="Arial" w:cs="Arial"/>
          <w:lang w:val="lt-LT"/>
        </w:rPr>
        <w:t xml:space="preserve"> </w:t>
      </w:r>
    </w:p>
    <w:p w14:paraId="02A556BD" w14:textId="1BFD2F9C" w:rsidR="002156D2" w:rsidRPr="002156D2" w:rsidRDefault="002156D2">
      <w:pPr>
        <w:rPr>
          <w:rFonts w:ascii="Arial" w:hAnsi="Arial" w:cs="Arial"/>
          <w:lang w:val="lt-LT"/>
        </w:rPr>
      </w:pPr>
      <w:r w:rsidRPr="002156D2">
        <w:rPr>
          <w:rFonts w:ascii="Arial" w:hAnsi="Arial" w:cs="Arial"/>
          <w:i/>
          <w:iCs/>
          <w:sz w:val="20"/>
          <w:szCs w:val="20"/>
          <w:lang w:val="lt-LT"/>
        </w:rPr>
        <w:t>Fotofiksacija.  UAB Vilniaus vystymo kompanijos duomenys</w:t>
      </w:r>
    </w:p>
    <w:p w14:paraId="21FAA88C" w14:textId="77777777" w:rsidR="00B23A7D" w:rsidRPr="002156D2" w:rsidRDefault="00B23A7D" w:rsidP="00CE6D5A">
      <w:pPr>
        <w:jc w:val="center"/>
        <w:rPr>
          <w:rFonts w:ascii="Arial" w:hAnsi="Arial" w:cs="Arial"/>
          <w:lang w:val="lt-LT"/>
        </w:rPr>
      </w:pPr>
    </w:p>
    <w:p w14:paraId="15223CD7" w14:textId="4A2F2FA4" w:rsidR="0089477D" w:rsidRPr="002156D2" w:rsidRDefault="0089477D" w:rsidP="00D119D0">
      <w:pPr>
        <w:ind w:firstLine="360"/>
        <w:jc w:val="center"/>
        <w:rPr>
          <w:rFonts w:ascii="Arial" w:hAnsi="Arial" w:cs="Arial"/>
          <w:b/>
          <w:bCs/>
          <w:lang w:val="lt-LT"/>
        </w:rPr>
      </w:pPr>
    </w:p>
    <w:p w14:paraId="7766DA31" w14:textId="77777777" w:rsidR="007875DD" w:rsidRPr="002156D2" w:rsidRDefault="007875DD" w:rsidP="00DE3594">
      <w:pPr>
        <w:ind w:firstLine="360"/>
        <w:jc w:val="both"/>
        <w:rPr>
          <w:rFonts w:ascii="Arial" w:hAnsi="Arial" w:cs="Arial"/>
          <w:b/>
          <w:bCs/>
          <w:lang w:val="lt-LT"/>
        </w:rPr>
      </w:pPr>
      <w:bookmarkStart w:id="0" w:name="_Hlk172648426"/>
    </w:p>
    <w:p w14:paraId="4BC6B397" w14:textId="77777777" w:rsidR="007875DD" w:rsidRPr="002156D2" w:rsidRDefault="007875DD" w:rsidP="00DE3594">
      <w:pPr>
        <w:ind w:firstLine="360"/>
        <w:jc w:val="both"/>
        <w:rPr>
          <w:rFonts w:ascii="Arial" w:hAnsi="Arial" w:cs="Arial"/>
          <w:b/>
          <w:bCs/>
          <w:lang w:val="lt-LT"/>
        </w:rPr>
      </w:pPr>
    </w:p>
    <w:p w14:paraId="2C603295" w14:textId="3FCD8DD3" w:rsidR="00DE3594" w:rsidRPr="0060643B" w:rsidRDefault="00DE3594" w:rsidP="00DE3594">
      <w:pPr>
        <w:ind w:firstLine="360"/>
        <w:jc w:val="both"/>
        <w:rPr>
          <w:rFonts w:ascii="Arial" w:hAnsi="Arial" w:cs="Arial"/>
          <w:b/>
          <w:bCs/>
        </w:rPr>
      </w:pPr>
      <w:r w:rsidRPr="0060643B">
        <w:rPr>
          <w:rFonts w:ascii="Arial" w:hAnsi="Arial" w:cs="Arial"/>
          <w:b/>
          <w:bCs/>
        </w:rPr>
        <w:t>TURINYS</w:t>
      </w:r>
    </w:p>
    <w:p w14:paraId="65B94EB7" w14:textId="77270F5F" w:rsidR="00DE3594" w:rsidRPr="0060643B" w:rsidRDefault="00DE3594" w:rsidP="00782303">
      <w:pPr>
        <w:pStyle w:val="TOC1"/>
        <w:spacing w:before="0" w:line="360" w:lineRule="auto"/>
        <w:rPr>
          <w:rFonts w:ascii="Arial" w:hAnsi="Arial" w:cs="Arial"/>
          <w:b w:val="0"/>
          <w:bCs w:val="0"/>
          <w:noProof/>
          <w:sz w:val="22"/>
          <w:szCs w:val="22"/>
        </w:rPr>
      </w:pPr>
      <w:r w:rsidRPr="0060643B">
        <w:rPr>
          <w:rFonts w:ascii="Arial" w:hAnsi="Arial" w:cs="Arial"/>
          <w:b w:val="0"/>
          <w:bCs w:val="0"/>
          <w:sz w:val="22"/>
          <w:szCs w:val="22"/>
        </w:rPr>
        <w:fldChar w:fldCharType="begin"/>
      </w:r>
      <w:r w:rsidRPr="0060643B">
        <w:rPr>
          <w:rFonts w:ascii="Arial" w:hAnsi="Arial" w:cs="Arial"/>
          <w:b w:val="0"/>
          <w:bCs w:val="0"/>
          <w:sz w:val="22"/>
          <w:szCs w:val="22"/>
        </w:rPr>
        <w:instrText>TOC \o "1-3" \h \z \u</w:instrText>
      </w:r>
      <w:r w:rsidRPr="0060643B">
        <w:rPr>
          <w:rFonts w:ascii="Arial" w:hAnsi="Arial" w:cs="Arial"/>
          <w:b w:val="0"/>
          <w:bCs w:val="0"/>
          <w:sz w:val="22"/>
          <w:szCs w:val="22"/>
        </w:rPr>
        <w:fldChar w:fldCharType="separate"/>
      </w:r>
      <w:hyperlink w:anchor="_Toc168924191" w:history="1">
        <w:r w:rsidRPr="0060643B">
          <w:rPr>
            <w:rStyle w:val="Hyperlink"/>
            <w:rFonts w:ascii="Arial" w:hAnsi="Arial" w:cs="Arial"/>
            <w:b w:val="0"/>
            <w:bCs w:val="0"/>
            <w:noProof/>
            <w:color w:val="auto"/>
            <w:sz w:val="22"/>
            <w:szCs w:val="22"/>
            <w:u w:val="none"/>
          </w:rPr>
          <w:t>1.</w:t>
        </w:r>
        <w:r w:rsidRPr="0060643B">
          <w:rPr>
            <w:rFonts w:ascii="Arial" w:hAnsi="Arial" w:cs="Arial"/>
            <w:b w:val="0"/>
            <w:bCs w:val="0"/>
            <w:caps w:val="0"/>
            <w:noProof/>
            <w:kern w:val="2"/>
            <w:sz w:val="22"/>
            <w:szCs w:val="22"/>
            <w:lang w:eastAsia="lt-LT"/>
            <w14:ligatures w14:val="standardContextual"/>
          </w:rPr>
          <w:tab/>
        </w:r>
        <w:r w:rsidRPr="009502A1">
          <w:rPr>
            <w:rStyle w:val="Hyperlink"/>
            <w:rFonts w:ascii="Arial" w:hAnsi="Arial" w:cs="Arial"/>
            <w:noProof/>
            <w:color w:val="auto"/>
            <w:sz w:val="22"/>
            <w:szCs w:val="22"/>
            <w:u w:val="none"/>
          </w:rPr>
          <w:t>konkurso tikslas ir uždaviniai</w:t>
        </w:r>
        <w:r w:rsidRPr="0060643B">
          <w:rPr>
            <w:rFonts w:ascii="Arial" w:hAnsi="Arial" w:cs="Arial"/>
            <w:b w:val="0"/>
            <w:bCs w:val="0"/>
            <w:noProof/>
            <w:webHidden/>
            <w:sz w:val="22"/>
            <w:szCs w:val="22"/>
          </w:rPr>
          <w:tab/>
        </w:r>
      </w:hyperlink>
      <w:r w:rsidR="00EB76C6" w:rsidRPr="0060643B">
        <w:rPr>
          <w:rFonts w:ascii="Arial" w:hAnsi="Arial" w:cs="Arial"/>
          <w:b w:val="0"/>
          <w:bCs w:val="0"/>
          <w:noProof/>
          <w:sz w:val="22"/>
          <w:szCs w:val="22"/>
        </w:rPr>
        <w:t>3</w:t>
      </w:r>
    </w:p>
    <w:p w14:paraId="207157FF" w14:textId="1967099D" w:rsidR="00DC20D0" w:rsidRPr="0060643B" w:rsidRDefault="00DC20D0" w:rsidP="00FB2FF9">
      <w:pPr>
        <w:pStyle w:val="TOC2"/>
        <w:rPr>
          <w:rStyle w:val="Hyperlink"/>
          <w:rFonts w:ascii="Arial" w:hAnsi="Arial" w:cs="Arial"/>
          <w:b w:val="0"/>
          <w:bCs w:val="0"/>
          <w:noProof/>
          <w:color w:val="auto"/>
          <w:sz w:val="22"/>
          <w:szCs w:val="22"/>
          <w:u w:val="none"/>
        </w:rPr>
      </w:pPr>
      <w:r w:rsidRPr="0060643B">
        <w:rPr>
          <w:rStyle w:val="Hyperlink"/>
          <w:rFonts w:ascii="Arial" w:hAnsi="Arial" w:cs="Arial"/>
          <w:b w:val="0"/>
          <w:bCs w:val="0"/>
          <w:noProof/>
          <w:color w:val="auto"/>
          <w:sz w:val="22"/>
          <w:szCs w:val="22"/>
          <w:u w:val="none"/>
        </w:rPr>
        <w:t>1.1 . TIKSLAS</w:t>
      </w:r>
      <w:r w:rsidR="002B1F9D" w:rsidRPr="0060643B">
        <w:rPr>
          <w:rStyle w:val="Hyperlink"/>
          <w:rFonts w:ascii="Arial" w:hAnsi="Arial" w:cs="Arial"/>
          <w:b w:val="0"/>
          <w:bCs w:val="0"/>
          <w:noProof/>
          <w:color w:val="auto"/>
          <w:sz w:val="22"/>
          <w:szCs w:val="22"/>
          <w:u w:val="none"/>
        </w:rPr>
        <w:t>................................................................................................................................</w:t>
      </w:r>
      <w:r w:rsidR="007427A4" w:rsidRPr="0060643B">
        <w:rPr>
          <w:rStyle w:val="Hyperlink"/>
          <w:rFonts w:ascii="Arial" w:hAnsi="Arial" w:cs="Arial"/>
          <w:b w:val="0"/>
          <w:bCs w:val="0"/>
          <w:noProof/>
          <w:color w:val="auto"/>
          <w:sz w:val="22"/>
          <w:szCs w:val="22"/>
          <w:u w:val="none"/>
        </w:rPr>
        <w:t>3</w:t>
      </w:r>
    </w:p>
    <w:p w14:paraId="64FF2FA9" w14:textId="72591FF5" w:rsidR="00DC20D0" w:rsidRPr="0060643B" w:rsidRDefault="00DC20D0" w:rsidP="00FB2FF9">
      <w:pPr>
        <w:pStyle w:val="TOC2"/>
        <w:rPr>
          <w:rStyle w:val="Hyperlink"/>
          <w:rFonts w:ascii="Arial" w:hAnsi="Arial" w:cs="Arial"/>
          <w:b w:val="0"/>
          <w:bCs w:val="0"/>
          <w:noProof/>
          <w:color w:val="auto"/>
          <w:sz w:val="22"/>
          <w:szCs w:val="22"/>
          <w:u w:val="none"/>
        </w:rPr>
      </w:pPr>
      <w:r w:rsidRPr="0060643B">
        <w:rPr>
          <w:rStyle w:val="Hyperlink"/>
          <w:rFonts w:ascii="Arial" w:hAnsi="Arial" w:cs="Arial"/>
          <w:b w:val="0"/>
          <w:bCs w:val="0"/>
          <w:noProof/>
          <w:color w:val="auto"/>
          <w:sz w:val="22"/>
          <w:szCs w:val="22"/>
          <w:u w:val="none"/>
        </w:rPr>
        <w:t>1.2. UŽDAVINIAI</w:t>
      </w:r>
      <w:r w:rsidR="002B1F9D" w:rsidRPr="0060643B">
        <w:rPr>
          <w:rStyle w:val="Hyperlink"/>
          <w:rFonts w:ascii="Arial" w:hAnsi="Arial" w:cs="Arial"/>
          <w:b w:val="0"/>
          <w:bCs w:val="0"/>
          <w:noProof/>
          <w:color w:val="auto"/>
          <w:sz w:val="22"/>
          <w:szCs w:val="22"/>
          <w:u w:val="none"/>
        </w:rPr>
        <w:t>...........................................................................................................................</w:t>
      </w:r>
      <w:r w:rsidR="007427A4" w:rsidRPr="0060643B">
        <w:rPr>
          <w:rStyle w:val="Hyperlink"/>
          <w:rFonts w:ascii="Arial" w:hAnsi="Arial" w:cs="Arial"/>
          <w:b w:val="0"/>
          <w:bCs w:val="0"/>
          <w:noProof/>
          <w:color w:val="auto"/>
          <w:sz w:val="22"/>
          <w:szCs w:val="22"/>
          <w:u w:val="none"/>
        </w:rPr>
        <w:t>3</w:t>
      </w:r>
    </w:p>
    <w:p w14:paraId="110DB247" w14:textId="3085A899" w:rsidR="00DE3594" w:rsidRPr="0060643B" w:rsidRDefault="00942365" w:rsidP="00782303">
      <w:pPr>
        <w:pStyle w:val="TOC1"/>
        <w:spacing w:before="0" w:line="360" w:lineRule="auto"/>
        <w:rPr>
          <w:rFonts w:ascii="Arial" w:hAnsi="Arial" w:cs="Arial"/>
          <w:b w:val="0"/>
          <w:bCs w:val="0"/>
          <w:caps w:val="0"/>
          <w:noProof/>
          <w:kern w:val="2"/>
          <w:sz w:val="22"/>
          <w:szCs w:val="22"/>
          <w:lang w:eastAsia="lt-LT"/>
          <w14:ligatures w14:val="standardContextual"/>
        </w:rPr>
      </w:pPr>
      <w:hyperlink w:anchor="_Toc168924192" w:history="1">
        <w:r w:rsidR="00DE3594" w:rsidRPr="0060643B">
          <w:rPr>
            <w:rStyle w:val="Hyperlink"/>
            <w:rFonts w:ascii="Arial" w:hAnsi="Arial" w:cs="Arial"/>
            <w:b w:val="0"/>
            <w:bCs w:val="0"/>
            <w:noProof/>
            <w:color w:val="auto"/>
            <w:sz w:val="22"/>
            <w:szCs w:val="22"/>
            <w:u w:val="none"/>
          </w:rPr>
          <w:t>2.</w:t>
        </w:r>
        <w:r w:rsidR="00DE3594" w:rsidRPr="0060643B">
          <w:rPr>
            <w:rFonts w:ascii="Arial" w:hAnsi="Arial" w:cs="Arial"/>
            <w:b w:val="0"/>
            <w:bCs w:val="0"/>
            <w:caps w:val="0"/>
            <w:noProof/>
            <w:kern w:val="2"/>
            <w:sz w:val="22"/>
            <w:szCs w:val="22"/>
            <w:lang w:eastAsia="lt-LT"/>
            <w14:ligatures w14:val="standardContextual"/>
          </w:rPr>
          <w:tab/>
        </w:r>
        <w:r w:rsidR="00DE3594" w:rsidRPr="009502A1">
          <w:rPr>
            <w:rStyle w:val="Hyperlink"/>
            <w:rFonts w:ascii="Arial" w:hAnsi="Arial" w:cs="Arial"/>
            <w:noProof/>
            <w:color w:val="auto"/>
            <w:sz w:val="22"/>
            <w:szCs w:val="22"/>
            <w:u w:val="none"/>
          </w:rPr>
          <w:t>BENDRIEJI DUOMENYS</w:t>
        </w:r>
        <w:r w:rsidR="00DE3594" w:rsidRPr="0060643B">
          <w:rPr>
            <w:rFonts w:ascii="Arial" w:hAnsi="Arial" w:cs="Arial"/>
            <w:b w:val="0"/>
            <w:bCs w:val="0"/>
            <w:noProof/>
            <w:webHidden/>
            <w:sz w:val="22"/>
            <w:szCs w:val="22"/>
          </w:rPr>
          <w:tab/>
        </w:r>
      </w:hyperlink>
      <w:r w:rsidR="00EB76C6" w:rsidRPr="0060643B">
        <w:rPr>
          <w:rFonts w:ascii="Arial" w:hAnsi="Arial" w:cs="Arial"/>
          <w:b w:val="0"/>
          <w:bCs w:val="0"/>
          <w:noProof/>
          <w:sz w:val="22"/>
          <w:szCs w:val="22"/>
        </w:rPr>
        <w:t>2</w:t>
      </w:r>
    </w:p>
    <w:p w14:paraId="437F249D" w14:textId="12A1BD71" w:rsidR="00DE3594" w:rsidRPr="009F5586" w:rsidRDefault="00942365" w:rsidP="00782303">
      <w:pPr>
        <w:pStyle w:val="TOC1"/>
        <w:spacing w:before="0" w:line="360" w:lineRule="auto"/>
        <w:rPr>
          <w:rFonts w:ascii="Arial" w:hAnsi="Arial" w:cs="Arial"/>
          <w:b w:val="0"/>
          <w:bCs w:val="0"/>
          <w:caps w:val="0"/>
          <w:noProof/>
          <w:kern w:val="2"/>
          <w:sz w:val="22"/>
          <w:szCs w:val="22"/>
          <w:lang w:eastAsia="lt-LT"/>
          <w14:ligatures w14:val="standardContextual"/>
        </w:rPr>
      </w:pPr>
      <w:hyperlink w:anchor="_Toc168924195" w:history="1">
        <w:r w:rsidR="00DE3594" w:rsidRPr="009F5586">
          <w:rPr>
            <w:rStyle w:val="Hyperlink"/>
            <w:rFonts w:ascii="Arial" w:hAnsi="Arial" w:cs="Arial"/>
            <w:b w:val="0"/>
            <w:bCs w:val="0"/>
            <w:noProof/>
            <w:color w:val="auto"/>
            <w:sz w:val="22"/>
            <w:szCs w:val="22"/>
            <w:u w:val="none"/>
          </w:rPr>
          <w:t>3.</w:t>
        </w:r>
        <w:r w:rsidR="00DE3594" w:rsidRPr="009F5586">
          <w:rPr>
            <w:rFonts w:ascii="Arial" w:hAnsi="Arial" w:cs="Arial"/>
            <w:b w:val="0"/>
            <w:bCs w:val="0"/>
            <w:caps w:val="0"/>
            <w:noProof/>
            <w:kern w:val="2"/>
            <w:sz w:val="22"/>
            <w:szCs w:val="22"/>
            <w:lang w:eastAsia="lt-LT"/>
            <w14:ligatures w14:val="standardContextual"/>
          </w:rPr>
          <w:tab/>
        </w:r>
        <w:r w:rsidR="0025373D" w:rsidRPr="009F5586">
          <w:rPr>
            <w:rStyle w:val="Hyperlink"/>
            <w:rFonts w:ascii="Arial" w:hAnsi="Arial" w:cs="Arial"/>
            <w:noProof/>
            <w:color w:val="auto"/>
            <w:sz w:val="22"/>
            <w:szCs w:val="22"/>
            <w:u w:val="none"/>
          </w:rPr>
          <w:t>KONTEKSTAS</w:t>
        </w:r>
        <w:r w:rsidR="0025373D" w:rsidRPr="009F5586">
          <w:rPr>
            <w:rStyle w:val="Hyperlink"/>
            <w:rFonts w:ascii="Arial" w:hAnsi="Arial" w:cs="Arial"/>
            <w:b w:val="0"/>
            <w:bCs w:val="0"/>
            <w:noProof/>
            <w:color w:val="auto"/>
            <w:sz w:val="22"/>
            <w:szCs w:val="22"/>
            <w:u w:val="none"/>
          </w:rPr>
          <w:t xml:space="preserve"> </w:t>
        </w:r>
        <w:r w:rsidR="00DE3594" w:rsidRPr="009F5586">
          <w:rPr>
            <w:rFonts w:ascii="Arial" w:hAnsi="Arial" w:cs="Arial"/>
            <w:b w:val="0"/>
            <w:bCs w:val="0"/>
            <w:noProof/>
            <w:webHidden/>
            <w:sz w:val="22"/>
            <w:szCs w:val="22"/>
          </w:rPr>
          <w:tab/>
        </w:r>
      </w:hyperlink>
      <w:r w:rsidR="00EB76C6" w:rsidRPr="009F5586">
        <w:rPr>
          <w:rFonts w:ascii="Arial" w:hAnsi="Arial" w:cs="Arial"/>
          <w:b w:val="0"/>
          <w:bCs w:val="0"/>
          <w:noProof/>
          <w:sz w:val="22"/>
          <w:szCs w:val="22"/>
        </w:rPr>
        <w:t>3</w:t>
      </w:r>
    </w:p>
    <w:p w14:paraId="14887882" w14:textId="0333ED8D" w:rsidR="00DE3594" w:rsidRPr="009F5586" w:rsidRDefault="00942365" w:rsidP="00FB2FF9">
      <w:pPr>
        <w:pStyle w:val="TOC2"/>
        <w:rPr>
          <w:rFonts w:ascii="Arial" w:hAnsi="Arial" w:cs="Arial"/>
          <w:noProof/>
          <w:kern w:val="2"/>
          <w:sz w:val="22"/>
          <w:szCs w:val="22"/>
          <w:lang w:eastAsia="lt-LT"/>
          <w14:ligatures w14:val="standardContextual"/>
        </w:rPr>
      </w:pPr>
      <w:hyperlink w:anchor="_Toc168924197" w:history="1">
        <w:r w:rsidR="00DE3594" w:rsidRPr="009F5586">
          <w:rPr>
            <w:rStyle w:val="Hyperlink"/>
            <w:rFonts w:ascii="Arial" w:hAnsi="Arial" w:cs="Arial"/>
            <w:b w:val="0"/>
            <w:bCs w:val="0"/>
            <w:noProof/>
            <w:color w:val="auto"/>
            <w:sz w:val="22"/>
            <w:szCs w:val="22"/>
            <w:u w:val="none"/>
          </w:rPr>
          <w:t>3</w:t>
        </w:r>
        <w:r w:rsidR="00610869" w:rsidRPr="009F5586">
          <w:rPr>
            <w:rStyle w:val="Hyperlink"/>
            <w:rFonts w:ascii="Arial" w:hAnsi="Arial" w:cs="Arial"/>
            <w:b w:val="0"/>
            <w:bCs w:val="0"/>
            <w:noProof/>
            <w:color w:val="auto"/>
            <w:sz w:val="22"/>
            <w:szCs w:val="22"/>
            <w:u w:val="none"/>
          </w:rPr>
          <w:t>.1</w:t>
        </w:r>
        <w:r w:rsidR="00DE3594" w:rsidRPr="009F5586">
          <w:rPr>
            <w:rStyle w:val="Hyperlink"/>
            <w:rFonts w:ascii="Arial" w:hAnsi="Arial" w:cs="Arial"/>
            <w:b w:val="0"/>
            <w:bCs w:val="0"/>
            <w:noProof/>
            <w:color w:val="auto"/>
            <w:sz w:val="22"/>
            <w:szCs w:val="22"/>
            <w:u w:val="none"/>
          </w:rPr>
          <w:t>.</w:t>
        </w:r>
        <w:r w:rsidR="00DE3594" w:rsidRPr="009F5586">
          <w:rPr>
            <w:rFonts w:ascii="Arial" w:hAnsi="Arial" w:cs="Arial"/>
            <w:noProof/>
            <w:kern w:val="2"/>
            <w:sz w:val="22"/>
            <w:szCs w:val="22"/>
            <w:lang w:eastAsia="lt-LT"/>
            <w14:ligatures w14:val="standardContextual"/>
          </w:rPr>
          <w:tab/>
        </w:r>
        <w:r w:rsidR="00046751" w:rsidRPr="009F5586">
          <w:rPr>
            <w:rStyle w:val="Hyperlink"/>
            <w:rFonts w:ascii="Arial" w:hAnsi="Arial" w:cs="Arial"/>
            <w:b w:val="0"/>
            <w:bCs w:val="0"/>
            <w:noProof/>
            <w:color w:val="auto"/>
            <w:sz w:val="22"/>
            <w:szCs w:val="22"/>
            <w:u w:val="none"/>
          </w:rPr>
          <w:t>REGLAMENTAI</w:t>
        </w:r>
        <w:r w:rsidR="00DE3594" w:rsidRPr="009F5586">
          <w:rPr>
            <w:rFonts w:ascii="Arial" w:hAnsi="Arial" w:cs="Arial"/>
            <w:noProof/>
            <w:webHidden/>
            <w:sz w:val="22"/>
            <w:szCs w:val="22"/>
          </w:rPr>
          <w:tab/>
        </w:r>
      </w:hyperlink>
    </w:p>
    <w:p w14:paraId="5283D995" w14:textId="7A2CF6B0" w:rsidR="00DE3594" w:rsidRPr="0060643B" w:rsidRDefault="00942365" w:rsidP="00FB2FF9">
      <w:pPr>
        <w:pStyle w:val="TOC2"/>
        <w:rPr>
          <w:rFonts w:ascii="Arial" w:hAnsi="Arial" w:cs="Arial"/>
          <w:noProof/>
          <w:kern w:val="2"/>
          <w:sz w:val="22"/>
          <w:szCs w:val="22"/>
          <w:lang w:eastAsia="lt-LT"/>
          <w14:ligatures w14:val="standardContextual"/>
        </w:rPr>
      </w:pPr>
      <w:hyperlink w:anchor="_Toc168924198" w:history="1">
        <w:r w:rsidR="00DE3594" w:rsidRPr="0060643B">
          <w:rPr>
            <w:rStyle w:val="Hyperlink"/>
            <w:rFonts w:ascii="Arial" w:hAnsi="Arial" w:cs="Arial"/>
            <w:b w:val="0"/>
            <w:bCs w:val="0"/>
            <w:noProof/>
            <w:color w:val="auto"/>
            <w:sz w:val="22"/>
            <w:szCs w:val="22"/>
            <w:u w:val="none"/>
          </w:rPr>
          <w:t>3.</w:t>
        </w:r>
        <w:r w:rsidR="00610869" w:rsidRPr="0060643B">
          <w:rPr>
            <w:rStyle w:val="Hyperlink"/>
            <w:rFonts w:ascii="Arial" w:hAnsi="Arial" w:cs="Arial"/>
            <w:b w:val="0"/>
            <w:bCs w:val="0"/>
            <w:noProof/>
            <w:color w:val="auto"/>
            <w:sz w:val="22"/>
            <w:szCs w:val="22"/>
            <w:u w:val="none"/>
          </w:rPr>
          <w:t>2</w:t>
        </w:r>
        <w:r w:rsidR="00DE3594" w:rsidRPr="0060643B">
          <w:rPr>
            <w:rStyle w:val="Hyperlink"/>
            <w:rFonts w:ascii="Arial" w:hAnsi="Arial" w:cs="Arial"/>
            <w:b w:val="0"/>
            <w:bCs w:val="0"/>
            <w:noProof/>
            <w:color w:val="auto"/>
            <w:sz w:val="22"/>
            <w:szCs w:val="22"/>
            <w:u w:val="none"/>
          </w:rPr>
          <w:t>.</w:t>
        </w:r>
        <w:r w:rsidR="00DE3594" w:rsidRPr="0060643B">
          <w:rPr>
            <w:rFonts w:ascii="Arial" w:hAnsi="Arial" w:cs="Arial"/>
            <w:noProof/>
            <w:kern w:val="2"/>
            <w:sz w:val="22"/>
            <w:szCs w:val="22"/>
            <w:lang w:eastAsia="lt-LT"/>
            <w14:ligatures w14:val="standardContextual"/>
          </w:rPr>
          <w:tab/>
        </w:r>
        <w:r w:rsidR="00610869" w:rsidRPr="0060643B">
          <w:rPr>
            <w:rStyle w:val="Hyperlink"/>
            <w:rFonts w:ascii="Arial" w:hAnsi="Arial" w:cs="Arial"/>
            <w:b w:val="0"/>
            <w:bCs w:val="0"/>
            <w:noProof/>
            <w:color w:val="auto"/>
            <w:sz w:val="22"/>
            <w:szCs w:val="22"/>
            <w:u w:val="none"/>
          </w:rPr>
          <w:t>ESAMA SITUACIJA</w:t>
        </w:r>
        <w:r w:rsidR="00DE3594" w:rsidRPr="0060643B">
          <w:rPr>
            <w:rFonts w:ascii="Arial" w:hAnsi="Arial" w:cs="Arial"/>
            <w:noProof/>
            <w:webHidden/>
            <w:sz w:val="22"/>
            <w:szCs w:val="22"/>
          </w:rPr>
          <w:tab/>
        </w:r>
      </w:hyperlink>
    </w:p>
    <w:p w14:paraId="5B77B036" w14:textId="16E0EC28" w:rsidR="00DE3594" w:rsidRPr="0060643B" w:rsidRDefault="00942365" w:rsidP="00782303">
      <w:pPr>
        <w:pStyle w:val="TOC1"/>
        <w:spacing w:before="0" w:line="360" w:lineRule="auto"/>
        <w:rPr>
          <w:rFonts w:ascii="Arial" w:hAnsi="Arial" w:cs="Arial"/>
          <w:b w:val="0"/>
          <w:bCs w:val="0"/>
          <w:caps w:val="0"/>
          <w:noProof/>
          <w:kern w:val="2"/>
          <w:sz w:val="22"/>
          <w:szCs w:val="22"/>
          <w:lang w:eastAsia="lt-LT"/>
          <w14:ligatures w14:val="standardContextual"/>
        </w:rPr>
      </w:pPr>
      <w:hyperlink w:anchor="_Toc168924202" w:history="1">
        <w:r w:rsidR="00DE3594" w:rsidRPr="0060643B">
          <w:rPr>
            <w:rStyle w:val="Hyperlink"/>
            <w:rFonts w:ascii="Arial" w:hAnsi="Arial" w:cs="Arial"/>
            <w:b w:val="0"/>
            <w:bCs w:val="0"/>
            <w:noProof/>
            <w:color w:val="auto"/>
            <w:sz w:val="22"/>
            <w:szCs w:val="22"/>
            <w:u w:val="none"/>
          </w:rPr>
          <w:t>4.</w:t>
        </w:r>
        <w:r w:rsidR="00DE3594" w:rsidRPr="0060643B">
          <w:rPr>
            <w:rFonts w:ascii="Arial" w:hAnsi="Arial" w:cs="Arial"/>
            <w:b w:val="0"/>
            <w:bCs w:val="0"/>
            <w:caps w:val="0"/>
            <w:noProof/>
            <w:kern w:val="2"/>
            <w:sz w:val="22"/>
            <w:szCs w:val="22"/>
            <w:lang w:eastAsia="lt-LT"/>
            <w14:ligatures w14:val="standardContextual"/>
          </w:rPr>
          <w:tab/>
        </w:r>
        <w:r w:rsidR="00DE3594" w:rsidRPr="009502A1">
          <w:rPr>
            <w:rStyle w:val="Hyperlink"/>
            <w:rFonts w:ascii="Arial" w:hAnsi="Arial" w:cs="Arial"/>
            <w:noProof/>
            <w:color w:val="auto"/>
            <w:sz w:val="22"/>
            <w:szCs w:val="22"/>
            <w:u w:val="none"/>
          </w:rPr>
          <w:t>PROGRAMA</w:t>
        </w:r>
        <w:r w:rsidR="007F28D0" w:rsidRPr="009502A1">
          <w:rPr>
            <w:rStyle w:val="Hyperlink"/>
            <w:rFonts w:ascii="Arial" w:hAnsi="Arial" w:cs="Arial"/>
            <w:noProof/>
            <w:color w:val="auto"/>
            <w:sz w:val="22"/>
            <w:szCs w:val="22"/>
            <w:u w:val="none"/>
          </w:rPr>
          <w:t xml:space="preserve"> projektavimui</w:t>
        </w:r>
        <w:r w:rsidR="00DE3594" w:rsidRPr="0060643B">
          <w:rPr>
            <w:rFonts w:ascii="Arial" w:hAnsi="Arial" w:cs="Arial"/>
            <w:b w:val="0"/>
            <w:bCs w:val="0"/>
            <w:noProof/>
            <w:webHidden/>
            <w:sz w:val="22"/>
            <w:szCs w:val="22"/>
          </w:rPr>
          <w:tab/>
        </w:r>
        <w:r w:rsidR="00F43E1A" w:rsidRPr="0060643B">
          <w:rPr>
            <w:rFonts w:ascii="Arial" w:hAnsi="Arial" w:cs="Arial"/>
            <w:b w:val="0"/>
            <w:bCs w:val="0"/>
            <w:noProof/>
            <w:webHidden/>
            <w:sz w:val="22"/>
            <w:szCs w:val="22"/>
          </w:rPr>
          <w:t>9</w:t>
        </w:r>
      </w:hyperlink>
    </w:p>
    <w:p w14:paraId="19AFF4A4" w14:textId="5038B2FA" w:rsidR="00DE3594" w:rsidRPr="0060643B" w:rsidRDefault="00942365" w:rsidP="00FB2FF9">
      <w:pPr>
        <w:pStyle w:val="TOC2"/>
        <w:rPr>
          <w:rFonts w:ascii="Arial" w:hAnsi="Arial" w:cs="Arial"/>
          <w:noProof/>
          <w:sz w:val="22"/>
          <w:szCs w:val="22"/>
        </w:rPr>
      </w:pPr>
      <w:hyperlink w:anchor="_Toc168924203" w:history="1">
        <w:r w:rsidR="00DE3594" w:rsidRPr="0060643B">
          <w:rPr>
            <w:rStyle w:val="Hyperlink"/>
            <w:rFonts w:ascii="Arial" w:hAnsi="Arial" w:cs="Arial"/>
            <w:b w:val="0"/>
            <w:bCs w:val="0"/>
            <w:noProof/>
            <w:color w:val="auto"/>
            <w:sz w:val="22"/>
            <w:szCs w:val="22"/>
            <w:u w:val="none"/>
          </w:rPr>
          <w:t xml:space="preserve">4.1. </w:t>
        </w:r>
        <w:r w:rsidR="00DE3594" w:rsidRPr="0060643B">
          <w:rPr>
            <w:rFonts w:ascii="Arial" w:hAnsi="Arial" w:cs="Arial"/>
            <w:noProof/>
            <w:kern w:val="2"/>
            <w:sz w:val="22"/>
            <w:szCs w:val="22"/>
            <w:lang w:eastAsia="lt-LT"/>
            <w14:ligatures w14:val="standardContextual"/>
          </w:rPr>
          <w:tab/>
        </w:r>
        <w:r w:rsidR="00DE3594" w:rsidRPr="0060643B">
          <w:rPr>
            <w:rStyle w:val="Hyperlink"/>
            <w:rFonts w:ascii="Arial" w:hAnsi="Arial" w:cs="Arial"/>
            <w:b w:val="0"/>
            <w:bCs w:val="0"/>
            <w:noProof/>
            <w:color w:val="auto"/>
            <w:sz w:val="22"/>
            <w:szCs w:val="22"/>
            <w:u w:val="none"/>
          </w:rPr>
          <w:t>URBANISTINIS INTEGRALUMAS</w:t>
        </w:r>
        <w:r w:rsidR="00DE3594" w:rsidRPr="0060643B">
          <w:rPr>
            <w:rFonts w:ascii="Arial" w:hAnsi="Arial" w:cs="Arial"/>
            <w:noProof/>
            <w:webHidden/>
            <w:sz w:val="22"/>
            <w:szCs w:val="22"/>
          </w:rPr>
          <w:tab/>
        </w:r>
        <w:r w:rsidR="00F43E1A" w:rsidRPr="0060643B">
          <w:rPr>
            <w:rFonts w:ascii="Arial" w:hAnsi="Arial" w:cs="Arial"/>
            <w:noProof/>
            <w:webHidden/>
            <w:sz w:val="22"/>
            <w:szCs w:val="22"/>
          </w:rPr>
          <w:t>9</w:t>
        </w:r>
      </w:hyperlink>
    </w:p>
    <w:p w14:paraId="283247A4" w14:textId="3DEA2D64" w:rsidR="008260BD" w:rsidRPr="0060643B" w:rsidRDefault="008260BD" w:rsidP="00FB2FF9">
      <w:pPr>
        <w:pStyle w:val="TOC2"/>
        <w:rPr>
          <w:rStyle w:val="Hyperlink"/>
          <w:rFonts w:ascii="Arial" w:hAnsi="Arial" w:cs="Arial"/>
          <w:b w:val="0"/>
          <w:bCs w:val="0"/>
          <w:noProof/>
          <w:color w:val="auto"/>
          <w:sz w:val="22"/>
          <w:szCs w:val="22"/>
          <w:u w:val="none"/>
        </w:rPr>
      </w:pPr>
      <w:r w:rsidRPr="0060643B">
        <w:rPr>
          <w:rStyle w:val="Hyperlink"/>
          <w:rFonts w:ascii="Arial" w:hAnsi="Arial" w:cs="Arial"/>
          <w:b w:val="0"/>
          <w:bCs w:val="0"/>
          <w:noProof/>
          <w:color w:val="auto"/>
          <w:sz w:val="22"/>
          <w:szCs w:val="22"/>
          <w:u w:val="none"/>
        </w:rPr>
        <w:t>4.1.1. URBANISTINIS IR KRAŠTOVAIZDŽIO INTEGRALUMAS (UŽSTATYMO TIPOLOGIJA, SAUGOMI AR KURIAMI RYŠIAI SU</w:t>
      </w:r>
      <w:r w:rsidR="009F531F" w:rsidRPr="0060643B">
        <w:rPr>
          <w:rStyle w:val="Hyperlink"/>
          <w:rFonts w:ascii="Arial" w:hAnsi="Arial" w:cs="Arial"/>
          <w:b w:val="0"/>
          <w:bCs w:val="0"/>
          <w:noProof/>
          <w:color w:val="auto"/>
          <w:sz w:val="22"/>
          <w:szCs w:val="22"/>
          <w:u w:val="none"/>
        </w:rPr>
        <w:t xml:space="preserve"> </w:t>
      </w:r>
      <w:r w:rsidRPr="0060643B">
        <w:rPr>
          <w:rStyle w:val="Hyperlink"/>
          <w:rFonts w:ascii="Arial" w:hAnsi="Arial" w:cs="Arial"/>
          <w:b w:val="0"/>
          <w:bCs w:val="0"/>
          <w:noProof/>
          <w:color w:val="auto"/>
          <w:sz w:val="22"/>
          <w:szCs w:val="22"/>
          <w:u w:val="none"/>
        </w:rPr>
        <w:t>APLINKA)</w:t>
      </w:r>
      <w:r w:rsidR="002B1F9D" w:rsidRPr="0060643B">
        <w:rPr>
          <w:rStyle w:val="Hyperlink"/>
          <w:rFonts w:ascii="Arial" w:hAnsi="Arial" w:cs="Arial"/>
          <w:b w:val="0"/>
          <w:bCs w:val="0"/>
          <w:noProof/>
          <w:color w:val="auto"/>
          <w:sz w:val="22"/>
          <w:szCs w:val="22"/>
          <w:u w:val="none"/>
        </w:rPr>
        <w:t>.....................</w:t>
      </w:r>
      <w:r w:rsidR="004F3C2A" w:rsidRPr="0060643B">
        <w:rPr>
          <w:rStyle w:val="Hyperlink"/>
          <w:rFonts w:ascii="Arial" w:hAnsi="Arial" w:cs="Arial"/>
          <w:b w:val="0"/>
          <w:bCs w:val="0"/>
          <w:noProof/>
          <w:color w:val="auto"/>
          <w:sz w:val="22"/>
          <w:szCs w:val="22"/>
          <w:u w:val="none"/>
        </w:rPr>
        <w:t>......................................</w:t>
      </w:r>
      <w:r w:rsidR="002B1F9D" w:rsidRPr="0060643B">
        <w:rPr>
          <w:rStyle w:val="Hyperlink"/>
          <w:rFonts w:ascii="Arial" w:hAnsi="Arial" w:cs="Arial"/>
          <w:b w:val="0"/>
          <w:bCs w:val="0"/>
          <w:noProof/>
          <w:color w:val="auto"/>
          <w:sz w:val="22"/>
          <w:szCs w:val="22"/>
          <w:u w:val="none"/>
        </w:rPr>
        <w:t>...</w:t>
      </w:r>
      <w:r w:rsidR="00F43E1A" w:rsidRPr="0060643B">
        <w:rPr>
          <w:rStyle w:val="Hyperlink"/>
          <w:rFonts w:ascii="Arial" w:hAnsi="Arial" w:cs="Arial"/>
          <w:b w:val="0"/>
          <w:bCs w:val="0"/>
          <w:noProof/>
          <w:color w:val="auto"/>
          <w:sz w:val="22"/>
          <w:szCs w:val="22"/>
          <w:u w:val="none"/>
        </w:rPr>
        <w:t>9</w:t>
      </w:r>
    </w:p>
    <w:p w14:paraId="6E4FAB92" w14:textId="61386BC6" w:rsidR="008260BD" w:rsidRPr="0060643B" w:rsidRDefault="008260BD" w:rsidP="00FB2FF9">
      <w:pPr>
        <w:pStyle w:val="TOC2"/>
        <w:rPr>
          <w:rStyle w:val="Hyperlink"/>
          <w:rFonts w:ascii="Arial" w:hAnsi="Arial" w:cs="Arial"/>
          <w:b w:val="0"/>
          <w:bCs w:val="0"/>
          <w:noProof/>
          <w:color w:val="auto"/>
          <w:sz w:val="22"/>
          <w:szCs w:val="22"/>
          <w:u w:val="none"/>
        </w:rPr>
      </w:pPr>
      <w:r w:rsidRPr="0060643B">
        <w:rPr>
          <w:rStyle w:val="Hyperlink"/>
          <w:rFonts w:ascii="Arial" w:hAnsi="Arial" w:cs="Arial"/>
          <w:b w:val="0"/>
          <w:bCs w:val="0"/>
          <w:noProof/>
          <w:color w:val="auto"/>
          <w:sz w:val="22"/>
          <w:szCs w:val="22"/>
          <w:u w:val="none"/>
        </w:rPr>
        <w:t>4</w:t>
      </w:r>
      <w:r w:rsidR="002F4B9F" w:rsidRPr="0060643B">
        <w:rPr>
          <w:rStyle w:val="Hyperlink"/>
          <w:rFonts w:ascii="Arial" w:hAnsi="Arial" w:cs="Arial"/>
          <w:b w:val="0"/>
          <w:bCs w:val="0"/>
          <w:noProof/>
          <w:color w:val="auto"/>
          <w:sz w:val="22"/>
          <w:szCs w:val="22"/>
          <w:u w:val="none"/>
        </w:rPr>
        <w:t xml:space="preserve">.1.2. </w:t>
      </w:r>
      <w:r w:rsidRPr="0060643B">
        <w:rPr>
          <w:rStyle w:val="Hyperlink"/>
          <w:rFonts w:ascii="Arial" w:hAnsi="Arial" w:cs="Arial"/>
          <w:b w:val="0"/>
          <w:bCs w:val="0"/>
          <w:noProof/>
          <w:color w:val="auto"/>
          <w:sz w:val="22"/>
          <w:szCs w:val="22"/>
          <w:u w:val="none"/>
        </w:rPr>
        <w:t>KURIAMOS APLINKOS KOKYBĖ (EKOLOGINĖ, EKONOMINĖ, VEIKIMO, EKSPLOATAVIMO)</w:t>
      </w:r>
      <w:r w:rsidR="00A56C07" w:rsidRPr="0060643B">
        <w:rPr>
          <w:rStyle w:val="Hyperlink"/>
          <w:rFonts w:ascii="Arial" w:hAnsi="Arial" w:cs="Arial"/>
          <w:b w:val="0"/>
          <w:bCs w:val="0"/>
          <w:noProof/>
          <w:color w:val="auto"/>
          <w:sz w:val="22"/>
          <w:szCs w:val="22"/>
          <w:u w:val="none"/>
        </w:rPr>
        <w:t>.......................................................................</w:t>
      </w:r>
      <w:r w:rsidR="00F43E1A" w:rsidRPr="0060643B">
        <w:rPr>
          <w:rStyle w:val="Hyperlink"/>
          <w:rFonts w:ascii="Arial" w:hAnsi="Arial" w:cs="Arial"/>
          <w:b w:val="0"/>
          <w:bCs w:val="0"/>
          <w:noProof/>
          <w:color w:val="auto"/>
          <w:sz w:val="22"/>
          <w:szCs w:val="22"/>
          <w:u w:val="none"/>
        </w:rPr>
        <w:t>..................................9</w:t>
      </w:r>
    </w:p>
    <w:p w14:paraId="5134001C" w14:textId="5F0B90EC" w:rsidR="00A87B2D" w:rsidRPr="0060643B" w:rsidRDefault="00A87B2D" w:rsidP="00FB2FF9">
      <w:pPr>
        <w:pStyle w:val="TOC2"/>
        <w:rPr>
          <w:rStyle w:val="Hyperlink"/>
          <w:rFonts w:ascii="Arial" w:hAnsi="Arial" w:cs="Arial"/>
          <w:b w:val="0"/>
          <w:bCs w:val="0"/>
          <w:noProof/>
          <w:color w:val="auto"/>
          <w:sz w:val="22"/>
          <w:szCs w:val="22"/>
          <w:u w:val="none"/>
        </w:rPr>
      </w:pPr>
      <w:r w:rsidRPr="0060643B">
        <w:rPr>
          <w:rStyle w:val="Hyperlink"/>
          <w:rFonts w:ascii="Arial" w:hAnsi="Arial" w:cs="Arial"/>
          <w:b w:val="0"/>
          <w:bCs w:val="0"/>
          <w:noProof/>
          <w:color w:val="auto"/>
          <w:sz w:val="22"/>
          <w:szCs w:val="22"/>
          <w:u w:val="none"/>
        </w:rPr>
        <w:t>4.1.3. APLINKOS PRITAIKYMAS VISIEMS</w:t>
      </w:r>
      <w:r w:rsidR="004F3C2A" w:rsidRPr="0060643B">
        <w:rPr>
          <w:rStyle w:val="Hyperlink"/>
          <w:rFonts w:ascii="Arial" w:hAnsi="Arial" w:cs="Arial"/>
          <w:b w:val="0"/>
          <w:bCs w:val="0"/>
          <w:noProof/>
          <w:color w:val="auto"/>
          <w:sz w:val="22"/>
          <w:szCs w:val="22"/>
          <w:u w:val="none"/>
        </w:rPr>
        <w:t>................................................................................</w:t>
      </w:r>
      <w:r w:rsidR="00F43E1A" w:rsidRPr="0060643B">
        <w:rPr>
          <w:rStyle w:val="Hyperlink"/>
          <w:rFonts w:ascii="Arial" w:hAnsi="Arial" w:cs="Arial"/>
          <w:b w:val="0"/>
          <w:bCs w:val="0"/>
          <w:noProof/>
          <w:color w:val="auto"/>
          <w:sz w:val="22"/>
          <w:szCs w:val="22"/>
          <w:u w:val="none"/>
        </w:rPr>
        <w:t>10</w:t>
      </w:r>
    </w:p>
    <w:p w14:paraId="4BA3E33B" w14:textId="61CB67C5" w:rsidR="004C0C59" w:rsidRPr="0060643B" w:rsidRDefault="004C0C59" w:rsidP="00782303">
      <w:pPr>
        <w:tabs>
          <w:tab w:val="left" w:pos="3881"/>
        </w:tabs>
        <w:spacing w:after="0" w:line="360" w:lineRule="auto"/>
        <w:rPr>
          <w:rFonts w:ascii="Arial" w:eastAsia="Trebuchet MS" w:hAnsi="Arial" w:cs="Arial"/>
          <w:lang w:val="lt-LT" w:eastAsia="lt-LT"/>
        </w:rPr>
      </w:pPr>
      <w:r w:rsidRPr="0060643B">
        <w:rPr>
          <w:rFonts w:ascii="Arial" w:eastAsia="Trebuchet MS" w:hAnsi="Arial" w:cs="Arial"/>
          <w:lang w:val="lt-LT" w:eastAsia="lt-LT"/>
        </w:rPr>
        <w:t>4.1.4. JUNGTYS SU GRETA ESANČIOMIS TERITORIJOMIS</w:t>
      </w:r>
      <w:r w:rsidR="004F3C2A" w:rsidRPr="0060643B">
        <w:rPr>
          <w:rFonts w:ascii="Arial" w:eastAsia="Trebuchet MS" w:hAnsi="Arial" w:cs="Arial"/>
          <w:lang w:val="lt-LT" w:eastAsia="lt-LT"/>
        </w:rPr>
        <w:t>........................................</w:t>
      </w:r>
      <w:r w:rsidR="00D37D6D" w:rsidRPr="0060643B">
        <w:rPr>
          <w:rFonts w:ascii="Arial" w:eastAsia="Trebuchet MS" w:hAnsi="Arial" w:cs="Arial"/>
          <w:lang w:val="lt-LT" w:eastAsia="lt-LT"/>
        </w:rPr>
        <w:t>....</w:t>
      </w:r>
      <w:r w:rsidR="004F3C2A" w:rsidRPr="0060643B">
        <w:rPr>
          <w:rFonts w:ascii="Arial" w:eastAsia="Trebuchet MS" w:hAnsi="Arial" w:cs="Arial"/>
          <w:lang w:val="lt-LT" w:eastAsia="lt-LT"/>
        </w:rPr>
        <w:t>......</w:t>
      </w:r>
      <w:r w:rsidR="00D37D6D" w:rsidRPr="0060643B">
        <w:rPr>
          <w:rFonts w:ascii="Arial" w:eastAsia="Trebuchet MS" w:hAnsi="Arial" w:cs="Arial"/>
          <w:lang w:val="lt-LT" w:eastAsia="lt-LT"/>
        </w:rPr>
        <w:t>10</w:t>
      </w:r>
    </w:p>
    <w:p w14:paraId="0E48F612" w14:textId="1EEE07F9" w:rsidR="00DE3594" w:rsidRPr="0060643B" w:rsidRDefault="00942365" w:rsidP="00F67829">
      <w:pPr>
        <w:rPr>
          <w:rFonts w:ascii="Arial" w:hAnsi="Arial" w:cs="Arial"/>
          <w:lang w:val="lt-LT"/>
        </w:rPr>
      </w:pPr>
      <w:hyperlink w:anchor="_Toc168924204" w:history="1">
        <w:r w:rsidR="00DE3594" w:rsidRPr="0060643B">
          <w:rPr>
            <w:rStyle w:val="Hyperlink"/>
            <w:rFonts w:ascii="Arial" w:hAnsi="Arial" w:cs="Arial"/>
            <w:noProof/>
            <w:color w:val="auto"/>
            <w:u w:val="none"/>
          </w:rPr>
          <w:t>4.2</w:t>
        </w:r>
        <w:r w:rsidR="00D37D6D" w:rsidRPr="0060643B">
          <w:rPr>
            <w:rStyle w:val="Hyperlink"/>
            <w:rFonts w:ascii="Arial" w:hAnsi="Arial" w:cs="Arial"/>
            <w:noProof/>
            <w:color w:val="auto"/>
            <w:u w:val="none"/>
          </w:rPr>
          <w:t>.</w:t>
        </w:r>
        <w:r w:rsidR="00DE3594" w:rsidRPr="0060643B">
          <w:rPr>
            <w:rStyle w:val="Hyperlink"/>
            <w:rFonts w:ascii="Arial" w:hAnsi="Arial" w:cs="Arial"/>
            <w:noProof/>
            <w:color w:val="auto"/>
            <w:u w:val="none"/>
          </w:rPr>
          <w:t xml:space="preserve"> </w:t>
        </w:r>
        <w:r w:rsidR="00811C8D" w:rsidRPr="0060643B">
          <w:rPr>
            <w:rFonts w:ascii="Arial" w:hAnsi="Arial" w:cs="Arial"/>
            <w:lang w:val="pt-BR"/>
          </w:rPr>
          <w:t xml:space="preserve"> </w:t>
        </w:r>
        <w:r w:rsidR="00F67829" w:rsidRPr="0060643B">
          <w:rPr>
            <w:rFonts w:ascii="Arial" w:hAnsi="Arial" w:cs="Arial"/>
            <w:lang w:val="lt-LT"/>
          </w:rPr>
          <w:t xml:space="preserve">KRAŠTOVAIZDŽIO ARCHITEKTŪROS </w:t>
        </w:r>
        <w:r w:rsidR="00F67829" w:rsidRPr="0060643B">
          <w:rPr>
            <w:rFonts w:ascii="Arial" w:hAnsi="Arial" w:cs="Arial"/>
          </w:rPr>
          <w:t>SPRENDINIŲ KOKYBĖ</w:t>
        </w:r>
        <w:r w:rsidR="004F3C2A" w:rsidRPr="0060643B">
          <w:rPr>
            <w:rFonts w:ascii="Arial" w:hAnsi="Arial" w:cs="Arial"/>
            <w:lang w:val="pt-BR"/>
          </w:rPr>
          <w:t>.</w:t>
        </w:r>
        <w:r w:rsidR="00F67829" w:rsidRPr="0060643B">
          <w:rPr>
            <w:rFonts w:ascii="Arial" w:hAnsi="Arial" w:cs="Arial"/>
            <w:lang w:val="pt-BR"/>
          </w:rPr>
          <w:t>.............</w:t>
        </w:r>
        <w:r w:rsidR="004F3C2A" w:rsidRPr="0060643B">
          <w:rPr>
            <w:rFonts w:ascii="Arial" w:hAnsi="Arial" w:cs="Arial"/>
            <w:lang w:val="pt-BR"/>
          </w:rPr>
          <w:t>......</w:t>
        </w:r>
        <w:r w:rsidR="00D37D6D" w:rsidRPr="0060643B">
          <w:rPr>
            <w:rFonts w:ascii="Arial" w:hAnsi="Arial" w:cs="Arial"/>
            <w:lang w:val="pt-BR"/>
          </w:rPr>
          <w:t>..</w:t>
        </w:r>
        <w:r w:rsidR="004F3C2A" w:rsidRPr="0060643B">
          <w:rPr>
            <w:rFonts w:ascii="Arial" w:hAnsi="Arial" w:cs="Arial"/>
            <w:lang w:val="pt-BR"/>
          </w:rPr>
          <w:t>.</w:t>
        </w:r>
        <w:r w:rsidR="00D37D6D" w:rsidRPr="0060643B">
          <w:rPr>
            <w:rFonts w:ascii="Arial" w:hAnsi="Arial" w:cs="Arial"/>
            <w:lang w:val="pt-BR"/>
          </w:rPr>
          <w:t>.</w:t>
        </w:r>
        <w:r w:rsidR="004F3C2A" w:rsidRPr="0060643B">
          <w:rPr>
            <w:rFonts w:ascii="Arial" w:hAnsi="Arial" w:cs="Arial"/>
            <w:lang w:val="pt-BR"/>
          </w:rPr>
          <w:t>.......</w:t>
        </w:r>
        <w:r w:rsidR="00733E86" w:rsidRPr="0060643B">
          <w:rPr>
            <w:rFonts w:ascii="Arial" w:hAnsi="Arial" w:cs="Arial"/>
            <w:lang w:val="pt-BR"/>
          </w:rPr>
          <w:t>...</w:t>
        </w:r>
      </w:hyperlink>
      <w:r w:rsidR="00733E86" w:rsidRPr="0060643B">
        <w:rPr>
          <w:rFonts w:ascii="Arial" w:hAnsi="Arial" w:cs="Arial"/>
          <w:noProof/>
        </w:rPr>
        <w:t xml:space="preserve"> </w:t>
      </w:r>
      <w:r w:rsidR="00D37D6D" w:rsidRPr="0060643B">
        <w:rPr>
          <w:rFonts w:ascii="Arial" w:hAnsi="Arial" w:cs="Arial"/>
          <w:noProof/>
        </w:rPr>
        <w:t>10</w:t>
      </w:r>
    </w:p>
    <w:p w14:paraId="2014D6C0" w14:textId="05C754A8" w:rsidR="00DE3594" w:rsidRPr="0060643B" w:rsidRDefault="00942365" w:rsidP="00FB2FF9">
      <w:pPr>
        <w:pStyle w:val="TOC2"/>
        <w:rPr>
          <w:rFonts w:ascii="Arial" w:hAnsi="Arial" w:cs="Arial"/>
          <w:noProof/>
          <w:kern w:val="2"/>
          <w:sz w:val="22"/>
          <w:szCs w:val="22"/>
          <w:lang w:eastAsia="lt-LT"/>
          <w14:ligatures w14:val="standardContextual"/>
        </w:rPr>
      </w:pPr>
      <w:hyperlink w:anchor="_Toc168924205" w:history="1">
        <w:r w:rsidR="00DE3594" w:rsidRPr="0060643B">
          <w:rPr>
            <w:rStyle w:val="Hyperlink"/>
            <w:rFonts w:ascii="Arial" w:hAnsi="Arial" w:cs="Arial"/>
            <w:b w:val="0"/>
            <w:bCs w:val="0"/>
            <w:noProof/>
            <w:color w:val="auto"/>
            <w:sz w:val="22"/>
            <w:szCs w:val="22"/>
            <w:u w:val="none"/>
          </w:rPr>
          <w:t>4.3</w:t>
        </w:r>
        <w:r w:rsidR="00D37D6D" w:rsidRPr="0060643B">
          <w:rPr>
            <w:rStyle w:val="Hyperlink"/>
            <w:rFonts w:ascii="Arial" w:hAnsi="Arial" w:cs="Arial"/>
            <w:b w:val="0"/>
            <w:bCs w:val="0"/>
            <w:noProof/>
            <w:color w:val="auto"/>
            <w:sz w:val="22"/>
            <w:szCs w:val="22"/>
            <w:u w:val="none"/>
          </w:rPr>
          <w:t>.</w:t>
        </w:r>
        <w:r w:rsidR="00DE3594" w:rsidRPr="0060643B">
          <w:rPr>
            <w:rStyle w:val="Hyperlink"/>
            <w:rFonts w:ascii="Arial" w:hAnsi="Arial" w:cs="Arial"/>
            <w:b w:val="0"/>
            <w:bCs w:val="0"/>
            <w:noProof/>
            <w:color w:val="auto"/>
            <w:sz w:val="22"/>
            <w:szCs w:val="22"/>
            <w:u w:val="none"/>
          </w:rPr>
          <w:t xml:space="preserve"> </w:t>
        </w:r>
        <w:r w:rsidR="00DE3594" w:rsidRPr="0060643B">
          <w:rPr>
            <w:rFonts w:ascii="Arial" w:hAnsi="Arial" w:cs="Arial"/>
            <w:noProof/>
            <w:kern w:val="2"/>
            <w:sz w:val="22"/>
            <w:szCs w:val="22"/>
            <w:lang w:eastAsia="lt-LT"/>
            <w14:ligatures w14:val="standardContextual"/>
          </w:rPr>
          <w:tab/>
        </w:r>
        <w:r w:rsidR="00F67829" w:rsidRPr="0060643B">
          <w:rPr>
            <w:rStyle w:val="Hyperlink"/>
            <w:rFonts w:ascii="Arial" w:hAnsi="Arial" w:cs="Arial"/>
            <w:b w:val="0"/>
            <w:bCs w:val="0"/>
            <w:noProof/>
            <w:color w:val="auto"/>
            <w:sz w:val="22"/>
            <w:szCs w:val="22"/>
            <w:u w:val="none"/>
          </w:rPr>
          <w:t>RACIONALUMAS</w:t>
        </w:r>
        <w:r w:rsidR="00C04CF5">
          <w:rPr>
            <w:rStyle w:val="Hyperlink"/>
            <w:rFonts w:ascii="Arial" w:hAnsi="Arial" w:cs="Arial"/>
            <w:b w:val="0"/>
            <w:bCs w:val="0"/>
            <w:noProof/>
            <w:color w:val="auto"/>
            <w:sz w:val="22"/>
            <w:szCs w:val="22"/>
            <w:u w:val="none"/>
          </w:rPr>
          <w:t xml:space="preserve"> IR </w:t>
        </w:r>
        <w:r w:rsidR="00F67829" w:rsidRPr="0060643B">
          <w:rPr>
            <w:rStyle w:val="Hyperlink"/>
            <w:rFonts w:ascii="Arial" w:hAnsi="Arial" w:cs="Arial"/>
            <w:b w:val="0"/>
            <w:bCs w:val="0"/>
            <w:noProof/>
            <w:color w:val="auto"/>
            <w:sz w:val="22"/>
            <w:szCs w:val="22"/>
            <w:u w:val="none"/>
          </w:rPr>
          <w:t>FUNKCIONALUMAS</w:t>
        </w:r>
        <w:r w:rsidR="00DE3594" w:rsidRPr="0060643B">
          <w:rPr>
            <w:rFonts w:ascii="Arial" w:hAnsi="Arial" w:cs="Arial"/>
            <w:noProof/>
            <w:webHidden/>
            <w:sz w:val="22"/>
            <w:szCs w:val="22"/>
          </w:rPr>
          <w:tab/>
        </w:r>
      </w:hyperlink>
      <w:r w:rsidR="00C97675" w:rsidRPr="0060643B">
        <w:rPr>
          <w:rFonts w:ascii="Arial" w:hAnsi="Arial" w:cs="Arial"/>
          <w:noProof/>
          <w:sz w:val="22"/>
          <w:szCs w:val="22"/>
        </w:rPr>
        <w:t>11</w:t>
      </w:r>
    </w:p>
    <w:p w14:paraId="5A7F3ECB" w14:textId="6AED997D" w:rsidR="00DE3594" w:rsidRPr="0060643B" w:rsidRDefault="00942365" w:rsidP="00FB2FF9">
      <w:pPr>
        <w:pStyle w:val="TOC2"/>
        <w:rPr>
          <w:rFonts w:ascii="Arial" w:hAnsi="Arial" w:cs="Arial"/>
          <w:noProof/>
          <w:kern w:val="2"/>
          <w:sz w:val="22"/>
          <w:szCs w:val="22"/>
          <w:lang w:eastAsia="lt-LT"/>
          <w14:ligatures w14:val="standardContextual"/>
        </w:rPr>
      </w:pPr>
      <w:hyperlink w:anchor="_Toc168924210" w:history="1">
        <w:r w:rsidR="00DE3594" w:rsidRPr="0060643B">
          <w:rPr>
            <w:rStyle w:val="Hyperlink"/>
            <w:rFonts w:ascii="Arial" w:hAnsi="Arial" w:cs="Arial"/>
            <w:b w:val="0"/>
            <w:bCs w:val="0"/>
            <w:noProof/>
            <w:color w:val="auto"/>
            <w:sz w:val="22"/>
            <w:szCs w:val="22"/>
            <w:u w:val="none"/>
          </w:rPr>
          <w:t>4.</w:t>
        </w:r>
        <w:r w:rsidR="00437AD1" w:rsidRPr="0060643B">
          <w:rPr>
            <w:rStyle w:val="Hyperlink"/>
            <w:rFonts w:ascii="Arial" w:hAnsi="Arial" w:cs="Arial"/>
            <w:b w:val="0"/>
            <w:bCs w:val="0"/>
            <w:noProof/>
            <w:color w:val="auto"/>
            <w:sz w:val="22"/>
            <w:szCs w:val="22"/>
            <w:u w:val="none"/>
          </w:rPr>
          <w:t>3.1.</w:t>
        </w:r>
        <w:r w:rsidR="00C232E8">
          <w:rPr>
            <w:rFonts w:ascii="Arial" w:hAnsi="Arial" w:cs="Arial"/>
            <w:noProof/>
            <w:kern w:val="2"/>
            <w:sz w:val="22"/>
            <w:szCs w:val="22"/>
            <w:lang w:eastAsia="lt-LT"/>
            <w14:ligatures w14:val="standardContextual"/>
          </w:rPr>
          <w:t xml:space="preserve">    </w:t>
        </w:r>
        <w:r w:rsidR="00F67829" w:rsidRPr="0060643B">
          <w:rPr>
            <w:rStyle w:val="Hyperlink"/>
            <w:rFonts w:ascii="Arial" w:hAnsi="Arial" w:cs="Arial"/>
            <w:b w:val="0"/>
            <w:bCs w:val="0"/>
            <w:noProof/>
            <w:color w:val="auto"/>
            <w:sz w:val="22"/>
            <w:szCs w:val="22"/>
            <w:u w:val="none"/>
          </w:rPr>
          <w:t>TERITO</w:t>
        </w:r>
        <w:r w:rsidR="00681053" w:rsidRPr="0060643B">
          <w:rPr>
            <w:rStyle w:val="Hyperlink"/>
            <w:rFonts w:ascii="Arial" w:hAnsi="Arial" w:cs="Arial"/>
            <w:b w:val="0"/>
            <w:bCs w:val="0"/>
            <w:noProof/>
            <w:color w:val="auto"/>
            <w:sz w:val="22"/>
            <w:szCs w:val="22"/>
            <w:u w:val="none"/>
          </w:rPr>
          <w:t>R</w:t>
        </w:r>
        <w:r w:rsidR="00437AD1" w:rsidRPr="0060643B">
          <w:rPr>
            <w:rStyle w:val="Hyperlink"/>
            <w:rFonts w:ascii="Arial" w:hAnsi="Arial" w:cs="Arial"/>
            <w:b w:val="0"/>
            <w:bCs w:val="0"/>
            <w:noProof/>
            <w:color w:val="auto"/>
            <w:sz w:val="22"/>
            <w:szCs w:val="22"/>
            <w:u w:val="none"/>
          </w:rPr>
          <w:t>I</w:t>
        </w:r>
        <w:r w:rsidR="00681053" w:rsidRPr="0060643B">
          <w:rPr>
            <w:rStyle w:val="Hyperlink"/>
            <w:rFonts w:ascii="Arial" w:hAnsi="Arial" w:cs="Arial"/>
            <w:b w:val="0"/>
            <w:bCs w:val="0"/>
            <w:noProof/>
            <w:color w:val="auto"/>
            <w:sz w:val="22"/>
            <w:szCs w:val="22"/>
            <w:u w:val="none"/>
          </w:rPr>
          <w:t>JOS FUNKCINIAI REIKALAVIMAI</w:t>
        </w:r>
        <w:r w:rsidR="00DE3594" w:rsidRPr="0060643B">
          <w:rPr>
            <w:rFonts w:ascii="Arial" w:hAnsi="Arial" w:cs="Arial"/>
            <w:noProof/>
            <w:webHidden/>
            <w:sz w:val="22"/>
            <w:szCs w:val="22"/>
          </w:rPr>
          <w:tab/>
        </w:r>
        <w:r w:rsidR="008F1B63" w:rsidRPr="0060643B">
          <w:rPr>
            <w:rFonts w:ascii="Arial" w:hAnsi="Arial" w:cs="Arial"/>
            <w:noProof/>
            <w:webHidden/>
            <w:sz w:val="22"/>
            <w:szCs w:val="22"/>
          </w:rPr>
          <w:t>1</w:t>
        </w:r>
        <w:r w:rsidR="00C97675" w:rsidRPr="0060643B">
          <w:rPr>
            <w:rFonts w:ascii="Arial" w:hAnsi="Arial" w:cs="Arial"/>
            <w:noProof/>
            <w:webHidden/>
            <w:sz w:val="22"/>
            <w:szCs w:val="22"/>
          </w:rPr>
          <w:t>2</w:t>
        </w:r>
      </w:hyperlink>
    </w:p>
    <w:p w14:paraId="5E98D0AE" w14:textId="094283DF" w:rsidR="00DE3594" w:rsidRPr="0060643B" w:rsidRDefault="00942365" w:rsidP="00782303">
      <w:pPr>
        <w:pStyle w:val="TOC1"/>
        <w:spacing w:before="0" w:line="360" w:lineRule="auto"/>
        <w:rPr>
          <w:rFonts w:ascii="Arial" w:hAnsi="Arial" w:cs="Arial"/>
          <w:b w:val="0"/>
          <w:bCs w:val="0"/>
          <w:noProof/>
          <w:sz w:val="22"/>
          <w:szCs w:val="22"/>
        </w:rPr>
      </w:pPr>
      <w:hyperlink w:anchor="_Toc168924211" w:history="1">
        <w:r w:rsidR="00437AD1" w:rsidRPr="0060643B">
          <w:rPr>
            <w:rStyle w:val="Hyperlink"/>
            <w:rFonts w:ascii="Arial" w:hAnsi="Arial" w:cs="Arial"/>
            <w:b w:val="0"/>
            <w:bCs w:val="0"/>
            <w:noProof/>
            <w:color w:val="auto"/>
            <w:sz w:val="22"/>
            <w:szCs w:val="22"/>
            <w:u w:val="none"/>
          </w:rPr>
          <w:t>4.3.2.</w:t>
        </w:r>
      </w:hyperlink>
      <w:r w:rsidR="00437AD1" w:rsidRPr="0060643B">
        <w:rPr>
          <w:rFonts w:ascii="Arial" w:hAnsi="Arial" w:cs="Arial"/>
          <w:b w:val="0"/>
          <w:bCs w:val="0"/>
          <w:noProof/>
          <w:sz w:val="22"/>
          <w:szCs w:val="22"/>
        </w:rPr>
        <w:t xml:space="preserve"> </w:t>
      </w:r>
      <w:r w:rsidR="00684409" w:rsidRPr="0060643B">
        <w:rPr>
          <w:rFonts w:ascii="Arial" w:hAnsi="Arial" w:cs="Arial"/>
          <w:b w:val="0"/>
          <w:bCs w:val="0"/>
          <w:noProof/>
          <w:sz w:val="22"/>
          <w:szCs w:val="22"/>
        </w:rPr>
        <w:t xml:space="preserve">  </w:t>
      </w:r>
      <w:r w:rsidR="00681053" w:rsidRPr="0060643B">
        <w:rPr>
          <w:rFonts w:ascii="Arial" w:hAnsi="Arial" w:cs="Arial"/>
          <w:b w:val="0"/>
          <w:bCs w:val="0"/>
          <w:noProof/>
          <w:sz w:val="22"/>
          <w:szCs w:val="22"/>
        </w:rPr>
        <w:t>PAGR</w:t>
      </w:r>
      <w:r w:rsidR="00571844" w:rsidRPr="0060643B">
        <w:rPr>
          <w:rFonts w:ascii="Arial" w:hAnsi="Arial" w:cs="Arial"/>
          <w:b w:val="0"/>
          <w:bCs w:val="0"/>
          <w:noProof/>
          <w:sz w:val="22"/>
          <w:szCs w:val="22"/>
        </w:rPr>
        <w:t>i</w:t>
      </w:r>
      <w:r w:rsidR="00681053" w:rsidRPr="0060643B">
        <w:rPr>
          <w:rFonts w:ascii="Arial" w:hAnsi="Arial" w:cs="Arial"/>
          <w:b w:val="0"/>
          <w:bCs w:val="0"/>
          <w:noProof/>
          <w:sz w:val="22"/>
          <w:szCs w:val="22"/>
        </w:rPr>
        <w:t>NDINĖS FUNKCINĖS ZONOS.</w:t>
      </w:r>
      <w:r w:rsidR="004F3C2A" w:rsidRPr="0060643B">
        <w:rPr>
          <w:rFonts w:ascii="Arial" w:hAnsi="Arial" w:cs="Arial"/>
          <w:b w:val="0"/>
          <w:bCs w:val="0"/>
          <w:noProof/>
          <w:sz w:val="22"/>
          <w:szCs w:val="22"/>
        </w:rPr>
        <w:t>...............................................</w:t>
      </w:r>
      <w:r w:rsidR="00794E88" w:rsidRPr="0060643B">
        <w:rPr>
          <w:rFonts w:ascii="Arial" w:hAnsi="Arial" w:cs="Arial"/>
          <w:b w:val="0"/>
          <w:bCs w:val="0"/>
          <w:noProof/>
          <w:sz w:val="22"/>
          <w:szCs w:val="22"/>
        </w:rPr>
        <w:t>........</w:t>
      </w:r>
      <w:r w:rsidR="008F1B63" w:rsidRPr="0060643B">
        <w:rPr>
          <w:rFonts w:ascii="Arial" w:hAnsi="Arial" w:cs="Arial"/>
          <w:b w:val="0"/>
          <w:bCs w:val="0"/>
          <w:noProof/>
          <w:sz w:val="22"/>
          <w:szCs w:val="22"/>
        </w:rPr>
        <w:t>.................</w:t>
      </w:r>
      <w:r w:rsidR="00794E88" w:rsidRPr="0060643B">
        <w:rPr>
          <w:rFonts w:ascii="Arial" w:hAnsi="Arial" w:cs="Arial"/>
          <w:b w:val="0"/>
          <w:bCs w:val="0"/>
          <w:noProof/>
          <w:sz w:val="22"/>
          <w:szCs w:val="22"/>
        </w:rPr>
        <w:t>..</w:t>
      </w:r>
      <w:r w:rsidR="008F1B63" w:rsidRPr="0060643B">
        <w:rPr>
          <w:rFonts w:ascii="Arial" w:hAnsi="Arial" w:cs="Arial"/>
          <w:b w:val="0"/>
          <w:bCs w:val="0"/>
          <w:noProof/>
          <w:sz w:val="22"/>
          <w:szCs w:val="22"/>
        </w:rPr>
        <w:t>.1</w:t>
      </w:r>
      <w:r w:rsidR="00C97675" w:rsidRPr="0060643B">
        <w:rPr>
          <w:rFonts w:ascii="Arial" w:hAnsi="Arial" w:cs="Arial"/>
          <w:b w:val="0"/>
          <w:bCs w:val="0"/>
          <w:noProof/>
          <w:sz w:val="22"/>
          <w:szCs w:val="22"/>
        </w:rPr>
        <w:t>2</w:t>
      </w:r>
    </w:p>
    <w:p w14:paraId="7FD2FD6E" w14:textId="60074B1B" w:rsidR="00681053" w:rsidRPr="0060643B" w:rsidRDefault="00681053" w:rsidP="00491C44">
      <w:pPr>
        <w:ind w:right="-1"/>
        <w:jc w:val="both"/>
        <w:rPr>
          <w:rFonts w:ascii="Arial" w:hAnsi="Arial" w:cs="Arial"/>
          <w:lang w:val="pt-PT" w:eastAsia="lt-LT"/>
        </w:rPr>
      </w:pPr>
      <w:r w:rsidRPr="0060643B">
        <w:rPr>
          <w:lang w:val="lt-LT"/>
        </w:rPr>
        <w:t xml:space="preserve">4.3.3 </w:t>
      </w:r>
      <w:r w:rsidR="00491C44" w:rsidRPr="0060643B">
        <w:rPr>
          <w:lang w:val="lt-LT"/>
        </w:rPr>
        <w:t xml:space="preserve">     </w:t>
      </w:r>
      <w:r w:rsidRPr="0060643B">
        <w:rPr>
          <w:rFonts w:ascii="Arial" w:hAnsi="Arial" w:cs="Arial"/>
          <w:lang w:val="pt-PT" w:eastAsia="lt-LT"/>
        </w:rPr>
        <w:t>RACIONALUMO REIKALAVIMAI</w:t>
      </w:r>
      <w:r w:rsidR="00491C44" w:rsidRPr="0060643B">
        <w:rPr>
          <w:rFonts w:ascii="Arial" w:hAnsi="Arial" w:cs="Arial"/>
          <w:lang w:val="pt-PT" w:eastAsia="lt-LT"/>
        </w:rPr>
        <w:t>…………………………………………………………….12</w:t>
      </w:r>
    </w:p>
    <w:p w14:paraId="444B436E" w14:textId="25349A7A" w:rsidR="006C49F6" w:rsidRPr="0060643B" w:rsidRDefault="003C4406" w:rsidP="006C49F6">
      <w:pPr>
        <w:rPr>
          <w:sz w:val="24"/>
          <w:szCs w:val="24"/>
          <w:lang w:val="lt-LT"/>
        </w:rPr>
      </w:pPr>
      <w:r w:rsidRPr="0060643B">
        <w:rPr>
          <w:sz w:val="24"/>
          <w:szCs w:val="24"/>
          <w:lang w:val="lt-LT"/>
        </w:rPr>
        <w:t>5. PREDA</w:t>
      </w:r>
      <w:r w:rsidR="00D50023" w:rsidRPr="0060643B">
        <w:rPr>
          <w:sz w:val="24"/>
          <w:szCs w:val="24"/>
          <w:lang w:val="lt-LT"/>
        </w:rPr>
        <w:t>I......................................................................................................................................13</w:t>
      </w:r>
    </w:p>
    <w:p w14:paraId="0C6827FD" w14:textId="77777777" w:rsidR="00681053" w:rsidRPr="0060643B" w:rsidRDefault="00681053" w:rsidP="00681053">
      <w:pPr>
        <w:pStyle w:val="ListParagraph"/>
        <w:spacing w:before="0" w:line="276" w:lineRule="auto"/>
        <w:ind w:left="720" w:firstLine="0"/>
        <w:jc w:val="both"/>
        <w:rPr>
          <w:rFonts w:ascii="Arial" w:hAnsi="Arial" w:cs="Arial"/>
        </w:rPr>
      </w:pPr>
    </w:p>
    <w:p w14:paraId="667DA900" w14:textId="77777777" w:rsidR="0089477D" w:rsidRPr="0060643B" w:rsidRDefault="0089477D" w:rsidP="00307A35">
      <w:pPr>
        <w:rPr>
          <w:lang w:val="lt-LT"/>
        </w:rPr>
      </w:pPr>
    </w:p>
    <w:p w14:paraId="30E91CD3" w14:textId="77777777" w:rsidR="0089477D" w:rsidRPr="0060643B" w:rsidRDefault="0089477D" w:rsidP="00307A35">
      <w:pPr>
        <w:rPr>
          <w:lang w:val="lt-LT"/>
        </w:rPr>
      </w:pPr>
    </w:p>
    <w:p w14:paraId="6D040891" w14:textId="1A0E6921" w:rsidR="00F21107" w:rsidRPr="0060643B" w:rsidRDefault="002A7F40" w:rsidP="002A7F40">
      <w:pPr>
        <w:tabs>
          <w:tab w:val="left" w:pos="5223"/>
        </w:tabs>
        <w:rPr>
          <w:lang w:val="lt-LT"/>
        </w:rPr>
      </w:pPr>
      <w:r w:rsidRPr="0060643B">
        <w:rPr>
          <w:lang w:val="lt-LT"/>
        </w:rPr>
        <w:tab/>
      </w:r>
    </w:p>
    <w:p w14:paraId="1EF8B436" w14:textId="77777777" w:rsidR="00636E23" w:rsidRDefault="00636E23" w:rsidP="00636E23">
      <w:pPr>
        <w:ind w:left="720" w:right="-1"/>
        <w:jc w:val="both"/>
        <w:rPr>
          <w:rFonts w:ascii="Arial" w:hAnsi="Arial" w:cs="Arial"/>
          <w:lang w:val="lt-LT" w:eastAsia="lt-LT"/>
        </w:rPr>
      </w:pPr>
    </w:p>
    <w:p w14:paraId="2BD21247" w14:textId="77777777" w:rsidR="009502A1" w:rsidRPr="0060643B" w:rsidRDefault="009502A1" w:rsidP="00636E23">
      <w:pPr>
        <w:ind w:left="720" w:right="-1"/>
        <w:jc w:val="both"/>
        <w:rPr>
          <w:rFonts w:ascii="Arial" w:hAnsi="Arial" w:cs="Arial"/>
          <w:lang w:val="lt-LT" w:eastAsia="lt-LT"/>
        </w:rPr>
      </w:pPr>
    </w:p>
    <w:p w14:paraId="1C832EE8" w14:textId="5E3A7520" w:rsidR="00DE3594" w:rsidRPr="0060643B" w:rsidRDefault="00DE3594" w:rsidP="00334C78">
      <w:pPr>
        <w:pStyle w:val="TOC1"/>
        <w:rPr>
          <w:rFonts w:ascii="Arial" w:hAnsi="Arial" w:cs="Arial"/>
        </w:rPr>
      </w:pPr>
      <w:r w:rsidRPr="0060643B">
        <w:rPr>
          <w:rFonts w:ascii="Arial" w:hAnsi="Arial" w:cs="Arial"/>
          <w:b w:val="0"/>
          <w:bCs w:val="0"/>
          <w:sz w:val="22"/>
          <w:szCs w:val="22"/>
        </w:rPr>
        <w:fldChar w:fldCharType="end"/>
      </w:r>
      <w:bookmarkEnd w:id="0"/>
    </w:p>
    <w:p w14:paraId="1637EF71" w14:textId="69905F00" w:rsidR="00DE3594" w:rsidRPr="0060643B" w:rsidRDefault="00DE3594" w:rsidP="00DE3594">
      <w:pPr>
        <w:pStyle w:val="ListParagraph"/>
        <w:numPr>
          <w:ilvl w:val="0"/>
          <w:numId w:val="3"/>
        </w:numPr>
        <w:rPr>
          <w:rFonts w:ascii="Arial" w:hAnsi="Arial" w:cs="Arial"/>
          <w:b/>
          <w:bCs/>
        </w:rPr>
      </w:pPr>
      <w:r w:rsidRPr="0060643B">
        <w:rPr>
          <w:rFonts w:ascii="Arial" w:hAnsi="Arial" w:cs="Arial"/>
          <w:b/>
          <w:bCs/>
        </w:rPr>
        <w:t>KONKURSO TIKSLAS IR UŽDAVINIAI</w:t>
      </w:r>
    </w:p>
    <w:p w14:paraId="0FB6F2EC" w14:textId="77777777" w:rsidR="0082743F" w:rsidRPr="0060643B" w:rsidRDefault="0082743F" w:rsidP="0082743F">
      <w:pPr>
        <w:rPr>
          <w:rFonts w:ascii="Arial" w:hAnsi="Arial" w:cs="Arial"/>
        </w:rPr>
      </w:pPr>
    </w:p>
    <w:p w14:paraId="196F2B3D" w14:textId="29B6452C" w:rsidR="0082743F" w:rsidRPr="0060643B" w:rsidRDefault="0082743F" w:rsidP="00170502">
      <w:pPr>
        <w:pStyle w:val="Heading2"/>
        <w:numPr>
          <w:ilvl w:val="1"/>
          <w:numId w:val="3"/>
        </w:numPr>
        <w:spacing w:line="360" w:lineRule="auto"/>
        <w:rPr>
          <w:rFonts w:ascii="Arial" w:hAnsi="Arial" w:cs="Arial"/>
          <w:color w:val="auto"/>
          <w:sz w:val="22"/>
          <w:szCs w:val="22"/>
        </w:rPr>
      </w:pPr>
      <w:bookmarkStart w:id="1" w:name="_Toc168924193"/>
      <w:bookmarkStart w:id="2" w:name="_Hlk131526624"/>
      <w:r w:rsidRPr="0060643B">
        <w:rPr>
          <w:rFonts w:ascii="Arial" w:hAnsi="Arial" w:cs="Arial"/>
          <w:color w:val="auto"/>
          <w:sz w:val="22"/>
          <w:szCs w:val="22"/>
        </w:rPr>
        <w:t>TIKSLAS</w:t>
      </w:r>
      <w:bookmarkEnd w:id="1"/>
      <w:bookmarkEnd w:id="2"/>
      <w:r w:rsidRPr="0060643B">
        <w:rPr>
          <w:rFonts w:ascii="Arial" w:hAnsi="Arial" w:cs="Arial"/>
          <w:color w:val="auto"/>
          <w:sz w:val="22"/>
          <w:szCs w:val="22"/>
        </w:rPr>
        <w:t xml:space="preserve"> </w:t>
      </w:r>
    </w:p>
    <w:p w14:paraId="54610980" w14:textId="77777777" w:rsidR="00170502" w:rsidRPr="0060643B" w:rsidRDefault="00170502" w:rsidP="00170502">
      <w:pPr>
        <w:ind w:left="360"/>
        <w:rPr>
          <w:lang w:val="lt-LT"/>
        </w:rPr>
      </w:pPr>
    </w:p>
    <w:p w14:paraId="477E86B4" w14:textId="518D1E12" w:rsidR="00F445D2" w:rsidRPr="0060643B" w:rsidRDefault="0082743F" w:rsidP="00F445D2">
      <w:pPr>
        <w:spacing w:after="0" w:line="360" w:lineRule="auto"/>
        <w:ind w:firstLine="709"/>
        <w:jc w:val="both"/>
        <w:rPr>
          <w:rFonts w:ascii="Arial" w:hAnsi="Arial" w:cs="Arial"/>
          <w:lang w:val="lt-LT"/>
        </w:rPr>
      </w:pPr>
      <w:r w:rsidRPr="0060643B">
        <w:rPr>
          <w:rFonts w:ascii="Arial" w:hAnsi="Arial" w:cs="Arial"/>
          <w:lang w:val="lt-LT"/>
        </w:rPr>
        <w:t xml:space="preserve">Konkurso tikslas </w:t>
      </w:r>
      <w:r w:rsidR="00E01661">
        <w:rPr>
          <w:rFonts w:ascii="Arial" w:hAnsi="Arial" w:cs="Arial"/>
          <w:lang w:val="lt-LT"/>
        </w:rPr>
        <w:t>–</w:t>
      </w:r>
      <w:r w:rsidR="00A117D8">
        <w:rPr>
          <w:rFonts w:ascii="Arial" w:hAnsi="Arial" w:cs="Arial"/>
          <w:lang w:val="lt-LT"/>
        </w:rPr>
        <w:t xml:space="preserve"> </w:t>
      </w:r>
      <w:r w:rsidR="00BE771C">
        <w:rPr>
          <w:rFonts w:ascii="Arial" w:hAnsi="Arial" w:cs="Arial"/>
          <w:lang w:val="lt-LT"/>
        </w:rPr>
        <w:t>nustatyt</w:t>
      </w:r>
      <w:r w:rsidR="00E01661">
        <w:rPr>
          <w:rFonts w:ascii="Arial" w:hAnsi="Arial" w:cs="Arial"/>
          <w:lang w:val="lt-LT"/>
        </w:rPr>
        <w:t xml:space="preserve">i </w:t>
      </w:r>
      <w:r w:rsidR="00170502" w:rsidRPr="0060643B">
        <w:rPr>
          <w:rFonts w:ascii="Arial" w:hAnsi="Arial" w:cs="Arial"/>
          <w:lang w:val="lt-LT"/>
        </w:rPr>
        <w:t xml:space="preserve">projekto konkurso laimėtojus, kurie pasiūlys tinkamiausius viešos erdvės </w:t>
      </w:r>
      <w:r w:rsidR="007257DA" w:rsidRPr="0060643B">
        <w:rPr>
          <w:rFonts w:ascii="Arial" w:hAnsi="Arial" w:cs="Arial"/>
          <w:lang w:val="lt-LT"/>
        </w:rPr>
        <w:t>Perkūnkiemio g.</w:t>
      </w:r>
      <w:r w:rsidR="009502A1">
        <w:rPr>
          <w:rFonts w:ascii="Arial" w:hAnsi="Arial" w:cs="Arial"/>
          <w:lang w:val="lt-LT"/>
        </w:rPr>
        <w:t xml:space="preserve"> </w:t>
      </w:r>
      <w:r w:rsidR="007257DA" w:rsidRPr="0060643B">
        <w:rPr>
          <w:rFonts w:ascii="Arial" w:hAnsi="Arial" w:cs="Arial"/>
          <w:lang w:val="lt-LT"/>
        </w:rPr>
        <w:t>22</w:t>
      </w:r>
      <w:r w:rsidR="00170502" w:rsidRPr="0060643B">
        <w:rPr>
          <w:rFonts w:ascii="Arial" w:hAnsi="Arial" w:cs="Arial"/>
          <w:lang w:val="lt-LT"/>
        </w:rPr>
        <w:t xml:space="preserve"> sprendinius, atitinkančius urbanistinius, kraštovaizdžio architektūros ir funkcinius aspektus bei kitus reikalavimus, išvardintus šio</w:t>
      </w:r>
      <w:r w:rsidR="00D77089">
        <w:rPr>
          <w:rFonts w:ascii="Arial" w:hAnsi="Arial" w:cs="Arial"/>
          <w:lang w:val="lt-LT"/>
        </w:rPr>
        <w:t xml:space="preserve">je </w:t>
      </w:r>
      <w:r w:rsidR="00893880">
        <w:rPr>
          <w:rFonts w:ascii="Arial" w:hAnsi="Arial" w:cs="Arial"/>
          <w:lang w:val="lt-LT"/>
        </w:rPr>
        <w:t>konkurso užduotyje,</w:t>
      </w:r>
      <w:r w:rsidR="00170502" w:rsidRPr="0060643B">
        <w:rPr>
          <w:rFonts w:ascii="Arial" w:hAnsi="Arial" w:cs="Arial"/>
          <w:lang w:val="lt-LT"/>
        </w:rPr>
        <w:t xml:space="preserve"> sąlygose ir prieduose. </w:t>
      </w:r>
    </w:p>
    <w:p w14:paraId="5C0278FC" w14:textId="77777777" w:rsidR="00F445D2" w:rsidRPr="0060643B" w:rsidRDefault="00F445D2" w:rsidP="00F445D2">
      <w:pPr>
        <w:spacing w:after="0" w:line="360" w:lineRule="auto"/>
        <w:ind w:firstLine="709"/>
        <w:jc w:val="both"/>
        <w:rPr>
          <w:rFonts w:ascii="Arial" w:hAnsi="Arial" w:cs="Arial"/>
          <w:lang w:val="lt-LT"/>
        </w:rPr>
      </w:pPr>
      <w:r w:rsidRPr="0060643B">
        <w:rPr>
          <w:rFonts w:ascii="Arial" w:hAnsi="Arial" w:cs="Arial"/>
          <w:lang w:val="lt-LT"/>
        </w:rPr>
        <w:t>Šio konkurso I-</w:t>
      </w:r>
      <w:proofErr w:type="spellStart"/>
      <w:r w:rsidRPr="0060643B">
        <w:rPr>
          <w:rFonts w:ascii="Arial" w:hAnsi="Arial" w:cs="Arial"/>
          <w:lang w:val="lt-LT"/>
        </w:rPr>
        <w:t>os</w:t>
      </w:r>
      <w:proofErr w:type="spellEnd"/>
      <w:r w:rsidRPr="0060643B">
        <w:rPr>
          <w:rFonts w:ascii="Arial" w:hAnsi="Arial" w:cs="Arial"/>
          <w:lang w:val="lt-LT"/>
        </w:rPr>
        <w:t xml:space="preserve"> vietos laimėtojas sudarys pirkimo sutartį su perkančiąja organizacija dėl savo pasiūlyto projekto idėjos įgyvendinimo kituose projektavimo etapuose. </w:t>
      </w:r>
    </w:p>
    <w:p w14:paraId="37FBE5F1" w14:textId="77777777" w:rsidR="00C94585" w:rsidRPr="0060643B" w:rsidRDefault="00C94585" w:rsidP="001C1E45">
      <w:pPr>
        <w:pStyle w:val="Heading2"/>
        <w:spacing w:line="360" w:lineRule="auto"/>
        <w:rPr>
          <w:rFonts w:ascii="Arial" w:hAnsi="Arial" w:cs="Arial"/>
          <w:color w:val="auto"/>
          <w:sz w:val="22"/>
          <w:szCs w:val="22"/>
          <w:lang w:val="lt-LT"/>
        </w:rPr>
      </w:pPr>
      <w:bookmarkStart w:id="3" w:name="_Toc168924194"/>
    </w:p>
    <w:p w14:paraId="782DE125" w14:textId="3B2FE89F" w:rsidR="0082743F" w:rsidRPr="0060643B" w:rsidRDefault="00DC20D0" w:rsidP="001C1E45">
      <w:pPr>
        <w:pStyle w:val="Heading2"/>
        <w:spacing w:line="360" w:lineRule="auto"/>
        <w:rPr>
          <w:rFonts w:ascii="Arial" w:hAnsi="Arial" w:cs="Arial"/>
          <w:color w:val="auto"/>
          <w:sz w:val="22"/>
          <w:szCs w:val="22"/>
        </w:rPr>
      </w:pPr>
      <w:r w:rsidRPr="0060643B">
        <w:rPr>
          <w:rFonts w:ascii="Arial" w:hAnsi="Arial" w:cs="Arial"/>
          <w:color w:val="auto"/>
          <w:sz w:val="22"/>
          <w:szCs w:val="22"/>
        </w:rPr>
        <w:t>1</w:t>
      </w:r>
      <w:r w:rsidR="0082743F" w:rsidRPr="0060643B">
        <w:rPr>
          <w:rFonts w:ascii="Arial" w:hAnsi="Arial" w:cs="Arial"/>
          <w:color w:val="auto"/>
          <w:sz w:val="22"/>
          <w:szCs w:val="22"/>
        </w:rPr>
        <w:t xml:space="preserve">.2. </w:t>
      </w:r>
      <w:r w:rsidR="0082743F" w:rsidRPr="0060643B">
        <w:rPr>
          <w:rFonts w:ascii="Arial" w:hAnsi="Arial" w:cs="Arial"/>
          <w:color w:val="auto"/>
          <w:sz w:val="22"/>
          <w:szCs w:val="22"/>
        </w:rPr>
        <w:tab/>
        <w:t>UŽDAVINIAI</w:t>
      </w:r>
      <w:bookmarkEnd w:id="3"/>
    </w:p>
    <w:p w14:paraId="436DD2D3" w14:textId="6947B572" w:rsidR="002B4906" w:rsidRPr="00B010D5" w:rsidRDefault="002B4906" w:rsidP="00711925">
      <w:pPr>
        <w:pStyle w:val="ListParagraph"/>
        <w:numPr>
          <w:ilvl w:val="0"/>
          <w:numId w:val="4"/>
        </w:numPr>
        <w:spacing w:before="0" w:after="240"/>
        <w:jc w:val="both"/>
        <w:rPr>
          <w:rFonts w:ascii="Arial" w:hAnsi="Arial" w:cs="Arial"/>
        </w:rPr>
      </w:pPr>
      <w:r w:rsidRPr="00B010D5">
        <w:rPr>
          <w:rFonts w:ascii="Arial" w:hAnsi="Arial" w:cs="Arial"/>
        </w:rPr>
        <w:t xml:space="preserve">Konkurso projekto pasiūlymo sprendiniai turi būti </w:t>
      </w:r>
      <w:r w:rsidR="000B1899">
        <w:rPr>
          <w:rFonts w:ascii="Arial" w:hAnsi="Arial" w:cs="Arial"/>
        </w:rPr>
        <w:t xml:space="preserve">suplanuoti </w:t>
      </w:r>
      <w:r w:rsidRPr="00B010D5">
        <w:rPr>
          <w:rFonts w:ascii="Arial" w:hAnsi="Arial" w:cs="Arial"/>
        </w:rPr>
        <w:t xml:space="preserve">taip, kad tęsiant projektavimo darbus projektinių pasiūlymų apimtyje nebūtų keičiami esminiai meniniai </w:t>
      </w:r>
      <w:r w:rsidR="00711925">
        <w:rPr>
          <w:rFonts w:ascii="Arial" w:hAnsi="Arial" w:cs="Arial"/>
        </w:rPr>
        <w:t xml:space="preserve">kraštovaizdžio </w:t>
      </w:r>
      <w:r w:rsidRPr="00B010D5">
        <w:rPr>
          <w:rFonts w:ascii="Arial" w:hAnsi="Arial" w:cs="Arial"/>
        </w:rPr>
        <w:t>architektūros bei urbanistinės struktūros sprendiniai</w:t>
      </w:r>
      <w:r w:rsidR="00711925">
        <w:rPr>
          <w:rFonts w:ascii="Arial" w:hAnsi="Arial" w:cs="Arial"/>
        </w:rPr>
        <w:t>;</w:t>
      </w:r>
    </w:p>
    <w:p w14:paraId="6B4421A6" w14:textId="7F16B7E4" w:rsidR="009634D9" w:rsidRPr="0060643B" w:rsidRDefault="00E375D3" w:rsidP="00711925">
      <w:pPr>
        <w:pStyle w:val="ListParagraph"/>
        <w:numPr>
          <w:ilvl w:val="0"/>
          <w:numId w:val="4"/>
        </w:numPr>
        <w:spacing w:after="240"/>
        <w:jc w:val="both"/>
        <w:rPr>
          <w:rFonts w:ascii="Arial" w:hAnsi="Arial" w:cs="Arial"/>
        </w:rPr>
      </w:pPr>
      <w:r w:rsidRPr="0060643B">
        <w:rPr>
          <w:rFonts w:ascii="Arial" w:hAnsi="Arial" w:cs="Arial"/>
          <w:lang w:val="pt-PT"/>
        </w:rPr>
        <w:t>sukurti reprezentatyvią, patogią naudotis ir eksploatuoti visais metų laikais miesto viešąją erdvę</w:t>
      </w:r>
      <w:r w:rsidR="00E07E71" w:rsidRPr="0060643B">
        <w:rPr>
          <w:rFonts w:ascii="Arial" w:hAnsi="Arial" w:cs="Arial"/>
          <w:lang w:val="pt-PT"/>
        </w:rPr>
        <w:t>;</w:t>
      </w:r>
    </w:p>
    <w:p w14:paraId="6BF57270" w14:textId="1424DF04" w:rsidR="002D525E" w:rsidRPr="0060643B" w:rsidRDefault="002D525E" w:rsidP="00711925">
      <w:pPr>
        <w:pStyle w:val="ListParagraph"/>
        <w:numPr>
          <w:ilvl w:val="0"/>
          <w:numId w:val="4"/>
        </w:numPr>
        <w:spacing w:after="240"/>
        <w:rPr>
          <w:rFonts w:ascii="Arial" w:hAnsi="Arial" w:cs="Arial"/>
        </w:rPr>
      </w:pPr>
      <w:r w:rsidRPr="0060643B">
        <w:rPr>
          <w:rFonts w:ascii="Arial" w:hAnsi="Arial" w:cs="Arial"/>
        </w:rPr>
        <w:t xml:space="preserve">Užtikrinti Perkūnkiemio g. 22 viešos erdvės ryšį su aplinkinėmis teritorijomis </w:t>
      </w:r>
      <w:r w:rsidR="00243169" w:rsidRPr="0060643B">
        <w:rPr>
          <w:rFonts w:ascii="Arial" w:hAnsi="Arial" w:cs="Arial"/>
        </w:rPr>
        <w:t>–</w:t>
      </w:r>
      <w:r w:rsidRPr="0060643B">
        <w:rPr>
          <w:rFonts w:ascii="Arial" w:hAnsi="Arial" w:cs="Arial"/>
        </w:rPr>
        <w:t xml:space="preserve"> numat</w:t>
      </w:r>
      <w:r w:rsidR="00243169" w:rsidRPr="0060643B">
        <w:rPr>
          <w:rFonts w:ascii="Arial" w:hAnsi="Arial" w:cs="Arial"/>
        </w:rPr>
        <w:t xml:space="preserve">ant </w:t>
      </w:r>
      <w:r w:rsidRPr="0060643B">
        <w:rPr>
          <w:rFonts w:ascii="Arial" w:hAnsi="Arial" w:cs="Arial"/>
        </w:rPr>
        <w:t>pėsčiųjų tak</w:t>
      </w:r>
      <w:r w:rsidR="00E2196A" w:rsidRPr="0060643B">
        <w:rPr>
          <w:rFonts w:ascii="Arial" w:hAnsi="Arial" w:cs="Arial"/>
        </w:rPr>
        <w:t>us</w:t>
      </w:r>
      <w:r w:rsidRPr="0060643B">
        <w:rPr>
          <w:rFonts w:ascii="Arial" w:hAnsi="Arial" w:cs="Arial"/>
        </w:rPr>
        <w:t xml:space="preserve"> jungian</w:t>
      </w:r>
      <w:r w:rsidR="00E2196A" w:rsidRPr="0060643B">
        <w:rPr>
          <w:rFonts w:ascii="Arial" w:hAnsi="Arial" w:cs="Arial"/>
        </w:rPr>
        <w:t xml:space="preserve">čius </w:t>
      </w:r>
      <w:r w:rsidR="003F5D3B" w:rsidRPr="0060643B">
        <w:rPr>
          <w:rFonts w:ascii="Arial" w:hAnsi="Arial" w:cs="Arial"/>
        </w:rPr>
        <w:t xml:space="preserve">su kitomis </w:t>
      </w:r>
      <w:r w:rsidR="00354385" w:rsidRPr="0060643B">
        <w:rPr>
          <w:rFonts w:ascii="Arial" w:hAnsi="Arial" w:cs="Arial"/>
        </w:rPr>
        <w:t xml:space="preserve">kvartalo </w:t>
      </w:r>
      <w:r w:rsidRPr="0060643B">
        <w:rPr>
          <w:rFonts w:ascii="Arial" w:hAnsi="Arial" w:cs="Arial"/>
        </w:rPr>
        <w:t>vieš</w:t>
      </w:r>
      <w:r w:rsidR="00354385" w:rsidRPr="0060643B">
        <w:rPr>
          <w:rFonts w:ascii="Arial" w:hAnsi="Arial" w:cs="Arial"/>
        </w:rPr>
        <w:t>osiomis</w:t>
      </w:r>
      <w:r w:rsidRPr="0060643B">
        <w:rPr>
          <w:rFonts w:ascii="Arial" w:hAnsi="Arial" w:cs="Arial"/>
        </w:rPr>
        <w:t xml:space="preserve"> erdv</w:t>
      </w:r>
      <w:r w:rsidR="00354385" w:rsidRPr="0060643B">
        <w:rPr>
          <w:rFonts w:ascii="Arial" w:hAnsi="Arial" w:cs="Arial"/>
        </w:rPr>
        <w:t>ėmis</w:t>
      </w:r>
      <w:r w:rsidRPr="0060643B">
        <w:rPr>
          <w:rFonts w:ascii="Arial" w:hAnsi="Arial" w:cs="Arial"/>
        </w:rPr>
        <w:t xml:space="preserve"> </w:t>
      </w:r>
      <w:r w:rsidR="00354385" w:rsidRPr="0060643B">
        <w:rPr>
          <w:rFonts w:ascii="Arial" w:hAnsi="Arial" w:cs="Arial"/>
        </w:rPr>
        <w:t>bei visuomeniniais objektais.</w:t>
      </w:r>
    </w:p>
    <w:p w14:paraId="19F798D2" w14:textId="44C14FDA" w:rsidR="009634D9" w:rsidRPr="0060643B" w:rsidRDefault="009634D9" w:rsidP="00711925">
      <w:pPr>
        <w:pStyle w:val="ListParagraph"/>
        <w:numPr>
          <w:ilvl w:val="0"/>
          <w:numId w:val="4"/>
        </w:numPr>
        <w:spacing w:after="240"/>
        <w:jc w:val="both"/>
        <w:rPr>
          <w:rFonts w:ascii="Arial" w:hAnsi="Arial" w:cs="Arial"/>
        </w:rPr>
      </w:pPr>
      <w:r w:rsidRPr="0060643B">
        <w:rPr>
          <w:rFonts w:ascii="Arial" w:hAnsi="Arial" w:cs="Arial"/>
        </w:rPr>
        <w:t xml:space="preserve">pasiūlyti viešosios erdvės naudojimo scenarijus skirtingiems metų laikams, įvertinant galimybę šią viešąją erdvę naudoti </w:t>
      </w:r>
      <w:r w:rsidR="000A42DE" w:rsidRPr="0060643B">
        <w:rPr>
          <w:rFonts w:ascii="Arial" w:hAnsi="Arial" w:cs="Arial"/>
        </w:rPr>
        <w:t xml:space="preserve">ne tik </w:t>
      </w:r>
      <w:r w:rsidRPr="0060643B">
        <w:rPr>
          <w:rFonts w:ascii="Arial" w:hAnsi="Arial" w:cs="Arial"/>
        </w:rPr>
        <w:t xml:space="preserve">Perkūnkiemio bendruomenės renginiams, šventėms, </w:t>
      </w:r>
      <w:r w:rsidR="000A42DE" w:rsidRPr="0060643B">
        <w:rPr>
          <w:rFonts w:ascii="Arial" w:hAnsi="Arial" w:cs="Arial"/>
        </w:rPr>
        <w:t>bet ir kasdieniam laisvalaikio pr</w:t>
      </w:r>
      <w:r w:rsidR="00585E53" w:rsidRPr="0060643B">
        <w:rPr>
          <w:rFonts w:ascii="Arial" w:hAnsi="Arial" w:cs="Arial"/>
        </w:rPr>
        <w:t>al</w:t>
      </w:r>
      <w:r w:rsidR="000A42DE" w:rsidRPr="0060643B">
        <w:rPr>
          <w:rFonts w:ascii="Arial" w:hAnsi="Arial" w:cs="Arial"/>
        </w:rPr>
        <w:t>eidimui</w:t>
      </w:r>
      <w:r w:rsidRPr="0060643B">
        <w:rPr>
          <w:rFonts w:ascii="Arial" w:hAnsi="Arial" w:cs="Arial"/>
        </w:rPr>
        <w:t>.</w:t>
      </w:r>
    </w:p>
    <w:p w14:paraId="40F10018" w14:textId="462FB789" w:rsidR="00585E53" w:rsidRPr="0060643B" w:rsidRDefault="00585E53" w:rsidP="00711925">
      <w:pPr>
        <w:pStyle w:val="ListParagraph"/>
        <w:numPr>
          <w:ilvl w:val="0"/>
          <w:numId w:val="4"/>
        </w:numPr>
        <w:spacing w:after="240"/>
        <w:jc w:val="both"/>
        <w:rPr>
          <w:rFonts w:ascii="Arial" w:hAnsi="Arial" w:cs="Arial"/>
          <w:iCs/>
        </w:rPr>
      </w:pPr>
      <w:r w:rsidRPr="0060643B">
        <w:rPr>
          <w:rFonts w:ascii="Arial" w:hAnsi="Arial" w:cs="Arial"/>
        </w:rPr>
        <w:t>Planuojamoje teritorijoje sukurti patogias erdves ir traukos objektus įvairaus amžiaus ir interesų žmonėms (jaunoms šeimoms, skirtingo amžiaus vaikams, paaugliams bei senjorams)</w:t>
      </w:r>
    </w:p>
    <w:p w14:paraId="5F4A5022" w14:textId="164C55C5" w:rsidR="00585E53" w:rsidRPr="0060643B" w:rsidRDefault="00585E53" w:rsidP="00711925">
      <w:pPr>
        <w:pStyle w:val="ListParagraph"/>
        <w:numPr>
          <w:ilvl w:val="0"/>
          <w:numId w:val="4"/>
        </w:numPr>
        <w:spacing w:before="0" w:after="240"/>
        <w:jc w:val="both"/>
        <w:rPr>
          <w:rFonts w:ascii="Arial" w:hAnsi="Arial" w:cs="Arial"/>
        </w:rPr>
      </w:pPr>
      <w:r w:rsidRPr="0060643B">
        <w:rPr>
          <w:rFonts w:ascii="Arial" w:hAnsi="Arial" w:cs="Arial"/>
          <w:lang w:eastAsia="lt-LT"/>
        </w:rPr>
        <w:t>Projektiniai</w:t>
      </w:r>
      <w:r w:rsidRPr="0060643B">
        <w:rPr>
          <w:rFonts w:ascii="Arial" w:hAnsi="Arial" w:cs="Arial"/>
        </w:rPr>
        <w:t xml:space="preserve"> sprendiniai turi būti </w:t>
      </w:r>
      <w:r w:rsidR="00D75D24" w:rsidRPr="0060643B">
        <w:rPr>
          <w:rFonts w:ascii="Arial" w:hAnsi="Arial" w:cs="Arial"/>
        </w:rPr>
        <w:t>šiuolaikiški,</w:t>
      </w:r>
      <w:r w:rsidR="00F3576F" w:rsidRPr="0060643B">
        <w:rPr>
          <w:rFonts w:ascii="Arial" w:hAnsi="Arial" w:cs="Arial"/>
        </w:rPr>
        <w:t xml:space="preserve"> ilgaamžiai</w:t>
      </w:r>
      <w:r w:rsidR="0069465C" w:rsidRPr="0060643B">
        <w:rPr>
          <w:rFonts w:ascii="Arial" w:hAnsi="Arial" w:cs="Arial"/>
        </w:rPr>
        <w:t>,</w:t>
      </w:r>
      <w:r w:rsidR="00F3576F" w:rsidRPr="0060643B">
        <w:rPr>
          <w:rFonts w:ascii="Arial" w:hAnsi="Arial" w:cs="Arial"/>
        </w:rPr>
        <w:t xml:space="preserve"> </w:t>
      </w:r>
      <w:r w:rsidR="00EB50E7" w:rsidRPr="0060643B">
        <w:rPr>
          <w:rFonts w:ascii="Arial" w:hAnsi="Arial" w:cs="Arial"/>
        </w:rPr>
        <w:t>siek</w:t>
      </w:r>
      <w:r w:rsidR="00727607" w:rsidRPr="0060643B">
        <w:rPr>
          <w:rFonts w:ascii="Arial" w:hAnsi="Arial" w:cs="Arial"/>
        </w:rPr>
        <w:t>i</w:t>
      </w:r>
      <w:r w:rsidR="00EB50E7" w:rsidRPr="0060643B">
        <w:rPr>
          <w:rFonts w:ascii="Arial" w:hAnsi="Arial" w:cs="Arial"/>
        </w:rPr>
        <w:t>ant</w:t>
      </w:r>
      <w:r w:rsidR="0069465C" w:rsidRPr="0060643B">
        <w:rPr>
          <w:rFonts w:ascii="Arial" w:hAnsi="Arial" w:cs="Arial"/>
        </w:rPr>
        <w:t>ys</w:t>
      </w:r>
      <w:r w:rsidR="00EB50E7" w:rsidRPr="0060643B">
        <w:rPr>
          <w:rFonts w:ascii="Arial" w:hAnsi="Arial" w:cs="Arial"/>
        </w:rPr>
        <w:t xml:space="preserve"> </w:t>
      </w:r>
      <w:r w:rsidR="001679BC" w:rsidRPr="0060643B">
        <w:rPr>
          <w:rFonts w:ascii="Arial" w:hAnsi="Arial" w:cs="Arial"/>
        </w:rPr>
        <w:t>tvarios statybos ir statinio gyvavimo ciklo, naudojant</w:t>
      </w:r>
      <w:r w:rsidR="0069465C" w:rsidRPr="0060643B">
        <w:rPr>
          <w:rFonts w:ascii="Arial" w:hAnsi="Arial" w:cs="Arial"/>
        </w:rPr>
        <w:t>ys</w:t>
      </w:r>
      <w:r w:rsidR="001679BC" w:rsidRPr="0060643B">
        <w:rPr>
          <w:rFonts w:ascii="Arial" w:hAnsi="Arial" w:cs="Arial"/>
        </w:rPr>
        <w:t xml:space="preserve"> pažangias technologijas ir medžiagas, skatinant</w:t>
      </w:r>
      <w:r w:rsidR="0069465C" w:rsidRPr="0060643B">
        <w:rPr>
          <w:rFonts w:ascii="Arial" w:hAnsi="Arial" w:cs="Arial"/>
        </w:rPr>
        <w:t xml:space="preserve">ys </w:t>
      </w:r>
      <w:r w:rsidR="001679BC" w:rsidRPr="0060643B">
        <w:rPr>
          <w:rFonts w:ascii="Arial" w:hAnsi="Arial" w:cs="Arial"/>
        </w:rPr>
        <w:t>žiedinę ekonomiką, klimatą ir energiją tausojančias priemones, kuriant</w:t>
      </w:r>
      <w:r w:rsidR="002C68AD" w:rsidRPr="0060643B">
        <w:rPr>
          <w:rFonts w:ascii="Arial" w:hAnsi="Arial" w:cs="Arial"/>
        </w:rPr>
        <w:t>ys</w:t>
      </w:r>
      <w:r w:rsidR="001679BC" w:rsidRPr="0060643B">
        <w:rPr>
          <w:rFonts w:ascii="Arial" w:hAnsi="Arial" w:cs="Arial"/>
        </w:rPr>
        <w:t xml:space="preserve"> kokybišką aplinką visiems.</w:t>
      </w:r>
    </w:p>
    <w:p w14:paraId="037976E1" w14:textId="77777777" w:rsidR="00531F5F" w:rsidRDefault="00531F5F" w:rsidP="00711925">
      <w:pPr>
        <w:pStyle w:val="ListParagraph"/>
        <w:numPr>
          <w:ilvl w:val="0"/>
          <w:numId w:val="4"/>
        </w:numPr>
        <w:spacing w:after="240"/>
        <w:jc w:val="both"/>
        <w:rPr>
          <w:rFonts w:ascii="Arial" w:hAnsi="Arial" w:cs="Arial"/>
          <w:lang w:eastAsia="lt-LT"/>
        </w:rPr>
      </w:pPr>
      <w:r w:rsidRPr="0060643B">
        <w:rPr>
          <w:rFonts w:ascii="Arial" w:hAnsi="Arial" w:cs="Arial"/>
          <w:lang w:eastAsia="lt-LT"/>
        </w:rPr>
        <w:t>Siektina, kad projektiniai sprendiniai atlieptų dešimt Vilniaus urbanistikos ir architektūros taisyklių.</w:t>
      </w:r>
    </w:p>
    <w:p w14:paraId="22CD5043" w14:textId="77777777" w:rsidR="002B4906" w:rsidRPr="00686C77" w:rsidRDefault="002B4906" w:rsidP="002B4906">
      <w:pPr>
        <w:jc w:val="both"/>
        <w:rPr>
          <w:rFonts w:ascii="Arial" w:hAnsi="Arial" w:cs="Arial"/>
          <w:lang w:val="lt-LT" w:eastAsia="lt-LT"/>
        </w:rPr>
      </w:pPr>
    </w:p>
    <w:p w14:paraId="2AA532DC" w14:textId="77777777" w:rsidR="002B4906" w:rsidRPr="00686C77" w:rsidRDefault="002B4906" w:rsidP="002B4906">
      <w:pPr>
        <w:jc w:val="both"/>
        <w:rPr>
          <w:rFonts w:ascii="Arial" w:hAnsi="Arial" w:cs="Arial"/>
          <w:lang w:val="lt-LT" w:eastAsia="lt-LT"/>
        </w:rPr>
      </w:pPr>
    </w:p>
    <w:p w14:paraId="204438C9" w14:textId="242B4181" w:rsidR="0082743F" w:rsidRPr="0060643B" w:rsidRDefault="007B7E3B" w:rsidP="007B7E3B">
      <w:pPr>
        <w:pStyle w:val="ListParagraph"/>
        <w:numPr>
          <w:ilvl w:val="0"/>
          <w:numId w:val="3"/>
        </w:numPr>
        <w:rPr>
          <w:rFonts w:ascii="Arial" w:hAnsi="Arial" w:cs="Arial"/>
          <w:b/>
          <w:bCs/>
        </w:rPr>
      </w:pPr>
      <w:r w:rsidRPr="0060643B">
        <w:rPr>
          <w:rFonts w:ascii="Arial" w:hAnsi="Arial" w:cs="Arial"/>
          <w:b/>
          <w:bCs/>
        </w:rPr>
        <w:t>BENDRIEJI DUOMENYS</w:t>
      </w:r>
    </w:p>
    <w:p w14:paraId="732229C7" w14:textId="77777777" w:rsidR="0002484E" w:rsidRPr="0060643B" w:rsidRDefault="0002484E" w:rsidP="0035039F">
      <w:pPr>
        <w:spacing w:after="0" w:line="360" w:lineRule="auto"/>
        <w:rPr>
          <w:rFonts w:ascii="Arial" w:hAnsi="Arial" w:cs="Arial"/>
          <w:b/>
          <w:bCs/>
        </w:rPr>
      </w:pPr>
    </w:p>
    <w:p w14:paraId="2A112A33" w14:textId="77777777" w:rsidR="00FF544C" w:rsidRPr="0060643B" w:rsidRDefault="0002484E" w:rsidP="0035039F">
      <w:pPr>
        <w:spacing w:after="0" w:line="360" w:lineRule="auto"/>
        <w:jc w:val="both"/>
        <w:rPr>
          <w:rFonts w:ascii="Arial" w:hAnsi="Arial" w:cs="Arial"/>
          <w:b/>
          <w:bCs/>
          <w:lang w:val="lt-LT"/>
        </w:rPr>
      </w:pPr>
      <w:r w:rsidRPr="0060643B">
        <w:rPr>
          <w:rFonts w:ascii="Arial" w:hAnsi="Arial" w:cs="Arial"/>
          <w:b/>
          <w:bCs/>
          <w:lang w:val="lt-LT"/>
        </w:rPr>
        <w:t>Konkurs</w:t>
      </w:r>
      <w:r w:rsidR="00113C2A" w:rsidRPr="0060643B">
        <w:rPr>
          <w:rFonts w:ascii="Arial" w:hAnsi="Arial" w:cs="Arial"/>
          <w:b/>
          <w:bCs/>
          <w:lang w:val="lt-LT"/>
        </w:rPr>
        <w:t>inio projekto</w:t>
      </w:r>
      <w:r w:rsidRPr="0060643B">
        <w:rPr>
          <w:rFonts w:ascii="Arial" w:hAnsi="Arial" w:cs="Arial"/>
          <w:b/>
          <w:bCs/>
          <w:lang w:val="lt-LT"/>
        </w:rPr>
        <w:t xml:space="preserve"> pavadinimas</w:t>
      </w:r>
      <w:r w:rsidR="00F652EC" w:rsidRPr="0060643B">
        <w:rPr>
          <w:rFonts w:ascii="Arial" w:hAnsi="Arial" w:cs="Arial"/>
          <w:b/>
          <w:bCs/>
          <w:lang w:val="lt-LT"/>
        </w:rPr>
        <w:t>:</w:t>
      </w:r>
    </w:p>
    <w:p w14:paraId="1A94F5F3" w14:textId="72D66935" w:rsidR="0002484E" w:rsidRPr="0060643B" w:rsidRDefault="00DF2DFD" w:rsidP="0035039F">
      <w:pPr>
        <w:spacing w:after="0" w:line="360" w:lineRule="auto"/>
        <w:jc w:val="both"/>
        <w:rPr>
          <w:rFonts w:ascii="Arial" w:hAnsi="Arial" w:cs="Arial"/>
          <w:lang w:val="lt-LT"/>
        </w:rPr>
      </w:pPr>
      <w:r w:rsidRPr="0060643B">
        <w:rPr>
          <w:rFonts w:ascii="Arial" w:hAnsi="Arial" w:cs="Arial"/>
          <w:lang w:val="lt-LT"/>
        </w:rPr>
        <w:t>VIEŠOSIOS ERDVĖS PERKŪNKIEMIO G. 22</w:t>
      </w:r>
      <w:r w:rsidR="007573B1" w:rsidRPr="0060643B">
        <w:rPr>
          <w:rFonts w:ascii="Arial" w:hAnsi="Arial" w:cs="Arial"/>
          <w:lang w:val="lt-LT"/>
        </w:rPr>
        <w:t xml:space="preserve"> VILNIUJE </w:t>
      </w:r>
      <w:r w:rsidRPr="0060643B">
        <w:rPr>
          <w:rFonts w:ascii="Arial" w:hAnsi="Arial" w:cs="Arial"/>
          <w:lang w:val="lt-LT"/>
        </w:rPr>
        <w:t xml:space="preserve">STATYBOS </w:t>
      </w:r>
      <w:r w:rsidR="0002484E" w:rsidRPr="0060643B">
        <w:rPr>
          <w:rFonts w:ascii="Arial" w:hAnsi="Arial" w:cs="Arial"/>
          <w:lang w:val="lt-LT"/>
        </w:rPr>
        <w:t>ATVIRAS ARCHITEKTŪRINIO PROJEKTO KONKURSAS.</w:t>
      </w:r>
    </w:p>
    <w:p w14:paraId="549D46E1" w14:textId="77777777" w:rsidR="00FF544C" w:rsidRPr="0060643B" w:rsidRDefault="0002484E" w:rsidP="00520437">
      <w:pPr>
        <w:spacing w:before="240" w:after="0" w:line="360" w:lineRule="auto"/>
        <w:jc w:val="both"/>
        <w:rPr>
          <w:rFonts w:ascii="Arial" w:hAnsi="Arial" w:cs="Arial"/>
          <w:b/>
          <w:bCs/>
          <w:lang w:val="lt-LT"/>
        </w:rPr>
      </w:pPr>
      <w:r w:rsidRPr="0060643B">
        <w:rPr>
          <w:rFonts w:ascii="Arial" w:hAnsi="Arial" w:cs="Arial"/>
          <w:b/>
          <w:bCs/>
          <w:lang w:val="lt-LT"/>
        </w:rPr>
        <w:t>Konkurso būdas</w:t>
      </w:r>
      <w:r w:rsidR="00F652EC" w:rsidRPr="0060643B">
        <w:rPr>
          <w:rFonts w:ascii="Arial" w:hAnsi="Arial" w:cs="Arial"/>
          <w:b/>
          <w:bCs/>
          <w:lang w:val="lt-LT"/>
        </w:rPr>
        <w:t>:</w:t>
      </w:r>
    </w:p>
    <w:p w14:paraId="5FAC20A0" w14:textId="51F9BBB6" w:rsidR="0002484E" w:rsidRPr="0060643B" w:rsidRDefault="001B5E13" w:rsidP="0035039F">
      <w:pPr>
        <w:spacing w:after="0" w:line="360" w:lineRule="auto"/>
        <w:jc w:val="both"/>
        <w:rPr>
          <w:rFonts w:ascii="Arial" w:hAnsi="Arial" w:cs="Arial"/>
          <w:lang w:val="lt-LT"/>
        </w:rPr>
      </w:pPr>
      <w:r w:rsidRPr="0060643B">
        <w:rPr>
          <w:rFonts w:ascii="Arial" w:hAnsi="Arial" w:cs="Arial"/>
          <w:lang w:val="lt-LT"/>
        </w:rPr>
        <w:t>A</w:t>
      </w:r>
      <w:r w:rsidR="0002484E" w:rsidRPr="0060643B">
        <w:rPr>
          <w:rFonts w:ascii="Arial" w:hAnsi="Arial" w:cs="Arial"/>
          <w:lang w:val="lt-LT"/>
        </w:rPr>
        <w:t xml:space="preserve">tviras </w:t>
      </w:r>
      <w:r w:rsidR="000453BA" w:rsidRPr="0060643B">
        <w:rPr>
          <w:rFonts w:ascii="Arial" w:hAnsi="Arial" w:cs="Arial"/>
          <w:lang w:val="lt-LT"/>
        </w:rPr>
        <w:t xml:space="preserve">architektūrinio </w:t>
      </w:r>
      <w:r w:rsidR="0002484E" w:rsidRPr="0060643B">
        <w:rPr>
          <w:rFonts w:ascii="Arial" w:hAnsi="Arial" w:cs="Arial"/>
          <w:lang w:val="lt-LT"/>
        </w:rPr>
        <w:t>projekto konkursas (dalyvauja ir pateikia projektus visi suinteresuoti tiekėjai);</w:t>
      </w:r>
    </w:p>
    <w:p w14:paraId="74D6D6F3" w14:textId="3960C3A5" w:rsidR="00FF544C" w:rsidRPr="0060643B" w:rsidRDefault="00A85B2F" w:rsidP="00520437">
      <w:pPr>
        <w:spacing w:before="240" w:after="0" w:line="360" w:lineRule="auto"/>
        <w:jc w:val="both"/>
        <w:rPr>
          <w:rFonts w:ascii="Arial" w:hAnsi="Arial" w:cs="Arial"/>
          <w:b/>
          <w:bCs/>
          <w:lang w:val="lt-LT"/>
        </w:rPr>
      </w:pPr>
      <w:r>
        <w:rPr>
          <w:rFonts w:ascii="Arial" w:hAnsi="Arial" w:cs="Arial"/>
          <w:b/>
          <w:bCs/>
          <w:lang w:val="lt-LT"/>
        </w:rPr>
        <w:t>Planuojamo o</w:t>
      </w:r>
      <w:r w:rsidR="0002484E" w:rsidRPr="0060643B">
        <w:rPr>
          <w:rFonts w:ascii="Arial" w:hAnsi="Arial" w:cs="Arial"/>
          <w:b/>
          <w:bCs/>
          <w:lang w:val="lt-LT"/>
        </w:rPr>
        <w:t>bjekto paskirtis</w:t>
      </w:r>
      <w:r w:rsidR="00F652EC" w:rsidRPr="0060643B">
        <w:rPr>
          <w:rFonts w:ascii="Arial" w:hAnsi="Arial" w:cs="Arial"/>
          <w:b/>
          <w:bCs/>
          <w:lang w:val="lt-LT"/>
        </w:rPr>
        <w:t>:</w:t>
      </w:r>
    </w:p>
    <w:p w14:paraId="3AD9E93E" w14:textId="54C7A290" w:rsidR="00113C2A" w:rsidRPr="0060643B" w:rsidRDefault="00916E9D" w:rsidP="0035039F">
      <w:pPr>
        <w:spacing w:after="0" w:line="360" w:lineRule="auto"/>
        <w:jc w:val="both"/>
        <w:rPr>
          <w:rFonts w:ascii="Arial" w:hAnsi="Arial" w:cs="Arial"/>
          <w:lang w:val="lt-LT"/>
        </w:rPr>
      </w:pPr>
      <w:r w:rsidRPr="0060643B">
        <w:rPr>
          <w:rFonts w:ascii="Arial" w:hAnsi="Arial" w:cs="Arial"/>
          <w:lang w:val="lt-LT"/>
        </w:rPr>
        <w:t>Susisiekimo, kiti inžineriniai statiniai ir inžineriniai tinklai</w:t>
      </w:r>
      <w:r w:rsidR="00113C2A" w:rsidRPr="0060643B">
        <w:rPr>
          <w:rFonts w:ascii="Arial" w:hAnsi="Arial" w:cs="Arial"/>
          <w:lang w:val="lt-LT"/>
        </w:rPr>
        <w:t>.</w:t>
      </w:r>
    </w:p>
    <w:p w14:paraId="3B47BCC2" w14:textId="77777777" w:rsidR="00FF544C" w:rsidRPr="0060643B" w:rsidRDefault="004F1911" w:rsidP="00520437">
      <w:pPr>
        <w:spacing w:before="240" w:after="0" w:line="360" w:lineRule="auto"/>
        <w:jc w:val="both"/>
        <w:rPr>
          <w:rFonts w:ascii="Arial" w:hAnsi="Arial" w:cs="Arial"/>
          <w:b/>
          <w:bCs/>
          <w:lang w:val="lt-LT"/>
        </w:rPr>
      </w:pPr>
      <w:r w:rsidRPr="0060643B">
        <w:rPr>
          <w:rFonts w:ascii="Arial" w:hAnsi="Arial" w:cs="Arial"/>
          <w:b/>
          <w:bCs/>
          <w:lang w:val="lt-LT"/>
        </w:rPr>
        <w:t>Projektuojama</w:t>
      </w:r>
      <w:r w:rsidR="0002484E" w:rsidRPr="0060643B">
        <w:rPr>
          <w:rFonts w:ascii="Arial" w:hAnsi="Arial" w:cs="Arial"/>
          <w:b/>
          <w:bCs/>
          <w:lang w:val="lt-LT"/>
        </w:rPr>
        <w:t xml:space="preserve"> teritorija</w:t>
      </w:r>
      <w:r w:rsidR="00F652EC" w:rsidRPr="0060643B">
        <w:rPr>
          <w:rFonts w:ascii="Arial" w:hAnsi="Arial" w:cs="Arial"/>
          <w:b/>
          <w:bCs/>
          <w:lang w:val="lt-LT"/>
        </w:rPr>
        <w:t>:</w:t>
      </w:r>
    </w:p>
    <w:p w14:paraId="64177270" w14:textId="4A4C69AE" w:rsidR="0002484E" w:rsidRPr="0060643B" w:rsidRDefault="001B5E13" w:rsidP="0035039F">
      <w:pPr>
        <w:spacing w:after="0" w:line="360" w:lineRule="auto"/>
        <w:jc w:val="both"/>
        <w:rPr>
          <w:rFonts w:ascii="Arial" w:hAnsi="Arial" w:cs="Arial"/>
          <w:lang w:val="lt-LT"/>
        </w:rPr>
      </w:pPr>
      <w:r w:rsidRPr="0060643B">
        <w:rPr>
          <w:rFonts w:ascii="Arial" w:hAnsi="Arial" w:cs="Arial"/>
          <w:lang w:val="lt-LT"/>
        </w:rPr>
        <w:t>S</w:t>
      </w:r>
      <w:r w:rsidR="0002484E" w:rsidRPr="0060643B">
        <w:rPr>
          <w:rFonts w:ascii="Arial" w:hAnsi="Arial" w:cs="Arial"/>
          <w:lang w:val="lt-LT"/>
        </w:rPr>
        <w:t>klyp</w:t>
      </w:r>
      <w:r w:rsidR="00141EA3">
        <w:rPr>
          <w:rFonts w:ascii="Arial" w:hAnsi="Arial" w:cs="Arial"/>
          <w:lang w:val="lt-LT"/>
        </w:rPr>
        <w:t>o</w:t>
      </w:r>
      <w:r w:rsidR="002A68AD" w:rsidRPr="0060643B">
        <w:rPr>
          <w:rFonts w:ascii="Arial" w:hAnsi="Arial" w:cs="Arial"/>
          <w:lang w:val="lt-LT"/>
        </w:rPr>
        <w:t xml:space="preserve"> </w:t>
      </w:r>
      <w:r w:rsidR="00141EA3" w:rsidRPr="0060643B">
        <w:rPr>
          <w:rFonts w:ascii="Arial" w:hAnsi="Arial" w:cs="Arial"/>
          <w:lang w:val="lt-LT"/>
        </w:rPr>
        <w:t>kad. Nr. 0101/0100:1965</w:t>
      </w:r>
      <w:r w:rsidR="00141EA3">
        <w:rPr>
          <w:rFonts w:ascii="Arial" w:hAnsi="Arial" w:cs="Arial"/>
          <w:lang w:val="lt-LT"/>
        </w:rPr>
        <w:t xml:space="preserve"> </w:t>
      </w:r>
      <w:r w:rsidR="000C78C5" w:rsidRPr="0060643B">
        <w:rPr>
          <w:rFonts w:ascii="Arial" w:hAnsi="Arial" w:cs="Arial"/>
          <w:lang w:val="lt-LT"/>
        </w:rPr>
        <w:t>esan</w:t>
      </w:r>
      <w:r w:rsidR="00141EA3">
        <w:rPr>
          <w:rFonts w:ascii="Arial" w:hAnsi="Arial" w:cs="Arial"/>
          <w:lang w:val="lt-LT"/>
        </w:rPr>
        <w:t>čio</w:t>
      </w:r>
      <w:r w:rsidR="000C78C5" w:rsidRPr="0060643B">
        <w:rPr>
          <w:rFonts w:ascii="Arial" w:hAnsi="Arial" w:cs="Arial"/>
          <w:lang w:val="lt-LT"/>
        </w:rPr>
        <w:t xml:space="preserve"> </w:t>
      </w:r>
      <w:r w:rsidR="00C5310D" w:rsidRPr="0060643B">
        <w:rPr>
          <w:rFonts w:ascii="Arial" w:hAnsi="Arial" w:cs="Arial"/>
          <w:lang w:val="lt-LT"/>
        </w:rPr>
        <w:t xml:space="preserve">Perkūnkiemio g. 22 </w:t>
      </w:r>
      <w:r w:rsidR="000C78C5" w:rsidRPr="0060643B">
        <w:rPr>
          <w:rFonts w:ascii="Arial" w:hAnsi="Arial" w:cs="Arial"/>
          <w:lang w:val="lt-LT"/>
        </w:rPr>
        <w:t>Vilniuje,</w:t>
      </w:r>
      <w:r w:rsidR="00141EA3">
        <w:rPr>
          <w:rFonts w:ascii="Arial" w:hAnsi="Arial" w:cs="Arial"/>
          <w:lang w:val="lt-LT"/>
        </w:rPr>
        <w:t xml:space="preserve"> teritorija </w:t>
      </w:r>
      <w:r w:rsidR="00360315">
        <w:rPr>
          <w:rFonts w:ascii="Arial" w:hAnsi="Arial" w:cs="Arial"/>
          <w:lang w:val="lt-LT"/>
        </w:rPr>
        <w:t>ir susijusios prieigos</w:t>
      </w:r>
      <w:r w:rsidR="0002484E" w:rsidRPr="0060643B">
        <w:rPr>
          <w:rFonts w:ascii="Arial" w:hAnsi="Arial" w:cs="Arial"/>
          <w:lang w:val="lt-LT"/>
        </w:rPr>
        <w:t>;</w:t>
      </w:r>
      <w:r w:rsidR="00692773" w:rsidRPr="0060643B">
        <w:rPr>
          <w:rFonts w:ascii="Arial" w:hAnsi="Arial" w:cs="Arial"/>
          <w:lang w:val="lt-LT"/>
        </w:rPr>
        <w:t xml:space="preserve"> Sklypo plotas 0,8720 </w:t>
      </w:r>
      <w:r w:rsidR="005734A9" w:rsidRPr="0060643B">
        <w:rPr>
          <w:rFonts w:ascii="Arial" w:hAnsi="Arial" w:cs="Arial"/>
          <w:lang w:val="lt-LT"/>
        </w:rPr>
        <w:t>ha</w:t>
      </w:r>
      <w:r w:rsidR="00BC700A">
        <w:rPr>
          <w:rFonts w:ascii="Arial" w:hAnsi="Arial" w:cs="Arial"/>
          <w:lang w:val="lt-LT"/>
        </w:rPr>
        <w:t>.</w:t>
      </w:r>
    </w:p>
    <w:p w14:paraId="56E0FB95" w14:textId="77777777" w:rsidR="003B1DFB" w:rsidRPr="0060643B" w:rsidRDefault="003B1DFB" w:rsidP="0035039F">
      <w:pPr>
        <w:spacing w:after="0" w:line="360" w:lineRule="auto"/>
        <w:jc w:val="both"/>
        <w:rPr>
          <w:rFonts w:ascii="Arial" w:hAnsi="Arial" w:cs="Arial"/>
          <w:b/>
          <w:bCs/>
          <w:lang w:val="lt-LT"/>
        </w:rPr>
      </w:pPr>
    </w:p>
    <w:p w14:paraId="5EE5F0AD" w14:textId="33ABE30B" w:rsidR="00F652EC" w:rsidRPr="0060643B" w:rsidRDefault="00692773" w:rsidP="0035039F">
      <w:pPr>
        <w:spacing w:after="0" w:line="360" w:lineRule="auto"/>
        <w:jc w:val="both"/>
        <w:rPr>
          <w:rFonts w:ascii="Arial" w:hAnsi="Arial" w:cs="Arial"/>
          <w:b/>
          <w:bCs/>
          <w:lang w:val="lt-LT"/>
        </w:rPr>
      </w:pPr>
      <w:r w:rsidRPr="0060643B">
        <w:rPr>
          <w:rFonts w:ascii="Arial" w:hAnsi="Arial" w:cs="Arial"/>
          <w:b/>
          <w:bCs/>
          <w:lang w:val="lt-LT"/>
        </w:rPr>
        <w:t xml:space="preserve"> </w:t>
      </w:r>
      <w:r w:rsidR="00793F84" w:rsidRPr="0060643B">
        <w:rPr>
          <w:rFonts w:ascii="Arial" w:hAnsi="Arial" w:cs="Arial"/>
          <w:b/>
          <w:bCs/>
          <w:lang w:val="lt-LT"/>
        </w:rPr>
        <w:t>Projekto rengimo pagrindas:</w:t>
      </w:r>
    </w:p>
    <w:p w14:paraId="70DE26DD" w14:textId="3AF33DDA" w:rsidR="00793F84" w:rsidRDefault="007F6BFA" w:rsidP="00E06F16">
      <w:pPr>
        <w:pStyle w:val="ListParagraph"/>
        <w:numPr>
          <w:ilvl w:val="0"/>
          <w:numId w:val="9"/>
        </w:numPr>
        <w:jc w:val="both"/>
        <w:rPr>
          <w:rFonts w:ascii="Arial" w:hAnsi="Arial" w:cs="Arial"/>
        </w:rPr>
      </w:pPr>
      <w:r w:rsidRPr="0060643B">
        <w:rPr>
          <w:rFonts w:ascii="Arial" w:hAnsi="Arial" w:cs="Arial"/>
        </w:rPr>
        <w:t xml:space="preserve">Statytojo užsakymas </w:t>
      </w:r>
      <w:r w:rsidR="001541DC" w:rsidRPr="0060643B">
        <w:rPr>
          <w:rFonts w:ascii="Arial" w:hAnsi="Arial" w:cs="Arial"/>
        </w:rPr>
        <w:t>2023</w:t>
      </w:r>
      <w:r w:rsidR="00941E62" w:rsidRPr="0060643B">
        <w:rPr>
          <w:rFonts w:ascii="Arial" w:hAnsi="Arial" w:cs="Arial"/>
        </w:rPr>
        <w:t xml:space="preserve">-12-15 </w:t>
      </w:r>
      <w:r w:rsidR="00BC4B60" w:rsidRPr="0060643B">
        <w:rPr>
          <w:rFonts w:ascii="Arial" w:hAnsi="Arial" w:cs="Arial"/>
        </w:rPr>
        <w:t>Nr.</w:t>
      </w:r>
      <w:r w:rsidR="00941E62" w:rsidRPr="0060643B">
        <w:rPr>
          <w:rFonts w:ascii="Arial" w:hAnsi="Arial" w:cs="Arial"/>
        </w:rPr>
        <w:t xml:space="preserve"> A197-1926/23(2.1.84E-AD)</w:t>
      </w:r>
      <w:r w:rsidR="00861BB0" w:rsidRPr="0060643B">
        <w:rPr>
          <w:rFonts w:ascii="Arial" w:hAnsi="Arial" w:cs="Arial"/>
        </w:rPr>
        <w:t xml:space="preserve">, kuriuo pavesta UAB „Vilniaus vystymo kompanijai“ </w:t>
      </w:r>
      <w:r w:rsidR="00EB111B" w:rsidRPr="0060643B">
        <w:rPr>
          <w:rFonts w:ascii="Arial" w:hAnsi="Arial" w:cs="Arial"/>
        </w:rPr>
        <w:t>vy</w:t>
      </w:r>
      <w:r w:rsidR="00941E62" w:rsidRPr="0060643B">
        <w:rPr>
          <w:rFonts w:ascii="Arial" w:hAnsi="Arial" w:cs="Arial"/>
        </w:rPr>
        <w:t>kd</w:t>
      </w:r>
      <w:r w:rsidR="00EB111B" w:rsidRPr="0060643B">
        <w:rPr>
          <w:rFonts w:ascii="Arial" w:hAnsi="Arial" w:cs="Arial"/>
        </w:rPr>
        <w:t>yti atvi</w:t>
      </w:r>
      <w:r w:rsidR="002E4FFF" w:rsidRPr="0060643B">
        <w:rPr>
          <w:rFonts w:ascii="Arial" w:hAnsi="Arial" w:cs="Arial"/>
        </w:rPr>
        <w:t>rą architektūrinio projekto konkursą;</w:t>
      </w:r>
    </w:p>
    <w:p w14:paraId="7BF4EF76" w14:textId="77777777" w:rsidR="00E06F16" w:rsidRPr="00874328" w:rsidRDefault="00E06F16" w:rsidP="00E06F16">
      <w:pPr>
        <w:pStyle w:val="ListParagraph"/>
        <w:numPr>
          <w:ilvl w:val="0"/>
          <w:numId w:val="9"/>
        </w:numPr>
        <w:spacing w:line="276" w:lineRule="auto"/>
        <w:jc w:val="both"/>
        <w:rPr>
          <w:rFonts w:ascii="Arial" w:hAnsi="Arial" w:cs="Arial"/>
        </w:rPr>
      </w:pPr>
      <w:r w:rsidRPr="00874328">
        <w:rPr>
          <w:rFonts w:ascii="Arial" w:hAnsi="Arial" w:cs="Arial"/>
        </w:rPr>
        <w:t>LR Aplinkos ministro 2017 m. rugpjūčio 22 d. įsakymas Nr. D1-671 dėl projekto konkurso organizavimo taisyklių patvirtinimo.</w:t>
      </w:r>
    </w:p>
    <w:p w14:paraId="7E936C30" w14:textId="77777777" w:rsidR="00E06F16" w:rsidRPr="00874328" w:rsidRDefault="00E06F16" w:rsidP="00E06F16">
      <w:pPr>
        <w:pStyle w:val="ListParagraph"/>
        <w:numPr>
          <w:ilvl w:val="0"/>
          <w:numId w:val="9"/>
        </w:numPr>
        <w:spacing w:line="276" w:lineRule="auto"/>
        <w:jc w:val="both"/>
        <w:rPr>
          <w:rFonts w:ascii="Arial" w:hAnsi="Arial" w:cs="Arial"/>
        </w:rPr>
      </w:pPr>
      <w:r w:rsidRPr="00874328">
        <w:rPr>
          <w:rFonts w:ascii="Arial" w:hAnsi="Arial" w:cs="Arial"/>
        </w:rPr>
        <w:t>LR Aplinkos ministro 2024 m. balandžio 8 d. įsakymas Nr. D1-112 dėl Architektūros kokybės vertinimo metodikos patvirtinimo.</w:t>
      </w:r>
    </w:p>
    <w:p w14:paraId="78AA640C" w14:textId="77777777" w:rsidR="00E06F16" w:rsidRPr="00874328" w:rsidRDefault="00E06F16" w:rsidP="00E06F16">
      <w:pPr>
        <w:pStyle w:val="NoSpacing"/>
        <w:numPr>
          <w:ilvl w:val="0"/>
          <w:numId w:val="9"/>
        </w:numPr>
        <w:spacing w:before="1" w:line="276" w:lineRule="auto"/>
        <w:rPr>
          <w:rFonts w:ascii="Arial" w:eastAsia="Trebuchet MS" w:hAnsi="Arial" w:cs="Arial"/>
          <w:lang w:val="lt-LT"/>
        </w:rPr>
      </w:pPr>
      <w:r w:rsidRPr="00874328">
        <w:rPr>
          <w:rFonts w:ascii="Arial" w:eastAsia="Trebuchet MS" w:hAnsi="Arial" w:cs="Arial"/>
          <w:lang w:val="lt-LT"/>
        </w:rPr>
        <w:t>UAB „Vilniaus vystymo kompanijos“ Direktoriaus 2022 m. kovo 21 d. įsakymas Nr. 2022-SP-041 dėl Architektūrinių atvirų projektų konkursų Vertinimo komisijų darbo reglamento;</w:t>
      </w:r>
    </w:p>
    <w:p w14:paraId="3BCD0EE1" w14:textId="77777777" w:rsidR="00E06F16" w:rsidRPr="00874328" w:rsidRDefault="00E06F16" w:rsidP="00E06F16">
      <w:pPr>
        <w:pStyle w:val="NoSpacing"/>
        <w:numPr>
          <w:ilvl w:val="0"/>
          <w:numId w:val="9"/>
        </w:numPr>
        <w:spacing w:before="1" w:line="276" w:lineRule="auto"/>
        <w:rPr>
          <w:rFonts w:ascii="Arial" w:eastAsia="Trebuchet MS" w:hAnsi="Arial" w:cs="Arial"/>
          <w:lang w:val="lt-LT"/>
        </w:rPr>
      </w:pPr>
      <w:r w:rsidRPr="00874328">
        <w:rPr>
          <w:rFonts w:ascii="Arial" w:eastAsia="Trebuchet MS" w:hAnsi="Arial" w:cs="Arial"/>
          <w:lang w:val="lt-LT"/>
        </w:rPr>
        <w:t>LR Respublikos Viešųjų pirkimų įstatymas;</w:t>
      </w:r>
    </w:p>
    <w:p w14:paraId="44C0A495" w14:textId="77777777" w:rsidR="00E06F16" w:rsidRDefault="00E06F16" w:rsidP="00E06F16">
      <w:pPr>
        <w:pStyle w:val="NoSpacing"/>
        <w:numPr>
          <w:ilvl w:val="0"/>
          <w:numId w:val="9"/>
        </w:numPr>
        <w:spacing w:before="1" w:line="276" w:lineRule="auto"/>
        <w:rPr>
          <w:rFonts w:ascii="Arial" w:eastAsia="Trebuchet MS" w:hAnsi="Arial" w:cs="Arial"/>
          <w:lang w:val="lt-LT"/>
        </w:rPr>
      </w:pPr>
      <w:r w:rsidRPr="00874328">
        <w:rPr>
          <w:rFonts w:ascii="Arial" w:eastAsia="Trebuchet MS" w:hAnsi="Arial" w:cs="Arial"/>
          <w:lang w:val="lt-LT"/>
        </w:rPr>
        <w:t>LR Respublikos Architektūros įstatymas</w:t>
      </w:r>
      <w:r>
        <w:rPr>
          <w:rFonts w:ascii="Arial" w:eastAsia="Trebuchet MS" w:hAnsi="Arial" w:cs="Arial"/>
          <w:lang w:val="lt-LT"/>
        </w:rPr>
        <w:t>.</w:t>
      </w:r>
    </w:p>
    <w:p w14:paraId="164EFEB4" w14:textId="77777777" w:rsidR="00916E9D" w:rsidRPr="0060643B" w:rsidRDefault="00916E9D" w:rsidP="00916E9D">
      <w:pPr>
        <w:pStyle w:val="NoSpacing"/>
        <w:spacing w:line="360" w:lineRule="auto"/>
        <w:ind w:left="720"/>
        <w:rPr>
          <w:rFonts w:ascii="Arial" w:eastAsia="Trebuchet MS" w:hAnsi="Arial" w:cs="Arial"/>
          <w:lang w:val="lt-LT"/>
        </w:rPr>
      </w:pPr>
    </w:p>
    <w:p w14:paraId="71AC7980" w14:textId="2FFBA242" w:rsidR="00CB0B37" w:rsidRPr="0060643B" w:rsidRDefault="00CB0B37" w:rsidP="00CB0B37">
      <w:pPr>
        <w:pStyle w:val="ListParagraph"/>
        <w:numPr>
          <w:ilvl w:val="0"/>
          <w:numId w:val="3"/>
        </w:numPr>
        <w:rPr>
          <w:rFonts w:ascii="Arial" w:hAnsi="Arial" w:cs="Arial"/>
          <w:b/>
          <w:bCs/>
        </w:rPr>
      </w:pPr>
      <w:r w:rsidRPr="0060643B">
        <w:rPr>
          <w:rFonts w:ascii="Arial" w:hAnsi="Arial" w:cs="Arial"/>
          <w:b/>
          <w:bCs/>
        </w:rPr>
        <w:t xml:space="preserve">KONTEKSTAS </w:t>
      </w:r>
    </w:p>
    <w:p w14:paraId="6A3551EE" w14:textId="77777777" w:rsidR="0002484E" w:rsidRPr="0060643B" w:rsidRDefault="0002484E" w:rsidP="000D04E5">
      <w:pPr>
        <w:spacing w:after="0" w:line="360" w:lineRule="auto"/>
        <w:rPr>
          <w:rFonts w:ascii="Arial" w:hAnsi="Arial" w:cs="Arial"/>
          <w:b/>
          <w:bCs/>
          <w:lang w:val="lt-LT"/>
        </w:rPr>
      </w:pPr>
    </w:p>
    <w:p w14:paraId="0F372ADA" w14:textId="40474F94" w:rsidR="0037422B" w:rsidRPr="00DA1E86" w:rsidRDefault="00036CB6" w:rsidP="006B403E">
      <w:pPr>
        <w:pStyle w:val="ListParagraph"/>
        <w:numPr>
          <w:ilvl w:val="1"/>
          <w:numId w:val="3"/>
        </w:numPr>
        <w:spacing w:line="360" w:lineRule="auto"/>
        <w:rPr>
          <w:rFonts w:ascii="Arial" w:hAnsi="Arial" w:cs="Arial"/>
          <w:b/>
          <w:bCs/>
        </w:rPr>
      </w:pPr>
      <w:r w:rsidRPr="00DA1E86">
        <w:rPr>
          <w:rFonts w:ascii="Arial" w:hAnsi="Arial" w:cs="Arial"/>
          <w:b/>
          <w:bCs/>
        </w:rPr>
        <w:t>REGLAMENTAI</w:t>
      </w:r>
    </w:p>
    <w:p w14:paraId="383BCEC2" w14:textId="641C6B51" w:rsidR="006B403E" w:rsidRPr="0060643B" w:rsidRDefault="00E4133F" w:rsidP="00B6423D">
      <w:pPr>
        <w:spacing w:after="0" w:line="360" w:lineRule="auto"/>
        <w:rPr>
          <w:rFonts w:ascii="Arial" w:hAnsi="Arial" w:cs="Arial"/>
          <w:lang w:val="pt-BR"/>
        </w:rPr>
      </w:pPr>
      <w:r w:rsidRPr="0060643B">
        <w:rPr>
          <w:rFonts w:ascii="Arial" w:hAnsi="Arial" w:cs="Arial"/>
          <w:lang w:val="pt-BR"/>
        </w:rPr>
        <w:t>Projektuojamoje teritorijoje galiojantys teritorijų planavimo dokumetai:</w:t>
      </w:r>
    </w:p>
    <w:tbl>
      <w:tblPr>
        <w:tblStyle w:val="TableGrid"/>
        <w:tblW w:w="0" w:type="auto"/>
        <w:tblLook w:val="04A0" w:firstRow="1" w:lastRow="0" w:firstColumn="1" w:lastColumn="0" w:noHBand="0" w:noVBand="1"/>
      </w:tblPr>
      <w:tblGrid>
        <w:gridCol w:w="988"/>
        <w:gridCol w:w="5528"/>
        <w:gridCol w:w="2834"/>
      </w:tblGrid>
      <w:tr w:rsidR="0060643B" w:rsidRPr="0060643B" w14:paraId="44BEE69E" w14:textId="77777777" w:rsidTr="00956C87">
        <w:trPr>
          <w:trHeight w:val="363"/>
        </w:trPr>
        <w:tc>
          <w:tcPr>
            <w:tcW w:w="988" w:type="dxa"/>
            <w:shd w:val="clear" w:color="auto" w:fill="F2F2F2" w:themeFill="background1" w:themeFillShade="F2"/>
          </w:tcPr>
          <w:p w14:paraId="3096A058" w14:textId="1967E7CA" w:rsidR="00955B9B" w:rsidRPr="0060643B" w:rsidRDefault="002D7E25" w:rsidP="00B6423D">
            <w:pPr>
              <w:spacing w:after="0"/>
              <w:rPr>
                <w:rFonts w:ascii="Arial" w:hAnsi="Arial" w:cs="Arial"/>
                <w:lang w:val="pt-BR"/>
              </w:rPr>
            </w:pPr>
            <w:r w:rsidRPr="0060643B">
              <w:rPr>
                <w:rFonts w:ascii="Arial" w:hAnsi="Arial" w:cs="Arial"/>
                <w:lang w:val="pt-BR"/>
              </w:rPr>
              <w:t>Eil. Nr.</w:t>
            </w:r>
          </w:p>
        </w:tc>
        <w:tc>
          <w:tcPr>
            <w:tcW w:w="5528" w:type="dxa"/>
            <w:shd w:val="clear" w:color="auto" w:fill="F2F2F2" w:themeFill="background1" w:themeFillShade="F2"/>
          </w:tcPr>
          <w:p w14:paraId="1D9224DD" w14:textId="484B45C0" w:rsidR="00955B9B" w:rsidRPr="0060643B" w:rsidRDefault="002D7E25" w:rsidP="00B6423D">
            <w:pPr>
              <w:spacing w:after="0"/>
              <w:rPr>
                <w:rFonts w:ascii="Arial" w:hAnsi="Arial" w:cs="Arial"/>
                <w:lang w:val="pt-BR"/>
              </w:rPr>
            </w:pPr>
            <w:r w:rsidRPr="0060643B">
              <w:rPr>
                <w:rFonts w:ascii="Arial" w:hAnsi="Arial" w:cs="Arial"/>
                <w:lang w:val="pt-BR"/>
              </w:rPr>
              <w:t>TDP pavadinimas</w:t>
            </w:r>
          </w:p>
        </w:tc>
        <w:tc>
          <w:tcPr>
            <w:tcW w:w="2834" w:type="dxa"/>
            <w:shd w:val="clear" w:color="auto" w:fill="F2F2F2" w:themeFill="background1" w:themeFillShade="F2"/>
          </w:tcPr>
          <w:p w14:paraId="0A9D0469" w14:textId="32AFFA37" w:rsidR="00955B9B" w:rsidRPr="0060643B" w:rsidRDefault="002D7E25" w:rsidP="00B6423D">
            <w:pPr>
              <w:spacing w:after="0"/>
              <w:rPr>
                <w:rFonts w:ascii="Arial" w:hAnsi="Arial" w:cs="Arial"/>
                <w:lang w:val="pt-BR"/>
              </w:rPr>
            </w:pPr>
            <w:r w:rsidRPr="0060643B">
              <w:rPr>
                <w:rFonts w:ascii="Arial" w:hAnsi="Arial" w:cs="Arial"/>
                <w:lang w:val="pt-BR"/>
              </w:rPr>
              <w:t>TDP rengimo proceso Nr.</w:t>
            </w:r>
          </w:p>
        </w:tc>
      </w:tr>
      <w:tr w:rsidR="0060643B" w:rsidRPr="0060643B" w14:paraId="68FC65D0" w14:textId="77777777" w:rsidTr="002D7E25">
        <w:tc>
          <w:tcPr>
            <w:tcW w:w="988" w:type="dxa"/>
          </w:tcPr>
          <w:p w14:paraId="12656F48" w14:textId="77777777" w:rsidR="00955B9B" w:rsidRPr="0060643B" w:rsidRDefault="00955B9B" w:rsidP="00B6423D">
            <w:pPr>
              <w:pStyle w:val="ListParagraph"/>
              <w:numPr>
                <w:ilvl w:val="0"/>
                <w:numId w:val="14"/>
              </w:numPr>
              <w:spacing w:before="0" w:line="276" w:lineRule="auto"/>
              <w:rPr>
                <w:rFonts w:ascii="Arial" w:hAnsi="Arial" w:cs="Arial"/>
                <w:lang w:val="pt-BR"/>
              </w:rPr>
            </w:pPr>
          </w:p>
        </w:tc>
        <w:tc>
          <w:tcPr>
            <w:tcW w:w="5528" w:type="dxa"/>
          </w:tcPr>
          <w:p w14:paraId="586AC5D7" w14:textId="57E7D1B8" w:rsidR="00955B9B" w:rsidRPr="0060643B" w:rsidRDefault="00515E32" w:rsidP="00B6423D">
            <w:pPr>
              <w:spacing w:after="0"/>
              <w:rPr>
                <w:rFonts w:ascii="Arial" w:hAnsi="Arial" w:cs="Arial"/>
                <w:lang w:val="pt-BR"/>
              </w:rPr>
            </w:pPr>
            <w:r w:rsidRPr="0060643B">
              <w:rPr>
                <w:rFonts w:ascii="Arial" w:hAnsi="Arial" w:cs="Arial"/>
                <w:lang w:val="pt-BR"/>
              </w:rPr>
              <w:t>V</w:t>
            </w:r>
            <w:r w:rsidR="00F8111F" w:rsidRPr="0060643B">
              <w:rPr>
                <w:rFonts w:ascii="Arial" w:hAnsi="Arial" w:cs="Arial"/>
                <w:lang w:val="pt-BR"/>
              </w:rPr>
              <w:t>ilniaus miesto savivaldybės teritorijos bendrasis planas</w:t>
            </w:r>
          </w:p>
        </w:tc>
        <w:tc>
          <w:tcPr>
            <w:tcW w:w="2834" w:type="dxa"/>
          </w:tcPr>
          <w:p w14:paraId="1334BB26" w14:textId="4C0CB44F" w:rsidR="00955B9B" w:rsidRPr="0060643B" w:rsidRDefault="00F8111F" w:rsidP="00B6423D">
            <w:pPr>
              <w:spacing w:after="0"/>
              <w:rPr>
                <w:rFonts w:ascii="Arial" w:hAnsi="Arial" w:cs="Arial"/>
                <w:lang w:val="pt-BR"/>
              </w:rPr>
            </w:pPr>
            <w:r w:rsidRPr="0060643B">
              <w:rPr>
                <w:rFonts w:ascii="Arial" w:hAnsi="Arial" w:cs="Arial"/>
                <w:lang w:val="pt-BR"/>
              </w:rPr>
              <w:t>T00086338</w:t>
            </w:r>
          </w:p>
        </w:tc>
      </w:tr>
      <w:tr w:rsidR="0060643B" w:rsidRPr="0060643B" w14:paraId="5842F1D3" w14:textId="77777777" w:rsidTr="002D7E25">
        <w:tc>
          <w:tcPr>
            <w:tcW w:w="988" w:type="dxa"/>
          </w:tcPr>
          <w:p w14:paraId="35DAC191" w14:textId="77777777" w:rsidR="00916E9D" w:rsidRPr="0060643B" w:rsidRDefault="00916E9D" w:rsidP="00916E9D">
            <w:pPr>
              <w:pStyle w:val="ListParagraph"/>
              <w:numPr>
                <w:ilvl w:val="0"/>
                <w:numId w:val="14"/>
              </w:numPr>
              <w:spacing w:before="0" w:line="276" w:lineRule="auto"/>
              <w:rPr>
                <w:rFonts w:ascii="Arial" w:hAnsi="Arial" w:cs="Arial"/>
                <w:lang w:val="pt-BR"/>
              </w:rPr>
            </w:pPr>
          </w:p>
        </w:tc>
        <w:tc>
          <w:tcPr>
            <w:tcW w:w="5528" w:type="dxa"/>
          </w:tcPr>
          <w:p w14:paraId="2440ABD3" w14:textId="29424A51" w:rsidR="00916E9D" w:rsidRPr="0060643B" w:rsidRDefault="00AC23C8" w:rsidP="00916E9D">
            <w:pPr>
              <w:spacing w:after="0"/>
              <w:rPr>
                <w:rFonts w:ascii="Arial" w:hAnsi="Arial" w:cs="Arial"/>
                <w:lang w:val="pt-PT"/>
              </w:rPr>
            </w:pPr>
            <w:r w:rsidRPr="0060643B">
              <w:rPr>
                <w:rFonts w:ascii="Arial" w:hAnsi="Arial" w:cs="Arial"/>
                <w:lang w:val="pt-BR"/>
              </w:rPr>
              <w:t>Gabijos gatvės Ukmergės plento detalusis planas, keičiantis bendrojo plano sprendinius, parengtas 2024 m.</w:t>
            </w:r>
          </w:p>
        </w:tc>
        <w:tc>
          <w:tcPr>
            <w:tcW w:w="2834" w:type="dxa"/>
          </w:tcPr>
          <w:p w14:paraId="600C7074" w14:textId="6599081F" w:rsidR="00916E9D" w:rsidRPr="0060643B" w:rsidRDefault="00916E9D" w:rsidP="00916E9D">
            <w:pPr>
              <w:spacing w:after="0"/>
              <w:rPr>
                <w:rFonts w:ascii="Arial" w:hAnsi="Arial" w:cs="Arial"/>
                <w:lang w:val="pt-BR"/>
              </w:rPr>
            </w:pPr>
            <w:r w:rsidRPr="0060643B">
              <w:rPr>
                <w:rFonts w:ascii="Arial" w:hAnsi="Arial" w:cs="Arial"/>
                <w:lang w:val="pt-BR"/>
              </w:rPr>
              <w:t>T000</w:t>
            </w:r>
            <w:r w:rsidR="00AC23C8" w:rsidRPr="0060643B">
              <w:rPr>
                <w:rFonts w:ascii="Arial" w:hAnsi="Arial" w:cs="Arial"/>
                <w:lang w:val="pt-BR"/>
              </w:rPr>
              <w:t>55858</w:t>
            </w:r>
          </w:p>
        </w:tc>
      </w:tr>
      <w:tr w:rsidR="0060643B" w:rsidRPr="0060643B" w14:paraId="3AAEBE86" w14:textId="77777777" w:rsidTr="002D7E25">
        <w:tc>
          <w:tcPr>
            <w:tcW w:w="988" w:type="dxa"/>
          </w:tcPr>
          <w:p w14:paraId="3C37E290" w14:textId="77777777" w:rsidR="00AC23C8" w:rsidRPr="0060643B" w:rsidRDefault="00AC23C8" w:rsidP="00916E9D">
            <w:pPr>
              <w:pStyle w:val="ListParagraph"/>
              <w:numPr>
                <w:ilvl w:val="0"/>
                <w:numId w:val="14"/>
              </w:numPr>
              <w:spacing w:before="0" w:line="276" w:lineRule="auto"/>
              <w:rPr>
                <w:rFonts w:ascii="Arial" w:hAnsi="Arial" w:cs="Arial"/>
                <w:lang w:val="pt-BR"/>
              </w:rPr>
            </w:pPr>
          </w:p>
        </w:tc>
        <w:tc>
          <w:tcPr>
            <w:tcW w:w="5528" w:type="dxa"/>
          </w:tcPr>
          <w:p w14:paraId="46FB7FE9" w14:textId="14F490B5" w:rsidR="00AC23C8" w:rsidRPr="0060643B" w:rsidRDefault="00AC23C8" w:rsidP="00AC23C8">
            <w:pPr>
              <w:spacing w:after="0"/>
              <w:rPr>
                <w:rFonts w:ascii="Arial" w:hAnsi="Arial" w:cs="Arial"/>
                <w:lang w:val="pt-BR"/>
              </w:rPr>
            </w:pPr>
            <w:r w:rsidRPr="0060643B">
              <w:rPr>
                <w:rFonts w:ascii="Arial" w:hAnsi="Arial" w:cs="Arial"/>
                <w:lang w:val="pt-BR"/>
              </w:rPr>
              <w:t>Teritorijos tarp Gabijos gatvės ir Ukmergės plento detaliojo plano sklypų Nr. 59 (kadastro Nr. 0101/0100:1825) ir Nr. 81 (Pavilnionių g. 25, kadastro Nr. 0101/0100:199) sprendinių koregavimas, parengtas 2023 m.</w:t>
            </w:r>
          </w:p>
        </w:tc>
        <w:tc>
          <w:tcPr>
            <w:tcW w:w="2834" w:type="dxa"/>
          </w:tcPr>
          <w:p w14:paraId="3966E011" w14:textId="22EBACE8" w:rsidR="00AC23C8" w:rsidRPr="0060643B" w:rsidRDefault="00AC23C8" w:rsidP="00916E9D">
            <w:pPr>
              <w:spacing w:after="0"/>
              <w:rPr>
                <w:rFonts w:ascii="Arial" w:hAnsi="Arial" w:cs="Arial"/>
                <w:lang w:val="pt-BR"/>
              </w:rPr>
            </w:pPr>
            <w:r w:rsidRPr="0060643B">
              <w:rPr>
                <w:rFonts w:ascii="Arial" w:hAnsi="Arial" w:cs="Arial"/>
                <w:lang w:val="pt-BR"/>
              </w:rPr>
              <w:t>T00089693</w:t>
            </w:r>
          </w:p>
        </w:tc>
      </w:tr>
    </w:tbl>
    <w:p w14:paraId="7DB7121C" w14:textId="77777777" w:rsidR="00407D41" w:rsidRDefault="00407D41" w:rsidP="00C22A10">
      <w:pPr>
        <w:spacing w:after="0" w:line="360" w:lineRule="auto"/>
        <w:rPr>
          <w:rFonts w:ascii="Arial" w:hAnsi="Arial" w:cs="Arial"/>
          <w:lang w:val="pt-BR"/>
        </w:rPr>
      </w:pPr>
    </w:p>
    <w:p w14:paraId="613556F3" w14:textId="7A6E1A7F" w:rsidR="00916E9D" w:rsidRPr="0060643B" w:rsidRDefault="00DA1E86" w:rsidP="00C22A10">
      <w:pPr>
        <w:spacing w:after="0" w:line="360" w:lineRule="auto"/>
        <w:rPr>
          <w:rFonts w:ascii="Arial" w:hAnsi="Arial" w:cs="Arial"/>
          <w:lang w:val="pt-BR"/>
        </w:rPr>
      </w:pPr>
      <w:r w:rsidRPr="0060643B">
        <w:rPr>
          <w:rFonts w:ascii="Arial" w:hAnsi="Arial" w:cs="Arial"/>
          <w:noProof/>
        </w:rPr>
        <mc:AlternateContent>
          <mc:Choice Requires="wps">
            <w:drawing>
              <wp:anchor distT="0" distB="0" distL="114300" distR="114300" simplePos="0" relativeHeight="251658243" behindDoc="0" locked="0" layoutInCell="1" allowOverlap="1" wp14:anchorId="2B618CF3" wp14:editId="73126BD1">
                <wp:simplePos x="0" y="0"/>
                <wp:positionH relativeFrom="column">
                  <wp:posOffset>2734574</wp:posOffset>
                </wp:positionH>
                <wp:positionV relativeFrom="paragraph">
                  <wp:posOffset>1557919</wp:posOffset>
                </wp:positionV>
                <wp:extent cx="1625252" cy="974784"/>
                <wp:effectExtent l="38100" t="0" r="32385" b="53975"/>
                <wp:wrapNone/>
                <wp:docPr id="155033726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5252" cy="974784"/>
                        </a:xfrm>
                        <a:prstGeom prst="straightConnector1">
                          <a:avLst/>
                        </a:prstGeom>
                        <a:ln w="19050"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DD2EABB">
              <v:shapetype id="_x0000_t32" coordsize="21600,21600" o:oned="t" filled="f" o:spt="32" path="m,l21600,21600e" w14:anchorId="06D64E91">
                <v:path fillok="f" arrowok="t" o:connecttype="none"/>
                <o:lock v:ext="edit" shapetype="t"/>
              </v:shapetype>
              <v:shape id="Straight Arrow Connector 17" style="position:absolute;margin-left:215.3pt;margin-top:122.65pt;width:127.95pt;height:76.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">
                <v:stroke endarrow="open"/>
                <o:lock v:ext="edit" shapetype="f"/>
              </v:shape>
            </w:pict>
          </mc:Fallback>
        </mc:AlternateContent>
      </w:r>
      <w:r w:rsidRPr="0060643B">
        <w:rPr>
          <w:noProof/>
        </w:rPr>
        <w:drawing>
          <wp:anchor distT="0" distB="0" distL="114300" distR="114300" simplePos="0" relativeHeight="251658241" behindDoc="0" locked="0" layoutInCell="1" allowOverlap="1" wp14:anchorId="7F5A25C7" wp14:editId="034A7463">
            <wp:simplePos x="0" y="0"/>
            <wp:positionH relativeFrom="margin">
              <wp:align>left</wp:align>
            </wp:positionH>
            <wp:positionV relativeFrom="paragraph">
              <wp:posOffset>246380</wp:posOffset>
            </wp:positionV>
            <wp:extent cx="4561840" cy="4157345"/>
            <wp:effectExtent l="0" t="0" r="0" b="0"/>
            <wp:wrapTopAndBottom/>
            <wp:docPr id="248644452" name="Paveikslėlis 2"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44452" name="Paveikslėlis 2" descr="Paveikslėlis, kuriame yra žemėlapis, tekstas, atlasas&#10;&#10;Automatiškai sugeneruotas aprašymas"/>
                    <pic:cNvPicPr>
                      <a:picLocks noChangeAspect="1" noChangeArrowheads="1"/>
                    </pic:cNvPicPr>
                  </pic:nvPicPr>
                  <pic:blipFill rotWithShape="1">
                    <a:blip r:embed="rId12">
                      <a:extLst>
                        <a:ext uri="{28A0092B-C50C-407E-A947-70E740481C1C}">
                          <a14:useLocalDpi xmlns:a14="http://schemas.microsoft.com/office/drawing/2010/main" val="0"/>
                        </a:ext>
                      </a:extLst>
                    </a:blip>
                    <a:srcRect l="20815" t="2845" r="20811" b="2633"/>
                    <a:stretch/>
                  </pic:blipFill>
                  <pic:spPr bwMode="auto">
                    <a:xfrm>
                      <a:off x="0" y="0"/>
                      <a:ext cx="4561840" cy="415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4DD" w:rsidRPr="0060643B">
        <w:rPr>
          <w:rFonts w:ascii="Arial" w:hAnsi="Arial" w:cs="Arial"/>
          <w:noProof/>
        </w:rPr>
        <mc:AlternateContent>
          <mc:Choice Requires="wps">
            <w:drawing>
              <wp:anchor distT="0" distB="0" distL="114300" distR="114300" simplePos="0" relativeHeight="251658242" behindDoc="0" locked="0" layoutInCell="1" allowOverlap="1" wp14:anchorId="2EEC438A" wp14:editId="7C59F602">
                <wp:simplePos x="0" y="0"/>
                <wp:positionH relativeFrom="margin">
                  <wp:posOffset>4355333</wp:posOffset>
                </wp:positionH>
                <wp:positionV relativeFrom="paragraph">
                  <wp:posOffset>1288248</wp:posOffset>
                </wp:positionV>
                <wp:extent cx="970085" cy="262095"/>
                <wp:effectExtent l="190500" t="171450" r="211455" b="233680"/>
                <wp:wrapNone/>
                <wp:docPr id="14" name="Stačiakampis 12">
                  <a:extLst xmlns:a="http://schemas.openxmlformats.org/drawingml/2006/main">
                    <a:ext uri="{FF2B5EF4-FFF2-40B4-BE49-F238E27FC236}">
                      <a16:creationId xmlns:a16="http://schemas.microsoft.com/office/drawing/2014/main" id="{F0A0554F-A593-EE90-B958-5518141D6CF1}"/>
                    </a:ext>
                  </a:extLst>
                </wp:docPr>
                <wp:cNvGraphicFramePr/>
                <a:graphic xmlns:a="http://schemas.openxmlformats.org/drawingml/2006/main">
                  <a:graphicData uri="http://schemas.microsoft.com/office/word/2010/wordprocessingShape">
                    <wps:wsp>
                      <wps:cNvSpPr/>
                      <wps:spPr>
                        <a:xfrm>
                          <a:off x="0" y="0"/>
                          <a:ext cx="970085" cy="262095"/>
                        </a:xfrm>
                        <a:prstGeom prst="rect">
                          <a:avLst/>
                        </a:prstGeom>
                        <a:noFill/>
                        <a:ln>
                          <a:solidFill>
                            <a:schemeClr val="tx1"/>
                          </a:solidFill>
                        </a:ln>
                        <a:effectLst>
                          <a:glow rad="127000">
                            <a:schemeClr val="bg1"/>
                          </a:glow>
                          <a:outerShdw blurRad="50800" dist="50800" dir="5400000" algn="ctr" rotWithShape="0">
                            <a:schemeClr val="bg1"/>
                          </a:outerShdw>
                        </a:effectLst>
                        <a:scene3d>
                          <a:camera prst="orthographicFront"/>
                          <a:lightRig rig="threePt" dir="t"/>
                        </a:scene3d>
                        <a:sp3d extrusionH="76200">
                          <a:extrusionClr>
                            <a:schemeClr val="bg1"/>
                          </a:extrusionClr>
                        </a:sp3d>
                      </wps:spPr>
                      <wps:style>
                        <a:lnRef idx="2">
                          <a:schemeClr val="dk1"/>
                        </a:lnRef>
                        <a:fillRef idx="1">
                          <a:schemeClr val="lt1"/>
                        </a:fillRef>
                        <a:effectRef idx="0">
                          <a:schemeClr val="dk1"/>
                        </a:effectRef>
                        <a:fontRef idx="minor">
                          <a:schemeClr val="dk1"/>
                        </a:fontRef>
                      </wps:style>
                      <wps:txbx>
                        <w:txbxContent>
                          <w:p w14:paraId="660B0227" w14:textId="77777777" w:rsidR="00AF4B93" w:rsidRPr="009E34DD" w:rsidRDefault="00AF4B93" w:rsidP="00AF4B93">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w:t>
                            </w:r>
                            <w:proofErr w:type="spellEnd"/>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 xml:space="preserve"> </w:t>
                            </w: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vieta</w:t>
                            </w:r>
                            <w:proofErr w:type="spell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EEC438A" id="Stačiakampis 12" o:spid="_x0000_s1026" style="position:absolute;margin-left:342.95pt;margin-top:101.45pt;width:76.4pt;height:20.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" filled="f" strokecolor="black [3213]" strokeweight="1pt">
                <v:shadow on="t" color="white [3212]" offset="0,4pt"/>
                <v:textbox>
                  <w:txbxContent>
                    <w:p w14:paraId="660B0227" w14:textId="77777777" w:rsidR="00AF4B93" w:rsidRPr="009E34DD" w:rsidRDefault="00AF4B93" w:rsidP="00AF4B93">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w:t>
                      </w:r>
                      <w:proofErr w:type="spellEnd"/>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 xml:space="preserve"> </w:t>
                      </w: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vieta</w:t>
                      </w:r>
                      <w:proofErr w:type="spellEnd"/>
                    </w:p>
                  </w:txbxContent>
                </v:textbox>
                <w10:wrap anchorx="margin"/>
              </v:rect>
            </w:pict>
          </mc:Fallback>
        </mc:AlternateContent>
      </w:r>
      <w:r w:rsidR="002E5B89" w:rsidRPr="0060643B">
        <w:rPr>
          <w:rFonts w:ascii="Arial" w:hAnsi="Arial" w:cs="Arial"/>
          <w:lang w:val="pt-BR"/>
        </w:rPr>
        <w:t>Pagrindiniai</w:t>
      </w:r>
      <w:r w:rsidR="000B44FA" w:rsidRPr="0060643B">
        <w:rPr>
          <w:rFonts w:ascii="Arial" w:hAnsi="Arial" w:cs="Arial"/>
          <w:lang w:val="pt-BR"/>
        </w:rPr>
        <w:t xml:space="preserve"> </w:t>
      </w:r>
      <w:r w:rsidR="00916E9D" w:rsidRPr="0060643B">
        <w:rPr>
          <w:rFonts w:ascii="Arial" w:hAnsi="Arial" w:cs="Arial"/>
          <w:lang w:val="pt-BR"/>
        </w:rPr>
        <w:t xml:space="preserve">Vilniaus miesto </w:t>
      </w:r>
      <w:r w:rsidR="000B44FA" w:rsidRPr="0060643B">
        <w:rPr>
          <w:rFonts w:ascii="Arial" w:hAnsi="Arial" w:cs="Arial"/>
          <w:lang w:val="pt-BR"/>
        </w:rPr>
        <w:t xml:space="preserve">bendrojo plano </w:t>
      </w:r>
      <w:r w:rsidR="00AC23C8" w:rsidRPr="0060643B">
        <w:rPr>
          <w:rFonts w:ascii="Arial" w:hAnsi="Arial" w:cs="Arial"/>
          <w:lang w:val="pt-BR"/>
        </w:rPr>
        <w:t>(</w:t>
      </w:r>
      <w:r w:rsidR="0001386D" w:rsidRPr="0060643B">
        <w:rPr>
          <w:rFonts w:ascii="Arial" w:hAnsi="Arial" w:cs="Arial"/>
          <w:lang w:val="pt-BR"/>
        </w:rPr>
        <w:t xml:space="preserve">toliau </w:t>
      </w:r>
      <w:r w:rsidR="00AC23C8" w:rsidRPr="0060643B">
        <w:rPr>
          <w:rFonts w:ascii="Arial" w:hAnsi="Arial" w:cs="Arial"/>
          <w:lang w:val="pt-BR"/>
        </w:rPr>
        <w:t xml:space="preserve">BP) </w:t>
      </w:r>
      <w:r w:rsidR="000B44FA" w:rsidRPr="0060643B">
        <w:rPr>
          <w:rFonts w:ascii="Arial" w:hAnsi="Arial" w:cs="Arial"/>
          <w:lang w:val="pt-BR"/>
        </w:rPr>
        <w:t>reglamentai:</w:t>
      </w:r>
      <w:r w:rsidR="00823912" w:rsidRPr="0060643B">
        <w:rPr>
          <w:rFonts w:ascii="Arial" w:hAnsi="Arial" w:cs="Arial"/>
          <w:lang w:val="pt-PT"/>
        </w:rPr>
        <w:t xml:space="preserve"> </w:t>
      </w:r>
    </w:p>
    <w:p w14:paraId="09879139" w14:textId="3214DA6D" w:rsidR="00AC23C8" w:rsidRPr="0060643B" w:rsidRDefault="00AC23C8" w:rsidP="00AC23C8">
      <w:pPr>
        <w:shd w:val="clear" w:color="auto" w:fill="FFFFFF"/>
        <w:spacing w:line="240" w:lineRule="auto"/>
        <w:rPr>
          <w:rFonts w:ascii="Arial" w:eastAsia="Times New Roman" w:hAnsi="Arial" w:cs="Arial"/>
          <w:lang w:val="pt-PT" w:eastAsia="lt-LT"/>
        </w:rPr>
      </w:pPr>
      <w:r w:rsidRPr="0060643B">
        <w:rPr>
          <w:rFonts w:ascii="Arial" w:eastAsia="Times New Roman" w:hAnsi="Arial" w:cs="Arial"/>
          <w:lang w:val="pt-PT" w:eastAsia="lt-LT"/>
        </w:rPr>
        <w:t>Pagal Vilniaus miesto bendrojo plano sprendinius konkurso vieta patenka į specializuotų kompleksų zoną.</w:t>
      </w:r>
    </w:p>
    <w:p w14:paraId="5AF5CACE" w14:textId="5C87991B" w:rsidR="00AC23C8" w:rsidRPr="0060643B" w:rsidRDefault="00AC23C8" w:rsidP="00AC23C8">
      <w:pPr>
        <w:shd w:val="clear" w:color="auto" w:fill="FFFFFF"/>
        <w:spacing w:line="240" w:lineRule="auto"/>
        <w:rPr>
          <w:rFonts w:ascii="Arial" w:eastAsia="Times New Roman" w:hAnsi="Arial" w:cs="Arial"/>
          <w:lang w:val="pt-PT" w:eastAsia="lt-LT"/>
        </w:rPr>
      </w:pPr>
      <w:r w:rsidRPr="0060643B">
        <w:rPr>
          <w:rFonts w:ascii="Arial" w:eastAsia="Times New Roman" w:hAnsi="Arial" w:cs="Arial"/>
          <w:u w:val="single"/>
          <w:lang w:val="pt-PT" w:eastAsia="lt-LT"/>
        </w:rPr>
        <w:t xml:space="preserve">Teritorijos naudojimo tipas: </w:t>
      </w:r>
      <w:r w:rsidRPr="0060643B">
        <w:rPr>
          <w:rFonts w:ascii="Arial" w:eastAsia="Times New Roman" w:hAnsi="Arial" w:cs="Arial"/>
          <w:lang w:val="pt-PT" w:eastAsia="lt-LT"/>
        </w:rPr>
        <w:t>SK; SI (socialinės infrastruktūros)</w:t>
      </w:r>
    </w:p>
    <w:p w14:paraId="22721775" w14:textId="77777777" w:rsidR="00AC23C8" w:rsidRPr="0060643B" w:rsidRDefault="00AC23C8" w:rsidP="00AC23C8">
      <w:pPr>
        <w:shd w:val="clear" w:color="auto" w:fill="FFFFFF"/>
        <w:spacing w:line="240" w:lineRule="auto"/>
        <w:rPr>
          <w:rFonts w:ascii="Arial" w:eastAsia="Times New Roman" w:hAnsi="Arial" w:cs="Arial"/>
          <w:lang w:val="pt-PT" w:eastAsia="lt-LT"/>
        </w:rPr>
      </w:pPr>
      <w:r w:rsidRPr="0060643B">
        <w:rPr>
          <w:rFonts w:ascii="Arial" w:eastAsia="Times New Roman" w:hAnsi="Arial" w:cs="Arial"/>
          <w:lang w:val="pt-PT" w:eastAsia="lt-LT"/>
        </w:rPr>
        <w:t>SK - Specializuotų kompleksų teritorija (Teritorija, skirta ligoninių, sanatorijų, aukštųjų mokyklų, krašto apsaugos, visuomenės saugos kompleksams ir kitiems specializuotiems kompleksams, nurodant jų tikslinę paskirtį);</w:t>
      </w:r>
    </w:p>
    <w:p w14:paraId="0DFA9615" w14:textId="77777777" w:rsidR="00AC23C8" w:rsidRPr="0060643B" w:rsidRDefault="00AC23C8" w:rsidP="00AC23C8">
      <w:pPr>
        <w:shd w:val="clear" w:color="auto" w:fill="FFFFFF"/>
        <w:spacing w:line="240" w:lineRule="auto"/>
        <w:rPr>
          <w:rFonts w:ascii="Arial" w:hAnsi="Arial" w:cs="Arial"/>
          <w:lang w:val="pt-PT"/>
        </w:rPr>
      </w:pPr>
      <w:r w:rsidRPr="0060643B">
        <w:rPr>
          <w:rFonts w:ascii="Arial" w:eastAsia="Times New Roman" w:hAnsi="Arial" w:cs="Arial"/>
          <w:lang w:val="pt-PT" w:eastAsia="lt-LT"/>
        </w:rPr>
        <w:t xml:space="preserve">SI - </w:t>
      </w:r>
      <w:r w:rsidRPr="0060643B">
        <w:rPr>
          <w:rFonts w:ascii="Arial" w:hAnsi="Arial" w:cs="Arial"/>
          <w:lang w:val="pt-PT"/>
        </w:rPr>
        <w:t>Socialinės infrastruktūros teritorija (Teritorija, skirta bendruomenės poreikiams reikalingiems kultūros, švietimo, visuomenės sveikatos saugos, sporto ir sveikatingumo, rekreacijos ir turizmo, religinės paskirties ir kitiems viešojo naudojimo objektams).</w:t>
      </w:r>
    </w:p>
    <w:p w14:paraId="5F638EDD" w14:textId="77777777" w:rsidR="000B44FA" w:rsidRPr="0060643B" w:rsidRDefault="000B44FA" w:rsidP="00563BC0">
      <w:pPr>
        <w:spacing w:after="0"/>
        <w:rPr>
          <w:rFonts w:ascii="Arial" w:hAnsi="Arial" w:cs="Arial"/>
          <w:lang w:val="lt-LT"/>
        </w:rPr>
      </w:pPr>
      <w:r w:rsidRPr="0060643B">
        <w:rPr>
          <w:rFonts w:ascii="Arial" w:hAnsi="Arial" w:cs="Arial"/>
          <w:u w:val="single"/>
          <w:lang w:val="lt-LT"/>
        </w:rPr>
        <w:t>Pagrindinė žemės naudojimo paskirtis</w:t>
      </w:r>
      <w:r w:rsidRPr="0060643B">
        <w:rPr>
          <w:rFonts w:ascii="Arial" w:hAnsi="Arial" w:cs="Arial"/>
          <w:lang w:val="lt-LT"/>
        </w:rPr>
        <w:t>: KT (kita);</w:t>
      </w:r>
    </w:p>
    <w:p w14:paraId="5BF24121" w14:textId="77777777" w:rsidR="00AC23C8" w:rsidRPr="0060643B" w:rsidRDefault="00AC23C8" w:rsidP="00563BC0">
      <w:pPr>
        <w:spacing w:after="0"/>
        <w:rPr>
          <w:rFonts w:ascii="Arial" w:hAnsi="Arial" w:cs="Arial"/>
          <w:lang w:val="lt-LT"/>
        </w:rPr>
      </w:pPr>
    </w:p>
    <w:p w14:paraId="01FA39CA" w14:textId="02AB2991" w:rsidR="00AC23C8" w:rsidRPr="0060643B" w:rsidRDefault="00AC23C8" w:rsidP="00AC23C8">
      <w:pPr>
        <w:shd w:val="clear" w:color="auto" w:fill="FFFFFF"/>
        <w:spacing w:line="240" w:lineRule="auto"/>
        <w:rPr>
          <w:rFonts w:ascii="Arial" w:eastAsia="Times New Roman" w:hAnsi="Arial" w:cs="Arial"/>
          <w:u w:val="single"/>
          <w:lang w:val="pt-PT" w:eastAsia="lt-LT"/>
        </w:rPr>
      </w:pPr>
      <w:r w:rsidRPr="0060643B">
        <w:rPr>
          <w:rFonts w:ascii="Arial" w:eastAsia="Times New Roman" w:hAnsi="Arial" w:cs="Arial"/>
          <w:u w:val="single"/>
          <w:lang w:val="pt-PT" w:eastAsia="lt-LT"/>
        </w:rPr>
        <w:t>Žemės naudojimo būdas:</w:t>
      </w:r>
    </w:p>
    <w:p w14:paraId="7787B38D" w14:textId="77777777" w:rsidR="00AC23C8" w:rsidRPr="0060643B" w:rsidRDefault="00AC23C8" w:rsidP="00AC23C8">
      <w:pPr>
        <w:shd w:val="clear" w:color="auto" w:fill="FFFFFF"/>
        <w:spacing w:after="0" w:line="240" w:lineRule="auto"/>
        <w:rPr>
          <w:rFonts w:ascii="Arial" w:eastAsia="Times New Roman" w:hAnsi="Arial" w:cs="Arial"/>
          <w:lang w:val="pt-PT" w:eastAsia="lt-LT"/>
        </w:rPr>
      </w:pPr>
      <w:r w:rsidRPr="0060643B">
        <w:rPr>
          <w:rFonts w:ascii="Arial" w:eastAsia="Times New Roman" w:hAnsi="Arial" w:cs="Arial"/>
          <w:lang w:val="pt-PT" w:eastAsia="lt-LT"/>
        </w:rPr>
        <w:t xml:space="preserve">V - </w:t>
      </w:r>
      <w:r w:rsidRPr="0060643B">
        <w:rPr>
          <w:rFonts w:ascii="Arial" w:hAnsi="Arial" w:cs="Arial"/>
          <w:lang w:val="pt-PT"/>
        </w:rPr>
        <w:t>Visuomeninės paskirties teritorijos</w:t>
      </w:r>
      <w:r w:rsidRPr="0060643B">
        <w:rPr>
          <w:rFonts w:ascii="Arial" w:eastAsia="Times New Roman" w:hAnsi="Arial" w:cs="Arial"/>
          <w:lang w:val="pt-PT" w:eastAsia="lt-LT"/>
        </w:rPr>
        <w:t>;</w:t>
      </w:r>
    </w:p>
    <w:p w14:paraId="2C0018C5" w14:textId="77777777" w:rsidR="00AC23C8" w:rsidRPr="0060643B" w:rsidRDefault="00AC23C8" w:rsidP="00AC23C8">
      <w:pPr>
        <w:shd w:val="clear" w:color="auto" w:fill="FFFFFF"/>
        <w:spacing w:after="0" w:line="240" w:lineRule="auto"/>
        <w:rPr>
          <w:rFonts w:ascii="Arial" w:eastAsia="Times New Roman" w:hAnsi="Arial" w:cs="Arial"/>
          <w:lang w:val="pt-PT" w:eastAsia="lt-LT"/>
        </w:rPr>
      </w:pPr>
      <w:r w:rsidRPr="0060643B">
        <w:rPr>
          <w:rFonts w:ascii="Arial" w:eastAsia="Times New Roman" w:hAnsi="Arial" w:cs="Arial"/>
          <w:lang w:val="pt-PT" w:eastAsia="lt-LT"/>
        </w:rPr>
        <w:t>B - Bendro naudojimo teritorijos;</w:t>
      </w:r>
    </w:p>
    <w:p w14:paraId="1AC30161" w14:textId="77777777" w:rsidR="00AC23C8" w:rsidRPr="0060643B" w:rsidRDefault="00AC23C8" w:rsidP="00AC23C8">
      <w:pPr>
        <w:shd w:val="clear" w:color="auto" w:fill="FFFFFF"/>
        <w:spacing w:after="0" w:line="240" w:lineRule="auto"/>
        <w:rPr>
          <w:rFonts w:ascii="Arial" w:eastAsia="Times New Roman" w:hAnsi="Arial" w:cs="Arial"/>
          <w:lang w:val="pt-PT" w:eastAsia="lt-LT"/>
        </w:rPr>
      </w:pPr>
      <w:r w:rsidRPr="0060643B">
        <w:rPr>
          <w:rFonts w:ascii="Arial" w:eastAsia="Times New Roman" w:hAnsi="Arial" w:cs="Arial"/>
          <w:lang w:val="pt-PT" w:eastAsia="lt-LT"/>
        </w:rPr>
        <w:t xml:space="preserve">I2 - </w:t>
      </w:r>
      <w:r w:rsidRPr="0060643B">
        <w:rPr>
          <w:rFonts w:ascii="Arial" w:hAnsi="Arial" w:cs="Arial"/>
          <w:lang w:val="pt-PT"/>
        </w:rPr>
        <w:t>Susisiekimo ir inžinerinių tinklų koridorių teritorijos</w:t>
      </w:r>
      <w:r w:rsidRPr="0060643B">
        <w:rPr>
          <w:rFonts w:ascii="Arial" w:eastAsia="Times New Roman" w:hAnsi="Arial" w:cs="Arial"/>
          <w:lang w:val="pt-PT" w:eastAsia="lt-LT"/>
        </w:rPr>
        <w:t>;</w:t>
      </w:r>
    </w:p>
    <w:p w14:paraId="44D1D735" w14:textId="77777777" w:rsidR="001047A6" w:rsidRPr="0060643B" w:rsidRDefault="001047A6" w:rsidP="00AC23C8">
      <w:pPr>
        <w:shd w:val="clear" w:color="auto" w:fill="FFFFFF"/>
        <w:spacing w:after="0" w:line="240" w:lineRule="auto"/>
        <w:rPr>
          <w:rFonts w:ascii="Arial" w:eastAsia="Times New Roman" w:hAnsi="Arial" w:cs="Arial"/>
          <w:lang w:val="pt-PT" w:eastAsia="lt-LT"/>
        </w:rPr>
      </w:pPr>
    </w:p>
    <w:p w14:paraId="299CF95C" w14:textId="4139E425" w:rsidR="000B44FA" w:rsidRPr="0060643B" w:rsidRDefault="000B44FA" w:rsidP="00563BC0">
      <w:pPr>
        <w:spacing w:after="0"/>
        <w:rPr>
          <w:rFonts w:ascii="Arial" w:hAnsi="Arial" w:cs="Arial"/>
          <w:lang w:val="lt-LT"/>
        </w:rPr>
      </w:pPr>
      <w:r w:rsidRPr="0060643B">
        <w:rPr>
          <w:rFonts w:ascii="Arial" w:hAnsi="Arial" w:cs="Arial"/>
          <w:u w:val="single"/>
          <w:lang w:val="lt-LT"/>
        </w:rPr>
        <w:t>Didžiausias leistinas pastatų aukštų skaičius</w:t>
      </w:r>
      <w:r w:rsidRPr="0060643B">
        <w:rPr>
          <w:rFonts w:ascii="Arial" w:hAnsi="Arial" w:cs="Arial"/>
          <w:lang w:val="lt-LT"/>
        </w:rPr>
        <w:t>: 3;</w:t>
      </w:r>
    </w:p>
    <w:p w14:paraId="3BEB2C90" w14:textId="77777777" w:rsidR="001047A6" w:rsidRPr="0060643B" w:rsidRDefault="001047A6" w:rsidP="00563BC0">
      <w:pPr>
        <w:spacing w:after="0"/>
        <w:rPr>
          <w:rFonts w:ascii="Arial" w:hAnsi="Arial" w:cs="Arial"/>
          <w:lang w:val="lt-LT"/>
        </w:rPr>
      </w:pPr>
    </w:p>
    <w:p w14:paraId="2FA756C7" w14:textId="77777777" w:rsidR="001047A6" w:rsidRPr="0060643B" w:rsidRDefault="000B44FA" w:rsidP="001047A6">
      <w:pPr>
        <w:shd w:val="clear" w:color="auto" w:fill="FFFFFF"/>
        <w:spacing w:after="0" w:line="240" w:lineRule="auto"/>
        <w:rPr>
          <w:rFonts w:ascii="Arial" w:hAnsi="Arial" w:cs="Arial"/>
          <w:u w:val="single"/>
          <w:lang w:val="pt-PT"/>
        </w:rPr>
      </w:pPr>
      <w:r w:rsidRPr="0060643B">
        <w:rPr>
          <w:rFonts w:ascii="Arial" w:hAnsi="Arial" w:cs="Arial"/>
          <w:u w:val="single"/>
          <w:lang w:val="lt-LT"/>
        </w:rPr>
        <w:t>Užstatymo tipas:</w:t>
      </w:r>
      <w:r w:rsidR="001047A6" w:rsidRPr="0060643B">
        <w:rPr>
          <w:rFonts w:ascii="Arial" w:hAnsi="Arial" w:cs="Arial"/>
          <w:u w:val="single"/>
          <w:lang w:val="pt-PT"/>
        </w:rPr>
        <w:t xml:space="preserve"> </w:t>
      </w:r>
    </w:p>
    <w:p w14:paraId="32149327" w14:textId="50C1A36C" w:rsidR="001047A6" w:rsidRPr="0060643B" w:rsidRDefault="001047A6" w:rsidP="001047A6">
      <w:pPr>
        <w:shd w:val="clear" w:color="auto" w:fill="FFFFFF"/>
        <w:spacing w:after="0" w:line="240" w:lineRule="auto"/>
        <w:rPr>
          <w:rFonts w:ascii="Arial" w:hAnsi="Arial" w:cs="Arial"/>
          <w:lang w:val="pt-PT"/>
        </w:rPr>
      </w:pPr>
      <w:r w:rsidRPr="0060643B">
        <w:rPr>
          <w:rFonts w:ascii="Arial" w:hAnsi="Arial" w:cs="Arial"/>
          <w:b/>
          <w:bCs/>
          <w:lang w:val="pt-PT"/>
        </w:rPr>
        <w:t xml:space="preserve">pr_u </w:t>
      </w:r>
      <w:r w:rsidRPr="0060643B">
        <w:rPr>
          <w:rFonts w:ascii="Arial" w:hAnsi="Arial" w:cs="Arial"/>
          <w:lang w:val="pt-PT"/>
        </w:rPr>
        <w:t>– perimetrinis reguliarus (uždaro plano kvartalai);</w:t>
      </w:r>
    </w:p>
    <w:p w14:paraId="5A5E0560" w14:textId="77777777" w:rsidR="001047A6" w:rsidRPr="0060643B" w:rsidRDefault="001047A6" w:rsidP="001047A6">
      <w:pPr>
        <w:shd w:val="clear" w:color="auto" w:fill="FFFFFF"/>
        <w:spacing w:after="0" w:line="240" w:lineRule="auto"/>
        <w:rPr>
          <w:rFonts w:ascii="Arial" w:hAnsi="Arial" w:cs="Arial"/>
          <w:lang w:val="pt-PT"/>
        </w:rPr>
      </w:pPr>
      <w:r w:rsidRPr="0060643B">
        <w:rPr>
          <w:rFonts w:ascii="Arial" w:hAnsi="Arial" w:cs="Arial"/>
          <w:b/>
          <w:bCs/>
          <w:lang w:val="pt-PT"/>
        </w:rPr>
        <w:t xml:space="preserve">pr_a </w:t>
      </w:r>
      <w:r w:rsidRPr="0060643B">
        <w:rPr>
          <w:rFonts w:ascii="Arial" w:hAnsi="Arial" w:cs="Arial"/>
          <w:lang w:val="pt-PT"/>
        </w:rPr>
        <w:t>– perimetrinis reguliarus (nepilnai uždari kvartalai);</w:t>
      </w:r>
    </w:p>
    <w:p w14:paraId="640120C8" w14:textId="77777777" w:rsidR="001047A6" w:rsidRPr="0060643B" w:rsidRDefault="001047A6" w:rsidP="001047A6">
      <w:pPr>
        <w:shd w:val="clear" w:color="auto" w:fill="FFFFFF"/>
        <w:spacing w:after="0" w:line="240" w:lineRule="auto"/>
        <w:rPr>
          <w:rFonts w:ascii="Arial" w:hAnsi="Arial" w:cs="Arial"/>
          <w:lang w:val="pt-PT"/>
        </w:rPr>
      </w:pPr>
      <w:r w:rsidRPr="0060643B">
        <w:rPr>
          <w:rFonts w:ascii="Arial" w:hAnsi="Arial" w:cs="Arial"/>
          <w:b/>
          <w:bCs/>
          <w:lang w:val="pt-PT"/>
        </w:rPr>
        <w:t xml:space="preserve">lp </w:t>
      </w:r>
      <w:r w:rsidRPr="0060643B">
        <w:rPr>
          <w:rFonts w:ascii="Arial" w:hAnsi="Arial" w:cs="Arial"/>
          <w:lang w:val="pt-PT"/>
        </w:rPr>
        <w:t>– laisvo planavimo.</w:t>
      </w:r>
    </w:p>
    <w:p w14:paraId="3E415D11" w14:textId="1A538634" w:rsidR="000B44FA" w:rsidRPr="0060643B" w:rsidRDefault="000B44FA" w:rsidP="00563BC0">
      <w:pPr>
        <w:spacing w:after="0"/>
        <w:rPr>
          <w:rFonts w:ascii="Arial" w:hAnsi="Arial" w:cs="Arial"/>
          <w:lang w:val="lt-LT"/>
        </w:rPr>
      </w:pPr>
    </w:p>
    <w:p w14:paraId="6C9C1C21" w14:textId="5A73AF84" w:rsidR="000B44FA" w:rsidRPr="0060643B" w:rsidRDefault="000B44FA" w:rsidP="00563BC0">
      <w:pPr>
        <w:spacing w:after="0"/>
        <w:rPr>
          <w:rFonts w:ascii="Arial" w:hAnsi="Arial" w:cs="Arial"/>
          <w:lang w:val="lt-LT"/>
        </w:rPr>
      </w:pPr>
      <w:r w:rsidRPr="0060643B">
        <w:rPr>
          <w:rFonts w:ascii="Arial" w:hAnsi="Arial" w:cs="Arial"/>
          <w:lang w:val="lt-LT"/>
        </w:rPr>
        <w:t>Didžiausias leistinas sklypo užstatymo intensyvumas: 0,</w:t>
      </w:r>
      <w:r w:rsidR="001047A6" w:rsidRPr="0060643B">
        <w:rPr>
          <w:rFonts w:ascii="Arial" w:hAnsi="Arial" w:cs="Arial"/>
          <w:lang w:val="lt-LT"/>
        </w:rPr>
        <w:t>8</w:t>
      </w:r>
      <w:r w:rsidRPr="0060643B">
        <w:rPr>
          <w:rFonts w:ascii="Arial" w:hAnsi="Arial" w:cs="Arial"/>
          <w:lang w:val="lt-LT"/>
        </w:rPr>
        <w:t>;</w:t>
      </w:r>
    </w:p>
    <w:p w14:paraId="3BF01EB7" w14:textId="77777777" w:rsidR="000B44FA" w:rsidRPr="0060643B" w:rsidRDefault="000B44FA" w:rsidP="00563BC0">
      <w:pPr>
        <w:spacing w:after="0"/>
        <w:rPr>
          <w:rFonts w:ascii="Arial" w:hAnsi="Arial" w:cs="Arial"/>
          <w:lang w:val="lt-LT"/>
        </w:rPr>
      </w:pPr>
      <w:r w:rsidRPr="0060643B">
        <w:rPr>
          <w:rFonts w:ascii="Arial" w:hAnsi="Arial" w:cs="Arial"/>
          <w:lang w:val="lt-LT"/>
        </w:rPr>
        <w:t>Didžiausias leistinas sklypo užstatymo tankis: 40;</w:t>
      </w:r>
    </w:p>
    <w:p w14:paraId="05D72EB9" w14:textId="11F01183" w:rsidR="000B44FA" w:rsidRPr="0060643B" w:rsidRDefault="000B44FA" w:rsidP="00C22A10">
      <w:pPr>
        <w:spacing w:after="0" w:line="360" w:lineRule="auto"/>
        <w:rPr>
          <w:rFonts w:ascii="Arial" w:hAnsi="Arial" w:cs="Arial"/>
          <w:lang w:val="lt-LT"/>
        </w:rPr>
      </w:pPr>
      <w:r w:rsidRPr="0060643B">
        <w:rPr>
          <w:rFonts w:ascii="Arial" w:hAnsi="Arial" w:cs="Arial"/>
          <w:lang w:val="lt-LT"/>
        </w:rPr>
        <w:t>Sąlyginis didžiausias nelaidžių dangų kiekis sklype (%): 40</w:t>
      </w:r>
      <w:r w:rsidR="00817407" w:rsidRPr="0060643B">
        <w:rPr>
          <w:rFonts w:ascii="Arial" w:hAnsi="Arial" w:cs="Arial"/>
          <w:lang w:val="lt-LT"/>
        </w:rPr>
        <w:t>.</w:t>
      </w:r>
    </w:p>
    <w:p w14:paraId="54DE54C0" w14:textId="457AF076" w:rsidR="001047A6" w:rsidRPr="0060643B" w:rsidRDefault="001047A6" w:rsidP="001047A6">
      <w:pPr>
        <w:shd w:val="clear" w:color="auto" w:fill="FFFFFF"/>
        <w:spacing w:after="0" w:line="240" w:lineRule="auto"/>
        <w:rPr>
          <w:rFonts w:ascii="Arial" w:hAnsi="Arial" w:cs="Arial"/>
          <w:u w:val="single"/>
          <w:lang w:val="pt-PT"/>
        </w:rPr>
      </w:pPr>
      <w:r w:rsidRPr="0060643B">
        <w:rPr>
          <w:rFonts w:ascii="Arial" w:hAnsi="Arial" w:cs="Arial"/>
          <w:u w:val="single"/>
          <w:lang w:val="pt-PT"/>
        </w:rPr>
        <w:t>Vilniaus miesto bendrojo plano sprendinių tekstiniame reglamente:</w:t>
      </w:r>
    </w:p>
    <w:p w14:paraId="70662A2E" w14:textId="77777777" w:rsidR="001047A6" w:rsidRPr="0060643B" w:rsidRDefault="001047A6" w:rsidP="001047A6">
      <w:pPr>
        <w:shd w:val="clear" w:color="auto" w:fill="FFFFFF"/>
        <w:spacing w:after="0" w:line="240" w:lineRule="auto"/>
        <w:rPr>
          <w:rFonts w:ascii="Arial" w:hAnsi="Arial" w:cs="Arial"/>
          <w:lang w:val="pt-PT"/>
        </w:rPr>
      </w:pPr>
      <w:r w:rsidRPr="0060643B">
        <w:rPr>
          <w:rFonts w:ascii="Arial" w:hAnsi="Arial" w:cs="Arial"/>
          <w:lang w:val="pt-PT"/>
        </w:rPr>
        <w:t>„25. Žemės sklypams gali būti nustatomi ir kiti, BP nenurodyti, žemės naudojimo būdai, kai jų poreikis susijęs su savivaldybės ar valstybės funkcijoms užtikrinti reikalingos infrastruktūros plėtra, taip pat su poreikiu tobulinti ir vystyti teritorijų susisiekimo bei inžinerinę infrastruktūrą &lt;...&gt;“</w:t>
      </w:r>
    </w:p>
    <w:p w14:paraId="1A6D1E26" w14:textId="77777777" w:rsidR="001047A6" w:rsidRDefault="001047A6" w:rsidP="001047A6">
      <w:pPr>
        <w:shd w:val="clear" w:color="auto" w:fill="FFFFFF"/>
        <w:spacing w:after="0" w:line="240" w:lineRule="auto"/>
        <w:rPr>
          <w:rFonts w:ascii="Arial" w:hAnsi="Arial" w:cs="Arial"/>
          <w:lang w:val="pt-PT"/>
        </w:rPr>
      </w:pPr>
      <w:r w:rsidRPr="0060643B">
        <w:rPr>
          <w:rFonts w:ascii="Arial" w:hAnsi="Arial" w:cs="Arial"/>
          <w:lang w:val="pt-PT"/>
        </w:rPr>
        <w:t>„46.2. Formuoti išbaigtas, kokybiškas užstatymo struktūras bei viešąsias erdves, skatinti neefektyviai naudojamų teritorijų konversiją, žemės naudojimo daugiafunkciškumą;“</w:t>
      </w:r>
    </w:p>
    <w:p w14:paraId="53C551ED" w14:textId="77777777" w:rsidR="00EC0363" w:rsidRPr="0060643B" w:rsidRDefault="00EC0363" w:rsidP="001047A6">
      <w:pPr>
        <w:shd w:val="clear" w:color="auto" w:fill="FFFFFF"/>
        <w:spacing w:after="0" w:line="240" w:lineRule="auto"/>
        <w:rPr>
          <w:rFonts w:ascii="Arial" w:hAnsi="Arial" w:cs="Arial"/>
          <w:lang w:val="pt-PT"/>
        </w:rPr>
      </w:pPr>
    </w:p>
    <w:p w14:paraId="153D3F51" w14:textId="67627E16" w:rsidR="00B43AB7" w:rsidRPr="0060643B" w:rsidRDefault="00B43AB7" w:rsidP="00B43AB7">
      <w:pPr>
        <w:spacing w:after="0" w:line="240" w:lineRule="auto"/>
        <w:rPr>
          <w:rFonts w:ascii="Arial" w:hAnsi="Arial" w:cs="Arial"/>
          <w:lang w:val="pt-PT"/>
        </w:rPr>
      </w:pPr>
    </w:p>
    <w:p w14:paraId="3D229860" w14:textId="66F49790" w:rsidR="00A6634B" w:rsidRPr="00DA1E86" w:rsidRDefault="00563BC0" w:rsidP="00A6634B">
      <w:pPr>
        <w:pStyle w:val="ListParagraph"/>
        <w:numPr>
          <w:ilvl w:val="1"/>
          <w:numId w:val="3"/>
        </w:numPr>
        <w:spacing w:line="360" w:lineRule="auto"/>
        <w:rPr>
          <w:rFonts w:ascii="Arial" w:hAnsi="Arial" w:cs="Arial"/>
          <w:b/>
          <w:bCs/>
        </w:rPr>
      </w:pPr>
      <w:r w:rsidRPr="00DA1E86">
        <w:rPr>
          <w:rFonts w:ascii="Arial" w:hAnsi="Arial" w:cs="Arial"/>
          <w:b/>
          <w:bCs/>
        </w:rPr>
        <w:t>ESAMA SITUACIJA</w:t>
      </w:r>
    </w:p>
    <w:p w14:paraId="5694CB38" w14:textId="0CE1CC6F" w:rsidR="00B96B5D" w:rsidRPr="0060643B" w:rsidRDefault="00B96B5D" w:rsidP="00EC1438">
      <w:pPr>
        <w:pStyle w:val="NoSpacing"/>
        <w:ind w:firstLine="360"/>
        <w:rPr>
          <w:lang w:val="lt-LT"/>
        </w:rPr>
      </w:pPr>
      <w:r w:rsidRPr="0060643B">
        <w:rPr>
          <w:lang w:val="lt-LT"/>
        </w:rPr>
        <w:t xml:space="preserve">Nagrinėjama teritorija yra Vilniaus mieste, Pašilaičių seniūnijoje, </w:t>
      </w:r>
      <w:r w:rsidR="00130685" w:rsidRPr="0060643B">
        <w:rPr>
          <w:lang w:val="lt-LT"/>
        </w:rPr>
        <w:t>adresu Perkūnkiemio g.</w:t>
      </w:r>
      <w:r w:rsidRPr="0060643B">
        <w:rPr>
          <w:lang w:val="lt-LT"/>
        </w:rPr>
        <w:t xml:space="preserve"> 22. Tai yra centrinė Perkūnkiemio </w:t>
      </w:r>
      <w:r w:rsidR="003872FA" w:rsidRPr="0060643B">
        <w:rPr>
          <w:lang w:val="lt-LT"/>
        </w:rPr>
        <w:t>mikrorajono</w:t>
      </w:r>
      <w:r w:rsidRPr="0060643B">
        <w:rPr>
          <w:lang w:val="lt-LT"/>
        </w:rPr>
        <w:t xml:space="preserve"> dalis. Perkūnkiemis – šiaurinėje sostinės dalyje įsikūręs mikrorajonas</w:t>
      </w:r>
      <w:r w:rsidRPr="0060643B">
        <w:rPr>
          <w:rStyle w:val="Hyperlink"/>
          <w:color w:val="auto"/>
          <w:u w:val="none"/>
          <w:lang w:val="lt-LT"/>
        </w:rPr>
        <w:t xml:space="preserve">. </w:t>
      </w:r>
      <w:r w:rsidRPr="0060643B">
        <w:rPr>
          <w:lang w:val="lt-LT"/>
        </w:rPr>
        <w:t xml:space="preserve">Rytuose ribojasi su Ukmergės g., vakaruose – su Vilniaus Vakariniu aplinkkeliu.     </w:t>
      </w:r>
    </w:p>
    <w:p w14:paraId="2ABDDDB0" w14:textId="228D4896" w:rsidR="00D70567" w:rsidRPr="0060643B" w:rsidRDefault="001047A6" w:rsidP="00EC1438">
      <w:pPr>
        <w:spacing w:after="0"/>
        <w:ind w:firstLine="360"/>
        <w:jc w:val="both"/>
        <w:rPr>
          <w:rFonts w:ascii="Arial" w:hAnsi="Arial" w:cs="Arial"/>
          <w:lang w:val="pt-PT"/>
        </w:rPr>
      </w:pPr>
      <w:bookmarkStart w:id="4" w:name="_Hlk172626132"/>
      <w:r w:rsidRPr="0060643B">
        <w:rPr>
          <w:rFonts w:ascii="Arial" w:hAnsi="Arial" w:cs="Arial"/>
          <w:lang w:val="lt-LT"/>
        </w:rPr>
        <w:t>Šiaurinę ir rytinę teritorijos dalį supa gyvenamieji daugiabučiai namai. Vakarinė dalis ribojasi su esama Perkūnkiemio g. Pietinė kraštinė šiuo metu ribojasi su atvira erdve,</w:t>
      </w:r>
      <w:r w:rsidR="00D70567" w:rsidRPr="0060643B">
        <w:rPr>
          <w:rFonts w:ascii="Arial" w:hAnsi="Arial" w:cs="Arial"/>
          <w:lang w:val="lt-LT"/>
        </w:rPr>
        <w:t xml:space="preserve"> kurioje </w:t>
      </w:r>
      <w:r w:rsidRPr="0060643B">
        <w:rPr>
          <w:rFonts w:ascii="Arial" w:hAnsi="Arial" w:cs="Arial"/>
          <w:lang w:val="lt-LT"/>
        </w:rPr>
        <w:t xml:space="preserve"> projektuojama </w:t>
      </w:r>
      <w:proofErr w:type="spellStart"/>
      <w:r w:rsidRPr="0060643B">
        <w:rPr>
          <w:rFonts w:ascii="Arial" w:hAnsi="Arial" w:cs="Arial"/>
          <w:lang w:val="lt-LT"/>
        </w:rPr>
        <w:t>Leičių</w:t>
      </w:r>
      <w:proofErr w:type="spellEnd"/>
      <w:r w:rsidRPr="0060643B">
        <w:rPr>
          <w:rFonts w:ascii="Arial" w:hAnsi="Arial" w:cs="Arial"/>
          <w:lang w:val="lt-LT"/>
        </w:rPr>
        <w:t xml:space="preserve"> gatv</w:t>
      </w:r>
      <w:r w:rsidR="00D70567" w:rsidRPr="0060643B">
        <w:rPr>
          <w:rFonts w:ascii="Arial" w:hAnsi="Arial" w:cs="Arial"/>
          <w:lang w:val="lt-LT"/>
        </w:rPr>
        <w:t xml:space="preserve">ė. </w:t>
      </w:r>
      <w:r w:rsidR="00D70567" w:rsidRPr="0060643B">
        <w:rPr>
          <w:rFonts w:ascii="Arial" w:hAnsi="Arial" w:cs="Arial"/>
          <w:lang w:val="pt-PT"/>
        </w:rPr>
        <w:t xml:space="preserve">Už jos pagal </w:t>
      </w:r>
      <w:r w:rsidR="00B57EA1" w:rsidRPr="0060643B">
        <w:rPr>
          <w:rFonts w:ascii="Arial" w:hAnsi="Arial" w:cs="Arial"/>
          <w:lang w:val="pt-PT"/>
        </w:rPr>
        <w:t xml:space="preserve">Vilniaus miesto bendrąjį planą </w:t>
      </w:r>
      <w:r w:rsidR="00D70567" w:rsidRPr="0060643B">
        <w:rPr>
          <w:rFonts w:ascii="Arial" w:hAnsi="Arial" w:cs="Arial"/>
          <w:lang w:val="pt-PT"/>
        </w:rPr>
        <w:t xml:space="preserve">yra numatyta gyvenamoji teritorija su komerciniais ir socialiniais objektais. </w:t>
      </w:r>
    </w:p>
    <w:p w14:paraId="06674F84" w14:textId="058724FF" w:rsidR="00B96B5D" w:rsidRPr="0060643B" w:rsidRDefault="001047A6" w:rsidP="00EC1438">
      <w:pPr>
        <w:spacing w:after="0"/>
        <w:ind w:firstLine="360"/>
        <w:jc w:val="both"/>
        <w:rPr>
          <w:rFonts w:ascii="Arial" w:hAnsi="Arial" w:cs="Arial"/>
          <w:lang w:val="pt-PT"/>
        </w:rPr>
      </w:pPr>
      <w:r w:rsidRPr="0060643B">
        <w:rPr>
          <w:rFonts w:ascii="Arial" w:hAnsi="Arial" w:cs="Arial"/>
          <w:lang w:val="pt-PT"/>
        </w:rPr>
        <w:t xml:space="preserve">Šiuo metu teritorija naudojama kaip </w:t>
      </w:r>
      <w:r w:rsidR="005E29DE" w:rsidRPr="0060643B">
        <w:rPr>
          <w:rFonts w:ascii="Arial" w:hAnsi="Arial" w:cs="Arial"/>
          <w:lang w:val="pt-PT"/>
        </w:rPr>
        <w:t>neoficiali</w:t>
      </w:r>
      <w:r w:rsidRPr="0060643B">
        <w:rPr>
          <w:rFonts w:ascii="Arial" w:hAnsi="Arial" w:cs="Arial"/>
          <w:lang w:val="pt-PT"/>
        </w:rPr>
        <w:t xml:space="preserve"> automobilių stovėjimo aikštelė. Šios teritorijos reljefas yra su nedideliu aukščių skirtumu. Sklype registruotų statinių nėra. </w:t>
      </w:r>
    </w:p>
    <w:bookmarkEnd w:id="4"/>
    <w:p w14:paraId="5DEB4806" w14:textId="6CA3C8B4" w:rsidR="001047A6" w:rsidRPr="0060643B" w:rsidRDefault="001047A6" w:rsidP="00EC1438">
      <w:pPr>
        <w:pStyle w:val="paragraph"/>
        <w:spacing w:before="0" w:beforeAutospacing="0" w:after="0" w:afterAutospacing="0" w:line="276" w:lineRule="auto"/>
        <w:ind w:firstLine="360"/>
        <w:textAlignment w:val="baseline"/>
        <w:rPr>
          <w:rFonts w:ascii="Arial" w:hAnsi="Arial" w:cs="Arial"/>
          <w:sz w:val="22"/>
          <w:szCs w:val="22"/>
        </w:rPr>
      </w:pPr>
      <w:r w:rsidRPr="0060643B">
        <w:rPr>
          <w:rFonts w:ascii="Arial" w:hAnsi="Arial" w:cs="Arial"/>
          <w:sz w:val="22"/>
          <w:szCs w:val="22"/>
        </w:rPr>
        <w:t xml:space="preserve">Šiaurės vakarinėje teritorijos dalyje, yra Perkūnkiemio gatvės viešojo transporto stotelė. </w:t>
      </w:r>
    </w:p>
    <w:p w14:paraId="2D26A253" w14:textId="3B8BD36E" w:rsidR="00B96B5D" w:rsidRPr="0060643B" w:rsidRDefault="00B96B5D" w:rsidP="00EC1438">
      <w:pPr>
        <w:autoSpaceDE w:val="0"/>
        <w:autoSpaceDN w:val="0"/>
        <w:adjustRightInd w:val="0"/>
        <w:spacing w:after="0" w:line="240" w:lineRule="auto"/>
        <w:ind w:firstLine="360"/>
        <w:rPr>
          <w:rFonts w:ascii="Arial" w:eastAsia="Arial Unicode MS" w:hAnsi="Arial" w:cs="Arial"/>
          <w:lang w:val="pt-PT"/>
        </w:rPr>
      </w:pPr>
      <w:r w:rsidRPr="0060643B">
        <w:rPr>
          <w:rFonts w:ascii="Arial" w:eastAsia="Arial Unicode MS" w:hAnsi="Arial" w:cs="Arial"/>
          <w:lang w:val="lt-LT"/>
        </w:rPr>
        <w:t>Teritorijoje yra keletas jaunų medžių: blindės, klevai (vienas iš jų paprastasis, kitas – paprastasis „</w:t>
      </w:r>
      <w:proofErr w:type="spellStart"/>
      <w:r w:rsidRPr="0060643B">
        <w:rPr>
          <w:rFonts w:ascii="Arial" w:eastAsia="Arial Unicode MS" w:hAnsi="Arial" w:cs="Arial"/>
          <w:lang w:val="lt-LT"/>
        </w:rPr>
        <w:t>Globosum</w:t>
      </w:r>
      <w:proofErr w:type="spellEnd"/>
      <w:r w:rsidRPr="0060643B">
        <w:rPr>
          <w:rFonts w:ascii="Arial" w:eastAsia="Arial Unicode MS" w:hAnsi="Arial" w:cs="Arial"/>
          <w:lang w:val="lt-LT"/>
        </w:rPr>
        <w:t xml:space="preserve">“). Teritorijoje dominuoja krūmai, ypatingai smulkios blindės, jos sudaro apie 80-90 % šios erdvės želdinių. </w:t>
      </w:r>
      <w:r w:rsidRPr="0060643B">
        <w:rPr>
          <w:rFonts w:ascii="Arial" w:eastAsia="Arial Unicode MS" w:hAnsi="Arial" w:cs="Arial"/>
          <w:lang w:val="pt-PT"/>
        </w:rPr>
        <w:t>Taip pat čia galima rasti sedulų, šaltalankių ir daugiamečių žolinių augalų.</w:t>
      </w:r>
      <w:r w:rsidRPr="0060643B">
        <w:rPr>
          <w:rFonts w:ascii="Arial" w:hAnsi="Arial" w:cs="Arial"/>
          <w:lang w:val="pt-PT"/>
        </w:rPr>
        <w:t xml:space="preserve"> Želdiniai yra savaiminės kilmės ir didelės vertės neturi bei užima apie 30 % viso sklypo ploto. </w:t>
      </w:r>
    </w:p>
    <w:p w14:paraId="1964983E" w14:textId="7106BE23" w:rsidR="006201F6" w:rsidRPr="0060643B" w:rsidRDefault="006201F6" w:rsidP="003009F7">
      <w:pPr>
        <w:pStyle w:val="paragraph"/>
        <w:spacing w:before="0" w:beforeAutospacing="0" w:after="0" w:afterAutospacing="0" w:line="276" w:lineRule="auto"/>
        <w:textAlignment w:val="baseline"/>
        <w:rPr>
          <w:rFonts w:ascii="Arial" w:hAnsi="Arial" w:cs="Arial"/>
          <w:sz w:val="22"/>
          <w:szCs w:val="22"/>
          <w:lang w:val="pt-PT"/>
        </w:rPr>
      </w:pPr>
    </w:p>
    <w:p w14:paraId="3ABA2AF5" w14:textId="667C801B" w:rsidR="00557CF2" w:rsidRPr="0060643B" w:rsidRDefault="00557CF2" w:rsidP="00BA4008">
      <w:pPr>
        <w:numPr>
          <w:ilvl w:val="0"/>
          <w:numId w:val="29"/>
        </w:numPr>
        <w:tabs>
          <w:tab w:val="left" w:pos="2415"/>
        </w:tabs>
        <w:spacing w:after="0"/>
        <w:rPr>
          <w:rFonts w:asciiTheme="minorHAnsi" w:hAnsiTheme="minorHAnsi" w:cstheme="minorHAnsi"/>
          <w:lang w:val="lt-LT" w:eastAsia="lt-LT"/>
        </w:rPr>
      </w:pPr>
      <w:r w:rsidRPr="0060643B">
        <w:rPr>
          <w:rFonts w:asciiTheme="minorHAnsi" w:hAnsiTheme="minorHAnsi" w:cstheme="minorHAnsi"/>
          <w:lang w:val="lt-LT" w:eastAsia="lt-LT"/>
        </w:rPr>
        <w:t xml:space="preserve">Viešai erdvei skirtas </w:t>
      </w:r>
      <w:r w:rsidR="00BA4008" w:rsidRPr="0060643B">
        <w:rPr>
          <w:rFonts w:asciiTheme="minorHAnsi" w:hAnsiTheme="minorHAnsi" w:cstheme="minorHAnsi"/>
          <w:lang w:val="lt-LT" w:eastAsia="lt-LT"/>
        </w:rPr>
        <w:t>0,8</w:t>
      </w:r>
      <w:r w:rsidR="0037210F" w:rsidRPr="0060643B">
        <w:rPr>
          <w:rFonts w:asciiTheme="minorHAnsi" w:hAnsiTheme="minorHAnsi" w:cstheme="minorHAnsi"/>
          <w:lang w:val="lt-LT" w:eastAsia="lt-LT"/>
        </w:rPr>
        <w:t xml:space="preserve">720 ha </w:t>
      </w:r>
      <w:r w:rsidRPr="0060643B">
        <w:rPr>
          <w:rFonts w:asciiTheme="minorHAnsi" w:hAnsiTheme="minorHAnsi" w:cstheme="minorHAnsi"/>
          <w:lang w:val="lt-LT" w:eastAsia="lt-LT"/>
        </w:rPr>
        <w:t>žemės sklypas</w:t>
      </w:r>
    </w:p>
    <w:p w14:paraId="0E934166" w14:textId="4D046CD7" w:rsidR="00BA4008" w:rsidRPr="0060643B" w:rsidRDefault="00BA4008" w:rsidP="00BA4008">
      <w:pPr>
        <w:pStyle w:val="ListParagraph"/>
        <w:numPr>
          <w:ilvl w:val="0"/>
          <w:numId w:val="29"/>
        </w:numPr>
        <w:tabs>
          <w:tab w:val="left" w:pos="2415"/>
        </w:tabs>
        <w:rPr>
          <w:rFonts w:asciiTheme="minorHAnsi" w:hAnsiTheme="minorHAnsi" w:cstheme="minorHAnsi"/>
          <w:lang w:eastAsia="lt-LT"/>
        </w:rPr>
      </w:pPr>
      <w:r w:rsidRPr="0060643B">
        <w:rPr>
          <w:rFonts w:asciiTheme="minorHAnsi" w:hAnsiTheme="minorHAnsi" w:cstheme="minorHAnsi"/>
          <w:lang w:eastAsia="lt-LT"/>
        </w:rPr>
        <w:t>Projektuojamas darželis Bieliūnų g.</w:t>
      </w:r>
    </w:p>
    <w:p w14:paraId="4240AB97" w14:textId="77777777" w:rsidR="00BA4008" w:rsidRPr="0060643B" w:rsidRDefault="00BA4008" w:rsidP="00BA4008">
      <w:pPr>
        <w:pStyle w:val="ListParagraph"/>
        <w:numPr>
          <w:ilvl w:val="0"/>
          <w:numId w:val="29"/>
        </w:numPr>
        <w:tabs>
          <w:tab w:val="left" w:pos="2415"/>
        </w:tabs>
        <w:rPr>
          <w:rFonts w:asciiTheme="minorHAnsi" w:hAnsiTheme="minorHAnsi" w:cstheme="minorHAnsi"/>
          <w:lang w:eastAsia="lt-LT"/>
        </w:rPr>
      </w:pPr>
      <w:r w:rsidRPr="0060643B">
        <w:rPr>
          <w:rFonts w:asciiTheme="minorHAnsi" w:hAnsiTheme="minorHAnsi" w:cstheme="minorHAnsi"/>
          <w:lang w:eastAsia="lt-LT"/>
        </w:rPr>
        <w:t xml:space="preserve">Esami daugiabučiai gyvenamieji namai </w:t>
      </w:r>
    </w:p>
    <w:p w14:paraId="0673FBE8" w14:textId="687D840F" w:rsidR="006128DE" w:rsidRPr="0060643B" w:rsidRDefault="003009F7" w:rsidP="001047A6">
      <w:pPr>
        <w:pStyle w:val="paragraph"/>
        <w:spacing w:before="0" w:beforeAutospacing="0" w:after="0" w:afterAutospacing="0" w:line="276" w:lineRule="auto"/>
        <w:ind w:firstLine="360"/>
        <w:textAlignment w:val="baseline"/>
        <w:rPr>
          <w:rFonts w:ascii="Arial" w:hAnsi="Arial" w:cs="Arial"/>
          <w:sz w:val="22"/>
          <w:szCs w:val="22"/>
          <w:lang w:val="en-US"/>
        </w:rPr>
      </w:pPr>
      <w:r w:rsidRPr="00874328">
        <w:rPr>
          <w:rFonts w:ascii="Arial" w:hAnsi="Arial" w:cs="Arial"/>
          <w:noProof/>
        </w:rPr>
        <mc:AlternateContent>
          <mc:Choice Requires="wps">
            <w:drawing>
              <wp:anchor distT="0" distB="0" distL="114300" distR="114300" simplePos="0" relativeHeight="251658244" behindDoc="0" locked="0" layoutInCell="1" allowOverlap="1" wp14:anchorId="69A74156" wp14:editId="7B643F5B">
                <wp:simplePos x="0" y="0"/>
                <wp:positionH relativeFrom="margin">
                  <wp:posOffset>5191125</wp:posOffset>
                </wp:positionH>
                <wp:positionV relativeFrom="paragraph">
                  <wp:posOffset>1529080</wp:posOffset>
                </wp:positionV>
                <wp:extent cx="969645" cy="261620"/>
                <wp:effectExtent l="190500" t="171450" r="211455" b="233680"/>
                <wp:wrapNone/>
                <wp:docPr id="194772909" name="Stačiakampis 12"/>
                <wp:cNvGraphicFramePr/>
                <a:graphic xmlns:a="http://schemas.openxmlformats.org/drawingml/2006/main">
                  <a:graphicData uri="http://schemas.microsoft.com/office/word/2010/wordprocessingShape">
                    <wps:wsp>
                      <wps:cNvSpPr/>
                      <wps:spPr>
                        <a:xfrm>
                          <a:off x="0" y="0"/>
                          <a:ext cx="969645" cy="261620"/>
                        </a:xfrm>
                        <a:prstGeom prst="rect">
                          <a:avLst/>
                        </a:prstGeom>
                        <a:noFill/>
                        <a:ln>
                          <a:solidFill>
                            <a:schemeClr val="tx1"/>
                          </a:solidFill>
                        </a:ln>
                        <a:effectLst>
                          <a:glow rad="127000">
                            <a:schemeClr val="bg1"/>
                          </a:glow>
                          <a:outerShdw blurRad="50800" dist="50800" dir="5400000" algn="ctr" rotWithShape="0">
                            <a:schemeClr val="bg1"/>
                          </a:outerShdw>
                        </a:effectLst>
                        <a:scene3d>
                          <a:camera prst="orthographicFront"/>
                          <a:lightRig rig="threePt" dir="t"/>
                        </a:scene3d>
                        <a:sp3d extrusionH="76200">
                          <a:extrusionClr>
                            <a:schemeClr val="bg1"/>
                          </a:extrusionClr>
                        </a:sp3d>
                      </wps:spPr>
                      <wps:style>
                        <a:lnRef idx="2">
                          <a:schemeClr val="dk1"/>
                        </a:lnRef>
                        <a:fillRef idx="1">
                          <a:schemeClr val="lt1"/>
                        </a:fillRef>
                        <a:effectRef idx="0">
                          <a:schemeClr val="dk1"/>
                        </a:effectRef>
                        <a:fontRef idx="minor">
                          <a:schemeClr val="dk1"/>
                        </a:fontRef>
                      </wps:style>
                      <wps:txbx>
                        <w:txbxContent>
                          <w:p w14:paraId="7CE2C2A6" w14:textId="77777777" w:rsidR="003009F7" w:rsidRPr="009E34DD" w:rsidRDefault="003009F7" w:rsidP="003009F7">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w:t>
                            </w:r>
                            <w:proofErr w:type="spellEnd"/>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 xml:space="preserve"> </w:t>
                            </w: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vieta</w:t>
                            </w:r>
                            <w:proofErr w:type="spell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9A74156" id="_x0000_s1027" style="position:absolute;left:0;text-align:left;margin-left:408.75pt;margin-top:120.4pt;width:76.35pt;height:20.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" filled="f" strokecolor="black [3213]" strokeweight="1pt">
                <v:shadow on="t" color="white [3212]" offset="0,4pt"/>
                <v:textbox>
                  <w:txbxContent>
                    <w:p w14:paraId="7CE2C2A6" w14:textId="77777777" w:rsidR="003009F7" w:rsidRPr="009E34DD" w:rsidRDefault="003009F7" w:rsidP="003009F7">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w:t>
                      </w:r>
                      <w:proofErr w:type="spellEnd"/>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 xml:space="preserve"> </w:t>
                      </w:r>
                      <w:proofErr w:type="spellStart"/>
                      <w:r w:rsidRPr="009E34DD">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vieta</w:t>
                      </w:r>
                      <w:proofErr w:type="spellEnd"/>
                    </w:p>
                  </w:txbxContent>
                </v:textbox>
                <w10:wrap anchorx="margin"/>
              </v:rect>
            </w:pict>
          </mc:Fallback>
        </mc:AlternateContent>
      </w:r>
      <w:r w:rsidRPr="00874328">
        <w:rPr>
          <w:rFonts w:ascii="Arial" w:hAnsi="Arial" w:cs="Arial"/>
          <w:noProof/>
        </w:rPr>
        <mc:AlternateContent>
          <mc:Choice Requires="wps">
            <w:drawing>
              <wp:anchor distT="0" distB="0" distL="114300" distR="114300" simplePos="0" relativeHeight="251658245" behindDoc="0" locked="0" layoutInCell="1" allowOverlap="1" wp14:anchorId="37198305" wp14:editId="4FDF8AD5">
                <wp:simplePos x="0" y="0"/>
                <wp:positionH relativeFrom="column">
                  <wp:posOffset>2381250</wp:posOffset>
                </wp:positionH>
                <wp:positionV relativeFrom="paragraph">
                  <wp:posOffset>1662430</wp:posOffset>
                </wp:positionV>
                <wp:extent cx="2827020" cy="95250"/>
                <wp:effectExtent l="38100" t="0" r="11430" b="114300"/>
                <wp:wrapNone/>
                <wp:docPr id="13343282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27020" cy="95250"/>
                        </a:xfrm>
                        <a:prstGeom prst="straightConnector1">
                          <a:avLst/>
                        </a:prstGeom>
                        <a:ln w="19050"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5021774">
              <v:shape id="Straight Arrow Connector 17" style="position:absolute;margin-left:187.5pt;margin-top:130.9pt;width:222.6pt;height: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" w14:anchorId="25226D39">
                <v:stroke endarrow="open"/>
                <o:lock v:ext="edit" shapetype="f"/>
              </v:shape>
            </w:pict>
          </mc:Fallback>
        </mc:AlternateContent>
      </w:r>
      <w:r w:rsidR="004D09B2" w:rsidRPr="0060643B">
        <w:rPr>
          <w:rFonts w:ascii="Arial" w:hAnsi="Arial" w:cs="Arial"/>
          <w:noProof/>
          <w:sz w:val="22"/>
          <w:szCs w:val="22"/>
          <w:lang w:val="en-US"/>
        </w:rPr>
        <w:drawing>
          <wp:inline distT="0" distB="0" distL="0" distR="0" wp14:anchorId="32D9AB3F" wp14:editId="04317387">
            <wp:extent cx="4772025" cy="3505093"/>
            <wp:effectExtent l="0" t="0" r="0" b="635"/>
            <wp:docPr id="547399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9905" name=""/>
                    <pic:cNvPicPr/>
                  </pic:nvPicPr>
                  <pic:blipFill>
                    <a:blip r:embed="rId13"/>
                    <a:stretch>
                      <a:fillRect/>
                    </a:stretch>
                  </pic:blipFill>
                  <pic:spPr>
                    <a:xfrm>
                      <a:off x="0" y="0"/>
                      <a:ext cx="4791419" cy="3519338"/>
                    </a:xfrm>
                    <a:prstGeom prst="rect">
                      <a:avLst/>
                    </a:prstGeom>
                  </pic:spPr>
                </pic:pic>
              </a:graphicData>
            </a:graphic>
          </wp:inline>
        </w:drawing>
      </w:r>
    </w:p>
    <w:p w14:paraId="75C713C0" w14:textId="406DDCA8" w:rsidR="00557CF2" w:rsidRPr="0060643B" w:rsidRDefault="00711386" w:rsidP="00B97EB1">
      <w:pPr>
        <w:pStyle w:val="paragraph"/>
        <w:spacing w:before="0" w:beforeAutospacing="0" w:after="0" w:afterAutospacing="0" w:line="360" w:lineRule="auto"/>
        <w:ind w:firstLine="720"/>
        <w:textAlignment w:val="baseline"/>
        <w:rPr>
          <w:rFonts w:ascii="Arial" w:hAnsi="Arial" w:cs="Arial"/>
          <w:i/>
          <w:iCs/>
          <w:sz w:val="22"/>
          <w:szCs w:val="22"/>
          <w:lang w:val="pt-PT"/>
        </w:rPr>
      </w:pPr>
      <w:r w:rsidRPr="0060643B">
        <w:rPr>
          <w:rFonts w:ascii="Arial" w:hAnsi="Arial" w:cs="Arial"/>
          <w:i/>
          <w:iCs/>
          <w:sz w:val="22"/>
          <w:szCs w:val="22"/>
          <w:lang w:val="pt-PT"/>
        </w:rPr>
        <w:t>Esama situacija (</w:t>
      </w:r>
      <w:r w:rsidR="00557CF2" w:rsidRPr="0060643B">
        <w:rPr>
          <w:rFonts w:ascii="Arial" w:hAnsi="Arial" w:cs="Arial"/>
          <w:i/>
          <w:iCs/>
          <w:sz w:val="22"/>
          <w:szCs w:val="22"/>
          <w:lang w:val="pt-PT"/>
        </w:rPr>
        <w:t xml:space="preserve">Ortofoto nuotraukos šaltinis </w:t>
      </w:r>
      <w:r w:rsidR="00791C48" w:rsidRPr="0060643B">
        <w:rPr>
          <w:rFonts w:ascii="Arial" w:hAnsi="Arial" w:cs="Arial"/>
          <w:i/>
          <w:iCs/>
          <w:sz w:val="22"/>
          <w:szCs w:val="22"/>
          <w:lang w:val="pt-PT"/>
        </w:rPr>
        <w:t>Regia.lt</w:t>
      </w:r>
      <w:r w:rsidRPr="0060643B">
        <w:rPr>
          <w:rFonts w:ascii="Arial" w:hAnsi="Arial" w:cs="Arial"/>
          <w:i/>
          <w:iCs/>
          <w:sz w:val="22"/>
          <w:szCs w:val="22"/>
          <w:lang w:val="pt-PT"/>
        </w:rPr>
        <w:t>)</w:t>
      </w:r>
    </w:p>
    <w:p w14:paraId="62DB84D0" w14:textId="5DF63922" w:rsidR="0037210F" w:rsidRPr="0060643B" w:rsidRDefault="0037210F" w:rsidP="001047A6">
      <w:pPr>
        <w:pStyle w:val="paragraph"/>
        <w:spacing w:before="0" w:beforeAutospacing="0" w:after="0" w:afterAutospacing="0" w:line="276" w:lineRule="auto"/>
        <w:ind w:firstLine="360"/>
        <w:textAlignment w:val="baseline"/>
        <w:rPr>
          <w:rFonts w:ascii="Arial" w:hAnsi="Arial" w:cs="Arial"/>
          <w:sz w:val="22"/>
          <w:szCs w:val="22"/>
          <w:lang w:val="pt-PT"/>
        </w:rPr>
      </w:pPr>
      <w:r w:rsidRPr="0060643B">
        <w:rPr>
          <w:rFonts w:ascii="Arial" w:hAnsi="Arial" w:cs="Arial"/>
          <w:noProof/>
          <w:sz w:val="22"/>
          <w:szCs w:val="22"/>
          <w:lang w:val="en-US"/>
        </w:rPr>
        <w:drawing>
          <wp:inline distT="0" distB="0" distL="0" distR="0" wp14:anchorId="49FAA398" wp14:editId="189ADBBC">
            <wp:extent cx="4777129" cy="3390900"/>
            <wp:effectExtent l="0" t="0" r="4445" b="0"/>
            <wp:docPr id="558655358" name="Paveikslėlis 12" descr="Paveikslėlis, kuriame yra lauko, dangus, Fotografija iš oro, debesis&#10;&#10;Automatiškai sugeneruotas aprašymas">
              <a:extLst xmlns:a="http://schemas.openxmlformats.org/drawingml/2006/main">
                <a:ext uri="{FF2B5EF4-FFF2-40B4-BE49-F238E27FC236}">
                  <a16:creationId xmlns:a16="http://schemas.microsoft.com/office/drawing/2014/main" id="{3C108E06-B6CE-901D-6D0F-4CBA235E2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2" descr="Paveikslėlis, kuriame yra lauko, dangus, Fotografija iš oro, debesis&#10;&#10;Automatiškai sugeneruotas aprašymas">
                      <a:extLst>
                        <a:ext uri="{FF2B5EF4-FFF2-40B4-BE49-F238E27FC236}">
                          <a16:creationId xmlns:a16="http://schemas.microsoft.com/office/drawing/2014/main" id="{3C108E06-B6CE-901D-6D0F-4CBA235E2AD8}"/>
                        </a:ext>
                      </a:extLst>
                    </pic:cNvPr>
                    <pic:cNvPicPr>
                      <a:picLocks noChangeAspect="1"/>
                    </pic:cNvPicPr>
                  </pic:nvPicPr>
                  <pic:blipFill rotWithShape="1">
                    <a:blip r:embed="rId11"/>
                    <a:srcRect l="12038" t="8677" r="1951"/>
                    <a:stretch/>
                  </pic:blipFill>
                  <pic:spPr>
                    <a:xfrm>
                      <a:off x="0" y="0"/>
                      <a:ext cx="4801221" cy="3408001"/>
                    </a:xfrm>
                    <a:prstGeom prst="rect">
                      <a:avLst/>
                    </a:prstGeom>
                  </pic:spPr>
                </pic:pic>
              </a:graphicData>
            </a:graphic>
          </wp:inline>
        </w:drawing>
      </w:r>
    </w:p>
    <w:p w14:paraId="695FEC69" w14:textId="77777777" w:rsidR="006201F6" w:rsidRPr="0060643B" w:rsidRDefault="0037210F" w:rsidP="0037210F">
      <w:pPr>
        <w:pStyle w:val="paragraph"/>
        <w:spacing w:before="0" w:beforeAutospacing="0" w:after="0" w:afterAutospacing="0" w:line="276" w:lineRule="auto"/>
        <w:textAlignment w:val="baseline"/>
        <w:rPr>
          <w:rFonts w:ascii="Arial" w:hAnsi="Arial" w:cs="Arial"/>
          <w:i/>
          <w:iCs/>
          <w:sz w:val="22"/>
          <w:szCs w:val="22"/>
        </w:rPr>
      </w:pPr>
      <w:r w:rsidRPr="0060643B">
        <w:rPr>
          <w:noProof/>
          <w:sz w:val="22"/>
          <w:szCs w:val="22"/>
        </w:rPr>
        <w:t xml:space="preserve">   </w:t>
      </w:r>
      <w:r w:rsidRPr="0060643B">
        <w:rPr>
          <w:rFonts w:ascii="Arial" w:hAnsi="Arial" w:cs="Arial"/>
          <w:i/>
          <w:iCs/>
          <w:sz w:val="22"/>
          <w:szCs w:val="22"/>
        </w:rPr>
        <w:t xml:space="preserve">      Esama situacija </w:t>
      </w:r>
      <w:r w:rsidR="006201F6" w:rsidRPr="0060643B">
        <w:rPr>
          <w:rFonts w:ascii="Arial" w:hAnsi="Arial" w:cs="Arial"/>
          <w:i/>
          <w:iCs/>
          <w:sz w:val="22"/>
          <w:szCs w:val="22"/>
        </w:rPr>
        <w:t>nuo pietvakarių pusės</w:t>
      </w:r>
    </w:p>
    <w:p w14:paraId="0B0FBE6C" w14:textId="50483B92" w:rsidR="0037210F" w:rsidRPr="0060643B" w:rsidRDefault="006201F6" w:rsidP="0037210F">
      <w:pPr>
        <w:pStyle w:val="paragraph"/>
        <w:spacing w:before="0" w:beforeAutospacing="0" w:after="0" w:afterAutospacing="0" w:line="276" w:lineRule="auto"/>
        <w:textAlignment w:val="baseline"/>
        <w:rPr>
          <w:rFonts w:ascii="Arial" w:hAnsi="Arial" w:cs="Arial"/>
          <w:i/>
          <w:iCs/>
          <w:sz w:val="22"/>
          <w:szCs w:val="22"/>
        </w:rPr>
      </w:pPr>
      <w:r w:rsidRPr="0060643B">
        <w:rPr>
          <w:rFonts w:ascii="Arial" w:hAnsi="Arial" w:cs="Arial"/>
          <w:i/>
          <w:iCs/>
          <w:sz w:val="22"/>
          <w:szCs w:val="22"/>
        </w:rPr>
        <w:t xml:space="preserve">         </w:t>
      </w:r>
      <w:r w:rsidR="0037210F" w:rsidRPr="0060643B">
        <w:rPr>
          <w:rFonts w:ascii="Arial" w:hAnsi="Arial" w:cs="Arial"/>
          <w:i/>
          <w:iCs/>
          <w:sz w:val="22"/>
          <w:szCs w:val="22"/>
        </w:rPr>
        <w:t>(Nuotraukos šaltinis: UAB Vilniaus vystymo kompanija)</w:t>
      </w:r>
    </w:p>
    <w:p w14:paraId="2F7AC89F" w14:textId="47B5CF1C" w:rsidR="00BC6E9B" w:rsidRPr="0060643B" w:rsidRDefault="00E00117" w:rsidP="00B97EB1">
      <w:pPr>
        <w:pStyle w:val="ListParagraph"/>
        <w:tabs>
          <w:tab w:val="left" w:pos="2415"/>
        </w:tabs>
        <w:ind w:left="0" w:firstLine="0"/>
        <w:rPr>
          <w:rFonts w:asciiTheme="minorHAnsi" w:hAnsiTheme="minorHAnsi" w:cstheme="minorHAnsi"/>
          <w:b/>
          <w:bCs/>
          <w:lang w:eastAsia="lt-LT"/>
        </w:rPr>
      </w:pPr>
      <w:r w:rsidRPr="0060643B">
        <w:rPr>
          <w:noProof/>
          <w:lang w:eastAsia="lt-LT"/>
        </w:rPr>
        <w:drawing>
          <wp:anchor distT="0" distB="0" distL="114300" distR="114300" simplePos="0" relativeHeight="251658240" behindDoc="0" locked="0" layoutInCell="1" allowOverlap="1" wp14:anchorId="0D9187CB" wp14:editId="51949DE0">
            <wp:simplePos x="0" y="0"/>
            <wp:positionH relativeFrom="column">
              <wp:posOffset>3714750</wp:posOffset>
            </wp:positionH>
            <wp:positionV relativeFrom="paragraph">
              <wp:posOffset>2509520</wp:posOffset>
            </wp:positionV>
            <wp:extent cx="2336800" cy="1981200"/>
            <wp:effectExtent l="0" t="0" r="6350" b="0"/>
            <wp:wrapNone/>
            <wp:docPr id="818294999" name="Paveikslėlis 1" descr="Paveikslėlis, kuriame yra žemėlapis, Fotografija iš oro, Vaizdas iš paukščio skrydžio, kelių maz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94999" name="Paveikslėlis 1" descr="Paveikslėlis, kuriame yra žemėlapis, Fotografija iš oro, Vaizdas iš paukščio skrydžio, kelių mazgas&#10;&#10;Automatiškai sugeneruotas aprašymas"/>
                    <pic:cNvPicPr/>
                  </pic:nvPicPr>
                  <pic:blipFill>
                    <a:blip r:embed="rId14">
                      <a:extLst>
                        <a:ext uri="{28A0092B-C50C-407E-A947-70E740481C1C}">
                          <a14:useLocalDpi xmlns:a14="http://schemas.microsoft.com/office/drawing/2010/main" val="0"/>
                        </a:ext>
                      </a:extLst>
                    </a:blip>
                    <a:stretch>
                      <a:fillRect/>
                    </a:stretch>
                  </pic:blipFill>
                  <pic:spPr>
                    <a:xfrm>
                      <a:off x="0" y="0"/>
                      <a:ext cx="2336800" cy="1981200"/>
                    </a:xfrm>
                    <a:prstGeom prst="rect">
                      <a:avLst/>
                    </a:prstGeom>
                  </pic:spPr>
                </pic:pic>
              </a:graphicData>
            </a:graphic>
            <wp14:sizeRelH relativeFrom="page">
              <wp14:pctWidth>0</wp14:pctWidth>
            </wp14:sizeRelH>
            <wp14:sizeRelV relativeFrom="page">
              <wp14:pctHeight>0</wp14:pctHeight>
            </wp14:sizeRelV>
          </wp:anchor>
        </w:drawing>
      </w:r>
      <w:r w:rsidR="00BA4008" w:rsidRPr="0060643B">
        <w:rPr>
          <w:noProof/>
          <w:lang w:eastAsia="lt-LT"/>
        </w:rPr>
        <w:drawing>
          <wp:inline distT="0" distB="0" distL="0" distR="0" wp14:anchorId="35731995" wp14:editId="7B91C5BF">
            <wp:extent cx="6219825" cy="2869359"/>
            <wp:effectExtent l="0" t="0" r="0" b="7620"/>
            <wp:docPr id="286799216" name="Paveikslėlis 1" descr="Paveikslėlis, kuriame yra lauko, Sausumos transporto priemonė,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9216" name="Paveikslėlis 1" descr="Paveikslėlis, kuriame yra lauko, Sausumos transporto priemonė, transporto priemonė, ratas&#10;&#10;Automatiškai sugeneruotas aprašymas"/>
                    <pic:cNvPicPr/>
                  </pic:nvPicPr>
                  <pic:blipFill>
                    <a:blip r:embed="rId15"/>
                    <a:stretch>
                      <a:fillRect/>
                    </a:stretch>
                  </pic:blipFill>
                  <pic:spPr>
                    <a:xfrm>
                      <a:off x="0" y="0"/>
                      <a:ext cx="6240870" cy="2879067"/>
                    </a:xfrm>
                    <a:prstGeom prst="rect">
                      <a:avLst/>
                    </a:prstGeom>
                  </pic:spPr>
                </pic:pic>
              </a:graphicData>
            </a:graphic>
          </wp:inline>
        </w:drawing>
      </w:r>
    </w:p>
    <w:p w14:paraId="5E1AC9D2" w14:textId="0C9F7259" w:rsidR="00E00117" w:rsidRPr="0060643B" w:rsidRDefault="00264711" w:rsidP="00E00117">
      <w:pPr>
        <w:tabs>
          <w:tab w:val="left" w:pos="2415"/>
        </w:tabs>
        <w:spacing w:after="0"/>
        <w:rPr>
          <w:rFonts w:asciiTheme="minorHAnsi" w:hAnsiTheme="minorHAnsi" w:cstheme="minorHAnsi"/>
          <w:i/>
          <w:iCs/>
          <w:noProof/>
          <w:lang w:val="lt-LT"/>
        </w:rPr>
      </w:pPr>
      <w:r w:rsidRPr="0060643B">
        <w:rPr>
          <w:rFonts w:asciiTheme="minorHAnsi" w:hAnsiTheme="minorHAnsi" w:cstheme="minorHAnsi"/>
          <w:i/>
          <w:iCs/>
          <w:lang w:val="lt-LT" w:eastAsia="lt-LT"/>
        </w:rPr>
        <w:t xml:space="preserve">      </w:t>
      </w:r>
      <w:r w:rsidR="00EC1438" w:rsidRPr="0060643B">
        <w:rPr>
          <w:rFonts w:asciiTheme="minorHAnsi" w:hAnsiTheme="minorHAnsi" w:cstheme="minorHAnsi"/>
          <w:i/>
          <w:iCs/>
          <w:noProof/>
          <w:lang w:val="lt-LT"/>
        </w:rPr>
        <w:t xml:space="preserve"> </w:t>
      </w:r>
      <w:r w:rsidR="00B97EB1" w:rsidRPr="0060643B">
        <w:rPr>
          <w:rFonts w:asciiTheme="minorHAnsi" w:hAnsiTheme="minorHAnsi" w:cstheme="minorHAnsi"/>
          <w:i/>
          <w:iCs/>
          <w:noProof/>
          <w:lang w:val="lt-LT"/>
        </w:rPr>
        <w:t>Esam</w:t>
      </w:r>
      <w:r w:rsidR="00E00117" w:rsidRPr="0060643B">
        <w:rPr>
          <w:rFonts w:asciiTheme="minorHAnsi" w:hAnsiTheme="minorHAnsi" w:cstheme="minorHAnsi"/>
          <w:i/>
          <w:iCs/>
          <w:noProof/>
          <w:lang w:val="lt-LT"/>
        </w:rPr>
        <w:t>os</w:t>
      </w:r>
      <w:r w:rsidR="00B97EB1" w:rsidRPr="0060643B">
        <w:rPr>
          <w:rFonts w:asciiTheme="minorHAnsi" w:hAnsiTheme="minorHAnsi" w:cstheme="minorHAnsi"/>
          <w:i/>
          <w:iCs/>
          <w:noProof/>
          <w:lang w:val="lt-LT"/>
        </w:rPr>
        <w:t xml:space="preserve"> </w:t>
      </w:r>
      <w:r w:rsidR="00E00117" w:rsidRPr="0060643B">
        <w:rPr>
          <w:rFonts w:asciiTheme="minorHAnsi" w:hAnsiTheme="minorHAnsi" w:cstheme="minorHAnsi"/>
          <w:i/>
          <w:iCs/>
          <w:noProof/>
          <w:lang w:val="lt-LT"/>
        </w:rPr>
        <w:t xml:space="preserve">situacijos nuotraukos </w:t>
      </w:r>
    </w:p>
    <w:p w14:paraId="13EC0D5E" w14:textId="3C0D1CE8" w:rsidR="001047A6" w:rsidRPr="0060643B" w:rsidRDefault="001047A6" w:rsidP="00E00117">
      <w:pPr>
        <w:tabs>
          <w:tab w:val="left" w:pos="2415"/>
        </w:tabs>
        <w:spacing w:after="0"/>
        <w:rPr>
          <w:rFonts w:asciiTheme="minorHAnsi" w:hAnsiTheme="minorHAnsi" w:cstheme="minorHAnsi"/>
          <w:i/>
          <w:iCs/>
          <w:lang w:val="lt-LT"/>
        </w:rPr>
      </w:pPr>
      <w:r w:rsidRPr="0060643B">
        <w:rPr>
          <w:rFonts w:asciiTheme="minorHAnsi" w:hAnsiTheme="minorHAnsi" w:cstheme="minorHAnsi"/>
          <w:i/>
          <w:iCs/>
          <w:lang w:val="lt-LT"/>
        </w:rPr>
        <w:t>(</w:t>
      </w:r>
      <w:r w:rsidR="001E2FBB" w:rsidRPr="0060643B">
        <w:rPr>
          <w:rFonts w:asciiTheme="minorHAnsi" w:hAnsiTheme="minorHAnsi" w:cstheme="minorHAnsi"/>
          <w:i/>
          <w:iCs/>
          <w:lang w:val="lt-LT"/>
        </w:rPr>
        <w:t>Nuotraukos š</w:t>
      </w:r>
      <w:r w:rsidR="00C66DB0" w:rsidRPr="0060643B">
        <w:rPr>
          <w:rFonts w:asciiTheme="minorHAnsi" w:hAnsiTheme="minorHAnsi" w:cstheme="minorHAnsi"/>
          <w:i/>
          <w:iCs/>
          <w:lang w:val="lt-LT"/>
        </w:rPr>
        <w:t xml:space="preserve">altinis: UAB </w:t>
      </w:r>
      <w:r w:rsidR="001E2FBB" w:rsidRPr="0060643B">
        <w:rPr>
          <w:rFonts w:asciiTheme="minorHAnsi" w:hAnsiTheme="minorHAnsi" w:cstheme="minorHAnsi"/>
          <w:i/>
          <w:iCs/>
          <w:lang w:val="lt-LT"/>
        </w:rPr>
        <w:t>Vilniaus vystymo kompanij</w:t>
      </w:r>
      <w:r w:rsidR="00C66DB0" w:rsidRPr="0060643B">
        <w:rPr>
          <w:rFonts w:asciiTheme="minorHAnsi" w:hAnsiTheme="minorHAnsi" w:cstheme="minorHAnsi"/>
          <w:i/>
          <w:iCs/>
          <w:lang w:val="lt-LT"/>
        </w:rPr>
        <w:t>a</w:t>
      </w:r>
      <w:r w:rsidRPr="0060643B">
        <w:rPr>
          <w:rFonts w:asciiTheme="minorHAnsi" w:hAnsiTheme="minorHAnsi" w:cstheme="minorHAnsi"/>
          <w:i/>
          <w:iCs/>
          <w:lang w:val="lt-LT"/>
        </w:rPr>
        <w:t>)</w:t>
      </w:r>
    </w:p>
    <w:p w14:paraId="2605EDFC" w14:textId="439E43B2" w:rsidR="00B96B5D" w:rsidRPr="0060643B" w:rsidRDefault="00B96B5D" w:rsidP="00B96B5D">
      <w:pPr>
        <w:spacing w:after="0" w:line="360" w:lineRule="auto"/>
        <w:ind w:left="360"/>
        <w:rPr>
          <w:rFonts w:ascii="Arial" w:hAnsi="Arial" w:cs="Arial"/>
          <w:lang w:val="lt-LT"/>
        </w:rPr>
      </w:pPr>
    </w:p>
    <w:p w14:paraId="067C90CF" w14:textId="7D266D55" w:rsidR="00B96B5D" w:rsidRPr="0060643B" w:rsidRDefault="00B96B5D" w:rsidP="00B96B5D">
      <w:pPr>
        <w:spacing w:after="0" w:line="360" w:lineRule="auto"/>
        <w:ind w:left="360"/>
        <w:rPr>
          <w:rFonts w:ascii="Arial" w:hAnsi="Arial" w:cs="Arial"/>
          <w:lang w:val="lt-LT"/>
        </w:rPr>
      </w:pPr>
    </w:p>
    <w:p w14:paraId="0D912880" w14:textId="7D067E41" w:rsidR="00B96B5D" w:rsidRPr="0060643B" w:rsidRDefault="00B96B5D" w:rsidP="00B96B5D">
      <w:pPr>
        <w:spacing w:after="0" w:line="360" w:lineRule="auto"/>
        <w:ind w:left="360"/>
        <w:rPr>
          <w:rFonts w:ascii="Arial" w:hAnsi="Arial" w:cs="Arial"/>
          <w:lang w:val="lt-LT"/>
        </w:rPr>
      </w:pPr>
    </w:p>
    <w:p w14:paraId="30E5D979" w14:textId="77777777" w:rsidR="00B07FAA" w:rsidRPr="0060643B" w:rsidRDefault="00B07FAA" w:rsidP="00B96B5D">
      <w:pPr>
        <w:spacing w:after="0" w:line="360" w:lineRule="auto"/>
        <w:ind w:left="360"/>
        <w:rPr>
          <w:rFonts w:ascii="Arial" w:hAnsi="Arial" w:cs="Arial"/>
          <w:lang w:val="lt-LT"/>
        </w:rPr>
      </w:pPr>
    </w:p>
    <w:p w14:paraId="06341F38" w14:textId="3DBB92A1" w:rsidR="00113CA5" w:rsidRPr="0060643B" w:rsidRDefault="000872BC" w:rsidP="000B5002">
      <w:pPr>
        <w:pStyle w:val="ListParagraph"/>
        <w:numPr>
          <w:ilvl w:val="0"/>
          <w:numId w:val="3"/>
        </w:numPr>
        <w:rPr>
          <w:rFonts w:ascii="Arial" w:hAnsi="Arial" w:cs="Arial"/>
          <w:b/>
          <w:bCs/>
        </w:rPr>
      </w:pPr>
      <w:r w:rsidRPr="0060643B">
        <w:rPr>
          <w:rFonts w:ascii="Arial" w:hAnsi="Arial" w:cs="Arial"/>
          <w:b/>
          <w:bCs/>
        </w:rPr>
        <w:t>PROGRAMA PROJEKTAVIMUI</w:t>
      </w:r>
    </w:p>
    <w:p w14:paraId="3B79341A" w14:textId="77777777" w:rsidR="00E530FF" w:rsidRPr="0060643B" w:rsidRDefault="00E530FF" w:rsidP="00E530FF">
      <w:pPr>
        <w:pStyle w:val="ListParagraph"/>
        <w:ind w:left="720" w:firstLine="0"/>
        <w:rPr>
          <w:rFonts w:ascii="Arial" w:hAnsi="Arial" w:cs="Arial"/>
          <w:b/>
          <w:bCs/>
          <w:lang w:val="pt-BR"/>
        </w:rPr>
      </w:pPr>
    </w:p>
    <w:p w14:paraId="2878CDA5" w14:textId="538E43D3" w:rsidR="002B06F6" w:rsidRPr="0060643B" w:rsidRDefault="009D1117" w:rsidP="009D1117">
      <w:pPr>
        <w:ind w:left="360"/>
        <w:rPr>
          <w:rFonts w:ascii="Arial" w:hAnsi="Arial" w:cs="Arial"/>
          <w:lang w:val="pt-BR"/>
        </w:rPr>
      </w:pPr>
      <w:r w:rsidRPr="0060643B">
        <w:rPr>
          <w:rFonts w:ascii="Arial" w:hAnsi="Arial" w:cs="Arial"/>
          <w:lang w:val="pt-BR"/>
        </w:rPr>
        <w:t xml:space="preserve">4.1. </w:t>
      </w:r>
      <w:r w:rsidR="00E530FF" w:rsidRPr="0060643B">
        <w:rPr>
          <w:rFonts w:ascii="Arial" w:hAnsi="Arial" w:cs="Arial"/>
          <w:lang w:val="pt-BR"/>
        </w:rPr>
        <w:t>URBANISTINIS INTEGRALUMAS</w:t>
      </w:r>
    </w:p>
    <w:p w14:paraId="1E357792" w14:textId="4BDBE190" w:rsidR="00ED6830" w:rsidRPr="0060643B" w:rsidRDefault="00ED6830" w:rsidP="00011DE4">
      <w:pPr>
        <w:spacing w:after="0"/>
        <w:ind w:firstLine="360"/>
        <w:jc w:val="both"/>
        <w:rPr>
          <w:rFonts w:ascii="Arial" w:hAnsi="Arial" w:cs="Arial"/>
          <w:lang w:val="pt-BR" w:eastAsia="lt-LT"/>
        </w:rPr>
      </w:pPr>
      <w:r w:rsidRPr="0060643B">
        <w:rPr>
          <w:rFonts w:ascii="Arial" w:hAnsi="Arial" w:cs="Arial"/>
          <w:lang w:val="pt-BR" w:eastAsia="lt-LT"/>
        </w:rPr>
        <w:t>Konkurisnis darb</w:t>
      </w:r>
      <w:r w:rsidR="003543D5" w:rsidRPr="0060643B">
        <w:rPr>
          <w:rFonts w:ascii="Arial" w:hAnsi="Arial" w:cs="Arial"/>
          <w:lang w:val="pt-BR" w:eastAsia="lt-LT"/>
        </w:rPr>
        <w:t>as bus vertinamas pagal</w:t>
      </w:r>
      <w:r w:rsidR="00BD474A" w:rsidRPr="0060643B">
        <w:rPr>
          <w:rFonts w:ascii="Arial" w:hAnsi="Arial" w:cs="Arial"/>
          <w:lang w:val="pt-BR" w:eastAsia="lt-LT"/>
        </w:rPr>
        <w:t xml:space="preserve"> urbanistinio integralumo </w:t>
      </w:r>
      <w:r w:rsidR="00203D23" w:rsidRPr="0060643B">
        <w:rPr>
          <w:rFonts w:ascii="Arial" w:hAnsi="Arial" w:cs="Arial"/>
          <w:lang w:val="pt-BR" w:eastAsia="lt-LT"/>
        </w:rPr>
        <w:t>kriterijų, kuris apibrėžia</w:t>
      </w:r>
    </w:p>
    <w:p w14:paraId="6AA3E672" w14:textId="273E2C78" w:rsidR="009D1117" w:rsidRPr="0060643B" w:rsidRDefault="009D1117" w:rsidP="009D1117">
      <w:pPr>
        <w:spacing w:after="0"/>
        <w:jc w:val="both"/>
        <w:rPr>
          <w:rFonts w:ascii="Arial" w:hAnsi="Arial" w:cs="Arial"/>
          <w:lang w:val="lt-LT" w:eastAsia="lt-LT"/>
        </w:rPr>
      </w:pPr>
      <w:r w:rsidRPr="0060643B">
        <w:rPr>
          <w:rFonts w:ascii="Arial" w:hAnsi="Arial" w:cs="Arial"/>
          <w:lang w:val="pt-BR" w:eastAsia="lt-LT"/>
        </w:rPr>
        <w:t>urbanistinių kompleksų erdvin</w:t>
      </w:r>
      <w:r w:rsidR="00AD521F" w:rsidRPr="0060643B">
        <w:rPr>
          <w:rFonts w:ascii="Arial" w:hAnsi="Arial" w:cs="Arial"/>
          <w:lang w:val="pt-BR" w:eastAsia="lt-LT"/>
        </w:rPr>
        <w:t>ę</w:t>
      </w:r>
      <w:r w:rsidRPr="0060643B">
        <w:rPr>
          <w:rFonts w:ascii="Arial" w:hAnsi="Arial" w:cs="Arial"/>
          <w:lang w:val="pt-BR" w:eastAsia="lt-LT"/>
        </w:rPr>
        <w:t xml:space="preserve"> aplink</w:t>
      </w:r>
      <w:r w:rsidR="00AD521F" w:rsidRPr="0060643B">
        <w:rPr>
          <w:rFonts w:ascii="Arial" w:hAnsi="Arial" w:cs="Arial"/>
          <w:lang w:val="pt-BR" w:eastAsia="lt-LT"/>
        </w:rPr>
        <w:t>ą</w:t>
      </w:r>
      <w:r w:rsidRPr="0060643B">
        <w:rPr>
          <w:rFonts w:ascii="Arial" w:hAnsi="Arial" w:cs="Arial"/>
          <w:lang w:val="pt-BR" w:eastAsia="lt-LT"/>
        </w:rPr>
        <w:t>, urbanistin</w:t>
      </w:r>
      <w:r w:rsidR="00AD521F" w:rsidRPr="0060643B">
        <w:rPr>
          <w:rFonts w:ascii="Arial" w:hAnsi="Arial" w:cs="Arial"/>
          <w:lang w:val="pt-BR" w:eastAsia="lt-LT"/>
        </w:rPr>
        <w:t>ę</w:t>
      </w:r>
      <w:r w:rsidRPr="0060643B">
        <w:rPr>
          <w:rFonts w:ascii="Arial" w:hAnsi="Arial" w:cs="Arial"/>
          <w:lang w:val="pt-BR" w:eastAsia="lt-LT"/>
        </w:rPr>
        <w:t xml:space="preserve"> struktūr</w:t>
      </w:r>
      <w:r w:rsidR="00AD521F" w:rsidRPr="0060643B">
        <w:rPr>
          <w:rFonts w:ascii="Arial" w:hAnsi="Arial" w:cs="Arial"/>
          <w:lang w:val="pt-BR" w:eastAsia="lt-LT"/>
        </w:rPr>
        <w:t>ą</w:t>
      </w:r>
      <w:r w:rsidRPr="0060643B">
        <w:rPr>
          <w:rFonts w:ascii="Arial" w:hAnsi="Arial" w:cs="Arial"/>
          <w:lang w:val="pt-BR" w:eastAsia="lt-LT"/>
        </w:rPr>
        <w:t>, urbanistin</w:t>
      </w:r>
      <w:r w:rsidR="005755B2" w:rsidRPr="0060643B">
        <w:rPr>
          <w:rFonts w:ascii="Arial" w:hAnsi="Arial" w:cs="Arial"/>
          <w:lang w:val="pt-BR" w:eastAsia="lt-LT"/>
        </w:rPr>
        <w:t>ę</w:t>
      </w:r>
      <w:r w:rsidRPr="0060643B">
        <w:rPr>
          <w:rFonts w:ascii="Arial" w:hAnsi="Arial" w:cs="Arial"/>
          <w:lang w:val="pt-BR" w:eastAsia="lt-LT"/>
        </w:rPr>
        <w:t xml:space="preserve"> erdv</w:t>
      </w:r>
      <w:r w:rsidR="005755B2" w:rsidRPr="0060643B">
        <w:rPr>
          <w:rFonts w:ascii="Arial" w:hAnsi="Arial" w:cs="Arial"/>
          <w:lang w:val="pt-BR" w:eastAsia="lt-LT"/>
        </w:rPr>
        <w:t>ę</w:t>
      </w:r>
      <w:r w:rsidRPr="0060643B">
        <w:rPr>
          <w:rFonts w:ascii="Arial" w:hAnsi="Arial" w:cs="Arial"/>
          <w:lang w:val="pt-BR" w:eastAsia="lt-LT"/>
        </w:rPr>
        <w:t xml:space="preserve"> ir ją formuojan</w:t>
      </w:r>
      <w:r w:rsidR="005755B2" w:rsidRPr="0060643B">
        <w:rPr>
          <w:rFonts w:ascii="Arial" w:hAnsi="Arial" w:cs="Arial"/>
          <w:lang w:val="pt-BR" w:eastAsia="lt-LT"/>
        </w:rPr>
        <w:t>čius</w:t>
      </w:r>
      <w:r w:rsidRPr="0060643B">
        <w:rPr>
          <w:rFonts w:ascii="Arial" w:hAnsi="Arial" w:cs="Arial"/>
          <w:lang w:val="pt-BR" w:eastAsia="lt-LT"/>
        </w:rPr>
        <w:t xml:space="preserve"> užstatymo </w:t>
      </w:r>
      <w:r w:rsidR="005755B2" w:rsidRPr="0060643B">
        <w:rPr>
          <w:rFonts w:ascii="Arial" w:hAnsi="Arial" w:cs="Arial"/>
          <w:lang w:val="pt-BR" w:eastAsia="lt-LT"/>
        </w:rPr>
        <w:t>sprendinius</w:t>
      </w:r>
      <w:r w:rsidR="00011DE4" w:rsidRPr="0060643B">
        <w:rPr>
          <w:rFonts w:ascii="Arial" w:hAnsi="Arial" w:cs="Arial"/>
          <w:lang w:val="pt-BR" w:eastAsia="lt-LT"/>
        </w:rPr>
        <w:t>.</w:t>
      </w:r>
      <w:r w:rsidR="00AF243D" w:rsidRPr="0060643B">
        <w:rPr>
          <w:rFonts w:ascii="Arial" w:hAnsi="Arial" w:cs="Arial"/>
          <w:lang w:val="pt-BR" w:eastAsia="lt-LT"/>
        </w:rPr>
        <w:t xml:space="preserve"> </w:t>
      </w:r>
    </w:p>
    <w:p w14:paraId="2CCCA15F" w14:textId="77777777" w:rsidR="009D1117" w:rsidRPr="0060643B" w:rsidRDefault="009D1117" w:rsidP="009D1117">
      <w:pPr>
        <w:spacing w:after="0"/>
        <w:jc w:val="both"/>
        <w:rPr>
          <w:rFonts w:ascii="Arial" w:hAnsi="Arial" w:cs="Arial"/>
          <w:lang w:val="pt-BR"/>
        </w:rPr>
      </w:pPr>
    </w:p>
    <w:p w14:paraId="415779F3" w14:textId="39237B6E" w:rsidR="009D1117" w:rsidRPr="0060643B" w:rsidRDefault="009D1117" w:rsidP="00927909">
      <w:pPr>
        <w:pStyle w:val="ListParagraph"/>
        <w:numPr>
          <w:ilvl w:val="2"/>
          <w:numId w:val="3"/>
        </w:numPr>
        <w:contextualSpacing/>
        <w:jc w:val="both"/>
        <w:rPr>
          <w:rFonts w:ascii="Arial" w:hAnsi="Arial" w:cs="Arial"/>
          <w:lang w:val="pt-BR"/>
        </w:rPr>
      </w:pPr>
      <w:r w:rsidRPr="0060643B">
        <w:rPr>
          <w:rFonts w:ascii="Arial" w:hAnsi="Arial" w:cs="Arial"/>
          <w:lang w:val="pt-BR" w:eastAsia="lt-LT"/>
        </w:rPr>
        <w:t xml:space="preserve">URBANISTINIS IR KRAŠTOVAIZDŽIO INTEGRALUMAS </w:t>
      </w:r>
      <w:r w:rsidRPr="0060643B">
        <w:rPr>
          <w:rFonts w:ascii="Arial" w:hAnsi="Arial" w:cs="Arial"/>
          <w:lang w:val="pt-BR"/>
        </w:rPr>
        <w:t>(UŽSTATYMO TIPOLOGIJA, SAUGOMI AR KURIAMI RYŠIAI SU APLINKA)</w:t>
      </w:r>
    </w:p>
    <w:p w14:paraId="53EE4135" w14:textId="77777777" w:rsidR="009D1117" w:rsidRPr="0060643B" w:rsidRDefault="009D1117" w:rsidP="009D1117">
      <w:pPr>
        <w:pStyle w:val="ListParagraph"/>
        <w:spacing w:before="0" w:line="276" w:lineRule="auto"/>
        <w:ind w:left="1080" w:firstLine="0"/>
        <w:contextualSpacing/>
        <w:jc w:val="both"/>
        <w:rPr>
          <w:rFonts w:ascii="Arial" w:hAnsi="Arial" w:cs="Arial"/>
        </w:rPr>
      </w:pPr>
    </w:p>
    <w:p w14:paraId="6E922593" w14:textId="77777777" w:rsidR="00082CB3" w:rsidRPr="0060643B" w:rsidRDefault="009D1117" w:rsidP="00082CB3">
      <w:pPr>
        <w:spacing w:after="0" w:line="240" w:lineRule="auto"/>
        <w:ind w:firstLine="360"/>
        <w:jc w:val="both"/>
        <w:rPr>
          <w:rFonts w:ascii="Arial" w:hAnsi="Arial" w:cs="Arial"/>
          <w:lang w:val="lt-LT"/>
        </w:rPr>
      </w:pPr>
      <w:r w:rsidRPr="0060643B">
        <w:rPr>
          <w:rFonts w:ascii="Arial" w:hAnsi="Arial" w:cs="Arial"/>
          <w:lang w:val="lt-LT"/>
        </w:rPr>
        <w:t>Projektuojamo</w:t>
      </w:r>
      <w:r w:rsidR="003008CC" w:rsidRPr="0060643B">
        <w:rPr>
          <w:rFonts w:ascii="Arial" w:hAnsi="Arial" w:cs="Arial"/>
          <w:lang w:val="lt-LT"/>
        </w:rPr>
        <w:t>s</w:t>
      </w:r>
      <w:r w:rsidRPr="0060643B">
        <w:rPr>
          <w:rFonts w:ascii="Arial" w:hAnsi="Arial" w:cs="Arial"/>
          <w:lang w:val="lt-LT"/>
        </w:rPr>
        <w:t xml:space="preserve"> </w:t>
      </w:r>
      <w:r w:rsidR="003008CC" w:rsidRPr="0060643B">
        <w:rPr>
          <w:rFonts w:ascii="Arial" w:hAnsi="Arial" w:cs="Arial"/>
          <w:lang w:val="lt-LT"/>
        </w:rPr>
        <w:t>viešos erdvės</w:t>
      </w:r>
      <w:r w:rsidRPr="0060643B">
        <w:rPr>
          <w:rFonts w:ascii="Arial" w:hAnsi="Arial" w:cs="Arial"/>
          <w:lang w:val="lt-LT"/>
        </w:rPr>
        <w:t xml:space="preserve"> </w:t>
      </w:r>
      <w:r w:rsidR="003008CC" w:rsidRPr="0060643B">
        <w:rPr>
          <w:rFonts w:ascii="Arial" w:hAnsi="Arial" w:cs="Arial"/>
          <w:lang w:val="lt-LT"/>
        </w:rPr>
        <w:t xml:space="preserve">formavimo </w:t>
      </w:r>
      <w:r w:rsidRPr="0060643B">
        <w:rPr>
          <w:rFonts w:ascii="Arial" w:hAnsi="Arial" w:cs="Arial"/>
          <w:lang w:val="lt-LT"/>
        </w:rPr>
        <w:t xml:space="preserve">principai teritorijoje, </w:t>
      </w:r>
      <w:r w:rsidR="003008CC" w:rsidRPr="0060643B">
        <w:rPr>
          <w:rFonts w:ascii="Arial" w:hAnsi="Arial" w:cs="Arial"/>
          <w:lang w:val="lt-LT"/>
        </w:rPr>
        <w:t xml:space="preserve">funkcinio </w:t>
      </w:r>
      <w:r w:rsidRPr="0060643B">
        <w:rPr>
          <w:rFonts w:ascii="Arial" w:hAnsi="Arial" w:cs="Arial"/>
          <w:lang w:val="lt-LT"/>
        </w:rPr>
        <w:t xml:space="preserve">išdėstymo sklype sprendiniai ir </w:t>
      </w:r>
      <w:r w:rsidR="003008CC" w:rsidRPr="0060643B">
        <w:rPr>
          <w:rFonts w:ascii="Arial" w:hAnsi="Arial" w:cs="Arial"/>
          <w:lang w:val="lt-LT"/>
        </w:rPr>
        <w:t xml:space="preserve">projektuojamų pėsčiųjų takų </w:t>
      </w:r>
      <w:r w:rsidRPr="0060643B">
        <w:rPr>
          <w:rFonts w:ascii="Arial" w:hAnsi="Arial" w:cs="Arial"/>
          <w:lang w:val="lt-LT"/>
        </w:rPr>
        <w:t xml:space="preserve"> turi atitikti urbanistinį kontekstą ar jį tikslingai keisti, jei urbanistinė struktūra tobulintina ar transformuotina</w:t>
      </w:r>
      <w:r w:rsidR="00082CB3" w:rsidRPr="0060643B">
        <w:rPr>
          <w:rFonts w:ascii="Arial" w:hAnsi="Arial" w:cs="Arial"/>
          <w:lang w:val="lt-LT"/>
        </w:rPr>
        <w:t>.</w:t>
      </w:r>
    </w:p>
    <w:p w14:paraId="5F73409A" w14:textId="609C138B" w:rsidR="001D06D1" w:rsidRPr="0060643B" w:rsidRDefault="00082CB3" w:rsidP="00082CB3">
      <w:pPr>
        <w:spacing w:after="0" w:line="240" w:lineRule="auto"/>
        <w:ind w:firstLine="360"/>
        <w:jc w:val="both"/>
        <w:rPr>
          <w:rFonts w:ascii="Arial" w:hAnsi="Arial" w:cs="Arial"/>
          <w:lang w:val="pt-PT"/>
        </w:rPr>
      </w:pPr>
      <w:r w:rsidRPr="0060643B">
        <w:rPr>
          <w:rFonts w:ascii="Arial" w:hAnsi="Arial" w:cs="Arial"/>
          <w:lang w:val="lt-LT"/>
        </w:rPr>
        <w:t>Viešosios erdvės pėsčiųjų takai ir funkcinės zonos turi atliepti ir patobulinti esamus funkcinius ryšius su Perkūnkiemio viešosiomis erdvėmis bei visuomenės traukos objektais</w:t>
      </w:r>
      <w:r w:rsidR="009D1117" w:rsidRPr="0060643B">
        <w:rPr>
          <w:rFonts w:ascii="Arial" w:hAnsi="Arial" w:cs="Arial"/>
          <w:lang w:val="lt-LT"/>
        </w:rPr>
        <w:t>.</w:t>
      </w:r>
      <w:r w:rsidR="004D6B27" w:rsidRPr="0060643B">
        <w:rPr>
          <w:rFonts w:ascii="Arial" w:hAnsi="Arial" w:cs="Arial"/>
          <w:lang w:val="lt-LT"/>
        </w:rPr>
        <w:t xml:space="preserve"> </w:t>
      </w:r>
      <w:r w:rsidR="004D6B27" w:rsidRPr="0060643B">
        <w:rPr>
          <w:rFonts w:ascii="Arial" w:hAnsi="Arial" w:cs="Arial"/>
          <w:lang w:val="pt-PT" w:eastAsia="lt-LT"/>
        </w:rPr>
        <w:t>Projektuojamus pėsčiųjų ir/ar dviračių takus, mažosios architektūros elementus integruoti į esamas takų sistemas.</w:t>
      </w:r>
    </w:p>
    <w:p w14:paraId="25403135" w14:textId="638236EC" w:rsidR="001D06D1" w:rsidRPr="0060643B" w:rsidRDefault="001D06D1" w:rsidP="001D06D1">
      <w:pPr>
        <w:spacing w:after="0" w:line="240" w:lineRule="auto"/>
        <w:jc w:val="both"/>
        <w:rPr>
          <w:rFonts w:ascii="Arial" w:eastAsia="Times New Roman" w:hAnsi="Arial" w:cs="Arial"/>
          <w:lang w:val="lt-LT" w:eastAsia="lt-LT"/>
        </w:rPr>
      </w:pPr>
      <w:r w:rsidRPr="0060643B">
        <w:rPr>
          <w:rFonts w:ascii="Arial" w:eastAsia="Times New Roman" w:hAnsi="Arial" w:cs="Arial"/>
          <w:lang w:val="lt-LT" w:eastAsia="lt-LT"/>
        </w:rPr>
        <w:t>Atsižvelgti ir reaguoti į aplinkinio užstatymo aukštingumą, charakterį, proporcijas, mastelį.</w:t>
      </w:r>
    </w:p>
    <w:p w14:paraId="5521379F" w14:textId="54D4262D" w:rsidR="009D1117" w:rsidRPr="0060643B" w:rsidRDefault="009D1117" w:rsidP="009D1117">
      <w:pPr>
        <w:spacing w:after="0"/>
        <w:ind w:firstLine="360"/>
        <w:jc w:val="both"/>
        <w:rPr>
          <w:rFonts w:ascii="Arial" w:hAnsi="Arial" w:cs="Arial"/>
          <w:lang w:val="lt-LT"/>
        </w:rPr>
      </w:pPr>
      <w:r w:rsidRPr="0060643B">
        <w:rPr>
          <w:rFonts w:ascii="Arial" w:hAnsi="Arial" w:cs="Arial"/>
          <w:lang w:val="lt-LT"/>
        </w:rPr>
        <w:t>Turi būti saugomas, neužgožiamas, neardomas ir architektūrinėmis priemonėmis pabrėžiamas susiformavęs kraštovaizdis – reljefas, želdynai ir želdiniai. Puoselėjami, saugomi ar kuriami ryšiai su aplinka, vertinamos esamos ir planuojamos pėsčiųjų ir dviračių judėjimo, žaliosios jungtys, darnaus judumo galimybės.</w:t>
      </w:r>
    </w:p>
    <w:p w14:paraId="765F9F28" w14:textId="77777777" w:rsidR="009D1117" w:rsidRPr="0060643B" w:rsidRDefault="009D1117" w:rsidP="009D1117">
      <w:pPr>
        <w:spacing w:after="0"/>
        <w:jc w:val="both"/>
        <w:rPr>
          <w:rFonts w:ascii="Arial" w:hAnsi="Arial" w:cs="Arial"/>
          <w:lang w:val="lt-LT"/>
        </w:rPr>
      </w:pPr>
    </w:p>
    <w:p w14:paraId="4D69BDE9" w14:textId="1E20516E" w:rsidR="009D1117" w:rsidRPr="0060643B" w:rsidRDefault="009D1117" w:rsidP="00927909">
      <w:pPr>
        <w:pStyle w:val="ListParagraph"/>
        <w:numPr>
          <w:ilvl w:val="2"/>
          <w:numId w:val="3"/>
        </w:numPr>
        <w:shd w:val="clear" w:color="auto" w:fill="FFFFFF" w:themeFill="background1"/>
        <w:ind w:right="-1"/>
        <w:contextualSpacing/>
        <w:rPr>
          <w:rFonts w:ascii="Arial" w:hAnsi="Arial" w:cs="Arial"/>
          <w:lang w:eastAsia="lt-LT"/>
        </w:rPr>
      </w:pPr>
      <w:r w:rsidRPr="0060643B">
        <w:rPr>
          <w:rFonts w:ascii="Arial" w:hAnsi="Arial" w:cs="Arial"/>
          <w:lang w:eastAsia="lt-LT"/>
        </w:rPr>
        <w:t>KURIAMOS APLINKOS KOKYBĖ (EKOLOGINĖ, EKONOMINĖ, VEIKIMO, EKSPLOATAVIMO);</w:t>
      </w:r>
    </w:p>
    <w:p w14:paraId="6CA78190" w14:textId="77777777" w:rsidR="009D1117" w:rsidRPr="0060643B" w:rsidRDefault="009D1117" w:rsidP="009D1117">
      <w:pPr>
        <w:shd w:val="clear" w:color="auto" w:fill="FFFFFF" w:themeFill="background1"/>
        <w:spacing w:after="0"/>
        <w:ind w:right="-1"/>
        <w:jc w:val="both"/>
        <w:rPr>
          <w:rFonts w:ascii="Arial" w:hAnsi="Arial" w:cs="Arial"/>
          <w:lang w:val="lt-LT"/>
        </w:rPr>
      </w:pPr>
    </w:p>
    <w:p w14:paraId="675C2697" w14:textId="77777777" w:rsidR="00D311A8" w:rsidRPr="0060643B" w:rsidRDefault="009D1117" w:rsidP="002F1147">
      <w:pPr>
        <w:shd w:val="clear" w:color="auto" w:fill="FFFFFF" w:themeFill="background1"/>
        <w:spacing w:after="0"/>
        <w:ind w:right="-1" w:firstLine="284"/>
        <w:jc w:val="both"/>
        <w:rPr>
          <w:rFonts w:ascii="Arial" w:hAnsi="Arial" w:cs="Arial"/>
          <w:lang w:val="lt-LT"/>
        </w:rPr>
      </w:pPr>
      <w:r w:rsidRPr="0060643B">
        <w:rPr>
          <w:rFonts w:ascii="Arial" w:hAnsi="Arial" w:cs="Arial"/>
          <w:lang w:val="lt-LT"/>
        </w:rPr>
        <w:t xml:space="preserve">Aplinkos kokybę apibrėžia trys dimensijos – ekologinė, ekonominė ir veikimo arba eksploatavimo. Nors šie matmenys yra tarpusavyje susiję, jie taip pat išreiškia skirtingus vertingumo aspektus.  </w:t>
      </w:r>
    </w:p>
    <w:p w14:paraId="71225D0F" w14:textId="159A9BEA" w:rsidR="009D1117" w:rsidRPr="0060643B" w:rsidRDefault="009D1117" w:rsidP="002F1147">
      <w:pPr>
        <w:shd w:val="clear" w:color="auto" w:fill="FFFFFF" w:themeFill="background1"/>
        <w:spacing w:after="0"/>
        <w:ind w:right="-1" w:firstLine="284"/>
        <w:jc w:val="both"/>
        <w:rPr>
          <w:rFonts w:ascii="Arial" w:hAnsi="Arial" w:cs="Arial"/>
          <w:lang w:val="lt-LT"/>
        </w:rPr>
      </w:pPr>
      <w:r w:rsidRPr="0060643B">
        <w:rPr>
          <w:rFonts w:ascii="Arial" w:hAnsi="Arial" w:cs="Arial"/>
          <w:lang w:val="lt-LT"/>
        </w:rPr>
        <w:t xml:space="preserve">Aplinkos kokybės </w:t>
      </w:r>
      <w:r w:rsidRPr="0060643B">
        <w:rPr>
          <w:rFonts w:ascii="Arial" w:hAnsi="Arial" w:cs="Arial"/>
          <w:i/>
          <w:iCs/>
          <w:lang w:val="lt-LT"/>
        </w:rPr>
        <w:t xml:space="preserve">ekologinis </w:t>
      </w:r>
      <w:r w:rsidRPr="0060643B">
        <w:rPr>
          <w:rFonts w:ascii="Arial" w:hAnsi="Arial" w:cs="Arial"/>
          <w:lang w:val="lt-LT"/>
        </w:rPr>
        <w:t>vertingumas yra toks, kaip yra užtikrintas nepažeistas ir unikalus ekosistemos funkcionavimas, kuris gali būti vertinamas per:</w:t>
      </w:r>
    </w:p>
    <w:p w14:paraId="4E58EA15" w14:textId="77777777" w:rsidR="009D1117" w:rsidRPr="0060643B" w:rsidRDefault="009D1117" w:rsidP="009D1117">
      <w:pPr>
        <w:pStyle w:val="ListParagraph"/>
        <w:widowControl/>
        <w:numPr>
          <w:ilvl w:val="0"/>
          <w:numId w:val="15"/>
        </w:numPr>
        <w:shd w:val="clear" w:color="auto" w:fill="FFFFFF" w:themeFill="background1"/>
        <w:autoSpaceDE/>
        <w:autoSpaceDN/>
        <w:spacing w:before="0" w:line="276" w:lineRule="auto"/>
        <w:ind w:right="-1"/>
        <w:contextualSpacing/>
        <w:jc w:val="both"/>
        <w:rPr>
          <w:rFonts w:ascii="Arial" w:hAnsi="Arial" w:cs="Arial"/>
        </w:rPr>
      </w:pPr>
      <w:r w:rsidRPr="0060643B">
        <w:rPr>
          <w:rFonts w:ascii="Arial" w:hAnsi="Arial" w:cs="Arial"/>
        </w:rPr>
        <w:t>Lietaus vandens apsaugą.</w:t>
      </w:r>
    </w:p>
    <w:p w14:paraId="4418F52E" w14:textId="77777777" w:rsidR="009D1117" w:rsidRPr="0060643B" w:rsidRDefault="009D1117" w:rsidP="009D1117">
      <w:pPr>
        <w:shd w:val="clear" w:color="auto" w:fill="FFFFFF" w:themeFill="background1"/>
        <w:spacing w:after="0"/>
        <w:ind w:right="-1"/>
        <w:jc w:val="both"/>
        <w:rPr>
          <w:rFonts w:ascii="Arial" w:hAnsi="Arial" w:cs="Arial"/>
          <w:lang w:val="lt-LT"/>
        </w:rPr>
      </w:pPr>
      <w:r w:rsidRPr="0060643B">
        <w:rPr>
          <w:rFonts w:ascii="Arial" w:hAnsi="Arial" w:cs="Arial"/>
          <w:lang w:val="lt-LT"/>
        </w:rPr>
        <w:t>Lietaus vanduo infiltruojamas, užlaikomas sklype, infiltracija apjungiama su želdynais.</w:t>
      </w:r>
    </w:p>
    <w:p w14:paraId="0C82BF7A" w14:textId="77777777" w:rsidR="009D1117" w:rsidRPr="0060643B" w:rsidRDefault="009D1117" w:rsidP="009D1117">
      <w:pPr>
        <w:pStyle w:val="ListParagraph"/>
        <w:widowControl/>
        <w:numPr>
          <w:ilvl w:val="0"/>
          <w:numId w:val="15"/>
        </w:numPr>
        <w:shd w:val="clear" w:color="auto" w:fill="FFFFFF" w:themeFill="background1"/>
        <w:autoSpaceDE/>
        <w:autoSpaceDN/>
        <w:spacing w:before="0" w:line="276" w:lineRule="auto"/>
        <w:ind w:right="-1"/>
        <w:contextualSpacing/>
        <w:jc w:val="both"/>
        <w:rPr>
          <w:rFonts w:ascii="Arial" w:hAnsi="Arial" w:cs="Arial"/>
        </w:rPr>
      </w:pPr>
      <w:r w:rsidRPr="0060643B">
        <w:rPr>
          <w:rFonts w:ascii="Arial" w:hAnsi="Arial" w:cs="Arial"/>
        </w:rPr>
        <w:t>Kraštovaizdžio apsauga.</w:t>
      </w:r>
    </w:p>
    <w:p w14:paraId="0EF87607" w14:textId="77777777" w:rsidR="009D1117" w:rsidRPr="0060643B" w:rsidRDefault="009D1117" w:rsidP="009D1117">
      <w:pPr>
        <w:shd w:val="clear" w:color="auto" w:fill="FFFFFF" w:themeFill="background1"/>
        <w:spacing w:after="0"/>
        <w:ind w:right="-1"/>
        <w:jc w:val="both"/>
        <w:rPr>
          <w:rFonts w:ascii="Arial" w:hAnsi="Arial" w:cs="Arial"/>
          <w:lang w:val="lt-LT"/>
        </w:rPr>
      </w:pPr>
      <w:r w:rsidRPr="0060643B">
        <w:rPr>
          <w:rFonts w:ascii="Arial" w:hAnsi="Arial" w:cs="Arial"/>
          <w:lang w:val="lt-LT"/>
        </w:rPr>
        <w:t>Natūralaus kraštovaizdžio elementų (reljefo, želdynų, vandens telkinių) išsaugojimas, sprendiniai pritaikomi prie aplinkos.</w:t>
      </w:r>
    </w:p>
    <w:p w14:paraId="6CD4A1B0" w14:textId="77777777" w:rsidR="009D1117" w:rsidRPr="0060643B" w:rsidRDefault="009D1117" w:rsidP="009D1117">
      <w:pPr>
        <w:pStyle w:val="ListParagraph"/>
        <w:widowControl/>
        <w:numPr>
          <w:ilvl w:val="0"/>
          <w:numId w:val="15"/>
        </w:numPr>
        <w:shd w:val="clear" w:color="auto" w:fill="FFFFFF" w:themeFill="background1"/>
        <w:autoSpaceDE/>
        <w:autoSpaceDN/>
        <w:spacing w:before="0" w:line="276" w:lineRule="auto"/>
        <w:ind w:right="-1"/>
        <w:contextualSpacing/>
        <w:jc w:val="both"/>
        <w:rPr>
          <w:rFonts w:ascii="Arial" w:hAnsi="Arial" w:cs="Arial"/>
        </w:rPr>
      </w:pPr>
      <w:r w:rsidRPr="0060643B">
        <w:rPr>
          <w:rFonts w:ascii="Arial" w:hAnsi="Arial" w:cs="Arial"/>
        </w:rPr>
        <w:t>Esamų vertingų medžių apsaugą.</w:t>
      </w:r>
    </w:p>
    <w:p w14:paraId="344BD127" w14:textId="62DB8921" w:rsidR="009D1117" w:rsidRPr="0060643B" w:rsidRDefault="009D1117" w:rsidP="009D1117">
      <w:pPr>
        <w:tabs>
          <w:tab w:val="left" w:pos="3881"/>
        </w:tabs>
        <w:spacing w:after="0"/>
        <w:jc w:val="both"/>
        <w:rPr>
          <w:rFonts w:ascii="Arial" w:hAnsi="Arial" w:cs="Arial"/>
          <w:lang w:val="lt-LT"/>
        </w:rPr>
      </w:pPr>
      <w:r w:rsidRPr="0060643B">
        <w:rPr>
          <w:rFonts w:ascii="Arial" w:hAnsi="Arial" w:cs="Arial"/>
          <w:lang w:val="lt-LT"/>
        </w:rPr>
        <w:t xml:space="preserve">Išsaugomi vertingi medžiai sklype išsaugomiems medžiams paliktos geros sąlygos augti arba augimo sąlygos gerinamos. Esamiems </w:t>
      </w:r>
      <w:r w:rsidR="00082CB3" w:rsidRPr="0060643B">
        <w:rPr>
          <w:rFonts w:ascii="Arial" w:hAnsi="Arial" w:cs="Arial"/>
          <w:lang w:val="lt-LT"/>
        </w:rPr>
        <w:t xml:space="preserve">vertingiems </w:t>
      </w:r>
      <w:r w:rsidRPr="0060643B">
        <w:rPr>
          <w:rFonts w:ascii="Arial" w:hAnsi="Arial" w:cs="Arial"/>
          <w:lang w:val="lt-LT"/>
        </w:rPr>
        <w:t>medžiams taikyti saugojimo ir tausojamojo ugdymo režimą.</w:t>
      </w:r>
    </w:p>
    <w:p w14:paraId="5BA39484" w14:textId="77777777" w:rsidR="009D1117" w:rsidRPr="0060643B" w:rsidRDefault="009D1117" w:rsidP="00B65E51">
      <w:pPr>
        <w:shd w:val="clear" w:color="auto" w:fill="FFFFFF" w:themeFill="background1"/>
        <w:spacing w:after="0"/>
        <w:ind w:right="-1" w:firstLine="720"/>
        <w:jc w:val="both"/>
        <w:rPr>
          <w:rFonts w:ascii="Arial" w:hAnsi="Arial" w:cs="Arial"/>
          <w:shd w:val="clear" w:color="auto" w:fill="F7F7F7"/>
          <w:lang w:val="lt-LT"/>
        </w:rPr>
      </w:pPr>
      <w:r w:rsidRPr="0060643B">
        <w:rPr>
          <w:rFonts w:ascii="Arial" w:hAnsi="Arial" w:cs="Arial"/>
          <w:i/>
          <w:iCs/>
          <w:lang w:val="lt-LT"/>
        </w:rPr>
        <w:t xml:space="preserve">Ekonominė </w:t>
      </w:r>
      <w:r w:rsidRPr="0060643B">
        <w:rPr>
          <w:rFonts w:ascii="Arial" w:hAnsi="Arial" w:cs="Arial"/>
          <w:lang w:val="lt-LT"/>
        </w:rPr>
        <w:t>vertės aspektas gali būti susijęs  ir su kultūrine-švietėjišką verte,  formuojant palankią psichologinę terpę jaunimo požiūriui į aplinkos kokybę. Šis požiūris gali būti formuojamas per priemones kurios skirtos taršos mažinimui ir prevencijai, atliekų mažinimui, kraštovaizdžio ir biologinės įvairovės išsaugojimą.</w:t>
      </w:r>
    </w:p>
    <w:p w14:paraId="2D857381" w14:textId="3BD211BA" w:rsidR="009D1117" w:rsidRPr="0060643B" w:rsidRDefault="009D1117" w:rsidP="00872C6C">
      <w:pPr>
        <w:tabs>
          <w:tab w:val="left" w:pos="709"/>
        </w:tabs>
        <w:spacing w:after="0"/>
        <w:jc w:val="both"/>
        <w:rPr>
          <w:rFonts w:ascii="Arial" w:hAnsi="Arial" w:cs="Arial"/>
          <w:lang w:val="lt-LT"/>
        </w:rPr>
      </w:pPr>
      <w:r w:rsidRPr="0060643B">
        <w:rPr>
          <w:rFonts w:ascii="Arial" w:hAnsi="Arial" w:cs="Arial"/>
          <w:lang w:val="lt-LT" w:eastAsia="lt-LT"/>
        </w:rPr>
        <w:tab/>
        <w:t xml:space="preserve">Aplinkos </w:t>
      </w:r>
      <w:r w:rsidRPr="0060643B">
        <w:rPr>
          <w:rFonts w:ascii="Arial" w:hAnsi="Arial" w:cs="Arial"/>
          <w:i/>
          <w:iCs/>
          <w:lang w:val="lt-LT"/>
        </w:rPr>
        <w:t>eksploatavimo, veikimo</w:t>
      </w:r>
      <w:r w:rsidRPr="0060643B">
        <w:rPr>
          <w:rFonts w:ascii="Arial" w:hAnsi="Arial" w:cs="Arial"/>
          <w:lang w:val="lt-LT" w:eastAsia="lt-LT"/>
        </w:rPr>
        <w:t xml:space="preserve"> kokybę nusako kuriamo želdyno nedidelės eksploatavimo ciklo sąnaudos, minimalus priežiūros kaštų, investicijų ar išteklių poreikis. S</w:t>
      </w:r>
      <w:r w:rsidRPr="0060643B">
        <w:rPr>
          <w:rFonts w:ascii="Arial" w:hAnsi="Arial" w:cs="Arial"/>
          <w:lang w:val="lt-LT"/>
        </w:rPr>
        <w:t xml:space="preserve">klypo sutvarkymo sprendinius siūlome projektuoti įvertinant eksploatacines, priežiūros ir valymo  sąnaudas ilgalaikėje perspektyvoje. </w:t>
      </w:r>
    </w:p>
    <w:p w14:paraId="22DB4556" w14:textId="77777777" w:rsidR="009D1117" w:rsidRPr="0060643B" w:rsidRDefault="009D1117" w:rsidP="009D1117">
      <w:pPr>
        <w:shd w:val="clear" w:color="auto" w:fill="FFFFFF" w:themeFill="background1"/>
        <w:spacing w:after="0"/>
        <w:ind w:right="-1"/>
        <w:jc w:val="both"/>
        <w:rPr>
          <w:rFonts w:ascii="Arial" w:hAnsi="Arial" w:cs="Arial"/>
          <w:lang w:val="lt-LT" w:eastAsia="lt-LT"/>
        </w:rPr>
      </w:pPr>
    </w:p>
    <w:p w14:paraId="50FFC8FC" w14:textId="594599C7" w:rsidR="009D1117" w:rsidRPr="0060643B" w:rsidRDefault="009D1117" w:rsidP="00927909">
      <w:pPr>
        <w:pStyle w:val="ListParagraph"/>
        <w:numPr>
          <w:ilvl w:val="2"/>
          <w:numId w:val="3"/>
        </w:numPr>
        <w:shd w:val="clear" w:color="auto" w:fill="FFFFFF" w:themeFill="background1"/>
        <w:spacing w:before="0" w:line="276" w:lineRule="auto"/>
        <w:ind w:right="-1"/>
        <w:contextualSpacing/>
        <w:rPr>
          <w:rFonts w:ascii="Arial" w:hAnsi="Arial" w:cs="Arial"/>
          <w:lang w:eastAsia="lt-LT"/>
        </w:rPr>
      </w:pPr>
      <w:r w:rsidRPr="0060643B">
        <w:rPr>
          <w:rFonts w:ascii="Arial" w:hAnsi="Arial" w:cs="Arial"/>
          <w:lang w:eastAsia="lt-LT"/>
        </w:rPr>
        <w:t>APLINKOS PRITAIKYMAS VISIEMS</w:t>
      </w:r>
    </w:p>
    <w:p w14:paraId="29C9BBCC" w14:textId="141AC398" w:rsidR="009D1117" w:rsidRPr="0060643B" w:rsidRDefault="009D1117" w:rsidP="009D1117">
      <w:pPr>
        <w:tabs>
          <w:tab w:val="left" w:pos="3881"/>
        </w:tabs>
        <w:spacing w:after="0"/>
        <w:jc w:val="both"/>
        <w:rPr>
          <w:rFonts w:ascii="Arial" w:hAnsi="Arial" w:cs="Arial"/>
          <w:lang w:val="lt-LT"/>
        </w:rPr>
      </w:pPr>
      <w:r w:rsidRPr="0060643B">
        <w:rPr>
          <w:rFonts w:ascii="Arial" w:hAnsi="Arial" w:cs="Arial"/>
          <w:lang w:val="lt-LT" w:eastAsia="lt-LT"/>
        </w:rPr>
        <w:t xml:space="preserve">Aplinka, sklypas turėtų būti pritaikyti </w:t>
      </w:r>
      <w:r w:rsidR="004D25FE" w:rsidRPr="0060643B">
        <w:rPr>
          <w:rFonts w:ascii="Arial" w:hAnsi="Arial" w:cs="Arial"/>
          <w:lang w:val="lt-LT" w:eastAsia="lt-LT"/>
        </w:rPr>
        <w:t>visoms žmonių grupėms. S</w:t>
      </w:r>
      <w:r w:rsidRPr="0060643B">
        <w:rPr>
          <w:rFonts w:ascii="Arial" w:hAnsi="Arial" w:cs="Arial"/>
          <w:lang w:val="lt-LT" w:eastAsia="lt-LT"/>
        </w:rPr>
        <w:t>pecialiųjų poreikių žmonėms</w:t>
      </w:r>
      <w:r w:rsidR="004D25FE" w:rsidRPr="0060643B">
        <w:rPr>
          <w:rFonts w:ascii="Arial" w:hAnsi="Arial" w:cs="Arial"/>
          <w:lang w:val="lt-LT" w:eastAsia="lt-LT"/>
        </w:rPr>
        <w:t xml:space="preserve">, </w:t>
      </w:r>
      <w:r w:rsidR="004D25FE" w:rsidRPr="0060643B">
        <w:rPr>
          <w:rFonts w:ascii="Arial" w:hAnsi="Arial" w:cs="Arial"/>
          <w:lang w:val="lt-LT"/>
        </w:rPr>
        <w:t>ž</w:t>
      </w:r>
      <w:r w:rsidRPr="0060643B">
        <w:rPr>
          <w:rFonts w:ascii="Arial" w:hAnsi="Arial" w:cs="Arial"/>
          <w:lang w:val="lt-LT"/>
        </w:rPr>
        <w:t xml:space="preserve">monės su judėjimo negalia turėtų laiku gauti informaciją teritorijoje, įvertinti galimas grėsmes ir savalaikiai rasti sprendimus. </w:t>
      </w:r>
    </w:p>
    <w:p w14:paraId="3B365C4C" w14:textId="77777777" w:rsidR="009D1117" w:rsidRPr="0060643B" w:rsidRDefault="009D1117" w:rsidP="009D1117">
      <w:pPr>
        <w:tabs>
          <w:tab w:val="left" w:pos="3881"/>
        </w:tabs>
        <w:spacing w:after="0"/>
        <w:jc w:val="both"/>
        <w:rPr>
          <w:rFonts w:ascii="Arial" w:hAnsi="Arial" w:cs="Arial"/>
          <w:lang w:val="lt-LT"/>
        </w:rPr>
      </w:pPr>
    </w:p>
    <w:p w14:paraId="2F7FAB9F" w14:textId="5572373A" w:rsidR="009D1117" w:rsidRPr="0060643B" w:rsidRDefault="009D1117" w:rsidP="00927909">
      <w:pPr>
        <w:pStyle w:val="ListParagraph"/>
        <w:numPr>
          <w:ilvl w:val="2"/>
          <w:numId w:val="3"/>
        </w:numPr>
        <w:shd w:val="clear" w:color="auto" w:fill="FFFFFF" w:themeFill="background1"/>
        <w:spacing w:before="0" w:line="276" w:lineRule="auto"/>
        <w:ind w:right="-1"/>
        <w:contextualSpacing/>
        <w:rPr>
          <w:rFonts w:ascii="Arial" w:hAnsi="Arial" w:cs="Arial"/>
          <w:lang w:eastAsia="lt-LT"/>
        </w:rPr>
      </w:pPr>
      <w:r w:rsidRPr="0060643B">
        <w:rPr>
          <w:rFonts w:ascii="Arial" w:hAnsi="Arial" w:cs="Arial"/>
          <w:lang w:eastAsia="lt-LT"/>
        </w:rPr>
        <w:t>JUNGTYS SU GRETA ESANČIOMIS TERITORIJOMIS</w:t>
      </w:r>
    </w:p>
    <w:p w14:paraId="077D29B9" w14:textId="77777777" w:rsidR="003E6F05" w:rsidRPr="0060643B" w:rsidRDefault="003E6F05" w:rsidP="009D1117">
      <w:pPr>
        <w:spacing w:after="0"/>
        <w:jc w:val="both"/>
        <w:rPr>
          <w:rFonts w:ascii="Arial" w:hAnsi="Arial" w:cs="Arial"/>
          <w:lang w:val="lt-LT"/>
        </w:rPr>
      </w:pPr>
    </w:p>
    <w:p w14:paraId="395F57A8" w14:textId="652A2713" w:rsidR="004D6B27" w:rsidRPr="0060643B" w:rsidRDefault="003E6F05" w:rsidP="003E6F05">
      <w:pPr>
        <w:ind w:firstLine="360"/>
        <w:contextualSpacing/>
        <w:rPr>
          <w:rFonts w:ascii="Arial" w:hAnsi="Arial" w:cs="Arial"/>
          <w:lang w:val="lt-LT" w:eastAsia="lt-LT"/>
        </w:rPr>
      </w:pPr>
      <w:r w:rsidRPr="0060643B">
        <w:rPr>
          <w:rFonts w:ascii="Arial" w:hAnsi="Arial" w:cs="Arial"/>
          <w:lang w:val="lt-LT" w:eastAsia="lt-LT"/>
        </w:rPr>
        <w:t>Projektuojant Perkūnkiemio g. 22  viešą erdvę turi būti užtikrinti</w:t>
      </w:r>
      <w:r w:rsidR="00D573DC" w:rsidRPr="0060643B">
        <w:rPr>
          <w:rFonts w:ascii="Arial" w:hAnsi="Arial" w:cs="Arial"/>
          <w:lang w:val="lt-LT" w:eastAsia="lt-LT"/>
        </w:rPr>
        <w:t xml:space="preserve"> </w:t>
      </w:r>
      <w:r w:rsidRPr="0060643B">
        <w:rPr>
          <w:rFonts w:ascii="Arial" w:hAnsi="Arial" w:cs="Arial"/>
          <w:lang w:val="lt-LT" w:eastAsia="lt-LT"/>
        </w:rPr>
        <w:t xml:space="preserve">ryšiai su aplinkinėmis teritorijomis – numatyti pėsčiųjų takai viešąją erdvę jungiančią su </w:t>
      </w:r>
      <w:proofErr w:type="spellStart"/>
      <w:r w:rsidRPr="0060643B">
        <w:rPr>
          <w:rFonts w:ascii="Arial" w:hAnsi="Arial" w:cs="Arial"/>
          <w:lang w:val="lt-LT" w:eastAsia="lt-LT"/>
        </w:rPr>
        <w:t>Eitminų</w:t>
      </w:r>
      <w:proofErr w:type="spellEnd"/>
      <w:r w:rsidRPr="0060643B">
        <w:rPr>
          <w:rFonts w:ascii="Arial" w:hAnsi="Arial" w:cs="Arial"/>
          <w:lang w:val="lt-LT" w:eastAsia="lt-LT"/>
        </w:rPr>
        <w:t xml:space="preserve"> g., numatyti patogius praėjimus iki </w:t>
      </w:r>
      <w:proofErr w:type="spellStart"/>
      <w:r w:rsidRPr="0060643B">
        <w:rPr>
          <w:rFonts w:ascii="Arial" w:hAnsi="Arial" w:cs="Arial"/>
          <w:lang w:val="lt-LT" w:eastAsia="lt-LT"/>
        </w:rPr>
        <w:t>Meraki</w:t>
      </w:r>
      <w:proofErr w:type="spellEnd"/>
      <w:r w:rsidRPr="0060643B">
        <w:rPr>
          <w:rFonts w:ascii="Arial" w:hAnsi="Arial" w:cs="Arial"/>
          <w:lang w:val="lt-LT" w:eastAsia="lt-LT"/>
        </w:rPr>
        <w:t>/Domus Pro aikštelės, Perkūnkiemio 53, Girulių g. 23, Girulių 5, ir gretimais visuomeniniais objektais (Bieliūnų g. darželiu)</w:t>
      </w:r>
      <w:r w:rsidR="004D6B27" w:rsidRPr="0060643B">
        <w:rPr>
          <w:rFonts w:ascii="Arial" w:hAnsi="Arial" w:cs="Arial"/>
          <w:lang w:val="lt-LT" w:eastAsia="lt-LT"/>
        </w:rPr>
        <w:t>. Įvertinti ir atsižvelgti į esamą bei besiformuojantį urbanistinį kontekstą</w:t>
      </w:r>
      <w:r w:rsidR="00302F59" w:rsidRPr="0060643B">
        <w:rPr>
          <w:rFonts w:ascii="Arial" w:hAnsi="Arial" w:cs="Arial"/>
          <w:lang w:val="lt-LT" w:eastAsia="lt-LT"/>
        </w:rPr>
        <w:t xml:space="preserve"> (Pav.1)</w:t>
      </w:r>
      <w:r w:rsidR="004D6B27" w:rsidRPr="0060643B">
        <w:rPr>
          <w:rFonts w:ascii="Arial" w:hAnsi="Arial" w:cs="Arial"/>
          <w:lang w:val="lt-LT" w:eastAsia="lt-LT"/>
        </w:rPr>
        <w:t>, kompozicinėmis priemonėmis kurti vaizdus integruojant išorinę ir vidinę aplinką.</w:t>
      </w:r>
      <w:r w:rsidR="00E32262" w:rsidRPr="0060643B">
        <w:rPr>
          <w:rFonts w:ascii="Arial" w:hAnsi="Arial" w:cs="Arial"/>
          <w:lang w:val="lt-LT" w:eastAsia="lt-LT"/>
        </w:rPr>
        <w:t xml:space="preserve"> </w:t>
      </w:r>
    </w:p>
    <w:p w14:paraId="07F66132" w14:textId="7A868E00" w:rsidR="000710C6" w:rsidRPr="0060643B" w:rsidRDefault="000710C6" w:rsidP="009D1117">
      <w:pPr>
        <w:spacing w:after="0"/>
        <w:jc w:val="both"/>
        <w:rPr>
          <w:rFonts w:ascii="Arial" w:hAnsi="Arial" w:cs="Arial"/>
          <w:lang w:val="lt-LT"/>
        </w:rPr>
      </w:pPr>
      <w:r w:rsidRPr="0060643B">
        <w:rPr>
          <w:rFonts w:ascii="Arial" w:hAnsi="Arial" w:cs="Arial"/>
          <w:noProof/>
          <w:lang w:val="lt-LT"/>
        </w:rPr>
        <w:drawing>
          <wp:inline distT="0" distB="0" distL="0" distR="0" wp14:anchorId="1702A08C" wp14:editId="03076BA9">
            <wp:extent cx="6124575" cy="3481062"/>
            <wp:effectExtent l="0" t="0" r="0" b="5715"/>
            <wp:docPr id="2093065174"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5174" name="Paveikslėlis 1" descr="Paveikslėlis, kuriame yra žemėlapis, tekstas&#10;&#10;Automatiškai sugeneruotas aprašymas"/>
                    <pic:cNvPicPr/>
                  </pic:nvPicPr>
                  <pic:blipFill>
                    <a:blip r:embed="rId16"/>
                    <a:stretch>
                      <a:fillRect/>
                    </a:stretch>
                  </pic:blipFill>
                  <pic:spPr>
                    <a:xfrm>
                      <a:off x="0" y="0"/>
                      <a:ext cx="6129249" cy="3483718"/>
                    </a:xfrm>
                    <a:prstGeom prst="rect">
                      <a:avLst/>
                    </a:prstGeom>
                  </pic:spPr>
                </pic:pic>
              </a:graphicData>
            </a:graphic>
          </wp:inline>
        </w:drawing>
      </w:r>
    </w:p>
    <w:p w14:paraId="3FA041E8" w14:textId="2ACA6E28" w:rsidR="0012715C" w:rsidRPr="0060643B" w:rsidRDefault="00E32262" w:rsidP="0012715C">
      <w:pPr>
        <w:spacing w:after="0"/>
        <w:jc w:val="both"/>
        <w:rPr>
          <w:rFonts w:ascii="Arial" w:hAnsi="Arial" w:cs="Arial"/>
          <w:lang w:val="lt-LT"/>
        </w:rPr>
      </w:pPr>
      <w:r w:rsidRPr="0060643B">
        <w:rPr>
          <w:rFonts w:ascii="Arial" w:hAnsi="Arial" w:cs="Arial"/>
          <w:lang w:val="lt-LT"/>
        </w:rPr>
        <w:t xml:space="preserve"> Pav. 1 </w:t>
      </w:r>
      <w:r w:rsidR="00FF7A6B" w:rsidRPr="0060643B">
        <w:rPr>
          <w:rFonts w:ascii="Arial" w:hAnsi="Arial" w:cs="Arial"/>
          <w:lang w:val="lt-LT"/>
        </w:rPr>
        <w:t>Perkūnkiemio kvartalo urbanistinio formavimo modelis</w:t>
      </w:r>
      <w:r w:rsidR="00DE706E" w:rsidRPr="0060643B">
        <w:rPr>
          <w:rFonts w:ascii="Arial" w:hAnsi="Arial" w:cs="Arial"/>
          <w:lang w:val="lt-LT"/>
        </w:rPr>
        <w:t xml:space="preserve"> </w:t>
      </w:r>
    </w:p>
    <w:p w14:paraId="5F2BD307" w14:textId="49DA4407" w:rsidR="0012715C" w:rsidRPr="0060643B" w:rsidRDefault="00DE706E" w:rsidP="0012715C">
      <w:pPr>
        <w:spacing w:after="0"/>
        <w:jc w:val="both"/>
        <w:rPr>
          <w:rFonts w:ascii="Arial" w:hAnsi="Arial" w:cs="Arial"/>
          <w:sz w:val="18"/>
          <w:szCs w:val="18"/>
          <w:lang w:val="lt-LT"/>
        </w:rPr>
      </w:pPr>
      <w:r w:rsidRPr="0060643B">
        <w:rPr>
          <w:rFonts w:ascii="Arial" w:hAnsi="Arial" w:cs="Arial"/>
          <w:sz w:val="18"/>
          <w:szCs w:val="18"/>
          <w:lang w:val="lt-LT"/>
        </w:rPr>
        <w:t>(Šaltinis</w:t>
      </w:r>
      <w:r w:rsidR="0012715C" w:rsidRPr="0060643B">
        <w:rPr>
          <w:rFonts w:ascii="Arial" w:hAnsi="Arial" w:cs="Arial"/>
          <w:sz w:val="18"/>
          <w:szCs w:val="18"/>
          <w:lang w:val="lt-LT"/>
        </w:rPr>
        <w:t>:</w:t>
      </w:r>
      <w:r w:rsidRPr="0060643B">
        <w:rPr>
          <w:rFonts w:ascii="Arial" w:hAnsi="Arial" w:cs="Arial"/>
          <w:sz w:val="18"/>
          <w:szCs w:val="18"/>
          <w:lang w:val="lt-LT"/>
        </w:rPr>
        <w:t xml:space="preserve"> </w:t>
      </w:r>
      <w:r w:rsidR="0012715C" w:rsidRPr="0060643B">
        <w:rPr>
          <w:rFonts w:ascii="Arial" w:hAnsi="Arial" w:cs="Arial"/>
          <w:sz w:val="18"/>
          <w:szCs w:val="18"/>
          <w:lang w:val="lt-LT"/>
        </w:rPr>
        <w:t xml:space="preserve">UAB Vilniaus planas 2022 m. parengta „Keturių želdynams skirtų teritorijų Perkūnkiemyje, Pašilaičių seniūnijoje, vystymo scenarijus ir projektavimo programa“ </w:t>
      </w:r>
    </w:p>
    <w:p w14:paraId="7AE7BAEE" w14:textId="77777777" w:rsidR="0012715C" w:rsidRPr="0060643B" w:rsidRDefault="0012715C" w:rsidP="0012715C">
      <w:pPr>
        <w:spacing w:after="0"/>
        <w:jc w:val="both"/>
        <w:rPr>
          <w:rFonts w:ascii="Arial" w:hAnsi="Arial" w:cs="Arial"/>
          <w:sz w:val="18"/>
          <w:szCs w:val="18"/>
          <w:lang w:val="lt-LT"/>
        </w:rPr>
      </w:pPr>
    </w:p>
    <w:p w14:paraId="75B1C66E" w14:textId="77777777" w:rsidR="00E32262" w:rsidRPr="0060643B" w:rsidRDefault="00E32262" w:rsidP="00E32262">
      <w:pPr>
        <w:spacing w:after="0"/>
        <w:ind w:firstLine="360"/>
        <w:jc w:val="both"/>
        <w:rPr>
          <w:rFonts w:ascii="Arial" w:hAnsi="Arial" w:cs="Arial"/>
          <w:lang w:val="lt-LT"/>
        </w:rPr>
      </w:pPr>
      <w:r w:rsidRPr="0060643B">
        <w:rPr>
          <w:rFonts w:ascii="Arial" w:hAnsi="Arial" w:cs="Arial"/>
          <w:lang w:val="lt-LT"/>
        </w:rPr>
        <w:t xml:space="preserve">Architektūrinio konkurso sprendiniai turi įvertinti greta planuojamos teritorijos esamą susisiekimo infrastruktūrą – įvažiavimus į aplinkines teritorijas, įrengtas automobilių stovėjimo vietas, planuojamos </w:t>
      </w:r>
      <w:proofErr w:type="spellStart"/>
      <w:r w:rsidRPr="0060643B">
        <w:rPr>
          <w:rFonts w:ascii="Arial" w:hAnsi="Arial" w:cs="Arial"/>
          <w:lang w:val="lt-LT"/>
        </w:rPr>
        <w:t>Leičių</w:t>
      </w:r>
      <w:proofErr w:type="spellEnd"/>
      <w:r w:rsidRPr="0060643B">
        <w:rPr>
          <w:rFonts w:ascii="Arial" w:hAnsi="Arial" w:cs="Arial"/>
          <w:lang w:val="lt-LT"/>
        </w:rPr>
        <w:t xml:space="preserve"> g. atkarpos sprendinius. </w:t>
      </w:r>
    </w:p>
    <w:p w14:paraId="108C6956" w14:textId="77777777" w:rsidR="0012715C" w:rsidRPr="0060643B" w:rsidRDefault="0012715C" w:rsidP="0012715C">
      <w:pPr>
        <w:spacing w:after="0"/>
        <w:jc w:val="both"/>
        <w:rPr>
          <w:rFonts w:ascii="Arial" w:hAnsi="Arial" w:cs="Arial"/>
          <w:sz w:val="18"/>
          <w:szCs w:val="18"/>
          <w:lang w:val="lt-LT"/>
        </w:rPr>
      </w:pPr>
    </w:p>
    <w:p w14:paraId="34D35049" w14:textId="27063D95" w:rsidR="009D1117" w:rsidRPr="0060643B" w:rsidRDefault="00AC300E" w:rsidP="00432BA8">
      <w:pPr>
        <w:pStyle w:val="ListParagraph"/>
        <w:numPr>
          <w:ilvl w:val="1"/>
          <w:numId w:val="3"/>
        </w:numPr>
        <w:rPr>
          <w:rFonts w:ascii="Arial" w:hAnsi="Arial" w:cs="Arial"/>
        </w:rPr>
      </w:pPr>
      <w:r w:rsidRPr="0060643B">
        <w:rPr>
          <w:rFonts w:ascii="Arial" w:hAnsi="Arial" w:cs="Arial"/>
        </w:rPr>
        <w:t xml:space="preserve">KRAŠTOVAIZDŽIO </w:t>
      </w:r>
      <w:r w:rsidR="009D1117" w:rsidRPr="0060643B">
        <w:rPr>
          <w:rFonts w:ascii="Arial" w:hAnsi="Arial" w:cs="Arial"/>
        </w:rPr>
        <w:t xml:space="preserve">ARCHITEKTŪROS </w:t>
      </w:r>
      <w:r w:rsidR="00D02970" w:rsidRPr="0060643B">
        <w:rPr>
          <w:rFonts w:ascii="Arial" w:hAnsi="Arial" w:cs="Arial"/>
        </w:rPr>
        <w:t>SPRENDINIŲ KOKYBĖ</w:t>
      </w:r>
    </w:p>
    <w:p w14:paraId="6DFEE03C" w14:textId="77777777" w:rsidR="00432BA8" w:rsidRPr="0060643B" w:rsidRDefault="00432BA8" w:rsidP="00432BA8">
      <w:pPr>
        <w:pStyle w:val="ListParagraph"/>
        <w:ind w:left="1080" w:firstLine="0"/>
        <w:rPr>
          <w:rFonts w:ascii="Arial" w:hAnsi="Arial" w:cs="Arial"/>
        </w:rPr>
      </w:pPr>
    </w:p>
    <w:p w14:paraId="2710C8F5" w14:textId="4784EC13" w:rsidR="009D1117" w:rsidRPr="0060643B" w:rsidRDefault="000B5002" w:rsidP="00432BA8">
      <w:pPr>
        <w:spacing w:after="0"/>
        <w:ind w:firstLine="360"/>
        <w:jc w:val="both"/>
        <w:rPr>
          <w:rFonts w:ascii="Arial" w:hAnsi="Arial" w:cs="Arial"/>
          <w:lang w:val="lt-LT"/>
        </w:rPr>
      </w:pPr>
      <w:r w:rsidRPr="0060643B">
        <w:rPr>
          <w:rFonts w:ascii="Arial" w:hAnsi="Arial" w:cs="Arial"/>
          <w:lang w:val="lt-LT" w:eastAsia="lt-LT"/>
        </w:rPr>
        <w:t>Konkursinis</w:t>
      </w:r>
      <w:r w:rsidR="00244242" w:rsidRPr="0060643B">
        <w:rPr>
          <w:rFonts w:ascii="Arial" w:hAnsi="Arial" w:cs="Arial"/>
          <w:lang w:val="lt-LT" w:eastAsia="lt-LT"/>
        </w:rPr>
        <w:t xml:space="preserve"> darbas bus vertinamas pagal </w:t>
      </w:r>
      <w:r w:rsidR="009D1117" w:rsidRPr="0060643B">
        <w:rPr>
          <w:rFonts w:ascii="Arial" w:hAnsi="Arial" w:cs="Arial"/>
          <w:lang w:val="lt-LT"/>
        </w:rPr>
        <w:t xml:space="preserve">šiuos </w:t>
      </w:r>
      <w:r w:rsidR="0076591B" w:rsidRPr="0060643B">
        <w:rPr>
          <w:rFonts w:ascii="Arial" w:hAnsi="Arial" w:cs="Arial"/>
          <w:lang w:val="lt-LT"/>
        </w:rPr>
        <w:t xml:space="preserve">kraštovaizdžio </w:t>
      </w:r>
      <w:r w:rsidR="009D1117" w:rsidRPr="0060643B">
        <w:rPr>
          <w:rFonts w:ascii="Arial" w:hAnsi="Arial" w:cs="Arial"/>
          <w:lang w:val="lt-LT"/>
        </w:rPr>
        <w:t>architektūros</w:t>
      </w:r>
      <w:r w:rsidR="00D40721" w:rsidRPr="0060643B">
        <w:rPr>
          <w:rFonts w:ascii="Arial" w:hAnsi="Arial" w:cs="Arial"/>
          <w:lang w:val="lt-LT"/>
        </w:rPr>
        <w:t xml:space="preserve"> sprendinių</w:t>
      </w:r>
      <w:r w:rsidR="009D1117" w:rsidRPr="0060643B">
        <w:rPr>
          <w:rFonts w:ascii="Arial" w:hAnsi="Arial" w:cs="Arial"/>
          <w:lang w:val="lt-LT"/>
        </w:rPr>
        <w:t xml:space="preserve"> kokybės įvertinimo kriterijus:</w:t>
      </w:r>
    </w:p>
    <w:p w14:paraId="49FA279C" w14:textId="215130D1" w:rsidR="009D1117" w:rsidRPr="0060643B" w:rsidRDefault="00413625" w:rsidP="009D1117">
      <w:pPr>
        <w:pStyle w:val="ListParagraph"/>
        <w:numPr>
          <w:ilvl w:val="0"/>
          <w:numId w:val="16"/>
        </w:numPr>
        <w:spacing w:before="0" w:line="276" w:lineRule="auto"/>
        <w:jc w:val="both"/>
        <w:rPr>
          <w:rFonts w:ascii="Arial" w:hAnsi="Arial" w:cs="Arial"/>
          <w:lang w:eastAsia="lt-LT"/>
        </w:rPr>
      </w:pPr>
      <w:r>
        <w:rPr>
          <w:rFonts w:ascii="Arial" w:hAnsi="Arial" w:cs="Arial"/>
          <w:lang w:eastAsia="lt-LT"/>
        </w:rPr>
        <w:t xml:space="preserve">Unikali </w:t>
      </w:r>
      <w:r w:rsidR="006D606C" w:rsidRPr="0060643B">
        <w:rPr>
          <w:rFonts w:ascii="Arial" w:hAnsi="Arial" w:cs="Arial"/>
          <w:lang w:eastAsia="lt-LT"/>
        </w:rPr>
        <w:t xml:space="preserve">kraštovaizdžio </w:t>
      </w:r>
      <w:r w:rsidR="009D1117" w:rsidRPr="0060643B">
        <w:rPr>
          <w:rFonts w:ascii="Arial" w:hAnsi="Arial" w:cs="Arial"/>
          <w:lang w:eastAsia="lt-LT"/>
        </w:rPr>
        <w:t>architektūrinė meninė idėja</w:t>
      </w:r>
      <w:r>
        <w:rPr>
          <w:rFonts w:ascii="Arial" w:hAnsi="Arial" w:cs="Arial"/>
          <w:lang w:eastAsia="lt-LT"/>
        </w:rPr>
        <w:t>, jos vientisumas, estetiškumas</w:t>
      </w:r>
      <w:r w:rsidR="00165B2F">
        <w:rPr>
          <w:rFonts w:ascii="Arial" w:hAnsi="Arial" w:cs="Arial"/>
          <w:lang w:eastAsia="lt-LT"/>
        </w:rPr>
        <w:t>;</w:t>
      </w:r>
    </w:p>
    <w:p w14:paraId="1FAACFE5" w14:textId="4A4E0F2E" w:rsidR="005568D4" w:rsidRPr="0060643B" w:rsidRDefault="009C5A41" w:rsidP="009D1117">
      <w:pPr>
        <w:pStyle w:val="ListParagraph"/>
        <w:numPr>
          <w:ilvl w:val="0"/>
          <w:numId w:val="16"/>
        </w:numPr>
        <w:spacing w:before="0" w:line="276" w:lineRule="auto"/>
        <w:jc w:val="both"/>
        <w:rPr>
          <w:rFonts w:ascii="Arial" w:hAnsi="Arial" w:cs="Arial"/>
        </w:rPr>
      </w:pPr>
      <w:r w:rsidRPr="0060643B">
        <w:rPr>
          <w:rFonts w:ascii="Arial" w:hAnsi="Arial" w:cs="Arial"/>
          <w:lang w:eastAsia="lt-LT"/>
        </w:rPr>
        <w:t>V</w:t>
      </w:r>
      <w:r w:rsidR="008040AF" w:rsidRPr="0060643B">
        <w:rPr>
          <w:rFonts w:ascii="Arial" w:hAnsi="Arial" w:cs="Arial"/>
          <w:lang w:eastAsia="lt-LT"/>
        </w:rPr>
        <w:t xml:space="preserve">iešos erdvės kaip </w:t>
      </w:r>
      <w:r w:rsidRPr="0060643B">
        <w:rPr>
          <w:rFonts w:ascii="Arial" w:hAnsi="Arial" w:cs="Arial"/>
          <w:lang w:eastAsia="lt-LT"/>
        </w:rPr>
        <w:t>universalios</w:t>
      </w:r>
      <w:r w:rsidR="005568D4" w:rsidRPr="0060643B">
        <w:rPr>
          <w:rFonts w:ascii="Arial" w:hAnsi="Arial" w:cs="Arial"/>
          <w:lang w:eastAsia="lt-LT"/>
        </w:rPr>
        <w:t>, reprezentacinės Perkūnkiemio identitetą formuojančios</w:t>
      </w:r>
      <w:r w:rsidRPr="0060643B">
        <w:rPr>
          <w:rFonts w:ascii="Arial" w:hAnsi="Arial" w:cs="Arial"/>
          <w:lang w:eastAsia="lt-LT"/>
        </w:rPr>
        <w:t xml:space="preserve"> </w:t>
      </w:r>
      <w:r w:rsidR="004D6B27" w:rsidRPr="0060643B">
        <w:rPr>
          <w:rFonts w:ascii="Arial" w:hAnsi="Arial" w:cs="Arial"/>
        </w:rPr>
        <w:t xml:space="preserve">bendruomenės aikštės </w:t>
      </w:r>
      <w:r w:rsidR="009D1117" w:rsidRPr="0060643B">
        <w:rPr>
          <w:rFonts w:ascii="Arial" w:hAnsi="Arial" w:cs="Arial"/>
        </w:rPr>
        <w:t>kompozicija</w:t>
      </w:r>
      <w:r w:rsidR="00392FD9">
        <w:rPr>
          <w:rFonts w:ascii="Arial" w:hAnsi="Arial" w:cs="Arial"/>
        </w:rPr>
        <w:t>;</w:t>
      </w:r>
    </w:p>
    <w:p w14:paraId="3527839E" w14:textId="073DF2A7" w:rsidR="009D1117" w:rsidRPr="0060643B" w:rsidRDefault="009D1117" w:rsidP="009D1117">
      <w:pPr>
        <w:pStyle w:val="ListParagraph"/>
        <w:numPr>
          <w:ilvl w:val="0"/>
          <w:numId w:val="16"/>
        </w:numPr>
        <w:spacing w:before="0" w:line="276" w:lineRule="auto"/>
        <w:jc w:val="both"/>
        <w:rPr>
          <w:rFonts w:ascii="Arial" w:hAnsi="Arial" w:cs="Arial"/>
        </w:rPr>
      </w:pPr>
      <w:r w:rsidRPr="0060643B">
        <w:rPr>
          <w:rFonts w:ascii="Arial" w:hAnsi="Arial" w:cs="Arial"/>
        </w:rPr>
        <w:t>Projekto sprendiniai turėtų</w:t>
      </w:r>
      <w:r w:rsidR="009C5A41" w:rsidRPr="0060643B">
        <w:rPr>
          <w:rFonts w:ascii="Arial" w:hAnsi="Arial" w:cs="Arial"/>
        </w:rPr>
        <w:t xml:space="preserve"> būti vientisi</w:t>
      </w:r>
      <w:r w:rsidR="004A174F" w:rsidRPr="0060643B">
        <w:rPr>
          <w:rFonts w:ascii="Arial" w:hAnsi="Arial" w:cs="Arial"/>
        </w:rPr>
        <w:t>, aiškios meninės ra</w:t>
      </w:r>
      <w:r w:rsidR="00DC0941" w:rsidRPr="0060643B">
        <w:rPr>
          <w:rFonts w:ascii="Arial" w:hAnsi="Arial" w:cs="Arial"/>
        </w:rPr>
        <w:t>i</w:t>
      </w:r>
      <w:r w:rsidR="004A174F" w:rsidRPr="0060643B">
        <w:rPr>
          <w:rFonts w:ascii="Arial" w:hAnsi="Arial" w:cs="Arial"/>
        </w:rPr>
        <w:t xml:space="preserve">škos priemonės </w:t>
      </w:r>
      <w:r w:rsidR="00DC0941" w:rsidRPr="0060643B">
        <w:rPr>
          <w:rFonts w:ascii="Arial" w:hAnsi="Arial" w:cs="Arial"/>
        </w:rPr>
        <w:t xml:space="preserve">(mastelis, proporcijos, ryšys tarp kuriamų elementų, medžiagiškumas, spalvos) </w:t>
      </w:r>
      <w:r w:rsidRPr="0060643B">
        <w:rPr>
          <w:rFonts w:ascii="Arial" w:hAnsi="Arial" w:cs="Arial"/>
        </w:rPr>
        <w:t>suteiki</w:t>
      </w:r>
      <w:r w:rsidR="00DC0941" w:rsidRPr="0060643B">
        <w:rPr>
          <w:rFonts w:ascii="Arial" w:hAnsi="Arial" w:cs="Arial"/>
        </w:rPr>
        <w:t>ančios</w:t>
      </w:r>
      <w:r w:rsidRPr="0060643B">
        <w:rPr>
          <w:rFonts w:ascii="Arial" w:hAnsi="Arial" w:cs="Arial"/>
        </w:rPr>
        <w:t xml:space="preserve"> aplinkai naują kokybę</w:t>
      </w:r>
      <w:r w:rsidR="00392FD9">
        <w:rPr>
          <w:rFonts w:ascii="Arial" w:hAnsi="Arial" w:cs="Arial"/>
        </w:rPr>
        <w:t>;</w:t>
      </w:r>
    </w:p>
    <w:p w14:paraId="1B57DB61" w14:textId="77777777" w:rsidR="00FE5ABB" w:rsidRDefault="009D1117" w:rsidP="00FE5ABB">
      <w:pPr>
        <w:pStyle w:val="ListParagraph"/>
        <w:numPr>
          <w:ilvl w:val="0"/>
          <w:numId w:val="16"/>
        </w:numPr>
        <w:tabs>
          <w:tab w:val="left" w:pos="3881"/>
        </w:tabs>
        <w:spacing w:before="0" w:line="276" w:lineRule="auto"/>
        <w:ind w:right="-1"/>
        <w:jc w:val="both"/>
        <w:rPr>
          <w:rFonts w:ascii="Arial" w:hAnsi="Arial" w:cs="Arial"/>
          <w:lang w:eastAsia="lt-LT"/>
        </w:rPr>
      </w:pPr>
      <w:r w:rsidRPr="0060643B">
        <w:rPr>
          <w:rFonts w:ascii="Arial" w:hAnsi="Arial" w:cs="Arial"/>
        </w:rPr>
        <w:t xml:space="preserve">Siekiama, kad </w:t>
      </w:r>
      <w:r w:rsidR="00054546" w:rsidRPr="0060643B">
        <w:rPr>
          <w:rFonts w:ascii="Arial" w:hAnsi="Arial" w:cs="Arial"/>
          <w:lang w:eastAsia="lt-LT"/>
        </w:rPr>
        <w:t>viešos erdvės</w:t>
      </w:r>
      <w:r w:rsidR="004D6B27" w:rsidRPr="0060643B">
        <w:rPr>
          <w:rFonts w:ascii="Arial" w:hAnsi="Arial" w:cs="Arial"/>
          <w:lang w:eastAsia="lt-LT"/>
        </w:rPr>
        <w:t xml:space="preserve"> architektūros elementa</w:t>
      </w:r>
      <w:r w:rsidR="00303A88" w:rsidRPr="0060643B">
        <w:rPr>
          <w:rFonts w:ascii="Arial" w:hAnsi="Arial" w:cs="Arial"/>
          <w:lang w:eastAsia="lt-LT"/>
        </w:rPr>
        <w:t>ms</w:t>
      </w:r>
      <w:r w:rsidR="004D6B27" w:rsidRPr="0060643B">
        <w:rPr>
          <w:rFonts w:ascii="Arial" w:hAnsi="Arial" w:cs="Arial"/>
          <w:lang w:eastAsia="lt-LT"/>
        </w:rPr>
        <w:t xml:space="preserve"> </w:t>
      </w:r>
      <w:r w:rsidRPr="0060643B">
        <w:rPr>
          <w:rFonts w:ascii="Arial" w:hAnsi="Arial" w:cs="Arial"/>
        </w:rPr>
        <w:t>būtų naudojamos</w:t>
      </w:r>
      <w:r w:rsidR="0004754C" w:rsidRPr="0060643B">
        <w:rPr>
          <w:rFonts w:ascii="Arial" w:hAnsi="Arial" w:cs="Arial"/>
        </w:rPr>
        <w:t xml:space="preserve"> šiuolaikiškos, ilgaamžės</w:t>
      </w:r>
      <w:r w:rsidR="008E7291" w:rsidRPr="0060643B">
        <w:rPr>
          <w:rFonts w:ascii="Arial" w:hAnsi="Arial" w:cs="Arial"/>
        </w:rPr>
        <w:t>,</w:t>
      </w:r>
      <w:r w:rsidRPr="0060643B">
        <w:rPr>
          <w:rFonts w:ascii="Arial" w:hAnsi="Arial" w:cs="Arial"/>
        </w:rPr>
        <w:t xml:space="preserve"> natūralios </w:t>
      </w:r>
      <w:r w:rsidR="008E7291" w:rsidRPr="0060643B">
        <w:rPr>
          <w:rFonts w:ascii="Arial" w:hAnsi="Arial" w:cs="Arial"/>
        </w:rPr>
        <w:t xml:space="preserve">ir </w:t>
      </w:r>
      <w:r w:rsidRPr="0060643B">
        <w:rPr>
          <w:rFonts w:ascii="Arial" w:hAnsi="Arial" w:cs="Arial"/>
        </w:rPr>
        <w:t xml:space="preserve"> </w:t>
      </w:r>
      <w:r w:rsidR="00303A88" w:rsidRPr="0060643B">
        <w:rPr>
          <w:rFonts w:ascii="Arial" w:hAnsi="Arial" w:cs="Arial"/>
        </w:rPr>
        <w:t xml:space="preserve">tvarios </w:t>
      </w:r>
      <w:r w:rsidRPr="0060643B">
        <w:rPr>
          <w:rFonts w:ascii="Arial" w:hAnsi="Arial" w:cs="Arial"/>
        </w:rPr>
        <w:t>statybinės medžiagos – plytos, medis, betonas, metalas, stiklas</w:t>
      </w:r>
      <w:r w:rsidR="00531F5F" w:rsidRPr="0060643B">
        <w:rPr>
          <w:rFonts w:ascii="Arial" w:hAnsi="Arial" w:cs="Arial"/>
        </w:rPr>
        <w:t>, naudojant pažangias technologijas ir medžiagas, skatinant žiedinę ekonomiką, klimatą ir energiją tausojančias priemones, kuriant kokybišką aplinką visiems</w:t>
      </w:r>
      <w:r w:rsidR="00392FD9">
        <w:rPr>
          <w:rFonts w:ascii="Arial" w:hAnsi="Arial" w:cs="Arial"/>
        </w:rPr>
        <w:t>;</w:t>
      </w:r>
    </w:p>
    <w:p w14:paraId="1E057A21" w14:textId="77777777" w:rsidR="004004B2" w:rsidRDefault="00FE5ABB" w:rsidP="004004B2">
      <w:pPr>
        <w:pStyle w:val="ListParagraph"/>
        <w:numPr>
          <w:ilvl w:val="0"/>
          <w:numId w:val="16"/>
        </w:numPr>
        <w:tabs>
          <w:tab w:val="left" w:pos="3881"/>
        </w:tabs>
        <w:spacing w:before="0" w:line="276" w:lineRule="auto"/>
        <w:ind w:right="-1"/>
        <w:jc w:val="both"/>
        <w:rPr>
          <w:rFonts w:ascii="Arial" w:hAnsi="Arial" w:cs="Arial"/>
          <w:lang w:eastAsia="lt-LT"/>
        </w:rPr>
      </w:pPr>
      <w:r>
        <w:rPr>
          <w:rFonts w:ascii="Arial" w:hAnsi="Arial" w:cs="Arial"/>
        </w:rPr>
        <w:t xml:space="preserve">Siektina, kad sprendiniuose </w:t>
      </w:r>
      <w:r w:rsidR="00250DB6">
        <w:rPr>
          <w:rFonts w:ascii="Arial" w:hAnsi="Arial" w:cs="Arial"/>
        </w:rPr>
        <w:t>būtų n</w:t>
      </w:r>
      <w:r w:rsidRPr="00250DB6">
        <w:rPr>
          <w:rFonts w:ascii="Arial" w:hAnsi="Arial" w:cs="Arial"/>
          <w:lang w:eastAsia="lt-LT"/>
        </w:rPr>
        <w:t>audo</w:t>
      </w:r>
      <w:r w:rsidR="00250DB6">
        <w:rPr>
          <w:rFonts w:ascii="Arial" w:hAnsi="Arial" w:cs="Arial"/>
          <w:lang w:eastAsia="lt-LT"/>
        </w:rPr>
        <w:t>jamos</w:t>
      </w:r>
      <w:r w:rsidRPr="00250DB6">
        <w:rPr>
          <w:rFonts w:ascii="Arial" w:hAnsi="Arial" w:cs="Arial"/>
          <w:lang w:eastAsia="lt-LT"/>
        </w:rPr>
        <w:t xml:space="preserve"> natūrali</w:t>
      </w:r>
      <w:r w:rsidR="00250DB6">
        <w:rPr>
          <w:rFonts w:ascii="Arial" w:hAnsi="Arial" w:cs="Arial"/>
          <w:lang w:eastAsia="lt-LT"/>
        </w:rPr>
        <w:t>o</w:t>
      </w:r>
      <w:r w:rsidRPr="00250DB6">
        <w:rPr>
          <w:rFonts w:ascii="Arial" w:hAnsi="Arial" w:cs="Arial"/>
          <w:lang w:eastAsia="lt-LT"/>
        </w:rPr>
        <w:t>s, vietai tinkančios medžiagos</w:t>
      </w:r>
      <w:r w:rsidR="00250DB6">
        <w:rPr>
          <w:rFonts w:ascii="Arial" w:hAnsi="Arial" w:cs="Arial"/>
          <w:lang w:eastAsia="lt-LT"/>
        </w:rPr>
        <w:t>;</w:t>
      </w:r>
    </w:p>
    <w:p w14:paraId="3206B666" w14:textId="098A69B2" w:rsidR="00FE5ABB" w:rsidRDefault="00FE5ABB" w:rsidP="004004B2">
      <w:pPr>
        <w:pStyle w:val="ListParagraph"/>
        <w:numPr>
          <w:ilvl w:val="0"/>
          <w:numId w:val="16"/>
        </w:numPr>
        <w:tabs>
          <w:tab w:val="left" w:pos="3881"/>
        </w:tabs>
        <w:spacing w:before="0" w:line="276" w:lineRule="auto"/>
        <w:ind w:right="-1"/>
        <w:jc w:val="both"/>
        <w:rPr>
          <w:rFonts w:ascii="Arial" w:hAnsi="Arial" w:cs="Arial"/>
          <w:lang w:eastAsia="lt-LT"/>
        </w:rPr>
      </w:pPr>
      <w:r w:rsidRPr="004004B2">
        <w:rPr>
          <w:rFonts w:ascii="Arial" w:hAnsi="Arial" w:cs="Arial"/>
        </w:rPr>
        <w:t xml:space="preserve">Sprendiniai turėtų būti inovatyvūs – naudojamos naujos technologijos, medžiagos ir architektūriniai sprendimai. </w:t>
      </w:r>
    </w:p>
    <w:p w14:paraId="68AF8DE6" w14:textId="155BE81D" w:rsidR="0099225C" w:rsidRPr="00B010D5" w:rsidRDefault="0099225C" w:rsidP="0099225C">
      <w:pPr>
        <w:spacing w:before="240" w:after="0"/>
        <w:ind w:firstLine="360"/>
        <w:rPr>
          <w:rFonts w:ascii="Arial" w:hAnsi="Arial" w:cs="Arial"/>
          <w:lang w:val="lt-LT"/>
        </w:rPr>
      </w:pPr>
      <w:r w:rsidRPr="1BDCB35E">
        <w:rPr>
          <w:rFonts w:ascii="Arial" w:hAnsi="Arial" w:cs="Arial"/>
          <w:lang w:val="lt-LT" w:eastAsia="lt-LT"/>
        </w:rPr>
        <w:t xml:space="preserve">Architektūrinio projekto konkursiniame darbe pasiūlyti  vietą meno kūriniui, įvardijant meno kūrinio tipą. </w:t>
      </w:r>
      <w:r w:rsidRPr="1BDCB35E">
        <w:rPr>
          <w:rFonts w:ascii="Arial" w:hAnsi="Arial" w:cs="Arial"/>
          <w:lang w:val="lt-LT"/>
        </w:rPr>
        <w:t>Meno kūriniams gali būti priskiriami:</w:t>
      </w:r>
    </w:p>
    <w:p w14:paraId="31E38E84" w14:textId="77777777" w:rsidR="0099225C" w:rsidRPr="00B010D5" w:rsidRDefault="0099225C" w:rsidP="0099225C">
      <w:pPr>
        <w:numPr>
          <w:ilvl w:val="0"/>
          <w:numId w:val="36"/>
        </w:numPr>
        <w:spacing w:after="0"/>
        <w:rPr>
          <w:rFonts w:ascii="Arial" w:hAnsi="Arial" w:cs="Arial"/>
          <w:lang w:val="lt-LT" w:eastAsia="lt-LT"/>
        </w:rPr>
      </w:pPr>
      <w:r w:rsidRPr="62E271FF">
        <w:rPr>
          <w:rFonts w:ascii="Arial" w:hAnsi="Arial" w:cs="Arial"/>
          <w:lang w:val="lt-LT" w:eastAsia="lt-LT"/>
        </w:rPr>
        <w:t>Skulptūros (laisvai stovinčios ar reljefinės);</w:t>
      </w:r>
    </w:p>
    <w:p w14:paraId="166212BB" w14:textId="77777777" w:rsidR="0099225C" w:rsidRPr="00B010D5" w:rsidRDefault="0099225C" w:rsidP="0099225C">
      <w:pPr>
        <w:numPr>
          <w:ilvl w:val="0"/>
          <w:numId w:val="36"/>
        </w:numPr>
        <w:spacing w:after="0"/>
        <w:rPr>
          <w:rFonts w:ascii="Arial" w:hAnsi="Arial" w:cs="Arial"/>
          <w:lang w:val="lt-LT" w:eastAsia="lt-LT"/>
        </w:rPr>
      </w:pPr>
      <w:r w:rsidRPr="62E271FF">
        <w:rPr>
          <w:rFonts w:ascii="Arial" w:hAnsi="Arial" w:cs="Arial"/>
          <w:lang w:val="lt-LT" w:eastAsia="lt-LT"/>
        </w:rPr>
        <w:t>Instaliacijos (nuolatinės);</w:t>
      </w:r>
    </w:p>
    <w:p w14:paraId="4B754A74" w14:textId="77105DB5" w:rsidR="0099225C" w:rsidRPr="00B010D5" w:rsidRDefault="0099225C" w:rsidP="0099225C">
      <w:pPr>
        <w:numPr>
          <w:ilvl w:val="0"/>
          <w:numId w:val="36"/>
        </w:numPr>
        <w:spacing w:after="0"/>
        <w:rPr>
          <w:rFonts w:ascii="Arial" w:hAnsi="Arial" w:cs="Arial"/>
          <w:lang w:val="lt-LT" w:eastAsia="lt-LT"/>
        </w:rPr>
      </w:pPr>
      <w:r w:rsidRPr="62E271FF">
        <w:rPr>
          <w:rFonts w:ascii="Arial" w:hAnsi="Arial" w:cs="Arial"/>
          <w:lang w:val="lt-LT" w:eastAsia="lt-LT"/>
        </w:rPr>
        <w:t xml:space="preserve">Kiti meniniai objektai, kurie gali būti pritaikomi viešosioms erdvėms; </w:t>
      </w:r>
    </w:p>
    <w:p w14:paraId="6DB618A8" w14:textId="77777777" w:rsidR="0099225C" w:rsidRPr="00B010D5" w:rsidRDefault="0099225C" w:rsidP="0099225C">
      <w:pPr>
        <w:spacing w:after="0"/>
        <w:ind w:firstLine="360"/>
        <w:rPr>
          <w:rFonts w:ascii="Arial" w:hAnsi="Arial" w:cs="Arial"/>
          <w:lang w:val="lt-LT"/>
        </w:rPr>
      </w:pPr>
      <w:r w:rsidRPr="1BDCB35E">
        <w:rPr>
          <w:rFonts w:ascii="Arial" w:hAnsi="Arial" w:cs="Arial"/>
          <w:lang w:val="lt-LT" w:eastAsia="lt-LT"/>
        </w:rPr>
        <w:t xml:space="preserve">Šių (šio) meno kūrinių (įsigijimo) sukūrimo sąmatinė vertė – ne mažiau kaip 1 procentas lėšų nuo statinio statybos sąmatinės vertės (pagal Architektūros įstatymo 13 straipsnio 8 punktą). Meno kūrinys turės būti integruotas į architektūrinę aplinką arba susijęs su statiniu. Kūrinio tikslas yra ne tik estetiškai praturtinti aplinką, bet ir sukurti tam tikrą emocinę ar intelektinę vertę. </w:t>
      </w:r>
    </w:p>
    <w:p w14:paraId="43F868BD" w14:textId="77777777" w:rsidR="00432BA8" w:rsidRPr="0060643B" w:rsidRDefault="00432BA8" w:rsidP="009D1117">
      <w:pPr>
        <w:pStyle w:val="ListParagraph"/>
        <w:spacing w:before="0" w:line="276" w:lineRule="auto"/>
        <w:ind w:left="720" w:firstLine="0"/>
        <w:jc w:val="both"/>
        <w:rPr>
          <w:rFonts w:ascii="Arial" w:hAnsi="Arial" w:cs="Arial"/>
        </w:rPr>
      </w:pPr>
    </w:p>
    <w:p w14:paraId="30B54437" w14:textId="206DD6BA" w:rsidR="002B06F6" w:rsidRPr="0060643B" w:rsidRDefault="000947BD" w:rsidP="00A6665E">
      <w:pPr>
        <w:pStyle w:val="ListParagraph"/>
        <w:numPr>
          <w:ilvl w:val="1"/>
          <w:numId w:val="18"/>
        </w:numPr>
        <w:rPr>
          <w:rFonts w:ascii="Arial" w:hAnsi="Arial" w:cs="Arial"/>
        </w:rPr>
      </w:pPr>
      <w:r w:rsidRPr="0060643B">
        <w:rPr>
          <w:rFonts w:ascii="Arial" w:hAnsi="Arial" w:cs="Arial"/>
        </w:rPr>
        <w:t>RACIONALUMAS</w:t>
      </w:r>
      <w:r w:rsidR="00520755">
        <w:rPr>
          <w:rFonts w:ascii="Arial" w:hAnsi="Arial" w:cs="Arial"/>
        </w:rPr>
        <w:t xml:space="preserve"> IR</w:t>
      </w:r>
      <w:r w:rsidRPr="0060643B">
        <w:rPr>
          <w:rFonts w:ascii="Arial" w:hAnsi="Arial" w:cs="Arial"/>
        </w:rPr>
        <w:t xml:space="preserve"> FUNKCIONALUMAS</w:t>
      </w:r>
    </w:p>
    <w:p w14:paraId="1047C0A0" w14:textId="77777777" w:rsidR="00495158" w:rsidRPr="0060643B" w:rsidRDefault="00495158" w:rsidP="00495158">
      <w:pPr>
        <w:pStyle w:val="ListParagraph"/>
        <w:ind w:left="1080" w:firstLine="0"/>
        <w:rPr>
          <w:rFonts w:ascii="Arial" w:hAnsi="Arial" w:cs="Arial"/>
        </w:rPr>
      </w:pPr>
    </w:p>
    <w:p w14:paraId="610037BA" w14:textId="0F0090AC" w:rsidR="00CB6D9C" w:rsidRPr="0060643B" w:rsidRDefault="00303A88" w:rsidP="00817A1D">
      <w:pPr>
        <w:pStyle w:val="ListParagraph"/>
        <w:numPr>
          <w:ilvl w:val="2"/>
          <w:numId w:val="18"/>
        </w:numPr>
        <w:ind w:right="-1"/>
        <w:jc w:val="both"/>
        <w:rPr>
          <w:rFonts w:ascii="Arial" w:hAnsi="Arial" w:cs="Arial"/>
          <w:lang w:eastAsia="lt-LT"/>
        </w:rPr>
      </w:pPr>
      <w:r w:rsidRPr="0060643B">
        <w:rPr>
          <w:rFonts w:ascii="Arial" w:hAnsi="Arial" w:cs="Arial"/>
          <w:lang w:eastAsia="lt-LT"/>
        </w:rPr>
        <w:t>TERITORIJOS FUNKCINIAI REIKALAVIMAI</w:t>
      </w:r>
    </w:p>
    <w:p w14:paraId="782AA192" w14:textId="77777777" w:rsidR="00817A1D" w:rsidRPr="0060643B" w:rsidRDefault="00817A1D" w:rsidP="00817A1D">
      <w:pPr>
        <w:pStyle w:val="ListParagraph"/>
        <w:ind w:left="1440" w:right="-1" w:firstLine="0"/>
        <w:jc w:val="both"/>
        <w:rPr>
          <w:rFonts w:ascii="Arial" w:hAnsi="Arial" w:cs="Arial"/>
          <w:lang w:eastAsia="lt-LT"/>
        </w:rPr>
      </w:pPr>
    </w:p>
    <w:p w14:paraId="2FC48FD1" w14:textId="3756BEAC" w:rsidR="008A59DF" w:rsidRPr="0060643B" w:rsidRDefault="008D2FBB" w:rsidP="00232052">
      <w:pPr>
        <w:ind w:left="19" w:right="-1" w:firstLine="341"/>
        <w:jc w:val="both"/>
        <w:rPr>
          <w:rFonts w:ascii="Arial" w:hAnsi="Arial" w:cs="Arial"/>
          <w:lang w:val="lt-LT" w:eastAsia="lt-LT"/>
        </w:rPr>
      </w:pPr>
      <w:r w:rsidRPr="0060643B">
        <w:rPr>
          <w:rFonts w:ascii="Arial" w:hAnsi="Arial" w:cs="Arial"/>
          <w:lang w:val="lt-LT" w:eastAsia="lt-LT"/>
        </w:rPr>
        <w:t>Konkursini</w:t>
      </w:r>
      <w:r w:rsidR="00D93B27" w:rsidRPr="0060643B">
        <w:rPr>
          <w:rFonts w:ascii="Arial" w:hAnsi="Arial" w:cs="Arial"/>
          <w:lang w:val="lt-LT" w:eastAsia="lt-LT"/>
        </w:rPr>
        <w:t>ame</w:t>
      </w:r>
      <w:r w:rsidRPr="0060643B">
        <w:rPr>
          <w:rFonts w:ascii="Arial" w:hAnsi="Arial" w:cs="Arial"/>
          <w:lang w:val="lt-LT" w:eastAsia="lt-LT"/>
        </w:rPr>
        <w:t xml:space="preserve"> darb</w:t>
      </w:r>
      <w:r w:rsidR="00D93B27" w:rsidRPr="0060643B">
        <w:rPr>
          <w:rFonts w:ascii="Arial" w:hAnsi="Arial" w:cs="Arial"/>
          <w:lang w:val="lt-LT" w:eastAsia="lt-LT"/>
        </w:rPr>
        <w:t>e</w:t>
      </w:r>
      <w:r w:rsidRPr="0060643B">
        <w:rPr>
          <w:rFonts w:ascii="Arial" w:hAnsi="Arial" w:cs="Arial"/>
          <w:lang w:val="lt-LT" w:eastAsia="lt-LT"/>
        </w:rPr>
        <w:t xml:space="preserve"> bus v</w:t>
      </w:r>
      <w:r w:rsidR="0086237B" w:rsidRPr="0060643B">
        <w:rPr>
          <w:rFonts w:ascii="Arial" w:hAnsi="Arial" w:cs="Arial"/>
          <w:lang w:val="lt-LT" w:eastAsia="lt-LT"/>
        </w:rPr>
        <w:t>ertinama</w:t>
      </w:r>
      <w:r w:rsidR="00303A88" w:rsidRPr="0060643B">
        <w:rPr>
          <w:rFonts w:ascii="Arial" w:hAnsi="Arial" w:cs="Arial"/>
          <w:lang w:val="lt-LT" w:eastAsia="lt-LT"/>
        </w:rPr>
        <w:t>s</w:t>
      </w:r>
      <w:r w:rsidR="0086237B" w:rsidRPr="0060643B">
        <w:rPr>
          <w:rFonts w:ascii="Arial" w:hAnsi="Arial" w:cs="Arial"/>
          <w:lang w:val="lt-LT" w:eastAsia="lt-LT"/>
        </w:rPr>
        <w:t xml:space="preserve"> </w:t>
      </w:r>
      <w:r w:rsidR="008A59DF" w:rsidRPr="0060643B">
        <w:rPr>
          <w:rFonts w:ascii="Arial" w:hAnsi="Arial" w:cs="Arial"/>
          <w:lang w:val="lt-LT" w:eastAsia="lt-LT"/>
        </w:rPr>
        <w:t>viešos erdvės funkcinio zonavimo racionalumas, funkcionalumas visais metų laikais. Vertinama</w:t>
      </w:r>
      <w:r w:rsidR="0035139F" w:rsidRPr="0060643B">
        <w:rPr>
          <w:rFonts w:ascii="Arial" w:hAnsi="Arial" w:cs="Arial"/>
          <w:lang w:val="lt-LT" w:eastAsia="lt-LT"/>
        </w:rPr>
        <w:t xml:space="preserve"> ar </w:t>
      </w:r>
      <w:r w:rsidR="00BF129F" w:rsidRPr="0060643B">
        <w:rPr>
          <w:rFonts w:ascii="Arial" w:hAnsi="Arial" w:cs="Arial"/>
          <w:lang w:val="lt-LT" w:eastAsia="lt-LT"/>
        </w:rPr>
        <w:t xml:space="preserve">kuriamas </w:t>
      </w:r>
      <w:r w:rsidR="0035139F" w:rsidRPr="0060643B">
        <w:rPr>
          <w:rFonts w:ascii="Arial" w:hAnsi="Arial" w:cs="Arial"/>
          <w:lang w:val="lt-LT" w:eastAsia="lt-LT"/>
        </w:rPr>
        <w:t>kraštovaizdžio objekt</w:t>
      </w:r>
      <w:r w:rsidR="00BF129F" w:rsidRPr="0060643B">
        <w:rPr>
          <w:rFonts w:ascii="Arial" w:hAnsi="Arial" w:cs="Arial"/>
          <w:lang w:val="lt-LT" w:eastAsia="lt-LT"/>
        </w:rPr>
        <w:t>as</w:t>
      </w:r>
      <w:r w:rsidR="0035139F" w:rsidRPr="0060643B">
        <w:rPr>
          <w:rFonts w:ascii="Arial" w:hAnsi="Arial" w:cs="Arial"/>
          <w:lang w:val="lt-LT" w:eastAsia="lt-LT"/>
        </w:rPr>
        <w:t xml:space="preserve"> atitinka planuojamai funkcijai ar yra galimybė pritaikyti kintant funkcijom</w:t>
      </w:r>
      <w:r w:rsidR="00B2690C" w:rsidRPr="0060643B">
        <w:rPr>
          <w:rFonts w:ascii="Arial" w:hAnsi="Arial" w:cs="Arial"/>
          <w:lang w:val="lt-LT" w:eastAsia="lt-LT"/>
        </w:rPr>
        <w:t>s,</w:t>
      </w:r>
      <w:r w:rsidR="008A59DF" w:rsidRPr="0060643B">
        <w:rPr>
          <w:rFonts w:ascii="Arial" w:hAnsi="Arial" w:cs="Arial"/>
          <w:lang w:val="lt-LT" w:eastAsia="lt-LT"/>
        </w:rPr>
        <w:t xml:space="preserve"> ar lengva ir racionali siūlomų sprendinių priežiūra </w:t>
      </w:r>
      <w:r w:rsidR="004B032B" w:rsidRPr="0060643B">
        <w:rPr>
          <w:rFonts w:ascii="Arial" w:hAnsi="Arial" w:cs="Arial"/>
          <w:lang w:val="lt-LT" w:eastAsia="lt-LT"/>
        </w:rPr>
        <w:t>bei</w:t>
      </w:r>
      <w:r w:rsidR="008A59DF" w:rsidRPr="0060643B">
        <w:rPr>
          <w:rFonts w:ascii="Arial" w:hAnsi="Arial" w:cs="Arial"/>
          <w:lang w:val="lt-LT" w:eastAsia="lt-LT"/>
        </w:rPr>
        <w:t xml:space="preserve"> tvarkymas</w:t>
      </w:r>
      <w:r w:rsidR="004B032B" w:rsidRPr="0060643B">
        <w:rPr>
          <w:rFonts w:ascii="Arial" w:hAnsi="Arial" w:cs="Arial"/>
          <w:lang w:val="lt-LT" w:eastAsia="lt-LT"/>
        </w:rPr>
        <w:t xml:space="preserve"> eksploatacijos metu.</w:t>
      </w:r>
      <w:r w:rsidR="008A59DF" w:rsidRPr="0060643B">
        <w:rPr>
          <w:rFonts w:ascii="Arial" w:hAnsi="Arial" w:cs="Arial"/>
          <w:lang w:val="lt-LT" w:eastAsia="lt-LT"/>
        </w:rPr>
        <w:t xml:space="preserve"> Vertinama ar vieša erdvė kuria  s</w:t>
      </w:r>
      <w:r w:rsidR="008A59DF" w:rsidRPr="0060643B">
        <w:rPr>
          <w:rStyle w:val="fontstyle01"/>
          <w:rFonts w:ascii="Arial" w:hAnsi="Arial" w:cs="Arial"/>
          <w:b w:val="0"/>
          <w:bCs w:val="0"/>
          <w:color w:val="auto"/>
          <w:sz w:val="22"/>
          <w:szCs w:val="22"/>
          <w:lang w:val="lt-LT"/>
        </w:rPr>
        <w:t>augią, sveiką ir socialinę atskirtį mažinančią bei visuomenę kviečiančią bendrauti aplinką, ar taikomi</w:t>
      </w:r>
      <w:r w:rsidR="008A59DF" w:rsidRPr="0060643B">
        <w:rPr>
          <w:rStyle w:val="fontstyle01"/>
          <w:rFonts w:ascii="Arial" w:hAnsi="Arial" w:cs="Arial"/>
          <w:color w:val="auto"/>
          <w:sz w:val="22"/>
          <w:szCs w:val="22"/>
          <w:lang w:val="lt-LT"/>
        </w:rPr>
        <w:t xml:space="preserve"> </w:t>
      </w:r>
      <w:r w:rsidR="008A59DF" w:rsidRPr="0060643B">
        <w:rPr>
          <w:rFonts w:ascii="Arial" w:hAnsi="Arial" w:cs="Arial"/>
          <w:lang w:val="lt-LT" w:eastAsia="lt-LT"/>
        </w:rPr>
        <w:t>universalaus dizaino principai: visų žmonių lygybė, universalumas, paprastas ir intuityvus naudojimas, lengvai suvokiama ir juntama informacija.</w:t>
      </w:r>
    </w:p>
    <w:p w14:paraId="648FD91C" w14:textId="77777777" w:rsidR="00122EA4" w:rsidRPr="0060643B" w:rsidRDefault="00122EA4" w:rsidP="00EA15CA">
      <w:pPr>
        <w:pStyle w:val="ListParagraph"/>
        <w:tabs>
          <w:tab w:val="left" w:pos="3881"/>
        </w:tabs>
        <w:ind w:left="720" w:firstLine="0"/>
        <w:jc w:val="both"/>
        <w:rPr>
          <w:rFonts w:ascii="Arial" w:hAnsi="Arial" w:cs="Arial"/>
        </w:rPr>
      </w:pPr>
      <w:r w:rsidRPr="0060643B">
        <w:rPr>
          <w:rFonts w:ascii="Arial" w:hAnsi="Arial" w:cs="Arial"/>
        </w:rPr>
        <w:t>Siektini sklypo rodikliai:</w:t>
      </w:r>
    </w:p>
    <w:p w14:paraId="2613C852" w14:textId="77777777" w:rsidR="00030054" w:rsidRPr="0060643B" w:rsidRDefault="00030054" w:rsidP="00030054">
      <w:pPr>
        <w:pStyle w:val="ListParagraph"/>
        <w:tabs>
          <w:tab w:val="left" w:pos="3881"/>
        </w:tabs>
        <w:ind w:left="720" w:firstLine="0"/>
        <w:jc w:val="both"/>
        <w:rPr>
          <w:rFonts w:ascii="Arial" w:hAnsi="Arial" w:cs="Arial"/>
        </w:rPr>
      </w:pPr>
    </w:p>
    <w:tbl>
      <w:tblPr>
        <w:tblStyle w:val="TableGrid"/>
        <w:tblW w:w="7299" w:type="dxa"/>
        <w:tblInd w:w="1022" w:type="dxa"/>
        <w:tblLook w:val="04A0" w:firstRow="1" w:lastRow="0" w:firstColumn="1" w:lastColumn="0" w:noHBand="0" w:noVBand="1"/>
      </w:tblPr>
      <w:tblGrid>
        <w:gridCol w:w="2419"/>
        <w:gridCol w:w="2641"/>
        <w:gridCol w:w="2239"/>
      </w:tblGrid>
      <w:tr w:rsidR="0060643B" w:rsidRPr="0060643B" w14:paraId="4C5EDF55" w14:textId="77777777" w:rsidTr="00030054">
        <w:trPr>
          <w:trHeight w:val="557"/>
        </w:trPr>
        <w:tc>
          <w:tcPr>
            <w:tcW w:w="2419" w:type="dxa"/>
            <w:shd w:val="clear" w:color="auto" w:fill="F8F8F8" w:themeFill="background2"/>
          </w:tcPr>
          <w:p w14:paraId="7D88EF65" w14:textId="725115E9" w:rsidR="00122EA4" w:rsidRPr="0060643B" w:rsidRDefault="00122EA4">
            <w:pPr>
              <w:pStyle w:val="NoSpacing"/>
              <w:spacing w:line="276" w:lineRule="auto"/>
              <w:jc w:val="both"/>
              <w:rPr>
                <w:rFonts w:ascii="Arial" w:eastAsia="Calibri" w:hAnsi="Arial" w:cs="Arial"/>
                <w:lang w:val="lt-LT"/>
              </w:rPr>
            </w:pPr>
            <w:r w:rsidRPr="0060643B">
              <w:rPr>
                <w:rFonts w:ascii="Arial" w:eastAsia="Calibri" w:hAnsi="Arial" w:cs="Arial"/>
                <w:lang w:val="lt-LT"/>
              </w:rPr>
              <w:t xml:space="preserve">Žaliosios zonos </w:t>
            </w:r>
          </w:p>
        </w:tc>
        <w:tc>
          <w:tcPr>
            <w:tcW w:w="2641" w:type="dxa"/>
            <w:shd w:val="clear" w:color="auto" w:fill="F8F8F8" w:themeFill="background2"/>
          </w:tcPr>
          <w:p w14:paraId="0954E8EF" w14:textId="66526D92" w:rsidR="00122EA4" w:rsidRPr="0060643B" w:rsidRDefault="00030054">
            <w:pPr>
              <w:pStyle w:val="NoSpacing"/>
              <w:spacing w:line="276" w:lineRule="auto"/>
              <w:jc w:val="both"/>
              <w:rPr>
                <w:rFonts w:ascii="Arial" w:eastAsia="Calibri" w:hAnsi="Arial" w:cs="Arial"/>
                <w:lang w:val="lt-LT"/>
              </w:rPr>
            </w:pPr>
            <w:r w:rsidRPr="0060643B">
              <w:rPr>
                <w:rFonts w:ascii="Arial" w:eastAsia="Calibri" w:hAnsi="Arial" w:cs="Arial"/>
                <w:lang w:val="lt-LT"/>
              </w:rPr>
              <w:t>Visų tipų k</w:t>
            </w:r>
            <w:r w:rsidR="00122EA4" w:rsidRPr="0060643B">
              <w:rPr>
                <w:rFonts w:ascii="Arial" w:eastAsia="Calibri" w:hAnsi="Arial" w:cs="Arial"/>
                <w:lang w:val="lt-LT"/>
              </w:rPr>
              <w:t>ietos dangos</w:t>
            </w:r>
          </w:p>
        </w:tc>
        <w:tc>
          <w:tcPr>
            <w:tcW w:w="2239" w:type="dxa"/>
            <w:shd w:val="clear" w:color="auto" w:fill="F8F8F8" w:themeFill="background2"/>
          </w:tcPr>
          <w:p w14:paraId="1978DA64" w14:textId="77777777" w:rsidR="00122EA4" w:rsidRPr="0060643B" w:rsidRDefault="00122EA4">
            <w:pPr>
              <w:pStyle w:val="NoSpacing"/>
              <w:spacing w:line="276" w:lineRule="auto"/>
              <w:jc w:val="both"/>
              <w:rPr>
                <w:rFonts w:ascii="Arial" w:eastAsia="Calibri" w:hAnsi="Arial" w:cs="Arial"/>
                <w:lang w:val="lt-LT"/>
              </w:rPr>
            </w:pPr>
            <w:r w:rsidRPr="0060643B">
              <w:rPr>
                <w:rFonts w:ascii="Arial" w:eastAsia="Calibri" w:hAnsi="Arial" w:cs="Arial"/>
                <w:lang w:val="lt-LT"/>
              </w:rPr>
              <w:t>Automobilių stovėjimo vietos</w:t>
            </w:r>
          </w:p>
        </w:tc>
      </w:tr>
      <w:tr w:rsidR="00122EA4" w:rsidRPr="0060643B" w14:paraId="3CA8C6B4" w14:textId="77777777" w:rsidTr="00030054">
        <w:trPr>
          <w:trHeight w:val="447"/>
        </w:trPr>
        <w:tc>
          <w:tcPr>
            <w:tcW w:w="2419" w:type="dxa"/>
          </w:tcPr>
          <w:p w14:paraId="6EAA91C6" w14:textId="77777777" w:rsidR="00122EA4" w:rsidRPr="0060643B" w:rsidRDefault="00122EA4">
            <w:pPr>
              <w:pStyle w:val="NoSpacing"/>
              <w:spacing w:before="240" w:after="240" w:line="360" w:lineRule="auto"/>
              <w:jc w:val="both"/>
              <w:rPr>
                <w:rFonts w:ascii="Arial" w:eastAsia="Calibri" w:hAnsi="Arial" w:cs="Arial"/>
                <w:lang w:val="lt-LT"/>
              </w:rPr>
            </w:pPr>
            <w:r w:rsidRPr="0060643B">
              <w:rPr>
                <w:rFonts w:ascii="Arial" w:eastAsia="Calibri" w:hAnsi="Arial" w:cs="Arial"/>
                <w:lang w:val="lt-LT"/>
              </w:rPr>
              <w:t>Min 60% sklypo ploto</w:t>
            </w:r>
          </w:p>
        </w:tc>
        <w:tc>
          <w:tcPr>
            <w:tcW w:w="2641" w:type="dxa"/>
          </w:tcPr>
          <w:p w14:paraId="20A7473A" w14:textId="77777777" w:rsidR="00122EA4" w:rsidRPr="0060643B" w:rsidRDefault="00122EA4">
            <w:pPr>
              <w:pStyle w:val="NoSpacing"/>
              <w:spacing w:before="240" w:after="240" w:line="360" w:lineRule="auto"/>
              <w:jc w:val="both"/>
              <w:rPr>
                <w:rFonts w:ascii="Arial" w:eastAsia="Calibri" w:hAnsi="Arial" w:cs="Arial"/>
                <w:lang w:val="lt-LT"/>
              </w:rPr>
            </w:pPr>
            <w:proofErr w:type="spellStart"/>
            <w:r w:rsidRPr="0060643B">
              <w:rPr>
                <w:rFonts w:ascii="Arial" w:hAnsi="Arial" w:cs="Arial"/>
                <w:lang w:val="lt-LT"/>
              </w:rPr>
              <w:t>Max</w:t>
            </w:r>
            <w:proofErr w:type="spellEnd"/>
            <w:r w:rsidRPr="0060643B">
              <w:rPr>
                <w:rFonts w:ascii="Arial" w:hAnsi="Arial" w:cs="Arial"/>
                <w:lang w:val="lt-LT"/>
              </w:rPr>
              <w:t xml:space="preserve"> 40</w:t>
            </w:r>
            <w:r w:rsidRPr="0060643B">
              <w:rPr>
                <w:rFonts w:ascii="Arial" w:eastAsia="Calibri" w:hAnsi="Arial" w:cs="Arial"/>
                <w:lang w:val="lt-LT"/>
              </w:rPr>
              <w:t>% sklypo ploto</w:t>
            </w:r>
          </w:p>
        </w:tc>
        <w:tc>
          <w:tcPr>
            <w:tcW w:w="2239" w:type="dxa"/>
          </w:tcPr>
          <w:p w14:paraId="4C643DEF" w14:textId="77777777" w:rsidR="00122EA4" w:rsidRPr="0060643B" w:rsidRDefault="00122EA4">
            <w:pPr>
              <w:spacing w:before="240" w:after="240" w:line="360" w:lineRule="auto"/>
              <w:jc w:val="both"/>
              <w:rPr>
                <w:rFonts w:ascii="Arial" w:hAnsi="Arial" w:cs="Arial"/>
                <w:lang w:val="lt-LT"/>
              </w:rPr>
            </w:pPr>
            <w:r w:rsidRPr="0060643B">
              <w:rPr>
                <w:rFonts w:ascii="Arial" w:hAnsi="Arial" w:cs="Arial"/>
                <w:lang w:val="lt-LT"/>
              </w:rPr>
              <w:t>50-60</w:t>
            </w:r>
          </w:p>
        </w:tc>
      </w:tr>
    </w:tbl>
    <w:p w14:paraId="0840B16E" w14:textId="77777777" w:rsidR="00122EA4" w:rsidRPr="0060643B" w:rsidRDefault="00122EA4" w:rsidP="00122EA4">
      <w:pPr>
        <w:pStyle w:val="ListParagraph"/>
        <w:spacing w:before="0" w:line="276" w:lineRule="auto"/>
        <w:ind w:left="720" w:firstLine="0"/>
        <w:jc w:val="both"/>
        <w:rPr>
          <w:rFonts w:ascii="Arial" w:hAnsi="Arial" w:cs="Arial"/>
        </w:rPr>
      </w:pPr>
    </w:p>
    <w:p w14:paraId="5F100B21" w14:textId="11B2741B" w:rsidR="00EA15CA" w:rsidRPr="0060643B" w:rsidRDefault="00FE2F4B" w:rsidP="00FE2F4B">
      <w:pPr>
        <w:pStyle w:val="ListParagraph"/>
        <w:numPr>
          <w:ilvl w:val="2"/>
          <w:numId w:val="18"/>
        </w:numPr>
        <w:spacing w:before="0" w:line="276" w:lineRule="auto"/>
        <w:jc w:val="both"/>
        <w:rPr>
          <w:rFonts w:ascii="Arial" w:hAnsi="Arial" w:cs="Arial"/>
        </w:rPr>
      </w:pPr>
      <w:r w:rsidRPr="0060643B">
        <w:rPr>
          <w:rFonts w:ascii="Arial" w:hAnsi="Arial" w:cs="Arial"/>
        </w:rPr>
        <w:t xml:space="preserve">PAGRINDINĖS FUNKCINĖS ZONOS </w:t>
      </w:r>
    </w:p>
    <w:p w14:paraId="608D97CE" w14:textId="77777777" w:rsidR="00FE2F4B" w:rsidRPr="0060643B" w:rsidRDefault="00FE2F4B" w:rsidP="00122EA4">
      <w:pPr>
        <w:pStyle w:val="ListParagraph"/>
        <w:spacing w:before="0" w:line="276" w:lineRule="auto"/>
        <w:ind w:left="720" w:firstLine="0"/>
        <w:jc w:val="both"/>
        <w:rPr>
          <w:rFonts w:ascii="Arial" w:hAnsi="Arial" w:cs="Arial"/>
        </w:rPr>
      </w:pPr>
    </w:p>
    <w:p w14:paraId="3C4AE3B4" w14:textId="25AA1A1B" w:rsidR="00CC1B87" w:rsidRPr="0060643B" w:rsidRDefault="00B2690C" w:rsidP="00D53360">
      <w:pPr>
        <w:pStyle w:val="ListParagraph"/>
        <w:numPr>
          <w:ilvl w:val="0"/>
          <w:numId w:val="32"/>
        </w:numPr>
        <w:spacing w:before="0"/>
        <w:ind w:left="527" w:right="-1" w:hanging="357"/>
        <w:jc w:val="both"/>
        <w:rPr>
          <w:rFonts w:ascii="Arial" w:hAnsi="Arial" w:cs="Arial"/>
          <w:lang w:eastAsia="lt-LT"/>
        </w:rPr>
      </w:pPr>
      <w:r w:rsidRPr="0060643B">
        <w:rPr>
          <w:rFonts w:ascii="Arial" w:hAnsi="Arial" w:cs="Arial"/>
          <w:lang w:eastAsia="lt-LT"/>
        </w:rPr>
        <w:t>P</w:t>
      </w:r>
      <w:r w:rsidR="00CC1B87" w:rsidRPr="0060643B">
        <w:rPr>
          <w:rFonts w:ascii="Arial" w:hAnsi="Arial" w:cs="Arial"/>
          <w:lang w:eastAsia="lt-LT"/>
        </w:rPr>
        <w:t>agrindinė Perkūnkiemio bendruomenei skirta susibūrimų erdvė</w:t>
      </w:r>
      <w:r w:rsidR="00942334" w:rsidRPr="0060643B">
        <w:rPr>
          <w:rFonts w:ascii="Arial" w:hAnsi="Arial" w:cs="Arial"/>
          <w:lang w:eastAsia="lt-LT"/>
        </w:rPr>
        <w:t xml:space="preserve"> </w:t>
      </w:r>
      <w:r w:rsidR="00DA3B7A">
        <w:rPr>
          <w:rFonts w:ascii="Arial" w:hAnsi="Arial" w:cs="Arial"/>
          <w:lang w:eastAsia="lt-LT"/>
        </w:rPr>
        <w:t>pritaikoma</w:t>
      </w:r>
      <w:r w:rsidR="00942334" w:rsidRPr="0060643B">
        <w:rPr>
          <w:rFonts w:ascii="Arial" w:hAnsi="Arial" w:cs="Arial"/>
          <w:lang w:eastAsia="lt-LT"/>
        </w:rPr>
        <w:t xml:space="preserve"> </w:t>
      </w:r>
      <w:r w:rsidR="00DA3B7A" w:rsidRPr="0060643B">
        <w:rPr>
          <w:rFonts w:ascii="Arial" w:hAnsi="Arial" w:cs="Arial"/>
          <w:lang w:eastAsia="lt-LT"/>
        </w:rPr>
        <w:t>įvairiam laisvalaikio praleidimui</w:t>
      </w:r>
      <w:r w:rsidR="00DA3B7A">
        <w:rPr>
          <w:rFonts w:ascii="Arial" w:hAnsi="Arial" w:cs="Arial"/>
          <w:lang w:eastAsia="lt-LT"/>
        </w:rPr>
        <w:t>,</w:t>
      </w:r>
      <w:r w:rsidR="00DA3B7A" w:rsidRPr="0060643B">
        <w:rPr>
          <w:rFonts w:ascii="Arial" w:hAnsi="Arial" w:cs="Arial"/>
          <w:lang w:eastAsia="lt-LT"/>
        </w:rPr>
        <w:t xml:space="preserve"> </w:t>
      </w:r>
      <w:r w:rsidR="00942334" w:rsidRPr="0060643B">
        <w:rPr>
          <w:rFonts w:ascii="Arial" w:hAnsi="Arial" w:cs="Arial"/>
          <w:lang w:eastAsia="lt-LT"/>
        </w:rPr>
        <w:t>skirting</w:t>
      </w:r>
      <w:r w:rsidR="00DA3B7A">
        <w:rPr>
          <w:rFonts w:ascii="Arial" w:hAnsi="Arial" w:cs="Arial"/>
          <w:lang w:eastAsia="lt-LT"/>
        </w:rPr>
        <w:t>iems</w:t>
      </w:r>
      <w:r w:rsidR="00942334" w:rsidRPr="0060643B">
        <w:rPr>
          <w:rFonts w:ascii="Arial" w:hAnsi="Arial" w:cs="Arial"/>
          <w:lang w:eastAsia="lt-LT"/>
        </w:rPr>
        <w:t xml:space="preserve"> scenarija</w:t>
      </w:r>
      <w:r w:rsidR="00DA3B7A">
        <w:rPr>
          <w:rFonts w:ascii="Arial" w:hAnsi="Arial" w:cs="Arial"/>
          <w:lang w:eastAsia="lt-LT"/>
        </w:rPr>
        <w:t>m</w:t>
      </w:r>
      <w:r w:rsidR="00942334" w:rsidRPr="0060643B">
        <w:rPr>
          <w:rFonts w:ascii="Arial" w:hAnsi="Arial" w:cs="Arial"/>
          <w:lang w:eastAsia="lt-LT"/>
        </w:rPr>
        <w:t xml:space="preserve">s </w:t>
      </w:r>
      <w:r w:rsidR="00AB144C" w:rsidRPr="0060643B">
        <w:rPr>
          <w:rFonts w:ascii="Arial" w:hAnsi="Arial" w:cs="Arial"/>
          <w:lang w:eastAsia="lt-LT"/>
        </w:rPr>
        <w:t>pagal</w:t>
      </w:r>
      <w:r w:rsidR="00942334" w:rsidRPr="0060643B">
        <w:rPr>
          <w:rFonts w:ascii="Arial" w:hAnsi="Arial" w:cs="Arial"/>
          <w:lang w:eastAsia="lt-LT"/>
        </w:rPr>
        <w:t xml:space="preserve"> </w:t>
      </w:r>
      <w:r w:rsidR="009E659A" w:rsidRPr="0060643B">
        <w:rPr>
          <w:rFonts w:ascii="Arial" w:hAnsi="Arial" w:cs="Arial"/>
          <w:lang w:eastAsia="lt-LT"/>
        </w:rPr>
        <w:t>metų lai</w:t>
      </w:r>
      <w:r w:rsidR="00AB144C" w:rsidRPr="0060643B">
        <w:rPr>
          <w:rFonts w:ascii="Arial" w:hAnsi="Arial" w:cs="Arial"/>
          <w:lang w:eastAsia="lt-LT"/>
        </w:rPr>
        <w:t>kus</w:t>
      </w:r>
      <w:r w:rsidR="00FA52D5" w:rsidRPr="0060643B">
        <w:rPr>
          <w:rFonts w:ascii="Arial" w:hAnsi="Arial" w:cs="Arial"/>
          <w:lang w:eastAsia="lt-LT"/>
        </w:rPr>
        <w:t>, renginių ar švenčių metu</w:t>
      </w:r>
      <w:r w:rsidR="00CC1B87" w:rsidRPr="0060643B">
        <w:rPr>
          <w:rFonts w:ascii="Arial" w:hAnsi="Arial" w:cs="Arial"/>
          <w:lang w:eastAsia="lt-LT"/>
        </w:rPr>
        <w:t xml:space="preserve"> naudojama žmonių susibūrimui (renginių metu galėtų susirinkti </w:t>
      </w:r>
      <w:r w:rsidR="00FA52D5" w:rsidRPr="0060643B">
        <w:rPr>
          <w:rFonts w:ascii="Arial" w:hAnsi="Arial" w:cs="Arial"/>
          <w:lang w:eastAsia="lt-LT"/>
        </w:rPr>
        <w:t>apie</w:t>
      </w:r>
      <w:r w:rsidR="00CC1B87" w:rsidRPr="0060643B">
        <w:rPr>
          <w:rFonts w:ascii="Arial" w:hAnsi="Arial" w:cs="Arial"/>
          <w:lang w:eastAsia="lt-LT"/>
        </w:rPr>
        <w:t xml:space="preserve"> 1000 žmonių)</w:t>
      </w:r>
      <w:r w:rsidRPr="0060643B">
        <w:rPr>
          <w:rFonts w:ascii="Arial" w:hAnsi="Arial" w:cs="Arial"/>
          <w:lang w:eastAsia="lt-LT"/>
        </w:rPr>
        <w:t>.</w:t>
      </w:r>
    </w:p>
    <w:p w14:paraId="58E1439C" w14:textId="41368586" w:rsidR="00AB144C" w:rsidRPr="0060643B" w:rsidRDefault="00B2690C" w:rsidP="00D53360">
      <w:pPr>
        <w:pStyle w:val="ListParagraph"/>
        <w:numPr>
          <w:ilvl w:val="0"/>
          <w:numId w:val="32"/>
        </w:numPr>
        <w:spacing w:before="0"/>
        <w:ind w:left="527" w:right="-1" w:hanging="357"/>
        <w:jc w:val="both"/>
        <w:rPr>
          <w:rFonts w:ascii="Arial" w:hAnsi="Arial" w:cs="Arial"/>
          <w:lang w:eastAsia="lt-LT"/>
        </w:rPr>
      </w:pPr>
      <w:r w:rsidRPr="0060643B">
        <w:rPr>
          <w:rFonts w:ascii="Arial" w:hAnsi="Arial" w:cs="Arial"/>
          <w:lang w:eastAsia="lt-LT"/>
        </w:rPr>
        <w:t>S</w:t>
      </w:r>
      <w:r w:rsidR="002928B7" w:rsidRPr="0060643B">
        <w:rPr>
          <w:rFonts w:ascii="Arial" w:hAnsi="Arial" w:cs="Arial"/>
          <w:lang w:eastAsia="lt-LT"/>
        </w:rPr>
        <w:t>cenos vieta</w:t>
      </w:r>
      <w:r w:rsidR="005A69BA" w:rsidRPr="0060643B">
        <w:rPr>
          <w:rFonts w:ascii="Arial" w:hAnsi="Arial" w:cs="Arial"/>
          <w:lang w:eastAsia="lt-LT"/>
        </w:rPr>
        <w:t xml:space="preserve"> (zona)</w:t>
      </w:r>
      <w:r w:rsidR="00B579B9" w:rsidRPr="0060643B">
        <w:rPr>
          <w:rFonts w:ascii="Arial" w:hAnsi="Arial" w:cs="Arial"/>
          <w:lang w:eastAsia="lt-LT"/>
        </w:rPr>
        <w:t>,</w:t>
      </w:r>
      <w:r w:rsidR="004A0BDC">
        <w:rPr>
          <w:rFonts w:ascii="Arial" w:hAnsi="Arial" w:cs="Arial"/>
          <w:lang w:eastAsia="lt-LT"/>
        </w:rPr>
        <w:t xml:space="preserve"> taip pat</w:t>
      </w:r>
      <w:r w:rsidR="009D5DC6">
        <w:rPr>
          <w:rFonts w:ascii="Arial" w:hAnsi="Arial" w:cs="Arial"/>
          <w:lang w:eastAsia="lt-LT"/>
        </w:rPr>
        <w:t xml:space="preserve"> turi</w:t>
      </w:r>
      <w:r w:rsidR="00B579B9" w:rsidRPr="0060643B">
        <w:rPr>
          <w:rFonts w:ascii="Arial" w:hAnsi="Arial" w:cs="Arial"/>
          <w:lang w:eastAsia="lt-LT"/>
        </w:rPr>
        <w:t xml:space="preserve"> būti numatyta galimybė </w:t>
      </w:r>
      <w:r w:rsidR="00A63B97" w:rsidRPr="0060643B">
        <w:rPr>
          <w:rFonts w:ascii="Arial" w:hAnsi="Arial" w:cs="Arial"/>
          <w:lang w:eastAsia="lt-LT"/>
        </w:rPr>
        <w:t>pastatyti laikiną sumontuojamą sceną švenčių metu</w:t>
      </w:r>
      <w:r w:rsidRPr="0060643B">
        <w:rPr>
          <w:rFonts w:ascii="Arial" w:hAnsi="Arial" w:cs="Arial"/>
          <w:lang w:eastAsia="lt-LT"/>
        </w:rPr>
        <w:t>.</w:t>
      </w:r>
    </w:p>
    <w:p w14:paraId="023E1019" w14:textId="5CF098D2" w:rsidR="005A69BA" w:rsidRPr="0060643B" w:rsidRDefault="00B2690C" w:rsidP="00D53360">
      <w:pPr>
        <w:pStyle w:val="ListParagraph"/>
        <w:numPr>
          <w:ilvl w:val="0"/>
          <w:numId w:val="32"/>
        </w:numPr>
        <w:spacing w:before="0"/>
        <w:ind w:left="527" w:right="-1" w:hanging="357"/>
        <w:jc w:val="both"/>
        <w:rPr>
          <w:rFonts w:ascii="Arial" w:hAnsi="Arial" w:cs="Arial"/>
          <w:lang w:eastAsia="lt-LT"/>
        </w:rPr>
      </w:pPr>
      <w:r w:rsidRPr="0060643B">
        <w:rPr>
          <w:rFonts w:ascii="Arial" w:hAnsi="Arial" w:cs="Arial"/>
          <w:lang w:eastAsia="lt-LT"/>
        </w:rPr>
        <w:t>A</w:t>
      </w:r>
      <w:r w:rsidR="00B579B9" w:rsidRPr="0060643B">
        <w:rPr>
          <w:rFonts w:ascii="Arial" w:hAnsi="Arial" w:cs="Arial"/>
          <w:lang w:eastAsia="lt-LT"/>
        </w:rPr>
        <w:t>mfiteatro vieta (zona)</w:t>
      </w:r>
      <w:r w:rsidR="009D5DC6">
        <w:rPr>
          <w:rFonts w:ascii="Arial" w:hAnsi="Arial" w:cs="Arial"/>
          <w:lang w:eastAsia="lt-LT"/>
        </w:rPr>
        <w:t xml:space="preserve"> gali būti išnaudojama</w:t>
      </w:r>
      <w:r w:rsidR="00CC2305">
        <w:rPr>
          <w:rFonts w:ascii="Arial" w:hAnsi="Arial" w:cs="Arial"/>
          <w:lang w:eastAsia="lt-LT"/>
        </w:rPr>
        <w:t xml:space="preserve">s reljefo perkritimas </w:t>
      </w:r>
      <w:r w:rsidR="00851F05">
        <w:rPr>
          <w:rFonts w:ascii="Arial" w:hAnsi="Arial" w:cs="Arial"/>
          <w:lang w:eastAsia="lt-LT"/>
        </w:rPr>
        <w:t>p</w:t>
      </w:r>
      <w:r w:rsidR="00163505">
        <w:rPr>
          <w:rFonts w:ascii="Arial" w:hAnsi="Arial" w:cs="Arial"/>
          <w:lang w:eastAsia="lt-LT"/>
        </w:rPr>
        <w:t xml:space="preserve">lanuojamos </w:t>
      </w:r>
      <w:r w:rsidR="00A33BAB">
        <w:rPr>
          <w:rFonts w:ascii="Arial" w:hAnsi="Arial" w:cs="Arial"/>
          <w:lang w:eastAsia="lt-LT"/>
        </w:rPr>
        <w:t>automobilių aikštelės dali</w:t>
      </w:r>
      <w:r w:rsidR="00293365">
        <w:rPr>
          <w:rFonts w:ascii="Arial" w:hAnsi="Arial" w:cs="Arial"/>
          <w:lang w:eastAsia="lt-LT"/>
        </w:rPr>
        <w:t>ni</w:t>
      </w:r>
      <w:r w:rsidR="00163505">
        <w:rPr>
          <w:rFonts w:ascii="Arial" w:hAnsi="Arial" w:cs="Arial"/>
          <w:lang w:eastAsia="lt-LT"/>
        </w:rPr>
        <w:t xml:space="preserve">am </w:t>
      </w:r>
      <w:r w:rsidR="007B21FD">
        <w:rPr>
          <w:rFonts w:ascii="Arial" w:hAnsi="Arial" w:cs="Arial"/>
          <w:lang w:eastAsia="lt-LT"/>
        </w:rPr>
        <w:t>pri</w:t>
      </w:r>
      <w:r w:rsidR="00D80E31">
        <w:rPr>
          <w:rFonts w:ascii="Arial" w:hAnsi="Arial" w:cs="Arial"/>
          <w:lang w:eastAsia="lt-LT"/>
        </w:rPr>
        <w:t>dengimui</w:t>
      </w:r>
      <w:r w:rsidRPr="0060643B">
        <w:rPr>
          <w:rFonts w:ascii="Arial" w:hAnsi="Arial" w:cs="Arial"/>
          <w:lang w:eastAsia="lt-LT"/>
        </w:rPr>
        <w:t>.</w:t>
      </w:r>
    </w:p>
    <w:p w14:paraId="2B2E2DC9" w14:textId="3B50783C" w:rsidR="00B579B9" w:rsidRPr="00967486" w:rsidRDefault="00B2690C" w:rsidP="00D53360">
      <w:pPr>
        <w:pStyle w:val="ListParagraph"/>
        <w:numPr>
          <w:ilvl w:val="0"/>
          <w:numId w:val="32"/>
        </w:numPr>
        <w:spacing w:before="0"/>
        <w:ind w:left="527" w:right="-1" w:hanging="357"/>
        <w:jc w:val="both"/>
        <w:rPr>
          <w:rFonts w:ascii="Arial" w:hAnsi="Arial" w:cs="Arial"/>
          <w:lang w:eastAsia="lt-LT"/>
        </w:rPr>
      </w:pPr>
      <w:r w:rsidRPr="3C214AB4">
        <w:rPr>
          <w:rFonts w:ascii="Arial" w:hAnsi="Arial" w:cs="Arial"/>
          <w:lang w:eastAsia="lt-LT"/>
        </w:rPr>
        <w:t>V</w:t>
      </w:r>
      <w:r w:rsidR="00B579B9" w:rsidRPr="3C214AB4">
        <w:rPr>
          <w:rFonts w:ascii="Arial" w:hAnsi="Arial" w:cs="Arial"/>
          <w:lang w:eastAsia="lt-LT"/>
        </w:rPr>
        <w:t>aikų žaidimo</w:t>
      </w:r>
      <w:r w:rsidR="00990659" w:rsidRPr="3C214AB4">
        <w:rPr>
          <w:rFonts w:ascii="Arial" w:hAnsi="Arial" w:cs="Arial"/>
          <w:lang w:eastAsia="lt-LT"/>
        </w:rPr>
        <w:t xml:space="preserve"> vieta</w:t>
      </w:r>
      <w:r w:rsidR="00B579B9" w:rsidRPr="3C214AB4">
        <w:rPr>
          <w:rFonts w:ascii="Arial" w:hAnsi="Arial" w:cs="Arial"/>
          <w:lang w:eastAsia="lt-LT"/>
        </w:rPr>
        <w:t xml:space="preserve"> </w:t>
      </w:r>
      <w:r w:rsidR="004D25FE" w:rsidRPr="3C214AB4">
        <w:rPr>
          <w:rFonts w:ascii="Arial" w:hAnsi="Arial" w:cs="Arial"/>
          <w:lang w:eastAsia="lt-LT"/>
        </w:rPr>
        <w:t>(zona</w:t>
      </w:r>
      <w:r w:rsidR="00990659" w:rsidRPr="3C214AB4">
        <w:rPr>
          <w:rFonts w:ascii="Arial" w:hAnsi="Arial" w:cs="Arial"/>
          <w:lang w:eastAsia="lt-LT"/>
        </w:rPr>
        <w:t xml:space="preserve">), kuri būtų pritaikyta skirtingoms amžiaus grupėms: iki </w:t>
      </w:r>
      <w:r w:rsidR="63070B6C" w:rsidRPr="00967486">
        <w:rPr>
          <w:rFonts w:ascii="Arial" w:hAnsi="Arial" w:cs="Arial"/>
          <w:lang w:eastAsia="lt-LT"/>
        </w:rPr>
        <w:t>0</w:t>
      </w:r>
      <w:r w:rsidR="00990659" w:rsidRPr="00967486">
        <w:rPr>
          <w:rFonts w:ascii="Arial" w:hAnsi="Arial" w:cs="Arial"/>
          <w:lang w:eastAsia="lt-LT"/>
        </w:rPr>
        <w:t>-6 m ir iki 6-</w:t>
      </w:r>
      <w:r w:rsidR="7C4D48B4" w:rsidRPr="00967486">
        <w:rPr>
          <w:rFonts w:ascii="Arial" w:hAnsi="Arial" w:cs="Arial"/>
          <w:lang w:eastAsia="lt-LT"/>
        </w:rPr>
        <w:t>12</w:t>
      </w:r>
      <w:r w:rsidR="00990659" w:rsidRPr="00967486">
        <w:rPr>
          <w:rFonts w:ascii="Arial" w:hAnsi="Arial" w:cs="Arial"/>
          <w:lang w:eastAsia="lt-LT"/>
        </w:rPr>
        <w:t xml:space="preserve"> m.</w:t>
      </w:r>
    </w:p>
    <w:p w14:paraId="09A3061E" w14:textId="49BDF39B" w:rsidR="00122EA4" w:rsidRPr="0060643B" w:rsidRDefault="00122EA4" w:rsidP="00D53360">
      <w:pPr>
        <w:pStyle w:val="ListParagraph"/>
        <w:numPr>
          <w:ilvl w:val="0"/>
          <w:numId w:val="32"/>
        </w:numPr>
        <w:spacing w:before="0"/>
        <w:ind w:left="527" w:hanging="357"/>
        <w:jc w:val="both"/>
        <w:rPr>
          <w:rFonts w:ascii="Arial" w:hAnsi="Arial" w:cs="Arial"/>
          <w:iCs/>
        </w:rPr>
      </w:pPr>
      <w:r w:rsidRPr="0060643B">
        <w:rPr>
          <w:rFonts w:ascii="Arial" w:hAnsi="Arial" w:cs="Arial"/>
        </w:rPr>
        <w:t>Planuojamoje teritorijoje sukurti patogias erdves ir traukos objektus įvairaus amžiaus ir interesų žmonėms (jaunoms šeimoms, skirtingo amžiaus vaikams, paaugliams bei senjorams</w:t>
      </w:r>
      <w:r w:rsidR="00990659" w:rsidRPr="0060643B">
        <w:rPr>
          <w:rFonts w:ascii="Arial" w:hAnsi="Arial" w:cs="Arial"/>
        </w:rPr>
        <w:t>, žmonėms su negalia</w:t>
      </w:r>
      <w:r w:rsidRPr="0060643B">
        <w:rPr>
          <w:rFonts w:ascii="Arial" w:hAnsi="Arial" w:cs="Arial"/>
        </w:rPr>
        <w:t>)</w:t>
      </w:r>
      <w:r w:rsidR="00B2690C" w:rsidRPr="0060643B">
        <w:rPr>
          <w:rFonts w:ascii="Arial" w:hAnsi="Arial" w:cs="Arial"/>
          <w:lang w:eastAsia="lt-LT"/>
        </w:rPr>
        <w:t>.</w:t>
      </w:r>
    </w:p>
    <w:p w14:paraId="68E4EAF7" w14:textId="14C73937" w:rsidR="00A63B97" w:rsidRPr="0060643B" w:rsidRDefault="00A63B97" w:rsidP="00A63B97">
      <w:pPr>
        <w:pStyle w:val="ListParagraph"/>
        <w:numPr>
          <w:ilvl w:val="0"/>
          <w:numId w:val="32"/>
        </w:numPr>
        <w:ind w:left="567" w:right="-1"/>
        <w:jc w:val="both"/>
        <w:rPr>
          <w:rFonts w:ascii="Arial" w:hAnsi="Arial" w:cs="Arial"/>
          <w:lang w:eastAsia="lt-LT"/>
        </w:rPr>
      </w:pPr>
      <w:r w:rsidRPr="0060643B">
        <w:rPr>
          <w:rFonts w:ascii="Arial" w:hAnsi="Arial" w:cs="Arial"/>
          <w:lang w:eastAsia="lt-LT"/>
        </w:rPr>
        <w:t>Poilsio zonos</w:t>
      </w:r>
      <w:r w:rsidR="00B5436B" w:rsidRPr="0060643B">
        <w:rPr>
          <w:rFonts w:ascii="Arial" w:hAnsi="Arial" w:cs="Arial"/>
          <w:lang w:eastAsia="lt-LT"/>
        </w:rPr>
        <w:t xml:space="preserve"> su</w:t>
      </w:r>
      <w:r w:rsidRPr="0060643B">
        <w:rPr>
          <w:rFonts w:ascii="Arial" w:hAnsi="Arial" w:cs="Arial"/>
          <w:lang w:eastAsia="lt-LT"/>
        </w:rPr>
        <w:t xml:space="preserve"> mažosios architektūros elementais </w:t>
      </w:r>
      <w:r w:rsidR="009D5DCA" w:rsidRPr="0060643B">
        <w:rPr>
          <w:rFonts w:ascii="Arial" w:hAnsi="Arial" w:cs="Arial"/>
          <w:lang w:eastAsia="lt-LT"/>
        </w:rPr>
        <w:t xml:space="preserve">įvairioms veikloms </w:t>
      </w:r>
      <w:r w:rsidRPr="0060643B">
        <w:rPr>
          <w:rFonts w:ascii="Arial" w:hAnsi="Arial" w:cs="Arial"/>
          <w:lang w:eastAsia="lt-LT"/>
        </w:rPr>
        <w:t>(suolais, šiukšlių dėžėmis</w:t>
      </w:r>
      <w:r w:rsidR="00622AB0">
        <w:rPr>
          <w:rFonts w:ascii="Arial" w:hAnsi="Arial" w:cs="Arial"/>
          <w:lang w:eastAsia="lt-LT"/>
        </w:rPr>
        <w:t xml:space="preserve"> </w:t>
      </w:r>
      <w:r w:rsidRPr="0060643B">
        <w:rPr>
          <w:rFonts w:ascii="Arial" w:hAnsi="Arial" w:cs="Arial"/>
          <w:lang w:eastAsia="lt-LT"/>
        </w:rPr>
        <w:t xml:space="preserve">ir kt.) </w:t>
      </w:r>
      <w:r w:rsidR="00990659" w:rsidRPr="0060643B">
        <w:rPr>
          <w:rFonts w:ascii="Arial" w:hAnsi="Arial" w:cs="Arial"/>
          <w:lang w:eastAsia="lt-LT"/>
        </w:rPr>
        <w:t xml:space="preserve">ir </w:t>
      </w:r>
      <w:r w:rsidRPr="0060643B">
        <w:rPr>
          <w:rFonts w:ascii="Arial" w:hAnsi="Arial" w:cs="Arial"/>
          <w:lang w:eastAsia="lt-LT"/>
        </w:rPr>
        <w:t>įvairioms socialinėms grupėms</w:t>
      </w:r>
      <w:r w:rsidR="00B5436B" w:rsidRPr="0060643B">
        <w:rPr>
          <w:rFonts w:ascii="Arial" w:hAnsi="Arial" w:cs="Arial"/>
          <w:lang w:eastAsia="lt-LT"/>
        </w:rPr>
        <w:t xml:space="preserve"> (senjorams, paaugliam</w:t>
      </w:r>
      <w:r w:rsidR="004D25FE" w:rsidRPr="0060643B">
        <w:rPr>
          <w:rFonts w:ascii="Arial" w:hAnsi="Arial" w:cs="Arial"/>
          <w:lang w:eastAsia="lt-LT"/>
        </w:rPr>
        <w:t>s)</w:t>
      </w:r>
      <w:r w:rsidR="00990659" w:rsidRPr="0060643B">
        <w:rPr>
          <w:rFonts w:ascii="Arial" w:hAnsi="Arial" w:cs="Arial"/>
          <w:lang w:eastAsia="lt-LT"/>
        </w:rPr>
        <w:t>.</w:t>
      </w:r>
    </w:p>
    <w:p w14:paraId="31170602" w14:textId="2E70017C" w:rsidR="00A63B97" w:rsidRPr="0060643B" w:rsidRDefault="00990659" w:rsidP="00A63B97">
      <w:pPr>
        <w:pStyle w:val="ListParagraph"/>
        <w:numPr>
          <w:ilvl w:val="0"/>
          <w:numId w:val="32"/>
        </w:numPr>
        <w:ind w:left="567" w:right="-1"/>
        <w:jc w:val="both"/>
        <w:rPr>
          <w:rFonts w:ascii="Arial" w:hAnsi="Arial" w:cs="Arial"/>
          <w:lang w:eastAsia="lt-LT"/>
        </w:rPr>
      </w:pPr>
      <w:r w:rsidRPr="0060643B">
        <w:rPr>
          <w:rFonts w:ascii="Arial" w:hAnsi="Arial" w:cs="Arial"/>
          <w:lang w:eastAsia="lt-LT"/>
        </w:rPr>
        <w:t>A</w:t>
      </w:r>
      <w:r w:rsidR="00A63B97" w:rsidRPr="0060643B">
        <w:rPr>
          <w:rFonts w:ascii="Arial" w:hAnsi="Arial" w:cs="Arial"/>
          <w:lang w:eastAsia="lt-LT"/>
        </w:rPr>
        <w:t xml:space="preserve">utomobilių stovėjimo aikštelė 50 </w:t>
      </w:r>
      <w:r w:rsidR="009D5DCA" w:rsidRPr="0060643B">
        <w:rPr>
          <w:rFonts w:ascii="Arial" w:hAnsi="Arial" w:cs="Arial"/>
          <w:lang w:eastAsia="lt-LT"/>
        </w:rPr>
        <w:t>-</w:t>
      </w:r>
      <w:r w:rsidR="00A63B97" w:rsidRPr="0060643B">
        <w:rPr>
          <w:rFonts w:ascii="Arial" w:hAnsi="Arial" w:cs="Arial"/>
          <w:lang w:eastAsia="lt-LT"/>
        </w:rPr>
        <w:t xml:space="preserve"> 60 automobilių su galimybe stovėjimo vietas pritaikyti renginių metu</w:t>
      </w:r>
      <w:r w:rsidR="00B2690C" w:rsidRPr="0060643B">
        <w:rPr>
          <w:rFonts w:ascii="Arial" w:hAnsi="Arial" w:cs="Arial"/>
          <w:lang w:eastAsia="lt-LT"/>
        </w:rPr>
        <w:t>.</w:t>
      </w:r>
    </w:p>
    <w:p w14:paraId="5B4E535E" w14:textId="1526ACEA" w:rsidR="00A63B97" w:rsidRPr="0060643B" w:rsidRDefault="00B65729" w:rsidP="00A63B97">
      <w:pPr>
        <w:pStyle w:val="ListParagraph"/>
        <w:numPr>
          <w:ilvl w:val="0"/>
          <w:numId w:val="32"/>
        </w:numPr>
        <w:ind w:left="567" w:right="-1"/>
        <w:jc w:val="both"/>
        <w:rPr>
          <w:rFonts w:ascii="Arial" w:hAnsi="Arial" w:cs="Arial"/>
          <w:lang w:eastAsia="lt-LT"/>
        </w:rPr>
      </w:pPr>
      <w:proofErr w:type="spellStart"/>
      <w:r w:rsidRPr="0060643B">
        <w:rPr>
          <w:rFonts w:ascii="Arial" w:hAnsi="Arial" w:cs="Arial"/>
          <w:lang w:eastAsia="lt-LT"/>
        </w:rPr>
        <w:t>Atraktyvios</w:t>
      </w:r>
      <w:proofErr w:type="spellEnd"/>
      <w:r w:rsidRPr="0060643B">
        <w:rPr>
          <w:rFonts w:ascii="Arial" w:hAnsi="Arial" w:cs="Arial"/>
          <w:lang w:eastAsia="lt-LT"/>
        </w:rPr>
        <w:t xml:space="preserve"> z</w:t>
      </w:r>
      <w:r w:rsidR="00A63B97" w:rsidRPr="0060643B">
        <w:rPr>
          <w:rFonts w:ascii="Arial" w:hAnsi="Arial" w:cs="Arial"/>
          <w:lang w:eastAsia="lt-LT"/>
        </w:rPr>
        <w:t>on</w:t>
      </w:r>
      <w:r w:rsidR="00493FFC" w:rsidRPr="0060643B">
        <w:rPr>
          <w:rFonts w:ascii="Arial" w:hAnsi="Arial" w:cs="Arial"/>
          <w:lang w:eastAsia="lt-LT"/>
        </w:rPr>
        <w:t>os</w:t>
      </w:r>
      <w:r w:rsidR="00A63B97" w:rsidRPr="0060643B">
        <w:rPr>
          <w:rFonts w:ascii="Arial" w:hAnsi="Arial" w:cs="Arial"/>
          <w:lang w:eastAsia="lt-LT"/>
        </w:rPr>
        <w:t xml:space="preserve"> su vandens</w:t>
      </w:r>
      <w:r w:rsidR="00493FFC" w:rsidRPr="0060643B">
        <w:rPr>
          <w:rFonts w:ascii="Arial" w:hAnsi="Arial" w:cs="Arial"/>
          <w:lang w:eastAsia="lt-LT"/>
        </w:rPr>
        <w:t xml:space="preserve"> </w:t>
      </w:r>
      <w:r w:rsidR="00A63B97" w:rsidRPr="0060643B">
        <w:rPr>
          <w:rFonts w:ascii="Arial" w:hAnsi="Arial" w:cs="Arial"/>
          <w:lang w:eastAsia="lt-LT"/>
        </w:rPr>
        <w:t>elementais</w:t>
      </w:r>
      <w:r w:rsidRPr="0060643B">
        <w:rPr>
          <w:rFonts w:ascii="Arial" w:hAnsi="Arial" w:cs="Arial"/>
          <w:lang w:eastAsia="lt-LT"/>
        </w:rPr>
        <w:t xml:space="preserve"> ir/ar meniniais akcentais</w:t>
      </w:r>
      <w:r w:rsidR="00622AB0">
        <w:rPr>
          <w:rFonts w:ascii="Arial" w:hAnsi="Arial" w:cs="Arial"/>
          <w:lang w:eastAsia="lt-LT"/>
        </w:rPr>
        <w:t>, vandens gertuvė</w:t>
      </w:r>
      <w:r w:rsidR="0007174D">
        <w:rPr>
          <w:rFonts w:ascii="Arial" w:hAnsi="Arial" w:cs="Arial"/>
          <w:lang w:eastAsia="lt-LT"/>
        </w:rPr>
        <w:t>s vieta</w:t>
      </w:r>
      <w:r w:rsidR="00622AB0">
        <w:rPr>
          <w:rFonts w:ascii="Arial" w:hAnsi="Arial" w:cs="Arial"/>
          <w:lang w:eastAsia="lt-LT"/>
        </w:rPr>
        <w:t>.</w:t>
      </w:r>
    </w:p>
    <w:p w14:paraId="638C6178" w14:textId="28952B65" w:rsidR="00A63B97" w:rsidRPr="0060643B" w:rsidRDefault="004A2958" w:rsidP="00A63B97">
      <w:pPr>
        <w:pStyle w:val="ListParagraph"/>
        <w:numPr>
          <w:ilvl w:val="0"/>
          <w:numId w:val="32"/>
        </w:numPr>
        <w:ind w:left="567" w:right="-1"/>
        <w:jc w:val="both"/>
        <w:rPr>
          <w:rFonts w:ascii="Arial" w:hAnsi="Arial" w:cs="Arial"/>
          <w:lang w:eastAsia="lt-LT"/>
        </w:rPr>
      </w:pPr>
      <w:r w:rsidRPr="0060643B">
        <w:rPr>
          <w:rFonts w:ascii="Arial" w:hAnsi="Arial" w:cs="Arial"/>
          <w:lang w:eastAsia="lt-LT"/>
        </w:rPr>
        <w:t>Vi</w:t>
      </w:r>
      <w:r w:rsidR="00A63B97" w:rsidRPr="0060643B">
        <w:rPr>
          <w:rFonts w:ascii="Arial" w:hAnsi="Arial" w:cs="Arial"/>
          <w:lang w:eastAsia="lt-LT"/>
        </w:rPr>
        <w:t>et</w:t>
      </w:r>
      <w:r w:rsidRPr="0060643B">
        <w:rPr>
          <w:rFonts w:ascii="Arial" w:hAnsi="Arial" w:cs="Arial"/>
          <w:lang w:eastAsia="lt-LT"/>
        </w:rPr>
        <w:t>a</w:t>
      </w:r>
      <w:r w:rsidR="00A63B97" w:rsidRPr="0060643B">
        <w:rPr>
          <w:rFonts w:ascii="Arial" w:hAnsi="Arial" w:cs="Arial"/>
          <w:lang w:eastAsia="lt-LT"/>
        </w:rPr>
        <w:t xml:space="preserve"> viešam tualetui. </w:t>
      </w:r>
    </w:p>
    <w:p w14:paraId="03DFA9B7" w14:textId="77777777" w:rsidR="000D7A00" w:rsidRPr="0060643B" w:rsidRDefault="000D7A00" w:rsidP="000D2A85">
      <w:pPr>
        <w:tabs>
          <w:tab w:val="left" w:pos="3881"/>
        </w:tabs>
        <w:spacing w:after="0"/>
        <w:jc w:val="both"/>
        <w:rPr>
          <w:rFonts w:ascii="Arial" w:hAnsi="Arial" w:cs="Arial"/>
          <w:lang w:val="lt-LT"/>
        </w:rPr>
      </w:pPr>
    </w:p>
    <w:p w14:paraId="0BFEE631" w14:textId="4618D395" w:rsidR="00DD6015" w:rsidRPr="0060643B" w:rsidRDefault="00DD6015" w:rsidP="00DD6015">
      <w:pPr>
        <w:pStyle w:val="ListParagraph"/>
        <w:numPr>
          <w:ilvl w:val="2"/>
          <w:numId w:val="18"/>
        </w:numPr>
        <w:ind w:right="-1"/>
        <w:jc w:val="both"/>
        <w:rPr>
          <w:rFonts w:ascii="Arial" w:hAnsi="Arial" w:cs="Arial"/>
          <w:lang w:eastAsia="lt-LT"/>
        </w:rPr>
      </w:pPr>
      <w:r w:rsidRPr="0060643B">
        <w:rPr>
          <w:rFonts w:ascii="Arial" w:hAnsi="Arial" w:cs="Arial"/>
          <w:lang w:eastAsia="lt-LT"/>
        </w:rPr>
        <w:t>R</w:t>
      </w:r>
      <w:r w:rsidR="0078659A" w:rsidRPr="0060643B">
        <w:rPr>
          <w:rFonts w:ascii="Arial" w:hAnsi="Arial" w:cs="Arial"/>
          <w:lang w:eastAsia="lt-LT"/>
        </w:rPr>
        <w:t>ACIONALUMO REIKALAVIMAI</w:t>
      </w:r>
    </w:p>
    <w:p w14:paraId="622EC358" w14:textId="77777777" w:rsidR="001D06D1" w:rsidRPr="0060643B" w:rsidRDefault="001D06D1" w:rsidP="001D06D1">
      <w:pPr>
        <w:pStyle w:val="ListParagraph"/>
        <w:ind w:left="1440" w:right="-1" w:firstLine="0"/>
        <w:jc w:val="both"/>
        <w:rPr>
          <w:rFonts w:ascii="Arial" w:hAnsi="Arial" w:cs="Arial"/>
          <w:lang w:eastAsia="lt-LT"/>
        </w:rPr>
      </w:pPr>
    </w:p>
    <w:p w14:paraId="42B22FF9" w14:textId="23FDB16F" w:rsidR="00571844" w:rsidRPr="0060643B" w:rsidRDefault="00571844" w:rsidP="00571844">
      <w:pPr>
        <w:pStyle w:val="ListParagraph"/>
        <w:numPr>
          <w:ilvl w:val="0"/>
          <w:numId w:val="23"/>
        </w:numPr>
        <w:spacing w:after="240" w:line="276" w:lineRule="auto"/>
        <w:jc w:val="both"/>
        <w:rPr>
          <w:rFonts w:ascii="Arial" w:eastAsia="Times New Roman" w:hAnsi="Arial" w:cs="Arial"/>
          <w:b/>
          <w:bCs/>
          <w:lang w:eastAsia="lt-LT"/>
        </w:rPr>
      </w:pPr>
      <w:r w:rsidRPr="0060643B">
        <w:rPr>
          <w:rFonts w:ascii="Arial" w:eastAsia="Times New Roman" w:hAnsi="Arial" w:cs="Arial"/>
          <w:b/>
          <w:bCs/>
          <w:lang w:eastAsia="lt-LT"/>
        </w:rPr>
        <w:t>Želd</w:t>
      </w:r>
      <w:r w:rsidR="00636B38" w:rsidRPr="0060643B">
        <w:rPr>
          <w:rFonts w:ascii="Arial" w:eastAsia="Times New Roman" w:hAnsi="Arial" w:cs="Arial"/>
          <w:b/>
          <w:bCs/>
          <w:lang w:eastAsia="lt-LT"/>
        </w:rPr>
        <w:t>i</w:t>
      </w:r>
      <w:r w:rsidRPr="0060643B">
        <w:rPr>
          <w:rFonts w:ascii="Arial" w:eastAsia="Times New Roman" w:hAnsi="Arial" w:cs="Arial"/>
          <w:b/>
          <w:bCs/>
          <w:lang w:eastAsia="lt-LT"/>
        </w:rPr>
        <w:t>n</w:t>
      </w:r>
      <w:r w:rsidR="00636B38" w:rsidRPr="0060643B">
        <w:rPr>
          <w:rFonts w:ascii="Arial" w:eastAsia="Times New Roman" w:hAnsi="Arial" w:cs="Arial"/>
          <w:b/>
          <w:bCs/>
          <w:lang w:eastAsia="lt-LT"/>
        </w:rPr>
        <w:t>i</w:t>
      </w:r>
      <w:r w:rsidRPr="0060643B">
        <w:rPr>
          <w:rFonts w:ascii="Arial" w:eastAsia="Times New Roman" w:hAnsi="Arial" w:cs="Arial"/>
          <w:b/>
          <w:bCs/>
          <w:lang w:eastAsia="lt-LT"/>
        </w:rPr>
        <w:t>ai.</w:t>
      </w:r>
    </w:p>
    <w:p w14:paraId="48234791" w14:textId="5BFB5A67" w:rsidR="00F9366D" w:rsidRPr="0060643B" w:rsidRDefault="00F9366D" w:rsidP="00381982">
      <w:pPr>
        <w:ind w:firstLine="720"/>
        <w:contextualSpacing/>
        <w:jc w:val="both"/>
        <w:rPr>
          <w:rFonts w:ascii="Arial" w:eastAsia="Times New Roman" w:hAnsi="Arial" w:cs="Arial"/>
          <w:lang w:val="lt-LT" w:eastAsia="lt-LT"/>
        </w:rPr>
      </w:pPr>
      <w:r w:rsidRPr="0060643B">
        <w:rPr>
          <w:rFonts w:ascii="Arial" w:eastAsia="Times New Roman" w:hAnsi="Arial" w:cs="Arial"/>
          <w:lang w:val="lt-LT" w:eastAsia="lt-LT"/>
        </w:rPr>
        <w:t xml:space="preserve">Pateikti teritorijos apželdinimo planą ir projektuojamų </w:t>
      </w:r>
      <w:proofErr w:type="spellStart"/>
      <w:r w:rsidRPr="0060643B">
        <w:rPr>
          <w:rFonts w:ascii="Arial" w:eastAsia="Times New Roman" w:hAnsi="Arial" w:cs="Arial"/>
          <w:lang w:val="lt-LT" w:eastAsia="lt-LT"/>
        </w:rPr>
        <w:t>želdiniu</w:t>
      </w:r>
      <w:proofErr w:type="spellEnd"/>
      <w:r w:rsidRPr="0060643B">
        <w:rPr>
          <w:rFonts w:ascii="Arial" w:eastAsia="Times New Roman" w:hAnsi="Arial" w:cs="Arial"/>
          <w:lang w:val="lt-LT" w:eastAsia="lt-LT"/>
        </w:rPr>
        <w:t>̨ (</w:t>
      </w:r>
      <w:proofErr w:type="spellStart"/>
      <w:r w:rsidRPr="0060643B">
        <w:rPr>
          <w:rFonts w:ascii="Arial" w:eastAsia="Times New Roman" w:hAnsi="Arial" w:cs="Arial"/>
          <w:lang w:val="lt-LT" w:eastAsia="lt-LT"/>
        </w:rPr>
        <w:t>medžiu</w:t>
      </w:r>
      <w:proofErr w:type="spellEnd"/>
      <w:r w:rsidRPr="0060643B">
        <w:rPr>
          <w:rFonts w:ascii="Arial" w:eastAsia="Times New Roman" w:hAnsi="Arial" w:cs="Arial"/>
          <w:lang w:val="lt-LT" w:eastAsia="lt-LT"/>
        </w:rPr>
        <w:t xml:space="preserve">̨, </w:t>
      </w:r>
      <w:proofErr w:type="spellStart"/>
      <w:r w:rsidRPr="0060643B">
        <w:rPr>
          <w:rFonts w:ascii="Arial" w:eastAsia="Times New Roman" w:hAnsi="Arial" w:cs="Arial"/>
          <w:lang w:val="lt-LT" w:eastAsia="lt-LT"/>
        </w:rPr>
        <w:t>krūmu</w:t>
      </w:r>
      <w:proofErr w:type="spellEnd"/>
      <w:r w:rsidRPr="0060643B">
        <w:rPr>
          <w:rFonts w:ascii="Arial" w:eastAsia="Times New Roman" w:hAnsi="Arial" w:cs="Arial"/>
          <w:lang w:val="lt-LT" w:eastAsia="lt-LT"/>
        </w:rPr>
        <w:t xml:space="preserve">̨, </w:t>
      </w:r>
      <w:proofErr w:type="spellStart"/>
      <w:r w:rsidRPr="0060643B">
        <w:rPr>
          <w:rFonts w:ascii="Arial" w:eastAsia="Times New Roman" w:hAnsi="Arial" w:cs="Arial"/>
          <w:lang w:val="lt-LT" w:eastAsia="lt-LT"/>
        </w:rPr>
        <w:t>žoliniu</w:t>
      </w:r>
      <w:proofErr w:type="spellEnd"/>
      <w:r w:rsidRPr="0060643B">
        <w:rPr>
          <w:rFonts w:ascii="Arial" w:eastAsia="Times New Roman" w:hAnsi="Arial" w:cs="Arial"/>
          <w:lang w:val="lt-LT" w:eastAsia="lt-LT"/>
        </w:rPr>
        <w:t xml:space="preserve">̨ augalų,) komponavimo </w:t>
      </w:r>
      <w:proofErr w:type="spellStart"/>
      <w:r w:rsidRPr="0060643B">
        <w:rPr>
          <w:rFonts w:ascii="Arial" w:eastAsia="Times New Roman" w:hAnsi="Arial" w:cs="Arial"/>
          <w:lang w:val="lt-LT" w:eastAsia="lt-LT"/>
        </w:rPr>
        <w:t>būdus</w:t>
      </w:r>
      <w:proofErr w:type="spellEnd"/>
      <w:r w:rsidRPr="0060643B">
        <w:rPr>
          <w:rFonts w:ascii="Arial" w:eastAsia="Times New Roman" w:hAnsi="Arial" w:cs="Arial"/>
          <w:lang w:val="lt-LT" w:eastAsia="lt-LT"/>
        </w:rPr>
        <w:t xml:space="preserve"> ir </w:t>
      </w:r>
      <w:proofErr w:type="spellStart"/>
      <w:r w:rsidRPr="0060643B">
        <w:rPr>
          <w:rFonts w:ascii="Arial" w:eastAsia="Times New Roman" w:hAnsi="Arial" w:cs="Arial"/>
          <w:lang w:val="lt-LT" w:eastAsia="lt-LT"/>
        </w:rPr>
        <w:t>ju</w:t>
      </w:r>
      <w:proofErr w:type="spellEnd"/>
      <w:r w:rsidRPr="0060643B">
        <w:rPr>
          <w:rFonts w:ascii="Arial" w:eastAsia="Times New Roman" w:hAnsi="Arial" w:cs="Arial"/>
          <w:lang w:val="lt-LT" w:eastAsia="lt-LT"/>
        </w:rPr>
        <w:t xml:space="preserve">̨ parinkimo motyvus. Pirmenybę teikti augalų </w:t>
      </w:r>
      <w:proofErr w:type="spellStart"/>
      <w:r w:rsidRPr="0060643B">
        <w:rPr>
          <w:rFonts w:ascii="Arial" w:eastAsia="Times New Roman" w:hAnsi="Arial" w:cs="Arial"/>
          <w:lang w:val="lt-LT" w:eastAsia="lt-LT"/>
        </w:rPr>
        <w:t>rūšims</w:t>
      </w:r>
      <w:proofErr w:type="spellEnd"/>
      <w:r w:rsidRPr="0060643B">
        <w:rPr>
          <w:rFonts w:ascii="Arial" w:eastAsia="Times New Roman" w:hAnsi="Arial" w:cs="Arial"/>
          <w:lang w:val="lt-LT" w:eastAsia="lt-LT"/>
        </w:rPr>
        <w:t xml:space="preserve">, kurios gerina vietos biologinę </w:t>
      </w:r>
      <w:proofErr w:type="spellStart"/>
      <w:r w:rsidRPr="0060643B">
        <w:rPr>
          <w:rFonts w:ascii="Arial" w:eastAsia="Times New Roman" w:hAnsi="Arial" w:cs="Arial"/>
          <w:lang w:val="lt-LT" w:eastAsia="lt-LT"/>
        </w:rPr>
        <w:t>įvairove</w:t>
      </w:r>
      <w:proofErr w:type="spellEnd"/>
      <w:r w:rsidRPr="0060643B">
        <w:rPr>
          <w:rFonts w:ascii="Arial" w:eastAsia="Times New Roman" w:hAnsi="Arial" w:cs="Arial"/>
          <w:lang w:val="lt-LT" w:eastAsia="lt-LT"/>
        </w:rPr>
        <w:t xml:space="preserve">̨ - </w:t>
      </w:r>
      <w:proofErr w:type="spellStart"/>
      <w:r w:rsidRPr="0060643B">
        <w:rPr>
          <w:rFonts w:ascii="Arial" w:eastAsia="Times New Roman" w:hAnsi="Arial" w:cs="Arial"/>
          <w:lang w:val="lt-LT" w:eastAsia="lt-LT"/>
        </w:rPr>
        <w:t>medžiams</w:t>
      </w:r>
      <w:proofErr w:type="spellEnd"/>
      <w:r w:rsidRPr="0060643B">
        <w:rPr>
          <w:rFonts w:ascii="Arial" w:eastAsia="Times New Roman" w:hAnsi="Arial" w:cs="Arial"/>
          <w:lang w:val="lt-LT" w:eastAsia="lt-LT"/>
        </w:rPr>
        <w:t xml:space="preserve">, </w:t>
      </w:r>
      <w:proofErr w:type="spellStart"/>
      <w:r w:rsidRPr="0060643B">
        <w:rPr>
          <w:rFonts w:ascii="Arial" w:eastAsia="Times New Roman" w:hAnsi="Arial" w:cs="Arial"/>
          <w:lang w:val="lt-LT" w:eastAsia="lt-LT"/>
        </w:rPr>
        <w:t>krūmu</w:t>
      </w:r>
      <w:proofErr w:type="spellEnd"/>
      <w:r w:rsidRPr="0060643B">
        <w:rPr>
          <w:rFonts w:ascii="Arial" w:eastAsia="Times New Roman" w:hAnsi="Arial" w:cs="Arial"/>
          <w:lang w:val="lt-LT" w:eastAsia="lt-LT"/>
        </w:rPr>
        <w:t xml:space="preserve">̨ ir </w:t>
      </w:r>
      <w:proofErr w:type="spellStart"/>
      <w:r w:rsidRPr="0060643B">
        <w:rPr>
          <w:rFonts w:ascii="Arial" w:eastAsia="Times New Roman" w:hAnsi="Arial" w:cs="Arial"/>
          <w:lang w:val="lt-LT" w:eastAsia="lt-LT"/>
        </w:rPr>
        <w:t>daugiamečiu</w:t>
      </w:r>
      <w:proofErr w:type="spellEnd"/>
      <w:r w:rsidRPr="0060643B">
        <w:rPr>
          <w:rFonts w:ascii="Arial" w:eastAsia="Times New Roman" w:hAnsi="Arial" w:cs="Arial"/>
          <w:lang w:val="lt-LT" w:eastAsia="lt-LT"/>
        </w:rPr>
        <w:t>̨ augalų plotams, veją projektuoti tik funkciškai tam pagrįstose vietose</w:t>
      </w:r>
      <w:r w:rsidR="00023773" w:rsidRPr="0060643B">
        <w:rPr>
          <w:rFonts w:ascii="Arial" w:eastAsia="Times New Roman" w:hAnsi="Arial" w:cs="Arial"/>
          <w:lang w:val="lt-LT" w:eastAsia="lt-LT"/>
        </w:rPr>
        <w:t xml:space="preserve">. </w:t>
      </w:r>
      <w:r w:rsidR="00023773" w:rsidRPr="0060643B">
        <w:rPr>
          <w:rFonts w:ascii="Arial" w:hAnsi="Arial" w:cs="Arial"/>
          <w:lang w:val="lt-LT" w:eastAsia="lt-LT"/>
        </w:rPr>
        <w:t>Numatyti vietą kalėdinei eglei, kuri integruotųsi į bendrą želdinių kontekstą, o žiemą Kalėdiniu laikotarpiu būtų puošmena ir būtų galima ją papuošti.</w:t>
      </w:r>
    </w:p>
    <w:p w14:paraId="48E74790" w14:textId="7ABC91BF" w:rsidR="00571844" w:rsidRPr="0060643B" w:rsidRDefault="00571844" w:rsidP="00571844">
      <w:pPr>
        <w:spacing w:after="0"/>
        <w:ind w:firstLine="720"/>
        <w:jc w:val="both"/>
        <w:rPr>
          <w:rFonts w:ascii="Arial" w:eastAsia="Times New Roman" w:hAnsi="Arial" w:cs="Arial"/>
          <w:lang w:val="lt-LT" w:eastAsia="lt-LT"/>
        </w:rPr>
      </w:pPr>
      <w:r w:rsidRPr="0060643B">
        <w:rPr>
          <w:rFonts w:ascii="Arial" w:eastAsia="Times New Roman" w:hAnsi="Arial" w:cs="Arial"/>
          <w:lang w:val="lt-LT" w:eastAsia="lt-LT"/>
        </w:rPr>
        <w:t xml:space="preserve">Įvertinti urbanistinį kraštovaizdį, gamtinę teritorijos situaciją ir potencialą: esamą reljefą, </w:t>
      </w:r>
      <w:proofErr w:type="spellStart"/>
      <w:r w:rsidRPr="0060643B">
        <w:rPr>
          <w:rFonts w:ascii="Arial" w:eastAsia="Times New Roman" w:hAnsi="Arial" w:cs="Arial"/>
          <w:lang w:val="lt-LT" w:eastAsia="lt-LT"/>
        </w:rPr>
        <w:t>mikroklimatines</w:t>
      </w:r>
      <w:proofErr w:type="spellEnd"/>
      <w:r w:rsidRPr="0060643B">
        <w:rPr>
          <w:rFonts w:ascii="Arial" w:eastAsia="Times New Roman" w:hAnsi="Arial" w:cs="Arial"/>
          <w:lang w:val="lt-LT" w:eastAsia="lt-LT"/>
        </w:rPr>
        <w:t xml:space="preserve"> sąlygas ir pan. Aiškinamajame rašte motyvuotai apibūdinti teritorijos sutvarkymo planinės ir erdvinės kompozicijos idėją.</w:t>
      </w:r>
    </w:p>
    <w:p w14:paraId="3A326CD6" w14:textId="455658C0" w:rsidR="00F5486A" w:rsidRPr="0060643B" w:rsidRDefault="00F5486A" w:rsidP="00326895">
      <w:pPr>
        <w:spacing w:after="0"/>
        <w:ind w:firstLine="720"/>
        <w:jc w:val="both"/>
        <w:rPr>
          <w:rFonts w:ascii="Arial" w:hAnsi="Arial" w:cs="Arial"/>
          <w:lang w:val="pt-PT" w:eastAsia="lt-LT"/>
        </w:rPr>
      </w:pPr>
      <w:r w:rsidRPr="0060643B">
        <w:rPr>
          <w:rFonts w:ascii="Arial" w:hAnsi="Arial" w:cs="Arial"/>
          <w:lang w:val="lt-LT"/>
        </w:rPr>
        <w:t>Rekomenduojama atsižvelgti į esamų želdynų būklės įvertinimą.</w:t>
      </w:r>
      <w:r w:rsidR="00340711" w:rsidRPr="0060643B">
        <w:rPr>
          <w:rFonts w:ascii="Arial" w:hAnsi="Arial" w:cs="Arial"/>
          <w:lang w:val="lt-LT"/>
        </w:rPr>
        <w:t xml:space="preserve"> (žr. </w:t>
      </w:r>
      <w:r w:rsidR="00BA49CC" w:rsidRPr="0060643B">
        <w:rPr>
          <w:rFonts w:ascii="Arial" w:hAnsi="Arial" w:cs="Arial"/>
          <w:lang w:val="lt-LT"/>
        </w:rPr>
        <w:t>4.6</w:t>
      </w:r>
      <w:r w:rsidR="00023773" w:rsidRPr="0060643B">
        <w:rPr>
          <w:rFonts w:ascii="Arial" w:hAnsi="Arial" w:cs="Arial"/>
          <w:lang w:val="lt-LT"/>
        </w:rPr>
        <w:t xml:space="preserve"> konkurso užduoties priedą)</w:t>
      </w:r>
      <w:r w:rsidRPr="0060643B">
        <w:rPr>
          <w:rFonts w:ascii="Arial" w:hAnsi="Arial" w:cs="Arial"/>
          <w:lang w:val="lt-LT"/>
        </w:rPr>
        <w:t xml:space="preserve"> </w:t>
      </w:r>
      <w:r w:rsidR="00326895" w:rsidRPr="0060643B">
        <w:rPr>
          <w:rFonts w:ascii="Arial" w:eastAsia="Times New Roman" w:hAnsi="Arial" w:cs="Arial"/>
          <w:lang w:val="lt-LT" w:eastAsia="lt-LT"/>
        </w:rPr>
        <w:t xml:space="preserve">Identifikuotus vertingus želdinius siekti išsaugoti ir integruoti į sklypo sprendinius. </w:t>
      </w:r>
      <w:r w:rsidRPr="0060643B">
        <w:rPr>
          <w:rFonts w:ascii="Arial" w:hAnsi="Arial" w:cs="Arial"/>
          <w:lang w:val="lt-LT" w:eastAsia="lt-LT"/>
        </w:rPr>
        <w:t xml:space="preserve">Siekiama, kad būtų formuojama kokybiška aplinka, skatinama sklype projektuoti naujus želdinius. Rekomenduojama sklypo apželdinimo sprendiniais atliepti esamos vietos kraštovaizdžio sąlygas, užtikrinti teigiamą sprendinių vizualinę įtaką supančiai aplinkai. Siekiant užtikrinti kuo aukštesnę </w:t>
      </w:r>
      <w:proofErr w:type="spellStart"/>
      <w:r w:rsidRPr="0060643B">
        <w:rPr>
          <w:rFonts w:ascii="Arial" w:hAnsi="Arial" w:cs="Arial"/>
          <w:lang w:val="lt-LT" w:eastAsia="lt-LT"/>
        </w:rPr>
        <w:t>ekosisteminę</w:t>
      </w:r>
      <w:proofErr w:type="spellEnd"/>
      <w:r w:rsidRPr="0060643B">
        <w:rPr>
          <w:rFonts w:ascii="Arial" w:hAnsi="Arial" w:cs="Arial"/>
          <w:lang w:val="lt-LT" w:eastAsia="lt-LT"/>
        </w:rPr>
        <w:t xml:space="preserve"> želdinių vertę, sklypo plano želdiniams taikomi šie prioritetai: išsaugomi esami medžiai, aprašyti ar kitaip pavaizduoti sprendinių suderinamumą su išsaugomais želdiniais, projektuojami medžiai (aukštaūgės rūšys), projektuojami medeliai (žemaūgės rūšys) ir krūmai bei žemę dengiantys krūmų masyvai, projektuojami žoliniai medingi augalai, tausojančio šienavimo pieva. </w:t>
      </w:r>
      <w:r w:rsidRPr="0060643B">
        <w:rPr>
          <w:rFonts w:ascii="Arial" w:hAnsi="Arial" w:cs="Arial"/>
          <w:lang w:val="pt-PT" w:eastAsia="lt-LT"/>
        </w:rPr>
        <w:t xml:space="preserve">Žemiausią ekosisteminę vertę turinti veja ir svetimžemiai augalai projektuojama tik funkciškai tam pagristuose plotuose. Nauji projektuojami želdiniai ir medžiai turi būti pažymėti sutartiniais ženklais, kurie žymėjimu skiriasi nuo esamų paliekamų želdinių žymėjimo. Pasiūlyti tvarius lietaus vandens surinkimo ir kitus tvarią aplinką formuojančius sprendinius panaudojant susiklosčiusios gamtinės situacijos potencialą. </w:t>
      </w:r>
    </w:p>
    <w:p w14:paraId="7EBB1A39" w14:textId="77777777" w:rsidR="00326895" w:rsidRPr="0060643B" w:rsidRDefault="00326895" w:rsidP="00326895">
      <w:pPr>
        <w:spacing w:after="0"/>
        <w:jc w:val="both"/>
        <w:rPr>
          <w:rFonts w:ascii="Arial" w:eastAsia="Times New Roman" w:hAnsi="Arial" w:cs="Arial"/>
          <w:lang w:val="lt-LT" w:eastAsia="lt-LT"/>
        </w:rPr>
      </w:pPr>
    </w:p>
    <w:p w14:paraId="12AE9DA8" w14:textId="272572CF" w:rsidR="00B8536F" w:rsidRPr="0060643B" w:rsidRDefault="00F5486A" w:rsidP="00636B38">
      <w:pPr>
        <w:pStyle w:val="ListParagraph"/>
        <w:numPr>
          <w:ilvl w:val="0"/>
          <w:numId w:val="23"/>
        </w:numPr>
        <w:jc w:val="both"/>
        <w:rPr>
          <w:rFonts w:ascii="Arial" w:eastAsia="Times New Roman" w:hAnsi="Arial" w:cs="Arial"/>
          <w:b/>
          <w:bCs/>
          <w:lang w:val="pt-PT" w:eastAsia="lt-LT"/>
        </w:rPr>
      </w:pPr>
      <w:r w:rsidRPr="0060643B">
        <w:rPr>
          <w:rFonts w:ascii="Arial" w:eastAsia="Times New Roman" w:hAnsi="Arial" w:cs="Arial"/>
          <w:b/>
          <w:bCs/>
          <w:lang w:val="pt-PT" w:eastAsia="lt-LT"/>
        </w:rPr>
        <w:t>Teritorijos infrastruktūra ir inžineriniai sprendiniai</w:t>
      </w:r>
      <w:r w:rsidR="00B8536F" w:rsidRPr="0060643B">
        <w:rPr>
          <w:rFonts w:ascii="Arial" w:eastAsia="Times New Roman" w:hAnsi="Arial" w:cs="Arial"/>
          <w:b/>
          <w:bCs/>
          <w:lang w:val="pt-PT" w:eastAsia="lt-LT"/>
        </w:rPr>
        <w:t>.</w:t>
      </w:r>
    </w:p>
    <w:p w14:paraId="2FF5F93E" w14:textId="77777777" w:rsidR="00092CDB" w:rsidRPr="0060643B" w:rsidRDefault="00092CDB" w:rsidP="00092CDB">
      <w:pPr>
        <w:pStyle w:val="ListParagraph"/>
        <w:ind w:left="1080" w:firstLine="0"/>
        <w:jc w:val="both"/>
        <w:rPr>
          <w:rFonts w:ascii="Arial" w:eastAsia="Times New Roman" w:hAnsi="Arial" w:cs="Arial"/>
          <w:b/>
          <w:bCs/>
          <w:lang w:val="pt-PT" w:eastAsia="lt-LT"/>
        </w:rPr>
      </w:pPr>
    </w:p>
    <w:p w14:paraId="631D6B3D" w14:textId="01671B21" w:rsidR="0018289A" w:rsidRPr="0060643B" w:rsidRDefault="0018289A" w:rsidP="00B8536F">
      <w:pPr>
        <w:spacing w:after="0"/>
        <w:ind w:firstLine="720"/>
        <w:jc w:val="both"/>
        <w:rPr>
          <w:rFonts w:ascii="Arial" w:eastAsia="Times New Roman" w:hAnsi="Arial" w:cs="Arial"/>
          <w:lang w:val="lt-LT" w:eastAsia="lt-LT"/>
        </w:rPr>
      </w:pPr>
      <w:r w:rsidRPr="3C214AB4">
        <w:rPr>
          <w:rFonts w:ascii="Arial" w:eastAsia="Times New Roman" w:hAnsi="Arial" w:cs="Arial"/>
          <w:lang w:val="lt-LT" w:eastAsia="lt-LT"/>
        </w:rPr>
        <w:t xml:space="preserve">Siektina, kad susisiekimo infrastruktūra ir viešos erdvės </w:t>
      </w:r>
      <w:r w:rsidR="0003642D" w:rsidRPr="3C214AB4">
        <w:rPr>
          <w:rFonts w:ascii="Arial" w:eastAsia="Times New Roman" w:hAnsi="Arial" w:cs="Arial"/>
          <w:lang w:val="lt-LT" w:eastAsia="lt-LT"/>
        </w:rPr>
        <w:t xml:space="preserve">būtų </w:t>
      </w:r>
      <w:r w:rsidRPr="3C214AB4">
        <w:rPr>
          <w:rFonts w:ascii="Arial" w:eastAsia="Times New Roman" w:hAnsi="Arial" w:cs="Arial"/>
          <w:lang w:val="lt-LT" w:eastAsia="lt-LT"/>
        </w:rPr>
        <w:t>pritaikytos tokiai judumo dalyvių hierarchijai: pės</w:t>
      </w:r>
      <w:r w:rsidR="5F7237A0" w:rsidRPr="3C214AB4">
        <w:rPr>
          <w:rFonts w:ascii="Arial" w:eastAsia="Times New Roman" w:hAnsi="Arial" w:cs="Arial"/>
          <w:lang w:val="lt-LT" w:eastAsia="lt-LT"/>
        </w:rPr>
        <w:t>čias</w:t>
      </w:r>
      <w:r w:rsidRPr="3C214AB4">
        <w:rPr>
          <w:rFonts w:ascii="Arial" w:eastAsia="Times New Roman" w:hAnsi="Arial" w:cs="Arial"/>
          <w:lang w:val="lt-LT" w:eastAsia="lt-LT"/>
        </w:rPr>
        <w:t>is &gt; dviratin</w:t>
      </w:r>
      <w:r w:rsidR="5A5E1401" w:rsidRPr="3C214AB4">
        <w:rPr>
          <w:rFonts w:ascii="Arial" w:eastAsia="Times New Roman" w:hAnsi="Arial" w:cs="Arial"/>
          <w:lang w:val="lt-LT" w:eastAsia="lt-LT"/>
        </w:rPr>
        <w:t>in</w:t>
      </w:r>
      <w:r w:rsidRPr="3C214AB4">
        <w:rPr>
          <w:rFonts w:ascii="Arial" w:eastAsia="Times New Roman" w:hAnsi="Arial" w:cs="Arial"/>
          <w:lang w:val="lt-LT" w:eastAsia="lt-LT"/>
        </w:rPr>
        <w:t xml:space="preserve">kas &gt; automobilis. </w:t>
      </w:r>
    </w:p>
    <w:p w14:paraId="261284AC" w14:textId="7C7FF6F4" w:rsidR="00167F8F" w:rsidRPr="0060643B" w:rsidRDefault="00595DF4" w:rsidP="0003642D">
      <w:pPr>
        <w:spacing w:after="0"/>
        <w:ind w:firstLine="720"/>
        <w:jc w:val="both"/>
        <w:rPr>
          <w:rFonts w:ascii="Arial" w:eastAsia="Times New Roman" w:hAnsi="Arial" w:cs="Arial"/>
          <w:lang w:val="lt-LT" w:eastAsia="lt-LT"/>
        </w:rPr>
      </w:pPr>
      <w:r w:rsidRPr="0060643B">
        <w:rPr>
          <w:rFonts w:ascii="Arial" w:hAnsi="Arial" w:cs="Arial"/>
          <w:lang w:val="lt-LT"/>
        </w:rPr>
        <w:t xml:space="preserve">Projektuojant įvertinti galimą transporto srautų </w:t>
      </w:r>
      <w:r w:rsidR="0003642D" w:rsidRPr="0060643B">
        <w:rPr>
          <w:rFonts w:ascii="Arial" w:hAnsi="Arial" w:cs="Arial"/>
          <w:lang w:val="lt-LT"/>
        </w:rPr>
        <w:t>judėjimą automobilių aikštelėje</w:t>
      </w:r>
      <w:r w:rsidRPr="0060643B">
        <w:rPr>
          <w:rFonts w:ascii="Arial" w:hAnsi="Arial" w:cs="Arial"/>
          <w:lang w:val="lt-LT"/>
        </w:rPr>
        <w:t>, s</w:t>
      </w:r>
      <w:r w:rsidR="00485810" w:rsidRPr="0060643B">
        <w:rPr>
          <w:rFonts w:ascii="Arial" w:hAnsi="Arial" w:cs="Arial"/>
          <w:lang w:val="lt-LT"/>
        </w:rPr>
        <w:t>iūlyti</w:t>
      </w:r>
      <w:r w:rsidRPr="0060643B">
        <w:rPr>
          <w:rFonts w:ascii="Arial" w:hAnsi="Arial" w:cs="Arial"/>
          <w:lang w:val="lt-LT"/>
        </w:rPr>
        <w:t xml:space="preserve"> jų valdymo būdus. </w:t>
      </w:r>
      <w:r w:rsidR="0083782D" w:rsidRPr="0060643B">
        <w:rPr>
          <w:rFonts w:ascii="Arial" w:eastAsia="Times New Roman" w:hAnsi="Arial" w:cs="Arial"/>
          <w:lang w:val="lt-LT" w:eastAsia="lt-LT"/>
        </w:rPr>
        <w:t xml:space="preserve">Nurodyti automobilių stovėjimo vietų </w:t>
      </w:r>
      <w:r w:rsidR="0003642D" w:rsidRPr="0060643B">
        <w:rPr>
          <w:rFonts w:ascii="Arial" w:eastAsia="Times New Roman" w:hAnsi="Arial" w:cs="Arial"/>
          <w:lang w:val="lt-LT" w:eastAsia="lt-LT"/>
        </w:rPr>
        <w:t xml:space="preserve">pritaikymo </w:t>
      </w:r>
      <w:r w:rsidR="0083782D" w:rsidRPr="0060643B">
        <w:rPr>
          <w:rFonts w:ascii="Arial" w:eastAsia="Times New Roman" w:hAnsi="Arial" w:cs="Arial"/>
          <w:lang w:val="lt-LT" w:eastAsia="lt-LT"/>
        </w:rPr>
        <w:t>galimybes</w:t>
      </w:r>
      <w:r w:rsidR="0003642D" w:rsidRPr="0060643B">
        <w:rPr>
          <w:rFonts w:ascii="Arial" w:eastAsia="Times New Roman" w:hAnsi="Arial" w:cs="Arial"/>
          <w:lang w:val="lt-LT" w:eastAsia="lt-LT"/>
        </w:rPr>
        <w:t xml:space="preserve"> renginių metu </w:t>
      </w:r>
      <w:r w:rsidR="0083782D" w:rsidRPr="0060643B">
        <w:rPr>
          <w:rFonts w:ascii="Arial" w:eastAsia="Times New Roman" w:hAnsi="Arial" w:cs="Arial"/>
          <w:lang w:val="lt-LT" w:eastAsia="lt-LT"/>
        </w:rPr>
        <w:t xml:space="preserve"> </w:t>
      </w:r>
      <w:r w:rsidR="0003642D" w:rsidRPr="0060643B">
        <w:rPr>
          <w:rFonts w:ascii="Arial" w:eastAsia="Times New Roman" w:hAnsi="Arial" w:cs="Arial"/>
          <w:lang w:val="lt-LT" w:eastAsia="lt-LT"/>
        </w:rPr>
        <w:t xml:space="preserve"> </w:t>
      </w:r>
      <w:r w:rsidR="0003642D" w:rsidRPr="0060643B">
        <w:rPr>
          <w:rFonts w:ascii="Arial" w:hAnsi="Arial" w:cs="Arial"/>
          <w:lang w:val="lt-LT" w:eastAsia="lt-LT"/>
        </w:rPr>
        <w:t>trumpalaikių prekybos vietų, mobilių lauko kavinių stovėjimui</w:t>
      </w:r>
      <w:r w:rsidR="009A2DA3" w:rsidRPr="0060643B">
        <w:rPr>
          <w:rFonts w:ascii="Arial" w:hAnsi="Arial" w:cs="Arial"/>
          <w:lang w:val="lt-LT" w:eastAsia="lt-LT"/>
        </w:rPr>
        <w:t xml:space="preserve"> ar</w:t>
      </w:r>
      <w:r w:rsidR="009A2DA3" w:rsidRPr="0060643B">
        <w:rPr>
          <w:rFonts w:ascii="Arial" w:hAnsi="Arial" w:cs="Arial"/>
          <w:lang w:val="lt-LT"/>
        </w:rPr>
        <w:t xml:space="preserve"> mini turgeliui</w:t>
      </w:r>
      <w:r w:rsidR="0003642D" w:rsidRPr="0060643B">
        <w:rPr>
          <w:rFonts w:ascii="Arial" w:hAnsi="Arial" w:cs="Arial"/>
          <w:lang w:val="lt-LT" w:eastAsia="lt-LT"/>
        </w:rPr>
        <w:t>. Išnaudojant reljefo peraukštėjimą automobilių stovėjimo aikštelė galėtų būti iš dalies dengta, denginio stogą pritaikant viešos erdvės lankytojų veiklai, želdiniams, amfiteatrui ar pan.</w:t>
      </w:r>
      <w:r w:rsidR="0083782D" w:rsidRPr="0060643B">
        <w:rPr>
          <w:rFonts w:ascii="Arial" w:hAnsi="Arial" w:cs="Arial"/>
          <w:lang w:val="lt-LT"/>
        </w:rPr>
        <w:t xml:space="preserve"> </w:t>
      </w:r>
      <w:r w:rsidR="0083782D" w:rsidRPr="0060643B">
        <w:rPr>
          <w:rFonts w:ascii="Arial" w:eastAsia="Times New Roman" w:hAnsi="Arial" w:cs="Arial"/>
          <w:lang w:val="lt-LT" w:eastAsia="lt-LT"/>
        </w:rPr>
        <w:t xml:space="preserve">Išnagrinėti esamą </w:t>
      </w:r>
      <w:r w:rsidR="0003642D" w:rsidRPr="0060643B">
        <w:rPr>
          <w:rFonts w:ascii="Arial" w:eastAsia="Times New Roman" w:hAnsi="Arial" w:cs="Arial"/>
          <w:lang w:val="lt-LT" w:eastAsia="lt-LT"/>
        </w:rPr>
        <w:t xml:space="preserve">ir greta teritorijos planuojamą </w:t>
      </w:r>
      <w:r w:rsidR="0083782D" w:rsidRPr="0060643B">
        <w:rPr>
          <w:rFonts w:ascii="Arial" w:eastAsia="Times New Roman" w:hAnsi="Arial" w:cs="Arial"/>
          <w:lang w:val="lt-LT" w:eastAsia="lt-LT"/>
        </w:rPr>
        <w:t>viešąją susisiekimo infrastruktūrą: (gatvės, pėsčiųjų ir dviračių takų, apšvietimo, kita)</w:t>
      </w:r>
      <w:r w:rsidR="0003642D" w:rsidRPr="0060643B">
        <w:rPr>
          <w:rFonts w:ascii="Arial" w:eastAsia="Times New Roman" w:hAnsi="Arial" w:cs="Arial"/>
          <w:lang w:val="lt-LT" w:eastAsia="lt-LT"/>
        </w:rPr>
        <w:t xml:space="preserve">. </w:t>
      </w:r>
      <w:r w:rsidR="00E551DE" w:rsidRPr="00DE04BB">
        <w:rPr>
          <w:rFonts w:ascii="Arial" w:eastAsia="Times New Roman" w:hAnsi="Arial" w:cs="Arial"/>
          <w:lang w:val="lt-LT" w:eastAsia="lt-LT"/>
        </w:rPr>
        <w:t xml:space="preserve">Įvertinti Vilniaus miesto bendrojo plano Susisiekimo sistemos dviračių takų tinklo schemą, kurioje numatyta F kategorijos dviračių eismo jungtis </w:t>
      </w:r>
      <w:proofErr w:type="spellStart"/>
      <w:r w:rsidR="00E551DE" w:rsidRPr="00DE04BB">
        <w:rPr>
          <w:rFonts w:ascii="Arial" w:eastAsia="Times New Roman" w:hAnsi="Arial" w:cs="Arial"/>
          <w:lang w:val="lt-LT" w:eastAsia="lt-LT"/>
        </w:rPr>
        <w:t>Leičių</w:t>
      </w:r>
      <w:proofErr w:type="spellEnd"/>
      <w:r w:rsidR="00E551DE" w:rsidRPr="00DE04BB">
        <w:rPr>
          <w:rFonts w:ascii="Arial" w:eastAsia="Times New Roman" w:hAnsi="Arial" w:cs="Arial"/>
          <w:lang w:val="lt-LT" w:eastAsia="lt-LT"/>
        </w:rPr>
        <w:t xml:space="preserve"> gatvėje, lygiagrečiai planuojamam skverui. Numatyti dviračių takų integraciją su planuojamu skveru bei reikalingus mažosios architektūros sprendimus (pvz., dviračių stovus)</w:t>
      </w:r>
      <w:r w:rsidR="00E551DE" w:rsidRPr="0060643B">
        <w:rPr>
          <w:rFonts w:ascii="Arial" w:eastAsia="Times New Roman" w:hAnsi="Arial" w:cs="Arial"/>
          <w:lang w:val="lt-LT" w:eastAsia="lt-LT"/>
        </w:rPr>
        <w:t xml:space="preserve"> Pasiūlyti dviračių saugyklos vietą. </w:t>
      </w:r>
      <w:r w:rsidR="00167F8F" w:rsidRPr="0060643B">
        <w:rPr>
          <w:rFonts w:ascii="Arial" w:hAnsi="Arial" w:cs="Arial"/>
          <w:lang w:val="lt-LT"/>
        </w:rPr>
        <w:t>Numatyti aptarnaujančio ir specialiojo transporto srautų organizavimo sprendinius.</w:t>
      </w:r>
    </w:p>
    <w:p w14:paraId="2BC0F368" w14:textId="77777777" w:rsidR="00DE04BB" w:rsidRDefault="00595DF4" w:rsidP="00F5486A">
      <w:pPr>
        <w:spacing w:after="0"/>
        <w:ind w:firstLine="720"/>
        <w:jc w:val="both"/>
        <w:rPr>
          <w:rFonts w:ascii="Arial" w:eastAsia="Times New Roman" w:hAnsi="Arial" w:cs="Arial"/>
          <w:lang w:val="lt-LT" w:eastAsia="lt-LT"/>
        </w:rPr>
      </w:pPr>
      <w:r w:rsidRPr="0060643B">
        <w:rPr>
          <w:rFonts w:ascii="Arial" w:eastAsia="Times New Roman" w:hAnsi="Arial" w:cs="Arial"/>
          <w:lang w:val="lt-LT" w:eastAsia="lt-LT"/>
        </w:rPr>
        <w:t xml:space="preserve">Aikštelėse numatyti įrengti </w:t>
      </w:r>
      <w:r w:rsidR="00F821F0" w:rsidRPr="0060643B">
        <w:rPr>
          <w:rFonts w:ascii="Arial" w:eastAsia="Times New Roman" w:hAnsi="Arial" w:cs="Arial"/>
          <w:lang w:val="lt-LT" w:eastAsia="lt-LT"/>
        </w:rPr>
        <w:t xml:space="preserve">elektrinių </w:t>
      </w:r>
      <w:r w:rsidRPr="0060643B">
        <w:rPr>
          <w:rFonts w:ascii="Arial" w:eastAsia="Times New Roman" w:hAnsi="Arial" w:cs="Arial"/>
          <w:lang w:val="lt-LT" w:eastAsia="lt-LT"/>
        </w:rPr>
        <w:t>dviračių</w:t>
      </w:r>
      <w:r w:rsidR="00F821F0" w:rsidRPr="0060643B">
        <w:rPr>
          <w:rFonts w:ascii="Arial" w:eastAsia="Times New Roman" w:hAnsi="Arial" w:cs="Arial"/>
          <w:lang w:val="lt-LT" w:eastAsia="lt-LT"/>
        </w:rPr>
        <w:t xml:space="preserve"> ir automobilių </w:t>
      </w:r>
      <w:r w:rsidRPr="0060643B">
        <w:rPr>
          <w:rFonts w:ascii="Arial" w:eastAsia="Times New Roman" w:hAnsi="Arial" w:cs="Arial"/>
          <w:lang w:val="lt-LT" w:eastAsia="lt-LT"/>
        </w:rPr>
        <w:t>įkrovim</w:t>
      </w:r>
      <w:r w:rsidR="00F821F0" w:rsidRPr="0060643B">
        <w:rPr>
          <w:rFonts w:ascii="Arial" w:eastAsia="Times New Roman" w:hAnsi="Arial" w:cs="Arial"/>
          <w:lang w:val="lt-LT" w:eastAsia="lt-LT"/>
        </w:rPr>
        <w:t>o vietas</w:t>
      </w:r>
      <w:r w:rsidRPr="0060643B">
        <w:rPr>
          <w:rFonts w:ascii="Arial" w:eastAsia="Times New Roman" w:hAnsi="Arial" w:cs="Arial"/>
          <w:lang w:val="lt-LT" w:eastAsia="lt-LT"/>
        </w:rPr>
        <w:t>.</w:t>
      </w:r>
    </w:p>
    <w:p w14:paraId="6BCF2A1E" w14:textId="60393F85" w:rsidR="00595DF4" w:rsidRPr="0060643B" w:rsidRDefault="00595DF4" w:rsidP="00F5486A">
      <w:pPr>
        <w:spacing w:after="0"/>
        <w:ind w:firstLine="720"/>
        <w:jc w:val="both"/>
        <w:rPr>
          <w:rFonts w:ascii="Arial" w:eastAsia="Times New Roman" w:hAnsi="Arial" w:cs="Arial"/>
          <w:lang w:val="lt-LT" w:eastAsia="lt-LT"/>
        </w:rPr>
      </w:pPr>
      <w:r w:rsidRPr="0060643B">
        <w:rPr>
          <w:rFonts w:ascii="Arial" w:eastAsia="Times New Roman" w:hAnsi="Arial" w:cs="Arial"/>
          <w:lang w:val="lt-LT" w:eastAsia="lt-LT"/>
        </w:rPr>
        <w:t>Projektuojant antžemines automobilių stovėjimo aikšteles, numatyti želdinių intarpus, vengti ištisinių nepralaidžių dangų plotų.</w:t>
      </w:r>
    </w:p>
    <w:p w14:paraId="642FC506" w14:textId="77777777" w:rsidR="00607565" w:rsidRPr="0060643B" w:rsidRDefault="00856ED6" w:rsidP="00607565">
      <w:pPr>
        <w:ind w:firstLine="720"/>
        <w:jc w:val="both"/>
        <w:rPr>
          <w:rFonts w:ascii="Arial" w:hAnsi="Arial" w:cs="Arial"/>
          <w:lang w:val="lt-LT"/>
        </w:rPr>
      </w:pPr>
      <w:r w:rsidRPr="0060643B">
        <w:rPr>
          <w:rFonts w:ascii="Arial" w:hAnsi="Arial" w:cs="Arial"/>
          <w:lang w:val="lt-LT"/>
        </w:rPr>
        <w:t xml:space="preserve">Konkurso darbe </w:t>
      </w:r>
      <w:r w:rsidR="0036658C" w:rsidRPr="0060643B">
        <w:rPr>
          <w:rFonts w:ascii="Arial" w:hAnsi="Arial" w:cs="Arial"/>
          <w:lang w:val="lt-LT"/>
        </w:rPr>
        <w:t>pasiūlyti su  planuojama teritorija besiribojančios „</w:t>
      </w:r>
      <w:r w:rsidR="00F5486A" w:rsidRPr="0060643B">
        <w:rPr>
          <w:rFonts w:ascii="Arial" w:hAnsi="Arial" w:cs="Arial"/>
          <w:lang w:val="lt-LT"/>
        </w:rPr>
        <w:t>Perkūnkiemio</w:t>
      </w:r>
      <w:r w:rsidR="0036658C" w:rsidRPr="0060643B">
        <w:rPr>
          <w:rFonts w:ascii="Arial" w:hAnsi="Arial" w:cs="Arial"/>
          <w:lang w:val="lt-LT"/>
        </w:rPr>
        <w:t>“</w:t>
      </w:r>
      <w:r w:rsidR="00F5486A" w:rsidRPr="0060643B">
        <w:rPr>
          <w:rFonts w:ascii="Arial" w:hAnsi="Arial" w:cs="Arial"/>
          <w:lang w:val="lt-LT"/>
        </w:rPr>
        <w:t xml:space="preserve"> viešo transporto </w:t>
      </w:r>
      <w:r w:rsidR="0036658C" w:rsidRPr="0060643B">
        <w:rPr>
          <w:rFonts w:ascii="Arial" w:hAnsi="Arial" w:cs="Arial"/>
          <w:lang w:val="lt-LT"/>
        </w:rPr>
        <w:t xml:space="preserve">stotelės </w:t>
      </w:r>
      <w:r w:rsidR="00F5486A" w:rsidRPr="0060643B">
        <w:rPr>
          <w:rFonts w:ascii="Arial" w:hAnsi="Arial" w:cs="Arial"/>
          <w:lang w:val="lt-LT"/>
        </w:rPr>
        <w:t>stogin</w:t>
      </w:r>
      <w:r w:rsidR="0036658C" w:rsidRPr="0060643B">
        <w:rPr>
          <w:rFonts w:ascii="Arial" w:hAnsi="Arial" w:cs="Arial"/>
          <w:lang w:val="lt-LT"/>
        </w:rPr>
        <w:t>ė</w:t>
      </w:r>
      <w:r w:rsidR="00092CDB" w:rsidRPr="0060643B">
        <w:rPr>
          <w:rFonts w:ascii="Arial" w:hAnsi="Arial" w:cs="Arial"/>
          <w:lang w:val="lt-LT"/>
        </w:rPr>
        <w:t>s dizainą</w:t>
      </w:r>
      <w:r w:rsidR="00F5486A" w:rsidRPr="0060643B">
        <w:rPr>
          <w:rFonts w:ascii="Arial" w:hAnsi="Arial" w:cs="Arial"/>
          <w:lang w:val="lt-LT"/>
        </w:rPr>
        <w:t xml:space="preserve"> </w:t>
      </w:r>
      <w:r w:rsidR="00D70567" w:rsidRPr="0060643B">
        <w:rPr>
          <w:rFonts w:ascii="Arial" w:hAnsi="Arial" w:cs="Arial"/>
          <w:lang w:val="lt-LT"/>
        </w:rPr>
        <w:t>pritaik</w:t>
      </w:r>
      <w:r w:rsidR="00092CDB" w:rsidRPr="0060643B">
        <w:rPr>
          <w:rFonts w:ascii="Arial" w:hAnsi="Arial" w:cs="Arial"/>
          <w:lang w:val="lt-LT"/>
        </w:rPr>
        <w:t>ant</w:t>
      </w:r>
      <w:r w:rsidR="00D70567" w:rsidRPr="0060643B">
        <w:rPr>
          <w:rFonts w:ascii="Arial" w:hAnsi="Arial" w:cs="Arial"/>
          <w:lang w:val="lt-LT"/>
        </w:rPr>
        <w:t xml:space="preserve"> prie</w:t>
      </w:r>
      <w:r w:rsidR="00F5486A" w:rsidRPr="0060643B">
        <w:rPr>
          <w:rFonts w:ascii="Arial" w:hAnsi="Arial" w:cs="Arial"/>
          <w:lang w:val="lt-LT"/>
        </w:rPr>
        <w:t xml:space="preserve"> viešos erdvės sprendini</w:t>
      </w:r>
      <w:r w:rsidR="00D70567" w:rsidRPr="0060643B">
        <w:rPr>
          <w:rFonts w:ascii="Arial" w:hAnsi="Arial" w:cs="Arial"/>
          <w:lang w:val="lt-LT"/>
        </w:rPr>
        <w:t>ų</w:t>
      </w:r>
      <w:r w:rsidR="00F5486A" w:rsidRPr="0060643B">
        <w:rPr>
          <w:rFonts w:ascii="Arial" w:hAnsi="Arial" w:cs="Arial"/>
          <w:lang w:val="lt-LT"/>
        </w:rPr>
        <w:t xml:space="preserve">. Stoginės konstrukcija turi būti patvari, saugi naudoti ir patogi eksploatuoti. </w:t>
      </w:r>
      <w:r w:rsidR="00A20253" w:rsidRPr="0060643B">
        <w:rPr>
          <w:rFonts w:ascii="Arial" w:hAnsi="Arial" w:cs="Arial"/>
          <w:lang w:val="lt-LT"/>
        </w:rPr>
        <w:t>Siūlant sprendinius įvertinti galimyb</w:t>
      </w:r>
      <w:r w:rsidR="00D70567" w:rsidRPr="0060643B">
        <w:rPr>
          <w:rFonts w:ascii="Arial" w:hAnsi="Arial" w:cs="Arial"/>
          <w:lang w:val="lt-LT"/>
        </w:rPr>
        <w:t>es</w:t>
      </w:r>
      <w:r w:rsidR="00A20253" w:rsidRPr="0060643B">
        <w:rPr>
          <w:rFonts w:ascii="Arial" w:hAnsi="Arial" w:cs="Arial"/>
          <w:lang w:val="lt-LT"/>
        </w:rPr>
        <w:t xml:space="preserve"> viešo transporto stoginę apjungti su viešu tualetu, ar kitais panašiai</w:t>
      </w:r>
      <w:r w:rsidR="00D70567" w:rsidRPr="0060643B">
        <w:rPr>
          <w:rFonts w:ascii="Arial" w:hAnsi="Arial" w:cs="Arial"/>
          <w:lang w:val="lt-LT"/>
        </w:rPr>
        <w:t>s viešoje erd</w:t>
      </w:r>
      <w:r w:rsidR="00092CDB" w:rsidRPr="0060643B">
        <w:rPr>
          <w:rFonts w:ascii="Arial" w:hAnsi="Arial" w:cs="Arial"/>
          <w:lang w:val="lt-LT"/>
        </w:rPr>
        <w:t>v</w:t>
      </w:r>
      <w:r w:rsidR="00D70567" w:rsidRPr="0060643B">
        <w:rPr>
          <w:rFonts w:ascii="Arial" w:hAnsi="Arial" w:cs="Arial"/>
          <w:lang w:val="lt-LT"/>
        </w:rPr>
        <w:t xml:space="preserve">ėje aktualiais </w:t>
      </w:r>
      <w:r w:rsidR="00092CDB" w:rsidRPr="0060643B">
        <w:rPr>
          <w:rFonts w:ascii="Arial" w:hAnsi="Arial" w:cs="Arial"/>
          <w:lang w:val="lt-LT"/>
        </w:rPr>
        <w:t>architektūriniais elementais</w:t>
      </w:r>
      <w:r w:rsidR="00A20253" w:rsidRPr="0060643B">
        <w:rPr>
          <w:rFonts w:ascii="Arial" w:hAnsi="Arial" w:cs="Arial"/>
          <w:lang w:val="lt-LT"/>
        </w:rPr>
        <w:t>.</w:t>
      </w:r>
    </w:p>
    <w:p w14:paraId="43ECED96" w14:textId="09D4D38B" w:rsidR="006C49F6" w:rsidRPr="0060643B" w:rsidRDefault="00D70567" w:rsidP="00E747D0">
      <w:pPr>
        <w:ind w:firstLine="720"/>
        <w:jc w:val="both"/>
        <w:rPr>
          <w:rFonts w:ascii="Arial" w:hAnsi="Arial" w:cs="Arial"/>
          <w:lang w:val="lt-LT"/>
        </w:rPr>
      </w:pPr>
      <w:r w:rsidRPr="0060643B">
        <w:rPr>
          <w:rFonts w:ascii="Arial" w:hAnsi="Arial" w:cs="Arial"/>
          <w:lang w:val="lt-LT"/>
        </w:rPr>
        <w:t>S</w:t>
      </w:r>
      <w:r w:rsidR="00326895" w:rsidRPr="0060643B">
        <w:rPr>
          <w:rFonts w:ascii="Arial" w:hAnsi="Arial" w:cs="Arial"/>
          <w:lang w:val="lt-LT"/>
        </w:rPr>
        <w:t xml:space="preserve">kiriamas </w:t>
      </w:r>
      <w:r w:rsidRPr="0060643B">
        <w:rPr>
          <w:rFonts w:ascii="Arial" w:hAnsi="Arial" w:cs="Arial"/>
          <w:lang w:val="lt-LT"/>
        </w:rPr>
        <w:t xml:space="preserve">dėmesys </w:t>
      </w:r>
      <w:r w:rsidR="00326895" w:rsidRPr="0060643B">
        <w:rPr>
          <w:rFonts w:ascii="Arial" w:hAnsi="Arial" w:cs="Arial"/>
          <w:lang w:val="lt-LT"/>
        </w:rPr>
        <w:t>viešos erdvės apšviestumo kokybei. Siekiama, kad parinkti sprendiniai dienos ir nakties metu neakintų aplinkinių daugiabučių gyvenamųjų namų.</w:t>
      </w:r>
      <w:r w:rsidRPr="0060643B">
        <w:rPr>
          <w:rFonts w:ascii="Arial" w:hAnsi="Arial" w:cs="Arial"/>
          <w:lang w:val="lt-LT"/>
        </w:rPr>
        <w:t xml:space="preserve"> </w:t>
      </w:r>
      <w:r w:rsidR="00F5486A" w:rsidRPr="0060643B">
        <w:rPr>
          <w:rFonts w:ascii="Arial" w:hAnsi="Arial" w:cs="Arial"/>
          <w:lang w:val="lt-LT"/>
        </w:rPr>
        <w:t>Teritorijoje numatyti apšvietimo sprendinius atsižvelgiant į sezoniškumą, nagrinėjant atsinaujinančios energijos panaudojimo galimybes.</w:t>
      </w:r>
    </w:p>
    <w:p w14:paraId="707BDD74" w14:textId="30FC3950" w:rsidR="006C49F6" w:rsidRPr="0060643B" w:rsidRDefault="00491C44" w:rsidP="00491C44">
      <w:pPr>
        <w:pStyle w:val="Heading1"/>
      </w:pPr>
      <w:r w:rsidRPr="0060643B">
        <w:t xml:space="preserve">5. </w:t>
      </w:r>
      <w:r w:rsidR="006C49F6" w:rsidRPr="0060643B">
        <w:t>PRIEDAI:</w:t>
      </w:r>
    </w:p>
    <w:tbl>
      <w:tblPr>
        <w:tblStyle w:val="TableGrid"/>
        <w:tblW w:w="0" w:type="auto"/>
        <w:tblInd w:w="284" w:type="dxa"/>
        <w:tblLook w:val="04A0" w:firstRow="1" w:lastRow="0" w:firstColumn="1" w:lastColumn="0" w:noHBand="0" w:noVBand="1"/>
      </w:tblPr>
      <w:tblGrid>
        <w:gridCol w:w="836"/>
        <w:gridCol w:w="8230"/>
      </w:tblGrid>
      <w:tr w:rsidR="0060643B" w:rsidRPr="0060643B" w14:paraId="58AC46E2" w14:textId="77777777" w:rsidTr="1BE8A1B1">
        <w:tc>
          <w:tcPr>
            <w:tcW w:w="836" w:type="dxa"/>
            <w:tcBorders>
              <w:top w:val="single" w:sz="4" w:space="0" w:color="auto"/>
              <w:left w:val="single" w:sz="4" w:space="0" w:color="auto"/>
              <w:bottom w:val="single" w:sz="4" w:space="0" w:color="auto"/>
              <w:right w:val="single" w:sz="4" w:space="0" w:color="auto"/>
            </w:tcBorders>
            <w:hideMark/>
          </w:tcPr>
          <w:p w14:paraId="5AEBADF7" w14:textId="7F5A6165" w:rsidR="006C49F6" w:rsidRPr="0060643B" w:rsidRDefault="006C49F6">
            <w:pPr>
              <w:tabs>
                <w:tab w:val="left" w:pos="3881"/>
              </w:tabs>
              <w:rPr>
                <w:rFonts w:cstheme="minorHAnsi"/>
              </w:rPr>
            </w:pPr>
            <w:r w:rsidRPr="0060643B">
              <w:rPr>
                <w:rFonts w:cstheme="minorHAnsi"/>
              </w:rPr>
              <w:t>1.</w:t>
            </w:r>
          </w:p>
        </w:tc>
        <w:tc>
          <w:tcPr>
            <w:tcW w:w="8230" w:type="dxa"/>
            <w:tcBorders>
              <w:top w:val="single" w:sz="4" w:space="0" w:color="auto"/>
              <w:left w:val="single" w:sz="4" w:space="0" w:color="auto"/>
              <w:bottom w:val="single" w:sz="4" w:space="0" w:color="auto"/>
              <w:right w:val="single" w:sz="4" w:space="0" w:color="auto"/>
            </w:tcBorders>
            <w:hideMark/>
          </w:tcPr>
          <w:p w14:paraId="1E7DBC44" w14:textId="27F4DE9D" w:rsidR="006C49F6" w:rsidRPr="0060643B" w:rsidRDefault="0D6523F9" w:rsidP="00FD2003">
            <w:pPr>
              <w:ind w:firstLine="720"/>
              <w:jc w:val="both"/>
              <w:rPr>
                <w:rFonts w:ascii="Arial" w:hAnsi="Arial" w:cs="Arial"/>
                <w:lang w:val="lt-LT"/>
              </w:rPr>
            </w:pPr>
            <w:r w:rsidRPr="1BE8A1B1">
              <w:rPr>
                <w:rFonts w:ascii="Arial" w:hAnsi="Arial" w:cs="Arial"/>
                <w:lang w:val="lt-LT"/>
              </w:rPr>
              <w:t>1</w:t>
            </w:r>
            <w:r w:rsidR="23B88BC4" w:rsidRPr="1BE8A1B1">
              <w:rPr>
                <w:rFonts w:ascii="Arial" w:hAnsi="Arial" w:cs="Arial"/>
                <w:lang w:val="lt-LT"/>
              </w:rPr>
              <w:t>.1. NT Registras 44_712343</w:t>
            </w:r>
          </w:p>
        </w:tc>
      </w:tr>
      <w:tr w:rsidR="0060643B" w:rsidRPr="0060643B" w14:paraId="5C6B09EF" w14:textId="77777777" w:rsidTr="1BE8A1B1">
        <w:tc>
          <w:tcPr>
            <w:tcW w:w="836" w:type="dxa"/>
            <w:tcBorders>
              <w:top w:val="single" w:sz="4" w:space="0" w:color="auto"/>
              <w:left w:val="single" w:sz="4" w:space="0" w:color="auto"/>
              <w:bottom w:val="single" w:sz="4" w:space="0" w:color="auto"/>
              <w:right w:val="single" w:sz="4" w:space="0" w:color="auto"/>
            </w:tcBorders>
            <w:hideMark/>
          </w:tcPr>
          <w:p w14:paraId="64281F32" w14:textId="77777777" w:rsidR="006C49F6" w:rsidRPr="0060643B" w:rsidRDefault="006C49F6">
            <w:pPr>
              <w:tabs>
                <w:tab w:val="left" w:pos="3881"/>
              </w:tabs>
              <w:rPr>
                <w:rFonts w:cstheme="minorHAnsi"/>
              </w:rPr>
            </w:pPr>
            <w:r w:rsidRPr="0060643B">
              <w:rPr>
                <w:rFonts w:cstheme="minorHAnsi"/>
              </w:rPr>
              <w:t>2.</w:t>
            </w:r>
          </w:p>
        </w:tc>
        <w:tc>
          <w:tcPr>
            <w:tcW w:w="8230" w:type="dxa"/>
            <w:tcBorders>
              <w:top w:val="single" w:sz="4" w:space="0" w:color="auto"/>
              <w:left w:val="single" w:sz="4" w:space="0" w:color="auto"/>
              <w:bottom w:val="single" w:sz="4" w:space="0" w:color="auto"/>
              <w:right w:val="single" w:sz="4" w:space="0" w:color="auto"/>
            </w:tcBorders>
            <w:hideMark/>
          </w:tcPr>
          <w:p w14:paraId="7241ABDC" w14:textId="189FB191" w:rsidR="006C49F6" w:rsidRPr="0060643B" w:rsidRDefault="52FB528A" w:rsidP="00FD2003">
            <w:pPr>
              <w:ind w:firstLine="720"/>
              <w:jc w:val="both"/>
              <w:rPr>
                <w:rFonts w:ascii="Arial" w:hAnsi="Arial" w:cs="Arial"/>
                <w:lang w:val="lt-LT"/>
              </w:rPr>
            </w:pPr>
            <w:r w:rsidRPr="1BE8A1B1">
              <w:rPr>
                <w:rFonts w:ascii="Arial" w:hAnsi="Arial" w:cs="Arial"/>
                <w:lang w:val="lt-LT"/>
              </w:rPr>
              <w:t>1</w:t>
            </w:r>
            <w:r w:rsidR="23B88BC4" w:rsidRPr="1BE8A1B1">
              <w:rPr>
                <w:rFonts w:ascii="Arial" w:hAnsi="Arial" w:cs="Arial"/>
                <w:lang w:val="lt-LT"/>
              </w:rPr>
              <w:t>.2</w:t>
            </w:r>
            <w:r w:rsidR="76BE0B74" w:rsidRPr="1BE8A1B1">
              <w:rPr>
                <w:rFonts w:ascii="Arial" w:hAnsi="Arial" w:cs="Arial"/>
                <w:lang w:val="lt-LT"/>
              </w:rPr>
              <w:t>.</w:t>
            </w:r>
            <w:r w:rsidR="23B88BC4" w:rsidRPr="1BE8A1B1">
              <w:rPr>
                <w:rFonts w:ascii="Arial" w:hAnsi="Arial" w:cs="Arial"/>
                <w:lang w:val="lt-LT"/>
              </w:rPr>
              <w:t xml:space="preserve"> Žemės skl</w:t>
            </w:r>
            <w:r w:rsidR="76BE0B74" w:rsidRPr="1BE8A1B1">
              <w:rPr>
                <w:rFonts w:ascii="Arial" w:hAnsi="Arial" w:cs="Arial"/>
                <w:lang w:val="lt-LT"/>
              </w:rPr>
              <w:t>.</w:t>
            </w:r>
            <w:r w:rsidR="23B88BC4" w:rsidRPr="1BE8A1B1">
              <w:rPr>
                <w:rFonts w:ascii="Arial" w:hAnsi="Arial" w:cs="Arial"/>
                <w:lang w:val="lt-LT"/>
              </w:rPr>
              <w:t>planas_P2</w:t>
            </w:r>
            <w:r w:rsidR="76BE0B74" w:rsidRPr="1BE8A1B1">
              <w:rPr>
                <w:rFonts w:ascii="Arial" w:hAnsi="Arial" w:cs="Arial"/>
                <w:lang w:val="lt-LT"/>
              </w:rPr>
              <w:t>2</w:t>
            </w:r>
          </w:p>
        </w:tc>
      </w:tr>
      <w:tr w:rsidR="0060643B" w:rsidRPr="0060643B" w14:paraId="62D47217" w14:textId="77777777" w:rsidTr="1BE8A1B1">
        <w:tc>
          <w:tcPr>
            <w:tcW w:w="836" w:type="dxa"/>
            <w:tcBorders>
              <w:top w:val="single" w:sz="4" w:space="0" w:color="auto"/>
              <w:left w:val="single" w:sz="4" w:space="0" w:color="auto"/>
              <w:bottom w:val="single" w:sz="4" w:space="0" w:color="auto"/>
              <w:right w:val="single" w:sz="4" w:space="0" w:color="auto"/>
            </w:tcBorders>
            <w:hideMark/>
          </w:tcPr>
          <w:p w14:paraId="12C84F16" w14:textId="714E9DC9" w:rsidR="006C49F6" w:rsidRPr="0060643B" w:rsidRDefault="00176DE2">
            <w:pPr>
              <w:tabs>
                <w:tab w:val="left" w:pos="3881"/>
              </w:tabs>
              <w:rPr>
                <w:rFonts w:cstheme="minorHAnsi"/>
              </w:rPr>
            </w:pPr>
            <w:r>
              <w:rPr>
                <w:rFonts w:cstheme="minorHAnsi"/>
              </w:rPr>
              <w:t>3</w:t>
            </w:r>
            <w:r w:rsidR="006C49F6" w:rsidRPr="0060643B">
              <w:rPr>
                <w:rFonts w:cstheme="minorHAnsi"/>
              </w:rPr>
              <w:t>.</w:t>
            </w:r>
          </w:p>
        </w:tc>
        <w:tc>
          <w:tcPr>
            <w:tcW w:w="8230" w:type="dxa"/>
            <w:tcBorders>
              <w:top w:val="single" w:sz="4" w:space="0" w:color="auto"/>
              <w:left w:val="single" w:sz="4" w:space="0" w:color="auto"/>
              <w:bottom w:val="single" w:sz="4" w:space="0" w:color="auto"/>
              <w:right w:val="single" w:sz="4" w:space="0" w:color="auto"/>
            </w:tcBorders>
            <w:hideMark/>
          </w:tcPr>
          <w:p w14:paraId="298EB577" w14:textId="48A1359A" w:rsidR="006C49F6" w:rsidRPr="0060643B" w:rsidRDefault="7AEC24EC" w:rsidP="00FD2003">
            <w:pPr>
              <w:ind w:firstLine="720"/>
              <w:jc w:val="both"/>
              <w:rPr>
                <w:rFonts w:ascii="Arial" w:hAnsi="Arial" w:cs="Arial"/>
                <w:lang w:val="lt-LT"/>
              </w:rPr>
            </w:pPr>
            <w:r w:rsidRPr="1BE8A1B1">
              <w:rPr>
                <w:rFonts w:ascii="Arial" w:hAnsi="Arial" w:cs="Arial"/>
                <w:lang w:val="lt-LT"/>
              </w:rPr>
              <w:t>1</w:t>
            </w:r>
            <w:r w:rsidR="23B88BC4" w:rsidRPr="1BE8A1B1">
              <w:rPr>
                <w:rFonts w:ascii="Arial" w:hAnsi="Arial" w:cs="Arial"/>
                <w:lang w:val="lt-LT"/>
              </w:rPr>
              <w:t>.</w:t>
            </w:r>
            <w:r w:rsidR="00155656">
              <w:rPr>
                <w:rFonts w:ascii="Arial" w:hAnsi="Arial" w:cs="Arial"/>
                <w:lang w:val="lt-LT"/>
              </w:rPr>
              <w:t>3</w:t>
            </w:r>
            <w:r w:rsidR="76BE0B74" w:rsidRPr="1BE8A1B1">
              <w:rPr>
                <w:rFonts w:ascii="Arial" w:hAnsi="Arial" w:cs="Arial"/>
                <w:lang w:val="lt-LT"/>
              </w:rPr>
              <w:t>.</w:t>
            </w:r>
            <w:r w:rsidR="23B88BC4" w:rsidRPr="1BE8A1B1">
              <w:rPr>
                <w:rFonts w:ascii="Arial" w:hAnsi="Arial" w:cs="Arial"/>
                <w:lang w:val="lt-LT"/>
              </w:rPr>
              <w:t xml:space="preserve"> </w:t>
            </w:r>
            <w:r w:rsidR="35D53DCE" w:rsidRPr="1BE8A1B1">
              <w:rPr>
                <w:rFonts w:ascii="Arial" w:hAnsi="Arial" w:cs="Arial"/>
                <w:lang w:val="lt-LT"/>
              </w:rPr>
              <w:t>S</w:t>
            </w:r>
            <w:r w:rsidR="23B88BC4" w:rsidRPr="1BE8A1B1">
              <w:rPr>
                <w:rFonts w:ascii="Arial" w:hAnsi="Arial" w:cs="Arial"/>
                <w:lang w:val="lt-LT"/>
              </w:rPr>
              <w:t>klypo fotofiksacij</w:t>
            </w:r>
            <w:r w:rsidR="76BE0B74" w:rsidRPr="1BE8A1B1">
              <w:rPr>
                <w:rFonts w:ascii="Arial" w:hAnsi="Arial" w:cs="Arial"/>
                <w:lang w:val="lt-LT"/>
              </w:rPr>
              <w:t>os</w:t>
            </w:r>
          </w:p>
        </w:tc>
      </w:tr>
      <w:tr w:rsidR="0060643B" w:rsidRPr="0060643B" w14:paraId="4BC3F16D" w14:textId="77777777" w:rsidTr="1BE8A1B1">
        <w:tc>
          <w:tcPr>
            <w:tcW w:w="836" w:type="dxa"/>
            <w:tcBorders>
              <w:top w:val="single" w:sz="4" w:space="0" w:color="auto"/>
              <w:left w:val="single" w:sz="4" w:space="0" w:color="auto"/>
              <w:bottom w:val="single" w:sz="4" w:space="0" w:color="auto"/>
              <w:right w:val="single" w:sz="4" w:space="0" w:color="auto"/>
            </w:tcBorders>
          </w:tcPr>
          <w:p w14:paraId="0B29D0B9" w14:textId="2C6371C9" w:rsidR="006C49F6" w:rsidRPr="0060643B" w:rsidRDefault="00176DE2">
            <w:pPr>
              <w:tabs>
                <w:tab w:val="left" w:pos="3881"/>
              </w:tabs>
              <w:rPr>
                <w:rFonts w:cstheme="minorHAnsi"/>
                <w:lang w:val="sv-SE"/>
              </w:rPr>
            </w:pPr>
            <w:r>
              <w:rPr>
                <w:rFonts w:cstheme="minorHAnsi"/>
                <w:lang w:val="sv-SE"/>
              </w:rPr>
              <w:t>4.</w:t>
            </w:r>
            <w:r w:rsidR="006C49F6" w:rsidRPr="0060643B">
              <w:rPr>
                <w:rFonts w:cstheme="minorHAnsi"/>
                <w:lang w:val="sv-SE"/>
              </w:rPr>
              <w:t xml:space="preserve"> </w:t>
            </w:r>
          </w:p>
        </w:tc>
        <w:tc>
          <w:tcPr>
            <w:tcW w:w="8230" w:type="dxa"/>
            <w:tcBorders>
              <w:top w:val="single" w:sz="4" w:space="0" w:color="auto"/>
              <w:left w:val="single" w:sz="4" w:space="0" w:color="auto"/>
              <w:bottom w:val="single" w:sz="4" w:space="0" w:color="auto"/>
              <w:right w:val="single" w:sz="4" w:space="0" w:color="auto"/>
            </w:tcBorders>
          </w:tcPr>
          <w:p w14:paraId="5E39000E" w14:textId="622DD140" w:rsidR="006C49F6" w:rsidRPr="0060643B" w:rsidRDefault="44B52BE4" w:rsidP="00FD2003">
            <w:pPr>
              <w:ind w:firstLine="720"/>
              <w:jc w:val="both"/>
              <w:rPr>
                <w:rFonts w:ascii="Arial" w:hAnsi="Arial" w:cs="Arial"/>
                <w:lang w:val="lt-LT"/>
              </w:rPr>
            </w:pPr>
            <w:r w:rsidRPr="1BE8A1B1">
              <w:rPr>
                <w:rFonts w:ascii="Arial" w:hAnsi="Arial" w:cs="Arial"/>
                <w:lang w:val="lt-LT"/>
              </w:rPr>
              <w:t>1</w:t>
            </w:r>
            <w:r w:rsidR="23B88BC4" w:rsidRPr="1BE8A1B1">
              <w:rPr>
                <w:rFonts w:ascii="Arial" w:hAnsi="Arial" w:cs="Arial"/>
                <w:lang w:val="lt-LT"/>
              </w:rPr>
              <w:t>.</w:t>
            </w:r>
            <w:r w:rsidR="00155656">
              <w:rPr>
                <w:rFonts w:ascii="Arial" w:hAnsi="Arial" w:cs="Arial"/>
                <w:lang w:val="lt-LT"/>
              </w:rPr>
              <w:t>4</w:t>
            </w:r>
            <w:r w:rsidR="7AE583EA" w:rsidRPr="1BE8A1B1">
              <w:rPr>
                <w:rFonts w:ascii="Arial" w:hAnsi="Arial" w:cs="Arial"/>
                <w:lang w:val="lt-LT"/>
              </w:rPr>
              <w:t>.</w:t>
            </w:r>
            <w:r w:rsidR="23B88BC4" w:rsidRPr="1BE8A1B1">
              <w:rPr>
                <w:rFonts w:ascii="Arial" w:hAnsi="Arial" w:cs="Arial"/>
                <w:lang w:val="lt-LT"/>
              </w:rPr>
              <w:t xml:space="preserve"> </w:t>
            </w:r>
            <w:r w:rsidR="7AE583EA" w:rsidRPr="1BE8A1B1">
              <w:rPr>
                <w:rFonts w:ascii="Arial" w:hAnsi="Arial" w:cs="Arial"/>
                <w:lang w:val="lt-LT"/>
              </w:rPr>
              <w:t>T</w:t>
            </w:r>
            <w:r w:rsidR="23B88BC4" w:rsidRPr="1BE8A1B1">
              <w:rPr>
                <w:rFonts w:ascii="Arial" w:hAnsi="Arial" w:cs="Arial"/>
                <w:lang w:val="lt-LT"/>
              </w:rPr>
              <w:t>opografinis planas</w:t>
            </w:r>
          </w:p>
        </w:tc>
      </w:tr>
      <w:tr w:rsidR="00205BC9" w:rsidRPr="0060643B" w14:paraId="5F85D659" w14:textId="77777777" w:rsidTr="1BE8A1B1">
        <w:tc>
          <w:tcPr>
            <w:tcW w:w="836" w:type="dxa"/>
            <w:tcBorders>
              <w:top w:val="single" w:sz="4" w:space="0" w:color="auto"/>
              <w:left w:val="single" w:sz="4" w:space="0" w:color="auto"/>
              <w:bottom w:val="single" w:sz="4" w:space="0" w:color="auto"/>
              <w:right w:val="single" w:sz="4" w:space="0" w:color="auto"/>
            </w:tcBorders>
          </w:tcPr>
          <w:p w14:paraId="26DDBF3A" w14:textId="6D90A0CD" w:rsidR="00205BC9" w:rsidRPr="0060643B" w:rsidRDefault="00176DE2">
            <w:pPr>
              <w:tabs>
                <w:tab w:val="left" w:pos="3881"/>
              </w:tabs>
              <w:rPr>
                <w:rFonts w:cstheme="minorHAnsi"/>
                <w:lang w:val="sv-SE"/>
              </w:rPr>
            </w:pPr>
            <w:r>
              <w:rPr>
                <w:rFonts w:cstheme="minorHAnsi"/>
                <w:lang w:val="sv-SE"/>
              </w:rPr>
              <w:t>5</w:t>
            </w:r>
            <w:r w:rsidR="00205BC9" w:rsidRPr="0060643B">
              <w:rPr>
                <w:rFonts w:cstheme="minorHAnsi"/>
                <w:lang w:val="sv-SE"/>
              </w:rPr>
              <w:t>.</w:t>
            </w:r>
          </w:p>
        </w:tc>
        <w:tc>
          <w:tcPr>
            <w:tcW w:w="8230" w:type="dxa"/>
            <w:tcBorders>
              <w:top w:val="single" w:sz="4" w:space="0" w:color="auto"/>
              <w:left w:val="single" w:sz="4" w:space="0" w:color="auto"/>
              <w:bottom w:val="single" w:sz="4" w:space="0" w:color="auto"/>
              <w:right w:val="single" w:sz="4" w:space="0" w:color="auto"/>
            </w:tcBorders>
          </w:tcPr>
          <w:p w14:paraId="23FDED50" w14:textId="1F7167F6" w:rsidR="00205BC9" w:rsidRPr="0060643B" w:rsidRDefault="3709081B" w:rsidP="00FD2003">
            <w:pPr>
              <w:ind w:firstLine="720"/>
              <w:jc w:val="both"/>
              <w:rPr>
                <w:rFonts w:ascii="Arial" w:hAnsi="Arial" w:cs="Arial"/>
                <w:lang w:val="lt-LT"/>
              </w:rPr>
            </w:pPr>
            <w:r w:rsidRPr="1BE8A1B1">
              <w:rPr>
                <w:rFonts w:ascii="Arial" w:hAnsi="Arial" w:cs="Arial"/>
                <w:lang w:val="lt-LT"/>
              </w:rPr>
              <w:t>1</w:t>
            </w:r>
            <w:r w:rsidR="7AE583EA" w:rsidRPr="1BE8A1B1">
              <w:rPr>
                <w:rFonts w:ascii="Arial" w:hAnsi="Arial" w:cs="Arial"/>
                <w:lang w:val="lt-LT"/>
              </w:rPr>
              <w:t>.</w:t>
            </w:r>
            <w:r w:rsidR="00155656">
              <w:rPr>
                <w:rFonts w:ascii="Arial" w:hAnsi="Arial" w:cs="Arial"/>
                <w:lang w:val="lt-LT"/>
              </w:rPr>
              <w:t>5</w:t>
            </w:r>
            <w:r w:rsidR="7AE583EA" w:rsidRPr="1BE8A1B1">
              <w:rPr>
                <w:rFonts w:ascii="Arial" w:hAnsi="Arial" w:cs="Arial"/>
                <w:lang w:val="lt-LT"/>
              </w:rPr>
              <w:t>.</w:t>
            </w:r>
            <w:r w:rsidR="1659B502" w:rsidRPr="1BE8A1B1">
              <w:rPr>
                <w:rFonts w:ascii="Arial" w:hAnsi="Arial" w:cs="Arial"/>
                <w:lang w:val="lt-LT"/>
              </w:rPr>
              <w:t xml:space="preserve"> Želdynų scenarijus VP</w:t>
            </w:r>
          </w:p>
        </w:tc>
      </w:tr>
      <w:tr w:rsidR="00D90923" w:rsidRPr="00155656" w14:paraId="386593FA" w14:textId="77777777" w:rsidTr="1BE8A1B1">
        <w:tc>
          <w:tcPr>
            <w:tcW w:w="836" w:type="dxa"/>
            <w:tcBorders>
              <w:top w:val="single" w:sz="4" w:space="0" w:color="auto"/>
              <w:left w:val="single" w:sz="4" w:space="0" w:color="auto"/>
              <w:bottom w:val="single" w:sz="4" w:space="0" w:color="auto"/>
              <w:right w:val="single" w:sz="4" w:space="0" w:color="auto"/>
            </w:tcBorders>
          </w:tcPr>
          <w:p w14:paraId="4C10E473" w14:textId="1F20EEFC" w:rsidR="00D90923" w:rsidRPr="0060643B" w:rsidRDefault="00176DE2">
            <w:pPr>
              <w:tabs>
                <w:tab w:val="left" w:pos="3881"/>
              </w:tabs>
              <w:rPr>
                <w:rFonts w:cstheme="minorHAnsi"/>
                <w:lang w:val="sv-SE"/>
              </w:rPr>
            </w:pPr>
            <w:r>
              <w:rPr>
                <w:rFonts w:cstheme="minorHAnsi"/>
                <w:lang w:val="sv-SE"/>
              </w:rPr>
              <w:t>6</w:t>
            </w:r>
            <w:r w:rsidR="00D90923">
              <w:rPr>
                <w:rFonts w:cstheme="minorHAnsi"/>
                <w:lang w:val="sv-SE"/>
              </w:rPr>
              <w:t xml:space="preserve">. </w:t>
            </w:r>
          </w:p>
        </w:tc>
        <w:tc>
          <w:tcPr>
            <w:tcW w:w="8230" w:type="dxa"/>
            <w:tcBorders>
              <w:top w:val="single" w:sz="4" w:space="0" w:color="auto"/>
              <w:left w:val="single" w:sz="4" w:space="0" w:color="auto"/>
              <w:bottom w:val="single" w:sz="4" w:space="0" w:color="auto"/>
              <w:right w:val="single" w:sz="4" w:space="0" w:color="auto"/>
            </w:tcBorders>
          </w:tcPr>
          <w:p w14:paraId="3F18E067" w14:textId="4A718B64" w:rsidR="00D90923" w:rsidRPr="0060643B" w:rsidRDefault="1F7780EC" w:rsidP="00FD2003">
            <w:pPr>
              <w:ind w:firstLine="720"/>
              <w:jc w:val="both"/>
              <w:rPr>
                <w:rFonts w:ascii="Arial" w:hAnsi="Arial" w:cs="Arial"/>
                <w:lang w:val="lt-LT"/>
              </w:rPr>
            </w:pPr>
            <w:r w:rsidRPr="1BE8A1B1">
              <w:rPr>
                <w:rFonts w:ascii="Arial" w:hAnsi="Arial" w:cs="Arial"/>
                <w:lang w:val="lt-LT"/>
              </w:rPr>
              <w:t>1</w:t>
            </w:r>
            <w:r w:rsidR="2411B8EC" w:rsidRPr="1BE8A1B1">
              <w:rPr>
                <w:rFonts w:ascii="Arial" w:hAnsi="Arial" w:cs="Arial"/>
                <w:lang w:val="lt-LT"/>
              </w:rPr>
              <w:t>.</w:t>
            </w:r>
            <w:r w:rsidR="00155656">
              <w:rPr>
                <w:rFonts w:ascii="Arial" w:hAnsi="Arial" w:cs="Arial"/>
                <w:lang w:val="lt-LT"/>
              </w:rPr>
              <w:t>6</w:t>
            </w:r>
            <w:r w:rsidR="7461F1FB" w:rsidRPr="1BE8A1B1">
              <w:rPr>
                <w:rFonts w:ascii="Arial" w:hAnsi="Arial" w:cs="Arial"/>
                <w:lang w:val="lt-LT"/>
              </w:rPr>
              <w:t xml:space="preserve"> </w:t>
            </w:r>
            <w:proofErr w:type="spellStart"/>
            <w:r w:rsidR="7461F1FB" w:rsidRPr="1BE8A1B1">
              <w:rPr>
                <w:rFonts w:ascii="Arial" w:hAnsi="Arial" w:cs="Arial"/>
                <w:lang w:val="lt-LT"/>
              </w:rPr>
              <w:t>Leičių</w:t>
            </w:r>
            <w:proofErr w:type="spellEnd"/>
            <w:r w:rsidR="7461F1FB" w:rsidRPr="1BE8A1B1">
              <w:rPr>
                <w:rFonts w:ascii="Arial" w:hAnsi="Arial" w:cs="Arial"/>
                <w:lang w:val="lt-LT"/>
              </w:rPr>
              <w:t xml:space="preserve"> g. </w:t>
            </w:r>
            <w:proofErr w:type="spellStart"/>
            <w:r w:rsidR="61557836" w:rsidRPr="1BE8A1B1">
              <w:rPr>
                <w:rFonts w:ascii="Arial" w:hAnsi="Arial" w:cs="Arial"/>
                <w:lang w:val="lt-LT"/>
              </w:rPr>
              <w:t>bėžinys</w:t>
            </w:r>
            <w:proofErr w:type="spellEnd"/>
            <w:r w:rsidR="0045764F">
              <w:rPr>
                <w:rFonts w:ascii="Arial" w:hAnsi="Arial" w:cs="Arial"/>
                <w:lang w:val="lt-LT"/>
              </w:rPr>
              <w:t xml:space="preserve"> </w:t>
            </w:r>
            <w:r w:rsidR="00B8122F">
              <w:rPr>
                <w:rFonts w:ascii="Arial" w:hAnsi="Arial" w:cs="Arial"/>
                <w:lang w:val="lt-LT"/>
              </w:rPr>
              <w:t>(</w:t>
            </w:r>
            <w:r w:rsidR="0045764F">
              <w:rPr>
                <w:rFonts w:ascii="Arial" w:hAnsi="Arial" w:cs="Arial"/>
                <w:lang w:val="lt-LT"/>
              </w:rPr>
              <w:t>PDF formatu</w:t>
            </w:r>
            <w:r w:rsidR="00B8122F">
              <w:rPr>
                <w:rFonts w:ascii="Arial" w:hAnsi="Arial" w:cs="Arial"/>
                <w:lang w:val="lt-LT"/>
              </w:rPr>
              <w:t>)</w:t>
            </w:r>
          </w:p>
        </w:tc>
      </w:tr>
    </w:tbl>
    <w:p w14:paraId="3711C25B" w14:textId="77777777" w:rsidR="006C49F6" w:rsidRPr="0060643B" w:rsidRDefault="006C49F6" w:rsidP="006C49F6">
      <w:pPr>
        <w:rPr>
          <w:rFonts w:ascii="Arial" w:hAnsi="Arial" w:cs="Arial"/>
          <w:b/>
          <w:bCs/>
          <w:lang w:val="sv-SE"/>
        </w:rPr>
      </w:pPr>
    </w:p>
    <w:p w14:paraId="3F59FC25" w14:textId="77777777" w:rsidR="006C49F6" w:rsidRPr="0045764F" w:rsidRDefault="006C49F6" w:rsidP="006C49F6">
      <w:pPr>
        <w:tabs>
          <w:tab w:val="left" w:pos="3881"/>
        </w:tabs>
        <w:rPr>
          <w:rFonts w:ascii="Arial" w:hAnsi="Arial" w:cs="Arial"/>
          <w:lang w:val="sv-SE"/>
        </w:rPr>
      </w:pPr>
    </w:p>
    <w:p w14:paraId="48D362A3" w14:textId="77777777" w:rsidR="006C49F6" w:rsidRPr="0045764F" w:rsidRDefault="006C49F6" w:rsidP="00D70567">
      <w:pPr>
        <w:rPr>
          <w:rFonts w:ascii="Arial" w:hAnsi="Arial" w:cs="Arial"/>
          <w:lang w:val="sv-SE"/>
        </w:rPr>
      </w:pPr>
    </w:p>
    <w:p w14:paraId="6FF7B17B" w14:textId="77777777" w:rsidR="0043701C" w:rsidRPr="0045764F" w:rsidRDefault="0043701C" w:rsidP="00F5486A">
      <w:pPr>
        <w:ind w:firstLine="720"/>
        <w:jc w:val="both"/>
        <w:rPr>
          <w:rFonts w:ascii="Arial" w:hAnsi="Arial" w:cs="Arial"/>
          <w:lang w:val="sv-SE"/>
        </w:rPr>
      </w:pPr>
    </w:p>
    <w:sectPr w:rsidR="0043701C" w:rsidRPr="0045764F" w:rsidSect="006201F6">
      <w:headerReference w:type="default" r:id="rId17"/>
      <w:footerReference w:type="default" r:id="rId18"/>
      <w:headerReference w:type="first" r:id="rId19"/>
      <w:footerReference w:type="first" r:id="rId20"/>
      <w:pgSz w:w="12240" w:h="15840"/>
      <w:pgMar w:top="1276" w:right="1440" w:bottom="1843" w:left="1440"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88904" w14:textId="77777777" w:rsidR="00370EBA" w:rsidRDefault="00370EBA" w:rsidP="00452187">
      <w:pPr>
        <w:spacing w:after="0" w:line="240" w:lineRule="auto"/>
      </w:pPr>
      <w:r>
        <w:separator/>
      </w:r>
    </w:p>
  </w:endnote>
  <w:endnote w:type="continuationSeparator" w:id="0">
    <w:p w14:paraId="0ABEA405" w14:textId="77777777" w:rsidR="00370EBA" w:rsidRDefault="00370EBA" w:rsidP="00452187">
      <w:pPr>
        <w:spacing w:after="0" w:line="240" w:lineRule="auto"/>
      </w:pPr>
      <w:r>
        <w:continuationSeparator/>
      </w:r>
    </w:p>
  </w:endnote>
  <w:endnote w:type="continuationNotice" w:id="1">
    <w:p w14:paraId="79B86F70" w14:textId="77777777" w:rsidR="00370EBA" w:rsidRDefault="00370E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2716424"/>
      <w:docPartObj>
        <w:docPartGallery w:val="Page Numbers (Bottom of Page)"/>
        <w:docPartUnique/>
      </w:docPartObj>
    </w:sdtPr>
    <w:sdtEndPr>
      <w:rPr>
        <w:noProof/>
      </w:rPr>
    </w:sdtEndPr>
    <w:sdtContent>
      <w:p w14:paraId="589FA046" w14:textId="5C3C5983" w:rsidR="00DE3594" w:rsidRDefault="00DE35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642" w14:textId="2F3F6FE1" w:rsidR="00976DE1" w:rsidRDefault="00556086" w:rsidP="00556086">
    <w:pPr>
      <w:pStyle w:val="Footer"/>
      <w:jc w:val="center"/>
    </w:pPr>
    <w:r w:rsidRPr="002423F5">
      <w:rPr>
        <w:rFonts w:ascii="Arial" w:hAnsi="Arial" w:cs="Arial"/>
        <w:noProof/>
      </w:rPr>
      <w:drawing>
        <wp:inline distT="0" distB="0" distL="0" distR="0" wp14:anchorId="2FB3CC27" wp14:editId="1FABBD9A">
          <wp:extent cx="2114550" cy="964147"/>
          <wp:effectExtent l="0" t="0" r="0" b="0"/>
          <wp:docPr id="1325802847" name="Paveikslėlis 1325802847" descr="Paveikslėlis, kuriame yra Grafika, Šriftas, ekrano kopija&#10;&#10;Automatiškai sugeneruotas aprašym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1004" name="Paveikslėlis 1196841004" descr="Paveikslėlis, kuriame yra Grafika, Šriftas, ekrano kopija&#10;&#10;Automatiškai sugeneruotas aprašymas">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22528" cy="967785"/>
                  </a:xfrm>
                  <a:prstGeom prst="rect">
                    <a:avLst/>
                  </a:prstGeom>
                  <a:noFill/>
                  <a:ln>
                    <a:noFill/>
                  </a:ln>
                </pic:spPr>
              </pic:pic>
            </a:graphicData>
          </a:graphic>
        </wp:inline>
      </w:drawing>
    </w:r>
  </w:p>
  <w:p w14:paraId="37F4722A" w14:textId="501AB848" w:rsidR="00DE3594" w:rsidRDefault="0089477D" w:rsidP="00BC001E">
    <w:pPr>
      <w:pStyle w:val="Footer"/>
      <w:tabs>
        <w:tab w:val="clear" w:pos="4986"/>
        <w:tab w:val="clear" w:pos="9972"/>
        <w:tab w:val="left" w:pos="2325"/>
        <w:tab w:val="left" w:pos="4002"/>
      </w:tabs>
    </w:pPr>
    <w:r>
      <w:tab/>
    </w:r>
    <w:r w:rsidR="00BC001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75059" w14:textId="77777777" w:rsidR="00370EBA" w:rsidRDefault="00370EBA" w:rsidP="00452187">
      <w:pPr>
        <w:spacing w:after="0" w:line="240" w:lineRule="auto"/>
      </w:pPr>
      <w:r>
        <w:separator/>
      </w:r>
    </w:p>
  </w:footnote>
  <w:footnote w:type="continuationSeparator" w:id="0">
    <w:p w14:paraId="6DB5E8E1" w14:textId="77777777" w:rsidR="00370EBA" w:rsidRDefault="00370EBA" w:rsidP="00452187">
      <w:pPr>
        <w:spacing w:after="0" w:line="240" w:lineRule="auto"/>
      </w:pPr>
      <w:r>
        <w:continuationSeparator/>
      </w:r>
    </w:p>
  </w:footnote>
  <w:footnote w:type="continuationNotice" w:id="1">
    <w:p w14:paraId="6EA8BDC0" w14:textId="77777777" w:rsidR="00370EBA" w:rsidRDefault="00370E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shd w:val="clear" w:color="auto" w:fill="FFFFFF"/>
      <w:tblLook w:val="04A0" w:firstRow="1" w:lastRow="0" w:firstColumn="1" w:lastColumn="0" w:noHBand="0" w:noVBand="1"/>
    </w:tblPr>
    <w:tblGrid>
      <w:gridCol w:w="4943"/>
      <w:gridCol w:w="4379"/>
    </w:tblGrid>
    <w:tr w:rsidR="009579ED" w:rsidRPr="002423F5" w14:paraId="7BD8684A" w14:textId="77777777" w:rsidTr="00266FA2">
      <w:trPr>
        <w:jc w:val="center"/>
      </w:trPr>
      <w:tc>
        <w:tcPr>
          <w:tcW w:w="4943" w:type="dxa"/>
          <w:shd w:val="clear" w:color="auto" w:fill="auto"/>
        </w:tcPr>
        <w:p w14:paraId="784B3DED" w14:textId="03E46644" w:rsidR="00452187" w:rsidRPr="002423F5" w:rsidRDefault="00DD6B44" w:rsidP="00DD6B44">
          <w:pPr>
            <w:tabs>
              <w:tab w:val="left" w:pos="2970"/>
            </w:tabs>
            <w:spacing w:after="0" w:line="240" w:lineRule="auto"/>
            <w:rPr>
              <w:rFonts w:ascii="Arial" w:eastAsia="Times New Roman" w:hAnsi="Arial" w:cs="Arial"/>
              <w:b/>
              <w:bCs/>
              <w:color w:val="000000"/>
              <w:sz w:val="21"/>
              <w:szCs w:val="21"/>
            </w:rPr>
          </w:pPr>
          <w:r>
            <w:rPr>
              <w:rFonts w:asciiTheme="minorHAnsi" w:hAnsiTheme="minorHAnsi" w:cstheme="minorHAnsi"/>
              <w:noProof/>
            </w:rPr>
            <w:drawing>
              <wp:anchor distT="0" distB="0" distL="114300" distR="114300" simplePos="0" relativeHeight="251658240" behindDoc="1" locked="1" layoutInCell="1" allowOverlap="1" wp14:anchorId="75B4D096" wp14:editId="6C33F6F9">
                <wp:simplePos x="0" y="0"/>
                <wp:positionH relativeFrom="column">
                  <wp:posOffset>-990600</wp:posOffset>
                </wp:positionH>
                <wp:positionV relativeFrom="paragraph">
                  <wp:posOffset>9725025</wp:posOffset>
                </wp:positionV>
                <wp:extent cx="8370570" cy="11847195"/>
                <wp:effectExtent l="0" t="0" r="0" b="1905"/>
                <wp:wrapNone/>
                <wp:docPr id="284113437" name="Paveikslėlis 2841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48571" name="Paveikslėlis 1363948571"/>
                        <pic:cNvPicPr/>
                      </pic:nvPicPr>
                      <pic:blipFill>
                        <a:blip r:embed="rId1">
                          <a:extLst>
                            <a:ext uri="{28A0092B-C50C-407E-A947-70E740481C1C}">
                              <a14:useLocalDpi xmlns:a14="http://schemas.microsoft.com/office/drawing/2010/main" val="0"/>
                            </a:ext>
                          </a:extLst>
                        </a:blip>
                        <a:stretch>
                          <a:fillRect/>
                        </a:stretch>
                      </pic:blipFill>
                      <pic:spPr>
                        <a:xfrm>
                          <a:off x="0" y="0"/>
                          <a:ext cx="8370570" cy="11847195"/>
                        </a:xfrm>
                        <a:prstGeom prst="rect">
                          <a:avLst/>
                        </a:prstGeom>
                      </pic:spPr>
                    </pic:pic>
                  </a:graphicData>
                </a:graphic>
                <wp14:sizeRelH relativeFrom="margin">
                  <wp14:pctWidth>0</wp14:pctWidth>
                </wp14:sizeRelH>
                <wp14:sizeRelV relativeFrom="margin">
                  <wp14:pctHeight>0</wp14:pctHeight>
                </wp14:sizeRelV>
              </wp:anchor>
            </w:drawing>
          </w:r>
        </w:p>
      </w:tc>
      <w:tc>
        <w:tcPr>
          <w:tcW w:w="4379" w:type="dxa"/>
          <w:shd w:val="clear" w:color="auto" w:fill="auto"/>
        </w:tcPr>
        <w:p w14:paraId="30B71CCB" w14:textId="60B3500A" w:rsidR="00452187" w:rsidRPr="002423F5" w:rsidRDefault="00452187" w:rsidP="00DE3594">
          <w:pPr>
            <w:spacing w:after="0" w:line="240" w:lineRule="auto"/>
            <w:rPr>
              <w:rFonts w:ascii="Arial" w:eastAsia="Times New Roman" w:hAnsi="Arial" w:cs="Arial"/>
              <w:b/>
              <w:bCs/>
              <w:color w:val="000000"/>
              <w:sz w:val="21"/>
              <w:szCs w:val="21"/>
            </w:rPr>
          </w:pPr>
        </w:p>
      </w:tc>
    </w:tr>
  </w:tbl>
  <w:p w14:paraId="3825E934" w14:textId="036B24E5" w:rsidR="00452187" w:rsidRPr="002423F5" w:rsidRDefault="00452187" w:rsidP="00893D08">
    <w:pPr>
      <w:pStyle w:val="Header"/>
      <w:tabs>
        <w:tab w:val="clear" w:pos="4986"/>
        <w:tab w:val="clear" w:pos="9972"/>
        <w:tab w:val="left" w:pos="6120"/>
      </w:tabs>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EB4DD" w14:textId="54B72706" w:rsidR="006F3866" w:rsidRPr="00F65506" w:rsidRDefault="006F3866" w:rsidP="006F3866">
    <w:pPr>
      <w:pStyle w:val="NoSpacing"/>
      <w:jc w:val="right"/>
      <w:rPr>
        <w:rFonts w:ascii="Arial" w:hAnsi="Arial" w:cs="Arial"/>
      </w:rPr>
    </w:pPr>
    <w:proofErr w:type="gramStart"/>
    <w:r w:rsidRPr="00F65506">
      <w:rPr>
        <w:rFonts w:ascii="Arial" w:hAnsi="Arial" w:cs="Arial"/>
      </w:rPr>
      <w:t xml:space="preserve">SPS </w:t>
    </w:r>
    <w:r w:rsidRPr="00F65506">
      <w:rPr>
        <w:rFonts w:ascii="Arial" w:hAnsi="Arial" w:cs="Arial"/>
        <w:b/>
      </w:rPr>
      <w:t xml:space="preserve"> </w:t>
    </w:r>
    <w:proofErr w:type="spellStart"/>
    <w:r w:rsidRPr="00F65506">
      <w:rPr>
        <w:rFonts w:ascii="Arial" w:hAnsi="Arial" w:cs="Arial"/>
      </w:rPr>
      <w:t>priedas</w:t>
    </w:r>
    <w:proofErr w:type="spellEnd"/>
    <w:proofErr w:type="gramEnd"/>
    <w:r w:rsidR="00F65506">
      <w:rPr>
        <w:rFonts w:ascii="Arial" w:hAnsi="Arial" w:cs="Arial"/>
      </w:rPr>
      <w:t xml:space="preserve"> Nr.1</w:t>
    </w:r>
  </w:p>
  <w:p w14:paraId="0B6D420E" w14:textId="2A819D44" w:rsidR="00B72746" w:rsidRPr="00F95F6A" w:rsidRDefault="00AC576D" w:rsidP="00AC576D">
    <w:pPr>
      <w:pStyle w:val="Header"/>
      <w:tabs>
        <w:tab w:val="clear" w:pos="4986"/>
        <w:tab w:val="clear" w:pos="9972"/>
        <w:tab w:val="right" w:pos="9360"/>
      </w:tabs>
      <w:rPr>
        <w:lang w:val="pt-PT"/>
      </w:rPr>
    </w:pPr>
    <w:r w:rsidRPr="00F95F6A">
      <w:rPr>
        <w:lang w:val="pt-P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60A84"/>
    <w:multiLevelType w:val="multilevel"/>
    <w:tmpl w:val="92D20442"/>
    <w:lvl w:ilvl="0">
      <w:start w:val="1"/>
      <w:numFmt w:val="decimal"/>
      <w:lvlText w:val="%1."/>
      <w:lvlJc w:val="left"/>
      <w:pPr>
        <w:ind w:left="2062" w:hanging="360"/>
      </w:pPr>
      <w:rPr>
        <w:b w:val="0"/>
        <w:strike w:val="0"/>
        <w:dstrike w:val="0"/>
        <w:color w:val="auto"/>
        <w:sz w:val="24"/>
        <w:u w:val="none"/>
        <w:effect w:val="none"/>
      </w:rPr>
    </w:lvl>
    <w:lvl w:ilvl="1">
      <w:start w:val="1"/>
      <w:numFmt w:val="decimal"/>
      <w:lvlText w:val="%1.%2."/>
      <w:lvlJc w:val="left"/>
      <w:pPr>
        <w:ind w:left="5961" w:hanging="432"/>
      </w:pPr>
      <w:rPr>
        <w:rFonts w:ascii="Times New Roman" w:hAnsi="Times New Roman" w:cs="Times New Roman" w:hint="default"/>
        <w:b w:val="0"/>
      </w:rPr>
    </w:lvl>
    <w:lvl w:ilvl="2">
      <w:start w:val="1"/>
      <w:numFmt w:val="decimal"/>
      <w:lvlText w:val="%1.%2.%3."/>
      <w:lvlJc w:val="left"/>
      <w:pPr>
        <w:ind w:left="86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5D4A1D"/>
    <w:multiLevelType w:val="hybridMultilevel"/>
    <w:tmpl w:val="06621D9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37229A8"/>
    <w:multiLevelType w:val="multilevel"/>
    <w:tmpl w:val="14789D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F47094"/>
    <w:multiLevelType w:val="hybridMultilevel"/>
    <w:tmpl w:val="848C92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724ABF"/>
    <w:multiLevelType w:val="hybridMultilevel"/>
    <w:tmpl w:val="38B603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A364EA6"/>
    <w:multiLevelType w:val="multilevel"/>
    <w:tmpl w:val="0F8483F2"/>
    <w:lvl w:ilvl="0">
      <w:start w:val="1"/>
      <w:numFmt w:val="decimal"/>
      <w:lvlText w:val="%1."/>
      <w:lvlJc w:val="left"/>
      <w:pPr>
        <w:ind w:left="720" w:hanging="360"/>
      </w:pPr>
      <w:rPr>
        <w:b/>
        <w:bCs/>
      </w:rPr>
    </w:lvl>
    <w:lvl w:ilvl="1">
      <w:start w:val="1"/>
      <w:numFmt w:val="decimal"/>
      <w:isLgl/>
      <w:lvlText w:val="%1.%2."/>
      <w:lvlJc w:val="left"/>
      <w:pPr>
        <w:ind w:left="1080" w:hanging="360"/>
      </w:pPr>
      <w:rPr>
        <w:b w:val="0"/>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15:restartNumberingAfterBreak="0">
    <w:nsid w:val="1C761A0B"/>
    <w:multiLevelType w:val="hybridMultilevel"/>
    <w:tmpl w:val="708E934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0AF012E"/>
    <w:multiLevelType w:val="hybridMultilevel"/>
    <w:tmpl w:val="7696F202"/>
    <w:lvl w:ilvl="0" w:tplc="DBF61B18">
      <w:start w:val="1"/>
      <w:numFmt w:val="decimal"/>
      <w:lvlText w:val="%1."/>
      <w:lvlJc w:val="left"/>
      <w:pPr>
        <w:tabs>
          <w:tab w:val="num" w:pos="720"/>
        </w:tabs>
        <w:ind w:left="720" w:hanging="360"/>
      </w:pPr>
      <w:rPr>
        <w:b w:val="0"/>
        <w:bCs w:val="0"/>
      </w:rPr>
    </w:lvl>
    <w:lvl w:ilvl="1" w:tplc="A96C3680" w:tentative="1">
      <w:start w:val="1"/>
      <w:numFmt w:val="decimal"/>
      <w:lvlText w:val="%2."/>
      <w:lvlJc w:val="left"/>
      <w:pPr>
        <w:tabs>
          <w:tab w:val="num" w:pos="1440"/>
        </w:tabs>
        <w:ind w:left="1440" w:hanging="360"/>
      </w:pPr>
    </w:lvl>
    <w:lvl w:ilvl="2" w:tplc="3B52199A" w:tentative="1">
      <w:start w:val="1"/>
      <w:numFmt w:val="decimal"/>
      <w:lvlText w:val="%3."/>
      <w:lvlJc w:val="left"/>
      <w:pPr>
        <w:tabs>
          <w:tab w:val="num" w:pos="2160"/>
        </w:tabs>
        <w:ind w:left="2160" w:hanging="360"/>
      </w:pPr>
    </w:lvl>
    <w:lvl w:ilvl="3" w:tplc="92E84220" w:tentative="1">
      <w:start w:val="1"/>
      <w:numFmt w:val="decimal"/>
      <w:lvlText w:val="%4."/>
      <w:lvlJc w:val="left"/>
      <w:pPr>
        <w:tabs>
          <w:tab w:val="num" w:pos="2880"/>
        </w:tabs>
        <w:ind w:left="2880" w:hanging="360"/>
      </w:pPr>
    </w:lvl>
    <w:lvl w:ilvl="4" w:tplc="273A22EC" w:tentative="1">
      <w:start w:val="1"/>
      <w:numFmt w:val="decimal"/>
      <w:lvlText w:val="%5."/>
      <w:lvlJc w:val="left"/>
      <w:pPr>
        <w:tabs>
          <w:tab w:val="num" w:pos="3600"/>
        </w:tabs>
        <w:ind w:left="3600" w:hanging="360"/>
      </w:pPr>
    </w:lvl>
    <w:lvl w:ilvl="5" w:tplc="F8E2AF06" w:tentative="1">
      <w:start w:val="1"/>
      <w:numFmt w:val="decimal"/>
      <w:lvlText w:val="%6."/>
      <w:lvlJc w:val="left"/>
      <w:pPr>
        <w:tabs>
          <w:tab w:val="num" w:pos="4320"/>
        </w:tabs>
        <w:ind w:left="4320" w:hanging="360"/>
      </w:pPr>
    </w:lvl>
    <w:lvl w:ilvl="6" w:tplc="04A2195E" w:tentative="1">
      <w:start w:val="1"/>
      <w:numFmt w:val="decimal"/>
      <w:lvlText w:val="%7."/>
      <w:lvlJc w:val="left"/>
      <w:pPr>
        <w:tabs>
          <w:tab w:val="num" w:pos="5040"/>
        </w:tabs>
        <w:ind w:left="5040" w:hanging="360"/>
      </w:pPr>
    </w:lvl>
    <w:lvl w:ilvl="7" w:tplc="9752A398" w:tentative="1">
      <w:start w:val="1"/>
      <w:numFmt w:val="decimal"/>
      <w:lvlText w:val="%8."/>
      <w:lvlJc w:val="left"/>
      <w:pPr>
        <w:tabs>
          <w:tab w:val="num" w:pos="5760"/>
        </w:tabs>
        <w:ind w:left="5760" w:hanging="360"/>
      </w:pPr>
    </w:lvl>
    <w:lvl w:ilvl="8" w:tplc="6A4C3C72" w:tentative="1">
      <w:start w:val="1"/>
      <w:numFmt w:val="decimal"/>
      <w:lvlText w:val="%9."/>
      <w:lvlJc w:val="left"/>
      <w:pPr>
        <w:tabs>
          <w:tab w:val="num" w:pos="6480"/>
        </w:tabs>
        <w:ind w:left="6480" w:hanging="360"/>
      </w:pPr>
    </w:lvl>
  </w:abstractNum>
  <w:abstractNum w:abstractNumId="8" w15:restartNumberingAfterBreak="0">
    <w:nsid w:val="21543DAB"/>
    <w:multiLevelType w:val="hybridMultilevel"/>
    <w:tmpl w:val="352E9C60"/>
    <w:lvl w:ilvl="0" w:tplc="83DCFA90">
      <w:start w:val="1"/>
      <w:numFmt w:val="bullet"/>
      <w:lvlText w:val=""/>
      <w:lvlJc w:val="left"/>
      <w:pPr>
        <w:tabs>
          <w:tab w:val="num" w:pos="720"/>
        </w:tabs>
        <w:ind w:left="720" w:hanging="360"/>
      </w:pPr>
      <w:rPr>
        <w:rFonts w:ascii="Symbol" w:hAnsi="Symbol" w:hint="default"/>
      </w:rPr>
    </w:lvl>
    <w:lvl w:ilvl="1" w:tplc="F27E6606" w:tentative="1">
      <w:start w:val="1"/>
      <w:numFmt w:val="bullet"/>
      <w:lvlText w:val=""/>
      <w:lvlJc w:val="left"/>
      <w:pPr>
        <w:tabs>
          <w:tab w:val="num" w:pos="1440"/>
        </w:tabs>
        <w:ind w:left="1440" w:hanging="360"/>
      </w:pPr>
      <w:rPr>
        <w:rFonts w:ascii="Symbol" w:hAnsi="Symbol" w:hint="default"/>
      </w:rPr>
    </w:lvl>
    <w:lvl w:ilvl="2" w:tplc="915E59EC" w:tentative="1">
      <w:start w:val="1"/>
      <w:numFmt w:val="bullet"/>
      <w:lvlText w:val=""/>
      <w:lvlJc w:val="left"/>
      <w:pPr>
        <w:tabs>
          <w:tab w:val="num" w:pos="2160"/>
        </w:tabs>
        <w:ind w:left="2160" w:hanging="360"/>
      </w:pPr>
      <w:rPr>
        <w:rFonts w:ascii="Symbol" w:hAnsi="Symbol" w:hint="default"/>
      </w:rPr>
    </w:lvl>
    <w:lvl w:ilvl="3" w:tplc="302C979C" w:tentative="1">
      <w:start w:val="1"/>
      <w:numFmt w:val="bullet"/>
      <w:lvlText w:val=""/>
      <w:lvlJc w:val="left"/>
      <w:pPr>
        <w:tabs>
          <w:tab w:val="num" w:pos="2880"/>
        </w:tabs>
        <w:ind w:left="2880" w:hanging="360"/>
      </w:pPr>
      <w:rPr>
        <w:rFonts w:ascii="Symbol" w:hAnsi="Symbol" w:hint="default"/>
      </w:rPr>
    </w:lvl>
    <w:lvl w:ilvl="4" w:tplc="D466FD0A" w:tentative="1">
      <w:start w:val="1"/>
      <w:numFmt w:val="bullet"/>
      <w:lvlText w:val=""/>
      <w:lvlJc w:val="left"/>
      <w:pPr>
        <w:tabs>
          <w:tab w:val="num" w:pos="3600"/>
        </w:tabs>
        <w:ind w:left="3600" w:hanging="360"/>
      </w:pPr>
      <w:rPr>
        <w:rFonts w:ascii="Symbol" w:hAnsi="Symbol" w:hint="default"/>
      </w:rPr>
    </w:lvl>
    <w:lvl w:ilvl="5" w:tplc="0A9C3D3C" w:tentative="1">
      <w:start w:val="1"/>
      <w:numFmt w:val="bullet"/>
      <w:lvlText w:val=""/>
      <w:lvlJc w:val="left"/>
      <w:pPr>
        <w:tabs>
          <w:tab w:val="num" w:pos="4320"/>
        </w:tabs>
        <w:ind w:left="4320" w:hanging="360"/>
      </w:pPr>
      <w:rPr>
        <w:rFonts w:ascii="Symbol" w:hAnsi="Symbol" w:hint="default"/>
      </w:rPr>
    </w:lvl>
    <w:lvl w:ilvl="6" w:tplc="BA701460" w:tentative="1">
      <w:start w:val="1"/>
      <w:numFmt w:val="bullet"/>
      <w:lvlText w:val=""/>
      <w:lvlJc w:val="left"/>
      <w:pPr>
        <w:tabs>
          <w:tab w:val="num" w:pos="5040"/>
        </w:tabs>
        <w:ind w:left="5040" w:hanging="360"/>
      </w:pPr>
      <w:rPr>
        <w:rFonts w:ascii="Symbol" w:hAnsi="Symbol" w:hint="default"/>
      </w:rPr>
    </w:lvl>
    <w:lvl w:ilvl="7" w:tplc="11962990" w:tentative="1">
      <w:start w:val="1"/>
      <w:numFmt w:val="bullet"/>
      <w:lvlText w:val=""/>
      <w:lvlJc w:val="left"/>
      <w:pPr>
        <w:tabs>
          <w:tab w:val="num" w:pos="5760"/>
        </w:tabs>
        <w:ind w:left="5760" w:hanging="360"/>
      </w:pPr>
      <w:rPr>
        <w:rFonts w:ascii="Symbol" w:hAnsi="Symbol" w:hint="default"/>
      </w:rPr>
    </w:lvl>
    <w:lvl w:ilvl="8" w:tplc="BCF2113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154968"/>
    <w:multiLevelType w:val="hybridMultilevel"/>
    <w:tmpl w:val="BBFE7E3C"/>
    <w:lvl w:ilvl="0" w:tplc="66729604">
      <w:start w:val="1"/>
      <w:numFmt w:val="bullet"/>
      <w:lvlText w:val="•"/>
      <w:lvlJc w:val="left"/>
      <w:pPr>
        <w:tabs>
          <w:tab w:val="num" w:pos="720"/>
        </w:tabs>
        <w:ind w:left="720" w:hanging="360"/>
      </w:pPr>
      <w:rPr>
        <w:rFonts w:ascii="Arial" w:hAnsi="Arial" w:hint="default"/>
      </w:rPr>
    </w:lvl>
    <w:lvl w:ilvl="1" w:tplc="A59CFCB2" w:tentative="1">
      <w:start w:val="1"/>
      <w:numFmt w:val="bullet"/>
      <w:lvlText w:val="•"/>
      <w:lvlJc w:val="left"/>
      <w:pPr>
        <w:tabs>
          <w:tab w:val="num" w:pos="1440"/>
        </w:tabs>
        <w:ind w:left="1440" w:hanging="360"/>
      </w:pPr>
      <w:rPr>
        <w:rFonts w:ascii="Arial" w:hAnsi="Arial" w:hint="default"/>
      </w:rPr>
    </w:lvl>
    <w:lvl w:ilvl="2" w:tplc="01A0CB9C" w:tentative="1">
      <w:start w:val="1"/>
      <w:numFmt w:val="bullet"/>
      <w:lvlText w:val="•"/>
      <w:lvlJc w:val="left"/>
      <w:pPr>
        <w:tabs>
          <w:tab w:val="num" w:pos="2160"/>
        </w:tabs>
        <w:ind w:left="2160" w:hanging="360"/>
      </w:pPr>
      <w:rPr>
        <w:rFonts w:ascii="Arial" w:hAnsi="Arial" w:hint="default"/>
      </w:rPr>
    </w:lvl>
    <w:lvl w:ilvl="3" w:tplc="BB620E96" w:tentative="1">
      <w:start w:val="1"/>
      <w:numFmt w:val="bullet"/>
      <w:lvlText w:val="•"/>
      <w:lvlJc w:val="left"/>
      <w:pPr>
        <w:tabs>
          <w:tab w:val="num" w:pos="2880"/>
        </w:tabs>
        <w:ind w:left="2880" w:hanging="360"/>
      </w:pPr>
      <w:rPr>
        <w:rFonts w:ascii="Arial" w:hAnsi="Arial" w:hint="default"/>
      </w:rPr>
    </w:lvl>
    <w:lvl w:ilvl="4" w:tplc="D4D0DA2A" w:tentative="1">
      <w:start w:val="1"/>
      <w:numFmt w:val="bullet"/>
      <w:lvlText w:val="•"/>
      <w:lvlJc w:val="left"/>
      <w:pPr>
        <w:tabs>
          <w:tab w:val="num" w:pos="3600"/>
        </w:tabs>
        <w:ind w:left="3600" w:hanging="360"/>
      </w:pPr>
      <w:rPr>
        <w:rFonts w:ascii="Arial" w:hAnsi="Arial" w:hint="default"/>
      </w:rPr>
    </w:lvl>
    <w:lvl w:ilvl="5" w:tplc="FABE0E44" w:tentative="1">
      <w:start w:val="1"/>
      <w:numFmt w:val="bullet"/>
      <w:lvlText w:val="•"/>
      <w:lvlJc w:val="left"/>
      <w:pPr>
        <w:tabs>
          <w:tab w:val="num" w:pos="4320"/>
        </w:tabs>
        <w:ind w:left="4320" w:hanging="360"/>
      </w:pPr>
      <w:rPr>
        <w:rFonts w:ascii="Arial" w:hAnsi="Arial" w:hint="default"/>
      </w:rPr>
    </w:lvl>
    <w:lvl w:ilvl="6" w:tplc="CAF6EA58" w:tentative="1">
      <w:start w:val="1"/>
      <w:numFmt w:val="bullet"/>
      <w:lvlText w:val="•"/>
      <w:lvlJc w:val="left"/>
      <w:pPr>
        <w:tabs>
          <w:tab w:val="num" w:pos="5040"/>
        </w:tabs>
        <w:ind w:left="5040" w:hanging="360"/>
      </w:pPr>
      <w:rPr>
        <w:rFonts w:ascii="Arial" w:hAnsi="Arial" w:hint="default"/>
      </w:rPr>
    </w:lvl>
    <w:lvl w:ilvl="7" w:tplc="BE7C3CDA" w:tentative="1">
      <w:start w:val="1"/>
      <w:numFmt w:val="bullet"/>
      <w:lvlText w:val="•"/>
      <w:lvlJc w:val="left"/>
      <w:pPr>
        <w:tabs>
          <w:tab w:val="num" w:pos="5760"/>
        </w:tabs>
        <w:ind w:left="5760" w:hanging="360"/>
      </w:pPr>
      <w:rPr>
        <w:rFonts w:ascii="Arial" w:hAnsi="Arial" w:hint="default"/>
      </w:rPr>
    </w:lvl>
    <w:lvl w:ilvl="8" w:tplc="E376AE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7A0BDA"/>
    <w:multiLevelType w:val="multilevel"/>
    <w:tmpl w:val="D5606FB8"/>
    <w:lvl w:ilvl="0">
      <w:start w:val="4"/>
      <w:numFmt w:val="decimal"/>
      <w:lvlText w:val="%1."/>
      <w:lvlJc w:val="left"/>
      <w:pPr>
        <w:ind w:left="612" w:hanging="612"/>
      </w:pPr>
      <w:rPr>
        <w:rFonts w:hint="default"/>
        <w:w w:val="105"/>
      </w:rPr>
    </w:lvl>
    <w:lvl w:ilvl="1">
      <w:start w:val="3"/>
      <w:numFmt w:val="decimal"/>
      <w:lvlText w:val="%1.%2."/>
      <w:lvlJc w:val="left"/>
      <w:pPr>
        <w:ind w:left="900" w:hanging="720"/>
      </w:pPr>
      <w:rPr>
        <w:rFonts w:hint="default"/>
        <w:w w:val="105"/>
      </w:rPr>
    </w:lvl>
    <w:lvl w:ilvl="2">
      <w:start w:val="4"/>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11" w15:restartNumberingAfterBreak="0">
    <w:nsid w:val="287E1CBC"/>
    <w:multiLevelType w:val="hybridMultilevel"/>
    <w:tmpl w:val="64769FD6"/>
    <w:lvl w:ilvl="0" w:tplc="AEDA5618">
      <w:start w:val="1"/>
      <w:numFmt w:val="bullet"/>
      <w:lvlText w:val="-"/>
      <w:lvlJc w:val="left"/>
      <w:pPr>
        <w:ind w:left="720" w:hanging="360"/>
      </w:pPr>
      <w:rPr>
        <w:rFonts w:ascii="Arial-BoldMT" w:eastAsia="Times New Roman" w:hAnsi="Arial-BoldMT" w:cs="Times New Roman" w:hint="default"/>
        <w:b/>
        <w:color w:val="000000"/>
        <w:sz w:val="1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EA37162"/>
    <w:multiLevelType w:val="hybridMultilevel"/>
    <w:tmpl w:val="01708356"/>
    <w:lvl w:ilvl="0" w:tplc="439E7E56">
      <w:start w:val="1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86A7C05"/>
    <w:multiLevelType w:val="hybridMultilevel"/>
    <w:tmpl w:val="9F389F44"/>
    <w:lvl w:ilvl="0" w:tplc="04270001">
      <w:start w:val="1"/>
      <w:numFmt w:val="bullet"/>
      <w:lvlText w:val=""/>
      <w:lvlJc w:val="left"/>
      <w:pPr>
        <w:ind w:left="990" w:hanging="360"/>
      </w:pPr>
      <w:rPr>
        <w:rFonts w:ascii="Symbol" w:hAnsi="Symbol" w:hint="default"/>
      </w:rPr>
    </w:lvl>
    <w:lvl w:ilvl="1" w:tplc="04270003" w:tentative="1">
      <w:start w:val="1"/>
      <w:numFmt w:val="bullet"/>
      <w:lvlText w:val="o"/>
      <w:lvlJc w:val="left"/>
      <w:pPr>
        <w:ind w:left="1710" w:hanging="360"/>
      </w:pPr>
      <w:rPr>
        <w:rFonts w:ascii="Courier New" w:hAnsi="Courier New" w:cs="Courier New" w:hint="default"/>
      </w:rPr>
    </w:lvl>
    <w:lvl w:ilvl="2" w:tplc="04270005" w:tentative="1">
      <w:start w:val="1"/>
      <w:numFmt w:val="bullet"/>
      <w:lvlText w:val=""/>
      <w:lvlJc w:val="left"/>
      <w:pPr>
        <w:ind w:left="2430" w:hanging="360"/>
      </w:pPr>
      <w:rPr>
        <w:rFonts w:ascii="Wingdings" w:hAnsi="Wingdings" w:hint="default"/>
      </w:rPr>
    </w:lvl>
    <w:lvl w:ilvl="3" w:tplc="04270001" w:tentative="1">
      <w:start w:val="1"/>
      <w:numFmt w:val="bullet"/>
      <w:lvlText w:val=""/>
      <w:lvlJc w:val="left"/>
      <w:pPr>
        <w:ind w:left="3150" w:hanging="360"/>
      </w:pPr>
      <w:rPr>
        <w:rFonts w:ascii="Symbol" w:hAnsi="Symbol" w:hint="default"/>
      </w:rPr>
    </w:lvl>
    <w:lvl w:ilvl="4" w:tplc="04270003" w:tentative="1">
      <w:start w:val="1"/>
      <w:numFmt w:val="bullet"/>
      <w:lvlText w:val="o"/>
      <w:lvlJc w:val="left"/>
      <w:pPr>
        <w:ind w:left="3870" w:hanging="360"/>
      </w:pPr>
      <w:rPr>
        <w:rFonts w:ascii="Courier New" w:hAnsi="Courier New" w:cs="Courier New" w:hint="default"/>
      </w:rPr>
    </w:lvl>
    <w:lvl w:ilvl="5" w:tplc="04270005" w:tentative="1">
      <w:start w:val="1"/>
      <w:numFmt w:val="bullet"/>
      <w:lvlText w:val=""/>
      <w:lvlJc w:val="left"/>
      <w:pPr>
        <w:ind w:left="4590" w:hanging="360"/>
      </w:pPr>
      <w:rPr>
        <w:rFonts w:ascii="Wingdings" w:hAnsi="Wingdings" w:hint="default"/>
      </w:rPr>
    </w:lvl>
    <w:lvl w:ilvl="6" w:tplc="04270001" w:tentative="1">
      <w:start w:val="1"/>
      <w:numFmt w:val="bullet"/>
      <w:lvlText w:val=""/>
      <w:lvlJc w:val="left"/>
      <w:pPr>
        <w:ind w:left="5310" w:hanging="360"/>
      </w:pPr>
      <w:rPr>
        <w:rFonts w:ascii="Symbol" w:hAnsi="Symbol" w:hint="default"/>
      </w:rPr>
    </w:lvl>
    <w:lvl w:ilvl="7" w:tplc="04270003" w:tentative="1">
      <w:start w:val="1"/>
      <w:numFmt w:val="bullet"/>
      <w:lvlText w:val="o"/>
      <w:lvlJc w:val="left"/>
      <w:pPr>
        <w:ind w:left="6030" w:hanging="360"/>
      </w:pPr>
      <w:rPr>
        <w:rFonts w:ascii="Courier New" w:hAnsi="Courier New" w:cs="Courier New" w:hint="default"/>
      </w:rPr>
    </w:lvl>
    <w:lvl w:ilvl="8" w:tplc="04270005" w:tentative="1">
      <w:start w:val="1"/>
      <w:numFmt w:val="bullet"/>
      <w:lvlText w:val=""/>
      <w:lvlJc w:val="left"/>
      <w:pPr>
        <w:ind w:left="6750" w:hanging="360"/>
      </w:pPr>
      <w:rPr>
        <w:rFonts w:ascii="Wingdings" w:hAnsi="Wingdings" w:hint="default"/>
      </w:rPr>
    </w:lvl>
  </w:abstractNum>
  <w:abstractNum w:abstractNumId="14" w15:restartNumberingAfterBreak="0">
    <w:nsid w:val="39E127F3"/>
    <w:multiLevelType w:val="multilevel"/>
    <w:tmpl w:val="7A62910C"/>
    <w:lvl w:ilvl="0">
      <w:start w:val="4"/>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0BF19F5"/>
    <w:multiLevelType w:val="hybridMultilevel"/>
    <w:tmpl w:val="0978A470"/>
    <w:lvl w:ilvl="0" w:tplc="DD4E97B0">
      <w:start w:val="1"/>
      <w:numFmt w:val="bullet"/>
      <w:lvlText w:val="-"/>
      <w:lvlJc w:val="left"/>
      <w:pPr>
        <w:tabs>
          <w:tab w:val="num" w:pos="720"/>
        </w:tabs>
        <w:ind w:left="720" w:hanging="360"/>
      </w:pPr>
      <w:rPr>
        <w:rFonts w:ascii="Times New Roman" w:hAnsi="Times New Roman" w:hint="default"/>
      </w:rPr>
    </w:lvl>
    <w:lvl w:ilvl="1" w:tplc="BBC8740E" w:tentative="1">
      <w:start w:val="1"/>
      <w:numFmt w:val="bullet"/>
      <w:lvlText w:val="-"/>
      <w:lvlJc w:val="left"/>
      <w:pPr>
        <w:tabs>
          <w:tab w:val="num" w:pos="1440"/>
        </w:tabs>
        <w:ind w:left="1440" w:hanging="360"/>
      </w:pPr>
      <w:rPr>
        <w:rFonts w:ascii="Times New Roman" w:hAnsi="Times New Roman" w:hint="default"/>
      </w:rPr>
    </w:lvl>
    <w:lvl w:ilvl="2" w:tplc="C59A2ACC" w:tentative="1">
      <w:start w:val="1"/>
      <w:numFmt w:val="bullet"/>
      <w:lvlText w:val="-"/>
      <w:lvlJc w:val="left"/>
      <w:pPr>
        <w:tabs>
          <w:tab w:val="num" w:pos="2160"/>
        </w:tabs>
        <w:ind w:left="2160" w:hanging="360"/>
      </w:pPr>
      <w:rPr>
        <w:rFonts w:ascii="Times New Roman" w:hAnsi="Times New Roman" w:hint="default"/>
      </w:rPr>
    </w:lvl>
    <w:lvl w:ilvl="3" w:tplc="5A504332" w:tentative="1">
      <w:start w:val="1"/>
      <w:numFmt w:val="bullet"/>
      <w:lvlText w:val="-"/>
      <w:lvlJc w:val="left"/>
      <w:pPr>
        <w:tabs>
          <w:tab w:val="num" w:pos="2880"/>
        </w:tabs>
        <w:ind w:left="2880" w:hanging="360"/>
      </w:pPr>
      <w:rPr>
        <w:rFonts w:ascii="Times New Roman" w:hAnsi="Times New Roman" w:hint="default"/>
      </w:rPr>
    </w:lvl>
    <w:lvl w:ilvl="4" w:tplc="27765E84" w:tentative="1">
      <w:start w:val="1"/>
      <w:numFmt w:val="bullet"/>
      <w:lvlText w:val="-"/>
      <w:lvlJc w:val="left"/>
      <w:pPr>
        <w:tabs>
          <w:tab w:val="num" w:pos="3600"/>
        </w:tabs>
        <w:ind w:left="3600" w:hanging="360"/>
      </w:pPr>
      <w:rPr>
        <w:rFonts w:ascii="Times New Roman" w:hAnsi="Times New Roman" w:hint="default"/>
      </w:rPr>
    </w:lvl>
    <w:lvl w:ilvl="5" w:tplc="6F241F6A" w:tentative="1">
      <w:start w:val="1"/>
      <w:numFmt w:val="bullet"/>
      <w:lvlText w:val="-"/>
      <w:lvlJc w:val="left"/>
      <w:pPr>
        <w:tabs>
          <w:tab w:val="num" w:pos="4320"/>
        </w:tabs>
        <w:ind w:left="4320" w:hanging="360"/>
      </w:pPr>
      <w:rPr>
        <w:rFonts w:ascii="Times New Roman" w:hAnsi="Times New Roman" w:hint="default"/>
      </w:rPr>
    </w:lvl>
    <w:lvl w:ilvl="6" w:tplc="A594BC88" w:tentative="1">
      <w:start w:val="1"/>
      <w:numFmt w:val="bullet"/>
      <w:lvlText w:val="-"/>
      <w:lvlJc w:val="left"/>
      <w:pPr>
        <w:tabs>
          <w:tab w:val="num" w:pos="5040"/>
        </w:tabs>
        <w:ind w:left="5040" w:hanging="360"/>
      </w:pPr>
      <w:rPr>
        <w:rFonts w:ascii="Times New Roman" w:hAnsi="Times New Roman" w:hint="default"/>
      </w:rPr>
    </w:lvl>
    <w:lvl w:ilvl="7" w:tplc="47CA6CD8" w:tentative="1">
      <w:start w:val="1"/>
      <w:numFmt w:val="bullet"/>
      <w:lvlText w:val="-"/>
      <w:lvlJc w:val="left"/>
      <w:pPr>
        <w:tabs>
          <w:tab w:val="num" w:pos="5760"/>
        </w:tabs>
        <w:ind w:left="5760" w:hanging="360"/>
      </w:pPr>
      <w:rPr>
        <w:rFonts w:ascii="Times New Roman" w:hAnsi="Times New Roman" w:hint="default"/>
      </w:rPr>
    </w:lvl>
    <w:lvl w:ilvl="8" w:tplc="39FA99E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4B8081F"/>
    <w:multiLevelType w:val="multilevel"/>
    <w:tmpl w:val="DE004932"/>
    <w:lvl w:ilvl="0">
      <w:start w:val="1"/>
      <w:numFmt w:val="decimal"/>
      <w:lvlText w:val="%1."/>
      <w:lvlJc w:val="left"/>
      <w:pPr>
        <w:ind w:left="720" w:hanging="360"/>
      </w:pPr>
      <w:rPr>
        <w:rFonts w:hint="default"/>
        <w:sz w:val="24"/>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455B6D93"/>
    <w:multiLevelType w:val="multilevel"/>
    <w:tmpl w:val="AE50AB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DC037A"/>
    <w:multiLevelType w:val="hybridMultilevel"/>
    <w:tmpl w:val="484E3D36"/>
    <w:lvl w:ilvl="0" w:tplc="F1F852F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4FF9538A"/>
    <w:multiLevelType w:val="hybridMultilevel"/>
    <w:tmpl w:val="848C928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2EA313D"/>
    <w:multiLevelType w:val="hybridMultilevel"/>
    <w:tmpl w:val="848C92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724E5A"/>
    <w:multiLevelType w:val="multilevel"/>
    <w:tmpl w:val="EC9A4E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5A3AD6"/>
    <w:multiLevelType w:val="multilevel"/>
    <w:tmpl w:val="D9A0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435D89"/>
    <w:multiLevelType w:val="hybridMultilevel"/>
    <w:tmpl w:val="240660B2"/>
    <w:lvl w:ilvl="0" w:tplc="F0360B74">
      <w:start w:val="1"/>
      <w:numFmt w:val="bullet"/>
      <w:lvlText w:val=""/>
      <w:lvlJc w:val="left"/>
      <w:pPr>
        <w:tabs>
          <w:tab w:val="num" w:pos="720"/>
        </w:tabs>
        <w:ind w:left="720" w:hanging="360"/>
      </w:pPr>
      <w:rPr>
        <w:rFonts w:ascii="Wingdings" w:hAnsi="Wingdings" w:hint="default"/>
      </w:rPr>
    </w:lvl>
    <w:lvl w:ilvl="1" w:tplc="A5681FA6" w:tentative="1">
      <w:start w:val="1"/>
      <w:numFmt w:val="bullet"/>
      <w:lvlText w:val=""/>
      <w:lvlJc w:val="left"/>
      <w:pPr>
        <w:tabs>
          <w:tab w:val="num" w:pos="1440"/>
        </w:tabs>
        <w:ind w:left="1440" w:hanging="360"/>
      </w:pPr>
      <w:rPr>
        <w:rFonts w:ascii="Wingdings" w:hAnsi="Wingdings" w:hint="default"/>
      </w:rPr>
    </w:lvl>
    <w:lvl w:ilvl="2" w:tplc="8C283BDA" w:tentative="1">
      <w:start w:val="1"/>
      <w:numFmt w:val="bullet"/>
      <w:lvlText w:val=""/>
      <w:lvlJc w:val="left"/>
      <w:pPr>
        <w:tabs>
          <w:tab w:val="num" w:pos="2160"/>
        </w:tabs>
        <w:ind w:left="2160" w:hanging="360"/>
      </w:pPr>
      <w:rPr>
        <w:rFonts w:ascii="Wingdings" w:hAnsi="Wingdings" w:hint="default"/>
      </w:rPr>
    </w:lvl>
    <w:lvl w:ilvl="3" w:tplc="8F96E568" w:tentative="1">
      <w:start w:val="1"/>
      <w:numFmt w:val="bullet"/>
      <w:lvlText w:val=""/>
      <w:lvlJc w:val="left"/>
      <w:pPr>
        <w:tabs>
          <w:tab w:val="num" w:pos="2880"/>
        </w:tabs>
        <w:ind w:left="2880" w:hanging="360"/>
      </w:pPr>
      <w:rPr>
        <w:rFonts w:ascii="Wingdings" w:hAnsi="Wingdings" w:hint="default"/>
      </w:rPr>
    </w:lvl>
    <w:lvl w:ilvl="4" w:tplc="8A5C8300" w:tentative="1">
      <w:start w:val="1"/>
      <w:numFmt w:val="bullet"/>
      <w:lvlText w:val=""/>
      <w:lvlJc w:val="left"/>
      <w:pPr>
        <w:tabs>
          <w:tab w:val="num" w:pos="3600"/>
        </w:tabs>
        <w:ind w:left="3600" w:hanging="360"/>
      </w:pPr>
      <w:rPr>
        <w:rFonts w:ascii="Wingdings" w:hAnsi="Wingdings" w:hint="default"/>
      </w:rPr>
    </w:lvl>
    <w:lvl w:ilvl="5" w:tplc="231C53C8" w:tentative="1">
      <w:start w:val="1"/>
      <w:numFmt w:val="bullet"/>
      <w:lvlText w:val=""/>
      <w:lvlJc w:val="left"/>
      <w:pPr>
        <w:tabs>
          <w:tab w:val="num" w:pos="4320"/>
        </w:tabs>
        <w:ind w:left="4320" w:hanging="360"/>
      </w:pPr>
      <w:rPr>
        <w:rFonts w:ascii="Wingdings" w:hAnsi="Wingdings" w:hint="default"/>
      </w:rPr>
    </w:lvl>
    <w:lvl w:ilvl="6" w:tplc="94FCF92C" w:tentative="1">
      <w:start w:val="1"/>
      <w:numFmt w:val="bullet"/>
      <w:lvlText w:val=""/>
      <w:lvlJc w:val="left"/>
      <w:pPr>
        <w:tabs>
          <w:tab w:val="num" w:pos="5040"/>
        </w:tabs>
        <w:ind w:left="5040" w:hanging="360"/>
      </w:pPr>
      <w:rPr>
        <w:rFonts w:ascii="Wingdings" w:hAnsi="Wingdings" w:hint="default"/>
      </w:rPr>
    </w:lvl>
    <w:lvl w:ilvl="7" w:tplc="AFEA5180" w:tentative="1">
      <w:start w:val="1"/>
      <w:numFmt w:val="bullet"/>
      <w:lvlText w:val=""/>
      <w:lvlJc w:val="left"/>
      <w:pPr>
        <w:tabs>
          <w:tab w:val="num" w:pos="5760"/>
        </w:tabs>
        <w:ind w:left="5760" w:hanging="360"/>
      </w:pPr>
      <w:rPr>
        <w:rFonts w:ascii="Wingdings" w:hAnsi="Wingdings" w:hint="default"/>
      </w:rPr>
    </w:lvl>
    <w:lvl w:ilvl="8" w:tplc="2CB0B0F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CD1105"/>
    <w:multiLevelType w:val="hybridMultilevel"/>
    <w:tmpl w:val="2C1A457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8722E45"/>
    <w:multiLevelType w:val="hybridMultilevel"/>
    <w:tmpl w:val="789C7F1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0B81B1A"/>
    <w:multiLevelType w:val="hybridMultilevel"/>
    <w:tmpl w:val="F64443BA"/>
    <w:lvl w:ilvl="0" w:tplc="C5F6014A">
      <w:start w:val="1"/>
      <w:numFmt w:val="decimal"/>
      <w:lvlText w:val="%1."/>
      <w:lvlJc w:val="left"/>
      <w:pPr>
        <w:tabs>
          <w:tab w:val="num" w:pos="720"/>
        </w:tabs>
        <w:ind w:left="720" w:hanging="360"/>
      </w:pPr>
    </w:lvl>
    <w:lvl w:ilvl="1" w:tplc="B384760E" w:tentative="1">
      <w:start w:val="1"/>
      <w:numFmt w:val="decimal"/>
      <w:lvlText w:val="%2."/>
      <w:lvlJc w:val="left"/>
      <w:pPr>
        <w:tabs>
          <w:tab w:val="num" w:pos="1440"/>
        </w:tabs>
        <w:ind w:left="1440" w:hanging="360"/>
      </w:pPr>
    </w:lvl>
    <w:lvl w:ilvl="2" w:tplc="8212886E" w:tentative="1">
      <w:start w:val="1"/>
      <w:numFmt w:val="decimal"/>
      <w:lvlText w:val="%3."/>
      <w:lvlJc w:val="left"/>
      <w:pPr>
        <w:tabs>
          <w:tab w:val="num" w:pos="2160"/>
        </w:tabs>
        <w:ind w:left="2160" w:hanging="360"/>
      </w:pPr>
    </w:lvl>
    <w:lvl w:ilvl="3" w:tplc="5448C268" w:tentative="1">
      <w:start w:val="1"/>
      <w:numFmt w:val="decimal"/>
      <w:lvlText w:val="%4."/>
      <w:lvlJc w:val="left"/>
      <w:pPr>
        <w:tabs>
          <w:tab w:val="num" w:pos="2880"/>
        </w:tabs>
        <w:ind w:left="2880" w:hanging="360"/>
      </w:pPr>
    </w:lvl>
    <w:lvl w:ilvl="4" w:tplc="A3ACA39A" w:tentative="1">
      <w:start w:val="1"/>
      <w:numFmt w:val="decimal"/>
      <w:lvlText w:val="%5."/>
      <w:lvlJc w:val="left"/>
      <w:pPr>
        <w:tabs>
          <w:tab w:val="num" w:pos="3600"/>
        </w:tabs>
        <w:ind w:left="3600" w:hanging="360"/>
      </w:pPr>
    </w:lvl>
    <w:lvl w:ilvl="5" w:tplc="EBFE3612" w:tentative="1">
      <w:start w:val="1"/>
      <w:numFmt w:val="decimal"/>
      <w:lvlText w:val="%6."/>
      <w:lvlJc w:val="left"/>
      <w:pPr>
        <w:tabs>
          <w:tab w:val="num" w:pos="4320"/>
        </w:tabs>
        <w:ind w:left="4320" w:hanging="360"/>
      </w:pPr>
    </w:lvl>
    <w:lvl w:ilvl="6" w:tplc="C6880D08" w:tentative="1">
      <w:start w:val="1"/>
      <w:numFmt w:val="decimal"/>
      <w:lvlText w:val="%7."/>
      <w:lvlJc w:val="left"/>
      <w:pPr>
        <w:tabs>
          <w:tab w:val="num" w:pos="5040"/>
        </w:tabs>
        <w:ind w:left="5040" w:hanging="360"/>
      </w:pPr>
    </w:lvl>
    <w:lvl w:ilvl="7" w:tplc="51EADFC8" w:tentative="1">
      <w:start w:val="1"/>
      <w:numFmt w:val="decimal"/>
      <w:lvlText w:val="%8."/>
      <w:lvlJc w:val="left"/>
      <w:pPr>
        <w:tabs>
          <w:tab w:val="num" w:pos="5760"/>
        </w:tabs>
        <w:ind w:left="5760" w:hanging="360"/>
      </w:pPr>
    </w:lvl>
    <w:lvl w:ilvl="8" w:tplc="BDEC77FA" w:tentative="1">
      <w:start w:val="1"/>
      <w:numFmt w:val="decimal"/>
      <w:lvlText w:val="%9."/>
      <w:lvlJc w:val="left"/>
      <w:pPr>
        <w:tabs>
          <w:tab w:val="num" w:pos="6480"/>
        </w:tabs>
        <w:ind w:left="6480" w:hanging="360"/>
      </w:pPr>
    </w:lvl>
  </w:abstractNum>
  <w:abstractNum w:abstractNumId="27" w15:restartNumberingAfterBreak="0">
    <w:nsid w:val="781A3D5A"/>
    <w:multiLevelType w:val="hybridMultilevel"/>
    <w:tmpl w:val="AF0874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B415003"/>
    <w:multiLevelType w:val="hybridMultilevel"/>
    <w:tmpl w:val="A1803B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D5D2F82"/>
    <w:multiLevelType w:val="hybridMultilevel"/>
    <w:tmpl w:val="66F66A3A"/>
    <w:lvl w:ilvl="0" w:tplc="8CB8DBF8">
      <w:start w:val="1"/>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D904193"/>
    <w:multiLevelType w:val="hybridMultilevel"/>
    <w:tmpl w:val="B0BCB4D2"/>
    <w:lvl w:ilvl="0" w:tplc="BB228A78">
      <w:start w:val="1"/>
      <w:numFmt w:val="bullet"/>
      <w:lvlText w:val="-"/>
      <w:lvlJc w:val="left"/>
      <w:pPr>
        <w:ind w:left="720" w:hanging="360"/>
      </w:pPr>
      <w:rPr>
        <w:rFonts w:ascii="Arial" w:eastAsia="Calibri"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E03155A"/>
    <w:multiLevelType w:val="hybridMultilevel"/>
    <w:tmpl w:val="40627DA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E531A51"/>
    <w:multiLevelType w:val="multilevel"/>
    <w:tmpl w:val="A3822E42"/>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7E9C683A"/>
    <w:multiLevelType w:val="hybridMultilevel"/>
    <w:tmpl w:val="77768544"/>
    <w:lvl w:ilvl="0" w:tplc="170EC442">
      <w:start w:val="1"/>
      <w:numFmt w:val="bullet"/>
      <w:lvlText w:val="-"/>
      <w:lvlJc w:val="left"/>
      <w:pPr>
        <w:tabs>
          <w:tab w:val="num" w:pos="720"/>
        </w:tabs>
        <w:ind w:left="720" w:hanging="360"/>
      </w:pPr>
      <w:rPr>
        <w:rFonts w:ascii="Times New Roman" w:hAnsi="Times New Roman" w:hint="default"/>
      </w:rPr>
    </w:lvl>
    <w:lvl w:ilvl="1" w:tplc="964C750E" w:tentative="1">
      <w:start w:val="1"/>
      <w:numFmt w:val="bullet"/>
      <w:lvlText w:val="-"/>
      <w:lvlJc w:val="left"/>
      <w:pPr>
        <w:tabs>
          <w:tab w:val="num" w:pos="1440"/>
        </w:tabs>
        <w:ind w:left="1440" w:hanging="360"/>
      </w:pPr>
      <w:rPr>
        <w:rFonts w:ascii="Times New Roman" w:hAnsi="Times New Roman" w:hint="default"/>
      </w:rPr>
    </w:lvl>
    <w:lvl w:ilvl="2" w:tplc="3C889230" w:tentative="1">
      <w:start w:val="1"/>
      <w:numFmt w:val="bullet"/>
      <w:lvlText w:val="-"/>
      <w:lvlJc w:val="left"/>
      <w:pPr>
        <w:tabs>
          <w:tab w:val="num" w:pos="2160"/>
        </w:tabs>
        <w:ind w:left="2160" w:hanging="360"/>
      </w:pPr>
      <w:rPr>
        <w:rFonts w:ascii="Times New Roman" w:hAnsi="Times New Roman" w:hint="default"/>
      </w:rPr>
    </w:lvl>
    <w:lvl w:ilvl="3" w:tplc="CE564210" w:tentative="1">
      <w:start w:val="1"/>
      <w:numFmt w:val="bullet"/>
      <w:lvlText w:val="-"/>
      <w:lvlJc w:val="left"/>
      <w:pPr>
        <w:tabs>
          <w:tab w:val="num" w:pos="2880"/>
        </w:tabs>
        <w:ind w:left="2880" w:hanging="360"/>
      </w:pPr>
      <w:rPr>
        <w:rFonts w:ascii="Times New Roman" w:hAnsi="Times New Roman" w:hint="default"/>
      </w:rPr>
    </w:lvl>
    <w:lvl w:ilvl="4" w:tplc="D9647168" w:tentative="1">
      <w:start w:val="1"/>
      <w:numFmt w:val="bullet"/>
      <w:lvlText w:val="-"/>
      <w:lvlJc w:val="left"/>
      <w:pPr>
        <w:tabs>
          <w:tab w:val="num" w:pos="3600"/>
        </w:tabs>
        <w:ind w:left="3600" w:hanging="360"/>
      </w:pPr>
      <w:rPr>
        <w:rFonts w:ascii="Times New Roman" w:hAnsi="Times New Roman" w:hint="default"/>
      </w:rPr>
    </w:lvl>
    <w:lvl w:ilvl="5" w:tplc="29FE548E" w:tentative="1">
      <w:start w:val="1"/>
      <w:numFmt w:val="bullet"/>
      <w:lvlText w:val="-"/>
      <w:lvlJc w:val="left"/>
      <w:pPr>
        <w:tabs>
          <w:tab w:val="num" w:pos="4320"/>
        </w:tabs>
        <w:ind w:left="4320" w:hanging="360"/>
      </w:pPr>
      <w:rPr>
        <w:rFonts w:ascii="Times New Roman" w:hAnsi="Times New Roman" w:hint="default"/>
      </w:rPr>
    </w:lvl>
    <w:lvl w:ilvl="6" w:tplc="209C75BE" w:tentative="1">
      <w:start w:val="1"/>
      <w:numFmt w:val="bullet"/>
      <w:lvlText w:val="-"/>
      <w:lvlJc w:val="left"/>
      <w:pPr>
        <w:tabs>
          <w:tab w:val="num" w:pos="5040"/>
        </w:tabs>
        <w:ind w:left="5040" w:hanging="360"/>
      </w:pPr>
      <w:rPr>
        <w:rFonts w:ascii="Times New Roman" w:hAnsi="Times New Roman" w:hint="default"/>
      </w:rPr>
    </w:lvl>
    <w:lvl w:ilvl="7" w:tplc="9FE22032" w:tentative="1">
      <w:start w:val="1"/>
      <w:numFmt w:val="bullet"/>
      <w:lvlText w:val="-"/>
      <w:lvlJc w:val="left"/>
      <w:pPr>
        <w:tabs>
          <w:tab w:val="num" w:pos="5760"/>
        </w:tabs>
        <w:ind w:left="5760" w:hanging="360"/>
      </w:pPr>
      <w:rPr>
        <w:rFonts w:ascii="Times New Roman" w:hAnsi="Times New Roman" w:hint="default"/>
      </w:rPr>
    </w:lvl>
    <w:lvl w:ilvl="8" w:tplc="A94073B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F746B55"/>
    <w:multiLevelType w:val="multilevel"/>
    <w:tmpl w:val="14789D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FA36561"/>
    <w:multiLevelType w:val="hybridMultilevel"/>
    <w:tmpl w:val="DE5E574A"/>
    <w:lvl w:ilvl="0" w:tplc="439E7E56">
      <w:start w:val="1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194412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4869401">
    <w:abstractNumId w:val="21"/>
  </w:num>
  <w:num w:numId="3" w16cid:durableId="806356609">
    <w:abstractNumId w:val="34"/>
  </w:num>
  <w:num w:numId="4" w16cid:durableId="1578199715">
    <w:abstractNumId w:val="12"/>
  </w:num>
  <w:num w:numId="5" w16cid:durableId="1328290597">
    <w:abstractNumId w:val="1"/>
  </w:num>
  <w:num w:numId="6" w16cid:durableId="2126578056">
    <w:abstractNumId w:val="35"/>
  </w:num>
  <w:num w:numId="7" w16cid:durableId="714737853">
    <w:abstractNumId w:val="31"/>
  </w:num>
  <w:num w:numId="8" w16cid:durableId="1260716493">
    <w:abstractNumId w:val="29"/>
  </w:num>
  <w:num w:numId="9" w16cid:durableId="2128157519">
    <w:abstractNumId w:val="30"/>
  </w:num>
  <w:num w:numId="10" w16cid:durableId="252208770">
    <w:abstractNumId w:val="11"/>
  </w:num>
  <w:num w:numId="11" w16cid:durableId="559945907">
    <w:abstractNumId w:val="17"/>
  </w:num>
  <w:num w:numId="12" w16cid:durableId="1580627516">
    <w:abstractNumId w:val="4"/>
  </w:num>
  <w:num w:numId="13" w16cid:durableId="1677032215">
    <w:abstractNumId w:val="28"/>
  </w:num>
  <w:num w:numId="14" w16cid:durableId="796027246">
    <w:abstractNumId w:val="27"/>
  </w:num>
  <w:num w:numId="15" w16cid:durableId="555050788">
    <w:abstractNumId w:val="25"/>
  </w:num>
  <w:num w:numId="16" w16cid:durableId="778916313">
    <w:abstractNumId w:val="19"/>
  </w:num>
  <w:num w:numId="17" w16cid:durableId="264463926">
    <w:abstractNumId w:val="32"/>
  </w:num>
  <w:num w:numId="18" w16cid:durableId="1970822245">
    <w:abstractNumId w:val="14"/>
  </w:num>
  <w:num w:numId="19" w16cid:durableId="2077778545">
    <w:abstractNumId w:val="33"/>
  </w:num>
  <w:num w:numId="20" w16cid:durableId="864711466">
    <w:abstractNumId w:val="15"/>
  </w:num>
  <w:num w:numId="21" w16cid:durableId="829062181">
    <w:abstractNumId w:val="10"/>
  </w:num>
  <w:num w:numId="22" w16cid:durableId="1555386966">
    <w:abstractNumId w:val="2"/>
  </w:num>
  <w:num w:numId="23" w16cid:durableId="328991232">
    <w:abstractNumId w:val="18"/>
  </w:num>
  <w:num w:numId="24" w16cid:durableId="1374233835">
    <w:abstractNumId w:val="24"/>
  </w:num>
  <w:num w:numId="25" w16cid:durableId="1298338747">
    <w:abstractNumId w:val="13"/>
  </w:num>
  <w:num w:numId="26" w16cid:durableId="285433088">
    <w:abstractNumId w:val="16"/>
  </w:num>
  <w:num w:numId="27" w16cid:durableId="11734960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8684798">
    <w:abstractNumId w:val="23"/>
  </w:num>
  <w:num w:numId="29" w16cid:durableId="583295968">
    <w:abstractNumId w:val="7"/>
  </w:num>
  <w:num w:numId="30" w16cid:durableId="655036937">
    <w:abstractNumId w:val="9"/>
  </w:num>
  <w:num w:numId="31" w16cid:durableId="2129471232">
    <w:abstractNumId w:val="8"/>
  </w:num>
  <w:num w:numId="32" w16cid:durableId="919944086">
    <w:abstractNumId w:val="3"/>
  </w:num>
  <w:num w:numId="33" w16cid:durableId="1443570624">
    <w:abstractNumId w:val="6"/>
  </w:num>
  <w:num w:numId="34" w16cid:durableId="409886667">
    <w:abstractNumId w:val="26"/>
  </w:num>
  <w:num w:numId="35" w16cid:durableId="641739510">
    <w:abstractNumId w:val="20"/>
  </w:num>
  <w:num w:numId="36" w16cid:durableId="20428261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4"/>
    <w:rsid w:val="000000B2"/>
    <w:rsid w:val="00004A62"/>
    <w:rsid w:val="000063DE"/>
    <w:rsid w:val="00006FFC"/>
    <w:rsid w:val="00011DE4"/>
    <w:rsid w:val="00012F99"/>
    <w:rsid w:val="0001386D"/>
    <w:rsid w:val="00014D14"/>
    <w:rsid w:val="00016301"/>
    <w:rsid w:val="00017833"/>
    <w:rsid w:val="0002183E"/>
    <w:rsid w:val="0002245B"/>
    <w:rsid w:val="00023773"/>
    <w:rsid w:val="0002484E"/>
    <w:rsid w:val="00024BD8"/>
    <w:rsid w:val="00030054"/>
    <w:rsid w:val="0003642D"/>
    <w:rsid w:val="00036CB6"/>
    <w:rsid w:val="000422F6"/>
    <w:rsid w:val="00042A8E"/>
    <w:rsid w:val="000453BA"/>
    <w:rsid w:val="00046751"/>
    <w:rsid w:val="0004754C"/>
    <w:rsid w:val="00047634"/>
    <w:rsid w:val="0005064B"/>
    <w:rsid w:val="00054546"/>
    <w:rsid w:val="00056AF0"/>
    <w:rsid w:val="00061E2F"/>
    <w:rsid w:val="00066161"/>
    <w:rsid w:val="000710C6"/>
    <w:rsid w:val="000712CC"/>
    <w:rsid w:val="0007174D"/>
    <w:rsid w:val="000779AC"/>
    <w:rsid w:val="00082475"/>
    <w:rsid w:val="00082CB3"/>
    <w:rsid w:val="00084D42"/>
    <w:rsid w:val="000855DB"/>
    <w:rsid w:val="000872BC"/>
    <w:rsid w:val="00092CDB"/>
    <w:rsid w:val="00093D56"/>
    <w:rsid w:val="00094452"/>
    <w:rsid w:val="000947BD"/>
    <w:rsid w:val="00095800"/>
    <w:rsid w:val="00095DAF"/>
    <w:rsid w:val="000A42DE"/>
    <w:rsid w:val="000A68CB"/>
    <w:rsid w:val="000B1899"/>
    <w:rsid w:val="000B1D84"/>
    <w:rsid w:val="000B2B38"/>
    <w:rsid w:val="000B44FA"/>
    <w:rsid w:val="000B4B51"/>
    <w:rsid w:val="000B5002"/>
    <w:rsid w:val="000B5232"/>
    <w:rsid w:val="000B72FC"/>
    <w:rsid w:val="000B7ADE"/>
    <w:rsid w:val="000C120C"/>
    <w:rsid w:val="000C78C5"/>
    <w:rsid w:val="000D04E5"/>
    <w:rsid w:val="000D2765"/>
    <w:rsid w:val="000D2A85"/>
    <w:rsid w:val="000D35F9"/>
    <w:rsid w:val="000D7A00"/>
    <w:rsid w:val="000E4778"/>
    <w:rsid w:val="000E692F"/>
    <w:rsid w:val="000F4810"/>
    <w:rsid w:val="001044B2"/>
    <w:rsid w:val="001047A6"/>
    <w:rsid w:val="001115E6"/>
    <w:rsid w:val="00113C2A"/>
    <w:rsid w:val="00113CA5"/>
    <w:rsid w:val="00122EA4"/>
    <w:rsid w:val="0012715C"/>
    <w:rsid w:val="0013013D"/>
    <w:rsid w:val="00130685"/>
    <w:rsid w:val="00133157"/>
    <w:rsid w:val="001350A1"/>
    <w:rsid w:val="00137C0A"/>
    <w:rsid w:val="00141EA3"/>
    <w:rsid w:val="001431C3"/>
    <w:rsid w:val="00146F5F"/>
    <w:rsid w:val="00150C1C"/>
    <w:rsid w:val="00152C92"/>
    <w:rsid w:val="001541DC"/>
    <w:rsid w:val="00155656"/>
    <w:rsid w:val="0015795E"/>
    <w:rsid w:val="0016070E"/>
    <w:rsid w:val="00163505"/>
    <w:rsid w:val="00165B2F"/>
    <w:rsid w:val="001679BC"/>
    <w:rsid w:val="00167F8F"/>
    <w:rsid w:val="00170502"/>
    <w:rsid w:val="001721B4"/>
    <w:rsid w:val="0017475B"/>
    <w:rsid w:val="00174E59"/>
    <w:rsid w:val="00176901"/>
    <w:rsid w:val="00176DE2"/>
    <w:rsid w:val="001777EA"/>
    <w:rsid w:val="0018289A"/>
    <w:rsid w:val="00182968"/>
    <w:rsid w:val="00190AC8"/>
    <w:rsid w:val="001956E8"/>
    <w:rsid w:val="001B01A8"/>
    <w:rsid w:val="001B4DCA"/>
    <w:rsid w:val="001B5E13"/>
    <w:rsid w:val="001B7BDA"/>
    <w:rsid w:val="001C1E45"/>
    <w:rsid w:val="001C3EED"/>
    <w:rsid w:val="001C47E0"/>
    <w:rsid w:val="001D06D1"/>
    <w:rsid w:val="001D347F"/>
    <w:rsid w:val="001D5399"/>
    <w:rsid w:val="001D6A79"/>
    <w:rsid w:val="001E21CD"/>
    <w:rsid w:val="001E2FBB"/>
    <w:rsid w:val="001E5634"/>
    <w:rsid w:val="001F29F4"/>
    <w:rsid w:val="001F4724"/>
    <w:rsid w:val="00203D23"/>
    <w:rsid w:val="00205BC9"/>
    <w:rsid w:val="00210140"/>
    <w:rsid w:val="002116C1"/>
    <w:rsid w:val="002127C6"/>
    <w:rsid w:val="002156D2"/>
    <w:rsid w:val="002226D0"/>
    <w:rsid w:val="00232052"/>
    <w:rsid w:val="00235F25"/>
    <w:rsid w:val="002423F5"/>
    <w:rsid w:val="0024293E"/>
    <w:rsid w:val="00242C1E"/>
    <w:rsid w:val="00243169"/>
    <w:rsid w:val="00244242"/>
    <w:rsid w:val="002501CA"/>
    <w:rsid w:val="00250DB6"/>
    <w:rsid w:val="0025373D"/>
    <w:rsid w:val="00253AEB"/>
    <w:rsid w:val="002552D9"/>
    <w:rsid w:val="002578CA"/>
    <w:rsid w:val="00264711"/>
    <w:rsid w:val="00266FA2"/>
    <w:rsid w:val="0027088D"/>
    <w:rsid w:val="002727C3"/>
    <w:rsid w:val="002803C6"/>
    <w:rsid w:val="00282289"/>
    <w:rsid w:val="002836F8"/>
    <w:rsid w:val="00285AE2"/>
    <w:rsid w:val="00285B62"/>
    <w:rsid w:val="002879F0"/>
    <w:rsid w:val="002928B7"/>
    <w:rsid w:val="00293365"/>
    <w:rsid w:val="002952BC"/>
    <w:rsid w:val="00296D3B"/>
    <w:rsid w:val="002A2EFF"/>
    <w:rsid w:val="002A3405"/>
    <w:rsid w:val="002A6368"/>
    <w:rsid w:val="002A68AD"/>
    <w:rsid w:val="002A7F40"/>
    <w:rsid w:val="002B0290"/>
    <w:rsid w:val="002B06F6"/>
    <w:rsid w:val="002B1F9D"/>
    <w:rsid w:val="002B2B74"/>
    <w:rsid w:val="002B44C9"/>
    <w:rsid w:val="002B4906"/>
    <w:rsid w:val="002C020C"/>
    <w:rsid w:val="002C1247"/>
    <w:rsid w:val="002C68AD"/>
    <w:rsid w:val="002C739D"/>
    <w:rsid w:val="002D05F2"/>
    <w:rsid w:val="002D2C88"/>
    <w:rsid w:val="002D3AA7"/>
    <w:rsid w:val="002D525E"/>
    <w:rsid w:val="002D7B4B"/>
    <w:rsid w:val="002D7E25"/>
    <w:rsid w:val="002E149B"/>
    <w:rsid w:val="002E188B"/>
    <w:rsid w:val="002E48FC"/>
    <w:rsid w:val="002E4FFF"/>
    <w:rsid w:val="002E5B89"/>
    <w:rsid w:val="002F1147"/>
    <w:rsid w:val="002F4B9F"/>
    <w:rsid w:val="002F746A"/>
    <w:rsid w:val="003008CC"/>
    <w:rsid w:val="003009F7"/>
    <w:rsid w:val="00301AF9"/>
    <w:rsid w:val="00302F59"/>
    <w:rsid w:val="00303A88"/>
    <w:rsid w:val="0030546E"/>
    <w:rsid w:val="00307658"/>
    <w:rsid w:val="00307A07"/>
    <w:rsid w:val="00307A35"/>
    <w:rsid w:val="003100C9"/>
    <w:rsid w:val="00317A9A"/>
    <w:rsid w:val="0032161D"/>
    <w:rsid w:val="00322F76"/>
    <w:rsid w:val="003252DE"/>
    <w:rsid w:val="00326895"/>
    <w:rsid w:val="00327A6A"/>
    <w:rsid w:val="00327A73"/>
    <w:rsid w:val="00334C78"/>
    <w:rsid w:val="00334F4D"/>
    <w:rsid w:val="00335E04"/>
    <w:rsid w:val="00337E5E"/>
    <w:rsid w:val="00340711"/>
    <w:rsid w:val="00341765"/>
    <w:rsid w:val="00344961"/>
    <w:rsid w:val="0034758F"/>
    <w:rsid w:val="003500B5"/>
    <w:rsid w:val="0035039F"/>
    <w:rsid w:val="0035139F"/>
    <w:rsid w:val="00354385"/>
    <w:rsid w:val="003543D5"/>
    <w:rsid w:val="00360315"/>
    <w:rsid w:val="00363344"/>
    <w:rsid w:val="003639F9"/>
    <w:rsid w:val="0036658C"/>
    <w:rsid w:val="00370EBA"/>
    <w:rsid w:val="0037210F"/>
    <w:rsid w:val="00372505"/>
    <w:rsid w:val="0037422B"/>
    <w:rsid w:val="00381274"/>
    <w:rsid w:val="00381982"/>
    <w:rsid w:val="00386D67"/>
    <w:rsid w:val="003872FA"/>
    <w:rsid w:val="00387A04"/>
    <w:rsid w:val="00391EC8"/>
    <w:rsid w:val="0039240D"/>
    <w:rsid w:val="00392FD9"/>
    <w:rsid w:val="003A1BB1"/>
    <w:rsid w:val="003A46A7"/>
    <w:rsid w:val="003A4E3A"/>
    <w:rsid w:val="003A58D6"/>
    <w:rsid w:val="003B0372"/>
    <w:rsid w:val="003B15F6"/>
    <w:rsid w:val="003B1DFB"/>
    <w:rsid w:val="003B408A"/>
    <w:rsid w:val="003C2533"/>
    <w:rsid w:val="003C4406"/>
    <w:rsid w:val="003D1ECC"/>
    <w:rsid w:val="003D35B0"/>
    <w:rsid w:val="003D3C26"/>
    <w:rsid w:val="003D3CF8"/>
    <w:rsid w:val="003E4777"/>
    <w:rsid w:val="003E6F05"/>
    <w:rsid w:val="003F02A1"/>
    <w:rsid w:val="003F5D3B"/>
    <w:rsid w:val="004004B2"/>
    <w:rsid w:val="00401EF7"/>
    <w:rsid w:val="00403F53"/>
    <w:rsid w:val="00405E84"/>
    <w:rsid w:val="00407D41"/>
    <w:rsid w:val="00413625"/>
    <w:rsid w:val="00414F86"/>
    <w:rsid w:val="004172C3"/>
    <w:rsid w:val="004249E7"/>
    <w:rsid w:val="004259ED"/>
    <w:rsid w:val="00432BA8"/>
    <w:rsid w:val="004338A5"/>
    <w:rsid w:val="00434934"/>
    <w:rsid w:val="00435E29"/>
    <w:rsid w:val="0043701C"/>
    <w:rsid w:val="00437AD1"/>
    <w:rsid w:val="00452187"/>
    <w:rsid w:val="004541DA"/>
    <w:rsid w:val="0045764F"/>
    <w:rsid w:val="00461822"/>
    <w:rsid w:val="00464DF9"/>
    <w:rsid w:val="004671B0"/>
    <w:rsid w:val="00472E2F"/>
    <w:rsid w:val="00475BEE"/>
    <w:rsid w:val="004819E4"/>
    <w:rsid w:val="00485810"/>
    <w:rsid w:val="00491C44"/>
    <w:rsid w:val="004926C2"/>
    <w:rsid w:val="00493FFC"/>
    <w:rsid w:val="00494183"/>
    <w:rsid w:val="00495158"/>
    <w:rsid w:val="00496C1E"/>
    <w:rsid w:val="004A0088"/>
    <w:rsid w:val="004A0BDC"/>
    <w:rsid w:val="004A13FC"/>
    <w:rsid w:val="004A174F"/>
    <w:rsid w:val="004A2958"/>
    <w:rsid w:val="004A5715"/>
    <w:rsid w:val="004A589B"/>
    <w:rsid w:val="004A726F"/>
    <w:rsid w:val="004B032B"/>
    <w:rsid w:val="004B3E3B"/>
    <w:rsid w:val="004C0C59"/>
    <w:rsid w:val="004C1900"/>
    <w:rsid w:val="004C48EC"/>
    <w:rsid w:val="004C5378"/>
    <w:rsid w:val="004C577C"/>
    <w:rsid w:val="004C72BF"/>
    <w:rsid w:val="004D09B2"/>
    <w:rsid w:val="004D25FE"/>
    <w:rsid w:val="004D281D"/>
    <w:rsid w:val="004D6B27"/>
    <w:rsid w:val="004E0DDD"/>
    <w:rsid w:val="004F1911"/>
    <w:rsid w:val="004F3C2A"/>
    <w:rsid w:val="004F559B"/>
    <w:rsid w:val="004F6BFE"/>
    <w:rsid w:val="00502DBF"/>
    <w:rsid w:val="0050648B"/>
    <w:rsid w:val="00510EDC"/>
    <w:rsid w:val="00515E32"/>
    <w:rsid w:val="00516C76"/>
    <w:rsid w:val="00517C17"/>
    <w:rsid w:val="00520437"/>
    <w:rsid w:val="00520755"/>
    <w:rsid w:val="00522BD3"/>
    <w:rsid w:val="005247C0"/>
    <w:rsid w:val="00531F5F"/>
    <w:rsid w:val="00536FF2"/>
    <w:rsid w:val="00537675"/>
    <w:rsid w:val="00545048"/>
    <w:rsid w:val="00551E57"/>
    <w:rsid w:val="00556086"/>
    <w:rsid w:val="005568D4"/>
    <w:rsid w:val="00557CF2"/>
    <w:rsid w:val="00560109"/>
    <w:rsid w:val="00563BC0"/>
    <w:rsid w:val="00566FAF"/>
    <w:rsid w:val="005703DA"/>
    <w:rsid w:val="005703FB"/>
    <w:rsid w:val="00571844"/>
    <w:rsid w:val="005734A9"/>
    <w:rsid w:val="005755B2"/>
    <w:rsid w:val="0057703B"/>
    <w:rsid w:val="00577DAE"/>
    <w:rsid w:val="00585E53"/>
    <w:rsid w:val="0059071A"/>
    <w:rsid w:val="00591B74"/>
    <w:rsid w:val="00592937"/>
    <w:rsid w:val="00592C46"/>
    <w:rsid w:val="00595DF4"/>
    <w:rsid w:val="005976CD"/>
    <w:rsid w:val="005A06C3"/>
    <w:rsid w:val="005A0AE9"/>
    <w:rsid w:val="005A1BA4"/>
    <w:rsid w:val="005A1BDE"/>
    <w:rsid w:val="005A2FD8"/>
    <w:rsid w:val="005A69BA"/>
    <w:rsid w:val="005A7AC9"/>
    <w:rsid w:val="005B1400"/>
    <w:rsid w:val="005B4B21"/>
    <w:rsid w:val="005B62B6"/>
    <w:rsid w:val="005D357E"/>
    <w:rsid w:val="005E0A04"/>
    <w:rsid w:val="005E1E39"/>
    <w:rsid w:val="005E2554"/>
    <w:rsid w:val="005E29DE"/>
    <w:rsid w:val="005E6739"/>
    <w:rsid w:val="005E7AA5"/>
    <w:rsid w:val="005E7AAB"/>
    <w:rsid w:val="005F0F20"/>
    <w:rsid w:val="005F0FA3"/>
    <w:rsid w:val="005F6313"/>
    <w:rsid w:val="0060643B"/>
    <w:rsid w:val="00607565"/>
    <w:rsid w:val="00610869"/>
    <w:rsid w:val="006116CF"/>
    <w:rsid w:val="006118A5"/>
    <w:rsid w:val="006128DE"/>
    <w:rsid w:val="00617F48"/>
    <w:rsid w:val="006201F6"/>
    <w:rsid w:val="00622AB0"/>
    <w:rsid w:val="00636B38"/>
    <w:rsid w:val="00636E23"/>
    <w:rsid w:val="00643329"/>
    <w:rsid w:val="00645333"/>
    <w:rsid w:val="006462C8"/>
    <w:rsid w:val="00650162"/>
    <w:rsid w:val="006517D6"/>
    <w:rsid w:val="006549F2"/>
    <w:rsid w:val="00657496"/>
    <w:rsid w:val="006612F1"/>
    <w:rsid w:val="00667F7C"/>
    <w:rsid w:val="00673442"/>
    <w:rsid w:val="00681053"/>
    <w:rsid w:val="00682E64"/>
    <w:rsid w:val="00684409"/>
    <w:rsid w:val="00686C77"/>
    <w:rsid w:val="006900C8"/>
    <w:rsid w:val="00691450"/>
    <w:rsid w:val="00692477"/>
    <w:rsid w:val="00692773"/>
    <w:rsid w:val="0069465C"/>
    <w:rsid w:val="006A192C"/>
    <w:rsid w:val="006A3A67"/>
    <w:rsid w:val="006B403E"/>
    <w:rsid w:val="006B5F64"/>
    <w:rsid w:val="006C28F6"/>
    <w:rsid w:val="006C3BD2"/>
    <w:rsid w:val="006C49F6"/>
    <w:rsid w:val="006D50DB"/>
    <w:rsid w:val="006D606C"/>
    <w:rsid w:val="006D6836"/>
    <w:rsid w:val="006E4990"/>
    <w:rsid w:val="006E5588"/>
    <w:rsid w:val="006E5B53"/>
    <w:rsid w:val="006F0510"/>
    <w:rsid w:val="006F3866"/>
    <w:rsid w:val="006F55B1"/>
    <w:rsid w:val="006F6ED2"/>
    <w:rsid w:val="00700C24"/>
    <w:rsid w:val="00711386"/>
    <w:rsid w:val="00711925"/>
    <w:rsid w:val="0071445E"/>
    <w:rsid w:val="0071724B"/>
    <w:rsid w:val="0071762E"/>
    <w:rsid w:val="007257DA"/>
    <w:rsid w:val="00727607"/>
    <w:rsid w:val="007308F8"/>
    <w:rsid w:val="00732993"/>
    <w:rsid w:val="00733E86"/>
    <w:rsid w:val="0073600D"/>
    <w:rsid w:val="00740EA2"/>
    <w:rsid w:val="007427A4"/>
    <w:rsid w:val="00752E67"/>
    <w:rsid w:val="00753077"/>
    <w:rsid w:val="007573B1"/>
    <w:rsid w:val="00757CF9"/>
    <w:rsid w:val="00764A35"/>
    <w:rsid w:val="0076591B"/>
    <w:rsid w:val="0076693B"/>
    <w:rsid w:val="00771E16"/>
    <w:rsid w:val="007751C1"/>
    <w:rsid w:val="00782303"/>
    <w:rsid w:val="00784B93"/>
    <w:rsid w:val="0078659A"/>
    <w:rsid w:val="007875DD"/>
    <w:rsid w:val="00791660"/>
    <w:rsid w:val="00791C48"/>
    <w:rsid w:val="00793F84"/>
    <w:rsid w:val="00794E88"/>
    <w:rsid w:val="00796F36"/>
    <w:rsid w:val="007A2185"/>
    <w:rsid w:val="007A2875"/>
    <w:rsid w:val="007B21FD"/>
    <w:rsid w:val="007B2565"/>
    <w:rsid w:val="007B3B76"/>
    <w:rsid w:val="007B74A3"/>
    <w:rsid w:val="007B7E3B"/>
    <w:rsid w:val="007C330D"/>
    <w:rsid w:val="007C3F60"/>
    <w:rsid w:val="007D2047"/>
    <w:rsid w:val="007D3C80"/>
    <w:rsid w:val="007D471F"/>
    <w:rsid w:val="007D5016"/>
    <w:rsid w:val="007E7C1D"/>
    <w:rsid w:val="007F28D0"/>
    <w:rsid w:val="007F6BFA"/>
    <w:rsid w:val="008040AF"/>
    <w:rsid w:val="00811C8D"/>
    <w:rsid w:val="00812184"/>
    <w:rsid w:val="00812868"/>
    <w:rsid w:val="00814C29"/>
    <w:rsid w:val="00815EFC"/>
    <w:rsid w:val="008164F5"/>
    <w:rsid w:val="00817407"/>
    <w:rsid w:val="00817A1D"/>
    <w:rsid w:val="00823912"/>
    <w:rsid w:val="00825BD9"/>
    <w:rsid w:val="008260BD"/>
    <w:rsid w:val="0082697C"/>
    <w:rsid w:val="0082743F"/>
    <w:rsid w:val="0082797E"/>
    <w:rsid w:val="0083345D"/>
    <w:rsid w:val="00834C21"/>
    <w:rsid w:val="00834F03"/>
    <w:rsid w:val="00835C74"/>
    <w:rsid w:val="00835E10"/>
    <w:rsid w:val="008377D4"/>
    <w:rsid w:val="0083782D"/>
    <w:rsid w:val="00840F87"/>
    <w:rsid w:val="008425F3"/>
    <w:rsid w:val="0084587C"/>
    <w:rsid w:val="00851F05"/>
    <w:rsid w:val="008521DE"/>
    <w:rsid w:val="00854385"/>
    <w:rsid w:val="00856ED6"/>
    <w:rsid w:val="00861BB0"/>
    <w:rsid w:val="0086237B"/>
    <w:rsid w:val="00863CCB"/>
    <w:rsid w:val="008648D9"/>
    <w:rsid w:val="00866EBE"/>
    <w:rsid w:val="00870B0F"/>
    <w:rsid w:val="00870D92"/>
    <w:rsid w:val="0087267E"/>
    <w:rsid w:val="00872C6C"/>
    <w:rsid w:val="00880B4F"/>
    <w:rsid w:val="008829C5"/>
    <w:rsid w:val="00885C02"/>
    <w:rsid w:val="00887E10"/>
    <w:rsid w:val="00890D81"/>
    <w:rsid w:val="00893880"/>
    <w:rsid w:val="00893D08"/>
    <w:rsid w:val="0089477D"/>
    <w:rsid w:val="00894B3C"/>
    <w:rsid w:val="00897427"/>
    <w:rsid w:val="008979C5"/>
    <w:rsid w:val="008A08B9"/>
    <w:rsid w:val="008A2D3E"/>
    <w:rsid w:val="008A59DF"/>
    <w:rsid w:val="008B502E"/>
    <w:rsid w:val="008B52EA"/>
    <w:rsid w:val="008B7047"/>
    <w:rsid w:val="008C17CF"/>
    <w:rsid w:val="008C40EB"/>
    <w:rsid w:val="008D2FBB"/>
    <w:rsid w:val="008D7AD2"/>
    <w:rsid w:val="008E26D6"/>
    <w:rsid w:val="008E323B"/>
    <w:rsid w:val="008E40D9"/>
    <w:rsid w:val="008E47F8"/>
    <w:rsid w:val="008E7291"/>
    <w:rsid w:val="008F15E0"/>
    <w:rsid w:val="008F1B63"/>
    <w:rsid w:val="008F4284"/>
    <w:rsid w:val="008F7AB1"/>
    <w:rsid w:val="00901187"/>
    <w:rsid w:val="00901C61"/>
    <w:rsid w:val="0091069B"/>
    <w:rsid w:val="00915A9D"/>
    <w:rsid w:val="00915C92"/>
    <w:rsid w:val="00916E9D"/>
    <w:rsid w:val="00921123"/>
    <w:rsid w:val="00927909"/>
    <w:rsid w:val="00931302"/>
    <w:rsid w:val="0093270E"/>
    <w:rsid w:val="00933941"/>
    <w:rsid w:val="00935589"/>
    <w:rsid w:val="00941E62"/>
    <w:rsid w:val="00942334"/>
    <w:rsid w:val="00942FC9"/>
    <w:rsid w:val="00946480"/>
    <w:rsid w:val="00946942"/>
    <w:rsid w:val="009502A1"/>
    <w:rsid w:val="00955507"/>
    <w:rsid w:val="00955B9B"/>
    <w:rsid w:val="009562D7"/>
    <w:rsid w:val="00956C87"/>
    <w:rsid w:val="009579ED"/>
    <w:rsid w:val="0096150A"/>
    <w:rsid w:val="009634D9"/>
    <w:rsid w:val="009650CD"/>
    <w:rsid w:val="00967486"/>
    <w:rsid w:val="00967BF9"/>
    <w:rsid w:val="00970D82"/>
    <w:rsid w:val="0097201C"/>
    <w:rsid w:val="00976DE1"/>
    <w:rsid w:val="00981BA0"/>
    <w:rsid w:val="00986D54"/>
    <w:rsid w:val="0098728B"/>
    <w:rsid w:val="00990659"/>
    <w:rsid w:val="0099225C"/>
    <w:rsid w:val="00995BCB"/>
    <w:rsid w:val="009A0D39"/>
    <w:rsid w:val="009A2DA3"/>
    <w:rsid w:val="009A4F94"/>
    <w:rsid w:val="009A54B2"/>
    <w:rsid w:val="009A638E"/>
    <w:rsid w:val="009A6C67"/>
    <w:rsid w:val="009A7DCC"/>
    <w:rsid w:val="009B1CE0"/>
    <w:rsid w:val="009B5797"/>
    <w:rsid w:val="009C5A41"/>
    <w:rsid w:val="009C65D7"/>
    <w:rsid w:val="009D0676"/>
    <w:rsid w:val="009D1117"/>
    <w:rsid w:val="009D179C"/>
    <w:rsid w:val="009D42C6"/>
    <w:rsid w:val="009D5DC6"/>
    <w:rsid w:val="009D5DCA"/>
    <w:rsid w:val="009E34DD"/>
    <w:rsid w:val="009E3ABE"/>
    <w:rsid w:val="009E659A"/>
    <w:rsid w:val="009F48BA"/>
    <w:rsid w:val="009F531F"/>
    <w:rsid w:val="009F5586"/>
    <w:rsid w:val="009F6840"/>
    <w:rsid w:val="00A00379"/>
    <w:rsid w:val="00A02F29"/>
    <w:rsid w:val="00A053C0"/>
    <w:rsid w:val="00A117D8"/>
    <w:rsid w:val="00A12FDF"/>
    <w:rsid w:val="00A178A9"/>
    <w:rsid w:val="00A17C60"/>
    <w:rsid w:val="00A20253"/>
    <w:rsid w:val="00A20C3E"/>
    <w:rsid w:val="00A24241"/>
    <w:rsid w:val="00A24A56"/>
    <w:rsid w:val="00A33BAB"/>
    <w:rsid w:val="00A436F0"/>
    <w:rsid w:val="00A44866"/>
    <w:rsid w:val="00A469F7"/>
    <w:rsid w:val="00A50966"/>
    <w:rsid w:val="00A513BC"/>
    <w:rsid w:val="00A515DD"/>
    <w:rsid w:val="00A5191A"/>
    <w:rsid w:val="00A54D92"/>
    <w:rsid w:val="00A56C07"/>
    <w:rsid w:val="00A571A6"/>
    <w:rsid w:val="00A62D42"/>
    <w:rsid w:val="00A63B97"/>
    <w:rsid w:val="00A6634B"/>
    <w:rsid w:val="00A6665E"/>
    <w:rsid w:val="00A75D76"/>
    <w:rsid w:val="00A82654"/>
    <w:rsid w:val="00A85B2F"/>
    <w:rsid w:val="00A87B2D"/>
    <w:rsid w:val="00A91664"/>
    <w:rsid w:val="00A93F67"/>
    <w:rsid w:val="00A94C3A"/>
    <w:rsid w:val="00A9651F"/>
    <w:rsid w:val="00AA7239"/>
    <w:rsid w:val="00AB144C"/>
    <w:rsid w:val="00AB1E05"/>
    <w:rsid w:val="00AB7794"/>
    <w:rsid w:val="00AC17C1"/>
    <w:rsid w:val="00AC23C8"/>
    <w:rsid w:val="00AC300E"/>
    <w:rsid w:val="00AC576D"/>
    <w:rsid w:val="00AC699C"/>
    <w:rsid w:val="00AD0D34"/>
    <w:rsid w:val="00AD1A1C"/>
    <w:rsid w:val="00AD5005"/>
    <w:rsid w:val="00AD521F"/>
    <w:rsid w:val="00AE47E9"/>
    <w:rsid w:val="00AF1C16"/>
    <w:rsid w:val="00AF243D"/>
    <w:rsid w:val="00AF4B93"/>
    <w:rsid w:val="00B0080A"/>
    <w:rsid w:val="00B07FAA"/>
    <w:rsid w:val="00B23A7D"/>
    <w:rsid w:val="00B23AA2"/>
    <w:rsid w:val="00B25317"/>
    <w:rsid w:val="00B2690C"/>
    <w:rsid w:val="00B30544"/>
    <w:rsid w:val="00B33555"/>
    <w:rsid w:val="00B34F60"/>
    <w:rsid w:val="00B4317B"/>
    <w:rsid w:val="00B43AB7"/>
    <w:rsid w:val="00B455AF"/>
    <w:rsid w:val="00B46BD8"/>
    <w:rsid w:val="00B473BD"/>
    <w:rsid w:val="00B4780A"/>
    <w:rsid w:val="00B47A81"/>
    <w:rsid w:val="00B5436B"/>
    <w:rsid w:val="00B550AA"/>
    <w:rsid w:val="00B5727A"/>
    <w:rsid w:val="00B579B9"/>
    <w:rsid w:val="00B57EA1"/>
    <w:rsid w:val="00B6423D"/>
    <w:rsid w:val="00B647E1"/>
    <w:rsid w:val="00B65729"/>
    <w:rsid w:val="00B65E51"/>
    <w:rsid w:val="00B70F2F"/>
    <w:rsid w:val="00B72746"/>
    <w:rsid w:val="00B746DC"/>
    <w:rsid w:val="00B74A9A"/>
    <w:rsid w:val="00B7721D"/>
    <w:rsid w:val="00B8122F"/>
    <w:rsid w:val="00B8536F"/>
    <w:rsid w:val="00B91282"/>
    <w:rsid w:val="00B94C46"/>
    <w:rsid w:val="00B95570"/>
    <w:rsid w:val="00B961C2"/>
    <w:rsid w:val="00B96B5D"/>
    <w:rsid w:val="00B97EB1"/>
    <w:rsid w:val="00BA4008"/>
    <w:rsid w:val="00BA49CC"/>
    <w:rsid w:val="00BA4B40"/>
    <w:rsid w:val="00BA4B96"/>
    <w:rsid w:val="00BA5B5C"/>
    <w:rsid w:val="00BA623B"/>
    <w:rsid w:val="00BB19EE"/>
    <w:rsid w:val="00BB2E79"/>
    <w:rsid w:val="00BC001E"/>
    <w:rsid w:val="00BC2076"/>
    <w:rsid w:val="00BC28A4"/>
    <w:rsid w:val="00BC32D3"/>
    <w:rsid w:val="00BC43A6"/>
    <w:rsid w:val="00BC49F0"/>
    <w:rsid w:val="00BC4B59"/>
    <w:rsid w:val="00BC4B60"/>
    <w:rsid w:val="00BC6E9B"/>
    <w:rsid w:val="00BC700A"/>
    <w:rsid w:val="00BC78D9"/>
    <w:rsid w:val="00BD3B9F"/>
    <w:rsid w:val="00BD474A"/>
    <w:rsid w:val="00BD5536"/>
    <w:rsid w:val="00BD5962"/>
    <w:rsid w:val="00BE1DF9"/>
    <w:rsid w:val="00BE4FE7"/>
    <w:rsid w:val="00BE771C"/>
    <w:rsid w:val="00BF129F"/>
    <w:rsid w:val="00BF55A2"/>
    <w:rsid w:val="00C00A69"/>
    <w:rsid w:val="00C01C03"/>
    <w:rsid w:val="00C02633"/>
    <w:rsid w:val="00C03B79"/>
    <w:rsid w:val="00C04300"/>
    <w:rsid w:val="00C04CF5"/>
    <w:rsid w:val="00C0576F"/>
    <w:rsid w:val="00C073F2"/>
    <w:rsid w:val="00C10839"/>
    <w:rsid w:val="00C22A10"/>
    <w:rsid w:val="00C22A43"/>
    <w:rsid w:val="00C232E8"/>
    <w:rsid w:val="00C25803"/>
    <w:rsid w:val="00C3070D"/>
    <w:rsid w:val="00C31B03"/>
    <w:rsid w:val="00C3276B"/>
    <w:rsid w:val="00C35BC5"/>
    <w:rsid w:val="00C419F9"/>
    <w:rsid w:val="00C444DD"/>
    <w:rsid w:val="00C51CA4"/>
    <w:rsid w:val="00C51EA6"/>
    <w:rsid w:val="00C5214C"/>
    <w:rsid w:val="00C52CA8"/>
    <w:rsid w:val="00C5310D"/>
    <w:rsid w:val="00C55242"/>
    <w:rsid w:val="00C5767A"/>
    <w:rsid w:val="00C61451"/>
    <w:rsid w:val="00C623D5"/>
    <w:rsid w:val="00C66DB0"/>
    <w:rsid w:val="00C736E0"/>
    <w:rsid w:val="00C751A2"/>
    <w:rsid w:val="00C82AC4"/>
    <w:rsid w:val="00C87263"/>
    <w:rsid w:val="00C911FF"/>
    <w:rsid w:val="00C94585"/>
    <w:rsid w:val="00C94B8E"/>
    <w:rsid w:val="00C9706F"/>
    <w:rsid w:val="00C97675"/>
    <w:rsid w:val="00CA2FC5"/>
    <w:rsid w:val="00CA45E5"/>
    <w:rsid w:val="00CA4A3E"/>
    <w:rsid w:val="00CB0B37"/>
    <w:rsid w:val="00CB0F56"/>
    <w:rsid w:val="00CB6BA5"/>
    <w:rsid w:val="00CB6D9C"/>
    <w:rsid w:val="00CC1B87"/>
    <w:rsid w:val="00CC2305"/>
    <w:rsid w:val="00CE6D5A"/>
    <w:rsid w:val="00CF0766"/>
    <w:rsid w:val="00CF4BBB"/>
    <w:rsid w:val="00D01BFF"/>
    <w:rsid w:val="00D02970"/>
    <w:rsid w:val="00D06088"/>
    <w:rsid w:val="00D10909"/>
    <w:rsid w:val="00D119D0"/>
    <w:rsid w:val="00D13517"/>
    <w:rsid w:val="00D21B24"/>
    <w:rsid w:val="00D2568B"/>
    <w:rsid w:val="00D2770B"/>
    <w:rsid w:val="00D311A8"/>
    <w:rsid w:val="00D34BE0"/>
    <w:rsid w:val="00D37D6D"/>
    <w:rsid w:val="00D40721"/>
    <w:rsid w:val="00D4495E"/>
    <w:rsid w:val="00D461FB"/>
    <w:rsid w:val="00D50023"/>
    <w:rsid w:val="00D53360"/>
    <w:rsid w:val="00D5540B"/>
    <w:rsid w:val="00D573DC"/>
    <w:rsid w:val="00D631EE"/>
    <w:rsid w:val="00D641FE"/>
    <w:rsid w:val="00D70567"/>
    <w:rsid w:val="00D7081C"/>
    <w:rsid w:val="00D71E1C"/>
    <w:rsid w:val="00D72504"/>
    <w:rsid w:val="00D75D24"/>
    <w:rsid w:val="00D77089"/>
    <w:rsid w:val="00D80E31"/>
    <w:rsid w:val="00D81063"/>
    <w:rsid w:val="00D90923"/>
    <w:rsid w:val="00D9153B"/>
    <w:rsid w:val="00D93B27"/>
    <w:rsid w:val="00D93D2E"/>
    <w:rsid w:val="00D93D8A"/>
    <w:rsid w:val="00D978C7"/>
    <w:rsid w:val="00DA1E86"/>
    <w:rsid w:val="00DA2F70"/>
    <w:rsid w:val="00DA3B7A"/>
    <w:rsid w:val="00DA4218"/>
    <w:rsid w:val="00DA6B50"/>
    <w:rsid w:val="00DA6D07"/>
    <w:rsid w:val="00DB064F"/>
    <w:rsid w:val="00DB269B"/>
    <w:rsid w:val="00DB74B0"/>
    <w:rsid w:val="00DC0941"/>
    <w:rsid w:val="00DC20D0"/>
    <w:rsid w:val="00DC56BC"/>
    <w:rsid w:val="00DC5F12"/>
    <w:rsid w:val="00DD6015"/>
    <w:rsid w:val="00DD6B44"/>
    <w:rsid w:val="00DE04BB"/>
    <w:rsid w:val="00DE12A5"/>
    <w:rsid w:val="00DE142D"/>
    <w:rsid w:val="00DE14FD"/>
    <w:rsid w:val="00DE21C0"/>
    <w:rsid w:val="00DE3594"/>
    <w:rsid w:val="00DE6F8C"/>
    <w:rsid w:val="00DE706E"/>
    <w:rsid w:val="00DF18FD"/>
    <w:rsid w:val="00DF2DFD"/>
    <w:rsid w:val="00DF5B9E"/>
    <w:rsid w:val="00DF5C2B"/>
    <w:rsid w:val="00E00117"/>
    <w:rsid w:val="00E01661"/>
    <w:rsid w:val="00E02F94"/>
    <w:rsid w:val="00E05645"/>
    <w:rsid w:val="00E06F16"/>
    <w:rsid w:val="00E07E71"/>
    <w:rsid w:val="00E07EB7"/>
    <w:rsid w:val="00E12799"/>
    <w:rsid w:val="00E1285D"/>
    <w:rsid w:val="00E12E7C"/>
    <w:rsid w:val="00E173C6"/>
    <w:rsid w:val="00E17A26"/>
    <w:rsid w:val="00E2196A"/>
    <w:rsid w:val="00E24211"/>
    <w:rsid w:val="00E24B60"/>
    <w:rsid w:val="00E27C6D"/>
    <w:rsid w:val="00E3091D"/>
    <w:rsid w:val="00E31062"/>
    <w:rsid w:val="00E32262"/>
    <w:rsid w:val="00E359BA"/>
    <w:rsid w:val="00E36C48"/>
    <w:rsid w:val="00E375D3"/>
    <w:rsid w:val="00E4133F"/>
    <w:rsid w:val="00E42D66"/>
    <w:rsid w:val="00E430E6"/>
    <w:rsid w:val="00E438F9"/>
    <w:rsid w:val="00E467F9"/>
    <w:rsid w:val="00E530FF"/>
    <w:rsid w:val="00E551DE"/>
    <w:rsid w:val="00E60145"/>
    <w:rsid w:val="00E629E6"/>
    <w:rsid w:val="00E719FD"/>
    <w:rsid w:val="00E747D0"/>
    <w:rsid w:val="00E75B62"/>
    <w:rsid w:val="00E82EE5"/>
    <w:rsid w:val="00EA15CA"/>
    <w:rsid w:val="00EA7FBB"/>
    <w:rsid w:val="00EB111B"/>
    <w:rsid w:val="00EB50E7"/>
    <w:rsid w:val="00EB76C6"/>
    <w:rsid w:val="00EB7D94"/>
    <w:rsid w:val="00EC0363"/>
    <w:rsid w:val="00EC1438"/>
    <w:rsid w:val="00ED30CC"/>
    <w:rsid w:val="00ED3E53"/>
    <w:rsid w:val="00ED6830"/>
    <w:rsid w:val="00EE0A98"/>
    <w:rsid w:val="00EE2B8C"/>
    <w:rsid w:val="00EE4B93"/>
    <w:rsid w:val="00EF6655"/>
    <w:rsid w:val="00F03866"/>
    <w:rsid w:val="00F03DDE"/>
    <w:rsid w:val="00F04241"/>
    <w:rsid w:val="00F151A2"/>
    <w:rsid w:val="00F168FC"/>
    <w:rsid w:val="00F20AB1"/>
    <w:rsid w:val="00F21107"/>
    <w:rsid w:val="00F34236"/>
    <w:rsid w:val="00F3576F"/>
    <w:rsid w:val="00F377EC"/>
    <w:rsid w:val="00F40AA4"/>
    <w:rsid w:val="00F417B1"/>
    <w:rsid w:val="00F41853"/>
    <w:rsid w:val="00F43CE7"/>
    <w:rsid w:val="00F43E1A"/>
    <w:rsid w:val="00F445D2"/>
    <w:rsid w:val="00F45296"/>
    <w:rsid w:val="00F50C31"/>
    <w:rsid w:val="00F54014"/>
    <w:rsid w:val="00F5486A"/>
    <w:rsid w:val="00F54E77"/>
    <w:rsid w:val="00F5700E"/>
    <w:rsid w:val="00F652EC"/>
    <w:rsid w:val="00F65506"/>
    <w:rsid w:val="00F67829"/>
    <w:rsid w:val="00F73459"/>
    <w:rsid w:val="00F8111F"/>
    <w:rsid w:val="00F821F0"/>
    <w:rsid w:val="00F9366D"/>
    <w:rsid w:val="00F94BBF"/>
    <w:rsid w:val="00F95F6A"/>
    <w:rsid w:val="00F97299"/>
    <w:rsid w:val="00FA52D5"/>
    <w:rsid w:val="00FA6371"/>
    <w:rsid w:val="00FA6835"/>
    <w:rsid w:val="00FB2FF9"/>
    <w:rsid w:val="00FB3E02"/>
    <w:rsid w:val="00FB4312"/>
    <w:rsid w:val="00FB528F"/>
    <w:rsid w:val="00FB755B"/>
    <w:rsid w:val="00FC1C09"/>
    <w:rsid w:val="00FC2F8D"/>
    <w:rsid w:val="00FC5D9C"/>
    <w:rsid w:val="00FC75C2"/>
    <w:rsid w:val="00FD2003"/>
    <w:rsid w:val="00FD4014"/>
    <w:rsid w:val="00FD4736"/>
    <w:rsid w:val="00FD4BC2"/>
    <w:rsid w:val="00FD5477"/>
    <w:rsid w:val="00FD6441"/>
    <w:rsid w:val="00FE2F4B"/>
    <w:rsid w:val="00FE5ABB"/>
    <w:rsid w:val="00FF1043"/>
    <w:rsid w:val="00FF544C"/>
    <w:rsid w:val="00FF7A6B"/>
    <w:rsid w:val="0540A4B5"/>
    <w:rsid w:val="0CCF932C"/>
    <w:rsid w:val="0D6523F9"/>
    <w:rsid w:val="1659B502"/>
    <w:rsid w:val="1BE8A1B1"/>
    <w:rsid w:val="1F7780EC"/>
    <w:rsid w:val="23B88BC4"/>
    <w:rsid w:val="2411B8EC"/>
    <w:rsid w:val="2C6ED99A"/>
    <w:rsid w:val="3519A379"/>
    <w:rsid w:val="35D0130D"/>
    <w:rsid w:val="35D53DCE"/>
    <w:rsid w:val="3709081B"/>
    <w:rsid w:val="38E8C039"/>
    <w:rsid w:val="3C214AB4"/>
    <w:rsid w:val="43B47D4E"/>
    <w:rsid w:val="44320051"/>
    <w:rsid w:val="44B52BE4"/>
    <w:rsid w:val="4514FB1B"/>
    <w:rsid w:val="47F5659A"/>
    <w:rsid w:val="52FB528A"/>
    <w:rsid w:val="536F105A"/>
    <w:rsid w:val="5A5E1401"/>
    <w:rsid w:val="5A65926B"/>
    <w:rsid w:val="5F7237A0"/>
    <w:rsid w:val="61557836"/>
    <w:rsid w:val="63070B6C"/>
    <w:rsid w:val="6ACC72D0"/>
    <w:rsid w:val="7461F1FB"/>
    <w:rsid w:val="76BE0B74"/>
    <w:rsid w:val="7AE583EA"/>
    <w:rsid w:val="7AEC24EC"/>
    <w:rsid w:val="7B0538D4"/>
    <w:rsid w:val="7C4D48B4"/>
    <w:rsid w:val="7F4FD2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A72AD"/>
  <w15:chartTrackingRefBased/>
  <w15:docId w15:val="{7CAC28FC-712B-48C8-8482-68D1CAED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5D2"/>
    <w:pPr>
      <w:spacing w:after="200" w:line="276" w:lineRule="auto"/>
    </w:pPr>
    <w:rPr>
      <w:sz w:val="22"/>
      <w:szCs w:val="22"/>
      <w:lang w:val="en-US" w:eastAsia="en-US"/>
    </w:rPr>
  </w:style>
  <w:style w:type="paragraph" w:styleId="Heading1">
    <w:name w:val="heading 1"/>
    <w:basedOn w:val="Normal"/>
    <w:next w:val="Normal"/>
    <w:link w:val="Heading1Char"/>
    <w:autoRedefine/>
    <w:uiPriority w:val="9"/>
    <w:qFormat/>
    <w:rsid w:val="00491C44"/>
    <w:pPr>
      <w:keepNext/>
      <w:keepLines/>
      <w:spacing w:before="240"/>
      <w:outlineLvl w:val="0"/>
    </w:pPr>
    <w:rPr>
      <w:rFonts w:asciiTheme="minorHAnsi" w:eastAsiaTheme="majorEastAsia" w:hAnsiTheme="minorHAnsi" w:cstheme="minorHAnsi"/>
      <w:sz w:val="24"/>
      <w:szCs w:val="24"/>
    </w:rPr>
  </w:style>
  <w:style w:type="paragraph" w:styleId="Heading2">
    <w:name w:val="heading 2"/>
    <w:basedOn w:val="Normal"/>
    <w:next w:val="Normal"/>
    <w:link w:val="Heading2Char"/>
    <w:uiPriority w:val="9"/>
    <w:semiHidden/>
    <w:unhideWhenUsed/>
    <w:qFormat/>
    <w:rsid w:val="0082743F"/>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4">
    <w:name w:val="heading 4"/>
    <w:basedOn w:val="Normal"/>
    <w:next w:val="Normal"/>
    <w:link w:val="Heading4Char"/>
    <w:uiPriority w:val="9"/>
    <w:semiHidden/>
    <w:unhideWhenUsed/>
    <w:qFormat/>
    <w:rsid w:val="00C5214C"/>
    <w:pPr>
      <w:keepNext/>
      <w:keepLines/>
      <w:spacing w:before="40" w:after="0" w:line="259" w:lineRule="auto"/>
      <w:outlineLvl w:val="3"/>
    </w:pPr>
    <w:rPr>
      <w:rFonts w:asciiTheme="majorHAnsi" w:eastAsiaTheme="majorEastAsia" w:hAnsiTheme="majorHAnsi" w:cstheme="majorBidi"/>
      <w:i/>
      <w:iCs/>
      <w:color w:val="A5A5A5" w:themeColor="accent1" w:themeShade="BF"/>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21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2187"/>
    <w:rPr>
      <w:rFonts w:ascii="Tahoma" w:hAnsi="Tahoma" w:cs="Tahoma"/>
      <w:sz w:val="16"/>
      <w:szCs w:val="16"/>
    </w:rPr>
  </w:style>
  <w:style w:type="paragraph" w:styleId="Header">
    <w:name w:val="header"/>
    <w:basedOn w:val="Normal"/>
    <w:link w:val="HeaderChar"/>
    <w:uiPriority w:val="99"/>
    <w:unhideWhenUsed/>
    <w:rsid w:val="004521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452187"/>
  </w:style>
  <w:style w:type="paragraph" w:styleId="Footer">
    <w:name w:val="footer"/>
    <w:basedOn w:val="Normal"/>
    <w:link w:val="FooterChar"/>
    <w:uiPriority w:val="99"/>
    <w:unhideWhenUsed/>
    <w:rsid w:val="004521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452187"/>
  </w:style>
  <w:style w:type="character" w:styleId="Hyperlink">
    <w:name w:val="Hyperlink"/>
    <w:basedOn w:val="DefaultParagraphFont"/>
    <w:uiPriority w:val="99"/>
    <w:unhideWhenUsed/>
    <w:rsid w:val="002423F5"/>
    <w:rPr>
      <w:color w:val="5F5F5F" w:themeColor="hyperlink"/>
      <w:u w:val="single"/>
    </w:rPr>
  </w:style>
  <w:style w:type="character" w:styleId="UnresolvedMention">
    <w:name w:val="Unresolved Mention"/>
    <w:basedOn w:val="DefaultParagraphFont"/>
    <w:uiPriority w:val="99"/>
    <w:semiHidden/>
    <w:unhideWhenUsed/>
    <w:rsid w:val="002423F5"/>
    <w:rPr>
      <w:color w:val="605E5C"/>
      <w:shd w:val="clear" w:color="auto" w:fill="E1DFDD"/>
    </w:rPr>
  </w:style>
  <w:style w:type="paragraph" w:styleId="NoSpacing">
    <w:name w:val="No Spacing"/>
    <w:link w:val="NoSpacingChar"/>
    <w:uiPriority w:val="1"/>
    <w:qFormat/>
    <w:rsid w:val="00056AF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56AF0"/>
    <w:rPr>
      <w:rFonts w:asciiTheme="minorHAnsi" w:eastAsiaTheme="minorEastAsia" w:hAnsiTheme="minorHAnsi" w:cstheme="minorBidi"/>
      <w:sz w:val="22"/>
      <w:szCs w:val="22"/>
      <w:lang w:val="en-US" w:eastAsia="en-US"/>
    </w:rPr>
  </w:style>
  <w:style w:type="paragraph" w:styleId="ListParagraph">
    <w:name w:val="List Paragraph"/>
    <w:aliases w:val="Numbering,ERP-List Paragraph,List Paragraph11,List Paragraph111,Medium Grid 1 - Accent 21,List Paragraph2,Buletai,List Paragraph21,lp1,Bullet 1,Use Case List Paragraph,Sąrašo pastraipa1,List Paragraph1,Sąrašo pastraipa.Bullet,Bullet"/>
    <w:basedOn w:val="Normal"/>
    <w:link w:val="ListParagraphChar"/>
    <w:uiPriority w:val="34"/>
    <w:qFormat/>
    <w:rsid w:val="00DE3594"/>
    <w:pPr>
      <w:widowControl w:val="0"/>
      <w:autoSpaceDE w:val="0"/>
      <w:autoSpaceDN w:val="0"/>
      <w:spacing w:before="1" w:after="0" w:line="240" w:lineRule="auto"/>
      <w:ind w:left="497" w:hanging="360"/>
    </w:pPr>
    <w:rPr>
      <w:rFonts w:ascii="Trebuchet MS" w:eastAsia="Trebuchet MS" w:hAnsi="Trebuchet MS" w:cs="Trebuchet MS"/>
      <w:lang w:val="lt-LT"/>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1"/>
    <w:link w:val="ListParagraph"/>
    <w:uiPriority w:val="34"/>
    <w:qFormat/>
    <w:locked/>
    <w:rsid w:val="00DE3594"/>
    <w:rPr>
      <w:rFonts w:ascii="Trebuchet MS" w:eastAsia="Trebuchet MS" w:hAnsi="Trebuchet MS" w:cs="Trebuchet MS"/>
      <w:sz w:val="22"/>
      <w:szCs w:val="22"/>
      <w:lang w:eastAsia="en-US"/>
    </w:rPr>
  </w:style>
  <w:style w:type="character" w:customStyle="1" w:styleId="Heading1Char">
    <w:name w:val="Heading 1 Char"/>
    <w:basedOn w:val="DefaultParagraphFont"/>
    <w:link w:val="Heading1"/>
    <w:uiPriority w:val="9"/>
    <w:rsid w:val="00491C44"/>
    <w:rPr>
      <w:rFonts w:asciiTheme="minorHAnsi" w:eastAsiaTheme="majorEastAsia" w:hAnsiTheme="minorHAnsi" w:cstheme="minorHAnsi"/>
      <w:sz w:val="24"/>
      <w:szCs w:val="24"/>
      <w:lang w:val="en-US" w:eastAsia="en-US"/>
    </w:rPr>
  </w:style>
  <w:style w:type="paragraph" w:styleId="TOC2">
    <w:name w:val="toc 2"/>
    <w:basedOn w:val="Normal"/>
    <w:next w:val="Normal"/>
    <w:autoRedefine/>
    <w:uiPriority w:val="39"/>
    <w:unhideWhenUsed/>
    <w:rsid w:val="00FB2FF9"/>
    <w:pPr>
      <w:tabs>
        <w:tab w:val="right" w:leader="dot" w:pos="9350"/>
      </w:tabs>
      <w:spacing w:after="0" w:line="360" w:lineRule="auto"/>
      <w:ind w:left="851" w:hanging="851"/>
    </w:pPr>
    <w:rPr>
      <w:rFonts w:asciiTheme="minorHAnsi" w:eastAsiaTheme="minorEastAsia" w:hAnsiTheme="minorHAnsi" w:cstheme="minorHAnsi"/>
      <w:b/>
      <w:bCs/>
      <w:sz w:val="20"/>
      <w:szCs w:val="20"/>
      <w:lang w:val="lt-LT"/>
    </w:rPr>
  </w:style>
  <w:style w:type="paragraph" w:styleId="TOC1">
    <w:name w:val="toc 1"/>
    <w:basedOn w:val="Normal"/>
    <w:next w:val="Normal"/>
    <w:autoRedefine/>
    <w:uiPriority w:val="39"/>
    <w:unhideWhenUsed/>
    <w:rsid w:val="00DE3594"/>
    <w:pPr>
      <w:tabs>
        <w:tab w:val="left" w:pos="440"/>
        <w:tab w:val="right" w:leader="dot" w:pos="9350"/>
      </w:tabs>
      <w:spacing w:before="360" w:after="0" w:line="240" w:lineRule="auto"/>
    </w:pPr>
    <w:rPr>
      <w:rFonts w:asciiTheme="majorHAnsi" w:eastAsiaTheme="minorEastAsia" w:hAnsiTheme="majorHAnsi" w:cstheme="majorHAnsi"/>
      <w:b/>
      <w:bCs/>
      <w:caps/>
      <w:sz w:val="24"/>
      <w:szCs w:val="24"/>
      <w:lang w:val="lt-LT"/>
    </w:rPr>
  </w:style>
  <w:style w:type="character" w:customStyle="1" w:styleId="Heading2Char">
    <w:name w:val="Heading 2 Char"/>
    <w:basedOn w:val="DefaultParagraphFont"/>
    <w:link w:val="Heading2"/>
    <w:uiPriority w:val="9"/>
    <w:semiHidden/>
    <w:rsid w:val="0082743F"/>
    <w:rPr>
      <w:rFonts w:asciiTheme="majorHAnsi" w:eastAsiaTheme="majorEastAsia" w:hAnsiTheme="majorHAnsi" w:cstheme="majorBidi"/>
      <w:color w:val="A5A5A5" w:themeColor="accent1" w:themeShade="BF"/>
      <w:sz w:val="26"/>
      <w:szCs w:val="26"/>
      <w:lang w:val="en-US" w:eastAsia="en-US"/>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Use Case List Paragraph Char"/>
    <w:uiPriority w:val="34"/>
    <w:qFormat/>
    <w:locked/>
    <w:rsid w:val="0082743F"/>
    <w:rPr>
      <w:rFonts w:ascii="Trebuchet MS" w:eastAsia="Trebuchet MS" w:hAnsi="Trebuchet MS" w:cs="Trebuchet MS"/>
      <w:sz w:val="22"/>
      <w:szCs w:val="22"/>
      <w:lang w:eastAsia="en-US"/>
    </w:rPr>
  </w:style>
  <w:style w:type="character" w:customStyle="1" w:styleId="cf01">
    <w:name w:val="cf01"/>
    <w:basedOn w:val="DefaultParagraphFont"/>
    <w:rsid w:val="0082743F"/>
    <w:rPr>
      <w:rFonts w:ascii="Segoe UI" w:hAnsi="Segoe UI" w:cs="Segoe UI" w:hint="default"/>
      <w:sz w:val="18"/>
      <w:szCs w:val="18"/>
    </w:rPr>
  </w:style>
  <w:style w:type="character" w:customStyle="1" w:styleId="cf11">
    <w:name w:val="cf11"/>
    <w:basedOn w:val="DefaultParagraphFont"/>
    <w:rsid w:val="0082743F"/>
    <w:rPr>
      <w:rFonts w:ascii="Segoe UI" w:hAnsi="Segoe UI" w:cs="Segoe UI" w:hint="default"/>
      <w:sz w:val="18"/>
      <w:szCs w:val="18"/>
    </w:rPr>
  </w:style>
  <w:style w:type="character" w:customStyle="1" w:styleId="cf21">
    <w:name w:val="cf21"/>
    <w:basedOn w:val="DefaultParagraphFont"/>
    <w:rsid w:val="0082743F"/>
    <w:rPr>
      <w:rFonts w:ascii="Segoe UI" w:hAnsi="Segoe UI" w:cs="Segoe UI" w:hint="default"/>
      <w:sz w:val="18"/>
      <w:szCs w:val="18"/>
    </w:rPr>
  </w:style>
  <w:style w:type="character" w:customStyle="1" w:styleId="fontstyle01">
    <w:name w:val="fontstyle01"/>
    <w:basedOn w:val="DefaultParagraphFont"/>
    <w:rsid w:val="006E5588"/>
    <w:rPr>
      <w:rFonts w:ascii="Arial-BoldMT" w:hAnsi="Arial-BoldMT" w:hint="default"/>
      <w:b/>
      <w:bCs/>
      <w:i w:val="0"/>
      <w:iCs w:val="0"/>
      <w:color w:val="000000"/>
      <w:sz w:val="16"/>
      <w:szCs w:val="16"/>
    </w:rPr>
  </w:style>
  <w:style w:type="paragraph" w:customStyle="1" w:styleId="paragraph">
    <w:name w:val="paragraph"/>
    <w:basedOn w:val="Normal"/>
    <w:rsid w:val="00327A73"/>
    <w:pPr>
      <w:spacing w:before="100" w:beforeAutospacing="1" w:after="100" w:afterAutospacing="1" w:line="240" w:lineRule="auto"/>
    </w:pPr>
    <w:rPr>
      <w:rFonts w:ascii="Times New Roman" w:eastAsia="Times New Roman" w:hAnsi="Times New Roman"/>
      <w:sz w:val="24"/>
      <w:szCs w:val="24"/>
      <w:lang w:val="lt-LT" w:eastAsia="lt-LT"/>
    </w:rPr>
  </w:style>
  <w:style w:type="character" w:customStyle="1" w:styleId="normaltextrun">
    <w:name w:val="normaltextrun"/>
    <w:basedOn w:val="DefaultParagraphFont"/>
    <w:rsid w:val="00327A73"/>
  </w:style>
  <w:style w:type="character" w:customStyle="1" w:styleId="Heading4Char">
    <w:name w:val="Heading 4 Char"/>
    <w:basedOn w:val="DefaultParagraphFont"/>
    <w:link w:val="Heading4"/>
    <w:uiPriority w:val="9"/>
    <w:semiHidden/>
    <w:rsid w:val="00C5214C"/>
    <w:rPr>
      <w:rFonts w:asciiTheme="majorHAnsi" w:eastAsiaTheme="majorEastAsia" w:hAnsiTheme="majorHAnsi" w:cstheme="majorBidi"/>
      <w:i/>
      <w:iCs/>
      <w:color w:val="A5A5A5" w:themeColor="accent1" w:themeShade="BF"/>
      <w:sz w:val="22"/>
      <w:szCs w:val="22"/>
      <w:lang w:eastAsia="en-US"/>
    </w:rPr>
  </w:style>
  <w:style w:type="paragraph" w:styleId="NormalWeb">
    <w:name w:val="Normal (Web)"/>
    <w:basedOn w:val="Normal"/>
    <w:uiPriority w:val="99"/>
    <w:unhideWhenUsed/>
    <w:rsid w:val="00C5214C"/>
    <w:pPr>
      <w:spacing w:before="100" w:beforeAutospacing="1" w:after="100" w:afterAutospacing="1" w:line="240" w:lineRule="auto"/>
    </w:pPr>
    <w:rPr>
      <w:rFonts w:ascii="Times New Roman" w:eastAsia="Times New Roman" w:hAnsi="Times New Roman"/>
      <w:sz w:val="24"/>
      <w:szCs w:val="24"/>
      <w:lang w:val="lt-LT" w:eastAsia="lt-LT"/>
    </w:rPr>
  </w:style>
  <w:style w:type="character" w:customStyle="1" w:styleId="eop">
    <w:name w:val="eop"/>
    <w:basedOn w:val="DefaultParagraphFont"/>
    <w:rsid w:val="00894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6940">
      <w:bodyDiv w:val="1"/>
      <w:marLeft w:val="0"/>
      <w:marRight w:val="0"/>
      <w:marTop w:val="0"/>
      <w:marBottom w:val="0"/>
      <w:divBdr>
        <w:top w:val="none" w:sz="0" w:space="0" w:color="auto"/>
        <w:left w:val="none" w:sz="0" w:space="0" w:color="auto"/>
        <w:bottom w:val="none" w:sz="0" w:space="0" w:color="auto"/>
        <w:right w:val="none" w:sz="0" w:space="0" w:color="auto"/>
      </w:divBdr>
    </w:div>
    <w:div w:id="23291230">
      <w:bodyDiv w:val="1"/>
      <w:marLeft w:val="0"/>
      <w:marRight w:val="0"/>
      <w:marTop w:val="0"/>
      <w:marBottom w:val="0"/>
      <w:divBdr>
        <w:top w:val="none" w:sz="0" w:space="0" w:color="auto"/>
        <w:left w:val="none" w:sz="0" w:space="0" w:color="auto"/>
        <w:bottom w:val="none" w:sz="0" w:space="0" w:color="auto"/>
        <w:right w:val="none" w:sz="0" w:space="0" w:color="auto"/>
      </w:divBdr>
      <w:divsChild>
        <w:div w:id="421339695">
          <w:marLeft w:val="360"/>
          <w:marRight w:val="0"/>
          <w:marTop w:val="200"/>
          <w:marBottom w:val="0"/>
          <w:divBdr>
            <w:top w:val="none" w:sz="0" w:space="0" w:color="auto"/>
            <w:left w:val="none" w:sz="0" w:space="0" w:color="auto"/>
            <w:bottom w:val="none" w:sz="0" w:space="0" w:color="auto"/>
            <w:right w:val="none" w:sz="0" w:space="0" w:color="auto"/>
          </w:divBdr>
        </w:div>
      </w:divsChild>
    </w:div>
    <w:div w:id="34700763">
      <w:bodyDiv w:val="1"/>
      <w:marLeft w:val="0"/>
      <w:marRight w:val="0"/>
      <w:marTop w:val="0"/>
      <w:marBottom w:val="0"/>
      <w:divBdr>
        <w:top w:val="none" w:sz="0" w:space="0" w:color="auto"/>
        <w:left w:val="none" w:sz="0" w:space="0" w:color="auto"/>
        <w:bottom w:val="none" w:sz="0" w:space="0" w:color="auto"/>
        <w:right w:val="none" w:sz="0" w:space="0" w:color="auto"/>
      </w:divBdr>
      <w:divsChild>
        <w:div w:id="712845522">
          <w:marLeft w:val="0"/>
          <w:marRight w:val="0"/>
          <w:marTop w:val="0"/>
          <w:marBottom w:val="0"/>
          <w:divBdr>
            <w:top w:val="none" w:sz="0" w:space="0" w:color="auto"/>
            <w:left w:val="none" w:sz="0" w:space="0" w:color="auto"/>
            <w:bottom w:val="none" w:sz="0" w:space="0" w:color="auto"/>
            <w:right w:val="none" w:sz="0" w:space="0" w:color="auto"/>
          </w:divBdr>
        </w:div>
      </w:divsChild>
    </w:div>
    <w:div w:id="59527950">
      <w:bodyDiv w:val="1"/>
      <w:marLeft w:val="0"/>
      <w:marRight w:val="0"/>
      <w:marTop w:val="0"/>
      <w:marBottom w:val="0"/>
      <w:divBdr>
        <w:top w:val="none" w:sz="0" w:space="0" w:color="auto"/>
        <w:left w:val="none" w:sz="0" w:space="0" w:color="auto"/>
        <w:bottom w:val="none" w:sz="0" w:space="0" w:color="auto"/>
        <w:right w:val="none" w:sz="0" w:space="0" w:color="auto"/>
      </w:divBdr>
    </w:div>
    <w:div w:id="114718366">
      <w:bodyDiv w:val="1"/>
      <w:marLeft w:val="0"/>
      <w:marRight w:val="0"/>
      <w:marTop w:val="0"/>
      <w:marBottom w:val="0"/>
      <w:divBdr>
        <w:top w:val="none" w:sz="0" w:space="0" w:color="auto"/>
        <w:left w:val="none" w:sz="0" w:space="0" w:color="auto"/>
        <w:bottom w:val="none" w:sz="0" w:space="0" w:color="auto"/>
        <w:right w:val="none" w:sz="0" w:space="0" w:color="auto"/>
      </w:divBdr>
    </w:div>
    <w:div w:id="150023234">
      <w:bodyDiv w:val="1"/>
      <w:marLeft w:val="0"/>
      <w:marRight w:val="0"/>
      <w:marTop w:val="0"/>
      <w:marBottom w:val="0"/>
      <w:divBdr>
        <w:top w:val="none" w:sz="0" w:space="0" w:color="auto"/>
        <w:left w:val="none" w:sz="0" w:space="0" w:color="auto"/>
        <w:bottom w:val="none" w:sz="0" w:space="0" w:color="auto"/>
        <w:right w:val="none" w:sz="0" w:space="0" w:color="auto"/>
      </w:divBdr>
      <w:divsChild>
        <w:div w:id="1885212319">
          <w:marLeft w:val="360"/>
          <w:marRight w:val="0"/>
          <w:marTop w:val="200"/>
          <w:marBottom w:val="0"/>
          <w:divBdr>
            <w:top w:val="none" w:sz="0" w:space="0" w:color="auto"/>
            <w:left w:val="none" w:sz="0" w:space="0" w:color="auto"/>
            <w:bottom w:val="none" w:sz="0" w:space="0" w:color="auto"/>
            <w:right w:val="none" w:sz="0" w:space="0" w:color="auto"/>
          </w:divBdr>
        </w:div>
      </w:divsChild>
    </w:div>
    <w:div w:id="170678886">
      <w:bodyDiv w:val="1"/>
      <w:marLeft w:val="0"/>
      <w:marRight w:val="0"/>
      <w:marTop w:val="0"/>
      <w:marBottom w:val="0"/>
      <w:divBdr>
        <w:top w:val="none" w:sz="0" w:space="0" w:color="auto"/>
        <w:left w:val="none" w:sz="0" w:space="0" w:color="auto"/>
        <w:bottom w:val="none" w:sz="0" w:space="0" w:color="auto"/>
        <w:right w:val="none" w:sz="0" w:space="0" w:color="auto"/>
      </w:divBdr>
    </w:div>
    <w:div w:id="174272041">
      <w:bodyDiv w:val="1"/>
      <w:marLeft w:val="0"/>
      <w:marRight w:val="0"/>
      <w:marTop w:val="0"/>
      <w:marBottom w:val="0"/>
      <w:divBdr>
        <w:top w:val="none" w:sz="0" w:space="0" w:color="auto"/>
        <w:left w:val="none" w:sz="0" w:space="0" w:color="auto"/>
        <w:bottom w:val="none" w:sz="0" w:space="0" w:color="auto"/>
        <w:right w:val="none" w:sz="0" w:space="0" w:color="auto"/>
      </w:divBdr>
    </w:div>
    <w:div w:id="205601785">
      <w:bodyDiv w:val="1"/>
      <w:marLeft w:val="0"/>
      <w:marRight w:val="0"/>
      <w:marTop w:val="0"/>
      <w:marBottom w:val="0"/>
      <w:divBdr>
        <w:top w:val="none" w:sz="0" w:space="0" w:color="auto"/>
        <w:left w:val="none" w:sz="0" w:space="0" w:color="auto"/>
        <w:bottom w:val="none" w:sz="0" w:space="0" w:color="auto"/>
        <w:right w:val="none" w:sz="0" w:space="0" w:color="auto"/>
      </w:divBdr>
      <w:divsChild>
        <w:div w:id="1080836304">
          <w:marLeft w:val="360"/>
          <w:marRight w:val="0"/>
          <w:marTop w:val="200"/>
          <w:marBottom w:val="0"/>
          <w:divBdr>
            <w:top w:val="none" w:sz="0" w:space="0" w:color="auto"/>
            <w:left w:val="none" w:sz="0" w:space="0" w:color="auto"/>
            <w:bottom w:val="none" w:sz="0" w:space="0" w:color="auto"/>
            <w:right w:val="none" w:sz="0" w:space="0" w:color="auto"/>
          </w:divBdr>
        </w:div>
      </w:divsChild>
    </w:div>
    <w:div w:id="226186171">
      <w:bodyDiv w:val="1"/>
      <w:marLeft w:val="0"/>
      <w:marRight w:val="0"/>
      <w:marTop w:val="0"/>
      <w:marBottom w:val="0"/>
      <w:divBdr>
        <w:top w:val="none" w:sz="0" w:space="0" w:color="auto"/>
        <w:left w:val="none" w:sz="0" w:space="0" w:color="auto"/>
        <w:bottom w:val="none" w:sz="0" w:space="0" w:color="auto"/>
        <w:right w:val="none" w:sz="0" w:space="0" w:color="auto"/>
      </w:divBdr>
    </w:div>
    <w:div w:id="253324281">
      <w:bodyDiv w:val="1"/>
      <w:marLeft w:val="0"/>
      <w:marRight w:val="0"/>
      <w:marTop w:val="0"/>
      <w:marBottom w:val="0"/>
      <w:divBdr>
        <w:top w:val="none" w:sz="0" w:space="0" w:color="auto"/>
        <w:left w:val="none" w:sz="0" w:space="0" w:color="auto"/>
        <w:bottom w:val="none" w:sz="0" w:space="0" w:color="auto"/>
        <w:right w:val="none" w:sz="0" w:space="0" w:color="auto"/>
      </w:divBdr>
    </w:div>
    <w:div w:id="260382466">
      <w:bodyDiv w:val="1"/>
      <w:marLeft w:val="0"/>
      <w:marRight w:val="0"/>
      <w:marTop w:val="0"/>
      <w:marBottom w:val="0"/>
      <w:divBdr>
        <w:top w:val="none" w:sz="0" w:space="0" w:color="auto"/>
        <w:left w:val="none" w:sz="0" w:space="0" w:color="auto"/>
        <w:bottom w:val="none" w:sz="0" w:space="0" w:color="auto"/>
        <w:right w:val="none" w:sz="0" w:space="0" w:color="auto"/>
      </w:divBdr>
    </w:div>
    <w:div w:id="358702382">
      <w:bodyDiv w:val="1"/>
      <w:marLeft w:val="0"/>
      <w:marRight w:val="0"/>
      <w:marTop w:val="0"/>
      <w:marBottom w:val="0"/>
      <w:divBdr>
        <w:top w:val="none" w:sz="0" w:space="0" w:color="auto"/>
        <w:left w:val="none" w:sz="0" w:space="0" w:color="auto"/>
        <w:bottom w:val="none" w:sz="0" w:space="0" w:color="auto"/>
        <w:right w:val="none" w:sz="0" w:space="0" w:color="auto"/>
      </w:divBdr>
    </w:div>
    <w:div w:id="420034316">
      <w:bodyDiv w:val="1"/>
      <w:marLeft w:val="0"/>
      <w:marRight w:val="0"/>
      <w:marTop w:val="0"/>
      <w:marBottom w:val="0"/>
      <w:divBdr>
        <w:top w:val="none" w:sz="0" w:space="0" w:color="auto"/>
        <w:left w:val="none" w:sz="0" w:space="0" w:color="auto"/>
        <w:bottom w:val="none" w:sz="0" w:space="0" w:color="auto"/>
        <w:right w:val="none" w:sz="0" w:space="0" w:color="auto"/>
      </w:divBdr>
    </w:div>
    <w:div w:id="450633000">
      <w:bodyDiv w:val="1"/>
      <w:marLeft w:val="0"/>
      <w:marRight w:val="0"/>
      <w:marTop w:val="0"/>
      <w:marBottom w:val="0"/>
      <w:divBdr>
        <w:top w:val="none" w:sz="0" w:space="0" w:color="auto"/>
        <w:left w:val="none" w:sz="0" w:space="0" w:color="auto"/>
        <w:bottom w:val="none" w:sz="0" w:space="0" w:color="auto"/>
        <w:right w:val="none" w:sz="0" w:space="0" w:color="auto"/>
      </w:divBdr>
    </w:div>
    <w:div w:id="461970043">
      <w:bodyDiv w:val="1"/>
      <w:marLeft w:val="0"/>
      <w:marRight w:val="0"/>
      <w:marTop w:val="0"/>
      <w:marBottom w:val="0"/>
      <w:divBdr>
        <w:top w:val="none" w:sz="0" w:space="0" w:color="auto"/>
        <w:left w:val="none" w:sz="0" w:space="0" w:color="auto"/>
        <w:bottom w:val="none" w:sz="0" w:space="0" w:color="auto"/>
        <w:right w:val="none" w:sz="0" w:space="0" w:color="auto"/>
      </w:divBdr>
    </w:div>
    <w:div w:id="488062725">
      <w:bodyDiv w:val="1"/>
      <w:marLeft w:val="0"/>
      <w:marRight w:val="0"/>
      <w:marTop w:val="0"/>
      <w:marBottom w:val="0"/>
      <w:divBdr>
        <w:top w:val="none" w:sz="0" w:space="0" w:color="auto"/>
        <w:left w:val="none" w:sz="0" w:space="0" w:color="auto"/>
        <w:bottom w:val="none" w:sz="0" w:space="0" w:color="auto"/>
        <w:right w:val="none" w:sz="0" w:space="0" w:color="auto"/>
      </w:divBdr>
    </w:div>
    <w:div w:id="515770158">
      <w:bodyDiv w:val="1"/>
      <w:marLeft w:val="0"/>
      <w:marRight w:val="0"/>
      <w:marTop w:val="0"/>
      <w:marBottom w:val="0"/>
      <w:divBdr>
        <w:top w:val="none" w:sz="0" w:space="0" w:color="auto"/>
        <w:left w:val="none" w:sz="0" w:space="0" w:color="auto"/>
        <w:bottom w:val="none" w:sz="0" w:space="0" w:color="auto"/>
        <w:right w:val="none" w:sz="0" w:space="0" w:color="auto"/>
      </w:divBdr>
    </w:div>
    <w:div w:id="521092622">
      <w:bodyDiv w:val="1"/>
      <w:marLeft w:val="0"/>
      <w:marRight w:val="0"/>
      <w:marTop w:val="0"/>
      <w:marBottom w:val="0"/>
      <w:divBdr>
        <w:top w:val="none" w:sz="0" w:space="0" w:color="auto"/>
        <w:left w:val="none" w:sz="0" w:space="0" w:color="auto"/>
        <w:bottom w:val="none" w:sz="0" w:space="0" w:color="auto"/>
        <w:right w:val="none" w:sz="0" w:space="0" w:color="auto"/>
      </w:divBdr>
    </w:div>
    <w:div w:id="598830110">
      <w:bodyDiv w:val="1"/>
      <w:marLeft w:val="0"/>
      <w:marRight w:val="0"/>
      <w:marTop w:val="0"/>
      <w:marBottom w:val="0"/>
      <w:divBdr>
        <w:top w:val="none" w:sz="0" w:space="0" w:color="auto"/>
        <w:left w:val="none" w:sz="0" w:space="0" w:color="auto"/>
        <w:bottom w:val="none" w:sz="0" w:space="0" w:color="auto"/>
        <w:right w:val="none" w:sz="0" w:space="0" w:color="auto"/>
      </w:divBdr>
    </w:div>
    <w:div w:id="618412253">
      <w:bodyDiv w:val="1"/>
      <w:marLeft w:val="0"/>
      <w:marRight w:val="0"/>
      <w:marTop w:val="0"/>
      <w:marBottom w:val="0"/>
      <w:divBdr>
        <w:top w:val="none" w:sz="0" w:space="0" w:color="auto"/>
        <w:left w:val="none" w:sz="0" w:space="0" w:color="auto"/>
        <w:bottom w:val="none" w:sz="0" w:space="0" w:color="auto"/>
        <w:right w:val="none" w:sz="0" w:space="0" w:color="auto"/>
      </w:divBdr>
    </w:div>
    <w:div w:id="627515002">
      <w:bodyDiv w:val="1"/>
      <w:marLeft w:val="0"/>
      <w:marRight w:val="0"/>
      <w:marTop w:val="0"/>
      <w:marBottom w:val="0"/>
      <w:divBdr>
        <w:top w:val="none" w:sz="0" w:space="0" w:color="auto"/>
        <w:left w:val="none" w:sz="0" w:space="0" w:color="auto"/>
        <w:bottom w:val="none" w:sz="0" w:space="0" w:color="auto"/>
        <w:right w:val="none" w:sz="0" w:space="0" w:color="auto"/>
      </w:divBdr>
    </w:div>
    <w:div w:id="718093199">
      <w:bodyDiv w:val="1"/>
      <w:marLeft w:val="0"/>
      <w:marRight w:val="0"/>
      <w:marTop w:val="0"/>
      <w:marBottom w:val="0"/>
      <w:divBdr>
        <w:top w:val="none" w:sz="0" w:space="0" w:color="auto"/>
        <w:left w:val="none" w:sz="0" w:space="0" w:color="auto"/>
        <w:bottom w:val="none" w:sz="0" w:space="0" w:color="auto"/>
        <w:right w:val="none" w:sz="0" w:space="0" w:color="auto"/>
      </w:divBdr>
    </w:div>
    <w:div w:id="734623085">
      <w:bodyDiv w:val="1"/>
      <w:marLeft w:val="0"/>
      <w:marRight w:val="0"/>
      <w:marTop w:val="0"/>
      <w:marBottom w:val="0"/>
      <w:divBdr>
        <w:top w:val="none" w:sz="0" w:space="0" w:color="auto"/>
        <w:left w:val="none" w:sz="0" w:space="0" w:color="auto"/>
        <w:bottom w:val="none" w:sz="0" w:space="0" w:color="auto"/>
        <w:right w:val="none" w:sz="0" w:space="0" w:color="auto"/>
      </w:divBdr>
    </w:div>
    <w:div w:id="759177284">
      <w:bodyDiv w:val="1"/>
      <w:marLeft w:val="0"/>
      <w:marRight w:val="0"/>
      <w:marTop w:val="0"/>
      <w:marBottom w:val="0"/>
      <w:divBdr>
        <w:top w:val="none" w:sz="0" w:space="0" w:color="auto"/>
        <w:left w:val="none" w:sz="0" w:space="0" w:color="auto"/>
        <w:bottom w:val="none" w:sz="0" w:space="0" w:color="auto"/>
        <w:right w:val="none" w:sz="0" w:space="0" w:color="auto"/>
      </w:divBdr>
    </w:div>
    <w:div w:id="780807069">
      <w:bodyDiv w:val="1"/>
      <w:marLeft w:val="0"/>
      <w:marRight w:val="0"/>
      <w:marTop w:val="0"/>
      <w:marBottom w:val="0"/>
      <w:divBdr>
        <w:top w:val="none" w:sz="0" w:space="0" w:color="auto"/>
        <w:left w:val="none" w:sz="0" w:space="0" w:color="auto"/>
        <w:bottom w:val="none" w:sz="0" w:space="0" w:color="auto"/>
        <w:right w:val="none" w:sz="0" w:space="0" w:color="auto"/>
      </w:divBdr>
    </w:div>
    <w:div w:id="800734457">
      <w:bodyDiv w:val="1"/>
      <w:marLeft w:val="0"/>
      <w:marRight w:val="0"/>
      <w:marTop w:val="0"/>
      <w:marBottom w:val="0"/>
      <w:divBdr>
        <w:top w:val="none" w:sz="0" w:space="0" w:color="auto"/>
        <w:left w:val="none" w:sz="0" w:space="0" w:color="auto"/>
        <w:bottom w:val="none" w:sz="0" w:space="0" w:color="auto"/>
        <w:right w:val="none" w:sz="0" w:space="0" w:color="auto"/>
      </w:divBdr>
    </w:div>
    <w:div w:id="857962198">
      <w:bodyDiv w:val="1"/>
      <w:marLeft w:val="0"/>
      <w:marRight w:val="0"/>
      <w:marTop w:val="0"/>
      <w:marBottom w:val="0"/>
      <w:divBdr>
        <w:top w:val="none" w:sz="0" w:space="0" w:color="auto"/>
        <w:left w:val="none" w:sz="0" w:space="0" w:color="auto"/>
        <w:bottom w:val="none" w:sz="0" w:space="0" w:color="auto"/>
        <w:right w:val="none" w:sz="0" w:space="0" w:color="auto"/>
      </w:divBdr>
    </w:div>
    <w:div w:id="868834224">
      <w:bodyDiv w:val="1"/>
      <w:marLeft w:val="0"/>
      <w:marRight w:val="0"/>
      <w:marTop w:val="0"/>
      <w:marBottom w:val="0"/>
      <w:divBdr>
        <w:top w:val="none" w:sz="0" w:space="0" w:color="auto"/>
        <w:left w:val="none" w:sz="0" w:space="0" w:color="auto"/>
        <w:bottom w:val="none" w:sz="0" w:space="0" w:color="auto"/>
        <w:right w:val="none" w:sz="0" w:space="0" w:color="auto"/>
      </w:divBdr>
    </w:div>
    <w:div w:id="993341333">
      <w:bodyDiv w:val="1"/>
      <w:marLeft w:val="0"/>
      <w:marRight w:val="0"/>
      <w:marTop w:val="0"/>
      <w:marBottom w:val="0"/>
      <w:divBdr>
        <w:top w:val="none" w:sz="0" w:space="0" w:color="auto"/>
        <w:left w:val="none" w:sz="0" w:space="0" w:color="auto"/>
        <w:bottom w:val="none" w:sz="0" w:space="0" w:color="auto"/>
        <w:right w:val="none" w:sz="0" w:space="0" w:color="auto"/>
      </w:divBdr>
      <w:divsChild>
        <w:div w:id="27147886">
          <w:marLeft w:val="547"/>
          <w:marRight w:val="0"/>
          <w:marTop w:val="200"/>
          <w:marBottom w:val="0"/>
          <w:divBdr>
            <w:top w:val="none" w:sz="0" w:space="0" w:color="auto"/>
            <w:left w:val="none" w:sz="0" w:space="0" w:color="auto"/>
            <w:bottom w:val="none" w:sz="0" w:space="0" w:color="auto"/>
            <w:right w:val="none" w:sz="0" w:space="0" w:color="auto"/>
          </w:divBdr>
        </w:div>
        <w:div w:id="307708673">
          <w:marLeft w:val="547"/>
          <w:marRight w:val="0"/>
          <w:marTop w:val="200"/>
          <w:marBottom w:val="0"/>
          <w:divBdr>
            <w:top w:val="none" w:sz="0" w:space="0" w:color="auto"/>
            <w:left w:val="none" w:sz="0" w:space="0" w:color="auto"/>
            <w:bottom w:val="none" w:sz="0" w:space="0" w:color="auto"/>
            <w:right w:val="none" w:sz="0" w:space="0" w:color="auto"/>
          </w:divBdr>
        </w:div>
        <w:div w:id="1020543854">
          <w:marLeft w:val="547"/>
          <w:marRight w:val="0"/>
          <w:marTop w:val="200"/>
          <w:marBottom w:val="0"/>
          <w:divBdr>
            <w:top w:val="none" w:sz="0" w:space="0" w:color="auto"/>
            <w:left w:val="none" w:sz="0" w:space="0" w:color="auto"/>
            <w:bottom w:val="none" w:sz="0" w:space="0" w:color="auto"/>
            <w:right w:val="none" w:sz="0" w:space="0" w:color="auto"/>
          </w:divBdr>
        </w:div>
        <w:div w:id="1383405994">
          <w:marLeft w:val="547"/>
          <w:marRight w:val="0"/>
          <w:marTop w:val="200"/>
          <w:marBottom w:val="0"/>
          <w:divBdr>
            <w:top w:val="none" w:sz="0" w:space="0" w:color="auto"/>
            <w:left w:val="none" w:sz="0" w:space="0" w:color="auto"/>
            <w:bottom w:val="none" w:sz="0" w:space="0" w:color="auto"/>
            <w:right w:val="none" w:sz="0" w:space="0" w:color="auto"/>
          </w:divBdr>
        </w:div>
        <w:div w:id="1573657767">
          <w:marLeft w:val="547"/>
          <w:marRight w:val="0"/>
          <w:marTop w:val="200"/>
          <w:marBottom w:val="0"/>
          <w:divBdr>
            <w:top w:val="none" w:sz="0" w:space="0" w:color="auto"/>
            <w:left w:val="none" w:sz="0" w:space="0" w:color="auto"/>
            <w:bottom w:val="none" w:sz="0" w:space="0" w:color="auto"/>
            <w:right w:val="none" w:sz="0" w:space="0" w:color="auto"/>
          </w:divBdr>
        </w:div>
      </w:divsChild>
    </w:div>
    <w:div w:id="995111539">
      <w:bodyDiv w:val="1"/>
      <w:marLeft w:val="0"/>
      <w:marRight w:val="0"/>
      <w:marTop w:val="0"/>
      <w:marBottom w:val="0"/>
      <w:divBdr>
        <w:top w:val="none" w:sz="0" w:space="0" w:color="auto"/>
        <w:left w:val="none" w:sz="0" w:space="0" w:color="auto"/>
        <w:bottom w:val="none" w:sz="0" w:space="0" w:color="auto"/>
        <w:right w:val="none" w:sz="0" w:space="0" w:color="auto"/>
      </w:divBdr>
    </w:div>
    <w:div w:id="1014377866">
      <w:bodyDiv w:val="1"/>
      <w:marLeft w:val="0"/>
      <w:marRight w:val="0"/>
      <w:marTop w:val="0"/>
      <w:marBottom w:val="0"/>
      <w:divBdr>
        <w:top w:val="none" w:sz="0" w:space="0" w:color="auto"/>
        <w:left w:val="none" w:sz="0" w:space="0" w:color="auto"/>
        <w:bottom w:val="none" w:sz="0" w:space="0" w:color="auto"/>
        <w:right w:val="none" w:sz="0" w:space="0" w:color="auto"/>
      </w:divBdr>
    </w:div>
    <w:div w:id="1046566418">
      <w:bodyDiv w:val="1"/>
      <w:marLeft w:val="0"/>
      <w:marRight w:val="0"/>
      <w:marTop w:val="0"/>
      <w:marBottom w:val="0"/>
      <w:divBdr>
        <w:top w:val="none" w:sz="0" w:space="0" w:color="auto"/>
        <w:left w:val="none" w:sz="0" w:space="0" w:color="auto"/>
        <w:bottom w:val="none" w:sz="0" w:space="0" w:color="auto"/>
        <w:right w:val="none" w:sz="0" w:space="0" w:color="auto"/>
      </w:divBdr>
    </w:div>
    <w:div w:id="1132792792">
      <w:bodyDiv w:val="1"/>
      <w:marLeft w:val="0"/>
      <w:marRight w:val="0"/>
      <w:marTop w:val="0"/>
      <w:marBottom w:val="0"/>
      <w:divBdr>
        <w:top w:val="none" w:sz="0" w:space="0" w:color="auto"/>
        <w:left w:val="none" w:sz="0" w:space="0" w:color="auto"/>
        <w:bottom w:val="none" w:sz="0" w:space="0" w:color="auto"/>
        <w:right w:val="none" w:sz="0" w:space="0" w:color="auto"/>
      </w:divBdr>
      <w:divsChild>
        <w:div w:id="2129617575">
          <w:marLeft w:val="446"/>
          <w:marRight w:val="0"/>
          <w:marTop w:val="200"/>
          <w:marBottom w:val="0"/>
          <w:divBdr>
            <w:top w:val="none" w:sz="0" w:space="0" w:color="auto"/>
            <w:left w:val="none" w:sz="0" w:space="0" w:color="auto"/>
            <w:bottom w:val="none" w:sz="0" w:space="0" w:color="auto"/>
            <w:right w:val="none" w:sz="0" w:space="0" w:color="auto"/>
          </w:divBdr>
        </w:div>
      </w:divsChild>
    </w:div>
    <w:div w:id="1143503607">
      <w:bodyDiv w:val="1"/>
      <w:marLeft w:val="0"/>
      <w:marRight w:val="0"/>
      <w:marTop w:val="0"/>
      <w:marBottom w:val="0"/>
      <w:divBdr>
        <w:top w:val="none" w:sz="0" w:space="0" w:color="auto"/>
        <w:left w:val="none" w:sz="0" w:space="0" w:color="auto"/>
        <w:bottom w:val="none" w:sz="0" w:space="0" w:color="auto"/>
        <w:right w:val="none" w:sz="0" w:space="0" w:color="auto"/>
      </w:divBdr>
    </w:div>
    <w:div w:id="1185901190">
      <w:bodyDiv w:val="1"/>
      <w:marLeft w:val="0"/>
      <w:marRight w:val="0"/>
      <w:marTop w:val="0"/>
      <w:marBottom w:val="0"/>
      <w:divBdr>
        <w:top w:val="none" w:sz="0" w:space="0" w:color="auto"/>
        <w:left w:val="none" w:sz="0" w:space="0" w:color="auto"/>
        <w:bottom w:val="none" w:sz="0" w:space="0" w:color="auto"/>
        <w:right w:val="none" w:sz="0" w:space="0" w:color="auto"/>
      </w:divBdr>
    </w:div>
    <w:div w:id="1202788953">
      <w:bodyDiv w:val="1"/>
      <w:marLeft w:val="0"/>
      <w:marRight w:val="0"/>
      <w:marTop w:val="0"/>
      <w:marBottom w:val="0"/>
      <w:divBdr>
        <w:top w:val="none" w:sz="0" w:space="0" w:color="auto"/>
        <w:left w:val="none" w:sz="0" w:space="0" w:color="auto"/>
        <w:bottom w:val="none" w:sz="0" w:space="0" w:color="auto"/>
        <w:right w:val="none" w:sz="0" w:space="0" w:color="auto"/>
      </w:divBdr>
    </w:div>
    <w:div w:id="1222012490">
      <w:bodyDiv w:val="1"/>
      <w:marLeft w:val="0"/>
      <w:marRight w:val="0"/>
      <w:marTop w:val="0"/>
      <w:marBottom w:val="0"/>
      <w:divBdr>
        <w:top w:val="none" w:sz="0" w:space="0" w:color="auto"/>
        <w:left w:val="none" w:sz="0" w:space="0" w:color="auto"/>
        <w:bottom w:val="none" w:sz="0" w:space="0" w:color="auto"/>
        <w:right w:val="none" w:sz="0" w:space="0" w:color="auto"/>
      </w:divBdr>
    </w:div>
    <w:div w:id="1260135712">
      <w:bodyDiv w:val="1"/>
      <w:marLeft w:val="0"/>
      <w:marRight w:val="0"/>
      <w:marTop w:val="0"/>
      <w:marBottom w:val="0"/>
      <w:divBdr>
        <w:top w:val="none" w:sz="0" w:space="0" w:color="auto"/>
        <w:left w:val="none" w:sz="0" w:space="0" w:color="auto"/>
        <w:bottom w:val="none" w:sz="0" w:space="0" w:color="auto"/>
        <w:right w:val="none" w:sz="0" w:space="0" w:color="auto"/>
      </w:divBdr>
    </w:div>
    <w:div w:id="1279752982">
      <w:bodyDiv w:val="1"/>
      <w:marLeft w:val="0"/>
      <w:marRight w:val="0"/>
      <w:marTop w:val="0"/>
      <w:marBottom w:val="0"/>
      <w:divBdr>
        <w:top w:val="none" w:sz="0" w:space="0" w:color="auto"/>
        <w:left w:val="none" w:sz="0" w:space="0" w:color="auto"/>
        <w:bottom w:val="none" w:sz="0" w:space="0" w:color="auto"/>
        <w:right w:val="none" w:sz="0" w:space="0" w:color="auto"/>
      </w:divBdr>
    </w:div>
    <w:div w:id="1307737851">
      <w:bodyDiv w:val="1"/>
      <w:marLeft w:val="0"/>
      <w:marRight w:val="0"/>
      <w:marTop w:val="0"/>
      <w:marBottom w:val="0"/>
      <w:divBdr>
        <w:top w:val="none" w:sz="0" w:space="0" w:color="auto"/>
        <w:left w:val="none" w:sz="0" w:space="0" w:color="auto"/>
        <w:bottom w:val="none" w:sz="0" w:space="0" w:color="auto"/>
        <w:right w:val="none" w:sz="0" w:space="0" w:color="auto"/>
      </w:divBdr>
    </w:div>
    <w:div w:id="1343168585">
      <w:bodyDiv w:val="1"/>
      <w:marLeft w:val="0"/>
      <w:marRight w:val="0"/>
      <w:marTop w:val="0"/>
      <w:marBottom w:val="0"/>
      <w:divBdr>
        <w:top w:val="none" w:sz="0" w:space="0" w:color="auto"/>
        <w:left w:val="none" w:sz="0" w:space="0" w:color="auto"/>
        <w:bottom w:val="none" w:sz="0" w:space="0" w:color="auto"/>
        <w:right w:val="none" w:sz="0" w:space="0" w:color="auto"/>
      </w:divBdr>
    </w:div>
    <w:div w:id="1358895603">
      <w:bodyDiv w:val="1"/>
      <w:marLeft w:val="0"/>
      <w:marRight w:val="0"/>
      <w:marTop w:val="0"/>
      <w:marBottom w:val="0"/>
      <w:divBdr>
        <w:top w:val="none" w:sz="0" w:space="0" w:color="auto"/>
        <w:left w:val="none" w:sz="0" w:space="0" w:color="auto"/>
        <w:bottom w:val="none" w:sz="0" w:space="0" w:color="auto"/>
        <w:right w:val="none" w:sz="0" w:space="0" w:color="auto"/>
      </w:divBdr>
    </w:div>
    <w:div w:id="1427581768">
      <w:bodyDiv w:val="1"/>
      <w:marLeft w:val="0"/>
      <w:marRight w:val="0"/>
      <w:marTop w:val="0"/>
      <w:marBottom w:val="0"/>
      <w:divBdr>
        <w:top w:val="none" w:sz="0" w:space="0" w:color="auto"/>
        <w:left w:val="none" w:sz="0" w:space="0" w:color="auto"/>
        <w:bottom w:val="none" w:sz="0" w:space="0" w:color="auto"/>
        <w:right w:val="none" w:sz="0" w:space="0" w:color="auto"/>
      </w:divBdr>
    </w:div>
    <w:div w:id="1471946448">
      <w:bodyDiv w:val="1"/>
      <w:marLeft w:val="0"/>
      <w:marRight w:val="0"/>
      <w:marTop w:val="0"/>
      <w:marBottom w:val="0"/>
      <w:divBdr>
        <w:top w:val="none" w:sz="0" w:space="0" w:color="auto"/>
        <w:left w:val="none" w:sz="0" w:space="0" w:color="auto"/>
        <w:bottom w:val="none" w:sz="0" w:space="0" w:color="auto"/>
        <w:right w:val="none" w:sz="0" w:space="0" w:color="auto"/>
      </w:divBdr>
      <w:divsChild>
        <w:div w:id="664012522">
          <w:marLeft w:val="446"/>
          <w:marRight w:val="0"/>
          <w:marTop w:val="200"/>
          <w:marBottom w:val="0"/>
          <w:divBdr>
            <w:top w:val="none" w:sz="0" w:space="0" w:color="auto"/>
            <w:left w:val="none" w:sz="0" w:space="0" w:color="auto"/>
            <w:bottom w:val="none" w:sz="0" w:space="0" w:color="auto"/>
            <w:right w:val="none" w:sz="0" w:space="0" w:color="auto"/>
          </w:divBdr>
        </w:div>
      </w:divsChild>
    </w:div>
    <w:div w:id="1488588096">
      <w:bodyDiv w:val="1"/>
      <w:marLeft w:val="0"/>
      <w:marRight w:val="0"/>
      <w:marTop w:val="0"/>
      <w:marBottom w:val="0"/>
      <w:divBdr>
        <w:top w:val="none" w:sz="0" w:space="0" w:color="auto"/>
        <w:left w:val="none" w:sz="0" w:space="0" w:color="auto"/>
        <w:bottom w:val="none" w:sz="0" w:space="0" w:color="auto"/>
        <w:right w:val="none" w:sz="0" w:space="0" w:color="auto"/>
      </w:divBdr>
    </w:div>
    <w:div w:id="1539588105">
      <w:bodyDiv w:val="1"/>
      <w:marLeft w:val="0"/>
      <w:marRight w:val="0"/>
      <w:marTop w:val="0"/>
      <w:marBottom w:val="0"/>
      <w:divBdr>
        <w:top w:val="none" w:sz="0" w:space="0" w:color="auto"/>
        <w:left w:val="none" w:sz="0" w:space="0" w:color="auto"/>
        <w:bottom w:val="none" w:sz="0" w:space="0" w:color="auto"/>
        <w:right w:val="none" w:sz="0" w:space="0" w:color="auto"/>
      </w:divBdr>
    </w:div>
    <w:div w:id="1560439602">
      <w:bodyDiv w:val="1"/>
      <w:marLeft w:val="0"/>
      <w:marRight w:val="0"/>
      <w:marTop w:val="0"/>
      <w:marBottom w:val="0"/>
      <w:divBdr>
        <w:top w:val="none" w:sz="0" w:space="0" w:color="auto"/>
        <w:left w:val="none" w:sz="0" w:space="0" w:color="auto"/>
        <w:bottom w:val="none" w:sz="0" w:space="0" w:color="auto"/>
        <w:right w:val="none" w:sz="0" w:space="0" w:color="auto"/>
      </w:divBdr>
    </w:div>
    <w:div w:id="1566337844">
      <w:bodyDiv w:val="1"/>
      <w:marLeft w:val="0"/>
      <w:marRight w:val="0"/>
      <w:marTop w:val="0"/>
      <w:marBottom w:val="0"/>
      <w:divBdr>
        <w:top w:val="none" w:sz="0" w:space="0" w:color="auto"/>
        <w:left w:val="none" w:sz="0" w:space="0" w:color="auto"/>
        <w:bottom w:val="none" w:sz="0" w:space="0" w:color="auto"/>
        <w:right w:val="none" w:sz="0" w:space="0" w:color="auto"/>
      </w:divBdr>
    </w:div>
    <w:div w:id="1627351989">
      <w:bodyDiv w:val="1"/>
      <w:marLeft w:val="0"/>
      <w:marRight w:val="0"/>
      <w:marTop w:val="0"/>
      <w:marBottom w:val="0"/>
      <w:divBdr>
        <w:top w:val="none" w:sz="0" w:space="0" w:color="auto"/>
        <w:left w:val="none" w:sz="0" w:space="0" w:color="auto"/>
        <w:bottom w:val="none" w:sz="0" w:space="0" w:color="auto"/>
        <w:right w:val="none" w:sz="0" w:space="0" w:color="auto"/>
      </w:divBdr>
      <w:divsChild>
        <w:div w:id="1139492264">
          <w:marLeft w:val="446"/>
          <w:marRight w:val="0"/>
          <w:marTop w:val="0"/>
          <w:marBottom w:val="0"/>
          <w:divBdr>
            <w:top w:val="none" w:sz="0" w:space="0" w:color="auto"/>
            <w:left w:val="none" w:sz="0" w:space="0" w:color="auto"/>
            <w:bottom w:val="none" w:sz="0" w:space="0" w:color="auto"/>
            <w:right w:val="none" w:sz="0" w:space="0" w:color="auto"/>
          </w:divBdr>
        </w:div>
      </w:divsChild>
    </w:div>
    <w:div w:id="1639845753">
      <w:bodyDiv w:val="1"/>
      <w:marLeft w:val="0"/>
      <w:marRight w:val="0"/>
      <w:marTop w:val="0"/>
      <w:marBottom w:val="0"/>
      <w:divBdr>
        <w:top w:val="none" w:sz="0" w:space="0" w:color="auto"/>
        <w:left w:val="none" w:sz="0" w:space="0" w:color="auto"/>
        <w:bottom w:val="none" w:sz="0" w:space="0" w:color="auto"/>
        <w:right w:val="none" w:sz="0" w:space="0" w:color="auto"/>
      </w:divBdr>
    </w:div>
    <w:div w:id="1732729246">
      <w:bodyDiv w:val="1"/>
      <w:marLeft w:val="0"/>
      <w:marRight w:val="0"/>
      <w:marTop w:val="0"/>
      <w:marBottom w:val="0"/>
      <w:divBdr>
        <w:top w:val="none" w:sz="0" w:space="0" w:color="auto"/>
        <w:left w:val="none" w:sz="0" w:space="0" w:color="auto"/>
        <w:bottom w:val="none" w:sz="0" w:space="0" w:color="auto"/>
        <w:right w:val="none" w:sz="0" w:space="0" w:color="auto"/>
      </w:divBdr>
    </w:div>
    <w:div w:id="1946693115">
      <w:bodyDiv w:val="1"/>
      <w:marLeft w:val="0"/>
      <w:marRight w:val="0"/>
      <w:marTop w:val="0"/>
      <w:marBottom w:val="0"/>
      <w:divBdr>
        <w:top w:val="none" w:sz="0" w:space="0" w:color="auto"/>
        <w:left w:val="none" w:sz="0" w:space="0" w:color="auto"/>
        <w:bottom w:val="none" w:sz="0" w:space="0" w:color="auto"/>
        <w:right w:val="none" w:sz="0" w:space="0" w:color="auto"/>
      </w:divBdr>
    </w:div>
    <w:div w:id="1994069144">
      <w:bodyDiv w:val="1"/>
      <w:marLeft w:val="0"/>
      <w:marRight w:val="0"/>
      <w:marTop w:val="0"/>
      <w:marBottom w:val="0"/>
      <w:divBdr>
        <w:top w:val="none" w:sz="0" w:space="0" w:color="auto"/>
        <w:left w:val="none" w:sz="0" w:space="0" w:color="auto"/>
        <w:bottom w:val="none" w:sz="0" w:space="0" w:color="auto"/>
        <w:right w:val="none" w:sz="0" w:space="0" w:color="auto"/>
      </w:divBdr>
      <w:divsChild>
        <w:div w:id="694354700">
          <w:marLeft w:val="547"/>
          <w:marRight w:val="0"/>
          <w:marTop w:val="1"/>
          <w:marBottom w:val="0"/>
          <w:divBdr>
            <w:top w:val="none" w:sz="0" w:space="0" w:color="auto"/>
            <w:left w:val="none" w:sz="0" w:space="0" w:color="auto"/>
            <w:bottom w:val="none" w:sz="0" w:space="0" w:color="auto"/>
            <w:right w:val="none" w:sz="0" w:space="0" w:color="auto"/>
          </w:divBdr>
        </w:div>
      </w:divsChild>
    </w:div>
    <w:div w:id="2012947805">
      <w:bodyDiv w:val="1"/>
      <w:marLeft w:val="0"/>
      <w:marRight w:val="0"/>
      <w:marTop w:val="0"/>
      <w:marBottom w:val="0"/>
      <w:divBdr>
        <w:top w:val="none" w:sz="0" w:space="0" w:color="auto"/>
        <w:left w:val="none" w:sz="0" w:space="0" w:color="auto"/>
        <w:bottom w:val="none" w:sz="0" w:space="0" w:color="auto"/>
        <w:right w:val="none" w:sz="0" w:space="0" w:color="auto"/>
      </w:divBdr>
    </w:div>
    <w:div w:id="2025479411">
      <w:bodyDiv w:val="1"/>
      <w:marLeft w:val="0"/>
      <w:marRight w:val="0"/>
      <w:marTop w:val="0"/>
      <w:marBottom w:val="0"/>
      <w:divBdr>
        <w:top w:val="none" w:sz="0" w:space="0" w:color="auto"/>
        <w:left w:val="none" w:sz="0" w:space="0" w:color="auto"/>
        <w:bottom w:val="none" w:sz="0" w:space="0" w:color="auto"/>
        <w:right w:val="none" w:sz="0" w:space="0" w:color="auto"/>
      </w:divBdr>
      <w:divsChild>
        <w:div w:id="723137096">
          <w:marLeft w:val="446"/>
          <w:marRight w:val="0"/>
          <w:marTop w:val="0"/>
          <w:marBottom w:val="0"/>
          <w:divBdr>
            <w:top w:val="none" w:sz="0" w:space="0" w:color="auto"/>
            <w:left w:val="none" w:sz="0" w:space="0" w:color="auto"/>
            <w:bottom w:val="none" w:sz="0" w:space="0" w:color="auto"/>
            <w:right w:val="none" w:sz="0" w:space="0" w:color="auto"/>
          </w:divBdr>
        </w:div>
      </w:divsChild>
    </w:div>
    <w:div w:id="20637492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rekvizitai.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eta.berziniene\OneDrive%20-%20UAB%20Vilniaus%20vystymo%20kompanija\Darbalaukis\Nemencines%2016\APK\KONKURSO%20UZDUOTIS\VVK%20&#353;ablonas%20su%20nuotrauka.dotx" TargetMode="External"/></Relationships>
</file>

<file path=word/theme/theme1.xml><?xml version="1.0" encoding="utf-8"?>
<a:theme xmlns:a="http://schemas.openxmlformats.org/drawingml/2006/main" name="„Office“ tem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VVK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fc6317-c063-4ee8-8087-6d60cd24f46a" xsi:nil="true"/>
    <lcf76f155ced4ddcb4097134ff3c332f xmlns="600ff81f-8d6e-490a-9301-caac4298b7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5681AB322D1347B1F7CBA0195EE3D0" ma:contentTypeVersion="18" ma:contentTypeDescription="Create a new document." ma:contentTypeScope="" ma:versionID="1942ecbe45120a5f9416af3066162202">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9a1966108cb594d61f9cdcb8fd0cda16"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D576A-909A-4BB4-9386-005B97062477}">
  <ds:schemaRefs>
    <ds:schemaRef ds:uri="http://schemas.openxmlformats.org/officeDocument/2006/bibliography"/>
  </ds:schemaRefs>
</ds:datastoreItem>
</file>

<file path=customXml/itemProps2.xml><?xml version="1.0" encoding="utf-8"?>
<ds:datastoreItem xmlns:ds="http://schemas.openxmlformats.org/officeDocument/2006/customXml" ds:itemID="{1C12ED6A-A39B-4E11-B42D-8A5247B8CB20}">
  <ds:schemaRefs>
    <ds:schemaRef ds:uri="http://schemas.microsoft.com/sharepoint/v3/contenttype/forms"/>
  </ds:schemaRefs>
</ds:datastoreItem>
</file>

<file path=customXml/itemProps3.xml><?xml version="1.0" encoding="utf-8"?>
<ds:datastoreItem xmlns:ds="http://schemas.openxmlformats.org/officeDocument/2006/customXml" ds:itemID="{77C2538A-E2E9-4C74-B528-53FCAC200935}">
  <ds:schemaRefs>
    <ds:schemaRef ds:uri="http://schemas.microsoft.com/office/2006/metadata/properties"/>
    <ds:schemaRef ds:uri="http://schemas.microsoft.com/office/infopath/2007/PartnerControls"/>
    <ds:schemaRef ds:uri="24fc6317-c063-4ee8-8087-6d60cd24f46a"/>
    <ds:schemaRef ds:uri="600ff81f-8d6e-490a-9301-caac4298b7fb"/>
  </ds:schemaRefs>
</ds:datastoreItem>
</file>

<file path=customXml/itemProps4.xml><?xml version="1.0" encoding="utf-8"?>
<ds:datastoreItem xmlns:ds="http://schemas.openxmlformats.org/officeDocument/2006/customXml" ds:itemID="{5446048C-174D-42D7-B7F5-C37FCF957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f81f-8d6e-490a-9301-caac4298b7fb"/>
    <ds:schemaRef ds:uri="24fc6317-c063-4ee8-8087-6d60cd24f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VVK šablonas su nuotrauka.dotx</Template>
  <TotalTime>73</TotalTime>
  <Pages>1</Pages>
  <Words>3231</Words>
  <Characters>18418</Characters>
  <Application>Microsoft Office Word</Application>
  <DocSecurity>4</DocSecurity>
  <Lines>153</Lines>
  <Paragraphs>43</Paragraphs>
  <ScaleCrop>false</ScaleCrop>
  <Company/>
  <LinksUpToDate>false</LinksUpToDate>
  <CharactersWithSpaces>21606</CharactersWithSpaces>
  <SharedDoc>false</SharedDoc>
  <HyperlinkBase>www.rekvizitai.lt</HyperlinkBase>
  <HLinks>
    <vt:vector size="66" baseType="variant">
      <vt:variant>
        <vt:i4>1900601</vt:i4>
      </vt:variant>
      <vt:variant>
        <vt:i4>32</vt:i4>
      </vt:variant>
      <vt:variant>
        <vt:i4>0</vt:i4>
      </vt:variant>
      <vt:variant>
        <vt:i4>5</vt:i4>
      </vt:variant>
      <vt:variant>
        <vt:lpwstr/>
      </vt:variant>
      <vt:variant>
        <vt:lpwstr>_Toc168924211</vt:lpwstr>
      </vt:variant>
      <vt:variant>
        <vt:i4>1900601</vt:i4>
      </vt:variant>
      <vt:variant>
        <vt:i4>29</vt:i4>
      </vt:variant>
      <vt:variant>
        <vt:i4>0</vt:i4>
      </vt:variant>
      <vt:variant>
        <vt:i4>5</vt:i4>
      </vt:variant>
      <vt:variant>
        <vt:lpwstr/>
      </vt:variant>
      <vt:variant>
        <vt:lpwstr>_Toc168924210</vt:lpwstr>
      </vt:variant>
      <vt:variant>
        <vt:i4>1835065</vt:i4>
      </vt:variant>
      <vt:variant>
        <vt:i4>26</vt:i4>
      </vt:variant>
      <vt:variant>
        <vt:i4>0</vt:i4>
      </vt:variant>
      <vt:variant>
        <vt:i4>5</vt:i4>
      </vt:variant>
      <vt:variant>
        <vt:lpwstr/>
      </vt:variant>
      <vt:variant>
        <vt:lpwstr>_Toc168924205</vt:lpwstr>
      </vt:variant>
      <vt:variant>
        <vt:i4>1835065</vt:i4>
      </vt:variant>
      <vt:variant>
        <vt:i4>23</vt:i4>
      </vt:variant>
      <vt:variant>
        <vt:i4>0</vt:i4>
      </vt:variant>
      <vt:variant>
        <vt:i4>5</vt:i4>
      </vt:variant>
      <vt:variant>
        <vt:lpwstr/>
      </vt:variant>
      <vt:variant>
        <vt:lpwstr>_Toc168924204</vt:lpwstr>
      </vt:variant>
      <vt:variant>
        <vt:i4>1835065</vt:i4>
      </vt:variant>
      <vt:variant>
        <vt:i4>20</vt:i4>
      </vt:variant>
      <vt:variant>
        <vt:i4>0</vt:i4>
      </vt:variant>
      <vt:variant>
        <vt:i4>5</vt:i4>
      </vt:variant>
      <vt:variant>
        <vt:lpwstr/>
      </vt:variant>
      <vt:variant>
        <vt:lpwstr>_Toc168924203</vt:lpwstr>
      </vt:variant>
      <vt:variant>
        <vt:i4>1835065</vt:i4>
      </vt:variant>
      <vt:variant>
        <vt:i4>17</vt:i4>
      </vt:variant>
      <vt:variant>
        <vt:i4>0</vt:i4>
      </vt:variant>
      <vt:variant>
        <vt:i4>5</vt:i4>
      </vt:variant>
      <vt:variant>
        <vt:lpwstr/>
      </vt:variant>
      <vt:variant>
        <vt:lpwstr>_Toc168924202</vt:lpwstr>
      </vt:variant>
      <vt:variant>
        <vt:i4>1376314</vt:i4>
      </vt:variant>
      <vt:variant>
        <vt:i4>14</vt:i4>
      </vt:variant>
      <vt:variant>
        <vt:i4>0</vt:i4>
      </vt:variant>
      <vt:variant>
        <vt:i4>5</vt:i4>
      </vt:variant>
      <vt:variant>
        <vt:lpwstr/>
      </vt:variant>
      <vt:variant>
        <vt:lpwstr>_Toc168924198</vt:lpwstr>
      </vt:variant>
      <vt:variant>
        <vt:i4>1376314</vt:i4>
      </vt:variant>
      <vt:variant>
        <vt:i4>11</vt:i4>
      </vt:variant>
      <vt:variant>
        <vt:i4>0</vt:i4>
      </vt:variant>
      <vt:variant>
        <vt:i4>5</vt:i4>
      </vt:variant>
      <vt:variant>
        <vt:lpwstr/>
      </vt:variant>
      <vt:variant>
        <vt:lpwstr>_Toc168924197</vt:lpwstr>
      </vt:variant>
      <vt:variant>
        <vt:i4>1376314</vt:i4>
      </vt:variant>
      <vt:variant>
        <vt:i4>8</vt:i4>
      </vt:variant>
      <vt:variant>
        <vt:i4>0</vt:i4>
      </vt:variant>
      <vt:variant>
        <vt:i4>5</vt:i4>
      </vt:variant>
      <vt:variant>
        <vt:lpwstr/>
      </vt:variant>
      <vt:variant>
        <vt:lpwstr>_Toc168924195</vt:lpwstr>
      </vt:variant>
      <vt:variant>
        <vt:i4>1376314</vt:i4>
      </vt:variant>
      <vt:variant>
        <vt:i4>5</vt:i4>
      </vt:variant>
      <vt:variant>
        <vt:i4>0</vt:i4>
      </vt:variant>
      <vt:variant>
        <vt:i4>5</vt:i4>
      </vt:variant>
      <vt:variant>
        <vt:lpwstr/>
      </vt:variant>
      <vt:variant>
        <vt:lpwstr>_Toc168924192</vt:lpwstr>
      </vt:variant>
      <vt:variant>
        <vt:i4>1376314</vt:i4>
      </vt:variant>
      <vt:variant>
        <vt:i4>2</vt:i4>
      </vt:variant>
      <vt:variant>
        <vt:i4>0</vt:i4>
      </vt:variant>
      <vt:variant>
        <vt:i4>5</vt:i4>
      </vt:variant>
      <vt:variant>
        <vt:lpwstr/>
      </vt:variant>
      <vt:variant>
        <vt:lpwstr>_Toc168924191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Deikuvienė</dc:creator>
  <cp:keywords/>
  <cp:lastModifiedBy>Lina Deikuvienė</cp:lastModifiedBy>
  <cp:revision>87</cp:revision>
  <cp:lastPrinted>2024-07-24T10:45:00Z</cp:lastPrinted>
  <dcterms:created xsi:type="dcterms:W3CDTF">2024-08-22T02:43:00Z</dcterms:created>
  <dcterms:modified xsi:type="dcterms:W3CDTF">2024-09-30T11:49:00Z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ies>
</file>