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32B0D61" w:rsidR="00184B8C" w:rsidRPr="00026DBE" w:rsidRDefault="0069695E" w:rsidP="00AB04C3">
                    <w:pPr>
                      <w:pStyle w:val="Betarp"/>
                      <w:spacing w:line="216" w:lineRule="auto"/>
                      <w:rPr>
                        <w:rFonts w:asciiTheme="majorHAnsi" w:eastAsiaTheme="majorEastAsia" w:hAnsiTheme="majorHAnsi" w:cstheme="majorBidi"/>
                        <w:color w:val="4472C4" w:themeColor="accent1"/>
                        <w:sz w:val="36"/>
                        <w:szCs w:val="36"/>
                        <w:lang w:val="lt-LT"/>
                      </w:rPr>
                    </w:pPr>
                    <w:r w:rsidRPr="0069695E">
                      <w:rPr>
                        <w:rFonts w:ascii="Times New Roman" w:hAnsi="Times New Roman" w:cs="Times New Roman"/>
                        <w:b/>
                        <w:bCs/>
                        <w:sz w:val="28"/>
                        <w:szCs w:val="28"/>
                      </w:rPr>
                      <w:t xml:space="preserve">SUPAPRASTINTO ATVIRO VIEŠOJO </w:t>
                    </w:r>
                    <w:proofErr w:type="gramStart"/>
                    <w:r w:rsidRPr="0069695E">
                      <w:rPr>
                        <w:rFonts w:ascii="Times New Roman" w:hAnsi="Times New Roman" w:cs="Times New Roman"/>
                        <w:b/>
                        <w:bCs/>
                        <w:sz w:val="28"/>
                        <w:szCs w:val="28"/>
                      </w:rPr>
                      <w:t xml:space="preserve">PIRKIMO </w:t>
                    </w:r>
                    <w:r w:rsidRPr="0069695E">
                      <w:rPr>
                        <w:rFonts w:ascii="Times New Roman" w:hAnsi="Times New Roman" w:cs="Times New Roman"/>
                        <w:b/>
                        <w:bCs/>
                        <w:sz w:val="28"/>
                        <w:szCs w:val="28"/>
                      </w:rPr>
                      <w:t xml:space="preserve"> </w:t>
                    </w:r>
                    <w:r>
                      <w:rPr>
                        <w:rFonts w:ascii="Times New Roman" w:hAnsi="Times New Roman" w:cs="Times New Roman"/>
                        <w:b/>
                        <w:bCs/>
                        <w:sz w:val="28"/>
                        <w:szCs w:val="28"/>
                      </w:rPr>
                      <w:t>“</w:t>
                    </w:r>
                    <w:proofErr w:type="gramEnd"/>
                    <w:r w:rsidRPr="0069695E">
                      <w:rPr>
                        <w:rFonts w:ascii="Times New Roman" w:hAnsi="Times New Roman" w:cs="Times New Roman"/>
                        <w:b/>
                        <w:bCs/>
                        <w:sz w:val="28"/>
                        <w:szCs w:val="28"/>
                      </w:rPr>
                      <w:t>MAITINIMO PASKIRTIES PASTATO REKONSTRAVIMO, PAKEIČIANT PASKIRTĮ Į MOKSLO PASKIRTIES PASTATĄ IR LAUKO EDUKACINIŲ ERDVIŲ ĮRENGIMO VISOS DIENOS MOKYKLAI (VDM), J. BILIŪNO G. 31, ANYKŠČIAI“ DARBŲ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67AD" w14:textId="77777777" w:rsidR="00D36B93" w:rsidRDefault="00D36B93" w:rsidP="00184B8C">
      <w:pPr>
        <w:spacing w:after="0" w:line="240" w:lineRule="auto"/>
      </w:pPr>
      <w:r>
        <w:separator/>
      </w:r>
    </w:p>
  </w:endnote>
  <w:endnote w:type="continuationSeparator" w:id="0">
    <w:p w14:paraId="344300E3" w14:textId="77777777" w:rsidR="00D36B93" w:rsidRDefault="00D36B93" w:rsidP="00184B8C">
      <w:pPr>
        <w:spacing w:after="0" w:line="240" w:lineRule="auto"/>
      </w:pPr>
      <w:r>
        <w:continuationSeparator/>
      </w:r>
    </w:p>
  </w:endnote>
  <w:endnote w:type="continuationNotice" w:id="1">
    <w:p w14:paraId="6D04F228" w14:textId="77777777" w:rsidR="00D36B93" w:rsidRDefault="00D36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94CA" w14:textId="77777777" w:rsidR="00D36B93" w:rsidRDefault="00D36B93" w:rsidP="00184B8C">
      <w:pPr>
        <w:spacing w:after="0" w:line="240" w:lineRule="auto"/>
      </w:pPr>
      <w:r>
        <w:separator/>
      </w:r>
    </w:p>
  </w:footnote>
  <w:footnote w:type="continuationSeparator" w:id="0">
    <w:p w14:paraId="418872EF" w14:textId="77777777" w:rsidR="00D36B93" w:rsidRDefault="00D36B93" w:rsidP="00184B8C">
      <w:pPr>
        <w:spacing w:after="0" w:line="240" w:lineRule="auto"/>
      </w:pPr>
      <w:r>
        <w:continuationSeparator/>
      </w:r>
    </w:p>
  </w:footnote>
  <w:footnote w:type="continuationNotice" w:id="1">
    <w:p w14:paraId="7480C23C" w14:textId="77777777" w:rsidR="00D36B93" w:rsidRDefault="00D36B9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40671</Words>
  <Characters>23184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63728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“MAITINIMO PASKIRTIES PASTATO REKONSTRAVIMO, PAKEIČIANT PASKIRTĮ Į MOKSLO PASKIRTIES PASTATĄ IR LAUKO EDUKACINIŲ ERDVIŲ ĮRENGIMO VISOS DIENOS MOKYKLAI (VDM), J. BILIŪNO G. 31, ANYKŠČIAI“ DARBŲ ATVIRO KONKUROS BENDROSIOS SĄLYGOS</dc:title>
  <dc:subject>2024-11- versija, skelbiama https://vpt.lrv.lt/</dc:subject>
  <dc:creator>Zydre Zlatkuviene</dc:creator>
  <cp:keywords/>
  <dc:description/>
  <cp:lastModifiedBy>Žygrė Z</cp:lastModifiedBy>
  <cp:revision>2</cp:revision>
  <dcterms:created xsi:type="dcterms:W3CDTF">2025-01-29T11:54:00Z</dcterms:created>
  <dcterms:modified xsi:type="dcterms:W3CDTF">2025-01-29T11:54:00Z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