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9D69" w14:textId="4EEDF24A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Specialiųjų pirkimo sąlygų 4 pried</w:t>
      </w:r>
      <w:r w:rsidRPr="00972DC5">
        <w:rPr>
          <w:rFonts w:ascii="Arial" w:hAnsi="Arial" w:cs="Arial"/>
          <w:i/>
          <w:iCs/>
          <w:lang w:val="lt-LT"/>
        </w:rPr>
        <w:t>o</w:t>
      </w:r>
    </w:p>
    <w:p w14:paraId="2A7E9193" w14:textId="77777777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„Aplinkos apsaugos ir kvalifikaciniai reikalavimai“</w:t>
      </w:r>
    </w:p>
    <w:p w14:paraId="3114D29B" w14:textId="1C5432D6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1 priedas</w:t>
      </w:r>
    </w:p>
    <w:p w14:paraId="337C5362" w14:textId="77777777" w:rsidR="00972DC5" w:rsidRPr="00972DC5" w:rsidRDefault="00972DC5" w:rsidP="00FE4F13">
      <w:pPr>
        <w:jc w:val="center"/>
        <w:rPr>
          <w:rFonts w:ascii="Arial" w:hAnsi="Arial" w:cs="Arial"/>
          <w:b/>
          <w:bCs/>
          <w:lang w:val="lt-LT"/>
        </w:rPr>
      </w:pPr>
    </w:p>
    <w:p w14:paraId="20DB4D16" w14:textId="74DBE8BB" w:rsidR="00E61842" w:rsidRPr="00972DC5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 w:rsidRPr="00972DC5">
        <w:rPr>
          <w:rFonts w:ascii="Arial" w:hAnsi="Arial" w:cs="Arial"/>
          <w:b/>
          <w:bCs/>
          <w:lang w:val="lt-LT"/>
        </w:rPr>
        <w:t xml:space="preserve">SIŪLOMŲ </w:t>
      </w:r>
      <w:r w:rsidR="00FE4F13" w:rsidRPr="00972DC5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972DC5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972DC5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 w:rsidR="006F6DD0" w:rsidRPr="00972DC5"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>ažymėjimo</w:t>
            </w: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F84ABF" w:rsidRPr="00972DC5">
              <w:rPr>
                <w:rFonts w:ascii="Arial" w:eastAsia="Times New Roman" w:hAnsi="Arial" w:cs="Arial"/>
                <w:i/>
                <w:iCs/>
                <w:lang w:val="lt-LT"/>
              </w:rPr>
              <w:t>Reikalavimų tiekėjų kvalifikacijai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972DC5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972DC5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972DC5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Pr="00972DC5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 w:rsidRPr="00972DC5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972DC5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pirkimą 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 w:rsidRPr="00972DC5">
              <w:rPr>
                <w:color w:val="000000"/>
                <w:kern w:val="2"/>
                <w:szCs w:val="24"/>
                <w:lang w:val="lt-LT"/>
              </w:rPr>
              <w:t>–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Pr="00972DC5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972DC5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972DC5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972DC5" w:rsidRDefault="00972DC5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  <w:r w:rsidR="00361F2A" w:rsidRPr="00972DC5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 w:rsidRPr="00972DC5"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972DC5" w:rsidRDefault="00972DC5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8B7FD6" w:rsidRPr="00972DC5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972DC5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972DC5" w:rsidRDefault="00972DC5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972DC5" w:rsidRDefault="00972DC5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972DC5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972DC5" w:rsidRDefault="00972DC5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972DC5" w:rsidRDefault="00972DC5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972DC5" w14:paraId="0FB01F55" w14:textId="77777777" w:rsidTr="001653C7">
        <w:trPr>
          <w:cantSplit/>
          <w:trHeight w:val="335"/>
        </w:trPr>
        <w:tc>
          <w:tcPr>
            <w:tcW w:w="196" w:type="pct"/>
          </w:tcPr>
          <w:p w14:paraId="0E3A16B6" w14:textId="376EB490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65860B99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6277D15C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9A79C07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E1977B6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2123950" w14:textId="00B0ABC9" w:rsidR="00B231BC" w:rsidRPr="00972DC5" w:rsidRDefault="00972DC5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F408E2AD88E04E8D9C2336325542878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202D94BF" w14:textId="1FE34AC0" w:rsidR="00B231BC" w:rsidRPr="00972DC5" w:rsidRDefault="00972DC5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70BAE93E69464E02B8BBCB3679F01CD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361F2A" w:rsidRPr="00972DC5" w14:paraId="0C32DB29" w14:textId="77777777" w:rsidTr="001653C7">
        <w:trPr>
          <w:cantSplit/>
          <w:trHeight w:val="335"/>
        </w:trPr>
        <w:tc>
          <w:tcPr>
            <w:tcW w:w="196" w:type="pct"/>
          </w:tcPr>
          <w:p w14:paraId="0A08B546" w14:textId="6D523F1D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0B1EEBB1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C448DB0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CFC6F1B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6B3F344D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2C6517A" w14:textId="282FD374" w:rsidR="00361F2A" w:rsidRPr="00972DC5" w:rsidRDefault="00972DC5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F7BA7947A7C949A1B221FBA5200B7A6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3D30978D" w14:textId="07E9AD9B" w:rsidR="00361F2A" w:rsidRPr="00972DC5" w:rsidRDefault="00972DC5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03D57C840DA34D2195360059A6A403F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972DC5" w:rsidRDefault="00B83465">
      <w:pPr>
        <w:rPr>
          <w:rFonts w:ascii="Arial" w:hAnsi="Arial" w:cs="Arial"/>
          <w:lang w:val="lt-LT"/>
        </w:rPr>
      </w:pPr>
    </w:p>
    <w:sectPr w:rsidR="00B83465" w:rsidRPr="00972DC5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4001" w14:textId="77777777" w:rsidR="000F2C50" w:rsidRDefault="000F2C50" w:rsidP="00B83465">
      <w:pPr>
        <w:spacing w:after="0" w:line="240" w:lineRule="auto"/>
      </w:pPr>
      <w:r>
        <w:separator/>
      </w:r>
    </w:p>
  </w:endnote>
  <w:endnote w:type="continuationSeparator" w:id="0">
    <w:p w14:paraId="4E4E68A6" w14:textId="77777777" w:rsidR="000F2C50" w:rsidRDefault="000F2C50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B84" w14:textId="77777777" w:rsidR="000F2C50" w:rsidRDefault="000F2C50" w:rsidP="00B83465">
      <w:pPr>
        <w:spacing w:after="0" w:line="240" w:lineRule="auto"/>
      </w:pPr>
      <w:r>
        <w:separator/>
      </w:r>
    </w:p>
  </w:footnote>
  <w:footnote w:type="continuationSeparator" w:id="0">
    <w:p w14:paraId="2359E0DB" w14:textId="77777777" w:rsidR="000F2C50" w:rsidRDefault="000F2C50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C62B8"/>
    <w:rsid w:val="001F2151"/>
    <w:rsid w:val="00243B2C"/>
    <w:rsid w:val="0027564C"/>
    <w:rsid w:val="00285FD0"/>
    <w:rsid w:val="002A1F06"/>
    <w:rsid w:val="002B46C6"/>
    <w:rsid w:val="002C66CD"/>
    <w:rsid w:val="002D2F88"/>
    <w:rsid w:val="002D5605"/>
    <w:rsid w:val="002E26A1"/>
    <w:rsid w:val="002E7184"/>
    <w:rsid w:val="00301B04"/>
    <w:rsid w:val="00360E65"/>
    <w:rsid w:val="00361F2A"/>
    <w:rsid w:val="00387AFD"/>
    <w:rsid w:val="003C7B77"/>
    <w:rsid w:val="003E1392"/>
    <w:rsid w:val="00404DF1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821D67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72DC5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F4743"/>
    <w:rsid w:val="00BF77DB"/>
    <w:rsid w:val="00C02606"/>
    <w:rsid w:val="00C16715"/>
    <w:rsid w:val="00C331A6"/>
    <w:rsid w:val="00C7696C"/>
    <w:rsid w:val="00C81573"/>
    <w:rsid w:val="00CD50D6"/>
    <w:rsid w:val="00CF61BE"/>
    <w:rsid w:val="00D81476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A7947A7C949A1B221FBA5200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7E2-E414-49BE-A81E-B38D94446CB7}"/>
      </w:docPartPr>
      <w:docPartBody>
        <w:p w:rsidR="00F06B55" w:rsidRDefault="00461AEE" w:rsidP="00461AEE">
          <w:pPr>
            <w:pStyle w:val="F7BA7947A7C949A1B221FBA5200B7A6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08E2AD88E04E8D9C2336325542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02A1-26B5-43BB-8B83-77A87A8A9224}"/>
      </w:docPartPr>
      <w:docPartBody>
        <w:p w:rsidR="00F06B55" w:rsidRDefault="00461AEE" w:rsidP="00461AEE">
          <w:pPr>
            <w:pStyle w:val="F408E2AD88E04E8D9C2336325542878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F06B55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F06B55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F06B55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F06B55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F06B55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F06B55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AE93E69464E02B8BBCB3679F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CE42-E51F-4ABA-9E3F-F326B90F9A57}"/>
      </w:docPartPr>
      <w:docPartBody>
        <w:p w:rsidR="00F06B55" w:rsidRDefault="00461AEE" w:rsidP="00461AEE">
          <w:pPr>
            <w:pStyle w:val="70BAE93E69464E02B8BBCB3679F01CD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3D57C840DA34D2195360059A6A4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534-C67A-4784-976C-37AC5BBD7031}"/>
      </w:docPartPr>
      <w:docPartBody>
        <w:p w:rsidR="00F06B55" w:rsidRDefault="00461AEE" w:rsidP="00461AEE">
          <w:pPr>
            <w:pStyle w:val="03D57C840DA34D2195360059A6A403F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461AEE"/>
    <w:rsid w:val="00F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18FE4-B5EE-44C2-AAA3-C0FD23E5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2024-08-02T09:36:00Z</dcterms:created>
  <dcterms:modified xsi:type="dcterms:W3CDTF">2025-03-07T11:43:00Z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