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22676C" w14:textId="77777777" w:rsidR="00F0623C" w:rsidRPr="00315090" w:rsidRDefault="00F0623C" w:rsidP="00776F21">
      <w:pPr>
        <w:ind w:left="6480"/>
        <w:jc w:val="center"/>
        <w:rPr>
          <w:rFonts w:eastAsia="Calibri" w:cstheme="minorHAnsi"/>
          <w:sz w:val="24"/>
          <w:szCs w:val="24"/>
        </w:rPr>
      </w:pPr>
      <w:r w:rsidRPr="00E06897">
        <w:rPr>
          <w:rFonts w:eastAsia="Calibri" w:cstheme="minorHAnsi"/>
          <w:b/>
          <w:sz w:val="24"/>
          <w:szCs w:val="24"/>
        </w:rPr>
        <w:tab/>
        <w:t xml:space="preserve">          </w:t>
      </w:r>
      <w:r w:rsidR="00B71737" w:rsidRPr="00315090">
        <w:rPr>
          <w:rFonts w:eastAsia="Calibri" w:cstheme="minorHAnsi"/>
          <w:sz w:val="24"/>
          <w:szCs w:val="24"/>
        </w:rPr>
        <w:t xml:space="preserve">Pirkimo </w:t>
      </w:r>
      <w:r w:rsidR="006D2D42" w:rsidRPr="00315090">
        <w:rPr>
          <w:rFonts w:eastAsia="Calibri" w:cstheme="minorHAnsi"/>
          <w:sz w:val="24"/>
          <w:szCs w:val="24"/>
        </w:rPr>
        <w:t xml:space="preserve">sąlygų </w:t>
      </w:r>
    </w:p>
    <w:p w14:paraId="59E63EF3" w14:textId="4E066F9A" w:rsidR="00B71737" w:rsidRPr="00315090" w:rsidRDefault="00032B87" w:rsidP="00776F21">
      <w:pPr>
        <w:ind w:left="6480"/>
        <w:jc w:val="center"/>
        <w:rPr>
          <w:rFonts w:eastAsia="Calibri" w:cstheme="minorHAnsi"/>
          <w:sz w:val="24"/>
          <w:szCs w:val="24"/>
        </w:rPr>
      </w:pPr>
      <w:r>
        <w:rPr>
          <w:rFonts w:eastAsia="Calibri" w:cstheme="minorHAnsi"/>
          <w:sz w:val="24"/>
          <w:szCs w:val="24"/>
        </w:rPr>
        <w:t>7</w:t>
      </w:r>
      <w:r w:rsidR="0008710B" w:rsidRPr="00315090">
        <w:rPr>
          <w:rFonts w:eastAsia="Calibri" w:cstheme="minorHAnsi"/>
          <w:sz w:val="24"/>
          <w:szCs w:val="24"/>
        </w:rPr>
        <w:t xml:space="preserve"> </w:t>
      </w:r>
      <w:r w:rsidR="00B71737" w:rsidRPr="00315090">
        <w:rPr>
          <w:rFonts w:eastAsia="Calibri" w:cstheme="minorHAnsi"/>
          <w:sz w:val="24"/>
          <w:szCs w:val="24"/>
        </w:rPr>
        <w:t>priedas</w:t>
      </w:r>
    </w:p>
    <w:p w14:paraId="7109CA44" w14:textId="77777777" w:rsidR="00B71737" w:rsidRPr="00315090" w:rsidRDefault="00B71737" w:rsidP="00776F21">
      <w:pPr>
        <w:jc w:val="center"/>
        <w:rPr>
          <w:rFonts w:eastAsia="Calibri" w:cstheme="minorHAnsi"/>
          <w:sz w:val="24"/>
          <w:szCs w:val="24"/>
        </w:rPr>
      </w:pPr>
    </w:p>
    <w:p w14:paraId="1FA18951" w14:textId="77777777" w:rsidR="00852F91" w:rsidRPr="00315090" w:rsidRDefault="00852F91" w:rsidP="00776F21">
      <w:pPr>
        <w:jc w:val="center"/>
        <w:rPr>
          <w:rFonts w:eastAsia="Calibri" w:cstheme="minorHAnsi"/>
          <w:b/>
          <w:sz w:val="24"/>
          <w:szCs w:val="24"/>
        </w:rPr>
      </w:pPr>
      <w:r w:rsidRPr="00315090">
        <w:rPr>
          <w:rFonts w:eastAsia="Calibri" w:cstheme="minorHAnsi"/>
          <w:b/>
          <w:sz w:val="24"/>
          <w:szCs w:val="24"/>
        </w:rPr>
        <w:t>RANGOS SUTARTIS</w:t>
      </w:r>
    </w:p>
    <w:p w14:paraId="131DB096" w14:textId="77777777" w:rsidR="00852F91" w:rsidRPr="00315090" w:rsidRDefault="00852F91" w:rsidP="00776F21">
      <w:pPr>
        <w:jc w:val="center"/>
        <w:outlineLvl w:val="0"/>
        <w:rPr>
          <w:rFonts w:eastAsia="Times New Roman" w:cstheme="minorHAnsi"/>
          <w:sz w:val="24"/>
          <w:szCs w:val="24"/>
        </w:rPr>
      </w:pPr>
    </w:p>
    <w:p w14:paraId="750C1AE5" w14:textId="3BA5A09E" w:rsidR="00852F91" w:rsidRPr="00761A8A" w:rsidRDefault="00A3094B" w:rsidP="00776F21">
      <w:pPr>
        <w:jc w:val="center"/>
        <w:rPr>
          <w:rFonts w:eastAsia="Times New Roman" w:cstheme="minorHAnsi"/>
          <w:sz w:val="24"/>
          <w:szCs w:val="24"/>
        </w:rPr>
      </w:pPr>
      <w:r w:rsidRPr="00761A8A">
        <w:rPr>
          <w:rFonts w:eastAsia="Times New Roman" w:cstheme="minorHAnsi"/>
          <w:sz w:val="24"/>
          <w:szCs w:val="24"/>
        </w:rPr>
        <w:t>202</w:t>
      </w:r>
      <w:r w:rsidR="008550B5" w:rsidRPr="00761A8A">
        <w:rPr>
          <w:rFonts w:eastAsia="Times New Roman" w:cstheme="minorHAnsi"/>
          <w:sz w:val="24"/>
          <w:szCs w:val="24"/>
        </w:rPr>
        <w:t>...</w:t>
      </w:r>
      <w:r w:rsidRPr="00761A8A">
        <w:rPr>
          <w:rFonts w:eastAsia="Times New Roman" w:cstheme="minorHAnsi"/>
          <w:sz w:val="24"/>
          <w:szCs w:val="24"/>
        </w:rPr>
        <w:t xml:space="preserve"> </w:t>
      </w:r>
      <w:r w:rsidR="00852F91" w:rsidRPr="00761A8A">
        <w:rPr>
          <w:rFonts w:eastAsia="Times New Roman" w:cstheme="minorHAnsi"/>
          <w:sz w:val="24"/>
          <w:szCs w:val="24"/>
        </w:rPr>
        <w:t>m. ........................................ d. Nr. ......................</w:t>
      </w:r>
    </w:p>
    <w:p w14:paraId="6C70AA11" w14:textId="77777777" w:rsidR="00852F91" w:rsidRPr="00761A8A" w:rsidRDefault="00852F91" w:rsidP="00776F21">
      <w:pPr>
        <w:jc w:val="center"/>
        <w:rPr>
          <w:rFonts w:eastAsia="Times New Roman" w:cstheme="minorHAnsi"/>
          <w:sz w:val="24"/>
          <w:szCs w:val="24"/>
        </w:rPr>
      </w:pPr>
      <w:r w:rsidRPr="00761A8A">
        <w:rPr>
          <w:rFonts w:eastAsia="Times New Roman" w:cstheme="minorHAnsi"/>
          <w:sz w:val="24"/>
          <w:szCs w:val="24"/>
        </w:rPr>
        <w:t>Kaunas</w:t>
      </w:r>
    </w:p>
    <w:p w14:paraId="39393727" w14:textId="77777777" w:rsidR="00852F91" w:rsidRPr="00761A8A" w:rsidRDefault="00852F91" w:rsidP="00776F21">
      <w:pPr>
        <w:rPr>
          <w:rFonts w:eastAsia="Times New Roman" w:cstheme="minorHAnsi"/>
          <w:sz w:val="24"/>
          <w:szCs w:val="24"/>
        </w:rPr>
      </w:pPr>
    </w:p>
    <w:p w14:paraId="63059913" w14:textId="01BB83E5" w:rsidR="00852F91" w:rsidRPr="00761A8A" w:rsidRDefault="00852F91" w:rsidP="00776F21">
      <w:pPr>
        <w:ind w:firstLine="851"/>
        <w:jc w:val="both"/>
        <w:rPr>
          <w:rFonts w:eastAsia="Times New Roman" w:cstheme="minorHAnsi"/>
          <w:sz w:val="24"/>
          <w:szCs w:val="24"/>
        </w:rPr>
      </w:pPr>
      <w:r w:rsidRPr="00761A8A">
        <w:rPr>
          <w:rFonts w:eastAsia="Times New Roman" w:cstheme="minorHAnsi"/>
          <w:sz w:val="24"/>
          <w:szCs w:val="24"/>
        </w:rPr>
        <w:t xml:space="preserve">Kauno </w:t>
      </w:r>
      <w:r w:rsidR="00BE00AF" w:rsidRPr="00761A8A">
        <w:rPr>
          <w:rFonts w:eastAsia="Times New Roman" w:cstheme="minorHAnsi"/>
          <w:sz w:val="24"/>
          <w:szCs w:val="24"/>
        </w:rPr>
        <w:t>miesto savivaldybės administracija</w:t>
      </w:r>
      <w:r w:rsidR="00DD7EDA" w:rsidRPr="00761A8A">
        <w:rPr>
          <w:rFonts w:eastAsia="Times New Roman" w:cstheme="minorHAnsi"/>
          <w:sz w:val="24"/>
          <w:szCs w:val="24"/>
        </w:rPr>
        <w:t xml:space="preserve"> (toliau – Užsakovas)</w:t>
      </w:r>
      <w:r w:rsidRPr="00761A8A">
        <w:rPr>
          <w:rFonts w:eastAsia="Times New Roman" w:cstheme="minorHAnsi"/>
          <w:sz w:val="24"/>
          <w:szCs w:val="24"/>
        </w:rPr>
        <w:t xml:space="preserve">, atstovaujama </w:t>
      </w:r>
      <w:r w:rsidRPr="00761A8A">
        <w:rPr>
          <w:rFonts w:eastAsia="Times New Roman" w:cstheme="minorHAnsi"/>
          <w:i/>
          <w:sz w:val="24"/>
          <w:szCs w:val="24"/>
        </w:rPr>
        <w:t>[pareigos, vardas, pavardė]</w:t>
      </w:r>
      <w:r w:rsidR="00DF373C" w:rsidRPr="00761A8A">
        <w:rPr>
          <w:rFonts w:eastAsia="Times New Roman" w:cstheme="minorHAnsi"/>
          <w:sz w:val="24"/>
          <w:szCs w:val="24"/>
        </w:rPr>
        <w:t>,</w:t>
      </w:r>
      <w:r w:rsidR="00DF373C" w:rsidRPr="00761A8A">
        <w:rPr>
          <w:rFonts w:eastAsia="Times New Roman" w:cstheme="minorHAnsi"/>
          <w:i/>
          <w:sz w:val="24"/>
          <w:szCs w:val="24"/>
        </w:rPr>
        <w:t xml:space="preserve"> </w:t>
      </w:r>
      <w:r w:rsidR="00DF373C" w:rsidRPr="00761A8A">
        <w:rPr>
          <w:rFonts w:eastAsia="Times New Roman" w:cstheme="minorHAnsi"/>
          <w:sz w:val="24"/>
          <w:szCs w:val="24"/>
        </w:rPr>
        <w:t xml:space="preserve">veikiančio </w:t>
      </w:r>
      <w:r w:rsidR="00785B4C" w:rsidRPr="00761A8A">
        <w:rPr>
          <w:rFonts w:eastAsia="Times New Roman" w:cstheme="minorHAnsi"/>
          <w:sz w:val="24"/>
          <w:szCs w:val="24"/>
        </w:rPr>
        <w:t xml:space="preserve">(-ios) </w:t>
      </w:r>
      <w:r w:rsidR="00DF373C" w:rsidRPr="00761A8A">
        <w:rPr>
          <w:rFonts w:eastAsia="Times New Roman" w:cstheme="minorHAnsi"/>
          <w:sz w:val="24"/>
          <w:szCs w:val="24"/>
        </w:rPr>
        <w:t xml:space="preserve">pagal </w:t>
      </w:r>
      <w:r w:rsidR="00984505" w:rsidRPr="00761A8A">
        <w:rPr>
          <w:rFonts w:eastAsia="Times New Roman" w:cstheme="minorHAnsi"/>
          <w:sz w:val="24"/>
          <w:szCs w:val="24"/>
        </w:rPr>
        <w:t>.................................</w:t>
      </w:r>
      <w:r w:rsidRPr="00761A8A">
        <w:rPr>
          <w:rFonts w:eastAsia="Times New Roman" w:cstheme="minorHAnsi"/>
          <w:sz w:val="24"/>
          <w:szCs w:val="24"/>
        </w:rPr>
        <w:t xml:space="preserve">, ir </w:t>
      </w:r>
      <w:r w:rsidR="00984505" w:rsidRPr="00761A8A">
        <w:rPr>
          <w:rFonts w:eastAsia="Times New Roman" w:cstheme="minorHAnsi"/>
          <w:sz w:val="24"/>
          <w:szCs w:val="24"/>
        </w:rPr>
        <w:t xml:space="preserve">................................. </w:t>
      </w:r>
      <w:r w:rsidR="00DD7EDA" w:rsidRPr="00761A8A">
        <w:rPr>
          <w:rFonts w:eastAsia="Times New Roman" w:cstheme="minorHAnsi"/>
          <w:sz w:val="24"/>
          <w:szCs w:val="24"/>
        </w:rPr>
        <w:t>(toliau – Rangovas)</w:t>
      </w:r>
      <w:r w:rsidRPr="00761A8A">
        <w:rPr>
          <w:rFonts w:eastAsia="Times New Roman" w:cstheme="minorHAnsi"/>
          <w:sz w:val="24"/>
          <w:szCs w:val="24"/>
        </w:rPr>
        <w:t xml:space="preserve">, atstovaujamas (-a) </w:t>
      </w:r>
      <w:r w:rsidRPr="00761A8A">
        <w:rPr>
          <w:rFonts w:eastAsia="Times New Roman" w:cstheme="minorHAnsi"/>
          <w:i/>
          <w:sz w:val="24"/>
          <w:szCs w:val="24"/>
        </w:rPr>
        <w:t>[pareigos, vardas, pavardė]</w:t>
      </w:r>
      <w:r w:rsidR="00DF373C" w:rsidRPr="00761A8A">
        <w:rPr>
          <w:rFonts w:eastAsia="Times New Roman" w:cstheme="minorHAnsi"/>
          <w:sz w:val="24"/>
          <w:szCs w:val="24"/>
        </w:rPr>
        <w:t>, veikiančio</w:t>
      </w:r>
      <w:r w:rsidR="002C093D" w:rsidRPr="00761A8A">
        <w:rPr>
          <w:rFonts w:eastAsia="Times New Roman" w:cstheme="minorHAnsi"/>
          <w:sz w:val="24"/>
          <w:szCs w:val="24"/>
        </w:rPr>
        <w:t xml:space="preserve"> (-ios)</w:t>
      </w:r>
      <w:r w:rsidR="00DF373C" w:rsidRPr="00761A8A">
        <w:rPr>
          <w:rFonts w:eastAsia="Times New Roman" w:cstheme="minorHAnsi"/>
          <w:sz w:val="24"/>
          <w:szCs w:val="24"/>
        </w:rPr>
        <w:t xml:space="preserve"> pagal </w:t>
      </w:r>
      <w:r w:rsidR="00984505" w:rsidRPr="00761A8A">
        <w:rPr>
          <w:rFonts w:eastAsia="Times New Roman" w:cstheme="minorHAnsi"/>
          <w:sz w:val="24"/>
          <w:szCs w:val="24"/>
        </w:rPr>
        <w:t>.................................</w:t>
      </w:r>
      <w:r w:rsidRPr="00761A8A">
        <w:rPr>
          <w:rFonts w:eastAsia="Times New Roman" w:cstheme="minorHAnsi"/>
          <w:sz w:val="24"/>
          <w:szCs w:val="24"/>
        </w:rPr>
        <w:t xml:space="preserve">, toliau kartu vadinami </w:t>
      </w:r>
      <w:r w:rsidR="002C093D" w:rsidRPr="00761A8A">
        <w:rPr>
          <w:rFonts w:eastAsia="Times New Roman" w:cstheme="minorHAnsi"/>
          <w:sz w:val="24"/>
          <w:szCs w:val="24"/>
        </w:rPr>
        <w:t xml:space="preserve">(-os) </w:t>
      </w:r>
      <w:r w:rsidRPr="00761A8A">
        <w:rPr>
          <w:rFonts w:eastAsia="Times New Roman" w:cstheme="minorHAnsi"/>
          <w:sz w:val="24"/>
          <w:szCs w:val="24"/>
        </w:rPr>
        <w:t xml:space="preserve">Šalimis, o kiekvienas </w:t>
      </w:r>
      <w:r w:rsidR="002C093D" w:rsidRPr="00761A8A">
        <w:rPr>
          <w:rFonts w:eastAsia="Times New Roman" w:cstheme="minorHAnsi"/>
          <w:sz w:val="24"/>
          <w:szCs w:val="24"/>
        </w:rPr>
        <w:t xml:space="preserve">(-a) </w:t>
      </w:r>
      <w:r w:rsidRPr="00761A8A">
        <w:rPr>
          <w:rFonts w:eastAsia="Times New Roman" w:cstheme="minorHAnsi"/>
          <w:sz w:val="24"/>
          <w:szCs w:val="24"/>
        </w:rPr>
        <w:t xml:space="preserve">atskirai – Šalimi, vadovaudamiesi (-osi) Kauno miesto savivaldybės administracijos </w:t>
      </w:r>
      <w:r w:rsidR="00A62AEF" w:rsidRPr="00761A8A">
        <w:rPr>
          <w:rFonts w:eastAsia="Times New Roman" w:cstheme="minorHAnsi"/>
          <w:sz w:val="24"/>
          <w:szCs w:val="24"/>
        </w:rPr>
        <w:t xml:space="preserve">Viešojo pirkimo </w:t>
      </w:r>
      <w:r w:rsidRPr="00761A8A">
        <w:rPr>
          <w:rFonts w:eastAsia="Times New Roman" w:cstheme="minorHAnsi"/>
          <w:sz w:val="24"/>
          <w:szCs w:val="24"/>
        </w:rPr>
        <w:t xml:space="preserve">komisijos </w:t>
      </w:r>
      <w:r w:rsidR="00F2767D" w:rsidRPr="00761A8A">
        <w:rPr>
          <w:rFonts w:eastAsia="Times New Roman" w:cstheme="minorHAnsi"/>
          <w:sz w:val="24"/>
          <w:szCs w:val="24"/>
        </w:rPr>
        <w:t>202</w:t>
      </w:r>
      <w:r w:rsidR="00940FFC" w:rsidRPr="00761A8A">
        <w:rPr>
          <w:rFonts w:eastAsia="Times New Roman" w:cstheme="minorHAnsi"/>
          <w:sz w:val="24"/>
          <w:szCs w:val="24"/>
        </w:rPr>
        <w:t>...</w:t>
      </w:r>
      <w:r w:rsidRPr="00761A8A">
        <w:rPr>
          <w:rFonts w:eastAsia="Times New Roman" w:cstheme="minorHAnsi"/>
          <w:sz w:val="24"/>
          <w:szCs w:val="24"/>
        </w:rPr>
        <w:t> m. ..........................</w:t>
      </w:r>
      <w:r w:rsidR="00F91A7F" w:rsidRPr="00761A8A">
        <w:rPr>
          <w:rFonts w:eastAsia="Times New Roman" w:cstheme="minorHAnsi"/>
          <w:sz w:val="24"/>
          <w:szCs w:val="24"/>
        </w:rPr>
        <w:t>.............................</w:t>
      </w:r>
      <w:r w:rsidRPr="00761A8A">
        <w:rPr>
          <w:rFonts w:eastAsia="Times New Roman" w:cstheme="minorHAnsi"/>
          <w:sz w:val="24"/>
          <w:szCs w:val="24"/>
        </w:rPr>
        <w:t xml:space="preserve">...... d. </w:t>
      </w:r>
      <w:r w:rsidR="002C093D" w:rsidRPr="00761A8A">
        <w:rPr>
          <w:rFonts w:eastAsia="Times New Roman" w:cstheme="minorHAnsi"/>
          <w:sz w:val="24"/>
          <w:szCs w:val="24"/>
        </w:rPr>
        <w:t xml:space="preserve">posėdžio </w:t>
      </w:r>
      <w:r w:rsidRPr="00761A8A">
        <w:rPr>
          <w:rFonts w:eastAsia="Times New Roman" w:cstheme="minorHAnsi"/>
          <w:sz w:val="24"/>
          <w:szCs w:val="24"/>
        </w:rPr>
        <w:t>protokolu Nr.</w:t>
      </w:r>
      <w:r w:rsidR="002C093D" w:rsidRPr="00761A8A">
        <w:rPr>
          <w:rFonts w:eastAsia="Times New Roman" w:cstheme="minorHAnsi"/>
          <w:sz w:val="24"/>
          <w:szCs w:val="24"/>
        </w:rPr>
        <w:t xml:space="preserve"> </w:t>
      </w:r>
      <w:r w:rsidRPr="00761A8A">
        <w:rPr>
          <w:rFonts w:eastAsia="Times New Roman" w:cstheme="minorHAnsi"/>
          <w:sz w:val="24"/>
          <w:szCs w:val="24"/>
        </w:rPr>
        <w:t xml:space="preserve">................................., sudarė šią </w:t>
      </w:r>
      <w:r w:rsidR="0006166C" w:rsidRPr="00761A8A">
        <w:rPr>
          <w:rFonts w:eastAsia="Times New Roman" w:cstheme="minorHAnsi"/>
          <w:sz w:val="24"/>
          <w:szCs w:val="24"/>
        </w:rPr>
        <w:t xml:space="preserve">statybos </w:t>
      </w:r>
      <w:r w:rsidRPr="00761A8A">
        <w:rPr>
          <w:rFonts w:eastAsia="Times New Roman" w:cstheme="minorHAnsi"/>
          <w:sz w:val="24"/>
          <w:szCs w:val="24"/>
        </w:rPr>
        <w:t>rangos sutartį (toliau – Sutartis).</w:t>
      </w:r>
    </w:p>
    <w:p w14:paraId="68CE59CC" w14:textId="77777777" w:rsidR="00852F91" w:rsidRPr="009555B4" w:rsidRDefault="00852F91" w:rsidP="00776F21">
      <w:pPr>
        <w:ind w:firstLine="851"/>
        <w:jc w:val="center"/>
        <w:rPr>
          <w:rFonts w:eastAsia="Times New Roman" w:cstheme="minorHAnsi"/>
          <w:b/>
          <w:sz w:val="24"/>
          <w:szCs w:val="24"/>
          <w:highlight w:val="lightGray"/>
        </w:rPr>
      </w:pPr>
    </w:p>
    <w:p w14:paraId="4F57D687" w14:textId="77777777" w:rsidR="00852F91" w:rsidRPr="00761A8A" w:rsidRDefault="00852F91" w:rsidP="00776F21">
      <w:pPr>
        <w:ind w:firstLine="851"/>
        <w:jc w:val="center"/>
        <w:rPr>
          <w:rFonts w:eastAsia="Times New Roman" w:cstheme="minorHAnsi"/>
          <w:b/>
          <w:sz w:val="24"/>
          <w:szCs w:val="24"/>
        </w:rPr>
      </w:pPr>
      <w:r w:rsidRPr="00761A8A">
        <w:rPr>
          <w:rFonts w:eastAsia="Times New Roman" w:cstheme="minorHAnsi"/>
          <w:b/>
          <w:sz w:val="24"/>
          <w:szCs w:val="24"/>
        </w:rPr>
        <w:t>I SKYRIUS</w:t>
      </w:r>
    </w:p>
    <w:p w14:paraId="77CDD6B3" w14:textId="77777777" w:rsidR="00852F91" w:rsidRPr="00761A8A" w:rsidRDefault="00852F91" w:rsidP="00776F21">
      <w:pPr>
        <w:ind w:firstLine="851"/>
        <w:jc w:val="center"/>
        <w:rPr>
          <w:rFonts w:eastAsia="Times New Roman" w:cstheme="minorHAnsi"/>
          <w:b/>
          <w:sz w:val="24"/>
          <w:szCs w:val="24"/>
        </w:rPr>
      </w:pPr>
      <w:r w:rsidRPr="00761A8A">
        <w:rPr>
          <w:rFonts w:eastAsia="Times New Roman" w:cstheme="minorHAnsi"/>
          <w:b/>
          <w:sz w:val="24"/>
          <w:szCs w:val="24"/>
        </w:rPr>
        <w:t>SĄVOKOS</w:t>
      </w:r>
    </w:p>
    <w:p w14:paraId="2EB2932E" w14:textId="77777777" w:rsidR="00852F91" w:rsidRPr="00761A8A" w:rsidRDefault="00852F91" w:rsidP="00776F21">
      <w:pPr>
        <w:tabs>
          <w:tab w:val="left" w:pos="1134"/>
        </w:tabs>
        <w:ind w:firstLine="851"/>
        <w:jc w:val="center"/>
        <w:rPr>
          <w:rFonts w:eastAsia="Times New Roman" w:cstheme="minorHAnsi"/>
          <w:b/>
          <w:sz w:val="24"/>
          <w:szCs w:val="24"/>
        </w:rPr>
      </w:pPr>
    </w:p>
    <w:p w14:paraId="13C512D2" w14:textId="77777777" w:rsidR="00852F91" w:rsidRPr="00761A8A" w:rsidRDefault="00852F91" w:rsidP="00776F21">
      <w:pPr>
        <w:tabs>
          <w:tab w:val="left" w:pos="1134"/>
          <w:tab w:val="left" w:pos="1418"/>
        </w:tabs>
        <w:ind w:firstLine="851"/>
        <w:jc w:val="both"/>
        <w:rPr>
          <w:rFonts w:eastAsia="Times New Roman" w:cstheme="minorHAnsi"/>
          <w:sz w:val="24"/>
          <w:szCs w:val="24"/>
        </w:rPr>
      </w:pPr>
      <w:r w:rsidRPr="00761A8A">
        <w:rPr>
          <w:rFonts w:eastAsia="Times New Roman" w:cstheme="minorHAnsi"/>
          <w:sz w:val="24"/>
          <w:szCs w:val="24"/>
        </w:rPr>
        <w:t>1. Sutartyje vartojamos ir didžiąja raide rašomos šiame punkte apibrėžtos sąvokos:</w:t>
      </w:r>
    </w:p>
    <w:p w14:paraId="0A6FC43B" w14:textId="77777777" w:rsidR="00F4503C" w:rsidRPr="00761A8A" w:rsidRDefault="00852F91" w:rsidP="00776F21">
      <w:pPr>
        <w:tabs>
          <w:tab w:val="left" w:pos="1134"/>
        </w:tabs>
        <w:ind w:firstLine="851"/>
        <w:jc w:val="both"/>
        <w:rPr>
          <w:rFonts w:eastAsia="Times New Roman" w:cstheme="minorHAnsi"/>
          <w:sz w:val="24"/>
          <w:szCs w:val="24"/>
        </w:rPr>
      </w:pPr>
      <w:r w:rsidRPr="00761A8A">
        <w:rPr>
          <w:rFonts w:eastAsia="Times New Roman" w:cstheme="minorHAnsi"/>
          <w:sz w:val="24"/>
          <w:szCs w:val="24"/>
        </w:rPr>
        <w:t xml:space="preserve">1.1. </w:t>
      </w:r>
      <w:r w:rsidRPr="00761A8A">
        <w:rPr>
          <w:rFonts w:eastAsia="Times New Roman" w:cstheme="minorHAnsi"/>
          <w:b/>
          <w:sz w:val="24"/>
          <w:szCs w:val="24"/>
        </w:rPr>
        <w:t>Darbai</w:t>
      </w:r>
      <w:r w:rsidRPr="00761A8A">
        <w:rPr>
          <w:rFonts w:eastAsia="Times New Roman" w:cstheme="minorHAnsi"/>
          <w:sz w:val="24"/>
          <w:szCs w:val="24"/>
        </w:rPr>
        <w:t xml:space="preserve"> –</w:t>
      </w:r>
      <w:r w:rsidR="00F4503C" w:rsidRPr="00761A8A">
        <w:rPr>
          <w:rFonts w:eastAsia="Times New Roman" w:cstheme="minorHAnsi"/>
          <w:sz w:val="24"/>
          <w:szCs w:val="24"/>
        </w:rPr>
        <w:t xml:space="preserve"> visi darbai, nustatyti Techninio</w:t>
      </w:r>
      <w:r w:rsidR="00A13739" w:rsidRPr="00761A8A">
        <w:rPr>
          <w:rFonts w:eastAsia="Times New Roman" w:cstheme="minorHAnsi"/>
          <w:sz w:val="24"/>
          <w:szCs w:val="24"/>
        </w:rPr>
        <w:t xml:space="preserve"> </w:t>
      </w:r>
      <w:r w:rsidR="00F4503C" w:rsidRPr="00761A8A">
        <w:rPr>
          <w:rFonts w:eastAsia="Times New Roman" w:cstheme="minorHAnsi"/>
          <w:sz w:val="24"/>
          <w:szCs w:val="24"/>
        </w:rPr>
        <w:t xml:space="preserve">projekto sprendiniuose, ir kiti darbai, </w:t>
      </w:r>
      <w:r w:rsidR="00843C29" w:rsidRPr="00761A8A">
        <w:rPr>
          <w:rFonts w:eastAsia="Times New Roman" w:cstheme="minorHAnsi"/>
          <w:sz w:val="24"/>
          <w:szCs w:val="24"/>
        </w:rPr>
        <w:t>Darbo projekto parengimas,</w:t>
      </w:r>
      <w:r w:rsidR="00F4503C" w:rsidRPr="00761A8A">
        <w:rPr>
          <w:rFonts w:eastAsia="Times New Roman" w:cstheme="minorHAnsi"/>
          <w:sz w:val="24"/>
          <w:szCs w:val="24"/>
        </w:rPr>
        <w:t xml:space="preserve"> </w:t>
      </w:r>
      <w:r w:rsidR="00E73DEE" w:rsidRPr="00761A8A">
        <w:rPr>
          <w:rFonts w:eastAsia="Times New Roman" w:cstheme="minorHAnsi"/>
          <w:sz w:val="24"/>
          <w:szCs w:val="24"/>
        </w:rPr>
        <w:t>I</w:t>
      </w:r>
      <w:r w:rsidR="00F4503C" w:rsidRPr="00761A8A">
        <w:rPr>
          <w:rFonts w:eastAsia="Times New Roman" w:cstheme="minorHAnsi"/>
          <w:sz w:val="24"/>
          <w:szCs w:val="24"/>
        </w:rPr>
        <w:t>nžinerinės paslaugos bei kitos Sutarčiai vykdyti būtinos paslaugos (jeigu yra), kurias pagal Sutartį privalo teikti Rangovas.</w:t>
      </w:r>
    </w:p>
    <w:p w14:paraId="7CC7B8E9" w14:textId="77777777" w:rsidR="00852F91" w:rsidRPr="00761A8A" w:rsidRDefault="00852F91" w:rsidP="00776F21">
      <w:pPr>
        <w:tabs>
          <w:tab w:val="left" w:pos="1134"/>
        </w:tabs>
        <w:ind w:firstLine="851"/>
        <w:jc w:val="both"/>
        <w:rPr>
          <w:rFonts w:eastAsia="Times New Roman" w:cstheme="minorHAnsi"/>
          <w:sz w:val="24"/>
          <w:szCs w:val="24"/>
        </w:rPr>
      </w:pPr>
      <w:r w:rsidRPr="00761A8A">
        <w:rPr>
          <w:rFonts w:eastAsia="Times New Roman" w:cstheme="minorHAnsi"/>
          <w:sz w:val="24"/>
          <w:szCs w:val="24"/>
        </w:rPr>
        <w:t xml:space="preserve">1.2. </w:t>
      </w:r>
      <w:r w:rsidRPr="00761A8A">
        <w:rPr>
          <w:rFonts w:eastAsia="Times New Roman" w:cstheme="minorHAnsi"/>
          <w:b/>
          <w:sz w:val="24"/>
          <w:szCs w:val="24"/>
        </w:rPr>
        <w:t>Darbų atlikimo terminas</w:t>
      </w:r>
      <w:r w:rsidRPr="00761A8A">
        <w:rPr>
          <w:rFonts w:eastAsia="Times New Roman" w:cstheme="minorHAnsi"/>
          <w:sz w:val="24"/>
          <w:szCs w:val="24"/>
        </w:rPr>
        <w:t xml:space="preserve"> – laikas, skaičiuojamas mėnesiais nuo </w:t>
      </w:r>
      <w:r w:rsidR="00861406" w:rsidRPr="00761A8A">
        <w:rPr>
          <w:rFonts w:eastAsia="Times New Roman" w:cstheme="minorHAnsi"/>
          <w:sz w:val="24"/>
          <w:szCs w:val="24"/>
        </w:rPr>
        <w:t>Statybos darbų</w:t>
      </w:r>
      <w:r w:rsidRPr="00761A8A">
        <w:rPr>
          <w:rFonts w:eastAsia="Times New Roman" w:cstheme="minorHAnsi"/>
          <w:sz w:val="24"/>
          <w:szCs w:val="24"/>
        </w:rPr>
        <w:t xml:space="preserve"> pradžios iki Darbų perdavimo Užsakovui, atlikus baigiamuosius bandymus (jeigu taikoma), kurių rezultatai yra teigiami, ir pasirašius Darbų perdavimo ir priėmimo aktą.</w:t>
      </w:r>
      <w:r w:rsidRPr="00761A8A">
        <w:rPr>
          <w:rFonts w:eastAsia="Times New Roman" w:cstheme="minorHAnsi"/>
          <w:sz w:val="24"/>
          <w:szCs w:val="24"/>
        </w:rPr>
        <w:tab/>
      </w:r>
    </w:p>
    <w:p w14:paraId="150DCCAA" w14:textId="25C12DAA" w:rsidR="00852F91" w:rsidRPr="009555B4" w:rsidRDefault="00852F91" w:rsidP="00776F21">
      <w:pPr>
        <w:tabs>
          <w:tab w:val="left" w:pos="1134"/>
        </w:tabs>
        <w:ind w:firstLine="851"/>
        <w:jc w:val="both"/>
        <w:rPr>
          <w:rFonts w:eastAsia="Times New Roman" w:cstheme="minorHAnsi"/>
          <w:sz w:val="24"/>
          <w:szCs w:val="24"/>
          <w:highlight w:val="lightGray"/>
        </w:rPr>
      </w:pPr>
      <w:r w:rsidRPr="00761A8A">
        <w:rPr>
          <w:rFonts w:eastAsia="Times New Roman" w:cstheme="minorHAnsi"/>
          <w:sz w:val="24"/>
          <w:szCs w:val="24"/>
        </w:rPr>
        <w:t>1.</w:t>
      </w:r>
      <w:r w:rsidR="00914C0C" w:rsidRPr="00761A8A">
        <w:rPr>
          <w:rFonts w:eastAsia="Times New Roman" w:cstheme="minorHAnsi"/>
          <w:sz w:val="24"/>
          <w:szCs w:val="24"/>
        </w:rPr>
        <w:t>3</w:t>
      </w:r>
      <w:r w:rsidRPr="00761A8A">
        <w:rPr>
          <w:rFonts w:eastAsia="Times New Roman" w:cstheme="minorHAnsi"/>
          <w:sz w:val="24"/>
          <w:szCs w:val="24"/>
        </w:rPr>
        <w:t xml:space="preserve">. </w:t>
      </w:r>
      <w:r w:rsidRPr="00761A8A">
        <w:rPr>
          <w:rFonts w:eastAsia="Times New Roman" w:cstheme="minorHAnsi"/>
          <w:b/>
          <w:sz w:val="24"/>
          <w:szCs w:val="24"/>
        </w:rPr>
        <w:t>Darbų perdavimo ir priėmimo aktas</w:t>
      </w:r>
      <w:r w:rsidRPr="00761A8A">
        <w:rPr>
          <w:rFonts w:eastAsia="Times New Roman" w:cstheme="minorHAnsi"/>
          <w:sz w:val="24"/>
          <w:szCs w:val="24"/>
        </w:rPr>
        <w:t xml:space="preserve"> – dokumentas, patvirtinantis, kad Rangovas perdavė, o Užsakovas priėmė Darbus, pasirašomas vadovaujantis Sutarties sąlygų 5</w:t>
      </w:r>
      <w:r w:rsidR="00890773" w:rsidRPr="00761A8A">
        <w:rPr>
          <w:rFonts w:eastAsia="Times New Roman" w:cstheme="minorHAnsi"/>
          <w:sz w:val="24"/>
          <w:szCs w:val="24"/>
        </w:rPr>
        <w:t>4</w:t>
      </w:r>
      <w:r w:rsidRPr="00761A8A">
        <w:rPr>
          <w:rFonts w:eastAsia="Times New Roman" w:cstheme="minorHAnsi"/>
          <w:sz w:val="24"/>
          <w:szCs w:val="24"/>
        </w:rPr>
        <w:t xml:space="preserve"> punktu, prieš surašant baigto </w:t>
      </w:r>
      <w:r w:rsidR="00A50771" w:rsidRPr="00761A8A">
        <w:rPr>
          <w:rFonts w:eastAsia="Times New Roman" w:cstheme="minorHAnsi"/>
          <w:sz w:val="24"/>
          <w:szCs w:val="24"/>
        </w:rPr>
        <w:t xml:space="preserve">statyti </w:t>
      </w:r>
      <w:r w:rsidRPr="00761A8A">
        <w:rPr>
          <w:rFonts w:eastAsia="Times New Roman" w:cstheme="minorHAnsi"/>
          <w:sz w:val="24"/>
          <w:szCs w:val="24"/>
        </w:rPr>
        <w:t>statinio Statybos užbaigimo dokumentą</w:t>
      </w:r>
      <w:r w:rsidR="009F52F8">
        <w:rPr>
          <w:rFonts w:eastAsia="Times New Roman" w:cstheme="minorHAnsi"/>
          <w:sz w:val="24"/>
          <w:szCs w:val="24"/>
        </w:rPr>
        <w:t>.</w:t>
      </w:r>
      <w:r w:rsidR="00BA34C0" w:rsidRPr="009555B4">
        <w:rPr>
          <w:rFonts w:eastAsia="Times New Roman" w:cstheme="minorHAnsi"/>
          <w:sz w:val="24"/>
          <w:szCs w:val="24"/>
          <w:highlight w:val="lightGray"/>
        </w:rPr>
        <w:t xml:space="preserve"> </w:t>
      </w:r>
    </w:p>
    <w:p w14:paraId="4D715FB6" w14:textId="77777777" w:rsidR="003E0EA1" w:rsidRPr="00AC0C14" w:rsidRDefault="00E73DEE" w:rsidP="00776F21">
      <w:pPr>
        <w:tabs>
          <w:tab w:val="left" w:pos="1134"/>
        </w:tabs>
        <w:ind w:firstLine="851"/>
        <w:jc w:val="both"/>
        <w:rPr>
          <w:rFonts w:eastAsia="Times New Roman" w:cstheme="minorHAnsi"/>
          <w:sz w:val="24"/>
          <w:szCs w:val="24"/>
        </w:rPr>
      </w:pPr>
      <w:r w:rsidRPr="00AC0C14">
        <w:rPr>
          <w:rFonts w:eastAsia="Times New Roman" w:cstheme="minorHAnsi"/>
          <w:sz w:val="24"/>
          <w:szCs w:val="24"/>
        </w:rPr>
        <w:t xml:space="preserve">1.4. </w:t>
      </w:r>
      <w:r w:rsidR="003E0EA1" w:rsidRPr="00AC0C14">
        <w:rPr>
          <w:rFonts w:eastAsia="Times New Roman" w:cstheme="minorHAnsi"/>
          <w:b/>
          <w:sz w:val="24"/>
          <w:szCs w:val="24"/>
        </w:rPr>
        <w:t xml:space="preserve">Įkainis </w:t>
      </w:r>
      <w:r w:rsidR="003E0EA1" w:rsidRPr="00AC0C14">
        <w:rPr>
          <w:rFonts w:eastAsia="Times New Roman" w:cstheme="minorHAnsi"/>
          <w:sz w:val="24"/>
          <w:szCs w:val="24"/>
        </w:rPr>
        <w:t>–</w:t>
      </w:r>
      <w:r w:rsidR="003E0EA1" w:rsidRPr="00AC0C14">
        <w:rPr>
          <w:rFonts w:eastAsia="Times New Roman" w:cstheme="minorHAnsi"/>
          <w:b/>
          <w:sz w:val="24"/>
          <w:szCs w:val="24"/>
        </w:rPr>
        <w:t xml:space="preserve"> </w:t>
      </w:r>
      <w:r w:rsidR="003E0EA1" w:rsidRPr="00AC0C14">
        <w:rPr>
          <w:rFonts w:eastAsia="Times New Roman" w:cstheme="minorHAnsi"/>
          <w:sz w:val="24"/>
          <w:szCs w:val="24"/>
        </w:rPr>
        <w:t>Sutartyje apibrėžtų Darbų, tarp jų ir Darbų kiekių žiniaraščiuose (sąmatose) nurodyto kiekvieno Darbo mato vieneto įkainis be pridėtinės vertės mokesčio (toliau – PVM), apimantis tai, kas numatyta Darbo aprašyme, įskaitant visus reikiamus Rangovo įrenginius bei mechanizmus tam Darbui atlikti, montavimą, Rangovo personalo darbą, Medžiagas, priežiūrą, paleidimą, derinimą, bandymus, netiesiogines išlaidas, mokesčius (išskyrus PVM), pelną kartu su galimai numatoma Rangovo rizika, prievoles ir įsipareigojimus, nustatytus Sutartyje ar atsirandančius ją vykdant.</w:t>
      </w:r>
    </w:p>
    <w:p w14:paraId="1171ADAD" w14:textId="434EE6FD" w:rsidR="00E73DEE" w:rsidRPr="00344B55" w:rsidRDefault="003E0EA1" w:rsidP="00776F21">
      <w:pPr>
        <w:ind w:firstLine="851"/>
        <w:jc w:val="both"/>
        <w:rPr>
          <w:rFonts w:eastAsia="Times New Roman" w:cstheme="minorHAnsi"/>
          <w:sz w:val="24"/>
          <w:szCs w:val="24"/>
        </w:rPr>
      </w:pPr>
      <w:r w:rsidRPr="00344B55">
        <w:rPr>
          <w:rFonts w:eastAsia="Times New Roman" w:cstheme="minorHAnsi"/>
          <w:sz w:val="24"/>
          <w:szCs w:val="24"/>
        </w:rPr>
        <w:t xml:space="preserve">1.5. </w:t>
      </w:r>
      <w:r w:rsidR="00E73DEE" w:rsidRPr="00344B55">
        <w:rPr>
          <w:rFonts w:eastAsia="Times New Roman" w:cstheme="minorHAnsi"/>
          <w:b/>
          <w:sz w:val="24"/>
          <w:szCs w:val="24"/>
        </w:rPr>
        <w:t>Inžinerinės paslaugos</w:t>
      </w:r>
      <w:r w:rsidR="00E73DEE" w:rsidRPr="00344B55">
        <w:rPr>
          <w:rFonts w:eastAsia="Times New Roman" w:cstheme="minorHAnsi"/>
          <w:sz w:val="24"/>
          <w:szCs w:val="24"/>
        </w:rPr>
        <w:t xml:space="preserve"> – Darbams atlikti būtinos inžinerinės paslaugos (kadastrinių, geodezinių matavimų atlikimas, vykdymo dokumentacijos,</w:t>
      </w:r>
      <w:r w:rsidR="007A55FE">
        <w:rPr>
          <w:rFonts w:eastAsia="Times New Roman" w:cstheme="minorHAnsi"/>
          <w:sz w:val="24"/>
          <w:szCs w:val="24"/>
        </w:rPr>
        <w:t xml:space="preserve"> statybos</w:t>
      </w:r>
      <w:r w:rsidR="0007500B">
        <w:rPr>
          <w:rFonts w:eastAsia="Times New Roman" w:cstheme="minorHAnsi"/>
          <w:sz w:val="24"/>
          <w:szCs w:val="24"/>
        </w:rPr>
        <w:t xml:space="preserve"> darbų elektroninio statybos žurnalo (ESDŽ) pildymo paslauga, statybos užbaigimo dokumentų sukėlimas į Lietuvos Respublikos statybos leidimų ir statybos valstybinės priežiūros informacinę sistemą „Infostatyba“, vykdymo dokumentacijos tvarkymas ir kitos inžinerinės paslaugos, reikalingos statybos užbaigimo procedūroms (kad būtų surašytas reikiamas statybos užbaigimo dokumen</w:t>
      </w:r>
      <w:r w:rsidR="007A55FE">
        <w:rPr>
          <w:rFonts w:eastAsia="Times New Roman" w:cstheme="minorHAnsi"/>
          <w:sz w:val="24"/>
          <w:szCs w:val="24"/>
        </w:rPr>
        <w:t>as).</w:t>
      </w:r>
    </w:p>
    <w:p w14:paraId="5120702E" w14:textId="77777777" w:rsidR="00852F91" w:rsidRPr="003A2054" w:rsidRDefault="00852F91" w:rsidP="00776F21">
      <w:pPr>
        <w:tabs>
          <w:tab w:val="left" w:pos="1134"/>
        </w:tabs>
        <w:ind w:firstLine="851"/>
        <w:jc w:val="both"/>
        <w:rPr>
          <w:rFonts w:eastAsia="Times New Roman" w:cstheme="minorHAnsi"/>
          <w:sz w:val="24"/>
          <w:szCs w:val="24"/>
        </w:rPr>
      </w:pPr>
      <w:r w:rsidRPr="003A2054">
        <w:rPr>
          <w:rFonts w:eastAsia="Times New Roman" w:cstheme="minorHAnsi"/>
          <w:sz w:val="24"/>
          <w:szCs w:val="24"/>
        </w:rPr>
        <w:t>1.</w:t>
      </w:r>
      <w:r w:rsidR="00E73DEE" w:rsidRPr="003A2054">
        <w:rPr>
          <w:rFonts w:eastAsia="Times New Roman" w:cstheme="minorHAnsi"/>
          <w:sz w:val="24"/>
          <w:szCs w:val="24"/>
        </w:rPr>
        <w:t>6</w:t>
      </w:r>
      <w:r w:rsidRPr="003A2054">
        <w:rPr>
          <w:rFonts w:eastAsia="Times New Roman" w:cstheme="minorHAnsi"/>
          <w:sz w:val="24"/>
          <w:szCs w:val="24"/>
        </w:rPr>
        <w:t xml:space="preserve">. </w:t>
      </w:r>
      <w:r w:rsidR="003E0EA1" w:rsidRPr="003A2054">
        <w:rPr>
          <w:rFonts w:eastAsia="Times New Roman" w:cstheme="minorHAnsi"/>
          <w:b/>
          <w:sz w:val="24"/>
          <w:szCs w:val="24"/>
        </w:rPr>
        <w:t xml:space="preserve">Įranga </w:t>
      </w:r>
      <w:r w:rsidR="003E0EA1" w:rsidRPr="003A2054">
        <w:rPr>
          <w:rFonts w:eastAsia="Times New Roman" w:cstheme="minorHAnsi"/>
          <w:sz w:val="24"/>
          <w:szCs w:val="24"/>
        </w:rPr>
        <w:t>– prietaisai, įrenginiai ir mechanizmai, sudarantys Darbus ar jų dalį.</w:t>
      </w:r>
      <w:r w:rsidR="003E0EA1" w:rsidRPr="003A2054">
        <w:rPr>
          <w:rFonts w:eastAsia="Times New Roman" w:cstheme="minorHAnsi"/>
          <w:sz w:val="24"/>
          <w:szCs w:val="24"/>
        </w:rPr>
        <w:tab/>
      </w:r>
    </w:p>
    <w:p w14:paraId="647C869A" w14:textId="77777777" w:rsidR="003E0EA1" w:rsidRPr="003A2054" w:rsidRDefault="00852F91" w:rsidP="00776F21">
      <w:pPr>
        <w:tabs>
          <w:tab w:val="left" w:pos="1134"/>
        </w:tabs>
        <w:ind w:firstLine="851"/>
        <w:jc w:val="both"/>
        <w:rPr>
          <w:rFonts w:eastAsia="Times New Roman" w:cstheme="minorHAnsi"/>
          <w:sz w:val="24"/>
          <w:szCs w:val="24"/>
        </w:rPr>
      </w:pPr>
      <w:r w:rsidRPr="003A2054">
        <w:rPr>
          <w:rFonts w:eastAsia="Times New Roman" w:cstheme="minorHAnsi"/>
          <w:sz w:val="24"/>
          <w:szCs w:val="24"/>
        </w:rPr>
        <w:lastRenderedPageBreak/>
        <w:t>1.</w:t>
      </w:r>
      <w:r w:rsidR="00E73DEE" w:rsidRPr="003A2054">
        <w:rPr>
          <w:rFonts w:eastAsia="Times New Roman" w:cstheme="minorHAnsi"/>
          <w:sz w:val="24"/>
          <w:szCs w:val="24"/>
        </w:rPr>
        <w:t>7</w:t>
      </w:r>
      <w:r w:rsidRPr="003A2054">
        <w:rPr>
          <w:rFonts w:eastAsia="Times New Roman" w:cstheme="minorHAnsi"/>
          <w:sz w:val="24"/>
          <w:szCs w:val="24"/>
        </w:rPr>
        <w:t>.</w:t>
      </w:r>
      <w:r w:rsidRPr="003A2054">
        <w:rPr>
          <w:rFonts w:eastAsia="Times New Roman" w:cstheme="minorHAnsi"/>
          <w:b/>
          <w:sz w:val="24"/>
          <w:szCs w:val="24"/>
        </w:rPr>
        <w:t xml:space="preserve"> </w:t>
      </w:r>
      <w:r w:rsidR="003E0EA1" w:rsidRPr="003A2054">
        <w:rPr>
          <w:rFonts w:eastAsia="Times New Roman" w:cstheme="minorHAnsi"/>
          <w:b/>
          <w:sz w:val="24"/>
          <w:szCs w:val="24"/>
        </w:rPr>
        <w:t>Išlaidos</w:t>
      </w:r>
      <w:r w:rsidR="003E0EA1" w:rsidRPr="003A2054">
        <w:rPr>
          <w:rFonts w:eastAsia="Times New Roman" w:cstheme="minorHAnsi"/>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18449F62" w14:textId="77777777" w:rsidR="00CC76C8" w:rsidRPr="003A2054" w:rsidRDefault="00CC76C8" w:rsidP="00776F21">
      <w:pPr>
        <w:tabs>
          <w:tab w:val="left" w:pos="1134"/>
        </w:tabs>
        <w:ind w:firstLine="851"/>
        <w:jc w:val="both"/>
        <w:rPr>
          <w:rFonts w:eastAsia="Times New Roman" w:cstheme="minorHAnsi"/>
          <w:sz w:val="24"/>
          <w:szCs w:val="24"/>
        </w:rPr>
      </w:pPr>
      <w:r w:rsidRPr="003A2054">
        <w:rPr>
          <w:rFonts w:eastAsia="Times New Roman" w:cstheme="minorHAnsi"/>
          <w:sz w:val="24"/>
          <w:szCs w:val="24"/>
        </w:rPr>
        <w:t>1.</w:t>
      </w:r>
      <w:r w:rsidR="00E73DEE" w:rsidRPr="003A2054">
        <w:rPr>
          <w:rFonts w:eastAsia="Times New Roman" w:cstheme="minorHAnsi"/>
          <w:sz w:val="24"/>
          <w:szCs w:val="24"/>
        </w:rPr>
        <w:t>8</w:t>
      </w:r>
      <w:r w:rsidRPr="003A2054">
        <w:rPr>
          <w:rFonts w:eastAsia="Times New Roman" w:cstheme="minorHAnsi"/>
          <w:sz w:val="24"/>
          <w:szCs w:val="24"/>
        </w:rPr>
        <w:t xml:space="preserve">. </w:t>
      </w:r>
      <w:r w:rsidRPr="003A2054">
        <w:rPr>
          <w:rFonts w:eastAsia="Times New Roman" w:cstheme="minorHAnsi"/>
          <w:b/>
          <w:sz w:val="24"/>
          <w:szCs w:val="24"/>
        </w:rPr>
        <w:t>Kaina</w:t>
      </w:r>
      <w:r w:rsidRPr="003A2054">
        <w:rPr>
          <w:rFonts w:eastAsia="Times New Roman" w:cstheme="minorHAnsi"/>
          <w:sz w:val="24"/>
          <w:szCs w:val="24"/>
        </w:rPr>
        <w:t xml:space="preserve"> – </w:t>
      </w:r>
      <w:r w:rsidR="00AA5945" w:rsidRPr="003A2054">
        <w:rPr>
          <w:rFonts w:eastAsia="Times New Roman" w:cstheme="minorHAnsi"/>
          <w:sz w:val="24"/>
          <w:szCs w:val="24"/>
        </w:rPr>
        <w:t xml:space="preserve">Rangovui sumokama pinigų suma už faktiškai pagal Sutartį atliktų Darbų apimtį (kiekį), į kurią įskaičiuoti visi mokesčiai ir kitos Rangovo patirtos Sutarties vykdymo išlaidos. </w:t>
      </w:r>
    </w:p>
    <w:p w14:paraId="1BA3397C" w14:textId="77777777" w:rsidR="00CE7C32" w:rsidRPr="003A2054" w:rsidRDefault="00CC76C8" w:rsidP="00776F21">
      <w:pPr>
        <w:tabs>
          <w:tab w:val="left" w:pos="1134"/>
        </w:tabs>
        <w:ind w:firstLine="851"/>
        <w:jc w:val="both"/>
        <w:rPr>
          <w:rFonts w:eastAsia="Times New Roman" w:cstheme="minorHAnsi"/>
          <w:sz w:val="24"/>
          <w:szCs w:val="24"/>
        </w:rPr>
      </w:pPr>
      <w:r w:rsidRPr="003A2054">
        <w:rPr>
          <w:rFonts w:eastAsia="Times New Roman" w:cstheme="minorHAnsi"/>
          <w:bCs/>
          <w:sz w:val="24"/>
          <w:szCs w:val="24"/>
        </w:rPr>
        <w:t>1.</w:t>
      </w:r>
      <w:r w:rsidR="00E73DEE" w:rsidRPr="003A2054">
        <w:rPr>
          <w:rFonts w:eastAsia="Times New Roman" w:cstheme="minorHAnsi"/>
          <w:bCs/>
          <w:sz w:val="24"/>
          <w:szCs w:val="24"/>
        </w:rPr>
        <w:t>9</w:t>
      </w:r>
      <w:r w:rsidRPr="003A2054">
        <w:rPr>
          <w:rFonts w:eastAsia="Times New Roman" w:cstheme="minorHAnsi"/>
          <w:bCs/>
          <w:sz w:val="24"/>
          <w:szCs w:val="24"/>
        </w:rPr>
        <w:t xml:space="preserve">. </w:t>
      </w:r>
      <w:r w:rsidRPr="003A2054">
        <w:rPr>
          <w:rFonts w:eastAsia="Times New Roman" w:cstheme="minorHAnsi"/>
          <w:b/>
          <w:bCs/>
          <w:sz w:val="24"/>
          <w:szCs w:val="24"/>
        </w:rPr>
        <w:t xml:space="preserve">Kiekių (apimties) </w:t>
      </w:r>
      <w:r w:rsidRPr="003A2054">
        <w:rPr>
          <w:rFonts w:eastAsia="Times New Roman" w:cstheme="minorHAnsi"/>
          <w:b/>
          <w:sz w:val="24"/>
          <w:szCs w:val="24"/>
        </w:rPr>
        <w:t>keitimas</w:t>
      </w:r>
      <w:r w:rsidRPr="003A2054">
        <w:rPr>
          <w:rFonts w:eastAsia="Times New Roman" w:cstheme="minorHAnsi"/>
          <w:b/>
          <w:bCs/>
          <w:sz w:val="24"/>
          <w:szCs w:val="24"/>
        </w:rPr>
        <w:t xml:space="preserve"> </w:t>
      </w:r>
      <w:r w:rsidRPr="003A2054">
        <w:rPr>
          <w:rFonts w:eastAsia="Times New Roman" w:cstheme="minorHAnsi"/>
          <w:bCs/>
          <w:sz w:val="24"/>
          <w:szCs w:val="24"/>
        </w:rPr>
        <w:t xml:space="preserve">– Sutarties </w:t>
      </w:r>
      <w:r w:rsidR="00C10F9A" w:rsidRPr="003A2054">
        <w:rPr>
          <w:rFonts w:eastAsia="Times New Roman" w:cstheme="minorHAnsi"/>
          <w:bCs/>
          <w:sz w:val="24"/>
          <w:szCs w:val="24"/>
        </w:rPr>
        <w:t xml:space="preserve">dalyko </w:t>
      </w:r>
      <w:r w:rsidRPr="003A2054">
        <w:rPr>
          <w:rFonts w:eastAsia="Times New Roman" w:cstheme="minorHAnsi"/>
          <w:bCs/>
          <w:sz w:val="24"/>
          <w:szCs w:val="24"/>
        </w:rPr>
        <w:t>kiekybinis</w:t>
      </w:r>
      <w:r w:rsidRPr="003A2054">
        <w:rPr>
          <w:rFonts w:eastAsia="Times New Roman" w:cstheme="minorHAnsi"/>
          <w:b/>
          <w:bCs/>
          <w:sz w:val="24"/>
          <w:szCs w:val="24"/>
        </w:rPr>
        <w:t xml:space="preserve"> </w:t>
      </w:r>
      <w:r w:rsidRPr="003A2054">
        <w:rPr>
          <w:rFonts w:eastAsia="Times New Roman" w:cstheme="minorHAnsi"/>
          <w:sz w:val="24"/>
          <w:szCs w:val="24"/>
        </w:rPr>
        <w:t xml:space="preserve">pakeitimas, atliekamas dėl dalies perkamų Darbų atsisakymo arba jų kiekio (apimties) sumažinimo, vienų Darbų pakeitimo kitais </w:t>
      </w:r>
      <w:r w:rsidR="00C10F9A" w:rsidRPr="003A2054">
        <w:rPr>
          <w:rFonts w:eastAsia="Times New Roman" w:cstheme="minorHAnsi"/>
          <w:sz w:val="24"/>
          <w:szCs w:val="24"/>
        </w:rPr>
        <w:t>Darbais</w:t>
      </w:r>
      <w:r w:rsidRPr="003A2054">
        <w:rPr>
          <w:rFonts w:eastAsia="Times New Roman" w:cstheme="minorHAnsi"/>
          <w:sz w:val="24"/>
          <w:szCs w:val="24"/>
        </w:rPr>
        <w:t xml:space="preserve">, </w:t>
      </w:r>
      <w:r w:rsidR="00C10F9A" w:rsidRPr="003A2054">
        <w:rPr>
          <w:rFonts w:eastAsia="Times New Roman" w:cstheme="minorHAnsi"/>
          <w:sz w:val="24"/>
          <w:szCs w:val="24"/>
        </w:rPr>
        <w:t xml:space="preserve">Papildomų darbų </w:t>
      </w:r>
      <w:r w:rsidRPr="003A2054">
        <w:rPr>
          <w:rFonts w:eastAsia="Times New Roman" w:cstheme="minorHAnsi"/>
          <w:sz w:val="24"/>
          <w:szCs w:val="24"/>
        </w:rPr>
        <w:t>įsigijimo arba jų kiekio (apimties) padidinimo.</w:t>
      </w:r>
    </w:p>
    <w:p w14:paraId="5FE11D71" w14:textId="77777777" w:rsidR="00852F91" w:rsidRPr="003A2054" w:rsidRDefault="00852F91" w:rsidP="00776F21">
      <w:pPr>
        <w:tabs>
          <w:tab w:val="left" w:pos="1134"/>
        </w:tabs>
        <w:ind w:firstLine="851"/>
        <w:jc w:val="both"/>
        <w:rPr>
          <w:rFonts w:eastAsia="Times New Roman" w:cstheme="minorHAnsi"/>
          <w:sz w:val="24"/>
          <w:szCs w:val="24"/>
        </w:rPr>
      </w:pPr>
      <w:r w:rsidRPr="003A2054">
        <w:rPr>
          <w:rFonts w:eastAsia="Times New Roman" w:cstheme="minorHAnsi"/>
          <w:sz w:val="24"/>
          <w:szCs w:val="24"/>
        </w:rPr>
        <w:t>1.</w:t>
      </w:r>
      <w:r w:rsidR="00E73DEE" w:rsidRPr="003A2054">
        <w:rPr>
          <w:rFonts w:eastAsia="Times New Roman" w:cstheme="minorHAnsi"/>
          <w:sz w:val="24"/>
          <w:szCs w:val="24"/>
        </w:rPr>
        <w:t>10</w:t>
      </w:r>
      <w:r w:rsidRPr="003A2054">
        <w:rPr>
          <w:rFonts w:eastAsia="Times New Roman" w:cstheme="minorHAnsi"/>
          <w:sz w:val="24"/>
          <w:szCs w:val="24"/>
        </w:rPr>
        <w:t xml:space="preserve">. </w:t>
      </w:r>
      <w:r w:rsidRPr="003A2054">
        <w:rPr>
          <w:rFonts w:eastAsia="Times New Roman" w:cstheme="minorHAnsi"/>
          <w:b/>
          <w:sz w:val="24"/>
          <w:szCs w:val="24"/>
        </w:rPr>
        <w:t>Medžiagos</w:t>
      </w:r>
      <w:r w:rsidRPr="003A2054">
        <w:rPr>
          <w:rFonts w:eastAsia="Times New Roman" w:cstheme="minorHAnsi"/>
          <w:sz w:val="24"/>
          <w:szCs w:val="24"/>
        </w:rPr>
        <w:t xml:space="preserve"> – visa tai, kas turi sudaryti Darbus ar jų dalį (išskyrus Įrangą).</w:t>
      </w:r>
    </w:p>
    <w:p w14:paraId="5A335842" w14:textId="77777777" w:rsidR="00852F91" w:rsidRPr="008320F5" w:rsidRDefault="00852F91" w:rsidP="00776F21">
      <w:pPr>
        <w:tabs>
          <w:tab w:val="left" w:pos="1134"/>
        </w:tabs>
        <w:ind w:firstLine="851"/>
        <w:jc w:val="both"/>
        <w:rPr>
          <w:rFonts w:eastAsia="Times New Roman" w:cstheme="minorHAnsi"/>
          <w:sz w:val="24"/>
          <w:szCs w:val="24"/>
        </w:rPr>
      </w:pPr>
      <w:r w:rsidRPr="008320F5">
        <w:rPr>
          <w:rFonts w:eastAsia="Times New Roman" w:cstheme="minorHAnsi"/>
          <w:sz w:val="24"/>
          <w:szCs w:val="24"/>
        </w:rPr>
        <w:t>1.</w:t>
      </w:r>
      <w:r w:rsidR="00CC76C8" w:rsidRPr="008320F5">
        <w:rPr>
          <w:rFonts w:eastAsia="Times New Roman" w:cstheme="minorHAnsi"/>
          <w:sz w:val="24"/>
          <w:szCs w:val="24"/>
        </w:rPr>
        <w:t>1</w:t>
      </w:r>
      <w:r w:rsidR="00E73DEE" w:rsidRPr="008320F5">
        <w:rPr>
          <w:rFonts w:eastAsia="Times New Roman" w:cstheme="minorHAnsi"/>
          <w:sz w:val="24"/>
          <w:szCs w:val="24"/>
        </w:rPr>
        <w:t>1</w:t>
      </w:r>
      <w:r w:rsidRPr="008320F5">
        <w:rPr>
          <w:rFonts w:eastAsia="Times New Roman" w:cstheme="minorHAnsi"/>
          <w:sz w:val="24"/>
          <w:szCs w:val="24"/>
        </w:rPr>
        <w:t xml:space="preserve">. </w:t>
      </w:r>
      <w:r w:rsidRPr="008320F5">
        <w:rPr>
          <w:rFonts w:eastAsia="Times New Roman" w:cstheme="minorHAnsi"/>
          <w:b/>
          <w:sz w:val="24"/>
          <w:szCs w:val="24"/>
        </w:rPr>
        <w:t>Pakeitimas</w:t>
      </w:r>
      <w:r w:rsidRPr="008320F5">
        <w:rPr>
          <w:rFonts w:eastAsia="Times New Roman" w:cstheme="minorHAnsi"/>
          <w:sz w:val="24"/>
          <w:szCs w:val="24"/>
        </w:rPr>
        <w:t xml:space="preserve"> – Techninio</w:t>
      </w:r>
      <w:r w:rsidR="00A13739" w:rsidRPr="008320F5">
        <w:rPr>
          <w:rFonts w:eastAsia="Times New Roman" w:cstheme="minorHAnsi"/>
          <w:sz w:val="24"/>
          <w:szCs w:val="24"/>
        </w:rPr>
        <w:t xml:space="preserve"> </w:t>
      </w:r>
      <w:r w:rsidRPr="008320F5">
        <w:rPr>
          <w:rFonts w:eastAsia="Times New Roman" w:cstheme="minorHAnsi"/>
          <w:sz w:val="24"/>
          <w:szCs w:val="24"/>
        </w:rPr>
        <w:t>projekto sprendinių, apibūdinančių Darbus, keitimas. Techninio projekto pakeitimai turi būti įforminami vadovaujantis Lietuvos Respublikos statybos techninio reglamento STR 1.04.04:2017 „Statinio projektavimas, projekto ekspertizė“ reikalavimais.</w:t>
      </w:r>
    </w:p>
    <w:p w14:paraId="7ECDBE81" w14:textId="77777777" w:rsidR="008A43EF" w:rsidRPr="008320F5" w:rsidRDefault="008A43EF" w:rsidP="00776F21">
      <w:pPr>
        <w:tabs>
          <w:tab w:val="left" w:pos="1134"/>
        </w:tabs>
        <w:ind w:firstLine="851"/>
        <w:jc w:val="both"/>
        <w:rPr>
          <w:rFonts w:eastAsia="Times New Roman" w:cstheme="minorHAnsi"/>
          <w:sz w:val="24"/>
          <w:szCs w:val="24"/>
        </w:rPr>
      </w:pPr>
      <w:r w:rsidRPr="008320F5">
        <w:rPr>
          <w:rFonts w:eastAsia="Times New Roman" w:cstheme="minorHAnsi"/>
          <w:sz w:val="24"/>
          <w:szCs w:val="24"/>
        </w:rPr>
        <w:t>1.</w:t>
      </w:r>
      <w:r w:rsidR="00CC76C8" w:rsidRPr="008320F5">
        <w:rPr>
          <w:rFonts w:eastAsia="Times New Roman" w:cstheme="minorHAnsi"/>
          <w:sz w:val="24"/>
          <w:szCs w:val="24"/>
        </w:rPr>
        <w:t>1</w:t>
      </w:r>
      <w:r w:rsidR="00E73DEE" w:rsidRPr="008320F5">
        <w:rPr>
          <w:rFonts w:eastAsia="Times New Roman" w:cstheme="minorHAnsi"/>
          <w:sz w:val="24"/>
          <w:szCs w:val="24"/>
        </w:rPr>
        <w:t>2</w:t>
      </w:r>
      <w:r w:rsidRPr="008320F5">
        <w:rPr>
          <w:rFonts w:eastAsia="Times New Roman" w:cstheme="minorHAnsi"/>
          <w:sz w:val="24"/>
          <w:szCs w:val="24"/>
        </w:rPr>
        <w:t xml:space="preserve">. </w:t>
      </w:r>
      <w:r w:rsidRPr="008320F5">
        <w:rPr>
          <w:rFonts w:eastAsia="Times New Roman" w:cstheme="minorHAnsi"/>
          <w:b/>
          <w:sz w:val="24"/>
          <w:szCs w:val="24"/>
        </w:rPr>
        <w:t>Papildom</w:t>
      </w:r>
      <w:r w:rsidR="00053FAC" w:rsidRPr="008320F5">
        <w:rPr>
          <w:rFonts w:eastAsia="Times New Roman" w:cstheme="minorHAnsi"/>
          <w:b/>
          <w:sz w:val="24"/>
          <w:szCs w:val="24"/>
        </w:rPr>
        <w:t>i</w:t>
      </w:r>
      <w:r w:rsidRPr="008320F5">
        <w:rPr>
          <w:rFonts w:eastAsia="Times New Roman" w:cstheme="minorHAnsi"/>
          <w:b/>
          <w:sz w:val="24"/>
          <w:szCs w:val="24"/>
        </w:rPr>
        <w:t xml:space="preserve"> darbai</w:t>
      </w:r>
      <w:r w:rsidRPr="008320F5">
        <w:rPr>
          <w:rFonts w:eastAsia="Times New Roman" w:cstheme="minorHAnsi"/>
          <w:sz w:val="24"/>
          <w:szCs w:val="24"/>
        </w:rPr>
        <w:t xml:space="preserve"> – Sutartyje nenumatyti darbai </w:t>
      </w:r>
      <w:r w:rsidR="0080506E" w:rsidRPr="008320F5">
        <w:rPr>
          <w:rFonts w:eastAsia="Times New Roman" w:cstheme="minorHAnsi"/>
          <w:sz w:val="24"/>
          <w:szCs w:val="24"/>
        </w:rPr>
        <w:t>ir</w:t>
      </w:r>
      <w:r w:rsidRPr="008320F5">
        <w:rPr>
          <w:rFonts w:eastAsia="Times New Roman" w:cstheme="minorHAnsi"/>
          <w:sz w:val="24"/>
          <w:szCs w:val="24"/>
        </w:rPr>
        <w:t xml:space="preserve"> (ar) Sutartyje nurodytų Darbų kiekius (apimt</w:t>
      </w:r>
      <w:r w:rsidR="0080506E" w:rsidRPr="008320F5">
        <w:rPr>
          <w:rFonts w:eastAsia="Times New Roman" w:cstheme="minorHAnsi"/>
          <w:sz w:val="24"/>
          <w:szCs w:val="24"/>
        </w:rPr>
        <w:t>į</w:t>
      </w:r>
      <w:r w:rsidRPr="008320F5">
        <w:rPr>
          <w:rFonts w:eastAsia="Times New Roman" w:cstheme="minorHAnsi"/>
          <w:sz w:val="24"/>
          <w:szCs w:val="24"/>
        </w:rPr>
        <w:t>) viršijantys kiekiai ar apimt</w:t>
      </w:r>
      <w:r w:rsidR="0080506E" w:rsidRPr="008320F5">
        <w:rPr>
          <w:rFonts w:eastAsia="Times New Roman" w:cstheme="minorHAnsi"/>
          <w:sz w:val="24"/>
          <w:szCs w:val="24"/>
        </w:rPr>
        <w:t>i</w:t>
      </w:r>
      <w:r w:rsidRPr="008320F5">
        <w:rPr>
          <w:rFonts w:eastAsia="Times New Roman" w:cstheme="minorHAnsi"/>
          <w:sz w:val="24"/>
          <w:szCs w:val="24"/>
        </w:rPr>
        <w:t>s.</w:t>
      </w:r>
      <w:r w:rsidR="00A84BDA" w:rsidRPr="008320F5">
        <w:rPr>
          <w:rFonts w:eastAsia="Times New Roman" w:cstheme="minorHAnsi"/>
          <w:sz w:val="24"/>
          <w:szCs w:val="24"/>
        </w:rPr>
        <w:t xml:space="preserve"> </w:t>
      </w:r>
      <w:r w:rsidRPr="008320F5">
        <w:rPr>
          <w:rFonts w:eastAsia="Times New Roman" w:cstheme="minorHAnsi"/>
          <w:sz w:val="24"/>
          <w:szCs w:val="24"/>
        </w:rPr>
        <w:t xml:space="preserve">Pagal Sutarties </w:t>
      </w:r>
      <w:r w:rsidR="005A1574" w:rsidRPr="008320F5">
        <w:rPr>
          <w:rFonts w:eastAsia="Times New Roman" w:cstheme="minorHAnsi"/>
          <w:sz w:val="24"/>
          <w:szCs w:val="24"/>
        </w:rPr>
        <w:t xml:space="preserve">72 </w:t>
      </w:r>
      <w:r w:rsidRPr="008320F5">
        <w:rPr>
          <w:rFonts w:eastAsia="Times New Roman" w:cstheme="minorHAnsi"/>
          <w:sz w:val="24"/>
          <w:szCs w:val="24"/>
        </w:rPr>
        <w:t xml:space="preserve">punktą galimų įsigyti Papildomų </w:t>
      </w:r>
      <w:r w:rsidR="00053FAC" w:rsidRPr="008320F5">
        <w:rPr>
          <w:rFonts w:eastAsia="Times New Roman" w:cstheme="minorHAnsi"/>
          <w:sz w:val="24"/>
          <w:szCs w:val="24"/>
        </w:rPr>
        <w:t>d</w:t>
      </w:r>
      <w:r w:rsidRPr="008320F5">
        <w:rPr>
          <w:rFonts w:eastAsia="Times New Roman" w:cstheme="minorHAnsi"/>
          <w:sz w:val="24"/>
          <w:szCs w:val="24"/>
        </w:rPr>
        <w:t xml:space="preserve">arbų vertė nurodyta </w:t>
      </w:r>
      <w:r w:rsidR="00AE43E5" w:rsidRPr="008320F5">
        <w:rPr>
          <w:rFonts w:eastAsia="Times New Roman" w:cstheme="minorHAnsi"/>
          <w:sz w:val="24"/>
          <w:szCs w:val="24"/>
        </w:rPr>
        <w:t xml:space="preserve">Sutarties </w:t>
      </w:r>
      <w:r w:rsidRPr="008320F5">
        <w:rPr>
          <w:rFonts w:eastAsia="Times New Roman" w:cstheme="minorHAnsi"/>
          <w:sz w:val="24"/>
          <w:szCs w:val="24"/>
        </w:rPr>
        <w:t>7.</w:t>
      </w:r>
      <w:r w:rsidR="0040328A" w:rsidRPr="008320F5">
        <w:rPr>
          <w:rFonts w:eastAsia="Times New Roman" w:cstheme="minorHAnsi"/>
          <w:sz w:val="24"/>
          <w:szCs w:val="24"/>
        </w:rPr>
        <w:t>4</w:t>
      </w:r>
      <w:r w:rsidRPr="008320F5">
        <w:rPr>
          <w:rFonts w:eastAsia="Times New Roman" w:cstheme="minorHAnsi"/>
          <w:sz w:val="24"/>
          <w:szCs w:val="24"/>
        </w:rPr>
        <w:t xml:space="preserve"> papunktyje.</w:t>
      </w:r>
    </w:p>
    <w:p w14:paraId="36125599" w14:textId="1DABE437" w:rsidR="0075675F" w:rsidRPr="008320F5" w:rsidRDefault="0075675F" w:rsidP="00776F21">
      <w:pPr>
        <w:tabs>
          <w:tab w:val="left" w:pos="1134"/>
        </w:tabs>
        <w:ind w:firstLine="851"/>
        <w:jc w:val="both"/>
        <w:rPr>
          <w:rFonts w:eastAsia="Times New Roman" w:cstheme="minorHAnsi"/>
          <w:sz w:val="24"/>
          <w:szCs w:val="24"/>
        </w:rPr>
      </w:pPr>
      <w:r w:rsidRPr="008320F5">
        <w:rPr>
          <w:rFonts w:eastAsia="Times New Roman" w:cstheme="minorHAnsi"/>
          <w:sz w:val="24"/>
          <w:szCs w:val="24"/>
        </w:rPr>
        <w:t xml:space="preserve">1.13. </w:t>
      </w:r>
      <w:r w:rsidRPr="008320F5">
        <w:rPr>
          <w:rFonts w:eastAsia="Times New Roman" w:cstheme="minorHAnsi"/>
          <w:b/>
          <w:sz w:val="24"/>
          <w:szCs w:val="24"/>
        </w:rPr>
        <w:t xml:space="preserve">Peržiūra </w:t>
      </w:r>
      <w:r w:rsidRPr="008320F5">
        <w:rPr>
          <w:rFonts w:eastAsia="Times New Roman" w:cstheme="minorHAnsi"/>
          <w:sz w:val="24"/>
          <w:szCs w:val="24"/>
        </w:rPr>
        <w:t xml:space="preserve">– Sutarties </w:t>
      </w:r>
      <w:r w:rsidR="008226FC" w:rsidRPr="008320F5">
        <w:rPr>
          <w:rFonts w:eastAsia="Times New Roman" w:cstheme="minorHAnsi"/>
          <w:sz w:val="24"/>
          <w:szCs w:val="24"/>
        </w:rPr>
        <w:t>Į</w:t>
      </w:r>
      <w:r w:rsidRPr="008320F5">
        <w:rPr>
          <w:rFonts w:eastAsia="Times New Roman" w:cstheme="minorHAnsi"/>
          <w:sz w:val="24"/>
          <w:szCs w:val="24"/>
        </w:rPr>
        <w:t>kainių pakeitimas dėl kainų lygio pokyčio.</w:t>
      </w:r>
    </w:p>
    <w:p w14:paraId="786A966F" w14:textId="21CC7A12" w:rsidR="00852F91" w:rsidRPr="008320F5" w:rsidRDefault="008A43EF" w:rsidP="00776F21">
      <w:pPr>
        <w:tabs>
          <w:tab w:val="left" w:pos="1134"/>
        </w:tabs>
        <w:ind w:firstLine="851"/>
        <w:jc w:val="both"/>
        <w:rPr>
          <w:rFonts w:eastAsia="Times New Roman" w:cstheme="minorHAnsi"/>
          <w:sz w:val="24"/>
          <w:szCs w:val="24"/>
        </w:rPr>
      </w:pPr>
      <w:r w:rsidRPr="008320F5">
        <w:rPr>
          <w:rFonts w:eastAsia="Times New Roman" w:cstheme="minorHAnsi"/>
          <w:sz w:val="24"/>
          <w:szCs w:val="24"/>
        </w:rPr>
        <w:t>1.1</w:t>
      </w:r>
      <w:r w:rsidR="0075675F" w:rsidRPr="008320F5">
        <w:rPr>
          <w:rFonts w:eastAsia="Times New Roman" w:cstheme="minorHAnsi"/>
          <w:sz w:val="24"/>
          <w:szCs w:val="24"/>
        </w:rPr>
        <w:t>4</w:t>
      </w:r>
      <w:r w:rsidRPr="008320F5">
        <w:rPr>
          <w:rFonts w:eastAsia="Times New Roman" w:cstheme="minorHAnsi"/>
          <w:sz w:val="24"/>
          <w:szCs w:val="24"/>
        </w:rPr>
        <w:t>.</w:t>
      </w:r>
      <w:r w:rsidR="00852F91" w:rsidRPr="008320F5">
        <w:rPr>
          <w:rFonts w:eastAsia="Times New Roman" w:cstheme="minorHAnsi"/>
          <w:sz w:val="24"/>
          <w:szCs w:val="24"/>
        </w:rPr>
        <w:t xml:space="preserve"> </w:t>
      </w:r>
      <w:r w:rsidR="00852F91" w:rsidRPr="008320F5">
        <w:rPr>
          <w:rFonts w:eastAsia="Times New Roman" w:cstheme="minorHAnsi"/>
          <w:b/>
          <w:sz w:val="24"/>
          <w:szCs w:val="24"/>
        </w:rPr>
        <w:t>Pradinė</w:t>
      </w:r>
      <w:r w:rsidRPr="008320F5">
        <w:rPr>
          <w:rFonts w:eastAsia="Times New Roman" w:cstheme="minorHAnsi"/>
          <w:b/>
          <w:sz w:val="24"/>
          <w:szCs w:val="24"/>
        </w:rPr>
        <w:t>s</w:t>
      </w:r>
      <w:r w:rsidR="00852F91" w:rsidRPr="008320F5">
        <w:rPr>
          <w:rFonts w:eastAsia="Times New Roman" w:cstheme="minorHAnsi"/>
          <w:b/>
          <w:sz w:val="24"/>
          <w:szCs w:val="24"/>
        </w:rPr>
        <w:t xml:space="preserve"> Sutarties vertė </w:t>
      </w:r>
      <w:r w:rsidR="00852F91" w:rsidRPr="008320F5">
        <w:rPr>
          <w:rFonts w:eastAsia="Times New Roman" w:cstheme="minorHAnsi"/>
          <w:sz w:val="24"/>
          <w:szCs w:val="24"/>
        </w:rPr>
        <w:t xml:space="preserve">– Rangovo pasiūlyta </w:t>
      </w:r>
      <w:r w:rsidRPr="008320F5">
        <w:rPr>
          <w:rFonts w:eastAsia="Times New Roman" w:cstheme="minorHAnsi"/>
          <w:sz w:val="24"/>
          <w:szCs w:val="24"/>
        </w:rPr>
        <w:t xml:space="preserve">Sutartyje nurodytų Darbų įsigijimo </w:t>
      </w:r>
      <w:r w:rsidR="00A84BDA" w:rsidRPr="008320F5">
        <w:rPr>
          <w:rFonts w:eastAsia="Times New Roman" w:cstheme="minorHAnsi"/>
          <w:sz w:val="24"/>
          <w:szCs w:val="24"/>
        </w:rPr>
        <w:t xml:space="preserve">pagal Rangovo pasiūlyme nurodytus Įkainius </w:t>
      </w:r>
      <w:r w:rsidRPr="008320F5">
        <w:rPr>
          <w:rFonts w:eastAsia="Times New Roman" w:cstheme="minorHAnsi"/>
          <w:sz w:val="24"/>
          <w:szCs w:val="24"/>
        </w:rPr>
        <w:t>suma</w:t>
      </w:r>
      <w:r w:rsidR="0006166C" w:rsidRPr="008320F5">
        <w:rPr>
          <w:rFonts w:eastAsia="Times New Roman" w:cstheme="minorHAnsi"/>
          <w:sz w:val="24"/>
          <w:szCs w:val="24"/>
        </w:rPr>
        <w:t xml:space="preserve"> be PVM</w:t>
      </w:r>
      <w:r w:rsidRPr="008320F5">
        <w:rPr>
          <w:rFonts w:eastAsia="Times New Roman" w:cstheme="minorHAnsi"/>
          <w:sz w:val="24"/>
          <w:szCs w:val="24"/>
        </w:rPr>
        <w:t xml:space="preserve">, nurodyta </w:t>
      </w:r>
      <w:r w:rsidR="0080506E" w:rsidRPr="008320F5">
        <w:rPr>
          <w:rFonts w:eastAsia="Times New Roman" w:cstheme="minorHAnsi"/>
          <w:sz w:val="24"/>
          <w:szCs w:val="24"/>
        </w:rPr>
        <w:t>S</w:t>
      </w:r>
      <w:r w:rsidRPr="008320F5">
        <w:rPr>
          <w:rFonts w:eastAsia="Times New Roman" w:cstheme="minorHAnsi"/>
          <w:sz w:val="24"/>
          <w:szCs w:val="24"/>
        </w:rPr>
        <w:t>utarties 7.1 papunktyje.</w:t>
      </w:r>
      <w:r w:rsidR="00852F91" w:rsidRPr="008320F5">
        <w:rPr>
          <w:rFonts w:eastAsia="Times New Roman" w:cstheme="minorHAnsi"/>
          <w:sz w:val="24"/>
          <w:szCs w:val="24"/>
        </w:rPr>
        <w:t xml:space="preserve"> </w:t>
      </w:r>
      <w:r w:rsidRPr="008320F5">
        <w:rPr>
          <w:rFonts w:eastAsia="Times New Roman" w:cstheme="minorHAnsi"/>
          <w:sz w:val="24"/>
          <w:szCs w:val="24"/>
        </w:rPr>
        <w:t>Į šią vertę neįtraukta ta vertė, kuri gali atsirasti dėl Sutart</w:t>
      </w:r>
      <w:r w:rsidR="00D3489A" w:rsidRPr="008320F5">
        <w:rPr>
          <w:rFonts w:eastAsia="Times New Roman" w:cstheme="minorHAnsi"/>
          <w:sz w:val="24"/>
          <w:szCs w:val="24"/>
        </w:rPr>
        <w:t>ies X skyriuje</w:t>
      </w:r>
      <w:r w:rsidRPr="008320F5">
        <w:rPr>
          <w:rFonts w:eastAsia="Times New Roman" w:cstheme="minorHAnsi"/>
          <w:sz w:val="24"/>
          <w:szCs w:val="24"/>
        </w:rPr>
        <w:t xml:space="preserve"> numatytų pasirinkimo galimybių (perkamų </w:t>
      </w:r>
      <w:r w:rsidR="004D19B7" w:rsidRPr="008320F5">
        <w:rPr>
          <w:rFonts w:eastAsia="Times New Roman" w:cstheme="minorHAnsi"/>
          <w:sz w:val="24"/>
          <w:szCs w:val="24"/>
        </w:rPr>
        <w:t xml:space="preserve">Darbų </w:t>
      </w:r>
      <w:r w:rsidRPr="008320F5">
        <w:rPr>
          <w:rFonts w:eastAsia="Times New Roman" w:cstheme="minorHAnsi"/>
          <w:sz w:val="24"/>
          <w:szCs w:val="24"/>
        </w:rPr>
        <w:t xml:space="preserve">kiekių, apimties, </w:t>
      </w:r>
      <w:r w:rsidR="00DA06FF" w:rsidRPr="008320F5">
        <w:rPr>
          <w:rFonts w:eastAsia="Times New Roman" w:cstheme="minorHAnsi"/>
          <w:sz w:val="24"/>
          <w:szCs w:val="24"/>
        </w:rPr>
        <w:t xml:space="preserve">Sutarties dalyko </w:t>
      </w:r>
      <w:r w:rsidR="00453843" w:rsidRPr="008320F5">
        <w:rPr>
          <w:rFonts w:eastAsia="Times New Roman" w:cstheme="minorHAnsi"/>
          <w:sz w:val="24"/>
          <w:szCs w:val="24"/>
        </w:rPr>
        <w:t xml:space="preserve">kiekybinių </w:t>
      </w:r>
      <w:r w:rsidRPr="008320F5">
        <w:rPr>
          <w:rFonts w:eastAsia="Times New Roman" w:cstheme="minorHAnsi"/>
          <w:sz w:val="24"/>
          <w:szCs w:val="24"/>
        </w:rPr>
        <w:t>pakeitimų ir pan.)</w:t>
      </w:r>
      <w:r w:rsidR="00495B23" w:rsidRPr="008320F5">
        <w:rPr>
          <w:rFonts w:eastAsia="Times New Roman" w:cstheme="minorHAnsi"/>
          <w:sz w:val="24"/>
          <w:szCs w:val="24"/>
        </w:rPr>
        <w:t xml:space="preserve">. Pradinės </w:t>
      </w:r>
      <w:r w:rsidR="0080506E" w:rsidRPr="008320F5">
        <w:rPr>
          <w:rFonts w:eastAsia="Times New Roman" w:cstheme="minorHAnsi"/>
          <w:sz w:val="24"/>
          <w:szCs w:val="24"/>
        </w:rPr>
        <w:t>S</w:t>
      </w:r>
      <w:r w:rsidR="00495B23" w:rsidRPr="008320F5">
        <w:rPr>
          <w:rFonts w:eastAsia="Times New Roman" w:cstheme="minorHAnsi"/>
          <w:sz w:val="24"/>
          <w:szCs w:val="24"/>
        </w:rPr>
        <w:t>utarties vertė nekinta per visą Sutarties vykdymo laikotarpį</w:t>
      </w:r>
      <w:r w:rsidR="0075675F" w:rsidRPr="008320F5">
        <w:rPr>
          <w:rFonts w:eastAsia="Times New Roman" w:cstheme="minorHAnsi"/>
          <w:sz w:val="24"/>
          <w:szCs w:val="24"/>
        </w:rPr>
        <w:t xml:space="preserve">, išskyrus atvejus, kai Sutarties vertė peržiūrima pagal </w:t>
      </w:r>
      <w:r w:rsidR="008E48F1" w:rsidRPr="008320F5">
        <w:rPr>
          <w:rFonts w:eastAsia="Times New Roman" w:cstheme="minorHAnsi"/>
          <w:sz w:val="24"/>
          <w:szCs w:val="24"/>
        </w:rPr>
        <w:t>68.1–</w:t>
      </w:r>
      <w:r w:rsidR="00162EA7">
        <w:rPr>
          <w:rFonts w:eastAsia="Times New Roman" w:cstheme="minorHAnsi"/>
          <w:sz w:val="24"/>
          <w:szCs w:val="24"/>
        </w:rPr>
        <w:t xml:space="preserve"> </w:t>
      </w:r>
      <w:r w:rsidR="008E48F1" w:rsidRPr="008320F5">
        <w:rPr>
          <w:rFonts w:eastAsia="Times New Roman" w:cstheme="minorHAnsi"/>
          <w:sz w:val="24"/>
          <w:szCs w:val="24"/>
        </w:rPr>
        <w:t>68</w:t>
      </w:r>
      <w:r w:rsidR="0075675F" w:rsidRPr="008320F5">
        <w:rPr>
          <w:rFonts w:eastAsia="Times New Roman" w:cstheme="minorHAnsi"/>
          <w:sz w:val="24"/>
          <w:szCs w:val="24"/>
        </w:rPr>
        <w:t>.</w:t>
      </w:r>
      <w:r w:rsidR="00E3551F" w:rsidRPr="008320F5">
        <w:rPr>
          <w:rFonts w:eastAsia="Times New Roman" w:cstheme="minorHAnsi"/>
          <w:sz w:val="24"/>
          <w:szCs w:val="24"/>
        </w:rPr>
        <w:t xml:space="preserve">8 </w:t>
      </w:r>
      <w:r w:rsidR="0075675F" w:rsidRPr="008320F5">
        <w:rPr>
          <w:rFonts w:eastAsia="Times New Roman" w:cstheme="minorHAnsi"/>
          <w:sz w:val="24"/>
          <w:szCs w:val="24"/>
        </w:rPr>
        <w:t xml:space="preserve">papunkčiuose nurodytas </w:t>
      </w:r>
      <w:r w:rsidR="003B695F" w:rsidRPr="008320F5">
        <w:rPr>
          <w:rFonts w:eastAsia="Times New Roman" w:cstheme="minorHAnsi"/>
          <w:sz w:val="24"/>
          <w:szCs w:val="24"/>
        </w:rPr>
        <w:t>Į</w:t>
      </w:r>
      <w:r w:rsidR="0075675F" w:rsidRPr="008320F5">
        <w:rPr>
          <w:rFonts w:eastAsia="Times New Roman" w:cstheme="minorHAnsi"/>
          <w:sz w:val="24"/>
          <w:szCs w:val="24"/>
        </w:rPr>
        <w:t>kainių peržiūros taisykles.</w:t>
      </w:r>
      <w:r w:rsidR="00495B23" w:rsidRPr="008320F5">
        <w:rPr>
          <w:rFonts w:eastAsia="Times New Roman" w:cstheme="minorHAnsi"/>
          <w:sz w:val="24"/>
          <w:szCs w:val="24"/>
        </w:rPr>
        <w:t xml:space="preserve"> </w:t>
      </w:r>
    </w:p>
    <w:p w14:paraId="2C1A27F2" w14:textId="77777777" w:rsidR="00425DAA" w:rsidRPr="00E67B6D" w:rsidRDefault="00852F91" w:rsidP="00776F21">
      <w:pPr>
        <w:tabs>
          <w:tab w:val="left" w:pos="1134"/>
        </w:tabs>
        <w:ind w:firstLine="851"/>
        <w:jc w:val="both"/>
        <w:rPr>
          <w:rFonts w:eastAsia="Times New Roman" w:cstheme="minorHAnsi"/>
          <w:sz w:val="24"/>
          <w:szCs w:val="24"/>
        </w:rPr>
      </w:pPr>
      <w:r w:rsidRPr="00E67B6D">
        <w:rPr>
          <w:rFonts w:eastAsia="Times New Roman" w:cstheme="minorHAnsi"/>
          <w:sz w:val="24"/>
          <w:szCs w:val="24"/>
        </w:rPr>
        <w:t>1.1</w:t>
      </w:r>
      <w:r w:rsidR="0075675F" w:rsidRPr="00E67B6D">
        <w:rPr>
          <w:rFonts w:eastAsia="Times New Roman" w:cstheme="minorHAnsi"/>
          <w:sz w:val="24"/>
          <w:szCs w:val="24"/>
        </w:rPr>
        <w:t>5</w:t>
      </w:r>
      <w:r w:rsidRPr="00E67B6D">
        <w:rPr>
          <w:rFonts w:eastAsia="Times New Roman" w:cstheme="minorHAnsi"/>
          <w:sz w:val="24"/>
          <w:szCs w:val="24"/>
        </w:rPr>
        <w:t xml:space="preserve">. </w:t>
      </w:r>
      <w:r w:rsidR="00425DAA" w:rsidRPr="00E67B6D">
        <w:rPr>
          <w:rFonts w:eastAsia="Times New Roman" w:cstheme="minorHAnsi"/>
          <w:b/>
          <w:sz w:val="24"/>
          <w:szCs w:val="24"/>
        </w:rPr>
        <w:t>Projektas:</w:t>
      </w:r>
    </w:p>
    <w:p w14:paraId="027B4011" w14:textId="77777777" w:rsidR="00425DAA" w:rsidRPr="00E67B6D" w:rsidRDefault="00425DAA" w:rsidP="00776F21">
      <w:pPr>
        <w:tabs>
          <w:tab w:val="left" w:pos="1134"/>
        </w:tabs>
        <w:ind w:firstLine="851"/>
        <w:jc w:val="both"/>
        <w:rPr>
          <w:rFonts w:eastAsia="Arial Unicode MS" w:cstheme="minorHAnsi"/>
          <w:sz w:val="24"/>
          <w:szCs w:val="24"/>
          <w:lang w:eastAsia="lt-LT"/>
        </w:rPr>
      </w:pPr>
      <w:r w:rsidRPr="00E67B6D">
        <w:rPr>
          <w:rFonts w:eastAsia="Times New Roman" w:cstheme="minorHAnsi"/>
          <w:sz w:val="24"/>
          <w:szCs w:val="24"/>
          <w:lang w:eastAsia="lt-LT"/>
        </w:rPr>
        <w:t xml:space="preserve">1.15.1. </w:t>
      </w:r>
      <w:r w:rsidRPr="00E67B6D">
        <w:rPr>
          <w:rFonts w:eastAsia="Times New Roman" w:cstheme="minorHAnsi"/>
          <w:b/>
          <w:bCs/>
          <w:sz w:val="24"/>
          <w:szCs w:val="24"/>
          <w:lang w:eastAsia="lt-LT"/>
        </w:rPr>
        <w:t>statinio</w:t>
      </w:r>
      <w:r w:rsidRPr="00E67B6D">
        <w:rPr>
          <w:rFonts w:eastAsia="Times New Roman" w:cstheme="minorHAnsi"/>
          <w:sz w:val="24"/>
          <w:szCs w:val="24"/>
          <w:lang w:eastAsia="lt-LT"/>
        </w:rPr>
        <w:t xml:space="preserve"> </w:t>
      </w:r>
      <w:r w:rsidRPr="00E67B6D">
        <w:rPr>
          <w:rFonts w:eastAsia="Times New Roman" w:cstheme="minorHAnsi"/>
          <w:b/>
          <w:bCs/>
          <w:sz w:val="24"/>
          <w:szCs w:val="24"/>
          <w:lang w:eastAsia="lt-LT"/>
        </w:rPr>
        <w:t xml:space="preserve">techninis projektas </w:t>
      </w:r>
      <w:r w:rsidRPr="00E67B6D">
        <w:rPr>
          <w:rFonts w:eastAsia="Times New Roman" w:cstheme="minorHAnsi"/>
          <w:sz w:val="24"/>
          <w:szCs w:val="24"/>
          <w:lang w:eastAsia="lt-LT"/>
        </w:rPr>
        <w:t>(toliau –</w:t>
      </w:r>
      <w:r w:rsidRPr="00E67B6D">
        <w:rPr>
          <w:rFonts w:eastAsia="Times New Roman" w:cstheme="minorHAnsi"/>
          <w:b/>
          <w:bCs/>
          <w:sz w:val="24"/>
          <w:szCs w:val="24"/>
          <w:lang w:eastAsia="lt-LT"/>
        </w:rPr>
        <w:t xml:space="preserve"> </w:t>
      </w:r>
      <w:r w:rsidRPr="00E67B6D">
        <w:rPr>
          <w:rFonts w:eastAsia="Times New Roman" w:cstheme="minorHAnsi"/>
          <w:b/>
          <w:sz w:val="24"/>
          <w:szCs w:val="24"/>
          <w:lang w:eastAsia="lt-LT"/>
        </w:rPr>
        <w:t xml:space="preserve">Techninis projektas, TP) </w:t>
      </w:r>
      <w:r w:rsidRPr="00E67B6D">
        <w:rPr>
          <w:rFonts w:eastAsia="Times New Roman" w:cstheme="minorHAnsi"/>
          <w:sz w:val="24"/>
          <w:szCs w:val="24"/>
          <w:lang w:eastAsia="lt-LT"/>
        </w:rPr>
        <w:t xml:space="preserve">– </w:t>
      </w:r>
      <w:r w:rsidRPr="00E67B6D">
        <w:rPr>
          <w:rFonts w:eastAsia="Arial Unicode MS" w:cstheme="minorHAnsi"/>
          <w:sz w:val="24"/>
          <w:szCs w:val="24"/>
          <w:lang w:eastAsia="lt-LT"/>
        </w:rPr>
        <w:t>Projekto pirmasis ir pagrindinis etapas, kurio sprendiniai detalizuojami statinio Darbo projekte. Techninis projektas yra parengtas Užsakovo projektuotojo ir jo pagrindu parinktas Rangovas. Techninis projektas</w:t>
      </w:r>
      <w:r w:rsidRPr="00E67B6D" w:rsidDel="004D19B7">
        <w:rPr>
          <w:rFonts w:eastAsia="Arial Unicode MS" w:cstheme="minorHAnsi"/>
          <w:sz w:val="24"/>
          <w:szCs w:val="24"/>
          <w:lang w:eastAsia="lt-LT"/>
        </w:rPr>
        <w:t xml:space="preserve"> </w:t>
      </w:r>
      <w:r w:rsidRPr="00E67B6D">
        <w:rPr>
          <w:rFonts w:eastAsia="Arial Unicode MS" w:cstheme="minorHAnsi"/>
          <w:sz w:val="24"/>
          <w:szCs w:val="24"/>
          <w:lang w:eastAsia="lt-LT"/>
        </w:rPr>
        <w:t xml:space="preserve"> yra Sutarties dalis, privaloma Rangovui. Jeigu viešojo pirkimo metu pirkimo dalykas – Darbai – buvo pakoreguotas pateikiant pirkimo dokumentų patikslinimus, paaiškinimus, pataisymus iki pasiūlymų pateikimo termino pabaigos, atitinkamai turi būti pakoreguotas ir Techninis projektas;</w:t>
      </w:r>
    </w:p>
    <w:p w14:paraId="4D5574C9" w14:textId="77777777" w:rsidR="00425DAA" w:rsidRPr="00E67B6D" w:rsidRDefault="00425DAA" w:rsidP="00776F21">
      <w:pPr>
        <w:tabs>
          <w:tab w:val="left" w:pos="1134"/>
        </w:tabs>
        <w:ind w:firstLine="851"/>
        <w:jc w:val="both"/>
        <w:rPr>
          <w:rFonts w:eastAsia="Times New Roman" w:cstheme="minorHAnsi"/>
          <w:sz w:val="24"/>
          <w:szCs w:val="24"/>
          <w:lang w:eastAsia="lt-LT"/>
        </w:rPr>
      </w:pPr>
      <w:r w:rsidRPr="00E67B6D">
        <w:rPr>
          <w:rFonts w:eastAsia="Times New Roman" w:cstheme="minorHAnsi"/>
          <w:sz w:val="24"/>
          <w:szCs w:val="24"/>
        </w:rPr>
        <w:t xml:space="preserve">1.15.2. </w:t>
      </w:r>
      <w:r w:rsidRPr="00E67B6D">
        <w:rPr>
          <w:rFonts w:eastAsia="Times New Roman" w:cstheme="minorHAnsi"/>
          <w:b/>
          <w:bCs/>
          <w:sz w:val="24"/>
          <w:szCs w:val="24"/>
        </w:rPr>
        <w:t xml:space="preserve">statinio darbo projektas </w:t>
      </w:r>
      <w:r w:rsidRPr="00E67B6D">
        <w:rPr>
          <w:rFonts w:eastAsia="Times New Roman" w:cstheme="minorHAnsi"/>
          <w:sz w:val="24"/>
          <w:szCs w:val="24"/>
        </w:rPr>
        <w:t>(toliau –</w:t>
      </w:r>
      <w:r w:rsidRPr="00E67B6D">
        <w:rPr>
          <w:rFonts w:eastAsia="Times New Roman" w:cstheme="minorHAnsi"/>
          <w:b/>
          <w:bCs/>
          <w:sz w:val="24"/>
          <w:szCs w:val="24"/>
        </w:rPr>
        <w:t xml:space="preserve"> </w:t>
      </w:r>
      <w:r w:rsidRPr="00E67B6D">
        <w:rPr>
          <w:rFonts w:eastAsia="Times New Roman" w:cstheme="minorHAnsi"/>
          <w:b/>
          <w:sz w:val="24"/>
          <w:szCs w:val="24"/>
        </w:rPr>
        <w:t>Darbo projektas, DP</w:t>
      </w:r>
      <w:r w:rsidRPr="00E67B6D">
        <w:rPr>
          <w:rFonts w:eastAsia="Times New Roman" w:cstheme="minorHAnsi"/>
          <w:sz w:val="24"/>
          <w:szCs w:val="24"/>
        </w:rPr>
        <w:t xml:space="preserve">) – Projekto antrasis etapas, Techninio projekto tąsa, kai detalizuojami Techninio projekto sprendiniai ir pagal šį projektą atliekami statybos darbai. Darbo projektą rengia Rangovas. </w:t>
      </w:r>
      <w:r w:rsidRPr="00E67B6D">
        <w:rPr>
          <w:rFonts w:eastAsia="Times New Roman" w:cstheme="minorHAnsi"/>
          <w:sz w:val="24"/>
          <w:szCs w:val="24"/>
          <w:lang w:eastAsia="lt-LT"/>
        </w:rPr>
        <w:t>Darbo projektas gali būti pateiktas kaip vientisas dokumentas vienu metu arba atskirais sprendiniais skirtingu laiku statybos metu pagal Užsakovo, Rangovo ir Statinio statybos techninės priežiūros vadovo suderintą kalendorinį grafiką.</w:t>
      </w:r>
    </w:p>
    <w:p w14:paraId="626E2E18" w14:textId="77777777" w:rsidR="00852F91" w:rsidRPr="00E67B6D" w:rsidRDefault="00852F91" w:rsidP="00776F21">
      <w:pPr>
        <w:tabs>
          <w:tab w:val="left" w:pos="1134"/>
        </w:tabs>
        <w:ind w:firstLine="851"/>
        <w:jc w:val="both"/>
        <w:rPr>
          <w:rFonts w:eastAsia="Times New Roman" w:cstheme="minorHAnsi"/>
          <w:b/>
          <w:sz w:val="24"/>
          <w:szCs w:val="24"/>
        </w:rPr>
      </w:pPr>
      <w:r w:rsidRPr="00E67B6D">
        <w:rPr>
          <w:rFonts w:eastAsia="Times New Roman" w:cstheme="minorHAnsi"/>
          <w:sz w:val="24"/>
          <w:szCs w:val="24"/>
        </w:rPr>
        <w:t>1.1</w:t>
      </w:r>
      <w:r w:rsidR="0075675F" w:rsidRPr="00E67B6D">
        <w:rPr>
          <w:rFonts w:eastAsia="Times New Roman" w:cstheme="minorHAnsi"/>
          <w:sz w:val="24"/>
          <w:szCs w:val="24"/>
        </w:rPr>
        <w:t>6</w:t>
      </w:r>
      <w:r w:rsidRPr="00E67B6D">
        <w:rPr>
          <w:rFonts w:eastAsia="Times New Roman" w:cstheme="minorHAnsi"/>
          <w:sz w:val="24"/>
          <w:szCs w:val="24"/>
        </w:rPr>
        <w:t xml:space="preserve">. </w:t>
      </w:r>
      <w:r w:rsidRPr="00E67B6D">
        <w:rPr>
          <w:rFonts w:eastAsia="Times New Roman" w:cstheme="minorHAnsi"/>
          <w:b/>
          <w:sz w:val="24"/>
          <w:szCs w:val="24"/>
        </w:rPr>
        <w:t>Rangovo įrenginiai</w:t>
      </w:r>
      <w:r w:rsidRPr="00E67B6D">
        <w:rPr>
          <w:rFonts w:eastAsia="Times New Roman" w:cstheme="minorHAnsi"/>
          <w:sz w:val="24"/>
          <w:szCs w:val="24"/>
        </w:rPr>
        <w:t xml:space="preserve"> – visi prietaisai, mechanizmai, transporto priemonės bei kiti daiktai, reikalingi Darbams vykdyti, užbaigti ir bet kuriems defektams ištaisyti. Rangovo įrenginiams nepriskiriama Įranga, Medžiagos ir visi kiti daiktai, skirti Darbams ar jų daliai sudaryti.</w:t>
      </w:r>
    </w:p>
    <w:p w14:paraId="37EB2EDA" w14:textId="77777777" w:rsidR="00852F91" w:rsidRPr="00E67B6D" w:rsidRDefault="00852F91" w:rsidP="00776F21">
      <w:pPr>
        <w:tabs>
          <w:tab w:val="left" w:pos="1134"/>
        </w:tabs>
        <w:ind w:firstLine="851"/>
        <w:jc w:val="both"/>
        <w:rPr>
          <w:rFonts w:eastAsia="Times New Roman" w:cstheme="minorHAnsi"/>
          <w:sz w:val="24"/>
          <w:szCs w:val="24"/>
        </w:rPr>
      </w:pPr>
      <w:r w:rsidRPr="00E67B6D">
        <w:rPr>
          <w:rFonts w:eastAsia="Times New Roman" w:cstheme="minorHAnsi"/>
          <w:sz w:val="24"/>
          <w:szCs w:val="24"/>
        </w:rPr>
        <w:t>1.1</w:t>
      </w:r>
      <w:r w:rsidR="0075675F" w:rsidRPr="00E67B6D">
        <w:rPr>
          <w:rFonts w:eastAsia="Times New Roman" w:cstheme="minorHAnsi"/>
          <w:sz w:val="24"/>
          <w:szCs w:val="24"/>
        </w:rPr>
        <w:t>7</w:t>
      </w:r>
      <w:r w:rsidRPr="00E67B6D">
        <w:rPr>
          <w:rFonts w:eastAsia="Times New Roman" w:cstheme="minorHAnsi"/>
          <w:sz w:val="24"/>
          <w:szCs w:val="24"/>
        </w:rPr>
        <w:t xml:space="preserve">. </w:t>
      </w:r>
      <w:r w:rsidRPr="00E67B6D">
        <w:rPr>
          <w:rFonts w:eastAsia="Times New Roman" w:cstheme="minorHAnsi"/>
          <w:b/>
          <w:sz w:val="24"/>
          <w:szCs w:val="24"/>
        </w:rPr>
        <w:t>Rangovo pasiūlymas</w:t>
      </w:r>
      <w:r w:rsidRPr="00E67B6D">
        <w:rPr>
          <w:rFonts w:eastAsia="Times New Roman" w:cstheme="minorHAnsi"/>
          <w:sz w:val="24"/>
          <w:szCs w:val="24"/>
        </w:rPr>
        <w:t xml:space="preserve"> – Rangovo viešojo Darbų pirkimo metu raštu pateiktų dokumentų ir duomenų, pagal kuriuos siūloma Užsakovui atlikti Darbus pagal Užsakovo nustatytas viešojo </w:t>
      </w:r>
      <w:r w:rsidR="002C093D" w:rsidRPr="00E67B6D">
        <w:rPr>
          <w:rFonts w:eastAsia="Times New Roman" w:cstheme="minorHAnsi"/>
          <w:sz w:val="24"/>
          <w:szCs w:val="24"/>
        </w:rPr>
        <w:t xml:space="preserve">Darbų </w:t>
      </w:r>
      <w:r w:rsidRPr="00E67B6D">
        <w:rPr>
          <w:rFonts w:eastAsia="Times New Roman" w:cstheme="minorHAnsi"/>
          <w:sz w:val="24"/>
          <w:szCs w:val="24"/>
        </w:rPr>
        <w:t>pirkimo sąlygas, visuma.</w:t>
      </w:r>
    </w:p>
    <w:p w14:paraId="54713CC2" w14:textId="77777777" w:rsidR="00852F91" w:rsidRPr="00E67B6D" w:rsidRDefault="00852F91" w:rsidP="00776F21">
      <w:pPr>
        <w:tabs>
          <w:tab w:val="left" w:pos="1134"/>
        </w:tabs>
        <w:ind w:firstLine="851"/>
        <w:jc w:val="both"/>
        <w:rPr>
          <w:rFonts w:eastAsia="Times New Roman" w:cstheme="minorHAnsi"/>
          <w:sz w:val="24"/>
          <w:szCs w:val="24"/>
        </w:rPr>
      </w:pPr>
      <w:r w:rsidRPr="00E67B6D">
        <w:rPr>
          <w:rFonts w:eastAsia="Times New Roman" w:cstheme="minorHAnsi"/>
          <w:sz w:val="24"/>
          <w:szCs w:val="24"/>
        </w:rPr>
        <w:t>1.1</w:t>
      </w:r>
      <w:r w:rsidR="0075675F" w:rsidRPr="00E67B6D">
        <w:rPr>
          <w:rFonts w:eastAsia="Times New Roman" w:cstheme="minorHAnsi"/>
          <w:sz w:val="24"/>
          <w:szCs w:val="24"/>
        </w:rPr>
        <w:t>8</w:t>
      </w:r>
      <w:r w:rsidRPr="00E67B6D">
        <w:rPr>
          <w:rFonts w:eastAsia="Times New Roman" w:cstheme="minorHAnsi"/>
          <w:sz w:val="24"/>
          <w:szCs w:val="24"/>
        </w:rPr>
        <w:t xml:space="preserve">. </w:t>
      </w:r>
      <w:r w:rsidRPr="00E67B6D">
        <w:rPr>
          <w:rFonts w:eastAsia="Times New Roman" w:cstheme="minorHAnsi"/>
          <w:b/>
          <w:sz w:val="24"/>
          <w:szCs w:val="24"/>
        </w:rPr>
        <w:t>Rangovo personalas</w:t>
      </w:r>
      <w:r w:rsidRPr="00E67B6D">
        <w:rPr>
          <w:rFonts w:eastAsia="Times New Roman" w:cstheme="minorHAnsi"/>
          <w:sz w:val="24"/>
          <w:szCs w:val="24"/>
        </w:rPr>
        <w:t xml:space="preserve"> – visi Statybvietėje dirbantys Rangovo arba Subrangovo darbuotojai ir kiti asmenys, padedantys Rangovui vykdyti Darbus.</w:t>
      </w:r>
    </w:p>
    <w:p w14:paraId="1734B6F8" w14:textId="77777777" w:rsidR="00852F91" w:rsidRPr="00E67B6D" w:rsidRDefault="00852F91" w:rsidP="00776F21">
      <w:pPr>
        <w:tabs>
          <w:tab w:val="left" w:pos="1134"/>
        </w:tabs>
        <w:ind w:firstLine="851"/>
        <w:jc w:val="both"/>
        <w:rPr>
          <w:rFonts w:eastAsia="Times New Roman" w:cstheme="minorHAnsi"/>
          <w:sz w:val="24"/>
          <w:szCs w:val="24"/>
        </w:rPr>
      </w:pPr>
      <w:r w:rsidRPr="00E67B6D">
        <w:rPr>
          <w:rFonts w:eastAsia="Times New Roman" w:cstheme="minorHAnsi"/>
          <w:sz w:val="24"/>
          <w:szCs w:val="24"/>
        </w:rPr>
        <w:t>1.</w:t>
      </w:r>
      <w:r w:rsidR="000E4641" w:rsidRPr="00E67B6D">
        <w:rPr>
          <w:rFonts w:eastAsia="Times New Roman" w:cstheme="minorHAnsi"/>
          <w:sz w:val="24"/>
          <w:szCs w:val="24"/>
        </w:rPr>
        <w:t>1</w:t>
      </w:r>
      <w:r w:rsidR="0075675F" w:rsidRPr="00E67B6D">
        <w:rPr>
          <w:rFonts w:eastAsia="Times New Roman" w:cstheme="minorHAnsi"/>
          <w:sz w:val="24"/>
          <w:szCs w:val="24"/>
        </w:rPr>
        <w:t>9</w:t>
      </w:r>
      <w:r w:rsidRPr="00E67B6D">
        <w:rPr>
          <w:rFonts w:eastAsia="Times New Roman" w:cstheme="minorHAnsi"/>
          <w:sz w:val="24"/>
          <w:szCs w:val="24"/>
        </w:rPr>
        <w:t xml:space="preserve">. </w:t>
      </w:r>
      <w:r w:rsidRPr="00E67B6D">
        <w:rPr>
          <w:rFonts w:eastAsia="Times New Roman" w:cstheme="minorHAnsi"/>
          <w:b/>
          <w:sz w:val="24"/>
          <w:szCs w:val="24"/>
        </w:rPr>
        <w:t xml:space="preserve">Statinio statybos techninės priežiūros vadovas </w:t>
      </w:r>
      <w:r w:rsidRPr="00E67B6D">
        <w:rPr>
          <w:rFonts w:eastAsia="Times New Roman" w:cstheme="minorHAnsi"/>
          <w:sz w:val="24"/>
          <w:szCs w:val="24"/>
        </w:rPr>
        <w:t>–</w:t>
      </w:r>
      <w:r w:rsidRPr="00E67B6D">
        <w:rPr>
          <w:rFonts w:eastAsia="Times New Roman" w:cstheme="minorHAnsi"/>
          <w:b/>
          <w:sz w:val="24"/>
          <w:szCs w:val="24"/>
        </w:rPr>
        <w:t xml:space="preserve"> </w:t>
      </w:r>
      <w:r w:rsidRPr="00E67B6D">
        <w:rPr>
          <w:rFonts w:eastAsia="Times New Roman" w:cstheme="minorHAnsi"/>
          <w:sz w:val="24"/>
          <w:szCs w:val="24"/>
        </w:rPr>
        <w:t>asmuo, kurį</w:t>
      </w:r>
      <w:r w:rsidRPr="00E67B6D">
        <w:rPr>
          <w:rFonts w:eastAsia="Times New Roman" w:cstheme="minorHAnsi"/>
          <w:b/>
          <w:sz w:val="24"/>
          <w:szCs w:val="24"/>
        </w:rPr>
        <w:t xml:space="preserve"> </w:t>
      </w:r>
      <w:r w:rsidRPr="00E67B6D">
        <w:rPr>
          <w:rFonts w:eastAsia="Times New Roman" w:cstheme="minorHAnsi"/>
          <w:sz w:val="24"/>
          <w:szCs w:val="24"/>
        </w:rPr>
        <w:t xml:space="preserve">Užsakovas samdo organizuoti statinio </w:t>
      </w:r>
      <w:r w:rsidR="00254B79" w:rsidRPr="00E67B6D">
        <w:rPr>
          <w:rFonts w:eastAsia="Times New Roman" w:cstheme="minorHAnsi"/>
          <w:sz w:val="24"/>
          <w:szCs w:val="24"/>
        </w:rPr>
        <w:t>statybos</w:t>
      </w:r>
      <w:r w:rsidR="00265AB2" w:rsidRPr="00E67B6D">
        <w:rPr>
          <w:rFonts w:eastAsia="Times New Roman" w:cstheme="minorHAnsi"/>
          <w:sz w:val="24"/>
          <w:szCs w:val="24"/>
        </w:rPr>
        <w:t xml:space="preserve"> </w:t>
      </w:r>
      <w:r w:rsidRPr="00E67B6D">
        <w:rPr>
          <w:rFonts w:eastAsia="Times New Roman" w:cstheme="minorHAnsi"/>
          <w:sz w:val="24"/>
          <w:szCs w:val="24"/>
        </w:rPr>
        <w:t xml:space="preserve">techninę priežiūrą, kurios tikslas – kontroliuoti, ar statinys </w:t>
      </w:r>
      <w:r w:rsidR="00630432" w:rsidRPr="00E67B6D">
        <w:rPr>
          <w:rFonts w:eastAsia="Times New Roman" w:cstheme="minorHAnsi"/>
          <w:sz w:val="24"/>
          <w:szCs w:val="24"/>
        </w:rPr>
        <w:t xml:space="preserve">statomas </w:t>
      </w:r>
      <w:r w:rsidRPr="00E67B6D">
        <w:rPr>
          <w:rFonts w:eastAsia="Times New Roman" w:cstheme="minorHAnsi"/>
          <w:sz w:val="24"/>
          <w:szCs w:val="24"/>
        </w:rPr>
        <w:t xml:space="preserve">pagal Projektą, ar </w:t>
      </w:r>
      <w:r w:rsidR="00EB1045" w:rsidRPr="00E67B6D">
        <w:rPr>
          <w:rFonts w:eastAsia="Times New Roman" w:cstheme="minorHAnsi"/>
          <w:sz w:val="24"/>
          <w:szCs w:val="24"/>
        </w:rPr>
        <w:t>statybos</w:t>
      </w:r>
      <w:r w:rsidR="00265AB2" w:rsidRPr="00E67B6D">
        <w:rPr>
          <w:rFonts w:eastAsia="Times New Roman" w:cstheme="minorHAnsi"/>
          <w:sz w:val="24"/>
          <w:szCs w:val="24"/>
        </w:rPr>
        <w:t xml:space="preserve"> </w:t>
      </w:r>
      <w:r w:rsidRPr="00E67B6D">
        <w:rPr>
          <w:rFonts w:eastAsia="Times New Roman" w:cstheme="minorHAnsi"/>
          <w:sz w:val="24"/>
          <w:szCs w:val="24"/>
        </w:rPr>
        <w:t>metu laikomasi Sutarties sąlygų, Lietuvos Respublikos teisės aktų, normatyvinių statybos techninių dokumentų, normatyvinių statinio saugos ir paskirties dokumentų reikalavimų</w:t>
      </w:r>
      <w:r w:rsidR="001A798B" w:rsidRPr="00E67B6D">
        <w:rPr>
          <w:rFonts w:eastAsia="Times New Roman" w:cstheme="minorHAnsi"/>
          <w:sz w:val="24"/>
          <w:szCs w:val="24"/>
        </w:rPr>
        <w:t>.</w:t>
      </w:r>
    </w:p>
    <w:p w14:paraId="5C5C0F6D" w14:textId="77777777" w:rsidR="00241713" w:rsidRPr="00E67B6D" w:rsidRDefault="00852F91" w:rsidP="00776F21">
      <w:pPr>
        <w:tabs>
          <w:tab w:val="left" w:pos="1134"/>
        </w:tabs>
        <w:ind w:firstLine="851"/>
        <w:jc w:val="both"/>
        <w:rPr>
          <w:rFonts w:eastAsia="Times New Roman" w:cstheme="minorHAnsi"/>
          <w:sz w:val="24"/>
          <w:szCs w:val="24"/>
        </w:rPr>
      </w:pPr>
      <w:r w:rsidRPr="00E67B6D">
        <w:rPr>
          <w:rFonts w:eastAsia="Times New Roman" w:cstheme="minorHAnsi"/>
          <w:sz w:val="24"/>
          <w:szCs w:val="24"/>
        </w:rPr>
        <w:t>1.</w:t>
      </w:r>
      <w:r w:rsidR="0075675F" w:rsidRPr="00E67B6D">
        <w:rPr>
          <w:rFonts w:eastAsia="Times New Roman" w:cstheme="minorHAnsi"/>
          <w:sz w:val="24"/>
          <w:szCs w:val="24"/>
        </w:rPr>
        <w:t>20</w:t>
      </w:r>
      <w:r w:rsidRPr="00E67B6D">
        <w:rPr>
          <w:rFonts w:eastAsia="Times New Roman" w:cstheme="minorHAnsi"/>
          <w:sz w:val="24"/>
          <w:szCs w:val="24"/>
        </w:rPr>
        <w:t xml:space="preserve">. </w:t>
      </w:r>
      <w:r w:rsidRPr="00E67B6D">
        <w:rPr>
          <w:rFonts w:eastAsia="Times New Roman" w:cstheme="minorHAnsi"/>
          <w:b/>
          <w:sz w:val="24"/>
          <w:szCs w:val="24"/>
        </w:rPr>
        <w:t xml:space="preserve">Statinio Projekto vykdymo priežiūros vadovas </w:t>
      </w:r>
      <w:r w:rsidRPr="00E67B6D">
        <w:rPr>
          <w:rFonts w:eastAsia="Times New Roman" w:cstheme="minorHAnsi"/>
          <w:sz w:val="24"/>
          <w:szCs w:val="24"/>
        </w:rPr>
        <w:t>–</w:t>
      </w:r>
      <w:r w:rsidRPr="00E67B6D">
        <w:rPr>
          <w:rFonts w:eastAsia="Times New Roman" w:cstheme="minorHAnsi"/>
          <w:b/>
          <w:sz w:val="24"/>
          <w:szCs w:val="24"/>
        </w:rPr>
        <w:t xml:space="preserve"> </w:t>
      </w:r>
      <w:r w:rsidRPr="00E67B6D">
        <w:rPr>
          <w:rFonts w:eastAsia="Times New Roman" w:cstheme="minorHAnsi"/>
          <w:sz w:val="24"/>
          <w:szCs w:val="24"/>
        </w:rPr>
        <w:t>architektas, statybos inžinierius, vadovaujantis Techninio</w:t>
      </w:r>
      <w:r w:rsidR="008D69C7" w:rsidRPr="00E67B6D">
        <w:rPr>
          <w:rFonts w:eastAsia="Times New Roman" w:cstheme="minorHAnsi"/>
          <w:sz w:val="24"/>
          <w:szCs w:val="24"/>
        </w:rPr>
        <w:t xml:space="preserve"> </w:t>
      </w:r>
      <w:r w:rsidRPr="00E67B6D">
        <w:rPr>
          <w:rFonts w:eastAsia="Times New Roman" w:cstheme="minorHAnsi"/>
          <w:sz w:val="24"/>
          <w:szCs w:val="24"/>
        </w:rPr>
        <w:t>projekto dalių vykdymo priežiūros vadovams ir prižiūrintis Techninio projekto sprendinių į</w:t>
      </w:r>
      <w:r w:rsidR="00241713" w:rsidRPr="00E67B6D">
        <w:rPr>
          <w:rFonts w:eastAsia="Times New Roman" w:cstheme="minorHAnsi"/>
          <w:sz w:val="24"/>
          <w:szCs w:val="24"/>
        </w:rPr>
        <w:t>gyvendinimą Darbų vykdymo metu.</w:t>
      </w:r>
    </w:p>
    <w:p w14:paraId="52C89F70" w14:textId="41EA598F" w:rsidR="00E33CAD" w:rsidRPr="00E67B6D" w:rsidRDefault="00E33CAD" w:rsidP="00776F21">
      <w:pPr>
        <w:ind w:firstLine="851"/>
        <w:jc w:val="both"/>
        <w:rPr>
          <w:rFonts w:cstheme="minorHAnsi"/>
          <w:sz w:val="24"/>
          <w:szCs w:val="24"/>
        </w:rPr>
      </w:pPr>
      <w:r w:rsidRPr="00E67B6D">
        <w:rPr>
          <w:rFonts w:eastAsia="Times New Roman" w:cstheme="minorHAnsi"/>
          <w:sz w:val="24"/>
          <w:szCs w:val="24"/>
        </w:rPr>
        <w:t>1.</w:t>
      </w:r>
      <w:r w:rsidR="00E73DEE" w:rsidRPr="00E67B6D">
        <w:rPr>
          <w:rFonts w:eastAsia="Times New Roman" w:cstheme="minorHAnsi"/>
          <w:sz w:val="24"/>
          <w:szCs w:val="24"/>
        </w:rPr>
        <w:t>2</w:t>
      </w:r>
      <w:r w:rsidR="0075675F" w:rsidRPr="00E67B6D">
        <w:rPr>
          <w:rFonts w:eastAsia="Times New Roman" w:cstheme="minorHAnsi"/>
          <w:sz w:val="24"/>
          <w:szCs w:val="24"/>
        </w:rPr>
        <w:t>1</w:t>
      </w:r>
      <w:r w:rsidRPr="00E67B6D">
        <w:rPr>
          <w:rFonts w:eastAsia="Times New Roman" w:cstheme="minorHAnsi"/>
          <w:sz w:val="24"/>
          <w:szCs w:val="24"/>
        </w:rPr>
        <w:t xml:space="preserve">. </w:t>
      </w:r>
      <w:r w:rsidRPr="00E67B6D">
        <w:rPr>
          <w:rFonts w:eastAsia="Times New Roman" w:cstheme="minorHAnsi"/>
          <w:b/>
          <w:sz w:val="24"/>
          <w:szCs w:val="24"/>
        </w:rPr>
        <w:t>Statybos darbų pradžia</w:t>
      </w:r>
      <w:r w:rsidRPr="00E67B6D">
        <w:rPr>
          <w:rFonts w:eastAsia="Times New Roman" w:cstheme="minorHAnsi"/>
          <w:sz w:val="24"/>
          <w:szCs w:val="24"/>
        </w:rPr>
        <w:t xml:space="preserve"> – </w:t>
      </w:r>
      <w:r w:rsidR="00E504D5" w:rsidRPr="00E67B6D">
        <w:rPr>
          <w:rFonts w:cstheme="minorHAnsi"/>
          <w:sz w:val="24"/>
          <w:szCs w:val="24"/>
        </w:rPr>
        <w:t xml:space="preserve">diena, </w:t>
      </w:r>
      <w:r w:rsidR="00A84BDA" w:rsidRPr="00E67B6D">
        <w:rPr>
          <w:rFonts w:cstheme="minorHAnsi"/>
          <w:sz w:val="24"/>
          <w:szCs w:val="24"/>
        </w:rPr>
        <w:t xml:space="preserve">įrašyta į statybos darbų žurnalą, </w:t>
      </w:r>
      <w:r w:rsidR="00C569E1" w:rsidRPr="00E67B6D">
        <w:rPr>
          <w:rFonts w:cstheme="minorHAnsi"/>
          <w:sz w:val="24"/>
          <w:szCs w:val="24"/>
        </w:rPr>
        <w:t>kai Rangovas po to, kai Užsakovas Statybos įstatymo nustatyta tvarka pranešė apie statybos pradžią</w:t>
      </w:r>
      <w:r w:rsidR="00555E6E" w:rsidRPr="00E67B6D">
        <w:rPr>
          <w:rFonts w:cstheme="minorHAnsi"/>
          <w:sz w:val="24"/>
          <w:szCs w:val="24"/>
        </w:rPr>
        <w:t>,</w:t>
      </w:r>
      <w:r w:rsidR="00C569E1" w:rsidRPr="00E67B6D">
        <w:rPr>
          <w:rFonts w:cstheme="minorHAnsi"/>
          <w:sz w:val="24"/>
          <w:szCs w:val="24"/>
        </w:rPr>
        <w:t xml:space="preserve"> ir </w:t>
      </w:r>
      <w:r w:rsidR="00E504D5" w:rsidRPr="00E67B6D">
        <w:rPr>
          <w:rFonts w:cstheme="minorHAnsi"/>
          <w:sz w:val="24"/>
          <w:szCs w:val="24"/>
        </w:rPr>
        <w:t xml:space="preserve">po </w:t>
      </w:r>
      <w:r w:rsidR="00A07F5F" w:rsidRPr="00E67B6D">
        <w:rPr>
          <w:rFonts w:cstheme="minorHAnsi"/>
          <w:sz w:val="24"/>
          <w:szCs w:val="24"/>
        </w:rPr>
        <w:t xml:space="preserve">Statybvietės </w:t>
      </w:r>
      <w:r w:rsidR="00E504D5" w:rsidRPr="00E67B6D">
        <w:rPr>
          <w:rFonts w:cstheme="minorHAnsi"/>
          <w:sz w:val="24"/>
          <w:szCs w:val="24"/>
        </w:rPr>
        <w:t>priėmimo iš statytojo (Užsakovo) pradėjo vykdyti bet kuriuos statybos darbus.</w:t>
      </w:r>
      <w:r w:rsidR="005A1F27" w:rsidRPr="00E67B6D">
        <w:rPr>
          <w:rFonts w:cstheme="minorHAnsi"/>
          <w:sz w:val="24"/>
          <w:szCs w:val="24"/>
        </w:rPr>
        <w:t xml:space="preserve"> Statybos darbų pradžia negali būti vėlesnė kaip </w:t>
      </w:r>
      <w:r w:rsidR="006350C2" w:rsidRPr="00E67B6D">
        <w:rPr>
          <w:rFonts w:cstheme="minorHAnsi"/>
          <w:bCs/>
          <w:sz w:val="24"/>
          <w:szCs w:val="24"/>
        </w:rPr>
        <w:t>7 darbo dienos nuo Statybvietės priėmimo</w:t>
      </w:r>
      <w:r w:rsidR="006350C2" w:rsidRPr="00E67B6D">
        <w:rPr>
          <w:rFonts w:cstheme="minorHAnsi"/>
          <w:sz w:val="24"/>
          <w:szCs w:val="24"/>
        </w:rPr>
        <w:t xml:space="preserve"> dienos. Pildant žurnalą (forma pagal STR </w:t>
      </w:r>
      <w:r w:rsidR="006350C2" w:rsidRPr="00E67B6D">
        <w:rPr>
          <w:rFonts w:cstheme="minorHAnsi"/>
          <w:caps/>
          <w:sz w:val="24"/>
          <w:szCs w:val="24"/>
        </w:rPr>
        <w:t>1.06.01:2016 „</w:t>
      </w:r>
      <w:r w:rsidR="006350C2" w:rsidRPr="00E67B6D">
        <w:rPr>
          <w:rFonts w:cstheme="minorHAnsi"/>
          <w:sz w:val="24"/>
          <w:szCs w:val="24"/>
        </w:rPr>
        <w:t xml:space="preserve">Statybos darbai. </w:t>
      </w:r>
      <w:r w:rsidR="00526674" w:rsidRPr="00E67B6D">
        <w:rPr>
          <w:rFonts w:cstheme="minorHAnsi"/>
          <w:sz w:val="24"/>
          <w:szCs w:val="24"/>
        </w:rPr>
        <w:t>S</w:t>
      </w:r>
      <w:r w:rsidR="006350C2" w:rsidRPr="00E67B6D">
        <w:rPr>
          <w:rFonts w:cstheme="minorHAnsi"/>
          <w:sz w:val="24"/>
          <w:szCs w:val="24"/>
        </w:rPr>
        <w:t>tatinio statybos priežiūra</w:t>
      </w:r>
      <w:r w:rsidR="006350C2" w:rsidRPr="00E67B6D">
        <w:rPr>
          <w:rFonts w:cstheme="minorHAnsi"/>
          <w:caps/>
          <w:sz w:val="24"/>
          <w:szCs w:val="24"/>
        </w:rPr>
        <w:t>“ 4</w:t>
      </w:r>
      <w:r w:rsidR="00F400F9" w:rsidRPr="00E67B6D">
        <w:rPr>
          <w:rFonts w:cstheme="minorHAnsi"/>
          <w:caps/>
          <w:sz w:val="24"/>
          <w:szCs w:val="24"/>
        </w:rPr>
        <w:t> </w:t>
      </w:r>
      <w:r w:rsidR="006350C2" w:rsidRPr="00E67B6D">
        <w:rPr>
          <w:rFonts w:cstheme="minorHAnsi"/>
          <w:sz w:val="24"/>
          <w:szCs w:val="24"/>
        </w:rPr>
        <w:t>priedą</w:t>
      </w:r>
      <w:r w:rsidR="006350C2" w:rsidRPr="00E67B6D">
        <w:rPr>
          <w:rFonts w:cstheme="minorHAnsi"/>
          <w:caps/>
          <w:sz w:val="24"/>
          <w:szCs w:val="24"/>
        </w:rPr>
        <w:t xml:space="preserve">) </w:t>
      </w:r>
      <w:r w:rsidR="006350C2" w:rsidRPr="00E67B6D">
        <w:rPr>
          <w:rFonts w:cstheme="minorHAnsi"/>
          <w:sz w:val="24"/>
          <w:szCs w:val="24"/>
        </w:rPr>
        <w:t xml:space="preserve">statybos darbų pradžia pagal </w:t>
      </w:r>
      <w:r w:rsidR="00211138" w:rsidRPr="00E67B6D">
        <w:rPr>
          <w:rFonts w:cstheme="minorHAnsi"/>
          <w:sz w:val="24"/>
          <w:szCs w:val="24"/>
        </w:rPr>
        <w:t>S</w:t>
      </w:r>
      <w:r w:rsidR="006350C2" w:rsidRPr="00E67B6D">
        <w:rPr>
          <w:rFonts w:cstheme="minorHAnsi"/>
          <w:sz w:val="24"/>
          <w:szCs w:val="24"/>
        </w:rPr>
        <w:t xml:space="preserve">utartį – nurodoma diena, </w:t>
      </w:r>
      <w:r w:rsidR="006350C2" w:rsidRPr="00E67B6D">
        <w:rPr>
          <w:rFonts w:cstheme="minorHAnsi"/>
          <w:bCs/>
          <w:sz w:val="24"/>
          <w:szCs w:val="24"/>
        </w:rPr>
        <w:t>ne vėlesnė kaip 7</w:t>
      </w:r>
      <w:r w:rsidR="00E03BF2" w:rsidRPr="00E67B6D">
        <w:rPr>
          <w:rFonts w:cstheme="minorHAnsi"/>
          <w:bCs/>
          <w:sz w:val="24"/>
          <w:szCs w:val="24"/>
        </w:rPr>
        <w:t> </w:t>
      </w:r>
      <w:r w:rsidR="006350C2" w:rsidRPr="00E67B6D">
        <w:rPr>
          <w:rFonts w:cstheme="minorHAnsi"/>
          <w:bCs/>
          <w:sz w:val="24"/>
          <w:szCs w:val="24"/>
        </w:rPr>
        <w:t>darbo dienos nuo Statybvietės priėmimo</w:t>
      </w:r>
      <w:r w:rsidR="006350C2" w:rsidRPr="00E67B6D">
        <w:rPr>
          <w:rFonts w:cstheme="minorHAnsi"/>
          <w:sz w:val="24"/>
          <w:szCs w:val="24"/>
        </w:rPr>
        <w:t xml:space="preserve"> dienos, faktiška Statybos darbų pradžia – diena, kai Rangovas faktiškai pradės vykdyti bet kuriuos statybos darbus</w:t>
      </w:r>
      <w:r w:rsidR="005A1F27" w:rsidRPr="00E67B6D">
        <w:rPr>
          <w:rFonts w:cstheme="minorHAnsi"/>
          <w:sz w:val="24"/>
          <w:szCs w:val="24"/>
        </w:rPr>
        <w:t>.</w:t>
      </w:r>
    </w:p>
    <w:p w14:paraId="75997988" w14:textId="1947D18F" w:rsidR="00372779" w:rsidRPr="00E67B6D" w:rsidRDefault="00566F0C" w:rsidP="00776F21">
      <w:pPr>
        <w:tabs>
          <w:tab w:val="left" w:pos="1134"/>
        </w:tabs>
        <w:ind w:firstLine="851"/>
        <w:jc w:val="both"/>
        <w:rPr>
          <w:rFonts w:cstheme="minorHAnsi"/>
          <w:sz w:val="24"/>
          <w:szCs w:val="24"/>
        </w:rPr>
      </w:pPr>
      <w:r w:rsidRPr="00E67B6D">
        <w:rPr>
          <w:rFonts w:eastAsia="Times New Roman" w:cstheme="minorHAnsi"/>
          <w:sz w:val="24"/>
          <w:szCs w:val="24"/>
        </w:rPr>
        <w:t>1.</w:t>
      </w:r>
      <w:r w:rsidR="00A0644A" w:rsidRPr="00E67B6D">
        <w:rPr>
          <w:rFonts w:eastAsia="Times New Roman" w:cstheme="minorHAnsi"/>
          <w:sz w:val="24"/>
          <w:szCs w:val="24"/>
        </w:rPr>
        <w:t>2</w:t>
      </w:r>
      <w:r w:rsidR="0075675F" w:rsidRPr="00E67B6D">
        <w:rPr>
          <w:rFonts w:eastAsia="Times New Roman" w:cstheme="minorHAnsi"/>
          <w:sz w:val="24"/>
          <w:szCs w:val="24"/>
        </w:rPr>
        <w:t>2</w:t>
      </w:r>
      <w:r w:rsidRPr="00E67B6D">
        <w:rPr>
          <w:rFonts w:eastAsia="Times New Roman" w:cstheme="minorHAnsi"/>
          <w:sz w:val="24"/>
          <w:szCs w:val="24"/>
        </w:rPr>
        <w:t>.</w:t>
      </w:r>
      <w:r w:rsidRPr="00E67B6D">
        <w:rPr>
          <w:rFonts w:eastAsia="Times New Roman" w:cstheme="minorHAnsi"/>
          <w:b/>
          <w:sz w:val="24"/>
          <w:szCs w:val="24"/>
        </w:rPr>
        <w:t xml:space="preserve"> </w:t>
      </w:r>
      <w:r w:rsidR="00852F91" w:rsidRPr="00E67B6D">
        <w:rPr>
          <w:rFonts w:eastAsia="Times New Roman" w:cstheme="minorHAnsi"/>
          <w:b/>
          <w:sz w:val="24"/>
          <w:szCs w:val="24"/>
        </w:rPr>
        <w:t xml:space="preserve">Statybos užbaigimo dokumentas </w:t>
      </w:r>
      <w:r w:rsidR="00852F91" w:rsidRPr="00E67B6D">
        <w:rPr>
          <w:rFonts w:eastAsia="Times New Roman" w:cstheme="minorHAnsi"/>
          <w:sz w:val="24"/>
          <w:szCs w:val="24"/>
        </w:rPr>
        <w:t>–</w:t>
      </w:r>
      <w:r w:rsidR="00852F91" w:rsidRPr="00E67B6D">
        <w:rPr>
          <w:rFonts w:eastAsia="Times New Roman" w:cstheme="minorHAnsi"/>
          <w:b/>
          <w:sz w:val="24"/>
          <w:szCs w:val="24"/>
        </w:rPr>
        <w:t xml:space="preserve"> </w:t>
      </w:r>
      <w:r w:rsidR="00A84BDA" w:rsidRPr="00E67B6D">
        <w:rPr>
          <w:rFonts w:eastAsia="Times New Roman" w:cstheme="minorHAnsi"/>
          <w:sz w:val="24"/>
          <w:szCs w:val="24"/>
        </w:rPr>
        <w:t>statybos techninio reglamento</w:t>
      </w:r>
      <w:r w:rsidR="00A84BDA" w:rsidRPr="00E67B6D">
        <w:rPr>
          <w:rFonts w:cstheme="minorHAnsi"/>
          <w:sz w:val="24"/>
          <w:szCs w:val="24"/>
        </w:rPr>
        <w:t xml:space="preserve"> </w:t>
      </w:r>
      <w:r w:rsidR="00372779" w:rsidRPr="00E67B6D">
        <w:rPr>
          <w:rFonts w:cstheme="minorHAnsi"/>
          <w:sz w:val="24"/>
          <w:szCs w:val="24"/>
        </w:rPr>
        <w:t>STR</w:t>
      </w:r>
      <w:r w:rsidR="00F400F9" w:rsidRPr="00E67B6D">
        <w:rPr>
          <w:rFonts w:cstheme="minorHAnsi"/>
          <w:sz w:val="24"/>
          <w:szCs w:val="24"/>
        </w:rPr>
        <w:t> </w:t>
      </w:r>
      <w:r w:rsidR="00372779" w:rsidRPr="00E67B6D">
        <w:rPr>
          <w:rFonts w:cstheme="minorHAnsi"/>
          <w:sz w:val="24"/>
          <w:szCs w:val="24"/>
        </w:rPr>
        <w:t xml:space="preserve">1.05.01:2017 </w:t>
      </w:r>
      <w:r w:rsidR="00A84BDA" w:rsidRPr="00E67B6D">
        <w:rPr>
          <w:rFonts w:cstheme="minorHAnsi"/>
          <w:sz w:val="24"/>
          <w:szCs w:val="24"/>
        </w:rPr>
        <w:t>„Statybą leidžiantys dokumentai. Statybos užbaigimas. Nebaigto statinio registravimas ir perleidimas. Statybos sustabdymas. Savavališkos statybos padarinių šalinimas. Statybos pagal neteisėtai išduotą statybą leidžiantį dokumentą padarinių šalinimas“</w:t>
      </w:r>
      <w:r w:rsidR="00372779" w:rsidRPr="00E67B6D">
        <w:rPr>
          <w:rFonts w:cstheme="minorHAnsi"/>
          <w:sz w:val="24"/>
          <w:szCs w:val="24"/>
        </w:rPr>
        <w:t xml:space="preserve"> nustatyta tvarka </w:t>
      </w:r>
      <w:r w:rsidR="00EB1045" w:rsidRPr="00E67B6D">
        <w:rPr>
          <w:rFonts w:cstheme="minorHAnsi"/>
          <w:sz w:val="24"/>
          <w:szCs w:val="24"/>
        </w:rPr>
        <w:t>surašytas</w:t>
      </w:r>
      <w:r w:rsidR="004D19B7" w:rsidRPr="00E67B6D">
        <w:rPr>
          <w:rFonts w:cstheme="minorHAnsi"/>
          <w:sz w:val="24"/>
          <w:szCs w:val="24"/>
        </w:rPr>
        <w:t xml:space="preserve"> ir</w:t>
      </w:r>
      <w:r w:rsidR="00EB1045" w:rsidRPr="00E67B6D">
        <w:rPr>
          <w:rFonts w:cstheme="minorHAnsi"/>
          <w:sz w:val="24"/>
          <w:szCs w:val="24"/>
        </w:rPr>
        <w:t xml:space="preserve"> el. parašais pasirašytas elektroninis dokumentas (S</w:t>
      </w:r>
      <w:r w:rsidR="00372779" w:rsidRPr="00E67B6D">
        <w:rPr>
          <w:rFonts w:cstheme="minorHAnsi"/>
          <w:sz w:val="24"/>
          <w:szCs w:val="24"/>
        </w:rPr>
        <w:t>tatybos užbaigimo aktas</w:t>
      </w:r>
      <w:r w:rsidR="00490FBA" w:rsidRPr="00E67B6D">
        <w:rPr>
          <w:rFonts w:cstheme="minorHAnsi"/>
          <w:sz w:val="24"/>
          <w:szCs w:val="24"/>
        </w:rPr>
        <w:t xml:space="preserve"> arba deklaracija apie statybos užbaigimą</w:t>
      </w:r>
      <w:r w:rsidR="00EB1045" w:rsidRPr="00E67B6D">
        <w:rPr>
          <w:rFonts w:cstheme="minorHAnsi"/>
          <w:sz w:val="24"/>
          <w:szCs w:val="24"/>
        </w:rPr>
        <w:t xml:space="preserve">), patvirtinantis, kad statinys </w:t>
      </w:r>
      <w:r w:rsidR="00F56BCC" w:rsidRPr="00E67B6D">
        <w:rPr>
          <w:rFonts w:cstheme="minorHAnsi"/>
          <w:sz w:val="24"/>
          <w:szCs w:val="24"/>
        </w:rPr>
        <w:t xml:space="preserve">pastatytas </w:t>
      </w:r>
      <w:r w:rsidR="00EB1045" w:rsidRPr="00E67B6D">
        <w:rPr>
          <w:rFonts w:cstheme="minorHAnsi"/>
          <w:sz w:val="24"/>
          <w:szCs w:val="24"/>
        </w:rPr>
        <w:t>pagal Projekto sprendinius.</w:t>
      </w:r>
    </w:p>
    <w:p w14:paraId="49AF1F0E" w14:textId="7982694D" w:rsidR="00C569E1" w:rsidRPr="00E67B6D" w:rsidRDefault="00566F0C" w:rsidP="00776F21">
      <w:pPr>
        <w:tabs>
          <w:tab w:val="left" w:pos="1134"/>
        </w:tabs>
        <w:ind w:firstLine="851"/>
        <w:jc w:val="both"/>
        <w:rPr>
          <w:rFonts w:eastAsia="Times New Roman" w:cstheme="minorHAnsi"/>
          <w:sz w:val="24"/>
          <w:szCs w:val="24"/>
        </w:rPr>
      </w:pPr>
      <w:r w:rsidRPr="00E67B6D">
        <w:rPr>
          <w:rFonts w:eastAsia="Times New Roman" w:cstheme="minorHAnsi"/>
          <w:sz w:val="24"/>
          <w:szCs w:val="24"/>
        </w:rPr>
        <w:t xml:space="preserve">Šis dokumentas laikomas galiojančiu, kai jis užregistruojamas </w:t>
      </w:r>
      <w:r w:rsidR="00C569E1" w:rsidRPr="00E67B6D">
        <w:rPr>
          <w:rFonts w:eastAsia="Times New Roman" w:cstheme="minorHAnsi"/>
          <w:sz w:val="24"/>
          <w:szCs w:val="24"/>
        </w:rPr>
        <w:t xml:space="preserve">Lietuvos Respublikos statybos leidimų ir statybos valstybinės priežiūros informacinėje sistemoje „Infostatyba“ (toliau </w:t>
      </w:r>
      <w:r w:rsidR="007D6E88" w:rsidRPr="00E67B6D">
        <w:rPr>
          <w:rFonts w:eastAsia="Times New Roman" w:cstheme="minorHAnsi"/>
          <w:sz w:val="24"/>
          <w:szCs w:val="24"/>
        </w:rPr>
        <w:t>–</w:t>
      </w:r>
      <w:r w:rsidR="00C569E1" w:rsidRPr="00E67B6D">
        <w:rPr>
          <w:rFonts w:eastAsia="Times New Roman" w:cstheme="minorHAnsi"/>
          <w:sz w:val="24"/>
          <w:szCs w:val="24"/>
        </w:rPr>
        <w:t xml:space="preserve"> IS „Infostatyba“).</w:t>
      </w:r>
    </w:p>
    <w:p w14:paraId="51635FC0" w14:textId="6B33F68E" w:rsidR="00852F91" w:rsidRPr="00545882" w:rsidRDefault="00852F91" w:rsidP="00776F21">
      <w:pPr>
        <w:tabs>
          <w:tab w:val="left" w:pos="1134"/>
        </w:tabs>
        <w:ind w:firstLine="851"/>
        <w:jc w:val="both"/>
        <w:rPr>
          <w:rFonts w:eastAsia="Times New Roman" w:cstheme="minorHAnsi"/>
          <w:sz w:val="24"/>
          <w:szCs w:val="24"/>
        </w:rPr>
      </w:pPr>
      <w:r w:rsidRPr="00545882">
        <w:rPr>
          <w:rFonts w:eastAsia="Times New Roman" w:cstheme="minorHAnsi"/>
          <w:sz w:val="24"/>
          <w:szCs w:val="24"/>
        </w:rPr>
        <w:t>1.</w:t>
      </w:r>
      <w:r w:rsidR="00495B23" w:rsidRPr="00545882">
        <w:rPr>
          <w:rFonts w:eastAsia="Times New Roman" w:cstheme="minorHAnsi"/>
          <w:sz w:val="24"/>
          <w:szCs w:val="24"/>
        </w:rPr>
        <w:t>2</w:t>
      </w:r>
      <w:r w:rsidR="0075675F" w:rsidRPr="00545882">
        <w:rPr>
          <w:rFonts w:eastAsia="Times New Roman" w:cstheme="minorHAnsi"/>
          <w:sz w:val="24"/>
          <w:szCs w:val="24"/>
        </w:rPr>
        <w:t>3</w:t>
      </w:r>
      <w:r w:rsidRPr="00545882">
        <w:rPr>
          <w:rFonts w:eastAsia="Times New Roman" w:cstheme="minorHAnsi"/>
          <w:sz w:val="24"/>
          <w:szCs w:val="24"/>
        </w:rPr>
        <w:t xml:space="preserve">. </w:t>
      </w:r>
      <w:r w:rsidRPr="00545882">
        <w:rPr>
          <w:rFonts w:eastAsia="Times New Roman" w:cstheme="minorHAnsi"/>
          <w:b/>
          <w:sz w:val="24"/>
          <w:szCs w:val="24"/>
        </w:rPr>
        <w:t>Statybos užbaigimo terminas</w:t>
      </w:r>
      <w:r w:rsidRPr="00545882">
        <w:rPr>
          <w:rFonts w:eastAsia="Times New Roman" w:cstheme="minorHAnsi"/>
          <w:sz w:val="24"/>
          <w:szCs w:val="24"/>
        </w:rPr>
        <w:t xml:space="preserve"> – laikas, skaičiuojamas dienomis nuo Darbų perdavimo ir priėmimo akto datos iki užbaigiama </w:t>
      </w:r>
      <w:r w:rsidRPr="00531EC2">
        <w:rPr>
          <w:rFonts w:eastAsia="Times New Roman" w:cstheme="minorHAnsi"/>
          <w:sz w:val="24"/>
          <w:szCs w:val="24"/>
        </w:rPr>
        <w:t>statinio</w:t>
      </w:r>
      <w:r w:rsidR="001D1481" w:rsidRPr="00531EC2">
        <w:rPr>
          <w:rFonts w:eastAsia="Times New Roman" w:cstheme="minorHAnsi"/>
          <w:sz w:val="24"/>
          <w:szCs w:val="24"/>
        </w:rPr>
        <w:t xml:space="preserve"> </w:t>
      </w:r>
      <w:r w:rsidR="00F56BCC" w:rsidRPr="00531EC2">
        <w:rPr>
          <w:rFonts w:eastAsia="Times New Roman" w:cstheme="minorHAnsi"/>
          <w:sz w:val="24"/>
          <w:szCs w:val="24"/>
        </w:rPr>
        <w:t>statyba</w:t>
      </w:r>
      <w:r w:rsidR="00F332D5" w:rsidRPr="00531EC2">
        <w:rPr>
          <w:rFonts w:eastAsia="Times New Roman" w:cstheme="minorHAnsi"/>
          <w:sz w:val="24"/>
          <w:szCs w:val="24"/>
        </w:rPr>
        <w:t>,</w:t>
      </w:r>
      <w:r w:rsidRPr="00531EC2">
        <w:rPr>
          <w:rFonts w:eastAsia="Times New Roman" w:cstheme="minorHAnsi"/>
          <w:sz w:val="24"/>
          <w:szCs w:val="24"/>
        </w:rPr>
        <w:t xml:space="preserve"> t. y</w:t>
      </w:r>
      <w:r w:rsidRPr="00545882">
        <w:rPr>
          <w:rFonts w:eastAsia="Times New Roman" w:cstheme="minorHAnsi"/>
          <w:sz w:val="24"/>
          <w:szCs w:val="24"/>
        </w:rPr>
        <w:t>.</w:t>
      </w:r>
      <w:r w:rsidR="00900532" w:rsidRPr="00545882">
        <w:rPr>
          <w:rFonts w:eastAsia="Times New Roman" w:cstheme="minorHAnsi"/>
          <w:sz w:val="24"/>
          <w:szCs w:val="24"/>
        </w:rPr>
        <w:t>,</w:t>
      </w:r>
      <w:r w:rsidRPr="00545882">
        <w:rPr>
          <w:rFonts w:eastAsia="Times New Roman" w:cstheme="minorHAnsi"/>
          <w:sz w:val="24"/>
          <w:szCs w:val="24"/>
        </w:rPr>
        <w:t xml:space="preserve"> kai po Darbų perdavimo Užsakovui ištaisomi defektai (jei reikia), atliekamos statybos užbaigimo procedūros ir surašomas Statybos užbaigimo </w:t>
      </w:r>
      <w:r w:rsidR="00A84BDA" w:rsidRPr="00545882">
        <w:rPr>
          <w:rFonts w:eastAsia="Times New Roman" w:cstheme="minorHAnsi"/>
          <w:sz w:val="24"/>
          <w:szCs w:val="24"/>
        </w:rPr>
        <w:t>dokumentas</w:t>
      </w:r>
      <w:r w:rsidRPr="00545882">
        <w:rPr>
          <w:rFonts w:eastAsia="Times New Roman" w:cstheme="minorHAnsi"/>
          <w:sz w:val="24"/>
          <w:szCs w:val="24"/>
        </w:rPr>
        <w:t>.</w:t>
      </w:r>
    </w:p>
    <w:p w14:paraId="6C5D353E" w14:textId="77777777" w:rsidR="00852F91" w:rsidRPr="00D10B54" w:rsidRDefault="00852F91" w:rsidP="00776F21">
      <w:pPr>
        <w:tabs>
          <w:tab w:val="left" w:pos="1134"/>
        </w:tabs>
        <w:ind w:firstLine="851"/>
        <w:jc w:val="both"/>
        <w:rPr>
          <w:rFonts w:eastAsia="Times New Roman" w:cstheme="minorHAnsi"/>
          <w:sz w:val="24"/>
          <w:szCs w:val="24"/>
        </w:rPr>
      </w:pPr>
      <w:r w:rsidRPr="00D10B54">
        <w:rPr>
          <w:rFonts w:eastAsia="Times New Roman" w:cstheme="minorHAnsi"/>
          <w:sz w:val="24"/>
          <w:szCs w:val="24"/>
        </w:rPr>
        <w:t>1.2</w:t>
      </w:r>
      <w:r w:rsidR="0075675F" w:rsidRPr="00D10B54">
        <w:rPr>
          <w:rFonts w:eastAsia="Times New Roman" w:cstheme="minorHAnsi"/>
          <w:sz w:val="24"/>
          <w:szCs w:val="24"/>
        </w:rPr>
        <w:t>4</w:t>
      </w:r>
      <w:r w:rsidRPr="00D10B54">
        <w:rPr>
          <w:rFonts w:eastAsia="Times New Roman" w:cstheme="minorHAnsi"/>
          <w:sz w:val="24"/>
          <w:szCs w:val="24"/>
        </w:rPr>
        <w:t xml:space="preserve">. </w:t>
      </w:r>
      <w:r w:rsidRPr="00D10B54">
        <w:rPr>
          <w:rFonts w:eastAsia="Times New Roman" w:cstheme="minorHAnsi"/>
          <w:b/>
          <w:sz w:val="24"/>
          <w:szCs w:val="24"/>
        </w:rPr>
        <w:t>Statybvietė</w:t>
      </w:r>
      <w:r w:rsidRPr="00D10B54">
        <w:rPr>
          <w:rFonts w:eastAsia="Times New Roman" w:cstheme="minorHAnsi"/>
          <w:sz w:val="24"/>
          <w:szCs w:val="24"/>
        </w:rPr>
        <w:t xml:space="preserve"> – Darbų vykdymo vieta </w:t>
      </w:r>
      <w:r w:rsidR="00E201EA" w:rsidRPr="00D10B54">
        <w:rPr>
          <w:rFonts w:eastAsia="Times New Roman" w:cstheme="minorHAnsi"/>
          <w:sz w:val="24"/>
          <w:szCs w:val="24"/>
        </w:rPr>
        <w:t>(</w:t>
      </w:r>
      <w:r w:rsidRPr="00D10B54">
        <w:rPr>
          <w:rFonts w:eastAsia="Times New Roman" w:cstheme="minorHAnsi"/>
          <w:sz w:val="24"/>
          <w:szCs w:val="24"/>
        </w:rPr>
        <w:t>ar vietos</w:t>
      </w:r>
      <w:r w:rsidR="00E201EA" w:rsidRPr="00D10B54">
        <w:rPr>
          <w:rFonts w:eastAsia="Times New Roman" w:cstheme="minorHAnsi"/>
          <w:sz w:val="24"/>
          <w:szCs w:val="24"/>
        </w:rPr>
        <w:t>)</w:t>
      </w:r>
      <w:r w:rsidRPr="00D10B54">
        <w:rPr>
          <w:rFonts w:eastAsia="Times New Roman" w:cstheme="minorHAnsi"/>
          <w:sz w:val="24"/>
          <w:szCs w:val="24"/>
        </w:rPr>
        <w:t>, į kuri</w:t>
      </w:r>
      <w:r w:rsidR="00E201EA" w:rsidRPr="00D10B54">
        <w:rPr>
          <w:rFonts w:eastAsia="Times New Roman" w:cstheme="minorHAnsi"/>
          <w:sz w:val="24"/>
          <w:szCs w:val="24"/>
        </w:rPr>
        <w:t>ą</w:t>
      </w:r>
      <w:r w:rsidRPr="00D10B54">
        <w:rPr>
          <w:rFonts w:eastAsia="Times New Roman" w:cstheme="minorHAnsi"/>
          <w:sz w:val="24"/>
          <w:szCs w:val="24"/>
        </w:rPr>
        <w:t xml:space="preserve"> </w:t>
      </w:r>
      <w:r w:rsidR="00FB1E1B" w:rsidRPr="00D10B54">
        <w:rPr>
          <w:rFonts w:eastAsia="Times New Roman" w:cstheme="minorHAnsi"/>
          <w:sz w:val="24"/>
          <w:szCs w:val="24"/>
        </w:rPr>
        <w:t xml:space="preserve">(-ias) </w:t>
      </w:r>
      <w:r w:rsidRPr="00D10B54">
        <w:rPr>
          <w:rFonts w:eastAsia="Times New Roman" w:cstheme="minorHAnsi"/>
          <w:sz w:val="24"/>
          <w:szCs w:val="24"/>
        </w:rPr>
        <w:t xml:space="preserve">turi būti pristatoma Įranga bei Medžiagos ir </w:t>
      </w:r>
      <w:r w:rsidR="00E201EA" w:rsidRPr="00D10B54">
        <w:rPr>
          <w:rFonts w:eastAsia="Times New Roman" w:cstheme="minorHAnsi"/>
          <w:sz w:val="24"/>
          <w:szCs w:val="24"/>
        </w:rPr>
        <w:t xml:space="preserve">kurios </w:t>
      </w:r>
      <w:r w:rsidR="00BA34C0" w:rsidRPr="00D10B54">
        <w:rPr>
          <w:rFonts w:eastAsia="Times New Roman" w:cstheme="minorHAnsi"/>
          <w:sz w:val="24"/>
          <w:szCs w:val="24"/>
        </w:rPr>
        <w:t>(-ių)</w:t>
      </w:r>
      <w:r w:rsidR="00E03BF2" w:rsidRPr="00D10B54">
        <w:rPr>
          <w:rFonts w:eastAsia="Times New Roman" w:cstheme="minorHAnsi"/>
          <w:sz w:val="24"/>
          <w:szCs w:val="24"/>
        </w:rPr>
        <w:t xml:space="preserve"> </w:t>
      </w:r>
      <w:r w:rsidRPr="00D10B54">
        <w:rPr>
          <w:rFonts w:eastAsia="Times New Roman" w:cstheme="minorHAnsi"/>
          <w:sz w:val="24"/>
          <w:szCs w:val="24"/>
        </w:rPr>
        <w:t>ribos apibrėžiamos perduodant Rangovui Statybvietę ir jos valdymo teisę</w:t>
      </w:r>
      <w:r w:rsidR="002C093D" w:rsidRPr="00D10B54">
        <w:rPr>
          <w:rFonts w:eastAsia="Times New Roman" w:cstheme="minorHAnsi"/>
          <w:sz w:val="24"/>
          <w:szCs w:val="24"/>
        </w:rPr>
        <w:t>,</w:t>
      </w:r>
      <w:r w:rsidRPr="00D10B54">
        <w:rPr>
          <w:rFonts w:eastAsia="Times New Roman" w:cstheme="minorHAnsi"/>
          <w:sz w:val="24"/>
          <w:szCs w:val="24"/>
        </w:rPr>
        <w:t xml:space="preserve"> vadovaujantis Sutarties sąlygų 8 punktu. </w:t>
      </w:r>
    </w:p>
    <w:p w14:paraId="4ED08C53" w14:textId="77777777" w:rsidR="00852F91" w:rsidRPr="009957D2" w:rsidRDefault="00852F91" w:rsidP="00776F21">
      <w:pPr>
        <w:tabs>
          <w:tab w:val="left" w:pos="1134"/>
        </w:tabs>
        <w:ind w:firstLine="851"/>
        <w:jc w:val="both"/>
        <w:rPr>
          <w:rFonts w:eastAsia="Times New Roman" w:cstheme="minorHAnsi"/>
          <w:sz w:val="24"/>
          <w:szCs w:val="24"/>
        </w:rPr>
      </w:pPr>
      <w:r w:rsidRPr="0052011C">
        <w:rPr>
          <w:rFonts w:eastAsia="Times New Roman" w:cstheme="minorHAnsi"/>
          <w:sz w:val="24"/>
          <w:szCs w:val="24"/>
        </w:rPr>
        <w:t>1.2</w:t>
      </w:r>
      <w:r w:rsidR="0075675F" w:rsidRPr="0052011C">
        <w:rPr>
          <w:rFonts w:eastAsia="Times New Roman" w:cstheme="minorHAnsi"/>
          <w:sz w:val="24"/>
          <w:szCs w:val="24"/>
        </w:rPr>
        <w:t>5</w:t>
      </w:r>
      <w:r w:rsidRPr="0052011C">
        <w:rPr>
          <w:rFonts w:eastAsia="Times New Roman" w:cstheme="minorHAnsi"/>
          <w:sz w:val="24"/>
          <w:szCs w:val="24"/>
        </w:rPr>
        <w:t xml:space="preserve">. </w:t>
      </w:r>
      <w:r w:rsidRPr="0052011C">
        <w:rPr>
          <w:rFonts w:eastAsia="Times New Roman" w:cstheme="minorHAnsi"/>
          <w:b/>
          <w:sz w:val="24"/>
          <w:szCs w:val="24"/>
        </w:rPr>
        <w:t>Subrangovas</w:t>
      </w:r>
      <w:r w:rsidRPr="0052011C">
        <w:rPr>
          <w:rFonts w:eastAsia="Times New Roman" w:cstheme="minorHAnsi"/>
          <w:sz w:val="24"/>
          <w:szCs w:val="24"/>
        </w:rPr>
        <w:t xml:space="preserve"> – asmuo, Rangovo pasiūlyme ir (ar) Sutartyje įvardytas kaip </w:t>
      </w:r>
      <w:r w:rsidRPr="009957D2">
        <w:rPr>
          <w:rFonts w:eastAsia="Times New Roman" w:cstheme="minorHAnsi"/>
          <w:sz w:val="24"/>
          <w:szCs w:val="24"/>
        </w:rPr>
        <w:t>Subrangovas.</w:t>
      </w:r>
    </w:p>
    <w:p w14:paraId="0AC90E1F" w14:textId="77777777" w:rsidR="00997111" w:rsidRDefault="00852F91" w:rsidP="00F7561C">
      <w:pPr>
        <w:tabs>
          <w:tab w:val="left" w:pos="1134"/>
        </w:tabs>
        <w:ind w:firstLine="851"/>
        <w:jc w:val="both"/>
        <w:rPr>
          <w:sz w:val="24"/>
        </w:rPr>
      </w:pPr>
      <w:r w:rsidRPr="009957D2">
        <w:rPr>
          <w:rFonts w:eastAsia="Times New Roman" w:cstheme="minorHAnsi"/>
          <w:sz w:val="24"/>
          <w:szCs w:val="24"/>
        </w:rPr>
        <w:t>1.2</w:t>
      </w:r>
      <w:r w:rsidR="0075675F" w:rsidRPr="009957D2">
        <w:rPr>
          <w:rFonts w:eastAsia="Times New Roman" w:cstheme="minorHAnsi"/>
          <w:sz w:val="24"/>
          <w:szCs w:val="24"/>
        </w:rPr>
        <w:t>6</w:t>
      </w:r>
      <w:r w:rsidRPr="009957D2">
        <w:rPr>
          <w:rFonts w:eastAsia="Times New Roman" w:cstheme="minorHAnsi"/>
          <w:sz w:val="24"/>
          <w:szCs w:val="24"/>
        </w:rPr>
        <w:t xml:space="preserve">. </w:t>
      </w:r>
      <w:r w:rsidR="004D19B7" w:rsidRPr="009957D2">
        <w:rPr>
          <w:rFonts w:eastAsia="Times New Roman" w:cstheme="minorHAnsi"/>
          <w:b/>
          <w:sz w:val="24"/>
          <w:szCs w:val="24"/>
        </w:rPr>
        <w:t>Sutarties galiojimas.</w:t>
      </w:r>
      <w:r w:rsidR="009957D2" w:rsidRPr="009957D2">
        <w:rPr>
          <w:rFonts w:eastAsia="Times New Roman" w:cstheme="minorHAnsi"/>
          <w:b/>
          <w:sz w:val="24"/>
          <w:szCs w:val="24"/>
        </w:rPr>
        <w:t xml:space="preserve"> </w:t>
      </w:r>
      <w:r w:rsidR="009957D2" w:rsidRPr="009957D2">
        <w:rPr>
          <w:sz w:val="24"/>
        </w:rPr>
        <w:t xml:space="preserve">Sutartis įsigalioja abiem Sutarties Šalims pasirašius Sutartį (jei sudaroma elektroninė Sutartis – Sutarties Šalys ją pasirašo kvalifikuotais elektroniniais parašais, jei sudaroma popierinė Sutartis – Sutarties Šalys ją pasirašo fiziniais parašais ir patvirtina antspaudais (jei antspaudus turėti privalo), tačiau visais atvejais ne anksčiau, nei Užsakovas pateikia Rangovui pranešimą apie Sutarties įsigaliojimą, o Rangovas per 10 darbo dienų nuo šio pranešimo gavimo dienos pateikia Užsakovui tinkamą Sutarties 7.11 papunktyje nurodyto dydžio Sutarties įvykdymo užtikrinimą patvirtinantį dokumentą (toliau – Sutarties įvykdymo užtikrinimas) ir jo apmokėjimą patvirtinantį dokumentą (jeigu pateikiamas draudimo bendrovės išduotas </w:t>
      </w:r>
      <w:r w:rsidR="009957D2" w:rsidRPr="00997111">
        <w:rPr>
          <w:sz w:val="24"/>
        </w:rPr>
        <w:t>Sutarties įvykdymo užtikrinimas).</w:t>
      </w:r>
      <w:bookmarkStart w:id="0" w:name="_Hlk184739876"/>
    </w:p>
    <w:p w14:paraId="10D59798" w14:textId="77777777" w:rsidR="007D7869" w:rsidRDefault="00F7561C" w:rsidP="007D7869">
      <w:pPr>
        <w:tabs>
          <w:tab w:val="left" w:pos="1134"/>
        </w:tabs>
        <w:ind w:firstLine="851"/>
        <w:jc w:val="both"/>
        <w:rPr>
          <w:rFonts w:eastAsia="Times New Roman" w:cstheme="minorHAnsi"/>
          <w:sz w:val="24"/>
          <w:szCs w:val="24"/>
        </w:rPr>
      </w:pPr>
      <w:r w:rsidRPr="00997111">
        <w:rPr>
          <w:rFonts w:eastAsia="Times New Roman" w:cstheme="minorHAnsi"/>
          <w:sz w:val="24"/>
          <w:szCs w:val="24"/>
        </w:rPr>
        <w:t xml:space="preserve">Atlikus šiuos veiksmus, Sutarties įsigaliojimo diena laikytina </w:t>
      </w:r>
      <w:r w:rsidR="00997111" w:rsidRPr="00997111">
        <w:t>Sutarties įvykdymo užtikrinimo pateikimo Užsakovui diena</w:t>
      </w:r>
      <w:r w:rsidRPr="00997111">
        <w:rPr>
          <w:rFonts w:eastAsia="Times New Roman" w:cstheme="minorHAnsi"/>
          <w:sz w:val="24"/>
          <w:szCs w:val="24"/>
        </w:rPr>
        <w:t xml:space="preserve">. </w:t>
      </w:r>
    </w:p>
    <w:p w14:paraId="79F7619A" w14:textId="77777777" w:rsidR="00D22398" w:rsidRDefault="007D7869" w:rsidP="00D22398">
      <w:pPr>
        <w:tabs>
          <w:tab w:val="left" w:pos="1134"/>
        </w:tabs>
        <w:ind w:firstLine="851"/>
        <w:jc w:val="both"/>
        <w:rPr>
          <w:sz w:val="24"/>
        </w:rPr>
      </w:pPr>
      <w:r w:rsidRPr="007D7869">
        <w:rPr>
          <w:sz w:val="24"/>
        </w:rPr>
        <w:t xml:space="preserve">Užsakovas turi teisę pateikti Rangovui pranešimą apie Sutarties įsigaliojimą bet kada per 6 mėnesius nuo Sutarties pasirašymo dienos. Jei pranešimas apie Sutarties įsigaliojimą Rangovui per šiame papunktyje nurodytą terminą nėra pateikiamas arba per nustatytą terminą Rangovas nepateikia tinkamo Sutarties įvykdymo užtikrinimo ir jo apmokėjimą patvirtinančio dokumento (jeigu pateikiamas draudimo bendrovės išduotas Sutarties įvykdymo užtikrinimas) Užsakovui, Sutartis neįsigalioja. </w:t>
      </w:r>
    </w:p>
    <w:p w14:paraId="526D4B78" w14:textId="10E8DD4B" w:rsidR="00D22398" w:rsidRPr="00D22398" w:rsidRDefault="00D22398" w:rsidP="00C96704">
      <w:pPr>
        <w:tabs>
          <w:tab w:val="left" w:pos="1134"/>
        </w:tabs>
        <w:ind w:firstLine="851"/>
        <w:jc w:val="both"/>
        <w:rPr>
          <w:rFonts w:eastAsia="Times New Roman" w:cstheme="minorHAnsi"/>
          <w:sz w:val="24"/>
          <w:szCs w:val="24"/>
        </w:rPr>
      </w:pPr>
      <w:r w:rsidRPr="00D22398">
        <w:rPr>
          <w:sz w:val="24"/>
          <w:szCs w:val="24"/>
        </w:rPr>
        <w:t xml:space="preserve">Sutarčiai įsigaliojus, ji galioja iki visiško Sutartyje numatytų įsipareigojimų įvykdymo arba nutraukimo, bet ne ilgiau </w:t>
      </w:r>
      <w:r w:rsidRPr="00032B87">
        <w:rPr>
          <w:sz w:val="24"/>
          <w:szCs w:val="24"/>
        </w:rPr>
        <w:t xml:space="preserve">kaip </w:t>
      </w:r>
      <w:r w:rsidR="00732D63" w:rsidRPr="00032B87">
        <w:rPr>
          <w:sz w:val="24"/>
          <w:szCs w:val="24"/>
        </w:rPr>
        <w:t xml:space="preserve">18 </w:t>
      </w:r>
      <w:r w:rsidRPr="00032B87">
        <w:rPr>
          <w:sz w:val="24"/>
          <w:szCs w:val="24"/>
        </w:rPr>
        <w:t>mėnesius. Sutarties</w:t>
      </w:r>
      <w:r w:rsidRPr="00D22398">
        <w:rPr>
          <w:sz w:val="24"/>
          <w:szCs w:val="24"/>
        </w:rPr>
        <w:t xml:space="preserve"> galiojimo pasibaigimas neatleidžia Šalių nuo visiško Sutartimi prisiimtų įsipareigojimų įvykdymo.</w:t>
      </w:r>
    </w:p>
    <w:p w14:paraId="45F511BC" w14:textId="77777777" w:rsidR="00D22398" w:rsidRPr="00D22398" w:rsidRDefault="00D22398" w:rsidP="00ED49EE">
      <w:pPr>
        <w:pStyle w:val="Komentarotekstas"/>
        <w:spacing w:line="276" w:lineRule="auto"/>
        <w:ind w:firstLine="851"/>
        <w:jc w:val="both"/>
        <w:rPr>
          <w:sz w:val="24"/>
          <w:szCs w:val="24"/>
        </w:rPr>
      </w:pPr>
      <w:r w:rsidRPr="00D22398">
        <w:rPr>
          <w:sz w:val="24"/>
          <w:szCs w:val="24"/>
        </w:rPr>
        <w:t xml:space="preserve">Pasirašant popierinę Sutartį, ji sudaroma 2 (dviem) vienodos teisinės galios egzemplioriais, po vieną kiekvienai Šaliai. </w:t>
      </w:r>
    </w:p>
    <w:p w14:paraId="45300B8D" w14:textId="4CEF51C0" w:rsidR="007D7869" w:rsidRPr="00D22398" w:rsidRDefault="00D22398" w:rsidP="00C96704">
      <w:pPr>
        <w:tabs>
          <w:tab w:val="left" w:pos="1134"/>
        </w:tabs>
        <w:ind w:firstLine="851"/>
        <w:jc w:val="both"/>
        <w:rPr>
          <w:rFonts w:eastAsia="Times New Roman" w:cstheme="minorHAnsi"/>
          <w:sz w:val="24"/>
          <w:szCs w:val="24"/>
        </w:rPr>
      </w:pPr>
      <w:r w:rsidRPr="00D22398">
        <w:rPr>
          <w:sz w:val="24"/>
          <w:szCs w:val="24"/>
        </w:rPr>
        <w:t>Sutartyje nustatytais atvejais Šalių susitarimai sudaromi raštu ir įsigalioja Šalims juos pasirašius kvalifikuotais elektroniniais parašais (kai sudaryta elektroninė Sutartis) arba Šalims pasirašius</w:t>
      </w:r>
      <w:r w:rsidR="00A92257">
        <w:rPr>
          <w:sz w:val="24"/>
          <w:szCs w:val="24"/>
        </w:rPr>
        <w:t xml:space="preserve"> fiziniais parašais</w:t>
      </w:r>
      <w:r w:rsidRPr="00D22398">
        <w:rPr>
          <w:sz w:val="24"/>
          <w:szCs w:val="24"/>
        </w:rPr>
        <w:t xml:space="preserve"> ir patvirtinus susitarimus antspaudais (jeigu antspaudus turėti privalo) (kai sudaryta popierinė Sutartis).</w:t>
      </w:r>
    </w:p>
    <w:bookmarkEnd w:id="0"/>
    <w:p w14:paraId="43D889D9" w14:textId="77777777" w:rsidR="00852F91" w:rsidRPr="002E6C78" w:rsidRDefault="00852F91" w:rsidP="00776F21">
      <w:pPr>
        <w:tabs>
          <w:tab w:val="left" w:pos="1134"/>
        </w:tabs>
        <w:ind w:firstLine="851"/>
        <w:jc w:val="both"/>
        <w:rPr>
          <w:rFonts w:eastAsia="Times New Roman" w:cstheme="minorHAnsi"/>
          <w:sz w:val="24"/>
          <w:szCs w:val="24"/>
        </w:rPr>
      </w:pPr>
      <w:r w:rsidRPr="002E6C78">
        <w:rPr>
          <w:rFonts w:eastAsia="Times New Roman" w:cstheme="minorHAnsi"/>
          <w:sz w:val="24"/>
          <w:szCs w:val="24"/>
        </w:rPr>
        <w:t>1.2</w:t>
      </w:r>
      <w:r w:rsidR="0075675F" w:rsidRPr="002E6C78">
        <w:rPr>
          <w:rFonts w:eastAsia="Times New Roman" w:cstheme="minorHAnsi"/>
          <w:sz w:val="24"/>
          <w:szCs w:val="24"/>
        </w:rPr>
        <w:t>7</w:t>
      </w:r>
      <w:r w:rsidRPr="002E6C78">
        <w:rPr>
          <w:rFonts w:eastAsia="Times New Roman" w:cstheme="minorHAnsi"/>
          <w:sz w:val="24"/>
          <w:szCs w:val="24"/>
        </w:rPr>
        <w:t xml:space="preserve">. </w:t>
      </w:r>
      <w:r w:rsidRPr="002E6C78">
        <w:rPr>
          <w:rFonts w:eastAsia="Times New Roman" w:cstheme="minorHAnsi"/>
          <w:b/>
          <w:sz w:val="24"/>
          <w:szCs w:val="24"/>
        </w:rPr>
        <w:t>Technini</w:t>
      </w:r>
      <w:r w:rsidR="002F10E9" w:rsidRPr="002E6C78">
        <w:rPr>
          <w:rFonts w:eastAsia="Times New Roman" w:cstheme="minorHAnsi"/>
          <w:b/>
          <w:sz w:val="24"/>
          <w:szCs w:val="24"/>
        </w:rPr>
        <w:t>o</w:t>
      </w:r>
      <w:r w:rsidRPr="002E6C78">
        <w:rPr>
          <w:rFonts w:eastAsia="Times New Roman" w:cstheme="minorHAnsi"/>
          <w:b/>
          <w:sz w:val="24"/>
          <w:szCs w:val="24"/>
        </w:rPr>
        <w:t xml:space="preserve"> projekt</w:t>
      </w:r>
      <w:r w:rsidR="002F10E9" w:rsidRPr="002E6C78">
        <w:rPr>
          <w:rFonts w:eastAsia="Times New Roman" w:cstheme="minorHAnsi"/>
          <w:b/>
          <w:sz w:val="24"/>
          <w:szCs w:val="24"/>
        </w:rPr>
        <w:t>o</w:t>
      </w:r>
      <w:r w:rsidRPr="002E6C78">
        <w:rPr>
          <w:rFonts w:eastAsia="Times New Roman" w:cstheme="minorHAnsi"/>
          <w:b/>
          <w:sz w:val="24"/>
          <w:szCs w:val="24"/>
        </w:rPr>
        <w:t xml:space="preserve"> klaida</w:t>
      </w:r>
      <w:r w:rsidRPr="002E6C78">
        <w:rPr>
          <w:rFonts w:eastAsia="Times New Roman" w:cstheme="minorHAnsi"/>
          <w:sz w:val="24"/>
          <w:szCs w:val="24"/>
        </w:rPr>
        <w:t xml:space="preserve"> – Technini</w:t>
      </w:r>
      <w:r w:rsidR="002F10E9" w:rsidRPr="002E6C78">
        <w:rPr>
          <w:rFonts w:eastAsia="Times New Roman" w:cstheme="minorHAnsi"/>
          <w:sz w:val="24"/>
          <w:szCs w:val="24"/>
        </w:rPr>
        <w:t>o</w:t>
      </w:r>
      <w:r w:rsidRPr="002E6C78">
        <w:rPr>
          <w:rFonts w:eastAsia="Times New Roman" w:cstheme="minorHAnsi"/>
          <w:sz w:val="24"/>
          <w:szCs w:val="24"/>
        </w:rPr>
        <w:t xml:space="preserve"> projekt</w:t>
      </w:r>
      <w:r w:rsidR="002F10E9" w:rsidRPr="002E6C78">
        <w:rPr>
          <w:rFonts w:eastAsia="Times New Roman" w:cstheme="minorHAnsi"/>
          <w:sz w:val="24"/>
          <w:szCs w:val="24"/>
        </w:rPr>
        <w:t>o</w:t>
      </w:r>
      <w:r w:rsidRPr="002E6C78">
        <w:rPr>
          <w:rFonts w:eastAsia="Times New Roman" w:cstheme="minorHAnsi"/>
          <w:sz w:val="24"/>
          <w:szCs w:val="24"/>
        </w:rPr>
        <w:t xml:space="preserve"> (visų jo atskirų dalių ir dokumentų) sprendiniai (sprendinių visuma), kurių negalima įgyvendinti dėl šių priežasčių:</w:t>
      </w:r>
    </w:p>
    <w:p w14:paraId="652D2DB6" w14:textId="77777777" w:rsidR="00852F91" w:rsidRPr="002E6C78" w:rsidRDefault="00852F91" w:rsidP="00776F21">
      <w:pPr>
        <w:tabs>
          <w:tab w:val="left" w:pos="1134"/>
        </w:tabs>
        <w:ind w:firstLine="851"/>
        <w:jc w:val="both"/>
        <w:rPr>
          <w:rFonts w:eastAsia="Times New Roman" w:cstheme="minorHAnsi"/>
          <w:sz w:val="24"/>
          <w:szCs w:val="24"/>
        </w:rPr>
      </w:pPr>
      <w:r w:rsidRPr="002E6C78">
        <w:rPr>
          <w:rFonts w:eastAsia="Times New Roman" w:cstheme="minorHAnsi"/>
          <w:sz w:val="24"/>
          <w:szCs w:val="24"/>
        </w:rPr>
        <w:t>1.</w:t>
      </w:r>
      <w:r w:rsidR="00495B23" w:rsidRPr="002E6C78">
        <w:rPr>
          <w:rFonts w:eastAsia="Times New Roman" w:cstheme="minorHAnsi"/>
          <w:sz w:val="24"/>
          <w:szCs w:val="24"/>
        </w:rPr>
        <w:t>2</w:t>
      </w:r>
      <w:r w:rsidR="0075675F" w:rsidRPr="002E6C78">
        <w:rPr>
          <w:rFonts w:eastAsia="Times New Roman" w:cstheme="minorHAnsi"/>
          <w:sz w:val="24"/>
          <w:szCs w:val="24"/>
        </w:rPr>
        <w:t>7</w:t>
      </w:r>
      <w:r w:rsidRPr="002E6C78">
        <w:rPr>
          <w:rFonts w:eastAsia="Times New Roman" w:cstheme="minorHAnsi"/>
          <w:sz w:val="24"/>
          <w:szCs w:val="24"/>
        </w:rPr>
        <w:t xml:space="preserve">.1. atsižvelgiant į normatyvinių statybos techninių dokumentų ir normatyvinių statinio saugos ir paskirties dokumentų nuostatas; </w:t>
      </w:r>
    </w:p>
    <w:p w14:paraId="113F7DD4" w14:textId="77777777" w:rsidR="00852F91" w:rsidRPr="002E6C78" w:rsidRDefault="00852F91" w:rsidP="00776F21">
      <w:pPr>
        <w:tabs>
          <w:tab w:val="left" w:pos="1134"/>
        </w:tabs>
        <w:ind w:firstLine="851"/>
        <w:jc w:val="both"/>
        <w:rPr>
          <w:rFonts w:eastAsia="Times New Roman" w:cstheme="minorHAnsi"/>
          <w:sz w:val="24"/>
          <w:szCs w:val="24"/>
        </w:rPr>
      </w:pPr>
      <w:r w:rsidRPr="002E6C78">
        <w:rPr>
          <w:rFonts w:eastAsia="Times New Roman" w:cstheme="minorHAnsi"/>
          <w:sz w:val="24"/>
          <w:szCs w:val="24"/>
        </w:rPr>
        <w:t>1.</w:t>
      </w:r>
      <w:r w:rsidR="00495B23" w:rsidRPr="002E6C78">
        <w:rPr>
          <w:rFonts w:eastAsia="Times New Roman" w:cstheme="minorHAnsi"/>
          <w:sz w:val="24"/>
          <w:szCs w:val="24"/>
        </w:rPr>
        <w:t>2</w:t>
      </w:r>
      <w:r w:rsidR="0075675F" w:rsidRPr="002E6C78">
        <w:rPr>
          <w:rFonts w:eastAsia="Times New Roman" w:cstheme="minorHAnsi"/>
          <w:sz w:val="24"/>
          <w:szCs w:val="24"/>
        </w:rPr>
        <w:t>7</w:t>
      </w:r>
      <w:r w:rsidRPr="002E6C78">
        <w:rPr>
          <w:rFonts w:eastAsia="Times New Roman" w:cstheme="minorHAnsi"/>
          <w:sz w:val="24"/>
          <w:szCs w:val="24"/>
        </w:rPr>
        <w:t>.2. nepažeidus kurio nors iš normatyvinių statybos techninių dokumentų ir normatyvinių statinio saugos ir paskirties dokumentų, kai abejojama dėl Sutarties sąlygų, tačiau įvertinus statybos techniniame reglamente STR 1.04.04:2017 „Statinio projektavimas, projekto ekspertizė“ nustatytą dokumentų viršenybę dėl Techninio projekto dokumentų neatitikimų ar prieštaravimų.</w:t>
      </w:r>
    </w:p>
    <w:p w14:paraId="4BCAF845" w14:textId="77777777" w:rsidR="00852F91" w:rsidRPr="002E6C78" w:rsidRDefault="00852F91" w:rsidP="00776F21">
      <w:pPr>
        <w:tabs>
          <w:tab w:val="left" w:pos="1134"/>
        </w:tabs>
        <w:ind w:firstLine="851"/>
        <w:jc w:val="both"/>
        <w:rPr>
          <w:rFonts w:eastAsia="Times New Roman" w:cstheme="minorHAnsi"/>
          <w:sz w:val="24"/>
          <w:szCs w:val="24"/>
        </w:rPr>
      </w:pPr>
      <w:r w:rsidRPr="002E6C78">
        <w:rPr>
          <w:rFonts w:eastAsia="Times New Roman" w:cstheme="minorHAnsi"/>
          <w:sz w:val="24"/>
          <w:szCs w:val="24"/>
        </w:rPr>
        <w:t>1.</w:t>
      </w:r>
      <w:r w:rsidR="00495B23" w:rsidRPr="002E6C78">
        <w:rPr>
          <w:rFonts w:eastAsia="Times New Roman" w:cstheme="minorHAnsi"/>
          <w:sz w:val="24"/>
          <w:szCs w:val="24"/>
        </w:rPr>
        <w:t>2</w:t>
      </w:r>
      <w:r w:rsidR="0075675F" w:rsidRPr="002E6C78">
        <w:rPr>
          <w:rFonts w:eastAsia="Times New Roman" w:cstheme="minorHAnsi"/>
          <w:sz w:val="24"/>
          <w:szCs w:val="24"/>
        </w:rPr>
        <w:t>8</w:t>
      </w:r>
      <w:r w:rsidRPr="002E6C78">
        <w:rPr>
          <w:rFonts w:eastAsia="Times New Roman" w:cstheme="minorHAnsi"/>
          <w:sz w:val="24"/>
          <w:szCs w:val="24"/>
        </w:rPr>
        <w:t xml:space="preserve">. </w:t>
      </w:r>
      <w:r w:rsidRPr="002E6C78">
        <w:rPr>
          <w:rFonts w:eastAsia="Times New Roman" w:cstheme="minorHAnsi"/>
          <w:b/>
          <w:sz w:val="24"/>
          <w:szCs w:val="24"/>
        </w:rPr>
        <w:t>Užsakovo personalas</w:t>
      </w:r>
      <w:r w:rsidRPr="002E6C78">
        <w:rPr>
          <w:rFonts w:eastAsia="Times New Roman" w:cstheme="minorHAnsi"/>
          <w:sz w:val="24"/>
          <w:szCs w:val="24"/>
        </w:rPr>
        <w:t xml:space="preserve"> – visi Užsakovui dirbantys arba Užsakovo įgalioti asmenys, taip pat kiti asmenys, apie kuriuos Užsakovas pranešė Rangovui kaip apie Užsakovo personalą.</w:t>
      </w:r>
    </w:p>
    <w:p w14:paraId="44A34921" w14:textId="77777777" w:rsidR="004771D2" w:rsidRPr="002E6C78" w:rsidRDefault="00852F91" w:rsidP="00776F21">
      <w:pPr>
        <w:tabs>
          <w:tab w:val="left" w:pos="1134"/>
        </w:tabs>
        <w:ind w:firstLine="851"/>
        <w:jc w:val="both"/>
        <w:rPr>
          <w:rFonts w:eastAsia="Times New Roman" w:cstheme="minorHAnsi"/>
          <w:sz w:val="24"/>
          <w:szCs w:val="24"/>
        </w:rPr>
      </w:pPr>
      <w:r w:rsidRPr="002E6C78">
        <w:rPr>
          <w:rFonts w:eastAsia="Times New Roman" w:cstheme="minorHAnsi"/>
          <w:sz w:val="24"/>
          <w:szCs w:val="24"/>
        </w:rPr>
        <w:t>1.</w:t>
      </w:r>
      <w:r w:rsidR="000E4641" w:rsidRPr="002E6C78">
        <w:rPr>
          <w:rFonts w:eastAsia="Times New Roman" w:cstheme="minorHAnsi"/>
          <w:sz w:val="24"/>
          <w:szCs w:val="24"/>
        </w:rPr>
        <w:t>2</w:t>
      </w:r>
      <w:r w:rsidR="0075675F" w:rsidRPr="002E6C78">
        <w:rPr>
          <w:rFonts w:eastAsia="Times New Roman" w:cstheme="minorHAnsi"/>
          <w:sz w:val="24"/>
          <w:szCs w:val="24"/>
        </w:rPr>
        <w:t>9</w:t>
      </w:r>
      <w:r w:rsidRPr="002E6C78">
        <w:rPr>
          <w:rFonts w:eastAsia="Times New Roman" w:cstheme="minorHAnsi"/>
          <w:sz w:val="24"/>
          <w:szCs w:val="24"/>
        </w:rPr>
        <w:t>. Kitos vartojamos sąvokos</w:t>
      </w:r>
      <w:r w:rsidRPr="002E6C78">
        <w:rPr>
          <w:rFonts w:eastAsia="Times New Roman" w:cstheme="minorHAnsi"/>
          <w:b/>
          <w:sz w:val="24"/>
          <w:szCs w:val="24"/>
        </w:rPr>
        <w:t xml:space="preserve"> </w:t>
      </w:r>
      <w:r w:rsidRPr="002E6C78">
        <w:rPr>
          <w:rFonts w:eastAsia="Times New Roman" w:cstheme="minorHAnsi"/>
          <w:bCs/>
          <w:sz w:val="24"/>
          <w:szCs w:val="24"/>
        </w:rPr>
        <w:t>atitinka sąvokas, vartojamas Lietuvos Respublikos civiliniame kodekse, Lietuvos Respublikos statybos įstatyme</w:t>
      </w:r>
      <w:r w:rsidR="002C093D" w:rsidRPr="002E6C78">
        <w:rPr>
          <w:rFonts w:eastAsia="Times New Roman" w:cstheme="minorHAnsi"/>
          <w:bCs/>
          <w:sz w:val="24"/>
          <w:szCs w:val="24"/>
        </w:rPr>
        <w:t>,</w:t>
      </w:r>
      <w:r w:rsidRPr="002E6C78">
        <w:rPr>
          <w:rFonts w:eastAsia="Times New Roman" w:cstheme="minorHAnsi"/>
          <w:bCs/>
          <w:sz w:val="24"/>
          <w:szCs w:val="24"/>
        </w:rPr>
        <w:t xml:space="preserve"> Lietuvos Respublikos viešųjų pirkimų įstatyme</w:t>
      </w:r>
      <w:r w:rsidR="00321C7E" w:rsidRPr="002E6C78">
        <w:rPr>
          <w:rFonts w:eastAsia="Times New Roman" w:cstheme="minorHAnsi"/>
          <w:bCs/>
          <w:sz w:val="24"/>
          <w:szCs w:val="24"/>
        </w:rPr>
        <w:t xml:space="preserve"> (toliau – </w:t>
      </w:r>
      <w:r w:rsidR="00FB1E1B" w:rsidRPr="002E6C78">
        <w:rPr>
          <w:rFonts w:eastAsia="Times New Roman" w:cstheme="minorHAnsi"/>
          <w:bCs/>
          <w:sz w:val="24"/>
          <w:szCs w:val="24"/>
        </w:rPr>
        <w:t>VPĮ</w:t>
      </w:r>
      <w:r w:rsidR="00321C7E" w:rsidRPr="002E6C78">
        <w:rPr>
          <w:rFonts w:eastAsia="Times New Roman" w:cstheme="minorHAnsi"/>
          <w:bCs/>
          <w:sz w:val="24"/>
          <w:szCs w:val="24"/>
        </w:rPr>
        <w:t>)</w:t>
      </w:r>
      <w:r w:rsidRPr="002E6C78">
        <w:rPr>
          <w:rFonts w:eastAsia="Times New Roman" w:cstheme="minorHAnsi"/>
          <w:bCs/>
          <w:sz w:val="24"/>
          <w:szCs w:val="24"/>
        </w:rPr>
        <w:t xml:space="preserve"> ir susijusiuose įstatymų įgyvendinamuosiuose teisės aktuose</w:t>
      </w:r>
      <w:r w:rsidRPr="002E6C78">
        <w:rPr>
          <w:rFonts w:eastAsia="Times New Roman" w:cstheme="minorHAnsi"/>
          <w:sz w:val="24"/>
          <w:szCs w:val="24"/>
        </w:rPr>
        <w:t>.</w:t>
      </w:r>
    </w:p>
    <w:p w14:paraId="47395D91" w14:textId="77777777" w:rsidR="0087546D" w:rsidRPr="009555B4" w:rsidRDefault="0087546D" w:rsidP="00776F21">
      <w:pPr>
        <w:jc w:val="center"/>
        <w:rPr>
          <w:rFonts w:eastAsia="Times New Roman" w:cstheme="minorHAnsi"/>
          <w:b/>
          <w:sz w:val="24"/>
          <w:szCs w:val="24"/>
          <w:highlight w:val="lightGray"/>
        </w:rPr>
      </w:pPr>
    </w:p>
    <w:p w14:paraId="7EC750B3" w14:textId="77777777" w:rsidR="00852F91" w:rsidRPr="00D11088" w:rsidRDefault="00852F91" w:rsidP="00776F21">
      <w:pPr>
        <w:jc w:val="center"/>
        <w:rPr>
          <w:rFonts w:eastAsia="Times New Roman" w:cstheme="minorHAnsi"/>
          <w:b/>
          <w:sz w:val="24"/>
          <w:szCs w:val="24"/>
        </w:rPr>
      </w:pPr>
      <w:r w:rsidRPr="00D11088">
        <w:rPr>
          <w:rFonts w:eastAsia="Times New Roman" w:cstheme="minorHAnsi"/>
          <w:b/>
          <w:sz w:val="24"/>
          <w:szCs w:val="24"/>
        </w:rPr>
        <w:t>II SKYRIUS</w:t>
      </w:r>
    </w:p>
    <w:p w14:paraId="3F6FD8BD" w14:textId="77777777" w:rsidR="00852F91" w:rsidRPr="00D11088" w:rsidRDefault="00852F91" w:rsidP="00776F21">
      <w:pPr>
        <w:jc w:val="center"/>
        <w:rPr>
          <w:rFonts w:eastAsia="Times New Roman" w:cstheme="minorHAnsi"/>
          <w:b/>
          <w:sz w:val="24"/>
          <w:szCs w:val="24"/>
        </w:rPr>
      </w:pPr>
      <w:r w:rsidRPr="00D11088">
        <w:rPr>
          <w:rFonts w:eastAsia="Times New Roman" w:cstheme="minorHAnsi"/>
          <w:b/>
          <w:sz w:val="24"/>
          <w:szCs w:val="24"/>
        </w:rPr>
        <w:t>SUTARTIES DALYKAS</w:t>
      </w:r>
    </w:p>
    <w:p w14:paraId="40DAB249" w14:textId="77777777" w:rsidR="00852F91" w:rsidRPr="00D11088" w:rsidRDefault="00852F91" w:rsidP="00776F21">
      <w:pPr>
        <w:ind w:firstLine="851"/>
        <w:jc w:val="both"/>
        <w:rPr>
          <w:rFonts w:eastAsia="Times New Roman" w:cstheme="minorHAnsi"/>
          <w:sz w:val="24"/>
          <w:szCs w:val="24"/>
        </w:rPr>
      </w:pPr>
    </w:p>
    <w:p w14:paraId="20F67C61" w14:textId="6195108F" w:rsidR="00652C44" w:rsidRPr="00315090" w:rsidRDefault="00F332D5" w:rsidP="00776F21">
      <w:pPr>
        <w:autoSpaceDE w:val="0"/>
        <w:autoSpaceDN w:val="0"/>
        <w:adjustRightInd w:val="0"/>
        <w:ind w:firstLine="851"/>
        <w:jc w:val="both"/>
        <w:rPr>
          <w:rFonts w:ascii="ArialMT" w:hAnsi="ArialMT" w:cs="ArialMT"/>
          <w:sz w:val="24"/>
          <w:szCs w:val="24"/>
        </w:rPr>
      </w:pPr>
      <w:r w:rsidRPr="00D11088">
        <w:rPr>
          <w:rFonts w:eastAsia="Times New Roman" w:cstheme="minorHAnsi"/>
          <w:sz w:val="24"/>
          <w:szCs w:val="24"/>
        </w:rPr>
        <w:t xml:space="preserve">2. Rangovas įsipareigoja per Sutartyje nustatytus Darbų atlikimo ir Statybos užbaigimo terminus, </w:t>
      </w:r>
      <w:r w:rsidR="00DA1404" w:rsidRPr="00D11088">
        <w:rPr>
          <w:rFonts w:eastAsia="Times New Roman" w:cstheme="minorHAnsi"/>
          <w:sz w:val="24"/>
          <w:szCs w:val="24"/>
        </w:rPr>
        <w:t xml:space="preserve">laikydamasis Darbų vykdymo grafiko ir </w:t>
      </w:r>
      <w:r w:rsidRPr="00D11088">
        <w:rPr>
          <w:rFonts w:eastAsia="Times New Roman" w:cstheme="minorHAnsi"/>
          <w:sz w:val="24"/>
          <w:szCs w:val="24"/>
        </w:rPr>
        <w:t xml:space="preserve">Sutartyje nustatytomis sąlygomis atlikti, perduoti ir </w:t>
      </w:r>
      <w:r w:rsidRPr="00531EC2">
        <w:rPr>
          <w:rFonts w:eastAsia="Times New Roman" w:cstheme="minorHAnsi"/>
          <w:sz w:val="24"/>
          <w:szCs w:val="24"/>
        </w:rPr>
        <w:t xml:space="preserve">užbaigti </w:t>
      </w:r>
      <w:r w:rsidR="00AA214D" w:rsidRPr="00531EC2">
        <w:rPr>
          <w:rFonts w:eastAsia="Times New Roman" w:cstheme="minorHAnsi"/>
          <w:iCs/>
          <w:sz w:val="24"/>
          <w:szCs w:val="24"/>
        </w:rPr>
        <w:t>Atraminės sienutės t2 su suoliukais Papilio g., Kaune</w:t>
      </w:r>
      <w:r w:rsidR="00AA214D" w:rsidRPr="00AA214D">
        <w:rPr>
          <w:rFonts w:eastAsia="Times New Roman" w:cstheme="minorHAnsi"/>
          <w:iCs/>
          <w:sz w:val="24"/>
          <w:szCs w:val="24"/>
        </w:rPr>
        <w:t>,</w:t>
      </w:r>
      <w:r w:rsidR="00AA214D" w:rsidRPr="00AA214D">
        <w:rPr>
          <w:rFonts w:eastAsia="Times New Roman" w:cstheme="minorHAnsi"/>
          <w:i/>
          <w:sz w:val="24"/>
          <w:szCs w:val="24"/>
        </w:rPr>
        <w:t xml:space="preserve"> </w:t>
      </w:r>
      <w:r w:rsidR="00B40247">
        <w:rPr>
          <w:rFonts w:cstheme="minorHAnsi"/>
          <w:sz w:val="24"/>
          <w:szCs w:val="24"/>
        </w:rPr>
        <w:t>rekonstrukcijos</w:t>
      </w:r>
      <w:r w:rsidR="00B40247" w:rsidRPr="00315090">
        <w:rPr>
          <w:rFonts w:cstheme="minorHAnsi"/>
          <w:sz w:val="24"/>
          <w:szCs w:val="24"/>
        </w:rPr>
        <w:t xml:space="preserve"> </w:t>
      </w:r>
      <w:r w:rsidR="007A368B" w:rsidRPr="00315090">
        <w:rPr>
          <w:rFonts w:cstheme="minorHAnsi"/>
          <w:sz w:val="24"/>
          <w:szCs w:val="24"/>
        </w:rPr>
        <w:t xml:space="preserve">darbus </w:t>
      </w:r>
      <w:r w:rsidR="00496401" w:rsidRPr="00315090">
        <w:rPr>
          <w:rFonts w:eastAsia="Times New Roman" w:cstheme="minorHAnsi"/>
          <w:sz w:val="24"/>
          <w:szCs w:val="24"/>
        </w:rPr>
        <w:t xml:space="preserve">pagal techninį </w:t>
      </w:r>
      <w:r w:rsidR="00496401" w:rsidRPr="00AA214D">
        <w:rPr>
          <w:rFonts w:eastAsia="Times New Roman" w:cstheme="minorHAnsi"/>
          <w:sz w:val="24"/>
          <w:szCs w:val="24"/>
        </w:rPr>
        <w:t xml:space="preserve">projektą </w:t>
      </w:r>
      <w:r w:rsidR="00496401" w:rsidRPr="00531EC2">
        <w:rPr>
          <w:rFonts w:eastAsia="Times New Roman" w:cstheme="minorHAnsi"/>
          <w:sz w:val="24"/>
          <w:szCs w:val="24"/>
        </w:rPr>
        <w:t>„</w:t>
      </w:r>
      <w:bookmarkStart w:id="1" w:name="_Hlk191541030"/>
      <w:r w:rsidR="00AA214D" w:rsidRPr="00531EC2">
        <w:rPr>
          <w:rFonts w:ascii="Calibri" w:eastAsia="Times New Roman" w:hAnsi="Calibri" w:cs="Calibri"/>
          <w:i/>
          <w:sz w:val="24"/>
          <w:szCs w:val="24"/>
        </w:rPr>
        <w:t xml:space="preserve">Atraminės sienutės t2 </w:t>
      </w:r>
      <w:bookmarkEnd w:id="1"/>
      <w:r w:rsidR="00AA214D" w:rsidRPr="00531EC2">
        <w:rPr>
          <w:rFonts w:ascii="Calibri" w:eastAsia="Times New Roman" w:hAnsi="Calibri" w:cs="Calibri"/>
          <w:i/>
          <w:sz w:val="24"/>
          <w:szCs w:val="24"/>
        </w:rPr>
        <w:t xml:space="preserve">(un. Nr. 4400-4640-2382) </w:t>
      </w:r>
      <w:bookmarkStart w:id="2" w:name="_Hlk191541051"/>
      <w:r w:rsidR="00AA214D" w:rsidRPr="00531EC2">
        <w:rPr>
          <w:rFonts w:ascii="Calibri" w:eastAsia="Times New Roman" w:hAnsi="Calibri" w:cs="Calibri"/>
          <w:i/>
          <w:sz w:val="24"/>
          <w:szCs w:val="24"/>
        </w:rPr>
        <w:t xml:space="preserve">su suoliukais Papilio g., Kaune, </w:t>
      </w:r>
      <w:bookmarkEnd w:id="2"/>
      <w:r w:rsidR="00AA214D" w:rsidRPr="00531EC2">
        <w:rPr>
          <w:rFonts w:ascii="Calibri" w:eastAsia="Times New Roman" w:hAnsi="Calibri" w:cs="Calibri"/>
          <w:i/>
          <w:sz w:val="24"/>
          <w:szCs w:val="24"/>
        </w:rPr>
        <w:t>dėl laikinų surenkamų žiūrovų sėdėjimo vietų įrengimo Kauno pilies gynybiniame griovyje, rekonstravimo (padidinimo) II etapo</w:t>
      </w:r>
      <w:r w:rsidR="0081241D" w:rsidRPr="00531EC2">
        <w:rPr>
          <w:rFonts w:ascii="Calibri" w:eastAsia="Times New Roman" w:hAnsi="Calibri" w:cs="Calibri"/>
          <w:i/>
          <w:sz w:val="24"/>
          <w:szCs w:val="24"/>
        </w:rPr>
        <w:t xml:space="preserve"> projektas</w:t>
      </w:r>
      <w:r w:rsidR="00496401" w:rsidRPr="00531EC2">
        <w:rPr>
          <w:rFonts w:eastAsia="Times New Roman" w:cstheme="minorHAnsi"/>
          <w:sz w:val="24"/>
          <w:szCs w:val="24"/>
        </w:rPr>
        <w:t>“</w:t>
      </w:r>
      <w:r w:rsidR="00496401" w:rsidRPr="00315090">
        <w:rPr>
          <w:rFonts w:eastAsia="Times New Roman" w:cstheme="minorHAnsi"/>
          <w:sz w:val="24"/>
          <w:szCs w:val="24"/>
        </w:rPr>
        <w:t xml:space="preserve"> </w:t>
      </w:r>
      <w:r w:rsidR="004C2DA5" w:rsidRPr="00315090">
        <w:rPr>
          <w:rFonts w:eastAsia="Times New Roman" w:cstheme="minorHAnsi"/>
          <w:sz w:val="24"/>
          <w:szCs w:val="24"/>
        </w:rPr>
        <w:t>(tolia</w:t>
      </w:r>
      <w:r w:rsidR="00F82AB5" w:rsidRPr="00315090">
        <w:rPr>
          <w:rFonts w:eastAsia="Times New Roman" w:cstheme="minorHAnsi"/>
          <w:sz w:val="24"/>
          <w:szCs w:val="24"/>
        </w:rPr>
        <w:t>u</w:t>
      </w:r>
      <w:r w:rsidR="004C2DA5" w:rsidRPr="00315090">
        <w:rPr>
          <w:rFonts w:eastAsia="Times New Roman" w:cstheme="minorHAnsi"/>
          <w:sz w:val="24"/>
          <w:szCs w:val="24"/>
        </w:rPr>
        <w:t xml:space="preserve"> </w:t>
      </w:r>
      <w:r w:rsidR="00F82AB5" w:rsidRPr="00315090">
        <w:rPr>
          <w:rFonts w:cstheme="minorHAnsi"/>
          <w:sz w:val="24"/>
          <w:szCs w:val="24"/>
        </w:rPr>
        <w:t>–</w:t>
      </w:r>
      <w:r w:rsidR="004C2DA5" w:rsidRPr="00315090">
        <w:rPr>
          <w:rFonts w:eastAsia="Times New Roman" w:cstheme="minorHAnsi"/>
          <w:sz w:val="24"/>
          <w:szCs w:val="24"/>
        </w:rPr>
        <w:t xml:space="preserve"> </w:t>
      </w:r>
      <w:r w:rsidR="00DA1404" w:rsidRPr="00315090">
        <w:rPr>
          <w:rFonts w:eastAsia="Times New Roman" w:cstheme="minorHAnsi"/>
          <w:sz w:val="24"/>
          <w:szCs w:val="24"/>
        </w:rPr>
        <w:t>Technin</w:t>
      </w:r>
      <w:r w:rsidR="004C2DA5" w:rsidRPr="00315090">
        <w:rPr>
          <w:rFonts w:eastAsia="Times New Roman" w:cstheme="minorHAnsi"/>
          <w:sz w:val="24"/>
          <w:szCs w:val="24"/>
        </w:rPr>
        <w:t>is</w:t>
      </w:r>
      <w:r w:rsidR="008D69C7" w:rsidRPr="00315090">
        <w:rPr>
          <w:rFonts w:eastAsia="Times New Roman" w:cstheme="minorHAnsi"/>
          <w:sz w:val="24"/>
          <w:szCs w:val="24"/>
        </w:rPr>
        <w:t xml:space="preserve"> </w:t>
      </w:r>
      <w:r w:rsidR="004C2DA5" w:rsidRPr="00315090">
        <w:rPr>
          <w:rFonts w:eastAsia="Times New Roman" w:cstheme="minorHAnsi"/>
          <w:sz w:val="24"/>
          <w:szCs w:val="24"/>
        </w:rPr>
        <w:t>projektas)</w:t>
      </w:r>
      <w:r w:rsidRPr="00315090">
        <w:rPr>
          <w:rFonts w:eastAsia="Times New Roman" w:cstheme="minorHAnsi"/>
          <w:sz w:val="24"/>
          <w:szCs w:val="24"/>
        </w:rPr>
        <w:t xml:space="preserve"> </w:t>
      </w:r>
      <w:r w:rsidR="00B61C8B" w:rsidRPr="00315090">
        <w:rPr>
          <w:rFonts w:eastAsia="Times New Roman" w:cstheme="minorHAnsi"/>
          <w:sz w:val="24"/>
          <w:szCs w:val="24"/>
        </w:rPr>
        <w:t>ir</w:t>
      </w:r>
      <w:r w:rsidR="00B61C8B" w:rsidRPr="00315090">
        <w:rPr>
          <w:rFonts w:eastAsia="Times New Roman" w:cstheme="minorHAnsi"/>
          <w:b/>
          <w:i/>
          <w:sz w:val="24"/>
          <w:szCs w:val="24"/>
        </w:rPr>
        <w:t xml:space="preserve"> </w:t>
      </w:r>
      <w:r w:rsidRPr="00315090">
        <w:rPr>
          <w:rFonts w:eastAsia="Times New Roman" w:cstheme="minorHAnsi"/>
          <w:sz w:val="24"/>
          <w:szCs w:val="24"/>
        </w:rPr>
        <w:t xml:space="preserve">suteikti </w:t>
      </w:r>
      <w:r w:rsidR="00070997" w:rsidRPr="0003601F">
        <w:rPr>
          <w:rFonts w:eastAsia="Times New Roman" w:cstheme="minorHAnsi"/>
          <w:sz w:val="24"/>
          <w:szCs w:val="24"/>
        </w:rPr>
        <w:t xml:space="preserve">Darbo projekto parengimo ir </w:t>
      </w:r>
      <w:r w:rsidRPr="0003601F">
        <w:rPr>
          <w:rFonts w:eastAsia="Times New Roman" w:cstheme="minorHAnsi"/>
          <w:sz w:val="24"/>
          <w:szCs w:val="24"/>
        </w:rPr>
        <w:t xml:space="preserve">Darbams atlikti būtinas </w:t>
      </w:r>
      <w:r w:rsidR="001A798B" w:rsidRPr="0003601F">
        <w:rPr>
          <w:rFonts w:eastAsia="Times New Roman" w:cstheme="minorHAnsi"/>
          <w:sz w:val="24"/>
          <w:szCs w:val="24"/>
        </w:rPr>
        <w:t>I</w:t>
      </w:r>
      <w:r w:rsidRPr="0003601F">
        <w:rPr>
          <w:rFonts w:eastAsia="Times New Roman" w:cstheme="minorHAnsi"/>
          <w:sz w:val="24"/>
          <w:szCs w:val="24"/>
        </w:rPr>
        <w:t>nžinerines paslaugas</w:t>
      </w:r>
      <w:r w:rsidR="001759EA" w:rsidRPr="0003601F">
        <w:rPr>
          <w:rFonts w:eastAsia="Times New Roman" w:cstheme="minorHAnsi"/>
          <w:sz w:val="24"/>
          <w:szCs w:val="24"/>
        </w:rPr>
        <w:t>,</w:t>
      </w:r>
      <w:r w:rsidR="00061A3D" w:rsidRPr="0003601F">
        <w:rPr>
          <w:rFonts w:cstheme="minorHAnsi"/>
          <w:sz w:val="24"/>
          <w:szCs w:val="24"/>
        </w:rPr>
        <w:t xml:space="preserve"> </w:t>
      </w:r>
      <w:r w:rsidRPr="0003601F">
        <w:rPr>
          <w:rFonts w:eastAsia="Times New Roman" w:cstheme="minorHAnsi"/>
          <w:sz w:val="24"/>
          <w:szCs w:val="24"/>
        </w:rPr>
        <w:t>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r w:rsidR="00652C44" w:rsidRPr="0003601F">
        <w:rPr>
          <w:rFonts w:eastAsia="Times New Roman" w:cstheme="minorHAnsi"/>
          <w:sz w:val="24"/>
          <w:szCs w:val="24"/>
        </w:rPr>
        <w:t>.</w:t>
      </w:r>
    </w:p>
    <w:p w14:paraId="2B0E5142" w14:textId="35DCE8BA" w:rsidR="00911ABF" w:rsidRPr="00315090" w:rsidRDefault="00652C44" w:rsidP="00776F21">
      <w:pPr>
        <w:ind w:firstLine="851"/>
        <w:jc w:val="both"/>
        <w:rPr>
          <w:rFonts w:eastAsia="Times New Roman" w:cstheme="minorHAnsi"/>
          <w:sz w:val="24"/>
          <w:szCs w:val="24"/>
        </w:rPr>
      </w:pPr>
      <w:r w:rsidRPr="00315090">
        <w:rPr>
          <w:rFonts w:eastAsia="Times New Roman" w:cstheme="minorHAnsi"/>
          <w:sz w:val="24"/>
          <w:szCs w:val="24"/>
        </w:rPr>
        <w:t xml:space="preserve">3. </w:t>
      </w:r>
      <w:r w:rsidR="006E7EE0" w:rsidRPr="00315090">
        <w:rPr>
          <w:rFonts w:eastAsia="Times New Roman" w:cstheme="minorHAnsi"/>
          <w:sz w:val="24"/>
          <w:szCs w:val="24"/>
        </w:rPr>
        <w:t>D</w:t>
      </w:r>
      <w:r w:rsidRPr="00315090">
        <w:rPr>
          <w:rFonts w:eastAsia="Times New Roman" w:cstheme="minorHAnsi"/>
          <w:sz w:val="24"/>
          <w:szCs w:val="24"/>
        </w:rPr>
        <w:t>arbų atlikimo vieta –</w:t>
      </w:r>
      <w:r w:rsidR="00AA214D">
        <w:rPr>
          <w:rFonts w:eastAsia="Times New Roman" w:cstheme="minorHAnsi"/>
          <w:sz w:val="24"/>
          <w:szCs w:val="24"/>
        </w:rPr>
        <w:t xml:space="preserve"> </w:t>
      </w:r>
      <w:r w:rsidR="00AA214D" w:rsidRPr="00E11869">
        <w:rPr>
          <w:rFonts w:eastAsia="Times New Roman" w:cstheme="minorHAnsi"/>
          <w:sz w:val="24"/>
          <w:szCs w:val="24"/>
        </w:rPr>
        <w:t>Papilio g.</w:t>
      </w:r>
      <w:r w:rsidR="007F0A00" w:rsidRPr="00E11869">
        <w:rPr>
          <w:rFonts w:eastAsia="Times New Roman" w:cstheme="minorHAnsi"/>
          <w:sz w:val="24"/>
          <w:szCs w:val="24"/>
        </w:rPr>
        <w:t xml:space="preserve">, </w:t>
      </w:r>
      <w:r w:rsidR="00AB3B62" w:rsidRPr="00E11869">
        <w:rPr>
          <w:rFonts w:eastAsia="Times New Roman" w:cstheme="minorHAnsi"/>
          <w:sz w:val="24"/>
          <w:szCs w:val="24"/>
        </w:rPr>
        <w:t>Kaune</w:t>
      </w:r>
      <w:r w:rsidR="00F332D5" w:rsidRPr="00E11869">
        <w:rPr>
          <w:rFonts w:eastAsia="Times New Roman" w:cstheme="minorHAnsi"/>
          <w:sz w:val="24"/>
          <w:szCs w:val="24"/>
        </w:rPr>
        <w:t>.</w:t>
      </w:r>
    </w:p>
    <w:p w14:paraId="1C0CDF83" w14:textId="77777777" w:rsidR="00DE46D9" w:rsidRPr="00315090" w:rsidRDefault="00DE46D9" w:rsidP="00776F21">
      <w:pPr>
        <w:rPr>
          <w:rFonts w:eastAsia="Times New Roman" w:cstheme="minorHAnsi"/>
          <w:b/>
          <w:sz w:val="24"/>
          <w:szCs w:val="24"/>
        </w:rPr>
      </w:pPr>
    </w:p>
    <w:p w14:paraId="659D63B9" w14:textId="77777777" w:rsidR="00852F91" w:rsidRPr="00315090" w:rsidRDefault="00852F91" w:rsidP="00776F21">
      <w:pPr>
        <w:jc w:val="center"/>
        <w:rPr>
          <w:rFonts w:eastAsia="Times New Roman" w:cstheme="minorHAnsi"/>
          <w:b/>
          <w:sz w:val="24"/>
          <w:szCs w:val="24"/>
        </w:rPr>
      </w:pPr>
      <w:r w:rsidRPr="00315090">
        <w:rPr>
          <w:rFonts w:eastAsia="Times New Roman" w:cstheme="minorHAnsi"/>
          <w:b/>
          <w:sz w:val="24"/>
          <w:szCs w:val="24"/>
        </w:rPr>
        <w:t>III SKYRIUS</w:t>
      </w:r>
    </w:p>
    <w:p w14:paraId="62079EA6" w14:textId="77777777" w:rsidR="00852F91" w:rsidRPr="00315090" w:rsidRDefault="00852F91" w:rsidP="00776F21">
      <w:pPr>
        <w:jc w:val="center"/>
        <w:rPr>
          <w:rFonts w:eastAsia="Times New Roman" w:cstheme="minorHAnsi"/>
          <w:b/>
          <w:sz w:val="24"/>
          <w:szCs w:val="24"/>
        </w:rPr>
      </w:pPr>
      <w:r w:rsidRPr="00315090">
        <w:rPr>
          <w:rFonts w:eastAsia="Times New Roman" w:cstheme="minorHAnsi"/>
          <w:b/>
          <w:sz w:val="24"/>
          <w:szCs w:val="24"/>
        </w:rPr>
        <w:t>BENDROSIOS NUOSTATOS</w:t>
      </w:r>
    </w:p>
    <w:p w14:paraId="595E3C77" w14:textId="77777777" w:rsidR="00852F91" w:rsidRPr="00315090" w:rsidRDefault="00852F91" w:rsidP="00776F21">
      <w:pPr>
        <w:ind w:firstLine="851"/>
        <w:jc w:val="both"/>
        <w:rPr>
          <w:rFonts w:eastAsia="Times New Roman" w:cstheme="minorHAnsi"/>
          <w:b/>
          <w:sz w:val="24"/>
          <w:szCs w:val="24"/>
        </w:rPr>
      </w:pPr>
    </w:p>
    <w:p w14:paraId="0F428C3B" w14:textId="0C527CEE" w:rsidR="00852F91" w:rsidRPr="00A55523" w:rsidRDefault="00852F91" w:rsidP="00776F21">
      <w:pPr>
        <w:ind w:firstLine="851"/>
        <w:jc w:val="both"/>
        <w:rPr>
          <w:rFonts w:eastAsia="Times New Roman" w:cstheme="minorHAnsi"/>
          <w:spacing w:val="-3"/>
          <w:sz w:val="24"/>
          <w:szCs w:val="24"/>
        </w:rPr>
      </w:pPr>
      <w:r w:rsidRPr="00315090">
        <w:rPr>
          <w:rFonts w:eastAsia="Times New Roman" w:cstheme="minorHAnsi"/>
          <w:sz w:val="24"/>
          <w:szCs w:val="24"/>
        </w:rPr>
        <w:t xml:space="preserve">4. </w:t>
      </w:r>
      <w:r w:rsidR="00B75C78" w:rsidRPr="00E01810">
        <w:rPr>
          <w:rFonts w:cstheme="minorHAnsi"/>
          <w:sz w:val="24"/>
          <w:szCs w:val="24"/>
        </w:rPr>
        <w:t xml:space="preserve">Vykdydamos Sutartį, Šalys vadovaujasi Lietuvos Respublikos civiliniu kodeksu, Lietuvos Respublikos statybos įstatymu, VPĮ, </w:t>
      </w:r>
      <w:r w:rsidR="00E01810">
        <w:rPr>
          <w:rFonts w:cstheme="minorHAnsi"/>
          <w:sz w:val="24"/>
          <w:szCs w:val="24"/>
        </w:rPr>
        <w:t>Lietuvos Respublikos nekilnojamojo kultūros paveldo apsaugos įstatymu</w:t>
      </w:r>
      <w:r w:rsidR="00E01810" w:rsidRPr="00A55523">
        <w:rPr>
          <w:rFonts w:cstheme="minorHAnsi"/>
          <w:sz w:val="24"/>
          <w:szCs w:val="24"/>
        </w:rPr>
        <w:t xml:space="preserve">, </w:t>
      </w:r>
      <w:r w:rsidR="00B75C78" w:rsidRPr="00A55523">
        <w:rPr>
          <w:rFonts w:cstheme="minorHAnsi"/>
          <w:sz w:val="24"/>
          <w:szCs w:val="24"/>
        </w:rPr>
        <w:t xml:space="preserve">statybos techniniais reglamentais ir kitais Lietuvos Respublikos teisės aktais. </w:t>
      </w:r>
      <w:r w:rsidRPr="00A55523">
        <w:rPr>
          <w:rFonts w:eastAsia="Times New Roman" w:cstheme="minorHAnsi"/>
          <w:spacing w:val="-3"/>
          <w:sz w:val="24"/>
          <w:szCs w:val="24"/>
        </w:rPr>
        <w:t xml:space="preserve">Šalių teisių ir pareigų pagrindas yra </w:t>
      </w:r>
      <w:r w:rsidR="00E76B36" w:rsidRPr="00A55523">
        <w:rPr>
          <w:rFonts w:eastAsia="Times New Roman" w:cstheme="minorHAnsi"/>
          <w:spacing w:val="-3"/>
          <w:sz w:val="24"/>
          <w:szCs w:val="24"/>
        </w:rPr>
        <w:t xml:space="preserve">Pirkimo dokumentai, </w:t>
      </w:r>
      <w:r w:rsidRPr="00A55523">
        <w:rPr>
          <w:rFonts w:eastAsia="Times New Roman" w:cstheme="minorHAnsi"/>
          <w:spacing w:val="-3"/>
          <w:sz w:val="24"/>
          <w:szCs w:val="24"/>
        </w:rPr>
        <w:t xml:space="preserve">Sutartis, </w:t>
      </w:r>
      <w:r w:rsidR="00E76B36" w:rsidRPr="00A55523">
        <w:rPr>
          <w:rFonts w:eastAsia="Times New Roman" w:cstheme="minorHAnsi"/>
          <w:spacing w:val="-3"/>
          <w:sz w:val="24"/>
          <w:szCs w:val="24"/>
        </w:rPr>
        <w:t xml:space="preserve">Pasiūlymas, </w:t>
      </w:r>
      <w:r w:rsidRPr="00A55523">
        <w:rPr>
          <w:rFonts w:eastAsia="Times New Roman" w:cstheme="minorHAnsi"/>
          <w:spacing w:val="-3"/>
          <w:sz w:val="24"/>
          <w:szCs w:val="24"/>
        </w:rPr>
        <w:t xml:space="preserve">Lietuvos Respublikos įstatymai, </w:t>
      </w:r>
      <w:r w:rsidRPr="00A55523">
        <w:rPr>
          <w:rFonts w:eastAsia="Times New Roman" w:cstheme="minorHAnsi"/>
          <w:sz w:val="24"/>
          <w:szCs w:val="24"/>
        </w:rPr>
        <w:t xml:space="preserve">įstatymų įgyvendinamieji </w:t>
      </w:r>
      <w:r w:rsidRPr="00A55523">
        <w:rPr>
          <w:rFonts w:eastAsia="Times New Roman" w:cstheme="minorHAnsi"/>
          <w:spacing w:val="-3"/>
          <w:sz w:val="24"/>
          <w:szCs w:val="24"/>
        </w:rPr>
        <w:t>teisės aktai, statybos techniniai reglamentai ir kiti normatyviniai dokumentai.</w:t>
      </w:r>
    </w:p>
    <w:p w14:paraId="070A7599" w14:textId="77777777" w:rsidR="00852F91" w:rsidRPr="005C429C" w:rsidRDefault="00852F91" w:rsidP="00776F21">
      <w:pPr>
        <w:ind w:firstLine="851"/>
        <w:jc w:val="both"/>
        <w:rPr>
          <w:rFonts w:eastAsia="Times New Roman" w:cstheme="minorHAnsi"/>
          <w:sz w:val="24"/>
          <w:szCs w:val="24"/>
        </w:rPr>
      </w:pPr>
      <w:r w:rsidRPr="005C429C">
        <w:rPr>
          <w:rFonts w:eastAsia="Times New Roman" w:cstheme="minorHAnsi"/>
          <w:spacing w:val="-3"/>
          <w:sz w:val="24"/>
          <w:szCs w:val="24"/>
        </w:rPr>
        <w:t xml:space="preserve">5. </w:t>
      </w:r>
      <w:r w:rsidRPr="005C429C">
        <w:rPr>
          <w:rFonts w:eastAsia="Times New Roman" w:cstheme="minorHAnsi"/>
          <w:sz w:val="24"/>
          <w:szCs w:val="24"/>
        </w:rPr>
        <w:t>Šiame punkte pateikiami Sutartį sudarantys dokumentai, kurie turi būti suprantami kaip paaiškinantys vienas kitą. Tuo tikslu nustatomas toks dokumentų pirmumas:</w:t>
      </w:r>
    </w:p>
    <w:p w14:paraId="374E30F8" w14:textId="77777777" w:rsidR="00852F91" w:rsidRPr="005C429C" w:rsidRDefault="00852F91" w:rsidP="00776F21">
      <w:pPr>
        <w:ind w:firstLine="851"/>
        <w:contextualSpacing/>
        <w:jc w:val="both"/>
        <w:rPr>
          <w:rFonts w:eastAsia="Times New Roman" w:cstheme="minorHAnsi"/>
          <w:sz w:val="24"/>
          <w:szCs w:val="24"/>
        </w:rPr>
      </w:pPr>
      <w:r w:rsidRPr="005C429C">
        <w:rPr>
          <w:rFonts w:eastAsia="Times New Roman" w:cstheme="minorHAnsi"/>
          <w:sz w:val="24"/>
          <w:szCs w:val="24"/>
        </w:rPr>
        <w:t>5.1. Sutarti</w:t>
      </w:r>
      <w:r w:rsidR="00B75C78" w:rsidRPr="005C429C">
        <w:rPr>
          <w:rFonts w:eastAsia="Times New Roman" w:cstheme="minorHAnsi"/>
          <w:sz w:val="24"/>
          <w:szCs w:val="24"/>
        </w:rPr>
        <w:t>s;</w:t>
      </w:r>
    </w:p>
    <w:p w14:paraId="4DB97162" w14:textId="77777777" w:rsidR="00852F91" w:rsidRPr="005C429C" w:rsidRDefault="00852F91" w:rsidP="00776F21">
      <w:pPr>
        <w:ind w:firstLine="851"/>
        <w:contextualSpacing/>
        <w:jc w:val="both"/>
        <w:rPr>
          <w:rFonts w:eastAsia="Times New Roman" w:cstheme="minorHAnsi"/>
          <w:sz w:val="24"/>
          <w:szCs w:val="24"/>
        </w:rPr>
      </w:pPr>
      <w:r w:rsidRPr="005C429C">
        <w:rPr>
          <w:rFonts w:eastAsia="Times New Roman" w:cstheme="minorHAnsi"/>
          <w:sz w:val="24"/>
          <w:szCs w:val="24"/>
        </w:rPr>
        <w:t>5.2. Technini</w:t>
      </w:r>
      <w:r w:rsidR="0022562B" w:rsidRPr="005C429C">
        <w:rPr>
          <w:rFonts w:eastAsia="Times New Roman" w:cstheme="minorHAnsi"/>
          <w:sz w:val="24"/>
          <w:szCs w:val="24"/>
        </w:rPr>
        <w:t xml:space="preserve">s </w:t>
      </w:r>
      <w:r w:rsidR="002C1F64" w:rsidRPr="005C429C">
        <w:rPr>
          <w:rFonts w:eastAsia="Times New Roman" w:cstheme="minorHAnsi"/>
          <w:sz w:val="24"/>
          <w:szCs w:val="24"/>
        </w:rPr>
        <w:t>projekta</w:t>
      </w:r>
      <w:r w:rsidR="0022562B" w:rsidRPr="005C429C">
        <w:rPr>
          <w:rFonts w:eastAsia="Times New Roman" w:cstheme="minorHAnsi"/>
          <w:sz w:val="24"/>
          <w:szCs w:val="24"/>
        </w:rPr>
        <w:t>s</w:t>
      </w:r>
      <w:r w:rsidR="002C1F64" w:rsidRPr="005C429C">
        <w:rPr>
          <w:rFonts w:eastAsia="Times New Roman" w:cstheme="minorHAnsi"/>
          <w:sz w:val="24"/>
          <w:szCs w:val="24"/>
        </w:rPr>
        <w:t>, kur</w:t>
      </w:r>
      <w:r w:rsidR="0022562B" w:rsidRPr="005C429C">
        <w:rPr>
          <w:rFonts w:eastAsia="Times New Roman" w:cstheme="minorHAnsi"/>
          <w:sz w:val="24"/>
          <w:szCs w:val="24"/>
        </w:rPr>
        <w:t>į</w:t>
      </w:r>
      <w:r w:rsidRPr="005C429C">
        <w:rPr>
          <w:rFonts w:eastAsia="Times New Roman" w:cstheme="minorHAnsi"/>
          <w:sz w:val="24"/>
          <w:szCs w:val="24"/>
        </w:rPr>
        <w:t xml:space="preserve"> sudaro </w:t>
      </w:r>
      <w:r w:rsidR="006E7EE0" w:rsidRPr="005C429C">
        <w:rPr>
          <w:rFonts w:eastAsia="Times New Roman" w:cstheme="minorHAnsi"/>
          <w:sz w:val="24"/>
          <w:szCs w:val="24"/>
        </w:rPr>
        <w:t xml:space="preserve">techninės specifikacijos, </w:t>
      </w:r>
      <w:r w:rsidR="00BE00AF" w:rsidRPr="005C429C">
        <w:rPr>
          <w:rFonts w:eastAsia="Times New Roman" w:cstheme="minorHAnsi"/>
          <w:sz w:val="24"/>
          <w:szCs w:val="24"/>
        </w:rPr>
        <w:t xml:space="preserve">aiškinamieji raštai, </w:t>
      </w:r>
      <w:r w:rsidRPr="005C429C">
        <w:rPr>
          <w:rFonts w:eastAsia="Times New Roman" w:cstheme="minorHAnsi"/>
          <w:sz w:val="24"/>
          <w:szCs w:val="24"/>
        </w:rPr>
        <w:t>brėžiniai</w:t>
      </w:r>
      <w:r w:rsidR="00B75C78" w:rsidRPr="005C429C">
        <w:rPr>
          <w:rFonts w:eastAsia="Times New Roman" w:cstheme="minorHAnsi"/>
          <w:sz w:val="24"/>
          <w:szCs w:val="24"/>
        </w:rPr>
        <w:t>;</w:t>
      </w:r>
    </w:p>
    <w:p w14:paraId="5E3FADE4" w14:textId="77777777" w:rsidR="00852F91" w:rsidRPr="005C429C" w:rsidRDefault="00852F91" w:rsidP="00776F21">
      <w:pPr>
        <w:ind w:firstLine="851"/>
        <w:contextualSpacing/>
        <w:jc w:val="both"/>
        <w:rPr>
          <w:rFonts w:eastAsia="Times New Roman" w:cstheme="minorHAnsi"/>
          <w:sz w:val="24"/>
          <w:szCs w:val="24"/>
        </w:rPr>
      </w:pPr>
      <w:r w:rsidRPr="005C429C">
        <w:rPr>
          <w:rFonts w:eastAsia="Times New Roman" w:cstheme="minorHAnsi"/>
          <w:sz w:val="24"/>
          <w:szCs w:val="24"/>
        </w:rPr>
        <w:t xml:space="preserve">5.3. </w:t>
      </w:r>
      <w:r w:rsidR="004307CB" w:rsidRPr="005C429C">
        <w:rPr>
          <w:rFonts w:eastAsia="Times New Roman" w:cstheme="minorHAnsi"/>
          <w:sz w:val="24"/>
          <w:szCs w:val="24"/>
        </w:rPr>
        <w:t xml:space="preserve">Darbų kiekių žiniaraščiai (sąmatos) (Rangovo užpildyti, </w:t>
      </w:r>
      <w:r w:rsidRPr="005C429C">
        <w:rPr>
          <w:rFonts w:eastAsia="Times New Roman" w:cstheme="minorHAnsi"/>
          <w:sz w:val="24"/>
          <w:szCs w:val="24"/>
        </w:rPr>
        <w:t>su pagrindinėmis techninėmis siūlomų Darbų charakteristikomis (jeigu įtraukiamos)</w:t>
      </w:r>
      <w:r w:rsidR="00B75C78" w:rsidRPr="005C429C">
        <w:rPr>
          <w:rFonts w:eastAsia="Times New Roman" w:cstheme="minorHAnsi"/>
          <w:sz w:val="24"/>
          <w:szCs w:val="24"/>
        </w:rPr>
        <w:t>;</w:t>
      </w:r>
    </w:p>
    <w:p w14:paraId="4BFEF63E" w14:textId="77777777" w:rsidR="00852F91" w:rsidRPr="005C429C" w:rsidRDefault="00852F91" w:rsidP="00776F21">
      <w:pPr>
        <w:ind w:firstLine="851"/>
        <w:contextualSpacing/>
        <w:jc w:val="both"/>
        <w:rPr>
          <w:rFonts w:eastAsia="Times New Roman" w:cstheme="minorHAnsi"/>
          <w:sz w:val="24"/>
          <w:szCs w:val="24"/>
        </w:rPr>
      </w:pPr>
      <w:r w:rsidRPr="005C429C">
        <w:rPr>
          <w:rFonts w:eastAsia="Times New Roman" w:cstheme="minorHAnsi"/>
          <w:sz w:val="24"/>
          <w:szCs w:val="24"/>
        </w:rPr>
        <w:t>5.4. Subrangovų ir jiems perduodamų atlikti Darbų sąrašai (pridedama, jei yra pasitelkiami Subrangovai)</w:t>
      </w:r>
      <w:r w:rsidR="00B75C78" w:rsidRPr="005C429C">
        <w:rPr>
          <w:rFonts w:eastAsia="Times New Roman" w:cstheme="minorHAnsi"/>
          <w:sz w:val="24"/>
          <w:szCs w:val="24"/>
        </w:rPr>
        <w:t>;</w:t>
      </w:r>
      <w:r w:rsidRPr="005C429C">
        <w:rPr>
          <w:rFonts w:eastAsia="Times New Roman" w:cstheme="minorHAnsi"/>
          <w:sz w:val="24"/>
          <w:szCs w:val="24"/>
        </w:rPr>
        <w:t xml:space="preserve"> </w:t>
      </w:r>
    </w:p>
    <w:p w14:paraId="0F399061" w14:textId="77777777" w:rsidR="00852F91" w:rsidRPr="005C429C" w:rsidRDefault="00852F91" w:rsidP="00776F21">
      <w:pPr>
        <w:tabs>
          <w:tab w:val="left" w:pos="5490"/>
        </w:tabs>
        <w:ind w:firstLine="851"/>
        <w:contextualSpacing/>
        <w:jc w:val="both"/>
        <w:rPr>
          <w:rFonts w:eastAsia="Times New Roman" w:cstheme="minorHAnsi"/>
          <w:sz w:val="24"/>
          <w:szCs w:val="24"/>
          <w:u w:val="single"/>
        </w:rPr>
      </w:pPr>
      <w:r w:rsidRPr="005C429C">
        <w:rPr>
          <w:rFonts w:eastAsia="Times New Roman" w:cstheme="minorHAnsi"/>
          <w:sz w:val="24"/>
          <w:szCs w:val="24"/>
        </w:rPr>
        <w:t xml:space="preserve">5.5. Sutarties įvykdymo užtikrinimas Nr. </w:t>
      </w:r>
      <w:r w:rsidR="006E7EE0" w:rsidRPr="005C429C">
        <w:rPr>
          <w:rFonts w:eastAsia="Times New Roman" w:cstheme="minorHAnsi"/>
          <w:sz w:val="24"/>
          <w:szCs w:val="24"/>
          <w:u w:val="single"/>
        </w:rPr>
        <w:tab/>
      </w:r>
      <w:r w:rsidR="00B75C78" w:rsidRPr="005C429C">
        <w:rPr>
          <w:rFonts w:eastAsia="Times New Roman" w:cstheme="minorHAnsi"/>
          <w:sz w:val="24"/>
          <w:szCs w:val="24"/>
        </w:rPr>
        <w:t>;</w:t>
      </w:r>
    </w:p>
    <w:p w14:paraId="2E648346" w14:textId="77777777" w:rsidR="002115D2" w:rsidRPr="005C429C" w:rsidRDefault="00852F91" w:rsidP="00776F21">
      <w:pPr>
        <w:ind w:firstLine="851"/>
        <w:contextualSpacing/>
        <w:jc w:val="both"/>
        <w:rPr>
          <w:rFonts w:eastAsia="Times New Roman" w:cstheme="minorHAnsi"/>
          <w:sz w:val="24"/>
          <w:szCs w:val="24"/>
        </w:rPr>
      </w:pPr>
      <w:r w:rsidRPr="005C429C">
        <w:rPr>
          <w:rFonts w:eastAsia="Times New Roman" w:cstheme="minorHAnsi"/>
          <w:sz w:val="24"/>
          <w:szCs w:val="24"/>
        </w:rPr>
        <w:t>5.6. Rangovo vadovaujančių darbuotojų (specialistų) ir asmenų, atsakingų</w:t>
      </w:r>
      <w:r w:rsidR="002115D2" w:rsidRPr="005C429C">
        <w:rPr>
          <w:rFonts w:eastAsia="Times New Roman" w:cstheme="minorHAnsi"/>
          <w:sz w:val="24"/>
          <w:szCs w:val="24"/>
        </w:rPr>
        <w:t xml:space="preserve"> už Sutarties vykdymą, sąrašas</w:t>
      </w:r>
      <w:r w:rsidR="00B75C78" w:rsidRPr="005C429C">
        <w:rPr>
          <w:rFonts w:eastAsia="Times New Roman" w:cstheme="minorHAnsi"/>
          <w:sz w:val="24"/>
          <w:szCs w:val="24"/>
        </w:rPr>
        <w:t>;</w:t>
      </w:r>
    </w:p>
    <w:p w14:paraId="610CEA72" w14:textId="77777777" w:rsidR="002115D2" w:rsidRPr="005C429C" w:rsidRDefault="00852F91" w:rsidP="00776F21">
      <w:pPr>
        <w:ind w:firstLine="851"/>
        <w:contextualSpacing/>
        <w:jc w:val="both"/>
        <w:rPr>
          <w:rFonts w:eastAsia="Times New Roman" w:cstheme="minorHAnsi"/>
          <w:sz w:val="24"/>
          <w:szCs w:val="24"/>
        </w:rPr>
      </w:pPr>
      <w:r w:rsidRPr="005C429C">
        <w:rPr>
          <w:rFonts w:eastAsia="Times New Roman" w:cstheme="minorHAnsi"/>
          <w:sz w:val="24"/>
          <w:szCs w:val="24"/>
        </w:rPr>
        <w:t>5</w:t>
      </w:r>
      <w:r w:rsidR="000F7957" w:rsidRPr="005C429C">
        <w:rPr>
          <w:rFonts w:eastAsia="Times New Roman" w:cstheme="minorHAnsi"/>
          <w:sz w:val="24"/>
          <w:szCs w:val="24"/>
        </w:rPr>
        <w:t>.7</w:t>
      </w:r>
      <w:r w:rsidR="002115D2" w:rsidRPr="005C429C">
        <w:rPr>
          <w:rFonts w:eastAsia="Times New Roman" w:cstheme="minorHAnsi"/>
          <w:sz w:val="24"/>
          <w:szCs w:val="24"/>
        </w:rPr>
        <w:t>. Darbų vykdymo grafikas</w:t>
      </w:r>
      <w:r w:rsidR="00064366" w:rsidRPr="005C429C">
        <w:rPr>
          <w:rFonts w:eastAsia="Times New Roman" w:cstheme="minorHAnsi"/>
          <w:sz w:val="24"/>
          <w:szCs w:val="24"/>
        </w:rPr>
        <w:t>, pinigų srautų prognozė</w:t>
      </w:r>
      <w:r w:rsidR="00B75C78" w:rsidRPr="005C429C">
        <w:rPr>
          <w:rFonts w:eastAsia="Times New Roman" w:cstheme="minorHAnsi"/>
          <w:sz w:val="24"/>
          <w:szCs w:val="24"/>
        </w:rPr>
        <w:t>;</w:t>
      </w:r>
    </w:p>
    <w:p w14:paraId="478B0555" w14:textId="77777777" w:rsidR="002115D2" w:rsidRPr="005C429C" w:rsidRDefault="00852F91" w:rsidP="00776F21">
      <w:pPr>
        <w:ind w:firstLine="851"/>
        <w:contextualSpacing/>
        <w:jc w:val="both"/>
        <w:rPr>
          <w:rFonts w:eastAsia="Times New Roman" w:cstheme="minorHAnsi"/>
          <w:sz w:val="24"/>
          <w:szCs w:val="24"/>
        </w:rPr>
      </w:pPr>
      <w:r w:rsidRPr="005C429C">
        <w:rPr>
          <w:rFonts w:eastAsia="Times New Roman" w:cstheme="minorHAnsi"/>
          <w:sz w:val="24"/>
          <w:szCs w:val="24"/>
        </w:rPr>
        <w:t>5.</w:t>
      </w:r>
      <w:r w:rsidR="000F7957" w:rsidRPr="005C429C">
        <w:rPr>
          <w:rFonts w:eastAsia="Times New Roman" w:cstheme="minorHAnsi"/>
          <w:sz w:val="24"/>
          <w:szCs w:val="24"/>
        </w:rPr>
        <w:t>8</w:t>
      </w:r>
      <w:r w:rsidRPr="005C429C">
        <w:rPr>
          <w:rFonts w:eastAsia="Times New Roman" w:cstheme="minorHAnsi"/>
          <w:sz w:val="24"/>
          <w:szCs w:val="24"/>
        </w:rPr>
        <w:t>. Kiti Sutartį sudarantys dokumentai</w:t>
      </w:r>
      <w:r w:rsidR="002115D2" w:rsidRPr="005C429C">
        <w:rPr>
          <w:rFonts w:eastAsia="Times New Roman" w:cstheme="minorHAnsi"/>
          <w:sz w:val="24"/>
          <w:szCs w:val="24"/>
        </w:rPr>
        <w:t xml:space="preserve"> (jeigu yra).</w:t>
      </w:r>
    </w:p>
    <w:p w14:paraId="3B5879A0" w14:textId="77777777" w:rsidR="00852F91" w:rsidRPr="005C429C" w:rsidRDefault="00852F91" w:rsidP="00776F21">
      <w:pPr>
        <w:ind w:firstLine="851"/>
        <w:contextualSpacing/>
        <w:jc w:val="both"/>
        <w:rPr>
          <w:rFonts w:eastAsia="Times New Roman" w:cstheme="minorHAnsi"/>
          <w:sz w:val="24"/>
          <w:szCs w:val="24"/>
        </w:rPr>
      </w:pPr>
      <w:r w:rsidRPr="005C429C">
        <w:rPr>
          <w:rFonts w:eastAsia="Times New Roman" w:cstheme="minorHAnsi"/>
          <w:sz w:val="24"/>
          <w:szCs w:val="24"/>
        </w:rPr>
        <w:t xml:space="preserve">6. </w:t>
      </w:r>
      <w:r w:rsidRPr="005C429C">
        <w:rPr>
          <w:rFonts w:eastAsia="Calibri" w:cstheme="minorHAnsi"/>
          <w:sz w:val="24"/>
          <w:szCs w:val="24"/>
        </w:rPr>
        <w:t xml:space="preserve">Sutartis gali būti keičiama </w:t>
      </w:r>
      <w:r w:rsidR="00FB1E1B" w:rsidRPr="005C429C">
        <w:rPr>
          <w:rFonts w:eastAsia="Times New Roman" w:cstheme="minorHAnsi"/>
          <w:sz w:val="24"/>
          <w:szCs w:val="24"/>
        </w:rPr>
        <w:t>VPĮ</w:t>
      </w:r>
      <w:r w:rsidRPr="005C429C">
        <w:rPr>
          <w:rFonts w:eastAsia="Calibri" w:cstheme="minorHAnsi"/>
          <w:sz w:val="24"/>
          <w:szCs w:val="24"/>
        </w:rPr>
        <w:t xml:space="preserve"> 89 straipsnyje nustatytais atvejais neatliekant naujos pirkimo procedūros. </w:t>
      </w:r>
    </w:p>
    <w:p w14:paraId="4C3ED09B" w14:textId="77777777" w:rsidR="00852F91" w:rsidRPr="005C429C" w:rsidRDefault="00852F91" w:rsidP="00776F21">
      <w:pPr>
        <w:ind w:firstLine="851"/>
        <w:contextualSpacing/>
        <w:jc w:val="both"/>
        <w:rPr>
          <w:rFonts w:eastAsia="Times New Roman" w:cstheme="minorHAnsi"/>
          <w:sz w:val="24"/>
          <w:szCs w:val="24"/>
        </w:rPr>
      </w:pPr>
      <w:r w:rsidRPr="005C429C">
        <w:rPr>
          <w:rFonts w:eastAsia="Calibri" w:cstheme="minorHAnsi"/>
          <w:sz w:val="24"/>
          <w:szCs w:val="24"/>
        </w:rPr>
        <w:t xml:space="preserve">7. </w:t>
      </w:r>
      <w:r w:rsidRPr="005C429C">
        <w:rPr>
          <w:rFonts w:eastAsia="Times New Roman" w:cstheme="minorHAnsi"/>
          <w:sz w:val="24"/>
          <w:szCs w:val="24"/>
        </w:rPr>
        <w:t>Pagrindiniai Sutarties sąlygų duomenys:</w:t>
      </w:r>
    </w:p>
    <w:p w14:paraId="20D5B037" w14:textId="77777777" w:rsidR="006E7EE0" w:rsidRPr="009555B4" w:rsidRDefault="006E7EE0" w:rsidP="00776F21">
      <w:pPr>
        <w:ind w:firstLine="851"/>
        <w:contextualSpacing/>
        <w:jc w:val="both"/>
        <w:rPr>
          <w:rFonts w:eastAsia="Times New Roman" w:cstheme="minorHAnsi"/>
          <w:sz w:val="24"/>
          <w:szCs w:val="24"/>
          <w:highlight w:val="lightGray"/>
        </w:rPr>
      </w:pPr>
    </w:p>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577"/>
        <w:gridCol w:w="1243"/>
        <w:gridCol w:w="3860"/>
      </w:tblGrid>
      <w:tr w:rsidR="00CF7B9C" w:rsidRPr="009555B4" w14:paraId="36B20E21" w14:textId="77777777" w:rsidTr="005244CC">
        <w:tc>
          <w:tcPr>
            <w:tcW w:w="3577" w:type="dxa"/>
            <w:tcBorders>
              <w:top w:val="nil"/>
              <w:left w:val="nil"/>
              <w:bottom w:val="dashed" w:sz="4" w:space="0" w:color="auto"/>
              <w:right w:val="dashed" w:sz="4" w:space="0" w:color="auto"/>
            </w:tcBorders>
            <w:shd w:val="clear" w:color="auto" w:fill="auto"/>
          </w:tcPr>
          <w:p w14:paraId="40D5E2A8" w14:textId="77777777" w:rsidR="00CF7B9C" w:rsidRPr="00CC0043" w:rsidRDefault="00CF7B9C" w:rsidP="00776F21">
            <w:pPr>
              <w:jc w:val="both"/>
              <w:rPr>
                <w:rFonts w:eastAsia="Times New Roman" w:cstheme="minorHAnsi"/>
                <w:i/>
                <w:sz w:val="24"/>
                <w:szCs w:val="24"/>
              </w:rPr>
            </w:pPr>
            <w:r w:rsidRPr="00CC0043">
              <w:rPr>
                <w:rFonts w:eastAsia="Times New Roman" w:cstheme="minorHAnsi"/>
                <w:i/>
                <w:sz w:val="24"/>
                <w:szCs w:val="24"/>
              </w:rPr>
              <w:t>Pavadinimas</w:t>
            </w:r>
          </w:p>
        </w:tc>
        <w:tc>
          <w:tcPr>
            <w:tcW w:w="1243" w:type="dxa"/>
            <w:tcBorders>
              <w:top w:val="nil"/>
              <w:left w:val="dashed" w:sz="4" w:space="0" w:color="auto"/>
              <w:bottom w:val="dashed" w:sz="4" w:space="0" w:color="auto"/>
              <w:right w:val="dashed" w:sz="4" w:space="0" w:color="auto"/>
            </w:tcBorders>
            <w:shd w:val="clear" w:color="auto" w:fill="auto"/>
          </w:tcPr>
          <w:p w14:paraId="6865151B" w14:textId="77777777" w:rsidR="00CF7B9C" w:rsidRPr="00CC0043" w:rsidRDefault="00CF7B9C" w:rsidP="00776F21">
            <w:pPr>
              <w:jc w:val="both"/>
              <w:rPr>
                <w:rFonts w:eastAsia="Times New Roman" w:cstheme="minorHAnsi"/>
                <w:i/>
                <w:sz w:val="24"/>
                <w:szCs w:val="24"/>
              </w:rPr>
            </w:pPr>
            <w:r w:rsidRPr="00CC0043">
              <w:rPr>
                <w:rFonts w:eastAsia="Times New Roman" w:cstheme="minorHAnsi"/>
                <w:i/>
                <w:sz w:val="24"/>
                <w:szCs w:val="24"/>
              </w:rPr>
              <w:t>Punktas</w:t>
            </w:r>
            <w:r w:rsidR="000363CC" w:rsidRPr="00CC0043">
              <w:rPr>
                <w:rFonts w:eastAsia="Times New Roman" w:cstheme="minorHAnsi"/>
                <w:i/>
                <w:sz w:val="24"/>
                <w:szCs w:val="24"/>
              </w:rPr>
              <w:t>, papunktis</w:t>
            </w:r>
            <w:r w:rsidRPr="00CC0043">
              <w:rPr>
                <w:rFonts w:eastAsia="Times New Roman" w:cstheme="minorHAnsi"/>
                <w:i/>
                <w:sz w:val="24"/>
                <w:szCs w:val="24"/>
              </w:rPr>
              <w:t xml:space="preserve"> </w:t>
            </w:r>
          </w:p>
        </w:tc>
        <w:tc>
          <w:tcPr>
            <w:tcW w:w="3860" w:type="dxa"/>
            <w:tcBorders>
              <w:top w:val="nil"/>
              <w:left w:val="dashed" w:sz="4" w:space="0" w:color="auto"/>
              <w:bottom w:val="dashed" w:sz="4" w:space="0" w:color="auto"/>
              <w:right w:val="nil"/>
            </w:tcBorders>
            <w:shd w:val="clear" w:color="auto" w:fill="auto"/>
          </w:tcPr>
          <w:p w14:paraId="08E790FE" w14:textId="77777777" w:rsidR="00CF7B9C" w:rsidRPr="00CC0043" w:rsidRDefault="00CF7B9C" w:rsidP="00776F21">
            <w:pPr>
              <w:jc w:val="both"/>
              <w:rPr>
                <w:rFonts w:eastAsia="Times New Roman" w:cstheme="minorHAnsi"/>
                <w:i/>
                <w:sz w:val="24"/>
                <w:szCs w:val="24"/>
              </w:rPr>
            </w:pPr>
            <w:r w:rsidRPr="00CC0043">
              <w:rPr>
                <w:rFonts w:eastAsia="Times New Roman" w:cstheme="minorHAnsi"/>
                <w:i/>
                <w:sz w:val="24"/>
                <w:szCs w:val="24"/>
              </w:rPr>
              <w:t>Duomenys ir sąlygos</w:t>
            </w:r>
          </w:p>
        </w:tc>
      </w:tr>
      <w:tr w:rsidR="00CF7B9C" w:rsidRPr="009555B4" w14:paraId="5535144D" w14:textId="77777777" w:rsidTr="005244CC">
        <w:tc>
          <w:tcPr>
            <w:tcW w:w="3577" w:type="dxa"/>
            <w:tcBorders>
              <w:top w:val="nil"/>
              <w:left w:val="nil"/>
              <w:bottom w:val="dashed" w:sz="4" w:space="0" w:color="auto"/>
              <w:right w:val="dashed" w:sz="4" w:space="0" w:color="auto"/>
            </w:tcBorders>
            <w:shd w:val="clear" w:color="auto" w:fill="auto"/>
          </w:tcPr>
          <w:p w14:paraId="67D4E81F" w14:textId="77777777" w:rsidR="00CF7B9C" w:rsidRPr="00CC0043" w:rsidRDefault="00CF7B9C" w:rsidP="00776F21">
            <w:pPr>
              <w:tabs>
                <w:tab w:val="right" w:pos="3361"/>
              </w:tabs>
              <w:jc w:val="both"/>
              <w:rPr>
                <w:rFonts w:eastAsia="Times New Roman" w:cstheme="minorHAnsi"/>
                <w:sz w:val="24"/>
                <w:szCs w:val="24"/>
              </w:rPr>
            </w:pPr>
            <w:r w:rsidRPr="00CC0043">
              <w:rPr>
                <w:rFonts w:eastAsia="Times New Roman" w:cstheme="minorHAnsi"/>
                <w:sz w:val="24"/>
                <w:szCs w:val="24"/>
              </w:rPr>
              <w:t xml:space="preserve">7.1. Pradinės Sutarties vertė </w:t>
            </w:r>
          </w:p>
          <w:p w14:paraId="6DD9C8D2" w14:textId="77777777" w:rsidR="00CF7B9C" w:rsidRPr="00CC0043" w:rsidRDefault="00CF7B9C" w:rsidP="00776F21">
            <w:pPr>
              <w:tabs>
                <w:tab w:val="right" w:pos="3361"/>
              </w:tabs>
              <w:jc w:val="both"/>
              <w:rPr>
                <w:rFonts w:eastAsia="Times New Roman" w:cstheme="minorHAnsi"/>
                <w:i/>
                <w:sz w:val="24"/>
                <w:szCs w:val="24"/>
              </w:rPr>
            </w:pPr>
            <w:r w:rsidRPr="00CC0043">
              <w:rPr>
                <w:rFonts w:eastAsia="Times New Roman" w:cstheme="minorHAnsi"/>
                <w:sz w:val="24"/>
                <w:szCs w:val="24"/>
              </w:rPr>
              <w:t>Pradinės Sutarties vertę sudaro:</w:t>
            </w:r>
            <w:r w:rsidRPr="00CC0043">
              <w:rPr>
                <w:rFonts w:eastAsia="Times New Roman" w:cstheme="minorHAnsi"/>
                <w:i/>
                <w:sz w:val="24"/>
                <w:szCs w:val="24"/>
              </w:rPr>
              <w:t xml:space="preserve"> </w:t>
            </w:r>
          </w:p>
        </w:tc>
        <w:tc>
          <w:tcPr>
            <w:tcW w:w="1243" w:type="dxa"/>
            <w:tcBorders>
              <w:top w:val="nil"/>
              <w:left w:val="dashed" w:sz="4" w:space="0" w:color="auto"/>
              <w:bottom w:val="dashed" w:sz="4" w:space="0" w:color="auto"/>
              <w:right w:val="dashed" w:sz="4" w:space="0" w:color="auto"/>
            </w:tcBorders>
            <w:shd w:val="clear" w:color="auto" w:fill="auto"/>
          </w:tcPr>
          <w:p w14:paraId="56FA1F24" w14:textId="77777777" w:rsidR="00CF7B9C" w:rsidRPr="00CC0043" w:rsidRDefault="00CF7B9C" w:rsidP="00776F21">
            <w:pPr>
              <w:jc w:val="both"/>
              <w:rPr>
                <w:rFonts w:eastAsia="Times New Roman" w:cstheme="minorHAnsi"/>
                <w:sz w:val="24"/>
                <w:szCs w:val="24"/>
              </w:rPr>
            </w:pPr>
            <w:r w:rsidRPr="00CC0043">
              <w:rPr>
                <w:rFonts w:eastAsia="Times New Roman" w:cstheme="minorHAnsi"/>
                <w:sz w:val="24"/>
                <w:szCs w:val="24"/>
              </w:rPr>
              <w:t>1.1</w:t>
            </w:r>
            <w:r w:rsidR="008E48F1" w:rsidRPr="00CC0043">
              <w:rPr>
                <w:rFonts w:eastAsia="Times New Roman" w:cstheme="minorHAnsi"/>
                <w:sz w:val="24"/>
                <w:szCs w:val="24"/>
              </w:rPr>
              <w:t>4</w:t>
            </w:r>
          </w:p>
          <w:p w14:paraId="548995D9" w14:textId="77777777" w:rsidR="00CF7B9C" w:rsidRPr="00CC0043" w:rsidRDefault="00A82115" w:rsidP="00776F21">
            <w:pPr>
              <w:jc w:val="both"/>
              <w:rPr>
                <w:rFonts w:eastAsia="Times New Roman" w:cstheme="minorHAnsi"/>
                <w:strike/>
                <w:sz w:val="24"/>
                <w:szCs w:val="24"/>
              </w:rPr>
            </w:pPr>
            <w:r w:rsidRPr="00CC0043">
              <w:rPr>
                <w:rFonts w:eastAsia="Times New Roman" w:cstheme="minorHAnsi"/>
                <w:sz w:val="24"/>
                <w:szCs w:val="24"/>
              </w:rPr>
              <w:t xml:space="preserve">61 </w:t>
            </w:r>
          </w:p>
        </w:tc>
        <w:tc>
          <w:tcPr>
            <w:tcW w:w="3860" w:type="dxa"/>
            <w:tcBorders>
              <w:top w:val="nil"/>
              <w:left w:val="dashed" w:sz="4" w:space="0" w:color="auto"/>
              <w:bottom w:val="dashed" w:sz="4" w:space="0" w:color="auto"/>
              <w:right w:val="nil"/>
            </w:tcBorders>
            <w:shd w:val="clear" w:color="auto" w:fill="auto"/>
          </w:tcPr>
          <w:p w14:paraId="3D4683A5" w14:textId="77777777" w:rsidR="00CF7B9C" w:rsidRPr="00CC0043" w:rsidRDefault="00CF7B9C" w:rsidP="00776F21">
            <w:pPr>
              <w:rPr>
                <w:rFonts w:eastAsia="Times New Roman" w:cstheme="minorHAnsi"/>
                <w:sz w:val="24"/>
                <w:szCs w:val="24"/>
              </w:rPr>
            </w:pPr>
            <w:r w:rsidRPr="00CC0043">
              <w:rPr>
                <w:rFonts w:eastAsia="Times New Roman" w:cstheme="minorHAnsi"/>
                <w:sz w:val="24"/>
                <w:szCs w:val="24"/>
              </w:rPr>
              <w:t>............................ eurų</w:t>
            </w:r>
            <w:r w:rsidRPr="00CC0043">
              <w:rPr>
                <w:rFonts w:eastAsia="Times New Roman" w:cstheme="minorHAnsi"/>
                <w:i/>
                <w:sz w:val="24"/>
                <w:szCs w:val="24"/>
              </w:rPr>
              <w:t xml:space="preserve"> [suma skaičiais ir žodžiais]</w:t>
            </w:r>
          </w:p>
        </w:tc>
      </w:tr>
      <w:tr w:rsidR="00CF7B9C" w:rsidRPr="009555B4" w14:paraId="4D793127" w14:textId="77777777" w:rsidTr="005244CC">
        <w:tc>
          <w:tcPr>
            <w:tcW w:w="3577" w:type="dxa"/>
            <w:tcBorders>
              <w:top w:val="nil"/>
              <w:left w:val="nil"/>
              <w:bottom w:val="dashed" w:sz="4" w:space="0" w:color="auto"/>
              <w:right w:val="dashed" w:sz="4" w:space="0" w:color="auto"/>
            </w:tcBorders>
            <w:shd w:val="clear" w:color="auto" w:fill="auto"/>
          </w:tcPr>
          <w:p w14:paraId="7058B320" w14:textId="77777777" w:rsidR="00CF7B9C" w:rsidRPr="00CC0043" w:rsidRDefault="00CF7B9C" w:rsidP="00776F21">
            <w:pPr>
              <w:tabs>
                <w:tab w:val="left" w:pos="540"/>
              </w:tabs>
              <w:jc w:val="both"/>
              <w:rPr>
                <w:rFonts w:eastAsia="Times New Roman" w:cstheme="minorHAnsi"/>
                <w:sz w:val="24"/>
                <w:szCs w:val="24"/>
              </w:rPr>
            </w:pPr>
            <w:r w:rsidRPr="00CC0043">
              <w:rPr>
                <w:rFonts w:eastAsia="Times New Roman" w:cstheme="minorHAnsi"/>
                <w:sz w:val="24"/>
                <w:szCs w:val="24"/>
              </w:rPr>
              <w:t>7.1.1. Darb</w:t>
            </w:r>
            <w:r w:rsidR="004E5925" w:rsidRPr="00CC0043">
              <w:rPr>
                <w:rFonts w:eastAsia="Times New Roman" w:cstheme="minorHAnsi"/>
                <w:sz w:val="24"/>
                <w:szCs w:val="24"/>
              </w:rPr>
              <w:t>ų atlikimo (išskyrus 7.1.</w:t>
            </w:r>
            <w:r w:rsidR="00815074" w:rsidRPr="00CC0043">
              <w:rPr>
                <w:rFonts w:eastAsia="Times New Roman" w:cstheme="minorHAnsi"/>
                <w:sz w:val="24"/>
                <w:szCs w:val="24"/>
              </w:rPr>
              <w:t>2</w:t>
            </w:r>
            <w:r w:rsidR="004914C5" w:rsidRPr="00CC0043">
              <w:rPr>
                <w:rFonts w:eastAsia="Times New Roman" w:cstheme="minorHAnsi"/>
                <w:sz w:val="24"/>
                <w:szCs w:val="24"/>
              </w:rPr>
              <w:t>–7.1.3 p.</w:t>
            </w:r>
            <w:r w:rsidRPr="00CC0043">
              <w:rPr>
                <w:rFonts w:eastAsia="Times New Roman" w:cstheme="minorHAnsi"/>
                <w:sz w:val="24"/>
                <w:szCs w:val="24"/>
              </w:rPr>
              <w:t>) kaina</w:t>
            </w:r>
            <w:r w:rsidR="00EA7A9E" w:rsidRPr="00CC0043">
              <w:rPr>
                <w:rFonts w:eastAsia="Times New Roman" w:cstheme="minorHAnsi"/>
                <w:sz w:val="24"/>
                <w:szCs w:val="24"/>
              </w:rPr>
              <w:t xml:space="preserve"> be PVM</w:t>
            </w:r>
          </w:p>
        </w:tc>
        <w:tc>
          <w:tcPr>
            <w:tcW w:w="1243" w:type="dxa"/>
            <w:tcBorders>
              <w:top w:val="nil"/>
              <w:left w:val="dashed" w:sz="4" w:space="0" w:color="auto"/>
              <w:bottom w:val="dashed" w:sz="4" w:space="0" w:color="auto"/>
              <w:right w:val="dashed" w:sz="4" w:space="0" w:color="auto"/>
            </w:tcBorders>
            <w:shd w:val="clear" w:color="auto" w:fill="auto"/>
          </w:tcPr>
          <w:p w14:paraId="15DCB4B6" w14:textId="77777777" w:rsidR="00CF7B9C" w:rsidRPr="00CC0043" w:rsidRDefault="00CF7B9C" w:rsidP="00776F21">
            <w:pPr>
              <w:jc w:val="both"/>
              <w:rPr>
                <w:rFonts w:eastAsia="Times New Roman" w:cstheme="minorHAnsi"/>
                <w:sz w:val="24"/>
                <w:szCs w:val="24"/>
              </w:rPr>
            </w:pPr>
          </w:p>
        </w:tc>
        <w:tc>
          <w:tcPr>
            <w:tcW w:w="3860" w:type="dxa"/>
            <w:tcBorders>
              <w:top w:val="nil"/>
              <w:left w:val="dashed" w:sz="4" w:space="0" w:color="auto"/>
              <w:bottom w:val="dashed" w:sz="4" w:space="0" w:color="auto"/>
              <w:right w:val="nil"/>
            </w:tcBorders>
            <w:shd w:val="clear" w:color="auto" w:fill="auto"/>
          </w:tcPr>
          <w:p w14:paraId="4F0D54C0" w14:textId="77777777" w:rsidR="00CF7B9C" w:rsidRPr="00CC0043" w:rsidRDefault="00CF7B9C" w:rsidP="00776F21">
            <w:pPr>
              <w:ind w:right="420"/>
              <w:rPr>
                <w:rFonts w:eastAsia="Times New Roman" w:cstheme="minorHAnsi"/>
                <w:sz w:val="24"/>
                <w:szCs w:val="24"/>
              </w:rPr>
            </w:pPr>
            <w:r w:rsidRPr="00CC0043">
              <w:rPr>
                <w:rFonts w:eastAsia="Times New Roman" w:cstheme="minorHAnsi"/>
                <w:sz w:val="24"/>
                <w:szCs w:val="24"/>
              </w:rPr>
              <w:t xml:space="preserve">............................ eurų </w:t>
            </w:r>
            <w:r w:rsidRPr="00CC0043">
              <w:rPr>
                <w:rFonts w:eastAsia="Times New Roman" w:cstheme="minorHAnsi"/>
                <w:i/>
                <w:sz w:val="24"/>
                <w:szCs w:val="24"/>
              </w:rPr>
              <w:t xml:space="preserve">[suma skaičiais ir žodžiais] </w:t>
            </w:r>
          </w:p>
        </w:tc>
      </w:tr>
      <w:tr w:rsidR="004914C5" w:rsidRPr="009555B4" w14:paraId="33A463C4" w14:textId="77777777" w:rsidTr="005244CC">
        <w:tc>
          <w:tcPr>
            <w:tcW w:w="3577" w:type="dxa"/>
            <w:tcBorders>
              <w:top w:val="nil"/>
              <w:left w:val="nil"/>
              <w:bottom w:val="dashed" w:sz="4" w:space="0" w:color="auto"/>
              <w:right w:val="dashed" w:sz="4" w:space="0" w:color="auto"/>
            </w:tcBorders>
            <w:shd w:val="clear" w:color="auto" w:fill="auto"/>
          </w:tcPr>
          <w:p w14:paraId="3D5F721F" w14:textId="77777777" w:rsidR="004914C5" w:rsidRPr="00CC0043" w:rsidRDefault="004914C5" w:rsidP="00776F21">
            <w:pPr>
              <w:tabs>
                <w:tab w:val="right" w:pos="3361"/>
              </w:tabs>
              <w:rPr>
                <w:rFonts w:eastAsia="Times New Roman" w:cstheme="minorHAnsi"/>
                <w:sz w:val="24"/>
                <w:szCs w:val="24"/>
              </w:rPr>
            </w:pPr>
            <w:r w:rsidRPr="00CC0043">
              <w:rPr>
                <w:rFonts w:cstheme="minorHAnsi"/>
                <w:sz w:val="24"/>
                <w:szCs w:val="24"/>
              </w:rPr>
              <w:t>7.1.2. Darbo projekto parengimo kaina</w:t>
            </w:r>
            <w:r w:rsidR="00E3551F" w:rsidRPr="00CC0043">
              <w:rPr>
                <w:rFonts w:cstheme="minorHAnsi"/>
                <w:sz w:val="24"/>
                <w:szCs w:val="24"/>
              </w:rPr>
              <w:t xml:space="preserve"> be PVM</w:t>
            </w:r>
          </w:p>
        </w:tc>
        <w:tc>
          <w:tcPr>
            <w:tcW w:w="1243" w:type="dxa"/>
            <w:tcBorders>
              <w:top w:val="nil"/>
              <w:left w:val="dashed" w:sz="4" w:space="0" w:color="auto"/>
              <w:bottom w:val="dashed" w:sz="4" w:space="0" w:color="auto"/>
              <w:right w:val="dashed" w:sz="4" w:space="0" w:color="auto"/>
            </w:tcBorders>
            <w:shd w:val="clear" w:color="auto" w:fill="auto"/>
          </w:tcPr>
          <w:p w14:paraId="11A9D7A5" w14:textId="77777777" w:rsidR="004914C5" w:rsidRPr="00CC0043" w:rsidRDefault="004914C5" w:rsidP="00776F21">
            <w:pPr>
              <w:jc w:val="both"/>
              <w:rPr>
                <w:rFonts w:eastAsia="Times New Roman" w:cstheme="minorHAnsi"/>
                <w:sz w:val="24"/>
                <w:szCs w:val="24"/>
              </w:rPr>
            </w:pPr>
          </w:p>
        </w:tc>
        <w:tc>
          <w:tcPr>
            <w:tcW w:w="3860" w:type="dxa"/>
            <w:tcBorders>
              <w:top w:val="nil"/>
              <w:left w:val="dashed" w:sz="4" w:space="0" w:color="auto"/>
              <w:bottom w:val="dashed" w:sz="4" w:space="0" w:color="auto"/>
              <w:right w:val="nil"/>
            </w:tcBorders>
            <w:shd w:val="clear" w:color="auto" w:fill="auto"/>
          </w:tcPr>
          <w:p w14:paraId="3BC29A40" w14:textId="77777777" w:rsidR="004914C5" w:rsidRPr="00CC0043" w:rsidRDefault="004914C5" w:rsidP="00776F21">
            <w:pPr>
              <w:ind w:right="420"/>
              <w:rPr>
                <w:rFonts w:eastAsia="Times New Roman" w:cstheme="minorHAnsi"/>
                <w:sz w:val="24"/>
                <w:szCs w:val="24"/>
              </w:rPr>
            </w:pPr>
            <w:r w:rsidRPr="00CC0043">
              <w:rPr>
                <w:rFonts w:eastAsia="Times New Roman" w:cstheme="minorHAnsi"/>
                <w:sz w:val="24"/>
                <w:szCs w:val="24"/>
              </w:rPr>
              <w:t xml:space="preserve">............................ eurų </w:t>
            </w:r>
            <w:r w:rsidRPr="00CC0043">
              <w:rPr>
                <w:rFonts w:eastAsia="Times New Roman" w:cstheme="minorHAnsi"/>
                <w:i/>
                <w:sz w:val="24"/>
                <w:szCs w:val="24"/>
              </w:rPr>
              <w:t>[suma skaičiais ir žodžiais]</w:t>
            </w:r>
          </w:p>
        </w:tc>
      </w:tr>
      <w:tr w:rsidR="00CF7B9C" w:rsidRPr="009555B4" w14:paraId="3F6F07CC" w14:textId="77777777" w:rsidTr="005244CC">
        <w:tc>
          <w:tcPr>
            <w:tcW w:w="3577" w:type="dxa"/>
            <w:tcBorders>
              <w:top w:val="nil"/>
              <w:left w:val="nil"/>
              <w:bottom w:val="dashed" w:sz="4" w:space="0" w:color="auto"/>
              <w:right w:val="dashed" w:sz="4" w:space="0" w:color="auto"/>
            </w:tcBorders>
            <w:shd w:val="clear" w:color="auto" w:fill="auto"/>
          </w:tcPr>
          <w:p w14:paraId="449419DD" w14:textId="77777777" w:rsidR="00CF7B9C" w:rsidRPr="00CC0043" w:rsidRDefault="004914C5" w:rsidP="00776F21">
            <w:pPr>
              <w:tabs>
                <w:tab w:val="right" w:pos="3361"/>
              </w:tabs>
              <w:rPr>
                <w:rFonts w:eastAsia="Times New Roman" w:cstheme="minorHAnsi"/>
                <w:sz w:val="24"/>
                <w:szCs w:val="24"/>
              </w:rPr>
            </w:pPr>
            <w:r w:rsidRPr="00CC0043">
              <w:rPr>
                <w:rFonts w:eastAsia="Times New Roman" w:cstheme="minorHAnsi"/>
                <w:sz w:val="24"/>
                <w:szCs w:val="24"/>
              </w:rPr>
              <w:t>7.1.3. Inžinerinių paslaugų kaina be PVM</w:t>
            </w:r>
          </w:p>
        </w:tc>
        <w:tc>
          <w:tcPr>
            <w:tcW w:w="1243" w:type="dxa"/>
            <w:tcBorders>
              <w:top w:val="nil"/>
              <w:left w:val="dashed" w:sz="4" w:space="0" w:color="auto"/>
              <w:bottom w:val="dashed" w:sz="4" w:space="0" w:color="auto"/>
              <w:right w:val="dashed" w:sz="4" w:space="0" w:color="auto"/>
            </w:tcBorders>
            <w:shd w:val="clear" w:color="auto" w:fill="auto"/>
          </w:tcPr>
          <w:p w14:paraId="00B10DF4" w14:textId="77777777" w:rsidR="00CF7B9C" w:rsidRPr="00CC0043" w:rsidRDefault="00CF7B9C" w:rsidP="00776F21">
            <w:pPr>
              <w:jc w:val="both"/>
              <w:rPr>
                <w:rFonts w:eastAsia="Times New Roman" w:cstheme="minorHAnsi"/>
                <w:sz w:val="24"/>
                <w:szCs w:val="24"/>
              </w:rPr>
            </w:pPr>
          </w:p>
        </w:tc>
        <w:tc>
          <w:tcPr>
            <w:tcW w:w="3860" w:type="dxa"/>
            <w:tcBorders>
              <w:top w:val="nil"/>
              <w:left w:val="dashed" w:sz="4" w:space="0" w:color="auto"/>
              <w:bottom w:val="dashed" w:sz="4" w:space="0" w:color="auto"/>
              <w:right w:val="nil"/>
            </w:tcBorders>
            <w:shd w:val="clear" w:color="auto" w:fill="auto"/>
          </w:tcPr>
          <w:p w14:paraId="2370F4E0" w14:textId="77777777" w:rsidR="00CF7B9C" w:rsidRPr="00CC0043" w:rsidRDefault="00CF7B9C" w:rsidP="00776F21">
            <w:pPr>
              <w:ind w:right="420"/>
              <w:rPr>
                <w:rFonts w:eastAsia="Times New Roman" w:cstheme="minorHAnsi"/>
                <w:sz w:val="24"/>
                <w:szCs w:val="24"/>
              </w:rPr>
            </w:pPr>
            <w:r w:rsidRPr="00CC0043">
              <w:rPr>
                <w:rFonts w:eastAsia="Times New Roman" w:cstheme="minorHAnsi"/>
                <w:sz w:val="24"/>
                <w:szCs w:val="24"/>
              </w:rPr>
              <w:t xml:space="preserve">............................ eurų </w:t>
            </w:r>
            <w:r w:rsidRPr="00CC0043">
              <w:rPr>
                <w:rFonts w:eastAsia="Times New Roman" w:cstheme="minorHAnsi"/>
                <w:i/>
                <w:sz w:val="24"/>
                <w:szCs w:val="24"/>
              </w:rPr>
              <w:t xml:space="preserve">[suma skaičiais ir žodžiais] </w:t>
            </w:r>
          </w:p>
        </w:tc>
      </w:tr>
      <w:tr w:rsidR="00A82115" w:rsidRPr="009555B4" w14:paraId="24B0DE37" w14:textId="77777777" w:rsidTr="005244CC">
        <w:tc>
          <w:tcPr>
            <w:tcW w:w="3577" w:type="dxa"/>
            <w:tcBorders>
              <w:top w:val="nil"/>
              <w:left w:val="nil"/>
              <w:bottom w:val="dashed" w:sz="4" w:space="0" w:color="auto"/>
              <w:right w:val="dashed" w:sz="4" w:space="0" w:color="auto"/>
            </w:tcBorders>
            <w:shd w:val="clear" w:color="auto" w:fill="auto"/>
          </w:tcPr>
          <w:p w14:paraId="218AFAF6" w14:textId="77777777" w:rsidR="00A82115" w:rsidRPr="00CC0043" w:rsidRDefault="00A82115" w:rsidP="00776F21">
            <w:pPr>
              <w:rPr>
                <w:rFonts w:eastAsia="Times New Roman" w:cstheme="minorHAnsi"/>
                <w:sz w:val="24"/>
                <w:szCs w:val="24"/>
              </w:rPr>
            </w:pPr>
            <w:r w:rsidRPr="00CC0043">
              <w:rPr>
                <w:rFonts w:eastAsia="Times New Roman" w:cstheme="minorHAnsi"/>
                <w:sz w:val="24"/>
                <w:szCs w:val="24"/>
              </w:rPr>
              <w:t>7.2. PVM (</w:t>
            </w:r>
            <w:r w:rsidR="00AE43E5" w:rsidRPr="00CC0043">
              <w:rPr>
                <w:rFonts w:eastAsia="Times New Roman" w:cstheme="minorHAnsi"/>
                <w:sz w:val="24"/>
                <w:szCs w:val="24"/>
              </w:rPr>
              <w:t xml:space="preserve">Sutarties </w:t>
            </w:r>
            <w:r w:rsidRPr="00CC0043">
              <w:rPr>
                <w:rFonts w:eastAsia="Times New Roman" w:cstheme="minorHAnsi"/>
                <w:sz w:val="24"/>
                <w:szCs w:val="24"/>
              </w:rPr>
              <w:t>7.1 papunktyje nurodytos vertės PVM)</w:t>
            </w:r>
          </w:p>
        </w:tc>
        <w:tc>
          <w:tcPr>
            <w:tcW w:w="1243" w:type="dxa"/>
            <w:tcBorders>
              <w:top w:val="nil"/>
              <w:left w:val="dashed" w:sz="4" w:space="0" w:color="auto"/>
              <w:bottom w:val="dashed" w:sz="4" w:space="0" w:color="auto"/>
              <w:right w:val="dashed" w:sz="4" w:space="0" w:color="auto"/>
            </w:tcBorders>
            <w:shd w:val="clear" w:color="auto" w:fill="auto"/>
          </w:tcPr>
          <w:p w14:paraId="6BCA6311" w14:textId="77777777" w:rsidR="00A82115" w:rsidRPr="00CC0043" w:rsidRDefault="00A82115" w:rsidP="00776F21">
            <w:pPr>
              <w:jc w:val="both"/>
              <w:rPr>
                <w:rFonts w:eastAsia="Times New Roman" w:cstheme="minorHAnsi"/>
                <w:sz w:val="24"/>
                <w:szCs w:val="24"/>
              </w:rPr>
            </w:pPr>
          </w:p>
        </w:tc>
        <w:tc>
          <w:tcPr>
            <w:tcW w:w="3860" w:type="dxa"/>
            <w:tcBorders>
              <w:top w:val="nil"/>
              <w:left w:val="dashed" w:sz="4" w:space="0" w:color="auto"/>
              <w:bottom w:val="dashed" w:sz="4" w:space="0" w:color="auto"/>
              <w:right w:val="nil"/>
            </w:tcBorders>
            <w:shd w:val="clear" w:color="auto" w:fill="auto"/>
          </w:tcPr>
          <w:p w14:paraId="4E4769C1" w14:textId="77777777" w:rsidR="00A82115" w:rsidRPr="00CC0043" w:rsidRDefault="00A82115" w:rsidP="00776F21">
            <w:pPr>
              <w:ind w:right="420"/>
              <w:rPr>
                <w:rFonts w:eastAsia="Times New Roman" w:cstheme="minorHAnsi"/>
                <w:sz w:val="24"/>
                <w:szCs w:val="24"/>
              </w:rPr>
            </w:pPr>
            <w:r w:rsidRPr="00CC0043">
              <w:rPr>
                <w:rFonts w:eastAsia="Times New Roman" w:cstheme="minorHAnsi"/>
                <w:sz w:val="24"/>
                <w:szCs w:val="24"/>
              </w:rPr>
              <w:t xml:space="preserve">............................ eurų </w:t>
            </w:r>
            <w:r w:rsidRPr="00CC0043">
              <w:rPr>
                <w:rFonts w:eastAsia="Times New Roman" w:cstheme="minorHAnsi"/>
                <w:i/>
                <w:sz w:val="24"/>
                <w:szCs w:val="24"/>
              </w:rPr>
              <w:t xml:space="preserve">[suma skaičiais ir žodžiais] </w:t>
            </w:r>
          </w:p>
        </w:tc>
      </w:tr>
      <w:tr w:rsidR="00A82115" w:rsidRPr="009555B4" w14:paraId="14FD472D" w14:textId="77777777" w:rsidTr="005244CC">
        <w:tc>
          <w:tcPr>
            <w:tcW w:w="3577" w:type="dxa"/>
            <w:tcBorders>
              <w:top w:val="nil"/>
              <w:left w:val="nil"/>
              <w:bottom w:val="dashed" w:sz="4" w:space="0" w:color="auto"/>
              <w:right w:val="dashed" w:sz="4" w:space="0" w:color="auto"/>
            </w:tcBorders>
            <w:shd w:val="clear" w:color="auto" w:fill="auto"/>
          </w:tcPr>
          <w:p w14:paraId="3049BA4D" w14:textId="77777777" w:rsidR="00A82115" w:rsidRPr="00CC0043" w:rsidRDefault="00A82115" w:rsidP="00776F21">
            <w:pPr>
              <w:rPr>
                <w:rFonts w:eastAsia="Times New Roman" w:cstheme="minorHAnsi"/>
                <w:sz w:val="24"/>
                <w:szCs w:val="24"/>
              </w:rPr>
            </w:pPr>
            <w:r w:rsidRPr="00CC0043">
              <w:rPr>
                <w:rFonts w:eastAsia="Times New Roman" w:cstheme="minorHAnsi"/>
                <w:sz w:val="24"/>
                <w:szCs w:val="24"/>
              </w:rPr>
              <w:t>7.3. Rangovo pasiūlymo kaina su PVM</w:t>
            </w:r>
          </w:p>
        </w:tc>
        <w:tc>
          <w:tcPr>
            <w:tcW w:w="1243" w:type="dxa"/>
            <w:tcBorders>
              <w:top w:val="nil"/>
              <w:left w:val="dashed" w:sz="4" w:space="0" w:color="auto"/>
              <w:bottom w:val="dashed" w:sz="4" w:space="0" w:color="auto"/>
              <w:right w:val="dashed" w:sz="4" w:space="0" w:color="auto"/>
            </w:tcBorders>
            <w:shd w:val="clear" w:color="auto" w:fill="auto"/>
          </w:tcPr>
          <w:p w14:paraId="177CD90B" w14:textId="77777777" w:rsidR="00A82115" w:rsidRPr="00CC0043" w:rsidRDefault="00A82115" w:rsidP="00776F21">
            <w:pPr>
              <w:jc w:val="both"/>
              <w:rPr>
                <w:rFonts w:eastAsia="Times New Roman" w:cstheme="minorHAnsi"/>
                <w:sz w:val="24"/>
                <w:szCs w:val="24"/>
              </w:rPr>
            </w:pPr>
          </w:p>
        </w:tc>
        <w:tc>
          <w:tcPr>
            <w:tcW w:w="3860" w:type="dxa"/>
            <w:tcBorders>
              <w:top w:val="nil"/>
              <w:left w:val="dashed" w:sz="4" w:space="0" w:color="auto"/>
              <w:bottom w:val="dashed" w:sz="4" w:space="0" w:color="auto"/>
              <w:right w:val="nil"/>
            </w:tcBorders>
            <w:shd w:val="clear" w:color="auto" w:fill="auto"/>
          </w:tcPr>
          <w:p w14:paraId="2B9F2FE6" w14:textId="77777777" w:rsidR="00A82115" w:rsidRPr="00CC0043" w:rsidRDefault="00A82115" w:rsidP="00776F21">
            <w:pPr>
              <w:ind w:right="420"/>
              <w:rPr>
                <w:rFonts w:eastAsia="Times New Roman" w:cstheme="minorHAnsi"/>
                <w:sz w:val="24"/>
                <w:szCs w:val="24"/>
              </w:rPr>
            </w:pPr>
            <w:r w:rsidRPr="00CC0043">
              <w:rPr>
                <w:rFonts w:eastAsia="Times New Roman" w:cstheme="minorHAnsi"/>
                <w:sz w:val="24"/>
                <w:szCs w:val="24"/>
              </w:rPr>
              <w:t xml:space="preserve">............................ eurų </w:t>
            </w:r>
            <w:r w:rsidRPr="00CC0043">
              <w:rPr>
                <w:rFonts w:eastAsia="Times New Roman" w:cstheme="minorHAnsi"/>
                <w:i/>
                <w:sz w:val="24"/>
                <w:szCs w:val="24"/>
              </w:rPr>
              <w:t>[suma skaičiais ir žodžiais]</w:t>
            </w:r>
          </w:p>
        </w:tc>
      </w:tr>
      <w:tr w:rsidR="00A82115" w:rsidRPr="009555B4" w14:paraId="72B5EAA9" w14:textId="77777777" w:rsidTr="005244CC">
        <w:tc>
          <w:tcPr>
            <w:tcW w:w="3577" w:type="dxa"/>
            <w:tcBorders>
              <w:top w:val="nil"/>
              <w:left w:val="nil"/>
              <w:bottom w:val="dashed" w:sz="4" w:space="0" w:color="auto"/>
              <w:right w:val="dashed" w:sz="4" w:space="0" w:color="auto"/>
            </w:tcBorders>
            <w:shd w:val="clear" w:color="auto" w:fill="auto"/>
          </w:tcPr>
          <w:p w14:paraId="53A03ACD" w14:textId="77777777" w:rsidR="00A82115" w:rsidRPr="00CC0043" w:rsidRDefault="00A82115" w:rsidP="00776F21">
            <w:pPr>
              <w:tabs>
                <w:tab w:val="right" w:pos="3361"/>
              </w:tabs>
              <w:jc w:val="both"/>
              <w:rPr>
                <w:rFonts w:eastAsia="Times New Roman" w:cstheme="minorHAnsi"/>
                <w:sz w:val="24"/>
                <w:szCs w:val="24"/>
              </w:rPr>
            </w:pPr>
            <w:r w:rsidRPr="00CC0043">
              <w:rPr>
                <w:rFonts w:eastAsia="Times New Roman" w:cstheme="minorHAnsi"/>
                <w:sz w:val="24"/>
                <w:szCs w:val="24"/>
              </w:rPr>
              <w:t>7.4. Sutarties 7</w:t>
            </w:r>
            <w:r w:rsidR="0044687D" w:rsidRPr="00CC0043">
              <w:rPr>
                <w:rFonts w:eastAsia="Times New Roman" w:cstheme="minorHAnsi"/>
                <w:sz w:val="24"/>
                <w:szCs w:val="24"/>
              </w:rPr>
              <w:t>2</w:t>
            </w:r>
            <w:r w:rsidRPr="00CC0043">
              <w:rPr>
                <w:rFonts w:eastAsia="Times New Roman" w:cstheme="minorHAnsi"/>
                <w:sz w:val="24"/>
                <w:szCs w:val="24"/>
              </w:rPr>
              <w:t xml:space="preserve"> punkte nurodytomis aplinkybėmis galimų įsigyti Papildomų darbų įsigijimo vertė </w:t>
            </w:r>
          </w:p>
          <w:p w14:paraId="44FC9FD1" w14:textId="77777777" w:rsidR="00A82115" w:rsidRPr="00CC0043" w:rsidRDefault="00A82115" w:rsidP="00776F21">
            <w:pPr>
              <w:tabs>
                <w:tab w:val="right" w:pos="3361"/>
              </w:tabs>
              <w:jc w:val="both"/>
              <w:rPr>
                <w:rFonts w:eastAsia="Times New Roman" w:cstheme="minorHAnsi"/>
                <w:sz w:val="24"/>
                <w:szCs w:val="24"/>
              </w:rPr>
            </w:pPr>
            <w:r w:rsidRPr="00CC0043">
              <w:rPr>
                <w:rFonts w:eastAsia="Times New Roman" w:cstheme="minorHAnsi"/>
                <w:strike/>
                <w:sz w:val="24"/>
                <w:szCs w:val="24"/>
              </w:rPr>
              <w:t xml:space="preserve"> </w:t>
            </w:r>
          </w:p>
        </w:tc>
        <w:tc>
          <w:tcPr>
            <w:tcW w:w="1243" w:type="dxa"/>
            <w:tcBorders>
              <w:top w:val="nil"/>
              <w:left w:val="dashed" w:sz="4" w:space="0" w:color="auto"/>
              <w:bottom w:val="dashed" w:sz="4" w:space="0" w:color="auto"/>
              <w:right w:val="dashed" w:sz="4" w:space="0" w:color="auto"/>
            </w:tcBorders>
            <w:shd w:val="clear" w:color="auto" w:fill="auto"/>
          </w:tcPr>
          <w:p w14:paraId="2A8BEA7F" w14:textId="77777777" w:rsidR="00A82115" w:rsidRPr="00CC0043" w:rsidRDefault="00A82115" w:rsidP="00776F21">
            <w:pPr>
              <w:jc w:val="both"/>
              <w:rPr>
                <w:rFonts w:eastAsia="Times New Roman" w:cstheme="minorHAnsi"/>
                <w:sz w:val="24"/>
                <w:szCs w:val="24"/>
              </w:rPr>
            </w:pPr>
          </w:p>
        </w:tc>
        <w:tc>
          <w:tcPr>
            <w:tcW w:w="3860" w:type="dxa"/>
            <w:tcBorders>
              <w:top w:val="nil"/>
              <w:left w:val="dashed" w:sz="4" w:space="0" w:color="auto"/>
              <w:bottom w:val="dashed" w:sz="4" w:space="0" w:color="auto"/>
              <w:right w:val="nil"/>
            </w:tcBorders>
            <w:shd w:val="clear" w:color="auto" w:fill="auto"/>
          </w:tcPr>
          <w:p w14:paraId="54AFCE3F" w14:textId="77777777" w:rsidR="00A82115" w:rsidRPr="00CC0043" w:rsidRDefault="00A82115" w:rsidP="00776F21">
            <w:pPr>
              <w:ind w:right="420"/>
              <w:rPr>
                <w:rFonts w:eastAsia="Times New Roman" w:cstheme="minorHAnsi"/>
                <w:sz w:val="24"/>
                <w:szCs w:val="24"/>
              </w:rPr>
            </w:pPr>
            <w:r w:rsidRPr="00CC0043">
              <w:rPr>
                <w:rFonts w:eastAsia="Times New Roman" w:cstheme="minorHAnsi"/>
                <w:sz w:val="24"/>
                <w:szCs w:val="24"/>
              </w:rPr>
              <w:t xml:space="preserve">5 </w:t>
            </w:r>
            <w:r w:rsidR="00C034AD" w:rsidRPr="00CC0043">
              <w:rPr>
                <w:rFonts w:eastAsia="Times New Roman" w:cstheme="minorHAnsi"/>
                <w:sz w:val="24"/>
                <w:szCs w:val="24"/>
              </w:rPr>
              <w:t>proc.</w:t>
            </w:r>
            <w:r w:rsidRPr="00CC0043">
              <w:rPr>
                <w:rFonts w:eastAsia="Times New Roman" w:cstheme="minorHAnsi"/>
                <w:sz w:val="24"/>
                <w:szCs w:val="24"/>
              </w:rPr>
              <w:t xml:space="preserve"> nuo </w:t>
            </w:r>
            <w:r w:rsidR="00AE43E5" w:rsidRPr="00CC0043">
              <w:rPr>
                <w:rFonts w:eastAsia="Times New Roman" w:cstheme="minorHAnsi"/>
                <w:sz w:val="24"/>
                <w:szCs w:val="24"/>
              </w:rPr>
              <w:t xml:space="preserve">Sutarties </w:t>
            </w:r>
            <w:r w:rsidRPr="00CC0043">
              <w:rPr>
                <w:rFonts w:eastAsia="Times New Roman" w:cstheme="minorHAnsi"/>
                <w:sz w:val="24"/>
                <w:szCs w:val="24"/>
              </w:rPr>
              <w:t>7.1 ir atitinkamai 7.3 papunkčiuose nurodytos sumos</w:t>
            </w:r>
          </w:p>
          <w:p w14:paraId="778824FE" w14:textId="77777777" w:rsidR="00A82115" w:rsidRPr="00CC0043" w:rsidRDefault="00A82115" w:rsidP="00776F21">
            <w:pPr>
              <w:ind w:right="420"/>
              <w:rPr>
                <w:rFonts w:eastAsia="Times New Roman" w:cstheme="minorHAnsi"/>
                <w:sz w:val="24"/>
                <w:szCs w:val="24"/>
              </w:rPr>
            </w:pPr>
            <w:r w:rsidRPr="00CC0043">
              <w:rPr>
                <w:rFonts w:eastAsia="Times New Roman" w:cstheme="minorHAnsi"/>
                <w:sz w:val="24"/>
                <w:szCs w:val="24"/>
              </w:rPr>
              <w:t>(............................ eurų be PVM;</w:t>
            </w:r>
          </w:p>
          <w:p w14:paraId="3D0029DF" w14:textId="77777777" w:rsidR="00A82115" w:rsidRPr="00CC0043" w:rsidRDefault="00A82115" w:rsidP="00776F21">
            <w:pPr>
              <w:ind w:right="420"/>
              <w:rPr>
                <w:rFonts w:eastAsia="Times New Roman" w:cstheme="minorHAnsi"/>
                <w:sz w:val="24"/>
                <w:szCs w:val="24"/>
              </w:rPr>
            </w:pPr>
            <w:r w:rsidRPr="00CC0043">
              <w:rPr>
                <w:rFonts w:eastAsia="Times New Roman" w:cstheme="minorHAnsi"/>
                <w:sz w:val="24"/>
                <w:szCs w:val="24"/>
              </w:rPr>
              <w:t>............................ eurų su PVM)</w:t>
            </w:r>
          </w:p>
          <w:p w14:paraId="4A5324C1" w14:textId="77777777" w:rsidR="00A82115" w:rsidRPr="00CC0043" w:rsidRDefault="00A82115" w:rsidP="00776F21">
            <w:pPr>
              <w:ind w:right="420"/>
              <w:rPr>
                <w:rFonts w:eastAsia="Times New Roman" w:cstheme="minorHAnsi"/>
                <w:sz w:val="24"/>
                <w:szCs w:val="24"/>
              </w:rPr>
            </w:pPr>
            <w:r w:rsidRPr="00CC0043">
              <w:rPr>
                <w:rFonts w:eastAsia="Times New Roman" w:cstheme="minorHAnsi"/>
                <w:i/>
                <w:sz w:val="24"/>
                <w:szCs w:val="24"/>
              </w:rPr>
              <w:t>[suma skaičiais ir žodžiais]</w:t>
            </w:r>
          </w:p>
        </w:tc>
      </w:tr>
      <w:tr w:rsidR="00A82115" w:rsidRPr="00A02475" w14:paraId="3E5E7014" w14:textId="77777777" w:rsidTr="005244CC">
        <w:tc>
          <w:tcPr>
            <w:tcW w:w="3577" w:type="dxa"/>
            <w:tcBorders>
              <w:top w:val="nil"/>
              <w:left w:val="nil"/>
              <w:bottom w:val="dashed" w:sz="4" w:space="0" w:color="auto"/>
              <w:right w:val="dashed" w:sz="4" w:space="0" w:color="auto"/>
            </w:tcBorders>
            <w:shd w:val="clear" w:color="auto" w:fill="auto"/>
          </w:tcPr>
          <w:p w14:paraId="47F83A79" w14:textId="77777777" w:rsidR="00A82115" w:rsidRPr="00A02475" w:rsidRDefault="00A82115" w:rsidP="00776F21">
            <w:pPr>
              <w:tabs>
                <w:tab w:val="right" w:pos="3361"/>
              </w:tabs>
              <w:jc w:val="both"/>
              <w:rPr>
                <w:rFonts w:eastAsia="Times New Roman" w:cstheme="minorHAnsi"/>
                <w:sz w:val="24"/>
                <w:szCs w:val="24"/>
              </w:rPr>
            </w:pPr>
            <w:r w:rsidRPr="00A02475">
              <w:rPr>
                <w:rFonts w:eastAsia="Times New Roman" w:cstheme="minorHAnsi"/>
                <w:sz w:val="24"/>
                <w:szCs w:val="24"/>
              </w:rPr>
              <w:t xml:space="preserve">7.5. Užsakovo skiriamas asmuo </w:t>
            </w:r>
          </w:p>
        </w:tc>
        <w:tc>
          <w:tcPr>
            <w:tcW w:w="1243" w:type="dxa"/>
            <w:tcBorders>
              <w:top w:val="nil"/>
              <w:left w:val="dashed" w:sz="4" w:space="0" w:color="auto"/>
              <w:bottom w:val="dashed" w:sz="4" w:space="0" w:color="auto"/>
              <w:right w:val="dashed" w:sz="4" w:space="0" w:color="auto"/>
            </w:tcBorders>
            <w:shd w:val="clear" w:color="auto" w:fill="auto"/>
          </w:tcPr>
          <w:p w14:paraId="18E80F26" w14:textId="77777777" w:rsidR="00A82115" w:rsidRPr="00A02475" w:rsidRDefault="00A82115" w:rsidP="00776F21">
            <w:pPr>
              <w:jc w:val="both"/>
              <w:rPr>
                <w:rFonts w:eastAsia="Times New Roman" w:cstheme="minorHAnsi"/>
                <w:sz w:val="24"/>
                <w:szCs w:val="24"/>
              </w:rPr>
            </w:pPr>
            <w:r w:rsidRPr="00A02475">
              <w:rPr>
                <w:rFonts w:eastAsia="Times New Roman" w:cstheme="minorHAnsi"/>
                <w:sz w:val="24"/>
                <w:szCs w:val="24"/>
              </w:rPr>
              <w:t>11</w:t>
            </w:r>
          </w:p>
        </w:tc>
        <w:tc>
          <w:tcPr>
            <w:tcW w:w="3860" w:type="dxa"/>
            <w:tcBorders>
              <w:top w:val="nil"/>
              <w:left w:val="dashed" w:sz="4" w:space="0" w:color="auto"/>
              <w:bottom w:val="dashed" w:sz="4" w:space="0" w:color="auto"/>
              <w:right w:val="nil"/>
            </w:tcBorders>
            <w:shd w:val="clear" w:color="auto" w:fill="auto"/>
          </w:tcPr>
          <w:p w14:paraId="1999DA75" w14:textId="77777777" w:rsidR="00A82115" w:rsidRPr="00A02475" w:rsidRDefault="00A82115" w:rsidP="00776F21">
            <w:pPr>
              <w:jc w:val="both"/>
              <w:rPr>
                <w:rFonts w:eastAsia="Times New Roman" w:cstheme="minorHAnsi"/>
                <w:i/>
                <w:sz w:val="24"/>
                <w:szCs w:val="24"/>
              </w:rPr>
            </w:pPr>
            <w:r w:rsidRPr="00A02475">
              <w:rPr>
                <w:rFonts w:eastAsia="Times New Roman" w:cstheme="minorHAnsi"/>
                <w:i/>
                <w:sz w:val="24"/>
                <w:szCs w:val="24"/>
              </w:rPr>
              <w:t xml:space="preserve">[Užsakovas nurodo konkretų asmenį] </w:t>
            </w:r>
          </w:p>
        </w:tc>
      </w:tr>
      <w:tr w:rsidR="00A82115" w:rsidRPr="00315090" w14:paraId="5A556BC1" w14:textId="77777777" w:rsidTr="005244CC">
        <w:tc>
          <w:tcPr>
            <w:tcW w:w="3577" w:type="dxa"/>
            <w:tcBorders>
              <w:top w:val="dashed" w:sz="4" w:space="0" w:color="auto"/>
              <w:left w:val="nil"/>
              <w:bottom w:val="dashed" w:sz="4" w:space="0" w:color="auto"/>
              <w:right w:val="dashed" w:sz="4" w:space="0" w:color="auto"/>
            </w:tcBorders>
            <w:shd w:val="clear" w:color="auto" w:fill="auto"/>
          </w:tcPr>
          <w:p w14:paraId="47FE843C" w14:textId="77777777" w:rsidR="00A82115" w:rsidRPr="00315090" w:rsidRDefault="00A82115" w:rsidP="00776F21">
            <w:pPr>
              <w:rPr>
                <w:rFonts w:eastAsia="Times New Roman" w:cstheme="minorHAnsi"/>
                <w:sz w:val="24"/>
                <w:szCs w:val="24"/>
              </w:rPr>
            </w:pPr>
            <w:r w:rsidRPr="00315090">
              <w:rPr>
                <w:rFonts w:eastAsia="Times New Roman" w:cstheme="minorHAnsi"/>
                <w:sz w:val="24"/>
                <w:szCs w:val="24"/>
              </w:rPr>
              <w:t>7.6. Darbų atlikimo terminas</w:t>
            </w:r>
          </w:p>
        </w:tc>
        <w:tc>
          <w:tcPr>
            <w:tcW w:w="1243" w:type="dxa"/>
            <w:tcBorders>
              <w:top w:val="dashed" w:sz="4" w:space="0" w:color="auto"/>
              <w:left w:val="dashed" w:sz="4" w:space="0" w:color="auto"/>
              <w:bottom w:val="dashed" w:sz="4" w:space="0" w:color="auto"/>
              <w:right w:val="dashed" w:sz="4" w:space="0" w:color="auto"/>
            </w:tcBorders>
            <w:shd w:val="clear" w:color="auto" w:fill="auto"/>
          </w:tcPr>
          <w:p w14:paraId="0A23CAE4" w14:textId="77777777" w:rsidR="00A82115" w:rsidRPr="00315090" w:rsidRDefault="00A82115" w:rsidP="00776F21">
            <w:pPr>
              <w:jc w:val="both"/>
              <w:rPr>
                <w:rFonts w:eastAsia="Times New Roman" w:cstheme="minorHAnsi"/>
                <w:sz w:val="24"/>
                <w:szCs w:val="24"/>
              </w:rPr>
            </w:pPr>
            <w:r w:rsidRPr="00315090">
              <w:rPr>
                <w:rFonts w:eastAsia="Times New Roman" w:cstheme="minorHAnsi"/>
                <w:sz w:val="24"/>
                <w:szCs w:val="24"/>
              </w:rPr>
              <w:t>1.2</w:t>
            </w:r>
          </w:p>
          <w:p w14:paraId="1A2B3F2F" w14:textId="77777777" w:rsidR="00A82115" w:rsidRPr="00315090" w:rsidRDefault="00A82115" w:rsidP="00776F21">
            <w:pPr>
              <w:jc w:val="both"/>
              <w:rPr>
                <w:rFonts w:eastAsia="Times New Roman" w:cstheme="minorHAnsi"/>
                <w:strike/>
                <w:sz w:val="24"/>
                <w:szCs w:val="24"/>
              </w:rPr>
            </w:pPr>
            <w:r w:rsidRPr="00315090">
              <w:rPr>
                <w:rFonts w:eastAsia="Times New Roman" w:cstheme="minorHAnsi"/>
                <w:sz w:val="24"/>
                <w:szCs w:val="24"/>
              </w:rPr>
              <w:t>42</w:t>
            </w:r>
          </w:p>
        </w:tc>
        <w:tc>
          <w:tcPr>
            <w:tcW w:w="3860" w:type="dxa"/>
            <w:tcBorders>
              <w:top w:val="dashed" w:sz="4" w:space="0" w:color="auto"/>
              <w:left w:val="dashed" w:sz="4" w:space="0" w:color="auto"/>
              <w:bottom w:val="dashed" w:sz="4" w:space="0" w:color="auto"/>
              <w:right w:val="nil"/>
            </w:tcBorders>
            <w:shd w:val="clear" w:color="auto" w:fill="auto"/>
          </w:tcPr>
          <w:p w14:paraId="0823A3F4" w14:textId="605A3F5C" w:rsidR="00A82115" w:rsidRPr="00315090" w:rsidRDefault="00B75C78" w:rsidP="00776F21">
            <w:pPr>
              <w:ind w:right="420"/>
              <w:jc w:val="both"/>
              <w:rPr>
                <w:rFonts w:eastAsia="Times New Roman" w:cstheme="minorHAnsi"/>
                <w:sz w:val="24"/>
                <w:szCs w:val="24"/>
              </w:rPr>
            </w:pPr>
            <w:r w:rsidRPr="00BD2B99">
              <w:rPr>
                <w:rFonts w:eastAsia="Times New Roman" w:cstheme="minorHAnsi"/>
                <w:sz w:val="24"/>
                <w:szCs w:val="24"/>
              </w:rPr>
              <w:t xml:space="preserve">Ne ilgiau kaip </w:t>
            </w:r>
            <w:r w:rsidR="00AA214D" w:rsidRPr="00BD2B99">
              <w:rPr>
                <w:rFonts w:eastAsia="Times New Roman" w:cstheme="minorHAnsi"/>
                <w:sz w:val="24"/>
                <w:szCs w:val="24"/>
              </w:rPr>
              <w:t>8</w:t>
            </w:r>
            <w:r w:rsidR="00065D8F" w:rsidRPr="00BD2B99">
              <w:rPr>
                <w:rFonts w:eastAsia="Times New Roman" w:cstheme="minorHAnsi"/>
                <w:sz w:val="24"/>
                <w:szCs w:val="24"/>
              </w:rPr>
              <w:t xml:space="preserve"> </w:t>
            </w:r>
            <w:r w:rsidR="00FB23FF" w:rsidRPr="00BD2B99">
              <w:rPr>
                <w:rFonts w:eastAsia="Times New Roman" w:cstheme="minorHAnsi"/>
                <w:sz w:val="24"/>
                <w:szCs w:val="24"/>
              </w:rPr>
              <w:t>mėnes</w:t>
            </w:r>
            <w:r w:rsidR="00AA214D" w:rsidRPr="00BD2B99">
              <w:rPr>
                <w:rFonts w:eastAsia="Times New Roman" w:cstheme="minorHAnsi"/>
                <w:sz w:val="24"/>
                <w:szCs w:val="24"/>
              </w:rPr>
              <w:t>iai</w:t>
            </w:r>
          </w:p>
        </w:tc>
      </w:tr>
      <w:tr w:rsidR="00A82115" w:rsidRPr="00315090" w14:paraId="449F06CF" w14:textId="77777777" w:rsidTr="005244CC">
        <w:tc>
          <w:tcPr>
            <w:tcW w:w="3577" w:type="dxa"/>
            <w:tcBorders>
              <w:top w:val="dashed" w:sz="4" w:space="0" w:color="auto"/>
              <w:left w:val="nil"/>
              <w:bottom w:val="dashed" w:sz="4" w:space="0" w:color="auto"/>
              <w:right w:val="dashed" w:sz="4" w:space="0" w:color="auto"/>
            </w:tcBorders>
            <w:shd w:val="clear" w:color="auto" w:fill="auto"/>
          </w:tcPr>
          <w:p w14:paraId="1A13BA16" w14:textId="77777777" w:rsidR="00A82115" w:rsidRPr="00A02475" w:rsidRDefault="00A82115" w:rsidP="00776F21">
            <w:pPr>
              <w:jc w:val="both"/>
              <w:rPr>
                <w:rFonts w:eastAsia="Times New Roman" w:cstheme="minorHAnsi"/>
                <w:sz w:val="24"/>
                <w:szCs w:val="24"/>
              </w:rPr>
            </w:pPr>
            <w:r w:rsidRPr="00A02475">
              <w:rPr>
                <w:rFonts w:eastAsia="Times New Roman" w:cstheme="minorHAnsi"/>
                <w:sz w:val="24"/>
                <w:szCs w:val="24"/>
              </w:rPr>
              <w:t>7.7. Darbų vykdymo grafikas,</w:t>
            </w:r>
            <w:r w:rsidRPr="00A02475">
              <w:rPr>
                <w:rFonts w:cstheme="minorHAnsi"/>
                <w:sz w:val="24"/>
                <w:szCs w:val="24"/>
              </w:rPr>
              <w:t xml:space="preserve"> </w:t>
            </w:r>
            <w:r w:rsidRPr="00A02475">
              <w:rPr>
                <w:rFonts w:eastAsia="Times New Roman" w:cstheme="minorHAnsi"/>
                <w:sz w:val="24"/>
                <w:szCs w:val="24"/>
              </w:rPr>
              <w:t>pinigų srautų prognozė</w:t>
            </w:r>
          </w:p>
          <w:p w14:paraId="01D691D9" w14:textId="77777777" w:rsidR="00A82115" w:rsidRPr="009555B4" w:rsidRDefault="00A82115" w:rsidP="00776F21">
            <w:pPr>
              <w:rPr>
                <w:rFonts w:eastAsia="Times New Roman" w:cstheme="minorHAnsi"/>
                <w:sz w:val="24"/>
                <w:szCs w:val="24"/>
                <w:highlight w:val="lightGray"/>
              </w:rPr>
            </w:pPr>
          </w:p>
        </w:tc>
        <w:tc>
          <w:tcPr>
            <w:tcW w:w="1243" w:type="dxa"/>
            <w:tcBorders>
              <w:top w:val="dashed" w:sz="4" w:space="0" w:color="auto"/>
              <w:left w:val="dashed" w:sz="4" w:space="0" w:color="auto"/>
              <w:bottom w:val="dashed" w:sz="4" w:space="0" w:color="auto"/>
              <w:right w:val="dashed" w:sz="4" w:space="0" w:color="auto"/>
            </w:tcBorders>
            <w:shd w:val="clear" w:color="auto" w:fill="auto"/>
          </w:tcPr>
          <w:p w14:paraId="1FA5D99F" w14:textId="77777777" w:rsidR="00A82115" w:rsidRPr="009555B4" w:rsidRDefault="00A82115" w:rsidP="00776F21">
            <w:pPr>
              <w:jc w:val="both"/>
              <w:rPr>
                <w:rFonts w:eastAsia="Times New Roman" w:cstheme="minorHAnsi"/>
                <w:sz w:val="24"/>
                <w:szCs w:val="24"/>
                <w:highlight w:val="lightGray"/>
              </w:rPr>
            </w:pPr>
            <w:r w:rsidRPr="00A02475">
              <w:rPr>
                <w:rFonts w:eastAsia="Times New Roman" w:cstheme="minorHAnsi"/>
                <w:sz w:val="24"/>
                <w:szCs w:val="24"/>
              </w:rPr>
              <w:t>44</w:t>
            </w:r>
          </w:p>
        </w:tc>
        <w:tc>
          <w:tcPr>
            <w:tcW w:w="3860" w:type="dxa"/>
            <w:tcBorders>
              <w:top w:val="dashed" w:sz="4" w:space="0" w:color="auto"/>
              <w:left w:val="dashed" w:sz="4" w:space="0" w:color="auto"/>
              <w:bottom w:val="dashed" w:sz="4" w:space="0" w:color="auto"/>
              <w:right w:val="nil"/>
            </w:tcBorders>
            <w:shd w:val="clear" w:color="auto" w:fill="auto"/>
          </w:tcPr>
          <w:p w14:paraId="389A6D8D" w14:textId="77777777" w:rsidR="00A82115" w:rsidRPr="00A02475" w:rsidRDefault="00A82115" w:rsidP="00776F21">
            <w:pPr>
              <w:ind w:right="420"/>
              <w:jc w:val="both"/>
              <w:rPr>
                <w:rFonts w:eastAsia="Times New Roman" w:cstheme="minorHAnsi"/>
                <w:sz w:val="24"/>
                <w:szCs w:val="24"/>
              </w:rPr>
            </w:pPr>
            <w:r w:rsidRPr="00A02475">
              <w:rPr>
                <w:rFonts w:eastAsia="Times New Roman" w:cstheme="minorHAnsi"/>
                <w:sz w:val="24"/>
                <w:szCs w:val="24"/>
              </w:rPr>
              <w:t xml:space="preserve">Taikomas. </w:t>
            </w:r>
          </w:p>
          <w:p w14:paraId="17697AF7" w14:textId="77777777" w:rsidR="00A82115" w:rsidRPr="00A02475" w:rsidRDefault="00A82115" w:rsidP="00776F21">
            <w:pPr>
              <w:ind w:right="420"/>
              <w:rPr>
                <w:rFonts w:eastAsia="Times New Roman" w:cstheme="minorHAnsi"/>
                <w:sz w:val="24"/>
                <w:szCs w:val="24"/>
              </w:rPr>
            </w:pPr>
            <w:r w:rsidRPr="00A02475">
              <w:rPr>
                <w:rFonts w:eastAsia="Times New Roman" w:cstheme="minorHAnsi"/>
                <w:sz w:val="24"/>
                <w:szCs w:val="24"/>
              </w:rPr>
              <w:t>Grafike nurodomi pagrindiniai Darbai</w:t>
            </w:r>
            <w:r w:rsidRPr="00A02475">
              <w:rPr>
                <w:rFonts w:eastAsia="Times New Roman" w:cstheme="minorHAnsi"/>
                <w:sz w:val="24"/>
                <w:szCs w:val="24"/>
                <w:lang w:eastAsia="lt-LT"/>
              </w:rPr>
              <w:t xml:space="preserve">, </w:t>
            </w:r>
            <w:r w:rsidR="004808B8" w:rsidRPr="00A02475">
              <w:rPr>
                <w:rFonts w:eastAsia="Times New Roman" w:cstheme="minorHAnsi"/>
                <w:sz w:val="24"/>
                <w:szCs w:val="24"/>
                <w:lang w:eastAsia="lt-LT"/>
              </w:rPr>
              <w:t xml:space="preserve">įskaitant </w:t>
            </w:r>
            <w:r w:rsidR="00FB1E1B" w:rsidRPr="00A02475">
              <w:rPr>
                <w:rFonts w:eastAsia="Times New Roman" w:cstheme="minorHAnsi"/>
                <w:sz w:val="24"/>
                <w:szCs w:val="24"/>
                <w:lang w:eastAsia="lt-LT"/>
              </w:rPr>
              <w:t xml:space="preserve">Darbo projekto parengimą, </w:t>
            </w:r>
            <w:r w:rsidRPr="00A02475">
              <w:rPr>
                <w:rFonts w:eastAsia="Times New Roman" w:cstheme="minorHAnsi"/>
                <w:sz w:val="24"/>
                <w:szCs w:val="24"/>
                <w:lang w:eastAsia="lt-LT"/>
              </w:rPr>
              <w:t>Darbų vykdymo vietos paruošimą Darbams, mechanizmų, įrangos, agregatų sumontavimą / išmontavimą, reikiamų konstrukcijų sumontavimą ir įrengimą, objekte vykdomų statybos darbų pradžią, tarpinius statybos darbų atlikimo ir Inžinerinių paslaugų suteikimo terminus ir pabaigą, taip pat statybos darbų pabaigą, Darbų atidavimą Užsakovui, Darbų užbaigimą. Kartu pateikiama pinigų srautų prognozė</w:t>
            </w:r>
            <w:r w:rsidR="003C41E2" w:rsidRPr="00A02475">
              <w:rPr>
                <w:rFonts w:eastAsia="Times New Roman" w:cstheme="minorHAnsi"/>
                <w:sz w:val="24"/>
                <w:szCs w:val="24"/>
              </w:rPr>
              <w:t xml:space="preserve">, </w:t>
            </w:r>
            <w:r w:rsidR="003C41E2" w:rsidRPr="00A02475">
              <w:rPr>
                <w:rFonts w:cstheme="minorHAnsi"/>
                <w:sz w:val="24"/>
                <w:szCs w:val="24"/>
              </w:rPr>
              <w:t xml:space="preserve">kurioje turi būti nurodyti įkainoti atliksimi Darbai (pagal Darbų vykdymo grafiką), detalumas </w:t>
            </w:r>
            <w:r w:rsidR="009031FD" w:rsidRPr="00A02475">
              <w:rPr>
                <w:rFonts w:cstheme="minorHAnsi"/>
                <w:sz w:val="24"/>
                <w:szCs w:val="24"/>
              </w:rPr>
              <w:t>–</w:t>
            </w:r>
            <w:r w:rsidR="003C41E2" w:rsidRPr="00A02475">
              <w:rPr>
                <w:rFonts w:cstheme="minorHAnsi"/>
                <w:sz w:val="24"/>
                <w:szCs w:val="24"/>
              </w:rPr>
              <w:t xml:space="preserve"> ne rečiau kaip kas </w:t>
            </w:r>
            <w:r w:rsidR="00340F29" w:rsidRPr="00A02475">
              <w:rPr>
                <w:rFonts w:cstheme="minorHAnsi"/>
                <w:sz w:val="24"/>
                <w:szCs w:val="24"/>
              </w:rPr>
              <w:t>1</w:t>
            </w:r>
            <w:r w:rsidR="003C41E2" w:rsidRPr="00A02475">
              <w:rPr>
                <w:rFonts w:cstheme="minorHAnsi"/>
                <w:sz w:val="24"/>
                <w:szCs w:val="24"/>
              </w:rPr>
              <w:t xml:space="preserve"> mėn.</w:t>
            </w:r>
          </w:p>
        </w:tc>
      </w:tr>
      <w:tr w:rsidR="00A82115" w:rsidRPr="00315090" w14:paraId="07E43A2A" w14:textId="77777777" w:rsidTr="005244CC">
        <w:tc>
          <w:tcPr>
            <w:tcW w:w="3577" w:type="dxa"/>
            <w:tcBorders>
              <w:top w:val="dashed" w:sz="4" w:space="0" w:color="auto"/>
              <w:left w:val="nil"/>
              <w:bottom w:val="dashed" w:sz="4" w:space="0" w:color="auto"/>
              <w:right w:val="dashed" w:sz="4" w:space="0" w:color="auto"/>
            </w:tcBorders>
            <w:shd w:val="clear" w:color="auto" w:fill="auto"/>
          </w:tcPr>
          <w:p w14:paraId="23D50C11" w14:textId="77777777" w:rsidR="00A82115" w:rsidRPr="006B7894" w:rsidRDefault="00A82115" w:rsidP="00776F21">
            <w:pPr>
              <w:rPr>
                <w:rFonts w:eastAsia="Times New Roman" w:cstheme="minorHAnsi"/>
                <w:sz w:val="24"/>
                <w:szCs w:val="24"/>
              </w:rPr>
            </w:pPr>
            <w:r w:rsidRPr="006B7894">
              <w:rPr>
                <w:rFonts w:eastAsia="Times New Roman" w:cstheme="minorHAnsi"/>
                <w:sz w:val="24"/>
                <w:szCs w:val="24"/>
              </w:rPr>
              <w:t>7.8. Darbų atlikimo termino pratęsimas</w:t>
            </w:r>
          </w:p>
        </w:tc>
        <w:tc>
          <w:tcPr>
            <w:tcW w:w="1243" w:type="dxa"/>
            <w:tcBorders>
              <w:top w:val="dashed" w:sz="4" w:space="0" w:color="auto"/>
              <w:left w:val="dashed" w:sz="4" w:space="0" w:color="auto"/>
              <w:bottom w:val="dashed" w:sz="4" w:space="0" w:color="auto"/>
              <w:right w:val="dashed" w:sz="4" w:space="0" w:color="auto"/>
            </w:tcBorders>
            <w:shd w:val="clear" w:color="auto" w:fill="auto"/>
          </w:tcPr>
          <w:p w14:paraId="3F3CABFC" w14:textId="77777777" w:rsidR="00A82115" w:rsidRPr="006B7894" w:rsidRDefault="00A82115" w:rsidP="00776F21">
            <w:pPr>
              <w:jc w:val="both"/>
              <w:rPr>
                <w:rFonts w:eastAsia="Times New Roman" w:cstheme="minorHAnsi"/>
                <w:sz w:val="24"/>
                <w:szCs w:val="24"/>
              </w:rPr>
            </w:pPr>
          </w:p>
        </w:tc>
        <w:tc>
          <w:tcPr>
            <w:tcW w:w="3860" w:type="dxa"/>
            <w:tcBorders>
              <w:top w:val="dashed" w:sz="4" w:space="0" w:color="auto"/>
              <w:left w:val="dashed" w:sz="4" w:space="0" w:color="auto"/>
              <w:bottom w:val="dashed" w:sz="4" w:space="0" w:color="auto"/>
              <w:right w:val="nil"/>
            </w:tcBorders>
            <w:shd w:val="clear" w:color="auto" w:fill="auto"/>
          </w:tcPr>
          <w:p w14:paraId="159ECB26" w14:textId="011C4653" w:rsidR="00A82115" w:rsidRPr="006B7894" w:rsidRDefault="00E17D1D" w:rsidP="00776F21">
            <w:pPr>
              <w:ind w:right="420"/>
              <w:rPr>
                <w:rFonts w:eastAsia="Times New Roman" w:cstheme="minorHAnsi"/>
                <w:strike/>
                <w:sz w:val="24"/>
                <w:szCs w:val="24"/>
              </w:rPr>
            </w:pPr>
            <w:r w:rsidRPr="006B7894">
              <w:rPr>
                <w:rFonts w:eastAsia="Times New Roman" w:cstheme="minorHAnsi"/>
                <w:sz w:val="24"/>
                <w:szCs w:val="24"/>
              </w:rPr>
              <w:t>nėra</w:t>
            </w:r>
          </w:p>
        </w:tc>
      </w:tr>
      <w:tr w:rsidR="00A82115" w:rsidRPr="00315090" w14:paraId="58A48D3A" w14:textId="77777777" w:rsidTr="005244CC">
        <w:tc>
          <w:tcPr>
            <w:tcW w:w="3577" w:type="dxa"/>
            <w:tcBorders>
              <w:top w:val="dashed" w:sz="4" w:space="0" w:color="auto"/>
              <w:left w:val="nil"/>
              <w:bottom w:val="dashed" w:sz="4" w:space="0" w:color="auto"/>
              <w:right w:val="dashed" w:sz="4" w:space="0" w:color="auto"/>
            </w:tcBorders>
            <w:shd w:val="clear" w:color="auto" w:fill="auto"/>
          </w:tcPr>
          <w:p w14:paraId="59980A10" w14:textId="77777777" w:rsidR="00A82115" w:rsidRPr="006B7894" w:rsidRDefault="00A82115" w:rsidP="00776F21">
            <w:pPr>
              <w:rPr>
                <w:rFonts w:eastAsia="Times New Roman" w:cstheme="minorHAnsi"/>
                <w:sz w:val="24"/>
                <w:szCs w:val="24"/>
              </w:rPr>
            </w:pPr>
            <w:r w:rsidRPr="006B7894">
              <w:rPr>
                <w:rFonts w:eastAsia="Times New Roman" w:cstheme="minorHAnsi"/>
                <w:sz w:val="24"/>
                <w:szCs w:val="24"/>
              </w:rPr>
              <w:t>7.9. Darbų atlikimo sustabdymo laikotarpis</w:t>
            </w:r>
          </w:p>
        </w:tc>
        <w:tc>
          <w:tcPr>
            <w:tcW w:w="1243" w:type="dxa"/>
            <w:tcBorders>
              <w:top w:val="dashed" w:sz="4" w:space="0" w:color="auto"/>
              <w:left w:val="dashed" w:sz="4" w:space="0" w:color="auto"/>
              <w:bottom w:val="dashed" w:sz="4" w:space="0" w:color="auto"/>
              <w:right w:val="dashed" w:sz="4" w:space="0" w:color="auto"/>
            </w:tcBorders>
            <w:shd w:val="clear" w:color="auto" w:fill="auto"/>
          </w:tcPr>
          <w:p w14:paraId="38C6F97B" w14:textId="77777777" w:rsidR="00A82115" w:rsidRPr="006B7894" w:rsidRDefault="00264D8B" w:rsidP="00776F21">
            <w:pPr>
              <w:jc w:val="both"/>
              <w:rPr>
                <w:rFonts w:eastAsia="Times New Roman" w:cstheme="minorHAnsi"/>
                <w:sz w:val="24"/>
                <w:szCs w:val="24"/>
              </w:rPr>
            </w:pPr>
            <w:r w:rsidRPr="006B7894">
              <w:rPr>
                <w:rFonts w:eastAsia="Times New Roman" w:cstheme="minorHAnsi"/>
                <w:sz w:val="24"/>
                <w:szCs w:val="24"/>
              </w:rPr>
              <w:t>46</w:t>
            </w:r>
          </w:p>
        </w:tc>
        <w:tc>
          <w:tcPr>
            <w:tcW w:w="3860" w:type="dxa"/>
            <w:tcBorders>
              <w:top w:val="dashed" w:sz="4" w:space="0" w:color="auto"/>
              <w:left w:val="dashed" w:sz="4" w:space="0" w:color="auto"/>
              <w:bottom w:val="dashed" w:sz="4" w:space="0" w:color="auto"/>
              <w:right w:val="nil"/>
            </w:tcBorders>
            <w:shd w:val="clear" w:color="auto" w:fill="auto"/>
          </w:tcPr>
          <w:p w14:paraId="445DAC37" w14:textId="33EF4080" w:rsidR="00A82115" w:rsidRPr="006B7894" w:rsidRDefault="00B75C78" w:rsidP="00776F21">
            <w:pPr>
              <w:ind w:right="420"/>
              <w:rPr>
                <w:rFonts w:eastAsia="Times New Roman" w:cstheme="minorHAnsi"/>
                <w:sz w:val="24"/>
                <w:szCs w:val="24"/>
              </w:rPr>
            </w:pPr>
            <w:r w:rsidRPr="006B7894">
              <w:rPr>
                <w:rFonts w:eastAsia="Times New Roman" w:cstheme="minorHAnsi"/>
                <w:sz w:val="24"/>
                <w:szCs w:val="24"/>
              </w:rPr>
              <w:t xml:space="preserve">Ne daugiau kaip </w:t>
            </w:r>
            <w:r w:rsidR="00AA214D" w:rsidRPr="006B7894">
              <w:rPr>
                <w:rFonts w:eastAsia="Times New Roman" w:cstheme="minorHAnsi"/>
                <w:sz w:val="24"/>
                <w:szCs w:val="24"/>
              </w:rPr>
              <w:t>6</w:t>
            </w:r>
            <w:r w:rsidR="003600DA" w:rsidRPr="006B7894">
              <w:rPr>
                <w:rFonts w:eastAsia="Times New Roman" w:cstheme="minorHAnsi"/>
                <w:sz w:val="24"/>
                <w:szCs w:val="24"/>
              </w:rPr>
              <w:t xml:space="preserve"> </w:t>
            </w:r>
            <w:r w:rsidR="00A82115" w:rsidRPr="006B7894">
              <w:rPr>
                <w:rFonts w:eastAsia="Times New Roman" w:cstheme="minorHAnsi"/>
                <w:sz w:val="24"/>
                <w:szCs w:val="24"/>
              </w:rPr>
              <w:t>mėnesiai. Darbų atlikimo stabdymo laikotarpis į Darbų atlikimo laikotarpį neįskaitomas</w:t>
            </w:r>
          </w:p>
        </w:tc>
      </w:tr>
      <w:tr w:rsidR="00A82115" w:rsidRPr="00315090" w14:paraId="022072AD" w14:textId="77777777" w:rsidTr="00EC7390">
        <w:trPr>
          <w:trHeight w:val="664"/>
        </w:trPr>
        <w:tc>
          <w:tcPr>
            <w:tcW w:w="3577" w:type="dxa"/>
            <w:tcBorders>
              <w:top w:val="dashed" w:sz="4" w:space="0" w:color="auto"/>
              <w:left w:val="nil"/>
              <w:bottom w:val="dashed" w:sz="4" w:space="0" w:color="auto"/>
              <w:right w:val="dashed" w:sz="4" w:space="0" w:color="auto"/>
            </w:tcBorders>
            <w:shd w:val="clear" w:color="auto" w:fill="auto"/>
          </w:tcPr>
          <w:p w14:paraId="3BCABC58" w14:textId="77777777" w:rsidR="00A82115" w:rsidRPr="00CC66F7" w:rsidRDefault="00A82115" w:rsidP="00776F21">
            <w:pPr>
              <w:rPr>
                <w:rFonts w:eastAsia="Times New Roman" w:cstheme="minorHAnsi"/>
                <w:sz w:val="24"/>
                <w:szCs w:val="24"/>
              </w:rPr>
            </w:pPr>
            <w:r w:rsidRPr="00CC66F7">
              <w:rPr>
                <w:rFonts w:eastAsia="Times New Roman" w:cstheme="minorHAnsi"/>
                <w:sz w:val="24"/>
                <w:szCs w:val="24"/>
              </w:rPr>
              <w:t>7.10. Delspinigiai dėl Darbų vėlavimo</w:t>
            </w:r>
          </w:p>
        </w:tc>
        <w:tc>
          <w:tcPr>
            <w:tcW w:w="1243" w:type="dxa"/>
            <w:tcBorders>
              <w:top w:val="dashed" w:sz="4" w:space="0" w:color="auto"/>
              <w:left w:val="dashed" w:sz="4" w:space="0" w:color="auto"/>
              <w:bottom w:val="dashed" w:sz="4" w:space="0" w:color="auto"/>
              <w:right w:val="dashed" w:sz="4" w:space="0" w:color="auto"/>
            </w:tcBorders>
            <w:shd w:val="clear" w:color="auto" w:fill="auto"/>
          </w:tcPr>
          <w:p w14:paraId="6BA84060" w14:textId="77777777" w:rsidR="00A82115" w:rsidRPr="00CC66F7" w:rsidRDefault="00264D8B" w:rsidP="00776F21">
            <w:pPr>
              <w:jc w:val="both"/>
              <w:rPr>
                <w:rFonts w:eastAsia="Times New Roman" w:cstheme="minorHAnsi"/>
                <w:sz w:val="24"/>
                <w:szCs w:val="24"/>
              </w:rPr>
            </w:pPr>
            <w:r w:rsidRPr="00CC66F7">
              <w:rPr>
                <w:rFonts w:eastAsia="Times New Roman" w:cstheme="minorHAnsi"/>
                <w:sz w:val="24"/>
                <w:szCs w:val="24"/>
              </w:rPr>
              <w:t xml:space="preserve">49 </w:t>
            </w:r>
          </w:p>
        </w:tc>
        <w:tc>
          <w:tcPr>
            <w:tcW w:w="3860" w:type="dxa"/>
            <w:tcBorders>
              <w:top w:val="dashed" w:sz="4" w:space="0" w:color="auto"/>
              <w:left w:val="dashed" w:sz="4" w:space="0" w:color="auto"/>
              <w:bottom w:val="dashed" w:sz="4" w:space="0" w:color="auto"/>
              <w:right w:val="nil"/>
            </w:tcBorders>
            <w:shd w:val="clear" w:color="auto" w:fill="auto"/>
          </w:tcPr>
          <w:p w14:paraId="30BA9CDC" w14:textId="77777777" w:rsidR="00A82115" w:rsidRPr="00CC66F7" w:rsidRDefault="00A82115" w:rsidP="00776F21">
            <w:pPr>
              <w:ind w:right="420"/>
              <w:rPr>
                <w:rFonts w:eastAsia="Times New Roman" w:cstheme="minorHAnsi"/>
                <w:sz w:val="24"/>
                <w:szCs w:val="24"/>
              </w:rPr>
            </w:pPr>
            <w:r w:rsidRPr="00CC66F7">
              <w:rPr>
                <w:rFonts w:eastAsia="Times New Roman" w:cstheme="minorHAnsi"/>
                <w:sz w:val="24"/>
                <w:szCs w:val="24"/>
              </w:rPr>
              <w:t xml:space="preserve">0,02 proc. nuo </w:t>
            </w:r>
            <w:r w:rsidR="00B75C78" w:rsidRPr="00CC66F7">
              <w:rPr>
                <w:rFonts w:eastAsia="Times New Roman" w:cstheme="minorHAnsi"/>
                <w:sz w:val="24"/>
                <w:szCs w:val="24"/>
              </w:rPr>
              <w:t>vėluojamų atlikti Darbų vertės be PVM per dieną</w:t>
            </w:r>
          </w:p>
        </w:tc>
      </w:tr>
      <w:tr w:rsidR="00A82115" w:rsidRPr="00315090" w14:paraId="7FCA6594" w14:textId="77777777" w:rsidTr="005244CC">
        <w:tc>
          <w:tcPr>
            <w:tcW w:w="3577" w:type="dxa"/>
            <w:tcBorders>
              <w:top w:val="dashed" w:sz="4" w:space="0" w:color="auto"/>
              <w:left w:val="nil"/>
              <w:bottom w:val="dashed" w:sz="4" w:space="0" w:color="auto"/>
              <w:right w:val="dashed" w:sz="4" w:space="0" w:color="auto"/>
            </w:tcBorders>
            <w:shd w:val="clear" w:color="auto" w:fill="auto"/>
          </w:tcPr>
          <w:p w14:paraId="31DC06A7" w14:textId="77777777" w:rsidR="00A82115" w:rsidRPr="00315090" w:rsidRDefault="00A82115" w:rsidP="00776F21">
            <w:pPr>
              <w:rPr>
                <w:rFonts w:eastAsia="Times New Roman" w:cstheme="minorHAnsi"/>
                <w:sz w:val="24"/>
                <w:szCs w:val="24"/>
              </w:rPr>
            </w:pPr>
            <w:r w:rsidRPr="00315090">
              <w:rPr>
                <w:rFonts w:eastAsia="Times New Roman" w:cstheme="minorHAnsi"/>
                <w:sz w:val="24"/>
                <w:szCs w:val="24"/>
              </w:rPr>
              <w:t xml:space="preserve">7.11. Sutarties įvykdymo užtikrinimo suma </w:t>
            </w:r>
          </w:p>
        </w:tc>
        <w:tc>
          <w:tcPr>
            <w:tcW w:w="1243" w:type="dxa"/>
            <w:tcBorders>
              <w:top w:val="dashed" w:sz="4" w:space="0" w:color="auto"/>
              <w:left w:val="dashed" w:sz="4" w:space="0" w:color="auto"/>
              <w:bottom w:val="dashed" w:sz="4" w:space="0" w:color="auto"/>
              <w:right w:val="dashed" w:sz="4" w:space="0" w:color="auto"/>
            </w:tcBorders>
            <w:shd w:val="clear" w:color="auto" w:fill="auto"/>
          </w:tcPr>
          <w:p w14:paraId="60F80A29" w14:textId="77777777" w:rsidR="00A82115" w:rsidRPr="006B191A" w:rsidRDefault="00264D8B" w:rsidP="00776F21">
            <w:pPr>
              <w:jc w:val="both"/>
              <w:rPr>
                <w:rFonts w:eastAsia="Times New Roman" w:cstheme="minorHAnsi"/>
                <w:sz w:val="24"/>
                <w:szCs w:val="24"/>
              </w:rPr>
            </w:pPr>
            <w:r w:rsidRPr="006B191A">
              <w:rPr>
                <w:rFonts w:eastAsia="Times New Roman" w:cstheme="minorHAnsi"/>
                <w:sz w:val="24"/>
                <w:szCs w:val="24"/>
              </w:rPr>
              <w:t>50</w:t>
            </w:r>
          </w:p>
        </w:tc>
        <w:tc>
          <w:tcPr>
            <w:tcW w:w="3860" w:type="dxa"/>
            <w:tcBorders>
              <w:top w:val="dashed" w:sz="4" w:space="0" w:color="auto"/>
              <w:left w:val="dashed" w:sz="4" w:space="0" w:color="auto"/>
              <w:bottom w:val="dashed" w:sz="4" w:space="0" w:color="auto"/>
              <w:right w:val="nil"/>
            </w:tcBorders>
            <w:shd w:val="clear" w:color="auto" w:fill="auto"/>
          </w:tcPr>
          <w:p w14:paraId="26AAC167" w14:textId="54C91832" w:rsidR="00A82115" w:rsidRPr="006B191A" w:rsidRDefault="009F52F8" w:rsidP="00776F21">
            <w:pPr>
              <w:ind w:right="420"/>
              <w:rPr>
                <w:rFonts w:eastAsia="Times New Roman" w:cstheme="minorHAnsi"/>
                <w:sz w:val="24"/>
                <w:szCs w:val="24"/>
              </w:rPr>
            </w:pPr>
            <w:r w:rsidRPr="006B191A">
              <w:rPr>
                <w:rFonts w:eastAsia="Times New Roman" w:cstheme="minorHAnsi"/>
                <w:sz w:val="24"/>
                <w:szCs w:val="24"/>
              </w:rPr>
              <w:t>17</w:t>
            </w:r>
            <w:r w:rsidR="00B36EAC" w:rsidRPr="006B191A">
              <w:rPr>
                <w:rFonts w:eastAsia="Times New Roman" w:cstheme="minorHAnsi"/>
                <w:sz w:val="24"/>
                <w:szCs w:val="24"/>
              </w:rPr>
              <w:t xml:space="preserve"> 000</w:t>
            </w:r>
            <w:r w:rsidR="000E0EFE" w:rsidRPr="006B191A">
              <w:rPr>
                <w:rFonts w:eastAsia="Times New Roman" w:cstheme="minorHAnsi"/>
                <w:sz w:val="24"/>
                <w:szCs w:val="24"/>
              </w:rPr>
              <w:t xml:space="preserve"> Eur</w:t>
            </w:r>
          </w:p>
        </w:tc>
      </w:tr>
      <w:tr w:rsidR="00A82115" w:rsidRPr="009555B4" w14:paraId="2F953027" w14:textId="77777777" w:rsidTr="005244CC">
        <w:tc>
          <w:tcPr>
            <w:tcW w:w="3577" w:type="dxa"/>
            <w:tcBorders>
              <w:top w:val="dashed" w:sz="4" w:space="0" w:color="auto"/>
              <w:left w:val="nil"/>
              <w:bottom w:val="dashed" w:sz="4" w:space="0" w:color="auto"/>
              <w:right w:val="dashed" w:sz="4" w:space="0" w:color="auto"/>
            </w:tcBorders>
            <w:shd w:val="clear" w:color="auto" w:fill="auto"/>
          </w:tcPr>
          <w:p w14:paraId="12A7E4D1" w14:textId="77777777" w:rsidR="00A82115" w:rsidRPr="00CC66F7" w:rsidRDefault="00A82115" w:rsidP="00776F21">
            <w:pPr>
              <w:rPr>
                <w:rFonts w:eastAsia="Times New Roman" w:cstheme="minorHAnsi"/>
                <w:sz w:val="24"/>
                <w:szCs w:val="24"/>
              </w:rPr>
            </w:pPr>
            <w:r w:rsidRPr="00CC66F7">
              <w:rPr>
                <w:rFonts w:eastAsia="Times New Roman" w:cstheme="minorHAnsi"/>
                <w:sz w:val="24"/>
                <w:szCs w:val="24"/>
              </w:rPr>
              <w:t xml:space="preserve">7.12. Garantinio laikotarpio prievolių įvykdymo užtikrinimo suma </w:t>
            </w:r>
          </w:p>
        </w:tc>
        <w:tc>
          <w:tcPr>
            <w:tcW w:w="1243" w:type="dxa"/>
            <w:tcBorders>
              <w:top w:val="dashed" w:sz="4" w:space="0" w:color="auto"/>
              <w:left w:val="dashed" w:sz="4" w:space="0" w:color="auto"/>
              <w:bottom w:val="dashed" w:sz="4" w:space="0" w:color="auto"/>
              <w:right w:val="dashed" w:sz="4" w:space="0" w:color="auto"/>
            </w:tcBorders>
            <w:shd w:val="clear" w:color="auto" w:fill="auto"/>
          </w:tcPr>
          <w:p w14:paraId="4E01D7C1" w14:textId="77777777" w:rsidR="00A82115" w:rsidRPr="00CC66F7" w:rsidRDefault="00264D8B" w:rsidP="00776F21">
            <w:pPr>
              <w:jc w:val="both"/>
              <w:rPr>
                <w:rFonts w:eastAsia="Times New Roman" w:cstheme="minorHAnsi"/>
                <w:sz w:val="24"/>
                <w:szCs w:val="24"/>
              </w:rPr>
            </w:pPr>
            <w:r w:rsidRPr="00CC66F7">
              <w:rPr>
                <w:rFonts w:eastAsia="Times New Roman" w:cstheme="minorHAnsi"/>
                <w:sz w:val="24"/>
                <w:szCs w:val="24"/>
              </w:rPr>
              <w:t>54</w:t>
            </w:r>
          </w:p>
        </w:tc>
        <w:tc>
          <w:tcPr>
            <w:tcW w:w="3860" w:type="dxa"/>
            <w:tcBorders>
              <w:top w:val="dashed" w:sz="4" w:space="0" w:color="auto"/>
              <w:left w:val="dashed" w:sz="4" w:space="0" w:color="auto"/>
              <w:bottom w:val="dashed" w:sz="4" w:space="0" w:color="auto"/>
              <w:right w:val="nil"/>
            </w:tcBorders>
            <w:shd w:val="clear" w:color="auto" w:fill="auto"/>
          </w:tcPr>
          <w:p w14:paraId="37BED8F0" w14:textId="77777777" w:rsidR="00A82115" w:rsidRPr="00CC66F7" w:rsidRDefault="00A82115" w:rsidP="00776F21">
            <w:pPr>
              <w:ind w:right="420"/>
              <w:jc w:val="both"/>
              <w:rPr>
                <w:rFonts w:eastAsia="Times New Roman" w:cstheme="minorHAnsi"/>
                <w:spacing w:val="1"/>
                <w:sz w:val="24"/>
                <w:szCs w:val="24"/>
              </w:rPr>
            </w:pPr>
            <w:r w:rsidRPr="00CC66F7">
              <w:rPr>
                <w:rFonts w:eastAsia="Times New Roman" w:cstheme="minorHAnsi"/>
                <w:spacing w:val="1"/>
                <w:sz w:val="24"/>
                <w:szCs w:val="24"/>
              </w:rPr>
              <w:t xml:space="preserve">Ne mažesnė kaip 5 </w:t>
            </w:r>
            <w:r w:rsidRPr="00CC66F7">
              <w:rPr>
                <w:rFonts w:eastAsia="Times New Roman" w:cstheme="minorHAnsi"/>
                <w:spacing w:val="1"/>
                <w:sz w:val="24"/>
                <w:szCs w:val="24"/>
                <w:lang w:val="en-US"/>
              </w:rPr>
              <w:t>proc.</w:t>
            </w:r>
            <w:r w:rsidRPr="00CC66F7">
              <w:rPr>
                <w:rFonts w:eastAsia="Times New Roman" w:cstheme="minorHAnsi"/>
                <w:spacing w:val="1"/>
                <w:sz w:val="24"/>
                <w:szCs w:val="24"/>
              </w:rPr>
              <w:t xml:space="preserve"> nuo Kainos. Laidavimas, išduotas draudimo bendrovės (kartu turi būti pateikiama laidavimo draudimo apmokėjimą įrodančio dokumento kopija), arba garantija, išduota kredito įstaigos</w:t>
            </w:r>
          </w:p>
        </w:tc>
      </w:tr>
      <w:tr w:rsidR="00A82115" w:rsidRPr="009555B4" w14:paraId="3D5F6FE8" w14:textId="77777777" w:rsidTr="005244CC">
        <w:tc>
          <w:tcPr>
            <w:tcW w:w="3577" w:type="dxa"/>
            <w:tcBorders>
              <w:top w:val="dashed" w:sz="4" w:space="0" w:color="auto"/>
              <w:left w:val="nil"/>
              <w:bottom w:val="dashed" w:sz="4" w:space="0" w:color="auto"/>
              <w:right w:val="dashed" w:sz="4" w:space="0" w:color="auto"/>
            </w:tcBorders>
            <w:shd w:val="clear" w:color="auto" w:fill="auto"/>
          </w:tcPr>
          <w:p w14:paraId="09650E28" w14:textId="77777777" w:rsidR="00A82115" w:rsidRPr="00CC66F7" w:rsidRDefault="00A82115" w:rsidP="00776F21">
            <w:pPr>
              <w:rPr>
                <w:rFonts w:eastAsia="Times New Roman" w:cstheme="minorHAnsi"/>
                <w:sz w:val="24"/>
                <w:szCs w:val="24"/>
              </w:rPr>
            </w:pPr>
            <w:r w:rsidRPr="00CC66F7">
              <w:rPr>
                <w:rFonts w:eastAsia="Times New Roman" w:cstheme="minorHAnsi"/>
                <w:sz w:val="24"/>
                <w:szCs w:val="24"/>
              </w:rPr>
              <w:t xml:space="preserve">7.13. Mokėjimo sumų dalies sulaikymas </w:t>
            </w:r>
          </w:p>
        </w:tc>
        <w:tc>
          <w:tcPr>
            <w:tcW w:w="1243" w:type="dxa"/>
            <w:tcBorders>
              <w:top w:val="dashed" w:sz="4" w:space="0" w:color="auto"/>
              <w:left w:val="dashed" w:sz="4" w:space="0" w:color="auto"/>
              <w:bottom w:val="dashed" w:sz="4" w:space="0" w:color="auto"/>
              <w:right w:val="dashed" w:sz="4" w:space="0" w:color="auto"/>
            </w:tcBorders>
            <w:shd w:val="clear" w:color="auto" w:fill="auto"/>
          </w:tcPr>
          <w:p w14:paraId="04DCBAAC" w14:textId="77777777" w:rsidR="00A82115" w:rsidRPr="00CC66F7" w:rsidRDefault="00264D8B" w:rsidP="00776F21">
            <w:pPr>
              <w:jc w:val="both"/>
              <w:rPr>
                <w:rFonts w:eastAsia="Times New Roman" w:cstheme="minorHAnsi"/>
                <w:sz w:val="24"/>
                <w:szCs w:val="24"/>
              </w:rPr>
            </w:pPr>
            <w:r w:rsidRPr="00CC66F7">
              <w:rPr>
                <w:rFonts w:eastAsia="Times New Roman" w:cstheme="minorHAnsi"/>
                <w:sz w:val="24"/>
                <w:szCs w:val="24"/>
              </w:rPr>
              <w:t>63</w:t>
            </w:r>
            <w:r w:rsidR="00A82115" w:rsidRPr="00CC66F7">
              <w:rPr>
                <w:rFonts w:eastAsia="Times New Roman" w:cstheme="minorHAnsi"/>
                <w:sz w:val="24"/>
                <w:szCs w:val="24"/>
              </w:rPr>
              <w:t xml:space="preserve">, </w:t>
            </w:r>
            <w:r w:rsidRPr="00CC66F7">
              <w:rPr>
                <w:rFonts w:eastAsia="Times New Roman" w:cstheme="minorHAnsi"/>
                <w:sz w:val="24"/>
                <w:szCs w:val="24"/>
              </w:rPr>
              <w:t>64</w:t>
            </w:r>
          </w:p>
        </w:tc>
        <w:tc>
          <w:tcPr>
            <w:tcW w:w="3860" w:type="dxa"/>
            <w:tcBorders>
              <w:top w:val="dashed" w:sz="4" w:space="0" w:color="auto"/>
              <w:left w:val="dashed" w:sz="4" w:space="0" w:color="auto"/>
              <w:bottom w:val="dashed" w:sz="4" w:space="0" w:color="auto"/>
              <w:right w:val="nil"/>
            </w:tcBorders>
            <w:shd w:val="clear" w:color="auto" w:fill="auto"/>
          </w:tcPr>
          <w:p w14:paraId="22F21D6C" w14:textId="77777777" w:rsidR="00A82115" w:rsidRPr="00CC66F7" w:rsidRDefault="00A82115" w:rsidP="00776F21">
            <w:pPr>
              <w:rPr>
                <w:rFonts w:eastAsia="Times New Roman" w:cstheme="minorHAnsi"/>
                <w:sz w:val="24"/>
                <w:szCs w:val="24"/>
              </w:rPr>
            </w:pPr>
            <w:r w:rsidRPr="00CC66F7">
              <w:rPr>
                <w:rFonts w:eastAsia="Times New Roman" w:cstheme="minorHAnsi"/>
                <w:sz w:val="24"/>
                <w:szCs w:val="24"/>
              </w:rPr>
              <w:t xml:space="preserve">10 proc. nuo </w:t>
            </w:r>
            <w:r w:rsidR="00AE43E5" w:rsidRPr="00CC66F7">
              <w:rPr>
                <w:rFonts w:eastAsia="Times New Roman" w:cstheme="minorHAnsi"/>
                <w:sz w:val="24"/>
                <w:szCs w:val="24"/>
              </w:rPr>
              <w:t xml:space="preserve">Sutarties </w:t>
            </w:r>
            <w:r w:rsidRPr="00CC66F7">
              <w:rPr>
                <w:rFonts w:eastAsia="Times New Roman" w:cstheme="minorHAnsi"/>
                <w:sz w:val="24"/>
                <w:szCs w:val="24"/>
              </w:rPr>
              <w:t>7.3 papunktyje nurodytos sumos</w:t>
            </w:r>
          </w:p>
        </w:tc>
      </w:tr>
      <w:tr w:rsidR="00A82115" w:rsidRPr="009555B4" w14:paraId="748094F2" w14:textId="77777777" w:rsidTr="005244CC">
        <w:tc>
          <w:tcPr>
            <w:tcW w:w="3577" w:type="dxa"/>
            <w:tcBorders>
              <w:top w:val="dashed" w:sz="4" w:space="0" w:color="auto"/>
              <w:left w:val="nil"/>
              <w:bottom w:val="dashed" w:sz="4" w:space="0" w:color="auto"/>
              <w:right w:val="dashed" w:sz="4" w:space="0" w:color="auto"/>
            </w:tcBorders>
            <w:shd w:val="clear" w:color="auto" w:fill="auto"/>
          </w:tcPr>
          <w:p w14:paraId="1154EF8D" w14:textId="77777777" w:rsidR="00A82115" w:rsidRPr="00CC66F7" w:rsidRDefault="00A82115" w:rsidP="00776F21">
            <w:pPr>
              <w:rPr>
                <w:rFonts w:eastAsia="Times New Roman" w:cstheme="minorHAnsi"/>
                <w:sz w:val="24"/>
                <w:szCs w:val="24"/>
              </w:rPr>
            </w:pPr>
            <w:r w:rsidRPr="00CC66F7">
              <w:rPr>
                <w:rFonts w:eastAsia="Times New Roman" w:cstheme="minorHAnsi"/>
                <w:sz w:val="24"/>
                <w:szCs w:val="24"/>
              </w:rPr>
              <w:t xml:space="preserve">7.14. Mokėjimo terminas </w:t>
            </w:r>
          </w:p>
        </w:tc>
        <w:tc>
          <w:tcPr>
            <w:tcW w:w="1243" w:type="dxa"/>
            <w:tcBorders>
              <w:top w:val="dashed" w:sz="4" w:space="0" w:color="auto"/>
              <w:left w:val="dashed" w:sz="4" w:space="0" w:color="auto"/>
              <w:bottom w:val="dashed" w:sz="4" w:space="0" w:color="auto"/>
              <w:right w:val="dashed" w:sz="4" w:space="0" w:color="auto"/>
            </w:tcBorders>
            <w:shd w:val="clear" w:color="auto" w:fill="auto"/>
          </w:tcPr>
          <w:p w14:paraId="0276A6A7" w14:textId="77777777" w:rsidR="00A82115" w:rsidRPr="00CC66F7" w:rsidRDefault="00B31510" w:rsidP="00776F21">
            <w:pPr>
              <w:jc w:val="both"/>
              <w:rPr>
                <w:rFonts w:eastAsia="Times New Roman" w:cstheme="minorHAnsi"/>
                <w:sz w:val="24"/>
                <w:szCs w:val="24"/>
              </w:rPr>
            </w:pPr>
            <w:r w:rsidRPr="00CC66F7">
              <w:rPr>
                <w:rFonts w:eastAsia="Times New Roman" w:cstheme="minorHAnsi"/>
                <w:sz w:val="24"/>
                <w:szCs w:val="24"/>
              </w:rPr>
              <w:t>66</w:t>
            </w:r>
          </w:p>
        </w:tc>
        <w:tc>
          <w:tcPr>
            <w:tcW w:w="3860" w:type="dxa"/>
            <w:tcBorders>
              <w:top w:val="dashed" w:sz="4" w:space="0" w:color="auto"/>
              <w:left w:val="dashed" w:sz="4" w:space="0" w:color="auto"/>
              <w:bottom w:val="dashed" w:sz="4" w:space="0" w:color="auto"/>
              <w:right w:val="nil"/>
            </w:tcBorders>
            <w:shd w:val="clear" w:color="auto" w:fill="auto"/>
          </w:tcPr>
          <w:p w14:paraId="1CE41183" w14:textId="77777777" w:rsidR="00A82115" w:rsidRPr="00CC66F7" w:rsidRDefault="0044687D" w:rsidP="00776F21">
            <w:pPr>
              <w:rPr>
                <w:rFonts w:eastAsia="Times New Roman" w:cstheme="minorHAnsi"/>
                <w:sz w:val="24"/>
                <w:szCs w:val="24"/>
              </w:rPr>
            </w:pPr>
            <w:r w:rsidRPr="00CC66F7">
              <w:rPr>
                <w:rFonts w:cstheme="minorHAnsi"/>
                <w:sz w:val="24"/>
                <w:szCs w:val="24"/>
                <w:lang w:val="en-US" w:eastAsia="lt-LT"/>
              </w:rPr>
              <w:t xml:space="preserve">30 </w:t>
            </w:r>
            <w:r w:rsidR="00A82115" w:rsidRPr="00CC66F7">
              <w:rPr>
                <w:rFonts w:eastAsia="Times New Roman" w:cstheme="minorHAnsi"/>
                <w:sz w:val="24"/>
                <w:szCs w:val="24"/>
              </w:rPr>
              <w:t>(</w:t>
            </w:r>
            <w:r w:rsidRPr="00CC66F7">
              <w:rPr>
                <w:rFonts w:eastAsia="Times New Roman" w:cstheme="minorHAnsi"/>
                <w:sz w:val="24"/>
                <w:szCs w:val="24"/>
              </w:rPr>
              <w:t>trisdešimt</w:t>
            </w:r>
            <w:r w:rsidR="00A82115" w:rsidRPr="00CC66F7">
              <w:rPr>
                <w:rFonts w:eastAsia="Times New Roman" w:cstheme="minorHAnsi"/>
                <w:sz w:val="24"/>
                <w:szCs w:val="24"/>
              </w:rPr>
              <w:t>)</w:t>
            </w:r>
            <w:r w:rsidR="00A82115" w:rsidRPr="00CC66F7">
              <w:rPr>
                <w:rFonts w:cstheme="minorHAnsi"/>
                <w:sz w:val="24"/>
                <w:szCs w:val="24"/>
                <w:lang w:val="en-US" w:eastAsia="lt-LT"/>
              </w:rPr>
              <w:t xml:space="preserve"> </w:t>
            </w:r>
            <w:r w:rsidR="00A82115" w:rsidRPr="00CC66F7">
              <w:rPr>
                <w:rFonts w:cstheme="minorHAnsi"/>
                <w:sz w:val="24"/>
                <w:szCs w:val="24"/>
                <w:lang w:eastAsia="lt-LT"/>
              </w:rPr>
              <w:t xml:space="preserve">kalendorinių dienų </w:t>
            </w:r>
          </w:p>
        </w:tc>
      </w:tr>
      <w:tr w:rsidR="00A82115" w:rsidRPr="009555B4" w14:paraId="3D51EEB4" w14:textId="77777777" w:rsidTr="005244CC">
        <w:tc>
          <w:tcPr>
            <w:tcW w:w="3577" w:type="dxa"/>
            <w:tcBorders>
              <w:top w:val="dashed" w:sz="4" w:space="0" w:color="auto"/>
              <w:left w:val="nil"/>
              <w:bottom w:val="dashed" w:sz="4" w:space="0" w:color="auto"/>
              <w:right w:val="dashed" w:sz="4" w:space="0" w:color="auto"/>
            </w:tcBorders>
            <w:shd w:val="clear" w:color="auto" w:fill="auto"/>
          </w:tcPr>
          <w:p w14:paraId="03DF0E44" w14:textId="77777777" w:rsidR="00A82115" w:rsidRPr="00CC66F7" w:rsidRDefault="00A82115" w:rsidP="00776F21">
            <w:pPr>
              <w:rPr>
                <w:rFonts w:eastAsia="Times New Roman" w:cstheme="minorHAnsi"/>
                <w:sz w:val="24"/>
                <w:szCs w:val="24"/>
              </w:rPr>
            </w:pPr>
            <w:r w:rsidRPr="00CC66F7">
              <w:rPr>
                <w:rFonts w:eastAsia="Times New Roman" w:cstheme="minorHAnsi"/>
                <w:sz w:val="24"/>
                <w:szCs w:val="24"/>
              </w:rPr>
              <w:t xml:space="preserve">7.15. Delspinigiai dėl vėluojančio mokėjimo </w:t>
            </w:r>
          </w:p>
        </w:tc>
        <w:tc>
          <w:tcPr>
            <w:tcW w:w="1243" w:type="dxa"/>
            <w:tcBorders>
              <w:top w:val="dashed" w:sz="4" w:space="0" w:color="auto"/>
              <w:left w:val="dashed" w:sz="4" w:space="0" w:color="auto"/>
              <w:bottom w:val="dashed" w:sz="4" w:space="0" w:color="auto"/>
              <w:right w:val="dashed" w:sz="4" w:space="0" w:color="auto"/>
            </w:tcBorders>
            <w:shd w:val="clear" w:color="auto" w:fill="auto"/>
          </w:tcPr>
          <w:p w14:paraId="1F32EE0B" w14:textId="77777777" w:rsidR="00A82115" w:rsidRPr="00CC66F7" w:rsidRDefault="00A82115" w:rsidP="00776F21">
            <w:pPr>
              <w:jc w:val="both"/>
              <w:rPr>
                <w:rFonts w:eastAsia="Times New Roman" w:cstheme="minorHAnsi"/>
                <w:sz w:val="24"/>
                <w:szCs w:val="24"/>
              </w:rPr>
            </w:pPr>
            <w:r w:rsidRPr="00CC66F7">
              <w:rPr>
                <w:rFonts w:eastAsia="Times New Roman" w:cstheme="minorHAnsi"/>
                <w:sz w:val="24"/>
                <w:szCs w:val="24"/>
              </w:rPr>
              <w:t>6</w:t>
            </w:r>
            <w:r w:rsidR="00264D8B" w:rsidRPr="00CC66F7">
              <w:rPr>
                <w:rFonts w:eastAsia="Times New Roman" w:cstheme="minorHAnsi"/>
                <w:sz w:val="24"/>
                <w:szCs w:val="24"/>
              </w:rPr>
              <w:t>7</w:t>
            </w:r>
          </w:p>
        </w:tc>
        <w:tc>
          <w:tcPr>
            <w:tcW w:w="3860" w:type="dxa"/>
            <w:tcBorders>
              <w:top w:val="dashed" w:sz="4" w:space="0" w:color="auto"/>
              <w:left w:val="dashed" w:sz="4" w:space="0" w:color="auto"/>
              <w:bottom w:val="dashed" w:sz="4" w:space="0" w:color="auto"/>
              <w:right w:val="nil"/>
            </w:tcBorders>
            <w:shd w:val="clear" w:color="auto" w:fill="auto"/>
          </w:tcPr>
          <w:p w14:paraId="7FE2DD54" w14:textId="77777777" w:rsidR="00A82115" w:rsidRPr="00CC66F7" w:rsidRDefault="00A82115" w:rsidP="00776F21">
            <w:pPr>
              <w:rPr>
                <w:rFonts w:eastAsia="Times New Roman" w:cstheme="minorHAnsi"/>
                <w:sz w:val="24"/>
                <w:szCs w:val="24"/>
              </w:rPr>
            </w:pPr>
            <w:r w:rsidRPr="00CC66F7">
              <w:rPr>
                <w:rFonts w:eastAsia="Times New Roman" w:cstheme="minorHAnsi"/>
                <w:sz w:val="24"/>
                <w:szCs w:val="24"/>
              </w:rPr>
              <w:t xml:space="preserve">0,02 proc. nuo laiku nesumokėtos sumos per dieną </w:t>
            </w:r>
          </w:p>
        </w:tc>
      </w:tr>
      <w:tr w:rsidR="00A82115" w:rsidRPr="009555B4" w14:paraId="20084F02" w14:textId="77777777" w:rsidTr="005244CC">
        <w:tc>
          <w:tcPr>
            <w:tcW w:w="3577" w:type="dxa"/>
            <w:tcBorders>
              <w:top w:val="dashed" w:sz="4" w:space="0" w:color="auto"/>
              <w:left w:val="nil"/>
              <w:bottom w:val="dashed" w:sz="4" w:space="0" w:color="auto"/>
              <w:right w:val="dashed" w:sz="4" w:space="0" w:color="auto"/>
            </w:tcBorders>
            <w:shd w:val="clear" w:color="auto" w:fill="auto"/>
          </w:tcPr>
          <w:p w14:paraId="0B3F4DBB" w14:textId="77777777" w:rsidR="00A82115" w:rsidRPr="00CC66F7" w:rsidRDefault="00A82115" w:rsidP="00776F21">
            <w:pPr>
              <w:rPr>
                <w:rFonts w:eastAsia="Times New Roman" w:cstheme="minorHAnsi"/>
                <w:sz w:val="24"/>
                <w:szCs w:val="24"/>
              </w:rPr>
            </w:pPr>
            <w:r w:rsidRPr="00CC66F7">
              <w:rPr>
                <w:rFonts w:cstheme="minorHAnsi"/>
                <w:sz w:val="24"/>
                <w:szCs w:val="24"/>
              </w:rPr>
              <w:t xml:space="preserve">7.16. Atliktiems Darbams (įskaitant statybos produktus ir įrenginius) nustatomas garantinis terminas (skaičiuojant nuo Statybos užbaigimo </w:t>
            </w:r>
            <w:r w:rsidR="00E90FB0" w:rsidRPr="00CC66F7">
              <w:rPr>
                <w:rFonts w:cstheme="minorHAnsi"/>
                <w:sz w:val="24"/>
                <w:szCs w:val="24"/>
              </w:rPr>
              <w:t xml:space="preserve">dokumento </w:t>
            </w:r>
            <w:r w:rsidRPr="00CC66F7">
              <w:rPr>
                <w:rFonts w:cstheme="minorHAnsi"/>
                <w:sz w:val="24"/>
                <w:szCs w:val="24"/>
              </w:rPr>
              <w:t xml:space="preserve">išdavimo dienos) </w:t>
            </w:r>
            <w:r w:rsidRPr="00CC66F7">
              <w:rPr>
                <w:rFonts w:cstheme="minorHAnsi"/>
                <w:i/>
                <w:sz w:val="24"/>
                <w:szCs w:val="24"/>
              </w:rPr>
              <w:t>(nurodoma Rangovo pasiūlyme nurodyto papildomo garantinio termino ir privalomo garantinio termino (5 m.) suma)</w:t>
            </w:r>
          </w:p>
        </w:tc>
        <w:tc>
          <w:tcPr>
            <w:tcW w:w="1243" w:type="dxa"/>
            <w:tcBorders>
              <w:top w:val="dashed" w:sz="4" w:space="0" w:color="auto"/>
              <w:left w:val="dashed" w:sz="4" w:space="0" w:color="auto"/>
              <w:bottom w:val="dashed" w:sz="4" w:space="0" w:color="auto"/>
              <w:right w:val="dashed" w:sz="4" w:space="0" w:color="auto"/>
            </w:tcBorders>
            <w:shd w:val="clear" w:color="auto" w:fill="auto"/>
          </w:tcPr>
          <w:p w14:paraId="1695A659" w14:textId="77777777" w:rsidR="00A82115" w:rsidRPr="00CC66F7" w:rsidRDefault="00775B15" w:rsidP="00776F21">
            <w:pPr>
              <w:jc w:val="both"/>
              <w:rPr>
                <w:rFonts w:eastAsia="Times New Roman" w:cstheme="minorHAnsi"/>
                <w:sz w:val="24"/>
                <w:szCs w:val="24"/>
              </w:rPr>
            </w:pPr>
            <w:r w:rsidRPr="00CC66F7">
              <w:rPr>
                <w:rFonts w:eastAsia="Times New Roman" w:cstheme="minorHAnsi"/>
                <w:sz w:val="24"/>
                <w:szCs w:val="24"/>
              </w:rPr>
              <w:t>80</w:t>
            </w:r>
          </w:p>
        </w:tc>
        <w:tc>
          <w:tcPr>
            <w:tcW w:w="3860" w:type="dxa"/>
            <w:tcBorders>
              <w:top w:val="dashed" w:sz="4" w:space="0" w:color="auto"/>
              <w:left w:val="dashed" w:sz="4" w:space="0" w:color="auto"/>
              <w:bottom w:val="dashed" w:sz="4" w:space="0" w:color="auto"/>
              <w:right w:val="nil"/>
            </w:tcBorders>
            <w:shd w:val="clear" w:color="auto" w:fill="auto"/>
          </w:tcPr>
          <w:p w14:paraId="061B6CA4" w14:textId="77777777" w:rsidR="00A82115" w:rsidRPr="00CC66F7" w:rsidRDefault="00A82115" w:rsidP="00776F21">
            <w:pPr>
              <w:rPr>
                <w:rFonts w:cstheme="minorHAnsi"/>
                <w:sz w:val="24"/>
                <w:szCs w:val="24"/>
              </w:rPr>
            </w:pPr>
            <w:r w:rsidRPr="00CC66F7">
              <w:rPr>
                <w:rFonts w:cstheme="minorHAnsi"/>
                <w:sz w:val="24"/>
                <w:szCs w:val="24"/>
              </w:rPr>
              <w:t>.............................. metų</w:t>
            </w:r>
          </w:p>
          <w:p w14:paraId="65238DEB" w14:textId="77777777" w:rsidR="00A82115" w:rsidRPr="00CC66F7" w:rsidRDefault="00A82115" w:rsidP="00776F21">
            <w:pPr>
              <w:rPr>
                <w:rFonts w:eastAsia="Times New Roman" w:cstheme="minorHAnsi"/>
                <w:sz w:val="24"/>
                <w:szCs w:val="24"/>
              </w:rPr>
            </w:pPr>
          </w:p>
        </w:tc>
      </w:tr>
    </w:tbl>
    <w:p w14:paraId="79CBC302" w14:textId="77777777" w:rsidR="00252DC2" w:rsidRPr="009555B4" w:rsidRDefault="00252DC2" w:rsidP="00776F21">
      <w:pPr>
        <w:contextualSpacing/>
        <w:jc w:val="both"/>
        <w:rPr>
          <w:rFonts w:eastAsia="Times New Roman" w:cstheme="minorHAnsi"/>
          <w:sz w:val="24"/>
          <w:szCs w:val="24"/>
          <w:highlight w:val="lightGray"/>
        </w:rPr>
      </w:pPr>
    </w:p>
    <w:p w14:paraId="19052847" w14:textId="77777777" w:rsidR="00852F91" w:rsidRPr="00CC66F7" w:rsidRDefault="00852F91" w:rsidP="00776F21">
      <w:pPr>
        <w:jc w:val="center"/>
        <w:rPr>
          <w:rFonts w:eastAsia="Times New Roman" w:cstheme="minorHAnsi"/>
          <w:b/>
          <w:sz w:val="24"/>
          <w:szCs w:val="24"/>
        </w:rPr>
      </w:pPr>
      <w:r w:rsidRPr="00CC66F7">
        <w:rPr>
          <w:rFonts w:eastAsia="Times New Roman" w:cstheme="minorHAnsi"/>
          <w:b/>
          <w:sz w:val="24"/>
          <w:szCs w:val="24"/>
        </w:rPr>
        <w:t>IV SKYRIUS</w:t>
      </w:r>
    </w:p>
    <w:p w14:paraId="75E6EBB4" w14:textId="77777777" w:rsidR="00852F91" w:rsidRPr="00CC66F7" w:rsidRDefault="00852F91" w:rsidP="00776F21">
      <w:pPr>
        <w:jc w:val="center"/>
        <w:rPr>
          <w:rFonts w:eastAsia="Times New Roman" w:cstheme="minorHAnsi"/>
          <w:b/>
          <w:sz w:val="24"/>
          <w:szCs w:val="24"/>
        </w:rPr>
      </w:pPr>
      <w:r w:rsidRPr="00CC66F7">
        <w:rPr>
          <w:rFonts w:eastAsia="Times New Roman" w:cstheme="minorHAnsi"/>
          <w:b/>
          <w:sz w:val="24"/>
          <w:szCs w:val="24"/>
        </w:rPr>
        <w:t>UŽSAKOVO TEISĖS, PAREIGOS IR ATSAKOMYBĖ</w:t>
      </w:r>
    </w:p>
    <w:p w14:paraId="36ED5645" w14:textId="77777777" w:rsidR="0092126A" w:rsidRPr="00CC66F7" w:rsidRDefault="0092126A" w:rsidP="00776F21">
      <w:pPr>
        <w:jc w:val="center"/>
        <w:rPr>
          <w:rFonts w:eastAsia="Times New Roman" w:cstheme="minorHAnsi"/>
          <w:b/>
          <w:sz w:val="24"/>
          <w:szCs w:val="24"/>
        </w:rPr>
      </w:pPr>
    </w:p>
    <w:p w14:paraId="4A1374E6" w14:textId="5FC882A8" w:rsidR="00DA1404" w:rsidRPr="00CC66F7" w:rsidRDefault="006A6762" w:rsidP="00776F21">
      <w:pPr>
        <w:ind w:firstLine="851"/>
        <w:jc w:val="both"/>
        <w:rPr>
          <w:rFonts w:eastAsia="Times New Roman" w:cstheme="minorHAnsi"/>
          <w:sz w:val="24"/>
          <w:szCs w:val="24"/>
        </w:rPr>
      </w:pPr>
      <w:r w:rsidRPr="00CC66F7">
        <w:rPr>
          <w:rFonts w:eastAsia="Times New Roman" w:cstheme="minorHAnsi"/>
          <w:sz w:val="24"/>
          <w:szCs w:val="24"/>
        </w:rPr>
        <w:t xml:space="preserve">8. Užsakovas </w:t>
      </w:r>
      <w:r w:rsidR="00195C1F" w:rsidRPr="00CC66F7">
        <w:rPr>
          <w:rFonts w:eastAsia="Times New Roman" w:cstheme="minorHAnsi"/>
          <w:sz w:val="24"/>
          <w:szCs w:val="24"/>
        </w:rPr>
        <w:t xml:space="preserve">privalo perduoti Rangovui Statybvietę ir jos valdymo teisę pagal Šalių pasirašomą Statybvietės perdavimo ir priėmimo aktą </w:t>
      </w:r>
      <w:r w:rsidR="00397E76" w:rsidRPr="00CC66F7">
        <w:rPr>
          <w:rFonts w:eastAsia="Times New Roman" w:cstheme="minorHAnsi"/>
          <w:sz w:val="24"/>
          <w:szCs w:val="24"/>
        </w:rPr>
        <w:t xml:space="preserve">statybos techninio reglamento </w:t>
      </w:r>
      <w:r w:rsidR="00ED762B" w:rsidRPr="00CC66F7">
        <w:rPr>
          <w:rFonts w:eastAsia="Times New Roman" w:cstheme="minorHAnsi"/>
          <w:sz w:val="24"/>
          <w:szCs w:val="24"/>
        </w:rPr>
        <w:t>STR </w:t>
      </w:r>
      <w:r w:rsidR="00195C1F" w:rsidRPr="00CC66F7">
        <w:rPr>
          <w:rFonts w:eastAsia="Times New Roman" w:cstheme="minorHAnsi"/>
          <w:sz w:val="24"/>
          <w:szCs w:val="24"/>
        </w:rPr>
        <w:t>1.06.01:2016 „Statybos darbai. Statinio statybos priežiūra“ nustatyta tvarka</w:t>
      </w:r>
      <w:r w:rsidR="00397E76" w:rsidRPr="00CC66F7">
        <w:rPr>
          <w:rFonts w:eastAsia="Times New Roman" w:cstheme="minorHAnsi"/>
          <w:sz w:val="24"/>
          <w:szCs w:val="24"/>
        </w:rPr>
        <w:t xml:space="preserve"> ne vėliau kaip per 20</w:t>
      </w:r>
      <w:r w:rsidR="00F965D6" w:rsidRPr="00CC66F7">
        <w:rPr>
          <w:rFonts w:eastAsia="Times New Roman" w:cstheme="minorHAnsi"/>
          <w:sz w:val="24"/>
          <w:szCs w:val="24"/>
        </w:rPr>
        <w:t> </w:t>
      </w:r>
      <w:r w:rsidR="00397E76" w:rsidRPr="00CC66F7">
        <w:rPr>
          <w:rFonts w:eastAsia="Times New Roman" w:cstheme="minorHAnsi"/>
          <w:sz w:val="24"/>
          <w:szCs w:val="24"/>
        </w:rPr>
        <w:t>darbo dienų nuo Sutarties įsigaliojimo</w:t>
      </w:r>
      <w:r w:rsidR="00195C1F" w:rsidRPr="00CC66F7">
        <w:rPr>
          <w:rFonts w:eastAsia="Times New Roman" w:cstheme="minorHAnsi"/>
          <w:sz w:val="24"/>
          <w:szCs w:val="24"/>
        </w:rPr>
        <w:t xml:space="preserve">. </w:t>
      </w:r>
    </w:p>
    <w:p w14:paraId="6778819B" w14:textId="77777777" w:rsidR="00852F91" w:rsidRPr="00CC66F7" w:rsidRDefault="00852F91" w:rsidP="00776F21">
      <w:pPr>
        <w:ind w:firstLine="851"/>
        <w:jc w:val="both"/>
        <w:rPr>
          <w:rFonts w:eastAsia="Times New Roman" w:cstheme="minorHAnsi"/>
          <w:sz w:val="24"/>
          <w:szCs w:val="24"/>
        </w:rPr>
      </w:pPr>
      <w:r w:rsidRPr="00CC66F7">
        <w:rPr>
          <w:rFonts w:eastAsia="Times New Roman" w:cstheme="minorHAnsi"/>
          <w:sz w:val="24"/>
          <w:szCs w:val="24"/>
        </w:rPr>
        <w:t xml:space="preserve">9. Užsakovas privalo samdyti Statinio statybos techninės priežiūros vadovą, kuris, vadovaudamasis </w:t>
      </w:r>
      <w:r w:rsidR="00397E76" w:rsidRPr="00CC66F7">
        <w:rPr>
          <w:rFonts w:eastAsia="Times New Roman" w:cstheme="minorHAnsi"/>
          <w:sz w:val="24"/>
          <w:szCs w:val="24"/>
        </w:rPr>
        <w:t xml:space="preserve">statybos </w:t>
      </w:r>
      <w:r w:rsidR="00F965D6" w:rsidRPr="00CC66F7">
        <w:rPr>
          <w:rFonts w:eastAsia="Times New Roman" w:cstheme="minorHAnsi"/>
          <w:sz w:val="24"/>
          <w:szCs w:val="24"/>
        </w:rPr>
        <w:t xml:space="preserve">techniniu reglamentu </w:t>
      </w:r>
      <w:r w:rsidRPr="00CC66F7">
        <w:rPr>
          <w:rFonts w:eastAsia="Times New Roman" w:cstheme="minorHAnsi"/>
          <w:sz w:val="24"/>
          <w:szCs w:val="24"/>
        </w:rPr>
        <w:t>STR 1.06.01:2016 „Statybos darbai. Statinio statybos priežiūra“, vykdys Darbų techninę priežiūrą</w:t>
      </w:r>
      <w:r w:rsidR="00154E8F" w:rsidRPr="00CC66F7">
        <w:rPr>
          <w:rFonts w:eastAsia="Times New Roman" w:cstheme="minorHAnsi"/>
          <w:sz w:val="24"/>
          <w:szCs w:val="24"/>
        </w:rPr>
        <w:t xml:space="preserve"> ir Sutarties administravimą</w:t>
      </w:r>
      <w:r w:rsidR="00DD2465" w:rsidRPr="00CC66F7">
        <w:rPr>
          <w:rFonts w:eastAsia="Times New Roman" w:cstheme="minorHAnsi"/>
          <w:sz w:val="24"/>
          <w:szCs w:val="24"/>
        </w:rPr>
        <w:t xml:space="preserve"> su Užsakovu pasirašytos techninės priežiūros sutarties pagrindu</w:t>
      </w:r>
      <w:r w:rsidRPr="00CC66F7">
        <w:rPr>
          <w:rFonts w:eastAsia="Times New Roman" w:cstheme="minorHAnsi"/>
          <w:sz w:val="24"/>
          <w:szCs w:val="24"/>
        </w:rPr>
        <w:t>. Statinio statybos techninės priežiūros funkcijai atlikti negali būti paskirtas Rangovas, Subrangovas ar Rangovo personalas.</w:t>
      </w:r>
    </w:p>
    <w:p w14:paraId="15110049" w14:textId="77777777" w:rsidR="009B170A" w:rsidRPr="00CC66F7" w:rsidRDefault="00852F91" w:rsidP="00776F21">
      <w:pPr>
        <w:ind w:firstLine="851"/>
        <w:jc w:val="both"/>
        <w:rPr>
          <w:rFonts w:eastAsia="Times New Roman" w:cstheme="minorHAnsi"/>
          <w:sz w:val="24"/>
          <w:szCs w:val="24"/>
        </w:rPr>
      </w:pPr>
      <w:r w:rsidRPr="00CC66F7">
        <w:rPr>
          <w:rFonts w:eastAsia="Times New Roman" w:cstheme="minorHAnsi"/>
          <w:sz w:val="24"/>
          <w:szCs w:val="24"/>
        </w:rPr>
        <w:t>10. Užsakovas</w:t>
      </w:r>
      <w:r w:rsidR="009B170A" w:rsidRPr="00CC66F7">
        <w:rPr>
          <w:rFonts w:eastAsia="Times New Roman" w:cstheme="minorHAnsi"/>
          <w:sz w:val="24"/>
          <w:szCs w:val="24"/>
        </w:rPr>
        <w:t>:</w:t>
      </w:r>
    </w:p>
    <w:p w14:paraId="3387C5F6" w14:textId="77777777" w:rsidR="00D344E5" w:rsidRPr="00CC66F7" w:rsidRDefault="00D344E5" w:rsidP="00776F21">
      <w:pPr>
        <w:ind w:firstLine="851"/>
        <w:jc w:val="both"/>
        <w:rPr>
          <w:bCs/>
          <w:sz w:val="24"/>
          <w:szCs w:val="24"/>
          <w:lang w:eastAsia="lt-LT"/>
        </w:rPr>
      </w:pPr>
      <w:r w:rsidRPr="00CC66F7">
        <w:rPr>
          <w:rFonts w:eastAsia="Times New Roman" w:cstheme="minorHAnsi"/>
          <w:sz w:val="24"/>
          <w:szCs w:val="24"/>
        </w:rPr>
        <w:t xml:space="preserve">10.1. Statybos </w:t>
      </w:r>
      <w:r w:rsidRPr="00CC66F7">
        <w:rPr>
          <w:bCs/>
          <w:sz w:val="24"/>
          <w:szCs w:val="24"/>
          <w:lang w:eastAsia="lt-LT"/>
        </w:rPr>
        <w:t>įstatymo nustatyta tvarka ir atvejais praneša apie statybos pradžią (jei taikoma);</w:t>
      </w:r>
    </w:p>
    <w:p w14:paraId="2B9303FB" w14:textId="6B9C1BA0" w:rsidR="00D344E5" w:rsidRPr="00CC66F7" w:rsidRDefault="00D344E5" w:rsidP="00776F21">
      <w:pPr>
        <w:ind w:firstLine="851"/>
        <w:jc w:val="both"/>
        <w:rPr>
          <w:rFonts w:eastAsia="Times New Roman" w:cstheme="minorHAnsi"/>
          <w:sz w:val="24"/>
          <w:szCs w:val="24"/>
        </w:rPr>
      </w:pPr>
      <w:r w:rsidRPr="00CC66F7">
        <w:rPr>
          <w:bCs/>
          <w:sz w:val="24"/>
          <w:szCs w:val="24"/>
          <w:lang w:eastAsia="lt-LT"/>
        </w:rPr>
        <w:t xml:space="preserve">10.2. jei </w:t>
      </w:r>
      <w:r w:rsidRPr="00CC66F7">
        <w:rPr>
          <w:color w:val="000000"/>
          <w:sz w:val="24"/>
          <w:szCs w:val="24"/>
          <w:lang w:eastAsia="lt-LT"/>
        </w:rPr>
        <w:t>statant statinį dalyvauja daugiau negu vienas rangovas, vadovaudamasis Lietuvos Respublikos darbuotojų saugos ir sveikatos įstatymu, paskiria vieną ar kelis saugos ir sveikatos koordinatorius ir užtikrina, kad jų pareigos būtų vykdomos; vykdo kitas darbuotojų saugos ir sveikatos norminiuose teisės aktuose jam nustatytas pareigas;</w:t>
      </w:r>
    </w:p>
    <w:p w14:paraId="4844B65A" w14:textId="640E4EF8" w:rsidR="009B170A" w:rsidRPr="00CC66F7" w:rsidRDefault="009B170A" w:rsidP="00776F21">
      <w:pPr>
        <w:ind w:firstLine="851"/>
        <w:jc w:val="both"/>
        <w:rPr>
          <w:rFonts w:eastAsia="Times New Roman" w:cstheme="minorHAnsi"/>
          <w:sz w:val="24"/>
          <w:szCs w:val="24"/>
        </w:rPr>
      </w:pPr>
      <w:r w:rsidRPr="00CC66F7">
        <w:rPr>
          <w:rFonts w:eastAsia="Times New Roman" w:cstheme="minorHAnsi"/>
          <w:sz w:val="24"/>
          <w:szCs w:val="24"/>
        </w:rPr>
        <w:t>10.</w:t>
      </w:r>
      <w:r w:rsidR="00D344E5" w:rsidRPr="00CC66F7">
        <w:rPr>
          <w:rFonts w:eastAsia="Times New Roman" w:cstheme="minorHAnsi"/>
          <w:sz w:val="24"/>
          <w:szCs w:val="24"/>
        </w:rPr>
        <w:t>3</w:t>
      </w:r>
      <w:r w:rsidRPr="00CC66F7">
        <w:rPr>
          <w:rFonts w:eastAsia="Times New Roman" w:cstheme="minorHAnsi"/>
          <w:sz w:val="24"/>
          <w:szCs w:val="24"/>
        </w:rPr>
        <w:t>. statybos techninių reglamentų nustatyta tvarka turi būti gavęs (arba turi gauti) statybą leidžiantį dokumentą ir perduoti jį Rangovui;</w:t>
      </w:r>
    </w:p>
    <w:p w14:paraId="0F147FA1" w14:textId="2EFA621A" w:rsidR="009B170A" w:rsidRPr="00CC66F7" w:rsidRDefault="009B170A" w:rsidP="00776F21">
      <w:pPr>
        <w:ind w:firstLine="851"/>
        <w:jc w:val="both"/>
        <w:rPr>
          <w:rFonts w:eastAsia="Times New Roman" w:cstheme="minorHAnsi"/>
          <w:sz w:val="24"/>
          <w:szCs w:val="24"/>
        </w:rPr>
      </w:pPr>
      <w:r w:rsidRPr="00CC66F7">
        <w:rPr>
          <w:rFonts w:eastAsia="Times New Roman" w:cstheme="minorHAnsi"/>
          <w:sz w:val="24"/>
          <w:szCs w:val="24"/>
        </w:rPr>
        <w:t>10.</w:t>
      </w:r>
      <w:r w:rsidR="00D344E5" w:rsidRPr="00CC66F7">
        <w:rPr>
          <w:rFonts w:eastAsia="Times New Roman" w:cstheme="minorHAnsi"/>
          <w:sz w:val="24"/>
          <w:szCs w:val="24"/>
        </w:rPr>
        <w:t>4</w:t>
      </w:r>
      <w:r w:rsidRPr="00CC66F7">
        <w:rPr>
          <w:rFonts w:eastAsia="Times New Roman" w:cstheme="minorHAnsi"/>
          <w:sz w:val="24"/>
          <w:szCs w:val="24"/>
        </w:rPr>
        <w:t xml:space="preserve">. privalo bendradarbiauti Darbų vykdymo metu, organizuoti statybos užbaigimo procedūrą, teikti reikiamus pranešimus, paraiškas </w:t>
      </w:r>
      <w:r w:rsidR="00ED762B" w:rsidRPr="00CC66F7">
        <w:rPr>
          <w:rFonts w:eastAsia="Times New Roman" w:cstheme="minorHAnsi"/>
          <w:sz w:val="24"/>
          <w:szCs w:val="24"/>
        </w:rPr>
        <w:t>ir</w:t>
      </w:r>
      <w:r w:rsidRPr="00CC66F7">
        <w:rPr>
          <w:rFonts w:eastAsia="Times New Roman" w:cstheme="minorHAnsi"/>
          <w:sz w:val="24"/>
          <w:szCs w:val="24"/>
        </w:rPr>
        <w:t xml:space="preserve"> dalyvauti posėdžiuose;</w:t>
      </w:r>
    </w:p>
    <w:p w14:paraId="2070EA4E" w14:textId="2DB03D08" w:rsidR="00234049" w:rsidRDefault="00F31E0A" w:rsidP="00776F21">
      <w:pPr>
        <w:ind w:firstLine="851"/>
        <w:jc w:val="both"/>
        <w:rPr>
          <w:rFonts w:eastAsia="Times New Roman" w:cstheme="minorHAnsi"/>
          <w:sz w:val="24"/>
          <w:szCs w:val="24"/>
        </w:rPr>
      </w:pPr>
      <w:r w:rsidRPr="00CC66F7">
        <w:rPr>
          <w:rFonts w:eastAsia="Times New Roman" w:cstheme="minorHAnsi"/>
          <w:sz w:val="24"/>
          <w:szCs w:val="24"/>
        </w:rPr>
        <w:t>10.</w:t>
      </w:r>
      <w:r w:rsidR="00D344E5" w:rsidRPr="00CC66F7">
        <w:rPr>
          <w:rFonts w:eastAsia="Times New Roman" w:cstheme="minorHAnsi"/>
          <w:sz w:val="24"/>
          <w:szCs w:val="24"/>
        </w:rPr>
        <w:t>5</w:t>
      </w:r>
      <w:r w:rsidR="009C6305" w:rsidRPr="00CC66F7">
        <w:rPr>
          <w:rFonts w:eastAsia="Times New Roman" w:cstheme="minorHAnsi"/>
          <w:sz w:val="24"/>
          <w:szCs w:val="24"/>
        </w:rPr>
        <w:t xml:space="preserve">. </w:t>
      </w:r>
      <w:r w:rsidR="008F1C9D" w:rsidRPr="00CC66F7">
        <w:rPr>
          <w:rFonts w:eastAsia="Times New Roman" w:cstheme="minorHAnsi"/>
          <w:sz w:val="24"/>
          <w:szCs w:val="24"/>
        </w:rPr>
        <w:t>privalo užtikrinti, kad Rangovas nepatirtų nuostolių dėl šiame punkte minimų dokumentų nebuvimo ar Užsakovo funkcijų nevykdymo</w:t>
      </w:r>
      <w:r w:rsidR="00460AB2">
        <w:rPr>
          <w:rFonts w:eastAsia="Times New Roman" w:cstheme="minorHAnsi"/>
          <w:sz w:val="24"/>
          <w:szCs w:val="24"/>
        </w:rPr>
        <w:t>;</w:t>
      </w:r>
    </w:p>
    <w:p w14:paraId="43AF1E35" w14:textId="5724F82E" w:rsidR="00460AB2" w:rsidRDefault="00460AB2" w:rsidP="00776F21">
      <w:pPr>
        <w:ind w:firstLine="851"/>
        <w:jc w:val="both"/>
        <w:rPr>
          <w:rFonts w:eastAsia="Times New Roman" w:cstheme="minorHAnsi"/>
          <w:sz w:val="24"/>
          <w:szCs w:val="24"/>
        </w:rPr>
      </w:pPr>
      <w:r>
        <w:rPr>
          <w:rFonts w:eastAsia="Times New Roman" w:cstheme="minorHAnsi"/>
          <w:sz w:val="24"/>
          <w:szCs w:val="24"/>
        </w:rPr>
        <w:t>10.6. Sutarties vykdymo metu privalo tikrinti, kaip Rangovas vykdo Sutarties 25.1 papunktyje nurodytus reikalavimus, raštu reikalaudamas pateikti tai patvirtinančius dokumentus bei ataskaitą</w:t>
      </w:r>
      <w:r w:rsidR="00ED3E56">
        <w:rPr>
          <w:rFonts w:eastAsia="Times New Roman" w:cstheme="minorHAnsi"/>
          <w:sz w:val="24"/>
          <w:szCs w:val="24"/>
        </w:rPr>
        <w:t>;</w:t>
      </w:r>
    </w:p>
    <w:p w14:paraId="4EC0E453" w14:textId="5678FCC6" w:rsidR="00ED3E56" w:rsidRPr="00732D63" w:rsidRDefault="00ED3E56" w:rsidP="00776F21">
      <w:pPr>
        <w:ind w:firstLine="851"/>
        <w:jc w:val="both"/>
        <w:rPr>
          <w:rFonts w:eastAsia="Times New Roman" w:cstheme="minorHAnsi"/>
          <w:sz w:val="28"/>
          <w:szCs w:val="24"/>
        </w:rPr>
      </w:pPr>
      <w:r w:rsidRPr="00ED3E56">
        <w:rPr>
          <w:sz w:val="24"/>
        </w:rPr>
        <w:t>10.7</w:t>
      </w:r>
      <w:r w:rsidRPr="00732D63">
        <w:rPr>
          <w:sz w:val="24"/>
        </w:rPr>
        <w:t xml:space="preserve">. pateikia Rangovui pranešimą apie Sutarties įsigaliojimą ne vėliau kaip per </w:t>
      </w:r>
      <w:r>
        <w:rPr>
          <w:sz w:val="24"/>
        </w:rPr>
        <w:t xml:space="preserve">6 </w:t>
      </w:r>
      <w:r w:rsidRPr="00732D63">
        <w:rPr>
          <w:sz w:val="24"/>
        </w:rPr>
        <w:t>mėnesius nuo Sutarties pasirašymo dienos.</w:t>
      </w:r>
    </w:p>
    <w:p w14:paraId="26D96943" w14:textId="2CA34667" w:rsidR="00852F91" w:rsidRPr="000479FE" w:rsidRDefault="00852F91" w:rsidP="00776F21">
      <w:pPr>
        <w:ind w:firstLine="851"/>
        <w:jc w:val="both"/>
        <w:rPr>
          <w:rFonts w:eastAsia="Times New Roman" w:cstheme="minorHAnsi"/>
          <w:sz w:val="24"/>
          <w:szCs w:val="24"/>
        </w:rPr>
      </w:pPr>
      <w:r w:rsidRPr="000479FE">
        <w:rPr>
          <w:rFonts w:eastAsia="Times New Roman" w:cstheme="minorHAnsi"/>
          <w:sz w:val="24"/>
          <w:szCs w:val="24"/>
        </w:rPr>
        <w:t xml:space="preserve">11. Užsakovas yra atsakingas už tai, kad jo personalas bendradarbiautų su Rangovu </w:t>
      </w:r>
      <w:r w:rsidR="00ED762B" w:rsidRPr="000479FE">
        <w:rPr>
          <w:rFonts w:eastAsia="Times New Roman" w:cstheme="minorHAnsi"/>
          <w:sz w:val="24"/>
          <w:szCs w:val="24"/>
        </w:rPr>
        <w:t>ir</w:t>
      </w:r>
      <w:r w:rsidRPr="000479FE">
        <w:rPr>
          <w:rFonts w:eastAsia="Times New Roman" w:cstheme="minorHAnsi"/>
          <w:sz w:val="24"/>
          <w:szCs w:val="24"/>
        </w:rPr>
        <w:t xml:space="preserve"> laikytųsi darbo saugos reikalavimų Statybvietėje. Užsakovo skiriamas asmuo, atsakingas už Sutarties vykdymą, Sutarties pakeitimų paskelbimą pagal </w:t>
      </w:r>
      <w:r w:rsidR="00FB1E1B" w:rsidRPr="000479FE">
        <w:rPr>
          <w:rFonts w:eastAsia="Times New Roman" w:cstheme="minorHAnsi"/>
          <w:sz w:val="24"/>
          <w:szCs w:val="24"/>
        </w:rPr>
        <w:t>VPĮ</w:t>
      </w:r>
      <w:r w:rsidRPr="000479FE">
        <w:rPr>
          <w:rFonts w:eastAsia="Calibri" w:cstheme="minorHAnsi"/>
          <w:sz w:val="24"/>
          <w:szCs w:val="24"/>
        </w:rPr>
        <w:t xml:space="preserve"> nuostatas, </w:t>
      </w:r>
      <w:r w:rsidRPr="000479FE">
        <w:rPr>
          <w:rFonts w:eastAsia="Times New Roman" w:cstheme="minorHAnsi"/>
          <w:sz w:val="24"/>
          <w:szCs w:val="24"/>
        </w:rPr>
        <w:t xml:space="preserve">yra nurodytas </w:t>
      </w:r>
      <w:r w:rsidR="00AE43E5" w:rsidRPr="000479FE">
        <w:rPr>
          <w:rFonts w:eastAsia="Times New Roman" w:cstheme="minorHAnsi"/>
          <w:sz w:val="24"/>
          <w:szCs w:val="24"/>
        </w:rPr>
        <w:t xml:space="preserve">Sutarties </w:t>
      </w:r>
      <w:r w:rsidRPr="000479FE">
        <w:rPr>
          <w:rFonts w:eastAsia="Times New Roman" w:cstheme="minorHAnsi"/>
          <w:sz w:val="24"/>
          <w:szCs w:val="24"/>
        </w:rPr>
        <w:t>7.</w:t>
      </w:r>
      <w:r w:rsidR="009408D3" w:rsidRPr="000479FE">
        <w:rPr>
          <w:rFonts w:eastAsia="Times New Roman" w:cstheme="minorHAnsi"/>
          <w:sz w:val="24"/>
          <w:szCs w:val="24"/>
        </w:rPr>
        <w:t>5</w:t>
      </w:r>
      <w:r w:rsidRPr="000479FE">
        <w:rPr>
          <w:rFonts w:eastAsia="Times New Roman" w:cstheme="minorHAnsi"/>
          <w:sz w:val="24"/>
          <w:szCs w:val="24"/>
        </w:rPr>
        <w:t xml:space="preserve"> </w:t>
      </w:r>
      <w:r w:rsidR="003600DA" w:rsidRPr="000479FE">
        <w:rPr>
          <w:rFonts w:eastAsia="Times New Roman" w:cstheme="minorHAnsi"/>
          <w:sz w:val="24"/>
          <w:szCs w:val="24"/>
        </w:rPr>
        <w:t xml:space="preserve">papunktyje </w:t>
      </w:r>
      <w:r w:rsidR="00BA1413" w:rsidRPr="000479FE">
        <w:rPr>
          <w:rFonts w:eastAsia="Times New Roman" w:cstheme="minorHAnsi"/>
          <w:sz w:val="24"/>
          <w:szCs w:val="24"/>
        </w:rPr>
        <w:t xml:space="preserve">ir </w:t>
      </w:r>
      <w:r w:rsidR="00264D8B" w:rsidRPr="000479FE">
        <w:rPr>
          <w:rFonts w:eastAsia="Times New Roman" w:cstheme="minorHAnsi"/>
          <w:sz w:val="24"/>
          <w:szCs w:val="24"/>
        </w:rPr>
        <w:t>98</w:t>
      </w:r>
      <w:r w:rsidR="008E6F4D" w:rsidRPr="000479FE">
        <w:rPr>
          <w:rFonts w:eastAsia="Times New Roman" w:cstheme="minorHAnsi"/>
          <w:sz w:val="24"/>
          <w:szCs w:val="24"/>
        </w:rPr>
        <w:t xml:space="preserve"> p</w:t>
      </w:r>
      <w:r w:rsidR="003600DA" w:rsidRPr="000479FE">
        <w:rPr>
          <w:rFonts w:eastAsia="Times New Roman" w:cstheme="minorHAnsi"/>
          <w:sz w:val="24"/>
          <w:szCs w:val="24"/>
        </w:rPr>
        <w:t>unkte</w:t>
      </w:r>
      <w:r w:rsidRPr="000479FE">
        <w:rPr>
          <w:rFonts w:eastAsia="Times New Roman" w:cstheme="minorHAnsi"/>
          <w:sz w:val="24"/>
          <w:szCs w:val="24"/>
        </w:rPr>
        <w:t>.</w:t>
      </w:r>
    </w:p>
    <w:p w14:paraId="7DA7E848" w14:textId="77777777" w:rsidR="00852F91" w:rsidRPr="000479FE" w:rsidRDefault="00852F91" w:rsidP="00776F21">
      <w:pPr>
        <w:ind w:firstLine="851"/>
        <w:jc w:val="both"/>
        <w:rPr>
          <w:rFonts w:eastAsia="Times New Roman" w:cstheme="minorHAnsi"/>
          <w:sz w:val="24"/>
          <w:szCs w:val="24"/>
        </w:rPr>
      </w:pPr>
      <w:r w:rsidRPr="000479FE">
        <w:rPr>
          <w:rFonts w:eastAsia="Times New Roman" w:cstheme="minorHAnsi"/>
          <w:sz w:val="24"/>
          <w:szCs w:val="24"/>
        </w:rPr>
        <w:t xml:space="preserve">12. Užsakovas privalo atlyginti nuostolius ir apsaugoti Rangovą, Rangovo personalą ir atitinkamus jų atstovus nuo pretenzijų, kompensacijų, nuostolių ir išlaidų, susijusių su bet kurio asmens sužalojimu, negalavimu, liga ar mirtimi, </w:t>
      </w:r>
      <w:r w:rsidR="00DA2017" w:rsidRPr="000479FE">
        <w:rPr>
          <w:rFonts w:eastAsia="Times New Roman" w:cstheme="minorHAnsi"/>
          <w:sz w:val="24"/>
          <w:szCs w:val="24"/>
        </w:rPr>
        <w:t xml:space="preserve">kylančių </w:t>
      </w:r>
      <w:r w:rsidRPr="000479FE">
        <w:rPr>
          <w:rFonts w:eastAsia="Times New Roman" w:cstheme="minorHAnsi"/>
          <w:sz w:val="24"/>
          <w:szCs w:val="24"/>
        </w:rPr>
        <w:t xml:space="preserve">arba </w:t>
      </w:r>
      <w:r w:rsidR="00DA2017" w:rsidRPr="000479FE">
        <w:rPr>
          <w:rFonts w:eastAsia="Times New Roman" w:cstheme="minorHAnsi"/>
          <w:sz w:val="24"/>
          <w:szCs w:val="24"/>
        </w:rPr>
        <w:t xml:space="preserve">atsiradusių </w:t>
      </w:r>
      <w:r w:rsidRPr="000479FE">
        <w:rPr>
          <w:rFonts w:eastAsia="Times New Roman" w:cstheme="minorHAnsi"/>
          <w:sz w:val="24"/>
          <w:szCs w:val="24"/>
        </w:rPr>
        <w:t>dėl Užsakovo kaltės.</w:t>
      </w:r>
    </w:p>
    <w:p w14:paraId="2D871429" w14:textId="77777777" w:rsidR="00852F91" w:rsidRPr="000479FE" w:rsidRDefault="00852F91" w:rsidP="00776F21">
      <w:pPr>
        <w:ind w:firstLine="851"/>
        <w:jc w:val="both"/>
        <w:rPr>
          <w:rFonts w:eastAsia="Times New Roman" w:cstheme="minorHAnsi"/>
          <w:sz w:val="24"/>
          <w:szCs w:val="24"/>
        </w:rPr>
      </w:pPr>
      <w:r w:rsidRPr="000479FE">
        <w:rPr>
          <w:rFonts w:eastAsia="Times New Roman" w:cstheme="minorHAnsi"/>
          <w:sz w:val="24"/>
          <w:szCs w:val="24"/>
        </w:rPr>
        <w:t>13. Užsakovo atsakomybei ir rizikai priskiriama</w:t>
      </w:r>
      <w:r w:rsidR="005A1F27" w:rsidRPr="000479FE">
        <w:rPr>
          <w:rFonts w:eastAsia="Times New Roman" w:cstheme="minorHAnsi"/>
          <w:sz w:val="24"/>
          <w:szCs w:val="24"/>
        </w:rPr>
        <w:t xml:space="preserve"> </w:t>
      </w:r>
      <w:r w:rsidRPr="000479FE">
        <w:rPr>
          <w:rFonts w:eastAsia="Times New Roman" w:cstheme="minorHAnsi"/>
          <w:sz w:val="24"/>
          <w:szCs w:val="24"/>
        </w:rPr>
        <w:t>Užsakovo naudojimasis bet kuria Darbų dalimi iki Darbų perdavimo Užsakovui dienos, išskyrus tai, kas gali būti numatyta pagal Sutartį</w:t>
      </w:r>
      <w:r w:rsidR="00E0341F" w:rsidRPr="000479FE">
        <w:rPr>
          <w:rFonts w:eastAsia="Times New Roman" w:cstheme="minorHAnsi"/>
          <w:sz w:val="24"/>
          <w:szCs w:val="24"/>
        </w:rPr>
        <w:t>.</w:t>
      </w:r>
    </w:p>
    <w:p w14:paraId="321D2211" w14:textId="77777777" w:rsidR="00852F91" w:rsidRPr="000479FE" w:rsidRDefault="00852F91" w:rsidP="00776F21">
      <w:pPr>
        <w:ind w:firstLine="851"/>
        <w:jc w:val="both"/>
        <w:rPr>
          <w:rFonts w:eastAsia="Times New Roman" w:cstheme="minorHAnsi"/>
          <w:sz w:val="24"/>
          <w:szCs w:val="24"/>
        </w:rPr>
      </w:pPr>
      <w:r w:rsidRPr="000479FE">
        <w:rPr>
          <w:rFonts w:eastAsia="Times New Roman" w:cstheme="minorHAnsi"/>
          <w:sz w:val="24"/>
          <w:szCs w:val="24"/>
        </w:rPr>
        <w:t xml:space="preserve">14. Rangovui tinkamai atlikus Darbus, Užsakovas privalo </w:t>
      </w:r>
      <w:r w:rsidR="000441F8" w:rsidRPr="000479FE">
        <w:rPr>
          <w:rFonts w:eastAsia="Times New Roman" w:cstheme="minorHAnsi"/>
          <w:sz w:val="24"/>
          <w:szCs w:val="24"/>
        </w:rPr>
        <w:t xml:space="preserve">juos priimti ir </w:t>
      </w:r>
      <w:r w:rsidRPr="000479FE">
        <w:rPr>
          <w:rFonts w:eastAsia="Times New Roman" w:cstheme="minorHAnsi"/>
          <w:sz w:val="24"/>
          <w:szCs w:val="24"/>
        </w:rPr>
        <w:t xml:space="preserve">sumokėti </w:t>
      </w:r>
      <w:r w:rsidR="00317FB0" w:rsidRPr="000479FE">
        <w:rPr>
          <w:rFonts w:eastAsia="Times New Roman" w:cstheme="minorHAnsi"/>
          <w:sz w:val="24"/>
          <w:szCs w:val="24"/>
        </w:rPr>
        <w:t>K</w:t>
      </w:r>
      <w:r w:rsidRPr="000479FE">
        <w:rPr>
          <w:rFonts w:eastAsia="Times New Roman" w:cstheme="minorHAnsi"/>
          <w:sz w:val="24"/>
          <w:szCs w:val="24"/>
        </w:rPr>
        <w:t>ainą.</w:t>
      </w:r>
    </w:p>
    <w:p w14:paraId="22B0B05B" w14:textId="2FD1E18F" w:rsidR="00D272AB" w:rsidRPr="000479FE" w:rsidRDefault="00E30B74" w:rsidP="00776F21">
      <w:pPr>
        <w:ind w:firstLine="851"/>
        <w:jc w:val="both"/>
        <w:rPr>
          <w:rFonts w:cstheme="minorHAnsi"/>
          <w:sz w:val="24"/>
          <w:szCs w:val="24"/>
        </w:rPr>
      </w:pPr>
      <w:r w:rsidRPr="000479FE">
        <w:rPr>
          <w:rFonts w:cstheme="minorHAnsi"/>
          <w:sz w:val="24"/>
          <w:szCs w:val="24"/>
        </w:rPr>
        <w:t xml:space="preserve">15. </w:t>
      </w:r>
      <w:r w:rsidR="00D272AB" w:rsidRPr="000479FE">
        <w:rPr>
          <w:rFonts w:cstheme="minorHAnsi"/>
          <w:sz w:val="24"/>
          <w:szCs w:val="24"/>
        </w:rPr>
        <w:t xml:space="preserve">Užsakovas turi kitas Lietuvos Respublikos civiliniame kodekse, </w:t>
      </w:r>
      <w:r w:rsidR="006D7E3D" w:rsidRPr="000479FE">
        <w:rPr>
          <w:rFonts w:cstheme="minorHAnsi"/>
          <w:sz w:val="24"/>
          <w:szCs w:val="24"/>
        </w:rPr>
        <w:t>Lietuvos Respublikos s</w:t>
      </w:r>
      <w:r w:rsidR="00D272AB" w:rsidRPr="000479FE">
        <w:rPr>
          <w:rFonts w:cstheme="minorHAnsi"/>
          <w:sz w:val="24"/>
          <w:szCs w:val="24"/>
        </w:rPr>
        <w:t>tatybos įstatyme ir kituose teisės aktuose nustatytas teises ir pareigas.</w:t>
      </w:r>
    </w:p>
    <w:p w14:paraId="6F6A6627" w14:textId="77777777" w:rsidR="00D272AB" w:rsidRPr="000479FE" w:rsidRDefault="00D272AB" w:rsidP="00776F21">
      <w:pPr>
        <w:jc w:val="both"/>
        <w:rPr>
          <w:rFonts w:cstheme="minorHAnsi"/>
          <w:sz w:val="24"/>
          <w:szCs w:val="24"/>
        </w:rPr>
      </w:pPr>
    </w:p>
    <w:p w14:paraId="5FDDD0DD" w14:textId="77777777" w:rsidR="00852F91" w:rsidRPr="000479FE" w:rsidRDefault="00852F91" w:rsidP="00776F21">
      <w:pPr>
        <w:jc w:val="center"/>
        <w:rPr>
          <w:rFonts w:eastAsia="Times New Roman" w:cstheme="minorHAnsi"/>
          <w:b/>
          <w:sz w:val="24"/>
          <w:szCs w:val="24"/>
        </w:rPr>
      </w:pPr>
      <w:r w:rsidRPr="000479FE">
        <w:rPr>
          <w:rFonts w:eastAsia="Times New Roman" w:cstheme="minorHAnsi"/>
          <w:b/>
          <w:sz w:val="24"/>
          <w:szCs w:val="24"/>
        </w:rPr>
        <w:t>V SKYRIUS</w:t>
      </w:r>
    </w:p>
    <w:p w14:paraId="5BA2A14C" w14:textId="77777777" w:rsidR="00852F91" w:rsidRPr="000479FE" w:rsidRDefault="00852F91" w:rsidP="00776F21">
      <w:pPr>
        <w:jc w:val="center"/>
        <w:rPr>
          <w:rFonts w:eastAsia="Times New Roman" w:cstheme="minorHAnsi"/>
          <w:b/>
          <w:sz w:val="24"/>
          <w:szCs w:val="24"/>
        </w:rPr>
      </w:pPr>
      <w:r w:rsidRPr="000479FE">
        <w:rPr>
          <w:rFonts w:eastAsia="Times New Roman" w:cstheme="minorHAnsi"/>
          <w:b/>
          <w:sz w:val="24"/>
          <w:szCs w:val="24"/>
        </w:rPr>
        <w:t>RANGOVO TEISĖS, PAREIGOS IR ATSAKOMYBĖ</w:t>
      </w:r>
    </w:p>
    <w:p w14:paraId="0912D9D9" w14:textId="77777777" w:rsidR="00852F91" w:rsidRPr="009555B4" w:rsidRDefault="00852F91" w:rsidP="00776F21">
      <w:pPr>
        <w:jc w:val="center"/>
        <w:rPr>
          <w:rFonts w:eastAsia="Times New Roman" w:cstheme="minorHAnsi"/>
          <w:b/>
          <w:sz w:val="24"/>
          <w:szCs w:val="24"/>
          <w:highlight w:val="lightGray"/>
        </w:rPr>
      </w:pPr>
    </w:p>
    <w:p w14:paraId="333C0943" w14:textId="2CA0CC0D" w:rsidR="00F4503C" w:rsidRPr="00886682" w:rsidRDefault="00BE71F8" w:rsidP="00776F21">
      <w:pPr>
        <w:ind w:firstLine="851"/>
        <w:jc w:val="both"/>
        <w:rPr>
          <w:rFonts w:eastAsia="Times New Roman" w:cstheme="minorHAnsi"/>
          <w:sz w:val="24"/>
          <w:szCs w:val="24"/>
        </w:rPr>
      </w:pPr>
      <w:r w:rsidRPr="009F1B90">
        <w:rPr>
          <w:rFonts w:eastAsia="Times New Roman" w:cstheme="minorHAnsi"/>
          <w:sz w:val="24"/>
          <w:szCs w:val="24"/>
        </w:rPr>
        <w:t>1</w:t>
      </w:r>
      <w:r w:rsidR="00E30B74" w:rsidRPr="009F1B90">
        <w:rPr>
          <w:rFonts w:eastAsia="Times New Roman" w:cstheme="minorHAnsi"/>
          <w:sz w:val="24"/>
          <w:szCs w:val="24"/>
        </w:rPr>
        <w:t>6</w:t>
      </w:r>
      <w:r w:rsidRPr="009F1B90">
        <w:rPr>
          <w:rFonts w:eastAsia="Times New Roman" w:cstheme="minorHAnsi"/>
          <w:sz w:val="24"/>
          <w:szCs w:val="24"/>
        </w:rPr>
        <w:t xml:space="preserve">. </w:t>
      </w:r>
      <w:r w:rsidR="00A52AA2" w:rsidRPr="009F1B90">
        <w:rPr>
          <w:rFonts w:eastAsia="Times New Roman" w:cstheme="minorHAnsi"/>
          <w:sz w:val="24"/>
          <w:szCs w:val="24"/>
        </w:rPr>
        <w:t>Rangovas privalo priimti Statybvietę ir jos valdymo teisę iš Užsakovo</w:t>
      </w:r>
      <w:r w:rsidR="00195C1F" w:rsidRPr="009F1B90">
        <w:rPr>
          <w:rFonts w:eastAsia="Times New Roman" w:cstheme="minorHAnsi"/>
          <w:sz w:val="24"/>
          <w:szCs w:val="24"/>
        </w:rPr>
        <w:t xml:space="preserve"> ne vėliau kaip per 5 darbo dienas nuo Užsakovo pranešimo apie Statybvietės perdavimą </w:t>
      </w:r>
      <w:r w:rsidR="003A5308" w:rsidRPr="009F1B90">
        <w:rPr>
          <w:rFonts w:eastAsia="Times New Roman" w:cstheme="minorHAnsi"/>
          <w:sz w:val="24"/>
          <w:szCs w:val="24"/>
        </w:rPr>
        <w:t xml:space="preserve">gavimo </w:t>
      </w:r>
      <w:r w:rsidR="00195C1F" w:rsidRPr="009F1B90">
        <w:rPr>
          <w:rFonts w:eastAsia="Times New Roman" w:cstheme="minorHAnsi"/>
          <w:sz w:val="24"/>
          <w:szCs w:val="24"/>
        </w:rPr>
        <w:t>el. paštu dienos</w:t>
      </w:r>
      <w:r w:rsidR="00A52AA2" w:rsidRPr="00886682">
        <w:rPr>
          <w:rFonts w:eastAsia="Times New Roman" w:cstheme="minorHAnsi"/>
          <w:sz w:val="24"/>
          <w:szCs w:val="24"/>
        </w:rPr>
        <w:t>,</w:t>
      </w:r>
      <w:r w:rsidR="00852F91" w:rsidRPr="00886682">
        <w:rPr>
          <w:rFonts w:eastAsia="Times New Roman" w:cstheme="minorHAnsi"/>
          <w:sz w:val="24"/>
          <w:szCs w:val="24"/>
        </w:rPr>
        <w:t xml:space="preserve"> </w:t>
      </w:r>
      <w:r w:rsidR="0044570C" w:rsidRPr="00886682">
        <w:rPr>
          <w:rFonts w:eastAsia="Times New Roman" w:cstheme="minorHAnsi"/>
          <w:sz w:val="24"/>
          <w:szCs w:val="24"/>
        </w:rPr>
        <w:t xml:space="preserve">parengti Darbo projektą, </w:t>
      </w:r>
      <w:r w:rsidR="00852F91" w:rsidRPr="00886682">
        <w:rPr>
          <w:rFonts w:eastAsia="Times New Roman" w:cstheme="minorHAnsi"/>
          <w:sz w:val="24"/>
          <w:szCs w:val="24"/>
        </w:rPr>
        <w:t xml:space="preserve">suteikti Darbams atlikti būtinas </w:t>
      </w:r>
      <w:r w:rsidR="00E74235" w:rsidRPr="00886682">
        <w:rPr>
          <w:rFonts w:eastAsia="Times New Roman" w:cstheme="minorHAnsi"/>
          <w:sz w:val="24"/>
          <w:szCs w:val="24"/>
        </w:rPr>
        <w:t>I</w:t>
      </w:r>
      <w:r w:rsidR="00852F91" w:rsidRPr="00886682">
        <w:rPr>
          <w:rFonts w:eastAsia="Times New Roman" w:cstheme="minorHAnsi"/>
          <w:sz w:val="24"/>
          <w:szCs w:val="24"/>
        </w:rPr>
        <w:t>nžinerines paslaugas</w:t>
      </w:r>
      <w:r w:rsidR="0044570C" w:rsidRPr="00886682">
        <w:rPr>
          <w:rFonts w:eastAsia="Times New Roman" w:cstheme="minorHAnsi"/>
          <w:sz w:val="24"/>
          <w:szCs w:val="24"/>
        </w:rPr>
        <w:t xml:space="preserve">, </w:t>
      </w:r>
      <w:r w:rsidR="00852F91" w:rsidRPr="00886682">
        <w:rPr>
          <w:rFonts w:eastAsia="Times New Roman" w:cstheme="minorHAnsi"/>
          <w:sz w:val="24"/>
          <w:szCs w:val="24"/>
        </w:rPr>
        <w:t>vykdyti ir užbaigti Darbus pagal Sutartį, vadovaudamasis Technini</w:t>
      </w:r>
      <w:r w:rsidR="007506F1" w:rsidRPr="00886682">
        <w:rPr>
          <w:rFonts w:eastAsia="Times New Roman" w:cstheme="minorHAnsi"/>
          <w:sz w:val="24"/>
          <w:szCs w:val="24"/>
        </w:rPr>
        <w:t>ame</w:t>
      </w:r>
      <w:r w:rsidR="00BF565C" w:rsidRPr="00886682">
        <w:rPr>
          <w:rFonts w:eastAsia="Times New Roman" w:cstheme="minorHAnsi"/>
          <w:sz w:val="24"/>
          <w:szCs w:val="24"/>
        </w:rPr>
        <w:t xml:space="preserve"> </w:t>
      </w:r>
      <w:r w:rsidR="00852F91" w:rsidRPr="00886682">
        <w:rPr>
          <w:rFonts w:eastAsia="Times New Roman" w:cstheme="minorHAnsi"/>
          <w:sz w:val="24"/>
          <w:szCs w:val="24"/>
        </w:rPr>
        <w:t>projekt</w:t>
      </w:r>
      <w:r w:rsidR="007506F1" w:rsidRPr="00886682">
        <w:rPr>
          <w:rFonts w:eastAsia="Times New Roman" w:cstheme="minorHAnsi"/>
          <w:sz w:val="24"/>
          <w:szCs w:val="24"/>
        </w:rPr>
        <w:t>e</w:t>
      </w:r>
      <w:r w:rsidR="00852F91" w:rsidRPr="00886682">
        <w:rPr>
          <w:rFonts w:eastAsia="Times New Roman" w:cstheme="minorHAnsi"/>
          <w:sz w:val="24"/>
          <w:szCs w:val="24"/>
        </w:rPr>
        <w:t xml:space="preserve"> (jo techninėse specifikacijose, aiškinamuosiuose raštuose, brėžiniuose) numatytais sprendiniais, laikydamasis Darbų vykdymo grafiko terminų, </w:t>
      </w:r>
      <w:r w:rsidR="003A5308" w:rsidRPr="00886682">
        <w:rPr>
          <w:rFonts w:eastAsia="Times New Roman" w:cstheme="minorHAnsi"/>
          <w:sz w:val="24"/>
          <w:szCs w:val="24"/>
        </w:rPr>
        <w:t xml:space="preserve">Sutarties, </w:t>
      </w:r>
      <w:r w:rsidR="003144A9" w:rsidRPr="00886682">
        <w:rPr>
          <w:rFonts w:eastAsia="Times New Roman" w:cstheme="minorHAnsi"/>
          <w:sz w:val="24"/>
          <w:szCs w:val="24"/>
        </w:rPr>
        <w:t xml:space="preserve">Rangovo pasiūlymu prisiimtų įsipareigojimų, </w:t>
      </w:r>
      <w:r w:rsidR="00852F91" w:rsidRPr="00886682">
        <w:rPr>
          <w:rFonts w:eastAsia="Times New Roman" w:cstheme="minorHAnsi"/>
          <w:sz w:val="24"/>
          <w:szCs w:val="24"/>
        </w:rPr>
        <w:t>Lietuvos Respublikoje galiojančių įstatymų, įstatymų įgyvendinamųjų teisės aktų, normatyvinių statybos tec</w:t>
      </w:r>
      <w:r w:rsidR="00B32809" w:rsidRPr="00886682">
        <w:rPr>
          <w:rFonts w:eastAsia="Times New Roman" w:cstheme="minorHAnsi"/>
          <w:sz w:val="24"/>
          <w:szCs w:val="24"/>
        </w:rPr>
        <w:t>hninių dokumentų</w:t>
      </w:r>
      <w:r w:rsidR="000441F8" w:rsidRPr="00886682">
        <w:rPr>
          <w:rFonts w:eastAsia="Times New Roman" w:cstheme="minorHAnsi"/>
          <w:sz w:val="24"/>
          <w:szCs w:val="24"/>
        </w:rPr>
        <w:t xml:space="preserve"> reikalavimų</w:t>
      </w:r>
      <w:r w:rsidR="00B32809" w:rsidRPr="00886682">
        <w:rPr>
          <w:rFonts w:eastAsia="Times New Roman" w:cstheme="minorHAnsi"/>
          <w:sz w:val="24"/>
          <w:szCs w:val="24"/>
        </w:rPr>
        <w:t xml:space="preserve">. </w:t>
      </w:r>
      <w:r w:rsidR="0044570C" w:rsidRPr="00886682">
        <w:rPr>
          <w:rFonts w:eastAsia="Times New Roman" w:cstheme="minorHAnsi"/>
          <w:sz w:val="24"/>
          <w:szCs w:val="24"/>
        </w:rPr>
        <w:t xml:space="preserve">Darbo projektas turi būti parengtas ir suderintas taip, kad Darbai būtų atlikti </w:t>
      </w:r>
      <w:r w:rsidR="000441F8" w:rsidRPr="00886682">
        <w:rPr>
          <w:rFonts w:eastAsia="Times New Roman" w:cstheme="minorHAnsi"/>
          <w:sz w:val="24"/>
          <w:szCs w:val="24"/>
        </w:rPr>
        <w:t xml:space="preserve">Sutarties </w:t>
      </w:r>
      <w:r w:rsidR="0044570C" w:rsidRPr="00886682">
        <w:rPr>
          <w:rFonts w:eastAsia="Times New Roman" w:cstheme="minorHAnsi"/>
          <w:sz w:val="24"/>
          <w:szCs w:val="24"/>
        </w:rPr>
        <w:t>7.7 papunktyje nurodytame Darbų vykdymo grafike nustatytais terminais.</w:t>
      </w:r>
      <w:r w:rsidR="00F100A2" w:rsidRPr="00886682">
        <w:rPr>
          <w:rFonts w:eastAsia="Times New Roman" w:cstheme="minorHAnsi"/>
          <w:sz w:val="24"/>
          <w:szCs w:val="24"/>
        </w:rPr>
        <w:t xml:space="preserve"> </w:t>
      </w:r>
    </w:p>
    <w:p w14:paraId="213C285B" w14:textId="68C4BAA0" w:rsidR="00B00F3E" w:rsidRPr="009555B4" w:rsidRDefault="00BE71F8" w:rsidP="00776F21">
      <w:pPr>
        <w:tabs>
          <w:tab w:val="left" w:pos="1134"/>
        </w:tabs>
        <w:ind w:firstLine="851"/>
        <w:jc w:val="both"/>
        <w:rPr>
          <w:rFonts w:eastAsia="Calibri" w:cstheme="minorHAnsi"/>
          <w:spacing w:val="-1"/>
          <w:sz w:val="24"/>
          <w:szCs w:val="24"/>
          <w:highlight w:val="lightGray"/>
        </w:rPr>
      </w:pPr>
      <w:r w:rsidRPr="00886682">
        <w:rPr>
          <w:rFonts w:eastAsia="Calibri" w:cstheme="minorHAnsi"/>
          <w:spacing w:val="-1"/>
          <w:sz w:val="24"/>
          <w:szCs w:val="24"/>
        </w:rPr>
        <w:t>1</w:t>
      </w:r>
      <w:r w:rsidR="00E30B74" w:rsidRPr="00886682">
        <w:rPr>
          <w:rFonts w:eastAsia="Calibri" w:cstheme="minorHAnsi"/>
          <w:spacing w:val="-1"/>
          <w:sz w:val="24"/>
          <w:szCs w:val="24"/>
        </w:rPr>
        <w:t>7</w:t>
      </w:r>
      <w:r w:rsidRPr="00886682">
        <w:rPr>
          <w:rFonts w:eastAsia="Calibri" w:cstheme="minorHAnsi"/>
          <w:spacing w:val="-1"/>
          <w:sz w:val="24"/>
          <w:szCs w:val="24"/>
        </w:rPr>
        <w:t xml:space="preserve">. </w:t>
      </w:r>
      <w:r w:rsidR="00725048" w:rsidRPr="00886682">
        <w:rPr>
          <w:rFonts w:eastAsia="Calibri" w:cstheme="minorHAnsi"/>
          <w:spacing w:val="-1"/>
          <w:sz w:val="24"/>
          <w:szCs w:val="24"/>
        </w:rPr>
        <w:t>Rangovas privalo</w:t>
      </w:r>
      <w:r w:rsidR="00E0341F" w:rsidRPr="00886682">
        <w:rPr>
          <w:rFonts w:eastAsia="Calibri" w:cstheme="minorHAnsi"/>
          <w:spacing w:val="-1"/>
          <w:sz w:val="24"/>
          <w:szCs w:val="24"/>
        </w:rPr>
        <w:t xml:space="preserve"> </w:t>
      </w:r>
      <w:r w:rsidR="00BC14EF" w:rsidRPr="00886682">
        <w:rPr>
          <w:rFonts w:eastAsia="Calibri" w:cstheme="minorHAnsi"/>
          <w:spacing w:val="-1"/>
          <w:sz w:val="24"/>
          <w:szCs w:val="24"/>
        </w:rPr>
        <w:t>užtikrinti,</w:t>
      </w:r>
      <w:r w:rsidR="00725048" w:rsidRPr="00886682">
        <w:rPr>
          <w:rFonts w:eastAsia="Calibri" w:cstheme="minorHAnsi"/>
          <w:spacing w:val="-1"/>
          <w:sz w:val="24"/>
          <w:szCs w:val="24"/>
        </w:rPr>
        <w:t xml:space="preserve"> kad Darbus atliks reikiamos kvalifikacijos specialistai, nurodyti prie Sutarties pridedamame sąraše. Jei Sutarties vykdymo metu būtina keisti sąraše nurodytus specialistus (kai tai susiję su Sutartyje nurodytų asmenų liga, darbo santykių su jais nutraukimu ir kitomis panašiomis aplinkybėmis), Rangovas apie tai turi nedelsdamas pranešti raštu Užsakovui ir, raštu suderinęs su Užsakovu, pakeisti juos lygiaverčiais (ne žemesnės kvalifikacijos</w:t>
      </w:r>
      <w:r w:rsidR="003144A9" w:rsidRPr="00886682">
        <w:rPr>
          <w:rFonts w:eastAsia="Calibri" w:cstheme="minorHAnsi"/>
          <w:spacing w:val="-1"/>
          <w:sz w:val="24"/>
          <w:szCs w:val="24"/>
        </w:rPr>
        <w:t>) specialistais</w:t>
      </w:r>
      <w:r w:rsidRPr="00886682">
        <w:rPr>
          <w:rFonts w:eastAsia="Calibri" w:cstheme="minorHAnsi"/>
          <w:spacing w:val="-1"/>
          <w:sz w:val="24"/>
          <w:szCs w:val="24"/>
        </w:rPr>
        <w:t>.</w:t>
      </w:r>
      <w:r w:rsidRPr="009555B4">
        <w:rPr>
          <w:rFonts w:eastAsia="Calibri" w:cstheme="minorHAnsi"/>
          <w:spacing w:val="-1"/>
          <w:sz w:val="24"/>
          <w:szCs w:val="24"/>
          <w:highlight w:val="lightGray"/>
        </w:rPr>
        <w:t xml:space="preserve"> </w:t>
      </w:r>
    </w:p>
    <w:p w14:paraId="1BE4FCCF" w14:textId="77777777" w:rsidR="00524752" w:rsidRPr="00B67F3B" w:rsidRDefault="00725048" w:rsidP="00776F21">
      <w:pPr>
        <w:ind w:firstLine="851"/>
        <w:jc w:val="both"/>
        <w:rPr>
          <w:rFonts w:eastAsia="Times New Roman" w:cstheme="minorHAnsi"/>
          <w:sz w:val="24"/>
          <w:szCs w:val="24"/>
        </w:rPr>
      </w:pPr>
      <w:r w:rsidRPr="00B67F3B">
        <w:rPr>
          <w:rFonts w:eastAsia="Times New Roman" w:cstheme="minorHAnsi"/>
          <w:sz w:val="24"/>
          <w:szCs w:val="24"/>
        </w:rPr>
        <w:t>1</w:t>
      </w:r>
      <w:r w:rsidR="00E30B74" w:rsidRPr="00B67F3B">
        <w:rPr>
          <w:rFonts w:eastAsia="Times New Roman" w:cstheme="minorHAnsi"/>
          <w:sz w:val="24"/>
          <w:szCs w:val="24"/>
        </w:rPr>
        <w:t>8</w:t>
      </w:r>
      <w:r w:rsidRPr="00B67F3B">
        <w:rPr>
          <w:rFonts w:eastAsia="Times New Roman" w:cstheme="minorHAnsi"/>
          <w:sz w:val="24"/>
          <w:szCs w:val="24"/>
        </w:rPr>
        <w:t xml:space="preserve">. </w:t>
      </w:r>
      <w:r w:rsidR="00852F91" w:rsidRPr="00B67F3B">
        <w:rPr>
          <w:rFonts w:eastAsia="Times New Roman" w:cstheme="minorHAnsi"/>
          <w:sz w:val="24"/>
          <w:szCs w:val="24"/>
        </w:rPr>
        <w:t>Rangovas</w:t>
      </w:r>
      <w:r w:rsidR="00524752" w:rsidRPr="00B67F3B">
        <w:rPr>
          <w:rFonts w:eastAsia="Times New Roman" w:cstheme="minorHAnsi"/>
          <w:sz w:val="24"/>
          <w:szCs w:val="24"/>
        </w:rPr>
        <w:t>:</w:t>
      </w:r>
    </w:p>
    <w:p w14:paraId="3AC34B32" w14:textId="77777777" w:rsidR="00852F91" w:rsidRPr="00B67F3B" w:rsidRDefault="00524752" w:rsidP="00776F21">
      <w:pPr>
        <w:ind w:firstLine="851"/>
        <w:jc w:val="both"/>
        <w:rPr>
          <w:rFonts w:eastAsia="Times New Roman" w:cstheme="minorHAnsi"/>
          <w:sz w:val="24"/>
          <w:szCs w:val="24"/>
        </w:rPr>
      </w:pPr>
      <w:r w:rsidRPr="00B67F3B">
        <w:rPr>
          <w:rFonts w:eastAsia="Times New Roman" w:cstheme="minorHAnsi"/>
          <w:sz w:val="24"/>
          <w:szCs w:val="24"/>
        </w:rPr>
        <w:t>18.1.</w:t>
      </w:r>
      <w:r w:rsidR="006877F7" w:rsidRPr="00B67F3B">
        <w:rPr>
          <w:rFonts w:eastAsia="Times New Roman" w:cstheme="minorHAnsi"/>
          <w:sz w:val="24"/>
          <w:szCs w:val="24"/>
        </w:rPr>
        <w:t xml:space="preserve"> </w:t>
      </w:r>
      <w:r w:rsidR="00852F91" w:rsidRPr="00B67F3B">
        <w:rPr>
          <w:rFonts w:eastAsia="Times New Roman" w:cstheme="minorHAnsi"/>
          <w:sz w:val="24"/>
          <w:szCs w:val="24"/>
        </w:rPr>
        <w:t>privalo užtikrinti, kad jis ir bet kurie asmenys, veikiantys jo vardu, yra gavę visus būtinus leidimus, kvalifikacijos atestacijos pažymėjimus ar kitokius dokumentus, leidžiančius užsiimti Sutartyje nustatyta veikla, kuri yra Rangovo įsipareigojimų pagal Sutartį dalis.</w:t>
      </w:r>
      <w:r w:rsidR="00C034AD" w:rsidRPr="00B67F3B">
        <w:rPr>
          <w:rFonts w:cstheme="minorHAnsi"/>
          <w:sz w:val="24"/>
          <w:szCs w:val="24"/>
        </w:rPr>
        <w:t xml:space="preserve"> </w:t>
      </w:r>
      <w:r w:rsidR="00C034AD" w:rsidRPr="00B67F3B">
        <w:rPr>
          <w:rFonts w:eastAsia="Times New Roman" w:cstheme="minorHAnsi"/>
          <w:sz w:val="24"/>
          <w:szCs w:val="24"/>
        </w:rPr>
        <w:t>Šios Rangovo pareigos nesilaikymas laikomas esminiu Sutarties sąlygų pažeidimu ir tokiu atveju Užsakovas turi teisę vienašališkai nutraukti Sutartį</w:t>
      </w:r>
      <w:r w:rsidR="000441F8" w:rsidRPr="00B67F3B">
        <w:rPr>
          <w:rFonts w:eastAsia="Times New Roman" w:cstheme="minorHAnsi"/>
          <w:sz w:val="24"/>
          <w:szCs w:val="24"/>
        </w:rPr>
        <w:t>;</w:t>
      </w:r>
    </w:p>
    <w:p w14:paraId="71288744" w14:textId="77777777" w:rsidR="007104D9" w:rsidRPr="00B67F3B" w:rsidRDefault="00524752" w:rsidP="00776F21">
      <w:pPr>
        <w:ind w:firstLine="851"/>
        <w:jc w:val="both"/>
        <w:rPr>
          <w:rFonts w:eastAsia="Times New Roman" w:cstheme="minorHAnsi"/>
          <w:sz w:val="24"/>
          <w:szCs w:val="24"/>
        </w:rPr>
      </w:pPr>
      <w:r w:rsidRPr="00B67F3B">
        <w:rPr>
          <w:rFonts w:eastAsia="Times New Roman" w:cstheme="minorHAnsi"/>
          <w:sz w:val="24"/>
          <w:szCs w:val="24"/>
        </w:rPr>
        <w:t>18.2.</w:t>
      </w:r>
      <w:r w:rsidR="00B4415A" w:rsidRPr="00B67F3B">
        <w:rPr>
          <w:rFonts w:eastAsia="Times New Roman" w:cstheme="minorHAnsi"/>
          <w:sz w:val="24"/>
          <w:szCs w:val="24"/>
        </w:rPr>
        <w:t xml:space="preserve"> </w:t>
      </w:r>
      <w:r w:rsidR="00852F91" w:rsidRPr="00B67F3B">
        <w:rPr>
          <w:rFonts w:eastAsia="Times New Roman" w:cstheme="minorHAnsi"/>
          <w:sz w:val="24"/>
          <w:szCs w:val="24"/>
        </w:rPr>
        <w:t xml:space="preserve">yra atsakingas už </w:t>
      </w:r>
      <w:r w:rsidR="00994555" w:rsidRPr="00B67F3B">
        <w:rPr>
          <w:rFonts w:eastAsia="Times New Roman" w:cstheme="minorHAnsi"/>
          <w:sz w:val="24"/>
          <w:szCs w:val="24"/>
        </w:rPr>
        <w:t>atsiskaitymą</w:t>
      </w:r>
      <w:r w:rsidR="001E1C68" w:rsidRPr="00B67F3B">
        <w:rPr>
          <w:rFonts w:eastAsia="Times New Roman" w:cstheme="minorHAnsi"/>
          <w:sz w:val="24"/>
          <w:szCs w:val="24"/>
        </w:rPr>
        <w:t xml:space="preserve"> laiku</w:t>
      </w:r>
      <w:r w:rsidR="00994555" w:rsidRPr="00B67F3B">
        <w:rPr>
          <w:rFonts w:eastAsia="Times New Roman" w:cstheme="minorHAnsi"/>
          <w:sz w:val="24"/>
          <w:szCs w:val="24"/>
        </w:rPr>
        <w:t xml:space="preserve"> su trečiaisiais asmenimis, už </w:t>
      </w:r>
      <w:r w:rsidR="00852F91" w:rsidRPr="00B67F3B">
        <w:rPr>
          <w:rFonts w:eastAsia="Times New Roman" w:cstheme="minorHAnsi"/>
          <w:sz w:val="24"/>
          <w:szCs w:val="24"/>
        </w:rPr>
        <w:t>visus savo veiksmus ir statybos darbų metodų tinkamumą, patikimumą</w:t>
      </w:r>
      <w:r w:rsidR="003144A9" w:rsidRPr="00B67F3B">
        <w:rPr>
          <w:rFonts w:eastAsia="Times New Roman" w:cstheme="minorHAnsi"/>
          <w:sz w:val="24"/>
          <w:szCs w:val="24"/>
        </w:rPr>
        <w:t>, Darbų užbaigimą nustatytais terminais</w:t>
      </w:r>
      <w:r w:rsidR="00852F91" w:rsidRPr="00B67F3B">
        <w:rPr>
          <w:rFonts w:eastAsia="Times New Roman" w:cstheme="minorHAnsi"/>
          <w:sz w:val="24"/>
          <w:szCs w:val="24"/>
        </w:rPr>
        <w:t xml:space="preserve"> bei darbų saugą visu Darbų vykdymo laikotarpiu</w:t>
      </w:r>
      <w:r w:rsidR="000441F8" w:rsidRPr="00B67F3B">
        <w:rPr>
          <w:rFonts w:eastAsia="Times New Roman" w:cstheme="minorHAnsi"/>
          <w:sz w:val="24"/>
          <w:szCs w:val="24"/>
        </w:rPr>
        <w:t>;</w:t>
      </w:r>
    </w:p>
    <w:p w14:paraId="3ADA2E32" w14:textId="50A7784E" w:rsidR="00131A69" w:rsidRPr="00B67F3B" w:rsidRDefault="00131A69" w:rsidP="00776F21">
      <w:pPr>
        <w:pStyle w:val="Style10"/>
        <w:spacing w:line="276" w:lineRule="auto"/>
        <w:ind w:firstLine="851"/>
        <w:jc w:val="both"/>
        <w:rPr>
          <w:rFonts w:asciiTheme="minorHAnsi" w:hAnsiTheme="minorHAnsi" w:cstheme="minorHAnsi"/>
          <w:lang w:val="lt-LT"/>
        </w:rPr>
      </w:pPr>
      <w:r w:rsidRPr="00B67F3B">
        <w:rPr>
          <w:rFonts w:asciiTheme="minorHAnsi" w:hAnsiTheme="minorHAnsi" w:cstheme="minorHAnsi"/>
        </w:rPr>
        <w:t xml:space="preserve">18.3. </w:t>
      </w:r>
      <w:r w:rsidRPr="00B67F3B">
        <w:rPr>
          <w:rFonts w:asciiTheme="minorHAnsi" w:hAnsiTheme="minorHAnsi" w:cstheme="minorHAnsi"/>
          <w:lang w:val="lt-LT"/>
        </w:rPr>
        <w:t xml:space="preserve">baigus </w:t>
      </w:r>
      <w:r w:rsidR="00732D63">
        <w:rPr>
          <w:rFonts w:asciiTheme="minorHAnsi" w:hAnsiTheme="minorHAnsi" w:cstheme="minorHAnsi"/>
          <w:lang w:val="lt-LT"/>
        </w:rPr>
        <w:t>D</w:t>
      </w:r>
      <w:r w:rsidRPr="00B67F3B">
        <w:rPr>
          <w:rFonts w:asciiTheme="minorHAnsi" w:hAnsiTheme="minorHAnsi" w:cstheme="minorHAnsi"/>
          <w:lang w:val="lt-LT"/>
        </w:rPr>
        <w:t>arbus, iki paskutinio (-ių) mokėjimo (-ų) už atliktus Darbus turi pateikti:</w:t>
      </w:r>
    </w:p>
    <w:p w14:paraId="5F2AFC9E" w14:textId="77777777" w:rsidR="00131A69" w:rsidRPr="00B67F3B" w:rsidRDefault="00131A69" w:rsidP="00776F21">
      <w:pPr>
        <w:ind w:firstLine="851"/>
        <w:jc w:val="both"/>
        <w:rPr>
          <w:rFonts w:cstheme="minorHAnsi"/>
          <w:sz w:val="24"/>
          <w:szCs w:val="24"/>
        </w:rPr>
      </w:pPr>
      <w:r w:rsidRPr="00B67F3B">
        <w:rPr>
          <w:rFonts w:cstheme="minorHAnsi"/>
          <w:sz w:val="24"/>
          <w:szCs w:val="24"/>
        </w:rPr>
        <w:t xml:space="preserve">18.3.1. atliktų Darbų geodezines nuotraukas (*.dwg ir *.pdf formatu). Dangų nuotraukoje turi būti nurodyti visi dangų tipai, mažoji architektūra, šulinių dangčiai ir t. t. pagal Darbų kiekių žiniaraščius;    </w:t>
      </w:r>
    </w:p>
    <w:p w14:paraId="0F2A2C0B" w14:textId="77777777" w:rsidR="00131A69" w:rsidRPr="00B67F3B" w:rsidRDefault="00131A69" w:rsidP="00776F21">
      <w:pPr>
        <w:ind w:firstLine="851"/>
        <w:jc w:val="both"/>
        <w:rPr>
          <w:rFonts w:cstheme="minorHAnsi"/>
          <w:sz w:val="24"/>
          <w:szCs w:val="24"/>
        </w:rPr>
      </w:pPr>
      <w:r w:rsidRPr="00B67F3B">
        <w:rPr>
          <w:rFonts w:cstheme="minorHAnsi"/>
          <w:sz w:val="24"/>
          <w:szCs w:val="24"/>
        </w:rPr>
        <w:t xml:space="preserve">18.3.2. topografinį planą (-us) po statybų ir inžinerinių tinklų planą (-us) (2 dokumentų bylas (popierinį variantą ir kopiją skaitmeninėje laikmenoje (*.dwg, *.pdf formatu)), kurie turi būti suderinti per Topografijos ir inžinerinės infrastruktūros informacinę sistemą (toliau – TIIIS); </w:t>
      </w:r>
    </w:p>
    <w:p w14:paraId="5FE85206" w14:textId="77777777" w:rsidR="00A32158" w:rsidRPr="00B67F3B" w:rsidRDefault="00131A69" w:rsidP="00776F21">
      <w:pPr>
        <w:ind w:firstLine="851"/>
        <w:jc w:val="both"/>
        <w:rPr>
          <w:rFonts w:cstheme="minorHAnsi"/>
          <w:sz w:val="24"/>
          <w:szCs w:val="24"/>
        </w:rPr>
      </w:pPr>
      <w:r w:rsidRPr="00B67F3B">
        <w:rPr>
          <w:rFonts w:cstheme="minorHAnsi"/>
          <w:sz w:val="24"/>
          <w:szCs w:val="24"/>
        </w:rPr>
        <w:t>18.3.3. nekilnojamojo daikto kadastrinių matavimų bylą (-as), suderintą teisės aktų  nustatyta tvarka ir įregistruotą VĮ Registrų centro duomenų bazėje. Jei Užsakovui įregistruojant objektus Nekilnojamojo turto registre nustatomi trūkumai, juos Rangovas turi nedelsdamas pašalinti</w:t>
      </w:r>
      <w:r w:rsidR="000E1212" w:rsidRPr="00B67F3B">
        <w:rPr>
          <w:rFonts w:cstheme="minorHAnsi"/>
          <w:sz w:val="24"/>
          <w:szCs w:val="24"/>
        </w:rPr>
        <w:t>.</w:t>
      </w:r>
    </w:p>
    <w:p w14:paraId="6E9F9A93" w14:textId="77777777" w:rsidR="00524752" w:rsidRPr="00540259" w:rsidRDefault="00524752" w:rsidP="00776F21">
      <w:pPr>
        <w:ind w:firstLine="851"/>
        <w:jc w:val="both"/>
        <w:rPr>
          <w:rFonts w:eastAsia="Times New Roman" w:cstheme="minorHAnsi"/>
          <w:sz w:val="24"/>
          <w:szCs w:val="24"/>
        </w:rPr>
      </w:pPr>
      <w:r w:rsidRPr="00540259">
        <w:rPr>
          <w:rFonts w:eastAsia="Times New Roman" w:cstheme="minorHAnsi"/>
          <w:sz w:val="24"/>
          <w:szCs w:val="24"/>
        </w:rPr>
        <w:t>19. Darbo projektą turi rengti tokią teisę turintys kvalifikuoti projektuotojai, inžinieriai, turintys atitinkamą galiojantį kvalifikacijos atestatą</w:t>
      </w:r>
      <w:r w:rsidR="00B33A24" w:rsidRPr="00540259">
        <w:rPr>
          <w:rFonts w:eastAsia="Times New Roman" w:cstheme="minorHAnsi"/>
          <w:sz w:val="24"/>
          <w:szCs w:val="24"/>
        </w:rPr>
        <w:t>.</w:t>
      </w:r>
      <w:r w:rsidR="00165AE3" w:rsidRPr="00540259">
        <w:rPr>
          <w:rFonts w:eastAsia="Times New Roman" w:cstheme="minorHAnsi"/>
          <w:sz w:val="24"/>
          <w:szCs w:val="24"/>
        </w:rPr>
        <w:t xml:space="preserve"> </w:t>
      </w:r>
      <w:r w:rsidRPr="00540259">
        <w:rPr>
          <w:rFonts w:eastAsia="Times New Roman" w:cstheme="minorHAnsi"/>
          <w:sz w:val="24"/>
          <w:szCs w:val="24"/>
        </w:rPr>
        <w:t xml:space="preserve">Darbo projektas turi būti parengtas vadovaujantis </w:t>
      </w:r>
      <w:r w:rsidR="006E4B22" w:rsidRPr="00540259">
        <w:rPr>
          <w:rFonts w:eastAsia="Times New Roman" w:cstheme="minorHAnsi"/>
          <w:sz w:val="24"/>
          <w:szCs w:val="24"/>
        </w:rPr>
        <w:t xml:space="preserve">statybos techninio reglamento </w:t>
      </w:r>
      <w:r w:rsidRPr="00540259">
        <w:rPr>
          <w:rFonts w:eastAsia="Times New Roman" w:cstheme="minorHAnsi"/>
          <w:sz w:val="24"/>
          <w:szCs w:val="24"/>
        </w:rPr>
        <w:t xml:space="preserve">STR 1.04.04:2017 „Statinio projektavimas, projekto ekspertizė“ reikalavimais. Rangovo parengtas Darbo projektas turi būti pateiktas </w:t>
      </w:r>
      <w:r w:rsidR="00483B5C" w:rsidRPr="00540259">
        <w:rPr>
          <w:rFonts w:eastAsia="Times New Roman" w:cstheme="minorHAnsi"/>
          <w:sz w:val="24"/>
          <w:szCs w:val="24"/>
        </w:rPr>
        <w:t xml:space="preserve">suderinti </w:t>
      </w:r>
      <w:r w:rsidRPr="00540259">
        <w:rPr>
          <w:rFonts w:eastAsia="Times New Roman" w:cstheme="minorHAnsi"/>
          <w:sz w:val="24"/>
          <w:szCs w:val="24"/>
        </w:rPr>
        <w:t>Techninio projekto vadovui, kuris pasirinktinai pagal esamas sąlygas ne vėliau kaip per 14 dienų turi:</w:t>
      </w:r>
    </w:p>
    <w:p w14:paraId="7BF9F6E7" w14:textId="683FEB93" w:rsidR="00524752" w:rsidRPr="00540259" w:rsidRDefault="00524752" w:rsidP="00776F21">
      <w:pPr>
        <w:ind w:firstLine="851"/>
        <w:jc w:val="both"/>
        <w:rPr>
          <w:rFonts w:eastAsia="Times New Roman" w:cstheme="minorHAnsi"/>
          <w:sz w:val="24"/>
          <w:szCs w:val="24"/>
        </w:rPr>
      </w:pPr>
      <w:r w:rsidRPr="00540259">
        <w:rPr>
          <w:rFonts w:eastAsia="Times New Roman" w:cstheme="minorHAnsi"/>
          <w:sz w:val="24"/>
          <w:szCs w:val="24"/>
        </w:rPr>
        <w:t>19.1. pranešti Rangovui, kad Darbo projektas neatitinka projektavimą reglamentuojančių teisės aktų (ir nurodyti, kas neatitinka). Netinkami sprendiniai turi būti Rangovo sąskaita</w:t>
      </w:r>
      <w:r w:rsidR="007748BB">
        <w:rPr>
          <w:rFonts w:eastAsia="Times New Roman" w:cstheme="minorHAnsi"/>
          <w:sz w:val="24"/>
          <w:szCs w:val="24"/>
        </w:rPr>
        <w:t xml:space="preserve"> nedelsiant</w:t>
      </w:r>
      <w:r w:rsidRPr="00540259">
        <w:rPr>
          <w:rFonts w:eastAsia="Times New Roman" w:cstheme="minorHAnsi"/>
          <w:sz w:val="24"/>
          <w:szCs w:val="24"/>
        </w:rPr>
        <w:t xml:space="preserve"> ištaisyti ir pateikti pakartotinai peržiūrėti; </w:t>
      </w:r>
    </w:p>
    <w:p w14:paraId="3F8205B6" w14:textId="77777777" w:rsidR="002A0961" w:rsidRPr="00540259" w:rsidRDefault="00524752" w:rsidP="00776F21">
      <w:pPr>
        <w:ind w:firstLine="851"/>
        <w:jc w:val="both"/>
        <w:rPr>
          <w:rFonts w:eastAsia="Times New Roman" w:cstheme="minorHAnsi"/>
          <w:sz w:val="24"/>
          <w:szCs w:val="24"/>
        </w:rPr>
      </w:pPr>
      <w:r w:rsidRPr="00540259">
        <w:rPr>
          <w:rFonts w:eastAsia="Times New Roman" w:cstheme="minorHAnsi"/>
          <w:sz w:val="24"/>
          <w:szCs w:val="24"/>
        </w:rPr>
        <w:t>19.2. pranešti Rangovui, kad Darbo projektas patvirtintas.</w:t>
      </w:r>
    </w:p>
    <w:p w14:paraId="7A21F274" w14:textId="4EE16062" w:rsidR="00524752" w:rsidRPr="00C6507C" w:rsidRDefault="005F2D8E" w:rsidP="00776F21">
      <w:pPr>
        <w:ind w:firstLine="851"/>
        <w:jc w:val="both"/>
        <w:rPr>
          <w:rFonts w:eastAsia="Times New Roman" w:cstheme="minorHAnsi"/>
          <w:sz w:val="24"/>
          <w:szCs w:val="24"/>
        </w:rPr>
      </w:pPr>
      <w:r w:rsidRPr="00C6507C">
        <w:rPr>
          <w:rFonts w:eastAsia="Times New Roman" w:cstheme="minorHAnsi"/>
          <w:sz w:val="24"/>
          <w:szCs w:val="24"/>
        </w:rPr>
        <w:t>2</w:t>
      </w:r>
      <w:r w:rsidR="00F100A2" w:rsidRPr="00C6507C">
        <w:rPr>
          <w:rFonts w:eastAsia="Times New Roman" w:cstheme="minorHAnsi"/>
          <w:sz w:val="24"/>
          <w:szCs w:val="24"/>
        </w:rPr>
        <w:t>0</w:t>
      </w:r>
      <w:r w:rsidR="00852F91" w:rsidRPr="00C6507C">
        <w:rPr>
          <w:rFonts w:eastAsia="Times New Roman" w:cstheme="minorHAnsi"/>
          <w:sz w:val="24"/>
          <w:szCs w:val="24"/>
        </w:rPr>
        <w:t xml:space="preserve">. Iki </w:t>
      </w:r>
      <w:r w:rsidR="00064366" w:rsidRPr="00C6507C">
        <w:rPr>
          <w:rFonts w:eastAsia="Times New Roman" w:cstheme="minorHAnsi"/>
          <w:sz w:val="24"/>
          <w:szCs w:val="24"/>
        </w:rPr>
        <w:t>Statybos darbų pradžios</w:t>
      </w:r>
      <w:r w:rsidR="00852F91" w:rsidRPr="00C6507C">
        <w:rPr>
          <w:rFonts w:eastAsia="Times New Roman" w:cstheme="minorHAnsi"/>
          <w:sz w:val="24"/>
          <w:szCs w:val="24"/>
        </w:rPr>
        <w:t xml:space="preserve"> Rangovas privalo paskirti</w:t>
      </w:r>
      <w:r w:rsidR="00E06897" w:rsidRPr="00C6507C">
        <w:rPr>
          <w:rFonts w:eastAsia="Times New Roman" w:cstheme="minorHAnsi"/>
          <w:sz w:val="24"/>
          <w:szCs w:val="24"/>
        </w:rPr>
        <w:t xml:space="preserve"> </w:t>
      </w:r>
      <w:r w:rsidR="005B5B14" w:rsidRPr="00C6507C">
        <w:rPr>
          <w:rFonts w:eastAsia="Calibri" w:cstheme="minorHAnsi"/>
          <w:spacing w:val="-1"/>
          <w:sz w:val="24"/>
          <w:szCs w:val="24"/>
        </w:rPr>
        <w:t xml:space="preserve">statinio </w:t>
      </w:r>
      <w:r w:rsidR="00852F91" w:rsidRPr="00C6507C">
        <w:rPr>
          <w:rFonts w:eastAsia="Times New Roman" w:cstheme="minorHAnsi"/>
          <w:sz w:val="24"/>
          <w:szCs w:val="24"/>
        </w:rPr>
        <w:t>statybos vadov</w:t>
      </w:r>
      <w:r w:rsidR="00783097" w:rsidRPr="00C6507C">
        <w:rPr>
          <w:rFonts w:eastAsia="Times New Roman" w:cstheme="minorHAnsi"/>
          <w:sz w:val="24"/>
          <w:szCs w:val="24"/>
        </w:rPr>
        <w:t>ą (-us)</w:t>
      </w:r>
      <w:r w:rsidR="00852F91" w:rsidRPr="00C6507C">
        <w:rPr>
          <w:rFonts w:eastAsia="Times New Roman" w:cstheme="minorHAnsi"/>
          <w:sz w:val="24"/>
          <w:szCs w:val="24"/>
        </w:rPr>
        <w:t xml:space="preserve"> (nurodytą</w:t>
      </w:r>
      <w:r w:rsidR="00783097" w:rsidRPr="00C6507C">
        <w:rPr>
          <w:rFonts w:eastAsia="Times New Roman" w:cstheme="minorHAnsi"/>
          <w:sz w:val="24"/>
          <w:szCs w:val="24"/>
        </w:rPr>
        <w:t xml:space="preserve"> (-us)</w:t>
      </w:r>
      <w:r w:rsidR="00852F91" w:rsidRPr="00C6507C">
        <w:rPr>
          <w:rFonts w:eastAsia="Times New Roman" w:cstheme="minorHAnsi"/>
          <w:sz w:val="24"/>
          <w:szCs w:val="24"/>
        </w:rPr>
        <w:t xml:space="preserve"> prie Sutarties pridedamame dokumente), kur</w:t>
      </w:r>
      <w:r w:rsidR="00190738" w:rsidRPr="00C6507C">
        <w:rPr>
          <w:rFonts w:eastAsia="Times New Roman" w:cstheme="minorHAnsi"/>
          <w:sz w:val="24"/>
          <w:szCs w:val="24"/>
        </w:rPr>
        <w:t>is (-</w:t>
      </w:r>
      <w:r w:rsidR="00852F91" w:rsidRPr="00C6507C">
        <w:rPr>
          <w:rFonts w:eastAsia="Times New Roman" w:cstheme="minorHAnsi"/>
          <w:sz w:val="24"/>
          <w:szCs w:val="24"/>
        </w:rPr>
        <w:t>i</w:t>
      </w:r>
      <w:r w:rsidR="00B664DB" w:rsidRPr="00C6507C">
        <w:rPr>
          <w:rFonts w:eastAsia="Times New Roman" w:cstheme="minorHAnsi"/>
          <w:sz w:val="24"/>
          <w:szCs w:val="24"/>
        </w:rPr>
        <w:t>e</w:t>
      </w:r>
      <w:r w:rsidR="00190738" w:rsidRPr="00C6507C">
        <w:rPr>
          <w:rFonts w:eastAsia="Times New Roman" w:cstheme="minorHAnsi"/>
          <w:sz w:val="24"/>
          <w:szCs w:val="24"/>
        </w:rPr>
        <w:t>)</w:t>
      </w:r>
      <w:r w:rsidR="00852F91" w:rsidRPr="00C6507C">
        <w:rPr>
          <w:rFonts w:eastAsia="Times New Roman" w:cstheme="minorHAnsi"/>
          <w:sz w:val="24"/>
          <w:szCs w:val="24"/>
        </w:rPr>
        <w:t xml:space="preserve"> privalo vykdyti pareigas, numatytas </w:t>
      </w:r>
      <w:r w:rsidR="006E4B22" w:rsidRPr="00C6507C">
        <w:rPr>
          <w:rFonts w:eastAsia="Times New Roman" w:cstheme="minorHAnsi"/>
          <w:sz w:val="24"/>
          <w:szCs w:val="24"/>
        </w:rPr>
        <w:t xml:space="preserve">statybos techniniame reglamente </w:t>
      </w:r>
      <w:r w:rsidR="00852F91" w:rsidRPr="00C6507C">
        <w:rPr>
          <w:rFonts w:eastAsia="Times New Roman" w:cstheme="minorHAnsi"/>
          <w:sz w:val="24"/>
          <w:szCs w:val="24"/>
        </w:rPr>
        <w:t>STR 1.06.01:2016 „Statybos darbai. Statinio statybos priežiūra</w:t>
      </w:r>
      <w:r w:rsidR="00E06897" w:rsidRPr="00C6507C">
        <w:rPr>
          <w:rFonts w:eastAsia="Times New Roman" w:cstheme="minorHAnsi"/>
          <w:sz w:val="24"/>
          <w:szCs w:val="24"/>
        </w:rPr>
        <w:t>“.</w:t>
      </w:r>
    </w:p>
    <w:p w14:paraId="035F3618" w14:textId="018BA753" w:rsidR="002115D2" w:rsidRPr="00B67F3B" w:rsidRDefault="00F100A2" w:rsidP="00776F21">
      <w:pPr>
        <w:ind w:firstLine="851"/>
        <w:jc w:val="both"/>
        <w:rPr>
          <w:rFonts w:eastAsia="Times New Roman" w:cstheme="minorHAnsi"/>
          <w:sz w:val="24"/>
          <w:szCs w:val="24"/>
        </w:rPr>
      </w:pPr>
      <w:r w:rsidRPr="00B67F3B">
        <w:rPr>
          <w:rFonts w:eastAsia="Times New Roman" w:cstheme="minorHAnsi"/>
          <w:sz w:val="24"/>
          <w:szCs w:val="24"/>
        </w:rPr>
        <w:t>21</w:t>
      </w:r>
      <w:r w:rsidR="00852F91" w:rsidRPr="00B67F3B">
        <w:rPr>
          <w:rFonts w:eastAsia="Times New Roman" w:cstheme="minorHAnsi"/>
          <w:sz w:val="24"/>
          <w:szCs w:val="24"/>
        </w:rPr>
        <w:t xml:space="preserve">. </w:t>
      </w:r>
      <w:r w:rsidR="006209F5" w:rsidRPr="00B67F3B">
        <w:rPr>
          <w:rFonts w:cstheme="minorHAnsi"/>
          <w:sz w:val="24"/>
          <w:szCs w:val="24"/>
        </w:rPr>
        <w:t xml:space="preserve">Rangovas savo sąskaita iki </w:t>
      </w:r>
      <w:r w:rsidR="007748BB">
        <w:rPr>
          <w:rFonts w:cstheme="minorHAnsi"/>
          <w:sz w:val="24"/>
          <w:szCs w:val="24"/>
        </w:rPr>
        <w:t>S</w:t>
      </w:r>
      <w:r w:rsidR="007748BB" w:rsidRPr="00B67F3B">
        <w:rPr>
          <w:rFonts w:cstheme="minorHAnsi"/>
          <w:sz w:val="24"/>
          <w:szCs w:val="24"/>
        </w:rPr>
        <w:t xml:space="preserve">tatybos </w:t>
      </w:r>
      <w:r w:rsidR="006209F5" w:rsidRPr="00B67F3B">
        <w:rPr>
          <w:rFonts w:cstheme="minorHAnsi"/>
          <w:sz w:val="24"/>
          <w:szCs w:val="24"/>
        </w:rPr>
        <w:t>darbų pradžios privalo įsigyti reikiamos apimties elektroninio statybos darbų žurnalo (ESDŽ) pildymo paslaugą ir statybos metu užtikrinti žurnalo pildymą. Rangovas suteikia nemokamą prieigą prie ESDŽ visiems statybos dalyviams. Užsakovui suteikiamos statytojo teisės. Sklandžiam darbui užtikrinti Rangovas supažindina statybos dalyvius su ESDŽ pildymo funkcijomis, esant būtinybei, praveda mokymus. Pildant ESDŽ</w:t>
      </w:r>
      <w:r w:rsidR="00010CA9" w:rsidRPr="00B67F3B">
        <w:rPr>
          <w:rFonts w:cstheme="minorHAnsi"/>
          <w:sz w:val="24"/>
          <w:szCs w:val="24"/>
        </w:rPr>
        <w:t>,</w:t>
      </w:r>
      <w:r w:rsidR="006209F5" w:rsidRPr="00B67F3B">
        <w:rPr>
          <w:rFonts w:cstheme="minorHAnsi"/>
          <w:sz w:val="24"/>
          <w:szCs w:val="24"/>
        </w:rPr>
        <w:t xml:space="preserve"> turi būti naudojamos tokios elektroninio žurnalo pildymo priemonės, kurios užtikrintų kiekvieno pildančio ir pasirašančio asmens identifikavimą</w:t>
      </w:r>
      <w:r w:rsidR="00010CA9" w:rsidRPr="00B67F3B">
        <w:rPr>
          <w:rFonts w:cstheme="minorHAnsi"/>
          <w:sz w:val="24"/>
          <w:szCs w:val="24"/>
        </w:rPr>
        <w:t>, a</w:t>
      </w:r>
      <w:r w:rsidR="006209F5" w:rsidRPr="00B67F3B">
        <w:rPr>
          <w:rFonts w:cstheme="minorHAnsi"/>
          <w:sz w:val="24"/>
          <w:szCs w:val="24"/>
        </w:rPr>
        <w:t xml:space="preserve">smenų įrašų, duomenų ir dokumentų vientisumą, atsekamumą, kaupimo, saugojimo patikimumą ir prieigą Rangovui, kitiems statybos dalyviams, turintiems teisę </w:t>
      </w:r>
      <w:r w:rsidR="00272930" w:rsidRPr="00B67F3B">
        <w:rPr>
          <w:rFonts w:cstheme="minorHAnsi"/>
          <w:sz w:val="24"/>
          <w:szCs w:val="24"/>
        </w:rPr>
        <w:t>žurnale</w:t>
      </w:r>
      <w:r w:rsidR="006209F5" w:rsidRPr="00B67F3B">
        <w:rPr>
          <w:rFonts w:cstheme="minorHAnsi"/>
          <w:sz w:val="24"/>
          <w:szCs w:val="24"/>
        </w:rPr>
        <w:t xml:space="preserve"> daryti įrašus ir (ar) juos peržiūrėti. ESDŽ statybos dalyviai įrašus turi patvirtinti kvalifikuotu elektroniniu parašu. Rangovas privalo </w:t>
      </w:r>
      <w:r w:rsidR="00272930" w:rsidRPr="00B67F3B">
        <w:rPr>
          <w:rFonts w:cstheme="minorHAnsi"/>
          <w:sz w:val="24"/>
          <w:szCs w:val="24"/>
        </w:rPr>
        <w:t xml:space="preserve">fiksuoti </w:t>
      </w:r>
      <w:r w:rsidR="006209F5" w:rsidRPr="00B67F3B">
        <w:rPr>
          <w:rFonts w:cstheme="minorHAnsi"/>
          <w:sz w:val="24"/>
          <w:szCs w:val="24"/>
        </w:rPr>
        <w:t>statybos darbų eigą ir kaupti įrašus apie vykdomus darbus ESDŽ</w:t>
      </w:r>
      <w:r w:rsidR="00272930" w:rsidRPr="00B67F3B">
        <w:rPr>
          <w:rFonts w:cstheme="minorHAnsi"/>
          <w:sz w:val="24"/>
          <w:szCs w:val="24"/>
        </w:rPr>
        <w:t>, vadovaudamasis</w:t>
      </w:r>
      <w:r w:rsidR="006209F5" w:rsidRPr="00B67F3B">
        <w:rPr>
          <w:rFonts w:cstheme="minorHAnsi"/>
          <w:sz w:val="24"/>
          <w:szCs w:val="24"/>
        </w:rPr>
        <w:t xml:space="preserve"> </w:t>
      </w:r>
      <w:r w:rsidR="006E4B22" w:rsidRPr="00B67F3B">
        <w:rPr>
          <w:rFonts w:eastAsia="Times New Roman" w:cstheme="minorHAnsi"/>
          <w:sz w:val="24"/>
          <w:szCs w:val="24"/>
        </w:rPr>
        <w:t>statybos techninio reglamento</w:t>
      </w:r>
      <w:r w:rsidR="006E4B22" w:rsidRPr="00B67F3B">
        <w:rPr>
          <w:rFonts w:cstheme="minorHAnsi"/>
          <w:sz w:val="24"/>
          <w:szCs w:val="24"/>
        </w:rPr>
        <w:t xml:space="preserve"> </w:t>
      </w:r>
      <w:r w:rsidR="006209F5" w:rsidRPr="00B67F3B">
        <w:rPr>
          <w:rFonts w:cstheme="minorHAnsi"/>
          <w:sz w:val="24"/>
          <w:szCs w:val="24"/>
        </w:rPr>
        <w:t>STR</w:t>
      </w:r>
      <w:r w:rsidR="00FF4769" w:rsidRPr="00B67F3B">
        <w:rPr>
          <w:rFonts w:cstheme="minorHAnsi"/>
          <w:sz w:val="24"/>
          <w:szCs w:val="24"/>
        </w:rPr>
        <w:t> </w:t>
      </w:r>
      <w:r w:rsidR="006209F5" w:rsidRPr="00B67F3B">
        <w:rPr>
          <w:rFonts w:cstheme="minorHAnsi"/>
          <w:sz w:val="24"/>
          <w:szCs w:val="24"/>
        </w:rPr>
        <w:t xml:space="preserve">1.06.01:2016 „Statybos darbai. Statinio statybos priežiūra“ reikalavimais. Rangovas privalo pildyti ESDŽ nuo statybų pradžios </w:t>
      </w:r>
      <w:r w:rsidR="00807BC2" w:rsidRPr="00B67F3B">
        <w:rPr>
          <w:rFonts w:cstheme="minorHAnsi"/>
          <w:sz w:val="24"/>
          <w:szCs w:val="24"/>
        </w:rPr>
        <w:t>iki darbų perdavimo akto pasirašymo</w:t>
      </w:r>
      <w:r w:rsidR="006209F5" w:rsidRPr="00B67F3B">
        <w:rPr>
          <w:rFonts w:cstheme="minorHAnsi"/>
          <w:sz w:val="24"/>
          <w:szCs w:val="24"/>
        </w:rPr>
        <w:t xml:space="preserve">. Už ESDŽ saugojimą statybos metu iki užpildyto </w:t>
      </w:r>
      <w:r w:rsidR="00272930" w:rsidRPr="00B67F3B">
        <w:rPr>
          <w:rFonts w:cstheme="minorHAnsi"/>
          <w:sz w:val="24"/>
          <w:szCs w:val="24"/>
        </w:rPr>
        <w:t>žurnalo</w:t>
      </w:r>
      <w:r w:rsidR="006209F5" w:rsidRPr="00B67F3B">
        <w:rPr>
          <w:rFonts w:cstheme="minorHAnsi"/>
          <w:sz w:val="24"/>
          <w:szCs w:val="24"/>
        </w:rPr>
        <w:t xml:space="preserve"> perdavimo statytojui (Užsakovui) atsakingas Rangovas. Rangovas privalo suteikt</w:t>
      </w:r>
      <w:r w:rsidR="00272930" w:rsidRPr="00B67F3B">
        <w:rPr>
          <w:rFonts w:cstheme="minorHAnsi"/>
          <w:sz w:val="24"/>
          <w:szCs w:val="24"/>
        </w:rPr>
        <w:t>i prieigą ir galimybę Užsakovui</w:t>
      </w:r>
      <w:r w:rsidR="006209F5" w:rsidRPr="00B67F3B">
        <w:rPr>
          <w:rFonts w:cstheme="minorHAnsi"/>
          <w:sz w:val="24"/>
          <w:szCs w:val="24"/>
        </w:rPr>
        <w:t xml:space="preserve"> ESDŽ įrašus su prisegta informacija išsisaugoti bet kuriuo statybos darbų laikotarpiu (statybos sustabdymo metu, nutrūkus sutartiniams santykiams, bankroto atveju ar kt.). </w:t>
      </w:r>
      <w:r w:rsidR="006209F5" w:rsidRPr="00B67F3B">
        <w:rPr>
          <w:rFonts w:cstheme="minorHAnsi"/>
          <w:sz w:val="24"/>
          <w:szCs w:val="24"/>
          <w:shd w:val="clear" w:color="auto" w:fill="FFFFFF"/>
        </w:rPr>
        <w:t xml:space="preserve">Statinį pripažinus tinkamu naudoti, pagrindinį </w:t>
      </w:r>
      <w:r w:rsidR="00272930" w:rsidRPr="00B67F3B">
        <w:rPr>
          <w:rFonts w:cstheme="minorHAnsi"/>
          <w:sz w:val="24"/>
          <w:szCs w:val="24"/>
          <w:shd w:val="clear" w:color="auto" w:fill="FFFFFF"/>
        </w:rPr>
        <w:t>ESDŽ</w:t>
      </w:r>
      <w:r w:rsidR="006209F5" w:rsidRPr="00B67F3B">
        <w:rPr>
          <w:rFonts w:cstheme="minorHAnsi"/>
          <w:sz w:val="24"/>
          <w:szCs w:val="24"/>
          <w:shd w:val="clear" w:color="auto" w:fill="FFFFFF"/>
        </w:rPr>
        <w:t xml:space="preserve"> ir papildomus </w:t>
      </w:r>
      <w:r w:rsidR="00272930" w:rsidRPr="00B67F3B">
        <w:rPr>
          <w:rFonts w:cstheme="minorHAnsi"/>
          <w:sz w:val="24"/>
          <w:szCs w:val="24"/>
          <w:shd w:val="clear" w:color="auto" w:fill="FFFFFF"/>
        </w:rPr>
        <w:t>ESDŽ</w:t>
      </w:r>
      <w:r w:rsidR="006209F5" w:rsidRPr="00B67F3B">
        <w:rPr>
          <w:rFonts w:cstheme="minorHAnsi"/>
          <w:sz w:val="24"/>
          <w:szCs w:val="24"/>
          <w:shd w:val="clear" w:color="auto" w:fill="FFFFFF"/>
        </w:rPr>
        <w:t xml:space="preserve"> kartu su kitais dokumentais Rangovas (subrangovas) perduoda Užsakovui</w:t>
      </w:r>
      <w:r w:rsidR="002115D2" w:rsidRPr="00B67F3B">
        <w:rPr>
          <w:rFonts w:cstheme="minorHAnsi"/>
          <w:sz w:val="24"/>
          <w:szCs w:val="24"/>
          <w:shd w:val="clear" w:color="auto" w:fill="FFFFFF"/>
        </w:rPr>
        <w:t>.</w:t>
      </w:r>
    </w:p>
    <w:p w14:paraId="76AAE432" w14:textId="77777777" w:rsidR="00852F91" w:rsidRPr="00C6507C" w:rsidRDefault="00F100A2" w:rsidP="00776F21">
      <w:pPr>
        <w:ind w:firstLine="851"/>
        <w:jc w:val="both"/>
        <w:rPr>
          <w:rFonts w:eastAsia="Times New Roman" w:cstheme="minorHAnsi"/>
          <w:strike/>
          <w:sz w:val="24"/>
          <w:szCs w:val="24"/>
        </w:rPr>
      </w:pPr>
      <w:r w:rsidRPr="00C6507C">
        <w:rPr>
          <w:rFonts w:eastAsia="Times New Roman" w:cstheme="minorHAnsi"/>
          <w:sz w:val="24"/>
          <w:szCs w:val="24"/>
        </w:rPr>
        <w:t>22</w:t>
      </w:r>
      <w:r w:rsidR="007506F1" w:rsidRPr="00C6507C">
        <w:rPr>
          <w:rFonts w:eastAsia="Times New Roman" w:cstheme="minorHAnsi"/>
          <w:sz w:val="24"/>
          <w:szCs w:val="24"/>
        </w:rPr>
        <w:t>.</w:t>
      </w:r>
      <w:r w:rsidR="00852F91" w:rsidRPr="00C6507C">
        <w:rPr>
          <w:rFonts w:eastAsia="Times New Roman" w:cstheme="minorHAnsi"/>
          <w:sz w:val="24"/>
          <w:szCs w:val="24"/>
        </w:rPr>
        <w:t xml:space="preserve"> Rangovas patvirtina, kad yra gavęs visą būtiną informaciją, kurią Rangovas, panaudodamas visas savo žinias ir rūpestingumą, galėjo gauti iki Sutarties pasirašymo ir kuri gali turėti įtakos </w:t>
      </w:r>
      <w:r w:rsidR="00C35EDA" w:rsidRPr="00C6507C">
        <w:rPr>
          <w:rFonts w:eastAsia="Times New Roman" w:cstheme="minorHAnsi"/>
          <w:sz w:val="24"/>
          <w:szCs w:val="24"/>
        </w:rPr>
        <w:t>K</w:t>
      </w:r>
      <w:r w:rsidR="00852F91" w:rsidRPr="00C6507C">
        <w:rPr>
          <w:rFonts w:eastAsia="Times New Roman" w:cstheme="minorHAnsi"/>
          <w:sz w:val="24"/>
          <w:szCs w:val="24"/>
        </w:rPr>
        <w:t>ainai arba Darbams, įskaitant Technini</w:t>
      </w:r>
      <w:r w:rsidR="00B664DB" w:rsidRPr="00C6507C">
        <w:rPr>
          <w:rFonts w:eastAsia="Times New Roman" w:cstheme="minorHAnsi"/>
          <w:sz w:val="24"/>
          <w:szCs w:val="24"/>
        </w:rPr>
        <w:t>o</w:t>
      </w:r>
      <w:r w:rsidR="007506F1" w:rsidRPr="00C6507C">
        <w:rPr>
          <w:rFonts w:eastAsia="Times New Roman" w:cstheme="minorHAnsi"/>
          <w:sz w:val="24"/>
          <w:szCs w:val="24"/>
        </w:rPr>
        <w:t xml:space="preserve"> </w:t>
      </w:r>
      <w:r w:rsidR="00852F91" w:rsidRPr="00C6507C">
        <w:rPr>
          <w:rFonts w:eastAsia="Times New Roman" w:cstheme="minorHAnsi"/>
          <w:sz w:val="24"/>
          <w:szCs w:val="24"/>
        </w:rPr>
        <w:t>projekt</w:t>
      </w:r>
      <w:r w:rsidR="00B664DB" w:rsidRPr="00C6507C">
        <w:rPr>
          <w:rFonts w:eastAsia="Times New Roman" w:cstheme="minorHAnsi"/>
          <w:sz w:val="24"/>
          <w:szCs w:val="24"/>
        </w:rPr>
        <w:t>o</w:t>
      </w:r>
      <w:r w:rsidR="00852F91" w:rsidRPr="00C6507C">
        <w:rPr>
          <w:rFonts w:eastAsia="Times New Roman" w:cstheme="minorHAnsi"/>
          <w:sz w:val="24"/>
          <w:szCs w:val="24"/>
        </w:rPr>
        <w:t xml:space="preserve"> dokumentus ir duomenis. Patvirtina, kad jis atliko visų dokumentų analizę</w:t>
      </w:r>
      <w:r w:rsidR="002C093D" w:rsidRPr="00C6507C">
        <w:rPr>
          <w:rFonts w:eastAsia="Times New Roman" w:cstheme="minorHAnsi"/>
          <w:sz w:val="24"/>
          <w:szCs w:val="24"/>
        </w:rPr>
        <w:t>,</w:t>
      </w:r>
      <w:r w:rsidR="00852F91" w:rsidRPr="00C6507C">
        <w:rPr>
          <w:rFonts w:eastAsia="Times New Roman" w:cstheme="minorHAnsi"/>
          <w:sz w:val="24"/>
          <w:szCs w:val="24"/>
        </w:rPr>
        <w:t xml:space="preserve"> jam yra aiški Užsakovo užduotis</w:t>
      </w:r>
      <w:r w:rsidR="008A7532" w:rsidRPr="00C6507C">
        <w:rPr>
          <w:rFonts w:eastAsia="Times New Roman" w:cstheme="minorHAnsi"/>
          <w:sz w:val="24"/>
          <w:szCs w:val="24"/>
        </w:rPr>
        <w:t>,</w:t>
      </w:r>
      <w:r w:rsidR="00852F91" w:rsidRPr="00C6507C">
        <w:rPr>
          <w:rFonts w:eastAsia="Times New Roman" w:cstheme="minorHAnsi"/>
          <w:sz w:val="24"/>
          <w:szCs w:val="24"/>
        </w:rPr>
        <w:t xml:space="preserve"> jis turėjo galimybę numatyti ir įvertinti visus </w:t>
      </w:r>
      <w:r w:rsidR="00045969" w:rsidRPr="00C6507C">
        <w:rPr>
          <w:rFonts w:eastAsia="Times New Roman" w:cstheme="minorHAnsi"/>
          <w:sz w:val="24"/>
          <w:szCs w:val="24"/>
        </w:rPr>
        <w:t>Technini</w:t>
      </w:r>
      <w:r w:rsidR="00B664DB" w:rsidRPr="00C6507C">
        <w:rPr>
          <w:rFonts w:eastAsia="Times New Roman" w:cstheme="minorHAnsi"/>
          <w:sz w:val="24"/>
          <w:szCs w:val="24"/>
        </w:rPr>
        <w:t>o</w:t>
      </w:r>
      <w:r w:rsidR="00045969" w:rsidRPr="00C6507C">
        <w:rPr>
          <w:rFonts w:eastAsia="Times New Roman" w:cstheme="minorHAnsi"/>
          <w:sz w:val="24"/>
          <w:szCs w:val="24"/>
        </w:rPr>
        <w:t xml:space="preserve"> projekt</w:t>
      </w:r>
      <w:r w:rsidR="00B664DB" w:rsidRPr="00C6507C">
        <w:rPr>
          <w:rFonts w:eastAsia="Times New Roman" w:cstheme="minorHAnsi"/>
          <w:sz w:val="24"/>
          <w:szCs w:val="24"/>
        </w:rPr>
        <w:t>o</w:t>
      </w:r>
      <w:r w:rsidR="00045969" w:rsidRPr="00C6507C">
        <w:rPr>
          <w:rFonts w:eastAsia="Times New Roman" w:cstheme="minorHAnsi"/>
          <w:sz w:val="24"/>
          <w:szCs w:val="24"/>
        </w:rPr>
        <w:t xml:space="preserve"> įgyvendinimui reik</w:t>
      </w:r>
      <w:r w:rsidR="00227859" w:rsidRPr="00C6507C">
        <w:rPr>
          <w:rFonts w:eastAsia="Times New Roman" w:cstheme="minorHAnsi"/>
          <w:sz w:val="24"/>
          <w:szCs w:val="24"/>
        </w:rPr>
        <w:t>a</w:t>
      </w:r>
      <w:r w:rsidR="00045969" w:rsidRPr="00C6507C">
        <w:rPr>
          <w:rFonts w:eastAsia="Times New Roman" w:cstheme="minorHAnsi"/>
          <w:sz w:val="24"/>
          <w:szCs w:val="24"/>
        </w:rPr>
        <w:t xml:space="preserve">lingus </w:t>
      </w:r>
      <w:r w:rsidR="00852F91" w:rsidRPr="00C6507C">
        <w:rPr>
          <w:rFonts w:eastAsia="Times New Roman" w:cstheme="minorHAnsi"/>
          <w:sz w:val="24"/>
          <w:szCs w:val="24"/>
        </w:rPr>
        <w:t>Darbus, kurie turi būti atlikti. Rangovas patvirtina, kad neturi pastabų Technini</w:t>
      </w:r>
      <w:r w:rsidR="00B664DB" w:rsidRPr="00C6507C">
        <w:rPr>
          <w:rFonts w:eastAsia="Times New Roman" w:cstheme="minorHAnsi"/>
          <w:sz w:val="24"/>
          <w:szCs w:val="24"/>
        </w:rPr>
        <w:t>o</w:t>
      </w:r>
      <w:r w:rsidR="00852F91" w:rsidRPr="00C6507C">
        <w:rPr>
          <w:rFonts w:eastAsia="Times New Roman" w:cstheme="minorHAnsi"/>
          <w:sz w:val="24"/>
          <w:szCs w:val="24"/>
        </w:rPr>
        <w:t xml:space="preserve"> projekt</w:t>
      </w:r>
      <w:r w:rsidR="0089279A" w:rsidRPr="00C6507C">
        <w:rPr>
          <w:rFonts w:eastAsia="Times New Roman" w:cstheme="minorHAnsi"/>
          <w:sz w:val="24"/>
          <w:szCs w:val="24"/>
        </w:rPr>
        <w:t>o</w:t>
      </w:r>
      <w:r w:rsidR="00852F91" w:rsidRPr="00C6507C">
        <w:rPr>
          <w:rFonts w:eastAsia="Times New Roman" w:cstheme="minorHAnsi"/>
          <w:sz w:val="24"/>
          <w:szCs w:val="24"/>
        </w:rPr>
        <w:t xml:space="preserve"> sprendiniams ir kad šiuos sprendinius yra pajėgus realizuoti. Turi būti laikoma, kad Sutartyje nurodyta </w:t>
      </w:r>
      <w:r w:rsidR="00C35EDA" w:rsidRPr="00C6507C">
        <w:rPr>
          <w:rFonts w:eastAsia="Times New Roman" w:cstheme="minorHAnsi"/>
          <w:sz w:val="24"/>
          <w:szCs w:val="24"/>
        </w:rPr>
        <w:t>Pradinės Sutarties vertė</w:t>
      </w:r>
      <w:r w:rsidR="0005161B" w:rsidRPr="00C6507C">
        <w:rPr>
          <w:rFonts w:eastAsia="Times New Roman" w:cstheme="minorHAnsi"/>
          <w:sz w:val="24"/>
          <w:szCs w:val="24"/>
        </w:rPr>
        <w:t xml:space="preserve"> </w:t>
      </w:r>
      <w:r w:rsidR="00852F91" w:rsidRPr="00C6507C">
        <w:rPr>
          <w:rFonts w:eastAsia="Times New Roman" w:cstheme="minorHAnsi"/>
          <w:sz w:val="24"/>
          <w:szCs w:val="24"/>
        </w:rPr>
        <w:t xml:space="preserve">apima visus Rangovo įsipareigojimus pagal Sutartį ir visa, kas būtina </w:t>
      </w:r>
      <w:r w:rsidR="00454D87" w:rsidRPr="00C6507C">
        <w:rPr>
          <w:rFonts w:eastAsia="Times New Roman" w:cstheme="minorHAnsi"/>
          <w:sz w:val="24"/>
          <w:szCs w:val="24"/>
        </w:rPr>
        <w:t>Technini</w:t>
      </w:r>
      <w:r w:rsidR="00B664DB" w:rsidRPr="00C6507C">
        <w:rPr>
          <w:rFonts w:eastAsia="Times New Roman" w:cstheme="minorHAnsi"/>
          <w:sz w:val="24"/>
          <w:szCs w:val="24"/>
        </w:rPr>
        <w:t>ame</w:t>
      </w:r>
      <w:r w:rsidR="00454D87" w:rsidRPr="00C6507C">
        <w:rPr>
          <w:rFonts w:eastAsia="Times New Roman" w:cstheme="minorHAnsi"/>
          <w:sz w:val="24"/>
          <w:szCs w:val="24"/>
        </w:rPr>
        <w:t xml:space="preserve"> projekt</w:t>
      </w:r>
      <w:r w:rsidR="00B664DB" w:rsidRPr="00C6507C">
        <w:rPr>
          <w:rFonts w:eastAsia="Times New Roman" w:cstheme="minorHAnsi"/>
          <w:sz w:val="24"/>
          <w:szCs w:val="24"/>
        </w:rPr>
        <w:t>e</w:t>
      </w:r>
      <w:r w:rsidR="00454D87" w:rsidRPr="00C6507C">
        <w:rPr>
          <w:rFonts w:eastAsia="Times New Roman" w:cstheme="minorHAnsi"/>
          <w:sz w:val="24"/>
          <w:szCs w:val="24"/>
        </w:rPr>
        <w:t xml:space="preserve"> numatytų </w:t>
      </w:r>
      <w:r w:rsidR="00022B65" w:rsidRPr="00C6507C">
        <w:rPr>
          <w:rFonts w:eastAsia="Times New Roman" w:cstheme="minorHAnsi"/>
          <w:sz w:val="24"/>
          <w:szCs w:val="24"/>
        </w:rPr>
        <w:t>D</w:t>
      </w:r>
      <w:r w:rsidR="00454D87" w:rsidRPr="00C6507C">
        <w:rPr>
          <w:rFonts w:eastAsia="Times New Roman" w:cstheme="minorHAnsi"/>
          <w:sz w:val="24"/>
          <w:szCs w:val="24"/>
        </w:rPr>
        <w:t>arbų įgyvendinimui</w:t>
      </w:r>
      <w:r w:rsidR="00F2790C" w:rsidRPr="00C6507C">
        <w:rPr>
          <w:rFonts w:eastAsia="Times New Roman" w:cstheme="minorHAnsi"/>
          <w:sz w:val="24"/>
          <w:szCs w:val="24"/>
        </w:rPr>
        <w:t xml:space="preserve"> ir</w:t>
      </w:r>
      <w:r w:rsidR="00454D87" w:rsidRPr="00C6507C">
        <w:rPr>
          <w:rFonts w:eastAsia="Times New Roman" w:cstheme="minorHAnsi"/>
          <w:sz w:val="24"/>
          <w:szCs w:val="24"/>
        </w:rPr>
        <w:t xml:space="preserve"> </w:t>
      </w:r>
      <w:r w:rsidR="00852F91" w:rsidRPr="00C6507C">
        <w:rPr>
          <w:rFonts w:eastAsia="Times New Roman" w:cstheme="minorHAnsi"/>
          <w:sz w:val="24"/>
          <w:szCs w:val="24"/>
        </w:rPr>
        <w:t>tinkama</w:t>
      </w:r>
      <w:r w:rsidR="00022B65" w:rsidRPr="00C6507C">
        <w:rPr>
          <w:rFonts w:eastAsia="Times New Roman" w:cstheme="minorHAnsi"/>
          <w:sz w:val="24"/>
          <w:szCs w:val="24"/>
        </w:rPr>
        <w:t>m</w:t>
      </w:r>
      <w:r w:rsidR="00852F91" w:rsidRPr="00C6507C">
        <w:rPr>
          <w:rFonts w:eastAsia="Times New Roman" w:cstheme="minorHAnsi"/>
          <w:sz w:val="24"/>
          <w:szCs w:val="24"/>
        </w:rPr>
        <w:t xml:space="preserve"> Darb</w:t>
      </w:r>
      <w:r w:rsidR="00022B65" w:rsidRPr="00C6507C">
        <w:rPr>
          <w:rFonts w:eastAsia="Times New Roman" w:cstheme="minorHAnsi"/>
          <w:sz w:val="24"/>
          <w:szCs w:val="24"/>
        </w:rPr>
        <w:t>ų</w:t>
      </w:r>
      <w:r w:rsidR="00852F91" w:rsidRPr="00C6507C">
        <w:rPr>
          <w:rFonts w:eastAsia="Times New Roman" w:cstheme="minorHAnsi"/>
          <w:sz w:val="24"/>
          <w:szCs w:val="24"/>
        </w:rPr>
        <w:t xml:space="preserve"> </w:t>
      </w:r>
      <w:r w:rsidR="00022B65" w:rsidRPr="00C6507C">
        <w:rPr>
          <w:rFonts w:eastAsia="Times New Roman" w:cstheme="minorHAnsi"/>
          <w:sz w:val="24"/>
          <w:szCs w:val="24"/>
        </w:rPr>
        <w:t>vykdymui bei</w:t>
      </w:r>
      <w:r w:rsidR="00852F91" w:rsidRPr="00C6507C">
        <w:rPr>
          <w:rFonts w:eastAsia="Times New Roman" w:cstheme="minorHAnsi"/>
          <w:sz w:val="24"/>
          <w:szCs w:val="24"/>
        </w:rPr>
        <w:t xml:space="preserve"> j</w:t>
      </w:r>
      <w:r w:rsidR="00022B65" w:rsidRPr="00C6507C">
        <w:rPr>
          <w:rFonts w:eastAsia="Times New Roman" w:cstheme="minorHAnsi"/>
          <w:sz w:val="24"/>
          <w:szCs w:val="24"/>
        </w:rPr>
        <w:t xml:space="preserve">ų </w:t>
      </w:r>
      <w:r w:rsidR="00852F91" w:rsidRPr="00C6507C">
        <w:rPr>
          <w:rFonts w:eastAsia="Times New Roman" w:cstheme="minorHAnsi"/>
          <w:sz w:val="24"/>
          <w:szCs w:val="24"/>
        </w:rPr>
        <w:t>užbaig</w:t>
      </w:r>
      <w:r w:rsidR="00022B65" w:rsidRPr="00C6507C">
        <w:rPr>
          <w:rFonts w:eastAsia="Times New Roman" w:cstheme="minorHAnsi"/>
          <w:sz w:val="24"/>
          <w:szCs w:val="24"/>
        </w:rPr>
        <w:t>imui</w:t>
      </w:r>
      <w:r w:rsidR="00852F91" w:rsidRPr="00C6507C">
        <w:rPr>
          <w:rFonts w:eastAsia="Times New Roman" w:cstheme="minorHAnsi"/>
          <w:sz w:val="24"/>
          <w:szCs w:val="24"/>
        </w:rPr>
        <w:t>, įskaitant būtinus S</w:t>
      </w:r>
      <w:r w:rsidR="00F2790C" w:rsidRPr="00C6507C">
        <w:rPr>
          <w:rFonts w:eastAsia="Times New Roman" w:cstheme="minorHAnsi"/>
          <w:sz w:val="24"/>
          <w:szCs w:val="24"/>
        </w:rPr>
        <w:t xml:space="preserve">utarčiai įvykdyti Darbus, kuriuos </w:t>
      </w:r>
      <w:r w:rsidR="00852F91" w:rsidRPr="00C6507C">
        <w:rPr>
          <w:rFonts w:eastAsia="Times New Roman" w:cstheme="minorHAnsi"/>
          <w:sz w:val="24"/>
          <w:szCs w:val="24"/>
        </w:rPr>
        <w:t xml:space="preserve">Rangovas turėjo ir galėjo numatyti ir įvertinti dar iki pasiūlymų pateikimo termino pabaigos. </w:t>
      </w:r>
    </w:p>
    <w:p w14:paraId="15015C2F" w14:textId="3FD979E7" w:rsidR="005F2D8E" w:rsidRPr="00C6507C" w:rsidRDefault="00F100A2" w:rsidP="00776F21">
      <w:pPr>
        <w:ind w:firstLine="851"/>
        <w:jc w:val="both"/>
        <w:rPr>
          <w:rFonts w:eastAsia="Times New Roman" w:cstheme="minorHAnsi"/>
          <w:sz w:val="24"/>
          <w:szCs w:val="24"/>
        </w:rPr>
      </w:pPr>
      <w:r w:rsidRPr="00C6507C">
        <w:rPr>
          <w:rFonts w:eastAsia="Times New Roman" w:cstheme="minorHAnsi"/>
          <w:sz w:val="24"/>
          <w:szCs w:val="24"/>
        </w:rPr>
        <w:t>23</w:t>
      </w:r>
      <w:r w:rsidR="00CC2A58" w:rsidRPr="00C6507C">
        <w:rPr>
          <w:rFonts w:eastAsia="Times New Roman" w:cstheme="minorHAnsi"/>
          <w:sz w:val="24"/>
          <w:szCs w:val="24"/>
        </w:rPr>
        <w:t xml:space="preserve">. </w:t>
      </w:r>
      <w:r w:rsidR="00C924C3" w:rsidRPr="00C6507C">
        <w:rPr>
          <w:rFonts w:eastAsia="Times New Roman" w:cstheme="minorHAnsi"/>
          <w:sz w:val="24"/>
          <w:szCs w:val="24"/>
        </w:rPr>
        <w:t>Papildomi darbai</w:t>
      </w:r>
      <w:r w:rsidR="00852F91" w:rsidRPr="00C6507C">
        <w:rPr>
          <w:rFonts w:eastAsia="Times New Roman" w:cstheme="minorHAnsi"/>
          <w:sz w:val="24"/>
          <w:szCs w:val="24"/>
        </w:rPr>
        <w:t xml:space="preserve"> gali būti </w:t>
      </w:r>
      <w:r w:rsidR="00C924C3" w:rsidRPr="00C6507C">
        <w:rPr>
          <w:rFonts w:eastAsia="Times New Roman" w:cstheme="minorHAnsi"/>
          <w:sz w:val="24"/>
          <w:szCs w:val="24"/>
        </w:rPr>
        <w:t xml:space="preserve">įsigyjami </w:t>
      </w:r>
      <w:r w:rsidR="00852F91" w:rsidRPr="00C6507C">
        <w:rPr>
          <w:rFonts w:eastAsia="Times New Roman" w:cstheme="minorHAnsi"/>
          <w:sz w:val="24"/>
          <w:szCs w:val="24"/>
        </w:rPr>
        <w:t xml:space="preserve">taikant kiekio (apimties) keitimo sąlygas, nurodytas </w:t>
      </w:r>
      <w:r w:rsidR="000F1906" w:rsidRPr="00C6507C">
        <w:rPr>
          <w:rFonts w:eastAsia="Times New Roman" w:cstheme="minorHAnsi"/>
          <w:sz w:val="24"/>
          <w:szCs w:val="24"/>
        </w:rPr>
        <w:t xml:space="preserve">Kainodaros taisyklių nustatymo metodikos, patvirtintos </w:t>
      </w:r>
      <w:r w:rsidR="00852F91" w:rsidRPr="00C6507C">
        <w:rPr>
          <w:rFonts w:eastAsia="Times New Roman" w:cstheme="minorHAnsi"/>
          <w:sz w:val="24"/>
          <w:szCs w:val="24"/>
          <w:lang w:eastAsia="lt-LT"/>
        </w:rPr>
        <w:t>Viešųjų pirkimų tarnybos direktoriaus 2017 m. birželio 28 d. įsakymu</w:t>
      </w:r>
      <w:r w:rsidR="000D161E" w:rsidRPr="00C6507C">
        <w:rPr>
          <w:rFonts w:eastAsia="Times New Roman" w:cstheme="minorHAnsi"/>
          <w:sz w:val="24"/>
          <w:szCs w:val="24"/>
          <w:lang w:eastAsia="lt-LT"/>
        </w:rPr>
        <w:t xml:space="preserve"> </w:t>
      </w:r>
      <w:r w:rsidR="00852F91" w:rsidRPr="00C6507C">
        <w:rPr>
          <w:rFonts w:eastAsia="Times New Roman" w:cstheme="minorHAnsi"/>
          <w:sz w:val="24"/>
          <w:szCs w:val="24"/>
          <w:lang w:eastAsia="lt-LT"/>
        </w:rPr>
        <w:t>Nr. 1S-95</w:t>
      </w:r>
      <w:r w:rsidR="000F1906" w:rsidRPr="00C6507C">
        <w:rPr>
          <w:rFonts w:eastAsia="Times New Roman" w:cstheme="minorHAnsi"/>
          <w:sz w:val="24"/>
          <w:szCs w:val="24"/>
          <w:lang w:eastAsia="lt-LT"/>
        </w:rPr>
        <w:t>,</w:t>
      </w:r>
      <w:r w:rsidR="00852F91" w:rsidRPr="00C6507C">
        <w:rPr>
          <w:rFonts w:eastAsia="Times New Roman" w:cstheme="minorHAnsi"/>
          <w:sz w:val="24"/>
          <w:szCs w:val="24"/>
          <w:lang w:eastAsia="lt-LT"/>
        </w:rPr>
        <w:t xml:space="preserve"> (toliau – Metodika) </w:t>
      </w:r>
      <w:r w:rsidR="00852F91" w:rsidRPr="00C6507C">
        <w:rPr>
          <w:rFonts w:eastAsia="Times New Roman" w:cstheme="minorHAnsi"/>
          <w:sz w:val="24"/>
          <w:szCs w:val="24"/>
        </w:rPr>
        <w:t>III skyri</w:t>
      </w:r>
      <w:r w:rsidR="00317FB0" w:rsidRPr="00C6507C">
        <w:rPr>
          <w:rFonts w:eastAsia="Times New Roman" w:cstheme="minorHAnsi"/>
          <w:sz w:val="24"/>
          <w:szCs w:val="24"/>
        </w:rPr>
        <w:t>aus III</w:t>
      </w:r>
      <w:r w:rsidR="00B732DC" w:rsidRPr="00C6507C">
        <w:rPr>
          <w:rFonts w:eastAsia="Times New Roman" w:cstheme="minorHAnsi"/>
          <w:sz w:val="24"/>
          <w:szCs w:val="24"/>
        </w:rPr>
        <w:t> </w:t>
      </w:r>
      <w:r w:rsidR="00317FB0" w:rsidRPr="00C6507C">
        <w:rPr>
          <w:rFonts w:eastAsia="Times New Roman" w:cstheme="minorHAnsi"/>
          <w:sz w:val="24"/>
          <w:szCs w:val="24"/>
        </w:rPr>
        <w:t>skirsnyje</w:t>
      </w:r>
      <w:r w:rsidR="00852F91" w:rsidRPr="00C6507C">
        <w:rPr>
          <w:rFonts w:eastAsia="Times New Roman" w:cstheme="minorHAnsi"/>
          <w:sz w:val="24"/>
          <w:szCs w:val="24"/>
        </w:rPr>
        <w:t xml:space="preserve">. Tokių Darbų vertės nustatymo, </w:t>
      </w:r>
      <w:r w:rsidR="001E1C68" w:rsidRPr="00C6507C">
        <w:rPr>
          <w:rFonts w:eastAsia="Times New Roman" w:cstheme="minorHAnsi"/>
          <w:sz w:val="24"/>
          <w:szCs w:val="24"/>
        </w:rPr>
        <w:t xml:space="preserve">keitimo </w:t>
      </w:r>
      <w:r w:rsidR="00852F91" w:rsidRPr="00C6507C">
        <w:rPr>
          <w:rFonts w:eastAsia="Times New Roman" w:cstheme="minorHAnsi"/>
          <w:sz w:val="24"/>
          <w:szCs w:val="24"/>
        </w:rPr>
        <w:t xml:space="preserve">ir tvirtinimo procedūra </w:t>
      </w:r>
      <w:r w:rsidR="00227A76" w:rsidRPr="00C6507C">
        <w:rPr>
          <w:rFonts w:eastAsia="Times New Roman" w:cstheme="minorHAnsi"/>
          <w:sz w:val="24"/>
          <w:szCs w:val="24"/>
        </w:rPr>
        <w:t>atliekama remiantis Sutarties X </w:t>
      </w:r>
      <w:r w:rsidR="00852F91" w:rsidRPr="00C6507C">
        <w:rPr>
          <w:rFonts w:eastAsia="Times New Roman" w:cstheme="minorHAnsi"/>
          <w:sz w:val="24"/>
          <w:szCs w:val="24"/>
        </w:rPr>
        <w:t>skyriuje nustatyta tvarka ir sąlygomis.</w:t>
      </w:r>
      <w:r w:rsidR="005F2D8E" w:rsidRPr="00C6507C">
        <w:rPr>
          <w:rFonts w:eastAsia="Times New Roman" w:cstheme="minorHAnsi"/>
          <w:sz w:val="24"/>
          <w:szCs w:val="24"/>
        </w:rPr>
        <w:t xml:space="preserve"> </w:t>
      </w:r>
    </w:p>
    <w:p w14:paraId="703A4107" w14:textId="77777777" w:rsidR="00852F91" w:rsidRPr="00C6507C" w:rsidRDefault="00F100A2" w:rsidP="00776F21">
      <w:pPr>
        <w:ind w:firstLine="851"/>
        <w:jc w:val="both"/>
        <w:rPr>
          <w:rFonts w:eastAsia="Times New Roman" w:cstheme="minorHAnsi"/>
          <w:sz w:val="24"/>
          <w:szCs w:val="24"/>
        </w:rPr>
      </w:pPr>
      <w:r w:rsidRPr="00C6507C">
        <w:rPr>
          <w:rFonts w:eastAsia="Times New Roman" w:cstheme="minorHAnsi"/>
          <w:sz w:val="24"/>
          <w:szCs w:val="24"/>
        </w:rPr>
        <w:t>24</w:t>
      </w:r>
      <w:r w:rsidR="007506F1" w:rsidRPr="00C6507C">
        <w:rPr>
          <w:rFonts w:eastAsia="Times New Roman" w:cstheme="minorHAnsi"/>
          <w:sz w:val="24"/>
          <w:szCs w:val="24"/>
        </w:rPr>
        <w:t>.</w:t>
      </w:r>
      <w:r w:rsidR="00852F91" w:rsidRPr="00C6507C">
        <w:rPr>
          <w:rFonts w:eastAsia="Times New Roman" w:cstheme="minorHAnsi"/>
          <w:sz w:val="24"/>
          <w:szCs w:val="24"/>
        </w:rPr>
        <w:t xml:space="preserve"> Rangovas privalo apsaugoti Užsakovo turtą nuo apgadinimo, sunaikinimo ar dėl kitų nuostolių, atsiradusių dėl Rangovo veiksmų. Rangovas, vykdydamas Darbus, turi imtis visų būtinų atsargumo priemonių.</w:t>
      </w:r>
    </w:p>
    <w:p w14:paraId="05DD8E1A" w14:textId="77777777" w:rsidR="00852F91" w:rsidRPr="00C6507C" w:rsidRDefault="00F100A2" w:rsidP="00776F21">
      <w:pPr>
        <w:ind w:firstLine="851"/>
        <w:jc w:val="both"/>
        <w:rPr>
          <w:rFonts w:eastAsia="Times New Roman" w:cstheme="minorHAnsi"/>
          <w:sz w:val="24"/>
          <w:szCs w:val="24"/>
        </w:rPr>
      </w:pPr>
      <w:r w:rsidRPr="00C6507C">
        <w:rPr>
          <w:rFonts w:eastAsia="Times New Roman" w:cstheme="minorHAnsi"/>
          <w:sz w:val="24"/>
          <w:szCs w:val="24"/>
        </w:rPr>
        <w:t>25</w:t>
      </w:r>
      <w:r w:rsidR="007506F1" w:rsidRPr="00C6507C">
        <w:rPr>
          <w:rFonts w:eastAsia="Times New Roman" w:cstheme="minorHAnsi"/>
          <w:sz w:val="24"/>
          <w:szCs w:val="24"/>
        </w:rPr>
        <w:t>.</w:t>
      </w:r>
      <w:r w:rsidR="00852F91" w:rsidRPr="00C6507C">
        <w:rPr>
          <w:rFonts w:eastAsia="Times New Roman" w:cstheme="minorHAnsi"/>
          <w:sz w:val="24"/>
          <w:szCs w:val="24"/>
        </w:rPr>
        <w:t xml:space="preserve"> Vykdydamas Darbus Rangovas privalo:</w:t>
      </w:r>
    </w:p>
    <w:p w14:paraId="1FA125EF" w14:textId="187EE352" w:rsidR="006C6FF8" w:rsidRPr="009555B4" w:rsidRDefault="00F100A2" w:rsidP="00776F21">
      <w:pPr>
        <w:ind w:firstLine="851"/>
        <w:jc w:val="both"/>
        <w:rPr>
          <w:rFonts w:eastAsia="Times New Roman" w:cstheme="minorHAnsi"/>
          <w:sz w:val="24"/>
          <w:szCs w:val="24"/>
          <w:highlight w:val="lightGray"/>
        </w:rPr>
      </w:pPr>
      <w:r w:rsidRPr="00C36E9D">
        <w:rPr>
          <w:rFonts w:eastAsia="Times New Roman" w:cstheme="minorHAnsi"/>
          <w:sz w:val="24"/>
          <w:szCs w:val="24"/>
        </w:rPr>
        <w:t>25</w:t>
      </w:r>
      <w:r w:rsidR="006C6FF8" w:rsidRPr="00C36E9D">
        <w:rPr>
          <w:rFonts w:eastAsia="Times New Roman" w:cstheme="minorHAnsi"/>
          <w:sz w:val="24"/>
          <w:szCs w:val="24"/>
        </w:rPr>
        <w:t xml:space="preserve">.1. </w:t>
      </w:r>
      <w:r w:rsidR="00DF7F78" w:rsidRPr="00C36E9D">
        <w:rPr>
          <w:rFonts w:cstheme="minorHAnsi"/>
          <w:sz w:val="24"/>
          <w:szCs w:val="24"/>
        </w:rPr>
        <w:t xml:space="preserve">užtikrinti, kad visą Sutarties vykdymo laikotarpį taikys pirkimo sąlygose nustatytus aplinkos apsaugos vadybos sistemos reikalavimus. Rangovas įsipareigoja ne rečiau kaip 1 (vieną) kartą kas </w:t>
      </w:r>
      <w:r w:rsidR="004C4A06">
        <w:rPr>
          <w:rFonts w:cstheme="minorHAnsi"/>
          <w:sz w:val="24"/>
          <w:szCs w:val="24"/>
        </w:rPr>
        <w:t>4</w:t>
      </w:r>
      <w:r w:rsidR="00DF7F78" w:rsidRPr="00C36E9D">
        <w:rPr>
          <w:rFonts w:cstheme="minorHAnsi"/>
          <w:sz w:val="24"/>
          <w:szCs w:val="24"/>
        </w:rPr>
        <w:t xml:space="preserve"> (</w:t>
      </w:r>
      <w:r w:rsidR="004C4A06">
        <w:rPr>
          <w:rFonts w:cstheme="minorHAnsi"/>
          <w:sz w:val="24"/>
          <w:szCs w:val="24"/>
        </w:rPr>
        <w:t>keturis</w:t>
      </w:r>
      <w:r w:rsidR="00DF7F78" w:rsidRPr="00C36E9D">
        <w:rPr>
          <w:rFonts w:cstheme="minorHAnsi"/>
          <w:sz w:val="24"/>
          <w:szCs w:val="24"/>
        </w:rPr>
        <w:t xml:space="preserve">) mėnesius nuo Sutarties įsigaliojimo </w:t>
      </w:r>
      <w:r w:rsidR="00C36E9D" w:rsidRPr="00C36E9D">
        <w:rPr>
          <w:rFonts w:cstheme="minorHAnsi"/>
          <w:sz w:val="24"/>
          <w:szCs w:val="24"/>
        </w:rPr>
        <w:t xml:space="preserve">arba bet kokiu atveju per 5 (penkias) darbo dienas nuo Užsakovo rašytinio pareikalavimo gavimo dienos, </w:t>
      </w:r>
      <w:r w:rsidR="00DF7F78" w:rsidRPr="00C36E9D">
        <w:rPr>
          <w:rFonts w:cstheme="minorHAnsi"/>
          <w:sz w:val="24"/>
          <w:szCs w:val="24"/>
        </w:rPr>
        <w:t xml:space="preserve">pateikti Užsakovui </w:t>
      </w:r>
      <w:r w:rsidR="00DF7F78" w:rsidRPr="00C36E9D">
        <w:rPr>
          <w:rStyle w:val="BodytextChar"/>
          <w:rFonts w:asciiTheme="minorHAnsi" w:eastAsiaTheme="minorHAnsi" w:hAnsiTheme="minorHAnsi" w:cstheme="minorHAnsi"/>
          <w:sz w:val="24"/>
          <w:szCs w:val="24"/>
          <w:lang w:val="lt-LT"/>
        </w:rPr>
        <w:t>ataskaitą ir dokumentus, patvirtinančius, kad jis Sutarties vykdymo metu taiko</w:t>
      </w:r>
      <w:r w:rsidR="00DF7F78" w:rsidRPr="00C36E9D">
        <w:rPr>
          <w:rFonts w:cstheme="minorHAnsi"/>
          <w:sz w:val="24"/>
          <w:szCs w:val="24"/>
        </w:rPr>
        <w:t xml:space="preserve"> pirkimo sąlygose nustatytus aplinkos apsaugos vadybos si</w:t>
      </w:r>
      <w:r w:rsidR="00A62B58" w:rsidRPr="00C36E9D">
        <w:rPr>
          <w:rFonts w:cstheme="minorHAnsi"/>
          <w:sz w:val="24"/>
          <w:szCs w:val="24"/>
        </w:rPr>
        <w:t>stemos reikalavimus</w:t>
      </w:r>
      <w:r w:rsidR="002D3783">
        <w:rPr>
          <w:rFonts w:cstheme="minorHAnsi"/>
          <w:sz w:val="24"/>
          <w:szCs w:val="24"/>
        </w:rPr>
        <w:t xml:space="preserve">. Jeigu Rangovas per šiame papunktyje nurodytus terminus nepateikia Užsakovui minėtų dokumentų, už kiekvieną uždelstą dieną moka Užsakovui </w:t>
      </w:r>
      <w:r w:rsidR="006D6661">
        <w:rPr>
          <w:rFonts w:cstheme="minorHAnsi"/>
          <w:sz w:val="24"/>
          <w:szCs w:val="24"/>
        </w:rPr>
        <w:t>15</w:t>
      </w:r>
      <w:r w:rsidR="002D3783">
        <w:rPr>
          <w:rFonts w:cstheme="minorHAnsi"/>
          <w:sz w:val="24"/>
          <w:szCs w:val="24"/>
        </w:rPr>
        <w:t xml:space="preserve"> Eur (</w:t>
      </w:r>
      <w:r w:rsidR="006D6661">
        <w:rPr>
          <w:rFonts w:cstheme="minorHAnsi"/>
          <w:sz w:val="24"/>
          <w:szCs w:val="24"/>
        </w:rPr>
        <w:t>penkiolikos</w:t>
      </w:r>
      <w:r w:rsidR="002D3783">
        <w:rPr>
          <w:rFonts w:cstheme="minorHAnsi"/>
          <w:sz w:val="24"/>
          <w:szCs w:val="24"/>
        </w:rPr>
        <w:t xml:space="preserve"> eurų) dydžio baudą. Tuo atveju, jeigu minėtų dokumentų Rangovas nepateikia ilgiau kaip 1 (vieną) mėnesį, tai laikoma esminiu Sutarties sąlygų pažeidimu ir tokiu atveju Užsakovas turi teisę vienašališkai nutraukti Sutartį</w:t>
      </w:r>
      <w:r w:rsidR="00A62B58" w:rsidRPr="00C36E9D">
        <w:rPr>
          <w:rFonts w:cstheme="minorHAnsi"/>
          <w:sz w:val="24"/>
          <w:szCs w:val="24"/>
        </w:rPr>
        <w:t>;</w:t>
      </w:r>
      <w:r w:rsidR="009D2703" w:rsidRPr="00C36E9D">
        <w:rPr>
          <w:rFonts w:cstheme="minorHAnsi"/>
          <w:sz w:val="24"/>
          <w:szCs w:val="24"/>
        </w:rPr>
        <w:t xml:space="preserve"> </w:t>
      </w:r>
    </w:p>
    <w:p w14:paraId="0438F4EE" w14:textId="77777777" w:rsidR="00852F91" w:rsidRPr="0033111C" w:rsidRDefault="00F100A2" w:rsidP="00776F21">
      <w:pPr>
        <w:ind w:firstLine="851"/>
        <w:jc w:val="both"/>
        <w:rPr>
          <w:rFonts w:eastAsia="Times New Roman" w:cstheme="minorHAnsi"/>
          <w:sz w:val="24"/>
          <w:szCs w:val="24"/>
        </w:rPr>
      </w:pPr>
      <w:r w:rsidRPr="0033111C">
        <w:rPr>
          <w:rFonts w:eastAsia="Times New Roman" w:cstheme="minorHAnsi"/>
          <w:sz w:val="24"/>
          <w:szCs w:val="24"/>
        </w:rPr>
        <w:t>25</w:t>
      </w:r>
      <w:r w:rsidR="007506F1" w:rsidRPr="0033111C">
        <w:rPr>
          <w:rFonts w:eastAsia="Times New Roman" w:cstheme="minorHAnsi"/>
          <w:sz w:val="24"/>
          <w:szCs w:val="24"/>
        </w:rPr>
        <w:t>.</w:t>
      </w:r>
      <w:r w:rsidR="006C6FF8" w:rsidRPr="0033111C">
        <w:rPr>
          <w:rFonts w:eastAsia="Times New Roman" w:cstheme="minorHAnsi"/>
          <w:sz w:val="24"/>
          <w:szCs w:val="24"/>
        </w:rPr>
        <w:t>2</w:t>
      </w:r>
      <w:r w:rsidR="00852F91" w:rsidRPr="0033111C">
        <w:rPr>
          <w:rFonts w:eastAsia="Times New Roman" w:cstheme="minorHAnsi"/>
          <w:sz w:val="24"/>
          <w:szCs w:val="24"/>
        </w:rPr>
        <w:t>.</w:t>
      </w:r>
      <w:r w:rsidR="00293BF5" w:rsidRPr="0033111C">
        <w:rPr>
          <w:rFonts w:eastAsia="Times New Roman" w:cstheme="minorHAnsi"/>
          <w:sz w:val="24"/>
          <w:szCs w:val="24"/>
        </w:rPr>
        <w:t xml:space="preserve"> </w:t>
      </w:r>
      <w:r w:rsidR="00852F91" w:rsidRPr="0033111C">
        <w:rPr>
          <w:rFonts w:eastAsia="Times New Roman" w:cstheme="minorHAnsi"/>
          <w:sz w:val="24"/>
          <w:szCs w:val="24"/>
        </w:rPr>
        <w:t>savo sąskaita pašalinti iš Statybvietės visas statybines atliekas ir šiukšles;</w:t>
      </w:r>
    </w:p>
    <w:p w14:paraId="1818FD4B" w14:textId="77777777" w:rsidR="00852F91" w:rsidRPr="0033111C" w:rsidRDefault="00F100A2" w:rsidP="00776F21">
      <w:pPr>
        <w:ind w:firstLine="851"/>
        <w:jc w:val="both"/>
        <w:rPr>
          <w:rFonts w:eastAsia="Times New Roman" w:cstheme="minorHAnsi"/>
          <w:sz w:val="24"/>
          <w:szCs w:val="24"/>
        </w:rPr>
      </w:pPr>
      <w:r w:rsidRPr="0033111C">
        <w:rPr>
          <w:rFonts w:eastAsia="Times New Roman" w:cstheme="minorHAnsi"/>
          <w:sz w:val="24"/>
          <w:szCs w:val="24"/>
        </w:rPr>
        <w:t>25</w:t>
      </w:r>
      <w:r w:rsidR="00293BF5" w:rsidRPr="0033111C">
        <w:rPr>
          <w:rFonts w:eastAsia="Times New Roman" w:cstheme="minorHAnsi"/>
          <w:sz w:val="24"/>
          <w:szCs w:val="24"/>
        </w:rPr>
        <w:t>.</w:t>
      </w:r>
      <w:r w:rsidR="006C6FF8" w:rsidRPr="0033111C">
        <w:rPr>
          <w:rFonts w:eastAsia="Times New Roman" w:cstheme="minorHAnsi"/>
          <w:sz w:val="24"/>
          <w:szCs w:val="24"/>
        </w:rPr>
        <w:t>3</w:t>
      </w:r>
      <w:r w:rsidR="00293BF5" w:rsidRPr="0033111C">
        <w:rPr>
          <w:rFonts w:eastAsia="Times New Roman" w:cstheme="minorHAnsi"/>
          <w:sz w:val="24"/>
          <w:szCs w:val="24"/>
        </w:rPr>
        <w:t xml:space="preserve">. </w:t>
      </w:r>
      <w:r w:rsidR="00852F91" w:rsidRPr="0033111C">
        <w:rPr>
          <w:rFonts w:eastAsia="Times New Roman" w:cstheme="minorHAnsi"/>
          <w:sz w:val="24"/>
          <w:szCs w:val="24"/>
        </w:rPr>
        <w:t>sandėliuoti arba išvežti perteklines Medžiagas ir nereikalingus Rangovo įrenginius;</w:t>
      </w:r>
    </w:p>
    <w:p w14:paraId="11B9EDE1" w14:textId="77777777" w:rsidR="00852F91" w:rsidRPr="009555B4" w:rsidRDefault="00F100A2" w:rsidP="00776F21">
      <w:pPr>
        <w:ind w:firstLine="851"/>
        <w:jc w:val="both"/>
        <w:rPr>
          <w:rFonts w:eastAsia="Times New Roman" w:cstheme="minorHAnsi"/>
          <w:sz w:val="24"/>
          <w:szCs w:val="24"/>
          <w:highlight w:val="lightGray"/>
        </w:rPr>
      </w:pPr>
      <w:r w:rsidRPr="0033111C">
        <w:rPr>
          <w:rFonts w:eastAsia="Times New Roman" w:cstheme="minorHAnsi"/>
          <w:sz w:val="24"/>
          <w:szCs w:val="24"/>
        </w:rPr>
        <w:t>25</w:t>
      </w:r>
      <w:r w:rsidR="00852F91" w:rsidRPr="0033111C">
        <w:rPr>
          <w:rFonts w:eastAsia="Times New Roman" w:cstheme="minorHAnsi"/>
          <w:sz w:val="24"/>
          <w:szCs w:val="24"/>
        </w:rPr>
        <w:t>.</w:t>
      </w:r>
      <w:r w:rsidR="006C6FF8" w:rsidRPr="0033111C">
        <w:rPr>
          <w:rFonts w:eastAsia="Times New Roman" w:cstheme="minorHAnsi"/>
          <w:sz w:val="24"/>
          <w:szCs w:val="24"/>
        </w:rPr>
        <w:t>4</w:t>
      </w:r>
      <w:r w:rsidR="00852F91" w:rsidRPr="0033111C">
        <w:rPr>
          <w:rFonts w:eastAsia="Times New Roman" w:cstheme="minorHAnsi"/>
          <w:sz w:val="24"/>
          <w:szCs w:val="24"/>
        </w:rPr>
        <w:t xml:space="preserve">. prižiūrėti patekimo į Statybvietę kelius, aplinką, valyti šiukšles, dulkes ar kitus teršalus. </w:t>
      </w:r>
      <w:r w:rsidR="00100158" w:rsidRPr="0033111C">
        <w:rPr>
          <w:rFonts w:eastAsia="Times New Roman" w:cstheme="minorHAnsi"/>
          <w:sz w:val="24"/>
          <w:szCs w:val="24"/>
        </w:rPr>
        <w:t xml:space="preserve">Statybvietė turi būti apšviesta. </w:t>
      </w:r>
      <w:r w:rsidR="00852F91" w:rsidRPr="0033111C">
        <w:rPr>
          <w:rFonts w:eastAsia="Times New Roman" w:cstheme="minorHAnsi"/>
          <w:sz w:val="24"/>
          <w:szCs w:val="24"/>
        </w:rPr>
        <w:t>Statybvietė ir vis</w:t>
      </w:r>
      <w:r w:rsidR="00100158" w:rsidRPr="0033111C">
        <w:rPr>
          <w:rFonts w:eastAsia="Times New Roman" w:cstheme="minorHAnsi"/>
          <w:sz w:val="24"/>
          <w:szCs w:val="24"/>
        </w:rPr>
        <w:t>i</w:t>
      </w:r>
      <w:r w:rsidR="00852F91" w:rsidRPr="0033111C">
        <w:rPr>
          <w:rFonts w:eastAsia="Times New Roman" w:cstheme="minorHAnsi"/>
          <w:sz w:val="24"/>
          <w:szCs w:val="24"/>
        </w:rPr>
        <w:t xml:space="preserve"> </w:t>
      </w:r>
      <w:r w:rsidR="00852F91" w:rsidRPr="008F1214">
        <w:rPr>
          <w:rFonts w:eastAsia="Times New Roman" w:cstheme="minorHAnsi"/>
          <w:sz w:val="24"/>
          <w:szCs w:val="24"/>
        </w:rPr>
        <w:t>patekti į Statybvietę naudojam</w:t>
      </w:r>
      <w:r w:rsidR="00100158" w:rsidRPr="008F1214">
        <w:rPr>
          <w:rFonts w:eastAsia="Times New Roman" w:cstheme="minorHAnsi"/>
          <w:sz w:val="24"/>
          <w:szCs w:val="24"/>
        </w:rPr>
        <w:t>i</w:t>
      </w:r>
      <w:r w:rsidR="00852F91" w:rsidRPr="008F1214">
        <w:rPr>
          <w:rFonts w:eastAsia="Times New Roman" w:cstheme="minorHAnsi"/>
          <w:sz w:val="24"/>
          <w:szCs w:val="24"/>
        </w:rPr>
        <w:t xml:space="preserve"> keliai turi būti saugūs, paženklinti įspėjamaisiais ženklais</w:t>
      </w:r>
      <w:r w:rsidR="00100158" w:rsidRPr="008F1214">
        <w:rPr>
          <w:rFonts w:eastAsia="Times New Roman" w:cstheme="minorHAnsi"/>
          <w:sz w:val="24"/>
          <w:szCs w:val="24"/>
        </w:rPr>
        <w:t>, įrengti apsauginiai užtvarai</w:t>
      </w:r>
      <w:r w:rsidR="00852F91" w:rsidRPr="008F1214">
        <w:rPr>
          <w:rFonts w:eastAsia="Times New Roman" w:cstheme="minorHAnsi"/>
          <w:sz w:val="24"/>
          <w:szCs w:val="24"/>
        </w:rPr>
        <w:t xml:space="preserve"> ir turi nekelti pavojaus Užsakovo personalui ir tretiesiems asmenims. Rangovas turi būti atsakingas už bet kokį  </w:t>
      </w:r>
      <w:r w:rsidR="00587878" w:rsidRPr="008F1214">
        <w:rPr>
          <w:rFonts w:eastAsia="Times New Roman" w:cstheme="minorHAnsi"/>
          <w:sz w:val="24"/>
          <w:szCs w:val="24"/>
        </w:rPr>
        <w:t xml:space="preserve">statinių </w:t>
      </w:r>
      <w:r w:rsidR="00852F91" w:rsidRPr="008F1214">
        <w:rPr>
          <w:rFonts w:eastAsia="Times New Roman" w:cstheme="minorHAnsi"/>
          <w:sz w:val="24"/>
          <w:szCs w:val="24"/>
        </w:rPr>
        <w:t>ar kelių remontą, kurio gali prireikti dėl Rangovo veiksmų</w:t>
      </w:r>
      <w:r w:rsidR="00E810A0" w:rsidRPr="008F1214">
        <w:rPr>
          <w:rFonts w:eastAsia="Times New Roman" w:cstheme="minorHAnsi"/>
          <w:sz w:val="24"/>
          <w:szCs w:val="24"/>
        </w:rPr>
        <w:t>;</w:t>
      </w:r>
    </w:p>
    <w:p w14:paraId="24E79D18" w14:textId="77777777" w:rsidR="00100158" w:rsidRPr="008F1214" w:rsidRDefault="00F100A2" w:rsidP="00776F21">
      <w:pPr>
        <w:ind w:firstLine="851"/>
        <w:jc w:val="both"/>
        <w:rPr>
          <w:rFonts w:cstheme="minorHAnsi"/>
          <w:sz w:val="24"/>
          <w:szCs w:val="24"/>
        </w:rPr>
      </w:pPr>
      <w:r w:rsidRPr="008F1214">
        <w:rPr>
          <w:rFonts w:eastAsia="Times New Roman" w:cstheme="minorHAnsi"/>
          <w:sz w:val="24"/>
          <w:szCs w:val="24"/>
        </w:rPr>
        <w:t>25</w:t>
      </w:r>
      <w:r w:rsidR="00100158" w:rsidRPr="008F1214">
        <w:rPr>
          <w:rFonts w:eastAsia="Times New Roman" w:cstheme="minorHAnsi"/>
          <w:sz w:val="24"/>
          <w:szCs w:val="24"/>
        </w:rPr>
        <w:t xml:space="preserve">.5. </w:t>
      </w:r>
      <w:r w:rsidR="00100158" w:rsidRPr="008F1214">
        <w:rPr>
          <w:rFonts w:cstheme="minorHAnsi"/>
          <w:sz w:val="24"/>
          <w:szCs w:val="24"/>
        </w:rPr>
        <w:t>užtikrinti galimybę aptarnaujančiam, vietinių gyventojų ir esančių įstaigų transportui pravažiuoti, įvažiuoti į esamus objektus, namus, sudaryti sąlygas gyventojams, pėstiesiems, įstaigų tarnautojams saugiai pasiekti namus, įstaigas</w:t>
      </w:r>
      <w:r w:rsidR="00B94B24" w:rsidRPr="008F1214">
        <w:rPr>
          <w:rFonts w:cstheme="minorHAnsi"/>
          <w:sz w:val="24"/>
          <w:szCs w:val="24"/>
        </w:rPr>
        <w:t>;</w:t>
      </w:r>
    </w:p>
    <w:p w14:paraId="648258B7" w14:textId="77777777" w:rsidR="00DF7F78" w:rsidRPr="008F1214" w:rsidRDefault="00DF7F78" w:rsidP="00776F21">
      <w:pPr>
        <w:ind w:firstLine="851"/>
        <w:jc w:val="both"/>
        <w:rPr>
          <w:rFonts w:eastAsia="Times New Roman" w:cstheme="minorHAnsi"/>
          <w:sz w:val="24"/>
          <w:szCs w:val="24"/>
        </w:rPr>
      </w:pPr>
      <w:r w:rsidRPr="008F1214">
        <w:rPr>
          <w:rFonts w:eastAsia="Times New Roman" w:cstheme="minorHAnsi"/>
          <w:sz w:val="24"/>
          <w:szCs w:val="24"/>
        </w:rPr>
        <w:t xml:space="preserve">25.6. užtikrinti, kad </w:t>
      </w:r>
      <w:r w:rsidRPr="008F1214">
        <w:rPr>
          <w:rFonts w:cstheme="minorHAnsi"/>
          <w:sz w:val="24"/>
          <w:szCs w:val="24"/>
        </w:rPr>
        <w:t>visi Statybvietėje esantys fiziniai asmenys turėtų skaidriai dirbančių asmenų identifikavimo kodus (kai jiems kodas negali būti suformuotas, – kode užšifruojamus duomenis pagrindžiančius dokumentus) arba identifikavimo priemones ir juos pateiktų Lietuvos Respublikos statybos įstatymo 22</w:t>
      </w:r>
      <w:r w:rsidRPr="008F1214">
        <w:rPr>
          <w:rFonts w:cstheme="minorHAnsi"/>
          <w:sz w:val="24"/>
          <w:szCs w:val="24"/>
          <w:vertAlign w:val="superscript"/>
        </w:rPr>
        <w:t>1</w:t>
      </w:r>
      <w:r w:rsidRPr="008F1214">
        <w:rPr>
          <w:rFonts w:cstheme="minorHAnsi"/>
          <w:sz w:val="24"/>
          <w:szCs w:val="24"/>
        </w:rPr>
        <w:t xml:space="preserve"> straipsnio 1 ir 2 dalyse nustatytais atvejais ir tvarka</w:t>
      </w:r>
      <w:r w:rsidR="00FF4769" w:rsidRPr="008F1214">
        <w:rPr>
          <w:rFonts w:cstheme="minorHAnsi"/>
          <w:sz w:val="24"/>
          <w:szCs w:val="24"/>
        </w:rPr>
        <w:t>;</w:t>
      </w:r>
    </w:p>
    <w:p w14:paraId="77924AC1" w14:textId="77777777" w:rsidR="00FB1E1B" w:rsidRPr="008F1214" w:rsidRDefault="009D2703" w:rsidP="00776F21">
      <w:pPr>
        <w:ind w:firstLine="851"/>
        <w:jc w:val="both"/>
        <w:rPr>
          <w:rFonts w:cstheme="minorHAnsi"/>
          <w:sz w:val="24"/>
          <w:szCs w:val="24"/>
        </w:rPr>
      </w:pPr>
      <w:r w:rsidRPr="008F1214">
        <w:rPr>
          <w:rFonts w:cstheme="minorHAnsi"/>
          <w:sz w:val="24"/>
          <w:szCs w:val="24"/>
        </w:rPr>
        <w:t>25.7</w:t>
      </w:r>
      <w:r w:rsidR="00FB1E1B" w:rsidRPr="008F1214">
        <w:rPr>
          <w:rFonts w:cstheme="minorHAnsi"/>
          <w:sz w:val="24"/>
          <w:szCs w:val="24"/>
        </w:rPr>
        <w:t>. iki objekto perdavimo naudoti Rangovas atsako už Statybvietės, joje vykdomų Darbų ir eismo saugumą Statybvietėje pagal Rangovo sudarytas civilinės atsakomybės draudimo sutartis;</w:t>
      </w:r>
    </w:p>
    <w:p w14:paraId="424ACBFE" w14:textId="12524C96" w:rsidR="00FB1E1B" w:rsidRPr="008F1214" w:rsidRDefault="009D2703" w:rsidP="00776F21">
      <w:pPr>
        <w:ind w:firstLine="851"/>
        <w:jc w:val="both"/>
        <w:rPr>
          <w:rFonts w:eastAsia="Times New Roman" w:cstheme="minorHAnsi"/>
          <w:sz w:val="24"/>
          <w:szCs w:val="24"/>
        </w:rPr>
      </w:pPr>
      <w:r w:rsidRPr="008F1214">
        <w:rPr>
          <w:rFonts w:eastAsia="Times New Roman" w:cstheme="minorHAnsi"/>
          <w:sz w:val="24"/>
          <w:szCs w:val="24"/>
        </w:rPr>
        <w:t>25.8</w:t>
      </w:r>
      <w:r w:rsidR="00FB1E1B" w:rsidRPr="008F1214">
        <w:rPr>
          <w:rFonts w:eastAsia="Times New Roman" w:cstheme="minorHAnsi"/>
          <w:sz w:val="24"/>
          <w:szCs w:val="24"/>
        </w:rPr>
        <w:t xml:space="preserve">. užtikrinti tinkamas darbo, higienos sąlygas Statybvietėje ir </w:t>
      </w:r>
      <w:r w:rsidR="00732D63">
        <w:rPr>
          <w:rFonts w:eastAsia="Times New Roman" w:cstheme="minorHAnsi"/>
          <w:sz w:val="24"/>
          <w:szCs w:val="24"/>
        </w:rPr>
        <w:t>rekonstruoja</w:t>
      </w:r>
      <w:r w:rsidR="005D02C6" w:rsidRPr="008F1214">
        <w:rPr>
          <w:rFonts w:eastAsia="Times New Roman" w:cstheme="minorHAnsi"/>
          <w:sz w:val="24"/>
          <w:szCs w:val="24"/>
        </w:rPr>
        <w:t xml:space="preserve">mame </w:t>
      </w:r>
      <w:r w:rsidR="00FB1E1B" w:rsidRPr="008F1214">
        <w:rPr>
          <w:rFonts w:eastAsia="Times New Roman" w:cstheme="minorHAnsi"/>
          <w:sz w:val="24"/>
          <w:szCs w:val="24"/>
        </w:rPr>
        <w:t xml:space="preserve">statinyje, taip pat gretimos aplinkos bei gamtos apsaugą, greta Statybvietės gyvenančių, dirbančių, poilsiaujančių ir judančių žmonių apsaugą nuo </w:t>
      </w:r>
      <w:r w:rsidR="00D30DC0">
        <w:rPr>
          <w:rFonts w:eastAsia="Times New Roman" w:cstheme="minorHAnsi"/>
          <w:sz w:val="24"/>
          <w:szCs w:val="24"/>
        </w:rPr>
        <w:t>S</w:t>
      </w:r>
      <w:r w:rsidR="00D30DC0" w:rsidRPr="008F1214">
        <w:rPr>
          <w:rFonts w:eastAsia="Times New Roman" w:cstheme="minorHAnsi"/>
          <w:sz w:val="24"/>
          <w:szCs w:val="24"/>
        </w:rPr>
        <w:t xml:space="preserve">tatybos </w:t>
      </w:r>
      <w:r w:rsidR="00FB1E1B" w:rsidRPr="008F1214">
        <w:rPr>
          <w:rFonts w:eastAsia="Times New Roman" w:cstheme="minorHAnsi"/>
          <w:sz w:val="24"/>
          <w:szCs w:val="24"/>
        </w:rPr>
        <w:t>darbų keliamo pavojaus, triukšmo, dulkėtumo, be to, nepažeisti trečiųjų asmenų gyvenimo ir veiklos sąlygų;</w:t>
      </w:r>
    </w:p>
    <w:p w14:paraId="4A80AF1B" w14:textId="77777777" w:rsidR="00FB1E1B" w:rsidRPr="008F1214" w:rsidRDefault="009D2703" w:rsidP="00776F21">
      <w:pPr>
        <w:ind w:firstLine="851"/>
        <w:jc w:val="both"/>
        <w:rPr>
          <w:rFonts w:eastAsia="Times New Roman" w:cstheme="minorHAnsi"/>
          <w:sz w:val="24"/>
          <w:szCs w:val="24"/>
        </w:rPr>
      </w:pPr>
      <w:r w:rsidRPr="008F1214">
        <w:rPr>
          <w:rFonts w:eastAsia="Times New Roman" w:cstheme="minorHAnsi"/>
          <w:sz w:val="24"/>
          <w:szCs w:val="24"/>
        </w:rPr>
        <w:t>25.9</w:t>
      </w:r>
      <w:r w:rsidR="00FB1E1B" w:rsidRPr="008F1214">
        <w:rPr>
          <w:rFonts w:eastAsia="Times New Roman" w:cstheme="minorHAnsi"/>
          <w:sz w:val="24"/>
          <w:szCs w:val="24"/>
        </w:rPr>
        <w:t xml:space="preserve">. Užsakovo nurodymu derinti savo atliekamus Darbus su kito Rangovo atliekamais darbais, jei Statybvietėje darbus vykdo ir kitas Rangovas; </w:t>
      </w:r>
    </w:p>
    <w:p w14:paraId="45CA84DC" w14:textId="77777777" w:rsidR="00FB1E1B" w:rsidRPr="008F1214" w:rsidRDefault="00FB1E1B" w:rsidP="00776F21">
      <w:pPr>
        <w:ind w:firstLine="851"/>
        <w:jc w:val="both"/>
        <w:rPr>
          <w:rFonts w:eastAsia="Times New Roman" w:cstheme="minorHAnsi"/>
          <w:sz w:val="24"/>
          <w:szCs w:val="24"/>
        </w:rPr>
      </w:pPr>
      <w:r w:rsidRPr="008F1214">
        <w:rPr>
          <w:rFonts w:eastAsia="Times New Roman" w:cstheme="minorHAnsi"/>
          <w:sz w:val="24"/>
          <w:szCs w:val="24"/>
        </w:rPr>
        <w:t>25.</w:t>
      </w:r>
      <w:r w:rsidR="009D2703" w:rsidRPr="008F1214">
        <w:rPr>
          <w:rFonts w:eastAsia="Times New Roman" w:cstheme="minorHAnsi"/>
          <w:sz w:val="24"/>
          <w:szCs w:val="24"/>
        </w:rPr>
        <w:t>10</w:t>
      </w:r>
      <w:r w:rsidRPr="008F1214">
        <w:rPr>
          <w:rFonts w:eastAsia="Times New Roman" w:cstheme="minorHAnsi"/>
          <w:sz w:val="24"/>
          <w:szCs w:val="24"/>
        </w:rPr>
        <w:t xml:space="preserve">. savo personalą aprūpinti sandėliais, sanitariniais pastatais ir pan., tinkamai juos prižiūrėti ir savo lėšomis apmokėti visas jų naudojimo bei išlaikymo išlaidas (apšvietimas, vanduo ir t. t.). Jei Rangovui jo sandėliams, įrenginiams ir pan. prireikia žemės už Statinio ribų, visas nuomos ir kitas panašiai susidariusias išlaidas apmoka Rangovas. </w:t>
      </w:r>
    </w:p>
    <w:p w14:paraId="0557D4E6" w14:textId="15AAD865" w:rsidR="004105C9" w:rsidRPr="008F1214" w:rsidRDefault="00FB1E1B" w:rsidP="00776F21">
      <w:pPr>
        <w:ind w:firstLine="851"/>
        <w:jc w:val="both"/>
        <w:rPr>
          <w:rFonts w:eastAsia="Times New Roman" w:cstheme="minorHAnsi"/>
          <w:sz w:val="24"/>
          <w:szCs w:val="24"/>
        </w:rPr>
      </w:pPr>
      <w:r w:rsidRPr="008F1214">
        <w:rPr>
          <w:rFonts w:eastAsia="Times New Roman" w:cstheme="minorHAnsi"/>
          <w:sz w:val="24"/>
          <w:szCs w:val="24"/>
        </w:rPr>
        <w:t>Statybos aikštelės aprūpinimas energetiniais ištekliais yra Rangovo prievolė. Rangovas atsako už visų laikino ir nuolatinio tiekimo leidimų iš komunalinių įmonių gavimą, mokesčių už juos sumokėjimą, kitų</w:t>
      </w:r>
      <w:r w:rsidR="009D2703" w:rsidRPr="008F1214">
        <w:rPr>
          <w:rFonts w:eastAsia="Times New Roman" w:cstheme="minorHAnsi"/>
          <w:sz w:val="24"/>
          <w:szCs w:val="24"/>
        </w:rPr>
        <w:t xml:space="preserve"> mokesčių ir rinkliavų mokėjimą</w:t>
      </w:r>
      <w:r w:rsidR="00D3762A" w:rsidRPr="008F1214">
        <w:rPr>
          <w:rFonts w:eastAsia="Times New Roman" w:cstheme="minorHAnsi"/>
          <w:sz w:val="24"/>
          <w:szCs w:val="24"/>
        </w:rPr>
        <w:t>.</w:t>
      </w:r>
    </w:p>
    <w:p w14:paraId="531409A2" w14:textId="77777777" w:rsidR="0064422C" w:rsidRPr="00DC4115" w:rsidRDefault="00F100A2" w:rsidP="00776F21">
      <w:pPr>
        <w:ind w:firstLine="851"/>
        <w:jc w:val="both"/>
        <w:rPr>
          <w:rFonts w:eastAsia="Times New Roman" w:cstheme="minorHAnsi"/>
          <w:sz w:val="24"/>
          <w:szCs w:val="24"/>
        </w:rPr>
      </w:pPr>
      <w:r w:rsidRPr="00DC4115">
        <w:rPr>
          <w:rFonts w:eastAsia="Times New Roman" w:cstheme="minorHAnsi"/>
          <w:sz w:val="24"/>
          <w:szCs w:val="24"/>
        </w:rPr>
        <w:t>26</w:t>
      </w:r>
      <w:r w:rsidR="007506F1" w:rsidRPr="00DC4115">
        <w:rPr>
          <w:rFonts w:eastAsia="Times New Roman" w:cstheme="minorHAnsi"/>
          <w:sz w:val="24"/>
          <w:szCs w:val="24"/>
        </w:rPr>
        <w:t>.</w:t>
      </w:r>
      <w:r w:rsidR="00852F91" w:rsidRPr="00DC4115">
        <w:rPr>
          <w:rFonts w:eastAsia="Times New Roman" w:cstheme="minorHAnsi"/>
          <w:sz w:val="24"/>
          <w:szCs w:val="24"/>
        </w:rPr>
        <w:t xml:space="preserve"> </w:t>
      </w:r>
      <w:r w:rsidR="005F2D8E" w:rsidRPr="00DC4115">
        <w:rPr>
          <w:rFonts w:eastAsia="Times New Roman" w:cstheme="minorHAnsi"/>
          <w:sz w:val="24"/>
          <w:szCs w:val="24"/>
        </w:rPr>
        <w:t xml:space="preserve">Rangovui Darbams vykdyti gali būti suteikta teisė naudotis tokiu elektros ir vandens kiekiu, kokį saugiai, be neigiamos įtakos Užsakovui galima gauti Statybvietėje ar šalia jos. Rangovas privalo įrengti apskaitos prietaisus ir </w:t>
      </w:r>
      <w:r w:rsidR="001E1C68" w:rsidRPr="00DC4115">
        <w:rPr>
          <w:rFonts w:eastAsia="Times New Roman" w:cstheme="minorHAnsi"/>
          <w:sz w:val="24"/>
          <w:szCs w:val="24"/>
        </w:rPr>
        <w:t xml:space="preserve">sumokėti </w:t>
      </w:r>
      <w:r w:rsidR="005F2D8E" w:rsidRPr="00DC4115">
        <w:rPr>
          <w:rFonts w:eastAsia="Times New Roman" w:cstheme="minorHAnsi"/>
          <w:sz w:val="24"/>
          <w:szCs w:val="24"/>
        </w:rPr>
        <w:t xml:space="preserve">Užsakovui už sunaudotą vandenį bei elektrą rinkos kainomis, </w:t>
      </w:r>
      <w:r w:rsidR="001E1C68" w:rsidRPr="00DC4115">
        <w:rPr>
          <w:rFonts w:eastAsia="Times New Roman" w:cstheme="minorHAnsi"/>
          <w:sz w:val="24"/>
          <w:szCs w:val="24"/>
        </w:rPr>
        <w:t xml:space="preserve">kokiomis </w:t>
      </w:r>
      <w:r w:rsidR="005F2D8E" w:rsidRPr="00DC4115">
        <w:rPr>
          <w:rFonts w:eastAsia="Times New Roman" w:cstheme="minorHAnsi"/>
          <w:sz w:val="24"/>
          <w:szCs w:val="24"/>
        </w:rPr>
        <w:t>Užsakovas moka energetinių išteklių tiekimo įmonėms.</w:t>
      </w:r>
    </w:p>
    <w:p w14:paraId="42C2677D" w14:textId="77777777" w:rsidR="00852F91" w:rsidRPr="00DC4115" w:rsidRDefault="00F100A2" w:rsidP="00776F21">
      <w:pPr>
        <w:ind w:firstLine="851"/>
        <w:jc w:val="both"/>
        <w:rPr>
          <w:rFonts w:eastAsia="Times New Roman" w:cstheme="minorHAnsi"/>
          <w:sz w:val="24"/>
          <w:szCs w:val="24"/>
        </w:rPr>
      </w:pPr>
      <w:r w:rsidRPr="00DC4115">
        <w:rPr>
          <w:rFonts w:eastAsia="Times New Roman" w:cstheme="minorHAnsi"/>
          <w:sz w:val="24"/>
          <w:szCs w:val="24"/>
        </w:rPr>
        <w:t>27</w:t>
      </w:r>
      <w:r w:rsidR="007506F1" w:rsidRPr="00DC4115">
        <w:rPr>
          <w:rFonts w:eastAsia="Times New Roman" w:cstheme="minorHAnsi"/>
          <w:sz w:val="24"/>
          <w:szCs w:val="24"/>
        </w:rPr>
        <w:t>.</w:t>
      </w:r>
      <w:r w:rsidR="00852F91" w:rsidRPr="00DC4115">
        <w:rPr>
          <w:rFonts w:eastAsia="Times New Roman" w:cstheme="minorHAnsi"/>
          <w:sz w:val="24"/>
          <w:szCs w:val="24"/>
        </w:rPr>
        <w:t xml:space="preserve"> Rangovo personalas, įskaitant nurodytą prie Sutarties pridedam</w:t>
      </w:r>
      <w:r w:rsidR="00334C1F" w:rsidRPr="00DC4115">
        <w:rPr>
          <w:rFonts w:eastAsia="Times New Roman" w:cstheme="minorHAnsi"/>
          <w:sz w:val="24"/>
          <w:szCs w:val="24"/>
        </w:rPr>
        <w:t>uose</w:t>
      </w:r>
      <w:r w:rsidR="00852F91" w:rsidRPr="00DC4115">
        <w:rPr>
          <w:rFonts w:eastAsia="Times New Roman" w:cstheme="minorHAnsi"/>
          <w:sz w:val="24"/>
          <w:szCs w:val="24"/>
        </w:rPr>
        <w:t xml:space="preserve"> dokument</w:t>
      </w:r>
      <w:r w:rsidR="00334C1F" w:rsidRPr="00DC4115">
        <w:rPr>
          <w:rFonts w:eastAsia="Times New Roman" w:cstheme="minorHAnsi"/>
          <w:sz w:val="24"/>
          <w:szCs w:val="24"/>
        </w:rPr>
        <w:t>uose</w:t>
      </w:r>
      <w:r w:rsidR="00852F91" w:rsidRPr="00DC4115">
        <w:rPr>
          <w:rFonts w:eastAsia="Times New Roman" w:cstheme="minorHAnsi"/>
          <w:sz w:val="24"/>
          <w:szCs w:val="24"/>
        </w:rPr>
        <w:t>, bet j</w:t>
      </w:r>
      <w:r w:rsidR="00334C1F" w:rsidRPr="00DC4115">
        <w:rPr>
          <w:rFonts w:eastAsia="Times New Roman" w:cstheme="minorHAnsi"/>
          <w:sz w:val="24"/>
          <w:szCs w:val="24"/>
        </w:rPr>
        <w:t>ais</w:t>
      </w:r>
      <w:r w:rsidR="00852F91" w:rsidRPr="00DC4115">
        <w:rPr>
          <w:rFonts w:eastAsia="Times New Roman" w:cstheme="minorHAnsi"/>
          <w:sz w:val="24"/>
          <w:szCs w:val="24"/>
        </w:rPr>
        <w:t xml:space="preserve"> neapsiribojant, turi būti kvalifikuotas, įgudęs ir turintis patirtį vykdyti atitinkamus Darbus. Užsakovas gali pareikalauti, kad Rangovas pakeistų Rangovo personalą, kuris nekompetentingai ar aplaidžiai vykdo pareigas, nesugeba laikytis Sutarties sąlygų arba savo elgesiu kelia grėsmę darbų saugai, sveikatai arba aplinkos apsaugai. Jeigu keičiami asmenys, nurodyti prie Sutarties pridedamame dokumente, tai būsimojo Rangovo personalo kvalifikacija </w:t>
      </w:r>
      <w:r w:rsidR="002424EA" w:rsidRPr="00DC4115">
        <w:rPr>
          <w:rFonts w:eastAsia="Times New Roman" w:cstheme="minorHAnsi"/>
          <w:sz w:val="24"/>
          <w:szCs w:val="24"/>
        </w:rPr>
        <w:t xml:space="preserve">ir patirtis </w:t>
      </w:r>
      <w:r w:rsidR="00852F91" w:rsidRPr="00DC4115">
        <w:rPr>
          <w:rFonts w:eastAsia="Times New Roman" w:cstheme="minorHAnsi"/>
          <w:sz w:val="24"/>
          <w:szCs w:val="24"/>
        </w:rPr>
        <w:t>turi būti ne prastesnė</w:t>
      </w:r>
      <w:r w:rsidR="00D4729E" w:rsidRPr="00DC4115">
        <w:rPr>
          <w:rFonts w:eastAsia="Times New Roman" w:cstheme="minorHAnsi"/>
          <w:sz w:val="24"/>
          <w:szCs w:val="24"/>
        </w:rPr>
        <w:t>,</w:t>
      </w:r>
      <w:r w:rsidR="00852F91" w:rsidRPr="00DC4115">
        <w:rPr>
          <w:rFonts w:eastAsia="Times New Roman" w:cstheme="minorHAnsi"/>
          <w:sz w:val="24"/>
          <w:szCs w:val="24"/>
        </w:rPr>
        <w:t xml:space="preserve"> nei nurodyta pirkimo dokumentuose.</w:t>
      </w:r>
    </w:p>
    <w:p w14:paraId="370905DF" w14:textId="77777777" w:rsidR="00852F91" w:rsidRPr="00DC4115" w:rsidRDefault="00F100A2" w:rsidP="00776F21">
      <w:pPr>
        <w:ind w:firstLine="851"/>
        <w:jc w:val="both"/>
        <w:rPr>
          <w:rFonts w:eastAsia="Times New Roman" w:cstheme="minorHAnsi"/>
          <w:sz w:val="24"/>
          <w:szCs w:val="24"/>
        </w:rPr>
      </w:pPr>
      <w:r w:rsidRPr="00DC4115">
        <w:rPr>
          <w:rFonts w:eastAsia="Times New Roman" w:cstheme="minorHAnsi"/>
          <w:sz w:val="24"/>
          <w:szCs w:val="24"/>
        </w:rPr>
        <w:t>28</w:t>
      </w:r>
      <w:r w:rsidR="007506F1" w:rsidRPr="00DC4115">
        <w:rPr>
          <w:rFonts w:eastAsia="Times New Roman" w:cstheme="minorHAnsi"/>
          <w:sz w:val="24"/>
          <w:szCs w:val="24"/>
        </w:rPr>
        <w:t>.</w:t>
      </w:r>
      <w:r w:rsidR="00852F91" w:rsidRPr="00DC4115">
        <w:rPr>
          <w:rFonts w:eastAsia="Times New Roman" w:cstheme="minorHAnsi"/>
          <w:sz w:val="24"/>
          <w:szCs w:val="24"/>
        </w:rPr>
        <w:t xml:space="preserve"> Rangovas privalo naudoti tik Darbams vykdyti ir naudojimo sąlygomis tinkamą Įrangą ir Medžiagas pagal Projekte nurodytus reikalavimus.</w:t>
      </w:r>
      <w:r w:rsidR="004518C9" w:rsidRPr="00DC4115">
        <w:rPr>
          <w:rFonts w:cstheme="minorHAnsi"/>
          <w:sz w:val="24"/>
          <w:szCs w:val="24"/>
        </w:rPr>
        <w:t xml:space="preserve"> </w:t>
      </w:r>
      <w:r w:rsidR="00F17A0B" w:rsidRPr="00DC4115">
        <w:rPr>
          <w:rFonts w:eastAsia="Times New Roman" w:cstheme="minorHAnsi"/>
          <w:sz w:val="24"/>
          <w:szCs w:val="24"/>
        </w:rPr>
        <w:t>Prieš įsigydamas Įrangą, Rangovas privalo gauti Projekto vykdymo priežiūros vadovo ir Užsakovo pritarimą (suderinimą). Esant ginčui</w:t>
      </w:r>
      <w:r w:rsidR="00D4729E" w:rsidRPr="00DC4115">
        <w:rPr>
          <w:rFonts w:eastAsia="Times New Roman" w:cstheme="minorHAnsi"/>
          <w:sz w:val="24"/>
          <w:szCs w:val="24"/>
        </w:rPr>
        <w:t>,</w:t>
      </w:r>
      <w:r w:rsidR="00F17A0B" w:rsidRPr="00DC4115">
        <w:rPr>
          <w:rFonts w:eastAsia="Times New Roman" w:cstheme="minorHAnsi"/>
          <w:sz w:val="24"/>
          <w:szCs w:val="24"/>
        </w:rPr>
        <w:t xml:space="preserve"> galutinį sprendimą priima Užsakovas.</w:t>
      </w:r>
    </w:p>
    <w:p w14:paraId="7032FF38" w14:textId="77777777" w:rsidR="00852F91" w:rsidRPr="00DC4115" w:rsidRDefault="00B604A8" w:rsidP="00776F21">
      <w:pPr>
        <w:ind w:firstLine="851"/>
        <w:jc w:val="both"/>
        <w:rPr>
          <w:rFonts w:eastAsia="Times New Roman" w:cstheme="minorHAnsi"/>
          <w:sz w:val="24"/>
          <w:szCs w:val="24"/>
        </w:rPr>
      </w:pPr>
      <w:r w:rsidRPr="00DC4115">
        <w:rPr>
          <w:rFonts w:eastAsia="Times New Roman" w:cstheme="minorHAnsi"/>
          <w:sz w:val="24"/>
          <w:szCs w:val="24"/>
        </w:rPr>
        <w:t>29</w:t>
      </w:r>
      <w:r w:rsidR="007506F1" w:rsidRPr="00DC4115">
        <w:rPr>
          <w:rFonts w:eastAsia="Times New Roman" w:cstheme="minorHAnsi"/>
          <w:sz w:val="24"/>
          <w:szCs w:val="24"/>
        </w:rPr>
        <w:t>.</w:t>
      </w:r>
      <w:r w:rsidR="00852F91" w:rsidRPr="00DC4115">
        <w:rPr>
          <w:rFonts w:eastAsia="Times New Roman" w:cstheme="minorHAnsi"/>
          <w:sz w:val="24"/>
          <w:szCs w:val="24"/>
        </w:rPr>
        <w:t xml:space="preserve"> Rangovas, prieš paslėpdamas ar uždengdamas kurias nors konstrukcijas ar statybos darbų rezultatus, privalo informuoti Statinio statybos techninės priežiūros vadovą, kuris patikrina, apžiūri ir priima bandymų, jeigu jų reikia, rezultatus. Jeigu Rangovas paslepia konstrukcijas ar statybos darbų rezultatus, apie tai nepranešęs Statinio statybos techninės priežiūros vadovui, </w:t>
      </w:r>
      <w:r w:rsidR="00C056CC" w:rsidRPr="00DC4115">
        <w:rPr>
          <w:rFonts w:eastAsia="Times New Roman" w:cstheme="minorHAnsi"/>
          <w:sz w:val="24"/>
          <w:szCs w:val="24"/>
        </w:rPr>
        <w:t xml:space="preserve"> </w:t>
      </w:r>
      <w:r w:rsidR="00852F91" w:rsidRPr="00DC4115">
        <w:rPr>
          <w:rFonts w:eastAsia="Times New Roman" w:cstheme="minorHAnsi"/>
          <w:sz w:val="24"/>
          <w:szCs w:val="24"/>
        </w:rPr>
        <w:t>Statinio statybos techninės priežiūros vadovui pareikalavus, Rangovas savo sąskaita privalo tą darbų rezultatą atidengti, kad būtų patikrintas ir, nepriklausomai nuo patikrinimo rezultato, Statinio statybos techninės priežiūros vadovui leidus, uždengti.</w:t>
      </w:r>
    </w:p>
    <w:p w14:paraId="6F7604EC" w14:textId="77777777" w:rsidR="00852F91" w:rsidRPr="00DC4115" w:rsidRDefault="00B604A8" w:rsidP="00776F21">
      <w:pPr>
        <w:ind w:firstLine="851"/>
        <w:jc w:val="both"/>
        <w:rPr>
          <w:rFonts w:eastAsia="Times New Roman" w:cstheme="minorHAnsi"/>
          <w:sz w:val="24"/>
          <w:szCs w:val="24"/>
        </w:rPr>
      </w:pPr>
      <w:r w:rsidRPr="00DC4115">
        <w:rPr>
          <w:rFonts w:eastAsia="Times New Roman" w:cstheme="minorHAnsi"/>
          <w:sz w:val="24"/>
          <w:szCs w:val="24"/>
        </w:rPr>
        <w:t>30</w:t>
      </w:r>
      <w:r w:rsidR="007506F1" w:rsidRPr="00DC4115">
        <w:rPr>
          <w:rFonts w:eastAsia="Times New Roman" w:cstheme="minorHAnsi"/>
          <w:sz w:val="24"/>
          <w:szCs w:val="24"/>
        </w:rPr>
        <w:t>.</w:t>
      </w:r>
      <w:r w:rsidR="00852F91" w:rsidRPr="00DC4115">
        <w:rPr>
          <w:rFonts w:eastAsia="Times New Roman" w:cstheme="minorHAnsi"/>
          <w:sz w:val="24"/>
          <w:szCs w:val="24"/>
        </w:rPr>
        <w:t xml:space="preserve"> Rangovas privalo apsirūpinti visais prietaisais, įrenginiais, įrankiais, darbo jėga, medžiagomis ir kvalifikuotais darbuotojais bei pateikti visus Darbų įvykdymo dokumentus (detalieji atliktų Darbų brėžiniai bei kiti dokumentai pateikiami Statinio statybos techninės priežiūros vadovui prieš atliekant bandymus), eksploatacijos ir priežiūros instrukcijas, kurios reikalingos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1DA7BC0F" w14:textId="77777777" w:rsidR="00852F91" w:rsidRPr="00B672DB" w:rsidRDefault="00B604A8" w:rsidP="00776F21">
      <w:pPr>
        <w:ind w:firstLine="851"/>
        <w:jc w:val="both"/>
        <w:rPr>
          <w:rFonts w:eastAsia="Times New Roman" w:cstheme="minorHAnsi"/>
          <w:sz w:val="24"/>
          <w:szCs w:val="24"/>
        </w:rPr>
      </w:pPr>
      <w:r w:rsidRPr="00B672DB">
        <w:rPr>
          <w:rFonts w:eastAsia="Times New Roman" w:cstheme="minorHAnsi"/>
          <w:sz w:val="24"/>
          <w:szCs w:val="24"/>
        </w:rPr>
        <w:t>31</w:t>
      </w:r>
      <w:r w:rsidR="007506F1" w:rsidRPr="00B672DB">
        <w:rPr>
          <w:rFonts w:eastAsia="Times New Roman" w:cstheme="minorHAnsi"/>
          <w:sz w:val="24"/>
          <w:szCs w:val="24"/>
        </w:rPr>
        <w:t>.</w:t>
      </w:r>
      <w:r w:rsidR="00852F91" w:rsidRPr="00B672DB">
        <w:rPr>
          <w:rFonts w:eastAsia="Times New Roman" w:cstheme="minorHAnsi"/>
          <w:sz w:val="24"/>
          <w:szCs w:val="24"/>
        </w:rPr>
        <w:t xml:space="preserve"> </w:t>
      </w:r>
      <w:r w:rsidR="00AE164A" w:rsidRPr="00B672DB">
        <w:rPr>
          <w:rFonts w:eastAsia="Times New Roman" w:cstheme="minorHAnsi"/>
          <w:sz w:val="24"/>
          <w:szCs w:val="24"/>
        </w:rPr>
        <w:t xml:space="preserve">Rangovas privalo pateikti Užsakovui reikalingą naudojamų Medžiagų kiekį kontroliniams bandymams atlikti (jei tokie bus atliekami). </w:t>
      </w:r>
      <w:r w:rsidR="00852F91" w:rsidRPr="00B672DB">
        <w:rPr>
          <w:rFonts w:eastAsia="Times New Roman" w:cstheme="minorHAnsi"/>
          <w:sz w:val="24"/>
          <w:szCs w:val="24"/>
        </w:rPr>
        <w:t>Jeigu atlikus patikrinimą, matavimą ar bandymus nustatoma, kad kokia nors Įranga, Medžiagos arba Darbų kokybė yra su trūkumais, defektais arba kaip kitaip neatitinka Sutarties, Statinio statybos techninės priežiūros vadovas gali atmesti tą Darbo dalį, Įrangą, Medžiagas arba kokybės reikalavimų neatitinkančius Darbų rezultatus</w:t>
      </w:r>
      <w:r w:rsidR="002C093D" w:rsidRPr="00B672DB">
        <w:rPr>
          <w:rFonts w:eastAsia="Times New Roman" w:cstheme="minorHAnsi"/>
          <w:sz w:val="24"/>
          <w:szCs w:val="24"/>
        </w:rPr>
        <w:t>,</w:t>
      </w:r>
      <w:r w:rsidR="00852F91" w:rsidRPr="00B672DB">
        <w:rPr>
          <w:rFonts w:eastAsia="Times New Roman" w:cstheme="minorHAnsi"/>
          <w:sz w:val="24"/>
          <w:szCs w:val="24"/>
        </w:rPr>
        <w:t xml:space="preserve"> atitinkamai apie tai raštu pranešdamas Rangovui ir nurodydamas priežastis. Tokiu atveju Rangovas privalo ištaisyti trūkumus, defektus ar pakeisti Medžiagas ar Įrangą, kad šie atitiktų Sutartį.</w:t>
      </w:r>
    </w:p>
    <w:p w14:paraId="46E65BB3" w14:textId="77777777" w:rsidR="00852F91" w:rsidRPr="00B672DB" w:rsidRDefault="00B604A8" w:rsidP="00776F21">
      <w:pPr>
        <w:ind w:firstLine="851"/>
        <w:jc w:val="both"/>
        <w:rPr>
          <w:rFonts w:eastAsia="Times New Roman" w:cstheme="minorHAnsi"/>
          <w:sz w:val="24"/>
          <w:szCs w:val="24"/>
        </w:rPr>
      </w:pPr>
      <w:r w:rsidRPr="00B672DB">
        <w:rPr>
          <w:rFonts w:eastAsia="Times New Roman" w:cstheme="minorHAnsi"/>
          <w:sz w:val="24"/>
          <w:szCs w:val="24"/>
        </w:rPr>
        <w:t>32</w:t>
      </w:r>
      <w:r w:rsidR="007506F1" w:rsidRPr="00B672DB">
        <w:rPr>
          <w:rFonts w:eastAsia="Times New Roman" w:cstheme="minorHAnsi"/>
          <w:sz w:val="24"/>
          <w:szCs w:val="24"/>
        </w:rPr>
        <w:t>.</w:t>
      </w:r>
      <w:r w:rsidR="00852F91" w:rsidRPr="00B672DB">
        <w:rPr>
          <w:rFonts w:eastAsia="Times New Roman" w:cstheme="minorHAnsi"/>
          <w:sz w:val="24"/>
          <w:szCs w:val="24"/>
        </w:rPr>
        <w:t xml:space="preserve"> Rangovas atsako už nuostolius, kuriuos tretieji asmenys patiria dėl to, kad Rangovas neužtikrino saugos objekte ir (ar) kitu būdu pažeidė Sutartį, ir atleidžia Užsakovą nuo šios atsakomybės trečiųjų asmenų atžvilgiu. Rangovas privalo atlyginti Užsakovui visus nuostolius, kuriuos pastarasis patyrė dėl šių reikalavimų trečiųjų asmenų atžvilgiu.</w:t>
      </w:r>
    </w:p>
    <w:p w14:paraId="0E58AA1D" w14:textId="672D8D18" w:rsidR="00852F91" w:rsidRPr="00B672DB" w:rsidRDefault="00B604A8" w:rsidP="00776F21">
      <w:pPr>
        <w:ind w:firstLine="851"/>
        <w:jc w:val="both"/>
        <w:rPr>
          <w:rFonts w:eastAsia="Times New Roman" w:cstheme="minorHAnsi"/>
          <w:sz w:val="24"/>
          <w:szCs w:val="24"/>
        </w:rPr>
      </w:pPr>
      <w:r w:rsidRPr="00B672DB">
        <w:rPr>
          <w:rFonts w:eastAsia="Times New Roman" w:cstheme="minorHAnsi"/>
          <w:sz w:val="24"/>
          <w:szCs w:val="24"/>
        </w:rPr>
        <w:t>33</w:t>
      </w:r>
      <w:r w:rsidR="007506F1" w:rsidRPr="00B672DB">
        <w:rPr>
          <w:rFonts w:eastAsia="Times New Roman" w:cstheme="minorHAnsi"/>
          <w:sz w:val="24"/>
          <w:szCs w:val="24"/>
        </w:rPr>
        <w:t>.</w:t>
      </w:r>
      <w:r w:rsidR="00852F91" w:rsidRPr="00B672DB">
        <w:rPr>
          <w:rFonts w:eastAsia="Times New Roman" w:cstheme="minorHAnsi"/>
          <w:sz w:val="24"/>
          <w:szCs w:val="24"/>
        </w:rPr>
        <w:t xml:space="preserve"> Rangovas privalo </w:t>
      </w:r>
      <w:r w:rsidR="00D344E5" w:rsidRPr="00B672DB">
        <w:rPr>
          <w:sz w:val="24"/>
          <w:szCs w:val="24"/>
        </w:rPr>
        <w:t xml:space="preserve">leisti </w:t>
      </w:r>
      <w:r w:rsidR="00D344E5" w:rsidRPr="00B672DB">
        <w:rPr>
          <w:sz w:val="24"/>
          <w:szCs w:val="24"/>
          <w:bdr w:val="none" w:sz="0" w:space="0" w:color="auto" w:frame="1"/>
        </w:rPr>
        <w:t>statybos</w:t>
      </w:r>
      <w:r w:rsidR="00D344E5" w:rsidRPr="00B672DB">
        <w:rPr>
          <w:sz w:val="24"/>
          <w:szCs w:val="24"/>
          <w:lang w:eastAsia="lt-LT"/>
        </w:rPr>
        <w:t xml:space="preserve"> valstybinės priežiūros </w:t>
      </w:r>
      <w:r w:rsidR="00D344E5" w:rsidRPr="00B672DB">
        <w:rPr>
          <w:sz w:val="24"/>
          <w:szCs w:val="24"/>
        </w:rPr>
        <w:t>pareigūnams bei Užsakovo ir statinio projektuotojo įgaliotiems asmenims, kai tai susiję su jų pareigų vykdymu, netrukdomiems patekti į statybvietes</w:t>
      </w:r>
      <w:r w:rsidR="00DC4C98">
        <w:rPr>
          <w:sz w:val="24"/>
          <w:szCs w:val="24"/>
        </w:rPr>
        <w:t xml:space="preserve">, statomus (rekonstruojamus </w:t>
      </w:r>
      <w:r w:rsidR="00DC4C98">
        <w:rPr>
          <w:sz w:val="24"/>
          <w:szCs w:val="24"/>
        </w:rPr>
        <w:t>ir / ar</w:t>
      </w:r>
      <w:r w:rsidR="00D344E5" w:rsidRPr="00B672DB">
        <w:rPr>
          <w:sz w:val="24"/>
          <w:szCs w:val="24"/>
        </w:rPr>
        <w:t xml:space="preserve"> remontuojamus) </w:t>
      </w:r>
      <w:r w:rsidR="00DC4C98">
        <w:rPr>
          <w:sz w:val="24"/>
          <w:szCs w:val="24"/>
        </w:rPr>
        <w:t xml:space="preserve">ir / </w:t>
      </w:r>
      <w:r w:rsidR="00D344E5" w:rsidRPr="00B672DB">
        <w:rPr>
          <w:sz w:val="24"/>
          <w:szCs w:val="24"/>
        </w:rPr>
        <w:t>ar griaunamus statinius</w:t>
      </w:r>
      <w:r w:rsidR="00DC4C98">
        <w:rPr>
          <w:sz w:val="24"/>
          <w:szCs w:val="24"/>
        </w:rPr>
        <w:t xml:space="preserve"> (jei taikoma) </w:t>
      </w:r>
      <w:r w:rsidR="00D344E5" w:rsidRPr="00B672DB">
        <w:rPr>
          <w:sz w:val="24"/>
          <w:szCs w:val="24"/>
        </w:rPr>
        <w:t xml:space="preserve"> (juose esančius butus</w:t>
      </w:r>
      <w:r w:rsidR="00DC4C98">
        <w:rPr>
          <w:sz w:val="24"/>
          <w:szCs w:val="24"/>
        </w:rPr>
        <w:t xml:space="preserve"> (jei taikoma)</w:t>
      </w:r>
      <w:r w:rsidR="00D344E5" w:rsidRPr="00B672DB">
        <w:rPr>
          <w:sz w:val="24"/>
          <w:szCs w:val="24"/>
        </w:rPr>
        <w:t>) ir šių asmenų reikalavimu pateikti visus statybos dokumentus</w:t>
      </w:r>
      <w:r w:rsidR="00852F91" w:rsidRPr="00B672DB">
        <w:rPr>
          <w:rFonts w:eastAsia="Times New Roman" w:cstheme="minorHAnsi"/>
          <w:sz w:val="24"/>
          <w:szCs w:val="24"/>
        </w:rPr>
        <w:t>.</w:t>
      </w:r>
    </w:p>
    <w:p w14:paraId="7A82C3F8" w14:textId="197481E1" w:rsidR="00852F91" w:rsidRPr="00B672DB" w:rsidRDefault="00B604A8" w:rsidP="00776F21">
      <w:pPr>
        <w:ind w:firstLine="851"/>
        <w:jc w:val="both"/>
        <w:rPr>
          <w:rFonts w:eastAsia="Times New Roman" w:cstheme="minorHAnsi"/>
          <w:sz w:val="24"/>
          <w:szCs w:val="24"/>
        </w:rPr>
      </w:pPr>
      <w:r w:rsidRPr="00B672DB">
        <w:rPr>
          <w:rFonts w:eastAsia="Times New Roman" w:cstheme="minorHAnsi"/>
          <w:sz w:val="24"/>
          <w:szCs w:val="24"/>
        </w:rPr>
        <w:t>34</w:t>
      </w:r>
      <w:r w:rsidR="007506F1" w:rsidRPr="00B672DB">
        <w:rPr>
          <w:rFonts w:eastAsia="Times New Roman" w:cstheme="minorHAnsi"/>
          <w:sz w:val="24"/>
          <w:szCs w:val="24"/>
        </w:rPr>
        <w:t>.</w:t>
      </w:r>
      <w:r w:rsidR="00852F91" w:rsidRPr="00B672DB">
        <w:rPr>
          <w:rFonts w:eastAsia="Times New Roman" w:cstheme="minorHAnsi"/>
          <w:sz w:val="24"/>
          <w:szCs w:val="24"/>
        </w:rPr>
        <w:t xml:space="preserve"> Rangovas privalo prisiimti visą atsakomybę už Darbus nuo </w:t>
      </w:r>
      <w:r w:rsidR="00064366" w:rsidRPr="00B672DB">
        <w:rPr>
          <w:rFonts w:eastAsia="Times New Roman" w:cstheme="minorHAnsi"/>
          <w:sz w:val="24"/>
          <w:szCs w:val="24"/>
        </w:rPr>
        <w:t>Statybos darbų</w:t>
      </w:r>
      <w:r w:rsidR="00367E8F" w:rsidRPr="00B672DB">
        <w:rPr>
          <w:rFonts w:eastAsia="Times New Roman" w:cstheme="minorHAnsi"/>
          <w:sz w:val="24"/>
          <w:szCs w:val="24"/>
        </w:rPr>
        <w:t xml:space="preserve"> </w:t>
      </w:r>
      <w:r w:rsidR="00197F2A" w:rsidRPr="00B672DB">
        <w:rPr>
          <w:rFonts w:eastAsia="Times New Roman" w:cstheme="minorHAnsi"/>
          <w:sz w:val="24"/>
          <w:szCs w:val="24"/>
        </w:rPr>
        <w:t xml:space="preserve">pradžios </w:t>
      </w:r>
      <w:r w:rsidR="00852F91" w:rsidRPr="00B672DB">
        <w:rPr>
          <w:rFonts w:eastAsia="Times New Roman" w:cstheme="minorHAnsi"/>
          <w:sz w:val="24"/>
          <w:szCs w:val="24"/>
        </w:rPr>
        <w:t xml:space="preserve">iki statinio </w:t>
      </w:r>
      <w:r w:rsidR="0080188C" w:rsidRPr="00B672DB">
        <w:rPr>
          <w:rFonts w:eastAsia="Times New Roman" w:cstheme="minorHAnsi"/>
          <w:sz w:val="24"/>
          <w:szCs w:val="24"/>
        </w:rPr>
        <w:t>statybos</w:t>
      </w:r>
      <w:r w:rsidR="003A0BD3" w:rsidRPr="00B672DB">
        <w:rPr>
          <w:rFonts w:eastAsia="Times New Roman" w:cstheme="minorHAnsi"/>
          <w:sz w:val="24"/>
          <w:szCs w:val="24"/>
        </w:rPr>
        <w:t xml:space="preserve"> </w:t>
      </w:r>
      <w:r w:rsidR="00852F91" w:rsidRPr="00B672DB">
        <w:rPr>
          <w:rFonts w:eastAsia="Times New Roman" w:cstheme="minorHAnsi"/>
          <w:sz w:val="24"/>
          <w:szCs w:val="24"/>
        </w:rPr>
        <w:t xml:space="preserve">pabaigos, t. y. iki tada, kai po Darbų perdavimo Užsakovui ištaisomi defektai (jei reikia), atliekamos statybos užbaigimo procedūros ir surašomas Statybos užbaigimo </w:t>
      </w:r>
      <w:r w:rsidR="00E90CB0" w:rsidRPr="00B672DB">
        <w:rPr>
          <w:rFonts w:eastAsia="Times New Roman" w:cstheme="minorHAnsi"/>
          <w:sz w:val="24"/>
          <w:szCs w:val="24"/>
        </w:rPr>
        <w:t xml:space="preserve">dokumentas </w:t>
      </w:r>
      <w:r w:rsidR="00BC39DB" w:rsidRPr="00B672DB">
        <w:rPr>
          <w:rFonts w:eastAsia="Times New Roman" w:cstheme="minorHAnsi"/>
          <w:sz w:val="24"/>
          <w:szCs w:val="24"/>
        </w:rPr>
        <w:t>(elektroninis dokumentas)</w:t>
      </w:r>
      <w:r w:rsidR="00852F91" w:rsidRPr="00B672DB">
        <w:rPr>
          <w:rFonts w:eastAsia="Times New Roman" w:cstheme="minorHAnsi"/>
          <w:sz w:val="24"/>
          <w:szCs w:val="24"/>
        </w:rPr>
        <w:t>. Jeigu Darbams, Medžiagoms ar Įrangai padaroma žala arba jie prarandami, kai už jų priežiūrą atsako Rangovas ir atsakomybė už tą praradimą nepriskirtina Užsakovui, Rangovas savo rizika ir sąskaita privalo ištaisyti žalą ir kompensuoti už prarastus Darbus, Medžiagas ar Įrangą taip, kad Darbai, Medžiagos ar Įranga atitiktų Sutartį.</w:t>
      </w:r>
    </w:p>
    <w:p w14:paraId="05A4EC18" w14:textId="77777777" w:rsidR="00852F91" w:rsidRPr="00B672DB" w:rsidRDefault="00B604A8" w:rsidP="00776F21">
      <w:pPr>
        <w:ind w:firstLine="851"/>
        <w:jc w:val="both"/>
        <w:rPr>
          <w:rFonts w:eastAsia="Times New Roman" w:cstheme="minorHAnsi"/>
          <w:sz w:val="24"/>
          <w:szCs w:val="24"/>
        </w:rPr>
      </w:pPr>
      <w:r w:rsidRPr="00B672DB">
        <w:rPr>
          <w:rFonts w:eastAsia="Times New Roman" w:cstheme="minorHAnsi"/>
          <w:sz w:val="24"/>
          <w:szCs w:val="24"/>
        </w:rPr>
        <w:t>35</w:t>
      </w:r>
      <w:r w:rsidR="007506F1" w:rsidRPr="00B672DB">
        <w:rPr>
          <w:rFonts w:eastAsia="Times New Roman" w:cstheme="minorHAnsi"/>
          <w:sz w:val="24"/>
          <w:szCs w:val="24"/>
        </w:rPr>
        <w:t>.</w:t>
      </w:r>
      <w:r w:rsidR="00852F91" w:rsidRPr="00B672DB">
        <w:rPr>
          <w:rFonts w:eastAsia="Times New Roman" w:cstheme="minorHAnsi"/>
          <w:sz w:val="24"/>
          <w:szCs w:val="24"/>
        </w:rPr>
        <w:t xml:space="preserve"> Rangovo pateikiamos eksploatacijos ir priežiūros instrukcijos turi būti išsamios, kad Užsakovas galėtų naudoti, prižiūrėti, išmontuoti, perrinkti, suderinti ir pataisyti Įrangą. Instrukcijose turi būti aprašyta visa mechaninė ir elektrinė įranga, tiekta arba įrengta pagal </w:t>
      </w:r>
      <w:r w:rsidR="00974B48" w:rsidRPr="00B672DB">
        <w:rPr>
          <w:rFonts w:eastAsia="Times New Roman" w:cstheme="minorHAnsi"/>
          <w:sz w:val="24"/>
          <w:szCs w:val="24"/>
        </w:rPr>
        <w:t xml:space="preserve"> Projektą</w:t>
      </w:r>
      <w:r w:rsidR="00852F91" w:rsidRPr="00B672DB">
        <w:rPr>
          <w:rFonts w:eastAsia="Times New Roman" w:cstheme="minorHAnsi"/>
          <w:sz w:val="24"/>
          <w:szCs w:val="24"/>
        </w:rPr>
        <w:t>. Kartu turi būti pateikti minėtos įrangos techniniai pasai, sertifikatai ir kiti būtini dokumentai.</w:t>
      </w:r>
    </w:p>
    <w:p w14:paraId="230216E2" w14:textId="03C501F3" w:rsidR="00735395" w:rsidRPr="00B672DB" w:rsidRDefault="00B604A8" w:rsidP="00776F21">
      <w:pPr>
        <w:ind w:firstLine="851"/>
        <w:jc w:val="both"/>
        <w:rPr>
          <w:rFonts w:eastAsia="Times New Roman" w:cstheme="minorHAnsi"/>
          <w:sz w:val="24"/>
          <w:szCs w:val="24"/>
        </w:rPr>
      </w:pPr>
      <w:r w:rsidRPr="00B672DB">
        <w:rPr>
          <w:rFonts w:eastAsia="Times New Roman" w:cstheme="minorHAnsi"/>
          <w:sz w:val="24"/>
          <w:szCs w:val="24"/>
        </w:rPr>
        <w:t>36</w:t>
      </w:r>
      <w:r w:rsidR="00735395" w:rsidRPr="00B672DB">
        <w:rPr>
          <w:rFonts w:eastAsia="Times New Roman" w:cstheme="minorHAnsi"/>
          <w:sz w:val="24"/>
          <w:szCs w:val="24"/>
        </w:rPr>
        <w:t xml:space="preserve">. Rangovas iki </w:t>
      </w:r>
      <w:r w:rsidR="00064366" w:rsidRPr="00B672DB">
        <w:rPr>
          <w:rFonts w:eastAsia="Times New Roman" w:cstheme="minorHAnsi"/>
          <w:sz w:val="24"/>
          <w:szCs w:val="24"/>
        </w:rPr>
        <w:t>Statybos d</w:t>
      </w:r>
      <w:r w:rsidR="00735395" w:rsidRPr="00B672DB">
        <w:rPr>
          <w:rFonts w:eastAsia="Times New Roman" w:cstheme="minorHAnsi"/>
          <w:sz w:val="24"/>
          <w:szCs w:val="24"/>
        </w:rPr>
        <w:t xml:space="preserve">arbų pradžios privalo pateikti Užsakovui įrodymą, kad </w:t>
      </w:r>
      <w:r w:rsidR="002A4D84" w:rsidRPr="00B672DB">
        <w:rPr>
          <w:rFonts w:eastAsia="Times New Roman" w:cstheme="minorHAnsi"/>
          <w:sz w:val="24"/>
          <w:szCs w:val="24"/>
        </w:rPr>
        <w:t xml:space="preserve">jis </w:t>
      </w:r>
      <w:r w:rsidR="00E90CB0" w:rsidRPr="00B672DB">
        <w:rPr>
          <w:rFonts w:eastAsia="Times New Roman" w:cstheme="minorHAnsi"/>
          <w:sz w:val="24"/>
          <w:szCs w:val="24"/>
        </w:rPr>
        <w:t xml:space="preserve">ir jo projektuotojai </w:t>
      </w:r>
      <w:r w:rsidR="00735395" w:rsidRPr="00B672DB">
        <w:rPr>
          <w:rFonts w:eastAsia="Times New Roman" w:cstheme="minorHAnsi"/>
          <w:sz w:val="24"/>
          <w:szCs w:val="24"/>
        </w:rPr>
        <w:t xml:space="preserve">yra apdraudę savo civilinę atsakomybę ir Darbus, kaip nustatyta Lietuvos Respublikos statybos įstatyme, bei pateikti tinkamai patvirtintas draudimo liudijimų (polisų) kopijas. Privalomojo draudimo sutartys turi galioti nuo Statybos darbų pradžios datos iki užbaigiama statinio </w:t>
      </w:r>
      <w:r w:rsidR="00595D4E" w:rsidRPr="00B672DB">
        <w:rPr>
          <w:rFonts w:eastAsia="Times New Roman" w:cstheme="minorHAnsi"/>
          <w:sz w:val="24"/>
          <w:szCs w:val="24"/>
        </w:rPr>
        <w:t>statyba</w:t>
      </w:r>
      <w:r w:rsidR="00735395" w:rsidRPr="00B672DB">
        <w:rPr>
          <w:rFonts w:eastAsia="Times New Roman" w:cstheme="minorHAnsi"/>
          <w:sz w:val="24"/>
          <w:szCs w:val="24"/>
        </w:rPr>
        <w:t>,</w:t>
      </w:r>
      <w:r w:rsidR="00B56C8F" w:rsidRPr="00B672DB">
        <w:rPr>
          <w:rFonts w:eastAsia="Times New Roman" w:cstheme="minorHAnsi"/>
          <w:sz w:val="24"/>
          <w:szCs w:val="24"/>
        </w:rPr>
        <w:t xml:space="preserve"> </w:t>
      </w:r>
      <w:r w:rsidR="00735395" w:rsidRPr="00B672DB">
        <w:rPr>
          <w:rFonts w:eastAsia="Times New Roman" w:cstheme="minorHAnsi"/>
          <w:sz w:val="24"/>
          <w:szCs w:val="24"/>
        </w:rPr>
        <w:t xml:space="preserve">t. y. kai po Darbų perdavimo Užsakovui ištaisomi defektai (jei reikia), atliekamos statybos užbaigimo procedūros ir surašomas Statybos užbaigimo </w:t>
      </w:r>
      <w:r w:rsidR="00E90CB0" w:rsidRPr="00B672DB">
        <w:rPr>
          <w:rFonts w:eastAsia="Times New Roman" w:cstheme="minorHAnsi"/>
          <w:sz w:val="24"/>
          <w:szCs w:val="24"/>
        </w:rPr>
        <w:t xml:space="preserve">dokumentas </w:t>
      </w:r>
      <w:r w:rsidR="00735395" w:rsidRPr="00B672DB">
        <w:rPr>
          <w:rFonts w:eastAsia="Times New Roman" w:cstheme="minorHAnsi"/>
          <w:sz w:val="24"/>
          <w:szCs w:val="24"/>
        </w:rPr>
        <w:t>(elektroninis dokumentas).</w:t>
      </w:r>
    </w:p>
    <w:p w14:paraId="22349E7D" w14:textId="77777777" w:rsidR="00852F91" w:rsidRPr="00B672DB" w:rsidRDefault="00B604A8" w:rsidP="00776F21">
      <w:pPr>
        <w:ind w:firstLine="851"/>
        <w:jc w:val="both"/>
        <w:rPr>
          <w:rFonts w:eastAsia="Times New Roman" w:cstheme="minorHAnsi"/>
          <w:sz w:val="24"/>
          <w:szCs w:val="24"/>
        </w:rPr>
      </w:pPr>
      <w:r w:rsidRPr="00B672DB">
        <w:rPr>
          <w:rFonts w:eastAsia="Times New Roman" w:cstheme="minorHAnsi"/>
          <w:sz w:val="24"/>
          <w:szCs w:val="24"/>
        </w:rPr>
        <w:t>37</w:t>
      </w:r>
      <w:r w:rsidR="00C61005" w:rsidRPr="00B672DB">
        <w:rPr>
          <w:rFonts w:eastAsia="Times New Roman" w:cstheme="minorHAnsi"/>
          <w:sz w:val="24"/>
          <w:szCs w:val="24"/>
        </w:rPr>
        <w:t xml:space="preserve">. </w:t>
      </w:r>
      <w:r w:rsidR="00852F91" w:rsidRPr="00B672DB">
        <w:rPr>
          <w:rFonts w:eastAsia="Times New Roman" w:cstheme="minorHAnsi"/>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p w14:paraId="4AA83625" w14:textId="66CE6425" w:rsidR="00DB3AA4" w:rsidRPr="00247102" w:rsidRDefault="00B604A8" w:rsidP="00776F21">
      <w:pPr>
        <w:ind w:firstLine="851"/>
        <w:jc w:val="both"/>
        <w:rPr>
          <w:rFonts w:cstheme="minorHAnsi"/>
          <w:sz w:val="24"/>
          <w:szCs w:val="24"/>
        </w:rPr>
      </w:pPr>
      <w:r w:rsidRPr="00B672DB">
        <w:rPr>
          <w:rFonts w:eastAsia="Times New Roman" w:cstheme="minorHAnsi"/>
          <w:sz w:val="24"/>
          <w:szCs w:val="24"/>
        </w:rPr>
        <w:t>38</w:t>
      </w:r>
      <w:r w:rsidR="00C61005" w:rsidRPr="00B672DB">
        <w:rPr>
          <w:rFonts w:eastAsia="Times New Roman" w:cstheme="minorHAnsi"/>
          <w:sz w:val="24"/>
          <w:szCs w:val="24"/>
        </w:rPr>
        <w:t xml:space="preserve">. </w:t>
      </w:r>
      <w:r w:rsidR="006209F5" w:rsidRPr="00B672DB">
        <w:rPr>
          <w:rFonts w:eastAsia="Times New Roman" w:cstheme="minorHAnsi"/>
          <w:sz w:val="24"/>
          <w:szCs w:val="24"/>
        </w:rPr>
        <w:t xml:space="preserve">Rangovas, dalį Darbų perduodamas Subrangovams, yra atsakingas už Subrangovų, jų įgaliotų atstovų ir darbuotojų veiksmus arba neveikimą taip, kaip atsakytų už savo paties veiksmus ar neveikimą. </w:t>
      </w:r>
      <w:r w:rsidR="0050445B" w:rsidRPr="00B672DB">
        <w:rPr>
          <w:rFonts w:eastAsia="Times New Roman" w:cstheme="minorHAnsi"/>
          <w:sz w:val="24"/>
          <w:szCs w:val="24"/>
        </w:rPr>
        <w:t>Rangovas įsipareigoja iki Sutarties vykdymo pradžios nurodyti Užsakovui Subrangovų pavadinimus, kontaktinius duomenis ir jų atstovus pateikdamas Subrangovų sąrašą (</w:t>
      </w:r>
      <w:r w:rsidR="00AE43E5" w:rsidRPr="00B672DB">
        <w:rPr>
          <w:rFonts w:eastAsia="Times New Roman" w:cstheme="minorHAnsi"/>
          <w:sz w:val="24"/>
          <w:szCs w:val="24"/>
        </w:rPr>
        <w:t xml:space="preserve">Sutarties </w:t>
      </w:r>
      <w:r w:rsidR="0050445B" w:rsidRPr="00B672DB">
        <w:rPr>
          <w:rFonts w:eastAsia="Times New Roman" w:cstheme="minorHAnsi"/>
          <w:sz w:val="24"/>
          <w:szCs w:val="24"/>
        </w:rPr>
        <w:t>5.4 papunktis), taip pat įsipareigoja informuoti apie minėtos informacijos pasikeitimus visu Sutarties vykdymo metu, taip pat apie naujus Subrangovus, kuriuos jis ketina pasitelkti vėliau. Rangovas gali Sutarties vykdymo metu pakeisti (Užsakovui pareikalavus – privalo pakeisti) Subrangovus arba pasitelkti naujus. Apie tai Rangovas turi informuoti Užsakovą, nurodydamas Subrangovo pakeitimo ar pasitelkimo priežastis. Pakeisti ar nauji Subrangovai privalo pateikti Sutarčiai vykdyti privalomus (jei tokių yra) atestatus, leidimus, licencijas ir pan</w:t>
      </w:r>
      <w:r w:rsidR="0050445B" w:rsidRPr="00EF1609">
        <w:rPr>
          <w:rFonts w:eastAsia="Times New Roman" w:cstheme="minorHAnsi"/>
          <w:sz w:val="24"/>
          <w:szCs w:val="24"/>
        </w:rPr>
        <w:t xml:space="preserve">., o jei keičiamas Subrangovas, kurio pajėgumais Rangovas remiasi, privalo pateikti ir Subrangovo </w:t>
      </w:r>
      <w:r w:rsidR="00141DA9" w:rsidRPr="00EF1609">
        <w:rPr>
          <w:rFonts w:eastAsia="Times New Roman" w:cstheme="minorHAnsi"/>
          <w:sz w:val="24"/>
          <w:szCs w:val="24"/>
        </w:rPr>
        <w:t xml:space="preserve">atitiktį kvalifikacijos reikalavimams bei </w:t>
      </w:r>
      <w:r w:rsidR="0050445B" w:rsidRPr="00EF1609">
        <w:rPr>
          <w:rFonts w:eastAsia="Times New Roman" w:cstheme="minorHAnsi"/>
          <w:sz w:val="24"/>
          <w:szCs w:val="24"/>
        </w:rPr>
        <w:t xml:space="preserve">pašalinimo pagrindų nebuvimą patvirtinančius dokumentus. </w:t>
      </w:r>
      <w:r w:rsidR="006350C2" w:rsidRPr="00EF1609">
        <w:rPr>
          <w:rFonts w:eastAsia="Times New Roman" w:cstheme="minorHAnsi"/>
          <w:sz w:val="24"/>
          <w:szCs w:val="24"/>
        </w:rPr>
        <w:t>Užsakovui pareikalavus</w:t>
      </w:r>
      <w:r w:rsidR="00291D5D" w:rsidRPr="00EF1609">
        <w:rPr>
          <w:rFonts w:eastAsia="Times New Roman" w:cstheme="minorHAnsi"/>
          <w:sz w:val="24"/>
          <w:szCs w:val="24"/>
        </w:rPr>
        <w:t xml:space="preserve">, </w:t>
      </w:r>
      <w:r w:rsidR="006350C2" w:rsidRPr="00EF1609">
        <w:rPr>
          <w:rFonts w:eastAsia="Times New Roman" w:cstheme="minorHAnsi"/>
          <w:sz w:val="24"/>
          <w:szCs w:val="24"/>
        </w:rPr>
        <w:t xml:space="preserve">Rangovas privalo pateikti ir pakeisto ar naujo Subrangovo, kurio pajėgumais </w:t>
      </w:r>
      <w:r w:rsidR="006350C2" w:rsidRPr="00247102">
        <w:rPr>
          <w:rFonts w:eastAsia="Times New Roman" w:cstheme="minorHAnsi"/>
          <w:sz w:val="24"/>
          <w:szCs w:val="24"/>
        </w:rPr>
        <w:t>Rangovas nesiremia, pašalinimo pagrindų nebuvimą patvirtinančius dokumentus.</w:t>
      </w:r>
      <w:r w:rsidR="0050445B" w:rsidRPr="00247102">
        <w:rPr>
          <w:rFonts w:eastAsia="Times New Roman" w:cstheme="minorHAnsi"/>
          <w:sz w:val="24"/>
          <w:szCs w:val="24"/>
        </w:rPr>
        <w:t xml:space="preserve"> </w:t>
      </w:r>
    </w:p>
    <w:p w14:paraId="57B0F8B3" w14:textId="32320EF8" w:rsidR="00492082" w:rsidRPr="0016692C" w:rsidRDefault="0050445B" w:rsidP="00776F21">
      <w:pPr>
        <w:ind w:firstLine="851"/>
        <w:jc w:val="both"/>
        <w:rPr>
          <w:rFonts w:eastAsia="Times New Roman" w:cstheme="minorHAnsi"/>
          <w:sz w:val="24"/>
          <w:szCs w:val="24"/>
        </w:rPr>
      </w:pPr>
      <w:r w:rsidRPr="00EB21CA">
        <w:rPr>
          <w:rFonts w:eastAsia="Calibri" w:cstheme="minorHAnsi"/>
          <w:sz w:val="24"/>
          <w:szCs w:val="24"/>
        </w:rPr>
        <w:t>Gavęs tokį pranešimą ir privalomus pateikti Subrangovo dokumentus, Užsakovas kartu su Rangovu, jei nėra Subrangovo pašalinimo pagrindų, o kiti privalomi pateikti Subrangovo dokumentai yra tinkami, per 5 darbo dienas sudaro susitarimą dėl Subrangovų pakeitimo ar pasitelkimo.</w:t>
      </w:r>
      <w:r w:rsidRPr="00EB21CA">
        <w:rPr>
          <w:rFonts w:eastAsia="Times New Roman" w:cstheme="minorHAnsi"/>
          <w:sz w:val="24"/>
          <w:szCs w:val="24"/>
        </w:rPr>
        <w:t xml:space="preserve"> Jį pasirašo abi Sutarties Šalys. Šis susitarimas yra laikomas neatskiriama Sutarties dalimi. Subrangovas gali pradėti vykdyti Darbus, tik Rangovui kartu su Užsakovu sudarius minėtą susitarimą. </w:t>
      </w:r>
      <w:r w:rsidRPr="0016692C">
        <w:rPr>
          <w:rFonts w:eastAsia="Times New Roman" w:cstheme="minorHAnsi"/>
          <w:sz w:val="24"/>
          <w:szCs w:val="24"/>
        </w:rPr>
        <w:t xml:space="preserve">Jei Rangovas vienašališkai pakeičia ar pasitelkia naujus Subrangovus, apie tai neinformavęs Užsakovo ir tokio pakeitimo neįforminęs susitarimu dėl Sutarties pakeitimo, tai laikoma esminiu Sutarties sąlygų pažeidimu ir tokiu atveju Užsakovas turi teisę vienašališkai nutraukti Sutartį. Jei pakeisto ar pasitelkto naujo Subrangovo padėtis atitinka bent vieną pagal </w:t>
      </w:r>
      <w:r w:rsidR="00E90CB0" w:rsidRPr="0016692C">
        <w:rPr>
          <w:rFonts w:eastAsia="Times New Roman" w:cstheme="minorHAnsi"/>
          <w:sz w:val="24"/>
          <w:szCs w:val="24"/>
        </w:rPr>
        <w:t>VPĮ</w:t>
      </w:r>
      <w:r w:rsidRPr="0016692C">
        <w:rPr>
          <w:rFonts w:eastAsia="Times New Roman" w:cstheme="minorHAnsi"/>
          <w:sz w:val="24"/>
          <w:szCs w:val="24"/>
        </w:rPr>
        <w:t xml:space="preserve"> 46 straipsnį nustatytą pašalinimo pagrindą, Užsakovas reikalauja, kad Rangovas per Užsakovo nustatytą terminą pakeistų minėtą Subrangovą reikalavimus atitinkančiu Subrangovu.</w:t>
      </w:r>
    </w:p>
    <w:p w14:paraId="2461CB73" w14:textId="28EEC785" w:rsidR="00D344E5" w:rsidRPr="0016692C" w:rsidRDefault="00D344E5" w:rsidP="00776F21">
      <w:pPr>
        <w:ind w:firstLine="851"/>
        <w:jc w:val="both"/>
        <w:rPr>
          <w:rFonts w:eastAsia="Times New Roman" w:cstheme="minorHAnsi"/>
          <w:sz w:val="24"/>
          <w:szCs w:val="24"/>
        </w:rPr>
      </w:pPr>
      <w:r w:rsidRPr="0016692C">
        <w:rPr>
          <w:rFonts w:eastAsia="Times New Roman" w:cstheme="minorHAnsi"/>
          <w:sz w:val="24"/>
          <w:szCs w:val="24"/>
        </w:rPr>
        <w:t>Rangovas, jei pasitelkiami Subrangovai, turi pranešti apie juos IS „Infostatyba“</w:t>
      </w:r>
      <w:r w:rsidRPr="0016692C">
        <w:rPr>
          <w:rFonts w:eastAsia="Times New Roman" w:cstheme="minorHAnsi"/>
          <w:b/>
          <w:bCs/>
          <w:sz w:val="24"/>
          <w:szCs w:val="24"/>
        </w:rPr>
        <w:t xml:space="preserve"> </w:t>
      </w:r>
      <w:r w:rsidRPr="0016692C">
        <w:rPr>
          <w:rFonts w:eastAsia="Times New Roman" w:cstheme="minorHAnsi"/>
          <w:sz w:val="24"/>
          <w:szCs w:val="24"/>
        </w:rPr>
        <w:t>arba įrašant į elektroninį statybos darbų žurnalą, jeigu yra jame esančių du</w:t>
      </w:r>
      <w:r w:rsidR="00D3762A" w:rsidRPr="0016692C">
        <w:rPr>
          <w:rFonts w:eastAsia="Times New Roman" w:cstheme="minorHAnsi"/>
          <w:sz w:val="24"/>
          <w:szCs w:val="24"/>
        </w:rPr>
        <w:t>omenų sąsajos su IS </w:t>
      </w:r>
      <w:r w:rsidRPr="0016692C">
        <w:rPr>
          <w:rFonts w:eastAsia="Times New Roman" w:cstheme="minorHAnsi"/>
          <w:sz w:val="24"/>
          <w:szCs w:val="24"/>
        </w:rPr>
        <w:t xml:space="preserve">„Infostatyba“. </w:t>
      </w:r>
    </w:p>
    <w:p w14:paraId="3B41DC52" w14:textId="02A91F29" w:rsidR="00852F91" w:rsidRPr="0016692C" w:rsidRDefault="00B604A8" w:rsidP="00776F21">
      <w:pPr>
        <w:ind w:firstLine="851"/>
        <w:jc w:val="both"/>
        <w:rPr>
          <w:rFonts w:eastAsia="Times New Roman" w:cstheme="minorHAnsi"/>
          <w:sz w:val="24"/>
          <w:szCs w:val="24"/>
        </w:rPr>
      </w:pPr>
      <w:r w:rsidRPr="0016692C">
        <w:rPr>
          <w:rFonts w:eastAsia="Times New Roman" w:cstheme="minorHAnsi"/>
          <w:sz w:val="24"/>
          <w:szCs w:val="24"/>
        </w:rPr>
        <w:t>39</w:t>
      </w:r>
      <w:r w:rsidR="006C26B8" w:rsidRPr="0016692C">
        <w:rPr>
          <w:rFonts w:eastAsia="Times New Roman" w:cstheme="minorHAnsi"/>
          <w:sz w:val="24"/>
          <w:szCs w:val="24"/>
        </w:rPr>
        <w:t xml:space="preserve">. </w:t>
      </w:r>
      <w:r w:rsidR="00492082" w:rsidRPr="0016692C">
        <w:rPr>
          <w:rFonts w:eastAsia="Times New Roman" w:cstheme="minorHAnsi"/>
          <w:sz w:val="24"/>
          <w:szCs w:val="24"/>
        </w:rPr>
        <w:t xml:space="preserve">Jeigu Rangovo (įskaitant ir Subrangovus) kvalifikacija dėl teisės verstis atitinkama veikla nebuvo tikrinama arba tikrinama ne visa, Rangovas įsipareigoja Užsakovui, kad Sutartį vykdys tik tokią teisę turintys asmenys. Šio Rangovo įsipareigojimo nesilaikymas laikomas esminiu Sutarties sąlygų pažeidimu ir tokiu atveju Užsakovas turi teisę vienašališkai nutraukti </w:t>
      </w:r>
      <w:r w:rsidR="000017AC" w:rsidRPr="0016692C">
        <w:rPr>
          <w:rFonts w:eastAsia="Times New Roman" w:cstheme="minorHAnsi"/>
          <w:sz w:val="24"/>
          <w:szCs w:val="24"/>
        </w:rPr>
        <w:t>S</w:t>
      </w:r>
      <w:r w:rsidR="00492082" w:rsidRPr="0016692C">
        <w:rPr>
          <w:rFonts w:eastAsia="Times New Roman" w:cstheme="minorHAnsi"/>
          <w:sz w:val="24"/>
          <w:szCs w:val="24"/>
        </w:rPr>
        <w:t>utartį.</w:t>
      </w:r>
    </w:p>
    <w:p w14:paraId="68AE01D7" w14:textId="77777777" w:rsidR="00852F91" w:rsidRPr="003F58C5" w:rsidRDefault="00B604A8" w:rsidP="00776F21">
      <w:pPr>
        <w:ind w:firstLine="851"/>
        <w:jc w:val="both"/>
        <w:rPr>
          <w:rFonts w:eastAsia="Times New Roman" w:cstheme="minorHAnsi"/>
          <w:sz w:val="24"/>
          <w:szCs w:val="24"/>
        </w:rPr>
      </w:pPr>
      <w:r w:rsidRPr="003F58C5">
        <w:rPr>
          <w:rFonts w:eastAsia="Times New Roman" w:cstheme="minorHAnsi"/>
          <w:sz w:val="24"/>
          <w:szCs w:val="24"/>
        </w:rPr>
        <w:t>40</w:t>
      </w:r>
      <w:r w:rsidR="00C61005" w:rsidRPr="003F58C5">
        <w:rPr>
          <w:rFonts w:eastAsia="Times New Roman" w:cstheme="minorHAnsi"/>
          <w:sz w:val="24"/>
          <w:szCs w:val="24"/>
        </w:rPr>
        <w:t xml:space="preserve">. </w:t>
      </w:r>
      <w:r w:rsidR="00852F91" w:rsidRPr="003F58C5">
        <w:rPr>
          <w:rFonts w:eastAsia="Times New Roman" w:cstheme="minorHAnsi"/>
          <w:sz w:val="24"/>
          <w:szCs w:val="24"/>
        </w:rPr>
        <w:t>Jeigu Technini</w:t>
      </w:r>
      <w:r w:rsidR="00BE04B6" w:rsidRPr="003F58C5">
        <w:rPr>
          <w:rFonts w:eastAsia="Times New Roman" w:cstheme="minorHAnsi"/>
          <w:sz w:val="24"/>
          <w:szCs w:val="24"/>
        </w:rPr>
        <w:t>ame</w:t>
      </w:r>
      <w:r w:rsidR="00852F91" w:rsidRPr="003F58C5">
        <w:rPr>
          <w:rFonts w:eastAsia="Times New Roman" w:cstheme="minorHAnsi"/>
          <w:sz w:val="24"/>
          <w:szCs w:val="24"/>
        </w:rPr>
        <w:t xml:space="preserve"> projekt</w:t>
      </w:r>
      <w:r w:rsidR="00BE04B6" w:rsidRPr="003F58C5">
        <w:rPr>
          <w:rFonts w:eastAsia="Times New Roman" w:cstheme="minorHAnsi"/>
          <w:sz w:val="24"/>
          <w:szCs w:val="24"/>
        </w:rPr>
        <w:t>e</w:t>
      </w:r>
      <w:r w:rsidR="00852F91" w:rsidRPr="003F58C5">
        <w:rPr>
          <w:rFonts w:eastAsia="Times New Roman" w:cstheme="minorHAnsi"/>
          <w:sz w:val="24"/>
          <w:szCs w:val="24"/>
        </w:rPr>
        <w:t xml:space="preserve"> ar </w:t>
      </w:r>
      <w:r w:rsidR="000F7957" w:rsidRPr="003F58C5">
        <w:rPr>
          <w:rFonts w:eastAsia="Times New Roman" w:cstheme="minorHAnsi"/>
          <w:sz w:val="24"/>
          <w:szCs w:val="24"/>
        </w:rPr>
        <w:t xml:space="preserve">Darbų kiekių žiniaraščiuose (sąmatose) </w:t>
      </w:r>
      <w:r w:rsidR="00852F91" w:rsidRPr="003F58C5">
        <w:rPr>
          <w:rFonts w:eastAsia="Times New Roman" w:cstheme="minorHAnsi"/>
          <w:sz w:val="24"/>
          <w:szCs w:val="24"/>
        </w:rPr>
        <w:t xml:space="preserve">yra nurodyti konkretūs modeliai, konkretus procesas ar prekės ženklas, patentas, tipas, </w:t>
      </w:r>
      <w:r w:rsidR="000A6B9B" w:rsidRPr="003F58C5">
        <w:rPr>
          <w:rFonts w:eastAsia="Times New Roman" w:cstheme="minorHAnsi"/>
          <w:sz w:val="24"/>
          <w:szCs w:val="24"/>
        </w:rPr>
        <w:t xml:space="preserve">standartai, sertifikatai, </w:t>
      </w:r>
      <w:r w:rsidR="00852F91" w:rsidRPr="003F58C5">
        <w:rPr>
          <w:rFonts w:eastAsia="Times New Roman" w:cstheme="minorHAnsi"/>
          <w:sz w:val="24"/>
          <w:szCs w:val="24"/>
        </w:rPr>
        <w:t>konkretaus gamintojo ar kilmės Medžiagos, Įranga ar Mechanizmai, vykdant Sutartį, gavus Užsakovo ar jo atstovo (Statinio statybos techninės priežiūros vadovo) pritarimą, galima naudoti analogiškus, ne prastesnių parametrų ir kokybės Medžiagas, Įrangą ar Mechanizmus</w:t>
      </w:r>
      <w:r w:rsidR="00317FB0" w:rsidRPr="003F58C5">
        <w:rPr>
          <w:rFonts w:eastAsia="Times New Roman" w:cstheme="minorHAnsi"/>
          <w:sz w:val="24"/>
          <w:szCs w:val="24"/>
        </w:rPr>
        <w:t>, nedidinant sąmatoje nurodytų įkainių</w:t>
      </w:r>
      <w:r w:rsidR="00852F91" w:rsidRPr="003F58C5">
        <w:rPr>
          <w:rFonts w:eastAsia="Times New Roman" w:cstheme="minorHAnsi"/>
          <w:sz w:val="24"/>
          <w:szCs w:val="24"/>
        </w:rPr>
        <w:t>.</w:t>
      </w:r>
    </w:p>
    <w:p w14:paraId="76897CF4" w14:textId="77777777" w:rsidR="000F4E15" w:rsidRPr="003F58C5" w:rsidRDefault="004E2779" w:rsidP="00776F21">
      <w:pPr>
        <w:ind w:firstLine="851"/>
        <w:jc w:val="both"/>
        <w:rPr>
          <w:rFonts w:eastAsia="Times New Roman" w:cstheme="minorHAnsi"/>
          <w:sz w:val="24"/>
          <w:szCs w:val="24"/>
        </w:rPr>
      </w:pPr>
      <w:r w:rsidRPr="003F58C5">
        <w:rPr>
          <w:rFonts w:eastAsia="Times New Roman" w:cstheme="minorHAnsi"/>
          <w:sz w:val="24"/>
          <w:szCs w:val="24"/>
        </w:rPr>
        <w:t>4</w:t>
      </w:r>
      <w:r w:rsidR="00B604A8" w:rsidRPr="003F58C5">
        <w:rPr>
          <w:rFonts w:eastAsia="Times New Roman" w:cstheme="minorHAnsi"/>
          <w:sz w:val="24"/>
          <w:szCs w:val="24"/>
        </w:rPr>
        <w:t>1</w:t>
      </w:r>
      <w:r w:rsidR="003762A4" w:rsidRPr="003F58C5">
        <w:rPr>
          <w:rFonts w:eastAsia="Times New Roman" w:cstheme="minorHAnsi"/>
          <w:sz w:val="24"/>
          <w:szCs w:val="24"/>
        </w:rPr>
        <w:t xml:space="preserve">. </w:t>
      </w:r>
      <w:r w:rsidR="000F4E15" w:rsidRPr="003F58C5">
        <w:rPr>
          <w:rFonts w:eastAsia="Times New Roman" w:cstheme="minorHAnsi"/>
          <w:sz w:val="24"/>
          <w:szCs w:val="24"/>
        </w:rPr>
        <w:t xml:space="preserve">Rangovas turi kitas Lietuvos Respublikos civiliniame kodekse, </w:t>
      </w:r>
      <w:r w:rsidR="00013BA4" w:rsidRPr="003F58C5">
        <w:rPr>
          <w:rFonts w:eastAsia="Times New Roman" w:cstheme="minorHAnsi"/>
          <w:sz w:val="24"/>
          <w:szCs w:val="24"/>
        </w:rPr>
        <w:t>Lietuvos Respublikos s</w:t>
      </w:r>
      <w:r w:rsidR="000F4E15" w:rsidRPr="003F58C5">
        <w:rPr>
          <w:rFonts w:eastAsia="Times New Roman" w:cstheme="minorHAnsi"/>
          <w:sz w:val="24"/>
          <w:szCs w:val="24"/>
        </w:rPr>
        <w:t>tatybos įstatyme ir kituose teisės aktuose nustatytas teises ir pareigas.</w:t>
      </w:r>
    </w:p>
    <w:p w14:paraId="37C0EC1E" w14:textId="77777777" w:rsidR="00E06897" w:rsidRPr="003F58C5" w:rsidRDefault="00E06897" w:rsidP="00776F21">
      <w:pPr>
        <w:ind w:firstLine="851"/>
        <w:jc w:val="both"/>
        <w:rPr>
          <w:rFonts w:eastAsia="Times New Roman" w:cstheme="minorHAnsi"/>
          <w:i/>
          <w:sz w:val="24"/>
          <w:szCs w:val="24"/>
        </w:rPr>
      </w:pPr>
    </w:p>
    <w:p w14:paraId="7F2EFC28" w14:textId="77777777" w:rsidR="00852F91" w:rsidRPr="00315090" w:rsidRDefault="00852F91" w:rsidP="00776F21">
      <w:pPr>
        <w:jc w:val="center"/>
        <w:rPr>
          <w:rFonts w:eastAsia="Times New Roman" w:cstheme="minorHAnsi"/>
          <w:b/>
          <w:sz w:val="24"/>
          <w:szCs w:val="24"/>
        </w:rPr>
      </w:pPr>
      <w:r w:rsidRPr="003F58C5">
        <w:rPr>
          <w:rFonts w:eastAsia="Times New Roman" w:cstheme="minorHAnsi"/>
          <w:b/>
          <w:sz w:val="24"/>
          <w:szCs w:val="24"/>
        </w:rPr>
        <w:t>VI SKYRIUS</w:t>
      </w:r>
    </w:p>
    <w:p w14:paraId="488C92C0" w14:textId="77777777" w:rsidR="00852F91" w:rsidRPr="00315090" w:rsidRDefault="00852F91" w:rsidP="00776F21">
      <w:pPr>
        <w:jc w:val="center"/>
        <w:rPr>
          <w:rFonts w:eastAsia="Times New Roman" w:cstheme="minorHAnsi"/>
          <w:b/>
          <w:sz w:val="24"/>
          <w:szCs w:val="24"/>
        </w:rPr>
      </w:pPr>
      <w:r w:rsidRPr="00315090">
        <w:rPr>
          <w:rFonts w:eastAsia="Times New Roman" w:cstheme="minorHAnsi"/>
          <w:b/>
          <w:sz w:val="24"/>
          <w:szCs w:val="24"/>
        </w:rPr>
        <w:t>DARBŲ ATLIKIMO TERMINAI, VĖLAVIMAS, SUSTABDYMAS</w:t>
      </w:r>
    </w:p>
    <w:p w14:paraId="53E6B248" w14:textId="77777777" w:rsidR="00852F91" w:rsidRPr="00315090" w:rsidRDefault="00852F91" w:rsidP="00776F21">
      <w:pPr>
        <w:jc w:val="both"/>
        <w:rPr>
          <w:rFonts w:eastAsia="Times New Roman" w:cstheme="minorHAnsi"/>
          <w:b/>
          <w:sz w:val="24"/>
          <w:szCs w:val="24"/>
        </w:rPr>
      </w:pPr>
    </w:p>
    <w:p w14:paraId="23D8A721" w14:textId="330AA7FA" w:rsidR="001F22CF" w:rsidRPr="001F3D58" w:rsidRDefault="00264D8B" w:rsidP="00776F21">
      <w:pPr>
        <w:ind w:firstLine="851"/>
        <w:jc w:val="both"/>
        <w:rPr>
          <w:rFonts w:eastAsia="Times New Roman" w:cstheme="minorHAnsi"/>
          <w:sz w:val="24"/>
          <w:szCs w:val="24"/>
        </w:rPr>
      </w:pPr>
      <w:r w:rsidRPr="00315090">
        <w:rPr>
          <w:rFonts w:eastAsia="Times New Roman" w:cstheme="minorHAnsi"/>
          <w:sz w:val="24"/>
          <w:szCs w:val="24"/>
        </w:rPr>
        <w:t>42</w:t>
      </w:r>
      <w:r w:rsidR="00BE04B6" w:rsidRPr="00315090">
        <w:rPr>
          <w:rFonts w:eastAsia="Times New Roman" w:cstheme="minorHAnsi"/>
          <w:sz w:val="24"/>
          <w:szCs w:val="24"/>
        </w:rPr>
        <w:t>.</w:t>
      </w:r>
      <w:r w:rsidR="00852F91" w:rsidRPr="00315090">
        <w:rPr>
          <w:rFonts w:eastAsia="Times New Roman" w:cstheme="minorHAnsi"/>
          <w:sz w:val="24"/>
          <w:szCs w:val="24"/>
        </w:rPr>
        <w:t xml:space="preserve"> </w:t>
      </w:r>
      <w:r w:rsidR="001F22CF" w:rsidRPr="00315090">
        <w:rPr>
          <w:rFonts w:eastAsia="Times New Roman" w:cstheme="minorHAnsi"/>
          <w:sz w:val="24"/>
          <w:szCs w:val="24"/>
        </w:rPr>
        <w:t xml:space="preserve">Darbų atlikimo terminas yra ne ilgiau kaip </w:t>
      </w:r>
      <w:r w:rsidR="00AA214D" w:rsidRPr="00D8260D">
        <w:rPr>
          <w:rFonts w:eastAsia="Times New Roman" w:cstheme="minorHAnsi"/>
          <w:sz w:val="24"/>
          <w:szCs w:val="24"/>
        </w:rPr>
        <w:t>8</w:t>
      </w:r>
      <w:r w:rsidR="001F22CF" w:rsidRPr="00D8260D">
        <w:rPr>
          <w:rFonts w:eastAsia="Times New Roman" w:cstheme="minorHAnsi"/>
          <w:sz w:val="24"/>
          <w:szCs w:val="24"/>
        </w:rPr>
        <w:t xml:space="preserve"> mėnesi</w:t>
      </w:r>
      <w:r w:rsidR="00AA214D" w:rsidRPr="00D8260D">
        <w:rPr>
          <w:rFonts w:eastAsia="Times New Roman" w:cstheme="minorHAnsi"/>
          <w:sz w:val="24"/>
          <w:szCs w:val="24"/>
        </w:rPr>
        <w:t>ai</w:t>
      </w:r>
      <w:r w:rsidR="001F22CF" w:rsidRPr="00315090">
        <w:rPr>
          <w:rFonts w:eastAsia="Times New Roman" w:cstheme="minorHAnsi"/>
          <w:sz w:val="24"/>
          <w:szCs w:val="24"/>
        </w:rPr>
        <w:t xml:space="preserve"> nuo Statybos darbų pradžios. </w:t>
      </w:r>
      <w:r w:rsidR="003E47E7" w:rsidRPr="001F3D58">
        <w:rPr>
          <w:rFonts w:eastAsia="Times New Roman" w:cstheme="minorHAnsi"/>
          <w:sz w:val="24"/>
          <w:szCs w:val="24"/>
        </w:rPr>
        <w:t xml:space="preserve">Rangovas Darbus vykdo pagal darbų vykdymo grafiką, kuris pasirašomas Sutarties 44 punkte nustatyta tvarka. </w:t>
      </w:r>
      <w:r w:rsidR="001F22CF" w:rsidRPr="001F3D58">
        <w:rPr>
          <w:rFonts w:eastAsia="Times New Roman" w:cstheme="minorHAnsi"/>
          <w:sz w:val="24"/>
          <w:szCs w:val="24"/>
        </w:rPr>
        <w:t xml:space="preserve">Rangovas iki Darbų atlikimo termino pabaigos privalo atlikti visus Darbus, įskaitant Papildomus darbus ir baigiamuosius bandymus (jeigu taikoma). </w:t>
      </w:r>
    </w:p>
    <w:p w14:paraId="73B52ABF" w14:textId="77777777" w:rsidR="00B35DFF" w:rsidRPr="001F3D58" w:rsidRDefault="00264D8B" w:rsidP="00776F21">
      <w:pPr>
        <w:ind w:firstLine="851"/>
        <w:jc w:val="both"/>
        <w:rPr>
          <w:rFonts w:eastAsia="Times New Roman" w:cstheme="minorHAnsi"/>
          <w:i/>
          <w:sz w:val="24"/>
          <w:szCs w:val="24"/>
        </w:rPr>
      </w:pPr>
      <w:r w:rsidRPr="001F3D58">
        <w:rPr>
          <w:rFonts w:eastAsia="Times New Roman" w:cstheme="minorHAnsi"/>
          <w:sz w:val="24"/>
          <w:szCs w:val="24"/>
        </w:rPr>
        <w:t>43</w:t>
      </w:r>
      <w:r w:rsidR="00BE04B6" w:rsidRPr="001F3D58">
        <w:rPr>
          <w:rFonts w:eastAsia="Times New Roman" w:cstheme="minorHAnsi"/>
          <w:sz w:val="24"/>
          <w:szCs w:val="24"/>
        </w:rPr>
        <w:t>.</w:t>
      </w:r>
      <w:r w:rsidR="00CC2A58" w:rsidRPr="001F3D58">
        <w:rPr>
          <w:rFonts w:eastAsia="Times New Roman" w:cstheme="minorHAnsi"/>
          <w:sz w:val="24"/>
          <w:szCs w:val="24"/>
        </w:rPr>
        <w:t xml:space="preserve"> </w:t>
      </w:r>
      <w:r w:rsidR="00B35DFF" w:rsidRPr="001F3D58">
        <w:rPr>
          <w:rFonts w:eastAsia="Times New Roman" w:cstheme="minorHAnsi"/>
          <w:sz w:val="24"/>
          <w:szCs w:val="24"/>
        </w:rPr>
        <w:t xml:space="preserve">Per Statybos užbaigimo terminą Rangovas privalo pašalinti </w:t>
      </w:r>
      <w:r w:rsidR="00852F91" w:rsidRPr="001F3D58">
        <w:rPr>
          <w:rFonts w:eastAsia="Times New Roman" w:cstheme="minorHAnsi"/>
          <w:sz w:val="24"/>
          <w:szCs w:val="24"/>
        </w:rPr>
        <w:t xml:space="preserve">visus nustatytus defektus, pateikti derinti Užsakovui statybos </w:t>
      </w:r>
      <w:r w:rsidR="002C093D" w:rsidRPr="001F3D58">
        <w:rPr>
          <w:rFonts w:eastAsia="Times New Roman" w:cstheme="minorHAnsi"/>
          <w:sz w:val="24"/>
          <w:szCs w:val="24"/>
        </w:rPr>
        <w:t xml:space="preserve">techninio </w:t>
      </w:r>
      <w:r w:rsidR="00852F91" w:rsidRPr="001F3D58">
        <w:rPr>
          <w:rFonts w:eastAsia="Times New Roman" w:cstheme="minorHAnsi"/>
          <w:sz w:val="24"/>
          <w:szCs w:val="24"/>
        </w:rPr>
        <w:t>reglamento</w:t>
      </w:r>
      <w:r w:rsidR="00852F91" w:rsidRPr="001F3D58">
        <w:rPr>
          <w:rFonts w:eastAsia="Times New Roman" w:cstheme="minorHAnsi"/>
          <w:b/>
          <w:sz w:val="24"/>
          <w:szCs w:val="24"/>
        </w:rPr>
        <w:t xml:space="preserve"> </w:t>
      </w:r>
      <w:r w:rsidR="00852F91" w:rsidRPr="001F3D58">
        <w:rPr>
          <w:rFonts w:eastAsia="Times New Roman" w:cstheme="minorHAnsi"/>
          <w:sz w:val="24"/>
          <w:szCs w:val="24"/>
        </w:rPr>
        <w:t xml:space="preserve">STR </w:t>
      </w:r>
      <w:r w:rsidR="00852F91" w:rsidRPr="001F3D58">
        <w:rPr>
          <w:rFonts w:eastAsia="Times New Roman" w:cstheme="minorHAnsi"/>
          <w:bCs/>
          <w:sz w:val="24"/>
          <w:szCs w:val="24"/>
        </w:rPr>
        <w:t xml:space="preserve">1.05.01:2017 </w:t>
      </w:r>
      <w:r w:rsidR="00795BF7" w:rsidRPr="001F3D58">
        <w:rPr>
          <w:rFonts w:eastAsia="Times New Roman" w:cstheme="minorHAnsi"/>
          <w:bCs/>
          <w:sz w:val="24"/>
          <w:szCs w:val="24"/>
        </w:rPr>
        <w:t>„Statybą leidžiantys dokumentai. Statybos užbaigimas.</w:t>
      </w:r>
      <w:r w:rsidR="00795BF7" w:rsidRPr="001F3D58">
        <w:rPr>
          <w:rFonts w:cstheme="minorHAnsi"/>
          <w:sz w:val="24"/>
          <w:szCs w:val="24"/>
        </w:rPr>
        <w:t xml:space="preserve"> Nebaigto statinio registravimas ir perleidimas.</w:t>
      </w:r>
      <w:r w:rsidR="00795BF7" w:rsidRPr="001F3D58">
        <w:rPr>
          <w:rFonts w:eastAsia="Times New Roman" w:cstheme="minorHAnsi"/>
          <w:bCs/>
          <w:sz w:val="24"/>
          <w:szCs w:val="24"/>
        </w:rPr>
        <w:t xml:space="preserve"> Statybos sustabdymas. Savavališkos statybos padarinių šalinimas. Statybos pagal neteisėtai išduotą statybą leidžiantį dokumentą padarinių šalinimas“</w:t>
      </w:r>
      <w:r w:rsidR="00852F91" w:rsidRPr="001F3D58">
        <w:rPr>
          <w:rFonts w:eastAsia="Times New Roman" w:cstheme="minorHAnsi"/>
          <w:sz w:val="24"/>
          <w:szCs w:val="24"/>
        </w:rPr>
        <w:t xml:space="preserve"> </w:t>
      </w:r>
      <w:r w:rsidR="00852F91" w:rsidRPr="001F3D58">
        <w:rPr>
          <w:rFonts w:eastAsia="Times New Roman" w:cstheme="minorHAnsi"/>
          <w:bCs/>
          <w:sz w:val="24"/>
          <w:szCs w:val="24"/>
        </w:rPr>
        <w:t>1</w:t>
      </w:r>
      <w:r w:rsidR="00852F91" w:rsidRPr="001F3D58">
        <w:rPr>
          <w:rFonts w:eastAsia="Times New Roman" w:cstheme="minorHAnsi"/>
          <w:sz w:val="24"/>
          <w:szCs w:val="24"/>
        </w:rPr>
        <w:t xml:space="preserve">0 priede nurodytus statybos užbaigimo dokumentus ir </w:t>
      </w:r>
      <w:r w:rsidR="002C093D" w:rsidRPr="001F3D58">
        <w:rPr>
          <w:rFonts w:eastAsia="Times New Roman" w:cstheme="minorHAnsi"/>
          <w:sz w:val="24"/>
          <w:szCs w:val="24"/>
        </w:rPr>
        <w:t xml:space="preserve">sukelti </w:t>
      </w:r>
      <w:r w:rsidR="00852F91" w:rsidRPr="001F3D58">
        <w:rPr>
          <w:rFonts w:eastAsia="Times New Roman" w:cstheme="minorHAnsi"/>
          <w:sz w:val="24"/>
          <w:szCs w:val="24"/>
        </w:rPr>
        <w:t>juos į IS „Infostatyba“</w:t>
      </w:r>
      <w:r w:rsidR="00B35DFF" w:rsidRPr="001F3D58">
        <w:rPr>
          <w:rFonts w:eastAsia="Times New Roman" w:cstheme="minorHAnsi"/>
          <w:sz w:val="24"/>
          <w:szCs w:val="24"/>
        </w:rPr>
        <w:t xml:space="preserve">, atlikti kitas reikalingas statybos užbaigimo procedūras, kad per Statybos užbaigimo terminą būtų surašytas reikiamas </w:t>
      </w:r>
      <w:r w:rsidR="00795BF7" w:rsidRPr="001F3D58">
        <w:rPr>
          <w:rFonts w:eastAsia="Times New Roman" w:cstheme="minorHAnsi"/>
          <w:sz w:val="24"/>
          <w:szCs w:val="24"/>
        </w:rPr>
        <w:t>S</w:t>
      </w:r>
      <w:r w:rsidR="00B35DFF" w:rsidRPr="001F3D58">
        <w:rPr>
          <w:rFonts w:eastAsia="Times New Roman" w:cstheme="minorHAnsi"/>
          <w:sz w:val="24"/>
          <w:szCs w:val="24"/>
        </w:rPr>
        <w:t>tatybos užbaigimo dokumentas.</w:t>
      </w:r>
    </w:p>
    <w:p w14:paraId="0835DB13" w14:textId="77777777" w:rsidR="00852F91" w:rsidRPr="001F3D58" w:rsidRDefault="00264D8B" w:rsidP="00776F21">
      <w:pPr>
        <w:ind w:firstLine="851"/>
        <w:jc w:val="both"/>
        <w:rPr>
          <w:rFonts w:eastAsia="Times New Roman" w:cstheme="minorHAnsi"/>
          <w:sz w:val="24"/>
          <w:szCs w:val="24"/>
        </w:rPr>
      </w:pPr>
      <w:r w:rsidRPr="001F3D58">
        <w:rPr>
          <w:rFonts w:eastAsia="Times New Roman" w:cstheme="minorHAnsi"/>
          <w:sz w:val="24"/>
          <w:szCs w:val="24"/>
        </w:rPr>
        <w:t>44</w:t>
      </w:r>
      <w:r w:rsidR="00BE04B6" w:rsidRPr="001F3D58">
        <w:rPr>
          <w:rFonts w:eastAsia="Times New Roman" w:cstheme="minorHAnsi"/>
          <w:sz w:val="24"/>
          <w:szCs w:val="24"/>
        </w:rPr>
        <w:t xml:space="preserve">. </w:t>
      </w:r>
      <w:r w:rsidR="00852F91" w:rsidRPr="001F3D58">
        <w:rPr>
          <w:rFonts w:eastAsia="Times New Roman" w:cstheme="minorHAnsi"/>
          <w:sz w:val="24"/>
          <w:szCs w:val="24"/>
        </w:rPr>
        <w:t xml:space="preserve">Rangovas ne vėliau kaip </w:t>
      </w:r>
      <w:r w:rsidR="00D059FF" w:rsidRPr="001F3D58">
        <w:rPr>
          <w:rFonts w:eastAsia="Times New Roman" w:cstheme="minorHAnsi"/>
          <w:sz w:val="24"/>
          <w:szCs w:val="24"/>
        </w:rPr>
        <w:t>per 10 dienų nuo Sutarties įsigaliojimo privalo pateikti Užsakovui Darbų vykdymo grafiką</w:t>
      </w:r>
      <w:r w:rsidR="00EC7C6E" w:rsidRPr="001F3D58">
        <w:rPr>
          <w:rFonts w:eastAsia="Times New Roman" w:cstheme="minorHAnsi"/>
          <w:sz w:val="24"/>
          <w:szCs w:val="24"/>
        </w:rPr>
        <w:t xml:space="preserve"> ir pinigų srautų prognozę</w:t>
      </w:r>
      <w:r w:rsidR="00852F91" w:rsidRPr="001F3D58">
        <w:rPr>
          <w:rFonts w:eastAsia="Times New Roman" w:cstheme="minorHAnsi"/>
          <w:sz w:val="24"/>
          <w:szCs w:val="24"/>
        </w:rPr>
        <w:t>. Darbų vykdymo metu, neprieštaraujant Užsakovui, grafikas gali būti koreguojamas</w:t>
      </w:r>
      <w:r w:rsidR="00046FBC" w:rsidRPr="001F3D58">
        <w:rPr>
          <w:rFonts w:eastAsia="Times New Roman" w:cstheme="minorHAnsi"/>
          <w:sz w:val="24"/>
          <w:szCs w:val="24"/>
        </w:rPr>
        <w:t>,</w:t>
      </w:r>
      <w:r w:rsidR="00852F91" w:rsidRPr="001F3D58">
        <w:rPr>
          <w:rFonts w:eastAsia="Times New Roman" w:cstheme="minorHAnsi"/>
          <w:sz w:val="24"/>
          <w:szCs w:val="24"/>
        </w:rPr>
        <w:t xml:space="preserve"> keičiant </w:t>
      </w:r>
      <w:r w:rsidR="00852F91" w:rsidRPr="001F3D58">
        <w:rPr>
          <w:rFonts w:eastAsia="Times New Roman" w:cstheme="minorHAnsi"/>
          <w:spacing w:val="-2"/>
          <w:sz w:val="24"/>
          <w:szCs w:val="24"/>
        </w:rPr>
        <w:t xml:space="preserve">Darbų vykdymo seką, bet nekeičiant </w:t>
      </w:r>
      <w:r w:rsidR="00852F91" w:rsidRPr="001F3D58">
        <w:rPr>
          <w:rFonts w:eastAsia="Times New Roman" w:cstheme="minorHAnsi"/>
          <w:sz w:val="24"/>
          <w:szCs w:val="24"/>
        </w:rPr>
        <w:t>Darbų atlikimo termino</w:t>
      </w:r>
      <w:r w:rsidR="00592115" w:rsidRPr="001F3D58">
        <w:rPr>
          <w:rFonts w:eastAsia="Times New Roman" w:cstheme="minorHAnsi"/>
          <w:sz w:val="24"/>
          <w:szCs w:val="24"/>
        </w:rPr>
        <w:t>.</w:t>
      </w:r>
    </w:p>
    <w:p w14:paraId="15221AC8" w14:textId="77777777" w:rsidR="00852F91" w:rsidRPr="001F3D58" w:rsidRDefault="00264D8B" w:rsidP="00776F21">
      <w:pPr>
        <w:ind w:firstLine="851"/>
        <w:jc w:val="both"/>
        <w:rPr>
          <w:rFonts w:eastAsia="Times New Roman" w:cstheme="minorHAnsi"/>
          <w:sz w:val="24"/>
          <w:szCs w:val="24"/>
        </w:rPr>
      </w:pPr>
      <w:r w:rsidRPr="001F3D58">
        <w:rPr>
          <w:rFonts w:eastAsia="Times New Roman" w:cstheme="minorHAnsi"/>
          <w:sz w:val="24"/>
          <w:szCs w:val="24"/>
        </w:rPr>
        <w:t>45</w:t>
      </w:r>
      <w:r w:rsidR="00BE04B6" w:rsidRPr="001F3D58">
        <w:rPr>
          <w:rFonts w:eastAsia="Times New Roman" w:cstheme="minorHAnsi"/>
          <w:sz w:val="24"/>
          <w:szCs w:val="24"/>
        </w:rPr>
        <w:t>.</w:t>
      </w:r>
      <w:r w:rsidR="00852F91" w:rsidRPr="001F3D58">
        <w:rPr>
          <w:rFonts w:eastAsia="Times New Roman" w:cstheme="minorHAnsi"/>
          <w:sz w:val="24"/>
          <w:szCs w:val="24"/>
        </w:rPr>
        <w:t xml:space="preserve"> Darbų pabaiga pagal Sutartį bus laikomas momentas, kai bus užbaigti visi Sutartyje numatyti Darbai, pasirašytas Darbų perdavimo ir priėmimo aktas.</w:t>
      </w:r>
    </w:p>
    <w:p w14:paraId="586A2AF2" w14:textId="77777777" w:rsidR="00852F91" w:rsidRPr="001F3D58" w:rsidRDefault="00852F91" w:rsidP="00776F21">
      <w:pPr>
        <w:ind w:firstLine="851"/>
        <w:jc w:val="both"/>
        <w:rPr>
          <w:rFonts w:eastAsia="Times New Roman" w:cstheme="minorHAnsi"/>
          <w:sz w:val="24"/>
          <w:szCs w:val="24"/>
        </w:rPr>
      </w:pPr>
      <w:r w:rsidRPr="001F3D58">
        <w:rPr>
          <w:rFonts w:eastAsia="Times New Roman" w:cstheme="minorHAnsi"/>
          <w:sz w:val="24"/>
          <w:szCs w:val="24"/>
        </w:rPr>
        <w:t xml:space="preserve">Statinio </w:t>
      </w:r>
      <w:r w:rsidR="00177177" w:rsidRPr="001F3D58">
        <w:rPr>
          <w:rFonts w:eastAsia="Times New Roman" w:cstheme="minorHAnsi"/>
          <w:sz w:val="24"/>
          <w:szCs w:val="24"/>
        </w:rPr>
        <w:t>statybos</w:t>
      </w:r>
      <w:r w:rsidRPr="001F3D58">
        <w:rPr>
          <w:rFonts w:eastAsia="Times New Roman" w:cstheme="minorHAnsi"/>
          <w:sz w:val="24"/>
          <w:szCs w:val="24"/>
        </w:rPr>
        <w:t xml:space="preserve"> pabaiga bus laikomas momentas, kai bus ištaisyti defektai (jei reikia), atliktos statybos užbaigimo procedūros, pasirašytas </w:t>
      </w:r>
      <w:r w:rsidR="00177177" w:rsidRPr="001F3D58">
        <w:rPr>
          <w:rFonts w:eastAsia="Times New Roman" w:cstheme="minorHAnsi"/>
          <w:sz w:val="24"/>
          <w:szCs w:val="24"/>
        </w:rPr>
        <w:t xml:space="preserve">elektroninis </w:t>
      </w:r>
      <w:r w:rsidRPr="001F3D58">
        <w:rPr>
          <w:rFonts w:eastAsia="Times New Roman" w:cstheme="minorHAnsi"/>
          <w:sz w:val="24"/>
          <w:szCs w:val="24"/>
        </w:rPr>
        <w:t xml:space="preserve">Statybos užbaigimo </w:t>
      </w:r>
      <w:r w:rsidR="00177177" w:rsidRPr="001F3D58">
        <w:rPr>
          <w:rFonts w:eastAsia="Times New Roman" w:cstheme="minorHAnsi"/>
          <w:sz w:val="24"/>
          <w:szCs w:val="24"/>
        </w:rPr>
        <w:t>dokumentas.</w:t>
      </w:r>
    </w:p>
    <w:p w14:paraId="7BFE59E8" w14:textId="7E1AB262" w:rsidR="00852F91" w:rsidRPr="001F3D58" w:rsidRDefault="00264D8B" w:rsidP="00776F21">
      <w:pPr>
        <w:ind w:firstLine="851"/>
        <w:jc w:val="both"/>
        <w:rPr>
          <w:rFonts w:eastAsia="Times New Roman" w:cstheme="minorHAnsi"/>
          <w:sz w:val="24"/>
          <w:szCs w:val="24"/>
        </w:rPr>
      </w:pPr>
      <w:r w:rsidRPr="001F3D58">
        <w:rPr>
          <w:rFonts w:eastAsia="Times New Roman" w:cstheme="minorHAnsi"/>
          <w:sz w:val="24"/>
          <w:szCs w:val="24"/>
        </w:rPr>
        <w:t>46</w:t>
      </w:r>
      <w:r w:rsidR="00BE04B6" w:rsidRPr="001F3D58">
        <w:rPr>
          <w:rFonts w:eastAsia="Times New Roman" w:cstheme="minorHAnsi"/>
          <w:sz w:val="24"/>
          <w:szCs w:val="24"/>
        </w:rPr>
        <w:t xml:space="preserve">. </w:t>
      </w:r>
      <w:r w:rsidR="00852F91" w:rsidRPr="001F3D58">
        <w:rPr>
          <w:rFonts w:eastAsia="Times New Roman" w:cstheme="minorHAnsi"/>
          <w:sz w:val="24"/>
          <w:szCs w:val="24"/>
        </w:rPr>
        <w:t xml:space="preserve">Užsakovas raštu dėl pasikeitusių aplinkybių, kai dėl jų negalima tęsti Darbų (kai jos tampa žinomos po Sutarties sudarymo ir kai Rangovas nebuvo prisiėmęs jų atsiradimo rizikos), gali bet kada nurodyti Rangovui sustabdyti visų Darbų vykdymą ne ilgesniam nei </w:t>
      </w:r>
      <w:r w:rsidR="00AE43E5" w:rsidRPr="001F3D58">
        <w:rPr>
          <w:rFonts w:eastAsia="Times New Roman" w:cstheme="minorHAnsi"/>
          <w:sz w:val="24"/>
          <w:szCs w:val="24"/>
        </w:rPr>
        <w:t xml:space="preserve">Sutarties </w:t>
      </w:r>
      <w:r w:rsidR="00852F91" w:rsidRPr="001F3D58">
        <w:rPr>
          <w:rFonts w:eastAsia="Times New Roman" w:cstheme="minorHAnsi"/>
          <w:sz w:val="24"/>
          <w:szCs w:val="24"/>
        </w:rPr>
        <w:t>7.</w:t>
      </w:r>
      <w:r w:rsidR="0024722C" w:rsidRPr="001F3D58">
        <w:rPr>
          <w:rFonts w:eastAsia="Times New Roman" w:cstheme="minorHAnsi"/>
          <w:sz w:val="24"/>
          <w:szCs w:val="24"/>
        </w:rPr>
        <w:t>9</w:t>
      </w:r>
      <w:r w:rsidR="00852F91" w:rsidRPr="001F3D58">
        <w:rPr>
          <w:rFonts w:eastAsia="Times New Roman" w:cstheme="minorHAnsi"/>
          <w:sz w:val="24"/>
          <w:szCs w:val="24"/>
        </w:rPr>
        <w:t xml:space="preserve"> </w:t>
      </w:r>
      <w:r w:rsidR="00BE751A" w:rsidRPr="001F3D58">
        <w:rPr>
          <w:rFonts w:eastAsia="Times New Roman" w:cstheme="minorHAnsi"/>
          <w:sz w:val="24"/>
          <w:szCs w:val="24"/>
        </w:rPr>
        <w:t> p</w:t>
      </w:r>
      <w:r w:rsidR="00852F91" w:rsidRPr="001F3D58">
        <w:rPr>
          <w:rFonts w:eastAsia="Times New Roman" w:cstheme="minorHAnsi"/>
          <w:sz w:val="24"/>
          <w:szCs w:val="24"/>
        </w:rPr>
        <w:t>apunktyje nurodytam Darbų atlikimo sustabdymo laikotarpiui</w:t>
      </w:r>
      <w:r w:rsidR="0024722C" w:rsidRPr="001F3D58">
        <w:rPr>
          <w:rFonts w:eastAsia="Times New Roman" w:cstheme="minorHAnsi"/>
          <w:sz w:val="24"/>
          <w:szCs w:val="24"/>
        </w:rPr>
        <w:t xml:space="preserve"> (ne ilgesniam nei </w:t>
      </w:r>
      <w:r w:rsidR="00AA214D" w:rsidRPr="001F3D58">
        <w:rPr>
          <w:rFonts w:eastAsia="Times New Roman" w:cstheme="minorHAnsi"/>
          <w:sz w:val="24"/>
          <w:szCs w:val="24"/>
        </w:rPr>
        <w:t>6</w:t>
      </w:r>
      <w:r w:rsidR="00630432" w:rsidRPr="001F3D58">
        <w:rPr>
          <w:rFonts w:eastAsia="Times New Roman" w:cstheme="minorHAnsi"/>
          <w:sz w:val="24"/>
          <w:szCs w:val="24"/>
        </w:rPr>
        <w:t xml:space="preserve"> </w:t>
      </w:r>
      <w:r w:rsidR="0024722C" w:rsidRPr="001F3D58">
        <w:rPr>
          <w:rFonts w:eastAsia="Times New Roman" w:cstheme="minorHAnsi"/>
          <w:sz w:val="24"/>
          <w:szCs w:val="24"/>
        </w:rPr>
        <w:t>mėnesi</w:t>
      </w:r>
      <w:r w:rsidR="00197F2A" w:rsidRPr="001F3D58">
        <w:rPr>
          <w:rFonts w:eastAsia="Times New Roman" w:cstheme="minorHAnsi"/>
          <w:sz w:val="24"/>
          <w:szCs w:val="24"/>
        </w:rPr>
        <w:t>ų</w:t>
      </w:r>
      <w:r w:rsidR="0024722C" w:rsidRPr="001F3D58">
        <w:rPr>
          <w:rFonts w:eastAsia="Times New Roman" w:cstheme="minorHAnsi"/>
          <w:sz w:val="24"/>
          <w:szCs w:val="24"/>
        </w:rPr>
        <w:t xml:space="preserve"> laikotarpiui dėl aplinkybių, nurodytų Sutarties </w:t>
      </w:r>
      <w:r w:rsidRPr="001F3D58">
        <w:rPr>
          <w:rFonts w:eastAsia="Times New Roman" w:cstheme="minorHAnsi"/>
          <w:sz w:val="24"/>
          <w:szCs w:val="24"/>
        </w:rPr>
        <w:t>47</w:t>
      </w:r>
      <w:r w:rsidR="0024722C" w:rsidRPr="001F3D58">
        <w:rPr>
          <w:rFonts w:eastAsia="Times New Roman" w:cstheme="minorHAnsi"/>
          <w:sz w:val="24"/>
          <w:szCs w:val="24"/>
        </w:rPr>
        <w:t>.1–</w:t>
      </w:r>
      <w:r w:rsidRPr="001F3D58">
        <w:rPr>
          <w:rFonts w:eastAsia="Times New Roman" w:cstheme="minorHAnsi"/>
          <w:sz w:val="24"/>
          <w:szCs w:val="24"/>
        </w:rPr>
        <w:t>47</w:t>
      </w:r>
      <w:r w:rsidR="0024722C" w:rsidRPr="001F3D58">
        <w:rPr>
          <w:rFonts w:eastAsia="Times New Roman" w:cstheme="minorHAnsi"/>
          <w:sz w:val="24"/>
          <w:szCs w:val="24"/>
        </w:rPr>
        <w:t>.1</w:t>
      </w:r>
      <w:r w:rsidR="00050958" w:rsidRPr="001F3D58">
        <w:rPr>
          <w:rFonts w:eastAsia="Times New Roman" w:cstheme="minorHAnsi"/>
          <w:sz w:val="24"/>
          <w:szCs w:val="24"/>
        </w:rPr>
        <w:t>2</w:t>
      </w:r>
      <w:r w:rsidR="0024722C" w:rsidRPr="001F3D58">
        <w:rPr>
          <w:rFonts w:eastAsia="Times New Roman" w:cstheme="minorHAnsi"/>
          <w:sz w:val="24"/>
          <w:szCs w:val="24"/>
        </w:rPr>
        <w:t xml:space="preserve"> papunkčiuose</w:t>
      </w:r>
      <w:r w:rsidR="007035E9" w:rsidRPr="001F3D58">
        <w:rPr>
          <w:rFonts w:eastAsia="Times New Roman" w:cstheme="minorHAnsi"/>
          <w:sz w:val="24"/>
          <w:szCs w:val="24"/>
        </w:rPr>
        <w:t>)</w:t>
      </w:r>
      <w:r w:rsidR="0024722C" w:rsidRPr="001F3D58">
        <w:rPr>
          <w:rFonts w:eastAsia="Times New Roman" w:cstheme="minorHAnsi"/>
          <w:sz w:val="24"/>
          <w:szCs w:val="24"/>
        </w:rPr>
        <w:t>,</w:t>
      </w:r>
      <w:r w:rsidR="00852F91" w:rsidRPr="001F3D58">
        <w:rPr>
          <w:rFonts w:eastAsia="Times New Roman" w:cstheme="minorHAnsi"/>
          <w:sz w:val="24"/>
          <w:szCs w:val="24"/>
        </w:rPr>
        <w:t xml:space="preserve"> nurodydamas (jeigu įmanoma) sustabdymo trukmę dienomis. Į Darbų atlikimo laikotarpį Darbų atlikimo sustabdymo laikotarpis neįskaitomas.</w:t>
      </w:r>
    </w:p>
    <w:p w14:paraId="67CC0ADF" w14:textId="77777777" w:rsidR="00852F91" w:rsidRPr="001F3D58" w:rsidRDefault="00264D8B" w:rsidP="00776F21">
      <w:pPr>
        <w:ind w:firstLine="851"/>
        <w:jc w:val="both"/>
        <w:rPr>
          <w:rFonts w:eastAsia="Times New Roman" w:cstheme="minorHAnsi"/>
          <w:sz w:val="24"/>
          <w:szCs w:val="24"/>
        </w:rPr>
      </w:pPr>
      <w:r w:rsidRPr="001F3D58">
        <w:rPr>
          <w:rFonts w:eastAsia="Times New Roman" w:cstheme="minorHAnsi"/>
          <w:sz w:val="24"/>
          <w:szCs w:val="24"/>
        </w:rPr>
        <w:t>47</w:t>
      </w:r>
      <w:r w:rsidR="00BE04B6" w:rsidRPr="001F3D58">
        <w:rPr>
          <w:rFonts w:eastAsia="Times New Roman" w:cstheme="minorHAnsi"/>
          <w:sz w:val="24"/>
          <w:szCs w:val="24"/>
        </w:rPr>
        <w:t xml:space="preserve">. </w:t>
      </w:r>
      <w:r w:rsidR="00852F91" w:rsidRPr="001F3D58">
        <w:rPr>
          <w:rFonts w:eastAsia="Times New Roman" w:cstheme="minorHAnsi"/>
          <w:sz w:val="24"/>
          <w:szCs w:val="24"/>
        </w:rPr>
        <w:t xml:space="preserve">Aplinkybės, dėl kurių gali būti stabdomi Darbai, yra: </w:t>
      </w:r>
    </w:p>
    <w:p w14:paraId="19C9F4F1" w14:textId="77777777" w:rsidR="00852F91" w:rsidRPr="001F3D58" w:rsidRDefault="00264D8B" w:rsidP="00776F21">
      <w:pPr>
        <w:ind w:firstLine="851"/>
        <w:jc w:val="both"/>
        <w:rPr>
          <w:rFonts w:eastAsia="Times New Roman" w:cstheme="minorHAnsi"/>
          <w:sz w:val="24"/>
          <w:szCs w:val="24"/>
        </w:rPr>
      </w:pPr>
      <w:r w:rsidRPr="001F3D58">
        <w:rPr>
          <w:rFonts w:eastAsia="Times New Roman" w:cstheme="minorHAnsi"/>
          <w:sz w:val="24"/>
          <w:szCs w:val="24"/>
        </w:rPr>
        <w:t>47</w:t>
      </w:r>
      <w:r w:rsidR="00BE04B6" w:rsidRPr="001F3D58">
        <w:rPr>
          <w:rFonts w:eastAsia="Times New Roman" w:cstheme="minorHAnsi"/>
          <w:sz w:val="24"/>
          <w:szCs w:val="24"/>
        </w:rPr>
        <w:t>.</w:t>
      </w:r>
      <w:r w:rsidR="00852F91" w:rsidRPr="001F3D58">
        <w:rPr>
          <w:rFonts w:eastAsia="Times New Roman" w:cstheme="minorHAnsi"/>
          <w:sz w:val="24"/>
          <w:szCs w:val="24"/>
        </w:rPr>
        <w:t xml:space="preserve">1. papildomi </w:t>
      </w:r>
      <w:r w:rsidR="00FA50E4" w:rsidRPr="001F3D58">
        <w:rPr>
          <w:rFonts w:eastAsia="Times New Roman" w:cstheme="minorHAnsi"/>
          <w:sz w:val="24"/>
          <w:szCs w:val="24"/>
        </w:rPr>
        <w:t xml:space="preserve">statinio </w:t>
      </w:r>
      <w:r w:rsidR="00852F91" w:rsidRPr="001F3D58">
        <w:rPr>
          <w:rFonts w:eastAsia="Times New Roman" w:cstheme="minorHAnsi"/>
          <w:sz w:val="24"/>
          <w:szCs w:val="24"/>
        </w:rPr>
        <w:t>tyrinėjimai, kurie nebuvo numatyti, bet kuriuos būtina atlikti;</w:t>
      </w:r>
    </w:p>
    <w:p w14:paraId="73C6728D" w14:textId="77777777" w:rsidR="00852F91" w:rsidRPr="001F3D58" w:rsidRDefault="00264D8B" w:rsidP="00776F21">
      <w:pPr>
        <w:ind w:firstLine="851"/>
        <w:jc w:val="both"/>
        <w:rPr>
          <w:rFonts w:eastAsia="Times New Roman" w:cstheme="minorHAnsi"/>
          <w:sz w:val="24"/>
          <w:szCs w:val="24"/>
        </w:rPr>
      </w:pPr>
      <w:r w:rsidRPr="001F3D58">
        <w:rPr>
          <w:rFonts w:eastAsia="Times New Roman" w:cstheme="minorHAnsi"/>
          <w:sz w:val="24"/>
          <w:szCs w:val="24"/>
        </w:rPr>
        <w:t>47</w:t>
      </w:r>
      <w:r w:rsidR="00BE04B6" w:rsidRPr="001F3D58">
        <w:rPr>
          <w:rFonts w:eastAsia="Times New Roman" w:cstheme="minorHAnsi"/>
          <w:sz w:val="24"/>
          <w:szCs w:val="24"/>
        </w:rPr>
        <w:t>.</w:t>
      </w:r>
      <w:r w:rsidR="00852F91" w:rsidRPr="001F3D58">
        <w:rPr>
          <w:rFonts w:eastAsia="Times New Roman" w:cstheme="minorHAnsi"/>
          <w:sz w:val="24"/>
          <w:szCs w:val="24"/>
        </w:rPr>
        <w:t>2. papildomos projektavimo paslaugos (kai Darbai buvo perkami pagal Technin</w:t>
      </w:r>
      <w:r w:rsidR="00702983" w:rsidRPr="001F3D58">
        <w:rPr>
          <w:rFonts w:eastAsia="Times New Roman" w:cstheme="minorHAnsi"/>
          <w:sz w:val="24"/>
          <w:szCs w:val="24"/>
        </w:rPr>
        <w:t>į</w:t>
      </w:r>
      <w:r w:rsidR="00852F91" w:rsidRPr="001F3D58">
        <w:rPr>
          <w:rFonts w:eastAsia="Times New Roman" w:cstheme="minorHAnsi"/>
          <w:sz w:val="24"/>
          <w:szCs w:val="24"/>
        </w:rPr>
        <w:t xml:space="preserve"> projekt</w:t>
      </w:r>
      <w:r w:rsidR="00702983" w:rsidRPr="001F3D58">
        <w:rPr>
          <w:rFonts w:eastAsia="Times New Roman" w:cstheme="minorHAnsi"/>
          <w:sz w:val="24"/>
          <w:szCs w:val="24"/>
        </w:rPr>
        <w:t>ą</w:t>
      </w:r>
      <w:r w:rsidR="00852F91" w:rsidRPr="001F3D58">
        <w:rPr>
          <w:rFonts w:eastAsia="Times New Roman" w:cstheme="minorHAnsi"/>
          <w:sz w:val="24"/>
          <w:szCs w:val="24"/>
        </w:rPr>
        <w:t>), be kurių negalima įgyvendinti Sutarties;</w:t>
      </w:r>
    </w:p>
    <w:p w14:paraId="1F25837C" w14:textId="77777777" w:rsidR="000A6B9B" w:rsidRPr="001F3D58" w:rsidRDefault="00264D8B" w:rsidP="00776F21">
      <w:pPr>
        <w:ind w:firstLine="851"/>
        <w:jc w:val="both"/>
        <w:rPr>
          <w:rFonts w:eastAsia="Times New Roman" w:cstheme="minorHAnsi"/>
          <w:sz w:val="24"/>
          <w:szCs w:val="24"/>
        </w:rPr>
      </w:pPr>
      <w:r w:rsidRPr="001F3D58">
        <w:rPr>
          <w:rFonts w:eastAsia="Times New Roman" w:cstheme="minorHAnsi"/>
          <w:sz w:val="24"/>
          <w:szCs w:val="24"/>
        </w:rPr>
        <w:t>47</w:t>
      </w:r>
      <w:r w:rsidR="00BE04B6" w:rsidRPr="001F3D58">
        <w:rPr>
          <w:rFonts w:eastAsia="Times New Roman" w:cstheme="minorHAnsi"/>
          <w:sz w:val="24"/>
          <w:szCs w:val="24"/>
        </w:rPr>
        <w:t>.</w:t>
      </w:r>
      <w:r w:rsidR="00702983" w:rsidRPr="001F3D58">
        <w:rPr>
          <w:rFonts w:eastAsia="Times New Roman" w:cstheme="minorHAnsi"/>
          <w:sz w:val="24"/>
          <w:szCs w:val="24"/>
        </w:rPr>
        <w:t>3</w:t>
      </w:r>
      <w:r w:rsidR="00852F91" w:rsidRPr="001F3D58">
        <w:rPr>
          <w:rFonts w:eastAsia="Times New Roman" w:cstheme="minorHAnsi"/>
          <w:sz w:val="24"/>
          <w:szCs w:val="24"/>
        </w:rPr>
        <w:t xml:space="preserve">. </w:t>
      </w:r>
      <w:r w:rsidR="000A6B9B" w:rsidRPr="001F3D58">
        <w:rPr>
          <w:rFonts w:eastAsia="Times New Roman" w:cstheme="minorHAnsi"/>
          <w:sz w:val="24"/>
          <w:szCs w:val="24"/>
        </w:rPr>
        <w:t>vėluojama perduoti dalį Statybvietės;</w:t>
      </w:r>
    </w:p>
    <w:p w14:paraId="7D31F40D" w14:textId="77777777" w:rsidR="00852F91" w:rsidRPr="001F3D58" w:rsidRDefault="000A6B9B" w:rsidP="00776F21">
      <w:pPr>
        <w:ind w:firstLine="851"/>
        <w:jc w:val="both"/>
        <w:rPr>
          <w:rFonts w:eastAsia="Times New Roman" w:cstheme="minorHAnsi"/>
          <w:sz w:val="24"/>
          <w:szCs w:val="24"/>
        </w:rPr>
      </w:pPr>
      <w:r w:rsidRPr="001F3D58">
        <w:rPr>
          <w:rFonts w:eastAsia="Times New Roman" w:cstheme="minorHAnsi"/>
          <w:sz w:val="24"/>
          <w:szCs w:val="24"/>
        </w:rPr>
        <w:t xml:space="preserve">47.4. </w:t>
      </w:r>
      <w:r w:rsidR="00852F91" w:rsidRPr="001F3D58">
        <w:rPr>
          <w:rFonts w:eastAsia="Times New Roman" w:cstheme="minorHAnsi"/>
          <w:sz w:val="24"/>
          <w:szCs w:val="24"/>
        </w:rPr>
        <w:t>trečiųjų šalių įtaka;</w:t>
      </w:r>
    </w:p>
    <w:p w14:paraId="006C85EC" w14:textId="77777777" w:rsidR="00852F91" w:rsidRPr="001F3D58" w:rsidRDefault="00264D8B" w:rsidP="00776F21">
      <w:pPr>
        <w:ind w:firstLine="851"/>
        <w:jc w:val="both"/>
        <w:rPr>
          <w:rFonts w:eastAsia="Times New Roman" w:cstheme="minorHAnsi"/>
          <w:sz w:val="24"/>
          <w:szCs w:val="24"/>
        </w:rPr>
      </w:pPr>
      <w:r w:rsidRPr="001F3D58">
        <w:rPr>
          <w:rFonts w:eastAsia="Times New Roman" w:cstheme="minorHAnsi"/>
          <w:sz w:val="24"/>
          <w:szCs w:val="24"/>
        </w:rPr>
        <w:t>47</w:t>
      </w:r>
      <w:r w:rsidR="00852F91" w:rsidRPr="001F3D58">
        <w:rPr>
          <w:rFonts w:eastAsia="Times New Roman" w:cstheme="minorHAnsi"/>
          <w:sz w:val="24"/>
          <w:szCs w:val="24"/>
        </w:rPr>
        <w:t>.</w:t>
      </w:r>
      <w:r w:rsidR="000A6B9B" w:rsidRPr="001F3D58">
        <w:rPr>
          <w:rFonts w:eastAsia="Times New Roman" w:cstheme="minorHAnsi"/>
          <w:sz w:val="24"/>
          <w:szCs w:val="24"/>
        </w:rPr>
        <w:t>5</w:t>
      </w:r>
      <w:r w:rsidR="00852F91" w:rsidRPr="001F3D58">
        <w:rPr>
          <w:rFonts w:eastAsia="Times New Roman" w:cstheme="minorHAnsi"/>
          <w:sz w:val="24"/>
          <w:szCs w:val="24"/>
        </w:rPr>
        <w:t>. sustabdytas finansavimas arba trūksta finansavimo lėšų;</w:t>
      </w:r>
    </w:p>
    <w:p w14:paraId="5E5A5120" w14:textId="77777777" w:rsidR="00852F91" w:rsidRPr="001F3D58" w:rsidRDefault="00264D8B" w:rsidP="00776F21">
      <w:pPr>
        <w:ind w:firstLine="851"/>
        <w:jc w:val="both"/>
        <w:rPr>
          <w:rFonts w:eastAsia="Times New Roman" w:cstheme="minorHAnsi"/>
          <w:sz w:val="24"/>
          <w:szCs w:val="24"/>
        </w:rPr>
      </w:pPr>
      <w:r w:rsidRPr="001F3D58">
        <w:rPr>
          <w:rFonts w:eastAsia="Times New Roman" w:cstheme="minorHAnsi"/>
          <w:sz w:val="24"/>
          <w:szCs w:val="24"/>
        </w:rPr>
        <w:t>47</w:t>
      </w:r>
      <w:r w:rsidR="00852F91" w:rsidRPr="001F3D58">
        <w:rPr>
          <w:rFonts w:eastAsia="Times New Roman" w:cstheme="minorHAnsi"/>
          <w:sz w:val="24"/>
          <w:szCs w:val="24"/>
        </w:rPr>
        <w:t>.</w:t>
      </w:r>
      <w:r w:rsidR="000A6B9B" w:rsidRPr="001F3D58">
        <w:rPr>
          <w:rFonts w:eastAsia="Times New Roman" w:cstheme="minorHAnsi"/>
          <w:sz w:val="24"/>
          <w:szCs w:val="24"/>
        </w:rPr>
        <w:t>6</w:t>
      </w:r>
      <w:r w:rsidR="00852F91" w:rsidRPr="001F3D58">
        <w:rPr>
          <w:rFonts w:eastAsia="Times New Roman" w:cstheme="minorHAnsi"/>
          <w:sz w:val="24"/>
          <w:szCs w:val="24"/>
        </w:rPr>
        <w:t xml:space="preserve">. būtinas papildomas laikas įvykdyti </w:t>
      </w:r>
      <w:r w:rsidR="00E0528D" w:rsidRPr="001F3D58">
        <w:rPr>
          <w:rFonts w:eastAsia="Times New Roman" w:cstheme="minorHAnsi"/>
          <w:sz w:val="24"/>
          <w:szCs w:val="24"/>
        </w:rPr>
        <w:t>P</w:t>
      </w:r>
      <w:r w:rsidR="00852F91" w:rsidRPr="001F3D58">
        <w:rPr>
          <w:rFonts w:eastAsia="Times New Roman" w:cstheme="minorHAnsi"/>
          <w:sz w:val="24"/>
          <w:szCs w:val="24"/>
        </w:rPr>
        <w:t xml:space="preserve">apildomų </w:t>
      </w:r>
      <w:r w:rsidR="00E0528D" w:rsidRPr="001F3D58">
        <w:rPr>
          <w:rFonts w:eastAsia="Times New Roman" w:cstheme="minorHAnsi"/>
          <w:sz w:val="24"/>
          <w:szCs w:val="24"/>
        </w:rPr>
        <w:t>d</w:t>
      </w:r>
      <w:r w:rsidR="00852F91" w:rsidRPr="001F3D58">
        <w:rPr>
          <w:rFonts w:eastAsia="Times New Roman" w:cstheme="minorHAnsi"/>
          <w:sz w:val="24"/>
          <w:szCs w:val="24"/>
        </w:rPr>
        <w:t>arbų viešąjį pirkimą;</w:t>
      </w:r>
    </w:p>
    <w:p w14:paraId="49E720C7" w14:textId="77777777" w:rsidR="00852F91" w:rsidRPr="001F3D58" w:rsidRDefault="00264D8B" w:rsidP="00776F21">
      <w:pPr>
        <w:ind w:firstLine="851"/>
        <w:jc w:val="both"/>
        <w:rPr>
          <w:rFonts w:eastAsia="Times New Roman" w:cstheme="minorHAnsi"/>
          <w:sz w:val="24"/>
          <w:szCs w:val="24"/>
        </w:rPr>
      </w:pPr>
      <w:r w:rsidRPr="001F3D58">
        <w:rPr>
          <w:rFonts w:eastAsia="Times New Roman" w:cstheme="minorHAnsi"/>
          <w:sz w:val="24"/>
          <w:szCs w:val="24"/>
        </w:rPr>
        <w:t>47</w:t>
      </w:r>
      <w:r w:rsidR="00852F91" w:rsidRPr="001F3D58">
        <w:rPr>
          <w:rFonts w:eastAsia="Times New Roman" w:cstheme="minorHAnsi"/>
          <w:sz w:val="24"/>
          <w:szCs w:val="24"/>
        </w:rPr>
        <w:t>.</w:t>
      </w:r>
      <w:r w:rsidR="000A6B9B" w:rsidRPr="001F3D58">
        <w:rPr>
          <w:rFonts w:eastAsia="Times New Roman" w:cstheme="minorHAnsi"/>
          <w:sz w:val="24"/>
          <w:szCs w:val="24"/>
        </w:rPr>
        <w:t>7</w:t>
      </w:r>
      <w:r w:rsidR="00852F91" w:rsidRPr="001F3D58">
        <w:rPr>
          <w:rFonts w:eastAsia="Times New Roman" w:cstheme="minorHAnsi"/>
          <w:sz w:val="24"/>
          <w:szCs w:val="24"/>
        </w:rPr>
        <w:t xml:space="preserve">. </w:t>
      </w:r>
      <w:r w:rsidR="006A6BF9" w:rsidRPr="001F3D58">
        <w:rPr>
          <w:rFonts w:eastAsia="Times New Roman" w:cstheme="minorHAnsi"/>
          <w:sz w:val="24"/>
          <w:szCs w:val="24"/>
        </w:rPr>
        <w:t>trikdžiai, susiję su greta vykdomais projektais</w:t>
      </w:r>
      <w:r w:rsidR="00852F91" w:rsidRPr="001F3D58">
        <w:rPr>
          <w:rFonts w:eastAsia="Times New Roman" w:cstheme="minorHAnsi"/>
          <w:sz w:val="24"/>
          <w:szCs w:val="24"/>
        </w:rPr>
        <w:t>;</w:t>
      </w:r>
    </w:p>
    <w:p w14:paraId="42E143AA" w14:textId="77777777" w:rsidR="00852F91" w:rsidRPr="001F3D58" w:rsidRDefault="00264D8B" w:rsidP="00776F21">
      <w:pPr>
        <w:ind w:firstLine="851"/>
        <w:jc w:val="both"/>
        <w:rPr>
          <w:rFonts w:eastAsia="Times New Roman" w:cstheme="minorHAnsi"/>
          <w:sz w:val="24"/>
          <w:szCs w:val="24"/>
        </w:rPr>
      </w:pPr>
      <w:r w:rsidRPr="001F3D58">
        <w:rPr>
          <w:rFonts w:eastAsia="Times New Roman" w:cstheme="minorHAnsi"/>
          <w:sz w:val="24"/>
          <w:szCs w:val="24"/>
        </w:rPr>
        <w:t>47</w:t>
      </w:r>
      <w:r w:rsidR="00852F91" w:rsidRPr="001F3D58">
        <w:rPr>
          <w:rFonts w:eastAsia="Times New Roman" w:cstheme="minorHAnsi"/>
          <w:sz w:val="24"/>
          <w:szCs w:val="24"/>
        </w:rPr>
        <w:t>.</w:t>
      </w:r>
      <w:r w:rsidR="000A6B9B" w:rsidRPr="001F3D58">
        <w:rPr>
          <w:rFonts w:eastAsia="Times New Roman" w:cstheme="minorHAnsi"/>
          <w:sz w:val="24"/>
          <w:szCs w:val="24"/>
        </w:rPr>
        <w:t>8</w:t>
      </w:r>
      <w:r w:rsidR="00852F91" w:rsidRPr="001F3D58">
        <w:rPr>
          <w:rFonts w:eastAsia="Times New Roman" w:cstheme="minorHAnsi"/>
          <w:sz w:val="24"/>
          <w:szCs w:val="24"/>
        </w:rPr>
        <w:t xml:space="preserve">. bet koks nenumatomas gamtos jėgų veikimas, kurio joks patyręs rangovas nebūtų galėjęs tikėtis; </w:t>
      </w:r>
    </w:p>
    <w:p w14:paraId="56EDB4A3" w14:textId="77777777" w:rsidR="00852F91" w:rsidRPr="001F3D58" w:rsidRDefault="00264D8B" w:rsidP="00776F21">
      <w:pPr>
        <w:ind w:firstLine="851"/>
        <w:jc w:val="both"/>
        <w:rPr>
          <w:rFonts w:eastAsia="Times New Roman" w:cstheme="minorHAnsi"/>
          <w:sz w:val="24"/>
          <w:szCs w:val="24"/>
        </w:rPr>
      </w:pPr>
      <w:r w:rsidRPr="001F3D58">
        <w:rPr>
          <w:rFonts w:eastAsia="Times New Roman" w:cstheme="minorHAnsi"/>
          <w:sz w:val="24"/>
          <w:szCs w:val="24"/>
        </w:rPr>
        <w:t>47</w:t>
      </w:r>
      <w:r w:rsidR="00852F91" w:rsidRPr="001F3D58">
        <w:rPr>
          <w:rFonts w:eastAsia="Times New Roman" w:cstheme="minorHAnsi"/>
          <w:sz w:val="24"/>
          <w:szCs w:val="24"/>
        </w:rPr>
        <w:t>.</w:t>
      </w:r>
      <w:r w:rsidR="000A6B9B" w:rsidRPr="001F3D58">
        <w:rPr>
          <w:rFonts w:eastAsia="Times New Roman" w:cstheme="minorHAnsi"/>
          <w:sz w:val="24"/>
          <w:szCs w:val="24"/>
        </w:rPr>
        <w:t>9</w:t>
      </w:r>
      <w:r w:rsidR="00852F91" w:rsidRPr="001F3D58">
        <w:rPr>
          <w:rFonts w:eastAsia="Times New Roman" w:cstheme="minorHAnsi"/>
          <w:sz w:val="24"/>
          <w:szCs w:val="24"/>
        </w:rPr>
        <w:t xml:space="preserve">. fizinės kliūtys arba kitos nei gamtinės fizinės sąlygos, su kuriomis vykdant Darbus susidurta Statybvietėje, ir tų kliūčių ar sąlygų Rangovas nebūtų galėjęs pagrįstai numatyti; </w:t>
      </w:r>
    </w:p>
    <w:p w14:paraId="7837AFEC" w14:textId="77777777" w:rsidR="00852F91" w:rsidRPr="001F3D58" w:rsidRDefault="00264D8B" w:rsidP="00776F21">
      <w:pPr>
        <w:ind w:firstLine="851"/>
        <w:jc w:val="both"/>
        <w:rPr>
          <w:rFonts w:eastAsia="Times New Roman" w:cstheme="minorHAnsi"/>
          <w:sz w:val="24"/>
          <w:szCs w:val="24"/>
        </w:rPr>
      </w:pPr>
      <w:r w:rsidRPr="001F3D58">
        <w:rPr>
          <w:rFonts w:eastAsia="Times New Roman" w:cstheme="minorHAnsi"/>
          <w:sz w:val="24"/>
          <w:szCs w:val="24"/>
        </w:rPr>
        <w:t>47</w:t>
      </w:r>
      <w:r w:rsidR="00852F91" w:rsidRPr="001F3D58">
        <w:rPr>
          <w:rFonts w:eastAsia="Times New Roman" w:cstheme="minorHAnsi"/>
          <w:sz w:val="24"/>
          <w:szCs w:val="24"/>
        </w:rPr>
        <w:t>.</w:t>
      </w:r>
      <w:r w:rsidR="000A6B9B" w:rsidRPr="001F3D58">
        <w:rPr>
          <w:rFonts w:eastAsia="Times New Roman" w:cstheme="minorHAnsi"/>
          <w:sz w:val="24"/>
          <w:szCs w:val="24"/>
        </w:rPr>
        <w:t>10</w:t>
      </w:r>
      <w:r w:rsidR="00852F91" w:rsidRPr="001F3D58">
        <w:rPr>
          <w:rFonts w:eastAsia="Times New Roman" w:cstheme="minorHAnsi"/>
          <w:sz w:val="24"/>
          <w:szCs w:val="24"/>
        </w:rPr>
        <w:t>.</w:t>
      </w:r>
      <w:r w:rsidR="002C093D" w:rsidRPr="001F3D58">
        <w:rPr>
          <w:rFonts w:eastAsia="Times New Roman" w:cstheme="minorHAnsi"/>
          <w:sz w:val="24"/>
          <w:szCs w:val="24"/>
        </w:rPr>
        <w:t xml:space="preserve"> </w:t>
      </w:r>
      <w:r w:rsidR="00852F91" w:rsidRPr="001F3D58">
        <w:rPr>
          <w:rFonts w:eastAsia="Times New Roman" w:cstheme="minorHAnsi"/>
          <w:sz w:val="24"/>
          <w:szCs w:val="24"/>
        </w:rPr>
        <w:t xml:space="preserve">uždelsimas ar trikdžiai dėl Pakeitimo, kurio trukmė ilgesnė kaip 10 dienų; </w:t>
      </w:r>
    </w:p>
    <w:p w14:paraId="0B64E15B" w14:textId="77777777" w:rsidR="00356278" w:rsidRPr="001F3D58" w:rsidRDefault="00264D8B" w:rsidP="00776F21">
      <w:pPr>
        <w:ind w:firstLine="851"/>
        <w:jc w:val="both"/>
        <w:rPr>
          <w:rFonts w:eastAsia="Times New Roman" w:cstheme="minorHAnsi"/>
          <w:sz w:val="24"/>
          <w:szCs w:val="24"/>
        </w:rPr>
      </w:pPr>
      <w:r w:rsidRPr="001F3D58">
        <w:rPr>
          <w:rFonts w:eastAsia="Times New Roman" w:cstheme="minorHAnsi"/>
          <w:sz w:val="24"/>
          <w:szCs w:val="24"/>
        </w:rPr>
        <w:t>47</w:t>
      </w:r>
      <w:r w:rsidR="00852F91" w:rsidRPr="001F3D58">
        <w:rPr>
          <w:rFonts w:eastAsia="Times New Roman" w:cstheme="minorHAnsi"/>
          <w:sz w:val="24"/>
          <w:szCs w:val="24"/>
        </w:rPr>
        <w:t>.1</w:t>
      </w:r>
      <w:r w:rsidR="000A6B9B" w:rsidRPr="001F3D58">
        <w:rPr>
          <w:rFonts w:eastAsia="Times New Roman" w:cstheme="minorHAnsi"/>
          <w:sz w:val="24"/>
          <w:szCs w:val="24"/>
        </w:rPr>
        <w:t>1</w:t>
      </w:r>
      <w:r w:rsidR="00852F91" w:rsidRPr="001F3D58">
        <w:rPr>
          <w:rFonts w:eastAsia="Times New Roman" w:cstheme="minorHAnsi"/>
          <w:sz w:val="24"/>
          <w:szCs w:val="24"/>
        </w:rPr>
        <w:t>. kitos aplinkybės, kurios nebuvo žinomos pirkimo vykdymo metu ir su kuriomis susidurtų bet kuris rangovas</w:t>
      </w:r>
      <w:r w:rsidR="009F0C6F" w:rsidRPr="001F3D58">
        <w:rPr>
          <w:rFonts w:eastAsia="Times New Roman" w:cstheme="minorHAnsi"/>
          <w:sz w:val="24"/>
          <w:szCs w:val="24"/>
        </w:rPr>
        <w:t xml:space="preserve"> (pandemija, karantinas</w:t>
      </w:r>
      <w:r w:rsidR="000A6B9B" w:rsidRPr="001F3D58">
        <w:rPr>
          <w:rFonts w:eastAsia="Times New Roman" w:cstheme="minorHAnsi"/>
          <w:sz w:val="24"/>
          <w:szCs w:val="24"/>
        </w:rPr>
        <w:t>, neigiama įtaka gamybai, tiekimui</w:t>
      </w:r>
      <w:r w:rsidR="009F0C6F" w:rsidRPr="001F3D58">
        <w:rPr>
          <w:rFonts w:eastAsia="Times New Roman" w:cstheme="minorHAnsi"/>
          <w:sz w:val="24"/>
          <w:szCs w:val="24"/>
        </w:rPr>
        <w:t xml:space="preserve"> ir pan.)</w:t>
      </w:r>
      <w:r w:rsidR="00356278" w:rsidRPr="001F3D58">
        <w:rPr>
          <w:rFonts w:eastAsia="Times New Roman" w:cstheme="minorHAnsi"/>
          <w:sz w:val="24"/>
          <w:szCs w:val="24"/>
        </w:rPr>
        <w:t>;</w:t>
      </w:r>
    </w:p>
    <w:p w14:paraId="382613D6" w14:textId="38906652" w:rsidR="00852F91" w:rsidRPr="001F3D58" w:rsidRDefault="00264D8B" w:rsidP="00776F21">
      <w:pPr>
        <w:ind w:firstLine="851"/>
        <w:jc w:val="both"/>
        <w:rPr>
          <w:rFonts w:eastAsia="Times New Roman" w:cstheme="minorHAnsi"/>
          <w:sz w:val="24"/>
          <w:szCs w:val="24"/>
        </w:rPr>
      </w:pPr>
      <w:r w:rsidRPr="001F3D58">
        <w:rPr>
          <w:rFonts w:eastAsia="Times New Roman" w:cstheme="minorHAnsi"/>
          <w:sz w:val="24"/>
          <w:szCs w:val="24"/>
        </w:rPr>
        <w:t>47</w:t>
      </w:r>
      <w:r w:rsidR="0024722C" w:rsidRPr="001F3D58">
        <w:rPr>
          <w:rFonts w:eastAsia="Times New Roman" w:cstheme="minorHAnsi"/>
          <w:sz w:val="24"/>
          <w:szCs w:val="24"/>
        </w:rPr>
        <w:t>.</w:t>
      </w:r>
      <w:r w:rsidR="00356278" w:rsidRPr="001F3D58">
        <w:rPr>
          <w:rFonts w:eastAsia="Times New Roman" w:cstheme="minorHAnsi"/>
          <w:sz w:val="24"/>
          <w:szCs w:val="24"/>
        </w:rPr>
        <w:t>1</w:t>
      </w:r>
      <w:r w:rsidR="00050958" w:rsidRPr="001F3D58">
        <w:rPr>
          <w:rFonts w:eastAsia="Times New Roman" w:cstheme="minorHAnsi"/>
          <w:sz w:val="24"/>
          <w:szCs w:val="24"/>
        </w:rPr>
        <w:t>2</w:t>
      </w:r>
      <w:r w:rsidR="00356278" w:rsidRPr="001F3D58">
        <w:rPr>
          <w:rFonts w:eastAsia="Times New Roman" w:cstheme="minorHAnsi"/>
          <w:sz w:val="24"/>
          <w:szCs w:val="24"/>
        </w:rPr>
        <w:t xml:space="preserve">. </w:t>
      </w:r>
      <w:r w:rsidR="000C132C" w:rsidRPr="001F3D58">
        <w:rPr>
          <w:rFonts w:eastAsia="Times New Roman" w:cstheme="minorHAnsi"/>
          <w:sz w:val="24"/>
          <w:szCs w:val="24"/>
        </w:rPr>
        <w:t xml:space="preserve">Užsakovas taip pat turi teisę </w:t>
      </w:r>
      <w:r w:rsidR="00CD5F84" w:rsidRPr="001F3D58">
        <w:rPr>
          <w:rFonts w:eastAsia="Times New Roman" w:cstheme="minorHAnsi"/>
          <w:sz w:val="24"/>
          <w:szCs w:val="24"/>
        </w:rPr>
        <w:t xml:space="preserve">stabdyti Darbus, kai </w:t>
      </w:r>
      <w:r w:rsidR="000C132C" w:rsidRPr="001F3D58">
        <w:rPr>
          <w:rFonts w:eastAsia="Times New Roman" w:cstheme="minorHAnsi"/>
          <w:sz w:val="24"/>
          <w:szCs w:val="24"/>
        </w:rPr>
        <w:t>tinkamas Darbų atlikimas dėl nepalankių gamtinių sąlygų tampa neįmanomas ir kai vietoj stabdomų Darbų nėra galimybės atlikti kitų Darbų pagal Sutartį.</w:t>
      </w:r>
    </w:p>
    <w:p w14:paraId="27D3BFED" w14:textId="77777777" w:rsidR="00852F91" w:rsidRPr="001F3D58" w:rsidRDefault="00264D8B" w:rsidP="00776F21">
      <w:pPr>
        <w:ind w:firstLine="851"/>
        <w:jc w:val="both"/>
        <w:rPr>
          <w:rFonts w:eastAsia="Times New Roman" w:cstheme="minorHAnsi"/>
          <w:sz w:val="24"/>
          <w:szCs w:val="24"/>
        </w:rPr>
      </w:pPr>
      <w:r w:rsidRPr="001F3D58">
        <w:rPr>
          <w:rFonts w:eastAsia="Times New Roman" w:cstheme="minorHAnsi"/>
          <w:sz w:val="24"/>
          <w:szCs w:val="24"/>
        </w:rPr>
        <w:t>48</w:t>
      </w:r>
      <w:r w:rsidR="00BE04B6" w:rsidRPr="001F3D58">
        <w:rPr>
          <w:rFonts w:eastAsia="Times New Roman" w:cstheme="minorHAnsi"/>
          <w:sz w:val="24"/>
          <w:szCs w:val="24"/>
        </w:rPr>
        <w:t xml:space="preserve">. </w:t>
      </w:r>
      <w:r w:rsidR="00852F91" w:rsidRPr="001F3D58">
        <w:rPr>
          <w:rFonts w:eastAsia="Times New Roman" w:cstheme="minorHAnsi"/>
          <w:sz w:val="24"/>
          <w:szCs w:val="24"/>
        </w:rPr>
        <w:t>Sustabdyti Darbai neatliekami iki Darbų vykdymo atnaujinimo. Darbai atnaujinami pagal rašytinį Užsakovo nurodymą, išnykus aplinkybėms, dėl kurių jie buvo sustabdyti. Atnaujinus Darbų vykdymą</w:t>
      </w:r>
      <w:r w:rsidR="002C093D" w:rsidRPr="001F3D58">
        <w:rPr>
          <w:rFonts w:eastAsia="Times New Roman" w:cstheme="minorHAnsi"/>
          <w:sz w:val="24"/>
          <w:szCs w:val="24"/>
        </w:rPr>
        <w:t>,</w:t>
      </w:r>
      <w:r w:rsidR="00852F91" w:rsidRPr="001F3D58">
        <w:rPr>
          <w:rFonts w:eastAsia="Times New Roman" w:cstheme="minorHAnsi"/>
          <w:sz w:val="24"/>
          <w:szCs w:val="24"/>
        </w:rPr>
        <w:t xml:space="preserve"> Darbai atliekami per jiems likusį laikotarpį (laiką), kuris buvo likęs iki sustabdymo. </w:t>
      </w:r>
    </w:p>
    <w:p w14:paraId="0176B002" w14:textId="77777777" w:rsidR="00852F91" w:rsidRPr="00280713" w:rsidRDefault="00852F91" w:rsidP="00776F21">
      <w:pPr>
        <w:ind w:firstLine="851"/>
        <w:jc w:val="both"/>
        <w:rPr>
          <w:rFonts w:eastAsia="Times New Roman" w:cstheme="minorHAnsi"/>
          <w:sz w:val="24"/>
          <w:szCs w:val="24"/>
        </w:rPr>
      </w:pPr>
      <w:r w:rsidRPr="00280713">
        <w:rPr>
          <w:rFonts w:eastAsia="Times New Roman" w:cstheme="minorHAnsi"/>
          <w:sz w:val="24"/>
          <w:szCs w:val="24"/>
        </w:rPr>
        <w:t xml:space="preserve">Tokio sustabdymo metu visus Darbus Rangovas privalo prižiūrėti, sandėliuoti, saugoti nuo sugadinimo, praradimo arba žalos, užtikrinti žmonių saugą Statybvietėje ir išvengti aplinkos taršos. </w:t>
      </w:r>
    </w:p>
    <w:p w14:paraId="414AE616" w14:textId="77777777" w:rsidR="00852F91" w:rsidRPr="00280713" w:rsidRDefault="00852F91" w:rsidP="00776F21">
      <w:pPr>
        <w:ind w:firstLine="851"/>
        <w:jc w:val="both"/>
        <w:rPr>
          <w:rFonts w:eastAsia="Times New Roman" w:cstheme="minorHAnsi"/>
          <w:sz w:val="24"/>
          <w:szCs w:val="24"/>
        </w:rPr>
      </w:pPr>
      <w:r w:rsidRPr="00280713">
        <w:rPr>
          <w:rFonts w:eastAsia="Times New Roman" w:cstheme="minorHAnsi"/>
          <w:sz w:val="24"/>
          <w:szCs w:val="24"/>
        </w:rPr>
        <w:t>Šiame punkte numatytu atveju Rangovas turi teisę į pagrįstai patirtų papildomų Išlaidų apmokėjimą.</w:t>
      </w:r>
    </w:p>
    <w:p w14:paraId="7169BE05" w14:textId="21895B42" w:rsidR="0027563C" w:rsidRPr="00280713" w:rsidRDefault="00264D8B" w:rsidP="00776F21">
      <w:pPr>
        <w:ind w:firstLine="851"/>
        <w:jc w:val="both"/>
        <w:rPr>
          <w:rFonts w:eastAsia="Times New Roman" w:cstheme="minorHAnsi"/>
          <w:sz w:val="24"/>
          <w:szCs w:val="24"/>
        </w:rPr>
      </w:pPr>
      <w:r w:rsidRPr="00280713">
        <w:rPr>
          <w:rFonts w:eastAsia="Times New Roman" w:cstheme="minorHAnsi"/>
          <w:sz w:val="24"/>
          <w:szCs w:val="24"/>
        </w:rPr>
        <w:t>49</w:t>
      </w:r>
      <w:r w:rsidR="00BE04B6" w:rsidRPr="00280713">
        <w:rPr>
          <w:rFonts w:eastAsia="Times New Roman" w:cstheme="minorHAnsi"/>
          <w:sz w:val="24"/>
          <w:szCs w:val="24"/>
        </w:rPr>
        <w:t xml:space="preserve">. </w:t>
      </w:r>
      <w:r w:rsidR="00852F91" w:rsidRPr="00280713">
        <w:rPr>
          <w:rFonts w:eastAsia="Times New Roman" w:cstheme="minorHAnsi"/>
          <w:sz w:val="24"/>
          <w:szCs w:val="24"/>
        </w:rPr>
        <w:t>Jeigu Rangovas vėluoja atlikti</w:t>
      </w:r>
      <w:r w:rsidR="00C71FA7" w:rsidRPr="00280713">
        <w:rPr>
          <w:rFonts w:eastAsia="Times New Roman" w:cstheme="minorHAnsi"/>
          <w:sz w:val="24"/>
          <w:szCs w:val="24"/>
        </w:rPr>
        <w:t xml:space="preserve"> </w:t>
      </w:r>
      <w:r w:rsidR="00852F91" w:rsidRPr="00280713">
        <w:rPr>
          <w:rFonts w:eastAsia="Times New Roman" w:cstheme="minorHAnsi"/>
          <w:sz w:val="24"/>
          <w:szCs w:val="24"/>
        </w:rPr>
        <w:t xml:space="preserve">Darbus ar bet kokią Darbų grupę pagal Darbų vykdymo grafike nurodytus Darbų atlikimo terminus arba neatlieka Darbų iki Darbų atlikimo termino, nurodyto Sutarties </w:t>
      </w:r>
      <w:r w:rsidRPr="00280713">
        <w:rPr>
          <w:rFonts w:eastAsia="Times New Roman" w:cstheme="minorHAnsi"/>
          <w:sz w:val="24"/>
          <w:szCs w:val="24"/>
        </w:rPr>
        <w:t xml:space="preserve">42 </w:t>
      </w:r>
      <w:r w:rsidR="00852F91" w:rsidRPr="00280713">
        <w:rPr>
          <w:rFonts w:eastAsia="Times New Roman" w:cstheme="minorHAnsi"/>
          <w:sz w:val="24"/>
          <w:szCs w:val="24"/>
        </w:rPr>
        <w:t xml:space="preserve">punkte, pabaigos ir nepateikia Užsakovui pagrįstų įrodymų, pateisinančių Darbų vėlavimą, ir (arba) nepateikia </w:t>
      </w:r>
      <w:r w:rsidR="00827697" w:rsidRPr="00280713">
        <w:rPr>
          <w:rFonts w:eastAsia="Times New Roman" w:cstheme="minorHAnsi"/>
          <w:sz w:val="24"/>
          <w:szCs w:val="24"/>
        </w:rPr>
        <w:t xml:space="preserve">garantinio laikotarpio prievolių </w:t>
      </w:r>
      <w:r w:rsidR="00852F91" w:rsidRPr="00280713">
        <w:rPr>
          <w:rFonts w:eastAsia="Times New Roman" w:cstheme="minorHAnsi"/>
          <w:sz w:val="24"/>
          <w:szCs w:val="24"/>
        </w:rPr>
        <w:t xml:space="preserve">užtikrinimo dokumento pagal </w:t>
      </w:r>
      <w:r w:rsidR="00B30FA7" w:rsidRPr="00280713">
        <w:rPr>
          <w:rFonts w:eastAsia="Times New Roman" w:cstheme="minorHAnsi"/>
          <w:sz w:val="24"/>
          <w:szCs w:val="24"/>
        </w:rPr>
        <w:t xml:space="preserve">Sutarties </w:t>
      </w:r>
      <w:r w:rsidRPr="00280713">
        <w:rPr>
          <w:rFonts w:eastAsia="Times New Roman" w:cstheme="minorHAnsi"/>
          <w:sz w:val="24"/>
          <w:szCs w:val="24"/>
        </w:rPr>
        <w:t>54</w:t>
      </w:r>
      <w:r w:rsidR="00D350C5" w:rsidRPr="00280713">
        <w:rPr>
          <w:rFonts w:eastAsia="Times New Roman" w:cstheme="minorHAnsi"/>
          <w:sz w:val="24"/>
          <w:szCs w:val="24"/>
        </w:rPr>
        <w:t xml:space="preserve">.2 </w:t>
      </w:r>
      <w:r w:rsidR="00B33EA7" w:rsidRPr="00280713">
        <w:rPr>
          <w:rFonts w:eastAsia="Times New Roman" w:cstheme="minorHAnsi"/>
          <w:sz w:val="24"/>
          <w:szCs w:val="24"/>
        </w:rPr>
        <w:t xml:space="preserve">papunktį </w:t>
      </w:r>
      <w:r w:rsidR="00852F91" w:rsidRPr="00280713">
        <w:rPr>
          <w:rFonts w:eastAsia="Times New Roman" w:cstheme="minorHAnsi"/>
          <w:sz w:val="24"/>
          <w:szCs w:val="24"/>
        </w:rPr>
        <w:t xml:space="preserve">ar neatlieka Rangovui privalomų veiksmų, nurodytų </w:t>
      </w:r>
      <w:r w:rsidR="00B30FA7" w:rsidRPr="00280713">
        <w:rPr>
          <w:rFonts w:eastAsia="Times New Roman" w:cstheme="minorHAnsi"/>
          <w:sz w:val="24"/>
          <w:szCs w:val="24"/>
        </w:rPr>
        <w:t xml:space="preserve">Sutarties </w:t>
      </w:r>
      <w:r w:rsidRPr="00280713">
        <w:rPr>
          <w:rFonts w:eastAsia="Times New Roman" w:cstheme="minorHAnsi"/>
          <w:sz w:val="24"/>
          <w:szCs w:val="24"/>
        </w:rPr>
        <w:t xml:space="preserve">58 </w:t>
      </w:r>
      <w:r w:rsidR="00852F91" w:rsidRPr="00280713">
        <w:rPr>
          <w:rFonts w:eastAsia="Times New Roman" w:cstheme="minorHAnsi"/>
          <w:sz w:val="24"/>
          <w:szCs w:val="24"/>
        </w:rPr>
        <w:t xml:space="preserve">punkte, Užsakovas </w:t>
      </w:r>
      <w:r w:rsidR="001A2F27" w:rsidRPr="00280713">
        <w:rPr>
          <w:rFonts w:eastAsia="Times New Roman" w:cstheme="minorHAnsi"/>
          <w:sz w:val="24"/>
          <w:szCs w:val="24"/>
        </w:rPr>
        <w:t xml:space="preserve">turi teisę </w:t>
      </w:r>
      <w:r w:rsidR="00852F91" w:rsidRPr="00280713">
        <w:rPr>
          <w:rFonts w:eastAsia="Times New Roman" w:cstheme="minorHAnsi"/>
          <w:sz w:val="24"/>
          <w:szCs w:val="24"/>
        </w:rPr>
        <w:t>reikalau</w:t>
      </w:r>
      <w:r w:rsidR="001A2F27" w:rsidRPr="00280713">
        <w:rPr>
          <w:rFonts w:eastAsia="Times New Roman" w:cstheme="minorHAnsi"/>
          <w:sz w:val="24"/>
          <w:szCs w:val="24"/>
        </w:rPr>
        <w:t>ti</w:t>
      </w:r>
      <w:r w:rsidR="00852F91" w:rsidRPr="00280713">
        <w:rPr>
          <w:rFonts w:eastAsia="Times New Roman" w:cstheme="minorHAnsi"/>
          <w:sz w:val="24"/>
          <w:szCs w:val="24"/>
        </w:rPr>
        <w:t xml:space="preserve"> delspinigių dėl vėlavimo už kiekvieną pavėluotą dieną, kurių dydis yra nurodytas </w:t>
      </w:r>
      <w:r w:rsidR="00B30FA7" w:rsidRPr="00280713">
        <w:rPr>
          <w:rFonts w:eastAsia="Times New Roman" w:cstheme="minorHAnsi"/>
          <w:sz w:val="24"/>
          <w:szCs w:val="24"/>
        </w:rPr>
        <w:t xml:space="preserve">Sutarties </w:t>
      </w:r>
      <w:r w:rsidR="00852F91" w:rsidRPr="00280713">
        <w:rPr>
          <w:rFonts w:eastAsia="Times New Roman" w:cstheme="minorHAnsi"/>
          <w:sz w:val="24"/>
          <w:szCs w:val="24"/>
        </w:rPr>
        <w:t>7.</w:t>
      </w:r>
      <w:r w:rsidR="007B4ED3" w:rsidRPr="00280713">
        <w:rPr>
          <w:rFonts w:eastAsia="Times New Roman" w:cstheme="minorHAnsi"/>
          <w:sz w:val="24"/>
          <w:szCs w:val="24"/>
        </w:rPr>
        <w:t>10</w:t>
      </w:r>
      <w:r w:rsidR="00852F91" w:rsidRPr="00280713">
        <w:rPr>
          <w:rFonts w:eastAsia="Times New Roman" w:cstheme="minorHAnsi"/>
          <w:sz w:val="24"/>
          <w:szCs w:val="24"/>
        </w:rPr>
        <w:t xml:space="preserve"> papunktyje. </w:t>
      </w:r>
      <w:r w:rsidR="0060370B" w:rsidRPr="00280713">
        <w:rPr>
          <w:rFonts w:eastAsia="Times New Roman" w:cstheme="minorHAnsi"/>
          <w:sz w:val="24"/>
          <w:szCs w:val="24"/>
        </w:rPr>
        <w:t>Delspinigių nebus reikalaujama, jei vėluojama dėl priežasčių, nepriklausančių nuo Rangovo.</w:t>
      </w:r>
    </w:p>
    <w:p w14:paraId="00ABBDEE" w14:textId="77777777" w:rsidR="002852CF" w:rsidRPr="009555B4" w:rsidRDefault="002852CF" w:rsidP="00776F21">
      <w:pPr>
        <w:rPr>
          <w:rFonts w:eastAsia="Times New Roman" w:cstheme="minorHAnsi"/>
          <w:b/>
          <w:sz w:val="24"/>
          <w:szCs w:val="24"/>
          <w:highlight w:val="lightGray"/>
        </w:rPr>
      </w:pPr>
    </w:p>
    <w:p w14:paraId="57A20D87" w14:textId="77777777" w:rsidR="00852F91" w:rsidRPr="009A71B4" w:rsidRDefault="00852F91" w:rsidP="00776F21">
      <w:pPr>
        <w:jc w:val="center"/>
        <w:rPr>
          <w:rFonts w:eastAsia="Times New Roman" w:cstheme="minorHAnsi"/>
          <w:b/>
          <w:sz w:val="24"/>
          <w:szCs w:val="24"/>
        </w:rPr>
      </w:pPr>
      <w:r w:rsidRPr="009A71B4">
        <w:rPr>
          <w:rFonts w:eastAsia="Times New Roman" w:cstheme="minorHAnsi"/>
          <w:b/>
          <w:sz w:val="24"/>
          <w:szCs w:val="24"/>
        </w:rPr>
        <w:t>VII SKYRIUS</w:t>
      </w:r>
    </w:p>
    <w:p w14:paraId="7EEDEB7A" w14:textId="77777777" w:rsidR="00852F91" w:rsidRPr="009A71B4" w:rsidRDefault="00852F91" w:rsidP="00776F21">
      <w:pPr>
        <w:jc w:val="center"/>
        <w:rPr>
          <w:rFonts w:eastAsia="Times New Roman" w:cstheme="minorHAnsi"/>
          <w:b/>
          <w:sz w:val="24"/>
          <w:szCs w:val="24"/>
        </w:rPr>
      </w:pPr>
      <w:r w:rsidRPr="009A71B4">
        <w:rPr>
          <w:rFonts w:eastAsia="Times New Roman" w:cstheme="minorHAnsi"/>
          <w:b/>
          <w:sz w:val="24"/>
          <w:szCs w:val="24"/>
        </w:rPr>
        <w:t>SUTARTIES ĮVYKDYMO UŽTIKRINIMAS</w:t>
      </w:r>
    </w:p>
    <w:p w14:paraId="086FA128" w14:textId="77777777" w:rsidR="00852F91" w:rsidRPr="009A71B4" w:rsidRDefault="00852F91" w:rsidP="00776F21">
      <w:pPr>
        <w:jc w:val="center"/>
        <w:rPr>
          <w:rFonts w:eastAsia="Times New Roman" w:cstheme="minorHAnsi"/>
          <w:sz w:val="24"/>
          <w:szCs w:val="24"/>
        </w:rPr>
      </w:pPr>
    </w:p>
    <w:p w14:paraId="3D863C7F" w14:textId="153A7EA7" w:rsidR="00F86F34" w:rsidRPr="009A71B4" w:rsidRDefault="00264D8B" w:rsidP="00776F21">
      <w:pPr>
        <w:ind w:firstLine="851"/>
        <w:jc w:val="both"/>
        <w:rPr>
          <w:rFonts w:eastAsia="Times New Roman" w:cstheme="minorHAnsi"/>
          <w:sz w:val="24"/>
          <w:szCs w:val="24"/>
        </w:rPr>
      </w:pPr>
      <w:r w:rsidRPr="009A71B4">
        <w:rPr>
          <w:rFonts w:eastAsia="Times New Roman" w:cstheme="minorHAnsi"/>
          <w:sz w:val="24"/>
          <w:szCs w:val="24"/>
        </w:rPr>
        <w:t>50</w:t>
      </w:r>
      <w:r w:rsidR="00BE04B6" w:rsidRPr="009A71B4">
        <w:rPr>
          <w:rFonts w:eastAsia="Times New Roman" w:cstheme="minorHAnsi"/>
          <w:sz w:val="24"/>
          <w:szCs w:val="24"/>
        </w:rPr>
        <w:t xml:space="preserve">. </w:t>
      </w:r>
      <w:r w:rsidR="00F86F34" w:rsidRPr="009A71B4">
        <w:rPr>
          <w:rFonts w:eastAsia="Times New Roman" w:cstheme="minorHAnsi"/>
          <w:sz w:val="24"/>
          <w:szCs w:val="24"/>
        </w:rPr>
        <w:t xml:space="preserve">Sutarties įvykdymo užtikrinimą, </w:t>
      </w:r>
      <w:r w:rsidR="00F86F34" w:rsidRPr="009A71B4">
        <w:rPr>
          <w:rFonts w:cstheme="minorHAnsi"/>
          <w:sz w:val="24"/>
          <w:szCs w:val="24"/>
        </w:rPr>
        <w:t>išduotą banko, kredito unijos ar kito, turinčio teisę teikti šias paslaugas, garantuotojo (toliau – garantas), draudimo bendrovės (toliau – laiduotojas)</w:t>
      </w:r>
      <w:r w:rsidR="00F86F34" w:rsidRPr="009A71B4">
        <w:rPr>
          <w:rFonts w:eastAsia="Times New Roman" w:cstheme="minorHAnsi"/>
          <w:sz w:val="24"/>
          <w:szCs w:val="24"/>
        </w:rPr>
        <w:t xml:space="preserve">, Rangovas privalo pateikti Užsakovui ne vėliau kaip per </w:t>
      </w:r>
      <w:r w:rsidR="00F02BD3">
        <w:rPr>
          <w:rFonts w:eastAsia="Times New Roman" w:cstheme="minorHAnsi"/>
          <w:sz w:val="24"/>
          <w:szCs w:val="24"/>
        </w:rPr>
        <w:t>10</w:t>
      </w:r>
      <w:r w:rsidR="00F86F34" w:rsidRPr="009A71B4">
        <w:rPr>
          <w:rFonts w:eastAsia="Times New Roman" w:cstheme="minorHAnsi"/>
          <w:sz w:val="24"/>
          <w:szCs w:val="24"/>
        </w:rPr>
        <w:t xml:space="preserve"> darbo dienas nuo Sutarties pasirašymo dienos. Jeigu Rangovas pateikia draudimo bendrovės išduotą Sutarties įvykdymo užtikrinimą, tai kartu su šiuo užtikrinimu Rangovas turi pateikti ir jo apmokėjimą patvirtinantį dokumentą (pvz., mokestinio pavedimo kopiją). </w:t>
      </w:r>
    </w:p>
    <w:p w14:paraId="61CB9A1E" w14:textId="62C0DED0" w:rsidR="00F86F34" w:rsidRPr="009A71B4" w:rsidRDefault="00F86F34" w:rsidP="00776F21">
      <w:pPr>
        <w:ind w:firstLine="851"/>
        <w:jc w:val="both"/>
        <w:rPr>
          <w:rFonts w:eastAsia="Times New Roman" w:cstheme="minorHAnsi"/>
          <w:sz w:val="24"/>
          <w:szCs w:val="24"/>
        </w:rPr>
      </w:pPr>
      <w:r w:rsidRPr="009A71B4">
        <w:rPr>
          <w:rFonts w:eastAsia="Times New Roman" w:cstheme="minorHAnsi"/>
          <w:sz w:val="24"/>
          <w:szCs w:val="24"/>
        </w:rPr>
        <w:t xml:space="preserve">Sutarties užtikrinimu garantas (laiduotojas) privalo neatšaukiamai ir besąlygiškai įsipareigoti ne vėliau kaip per 15 (penkiolika) dienų nuo rašytinio pranešimo iš Užsakovo gavimo apie Rangovo Sutartyje nustatytų įsipareigojimų dalinį ar visišką jų nevykdymą arba netinkamą vykdymą ir (ar) Sutarties nutraukimą dėl Rangovo padaryto esminio Sutarties pažeidimo sumokėti Užsakovui Sutarties įvykdymo užtikrinimo sumą, pinigus pervesdamas į Užsakovo nurodytą sąskaitą. Garantas (laiduotojas) neturi teisės reikalauti, kad Užsakovas pagrįstų savo reikalavimą, negali užtikrinimo sumos išmokėjimo sieti su Užsakovo </w:t>
      </w:r>
      <w:r w:rsidRPr="009A71B4">
        <w:rPr>
          <w:rFonts w:cstheme="minorHAnsi"/>
          <w:sz w:val="24"/>
          <w:szCs w:val="24"/>
        </w:rPr>
        <w:t>veiksmais, vykdant Sutartį</w:t>
      </w:r>
      <w:r w:rsidR="009A71B4">
        <w:rPr>
          <w:rFonts w:cstheme="minorHAnsi"/>
          <w:sz w:val="24"/>
          <w:szCs w:val="24"/>
        </w:rPr>
        <w:t>, patiriamais nuostoliais</w:t>
      </w:r>
      <w:r w:rsidRPr="009A71B4">
        <w:rPr>
          <w:rFonts w:eastAsia="Times New Roman" w:cstheme="minorHAnsi"/>
          <w:sz w:val="24"/>
          <w:szCs w:val="24"/>
        </w:rPr>
        <w:t>.</w:t>
      </w:r>
      <w:r w:rsidR="009A71B4">
        <w:rPr>
          <w:rFonts w:eastAsia="Times New Roman" w:cstheme="minorHAnsi"/>
          <w:sz w:val="24"/>
          <w:szCs w:val="24"/>
        </w:rPr>
        <w:t xml:space="preserve"> Užsakovas neįsipareigoja įrodinėti realiai patirtų nuostolių ir Rangovas, pasirašydamas Sutartį ir pateikdamas Sutarties įvykdymo užtikrinimą, patvirtina, kad Užtikrinimo suma laikytina minimaliais neįrodinėjamais Užsakovo nuostoliais.</w:t>
      </w:r>
    </w:p>
    <w:p w14:paraId="5AE463C3" w14:textId="77777777" w:rsidR="00F86F34" w:rsidRPr="003A10CA" w:rsidRDefault="00F86F34" w:rsidP="00776F21">
      <w:pPr>
        <w:ind w:firstLine="851"/>
        <w:jc w:val="both"/>
        <w:rPr>
          <w:rFonts w:eastAsia="Times New Roman" w:cstheme="minorHAnsi"/>
          <w:sz w:val="24"/>
          <w:szCs w:val="24"/>
        </w:rPr>
      </w:pPr>
      <w:r w:rsidRPr="003A10CA">
        <w:rPr>
          <w:rFonts w:eastAsia="Times New Roman" w:cstheme="minorHAnsi"/>
          <w:sz w:val="24"/>
          <w:szCs w:val="24"/>
        </w:rPr>
        <w:t>Jei teikiamas draudimo bendrovės išduotas dokumentas, jame turi būti nurodyta sąlyga, kad, esant prieštaravimų tarp šio dokumento teksto ir draudimo bendrovės taisyklių nuostatų, pirmumo teisė bus teikiama šio dokumento tekstui.</w:t>
      </w:r>
    </w:p>
    <w:p w14:paraId="06D41B24" w14:textId="77777777" w:rsidR="00F86F34" w:rsidRPr="003A10CA" w:rsidRDefault="00F86F34" w:rsidP="00776F21">
      <w:pPr>
        <w:ind w:firstLine="851"/>
        <w:jc w:val="both"/>
        <w:rPr>
          <w:rFonts w:eastAsia="Times New Roman" w:cstheme="minorHAnsi"/>
          <w:sz w:val="24"/>
          <w:szCs w:val="24"/>
        </w:rPr>
      </w:pPr>
      <w:r w:rsidRPr="003A10CA">
        <w:rPr>
          <w:rFonts w:eastAsia="Times New Roman" w:cstheme="minorHAnsi"/>
          <w:sz w:val="24"/>
          <w:szCs w:val="24"/>
        </w:rPr>
        <w:t>Užsakovas pranešime garantui (laiduotojui) nurodys, kad Sutarties užtikrinimo suma jam priklauso dėl to, kad Rangovas iš dalies ar visiškai neįvykdė Sutarties ir (arba) ji buvo nutraukta dėl Rangovo padaryto esminio Sutarties pažeidimo. Sutarties užtikrinimas, neatitinkantis šiame Sutarties skyriuje nustatytų reikalavimų, nebus priimamas.</w:t>
      </w:r>
    </w:p>
    <w:p w14:paraId="1221EBC1" w14:textId="45B2504C" w:rsidR="008D6AB8" w:rsidRPr="00B85B9A" w:rsidRDefault="00F86F34" w:rsidP="00776F21">
      <w:pPr>
        <w:ind w:firstLine="851"/>
        <w:jc w:val="both"/>
        <w:rPr>
          <w:rFonts w:eastAsia="Times New Roman" w:cstheme="minorHAnsi"/>
          <w:sz w:val="24"/>
          <w:szCs w:val="24"/>
        </w:rPr>
      </w:pPr>
      <w:r w:rsidRPr="003A10CA">
        <w:rPr>
          <w:rFonts w:eastAsia="Times New Roman" w:cstheme="minorHAnsi"/>
          <w:sz w:val="24"/>
          <w:szCs w:val="24"/>
        </w:rPr>
        <w:t>Jei Rangovas per nurodytą laikotarpį Sutarties įvykdymo užtikrinimo ir jo apmokėjimą patvirtinančių dokumentų</w:t>
      </w:r>
      <w:r w:rsidR="00EE7D49">
        <w:rPr>
          <w:rFonts w:eastAsia="Times New Roman" w:cstheme="minorHAnsi"/>
          <w:sz w:val="24"/>
          <w:szCs w:val="24"/>
        </w:rPr>
        <w:t xml:space="preserve"> (jeigu Rangovas pateikia draudimo bendrovės išduotą Sutarties  įvykdymo </w:t>
      </w:r>
      <w:r w:rsidR="00EE7D49" w:rsidRPr="00EE7D49">
        <w:rPr>
          <w:rFonts w:eastAsia="Times New Roman" w:cstheme="minorHAnsi"/>
          <w:sz w:val="24"/>
          <w:szCs w:val="24"/>
        </w:rPr>
        <w:t>užtikrinimą)</w:t>
      </w:r>
      <w:r w:rsidRPr="00EE7D49">
        <w:rPr>
          <w:rFonts w:eastAsia="Times New Roman" w:cstheme="minorHAnsi"/>
          <w:sz w:val="24"/>
          <w:szCs w:val="24"/>
        </w:rPr>
        <w:t xml:space="preserve"> nepateikia, laikoma, kad Rangovas atsisakė sudaryti Sutartį. Tuo atveju Sutartis neįsigalioja. Sutarties įvykdymo užtikrinimo suma nurodyta Sutarties 7.11 papunktyje</w:t>
      </w:r>
      <w:r w:rsidRPr="00EE7D49">
        <w:rPr>
          <w:rFonts w:eastAsia="Times New Roman" w:cstheme="minorHAnsi"/>
          <w:i/>
          <w:sz w:val="24"/>
          <w:szCs w:val="24"/>
        </w:rPr>
        <w:t>.</w:t>
      </w:r>
      <w:r w:rsidRPr="00EE7D49">
        <w:rPr>
          <w:rFonts w:eastAsia="Times New Roman" w:cstheme="minorHAnsi"/>
          <w:sz w:val="24"/>
          <w:szCs w:val="24"/>
        </w:rPr>
        <w:t xml:space="preserve"> </w:t>
      </w:r>
      <w:r w:rsidRPr="0072360B">
        <w:rPr>
          <w:rFonts w:eastAsia="Times New Roman" w:cstheme="minorHAnsi"/>
          <w:sz w:val="24"/>
          <w:szCs w:val="24"/>
        </w:rPr>
        <w:t xml:space="preserve">Sutarties įvykdymo užtikrinimas įsigalioja </w:t>
      </w:r>
      <w:r w:rsidRPr="0072360B">
        <w:rPr>
          <w:rFonts w:cstheme="minorHAnsi"/>
          <w:sz w:val="24"/>
          <w:szCs w:val="24"/>
        </w:rPr>
        <w:t xml:space="preserve">garanto ar laiduotojo </w:t>
      </w:r>
      <w:r w:rsidRPr="0072360B">
        <w:rPr>
          <w:rFonts w:eastAsia="Times New Roman" w:cstheme="minorHAnsi"/>
          <w:sz w:val="24"/>
          <w:szCs w:val="24"/>
        </w:rPr>
        <w:t>išdavimo dieną ir turi galioti iki Statybos užbaigimo dokumento pasirašymo dienos</w:t>
      </w:r>
      <w:r w:rsidRPr="0072360B">
        <w:rPr>
          <w:rFonts w:cstheme="minorHAnsi"/>
          <w:sz w:val="24"/>
          <w:szCs w:val="24"/>
        </w:rPr>
        <w:t xml:space="preserve">, </w:t>
      </w:r>
      <w:r w:rsidRPr="0072360B">
        <w:rPr>
          <w:rFonts w:eastAsia="Times New Roman" w:cstheme="minorHAnsi"/>
          <w:sz w:val="24"/>
          <w:szCs w:val="24"/>
        </w:rPr>
        <w:t xml:space="preserve">arba ne trumpiau nei </w:t>
      </w:r>
      <w:r w:rsidR="0063023A" w:rsidRPr="004F0AAF">
        <w:rPr>
          <w:rFonts w:eastAsia="Times New Roman" w:cstheme="minorHAnsi"/>
          <w:sz w:val="24"/>
          <w:szCs w:val="24"/>
        </w:rPr>
        <w:t>1</w:t>
      </w:r>
      <w:r w:rsidR="004F0AAF" w:rsidRPr="004F0AAF">
        <w:rPr>
          <w:rFonts w:eastAsia="Times New Roman" w:cstheme="minorHAnsi"/>
          <w:sz w:val="24"/>
          <w:szCs w:val="24"/>
        </w:rPr>
        <w:t>0</w:t>
      </w:r>
      <w:r w:rsidR="0063023A" w:rsidRPr="004F0AAF">
        <w:rPr>
          <w:rFonts w:eastAsia="Times New Roman" w:cstheme="minorHAnsi"/>
          <w:sz w:val="24"/>
          <w:szCs w:val="24"/>
        </w:rPr>
        <w:t> </w:t>
      </w:r>
      <w:r w:rsidRPr="004F0AAF">
        <w:rPr>
          <w:rFonts w:eastAsia="Times New Roman" w:cstheme="minorHAnsi"/>
          <w:sz w:val="24"/>
          <w:szCs w:val="24"/>
        </w:rPr>
        <w:t>mėnesi</w:t>
      </w:r>
      <w:r w:rsidR="0063023A" w:rsidRPr="004F0AAF">
        <w:rPr>
          <w:rFonts w:eastAsia="Times New Roman" w:cstheme="minorHAnsi"/>
          <w:sz w:val="24"/>
          <w:szCs w:val="24"/>
        </w:rPr>
        <w:t>ų</w:t>
      </w:r>
      <w:r w:rsidRPr="004F0AAF">
        <w:rPr>
          <w:rFonts w:eastAsia="Times New Roman" w:cstheme="minorHAnsi"/>
          <w:sz w:val="24"/>
          <w:szCs w:val="24"/>
        </w:rPr>
        <w:t>.</w:t>
      </w:r>
      <w:r w:rsidRPr="00B85B9A">
        <w:rPr>
          <w:rFonts w:eastAsia="Times New Roman" w:cstheme="minorHAnsi"/>
          <w:sz w:val="24"/>
          <w:szCs w:val="24"/>
        </w:rPr>
        <w:t xml:space="preserve"> Jei Rangovo pateikto Sutarties įvykdymo užtikrinimo galiojimas baigiasi anksčiau, nei pasirašomas Statybos užbaigimo dokumentas, ne vėliau kaip likus 5 darbo dienoms iki paskutinės pateikto Sutarties įvykdymo užtikrinimo galiojimo dienos Rangovas privalo pateikti naują arba pratęsti seną tokio paties dydžio Sutarties įvykdymo užtikrinimą </w:t>
      </w:r>
      <w:r w:rsidRPr="00B85B9A">
        <w:rPr>
          <w:rFonts w:cstheme="minorHAnsi"/>
          <w:sz w:val="24"/>
          <w:szCs w:val="24"/>
          <w:bdr w:val="none" w:sz="0" w:space="0" w:color="auto" w:frame="1"/>
        </w:rPr>
        <w:t>ir jo apmokėjimą patvirtinantį dokumentą (jeigu Rangovas pateikia draudimo bendrovės išduotą Sutarties įvykdymo užtikrinimą)</w:t>
      </w:r>
      <w:r w:rsidRPr="00B85B9A">
        <w:rPr>
          <w:rFonts w:eastAsia="Times New Roman" w:cstheme="minorHAnsi"/>
          <w:sz w:val="24"/>
          <w:szCs w:val="24"/>
        </w:rPr>
        <w:t>. Rangovas privalo užtikrinti, kad Sutarties įvykdymo užtikrinimas nepertraukiamai galiotų iki Statybos užbaigimo dokumento pasirašymo dienos.</w:t>
      </w:r>
      <w:r w:rsidRPr="00B85B9A">
        <w:rPr>
          <w:rFonts w:cstheme="minorHAnsi"/>
          <w:sz w:val="24"/>
          <w:szCs w:val="24"/>
        </w:rPr>
        <w:t xml:space="preserve"> Jei Rangovas laiku (t. y. ne vėliau kaip likus 5 darbo dienoms iki paskutinės Sutarties įvykdymo užtikrinimo galiojimo dienos) nepateikia Sutarties įvykdymo užtikrinimo pratęsimo dokumento </w:t>
      </w:r>
      <w:r w:rsidRPr="00B85B9A">
        <w:rPr>
          <w:rFonts w:cstheme="minorHAnsi"/>
          <w:sz w:val="24"/>
          <w:szCs w:val="24"/>
          <w:bdr w:val="none" w:sz="0" w:space="0" w:color="auto" w:frame="1"/>
        </w:rPr>
        <w:t>ir jo apmokėjimą patvirtinančio dokumento (jeigu Rangovas pateikia draudimo bendrovės išduotą Sutarties įvykdymo užtikrinimą)</w:t>
      </w:r>
      <w:r w:rsidRPr="00B85B9A">
        <w:rPr>
          <w:rFonts w:cstheme="minorHAnsi"/>
          <w:sz w:val="24"/>
          <w:szCs w:val="24"/>
        </w:rPr>
        <w:t xml:space="preserve">, Užsakovas turi teisę kreiptis į garantuotoją ir pasinaudoti Sutarties įvykdymo užtikrinimu ir nutraukti Sutartį dėl esminio Sutarties pažeidimo. </w:t>
      </w:r>
      <w:r w:rsidRPr="00B85B9A">
        <w:rPr>
          <w:rFonts w:eastAsia="Times New Roman" w:cstheme="minorHAnsi"/>
          <w:sz w:val="24"/>
          <w:szCs w:val="24"/>
        </w:rPr>
        <w:t xml:space="preserve">Sutarties įvykdymo užtikrinimas yra neatskiriama Sutarties dalis. </w:t>
      </w:r>
    </w:p>
    <w:p w14:paraId="3A5DFD04" w14:textId="77777777" w:rsidR="004760C5" w:rsidRPr="00B85B9A" w:rsidRDefault="00264D8B" w:rsidP="00776F21">
      <w:pPr>
        <w:ind w:firstLine="851"/>
        <w:jc w:val="both"/>
        <w:rPr>
          <w:rFonts w:eastAsia="Times New Roman" w:cstheme="minorHAnsi"/>
          <w:strike/>
          <w:sz w:val="24"/>
          <w:szCs w:val="24"/>
        </w:rPr>
      </w:pPr>
      <w:r w:rsidRPr="00B85B9A">
        <w:rPr>
          <w:rFonts w:eastAsia="Times New Roman" w:cstheme="minorHAnsi"/>
          <w:sz w:val="24"/>
          <w:szCs w:val="24"/>
        </w:rPr>
        <w:t>51</w:t>
      </w:r>
      <w:r w:rsidR="00BE04B6" w:rsidRPr="00B85B9A">
        <w:rPr>
          <w:rFonts w:eastAsia="Times New Roman" w:cstheme="minorHAnsi"/>
          <w:sz w:val="24"/>
          <w:szCs w:val="24"/>
        </w:rPr>
        <w:t xml:space="preserve">. </w:t>
      </w:r>
      <w:r w:rsidR="004760C5" w:rsidRPr="00B85B9A">
        <w:rPr>
          <w:rFonts w:eastAsia="Times New Roman" w:cstheme="minorHAnsi"/>
          <w:sz w:val="24"/>
          <w:szCs w:val="24"/>
        </w:rPr>
        <w:t>Sutarties įvykdymo užtikrinimu garantuojamas Rangovo įsipareigojimų pagal Sutartį tinkamas vykdymas.</w:t>
      </w:r>
    </w:p>
    <w:p w14:paraId="42C05B3E" w14:textId="4D6792CE" w:rsidR="004760C5" w:rsidRPr="00B85B9A" w:rsidRDefault="00264D8B" w:rsidP="00776F21">
      <w:pPr>
        <w:ind w:firstLine="851"/>
        <w:jc w:val="both"/>
        <w:rPr>
          <w:rFonts w:eastAsia="Times New Roman" w:cstheme="minorHAnsi"/>
          <w:strike/>
          <w:sz w:val="24"/>
          <w:szCs w:val="24"/>
        </w:rPr>
      </w:pPr>
      <w:r w:rsidRPr="00B85B9A">
        <w:rPr>
          <w:rFonts w:eastAsia="Times New Roman" w:cstheme="minorHAnsi"/>
          <w:sz w:val="24"/>
          <w:szCs w:val="24"/>
        </w:rPr>
        <w:t>52</w:t>
      </w:r>
      <w:r w:rsidR="00BE04B6" w:rsidRPr="00B85B9A">
        <w:rPr>
          <w:rFonts w:eastAsia="Times New Roman" w:cstheme="minorHAnsi"/>
          <w:sz w:val="24"/>
          <w:szCs w:val="24"/>
        </w:rPr>
        <w:t xml:space="preserve">. </w:t>
      </w:r>
      <w:r w:rsidR="00852F91" w:rsidRPr="00B85B9A">
        <w:rPr>
          <w:rFonts w:eastAsia="Times New Roman" w:cstheme="minorHAnsi"/>
          <w:sz w:val="24"/>
          <w:szCs w:val="24"/>
        </w:rPr>
        <w:t xml:space="preserve">Jei Sutarties vykdymo metu </w:t>
      </w:r>
      <w:r w:rsidR="00687AD5" w:rsidRPr="00B85B9A">
        <w:rPr>
          <w:rFonts w:eastAsia="Times New Roman" w:cstheme="minorHAnsi"/>
          <w:sz w:val="24"/>
          <w:szCs w:val="24"/>
        </w:rPr>
        <w:t xml:space="preserve">Sutarties įvykdymo </w:t>
      </w:r>
      <w:r w:rsidR="00852F91" w:rsidRPr="00B85B9A">
        <w:rPr>
          <w:rFonts w:eastAsia="Times New Roman" w:cstheme="minorHAnsi"/>
          <w:sz w:val="24"/>
          <w:szCs w:val="24"/>
        </w:rPr>
        <w:t xml:space="preserve">užtikrinimą išdavęs juridinis asmuo negali įvykdyti savo įsipareigojimų, Užsakovas raštu turi pareikalauti </w:t>
      </w:r>
      <w:r w:rsidR="00CC1360" w:rsidRPr="00B85B9A">
        <w:rPr>
          <w:rFonts w:eastAsia="Times New Roman" w:cstheme="minorHAnsi"/>
          <w:sz w:val="24"/>
          <w:szCs w:val="24"/>
        </w:rPr>
        <w:t xml:space="preserve">iš </w:t>
      </w:r>
      <w:r w:rsidR="00852F91" w:rsidRPr="00B85B9A">
        <w:rPr>
          <w:rFonts w:eastAsia="Times New Roman" w:cstheme="minorHAnsi"/>
          <w:sz w:val="24"/>
          <w:szCs w:val="24"/>
        </w:rPr>
        <w:t xml:space="preserve">Rangovo per </w:t>
      </w:r>
      <w:r w:rsidR="00E90FB0" w:rsidRPr="00B85B9A">
        <w:rPr>
          <w:rFonts w:eastAsia="Times New Roman" w:cstheme="minorHAnsi"/>
          <w:sz w:val="24"/>
          <w:szCs w:val="24"/>
        </w:rPr>
        <w:t>5</w:t>
      </w:r>
      <w:r w:rsidR="00852F91" w:rsidRPr="00B85B9A">
        <w:rPr>
          <w:rFonts w:eastAsia="Times New Roman" w:cstheme="minorHAnsi"/>
          <w:sz w:val="24"/>
          <w:szCs w:val="24"/>
        </w:rPr>
        <w:t xml:space="preserve"> </w:t>
      </w:r>
      <w:r w:rsidR="009C5B78" w:rsidRPr="00B85B9A">
        <w:rPr>
          <w:rFonts w:eastAsia="Times New Roman" w:cstheme="minorHAnsi"/>
          <w:sz w:val="24"/>
          <w:szCs w:val="24"/>
        </w:rPr>
        <w:t xml:space="preserve">darbo </w:t>
      </w:r>
      <w:r w:rsidR="00852F91" w:rsidRPr="00B85B9A">
        <w:rPr>
          <w:rFonts w:eastAsia="Times New Roman" w:cstheme="minorHAnsi"/>
          <w:sz w:val="24"/>
          <w:szCs w:val="24"/>
        </w:rPr>
        <w:t>dien</w:t>
      </w:r>
      <w:r w:rsidR="00E90FB0" w:rsidRPr="00B85B9A">
        <w:rPr>
          <w:rFonts w:eastAsia="Times New Roman" w:cstheme="minorHAnsi"/>
          <w:sz w:val="24"/>
          <w:szCs w:val="24"/>
        </w:rPr>
        <w:t>as</w:t>
      </w:r>
      <w:r w:rsidR="00852F91" w:rsidRPr="00B85B9A">
        <w:rPr>
          <w:rFonts w:eastAsia="Times New Roman" w:cstheme="minorHAnsi"/>
          <w:sz w:val="24"/>
          <w:szCs w:val="24"/>
        </w:rPr>
        <w:t xml:space="preserve"> pateikti naują </w:t>
      </w:r>
      <w:r w:rsidR="008D6AB8" w:rsidRPr="00B85B9A">
        <w:rPr>
          <w:rFonts w:eastAsia="Times New Roman" w:cstheme="minorHAnsi"/>
          <w:sz w:val="24"/>
          <w:szCs w:val="24"/>
        </w:rPr>
        <w:t xml:space="preserve">Sutarties reikalavimus atitinkantį </w:t>
      </w:r>
      <w:r w:rsidR="00687AD5" w:rsidRPr="00B85B9A">
        <w:rPr>
          <w:rFonts w:eastAsia="Times New Roman" w:cstheme="minorHAnsi"/>
          <w:sz w:val="24"/>
          <w:szCs w:val="24"/>
        </w:rPr>
        <w:t xml:space="preserve">Sutarties įvykdymo </w:t>
      </w:r>
      <w:r w:rsidR="00852F91" w:rsidRPr="00B85B9A">
        <w:rPr>
          <w:rFonts w:eastAsia="Times New Roman" w:cstheme="minorHAnsi"/>
          <w:sz w:val="24"/>
          <w:szCs w:val="24"/>
        </w:rPr>
        <w:t>užtikrinimą.</w:t>
      </w:r>
    </w:p>
    <w:p w14:paraId="68793CBA" w14:textId="77777777" w:rsidR="00852F91" w:rsidRPr="00B85B9A" w:rsidRDefault="00264D8B" w:rsidP="00776F21">
      <w:pPr>
        <w:ind w:firstLine="851"/>
        <w:jc w:val="both"/>
        <w:rPr>
          <w:rFonts w:eastAsia="Times New Roman" w:cstheme="minorHAnsi"/>
          <w:strike/>
          <w:sz w:val="24"/>
          <w:szCs w:val="24"/>
        </w:rPr>
      </w:pPr>
      <w:r w:rsidRPr="00B85B9A">
        <w:rPr>
          <w:rFonts w:eastAsia="Times New Roman" w:cstheme="minorHAnsi"/>
          <w:sz w:val="24"/>
          <w:szCs w:val="24"/>
        </w:rPr>
        <w:t>53</w:t>
      </w:r>
      <w:r w:rsidR="00BE04B6" w:rsidRPr="00B85B9A">
        <w:rPr>
          <w:rFonts w:eastAsia="Times New Roman" w:cstheme="minorHAnsi"/>
          <w:sz w:val="24"/>
          <w:szCs w:val="24"/>
        </w:rPr>
        <w:t xml:space="preserve">. </w:t>
      </w:r>
      <w:r w:rsidR="00852F91" w:rsidRPr="00B85B9A">
        <w:rPr>
          <w:rFonts w:eastAsia="Times New Roman" w:cstheme="minorHAnsi"/>
          <w:sz w:val="24"/>
          <w:szCs w:val="24"/>
        </w:rPr>
        <w:t>Sutarties įvykdymo užtikrinimas</w:t>
      </w:r>
      <w:r w:rsidR="003F445D" w:rsidRPr="00B85B9A">
        <w:rPr>
          <w:rFonts w:eastAsia="Times New Roman" w:cstheme="minorHAnsi"/>
          <w:sz w:val="24"/>
          <w:szCs w:val="24"/>
        </w:rPr>
        <w:t xml:space="preserve"> Rangovo rašytiniu prašymu</w:t>
      </w:r>
      <w:r w:rsidR="00852F91" w:rsidRPr="00B85B9A">
        <w:rPr>
          <w:rFonts w:eastAsia="Times New Roman" w:cstheme="minorHAnsi"/>
          <w:sz w:val="24"/>
          <w:szCs w:val="24"/>
        </w:rPr>
        <w:t xml:space="preserve"> grąžinamas Rangovui per </w:t>
      </w:r>
      <w:r w:rsidR="009D2703" w:rsidRPr="00B85B9A">
        <w:rPr>
          <w:rFonts w:eastAsia="Times New Roman" w:cstheme="minorHAnsi"/>
          <w:sz w:val="24"/>
          <w:szCs w:val="24"/>
        </w:rPr>
        <w:t xml:space="preserve">5 </w:t>
      </w:r>
      <w:r w:rsidR="009C5B78" w:rsidRPr="00B85B9A">
        <w:rPr>
          <w:rFonts w:eastAsia="Times New Roman" w:cstheme="minorHAnsi"/>
          <w:sz w:val="24"/>
          <w:szCs w:val="24"/>
        </w:rPr>
        <w:t xml:space="preserve">darbo </w:t>
      </w:r>
      <w:r w:rsidR="0025236A" w:rsidRPr="00B85B9A">
        <w:rPr>
          <w:rFonts w:eastAsia="Times New Roman" w:cstheme="minorHAnsi"/>
          <w:sz w:val="24"/>
          <w:szCs w:val="24"/>
        </w:rPr>
        <w:t xml:space="preserve">dienas </w:t>
      </w:r>
      <w:r w:rsidR="00852F91" w:rsidRPr="00B85B9A">
        <w:rPr>
          <w:rFonts w:eastAsia="Times New Roman" w:cstheme="minorHAnsi"/>
          <w:sz w:val="24"/>
          <w:szCs w:val="24"/>
        </w:rPr>
        <w:t>nuo Sutarties galiojimo arba Stat</w:t>
      </w:r>
      <w:r w:rsidR="00CC2A58" w:rsidRPr="00B85B9A">
        <w:rPr>
          <w:rFonts w:eastAsia="Times New Roman" w:cstheme="minorHAnsi"/>
          <w:sz w:val="24"/>
          <w:szCs w:val="24"/>
        </w:rPr>
        <w:t>ybos užbaigimo termino pabaigos.</w:t>
      </w:r>
    </w:p>
    <w:p w14:paraId="0E1B984B" w14:textId="77777777" w:rsidR="003762A4" w:rsidRPr="009555B4" w:rsidRDefault="003762A4" w:rsidP="00776F21">
      <w:pPr>
        <w:jc w:val="center"/>
        <w:rPr>
          <w:rFonts w:eastAsia="Times New Roman" w:cstheme="minorHAnsi"/>
          <w:b/>
          <w:sz w:val="24"/>
          <w:szCs w:val="24"/>
          <w:highlight w:val="lightGray"/>
        </w:rPr>
      </w:pPr>
    </w:p>
    <w:p w14:paraId="53AE3E3A" w14:textId="77777777" w:rsidR="00852F91" w:rsidRPr="00B85B9A" w:rsidRDefault="00852F91" w:rsidP="00776F21">
      <w:pPr>
        <w:jc w:val="center"/>
        <w:rPr>
          <w:rFonts w:eastAsia="Times New Roman" w:cstheme="minorHAnsi"/>
          <w:b/>
          <w:sz w:val="24"/>
          <w:szCs w:val="24"/>
        </w:rPr>
      </w:pPr>
      <w:r w:rsidRPr="00B85B9A">
        <w:rPr>
          <w:rFonts w:eastAsia="Times New Roman" w:cstheme="minorHAnsi"/>
          <w:b/>
          <w:sz w:val="24"/>
          <w:szCs w:val="24"/>
        </w:rPr>
        <w:t>VIII SKYRIUS</w:t>
      </w:r>
    </w:p>
    <w:p w14:paraId="5E960DC3" w14:textId="77777777" w:rsidR="00852F91" w:rsidRPr="00B85B9A" w:rsidRDefault="00852F91" w:rsidP="00776F21">
      <w:pPr>
        <w:jc w:val="center"/>
        <w:rPr>
          <w:rFonts w:eastAsia="Times New Roman" w:cstheme="minorHAnsi"/>
          <w:b/>
          <w:sz w:val="24"/>
          <w:szCs w:val="24"/>
        </w:rPr>
      </w:pPr>
      <w:r w:rsidRPr="00B85B9A">
        <w:rPr>
          <w:rFonts w:eastAsia="Times New Roman" w:cstheme="minorHAnsi"/>
          <w:b/>
          <w:sz w:val="24"/>
          <w:szCs w:val="24"/>
        </w:rPr>
        <w:t>STATYBOS UŽBAIGIMAS. DARBŲ PERDAVIMAS IR PRIĖMIMAS, DOKUMENTACIJA, TERMINAI</w:t>
      </w:r>
    </w:p>
    <w:p w14:paraId="3D9AD1C0" w14:textId="77777777" w:rsidR="00852F91" w:rsidRPr="00B85B9A" w:rsidRDefault="00852F91" w:rsidP="00776F21">
      <w:pPr>
        <w:jc w:val="center"/>
        <w:rPr>
          <w:rFonts w:eastAsia="Times New Roman" w:cstheme="minorHAnsi"/>
          <w:b/>
          <w:sz w:val="24"/>
          <w:szCs w:val="24"/>
        </w:rPr>
      </w:pPr>
    </w:p>
    <w:p w14:paraId="776D7968" w14:textId="77777777" w:rsidR="00852F91" w:rsidRPr="00B85B9A" w:rsidRDefault="00264D8B" w:rsidP="00776F21">
      <w:pPr>
        <w:ind w:firstLine="851"/>
        <w:jc w:val="both"/>
        <w:rPr>
          <w:rFonts w:eastAsia="Times New Roman" w:cstheme="minorHAnsi"/>
          <w:sz w:val="24"/>
          <w:szCs w:val="24"/>
        </w:rPr>
      </w:pPr>
      <w:r w:rsidRPr="00B85B9A">
        <w:rPr>
          <w:rFonts w:eastAsia="Times New Roman" w:cstheme="minorHAnsi"/>
          <w:sz w:val="24"/>
          <w:szCs w:val="24"/>
        </w:rPr>
        <w:t>54</w:t>
      </w:r>
      <w:r w:rsidR="00BE04B6" w:rsidRPr="00B85B9A">
        <w:rPr>
          <w:rFonts w:eastAsia="Times New Roman" w:cstheme="minorHAnsi"/>
          <w:sz w:val="24"/>
          <w:szCs w:val="24"/>
        </w:rPr>
        <w:t xml:space="preserve">. </w:t>
      </w:r>
      <w:r w:rsidR="00852F91" w:rsidRPr="00B85B9A">
        <w:rPr>
          <w:rFonts w:eastAsia="Times New Roman" w:cstheme="minorHAnsi"/>
          <w:sz w:val="24"/>
          <w:szCs w:val="24"/>
        </w:rPr>
        <w:t>Užsakovas perima Darbus:</w:t>
      </w:r>
    </w:p>
    <w:p w14:paraId="3DD76FA3" w14:textId="77777777" w:rsidR="00852F91" w:rsidRPr="00B85B9A" w:rsidRDefault="00264D8B" w:rsidP="00776F21">
      <w:pPr>
        <w:ind w:firstLine="851"/>
        <w:jc w:val="both"/>
        <w:rPr>
          <w:rFonts w:eastAsia="Times New Roman" w:cstheme="minorHAnsi"/>
          <w:sz w:val="24"/>
          <w:szCs w:val="24"/>
        </w:rPr>
      </w:pPr>
      <w:r w:rsidRPr="00B85B9A">
        <w:rPr>
          <w:rFonts w:eastAsia="Times New Roman" w:cstheme="minorHAnsi"/>
          <w:sz w:val="24"/>
          <w:szCs w:val="24"/>
        </w:rPr>
        <w:t>54</w:t>
      </w:r>
      <w:r w:rsidR="00852F91" w:rsidRPr="00B85B9A">
        <w:rPr>
          <w:rFonts w:eastAsia="Times New Roman" w:cstheme="minorHAnsi"/>
          <w:sz w:val="24"/>
          <w:szCs w:val="24"/>
        </w:rPr>
        <w:t>.1. kai visi Darbai atlikti ir užbaigti pagal Sutartį, įskaitant ir baigiamuosius bandymus</w:t>
      </w:r>
      <w:r w:rsidR="005C3C2C" w:rsidRPr="00B85B9A">
        <w:rPr>
          <w:rFonts w:eastAsia="Times New Roman" w:cstheme="minorHAnsi"/>
          <w:sz w:val="24"/>
          <w:szCs w:val="24"/>
        </w:rPr>
        <w:t xml:space="preserve"> (jeigu taikoma)</w:t>
      </w:r>
      <w:r w:rsidR="00852F91" w:rsidRPr="00B85B9A">
        <w:rPr>
          <w:rFonts w:eastAsia="Times New Roman" w:cstheme="minorHAnsi"/>
          <w:sz w:val="24"/>
          <w:szCs w:val="24"/>
        </w:rPr>
        <w:t>, kurių rezultatai yra teigiami;</w:t>
      </w:r>
    </w:p>
    <w:p w14:paraId="0CE28693" w14:textId="77777777" w:rsidR="00852F91" w:rsidRPr="00B85B9A" w:rsidRDefault="00264D8B" w:rsidP="00776F21">
      <w:pPr>
        <w:ind w:firstLine="851"/>
        <w:jc w:val="both"/>
        <w:rPr>
          <w:rFonts w:eastAsia="Times New Roman" w:cstheme="minorHAnsi"/>
          <w:sz w:val="24"/>
          <w:szCs w:val="24"/>
        </w:rPr>
      </w:pPr>
      <w:r w:rsidRPr="00B85B9A">
        <w:rPr>
          <w:rFonts w:eastAsia="Times New Roman" w:cstheme="minorHAnsi"/>
          <w:sz w:val="24"/>
          <w:szCs w:val="24"/>
        </w:rPr>
        <w:t>54</w:t>
      </w:r>
      <w:r w:rsidR="00852F91" w:rsidRPr="00B85B9A">
        <w:rPr>
          <w:rFonts w:eastAsia="Times New Roman" w:cstheme="minorHAnsi"/>
          <w:sz w:val="24"/>
          <w:szCs w:val="24"/>
        </w:rPr>
        <w:t>.2. kai pasirašomas Darbų perdavimo ir priėmimo aktas.</w:t>
      </w:r>
    </w:p>
    <w:p w14:paraId="69517E61" w14:textId="2B7AD9DB" w:rsidR="00314866" w:rsidRPr="00B85B9A" w:rsidRDefault="00314866" w:rsidP="00776F21">
      <w:pPr>
        <w:tabs>
          <w:tab w:val="num" w:pos="1167"/>
        </w:tabs>
        <w:ind w:firstLine="851"/>
        <w:jc w:val="both"/>
        <w:rPr>
          <w:rFonts w:eastAsia="Times New Roman" w:cstheme="minorHAnsi"/>
          <w:sz w:val="24"/>
          <w:szCs w:val="24"/>
        </w:rPr>
      </w:pPr>
      <w:r w:rsidRPr="00B85B9A">
        <w:rPr>
          <w:rFonts w:eastAsia="Times New Roman" w:cstheme="minorHAnsi"/>
          <w:sz w:val="24"/>
          <w:szCs w:val="24"/>
        </w:rPr>
        <w:t>Rangovas, atlikęs Darbus, ir, jeigu reikia, atlikęs baigiamuosius bandymus,</w:t>
      </w:r>
      <w:r w:rsidRPr="00B85B9A">
        <w:rPr>
          <w:rFonts w:cstheme="minorHAnsi"/>
          <w:sz w:val="24"/>
          <w:szCs w:val="24"/>
        </w:rPr>
        <w:t xml:space="preserve"> </w:t>
      </w:r>
      <w:r w:rsidRPr="00B85B9A">
        <w:rPr>
          <w:rFonts w:eastAsia="Times New Roman" w:cstheme="minorHAnsi"/>
          <w:sz w:val="24"/>
          <w:szCs w:val="24"/>
        </w:rPr>
        <w:t xml:space="preserve">pateikia Užsakovui parengtą ir su </w:t>
      </w:r>
      <w:r w:rsidR="00EE626E" w:rsidRPr="00B85B9A">
        <w:rPr>
          <w:rFonts w:eastAsia="Times New Roman" w:cstheme="minorHAnsi"/>
          <w:sz w:val="24"/>
          <w:szCs w:val="24"/>
        </w:rPr>
        <w:t>Statinio statybos techninės priežiūros vadovu</w:t>
      </w:r>
      <w:r w:rsidRPr="00B85B9A">
        <w:rPr>
          <w:rFonts w:eastAsia="Times New Roman" w:cstheme="minorHAnsi"/>
          <w:sz w:val="24"/>
          <w:szCs w:val="24"/>
        </w:rPr>
        <w:t xml:space="preserve"> ir </w:t>
      </w:r>
      <w:r w:rsidR="00EE626E" w:rsidRPr="00B85B9A">
        <w:rPr>
          <w:rFonts w:eastAsia="Times New Roman" w:cstheme="minorHAnsi"/>
          <w:sz w:val="24"/>
          <w:szCs w:val="24"/>
        </w:rPr>
        <w:t xml:space="preserve">Statinio </w:t>
      </w:r>
      <w:r w:rsidRPr="00B85B9A">
        <w:rPr>
          <w:rFonts w:eastAsia="Times New Roman" w:cstheme="minorHAnsi"/>
          <w:sz w:val="24"/>
          <w:szCs w:val="24"/>
        </w:rPr>
        <w:t>Projekto vykdymo pri</w:t>
      </w:r>
      <w:r w:rsidR="00A95C3C" w:rsidRPr="00B85B9A">
        <w:rPr>
          <w:rFonts w:eastAsia="Times New Roman" w:cstheme="minorHAnsi"/>
          <w:sz w:val="24"/>
          <w:szCs w:val="24"/>
        </w:rPr>
        <w:t>e</w:t>
      </w:r>
      <w:r w:rsidRPr="00B85B9A">
        <w:rPr>
          <w:rFonts w:eastAsia="Times New Roman" w:cstheme="minorHAnsi"/>
          <w:sz w:val="24"/>
          <w:szCs w:val="24"/>
        </w:rPr>
        <w:t>žiūr</w:t>
      </w:r>
      <w:r w:rsidR="00A95C3C" w:rsidRPr="00B85B9A">
        <w:rPr>
          <w:rFonts w:eastAsia="Times New Roman" w:cstheme="minorHAnsi"/>
          <w:sz w:val="24"/>
          <w:szCs w:val="24"/>
        </w:rPr>
        <w:t>os vadovu</w:t>
      </w:r>
      <w:r w:rsidRPr="00B85B9A">
        <w:rPr>
          <w:rFonts w:eastAsia="Times New Roman" w:cstheme="minorHAnsi"/>
          <w:sz w:val="24"/>
          <w:szCs w:val="24"/>
        </w:rPr>
        <w:t xml:space="preserve"> suderintą Rangovo atliktų Darbų perdavimo ir priėmimo aktą, kartu pateikdamas ir garantinio laikotarpio prievolių įvykdymo užtikrinimo dokumentą (kartu su jo apmokėjimą įrodančia dokumento kopija</w:t>
      </w:r>
      <w:r w:rsidR="00B85B9A">
        <w:rPr>
          <w:rFonts w:eastAsia="Times New Roman" w:cstheme="minorHAnsi"/>
          <w:sz w:val="24"/>
          <w:szCs w:val="24"/>
        </w:rPr>
        <w:t>, jei pateikiamas draudimo bendrovės išduotas dokumentas</w:t>
      </w:r>
      <w:r w:rsidRPr="00B85B9A">
        <w:rPr>
          <w:rFonts w:eastAsia="Times New Roman" w:cstheme="minorHAnsi"/>
          <w:sz w:val="24"/>
          <w:szCs w:val="24"/>
        </w:rPr>
        <w:t xml:space="preserve">), kuriuo užtikrinamas garantinio laikotarpio prievolių įvykdymas pagal Sutartį, tokios formos ir iš tokios trečiosios šalies, kaip nurodyta </w:t>
      </w:r>
      <w:r w:rsidR="00AE43E5" w:rsidRPr="00B85B9A">
        <w:rPr>
          <w:rFonts w:eastAsia="Times New Roman" w:cstheme="minorHAnsi"/>
          <w:sz w:val="24"/>
          <w:szCs w:val="24"/>
        </w:rPr>
        <w:t xml:space="preserve">Sutarties </w:t>
      </w:r>
      <w:r w:rsidRPr="00B85B9A">
        <w:rPr>
          <w:rFonts w:eastAsia="Times New Roman" w:cstheme="minorHAnsi"/>
          <w:sz w:val="24"/>
          <w:szCs w:val="24"/>
        </w:rPr>
        <w:t>7.1</w:t>
      </w:r>
      <w:r w:rsidR="00552483" w:rsidRPr="00B85B9A">
        <w:rPr>
          <w:rFonts w:eastAsia="Times New Roman" w:cstheme="minorHAnsi"/>
          <w:sz w:val="24"/>
          <w:szCs w:val="24"/>
        </w:rPr>
        <w:t>2</w:t>
      </w:r>
      <w:r w:rsidR="0025236A" w:rsidRPr="00B85B9A">
        <w:rPr>
          <w:rFonts w:eastAsia="Times New Roman" w:cstheme="minorHAnsi"/>
          <w:sz w:val="24"/>
          <w:szCs w:val="24"/>
        </w:rPr>
        <w:t> </w:t>
      </w:r>
      <w:r w:rsidRPr="00B85B9A">
        <w:rPr>
          <w:rFonts w:eastAsia="Times New Roman" w:cstheme="minorHAnsi"/>
          <w:sz w:val="24"/>
          <w:szCs w:val="24"/>
        </w:rPr>
        <w:t xml:space="preserve">papunktyje. Šis dokumentas Rangovo nemokumo ar bankroto atveju turi užtikrinti, kad bus apmokėtos dėl Rangovo kaltės atsiradusių defektų šalinimo išlaidos. Reikalavimai garantinio laikotarpio prievolių įvykdymo užtikrinimo dokumentui: </w:t>
      </w:r>
    </w:p>
    <w:p w14:paraId="766A4C4A" w14:textId="77777777" w:rsidR="00852F91" w:rsidRPr="00B85B9A" w:rsidRDefault="00CA71C5" w:rsidP="00776F21">
      <w:pPr>
        <w:ind w:firstLine="851"/>
        <w:jc w:val="both"/>
        <w:rPr>
          <w:rFonts w:eastAsia="Times New Roman" w:cstheme="minorHAnsi"/>
          <w:sz w:val="24"/>
          <w:szCs w:val="24"/>
        </w:rPr>
      </w:pPr>
      <w:r w:rsidRPr="00B85B9A">
        <w:rPr>
          <w:rFonts w:eastAsia="Times New Roman" w:cstheme="minorHAnsi"/>
          <w:sz w:val="24"/>
          <w:szCs w:val="24"/>
        </w:rPr>
        <w:t>54</w:t>
      </w:r>
      <w:r w:rsidR="00BE04B6" w:rsidRPr="00B85B9A">
        <w:rPr>
          <w:rFonts w:eastAsia="Times New Roman" w:cstheme="minorHAnsi"/>
          <w:sz w:val="24"/>
          <w:szCs w:val="24"/>
        </w:rPr>
        <w:t>.</w:t>
      </w:r>
      <w:r w:rsidR="00852F91" w:rsidRPr="00B85B9A">
        <w:rPr>
          <w:rFonts w:eastAsia="Times New Roman" w:cstheme="minorHAnsi"/>
          <w:sz w:val="24"/>
          <w:szCs w:val="24"/>
        </w:rPr>
        <w:t xml:space="preserve">2.1. Dokumentas turi būti išduotas ne trumpesniam nei 3 metų laikotarpiui ir galiojimo laikotarpiu negali būti atšaukiamas. Jeigu Rangovas pateikia draudimo bendrovės išduotą garantinio laikotarpio prievolių įvykdymo užtikrinimo laidavimo draudimo raštą, tai kartu su šiuo laidavimo draudimo raštu Rangovas turi pateikti ir draudimo liudijimo originalą bei mokestinio pavedimo, kad draudimo įmoka už išduotą laidavimo draudimo raštą yra sumokėta, kopiją. </w:t>
      </w:r>
    </w:p>
    <w:p w14:paraId="66FDB927" w14:textId="77777777" w:rsidR="00852F91" w:rsidRPr="00B85B9A" w:rsidRDefault="00CA71C5" w:rsidP="00776F21">
      <w:pPr>
        <w:ind w:firstLine="851"/>
        <w:jc w:val="both"/>
        <w:rPr>
          <w:rFonts w:eastAsia="Times New Roman" w:cstheme="minorHAnsi"/>
          <w:sz w:val="24"/>
          <w:szCs w:val="24"/>
        </w:rPr>
      </w:pPr>
      <w:r w:rsidRPr="00B85B9A">
        <w:rPr>
          <w:rFonts w:eastAsia="Times New Roman" w:cstheme="minorHAnsi"/>
          <w:sz w:val="24"/>
          <w:szCs w:val="24"/>
        </w:rPr>
        <w:t>54</w:t>
      </w:r>
      <w:r w:rsidR="00BE04B6" w:rsidRPr="00B85B9A">
        <w:rPr>
          <w:rFonts w:eastAsia="Times New Roman" w:cstheme="minorHAnsi"/>
          <w:sz w:val="24"/>
          <w:szCs w:val="24"/>
        </w:rPr>
        <w:t>.</w:t>
      </w:r>
      <w:r w:rsidR="00852F91" w:rsidRPr="00B85B9A">
        <w:rPr>
          <w:rFonts w:eastAsia="Times New Roman" w:cstheme="minorHAnsi"/>
          <w:sz w:val="24"/>
          <w:szCs w:val="24"/>
        </w:rPr>
        <w:t xml:space="preserve">2.2. Suma turi būti ne mažesnė kaip </w:t>
      </w:r>
      <w:r w:rsidR="00420489" w:rsidRPr="00B85B9A">
        <w:rPr>
          <w:rFonts w:eastAsia="Times New Roman" w:cstheme="minorHAnsi"/>
          <w:sz w:val="24"/>
          <w:szCs w:val="24"/>
        </w:rPr>
        <w:t>5 proc.</w:t>
      </w:r>
      <w:r w:rsidR="00852F91" w:rsidRPr="00B85B9A">
        <w:rPr>
          <w:rFonts w:eastAsia="Times New Roman" w:cstheme="minorHAnsi"/>
          <w:sz w:val="24"/>
          <w:szCs w:val="24"/>
        </w:rPr>
        <w:t xml:space="preserve"> </w:t>
      </w:r>
      <w:r w:rsidR="00552483" w:rsidRPr="00B85B9A">
        <w:rPr>
          <w:rFonts w:eastAsia="Times New Roman" w:cstheme="minorHAnsi"/>
          <w:sz w:val="24"/>
          <w:szCs w:val="24"/>
        </w:rPr>
        <w:t>Kainos.</w:t>
      </w:r>
    </w:p>
    <w:p w14:paraId="2EB4FA31" w14:textId="77777777" w:rsidR="00852F91" w:rsidRPr="00B85B9A" w:rsidRDefault="00552483" w:rsidP="00776F21">
      <w:pPr>
        <w:ind w:firstLine="851"/>
        <w:jc w:val="both"/>
        <w:rPr>
          <w:rFonts w:eastAsia="Times New Roman" w:cstheme="minorHAnsi"/>
          <w:sz w:val="24"/>
          <w:szCs w:val="24"/>
        </w:rPr>
      </w:pPr>
      <w:r w:rsidRPr="00B85B9A">
        <w:rPr>
          <w:rFonts w:eastAsia="Times New Roman" w:cstheme="minorHAnsi"/>
          <w:sz w:val="24"/>
          <w:szCs w:val="24"/>
        </w:rPr>
        <w:t>Statybos darbų</w:t>
      </w:r>
      <w:r w:rsidR="00852F91" w:rsidRPr="00B85B9A">
        <w:rPr>
          <w:rFonts w:eastAsia="Times New Roman" w:cstheme="minorHAnsi"/>
          <w:sz w:val="24"/>
          <w:szCs w:val="24"/>
        </w:rPr>
        <w:t xml:space="preserve"> užbaigimo terminas yra 55 dienos nuo Darbų priėmimo ir perdavimo akto pasirašymo dienos. Rangovas, vadovaudamasis </w:t>
      </w:r>
      <w:r w:rsidR="00CC0FEA" w:rsidRPr="00B85B9A">
        <w:rPr>
          <w:rFonts w:eastAsia="Times New Roman" w:cstheme="minorHAnsi"/>
          <w:sz w:val="24"/>
          <w:szCs w:val="24"/>
        </w:rPr>
        <w:t xml:space="preserve">Sutarties </w:t>
      </w:r>
      <w:r w:rsidRPr="00B85B9A">
        <w:rPr>
          <w:rFonts w:eastAsia="Times New Roman" w:cstheme="minorHAnsi"/>
          <w:sz w:val="24"/>
          <w:szCs w:val="24"/>
        </w:rPr>
        <w:t>5</w:t>
      </w:r>
      <w:r w:rsidR="00890773" w:rsidRPr="00B85B9A">
        <w:rPr>
          <w:rFonts w:eastAsia="Times New Roman" w:cstheme="minorHAnsi"/>
          <w:sz w:val="24"/>
          <w:szCs w:val="24"/>
        </w:rPr>
        <w:t>5</w:t>
      </w:r>
      <w:r w:rsidRPr="00B85B9A">
        <w:rPr>
          <w:rFonts w:eastAsia="Times New Roman" w:cstheme="minorHAnsi"/>
          <w:sz w:val="24"/>
          <w:szCs w:val="24"/>
        </w:rPr>
        <w:t>.1</w:t>
      </w:r>
      <w:r w:rsidR="00852F91" w:rsidRPr="00B85B9A">
        <w:rPr>
          <w:rFonts w:eastAsia="Times New Roman" w:cstheme="minorHAnsi"/>
          <w:sz w:val="24"/>
          <w:szCs w:val="24"/>
        </w:rPr>
        <w:t xml:space="preserve"> papunkčio ir </w:t>
      </w:r>
      <w:r w:rsidRPr="00B85B9A">
        <w:rPr>
          <w:rFonts w:eastAsia="Times New Roman" w:cstheme="minorHAnsi"/>
          <w:sz w:val="24"/>
          <w:szCs w:val="24"/>
        </w:rPr>
        <w:t>5</w:t>
      </w:r>
      <w:r w:rsidR="00890773" w:rsidRPr="00B85B9A">
        <w:rPr>
          <w:rFonts w:eastAsia="Times New Roman" w:cstheme="minorHAnsi"/>
          <w:sz w:val="24"/>
          <w:szCs w:val="24"/>
        </w:rPr>
        <w:t>8</w:t>
      </w:r>
      <w:r w:rsidR="00852F91" w:rsidRPr="00B85B9A">
        <w:rPr>
          <w:rFonts w:eastAsia="Times New Roman" w:cstheme="minorHAnsi"/>
          <w:sz w:val="24"/>
          <w:szCs w:val="24"/>
        </w:rPr>
        <w:t xml:space="preserve"> punkto reikalavimais, privalo ištaisyti defektus (jei reikia), kad būtų galima surašyti Statybos užbaigimo </w:t>
      </w:r>
      <w:r w:rsidR="002E2958" w:rsidRPr="00B85B9A">
        <w:rPr>
          <w:rFonts w:eastAsia="Times New Roman" w:cstheme="minorHAnsi"/>
          <w:sz w:val="24"/>
          <w:szCs w:val="24"/>
        </w:rPr>
        <w:t>dokumen</w:t>
      </w:r>
      <w:r w:rsidR="00356278" w:rsidRPr="00B85B9A">
        <w:rPr>
          <w:rFonts w:eastAsia="Times New Roman" w:cstheme="minorHAnsi"/>
          <w:sz w:val="24"/>
          <w:szCs w:val="24"/>
        </w:rPr>
        <w:t>t</w:t>
      </w:r>
      <w:r w:rsidR="00E90CB0" w:rsidRPr="00B85B9A">
        <w:rPr>
          <w:rFonts w:eastAsia="Times New Roman" w:cstheme="minorHAnsi"/>
          <w:sz w:val="24"/>
          <w:szCs w:val="24"/>
        </w:rPr>
        <w:t>ą</w:t>
      </w:r>
      <w:r w:rsidR="00356278" w:rsidRPr="00B85B9A">
        <w:rPr>
          <w:rFonts w:eastAsia="Times New Roman" w:cstheme="minorHAnsi"/>
          <w:sz w:val="24"/>
          <w:szCs w:val="24"/>
        </w:rPr>
        <w:t xml:space="preserve"> (elektroninį dokumentą)</w:t>
      </w:r>
      <w:r w:rsidR="00852F91" w:rsidRPr="00B85B9A">
        <w:rPr>
          <w:rFonts w:eastAsia="Times New Roman" w:cstheme="minorHAnsi"/>
          <w:sz w:val="24"/>
          <w:szCs w:val="24"/>
        </w:rPr>
        <w:t>.</w:t>
      </w:r>
    </w:p>
    <w:p w14:paraId="6FEEE84A" w14:textId="77777777" w:rsidR="00852F91" w:rsidRPr="00B85B9A" w:rsidRDefault="00CA71C5" w:rsidP="00776F21">
      <w:pPr>
        <w:ind w:firstLine="851"/>
        <w:jc w:val="both"/>
        <w:rPr>
          <w:rFonts w:eastAsia="Times New Roman" w:cstheme="minorHAnsi"/>
          <w:sz w:val="24"/>
          <w:szCs w:val="24"/>
        </w:rPr>
      </w:pPr>
      <w:r w:rsidRPr="00B85B9A">
        <w:rPr>
          <w:rFonts w:eastAsia="Times New Roman" w:cstheme="minorHAnsi"/>
          <w:sz w:val="24"/>
          <w:szCs w:val="24"/>
        </w:rPr>
        <w:t>55</w:t>
      </w:r>
      <w:r w:rsidR="00BE04B6" w:rsidRPr="00B85B9A">
        <w:rPr>
          <w:rFonts w:eastAsia="Times New Roman" w:cstheme="minorHAnsi"/>
          <w:sz w:val="24"/>
          <w:szCs w:val="24"/>
        </w:rPr>
        <w:t>.</w:t>
      </w:r>
      <w:r w:rsidR="00852F91" w:rsidRPr="00B85B9A">
        <w:rPr>
          <w:rFonts w:eastAsia="Times New Roman" w:cstheme="minorHAnsi"/>
          <w:sz w:val="24"/>
          <w:szCs w:val="24"/>
        </w:rPr>
        <w:t xml:space="preserve"> Užsakovas, gavęs Rangovo atliktų Darbų perdavimo ir priėmimo aktą, ne vėliau kaip per 7 dienas:</w:t>
      </w:r>
    </w:p>
    <w:p w14:paraId="3B524B74" w14:textId="77777777" w:rsidR="00852F91" w:rsidRPr="00B85B9A" w:rsidRDefault="00CA71C5" w:rsidP="00776F21">
      <w:pPr>
        <w:ind w:firstLine="851"/>
        <w:jc w:val="both"/>
        <w:rPr>
          <w:rFonts w:eastAsia="Times New Roman" w:cstheme="minorHAnsi"/>
          <w:sz w:val="24"/>
          <w:szCs w:val="24"/>
        </w:rPr>
      </w:pPr>
      <w:r w:rsidRPr="00B85B9A">
        <w:rPr>
          <w:rFonts w:eastAsia="Times New Roman" w:cstheme="minorHAnsi"/>
          <w:sz w:val="24"/>
          <w:szCs w:val="24"/>
        </w:rPr>
        <w:t>55</w:t>
      </w:r>
      <w:r w:rsidR="00852F91" w:rsidRPr="00B85B9A">
        <w:rPr>
          <w:rFonts w:eastAsia="Times New Roman" w:cstheme="minorHAnsi"/>
          <w:sz w:val="24"/>
          <w:szCs w:val="24"/>
        </w:rPr>
        <w:t xml:space="preserve">.1. atlieka bendrą atliktų Darbų apžiūrą, patikrina ir priima juos, kartu parengia ir prideda defektų (jei yra), atsiradusių dėl Sutarties neatitinkančių Medžiagų, Įrangos arba darbo kokybės, kurie neturės esminės įtakos naudojant Darbus pagal paskirtį, sąrašą (ar defektų aktą). Jame turi būti nurodoma, iki kada defektai turi būti pašalinti. Defektus Rangovas šalina savo sąskaita ir laikas ištaisyti defektus neturi būti ilgesnis kaip 14 dienų po Darbų perdavimo ir priėmimo akto pasirašymo dienos. </w:t>
      </w:r>
    </w:p>
    <w:p w14:paraId="5F25829F" w14:textId="77777777" w:rsidR="00852F91" w:rsidRPr="00B85B9A" w:rsidRDefault="00852F91" w:rsidP="00776F21">
      <w:pPr>
        <w:ind w:firstLine="851"/>
        <w:jc w:val="both"/>
        <w:rPr>
          <w:rFonts w:eastAsia="Times New Roman" w:cstheme="minorHAnsi"/>
          <w:sz w:val="24"/>
          <w:szCs w:val="24"/>
        </w:rPr>
      </w:pPr>
      <w:r w:rsidRPr="00B85B9A">
        <w:rPr>
          <w:rFonts w:eastAsia="Times New Roman" w:cstheme="minorHAnsi"/>
          <w:sz w:val="24"/>
          <w:szCs w:val="24"/>
        </w:rPr>
        <w:t xml:space="preserve">Darbų perdavimo ir priėmimo aktą pasirašo Užsakovas, Rangovas ir Statinio statybos techninės priežiūros vadovas. Defektų neištaisymas per Darbų perdavimo ir priėmimo akte suteiktą laiką Užsakovui suteikia teisę iki Statybos užbaigimo termino pabaigos pačiam ištaisyti defektus ir (arba) išskaičiuoti defektų taisymo išlaidų sumą iš galutinio mokėjimo Rangovui sumos; </w:t>
      </w:r>
    </w:p>
    <w:p w14:paraId="3D10F3AA" w14:textId="77777777" w:rsidR="00852F91" w:rsidRPr="00B85B9A" w:rsidRDefault="00CA71C5" w:rsidP="00776F21">
      <w:pPr>
        <w:ind w:firstLine="851"/>
        <w:jc w:val="both"/>
        <w:rPr>
          <w:rFonts w:eastAsia="Times New Roman" w:cstheme="minorHAnsi"/>
          <w:sz w:val="24"/>
          <w:szCs w:val="24"/>
        </w:rPr>
      </w:pPr>
      <w:r w:rsidRPr="00B85B9A">
        <w:rPr>
          <w:rFonts w:eastAsia="Times New Roman" w:cstheme="minorHAnsi"/>
          <w:sz w:val="24"/>
          <w:szCs w:val="24"/>
        </w:rPr>
        <w:t>55</w:t>
      </w:r>
      <w:r w:rsidR="00852F91" w:rsidRPr="00B85B9A">
        <w:rPr>
          <w:rFonts w:eastAsia="Times New Roman" w:cstheme="minorHAnsi"/>
          <w:sz w:val="24"/>
          <w:szCs w:val="24"/>
        </w:rPr>
        <w:t xml:space="preserve">.2. raštu atsisako perimti Darbus, nurodydamas atsisakymo pagrindą (pvz., kai nustatyti defektai, atsiradę dėl Sutarties neatitinkančių Medžiagų, Įrangos arba darbo kokybės, kurie turės esminės įtakos naudojant Darbus pagal paskirtį), ir nurodo Darbus, kuriuos Rangovas privalo atlikti, kad galėtų būti pasirašomas Darbų perdavimo ir priėmimo aktas, ir (arba) praneša, kad nepateiktas </w:t>
      </w:r>
      <w:r w:rsidR="00CC0FEA" w:rsidRPr="00B85B9A">
        <w:rPr>
          <w:rFonts w:eastAsia="Times New Roman" w:cstheme="minorHAnsi"/>
          <w:sz w:val="24"/>
          <w:szCs w:val="24"/>
        </w:rPr>
        <w:t xml:space="preserve">Sutarties </w:t>
      </w:r>
      <w:r w:rsidRPr="00B85B9A">
        <w:rPr>
          <w:rFonts w:eastAsia="Times New Roman" w:cstheme="minorHAnsi"/>
          <w:sz w:val="24"/>
          <w:szCs w:val="24"/>
        </w:rPr>
        <w:t xml:space="preserve">54 </w:t>
      </w:r>
      <w:r w:rsidR="00852F91" w:rsidRPr="00B85B9A">
        <w:rPr>
          <w:rFonts w:eastAsia="Times New Roman" w:cstheme="minorHAnsi"/>
          <w:sz w:val="24"/>
          <w:szCs w:val="24"/>
        </w:rPr>
        <w:t>punkte nurodytas garantinio laikotarpio prievolių įvykdymo užtikrinimo dokumentas ir Darbai negali būti perimti.</w:t>
      </w:r>
    </w:p>
    <w:p w14:paraId="4E609BCC" w14:textId="77777777" w:rsidR="00852F91" w:rsidRPr="00B85B9A" w:rsidRDefault="00CA71C5" w:rsidP="00776F21">
      <w:pPr>
        <w:ind w:firstLine="851"/>
        <w:jc w:val="both"/>
        <w:rPr>
          <w:rFonts w:eastAsia="Times New Roman" w:cstheme="minorHAnsi"/>
          <w:sz w:val="24"/>
          <w:szCs w:val="24"/>
        </w:rPr>
      </w:pPr>
      <w:r w:rsidRPr="00B85B9A">
        <w:rPr>
          <w:rFonts w:eastAsia="Times New Roman" w:cstheme="minorHAnsi"/>
          <w:sz w:val="24"/>
          <w:szCs w:val="24"/>
        </w:rPr>
        <w:t>56</w:t>
      </w:r>
      <w:r w:rsidR="007E1AEE" w:rsidRPr="00B85B9A">
        <w:rPr>
          <w:rFonts w:eastAsia="Times New Roman" w:cstheme="minorHAnsi"/>
          <w:sz w:val="24"/>
          <w:szCs w:val="24"/>
        </w:rPr>
        <w:t>.</w:t>
      </w:r>
      <w:r w:rsidR="00852F91" w:rsidRPr="00B85B9A">
        <w:rPr>
          <w:rFonts w:eastAsia="Times New Roman" w:cstheme="minorHAnsi"/>
          <w:sz w:val="24"/>
          <w:szCs w:val="24"/>
        </w:rPr>
        <w:t xml:space="preserve"> Jeigu Užsakovas vengia perimti atliktą Darbą, pasibaigus Sutarties </w:t>
      </w:r>
      <w:r w:rsidR="00552483" w:rsidRPr="00B85B9A">
        <w:rPr>
          <w:rFonts w:eastAsia="Times New Roman" w:cstheme="minorHAnsi"/>
          <w:sz w:val="24"/>
          <w:szCs w:val="24"/>
        </w:rPr>
        <w:t>5</w:t>
      </w:r>
      <w:r w:rsidR="003F445D" w:rsidRPr="00B85B9A">
        <w:rPr>
          <w:rFonts w:eastAsia="Times New Roman" w:cstheme="minorHAnsi"/>
          <w:sz w:val="24"/>
          <w:szCs w:val="24"/>
        </w:rPr>
        <w:t>5</w:t>
      </w:r>
      <w:r w:rsidR="00852F91" w:rsidRPr="00B85B9A">
        <w:rPr>
          <w:rFonts w:eastAsia="Times New Roman" w:cstheme="minorHAnsi"/>
          <w:sz w:val="24"/>
          <w:szCs w:val="24"/>
        </w:rPr>
        <w:t xml:space="preserve"> punkte nustatytam terminui, kai Darbai turėjo būti perimti pagal Sutartį, ir jeigu Darbai iš esmės atitinka Sutarties reikalavimus, turi būti laikoma, kad Darbų perdavimo ir priėmimo aktas buvo išduotas paskutinę to laikotarpio dieną.</w:t>
      </w:r>
    </w:p>
    <w:p w14:paraId="6B45AF2F" w14:textId="77777777" w:rsidR="00852F91" w:rsidRPr="00B85B9A" w:rsidRDefault="00CA71C5" w:rsidP="00776F21">
      <w:pPr>
        <w:ind w:firstLine="851"/>
        <w:jc w:val="both"/>
        <w:rPr>
          <w:rFonts w:eastAsia="Times New Roman" w:cstheme="minorHAnsi"/>
          <w:sz w:val="24"/>
          <w:szCs w:val="24"/>
        </w:rPr>
      </w:pPr>
      <w:r w:rsidRPr="00B85B9A">
        <w:rPr>
          <w:rFonts w:eastAsia="Times New Roman" w:cstheme="minorHAnsi"/>
          <w:sz w:val="24"/>
          <w:szCs w:val="24"/>
        </w:rPr>
        <w:t>57</w:t>
      </w:r>
      <w:r w:rsidR="007E1AEE" w:rsidRPr="00B85B9A">
        <w:rPr>
          <w:rFonts w:eastAsia="Times New Roman" w:cstheme="minorHAnsi"/>
          <w:sz w:val="24"/>
          <w:szCs w:val="24"/>
        </w:rPr>
        <w:t>.</w:t>
      </w:r>
      <w:r w:rsidR="00852F91" w:rsidRPr="00B85B9A">
        <w:rPr>
          <w:rFonts w:eastAsia="Times New Roman" w:cstheme="minorHAnsi"/>
          <w:sz w:val="24"/>
          <w:szCs w:val="24"/>
        </w:rPr>
        <w:t xml:space="preserve"> Pasirašius Darbų perdavimo ir priėmimo aktą</w:t>
      </w:r>
      <w:r w:rsidR="002C093D" w:rsidRPr="00B85B9A">
        <w:rPr>
          <w:rFonts w:eastAsia="Times New Roman" w:cstheme="minorHAnsi"/>
          <w:sz w:val="24"/>
          <w:szCs w:val="24"/>
        </w:rPr>
        <w:t>,</w:t>
      </w:r>
      <w:r w:rsidR="00852F91" w:rsidRPr="00B85B9A">
        <w:rPr>
          <w:rFonts w:eastAsia="Times New Roman" w:cstheme="minorHAnsi"/>
          <w:sz w:val="24"/>
          <w:szCs w:val="24"/>
        </w:rPr>
        <w:t xml:space="preserve"> Užsakovas arba jo įgaliotas asmuo privalo nedelsdamas, bet ne ilgiau kaip per 14 dienų, inicijuoti statybos užbaigimo procedūras</w:t>
      </w:r>
      <w:r w:rsidR="00CC2A58" w:rsidRPr="00B85B9A">
        <w:rPr>
          <w:rFonts w:eastAsia="Times New Roman" w:cstheme="minorHAnsi"/>
          <w:sz w:val="24"/>
          <w:szCs w:val="24"/>
        </w:rPr>
        <w:t>.</w:t>
      </w:r>
      <w:r w:rsidR="00852F91" w:rsidRPr="00B85B9A">
        <w:rPr>
          <w:rFonts w:eastAsia="Times New Roman" w:cstheme="minorHAnsi"/>
          <w:sz w:val="24"/>
          <w:szCs w:val="24"/>
        </w:rPr>
        <w:t xml:space="preserve"> Šalys turi siekti, kiek tai priklauso nuo jų, kad kuo greičiau būtų atliktos statybos užbaigimo procedūros ir surašytas reikiamas Statybos užbaigimo dokumentas</w:t>
      </w:r>
      <w:r w:rsidR="00420489" w:rsidRPr="00B85B9A">
        <w:rPr>
          <w:rFonts w:eastAsia="Times New Roman" w:cstheme="minorHAnsi"/>
          <w:sz w:val="24"/>
          <w:szCs w:val="24"/>
        </w:rPr>
        <w:t xml:space="preserve"> (elektroninis dokumentas)</w:t>
      </w:r>
      <w:r w:rsidR="00852F91" w:rsidRPr="00B85B9A">
        <w:rPr>
          <w:rFonts w:eastAsia="Times New Roman" w:cstheme="minorHAnsi"/>
          <w:sz w:val="24"/>
          <w:szCs w:val="24"/>
        </w:rPr>
        <w:t xml:space="preserve">.  </w:t>
      </w:r>
    </w:p>
    <w:p w14:paraId="6B5E8240" w14:textId="77777777" w:rsidR="00852F91" w:rsidRPr="00B5539C" w:rsidRDefault="00CA71C5" w:rsidP="00776F21">
      <w:pPr>
        <w:ind w:firstLine="851"/>
        <w:jc w:val="both"/>
        <w:rPr>
          <w:rFonts w:eastAsia="Times New Roman" w:cstheme="minorHAnsi"/>
          <w:sz w:val="24"/>
          <w:szCs w:val="24"/>
        </w:rPr>
      </w:pPr>
      <w:r w:rsidRPr="00B5539C">
        <w:rPr>
          <w:rFonts w:eastAsia="Times New Roman" w:cstheme="minorHAnsi"/>
          <w:sz w:val="24"/>
          <w:szCs w:val="24"/>
        </w:rPr>
        <w:t>58</w:t>
      </w:r>
      <w:r w:rsidR="007E1AEE" w:rsidRPr="00B5539C">
        <w:rPr>
          <w:rFonts w:eastAsia="Times New Roman" w:cstheme="minorHAnsi"/>
          <w:sz w:val="24"/>
          <w:szCs w:val="24"/>
        </w:rPr>
        <w:t>.</w:t>
      </w:r>
      <w:r w:rsidR="00852F91" w:rsidRPr="00B5539C">
        <w:rPr>
          <w:rFonts w:eastAsia="Times New Roman" w:cstheme="minorHAnsi"/>
          <w:sz w:val="24"/>
          <w:szCs w:val="24"/>
        </w:rPr>
        <w:t xml:space="preserve"> Rangovas per Statybos užbaigimo dokumento rengimo terminą privalo pašalinti iš Statybvietės visus dar likusius Rangovo įrenginius, Medžiagų perteklių, šiukšles, laikinuosius statinius. Deklaruojamas statinys turi būti švarus ir sutvarkytas. Rangovas užbaigimo procedūrų dalyviams privalo sudaryti tinkamas darbo sąlygas statiniams apžiūrėti, skirti būtiną reikalingą transportą bei specialią aprangą, pateikti statinio statybos dokumentaciją. </w:t>
      </w:r>
    </w:p>
    <w:p w14:paraId="23B7CBE9" w14:textId="77777777" w:rsidR="00852F91" w:rsidRPr="007A5D9B" w:rsidRDefault="00852F91" w:rsidP="00776F21">
      <w:pPr>
        <w:ind w:firstLine="851"/>
        <w:jc w:val="both"/>
        <w:rPr>
          <w:rFonts w:eastAsia="Times New Roman" w:cstheme="minorHAnsi"/>
          <w:sz w:val="24"/>
          <w:szCs w:val="24"/>
        </w:rPr>
      </w:pPr>
      <w:r w:rsidRPr="00B5539C">
        <w:rPr>
          <w:rFonts w:eastAsia="Times New Roman" w:cstheme="minorHAnsi"/>
          <w:sz w:val="24"/>
          <w:szCs w:val="24"/>
        </w:rPr>
        <w:t xml:space="preserve">Užsakovui arba jo įgaliotam asmeniui pateikus rašytinius nurodymus (ar defektų aktą) dėl nustatytų defektų, Rangovas po tokių nurodymų gavimo per 14 dienų arba per Užsakovo </w:t>
      </w:r>
      <w:r w:rsidRPr="007A5D9B">
        <w:rPr>
          <w:rFonts w:eastAsia="Times New Roman" w:cstheme="minorHAnsi"/>
          <w:sz w:val="24"/>
          <w:szCs w:val="24"/>
        </w:rPr>
        <w:t xml:space="preserve">nurodytą terminą, atsižvelgdamas į tai, kuris yra ilgesnis, privalo ištaisyti Užsakovo nustatytus defektus ir, jeigu reikia, organizuoti Užsakovo nurodytus bandymus. </w:t>
      </w:r>
      <w:r w:rsidR="00451EC5" w:rsidRPr="007A5D9B">
        <w:rPr>
          <w:rFonts w:eastAsia="Times New Roman" w:cstheme="minorHAnsi"/>
          <w:sz w:val="24"/>
          <w:szCs w:val="24"/>
        </w:rPr>
        <w:t xml:space="preserve">Užsakovas patvirtinimą apie defektų ištaisymą Rangovui pateikia ne vėliau kaip per 7 dienas nuo dienos, kai Rangovas </w:t>
      </w:r>
      <w:r w:rsidR="009460BB" w:rsidRPr="007A5D9B">
        <w:rPr>
          <w:rFonts w:eastAsia="Times New Roman" w:cstheme="minorHAnsi"/>
          <w:sz w:val="24"/>
          <w:szCs w:val="24"/>
        </w:rPr>
        <w:t xml:space="preserve">ištaiso </w:t>
      </w:r>
      <w:r w:rsidR="00451EC5" w:rsidRPr="007A5D9B">
        <w:rPr>
          <w:rFonts w:eastAsia="Times New Roman" w:cstheme="minorHAnsi"/>
          <w:sz w:val="24"/>
          <w:szCs w:val="24"/>
        </w:rPr>
        <w:t xml:space="preserve">Užsakovo nurodytus visus defektus ir </w:t>
      </w:r>
      <w:r w:rsidR="009460BB" w:rsidRPr="007A5D9B">
        <w:rPr>
          <w:rFonts w:eastAsia="Times New Roman" w:cstheme="minorHAnsi"/>
          <w:sz w:val="24"/>
          <w:szCs w:val="24"/>
        </w:rPr>
        <w:t xml:space="preserve">pateikia </w:t>
      </w:r>
      <w:r w:rsidR="00451EC5" w:rsidRPr="007A5D9B">
        <w:rPr>
          <w:rFonts w:eastAsia="Times New Roman" w:cstheme="minorHAnsi"/>
          <w:sz w:val="24"/>
          <w:szCs w:val="24"/>
        </w:rPr>
        <w:t xml:space="preserve">tai įrodančius dokumentus (jei reikia). </w:t>
      </w:r>
      <w:r w:rsidRPr="007A5D9B">
        <w:rPr>
          <w:rFonts w:eastAsia="Times New Roman" w:cstheme="minorHAnsi"/>
          <w:sz w:val="24"/>
          <w:szCs w:val="24"/>
        </w:rPr>
        <w:t xml:space="preserve">Defektų neištaisymas ir bandymų neatlikimas per </w:t>
      </w:r>
      <w:r w:rsidR="00451EC5" w:rsidRPr="007A5D9B">
        <w:rPr>
          <w:rFonts w:eastAsia="Times New Roman" w:cstheme="minorHAnsi"/>
          <w:sz w:val="24"/>
          <w:szCs w:val="24"/>
        </w:rPr>
        <w:t xml:space="preserve">14 dienų arba per Užsakovo nurodytą terminą </w:t>
      </w:r>
      <w:r w:rsidRPr="007A5D9B">
        <w:rPr>
          <w:rFonts w:eastAsia="Times New Roman" w:cstheme="minorHAnsi"/>
          <w:sz w:val="24"/>
          <w:szCs w:val="24"/>
        </w:rPr>
        <w:t xml:space="preserve">Užsakovui suteikia teisę iki Statybos užbaigimo termino pabaigos ištaisyti defektus ir atlikti bandymus ir (arba) išskaičiuoti defektų taisymo ir bandymų atlikimo išlaidų sumą iš galutinio mokėjimo Rangovui sumos. </w:t>
      </w:r>
    </w:p>
    <w:p w14:paraId="5D166A75" w14:textId="77777777" w:rsidR="00852F91" w:rsidRPr="007A5D9B" w:rsidRDefault="00CA71C5" w:rsidP="00776F21">
      <w:pPr>
        <w:ind w:firstLine="851"/>
        <w:jc w:val="both"/>
        <w:rPr>
          <w:rFonts w:eastAsia="Times New Roman" w:cstheme="minorHAnsi"/>
          <w:sz w:val="24"/>
          <w:szCs w:val="24"/>
        </w:rPr>
      </w:pPr>
      <w:r w:rsidRPr="007A5D9B">
        <w:rPr>
          <w:rFonts w:eastAsia="Times New Roman" w:cstheme="minorHAnsi"/>
          <w:sz w:val="24"/>
          <w:szCs w:val="24"/>
        </w:rPr>
        <w:t>59</w:t>
      </w:r>
      <w:r w:rsidR="007E1AEE" w:rsidRPr="007A5D9B">
        <w:rPr>
          <w:rFonts w:eastAsia="Times New Roman" w:cstheme="minorHAnsi"/>
          <w:sz w:val="24"/>
          <w:szCs w:val="24"/>
        </w:rPr>
        <w:t>.</w:t>
      </w:r>
      <w:r w:rsidR="00852F91" w:rsidRPr="007A5D9B">
        <w:rPr>
          <w:rFonts w:eastAsia="Times New Roman" w:cstheme="minorHAnsi"/>
          <w:sz w:val="24"/>
          <w:szCs w:val="24"/>
        </w:rPr>
        <w:t xml:space="preserve"> Statybos užbaigimo terminas nėra pratęsiamas. Statybos užbaigimo procedūros laikotarpis, viršijantis </w:t>
      </w:r>
      <w:r w:rsidR="00CC0FEA" w:rsidRPr="007A5D9B">
        <w:rPr>
          <w:rFonts w:eastAsia="Times New Roman" w:cstheme="minorHAnsi"/>
          <w:sz w:val="24"/>
          <w:szCs w:val="24"/>
        </w:rPr>
        <w:t xml:space="preserve">Sutarties </w:t>
      </w:r>
      <w:r w:rsidRPr="007A5D9B">
        <w:rPr>
          <w:rFonts w:eastAsia="Times New Roman" w:cstheme="minorHAnsi"/>
          <w:sz w:val="24"/>
          <w:szCs w:val="24"/>
        </w:rPr>
        <w:t xml:space="preserve">57 </w:t>
      </w:r>
      <w:r w:rsidR="00852F91" w:rsidRPr="007A5D9B">
        <w:rPr>
          <w:rFonts w:eastAsia="Times New Roman" w:cstheme="minorHAnsi"/>
          <w:sz w:val="24"/>
          <w:szCs w:val="24"/>
        </w:rPr>
        <w:t xml:space="preserve">ir </w:t>
      </w:r>
      <w:r w:rsidRPr="007A5D9B">
        <w:rPr>
          <w:rFonts w:eastAsia="Times New Roman" w:cstheme="minorHAnsi"/>
          <w:sz w:val="24"/>
          <w:szCs w:val="24"/>
        </w:rPr>
        <w:t xml:space="preserve">58 </w:t>
      </w:r>
      <w:r w:rsidR="00852F91" w:rsidRPr="007A5D9B">
        <w:rPr>
          <w:rFonts w:eastAsia="Times New Roman" w:cstheme="minorHAnsi"/>
          <w:sz w:val="24"/>
          <w:szCs w:val="24"/>
        </w:rPr>
        <w:t>punktuose numatytus terminus, į bendrą Sutarties trukmę neįskaičiuojamas.</w:t>
      </w:r>
    </w:p>
    <w:p w14:paraId="21C0DFDD" w14:textId="77E8A269" w:rsidR="0008294E" w:rsidRPr="002A0530" w:rsidRDefault="00CA71C5" w:rsidP="00F02BD3">
      <w:pPr>
        <w:ind w:firstLine="851"/>
        <w:jc w:val="both"/>
        <w:rPr>
          <w:rFonts w:eastAsia="Times New Roman" w:cstheme="minorHAnsi"/>
          <w:b/>
          <w:sz w:val="24"/>
          <w:szCs w:val="24"/>
        </w:rPr>
      </w:pPr>
      <w:r w:rsidRPr="002A0530">
        <w:rPr>
          <w:rFonts w:eastAsia="Times New Roman" w:cstheme="minorHAnsi"/>
          <w:sz w:val="24"/>
          <w:szCs w:val="24"/>
        </w:rPr>
        <w:t>60</w:t>
      </w:r>
      <w:r w:rsidR="007E1AEE" w:rsidRPr="002A0530">
        <w:rPr>
          <w:rFonts w:eastAsia="Times New Roman" w:cstheme="minorHAnsi"/>
          <w:sz w:val="24"/>
          <w:szCs w:val="24"/>
        </w:rPr>
        <w:t xml:space="preserve">. </w:t>
      </w:r>
      <w:r w:rsidR="00852F91" w:rsidRPr="002A0530">
        <w:rPr>
          <w:rFonts w:eastAsia="Times New Roman" w:cstheme="minorHAnsi"/>
          <w:sz w:val="24"/>
          <w:szCs w:val="24"/>
        </w:rPr>
        <w:t xml:space="preserve">Jeigu Užsakovas arba jo įgaliotas asmuo praleidžia </w:t>
      </w:r>
      <w:r w:rsidR="00CC0FEA" w:rsidRPr="002A0530">
        <w:rPr>
          <w:rFonts w:eastAsia="Times New Roman" w:cstheme="minorHAnsi"/>
          <w:sz w:val="24"/>
          <w:szCs w:val="24"/>
        </w:rPr>
        <w:t xml:space="preserve">Sutarties </w:t>
      </w:r>
      <w:r w:rsidR="00E220AA" w:rsidRPr="002A0530">
        <w:rPr>
          <w:rFonts w:eastAsia="Times New Roman" w:cstheme="minorHAnsi"/>
          <w:sz w:val="24"/>
          <w:szCs w:val="24"/>
        </w:rPr>
        <w:t>5</w:t>
      </w:r>
      <w:r w:rsidRPr="002A0530">
        <w:rPr>
          <w:rFonts w:eastAsia="Times New Roman" w:cstheme="minorHAnsi"/>
          <w:sz w:val="24"/>
          <w:szCs w:val="24"/>
        </w:rPr>
        <w:t>7</w:t>
      </w:r>
      <w:r w:rsidR="00852F91" w:rsidRPr="002A0530">
        <w:rPr>
          <w:rFonts w:eastAsia="Times New Roman" w:cstheme="minorHAnsi"/>
          <w:sz w:val="24"/>
          <w:szCs w:val="24"/>
        </w:rPr>
        <w:t xml:space="preserve"> punkte jam nustatytą terminą statybos užbaigimo procedūroms ir dėl to Rangovui nesuteikiamas </w:t>
      </w:r>
      <w:r w:rsidR="00CC0FEA" w:rsidRPr="002A0530">
        <w:rPr>
          <w:rFonts w:eastAsia="Times New Roman" w:cstheme="minorHAnsi"/>
          <w:sz w:val="24"/>
          <w:szCs w:val="24"/>
        </w:rPr>
        <w:t xml:space="preserve">Sutarties </w:t>
      </w:r>
      <w:r w:rsidRPr="002A0530">
        <w:rPr>
          <w:rFonts w:eastAsia="Times New Roman" w:cstheme="minorHAnsi"/>
          <w:sz w:val="24"/>
          <w:szCs w:val="24"/>
        </w:rPr>
        <w:t xml:space="preserve">58 </w:t>
      </w:r>
      <w:r w:rsidR="00852F91" w:rsidRPr="002A0530">
        <w:rPr>
          <w:rFonts w:eastAsia="Times New Roman" w:cstheme="minorHAnsi"/>
          <w:sz w:val="24"/>
          <w:szCs w:val="24"/>
        </w:rPr>
        <w:t xml:space="preserve">punkte nustatytas laikas, Rangovas turi teisę reikalauti sumokėti visą sulaikytą sumą kartu su galutinio mokėjimo suma, neatskaitant defektų taisymo ir bandymų atlikimo išlaidų sumos pagal </w:t>
      </w:r>
      <w:r w:rsidR="00CC0FEA" w:rsidRPr="002A0530">
        <w:rPr>
          <w:rFonts w:eastAsia="Times New Roman" w:cstheme="minorHAnsi"/>
          <w:sz w:val="24"/>
          <w:szCs w:val="24"/>
        </w:rPr>
        <w:t xml:space="preserve">Sutarties </w:t>
      </w:r>
      <w:r w:rsidRPr="002A0530">
        <w:rPr>
          <w:rFonts w:eastAsia="Times New Roman" w:cstheme="minorHAnsi"/>
          <w:sz w:val="24"/>
          <w:szCs w:val="24"/>
        </w:rPr>
        <w:t xml:space="preserve">58 </w:t>
      </w:r>
      <w:r w:rsidR="00852F91" w:rsidRPr="002A0530">
        <w:rPr>
          <w:rFonts w:eastAsia="Times New Roman" w:cstheme="minorHAnsi"/>
          <w:sz w:val="24"/>
          <w:szCs w:val="24"/>
        </w:rPr>
        <w:t xml:space="preserve">punktą, tačiau visais atvejais atsižvelgiant į </w:t>
      </w:r>
      <w:r w:rsidR="00CC0FEA" w:rsidRPr="002A0530">
        <w:rPr>
          <w:rFonts w:eastAsia="Times New Roman" w:cstheme="minorHAnsi"/>
          <w:sz w:val="24"/>
          <w:szCs w:val="24"/>
        </w:rPr>
        <w:t xml:space="preserve">Sutarties </w:t>
      </w:r>
      <w:r w:rsidRPr="002A0530">
        <w:rPr>
          <w:rFonts w:eastAsia="Times New Roman" w:cstheme="minorHAnsi"/>
          <w:sz w:val="24"/>
          <w:szCs w:val="24"/>
        </w:rPr>
        <w:t>55</w:t>
      </w:r>
      <w:r w:rsidR="00E220AA" w:rsidRPr="002A0530">
        <w:rPr>
          <w:rFonts w:eastAsia="Times New Roman" w:cstheme="minorHAnsi"/>
          <w:sz w:val="24"/>
          <w:szCs w:val="24"/>
        </w:rPr>
        <w:t>.1</w:t>
      </w:r>
      <w:r w:rsidR="00852F91" w:rsidRPr="002A0530">
        <w:rPr>
          <w:rFonts w:eastAsia="Times New Roman" w:cstheme="minorHAnsi"/>
          <w:sz w:val="24"/>
          <w:szCs w:val="24"/>
        </w:rPr>
        <w:t xml:space="preserve"> papunkčio nuostatas. Toks mokėjimas neatleidžia Rangovo nuo </w:t>
      </w:r>
      <w:r w:rsidR="00CC0FEA" w:rsidRPr="002A0530">
        <w:rPr>
          <w:rFonts w:eastAsia="Times New Roman" w:cstheme="minorHAnsi"/>
          <w:sz w:val="24"/>
          <w:szCs w:val="24"/>
        </w:rPr>
        <w:t xml:space="preserve">Sutarties </w:t>
      </w:r>
      <w:r w:rsidRPr="002A0530">
        <w:rPr>
          <w:rFonts w:eastAsia="Times New Roman" w:cstheme="minorHAnsi"/>
          <w:sz w:val="24"/>
          <w:szCs w:val="24"/>
        </w:rPr>
        <w:t xml:space="preserve">58 </w:t>
      </w:r>
      <w:r w:rsidR="00852F91" w:rsidRPr="002A0530">
        <w:rPr>
          <w:rFonts w:eastAsia="Times New Roman" w:cstheme="minorHAnsi"/>
          <w:sz w:val="24"/>
          <w:szCs w:val="24"/>
        </w:rPr>
        <w:t>punkte nustatytos pareigos ištaisyti Užsakovo arba jo įgalioto asmens rašytiniuose nurodymuose (ar defektų akte) nustatytus defektus arba atlikti nurodytus bandymus.</w:t>
      </w:r>
    </w:p>
    <w:p w14:paraId="0951DE84" w14:textId="695EF4B4" w:rsidR="0008294E" w:rsidRPr="002A0530" w:rsidRDefault="0008294E" w:rsidP="00776F21">
      <w:pPr>
        <w:jc w:val="center"/>
        <w:rPr>
          <w:rFonts w:eastAsia="Times New Roman" w:cstheme="minorHAnsi"/>
          <w:b/>
          <w:sz w:val="24"/>
          <w:szCs w:val="24"/>
        </w:rPr>
      </w:pPr>
    </w:p>
    <w:p w14:paraId="1FFA094D" w14:textId="77777777" w:rsidR="00852F91" w:rsidRPr="00EC5351" w:rsidRDefault="00852F91" w:rsidP="00776F21">
      <w:pPr>
        <w:jc w:val="center"/>
        <w:rPr>
          <w:rFonts w:eastAsia="Times New Roman" w:cstheme="minorHAnsi"/>
          <w:b/>
          <w:sz w:val="24"/>
          <w:szCs w:val="24"/>
        </w:rPr>
      </w:pPr>
      <w:r w:rsidRPr="00EC5351">
        <w:rPr>
          <w:rFonts w:eastAsia="Times New Roman" w:cstheme="minorHAnsi"/>
          <w:b/>
          <w:sz w:val="24"/>
          <w:szCs w:val="24"/>
        </w:rPr>
        <w:t>IX SKYRIUS</w:t>
      </w:r>
    </w:p>
    <w:p w14:paraId="56438DB0" w14:textId="77777777" w:rsidR="00852F91" w:rsidRPr="00EC5351" w:rsidRDefault="00852F91" w:rsidP="00776F21">
      <w:pPr>
        <w:jc w:val="center"/>
        <w:rPr>
          <w:rFonts w:eastAsia="Times New Roman" w:cstheme="minorHAnsi"/>
          <w:b/>
          <w:sz w:val="24"/>
          <w:szCs w:val="24"/>
        </w:rPr>
      </w:pPr>
      <w:r w:rsidRPr="00EC5351">
        <w:rPr>
          <w:rFonts w:eastAsia="Times New Roman" w:cstheme="minorHAnsi"/>
          <w:b/>
          <w:sz w:val="24"/>
          <w:szCs w:val="24"/>
        </w:rPr>
        <w:t>KAINA IR APMOKĖJIMAS</w:t>
      </w:r>
    </w:p>
    <w:p w14:paraId="789F740C" w14:textId="77777777" w:rsidR="00852F91" w:rsidRPr="00EC5351" w:rsidRDefault="00852F91" w:rsidP="00776F21">
      <w:pPr>
        <w:jc w:val="both"/>
        <w:rPr>
          <w:rFonts w:eastAsia="Times New Roman" w:cstheme="minorHAnsi"/>
          <w:sz w:val="24"/>
          <w:szCs w:val="24"/>
        </w:rPr>
      </w:pPr>
    </w:p>
    <w:p w14:paraId="1833EBC5" w14:textId="77777777" w:rsidR="00852F91" w:rsidRPr="00EC5351" w:rsidRDefault="00CA71C5" w:rsidP="00776F21">
      <w:pPr>
        <w:ind w:firstLine="851"/>
        <w:jc w:val="both"/>
        <w:rPr>
          <w:rFonts w:eastAsia="Times New Roman" w:cstheme="minorHAnsi"/>
          <w:sz w:val="24"/>
          <w:szCs w:val="24"/>
        </w:rPr>
      </w:pPr>
      <w:r w:rsidRPr="00EC5351">
        <w:rPr>
          <w:rFonts w:eastAsia="Times New Roman" w:cstheme="minorHAnsi"/>
          <w:sz w:val="24"/>
          <w:szCs w:val="24"/>
        </w:rPr>
        <w:t>61</w:t>
      </w:r>
      <w:r w:rsidR="00CC2A58" w:rsidRPr="00EC5351">
        <w:rPr>
          <w:rFonts w:eastAsia="Times New Roman" w:cstheme="minorHAnsi"/>
          <w:sz w:val="24"/>
          <w:szCs w:val="24"/>
        </w:rPr>
        <w:t>.</w:t>
      </w:r>
      <w:r w:rsidR="00852F91" w:rsidRPr="00EC5351">
        <w:rPr>
          <w:rFonts w:eastAsia="Times New Roman" w:cstheme="minorHAnsi"/>
          <w:sz w:val="24"/>
          <w:szCs w:val="24"/>
        </w:rPr>
        <w:t xml:space="preserve"> Pradinė</w:t>
      </w:r>
      <w:r w:rsidR="00C9584E" w:rsidRPr="00EC5351">
        <w:rPr>
          <w:rFonts w:eastAsia="Times New Roman" w:cstheme="minorHAnsi"/>
          <w:sz w:val="24"/>
          <w:szCs w:val="24"/>
        </w:rPr>
        <w:t>s</w:t>
      </w:r>
      <w:r w:rsidR="00852F91" w:rsidRPr="00EC5351">
        <w:rPr>
          <w:rFonts w:eastAsia="Times New Roman" w:cstheme="minorHAnsi"/>
          <w:sz w:val="24"/>
          <w:szCs w:val="24"/>
        </w:rPr>
        <w:t xml:space="preserve"> </w:t>
      </w:r>
      <w:r w:rsidR="00852F91" w:rsidRPr="00EC5351">
        <w:rPr>
          <w:rFonts w:eastAsia="Times New Roman" w:cstheme="minorHAnsi"/>
          <w:bCs/>
          <w:sz w:val="24"/>
          <w:szCs w:val="24"/>
        </w:rPr>
        <w:t xml:space="preserve">Sutarties </w:t>
      </w:r>
      <w:r w:rsidR="00852F91" w:rsidRPr="00EC5351">
        <w:rPr>
          <w:rFonts w:eastAsia="Times New Roman" w:cstheme="minorHAnsi"/>
          <w:sz w:val="24"/>
          <w:szCs w:val="24"/>
        </w:rPr>
        <w:t xml:space="preserve">vertė yra </w:t>
      </w:r>
      <w:r w:rsidR="00A921C6" w:rsidRPr="00EC5351">
        <w:rPr>
          <w:rFonts w:eastAsia="Times New Roman" w:cstheme="minorHAnsi"/>
          <w:sz w:val="24"/>
          <w:szCs w:val="24"/>
        </w:rPr>
        <w:t>.................</w:t>
      </w:r>
      <w:r w:rsidR="000F6DB6" w:rsidRPr="00EC5351">
        <w:rPr>
          <w:rFonts w:eastAsia="Times New Roman" w:cstheme="minorHAnsi"/>
          <w:sz w:val="24"/>
          <w:szCs w:val="24"/>
        </w:rPr>
        <w:t xml:space="preserve"> Eur</w:t>
      </w:r>
      <w:r w:rsidR="00852F91" w:rsidRPr="00EC5351">
        <w:rPr>
          <w:rFonts w:eastAsia="Times New Roman" w:cstheme="minorHAnsi"/>
          <w:sz w:val="24"/>
          <w:szCs w:val="24"/>
        </w:rPr>
        <w:t xml:space="preserve">. </w:t>
      </w:r>
      <w:r w:rsidR="001267E0" w:rsidRPr="00EC5351">
        <w:rPr>
          <w:rFonts w:eastAsia="Times New Roman" w:cstheme="minorHAnsi"/>
          <w:sz w:val="24"/>
          <w:szCs w:val="24"/>
        </w:rPr>
        <w:t xml:space="preserve">Rangovo pasiūlymo kaina yra ................. Eur su PVM. </w:t>
      </w:r>
      <w:r w:rsidR="00852F91" w:rsidRPr="00EC5351">
        <w:rPr>
          <w:rFonts w:eastAsia="Times New Roman" w:cstheme="minorHAnsi"/>
          <w:sz w:val="24"/>
          <w:szCs w:val="24"/>
        </w:rPr>
        <w:t>Į Pradin</w:t>
      </w:r>
      <w:r w:rsidR="00C9584E" w:rsidRPr="00EC5351">
        <w:rPr>
          <w:rFonts w:eastAsia="Times New Roman" w:cstheme="minorHAnsi"/>
          <w:sz w:val="24"/>
          <w:szCs w:val="24"/>
        </w:rPr>
        <w:t>ės</w:t>
      </w:r>
      <w:r w:rsidR="00852F91" w:rsidRPr="00EC5351">
        <w:rPr>
          <w:rFonts w:eastAsia="Times New Roman" w:cstheme="minorHAnsi"/>
          <w:sz w:val="24"/>
          <w:szCs w:val="24"/>
        </w:rPr>
        <w:t xml:space="preserve"> Sutarties vertę </w:t>
      </w:r>
      <w:r w:rsidR="00C9584E" w:rsidRPr="00EC5351">
        <w:rPr>
          <w:rFonts w:eastAsia="Times New Roman" w:cstheme="minorHAnsi"/>
          <w:sz w:val="24"/>
          <w:szCs w:val="24"/>
        </w:rPr>
        <w:t>neįtrauktos</w:t>
      </w:r>
      <w:r w:rsidR="00852F91" w:rsidRPr="00EC5351">
        <w:rPr>
          <w:rFonts w:eastAsia="Times New Roman" w:cstheme="minorHAnsi"/>
          <w:sz w:val="24"/>
          <w:szCs w:val="24"/>
        </w:rPr>
        <w:t xml:space="preserve"> t</w:t>
      </w:r>
      <w:r w:rsidR="00C9584E" w:rsidRPr="00EC5351">
        <w:rPr>
          <w:rFonts w:eastAsia="Times New Roman" w:cstheme="minorHAnsi"/>
          <w:sz w:val="24"/>
          <w:szCs w:val="24"/>
        </w:rPr>
        <w:t>os</w:t>
      </w:r>
      <w:r w:rsidR="00852F91" w:rsidRPr="00EC5351">
        <w:rPr>
          <w:rFonts w:eastAsia="Times New Roman" w:cstheme="minorHAnsi"/>
          <w:sz w:val="24"/>
          <w:szCs w:val="24"/>
        </w:rPr>
        <w:t xml:space="preserve"> vertė</w:t>
      </w:r>
      <w:r w:rsidR="00C9584E" w:rsidRPr="00EC5351">
        <w:rPr>
          <w:rFonts w:eastAsia="Times New Roman" w:cstheme="minorHAnsi"/>
          <w:sz w:val="24"/>
          <w:szCs w:val="24"/>
        </w:rPr>
        <w:t>s</w:t>
      </w:r>
      <w:r w:rsidR="00852F91" w:rsidRPr="00EC5351">
        <w:rPr>
          <w:rFonts w:eastAsia="Times New Roman" w:cstheme="minorHAnsi"/>
          <w:sz w:val="24"/>
          <w:szCs w:val="24"/>
        </w:rPr>
        <w:t>, kuri</w:t>
      </w:r>
      <w:r w:rsidR="00C9584E" w:rsidRPr="00EC5351">
        <w:rPr>
          <w:rFonts w:eastAsia="Times New Roman" w:cstheme="minorHAnsi"/>
          <w:sz w:val="24"/>
          <w:szCs w:val="24"/>
        </w:rPr>
        <w:t>os</w:t>
      </w:r>
      <w:r w:rsidR="00852F91" w:rsidRPr="00EC5351">
        <w:rPr>
          <w:rFonts w:eastAsia="Times New Roman" w:cstheme="minorHAnsi"/>
          <w:sz w:val="24"/>
          <w:szCs w:val="24"/>
        </w:rPr>
        <w:t xml:space="preserve"> gali atsirasti dėl </w:t>
      </w:r>
      <w:r w:rsidR="00C9584E" w:rsidRPr="00EC5351">
        <w:rPr>
          <w:rFonts w:eastAsia="Times New Roman" w:cstheme="minorHAnsi"/>
          <w:sz w:val="24"/>
          <w:szCs w:val="24"/>
        </w:rPr>
        <w:t xml:space="preserve">Papildomų </w:t>
      </w:r>
      <w:r w:rsidR="00053FAC" w:rsidRPr="00EC5351">
        <w:rPr>
          <w:rFonts w:eastAsia="Times New Roman" w:cstheme="minorHAnsi"/>
          <w:sz w:val="24"/>
          <w:szCs w:val="24"/>
        </w:rPr>
        <w:t>d</w:t>
      </w:r>
      <w:r w:rsidR="00C9584E" w:rsidRPr="00EC5351">
        <w:rPr>
          <w:rFonts w:eastAsia="Times New Roman" w:cstheme="minorHAnsi"/>
          <w:sz w:val="24"/>
          <w:szCs w:val="24"/>
        </w:rPr>
        <w:t>arbų įsigijimo</w:t>
      </w:r>
      <w:r w:rsidR="0059603C" w:rsidRPr="00EC5351">
        <w:rPr>
          <w:rFonts w:eastAsia="Times New Roman" w:cstheme="minorHAnsi"/>
          <w:sz w:val="24"/>
          <w:szCs w:val="24"/>
        </w:rPr>
        <w:t>,</w:t>
      </w:r>
      <w:r w:rsidR="00C9584E" w:rsidRPr="00EC5351">
        <w:rPr>
          <w:rFonts w:eastAsia="Times New Roman" w:cstheme="minorHAnsi"/>
          <w:sz w:val="24"/>
          <w:szCs w:val="24"/>
        </w:rPr>
        <w:t xml:space="preserve"> </w:t>
      </w:r>
      <w:r w:rsidR="0080506E" w:rsidRPr="00EC5351">
        <w:rPr>
          <w:rFonts w:eastAsia="Times New Roman" w:cstheme="minorHAnsi"/>
          <w:sz w:val="24"/>
          <w:szCs w:val="24"/>
        </w:rPr>
        <w:t xml:space="preserve">ir </w:t>
      </w:r>
      <w:r w:rsidR="00C9584E" w:rsidRPr="00EC5351">
        <w:rPr>
          <w:rFonts w:eastAsia="Times New Roman" w:cstheme="minorHAnsi"/>
          <w:sz w:val="24"/>
          <w:szCs w:val="24"/>
        </w:rPr>
        <w:t>k</w:t>
      </w:r>
      <w:r w:rsidR="00852F91" w:rsidRPr="00EC5351">
        <w:rPr>
          <w:rFonts w:eastAsia="Times New Roman" w:cstheme="minorHAnsi"/>
          <w:sz w:val="24"/>
          <w:szCs w:val="24"/>
        </w:rPr>
        <w:t xml:space="preserve">itos vertės, kurios gali atsirasti </w:t>
      </w:r>
      <w:r w:rsidR="0075675F" w:rsidRPr="00EC5351">
        <w:rPr>
          <w:rFonts w:eastAsia="Times New Roman" w:cstheme="minorHAnsi"/>
          <w:sz w:val="24"/>
          <w:szCs w:val="24"/>
        </w:rPr>
        <w:t>dėl peržiūros taikymo ir (ar)</w:t>
      </w:r>
      <w:r w:rsidR="00852F91" w:rsidRPr="00EC5351">
        <w:rPr>
          <w:rFonts w:eastAsia="Times New Roman" w:cstheme="minorHAnsi"/>
          <w:sz w:val="24"/>
          <w:szCs w:val="24"/>
        </w:rPr>
        <w:t xml:space="preserve"> Darbų kiekio (apimties) keitimo, nurodyto </w:t>
      </w:r>
      <w:r w:rsidR="00C9584E" w:rsidRPr="00EC5351">
        <w:rPr>
          <w:rFonts w:eastAsia="Times New Roman" w:cstheme="minorHAnsi"/>
          <w:sz w:val="24"/>
          <w:szCs w:val="24"/>
        </w:rPr>
        <w:t xml:space="preserve">Sutarties </w:t>
      </w:r>
      <w:r w:rsidR="008E44F3" w:rsidRPr="00EC5351">
        <w:rPr>
          <w:rFonts w:eastAsia="Times New Roman" w:cstheme="minorHAnsi"/>
          <w:sz w:val="24"/>
          <w:szCs w:val="24"/>
        </w:rPr>
        <w:t>X skyriuje</w:t>
      </w:r>
      <w:r w:rsidR="00852F91" w:rsidRPr="00EC5351">
        <w:rPr>
          <w:rFonts w:eastAsia="Times New Roman" w:cstheme="minorHAnsi"/>
          <w:sz w:val="24"/>
          <w:szCs w:val="24"/>
        </w:rPr>
        <w:t xml:space="preserve">. </w:t>
      </w:r>
      <w:r w:rsidR="00915622" w:rsidRPr="00EC5351">
        <w:rPr>
          <w:rFonts w:eastAsia="Times New Roman" w:cstheme="minorHAnsi"/>
          <w:sz w:val="24"/>
          <w:szCs w:val="24"/>
        </w:rPr>
        <w:t xml:space="preserve">Pradinės </w:t>
      </w:r>
      <w:r w:rsidR="00915622" w:rsidRPr="00EC5351">
        <w:rPr>
          <w:rFonts w:eastAsia="Times New Roman" w:cstheme="minorHAnsi"/>
          <w:bCs/>
          <w:sz w:val="24"/>
          <w:szCs w:val="24"/>
        </w:rPr>
        <w:t xml:space="preserve">Sutarties </w:t>
      </w:r>
      <w:r w:rsidR="00915622" w:rsidRPr="00EC5351">
        <w:rPr>
          <w:rFonts w:eastAsia="Times New Roman" w:cstheme="minorHAnsi"/>
          <w:sz w:val="24"/>
          <w:szCs w:val="24"/>
        </w:rPr>
        <w:t>vertė yra nekeičiama, išskyrus Sutartyje numatytus Įkainių peržiūros atvejus.</w:t>
      </w:r>
      <w:r w:rsidR="00852F91" w:rsidRPr="00EC5351">
        <w:rPr>
          <w:rFonts w:eastAsia="Times New Roman" w:cstheme="minorHAnsi"/>
          <w:sz w:val="24"/>
          <w:szCs w:val="24"/>
        </w:rPr>
        <w:t xml:space="preserve"> Į </w:t>
      </w:r>
      <w:r w:rsidR="00C9584E" w:rsidRPr="00EC5351">
        <w:rPr>
          <w:rFonts w:eastAsia="Times New Roman" w:cstheme="minorHAnsi"/>
          <w:sz w:val="24"/>
          <w:szCs w:val="24"/>
        </w:rPr>
        <w:t xml:space="preserve">Pradinės </w:t>
      </w:r>
      <w:r w:rsidR="00852F91" w:rsidRPr="00EC5351">
        <w:rPr>
          <w:rFonts w:eastAsia="Times New Roman" w:cstheme="minorHAnsi"/>
          <w:sz w:val="24"/>
          <w:szCs w:val="24"/>
        </w:rPr>
        <w:t xml:space="preserve">Sutarties </w:t>
      </w:r>
      <w:r w:rsidR="00C9584E" w:rsidRPr="00EC5351">
        <w:rPr>
          <w:rFonts w:eastAsia="Times New Roman" w:cstheme="minorHAnsi"/>
          <w:sz w:val="24"/>
          <w:szCs w:val="24"/>
        </w:rPr>
        <w:t xml:space="preserve">vertę </w:t>
      </w:r>
      <w:r w:rsidR="00852F91" w:rsidRPr="00EC5351">
        <w:rPr>
          <w:rFonts w:eastAsia="Times New Roman" w:cstheme="minorHAnsi"/>
          <w:sz w:val="24"/>
          <w:szCs w:val="24"/>
        </w:rPr>
        <w:t>turi būti įskaičiuoti visi mokesčiai</w:t>
      </w:r>
      <w:r w:rsidR="00D05F8C" w:rsidRPr="00EC5351">
        <w:rPr>
          <w:rFonts w:eastAsia="Times New Roman" w:cstheme="minorHAnsi"/>
          <w:sz w:val="24"/>
          <w:szCs w:val="24"/>
        </w:rPr>
        <w:t xml:space="preserve"> (išskyrus PVM)</w:t>
      </w:r>
      <w:r w:rsidR="00852F91" w:rsidRPr="00EC5351">
        <w:rPr>
          <w:rFonts w:eastAsia="Times New Roman" w:cstheme="minorHAnsi"/>
          <w:sz w:val="24"/>
          <w:szCs w:val="24"/>
        </w:rPr>
        <w:t xml:space="preserve">, </w:t>
      </w:r>
      <w:r w:rsidR="00E90FB0" w:rsidRPr="00EC5351">
        <w:rPr>
          <w:rFonts w:eastAsia="Times New Roman" w:cstheme="minorHAnsi"/>
          <w:sz w:val="24"/>
          <w:szCs w:val="24"/>
        </w:rPr>
        <w:t xml:space="preserve">Darbo projekto parengimo išlaidos, </w:t>
      </w:r>
      <w:r w:rsidR="00852F91" w:rsidRPr="00EC5351">
        <w:rPr>
          <w:rFonts w:eastAsia="Times New Roman" w:cstheme="minorHAnsi"/>
          <w:sz w:val="24"/>
          <w:szCs w:val="24"/>
        </w:rPr>
        <w:t>apvažiavimo ir privažiavimo prie Statybvietės kelių schemų parengimo, apvažiavimo ir privažiavimo prie Statybvietės ženklų</w:t>
      </w:r>
      <w:r w:rsidR="00FD5867" w:rsidRPr="00EC5351">
        <w:rPr>
          <w:rFonts w:eastAsia="Times New Roman" w:cstheme="minorHAnsi"/>
          <w:sz w:val="24"/>
          <w:szCs w:val="24"/>
        </w:rPr>
        <w:t xml:space="preserve"> </w:t>
      </w:r>
      <w:r w:rsidR="00852F91" w:rsidRPr="00EC5351">
        <w:rPr>
          <w:rFonts w:eastAsia="Times New Roman" w:cstheme="minorHAnsi"/>
          <w:sz w:val="24"/>
          <w:szCs w:val="24"/>
        </w:rPr>
        <w:t xml:space="preserve">ir visos išlaidos, susijusios su Darbams atlikti reikalingomis </w:t>
      </w:r>
      <w:r w:rsidR="00CC0FEA" w:rsidRPr="00EC5351">
        <w:rPr>
          <w:rFonts w:eastAsia="Times New Roman" w:cstheme="minorHAnsi"/>
          <w:sz w:val="24"/>
          <w:szCs w:val="24"/>
        </w:rPr>
        <w:t>I</w:t>
      </w:r>
      <w:r w:rsidR="00852F91" w:rsidRPr="00EC5351">
        <w:rPr>
          <w:rFonts w:eastAsia="Times New Roman" w:cstheme="minorHAnsi"/>
          <w:sz w:val="24"/>
          <w:szCs w:val="24"/>
        </w:rPr>
        <w:t xml:space="preserve">nžinerinėmis paslaugomis, Medžiagomis, Įranga, gaminiais, Rangovo naudojama </w:t>
      </w:r>
      <w:r w:rsidR="00D5334F" w:rsidRPr="00EC5351">
        <w:rPr>
          <w:rFonts w:eastAsia="Times New Roman" w:cstheme="minorHAnsi"/>
          <w:sz w:val="24"/>
          <w:szCs w:val="24"/>
        </w:rPr>
        <w:t xml:space="preserve">darbo jėga, </w:t>
      </w:r>
      <w:r w:rsidR="00852F91" w:rsidRPr="00EC5351">
        <w:rPr>
          <w:rFonts w:eastAsia="Times New Roman" w:cstheme="minorHAnsi"/>
          <w:sz w:val="24"/>
          <w:szCs w:val="24"/>
        </w:rPr>
        <w:t>technika, mechanizmais, transportu ir kitomis Darbams atlikti naudojamomis priemonėmis, kurios būtinos Sutarties II skyri</w:t>
      </w:r>
      <w:r w:rsidR="0037674B" w:rsidRPr="00EC5351">
        <w:rPr>
          <w:rFonts w:eastAsia="Times New Roman" w:cstheme="minorHAnsi"/>
          <w:sz w:val="24"/>
          <w:szCs w:val="24"/>
        </w:rPr>
        <w:t>uje nurodytiems Darbams atlikti, taip pat kurias įsipareigojo įrengti ar vykdyti Sutarties galiojimo metu.</w:t>
      </w:r>
    </w:p>
    <w:p w14:paraId="1AE89E57" w14:textId="77777777" w:rsidR="00852F91" w:rsidRPr="00EC5351" w:rsidRDefault="00CA71C5" w:rsidP="00776F21">
      <w:pPr>
        <w:ind w:firstLine="851"/>
        <w:jc w:val="both"/>
        <w:rPr>
          <w:rFonts w:eastAsia="Times New Roman" w:cstheme="minorHAnsi"/>
          <w:bCs/>
          <w:sz w:val="24"/>
          <w:szCs w:val="24"/>
        </w:rPr>
      </w:pPr>
      <w:r w:rsidRPr="00EC5351">
        <w:rPr>
          <w:rFonts w:eastAsia="Times New Roman" w:cstheme="minorHAnsi"/>
          <w:sz w:val="24"/>
          <w:szCs w:val="24"/>
        </w:rPr>
        <w:t>62</w:t>
      </w:r>
      <w:r w:rsidR="007E1AEE" w:rsidRPr="00EC5351">
        <w:rPr>
          <w:rFonts w:eastAsia="Times New Roman" w:cstheme="minorHAnsi"/>
          <w:sz w:val="24"/>
          <w:szCs w:val="24"/>
        </w:rPr>
        <w:t xml:space="preserve">. </w:t>
      </w:r>
      <w:r w:rsidR="00852F91" w:rsidRPr="00EC5351">
        <w:rPr>
          <w:rFonts w:eastAsia="Times New Roman" w:cstheme="minorHAnsi"/>
          <w:sz w:val="24"/>
          <w:szCs w:val="24"/>
        </w:rPr>
        <w:t>Sutarčiai taikoma fiksuoto Įkainio</w:t>
      </w:r>
      <w:r w:rsidR="00852F91" w:rsidRPr="00EC5351" w:rsidDel="00CB11CA">
        <w:rPr>
          <w:rFonts w:eastAsia="Times New Roman" w:cstheme="minorHAnsi"/>
          <w:sz w:val="24"/>
          <w:szCs w:val="24"/>
        </w:rPr>
        <w:t xml:space="preserve"> </w:t>
      </w:r>
      <w:r w:rsidR="00852F91" w:rsidRPr="00EC5351">
        <w:rPr>
          <w:rFonts w:eastAsia="Times New Roman" w:cstheme="minorHAnsi"/>
          <w:sz w:val="24"/>
          <w:szCs w:val="24"/>
        </w:rPr>
        <w:t xml:space="preserve">kainodara. Rangovui tinkamai atlikus Darbus, Užsakovas privalo sumokėti </w:t>
      </w:r>
      <w:r w:rsidR="0005161B" w:rsidRPr="00EC5351">
        <w:rPr>
          <w:rFonts w:eastAsia="Times New Roman" w:cstheme="minorHAnsi"/>
          <w:sz w:val="24"/>
          <w:szCs w:val="24"/>
        </w:rPr>
        <w:t>K</w:t>
      </w:r>
      <w:r w:rsidR="00852F91" w:rsidRPr="00EC5351">
        <w:rPr>
          <w:rFonts w:eastAsia="Times New Roman" w:cstheme="minorHAnsi"/>
          <w:sz w:val="24"/>
          <w:szCs w:val="24"/>
        </w:rPr>
        <w:t xml:space="preserve">ainą, kuri turi būti nustatyta vadovaujantis Sutarties </w:t>
      </w:r>
      <w:r w:rsidRPr="00EC5351">
        <w:rPr>
          <w:rFonts w:eastAsia="Times New Roman" w:cstheme="minorHAnsi"/>
          <w:sz w:val="24"/>
          <w:szCs w:val="24"/>
        </w:rPr>
        <w:t xml:space="preserve">63 </w:t>
      </w:r>
      <w:r w:rsidR="00852F91" w:rsidRPr="00EC5351">
        <w:rPr>
          <w:rFonts w:eastAsia="Times New Roman" w:cstheme="minorHAnsi"/>
          <w:sz w:val="24"/>
          <w:szCs w:val="24"/>
        </w:rPr>
        <w:t xml:space="preserve">punkto nuostatomis. Bet koks kiekis, kuris yra nustatytas </w:t>
      </w:r>
      <w:r w:rsidR="000F7957" w:rsidRPr="00EC5351">
        <w:rPr>
          <w:rFonts w:eastAsia="Times New Roman" w:cstheme="minorHAnsi"/>
          <w:sz w:val="24"/>
          <w:szCs w:val="24"/>
        </w:rPr>
        <w:t xml:space="preserve">Darbų kiekių žiniaraščiuose (sąmatose) </w:t>
      </w:r>
      <w:r w:rsidR="00852F91" w:rsidRPr="00EC5351">
        <w:rPr>
          <w:rFonts w:eastAsia="Times New Roman" w:cstheme="minorHAnsi"/>
          <w:sz w:val="24"/>
          <w:szCs w:val="24"/>
        </w:rPr>
        <w:t xml:space="preserve">ir (ar) </w:t>
      </w:r>
      <w:r w:rsidR="0071250C" w:rsidRPr="00EC5351">
        <w:rPr>
          <w:rFonts w:eastAsia="Times New Roman" w:cstheme="minorHAnsi"/>
          <w:sz w:val="24"/>
          <w:szCs w:val="24"/>
        </w:rPr>
        <w:t>P</w:t>
      </w:r>
      <w:r w:rsidR="00852F91" w:rsidRPr="00EC5351">
        <w:rPr>
          <w:rFonts w:eastAsia="Times New Roman" w:cstheme="minorHAnsi"/>
          <w:sz w:val="24"/>
          <w:szCs w:val="24"/>
        </w:rPr>
        <w:t xml:space="preserve">rojekte, yra orientacinis (projektinis) ir neturi būti laikomas faktiniu ir tiksliu Darbų, kuriuos Rangovui reikia atlikti, kiekiu. </w:t>
      </w:r>
      <w:r w:rsidR="00852F91" w:rsidRPr="00EC5351">
        <w:rPr>
          <w:rFonts w:eastAsia="Times New Roman" w:cstheme="minorHAnsi"/>
          <w:bCs/>
          <w:sz w:val="24"/>
          <w:szCs w:val="24"/>
        </w:rPr>
        <w:t xml:space="preserve">Vykdant Sutartį </w:t>
      </w:r>
      <w:r w:rsidR="000F7957" w:rsidRPr="00EC5351">
        <w:rPr>
          <w:rFonts w:eastAsia="Times New Roman" w:cstheme="minorHAnsi"/>
          <w:sz w:val="24"/>
          <w:szCs w:val="24"/>
        </w:rPr>
        <w:t xml:space="preserve">Darbų kiekių žiniaraščiuose (sąmatose) </w:t>
      </w:r>
      <w:r w:rsidR="00852F91" w:rsidRPr="00EC5351">
        <w:rPr>
          <w:rFonts w:eastAsia="Times New Roman" w:cstheme="minorHAnsi"/>
          <w:bCs/>
          <w:sz w:val="24"/>
          <w:szCs w:val="24"/>
        </w:rPr>
        <w:t>nurodyta preliminari Darbų apimtis gali kisti, neviršijant Pradinės Sutarties vertės</w:t>
      </w:r>
      <w:r w:rsidR="00C9584E" w:rsidRPr="00EC5351">
        <w:rPr>
          <w:rFonts w:eastAsia="Times New Roman" w:cstheme="minorHAnsi"/>
          <w:bCs/>
          <w:sz w:val="24"/>
          <w:szCs w:val="24"/>
        </w:rPr>
        <w:t xml:space="preserve">, įsigyjant Papildomus darbus pagal </w:t>
      </w:r>
      <w:r w:rsidR="00CC0FEA" w:rsidRPr="00EC5351">
        <w:rPr>
          <w:rFonts w:eastAsia="Times New Roman" w:cstheme="minorHAnsi"/>
          <w:sz w:val="24"/>
          <w:szCs w:val="24"/>
        </w:rPr>
        <w:t>Sutarties</w:t>
      </w:r>
      <w:r w:rsidR="00CC0FEA" w:rsidRPr="00EC5351">
        <w:rPr>
          <w:rFonts w:eastAsia="Times New Roman" w:cstheme="minorHAnsi"/>
          <w:bCs/>
          <w:sz w:val="24"/>
          <w:szCs w:val="24"/>
        </w:rPr>
        <w:t xml:space="preserve"> </w:t>
      </w:r>
      <w:r w:rsidRPr="00EC5351">
        <w:rPr>
          <w:rFonts w:eastAsia="Times New Roman" w:cstheme="minorHAnsi"/>
          <w:bCs/>
          <w:sz w:val="24"/>
          <w:szCs w:val="24"/>
        </w:rPr>
        <w:t xml:space="preserve">72 </w:t>
      </w:r>
      <w:r w:rsidR="00C9584E" w:rsidRPr="00EC5351">
        <w:rPr>
          <w:rFonts w:eastAsia="Times New Roman" w:cstheme="minorHAnsi"/>
          <w:bCs/>
          <w:sz w:val="24"/>
          <w:szCs w:val="24"/>
        </w:rPr>
        <w:t>punkto sąlygas – Papildom</w:t>
      </w:r>
      <w:r w:rsidR="0071250C" w:rsidRPr="00EC5351">
        <w:rPr>
          <w:rFonts w:eastAsia="Times New Roman" w:cstheme="minorHAnsi"/>
          <w:bCs/>
          <w:sz w:val="24"/>
          <w:szCs w:val="24"/>
        </w:rPr>
        <w:t>ų</w:t>
      </w:r>
      <w:r w:rsidR="00C9584E" w:rsidRPr="00EC5351">
        <w:rPr>
          <w:rFonts w:eastAsia="Times New Roman" w:cstheme="minorHAnsi"/>
          <w:bCs/>
          <w:sz w:val="24"/>
          <w:szCs w:val="24"/>
        </w:rPr>
        <w:t xml:space="preserve"> darb</w:t>
      </w:r>
      <w:r w:rsidR="0071250C" w:rsidRPr="00EC5351">
        <w:rPr>
          <w:rFonts w:eastAsia="Times New Roman" w:cstheme="minorHAnsi"/>
          <w:bCs/>
          <w:sz w:val="24"/>
          <w:szCs w:val="24"/>
        </w:rPr>
        <w:t>ų</w:t>
      </w:r>
      <w:r w:rsidR="00C9584E" w:rsidRPr="00EC5351">
        <w:rPr>
          <w:rFonts w:eastAsia="Times New Roman" w:cstheme="minorHAnsi"/>
          <w:bCs/>
          <w:sz w:val="24"/>
          <w:szCs w:val="24"/>
        </w:rPr>
        <w:t xml:space="preserve"> įsigijimo vertės, nurodytos Sutarties 7.</w:t>
      </w:r>
      <w:r w:rsidR="000928D1" w:rsidRPr="00EC5351">
        <w:rPr>
          <w:rFonts w:eastAsia="Times New Roman" w:cstheme="minorHAnsi"/>
          <w:bCs/>
          <w:sz w:val="24"/>
          <w:szCs w:val="24"/>
        </w:rPr>
        <w:t>4</w:t>
      </w:r>
      <w:r w:rsidR="00C9584E" w:rsidRPr="00EC5351">
        <w:rPr>
          <w:rFonts w:eastAsia="Times New Roman" w:cstheme="minorHAnsi"/>
          <w:bCs/>
          <w:sz w:val="24"/>
          <w:szCs w:val="24"/>
        </w:rPr>
        <w:t xml:space="preserve"> papunktyje</w:t>
      </w:r>
      <w:r w:rsidR="001209C9" w:rsidRPr="00EC5351">
        <w:rPr>
          <w:rFonts w:eastAsia="Times New Roman" w:cstheme="minorHAnsi"/>
          <w:bCs/>
          <w:sz w:val="24"/>
          <w:szCs w:val="24"/>
        </w:rPr>
        <w:t>.</w:t>
      </w:r>
      <w:r w:rsidR="00852F91" w:rsidRPr="00EC5351">
        <w:rPr>
          <w:rFonts w:eastAsia="Times New Roman" w:cstheme="minorHAnsi"/>
          <w:bCs/>
          <w:sz w:val="24"/>
          <w:szCs w:val="24"/>
        </w:rPr>
        <w:t xml:space="preserve"> Užsakovas turi teisę įsigyti mažiau ar daugiau Sutartyje nurodytų Darbų kiekių (apimties).</w:t>
      </w:r>
    </w:p>
    <w:p w14:paraId="690F24CD" w14:textId="77777777" w:rsidR="00852F91" w:rsidRPr="00EC5351" w:rsidRDefault="00CA71C5" w:rsidP="00776F21">
      <w:pPr>
        <w:ind w:firstLine="851"/>
        <w:jc w:val="both"/>
        <w:rPr>
          <w:rFonts w:eastAsia="Times New Roman" w:cstheme="minorHAnsi"/>
          <w:bCs/>
          <w:sz w:val="24"/>
          <w:szCs w:val="24"/>
        </w:rPr>
      </w:pPr>
      <w:r w:rsidRPr="00EC5351">
        <w:rPr>
          <w:rFonts w:eastAsia="Times New Roman" w:cstheme="minorHAnsi"/>
          <w:bCs/>
          <w:sz w:val="24"/>
          <w:szCs w:val="24"/>
        </w:rPr>
        <w:t>63</w:t>
      </w:r>
      <w:r w:rsidR="007E1AEE" w:rsidRPr="00EC5351">
        <w:rPr>
          <w:rFonts w:eastAsia="Times New Roman" w:cstheme="minorHAnsi"/>
          <w:bCs/>
          <w:sz w:val="24"/>
          <w:szCs w:val="24"/>
        </w:rPr>
        <w:t xml:space="preserve">. </w:t>
      </w:r>
      <w:r w:rsidR="00852F91" w:rsidRPr="00EC5351">
        <w:rPr>
          <w:rFonts w:eastAsia="Times New Roman" w:cstheme="minorHAnsi"/>
          <w:bCs/>
          <w:sz w:val="24"/>
          <w:szCs w:val="24"/>
        </w:rPr>
        <w:t xml:space="preserve">Rangovui mokėtinos sumos už tinkamai pagal Sutartį atliktus Darbus turi būti apskaičiuojamos nustačius faktinį atliktų Darbų kiekį. Rangovas, prieš pateikdamas Užsakovui mokėjimo už atliktus Darbus dokumentus, privalo nustatyti atliktų Darbų faktinį kiekį, kurį Užsakovo atstovas – Statinio statybos </w:t>
      </w:r>
      <w:r w:rsidR="00EE626E" w:rsidRPr="00EC5351">
        <w:rPr>
          <w:rFonts w:eastAsia="Times New Roman" w:cstheme="minorHAnsi"/>
          <w:bCs/>
          <w:sz w:val="24"/>
          <w:szCs w:val="24"/>
        </w:rPr>
        <w:t>techninės priežiūros vadovas</w:t>
      </w:r>
      <w:r w:rsidR="00852F91" w:rsidRPr="00EC5351">
        <w:rPr>
          <w:rFonts w:eastAsia="Times New Roman" w:cstheme="minorHAnsi"/>
          <w:bCs/>
          <w:sz w:val="24"/>
          <w:szCs w:val="24"/>
        </w:rPr>
        <w:t xml:space="preserve"> – turi patikrinti ir patvirtinti. </w:t>
      </w:r>
    </w:p>
    <w:p w14:paraId="0503CB55" w14:textId="77777777" w:rsidR="005341FD" w:rsidRPr="006D66C1" w:rsidRDefault="005341FD" w:rsidP="00776F21">
      <w:pPr>
        <w:ind w:firstLine="851"/>
        <w:jc w:val="both"/>
        <w:rPr>
          <w:rFonts w:eastAsia="Times New Roman" w:cstheme="minorHAnsi"/>
          <w:bCs/>
          <w:sz w:val="24"/>
          <w:szCs w:val="24"/>
        </w:rPr>
      </w:pPr>
      <w:r w:rsidRPr="006D66C1">
        <w:rPr>
          <w:rFonts w:eastAsia="Times New Roman" w:cstheme="minorHAnsi"/>
          <w:bCs/>
          <w:sz w:val="24"/>
          <w:szCs w:val="24"/>
        </w:rPr>
        <w:t>Paskutiniam mokėjimui už atliktus Darbus Rangovo pateiktuose dokumentuose nurodyta suma turi būti ne mažesnė kaip 1</w:t>
      </w:r>
      <w:r w:rsidR="00264950" w:rsidRPr="006D66C1">
        <w:rPr>
          <w:rFonts w:eastAsia="Times New Roman" w:cstheme="minorHAnsi"/>
          <w:bCs/>
          <w:sz w:val="24"/>
          <w:szCs w:val="24"/>
        </w:rPr>
        <w:t>5</w:t>
      </w:r>
      <w:r w:rsidRPr="006D66C1">
        <w:rPr>
          <w:rFonts w:eastAsia="Times New Roman" w:cstheme="minorHAnsi"/>
          <w:bCs/>
          <w:sz w:val="24"/>
          <w:szCs w:val="24"/>
        </w:rPr>
        <w:t xml:space="preserve"> proc. </w:t>
      </w:r>
      <w:r w:rsidR="00EE626E" w:rsidRPr="006D66C1">
        <w:rPr>
          <w:rFonts w:eastAsia="Times New Roman" w:cstheme="minorHAnsi"/>
          <w:bCs/>
          <w:sz w:val="24"/>
          <w:szCs w:val="24"/>
        </w:rPr>
        <w:t>sumos</w:t>
      </w:r>
      <w:r w:rsidR="0080747C" w:rsidRPr="006D66C1">
        <w:rPr>
          <w:rFonts w:eastAsia="Times New Roman" w:cstheme="minorHAnsi"/>
          <w:bCs/>
          <w:sz w:val="24"/>
          <w:szCs w:val="24"/>
        </w:rPr>
        <w:t>, nurodytos Sutarties 7.3 papunktyje.</w:t>
      </w:r>
    </w:p>
    <w:p w14:paraId="7D9C1CD8" w14:textId="77777777" w:rsidR="00852F91" w:rsidRPr="006D66C1" w:rsidRDefault="00852F91" w:rsidP="00776F21">
      <w:pPr>
        <w:ind w:firstLine="851"/>
        <w:jc w:val="both"/>
        <w:rPr>
          <w:rFonts w:eastAsia="Times New Roman" w:cstheme="minorHAnsi"/>
          <w:bCs/>
          <w:sz w:val="24"/>
          <w:szCs w:val="24"/>
        </w:rPr>
      </w:pPr>
      <w:r w:rsidRPr="006D66C1">
        <w:rPr>
          <w:rFonts w:eastAsia="Times New Roman" w:cstheme="minorHAnsi"/>
          <w:bCs/>
          <w:sz w:val="24"/>
          <w:szCs w:val="24"/>
        </w:rPr>
        <w:t xml:space="preserve">Mokėjimo suma turi būti nustatoma taikant </w:t>
      </w:r>
      <w:r w:rsidR="000F7957" w:rsidRPr="006D66C1">
        <w:rPr>
          <w:rFonts w:eastAsia="Times New Roman" w:cstheme="minorHAnsi"/>
          <w:sz w:val="24"/>
          <w:szCs w:val="24"/>
        </w:rPr>
        <w:t xml:space="preserve">Darbų kiekių žiniaraščiuose (sąmatose) </w:t>
      </w:r>
      <w:r w:rsidRPr="006D66C1">
        <w:rPr>
          <w:rFonts w:eastAsia="Times New Roman" w:cstheme="minorHAnsi"/>
          <w:bCs/>
          <w:sz w:val="24"/>
          <w:szCs w:val="24"/>
        </w:rPr>
        <w:t>numatytus Darbų Įkainius.</w:t>
      </w:r>
    </w:p>
    <w:p w14:paraId="690B87AC" w14:textId="77777777" w:rsidR="00852F91" w:rsidRPr="006D66C1" w:rsidRDefault="00CA71C5" w:rsidP="00776F21">
      <w:pPr>
        <w:ind w:firstLine="851"/>
        <w:jc w:val="both"/>
        <w:rPr>
          <w:rFonts w:eastAsia="Times New Roman" w:cstheme="minorHAnsi"/>
          <w:bCs/>
          <w:sz w:val="24"/>
          <w:szCs w:val="24"/>
        </w:rPr>
      </w:pPr>
      <w:r w:rsidRPr="006D66C1">
        <w:rPr>
          <w:rFonts w:eastAsia="Times New Roman" w:cstheme="minorHAnsi"/>
          <w:bCs/>
          <w:sz w:val="24"/>
          <w:szCs w:val="24"/>
        </w:rPr>
        <w:t>64</w:t>
      </w:r>
      <w:r w:rsidR="007E1AEE" w:rsidRPr="006D66C1">
        <w:rPr>
          <w:rFonts w:eastAsia="Times New Roman" w:cstheme="minorHAnsi"/>
          <w:bCs/>
          <w:sz w:val="24"/>
          <w:szCs w:val="24"/>
        </w:rPr>
        <w:t xml:space="preserve">. </w:t>
      </w:r>
      <w:r w:rsidR="00902024" w:rsidRPr="006D66C1">
        <w:rPr>
          <w:rFonts w:eastAsia="Times New Roman" w:cstheme="minorHAnsi"/>
          <w:bCs/>
          <w:sz w:val="24"/>
          <w:szCs w:val="24"/>
        </w:rPr>
        <w:t xml:space="preserve">Tam, kad būtų įvykdytas tarpinis mokėjimas, Rangovas privalo iki einamojo mėnesio 25 dienos pateikti Užsakovui </w:t>
      </w:r>
      <w:r w:rsidR="009F581B" w:rsidRPr="006D66C1">
        <w:rPr>
          <w:rFonts w:eastAsia="Times New Roman" w:cstheme="minorHAnsi"/>
          <w:bCs/>
          <w:sz w:val="24"/>
          <w:szCs w:val="24"/>
        </w:rPr>
        <w:t>2</w:t>
      </w:r>
      <w:r w:rsidR="00902024" w:rsidRPr="006D66C1">
        <w:rPr>
          <w:rFonts w:eastAsia="Times New Roman" w:cstheme="minorHAnsi"/>
          <w:bCs/>
          <w:sz w:val="24"/>
          <w:szCs w:val="24"/>
        </w:rPr>
        <w:t xml:space="preserve"> (</w:t>
      </w:r>
      <w:r w:rsidR="009F581B" w:rsidRPr="006D66C1">
        <w:rPr>
          <w:rFonts w:eastAsia="Times New Roman" w:cstheme="minorHAnsi"/>
          <w:bCs/>
          <w:sz w:val="24"/>
          <w:szCs w:val="24"/>
        </w:rPr>
        <w:t>du</w:t>
      </w:r>
      <w:r w:rsidR="00902024" w:rsidRPr="006D66C1">
        <w:rPr>
          <w:rFonts w:eastAsia="Times New Roman" w:cstheme="minorHAnsi"/>
          <w:bCs/>
          <w:sz w:val="24"/>
          <w:szCs w:val="24"/>
        </w:rPr>
        <w:t xml:space="preserve">) atliktų Darbų aktų (patvirtinančių faktiškai atliktus darbus) egzempliorius ir išlaidų apmokėjimo pažymą, pasirašytus </w:t>
      </w:r>
      <w:r w:rsidR="00EE626E" w:rsidRPr="006D66C1">
        <w:rPr>
          <w:rFonts w:eastAsia="Times New Roman" w:cstheme="minorHAnsi"/>
          <w:bCs/>
          <w:sz w:val="24"/>
          <w:szCs w:val="24"/>
        </w:rPr>
        <w:t>Statinio statybos techninės priežiūros vadovo</w:t>
      </w:r>
      <w:r w:rsidR="00902024" w:rsidRPr="006D66C1">
        <w:rPr>
          <w:rFonts w:eastAsia="Times New Roman" w:cstheme="minorHAnsi"/>
          <w:bCs/>
          <w:sz w:val="24"/>
          <w:szCs w:val="24"/>
        </w:rPr>
        <w:t>.</w:t>
      </w:r>
      <w:r w:rsidR="00852F91" w:rsidRPr="006D66C1">
        <w:rPr>
          <w:rFonts w:eastAsia="Times New Roman" w:cstheme="minorHAnsi"/>
          <w:bCs/>
          <w:sz w:val="24"/>
          <w:szCs w:val="24"/>
        </w:rPr>
        <w:t xml:space="preserve"> Užsakovas, gavęs šiame punkte nurodytus dokumentus, per 10 dienų privalo patvirtinti pasirašydamas atliktų Darbų aktą, išskyrus atvejus, jeigu:</w:t>
      </w:r>
    </w:p>
    <w:p w14:paraId="7A60BF67" w14:textId="77777777" w:rsidR="00852F91" w:rsidRPr="006D66C1" w:rsidRDefault="00CA71C5" w:rsidP="00776F21">
      <w:pPr>
        <w:ind w:firstLine="851"/>
        <w:jc w:val="both"/>
        <w:rPr>
          <w:rFonts w:eastAsia="Times New Roman" w:cstheme="minorHAnsi"/>
          <w:bCs/>
          <w:sz w:val="24"/>
          <w:szCs w:val="24"/>
        </w:rPr>
      </w:pPr>
      <w:r w:rsidRPr="006D66C1">
        <w:rPr>
          <w:rFonts w:eastAsia="Times New Roman" w:cstheme="minorHAnsi"/>
          <w:bCs/>
          <w:sz w:val="24"/>
          <w:szCs w:val="24"/>
        </w:rPr>
        <w:t>64</w:t>
      </w:r>
      <w:r w:rsidR="00852F91" w:rsidRPr="006D66C1">
        <w:rPr>
          <w:rFonts w:eastAsia="Times New Roman" w:cstheme="minorHAnsi"/>
          <w:bCs/>
          <w:sz w:val="24"/>
          <w:szCs w:val="24"/>
        </w:rPr>
        <w:t xml:space="preserve">.1. koks nors Rangovo atliktas Darbas neatitinka Sutarties. Tokiu atveju Užsakovas gali reikalauti Rangovo pateikti pakoreguotus mokėjimo dokumentus, kuriuose būtų atitinkamai sumažinama to tarpinio mokėjimo suma tokio netinkamo Darbo ištaisymo Išlaidų arba netinkamo daikto </w:t>
      </w:r>
      <w:bookmarkStart w:id="3" w:name="_GoBack"/>
      <w:bookmarkEnd w:id="3"/>
      <w:r w:rsidR="00852F91" w:rsidRPr="006D66C1">
        <w:rPr>
          <w:rFonts w:eastAsia="Times New Roman" w:cstheme="minorHAnsi"/>
          <w:bCs/>
          <w:sz w:val="24"/>
          <w:szCs w:val="24"/>
        </w:rPr>
        <w:t xml:space="preserve">pakeitimo dydžiu; </w:t>
      </w:r>
    </w:p>
    <w:p w14:paraId="6C9BBE2A" w14:textId="77777777" w:rsidR="00852F91" w:rsidRPr="006D66C1" w:rsidRDefault="00CA71C5" w:rsidP="00776F21">
      <w:pPr>
        <w:ind w:firstLine="851"/>
        <w:jc w:val="both"/>
        <w:rPr>
          <w:rFonts w:eastAsia="Times New Roman" w:cstheme="minorHAnsi"/>
          <w:bCs/>
          <w:sz w:val="24"/>
          <w:szCs w:val="24"/>
        </w:rPr>
      </w:pPr>
      <w:r w:rsidRPr="006D66C1">
        <w:rPr>
          <w:rFonts w:eastAsia="Times New Roman" w:cstheme="minorHAnsi"/>
          <w:bCs/>
          <w:sz w:val="24"/>
          <w:szCs w:val="24"/>
        </w:rPr>
        <w:t>64</w:t>
      </w:r>
      <w:r w:rsidR="007E1AEE" w:rsidRPr="006D66C1">
        <w:rPr>
          <w:rFonts w:eastAsia="Times New Roman" w:cstheme="minorHAnsi"/>
          <w:bCs/>
          <w:sz w:val="24"/>
          <w:szCs w:val="24"/>
        </w:rPr>
        <w:t>.</w:t>
      </w:r>
      <w:r w:rsidR="00852F91" w:rsidRPr="006D66C1">
        <w:rPr>
          <w:rFonts w:eastAsia="Times New Roman" w:cstheme="minorHAnsi"/>
          <w:bCs/>
          <w:sz w:val="24"/>
          <w:szCs w:val="24"/>
        </w:rPr>
        <w:t xml:space="preserve">2. Rangovas pagal Sutartį neatliko arba neatlieka kokio nors Darbo arba įsipareigojimo, apie kurį jam buvo pranešęs Užsakovas. Tokiu atveju Užsakovas gali reikalauti Rangovo pateikti </w:t>
      </w:r>
      <w:r w:rsidR="00E657DC" w:rsidRPr="006D66C1">
        <w:rPr>
          <w:rFonts w:eastAsia="Times New Roman" w:cstheme="minorHAnsi"/>
          <w:bCs/>
          <w:sz w:val="24"/>
          <w:szCs w:val="24"/>
        </w:rPr>
        <w:t>naujus atliktų darbų apskaitos</w:t>
      </w:r>
      <w:r w:rsidR="00852F91" w:rsidRPr="006D66C1">
        <w:rPr>
          <w:rFonts w:eastAsia="Times New Roman" w:cstheme="minorHAnsi"/>
          <w:bCs/>
          <w:sz w:val="24"/>
          <w:szCs w:val="24"/>
        </w:rPr>
        <w:t xml:space="preserve"> dokumentus, kuriuose būtų atitinkamai </w:t>
      </w:r>
      <w:r w:rsidR="00E657DC" w:rsidRPr="006D66C1">
        <w:rPr>
          <w:rFonts w:eastAsia="Times New Roman" w:cstheme="minorHAnsi"/>
          <w:bCs/>
          <w:sz w:val="24"/>
          <w:szCs w:val="24"/>
        </w:rPr>
        <w:t>patikslintas faktinis atliktų Darbų kiekis</w:t>
      </w:r>
      <w:r w:rsidR="00852F91" w:rsidRPr="006D66C1">
        <w:rPr>
          <w:rFonts w:eastAsia="Times New Roman" w:cstheme="minorHAnsi"/>
          <w:bCs/>
          <w:sz w:val="24"/>
          <w:szCs w:val="24"/>
        </w:rPr>
        <w:t>.</w:t>
      </w:r>
    </w:p>
    <w:p w14:paraId="2DDB32E4" w14:textId="77777777" w:rsidR="00EE5020" w:rsidRPr="006D66C1" w:rsidRDefault="00852F91" w:rsidP="00776F21">
      <w:pPr>
        <w:autoSpaceDE w:val="0"/>
        <w:autoSpaceDN w:val="0"/>
        <w:adjustRightInd w:val="0"/>
        <w:ind w:firstLine="851"/>
        <w:jc w:val="both"/>
        <w:rPr>
          <w:rFonts w:cstheme="minorHAnsi"/>
          <w:sz w:val="24"/>
          <w:szCs w:val="24"/>
        </w:rPr>
      </w:pPr>
      <w:r w:rsidRPr="006D66C1">
        <w:rPr>
          <w:rFonts w:eastAsia="Times New Roman" w:cstheme="minorHAnsi"/>
          <w:bCs/>
          <w:sz w:val="24"/>
          <w:szCs w:val="24"/>
        </w:rPr>
        <w:t>Remdamasis suderintais ir abiejų Šalių pasirašytais atliktų Darbų aktais, Rangovas pateikia Užsako</w:t>
      </w:r>
      <w:r w:rsidR="00CC2A58" w:rsidRPr="006D66C1">
        <w:rPr>
          <w:rFonts w:eastAsia="Times New Roman" w:cstheme="minorHAnsi"/>
          <w:bCs/>
          <w:sz w:val="24"/>
          <w:szCs w:val="24"/>
        </w:rPr>
        <w:t>vui sąskaitą faktūrą</w:t>
      </w:r>
      <w:r w:rsidRPr="006D66C1">
        <w:rPr>
          <w:rFonts w:eastAsia="Times New Roman" w:cstheme="minorHAnsi"/>
          <w:bCs/>
          <w:sz w:val="24"/>
          <w:szCs w:val="24"/>
        </w:rPr>
        <w:t xml:space="preserve">. </w:t>
      </w:r>
      <w:r w:rsidR="005A02BD" w:rsidRPr="006D66C1">
        <w:rPr>
          <w:rFonts w:eastAsia="Times New Roman" w:cstheme="minorHAnsi"/>
          <w:bCs/>
          <w:sz w:val="24"/>
          <w:szCs w:val="24"/>
        </w:rPr>
        <w:t xml:space="preserve">Rangovas sąskaitą faktūrą privalo pateikti elektroniniu būdu. </w:t>
      </w:r>
    </w:p>
    <w:p w14:paraId="4D3C2261" w14:textId="06B2A89B" w:rsidR="00EE5020" w:rsidRPr="006D66C1" w:rsidRDefault="00EE5020" w:rsidP="006D66C1">
      <w:pPr>
        <w:autoSpaceDE w:val="0"/>
        <w:autoSpaceDN w:val="0"/>
        <w:adjustRightInd w:val="0"/>
        <w:ind w:firstLine="851"/>
        <w:jc w:val="both"/>
        <w:rPr>
          <w:rFonts w:cstheme="minorHAnsi"/>
          <w:sz w:val="24"/>
          <w:szCs w:val="24"/>
        </w:rPr>
      </w:pPr>
      <w:r w:rsidRPr="006D66C1">
        <w:rPr>
          <w:rFonts w:cstheme="minorHAnsi"/>
          <w:sz w:val="24"/>
          <w:szCs w:val="24"/>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elektroninėmis priemonėmis. Europos elektroninių sąskaitų faktūrų standarto neatitinkančios elektroninės sąskaitos faktūros gali būti teikiamos tik naudojantis Sąskaitų administravimo bendrąja informacine sistema (SABIS) (svetainė pasiekiama adresu sabis.nbfc.lt). Užsakovas elektronines sąskaitas faktūras priima ir apdoroja naudodamasis </w:t>
      </w:r>
      <w:r w:rsidR="00C52936" w:rsidRPr="006D66C1">
        <w:rPr>
          <w:rFonts w:cstheme="minorHAnsi"/>
          <w:sz w:val="24"/>
          <w:szCs w:val="24"/>
        </w:rPr>
        <w:t>SABIS priemonėmis, išskyrus VPĮ </w:t>
      </w:r>
      <w:r w:rsidRPr="006D66C1">
        <w:rPr>
          <w:rFonts w:cstheme="minorHAnsi"/>
          <w:sz w:val="24"/>
          <w:szCs w:val="24"/>
        </w:rPr>
        <w:t>22 straipsnio 12 dalyje nustatytus atvejus. Elektroninė sąskaita faktūra suprantama kaip sąskaita faktūra, išrašyta, perduota ir gauta tokiu elektroniniu formatu, kuris sudaro galimybę ją apdoroti automatiniu ir elektroniniu būdu.</w:t>
      </w:r>
    </w:p>
    <w:p w14:paraId="16FFBD01" w14:textId="77777777" w:rsidR="00852F91" w:rsidRPr="006D66C1" w:rsidRDefault="00852F91" w:rsidP="00776F21">
      <w:pPr>
        <w:ind w:firstLine="851"/>
        <w:jc w:val="both"/>
        <w:rPr>
          <w:rFonts w:eastAsia="Times New Roman" w:cstheme="minorHAnsi"/>
          <w:bCs/>
          <w:sz w:val="24"/>
          <w:szCs w:val="24"/>
        </w:rPr>
      </w:pPr>
      <w:r w:rsidRPr="006D66C1">
        <w:rPr>
          <w:rFonts w:eastAsia="Times New Roman" w:cstheme="minorHAnsi"/>
          <w:bCs/>
          <w:sz w:val="24"/>
          <w:szCs w:val="24"/>
        </w:rPr>
        <w:t xml:space="preserve">Kad būtų sumokėta už </w:t>
      </w:r>
      <w:r w:rsidR="00053FAC" w:rsidRPr="006D66C1">
        <w:rPr>
          <w:rFonts w:eastAsia="Times New Roman" w:cstheme="minorHAnsi"/>
          <w:bCs/>
          <w:sz w:val="24"/>
          <w:szCs w:val="24"/>
        </w:rPr>
        <w:t>P</w:t>
      </w:r>
      <w:r w:rsidRPr="006D66C1">
        <w:rPr>
          <w:rFonts w:eastAsia="Times New Roman" w:cstheme="minorHAnsi"/>
          <w:bCs/>
          <w:sz w:val="24"/>
          <w:szCs w:val="24"/>
        </w:rPr>
        <w:t xml:space="preserve">apildomus </w:t>
      </w:r>
      <w:r w:rsidR="00053FAC" w:rsidRPr="006D66C1">
        <w:rPr>
          <w:rFonts w:eastAsia="Times New Roman" w:cstheme="minorHAnsi"/>
          <w:bCs/>
          <w:sz w:val="24"/>
          <w:szCs w:val="24"/>
        </w:rPr>
        <w:t>d</w:t>
      </w:r>
      <w:r w:rsidRPr="006D66C1">
        <w:rPr>
          <w:rFonts w:eastAsia="Times New Roman" w:cstheme="minorHAnsi"/>
          <w:bCs/>
          <w:sz w:val="24"/>
          <w:szCs w:val="24"/>
        </w:rPr>
        <w:t xml:space="preserve">arbus, Rangovas rengia atskirus atliktų </w:t>
      </w:r>
      <w:r w:rsidR="00053FAC" w:rsidRPr="006D66C1">
        <w:rPr>
          <w:rFonts w:eastAsia="Times New Roman" w:cstheme="minorHAnsi"/>
          <w:bCs/>
          <w:sz w:val="24"/>
          <w:szCs w:val="24"/>
        </w:rPr>
        <w:t>P</w:t>
      </w:r>
      <w:r w:rsidRPr="006D66C1">
        <w:rPr>
          <w:rFonts w:eastAsia="Times New Roman" w:cstheme="minorHAnsi"/>
          <w:bCs/>
          <w:sz w:val="24"/>
          <w:szCs w:val="24"/>
        </w:rPr>
        <w:t xml:space="preserve">apildomų </w:t>
      </w:r>
      <w:r w:rsidR="00053FAC" w:rsidRPr="006D66C1">
        <w:rPr>
          <w:rFonts w:eastAsia="Times New Roman" w:cstheme="minorHAnsi"/>
          <w:bCs/>
          <w:sz w:val="24"/>
          <w:szCs w:val="24"/>
        </w:rPr>
        <w:t>d</w:t>
      </w:r>
      <w:r w:rsidRPr="006D66C1">
        <w:rPr>
          <w:rFonts w:eastAsia="Times New Roman" w:cstheme="minorHAnsi"/>
          <w:bCs/>
          <w:sz w:val="24"/>
          <w:szCs w:val="24"/>
        </w:rPr>
        <w:t xml:space="preserve">arbų perdavimo aktus. Juose turi nurodyti atliktų </w:t>
      </w:r>
      <w:r w:rsidR="00053FAC" w:rsidRPr="006D66C1">
        <w:rPr>
          <w:rFonts w:eastAsia="Times New Roman" w:cstheme="minorHAnsi"/>
          <w:bCs/>
          <w:sz w:val="24"/>
          <w:szCs w:val="24"/>
        </w:rPr>
        <w:t>P</w:t>
      </w:r>
      <w:r w:rsidRPr="006D66C1">
        <w:rPr>
          <w:rFonts w:eastAsia="Times New Roman" w:cstheme="minorHAnsi"/>
          <w:bCs/>
          <w:sz w:val="24"/>
          <w:szCs w:val="24"/>
        </w:rPr>
        <w:t xml:space="preserve">apildomų </w:t>
      </w:r>
      <w:r w:rsidR="00053FAC" w:rsidRPr="006D66C1">
        <w:rPr>
          <w:rFonts w:eastAsia="Times New Roman" w:cstheme="minorHAnsi"/>
          <w:bCs/>
          <w:sz w:val="24"/>
          <w:szCs w:val="24"/>
        </w:rPr>
        <w:t>d</w:t>
      </w:r>
      <w:r w:rsidRPr="006D66C1">
        <w:rPr>
          <w:rFonts w:eastAsia="Times New Roman" w:cstheme="minorHAnsi"/>
          <w:bCs/>
          <w:sz w:val="24"/>
          <w:szCs w:val="24"/>
        </w:rPr>
        <w:t xml:space="preserve">arbų, numatytų susitarime dėl Darbų pakeitimo ar papildymo, pavadinimus, vienetus, kiekį, vieneto kainą, bendrą sumą ir pridėti </w:t>
      </w:r>
      <w:r w:rsidR="00053FAC" w:rsidRPr="006D66C1">
        <w:rPr>
          <w:rFonts w:eastAsia="Times New Roman" w:cstheme="minorHAnsi"/>
          <w:bCs/>
          <w:sz w:val="24"/>
          <w:szCs w:val="24"/>
        </w:rPr>
        <w:t>P</w:t>
      </w:r>
      <w:r w:rsidRPr="006D66C1">
        <w:rPr>
          <w:rFonts w:eastAsia="Times New Roman" w:cstheme="minorHAnsi"/>
          <w:bCs/>
          <w:sz w:val="24"/>
          <w:szCs w:val="24"/>
        </w:rPr>
        <w:t xml:space="preserve">apildomų </w:t>
      </w:r>
      <w:r w:rsidR="00053FAC" w:rsidRPr="006D66C1">
        <w:rPr>
          <w:rFonts w:eastAsia="Times New Roman" w:cstheme="minorHAnsi"/>
          <w:bCs/>
          <w:sz w:val="24"/>
          <w:szCs w:val="24"/>
        </w:rPr>
        <w:t>d</w:t>
      </w:r>
      <w:r w:rsidRPr="006D66C1">
        <w:rPr>
          <w:rFonts w:eastAsia="Times New Roman" w:cstheme="minorHAnsi"/>
          <w:bCs/>
          <w:sz w:val="24"/>
          <w:szCs w:val="24"/>
        </w:rPr>
        <w:t>arbų įsigijimą pagrindžiančius dokumentus</w:t>
      </w:r>
      <w:r w:rsidR="005A1574" w:rsidRPr="006D66C1">
        <w:rPr>
          <w:rFonts w:eastAsia="Times New Roman" w:cstheme="minorHAnsi"/>
          <w:bCs/>
          <w:sz w:val="24"/>
          <w:szCs w:val="24"/>
        </w:rPr>
        <w:t>, parengtus</w:t>
      </w:r>
      <w:r w:rsidRPr="006D66C1">
        <w:rPr>
          <w:rFonts w:eastAsia="Times New Roman" w:cstheme="minorHAnsi"/>
          <w:bCs/>
          <w:sz w:val="24"/>
          <w:szCs w:val="24"/>
        </w:rPr>
        <w:t xml:space="preserve"> </w:t>
      </w:r>
      <w:r w:rsidR="004062B6" w:rsidRPr="006D66C1">
        <w:rPr>
          <w:rFonts w:eastAsia="Times New Roman" w:cstheme="minorHAnsi"/>
          <w:bCs/>
          <w:sz w:val="24"/>
          <w:szCs w:val="24"/>
        </w:rPr>
        <w:t>Sutarties X skyriuje nustatyta tvarka.</w:t>
      </w:r>
    </w:p>
    <w:p w14:paraId="6C029A10" w14:textId="77777777" w:rsidR="00852F91" w:rsidRPr="006D66C1" w:rsidRDefault="00E657DC" w:rsidP="00776F21">
      <w:pPr>
        <w:ind w:firstLine="851"/>
        <w:jc w:val="both"/>
        <w:rPr>
          <w:rFonts w:eastAsia="Times New Roman" w:cstheme="minorHAnsi"/>
          <w:sz w:val="24"/>
          <w:szCs w:val="24"/>
        </w:rPr>
      </w:pPr>
      <w:r w:rsidRPr="006D66C1">
        <w:rPr>
          <w:rFonts w:eastAsia="Times New Roman" w:cstheme="minorHAnsi"/>
          <w:sz w:val="24"/>
          <w:szCs w:val="24"/>
        </w:rPr>
        <w:t>P</w:t>
      </w:r>
      <w:r w:rsidR="00852F91" w:rsidRPr="006D66C1">
        <w:rPr>
          <w:rFonts w:eastAsia="Times New Roman" w:cstheme="minorHAnsi"/>
          <w:sz w:val="24"/>
          <w:szCs w:val="24"/>
        </w:rPr>
        <w:t>askutini</w:t>
      </w:r>
      <w:r w:rsidRPr="006D66C1">
        <w:rPr>
          <w:rFonts w:eastAsia="Times New Roman" w:cstheme="minorHAnsi"/>
          <w:sz w:val="24"/>
          <w:szCs w:val="24"/>
        </w:rPr>
        <w:t>o</w:t>
      </w:r>
      <w:r w:rsidR="00852F91" w:rsidRPr="006D66C1">
        <w:rPr>
          <w:rFonts w:eastAsia="Times New Roman" w:cstheme="minorHAnsi"/>
          <w:sz w:val="24"/>
          <w:szCs w:val="24"/>
        </w:rPr>
        <w:t xml:space="preserve"> mokėjim</w:t>
      </w:r>
      <w:r w:rsidRPr="006D66C1">
        <w:rPr>
          <w:rFonts w:eastAsia="Times New Roman" w:cstheme="minorHAnsi"/>
          <w:sz w:val="24"/>
          <w:szCs w:val="24"/>
        </w:rPr>
        <w:t>o</w:t>
      </w:r>
      <w:r w:rsidR="00852F91" w:rsidRPr="006D66C1">
        <w:rPr>
          <w:rFonts w:eastAsia="Times New Roman" w:cstheme="minorHAnsi"/>
          <w:sz w:val="24"/>
          <w:szCs w:val="24"/>
        </w:rPr>
        <w:t xml:space="preserve"> suma mažinama atėmus sulaikym</w:t>
      </w:r>
      <w:r w:rsidRPr="006D66C1">
        <w:rPr>
          <w:rFonts w:eastAsia="Times New Roman" w:cstheme="minorHAnsi"/>
          <w:sz w:val="24"/>
          <w:szCs w:val="24"/>
        </w:rPr>
        <w:t>o sumą</w:t>
      </w:r>
      <w:r w:rsidR="00852F91" w:rsidRPr="006D66C1">
        <w:rPr>
          <w:rFonts w:eastAsia="Times New Roman" w:cstheme="minorHAnsi"/>
          <w:sz w:val="24"/>
          <w:szCs w:val="24"/>
        </w:rPr>
        <w:t xml:space="preserve">, kuri iš viso sudaro 10 proc. nuo </w:t>
      </w:r>
      <w:r w:rsidR="0080747C" w:rsidRPr="006D66C1">
        <w:rPr>
          <w:rFonts w:eastAsia="Times New Roman" w:cstheme="minorHAnsi"/>
          <w:sz w:val="24"/>
          <w:szCs w:val="24"/>
        </w:rPr>
        <w:t>Sutarties 7.3 papunktyje</w:t>
      </w:r>
      <w:r w:rsidR="003762A4" w:rsidRPr="006D66C1">
        <w:rPr>
          <w:rFonts w:eastAsia="Times New Roman" w:cstheme="minorHAnsi"/>
          <w:sz w:val="24"/>
          <w:szCs w:val="24"/>
        </w:rPr>
        <w:t xml:space="preserve"> nurodytos sumos</w:t>
      </w:r>
      <w:r w:rsidR="0080747C" w:rsidRPr="006D66C1">
        <w:rPr>
          <w:rFonts w:eastAsia="Times New Roman" w:cstheme="minorHAnsi"/>
          <w:sz w:val="24"/>
          <w:szCs w:val="24"/>
        </w:rPr>
        <w:t>.</w:t>
      </w:r>
    </w:p>
    <w:p w14:paraId="3ADD5BB0" w14:textId="77777777" w:rsidR="00852F91" w:rsidRPr="006D66C1" w:rsidRDefault="00852F91" w:rsidP="00776F21">
      <w:pPr>
        <w:ind w:firstLine="851"/>
        <w:jc w:val="both"/>
        <w:rPr>
          <w:rFonts w:eastAsia="Times New Roman" w:cstheme="minorHAnsi"/>
          <w:bCs/>
          <w:sz w:val="24"/>
          <w:szCs w:val="24"/>
        </w:rPr>
      </w:pPr>
      <w:r w:rsidRPr="006D66C1">
        <w:rPr>
          <w:rFonts w:eastAsia="Times New Roman" w:cstheme="minorHAnsi"/>
          <w:bCs/>
          <w:sz w:val="24"/>
          <w:szCs w:val="24"/>
        </w:rPr>
        <w:t>Jeigu Užsakovas per šiame punkte nustatytą terminą Rangovo pateiktų mokėjimo dokumentų nepatvirtina ir nepateikia nepatvirtinimo priežasčių, turi būti laikoma, kad Rangovo prašoma sumokėti suma yra teisinga.</w:t>
      </w:r>
    </w:p>
    <w:p w14:paraId="59133CC9" w14:textId="77777777" w:rsidR="00852F91" w:rsidRPr="0086548D" w:rsidRDefault="00CA71C5" w:rsidP="00776F21">
      <w:pPr>
        <w:ind w:firstLine="851"/>
        <w:jc w:val="both"/>
        <w:rPr>
          <w:rFonts w:eastAsia="Times New Roman" w:cstheme="minorHAnsi"/>
          <w:bCs/>
          <w:i/>
          <w:sz w:val="24"/>
          <w:szCs w:val="24"/>
        </w:rPr>
      </w:pPr>
      <w:r w:rsidRPr="0086548D">
        <w:rPr>
          <w:rFonts w:eastAsia="Times New Roman" w:cstheme="minorHAnsi"/>
          <w:bCs/>
          <w:sz w:val="24"/>
          <w:szCs w:val="24"/>
        </w:rPr>
        <w:t>65</w:t>
      </w:r>
      <w:r w:rsidR="007E1AEE" w:rsidRPr="0086548D">
        <w:rPr>
          <w:rFonts w:eastAsia="Times New Roman" w:cstheme="minorHAnsi"/>
          <w:bCs/>
          <w:sz w:val="24"/>
          <w:szCs w:val="24"/>
        </w:rPr>
        <w:t xml:space="preserve">. </w:t>
      </w:r>
      <w:r w:rsidR="00BA63B3" w:rsidRPr="0086548D">
        <w:rPr>
          <w:rFonts w:eastAsia="Times New Roman" w:cstheme="minorHAnsi"/>
          <w:bCs/>
          <w:sz w:val="24"/>
          <w:szCs w:val="24"/>
        </w:rPr>
        <w:t>Šalys pasirašo Darbų perdavimo ir priėmimo aktą, kai Rangovas ištaiso visus defektus, įvardytus Darbų perdavimo ir priėmimo metu, o Užsakovas raštu patvirtina apie tokį defektų ištaisymą. Tik Šalims pasirašius Darbų perdavimo ir priėmimo aktą, gavus Statybos užbaigimo dokumentą (elektroninis dokumentas) ir Rangovui pateikus sąskaitą faktūrą, Rangovas gali gauti galutinio mokėjimo sumą.</w:t>
      </w:r>
    </w:p>
    <w:p w14:paraId="520FE0A8" w14:textId="77777777" w:rsidR="00852F91" w:rsidRPr="0086548D" w:rsidRDefault="00DC6BAF" w:rsidP="00776F21">
      <w:pPr>
        <w:ind w:firstLine="851"/>
        <w:jc w:val="both"/>
        <w:rPr>
          <w:rFonts w:eastAsia="Times New Roman" w:cstheme="minorHAnsi"/>
          <w:bCs/>
          <w:sz w:val="24"/>
          <w:szCs w:val="24"/>
        </w:rPr>
      </w:pPr>
      <w:r w:rsidRPr="0086548D">
        <w:rPr>
          <w:rFonts w:eastAsia="Times New Roman" w:cstheme="minorHAnsi"/>
          <w:bCs/>
          <w:sz w:val="24"/>
          <w:szCs w:val="24"/>
        </w:rPr>
        <w:t xml:space="preserve">Galutinio mokėjimo suma yra lygi sulaikymo sumai, kurią </w:t>
      </w:r>
      <w:r w:rsidR="00852F91" w:rsidRPr="0086548D">
        <w:rPr>
          <w:rFonts w:eastAsia="Times New Roman" w:cstheme="minorHAnsi"/>
          <w:bCs/>
          <w:sz w:val="24"/>
          <w:szCs w:val="24"/>
        </w:rPr>
        <w:t xml:space="preserve">Užsakovas privalo sumokėti Rangovui: </w:t>
      </w:r>
    </w:p>
    <w:p w14:paraId="462A6D9D" w14:textId="7DD9F621" w:rsidR="00852F91" w:rsidRPr="0086548D" w:rsidRDefault="00CA71C5" w:rsidP="00776F21">
      <w:pPr>
        <w:ind w:firstLine="851"/>
        <w:jc w:val="both"/>
        <w:rPr>
          <w:rFonts w:eastAsia="Times New Roman" w:cstheme="minorHAnsi"/>
          <w:bCs/>
          <w:sz w:val="24"/>
          <w:szCs w:val="24"/>
        </w:rPr>
      </w:pPr>
      <w:r w:rsidRPr="0086548D">
        <w:rPr>
          <w:rFonts w:eastAsia="Times New Roman" w:cstheme="minorHAnsi"/>
          <w:bCs/>
          <w:sz w:val="24"/>
          <w:szCs w:val="24"/>
        </w:rPr>
        <w:t>65</w:t>
      </w:r>
      <w:r w:rsidR="00852F91" w:rsidRPr="0086548D">
        <w:rPr>
          <w:rFonts w:eastAsia="Times New Roman" w:cstheme="minorHAnsi"/>
          <w:bCs/>
          <w:sz w:val="24"/>
          <w:szCs w:val="24"/>
        </w:rPr>
        <w:t>.1. Rangovui ištaisius nurodytus defektus</w:t>
      </w:r>
      <w:r w:rsidR="00836DD7" w:rsidRPr="0086548D">
        <w:rPr>
          <w:rFonts w:eastAsia="Times New Roman" w:cstheme="minorHAnsi"/>
          <w:bCs/>
          <w:sz w:val="24"/>
          <w:szCs w:val="24"/>
        </w:rPr>
        <w:t>,</w:t>
      </w:r>
      <w:r w:rsidR="00852F91" w:rsidRPr="0086548D">
        <w:rPr>
          <w:rFonts w:eastAsia="Times New Roman" w:cstheme="minorHAnsi"/>
          <w:bCs/>
          <w:sz w:val="24"/>
          <w:szCs w:val="24"/>
        </w:rPr>
        <w:t xml:space="preserve"> </w:t>
      </w:r>
      <w:r w:rsidR="00E90FB0" w:rsidRPr="0086548D">
        <w:rPr>
          <w:rFonts w:eastAsia="Times New Roman" w:cstheme="minorHAnsi"/>
          <w:bCs/>
          <w:sz w:val="24"/>
          <w:szCs w:val="24"/>
        </w:rPr>
        <w:t>surašius</w:t>
      </w:r>
      <w:r w:rsidR="00852F91" w:rsidRPr="0086548D">
        <w:rPr>
          <w:rFonts w:eastAsia="Times New Roman" w:cstheme="minorHAnsi"/>
          <w:bCs/>
          <w:sz w:val="24"/>
          <w:szCs w:val="24"/>
        </w:rPr>
        <w:t xml:space="preserve"> Statybos užbaigimo </w:t>
      </w:r>
      <w:r w:rsidR="00137A9A" w:rsidRPr="0086548D">
        <w:rPr>
          <w:rFonts w:eastAsia="Times New Roman" w:cstheme="minorHAnsi"/>
          <w:bCs/>
          <w:sz w:val="24"/>
          <w:szCs w:val="24"/>
        </w:rPr>
        <w:t xml:space="preserve">dokumentą </w:t>
      </w:r>
      <w:r w:rsidR="0071250C" w:rsidRPr="0086548D">
        <w:rPr>
          <w:rFonts w:eastAsia="Times New Roman" w:cstheme="minorHAnsi"/>
          <w:bCs/>
          <w:sz w:val="24"/>
          <w:szCs w:val="24"/>
        </w:rPr>
        <w:t xml:space="preserve">(elektroninį dokumentą) </w:t>
      </w:r>
      <w:r w:rsidR="00852F91" w:rsidRPr="0086548D">
        <w:rPr>
          <w:rFonts w:eastAsia="Times New Roman" w:cstheme="minorHAnsi"/>
          <w:bCs/>
          <w:sz w:val="24"/>
          <w:szCs w:val="24"/>
        </w:rPr>
        <w:t xml:space="preserve">per Statybos užbaigimo terminą, kaip nurodyta </w:t>
      </w:r>
      <w:r w:rsidR="00CC0FEA" w:rsidRPr="0086548D">
        <w:rPr>
          <w:rFonts w:eastAsia="Times New Roman" w:cstheme="minorHAnsi"/>
          <w:sz w:val="24"/>
          <w:szCs w:val="24"/>
        </w:rPr>
        <w:t>Sutarties</w:t>
      </w:r>
      <w:r w:rsidR="00CC0FEA" w:rsidRPr="0086548D">
        <w:rPr>
          <w:rFonts w:eastAsia="Times New Roman" w:cstheme="minorHAnsi"/>
          <w:bCs/>
          <w:sz w:val="24"/>
          <w:szCs w:val="24"/>
        </w:rPr>
        <w:t xml:space="preserve"> </w:t>
      </w:r>
      <w:r w:rsidRPr="0086548D">
        <w:rPr>
          <w:rFonts w:eastAsia="Times New Roman" w:cstheme="minorHAnsi"/>
          <w:bCs/>
          <w:sz w:val="24"/>
          <w:szCs w:val="24"/>
        </w:rPr>
        <w:t xml:space="preserve">55 </w:t>
      </w:r>
      <w:r w:rsidR="00852F91" w:rsidRPr="0086548D">
        <w:rPr>
          <w:rFonts w:eastAsia="Times New Roman" w:cstheme="minorHAnsi"/>
          <w:bCs/>
          <w:sz w:val="24"/>
          <w:szCs w:val="24"/>
        </w:rPr>
        <w:t xml:space="preserve">ir </w:t>
      </w:r>
      <w:r w:rsidR="00C52936" w:rsidRPr="0086548D">
        <w:rPr>
          <w:rFonts w:eastAsia="Times New Roman" w:cstheme="minorHAnsi"/>
          <w:bCs/>
          <w:sz w:val="24"/>
          <w:szCs w:val="24"/>
        </w:rPr>
        <w:t>58 </w:t>
      </w:r>
      <w:r w:rsidR="00852F91" w:rsidRPr="0086548D">
        <w:rPr>
          <w:rFonts w:eastAsia="Times New Roman" w:cstheme="minorHAnsi"/>
          <w:bCs/>
          <w:sz w:val="24"/>
          <w:szCs w:val="24"/>
        </w:rPr>
        <w:t xml:space="preserve">punktuose, – visą; </w:t>
      </w:r>
    </w:p>
    <w:p w14:paraId="64BBFF0B" w14:textId="77777777" w:rsidR="00852F91" w:rsidRPr="0086548D" w:rsidRDefault="00CA71C5" w:rsidP="00776F21">
      <w:pPr>
        <w:ind w:firstLine="851"/>
        <w:jc w:val="both"/>
        <w:rPr>
          <w:rFonts w:eastAsia="Times New Roman" w:cstheme="minorHAnsi"/>
          <w:bCs/>
          <w:sz w:val="24"/>
          <w:szCs w:val="24"/>
        </w:rPr>
      </w:pPr>
      <w:r w:rsidRPr="0086548D">
        <w:rPr>
          <w:rFonts w:eastAsia="Times New Roman" w:cstheme="minorHAnsi"/>
          <w:bCs/>
          <w:sz w:val="24"/>
          <w:szCs w:val="24"/>
        </w:rPr>
        <w:t>65</w:t>
      </w:r>
      <w:r w:rsidR="00852F91" w:rsidRPr="0086548D">
        <w:rPr>
          <w:rFonts w:eastAsia="Times New Roman" w:cstheme="minorHAnsi"/>
          <w:bCs/>
          <w:sz w:val="24"/>
          <w:szCs w:val="24"/>
        </w:rPr>
        <w:t xml:space="preserve">.2. Rangovui neištaisius nurodytų defektų ir (ar) </w:t>
      </w:r>
      <w:r w:rsidR="00E90FB0" w:rsidRPr="0086548D">
        <w:rPr>
          <w:rFonts w:eastAsia="Times New Roman" w:cstheme="minorHAnsi"/>
          <w:bCs/>
          <w:sz w:val="24"/>
          <w:szCs w:val="24"/>
        </w:rPr>
        <w:t xml:space="preserve">nesurašius </w:t>
      </w:r>
      <w:r w:rsidR="00852F91" w:rsidRPr="0086548D">
        <w:rPr>
          <w:rFonts w:eastAsia="Times New Roman" w:cstheme="minorHAnsi"/>
          <w:bCs/>
          <w:sz w:val="24"/>
          <w:szCs w:val="24"/>
        </w:rPr>
        <w:t xml:space="preserve">Statybos užbaigimo </w:t>
      </w:r>
      <w:r w:rsidR="00E90FB0" w:rsidRPr="0086548D">
        <w:rPr>
          <w:rFonts w:eastAsia="Times New Roman" w:cstheme="minorHAnsi"/>
          <w:bCs/>
          <w:sz w:val="24"/>
          <w:szCs w:val="24"/>
        </w:rPr>
        <w:t xml:space="preserve">dokumento </w:t>
      </w:r>
      <w:r w:rsidR="005C584B" w:rsidRPr="0086548D">
        <w:rPr>
          <w:rFonts w:eastAsia="Times New Roman" w:cstheme="minorHAnsi"/>
          <w:bCs/>
          <w:sz w:val="24"/>
          <w:szCs w:val="24"/>
        </w:rPr>
        <w:t>(elektroninio dokumento)</w:t>
      </w:r>
      <w:r w:rsidR="00137A9A" w:rsidRPr="0086548D">
        <w:rPr>
          <w:rFonts w:eastAsia="Times New Roman" w:cstheme="minorHAnsi"/>
          <w:bCs/>
          <w:sz w:val="24"/>
          <w:szCs w:val="24"/>
        </w:rPr>
        <w:t xml:space="preserve"> </w:t>
      </w:r>
      <w:r w:rsidR="00852F91" w:rsidRPr="0086548D">
        <w:rPr>
          <w:rFonts w:eastAsia="Times New Roman" w:cstheme="minorHAnsi"/>
          <w:bCs/>
          <w:sz w:val="24"/>
          <w:szCs w:val="24"/>
        </w:rPr>
        <w:t xml:space="preserve">ir pasibaigus Statybos užbaigimo terminui, kaip nurodyta </w:t>
      </w:r>
      <w:r w:rsidR="00CC0FEA" w:rsidRPr="0086548D">
        <w:rPr>
          <w:rFonts w:eastAsia="Times New Roman" w:cstheme="minorHAnsi"/>
          <w:sz w:val="24"/>
          <w:szCs w:val="24"/>
        </w:rPr>
        <w:t>Sutarties</w:t>
      </w:r>
      <w:r w:rsidR="00CC0FEA" w:rsidRPr="0086548D">
        <w:rPr>
          <w:rFonts w:eastAsia="Times New Roman" w:cstheme="minorHAnsi"/>
          <w:bCs/>
          <w:sz w:val="24"/>
          <w:szCs w:val="24"/>
        </w:rPr>
        <w:t xml:space="preserve"> </w:t>
      </w:r>
      <w:r w:rsidRPr="0086548D">
        <w:rPr>
          <w:rFonts w:eastAsia="Times New Roman" w:cstheme="minorHAnsi"/>
          <w:bCs/>
          <w:sz w:val="24"/>
          <w:szCs w:val="24"/>
        </w:rPr>
        <w:t xml:space="preserve">55 </w:t>
      </w:r>
      <w:r w:rsidR="00852F91" w:rsidRPr="0086548D">
        <w:rPr>
          <w:rFonts w:eastAsia="Times New Roman" w:cstheme="minorHAnsi"/>
          <w:bCs/>
          <w:sz w:val="24"/>
          <w:szCs w:val="24"/>
        </w:rPr>
        <w:t xml:space="preserve">ir </w:t>
      </w:r>
      <w:r w:rsidRPr="0086548D">
        <w:rPr>
          <w:rFonts w:eastAsia="Times New Roman" w:cstheme="minorHAnsi"/>
          <w:bCs/>
          <w:sz w:val="24"/>
          <w:szCs w:val="24"/>
        </w:rPr>
        <w:t xml:space="preserve">58 </w:t>
      </w:r>
      <w:r w:rsidR="00852F91" w:rsidRPr="0086548D">
        <w:rPr>
          <w:rFonts w:eastAsia="Times New Roman" w:cstheme="minorHAnsi"/>
          <w:bCs/>
          <w:sz w:val="24"/>
          <w:szCs w:val="24"/>
        </w:rPr>
        <w:t xml:space="preserve">punktuose, – atskaičius defektų taisymo sumą; </w:t>
      </w:r>
    </w:p>
    <w:p w14:paraId="1B342F20" w14:textId="77777777" w:rsidR="00852F91" w:rsidRPr="0086548D" w:rsidRDefault="00CA71C5" w:rsidP="00776F21">
      <w:pPr>
        <w:ind w:firstLine="851"/>
        <w:jc w:val="both"/>
        <w:rPr>
          <w:rFonts w:eastAsia="Times New Roman" w:cstheme="minorHAnsi"/>
          <w:bCs/>
          <w:sz w:val="24"/>
          <w:szCs w:val="24"/>
        </w:rPr>
      </w:pPr>
      <w:r w:rsidRPr="0086548D">
        <w:rPr>
          <w:rFonts w:eastAsia="Times New Roman" w:cstheme="minorHAnsi"/>
          <w:bCs/>
          <w:sz w:val="24"/>
          <w:szCs w:val="24"/>
        </w:rPr>
        <w:t>65</w:t>
      </w:r>
      <w:r w:rsidR="000928D1" w:rsidRPr="0086548D">
        <w:rPr>
          <w:rFonts w:eastAsia="Times New Roman" w:cstheme="minorHAnsi"/>
          <w:bCs/>
          <w:sz w:val="24"/>
          <w:szCs w:val="24"/>
        </w:rPr>
        <w:t>.</w:t>
      </w:r>
      <w:r w:rsidR="00852F91" w:rsidRPr="0086548D">
        <w:rPr>
          <w:rFonts w:eastAsia="Times New Roman" w:cstheme="minorHAnsi"/>
          <w:bCs/>
          <w:sz w:val="24"/>
          <w:szCs w:val="24"/>
        </w:rPr>
        <w:t xml:space="preserve">3. visą, kaip nurodyta </w:t>
      </w:r>
      <w:r w:rsidR="00CC0FEA" w:rsidRPr="0086548D">
        <w:rPr>
          <w:rFonts w:eastAsia="Times New Roman" w:cstheme="minorHAnsi"/>
          <w:sz w:val="24"/>
          <w:szCs w:val="24"/>
        </w:rPr>
        <w:t>Sutarties</w:t>
      </w:r>
      <w:r w:rsidR="00CC0FEA" w:rsidRPr="0086548D">
        <w:rPr>
          <w:rFonts w:eastAsia="Times New Roman" w:cstheme="minorHAnsi"/>
          <w:bCs/>
          <w:sz w:val="24"/>
          <w:szCs w:val="24"/>
        </w:rPr>
        <w:t xml:space="preserve"> </w:t>
      </w:r>
      <w:r w:rsidRPr="0086548D">
        <w:rPr>
          <w:rFonts w:eastAsia="Times New Roman" w:cstheme="minorHAnsi"/>
          <w:bCs/>
          <w:sz w:val="24"/>
          <w:szCs w:val="24"/>
        </w:rPr>
        <w:t xml:space="preserve">60 </w:t>
      </w:r>
      <w:r w:rsidR="00852F91" w:rsidRPr="0086548D">
        <w:rPr>
          <w:rFonts w:eastAsia="Times New Roman" w:cstheme="minorHAnsi"/>
          <w:bCs/>
          <w:sz w:val="24"/>
          <w:szCs w:val="24"/>
        </w:rPr>
        <w:t>punkte, atsižvelgiant į tai, kas įvyksta anksčiau.</w:t>
      </w:r>
    </w:p>
    <w:p w14:paraId="3C00A835" w14:textId="77777777" w:rsidR="00BA63B3" w:rsidRPr="0086548D" w:rsidRDefault="00CA71C5" w:rsidP="00776F21">
      <w:pPr>
        <w:ind w:firstLine="851"/>
        <w:jc w:val="both"/>
        <w:rPr>
          <w:rFonts w:eastAsia="Times New Roman" w:cstheme="minorHAnsi"/>
          <w:sz w:val="24"/>
          <w:szCs w:val="24"/>
        </w:rPr>
      </w:pPr>
      <w:r w:rsidRPr="0086548D">
        <w:rPr>
          <w:rFonts w:eastAsia="Times New Roman" w:cstheme="minorHAnsi"/>
          <w:bCs/>
          <w:sz w:val="24"/>
          <w:szCs w:val="24"/>
        </w:rPr>
        <w:t>66</w:t>
      </w:r>
      <w:r w:rsidR="009C16F2" w:rsidRPr="0086548D">
        <w:rPr>
          <w:rFonts w:eastAsia="Times New Roman" w:cstheme="minorHAnsi"/>
          <w:bCs/>
          <w:sz w:val="24"/>
          <w:szCs w:val="24"/>
        </w:rPr>
        <w:t xml:space="preserve">. </w:t>
      </w:r>
      <w:r w:rsidR="00BA63B3" w:rsidRPr="0086548D">
        <w:rPr>
          <w:rFonts w:eastAsia="Times New Roman" w:cstheme="minorHAnsi"/>
          <w:sz w:val="24"/>
          <w:szCs w:val="24"/>
        </w:rPr>
        <w:t xml:space="preserve">Užsakovas privalo sumokėti Rangovui sumą, patvirtintą Rangovo pateiktuose mokėjimo dokumentuose, per </w:t>
      </w:r>
      <w:r w:rsidR="00BA63B3" w:rsidRPr="0086548D">
        <w:rPr>
          <w:rFonts w:eastAsia="Times New Roman" w:cstheme="minorHAnsi"/>
          <w:bCs/>
          <w:sz w:val="24"/>
          <w:szCs w:val="24"/>
        </w:rPr>
        <w:t>Sutarties</w:t>
      </w:r>
      <w:r w:rsidR="00BA63B3" w:rsidRPr="0086548D">
        <w:rPr>
          <w:rFonts w:eastAsia="Times New Roman" w:cstheme="minorHAnsi"/>
          <w:sz w:val="24"/>
          <w:szCs w:val="24"/>
        </w:rPr>
        <w:t xml:space="preserve"> 7.14 papunktyje nurodytą dienų skaičių</w:t>
      </w:r>
      <w:r w:rsidR="00BA63B3" w:rsidRPr="0086548D">
        <w:rPr>
          <w:rFonts w:eastAsia="Times New Roman" w:cstheme="minorHAnsi"/>
          <w:i/>
          <w:sz w:val="24"/>
          <w:szCs w:val="24"/>
        </w:rPr>
        <w:t xml:space="preserve"> </w:t>
      </w:r>
      <w:r w:rsidR="00BA63B3" w:rsidRPr="0086548D">
        <w:rPr>
          <w:rFonts w:eastAsia="Times New Roman" w:cstheme="minorHAnsi"/>
          <w:sz w:val="24"/>
          <w:szCs w:val="24"/>
        </w:rPr>
        <w:t>nuo Rangovo pateiktų mokėjimo dokumentų gavimo arba Sutarties 65 punkte nurodytų dokumentų gavimo (galutinis mokėjimas) dienos.</w:t>
      </w:r>
    </w:p>
    <w:p w14:paraId="0041BAF8" w14:textId="77777777" w:rsidR="00852F91" w:rsidRPr="0086548D" w:rsidRDefault="00CA71C5" w:rsidP="00776F21">
      <w:pPr>
        <w:ind w:firstLine="851"/>
        <w:jc w:val="both"/>
        <w:rPr>
          <w:rFonts w:eastAsia="Times New Roman" w:cstheme="minorHAnsi"/>
          <w:sz w:val="24"/>
          <w:szCs w:val="24"/>
        </w:rPr>
      </w:pPr>
      <w:r w:rsidRPr="0086548D">
        <w:rPr>
          <w:rFonts w:eastAsia="Times New Roman" w:cstheme="minorHAnsi"/>
          <w:sz w:val="24"/>
          <w:szCs w:val="24"/>
        </w:rPr>
        <w:t>67</w:t>
      </w:r>
      <w:r w:rsidR="007E1AEE" w:rsidRPr="0086548D">
        <w:rPr>
          <w:rFonts w:eastAsia="Times New Roman" w:cstheme="minorHAnsi"/>
          <w:sz w:val="24"/>
          <w:szCs w:val="24"/>
        </w:rPr>
        <w:t xml:space="preserve">. </w:t>
      </w:r>
      <w:r w:rsidR="00852F91" w:rsidRPr="0086548D">
        <w:rPr>
          <w:rFonts w:eastAsia="Times New Roman" w:cstheme="minorHAnsi"/>
          <w:sz w:val="24"/>
          <w:szCs w:val="24"/>
        </w:rPr>
        <w:t xml:space="preserve">Jeigu Rangovas negauna mokėjimo sumos Sutarties </w:t>
      </w:r>
      <w:r w:rsidRPr="0086548D">
        <w:rPr>
          <w:rFonts w:eastAsia="Times New Roman" w:cstheme="minorHAnsi"/>
          <w:sz w:val="24"/>
          <w:szCs w:val="24"/>
        </w:rPr>
        <w:t xml:space="preserve">66 </w:t>
      </w:r>
      <w:r w:rsidR="00235FD6" w:rsidRPr="0086548D">
        <w:rPr>
          <w:rFonts w:eastAsia="Times New Roman" w:cstheme="minorHAnsi"/>
          <w:sz w:val="24"/>
          <w:szCs w:val="24"/>
        </w:rPr>
        <w:t>punkte</w:t>
      </w:r>
      <w:r w:rsidR="00852F91" w:rsidRPr="0086548D">
        <w:rPr>
          <w:rFonts w:eastAsia="Times New Roman" w:cstheme="minorHAnsi"/>
          <w:sz w:val="24"/>
          <w:szCs w:val="24"/>
        </w:rPr>
        <w:t xml:space="preserve"> nurodytu laiku, jis turi teisę į delspinigius. Delspinigių dėl vėluojančio mokėjimo dydis yra nurodytas </w:t>
      </w:r>
      <w:r w:rsidR="00CC0FEA" w:rsidRPr="0086548D">
        <w:rPr>
          <w:rFonts w:eastAsia="Times New Roman" w:cstheme="minorHAnsi"/>
          <w:sz w:val="24"/>
          <w:szCs w:val="24"/>
        </w:rPr>
        <w:t xml:space="preserve">Sutarties </w:t>
      </w:r>
      <w:r w:rsidR="00852F91" w:rsidRPr="0086548D">
        <w:rPr>
          <w:rFonts w:eastAsia="Times New Roman" w:cstheme="minorHAnsi"/>
          <w:sz w:val="24"/>
          <w:szCs w:val="24"/>
        </w:rPr>
        <w:t>7.1</w:t>
      </w:r>
      <w:r w:rsidR="003542B9" w:rsidRPr="0086548D">
        <w:rPr>
          <w:rFonts w:eastAsia="Times New Roman" w:cstheme="minorHAnsi"/>
          <w:sz w:val="24"/>
          <w:szCs w:val="24"/>
        </w:rPr>
        <w:t>5</w:t>
      </w:r>
      <w:r w:rsidR="00852F91" w:rsidRPr="0086548D">
        <w:rPr>
          <w:rFonts w:eastAsia="Times New Roman" w:cstheme="minorHAnsi"/>
          <w:sz w:val="24"/>
          <w:szCs w:val="24"/>
        </w:rPr>
        <w:t xml:space="preserve"> papunktyje.</w:t>
      </w:r>
    </w:p>
    <w:p w14:paraId="74AE7B08" w14:textId="77777777" w:rsidR="00915622" w:rsidRPr="0086548D" w:rsidRDefault="00CA71C5" w:rsidP="00776F21">
      <w:pPr>
        <w:ind w:firstLine="851"/>
        <w:jc w:val="both"/>
        <w:rPr>
          <w:rFonts w:cstheme="minorHAnsi"/>
          <w:sz w:val="24"/>
          <w:szCs w:val="24"/>
        </w:rPr>
      </w:pPr>
      <w:r w:rsidRPr="0086548D">
        <w:rPr>
          <w:rFonts w:eastAsia="Times New Roman" w:cstheme="minorHAnsi"/>
          <w:sz w:val="24"/>
          <w:szCs w:val="24"/>
        </w:rPr>
        <w:t>68</w:t>
      </w:r>
      <w:r w:rsidR="00F915FC" w:rsidRPr="0086548D">
        <w:rPr>
          <w:rFonts w:eastAsia="Times New Roman" w:cstheme="minorHAnsi"/>
          <w:sz w:val="24"/>
          <w:szCs w:val="24"/>
        </w:rPr>
        <w:t xml:space="preserve">. </w:t>
      </w:r>
      <w:r w:rsidR="009767DD" w:rsidRPr="0086548D">
        <w:rPr>
          <w:rFonts w:eastAsia="Times New Roman" w:cstheme="minorHAnsi"/>
          <w:sz w:val="24"/>
          <w:szCs w:val="24"/>
        </w:rPr>
        <w:t xml:space="preserve">Sutarties </w:t>
      </w:r>
      <w:r w:rsidR="00852F91" w:rsidRPr="0086548D">
        <w:rPr>
          <w:rFonts w:eastAsia="Times New Roman" w:cstheme="minorHAnsi"/>
          <w:sz w:val="24"/>
          <w:szCs w:val="24"/>
        </w:rPr>
        <w:t>Įkainiai Sutarties galiojimo metu nekeičiami</w:t>
      </w:r>
      <w:r w:rsidR="00915622" w:rsidRPr="0086548D">
        <w:rPr>
          <w:rFonts w:eastAsia="Times New Roman" w:cstheme="minorHAnsi"/>
          <w:sz w:val="24"/>
          <w:szCs w:val="24"/>
        </w:rPr>
        <w:t xml:space="preserve">, išskyrus </w:t>
      </w:r>
      <w:r w:rsidR="009767DD" w:rsidRPr="0086548D">
        <w:rPr>
          <w:rFonts w:eastAsia="Times New Roman" w:cstheme="minorHAnsi"/>
          <w:sz w:val="24"/>
          <w:szCs w:val="24"/>
        </w:rPr>
        <w:t>Sutarties</w:t>
      </w:r>
      <w:r w:rsidR="004C4E39" w:rsidRPr="0086548D">
        <w:rPr>
          <w:rFonts w:eastAsia="Times New Roman" w:cstheme="minorHAnsi"/>
          <w:sz w:val="24"/>
          <w:szCs w:val="24"/>
        </w:rPr>
        <w:t xml:space="preserve"> Įkainius</w:t>
      </w:r>
      <w:r w:rsidR="0059603C" w:rsidRPr="0086548D">
        <w:rPr>
          <w:rFonts w:eastAsia="Times New Roman" w:cstheme="minorHAnsi"/>
          <w:sz w:val="24"/>
          <w:szCs w:val="24"/>
        </w:rPr>
        <w:t xml:space="preserve">, </w:t>
      </w:r>
      <w:r w:rsidR="00915622" w:rsidRPr="0086548D">
        <w:rPr>
          <w:rFonts w:eastAsia="Times New Roman" w:cstheme="minorHAnsi"/>
          <w:sz w:val="24"/>
          <w:szCs w:val="24"/>
        </w:rPr>
        <w:t xml:space="preserve">jų peržiūrą (perskaičiavimą) </w:t>
      </w:r>
      <w:r w:rsidR="009767DD" w:rsidRPr="0086548D">
        <w:rPr>
          <w:rFonts w:eastAsia="Times New Roman" w:cstheme="minorHAnsi"/>
          <w:sz w:val="24"/>
          <w:szCs w:val="24"/>
        </w:rPr>
        <w:t>Sutartyje</w:t>
      </w:r>
      <w:r w:rsidR="00915622" w:rsidRPr="0086548D">
        <w:rPr>
          <w:rFonts w:eastAsia="Times New Roman" w:cstheme="minorHAnsi"/>
          <w:sz w:val="24"/>
          <w:szCs w:val="24"/>
        </w:rPr>
        <w:t xml:space="preserve"> nurodytais atvejais ir tvarka</w:t>
      </w:r>
      <w:r w:rsidR="009767DD" w:rsidRPr="0086548D">
        <w:rPr>
          <w:rFonts w:eastAsia="Times New Roman" w:cstheme="minorHAnsi"/>
          <w:sz w:val="24"/>
          <w:szCs w:val="24"/>
        </w:rPr>
        <w:t xml:space="preserve">. </w:t>
      </w:r>
      <w:r w:rsidR="009767DD" w:rsidRPr="0086548D">
        <w:rPr>
          <w:rFonts w:cstheme="minorHAnsi"/>
          <w:sz w:val="24"/>
          <w:szCs w:val="24"/>
        </w:rPr>
        <w:t>Sutarties Įkainiai gali būti peržiūrimi dėl kainų lygio pokyčio bet kurios iš Šalių rašytiniu prašymu. Peržiūros momentas yra Šalies prašymo kitai Šaliai peržiūrėti Sutarties Įkainius gavimo diena</w:t>
      </w:r>
      <w:r w:rsidR="00915622" w:rsidRPr="0086548D">
        <w:rPr>
          <w:rFonts w:eastAsia="Times New Roman" w:cstheme="minorHAnsi"/>
          <w:sz w:val="24"/>
          <w:szCs w:val="24"/>
        </w:rPr>
        <w:t>:</w:t>
      </w:r>
    </w:p>
    <w:p w14:paraId="64B2D1EC" w14:textId="73BB6ACE" w:rsidR="00915622" w:rsidRPr="0086548D" w:rsidRDefault="00915622" w:rsidP="00776F21">
      <w:pPr>
        <w:pStyle w:val="Sraopastraipa"/>
        <w:widowControl w:val="0"/>
        <w:pBdr>
          <w:top w:val="nil"/>
          <w:left w:val="nil"/>
          <w:bottom w:val="nil"/>
          <w:right w:val="nil"/>
          <w:between w:val="nil"/>
        </w:pBdr>
        <w:tabs>
          <w:tab w:val="left" w:pos="851"/>
          <w:tab w:val="left" w:pos="992"/>
          <w:tab w:val="left" w:pos="1134"/>
        </w:tabs>
        <w:spacing w:before="96" w:after="96"/>
        <w:ind w:left="0" w:firstLine="131"/>
        <w:jc w:val="both"/>
        <w:rPr>
          <w:rFonts w:cstheme="minorHAnsi"/>
          <w:sz w:val="24"/>
          <w:szCs w:val="24"/>
        </w:rPr>
      </w:pPr>
      <w:bookmarkStart w:id="4" w:name="_18vjpp8" w:colFirst="0" w:colLast="0"/>
      <w:bookmarkStart w:id="5" w:name="_Ref88653909"/>
      <w:bookmarkEnd w:id="4"/>
      <w:r w:rsidRPr="0086548D">
        <w:rPr>
          <w:rFonts w:cstheme="minorHAnsi"/>
          <w:sz w:val="24"/>
          <w:szCs w:val="24"/>
        </w:rPr>
        <w:tab/>
        <w:t>68.</w:t>
      </w:r>
      <w:r w:rsidR="009767DD" w:rsidRPr="0086548D">
        <w:rPr>
          <w:rFonts w:cstheme="minorHAnsi"/>
          <w:sz w:val="24"/>
          <w:szCs w:val="24"/>
        </w:rPr>
        <w:t>1</w:t>
      </w:r>
      <w:r w:rsidRPr="0086548D">
        <w:rPr>
          <w:rFonts w:cstheme="minorHAnsi"/>
          <w:sz w:val="24"/>
          <w:szCs w:val="24"/>
        </w:rPr>
        <w:t xml:space="preserve">. Rangovui mokėtinos sumos už </w:t>
      </w:r>
      <w:r w:rsidR="009767DD" w:rsidRPr="0086548D">
        <w:rPr>
          <w:rFonts w:cstheme="minorHAnsi"/>
          <w:sz w:val="24"/>
          <w:szCs w:val="24"/>
        </w:rPr>
        <w:t>s</w:t>
      </w:r>
      <w:r w:rsidRPr="0086548D">
        <w:rPr>
          <w:rFonts w:cstheme="minorHAnsi"/>
          <w:sz w:val="24"/>
          <w:szCs w:val="24"/>
        </w:rPr>
        <w:t xml:space="preserve">tatybos darbus gali būti perskaičiuojamos, jeigu </w:t>
      </w:r>
      <w:r w:rsidR="00DE1AAC" w:rsidRPr="0086548D">
        <w:rPr>
          <w:rFonts w:cstheme="minorHAnsi"/>
          <w:sz w:val="24"/>
          <w:szCs w:val="24"/>
        </w:rPr>
        <w:t xml:space="preserve">Valstybės duomenų agentūros </w:t>
      </w:r>
      <w:r w:rsidRPr="0086548D">
        <w:rPr>
          <w:rFonts w:cstheme="minorHAnsi"/>
          <w:sz w:val="24"/>
          <w:szCs w:val="24"/>
        </w:rPr>
        <w:t>(www.stat.gov.lt) kas mėnesį skelbiamo</w:t>
      </w:r>
      <w:bookmarkStart w:id="6" w:name="_3sv78d1" w:colFirst="0" w:colLast="0"/>
      <w:bookmarkEnd w:id="5"/>
      <w:bookmarkEnd w:id="6"/>
      <w:r w:rsidRPr="0086548D">
        <w:rPr>
          <w:rFonts w:cstheme="minorHAnsi"/>
          <w:sz w:val="24"/>
          <w:szCs w:val="24"/>
        </w:rPr>
        <w:t xml:space="preserve"> statybos sąnaudų elementų kainų indekso pagal statinių tipą „</w:t>
      </w:r>
      <w:r w:rsidR="00060606" w:rsidRPr="0086548D">
        <w:rPr>
          <w:rFonts w:cstheme="minorHAnsi"/>
          <w:sz w:val="24"/>
          <w:szCs w:val="24"/>
        </w:rPr>
        <w:t>Inžineriniai statiniai</w:t>
      </w:r>
      <w:r w:rsidRPr="0086548D">
        <w:rPr>
          <w:rFonts w:cstheme="minorHAnsi"/>
          <w:sz w:val="24"/>
          <w:szCs w:val="24"/>
        </w:rPr>
        <w:t xml:space="preserve">“ (toliau – SSKI) reikšmė pakinta daugiau kaip 7 proc. </w:t>
      </w:r>
      <w:r w:rsidR="0072523E" w:rsidRPr="0086548D">
        <w:rPr>
          <w:rFonts w:cstheme="minorHAnsi"/>
          <w:sz w:val="24"/>
          <w:szCs w:val="24"/>
        </w:rPr>
        <w:t xml:space="preserve">per </w:t>
      </w:r>
      <w:r w:rsidRPr="0086548D">
        <w:rPr>
          <w:rFonts w:cstheme="minorHAnsi"/>
          <w:sz w:val="24"/>
          <w:szCs w:val="24"/>
        </w:rPr>
        <w:t xml:space="preserve">ne trumpesnį kaip 3 mėn. laikotarpį ir jei toks pokytis </w:t>
      </w:r>
      <w:r w:rsidR="00314E2F" w:rsidRPr="0086548D">
        <w:rPr>
          <w:rFonts w:cstheme="minorHAnsi"/>
          <w:sz w:val="24"/>
          <w:szCs w:val="24"/>
        </w:rPr>
        <w:t xml:space="preserve">(K &gt; 1,07 arba </w:t>
      </w:r>
      <w:r w:rsidR="00E06897" w:rsidRPr="0086548D">
        <w:rPr>
          <w:rFonts w:ascii="Times New Roman" w:hAnsi="Times New Roman"/>
          <w:b/>
          <w:color w:val="FF0000"/>
          <w:sz w:val="24"/>
          <w:szCs w:val="24"/>
        </w:rPr>
        <w:br/>
      </w:r>
      <w:r w:rsidR="00314E2F" w:rsidRPr="0086548D">
        <w:rPr>
          <w:rFonts w:cstheme="minorHAnsi"/>
          <w:sz w:val="24"/>
          <w:szCs w:val="24"/>
        </w:rPr>
        <w:t>K &lt; 0,93)</w:t>
      </w:r>
      <w:r w:rsidRPr="0086548D">
        <w:rPr>
          <w:rFonts w:cstheme="minorHAnsi"/>
          <w:sz w:val="24"/>
          <w:szCs w:val="24"/>
        </w:rPr>
        <w:t xml:space="preserve"> išsilaikė ne mažiau kaip 3 mėn.</w:t>
      </w:r>
      <w:r w:rsidR="00077282" w:rsidRPr="0086548D">
        <w:rPr>
          <w:rFonts w:cstheme="minorHAnsi"/>
          <w:sz w:val="24"/>
          <w:szCs w:val="24"/>
        </w:rPr>
        <w:t>;</w:t>
      </w:r>
    </w:p>
    <w:p w14:paraId="3B2C483D" w14:textId="77777777" w:rsidR="00915622" w:rsidRPr="0086548D" w:rsidRDefault="003E7423" w:rsidP="00776F21">
      <w:pPr>
        <w:widowControl w:val="0"/>
        <w:pBdr>
          <w:top w:val="nil"/>
          <w:left w:val="nil"/>
          <w:bottom w:val="nil"/>
          <w:right w:val="nil"/>
          <w:between w:val="nil"/>
        </w:pBdr>
        <w:tabs>
          <w:tab w:val="left" w:pos="709"/>
          <w:tab w:val="left" w:pos="851"/>
          <w:tab w:val="left" w:pos="992"/>
          <w:tab w:val="left" w:pos="1134"/>
        </w:tabs>
        <w:spacing w:before="96" w:after="96"/>
        <w:jc w:val="both"/>
        <w:rPr>
          <w:rFonts w:cstheme="minorHAnsi"/>
          <w:sz w:val="24"/>
          <w:szCs w:val="24"/>
        </w:rPr>
      </w:pPr>
      <w:r w:rsidRPr="0086548D">
        <w:rPr>
          <w:rFonts w:cstheme="minorHAnsi"/>
          <w:sz w:val="24"/>
          <w:szCs w:val="24"/>
        </w:rPr>
        <w:tab/>
        <w:t>68.</w:t>
      </w:r>
      <w:r w:rsidR="009767DD" w:rsidRPr="0086548D">
        <w:rPr>
          <w:rFonts w:cstheme="minorHAnsi"/>
          <w:sz w:val="24"/>
          <w:szCs w:val="24"/>
        </w:rPr>
        <w:t>2</w:t>
      </w:r>
      <w:r w:rsidRPr="0086548D">
        <w:rPr>
          <w:rFonts w:cstheme="minorHAnsi"/>
          <w:sz w:val="24"/>
          <w:szCs w:val="24"/>
        </w:rPr>
        <w:t xml:space="preserve">. </w:t>
      </w:r>
      <w:r w:rsidR="001F3A70" w:rsidRPr="0086548D">
        <w:rPr>
          <w:rFonts w:cstheme="minorHAnsi"/>
          <w:sz w:val="24"/>
          <w:szCs w:val="24"/>
        </w:rPr>
        <w:t xml:space="preserve">Statybos darbų </w:t>
      </w:r>
      <w:r w:rsidR="00F62D9A" w:rsidRPr="0086548D">
        <w:rPr>
          <w:rFonts w:cstheme="minorHAnsi"/>
          <w:sz w:val="24"/>
          <w:szCs w:val="24"/>
        </w:rPr>
        <w:t>Į</w:t>
      </w:r>
      <w:r w:rsidR="001F3A70" w:rsidRPr="0086548D">
        <w:rPr>
          <w:rFonts w:cstheme="minorHAnsi"/>
          <w:sz w:val="24"/>
          <w:szCs w:val="24"/>
        </w:rPr>
        <w:t>kainiai</w:t>
      </w:r>
      <w:r w:rsidR="00915622" w:rsidRPr="0086548D">
        <w:rPr>
          <w:rFonts w:cstheme="minorHAnsi"/>
          <w:sz w:val="24"/>
          <w:szCs w:val="24"/>
        </w:rPr>
        <w:t xml:space="preserve"> perskaičiuojam</w:t>
      </w:r>
      <w:r w:rsidR="001F3A70" w:rsidRPr="0086548D">
        <w:rPr>
          <w:rFonts w:cstheme="minorHAnsi"/>
          <w:sz w:val="24"/>
          <w:szCs w:val="24"/>
        </w:rPr>
        <w:t>i</w:t>
      </w:r>
      <w:r w:rsidR="00915622" w:rsidRPr="0086548D">
        <w:rPr>
          <w:rFonts w:cstheme="minorHAnsi"/>
          <w:sz w:val="24"/>
          <w:szCs w:val="24"/>
        </w:rPr>
        <w:t xml:space="preserve"> dėl </w:t>
      </w:r>
      <w:r w:rsidR="001F3A70" w:rsidRPr="0086548D">
        <w:rPr>
          <w:rFonts w:cstheme="minorHAnsi"/>
          <w:sz w:val="24"/>
          <w:szCs w:val="24"/>
        </w:rPr>
        <w:t>kainų lygio pokyčio juos padauginant</w:t>
      </w:r>
      <w:r w:rsidR="007F7737" w:rsidRPr="0086548D">
        <w:rPr>
          <w:rFonts w:cstheme="minorHAnsi"/>
          <w:sz w:val="24"/>
          <w:szCs w:val="24"/>
        </w:rPr>
        <w:t xml:space="preserve"> </w:t>
      </w:r>
      <w:r w:rsidR="00BC5B5B" w:rsidRPr="0086548D">
        <w:rPr>
          <w:rFonts w:cstheme="minorHAnsi"/>
          <w:sz w:val="24"/>
          <w:szCs w:val="24"/>
        </w:rPr>
        <w:t xml:space="preserve">iš </w:t>
      </w:r>
      <w:r w:rsidR="00915622" w:rsidRPr="0086548D">
        <w:rPr>
          <w:rFonts w:cstheme="minorHAnsi"/>
          <w:sz w:val="24"/>
          <w:szCs w:val="24"/>
        </w:rPr>
        <w:t>SSKI pokyčio</w:t>
      </w:r>
      <w:r w:rsidR="008D6AB8" w:rsidRPr="0086548D">
        <w:rPr>
          <w:rFonts w:cstheme="minorHAnsi"/>
          <w:sz w:val="24"/>
          <w:szCs w:val="24"/>
        </w:rPr>
        <w:t xml:space="preserve"> </w:t>
      </w:r>
      <w:r w:rsidR="00915622" w:rsidRPr="0086548D">
        <w:rPr>
          <w:rFonts w:cstheme="minorHAnsi"/>
          <w:sz w:val="24"/>
          <w:szCs w:val="24"/>
        </w:rPr>
        <w:t>koeficiento, kuris apskaičiuojamas pagal toliau nurodytą formulę:</w:t>
      </w:r>
    </w:p>
    <w:p w14:paraId="2CDC2F84" w14:textId="77777777" w:rsidR="00915622" w:rsidRPr="0086548D" w:rsidRDefault="00915622" w:rsidP="00776F21">
      <w:pPr>
        <w:widowControl w:val="0"/>
        <w:pBdr>
          <w:top w:val="nil"/>
          <w:left w:val="nil"/>
          <w:bottom w:val="nil"/>
          <w:right w:val="nil"/>
          <w:between w:val="nil"/>
        </w:pBdr>
        <w:spacing w:before="96" w:after="96"/>
        <w:ind w:firstLine="567"/>
        <w:rPr>
          <w:rFonts w:cstheme="minorHAnsi"/>
          <w:b/>
          <w:sz w:val="24"/>
          <w:szCs w:val="24"/>
        </w:rPr>
      </w:pPr>
      <w:r w:rsidRPr="0086548D">
        <w:rPr>
          <w:rFonts w:cstheme="minorHAnsi"/>
          <w:b/>
          <w:sz w:val="24"/>
          <w:szCs w:val="24"/>
        </w:rPr>
        <w:t>K = IPb / IPr</w:t>
      </w:r>
    </w:p>
    <w:p w14:paraId="1617AF40" w14:textId="77777777" w:rsidR="00915622" w:rsidRPr="0086548D" w:rsidRDefault="00915622" w:rsidP="00776F21">
      <w:pPr>
        <w:widowControl w:val="0"/>
        <w:pBdr>
          <w:top w:val="nil"/>
          <w:left w:val="nil"/>
          <w:bottom w:val="nil"/>
          <w:right w:val="nil"/>
          <w:between w:val="nil"/>
        </w:pBdr>
        <w:spacing w:before="96" w:after="96"/>
        <w:ind w:firstLine="567"/>
        <w:rPr>
          <w:rFonts w:cstheme="minorHAnsi"/>
          <w:sz w:val="24"/>
          <w:szCs w:val="24"/>
        </w:rPr>
      </w:pPr>
      <w:r w:rsidRPr="0086548D">
        <w:rPr>
          <w:rFonts w:cstheme="minorHAnsi"/>
          <w:sz w:val="24"/>
          <w:szCs w:val="24"/>
        </w:rPr>
        <w:t>Kur:</w:t>
      </w:r>
      <w:r w:rsidRPr="0086548D">
        <w:rPr>
          <w:rFonts w:cstheme="minorHAnsi"/>
          <w:sz w:val="24"/>
          <w:szCs w:val="24"/>
        </w:rPr>
        <w:tab/>
      </w:r>
    </w:p>
    <w:p w14:paraId="25AAEAFD" w14:textId="77777777" w:rsidR="00915622" w:rsidRPr="0086548D" w:rsidRDefault="00915622" w:rsidP="00776F21">
      <w:pPr>
        <w:widowControl w:val="0"/>
        <w:pBdr>
          <w:top w:val="nil"/>
          <w:left w:val="nil"/>
          <w:bottom w:val="nil"/>
          <w:right w:val="nil"/>
          <w:between w:val="nil"/>
        </w:pBdr>
        <w:spacing w:before="96" w:after="96"/>
        <w:ind w:firstLine="567"/>
        <w:rPr>
          <w:rFonts w:cstheme="minorHAnsi"/>
          <w:sz w:val="24"/>
          <w:szCs w:val="24"/>
        </w:rPr>
      </w:pPr>
      <w:r w:rsidRPr="0086548D">
        <w:rPr>
          <w:rFonts w:cstheme="minorHAnsi"/>
          <w:sz w:val="24"/>
          <w:szCs w:val="24"/>
        </w:rPr>
        <w:t>K – SSKI pokyčio koeficientas;</w:t>
      </w:r>
    </w:p>
    <w:p w14:paraId="2905C35A" w14:textId="77777777" w:rsidR="00915622" w:rsidRPr="0086548D" w:rsidRDefault="00915622" w:rsidP="00776F21">
      <w:pPr>
        <w:widowControl w:val="0"/>
        <w:pBdr>
          <w:top w:val="nil"/>
          <w:left w:val="nil"/>
          <w:bottom w:val="nil"/>
          <w:right w:val="nil"/>
          <w:between w:val="nil"/>
        </w:pBdr>
        <w:spacing w:before="96" w:after="96"/>
        <w:ind w:firstLine="567"/>
        <w:rPr>
          <w:rFonts w:cstheme="minorHAnsi"/>
          <w:sz w:val="24"/>
          <w:szCs w:val="24"/>
        </w:rPr>
      </w:pPr>
      <w:r w:rsidRPr="0086548D">
        <w:rPr>
          <w:rFonts w:cstheme="minorHAnsi"/>
          <w:sz w:val="24"/>
          <w:szCs w:val="24"/>
        </w:rPr>
        <w:t>IPr – SSKI reikšmė laikotarpio pradžioje;</w:t>
      </w:r>
    </w:p>
    <w:p w14:paraId="5D242C8F" w14:textId="77777777" w:rsidR="00915622" w:rsidRPr="0086548D" w:rsidRDefault="00915622" w:rsidP="00776F21">
      <w:pPr>
        <w:widowControl w:val="0"/>
        <w:pBdr>
          <w:top w:val="nil"/>
          <w:left w:val="nil"/>
          <w:bottom w:val="nil"/>
          <w:right w:val="nil"/>
          <w:between w:val="nil"/>
        </w:pBdr>
        <w:spacing w:before="96" w:after="96"/>
        <w:ind w:firstLine="567"/>
        <w:rPr>
          <w:rFonts w:cstheme="minorHAnsi"/>
          <w:sz w:val="24"/>
          <w:szCs w:val="24"/>
        </w:rPr>
      </w:pPr>
      <w:r w:rsidRPr="0086548D">
        <w:rPr>
          <w:rFonts w:cstheme="minorHAnsi"/>
          <w:sz w:val="24"/>
          <w:szCs w:val="24"/>
        </w:rPr>
        <w:t>IPb – SSKI reikšmė laikotarpio pabaigoje</w:t>
      </w:r>
      <w:r w:rsidR="00894FE7" w:rsidRPr="0086548D">
        <w:rPr>
          <w:rFonts w:cstheme="minorHAnsi"/>
          <w:sz w:val="24"/>
          <w:szCs w:val="24"/>
        </w:rPr>
        <w:t>.</w:t>
      </w:r>
    </w:p>
    <w:p w14:paraId="4FCE541F" w14:textId="49547ECB" w:rsidR="00F62D9A" w:rsidRPr="00E84C4E" w:rsidRDefault="00274BE7" w:rsidP="00776F21">
      <w:pPr>
        <w:widowControl w:val="0"/>
        <w:pBdr>
          <w:top w:val="nil"/>
          <w:left w:val="nil"/>
          <w:bottom w:val="nil"/>
          <w:right w:val="nil"/>
          <w:between w:val="nil"/>
        </w:pBdr>
        <w:tabs>
          <w:tab w:val="left" w:pos="851"/>
        </w:tabs>
        <w:spacing w:before="96" w:after="96"/>
        <w:jc w:val="both"/>
        <w:rPr>
          <w:rFonts w:cstheme="minorHAnsi"/>
          <w:sz w:val="24"/>
          <w:szCs w:val="24"/>
        </w:rPr>
      </w:pPr>
      <w:r w:rsidRPr="0086548D">
        <w:rPr>
          <w:rFonts w:cstheme="minorHAnsi"/>
          <w:sz w:val="24"/>
          <w:szCs w:val="24"/>
        </w:rPr>
        <w:tab/>
        <w:t>Laikotarpis yra bet koks laikotarpis, kurio pradžia yra ne ankstesnė, negu pasiūlymų pateikimo Pirkime termino (</w:t>
      </w:r>
      <w:r w:rsidRPr="0086548D">
        <w:rPr>
          <w:rFonts w:cstheme="minorHAnsi"/>
          <w:i/>
          <w:sz w:val="24"/>
          <w:szCs w:val="24"/>
        </w:rPr>
        <w:t>t. y. pirkimo dokumentuose nustatyta pasiūlymo pateikimo data</w:t>
      </w:r>
      <w:r w:rsidRPr="0086548D">
        <w:rPr>
          <w:rFonts w:cstheme="minorHAnsi"/>
          <w:sz w:val="24"/>
          <w:szCs w:val="24"/>
        </w:rPr>
        <w:t>) pabaigos mėnuo, pabaiga yra ne ankstesnė nei trečiasis mėnuo, k</w:t>
      </w:r>
      <w:r w:rsidR="00AC7DAA" w:rsidRPr="0086548D">
        <w:rPr>
          <w:rFonts w:cstheme="minorHAnsi"/>
          <w:sz w:val="24"/>
          <w:szCs w:val="24"/>
        </w:rPr>
        <w:t>ai SSKI pokytis didesnis kaip 7 </w:t>
      </w:r>
      <w:r w:rsidRPr="0086548D">
        <w:rPr>
          <w:rFonts w:cstheme="minorHAnsi"/>
          <w:sz w:val="24"/>
          <w:szCs w:val="24"/>
        </w:rPr>
        <w:t>proc. (K &gt; 1,07) išsilaikė ne mažiau kaip 3 mėn. iš eilės (</w:t>
      </w:r>
      <w:r w:rsidRPr="0086548D">
        <w:rPr>
          <w:rFonts w:cstheme="minorHAnsi"/>
          <w:i/>
          <w:sz w:val="24"/>
          <w:szCs w:val="24"/>
        </w:rPr>
        <w:t>tuo atveju, jei pokytis išsilaiko daugiau nei 3 mėn., pvz., 5 mėn., apskaičiavimui imami paskutinių 3 mėn. SSKI</w:t>
      </w:r>
      <w:r w:rsidRPr="0086548D">
        <w:rPr>
          <w:rFonts w:cstheme="minorHAnsi"/>
          <w:sz w:val="24"/>
          <w:szCs w:val="24"/>
        </w:rPr>
        <w:t xml:space="preserve">), ir ne vėlesnė, negu paskutiniojo Atliktų darbų akto pagal Sutartį sudarymo diena. </w:t>
      </w:r>
      <w:r w:rsidRPr="008B42C6">
        <w:rPr>
          <w:rFonts w:cstheme="minorHAnsi"/>
          <w:sz w:val="24"/>
          <w:szCs w:val="24"/>
        </w:rPr>
        <w:t xml:space="preserve">Pvz., jei pasiūlymo pateikimo galutinis terminas pirkimo </w:t>
      </w:r>
      <w:r w:rsidR="008B42C6" w:rsidRPr="008B42C6">
        <w:rPr>
          <w:rFonts w:cstheme="minorHAnsi"/>
          <w:sz w:val="24"/>
          <w:szCs w:val="24"/>
        </w:rPr>
        <w:t>dokumentuose buvo nurodytas 2024</w:t>
      </w:r>
      <w:r w:rsidRPr="008B42C6">
        <w:rPr>
          <w:rFonts w:cstheme="minorHAnsi"/>
          <w:sz w:val="24"/>
          <w:szCs w:val="24"/>
        </w:rPr>
        <w:t xml:space="preserve">-03-15, pirmą kartą perskaičiuojant įkainius IPr (SSKI reikšmė laikotarpio pradžioje) naudojama kovo mėn. SSKI. Tuo atveju, kai, pvz., SSKI pokytis didesnis kaip 7 proc. (K &gt; 1,07) išsilaikė iš eilės tris mėnesius: liepos, rugpjūčio ir rugsėjo (kas </w:t>
      </w:r>
      <w:r w:rsidR="00FE7C7E" w:rsidRPr="008B42C6">
        <w:rPr>
          <w:rFonts w:cstheme="minorHAnsi"/>
          <w:sz w:val="24"/>
          <w:szCs w:val="24"/>
        </w:rPr>
        <w:t xml:space="preserve">Valstybės duomenų agentūros </w:t>
      </w:r>
      <w:r w:rsidRPr="008B42C6">
        <w:rPr>
          <w:rFonts w:cstheme="minorHAnsi"/>
          <w:sz w:val="24"/>
          <w:szCs w:val="24"/>
        </w:rPr>
        <w:t xml:space="preserve">duomenų bazėje yra matoma atitinkamai 07-31, 08-31, 09-30), koeficiento K apskaičiavimui kaip IPb (SSKI reikšmė laikotarpio pabaigoje) naudojamas paskutinis tuo metu žinomas indeksas, t. y. rugpjūčio, todėl statybos darbų Įkainiai perskaičiuojami pagal </w:t>
      </w:r>
      <w:r w:rsidRPr="00E84C4E">
        <w:rPr>
          <w:rFonts w:cstheme="minorHAnsi"/>
          <w:sz w:val="24"/>
          <w:szCs w:val="24"/>
        </w:rPr>
        <w:t xml:space="preserve">koeficientą, lygų rugpjūčio mėn. ir kovo mėn. SSKI santykiui. Jei </w:t>
      </w:r>
      <w:r w:rsidR="00077282" w:rsidRPr="00E84C4E">
        <w:rPr>
          <w:rFonts w:cstheme="minorHAnsi"/>
          <w:sz w:val="24"/>
          <w:szCs w:val="24"/>
        </w:rPr>
        <w:t xml:space="preserve">Sutartis </w:t>
      </w:r>
      <w:r w:rsidRPr="00E84C4E">
        <w:rPr>
          <w:rFonts w:cstheme="minorHAnsi"/>
          <w:sz w:val="24"/>
          <w:szCs w:val="24"/>
        </w:rPr>
        <w:t>vykdoma toliau, kitam perskaičiavimui kaip pradžios SSKI taikomas rugsėjo mėn. SSKI. Jei prašymas perskaičiuoti Įkainius pateikiamas nesulaukus mėnesio pabaigos, atitinkamai vertinami tuo metu skelbiami SSKI;</w:t>
      </w:r>
    </w:p>
    <w:p w14:paraId="397E11DD" w14:textId="77777777" w:rsidR="00F62D9A" w:rsidRPr="00E84C4E" w:rsidRDefault="00F62D9A" w:rsidP="00776F21">
      <w:pPr>
        <w:widowControl w:val="0"/>
        <w:pBdr>
          <w:top w:val="nil"/>
          <w:left w:val="nil"/>
          <w:bottom w:val="nil"/>
          <w:right w:val="nil"/>
          <w:between w:val="nil"/>
        </w:pBdr>
        <w:ind w:firstLine="851"/>
        <w:jc w:val="both"/>
        <w:rPr>
          <w:rFonts w:cstheme="minorHAnsi"/>
          <w:sz w:val="24"/>
          <w:szCs w:val="24"/>
        </w:rPr>
      </w:pPr>
      <w:r w:rsidRPr="00E84C4E">
        <w:rPr>
          <w:rFonts w:cstheme="minorHAnsi"/>
          <w:sz w:val="24"/>
          <w:szCs w:val="24"/>
        </w:rPr>
        <w:t>68.3. perskaičiuoti statybos darbų Įkainiai taikomi statybos darbams, kurie yra įtraukiami į Atliktų darbų aktus (kaip per ataskaitinį laikotarpį atlikti Darbai), Rangovo pateikiamus po Šalies prašymo kitai Šaliai perskaičiuoti Įkainius pateikimo. Jeigu dėl Susitarimo sudarymui reikalingo laiko gali vėluoti Atliktų darbų aktų pateikimas, Rangovas turi teisę:</w:t>
      </w:r>
    </w:p>
    <w:p w14:paraId="348014A4" w14:textId="77777777" w:rsidR="00F62D9A" w:rsidRPr="00E84C4E" w:rsidRDefault="00F62D9A" w:rsidP="00776F21">
      <w:pPr>
        <w:widowControl w:val="0"/>
        <w:pBdr>
          <w:top w:val="nil"/>
          <w:left w:val="nil"/>
          <w:bottom w:val="nil"/>
          <w:right w:val="nil"/>
          <w:between w:val="nil"/>
        </w:pBdr>
        <w:ind w:firstLine="851"/>
        <w:jc w:val="both"/>
        <w:rPr>
          <w:rFonts w:cstheme="minorHAnsi"/>
          <w:sz w:val="24"/>
          <w:szCs w:val="24"/>
        </w:rPr>
      </w:pPr>
      <w:r w:rsidRPr="00E84C4E">
        <w:rPr>
          <w:rFonts w:cstheme="minorHAnsi"/>
          <w:sz w:val="24"/>
          <w:szCs w:val="24"/>
        </w:rPr>
        <w:t>68.3.1. pateikti Atliktų darbų aktą su neperskaičiuotais statybos darbų Įkainiais ir perskaičiavimą atlikti kitame Atliktų darbų akte;</w:t>
      </w:r>
    </w:p>
    <w:p w14:paraId="30A4AAC0" w14:textId="77777777" w:rsidR="00F62D9A" w:rsidRPr="00E84C4E" w:rsidRDefault="00F62D9A" w:rsidP="00776F21">
      <w:pPr>
        <w:widowControl w:val="0"/>
        <w:pBdr>
          <w:top w:val="nil"/>
          <w:left w:val="nil"/>
          <w:bottom w:val="nil"/>
          <w:right w:val="nil"/>
          <w:between w:val="nil"/>
        </w:pBdr>
        <w:ind w:firstLine="851"/>
        <w:jc w:val="both"/>
        <w:rPr>
          <w:rFonts w:cstheme="minorHAnsi"/>
          <w:sz w:val="24"/>
          <w:szCs w:val="24"/>
        </w:rPr>
      </w:pPr>
      <w:r w:rsidRPr="00E84C4E">
        <w:rPr>
          <w:rFonts w:cstheme="minorHAnsi"/>
          <w:sz w:val="24"/>
          <w:szCs w:val="24"/>
        </w:rPr>
        <w:t>68.3.2. arba sustabdyti Atliktų darbų akto pateikimą, iki bus perskaičiuoti statybos darbų Įkainiai;</w:t>
      </w:r>
    </w:p>
    <w:p w14:paraId="3837530E" w14:textId="77777777" w:rsidR="00F62D9A" w:rsidRPr="00E84C4E" w:rsidRDefault="00F62D9A" w:rsidP="00776F21">
      <w:pPr>
        <w:widowControl w:val="0"/>
        <w:pBdr>
          <w:top w:val="nil"/>
          <w:left w:val="nil"/>
          <w:bottom w:val="nil"/>
          <w:right w:val="nil"/>
          <w:between w:val="nil"/>
        </w:pBdr>
        <w:ind w:firstLine="851"/>
        <w:jc w:val="both"/>
        <w:rPr>
          <w:rFonts w:cstheme="minorHAnsi"/>
          <w:sz w:val="24"/>
          <w:szCs w:val="24"/>
        </w:rPr>
      </w:pPr>
      <w:r w:rsidRPr="00E84C4E">
        <w:rPr>
          <w:rFonts w:cstheme="minorHAnsi"/>
          <w:sz w:val="24"/>
          <w:szCs w:val="24"/>
        </w:rPr>
        <w:t>68.4. jeigu Darbai vėluoja dėl priežasčių, dėl kurių Rangovas neįgyja teisės į Darbų terminų pratęsimą, uždelstų statybos darbų Įkainiai neperskaičiuojami dėl kainų lygio kilimo (kai SSKI pokyčio koeficientas yra didesnis nei 1,07), bet turi būti perskaičiuojami dėl kainų lygio kritimo (kai SSKI pokyčio koeficientas yra mažesnis nei 0,93);</w:t>
      </w:r>
    </w:p>
    <w:p w14:paraId="3D7A089E" w14:textId="77777777" w:rsidR="00F62D9A" w:rsidRPr="004F02F9" w:rsidRDefault="00F62D9A" w:rsidP="00776F21">
      <w:pPr>
        <w:ind w:firstLine="851"/>
        <w:contextualSpacing/>
        <w:jc w:val="both"/>
        <w:rPr>
          <w:rFonts w:cstheme="minorHAnsi"/>
          <w:sz w:val="24"/>
          <w:szCs w:val="24"/>
        </w:rPr>
      </w:pPr>
      <w:r w:rsidRPr="004F02F9">
        <w:rPr>
          <w:rFonts w:cstheme="minorHAnsi"/>
          <w:sz w:val="24"/>
          <w:szCs w:val="24"/>
        </w:rPr>
        <w:t>68.5. paslaugų Įkainiai (Inžinerinių paslaugų</w:t>
      </w:r>
      <w:r w:rsidR="00EE5020" w:rsidRPr="004F02F9">
        <w:rPr>
          <w:rFonts w:cstheme="minorHAnsi"/>
          <w:sz w:val="24"/>
          <w:szCs w:val="24"/>
        </w:rPr>
        <w:t xml:space="preserve"> / Darbo projekto parengimo</w:t>
      </w:r>
      <w:r w:rsidRPr="004F02F9">
        <w:rPr>
          <w:rFonts w:cstheme="minorHAnsi"/>
          <w:sz w:val="24"/>
          <w:szCs w:val="24"/>
        </w:rPr>
        <w:t xml:space="preserve">) </w:t>
      </w:r>
      <w:r w:rsidR="00EE5020" w:rsidRPr="004F02F9">
        <w:rPr>
          <w:rFonts w:cstheme="minorHAnsi"/>
          <w:sz w:val="24"/>
          <w:szCs w:val="24"/>
        </w:rPr>
        <w:t>gali būti perskaičiuojami, jeigu Valstybės duomenų agentūros (</w:t>
      </w:r>
      <w:hyperlink r:id="rId11" w:history="1">
        <w:r w:rsidR="00EE5020" w:rsidRPr="004F02F9">
          <w:rPr>
            <w:rStyle w:val="Hipersaitas"/>
            <w:rFonts w:cstheme="minorHAnsi"/>
            <w:color w:val="auto"/>
            <w:sz w:val="24"/>
            <w:szCs w:val="24"/>
            <w:u w:val="none"/>
          </w:rPr>
          <w:t>www.stat.gov.lt</w:t>
        </w:r>
      </w:hyperlink>
      <w:r w:rsidR="00EE5020" w:rsidRPr="004F02F9">
        <w:rPr>
          <w:rFonts w:cstheme="minorHAnsi"/>
          <w:sz w:val="24"/>
          <w:szCs w:val="24"/>
        </w:rPr>
        <w:t>) paskelbto ūkio subjektams suteiktų paslaugų kainų indekso „</w:t>
      </w:r>
      <w:r w:rsidR="00EE5020" w:rsidRPr="004F02F9">
        <w:rPr>
          <w:rFonts w:cstheme="minorHAnsi"/>
          <w:i/>
          <w:iCs/>
          <w:sz w:val="24"/>
          <w:szCs w:val="24"/>
        </w:rPr>
        <w:t>Architektūros ir inžinerijos veikla; techninis tikrinimas ir analizė (M71)“</w:t>
      </w:r>
      <w:r w:rsidR="00EE5020" w:rsidRPr="004F02F9">
        <w:rPr>
          <w:rFonts w:cstheme="minorHAnsi"/>
          <w:sz w:val="24"/>
          <w:szCs w:val="24"/>
        </w:rPr>
        <w:t xml:space="preserve"> (toliau – PKI) pokytis (k), apskaičiuotas, kaip nustatyta Sutarties šiame papunktyje, yra didesnis kaip 7 proc.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0DA968A6" w14:textId="77777777" w:rsidR="00F62D9A" w:rsidRPr="004F02F9" w:rsidRDefault="00F62D9A" w:rsidP="00776F21">
      <w:pPr>
        <w:ind w:firstLine="851"/>
        <w:jc w:val="both"/>
        <w:rPr>
          <w:rFonts w:cstheme="minorHAnsi"/>
          <w:sz w:val="24"/>
          <w:szCs w:val="24"/>
        </w:rPr>
      </w:pPr>
      <w:r w:rsidRPr="004F02F9">
        <w:rPr>
          <w:rFonts w:cstheme="minorHAnsi"/>
          <w:sz w:val="24"/>
          <w:szCs w:val="24"/>
        </w:rPr>
        <w:t>Paslaugų Įkainiai perskaičiuojami pagal formulę:</w:t>
      </w:r>
    </w:p>
    <w:p w14:paraId="37205437" w14:textId="77777777" w:rsidR="00F62D9A" w:rsidRPr="004F02F9" w:rsidRDefault="00032B87" w:rsidP="00776F21">
      <w:pPr>
        <w:ind w:firstLine="851"/>
        <w:jc w:val="both"/>
        <w:rPr>
          <w:rFonts w:cstheme="minorHAnsi"/>
          <w:i/>
          <w:sz w:val="24"/>
          <w:szCs w:val="24"/>
        </w:rPr>
      </w:pPr>
      <m:oMath>
        <m:sSub>
          <m:sSubPr>
            <m:ctrlPr>
              <w:rPr>
                <w:rFonts w:ascii="Cambria Math" w:hAnsi="Cambria Math" w:cstheme="minorHAnsi"/>
                <w:i/>
                <w:sz w:val="24"/>
                <w:szCs w:val="24"/>
              </w:rPr>
            </m:ctrlPr>
          </m:sSubPr>
          <m:e>
            <m:r>
              <w:rPr>
                <w:rFonts w:ascii="Cambria Math" w:hAnsi="Cambria Math" w:cstheme="minorHAnsi"/>
                <w:sz w:val="24"/>
                <w:szCs w:val="24"/>
              </w:rPr>
              <m:t>a</m:t>
            </m:r>
          </m:e>
          <m:sub>
            <m:r>
              <w:rPr>
                <w:rFonts w:ascii="Cambria Math" w:hAnsi="Cambria Math" w:cstheme="minorHAnsi"/>
                <w:sz w:val="24"/>
                <w:szCs w:val="24"/>
              </w:rPr>
              <m:t>1</m:t>
            </m:r>
          </m:sub>
        </m:sSub>
        <m:r>
          <w:rPr>
            <w:rFonts w:ascii="Cambria Math" w:hAnsi="Cambria Math" w:cstheme="minorHAnsi"/>
            <w:sz w:val="24"/>
            <w:szCs w:val="24"/>
          </w:rPr>
          <m:t>=</m:t>
        </m:r>
        <m:r>
          <w:rPr>
            <w:rFonts w:ascii="Cambria Math" w:hAnsi="Cambria Math" w:cstheme="minorHAnsi"/>
            <w:sz w:val="24"/>
            <w:szCs w:val="24"/>
          </w:rPr>
          <m:t>a</m:t>
        </m:r>
        <m:r>
          <w:rPr>
            <w:rFonts w:ascii="Cambria Math" w:hAnsi="Cambria Math" w:cstheme="minorHAnsi"/>
            <w:sz w:val="24"/>
            <w:szCs w:val="24"/>
          </w:rPr>
          <m:t>+</m:t>
        </m:r>
        <m:d>
          <m:dPr>
            <m:ctrlPr>
              <w:rPr>
                <w:rFonts w:ascii="Cambria Math" w:hAnsi="Cambria Math" w:cstheme="minorHAnsi"/>
                <w:i/>
                <w:sz w:val="24"/>
                <w:szCs w:val="24"/>
              </w:rPr>
            </m:ctrlPr>
          </m:dPr>
          <m:e>
            <m:f>
              <m:fPr>
                <m:ctrlPr>
                  <w:rPr>
                    <w:rFonts w:ascii="Cambria Math" w:hAnsi="Cambria Math" w:cstheme="minorHAnsi"/>
                    <w:i/>
                    <w:sz w:val="24"/>
                    <w:szCs w:val="24"/>
                  </w:rPr>
                </m:ctrlPr>
              </m:fPr>
              <m:num>
                <m:r>
                  <w:rPr>
                    <w:rFonts w:ascii="Cambria Math" w:hAnsi="Cambria Math" w:cstheme="minorHAnsi"/>
                    <w:sz w:val="24"/>
                    <w:szCs w:val="24"/>
                  </w:rPr>
                  <m:t>k</m:t>
                </m:r>
              </m:num>
              <m:den>
                <m:r>
                  <w:rPr>
                    <w:rFonts w:ascii="Cambria Math" w:hAnsi="Cambria Math" w:cstheme="minorHAnsi"/>
                    <w:sz w:val="24"/>
                    <w:szCs w:val="24"/>
                  </w:rPr>
                  <m:t>100</m:t>
                </m:r>
              </m:den>
            </m:f>
            <m:r>
              <w:rPr>
                <w:rFonts w:ascii="Cambria Math" w:hAnsi="Cambria Math" w:cstheme="minorHAnsi"/>
                <w:sz w:val="24"/>
                <w:szCs w:val="24"/>
              </w:rPr>
              <m:t>×</m:t>
            </m:r>
            <m:r>
              <w:rPr>
                <w:rFonts w:ascii="Cambria Math" w:hAnsi="Cambria Math" w:cstheme="minorHAnsi"/>
                <w:sz w:val="24"/>
                <w:szCs w:val="24"/>
              </w:rPr>
              <m:t>a</m:t>
            </m:r>
          </m:e>
        </m:d>
      </m:oMath>
      <w:r w:rsidR="00F62D9A" w:rsidRPr="004F02F9">
        <w:rPr>
          <w:rFonts w:cstheme="minorHAnsi"/>
          <w:sz w:val="24"/>
          <w:szCs w:val="24"/>
        </w:rPr>
        <w:t>, kur</w:t>
      </w:r>
      <w:r w:rsidR="00E3212A" w:rsidRPr="004F02F9">
        <w:rPr>
          <w:rFonts w:cstheme="minorHAnsi"/>
          <w:sz w:val="24"/>
          <w:szCs w:val="24"/>
        </w:rPr>
        <w:t>:</w:t>
      </w:r>
    </w:p>
    <w:p w14:paraId="6E4B8663" w14:textId="77777777" w:rsidR="00F62D9A" w:rsidRPr="004F02F9" w:rsidRDefault="00F62D9A" w:rsidP="00776F21">
      <w:pPr>
        <w:ind w:firstLine="851"/>
        <w:jc w:val="both"/>
        <w:rPr>
          <w:rFonts w:cstheme="minorHAnsi"/>
          <w:sz w:val="24"/>
          <w:szCs w:val="24"/>
        </w:rPr>
      </w:pPr>
      <w:r w:rsidRPr="004F02F9">
        <w:rPr>
          <w:rFonts w:cstheme="minorHAnsi"/>
          <w:sz w:val="24"/>
          <w:szCs w:val="24"/>
        </w:rPr>
        <w:t>a – Įkainis (Eur be PVM) (pasiūlyme nurodytas paslaugų Įkainis (jei paslaugų Įkainis perskaičiuojamas pirmą kartą) arba paskutinio perskaičiavimo įkainis (jei paslaugų Įkainis jau buvo perskaičiuotas);</w:t>
      </w:r>
    </w:p>
    <w:p w14:paraId="626F7DF2" w14:textId="77777777" w:rsidR="00F62D9A" w:rsidRPr="004F02F9" w:rsidRDefault="00F62D9A" w:rsidP="00776F21">
      <w:pPr>
        <w:ind w:firstLine="851"/>
        <w:jc w:val="both"/>
        <w:rPr>
          <w:rFonts w:cstheme="minorHAnsi"/>
          <w:sz w:val="24"/>
          <w:szCs w:val="24"/>
        </w:rPr>
      </w:pPr>
      <w:r w:rsidRPr="004F02F9">
        <w:rPr>
          <w:rFonts w:cstheme="minorHAnsi"/>
          <w:sz w:val="24"/>
          <w:szCs w:val="24"/>
        </w:rPr>
        <w:t>a</w:t>
      </w:r>
      <w:r w:rsidRPr="004F02F9">
        <w:rPr>
          <w:rFonts w:cstheme="minorHAnsi"/>
          <w:sz w:val="24"/>
          <w:szCs w:val="24"/>
          <w:vertAlign w:val="subscript"/>
        </w:rPr>
        <w:t>1</w:t>
      </w:r>
      <w:r w:rsidRPr="004F02F9">
        <w:rPr>
          <w:rFonts w:cstheme="minorHAnsi"/>
          <w:sz w:val="24"/>
          <w:szCs w:val="24"/>
        </w:rPr>
        <w:t xml:space="preserve"> – perskaičiuotas (pakeistas) Įkainis (Eur be PVM);</w:t>
      </w:r>
    </w:p>
    <w:p w14:paraId="6A3FA206" w14:textId="77777777" w:rsidR="00F62D9A" w:rsidRPr="004F02F9" w:rsidRDefault="00F62D9A" w:rsidP="00776F21">
      <w:pPr>
        <w:ind w:firstLine="851"/>
        <w:jc w:val="both"/>
        <w:rPr>
          <w:rFonts w:cstheme="minorHAnsi"/>
          <w:sz w:val="24"/>
          <w:szCs w:val="24"/>
        </w:rPr>
      </w:pPr>
      <w:r w:rsidRPr="004F02F9">
        <w:rPr>
          <w:rFonts w:cstheme="minorHAnsi"/>
          <w:sz w:val="24"/>
          <w:szCs w:val="24"/>
        </w:rPr>
        <w:t xml:space="preserve">k – pagal </w:t>
      </w:r>
      <w:r w:rsidR="00EE5020" w:rsidRPr="004F02F9">
        <w:rPr>
          <w:rFonts w:cstheme="minorHAnsi"/>
          <w:sz w:val="24"/>
          <w:szCs w:val="24"/>
        </w:rPr>
        <w:t>PKI</w:t>
      </w:r>
      <w:r w:rsidRPr="004F02F9">
        <w:rPr>
          <w:rFonts w:cstheme="minorHAnsi"/>
          <w:sz w:val="24"/>
          <w:szCs w:val="24"/>
        </w:rPr>
        <w:t xml:space="preserve"> apskaičiuotas kainų pokytis (padidėjimas arba sumažėjimas) (proc.).</w:t>
      </w:r>
    </w:p>
    <w:p w14:paraId="2637BCB6" w14:textId="77777777" w:rsidR="00F62D9A" w:rsidRPr="004F02F9" w:rsidRDefault="00F62D9A" w:rsidP="00776F21">
      <w:pPr>
        <w:ind w:firstLine="851"/>
        <w:jc w:val="both"/>
        <w:rPr>
          <w:rFonts w:cstheme="minorHAnsi"/>
          <w:sz w:val="24"/>
          <w:szCs w:val="24"/>
        </w:rPr>
      </w:pPr>
      <w:r w:rsidRPr="004F02F9">
        <w:rPr>
          <w:rFonts w:cstheme="minorHAnsi"/>
          <w:sz w:val="24"/>
          <w:szCs w:val="24"/>
        </w:rPr>
        <w:t xml:space="preserve">„k“ reikšmė skaičiuojama pagal formulę: </w:t>
      </w:r>
    </w:p>
    <w:p w14:paraId="434F679C" w14:textId="77777777" w:rsidR="00F62D9A" w:rsidRPr="004F02F9" w:rsidRDefault="00F62D9A" w:rsidP="00776F21">
      <w:pPr>
        <w:ind w:firstLine="851"/>
        <w:jc w:val="both"/>
        <w:rPr>
          <w:rFonts w:cstheme="minorHAnsi"/>
          <w:sz w:val="24"/>
          <w:szCs w:val="24"/>
        </w:rPr>
      </w:pPr>
      <m:oMath>
        <m:r>
          <w:rPr>
            <w:rFonts w:ascii="Cambria Math" w:hAnsi="Cambria Math" w:cstheme="minorHAnsi"/>
            <w:sz w:val="24"/>
            <w:szCs w:val="24"/>
          </w:rPr>
          <m:t>k =</m:t>
        </m:r>
        <m:f>
          <m:fPr>
            <m:ctrlPr>
              <w:rPr>
                <w:rFonts w:ascii="Cambria Math" w:hAnsi="Cambria Math" w:cstheme="minorHAnsi"/>
                <w:i/>
                <w:sz w:val="24"/>
                <w:szCs w:val="24"/>
              </w:rPr>
            </m:ctrlPr>
          </m:fPr>
          <m:num>
            <m:sSub>
              <m:sSubPr>
                <m:ctrlPr>
                  <w:rPr>
                    <w:rFonts w:ascii="Cambria Math" w:hAnsi="Cambria Math" w:cstheme="minorHAnsi"/>
                    <w:i/>
                    <w:sz w:val="24"/>
                    <w:szCs w:val="24"/>
                  </w:rPr>
                </m:ctrlPr>
              </m:sSubPr>
              <m:e>
                <m:r>
                  <w:rPr>
                    <w:rFonts w:ascii="Cambria Math" w:hAnsi="Cambria Math" w:cstheme="minorHAnsi"/>
                    <w:sz w:val="24"/>
                    <w:szCs w:val="24"/>
                  </w:rPr>
                  <m:t>Ind</m:t>
                </m:r>
              </m:e>
              <m:sub>
                <m:r>
                  <w:rPr>
                    <w:rFonts w:ascii="Cambria Math" w:hAnsi="Cambria Math" w:cstheme="minorHAnsi"/>
                    <w:sz w:val="24"/>
                    <w:szCs w:val="24"/>
                  </w:rPr>
                  <m:t>naujausias</m:t>
                </m:r>
              </m:sub>
            </m:sSub>
          </m:num>
          <m:den>
            <m:sSub>
              <m:sSubPr>
                <m:ctrlPr>
                  <w:rPr>
                    <w:rFonts w:ascii="Cambria Math" w:hAnsi="Cambria Math" w:cstheme="minorHAnsi"/>
                    <w:i/>
                    <w:sz w:val="24"/>
                    <w:szCs w:val="24"/>
                  </w:rPr>
                </m:ctrlPr>
              </m:sSubPr>
              <m:e>
                <m:r>
                  <w:rPr>
                    <w:rFonts w:ascii="Cambria Math" w:hAnsi="Cambria Math" w:cstheme="minorHAnsi"/>
                    <w:sz w:val="24"/>
                    <w:szCs w:val="24"/>
                  </w:rPr>
                  <m:t>Ind</m:t>
                </m:r>
              </m:e>
              <m:sub>
                <m:r>
                  <w:rPr>
                    <w:rFonts w:ascii="Cambria Math" w:hAnsi="Cambria Math" w:cstheme="minorHAnsi"/>
                    <w:sz w:val="24"/>
                    <w:szCs w:val="24"/>
                  </w:rPr>
                  <m:t>pradžia</m:t>
                </m:r>
              </m:sub>
            </m:sSub>
          </m:den>
        </m:f>
        <m:r>
          <w:rPr>
            <w:rFonts w:ascii="Cambria Math" w:hAnsi="Cambria Math" w:cstheme="minorHAnsi"/>
            <w:sz w:val="24"/>
            <w:szCs w:val="24"/>
          </w:rPr>
          <m:t>×100-100</m:t>
        </m:r>
      </m:oMath>
      <w:r w:rsidRPr="004F02F9">
        <w:rPr>
          <w:rFonts w:cstheme="minorHAnsi"/>
          <w:sz w:val="24"/>
          <w:szCs w:val="24"/>
        </w:rPr>
        <w:t>, (proc.), kur</w:t>
      </w:r>
      <w:r w:rsidR="00E3212A" w:rsidRPr="004F02F9">
        <w:rPr>
          <w:rFonts w:cstheme="minorHAnsi"/>
          <w:sz w:val="24"/>
          <w:szCs w:val="24"/>
        </w:rPr>
        <w:t>:</w:t>
      </w:r>
    </w:p>
    <w:p w14:paraId="5846AF2D" w14:textId="77777777" w:rsidR="00F62D9A" w:rsidRPr="004F02F9" w:rsidRDefault="00F62D9A" w:rsidP="00776F21">
      <w:pPr>
        <w:ind w:firstLine="851"/>
        <w:jc w:val="both"/>
        <w:rPr>
          <w:rFonts w:cstheme="minorHAnsi"/>
          <w:sz w:val="24"/>
          <w:szCs w:val="24"/>
        </w:rPr>
      </w:pPr>
      <w:r w:rsidRPr="004F02F9">
        <w:rPr>
          <w:rFonts w:cstheme="minorHAnsi"/>
          <w:sz w:val="24"/>
          <w:szCs w:val="24"/>
        </w:rPr>
        <w:t>Ind</w:t>
      </w:r>
      <w:r w:rsidRPr="004F02F9">
        <w:rPr>
          <w:rFonts w:cstheme="minorHAnsi"/>
          <w:sz w:val="24"/>
          <w:szCs w:val="24"/>
          <w:vertAlign w:val="subscript"/>
        </w:rPr>
        <w:t>naujausias</w:t>
      </w:r>
      <w:r w:rsidRPr="004F02F9">
        <w:rPr>
          <w:rFonts w:cstheme="minorHAnsi"/>
          <w:sz w:val="24"/>
          <w:szCs w:val="24"/>
        </w:rPr>
        <w:t xml:space="preserve"> – kreipimosi dėl paslaugų Įkainių perskaičiavimo išsiuntimo kitai Šaliai dieną naujausias paskelbtas </w:t>
      </w:r>
      <w:r w:rsidR="00EE5020" w:rsidRPr="004F02F9">
        <w:rPr>
          <w:rFonts w:cstheme="minorHAnsi"/>
          <w:sz w:val="24"/>
          <w:szCs w:val="24"/>
        </w:rPr>
        <w:t>PKI</w:t>
      </w:r>
      <w:r w:rsidRPr="004F02F9">
        <w:rPr>
          <w:rFonts w:cstheme="minorHAnsi"/>
          <w:sz w:val="24"/>
          <w:szCs w:val="24"/>
        </w:rPr>
        <w:t>;</w:t>
      </w:r>
    </w:p>
    <w:p w14:paraId="2ABB3395" w14:textId="77777777" w:rsidR="00F62D9A" w:rsidRPr="004F02F9" w:rsidRDefault="00F62D9A" w:rsidP="00776F21">
      <w:pPr>
        <w:ind w:firstLine="851"/>
        <w:jc w:val="both"/>
        <w:rPr>
          <w:rFonts w:cstheme="minorHAnsi"/>
          <w:sz w:val="24"/>
          <w:szCs w:val="24"/>
        </w:rPr>
      </w:pPr>
      <w:r w:rsidRPr="004F02F9">
        <w:rPr>
          <w:rFonts w:cstheme="minorHAnsi"/>
          <w:sz w:val="24"/>
          <w:szCs w:val="24"/>
        </w:rPr>
        <w:t>Ind</w:t>
      </w:r>
      <w:r w:rsidRPr="004F02F9">
        <w:rPr>
          <w:rFonts w:cstheme="minorHAnsi"/>
          <w:sz w:val="24"/>
          <w:szCs w:val="24"/>
          <w:vertAlign w:val="subscript"/>
        </w:rPr>
        <w:t>pradžia</w:t>
      </w:r>
      <w:r w:rsidRPr="004F02F9">
        <w:rPr>
          <w:rFonts w:cstheme="minorHAnsi"/>
          <w:sz w:val="24"/>
          <w:szCs w:val="24"/>
        </w:rPr>
        <w:t xml:space="preserve"> – </w:t>
      </w:r>
      <w:r w:rsidR="00EE5020" w:rsidRPr="004F02F9">
        <w:rPr>
          <w:rFonts w:cstheme="minorHAnsi"/>
          <w:sz w:val="24"/>
          <w:szCs w:val="24"/>
        </w:rPr>
        <w:t>laikotarpio pradžios datos (ketvirčio) PKI.</w:t>
      </w:r>
      <w:r w:rsidRPr="004F02F9">
        <w:rPr>
          <w:rFonts w:cstheme="minorHAnsi"/>
          <w:sz w:val="24"/>
          <w:szCs w:val="24"/>
        </w:rPr>
        <w:t xml:space="preserve"> </w:t>
      </w:r>
    </w:p>
    <w:p w14:paraId="6AB6939F" w14:textId="77777777" w:rsidR="00F62D9A" w:rsidRPr="004F02F9" w:rsidRDefault="00F62D9A" w:rsidP="00776F21">
      <w:pPr>
        <w:ind w:firstLine="851"/>
        <w:jc w:val="both"/>
        <w:rPr>
          <w:rFonts w:cstheme="minorHAnsi"/>
          <w:sz w:val="24"/>
          <w:szCs w:val="24"/>
        </w:rPr>
      </w:pPr>
      <w:r w:rsidRPr="004F02F9">
        <w:rPr>
          <w:rFonts w:cstheme="minorHAnsi"/>
          <w:sz w:val="24"/>
          <w:szCs w:val="24"/>
        </w:rPr>
        <w:t>Pirmojo paslaugų įkainių perskaičiavimo atveju laikotarpio pradžia (</w:t>
      </w:r>
      <w:r w:rsidR="00EE5020" w:rsidRPr="004F02F9">
        <w:rPr>
          <w:rFonts w:cstheme="minorHAnsi"/>
          <w:sz w:val="24"/>
          <w:szCs w:val="24"/>
        </w:rPr>
        <w:t>ketvirtis</w:t>
      </w:r>
      <w:r w:rsidRPr="004F02F9">
        <w:rPr>
          <w:rFonts w:cstheme="minorHAnsi"/>
          <w:sz w:val="24"/>
          <w:szCs w:val="24"/>
        </w:rPr>
        <w:t xml:space="preserve">) yra paskutinės pirkimo, kurio pagrindu sudaryta ši Sutartis, pasiūlymų pateikimo termino dienos </w:t>
      </w:r>
      <w:r w:rsidR="00EE5020" w:rsidRPr="004F02F9">
        <w:rPr>
          <w:rFonts w:cstheme="minorHAnsi"/>
          <w:sz w:val="24"/>
          <w:szCs w:val="24"/>
        </w:rPr>
        <w:t>ketvirtis</w:t>
      </w:r>
      <w:r w:rsidRPr="004F02F9">
        <w:rPr>
          <w:rFonts w:cstheme="minorHAnsi"/>
          <w:sz w:val="24"/>
          <w:szCs w:val="24"/>
        </w:rPr>
        <w:t>.</w:t>
      </w:r>
    </w:p>
    <w:p w14:paraId="794A3950" w14:textId="77777777" w:rsidR="00F62D9A" w:rsidRPr="004F02F9" w:rsidRDefault="00F62D9A" w:rsidP="00776F21">
      <w:pPr>
        <w:ind w:firstLine="851"/>
        <w:jc w:val="both"/>
        <w:rPr>
          <w:rFonts w:cstheme="minorHAnsi"/>
          <w:sz w:val="24"/>
          <w:szCs w:val="24"/>
        </w:rPr>
      </w:pPr>
      <w:r w:rsidRPr="004F02F9">
        <w:rPr>
          <w:rFonts w:cstheme="minorHAnsi"/>
          <w:sz w:val="24"/>
          <w:szCs w:val="24"/>
        </w:rPr>
        <w:t>Antrojo ir vėlesnių paslaugų Įkainių perskaičiavimų atveju laikotarpio pradžia (</w:t>
      </w:r>
      <w:r w:rsidR="00EE5020" w:rsidRPr="004F02F9">
        <w:rPr>
          <w:rFonts w:cstheme="minorHAnsi"/>
          <w:sz w:val="24"/>
          <w:szCs w:val="24"/>
        </w:rPr>
        <w:t>ketvirtis</w:t>
      </w:r>
      <w:r w:rsidRPr="004F02F9">
        <w:rPr>
          <w:rFonts w:cstheme="minorHAnsi"/>
          <w:sz w:val="24"/>
          <w:szCs w:val="24"/>
        </w:rPr>
        <w:t xml:space="preserve">) yra paskutinio paslaugų Įkainių perskaičiavimo metu taikyto atitinkamo paskelbto </w:t>
      </w:r>
      <w:r w:rsidR="00EE5020" w:rsidRPr="004F02F9">
        <w:rPr>
          <w:rFonts w:cstheme="minorHAnsi"/>
          <w:sz w:val="24"/>
          <w:szCs w:val="24"/>
        </w:rPr>
        <w:t>PKI</w:t>
      </w:r>
      <w:r w:rsidRPr="004F02F9">
        <w:rPr>
          <w:rFonts w:cstheme="minorHAnsi"/>
          <w:sz w:val="24"/>
          <w:szCs w:val="24"/>
        </w:rPr>
        <w:t xml:space="preserve"> reikšmės </w:t>
      </w:r>
      <w:r w:rsidR="00EE5020" w:rsidRPr="004F02F9">
        <w:rPr>
          <w:rFonts w:cstheme="minorHAnsi"/>
          <w:sz w:val="24"/>
          <w:szCs w:val="24"/>
        </w:rPr>
        <w:t>ketvirtis</w:t>
      </w:r>
      <w:r w:rsidRPr="004F02F9">
        <w:rPr>
          <w:rFonts w:cstheme="minorHAnsi"/>
          <w:sz w:val="24"/>
          <w:szCs w:val="24"/>
        </w:rPr>
        <w:t>.</w:t>
      </w:r>
    </w:p>
    <w:p w14:paraId="2F85AA40" w14:textId="2126987D" w:rsidR="00F62D9A" w:rsidRPr="009555B4" w:rsidRDefault="00EE5020" w:rsidP="00776F21">
      <w:pPr>
        <w:ind w:firstLine="851"/>
        <w:jc w:val="both"/>
        <w:rPr>
          <w:rFonts w:cstheme="minorHAnsi"/>
          <w:i/>
          <w:sz w:val="24"/>
          <w:szCs w:val="24"/>
          <w:highlight w:val="lightGray"/>
        </w:rPr>
      </w:pPr>
      <w:r w:rsidRPr="004F02F9">
        <w:rPr>
          <w:rFonts w:cstheme="minorHAnsi"/>
          <w:sz w:val="24"/>
          <w:szCs w:val="24"/>
        </w:rPr>
        <w:t xml:space="preserve">Esamos ir bazinės kainos indeksų šaltinis – Valstybės duomenų agentūros duomenų bazės. Šiuos indeksus galima rasti (žingsniai): </w:t>
      </w:r>
      <w:hyperlink r:id="rId12" w:history="1">
        <w:r w:rsidRPr="004F02F9">
          <w:rPr>
            <w:rStyle w:val="Hipersaitas"/>
            <w:rFonts w:cstheme="minorHAnsi"/>
            <w:i/>
            <w:iCs/>
            <w:color w:val="auto"/>
            <w:sz w:val="24"/>
            <w:szCs w:val="24"/>
          </w:rPr>
          <w:t>https://osp.stat.gov.lt\Visi</w:t>
        </w:r>
      </w:hyperlink>
      <w:r w:rsidRPr="004F02F9">
        <w:rPr>
          <w:rFonts w:cstheme="minorHAnsi"/>
          <w:i/>
          <w:iCs/>
          <w:sz w:val="24"/>
          <w:szCs w:val="24"/>
        </w:rPr>
        <w:t xml:space="preserve"> rodikliai\Rodiklių duomenų bazė\Pagal temą\Ūkis ir finansai (makroekonomika)\Kainų indeksai, pokyčiai ir kainos\</w:t>
      </w:r>
      <w:r w:rsidR="004F02F9" w:rsidRPr="004F02F9">
        <w:rPr>
          <w:rFonts w:cstheme="minorHAnsi"/>
          <w:i/>
          <w:iCs/>
          <w:sz w:val="24"/>
          <w:szCs w:val="24"/>
        </w:rPr>
        <w:t>P</w:t>
      </w:r>
      <w:r w:rsidRPr="004F02F9">
        <w:rPr>
          <w:rFonts w:cstheme="minorHAnsi"/>
          <w:i/>
          <w:iCs/>
          <w:sz w:val="24"/>
          <w:szCs w:val="24"/>
        </w:rPr>
        <w:t>aslaugų kainų indeksai (PKI) ir kainų pokyčiai\</w:t>
      </w:r>
      <w:r w:rsidR="004F02F9" w:rsidRPr="004F02F9">
        <w:rPr>
          <w:rFonts w:cstheme="minorHAnsi"/>
          <w:i/>
          <w:iCs/>
          <w:sz w:val="24"/>
          <w:szCs w:val="24"/>
        </w:rPr>
        <w:t>P</w:t>
      </w:r>
      <w:r w:rsidRPr="004F02F9">
        <w:rPr>
          <w:rFonts w:cstheme="minorHAnsi"/>
          <w:i/>
          <w:iCs/>
          <w:sz w:val="24"/>
          <w:szCs w:val="24"/>
        </w:rPr>
        <w:t>aslaugų kainų indeksai\</w:t>
      </w:r>
      <w:r w:rsidR="004F02F9" w:rsidRPr="004F02F9">
        <w:rPr>
          <w:rFonts w:cstheme="minorHAnsi"/>
          <w:i/>
          <w:iCs/>
          <w:sz w:val="24"/>
          <w:szCs w:val="24"/>
        </w:rPr>
        <w:t>P</w:t>
      </w:r>
      <w:r w:rsidRPr="004F02F9">
        <w:rPr>
          <w:rFonts w:cstheme="minorHAnsi"/>
          <w:i/>
          <w:iCs/>
          <w:sz w:val="24"/>
          <w:szCs w:val="24"/>
        </w:rPr>
        <w:t>aslaugų kainų indeksai (20</w:t>
      </w:r>
      <w:r w:rsidR="004F02F9" w:rsidRPr="004F02F9">
        <w:rPr>
          <w:rFonts w:cstheme="minorHAnsi"/>
          <w:i/>
          <w:iCs/>
          <w:sz w:val="24"/>
          <w:szCs w:val="24"/>
        </w:rPr>
        <w:t>21</w:t>
      </w:r>
      <w:r w:rsidRPr="004F02F9">
        <w:rPr>
          <w:rFonts w:cstheme="minorHAnsi"/>
          <w:i/>
          <w:iCs/>
          <w:sz w:val="24"/>
          <w:szCs w:val="24"/>
        </w:rPr>
        <w:t xml:space="preserve"> m. – 100)\Lentelės parinktys\</w:t>
      </w:r>
      <w:r w:rsidR="004F02F9" w:rsidRPr="004F02F9">
        <w:t xml:space="preserve"> </w:t>
      </w:r>
      <w:r w:rsidR="004F02F9" w:rsidRPr="004F02F9">
        <w:rPr>
          <w:i/>
          <w:sz w:val="24"/>
        </w:rPr>
        <w:t>Ekonominės veiklos rūšis (EVRK 2 red.) pagal ketvirčius\Profesinė, mokslinė ir techninė veikla (M)\</w:t>
      </w:r>
      <w:r w:rsidRPr="004F02F9">
        <w:rPr>
          <w:rFonts w:cstheme="minorHAnsi"/>
          <w:i/>
          <w:iCs/>
          <w:sz w:val="24"/>
          <w:szCs w:val="24"/>
        </w:rPr>
        <w:t>Nurodoma Architektūros ir inžinerijos veikla; techninis tikrinimas ir analizė (M71)|Nurodomas laikotarpis</w:t>
      </w:r>
      <w:r w:rsidR="00E06897" w:rsidRPr="004F02F9">
        <w:rPr>
          <w:rFonts w:cstheme="minorHAnsi"/>
          <w:iCs/>
          <w:sz w:val="24"/>
          <w:szCs w:val="24"/>
        </w:rPr>
        <w:t>.</w:t>
      </w:r>
    </w:p>
    <w:p w14:paraId="35E11A37" w14:textId="77777777" w:rsidR="00274BE7" w:rsidRPr="00573529" w:rsidRDefault="00F62D9A" w:rsidP="00776F21">
      <w:pPr>
        <w:ind w:firstLine="851"/>
        <w:jc w:val="both"/>
        <w:rPr>
          <w:rFonts w:cstheme="minorHAnsi"/>
          <w:sz w:val="24"/>
          <w:szCs w:val="24"/>
        </w:rPr>
      </w:pPr>
      <w:r w:rsidRPr="00573529">
        <w:rPr>
          <w:rFonts w:cstheme="minorHAnsi"/>
          <w:sz w:val="24"/>
          <w:szCs w:val="24"/>
        </w:rPr>
        <w:t xml:space="preserve">Skaičiavimams indeksų reikšmės imamos </w:t>
      </w:r>
      <w:r w:rsidRPr="00573529">
        <w:rPr>
          <w:rFonts w:cstheme="minorHAnsi"/>
          <w:b/>
          <w:bCs/>
          <w:sz w:val="24"/>
          <w:szCs w:val="24"/>
        </w:rPr>
        <w:t>keturių</w:t>
      </w:r>
      <w:r w:rsidRPr="00573529">
        <w:rPr>
          <w:rFonts w:cstheme="minorHAnsi"/>
          <w:sz w:val="24"/>
          <w:szCs w:val="24"/>
        </w:rPr>
        <w:t xml:space="preserve"> skaitmenų po kablelio tikslumu. Apskaičiuotas pokytis (k) tolesniems skaičiavimams naudojamas suapvalinus iki </w:t>
      </w:r>
      <w:r w:rsidRPr="00573529">
        <w:rPr>
          <w:rFonts w:cstheme="minorHAnsi"/>
          <w:b/>
          <w:bCs/>
          <w:sz w:val="24"/>
          <w:szCs w:val="24"/>
        </w:rPr>
        <w:t>vieno</w:t>
      </w:r>
      <w:r w:rsidRPr="00573529">
        <w:rPr>
          <w:rFonts w:cstheme="minorHAnsi"/>
          <w:sz w:val="24"/>
          <w:szCs w:val="24"/>
        </w:rPr>
        <w:t xml:space="preserve"> skaitmens po kablelio, o apskaičiuotas įkainis „a“ suapvalinamas iki </w:t>
      </w:r>
      <w:r w:rsidRPr="00573529">
        <w:rPr>
          <w:rFonts w:cstheme="minorHAnsi"/>
          <w:b/>
          <w:bCs/>
          <w:sz w:val="24"/>
          <w:szCs w:val="24"/>
        </w:rPr>
        <w:t xml:space="preserve">dviejų </w:t>
      </w:r>
      <w:r w:rsidRPr="00573529">
        <w:rPr>
          <w:rFonts w:cstheme="minorHAnsi"/>
          <w:sz w:val="24"/>
          <w:szCs w:val="24"/>
        </w:rPr>
        <w:t>skaitmenų po kablelio;</w:t>
      </w:r>
    </w:p>
    <w:p w14:paraId="3B23D1D9" w14:textId="77777777" w:rsidR="00573529" w:rsidRDefault="00274BE7" w:rsidP="00776F21">
      <w:pPr>
        <w:widowControl w:val="0"/>
        <w:pBdr>
          <w:top w:val="nil"/>
          <w:left w:val="nil"/>
          <w:bottom w:val="nil"/>
          <w:right w:val="nil"/>
          <w:between w:val="nil"/>
        </w:pBdr>
        <w:tabs>
          <w:tab w:val="left" w:pos="993"/>
        </w:tabs>
        <w:spacing w:before="96" w:after="96"/>
        <w:ind w:firstLine="851"/>
        <w:jc w:val="both"/>
        <w:rPr>
          <w:rFonts w:cstheme="minorHAnsi"/>
          <w:sz w:val="24"/>
          <w:szCs w:val="24"/>
        </w:rPr>
      </w:pPr>
      <w:r w:rsidRPr="00573529">
        <w:rPr>
          <w:rFonts w:cstheme="minorHAnsi"/>
          <w:sz w:val="24"/>
          <w:szCs w:val="24"/>
        </w:rPr>
        <w:t>68.</w:t>
      </w:r>
      <w:r w:rsidR="00F62D9A" w:rsidRPr="00573529">
        <w:rPr>
          <w:rFonts w:cstheme="minorHAnsi"/>
          <w:sz w:val="24"/>
          <w:szCs w:val="24"/>
        </w:rPr>
        <w:t>6</w:t>
      </w:r>
      <w:r w:rsidRPr="00573529">
        <w:rPr>
          <w:rFonts w:cstheme="minorHAnsi"/>
          <w:sz w:val="24"/>
          <w:szCs w:val="24"/>
        </w:rPr>
        <w:t xml:space="preserve">. Šalys privalo sudaryti Susitarimą dėl </w:t>
      </w:r>
      <w:r w:rsidR="00F62D9A" w:rsidRPr="00573529">
        <w:rPr>
          <w:rFonts w:cstheme="minorHAnsi"/>
          <w:sz w:val="24"/>
          <w:szCs w:val="24"/>
        </w:rPr>
        <w:t xml:space="preserve">Sutarties </w:t>
      </w:r>
      <w:r w:rsidRPr="00573529">
        <w:rPr>
          <w:rFonts w:cstheme="minorHAnsi"/>
          <w:sz w:val="24"/>
          <w:szCs w:val="24"/>
        </w:rPr>
        <w:t xml:space="preserve">Įkainių perskaičiavimo per 10 darbo dienų nuo Šalies prašymo kitai Šaliai perskaičiuoti Įkainius pateikimo dienos. </w:t>
      </w:r>
    </w:p>
    <w:p w14:paraId="17B775F7" w14:textId="59A8C895" w:rsidR="00274BE7" w:rsidRPr="00573529" w:rsidRDefault="00274BE7" w:rsidP="00776F21">
      <w:pPr>
        <w:widowControl w:val="0"/>
        <w:pBdr>
          <w:top w:val="nil"/>
          <w:left w:val="nil"/>
          <w:bottom w:val="nil"/>
          <w:right w:val="nil"/>
          <w:between w:val="nil"/>
        </w:pBdr>
        <w:tabs>
          <w:tab w:val="left" w:pos="993"/>
        </w:tabs>
        <w:spacing w:before="96" w:after="96"/>
        <w:ind w:firstLine="851"/>
        <w:jc w:val="both"/>
        <w:rPr>
          <w:rFonts w:cstheme="minorHAnsi"/>
          <w:sz w:val="24"/>
          <w:szCs w:val="24"/>
        </w:rPr>
      </w:pPr>
      <w:r w:rsidRPr="00573529">
        <w:rPr>
          <w:rFonts w:cstheme="minorHAnsi"/>
          <w:sz w:val="24"/>
          <w:szCs w:val="24"/>
        </w:rPr>
        <w:t>Šalys privalo Susitarime nurodyti SSKI reikšmę laikotarpio pradžioje, SSKI reikšmę laikotarpio pabaigoje ir jos nustatymo datą, SSKI pokyčio koeficientą K, perskaičiuotus fiksuotus Įkainius</w:t>
      </w:r>
      <w:r w:rsidR="00BE4E42" w:rsidRPr="00573529">
        <w:rPr>
          <w:rFonts w:cstheme="minorHAnsi"/>
          <w:sz w:val="24"/>
          <w:szCs w:val="24"/>
        </w:rPr>
        <w:t xml:space="preserve"> (kai perskaičiuojami Statybos darbų Įkainiai)</w:t>
      </w:r>
      <w:r w:rsidRPr="00573529">
        <w:rPr>
          <w:rFonts w:cstheme="minorHAnsi"/>
          <w:sz w:val="24"/>
          <w:szCs w:val="24"/>
        </w:rPr>
        <w:t xml:space="preserve">, </w:t>
      </w:r>
      <w:r w:rsidR="00EE5020" w:rsidRPr="00573529">
        <w:rPr>
          <w:rFonts w:cstheme="minorHAnsi"/>
          <w:sz w:val="24"/>
          <w:szCs w:val="24"/>
        </w:rPr>
        <w:t xml:space="preserve">PKI </w:t>
      </w:r>
      <w:r w:rsidR="00BE4E42" w:rsidRPr="00573529">
        <w:rPr>
          <w:rFonts w:cstheme="minorHAnsi"/>
          <w:sz w:val="24"/>
          <w:szCs w:val="24"/>
        </w:rPr>
        <w:t xml:space="preserve">reikšmę laikotarpio pradžioje ir jos nustatymo datą, </w:t>
      </w:r>
      <w:r w:rsidR="009757AB" w:rsidRPr="00573529">
        <w:rPr>
          <w:rFonts w:cstheme="minorHAnsi"/>
          <w:sz w:val="24"/>
          <w:szCs w:val="24"/>
        </w:rPr>
        <w:t xml:space="preserve">PKI </w:t>
      </w:r>
      <w:r w:rsidR="00BE4E42" w:rsidRPr="00573529">
        <w:rPr>
          <w:rFonts w:cstheme="minorHAnsi"/>
          <w:sz w:val="24"/>
          <w:szCs w:val="24"/>
        </w:rPr>
        <w:t xml:space="preserve">reikšmę laikotarpio pabaigoje ir jos nustatymo datą, kainų pokytį (k), perskaičiuotus paslaugų Įkainius (kai perskaičiuojami paslaugų Įkainiai), </w:t>
      </w:r>
      <w:r w:rsidRPr="00573529">
        <w:rPr>
          <w:rFonts w:cstheme="minorHAnsi"/>
          <w:sz w:val="24"/>
          <w:szCs w:val="24"/>
        </w:rPr>
        <w:t xml:space="preserve">perskaičiuotą </w:t>
      </w:r>
      <w:r w:rsidR="00E3212A" w:rsidRPr="00573529">
        <w:rPr>
          <w:rFonts w:cstheme="minorHAnsi"/>
          <w:sz w:val="24"/>
          <w:szCs w:val="24"/>
        </w:rPr>
        <w:t xml:space="preserve">pradinės Sutarties </w:t>
      </w:r>
      <w:r w:rsidRPr="00573529">
        <w:rPr>
          <w:rFonts w:cstheme="minorHAnsi"/>
          <w:sz w:val="24"/>
          <w:szCs w:val="24"/>
        </w:rPr>
        <w:t xml:space="preserve">vertę, </w:t>
      </w:r>
      <w:r w:rsidR="009767DD" w:rsidRPr="00573529">
        <w:rPr>
          <w:rFonts w:cstheme="minorHAnsi"/>
          <w:sz w:val="24"/>
          <w:szCs w:val="24"/>
        </w:rPr>
        <w:t>esant poreikiui</w:t>
      </w:r>
      <w:r w:rsidR="00E06897" w:rsidRPr="00573529">
        <w:rPr>
          <w:rFonts w:cstheme="minorHAnsi"/>
          <w:sz w:val="24"/>
          <w:szCs w:val="24"/>
        </w:rPr>
        <w:t>,</w:t>
      </w:r>
      <w:r w:rsidR="009767DD" w:rsidRPr="00573529">
        <w:rPr>
          <w:rFonts w:cstheme="minorHAnsi"/>
          <w:sz w:val="24"/>
          <w:szCs w:val="24"/>
        </w:rPr>
        <w:t xml:space="preserve"> </w:t>
      </w:r>
      <w:r w:rsidR="009757AB" w:rsidRPr="00573529">
        <w:rPr>
          <w:rFonts w:cstheme="minorHAnsi"/>
          <w:sz w:val="24"/>
          <w:szCs w:val="24"/>
        </w:rPr>
        <w:t>perskaičiuotas sumas, nurodytas Sutarties 7.3, 7.4 papunkčiuose ir 61 punkte</w:t>
      </w:r>
      <w:r w:rsidR="00E06897" w:rsidRPr="00573529">
        <w:rPr>
          <w:rFonts w:cstheme="minorHAnsi"/>
          <w:sz w:val="24"/>
          <w:szCs w:val="24"/>
        </w:rPr>
        <w:t>,</w:t>
      </w:r>
      <w:r w:rsidR="009757AB" w:rsidRPr="00573529">
        <w:rPr>
          <w:rFonts w:cstheme="minorHAnsi"/>
          <w:sz w:val="24"/>
          <w:szCs w:val="24"/>
        </w:rPr>
        <w:t xml:space="preserve"> bei kitą perskaičiavimui reikšmingą informaciją;</w:t>
      </w:r>
    </w:p>
    <w:p w14:paraId="7435513B" w14:textId="77777777" w:rsidR="00274BE7" w:rsidRPr="00573529" w:rsidRDefault="00BE4E42" w:rsidP="00776F21">
      <w:pPr>
        <w:widowControl w:val="0"/>
        <w:pBdr>
          <w:top w:val="nil"/>
          <w:left w:val="nil"/>
          <w:bottom w:val="nil"/>
          <w:right w:val="nil"/>
          <w:between w:val="nil"/>
        </w:pBdr>
        <w:tabs>
          <w:tab w:val="left" w:pos="1418"/>
        </w:tabs>
        <w:spacing w:before="96" w:after="96"/>
        <w:ind w:firstLine="851"/>
        <w:jc w:val="both"/>
        <w:rPr>
          <w:rFonts w:cstheme="minorHAnsi"/>
          <w:sz w:val="24"/>
          <w:szCs w:val="24"/>
        </w:rPr>
      </w:pPr>
      <w:r w:rsidRPr="00573529">
        <w:rPr>
          <w:rFonts w:cstheme="minorHAnsi"/>
          <w:sz w:val="24"/>
          <w:szCs w:val="24"/>
        </w:rPr>
        <w:t>68.7</w:t>
      </w:r>
      <w:r w:rsidR="008D6AB8" w:rsidRPr="00573529">
        <w:rPr>
          <w:rFonts w:cstheme="minorHAnsi"/>
          <w:sz w:val="24"/>
          <w:szCs w:val="24"/>
        </w:rPr>
        <w:t xml:space="preserve"> </w:t>
      </w:r>
      <w:r w:rsidR="00274BE7" w:rsidRPr="00573529">
        <w:rPr>
          <w:rFonts w:cstheme="minorHAnsi"/>
          <w:sz w:val="24"/>
          <w:szCs w:val="24"/>
        </w:rPr>
        <w:t xml:space="preserve">Sutarties Įkainių peržiūros dažnumas nėra ribojamas; </w:t>
      </w:r>
    </w:p>
    <w:p w14:paraId="3C7A2FBB" w14:textId="77777777" w:rsidR="00274BE7" w:rsidRPr="00573529" w:rsidRDefault="00274BE7" w:rsidP="00776F21">
      <w:pPr>
        <w:widowControl w:val="0"/>
        <w:pBdr>
          <w:top w:val="nil"/>
          <w:left w:val="nil"/>
          <w:bottom w:val="nil"/>
          <w:right w:val="nil"/>
          <w:between w:val="nil"/>
        </w:pBdr>
        <w:tabs>
          <w:tab w:val="left" w:pos="993"/>
        </w:tabs>
        <w:spacing w:before="96" w:after="96"/>
        <w:ind w:left="142" w:firstLine="709"/>
        <w:jc w:val="both"/>
        <w:rPr>
          <w:rFonts w:cstheme="minorHAnsi"/>
          <w:sz w:val="24"/>
          <w:szCs w:val="24"/>
        </w:rPr>
      </w:pPr>
      <w:r w:rsidRPr="00573529">
        <w:rPr>
          <w:rFonts w:cstheme="minorHAnsi"/>
          <w:sz w:val="24"/>
          <w:szCs w:val="24"/>
        </w:rPr>
        <w:t>68.</w:t>
      </w:r>
      <w:r w:rsidR="00BE4E42" w:rsidRPr="00573529">
        <w:rPr>
          <w:rFonts w:cstheme="minorHAnsi"/>
          <w:sz w:val="24"/>
          <w:szCs w:val="24"/>
        </w:rPr>
        <w:t>8</w:t>
      </w:r>
      <w:r w:rsidRPr="00573529">
        <w:rPr>
          <w:rFonts w:cstheme="minorHAnsi"/>
          <w:sz w:val="24"/>
          <w:szCs w:val="24"/>
        </w:rPr>
        <w:t>. vėlesnis Įkainių perskaičiavimas negali apimti laikotarpio, už kurį jau buvo atliktas perskaičiavimas</w:t>
      </w:r>
      <w:r w:rsidR="008D6AB8" w:rsidRPr="00573529">
        <w:rPr>
          <w:rFonts w:cstheme="minorHAnsi"/>
          <w:sz w:val="24"/>
          <w:szCs w:val="24"/>
        </w:rPr>
        <w:t>.</w:t>
      </w:r>
    </w:p>
    <w:p w14:paraId="3685F6F8" w14:textId="77777777" w:rsidR="00501346" w:rsidRPr="000558DF" w:rsidRDefault="00235FD6" w:rsidP="00776F21">
      <w:pPr>
        <w:ind w:firstLine="851"/>
        <w:jc w:val="both"/>
        <w:rPr>
          <w:rFonts w:eastAsia="Times New Roman" w:cstheme="minorHAnsi"/>
          <w:bCs/>
          <w:sz w:val="24"/>
          <w:szCs w:val="24"/>
        </w:rPr>
      </w:pPr>
      <w:r w:rsidRPr="000558DF">
        <w:rPr>
          <w:rFonts w:eastAsia="Times New Roman" w:cstheme="minorHAnsi"/>
          <w:bCs/>
          <w:sz w:val="24"/>
          <w:szCs w:val="24"/>
        </w:rPr>
        <w:t xml:space="preserve">Darbams </w:t>
      </w:r>
      <w:r w:rsidR="001A1A06" w:rsidRPr="000558DF">
        <w:rPr>
          <w:rFonts w:eastAsia="Times New Roman" w:cstheme="minorHAnsi"/>
          <w:bCs/>
          <w:sz w:val="24"/>
          <w:szCs w:val="24"/>
        </w:rPr>
        <w:t>taikomas PVM</w:t>
      </w:r>
      <w:r w:rsidR="000F12D6" w:rsidRPr="000558DF">
        <w:rPr>
          <w:rFonts w:eastAsia="Times New Roman" w:cstheme="minorHAnsi"/>
          <w:bCs/>
          <w:sz w:val="24"/>
          <w:szCs w:val="24"/>
        </w:rPr>
        <w:t xml:space="preserve"> už tinkamai atliktus Darbus</w:t>
      </w:r>
      <w:r w:rsidR="00501346" w:rsidRPr="000558DF">
        <w:rPr>
          <w:rFonts w:eastAsia="Times New Roman" w:cstheme="minorHAnsi"/>
          <w:bCs/>
          <w:sz w:val="24"/>
          <w:szCs w:val="24"/>
        </w:rPr>
        <w:t xml:space="preserve"> mokamas pagal privalomuosius teisės aktus. Sutarties galiojimo metu pasikeitus PVM taikymą reglamentuojantiems teisės aktams, Darbų įkainiai be PVM dėl to nebus keičiami. Užsakovas mokės Rangovui už tinkamai pagal Sutartį atliktus </w:t>
      </w:r>
      <w:r w:rsidR="009460BB" w:rsidRPr="000558DF">
        <w:rPr>
          <w:rFonts w:eastAsia="Times New Roman" w:cstheme="minorHAnsi"/>
          <w:bCs/>
          <w:sz w:val="24"/>
          <w:szCs w:val="24"/>
        </w:rPr>
        <w:t xml:space="preserve">Darbus </w:t>
      </w:r>
      <w:r w:rsidR="00501346" w:rsidRPr="000558DF">
        <w:rPr>
          <w:rFonts w:eastAsia="Times New Roman" w:cstheme="minorHAnsi"/>
          <w:bCs/>
          <w:sz w:val="24"/>
          <w:szCs w:val="24"/>
        </w:rPr>
        <w:t xml:space="preserve">pagal Darbų įkainius be PVM, prie jų pridėjus PVM, apskaičiuotą pagal naujai patvirtintą mokesčio tarifą, nebent priimti teisės aktai numatytų kitaip. Suinteresuota Šalis raštu kreipiasi į kitą Šalį dėl susitarimo sudarymo. Perskaičiuota Sutarties kaina, Darbams taikytinas PVM </w:t>
      </w:r>
      <w:r w:rsidR="009460BB" w:rsidRPr="000558DF">
        <w:rPr>
          <w:rFonts w:eastAsia="Times New Roman" w:cstheme="minorHAnsi"/>
          <w:bCs/>
          <w:sz w:val="24"/>
          <w:szCs w:val="24"/>
        </w:rPr>
        <w:t xml:space="preserve">įforminami </w:t>
      </w:r>
      <w:r w:rsidR="00501346" w:rsidRPr="000558DF">
        <w:rPr>
          <w:rFonts w:eastAsia="Times New Roman" w:cstheme="minorHAnsi"/>
          <w:bCs/>
          <w:sz w:val="24"/>
          <w:szCs w:val="24"/>
        </w:rPr>
        <w:t>Šalių pasirašytu susitarimu, kuris yra neatskiriama Sutarties dalis.</w:t>
      </w:r>
    </w:p>
    <w:p w14:paraId="4C60605C" w14:textId="77777777" w:rsidR="00852F91" w:rsidRPr="009555B4" w:rsidRDefault="00CA71C5" w:rsidP="00776F21">
      <w:pPr>
        <w:ind w:firstLine="851"/>
        <w:jc w:val="both"/>
        <w:rPr>
          <w:rFonts w:eastAsia="Times New Roman" w:cstheme="minorHAnsi"/>
          <w:bCs/>
          <w:sz w:val="24"/>
          <w:szCs w:val="24"/>
          <w:highlight w:val="lightGray"/>
        </w:rPr>
      </w:pPr>
      <w:r w:rsidRPr="000558DF">
        <w:rPr>
          <w:rFonts w:eastAsia="Times New Roman" w:cstheme="minorHAnsi"/>
          <w:bCs/>
          <w:sz w:val="24"/>
          <w:szCs w:val="24"/>
        </w:rPr>
        <w:t>69</w:t>
      </w:r>
      <w:r w:rsidR="00F915FC" w:rsidRPr="000558DF">
        <w:rPr>
          <w:rFonts w:eastAsia="Times New Roman" w:cstheme="minorHAnsi"/>
          <w:bCs/>
          <w:sz w:val="24"/>
          <w:szCs w:val="24"/>
        </w:rPr>
        <w:t>.</w:t>
      </w:r>
      <w:r w:rsidR="00852F91" w:rsidRPr="000558DF">
        <w:rPr>
          <w:rFonts w:eastAsia="Times New Roman" w:cstheme="minorHAnsi"/>
          <w:bCs/>
          <w:sz w:val="24"/>
          <w:szCs w:val="24"/>
        </w:rPr>
        <w:t xml:space="preserve">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w:t>
      </w:r>
      <w:r w:rsidR="00E0528D" w:rsidRPr="000558DF">
        <w:rPr>
          <w:rFonts w:eastAsia="Times New Roman" w:cstheme="minorHAnsi"/>
          <w:bCs/>
          <w:sz w:val="24"/>
          <w:szCs w:val="24"/>
        </w:rPr>
        <w:t xml:space="preserve">dėl </w:t>
      </w:r>
      <w:r w:rsidR="00852F91" w:rsidRPr="000558DF">
        <w:rPr>
          <w:rFonts w:eastAsia="Times New Roman" w:cstheme="minorHAnsi"/>
          <w:bCs/>
          <w:sz w:val="24"/>
          <w:szCs w:val="24"/>
        </w:rPr>
        <w:t>nepagrįst</w:t>
      </w:r>
      <w:r w:rsidR="00E0528D" w:rsidRPr="000558DF">
        <w:rPr>
          <w:rFonts w:eastAsia="Times New Roman" w:cstheme="minorHAnsi"/>
          <w:bCs/>
          <w:sz w:val="24"/>
          <w:szCs w:val="24"/>
        </w:rPr>
        <w:t>ų</w:t>
      </w:r>
      <w:r w:rsidR="00852F91" w:rsidRPr="000558DF">
        <w:rPr>
          <w:rFonts w:eastAsia="Times New Roman" w:cstheme="minorHAnsi"/>
          <w:bCs/>
          <w:sz w:val="24"/>
          <w:szCs w:val="24"/>
        </w:rPr>
        <w:t xml:space="preserve"> mokėjim</w:t>
      </w:r>
      <w:r w:rsidR="00E0528D" w:rsidRPr="000558DF">
        <w:rPr>
          <w:rFonts w:eastAsia="Times New Roman" w:cstheme="minorHAnsi"/>
          <w:bCs/>
          <w:sz w:val="24"/>
          <w:szCs w:val="24"/>
        </w:rPr>
        <w:t>ų</w:t>
      </w:r>
      <w:r w:rsidR="00852F91" w:rsidRPr="000558DF">
        <w:rPr>
          <w:rFonts w:eastAsia="Times New Roman" w:cstheme="minorHAnsi"/>
          <w:bCs/>
          <w:sz w:val="24"/>
          <w:szCs w:val="24"/>
        </w:rPr>
        <w:t xml:space="preserve"> Subrangovui trišalėje sutartyje nustatyta tvarka.</w:t>
      </w:r>
    </w:p>
    <w:p w14:paraId="285D8237" w14:textId="77777777" w:rsidR="00227859" w:rsidRPr="009555B4" w:rsidRDefault="00227859" w:rsidP="00776F21">
      <w:pPr>
        <w:jc w:val="center"/>
        <w:rPr>
          <w:rFonts w:eastAsia="Times New Roman" w:cstheme="minorHAnsi"/>
          <w:b/>
          <w:sz w:val="24"/>
          <w:szCs w:val="24"/>
          <w:highlight w:val="lightGray"/>
        </w:rPr>
      </w:pPr>
    </w:p>
    <w:p w14:paraId="2990A63C" w14:textId="77777777" w:rsidR="00852F91" w:rsidRPr="000558DF" w:rsidRDefault="00852F91" w:rsidP="00776F21">
      <w:pPr>
        <w:jc w:val="center"/>
        <w:rPr>
          <w:rFonts w:eastAsia="Times New Roman" w:cstheme="minorHAnsi"/>
          <w:b/>
          <w:sz w:val="24"/>
          <w:szCs w:val="24"/>
        </w:rPr>
      </w:pPr>
      <w:r w:rsidRPr="000558DF">
        <w:rPr>
          <w:rFonts w:eastAsia="Times New Roman" w:cstheme="minorHAnsi"/>
          <w:b/>
          <w:sz w:val="24"/>
          <w:szCs w:val="24"/>
        </w:rPr>
        <w:t>X SKYRIUS</w:t>
      </w:r>
    </w:p>
    <w:p w14:paraId="2D460558" w14:textId="77777777" w:rsidR="00852F91" w:rsidRPr="000558DF" w:rsidRDefault="00852F91" w:rsidP="00776F21">
      <w:pPr>
        <w:jc w:val="center"/>
        <w:rPr>
          <w:rFonts w:eastAsia="Times New Roman" w:cstheme="minorHAnsi"/>
          <w:b/>
          <w:sz w:val="24"/>
          <w:szCs w:val="24"/>
        </w:rPr>
      </w:pPr>
      <w:r w:rsidRPr="000558DF">
        <w:rPr>
          <w:rFonts w:eastAsia="Times New Roman" w:cstheme="minorHAnsi"/>
          <w:b/>
          <w:sz w:val="24"/>
          <w:szCs w:val="24"/>
        </w:rPr>
        <w:t>SUTARTIES KEITIMAS DĖL KEIČIAMŲ DARBŲ KIEKIŲ (APIMTIES)</w:t>
      </w:r>
    </w:p>
    <w:p w14:paraId="7247C7A0" w14:textId="77777777" w:rsidR="00852F91" w:rsidRPr="000558DF" w:rsidRDefault="00852F91" w:rsidP="00776F21">
      <w:pPr>
        <w:jc w:val="center"/>
        <w:rPr>
          <w:rFonts w:eastAsia="Times New Roman" w:cstheme="minorHAnsi"/>
          <w:sz w:val="24"/>
          <w:szCs w:val="24"/>
        </w:rPr>
      </w:pPr>
    </w:p>
    <w:p w14:paraId="46C229FA" w14:textId="77777777" w:rsidR="00852F91" w:rsidRPr="000558DF" w:rsidRDefault="00CA71C5" w:rsidP="00776F21">
      <w:pPr>
        <w:ind w:firstLine="851"/>
        <w:jc w:val="both"/>
        <w:rPr>
          <w:rFonts w:eastAsia="Times New Roman" w:cstheme="minorHAnsi"/>
          <w:sz w:val="24"/>
          <w:szCs w:val="24"/>
        </w:rPr>
      </w:pPr>
      <w:r w:rsidRPr="000558DF">
        <w:rPr>
          <w:rFonts w:eastAsia="Times New Roman" w:cstheme="minorHAnsi"/>
          <w:sz w:val="24"/>
          <w:szCs w:val="24"/>
        </w:rPr>
        <w:t>70</w:t>
      </w:r>
      <w:r w:rsidR="00F915FC" w:rsidRPr="000558DF">
        <w:rPr>
          <w:rFonts w:eastAsia="Times New Roman" w:cstheme="minorHAnsi"/>
          <w:sz w:val="24"/>
          <w:szCs w:val="24"/>
        </w:rPr>
        <w:t>.</w:t>
      </w:r>
      <w:r w:rsidR="00852F91" w:rsidRPr="000558DF">
        <w:rPr>
          <w:rFonts w:eastAsia="Times New Roman" w:cstheme="minorHAnsi"/>
          <w:sz w:val="24"/>
          <w:szCs w:val="24"/>
        </w:rPr>
        <w:t xml:space="preserve"> </w:t>
      </w:r>
      <w:r w:rsidR="00316B1B" w:rsidRPr="000558DF">
        <w:rPr>
          <w:rFonts w:eastAsia="Times New Roman" w:cstheme="minorHAnsi"/>
          <w:sz w:val="24"/>
          <w:szCs w:val="24"/>
        </w:rPr>
        <w:t>Sutarties keitimas dėl keičiamų</w:t>
      </w:r>
      <w:r w:rsidR="009460BB" w:rsidRPr="000558DF">
        <w:rPr>
          <w:rFonts w:eastAsia="Times New Roman" w:cstheme="minorHAnsi"/>
          <w:sz w:val="24"/>
          <w:szCs w:val="24"/>
        </w:rPr>
        <w:t xml:space="preserve"> Darbų</w:t>
      </w:r>
      <w:r w:rsidR="00316B1B" w:rsidRPr="000558DF">
        <w:rPr>
          <w:rFonts w:eastAsia="Times New Roman" w:cstheme="minorHAnsi"/>
          <w:sz w:val="24"/>
          <w:szCs w:val="24"/>
        </w:rPr>
        <w:t xml:space="preserve"> kiekių (apimties) (toliau – kiekio (apimties) keitimas) galimas šiame skyriuje nustatytomis sąlygomis:</w:t>
      </w:r>
      <w:r w:rsidR="00852F91" w:rsidRPr="000558DF">
        <w:rPr>
          <w:rFonts w:eastAsia="Times New Roman" w:cstheme="minorHAnsi"/>
          <w:sz w:val="24"/>
          <w:szCs w:val="24"/>
        </w:rPr>
        <w:t xml:space="preserve"> </w:t>
      </w:r>
    </w:p>
    <w:p w14:paraId="21D1488B" w14:textId="77777777" w:rsidR="00852F91" w:rsidRPr="000558DF" w:rsidRDefault="00CA71C5" w:rsidP="00776F21">
      <w:pPr>
        <w:ind w:firstLine="851"/>
        <w:jc w:val="both"/>
        <w:rPr>
          <w:rFonts w:eastAsia="Times New Roman" w:cstheme="minorHAnsi"/>
          <w:sz w:val="24"/>
          <w:szCs w:val="24"/>
        </w:rPr>
      </w:pPr>
      <w:r w:rsidRPr="000558DF">
        <w:rPr>
          <w:rFonts w:eastAsia="Times New Roman" w:cstheme="minorHAnsi"/>
          <w:sz w:val="24"/>
          <w:szCs w:val="24"/>
        </w:rPr>
        <w:t>70</w:t>
      </w:r>
      <w:r w:rsidR="00852F91" w:rsidRPr="000558DF">
        <w:rPr>
          <w:rFonts w:eastAsia="Times New Roman" w:cstheme="minorHAnsi"/>
          <w:sz w:val="24"/>
          <w:szCs w:val="24"/>
        </w:rPr>
        <w:t>.1. Kiekio (apimties) keitimas gali apimti:</w:t>
      </w:r>
    </w:p>
    <w:p w14:paraId="74D8C579" w14:textId="77777777" w:rsidR="00852F91" w:rsidRPr="000558DF" w:rsidRDefault="00CA71C5" w:rsidP="00776F21">
      <w:pPr>
        <w:ind w:firstLine="851"/>
        <w:jc w:val="both"/>
        <w:rPr>
          <w:rFonts w:eastAsia="Times New Roman" w:cstheme="minorHAnsi"/>
          <w:sz w:val="24"/>
          <w:szCs w:val="24"/>
        </w:rPr>
      </w:pPr>
      <w:r w:rsidRPr="000558DF">
        <w:rPr>
          <w:rFonts w:eastAsia="Times New Roman" w:cstheme="minorHAnsi"/>
          <w:sz w:val="24"/>
          <w:szCs w:val="24"/>
        </w:rPr>
        <w:t>70</w:t>
      </w:r>
      <w:r w:rsidR="00852F91" w:rsidRPr="000558DF">
        <w:rPr>
          <w:rFonts w:eastAsia="Times New Roman" w:cstheme="minorHAnsi"/>
          <w:sz w:val="24"/>
          <w:szCs w:val="24"/>
        </w:rPr>
        <w:t xml:space="preserve">.1.1. bet kurios Darbų dalies montavimo ar įrengimo vietos ar padėties keitimą, Darbų dalies lygių, pozicijų ir (arba) matmenų pakitimus; </w:t>
      </w:r>
    </w:p>
    <w:p w14:paraId="3B1CB003" w14:textId="77777777" w:rsidR="00852F91" w:rsidRPr="000558DF" w:rsidRDefault="00CA71C5" w:rsidP="00776F21">
      <w:pPr>
        <w:ind w:firstLine="851"/>
        <w:jc w:val="both"/>
        <w:rPr>
          <w:rFonts w:eastAsia="Times New Roman" w:cstheme="minorHAnsi"/>
          <w:sz w:val="24"/>
          <w:szCs w:val="24"/>
        </w:rPr>
      </w:pPr>
      <w:r w:rsidRPr="000558DF">
        <w:rPr>
          <w:rFonts w:eastAsia="Times New Roman" w:cstheme="minorHAnsi"/>
          <w:sz w:val="24"/>
          <w:szCs w:val="24"/>
        </w:rPr>
        <w:t>70</w:t>
      </w:r>
      <w:r w:rsidR="00852F91" w:rsidRPr="000558DF">
        <w:rPr>
          <w:rFonts w:eastAsia="Times New Roman" w:cstheme="minorHAnsi"/>
          <w:sz w:val="24"/>
          <w:szCs w:val="24"/>
        </w:rPr>
        <w:t xml:space="preserve">.1.2. bet kurio atskiro Darbo atsisakymą arba Darbo </w:t>
      </w:r>
      <w:r w:rsidR="007B2FDE" w:rsidRPr="000558DF">
        <w:rPr>
          <w:rFonts w:eastAsia="Times New Roman" w:cstheme="minorHAnsi"/>
          <w:sz w:val="24"/>
          <w:szCs w:val="24"/>
        </w:rPr>
        <w:t xml:space="preserve">kiekio, </w:t>
      </w:r>
      <w:r w:rsidR="00852F91" w:rsidRPr="000558DF">
        <w:rPr>
          <w:rFonts w:eastAsia="Times New Roman" w:cstheme="minorHAnsi"/>
          <w:sz w:val="24"/>
          <w:szCs w:val="24"/>
        </w:rPr>
        <w:t xml:space="preserve">apimties sumažinimą; </w:t>
      </w:r>
    </w:p>
    <w:p w14:paraId="56994312" w14:textId="77777777" w:rsidR="00852F91" w:rsidRPr="000558DF" w:rsidRDefault="00CA71C5" w:rsidP="00776F21">
      <w:pPr>
        <w:ind w:firstLine="851"/>
        <w:jc w:val="both"/>
        <w:rPr>
          <w:rFonts w:eastAsia="Times New Roman" w:cstheme="minorHAnsi"/>
          <w:sz w:val="24"/>
          <w:szCs w:val="24"/>
        </w:rPr>
      </w:pPr>
      <w:r w:rsidRPr="000558DF">
        <w:rPr>
          <w:rFonts w:eastAsia="Times New Roman" w:cstheme="minorHAnsi"/>
          <w:sz w:val="24"/>
          <w:szCs w:val="24"/>
        </w:rPr>
        <w:t>70</w:t>
      </w:r>
      <w:r w:rsidR="00852F91" w:rsidRPr="000558DF">
        <w:rPr>
          <w:rFonts w:eastAsia="Times New Roman" w:cstheme="minorHAnsi"/>
          <w:sz w:val="24"/>
          <w:szCs w:val="24"/>
        </w:rPr>
        <w:t>.1.3. Darbo kokybės ar kitų bet kurio atskiro Darbo savybių pakitimus;</w:t>
      </w:r>
    </w:p>
    <w:p w14:paraId="50AEFD87" w14:textId="77777777" w:rsidR="00852F91" w:rsidRPr="000558DF" w:rsidRDefault="00CA71C5" w:rsidP="00776F21">
      <w:pPr>
        <w:ind w:firstLine="851"/>
        <w:jc w:val="both"/>
        <w:rPr>
          <w:rFonts w:eastAsia="Times New Roman" w:cstheme="minorHAnsi"/>
          <w:sz w:val="24"/>
          <w:szCs w:val="24"/>
        </w:rPr>
      </w:pPr>
      <w:r w:rsidRPr="000558DF">
        <w:rPr>
          <w:rFonts w:eastAsia="Times New Roman" w:cstheme="minorHAnsi"/>
          <w:sz w:val="24"/>
          <w:szCs w:val="24"/>
        </w:rPr>
        <w:t>70</w:t>
      </w:r>
      <w:r w:rsidR="00852F91" w:rsidRPr="000558DF">
        <w:rPr>
          <w:rFonts w:eastAsia="Times New Roman" w:cstheme="minorHAnsi"/>
          <w:sz w:val="24"/>
          <w:szCs w:val="24"/>
        </w:rPr>
        <w:t xml:space="preserve">.1.4. bet kurį </w:t>
      </w:r>
      <w:r w:rsidR="00E0528D" w:rsidRPr="000558DF">
        <w:rPr>
          <w:rFonts w:eastAsia="Times New Roman" w:cstheme="minorHAnsi"/>
          <w:sz w:val="24"/>
          <w:szCs w:val="24"/>
        </w:rPr>
        <w:t>P</w:t>
      </w:r>
      <w:r w:rsidR="00852F91" w:rsidRPr="000558DF">
        <w:rPr>
          <w:rFonts w:eastAsia="Times New Roman" w:cstheme="minorHAnsi"/>
          <w:sz w:val="24"/>
          <w:szCs w:val="24"/>
        </w:rPr>
        <w:t xml:space="preserve">apildomą </w:t>
      </w:r>
      <w:r w:rsidR="00E0528D" w:rsidRPr="000558DF">
        <w:rPr>
          <w:rFonts w:eastAsia="Times New Roman" w:cstheme="minorHAnsi"/>
          <w:sz w:val="24"/>
          <w:szCs w:val="24"/>
        </w:rPr>
        <w:t>D</w:t>
      </w:r>
      <w:r w:rsidR="00852F91" w:rsidRPr="000558DF">
        <w:rPr>
          <w:rFonts w:eastAsia="Times New Roman" w:cstheme="minorHAnsi"/>
          <w:sz w:val="24"/>
          <w:szCs w:val="24"/>
        </w:rPr>
        <w:t>arbą, Įrangą, Medžiagas.</w:t>
      </w:r>
    </w:p>
    <w:p w14:paraId="644104C6" w14:textId="77777777" w:rsidR="000B616E" w:rsidRPr="009555B4" w:rsidRDefault="000B616E" w:rsidP="00776F21">
      <w:pPr>
        <w:ind w:firstLine="851"/>
        <w:jc w:val="both"/>
        <w:rPr>
          <w:rFonts w:eastAsia="Times New Roman" w:cstheme="minorHAnsi"/>
          <w:sz w:val="24"/>
          <w:szCs w:val="24"/>
          <w:highlight w:val="lightGray"/>
        </w:rPr>
      </w:pPr>
      <w:r w:rsidRPr="000558DF">
        <w:rPr>
          <w:rFonts w:eastAsia="Times New Roman" w:cstheme="minorHAnsi"/>
          <w:sz w:val="24"/>
          <w:szCs w:val="24"/>
        </w:rPr>
        <w:t xml:space="preserve">70.2. Kiekio (apimties) keitimas pagrindžiamas dokumentais (defektų (pakeitimų) aktu, </w:t>
      </w:r>
      <w:r w:rsidR="00AB7E8C" w:rsidRPr="000558DF">
        <w:rPr>
          <w:rFonts w:eastAsia="Times New Roman" w:cstheme="minorHAnsi"/>
          <w:sz w:val="24"/>
          <w:szCs w:val="24"/>
        </w:rPr>
        <w:t xml:space="preserve">kurį sudaro aiškinamasis raštas, </w:t>
      </w:r>
      <w:r w:rsidRPr="000558DF">
        <w:rPr>
          <w:rFonts w:eastAsia="Times New Roman" w:cstheme="minorHAnsi"/>
          <w:sz w:val="24"/>
          <w:szCs w:val="24"/>
        </w:rPr>
        <w:t>brėžiniai (įskaitant Techninį projektą)</w:t>
      </w:r>
      <w:r w:rsidR="00AB7E8C" w:rsidRPr="000558DF">
        <w:rPr>
          <w:rFonts w:eastAsia="Times New Roman" w:cstheme="minorHAnsi"/>
          <w:sz w:val="24"/>
          <w:szCs w:val="24"/>
        </w:rPr>
        <w:t>, techninės specifikacijos (jei reikia)</w:t>
      </w:r>
      <w:r w:rsidR="001B69F7" w:rsidRPr="000558DF">
        <w:rPr>
          <w:rFonts w:eastAsia="Times New Roman" w:cstheme="minorHAnsi"/>
          <w:sz w:val="24"/>
          <w:szCs w:val="24"/>
        </w:rPr>
        <w:t>, Techninio projekto vadovo patvirtinti darbų kiekių žiniaraščiai, darbų kiekių žiniaraščiai (sąmatos), kuri</w:t>
      </w:r>
      <w:r w:rsidR="00031FD2" w:rsidRPr="000558DF">
        <w:rPr>
          <w:rFonts w:eastAsia="Times New Roman" w:cstheme="minorHAnsi"/>
          <w:sz w:val="24"/>
          <w:szCs w:val="24"/>
        </w:rPr>
        <w:t>uose</w:t>
      </w:r>
      <w:r w:rsidR="001B69F7" w:rsidRPr="000558DF">
        <w:rPr>
          <w:rFonts w:eastAsia="Times New Roman" w:cstheme="minorHAnsi"/>
          <w:sz w:val="24"/>
          <w:szCs w:val="24"/>
        </w:rPr>
        <w:t xml:space="preserve"> nurodytos Darbų kainos</w:t>
      </w:r>
      <w:r w:rsidR="00457546" w:rsidRPr="000558DF">
        <w:rPr>
          <w:rFonts w:eastAsia="Times New Roman" w:cstheme="minorHAnsi"/>
          <w:sz w:val="24"/>
          <w:szCs w:val="24"/>
        </w:rPr>
        <w:t xml:space="preserve"> (įkainiai)</w:t>
      </w:r>
      <w:r w:rsidR="001B69F7" w:rsidRPr="000558DF">
        <w:rPr>
          <w:rFonts w:eastAsia="Times New Roman" w:cstheme="minorHAnsi"/>
          <w:sz w:val="24"/>
          <w:szCs w:val="24"/>
        </w:rPr>
        <w:t xml:space="preserve">, </w:t>
      </w:r>
      <w:r w:rsidR="00031FD2" w:rsidRPr="000558DF">
        <w:rPr>
          <w:rFonts w:eastAsia="Times New Roman" w:cstheme="minorHAnsi"/>
          <w:sz w:val="24"/>
          <w:szCs w:val="24"/>
        </w:rPr>
        <w:t>apskaičiuotos</w:t>
      </w:r>
      <w:r w:rsidR="001B69F7" w:rsidRPr="000558DF">
        <w:rPr>
          <w:rFonts w:eastAsia="Times New Roman" w:cstheme="minorHAnsi"/>
          <w:sz w:val="24"/>
          <w:szCs w:val="24"/>
        </w:rPr>
        <w:t xml:space="preserve"> pagal </w:t>
      </w:r>
      <w:r w:rsidR="00CC0FEA" w:rsidRPr="000558DF">
        <w:rPr>
          <w:rFonts w:eastAsia="Times New Roman" w:cstheme="minorHAnsi"/>
          <w:sz w:val="24"/>
          <w:szCs w:val="24"/>
        </w:rPr>
        <w:t xml:space="preserve">Sutarties </w:t>
      </w:r>
      <w:r w:rsidR="001B69F7" w:rsidRPr="000558DF">
        <w:rPr>
          <w:rFonts w:eastAsia="Times New Roman" w:cstheme="minorHAnsi"/>
          <w:sz w:val="24"/>
          <w:szCs w:val="24"/>
        </w:rPr>
        <w:t>70.4 papunktyje nurodytus Darbų kainų</w:t>
      </w:r>
      <w:r w:rsidR="00457546" w:rsidRPr="000558DF">
        <w:rPr>
          <w:rFonts w:eastAsia="Times New Roman" w:cstheme="minorHAnsi"/>
          <w:sz w:val="24"/>
          <w:szCs w:val="24"/>
        </w:rPr>
        <w:t xml:space="preserve"> (įkainių)</w:t>
      </w:r>
      <w:r w:rsidR="001B69F7" w:rsidRPr="000558DF">
        <w:rPr>
          <w:rFonts w:eastAsia="Times New Roman" w:cstheme="minorHAnsi"/>
          <w:sz w:val="24"/>
          <w:szCs w:val="24"/>
        </w:rPr>
        <w:t xml:space="preserve"> nustatymo būdus</w:t>
      </w:r>
      <w:r w:rsidR="00031FD2" w:rsidRPr="000558DF">
        <w:rPr>
          <w:rFonts w:eastAsia="Times New Roman" w:cstheme="minorHAnsi"/>
          <w:sz w:val="24"/>
          <w:szCs w:val="24"/>
        </w:rPr>
        <w:t>,</w:t>
      </w:r>
      <w:r w:rsidR="001B69F7" w:rsidRPr="000558DF">
        <w:rPr>
          <w:rFonts w:eastAsia="Times New Roman" w:cstheme="minorHAnsi"/>
          <w:sz w:val="24"/>
          <w:szCs w:val="24"/>
        </w:rPr>
        <w:t xml:space="preserve"> </w:t>
      </w:r>
      <w:r w:rsidR="00D61A6B" w:rsidRPr="000558DF">
        <w:rPr>
          <w:rFonts w:eastAsia="Times New Roman" w:cstheme="minorHAnsi"/>
          <w:sz w:val="24"/>
          <w:szCs w:val="24"/>
        </w:rPr>
        <w:t>juos</w:t>
      </w:r>
      <w:r w:rsidR="001B69F7" w:rsidRPr="000558DF">
        <w:rPr>
          <w:rFonts w:eastAsia="Times New Roman" w:cstheme="minorHAnsi"/>
          <w:sz w:val="24"/>
          <w:szCs w:val="24"/>
        </w:rPr>
        <w:t xml:space="preserve"> pagrindžian</w:t>
      </w:r>
      <w:r w:rsidR="00031FD2" w:rsidRPr="000558DF">
        <w:rPr>
          <w:rFonts w:eastAsia="Times New Roman" w:cstheme="minorHAnsi"/>
          <w:sz w:val="24"/>
          <w:szCs w:val="24"/>
        </w:rPr>
        <w:t>tys</w:t>
      </w:r>
      <w:r w:rsidR="001B69F7" w:rsidRPr="000558DF">
        <w:rPr>
          <w:rFonts w:eastAsia="Times New Roman" w:cstheme="minorHAnsi"/>
          <w:sz w:val="24"/>
          <w:szCs w:val="24"/>
        </w:rPr>
        <w:t xml:space="preserve"> dokumentai</w:t>
      </w:r>
      <w:r w:rsidRPr="000558DF">
        <w:rPr>
          <w:rFonts w:eastAsia="Times New Roman" w:cstheme="minorHAnsi"/>
          <w:sz w:val="24"/>
          <w:szCs w:val="24"/>
        </w:rPr>
        <w:t xml:space="preserve"> </w:t>
      </w:r>
      <w:r w:rsidR="001B69F7" w:rsidRPr="000558DF">
        <w:rPr>
          <w:rFonts w:eastAsia="Times New Roman" w:cstheme="minorHAnsi"/>
          <w:sz w:val="24"/>
          <w:szCs w:val="24"/>
        </w:rPr>
        <w:t>i</w:t>
      </w:r>
      <w:r w:rsidRPr="000558DF">
        <w:rPr>
          <w:rFonts w:eastAsia="Times New Roman" w:cstheme="minorHAnsi"/>
          <w:sz w:val="24"/>
          <w:szCs w:val="24"/>
        </w:rPr>
        <w:t xml:space="preserve">r </w:t>
      </w:r>
      <w:r w:rsidR="001B69F7" w:rsidRPr="000558DF">
        <w:rPr>
          <w:rFonts w:eastAsia="Times New Roman" w:cstheme="minorHAnsi"/>
          <w:sz w:val="24"/>
          <w:szCs w:val="24"/>
        </w:rPr>
        <w:t xml:space="preserve">kiti </w:t>
      </w:r>
      <w:r w:rsidRPr="000558DF">
        <w:rPr>
          <w:rFonts w:eastAsia="Times New Roman" w:cstheme="minorHAnsi"/>
          <w:sz w:val="24"/>
          <w:szCs w:val="24"/>
        </w:rPr>
        <w:t>dokumentai), kurie turi būti inicijuojami Rangovo, rengiami Techninio</w:t>
      </w:r>
      <w:r w:rsidR="00E310A7" w:rsidRPr="000558DF">
        <w:rPr>
          <w:rFonts w:eastAsia="Times New Roman" w:cstheme="minorHAnsi"/>
          <w:sz w:val="24"/>
          <w:szCs w:val="24"/>
        </w:rPr>
        <w:t xml:space="preserve"> </w:t>
      </w:r>
      <w:r w:rsidRPr="000558DF">
        <w:rPr>
          <w:rFonts w:eastAsia="Times New Roman" w:cstheme="minorHAnsi"/>
          <w:sz w:val="24"/>
          <w:szCs w:val="24"/>
        </w:rPr>
        <w:t xml:space="preserve">projekto rengėjo, raštu patvirtinti Techninio projekto vadovo ir (ar) Statinio projekto vykdymo priežiūros vadovo ir Statinio statybos techninės priežiūros vadovo, raštu leisti ir suderinti su Užsakovu. </w:t>
      </w:r>
    </w:p>
    <w:p w14:paraId="2D610CE0" w14:textId="77777777" w:rsidR="00852F91" w:rsidRPr="000558DF" w:rsidRDefault="00CA71C5" w:rsidP="00776F21">
      <w:pPr>
        <w:ind w:firstLine="851"/>
        <w:jc w:val="both"/>
        <w:rPr>
          <w:rFonts w:eastAsia="Times New Roman" w:cstheme="minorHAnsi"/>
          <w:sz w:val="24"/>
          <w:szCs w:val="24"/>
        </w:rPr>
      </w:pPr>
      <w:r w:rsidRPr="000558DF">
        <w:rPr>
          <w:rFonts w:eastAsia="Times New Roman" w:cstheme="minorHAnsi"/>
          <w:sz w:val="24"/>
          <w:szCs w:val="24"/>
        </w:rPr>
        <w:t>70</w:t>
      </w:r>
      <w:r w:rsidR="00852F91" w:rsidRPr="000558DF">
        <w:rPr>
          <w:rFonts w:eastAsia="Times New Roman" w:cstheme="minorHAnsi"/>
          <w:sz w:val="24"/>
          <w:szCs w:val="24"/>
        </w:rPr>
        <w:t xml:space="preserve">.3. Jeigu kiekis (apimtis) keičiamas kitais, negu apibrėžti šiame skyriuje, atvejais, tokiam pakeitimui atlikti turi būti vykdomas atskiras pirkimas, t. y. nauja pirkimo procedūra pagal </w:t>
      </w:r>
      <w:r w:rsidR="00E90FB0" w:rsidRPr="000558DF">
        <w:rPr>
          <w:rFonts w:eastAsia="Times New Roman" w:cstheme="minorHAnsi"/>
          <w:sz w:val="24"/>
          <w:szCs w:val="24"/>
        </w:rPr>
        <w:t>VPĮ</w:t>
      </w:r>
      <w:r w:rsidR="00852F91" w:rsidRPr="000558DF">
        <w:rPr>
          <w:rFonts w:eastAsia="Times New Roman" w:cstheme="minorHAnsi"/>
          <w:sz w:val="24"/>
          <w:szCs w:val="24"/>
        </w:rPr>
        <w:t xml:space="preserve"> reikalavimus.</w:t>
      </w:r>
    </w:p>
    <w:p w14:paraId="7F37CB42" w14:textId="77777777" w:rsidR="00E94A69" w:rsidRPr="000558DF" w:rsidRDefault="00CA71C5" w:rsidP="00776F21">
      <w:pPr>
        <w:ind w:firstLine="851"/>
        <w:jc w:val="both"/>
        <w:rPr>
          <w:rFonts w:eastAsia="Times New Roman" w:cstheme="minorHAnsi"/>
          <w:sz w:val="24"/>
          <w:szCs w:val="24"/>
        </w:rPr>
      </w:pPr>
      <w:r w:rsidRPr="000558DF">
        <w:rPr>
          <w:rFonts w:eastAsia="Times New Roman" w:cstheme="minorHAnsi"/>
          <w:sz w:val="24"/>
          <w:szCs w:val="24"/>
        </w:rPr>
        <w:t>70</w:t>
      </w:r>
      <w:r w:rsidR="00F86936" w:rsidRPr="000558DF">
        <w:rPr>
          <w:rFonts w:eastAsia="Times New Roman" w:cstheme="minorHAnsi"/>
          <w:sz w:val="24"/>
          <w:szCs w:val="24"/>
        </w:rPr>
        <w:t xml:space="preserve">.4. </w:t>
      </w:r>
      <w:r w:rsidR="00E94A69" w:rsidRPr="000558DF">
        <w:rPr>
          <w:rFonts w:eastAsia="Times New Roman" w:cstheme="minorHAnsi"/>
          <w:sz w:val="24"/>
          <w:szCs w:val="24"/>
        </w:rPr>
        <w:t>Papildomų, keičiamų ar nevykdomų Darbų kainos</w:t>
      </w:r>
      <w:r w:rsidR="001E3CCF" w:rsidRPr="000558DF">
        <w:rPr>
          <w:rFonts w:eastAsia="Times New Roman" w:cstheme="minorHAnsi"/>
          <w:sz w:val="24"/>
          <w:szCs w:val="24"/>
        </w:rPr>
        <w:t xml:space="preserve"> (įkainiai)</w:t>
      </w:r>
      <w:r w:rsidR="00E94A69" w:rsidRPr="000558DF">
        <w:rPr>
          <w:rFonts w:eastAsia="Times New Roman" w:cstheme="minorHAnsi"/>
          <w:sz w:val="24"/>
          <w:szCs w:val="24"/>
        </w:rPr>
        <w:t xml:space="preserve"> </w:t>
      </w:r>
      <w:r w:rsidR="005C2E54" w:rsidRPr="000558DF">
        <w:rPr>
          <w:rFonts w:eastAsia="Times New Roman" w:cstheme="minorHAnsi"/>
          <w:sz w:val="24"/>
          <w:szCs w:val="24"/>
        </w:rPr>
        <w:t xml:space="preserve">apskaičiuojamos </w:t>
      </w:r>
      <w:r w:rsidR="00E94A69" w:rsidRPr="000558DF">
        <w:rPr>
          <w:rFonts w:eastAsia="Times New Roman" w:cstheme="minorHAnsi"/>
          <w:sz w:val="24"/>
          <w:szCs w:val="24"/>
        </w:rPr>
        <w:t>toliau pateikiamais būdais, nustatant pirmiau esančio būdo taikymo prioritetą, t. y. tik nesant galimybės taikyti pirmiau esančio būdo, gali būti taikomas toliau esantis būdas:</w:t>
      </w:r>
    </w:p>
    <w:p w14:paraId="1A7D93AC" w14:textId="77777777" w:rsidR="00E94A69" w:rsidRPr="000558DF" w:rsidRDefault="00CA71C5" w:rsidP="00776F21">
      <w:pPr>
        <w:ind w:firstLine="851"/>
        <w:jc w:val="both"/>
        <w:rPr>
          <w:rFonts w:eastAsia="Times New Roman" w:cstheme="minorHAnsi"/>
          <w:sz w:val="24"/>
          <w:szCs w:val="24"/>
        </w:rPr>
      </w:pPr>
      <w:r w:rsidRPr="000558DF">
        <w:rPr>
          <w:rFonts w:eastAsia="Times New Roman" w:cstheme="minorHAnsi"/>
          <w:sz w:val="24"/>
          <w:szCs w:val="24"/>
        </w:rPr>
        <w:t>70</w:t>
      </w:r>
      <w:r w:rsidR="00E94A69" w:rsidRPr="000558DF">
        <w:rPr>
          <w:rFonts w:eastAsia="Times New Roman" w:cstheme="minorHAnsi"/>
          <w:sz w:val="24"/>
          <w:szCs w:val="24"/>
        </w:rPr>
        <w:t>.4.1. pritaikant Sutartyje numatytų Darbų Įkainius;</w:t>
      </w:r>
    </w:p>
    <w:p w14:paraId="5E96E827" w14:textId="77777777" w:rsidR="00E94A69" w:rsidRPr="000558DF" w:rsidRDefault="00CA71C5" w:rsidP="00776F21">
      <w:pPr>
        <w:ind w:firstLine="851"/>
        <w:jc w:val="both"/>
        <w:rPr>
          <w:rFonts w:eastAsia="Times New Roman" w:cstheme="minorHAnsi"/>
          <w:sz w:val="24"/>
          <w:szCs w:val="24"/>
        </w:rPr>
      </w:pPr>
      <w:r w:rsidRPr="000558DF">
        <w:rPr>
          <w:rFonts w:eastAsia="Times New Roman" w:cstheme="minorHAnsi"/>
          <w:sz w:val="24"/>
          <w:szCs w:val="24"/>
        </w:rPr>
        <w:t>70</w:t>
      </w:r>
      <w:r w:rsidR="00E94A69" w:rsidRPr="000558DF">
        <w:rPr>
          <w:rFonts w:eastAsia="Times New Roman" w:cstheme="minorHAnsi"/>
          <w:sz w:val="24"/>
          <w:szCs w:val="24"/>
        </w:rPr>
        <w:t xml:space="preserve">.4.2. jei įmanoma, išskaičiuojant kainos dalį iš Sutartyje numatyto Įkainio; </w:t>
      </w:r>
    </w:p>
    <w:p w14:paraId="5E55029F" w14:textId="77777777" w:rsidR="00E94A69" w:rsidRPr="000558DF" w:rsidRDefault="00CA71C5" w:rsidP="00776F21">
      <w:pPr>
        <w:ind w:firstLine="851"/>
        <w:jc w:val="both"/>
        <w:rPr>
          <w:rFonts w:eastAsia="Times New Roman" w:cstheme="minorHAnsi"/>
          <w:sz w:val="24"/>
          <w:szCs w:val="24"/>
        </w:rPr>
      </w:pPr>
      <w:r w:rsidRPr="000558DF">
        <w:rPr>
          <w:rFonts w:eastAsia="Times New Roman" w:cstheme="minorHAnsi"/>
          <w:sz w:val="24"/>
          <w:szCs w:val="24"/>
        </w:rPr>
        <w:t>70</w:t>
      </w:r>
      <w:r w:rsidR="00E94A69" w:rsidRPr="000558DF">
        <w:rPr>
          <w:rFonts w:eastAsia="Times New Roman" w:cstheme="minorHAnsi"/>
          <w:sz w:val="24"/>
          <w:szCs w:val="24"/>
        </w:rPr>
        <w:t xml:space="preserve">.4.3. pritaikant Sutartyje numatytus panašių Darbų Įkainius. Panašius Darbus turi pagrįsti Užsakovas;  </w:t>
      </w:r>
    </w:p>
    <w:p w14:paraId="7E528186" w14:textId="77777777" w:rsidR="00E94A69" w:rsidRPr="000558DF" w:rsidRDefault="00CA71C5" w:rsidP="00776F21">
      <w:pPr>
        <w:ind w:firstLine="851"/>
        <w:jc w:val="both"/>
        <w:rPr>
          <w:rFonts w:eastAsia="Times New Roman" w:cstheme="minorHAnsi"/>
          <w:sz w:val="24"/>
          <w:szCs w:val="24"/>
        </w:rPr>
      </w:pPr>
      <w:r w:rsidRPr="000558DF">
        <w:rPr>
          <w:rFonts w:eastAsia="Times New Roman" w:cstheme="minorHAnsi"/>
          <w:sz w:val="24"/>
          <w:szCs w:val="24"/>
        </w:rPr>
        <w:t>70</w:t>
      </w:r>
      <w:r w:rsidR="00E94A69" w:rsidRPr="000558DF">
        <w:rPr>
          <w:rFonts w:eastAsia="Times New Roman" w:cstheme="minorHAnsi"/>
          <w:sz w:val="24"/>
          <w:szCs w:val="24"/>
        </w:rPr>
        <w:t>.4.4. įvertinus pagrįstas tiesiogines (darbo užmokesčio ir su juo susijusius mokesčius, statybos produktų ir įrenginių, mechanizmų, statybvietės eksploatacijos sąnaudas) ir netiesiogines (pridėtines, pelno) išlaidas pagal Kainodaros taisyklių nustatymo metodikos priedo „Tiesioginių ir netiesioginių išlaidų apskaičiavimo taisyklės“ nuostatas.</w:t>
      </w:r>
    </w:p>
    <w:p w14:paraId="3E3FE3DF" w14:textId="77777777" w:rsidR="00852F91" w:rsidRPr="000558DF" w:rsidRDefault="00CA71C5" w:rsidP="00776F21">
      <w:pPr>
        <w:ind w:firstLine="851"/>
        <w:jc w:val="both"/>
        <w:rPr>
          <w:rFonts w:eastAsia="Times New Roman" w:cstheme="minorHAnsi"/>
          <w:sz w:val="24"/>
          <w:szCs w:val="24"/>
        </w:rPr>
      </w:pPr>
      <w:r w:rsidRPr="000558DF">
        <w:rPr>
          <w:rFonts w:eastAsia="Times New Roman" w:cstheme="minorHAnsi"/>
          <w:sz w:val="24"/>
          <w:szCs w:val="24"/>
        </w:rPr>
        <w:t>71</w:t>
      </w:r>
      <w:r w:rsidR="00F915FC" w:rsidRPr="000558DF">
        <w:rPr>
          <w:rFonts w:eastAsia="Times New Roman" w:cstheme="minorHAnsi"/>
          <w:sz w:val="24"/>
          <w:szCs w:val="24"/>
        </w:rPr>
        <w:t>.</w:t>
      </w:r>
      <w:r w:rsidR="00852F91" w:rsidRPr="000558DF">
        <w:rPr>
          <w:rFonts w:eastAsia="Times New Roman" w:cstheme="minorHAnsi"/>
          <w:sz w:val="24"/>
          <w:szCs w:val="24"/>
        </w:rPr>
        <w:t xml:space="preserve"> Kiekio (apimties) keitimas forminamas tokia tvarka:</w:t>
      </w:r>
    </w:p>
    <w:p w14:paraId="3415B4F5" w14:textId="77777777" w:rsidR="000B616E" w:rsidRPr="000558DF" w:rsidRDefault="000B616E" w:rsidP="00776F21">
      <w:pPr>
        <w:ind w:firstLine="851"/>
        <w:jc w:val="both"/>
        <w:rPr>
          <w:rFonts w:eastAsia="Times New Roman" w:cstheme="minorHAnsi"/>
          <w:sz w:val="24"/>
          <w:szCs w:val="24"/>
        </w:rPr>
      </w:pPr>
      <w:r w:rsidRPr="000558DF">
        <w:rPr>
          <w:rFonts w:eastAsia="Times New Roman" w:cstheme="minorHAnsi"/>
          <w:sz w:val="24"/>
          <w:szCs w:val="24"/>
        </w:rPr>
        <w:t>71.1. Jei būtina / tikslinga atsisakyti atskiro Darbo ar būtina / tikslinga mažinti Darbų kiekį (apimtį), Rangovas pateikia nedaromų Darbų kiekių žiniaraštį (sąmatą), kuriame nurodo nedaromų Darbų kainas</w:t>
      </w:r>
      <w:r w:rsidR="001E3CCF" w:rsidRPr="000558DF">
        <w:rPr>
          <w:rFonts w:eastAsia="Times New Roman" w:cstheme="minorHAnsi"/>
          <w:sz w:val="24"/>
          <w:szCs w:val="24"/>
        </w:rPr>
        <w:t xml:space="preserve"> (įkainius)</w:t>
      </w:r>
      <w:r w:rsidRPr="000558DF">
        <w:rPr>
          <w:rFonts w:eastAsia="Times New Roman" w:cstheme="minorHAnsi"/>
          <w:sz w:val="24"/>
          <w:szCs w:val="24"/>
        </w:rPr>
        <w:t>, apskaičiuot</w:t>
      </w:r>
      <w:r w:rsidR="006D16F7" w:rsidRPr="000558DF">
        <w:rPr>
          <w:rFonts w:eastAsia="Times New Roman" w:cstheme="minorHAnsi"/>
          <w:sz w:val="24"/>
          <w:szCs w:val="24"/>
        </w:rPr>
        <w:t>a</w:t>
      </w:r>
      <w:r w:rsidRPr="000558DF">
        <w:rPr>
          <w:rFonts w:eastAsia="Times New Roman" w:cstheme="minorHAnsi"/>
          <w:sz w:val="24"/>
          <w:szCs w:val="24"/>
        </w:rPr>
        <w:t xml:space="preserve">s pagal </w:t>
      </w:r>
      <w:r w:rsidR="00CC0FEA" w:rsidRPr="000558DF">
        <w:rPr>
          <w:rFonts w:eastAsia="Times New Roman" w:cstheme="minorHAnsi"/>
          <w:sz w:val="24"/>
          <w:szCs w:val="24"/>
        </w:rPr>
        <w:t xml:space="preserve">Sutarties </w:t>
      </w:r>
      <w:r w:rsidRPr="000558DF">
        <w:rPr>
          <w:rFonts w:eastAsia="Times New Roman" w:cstheme="minorHAnsi"/>
          <w:sz w:val="24"/>
          <w:szCs w:val="24"/>
        </w:rPr>
        <w:t xml:space="preserve">70.4 papunktyje nurodytus Darbų kainų </w:t>
      </w:r>
      <w:r w:rsidR="001E3CCF" w:rsidRPr="000558DF">
        <w:rPr>
          <w:rFonts w:eastAsia="Times New Roman" w:cstheme="minorHAnsi"/>
          <w:sz w:val="24"/>
          <w:szCs w:val="24"/>
        </w:rPr>
        <w:t xml:space="preserve">(įkainių) </w:t>
      </w:r>
      <w:r w:rsidRPr="000558DF">
        <w:rPr>
          <w:rFonts w:eastAsia="Times New Roman" w:cstheme="minorHAnsi"/>
          <w:sz w:val="24"/>
          <w:szCs w:val="24"/>
        </w:rPr>
        <w:t>nustatymo būdus</w:t>
      </w:r>
      <w:r w:rsidR="006D16F7" w:rsidRPr="000558DF">
        <w:rPr>
          <w:rFonts w:eastAsia="Times New Roman" w:cstheme="minorHAnsi"/>
          <w:sz w:val="24"/>
          <w:szCs w:val="24"/>
        </w:rPr>
        <w:t>,</w:t>
      </w:r>
      <w:r w:rsidRPr="000558DF">
        <w:rPr>
          <w:rFonts w:eastAsia="Times New Roman" w:cstheme="minorHAnsi"/>
          <w:sz w:val="24"/>
          <w:szCs w:val="24"/>
        </w:rPr>
        <w:t xml:space="preserve"> ir kiekio (apimties) keitimą pagrindžiančius dokumentus pagal </w:t>
      </w:r>
      <w:r w:rsidR="00CC0FEA" w:rsidRPr="000558DF">
        <w:rPr>
          <w:rFonts w:eastAsia="Times New Roman" w:cstheme="minorHAnsi"/>
          <w:sz w:val="24"/>
          <w:szCs w:val="24"/>
        </w:rPr>
        <w:t xml:space="preserve">Sutarties </w:t>
      </w:r>
      <w:r w:rsidRPr="000558DF">
        <w:rPr>
          <w:rFonts w:eastAsia="Times New Roman" w:cstheme="minorHAnsi"/>
          <w:sz w:val="24"/>
          <w:szCs w:val="24"/>
        </w:rPr>
        <w:t xml:space="preserve">70.2 papunktį. </w:t>
      </w:r>
    </w:p>
    <w:p w14:paraId="3FCBF7C4" w14:textId="77777777" w:rsidR="00785C45" w:rsidRPr="009555B4" w:rsidRDefault="00CA71C5" w:rsidP="00776F21">
      <w:pPr>
        <w:ind w:firstLine="851"/>
        <w:jc w:val="both"/>
        <w:rPr>
          <w:rFonts w:eastAsia="Times New Roman" w:cstheme="minorHAnsi"/>
          <w:sz w:val="24"/>
          <w:szCs w:val="24"/>
          <w:highlight w:val="lightGray"/>
        </w:rPr>
      </w:pPr>
      <w:r w:rsidRPr="000558DF">
        <w:rPr>
          <w:rFonts w:eastAsia="Times New Roman" w:cstheme="minorHAnsi"/>
          <w:sz w:val="24"/>
          <w:szCs w:val="24"/>
        </w:rPr>
        <w:t>71</w:t>
      </w:r>
      <w:r w:rsidR="00852F91" w:rsidRPr="000558DF">
        <w:rPr>
          <w:rFonts w:eastAsia="Times New Roman" w:cstheme="minorHAnsi"/>
          <w:sz w:val="24"/>
          <w:szCs w:val="24"/>
        </w:rPr>
        <w:t xml:space="preserve">.2. Jei Sutartyje numatytą atskirą Darbą (ar jo dalį) būtina / tikslinga keisti kitu Darbu, Rangovas pateikia </w:t>
      </w:r>
      <w:r w:rsidR="00613D2F" w:rsidRPr="000558DF">
        <w:rPr>
          <w:rFonts w:eastAsia="Times New Roman" w:cstheme="minorHAnsi"/>
          <w:sz w:val="24"/>
          <w:szCs w:val="24"/>
        </w:rPr>
        <w:t xml:space="preserve">siūlymą dėl keistinų darbų, </w:t>
      </w:r>
      <w:r w:rsidR="00785C45" w:rsidRPr="000558DF">
        <w:rPr>
          <w:rFonts w:eastAsia="Times New Roman" w:cstheme="minorHAnsi"/>
          <w:sz w:val="24"/>
          <w:szCs w:val="24"/>
        </w:rPr>
        <w:t xml:space="preserve">nedaromų </w:t>
      </w:r>
      <w:r w:rsidR="000F7957" w:rsidRPr="000558DF">
        <w:rPr>
          <w:rFonts w:eastAsia="Times New Roman" w:cstheme="minorHAnsi"/>
          <w:sz w:val="24"/>
          <w:szCs w:val="24"/>
        </w:rPr>
        <w:t xml:space="preserve">Darbų kiekių žiniaraštį (sąmatą), kuriame </w:t>
      </w:r>
      <w:r w:rsidR="00852F91" w:rsidRPr="000558DF">
        <w:rPr>
          <w:rFonts w:eastAsia="Times New Roman" w:cstheme="minorHAnsi"/>
          <w:sz w:val="24"/>
          <w:szCs w:val="24"/>
        </w:rPr>
        <w:t xml:space="preserve">nurodo </w:t>
      </w:r>
      <w:r w:rsidR="000F7957" w:rsidRPr="000558DF">
        <w:rPr>
          <w:rFonts w:eastAsia="Times New Roman" w:cstheme="minorHAnsi"/>
          <w:sz w:val="24"/>
          <w:szCs w:val="24"/>
        </w:rPr>
        <w:t>nedaromų</w:t>
      </w:r>
      <w:r w:rsidR="00852F91" w:rsidRPr="000558DF">
        <w:rPr>
          <w:rFonts w:eastAsia="Times New Roman" w:cstheme="minorHAnsi"/>
          <w:sz w:val="24"/>
          <w:szCs w:val="24"/>
        </w:rPr>
        <w:t xml:space="preserve"> Darbų </w:t>
      </w:r>
      <w:r w:rsidR="00613D2F" w:rsidRPr="000558DF">
        <w:rPr>
          <w:rFonts w:eastAsia="Times New Roman" w:cstheme="minorHAnsi"/>
          <w:sz w:val="24"/>
          <w:szCs w:val="24"/>
        </w:rPr>
        <w:t>kainas</w:t>
      </w:r>
      <w:r w:rsidR="001E3CCF" w:rsidRPr="000558DF">
        <w:rPr>
          <w:rFonts w:eastAsia="Times New Roman" w:cstheme="minorHAnsi"/>
          <w:sz w:val="24"/>
          <w:szCs w:val="24"/>
        </w:rPr>
        <w:t xml:space="preserve"> (įkainius)</w:t>
      </w:r>
      <w:r w:rsidR="00204747" w:rsidRPr="000558DF">
        <w:rPr>
          <w:rFonts w:eastAsia="Times New Roman" w:cstheme="minorHAnsi"/>
          <w:sz w:val="24"/>
          <w:szCs w:val="24"/>
        </w:rPr>
        <w:t>, kur</w:t>
      </w:r>
      <w:r w:rsidR="00613D2F" w:rsidRPr="000558DF">
        <w:rPr>
          <w:rFonts w:eastAsia="Times New Roman" w:cstheme="minorHAnsi"/>
          <w:sz w:val="24"/>
          <w:szCs w:val="24"/>
        </w:rPr>
        <w:t>ios</w:t>
      </w:r>
      <w:r w:rsidR="00204747" w:rsidRPr="000558DF">
        <w:rPr>
          <w:rFonts w:eastAsia="Times New Roman" w:cstheme="minorHAnsi"/>
          <w:sz w:val="24"/>
          <w:szCs w:val="24"/>
        </w:rPr>
        <w:t xml:space="preserve"> turi būti apskaičiuot</w:t>
      </w:r>
      <w:r w:rsidR="00613D2F" w:rsidRPr="000558DF">
        <w:rPr>
          <w:rFonts w:eastAsia="Times New Roman" w:cstheme="minorHAnsi"/>
          <w:sz w:val="24"/>
          <w:szCs w:val="24"/>
        </w:rPr>
        <w:t>os</w:t>
      </w:r>
      <w:r w:rsidR="00852F91" w:rsidRPr="000558DF">
        <w:rPr>
          <w:rFonts w:eastAsia="Times New Roman" w:cstheme="minorHAnsi"/>
          <w:sz w:val="24"/>
          <w:szCs w:val="24"/>
        </w:rPr>
        <w:t xml:space="preserve"> pagal </w:t>
      </w:r>
      <w:r w:rsidR="00CC0FEA" w:rsidRPr="000558DF">
        <w:rPr>
          <w:rFonts w:eastAsia="Times New Roman" w:cstheme="minorHAnsi"/>
          <w:sz w:val="24"/>
          <w:szCs w:val="24"/>
        </w:rPr>
        <w:t xml:space="preserve">Sutarties </w:t>
      </w:r>
      <w:r w:rsidRPr="000558DF">
        <w:rPr>
          <w:rFonts w:eastAsia="Times New Roman" w:cstheme="minorHAnsi"/>
          <w:sz w:val="24"/>
          <w:szCs w:val="24"/>
        </w:rPr>
        <w:t>70</w:t>
      </w:r>
      <w:r w:rsidR="00801498" w:rsidRPr="000558DF">
        <w:rPr>
          <w:rFonts w:eastAsia="Times New Roman" w:cstheme="minorHAnsi"/>
          <w:sz w:val="24"/>
          <w:szCs w:val="24"/>
        </w:rPr>
        <w:t xml:space="preserve">.4 </w:t>
      </w:r>
      <w:r w:rsidR="00852F91" w:rsidRPr="000558DF">
        <w:rPr>
          <w:rFonts w:eastAsia="Times New Roman" w:cstheme="minorHAnsi"/>
          <w:sz w:val="24"/>
          <w:szCs w:val="24"/>
        </w:rPr>
        <w:t xml:space="preserve">papunktyje nurodytus Darbų kainų </w:t>
      </w:r>
      <w:r w:rsidR="001E3CCF" w:rsidRPr="000558DF">
        <w:rPr>
          <w:rFonts w:eastAsia="Times New Roman" w:cstheme="minorHAnsi"/>
          <w:sz w:val="24"/>
          <w:szCs w:val="24"/>
        </w:rPr>
        <w:t xml:space="preserve">(įkainių) </w:t>
      </w:r>
      <w:r w:rsidR="00852F91" w:rsidRPr="000558DF">
        <w:rPr>
          <w:rFonts w:eastAsia="Times New Roman" w:cstheme="minorHAnsi"/>
          <w:sz w:val="24"/>
          <w:szCs w:val="24"/>
        </w:rPr>
        <w:t>nustatymo būdus</w:t>
      </w:r>
      <w:r w:rsidR="006D16F7" w:rsidRPr="000558DF">
        <w:rPr>
          <w:rFonts w:eastAsia="Times New Roman" w:cstheme="minorHAnsi"/>
          <w:sz w:val="24"/>
          <w:szCs w:val="24"/>
        </w:rPr>
        <w:t>,</w:t>
      </w:r>
      <w:r w:rsidR="00204747" w:rsidRPr="000558DF">
        <w:rPr>
          <w:rFonts w:eastAsia="Times New Roman" w:cstheme="minorHAnsi"/>
          <w:sz w:val="24"/>
          <w:szCs w:val="24"/>
        </w:rPr>
        <w:t xml:space="preserve"> </w:t>
      </w:r>
      <w:r w:rsidR="00852F91" w:rsidRPr="000558DF">
        <w:rPr>
          <w:rFonts w:eastAsia="Times New Roman" w:cstheme="minorHAnsi"/>
          <w:sz w:val="24"/>
          <w:szCs w:val="24"/>
        </w:rPr>
        <w:t xml:space="preserve">ir vietoj </w:t>
      </w:r>
      <w:r w:rsidR="00785C45" w:rsidRPr="000558DF">
        <w:rPr>
          <w:rFonts w:eastAsia="Times New Roman" w:cstheme="minorHAnsi"/>
          <w:sz w:val="24"/>
          <w:szCs w:val="24"/>
        </w:rPr>
        <w:t>nedaromų</w:t>
      </w:r>
      <w:r w:rsidR="00892999" w:rsidRPr="000558DF">
        <w:rPr>
          <w:rFonts w:eastAsia="Times New Roman" w:cstheme="minorHAnsi"/>
          <w:sz w:val="24"/>
          <w:szCs w:val="24"/>
        </w:rPr>
        <w:t xml:space="preserve"> </w:t>
      </w:r>
      <w:r w:rsidR="00852F91" w:rsidRPr="000558DF">
        <w:rPr>
          <w:rFonts w:eastAsia="Times New Roman" w:cstheme="minorHAnsi"/>
          <w:sz w:val="24"/>
          <w:szCs w:val="24"/>
        </w:rPr>
        <w:t xml:space="preserve">Darbų </w:t>
      </w:r>
      <w:r w:rsidR="00B948B0" w:rsidRPr="000558DF">
        <w:rPr>
          <w:rFonts w:eastAsia="Times New Roman" w:cstheme="minorHAnsi"/>
          <w:sz w:val="24"/>
          <w:szCs w:val="24"/>
        </w:rPr>
        <w:t>–</w:t>
      </w:r>
      <w:r w:rsidR="00892999" w:rsidRPr="000558DF">
        <w:rPr>
          <w:rFonts w:eastAsia="Times New Roman" w:cstheme="minorHAnsi"/>
          <w:sz w:val="24"/>
          <w:szCs w:val="24"/>
        </w:rPr>
        <w:t xml:space="preserve"> </w:t>
      </w:r>
      <w:r w:rsidR="00852F91" w:rsidRPr="000558DF">
        <w:rPr>
          <w:rFonts w:eastAsia="Times New Roman" w:cstheme="minorHAnsi"/>
          <w:sz w:val="24"/>
          <w:szCs w:val="24"/>
        </w:rPr>
        <w:t xml:space="preserve">siūlomų </w:t>
      </w:r>
      <w:r w:rsidR="00892999" w:rsidRPr="000558DF">
        <w:rPr>
          <w:rFonts w:eastAsia="Times New Roman" w:cstheme="minorHAnsi"/>
          <w:sz w:val="24"/>
          <w:szCs w:val="24"/>
        </w:rPr>
        <w:t xml:space="preserve">atlikti </w:t>
      </w:r>
      <w:r w:rsidR="00785C45" w:rsidRPr="000558DF">
        <w:rPr>
          <w:rFonts w:eastAsia="Times New Roman" w:cstheme="minorHAnsi"/>
          <w:sz w:val="24"/>
          <w:szCs w:val="24"/>
        </w:rPr>
        <w:t>Darbų kiekių žiniaraštį (sąmatą)</w:t>
      </w:r>
      <w:r w:rsidR="00852F91" w:rsidRPr="000558DF">
        <w:rPr>
          <w:rFonts w:eastAsia="Times New Roman" w:cstheme="minorHAnsi"/>
          <w:sz w:val="24"/>
          <w:szCs w:val="24"/>
        </w:rPr>
        <w:t xml:space="preserve">, </w:t>
      </w:r>
      <w:r w:rsidR="00204747" w:rsidRPr="000558DF">
        <w:rPr>
          <w:rFonts w:eastAsia="Times New Roman" w:cstheme="minorHAnsi"/>
          <w:sz w:val="24"/>
          <w:szCs w:val="24"/>
        </w:rPr>
        <w:t>kuriame nurodo Darbų kainas</w:t>
      </w:r>
      <w:r w:rsidR="001E3CCF" w:rsidRPr="000558DF">
        <w:rPr>
          <w:rFonts w:eastAsia="Times New Roman" w:cstheme="minorHAnsi"/>
          <w:sz w:val="24"/>
          <w:szCs w:val="24"/>
        </w:rPr>
        <w:t xml:space="preserve"> (įkainius)</w:t>
      </w:r>
      <w:r w:rsidR="00204747" w:rsidRPr="000558DF">
        <w:rPr>
          <w:rFonts w:eastAsia="Times New Roman" w:cstheme="minorHAnsi"/>
          <w:sz w:val="24"/>
          <w:szCs w:val="24"/>
        </w:rPr>
        <w:t>, kuri</w:t>
      </w:r>
      <w:r w:rsidR="00613D2F" w:rsidRPr="000558DF">
        <w:rPr>
          <w:rFonts w:eastAsia="Times New Roman" w:cstheme="minorHAnsi"/>
          <w:sz w:val="24"/>
          <w:szCs w:val="24"/>
        </w:rPr>
        <w:t>os</w:t>
      </w:r>
      <w:r w:rsidR="00204747" w:rsidRPr="000558DF">
        <w:rPr>
          <w:rFonts w:eastAsia="Times New Roman" w:cstheme="minorHAnsi"/>
          <w:sz w:val="24"/>
          <w:szCs w:val="24"/>
        </w:rPr>
        <w:t xml:space="preserve"> turi būti apskaičiuot</w:t>
      </w:r>
      <w:r w:rsidR="00613D2F" w:rsidRPr="000558DF">
        <w:rPr>
          <w:rFonts w:eastAsia="Times New Roman" w:cstheme="minorHAnsi"/>
          <w:sz w:val="24"/>
          <w:szCs w:val="24"/>
        </w:rPr>
        <w:t>os</w:t>
      </w:r>
      <w:r w:rsidR="00204747" w:rsidRPr="000558DF">
        <w:rPr>
          <w:rFonts w:eastAsia="Times New Roman" w:cstheme="minorHAnsi"/>
          <w:sz w:val="24"/>
          <w:szCs w:val="24"/>
        </w:rPr>
        <w:t xml:space="preserve"> </w:t>
      </w:r>
      <w:r w:rsidR="00852F91" w:rsidRPr="000558DF">
        <w:rPr>
          <w:rFonts w:eastAsia="Times New Roman" w:cstheme="minorHAnsi"/>
          <w:sz w:val="24"/>
          <w:szCs w:val="24"/>
        </w:rPr>
        <w:t xml:space="preserve">pagal </w:t>
      </w:r>
      <w:r w:rsidR="00CC0FEA" w:rsidRPr="000558DF">
        <w:rPr>
          <w:rFonts w:eastAsia="Times New Roman" w:cstheme="minorHAnsi"/>
          <w:sz w:val="24"/>
          <w:szCs w:val="24"/>
        </w:rPr>
        <w:t xml:space="preserve">Sutarties </w:t>
      </w:r>
      <w:r w:rsidRPr="000558DF">
        <w:rPr>
          <w:rFonts w:eastAsia="Times New Roman" w:cstheme="minorHAnsi"/>
          <w:sz w:val="24"/>
          <w:szCs w:val="24"/>
        </w:rPr>
        <w:t>70</w:t>
      </w:r>
      <w:r w:rsidR="00801498" w:rsidRPr="000558DF">
        <w:rPr>
          <w:rFonts w:eastAsia="Times New Roman" w:cstheme="minorHAnsi"/>
          <w:sz w:val="24"/>
          <w:szCs w:val="24"/>
        </w:rPr>
        <w:t xml:space="preserve">.4 </w:t>
      </w:r>
      <w:r w:rsidR="00852F91" w:rsidRPr="000558DF">
        <w:rPr>
          <w:rFonts w:eastAsia="Times New Roman" w:cstheme="minorHAnsi"/>
          <w:sz w:val="24"/>
          <w:szCs w:val="24"/>
        </w:rPr>
        <w:t>papunktyje nurodytus Darbų kainų</w:t>
      </w:r>
      <w:r w:rsidR="001E3CCF" w:rsidRPr="000558DF">
        <w:rPr>
          <w:rFonts w:eastAsia="Times New Roman" w:cstheme="minorHAnsi"/>
          <w:sz w:val="24"/>
          <w:szCs w:val="24"/>
        </w:rPr>
        <w:t xml:space="preserve"> (įkainių)</w:t>
      </w:r>
      <w:r w:rsidR="00852F91" w:rsidRPr="000558DF">
        <w:rPr>
          <w:rFonts w:eastAsia="Times New Roman" w:cstheme="minorHAnsi"/>
          <w:sz w:val="24"/>
          <w:szCs w:val="24"/>
        </w:rPr>
        <w:t xml:space="preserve"> nustatymo būdus, ir</w:t>
      </w:r>
      <w:r w:rsidR="00785C45" w:rsidRPr="000558DF">
        <w:rPr>
          <w:rFonts w:eastAsia="Times New Roman" w:cstheme="minorHAnsi"/>
          <w:sz w:val="24"/>
          <w:szCs w:val="24"/>
        </w:rPr>
        <w:t xml:space="preserve">  kiekio (apimties) keitimą pag</w:t>
      </w:r>
      <w:r w:rsidR="00F126B7" w:rsidRPr="000558DF">
        <w:rPr>
          <w:rFonts w:eastAsia="Times New Roman" w:cstheme="minorHAnsi"/>
          <w:sz w:val="24"/>
          <w:szCs w:val="24"/>
        </w:rPr>
        <w:t xml:space="preserve">rindžiančius dokumentus pagal </w:t>
      </w:r>
      <w:r w:rsidR="00CC0FEA" w:rsidRPr="000558DF">
        <w:rPr>
          <w:rFonts w:eastAsia="Times New Roman" w:cstheme="minorHAnsi"/>
          <w:sz w:val="24"/>
          <w:szCs w:val="24"/>
        </w:rPr>
        <w:t xml:space="preserve">Sutarties </w:t>
      </w:r>
      <w:r w:rsidRPr="000558DF">
        <w:rPr>
          <w:rFonts w:eastAsia="Times New Roman" w:cstheme="minorHAnsi"/>
          <w:sz w:val="24"/>
          <w:szCs w:val="24"/>
        </w:rPr>
        <w:t>70</w:t>
      </w:r>
      <w:r w:rsidR="00785C45" w:rsidRPr="000558DF">
        <w:rPr>
          <w:rFonts w:eastAsia="Times New Roman" w:cstheme="minorHAnsi"/>
          <w:sz w:val="24"/>
          <w:szCs w:val="24"/>
        </w:rPr>
        <w:t>.2 papunktį. Užsakovui įvertinus Rangovo siūlymą, nustatoma, ar pakei</w:t>
      </w:r>
      <w:r w:rsidR="00F126B7" w:rsidRPr="000558DF">
        <w:rPr>
          <w:rFonts w:eastAsia="Times New Roman" w:cstheme="minorHAnsi"/>
          <w:sz w:val="24"/>
          <w:szCs w:val="24"/>
        </w:rPr>
        <w:t xml:space="preserve">timas galimas atsižvelgiant į </w:t>
      </w:r>
      <w:r w:rsidR="00CC0FEA" w:rsidRPr="000558DF">
        <w:rPr>
          <w:rFonts w:eastAsia="Times New Roman" w:cstheme="minorHAnsi"/>
          <w:sz w:val="24"/>
          <w:szCs w:val="24"/>
        </w:rPr>
        <w:t xml:space="preserve">Sutarties </w:t>
      </w:r>
      <w:r w:rsidRPr="000558DF">
        <w:rPr>
          <w:rFonts w:eastAsia="Times New Roman" w:cstheme="minorHAnsi"/>
          <w:sz w:val="24"/>
          <w:szCs w:val="24"/>
        </w:rPr>
        <w:t>71</w:t>
      </w:r>
      <w:r w:rsidR="00F126B7" w:rsidRPr="000558DF">
        <w:rPr>
          <w:rFonts w:eastAsia="Times New Roman" w:cstheme="minorHAnsi"/>
          <w:sz w:val="24"/>
          <w:szCs w:val="24"/>
        </w:rPr>
        <w:t xml:space="preserve">.4 papunkčio ir </w:t>
      </w:r>
      <w:r w:rsidRPr="000558DF">
        <w:rPr>
          <w:rFonts w:eastAsia="Times New Roman" w:cstheme="minorHAnsi"/>
          <w:sz w:val="24"/>
          <w:szCs w:val="24"/>
        </w:rPr>
        <w:t xml:space="preserve">73 </w:t>
      </w:r>
      <w:r w:rsidR="00785C45" w:rsidRPr="000558DF">
        <w:rPr>
          <w:rFonts w:eastAsia="Times New Roman" w:cstheme="minorHAnsi"/>
          <w:sz w:val="24"/>
          <w:szCs w:val="24"/>
        </w:rPr>
        <w:t>punkto reikalavimus.</w:t>
      </w:r>
      <w:r w:rsidR="00852F91" w:rsidRPr="000558DF">
        <w:rPr>
          <w:rFonts w:eastAsia="Times New Roman" w:cstheme="minorHAnsi"/>
          <w:sz w:val="24"/>
          <w:szCs w:val="24"/>
        </w:rPr>
        <w:t xml:space="preserve"> </w:t>
      </w:r>
    </w:p>
    <w:p w14:paraId="0EECEF1A" w14:textId="77777777" w:rsidR="00785C45" w:rsidRPr="000558DF" w:rsidRDefault="00CA71C5" w:rsidP="00776F21">
      <w:pPr>
        <w:ind w:firstLine="851"/>
        <w:jc w:val="both"/>
        <w:rPr>
          <w:rFonts w:eastAsia="Times New Roman" w:cstheme="minorHAnsi"/>
          <w:sz w:val="24"/>
          <w:szCs w:val="24"/>
        </w:rPr>
      </w:pPr>
      <w:r w:rsidRPr="000558DF">
        <w:rPr>
          <w:rFonts w:eastAsia="Times New Roman" w:cstheme="minorHAnsi"/>
          <w:sz w:val="24"/>
          <w:szCs w:val="24"/>
        </w:rPr>
        <w:t>71</w:t>
      </w:r>
      <w:r w:rsidR="00852F91" w:rsidRPr="000558DF">
        <w:rPr>
          <w:rFonts w:eastAsia="Times New Roman" w:cstheme="minorHAnsi"/>
          <w:sz w:val="24"/>
          <w:szCs w:val="24"/>
        </w:rPr>
        <w:t xml:space="preserve">.3. </w:t>
      </w:r>
      <w:r w:rsidR="00785C45" w:rsidRPr="000558DF">
        <w:rPr>
          <w:rFonts w:eastAsia="Times New Roman" w:cstheme="minorHAnsi"/>
          <w:sz w:val="24"/>
          <w:szCs w:val="24"/>
        </w:rPr>
        <w:t xml:space="preserve">Jei būtina / tikslinga atlikti Papildomus darbus, Rangovas pateikia raštu siūlymą dėl Papildomų darbų ir </w:t>
      </w:r>
      <w:r w:rsidR="00031FD2" w:rsidRPr="000558DF">
        <w:rPr>
          <w:rFonts w:eastAsia="Times New Roman" w:cstheme="minorHAnsi"/>
          <w:sz w:val="24"/>
          <w:szCs w:val="24"/>
        </w:rPr>
        <w:t>Papildomų darbų kiekių žiniaraščius (sąmat</w:t>
      </w:r>
      <w:r w:rsidR="00F7075C" w:rsidRPr="000558DF">
        <w:rPr>
          <w:rFonts w:eastAsia="Times New Roman" w:cstheme="minorHAnsi"/>
          <w:sz w:val="24"/>
          <w:szCs w:val="24"/>
        </w:rPr>
        <w:t>as</w:t>
      </w:r>
      <w:r w:rsidR="00031FD2" w:rsidRPr="000558DF">
        <w:rPr>
          <w:rFonts w:eastAsia="Times New Roman" w:cstheme="minorHAnsi"/>
          <w:sz w:val="24"/>
          <w:szCs w:val="24"/>
        </w:rPr>
        <w:t>), patvirtintus Techninio</w:t>
      </w:r>
      <w:r w:rsidR="00E310A7" w:rsidRPr="000558DF">
        <w:rPr>
          <w:rFonts w:eastAsia="Times New Roman" w:cstheme="minorHAnsi"/>
          <w:sz w:val="24"/>
          <w:szCs w:val="24"/>
        </w:rPr>
        <w:t xml:space="preserve"> </w:t>
      </w:r>
      <w:r w:rsidR="00031FD2" w:rsidRPr="000558DF">
        <w:rPr>
          <w:rFonts w:eastAsia="Times New Roman" w:cstheme="minorHAnsi"/>
          <w:sz w:val="24"/>
          <w:szCs w:val="24"/>
        </w:rPr>
        <w:t>projekto vadovo</w:t>
      </w:r>
      <w:r w:rsidR="001E3CCF" w:rsidRPr="000558DF">
        <w:rPr>
          <w:rFonts w:eastAsia="Times New Roman" w:cstheme="minorHAnsi"/>
          <w:sz w:val="24"/>
          <w:szCs w:val="24"/>
        </w:rPr>
        <w:t>, kuriuose nurodo Papildomų darbų kainas (įkainius), apskaičiuot</w:t>
      </w:r>
      <w:r w:rsidR="006D16F7" w:rsidRPr="000558DF">
        <w:rPr>
          <w:rFonts w:eastAsia="Times New Roman" w:cstheme="minorHAnsi"/>
          <w:sz w:val="24"/>
          <w:szCs w:val="24"/>
        </w:rPr>
        <w:t>a</w:t>
      </w:r>
      <w:r w:rsidR="001E3CCF" w:rsidRPr="000558DF">
        <w:rPr>
          <w:rFonts w:eastAsia="Times New Roman" w:cstheme="minorHAnsi"/>
          <w:sz w:val="24"/>
          <w:szCs w:val="24"/>
        </w:rPr>
        <w:t>s pagal Sutarties 70.4 papunktyje nurodytus Darbų kainų (įkainių) nustatymo būdus</w:t>
      </w:r>
      <w:r w:rsidR="006D16F7" w:rsidRPr="000558DF">
        <w:rPr>
          <w:rFonts w:eastAsia="Times New Roman" w:cstheme="minorHAnsi"/>
          <w:sz w:val="24"/>
          <w:szCs w:val="24"/>
        </w:rPr>
        <w:t>,</w:t>
      </w:r>
      <w:r w:rsidR="00031FD2" w:rsidRPr="000558DF" w:rsidDel="00031FD2">
        <w:rPr>
          <w:rFonts w:eastAsia="Times New Roman" w:cstheme="minorHAnsi"/>
          <w:sz w:val="24"/>
          <w:szCs w:val="24"/>
        </w:rPr>
        <w:t xml:space="preserve"> </w:t>
      </w:r>
      <w:r w:rsidR="001E3CCF" w:rsidRPr="000558DF">
        <w:rPr>
          <w:rFonts w:eastAsia="Times New Roman" w:cstheme="minorHAnsi"/>
          <w:sz w:val="24"/>
          <w:szCs w:val="24"/>
        </w:rPr>
        <w:t>ir kiekio (apimties) keitimą pagrindžiančius dokumentus pagal Sutarties 70.2 papunktį</w:t>
      </w:r>
      <w:r w:rsidR="00F7075C" w:rsidRPr="000558DF">
        <w:rPr>
          <w:rFonts w:eastAsia="Times New Roman" w:cstheme="minorHAnsi"/>
          <w:sz w:val="24"/>
          <w:szCs w:val="24"/>
        </w:rPr>
        <w:t>.</w:t>
      </w:r>
      <w:r w:rsidR="001E3CCF" w:rsidRPr="000558DF" w:rsidDel="00031FD2">
        <w:rPr>
          <w:rFonts w:eastAsia="Times New Roman" w:cstheme="minorHAnsi"/>
          <w:sz w:val="24"/>
          <w:szCs w:val="24"/>
        </w:rPr>
        <w:t xml:space="preserve"> </w:t>
      </w:r>
      <w:r w:rsidR="00785C45" w:rsidRPr="000558DF">
        <w:rPr>
          <w:rFonts w:eastAsia="Times New Roman" w:cstheme="minorHAnsi"/>
          <w:sz w:val="24"/>
          <w:szCs w:val="24"/>
        </w:rPr>
        <w:t>Užsakovui įvertinus Rangovo siūlymą, nustatoma, ar pakei</w:t>
      </w:r>
      <w:r w:rsidR="00F126B7" w:rsidRPr="000558DF">
        <w:rPr>
          <w:rFonts w:eastAsia="Times New Roman" w:cstheme="minorHAnsi"/>
          <w:sz w:val="24"/>
          <w:szCs w:val="24"/>
        </w:rPr>
        <w:t xml:space="preserve">timas galimas </w:t>
      </w:r>
      <w:r w:rsidR="00F7075C" w:rsidRPr="000558DF">
        <w:rPr>
          <w:rFonts w:eastAsia="Times New Roman" w:cstheme="minorHAnsi"/>
          <w:sz w:val="24"/>
          <w:szCs w:val="24"/>
        </w:rPr>
        <w:t xml:space="preserve">pagal </w:t>
      </w:r>
      <w:r w:rsidR="00C76CB9" w:rsidRPr="000558DF">
        <w:rPr>
          <w:rFonts w:eastAsia="Times New Roman" w:cstheme="minorHAnsi"/>
          <w:sz w:val="24"/>
          <w:szCs w:val="24"/>
        </w:rPr>
        <w:t xml:space="preserve">Sutarties </w:t>
      </w:r>
      <w:r w:rsidRPr="000558DF">
        <w:rPr>
          <w:rFonts w:eastAsia="Times New Roman" w:cstheme="minorHAnsi"/>
          <w:sz w:val="24"/>
          <w:szCs w:val="24"/>
        </w:rPr>
        <w:t xml:space="preserve">73 </w:t>
      </w:r>
      <w:r w:rsidR="00785C45" w:rsidRPr="000558DF">
        <w:rPr>
          <w:rFonts w:eastAsia="Times New Roman" w:cstheme="minorHAnsi"/>
          <w:sz w:val="24"/>
          <w:szCs w:val="24"/>
        </w:rPr>
        <w:t xml:space="preserve">punkto reikalavimus. </w:t>
      </w:r>
    </w:p>
    <w:p w14:paraId="329D6434" w14:textId="77777777" w:rsidR="00852F91" w:rsidRPr="000558DF" w:rsidRDefault="00CA71C5" w:rsidP="00776F21">
      <w:pPr>
        <w:ind w:firstLine="851"/>
        <w:jc w:val="both"/>
        <w:rPr>
          <w:rFonts w:eastAsia="Times New Roman" w:cstheme="minorHAnsi"/>
          <w:sz w:val="24"/>
          <w:szCs w:val="24"/>
        </w:rPr>
      </w:pPr>
      <w:r w:rsidRPr="000558DF">
        <w:rPr>
          <w:rFonts w:eastAsia="Times New Roman" w:cstheme="minorHAnsi"/>
          <w:sz w:val="24"/>
          <w:szCs w:val="24"/>
        </w:rPr>
        <w:t>71</w:t>
      </w:r>
      <w:r w:rsidR="00852F91" w:rsidRPr="000558DF">
        <w:rPr>
          <w:rFonts w:eastAsia="Times New Roman" w:cstheme="minorHAnsi"/>
          <w:sz w:val="24"/>
          <w:szCs w:val="24"/>
        </w:rPr>
        <w:t>.</w:t>
      </w:r>
      <w:r w:rsidR="00DF3EE4" w:rsidRPr="000558DF">
        <w:rPr>
          <w:rFonts w:eastAsia="Times New Roman" w:cstheme="minorHAnsi"/>
          <w:sz w:val="24"/>
          <w:szCs w:val="24"/>
        </w:rPr>
        <w:t>4</w:t>
      </w:r>
      <w:r w:rsidR="00852F91" w:rsidRPr="000558DF">
        <w:rPr>
          <w:rFonts w:eastAsia="Times New Roman" w:cstheme="minorHAnsi"/>
          <w:sz w:val="24"/>
          <w:szCs w:val="24"/>
        </w:rPr>
        <w:t>. Jei keičiant kiekį (apimtį) Darbai keičiami kitais Darbais, tokie Darbų pakeitimai neturi pabloginti Sutarties rezultato.</w:t>
      </w:r>
    </w:p>
    <w:p w14:paraId="5B19FBBA" w14:textId="77777777" w:rsidR="00852F91" w:rsidRPr="000558DF" w:rsidRDefault="00CA71C5" w:rsidP="00776F21">
      <w:pPr>
        <w:ind w:firstLine="851"/>
        <w:jc w:val="both"/>
        <w:rPr>
          <w:rFonts w:eastAsia="Times New Roman" w:cstheme="minorHAnsi"/>
          <w:sz w:val="24"/>
          <w:szCs w:val="24"/>
        </w:rPr>
      </w:pPr>
      <w:r w:rsidRPr="000558DF">
        <w:rPr>
          <w:rFonts w:eastAsia="Times New Roman" w:cstheme="minorHAnsi"/>
          <w:sz w:val="24"/>
          <w:szCs w:val="24"/>
        </w:rPr>
        <w:t>71</w:t>
      </w:r>
      <w:r w:rsidR="00235FD6" w:rsidRPr="000558DF">
        <w:rPr>
          <w:rFonts w:eastAsia="Times New Roman" w:cstheme="minorHAnsi"/>
          <w:sz w:val="24"/>
          <w:szCs w:val="24"/>
        </w:rPr>
        <w:t>.5. Kiekio (apimties) keitimas įforminamas Šalių pasirašomu papildomu susitarimu, kuris laikomas sudėtine Sutarties dalimi.</w:t>
      </w:r>
    </w:p>
    <w:p w14:paraId="0EDAEA70" w14:textId="77777777" w:rsidR="00852F91" w:rsidRPr="000558DF" w:rsidRDefault="00CA71C5" w:rsidP="00776F21">
      <w:pPr>
        <w:ind w:firstLine="851"/>
        <w:jc w:val="both"/>
        <w:rPr>
          <w:rFonts w:eastAsia="Times New Roman" w:cstheme="minorHAnsi"/>
          <w:sz w:val="24"/>
          <w:szCs w:val="24"/>
        </w:rPr>
      </w:pPr>
      <w:r w:rsidRPr="000558DF">
        <w:rPr>
          <w:rFonts w:eastAsia="Times New Roman" w:cstheme="minorHAnsi"/>
          <w:sz w:val="24"/>
          <w:szCs w:val="24"/>
        </w:rPr>
        <w:t>72</w:t>
      </w:r>
      <w:r w:rsidR="00F915FC" w:rsidRPr="000558DF">
        <w:rPr>
          <w:rFonts w:eastAsia="Times New Roman" w:cstheme="minorHAnsi"/>
          <w:sz w:val="24"/>
          <w:szCs w:val="24"/>
        </w:rPr>
        <w:t>.</w:t>
      </w:r>
      <w:r w:rsidR="00852F91" w:rsidRPr="000558DF">
        <w:rPr>
          <w:rFonts w:eastAsia="Times New Roman" w:cstheme="minorHAnsi"/>
          <w:sz w:val="24"/>
          <w:szCs w:val="24"/>
        </w:rPr>
        <w:t xml:space="preserve"> Kiekis (apimtis) gali būti keičiamas, jei neviršijama Sutarties 7.</w:t>
      </w:r>
      <w:r w:rsidR="000928D1" w:rsidRPr="000558DF">
        <w:rPr>
          <w:rFonts w:eastAsia="Times New Roman" w:cstheme="minorHAnsi"/>
          <w:sz w:val="24"/>
          <w:szCs w:val="24"/>
        </w:rPr>
        <w:t>4</w:t>
      </w:r>
      <w:r w:rsidR="007B2FDE" w:rsidRPr="000558DF">
        <w:rPr>
          <w:rFonts w:eastAsia="Times New Roman" w:cstheme="minorHAnsi"/>
          <w:sz w:val="24"/>
          <w:szCs w:val="24"/>
        </w:rPr>
        <w:t xml:space="preserve"> </w:t>
      </w:r>
      <w:r w:rsidR="00852F91" w:rsidRPr="000558DF">
        <w:rPr>
          <w:rFonts w:eastAsia="Times New Roman" w:cstheme="minorHAnsi"/>
          <w:sz w:val="24"/>
          <w:szCs w:val="24"/>
        </w:rPr>
        <w:t xml:space="preserve">papunktyje nurodyta vertė ir esant šioms aplinkybėms: </w:t>
      </w:r>
    </w:p>
    <w:p w14:paraId="7F607252" w14:textId="77777777" w:rsidR="00852F91" w:rsidRPr="000558DF" w:rsidRDefault="00F126B7" w:rsidP="00776F21">
      <w:pPr>
        <w:ind w:firstLine="851"/>
        <w:jc w:val="both"/>
        <w:rPr>
          <w:rFonts w:eastAsia="Times New Roman" w:cstheme="minorHAnsi"/>
          <w:bCs/>
          <w:sz w:val="24"/>
          <w:szCs w:val="24"/>
        </w:rPr>
      </w:pPr>
      <w:r w:rsidRPr="000558DF">
        <w:rPr>
          <w:rFonts w:eastAsia="Times New Roman" w:cstheme="minorHAnsi"/>
          <w:sz w:val="24"/>
          <w:szCs w:val="24"/>
        </w:rPr>
        <w:t>7</w:t>
      </w:r>
      <w:r w:rsidR="00CA71C5" w:rsidRPr="000558DF">
        <w:rPr>
          <w:rFonts w:eastAsia="Times New Roman" w:cstheme="minorHAnsi"/>
          <w:sz w:val="24"/>
          <w:szCs w:val="24"/>
        </w:rPr>
        <w:t>2</w:t>
      </w:r>
      <w:r w:rsidR="00852F91" w:rsidRPr="000558DF">
        <w:rPr>
          <w:rFonts w:eastAsia="Times New Roman" w:cstheme="minorHAnsi"/>
          <w:bCs/>
          <w:sz w:val="24"/>
          <w:szCs w:val="24"/>
        </w:rPr>
        <w:t>.1. duomenų apie inžinerinius tinklus, kitus objekte esančius statinius, jų įrengimą nebuvimas arba klaidingi duomenys;</w:t>
      </w:r>
    </w:p>
    <w:p w14:paraId="320EB75D" w14:textId="77777777" w:rsidR="00852F91" w:rsidRPr="000558DF" w:rsidRDefault="00CA71C5" w:rsidP="00776F21">
      <w:pPr>
        <w:ind w:firstLine="851"/>
        <w:jc w:val="both"/>
        <w:rPr>
          <w:rFonts w:eastAsia="Times New Roman" w:cstheme="minorHAnsi"/>
          <w:bCs/>
          <w:sz w:val="24"/>
          <w:szCs w:val="24"/>
        </w:rPr>
      </w:pPr>
      <w:r w:rsidRPr="000558DF">
        <w:rPr>
          <w:rFonts w:eastAsia="Times New Roman" w:cstheme="minorHAnsi"/>
          <w:sz w:val="24"/>
          <w:szCs w:val="24"/>
        </w:rPr>
        <w:t>72</w:t>
      </w:r>
      <w:r w:rsidR="00852F91" w:rsidRPr="000558DF">
        <w:rPr>
          <w:rFonts w:eastAsia="Times New Roman" w:cstheme="minorHAnsi"/>
          <w:bCs/>
          <w:sz w:val="24"/>
          <w:szCs w:val="24"/>
        </w:rPr>
        <w:t>.2. aiškiai įrodomi praleidimai, neatitikimai ar klaidos Užsakovo pateikt</w:t>
      </w:r>
      <w:r w:rsidR="00C70806" w:rsidRPr="000558DF">
        <w:rPr>
          <w:rFonts w:eastAsia="Times New Roman" w:cstheme="minorHAnsi"/>
          <w:bCs/>
          <w:sz w:val="24"/>
          <w:szCs w:val="24"/>
        </w:rPr>
        <w:t>ame</w:t>
      </w:r>
      <w:r w:rsidR="00852F91" w:rsidRPr="000558DF">
        <w:rPr>
          <w:rFonts w:eastAsia="Times New Roman" w:cstheme="minorHAnsi"/>
          <w:bCs/>
          <w:sz w:val="24"/>
          <w:szCs w:val="24"/>
        </w:rPr>
        <w:t xml:space="preserve"> Technini</w:t>
      </w:r>
      <w:r w:rsidR="00C70806" w:rsidRPr="000558DF">
        <w:rPr>
          <w:rFonts w:eastAsia="Times New Roman" w:cstheme="minorHAnsi"/>
          <w:bCs/>
          <w:sz w:val="24"/>
          <w:szCs w:val="24"/>
        </w:rPr>
        <w:t xml:space="preserve">ame </w:t>
      </w:r>
      <w:r w:rsidR="00852F91" w:rsidRPr="000558DF">
        <w:rPr>
          <w:rFonts w:eastAsia="Times New Roman" w:cstheme="minorHAnsi"/>
          <w:bCs/>
          <w:sz w:val="24"/>
          <w:szCs w:val="24"/>
        </w:rPr>
        <w:t>projekt</w:t>
      </w:r>
      <w:r w:rsidR="00C70806" w:rsidRPr="000558DF">
        <w:rPr>
          <w:rFonts w:eastAsia="Times New Roman" w:cstheme="minorHAnsi"/>
          <w:bCs/>
          <w:sz w:val="24"/>
          <w:szCs w:val="24"/>
        </w:rPr>
        <w:t>e</w:t>
      </w:r>
      <w:r w:rsidR="00852F91" w:rsidRPr="000558DF">
        <w:rPr>
          <w:rFonts w:eastAsia="Times New Roman" w:cstheme="minorHAnsi"/>
          <w:bCs/>
          <w:sz w:val="24"/>
          <w:szCs w:val="24"/>
        </w:rPr>
        <w:t xml:space="preserve"> ar Darbų vykdymo metu paaiškėjusios situacijos nesutapimas su Technini</w:t>
      </w:r>
      <w:r w:rsidR="00C70806" w:rsidRPr="000558DF">
        <w:rPr>
          <w:rFonts w:eastAsia="Times New Roman" w:cstheme="minorHAnsi"/>
          <w:bCs/>
          <w:sz w:val="24"/>
          <w:szCs w:val="24"/>
        </w:rPr>
        <w:t>o</w:t>
      </w:r>
      <w:r w:rsidR="007332C2" w:rsidRPr="000558DF">
        <w:rPr>
          <w:rFonts w:eastAsia="Times New Roman" w:cstheme="minorHAnsi"/>
          <w:bCs/>
          <w:sz w:val="24"/>
          <w:szCs w:val="24"/>
        </w:rPr>
        <w:t xml:space="preserve"> </w:t>
      </w:r>
      <w:r w:rsidR="00852F91" w:rsidRPr="000558DF">
        <w:rPr>
          <w:rFonts w:eastAsia="Times New Roman" w:cstheme="minorHAnsi"/>
          <w:bCs/>
          <w:sz w:val="24"/>
          <w:szCs w:val="24"/>
        </w:rPr>
        <w:t>projekt</w:t>
      </w:r>
      <w:r w:rsidR="0089279A" w:rsidRPr="000558DF">
        <w:rPr>
          <w:rFonts w:eastAsia="Times New Roman" w:cstheme="minorHAnsi"/>
          <w:bCs/>
          <w:sz w:val="24"/>
          <w:szCs w:val="24"/>
        </w:rPr>
        <w:t>o</w:t>
      </w:r>
      <w:r w:rsidR="00852F91" w:rsidRPr="000558DF">
        <w:rPr>
          <w:rFonts w:eastAsia="Times New Roman" w:cstheme="minorHAnsi"/>
          <w:bCs/>
          <w:sz w:val="24"/>
          <w:szCs w:val="24"/>
        </w:rPr>
        <w:t xml:space="preserve"> duomenimis, kurių Rangovas pagrįstai negalėjo numatyti;</w:t>
      </w:r>
    </w:p>
    <w:p w14:paraId="799D431F" w14:textId="77777777" w:rsidR="00852F91" w:rsidRPr="000558DF" w:rsidRDefault="00CA71C5" w:rsidP="00776F21">
      <w:pPr>
        <w:ind w:firstLine="851"/>
        <w:jc w:val="both"/>
        <w:rPr>
          <w:rFonts w:eastAsia="Times New Roman" w:cstheme="minorHAnsi"/>
          <w:bCs/>
          <w:sz w:val="24"/>
          <w:szCs w:val="24"/>
        </w:rPr>
      </w:pPr>
      <w:r w:rsidRPr="000558DF">
        <w:rPr>
          <w:rFonts w:eastAsia="Times New Roman" w:cstheme="minorHAnsi"/>
          <w:sz w:val="24"/>
          <w:szCs w:val="24"/>
        </w:rPr>
        <w:t>72</w:t>
      </w:r>
      <w:r w:rsidR="00852F91" w:rsidRPr="000558DF">
        <w:rPr>
          <w:rFonts w:eastAsia="Times New Roman" w:cstheme="minorHAnsi"/>
          <w:bCs/>
          <w:sz w:val="24"/>
          <w:szCs w:val="24"/>
        </w:rPr>
        <w:t>.3. Darbus kontroliuojančių institucijų ar teisės aktų, susijusių su vykdomais Darbais, reikalavimų pasikeitimas Sutarties vykdymo metu;</w:t>
      </w:r>
    </w:p>
    <w:p w14:paraId="21250263" w14:textId="77777777" w:rsidR="00EF32F2" w:rsidRPr="000558DF" w:rsidRDefault="00CA71C5" w:rsidP="00776F21">
      <w:pPr>
        <w:ind w:firstLine="851"/>
        <w:jc w:val="both"/>
        <w:rPr>
          <w:rFonts w:eastAsia="Times New Roman" w:cstheme="minorHAnsi"/>
          <w:bCs/>
          <w:sz w:val="24"/>
          <w:szCs w:val="24"/>
        </w:rPr>
      </w:pPr>
      <w:r w:rsidRPr="000558DF">
        <w:rPr>
          <w:rFonts w:eastAsia="Times New Roman" w:cstheme="minorHAnsi"/>
          <w:sz w:val="24"/>
          <w:szCs w:val="24"/>
        </w:rPr>
        <w:t>72</w:t>
      </w:r>
      <w:r w:rsidR="00EF32F2" w:rsidRPr="000558DF">
        <w:rPr>
          <w:rFonts w:eastAsia="Times New Roman" w:cstheme="minorHAnsi"/>
          <w:bCs/>
          <w:sz w:val="24"/>
          <w:szCs w:val="24"/>
        </w:rPr>
        <w:t>.4. įvykdyto ar vykdomo Projekto vientisumo užtikrinimas;</w:t>
      </w:r>
    </w:p>
    <w:p w14:paraId="23D948D6" w14:textId="77777777" w:rsidR="00852F91" w:rsidRPr="000558DF" w:rsidRDefault="00CA71C5" w:rsidP="00776F21">
      <w:pPr>
        <w:ind w:firstLine="851"/>
        <w:jc w:val="both"/>
        <w:rPr>
          <w:rFonts w:eastAsia="Times New Roman" w:cstheme="minorHAnsi"/>
          <w:bCs/>
          <w:sz w:val="24"/>
          <w:szCs w:val="24"/>
        </w:rPr>
      </w:pPr>
      <w:r w:rsidRPr="000558DF">
        <w:rPr>
          <w:rFonts w:eastAsia="Times New Roman" w:cstheme="minorHAnsi"/>
          <w:sz w:val="24"/>
          <w:szCs w:val="24"/>
        </w:rPr>
        <w:t>72</w:t>
      </w:r>
      <w:r w:rsidR="00852F91" w:rsidRPr="000558DF">
        <w:rPr>
          <w:rFonts w:eastAsia="Times New Roman" w:cstheme="minorHAnsi"/>
          <w:bCs/>
          <w:sz w:val="24"/>
          <w:szCs w:val="24"/>
        </w:rPr>
        <w:t>.5. kai būtina atlikti papildomą, Sutartyje nenumatytą, Darbą, be kurio Rangovas negali tinkamai įvykdyti Sutarties;</w:t>
      </w:r>
    </w:p>
    <w:p w14:paraId="61CC0E69" w14:textId="77777777" w:rsidR="00852F91" w:rsidRPr="000558DF" w:rsidRDefault="00CA71C5" w:rsidP="00776F21">
      <w:pPr>
        <w:ind w:firstLine="851"/>
        <w:jc w:val="both"/>
        <w:rPr>
          <w:rFonts w:eastAsia="Times New Roman" w:cstheme="minorHAnsi"/>
          <w:sz w:val="24"/>
          <w:szCs w:val="24"/>
        </w:rPr>
      </w:pPr>
      <w:r w:rsidRPr="000558DF">
        <w:rPr>
          <w:rFonts w:eastAsia="Times New Roman" w:cstheme="minorHAnsi"/>
          <w:sz w:val="24"/>
          <w:szCs w:val="24"/>
        </w:rPr>
        <w:t>72</w:t>
      </w:r>
      <w:r w:rsidR="00852F91" w:rsidRPr="000558DF">
        <w:rPr>
          <w:rFonts w:eastAsia="Times New Roman" w:cstheme="minorHAnsi"/>
          <w:bCs/>
          <w:sz w:val="24"/>
          <w:szCs w:val="24"/>
        </w:rPr>
        <w:t>.6. kai Technini</w:t>
      </w:r>
      <w:r w:rsidR="00C70806" w:rsidRPr="000558DF">
        <w:rPr>
          <w:rFonts w:eastAsia="Times New Roman" w:cstheme="minorHAnsi"/>
          <w:bCs/>
          <w:sz w:val="24"/>
          <w:szCs w:val="24"/>
        </w:rPr>
        <w:t>ame</w:t>
      </w:r>
      <w:r w:rsidR="00852F91" w:rsidRPr="000558DF">
        <w:rPr>
          <w:rFonts w:eastAsia="Times New Roman" w:cstheme="minorHAnsi"/>
          <w:bCs/>
          <w:sz w:val="24"/>
          <w:szCs w:val="24"/>
        </w:rPr>
        <w:t xml:space="preserve"> projekt</w:t>
      </w:r>
      <w:r w:rsidR="00C70806" w:rsidRPr="000558DF">
        <w:rPr>
          <w:rFonts w:eastAsia="Times New Roman" w:cstheme="minorHAnsi"/>
          <w:bCs/>
          <w:sz w:val="24"/>
          <w:szCs w:val="24"/>
        </w:rPr>
        <w:t>e</w:t>
      </w:r>
      <w:r w:rsidR="00852F91" w:rsidRPr="000558DF">
        <w:rPr>
          <w:rFonts w:eastAsia="Times New Roman" w:cstheme="minorHAnsi"/>
          <w:bCs/>
          <w:sz w:val="24"/>
          <w:szCs w:val="24"/>
        </w:rPr>
        <w:t xml:space="preserve"> nurodytos Medžiagos, Įranga, prekės ar kt. turi būti keičiamos kitomis, ne brangesnėmis ir ne blogesnių savybių, Medžiagomis,</w:t>
      </w:r>
      <w:r w:rsidR="00974B48" w:rsidRPr="000558DF">
        <w:rPr>
          <w:rFonts w:eastAsia="Times New Roman" w:cstheme="minorHAnsi"/>
          <w:bCs/>
          <w:sz w:val="24"/>
          <w:szCs w:val="24"/>
        </w:rPr>
        <w:t xml:space="preserve"> Įranga, prekėmis</w:t>
      </w:r>
      <w:r w:rsidR="0046119F" w:rsidRPr="000558DF">
        <w:rPr>
          <w:rFonts w:eastAsia="Times New Roman" w:cstheme="minorHAnsi"/>
          <w:bCs/>
          <w:sz w:val="24"/>
          <w:szCs w:val="24"/>
        </w:rPr>
        <w:t>,</w:t>
      </w:r>
      <w:r w:rsidR="00852F91" w:rsidRPr="000558DF">
        <w:rPr>
          <w:rFonts w:eastAsia="Times New Roman" w:cstheme="minorHAnsi"/>
          <w:bCs/>
          <w:sz w:val="24"/>
          <w:szCs w:val="24"/>
        </w:rPr>
        <w:t xml:space="preserve"> nes jos negaminamos (neparduodamos) ir pateikiami tai įrodantys dokumentai.</w:t>
      </w:r>
      <w:r w:rsidR="00852F91" w:rsidRPr="000558DF">
        <w:rPr>
          <w:rFonts w:eastAsia="Times New Roman" w:cstheme="minorHAnsi"/>
          <w:sz w:val="24"/>
          <w:szCs w:val="24"/>
        </w:rPr>
        <w:t xml:space="preserve"> </w:t>
      </w:r>
    </w:p>
    <w:p w14:paraId="6C51B5B9" w14:textId="77777777" w:rsidR="00852F91" w:rsidRPr="000558DF" w:rsidRDefault="00CA71C5" w:rsidP="00776F21">
      <w:pPr>
        <w:ind w:firstLine="851"/>
        <w:jc w:val="both"/>
        <w:rPr>
          <w:rFonts w:eastAsia="Times New Roman" w:cstheme="minorHAnsi"/>
          <w:sz w:val="24"/>
          <w:szCs w:val="24"/>
        </w:rPr>
      </w:pPr>
      <w:r w:rsidRPr="000558DF">
        <w:rPr>
          <w:rFonts w:eastAsia="Times New Roman" w:cstheme="minorHAnsi"/>
          <w:sz w:val="24"/>
          <w:szCs w:val="24"/>
        </w:rPr>
        <w:t>73</w:t>
      </w:r>
      <w:r w:rsidR="00F915FC" w:rsidRPr="000558DF">
        <w:rPr>
          <w:rFonts w:eastAsia="Times New Roman" w:cstheme="minorHAnsi"/>
          <w:sz w:val="24"/>
          <w:szCs w:val="24"/>
        </w:rPr>
        <w:t>.</w:t>
      </w:r>
      <w:r w:rsidR="00852F91" w:rsidRPr="000558DF">
        <w:rPr>
          <w:rFonts w:eastAsia="Times New Roman" w:cstheme="minorHAnsi"/>
          <w:sz w:val="24"/>
          <w:szCs w:val="24"/>
        </w:rPr>
        <w:t xml:space="preserve"> Darbų kiekis (apimtis) keičiamas (papildomi, atsisakomi Darbai) dėl dalies perkamų Darbų ar jų kiekio (apimties) atsisakymo, vienų Darbų pakeitimo kitais ar naujų įsigijimo, kai viršijama </w:t>
      </w:r>
      <w:r w:rsidR="00AE43E5" w:rsidRPr="000558DF">
        <w:rPr>
          <w:rFonts w:eastAsia="Times New Roman" w:cstheme="minorHAnsi"/>
          <w:sz w:val="24"/>
          <w:szCs w:val="24"/>
        </w:rPr>
        <w:t xml:space="preserve">Sutarties </w:t>
      </w:r>
      <w:r w:rsidR="007B2FDE" w:rsidRPr="000558DF">
        <w:rPr>
          <w:rFonts w:eastAsia="Times New Roman" w:cstheme="minorHAnsi"/>
          <w:sz w:val="24"/>
          <w:szCs w:val="24"/>
        </w:rPr>
        <w:t>7.</w:t>
      </w:r>
      <w:r w:rsidR="000928D1" w:rsidRPr="000558DF">
        <w:rPr>
          <w:rFonts w:eastAsia="Times New Roman" w:cstheme="minorHAnsi"/>
          <w:sz w:val="24"/>
          <w:szCs w:val="24"/>
        </w:rPr>
        <w:t>4</w:t>
      </w:r>
      <w:r w:rsidR="007B2FDE" w:rsidRPr="000558DF">
        <w:rPr>
          <w:rFonts w:eastAsia="Times New Roman" w:cstheme="minorHAnsi"/>
          <w:sz w:val="24"/>
          <w:szCs w:val="24"/>
        </w:rPr>
        <w:t xml:space="preserve"> papunktyje nurodyta Papildomų darbų įsigijimo </w:t>
      </w:r>
      <w:r w:rsidR="00852F91" w:rsidRPr="000558DF">
        <w:rPr>
          <w:rFonts w:eastAsia="Times New Roman" w:cstheme="minorHAnsi"/>
          <w:sz w:val="24"/>
          <w:szCs w:val="24"/>
        </w:rPr>
        <w:t>vertė. Darbų kiekio (apimties) keitimas galimas šiais atvejais:</w:t>
      </w:r>
    </w:p>
    <w:p w14:paraId="15B56369" w14:textId="77777777" w:rsidR="00852F91" w:rsidRPr="000558DF" w:rsidRDefault="00CA71C5" w:rsidP="00776F21">
      <w:pPr>
        <w:ind w:firstLine="851"/>
        <w:jc w:val="both"/>
        <w:rPr>
          <w:rFonts w:eastAsia="Times New Roman" w:cstheme="minorHAnsi"/>
          <w:sz w:val="24"/>
          <w:szCs w:val="24"/>
        </w:rPr>
      </w:pPr>
      <w:r w:rsidRPr="000558DF">
        <w:rPr>
          <w:rFonts w:eastAsia="Times New Roman" w:cstheme="minorHAnsi"/>
          <w:sz w:val="24"/>
          <w:szCs w:val="24"/>
        </w:rPr>
        <w:t>73</w:t>
      </w:r>
      <w:r w:rsidR="00E63070" w:rsidRPr="000558DF">
        <w:rPr>
          <w:rFonts w:eastAsia="Times New Roman" w:cstheme="minorHAnsi"/>
          <w:sz w:val="24"/>
          <w:szCs w:val="24"/>
        </w:rPr>
        <w:t>.1. kai būtina</w:t>
      </w:r>
      <w:r w:rsidR="00852F91" w:rsidRPr="000558DF">
        <w:rPr>
          <w:rFonts w:eastAsia="Times New Roman" w:cstheme="minorHAnsi"/>
          <w:sz w:val="24"/>
          <w:szCs w:val="24"/>
        </w:rPr>
        <w:t xml:space="preserve"> iš Rangovo pirkti </w:t>
      </w:r>
      <w:r w:rsidR="00E0528D" w:rsidRPr="000558DF">
        <w:rPr>
          <w:rFonts w:eastAsia="Times New Roman" w:cstheme="minorHAnsi"/>
          <w:sz w:val="24"/>
          <w:szCs w:val="24"/>
        </w:rPr>
        <w:t>P</w:t>
      </w:r>
      <w:r w:rsidR="00852F91" w:rsidRPr="000558DF">
        <w:rPr>
          <w:rFonts w:eastAsia="Times New Roman" w:cstheme="minorHAnsi"/>
          <w:sz w:val="24"/>
          <w:szCs w:val="24"/>
        </w:rPr>
        <w:t xml:space="preserve">apildomų </w:t>
      </w:r>
      <w:r w:rsidR="00E0528D" w:rsidRPr="000558DF">
        <w:rPr>
          <w:rFonts w:eastAsia="Times New Roman" w:cstheme="minorHAnsi"/>
          <w:sz w:val="24"/>
          <w:szCs w:val="24"/>
        </w:rPr>
        <w:t>d</w:t>
      </w:r>
      <w:r w:rsidR="00852F91" w:rsidRPr="000558DF">
        <w:rPr>
          <w:rFonts w:eastAsia="Times New Roman" w:cstheme="minorHAnsi"/>
          <w:sz w:val="24"/>
          <w:szCs w:val="24"/>
        </w:rPr>
        <w:t>arbų, kurie nebuvo įtraukti į pirminį pirkimą, kai yra visos šios sąlygos kartu:</w:t>
      </w:r>
    </w:p>
    <w:p w14:paraId="6AB36784" w14:textId="77777777" w:rsidR="00852F91" w:rsidRPr="00FB563A" w:rsidRDefault="00CA71C5" w:rsidP="00776F21">
      <w:pPr>
        <w:ind w:firstLine="851"/>
        <w:jc w:val="both"/>
        <w:rPr>
          <w:rFonts w:eastAsia="Times New Roman" w:cstheme="minorHAnsi"/>
          <w:sz w:val="24"/>
          <w:szCs w:val="24"/>
        </w:rPr>
      </w:pPr>
      <w:bookmarkStart w:id="7" w:name="part_1b26488820d64cba8da0fde039926482"/>
      <w:bookmarkEnd w:id="7"/>
      <w:r w:rsidRPr="00FB563A">
        <w:rPr>
          <w:rFonts w:eastAsia="Times New Roman" w:cstheme="minorHAnsi"/>
          <w:sz w:val="24"/>
          <w:szCs w:val="24"/>
        </w:rPr>
        <w:t>73</w:t>
      </w:r>
      <w:r w:rsidR="00852F91" w:rsidRPr="00FB563A">
        <w:rPr>
          <w:rFonts w:eastAsia="Times New Roman" w:cstheme="minorHAnsi"/>
          <w:sz w:val="24"/>
          <w:szCs w:val="24"/>
        </w:rPr>
        <w:t xml:space="preserve">.1.1 Rangovo pakeitimas negalimas dėl ekonominių ar techninių priežasčių </w:t>
      </w:r>
      <w:r w:rsidR="00852F91" w:rsidRPr="00FB563A">
        <w:rPr>
          <w:rFonts w:eastAsia="Times New Roman" w:cstheme="minorHAnsi"/>
          <w:iCs/>
          <w:sz w:val="24"/>
          <w:szCs w:val="24"/>
        </w:rPr>
        <w:t>(pavyzdžiui, dėl pagal pirminį pirkimą įsigytos Įrangos, paslaugų ar įrenginių pakeičiamumo ir sąveikumo reikalavimų užtikrinimo)</w:t>
      </w:r>
      <w:r w:rsidR="00852F91" w:rsidRPr="00FB563A">
        <w:rPr>
          <w:rFonts w:eastAsia="Times New Roman" w:cstheme="minorHAnsi"/>
          <w:sz w:val="24"/>
          <w:szCs w:val="24"/>
        </w:rPr>
        <w:t xml:space="preserve"> ir dėl to, kad Užsakovui sukeltų didelių nepatogumų ar </w:t>
      </w:r>
      <w:r w:rsidR="00801498" w:rsidRPr="00FB563A">
        <w:rPr>
          <w:rFonts w:eastAsia="Times New Roman" w:cstheme="minorHAnsi"/>
          <w:sz w:val="24"/>
          <w:szCs w:val="24"/>
        </w:rPr>
        <w:t>nemažą išlaidų dubliavimą</w:t>
      </w:r>
      <w:r w:rsidR="00852F91" w:rsidRPr="00FB563A">
        <w:rPr>
          <w:rFonts w:eastAsia="Times New Roman" w:cstheme="minorHAnsi"/>
          <w:sz w:val="24"/>
          <w:szCs w:val="24"/>
        </w:rPr>
        <w:t xml:space="preserve">; </w:t>
      </w:r>
    </w:p>
    <w:p w14:paraId="7F9731E1" w14:textId="77777777" w:rsidR="00852F91" w:rsidRPr="00FB563A" w:rsidRDefault="00CA71C5" w:rsidP="00776F21">
      <w:pPr>
        <w:ind w:firstLine="851"/>
        <w:jc w:val="both"/>
        <w:rPr>
          <w:rFonts w:eastAsia="Times New Roman" w:cstheme="minorHAnsi"/>
          <w:sz w:val="24"/>
          <w:szCs w:val="24"/>
        </w:rPr>
      </w:pPr>
      <w:bookmarkStart w:id="8" w:name="part_7206d6faedf94ad082dd05f960a95e23"/>
      <w:bookmarkEnd w:id="8"/>
      <w:r w:rsidRPr="00FB563A">
        <w:rPr>
          <w:rFonts w:eastAsia="Times New Roman" w:cstheme="minorHAnsi"/>
          <w:sz w:val="24"/>
          <w:szCs w:val="24"/>
        </w:rPr>
        <w:t>73</w:t>
      </w:r>
      <w:r w:rsidR="00064EB0" w:rsidRPr="00FB563A">
        <w:rPr>
          <w:rFonts w:eastAsia="Times New Roman" w:cstheme="minorHAnsi"/>
          <w:sz w:val="24"/>
          <w:szCs w:val="24"/>
        </w:rPr>
        <w:t>.</w:t>
      </w:r>
      <w:r w:rsidR="00852F91" w:rsidRPr="00FB563A">
        <w:rPr>
          <w:rFonts w:eastAsia="Times New Roman" w:cstheme="minorHAnsi"/>
          <w:sz w:val="24"/>
          <w:szCs w:val="24"/>
        </w:rPr>
        <w:t>1.2. atskiro pakeitimo vertė neviršija 50 procentų Pradinės Sutarties vertės;</w:t>
      </w:r>
    </w:p>
    <w:p w14:paraId="66617966" w14:textId="77777777" w:rsidR="00852F91" w:rsidRPr="00FB563A" w:rsidRDefault="00CA71C5" w:rsidP="00776F21">
      <w:pPr>
        <w:ind w:firstLine="851"/>
        <w:jc w:val="both"/>
        <w:rPr>
          <w:rFonts w:eastAsia="Times New Roman" w:cstheme="minorHAnsi"/>
          <w:sz w:val="24"/>
          <w:szCs w:val="24"/>
        </w:rPr>
      </w:pPr>
      <w:bookmarkStart w:id="9" w:name="part_c908f7e28c734ae78952c6a9c926c939"/>
      <w:bookmarkEnd w:id="9"/>
      <w:r w:rsidRPr="00FB563A">
        <w:rPr>
          <w:rFonts w:eastAsia="Times New Roman" w:cstheme="minorHAnsi"/>
          <w:sz w:val="24"/>
          <w:szCs w:val="24"/>
        </w:rPr>
        <w:t>73</w:t>
      </w:r>
      <w:r w:rsidR="00852F91" w:rsidRPr="00FB563A">
        <w:rPr>
          <w:rFonts w:eastAsia="Times New Roman" w:cstheme="minorHAnsi"/>
          <w:sz w:val="24"/>
          <w:szCs w:val="24"/>
        </w:rPr>
        <w:t>.2.  kai ki</w:t>
      </w:r>
      <w:r w:rsidR="00E63070" w:rsidRPr="00FB563A">
        <w:rPr>
          <w:rFonts w:eastAsia="Times New Roman" w:cstheme="minorHAnsi"/>
          <w:sz w:val="24"/>
          <w:szCs w:val="24"/>
        </w:rPr>
        <w:t>ekio (apimties) keitimo poreikis</w:t>
      </w:r>
      <w:r w:rsidR="00852F91" w:rsidRPr="00FB563A">
        <w:rPr>
          <w:rFonts w:eastAsia="Times New Roman" w:cstheme="minorHAnsi"/>
          <w:sz w:val="24"/>
          <w:szCs w:val="24"/>
        </w:rPr>
        <w:t xml:space="preserve"> atsirado dėl aplinkybių, kurių protingas ir apdairus Užsakovas negalėjo numatyti, ir kai</w:t>
      </w:r>
      <w:r w:rsidR="00E63070" w:rsidRPr="00FB563A">
        <w:rPr>
          <w:rFonts w:eastAsia="Times New Roman" w:cstheme="minorHAnsi"/>
          <w:sz w:val="24"/>
          <w:szCs w:val="24"/>
        </w:rPr>
        <w:t xml:space="preserve"> kartu</w:t>
      </w:r>
      <w:r w:rsidR="00852F91" w:rsidRPr="00FB563A">
        <w:rPr>
          <w:rFonts w:eastAsia="Times New Roman" w:cstheme="minorHAnsi"/>
          <w:sz w:val="24"/>
          <w:szCs w:val="24"/>
        </w:rPr>
        <w:t xml:space="preserve"> yra visos šios sąlygos:</w:t>
      </w:r>
    </w:p>
    <w:p w14:paraId="447B3737" w14:textId="77777777" w:rsidR="00852F91" w:rsidRPr="00FB563A" w:rsidRDefault="00CA71C5" w:rsidP="00776F21">
      <w:pPr>
        <w:ind w:firstLine="851"/>
        <w:jc w:val="both"/>
        <w:rPr>
          <w:rFonts w:eastAsia="Times New Roman" w:cstheme="minorHAnsi"/>
          <w:sz w:val="24"/>
          <w:szCs w:val="24"/>
        </w:rPr>
      </w:pPr>
      <w:bookmarkStart w:id="10" w:name="part_f0fc0b8e6ddb44a5a2ad7ea758545375"/>
      <w:bookmarkEnd w:id="10"/>
      <w:r w:rsidRPr="00FB563A">
        <w:rPr>
          <w:rFonts w:eastAsia="Times New Roman" w:cstheme="minorHAnsi"/>
          <w:sz w:val="24"/>
          <w:szCs w:val="24"/>
        </w:rPr>
        <w:t>73</w:t>
      </w:r>
      <w:r w:rsidR="00852F91" w:rsidRPr="00FB563A">
        <w:rPr>
          <w:rFonts w:eastAsia="Times New Roman" w:cstheme="minorHAnsi"/>
          <w:sz w:val="24"/>
          <w:szCs w:val="24"/>
        </w:rPr>
        <w:t xml:space="preserve">.2.1. </w:t>
      </w:r>
      <w:r w:rsidR="0062700B" w:rsidRPr="00FB563A">
        <w:rPr>
          <w:rFonts w:eastAsia="Times New Roman" w:cstheme="minorHAnsi"/>
          <w:sz w:val="24"/>
          <w:szCs w:val="24"/>
        </w:rPr>
        <w:t xml:space="preserve">taikant peržiūrą ir (ar) </w:t>
      </w:r>
      <w:r w:rsidR="00852F91" w:rsidRPr="00FB563A">
        <w:rPr>
          <w:rFonts w:eastAsia="Times New Roman" w:cstheme="minorHAnsi"/>
          <w:sz w:val="24"/>
          <w:szCs w:val="24"/>
        </w:rPr>
        <w:t>keičiant kiekį (apimtį) iš esmės nepakeičiamas Sutarties pobūdis;</w:t>
      </w:r>
    </w:p>
    <w:p w14:paraId="460207CE" w14:textId="77777777" w:rsidR="00852F91" w:rsidRPr="00FB563A" w:rsidRDefault="00312793" w:rsidP="00776F21">
      <w:pPr>
        <w:ind w:firstLine="851"/>
        <w:jc w:val="both"/>
        <w:rPr>
          <w:rFonts w:eastAsia="Times New Roman" w:cstheme="minorHAnsi"/>
          <w:sz w:val="24"/>
          <w:szCs w:val="24"/>
        </w:rPr>
      </w:pPr>
      <w:bookmarkStart w:id="11" w:name="part_e4c676bdab1c44278db900ee139dd4c1"/>
      <w:bookmarkEnd w:id="11"/>
      <w:r w:rsidRPr="00FB563A">
        <w:rPr>
          <w:rFonts w:eastAsia="Times New Roman" w:cstheme="minorHAnsi"/>
          <w:sz w:val="24"/>
          <w:szCs w:val="24"/>
        </w:rPr>
        <w:t>73</w:t>
      </w:r>
      <w:r w:rsidR="00852F91" w:rsidRPr="00FB563A">
        <w:rPr>
          <w:rFonts w:eastAsia="Times New Roman" w:cstheme="minorHAnsi"/>
          <w:sz w:val="24"/>
          <w:szCs w:val="24"/>
        </w:rPr>
        <w:t xml:space="preserve">.2.2. atskiro pakeitimo vertė neviršija 50 procentų Pradinės Sutarties vertės. Tokiais pakeitimais negali būti siekiama išvengti </w:t>
      </w:r>
      <w:r w:rsidR="00E90FB0" w:rsidRPr="00FB563A">
        <w:rPr>
          <w:rFonts w:eastAsia="Times New Roman" w:cstheme="minorHAnsi"/>
          <w:sz w:val="24"/>
          <w:szCs w:val="24"/>
        </w:rPr>
        <w:t>VPĮ</w:t>
      </w:r>
      <w:r w:rsidR="00852F91" w:rsidRPr="00FB563A">
        <w:rPr>
          <w:rFonts w:eastAsia="Times New Roman" w:cstheme="minorHAnsi"/>
          <w:sz w:val="24"/>
          <w:szCs w:val="24"/>
        </w:rPr>
        <w:t xml:space="preserve"> pirkimui nustatytos tvarkos taikymo.</w:t>
      </w:r>
    </w:p>
    <w:p w14:paraId="56F246F9" w14:textId="77777777" w:rsidR="00852F91" w:rsidRPr="00236186" w:rsidRDefault="00852F91" w:rsidP="00776F21">
      <w:pPr>
        <w:ind w:firstLine="851"/>
        <w:jc w:val="both"/>
        <w:rPr>
          <w:rFonts w:eastAsia="Times New Roman" w:cstheme="minorHAnsi"/>
          <w:sz w:val="24"/>
          <w:szCs w:val="24"/>
        </w:rPr>
      </w:pPr>
      <w:r w:rsidRPr="00FB563A">
        <w:rPr>
          <w:rFonts w:eastAsia="Times New Roman" w:cstheme="minorHAnsi"/>
          <w:sz w:val="24"/>
          <w:szCs w:val="24"/>
        </w:rPr>
        <w:t xml:space="preserve">Nenumatytos aplinkybės reiškia aplinkybes, kurių nebuvo įmanoma nuspėti, nepaisant </w:t>
      </w:r>
      <w:r w:rsidRPr="00236186">
        <w:rPr>
          <w:rFonts w:eastAsia="Times New Roman" w:cstheme="minorHAnsi"/>
          <w:sz w:val="24"/>
          <w:szCs w:val="24"/>
        </w:rPr>
        <w:t>to, kad Užsakovas pagrįstai apdairiai rengėsi pradiniam Sutarties sudarymui, atsižvelgdamas į visas jo turimas priemones, konkretaus projekto pobūdį ir charakteristikas, gerąją praktiką atitinkamoje srityje ir poreikį užtikrinti tinkamą panaudotų išteklių ir numatomos Sutarties vertės santykį rengiantis ją sudaryti;</w:t>
      </w:r>
    </w:p>
    <w:p w14:paraId="27998FD5" w14:textId="77777777" w:rsidR="00852F91" w:rsidRPr="00236186" w:rsidRDefault="00312793" w:rsidP="00776F21">
      <w:pPr>
        <w:ind w:firstLine="851"/>
        <w:jc w:val="both"/>
        <w:rPr>
          <w:rFonts w:eastAsia="Times New Roman" w:cstheme="minorHAnsi"/>
          <w:sz w:val="24"/>
          <w:szCs w:val="24"/>
        </w:rPr>
      </w:pPr>
      <w:bookmarkStart w:id="12" w:name="part_45f2be1313a1465daef0741fb18bcc75"/>
      <w:bookmarkEnd w:id="12"/>
      <w:r w:rsidRPr="00236186">
        <w:rPr>
          <w:rFonts w:eastAsia="Times New Roman" w:cstheme="minorHAnsi"/>
          <w:sz w:val="24"/>
          <w:szCs w:val="24"/>
        </w:rPr>
        <w:t>73</w:t>
      </w:r>
      <w:r w:rsidR="00852F91" w:rsidRPr="00236186">
        <w:rPr>
          <w:rFonts w:eastAsia="Times New Roman" w:cstheme="minorHAnsi"/>
          <w:sz w:val="24"/>
          <w:szCs w:val="24"/>
        </w:rPr>
        <w:t xml:space="preserve">.3. kai kiekio (apimties) keitimas, neatsižvelgiant į jo vertę, nėra esminis, kaip nustatyta </w:t>
      </w:r>
      <w:r w:rsidR="00281E27" w:rsidRPr="00236186">
        <w:rPr>
          <w:rFonts w:eastAsia="Times New Roman" w:cstheme="minorHAnsi"/>
          <w:sz w:val="24"/>
          <w:szCs w:val="24"/>
        </w:rPr>
        <w:t>VPĮ</w:t>
      </w:r>
      <w:r w:rsidR="00852F91" w:rsidRPr="00236186">
        <w:rPr>
          <w:rFonts w:eastAsia="Times New Roman" w:cstheme="minorHAnsi"/>
          <w:sz w:val="24"/>
          <w:szCs w:val="24"/>
        </w:rPr>
        <w:t xml:space="preserve"> 89 straipsnio 4 dalyje;</w:t>
      </w:r>
    </w:p>
    <w:p w14:paraId="492F9BE5" w14:textId="77777777" w:rsidR="00852F91" w:rsidRPr="00236186" w:rsidRDefault="00312793" w:rsidP="00776F21">
      <w:pPr>
        <w:ind w:firstLine="851"/>
        <w:jc w:val="both"/>
        <w:rPr>
          <w:rFonts w:eastAsia="Times New Roman" w:cstheme="minorHAnsi"/>
          <w:sz w:val="24"/>
          <w:szCs w:val="24"/>
        </w:rPr>
      </w:pPr>
      <w:bookmarkStart w:id="13" w:name="part_8eedc3bca6df48baaf10018972c89079"/>
      <w:bookmarkEnd w:id="13"/>
      <w:r w:rsidRPr="00236186">
        <w:rPr>
          <w:rFonts w:eastAsia="Times New Roman" w:cstheme="minorHAnsi"/>
          <w:sz w:val="24"/>
          <w:szCs w:val="24"/>
        </w:rPr>
        <w:t>73</w:t>
      </w:r>
      <w:r w:rsidR="00852F91" w:rsidRPr="00236186">
        <w:rPr>
          <w:rFonts w:eastAsia="Times New Roman" w:cstheme="minorHAnsi"/>
          <w:sz w:val="24"/>
          <w:szCs w:val="24"/>
        </w:rPr>
        <w:t>.4.</w:t>
      </w:r>
      <w:r w:rsidR="00DF2341" w:rsidRPr="00236186">
        <w:rPr>
          <w:rFonts w:eastAsia="Times New Roman" w:cstheme="minorHAnsi"/>
          <w:sz w:val="24"/>
          <w:szCs w:val="24"/>
        </w:rPr>
        <w:t xml:space="preserve"> </w:t>
      </w:r>
      <w:r w:rsidR="00852F91" w:rsidRPr="00236186">
        <w:rPr>
          <w:rFonts w:eastAsia="Times New Roman" w:cstheme="minorHAnsi"/>
          <w:sz w:val="24"/>
          <w:szCs w:val="24"/>
        </w:rPr>
        <w:t>kai tenkinamos visos šios sąlygos kartu:</w:t>
      </w:r>
    </w:p>
    <w:p w14:paraId="427C7EE7" w14:textId="77777777" w:rsidR="00852F91" w:rsidRPr="00236186" w:rsidRDefault="00312793" w:rsidP="00776F21">
      <w:pPr>
        <w:ind w:firstLine="851"/>
        <w:jc w:val="both"/>
        <w:rPr>
          <w:rFonts w:eastAsia="Times New Roman" w:cstheme="minorHAnsi"/>
          <w:sz w:val="24"/>
          <w:szCs w:val="24"/>
        </w:rPr>
      </w:pPr>
      <w:bookmarkStart w:id="14" w:name="part_a3e0da0b0e2e48d18d2e960f4b22062e"/>
      <w:bookmarkEnd w:id="14"/>
      <w:r w:rsidRPr="00236186">
        <w:rPr>
          <w:rFonts w:eastAsia="Times New Roman" w:cstheme="minorHAnsi"/>
          <w:sz w:val="24"/>
          <w:szCs w:val="24"/>
        </w:rPr>
        <w:t>73</w:t>
      </w:r>
      <w:r w:rsidR="00852F91" w:rsidRPr="00236186">
        <w:rPr>
          <w:rFonts w:eastAsia="Times New Roman" w:cstheme="minorHAnsi"/>
          <w:sz w:val="24"/>
          <w:szCs w:val="24"/>
        </w:rPr>
        <w:t xml:space="preserve">.4.1. bendra atskirų pakeitimų pagal šį </w:t>
      </w:r>
      <w:r w:rsidR="009460BB" w:rsidRPr="00236186">
        <w:rPr>
          <w:rFonts w:eastAsia="Times New Roman" w:cstheme="minorHAnsi"/>
          <w:sz w:val="24"/>
          <w:szCs w:val="24"/>
        </w:rPr>
        <w:t xml:space="preserve">papunktį </w:t>
      </w:r>
      <w:r w:rsidR="00852F91" w:rsidRPr="00236186">
        <w:rPr>
          <w:rFonts w:eastAsia="Times New Roman" w:cstheme="minorHAnsi"/>
          <w:sz w:val="24"/>
          <w:szCs w:val="24"/>
        </w:rPr>
        <w:t xml:space="preserve">vertė neviršija atitinkamų tarptautinio pirkimo vertės ribų; </w:t>
      </w:r>
    </w:p>
    <w:p w14:paraId="3D1D2E2C" w14:textId="77777777" w:rsidR="00852F91" w:rsidRPr="00236186" w:rsidRDefault="00312793" w:rsidP="00776F21">
      <w:pPr>
        <w:ind w:firstLine="851"/>
        <w:jc w:val="both"/>
        <w:rPr>
          <w:rFonts w:eastAsia="Times New Roman" w:cstheme="minorHAnsi"/>
          <w:sz w:val="24"/>
          <w:szCs w:val="24"/>
        </w:rPr>
      </w:pPr>
      <w:bookmarkStart w:id="15" w:name="part_6cf5582d5a194349aad79a71952186ae"/>
      <w:bookmarkEnd w:id="15"/>
      <w:r w:rsidRPr="00236186">
        <w:rPr>
          <w:rFonts w:eastAsia="Times New Roman" w:cstheme="minorHAnsi"/>
          <w:sz w:val="24"/>
          <w:szCs w:val="24"/>
        </w:rPr>
        <w:t>73</w:t>
      </w:r>
      <w:r w:rsidR="00852F91" w:rsidRPr="00236186">
        <w:rPr>
          <w:rFonts w:eastAsia="Times New Roman" w:cstheme="minorHAnsi"/>
          <w:sz w:val="24"/>
          <w:szCs w:val="24"/>
        </w:rPr>
        <w:t xml:space="preserve">.4.2. bendra atskirų pakeitimų pagal šį </w:t>
      </w:r>
      <w:r w:rsidR="009460BB" w:rsidRPr="00236186">
        <w:rPr>
          <w:rFonts w:eastAsia="Times New Roman" w:cstheme="minorHAnsi"/>
          <w:sz w:val="24"/>
          <w:szCs w:val="24"/>
        </w:rPr>
        <w:t xml:space="preserve">papunktį </w:t>
      </w:r>
      <w:r w:rsidR="00852F91" w:rsidRPr="00236186">
        <w:rPr>
          <w:rFonts w:eastAsia="Times New Roman" w:cstheme="minorHAnsi"/>
          <w:sz w:val="24"/>
          <w:szCs w:val="24"/>
        </w:rPr>
        <w:t>vertė neviršija 15 procentų Pradinės Sutarties vertės;</w:t>
      </w:r>
    </w:p>
    <w:p w14:paraId="2381280D" w14:textId="77777777" w:rsidR="00852F91" w:rsidRPr="00236186" w:rsidRDefault="00312793" w:rsidP="00776F21">
      <w:pPr>
        <w:ind w:firstLine="851"/>
        <w:jc w:val="both"/>
        <w:rPr>
          <w:rFonts w:eastAsia="Times New Roman" w:cstheme="minorHAnsi"/>
          <w:sz w:val="24"/>
          <w:szCs w:val="24"/>
        </w:rPr>
      </w:pPr>
      <w:bookmarkStart w:id="16" w:name="part_f771b70ea0284b52aa0cb660c3de8347"/>
      <w:bookmarkEnd w:id="16"/>
      <w:r w:rsidRPr="00236186">
        <w:rPr>
          <w:rFonts w:eastAsia="Times New Roman" w:cstheme="minorHAnsi"/>
          <w:sz w:val="24"/>
          <w:szCs w:val="24"/>
        </w:rPr>
        <w:t>73</w:t>
      </w:r>
      <w:r w:rsidR="00852F91" w:rsidRPr="00236186">
        <w:rPr>
          <w:rFonts w:eastAsia="Times New Roman" w:cstheme="minorHAnsi"/>
          <w:sz w:val="24"/>
          <w:szCs w:val="24"/>
        </w:rPr>
        <w:t xml:space="preserve">.4.3. </w:t>
      </w:r>
      <w:r w:rsidR="008E48F1" w:rsidRPr="00236186">
        <w:rPr>
          <w:rFonts w:eastAsia="Times New Roman" w:cstheme="minorHAnsi"/>
          <w:sz w:val="24"/>
          <w:szCs w:val="24"/>
        </w:rPr>
        <w:t xml:space="preserve">taikant peržiūrą ar </w:t>
      </w:r>
      <w:r w:rsidR="00852F91" w:rsidRPr="00236186">
        <w:rPr>
          <w:rFonts w:eastAsia="Times New Roman" w:cstheme="minorHAnsi"/>
          <w:sz w:val="24"/>
          <w:szCs w:val="24"/>
        </w:rPr>
        <w:t>keičiant kiekį (apimtį) iš esmės nepakeičiamas Sutarties pobūdis;</w:t>
      </w:r>
    </w:p>
    <w:p w14:paraId="2CEA3AF0" w14:textId="77777777" w:rsidR="00852F91" w:rsidRPr="00236186" w:rsidRDefault="00312793" w:rsidP="00776F21">
      <w:pPr>
        <w:ind w:firstLine="851"/>
        <w:jc w:val="both"/>
        <w:rPr>
          <w:rFonts w:eastAsia="Times New Roman" w:cstheme="minorHAnsi"/>
          <w:sz w:val="24"/>
          <w:szCs w:val="24"/>
        </w:rPr>
      </w:pPr>
      <w:r w:rsidRPr="00236186">
        <w:rPr>
          <w:rFonts w:eastAsia="Times New Roman" w:cstheme="minorHAnsi"/>
          <w:sz w:val="24"/>
          <w:szCs w:val="24"/>
        </w:rPr>
        <w:t>73</w:t>
      </w:r>
      <w:r w:rsidR="00852F91" w:rsidRPr="00236186">
        <w:rPr>
          <w:rFonts w:eastAsia="Calibri" w:cstheme="minorHAnsi"/>
          <w:sz w:val="24"/>
          <w:szCs w:val="24"/>
        </w:rPr>
        <w:t>.5. pakeitimas, neatsižvelgiant į jo vertę,</w:t>
      </w:r>
      <w:r w:rsidR="00852F91" w:rsidRPr="00236186">
        <w:rPr>
          <w:rFonts w:eastAsia="Times New Roman" w:cstheme="minorHAnsi"/>
          <w:sz w:val="24"/>
          <w:szCs w:val="24"/>
        </w:rPr>
        <w:t xml:space="preserve"> nėra esminis, t. y. juo nepakeičiamas Sutarties bendrasis pobūdis. Pakeitimas laikomas esminiu, kai dėl jo: </w:t>
      </w:r>
    </w:p>
    <w:p w14:paraId="30E3D637" w14:textId="77777777" w:rsidR="00852F91" w:rsidRPr="00AE3533" w:rsidRDefault="00312793" w:rsidP="00776F21">
      <w:pPr>
        <w:ind w:firstLine="851"/>
        <w:jc w:val="both"/>
        <w:rPr>
          <w:rFonts w:eastAsia="Times New Roman" w:cstheme="minorHAnsi"/>
          <w:sz w:val="24"/>
          <w:szCs w:val="24"/>
        </w:rPr>
      </w:pPr>
      <w:r w:rsidRPr="00AE3533">
        <w:rPr>
          <w:rFonts w:eastAsia="Times New Roman" w:cstheme="minorHAnsi"/>
          <w:sz w:val="24"/>
          <w:szCs w:val="24"/>
        </w:rPr>
        <w:t>73</w:t>
      </w:r>
      <w:r w:rsidR="00852F91" w:rsidRPr="00AE3533">
        <w:rPr>
          <w:rFonts w:eastAsia="Times New Roman" w:cstheme="minorHAnsi"/>
          <w:sz w:val="24"/>
          <w:szCs w:val="24"/>
        </w:rPr>
        <w:t xml:space="preserve">.5.1. nustatoma nauja sąlyga, kurią įtraukus į pradinį pirkimą būtų galima priimti kitų dalyvių </w:t>
      </w:r>
      <w:r w:rsidR="00AF08C4" w:rsidRPr="00AE3533">
        <w:rPr>
          <w:rFonts w:eastAsia="Times New Roman" w:cstheme="minorHAnsi"/>
          <w:sz w:val="24"/>
          <w:szCs w:val="24"/>
        </w:rPr>
        <w:t xml:space="preserve">pasiūlymus </w:t>
      </w:r>
      <w:r w:rsidR="00852F91" w:rsidRPr="00AE3533">
        <w:rPr>
          <w:rFonts w:eastAsia="Times New Roman" w:cstheme="minorHAnsi"/>
          <w:sz w:val="24"/>
          <w:szCs w:val="24"/>
        </w:rPr>
        <w:t xml:space="preserve">ar pirkimas sudomintų daugiau tiekėjų; </w:t>
      </w:r>
    </w:p>
    <w:p w14:paraId="2F9DCB55" w14:textId="77777777" w:rsidR="00852F91" w:rsidRPr="00AE3533" w:rsidRDefault="00312793" w:rsidP="00776F21">
      <w:pPr>
        <w:ind w:firstLine="851"/>
        <w:jc w:val="both"/>
        <w:rPr>
          <w:rFonts w:eastAsia="Times New Roman" w:cstheme="minorHAnsi"/>
          <w:sz w:val="24"/>
          <w:szCs w:val="24"/>
        </w:rPr>
      </w:pPr>
      <w:r w:rsidRPr="00AE3533">
        <w:rPr>
          <w:rFonts w:eastAsia="Times New Roman" w:cstheme="minorHAnsi"/>
          <w:sz w:val="24"/>
          <w:szCs w:val="24"/>
        </w:rPr>
        <w:t>73</w:t>
      </w:r>
      <w:r w:rsidR="00852F91" w:rsidRPr="00AE3533">
        <w:rPr>
          <w:rFonts w:eastAsia="Times New Roman" w:cstheme="minorHAnsi"/>
          <w:sz w:val="24"/>
          <w:szCs w:val="24"/>
        </w:rPr>
        <w:t>.5.2. pakeičiama ekonominė Sutarties pusiausvyra Rangovo naudai taip, kaip nebuvo aptarta Sutartyje, arba labai padidėja Sutarties apimtis.</w:t>
      </w:r>
    </w:p>
    <w:p w14:paraId="538E3D11" w14:textId="77777777" w:rsidR="00852F91" w:rsidRPr="00AE3533" w:rsidRDefault="00312793" w:rsidP="00776F21">
      <w:pPr>
        <w:ind w:firstLine="851"/>
        <w:jc w:val="both"/>
        <w:rPr>
          <w:rFonts w:eastAsia="Times New Roman" w:cstheme="minorHAnsi"/>
          <w:sz w:val="24"/>
          <w:szCs w:val="24"/>
        </w:rPr>
      </w:pPr>
      <w:r w:rsidRPr="00AE3533">
        <w:rPr>
          <w:rFonts w:eastAsia="Times New Roman" w:cstheme="minorHAnsi"/>
          <w:sz w:val="24"/>
          <w:szCs w:val="24"/>
        </w:rPr>
        <w:t>74</w:t>
      </w:r>
      <w:r w:rsidR="00C70806" w:rsidRPr="00AE3533">
        <w:rPr>
          <w:rFonts w:eastAsia="Times New Roman" w:cstheme="minorHAnsi"/>
          <w:sz w:val="24"/>
          <w:szCs w:val="24"/>
        </w:rPr>
        <w:t>.</w:t>
      </w:r>
      <w:r w:rsidR="00852F91" w:rsidRPr="00AE3533">
        <w:rPr>
          <w:rFonts w:eastAsia="Times New Roman" w:cstheme="minorHAnsi"/>
          <w:sz w:val="24"/>
          <w:szCs w:val="24"/>
        </w:rPr>
        <w:t xml:space="preserve"> Atliktų Darbų aktai turi atitikti pagal Užsakovo nurodymą atliktus Darbų vykdymo pakeitimus.</w:t>
      </w:r>
    </w:p>
    <w:p w14:paraId="12C99011" w14:textId="77777777" w:rsidR="00852F91" w:rsidRPr="00AE3533" w:rsidRDefault="00312793" w:rsidP="00776F21">
      <w:pPr>
        <w:ind w:firstLine="851"/>
        <w:jc w:val="both"/>
        <w:rPr>
          <w:rFonts w:eastAsia="Times New Roman" w:cstheme="minorHAnsi"/>
          <w:sz w:val="24"/>
          <w:szCs w:val="24"/>
        </w:rPr>
      </w:pPr>
      <w:r w:rsidRPr="00AE3533">
        <w:rPr>
          <w:rFonts w:eastAsia="Times New Roman" w:cstheme="minorHAnsi"/>
          <w:sz w:val="24"/>
          <w:szCs w:val="24"/>
        </w:rPr>
        <w:t>75</w:t>
      </w:r>
      <w:r w:rsidR="00C70806" w:rsidRPr="00AE3533">
        <w:rPr>
          <w:rFonts w:eastAsia="Times New Roman" w:cstheme="minorHAnsi"/>
          <w:sz w:val="24"/>
          <w:szCs w:val="24"/>
        </w:rPr>
        <w:t>.</w:t>
      </w:r>
      <w:r w:rsidR="00852F91" w:rsidRPr="00AE3533">
        <w:rPr>
          <w:rFonts w:eastAsia="Times New Roman" w:cstheme="minorHAnsi"/>
          <w:sz w:val="24"/>
          <w:szCs w:val="24"/>
        </w:rPr>
        <w:t xml:space="preserve"> Rangovo pasiūlyme ir (ar) </w:t>
      </w:r>
      <w:r w:rsidR="00785C45" w:rsidRPr="00AE3533">
        <w:rPr>
          <w:rFonts w:eastAsia="Times New Roman" w:cstheme="minorHAnsi"/>
          <w:sz w:val="24"/>
          <w:szCs w:val="24"/>
        </w:rPr>
        <w:t xml:space="preserve">Darbų kiekių žiniaraščiuose (sąmatose) </w:t>
      </w:r>
      <w:r w:rsidR="00852F91" w:rsidRPr="00AE3533">
        <w:rPr>
          <w:rFonts w:eastAsia="Times New Roman" w:cstheme="minorHAnsi"/>
          <w:sz w:val="24"/>
          <w:szCs w:val="24"/>
        </w:rPr>
        <w:t>įvardytos Darbų sudėtinės dalys (resursai, techninės specifikacijos ir pan.), kurios nedetalizuotos Technini</w:t>
      </w:r>
      <w:r w:rsidR="00C70806" w:rsidRPr="00AE3533">
        <w:rPr>
          <w:rFonts w:eastAsia="Times New Roman" w:cstheme="minorHAnsi"/>
          <w:sz w:val="24"/>
          <w:szCs w:val="24"/>
        </w:rPr>
        <w:t>ame</w:t>
      </w:r>
      <w:r w:rsidR="00852F91" w:rsidRPr="00AE3533">
        <w:rPr>
          <w:rFonts w:eastAsia="Times New Roman" w:cstheme="minorHAnsi"/>
          <w:sz w:val="24"/>
          <w:szCs w:val="24"/>
        </w:rPr>
        <w:t xml:space="preserve"> projekt</w:t>
      </w:r>
      <w:r w:rsidR="00C70806" w:rsidRPr="00AE3533">
        <w:rPr>
          <w:rFonts w:eastAsia="Times New Roman" w:cstheme="minorHAnsi"/>
          <w:sz w:val="24"/>
          <w:szCs w:val="24"/>
        </w:rPr>
        <w:t>e</w:t>
      </w:r>
      <w:r w:rsidR="00852F91" w:rsidRPr="00AE3533">
        <w:rPr>
          <w:rFonts w:eastAsia="Times New Roman" w:cstheme="minorHAnsi"/>
          <w:sz w:val="24"/>
          <w:szCs w:val="24"/>
        </w:rPr>
        <w:t>, gali būti keičiamos tik su Užsakovo sutikimu tiek, kiek toks keitimas neprieštarauja Technini</w:t>
      </w:r>
      <w:r w:rsidR="00C70806" w:rsidRPr="00AE3533">
        <w:rPr>
          <w:rFonts w:eastAsia="Times New Roman" w:cstheme="minorHAnsi"/>
          <w:sz w:val="24"/>
          <w:szCs w:val="24"/>
        </w:rPr>
        <w:t>o</w:t>
      </w:r>
      <w:r w:rsidR="00854682" w:rsidRPr="00AE3533">
        <w:rPr>
          <w:rFonts w:eastAsia="Times New Roman" w:cstheme="minorHAnsi"/>
          <w:sz w:val="24"/>
          <w:szCs w:val="24"/>
        </w:rPr>
        <w:t xml:space="preserve"> </w:t>
      </w:r>
      <w:r w:rsidR="00852F91" w:rsidRPr="00AE3533">
        <w:rPr>
          <w:rFonts w:eastAsia="Times New Roman" w:cstheme="minorHAnsi"/>
          <w:sz w:val="24"/>
          <w:szCs w:val="24"/>
        </w:rPr>
        <w:t>projekt</w:t>
      </w:r>
      <w:r w:rsidR="00C70806" w:rsidRPr="00AE3533">
        <w:rPr>
          <w:rFonts w:eastAsia="Times New Roman" w:cstheme="minorHAnsi"/>
          <w:sz w:val="24"/>
          <w:szCs w:val="24"/>
        </w:rPr>
        <w:t>o</w:t>
      </w:r>
      <w:r w:rsidR="00852F91" w:rsidRPr="00AE3533">
        <w:rPr>
          <w:rFonts w:eastAsia="Times New Roman" w:cstheme="minorHAnsi"/>
          <w:sz w:val="24"/>
          <w:szCs w:val="24"/>
        </w:rPr>
        <w:t xml:space="preserve"> (j</w:t>
      </w:r>
      <w:r w:rsidR="00C70806" w:rsidRPr="00AE3533">
        <w:rPr>
          <w:rFonts w:eastAsia="Times New Roman" w:cstheme="minorHAnsi"/>
          <w:sz w:val="24"/>
          <w:szCs w:val="24"/>
        </w:rPr>
        <w:t>o</w:t>
      </w:r>
      <w:r w:rsidR="00852F91" w:rsidRPr="00AE3533">
        <w:rPr>
          <w:rFonts w:eastAsia="Times New Roman" w:cstheme="minorHAnsi"/>
          <w:sz w:val="24"/>
          <w:szCs w:val="24"/>
        </w:rPr>
        <w:t xml:space="preserve"> techninių specifikacijų, aiškinamųjų raštų, brėžinių) sprendiniams. Tokie keitimai Pakeitimu ar Sutarties pakeitimu nelaikomi.</w:t>
      </w:r>
    </w:p>
    <w:p w14:paraId="59A89C50" w14:textId="77777777" w:rsidR="00903556" w:rsidRPr="00AE3533" w:rsidRDefault="00312793" w:rsidP="00776F21">
      <w:pPr>
        <w:ind w:firstLine="851"/>
        <w:jc w:val="both"/>
        <w:rPr>
          <w:rFonts w:eastAsia="Times New Roman" w:cstheme="minorHAnsi"/>
          <w:sz w:val="24"/>
          <w:szCs w:val="24"/>
        </w:rPr>
      </w:pPr>
      <w:r w:rsidRPr="00AE3533">
        <w:rPr>
          <w:rFonts w:eastAsia="Times New Roman" w:cstheme="minorHAnsi"/>
          <w:sz w:val="24"/>
          <w:szCs w:val="24"/>
        </w:rPr>
        <w:t>76</w:t>
      </w:r>
      <w:r w:rsidR="00C70806" w:rsidRPr="00AE3533">
        <w:rPr>
          <w:rFonts w:eastAsia="Times New Roman" w:cstheme="minorHAnsi"/>
          <w:sz w:val="24"/>
          <w:szCs w:val="24"/>
        </w:rPr>
        <w:t>.</w:t>
      </w:r>
      <w:r w:rsidR="00852F91" w:rsidRPr="00AE3533">
        <w:rPr>
          <w:rFonts w:eastAsia="Times New Roman" w:cstheme="minorHAnsi"/>
          <w:sz w:val="24"/>
          <w:szCs w:val="24"/>
        </w:rPr>
        <w:t xml:space="preserve"> Jeigu bet kuris statybos dalyvis Darbų vykdymo metu sužino apie Technini</w:t>
      </w:r>
      <w:r w:rsidR="00FD5867" w:rsidRPr="00AE3533">
        <w:rPr>
          <w:rFonts w:eastAsia="Times New Roman" w:cstheme="minorHAnsi"/>
          <w:sz w:val="24"/>
          <w:szCs w:val="24"/>
        </w:rPr>
        <w:t>o</w:t>
      </w:r>
      <w:r w:rsidR="00852F91" w:rsidRPr="00AE3533">
        <w:rPr>
          <w:rFonts w:eastAsia="Times New Roman" w:cstheme="minorHAnsi"/>
          <w:sz w:val="24"/>
          <w:szCs w:val="24"/>
        </w:rPr>
        <w:t xml:space="preserve"> projekt</w:t>
      </w:r>
      <w:r w:rsidR="00FD5867" w:rsidRPr="00AE3533">
        <w:rPr>
          <w:rFonts w:eastAsia="Times New Roman" w:cstheme="minorHAnsi"/>
          <w:sz w:val="24"/>
          <w:szCs w:val="24"/>
        </w:rPr>
        <w:t>o</w:t>
      </w:r>
      <w:r w:rsidR="00852F91" w:rsidRPr="00AE3533">
        <w:rPr>
          <w:rFonts w:eastAsia="Times New Roman" w:cstheme="minorHAnsi"/>
          <w:sz w:val="24"/>
          <w:szCs w:val="24"/>
        </w:rPr>
        <w:t xml:space="preserve"> klaidą arba techninį trūkumą dokumento, kuriuo vadovaujantis Rangovas privalo vykdyti Darbus,  jis apie tai privalo nedelsdamas pranešti Užsakovui. </w:t>
      </w:r>
    </w:p>
    <w:p w14:paraId="3481957C" w14:textId="77777777" w:rsidR="00852F91" w:rsidRPr="009555B4" w:rsidRDefault="00312793" w:rsidP="00776F21">
      <w:pPr>
        <w:ind w:firstLine="851"/>
        <w:jc w:val="both"/>
        <w:rPr>
          <w:rFonts w:eastAsia="Times New Roman" w:cstheme="minorHAnsi"/>
          <w:sz w:val="24"/>
          <w:szCs w:val="24"/>
          <w:highlight w:val="lightGray"/>
        </w:rPr>
      </w:pPr>
      <w:r w:rsidRPr="00AE3533">
        <w:rPr>
          <w:rFonts w:eastAsia="Times New Roman" w:cstheme="minorHAnsi"/>
          <w:sz w:val="24"/>
          <w:szCs w:val="24"/>
        </w:rPr>
        <w:t>77</w:t>
      </w:r>
      <w:r w:rsidR="00C70806" w:rsidRPr="00AE3533">
        <w:rPr>
          <w:rFonts w:eastAsia="Times New Roman" w:cstheme="minorHAnsi"/>
          <w:sz w:val="24"/>
          <w:szCs w:val="24"/>
        </w:rPr>
        <w:t>.</w:t>
      </w:r>
      <w:r w:rsidR="00903556" w:rsidRPr="00AE3533">
        <w:rPr>
          <w:rFonts w:eastAsia="Times New Roman" w:cstheme="minorHAnsi"/>
          <w:sz w:val="24"/>
          <w:szCs w:val="24"/>
        </w:rPr>
        <w:t xml:space="preserve"> </w:t>
      </w:r>
      <w:r w:rsidR="00852F91" w:rsidRPr="00AE3533">
        <w:rPr>
          <w:rFonts w:eastAsia="Times New Roman" w:cstheme="minorHAnsi"/>
          <w:sz w:val="24"/>
          <w:szCs w:val="24"/>
        </w:rPr>
        <w:t>Užsakovas, gavęs tokį pranešimą, privalo pateikti Rangovui trūkstamą informaciją, tinkamus paaiškinimus ir (jeigu reikia) įforminti Pakeitimą. Technini</w:t>
      </w:r>
      <w:r w:rsidR="00C70806" w:rsidRPr="00AE3533">
        <w:rPr>
          <w:rFonts w:eastAsia="Times New Roman" w:cstheme="minorHAnsi"/>
          <w:sz w:val="24"/>
          <w:szCs w:val="24"/>
        </w:rPr>
        <w:t>o</w:t>
      </w:r>
      <w:r w:rsidR="00852F91" w:rsidRPr="00AE3533">
        <w:rPr>
          <w:rFonts w:eastAsia="Times New Roman" w:cstheme="minorHAnsi"/>
          <w:sz w:val="24"/>
          <w:szCs w:val="24"/>
        </w:rPr>
        <w:t xml:space="preserve"> projekt</w:t>
      </w:r>
      <w:r w:rsidR="00C70806" w:rsidRPr="00AE3533">
        <w:rPr>
          <w:rFonts w:eastAsia="Times New Roman" w:cstheme="minorHAnsi"/>
          <w:sz w:val="24"/>
          <w:szCs w:val="24"/>
        </w:rPr>
        <w:t>o</w:t>
      </w:r>
      <w:r w:rsidR="00852F91" w:rsidRPr="00AE3533">
        <w:rPr>
          <w:rFonts w:eastAsia="Times New Roman" w:cstheme="minorHAnsi"/>
          <w:sz w:val="24"/>
          <w:szCs w:val="24"/>
        </w:rPr>
        <w:t xml:space="preserve"> klaida ar dokumento techninis trūkumas turi būti patvirtintas Projektą rengusio projektuotojo.</w:t>
      </w:r>
    </w:p>
    <w:p w14:paraId="6A508984" w14:textId="17643140" w:rsidR="00801498" w:rsidRPr="00AE3533" w:rsidRDefault="00312793" w:rsidP="00776F21">
      <w:pPr>
        <w:ind w:firstLine="851"/>
        <w:jc w:val="both"/>
        <w:rPr>
          <w:rFonts w:eastAsia="Times New Roman" w:cstheme="minorHAnsi"/>
          <w:sz w:val="24"/>
          <w:szCs w:val="24"/>
        </w:rPr>
      </w:pPr>
      <w:r w:rsidRPr="00AE3533">
        <w:rPr>
          <w:rFonts w:eastAsia="Times New Roman" w:cstheme="minorHAnsi"/>
          <w:sz w:val="24"/>
          <w:szCs w:val="24"/>
        </w:rPr>
        <w:t>78</w:t>
      </w:r>
      <w:r w:rsidR="00801498" w:rsidRPr="00AE3533">
        <w:rPr>
          <w:rFonts w:eastAsia="Times New Roman" w:cstheme="minorHAnsi"/>
          <w:sz w:val="24"/>
          <w:szCs w:val="24"/>
        </w:rPr>
        <w:t xml:space="preserve">. Jeigu Papildomų darbų įsigijimo poreikį </w:t>
      </w:r>
      <w:r w:rsidR="00443CF8" w:rsidRPr="00AE3533">
        <w:rPr>
          <w:rFonts w:eastAsia="Times New Roman" w:cstheme="minorHAnsi"/>
          <w:sz w:val="24"/>
          <w:szCs w:val="24"/>
        </w:rPr>
        <w:t xml:space="preserve">lėmė </w:t>
      </w:r>
      <w:r w:rsidR="00801498" w:rsidRPr="00AE3533">
        <w:rPr>
          <w:rFonts w:eastAsia="Times New Roman" w:cstheme="minorHAnsi"/>
          <w:sz w:val="24"/>
          <w:szCs w:val="24"/>
        </w:rPr>
        <w:t>Techninio</w:t>
      </w:r>
      <w:r w:rsidR="00854682" w:rsidRPr="00AE3533">
        <w:rPr>
          <w:rFonts w:eastAsia="Times New Roman" w:cstheme="minorHAnsi"/>
          <w:sz w:val="24"/>
          <w:szCs w:val="24"/>
        </w:rPr>
        <w:t xml:space="preserve"> </w:t>
      </w:r>
      <w:r w:rsidR="00801498" w:rsidRPr="00AE3533">
        <w:rPr>
          <w:rFonts w:eastAsia="Times New Roman" w:cstheme="minorHAnsi"/>
          <w:sz w:val="24"/>
          <w:szCs w:val="24"/>
        </w:rPr>
        <w:t>projekto pakeitimai, kurie atlikti ne Užsakovo iniciatyva, o dėl Rangov</w:t>
      </w:r>
      <w:r w:rsidR="00783097" w:rsidRPr="00AE3533">
        <w:rPr>
          <w:rFonts w:eastAsia="Times New Roman" w:cstheme="minorHAnsi"/>
          <w:sz w:val="24"/>
          <w:szCs w:val="24"/>
        </w:rPr>
        <w:t>o veiksmų (pavyzdžiui, įsigijo Medžiagas, Įrangą</w:t>
      </w:r>
      <w:r w:rsidR="00801498" w:rsidRPr="00AE3533">
        <w:rPr>
          <w:rFonts w:eastAsia="Times New Roman" w:cstheme="minorHAnsi"/>
          <w:sz w:val="24"/>
          <w:szCs w:val="24"/>
        </w:rPr>
        <w:t>, kuri</w:t>
      </w:r>
      <w:r w:rsidR="00783097" w:rsidRPr="00AE3533">
        <w:rPr>
          <w:rFonts w:eastAsia="Times New Roman" w:cstheme="minorHAnsi"/>
          <w:sz w:val="24"/>
          <w:szCs w:val="24"/>
        </w:rPr>
        <w:t>e</w:t>
      </w:r>
      <w:r w:rsidR="00801498" w:rsidRPr="00AE3533">
        <w:rPr>
          <w:rFonts w:eastAsia="Times New Roman" w:cstheme="minorHAnsi"/>
          <w:sz w:val="24"/>
          <w:szCs w:val="24"/>
        </w:rPr>
        <w:t xml:space="preserve"> neatitinka Techninio projekto</w:t>
      </w:r>
      <w:r w:rsidR="00227859" w:rsidRPr="00AE3533">
        <w:rPr>
          <w:rFonts w:eastAsia="Times New Roman" w:cstheme="minorHAnsi"/>
          <w:sz w:val="24"/>
          <w:szCs w:val="24"/>
        </w:rPr>
        <w:t>)</w:t>
      </w:r>
      <w:r w:rsidR="00801498" w:rsidRPr="00AE3533">
        <w:rPr>
          <w:rFonts w:eastAsia="Times New Roman" w:cstheme="minorHAnsi"/>
          <w:sz w:val="24"/>
          <w:szCs w:val="24"/>
        </w:rPr>
        <w:t xml:space="preserve">, arba Rangovas atliko Darbus ne pagal Techninį projektą, Sutarties Šalys susitaria, kad tokie Darbai nėra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w:t>
      </w:r>
      <w:r w:rsidR="0042085A" w:rsidRPr="00AE3533">
        <w:rPr>
          <w:rFonts w:eastAsia="Times New Roman" w:cstheme="minorHAnsi"/>
          <w:sz w:val="24"/>
          <w:szCs w:val="24"/>
        </w:rPr>
        <w:t xml:space="preserve">raštu </w:t>
      </w:r>
      <w:r w:rsidR="00801498" w:rsidRPr="00AE3533">
        <w:rPr>
          <w:rFonts w:eastAsia="Times New Roman" w:cstheme="minorHAnsi"/>
          <w:sz w:val="24"/>
          <w:szCs w:val="24"/>
        </w:rPr>
        <w:t>įformintas Šalių susitarimas, kuris yra laikomas sudėtine Sutarties dalimi.</w:t>
      </w:r>
    </w:p>
    <w:p w14:paraId="79C22369" w14:textId="77777777" w:rsidR="00776F21" w:rsidRPr="00AE3533" w:rsidRDefault="00776F21" w:rsidP="00776F21">
      <w:pPr>
        <w:ind w:firstLine="851"/>
        <w:jc w:val="both"/>
        <w:rPr>
          <w:rFonts w:eastAsia="Times New Roman" w:cstheme="minorHAnsi"/>
          <w:sz w:val="24"/>
          <w:szCs w:val="24"/>
        </w:rPr>
      </w:pPr>
    </w:p>
    <w:p w14:paraId="587699BB" w14:textId="77777777" w:rsidR="006A306E" w:rsidRPr="00AE3533" w:rsidRDefault="006A306E" w:rsidP="00776F21">
      <w:pPr>
        <w:jc w:val="center"/>
        <w:rPr>
          <w:rFonts w:eastAsia="Times New Roman" w:cstheme="minorHAnsi"/>
          <w:b/>
          <w:sz w:val="24"/>
          <w:szCs w:val="24"/>
        </w:rPr>
      </w:pPr>
    </w:p>
    <w:p w14:paraId="58F4870E" w14:textId="77777777" w:rsidR="00852F91" w:rsidRPr="00AE3533" w:rsidRDefault="00852F91" w:rsidP="00776F21">
      <w:pPr>
        <w:jc w:val="center"/>
        <w:rPr>
          <w:rFonts w:eastAsia="Times New Roman" w:cstheme="minorHAnsi"/>
          <w:b/>
          <w:sz w:val="24"/>
          <w:szCs w:val="24"/>
        </w:rPr>
      </w:pPr>
      <w:r w:rsidRPr="00AE3533">
        <w:rPr>
          <w:rFonts w:eastAsia="Times New Roman" w:cstheme="minorHAnsi"/>
          <w:b/>
          <w:sz w:val="24"/>
          <w:szCs w:val="24"/>
        </w:rPr>
        <w:t>XI SKYRIUS</w:t>
      </w:r>
    </w:p>
    <w:p w14:paraId="37EE020C" w14:textId="77777777" w:rsidR="00852F91" w:rsidRPr="00AE3533" w:rsidRDefault="00852F91" w:rsidP="00776F21">
      <w:pPr>
        <w:jc w:val="center"/>
        <w:rPr>
          <w:rFonts w:eastAsia="Times New Roman" w:cstheme="minorHAnsi"/>
          <w:b/>
          <w:sz w:val="24"/>
          <w:szCs w:val="24"/>
        </w:rPr>
      </w:pPr>
      <w:r w:rsidRPr="00AE3533">
        <w:rPr>
          <w:rFonts w:eastAsia="Times New Roman" w:cstheme="minorHAnsi"/>
          <w:b/>
          <w:sz w:val="24"/>
          <w:szCs w:val="24"/>
        </w:rPr>
        <w:t>ATSAKOMYBĖ UŽ DEFEKTUS, GARANTIJOS</w:t>
      </w:r>
    </w:p>
    <w:p w14:paraId="40D157A8" w14:textId="77777777" w:rsidR="00852F91" w:rsidRPr="009555B4" w:rsidRDefault="00852F91" w:rsidP="00776F21">
      <w:pPr>
        <w:jc w:val="center"/>
        <w:rPr>
          <w:rFonts w:eastAsia="Times New Roman" w:cstheme="minorHAnsi"/>
          <w:b/>
          <w:sz w:val="24"/>
          <w:szCs w:val="24"/>
          <w:highlight w:val="lightGray"/>
        </w:rPr>
      </w:pPr>
    </w:p>
    <w:p w14:paraId="3A1CA4F1" w14:textId="77777777" w:rsidR="00852F91" w:rsidRPr="00EB365A" w:rsidRDefault="00312793" w:rsidP="00776F21">
      <w:pPr>
        <w:ind w:firstLine="851"/>
        <w:jc w:val="both"/>
        <w:rPr>
          <w:rFonts w:eastAsia="Times New Roman" w:cstheme="minorHAnsi"/>
          <w:sz w:val="24"/>
          <w:szCs w:val="24"/>
        </w:rPr>
      </w:pPr>
      <w:r w:rsidRPr="00EB365A">
        <w:rPr>
          <w:rFonts w:eastAsia="Times New Roman" w:cstheme="minorHAnsi"/>
          <w:sz w:val="24"/>
          <w:szCs w:val="24"/>
        </w:rPr>
        <w:t>79</w:t>
      </w:r>
      <w:r w:rsidR="00C70806" w:rsidRPr="00EB365A">
        <w:rPr>
          <w:rFonts w:eastAsia="Times New Roman" w:cstheme="minorHAnsi"/>
          <w:sz w:val="24"/>
          <w:szCs w:val="24"/>
        </w:rPr>
        <w:t>.</w:t>
      </w:r>
      <w:r w:rsidR="00852F91" w:rsidRPr="00EB365A">
        <w:rPr>
          <w:rFonts w:eastAsia="Times New Roman" w:cstheme="minorHAnsi"/>
          <w:sz w:val="24"/>
          <w:szCs w:val="24"/>
        </w:rPr>
        <w:t xml:space="preserve"> Užsakovas, nustatęs Darbų trūkumų ar kitokių nukrypimų nuo Sutarties po Darbų perdavimo ir priėmimo, jei tie trūkumai ar nukrypimai negalėjo būti nustatyti perimant Darbą (paslėpti trūkumai arba atsiradę statinio garantinio naudojimo metu), taip pat jei jie buvo Rangovo tyčia paslėpti, privalo apie juos raštu pranešti Rangovui.</w:t>
      </w:r>
    </w:p>
    <w:p w14:paraId="77F09461" w14:textId="77777777" w:rsidR="009650F7" w:rsidRPr="00F878C3" w:rsidRDefault="00312793" w:rsidP="00776F21">
      <w:pPr>
        <w:ind w:firstLine="851"/>
        <w:jc w:val="both"/>
        <w:rPr>
          <w:rFonts w:eastAsia="Times New Roman" w:cstheme="minorHAnsi"/>
          <w:sz w:val="24"/>
          <w:szCs w:val="24"/>
        </w:rPr>
      </w:pPr>
      <w:r w:rsidRPr="00EB365A">
        <w:rPr>
          <w:rFonts w:eastAsia="Times New Roman" w:cstheme="minorHAnsi"/>
          <w:sz w:val="24"/>
          <w:szCs w:val="24"/>
        </w:rPr>
        <w:t>80</w:t>
      </w:r>
      <w:r w:rsidR="00C70806" w:rsidRPr="00EB365A">
        <w:rPr>
          <w:rFonts w:eastAsia="Times New Roman" w:cstheme="minorHAnsi"/>
          <w:sz w:val="24"/>
          <w:szCs w:val="24"/>
        </w:rPr>
        <w:t>.</w:t>
      </w:r>
      <w:r w:rsidR="00852F91" w:rsidRPr="00EB365A">
        <w:rPr>
          <w:rFonts w:eastAsia="Times New Roman" w:cstheme="minorHAnsi"/>
          <w:sz w:val="24"/>
          <w:szCs w:val="24"/>
        </w:rPr>
        <w:t xml:space="preserve"> </w:t>
      </w:r>
      <w:r w:rsidR="0095396D" w:rsidRPr="00EB365A">
        <w:rPr>
          <w:rFonts w:eastAsia="Times New Roman" w:cstheme="minorHAnsi"/>
          <w:sz w:val="24"/>
          <w:szCs w:val="24"/>
        </w:rPr>
        <w:t>Atliktiems Darbams (įskaitant statybos produktus</w:t>
      </w:r>
      <w:r w:rsidR="00D705FB" w:rsidRPr="00EB365A">
        <w:rPr>
          <w:rFonts w:eastAsia="Times New Roman" w:cstheme="minorHAnsi"/>
          <w:sz w:val="24"/>
          <w:szCs w:val="24"/>
        </w:rPr>
        <w:t>, Įrangą, Medžiagas</w:t>
      </w:r>
      <w:r w:rsidR="0095396D" w:rsidRPr="00EB365A">
        <w:rPr>
          <w:rFonts w:eastAsia="Times New Roman" w:cstheme="minorHAnsi"/>
          <w:sz w:val="24"/>
          <w:szCs w:val="24"/>
        </w:rPr>
        <w:t>) nustatomas (</w:t>
      </w:r>
      <w:r w:rsidR="009F2C3A" w:rsidRPr="00EB365A">
        <w:rPr>
          <w:rFonts w:cstheme="minorHAnsi"/>
          <w:sz w:val="24"/>
          <w:szCs w:val="24"/>
        </w:rPr>
        <w:t xml:space="preserve">skaičiuojant nuo Statybos užbaigimo </w:t>
      </w:r>
      <w:r w:rsidR="00E90FB0" w:rsidRPr="00EB365A">
        <w:rPr>
          <w:rFonts w:cstheme="minorHAnsi"/>
          <w:sz w:val="24"/>
          <w:szCs w:val="24"/>
        </w:rPr>
        <w:t xml:space="preserve">dokumento </w:t>
      </w:r>
      <w:r w:rsidR="009F2C3A" w:rsidRPr="00EB365A">
        <w:rPr>
          <w:rFonts w:cstheme="minorHAnsi"/>
          <w:sz w:val="24"/>
          <w:szCs w:val="24"/>
        </w:rPr>
        <w:t>išdavimo dienos</w:t>
      </w:r>
      <w:r w:rsidR="0095396D" w:rsidRPr="00EB365A">
        <w:rPr>
          <w:rFonts w:eastAsia="Times New Roman" w:cstheme="minorHAnsi"/>
          <w:sz w:val="24"/>
          <w:szCs w:val="24"/>
        </w:rPr>
        <w:t>) .....</w:t>
      </w:r>
      <w:r w:rsidR="006D16F7" w:rsidRPr="00EB365A">
        <w:rPr>
          <w:rFonts w:eastAsia="Times New Roman" w:cstheme="minorHAnsi"/>
          <w:sz w:val="24"/>
          <w:szCs w:val="24"/>
        </w:rPr>
        <w:t xml:space="preserve"> </w:t>
      </w:r>
      <w:r w:rsidR="0095396D" w:rsidRPr="00EB365A">
        <w:rPr>
          <w:rFonts w:eastAsia="Times New Roman" w:cstheme="minorHAnsi"/>
          <w:sz w:val="24"/>
          <w:szCs w:val="24"/>
        </w:rPr>
        <w:t xml:space="preserve">metų </w:t>
      </w:r>
      <w:r w:rsidR="0095396D" w:rsidRPr="00EB365A">
        <w:rPr>
          <w:rFonts w:eastAsia="Times New Roman" w:cstheme="minorHAnsi"/>
          <w:i/>
          <w:sz w:val="24"/>
          <w:szCs w:val="24"/>
        </w:rPr>
        <w:t>(nurodoma Rangovo pasiūlyme nurodyto papildomo garantinio termino ir privalomojo garantinio termino (5 m.) suma)</w:t>
      </w:r>
      <w:r w:rsidR="0095396D" w:rsidRPr="00EB365A">
        <w:rPr>
          <w:rFonts w:eastAsia="Times New Roman" w:cstheme="minorHAnsi"/>
          <w:sz w:val="24"/>
          <w:szCs w:val="24"/>
        </w:rPr>
        <w:t xml:space="preserve">, paslėptiems statinio elementams (konstrukcijų, vamzdynų ir kt.) – 10 metų, o jeigu buvo nustatyta šiuose elementuose tyčia paslėptų defektų – 20 metų garantinis laikotarpis. Rangovas garantiniu laikotarpiu privalo, Užsakovui pareikalavus, atlikti visus defektų arba žalos ištaisymo Darbus. Rangovas privalo savo sąskaita ir rizika atlikti Darbus, jeigu tie Darbai susiję su Sutarties </w:t>
      </w:r>
      <w:r w:rsidR="0095396D" w:rsidRPr="00F878C3">
        <w:rPr>
          <w:rFonts w:eastAsia="Times New Roman" w:cstheme="minorHAnsi"/>
          <w:sz w:val="24"/>
          <w:szCs w:val="24"/>
        </w:rPr>
        <w:t>neatitinkančiomis Medžiagomis,</w:t>
      </w:r>
      <w:r w:rsidR="00EE626E" w:rsidRPr="00F878C3">
        <w:rPr>
          <w:rFonts w:eastAsia="Times New Roman" w:cstheme="minorHAnsi"/>
          <w:sz w:val="24"/>
          <w:szCs w:val="24"/>
        </w:rPr>
        <w:t xml:space="preserve"> Įranga,</w:t>
      </w:r>
      <w:r w:rsidR="0095396D" w:rsidRPr="00F878C3">
        <w:rPr>
          <w:rFonts w:eastAsia="Times New Roman" w:cstheme="minorHAnsi"/>
          <w:sz w:val="24"/>
          <w:szCs w:val="24"/>
        </w:rPr>
        <w:t xml:space="preserve"> netinkama Darbų kokybe arba bet kurio Rangovo įsipareigojimo pagal Sutartį neįvykdymu. Garantiniu laikotarpiu atsiradus Darbų defektų, tos Darbų dalies garantinis laikotarpis yra sustabdomas nuo Užsakovo pirmojo pranešimo apie defektus dienos iki visiško defektų pašalinimo dienos. Po visiško defektų pašalinimo garantinis terminas yra pratęsiamas tam laikotarpiui, kuriam buvo sustabdytas.</w:t>
      </w:r>
    </w:p>
    <w:p w14:paraId="63793D7B" w14:textId="77777777" w:rsidR="00852F91" w:rsidRPr="00F878C3" w:rsidRDefault="00312793" w:rsidP="00776F21">
      <w:pPr>
        <w:ind w:firstLine="851"/>
        <w:jc w:val="both"/>
        <w:rPr>
          <w:rFonts w:eastAsia="Times New Roman" w:cstheme="minorHAnsi"/>
          <w:sz w:val="24"/>
          <w:szCs w:val="24"/>
        </w:rPr>
      </w:pPr>
      <w:r w:rsidRPr="00F878C3">
        <w:rPr>
          <w:rFonts w:eastAsia="Times New Roman" w:cstheme="minorHAnsi"/>
          <w:sz w:val="24"/>
          <w:szCs w:val="24"/>
        </w:rPr>
        <w:t>81</w:t>
      </w:r>
      <w:r w:rsidR="00C70806" w:rsidRPr="00F878C3">
        <w:rPr>
          <w:rFonts w:eastAsia="Times New Roman" w:cstheme="minorHAnsi"/>
          <w:sz w:val="24"/>
          <w:szCs w:val="24"/>
        </w:rPr>
        <w:t>.</w:t>
      </w:r>
      <w:r w:rsidR="00852F91" w:rsidRPr="00F878C3">
        <w:rPr>
          <w:rFonts w:eastAsia="Times New Roman" w:cstheme="minorHAnsi"/>
          <w:sz w:val="24"/>
          <w:szCs w:val="24"/>
        </w:rPr>
        <w:t xml:space="preserve"> Rangovas kartu su Rangovo atliktų statybos darbų perdavimo Užsakovui aktu turi pateikti garantinio laikotarpio prievolių įvykdymo užtikrinimo dokumentą, kuriuo užtikrinamas garantinio laikotarpio prievolių įvykdymas pagal pasirašytą Sutartį. Šis dokumentas Rangovo nemokumo ar bankroto atveju turi užtikrinti dėl Rangov</w:t>
      </w:r>
      <w:r w:rsidR="00AF08C4" w:rsidRPr="00F878C3">
        <w:rPr>
          <w:rFonts w:eastAsia="Times New Roman" w:cstheme="minorHAnsi"/>
          <w:sz w:val="24"/>
          <w:szCs w:val="24"/>
        </w:rPr>
        <w:t>o</w:t>
      </w:r>
      <w:r w:rsidR="00852F91" w:rsidRPr="00F878C3">
        <w:rPr>
          <w:rFonts w:eastAsia="Times New Roman" w:cstheme="minorHAnsi"/>
          <w:sz w:val="24"/>
          <w:szCs w:val="24"/>
        </w:rPr>
        <w:t xml:space="preserve"> kaltės atsiradusių defektų, nustatytų per pirmuosius 3 Sutarties </w:t>
      </w:r>
      <w:r w:rsidRPr="00F878C3">
        <w:rPr>
          <w:rFonts w:eastAsia="Times New Roman" w:cstheme="minorHAnsi"/>
          <w:sz w:val="24"/>
          <w:szCs w:val="24"/>
        </w:rPr>
        <w:t xml:space="preserve">80 </w:t>
      </w:r>
      <w:r w:rsidR="00852F91" w:rsidRPr="00F878C3">
        <w:rPr>
          <w:rFonts w:eastAsia="Times New Roman" w:cstheme="minorHAnsi"/>
          <w:sz w:val="24"/>
          <w:szCs w:val="24"/>
        </w:rPr>
        <w:t xml:space="preserve">punkte nurodyto statinio garantinio termino metus, šalinimo išlaidų apmokėjimą Užsakovui. Defektų šalinimo užtikrinimo suma statinio garantiniu 3 metų laikotarpiu turi būti ne mažesnė kaip </w:t>
      </w:r>
      <w:r w:rsidR="00903556" w:rsidRPr="00F878C3">
        <w:rPr>
          <w:rFonts w:eastAsia="Times New Roman" w:cstheme="minorHAnsi"/>
          <w:sz w:val="24"/>
          <w:szCs w:val="24"/>
        </w:rPr>
        <w:t xml:space="preserve">5 proc. nuo </w:t>
      </w:r>
      <w:r w:rsidR="007B2FDE" w:rsidRPr="00F878C3">
        <w:rPr>
          <w:rFonts w:eastAsia="Times New Roman" w:cstheme="minorHAnsi"/>
          <w:sz w:val="24"/>
          <w:szCs w:val="24"/>
        </w:rPr>
        <w:t>K</w:t>
      </w:r>
      <w:r w:rsidR="00903556" w:rsidRPr="00F878C3">
        <w:rPr>
          <w:rFonts w:eastAsia="Times New Roman" w:cstheme="minorHAnsi"/>
          <w:sz w:val="24"/>
          <w:szCs w:val="24"/>
        </w:rPr>
        <w:t>ainos</w:t>
      </w:r>
      <w:r w:rsidR="00B115BF" w:rsidRPr="00F878C3">
        <w:rPr>
          <w:rFonts w:eastAsia="Times New Roman" w:cstheme="minorHAnsi"/>
          <w:sz w:val="24"/>
          <w:szCs w:val="24"/>
        </w:rPr>
        <w:t xml:space="preserve"> (Sutarties 7.1</w:t>
      </w:r>
      <w:r w:rsidR="009E37CA" w:rsidRPr="00F878C3">
        <w:rPr>
          <w:rFonts w:eastAsia="Times New Roman" w:cstheme="minorHAnsi"/>
          <w:sz w:val="24"/>
          <w:szCs w:val="24"/>
        </w:rPr>
        <w:t>2</w:t>
      </w:r>
      <w:r w:rsidR="00B115BF" w:rsidRPr="00F878C3">
        <w:rPr>
          <w:rFonts w:eastAsia="Times New Roman" w:cstheme="minorHAnsi"/>
          <w:sz w:val="24"/>
          <w:szCs w:val="24"/>
        </w:rPr>
        <w:t xml:space="preserve"> p.)</w:t>
      </w:r>
      <w:r w:rsidR="00903556" w:rsidRPr="00F878C3">
        <w:rPr>
          <w:rFonts w:eastAsia="Times New Roman" w:cstheme="minorHAnsi"/>
          <w:sz w:val="24"/>
          <w:szCs w:val="24"/>
        </w:rPr>
        <w:t>.</w:t>
      </w:r>
    </w:p>
    <w:p w14:paraId="3D38756B" w14:textId="77777777" w:rsidR="00852F91" w:rsidRPr="00F878C3" w:rsidRDefault="00312793" w:rsidP="00776F21">
      <w:pPr>
        <w:ind w:firstLine="851"/>
        <w:jc w:val="both"/>
        <w:rPr>
          <w:rFonts w:eastAsia="Times New Roman" w:cstheme="minorHAnsi"/>
          <w:sz w:val="24"/>
          <w:szCs w:val="24"/>
        </w:rPr>
      </w:pPr>
      <w:r w:rsidRPr="00F878C3">
        <w:rPr>
          <w:rFonts w:eastAsia="Times New Roman" w:cstheme="minorHAnsi"/>
          <w:sz w:val="24"/>
          <w:szCs w:val="24"/>
        </w:rPr>
        <w:t>82</w:t>
      </w:r>
      <w:r w:rsidR="00C70806" w:rsidRPr="00F878C3">
        <w:rPr>
          <w:rFonts w:eastAsia="Times New Roman" w:cstheme="minorHAnsi"/>
          <w:sz w:val="24"/>
          <w:szCs w:val="24"/>
        </w:rPr>
        <w:t>.</w:t>
      </w:r>
      <w:r w:rsidR="00852F91" w:rsidRPr="00F878C3">
        <w:rPr>
          <w:rFonts w:eastAsia="Times New Roman" w:cstheme="minorHAnsi"/>
          <w:sz w:val="24"/>
          <w:szCs w:val="24"/>
        </w:rPr>
        <w:t xml:space="preserve"> Užsakovas turi teisę, Rangovui nepašalinus defektų</w:t>
      </w:r>
      <w:r w:rsidR="00443CF8" w:rsidRPr="00F878C3">
        <w:rPr>
          <w:rFonts w:eastAsia="Times New Roman" w:cstheme="minorHAnsi"/>
          <w:sz w:val="24"/>
          <w:szCs w:val="24"/>
        </w:rPr>
        <w:t xml:space="preserve"> per</w:t>
      </w:r>
      <w:r w:rsidR="00852F91" w:rsidRPr="00F878C3">
        <w:rPr>
          <w:rFonts w:eastAsia="Times New Roman" w:cstheme="minorHAnsi"/>
          <w:sz w:val="24"/>
          <w:szCs w:val="24"/>
        </w:rPr>
        <w:t xml:space="preserve"> </w:t>
      </w:r>
      <w:r w:rsidR="00443CF8" w:rsidRPr="00F878C3">
        <w:rPr>
          <w:rFonts w:eastAsia="Times New Roman" w:cstheme="minorHAnsi"/>
          <w:sz w:val="24"/>
          <w:szCs w:val="24"/>
        </w:rPr>
        <w:t>nurodytą terminą</w:t>
      </w:r>
      <w:r w:rsidR="00852F91" w:rsidRPr="00F878C3">
        <w:rPr>
          <w:rFonts w:eastAsia="Times New Roman" w:cstheme="minorHAnsi"/>
          <w:sz w:val="24"/>
          <w:szCs w:val="24"/>
        </w:rPr>
        <w:t>, apie tai raštu informuoti Valstybinę teritorijų planavimo ir statybos inspekciją prie Lietuvos Respublikos aplinkos ministerijos dėl Rangovo veiklos įvertinimo ir (ar) dokumento, suteikiančio Rangovui teisę vykdyti atitinkamus statybos darbus, galiojimo panaikinimo.</w:t>
      </w:r>
    </w:p>
    <w:p w14:paraId="39FD6CA1" w14:textId="77777777" w:rsidR="00DF3EE4" w:rsidRPr="00F878C3" w:rsidRDefault="00312793" w:rsidP="00776F21">
      <w:pPr>
        <w:ind w:firstLine="851"/>
        <w:jc w:val="both"/>
        <w:rPr>
          <w:rFonts w:eastAsia="Times New Roman" w:cstheme="minorHAnsi"/>
          <w:b/>
          <w:sz w:val="24"/>
          <w:szCs w:val="24"/>
        </w:rPr>
      </w:pPr>
      <w:r w:rsidRPr="00F878C3">
        <w:rPr>
          <w:rFonts w:eastAsia="Times New Roman" w:cstheme="minorHAnsi"/>
          <w:sz w:val="24"/>
          <w:szCs w:val="24"/>
        </w:rPr>
        <w:t>83</w:t>
      </w:r>
      <w:r w:rsidR="00C70806" w:rsidRPr="00F878C3">
        <w:rPr>
          <w:rFonts w:eastAsia="Times New Roman" w:cstheme="minorHAnsi"/>
          <w:sz w:val="24"/>
          <w:szCs w:val="24"/>
        </w:rPr>
        <w:t>.</w:t>
      </w:r>
      <w:r w:rsidR="00852F91" w:rsidRPr="00F878C3">
        <w:rPr>
          <w:rFonts w:eastAsia="Times New Roman" w:cstheme="minorHAnsi"/>
          <w:sz w:val="24"/>
          <w:szCs w:val="24"/>
        </w:rPr>
        <w:t xml:space="preserve"> Darbų garantijos, Subrangovo suteiktos Rangovui, tiesiogiai galioja ir Užsakovui. Užsakovas turi teisę savarankiškai kreiptis tiek per Rangovą, tiek tiesiogiai į Subrangovą dėl šių garantijų įgyvendinimo.</w:t>
      </w:r>
    </w:p>
    <w:p w14:paraId="4A3D1F66" w14:textId="77777777" w:rsidR="0027563C" w:rsidRPr="00F878C3" w:rsidRDefault="0027563C" w:rsidP="00776F21">
      <w:pPr>
        <w:jc w:val="center"/>
        <w:rPr>
          <w:rFonts w:eastAsia="Times New Roman" w:cstheme="minorHAnsi"/>
          <w:b/>
          <w:sz w:val="24"/>
          <w:szCs w:val="24"/>
        </w:rPr>
      </w:pPr>
    </w:p>
    <w:p w14:paraId="25EA6DC3" w14:textId="77777777" w:rsidR="00852F91" w:rsidRPr="00F878C3" w:rsidRDefault="00852F91" w:rsidP="00776F21">
      <w:pPr>
        <w:jc w:val="center"/>
        <w:rPr>
          <w:rFonts w:eastAsia="Times New Roman" w:cstheme="minorHAnsi"/>
          <w:b/>
          <w:sz w:val="24"/>
          <w:szCs w:val="24"/>
        </w:rPr>
      </w:pPr>
      <w:r w:rsidRPr="00F878C3">
        <w:rPr>
          <w:rFonts w:eastAsia="Times New Roman" w:cstheme="minorHAnsi"/>
          <w:b/>
          <w:sz w:val="24"/>
          <w:szCs w:val="24"/>
        </w:rPr>
        <w:t>XII SKYRIUS</w:t>
      </w:r>
    </w:p>
    <w:p w14:paraId="2D81A649" w14:textId="77777777" w:rsidR="00852F91" w:rsidRPr="00F878C3" w:rsidRDefault="00852F91" w:rsidP="00776F21">
      <w:pPr>
        <w:jc w:val="center"/>
        <w:rPr>
          <w:rFonts w:eastAsia="Times New Roman" w:cstheme="minorHAnsi"/>
          <w:b/>
          <w:sz w:val="24"/>
          <w:szCs w:val="24"/>
        </w:rPr>
      </w:pPr>
      <w:r w:rsidRPr="00F878C3">
        <w:rPr>
          <w:rFonts w:eastAsia="Times New Roman" w:cstheme="minorHAnsi"/>
          <w:b/>
          <w:sz w:val="24"/>
          <w:szCs w:val="24"/>
        </w:rPr>
        <w:t>SUTARTIES NUTRAUKIMAS</w:t>
      </w:r>
    </w:p>
    <w:p w14:paraId="61D50D31" w14:textId="77777777" w:rsidR="00852F91" w:rsidRPr="009555B4" w:rsidRDefault="00852F91" w:rsidP="00776F21">
      <w:pPr>
        <w:jc w:val="center"/>
        <w:rPr>
          <w:rFonts w:eastAsia="Times New Roman" w:cstheme="minorHAnsi"/>
          <w:b/>
          <w:sz w:val="24"/>
          <w:szCs w:val="24"/>
          <w:highlight w:val="lightGray"/>
        </w:rPr>
      </w:pPr>
    </w:p>
    <w:p w14:paraId="4568065D" w14:textId="77777777" w:rsidR="00F17ACB" w:rsidRPr="007168B8" w:rsidRDefault="00312793" w:rsidP="00776F21">
      <w:pPr>
        <w:ind w:firstLine="851"/>
        <w:jc w:val="both"/>
        <w:rPr>
          <w:rFonts w:eastAsia="Times New Roman" w:cstheme="minorHAnsi"/>
          <w:sz w:val="24"/>
          <w:szCs w:val="24"/>
        </w:rPr>
      </w:pPr>
      <w:r w:rsidRPr="007168B8">
        <w:rPr>
          <w:rFonts w:eastAsia="Times New Roman" w:cstheme="minorHAnsi"/>
          <w:sz w:val="24"/>
          <w:szCs w:val="24"/>
        </w:rPr>
        <w:t>84</w:t>
      </w:r>
      <w:r w:rsidR="00C70806" w:rsidRPr="007168B8">
        <w:rPr>
          <w:rFonts w:eastAsia="Times New Roman" w:cstheme="minorHAnsi"/>
          <w:sz w:val="24"/>
          <w:szCs w:val="24"/>
        </w:rPr>
        <w:t>.</w:t>
      </w:r>
      <w:r w:rsidR="00F17ACB" w:rsidRPr="007168B8">
        <w:rPr>
          <w:rFonts w:eastAsia="Times New Roman" w:cstheme="minorHAnsi"/>
          <w:sz w:val="24"/>
          <w:szCs w:val="24"/>
        </w:rPr>
        <w:t xml:space="preserve"> </w:t>
      </w:r>
      <w:r w:rsidR="00F17ACB" w:rsidRPr="007168B8">
        <w:rPr>
          <w:rFonts w:cstheme="minorHAnsi"/>
          <w:sz w:val="24"/>
          <w:szCs w:val="24"/>
        </w:rPr>
        <w:t>Sutartis gali būti nutraukiama prieš terminą rašytiniu Šalių susitarimu ir Lietuvos Respublikos civilinio kodekso nustatyta tvarka.</w:t>
      </w:r>
    </w:p>
    <w:p w14:paraId="42C8F766" w14:textId="77777777" w:rsidR="00852F91" w:rsidRPr="007168B8" w:rsidRDefault="00312793" w:rsidP="00776F21">
      <w:pPr>
        <w:ind w:firstLine="851"/>
        <w:jc w:val="both"/>
        <w:rPr>
          <w:rFonts w:eastAsia="Times New Roman" w:cstheme="minorHAnsi"/>
          <w:sz w:val="24"/>
          <w:szCs w:val="24"/>
        </w:rPr>
      </w:pPr>
      <w:r w:rsidRPr="007168B8">
        <w:rPr>
          <w:rFonts w:eastAsia="Times New Roman" w:cstheme="minorHAnsi"/>
          <w:sz w:val="24"/>
          <w:szCs w:val="24"/>
        </w:rPr>
        <w:t>85</w:t>
      </w:r>
      <w:r w:rsidR="00852F91" w:rsidRPr="007168B8">
        <w:rPr>
          <w:rFonts w:eastAsia="Times New Roman" w:cstheme="minorHAnsi"/>
          <w:sz w:val="24"/>
          <w:szCs w:val="24"/>
        </w:rPr>
        <w:t>. 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p w14:paraId="32C7E730" w14:textId="77777777" w:rsidR="00852F91" w:rsidRPr="007168B8" w:rsidRDefault="00312793" w:rsidP="00776F21">
      <w:pPr>
        <w:ind w:firstLine="851"/>
        <w:jc w:val="both"/>
        <w:rPr>
          <w:rFonts w:eastAsia="Times New Roman" w:cstheme="minorHAnsi"/>
          <w:sz w:val="24"/>
          <w:szCs w:val="24"/>
        </w:rPr>
      </w:pPr>
      <w:r w:rsidRPr="007168B8">
        <w:rPr>
          <w:rFonts w:eastAsia="Times New Roman" w:cstheme="minorHAnsi"/>
          <w:sz w:val="24"/>
          <w:szCs w:val="24"/>
        </w:rPr>
        <w:t>86</w:t>
      </w:r>
      <w:r w:rsidR="00C70806" w:rsidRPr="007168B8">
        <w:rPr>
          <w:rFonts w:eastAsia="Times New Roman" w:cstheme="minorHAnsi"/>
          <w:sz w:val="24"/>
          <w:szCs w:val="24"/>
        </w:rPr>
        <w:t>.</w:t>
      </w:r>
      <w:r w:rsidR="00852F91" w:rsidRPr="007168B8">
        <w:rPr>
          <w:rFonts w:eastAsia="Times New Roman" w:cstheme="minorHAnsi"/>
          <w:sz w:val="24"/>
          <w:szCs w:val="24"/>
        </w:rPr>
        <w:t xml:space="preserve"> Užsakovas </w:t>
      </w:r>
      <w:r w:rsidR="00227859" w:rsidRPr="007168B8">
        <w:rPr>
          <w:rFonts w:eastAsia="Times New Roman" w:cstheme="minorHAnsi"/>
          <w:sz w:val="24"/>
          <w:szCs w:val="24"/>
        </w:rPr>
        <w:t xml:space="preserve">gali </w:t>
      </w:r>
      <w:r w:rsidR="00852F91" w:rsidRPr="007168B8">
        <w:rPr>
          <w:rFonts w:eastAsia="Times New Roman" w:cstheme="minorHAnsi"/>
          <w:sz w:val="24"/>
          <w:szCs w:val="24"/>
        </w:rPr>
        <w:t>bet kuriuo šiame punkte išvardytu atveju arba aplinkybėm</w:t>
      </w:r>
      <w:r w:rsidR="00AF08C4" w:rsidRPr="007168B8">
        <w:rPr>
          <w:rFonts w:eastAsia="Times New Roman" w:cstheme="minorHAnsi"/>
          <w:sz w:val="24"/>
          <w:szCs w:val="24"/>
        </w:rPr>
        <w:t>i</w:t>
      </w:r>
      <w:r w:rsidR="00852F91" w:rsidRPr="007168B8">
        <w:rPr>
          <w:rFonts w:eastAsia="Times New Roman" w:cstheme="minorHAnsi"/>
          <w:sz w:val="24"/>
          <w:szCs w:val="24"/>
        </w:rPr>
        <w:t xml:space="preserve">s, prieš </w:t>
      </w:r>
      <w:r w:rsidR="00F14088" w:rsidRPr="007168B8">
        <w:rPr>
          <w:rFonts w:eastAsia="Times New Roman" w:cstheme="minorHAnsi"/>
          <w:sz w:val="24"/>
          <w:szCs w:val="24"/>
        </w:rPr>
        <w:t>14 dienų</w:t>
      </w:r>
      <w:r w:rsidR="00852F91" w:rsidRPr="007168B8">
        <w:rPr>
          <w:rFonts w:eastAsia="Times New Roman" w:cstheme="minorHAnsi"/>
          <w:sz w:val="24"/>
          <w:szCs w:val="24"/>
        </w:rPr>
        <w:t xml:space="preserve"> apie tai pranešęs Rangovui, nutraukti Sutartį ir pašalinti Rangovą iš Statybvietės dėl šių esminių Sutarties pažeidimų: </w:t>
      </w:r>
    </w:p>
    <w:p w14:paraId="39FCDBD4" w14:textId="77777777" w:rsidR="00852F91" w:rsidRPr="007168B8" w:rsidRDefault="00312793" w:rsidP="00776F21">
      <w:pPr>
        <w:ind w:firstLine="851"/>
        <w:jc w:val="both"/>
        <w:rPr>
          <w:rFonts w:eastAsia="Times New Roman" w:cstheme="minorHAnsi"/>
          <w:sz w:val="24"/>
          <w:szCs w:val="24"/>
        </w:rPr>
      </w:pPr>
      <w:r w:rsidRPr="007168B8">
        <w:rPr>
          <w:rFonts w:eastAsia="Times New Roman" w:cstheme="minorHAnsi"/>
          <w:sz w:val="24"/>
          <w:szCs w:val="24"/>
        </w:rPr>
        <w:t>86</w:t>
      </w:r>
      <w:r w:rsidR="00852F91" w:rsidRPr="007168B8">
        <w:rPr>
          <w:rFonts w:eastAsia="Times New Roman" w:cstheme="minorHAnsi"/>
          <w:sz w:val="24"/>
          <w:szCs w:val="24"/>
        </w:rPr>
        <w:t xml:space="preserve">.1. </w:t>
      </w:r>
      <w:r w:rsidR="00227859" w:rsidRPr="007168B8">
        <w:rPr>
          <w:rFonts w:eastAsia="Times New Roman" w:cstheme="minorHAnsi"/>
          <w:sz w:val="24"/>
          <w:szCs w:val="24"/>
        </w:rPr>
        <w:t xml:space="preserve">Rangovas </w:t>
      </w:r>
      <w:r w:rsidR="00852F91" w:rsidRPr="007168B8">
        <w:rPr>
          <w:rFonts w:eastAsia="Times New Roman" w:cstheme="minorHAnsi"/>
          <w:sz w:val="24"/>
          <w:szCs w:val="24"/>
        </w:rPr>
        <w:t>nevykdo Sutarties 8</w:t>
      </w:r>
      <w:r w:rsidR="0077083D" w:rsidRPr="007168B8">
        <w:rPr>
          <w:rFonts w:eastAsia="Times New Roman" w:cstheme="minorHAnsi"/>
          <w:sz w:val="24"/>
          <w:szCs w:val="24"/>
        </w:rPr>
        <w:t>5</w:t>
      </w:r>
      <w:r w:rsidR="00852F91" w:rsidRPr="007168B8">
        <w:rPr>
          <w:rFonts w:eastAsia="Times New Roman" w:cstheme="minorHAnsi"/>
          <w:sz w:val="24"/>
          <w:szCs w:val="24"/>
        </w:rPr>
        <w:t xml:space="preserve"> punkte nurodytų Statinio statybos techninės priežiūros vadovo nurodymų ir dėl to Užsakovas iš esmės negauna Darbų rezultato, kokio tikėjosi; </w:t>
      </w:r>
    </w:p>
    <w:p w14:paraId="348A211E" w14:textId="0B7E20FF" w:rsidR="00852F91" w:rsidRPr="007168B8" w:rsidRDefault="00312793" w:rsidP="00776F21">
      <w:pPr>
        <w:ind w:firstLine="851"/>
        <w:jc w:val="both"/>
        <w:rPr>
          <w:rFonts w:eastAsia="Times New Roman" w:cstheme="minorHAnsi"/>
          <w:sz w:val="24"/>
          <w:szCs w:val="24"/>
        </w:rPr>
      </w:pPr>
      <w:r w:rsidRPr="007168B8">
        <w:rPr>
          <w:rFonts w:eastAsia="Times New Roman" w:cstheme="minorHAnsi"/>
          <w:sz w:val="24"/>
          <w:szCs w:val="24"/>
        </w:rPr>
        <w:t>86</w:t>
      </w:r>
      <w:r w:rsidR="00852F91" w:rsidRPr="007168B8">
        <w:rPr>
          <w:rFonts w:eastAsia="Times New Roman" w:cstheme="minorHAnsi"/>
          <w:sz w:val="24"/>
          <w:szCs w:val="24"/>
        </w:rPr>
        <w:t xml:space="preserve">.2. </w:t>
      </w:r>
      <w:r w:rsidR="00227859" w:rsidRPr="007168B8">
        <w:rPr>
          <w:rFonts w:eastAsia="Times New Roman" w:cstheme="minorHAnsi"/>
          <w:sz w:val="24"/>
          <w:szCs w:val="24"/>
        </w:rPr>
        <w:t xml:space="preserve">Rangovas </w:t>
      </w:r>
      <w:r w:rsidR="00852F91" w:rsidRPr="007168B8">
        <w:rPr>
          <w:rFonts w:eastAsia="Times New Roman" w:cstheme="minorHAnsi"/>
          <w:sz w:val="24"/>
          <w:szCs w:val="24"/>
        </w:rPr>
        <w:t xml:space="preserve">nepateikia Sutarties įvykdymo užtikrinimo pagal </w:t>
      </w:r>
      <w:r w:rsidR="0046119F" w:rsidRPr="007168B8">
        <w:rPr>
          <w:rFonts w:eastAsia="Times New Roman" w:cstheme="minorHAnsi"/>
          <w:sz w:val="24"/>
          <w:szCs w:val="24"/>
        </w:rPr>
        <w:t xml:space="preserve">Sutarties </w:t>
      </w:r>
      <w:r w:rsidR="00B31510" w:rsidRPr="007168B8">
        <w:rPr>
          <w:rFonts w:eastAsia="Times New Roman" w:cstheme="minorHAnsi"/>
          <w:sz w:val="24"/>
          <w:szCs w:val="24"/>
        </w:rPr>
        <w:t>50</w:t>
      </w:r>
      <w:r w:rsidR="00716D1B">
        <w:rPr>
          <w:rFonts w:eastAsia="Times New Roman" w:cstheme="minorHAnsi"/>
          <w:sz w:val="24"/>
          <w:szCs w:val="24"/>
        </w:rPr>
        <w:t xml:space="preserve"> ir</w:t>
      </w:r>
      <w:r w:rsidR="00716D1B" w:rsidRPr="007168B8">
        <w:rPr>
          <w:rFonts w:eastAsia="Times New Roman" w:cstheme="minorHAnsi"/>
          <w:sz w:val="24"/>
          <w:szCs w:val="24"/>
        </w:rPr>
        <w:t xml:space="preserve"> </w:t>
      </w:r>
      <w:r w:rsidR="00F14088" w:rsidRPr="007168B8">
        <w:rPr>
          <w:rFonts w:eastAsia="Times New Roman" w:cstheme="minorHAnsi"/>
          <w:sz w:val="24"/>
          <w:szCs w:val="24"/>
        </w:rPr>
        <w:t>5</w:t>
      </w:r>
      <w:r w:rsidR="00B31510" w:rsidRPr="007168B8">
        <w:rPr>
          <w:rFonts w:eastAsia="Times New Roman" w:cstheme="minorHAnsi"/>
          <w:sz w:val="24"/>
          <w:szCs w:val="24"/>
        </w:rPr>
        <w:t>2</w:t>
      </w:r>
      <w:r w:rsidR="00852F91" w:rsidRPr="007168B8">
        <w:rPr>
          <w:rFonts w:eastAsia="Times New Roman" w:cstheme="minorHAnsi"/>
          <w:sz w:val="24"/>
          <w:szCs w:val="24"/>
        </w:rPr>
        <w:t xml:space="preserve"> punkt</w:t>
      </w:r>
      <w:r w:rsidR="00FA50E4" w:rsidRPr="007168B8">
        <w:rPr>
          <w:rFonts w:eastAsia="Times New Roman" w:cstheme="minorHAnsi"/>
          <w:sz w:val="24"/>
          <w:szCs w:val="24"/>
        </w:rPr>
        <w:t>ų</w:t>
      </w:r>
      <w:r w:rsidR="00852F91" w:rsidRPr="007168B8">
        <w:rPr>
          <w:rFonts w:eastAsia="Times New Roman" w:cstheme="minorHAnsi"/>
          <w:sz w:val="24"/>
          <w:szCs w:val="24"/>
        </w:rPr>
        <w:t xml:space="preserve"> nuostatas arba nepratęsia Sutarties įvykdymo užtikrinimo galiojimo; </w:t>
      </w:r>
    </w:p>
    <w:p w14:paraId="32255238" w14:textId="77777777" w:rsidR="00BE295C" w:rsidRPr="007168B8" w:rsidRDefault="00BE295C" w:rsidP="00776F21">
      <w:pPr>
        <w:autoSpaceDE w:val="0"/>
        <w:autoSpaceDN w:val="0"/>
        <w:adjustRightInd w:val="0"/>
        <w:ind w:firstLine="851"/>
        <w:jc w:val="both"/>
        <w:rPr>
          <w:rFonts w:cstheme="minorHAnsi"/>
          <w:sz w:val="24"/>
          <w:szCs w:val="24"/>
        </w:rPr>
      </w:pPr>
      <w:r w:rsidRPr="007168B8">
        <w:rPr>
          <w:rFonts w:cstheme="minorHAnsi"/>
          <w:sz w:val="24"/>
          <w:szCs w:val="24"/>
        </w:rPr>
        <w:t>86.3. Rangovas:</w:t>
      </w:r>
    </w:p>
    <w:p w14:paraId="5CCFEB69" w14:textId="77777777" w:rsidR="00BE295C" w:rsidRPr="007168B8" w:rsidRDefault="00BE295C" w:rsidP="00776F21">
      <w:pPr>
        <w:autoSpaceDE w:val="0"/>
        <w:autoSpaceDN w:val="0"/>
        <w:adjustRightInd w:val="0"/>
        <w:ind w:firstLine="851"/>
        <w:jc w:val="both"/>
        <w:rPr>
          <w:rFonts w:cstheme="minorHAnsi"/>
          <w:sz w:val="24"/>
          <w:szCs w:val="24"/>
        </w:rPr>
      </w:pPr>
      <w:r w:rsidRPr="007168B8">
        <w:rPr>
          <w:rFonts w:cstheme="minorHAnsi"/>
          <w:sz w:val="24"/>
          <w:szCs w:val="24"/>
        </w:rPr>
        <w:t>86.3.1. per 5 darbo dienas nuo Sutarties 16 punkte nurodyto termino pabaigos neperima</w:t>
      </w:r>
    </w:p>
    <w:p w14:paraId="2F86F669" w14:textId="77777777" w:rsidR="00BE295C" w:rsidRPr="007168B8" w:rsidRDefault="00BE295C" w:rsidP="00776F21">
      <w:pPr>
        <w:autoSpaceDE w:val="0"/>
        <w:autoSpaceDN w:val="0"/>
        <w:adjustRightInd w:val="0"/>
        <w:jc w:val="both"/>
        <w:rPr>
          <w:rFonts w:cstheme="minorHAnsi"/>
          <w:sz w:val="24"/>
          <w:szCs w:val="24"/>
        </w:rPr>
      </w:pPr>
      <w:r w:rsidRPr="007168B8">
        <w:rPr>
          <w:rFonts w:cstheme="minorHAnsi"/>
          <w:sz w:val="24"/>
          <w:szCs w:val="24"/>
        </w:rPr>
        <w:t>Statybvietės ir, gavęs Užsakovo įspėjimą raštu, neperima Statybvietės per Užsakovo nurodytą papildomą terminą;</w:t>
      </w:r>
    </w:p>
    <w:p w14:paraId="67A7D6C2" w14:textId="77777777" w:rsidR="00BE295C" w:rsidRPr="007168B8" w:rsidRDefault="00BE295C" w:rsidP="00776F21">
      <w:pPr>
        <w:autoSpaceDE w:val="0"/>
        <w:autoSpaceDN w:val="0"/>
        <w:adjustRightInd w:val="0"/>
        <w:ind w:firstLine="851"/>
        <w:jc w:val="both"/>
        <w:rPr>
          <w:rFonts w:cstheme="minorHAnsi"/>
          <w:sz w:val="24"/>
          <w:szCs w:val="24"/>
        </w:rPr>
      </w:pPr>
      <w:r w:rsidRPr="007168B8">
        <w:rPr>
          <w:rFonts w:cstheme="minorHAnsi"/>
          <w:sz w:val="24"/>
          <w:szCs w:val="24"/>
        </w:rPr>
        <w:t>86.3.2. per 10 dienų nuo Sutarties 44 punkte nurodyto termino pabaigos nepateikia Užsakovui Darbų vykdymo grafiko ir pinigų srautų prognozės ir, gavęs Užsakovo įspėjimą raštu, šių dokumentų nepateikia per papildomą Užsakovo nurodytą terminą;</w:t>
      </w:r>
    </w:p>
    <w:p w14:paraId="2CE6CEA8" w14:textId="77777777" w:rsidR="00BE295C" w:rsidRPr="007168B8" w:rsidRDefault="00BE295C" w:rsidP="00776F21">
      <w:pPr>
        <w:autoSpaceDE w:val="0"/>
        <w:autoSpaceDN w:val="0"/>
        <w:adjustRightInd w:val="0"/>
        <w:ind w:firstLine="851"/>
        <w:jc w:val="both"/>
        <w:rPr>
          <w:rFonts w:cstheme="minorHAnsi"/>
          <w:sz w:val="24"/>
          <w:szCs w:val="24"/>
        </w:rPr>
      </w:pPr>
      <w:r w:rsidRPr="007168B8">
        <w:rPr>
          <w:rFonts w:cstheme="minorHAnsi"/>
          <w:sz w:val="24"/>
          <w:szCs w:val="24"/>
        </w:rPr>
        <w:t>86.3.3. nepradeda Darbų vykdymo grafike nurodytu terminu vykdyti Darbų, kitaip aiškiai</w:t>
      </w:r>
    </w:p>
    <w:p w14:paraId="2D92D860" w14:textId="77777777" w:rsidR="00BE295C" w:rsidRPr="007168B8" w:rsidRDefault="00BE295C" w:rsidP="00776F21">
      <w:pPr>
        <w:autoSpaceDE w:val="0"/>
        <w:autoSpaceDN w:val="0"/>
        <w:adjustRightInd w:val="0"/>
        <w:jc w:val="both"/>
        <w:rPr>
          <w:rFonts w:cstheme="minorHAnsi"/>
          <w:sz w:val="24"/>
          <w:szCs w:val="24"/>
        </w:rPr>
      </w:pPr>
      <w:r w:rsidRPr="007168B8">
        <w:rPr>
          <w:rFonts w:cstheme="minorHAnsi"/>
          <w:sz w:val="24"/>
          <w:szCs w:val="24"/>
        </w:rPr>
        <w:t>parodo ketinimą netęsti savo įsipareigojimų pagal Sutartį arba nevykdo Darbų pagal Darbų vykdymo grafiką ir tampa aišku, kad juos baigti iki Darbų vykdymo grafike nurodyto termino pabaigos yra neįmanoma;</w:t>
      </w:r>
    </w:p>
    <w:p w14:paraId="7583B071" w14:textId="5DDD6EE5" w:rsidR="00F22CE7" w:rsidRPr="007168B8" w:rsidRDefault="00BE295C" w:rsidP="00776F21">
      <w:pPr>
        <w:ind w:firstLine="851"/>
        <w:jc w:val="both"/>
        <w:rPr>
          <w:rFonts w:cstheme="minorHAnsi"/>
          <w:sz w:val="24"/>
          <w:szCs w:val="24"/>
        </w:rPr>
      </w:pPr>
      <w:r w:rsidRPr="007168B8">
        <w:rPr>
          <w:rFonts w:cstheme="minorHAnsi"/>
          <w:sz w:val="24"/>
          <w:szCs w:val="24"/>
        </w:rPr>
        <w:t>86.3.4. pažeidžia Darbų terminus ir priskaičiuotų netes</w:t>
      </w:r>
      <w:r w:rsidR="000228AE" w:rsidRPr="007168B8">
        <w:rPr>
          <w:rFonts w:cstheme="minorHAnsi"/>
          <w:sz w:val="24"/>
          <w:szCs w:val="24"/>
        </w:rPr>
        <w:t>ybų už vėlavimą suma viršija 10 </w:t>
      </w:r>
      <w:r w:rsidRPr="007168B8">
        <w:rPr>
          <w:rFonts w:cstheme="minorHAnsi"/>
          <w:sz w:val="24"/>
          <w:szCs w:val="24"/>
        </w:rPr>
        <w:t>proc. Pradinės Sutarties vertės;</w:t>
      </w:r>
    </w:p>
    <w:p w14:paraId="5814C986" w14:textId="5E60E5DE" w:rsidR="00227859" w:rsidRDefault="00312793" w:rsidP="00776F21">
      <w:pPr>
        <w:ind w:firstLine="851"/>
        <w:jc w:val="both"/>
        <w:rPr>
          <w:rFonts w:eastAsia="Times New Roman" w:cstheme="minorHAnsi"/>
          <w:sz w:val="24"/>
          <w:szCs w:val="24"/>
        </w:rPr>
      </w:pPr>
      <w:r w:rsidRPr="007168B8">
        <w:rPr>
          <w:rFonts w:eastAsia="Times New Roman" w:cstheme="minorHAnsi"/>
          <w:sz w:val="24"/>
          <w:szCs w:val="24"/>
        </w:rPr>
        <w:t>86</w:t>
      </w:r>
      <w:r w:rsidR="00227859" w:rsidRPr="007168B8">
        <w:rPr>
          <w:rFonts w:eastAsia="Times New Roman" w:cstheme="minorHAnsi"/>
          <w:sz w:val="24"/>
          <w:szCs w:val="24"/>
        </w:rPr>
        <w:t>.</w:t>
      </w:r>
      <w:r w:rsidR="009B581C" w:rsidRPr="007168B8">
        <w:rPr>
          <w:rFonts w:eastAsia="Times New Roman" w:cstheme="minorHAnsi"/>
          <w:sz w:val="24"/>
          <w:szCs w:val="24"/>
        </w:rPr>
        <w:t>4</w:t>
      </w:r>
      <w:r w:rsidR="00227859" w:rsidRPr="007168B8">
        <w:rPr>
          <w:rFonts w:eastAsia="Times New Roman" w:cstheme="minorHAnsi"/>
          <w:sz w:val="24"/>
          <w:szCs w:val="24"/>
        </w:rPr>
        <w:t>.</w:t>
      </w:r>
      <w:r w:rsidR="00C034AD" w:rsidRPr="007168B8">
        <w:rPr>
          <w:rFonts w:eastAsia="Times New Roman" w:cstheme="minorHAnsi"/>
          <w:sz w:val="24"/>
          <w:szCs w:val="24"/>
        </w:rPr>
        <w:t xml:space="preserve"> Sutartį vykdo Sutarčiai vykdyti reikiamos kvalifikacijos ir teisės vykdyti Sutartyje nurodytus Darbus ar užsiimti Sutartyje nustatyta veikla, kuri yra Rangovo įsipareigojimų pagal Sutartį dalis, neturintys asmenys</w:t>
      </w:r>
      <w:r w:rsidR="00227859" w:rsidRPr="007168B8">
        <w:rPr>
          <w:rFonts w:eastAsia="Times New Roman" w:cstheme="minorHAnsi"/>
          <w:sz w:val="24"/>
          <w:szCs w:val="24"/>
        </w:rPr>
        <w:t>;</w:t>
      </w:r>
    </w:p>
    <w:p w14:paraId="465F503D" w14:textId="44210B88" w:rsidR="004E416F" w:rsidRPr="007168B8" w:rsidRDefault="004E416F" w:rsidP="00776F21">
      <w:pPr>
        <w:ind w:firstLine="851"/>
        <w:jc w:val="both"/>
        <w:rPr>
          <w:rFonts w:eastAsia="Times New Roman" w:cstheme="minorHAnsi"/>
          <w:sz w:val="24"/>
          <w:szCs w:val="24"/>
        </w:rPr>
      </w:pPr>
      <w:r>
        <w:rPr>
          <w:rFonts w:eastAsia="Times New Roman" w:cstheme="minorHAnsi"/>
          <w:sz w:val="24"/>
          <w:szCs w:val="24"/>
        </w:rPr>
        <w:t>86.5. Rangovas prie Sutarties pridedamame sąraše nurodytus specialistus pakeičia jų pakeitimo Sutartyje nustatyta tvarka nesuderinęs su Užsakovu ir (ar) nustatomos Sutarties 18</w:t>
      </w:r>
      <w:r w:rsidR="00394719">
        <w:rPr>
          <w:rFonts w:eastAsia="Times New Roman" w:cstheme="minorHAnsi"/>
          <w:sz w:val="24"/>
          <w:szCs w:val="24"/>
        </w:rPr>
        <w:t>.1</w:t>
      </w:r>
      <w:r>
        <w:rPr>
          <w:rFonts w:eastAsia="Times New Roman" w:cstheme="minorHAnsi"/>
          <w:sz w:val="24"/>
          <w:szCs w:val="24"/>
        </w:rPr>
        <w:t xml:space="preserve"> punkte nurodytos aplinkybės;</w:t>
      </w:r>
    </w:p>
    <w:p w14:paraId="51C8BF7D" w14:textId="7200997E" w:rsidR="00B638BA" w:rsidRPr="00394719" w:rsidRDefault="00B638BA" w:rsidP="00776F21">
      <w:pPr>
        <w:ind w:firstLine="851"/>
        <w:jc w:val="both"/>
        <w:rPr>
          <w:rFonts w:eastAsia="Times New Roman" w:cstheme="minorHAnsi"/>
          <w:sz w:val="24"/>
          <w:szCs w:val="24"/>
        </w:rPr>
      </w:pPr>
      <w:r w:rsidRPr="00394719">
        <w:rPr>
          <w:rFonts w:eastAsia="Times New Roman" w:cstheme="minorHAnsi"/>
          <w:sz w:val="24"/>
          <w:szCs w:val="24"/>
        </w:rPr>
        <w:t>86.</w:t>
      </w:r>
      <w:r w:rsidR="00394719" w:rsidRPr="00394719">
        <w:rPr>
          <w:rFonts w:eastAsia="Times New Roman" w:cstheme="minorHAnsi"/>
          <w:sz w:val="24"/>
          <w:szCs w:val="24"/>
        </w:rPr>
        <w:t>6</w:t>
      </w:r>
      <w:r w:rsidRPr="00394719">
        <w:rPr>
          <w:rFonts w:eastAsia="Times New Roman" w:cstheme="minorHAnsi"/>
          <w:sz w:val="24"/>
          <w:szCs w:val="24"/>
        </w:rPr>
        <w:t xml:space="preserve">. </w:t>
      </w:r>
      <w:r w:rsidR="007B2B11" w:rsidRPr="00394719">
        <w:rPr>
          <w:rFonts w:eastAsia="Times New Roman" w:cstheme="minorHAnsi"/>
          <w:sz w:val="24"/>
          <w:szCs w:val="24"/>
        </w:rPr>
        <w:t xml:space="preserve">Rangovas </w:t>
      </w:r>
      <w:r w:rsidR="00CB5054" w:rsidRPr="00394719">
        <w:rPr>
          <w:rFonts w:eastAsia="Times New Roman" w:cstheme="minorHAnsi"/>
          <w:sz w:val="24"/>
          <w:szCs w:val="24"/>
        </w:rPr>
        <w:t>nevykdo Sutarties 25.1 p</w:t>
      </w:r>
      <w:r w:rsidR="009D2703" w:rsidRPr="00394719">
        <w:rPr>
          <w:rFonts w:eastAsia="Times New Roman" w:cstheme="minorHAnsi"/>
          <w:sz w:val="24"/>
          <w:szCs w:val="24"/>
        </w:rPr>
        <w:t>apunktyje</w:t>
      </w:r>
      <w:r w:rsidR="00CB5054" w:rsidRPr="00394719">
        <w:rPr>
          <w:rFonts w:eastAsia="Times New Roman" w:cstheme="minorHAnsi"/>
          <w:sz w:val="24"/>
          <w:szCs w:val="24"/>
        </w:rPr>
        <w:t xml:space="preserve"> nurodytų įsipareigojimų</w:t>
      </w:r>
      <w:r w:rsidR="007B2B11" w:rsidRPr="00394719">
        <w:rPr>
          <w:rFonts w:eastAsia="Times New Roman" w:cstheme="minorHAnsi"/>
          <w:sz w:val="24"/>
          <w:szCs w:val="24"/>
        </w:rPr>
        <w:t>;</w:t>
      </w:r>
    </w:p>
    <w:p w14:paraId="1D66EEF6" w14:textId="4607FB15" w:rsidR="00890773" w:rsidRPr="007563DA" w:rsidRDefault="00312793" w:rsidP="00776F21">
      <w:pPr>
        <w:ind w:firstLine="851"/>
        <w:jc w:val="both"/>
        <w:rPr>
          <w:rFonts w:eastAsia="Times New Roman" w:cstheme="minorHAnsi"/>
          <w:sz w:val="24"/>
          <w:szCs w:val="24"/>
        </w:rPr>
      </w:pPr>
      <w:r w:rsidRPr="00394719">
        <w:rPr>
          <w:rFonts w:eastAsia="Times New Roman" w:cstheme="minorHAnsi"/>
          <w:sz w:val="24"/>
          <w:szCs w:val="24"/>
        </w:rPr>
        <w:t>86</w:t>
      </w:r>
      <w:r w:rsidR="00227859" w:rsidRPr="00394719">
        <w:rPr>
          <w:rFonts w:eastAsia="Times New Roman" w:cstheme="minorHAnsi"/>
          <w:sz w:val="24"/>
          <w:szCs w:val="24"/>
        </w:rPr>
        <w:t>.</w:t>
      </w:r>
      <w:r w:rsidR="007563DA">
        <w:rPr>
          <w:rFonts w:eastAsia="Times New Roman" w:cstheme="minorHAnsi"/>
          <w:sz w:val="24"/>
          <w:szCs w:val="24"/>
        </w:rPr>
        <w:t>7</w:t>
      </w:r>
      <w:r w:rsidR="00227859" w:rsidRPr="00394719">
        <w:rPr>
          <w:rFonts w:eastAsia="Times New Roman" w:cstheme="minorHAnsi"/>
          <w:sz w:val="24"/>
          <w:szCs w:val="24"/>
        </w:rPr>
        <w:t>.</w:t>
      </w:r>
      <w:r w:rsidR="00227859" w:rsidRPr="00394719">
        <w:rPr>
          <w:rFonts w:cstheme="minorHAnsi"/>
          <w:sz w:val="24"/>
          <w:szCs w:val="24"/>
        </w:rPr>
        <w:t xml:space="preserve"> </w:t>
      </w:r>
      <w:r w:rsidR="00227859" w:rsidRPr="00394719">
        <w:rPr>
          <w:rFonts w:eastAsia="Times New Roman" w:cstheme="minorHAnsi"/>
          <w:sz w:val="24"/>
          <w:szCs w:val="24"/>
        </w:rPr>
        <w:t xml:space="preserve">Rangovas vienašališkai pakeičia ar pasitelkia naujus Subrangovus, apie tai neinformavęs Užsakovo ir tokio pakeitimo neįforminęs susitarimu dėl </w:t>
      </w:r>
      <w:r w:rsidR="00227859" w:rsidRPr="007563DA">
        <w:rPr>
          <w:rFonts w:eastAsia="Times New Roman" w:cstheme="minorHAnsi"/>
          <w:sz w:val="24"/>
          <w:szCs w:val="24"/>
        </w:rPr>
        <w:t>Sutarties pakeitimo</w:t>
      </w:r>
      <w:r w:rsidR="00890773" w:rsidRPr="007563DA">
        <w:rPr>
          <w:rFonts w:eastAsia="Times New Roman" w:cstheme="minorHAnsi"/>
          <w:sz w:val="24"/>
          <w:szCs w:val="24"/>
        </w:rPr>
        <w:t>;</w:t>
      </w:r>
    </w:p>
    <w:p w14:paraId="10EA10F6" w14:textId="2EB176A4" w:rsidR="009D2703" w:rsidRPr="007563DA" w:rsidRDefault="00890773" w:rsidP="00776F21">
      <w:pPr>
        <w:ind w:firstLine="851"/>
        <w:jc w:val="both"/>
        <w:rPr>
          <w:rFonts w:eastAsia="Times New Roman" w:cstheme="minorHAnsi"/>
          <w:sz w:val="24"/>
          <w:szCs w:val="24"/>
        </w:rPr>
      </w:pPr>
      <w:r w:rsidRPr="007563DA">
        <w:rPr>
          <w:rFonts w:eastAsia="Times New Roman" w:cstheme="minorHAnsi"/>
          <w:sz w:val="24"/>
          <w:szCs w:val="24"/>
        </w:rPr>
        <w:t>86.</w:t>
      </w:r>
      <w:r w:rsidR="007563DA" w:rsidRPr="007563DA">
        <w:rPr>
          <w:rFonts w:eastAsia="Times New Roman" w:cstheme="minorHAnsi"/>
          <w:sz w:val="24"/>
          <w:szCs w:val="24"/>
        </w:rPr>
        <w:t>8</w:t>
      </w:r>
      <w:r w:rsidRPr="007563DA">
        <w:rPr>
          <w:rFonts w:eastAsia="Times New Roman" w:cstheme="minorHAnsi"/>
          <w:sz w:val="24"/>
          <w:szCs w:val="24"/>
        </w:rPr>
        <w:t>. Rangovas savavališkai, nesuderinęs su Užsakovu, sustabdo Darbus</w:t>
      </w:r>
      <w:r w:rsidR="009A0D1E" w:rsidRPr="007563DA">
        <w:rPr>
          <w:rFonts w:eastAsia="Times New Roman" w:cstheme="minorHAnsi"/>
          <w:sz w:val="24"/>
          <w:szCs w:val="24"/>
        </w:rPr>
        <w:t>.</w:t>
      </w:r>
    </w:p>
    <w:p w14:paraId="5EEB3BB5" w14:textId="77777777" w:rsidR="00372AEF" w:rsidRPr="007563DA" w:rsidRDefault="00312793" w:rsidP="00776F21">
      <w:pPr>
        <w:ind w:firstLine="851"/>
        <w:jc w:val="both"/>
        <w:rPr>
          <w:rFonts w:eastAsia="Times New Roman" w:cstheme="minorHAnsi"/>
          <w:sz w:val="24"/>
          <w:szCs w:val="24"/>
        </w:rPr>
      </w:pPr>
      <w:r w:rsidRPr="007563DA">
        <w:rPr>
          <w:rFonts w:eastAsia="Times New Roman" w:cstheme="minorHAnsi"/>
          <w:sz w:val="24"/>
          <w:szCs w:val="24"/>
        </w:rPr>
        <w:t>87</w:t>
      </w:r>
      <w:r w:rsidR="000928D1" w:rsidRPr="007563DA">
        <w:rPr>
          <w:rFonts w:eastAsia="Times New Roman" w:cstheme="minorHAnsi"/>
          <w:sz w:val="24"/>
          <w:szCs w:val="24"/>
        </w:rPr>
        <w:t>.</w:t>
      </w:r>
      <w:r w:rsidR="00852F91" w:rsidRPr="007563DA">
        <w:rPr>
          <w:rFonts w:eastAsia="Times New Roman" w:cstheme="minorHAnsi"/>
          <w:sz w:val="24"/>
          <w:szCs w:val="24"/>
        </w:rPr>
        <w:t xml:space="preserve"> Nutraukus Sutartį pagal </w:t>
      </w:r>
      <w:r w:rsidR="00F14088" w:rsidRPr="007563DA">
        <w:rPr>
          <w:rFonts w:eastAsia="Times New Roman" w:cstheme="minorHAnsi"/>
          <w:sz w:val="24"/>
          <w:szCs w:val="24"/>
        </w:rPr>
        <w:t>8</w:t>
      </w:r>
      <w:r w:rsidR="00B31510" w:rsidRPr="007563DA">
        <w:rPr>
          <w:rFonts w:eastAsia="Times New Roman" w:cstheme="minorHAnsi"/>
          <w:sz w:val="24"/>
          <w:szCs w:val="24"/>
        </w:rPr>
        <w:t>6</w:t>
      </w:r>
      <w:r w:rsidR="00F14088" w:rsidRPr="007563DA">
        <w:rPr>
          <w:rFonts w:eastAsia="Times New Roman" w:cstheme="minorHAnsi"/>
          <w:sz w:val="24"/>
          <w:szCs w:val="24"/>
        </w:rPr>
        <w:t xml:space="preserve"> </w:t>
      </w:r>
      <w:r w:rsidR="00372AEF" w:rsidRPr="007563DA">
        <w:rPr>
          <w:rFonts w:eastAsia="Times New Roman" w:cstheme="minorHAnsi"/>
          <w:sz w:val="24"/>
          <w:szCs w:val="24"/>
        </w:rPr>
        <w:t>punktą:</w:t>
      </w:r>
    </w:p>
    <w:p w14:paraId="015E6932" w14:textId="77777777" w:rsidR="00372AEF" w:rsidRPr="007563DA" w:rsidRDefault="00312793" w:rsidP="00776F21">
      <w:pPr>
        <w:ind w:firstLine="851"/>
        <w:jc w:val="both"/>
        <w:rPr>
          <w:rFonts w:eastAsia="Times New Roman" w:cstheme="minorHAnsi"/>
          <w:sz w:val="24"/>
          <w:szCs w:val="24"/>
        </w:rPr>
      </w:pPr>
      <w:r w:rsidRPr="007563DA">
        <w:rPr>
          <w:rFonts w:eastAsia="Times New Roman" w:cstheme="minorHAnsi"/>
          <w:sz w:val="24"/>
          <w:szCs w:val="24"/>
        </w:rPr>
        <w:t>87</w:t>
      </w:r>
      <w:r w:rsidR="00852F91" w:rsidRPr="007563DA">
        <w:rPr>
          <w:rFonts w:eastAsia="Times New Roman" w:cstheme="minorHAnsi"/>
          <w:sz w:val="24"/>
          <w:szCs w:val="24"/>
        </w:rPr>
        <w:t>.1. Rangovas privalo toliau vykdyti pagrįstus Užsakovo nurodymus dėl turto išsa</w:t>
      </w:r>
      <w:r w:rsidR="00372AEF" w:rsidRPr="007563DA">
        <w:rPr>
          <w:rFonts w:eastAsia="Times New Roman" w:cstheme="minorHAnsi"/>
          <w:sz w:val="24"/>
          <w:szCs w:val="24"/>
        </w:rPr>
        <w:t>ugojimo arba dėl Darbų saugos;</w:t>
      </w:r>
    </w:p>
    <w:p w14:paraId="1DF65FDC" w14:textId="3A4DC143" w:rsidR="00372AEF" w:rsidRPr="007563DA" w:rsidRDefault="00312793" w:rsidP="00776F21">
      <w:pPr>
        <w:ind w:firstLine="851"/>
        <w:jc w:val="both"/>
        <w:rPr>
          <w:rFonts w:eastAsia="Times New Roman" w:cstheme="minorHAnsi"/>
          <w:sz w:val="24"/>
          <w:szCs w:val="24"/>
        </w:rPr>
      </w:pPr>
      <w:r w:rsidRPr="007563DA">
        <w:rPr>
          <w:rFonts w:eastAsia="Times New Roman" w:cstheme="minorHAnsi"/>
          <w:sz w:val="24"/>
          <w:szCs w:val="24"/>
        </w:rPr>
        <w:t>87</w:t>
      </w:r>
      <w:r w:rsidR="00852F91" w:rsidRPr="007563DA">
        <w:rPr>
          <w:rFonts w:eastAsia="Times New Roman" w:cstheme="minorHAnsi"/>
          <w:sz w:val="24"/>
          <w:szCs w:val="24"/>
        </w:rPr>
        <w:t xml:space="preserve">.2. Užsakovas turi nustatyti likusias Rangovui mokėtinas sumas už tinkamai atliktus Darbus, už kuriuos nesumokėta. Tačiau Užsakovas Rangovo sąskaita gali padengti bet kuriuos nuostolius ir papildomas Išlaidas, susijusias su defektų ištaisymu, kitas Užsakovo išlaidas, atsiradusias dėl Sutarties netinkamo vykdymo, ir (ar) baudą, prilygstančią 1 </w:t>
      </w:r>
      <w:r w:rsidR="000228AE" w:rsidRPr="007563DA">
        <w:rPr>
          <w:rFonts w:eastAsia="Times New Roman" w:cstheme="minorHAnsi"/>
          <w:sz w:val="24"/>
          <w:szCs w:val="24"/>
        </w:rPr>
        <w:t>proc. Sutarties 7.3 </w:t>
      </w:r>
      <w:r w:rsidR="00EE626E" w:rsidRPr="007563DA">
        <w:rPr>
          <w:rFonts w:eastAsia="Times New Roman" w:cstheme="minorHAnsi"/>
          <w:sz w:val="24"/>
          <w:szCs w:val="24"/>
        </w:rPr>
        <w:t>papunktyje nurodytos sumos</w:t>
      </w:r>
      <w:r w:rsidR="00045E2A" w:rsidRPr="007563DA">
        <w:rPr>
          <w:rFonts w:eastAsia="Times New Roman" w:cstheme="minorHAnsi"/>
          <w:sz w:val="24"/>
          <w:szCs w:val="24"/>
        </w:rPr>
        <w:t>.</w:t>
      </w:r>
      <w:r w:rsidR="00852F91" w:rsidRPr="007563DA">
        <w:rPr>
          <w:rFonts w:eastAsia="Times New Roman" w:cstheme="minorHAnsi"/>
          <w:sz w:val="24"/>
          <w:szCs w:val="24"/>
        </w:rPr>
        <w:t xml:space="preserve"> Jei pareiškiamas reikalavimas dėl nuostolių atlyginimo, bauda įskaitoma į nuostolius. Užsakovas, įvykdęs tokias atskaitymo procedūras, visą likusią Rangovui mokėtiną </w:t>
      </w:r>
      <w:r w:rsidR="00372AEF" w:rsidRPr="007563DA">
        <w:rPr>
          <w:rFonts w:eastAsia="Times New Roman" w:cstheme="minorHAnsi"/>
          <w:sz w:val="24"/>
          <w:szCs w:val="24"/>
        </w:rPr>
        <w:t>sumą privalo sumokėti Rangovui.</w:t>
      </w:r>
    </w:p>
    <w:p w14:paraId="0FC83359" w14:textId="77777777" w:rsidR="00372AEF" w:rsidRPr="007563DA" w:rsidRDefault="00312793" w:rsidP="00776F21">
      <w:pPr>
        <w:ind w:firstLine="851"/>
        <w:jc w:val="both"/>
        <w:rPr>
          <w:rFonts w:eastAsia="Times New Roman" w:cstheme="minorHAnsi"/>
          <w:sz w:val="24"/>
          <w:szCs w:val="24"/>
        </w:rPr>
      </w:pPr>
      <w:r w:rsidRPr="007563DA">
        <w:rPr>
          <w:rFonts w:eastAsia="Times New Roman" w:cstheme="minorHAnsi"/>
          <w:sz w:val="24"/>
          <w:szCs w:val="24"/>
        </w:rPr>
        <w:t>88</w:t>
      </w:r>
      <w:r w:rsidR="00AC2515" w:rsidRPr="007563DA">
        <w:rPr>
          <w:rFonts w:eastAsia="Times New Roman" w:cstheme="minorHAnsi"/>
          <w:sz w:val="24"/>
          <w:szCs w:val="24"/>
        </w:rPr>
        <w:t>.</w:t>
      </w:r>
      <w:r w:rsidR="00852F91" w:rsidRPr="007563DA">
        <w:rPr>
          <w:rFonts w:eastAsia="Times New Roman" w:cstheme="minorHAnsi"/>
          <w:sz w:val="24"/>
          <w:szCs w:val="24"/>
        </w:rPr>
        <w:t xml:space="preserve"> Užsakovas bet kada dėl objektyvių nuo jo nepriklausančių aplinkybių, nepriklausomai nuo Rangovo veiksmų, turi teisę nutraukti Sutartį, ne vėliau kaip prieš 14 dienų apie tai raštu pranešęs Rangovui. Tokiu atve</w:t>
      </w:r>
      <w:r w:rsidR="00372AEF" w:rsidRPr="007563DA">
        <w:rPr>
          <w:rFonts w:eastAsia="Times New Roman" w:cstheme="minorHAnsi"/>
          <w:sz w:val="24"/>
          <w:szCs w:val="24"/>
        </w:rPr>
        <w:t>ju Rangovui turi būti sumokėta:</w:t>
      </w:r>
    </w:p>
    <w:p w14:paraId="0E6693B2" w14:textId="77777777" w:rsidR="00372AEF" w:rsidRPr="007563DA" w:rsidRDefault="00312793" w:rsidP="00776F21">
      <w:pPr>
        <w:ind w:firstLine="851"/>
        <w:jc w:val="both"/>
        <w:rPr>
          <w:rFonts w:eastAsia="Times New Roman" w:cstheme="minorHAnsi"/>
          <w:sz w:val="24"/>
          <w:szCs w:val="24"/>
        </w:rPr>
      </w:pPr>
      <w:r w:rsidRPr="007563DA">
        <w:rPr>
          <w:rFonts w:eastAsia="Times New Roman" w:cstheme="minorHAnsi"/>
          <w:sz w:val="24"/>
          <w:szCs w:val="24"/>
        </w:rPr>
        <w:t>88</w:t>
      </w:r>
      <w:r w:rsidR="00852F91" w:rsidRPr="007563DA">
        <w:rPr>
          <w:rFonts w:eastAsia="Times New Roman" w:cstheme="minorHAnsi"/>
          <w:sz w:val="24"/>
          <w:szCs w:val="24"/>
        </w:rPr>
        <w:t>.1. už bet kurį tinkamai atliktą Darbą S</w:t>
      </w:r>
      <w:r w:rsidR="00372AEF" w:rsidRPr="007563DA">
        <w:rPr>
          <w:rFonts w:eastAsia="Times New Roman" w:cstheme="minorHAnsi"/>
          <w:sz w:val="24"/>
          <w:szCs w:val="24"/>
        </w:rPr>
        <w:t>utartyje nustatytomis kainomis;</w:t>
      </w:r>
    </w:p>
    <w:p w14:paraId="103CD1E5" w14:textId="77777777" w:rsidR="00372AEF" w:rsidRPr="007563DA" w:rsidRDefault="00312793" w:rsidP="00776F21">
      <w:pPr>
        <w:ind w:firstLine="851"/>
        <w:jc w:val="both"/>
        <w:rPr>
          <w:rFonts w:eastAsia="Times New Roman" w:cstheme="minorHAnsi"/>
          <w:sz w:val="24"/>
          <w:szCs w:val="24"/>
        </w:rPr>
      </w:pPr>
      <w:r w:rsidRPr="007563DA">
        <w:rPr>
          <w:rFonts w:eastAsia="Times New Roman" w:cstheme="minorHAnsi"/>
          <w:sz w:val="24"/>
          <w:szCs w:val="24"/>
        </w:rPr>
        <w:t>88</w:t>
      </w:r>
      <w:r w:rsidR="00852F91" w:rsidRPr="007563DA">
        <w:rPr>
          <w:rFonts w:eastAsia="Times New Roman" w:cstheme="minorHAnsi"/>
          <w:sz w:val="24"/>
          <w:szCs w:val="24"/>
        </w:rPr>
        <w:t>.2. Išlaidos už Įrangą ar Medžiagas, kurios skirtos Darbams ir kurias Rangovas tam tikslui įsigijo, jei Išlaidos atsirado ne vėliau kaip Rangovas gavo pranešimą apie Sutarties nutraukimą. Užsakovui sumokėjus, ši Įranga ir Medž</w:t>
      </w:r>
      <w:r w:rsidR="00372AEF" w:rsidRPr="007563DA">
        <w:rPr>
          <w:rFonts w:eastAsia="Times New Roman" w:cstheme="minorHAnsi"/>
          <w:sz w:val="24"/>
          <w:szCs w:val="24"/>
        </w:rPr>
        <w:t>iagos tampa Užsakovo nuosavybe;</w:t>
      </w:r>
    </w:p>
    <w:p w14:paraId="084CFF32" w14:textId="77777777" w:rsidR="00372AEF" w:rsidRPr="007563DA" w:rsidRDefault="00312793" w:rsidP="00776F21">
      <w:pPr>
        <w:ind w:firstLine="851"/>
        <w:jc w:val="both"/>
        <w:rPr>
          <w:rFonts w:eastAsia="Times New Roman" w:cstheme="minorHAnsi"/>
          <w:sz w:val="24"/>
          <w:szCs w:val="24"/>
        </w:rPr>
      </w:pPr>
      <w:r w:rsidRPr="007563DA">
        <w:rPr>
          <w:rFonts w:eastAsia="Times New Roman" w:cstheme="minorHAnsi"/>
          <w:sz w:val="24"/>
          <w:szCs w:val="24"/>
        </w:rPr>
        <w:t>88</w:t>
      </w:r>
      <w:r w:rsidR="00852F91" w:rsidRPr="007563DA">
        <w:rPr>
          <w:rFonts w:eastAsia="Times New Roman" w:cstheme="minorHAnsi"/>
          <w:sz w:val="24"/>
          <w:szCs w:val="24"/>
        </w:rPr>
        <w:t>.3. bet kurios kitos Išlaidos arba įsipareigojimai, kuriuos Rangovas pagrįstai pris</w:t>
      </w:r>
      <w:r w:rsidR="00372AEF" w:rsidRPr="007563DA">
        <w:rPr>
          <w:rFonts w:eastAsia="Times New Roman" w:cstheme="minorHAnsi"/>
          <w:sz w:val="24"/>
          <w:szCs w:val="24"/>
        </w:rPr>
        <w:t>iėmė tikėdamasis baigti Darbus.</w:t>
      </w:r>
    </w:p>
    <w:p w14:paraId="0CE6D774" w14:textId="77777777" w:rsidR="00372AEF" w:rsidRPr="007563DA" w:rsidRDefault="00852F91" w:rsidP="00776F21">
      <w:pPr>
        <w:ind w:firstLine="851"/>
        <w:jc w:val="both"/>
        <w:rPr>
          <w:rFonts w:eastAsia="Times New Roman" w:cstheme="minorHAnsi"/>
          <w:sz w:val="24"/>
          <w:szCs w:val="24"/>
        </w:rPr>
      </w:pPr>
      <w:r w:rsidRPr="007563DA">
        <w:rPr>
          <w:rFonts w:eastAsia="Times New Roman" w:cstheme="minorHAnsi"/>
          <w:sz w:val="24"/>
          <w:szCs w:val="24"/>
        </w:rPr>
        <w:t>Užsakovas neturi teisės nutraukti Sutarties dėl to, kad planuoja Darbus vykdyti pats arba įparei</w:t>
      </w:r>
      <w:r w:rsidR="00372AEF" w:rsidRPr="007563DA">
        <w:rPr>
          <w:rFonts w:eastAsia="Times New Roman" w:cstheme="minorHAnsi"/>
          <w:sz w:val="24"/>
          <w:szCs w:val="24"/>
        </w:rPr>
        <w:t>goti juos vykdyti kitą rangovą.</w:t>
      </w:r>
    </w:p>
    <w:p w14:paraId="0EE43467" w14:textId="5612ADA0" w:rsidR="00372AEF" w:rsidRPr="00A00A67" w:rsidRDefault="00312793" w:rsidP="00776F21">
      <w:pPr>
        <w:ind w:firstLine="851"/>
        <w:jc w:val="both"/>
        <w:rPr>
          <w:rFonts w:eastAsia="Times New Roman" w:cstheme="minorHAnsi"/>
          <w:sz w:val="24"/>
          <w:szCs w:val="24"/>
        </w:rPr>
      </w:pPr>
      <w:r w:rsidRPr="007563DA">
        <w:rPr>
          <w:rFonts w:eastAsia="Times New Roman" w:cstheme="minorHAnsi"/>
          <w:sz w:val="24"/>
          <w:szCs w:val="24"/>
        </w:rPr>
        <w:t>89</w:t>
      </w:r>
      <w:r w:rsidR="00AC2515" w:rsidRPr="007563DA">
        <w:rPr>
          <w:rFonts w:eastAsia="Times New Roman" w:cstheme="minorHAnsi"/>
          <w:sz w:val="24"/>
          <w:szCs w:val="24"/>
        </w:rPr>
        <w:t>.</w:t>
      </w:r>
      <w:r w:rsidR="00852F91" w:rsidRPr="007563DA">
        <w:rPr>
          <w:rFonts w:eastAsia="Times New Roman" w:cstheme="minorHAnsi"/>
          <w:sz w:val="24"/>
          <w:szCs w:val="24"/>
        </w:rPr>
        <w:t xml:space="preserve"> Rangovas gali bet kuriuo šiame punkte išvardytu atveju arba aplinkybėm</w:t>
      </w:r>
      <w:r w:rsidR="00AF08C4" w:rsidRPr="007563DA">
        <w:rPr>
          <w:rFonts w:eastAsia="Times New Roman" w:cstheme="minorHAnsi"/>
          <w:sz w:val="24"/>
          <w:szCs w:val="24"/>
        </w:rPr>
        <w:t>i</w:t>
      </w:r>
      <w:r w:rsidR="000228AE" w:rsidRPr="007563DA">
        <w:rPr>
          <w:rFonts w:eastAsia="Times New Roman" w:cstheme="minorHAnsi"/>
          <w:sz w:val="24"/>
          <w:szCs w:val="24"/>
        </w:rPr>
        <w:t>s, prieš 14 </w:t>
      </w:r>
      <w:r w:rsidR="00852F91" w:rsidRPr="007563DA">
        <w:rPr>
          <w:rFonts w:eastAsia="Times New Roman" w:cstheme="minorHAnsi"/>
          <w:sz w:val="24"/>
          <w:szCs w:val="24"/>
        </w:rPr>
        <w:t xml:space="preserve">dienų </w:t>
      </w:r>
      <w:r w:rsidR="00852F91" w:rsidRPr="00A00A67">
        <w:rPr>
          <w:rFonts w:eastAsia="Times New Roman" w:cstheme="minorHAnsi"/>
          <w:sz w:val="24"/>
          <w:szCs w:val="24"/>
        </w:rPr>
        <w:t>apie tai raštu pranešęs Užsakovui, nutraukti Sutartį dėl ši</w:t>
      </w:r>
      <w:r w:rsidR="00372AEF" w:rsidRPr="00A00A67">
        <w:rPr>
          <w:rFonts w:eastAsia="Times New Roman" w:cstheme="minorHAnsi"/>
          <w:sz w:val="24"/>
          <w:szCs w:val="24"/>
        </w:rPr>
        <w:t>ų esminių Sutarties pažeidimų:</w:t>
      </w:r>
    </w:p>
    <w:p w14:paraId="63BB188A" w14:textId="77777777" w:rsidR="007514B2" w:rsidRPr="00A00A67" w:rsidRDefault="00312793" w:rsidP="00776F21">
      <w:pPr>
        <w:ind w:firstLine="851"/>
        <w:jc w:val="both"/>
        <w:rPr>
          <w:rFonts w:eastAsia="Times New Roman" w:cstheme="minorHAnsi"/>
          <w:sz w:val="24"/>
          <w:szCs w:val="24"/>
        </w:rPr>
      </w:pPr>
      <w:r w:rsidRPr="00A00A67">
        <w:rPr>
          <w:rFonts w:eastAsia="Times New Roman" w:cstheme="minorHAnsi"/>
          <w:sz w:val="24"/>
          <w:szCs w:val="24"/>
        </w:rPr>
        <w:t>89</w:t>
      </w:r>
      <w:r w:rsidR="00852F91" w:rsidRPr="00A00A67">
        <w:rPr>
          <w:rFonts w:eastAsia="Times New Roman" w:cstheme="minorHAnsi"/>
          <w:sz w:val="24"/>
          <w:szCs w:val="24"/>
        </w:rPr>
        <w:t xml:space="preserve">.1. per 42 dienas nuo Sutarties </w:t>
      </w:r>
      <w:r w:rsidRPr="00A00A67">
        <w:rPr>
          <w:rFonts w:eastAsia="Times New Roman" w:cstheme="minorHAnsi"/>
          <w:sz w:val="24"/>
          <w:szCs w:val="24"/>
        </w:rPr>
        <w:t xml:space="preserve">66 </w:t>
      </w:r>
      <w:r w:rsidR="00852F91" w:rsidRPr="00A00A67">
        <w:rPr>
          <w:rFonts w:eastAsia="Times New Roman" w:cstheme="minorHAnsi"/>
          <w:sz w:val="24"/>
          <w:szCs w:val="24"/>
        </w:rPr>
        <w:t>punkte nurodyto termino pabaigos negauna visos mokėjimo sumos</w:t>
      </w:r>
      <w:r w:rsidR="007514B2" w:rsidRPr="00A00A67">
        <w:rPr>
          <w:rFonts w:eastAsia="Times New Roman" w:cstheme="minorHAnsi"/>
          <w:sz w:val="24"/>
          <w:szCs w:val="24"/>
        </w:rPr>
        <w:t>;</w:t>
      </w:r>
    </w:p>
    <w:p w14:paraId="1BA94269" w14:textId="77777777" w:rsidR="007514B2" w:rsidRPr="00A00A67" w:rsidRDefault="00312793" w:rsidP="00776F21">
      <w:pPr>
        <w:ind w:firstLine="851"/>
        <w:jc w:val="both"/>
        <w:rPr>
          <w:rFonts w:eastAsia="Times New Roman" w:cstheme="minorHAnsi"/>
          <w:sz w:val="24"/>
          <w:szCs w:val="24"/>
        </w:rPr>
      </w:pPr>
      <w:r w:rsidRPr="00A00A67">
        <w:rPr>
          <w:rFonts w:eastAsia="Times New Roman" w:cstheme="minorHAnsi"/>
          <w:sz w:val="24"/>
          <w:szCs w:val="24"/>
        </w:rPr>
        <w:t>89</w:t>
      </w:r>
      <w:r w:rsidR="00852F91" w:rsidRPr="00A00A67">
        <w:rPr>
          <w:rFonts w:eastAsia="Times New Roman" w:cstheme="minorHAnsi"/>
          <w:sz w:val="24"/>
          <w:szCs w:val="24"/>
        </w:rPr>
        <w:t>.2. Užsakovas visiškai nevykdo savo įsipareigoji</w:t>
      </w:r>
      <w:r w:rsidR="007514B2" w:rsidRPr="00A00A67">
        <w:rPr>
          <w:rFonts w:eastAsia="Times New Roman" w:cstheme="minorHAnsi"/>
          <w:sz w:val="24"/>
          <w:szCs w:val="24"/>
        </w:rPr>
        <w:t>mų pagal Sutartį;</w:t>
      </w:r>
    </w:p>
    <w:p w14:paraId="476570E3" w14:textId="006DC2C6" w:rsidR="00F17ACB" w:rsidRPr="00A00A67" w:rsidRDefault="00312793" w:rsidP="00776F21">
      <w:pPr>
        <w:ind w:firstLine="851"/>
        <w:jc w:val="both"/>
        <w:rPr>
          <w:rFonts w:eastAsia="Times New Roman" w:cstheme="minorHAnsi"/>
          <w:sz w:val="24"/>
          <w:szCs w:val="24"/>
        </w:rPr>
      </w:pPr>
      <w:r w:rsidRPr="00A00A67">
        <w:rPr>
          <w:rFonts w:eastAsia="Times New Roman" w:cstheme="minorHAnsi"/>
          <w:sz w:val="24"/>
          <w:szCs w:val="24"/>
        </w:rPr>
        <w:t>89</w:t>
      </w:r>
      <w:r w:rsidR="00852F91" w:rsidRPr="00A00A67">
        <w:rPr>
          <w:rFonts w:eastAsia="Times New Roman" w:cstheme="minorHAnsi"/>
          <w:sz w:val="24"/>
          <w:szCs w:val="24"/>
        </w:rPr>
        <w:t xml:space="preserve">.3. </w:t>
      </w:r>
      <w:r w:rsidR="00C86A17" w:rsidRPr="00A00A67">
        <w:rPr>
          <w:rFonts w:eastAsia="Times New Roman" w:cstheme="minorHAnsi"/>
          <w:sz w:val="24"/>
          <w:szCs w:val="24"/>
        </w:rPr>
        <w:t xml:space="preserve">Darbų vykdymo sustabdymas pagal Sutarties </w:t>
      </w:r>
      <w:r w:rsidRPr="00A00A67">
        <w:rPr>
          <w:rFonts w:eastAsia="Times New Roman" w:cstheme="minorHAnsi"/>
          <w:sz w:val="24"/>
          <w:szCs w:val="24"/>
        </w:rPr>
        <w:t>47</w:t>
      </w:r>
      <w:r w:rsidR="00C86A17" w:rsidRPr="00A00A67">
        <w:rPr>
          <w:rFonts w:eastAsia="Times New Roman" w:cstheme="minorHAnsi"/>
          <w:sz w:val="24"/>
          <w:szCs w:val="24"/>
        </w:rPr>
        <w:t>.1–</w:t>
      </w:r>
      <w:r w:rsidRPr="00A00A67">
        <w:rPr>
          <w:rFonts w:eastAsia="Times New Roman" w:cstheme="minorHAnsi"/>
          <w:sz w:val="24"/>
          <w:szCs w:val="24"/>
        </w:rPr>
        <w:t>47</w:t>
      </w:r>
      <w:r w:rsidR="00C86A17" w:rsidRPr="00A00A67">
        <w:rPr>
          <w:rFonts w:eastAsia="Times New Roman" w:cstheme="minorHAnsi"/>
          <w:sz w:val="24"/>
          <w:szCs w:val="24"/>
        </w:rPr>
        <w:t>.1</w:t>
      </w:r>
      <w:r w:rsidR="00625DA5" w:rsidRPr="00A00A67">
        <w:rPr>
          <w:rFonts w:eastAsia="Times New Roman" w:cstheme="minorHAnsi"/>
          <w:sz w:val="24"/>
          <w:szCs w:val="24"/>
        </w:rPr>
        <w:t>2</w:t>
      </w:r>
      <w:r w:rsidR="00C86A17" w:rsidRPr="00A00A67">
        <w:rPr>
          <w:rFonts w:eastAsia="Times New Roman" w:cstheme="minorHAnsi"/>
          <w:sz w:val="24"/>
          <w:szCs w:val="24"/>
        </w:rPr>
        <w:t xml:space="preserve"> papunkčius trunka ilgiau nei </w:t>
      </w:r>
      <w:r w:rsidR="00AC3772" w:rsidRPr="00A00A67">
        <w:rPr>
          <w:rFonts w:eastAsia="Times New Roman" w:cstheme="minorHAnsi"/>
          <w:sz w:val="24"/>
          <w:szCs w:val="24"/>
        </w:rPr>
        <w:t xml:space="preserve">6 </w:t>
      </w:r>
      <w:r w:rsidR="00C86A17" w:rsidRPr="00A00A67">
        <w:rPr>
          <w:rFonts w:eastAsia="Times New Roman" w:cstheme="minorHAnsi"/>
          <w:sz w:val="24"/>
          <w:szCs w:val="24"/>
        </w:rPr>
        <w:t>mėnes</w:t>
      </w:r>
      <w:r w:rsidR="007B077D" w:rsidRPr="00A00A67">
        <w:rPr>
          <w:rFonts w:eastAsia="Times New Roman" w:cstheme="minorHAnsi"/>
          <w:sz w:val="24"/>
          <w:szCs w:val="24"/>
        </w:rPr>
        <w:t>ius</w:t>
      </w:r>
      <w:r w:rsidR="00C86A17" w:rsidRPr="00A00A67">
        <w:rPr>
          <w:rFonts w:eastAsia="Times New Roman" w:cstheme="minorHAnsi"/>
          <w:sz w:val="24"/>
          <w:szCs w:val="24"/>
        </w:rPr>
        <w:t xml:space="preserve"> ir, Rangovui pareikalavus leidimo atnaujinti Darbų vykdymą, per 21 dieną toks leidimas nėra suteikiamas. Šiuo atveju turi būti nustatyta ir Šalių parašais patvirtinta atliktų Darbų apimtis ir Rangovui mokėtinos sumos;</w:t>
      </w:r>
    </w:p>
    <w:p w14:paraId="19A89DE4" w14:textId="77777777" w:rsidR="00591CCC" w:rsidRPr="00A00A67" w:rsidRDefault="00312793" w:rsidP="00776F21">
      <w:pPr>
        <w:ind w:firstLine="851"/>
        <w:jc w:val="both"/>
        <w:rPr>
          <w:rFonts w:eastAsia="Times New Roman" w:cstheme="minorHAnsi"/>
          <w:sz w:val="24"/>
          <w:szCs w:val="24"/>
        </w:rPr>
      </w:pPr>
      <w:r w:rsidRPr="00A00A67">
        <w:rPr>
          <w:rFonts w:eastAsia="Times New Roman" w:cstheme="minorHAnsi"/>
          <w:sz w:val="24"/>
          <w:szCs w:val="24"/>
        </w:rPr>
        <w:t>89</w:t>
      </w:r>
      <w:r w:rsidR="00591CCC" w:rsidRPr="00A00A67">
        <w:rPr>
          <w:rFonts w:eastAsia="Times New Roman" w:cstheme="minorHAnsi"/>
          <w:sz w:val="24"/>
          <w:szCs w:val="24"/>
        </w:rPr>
        <w:t>.</w:t>
      </w:r>
      <w:r w:rsidR="00DF02B4" w:rsidRPr="00A00A67">
        <w:rPr>
          <w:rFonts w:eastAsia="Times New Roman" w:cstheme="minorHAnsi"/>
          <w:sz w:val="24"/>
          <w:szCs w:val="24"/>
        </w:rPr>
        <w:t>4</w:t>
      </w:r>
      <w:r w:rsidR="00591CCC" w:rsidRPr="00A00A67">
        <w:rPr>
          <w:rFonts w:eastAsia="Times New Roman" w:cstheme="minorHAnsi"/>
          <w:sz w:val="24"/>
          <w:szCs w:val="24"/>
        </w:rPr>
        <w:t xml:space="preserve">. Užsakovas neperduoda Statybvietės Sutarties </w:t>
      </w:r>
      <w:r w:rsidR="00ED103A" w:rsidRPr="00A00A67">
        <w:rPr>
          <w:rFonts w:eastAsia="Times New Roman" w:cstheme="minorHAnsi"/>
          <w:sz w:val="24"/>
          <w:szCs w:val="24"/>
        </w:rPr>
        <w:t>8</w:t>
      </w:r>
      <w:r w:rsidR="00F75205" w:rsidRPr="00A00A67">
        <w:rPr>
          <w:rFonts w:eastAsia="Times New Roman" w:cstheme="minorHAnsi"/>
          <w:sz w:val="24"/>
          <w:szCs w:val="24"/>
        </w:rPr>
        <w:t xml:space="preserve"> </w:t>
      </w:r>
      <w:r w:rsidR="00A362FB" w:rsidRPr="00A00A67">
        <w:rPr>
          <w:rFonts w:eastAsia="Times New Roman" w:cstheme="minorHAnsi"/>
          <w:sz w:val="24"/>
          <w:szCs w:val="24"/>
        </w:rPr>
        <w:t xml:space="preserve">punkte </w:t>
      </w:r>
      <w:r w:rsidR="00A24A09" w:rsidRPr="00A00A67">
        <w:rPr>
          <w:rFonts w:eastAsia="Times New Roman" w:cstheme="minorHAnsi"/>
          <w:sz w:val="24"/>
          <w:szCs w:val="24"/>
        </w:rPr>
        <w:t>nustatyta tvarka.</w:t>
      </w:r>
    </w:p>
    <w:p w14:paraId="74BDFD1B" w14:textId="77777777" w:rsidR="007514B2" w:rsidRPr="00A00A67" w:rsidRDefault="0013404C" w:rsidP="00776F21">
      <w:pPr>
        <w:ind w:firstLine="851"/>
        <w:jc w:val="both"/>
        <w:rPr>
          <w:rFonts w:eastAsia="Times New Roman" w:cstheme="minorHAnsi"/>
          <w:sz w:val="24"/>
          <w:szCs w:val="24"/>
        </w:rPr>
      </w:pPr>
      <w:r w:rsidRPr="00A00A67">
        <w:rPr>
          <w:rFonts w:eastAsia="Times New Roman" w:cstheme="minorHAnsi"/>
          <w:sz w:val="24"/>
          <w:szCs w:val="24"/>
        </w:rPr>
        <w:t>Rangovo pasirinkimas nutraukti Sutartį neturi pažeisti kurių nors kitų iš Sutarties arba k</w:t>
      </w:r>
      <w:r w:rsidR="007514B2" w:rsidRPr="00A00A67">
        <w:rPr>
          <w:rFonts w:eastAsia="Times New Roman" w:cstheme="minorHAnsi"/>
          <w:sz w:val="24"/>
          <w:szCs w:val="24"/>
        </w:rPr>
        <w:t>itaip kylančių Rangovo teisių.</w:t>
      </w:r>
    </w:p>
    <w:p w14:paraId="37A3E760" w14:textId="77777777" w:rsidR="00183B16" w:rsidRPr="00A00A67" w:rsidRDefault="0013404C" w:rsidP="00776F21">
      <w:pPr>
        <w:tabs>
          <w:tab w:val="left" w:pos="851"/>
        </w:tabs>
        <w:ind w:firstLine="851"/>
        <w:jc w:val="both"/>
        <w:rPr>
          <w:rFonts w:eastAsia="Times New Roman" w:cstheme="minorHAnsi"/>
          <w:sz w:val="24"/>
          <w:szCs w:val="24"/>
        </w:rPr>
      </w:pPr>
      <w:r w:rsidRPr="00A00A67">
        <w:rPr>
          <w:rFonts w:eastAsia="Times New Roman" w:cstheme="minorHAnsi"/>
          <w:sz w:val="24"/>
          <w:szCs w:val="24"/>
        </w:rPr>
        <w:t>Jeigu R</w:t>
      </w:r>
      <w:r w:rsidR="00064EB0" w:rsidRPr="00A00A67">
        <w:rPr>
          <w:rFonts w:eastAsia="Times New Roman" w:cstheme="minorHAnsi"/>
          <w:sz w:val="24"/>
          <w:szCs w:val="24"/>
        </w:rPr>
        <w:t xml:space="preserve">angovas nutraukė Sutartį pagal </w:t>
      </w:r>
      <w:r w:rsidR="00AE43E5" w:rsidRPr="00A00A67">
        <w:rPr>
          <w:rFonts w:eastAsia="Times New Roman" w:cstheme="minorHAnsi"/>
          <w:sz w:val="24"/>
          <w:szCs w:val="24"/>
        </w:rPr>
        <w:t xml:space="preserve">Sutarties </w:t>
      </w:r>
      <w:r w:rsidR="00312793" w:rsidRPr="00A00A67">
        <w:rPr>
          <w:rFonts w:eastAsia="Times New Roman" w:cstheme="minorHAnsi"/>
          <w:sz w:val="24"/>
          <w:szCs w:val="24"/>
        </w:rPr>
        <w:t>89</w:t>
      </w:r>
      <w:r w:rsidR="00064EB0" w:rsidRPr="00A00A67">
        <w:rPr>
          <w:rFonts w:eastAsia="Times New Roman" w:cstheme="minorHAnsi"/>
          <w:sz w:val="24"/>
          <w:szCs w:val="24"/>
        </w:rPr>
        <w:t xml:space="preserve">.1 ir </w:t>
      </w:r>
      <w:r w:rsidR="00312793" w:rsidRPr="00A00A67">
        <w:rPr>
          <w:rFonts w:eastAsia="Times New Roman" w:cstheme="minorHAnsi"/>
          <w:sz w:val="24"/>
          <w:szCs w:val="24"/>
        </w:rPr>
        <w:t>89</w:t>
      </w:r>
      <w:r w:rsidRPr="00A00A67">
        <w:rPr>
          <w:rFonts w:eastAsia="Times New Roman" w:cstheme="minorHAnsi"/>
          <w:sz w:val="24"/>
          <w:szCs w:val="24"/>
        </w:rPr>
        <w:t xml:space="preserve">.2 papunkčius, jam turi būti suteikta teisė atgauti sustabdymo ir </w:t>
      </w:r>
      <w:r w:rsidR="007514B2" w:rsidRPr="00A00A67">
        <w:rPr>
          <w:rFonts w:eastAsia="Times New Roman" w:cstheme="minorHAnsi"/>
          <w:sz w:val="24"/>
          <w:szCs w:val="24"/>
        </w:rPr>
        <w:t>Statybvietės palikimo išlaidas.</w:t>
      </w:r>
      <w:r w:rsidR="00064EB0" w:rsidRPr="00A00A67">
        <w:rPr>
          <w:rFonts w:eastAsia="Times New Roman" w:cstheme="minorHAnsi"/>
          <w:sz w:val="24"/>
          <w:szCs w:val="24"/>
        </w:rPr>
        <w:t xml:space="preserve"> Sutarties </w:t>
      </w:r>
      <w:r w:rsidR="00312793" w:rsidRPr="00A00A67">
        <w:rPr>
          <w:rFonts w:eastAsia="Times New Roman" w:cstheme="minorHAnsi"/>
          <w:sz w:val="24"/>
          <w:szCs w:val="24"/>
        </w:rPr>
        <w:t>89</w:t>
      </w:r>
      <w:r w:rsidR="00183B16" w:rsidRPr="00A00A67">
        <w:rPr>
          <w:rFonts w:eastAsia="Times New Roman" w:cstheme="minorHAnsi"/>
          <w:sz w:val="24"/>
          <w:szCs w:val="24"/>
        </w:rPr>
        <w:t>.3 papunktyje nustatytu Sutarties nutraukimo atveju turi būti nustatyta ir Šalių parašais patvirtinta atliktų Darbų apimtis ir Rangovui mokėtinos sumos.</w:t>
      </w:r>
    </w:p>
    <w:p w14:paraId="25F01D60" w14:textId="77777777" w:rsidR="007514B2" w:rsidRPr="00A00A67" w:rsidRDefault="00312793" w:rsidP="00776F21">
      <w:pPr>
        <w:ind w:firstLine="851"/>
        <w:jc w:val="both"/>
        <w:rPr>
          <w:rFonts w:eastAsia="Times New Roman" w:cstheme="minorHAnsi"/>
          <w:sz w:val="24"/>
          <w:szCs w:val="24"/>
        </w:rPr>
      </w:pPr>
      <w:r w:rsidRPr="00A00A67">
        <w:rPr>
          <w:rFonts w:eastAsia="Times New Roman" w:cstheme="minorHAnsi"/>
          <w:sz w:val="24"/>
          <w:szCs w:val="24"/>
        </w:rPr>
        <w:t>90</w:t>
      </w:r>
      <w:r w:rsidR="00AC2515" w:rsidRPr="00A00A67">
        <w:rPr>
          <w:rFonts w:eastAsia="Times New Roman" w:cstheme="minorHAnsi"/>
          <w:sz w:val="24"/>
          <w:szCs w:val="24"/>
        </w:rPr>
        <w:t>.</w:t>
      </w:r>
      <w:r w:rsidR="00852F91" w:rsidRPr="00A00A67">
        <w:rPr>
          <w:rFonts w:eastAsia="Times New Roman" w:cstheme="minorHAnsi"/>
          <w:sz w:val="24"/>
          <w:szCs w:val="24"/>
        </w:rPr>
        <w:t xml:space="preserve"> Sutarties nutraukimo įsigaliojimo atveju pagal bet kurį Sutarties punktą Rangovas per Užs</w:t>
      </w:r>
      <w:r w:rsidR="007514B2" w:rsidRPr="00A00A67">
        <w:rPr>
          <w:rFonts w:eastAsia="Times New Roman" w:cstheme="minorHAnsi"/>
          <w:sz w:val="24"/>
          <w:szCs w:val="24"/>
        </w:rPr>
        <w:t>akovo nurodytą terminą privalo:</w:t>
      </w:r>
    </w:p>
    <w:p w14:paraId="07A3BB01" w14:textId="77777777" w:rsidR="007514B2" w:rsidRPr="00A00A67" w:rsidRDefault="00312793" w:rsidP="00776F21">
      <w:pPr>
        <w:ind w:firstLine="851"/>
        <w:jc w:val="both"/>
        <w:rPr>
          <w:rFonts w:eastAsia="Times New Roman" w:cstheme="minorHAnsi"/>
          <w:sz w:val="24"/>
          <w:szCs w:val="24"/>
        </w:rPr>
      </w:pPr>
      <w:r w:rsidRPr="00A00A67">
        <w:rPr>
          <w:rFonts w:eastAsia="Times New Roman" w:cstheme="minorHAnsi"/>
          <w:sz w:val="24"/>
          <w:szCs w:val="24"/>
        </w:rPr>
        <w:t>90</w:t>
      </w:r>
      <w:r w:rsidR="00852F91" w:rsidRPr="00A00A67">
        <w:rPr>
          <w:rFonts w:eastAsia="Times New Roman" w:cstheme="minorHAnsi"/>
          <w:sz w:val="24"/>
          <w:szCs w:val="24"/>
        </w:rPr>
        <w:t>.1. nutraukti visą tolesnį Darbą, išskyrus tokį, kurį būtina atlikti dėl gyvybės ar turto išs</w:t>
      </w:r>
      <w:r w:rsidR="007514B2" w:rsidRPr="00A00A67">
        <w:rPr>
          <w:rFonts w:eastAsia="Times New Roman" w:cstheme="minorHAnsi"/>
          <w:sz w:val="24"/>
          <w:szCs w:val="24"/>
        </w:rPr>
        <w:t>augojimo arba dėl Darbų saugos;</w:t>
      </w:r>
    </w:p>
    <w:p w14:paraId="2F49C1A6" w14:textId="77777777" w:rsidR="00852F91" w:rsidRPr="00A00A67" w:rsidRDefault="00312793" w:rsidP="00776F21">
      <w:pPr>
        <w:ind w:firstLine="851"/>
        <w:jc w:val="both"/>
        <w:rPr>
          <w:rFonts w:eastAsia="Times New Roman" w:cstheme="minorHAnsi"/>
          <w:sz w:val="24"/>
          <w:szCs w:val="24"/>
        </w:rPr>
      </w:pPr>
      <w:r w:rsidRPr="00A00A67">
        <w:rPr>
          <w:rFonts w:eastAsia="Times New Roman" w:cstheme="minorHAnsi"/>
          <w:sz w:val="24"/>
          <w:szCs w:val="24"/>
        </w:rPr>
        <w:t>90</w:t>
      </w:r>
      <w:r w:rsidR="00852F91" w:rsidRPr="00A00A67">
        <w:rPr>
          <w:rFonts w:eastAsia="Times New Roman" w:cstheme="minorHAnsi"/>
          <w:sz w:val="24"/>
          <w:szCs w:val="24"/>
        </w:rPr>
        <w:t>.2. perduoti Užsakovui Įrangą ir Medžiagas, už kurias jau sumokėta;</w:t>
      </w:r>
    </w:p>
    <w:p w14:paraId="3B96BE31" w14:textId="77777777" w:rsidR="00852F91" w:rsidRPr="00A00A67" w:rsidRDefault="00312793" w:rsidP="00776F21">
      <w:pPr>
        <w:ind w:firstLine="851"/>
        <w:jc w:val="both"/>
        <w:rPr>
          <w:rFonts w:eastAsia="Times New Roman" w:cstheme="minorHAnsi"/>
          <w:sz w:val="24"/>
          <w:szCs w:val="24"/>
        </w:rPr>
      </w:pPr>
      <w:r w:rsidRPr="00A00A67">
        <w:rPr>
          <w:rFonts w:eastAsia="Times New Roman" w:cstheme="minorHAnsi"/>
          <w:sz w:val="24"/>
          <w:szCs w:val="24"/>
        </w:rPr>
        <w:t>90</w:t>
      </w:r>
      <w:r w:rsidR="00852F91" w:rsidRPr="00A00A67">
        <w:rPr>
          <w:rFonts w:eastAsia="Times New Roman" w:cstheme="minorHAnsi"/>
          <w:sz w:val="24"/>
          <w:szCs w:val="24"/>
        </w:rPr>
        <w:t>.3. pašalinti visus Rangovo įrenginius ir kitus daiktus iš Statybvietės ir pats palikti Statybvietę.</w:t>
      </w:r>
    </w:p>
    <w:p w14:paraId="210B432E" w14:textId="77777777" w:rsidR="00630432" w:rsidRPr="00A00A67" w:rsidRDefault="00312793" w:rsidP="00776F21">
      <w:pPr>
        <w:ind w:firstLine="851"/>
        <w:jc w:val="both"/>
        <w:rPr>
          <w:rFonts w:eastAsia="Times New Roman" w:cstheme="minorHAnsi"/>
          <w:b/>
          <w:sz w:val="24"/>
          <w:szCs w:val="24"/>
        </w:rPr>
      </w:pPr>
      <w:r w:rsidRPr="00A00A67">
        <w:rPr>
          <w:rFonts w:eastAsia="Times New Roman" w:cstheme="minorHAnsi"/>
          <w:sz w:val="24"/>
          <w:szCs w:val="24"/>
        </w:rPr>
        <w:t>91</w:t>
      </w:r>
      <w:r w:rsidR="00852F91" w:rsidRPr="00A00A67">
        <w:rPr>
          <w:rFonts w:eastAsia="Times New Roman" w:cstheme="minorHAnsi"/>
          <w:sz w:val="24"/>
          <w:szCs w:val="24"/>
        </w:rPr>
        <w:t xml:space="preserve">. Užsakovas turi teisę </w:t>
      </w:r>
      <w:r w:rsidR="00E90FB0" w:rsidRPr="00A00A67">
        <w:rPr>
          <w:rFonts w:eastAsia="Times New Roman" w:cstheme="minorHAnsi"/>
          <w:sz w:val="24"/>
          <w:szCs w:val="24"/>
        </w:rPr>
        <w:t>VPĮ</w:t>
      </w:r>
      <w:r w:rsidR="00064EB0" w:rsidRPr="00A00A67">
        <w:rPr>
          <w:rFonts w:eastAsia="Calibri" w:cstheme="minorHAnsi"/>
          <w:sz w:val="24"/>
          <w:szCs w:val="24"/>
        </w:rPr>
        <w:t xml:space="preserve"> 9</w:t>
      </w:r>
      <w:r w:rsidR="002256D9" w:rsidRPr="00A00A67">
        <w:rPr>
          <w:rFonts w:eastAsia="Calibri" w:cstheme="minorHAnsi"/>
          <w:sz w:val="24"/>
          <w:szCs w:val="24"/>
        </w:rPr>
        <w:t>0</w:t>
      </w:r>
      <w:r w:rsidR="00852F91" w:rsidRPr="00A00A67">
        <w:rPr>
          <w:rFonts w:eastAsia="Calibri" w:cstheme="minorHAnsi"/>
          <w:sz w:val="24"/>
          <w:szCs w:val="24"/>
        </w:rPr>
        <w:t xml:space="preserve"> straipsnyje </w:t>
      </w:r>
      <w:r w:rsidR="00852F91" w:rsidRPr="00A00A67">
        <w:rPr>
          <w:rFonts w:eastAsia="Times New Roman" w:cstheme="minorHAnsi"/>
          <w:sz w:val="24"/>
          <w:szCs w:val="24"/>
        </w:rPr>
        <w:t xml:space="preserve">nurodytais atvejais ir tvarka vienašališkai nutraukti Sutartį, apie </w:t>
      </w:r>
      <w:r w:rsidR="00852F91" w:rsidRPr="00A00A67">
        <w:rPr>
          <w:rFonts w:eastAsia="Times New Roman" w:cstheme="minorHAnsi"/>
          <w:spacing w:val="-2"/>
          <w:sz w:val="24"/>
          <w:szCs w:val="24"/>
        </w:rPr>
        <w:t>tai Rangovui pranešdamas raštu</w:t>
      </w:r>
      <w:r w:rsidR="00852F91" w:rsidRPr="00A00A67">
        <w:rPr>
          <w:rFonts w:eastAsia="Times New Roman" w:cstheme="minorHAnsi"/>
          <w:sz w:val="24"/>
          <w:szCs w:val="24"/>
        </w:rPr>
        <w:t>.</w:t>
      </w:r>
    </w:p>
    <w:p w14:paraId="481D0C55" w14:textId="77777777" w:rsidR="00630432" w:rsidRPr="009555B4" w:rsidRDefault="00630432" w:rsidP="00776F21">
      <w:pPr>
        <w:jc w:val="center"/>
        <w:rPr>
          <w:rFonts w:eastAsia="Times New Roman" w:cstheme="minorHAnsi"/>
          <w:b/>
          <w:sz w:val="24"/>
          <w:szCs w:val="24"/>
          <w:highlight w:val="lightGray"/>
        </w:rPr>
      </w:pPr>
    </w:p>
    <w:p w14:paraId="1D6F03CE" w14:textId="77777777" w:rsidR="00852F91" w:rsidRPr="00A00A67" w:rsidRDefault="00852F91" w:rsidP="00776F21">
      <w:pPr>
        <w:jc w:val="center"/>
        <w:rPr>
          <w:rFonts w:eastAsia="Times New Roman" w:cstheme="minorHAnsi"/>
          <w:b/>
          <w:sz w:val="24"/>
          <w:szCs w:val="24"/>
        </w:rPr>
      </w:pPr>
      <w:r w:rsidRPr="00A00A67">
        <w:rPr>
          <w:rFonts w:eastAsia="Times New Roman" w:cstheme="minorHAnsi"/>
          <w:b/>
          <w:sz w:val="24"/>
          <w:szCs w:val="24"/>
        </w:rPr>
        <w:t>XIII SKYRIUS</w:t>
      </w:r>
    </w:p>
    <w:p w14:paraId="46F1B107" w14:textId="77777777" w:rsidR="00852F91" w:rsidRPr="00A00A67" w:rsidRDefault="00852F91" w:rsidP="00776F21">
      <w:pPr>
        <w:jc w:val="center"/>
        <w:rPr>
          <w:rFonts w:eastAsia="Times New Roman" w:cstheme="minorHAnsi"/>
          <w:b/>
          <w:sz w:val="24"/>
          <w:szCs w:val="24"/>
        </w:rPr>
      </w:pPr>
      <w:r w:rsidRPr="00A00A67">
        <w:rPr>
          <w:rFonts w:eastAsia="Times New Roman" w:cstheme="minorHAnsi"/>
          <w:b/>
          <w:sz w:val="24"/>
          <w:szCs w:val="24"/>
        </w:rPr>
        <w:t>GINČAI</w:t>
      </w:r>
    </w:p>
    <w:p w14:paraId="4121466A" w14:textId="77777777" w:rsidR="00DF3EE4" w:rsidRPr="00A00A67" w:rsidRDefault="00DF3EE4" w:rsidP="00776F21">
      <w:pPr>
        <w:jc w:val="center"/>
        <w:rPr>
          <w:rFonts w:eastAsia="Times New Roman" w:cstheme="minorHAnsi"/>
          <w:b/>
          <w:sz w:val="24"/>
          <w:szCs w:val="24"/>
        </w:rPr>
      </w:pPr>
    </w:p>
    <w:p w14:paraId="3497276D" w14:textId="77777777" w:rsidR="00E0528D" w:rsidRPr="00A00A67" w:rsidRDefault="00312793" w:rsidP="00776F21">
      <w:pPr>
        <w:ind w:firstLine="851"/>
        <w:jc w:val="both"/>
        <w:rPr>
          <w:rFonts w:eastAsia="Times New Roman" w:cstheme="minorHAnsi"/>
          <w:sz w:val="24"/>
          <w:szCs w:val="24"/>
        </w:rPr>
      </w:pPr>
      <w:r w:rsidRPr="00A00A67">
        <w:rPr>
          <w:rFonts w:eastAsia="Times New Roman" w:cstheme="minorHAnsi"/>
          <w:sz w:val="24"/>
          <w:szCs w:val="24"/>
        </w:rPr>
        <w:t>92</w:t>
      </w:r>
      <w:r w:rsidR="00AC2515" w:rsidRPr="00A00A67">
        <w:rPr>
          <w:rFonts w:eastAsia="Times New Roman" w:cstheme="minorHAnsi"/>
          <w:sz w:val="24"/>
          <w:szCs w:val="24"/>
        </w:rPr>
        <w:t>.</w:t>
      </w:r>
      <w:r w:rsidR="00852F91" w:rsidRPr="00A00A67">
        <w:rPr>
          <w:rFonts w:eastAsia="Times New Roman" w:cstheme="minorHAnsi"/>
          <w:sz w:val="24"/>
          <w:szCs w:val="24"/>
        </w:rPr>
        <w:t xml:space="preserve"> Sutarties Šalys visus ginčus stengiasi išspręsti derybomis. Kilus ginčui, Sutarties </w:t>
      </w:r>
      <w:r w:rsidR="00DA794D" w:rsidRPr="00A00A67">
        <w:rPr>
          <w:rFonts w:eastAsia="Times New Roman" w:cstheme="minorHAnsi"/>
          <w:sz w:val="24"/>
          <w:szCs w:val="24"/>
        </w:rPr>
        <w:t xml:space="preserve">Šalis </w:t>
      </w:r>
      <w:r w:rsidR="00852F91" w:rsidRPr="00A00A67">
        <w:rPr>
          <w:rFonts w:eastAsia="Times New Roman" w:cstheme="minorHAnsi"/>
          <w:sz w:val="24"/>
          <w:szCs w:val="24"/>
        </w:rPr>
        <w:t>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pereiti prie kito ginčų sprendimo procedūros etapo. Su Sutartimi susiję ginčai, kurių nepavyksta išspręsti derybų būdu, sprendžiami teisme pagal Užsakovo buveinės vietą, vadovaujantis Lietuvos Respublikos įstatymais.</w:t>
      </w:r>
    </w:p>
    <w:p w14:paraId="25D04F0D" w14:textId="77777777" w:rsidR="006A306E" w:rsidRPr="009555B4" w:rsidRDefault="006A306E" w:rsidP="00776F21">
      <w:pPr>
        <w:ind w:firstLine="851"/>
        <w:jc w:val="both"/>
        <w:rPr>
          <w:rFonts w:eastAsia="Times New Roman" w:cstheme="minorHAnsi"/>
          <w:sz w:val="24"/>
          <w:szCs w:val="24"/>
          <w:highlight w:val="lightGray"/>
        </w:rPr>
      </w:pPr>
    </w:p>
    <w:p w14:paraId="43756004" w14:textId="77777777" w:rsidR="00852F91" w:rsidRPr="00A00A67" w:rsidRDefault="00852F91" w:rsidP="00776F21">
      <w:pPr>
        <w:jc w:val="center"/>
        <w:rPr>
          <w:rFonts w:eastAsia="Times New Roman" w:cstheme="minorHAnsi"/>
          <w:b/>
          <w:sz w:val="24"/>
          <w:szCs w:val="24"/>
        </w:rPr>
      </w:pPr>
      <w:r w:rsidRPr="00A00A67">
        <w:rPr>
          <w:rFonts w:eastAsia="Times New Roman" w:cstheme="minorHAnsi"/>
          <w:b/>
          <w:sz w:val="24"/>
          <w:szCs w:val="24"/>
        </w:rPr>
        <w:t>XIV SKYRIUS</w:t>
      </w:r>
    </w:p>
    <w:p w14:paraId="08F15F6F" w14:textId="77777777" w:rsidR="00852F91" w:rsidRPr="00A00A67" w:rsidRDefault="00852F91" w:rsidP="00776F21">
      <w:pPr>
        <w:jc w:val="center"/>
        <w:rPr>
          <w:rFonts w:eastAsia="Times New Roman" w:cstheme="minorHAnsi"/>
          <w:b/>
          <w:sz w:val="24"/>
          <w:szCs w:val="24"/>
        </w:rPr>
      </w:pPr>
      <w:r w:rsidRPr="00A00A67">
        <w:rPr>
          <w:rFonts w:eastAsia="Times New Roman" w:cstheme="minorHAnsi"/>
          <w:b/>
          <w:sz w:val="24"/>
          <w:szCs w:val="24"/>
        </w:rPr>
        <w:t>NENUGALIMA JĖGA</w:t>
      </w:r>
    </w:p>
    <w:p w14:paraId="2EE6E0F8" w14:textId="77777777" w:rsidR="00852F91" w:rsidRPr="00A00A67" w:rsidRDefault="00852F91" w:rsidP="00776F21">
      <w:pPr>
        <w:jc w:val="center"/>
        <w:rPr>
          <w:rFonts w:eastAsia="Times New Roman" w:cstheme="minorHAnsi"/>
          <w:b/>
          <w:sz w:val="24"/>
          <w:szCs w:val="24"/>
        </w:rPr>
      </w:pPr>
    </w:p>
    <w:p w14:paraId="6A51540C" w14:textId="77777777" w:rsidR="00852F91" w:rsidRPr="00A00A67" w:rsidRDefault="00312793" w:rsidP="00776F21">
      <w:pPr>
        <w:ind w:firstLine="851"/>
        <w:jc w:val="both"/>
        <w:rPr>
          <w:rFonts w:eastAsia="Times New Roman" w:cstheme="minorHAnsi"/>
          <w:sz w:val="24"/>
          <w:szCs w:val="24"/>
        </w:rPr>
      </w:pPr>
      <w:r w:rsidRPr="00A00A67">
        <w:rPr>
          <w:rFonts w:eastAsia="Times New Roman" w:cstheme="minorHAnsi"/>
          <w:sz w:val="24"/>
          <w:szCs w:val="24"/>
        </w:rPr>
        <w:t>93</w:t>
      </w:r>
      <w:r w:rsidR="00AC2515" w:rsidRPr="00A00A67">
        <w:rPr>
          <w:rFonts w:eastAsia="Times New Roman" w:cstheme="minorHAnsi"/>
          <w:sz w:val="24"/>
          <w:szCs w:val="24"/>
        </w:rPr>
        <w:t>.</w:t>
      </w:r>
      <w:r w:rsidR="00852F91" w:rsidRPr="00A00A67">
        <w:rPr>
          <w:rFonts w:eastAsia="Times New Roman" w:cstheme="minorHAnsi"/>
          <w:sz w:val="24"/>
          <w:szCs w:val="24"/>
        </w:rPr>
        <w:t xml:space="preserve"> Šalis gali būti visiškai ar iš dalies atleidžiama nuo atsakomybės už Sutarties nevykdymą dėl nenugalimos jėgos (</w:t>
      </w:r>
      <w:r w:rsidR="00852F91" w:rsidRPr="00A00A67">
        <w:rPr>
          <w:rFonts w:eastAsia="Times New Roman" w:cstheme="minorHAnsi"/>
          <w:i/>
          <w:sz w:val="24"/>
          <w:szCs w:val="24"/>
        </w:rPr>
        <w:t>force majeure</w:t>
      </w:r>
      <w:r w:rsidR="00852F91" w:rsidRPr="00A00A67">
        <w:rPr>
          <w:rFonts w:eastAsia="Times New Roman" w:cstheme="minorHAnsi"/>
          <w:sz w:val="24"/>
          <w:szCs w:val="24"/>
        </w:rPr>
        <w:t>) aplinkybių, atsiradusių po Sutarties įsigaliojimo dienos, nustatytų ir jas patyrusios Šalies įrodytų pagal Lietuvos Respublikos civilinį kodeksą, jeigu Šalis nedelsdama pranešė kitai Šaliai apie kliūtį bei jos poveikį įsipareigojimams vykdyti.</w:t>
      </w:r>
    </w:p>
    <w:p w14:paraId="4D1234EA" w14:textId="77777777" w:rsidR="00852F91" w:rsidRPr="00A00A67" w:rsidRDefault="00312793" w:rsidP="00776F21">
      <w:pPr>
        <w:ind w:firstLine="851"/>
        <w:jc w:val="both"/>
        <w:rPr>
          <w:rFonts w:eastAsia="Times New Roman" w:cstheme="minorHAnsi"/>
          <w:sz w:val="24"/>
          <w:szCs w:val="24"/>
        </w:rPr>
      </w:pPr>
      <w:r w:rsidRPr="00A00A67">
        <w:rPr>
          <w:rFonts w:eastAsia="Times New Roman" w:cstheme="minorHAnsi"/>
          <w:sz w:val="24"/>
          <w:szCs w:val="24"/>
        </w:rPr>
        <w:t>94</w:t>
      </w:r>
      <w:r w:rsidR="00AC2515" w:rsidRPr="00A00A67">
        <w:rPr>
          <w:rFonts w:eastAsia="Times New Roman" w:cstheme="minorHAnsi"/>
          <w:sz w:val="24"/>
          <w:szCs w:val="24"/>
        </w:rPr>
        <w:t>.</w:t>
      </w:r>
      <w:r w:rsidR="00852F91" w:rsidRPr="00A00A67">
        <w:rPr>
          <w:rFonts w:eastAsia="Times New Roman" w:cstheme="minorHAnsi"/>
          <w:sz w:val="24"/>
          <w:szCs w:val="24"/>
        </w:rPr>
        <w:t xml:space="preserve"> Nenugalima jėga (</w:t>
      </w:r>
      <w:r w:rsidR="00852F91" w:rsidRPr="00A00A67">
        <w:rPr>
          <w:rFonts w:eastAsia="Times New Roman" w:cstheme="minorHAnsi"/>
          <w:i/>
          <w:sz w:val="24"/>
          <w:szCs w:val="24"/>
        </w:rPr>
        <w:t>force majeure</w:t>
      </w:r>
      <w:r w:rsidR="00852F91" w:rsidRPr="00A00A67">
        <w:rPr>
          <w:rFonts w:eastAsia="Times New Roman" w:cstheme="minorHAnsi"/>
          <w:sz w:val="24"/>
          <w:szCs w:val="24"/>
        </w:rPr>
        <w:t>) nelaikoma tai, kad rinkoje nėra reikalingų prievolei vykdyti prekių, Šalis neturi reikiamų finansinių išteklių arba Šalies kontrahentai pažeidžia savo prievoles.</w:t>
      </w:r>
    </w:p>
    <w:p w14:paraId="4E84C5B4" w14:textId="77777777" w:rsidR="002852CF" w:rsidRPr="00A00A67" w:rsidRDefault="00312793" w:rsidP="00776F21">
      <w:pPr>
        <w:ind w:firstLine="851"/>
        <w:jc w:val="both"/>
        <w:rPr>
          <w:rFonts w:eastAsia="Times New Roman" w:cstheme="minorHAnsi"/>
          <w:sz w:val="24"/>
          <w:szCs w:val="24"/>
        </w:rPr>
      </w:pPr>
      <w:r w:rsidRPr="00A00A67">
        <w:rPr>
          <w:rFonts w:eastAsia="Times New Roman" w:cstheme="minorHAnsi"/>
          <w:sz w:val="24"/>
          <w:szCs w:val="24"/>
        </w:rPr>
        <w:t>95</w:t>
      </w:r>
      <w:r w:rsidR="00AC2515" w:rsidRPr="00A00A67">
        <w:rPr>
          <w:rFonts w:eastAsia="Times New Roman" w:cstheme="minorHAnsi"/>
          <w:sz w:val="24"/>
          <w:szCs w:val="24"/>
        </w:rPr>
        <w:t>.</w:t>
      </w:r>
      <w:r w:rsidR="00852F91" w:rsidRPr="00A00A67">
        <w:rPr>
          <w:rFonts w:eastAsia="Times New Roman" w:cstheme="minorHAnsi"/>
          <w:sz w:val="24"/>
          <w:szCs w:val="24"/>
        </w:rPr>
        <w:t xml:space="preserve"> Sutartis baigiasi kitos Šalies reikalavimu, kai ją įvykdyti kitai Šaliai neįmanoma dėl nenugalimos jėgos (</w:t>
      </w:r>
      <w:r w:rsidR="00852F91" w:rsidRPr="00A00A67">
        <w:rPr>
          <w:rFonts w:eastAsia="Times New Roman" w:cstheme="minorHAnsi"/>
          <w:i/>
          <w:sz w:val="24"/>
          <w:szCs w:val="24"/>
        </w:rPr>
        <w:t>force majeure</w:t>
      </w:r>
      <w:r w:rsidR="00852F91" w:rsidRPr="00A00A67">
        <w:rPr>
          <w:rFonts w:eastAsia="Times New Roman" w:cstheme="minorHAnsi"/>
          <w:sz w:val="24"/>
          <w:szCs w:val="24"/>
        </w:rPr>
        <w:t>).</w:t>
      </w:r>
    </w:p>
    <w:p w14:paraId="56A17C48" w14:textId="77777777" w:rsidR="002852CF" w:rsidRPr="00A00A67" w:rsidRDefault="002852CF" w:rsidP="00776F21">
      <w:pPr>
        <w:jc w:val="center"/>
        <w:rPr>
          <w:rFonts w:eastAsia="Times New Roman" w:cstheme="minorHAnsi"/>
          <w:b/>
          <w:sz w:val="24"/>
          <w:szCs w:val="24"/>
        </w:rPr>
      </w:pPr>
    </w:p>
    <w:p w14:paraId="0C29B398" w14:textId="77777777" w:rsidR="00852F91" w:rsidRPr="00A00A67" w:rsidRDefault="00852F91" w:rsidP="00776F21">
      <w:pPr>
        <w:jc w:val="center"/>
        <w:rPr>
          <w:rFonts w:eastAsia="Times New Roman" w:cstheme="minorHAnsi"/>
          <w:b/>
          <w:sz w:val="24"/>
          <w:szCs w:val="24"/>
        </w:rPr>
      </w:pPr>
      <w:r w:rsidRPr="00A00A67">
        <w:rPr>
          <w:rFonts w:eastAsia="Times New Roman" w:cstheme="minorHAnsi"/>
          <w:b/>
          <w:sz w:val="24"/>
          <w:szCs w:val="24"/>
        </w:rPr>
        <w:t>XV SKYRIUS</w:t>
      </w:r>
    </w:p>
    <w:p w14:paraId="36DB951A" w14:textId="77777777" w:rsidR="00852F91" w:rsidRPr="00A00A67" w:rsidRDefault="00852F91" w:rsidP="00776F21">
      <w:pPr>
        <w:jc w:val="center"/>
        <w:rPr>
          <w:rFonts w:eastAsia="Times New Roman" w:cstheme="minorHAnsi"/>
          <w:b/>
          <w:sz w:val="24"/>
          <w:szCs w:val="24"/>
        </w:rPr>
      </w:pPr>
      <w:r w:rsidRPr="00A00A67">
        <w:rPr>
          <w:rFonts w:eastAsia="Times New Roman" w:cstheme="minorHAnsi"/>
          <w:b/>
          <w:sz w:val="24"/>
          <w:szCs w:val="24"/>
        </w:rPr>
        <w:t>BAIGIAMOSIOS NUOSTATOS</w:t>
      </w:r>
    </w:p>
    <w:p w14:paraId="20F3D9D8" w14:textId="77777777" w:rsidR="00852F91" w:rsidRPr="009555B4" w:rsidRDefault="00852F91" w:rsidP="00776F21">
      <w:pPr>
        <w:jc w:val="center"/>
        <w:rPr>
          <w:rFonts w:eastAsia="Times New Roman" w:cstheme="minorHAnsi"/>
          <w:b/>
          <w:sz w:val="24"/>
          <w:szCs w:val="24"/>
          <w:highlight w:val="lightGray"/>
        </w:rPr>
      </w:pPr>
    </w:p>
    <w:p w14:paraId="45F8ED50" w14:textId="77777777" w:rsidR="00852F91" w:rsidRPr="00CF344E" w:rsidRDefault="00312793" w:rsidP="00776F21">
      <w:pPr>
        <w:ind w:firstLine="851"/>
        <w:jc w:val="both"/>
        <w:rPr>
          <w:rFonts w:eastAsia="Times New Roman" w:cstheme="minorHAnsi"/>
          <w:spacing w:val="-3"/>
          <w:sz w:val="24"/>
          <w:szCs w:val="24"/>
        </w:rPr>
      </w:pPr>
      <w:r w:rsidRPr="00E10A73">
        <w:rPr>
          <w:rFonts w:eastAsia="Times New Roman" w:cstheme="minorHAnsi"/>
          <w:sz w:val="24"/>
          <w:szCs w:val="24"/>
        </w:rPr>
        <w:t>96</w:t>
      </w:r>
      <w:r w:rsidR="00852F91" w:rsidRPr="00E10A73">
        <w:rPr>
          <w:rFonts w:eastAsia="Times New Roman" w:cstheme="minorHAnsi"/>
          <w:sz w:val="24"/>
          <w:szCs w:val="24"/>
        </w:rPr>
        <w:t xml:space="preserve">. </w:t>
      </w:r>
      <w:r w:rsidR="00852F91" w:rsidRPr="00E10A73">
        <w:rPr>
          <w:rFonts w:eastAsia="Times New Roman" w:cstheme="minorHAnsi"/>
          <w:spacing w:val="-3"/>
          <w:sz w:val="24"/>
          <w:szCs w:val="24"/>
        </w:rPr>
        <w:t xml:space="preserve">Visi su Sutartimi susiję pranešimai, nurodymai, prašymai, kiti dokumentai turi būti siunčiami ar susirašinėjimas vykdomas raštu </w:t>
      </w:r>
      <w:r w:rsidR="00852F91" w:rsidRPr="00E10A73">
        <w:rPr>
          <w:rFonts w:eastAsia="Times New Roman" w:cstheme="minorHAnsi"/>
          <w:sz w:val="24"/>
          <w:szCs w:val="24"/>
          <w:lang w:eastAsia="lt-LT"/>
        </w:rPr>
        <w:t>(faksu, elektroninėmis priemonėmis arba pasirašytinai per pašto paslaugos teikėją ar kitą tinkamą vežėją)</w:t>
      </w:r>
      <w:r w:rsidR="00852F91" w:rsidRPr="00E10A73">
        <w:rPr>
          <w:rFonts w:eastAsia="Times New Roman" w:cstheme="minorHAnsi"/>
          <w:spacing w:val="-3"/>
          <w:sz w:val="24"/>
          <w:szCs w:val="24"/>
        </w:rPr>
        <w:t xml:space="preserve">. Apie savo adreso ar kitų rekvizitų </w:t>
      </w:r>
      <w:r w:rsidR="00852F91" w:rsidRPr="00CF344E">
        <w:rPr>
          <w:rFonts w:eastAsia="Times New Roman" w:cstheme="minorHAnsi"/>
          <w:spacing w:val="-3"/>
          <w:sz w:val="24"/>
          <w:szCs w:val="24"/>
        </w:rPr>
        <w:t>pasikeitimą kiekviena Šalis nedelsdama, tačiau ne vėliau kaip per 5 (penkias) dienas nuo minėto pasikeitimo dienos, raštu privalo pranešti kitai Šaliai. Šalių rekvizitai nurodyti Sutarties XVI skyriuje.</w:t>
      </w:r>
    </w:p>
    <w:p w14:paraId="79B4F897" w14:textId="77777777" w:rsidR="00852F91" w:rsidRPr="00CF344E" w:rsidRDefault="00312793" w:rsidP="00776F21">
      <w:pPr>
        <w:ind w:firstLine="851"/>
        <w:jc w:val="both"/>
        <w:rPr>
          <w:rFonts w:eastAsia="Times New Roman" w:cstheme="minorHAnsi"/>
          <w:sz w:val="24"/>
          <w:szCs w:val="24"/>
        </w:rPr>
      </w:pPr>
      <w:r w:rsidRPr="00CF344E">
        <w:rPr>
          <w:rFonts w:eastAsia="Times New Roman" w:cstheme="minorHAnsi"/>
          <w:spacing w:val="-3"/>
          <w:sz w:val="24"/>
          <w:szCs w:val="24"/>
        </w:rPr>
        <w:t>97</w:t>
      </w:r>
      <w:r w:rsidR="00235FD6" w:rsidRPr="00CF344E">
        <w:rPr>
          <w:rFonts w:eastAsia="Times New Roman" w:cstheme="minorHAnsi"/>
          <w:spacing w:val="-3"/>
          <w:sz w:val="24"/>
          <w:szCs w:val="24"/>
        </w:rPr>
        <w:t xml:space="preserve">. </w:t>
      </w:r>
      <w:r w:rsidR="00235FD6" w:rsidRPr="00CF344E">
        <w:rPr>
          <w:rFonts w:eastAsia="Times New Roman" w:cstheme="minorHAnsi"/>
          <w:sz w:val="24"/>
          <w:szCs w:val="24"/>
        </w:rPr>
        <w:t>Visais su Sutarties įgyvendinimu susijusiais klausimais Šalys privalo susirašinėti ir bendrauti lietuvių kalba.</w:t>
      </w:r>
      <w:r w:rsidR="0076404F" w:rsidRPr="00CF344E">
        <w:rPr>
          <w:rFonts w:eastAsia="Times New Roman" w:cstheme="minorHAnsi"/>
          <w:sz w:val="24"/>
          <w:szCs w:val="24"/>
        </w:rPr>
        <w:t xml:space="preserve"> Visas </w:t>
      </w:r>
      <w:r w:rsidR="00EC40F9" w:rsidRPr="00CF344E">
        <w:rPr>
          <w:rFonts w:eastAsia="Times New Roman" w:cstheme="minorHAnsi"/>
          <w:sz w:val="24"/>
          <w:szCs w:val="24"/>
        </w:rPr>
        <w:t xml:space="preserve">Rangovo </w:t>
      </w:r>
      <w:r w:rsidR="0076404F" w:rsidRPr="00CF344E">
        <w:rPr>
          <w:rFonts w:eastAsia="Times New Roman" w:cstheme="minorHAnsi"/>
          <w:sz w:val="24"/>
          <w:szCs w:val="24"/>
        </w:rPr>
        <w:t>susirašinėjimas</w:t>
      </w:r>
      <w:r w:rsidR="00EC40F9" w:rsidRPr="00CF344E">
        <w:rPr>
          <w:rFonts w:eastAsia="Times New Roman" w:cstheme="minorHAnsi"/>
          <w:sz w:val="24"/>
          <w:szCs w:val="24"/>
        </w:rPr>
        <w:t xml:space="preserve"> su Užsakovu</w:t>
      </w:r>
      <w:r w:rsidR="0076404F" w:rsidRPr="00CF344E">
        <w:rPr>
          <w:rFonts w:eastAsia="Times New Roman" w:cstheme="minorHAnsi"/>
          <w:sz w:val="24"/>
          <w:szCs w:val="24"/>
        </w:rPr>
        <w:t xml:space="preserve"> turi būti vykdomas per </w:t>
      </w:r>
      <w:r w:rsidR="00154E8F" w:rsidRPr="00CF344E">
        <w:rPr>
          <w:rFonts w:eastAsia="Times New Roman" w:cstheme="minorHAnsi"/>
          <w:sz w:val="24"/>
          <w:szCs w:val="24"/>
        </w:rPr>
        <w:t xml:space="preserve">Statinio </w:t>
      </w:r>
      <w:r w:rsidR="0076404F" w:rsidRPr="00CF344E">
        <w:rPr>
          <w:rFonts w:eastAsia="Times New Roman" w:cstheme="minorHAnsi"/>
          <w:sz w:val="24"/>
          <w:szCs w:val="24"/>
        </w:rPr>
        <w:t>statybos technin</w:t>
      </w:r>
      <w:r w:rsidR="00154E8F" w:rsidRPr="00CF344E">
        <w:rPr>
          <w:rFonts w:eastAsia="Times New Roman" w:cstheme="minorHAnsi"/>
          <w:sz w:val="24"/>
          <w:szCs w:val="24"/>
        </w:rPr>
        <w:t xml:space="preserve">ės </w:t>
      </w:r>
      <w:r w:rsidR="0076404F" w:rsidRPr="00CF344E">
        <w:rPr>
          <w:rFonts w:eastAsia="Times New Roman" w:cstheme="minorHAnsi"/>
          <w:sz w:val="24"/>
          <w:szCs w:val="24"/>
        </w:rPr>
        <w:t>pri</w:t>
      </w:r>
      <w:r w:rsidR="00154E8F" w:rsidRPr="00CF344E">
        <w:rPr>
          <w:rFonts w:eastAsia="Times New Roman" w:cstheme="minorHAnsi"/>
          <w:sz w:val="24"/>
          <w:szCs w:val="24"/>
        </w:rPr>
        <w:t>ežiūros vadovą</w:t>
      </w:r>
      <w:r w:rsidR="0076404F" w:rsidRPr="00CF344E">
        <w:rPr>
          <w:rFonts w:eastAsia="Times New Roman" w:cstheme="minorHAnsi"/>
          <w:sz w:val="24"/>
          <w:szCs w:val="24"/>
        </w:rPr>
        <w:t>.</w:t>
      </w:r>
    </w:p>
    <w:p w14:paraId="6ECF9CB9" w14:textId="77777777" w:rsidR="001D785D" w:rsidRPr="00CF344E" w:rsidRDefault="00312793" w:rsidP="001D785D">
      <w:pPr>
        <w:ind w:firstLine="851"/>
        <w:jc w:val="both"/>
        <w:rPr>
          <w:rFonts w:eastAsia="Times New Roman" w:cstheme="minorHAnsi"/>
          <w:sz w:val="24"/>
          <w:szCs w:val="24"/>
        </w:rPr>
      </w:pPr>
      <w:r w:rsidRPr="00CF344E">
        <w:rPr>
          <w:rFonts w:eastAsia="Times New Roman" w:cstheme="minorHAnsi"/>
          <w:sz w:val="24"/>
          <w:szCs w:val="24"/>
        </w:rPr>
        <w:t>98</w:t>
      </w:r>
      <w:r w:rsidR="00AC2515" w:rsidRPr="00CF344E">
        <w:rPr>
          <w:rFonts w:eastAsia="Times New Roman" w:cstheme="minorHAnsi"/>
          <w:sz w:val="24"/>
          <w:szCs w:val="24"/>
        </w:rPr>
        <w:t>.</w:t>
      </w:r>
      <w:r w:rsidR="00292AF1" w:rsidRPr="00CF344E">
        <w:rPr>
          <w:rFonts w:eastAsia="Times New Roman" w:cstheme="minorHAnsi"/>
          <w:sz w:val="24"/>
          <w:szCs w:val="24"/>
        </w:rPr>
        <w:t xml:space="preserve"> </w:t>
      </w:r>
      <w:r w:rsidR="001D785D" w:rsidRPr="00CF344E">
        <w:rPr>
          <w:rFonts w:eastAsia="Times New Roman" w:cstheme="minorHAnsi"/>
          <w:sz w:val="24"/>
          <w:szCs w:val="24"/>
        </w:rPr>
        <w:t>Kauno miesto savivaldybės administracijos direktoriaus 2017 m. liepos 5 d. įsakymu Nr. A-2583 „Dėl asmenų, atsakingų už sutarčių vykdymą, sutarčių ir jų pakeitimų paskelbimą, paskyrimo“ paskirtas atsakingu už Sutarties vykdymą ir jos pakeitimų paskelbimą – Statybos valdymo skyriaus vedėjas.</w:t>
      </w:r>
    </w:p>
    <w:p w14:paraId="72436FB5" w14:textId="7DB88843" w:rsidR="00852F91" w:rsidRPr="00CF344E" w:rsidRDefault="00312793" w:rsidP="00776F21">
      <w:pPr>
        <w:ind w:firstLine="851"/>
        <w:jc w:val="both"/>
        <w:rPr>
          <w:rFonts w:eastAsia="Times New Roman" w:cstheme="minorHAnsi"/>
          <w:sz w:val="24"/>
          <w:szCs w:val="24"/>
        </w:rPr>
      </w:pPr>
      <w:r w:rsidRPr="00CF344E">
        <w:rPr>
          <w:rFonts w:eastAsia="Times New Roman" w:cstheme="minorHAnsi"/>
          <w:sz w:val="24"/>
          <w:szCs w:val="24"/>
        </w:rPr>
        <w:t>99</w:t>
      </w:r>
      <w:r w:rsidR="00AC2515" w:rsidRPr="00CF344E">
        <w:rPr>
          <w:rFonts w:eastAsia="Times New Roman" w:cstheme="minorHAnsi"/>
          <w:sz w:val="24"/>
          <w:szCs w:val="24"/>
        </w:rPr>
        <w:t>.</w:t>
      </w:r>
      <w:r w:rsidR="00852F91" w:rsidRPr="00CF344E">
        <w:rPr>
          <w:rFonts w:eastAsia="Times New Roman" w:cstheme="minorHAnsi"/>
          <w:sz w:val="24"/>
          <w:szCs w:val="24"/>
        </w:rPr>
        <w:t xml:space="preserve"> Šalys Sutartį perskaitė, joms buvo išaiškintas Sutarties turinys ir pasekmės, Šalys Sutartį suprato ir, kaip visiškai atitinkančią jų valią ir ketinimus, pasirašė.</w:t>
      </w:r>
    </w:p>
    <w:p w14:paraId="20217A60" w14:textId="77777777" w:rsidR="00852F91" w:rsidRPr="00CF344E" w:rsidRDefault="00312793" w:rsidP="00776F21">
      <w:pPr>
        <w:ind w:firstLine="851"/>
        <w:jc w:val="both"/>
        <w:rPr>
          <w:rFonts w:eastAsia="Times New Roman" w:cstheme="minorHAnsi"/>
          <w:sz w:val="24"/>
          <w:szCs w:val="24"/>
        </w:rPr>
      </w:pPr>
      <w:r w:rsidRPr="00CF344E">
        <w:rPr>
          <w:rFonts w:eastAsia="Times New Roman" w:cstheme="minorHAnsi"/>
          <w:sz w:val="24"/>
          <w:szCs w:val="24"/>
        </w:rPr>
        <w:t>100</w:t>
      </w:r>
      <w:r w:rsidR="00852F91" w:rsidRPr="00CF344E">
        <w:rPr>
          <w:rFonts w:eastAsia="Times New Roman" w:cstheme="minorHAnsi"/>
          <w:sz w:val="24"/>
          <w:szCs w:val="24"/>
        </w:rPr>
        <w:t>. Prie Sutarties pridedami priedai ir dokumentai yra neatskiriamos Sutarties dalys:</w:t>
      </w:r>
    </w:p>
    <w:p w14:paraId="3F608606" w14:textId="77777777" w:rsidR="002115D2" w:rsidRPr="00CF344E" w:rsidRDefault="00312793" w:rsidP="00776F21">
      <w:pPr>
        <w:ind w:firstLine="851"/>
        <w:contextualSpacing/>
        <w:jc w:val="both"/>
        <w:rPr>
          <w:rFonts w:eastAsia="Times New Roman" w:cstheme="minorHAnsi"/>
          <w:sz w:val="24"/>
          <w:szCs w:val="24"/>
        </w:rPr>
      </w:pPr>
      <w:r w:rsidRPr="00CF344E">
        <w:rPr>
          <w:rFonts w:eastAsia="Times New Roman" w:cstheme="minorHAnsi"/>
          <w:sz w:val="24"/>
          <w:szCs w:val="24"/>
        </w:rPr>
        <w:t>100</w:t>
      </w:r>
      <w:r w:rsidR="001B4604" w:rsidRPr="00CF344E">
        <w:rPr>
          <w:rFonts w:eastAsia="Times New Roman" w:cstheme="minorHAnsi"/>
          <w:sz w:val="24"/>
          <w:szCs w:val="24"/>
        </w:rPr>
        <w:t>.</w:t>
      </w:r>
      <w:r w:rsidR="00787E73" w:rsidRPr="00CF344E">
        <w:rPr>
          <w:rFonts w:eastAsia="Times New Roman" w:cstheme="minorHAnsi"/>
          <w:sz w:val="24"/>
          <w:szCs w:val="24"/>
        </w:rPr>
        <w:t>1</w:t>
      </w:r>
      <w:r w:rsidR="00852F91" w:rsidRPr="00CF344E">
        <w:rPr>
          <w:rFonts w:eastAsia="Times New Roman" w:cstheme="minorHAnsi"/>
          <w:sz w:val="24"/>
          <w:szCs w:val="24"/>
        </w:rPr>
        <w:t xml:space="preserve">. </w:t>
      </w:r>
      <w:r w:rsidR="00785C45" w:rsidRPr="00CF344E">
        <w:rPr>
          <w:rFonts w:eastAsia="Times New Roman" w:cstheme="minorHAnsi"/>
          <w:sz w:val="24"/>
          <w:szCs w:val="24"/>
        </w:rPr>
        <w:t>Rangovo užpildytų Darbų kiekių žiniaraščių (sąmatų) kopijos,</w:t>
      </w:r>
      <w:r w:rsidR="00443CF8" w:rsidRPr="00CF344E">
        <w:rPr>
          <w:rFonts w:eastAsia="Times New Roman" w:cstheme="minorHAnsi"/>
          <w:sz w:val="24"/>
          <w:szCs w:val="24"/>
        </w:rPr>
        <w:t xml:space="preserve"> </w:t>
      </w:r>
      <w:r w:rsidR="00852F91" w:rsidRPr="00CF344E">
        <w:rPr>
          <w:rFonts w:eastAsia="Times New Roman" w:cstheme="minorHAnsi"/>
          <w:sz w:val="24"/>
          <w:szCs w:val="24"/>
        </w:rPr>
        <w:t>....</w:t>
      </w:r>
      <w:r w:rsidR="00443CF8" w:rsidRPr="00CF344E">
        <w:rPr>
          <w:rFonts w:eastAsia="Times New Roman" w:cstheme="minorHAnsi"/>
          <w:sz w:val="24"/>
          <w:szCs w:val="24"/>
        </w:rPr>
        <w:t xml:space="preserve"> </w:t>
      </w:r>
      <w:r w:rsidR="00852F91" w:rsidRPr="00CF344E">
        <w:rPr>
          <w:rFonts w:eastAsia="Times New Roman" w:cstheme="minorHAnsi"/>
          <w:sz w:val="24"/>
          <w:szCs w:val="24"/>
        </w:rPr>
        <w:t>l.</w:t>
      </w:r>
      <w:r w:rsidR="007C7CA6" w:rsidRPr="00CF344E">
        <w:rPr>
          <w:rFonts w:eastAsia="Times New Roman" w:cstheme="minorHAnsi"/>
          <w:sz w:val="24"/>
          <w:szCs w:val="24"/>
        </w:rPr>
        <w:t>;</w:t>
      </w:r>
    </w:p>
    <w:p w14:paraId="75026327" w14:textId="77777777" w:rsidR="00852F91" w:rsidRPr="00CF344E" w:rsidRDefault="00312793" w:rsidP="00776F21">
      <w:pPr>
        <w:ind w:firstLine="851"/>
        <w:contextualSpacing/>
        <w:jc w:val="both"/>
        <w:rPr>
          <w:rFonts w:eastAsia="Times New Roman" w:cstheme="minorHAnsi"/>
          <w:sz w:val="24"/>
          <w:szCs w:val="24"/>
        </w:rPr>
      </w:pPr>
      <w:r w:rsidRPr="00CF344E">
        <w:rPr>
          <w:rFonts w:eastAsia="Times New Roman" w:cstheme="minorHAnsi"/>
          <w:sz w:val="24"/>
          <w:szCs w:val="24"/>
        </w:rPr>
        <w:t>100</w:t>
      </w:r>
      <w:r w:rsidR="00852F91" w:rsidRPr="00CF344E">
        <w:rPr>
          <w:rFonts w:eastAsia="Times New Roman" w:cstheme="minorHAnsi"/>
          <w:sz w:val="24"/>
          <w:szCs w:val="24"/>
        </w:rPr>
        <w:t>.</w:t>
      </w:r>
      <w:r w:rsidR="00787E73" w:rsidRPr="00CF344E">
        <w:rPr>
          <w:rFonts w:eastAsia="Times New Roman" w:cstheme="minorHAnsi"/>
          <w:sz w:val="24"/>
          <w:szCs w:val="24"/>
        </w:rPr>
        <w:t>2</w:t>
      </w:r>
      <w:r w:rsidR="00852F91" w:rsidRPr="00CF344E">
        <w:rPr>
          <w:rFonts w:eastAsia="Times New Roman" w:cstheme="minorHAnsi"/>
          <w:sz w:val="24"/>
          <w:szCs w:val="24"/>
        </w:rPr>
        <w:t>. Subrangovų ir jiems perduodamų atlikti Darbų sąrašai (pridedama, jei yra pasitelkiami Subrangovai)</w:t>
      </w:r>
      <w:r w:rsidR="00443CF8" w:rsidRPr="00CF344E">
        <w:rPr>
          <w:rFonts w:eastAsia="Times New Roman" w:cstheme="minorHAnsi"/>
          <w:sz w:val="24"/>
          <w:szCs w:val="24"/>
        </w:rPr>
        <w:t>, .... l.</w:t>
      </w:r>
      <w:r w:rsidR="007C7CA6" w:rsidRPr="00CF344E">
        <w:rPr>
          <w:rFonts w:eastAsia="Times New Roman" w:cstheme="minorHAnsi"/>
          <w:sz w:val="24"/>
          <w:szCs w:val="24"/>
        </w:rPr>
        <w:t>;</w:t>
      </w:r>
      <w:r w:rsidR="00852F91" w:rsidRPr="00CF344E">
        <w:rPr>
          <w:rFonts w:eastAsia="Times New Roman" w:cstheme="minorHAnsi"/>
          <w:sz w:val="24"/>
          <w:szCs w:val="24"/>
        </w:rPr>
        <w:t xml:space="preserve"> </w:t>
      </w:r>
    </w:p>
    <w:p w14:paraId="77A2BA3D" w14:textId="77777777" w:rsidR="00852F91" w:rsidRPr="00CF344E" w:rsidRDefault="00312793" w:rsidP="00776F21">
      <w:pPr>
        <w:ind w:firstLine="851"/>
        <w:contextualSpacing/>
        <w:jc w:val="both"/>
        <w:rPr>
          <w:rFonts w:eastAsia="Times New Roman" w:cstheme="minorHAnsi"/>
          <w:sz w:val="24"/>
          <w:szCs w:val="24"/>
        </w:rPr>
      </w:pPr>
      <w:r w:rsidRPr="00CF344E">
        <w:rPr>
          <w:rFonts w:eastAsia="Times New Roman" w:cstheme="minorHAnsi"/>
          <w:sz w:val="24"/>
          <w:szCs w:val="24"/>
        </w:rPr>
        <w:t>100</w:t>
      </w:r>
      <w:r w:rsidR="001B4604" w:rsidRPr="00CF344E">
        <w:rPr>
          <w:rFonts w:eastAsia="Times New Roman" w:cstheme="minorHAnsi"/>
          <w:sz w:val="24"/>
          <w:szCs w:val="24"/>
        </w:rPr>
        <w:t>.</w:t>
      </w:r>
      <w:r w:rsidR="00787E73" w:rsidRPr="00CF344E">
        <w:rPr>
          <w:rFonts w:eastAsia="Times New Roman" w:cstheme="minorHAnsi"/>
          <w:sz w:val="24"/>
          <w:szCs w:val="24"/>
        </w:rPr>
        <w:t>3</w:t>
      </w:r>
      <w:r w:rsidR="00852F91" w:rsidRPr="00CF344E">
        <w:rPr>
          <w:rFonts w:eastAsia="Times New Roman" w:cstheme="minorHAnsi"/>
          <w:sz w:val="24"/>
          <w:szCs w:val="24"/>
        </w:rPr>
        <w:t>. Sutarties įvykdymo užtikrinimas Nr. ....</w:t>
      </w:r>
      <w:r w:rsidR="00443CF8" w:rsidRPr="00CF344E">
        <w:rPr>
          <w:rFonts w:eastAsia="Times New Roman" w:cstheme="minorHAnsi"/>
          <w:sz w:val="24"/>
          <w:szCs w:val="24"/>
        </w:rPr>
        <w:t>, .... l.</w:t>
      </w:r>
      <w:r w:rsidR="007C7CA6" w:rsidRPr="00CF344E">
        <w:rPr>
          <w:rFonts w:eastAsia="Times New Roman" w:cstheme="minorHAnsi"/>
          <w:sz w:val="24"/>
          <w:szCs w:val="24"/>
        </w:rPr>
        <w:t>;</w:t>
      </w:r>
    </w:p>
    <w:p w14:paraId="38CFA5BB" w14:textId="77777777" w:rsidR="002115D2" w:rsidRPr="00CF344E" w:rsidRDefault="00312793" w:rsidP="00776F21">
      <w:pPr>
        <w:ind w:firstLine="851"/>
        <w:contextualSpacing/>
        <w:jc w:val="both"/>
        <w:rPr>
          <w:rFonts w:eastAsia="Times New Roman" w:cstheme="minorHAnsi"/>
          <w:sz w:val="24"/>
          <w:szCs w:val="24"/>
        </w:rPr>
      </w:pPr>
      <w:r w:rsidRPr="00CF344E">
        <w:rPr>
          <w:rFonts w:eastAsia="Times New Roman" w:cstheme="minorHAnsi"/>
          <w:sz w:val="24"/>
          <w:szCs w:val="24"/>
        </w:rPr>
        <w:t>100</w:t>
      </w:r>
      <w:r w:rsidR="001B4604" w:rsidRPr="00CF344E">
        <w:rPr>
          <w:rFonts w:eastAsia="Times New Roman" w:cstheme="minorHAnsi"/>
          <w:sz w:val="24"/>
          <w:szCs w:val="24"/>
        </w:rPr>
        <w:t>.</w:t>
      </w:r>
      <w:r w:rsidR="00787E73" w:rsidRPr="00CF344E">
        <w:rPr>
          <w:rFonts w:eastAsia="Times New Roman" w:cstheme="minorHAnsi"/>
          <w:sz w:val="24"/>
          <w:szCs w:val="24"/>
        </w:rPr>
        <w:t>4</w:t>
      </w:r>
      <w:r w:rsidR="00852F91" w:rsidRPr="00CF344E">
        <w:rPr>
          <w:rFonts w:eastAsia="Times New Roman" w:cstheme="minorHAnsi"/>
          <w:sz w:val="24"/>
          <w:szCs w:val="24"/>
        </w:rPr>
        <w:t xml:space="preserve">. Rangovo vadovaujančių darbuotojų (specialistų) ir asmenų, atsakingų už Sutarties vykdymą, sąrašas, </w:t>
      </w:r>
      <w:r w:rsidR="00443CF8" w:rsidRPr="00CF344E">
        <w:rPr>
          <w:rFonts w:eastAsia="Times New Roman" w:cstheme="minorHAnsi"/>
          <w:sz w:val="24"/>
          <w:szCs w:val="24"/>
        </w:rPr>
        <w:t>.... l.</w:t>
      </w:r>
      <w:r w:rsidR="007C7CA6" w:rsidRPr="00CF344E">
        <w:rPr>
          <w:rFonts w:eastAsia="Times New Roman" w:cstheme="minorHAnsi"/>
          <w:sz w:val="24"/>
          <w:szCs w:val="24"/>
        </w:rPr>
        <w:t>;</w:t>
      </w:r>
    </w:p>
    <w:p w14:paraId="1115BC3F" w14:textId="77777777" w:rsidR="002115D2" w:rsidRPr="00CF344E" w:rsidRDefault="00312793" w:rsidP="00776F21">
      <w:pPr>
        <w:ind w:firstLine="851"/>
        <w:contextualSpacing/>
        <w:jc w:val="both"/>
        <w:rPr>
          <w:rFonts w:eastAsia="Times New Roman" w:cstheme="minorHAnsi"/>
          <w:sz w:val="24"/>
          <w:szCs w:val="24"/>
        </w:rPr>
      </w:pPr>
      <w:r w:rsidRPr="00CF344E">
        <w:rPr>
          <w:rFonts w:eastAsia="Times New Roman" w:cstheme="minorHAnsi"/>
          <w:sz w:val="24"/>
          <w:szCs w:val="24"/>
        </w:rPr>
        <w:t>100</w:t>
      </w:r>
      <w:r w:rsidR="001B4604" w:rsidRPr="00CF344E">
        <w:rPr>
          <w:rFonts w:eastAsia="Times New Roman" w:cstheme="minorHAnsi"/>
          <w:sz w:val="24"/>
          <w:szCs w:val="24"/>
        </w:rPr>
        <w:t>.</w:t>
      </w:r>
      <w:r w:rsidR="007514B2" w:rsidRPr="00CF344E">
        <w:rPr>
          <w:rFonts w:eastAsia="Times New Roman" w:cstheme="minorHAnsi"/>
          <w:sz w:val="24"/>
          <w:szCs w:val="24"/>
        </w:rPr>
        <w:t>5</w:t>
      </w:r>
      <w:r w:rsidR="00852F91" w:rsidRPr="00CF344E">
        <w:rPr>
          <w:rFonts w:eastAsia="Times New Roman" w:cstheme="minorHAnsi"/>
          <w:sz w:val="24"/>
          <w:szCs w:val="24"/>
        </w:rPr>
        <w:t>. D</w:t>
      </w:r>
      <w:r w:rsidR="002115D2" w:rsidRPr="00CF344E">
        <w:rPr>
          <w:rFonts w:eastAsia="Times New Roman" w:cstheme="minorHAnsi"/>
          <w:sz w:val="24"/>
          <w:szCs w:val="24"/>
        </w:rPr>
        <w:t>arbų vykdymo grafikas,</w:t>
      </w:r>
      <w:r w:rsidR="00EC7C6E" w:rsidRPr="00CF344E">
        <w:rPr>
          <w:rFonts w:eastAsia="Times New Roman" w:cstheme="minorHAnsi"/>
          <w:sz w:val="24"/>
          <w:szCs w:val="24"/>
        </w:rPr>
        <w:t xml:space="preserve"> pinigų srautų prognozė</w:t>
      </w:r>
      <w:r w:rsidR="00CC331E" w:rsidRPr="00CF344E">
        <w:rPr>
          <w:rFonts w:eastAsia="Times New Roman" w:cstheme="minorHAnsi"/>
          <w:sz w:val="24"/>
          <w:szCs w:val="24"/>
        </w:rPr>
        <w:t>,</w:t>
      </w:r>
      <w:r w:rsidR="002115D2" w:rsidRPr="00CF344E">
        <w:rPr>
          <w:rFonts w:eastAsia="Times New Roman" w:cstheme="minorHAnsi"/>
          <w:sz w:val="24"/>
          <w:szCs w:val="24"/>
        </w:rPr>
        <w:t xml:space="preserve"> </w:t>
      </w:r>
      <w:r w:rsidR="00443CF8" w:rsidRPr="00CF344E">
        <w:rPr>
          <w:rFonts w:eastAsia="Times New Roman" w:cstheme="minorHAnsi"/>
          <w:sz w:val="24"/>
          <w:szCs w:val="24"/>
        </w:rPr>
        <w:t>.... l.</w:t>
      </w:r>
      <w:r w:rsidR="007C7CA6" w:rsidRPr="00CF344E">
        <w:rPr>
          <w:rFonts w:eastAsia="Times New Roman" w:cstheme="minorHAnsi"/>
          <w:sz w:val="24"/>
          <w:szCs w:val="24"/>
        </w:rPr>
        <w:t>;</w:t>
      </w:r>
    </w:p>
    <w:p w14:paraId="09E3710A" w14:textId="21CA8985" w:rsidR="00FD5867" w:rsidRPr="00CF344E" w:rsidRDefault="00312793" w:rsidP="00776F21">
      <w:pPr>
        <w:ind w:firstLine="851"/>
        <w:contextualSpacing/>
        <w:jc w:val="both"/>
        <w:rPr>
          <w:rFonts w:eastAsia="Times New Roman" w:cstheme="minorHAnsi"/>
          <w:sz w:val="24"/>
          <w:szCs w:val="24"/>
        </w:rPr>
      </w:pPr>
      <w:r w:rsidRPr="00CF344E">
        <w:rPr>
          <w:rFonts w:eastAsia="Times New Roman" w:cstheme="minorHAnsi"/>
          <w:sz w:val="24"/>
          <w:szCs w:val="24"/>
        </w:rPr>
        <w:t>100</w:t>
      </w:r>
      <w:r w:rsidR="00EF32F2" w:rsidRPr="00CF344E">
        <w:rPr>
          <w:rFonts w:eastAsia="Times New Roman" w:cstheme="minorHAnsi"/>
          <w:sz w:val="24"/>
          <w:szCs w:val="24"/>
        </w:rPr>
        <w:t xml:space="preserve">.6. Techninis projektas </w:t>
      </w:r>
      <w:r w:rsidR="00DD1179" w:rsidRPr="00CF344E">
        <w:rPr>
          <w:rFonts w:eastAsia="Times New Roman" w:cstheme="minorHAnsi"/>
          <w:i/>
          <w:iCs/>
          <w:sz w:val="24"/>
          <w:szCs w:val="24"/>
        </w:rPr>
        <w:t>„</w:t>
      </w:r>
      <w:r w:rsidR="001D785D" w:rsidRPr="00CF344E">
        <w:rPr>
          <w:rFonts w:cstheme="minorHAnsi"/>
          <w:i/>
          <w:iCs/>
          <w:szCs w:val="24"/>
        </w:rPr>
        <w:t>Atraminės sienutės t2 (un. Nr. 4400-4640-2382) su suoliukais Papilio g., Kaune, dėl laikinų surenkamų žiūrovų sėdėjimo vietų įrengimo Kauno pilies gynybiniame griovyje, rekonstravimo (padidinimo) II etapo</w:t>
      </w:r>
      <w:r w:rsidR="00CF344E" w:rsidRPr="00CF344E">
        <w:rPr>
          <w:rFonts w:cstheme="minorHAnsi"/>
          <w:i/>
          <w:iCs/>
          <w:szCs w:val="24"/>
        </w:rPr>
        <w:t xml:space="preserve"> projektas</w:t>
      </w:r>
      <w:r w:rsidR="00DD1179" w:rsidRPr="00CF344E">
        <w:rPr>
          <w:rFonts w:eastAsia="Times New Roman" w:cstheme="minorHAnsi"/>
          <w:i/>
          <w:iCs/>
          <w:sz w:val="24"/>
          <w:szCs w:val="24"/>
        </w:rPr>
        <w:t>“</w:t>
      </w:r>
      <w:r w:rsidR="008918E1" w:rsidRPr="00CF344E">
        <w:rPr>
          <w:rFonts w:cstheme="minorHAnsi"/>
          <w:sz w:val="24"/>
          <w:szCs w:val="24"/>
        </w:rPr>
        <w:t xml:space="preserve"> </w:t>
      </w:r>
      <w:r w:rsidR="00D705FB" w:rsidRPr="00CF344E">
        <w:rPr>
          <w:rFonts w:eastAsia="Times New Roman" w:cstheme="minorHAnsi"/>
          <w:sz w:val="24"/>
          <w:szCs w:val="24"/>
        </w:rPr>
        <w:t xml:space="preserve">(saugomas </w:t>
      </w:r>
      <w:r w:rsidR="001D785D" w:rsidRPr="00CF344E">
        <w:rPr>
          <w:rFonts w:eastAsia="Times New Roman" w:cstheme="minorHAnsi"/>
          <w:sz w:val="24"/>
          <w:szCs w:val="24"/>
        </w:rPr>
        <w:t>Statybos valdymo</w:t>
      </w:r>
      <w:r w:rsidR="00D705FB" w:rsidRPr="00CF344E">
        <w:rPr>
          <w:rFonts w:eastAsia="Times New Roman" w:cstheme="minorHAnsi"/>
          <w:sz w:val="24"/>
          <w:szCs w:val="24"/>
        </w:rPr>
        <w:t xml:space="preserve"> skyriuje)</w:t>
      </w:r>
      <w:r w:rsidR="005D3D96" w:rsidRPr="00CF344E">
        <w:rPr>
          <w:rFonts w:eastAsia="Times New Roman" w:cstheme="minorHAnsi"/>
          <w:sz w:val="24"/>
          <w:szCs w:val="24"/>
        </w:rPr>
        <w:t xml:space="preserve">, </w:t>
      </w:r>
      <w:r w:rsidR="00DD1179" w:rsidRPr="00CF344E">
        <w:rPr>
          <w:rFonts w:eastAsia="Times New Roman" w:cstheme="minorHAnsi"/>
          <w:sz w:val="24"/>
          <w:szCs w:val="24"/>
        </w:rPr>
        <w:t>1</w:t>
      </w:r>
      <w:r w:rsidR="005D3D96" w:rsidRPr="00CF344E">
        <w:rPr>
          <w:rFonts w:eastAsia="Times New Roman" w:cstheme="minorHAnsi"/>
          <w:sz w:val="24"/>
          <w:szCs w:val="24"/>
        </w:rPr>
        <w:t xml:space="preserve"> </w:t>
      </w:r>
      <w:r w:rsidR="00DD1179" w:rsidRPr="00CF344E">
        <w:rPr>
          <w:rFonts w:eastAsia="Times New Roman" w:cstheme="minorHAnsi"/>
          <w:sz w:val="24"/>
          <w:szCs w:val="24"/>
        </w:rPr>
        <w:t>kompl</w:t>
      </w:r>
      <w:r w:rsidR="005D3D96" w:rsidRPr="00CF344E">
        <w:rPr>
          <w:rFonts w:eastAsia="Times New Roman" w:cstheme="minorHAnsi"/>
          <w:sz w:val="24"/>
          <w:szCs w:val="24"/>
        </w:rPr>
        <w:t>.</w:t>
      </w:r>
    </w:p>
    <w:p w14:paraId="7574504A" w14:textId="77777777" w:rsidR="0087546D" w:rsidRPr="00CF344E" w:rsidRDefault="0087546D" w:rsidP="00776F21">
      <w:pPr>
        <w:ind w:firstLine="851"/>
        <w:contextualSpacing/>
        <w:jc w:val="both"/>
        <w:rPr>
          <w:rFonts w:eastAsia="Times New Roman" w:cstheme="minorHAnsi"/>
          <w:b/>
          <w:sz w:val="24"/>
          <w:szCs w:val="24"/>
        </w:rPr>
      </w:pPr>
    </w:p>
    <w:p w14:paraId="0A3927EA" w14:textId="77777777" w:rsidR="00852F91" w:rsidRPr="00CF344E" w:rsidRDefault="00852F91" w:rsidP="00776F21">
      <w:pPr>
        <w:jc w:val="center"/>
        <w:rPr>
          <w:rFonts w:eastAsia="Times New Roman" w:cstheme="minorHAnsi"/>
          <w:b/>
          <w:sz w:val="24"/>
          <w:szCs w:val="24"/>
        </w:rPr>
      </w:pPr>
      <w:r w:rsidRPr="00CF344E">
        <w:rPr>
          <w:rFonts w:eastAsia="Times New Roman" w:cstheme="minorHAnsi"/>
          <w:b/>
          <w:sz w:val="24"/>
          <w:szCs w:val="24"/>
        </w:rPr>
        <w:t>XVI SKYRIUS</w:t>
      </w:r>
    </w:p>
    <w:p w14:paraId="4DBCE764" w14:textId="77777777" w:rsidR="00852F91" w:rsidRPr="00CF344E" w:rsidRDefault="00852F91" w:rsidP="00776F21">
      <w:pPr>
        <w:jc w:val="center"/>
        <w:rPr>
          <w:rFonts w:eastAsia="Times New Roman" w:cstheme="minorHAnsi"/>
          <w:b/>
          <w:sz w:val="24"/>
          <w:szCs w:val="24"/>
        </w:rPr>
      </w:pPr>
      <w:r w:rsidRPr="00CF344E">
        <w:rPr>
          <w:rFonts w:eastAsia="Times New Roman" w:cstheme="minorHAnsi"/>
          <w:b/>
          <w:sz w:val="24"/>
          <w:szCs w:val="24"/>
        </w:rPr>
        <w:t>ŠALIŲ REKVIZITAI IR PARAŠAI</w:t>
      </w:r>
    </w:p>
    <w:p w14:paraId="6305C7AF" w14:textId="77777777" w:rsidR="00852F91" w:rsidRPr="00CF344E" w:rsidRDefault="00852F91" w:rsidP="00776F21">
      <w:pPr>
        <w:jc w:val="center"/>
        <w:rPr>
          <w:rFonts w:eastAsia="Times New Roman" w:cstheme="minorHAnsi"/>
          <w:b/>
          <w:sz w:val="24"/>
          <w:szCs w:val="24"/>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539"/>
        <w:gridCol w:w="3725"/>
        <w:gridCol w:w="1036"/>
      </w:tblGrid>
      <w:tr w:rsidR="003562B5" w:rsidRPr="009555B4" w14:paraId="42157846" w14:textId="77777777" w:rsidTr="002C093D">
        <w:tc>
          <w:tcPr>
            <w:tcW w:w="5162" w:type="dxa"/>
            <w:gridSpan w:val="2"/>
            <w:tcBorders>
              <w:top w:val="nil"/>
              <w:left w:val="nil"/>
              <w:bottom w:val="nil"/>
              <w:right w:val="nil"/>
            </w:tcBorders>
          </w:tcPr>
          <w:p w14:paraId="6FCA750A" w14:textId="77777777" w:rsidR="00852F91" w:rsidRPr="00CF344E" w:rsidRDefault="00852F91" w:rsidP="00776F21">
            <w:pPr>
              <w:jc w:val="both"/>
              <w:rPr>
                <w:rFonts w:eastAsia="Times New Roman" w:cstheme="minorHAnsi"/>
                <w:sz w:val="24"/>
                <w:szCs w:val="24"/>
              </w:rPr>
            </w:pPr>
            <w:r w:rsidRPr="00CF344E">
              <w:rPr>
                <w:rFonts w:eastAsia="Times New Roman" w:cstheme="minorHAnsi"/>
                <w:sz w:val="24"/>
                <w:szCs w:val="24"/>
              </w:rPr>
              <w:t>UŽSAKOVAS</w:t>
            </w:r>
          </w:p>
          <w:p w14:paraId="44F8F320" w14:textId="77777777" w:rsidR="00852F91" w:rsidRPr="00CF344E" w:rsidRDefault="00852F91" w:rsidP="00776F21">
            <w:pPr>
              <w:jc w:val="both"/>
              <w:rPr>
                <w:rFonts w:eastAsia="Times New Roman" w:cstheme="minorHAnsi"/>
                <w:i/>
                <w:sz w:val="24"/>
                <w:szCs w:val="24"/>
              </w:rPr>
            </w:pPr>
            <w:r w:rsidRPr="00CF344E">
              <w:rPr>
                <w:rFonts w:eastAsia="Times New Roman" w:cstheme="minorHAnsi"/>
                <w:i/>
                <w:sz w:val="24"/>
                <w:szCs w:val="24"/>
              </w:rPr>
              <w:t>[Įrašyti Užsakovo rekvizitus]</w:t>
            </w:r>
          </w:p>
          <w:p w14:paraId="1D93DB15" w14:textId="77777777" w:rsidR="00852F91" w:rsidRPr="00CF344E" w:rsidRDefault="00852F91" w:rsidP="00776F21">
            <w:pPr>
              <w:ind w:right="252"/>
              <w:jc w:val="both"/>
              <w:rPr>
                <w:rFonts w:eastAsia="Times New Roman" w:cstheme="minorHAnsi"/>
                <w:sz w:val="24"/>
                <w:szCs w:val="24"/>
              </w:rPr>
            </w:pPr>
          </w:p>
          <w:p w14:paraId="4C4880E8" w14:textId="77777777" w:rsidR="00852F91" w:rsidRPr="00CF344E" w:rsidRDefault="00852F91" w:rsidP="00776F21">
            <w:pPr>
              <w:ind w:right="252"/>
              <w:jc w:val="both"/>
              <w:rPr>
                <w:rFonts w:eastAsia="Times New Roman" w:cstheme="minorHAnsi"/>
                <w:sz w:val="24"/>
                <w:szCs w:val="24"/>
              </w:rPr>
            </w:pPr>
            <w:r w:rsidRPr="00CF344E">
              <w:rPr>
                <w:rFonts w:eastAsia="Times New Roman" w:cstheme="minorHAnsi"/>
                <w:i/>
                <w:sz w:val="24"/>
                <w:szCs w:val="24"/>
              </w:rPr>
              <w:t xml:space="preserve">[pavadinimas] </w:t>
            </w:r>
          </w:p>
          <w:p w14:paraId="14861AAD" w14:textId="77777777" w:rsidR="00852F91" w:rsidRPr="00CF344E" w:rsidRDefault="00852F91" w:rsidP="00776F21">
            <w:pPr>
              <w:ind w:right="252"/>
              <w:jc w:val="both"/>
              <w:rPr>
                <w:rFonts w:eastAsia="Times New Roman" w:cstheme="minorHAnsi"/>
                <w:sz w:val="24"/>
                <w:szCs w:val="24"/>
              </w:rPr>
            </w:pPr>
            <w:r w:rsidRPr="00CF344E">
              <w:rPr>
                <w:rFonts w:eastAsia="Times New Roman" w:cstheme="minorHAnsi"/>
                <w:sz w:val="24"/>
                <w:szCs w:val="24"/>
              </w:rPr>
              <w:t xml:space="preserve">Kodas </w:t>
            </w:r>
            <w:r w:rsidRPr="00CF344E">
              <w:rPr>
                <w:rFonts w:eastAsia="Times New Roman" w:cstheme="minorHAnsi"/>
                <w:i/>
                <w:sz w:val="24"/>
                <w:szCs w:val="24"/>
              </w:rPr>
              <w:t xml:space="preserve">[kodas] </w:t>
            </w:r>
          </w:p>
          <w:p w14:paraId="77BA22E1" w14:textId="77777777" w:rsidR="00852F91" w:rsidRPr="00CF344E" w:rsidRDefault="00852F91" w:rsidP="00776F21">
            <w:pPr>
              <w:ind w:right="252"/>
              <w:jc w:val="both"/>
              <w:rPr>
                <w:rFonts w:eastAsia="Times New Roman" w:cstheme="minorHAnsi"/>
                <w:bCs/>
                <w:sz w:val="24"/>
                <w:szCs w:val="24"/>
              </w:rPr>
            </w:pPr>
            <w:r w:rsidRPr="00CF344E">
              <w:rPr>
                <w:rFonts w:eastAsia="Times New Roman" w:cstheme="minorHAnsi"/>
                <w:bCs/>
                <w:sz w:val="24"/>
                <w:szCs w:val="24"/>
              </w:rPr>
              <w:t xml:space="preserve">PVM mokėtojo kodas </w:t>
            </w:r>
            <w:r w:rsidRPr="00CF344E">
              <w:rPr>
                <w:rFonts w:eastAsia="Times New Roman" w:cstheme="minorHAnsi"/>
                <w:i/>
                <w:sz w:val="24"/>
                <w:szCs w:val="24"/>
              </w:rPr>
              <w:t xml:space="preserve">[kodas] </w:t>
            </w:r>
          </w:p>
          <w:p w14:paraId="3AD90F3E" w14:textId="77777777" w:rsidR="00852F91" w:rsidRPr="00CF344E" w:rsidRDefault="00852F91" w:rsidP="00776F21">
            <w:pPr>
              <w:ind w:right="252"/>
              <w:jc w:val="both"/>
              <w:rPr>
                <w:rFonts w:eastAsia="Times New Roman" w:cstheme="minorHAnsi"/>
                <w:sz w:val="24"/>
                <w:szCs w:val="24"/>
              </w:rPr>
            </w:pPr>
            <w:r w:rsidRPr="00CF344E">
              <w:rPr>
                <w:rFonts w:eastAsia="Times New Roman" w:cstheme="minorHAnsi"/>
                <w:sz w:val="24"/>
                <w:szCs w:val="24"/>
              </w:rPr>
              <w:t xml:space="preserve">Registro tvarkytojas – VĮ Registrų centras </w:t>
            </w:r>
          </w:p>
          <w:p w14:paraId="342AA0F4" w14:textId="77777777" w:rsidR="00852F91" w:rsidRPr="00CF344E" w:rsidRDefault="00852F91" w:rsidP="00776F21">
            <w:pPr>
              <w:ind w:right="252"/>
              <w:jc w:val="both"/>
              <w:rPr>
                <w:rFonts w:eastAsia="Times New Roman" w:cstheme="minorHAnsi"/>
                <w:b/>
                <w:sz w:val="24"/>
                <w:szCs w:val="24"/>
              </w:rPr>
            </w:pPr>
            <w:r w:rsidRPr="00CF344E">
              <w:rPr>
                <w:rFonts w:eastAsia="Times New Roman" w:cstheme="minorHAnsi"/>
                <w:i/>
                <w:sz w:val="24"/>
                <w:szCs w:val="24"/>
              </w:rPr>
              <w:t xml:space="preserve">[adresas korespondencijai] </w:t>
            </w:r>
          </w:p>
          <w:p w14:paraId="626D8BE7" w14:textId="77777777" w:rsidR="00852F91" w:rsidRPr="00CF344E" w:rsidRDefault="00852F91" w:rsidP="00776F21">
            <w:pPr>
              <w:tabs>
                <w:tab w:val="left" w:pos="5130"/>
              </w:tabs>
              <w:rPr>
                <w:rFonts w:eastAsia="Times New Roman" w:cstheme="minorHAnsi"/>
                <w:sz w:val="24"/>
                <w:szCs w:val="24"/>
              </w:rPr>
            </w:pPr>
            <w:r w:rsidRPr="00CF344E">
              <w:rPr>
                <w:rFonts w:eastAsia="Times New Roman" w:cstheme="minorHAnsi"/>
                <w:sz w:val="24"/>
                <w:szCs w:val="24"/>
              </w:rPr>
              <w:t xml:space="preserve">A. s. </w:t>
            </w:r>
            <w:r w:rsidRPr="00CF344E">
              <w:rPr>
                <w:rFonts w:eastAsia="Times New Roman" w:cstheme="minorHAnsi"/>
                <w:i/>
                <w:sz w:val="24"/>
                <w:szCs w:val="24"/>
              </w:rPr>
              <w:t xml:space="preserve">[atsiskaitomosios sąskaitos Nr.] </w:t>
            </w:r>
          </w:p>
          <w:p w14:paraId="1F9CFFE7" w14:textId="77777777" w:rsidR="00460E96" w:rsidRPr="00CF344E" w:rsidRDefault="00852F91" w:rsidP="00776F21">
            <w:pPr>
              <w:tabs>
                <w:tab w:val="left" w:pos="5130"/>
              </w:tabs>
              <w:rPr>
                <w:rFonts w:eastAsia="Times New Roman" w:cstheme="minorHAnsi"/>
                <w:sz w:val="24"/>
                <w:szCs w:val="24"/>
              </w:rPr>
            </w:pPr>
            <w:r w:rsidRPr="00CF344E">
              <w:rPr>
                <w:rFonts w:eastAsia="Times New Roman" w:cstheme="minorHAnsi"/>
                <w:sz w:val="24"/>
                <w:szCs w:val="24"/>
              </w:rPr>
              <w:t xml:space="preserve">Tel.                             </w:t>
            </w:r>
          </w:p>
          <w:p w14:paraId="6511F25E" w14:textId="77777777" w:rsidR="00852F91" w:rsidRPr="00CF344E" w:rsidRDefault="00852F91" w:rsidP="00776F21">
            <w:pPr>
              <w:tabs>
                <w:tab w:val="left" w:pos="5130"/>
              </w:tabs>
              <w:rPr>
                <w:rFonts w:eastAsia="Times New Roman" w:cstheme="minorHAnsi"/>
                <w:sz w:val="24"/>
                <w:szCs w:val="24"/>
              </w:rPr>
            </w:pPr>
            <w:r w:rsidRPr="00CF344E">
              <w:rPr>
                <w:rFonts w:eastAsia="Times New Roman" w:cstheme="minorHAnsi"/>
                <w:sz w:val="24"/>
                <w:szCs w:val="24"/>
              </w:rPr>
              <w:t xml:space="preserve">El. paštas </w:t>
            </w:r>
          </w:p>
        </w:tc>
        <w:tc>
          <w:tcPr>
            <w:tcW w:w="4761" w:type="dxa"/>
            <w:gridSpan w:val="2"/>
            <w:tcBorders>
              <w:top w:val="nil"/>
              <w:left w:val="nil"/>
              <w:bottom w:val="nil"/>
              <w:right w:val="nil"/>
            </w:tcBorders>
          </w:tcPr>
          <w:p w14:paraId="7C8BFBDA" w14:textId="77777777" w:rsidR="00852F91" w:rsidRPr="00CF344E" w:rsidRDefault="00852F91" w:rsidP="00776F21">
            <w:pPr>
              <w:jc w:val="both"/>
              <w:rPr>
                <w:rFonts w:eastAsia="Times New Roman" w:cstheme="minorHAnsi"/>
                <w:sz w:val="24"/>
                <w:szCs w:val="24"/>
              </w:rPr>
            </w:pPr>
            <w:r w:rsidRPr="00CF344E">
              <w:rPr>
                <w:rFonts w:eastAsia="Times New Roman" w:cstheme="minorHAnsi"/>
                <w:sz w:val="24"/>
                <w:szCs w:val="24"/>
              </w:rPr>
              <w:t>RANGOVAS</w:t>
            </w:r>
          </w:p>
          <w:p w14:paraId="2149D621" w14:textId="77777777" w:rsidR="00852F91" w:rsidRPr="00CF344E" w:rsidRDefault="00852F91" w:rsidP="00776F21">
            <w:pPr>
              <w:jc w:val="both"/>
              <w:rPr>
                <w:rFonts w:eastAsia="Times New Roman" w:cstheme="minorHAnsi"/>
                <w:i/>
                <w:sz w:val="24"/>
                <w:szCs w:val="24"/>
              </w:rPr>
            </w:pPr>
            <w:r w:rsidRPr="00CF344E">
              <w:rPr>
                <w:rFonts w:eastAsia="Times New Roman" w:cstheme="minorHAnsi"/>
                <w:i/>
                <w:sz w:val="24"/>
                <w:szCs w:val="24"/>
              </w:rPr>
              <w:t>[Įrašyti Rangovo rekvizitus]</w:t>
            </w:r>
          </w:p>
          <w:p w14:paraId="28A87440" w14:textId="77777777" w:rsidR="00852F91" w:rsidRPr="00CF344E" w:rsidRDefault="00852F91" w:rsidP="00776F21">
            <w:pPr>
              <w:ind w:right="252"/>
              <w:jc w:val="both"/>
              <w:rPr>
                <w:rFonts w:eastAsia="Times New Roman" w:cstheme="minorHAnsi"/>
                <w:sz w:val="24"/>
                <w:szCs w:val="24"/>
              </w:rPr>
            </w:pPr>
          </w:p>
          <w:p w14:paraId="618080EE" w14:textId="77777777" w:rsidR="00852F91" w:rsidRPr="00CF344E" w:rsidRDefault="00852F91" w:rsidP="00776F21">
            <w:pPr>
              <w:ind w:right="252"/>
              <w:jc w:val="both"/>
              <w:rPr>
                <w:rFonts w:eastAsia="Times New Roman" w:cstheme="minorHAnsi"/>
                <w:sz w:val="24"/>
                <w:szCs w:val="24"/>
              </w:rPr>
            </w:pPr>
            <w:r w:rsidRPr="00CF344E">
              <w:rPr>
                <w:rFonts w:eastAsia="Times New Roman" w:cstheme="minorHAnsi"/>
                <w:i/>
                <w:sz w:val="24"/>
                <w:szCs w:val="24"/>
              </w:rPr>
              <w:t xml:space="preserve">[pavadinimas] </w:t>
            </w:r>
          </w:p>
          <w:p w14:paraId="19DF27D2" w14:textId="77777777" w:rsidR="00852F91" w:rsidRPr="00CF344E" w:rsidRDefault="00852F91" w:rsidP="00776F21">
            <w:pPr>
              <w:ind w:right="252"/>
              <w:jc w:val="both"/>
              <w:rPr>
                <w:rFonts w:eastAsia="Times New Roman" w:cstheme="minorHAnsi"/>
                <w:sz w:val="24"/>
                <w:szCs w:val="24"/>
              </w:rPr>
            </w:pPr>
            <w:r w:rsidRPr="00CF344E">
              <w:rPr>
                <w:rFonts w:eastAsia="Times New Roman" w:cstheme="minorHAnsi"/>
                <w:sz w:val="24"/>
                <w:szCs w:val="24"/>
              </w:rPr>
              <w:t xml:space="preserve">Kodas </w:t>
            </w:r>
            <w:r w:rsidRPr="00CF344E">
              <w:rPr>
                <w:rFonts w:eastAsia="Times New Roman" w:cstheme="minorHAnsi"/>
                <w:i/>
                <w:sz w:val="24"/>
                <w:szCs w:val="24"/>
              </w:rPr>
              <w:t xml:space="preserve">[kodas] </w:t>
            </w:r>
          </w:p>
          <w:p w14:paraId="21075259" w14:textId="77777777" w:rsidR="00852F91" w:rsidRPr="00CF344E" w:rsidRDefault="00852F91" w:rsidP="00776F21">
            <w:pPr>
              <w:ind w:right="252"/>
              <w:jc w:val="both"/>
              <w:rPr>
                <w:rFonts w:eastAsia="Times New Roman" w:cstheme="minorHAnsi"/>
                <w:bCs/>
                <w:sz w:val="24"/>
                <w:szCs w:val="24"/>
              </w:rPr>
            </w:pPr>
            <w:r w:rsidRPr="00CF344E">
              <w:rPr>
                <w:rFonts w:eastAsia="Times New Roman" w:cstheme="minorHAnsi"/>
                <w:bCs/>
                <w:sz w:val="24"/>
                <w:szCs w:val="24"/>
              </w:rPr>
              <w:t xml:space="preserve">PVM mokėtojo kodas </w:t>
            </w:r>
            <w:r w:rsidRPr="00CF344E">
              <w:rPr>
                <w:rFonts w:eastAsia="Times New Roman" w:cstheme="minorHAnsi"/>
                <w:i/>
                <w:sz w:val="24"/>
                <w:szCs w:val="24"/>
              </w:rPr>
              <w:t xml:space="preserve">[kodas] </w:t>
            </w:r>
          </w:p>
          <w:p w14:paraId="30EED682" w14:textId="77777777" w:rsidR="00852F91" w:rsidRPr="00CF344E" w:rsidRDefault="00852F91" w:rsidP="00776F21">
            <w:pPr>
              <w:ind w:right="252"/>
              <w:jc w:val="both"/>
              <w:rPr>
                <w:rFonts w:eastAsia="Times New Roman" w:cstheme="minorHAnsi"/>
                <w:sz w:val="24"/>
                <w:szCs w:val="24"/>
              </w:rPr>
            </w:pPr>
            <w:r w:rsidRPr="00CF344E">
              <w:rPr>
                <w:rFonts w:eastAsia="Times New Roman" w:cstheme="minorHAnsi"/>
                <w:sz w:val="24"/>
                <w:szCs w:val="24"/>
              </w:rPr>
              <w:t xml:space="preserve">Registro tvarkytojas – VĮ Registrų centras </w:t>
            </w:r>
          </w:p>
          <w:p w14:paraId="55A7F937" w14:textId="77777777" w:rsidR="00852F91" w:rsidRPr="00CF344E" w:rsidRDefault="00852F91" w:rsidP="00776F21">
            <w:pPr>
              <w:ind w:right="252"/>
              <w:jc w:val="both"/>
              <w:rPr>
                <w:rFonts w:eastAsia="Times New Roman" w:cstheme="minorHAnsi"/>
                <w:b/>
                <w:sz w:val="24"/>
                <w:szCs w:val="24"/>
              </w:rPr>
            </w:pPr>
            <w:r w:rsidRPr="00CF344E">
              <w:rPr>
                <w:rFonts w:eastAsia="Times New Roman" w:cstheme="minorHAnsi"/>
                <w:i/>
                <w:sz w:val="24"/>
                <w:szCs w:val="24"/>
              </w:rPr>
              <w:t xml:space="preserve">[adresas korespondencijai] </w:t>
            </w:r>
          </w:p>
          <w:p w14:paraId="28109178" w14:textId="77777777" w:rsidR="00852F91" w:rsidRPr="00CF344E" w:rsidRDefault="00852F91" w:rsidP="00776F21">
            <w:pPr>
              <w:tabs>
                <w:tab w:val="left" w:pos="5130"/>
              </w:tabs>
              <w:rPr>
                <w:rFonts w:eastAsia="Times New Roman" w:cstheme="minorHAnsi"/>
                <w:sz w:val="24"/>
                <w:szCs w:val="24"/>
              </w:rPr>
            </w:pPr>
            <w:r w:rsidRPr="00CF344E">
              <w:rPr>
                <w:rFonts w:eastAsia="Times New Roman" w:cstheme="minorHAnsi"/>
                <w:sz w:val="24"/>
                <w:szCs w:val="24"/>
              </w:rPr>
              <w:t xml:space="preserve">A. s. </w:t>
            </w:r>
            <w:r w:rsidRPr="00CF344E">
              <w:rPr>
                <w:rFonts w:eastAsia="Times New Roman" w:cstheme="minorHAnsi"/>
                <w:i/>
                <w:sz w:val="24"/>
                <w:szCs w:val="24"/>
              </w:rPr>
              <w:t xml:space="preserve">[atsiskaitomosios sąskaitos Nr.] </w:t>
            </w:r>
          </w:p>
          <w:p w14:paraId="1EA95DF2" w14:textId="77777777" w:rsidR="00852F91" w:rsidRPr="00CF344E" w:rsidRDefault="00852F91" w:rsidP="00776F21">
            <w:pPr>
              <w:tabs>
                <w:tab w:val="left" w:pos="5130"/>
              </w:tabs>
              <w:rPr>
                <w:rFonts w:eastAsia="Times New Roman" w:cstheme="minorHAnsi"/>
                <w:sz w:val="24"/>
                <w:szCs w:val="24"/>
              </w:rPr>
            </w:pPr>
            <w:r w:rsidRPr="00CF344E">
              <w:rPr>
                <w:rFonts w:eastAsia="Times New Roman" w:cstheme="minorHAnsi"/>
                <w:sz w:val="24"/>
                <w:szCs w:val="24"/>
              </w:rPr>
              <w:t xml:space="preserve">Tel.                              </w:t>
            </w:r>
          </w:p>
          <w:p w14:paraId="6285CCFA" w14:textId="77777777" w:rsidR="00852F91" w:rsidRPr="00CF344E" w:rsidRDefault="00852F91" w:rsidP="00776F21">
            <w:pPr>
              <w:ind w:right="252"/>
              <w:jc w:val="both"/>
              <w:rPr>
                <w:rFonts w:eastAsia="Times New Roman" w:cstheme="minorHAnsi"/>
                <w:sz w:val="24"/>
                <w:szCs w:val="24"/>
              </w:rPr>
            </w:pPr>
            <w:r w:rsidRPr="00CF344E">
              <w:rPr>
                <w:rFonts w:eastAsia="Times New Roman" w:cstheme="minorHAnsi"/>
                <w:sz w:val="24"/>
                <w:szCs w:val="24"/>
              </w:rPr>
              <w:t xml:space="preserve">El. paštas </w:t>
            </w:r>
          </w:p>
        </w:tc>
      </w:tr>
      <w:tr w:rsidR="00852F91" w:rsidRPr="00E06897" w14:paraId="4CE9DD78" w14:textId="77777777" w:rsidTr="002C093D">
        <w:trPr>
          <w:gridAfter w:val="1"/>
          <w:wAfter w:w="1036" w:type="dxa"/>
        </w:trPr>
        <w:tc>
          <w:tcPr>
            <w:tcW w:w="4623" w:type="dxa"/>
            <w:tcBorders>
              <w:top w:val="nil"/>
              <w:left w:val="nil"/>
              <w:bottom w:val="nil"/>
              <w:right w:val="nil"/>
            </w:tcBorders>
          </w:tcPr>
          <w:p w14:paraId="4CB3ED05" w14:textId="77777777" w:rsidR="00852F91" w:rsidRPr="00CF344E" w:rsidRDefault="00852F91" w:rsidP="00776F21">
            <w:pPr>
              <w:keepNext/>
              <w:jc w:val="both"/>
              <w:rPr>
                <w:rFonts w:eastAsia="Times New Roman" w:cstheme="minorHAnsi"/>
                <w:sz w:val="24"/>
                <w:szCs w:val="24"/>
                <w:lang w:eastAsia="fi-FI"/>
              </w:rPr>
            </w:pPr>
          </w:p>
          <w:p w14:paraId="2D98BF9F" w14:textId="77777777" w:rsidR="00AF08C4" w:rsidRPr="00CF344E" w:rsidRDefault="00852F91" w:rsidP="00776F21">
            <w:pPr>
              <w:keepNext/>
              <w:rPr>
                <w:rFonts w:eastAsia="Times New Roman" w:cstheme="minorHAnsi"/>
                <w:sz w:val="24"/>
                <w:szCs w:val="24"/>
                <w:lang w:eastAsia="fi-FI"/>
              </w:rPr>
            </w:pPr>
            <w:r w:rsidRPr="00CF344E">
              <w:rPr>
                <w:rFonts w:eastAsia="Times New Roman" w:cstheme="minorHAnsi"/>
                <w:sz w:val="24"/>
                <w:szCs w:val="24"/>
                <w:lang w:eastAsia="fi-FI"/>
              </w:rPr>
              <w:t>Pareigos ............................................</w:t>
            </w:r>
          </w:p>
          <w:p w14:paraId="57FBF254" w14:textId="77777777" w:rsidR="00852F91" w:rsidRPr="00CF344E" w:rsidRDefault="00852F91" w:rsidP="00776F21">
            <w:pPr>
              <w:keepNext/>
              <w:rPr>
                <w:rFonts w:eastAsia="Times New Roman" w:cstheme="minorHAnsi"/>
                <w:sz w:val="24"/>
                <w:szCs w:val="24"/>
                <w:lang w:eastAsia="fi-FI"/>
              </w:rPr>
            </w:pPr>
            <w:r w:rsidRPr="00CF344E">
              <w:rPr>
                <w:rFonts w:eastAsia="Times New Roman" w:cstheme="minorHAnsi"/>
                <w:sz w:val="24"/>
                <w:szCs w:val="24"/>
                <w:lang w:eastAsia="fi-FI"/>
              </w:rPr>
              <w:t xml:space="preserve"> </w:t>
            </w:r>
            <w:r w:rsidR="00AF08C4" w:rsidRPr="00CF344E">
              <w:rPr>
                <w:rFonts w:eastAsia="Times New Roman" w:cstheme="minorHAnsi"/>
                <w:sz w:val="24"/>
                <w:szCs w:val="24"/>
                <w:lang w:eastAsia="fi-FI"/>
              </w:rPr>
              <w:t xml:space="preserve">                                                   </w:t>
            </w:r>
            <w:r w:rsidR="00460E96" w:rsidRPr="00CF344E">
              <w:rPr>
                <w:rFonts w:eastAsia="Times New Roman" w:cstheme="minorHAnsi"/>
                <w:sz w:val="24"/>
                <w:szCs w:val="24"/>
                <w:lang w:eastAsia="fi-FI"/>
              </w:rPr>
              <w:t xml:space="preserve">        </w:t>
            </w:r>
            <w:r w:rsidR="00AF08C4" w:rsidRPr="00CF344E">
              <w:rPr>
                <w:rFonts w:eastAsia="Times New Roman" w:cstheme="minorHAnsi"/>
                <w:sz w:val="24"/>
                <w:szCs w:val="24"/>
                <w:lang w:eastAsia="fi-FI"/>
              </w:rPr>
              <w:t xml:space="preserve"> </w:t>
            </w:r>
            <w:r w:rsidRPr="00CF344E">
              <w:rPr>
                <w:rFonts w:eastAsia="Times New Roman" w:cstheme="minorHAnsi"/>
                <w:sz w:val="24"/>
                <w:szCs w:val="24"/>
                <w:lang w:eastAsia="fi-FI"/>
              </w:rPr>
              <w:t>A. V.</w:t>
            </w:r>
          </w:p>
          <w:p w14:paraId="778C69DD" w14:textId="77777777" w:rsidR="00852F91" w:rsidRPr="00CF344E" w:rsidRDefault="00852F91" w:rsidP="00776F21">
            <w:pPr>
              <w:keepNext/>
              <w:rPr>
                <w:rFonts w:eastAsia="Times New Roman" w:cstheme="minorHAnsi"/>
                <w:sz w:val="24"/>
                <w:szCs w:val="24"/>
                <w:lang w:eastAsia="fi-FI"/>
              </w:rPr>
            </w:pPr>
            <w:r w:rsidRPr="00CF344E">
              <w:rPr>
                <w:rFonts w:eastAsia="Times New Roman" w:cstheme="minorHAnsi"/>
                <w:sz w:val="24"/>
                <w:szCs w:val="24"/>
                <w:lang w:eastAsia="fi-FI"/>
              </w:rPr>
              <w:t>Parašas  ............................................</w:t>
            </w:r>
          </w:p>
          <w:p w14:paraId="60C62BF5" w14:textId="77777777" w:rsidR="00AF08C4" w:rsidRPr="00CF344E" w:rsidRDefault="00AF08C4" w:rsidP="00776F21">
            <w:pPr>
              <w:keepNext/>
              <w:rPr>
                <w:rFonts w:eastAsia="Times New Roman" w:cstheme="minorHAnsi"/>
                <w:sz w:val="24"/>
                <w:szCs w:val="24"/>
                <w:lang w:eastAsia="fi-FI"/>
              </w:rPr>
            </w:pPr>
            <w:r w:rsidRPr="00CF344E">
              <w:rPr>
                <w:rFonts w:eastAsia="Times New Roman" w:cstheme="minorHAnsi"/>
                <w:sz w:val="24"/>
                <w:szCs w:val="24"/>
                <w:lang w:eastAsia="fi-FI"/>
              </w:rPr>
              <w:t xml:space="preserve">Pasirašančiojo vardas, pavardė </w:t>
            </w:r>
          </w:p>
          <w:p w14:paraId="2D914CC4" w14:textId="77777777" w:rsidR="00937F3F" w:rsidRPr="00CF344E" w:rsidRDefault="00937F3F" w:rsidP="00776F21">
            <w:pPr>
              <w:keepNext/>
              <w:rPr>
                <w:rFonts w:eastAsia="Times New Roman" w:cstheme="minorHAnsi"/>
                <w:sz w:val="24"/>
                <w:szCs w:val="24"/>
                <w:lang w:eastAsia="fi-FI"/>
              </w:rPr>
            </w:pPr>
            <w:r w:rsidRPr="00CF344E">
              <w:rPr>
                <w:rFonts w:eastAsia="Times New Roman" w:cstheme="minorHAnsi"/>
                <w:sz w:val="24"/>
                <w:szCs w:val="24"/>
                <w:lang w:eastAsia="fi-FI"/>
              </w:rPr>
              <w:t>Data .................................................</w:t>
            </w:r>
          </w:p>
          <w:p w14:paraId="3A3AD139" w14:textId="77777777" w:rsidR="00852F91" w:rsidRPr="00CF344E" w:rsidRDefault="00852F91" w:rsidP="00776F21">
            <w:pPr>
              <w:keepNext/>
              <w:jc w:val="both"/>
              <w:rPr>
                <w:rFonts w:eastAsia="Times New Roman" w:cstheme="minorHAnsi"/>
                <w:sz w:val="24"/>
                <w:szCs w:val="24"/>
                <w:lang w:eastAsia="fi-FI"/>
              </w:rPr>
            </w:pPr>
          </w:p>
        </w:tc>
        <w:tc>
          <w:tcPr>
            <w:tcW w:w="4264" w:type="dxa"/>
            <w:gridSpan w:val="2"/>
            <w:tcBorders>
              <w:top w:val="nil"/>
              <w:left w:val="nil"/>
              <w:bottom w:val="nil"/>
              <w:right w:val="nil"/>
            </w:tcBorders>
          </w:tcPr>
          <w:p w14:paraId="7D793F43" w14:textId="77777777" w:rsidR="00AF08C4" w:rsidRPr="00CF344E" w:rsidRDefault="00AF08C4" w:rsidP="00776F21">
            <w:pPr>
              <w:keepNext/>
              <w:rPr>
                <w:rFonts w:eastAsia="Times New Roman" w:cstheme="minorHAnsi"/>
                <w:sz w:val="24"/>
                <w:szCs w:val="24"/>
                <w:lang w:eastAsia="fi-FI"/>
              </w:rPr>
            </w:pPr>
          </w:p>
          <w:p w14:paraId="2F7CD917" w14:textId="77777777" w:rsidR="00AF08C4" w:rsidRPr="00CF344E" w:rsidRDefault="00DD6FFF" w:rsidP="00776F21">
            <w:pPr>
              <w:keepNext/>
              <w:rPr>
                <w:rFonts w:eastAsia="Times New Roman" w:cstheme="minorHAnsi"/>
                <w:sz w:val="24"/>
                <w:szCs w:val="24"/>
                <w:lang w:eastAsia="fi-FI"/>
              </w:rPr>
            </w:pPr>
            <w:r w:rsidRPr="00CF344E">
              <w:rPr>
                <w:rFonts w:eastAsia="Times New Roman" w:cstheme="minorHAnsi"/>
                <w:sz w:val="24"/>
                <w:szCs w:val="24"/>
                <w:lang w:eastAsia="fi-FI"/>
              </w:rPr>
              <w:t xml:space="preserve">         </w:t>
            </w:r>
            <w:r w:rsidR="00AF08C4" w:rsidRPr="00CF344E">
              <w:rPr>
                <w:rFonts w:eastAsia="Times New Roman" w:cstheme="minorHAnsi"/>
                <w:sz w:val="24"/>
                <w:szCs w:val="24"/>
                <w:lang w:eastAsia="fi-FI"/>
              </w:rPr>
              <w:t>Pareigos ..........................................</w:t>
            </w:r>
          </w:p>
          <w:p w14:paraId="63A1029F" w14:textId="77777777" w:rsidR="00AF08C4" w:rsidRPr="00CF344E" w:rsidRDefault="00AF08C4" w:rsidP="00776F21">
            <w:pPr>
              <w:keepNext/>
              <w:rPr>
                <w:rFonts w:eastAsia="Times New Roman" w:cstheme="minorHAnsi"/>
                <w:sz w:val="24"/>
                <w:szCs w:val="24"/>
                <w:lang w:eastAsia="fi-FI"/>
              </w:rPr>
            </w:pPr>
            <w:r w:rsidRPr="00CF344E">
              <w:rPr>
                <w:rFonts w:eastAsia="Times New Roman" w:cstheme="minorHAnsi"/>
                <w:sz w:val="24"/>
                <w:szCs w:val="24"/>
                <w:lang w:eastAsia="fi-FI"/>
              </w:rPr>
              <w:t xml:space="preserve">                                                     </w:t>
            </w:r>
            <w:r w:rsidR="00937F3F" w:rsidRPr="00CF344E">
              <w:rPr>
                <w:rFonts w:eastAsia="Times New Roman" w:cstheme="minorHAnsi"/>
                <w:sz w:val="24"/>
                <w:szCs w:val="24"/>
                <w:lang w:eastAsia="fi-FI"/>
              </w:rPr>
              <w:t xml:space="preserve">    </w:t>
            </w:r>
            <w:r w:rsidR="00460E96" w:rsidRPr="00CF344E">
              <w:rPr>
                <w:rFonts w:eastAsia="Times New Roman" w:cstheme="minorHAnsi"/>
                <w:sz w:val="24"/>
                <w:szCs w:val="24"/>
                <w:lang w:eastAsia="fi-FI"/>
              </w:rPr>
              <w:t xml:space="preserve">        </w:t>
            </w:r>
            <w:r w:rsidRPr="00CF344E">
              <w:rPr>
                <w:rFonts w:eastAsia="Times New Roman" w:cstheme="minorHAnsi"/>
                <w:sz w:val="24"/>
                <w:szCs w:val="24"/>
                <w:lang w:eastAsia="fi-FI"/>
              </w:rPr>
              <w:t>A. V.</w:t>
            </w:r>
          </w:p>
          <w:p w14:paraId="32EE819A" w14:textId="77777777" w:rsidR="00AF08C4" w:rsidRPr="00CF344E" w:rsidRDefault="00DD6FFF" w:rsidP="00776F21">
            <w:pPr>
              <w:keepNext/>
              <w:rPr>
                <w:rFonts w:eastAsia="Times New Roman" w:cstheme="minorHAnsi"/>
                <w:sz w:val="24"/>
                <w:szCs w:val="24"/>
                <w:lang w:eastAsia="fi-FI"/>
              </w:rPr>
            </w:pPr>
            <w:r w:rsidRPr="00CF344E">
              <w:rPr>
                <w:rFonts w:eastAsia="Times New Roman" w:cstheme="minorHAnsi"/>
                <w:sz w:val="24"/>
                <w:szCs w:val="24"/>
                <w:lang w:eastAsia="fi-FI"/>
              </w:rPr>
              <w:t xml:space="preserve">         </w:t>
            </w:r>
            <w:r w:rsidR="00AF08C4" w:rsidRPr="00CF344E">
              <w:rPr>
                <w:rFonts w:eastAsia="Times New Roman" w:cstheme="minorHAnsi"/>
                <w:sz w:val="24"/>
                <w:szCs w:val="24"/>
                <w:lang w:eastAsia="fi-FI"/>
              </w:rPr>
              <w:t>Parašas  ...........................................</w:t>
            </w:r>
          </w:p>
          <w:p w14:paraId="02EEC3BF" w14:textId="77777777" w:rsidR="00AF08C4" w:rsidRPr="00CF344E" w:rsidRDefault="00DD6FFF" w:rsidP="00776F21">
            <w:pPr>
              <w:keepNext/>
              <w:jc w:val="both"/>
              <w:rPr>
                <w:rFonts w:eastAsia="Times New Roman" w:cstheme="minorHAnsi"/>
                <w:sz w:val="24"/>
                <w:szCs w:val="24"/>
                <w:lang w:eastAsia="fi-FI"/>
              </w:rPr>
            </w:pPr>
            <w:r w:rsidRPr="00CF344E">
              <w:rPr>
                <w:rFonts w:eastAsia="Times New Roman" w:cstheme="minorHAnsi"/>
                <w:sz w:val="24"/>
                <w:szCs w:val="24"/>
                <w:lang w:eastAsia="fi-FI"/>
              </w:rPr>
              <w:t xml:space="preserve">         </w:t>
            </w:r>
            <w:r w:rsidR="00AF08C4" w:rsidRPr="00CF344E">
              <w:rPr>
                <w:rFonts w:eastAsia="Times New Roman" w:cstheme="minorHAnsi"/>
                <w:sz w:val="24"/>
                <w:szCs w:val="24"/>
                <w:lang w:eastAsia="fi-FI"/>
              </w:rPr>
              <w:t xml:space="preserve">Pasirašančiojo vardas, pavardė </w:t>
            </w:r>
          </w:p>
          <w:p w14:paraId="1CD81EDA" w14:textId="77777777" w:rsidR="00937F3F" w:rsidRPr="00CF344E" w:rsidRDefault="00937F3F" w:rsidP="00776F21">
            <w:pPr>
              <w:keepNext/>
              <w:rPr>
                <w:rFonts w:eastAsia="Times New Roman" w:cstheme="minorHAnsi"/>
                <w:sz w:val="24"/>
                <w:szCs w:val="24"/>
                <w:lang w:eastAsia="fi-FI"/>
              </w:rPr>
            </w:pPr>
            <w:r w:rsidRPr="00CF344E">
              <w:rPr>
                <w:rFonts w:eastAsia="Times New Roman" w:cstheme="minorHAnsi"/>
                <w:sz w:val="24"/>
                <w:szCs w:val="24"/>
                <w:lang w:eastAsia="fi-FI"/>
              </w:rPr>
              <w:t xml:space="preserve">         Data .................................................</w:t>
            </w:r>
          </w:p>
          <w:p w14:paraId="2A2447F9" w14:textId="77777777" w:rsidR="00852F91" w:rsidRPr="00CF344E" w:rsidRDefault="00852F91" w:rsidP="00776F21">
            <w:pPr>
              <w:keepNext/>
              <w:jc w:val="both"/>
              <w:rPr>
                <w:rFonts w:eastAsia="Times New Roman" w:cstheme="minorHAnsi"/>
                <w:sz w:val="24"/>
                <w:szCs w:val="24"/>
                <w:lang w:eastAsia="fi-FI"/>
              </w:rPr>
            </w:pPr>
          </w:p>
        </w:tc>
      </w:tr>
      <w:tr w:rsidR="00937F3F" w:rsidRPr="00E06897" w14:paraId="433AC59B" w14:textId="77777777" w:rsidTr="002C093D">
        <w:trPr>
          <w:gridAfter w:val="1"/>
          <w:wAfter w:w="1036" w:type="dxa"/>
        </w:trPr>
        <w:tc>
          <w:tcPr>
            <w:tcW w:w="4623" w:type="dxa"/>
            <w:tcBorders>
              <w:top w:val="nil"/>
              <w:left w:val="nil"/>
              <w:bottom w:val="nil"/>
              <w:right w:val="nil"/>
            </w:tcBorders>
          </w:tcPr>
          <w:p w14:paraId="42E21F68" w14:textId="77777777" w:rsidR="00937F3F" w:rsidRPr="00E06897" w:rsidRDefault="00937F3F" w:rsidP="00776F21">
            <w:pPr>
              <w:keepNext/>
              <w:jc w:val="both"/>
              <w:rPr>
                <w:rFonts w:eastAsia="Times New Roman" w:cstheme="minorHAnsi"/>
                <w:sz w:val="24"/>
                <w:szCs w:val="24"/>
                <w:lang w:eastAsia="fi-FI"/>
              </w:rPr>
            </w:pPr>
          </w:p>
        </w:tc>
        <w:tc>
          <w:tcPr>
            <w:tcW w:w="4264" w:type="dxa"/>
            <w:gridSpan w:val="2"/>
            <w:tcBorders>
              <w:top w:val="nil"/>
              <w:left w:val="nil"/>
              <w:bottom w:val="nil"/>
              <w:right w:val="nil"/>
            </w:tcBorders>
          </w:tcPr>
          <w:p w14:paraId="77DBB850" w14:textId="77777777" w:rsidR="00937F3F" w:rsidRPr="00E06897" w:rsidRDefault="00937F3F" w:rsidP="00776F21">
            <w:pPr>
              <w:keepNext/>
              <w:rPr>
                <w:rFonts w:eastAsia="Times New Roman" w:cstheme="minorHAnsi"/>
                <w:sz w:val="24"/>
                <w:szCs w:val="24"/>
                <w:lang w:eastAsia="fi-FI"/>
              </w:rPr>
            </w:pPr>
          </w:p>
        </w:tc>
      </w:tr>
    </w:tbl>
    <w:p w14:paraId="40BB9E8E" w14:textId="77777777" w:rsidR="00964408" w:rsidRPr="00E06897" w:rsidRDefault="00964408" w:rsidP="00776F21">
      <w:pPr>
        <w:rPr>
          <w:rFonts w:cstheme="minorHAnsi"/>
          <w:sz w:val="24"/>
          <w:szCs w:val="24"/>
        </w:rPr>
      </w:pPr>
    </w:p>
    <w:sectPr w:rsidR="00964408" w:rsidRPr="00E06897" w:rsidSect="002115D2">
      <w:headerReference w:type="default" r:id="rId13"/>
      <w:headerReference w:type="first" r:id="rId14"/>
      <w:pgSz w:w="11906" w:h="16838"/>
      <w:pgMar w:top="1135" w:right="849"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E1D98C" w16cex:dateUtc="2025-03-12T13:56:00Z"/>
  <w16cex:commentExtensible w16cex:durableId="7DB5B6D6" w16cex:dateUtc="2025-03-12T14:11:00Z"/>
  <w16cex:commentExtensible w16cex:durableId="02DFA778" w16cex:dateUtc="2025-03-13T08:53:00Z"/>
  <w16cex:commentExtensible w16cex:durableId="0F30DF06" w16cex:dateUtc="2025-03-13T08:54:00Z"/>
  <w16cex:commentExtensible w16cex:durableId="79D2EFD3" w16cex:dateUtc="2025-03-13T09:06:00Z"/>
  <w16cex:commentExtensible w16cex:durableId="5A746362" w16cex:dateUtc="2025-03-13T09:09:00Z"/>
  <w16cex:commentExtensible w16cex:durableId="24691FC5" w16cex:dateUtc="2025-03-13T11:56:00Z"/>
  <w16cex:commentExtensible w16cex:durableId="14227F30" w16cex:dateUtc="2025-03-13T11:57:00Z"/>
  <w16cex:commentExtensible w16cex:durableId="2FAD62D8" w16cex:dateUtc="2025-03-13T12:00:00Z"/>
  <w16cex:commentExtensible w16cex:durableId="3B9DCCCC" w16cex:dateUtc="2025-03-13T12:27:00Z"/>
  <w16cex:commentExtensible w16cex:durableId="2A4AD3E8" w16cex:dateUtc="2025-03-13T12:46:00Z"/>
  <w16cex:commentExtensible w16cex:durableId="7911CED9" w16cex:dateUtc="2025-03-13T12:47:00Z"/>
  <w16cex:commentExtensible w16cex:durableId="1421BEE8" w16cex:dateUtc="2025-03-13T12:47:00Z"/>
  <w16cex:commentExtensible w16cex:durableId="59745482" w16cex:dateUtc="2025-03-13T1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0C0107" w16cid:durableId="25E1D98C"/>
  <w16cid:commentId w16cid:paraId="0B706130" w16cid:durableId="0B706130"/>
  <w16cid:commentId w16cid:paraId="44271081" w16cid:durableId="7DB5B6D6"/>
  <w16cid:commentId w16cid:paraId="46D079B9" w16cid:durableId="46D079B9"/>
  <w16cid:commentId w16cid:paraId="217F75B5" w16cid:durableId="02DFA778"/>
  <w16cid:commentId w16cid:paraId="05DE545A" w16cid:durableId="0F30DF06"/>
  <w16cid:commentId w16cid:paraId="394C0AEE" w16cid:durableId="394C0AEE"/>
  <w16cid:commentId w16cid:paraId="41361807" w16cid:durableId="79D2EFD3"/>
  <w16cid:commentId w16cid:paraId="0BC37D4C" w16cid:durableId="0BC37D4C"/>
  <w16cid:commentId w16cid:paraId="374F3FF4" w16cid:durableId="5A746362"/>
  <w16cid:commentId w16cid:paraId="63FD269C" w16cid:durableId="63FD269C"/>
  <w16cid:commentId w16cid:paraId="1E2FFD87" w16cid:durableId="24691FC5"/>
  <w16cid:commentId w16cid:paraId="20221619" w16cid:durableId="20221619"/>
  <w16cid:commentId w16cid:paraId="72AD0695" w16cid:durableId="14227F30"/>
  <w16cid:commentId w16cid:paraId="3BC83194" w16cid:durableId="3BC83194"/>
  <w16cid:commentId w16cid:paraId="45360DD0" w16cid:durableId="51F1EDB4"/>
  <w16cid:commentId w16cid:paraId="70A01E99" w16cid:durableId="2FAD62D8"/>
  <w16cid:commentId w16cid:paraId="02134D67" w16cid:durableId="02134D67"/>
  <w16cid:commentId w16cid:paraId="2C9A5E12" w16cid:durableId="4BD6E0B5"/>
  <w16cid:commentId w16cid:paraId="02CDEC1A" w16cid:durableId="3B9DCCCC"/>
  <w16cid:commentId w16cid:paraId="30A0BC13" w16cid:durableId="30A0BC13"/>
  <w16cid:commentId w16cid:paraId="716FF0F1" w16cid:durableId="2A4AD3E8"/>
  <w16cid:commentId w16cid:paraId="2A489C1F" w16cid:durableId="2A489C1F"/>
  <w16cid:commentId w16cid:paraId="4BD613F5" w16cid:durableId="7911CED9"/>
  <w16cid:commentId w16cid:paraId="08B01A6B" w16cid:durableId="08B01A6B"/>
  <w16cid:commentId w16cid:paraId="0259D787" w16cid:durableId="1421BEE8"/>
  <w16cid:commentId w16cid:paraId="564B70CA" w16cid:durableId="564B70CA"/>
  <w16cid:commentId w16cid:paraId="2699AD70" w16cid:durableId="59745482"/>
  <w16cid:commentId w16cid:paraId="73E1E35A" w16cid:durableId="73E1E35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EDA72" w14:textId="77777777" w:rsidR="00D8260D" w:rsidRDefault="00D8260D">
      <w:pPr>
        <w:spacing w:line="240" w:lineRule="auto"/>
      </w:pPr>
      <w:r>
        <w:separator/>
      </w:r>
    </w:p>
  </w:endnote>
  <w:endnote w:type="continuationSeparator" w:id="0">
    <w:p w14:paraId="5A60E487" w14:textId="77777777" w:rsidR="00D8260D" w:rsidRDefault="00D8260D">
      <w:pPr>
        <w:spacing w:line="240" w:lineRule="auto"/>
      </w:pPr>
      <w:r>
        <w:continuationSeparator/>
      </w:r>
    </w:p>
  </w:endnote>
  <w:endnote w:type="continuationNotice" w:id="1">
    <w:p w14:paraId="7A107214" w14:textId="77777777" w:rsidR="00D8260D" w:rsidRDefault="00D826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MT">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17BEC" w14:textId="77777777" w:rsidR="00D8260D" w:rsidRDefault="00D8260D">
      <w:pPr>
        <w:spacing w:line="240" w:lineRule="auto"/>
      </w:pPr>
      <w:r>
        <w:separator/>
      </w:r>
    </w:p>
  </w:footnote>
  <w:footnote w:type="continuationSeparator" w:id="0">
    <w:p w14:paraId="3182E03D" w14:textId="77777777" w:rsidR="00D8260D" w:rsidRDefault="00D8260D">
      <w:pPr>
        <w:spacing w:line="240" w:lineRule="auto"/>
      </w:pPr>
      <w:r>
        <w:continuationSeparator/>
      </w:r>
    </w:p>
  </w:footnote>
  <w:footnote w:type="continuationNotice" w:id="1">
    <w:p w14:paraId="51D21AD9" w14:textId="77777777" w:rsidR="00D8260D" w:rsidRDefault="00D8260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4509724"/>
      <w:docPartObj>
        <w:docPartGallery w:val="Page Numbers (Top of Page)"/>
        <w:docPartUnique/>
      </w:docPartObj>
    </w:sdtPr>
    <w:sdtEndPr/>
    <w:sdtContent>
      <w:p w14:paraId="04E0D5D4" w14:textId="4CFC3CCC" w:rsidR="00D8260D" w:rsidRDefault="00D8260D">
        <w:pPr>
          <w:pStyle w:val="Antrats"/>
          <w:jc w:val="center"/>
        </w:pPr>
        <w:r>
          <w:fldChar w:fldCharType="begin"/>
        </w:r>
        <w:r>
          <w:instrText>PAGE   \* MERGEFORMAT</w:instrText>
        </w:r>
        <w:r>
          <w:fldChar w:fldCharType="separate"/>
        </w:r>
        <w:r w:rsidR="00032B87">
          <w:rPr>
            <w:noProof/>
          </w:rPr>
          <w:t>30</w:t>
        </w:r>
        <w:r>
          <w:fldChar w:fldCharType="end"/>
        </w:r>
      </w:p>
    </w:sdtContent>
  </w:sdt>
  <w:p w14:paraId="4077D6DF" w14:textId="77777777" w:rsidR="00D8260D" w:rsidRDefault="00D8260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1DCA2" w14:textId="77777777" w:rsidR="00D8260D" w:rsidRPr="009E4CAD" w:rsidRDefault="00D8260D" w:rsidP="002C093D">
    <w:pPr>
      <w:pStyle w:val="Antrats"/>
      <w:tabs>
        <w:tab w:val="clear" w:pos="9638"/>
      </w:tabs>
      <w:rPr>
        <w:rFonts w:asciiTheme="minorHAnsi" w:hAnsiTheme="minorHAnsi" w:cstheme="minorHAnsi"/>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Pr="009E4CAD">
      <w:rPr>
        <w:rFonts w:asciiTheme="minorHAnsi" w:hAnsiTheme="minorHAnsi" w:cstheme="minorHAnsi"/>
        <w:b/>
        <w:sz w:val="24"/>
        <w:szCs w:val="24"/>
      </w:rPr>
      <w:t>Projektas</w:t>
    </w:r>
  </w:p>
  <w:p w14:paraId="71D9F3F6" w14:textId="77777777" w:rsidR="00D8260D" w:rsidRDefault="00D8260D" w:rsidP="002C093D">
    <w:pPr>
      <w:pStyle w:val="Antrats"/>
      <w:tabs>
        <w:tab w:val="clear"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0F63FC"/>
    <w:multiLevelType w:val="multilevel"/>
    <w:tmpl w:val="1A72F1C8"/>
    <w:lvl w:ilvl="0">
      <w:start w:val="1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1995F12"/>
    <w:multiLevelType w:val="hybridMultilevel"/>
    <w:tmpl w:val="789454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98F7F97"/>
    <w:multiLevelType w:val="multilevel"/>
    <w:tmpl w:val="539AA3A4"/>
    <w:lvl w:ilvl="0">
      <w:start w:val="68"/>
      <w:numFmt w:val="decimal"/>
      <w:lvlText w:val="%1."/>
      <w:lvlJc w:val="left"/>
      <w:pPr>
        <w:ind w:left="480" w:hanging="480"/>
      </w:pPr>
      <w:rPr>
        <w:rFonts w:hint="default"/>
      </w:rPr>
    </w:lvl>
    <w:lvl w:ilvl="1">
      <w:start w:val="7"/>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 w15:restartNumberingAfterBreak="0">
    <w:nsid w:val="75631BD8"/>
    <w:multiLevelType w:val="multilevel"/>
    <w:tmpl w:val="C2B05616"/>
    <w:lvl w:ilvl="0">
      <w:start w:val="68"/>
      <w:numFmt w:val="decimal"/>
      <w:lvlText w:val="%1."/>
      <w:lvlJc w:val="left"/>
      <w:pPr>
        <w:ind w:left="480" w:hanging="480"/>
      </w:pPr>
      <w:rPr>
        <w:rFonts w:hint="default"/>
      </w:rPr>
    </w:lvl>
    <w:lvl w:ilvl="1">
      <w:start w:val="6"/>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F91"/>
    <w:rsid w:val="000017AC"/>
    <w:rsid w:val="00001ABD"/>
    <w:rsid w:val="00002969"/>
    <w:rsid w:val="00002E70"/>
    <w:rsid w:val="00005B9E"/>
    <w:rsid w:val="00010CA9"/>
    <w:rsid w:val="00011E80"/>
    <w:rsid w:val="0001217C"/>
    <w:rsid w:val="00012B7E"/>
    <w:rsid w:val="00013BA4"/>
    <w:rsid w:val="0001675B"/>
    <w:rsid w:val="00017885"/>
    <w:rsid w:val="00021180"/>
    <w:rsid w:val="000228AE"/>
    <w:rsid w:val="00022B65"/>
    <w:rsid w:val="0002776A"/>
    <w:rsid w:val="00031FD2"/>
    <w:rsid w:val="00032B87"/>
    <w:rsid w:val="00032C3E"/>
    <w:rsid w:val="000338B5"/>
    <w:rsid w:val="00034CEC"/>
    <w:rsid w:val="0003601F"/>
    <w:rsid w:val="0003605E"/>
    <w:rsid w:val="000363CC"/>
    <w:rsid w:val="000366E5"/>
    <w:rsid w:val="00041133"/>
    <w:rsid w:val="00043297"/>
    <w:rsid w:val="00043B63"/>
    <w:rsid w:val="000441F8"/>
    <w:rsid w:val="00045969"/>
    <w:rsid w:val="00045E2A"/>
    <w:rsid w:val="00046FBC"/>
    <w:rsid w:val="000479FE"/>
    <w:rsid w:val="00047B93"/>
    <w:rsid w:val="00050958"/>
    <w:rsid w:val="0005108B"/>
    <w:rsid w:val="0005161B"/>
    <w:rsid w:val="00051B73"/>
    <w:rsid w:val="0005298F"/>
    <w:rsid w:val="00053FAC"/>
    <w:rsid w:val="000545A8"/>
    <w:rsid w:val="000558DF"/>
    <w:rsid w:val="0005591A"/>
    <w:rsid w:val="00055932"/>
    <w:rsid w:val="00060606"/>
    <w:rsid w:val="0006166C"/>
    <w:rsid w:val="00061846"/>
    <w:rsid w:val="00061A3D"/>
    <w:rsid w:val="0006283E"/>
    <w:rsid w:val="00062AE2"/>
    <w:rsid w:val="00064366"/>
    <w:rsid w:val="00064C89"/>
    <w:rsid w:val="00064E8D"/>
    <w:rsid w:val="00064EB0"/>
    <w:rsid w:val="00065D8F"/>
    <w:rsid w:val="000663DD"/>
    <w:rsid w:val="00070285"/>
    <w:rsid w:val="00070997"/>
    <w:rsid w:val="0007163E"/>
    <w:rsid w:val="0007173A"/>
    <w:rsid w:val="00072D87"/>
    <w:rsid w:val="000731F0"/>
    <w:rsid w:val="00073DE2"/>
    <w:rsid w:val="00073DE6"/>
    <w:rsid w:val="000747DA"/>
    <w:rsid w:val="0007500B"/>
    <w:rsid w:val="0007592E"/>
    <w:rsid w:val="00077084"/>
    <w:rsid w:val="00077282"/>
    <w:rsid w:val="0007771A"/>
    <w:rsid w:val="00080B34"/>
    <w:rsid w:val="000818F7"/>
    <w:rsid w:val="00081ED9"/>
    <w:rsid w:val="0008294E"/>
    <w:rsid w:val="00082DB1"/>
    <w:rsid w:val="00083E80"/>
    <w:rsid w:val="00084814"/>
    <w:rsid w:val="0008710B"/>
    <w:rsid w:val="00090187"/>
    <w:rsid w:val="000904F1"/>
    <w:rsid w:val="0009168C"/>
    <w:rsid w:val="00091935"/>
    <w:rsid w:val="00092484"/>
    <w:rsid w:val="000928D1"/>
    <w:rsid w:val="000939EE"/>
    <w:rsid w:val="000940B1"/>
    <w:rsid w:val="000A0B3B"/>
    <w:rsid w:val="000A3378"/>
    <w:rsid w:val="000A37B0"/>
    <w:rsid w:val="000A45F1"/>
    <w:rsid w:val="000A6779"/>
    <w:rsid w:val="000A6B9B"/>
    <w:rsid w:val="000A713C"/>
    <w:rsid w:val="000A7438"/>
    <w:rsid w:val="000B4F91"/>
    <w:rsid w:val="000B4F9C"/>
    <w:rsid w:val="000B616E"/>
    <w:rsid w:val="000B6F80"/>
    <w:rsid w:val="000B7264"/>
    <w:rsid w:val="000B748F"/>
    <w:rsid w:val="000C132C"/>
    <w:rsid w:val="000C2867"/>
    <w:rsid w:val="000C4887"/>
    <w:rsid w:val="000C4C0C"/>
    <w:rsid w:val="000C77BA"/>
    <w:rsid w:val="000C7DF3"/>
    <w:rsid w:val="000D0D50"/>
    <w:rsid w:val="000D161E"/>
    <w:rsid w:val="000D18A4"/>
    <w:rsid w:val="000D3541"/>
    <w:rsid w:val="000D494F"/>
    <w:rsid w:val="000D5C24"/>
    <w:rsid w:val="000E0EFE"/>
    <w:rsid w:val="000E1212"/>
    <w:rsid w:val="000E3F1B"/>
    <w:rsid w:val="000E4641"/>
    <w:rsid w:val="000E4EEF"/>
    <w:rsid w:val="000F127B"/>
    <w:rsid w:val="000F12D6"/>
    <w:rsid w:val="000F1906"/>
    <w:rsid w:val="000F44E6"/>
    <w:rsid w:val="000F4E15"/>
    <w:rsid w:val="000F52F8"/>
    <w:rsid w:val="000F6D4F"/>
    <w:rsid w:val="000F6DB6"/>
    <w:rsid w:val="000F7957"/>
    <w:rsid w:val="00100158"/>
    <w:rsid w:val="00100408"/>
    <w:rsid w:val="00100C0F"/>
    <w:rsid w:val="00100FBC"/>
    <w:rsid w:val="00104DC2"/>
    <w:rsid w:val="001051F9"/>
    <w:rsid w:val="001054C7"/>
    <w:rsid w:val="00106BAA"/>
    <w:rsid w:val="001078B6"/>
    <w:rsid w:val="00110A3F"/>
    <w:rsid w:val="00111419"/>
    <w:rsid w:val="0011188D"/>
    <w:rsid w:val="00111BA9"/>
    <w:rsid w:val="001153D4"/>
    <w:rsid w:val="00117099"/>
    <w:rsid w:val="0012060F"/>
    <w:rsid w:val="00120656"/>
    <w:rsid w:val="00120929"/>
    <w:rsid w:val="001209C9"/>
    <w:rsid w:val="00120A25"/>
    <w:rsid w:val="00120F25"/>
    <w:rsid w:val="0012574C"/>
    <w:rsid w:val="001267E0"/>
    <w:rsid w:val="0012706D"/>
    <w:rsid w:val="0013086A"/>
    <w:rsid w:val="0013090D"/>
    <w:rsid w:val="00130E7F"/>
    <w:rsid w:val="00131731"/>
    <w:rsid w:val="00131A69"/>
    <w:rsid w:val="0013311F"/>
    <w:rsid w:val="00133295"/>
    <w:rsid w:val="0013404C"/>
    <w:rsid w:val="00134878"/>
    <w:rsid w:val="0013675C"/>
    <w:rsid w:val="001376FA"/>
    <w:rsid w:val="00137A9A"/>
    <w:rsid w:val="00141DA9"/>
    <w:rsid w:val="00142EEA"/>
    <w:rsid w:val="00143C55"/>
    <w:rsid w:val="0014429C"/>
    <w:rsid w:val="00144AC0"/>
    <w:rsid w:val="00144F12"/>
    <w:rsid w:val="00144F15"/>
    <w:rsid w:val="00145E07"/>
    <w:rsid w:val="00147DDE"/>
    <w:rsid w:val="00152D07"/>
    <w:rsid w:val="00152F8E"/>
    <w:rsid w:val="0015450C"/>
    <w:rsid w:val="00154853"/>
    <w:rsid w:val="00154B2E"/>
    <w:rsid w:val="00154E8F"/>
    <w:rsid w:val="0015595C"/>
    <w:rsid w:val="00155C06"/>
    <w:rsid w:val="00156189"/>
    <w:rsid w:val="00160047"/>
    <w:rsid w:val="00160819"/>
    <w:rsid w:val="0016255E"/>
    <w:rsid w:val="00162C1E"/>
    <w:rsid w:val="00162EA7"/>
    <w:rsid w:val="00165AE3"/>
    <w:rsid w:val="0016692C"/>
    <w:rsid w:val="001730B6"/>
    <w:rsid w:val="001736D3"/>
    <w:rsid w:val="0017401D"/>
    <w:rsid w:val="001759EA"/>
    <w:rsid w:val="00177177"/>
    <w:rsid w:val="00181D34"/>
    <w:rsid w:val="00182509"/>
    <w:rsid w:val="00183B16"/>
    <w:rsid w:val="001857FD"/>
    <w:rsid w:val="00186038"/>
    <w:rsid w:val="00186337"/>
    <w:rsid w:val="001906DF"/>
    <w:rsid w:val="00190738"/>
    <w:rsid w:val="00194A8F"/>
    <w:rsid w:val="00194D4E"/>
    <w:rsid w:val="00195833"/>
    <w:rsid w:val="0019584C"/>
    <w:rsid w:val="00195C1F"/>
    <w:rsid w:val="001968FC"/>
    <w:rsid w:val="00197207"/>
    <w:rsid w:val="00197F2A"/>
    <w:rsid w:val="001A0168"/>
    <w:rsid w:val="001A1A06"/>
    <w:rsid w:val="001A1ECE"/>
    <w:rsid w:val="001A1F14"/>
    <w:rsid w:val="001A2F27"/>
    <w:rsid w:val="001A4D2C"/>
    <w:rsid w:val="001A735C"/>
    <w:rsid w:val="001A798B"/>
    <w:rsid w:val="001B0BA7"/>
    <w:rsid w:val="001B13C2"/>
    <w:rsid w:val="001B1AF4"/>
    <w:rsid w:val="001B43CD"/>
    <w:rsid w:val="001B4604"/>
    <w:rsid w:val="001B576A"/>
    <w:rsid w:val="001B58F0"/>
    <w:rsid w:val="001B69F7"/>
    <w:rsid w:val="001B6DC9"/>
    <w:rsid w:val="001C2A83"/>
    <w:rsid w:val="001C2B45"/>
    <w:rsid w:val="001C724F"/>
    <w:rsid w:val="001D02AA"/>
    <w:rsid w:val="001D0D23"/>
    <w:rsid w:val="001D1481"/>
    <w:rsid w:val="001D4143"/>
    <w:rsid w:val="001D44F7"/>
    <w:rsid w:val="001D6D11"/>
    <w:rsid w:val="001D6ED9"/>
    <w:rsid w:val="001D785D"/>
    <w:rsid w:val="001E1C68"/>
    <w:rsid w:val="001E314C"/>
    <w:rsid w:val="001E3CCF"/>
    <w:rsid w:val="001E69A5"/>
    <w:rsid w:val="001F0248"/>
    <w:rsid w:val="001F0681"/>
    <w:rsid w:val="001F22CF"/>
    <w:rsid w:val="001F3A70"/>
    <w:rsid w:val="001F3D58"/>
    <w:rsid w:val="001F661D"/>
    <w:rsid w:val="001F7404"/>
    <w:rsid w:val="001F7AA5"/>
    <w:rsid w:val="001F7B09"/>
    <w:rsid w:val="0020208F"/>
    <w:rsid w:val="0020418B"/>
    <w:rsid w:val="00204747"/>
    <w:rsid w:val="00207F7E"/>
    <w:rsid w:val="00210490"/>
    <w:rsid w:val="002109A6"/>
    <w:rsid w:val="00211138"/>
    <w:rsid w:val="002115D2"/>
    <w:rsid w:val="00211808"/>
    <w:rsid w:val="00216DF7"/>
    <w:rsid w:val="00220AD9"/>
    <w:rsid w:val="0022136E"/>
    <w:rsid w:val="00221D4E"/>
    <w:rsid w:val="00224C9B"/>
    <w:rsid w:val="0022562B"/>
    <w:rsid w:val="002256D9"/>
    <w:rsid w:val="00225ADA"/>
    <w:rsid w:val="00227859"/>
    <w:rsid w:val="00227A76"/>
    <w:rsid w:val="002313C3"/>
    <w:rsid w:val="002319F9"/>
    <w:rsid w:val="00233978"/>
    <w:rsid w:val="00234049"/>
    <w:rsid w:val="00234171"/>
    <w:rsid w:val="00234E7E"/>
    <w:rsid w:val="00235FD6"/>
    <w:rsid w:val="00236186"/>
    <w:rsid w:val="00241713"/>
    <w:rsid w:val="002421A1"/>
    <w:rsid w:val="002424EA"/>
    <w:rsid w:val="002431B3"/>
    <w:rsid w:val="0024383F"/>
    <w:rsid w:val="002449F8"/>
    <w:rsid w:val="0024559F"/>
    <w:rsid w:val="00246E6F"/>
    <w:rsid w:val="00247102"/>
    <w:rsid w:val="0024722C"/>
    <w:rsid w:val="0025236A"/>
    <w:rsid w:val="00252DC2"/>
    <w:rsid w:val="00254B79"/>
    <w:rsid w:val="00256494"/>
    <w:rsid w:val="00261856"/>
    <w:rsid w:val="00264950"/>
    <w:rsid w:val="00264D8B"/>
    <w:rsid w:val="00265AB2"/>
    <w:rsid w:val="00271CB4"/>
    <w:rsid w:val="00272930"/>
    <w:rsid w:val="00272FBB"/>
    <w:rsid w:val="002731FC"/>
    <w:rsid w:val="00274BE7"/>
    <w:rsid w:val="0027563C"/>
    <w:rsid w:val="00275C7D"/>
    <w:rsid w:val="00275FDA"/>
    <w:rsid w:val="002772AF"/>
    <w:rsid w:val="00280713"/>
    <w:rsid w:val="0028081E"/>
    <w:rsid w:val="0028137A"/>
    <w:rsid w:val="00281E27"/>
    <w:rsid w:val="00284CB8"/>
    <w:rsid w:val="002852CF"/>
    <w:rsid w:val="00291A27"/>
    <w:rsid w:val="00291D5D"/>
    <w:rsid w:val="00292329"/>
    <w:rsid w:val="00292AF1"/>
    <w:rsid w:val="00292C5D"/>
    <w:rsid w:val="00293520"/>
    <w:rsid w:val="00293BF5"/>
    <w:rsid w:val="002941F2"/>
    <w:rsid w:val="002943F4"/>
    <w:rsid w:val="00296C17"/>
    <w:rsid w:val="00297793"/>
    <w:rsid w:val="002A0530"/>
    <w:rsid w:val="002A0961"/>
    <w:rsid w:val="002A0973"/>
    <w:rsid w:val="002A30E9"/>
    <w:rsid w:val="002A4A28"/>
    <w:rsid w:val="002A4AB7"/>
    <w:rsid w:val="002A4D84"/>
    <w:rsid w:val="002A7DA0"/>
    <w:rsid w:val="002A7DC8"/>
    <w:rsid w:val="002B160B"/>
    <w:rsid w:val="002B3A11"/>
    <w:rsid w:val="002B3C6C"/>
    <w:rsid w:val="002C093D"/>
    <w:rsid w:val="002C1F64"/>
    <w:rsid w:val="002D02E5"/>
    <w:rsid w:val="002D1500"/>
    <w:rsid w:val="002D3783"/>
    <w:rsid w:val="002D3A51"/>
    <w:rsid w:val="002D61E1"/>
    <w:rsid w:val="002D6571"/>
    <w:rsid w:val="002E2958"/>
    <w:rsid w:val="002E4D51"/>
    <w:rsid w:val="002E599D"/>
    <w:rsid w:val="002E6C78"/>
    <w:rsid w:val="002F10E9"/>
    <w:rsid w:val="002F1791"/>
    <w:rsid w:val="002F2C87"/>
    <w:rsid w:val="002F34B6"/>
    <w:rsid w:val="002F59E1"/>
    <w:rsid w:val="002F64F6"/>
    <w:rsid w:val="002F6C9C"/>
    <w:rsid w:val="002F6F59"/>
    <w:rsid w:val="00300E0C"/>
    <w:rsid w:val="00302B72"/>
    <w:rsid w:val="003050E0"/>
    <w:rsid w:val="0030674B"/>
    <w:rsid w:val="0030697C"/>
    <w:rsid w:val="00306EC6"/>
    <w:rsid w:val="00307FE0"/>
    <w:rsid w:val="003113E4"/>
    <w:rsid w:val="00312793"/>
    <w:rsid w:val="003144A9"/>
    <w:rsid w:val="00314866"/>
    <w:rsid w:val="00314E2F"/>
    <w:rsid w:val="00315090"/>
    <w:rsid w:val="0031586B"/>
    <w:rsid w:val="00315E3A"/>
    <w:rsid w:val="003160BC"/>
    <w:rsid w:val="00316B1B"/>
    <w:rsid w:val="00316DAB"/>
    <w:rsid w:val="00316F2E"/>
    <w:rsid w:val="00317FB0"/>
    <w:rsid w:val="00321C7E"/>
    <w:rsid w:val="00322123"/>
    <w:rsid w:val="003223D0"/>
    <w:rsid w:val="003231A3"/>
    <w:rsid w:val="003242F7"/>
    <w:rsid w:val="0033111C"/>
    <w:rsid w:val="00334C1F"/>
    <w:rsid w:val="00340F29"/>
    <w:rsid w:val="00344AF8"/>
    <w:rsid w:val="00344B55"/>
    <w:rsid w:val="0034655C"/>
    <w:rsid w:val="00347A22"/>
    <w:rsid w:val="003538E7"/>
    <w:rsid w:val="003542B9"/>
    <w:rsid w:val="00356278"/>
    <w:rsid w:val="003562B5"/>
    <w:rsid w:val="003567D1"/>
    <w:rsid w:val="003600DA"/>
    <w:rsid w:val="003613DA"/>
    <w:rsid w:val="003619C2"/>
    <w:rsid w:val="003621DF"/>
    <w:rsid w:val="00362B1D"/>
    <w:rsid w:val="0036458D"/>
    <w:rsid w:val="00365D08"/>
    <w:rsid w:val="00367E53"/>
    <w:rsid w:val="00367E8F"/>
    <w:rsid w:val="003708A0"/>
    <w:rsid w:val="003708D2"/>
    <w:rsid w:val="0037132F"/>
    <w:rsid w:val="00371567"/>
    <w:rsid w:val="00371ED9"/>
    <w:rsid w:val="00372779"/>
    <w:rsid w:val="003728B2"/>
    <w:rsid w:val="00372AEF"/>
    <w:rsid w:val="00372BB7"/>
    <w:rsid w:val="00374E0C"/>
    <w:rsid w:val="00375C55"/>
    <w:rsid w:val="00376104"/>
    <w:rsid w:val="003762A4"/>
    <w:rsid w:val="0037674B"/>
    <w:rsid w:val="00381501"/>
    <w:rsid w:val="00381897"/>
    <w:rsid w:val="00383A4A"/>
    <w:rsid w:val="00383A63"/>
    <w:rsid w:val="00384B2D"/>
    <w:rsid w:val="00385A6D"/>
    <w:rsid w:val="00385E40"/>
    <w:rsid w:val="00386727"/>
    <w:rsid w:val="00386B0B"/>
    <w:rsid w:val="00391912"/>
    <w:rsid w:val="00391CE1"/>
    <w:rsid w:val="00392486"/>
    <w:rsid w:val="00392C65"/>
    <w:rsid w:val="00394135"/>
    <w:rsid w:val="00394719"/>
    <w:rsid w:val="00394F23"/>
    <w:rsid w:val="00395ABC"/>
    <w:rsid w:val="003965D8"/>
    <w:rsid w:val="00397E76"/>
    <w:rsid w:val="003A0BD3"/>
    <w:rsid w:val="003A10CA"/>
    <w:rsid w:val="003A2054"/>
    <w:rsid w:val="003A2EFC"/>
    <w:rsid w:val="003A36EB"/>
    <w:rsid w:val="003A4493"/>
    <w:rsid w:val="003A5308"/>
    <w:rsid w:val="003A6040"/>
    <w:rsid w:val="003A70D9"/>
    <w:rsid w:val="003B3B51"/>
    <w:rsid w:val="003B4925"/>
    <w:rsid w:val="003B695F"/>
    <w:rsid w:val="003C3F35"/>
    <w:rsid w:val="003C41E2"/>
    <w:rsid w:val="003C57EF"/>
    <w:rsid w:val="003D0094"/>
    <w:rsid w:val="003D0A52"/>
    <w:rsid w:val="003D1004"/>
    <w:rsid w:val="003D11E0"/>
    <w:rsid w:val="003D27BC"/>
    <w:rsid w:val="003E0EA1"/>
    <w:rsid w:val="003E1BF3"/>
    <w:rsid w:val="003E47E7"/>
    <w:rsid w:val="003E5AC2"/>
    <w:rsid w:val="003E5B59"/>
    <w:rsid w:val="003E7423"/>
    <w:rsid w:val="003E75CE"/>
    <w:rsid w:val="003F00EF"/>
    <w:rsid w:val="003F2182"/>
    <w:rsid w:val="003F21F2"/>
    <w:rsid w:val="003F445D"/>
    <w:rsid w:val="003F5158"/>
    <w:rsid w:val="003F58C5"/>
    <w:rsid w:val="00400369"/>
    <w:rsid w:val="0040041A"/>
    <w:rsid w:val="00400C9B"/>
    <w:rsid w:val="00401A46"/>
    <w:rsid w:val="0040328A"/>
    <w:rsid w:val="00405192"/>
    <w:rsid w:val="004062B6"/>
    <w:rsid w:val="004105C9"/>
    <w:rsid w:val="004116E8"/>
    <w:rsid w:val="00412010"/>
    <w:rsid w:val="0041280E"/>
    <w:rsid w:val="00412888"/>
    <w:rsid w:val="00414D26"/>
    <w:rsid w:val="00416876"/>
    <w:rsid w:val="004175D9"/>
    <w:rsid w:val="00417D0D"/>
    <w:rsid w:val="00420489"/>
    <w:rsid w:val="0042085A"/>
    <w:rsid w:val="00420DBB"/>
    <w:rsid w:val="00422B17"/>
    <w:rsid w:val="0042328F"/>
    <w:rsid w:val="00423BDC"/>
    <w:rsid w:val="00425DAA"/>
    <w:rsid w:val="004263C3"/>
    <w:rsid w:val="00426650"/>
    <w:rsid w:val="00426CD1"/>
    <w:rsid w:val="004307CB"/>
    <w:rsid w:val="004311AE"/>
    <w:rsid w:val="004338CE"/>
    <w:rsid w:val="00433B33"/>
    <w:rsid w:val="00437A94"/>
    <w:rsid w:val="00440BE0"/>
    <w:rsid w:val="00442595"/>
    <w:rsid w:val="0044367E"/>
    <w:rsid w:val="004436A9"/>
    <w:rsid w:val="00443CF8"/>
    <w:rsid w:val="0044570C"/>
    <w:rsid w:val="0044687D"/>
    <w:rsid w:val="004472B1"/>
    <w:rsid w:val="0044772E"/>
    <w:rsid w:val="0045057E"/>
    <w:rsid w:val="00450D6A"/>
    <w:rsid w:val="004513EB"/>
    <w:rsid w:val="00451403"/>
    <w:rsid w:val="004518C9"/>
    <w:rsid w:val="00451EC5"/>
    <w:rsid w:val="0045317E"/>
    <w:rsid w:val="0045341F"/>
    <w:rsid w:val="00453843"/>
    <w:rsid w:val="00454D87"/>
    <w:rsid w:val="00455AD7"/>
    <w:rsid w:val="00457546"/>
    <w:rsid w:val="00460AB2"/>
    <w:rsid w:val="00460E96"/>
    <w:rsid w:val="0046119F"/>
    <w:rsid w:val="004618E8"/>
    <w:rsid w:val="0046293D"/>
    <w:rsid w:val="0046319B"/>
    <w:rsid w:val="00463736"/>
    <w:rsid w:val="00463867"/>
    <w:rsid w:val="00464A36"/>
    <w:rsid w:val="004658B5"/>
    <w:rsid w:val="00465E77"/>
    <w:rsid w:val="00466627"/>
    <w:rsid w:val="00470E89"/>
    <w:rsid w:val="00471EF5"/>
    <w:rsid w:val="00472105"/>
    <w:rsid w:val="004725CC"/>
    <w:rsid w:val="00475A14"/>
    <w:rsid w:val="004760C5"/>
    <w:rsid w:val="004771D2"/>
    <w:rsid w:val="004808B8"/>
    <w:rsid w:val="00483473"/>
    <w:rsid w:val="00483B5C"/>
    <w:rsid w:val="004846AE"/>
    <w:rsid w:val="00486DC8"/>
    <w:rsid w:val="00490FBA"/>
    <w:rsid w:val="004914C5"/>
    <w:rsid w:val="00492082"/>
    <w:rsid w:val="00493554"/>
    <w:rsid w:val="00494E02"/>
    <w:rsid w:val="00495B23"/>
    <w:rsid w:val="00495CEE"/>
    <w:rsid w:val="00496401"/>
    <w:rsid w:val="004A05D8"/>
    <w:rsid w:val="004A1457"/>
    <w:rsid w:val="004A5657"/>
    <w:rsid w:val="004A7345"/>
    <w:rsid w:val="004B02CD"/>
    <w:rsid w:val="004B1AD3"/>
    <w:rsid w:val="004B6D65"/>
    <w:rsid w:val="004C189B"/>
    <w:rsid w:val="004C1F90"/>
    <w:rsid w:val="004C22EE"/>
    <w:rsid w:val="004C2DA5"/>
    <w:rsid w:val="004C38D6"/>
    <w:rsid w:val="004C4A06"/>
    <w:rsid w:val="004C4E39"/>
    <w:rsid w:val="004C7C07"/>
    <w:rsid w:val="004D19B7"/>
    <w:rsid w:val="004D3D81"/>
    <w:rsid w:val="004D6601"/>
    <w:rsid w:val="004D7076"/>
    <w:rsid w:val="004E2779"/>
    <w:rsid w:val="004E416F"/>
    <w:rsid w:val="004E42F3"/>
    <w:rsid w:val="004E45D8"/>
    <w:rsid w:val="004E46B9"/>
    <w:rsid w:val="004E543E"/>
    <w:rsid w:val="004E5925"/>
    <w:rsid w:val="004E6190"/>
    <w:rsid w:val="004E6A21"/>
    <w:rsid w:val="004F02F9"/>
    <w:rsid w:val="004F08FF"/>
    <w:rsid w:val="004F0AAF"/>
    <w:rsid w:val="004F7172"/>
    <w:rsid w:val="00501346"/>
    <w:rsid w:val="00501538"/>
    <w:rsid w:val="00502DEE"/>
    <w:rsid w:val="00503433"/>
    <w:rsid w:val="0050343B"/>
    <w:rsid w:val="0050445B"/>
    <w:rsid w:val="00505922"/>
    <w:rsid w:val="005060F3"/>
    <w:rsid w:val="00506682"/>
    <w:rsid w:val="005119F1"/>
    <w:rsid w:val="0051202F"/>
    <w:rsid w:val="0051288B"/>
    <w:rsid w:val="005143CD"/>
    <w:rsid w:val="00514ECE"/>
    <w:rsid w:val="0051624C"/>
    <w:rsid w:val="00516713"/>
    <w:rsid w:val="0052011C"/>
    <w:rsid w:val="00522ABA"/>
    <w:rsid w:val="005230B6"/>
    <w:rsid w:val="005244CC"/>
    <w:rsid w:val="00524752"/>
    <w:rsid w:val="00526182"/>
    <w:rsid w:val="00526674"/>
    <w:rsid w:val="00527563"/>
    <w:rsid w:val="00527EA7"/>
    <w:rsid w:val="005317AB"/>
    <w:rsid w:val="00531EC2"/>
    <w:rsid w:val="005341FD"/>
    <w:rsid w:val="0053432C"/>
    <w:rsid w:val="00534F8D"/>
    <w:rsid w:val="00537A25"/>
    <w:rsid w:val="00540259"/>
    <w:rsid w:val="0054172A"/>
    <w:rsid w:val="00542D49"/>
    <w:rsid w:val="00543957"/>
    <w:rsid w:val="00543D8A"/>
    <w:rsid w:val="00545882"/>
    <w:rsid w:val="005468E0"/>
    <w:rsid w:val="005469F8"/>
    <w:rsid w:val="00547979"/>
    <w:rsid w:val="00551422"/>
    <w:rsid w:val="00552483"/>
    <w:rsid w:val="00553B1A"/>
    <w:rsid w:val="005546B9"/>
    <w:rsid w:val="005549F0"/>
    <w:rsid w:val="005551DC"/>
    <w:rsid w:val="00555BD5"/>
    <w:rsid w:val="00555E6E"/>
    <w:rsid w:val="005574B7"/>
    <w:rsid w:val="00560540"/>
    <w:rsid w:val="005606D9"/>
    <w:rsid w:val="00561313"/>
    <w:rsid w:val="00566B5F"/>
    <w:rsid w:val="00566F0C"/>
    <w:rsid w:val="00567534"/>
    <w:rsid w:val="00570303"/>
    <w:rsid w:val="005703BF"/>
    <w:rsid w:val="005721AD"/>
    <w:rsid w:val="00573529"/>
    <w:rsid w:val="0057478D"/>
    <w:rsid w:val="0057721E"/>
    <w:rsid w:val="00580CE5"/>
    <w:rsid w:val="00582941"/>
    <w:rsid w:val="00582FB0"/>
    <w:rsid w:val="005832E8"/>
    <w:rsid w:val="00585683"/>
    <w:rsid w:val="00585CF3"/>
    <w:rsid w:val="00587711"/>
    <w:rsid w:val="00587878"/>
    <w:rsid w:val="005900E3"/>
    <w:rsid w:val="00590729"/>
    <w:rsid w:val="00590EFA"/>
    <w:rsid w:val="00591B54"/>
    <w:rsid w:val="00591CCC"/>
    <w:rsid w:val="00592115"/>
    <w:rsid w:val="005951BC"/>
    <w:rsid w:val="0059559E"/>
    <w:rsid w:val="00595D4E"/>
    <w:rsid w:val="0059603C"/>
    <w:rsid w:val="0059689C"/>
    <w:rsid w:val="005A02BD"/>
    <w:rsid w:val="005A1574"/>
    <w:rsid w:val="005A15B4"/>
    <w:rsid w:val="005A16DD"/>
    <w:rsid w:val="005A1F27"/>
    <w:rsid w:val="005A3C19"/>
    <w:rsid w:val="005A40FA"/>
    <w:rsid w:val="005A4ED5"/>
    <w:rsid w:val="005A51E3"/>
    <w:rsid w:val="005A5394"/>
    <w:rsid w:val="005B02A9"/>
    <w:rsid w:val="005B23EB"/>
    <w:rsid w:val="005B272E"/>
    <w:rsid w:val="005B3DE4"/>
    <w:rsid w:val="005B3FB7"/>
    <w:rsid w:val="005B4D28"/>
    <w:rsid w:val="005B5397"/>
    <w:rsid w:val="005B5B14"/>
    <w:rsid w:val="005B6525"/>
    <w:rsid w:val="005B71AD"/>
    <w:rsid w:val="005B74B2"/>
    <w:rsid w:val="005C0E33"/>
    <w:rsid w:val="005C2E54"/>
    <w:rsid w:val="005C3C2C"/>
    <w:rsid w:val="005C429C"/>
    <w:rsid w:val="005C584B"/>
    <w:rsid w:val="005C58D1"/>
    <w:rsid w:val="005D02C6"/>
    <w:rsid w:val="005D09CA"/>
    <w:rsid w:val="005D3015"/>
    <w:rsid w:val="005D3D96"/>
    <w:rsid w:val="005D49F1"/>
    <w:rsid w:val="005D6D44"/>
    <w:rsid w:val="005E0432"/>
    <w:rsid w:val="005E177B"/>
    <w:rsid w:val="005E30A4"/>
    <w:rsid w:val="005E30B1"/>
    <w:rsid w:val="005E3584"/>
    <w:rsid w:val="005E373F"/>
    <w:rsid w:val="005F05C1"/>
    <w:rsid w:val="005F2372"/>
    <w:rsid w:val="005F2A29"/>
    <w:rsid w:val="005F2D8E"/>
    <w:rsid w:val="005F452E"/>
    <w:rsid w:val="005F4A69"/>
    <w:rsid w:val="005F521E"/>
    <w:rsid w:val="005F523A"/>
    <w:rsid w:val="005F61AA"/>
    <w:rsid w:val="005F6BB8"/>
    <w:rsid w:val="00600876"/>
    <w:rsid w:val="0060327B"/>
    <w:rsid w:val="0060370B"/>
    <w:rsid w:val="006037E7"/>
    <w:rsid w:val="00607A3A"/>
    <w:rsid w:val="00611485"/>
    <w:rsid w:val="00613D2F"/>
    <w:rsid w:val="00614FA2"/>
    <w:rsid w:val="0062096C"/>
    <w:rsid w:val="006209F5"/>
    <w:rsid w:val="00622016"/>
    <w:rsid w:val="006232D6"/>
    <w:rsid w:val="0062509E"/>
    <w:rsid w:val="00625DA5"/>
    <w:rsid w:val="0062700B"/>
    <w:rsid w:val="00627E39"/>
    <w:rsid w:val="0063023A"/>
    <w:rsid w:val="00630432"/>
    <w:rsid w:val="00630B0A"/>
    <w:rsid w:val="0063276E"/>
    <w:rsid w:val="006335F7"/>
    <w:rsid w:val="0063382B"/>
    <w:rsid w:val="0063397C"/>
    <w:rsid w:val="00634F03"/>
    <w:rsid w:val="006350C2"/>
    <w:rsid w:val="00635388"/>
    <w:rsid w:val="00636C88"/>
    <w:rsid w:val="00636E7E"/>
    <w:rsid w:val="00636F0A"/>
    <w:rsid w:val="0063766A"/>
    <w:rsid w:val="006401F5"/>
    <w:rsid w:val="006432C1"/>
    <w:rsid w:val="0064422C"/>
    <w:rsid w:val="00645523"/>
    <w:rsid w:val="00652C44"/>
    <w:rsid w:val="006534FD"/>
    <w:rsid w:val="00653F2B"/>
    <w:rsid w:val="006549B2"/>
    <w:rsid w:val="00656CB6"/>
    <w:rsid w:val="00657294"/>
    <w:rsid w:val="0066235D"/>
    <w:rsid w:val="0066505E"/>
    <w:rsid w:val="00666AD3"/>
    <w:rsid w:val="00667AA6"/>
    <w:rsid w:val="00667D20"/>
    <w:rsid w:val="00671AFA"/>
    <w:rsid w:val="00672060"/>
    <w:rsid w:val="006769A1"/>
    <w:rsid w:val="00676BAC"/>
    <w:rsid w:val="0068013E"/>
    <w:rsid w:val="00682140"/>
    <w:rsid w:val="00684475"/>
    <w:rsid w:val="00686476"/>
    <w:rsid w:val="0068733A"/>
    <w:rsid w:val="006877F7"/>
    <w:rsid w:val="00687AD5"/>
    <w:rsid w:val="0069018D"/>
    <w:rsid w:val="006912E7"/>
    <w:rsid w:val="00692155"/>
    <w:rsid w:val="00694575"/>
    <w:rsid w:val="006947FD"/>
    <w:rsid w:val="006A0032"/>
    <w:rsid w:val="006A021A"/>
    <w:rsid w:val="006A164F"/>
    <w:rsid w:val="006A2246"/>
    <w:rsid w:val="006A267B"/>
    <w:rsid w:val="006A2D59"/>
    <w:rsid w:val="006A306E"/>
    <w:rsid w:val="006A4566"/>
    <w:rsid w:val="006A534A"/>
    <w:rsid w:val="006A6762"/>
    <w:rsid w:val="006A6BF9"/>
    <w:rsid w:val="006A7013"/>
    <w:rsid w:val="006A72A2"/>
    <w:rsid w:val="006A7F1E"/>
    <w:rsid w:val="006B106B"/>
    <w:rsid w:val="006B1362"/>
    <w:rsid w:val="006B191A"/>
    <w:rsid w:val="006B1EE4"/>
    <w:rsid w:val="006B5D41"/>
    <w:rsid w:val="006B6F1B"/>
    <w:rsid w:val="006B7439"/>
    <w:rsid w:val="006B7894"/>
    <w:rsid w:val="006C26B8"/>
    <w:rsid w:val="006C299E"/>
    <w:rsid w:val="006C56FA"/>
    <w:rsid w:val="006C575B"/>
    <w:rsid w:val="006C6581"/>
    <w:rsid w:val="006C6FF8"/>
    <w:rsid w:val="006D02AD"/>
    <w:rsid w:val="006D16F7"/>
    <w:rsid w:val="006D1C16"/>
    <w:rsid w:val="006D2D42"/>
    <w:rsid w:val="006D6661"/>
    <w:rsid w:val="006D6691"/>
    <w:rsid w:val="006D66C1"/>
    <w:rsid w:val="006D7E3D"/>
    <w:rsid w:val="006E1976"/>
    <w:rsid w:val="006E1C25"/>
    <w:rsid w:val="006E2E32"/>
    <w:rsid w:val="006E4B22"/>
    <w:rsid w:val="006E4DE6"/>
    <w:rsid w:val="006E7EE0"/>
    <w:rsid w:val="006F06BA"/>
    <w:rsid w:val="006F0D7D"/>
    <w:rsid w:val="006F259E"/>
    <w:rsid w:val="006F34E6"/>
    <w:rsid w:val="006F5169"/>
    <w:rsid w:val="006F6509"/>
    <w:rsid w:val="006F7F51"/>
    <w:rsid w:val="00700367"/>
    <w:rsid w:val="007012E6"/>
    <w:rsid w:val="00702717"/>
    <w:rsid w:val="00702983"/>
    <w:rsid w:val="007034BE"/>
    <w:rsid w:val="007035E9"/>
    <w:rsid w:val="00706689"/>
    <w:rsid w:val="00706B3D"/>
    <w:rsid w:val="007104D9"/>
    <w:rsid w:val="00710669"/>
    <w:rsid w:val="007115E2"/>
    <w:rsid w:val="0071250C"/>
    <w:rsid w:val="00712F18"/>
    <w:rsid w:val="007137FE"/>
    <w:rsid w:val="00714CFA"/>
    <w:rsid w:val="00715141"/>
    <w:rsid w:val="007168B8"/>
    <w:rsid w:val="00716D1B"/>
    <w:rsid w:val="007229C7"/>
    <w:rsid w:val="0072360B"/>
    <w:rsid w:val="00725048"/>
    <w:rsid w:val="0072523E"/>
    <w:rsid w:val="00730A4A"/>
    <w:rsid w:val="00732D63"/>
    <w:rsid w:val="00732F62"/>
    <w:rsid w:val="00732FAD"/>
    <w:rsid w:val="007332C2"/>
    <w:rsid w:val="00733D82"/>
    <w:rsid w:val="007349F6"/>
    <w:rsid w:val="00735395"/>
    <w:rsid w:val="007353B7"/>
    <w:rsid w:val="007401DB"/>
    <w:rsid w:val="00741648"/>
    <w:rsid w:val="0074658B"/>
    <w:rsid w:val="00746E8F"/>
    <w:rsid w:val="007470F9"/>
    <w:rsid w:val="00747826"/>
    <w:rsid w:val="00747CEF"/>
    <w:rsid w:val="00747E6E"/>
    <w:rsid w:val="007506F1"/>
    <w:rsid w:val="00750A00"/>
    <w:rsid w:val="007514B2"/>
    <w:rsid w:val="00752D31"/>
    <w:rsid w:val="00753C08"/>
    <w:rsid w:val="007563DA"/>
    <w:rsid w:val="0075675F"/>
    <w:rsid w:val="00760D5A"/>
    <w:rsid w:val="00761A8A"/>
    <w:rsid w:val="0076404F"/>
    <w:rsid w:val="00764B86"/>
    <w:rsid w:val="0077031D"/>
    <w:rsid w:val="0077083D"/>
    <w:rsid w:val="00771FE7"/>
    <w:rsid w:val="007748BB"/>
    <w:rsid w:val="00775B15"/>
    <w:rsid w:val="00776F21"/>
    <w:rsid w:val="0077734A"/>
    <w:rsid w:val="007776F7"/>
    <w:rsid w:val="00781475"/>
    <w:rsid w:val="00783097"/>
    <w:rsid w:val="0078380A"/>
    <w:rsid w:val="00785B4C"/>
    <w:rsid w:val="00785B61"/>
    <w:rsid w:val="00785C45"/>
    <w:rsid w:val="00785D6D"/>
    <w:rsid w:val="00786D8E"/>
    <w:rsid w:val="00787E73"/>
    <w:rsid w:val="00792002"/>
    <w:rsid w:val="00795245"/>
    <w:rsid w:val="00795BF7"/>
    <w:rsid w:val="00797EB4"/>
    <w:rsid w:val="007A02D7"/>
    <w:rsid w:val="007A368B"/>
    <w:rsid w:val="007A55FE"/>
    <w:rsid w:val="007A5BCA"/>
    <w:rsid w:val="007A5D9B"/>
    <w:rsid w:val="007A639D"/>
    <w:rsid w:val="007A64EE"/>
    <w:rsid w:val="007A75F8"/>
    <w:rsid w:val="007A7CD6"/>
    <w:rsid w:val="007B077D"/>
    <w:rsid w:val="007B094C"/>
    <w:rsid w:val="007B0AAE"/>
    <w:rsid w:val="007B0B6E"/>
    <w:rsid w:val="007B2580"/>
    <w:rsid w:val="007B2B11"/>
    <w:rsid w:val="007B2FDE"/>
    <w:rsid w:val="007B3B23"/>
    <w:rsid w:val="007B4312"/>
    <w:rsid w:val="007B4671"/>
    <w:rsid w:val="007B4EA3"/>
    <w:rsid w:val="007B4ED3"/>
    <w:rsid w:val="007B5C09"/>
    <w:rsid w:val="007C0EE7"/>
    <w:rsid w:val="007C1EE0"/>
    <w:rsid w:val="007C2C9F"/>
    <w:rsid w:val="007C331D"/>
    <w:rsid w:val="007C3734"/>
    <w:rsid w:val="007C3EAB"/>
    <w:rsid w:val="007C4D20"/>
    <w:rsid w:val="007C7CA6"/>
    <w:rsid w:val="007D28D6"/>
    <w:rsid w:val="007D5342"/>
    <w:rsid w:val="007D6E88"/>
    <w:rsid w:val="007D7869"/>
    <w:rsid w:val="007E1AEE"/>
    <w:rsid w:val="007E32F3"/>
    <w:rsid w:val="007E6C1B"/>
    <w:rsid w:val="007E7D98"/>
    <w:rsid w:val="007F036F"/>
    <w:rsid w:val="007F0A00"/>
    <w:rsid w:val="007F5E49"/>
    <w:rsid w:val="007F6EBE"/>
    <w:rsid w:val="007F7737"/>
    <w:rsid w:val="007F7B88"/>
    <w:rsid w:val="00801498"/>
    <w:rsid w:val="008017B1"/>
    <w:rsid w:val="0080188C"/>
    <w:rsid w:val="00801F2E"/>
    <w:rsid w:val="0080280E"/>
    <w:rsid w:val="0080506E"/>
    <w:rsid w:val="00805A9B"/>
    <w:rsid w:val="0080684B"/>
    <w:rsid w:val="0080747C"/>
    <w:rsid w:val="00807BC2"/>
    <w:rsid w:val="0081017F"/>
    <w:rsid w:val="00811260"/>
    <w:rsid w:val="0081241D"/>
    <w:rsid w:val="00813841"/>
    <w:rsid w:val="008141CC"/>
    <w:rsid w:val="008148E2"/>
    <w:rsid w:val="00815074"/>
    <w:rsid w:val="008226FC"/>
    <w:rsid w:val="00822CA4"/>
    <w:rsid w:val="00824BB6"/>
    <w:rsid w:val="00826228"/>
    <w:rsid w:val="0082696F"/>
    <w:rsid w:val="00827697"/>
    <w:rsid w:val="008320F5"/>
    <w:rsid w:val="008324BE"/>
    <w:rsid w:val="00836DCE"/>
    <w:rsid w:val="00836DD7"/>
    <w:rsid w:val="00842B45"/>
    <w:rsid w:val="00843C29"/>
    <w:rsid w:val="00844D44"/>
    <w:rsid w:val="00847734"/>
    <w:rsid w:val="00847F00"/>
    <w:rsid w:val="00852F91"/>
    <w:rsid w:val="00853391"/>
    <w:rsid w:val="008534CE"/>
    <w:rsid w:val="00854682"/>
    <w:rsid w:val="00854753"/>
    <w:rsid w:val="008550B5"/>
    <w:rsid w:val="00856AC6"/>
    <w:rsid w:val="00856E4F"/>
    <w:rsid w:val="00860D82"/>
    <w:rsid w:val="00861406"/>
    <w:rsid w:val="00862339"/>
    <w:rsid w:val="00862A5D"/>
    <w:rsid w:val="0086371C"/>
    <w:rsid w:val="00864E52"/>
    <w:rsid w:val="0086548D"/>
    <w:rsid w:val="00865D87"/>
    <w:rsid w:val="008668E8"/>
    <w:rsid w:val="008674D8"/>
    <w:rsid w:val="008703F4"/>
    <w:rsid w:val="008711BD"/>
    <w:rsid w:val="008719B4"/>
    <w:rsid w:val="00871B2F"/>
    <w:rsid w:val="00871CE5"/>
    <w:rsid w:val="00872AC0"/>
    <w:rsid w:val="00874A63"/>
    <w:rsid w:val="00874C92"/>
    <w:rsid w:val="0087546D"/>
    <w:rsid w:val="00877B76"/>
    <w:rsid w:val="00880B7D"/>
    <w:rsid w:val="00881A16"/>
    <w:rsid w:val="00882069"/>
    <w:rsid w:val="00882B25"/>
    <w:rsid w:val="00883A65"/>
    <w:rsid w:val="00883AE2"/>
    <w:rsid w:val="00883BC1"/>
    <w:rsid w:val="00884A22"/>
    <w:rsid w:val="00884DC9"/>
    <w:rsid w:val="00885F86"/>
    <w:rsid w:val="00886682"/>
    <w:rsid w:val="00890048"/>
    <w:rsid w:val="00890773"/>
    <w:rsid w:val="00890F54"/>
    <w:rsid w:val="008912B1"/>
    <w:rsid w:val="008916E7"/>
    <w:rsid w:val="008918E1"/>
    <w:rsid w:val="0089279A"/>
    <w:rsid w:val="00892999"/>
    <w:rsid w:val="00894FE7"/>
    <w:rsid w:val="0089565F"/>
    <w:rsid w:val="00897204"/>
    <w:rsid w:val="00897FB4"/>
    <w:rsid w:val="008A1DA6"/>
    <w:rsid w:val="008A1F2D"/>
    <w:rsid w:val="008A43EF"/>
    <w:rsid w:val="008A46DF"/>
    <w:rsid w:val="008A5EB5"/>
    <w:rsid w:val="008A7532"/>
    <w:rsid w:val="008A7B55"/>
    <w:rsid w:val="008B0DFC"/>
    <w:rsid w:val="008B1689"/>
    <w:rsid w:val="008B42C6"/>
    <w:rsid w:val="008B4D7B"/>
    <w:rsid w:val="008B68F5"/>
    <w:rsid w:val="008B6A26"/>
    <w:rsid w:val="008C00BB"/>
    <w:rsid w:val="008C0C3A"/>
    <w:rsid w:val="008C0CFD"/>
    <w:rsid w:val="008C1023"/>
    <w:rsid w:val="008C11C1"/>
    <w:rsid w:val="008C1299"/>
    <w:rsid w:val="008C3AC7"/>
    <w:rsid w:val="008C3B96"/>
    <w:rsid w:val="008C4548"/>
    <w:rsid w:val="008C47E2"/>
    <w:rsid w:val="008C5C68"/>
    <w:rsid w:val="008C7D48"/>
    <w:rsid w:val="008D2034"/>
    <w:rsid w:val="008D56E7"/>
    <w:rsid w:val="008D5E87"/>
    <w:rsid w:val="008D69C7"/>
    <w:rsid w:val="008D6AB8"/>
    <w:rsid w:val="008D716B"/>
    <w:rsid w:val="008E1199"/>
    <w:rsid w:val="008E1A25"/>
    <w:rsid w:val="008E3010"/>
    <w:rsid w:val="008E44F3"/>
    <w:rsid w:val="008E48F1"/>
    <w:rsid w:val="008E6F4D"/>
    <w:rsid w:val="008E7330"/>
    <w:rsid w:val="008E750C"/>
    <w:rsid w:val="008F1214"/>
    <w:rsid w:val="008F1512"/>
    <w:rsid w:val="008F1C9D"/>
    <w:rsid w:val="008F287E"/>
    <w:rsid w:val="008F2BA4"/>
    <w:rsid w:val="008F2F52"/>
    <w:rsid w:val="008F32D0"/>
    <w:rsid w:val="008F72CE"/>
    <w:rsid w:val="00900532"/>
    <w:rsid w:val="00900681"/>
    <w:rsid w:val="00902024"/>
    <w:rsid w:val="00902FA3"/>
    <w:rsid w:val="009031FD"/>
    <w:rsid w:val="00903556"/>
    <w:rsid w:val="00904494"/>
    <w:rsid w:val="00911ABF"/>
    <w:rsid w:val="00911B2C"/>
    <w:rsid w:val="009124E1"/>
    <w:rsid w:val="00914C0C"/>
    <w:rsid w:val="0091514B"/>
    <w:rsid w:val="00915622"/>
    <w:rsid w:val="009156B8"/>
    <w:rsid w:val="0092126A"/>
    <w:rsid w:val="00922231"/>
    <w:rsid w:val="009312CC"/>
    <w:rsid w:val="009313E7"/>
    <w:rsid w:val="00934224"/>
    <w:rsid w:val="00935641"/>
    <w:rsid w:val="00937F3F"/>
    <w:rsid w:val="009408D3"/>
    <w:rsid w:val="00940FFC"/>
    <w:rsid w:val="00942A3C"/>
    <w:rsid w:val="00945CBE"/>
    <w:rsid w:val="009460BB"/>
    <w:rsid w:val="009473FB"/>
    <w:rsid w:val="0095115D"/>
    <w:rsid w:val="0095396D"/>
    <w:rsid w:val="00954607"/>
    <w:rsid w:val="009555B4"/>
    <w:rsid w:val="009560E9"/>
    <w:rsid w:val="00957AA5"/>
    <w:rsid w:val="00964408"/>
    <w:rsid w:val="00964925"/>
    <w:rsid w:val="009650F7"/>
    <w:rsid w:val="00966488"/>
    <w:rsid w:val="00967A39"/>
    <w:rsid w:val="00970147"/>
    <w:rsid w:val="00970E70"/>
    <w:rsid w:val="00972AC8"/>
    <w:rsid w:val="00974B48"/>
    <w:rsid w:val="009757AB"/>
    <w:rsid w:val="009767DD"/>
    <w:rsid w:val="00984505"/>
    <w:rsid w:val="00984A12"/>
    <w:rsid w:val="0098539F"/>
    <w:rsid w:val="00985F91"/>
    <w:rsid w:val="00986EBF"/>
    <w:rsid w:val="009907AC"/>
    <w:rsid w:val="00993F27"/>
    <w:rsid w:val="00994270"/>
    <w:rsid w:val="00994555"/>
    <w:rsid w:val="00994C87"/>
    <w:rsid w:val="009957D2"/>
    <w:rsid w:val="00997111"/>
    <w:rsid w:val="0099731E"/>
    <w:rsid w:val="009A0D1E"/>
    <w:rsid w:val="009A71B4"/>
    <w:rsid w:val="009A725B"/>
    <w:rsid w:val="009B170A"/>
    <w:rsid w:val="009B481B"/>
    <w:rsid w:val="009B581C"/>
    <w:rsid w:val="009B65C7"/>
    <w:rsid w:val="009B6AF4"/>
    <w:rsid w:val="009B76F5"/>
    <w:rsid w:val="009B7DCC"/>
    <w:rsid w:val="009C0E2B"/>
    <w:rsid w:val="009C16F2"/>
    <w:rsid w:val="009C40C5"/>
    <w:rsid w:val="009C5B78"/>
    <w:rsid w:val="009C6305"/>
    <w:rsid w:val="009C6FFD"/>
    <w:rsid w:val="009C70D5"/>
    <w:rsid w:val="009C7928"/>
    <w:rsid w:val="009D035C"/>
    <w:rsid w:val="009D083E"/>
    <w:rsid w:val="009D10B4"/>
    <w:rsid w:val="009D169E"/>
    <w:rsid w:val="009D2703"/>
    <w:rsid w:val="009D35DD"/>
    <w:rsid w:val="009D47D1"/>
    <w:rsid w:val="009D794A"/>
    <w:rsid w:val="009D7993"/>
    <w:rsid w:val="009E05D5"/>
    <w:rsid w:val="009E37CA"/>
    <w:rsid w:val="009E3F45"/>
    <w:rsid w:val="009E4CAD"/>
    <w:rsid w:val="009F0C6F"/>
    <w:rsid w:val="009F1A1E"/>
    <w:rsid w:val="009F1B90"/>
    <w:rsid w:val="009F2C3A"/>
    <w:rsid w:val="009F318D"/>
    <w:rsid w:val="009F4825"/>
    <w:rsid w:val="009F4C81"/>
    <w:rsid w:val="009F52F8"/>
    <w:rsid w:val="009F581B"/>
    <w:rsid w:val="009F5EC6"/>
    <w:rsid w:val="00A006B4"/>
    <w:rsid w:val="00A00A67"/>
    <w:rsid w:val="00A02475"/>
    <w:rsid w:val="00A02E05"/>
    <w:rsid w:val="00A03565"/>
    <w:rsid w:val="00A037BA"/>
    <w:rsid w:val="00A05BA2"/>
    <w:rsid w:val="00A0644A"/>
    <w:rsid w:val="00A07F5F"/>
    <w:rsid w:val="00A106F7"/>
    <w:rsid w:val="00A11DE6"/>
    <w:rsid w:val="00A13739"/>
    <w:rsid w:val="00A15B1D"/>
    <w:rsid w:val="00A17420"/>
    <w:rsid w:val="00A204EA"/>
    <w:rsid w:val="00A20761"/>
    <w:rsid w:val="00A20F1F"/>
    <w:rsid w:val="00A230E4"/>
    <w:rsid w:val="00A23947"/>
    <w:rsid w:val="00A23BFC"/>
    <w:rsid w:val="00A245F4"/>
    <w:rsid w:val="00A24A09"/>
    <w:rsid w:val="00A27036"/>
    <w:rsid w:val="00A2784E"/>
    <w:rsid w:val="00A279FE"/>
    <w:rsid w:val="00A3094B"/>
    <w:rsid w:val="00A3109F"/>
    <w:rsid w:val="00A32158"/>
    <w:rsid w:val="00A32670"/>
    <w:rsid w:val="00A343AF"/>
    <w:rsid w:val="00A362FB"/>
    <w:rsid w:val="00A36896"/>
    <w:rsid w:val="00A3772D"/>
    <w:rsid w:val="00A37A00"/>
    <w:rsid w:val="00A42C2C"/>
    <w:rsid w:val="00A43411"/>
    <w:rsid w:val="00A4351C"/>
    <w:rsid w:val="00A44796"/>
    <w:rsid w:val="00A47A6D"/>
    <w:rsid w:val="00A50771"/>
    <w:rsid w:val="00A511A7"/>
    <w:rsid w:val="00A51DBA"/>
    <w:rsid w:val="00A52AA2"/>
    <w:rsid w:val="00A55523"/>
    <w:rsid w:val="00A57E93"/>
    <w:rsid w:val="00A60C6E"/>
    <w:rsid w:val="00A60D61"/>
    <w:rsid w:val="00A611C5"/>
    <w:rsid w:val="00A62AEF"/>
    <w:rsid w:val="00A62B58"/>
    <w:rsid w:val="00A63F10"/>
    <w:rsid w:val="00A70D0D"/>
    <w:rsid w:val="00A721E3"/>
    <w:rsid w:val="00A73F4F"/>
    <w:rsid w:val="00A750C5"/>
    <w:rsid w:val="00A7582F"/>
    <w:rsid w:val="00A75850"/>
    <w:rsid w:val="00A774F6"/>
    <w:rsid w:val="00A80978"/>
    <w:rsid w:val="00A813BF"/>
    <w:rsid w:val="00A82115"/>
    <w:rsid w:val="00A849CA"/>
    <w:rsid w:val="00A84BDA"/>
    <w:rsid w:val="00A85739"/>
    <w:rsid w:val="00A8788D"/>
    <w:rsid w:val="00A921C6"/>
    <w:rsid w:val="00A92257"/>
    <w:rsid w:val="00A947AC"/>
    <w:rsid w:val="00A95C3C"/>
    <w:rsid w:val="00A97578"/>
    <w:rsid w:val="00AA214D"/>
    <w:rsid w:val="00AA3F84"/>
    <w:rsid w:val="00AA47ED"/>
    <w:rsid w:val="00AA4A88"/>
    <w:rsid w:val="00AA4B91"/>
    <w:rsid w:val="00AA5945"/>
    <w:rsid w:val="00AB16F2"/>
    <w:rsid w:val="00AB3B62"/>
    <w:rsid w:val="00AB4EE9"/>
    <w:rsid w:val="00AB5255"/>
    <w:rsid w:val="00AB63AF"/>
    <w:rsid w:val="00AB7BD8"/>
    <w:rsid w:val="00AB7E8C"/>
    <w:rsid w:val="00AC091C"/>
    <w:rsid w:val="00AC0C14"/>
    <w:rsid w:val="00AC1A23"/>
    <w:rsid w:val="00AC2118"/>
    <w:rsid w:val="00AC2515"/>
    <w:rsid w:val="00AC2FAE"/>
    <w:rsid w:val="00AC3772"/>
    <w:rsid w:val="00AC49E3"/>
    <w:rsid w:val="00AC56D2"/>
    <w:rsid w:val="00AC5EA5"/>
    <w:rsid w:val="00AC7DAA"/>
    <w:rsid w:val="00AD01EE"/>
    <w:rsid w:val="00AD3ED9"/>
    <w:rsid w:val="00AD6474"/>
    <w:rsid w:val="00AD6C86"/>
    <w:rsid w:val="00AE164A"/>
    <w:rsid w:val="00AE2221"/>
    <w:rsid w:val="00AE3243"/>
    <w:rsid w:val="00AE3533"/>
    <w:rsid w:val="00AE43E5"/>
    <w:rsid w:val="00AE4A0B"/>
    <w:rsid w:val="00AE6FB1"/>
    <w:rsid w:val="00AF08C4"/>
    <w:rsid w:val="00AF1788"/>
    <w:rsid w:val="00AF1DC1"/>
    <w:rsid w:val="00AF225C"/>
    <w:rsid w:val="00AF6ACF"/>
    <w:rsid w:val="00AF6F85"/>
    <w:rsid w:val="00B00F3E"/>
    <w:rsid w:val="00B029EA"/>
    <w:rsid w:val="00B03D95"/>
    <w:rsid w:val="00B06981"/>
    <w:rsid w:val="00B0725F"/>
    <w:rsid w:val="00B115BF"/>
    <w:rsid w:val="00B1195D"/>
    <w:rsid w:val="00B1302B"/>
    <w:rsid w:val="00B13641"/>
    <w:rsid w:val="00B16535"/>
    <w:rsid w:val="00B171A6"/>
    <w:rsid w:val="00B2123E"/>
    <w:rsid w:val="00B21439"/>
    <w:rsid w:val="00B21E19"/>
    <w:rsid w:val="00B22666"/>
    <w:rsid w:val="00B22899"/>
    <w:rsid w:val="00B2421E"/>
    <w:rsid w:val="00B268DD"/>
    <w:rsid w:val="00B275FF"/>
    <w:rsid w:val="00B30FA7"/>
    <w:rsid w:val="00B31510"/>
    <w:rsid w:val="00B32809"/>
    <w:rsid w:val="00B33A24"/>
    <w:rsid w:val="00B33A38"/>
    <w:rsid w:val="00B33A41"/>
    <w:rsid w:val="00B33EA7"/>
    <w:rsid w:val="00B35073"/>
    <w:rsid w:val="00B352CB"/>
    <w:rsid w:val="00B354B4"/>
    <w:rsid w:val="00B35D61"/>
    <w:rsid w:val="00B35DFF"/>
    <w:rsid w:val="00B35FEB"/>
    <w:rsid w:val="00B36EAC"/>
    <w:rsid w:val="00B3709C"/>
    <w:rsid w:val="00B40247"/>
    <w:rsid w:val="00B42B04"/>
    <w:rsid w:val="00B4385B"/>
    <w:rsid w:val="00B4415A"/>
    <w:rsid w:val="00B44C5C"/>
    <w:rsid w:val="00B45465"/>
    <w:rsid w:val="00B46C13"/>
    <w:rsid w:val="00B46CCB"/>
    <w:rsid w:val="00B5292F"/>
    <w:rsid w:val="00B52F64"/>
    <w:rsid w:val="00B53166"/>
    <w:rsid w:val="00B5539C"/>
    <w:rsid w:val="00B56C8F"/>
    <w:rsid w:val="00B601A8"/>
    <w:rsid w:val="00B604A8"/>
    <w:rsid w:val="00B61C8B"/>
    <w:rsid w:val="00B6268B"/>
    <w:rsid w:val="00B6308B"/>
    <w:rsid w:val="00B638BA"/>
    <w:rsid w:val="00B6410A"/>
    <w:rsid w:val="00B642FA"/>
    <w:rsid w:val="00B6572E"/>
    <w:rsid w:val="00B65E97"/>
    <w:rsid w:val="00B664DB"/>
    <w:rsid w:val="00B66A8F"/>
    <w:rsid w:val="00B66CF4"/>
    <w:rsid w:val="00B672DB"/>
    <w:rsid w:val="00B67F3B"/>
    <w:rsid w:val="00B707C8"/>
    <w:rsid w:val="00B70B6A"/>
    <w:rsid w:val="00B71737"/>
    <w:rsid w:val="00B7268A"/>
    <w:rsid w:val="00B730D2"/>
    <w:rsid w:val="00B732DC"/>
    <w:rsid w:val="00B7431A"/>
    <w:rsid w:val="00B75C78"/>
    <w:rsid w:val="00B76061"/>
    <w:rsid w:val="00B76179"/>
    <w:rsid w:val="00B77886"/>
    <w:rsid w:val="00B77976"/>
    <w:rsid w:val="00B82359"/>
    <w:rsid w:val="00B82F52"/>
    <w:rsid w:val="00B83E67"/>
    <w:rsid w:val="00B8484A"/>
    <w:rsid w:val="00B85606"/>
    <w:rsid w:val="00B85B9A"/>
    <w:rsid w:val="00B8798E"/>
    <w:rsid w:val="00B87E7F"/>
    <w:rsid w:val="00B91EDC"/>
    <w:rsid w:val="00B9334B"/>
    <w:rsid w:val="00B9404B"/>
    <w:rsid w:val="00B94610"/>
    <w:rsid w:val="00B948B0"/>
    <w:rsid w:val="00B94B24"/>
    <w:rsid w:val="00B96D45"/>
    <w:rsid w:val="00BA0D46"/>
    <w:rsid w:val="00BA1060"/>
    <w:rsid w:val="00BA1413"/>
    <w:rsid w:val="00BA1D90"/>
    <w:rsid w:val="00BA34C0"/>
    <w:rsid w:val="00BA5A2D"/>
    <w:rsid w:val="00BA63B3"/>
    <w:rsid w:val="00BA750E"/>
    <w:rsid w:val="00BB1304"/>
    <w:rsid w:val="00BB1A00"/>
    <w:rsid w:val="00BB350A"/>
    <w:rsid w:val="00BB478D"/>
    <w:rsid w:val="00BB62F6"/>
    <w:rsid w:val="00BC0B04"/>
    <w:rsid w:val="00BC14EF"/>
    <w:rsid w:val="00BC1ABE"/>
    <w:rsid w:val="00BC354A"/>
    <w:rsid w:val="00BC39DB"/>
    <w:rsid w:val="00BC5431"/>
    <w:rsid w:val="00BC5B5B"/>
    <w:rsid w:val="00BD1A29"/>
    <w:rsid w:val="00BD1C84"/>
    <w:rsid w:val="00BD2955"/>
    <w:rsid w:val="00BD2B99"/>
    <w:rsid w:val="00BD2FA6"/>
    <w:rsid w:val="00BD4512"/>
    <w:rsid w:val="00BD5488"/>
    <w:rsid w:val="00BD6740"/>
    <w:rsid w:val="00BE00AF"/>
    <w:rsid w:val="00BE04B6"/>
    <w:rsid w:val="00BE0C7A"/>
    <w:rsid w:val="00BE295C"/>
    <w:rsid w:val="00BE2E6C"/>
    <w:rsid w:val="00BE303C"/>
    <w:rsid w:val="00BE4E42"/>
    <w:rsid w:val="00BE5383"/>
    <w:rsid w:val="00BE56D1"/>
    <w:rsid w:val="00BE71F8"/>
    <w:rsid w:val="00BE751A"/>
    <w:rsid w:val="00BE76B7"/>
    <w:rsid w:val="00BF01CF"/>
    <w:rsid w:val="00BF1E30"/>
    <w:rsid w:val="00BF2F79"/>
    <w:rsid w:val="00BF565C"/>
    <w:rsid w:val="00BF696B"/>
    <w:rsid w:val="00BF6E18"/>
    <w:rsid w:val="00C01939"/>
    <w:rsid w:val="00C01ADC"/>
    <w:rsid w:val="00C01C5D"/>
    <w:rsid w:val="00C034AD"/>
    <w:rsid w:val="00C04514"/>
    <w:rsid w:val="00C04689"/>
    <w:rsid w:val="00C056CC"/>
    <w:rsid w:val="00C05792"/>
    <w:rsid w:val="00C05DD8"/>
    <w:rsid w:val="00C0612D"/>
    <w:rsid w:val="00C07F21"/>
    <w:rsid w:val="00C10299"/>
    <w:rsid w:val="00C1046E"/>
    <w:rsid w:val="00C10B03"/>
    <w:rsid w:val="00C10F9A"/>
    <w:rsid w:val="00C1398B"/>
    <w:rsid w:val="00C13DD1"/>
    <w:rsid w:val="00C14A69"/>
    <w:rsid w:val="00C17382"/>
    <w:rsid w:val="00C218BF"/>
    <w:rsid w:val="00C22D48"/>
    <w:rsid w:val="00C2460F"/>
    <w:rsid w:val="00C248A4"/>
    <w:rsid w:val="00C248E7"/>
    <w:rsid w:val="00C253AF"/>
    <w:rsid w:val="00C2706B"/>
    <w:rsid w:val="00C27356"/>
    <w:rsid w:val="00C27E3B"/>
    <w:rsid w:val="00C32F2D"/>
    <w:rsid w:val="00C335F8"/>
    <w:rsid w:val="00C33DA9"/>
    <w:rsid w:val="00C3438E"/>
    <w:rsid w:val="00C345A1"/>
    <w:rsid w:val="00C35EDA"/>
    <w:rsid w:val="00C36698"/>
    <w:rsid w:val="00C36E9D"/>
    <w:rsid w:val="00C40501"/>
    <w:rsid w:val="00C40DD6"/>
    <w:rsid w:val="00C40EB3"/>
    <w:rsid w:val="00C417C0"/>
    <w:rsid w:val="00C4380C"/>
    <w:rsid w:val="00C4428D"/>
    <w:rsid w:val="00C45491"/>
    <w:rsid w:val="00C47CAA"/>
    <w:rsid w:val="00C50873"/>
    <w:rsid w:val="00C52936"/>
    <w:rsid w:val="00C52BB4"/>
    <w:rsid w:val="00C551EC"/>
    <w:rsid w:val="00C55C19"/>
    <w:rsid w:val="00C569E1"/>
    <w:rsid w:val="00C57802"/>
    <w:rsid w:val="00C607D7"/>
    <w:rsid w:val="00C60D53"/>
    <w:rsid w:val="00C61005"/>
    <w:rsid w:val="00C619A5"/>
    <w:rsid w:val="00C62E91"/>
    <w:rsid w:val="00C635BF"/>
    <w:rsid w:val="00C64018"/>
    <w:rsid w:val="00C64DD7"/>
    <w:rsid w:val="00C6507C"/>
    <w:rsid w:val="00C70806"/>
    <w:rsid w:val="00C71FA7"/>
    <w:rsid w:val="00C75633"/>
    <w:rsid w:val="00C75D04"/>
    <w:rsid w:val="00C76071"/>
    <w:rsid w:val="00C76CB9"/>
    <w:rsid w:val="00C77297"/>
    <w:rsid w:val="00C80C3A"/>
    <w:rsid w:val="00C8154D"/>
    <w:rsid w:val="00C82D48"/>
    <w:rsid w:val="00C83F37"/>
    <w:rsid w:val="00C84B47"/>
    <w:rsid w:val="00C86A17"/>
    <w:rsid w:val="00C87165"/>
    <w:rsid w:val="00C87C92"/>
    <w:rsid w:val="00C90A42"/>
    <w:rsid w:val="00C91A7E"/>
    <w:rsid w:val="00C924C3"/>
    <w:rsid w:val="00C93306"/>
    <w:rsid w:val="00C94BF9"/>
    <w:rsid w:val="00C9584E"/>
    <w:rsid w:val="00C96704"/>
    <w:rsid w:val="00C96707"/>
    <w:rsid w:val="00CA223E"/>
    <w:rsid w:val="00CA2C96"/>
    <w:rsid w:val="00CA54A7"/>
    <w:rsid w:val="00CA7129"/>
    <w:rsid w:val="00CA71C5"/>
    <w:rsid w:val="00CB09B5"/>
    <w:rsid w:val="00CB0EC3"/>
    <w:rsid w:val="00CB3040"/>
    <w:rsid w:val="00CB5054"/>
    <w:rsid w:val="00CB6628"/>
    <w:rsid w:val="00CC0043"/>
    <w:rsid w:val="00CC0FEA"/>
    <w:rsid w:val="00CC1360"/>
    <w:rsid w:val="00CC163E"/>
    <w:rsid w:val="00CC2A58"/>
    <w:rsid w:val="00CC2F02"/>
    <w:rsid w:val="00CC331E"/>
    <w:rsid w:val="00CC61C3"/>
    <w:rsid w:val="00CC66F7"/>
    <w:rsid w:val="00CC6BB1"/>
    <w:rsid w:val="00CC76C8"/>
    <w:rsid w:val="00CC7BA2"/>
    <w:rsid w:val="00CD0BC4"/>
    <w:rsid w:val="00CD5F84"/>
    <w:rsid w:val="00CD6F40"/>
    <w:rsid w:val="00CE0F01"/>
    <w:rsid w:val="00CE2278"/>
    <w:rsid w:val="00CE43AC"/>
    <w:rsid w:val="00CE482B"/>
    <w:rsid w:val="00CE6822"/>
    <w:rsid w:val="00CE7C32"/>
    <w:rsid w:val="00CE7D5F"/>
    <w:rsid w:val="00CF0ADF"/>
    <w:rsid w:val="00CF111A"/>
    <w:rsid w:val="00CF344E"/>
    <w:rsid w:val="00CF552A"/>
    <w:rsid w:val="00CF5DE9"/>
    <w:rsid w:val="00CF7B9C"/>
    <w:rsid w:val="00CF7C69"/>
    <w:rsid w:val="00D00D43"/>
    <w:rsid w:val="00D02CBC"/>
    <w:rsid w:val="00D03B02"/>
    <w:rsid w:val="00D059FF"/>
    <w:rsid w:val="00D05F8C"/>
    <w:rsid w:val="00D10567"/>
    <w:rsid w:val="00D107C1"/>
    <w:rsid w:val="00D10B54"/>
    <w:rsid w:val="00D11088"/>
    <w:rsid w:val="00D111BA"/>
    <w:rsid w:val="00D11628"/>
    <w:rsid w:val="00D13ACF"/>
    <w:rsid w:val="00D14069"/>
    <w:rsid w:val="00D2009C"/>
    <w:rsid w:val="00D22398"/>
    <w:rsid w:val="00D22E15"/>
    <w:rsid w:val="00D248C3"/>
    <w:rsid w:val="00D262EC"/>
    <w:rsid w:val="00D26695"/>
    <w:rsid w:val="00D272AB"/>
    <w:rsid w:val="00D307A3"/>
    <w:rsid w:val="00D30DC0"/>
    <w:rsid w:val="00D315C2"/>
    <w:rsid w:val="00D3166A"/>
    <w:rsid w:val="00D3261A"/>
    <w:rsid w:val="00D3422B"/>
    <w:rsid w:val="00D344E5"/>
    <w:rsid w:val="00D3489A"/>
    <w:rsid w:val="00D350C5"/>
    <w:rsid w:val="00D365BF"/>
    <w:rsid w:val="00D3732E"/>
    <w:rsid w:val="00D3762A"/>
    <w:rsid w:val="00D46BBD"/>
    <w:rsid w:val="00D4729E"/>
    <w:rsid w:val="00D52B65"/>
    <w:rsid w:val="00D5334F"/>
    <w:rsid w:val="00D53481"/>
    <w:rsid w:val="00D5532B"/>
    <w:rsid w:val="00D61A6B"/>
    <w:rsid w:val="00D62691"/>
    <w:rsid w:val="00D63E12"/>
    <w:rsid w:val="00D64EA7"/>
    <w:rsid w:val="00D66003"/>
    <w:rsid w:val="00D66AA5"/>
    <w:rsid w:val="00D705FB"/>
    <w:rsid w:val="00D730A1"/>
    <w:rsid w:val="00D74796"/>
    <w:rsid w:val="00D74ED1"/>
    <w:rsid w:val="00D75B1D"/>
    <w:rsid w:val="00D80831"/>
    <w:rsid w:val="00D80DA8"/>
    <w:rsid w:val="00D81E73"/>
    <w:rsid w:val="00D82257"/>
    <w:rsid w:val="00D8260D"/>
    <w:rsid w:val="00D831F4"/>
    <w:rsid w:val="00D83848"/>
    <w:rsid w:val="00D83EB1"/>
    <w:rsid w:val="00D861CC"/>
    <w:rsid w:val="00D86D37"/>
    <w:rsid w:val="00D876C9"/>
    <w:rsid w:val="00D960C1"/>
    <w:rsid w:val="00DA015F"/>
    <w:rsid w:val="00DA06FF"/>
    <w:rsid w:val="00DA102E"/>
    <w:rsid w:val="00DA1404"/>
    <w:rsid w:val="00DA2017"/>
    <w:rsid w:val="00DA31AB"/>
    <w:rsid w:val="00DA4AA1"/>
    <w:rsid w:val="00DA52DC"/>
    <w:rsid w:val="00DA72F9"/>
    <w:rsid w:val="00DA794D"/>
    <w:rsid w:val="00DB1252"/>
    <w:rsid w:val="00DB1839"/>
    <w:rsid w:val="00DB2C01"/>
    <w:rsid w:val="00DB2DE8"/>
    <w:rsid w:val="00DB3AA4"/>
    <w:rsid w:val="00DB4A56"/>
    <w:rsid w:val="00DB6386"/>
    <w:rsid w:val="00DB652E"/>
    <w:rsid w:val="00DB738E"/>
    <w:rsid w:val="00DB76CA"/>
    <w:rsid w:val="00DC041B"/>
    <w:rsid w:val="00DC345C"/>
    <w:rsid w:val="00DC4115"/>
    <w:rsid w:val="00DC4C98"/>
    <w:rsid w:val="00DC4CAE"/>
    <w:rsid w:val="00DC6BAF"/>
    <w:rsid w:val="00DC70A5"/>
    <w:rsid w:val="00DC71B1"/>
    <w:rsid w:val="00DC722C"/>
    <w:rsid w:val="00DC7AC0"/>
    <w:rsid w:val="00DD0627"/>
    <w:rsid w:val="00DD1179"/>
    <w:rsid w:val="00DD17F5"/>
    <w:rsid w:val="00DD2465"/>
    <w:rsid w:val="00DD45AA"/>
    <w:rsid w:val="00DD45C9"/>
    <w:rsid w:val="00DD6FFF"/>
    <w:rsid w:val="00DD7EDA"/>
    <w:rsid w:val="00DE1821"/>
    <w:rsid w:val="00DE1AAC"/>
    <w:rsid w:val="00DE1C89"/>
    <w:rsid w:val="00DE46D9"/>
    <w:rsid w:val="00DE7365"/>
    <w:rsid w:val="00DE7834"/>
    <w:rsid w:val="00DF02B4"/>
    <w:rsid w:val="00DF0D26"/>
    <w:rsid w:val="00DF1D0C"/>
    <w:rsid w:val="00DF2341"/>
    <w:rsid w:val="00DF2553"/>
    <w:rsid w:val="00DF373C"/>
    <w:rsid w:val="00DF3EE4"/>
    <w:rsid w:val="00DF7707"/>
    <w:rsid w:val="00DF7E60"/>
    <w:rsid w:val="00DF7F78"/>
    <w:rsid w:val="00E01810"/>
    <w:rsid w:val="00E03211"/>
    <w:rsid w:val="00E0341F"/>
    <w:rsid w:val="00E03BF2"/>
    <w:rsid w:val="00E03E23"/>
    <w:rsid w:val="00E0528D"/>
    <w:rsid w:val="00E055E9"/>
    <w:rsid w:val="00E05A84"/>
    <w:rsid w:val="00E064F3"/>
    <w:rsid w:val="00E06897"/>
    <w:rsid w:val="00E06C28"/>
    <w:rsid w:val="00E07D63"/>
    <w:rsid w:val="00E10A73"/>
    <w:rsid w:val="00E10CC7"/>
    <w:rsid w:val="00E11869"/>
    <w:rsid w:val="00E173AE"/>
    <w:rsid w:val="00E17D1D"/>
    <w:rsid w:val="00E201EA"/>
    <w:rsid w:val="00E215B8"/>
    <w:rsid w:val="00E220AA"/>
    <w:rsid w:val="00E238F9"/>
    <w:rsid w:val="00E24974"/>
    <w:rsid w:val="00E26020"/>
    <w:rsid w:val="00E2788E"/>
    <w:rsid w:val="00E30B74"/>
    <w:rsid w:val="00E310A7"/>
    <w:rsid w:val="00E3212A"/>
    <w:rsid w:val="00E33425"/>
    <w:rsid w:val="00E33CAD"/>
    <w:rsid w:val="00E348CA"/>
    <w:rsid w:val="00E3551F"/>
    <w:rsid w:val="00E35836"/>
    <w:rsid w:val="00E379B2"/>
    <w:rsid w:val="00E400F1"/>
    <w:rsid w:val="00E414F5"/>
    <w:rsid w:val="00E41BBE"/>
    <w:rsid w:val="00E420A1"/>
    <w:rsid w:val="00E43DA5"/>
    <w:rsid w:val="00E43F3C"/>
    <w:rsid w:val="00E47CAF"/>
    <w:rsid w:val="00E504D5"/>
    <w:rsid w:val="00E50E2D"/>
    <w:rsid w:val="00E51F54"/>
    <w:rsid w:val="00E52909"/>
    <w:rsid w:val="00E550ED"/>
    <w:rsid w:val="00E55B5A"/>
    <w:rsid w:val="00E55CCA"/>
    <w:rsid w:val="00E56B81"/>
    <w:rsid w:val="00E63070"/>
    <w:rsid w:val="00E651CC"/>
    <w:rsid w:val="00E65351"/>
    <w:rsid w:val="00E657DC"/>
    <w:rsid w:val="00E66DCC"/>
    <w:rsid w:val="00E66E1B"/>
    <w:rsid w:val="00E67B6D"/>
    <w:rsid w:val="00E67C10"/>
    <w:rsid w:val="00E70827"/>
    <w:rsid w:val="00E73895"/>
    <w:rsid w:val="00E73DEE"/>
    <w:rsid w:val="00E74235"/>
    <w:rsid w:val="00E7433F"/>
    <w:rsid w:val="00E744E1"/>
    <w:rsid w:val="00E766F7"/>
    <w:rsid w:val="00E76B36"/>
    <w:rsid w:val="00E8026E"/>
    <w:rsid w:val="00E810A0"/>
    <w:rsid w:val="00E811DF"/>
    <w:rsid w:val="00E812E9"/>
    <w:rsid w:val="00E81D2A"/>
    <w:rsid w:val="00E83DF9"/>
    <w:rsid w:val="00E84C4E"/>
    <w:rsid w:val="00E861F9"/>
    <w:rsid w:val="00E86626"/>
    <w:rsid w:val="00E90CB0"/>
    <w:rsid w:val="00E90FB0"/>
    <w:rsid w:val="00E915E5"/>
    <w:rsid w:val="00E9497F"/>
    <w:rsid w:val="00E94A69"/>
    <w:rsid w:val="00E94B63"/>
    <w:rsid w:val="00E9545F"/>
    <w:rsid w:val="00E97C49"/>
    <w:rsid w:val="00EA15D9"/>
    <w:rsid w:val="00EA1C4A"/>
    <w:rsid w:val="00EA3800"/>
    <w:rsid w:val="00EA514C"/>
    <w:rsid w:val="00EA5799"/>
    <w:rsid w:val="00EA7A9E"/>
    <w:rsid w:val="00EB04D4"/>
    <w:rsid w:val="00EB1045"/>
    <w:rsid w:val="00EB21CA"/>
    <w:rsid w:val="00EB29DB"/>
    <w:rsid w:val="00EB3372"/>
    <w:rsid w:val="00EB365A"/>
    <w:rsid w:val="00EB3BAC"/>
    <w:rsid w:val="00EB6B35"/>
    <w:rsid w:val="00EC09CD"/>
    <w:rsid w:val="00EC0B69"/>
    <w:rsid w:val="00EC2AF2"/>
    <w:rsid w:val="00EC2B67"/>
    <w:rsid w:val="00EC2BD5"/>
    <w:rsid w:val="00EC40F9"/>
    <w:rsid w:val="00EC5351"/>
    <w:rsid w:val="00EC5F9D"/>
    <w:rsid w:val="00EC7390"/>
    <w:rsid w:val="00EC7C6E"/>
    <w:rsid w:val="00ED0755"/>
    <w:rsid w:val="00ED103A"/>
    <w:rsid w:val="00ED20CD"/>
    <w:rsid w:val="00ED3E56"/>
    <w:rsid w:val="00ED49EE"/>
    <w:rsid w:val="00ED762B"/>
    <w:rsid w:val="00EE2BCD"/>
    <w:rsid w:val="00EE5020"/>
    <w:rsid w:val="00EE5D51"/>
    <w:rsid w:val="00EE626E"/>
    <w:rsid w:val="00EE69CE"/>
    <w:rsid w:val="00EE7D49"/>
    <w:rsid w:val="00EF0433"/>
    <w:rsid w:val="00EF061B"/>
    <w:rsid w:val="00EF0733"/>
    <w:rsid w:val="00EF142A"/>
    <w:rsid w:val="00EF1609"/>
    <w:rsid w:val="00EF20FD"/>
    <w:rsid w:val="00EF2FDE"/>
    <w:rsid w:val="00EF32F2"/>
    <w:rsid w:val="00EF4AA4"/>
    <w:rsid w:val="00EF6D8E"/>
    <w:rsid w:val="00EF7405"/>
    <w:rsid w:val="00F0072D"/>
    <w:rsid w:val="00F02BD3"/>
    <w:rsid w:val="00F02E13"/>
    <w:rsid w:val="00F03E1D"/>
    <w:rsid w:val="00F048BC"/>
    <w:rsid w:val="00F05001"/>
    <w:rsid w:val="00F0623C"/>
    <w:rsid w:val="00F100A2"/>
    <w:rsid w:val="00F115B3"/>
    <w:rsid w:val="00F126B7"/>
    <w:rsid w:val="00F14088"/>
    <w:rsid w:val="00F14D0B"/>
    <w:rsid w:val="00F1574B"/>
    <w:rsid w:val="00F1698D"/>
    <w:rsid w:val="00F17A0B"/>
    <w:rsid w:val="00F17ACB"/>
    <w:rsid w:val="00F200AB"/>
    <w:rsid w:val="00F2284F"/>
    <w:rsid w:val="00F22C99"/>
    <w:rsid w:val="00F22CE7"/>
    <w:rsid w:val="00F2561A"/>
    <w:rsid w:val="00F25BE3"/>
    <w:rsid w:val="00F27136"/>
    <w:rsid w:val="00F271BC"/>
    <w:rsid w:val="00F2767D"/>
    <w:rsid w:val="00F2790C"/>
    <w:rsid w:val="00F31E0A"/>
    <w:rsid w:val="00F32385"/>
    <w:rsid w:val="00F33068"/>
    <w:rsid w:val="00F332D5"/>
    <w:rsid w:val="00F33479"/>
    <w:rsid w:val="00F33845"/>
    <w:rsid w:val="00F400F9"/>
    <w:rsid w:val="00F41E3F"/>
    <w:rsid w:val="00F439D3"/>
    <w:rsid w:val="00F44EB8"/>
    <w:rsid w:val="00F4503C"/>
    <w:rsid w:val="00F5267F"/>
    <w:rsid w:val="00F54F71"/>
    <w:rsid w:val="00F56BCC"/>
    <w:rsid w:val="00F56C00"/>
    <w:rsid w:val="00F56C30"/>
    <w:rsid w:val="00F5729E"/>
    <w:rsid w:val="00F62D9A"/>
    <w:rsid w:val="00F7075C"/>
    <w:rsid w:val="00F72563"/>
    <w:rsid w:val="00F73F1C"/>
    <w:rsid w:val="00F75205"/>
    <w:rsid w:val="00F7561C"/>
    <w:rsid w:val="00F76B29"/>
    <w:rsid w:val="00F7718A"/>
    <w:rsid w:val="00F77930"/>
    <w:rsid w:val="00F80690"/>
    <w:rsid w:val="00F81B6E"/>
    <w:rsid w:val="00F81F98"/>
    <w:rsid w:val="00F82639"/>
    <w:rsid w:val="00F82AB5"/>
    <w:rsid w:val="00F8386D"/>
    <w:rsid w:val="00F84547"/>
    <w:rsid w:val="00F86936"/>
    <w:rsid w:val="00F86F34"/>
    <w:rsid w:val="00F878C3"/>
    <w:rsid w:val="00F90DA3"/>
    <w:rsid w:val="00F915FC"/>
    <w:rsid w:val="00F91A7F"/>
    <w:rsid w:val="00F965D6"/>
    <w:rsid w:val="00F96CD5"/>
    <w:rsid w:val="00FA089C"/>
    <w:rsid w:val="00FA50E4"/>
    <w:rsid w:val="00FA5101"/>
    <w:rsid w:val="00FA5E96"/>
    <w:rsid w:val="00FA61F8"/>
    <w:rsid w:val="00FA7F03"/>
    <w:rsid w:val="00FB1E1B"/>
    <w:rsid w:val="00FB23FF"/>
    <w:rsid w:val="00FB35B4"/>
    <w:rsid w:val="00FB563A"/>
    <w:rsid w:val="00FC233B"/>
    <w:rsid w:val="00FC3AF9"/>
    <w:rsid w:val="00FC6057"/>
    <w:rsid w:val="00FC6FD4"/>
    <w:rsid w:val="00FC7BDF"/>
    <w:rsid w:val="00FD2AFA"/>
    <w:rsid w:val="00FD2D95"/>
    <w:rsid w:val="00FD4913"/>
    <w:rsid w:val="00FD5867"/>
    <w:rsid w:val="00FD5C14"/>
    <w:rsid w:val="00FD6022"/>
    <w:rsid w:val="00FE1CB8"/>
    <w:rsid w:val="00FE1F77"/>
    <w:rsid w:val="00FE3CBA"/>
    <w:rsid w:val="00FE4428"/>
    <w:rsid w:val="00FE4BC3"/>
    <w:rsid w:val="00FE5496"/>
    <w:rsid w:val="00FE694E"/>
    <w:rsid w:val="00FE696A"/>
    <w:rsid w:val="00FE7C7E"/>
    <w:rsid w:val="00FF2165"/>
    <w:rsid w:val="00FF3AD7"/>
    <w:rsid w:val="00FF4441"/>
    <w:rsid w:val="00FF4769"/>
    <w:rsid w:val="00FF74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E4295"/>
  <w15:docId w15:val="{400B44E2-BF22-4B19-B180-2B6394263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5D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52F91"/>
    <w:pPr>
      <w:tabs>
        <w:tab w:val="center" w:pos="4819"/>
        <w:tab w:val="right" w:pos="9638"/>
      </w:tabs>
      <w:spacing w:line="240" w:lineRule="auto"/>
    </w:pPr>
    <w:rPr>
      <w:rFonts w:ascii="Calibri" w:eastAsia="Times New Roman" w:hAnsi="Calibri" w:cs="Times New Roman"/>
    </w:rPr>
  </w:style>
  <w:style w:type="character" w:customStyle="1" w:styleId="AntratsDiagrama">
    <w:name w:val="Antraštės Diagrama"/>
    <w:basedOn w:val="Numatytasispastraiposriftas"/>
    <w:link w:val="Antrats"/>
    <w:uiPriority w:val="99"/>
    <w:rsid w:val="00852F91"/>
    <w:rPr>
      <w:rFonts w:ascii="Calibri" w:eastAsia="Times New Roman" w:hAnsi="Calibri" w:cs="Times New Roman"/>
    </w:rPr>
  </w:style>
  <w:style w:type="paragraph" w:customStyle="1" w:styleId="Stilius3">
    <w:name w:val="Stilius3"/>
    <w:basedOn w:val="prastasis"/>
    <w:qFormat/>
    <w:rsid w:val="00852F91"/>
    <w:pPr>
      <w:spacing w:before="200" w:line="240" w:lineRule="auto"/>
      <w:jc w:val="both"/>
    </w:pPr>
    <w:rPr>
      <w:rFonts w:ascii="Times New Roman" w:eastAsia="Times New Roman" w:hAnsi="Times New Roman" w:cs="Times New Roman"/>
    </w:rPr>
  </w:style>
  <w:style w:type="paragraph" w:styleId="Debesliotekstas">
    <w:name w:val="Balloon Text"/>
    <w:basedOn w:val="prastasis"/>
    <w:link w:val="DebesliotekstasDiagrama"/>
    <w:uiPriority w:val="99"/>
    <w:semiHidden/>
    <w:unhideWhenUsed/>
    <w:rsid w:val="000939EE"/>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939EE"/>
    <w:rPr>
      <w:rFonts w:ascii="Segoe UI" w:hAnsi="Segoe UI" w:cs="Segoe UI"/>
      <w:sz w:val="18"/>
      <w:szCs w:val="18"/>
    </w:rPr>
  </w:style>
  <w:style w:type="character" w:styleId="Komentaronuoroda">
    <w:name w:val="annotation reference"/>
    <w:basedOn w:val="Numatytasispastraiposriftas"/>
    <w:uiPriority w:val="99"/>
    <w:semiHidden/>
    <w:unhideWhenUsed/>
    <w:rsid w:val="00BA1413"/>
    <w:rPr>
      <w:sz w:val="16"/>
      <w:szCs w:val="16"/>
    </w:rPr>
  </w:style>
  <w:style w:type="paragraph" w:styleId="Komentarotekstas">
    <w:name w:val="annotation text"/>
    <w:basedOn w:val="prastasis"/>
    <w:link w:val="KomentarotekstasDiagrama"/>
    <w:uiPriority w:val="99"/>
    <w:unhideWhenUsed/>
    <w:rsid w:val="00BA141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A1413"/>
    <w:rPr>
      <w:sz w:val="20"/>
      <w:szCs w:val="20"/>
    </w:rPr>
  </w:style>
  <w:style w:type="paragraph" w:styleId="Komentarotema">
    <w:name w:val="annotation subject"/>
    <w:basedOn w:val="Komentarotekstas"/>
    <w:next w:val="Komentarotekstas"/>
    <w:link w:val="KomentarotemaDiagrama"/>
    <w:uiPriority w:val="99"/>
    <w:semiHidden/>
    <w:unhideWhenUsed/>
    <w:rsid w:val="00BA1413"/>
    <w:rPr>
      <w:b/>
      <w:bCs/>
    </w:rPr>
  </w:style>
  <w:style w:type="character" w:customStyle="1" w:styleId="KomentarotemaDiagrama">
    <w:name w:val="Komentaro tema Diagrama"/>
    <w:basedOn w:val="KomentarotekstasDiagrama"/>
    <w:link w:val="Komentarotema"/>
    <w:uiPriority w:val="99"/>
    <w:semiHidden/>
    <w:rsid w:val="00BA1413"/>
    <w:rPr>
      <w:b/>
      <w:bCs/>
      <w:sz w:val="20"/>
      <w:szCs w:val="20"/>
    </w:rPr>
  </w:style>
  <w:style w:type="character" w:styleId="Hipersaitas">
    <w:name w:val="Hyperlink"/>
    <w:uiPriority w:val="99"/>
    <w:rsid w:val="009C40C5"/>
    <w:rPr>
      <w:color w:val="0000FF"/>
      <w:u w:val="single"/>
    </w:rPr>
  </w:style>
  <w:style w:type="paragraph" w:styleId="Porat">
    <w:name w:val="footer"/>
    <w:basedOn w:val="prastasis"/>
    <w:link w:val="PoratDiagrama"/>
    <w:uiPriority w:val="99"/>
    <w:unhideWhenUsed/>
    <w:rsid w:val="00E56B81"/>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E56B81"/>
  </w:style>
  <w:style w:type="paragraph" w:styleId="prastasiniatinklio">
    <w:name w:val="Normal (Web)"/>
    <w:aliases w:val="Įprastasis (tinklapis)"/>
    <w:basedOn w:val="prastasis"/>
    <w:uiPriority w:val="99"/>
    <w:unhideWhenUsed/>
    <w:rsid w:val="00A47A6D"/>
    <w:pPr>
      <w:spacing w:line="240" w:lineRule="auto"/>
    </w:pPr>
    <w:rPr>
      <w:rFonts w:ascii="Times New Roman" w:hAnsi="Times New Roman" w:cs="Times New Roman"/>
      <w:sz w:val="24"/>
      <w:szCs w:val="24"/>
      <w:lang w:eastAsia="lt-LT"/>
    </w:rPr>
  </w:style>
  <w:style w:type="paragraph" w:styleId="Pataisymai">
    <w:name w:val="Revision"/>
    <w:hidden/>
    <w:uiPriority w:val="99"/>
    <w:semiHidden/>
    <w:rsid w:val="00372BB7"/>
    <w:pPr>
      <w:spacing w:line="240" w:lineRule="auto"/>
    </w:pPr>
  </w:style>
  <w:style w:type="paragraph" w:styleId="Sraopastraipa">
    <w:name w:val="List Paragraph"/>
    <w:basedOn w:val="prastasis"/>
    <w:uiPriority w:val="34"/>
    <w:qFormat/>
    <w:rsid w:val="005832E8"/>
    <w:pPr>
      <w:ind w:left="720"/>
      <w:contextualSpacing/>
    </w:pPr>
  </w:style>
  <w:style w:type="paragraph" w:customStyle="1" w:styleId="Style10">
    <w:name w:val="Style10"/>
    <w:basedOn w:val="prastasis"/>
    <w:uiPriority w:val="99"/>
    <w:rsid w:val="00CB3040"/>
    <w:pPr>
      <w:widowControl w:val="0"/>
      <w:autoSpaceDE w:val="0"/>
      <w:autoSpaceDN w:val="0"/>
      <w:adjustRightInd w:val="0"/>
      <w:spacing w:line="370" w:lineRule="exact"/>
      <w:ind w:hanging="1435"/>
    </w:pPr>
    <w:rPr>
      <w:rFonts w:ascii="Times New Roman" w:eastAsia="Times New Roman" w:hAnsi="Times New Roman" w:cs="Times New Roman"/>
      <w:sz w:val="24"/>
      <w:szCs w:val="24"/>
      <w:lang w:val="en-US"/>
    </w:rPr>
  </w:style>
  <w:style w:type="paragraph" w:customStyle="1" w:styleId="Pagrindinistekstas1">
    <w:name w:val="Pagrindinis tekstas1"/>
    <w:link w:val="BodytextChar"/>
    <w:rsid w:val="00234049"/>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rsid w:val="00234049"/>
    <w:rPr>
      <w:rFonts w:ascii="TimesLT" w:eastAsia="Times New Roman" w:hAnsi="TimesLT" w:cs="Times New Roman"/>
      <w:sz w:val="20"/>
      <w:szCs w:val="20"/>
      <w:lang w:val="en-US"/>
    </w:rPr>
  </w:style>
  <w:style w:type="character" w:styleId="Vietosrezervavimoenklotekstas">
    <w:name w:val="Placeholder Text"/>
    <w:basedOn w:val="Numatytasispastraiposriftas"/>
    <w:uiPriority w:val="99"/>
    <w:semiHidden/>
    <w:rsid w:val="00EC09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06931">
      <w:bodyDiv w:val="1"/>
      <w:marLeft w:val="0"/>
      <w:marRight w:val="0"/>
      <w:marTop w:val="0"/>
      <w:marBottom w:val="0"/>
      <w:divBdr>
        <w:top w:val="none" w:sz="0" w:space="0" w:color="auto"/>
        <w:left w:val="none" w:sz="0" w:space="0" w:color="auto"/>
        <w:bottom w:val="none" w:sz="0" w:space="0" w:color="auto"/>
        <w:right w:val="none" w:sz="0" w:space="0" w:color="auto"/>
      </w:divBdr>
    </w:div>
    <w:div w:id="193271757">
      <w:bodyDiv w:val="1"/>
      <w:marLeft w:val="0"/>
      <w:marRight w:val="0"/>
      <w:marTop w:val="0"/>
      <w:marBottom w:val="0"/>
      <w:divBdr>
        <w:top w:val="none" w:sz="0" w:space="0" w:color="auto"/>
        <w:left w:val="none" w:sz="0" w:space="0" w:color="auto"/>
        <w:bottom w:val="none" w:sz="0" w:space="0" w:color="auto"/>
        <w:right w:val="none" w:sz="0" w:space="0" w:color="auto"/>
      </w:divBdr>
    </w:div>
    <w:div w:id="280651160">
      <w:bodyDiv w:val="1"/>
      <w:marLeft w:val="0"/>
      <w:marRight w:val="0"/>
      <w:marTop w:val="0"/>
      <w:marBottom w:val="0"/>
      <w:divBdr>
        <w:top w:val="none" w:sz="0" w:space="0" w:color="auto"/>
        <w:left w:val="none" w:sz="0" w:space="0" w:color="auto"/>
        <w:bottom w:val="none" w:sz="0" w:space="0" w:color="auto"/>
        <w:right w:val="none" w:sz="0" w:space="0" w:color="auto"/>
      </w:divBdr>
    </w:div>
    <w:div w:id="441537527">
      <w:bodyDiv w:val="1"/>
      <w:marLeft w:val="0"/>
      <w:marRight w:val="0"/>
      <w:marTop w:val="0"/>
      <w:marBottom w:val="0"/>
      <w:divBdr>
        <w:top w:val="none" w:sz="0" w:space="0" w:color="auto"/>
        <w:left w:val="none" w:sz="0" w:space="0" w:color="auto"/>
        <w:bottom w:val="none" w:sz="0" w:space="0" w:color="auto"/>
        <w:right w:val="none" w:sz="0" w:space="0" w:color="auto"/>
      </w:divBdr>
    </w:div>
    <w:div w:id="443161142">
      <w:bodyDiv w:val="1"/>
      <w:marLeft w:val="0"/>
      <w:marRight w:val="0"/>
      <w:marTop w:val="0"/>
      <w:marBottom w:val="0"/>
      <w:divBdr>
        <w:top w:val="none" w:sz="0" w:space="0" w:color="auto"/>
        <w:left w:val="none" w:sz="0" w:space="0" w:color="auto"/>
        <w:bottom w:val="none" w:sz="0" w:space="0" w:color="auto"/>
        <w:right w:val="none" w:sz="0" w:space="0" w:color="auto"/>
      </w:divBdr>
    </w:div>
    <w:div w:id="635449792">
      <w:bodyDiv w:val="1"/>
      <w:marLeft w:val="0"/>
      <w:marRight w:val="0"/>
      <w:marTop w:val="0"/>
      <w:marBottom w:val="0"/>
      <w:divBdr>
        <w:top w:val="none" w:sz="0" w:space="0" w:color="auto"/>
        <w:left w:val="none" w:sz="0" w:space="0" w:color="auto"/>
        <w:bottom w:val="none" w:sz="0" w:space="0" w:color="auto"/>
        <w:right w:val="none" w:sz="0" w:space="0" w:color="auto"/>
      </w:divBdr>
    </w:div>
    <w:div w:id="976181622">
      <w:bodyDiv w:val="1"/>
      <w:marLeft w:val="0"/>
      <w:marRight w:val="0"/>
      <w:marTop w:val="0"/>
      <w:marBottom w:val="0"/>
      <w:divBdr>
        <w:top w:val="none" w:sz="0" w:space="0" w:color="auto"/>
        <w:left w:val="none" w:sz="0" w:space="0" w:color="auto"/>
        <w:bottom w:val="none" w:sz="0" w:space="0" w:color="auto"/>
        <w:right w:val="none" w:sz="0" w:space="0" w:color="auto"/>
      </w:divBdr>
    </w:div>
    <w:div w:id="1027368748">
      <w:bodyDiv w:val="1"/>
      <w:marLeft w:val="0"/>
      <w:marRight w:val="0"/>
      <w:marTop w:val="0"/>
      <w:marBottom w:val="0"/>
      <w:divBdr>
        <w:top w:val="none" w:sz="0" w:space="0" w:color="auto"/>
        <w:left w:val="none" w:sz="0" w:space="0" w:color="auto"/>
        <w:bottom w:val="none" w:sz="0" w:space="0" w:color="auto"/>
        <w:right w:val="none" w:sz="0" w:space="0" w:color="auto"/>
      </w:divBdr>
    </w:div>
    <w:div w:id="1498182752">
      <w:bodyDiv w:val="1"/>
      <w:marLeft w:val="0"/>
      <w:marRight w:val="0"/>
      <w:marTop w:val="0"/>
      <w:marBottom w:val="0"/>
      <w:divBdr>
        <w:top w:val="none" w:sz="0" w:space="0" w:color="auto"/>
        <w:left w:val="none" w:sz="0" w:space="0" w:color="auto"/>
        <w:bottom w:val="none" w:sz="0" w:space="0" w:color="auto"/>
        <w:right w:val="none" w:sz="0" w:space="0" w:color="auto"/>
      </w:divBdr>
    </w:div>
    <w:div w:id="175709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Visi" TargetMode="Externa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8CB593F8D17A4994A8D3A719651319" ma:contentTypeVersion="6" ma:contentTypeDescription="Create a new document." ma:contentTypeScope="" ma:versionID="b54e7309f5ec5e9c5a52d875fefe3331">
  <xsd:schema xmlns:xsd="http://www.w3.org/2001/XMLSchema" xmlns:xs="http://www.w3.org/2001/XMLSchema" xmlns:p="http://schemas.microsoft.com/office/2006/metadata/properties" xmlns:ns3="c67bcef4-a900-4ee2-8036-e9faec902bee" targetNamespace="http://schemas.microsoft.com/office/2006/metadata/properties" ma:root="true" ma:fieldsID="6dccf10c9ce2a517067c46b3d5874608" ns3:_="">
    <xsd:import namespace="c67bcef4-a900-4ee2-8036-e9faec902be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cef4-a900-4ee2-8036-e9faec902be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67bcef4-a900-4ee2-8036-e9faec902be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5357A-31AB-406D-A162-E3E041E50720}">
  <ds:schemaRefs>
    <ds:schemaRef ds:uri="http://schemas.microsoft.com/office/2006/metadata/contentType"/>
    <ds:schemaRef ds:uri="http://schemas.microsoft.com/office/2006/metadata/properties/metaAttributes"/>
    <ds:schemaRef ds:uri="http://www.w3.org/2000/xmlns/"/>
    <ds:schemaRef ds:uri="http://www.w3.org/2001/XMLSchema"/>
    <ds:schemaRef ds:uri="c67bcef4-a900-4ee2-8036-e9faec902be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B0F71C-7B5B-4ECD-830A-51E5E3BDBBA4}">
  <ds:schemaRefs>
    <ds:schemaRef ds:uri="http://schemas.microsoft.com/office/2006/metadata/properties"/>
    <ds:schemaRef ds:uri="http://www.w3.org/2000/xmlns/"/>
    <ds:schemaRef ds:uri="c67bcef4-a900-4ee2-8036-e9faec902bee"/>
    <ds:schemaRef ds:uri="http://www.w3.org/2001/XMLSchema-instance"/>
    <ds:schemaRef ds:uri="http://schemas.microsoft.com/office/infopath/2007/PartnerControls"/>
  </ds:schemaRefs>
</ds:datastoreItem>
</file>

<file path=customXml/itemProps3.xml><?xml version="1.0" encoding="utf-8"?>
<ds:datastoreItem xmlns:ds="http://schemas.openxmlformats.org/officeDocument/2006/customXml" ds:itemID="{35621AF6-F730-41EE-9CA9-FAE4BFE54ABC}">
  <ds:schemaRefs>
    <ds:schemaRef ds:uri="http://schemas.microsoft.com/sharepoint/v3/contenttype/forms"/>
  </ds:schemaRefs>
</ds:datastoreItem>
</file>

<file path=customXml/itemProps4.xml><?xml version="1.0" encoding="utf-8"?>
<ds:datastoreItem xmlns:ds="http://schemas.openxmlformats.org/officeDocument/2006/customXml" ds:itemID="{FCDFEC1B-D087-4F32-AD68-67E84D571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60426</Words>
  <Characters>34443</Characters>
  <Application>Microsoft Office Word</Application>
  <DocSecurity>0</DocSecurity>
  <Lines>287</Lines>
  <Paragraphs>189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 pastabomis_Sutarties_projektas_Nemuno_sala_tais</vt:lpstr>
      <vt:lpstr>Su pastabomis_Sutarties_projektas_Nemuno_sala_tais</vt:lpstr>
    </vt:vector>
  </TitlesOfParts>
  <Company/>
  <LinksUpToDate>false</LinksUpToDate>
  <CharactersWithSpaces>94680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pastabomis_Sutarties_projektas_Nemuno_sala_tais</dc:title>
  <dc:creator>Ausma Alešiūnienė</dc:creator>
  <cp:lastModifiedBy>Vilma Tamašienė</cp:lastModifiedBy>
  <cp:revision>3</cp:revision>
  <cp:lastPrinted>2025-03-14T06:37:00Z</cp:lastPrinted>
  <dcterms:created xsi:type="dcterms:W3CDTF">2025-03-14T08:43:00Z</dcterms:created>
  <dcterms:modified xsi:type="dcterms:W3CDTF">2025-03-14T11:18:00Z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0x010100AF8CB593F8D17A4994A8D3A719651319</vt:lpwstr>
  </property>
</Properties>
</file>