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CE" w:rsidRPr="00564F7E" w:rsidRDefault="007633CE" w:rsidP="007633CE">
      <w:pPr>
        <w:spacing w:line="276" w:lineRule="auto"/>
        <w:rPr>
          <w:rFonts w:ascii="Times New Roman" w:hAnsi="Times New Roman" w:cs="Times New Roman"/>
          <w:sz w:val="24"/>
          <w:szCs w:val="24"/>
          <w:lang w:val="en-US"/>
        </w:rPr>
      </w:pPr>
      <w:r w:rsidRPr="00564F7E">
        <w:rPr>
          <w:rFonts w:ascii="Times New Roman" w:hAnsi="Times New Roman" w:cs="Times New Roman"/>
          <w:sz w:val="24"/>
          <w:szCs w:val="24"/>
          <w:lang w:val="en-US"/>
        </w:rPr>
        <w:t>P</w:t>
      </w:r>
      <w:r>
        <w:rPr>
          <w:rFonts w:ascii="Times New Roman" w:hAnsi="Times New Roman" w:cs="Times New Roman"/>
          <w:sz w:val="24"/>
          <w:szCs w:val="24"/>
          <w:lang w:val="en-US"/>
        </w:rPr>
        <w:t xml:space="preserve">AAIŠKINIMAS (PATIKSLINIMAS) DĖL PIRKIMO SĄLYGŲ </w:t>
      </w:r>
    </w:p>
    <w:p w:rsidR="007633CE" w:rsidRDefault="007633CE" w:rsidP="007633CE">
      <w:pPr>
        <w:spacing w:after="0" w:line="276"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Dalyvis </w:t>
      </w:r>
      <w:r w:rsidRPr="00564F7E">
        <w:rPr>
          <w:rFonts w:ascii="Times New Roman" w:eastAsia="Times New Roman" w:hAnsi="Times New Roman" w:cs="Times New Roman"/>
          <w:kern w:val="0"/>
          <w:sz w:val="24"/>
          <w:szCs w:val="24"/>
          <w:lang w:eastAsia="lt-LT"/>
          <w14:ligatures w14:val="none"/>
        </w:rPr>
        <w:t xml:space="preserve">prašo </w:t>
      </w:r>
      <w:r>
        <w:rPr>
          <w:rFonts w:ascii="Times New Roman" w:eastAsia="Times New Roman" w:hAnsi="Times New Roman" w:cs="Times New Roman"/>
          <w:kern w:val="0"/>
          <w:sz w:val="24"/>
          <w:szCs w:val="24"/>
          <w:lang w:eastAsia="lt-LT"/>
          <w14:ligatures w14:val="none"/>
        </w:rPr>
        <w:t xml:space="preserve">Perkančiosios organizacijos </w:t>
      </w:r>
      <w:r w:rsidRPr="00564F7E">
        <w:rPr>
          <w:rFonts w:ascii="Times New Roman" w:eastAsia="Times New Roman" w:hAnsi="Times New Roman" w:cs="Times New Roman"/>
          <w:kern w:val="0"/>
          <w:sz w:val="24"/>
          <w:szCs w:val="24"/>
          <w:lang w:eastAsia="lt-LT"/>
          <w14:ligatures w14:val="none"/>
        </w:rPr>
        <w:t>patikslinti</w:t>
      </w:r>
      <w:r>
        <w:rPr>
          <w:rFonts w:ascii="Times New Roman" w:eastAsia="Times New Roman" w:hAnsi="Times New Roman" w:cs="Times New Roman"/>
          <w:kern w:val="0"/>
          <w:sz w:val="24"/>
          <w:szCs w:val="24"/>
          <w:lang w:eastAsia="lt-LT"/>
          <w14:ligatures w14:val="none"/>
        </w:rPr>
        <w:t xml:space="preserve"> Pirkimo sąlygas.</w:t>
      </w:r>
    </w:p>
    <w:p w:rsidR="007633CE" w:rsidRPr="00564F7E" w:rsidRDefault="007633CE" w:rsidP="007633CE">
      <w:pPr>
        <w:pStyle w:val="ListParagraph"/>
        <w:numPr>
          <w:ilvl w:val="0"/>
          <w:numId w:val="1"/>
        </w:numPr>
        <w:tabs>
          <w:tab w:val="left" w:pos="851"/>
        </w:tabs>
        <w:spacing w:after="0" w:line="276" w:lineRule="auto"/>
        <w:ind w:left="0"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Dalyvis nurodo, kad Perkančioji organizacija</w:t>
      </w:r>
      <w:r w:rsidRPr="00564F7E">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P</w:t>
      </w:r>
      <w:r w:rsidRPr="00564F7E">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S</w:t>
      </w:r>
      <w:r w:rsidRPr="00564F7E">
        <w:rPr>
          <w:rFonts w:ascii="Times New Roman" w:eastAsia="Times New Roman" w:hAnsi="Times New Roman" w:cs="Times New Roman"/>
          <w:kern w:val="0"/>
          <w:sz w:val="24"/>
          <w:szCs w:val="24"/>
          <w:lang w:eastAsia="lt-LT"/>
          <w14:ligatures w14:val="none"/>
        </w:rPr>
        <w:t>pec</w:t>
      </w:r>
      <w:r>
        <w:rPr>
          <w:rFonts w:ascii="Times New Roman" w:eastAsia="Times New Roman" w:hAnsi="Times New Roman" w:cs="Times New Roman"/>
          <w:kern w:val="0"/>
          <w:sz w:val="24"/>
          <w:szCs w:val="24"/>
          <w:lang w:eastAsia="lt-LT"/>
          <w14:ligatures w14:val="none"/>
        </w:rPr>
        <w:t>ialiųjų</w:t>
      </w:r>
      <w:r w:rsidRPr="00564F7E">
        <w:rPr>
          <w:rFonts w:ascii="Times New Roman" w:eastAsia="Times New Roman" w:hAnsi="Times New Roman" w:cs="Times New Roman"/>
          <w:kern w:val="0"/>
          <w:sz w:val="24"/>
          <w:szCs w:val="24"/>
          <w:lang w:eastAsia="lt-LT"/>
          <w14:ligatures w14:val="none"/>
        </w:rPr>
        <w:t xml:space="preserve"> sąlygų 5.1 ir 6.3. punkte nurodė:</w:t>
      </w:r>
    </w:p>
    <w:p w:rsidR="007633CE" w:rsidRPr="00564F7E" w:rsidRDefault="007633CE" w:rsidP="007633CE">
      <w:pPr>
        <w:pStyle w:val="ListParagraph"/>
        <w:spacing w:after="0" w:line="276" w:lineRule="auto"/>
        <w:ind w:left="0" w:firstLine="567"/>
        <w:jc w:val="both"/>
        <w:rPr>
          <w:rFonts w:ascii="Times New Roman" w:eastAsia="Times New Roman" w:hAnsi="Times New Roman" w:cs="Times New Roman"/>
          <w:kern w:val="0"/>
          <w:sz w:val="24"/>
          <w:szCs w:val="24"/>
          <w:lang w:eastAsia="lt-LT"/>
          <w14:ligatures w14:val="none"/>
        </w:rPr>
      </w:pPr>
      <w:r w:rsidRPr="00564F7E">
        <w:rPr>
          <w:rFonts w:ascii="Times New Roman" w:eastAsia="Arial Unicode MS" w:hAnsi="Times New Roman" w:cs="Times New Roman"/>
          <w:color w:val="000000"/>
          <w:sz w:val="24"/>
          <w:szCs w:val="24"/>
          <w:bdr w:val="nil"/>
        </w:rPr>
        <w:t xml:space="preserve">„5.1. Pasiūlymo galiojimas užtikrinamas 2 proc. nuo pasiūlymo kainos </w:t>
      </w:r>
      <w:proofErr w:type="spellStart"/>
      <w:r w:rsidRPr="00564F7E">
        <w:rPr>
          <w:rFonts w:ascii="Times New Roman" w:eastAsia="Arial Unicode MS" w:hAnsi="Times New Roman" w:cs="Times New Roman"/>
          <w:color w:val="000000"/>
          <w:sz w:val="24"/>
          <w:szCs w:val="24"/>
          <w:bdr w:val="nil"/>
        </w:rPr>
        <w:t>Eur</w:t>
      </w:r>
      <w:proofErr w:type="spellEnd"/>
      <w:r w:rsidRPr="00564F7E">
        <w:rPr>
          <w:rFonts w:ascii="Times New Roman" w:eastAsia="Arial Unicode MS" w:hAnsi="Times New Roman" w:cs="Times New Roman"/>
          <w:color w:val="000000"/>
          <w:sz w:val="24"/>
          <w:szCs w:val="24"/>
          <w:bdr w:val="nil"/>
        </w:rPr>
        <w:t xml:space="preserve"> be PVM netesybomis (bauda).“</w:t>
      </w:r>
    </w:p>
    <w:p w:rsidR="007633CE" w:rsidRPr="00564F7E" w:rsidRDefault="007633CE" w:rsidP="007633CE">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564F7E">
        <w:rPr>
          <w:rFonts w:ascii="Times New Roman" w:eastAsia="Times New Roman" w:hAnsi="Times New Roman" w:cs="Times New Roman"/>
          <w:kern w:val="0"/>
          <w:sz w:val="24"/>
          <w:szCs w:val="24"/>
          <w:lang w:eastAsia="lt-LT"/>
          <w14:ligatures w14:val="none"/>
        </w:rPr>
        <w:t>„6.3. Perkančioji organizacija atmes tiekėjo pasiūlymą, jeigu kartu su pasiūlymu nebus pateikti šie pirkimo sąlygose reikalaujami pateikti dokumentai, nurodyti pirkimo Specialiosios dalies 5.1 papunktyje.“</w:t>
      </w:r>
    </w:p>
    <w:p w:rsidR="007633CE" w:rsidRDefault="00751AEF" w:rsidP="007633CE">
      <w:pPr>
        <w:spacing w:after="0" w:line="276" w:lineRule="auto"/>
        <w:ind w:firstLine="567"/>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Dalyvis</w:t>
      </w:r>
      <w:r w:rsidR="007633CE" w:rsidRPr="00564F7E">
        <w:rPr>
          <w:rFonts w:ascii="Times New Roman" w:eastAsia="Arial Unicode MS" w:hAnsi="Times New Roman" w:cs="Times New Roman"/>
          <w:color w:val="000000"/>
          <w:sz w:val="24"/>
          <w:szCs w:val="24"/>
          <w:bdr w:val="nil"/>
        </w:rPr>
        <w:t xml:space="preserve"> prašo patikslinti, kokį dokumentą tiekėjas turi pateikti pagal pirkimo </w:t>
      </w:r>
      <w:r w:rsidR="007633CE">
        <w:rPr>
          <w:rFonts w:ascii="Times New Roman" w:eastAsia="Arial Unicode MS" w:hAnsi="Times New Roman" w:cs="Times New Roman"/>
          <w:color w:val="000000"/>
          <w:sz w:val="24"/>
          <w:szCs w:val="24"/>
          <w:bdr w:val="nil"/>
        </w:rPr>
        <w:t>S</w:t>
      </w:r>
      <w:r w:rsidR="007633CE" w:rsidRPr="00564F7E">
        <w:rPr>
          <w:rFonts w:ascii="Times New Roman" w:eastAsia="Arial Unicode MS" w:hAnsi="Times New Roman" w:cs="Times New Roman"/>
          <w:color w:val="000000"/>
          <w:sz w:val="24"/>
          <w:szCs w:val="24"/>
          <w:bdr w:val="nil"/>
        </w:rPr>
        <w:t>pec. sąlygų</w:t>
      </w:r>
      <w:r w:rsidR="007633CE">
        <w:rPr>
          <w:rFonts w:ascii="Times New Roman" w:eastAsia="Arial Unicode MS" w:hAnsi="Times New Roman" w:cs="Times New Roman"/>
          <w:color w:val="000000"/>
          <w:sz w:val="24"/>
          <w:szCs w:val="24"/>
          <w:bdr w:val="nil"/>
        </w:rPr>
        <w:t xml:space="preserve"> </w:t>
      </w:r>
      <w:r w:rsidR="007633CE" w:rsidRPr="00564F7E">
        <w:rPr>
          <w:rFonts w:ascii="Times New Roman" w:eastAsia="Arial Unicode MS" w:hAnsi="Times New Roman" w:cs="Times New Roman"/>
          <w:color w:val="000000"/>
          <w:sz w:val="24"/>
          <w:szCs w:val="24"/>
          <w:bdr w:val="nil"/>
        </w:rPr>
        <w:t>5.1. punktą.</w:t>
      </w:r>
    </w:p>
    <w:p w:rsidR="007633CE" w:rsidRDefault="007633CE" w:rsidP="007633CE">
      <w:pPr>
        <w:spacing w:after="0" w:line="276" w:lineRule="auto"/>
        <w:ind w:firstLine="567"/>
        <w:jc w:val="both"/>
        <w:rPr>
          <w:rFonts w:ascii="Times New Roman" w:eastAsia="Arial Unicode MS" w:hAnsi="Times New Roman" w:cs="Times New Roman"/>
          <w:i/>
          <w:color w:val="000000"/>
          <w:sz w:val="24"/>
          <w:szCs w:val="24"/>
          <w:bdr w:val="nil"/>
        </w:rPr>
      </w:pPr>
      <w:r w:rsidRPr="00707A14">
        <w:rPr>
          <w:rFonts w:ascii="Times New Roman" w:eastAsia="Arial Unicode MS" w:hAnsi="Times New Roman" w:cs="Times New Roman"/>
          <w:i/>
          <w:color w:val="000000"/>
          <w:sz w:val="24"/>
          <w:szCs w:val="24"/>
          <w:bdr w:val="nil"/>
        </w:rPr>
        <w:t xml:space="preserve">Perkančioji organizacija </w:t>
      </w:r>
      <w:r>
        <w:rPr>
          <w:rFonts w:ascii="Times New Roman" w:eastAsia="Arial Unicode MS" w:hAnsi="Times New Roman" w:cs="Times New Roman"/>
          <w:i/>
          <w:color w:val="000000"/>
          <w:sz w:val="24"/>
          <w:szCs w:val="24"/>
          <w:bdr w:val="nil"/>
        </w:rPr>
        <w:t>paaiškina, kad Pirkimo Specialiųjų</w:t>
      </w:r>
      <w:r w:rsidRPr="00707A14">
        <w:rPr>
          <w:rFonts w:ascii="Times New Roman" w:eastAsia="Arial Unicode MS" w:hAnsi="Times New Roman" w:cs="Times New Roman"/>
          <w:i/>
          <w:color w:val="000000"/>
          <w:sz w:val="24"/>
          <w:szCs w:val="24"/>
          <w:bdr w:val="nil"/>
        </w:rPr>
        <w:t xml:space="preserve"> sąlygų</w:t>
      </w:r>
      <w:r>
        <w:rPr>
          <w:rFonts w:ascii="Times New Roman" w:eastAsia="Arial Unicode MS" w:hAnsi="Times New Roman" w:cs="Times New Roman"/>
          <w:i/>
          <w:color w:val="000000"/>
          <w:sz w:val="24"/>
          <w:szCs w:val="24"/>
          <w:bdr w:val="nil"/>
        </w:rPr>
        <w:t xml:space="preserve"> 6.3 </w:t>
      </w:r>
      <w:r w:rsidRPr="009718A2">
        <w:rPr>
          <w:rFonts w:ascii="Times New Roman" w:eastAsia="Arial Unicode MS" w:hAnsi="Times New Roman" w:cs="Times New Roman"/>
          <w:i/>
          <w:color w:val="000000"/>
          <w:sz w:val="24"/>
          <w:szCs w:val="24"/>
          <w:bdr w:val="nil"/>
        </w:rPr>
        <w:t xml:space="preserve"> punkte įsivėlė </w:t>
      </w:r>
      <w:r>
        <w:rPr>
          <w:rFonts w:ascii="Times New Roman" w:eastAsia="Arial Unicode MS" w:hAnsi="Times New Roman" w:cs="Times New Roman"/>
          <w:i/>
          <w:color w:val="000000"/>
          <w:sz w:val="24"/>
          <w:szCs w:val="24"/>
          <w:bdr w:val="nil"/>
        </w:rPr>
        <w:t xml:space="preserve">redakcinė </w:t>
      </w:r>
      <w:r w:rsidRPr="009718A2">
        <w:rPr>
          <w:rFonts w:ascii="Times New Roman" w:eastAsia="Arial Unicode MS" w:hAnsi="Times New Roman" w:cs="Times New Roman"/>
          <w:i/>
          <w:color w:val="000000"/>
          <w:sz w:val="24"/>
          <w:szCs w:val="24"/>
          <w:bdr w:val="nil"/>
        </w:rPr>
        <w:t xml:space="preserve">klaida. Patiksliname, kad </w:t>
      </w:r>
      <w:r w:rsidRPr="0069288C">
        <w:rPr>
          <w:rFonts w:ascii="Times New Roman" w:eastAsia="Arial Unicode MS" w:hAnsi="Times New Roman" w:cs="Times New Roman"/>
          <w:i/>
          <w:color w:val="000000"/>
          <w:sz w:val="24"/>
          <w:szCs w:val="24"/>
          <w:bdr w:val="nil"/>
        </w:rPr>
        <w:t xml:space="preserve">Pirkimo Specialiųjų sąlygų 6.3 </w:t>
      </w:r>
      <w:r>
        <w:rPr>
          <w:rFonts w:ascii="Times New Roman" w:eastAsia="Arial Unicode MS" w:hAnsi="Times New Roman" w:cs="Times New Roman"/>
          <w:i/>
          <w:color w:val="000000"/>
          <w:sz w:val="24"/>
          <w:szCs w:val="24"/>
          <w:bdr w:val="nil"/>
        </w:rPr>
        <w:t>punkte darome nuoroda į  Pirkimo Specialiųjų</w:t>
      </w:r>
      <w:r w:rsidRPr="009718A2">
        <w:rPr>
          <w:rFonts w:ascii="Times New Roman" w:eastAsia="Arial Unicode MS" w:hAnsi="Times New Roman" w:cs="Times New Roman"/>
          <w:i/>
          <w:color w:val="000000"/>
          <w:sz w:val="24"/>
          <w:szCs w:val="24"/>
          <w:bdr w:val="nil"/>
        </w:rPr>
        <w:t xml:space="preserve"> </w:t>
      </w:r>
      <w:r w:rsidRPr="00D14ADF">
        <w:rPr>
          <w:rFonts w:ascii="Times New Roman" w:eastAsia="Arial Unicode MS" w:hAnsi="Times New Roman" w:cs="Times New Roman"/>
          <w:b/>
          <w:i/>
          <w:color w:val="000000"/>
          <w:sz w:val="24"/>
          <w:szCs w:val="24"/>
          <w:bdr w:val="nil"/>
        </w:rPr>
        <w:t>sąlygų</w:t>
      </w:r>
      <w:r w:rsidRPr="009718A2">
        <w:rPr>
          <w:rFonts w:ascii="Times New Roman" w:eastAsia="Arial Unicode MS" w:hAnsi="Times New Roman" w:cs="Times New Roman"/>
          <w:i/>
          <w:color w:val="000000"/>
          <w:sz w:val="24"/>
          <w:szCs w:val="24"/>
          <w:bdr w:val="nil"/>
        </w:rPr>
        <w:t xml:space="preserve"> </w:t>
      </w:r>
      <w:r w:rsidRPr="009718A2">
        <w:rPr>
          <w:rFonts w:ascii="Times New Roman" w:eastAsia="Arial Unicode MS" w:hAnsi="Times New Roman" w:cs="Times New Roman"/>
          <w:b/>
          <w:i/>
          <w:color w:val="000000"/>
          <w:sz w:val="24"/>
          <w:szCs w:val="24"/>
          <w:bdr w:val="nil"/>
        </w:rPr>
        <w:t>4.1</w:t>
      </w:r>
      <w:r w:rsidRPr="009718A2">
        <w:rPr>
          <w:rFonts w:ascii="Times New Roman" w:eastAsia="Arial Unicode MS" w:hAnsi="Times New Roman" w:cs="Times New Roman"/>
          <w:i/>
          <w:color w:val="000000"/>
          <w:sz w:val="24"/>
          <w:szCs w:val="24"/>
          <w:bdr w:val="nil"/>
        </w:rPr>
        <w:t xml:space="preserve"> punkt</w:t>
      </w:r>
      <w:r>
        <w:rPr>
          <w:rFonts w:ascii="Times New Roman" w:eastAsia="Arial Unicode MS" w:hAnsi="Times New Roman" w:cs="Times New Roman"/>
          <w:i/>
          <w:color w:val="000000"/>
          <w:sz w:val="24"/>
          <w:szCs w:val="24"/>
          <w:bdr w:val="nil"/>
        </w:rPr>
        <w:t>ą ir visas punktas tikslinamas taip:</w:t>
      </w:r>
    </w:p>
    <w:p w:rsidR="007633CE" w:rsidRPr="009718A2" w:rsidRDefault="007633CE" w:rsidP="007633CE">
      <w:pPr>
        <w:spacing w:after="0" w:line="276" w:lineRule="auto"/>
        <w:ind w:firstLine="567"/>
        <w:jc w:val="both"/>
        <w:rPr>
          <w:rFonts w:ascii="Times New Roman" w:eastAsia="Arial Unicode MS" w:hAnsi="Times New Roman" w:cs="Times New Roman"/>
          <w:i/>
          <w:color w:val="000000"/>
          <w:sz w:val="24"/>
          <w:szCs w:val="24"/>
          <w:bdr w:val="nil"/>
        </w:rPr>
      </w:pPr>
      <w:r>
        <w:rPr>
          <w:rFonts w:ascii="Times New Roman" w:eastAsia="Arial Unicode MS" w:hAnsi="Times New Roman" w:cs="Times New Roman"/>
          <w:i/>
          <w:color w:val="000000"/>
          <w:sz w:val="24"/>
          <w:szCs w:val="24"/>
          <w:bdr w:val="nil"/>
        </w:rPr>
        <w:t>"</w:t>
      </w:r>
      <w:r w:rsidRPr="0069288C">
        <w:rPr>
          <w:rFonts w:ascii="Times New Roman" w:eastAsia="Arial Unicode MS" w:hAnsi="Times New Roman" w:cs="Times New Roman"/>
          <w:i/>
          <w:color w:val="000000"/>
          <w:sz w:val="24"/>
          <w:szCs w:val="24"/>
          <w:bdr w:val="nil"/>
        </w:rPr>
        <w:t xml:space="preserve">6.3. Perkančioji organizacija atmes tiekėjo pasiūlymą, jeigu kartu su pasiūlymu nebus pateikti šie pirkimo sąlygose reikalaujami pateikti dokumentai, nurodyti pirkimo </w:t>
      </w:r>
      <w:r>
        <w:rPr>
          <w:rFonts w:ascii="Times New Roman" w:eastAsia="Arial Unicode MS" w:hAnsi="Times New Roman" w:cs="Times New Roman"/>
          <w:i/>
          <w:color w:val="000000"/>
          <w:sz w:val="24"/>
          <w:szCs w:val="24"/>
          <w:bdr w:val="nil"/>
        </w:rPr>
        <w:t xml:space="preserve">Specialiųjų sąlygų </w:t>
      </w:r>
      <w:r w:rsidRPr="001311FD">
        <w:rPr>
          <w:rFonts w:ascii="Times New Roman" w:eastAsia="Arial Unicode MS" w:hAnsi="Times New Roman" w:cs="Times New Roman"/>
          <w:b/>
          <w:i/>
          <w:color w:val="000000"/>
          <w:sz w:val="24"/>
          <w:szCs w:val="24"/>
          <w:bdr w:val="nil"/>
        </w:rPr>
        <w:t>4.1</w:t>
      </w:r>
      <w:r w:rsidRPr="0069288C">
        <w:rPr>
          <w:rFonts w:ascii="Times New Roman" w:eastAsia="Arial Unicode MS" w:hAnsi="Times New Roman" w:cs="Times New Roman"/>
          <w:i/>
          <w:color w:val="000000"/>
          <w:sz w:val="24"/>
          <w:szCs w:val="24"/>
          <w:bdr w:val="nil"/>
        </w:rPr>
        <w:t xml:space="preserve"> papunktyje.</w:t>
      </w:r>
      <w:r>
        <w:rPr>
          <w:rFonts w:ascii="Times New Roman" w:eastAsia="Arial Unicode MS" w:hAnsi="Times New Roman" w:cs="Times New Roman"/>
          <w:i/>
          <w:color w:val="000000"/>
          <w:sz w:val="24"/>
          <w:szCs w:val="24"/>
          <w:bdr w:val="nil"/>
        </w:rPr>
        <w:t>"</w:t>
      </w:r>
    </w:p>
    <w:p w:rsidR="007633CE" w:rsidRDefault="007633CE" w:rsidP="007633CE">
      <w:pPr>
        <w:pStyle w:val="ListParagraph"/>
        <w:numPr>
          <w:ilvl w:val="0"/>
          <w:numId w:val="1"/>
        </w:numPr>
        <w:tabs>
          <w:tab w:val="left" w:pos="851"/>
        </w:tabs>
        <w:spacing w:after="0" w:line="276" w:lineRule="auto"/>
        <w:ind w:left="0"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Dalyvis</w:t>
      </w:r>
      <w:r w:rsidRPr="00564F7E">
        <w:rPr>
          <w:rFonts w:ascii="Times New Roman" w:eastAsia="Times New Roman" w:hAnsi="Times New Roman" w:cs="Times New Roman"/>
          <w:kern w:val="0"/>
          <w:sz w:val="24"/>
          <w:szCs w:val="24"/>
          <w:lang w:eastAsia="lt-LT"/>
          <w14:ligatures w14:val="none"/>
        </w:rPr>
        <w:t xml:space="preserve"> prašo Techninėje specifikacijoje numatyti sąlygą, kad platinamų leidinių skaičius pagal teritoriją gal</w:t>
      </w:r>
      <w:r>
        <w:rPr>
          <w:rFonts w:ascii="Times New Roman" w:eastAsia="Times New Roman" w:hAnsi="Times New Roman" w:cs="Times New Roman"/>
          <w:kern w:val="0"/>
          <w:sz w:val="24"/>
          <w:szCs w:val="24"/>
          <w:lang w:eastAsia="lt-LT"/>
          <w14:ligatures w14:val="none"/>
        </w:rPr>
        <w:t>ėtų</w:t>
      </w:r>
      <w:r w:rsidRPr="00564F7E">
        <w:rPr>
          <w:rFonts w:ascii="Times New Roman" w:eastAsia="Times New Roman" w:hAnsi="Times New Roman" w:cs="Times New Roman"/>
          <w:kern w:val="0"/>
          <w:sz w:val="24"/>
          <w:szCs w:val="24"/>
          <w:lang w:eastAsia="lt-LT"/>
          <w14:ligatures w14:val="none"/>
        </w:rPr>
        <w:t xml:space="preserve"> būti keičiamas atsižvelgiant į faktinį dėžučių skaičių, kadangi informaci</w:t>
      </w:r>
      <w:r>
        <w:rPr>
          <w:rFonts w:ascii="Times New Roman" w:eastAsia="Times New Roman" w:hAnsi="Times New Roman" w:cs="Times New Roman"/>
          <w:kern w:val="0"/>
          <w:sz w:val="24"/>
          <w:szCs w:val="24"/>
          <w:lang w:eastAsia="lt-LT"/>
          <w14:ligatures w14:val="none"/>
        </w:rPr>
        <w:t>niai leidiniai</w:t>
      </w:r>
      <w:r w:rsidRPr="00564F7E">
        <w:rPr>
          <w:rFonts w:ascii="Times New Roman" w:eastAsia="Times New Roman" w:hAnsi="Times New Roman" w:cs="Times New Roman"/>
          <w:kern w:val="0"/>
          <w:sz w:val="24"/>
          <w:szCs w:val="24"/>
          <w:lang w:eastAsia="lt-LT"/>
          <w14:ligatures w14:val="none"/>
        </w:rPr>
        <w:t xml:space="preserve"> platinam</w:t>
      </w:r>
      <w:r>
        <w:rPr>
          <w:rFonts w:ascii="Times New Roman" w:eastAsia="Times New Roman" w:hAnsi="Times New Roman" w:cs="Times New Roman"/>
          <w:kern w:val="0"/>
          <w:sz w:val="24"/>
          <w:szCs w:val="24"/>
          <w:lang w:eastAsia="lt-LT"/>
          <w14:ligatures w14:val="none"/>
        </w:rPr>
        <w:t>i</w:t>
      </w:r>
      <w:r w:rsidRPr="00564F7E">
        <w:rPr>
          <w:rFonts w:ascii="Times New Roman" w:eastAsia="Times New Roman" w:hAnsi="Times New Roman" w:cs="Times New Roman"/>
          <w:kern w:val="0"/>
          <w:sz w:val="24"/>
          <w:szCs w:val="24"/>
          <w:lang w:eastAsia="lt-LT"/>
          <w14:ligatures w14:val="none"/>
        </w:rPr>
        <w:t xml:space="preserve"> tik į tvarkingas gyventojų laiškų dėžutes (įskaitant ir </w:t>
      </w:r>
      <w:r>
        <w:rPr>
          <w:rFonts w:ascii="Times New Roman" w:eastAsia="Times New Roman" w:hAnsi="Times New Roman" w:cs="Times New Roman"/>
          <w:kern w:val="0"/>
          <w:sz w:val="24"/>
          <w:szCs w:val="24"/>
          <w:lang w:eastAsia="lt-LT"/>
          <w14:ligatures w14:val="none"/>
        </w:rPr>
        <w:t>dėžutes</w:t>
      </w:r>
      <w:r w:rsidRPr="00564F7E">
        <w:rPr>
          <w:rFonts w:ascii="Times New Roman" w:eastAsia="Times New Roman" w:hAnsi="Times New Roman" w:cs="Times New Roman"/>
          <w:kern w:val="0"/>
          <w:sz w:val="24"/>
          <w:szCs w:val="24"/>
          <w:lang w:eastAsia="lt-LT"/>
          <w14:ligatures w14:val="none"/>
        </w:rPr>
        <w:t xml:space="preserve">, ant kurių yra žyma, kad reklama nepageidaujama), o dalis gyventojų nėra įsirengę laiškų dėžučių arba jos yra netvarkingos, </w:t>
      </w:r>
      <w:r>
        <w:rPr>
          <w:rFonts w:ascii="Times New Roman" w:eastAsia="Times New Roman" w:hAnsi="Times New Roman" w:cs="Times New Roman"/>
          <w:kern w:val="0"/>
          <w:sz w:val="24"/>
          <w:szCs w:val="24"/>
          <w:lang w:eastAsia="lt-LT"/>
          <w14:ligatures w14:val="none"/>
        </w:rPr>
        <w:t>dėl ko</w:t>
      </w:r>
      <w:r w:rsidRPr="00564F7E">
        <w:rPr>
          <w:rFonts w:ascii="Times New Roman" w:eastAsia="Times New Roman" w:hAnsi="Times New Roman" w:cs="Times New Roman"/>
          <w:kern w:val="0"/>
          <w:sz w:val="24"/>
          <w:szCs w:val="24"/>
          <w:lang w:eastAsia="lt-LT"/>
          <w14:ligatures w14:val="none"/>
        </w:rPr>
        <w:t xml:space="preserve"> galimas platinamos informacijos likutis.</w:t>
      </w:r>
    </w:p>
    <w:p w:rsidR="007633CE" w:rsidRDefault="007633CE" w:rsidP="007633CE">
      <w:pPr>
        <w:pStyle w:val="ListParagraph"/>
        <w:spacing w:after="0" w:line="276" w:lineRule="auto"/>
        <w:ind w:left="0"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Paaiškiname, kad Pirkimo sąlygų 2 </w:t>
      </w:r>
      <w:r w:rsidRPr="008F4B6F">
        <w:rPr>
          <w:rFonts w:ascii="Times New Roman" w:eastAsia="Times New Roman" w:hAnsi="Times New Roman" w:cs="Times New Roman"/>
          <w:kern w:val="0"/>
          <w:sz w:val="24"/>
          <w:szCs w:val="24"/>
          <w:lang w:eastAsia="lt-LT"/>
          <w14:ligatures w14:val="none"/>
        </w:rPr>
        <w:t>priedas „Paslaugų viešojo pirkimo – pardavimo sutartis“</w:t>
      </w:r>
      <w:r>
        <w:rPr>
          <w:rFonts w:ascii="Times New Roman" w:eastAsia="Times New Roman" w:hAnsi="Times New Roman" w:cs="Times New Roman"/>
          <w:kern w:val="0"/>
          <w:sz w:val="24"/>
          <w:szCs w:val="24"/>
          <w:lang w:eastAsia="lt-LT"/>
          <w14:ligatures w14:val="none"/>
        </w:rPr>
        <w:t xml:space="preserve"> (toliau – Sutartis) specialiųjų sąlygų 3.4 punkte nurodyta, kad Teikėjas turi teisę neišplatinti leidinių, jeigu objektyviai pagrindžiamos</w:t>
      </w:r>
      <w:r w:rsidRPr="008F4B6F">
        <w:rPr>
          <w:rFonts w:ascii="Times New Roman" w:eastAsia="Times New Roman" w:hAnsi="Times New Roman" w:cs="Times New Roman"/>
          <w:kern w:val="0"/>
          <w:sz w:val="24"/>
          <w:szCs w:val="24"/>
          <w:lang w:eastAsia="lt-LT"/>
          <w14:ligatures w14:val="none"/>
        </w:rPr>
        <w:t xml:space="preserve"> (dokumentais, foto nuotraukomis ar kt.) leidinių neišplatinimo priežastis</w:t>
      </w:r>
      <w:r>
        <w:rPr>
          <w:rFonts w:ascii="Times New Roman" w:eastAsia="Times New Roman" w:hAnsi="Times New Roman" w:cs="Times New Roman"/>
          <w:kern w:val="0"/>
          <w:sz w:val="24"/>
          <w:szCs w:val="24"/>
          <w:lang w:eastAsia="lt-LT"/>
          <w14:ligatures w14:val="none"/>
        </w:rPr>
        <w:t>. Paaiškinama, kad į šias priežastis įeina gyventojų netvarkingos laiškų dėžutės ar šių dėžučių neturėjimas. Be to, paaiškiname, kad dėl šių aplinkybių Dalyviui pagrindus neišplatinimo priežastis, tokiais atvejais tai nebus laikoma netinkamu Dalyvio įsipareigojimų vykdymu bei nebus mažinama Sutartyje nustatyta kaina ar taikomos Sutartyje numatytos sankcijos.</w:t>
      </w:r>
    </w:p>
    <w:p w:rsidR="007633CE" w:rsidRPr="004F1A78" w:rsidRDefault="007633CE" w:rsidP="007633CE">
      <w:pPr>
        <w:spacing w:after="0" w:line="276" w:lineRule="auto"/>
        <w:ind w:firstLine="567"/>
        <w:jc w:val="both"/>
        <w:rPr>
          <w:rFonts w:ascii="Times New Roman" w:eastAsia="Times New Roman" w:hAnsi="Times New Roman" w:cs="Times New Roman"/>
          <w:kern w:val="0"/>
          <w:sz w:val="24"/>
          <w:szCs w:val="24"/>
          <w:lang w:eastAsia="lt-LT"/>
          <w14:ligatures w14:val="none"/>
        </w:rPr>
      </w:pPr>
      <w:r w:rsidRPr="004F1A78">
        <w:rPr>
          <w:rFonts w:ascii="Times New Roman" w:eastAsia="Times New Roman" w:hAnsi="Times New Roman" w:cs="Times New Roman"/>
          <w:kern w:val="0"/>
          <w:sz w:val="24"/>
          <w:szCs w:val="24"/>
          <w:lang w:eastAsia="lt-LT"/>
          <w14:ligatures w14:val="none"/>
        </w:rPr>
        <w:t>Taip pat paaiškiname, kad Pirkime numatomi platinti leidiniai nėra prilyginami reklaminiams leidiniams. Vadovaujantis Reklamos įstatymo 2 straipsnio 8 dalimi reklama – bet kokia forma ir bet kokiomis priemonėmis skleidžiama informacija, susijusi su asmens ūkine komercine, finansine ar profesine veikla, skatinanti įsigyti prekių ar naudotis paslaugomis, įskaitant nekilnojamojo turto įsigijimą, turtinių teisių ir įsipareigojimų perėmimą. Tuo tarpu šiais leidiniais nėra skatinama įsigyti prekių ar naudotis paslaugomis bei siekiama užtikrinti</w:t>
      </w:r>
      <w:r>
        <w:rPr>
          <w:rFonts w:ascii="Times New Roman" w:eastAsia="Times New Roman" w:hAnsi="Times New Roman" w:cs="Times New Roman"/>
          <w:kern w:val="0"/>
          <w:sz w:val="24"/>
          <w:szCs w:val="24"/>
          <w:lang w:eastAsia="lt-LT"/>
          <w14:ligatures w14:val="none"/>
        </w:rPr>
        <w:t xml:space="preserve"> gyventojų informuotumą kaip elgtis krizės, karo ar mobilizacijos atvejais.</w:t>
      </w:r>
    </w:p>
    <w:p w:rsidR="007633CE" w:rsidRPr="00C506C5" w:rsidRDefault="007633CE" w:rsidP="00C506C5">
      <w:pPr>
        <w:spacing w:after="0" w:line="276" w:lineRule="auto"/>
        <w:ind w:firstLine="360"/>
        <w:jc w:val="both"/>
        <w:rPr>
          <w:rFonts w:ascii="Times New Roman" w:eastAsia="Times New Roman" w:hAnsi="Times New Roman" w:cs="Times New Roman"/>
          <w:kern w:val="0"/>
          <w:sz w:val="24"/>
          <w:szCs w:val="24"/>
          <w:lang w:val="en-US" w:eastAsia="lt-LT"/>
          <w14:ligatures w14:val="none"/>
        </w:rPr>
      </w:pPr>
      <w:r w:rsidRPr="004F1A78">
        <w:rPr>
          <w:rFonts w:ascii="Times New Roman" w:eastAsia="Times New Roman" w:hAnsi="Times New Roman" w:cs="Times New Roman"/>
          <w:kern w:val="0"/>
          <w:sz w:val="24"/>
          <w:szCs w:val="24"/>
          <w:lang w:eastAsia="lt-LT"/>
          <w14:ligatures w14:val="none"/>
        </w:rPr>
        <w:t xml:space="preserve">Atsižvelgiant į tai paaiškiname, tiekėjas </w:t>
      </w:r>
      <w:r w:rsidRPr="004F1A78">
        <w:rPr>
          <w:rFonts w:ascii="Times New Roman" w:eastAsia="Times New Roman" w:hAnsi="Times New Roman" w:cs="Times New Roman"/>
          <w:b/>
          <w:i/>
          <w:kern w:val="0"/>
          <w:sz w:val="24"/>
          <w:szCs w:val="24"/>
          <w:lang w:eastAsia="lt-LT"/>
          <w14:ligatures w14:val="none"/>
        </w:rPr>
        <w:t>turės pareigą</w:t>
      </w:r>
      <w:r w:rsidRPr="004F1A78">
        <w:rPr>
          <w:rFonts w:ascii="Times New Roman" w:eastAsia="Times New Roman" w:hAnsi="Times New Roman" w:cs="Times New Roman"/>
          <w:kern w:val="0"/>
          <w:sz w:val="24"/>
          <w:szCs w:val="24"/>
          <w:lang w:eastAsia="lt-LT"/>
          <w14:ligatures w14:val="none"/>
        </w:rPr>
        <w:t xml:space="preserve"> išplatinti leidinius į gyventojų tvarkingas</w:t>
      </w:r>
      <w:r w:rsidRPr="00D90617">
        <w:t xml:space="preserve"> </w:t>
      </w:r>
      <w:r w:rsidRPr="004F1A78">
        <w:rPr>
          <w:rFonts w:ascii="Times New Roman" w:eastAsia="Times New Roman" w:hAnsi="Times New Roman" w:cs="Times New Roman"/>
          <w:kern w:val="0"/>
          <w:sz w:val="24"/>
          <w:szCs w:val="24"/>
          <w:lang w:eastAsia="lt-LT"/>
          <w14:ligatures w14:val="none"/>
        </w:rPr>
        <w:t>pašto dėžutes, įskaitant ant kurių yra žyma, kad reklama nepageidaujama.</w:t>
      </w:r>
      <w:bookmarkStart w:id="0" w:name="_GoBack"/>
      <w:bookmarkEnd w:id="0"/>
    </w:p>
    <w:p w:rsidR="007633CE" w:rsidRDefault="00751AEF" w:rsidP="007633CE">
      <w:pPr>
        <w:pStyle w:val="ListParagraph"/>
        <w:numPr>
          <w:ilvl w:val="0"/>
          <w:numId w:val="1"/>
        </w:numPr>
        <w:spacing w:after="0" w:line="276" w:lineRule="auto"/>
        <w:ind w:left="0"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Dalyvis</w:t>
      </w:r>
      <w:r w:rsidR="007633CE" w:rsidRPr="00AB22A0">
        <w:rPr>
          <w:rFonts w:ascii="Times New Roman" w:eastAsia="Times New Roman" w:hAnsi="Times New Roman" w:cs="Times New Roman"/>
          <w:kern w:val="0"/>
          <w:sz w:val="24"/>
          <w:szCs w:val="24"/>
          <w:lang w:eastAsia="lt-LT"/>
          <w14:ligatures w14:val="none"/>
        </w:rPr>
        <w:t xml:space="preserve"> prašo patikslinti kokio dydžio dalimis (leidinių skaičius vienetais), per kiek kartų ir iš kokio adreso Tiekėjas turės pasiimti visą platinamą leidinio tiražą.</w:t>
      </w:r>
      <w:r w:rsidR="007633CE">
        <w:rPr>
          <w:rFonts w:ascii="Times New Roman" w:eastAsia="Times New Roman" w:hAnsi="Times New Roman" w:cs="Times New Roman"/>
          <w:kern w:val="0"/>
          <w:sz w:val="24"/>
          <w:szCs w:val="24"/>
          <w:lang w:eastAsia="lt-LT"/>
          <w14:ligatures w14:val="none"/>
        </w:rPr>
        <w:t xml:space="preserve"> </w:t>
      </w:r>
      <w:r w:rsidR="007633CE" w:rsidRPr="00AB22A0">
        <w:rPr>
          <w:rFonts w:ascii="Times New Roman" w:eastAsia="Times New Roman" w:hAnsi="Times New Roman" w:cs="Times New Roman"/>
          <w:kern w:val="0"/>
          <w:sz w:val="24"/>
          <w:szCs w:val="24"/>
          <w:lang w:eastAsia="lt-LT"/>
          <w14:ligatures w14:val="none"/>
        </w:rPr>
        <w:t xml:space="preserve">Pagal Sutarties projekto spec. dalies 3.2 punktą: Teikėjas įsipareigoja ne rečiau kaip kartą per savaitę (sutarties galiojimo laikotarpiu) leidinio tiražą atsiimti Pirkėjo nurodytu adresu Vilniaus rajono savivaldybėje, apie kurį </w:t>
      </w:r>
      <w:r w:rsidR="007633CE" w:rsidRPr="00AB22A0">
        <w:rPr>
          <w:rFonts w:ascii="Times New Roman" w:eastAsia="Times New Roman" w:hAnsi="Times New Roman" w:cs="Times New Roman"/>
          <w:kern w:val="0"/>
          <w:sz w:val="24"/>
          <w:szCs w:val="24"/>
          <w:lang w:eastAsia="lt-LT"/>
          <w14:ligatures w14:val="none"/>
        </w:rPr>
        <w:lastRenderedPageBreak/>
        <w:t>Pirkėjas ne vėliau kaip per 5 darbo dienas nuo Sutarties įsigaliojimo dienos praneš Sutarties specialiosios dalies 9.10 punkte nurodytam Teikėjo atstovui.“</w:t>
      </w:r>
    </w:p>
    <w:p w:rsidR="007633CE" w:rsidRDefault="007633CE" w:rsidP="007633CE">
      <w:pPr>
        <w:pStyle w:val="ListParagraph"/>
        <w:spacing w:after="0" w:line="276" w:lineRule="auto"/>
        <w:ind w:left="0"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Paaiškiname ir patiksliname, kad Sutarties specialiosios dalies 3.2 punktas nustato, kad</w:t>
      </w:r>
      <w:r w:rsidRPr="00AB22A0">
        <w:rPr>
          <w:rFonts w:ascii="Times New Roman" w:eastAsia="Times New Roman" w:hAnsi="Times New Roman" w:cs="Times New Roman"/>
          <w:kern w:val="0"/>
          <w:sz w:val="24"/>
          <w:szCs w:val="24"/>
          <w:lang w:eastAsia="lt-LT"/>
          <w14:ligatures w14:val="none"/>
        </w:rPr>
        <w:t xml:space="preserve"> Teikėjas įsipareigoja ne rečiau kaip kartą per savaitę (sutarties galiojimo laikotarpiu) leidinio tiražą atsiimti Pirkėjo nurodytu adresu </w:t>
      </w:r>
      <w:r w:rsidRPr="00AB22A0">
        <w:rPr>
          <w:rFonts w:ascii="Times New Roman" w:eastAsia="Times New Roman" w:hAnsi="Times New Roman" w:cs="Times New Roman"/>
          <w:b/>
          <w:kern w:val="0"/>
          <w:sz w:val="24"/>
          <w:szCs w:val="24"/>
          <w:lang w:eastAsia="lt-LT"/>
          <w14:ligatures w14:val="none"/>
        </w:rPr>
        <w:t>Vilniaus rajono savivaldybėje</w:t>
      </w:r>
      <w:r w:rsidRPr="00AB22A0">
        <w:rPr>
          <w:rFonts w:ascii="Times New Roman" w:eastAsia="Times New Roman" w:hAnsi="Times New Roman" w:cs="Times New Roman"/>
          <w:kern w:val="0"/>
          <w:sz w:val="24"/>
          <w:szCs w:val="24"/>
          <w:lang w:eastAsia="lt-LT"/>
          <w14:ligatures w14:val="none"/>
        </w:rPr>
        <w:t>, apie kurį Pirkėjas ne vėliau kaip per 5 darbo dienas nuo Sutarties įsigaliojimo dienos praneš Sutarties specialiosios dalies 9.10 punkte nurodytam Teikėjo atstovui.</w:t>
      </w:r>
      <w:r>
        <w:rPr>
          <w:rFonts w:ascii="Times New Roman" w:eastAsia="Times New Roman" w:hAnsi="Times New Roman" w:cs="Times New Roman"/>
          <w:kern w:val="0"/>
          <w:sz w:val="24"/>
          <w:szCs w:val="24"/>
          <w:lang w:eastAsia="lt-LT"/>
          <w14:ligatures w14:val="none"/>
        </w:rPr>
        <w:t xml:space="preserve"> Taigi </w:t>
      </w:r>
      <w:r w:rsidRPr="00AB22A0">
        <w:rPr>
          <w:rFonts w:ascii="Times New Roman" w:eastAsia="Times New Roman" w:hAnsi="Times New Roman" w:cs="Times New Roman"/>
          <w:kern w:val="0"/>
          <w:sz w:val="24"/>
          <w:szCs w:val="24"/>
          <w:lang w:eastAsia="lt-LT"/>
          <w14:ligatures w14:val="none"/>
        </w:rPr>
        <w:t xml:space="preserve">Teikėjas </w:t>
      </w:r>
      <w:r>
        <w:rPr>
          <w:rFonts w:ascii="Times New Roman" w:eastAsia="Times New Roman" w:hAnsi="Times New Roman" w:cs="Times New Roman"/>
          <w:kern w:val="0"/>
          <w:sz w:val="24"/>
          <w:szCs w:val="24"/>
          <w:lang w:eastAsia="lt-LT"/>
          <w14:ligatures w14:val="none"/>
        </w:rPr>
        <w:t>turės</w:t>
      </w:r>
      <w:r w:rsidRPr="00AB22A0">
        <w:rPr>
          <w:rFonts w:ascii="Times New Roman" w:eastAsia="Times New Roman" w:hAnsi="Times New Roman" w:cs="Times New Roman"/>
          <w:kern w:val="0"/>
          <w:sz w:val="24"/>
          <w:szCs w:val="24"/>
          <w:lang w:eastAsia="lt-LT"/>
          <w14:ligatures w14:val="none"/>
        </w:rPr>
        <w:t xml:space="preserve"> leidinio tiražą atsiimti adresu </w:t>
      </w:r>
      <w:r>
        <w:rPr>
          <w:rFonts w:ascii="Times New Roman" w:eastAsia="Times New Roman" w:hAnsi="Times New Roman" w:cs="Times New Roman"/>
          <w:kern w:val="0"/>
          <w:sz w:val="24"/>
          <w:szCs w:val="24"/>
          <w:lang w:eastAsia="lt-LT"/>
          <w14:ligatures w14:val="none"/>
        </w:rPr>
        <w:t xml:space="preserve">esančiu </w:t>
      </w:r>
      <w:r w:rsidRPr="00AB22A0">
        <w:rPr>
          <w:rFonts w:ascii="Times New Roman" w:eastAsia="Times New Roman" w:hAnsi="Times New Roman" w:cs="Times New Roman"/>
          <w:kern w:val="0"/>
          <w:sz w:val="24"/>
          <w:szCs w:val="24"/>
          <w:lang w:eastAsia="lt-LT"/>
          <w14:ligatures w14:val="none"/>
        </w:rPr>
        <w:t>Vilniaus rajono savivaldybėje</w:t>
      </w:r>
      <w:r>
        <w:rPr>
          <w:rFonts w:ascii="Times New Roman" w:eastAsia="Times New Roman" w:hAnsi="Times New Roman" w:cs="Times New Roman"/>
          <w:kern w:val="0"/>
          <w:sz w:val="24"/>
          <w:szCs w:val="24"/>
          <w:lang w:eastAsia="lt-LT"/>
          <w14:ligatures w14:val="none"/>
        </w:rPr>
        <w:t xml:space="preserve">, kuris </w:t>
      </w:r>
      <w:r w:rsidRPr="00AB22A0">
        <w:rPr>
          <w:rFonts w:ascii="Times New Roman" w:eastAsia="Times New Roman" w:hAnsi="Times New Roman" w:cs="Times New Roman"/>
          <w:kern w:val="0"/>
          <w:sz w:val="24"/>
          <w:szCs w:val="24"/>
          <w:lang w:eastAsia="lt-LT"/>
          <w14:ligatures w14:val="none"/>
        </w:rPr>
        <w:t xml:space="preserve">yra </w:t>
      </w:r>
      <w:r w:rsidRPr="00AB22A0">
        <w:rPr>
          <w:rFonts w:ascii="Times New Roman" w:eastAsia="Times New Roman" w:hAnsi="Times New Roman" w:cs="Times New Roman"/>
          <w:b/>
          <w:kern w:val="0"/>
          <w:sz w:val="24"/>
          <w:szCs w:val="24"/>
          <w:lang w:eastAsia="lt-LT"/>
          <w14:ligatures w14:val="none"/>
        </w:rPr>
        <w:t xml:space="preserve">Sodų g. 83, </w:t>
      </w:r>
      <w:proofErr w:type="spellStart"/>
      <w:r w:rsidRPr="00AB22A0">
        <w:rPr>
          <w:rFonts w:ascii="Times New Roman" w:eastAsia="Times New Roman" w:hAnsi="Times New Roman" w:cs="Times New Roman"/>
          <w:b/>
          <w:kern w:val="0"/>
          <w:sz w:val="24"/>
          <w:szCs w:val="24"/>
          <w:lang w:eastAsia="lt-LT"/>
          <w14:ligatures w14:val="none"/>
        </w:rPr>
        <w:t>Skaidiškės</w:t>
      </w:r>
      <w:proofErr w:type="spellEnd"/>
      <w:r w:rsidRPr="00AB22A0">
        <w:rPr>
          <w:rFonts w:ascii="Times New Roman" w:eastAsia="Times New Roman" w:hAnsi="Times New Roman" w:cs="Times New Roman"/>
          <w:b/>
          <w:kern w:val="0"/>
          <w:sz w:val="24"/>
          <w:szCs w:val="24"/>
          <w:lang w:eastAsia="lt-LT"/>
          <w14:ligatures w14:val="none"/>
        </w:rPr>
        <w:t>, Vilniaus rajono sav</w:t>
      </w:r>
      <w:r w:rsidRPr="00AB22A0">
        <w:rPr>
          <w:rFonts w:ascii="Times New Roman" w:eastAsia="Times New Roman" w:hAnsi="Times New Roman" w:cs="Times New Roman"/>
          <w:kern w:val="0"/>
          <w:sz w:val="24"/>
          <w:szCs w:val="24"/>
          <w:lang w:eastAsia="lt-LT"/>
          <w14:ligatures w14:val="none"/>
        </w:rPr>
        <w:t xml:space="preserve">. </w:t>
      </w:r>
    </w:p>
    <w:p w:rsidR="007633CE" w:rsidRDefault="007633CE" w:rsidP="007633CE">
      <w:pPr>
        <w:pStyle w:val="ListParagraph"/>
        <w:spacing w:after="0" w:line="276" w:lineRule="auto"/>
        <w:ind w:left="0"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Papildomai paaiškiname, kad </w:t>
      </w:r>
      <w:r w:rsidRPr="009D1D7E">
        <w:rPr>
          <w:rFonts w:ascii="Times New Roman" w:eastAsia="Times New Roman" w:hAnsi="Times New Roman" w:cs="Times New Roman"/>
          <w:b/>
          <w:kern w:val="0"/>
          <w:sz w:val="24"/>
          <w:szCs w:val="24"/>
          <w:lang w:eastAsia="lt-LT"/>
          <w14:ligatures w14:val="none"/>
        </w:rPr>
        <w:t>visus leidinius (ar jų dalį)</w:t>
      </w:r>
      <w:r>
        <w:rPr>
          <w:rFonts w:ascii="Times New Roman" w:eastAsia="Times New Roman" w:hAnsi="Times New Roman" w:cs="Times New Roman"/>
          <w:kern w:val="0"/>
          <w:sz w:val="24"/>
          <w:szCs w:val="24"/>
          <w:lang w:eastAsia="lt-LT"/>
          <w14:ligatures w14:val="none"/>
        </w:rPr>
        <w:t xml:space="preserve"> atsiimti bus Teikėjui sudaryta galimybė bent kartą per savaitę nurodytu adresu.</w:t>
      </w:r>
    </w:p>
    <w:p w:rsidR="007633CE" w:rsidRPr="005B46C3" w:rsidRDefault="007633CE" w:rsidP="007633CE">
      <w:pPr>
        <w:pStyle w:val="ListParagraph"/>
        <w:numPr>
          <w:ilvl w:val="0"/>
          <w:numId w:val="1"/>
        </w:numPr>
        <w:spacing w:after="0" w:line="276" w:lineRule="auto"/>
        <w:ind w:left="-142" w:firstLine="567"/>
        <w:jc w:val="both"/>
        <w:rPr>
          <w:rFonts w:ascii="Times New Roman" w:eastAsia="Times New Roman" w:hAnsi="Times New Roman" w:cs="Times New Roman"/>
          <w:kern w:val="0"/>
          <w:sz w:val="24"/>
          <w:szCs w:val="24"/>
          <w:lang w:eastAsia="lt-LT"/>
          <w14:ligatures w14:val="none"/>
        </w:rPr>
      </w:pPr>
      <w:r w:rsidRPr="005B46C3">
        <w:rPr>
          <w:rFonts w:ascii="Times New Roman" w:eastAsia="Times New Roman" w:hAnsi="Times New Roman" w:cs="Times New Roman"/>
          <w:kern w:val="0"/>
          <w:sz w:val="24"/>
          <w:szCs w:val="24"/>
          <w:lang w:eastAsia="lt-LT"/>
          <w14:ligatures w14:val="none"/>
        </w:rPr>
        <w:t xml:space="preserve">Atsižvelgdamas į tam tikrų procesų trukmę, Tiekėjas prašo prailginti leidinių išplatinimo patvirtinančios ataskaitos pateikimo terminą iki 5 darbo dienų. Taip pat sukonkretinti pageidaujamus pateikti </w:t>
      </w:r>
      <w:proofErr w:type="spellStart"/>
      <w:r w:rsidRPr="005B46C3">
        <w:rPr>
          <w:rFonts w:ascii="Times New Roman" w:eastAsia="Times New Roman" w:hAnsi="Times New Roman" w:cs="Times New Roman"/>
          <w:kern w:val="0"/>
          <w:sz w:val="24"/>
          <w:szCs w:val="24"/>
          <w:lang w:eastAsia="lt-LT"/>
          <w14:ligatures w14:val="none"/>
        </w:rPr>
        <w:t>įrodymus</w:t>
      </w:r>
      <w:proofErr w:type="spellEnd"/>
      <w:r w:rsidRPr="005B46C3">
        <w:rPr>
          <w:rFonts w:ascii="Times New Roman" w:eastAsia="Times New Roman" w:hAnsi="Times New Roman" w:cs="Times New Roman"/>
          <w:kern w:val="0"/>
          <w:sz w:val="24"/>
          <w:szCs w:val="24"/>
          <w:lang w:eastAsia="lt-LT"/>
          <w14:ligatures w14:val="none"/>
        </w:rPr>
        <w:t xml:space="preserve"> apie neišplatintus leidinius: kokių reikalaujama dokumentų tikrumo ir kas turėtų būti matoma nuotraukose, kadangi atsižvelgiant į tai, kad privaloma laikytis duomenų saugos, laiptinėse ir prie individualių namų platinamų leidinių fotografuoti nėra galimybės.</w:t>
      </w:r>
      <w:r>
        <w:rPr>
          <w:rFonts w:ascii="Times New Roman" w:eastAsia="Times New Roman" w:hAnsi="Times New Roman" w:cs="Times New Roman"/>
          <w:kern w:val="0"/>
          <w:sz w:val="24"/>
          <w:szCs w:val="24"/>
          <w:lang w:eastAsia="lt-LT"/>
          <w14:ligatures w14:val="none"/>
        </w:rPr>
        <w:t xml:space="preserve"> </w:t>
      </w:r>
      <w:r w:rsidRPr="005B46C3">
        <w:rPr>
          <w:rFonts w:ascii="Times New Roman" w:eastAsia="Times New Roman" w:hAnsi="Times New Roman" w:cs="Times New Roman"/>
          <w:kern w:val="0"/>
          <w:sz w:val="24"/>
          <w:szCs w:val="24"/>
          <w:lang w:eastAsia="lt-LT"/>
          <w14:ligatures w14:val="none"/>
        </w:rPr>
        <w:t>Taip pat Tiekėjas atkreipia Pirkėjo dėmesį, kad yra galimybė pateikti Pirkėjui leidinio išplatinimą patvirtinančią ataskaitą, kurioje būtų nurodomas išplatintų ir neišplatintų egzempliorių kiekis ir tikslus laikotarpis arba data kada buvo vykdomas platinimas ne pagal konkrečią savivaldybę atskirai, bet bendras kiekis, apimantis visas savivaldybes ir bendras laikotarpis, per kurį pavyko išplatinti informacinius leidinius.</w:t>
      </w:r>
    </w:p>
    <w:p w:rsidR="007633CE" w:rsidRDefault="007633CE" w:rsidP="007633CE">
      <w:pPr>
        <w:pStyle w:val="ListParagraph"/>
        <w:spacing w:after="0" w:line="276" w:lineRule="auto"/>
        <w:ind w:left="0"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Patiksliname Sutarties specialiosios dalies 3.4 punktą ir jį išdėstome taip </w:t>
      </w:r>
      <w:r w:rsidRPr="00FC3449">
        <w:rPr>
          <w:rFonts w:ascii="Times New Roman" w:eastAsia="Times New Roman" w:hAnsi="Times New Roman" w:cs="Times New Roman"/>
          <w:kern w:val="0"/>
          <w:sz w:val="24"/>
          <w:szCs w:val="24"/>
          <w:lang w:eastAsia="lt-LT"/>
          <w14:ligatures w14:val="none"/>
        </w:rPr>
        <w:t xml:space="preserve">Teikėjas per </w:t>
      </w:r>
      <w:r w:rsidRPr="00FC3449">
        <w:rPr>
          <w:rFonts w:ascii="Times New Roman" w:eastAsia="Times New Roman" w:hAnsi="Times New Roman" w:cs="Times New Roman"/>
          <w:b/>
          <w:kern w:val="0"/>
          <w:sz w:val="24"/>
          <w:szCs w:val="24"/>
          <w:lang w:eastAsia="lt-LT"/>
          <w14:ligatures w14:val="none"/>
        </w:rPr>
        <w:t>5 (penkias)</w:t>
      </w:r>
      <w:r w:rsidRPr="00FC3449">
        <w:rPr>
          <w:rFonts w:ascii="Times New Roman" w:eastAsia="Times New Roman" w:hAnsi="Times New Roman" w:cs="Times New Roman"/>
          <w:kern w:val="0"/>
          <w:sz w:val="24"/>
          <w:szCs w:val="24"/>
          <w:lang w:eastAsia="lt-LT"/>
          <w14:ligatures w14:val="none"/>
        </w:rPr>
        <w:t xml:space="preserve"> darbo dienas po informacinio leidinio išplatinimo Sutarties 1 priede nurodytoje kiekvienoje vietovėje privalės pateikti Pirkėjui leidinio išplatinimą patvirtinančią ataskaitą, kurioje turi būti nurodyta išplatintų ir neišplatintų egzempliorių kiekis konkrečioje savivaldybėje ir tikslus laikotarpis arba data kada buvo vykdomas platinimas toje savivaldybėje.</w:t>
      </w:r>
      <w:r w:rsidRPr="002F385F">
        <w:t xml:space="preserve"> </w:t>
      </w:r>
      <w:r w:rsidRPr="002F385F">
        <w:rPr>
          <w:rFonts w:ascii="Times New Roman" w:eastAsia="Times New Roman" w:hAnsi="Times New Roman" w:cs="Times New Roman"/>
          <w:kern w:val="0"/>
          <w:sz w:val="24"/>
          <w:szCs w:val="24"/>
          <w:lang w:eastAsia="lt-LT"/>
          <w14:ligatures w14:val="none"/>
        </w:rPr>
        <w:t>Teikėjas turi pareigą Pirkėjo prašymu pagrįsti (dokumentais, foto nuotraukomis ar kt.) ataskaitoje nurodytų duomenų tikrumą. Neišplatinti leidiniai grąžinami adresu Giedraičių g. 41-101, Vilnius, Teikėjui objektyviai pagrindžiant (dokumentais, foto nuotraukomis ar kt.) leidinių neišplatinimo priežastis ir pristatymo laiką suderinus ne vėliau kaip prieš 48 val.</w:t>
      </w:r>
    </w:p>
    <w:p w:rsidR="007633CE" w:rsidRPr="00AB22A0" w:rsidRDefault="007633CE" w:rsidP="007633CE">
      <w:pPr>
        <w:pStyle w:val="ListParagraph"/>
        <w:spacing w:after="0" w:line="276" w:lineRule="auto"/>
        <w:ind w:left="0"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Papildomai paaiškiname, kad įrodymai</w:t>
      </w:r>
      <w:r w:rsidRPr="002F385F">
        <w:rPr>
          <w:rFonts w:ascii="Times New Roman" w:eastAsia="Times New Roman" w:hAnsi="Times New Roman" w:cs="Times New Roman"/>
          <w:kern w:val="0"/>
          <w:sz w:val="24"/>
          <w:szCs w:val="24"/>
          <w:lang w:eastAsia="lt-LT"/>
          <w14:ligatures w14:val="none"/>
        </w:rPr>
        <w:t xml:space="preserve"> apie neišplatintus leidinius: kokių reikalaujama dokumentų tikrumo ir kas turėtų būti matoma nuotraukose, kadangi atsižvelgiant į tai, kad privaloma laikytis duomenų saugos, laiptinėse ir prie individualių namų platinamų leidinių fotografuoti nėra galimybės.</w:t>
      </w:r>
    </w:p>
    <w:p w:rsidR="007633CE" w:rsidRDefault="007633CE" w:rsidP="007633CE">
      <w:pPr>
        <w:pStyle w:val="ListParagraph"/>
        <w:numPr>
          <w:ilvl w:val="0"/>
          <w:numId w:val="1"/>
        </w:numPr>
        <w:spacing w:after="0" w:line="276" w:lineRule="auto"/>
        <w:ind w:left="0"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Dalyvis</w:t>
      </w:r>
      <w:r w:rsidRPr="00564F7E">
        <w:rPr>
          <w:rFonts w:ascii="Times New Roman" w:eastAsia="Times New Roman" w:hAnsi="Times New Roman" w:cs="Times New Roman"/>
          <w:kern w:val="0"/>
          <w:sz w:val="24"/>
          <w:szCs w:val="24"/>
          <w:lang w:eastAsia="lt-LT"/>
          <w14:ligatures w14:val="none"/>
        </w:rPr>
        <w:t xml:space="preserve"> prašo patikslinti, ar gavus pirmą platinamos informacijos tiražo dalį, Tiekėjas gali ją išplatinti savo nuožiūra</w:t>
      </w:r>
      <w:r>
        <w:rPr>
          <w:rFonts w:ascii="Times New Roman" w:eastAsia="Times New Roman" w:hAnsi="Times New Roman" w:cs="Times New Roman"/>
          <w:kern w:val="0"/>
          <w:sz w:val="24"/>
          <w:szCs w:val="24"/>
          <w:lang w:eastAsia="lt-LT"/>
          <w14:ligatures w14:val="none"/>
        </w:rPr>
        <w:t xml:space="preserve"> ir eiliškumu</w:t>
      </w:r>
      <w:r w:rsidRPr="00564F7E">
        <w:rPr>
          <w:rFonts w:ascii="Times New Roman" w:eastAsia="Times New Roman" w:hAnsi="Times New Roman" w:cs="Times New Roman"/>
          <w:kern w:val="0"/>
          <w:sz w:val="24"/>
          <w:szCs w:val="24"/>
          <w:lang w:eastAsia="lt-LT"/>
          <w14:ligatures w14:val="none"/>
        </w:rPr>
        <w:t xml:space="preserve"> pasirinktų savivaldybių teritorijose.</w:t>
      </w:r>
    </w:p>
    <w:p w:rsidR="007633CE" w:rsidRPr="009630EB" w:rsidRDefault="007633CE" w:rsidP="007633CE">
      <w:pPr>
        <w:pStyle w:val="ListParagraph"/>
        <w:spacing w:after="0" w:line="276" w:lineRule="auto"/>
        <w:ind w:left="0" w:firstLine="567"/>
        <w:jc w:val="both"/>
        <w:rPr>
          <w:rFonts w:ascii="Times New Roman" w:eastAsia="Times New Roman" w:hAnsi="Times New Roman" w:cs="Times New Roman"/>
          <w:kern w:val="0"/>
          <w:sz w:val="24"/>
          <w:szCs w:val="24"/>
          <w:lang w:eastAsia="lt-LT"/>
          <w14:ligatures w14:val="none"/>
        </w:rPr>
      </w:pPr>
      <w:r w:rsidRPr="009630EB">
        <w:rPr>
          <w:rFonts w:ascii="Times New Roman" w:eastAsia="Times New Roman" w:hAnsi="Times New Roman" w:cs="Times New Roman"/>
          <w:kern w:val="0"/>
          <w:sz w:val="24"/>
          <w:szCs w:val="24"/>
          <w:lang w:eastAsia="lt-LT"/>
          <w14:ligatures w14:val="none"/>
        </w:rPr>
        <w:t>Paaiškiname, kad Pirkimo sąlygos nenustato reikalavimų platinimo eiliškumui, todėl Dalyvis gavęs pirmą platinamos informacijos tiražo dalį gali ją išplatinti savo nuožiūra ir eiliškumu.</w:t>
      </w:r>
    </w:p>
    <w:p w:rsidR="007633CE" w:rsidRDefault="00751AEF" w:rsidP="007633CE">
      <w:pPr>
        <w:pStyle w:val="ListParagraph"/>
        <w:numPr>
          <w:ilvl w:val="0"/>
          <w:numId w:val="1"/>
        </w:numPr>
        <w:spacing w:after="0" w:line="276" w:lineRule="auto"/>
        <w:ind w:left="0"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Dalyvis</w:t>
      </w:r>
      <w:r w:rsidR="007633CE" w:rsidRPr="00564F7E">
        <w:rPr>
          <w:rFonts w:ascii="Times New Roman" w:eastAsia="Times New Roman" w:hAnsi="Times New Roman" w:cs="Times New Roman"/>
          <w:kern w:val="0"/>
          <w:sz w:val="24"/>
          <w:szCs w:val="24"/>
          <w:lang w:eastAsia="lt-LT"/>
          <w14:ligatures w14:val="none"/>
        </w:rPr>
        <w:t xml:space="preserve"> prašo patikslinti, ar iškilus poreikiui, būtų galimas informacijos platinimo termino pratęsimas.</w:t>
      </w:r>
    </w:p>
    <w:p w:rsidR="00A61E8F" w:rsidRPr="0001379B" w:rsidRDefault="007633CE" w:rsidP="0001379B">
      <w:pPr>
        <w:pStyle w:val="ListParagraph"/>
        <w:spacing w:after="0" w:line="276" w:lineRule="auto"/>
        <w:ind w:left="0"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Paaiškiname, kad Pirkimo sąlygose nėra numatytas </w:t>
      </w:r>
      <w:r w:rsidRPr="00DC009A">
        <w:rPr>
          <w:rFonts w:ascii="Times New Roman" w:eastAsia="Times New Roman" w:hAnsi="Times New Roman" w:cs="Times New Roman"/>
          <w:kern w:val="0"/>
          <w:sz w:val="24"/>
          <w:szCs w:val="24"/>
          <w:lang w:eastAsia="lt-LT"/>
          <w14:ligatures w14:val="none"/>
        </w:rPr>
        <w:t>platinimo termino pratęsimas</w:t>
      </w:r>
      <w:r>
        <w:rPr>
          <w:rFonts w:ascii="Times New Roman" w:eastAsia="Times New Roman" w:hAnsi="Times New Roman" w:cs="Times New Roman"/>
          <w:kern w:val="0"/>
          <w:sz w:val="24"/>
          <w:szCs w:val="24"/>
          <w:lang w:eastAsia="lt-LT"/>
          <w14:ligatures w14:val="none"/>
        </w:rPr>
        <w:t xml:space="preserve">, todėl paaiškiname, jog </w:t>
      </w:r>
      <w:r w:rsidRPr="00D90617">
        <w:rPr>
          <w:rFonts w:ascii="Times New Roman" w:eastAsia="Times New Roman" w:hAnsi="Times New Roman" w:cs="Times New Roman"/>
          <w:kern w:val="0"/>
          <w:sz w:val="24"/>
          <w:szCs w:val="24"/>
          <w:lang w:eastAsia="lt-LT"/>
          <w14:ligatures w14:val="none"/>
        </w:rPr>
        <w:t>platinimo termino pratęsimas nėra taikomas, išskyrus Sutarties bendrosios dalies 7 punkte nurodytas nenugalimos jėgos (force majeure) aplinkybes.</w:t>
      </w:r>
    </w:p>
    <w:sectPr w:rsidR="00A61E8F" w:rsidRPr="0001379B" w:rsidSect="000A7E4C">
      <w:headerReference w:type="default" r:id="rId5"/>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129763"/>
      <w:docPartObj>
        <w:docPartGallery w:val="Page Numbers (Top of Page)"/>
        <w:docPartUnique/>
      </w:docPartObj>
    </w:sdtPr>
    <w:sdtEndPr>
      <w:rPr>
        <w:noProof/>
      </w:rPr>
    </w:sdtEndPr>
    <w:sdtContent>
      <w:p w:rsidR="000A7E4C" w:rsidRDefault="00C506C5">
        <w:pPr>
          <w:pStyle w:val="Header"/>
          <w:jc w:val="center"/>
        </w:pPr>
        <w:r>
          <w:fldChar w:fldCharType="begin"/>
        </w:r>
        <w:r>
          <w:instrText xml:space="preserve"> PAGE   \* MERGEFORMAT </w:instrText>
        </w:r>
        <w:r>
          <w:fldChar w:fldCharType="separate"/>
        </w:r>
        <w:r w:rsidR="0001379B">
          <w:rPr>
            <w:noProof/>
          </w:rPr>
          <w:t>2</w:t>
        </w:r>
        <w:r>
          <w:rPr>
            <w:noProof/>
          </w:rPr>
          <w:fldChar w:fldCharType="end"/>
        </w:r>
      </w:p>
    </w:sdtContent>
  </w:sdt>
  <w:p w:rsidR="000A7E4C" w:rsidRDefault="00C50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971EF"/>
    <w:multiLevelType w:val="hybridMultilevel"/>
    <w:tmpl w:val="3D8A3F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E98"/>
    <w:rsid w:val="0000290D"/>
    <w:rsid w:val="0001379B"/>
    <w:rsid w:val="003D7E98"/>
    <w:rsid w:val="00751AEF"/>
    <w:rsid w:val="007633CE"/>
    <w:rsid w:val="008E30BB"/>
    <w:rsid w:val="009B3878"/>
    <w:rsid w:val="00A61E8F"/>
    <w:rsid w:val="00AD0F9F"/>
    <w:rsid w:val="00C506C5"/>
    <w:rsid w:val="00F6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9B5B"/>
  <w15:chartTrackingRefBased/>
  <w15:docId w15:val="{5CD4F61B-C5EB-4719-86CF-3ADD1D6D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3CE"/>
    <w:rPr>
      <w:kern w:val="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3CE"/>
    <w:pPr>
      <w:ind w:left="720"/>
      <w:contextualSpacing/>
    </w:pPr>
  </w:style>
  <w:style w:type="paragraph" w:styleId="Header">
    <w:name w:val="header"/>
    <w:basedOn w:val="Normal"/>
    <w:link w:val="HeaderChar"/>
    <w:uiPriority w:val="99"/>
    <w:unhideWhenUsed/>
    <w:rsid w:val="007633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33CE"/>
    <w:rPr>
      <w:kern w:val="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2025-03-13T12:24:00Z</dcterms:created>
  <dcterms:modified xsi:type="dcterms:W3CDTF">2025-03-13T13:38:00Z</dcterms:modified>
</cp:coreProperties>
</file>