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52FFA" w14:textId="77777777" w:rsidR="00613A61" w:rsidRPr="00905175" w:rsidRDefault="00613A61" w:rsidP="00905175">
      <w:pPr>
        <w:rPr>
          <w:sz w:val="20"/>
          <w:szCs w:val="20"/>
        </w:rPr>
      </w:pPr>
      <w:r w:rsidRPr="00905175">
        <w:rPr>
          <w:noProof/>
          <w:sz w:val="20"/>
          <w:szCs w:val="20"/>
          <w:lang w:eastAsia="lt-LT"/>
        </w:rPr>
        <w:drawing>
          <wp:anchor distT="0" distB="0" distL="114300" distR="114300" simplePos="0" relativeHeight="251658240" behindDoc="0" locked="0" layoutInCell="1" allowOverlap="0" wp14:anchorId="0813A1BD" wp14:editId="74308E13">
            <wp:simplePos x="0" y="0"/>
            <wp:positionH relativeFrom="column">
              <wp:posOffset>2018665</wp:posOffset>
            </wp:positionH>
            <wp:positionV relativeFrom="paragraph">
              <wp:posOffset>0</wp:posOffset>
            </wp:positionV>
            <wp:extent cx="1398905" cy="765175"/>
            <wp:effectExtent l="19050" t="0" r="0" b="0"/>
            <wp:wrapSquare wrapText="right"/>
            <wp:docPr id="2" name="Paveikslėlis 9" descr="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9" descr="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905" cy="765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F09FE" w:rsidRPr="00905175">
        <w:rPr>
          <w:sz w:val="20"/>
          <w:szCs w:val="20"/>
        </w:rPr>
        <w:t xml:space="preserve"> </w:t>
      </w:r>
    </w:p>
    <w:p w14:paraId="2B6E54FA" w14:textId="77777777" w:rsidR="00613A61" w:rsidRPr="00905175" w:rsidRDefault="00613A61" w:rsidP="00905175">
      <w:pPr>
        <w:jc w:val="center"/>
        <w:rPr>
          <w:sz w:val="20"/>
          <w:szCs w:val="20"/>
        </w:rPr>
      </w:pPr>
    </w:p>
    <w:tbl>
      <w:tblPr>
        <w:tblW w:w="9700" w:type="dxa"/>
        <w:tblInd w:w="-284" w:type="dxa"/>
        <w:tblLook w:val="04A0" w:firstRow="1" w:lastRow="0" w:firstColumn="1" w:lastColumn="0" w:noHBand="0" w:noVBand="1"/>
      </w:tblPr>
      <w:tblGrid>
        <w:gridCol w:w="9700"/>
      </w:tblGrid>
      <w:tr w:rsidR="00613A61" w:rsidRPr="00905175" w14:paraId="5685863B" w14:textId="77777777" w:rsidTr="00613A61">
        <w:trPr>
          <w:trHeight w:val="1506"/>
        </w:trPr>
        <w:tc>
          <w:tcPr>
            <w:tcW w:w="9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BEB56A" w14:textId="77777777" w:rsidR="00613A61" w:rsidRPr="00905175" w:rsidRDefault="00613A61" w:rsidP="00905175">
            <w:pPr>
              <w:pStyle w:val="Antrat1"/>
              <w:jc w:val="left"/>
              <w:rPr>
                <w:sz w:val="20"/>
                <w:szCs w:val="20"/>
              </w:rPr>
            </w:pPr>
          </w:p>
          <w:p w14:paraId="29427EFF" w14:textId="77777777" w:rsidR="00613A61" w:rsidRPr="00905175" w:rsidRDefault="00613A61" w:rsidP="00905175">
            <w:pPr>
              <w:pStyle w:val="Antrat1"/>
              <w:rPr>
                <w:sz w:val="20"/>
                <w:szCs w:val="20"/>
              </w:rPr>
            </w:pPr>
            <w:r w:rsidRPr="00905175">
              <w:rPr>
                <w:sz w:val="20"/>
                <w:szCs w:val="20"/>
              </w:rPr>
              <w:t>UAB „RASEINIŲ KOMUNALINĖS PASLAUGOS“</w:t>
            </w:r>
          </w:p>
          <w:p w14:paraId="770ECE28" w14:textId="77777777" w:rsidR="00613A61" w:rsidRPr="00905175" w:rsidRDefault="00613A61" w:rsidP="00905175">
            <w:pPr>
              <w:jc w:val="center"/>
              <w:rPr>
                <w:sz w:val="20"/>
                <w:szCs w:val="20"/>
              </w:rPr>
            </w:pPr>
            <w:r w:rsidRPr="00905175">
              <w:rPr>
                <w:sz w:val="20"/>
                <w:szCs w:val="20"/>
              </w:rPr>
              <w:t xml:space="preserve">Uždaroji akcinė bendrovė, Žemaičių g. 10,  LT-60119 Raseiniai, tel.: (8 428) 51 578, </w:t>
            </w:r>
          </w:p>
          <w:p w14:paraId="0E07C65A" w14:textId="3DD7BF3A" w:rsidR="00613A61" w:rsidRPr="00905175" w:rsidRDefault="00613A61" w:rsidP="00905175">
            <w:pPr>
              <w:jc w:val="center"/>
              <w:rPr>
                <w:sz w:val="20"/>
                <w:szCs w:val="20"/>
              </w:rPr>
            </w:pPr>
            <w:r w:rsidRPr="00905175">
              <w:rPr>
                <w:sz w:val="20"/>
                <w:szCs w:val="20"/>
              </w:rPr>
              <w:t xml:space="preserve">el.p. </w:t>
            </w:r>
            <w:hyperlink r:id="rId8" w:history="1">
              <w:r w:rsidRPr="00905175">
                <w:rPr>
                  <w:rStyle w:val="Hipersaitas"/>
                  <w:sz w:val="20"/>
                  <w:szCs w:val="20"/>
                </w:rPr>
                <w:t>info@rkp.lt</w:t>
              </w:r>
            </w:hyperlink>
            <w:r w:rsidRPr="00905175">
              <w:rPr>
                <w:sz w:val="20"/>
                <w:szCs w:val="20"/>
              </w:rPr>
              <w:t>, a</w:t>
            </w:r>
            <w:r w:rsidR="00905175" w:rsidRPr="00905175">
              <w:rPr>
                <w:sz w:val="20"/>
                <w:szCs w:val="20"/>
              </w:rPr>
              <w:t>.</w:t>
            </w:r>
            <w:r w:rsidRPr="00905175">
              <w:rPr>
                <w:sz w:val="20"/>
                <w:szCs w:val="20"/>
              </w:rPr>
              <w:t>s. LT827300010002572960, Swedbank AB, banko kodas 73000,</w:t>
            </w:r>
          </w:p>
          <w:p w14:paraId="5B511ADF" w14:textId="77777777" w:rsidR="00613A61" w:rsidRPr="00905175" w:rsidRDefault="00613A61" w:rsidP="00905175">
            <w:pPr>
              <w:jc w:val="center"/>
              <w:rPr>
                <w:sz w:val="20"/>
                <w:szCs w:val="20"/>
              </w:rPr>
            </w:pPr>
            <w:r w:rsidRPr="00905175">
              <w:rPr>
                <w:sz w:val="20"/>
                <w:szCs w:val="20"/>
              </w:rPr>
              <w:t>Duomenys kaupiami ir saugomi Juridinių asmenų registre, kodas 172208281</w:t>
            </w:r>
          </w:p>
          <w:p w14:paraId="5180D559" w14:textId="77777777" w:rsidR="00613A61" w:rsidRPr="00905175" w:rsidRDefault="00613A61" w:rsidP="00905175">
            <w:pPr>
              <w:rPr>
                <w:b/>
                <w:sz w:val="20"/>
                <w:szCs w:val="20"/>
              </w:rPr>
            </w:pPr>
            <w:r w:rsidRPr="00905175">
              <w:rPr>
                <w:sz w:val="20"/>
                <w:szCs w:val="20"/>
              </w:rPr>
              <w:t>_________________________________________________________________________________________________</w:t>
            </w:r>
          </w:p>
        </w:tc>
      </w:tr>
    </w:tbl>
    <w:p w14:paraId="5B7B6989" w14:textId="77777777" w:rsidR="00D35F49" w:rsidRDefault="00D35F49" w:rsidP="00D35F49"/>
    <w:p w14:paraId="288CA063" w14:textId="280119E5" w:rsidR="00E35411" w:rsidRDefault="00905175" w:rsidP="00D35F49">
      <w:pPr>
        <w:jc w:val="both"/>
      </w:pPr>
      <w:r>
        <w:t>Tiekėjams</w:t>
      </w:r>
      <w:r w:rsidR="00E35411">
        <w:t xml:space="preserve">                                                               </w:t>
      </w:r>
      <w:r>
        <w:t xml:space="preserve">                                   </w:t>
      </w:r>
      <w:r w:rsidR="00E35411">
        <w:t xml:space="preserve">  </w:t>
      </w:r>
      <w:r>
        <w:t xml:space="preserve">               </w:t>
      </w:r>
      <w:r w:rsidR="00E35411">
        <w:t xml:space="preserve">    202</w:t>
      </w:r>
      <w:r>
        <w:t>5-03-1</w:t>
      </w:r>
      <w:r w:rsidR="002372D7">
        <w:t>7</w:t>
      </w:r>
    </w:p>
    <w:p w14:paraId="35F1B3DB" w14:textId="77777777" w:rsidR="008F5EA2" w:rsidRPr="00FA62E4" w:rsidRDefault="008F5EA2" w:rsidP="008F5EA2">
      <w:pPr>
        <w:jc w:val="both"/>
      </w:pPr>
      <w:r w:rsidRPr="00E70BAD">
        <w:rPr>
          <w:bCs/>
          <w:i/>
          <w:color w:val="000000"/>
          <w:sz w:val="23"/>
          <w:szCs w:val="23"/>
        </w:rPr>
        <w:t xml:space="preserve">Teikiama </w:t>
      </w:r>
      <w:r w:rsidR="007C3286">
        <w:rPr>
          <w:bCs/>
          <w:i/>
          <w:color w:val="000000"/>
          <w:sz w:val="23"/>
          <w:szCs w:val="23"/>
        </w:rPr>
        <w:t>CVP IS</w:t>
      </w:r>
    </w:p>
    <w:p w14:paraId="148DB3C0" w14:textId="77777777" w:rsidR="00D35F49" w:rsidRDefault="00D35F49" w:rsidP="00D35F49">
      <w:pPr>
        <w:jc w:val="both"/>
      </w:pPr>
    </w:p>
    <w:p w14:paraId="1B358267" w14:textId="40B8DAA2" w:rsidR="00600674" w:rsidRDefault="00026887" w:rsidP="00026887">
      <w:pPr>
        <w:spacing w:line="360" w:lineRule="auto"/>
        <w:jc w:val="both"/>
        <w:rPr>
          <w:b/>
        </w:rPr>
      </w:pPr>
      <w:r>
        <w:rPr>
          <w:b/>
        </w:rPr>
        <w:t>PIRKIMO NUTRAUKIMAS</w:t>
      </w:r>
    </w:p>
    <w:p w14:paraId="6ED85EFD" w14:textId="77777777" w:rsidR="008F6712" w:rsidRDefault="008F6712" w:rsidP="00026887">
      <w:pPr>
        <w:spacing w:line="360" w:lineRule="auto"/>
        <w:jc w:val="both"/>
        <w:rPr>
          <w:b/>
        </w:rPr>
      </w:pPr>
    </w:p>
    <w:p w14:paraId="7DC10B3D" w14:textId="1BF984C9" w:rsidR="008F6712" w:rsidRDefault="008F6712" w:rsidP="00026887">
      <w:pPr>
        <w:spacing w:line="360" w:lineRule="auto"/>
        <w:ind w:firstLine="567"/>
        <w:jc w:val="both"/>
        <w:rPr>
          <w:bCs/>
          <w:color w:val="000000"/>
          <w:lang w:eastAsia="en-GB"/>
        </w:rPr>
      </w:pPr>
      <w:r w:rsidRPr="005754D0">
        <w:rPr>
          <w:color w:val="000000"/>
        </w:rPr>
        <w:t>UAB „Raseinių komunalinės paslaugos“</w:t>
      </w:r>
      <w:r w:rsidR="00905175">
        <w:rPr>
          <w:color w:val="000000"/>
        </w:rPr>
        <w:t xml:space="preserve"> vykdo</w:t>
      </w:r>
      <w:r w:rsidRPr="005754D0">
        <w:rPr>
          <w:color w:val="000000"/>
        </w:rPr>
        <w:t xml:space="preserve"> </w:t>
      </w:r>
      <w:r w:rsidR="00905175" w:rsidRPr="00905175">
        <w:rPr>
          <w:b/>
          <w:bCs/>
          <w:color w:val="000000"/>
        </w:rPr>
        <w:t>Dolomito skalda (skelbiama apklausa)</w:t>
      </w:r>
      <w:r w:rsidR="00905175">
        <w:rPr>
          <w:b/>
          <w:bCs/>
          <w:color w:val="000000"/>
        </w:rPr>
        <w:t xml:space="preserve"> </w:t>
      </w:r>
      <w:r w:rsidRPr="005754D0">
        <w:rPr>
          <w:color w:val="000000"/>
        </w:rPr>
        <w:t>viešąjį pirkimą</w:t>
      </w:r>
      <w:r w:rsidR="00905175">
        <w:rPr>
          <w:color w:val="000000"/>
        </w:rPr>
        <w:t xml:space="preserve">, </w:t>
      </w:r>
      <w:r w:rsidRPr="005754D0">
        <w:rPr>
          <w:color w:val="000000"/>
        </w:rPr>
        <w:t xml:space="preserve">pirkimo </w:t>
      </w:r>
      <w:r w:rsidR="00905175">
        <w:rPr>
          <w:color w:val="000000"/>
        </w:rPr>
        <w:t xml:space="preserve">ID: </w:t>
      </w:r>
      <w:r w:rsidR="00905175" w:rsidRPr="00905175">
        <w:rPr>
          <w:color w:val="000000"/>
        </w:rPr>
        <w:t>1540686</w:t>
      </w:r>
      <w:r>
        <w:rPr>
          <w:bCs/>
          <w:color w:val="000000"/>
          <w:lang w:eastAsia="en-GB"/>
        </w:rPr>
        <w:t>.</w:t>
      </w:r>
    </w:p>
    <w:p w14:paraId="2875255E" w14:textId="49CE07FA" w:rsidR="00407666" w:rsidRDefault="00026887" w:rsidP="00026887">
      <w:pPr>
        <w:spacing w:line="360" w:lineRule="auto"/>
        <w:ind w:firstLine="567"/>
        <w:jc w:val="both"/>
      </w:pPr>
      <w:r>
        <w:rPr>
          <w:bCs/>
          <w:color w:val="000000"/>
          <w:lang w:eastAsia="en-GB"/>
        </w:rPr>
        <w:t>Pranešame, kad perkančioji organizacija, įvertinusi tiekėjų pastabas ir klausimus, atsižvelgia į tai, jog techninėje specifikacijoje ir pasiūlymo formoje pateiktos sąlygos nėra aiškiai suformuluotos ir klaidinančios (pirkimo dokumentai nėra tikslūs), reikalingi tam tikri pakeitimai. Todėl vadovaujantis VPĮ</w:t>
      </w:r>
      <w:r w:rsidR="00AE368D">
        <w:rPr>
          <w:bCs/>
          <w:color w:val="000000"/>
          <w:lang w:eastAsia="en-GB"/>
        </w:rPr>
        <w:t xml:space="preserve"> 29 str. 4 d.</w:t>
      </w:r>
      <w:r>
        <w:rPr>
          <w:bCs/>
          <w:color w:val="000000"/>
          <w:lang w:eastAsia="en-GB"/>
        </w:rPr>
        <w:t xml:space="preserve">, keičiant pirkimo sąlygas t. y. techninę specifikaciją, pirkimas nutraukiamas. </w:t>
      </w:r>
    </w:p>
    <w:p w14:paraId="312762B6" w14:textId="77777777" w:rsidR="00980668" w:rsidRDefault="00980668" w:rsidP="00980668">
      <w:pPr>
        <w:ind w:firstLine="567"/>
        <w:jc w:val="both"/>
        <w:rPr>
          <w:bCs/>
          <w:color w:val="000000"/>
          <w:lang w:eastAsia="en-GB"/>
        </w:rPr>
      </w:pPr>
    </w:p>
    <w:p w14:paraId="3663D1A6" w14:textId="77777777" w:rsidR="00135DAB" w:rsidRDefault="00135DAB" w:rsidP="00980668">
      <w:pPr>
        <w:ind w:firstLine="567"/>
        <w:jc w:val="both"/>
        <w:rPr>
          <w:bCs/>
          <w:color w:val="000000"/>
          <w:lang w:eastAsia="en-GB"/>
        </w:rPr>
      </w:pPr>
    </w:p>
    <w:p w14:paraId="66A48163" w14:textId="77777777" w:rsidR="00135DAB" w:rsidRDefault="00135DAB" w:rsidP="00980668">
      <w:pPr>
        <w:ind w:firstLine="567"/>
        <w:jc w:val="both"/>
        <w:rPr>
          <w:bCs/>
          <w:color w:val="000000"/>
          <w:lang w:eastAsia="en-GB"/>
        </w:rPr>
      </w:pPr>
    </w:p>
    <w:p w14:paraId="5BEAB1DE" w14:textId="77777777" w:rsidR="00135DAB" w:rsidRPr="00980668" w:rsidRDefault="00135DAB" w:rsidP="00980668">
      <w:pPr>
        <w:ind w:firstLine="567"/>
        <w:jc w:val="both"/>
        <w:rPr>
          <w:bCs/>
          <w:color w:val="000000"/>
          <w:lang w:eastAsia="en-GB"/>
        </w:rPr>
      </w:pPr>
    </w:p>
    <w:p w14:paraId="4F02B89B" w14:textId="77777777" w:rsidR="008F6712" w:rsidRPr="00E913E3" w:rsidRDefault="008F6712" w:rsidP="00600674">
      <w:pPr>
        <w:jc w:val="both"/>
        <w:rPr>
          <w:b/>
        </w:rPr>
      </w:pPr>
    </w:p>
    <w:p w14:paraId="36710001" w14:textId="24F25145" w:rsidR="00135DAB" w:rsidRPr="00D35F49" w:rsidRDefault="00D066B4" w:rsidP="00135DAB">
      <w:pPr>
        <w:tabs>
          <w:tab w:val="left" w:pos="6930"/>
        </w:tabs>
        <w:jc w:val="both"/>
      </w:pPr>
      <w:r>
        <w:t>Viešųjų pirkimų</w:t>
      </w:r>
      <w:r w:rsidR="00135DAB">
        <w:t xml:space="preserve"> skyriaus vadovė                                                             Agnė Stankutė-Samalionienė</w:t>
      </w:r>
    </w:p>
    <w:p w14:paraId="2819FD35" w14:textId="1CC2FF56" w:rsidR="00ED6E06" w:rsidRPr="00D35F49" w:rsidRDefault="00ED6E06" w:rsidP="00D35F49">
      <w:pPr>
        <w:jc w:val="both"/>
      </w:pPr>
    </w:p>
    <w:sectPr w:rsidR="00ED6E06" w:rsidRPr="00D35F49" w:rsidSect="008061F1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30603F" w14:textId="77777777" w:rsidR="008C5665" w:rsidRDefault="008C5665" w:rsidP="00D35F49">
      <w:r>
        <w:separator/>
      </w:r>
    </w:p>
  </w:endnote>
  <w:endnote w:type="continuationSeparator" w:id="0">
    <w:p w14:paraId="5D925BD9" w14:textId="77777777" w:rsidR="008C5665" w:rsidRDefault="008C5665" w:rsidP="00D35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F51D7" w14:textId="77777777" w:rsidR="008C5665" w:rsidRDefault="008C5665" w:rsidP="00D35F49">
      <w:r>
        <w:separator/>
      </w:r>
    </w:p>
  </w:footnote>
  <w:footnote w:type="continuationSeparator" w:id="0">
    <w:p w14:paraId="0A139F78" w14:textId="77777777" w:rsidR="008C5665" w:rsidRDefault="008C5665" w:rsidP="00D35F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8037D9"/>
    <w:multiLevelType w:val="hybridMultilevel"/>
    <w:tmpl w:val="6958C748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7107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A61"/>
    <w:rsid w:val="00026887"/>
    <w:rsid w:val="00044975"/>
    <w:rsid w:val="00095E18"/>
    <w:rsid w:val="000D7665"/>
    <w:rsid w:val="00116244"/>
    <w:rsid w:val="00135429"/>
    <w:rsid w:val="00135DAB"/>
    <w:rsid w:val="00150DF3"/>
    <w:rsid w:val="00152271"/>
    <w:rsid w:val="001900FA"/>
    <w:rsid w:val="001A68FB"/>
    <w:rsid w:val="001E6FD8"/>
    <w:rsid w:val="001F4A24"/>
    <w:rsid w:val="002372D7"/>
    <w:rsid w:val="00257955"/>
    <w:rsid w:val="00302425"/>
    <w:rsid w:val="00325D5C"/>
    <w:rsid w:val="003B24DA"/>
    <w:rsid w:val="003E41CA"/>
    <w:rsid w:val="00407666"/>
    <w:rsid w:val="00451C4E"/>
    <w:rsid w:val="00492CE2"/>
    <w:rsid w:val="004B7850"/>
    <w:rsid w:val="004D0148"/>
    <w:rsid w:val="004E7CA9"/>
    <w:rsid w:val="004F09FE"/>
    <w:rsid w:val="00520C36"/>
    <w:rsid w:val="00526099"/>
    <w:rsid w:val="005547DB"/>
    <w:rsid w:val="00571F8B"/>
    <w:rsid w:val="005F7138"/>
    <w:rsid w:val="00600674"/>
    <w:rsid w:val="00613A61"/>
    <w:rsid w:val="006407B6"/>
    <w:rsid w:val="006465AF"/>
    <w:rsid w:val="00653C54"/>
    <w:rsid w:val="006A788A"/>
    <w:rsid w:val="006B1B77"/>
    <w:rsid w:val="006C650D"/>
    <w:rsid w:val="006F60FC"/>
    <w:rsid w:val="007014B4"/>
    <w:rsid w:val="00745EBE"/>
    <w:rsid w:val="00794071"/>
    <w:rsid w:val="007A1EE8"/>
    <w:rsid w:val="007C3286"/>
    <w:rsid w:val="008061F1"/>
    <w:rsid w:val="0081777F"/>
    <w:rsid w:val="00822EF3"/>
    <w:rsid w:val="008517F2"/>
    <w:rsid w:val="008563D3"/>
    <w:rsid w:val="00856A74"/>
    <w:rsid w:val="008571CD"/>
    <w:rsid w:val="00877AD8"/>
    <w:rsid w:val="008C5665"/>
    <w:rsid w:val="008F5EA2"/>
    <w:rsid w:val="008F6712"/>
    <w:rsid w:val="0090172E"/>
    <w:rsid w:val="00905175"/>
    <w:rsid w:val="0090618E"/>
    <w:rsid w:val="00944314"/>
    <w:rsid w:val="00980668"/>
    <w:rsid w:val="00981DD8"/>
    <w:rsid w:val="009A2902"/>
    <w:rsid w:val="00A90F9C"/>
    <w:rsid w:val="00AE368D"/>
    <w:rsid w:val="00B00E2A"/>
    <w:rsid w:val="00B351CC"/>
    <w:rsid w:val="00B74992"/>
    <w:rsid w:val="00B879AA"/>
    <w:rsid w:val="00BA3006"/>
    <w:rsid w:val="00C01D1D"/>
    <w:rsid w:val="00C17ABD"/>
    <w:rsid w:val="00C4408C"/>
    <w:rsid w:val="00CB6F8C"/>
    <w:rsid w:val="00CD77F7"/>
    <w:rsid w:val="00D066B4"/>
    <w:rsid w:val="00D21189"/>
    <w:rsid w:val="00D35F49"/>
    <w:rsid w:val="00D4121F"/>
    <w:rsid w:val="00E0246E"/>
    <w:rsid w:val="00E35411"/>
    <w:rsid w:val="00E60100"/>
    <w:rsid w:val="00E913E3"/>
    <w:rsid w:val="00ED6E06"/>
    <w:rsid w:val="00F16724"/>
    <w:rsid w:val="00F42A9B"/>
    <w:rsid w:val="00F469D9"/>
    <w:rsid w:val="00FA62E4"/>
    <w:rsid w:val="00FD78A5"/>
    <w:rsid w:val="00FE310C"/>
    <w:rsid w:val="00FE4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38F7E"/>
  <w15:docId w15:val="{E7852D9F-1C8D-4172-A86A-0892F35E3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13A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613A61"/>
    <w:pPr>
      <w:keepNext/>
      <w:jc w:val="center"/>
      <w:outlineLvl w:val="0"/>
    </w:pPr>
    <w:rPr>
      <w:b/>
      <w:bCs/>
      <w:sz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rsid w:val="00613A61"/>
    <w:rPr>
      <w:rFonts w:ascii="Times New Roman" w:eastAsia="Times New Roman" w:hAnsi="Times New Roman" w:cs="Times New Roman"/>
      <w:b/>
      <w:bCs/>
      <w:sz w:val="26"/>
      <w:szCs w:val="24"/>
    </w:rPr>
  </w:style>
  <w:style w:type="character" w:styleId="Hipersaitas">
    <w:name w:val="Hyperlink"/>
    <w:uiPriority w:val="99"/>
    <w:unhideWhenUsed/>
    <w:rsid w:val="00613A61"/>
    <w:rPr>
      <w:rFonts w:ascii="Times New Roman" w:hAnsi="Times New Roman" w:cs="Times New Roman" w:hint="default"/>
      <w:color w:val="0000FF"/>
      <w:u w:val="single"/>
    </w:rPr>
  </w:style>
  <w:style w:type="paragraph" w:styleId="prastasiniatinklio">
    <w:name w:val="Normal (Web)"/>
    <w:basedOn w:val="prastasis"/>
    <w:uiPriority w:val="99"/>
    <w:semiHidden/>
    <w:unhideWhenUsed/>
    <w:rsid w:val="00613A61"/>
    <w:pPr>
      <w:spacing w:before="240" w:after="240"/>
    </w:pPr>
    <w:rPr>
      <w:rFonts w:eastAsia="Calibri"/>
      <w:lang w:eastAsia="lt-LT"/>
    </w:rPr>
  </w:style>
  <w:style w:type="paragraph" w:styleId="Antrats">
    <w:name w:val="header"/>
    <w:basedOn w:val="prastasis"/>
    <w:link w:val="AntratsDiagrama"/>
    <w:semiHidden/>
    <w:unhideWhenUsed/>
    <w:rsid w:val="00613A61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semiHidden/>
    <w:rsid w:val="00613A6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semiHidden/>
    <w:unhideWhenUsed/>
    <w:rsid w:val="00D35F4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D35F49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302425"/>
    <w:pPr>
      <w:ind w:left="720"/>
      <w:contextualSpacing/>
    </w:p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7014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4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kp.l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785</Words>
  <Characters>448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Dokumentai</dc:creator>
  <cp:lastModifiedBy>RKP10</cp:lastModifiedBy>
  <cp:revision>4</cp:revision>
  <cp:lastPrinted>2021-02-25T07:17:00Z</cp:lastPrinted>
  <dcterms:created xsi:type="dcterms:W3CDTF">2025-03-17T11:48:00Z</dcterms:created>
  <dcterms:modified xsi:type="dcterms:W3CDTF">2025-03-17T13:57:00Z</dcterms:modified>
</cp:coreProperties>
</file>