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:rsidTr="00863606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354" w:rsidRPr="007120C3" w:rsidRDefault="006F6354" w:rsidP="00F464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0C3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:rsidR="00CE28A5" w:rsidRPr="00B37599" w:rsidRDefault="006F6354" w:rsidP="006F6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20C3">
              <w:rPr>
                <w:rFonts w:ascii="Times New Roman" w:hAnsi="Times New Roman" w:cs="Times New Roman"/>
                <w:sz w:val="24"/>
                <w:szCs w:val="24"/>
              </w:rPr>
              <w:t>2 priedo priedėlis</w:t>
            </w:r>
          </w:p>
        </w:tc>
      </w:tr>
    </w:tbl>
    <w:p w:rsidR="00CE28A5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599" w:rsidRPr="00823075" w:rsidRDefault="00B37599" w:rsidP="00823075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:rsidR="00823075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TECHNINIAI PARAMETRAI</w:t>
      </w:r>
    </w:p>
    <w:p w:rsidR="00F464AF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464AF" w:rsidRPr="00823075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7019C" w:rsidRDefault="00F464AF" w:rsidP="0047019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Tiekėjas turi užpildyti stulpelį </w:t>
      </w:r>
      <w:r w:rsidRP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,,</w:t>
      </w:r>
      <w:r w:rsidRPr="00F46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Siūloma tiekti prekė visiškai atitinka pirkimo dokumentuose nustatytus techninius reikalavimus ir jos s</w:t>
      </w:r>
      <w:bookmarkStart w:id="0" w:name="_GoBack"/>
      <w:bookmarkEnd w:id="0"/>
      <w:r w:rsidRPr="00F46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avybės tokios</w:t>
      </w:r>
      <w:r w:rsid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“</w:t>
      </w:r>
      <w:r w:rsidR="0047019C" w:rsidRP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.</w:t>
      </w:r>
    </w:p>
    <w:p w:rsidR="00F31C86" w:rsidRDefault="00C33C70" w:rsidP="00240D6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F464AF"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Tiekėjas, teikdamas pasiūlymą pirkimui, patvirtina, kad </w:t>
      </w:r>
      <w:r w:rsidR="00F31C86" w:rsidRPr="00F31C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vykdant prekių pirkimo-pardavimo sutartį įsigyjamas objektas atitiks šiuos reikalavimus</w:t>
      </w:r>
      <w:r w:rsidR="00AB11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B116B" w:rsidRPr="00B144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(pildoma informacija tik apie tas pirkimo dalis dėl kurių teikiamas pasiūlymas)</w:t>
      </w:r>
      <w:r w:rsidR="008431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*</w:t>
      </w:r>
      <w:r w:rsidR="00F31C86" w:rsidRPr="00F31C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1F18B4" w:rsidRPr="00823075" w:rsidRDefault="001F18B4" w:rsidP="00F31C86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3261"/>
        <w:gridCol w:w="2409"/>
      </w:tblGrid>
      <w:tr w:rsidR="005261C9" w:rsidRPr="00B4339E" w:rsidTr="00C24C4A">
        <w:trPr>
          <w:trHeight w:val="1917"/>
        </w:trPr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5261C9" w:rsidRPr="00F2676A" w:rsidRDefault="005261C9" w:rsidP="00F2676A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hideMark/>
          </w:tcPr>
          <w:p w:rsidR="005261C9" w:rsidRDefault="005261C9" w:rsidP="00F46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1C9" w:rsidRDefault="005261C9" w:rsidP="00F46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1C9" w:rsidRDefault="005261C9" w:rsidP="00F46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1C9" w:rsidRPr="00B4339E" w:rsidRDefault="005261C9" w:rsidP="00855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4339E">
              <w:rPr>
                <w:rFonts w:ascii="Times New Roman" w:hAnsi="Times New Roman" w:cs="Times New Roman"/>
                <w:b/>
                <w:sz w:val="24"/>
                <w:szCs w:val="24"/>
              </w:rPr>
              <w:t>eikalavimai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prekei: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261C9" w:rsidRPr="00F464AF" w:rsidRDefault="005261C9" w:rsidP="00B144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Siūloma tiekti prekė visiškai atitinka pirkimo dokumentuose nustatytus techninius reikalavimus  ir jos savybės tokios</w:t>
            </w:r>
            <w:r w:rsidRPr="00F4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</w:t>
            </w:r>
            <w:r w:rsidRPr="00B1440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/>
              </w:rPr>
              <w:t xml:space="preserve">techninių reikalavimų formuluotėse, kur nurodyta paklaida ar reikalavimas „ne mažiau“, „ne daugiau“ ir pan., </w:t>
            </w:r>
            <w:r w:rsidRPr="00B1440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 xml:space="preserve">nurodomas konkretus </w:t>
            </w:r>
            <w:r w:rsidRPr="00B1440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/>
              </w:rPr>
              <w:t>siūlomos prekės rodiklis</w:t>
            </w:r>
            <w:r w:rsidRPr="00F4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261C9" w:rsidRPr="00C24C4A" w:rsidRDefault="005261C9" w:rsidP="00C24C4A">
            <w:pPr>
              <w:suppressAutoHyphens/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C24C4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 xml:space="preserve">Kartu su pasiūlymu turi būti pateikiamas </w:t>
            </w:r>
            <w:r w:rsidR="00C24C4A" w:rsidRPr="00C24C4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nepriklausomos akredituotos pagal tarptautinius standartus laboratorijos bandymų protokolas</w:t>
            </w:r>
            <w:r w:rsidRPr="00C24C4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 xml:space="preserve">, įrodantis atitiktį reikalaujamam rodikliui. </w:t>
            </w:r>
            <w:r w:rsidRPr="00C24C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Lentelėje nurodomas </w:t>
            </w:r>
            <w:r w:rsidR="00C24C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protokolo</w:t>
            </w:r>
            <w:r w:rsidRPr="00C24C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puslapis, kuriame yra reikalaujamas  rodiklis</w:t>
            </w: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261C9" w:rsidRPr="003C42A4" w:rsidRDefault="005261C9" w:rsidP="00F548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261C9" w:rsidRPr="00AB116B" w:rsidRDefault="005261C9" w:rsidP="00B14400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before="120" w:after="120" w:line="2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Pirštinės sportinės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44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reikalavimai vienodi </w:t>
            </w:r>
            <w:r w:rsidRPr="00B1440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ir 2 pirkimo dalims</w:t>
            </w:r>
            <w:r w:rsidRPr="00B144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261C9" w:rsidRDefault="005261C9" w:rsidP="00B14400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before="120" w:after="120" w:line="2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  <w:tcBorders>
              <w:top w:val="single" w:sz="4" w:space="0" w:color="auto"/>
            </w:tcBorders>
          </w:tcPr>
          <w:p w:rsidR="005261C9" w:rsidRPr="003C42A4" w:rsidRDefault="005261C9" w:rsidP="0086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261C9" w:rsidRPr="00D1239F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3AD">
              <w:rPr>
                <w:rFonts w:ascii="Times New Roman" w:hAnsi="Times New Roman" w:cs="Times New Roman"/>
                <w:sz w:val="24"/>
              </w:rPr>
              <w:t>Pirštinių</w:t>
            </w:r>
            <w:r>
              <w:rPr>
                <w:rFonts w:ascii="Times New Roman" w:hAnsi="Times New Roman" w:cs="Times New Roman"/>
                <w:sz w:val="24"/>
              </w:rPr>
              <w:t xml:space="preserve"> sportinių (toliau – pirštinės)</w:t>
            </w:r>
            <w:r w:rsidRPr="000D63AD">
              <w:rPr>
                <w:rFonts w:ascii="Times New Roman" w:hAnsi="Times New Roman" w:cs="Times New Roman"/>
                <w:sz w:val="24"/>
              </w:rPr>
              <w:t xml:space="preserve"> spalva  – juoda, artima spalvos kodui 19-0303 TP pagal PANTONE TEXTILE spalvų katalogą.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(Techninės specifikacijos 6. p.)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261C9" w:rsidRPr="003C42A4" w:rsidRDefault="005261C9" w:rsidP="0086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Taip/ne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261C9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Pr="003C42A4" w:rsidRDefault="005261C9" w:rsidP="0086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vAlign w:val="center"/>
          </w:tcPr>
          <w:p w:rsidR="005261C9" w:rsidRPr="000A21D0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3C">
              <w:rPr>
                <w:rFonts w:ascii="Times New Roman" w:hAnsi="Times New Roman" w:cs="Times New Roman"/>
                <w:sz w:val="24"/>
                <w:szCs w:val="24"/>
              </w:rPr>
              <w:t xml:space="preserve">Pirštinių viršus, nykščio išorinė dalis ir riešo apatinė dalis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Pr="0089503C">
              <w:rPr>
                <w:rFonts w:ascii="Times New Roman" w:hAnsi="Times New Roman" w:cs="Times New Roman"/>
                <w:sz w:val="24"/>
                <w:szCs w:val="24"/>
              </w:rPr>
              <w:t xml:space="preserve"> iš trisluoksnės medžiagos:</w:t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v</w:t>
            </w:r>
            <w:r w:rsidRPr="0089503C">
              <w:rPr>
                <w:rFonts w:ascii="Times New Roman" w:hAnsi="Times New Roman" w:cs="Times New Roman"/>
                <w:sz w:val="24"/>
                <w:szCs w:val="24"/>
              </w:rPr>
              <w:t>iršutinis medžiagos sluoksnis – lygaus pynimo, vidurinis sluoksnis –</w:t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9503C">
              <w:rPr>
                <w:rFonts w:ascii="Times New Roman" w:hAnsi="Times New Roman" w:cs="Times New Roman"/>
                <w:sz w:val="24"/>
                <w:szCs w:val="24"/>
              </w:rPr>
              <w:t>membrana, apatinis sluoksnis (vidinis gaminio) – trikotažas.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(Techninės specifikacijos 16. p.)</w:t>
            </w:r>
          </w:p>
        </w:tc>
        <w:tc>
          <w:tcPr>
            <w:tcW w:w="3261" w:type="dxa"/>
          </w:tcPr>
          <w:p w:rsidR="005261C9" w:rsidRPr="003C42A4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Taip/ne</w:t>
            </w:r>
          </w:p>
        </w:tc>
        <w:tc>
          <w:tcPr>
            <w:tcW w:w="2409" w:type="dxa"/>
          </w:tcPr>
          <w:p w:rsidR="005261C9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16EA3" w:rsidTr="00C24C4A">
        <w:trPr>
          <w:trHeight w:val="549"/>
        </w:trPr>
        <w:tc>
          <w:tcPr>
            <w:tcW w:w="993" w:type="dxa"/>
          </w:tcPr>
          <w:p w:rsidR="005261C9" w:rsidRPr="00316EA3" w:rsidRDefault="005261C9" w:rsidP="0086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A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43" w:type="dxa"/>
          </w:tcPr>
          <w:p w:rsidR="005261C9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Trisluoksnės medžiagos p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luoštinė sudėtis, 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sym w:font="Symbol" w:char="F02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61C9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Viršutinis sluoksnis – 100 PES</w:t>
            </w:r>
          </w:p>
          <w:p w:rsidR="005261C9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Vidinis sluoksnis – membrana 100 PU</w:t>
            </w:r>
          </w:p>
          <w:p w:rsidR="005261C9" w:rsidRDefault="005261C9" w:rsidP="00C24C4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Apatinis sluoksnis -</w:t>
            </w:r>
            <w:r w:rsidRPr="00895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90 </w:t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ym w:font="Symbol" w:char="F0B1"/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3</w:t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val="fr-FR" w:eastAsia="ar-SA"/>
              </w:rPr>
              <w:t xml:space="preserve"> PES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 w:eastAsia="ar-SA"/>
              </w:rPr>
              <w:t xml:space="preserve">, </w:t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val="fr-FR" w:eastAsia="ar-SA"/>
              </w:rPr>
              <w:t xml:space="preserve">10 </w:t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ym w:font="Symbol" w:char="F0B1"/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3</w:t>
            </w:r>
            <w:r w:rsidRPr="0089503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elastanas</w:t>
            </w:r>
          </w:p>
          <w:p w:rsidR="005261C9" w:rsidRPr="00316EA3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003">
              <w:rPr>
                <w:rFonts w:ascii="Times New Roman" w:hAnsi="Times New Roman" w:cs="Times New Roman"/>
                <w:sz w:val="24"/>
                <w:szCs w:val="24"/>
              </w:rPr>
              <w:t>(Techninės specifikacijos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E76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lentelė</w:t>
            </w:r>
            <w:r w:rsidRPr="00E760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5261C9" w:rsidRPr="00316EA3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</w:p>
        </w:tc>
        <w:tc>
          <w:tcPr>
            <w:tcW w:w="2409" w:type="dxa"/>
          </w:tcPr>
          <w:p w:rsidR="005261C9" w:rsidRPr="00613887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Pr="003C42A4" w:rsidRDefault="005261C9" w:rsidP="0086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43" w:type="dxa"/>
          </w:tcPr>
          <w:p w:rsidR="005261C9" w:rsidRPr="009E18BE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Trisluoksnės medžiagos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 paviršinis tankis, g/m</w:t>
            </w:r>
            <w:r w:rsidRPr="009E18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r w:rsidRPr="00A8463F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275 </w:t>
            </w:r>
            <w:r w:rsidRPr="00A846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+ </w:t>
            </w:r>
            <w:r w:rsidRPr="00A846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20/-10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, bandymo metodo žymuo LST ISO 3801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arba LST EN 12127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 (Techninės specifikacijos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 lentelė)</w:t>
            </w:r>
          </w:p>
        </w:tc>
        <w:tc>
          <w:tcPr>
            <w:tcW w:w="3261" w:type="dxa"/>
          </w:tcPr>
          <w:p w:rsidR="005261C9" w:rsidRPr="003C42A4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Nurodyti konkrečius rodiklius</w:t>
            </w:r>
          </w:p>
        </w:tc>
        <w:tc>
          <w:tcPr>
            <w:tcW w:w="2409" w:type="dxa"/>
          </w:tcPr>
          <w:p w:rsidR="005261C9" w:rsidRPr="00613887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Default="005261C9" w:rsidP="0086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43" w:type="dxa"/>
          </w:tcPr>
          <w:p w:rsidR="005261C9" w:rsidRPr="00A8463F" w:rsidRDefault="005261C9" w:rsidP="00C24C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Trisluoksnės medžiagos</w:t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matmenų pokytis po skalbimo</w:t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t xml:space="preserve">, % </w:t>
            </w:r>
          </w:p>
          <w:p w:rsidR="005261C9" w:rsidRPr="00A8463F" w:rsidRDefault="005261C9" w:rsidP="00C24C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46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metmenų kryptimi - </w:t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t xml:space="preserve">ne daugiau </w:t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261C9" w:rsidRPr="00A8463F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ataudų kryptimi</w:t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t xml:space="preserve"> - ne daugiau </w:t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261C9" w:rsidRPr="003D5674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D5674">
              <w:rPr>
                <w:rFonts w:ascii="Times New Roman" w:hAnsi="Times New Roman" w:cs="Times New Roman"/>
                <w:sz w:val="24"/>
                <w:szCs w:val="24"/>
              </w:rPr>
              <w:t xml:space="preserve">andymo metodo žymuo LST EN 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5077</w:t>
            </w:r>
            <w:r w:rsidRPr="003D567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3D5674">
              <w:rPr>
                <w:rFonts w:ascii="Times New Roman" w:hAnsi="Times New Roman" w:cs="Times New Roman"/>
                <w:sz w:val="24"/>
                <w:szCs w:val="24"/>
              </w:rPr>
              <w:t xml:space="preserve">arba </w:t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t>lygiavertis. Skalbimo ir džiovinimo procedūros pagal LST EN ISO 6330 (ISO 6330) arba lygiavertį: skalbimo – 4N, džiovinimo – F.</w:t>
            </w:r>
            <w:r w:rsidRPr="003D5674">
              <w:rPr>
                <w:rFonts w:ascii="Times New Roman" w:hAnsi="Times New Roman" w:cs="Times New Roman"/>
                <w:sz w:val="24"/>
                <w:szCs w:val="24"/>
              </w:rPr>
              <w:t xml:space="preserve"> (Techninės specifikacijos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5674">
              <w:rPr>
                <w:rFonts w:ascii="Times New Roman" w:hAnsi="Times New Roman" w:cs="Times New Roman"/>
                <w:sz w:val="24"/>
                <w:szCs w:val="24"/>
              </w:rPr>
              <w:t xml:space="preserve"> lentelė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pastaba</w:t>
            </w:r>
            <w:r w:rsidRPr="003D5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5261C9" w:rsidRPr="00613887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</w:p>
        </w:tc>
        <w:tc>
          <w:tcPr>
            <w:tcW w:w="2409" w:type="dxa"/>
          </w:tcPr>
          <w:p w:rsidR="005261C9" w:rsidRPr="00613887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Default="005261C9" w:rsidP="0086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43" w:type="dxa"/>
          </w:tcPr>
          <w:p w:rsidR="005261C9" w:rsidRPr="00250204" w:rsidRDefault="005261C9" w:rsidP="00C24C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Trisluoksnės medžiagos</w:t>
            </w:r>
            <w:r w:rsidRPr="003D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atsparumas paviršiaus vilgymui, balai</w:t>
            </w:r>
          </w:p>
          <w:p w:rsidR="005261C9" w:rsidRPr="00250204" w:rsidRDefault="005261C9" w:rsidP="00C24C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50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naujai medžiagai - </w:t>
            </w:r>
            <w:r w:rsidRPr="00250204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val="en-GB" w:eastAsia="ar-SA"/>
              </w:rPr>
              <w:t>&gt;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4</w:t>
            </w:r>
          </w:p>
          <w:p w:rsidR="005261C9" w:rsidRPr="00250204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po 5 skalbimo ciklų - </w:t>
            </w:r>
            <w:r w:rsidRPr="00250204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val="en-GB" w:eastAsia="ar-SA"/>
              </w:rPr>
              <w:t>&gt;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3 (</w:t>
            </w:r>
            <w:r w:rsidRPr="00250204">
              <w:rPr>
                <w:rFonts w:ascii="Times New Roman" w:hAnsi="Times New Roman" w:cs="Times New Roman"/>
                <w:sz w:val="24"/>
                <w:szCs w:val="24"/>
              </w:rPr>
              <w:t>Skalbimo ir džiovinimo procedūros pagal LST EN ISO 6330 (ISO 6330) arba lygiavertį: skalbimo – 4N, džiovinimo – F).</w:t>
            </w:r>
          </w:p>
          <w:p w:rsidR="005261C9" w:rsidRDefault="005261C9" w:rsidP="00C24C4A">
            <w:pPr>
              <w:spacing w:after="0"/>
              <w:jc w:val="both"/>
              <w:rPr>
                <w:lang w:eastAsia="ar-SA"/>
              </w:rPr>
            </w:pPr>
            <w:r w:rsidRPr="00250204">
              <w:rPr>
                <w:rFonts w:ascii="Times New Roman" w:hAnsi="Times New Roman" w:cs="Times New Roman"/>
                <w:sz w:val="24"/>
                <w:szCs w:val="24"/>
              </w:rPr>
              <w:t xml:space="preserve">Bandymo metodo žymuo 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LST EN ISO 4920  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lang w:val="fr-FR" w:eastAsia="ar-SA"/>
              </w:rPr>
              <w:t>arba lygiavertis</w:t>
            </w:r>
          </w:p>
          <w:p w:rsidR="005261C9" w:rsidRPr="003D5674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74">
              <w:rPr>
                <w:rFonts w:ascii="Times New Roman" w:hAnsi="Times New Roman" w:cs="Times New Roman"/>
                <w:sz w:val="24"/>
                <w:szCs w:val="24"/>
              </w:rPr>
              <w:t xml:space="preserve"> (Techninės specifikacijos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5674">
              <w:rPr>
                <w:rFonts w:ascii="Times New Roman" w:hAnsi="Times New Roman" w:cs="Times New Roman"/>
                <w:sz w:val="24"/>
                <w:szCs w:val="24"/>
              </w:rPr>
              <w:t xml:space="preserve"> lentelė ir pastaba)</w:t>
            </w:r>
          </w:p>
        </w:tc>
        <w:tc>
          <w:tcPr>
            <w:tcW w:w="3261" w:type="dxa"/>
          </w:tcPr>
          <w:p w:rsidR="005261C9" w:rsidRPr="00613887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</w:p>
        </w:tc>
        <w:tc>
          <w:tcPr>
            <w:tcW w:w="2409" w:type="dxa"/>
          </w:tcPr>
          <w:p w:rsidR="005261C9" w:rsidRPr="00613887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Default="005261C9" w:rsidP="0086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43" w:type="dxa"/>
          </w:tcPr>
          <w:p w:rsidR="005261C9" w:rsidRPr="00250204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Trisluoksnės medžiagos</w:t>
            </w:r>
            <w:r w:rsidRPr="003D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atsparumas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pumpuravimuisi ir pūkavimuisi (po 30 min), laipsnis - 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u w:val="single"/>
                <w:lang w:val="en-GB" w:eastAsia="ar-SA"/>
              </w:rPr>
              <w:t>&gt;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4</w:t>
            </w:r>
          </w:p>
          <w:p w:rsidR="005261C9" w:rsidRPr="00250204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50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Bandymo metodo žymuo 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 xml:space="preserve">LST EN 12945-1 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lang w:val="nl-NL" w:eastAsia="ar-SA"/>
              </w:rPr>
              <w:t>arba lygiavertis</w:t>
            </w:r>
          </w:p>
          <w:p w:rsidR="005261C9" w:rsidRPr="00D82911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(Techninės specifikacijos 3 lentelė)</w:t>
            </w:r>
          </w:p>
        </w:tc>
        <w:tc>
          <w:tcPr>
            <w:tcW w:w="3261" w:type="dxa"/>
          </w:tcPr>
          <w:p w:rsidR="005261C9" w:rsidRPr="00613887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</w:p>
        </w:tc>
        <w:tc>
          <w:tcPr>
            <w:tcW w:w="2409" w:type="dxa"/>
          </w:tcPr>
          <w:p w:rsidR="005261C9" w:rsidRPr="00613887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Default="005261C9" w:rsidP="00825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543" w:type="dxa"/>
          </w:tcPr>
          <w:p w:rsidR="005261C9" w:rsidRPr="00512003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Trisluoksnės medžiagos</w:t>
            </w:r>
            <w:r w:rsidRPr="003D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atsparumas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dilinimui, esant 9 kPa vardiniam slėgiui, sūkiai - 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u w:val="single"/>
                <w:lang w:val="en-GB" w:eastAsia="ar-SA"/>
              </w:rPr>
              <w:t>&gt;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20000</w:t>
            </w:r>
            <w:r w:rsidRPr="00512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1C9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Bandymo metodo žymuo LST EN ISO 12947-2 arba lygiavertis</w:t>
            </w:r>
          </w:p>
          <w:p w:rsidR="005261C9" w:rsidRPr="00D82911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(Techninės specifikacijos 3 lentelė)</w:t>
            </w:r>
          </w:p>
        </w:tc>
        <w:tc>
          <w:tcPr>
            <w:tcW w:w="3261" w:type="dxa"/>
          </w:tcPr>
          <w:p w:rsidR="005261C9" w:rsidRPr="00613887" w:rsidRDefault="005261C9" w:rsidP="00D829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</w:p>
        </w:tc>
        <w:tc>
          <w:tcPr>
            <w:tcW w:w="2409" w:type="dxa"/>
          </w:tcPr>
          <w:p w:rsidR="005261C9" w:rsidRPr="00613887" w:rsidRDefault="005261C9" w:rsidP="00D829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Default="005261C9" w:rsidP="00825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543" w:type="dxa"/>
          </w:tcPr>
          <w:p w:rsidR="005261C9" w:rsidRPr="00512003" w:rsidRDefault="005261C9" w:rsidP="00C24C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Trisluoksnės medžiagos 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nutraukiamoji jėga, N</w:t>
            </w:r>
          </w:p>
          <w:p w:rsidR="005261C9" w:rsidRPr="00512003" w:rsidRDefault="005261C9" w:rsidP="00C24C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20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metmenų kryptimi - 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u w:val="single"/>
                <w:lang w:val="en-GB" w:eastAsia="ar-SA"/>
              </w:rPr>
              <w:t>&gt;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500</w:t>
            </w:r>
          </w:p>
          <w:p w:rsidR="005261C9" w:rsidRPr="00512003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      ataudų kryptimi - 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u w:val="single"/>
                <w:lang w:val="en-GB" w:eastAsia="ar-SA"/>
              </w:rPr>
              <w:t>&gt;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450</w:t>
            </w:r>
          </w:p>
          <w:p w:rsidR="005261C9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Bandymo metodo žymuo LST EN ISO 13934-1 arba lygiavertis</w:t>
            </w:r>
          </w:p>
          <w:p w:rsidR="005261C9" w:rsidRPr="00D82911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(Techninės specifikacijos 3 lentelė)</w:t>
            </w:r>
          </w:p>
        </w:tc>
        <w:tc>
          <w:tcPr>
            <w:tcW w:w="3261" w:type="dxa"/>
          </w:tcPr>
          <w:p w:rsidR="005261C9" w:rsidRPr="00613887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Nurodyti konkrečius rodiklius</w:t>
            </w:r>
          </w:p>
        </w:tc>
        <w:tc>
          <w:tcPr>
            <w:tcW w:w="2409" w:type="dxa"/>
          </w:tcPr>
          <w:p w:rsidR="005261C9" w:rsidRPr="00613887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Default="005261C9" w:rsidP="0086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543" w:type="dxa"/>
          </w:tcPr>
          <w:p w:rsidR="005261C9" w:rsidRPr="00512003" w:rsidRDefault="005261C9" w:rsidP="00C24C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Trisluoksnės medžiagos 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atsparumas plėšimui, N</w:t>
            </w:r>
          </w:p>
          <w:p w:rsidR="005261C9" w:rsidRPr="00512003" w:rsidRDefault="005261C9" w:rsidP="00C24C4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20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skersai metmenų - 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u w:val="single"/>
                <w:lang w:val="en-GB" w:eastAsia="ar-SA"/>
              </w:rPr>
              <w:t>&gt;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45</w:t>
            </w:r>
          </w:p>
          <w:p w:rsidR="005261C9" w:rsidRPr="00512003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 w:rsidRPr="005120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skersai ataudų</w:t>
            </w:r>
            <w:r w:rsidRPr="005120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u w:val="single"/>
                <w:lang w:val="en-GB" w:eastAsia="ar-SA"/>
              </w:rPr>
              <w:t>&gt;</w:t>
            </w:r>
            <w:r w:rsidRPr="00512003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45</w:t>
            </w:r>
          </w:p>
          <w:p w:rsidR="005261C9" w:rsidRPr="00512003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Bandymo metodo žymuo LST EN ISO 13937-2 arba lygiavertis</w:t>
            </w:r>
          </w:p>
          <w:p w:rsidR="005261C9" w:rsidRPr="00D82911" w:rsidRDefault="005261C9" w:rsidP="00C24C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(Techninės specifikacijos 3 lentelė)</w:t>
            </w:r>
          </w:p>
        </w:tc>
        <w:tc>
          <w:tcPr>
            <w:tcW w:w="3261" w:type="dxa"/>
          </w:tcPr>
          <w:p w:rsidR="005261C9" w:rsidRPr="00613887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ius</w:t>
            </w:r>
          </w:p>
        </w:tc>
        <w:tc>
          <w:tcPr>
            <w:tcW w:w="2409" w:type="dxa"/>
          </w:tcPr>
          <w:p w:rsidR="005261C9" w:rsidRPr="00613887" w:rsidRDefault="005261C9" w:rsidP="00316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Pr="003C42A4" w:rsidRDefault="005261C9" w:rsidP="0076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543" w:type="dxa"/>
          </w:tcPr>
          <w:p w:rsidR="005261C9" w:rsidRPr="00AD37B9" w:rsidRDefault="005261C9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B9">
              <w:rPr>
                <w:rFonts w:ascii="Times New Roman" w:hAnsi="Times New Roman" w:cs="Times New Roman"/>
                <w:sz w:val="24"/>
                <w:szCs w:val="24"/>
              </w:rPr>
              <w:t xml:space="preserve">Pirštinių tarpupirščių detalės – iš plonesnio sintetinio trikotažo </w:t>
            </w:r>
            <w:r w:rsidRPr="00AD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pluoštinė sudėtis, </w:t>
            </w:r>
            <w:r w:rsidRPr="00AD37B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% - 100 poliamidas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  <w:p w:rsidR="005261C9" w:rsidRPr="0076148F" w:rsidRDefault="005261C9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(Techninės specifikacijos 4 lentelė)</w:t>
            </w:r>
          </w:p>
        </w:tc>
        <w:tc>
          <w:tcPr>
            <w:tcW w:w="3261" w:type="dxa"/>
          </w:tcPr>
          <w:p w:rsidR="005261C9" w:rsidRPr="003C42A4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ius</w:t>
            </w:r>
          </w:p>
        </w:tc>
        <w:tc>
          <w:tcPr>
            <w:tcW w:w="2409" w:type="dxa"/>
          </w:tcPr>
          <w:p w:rsidR="005261C9" w:rsidRPr="00613887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Default="005261C9" w:rsidP="0076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543" w:type="dxa"/>
          </w:tcPr>
          <w:p w:rsidR="005261C9" w:rsidRDefault="005261C9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37B9">
              <w:rPr>
                <w:rFonts w:ascii="Times New Roman" w:hAnsi="Times New Roman" w:cs="Times New Roman"/>
                <w:sz w:val="24"/>
                <w:szCs w:val="24"/>
              </w:rPr>
              <w:t>lonesnio sintetinio trikotažo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>paviršinis tankis, g/m</w:t>
            </w:r>
            <w:r w:rsidRPr="009E18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270</w:t>
            </w:r>
            <w:r w:rsidRPr="00A8463F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 w:rsidRPr="00A846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+ 20/-10</w:t>
            </w:r>
          </w:p>
          <w:p w:rsidR="005261C9" w:rsidRDefault="005261C9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andymo metodo žymuo LST ISO 3801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arba LST EN 12127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61C9" w:rsidRPr="0076148F" w:rsidRDefault="005261C9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(Techninės specifikacijos 4 lentelė)</w:t>
            </w:r>
          </w:p>
        </w:tc>
        <w:tc>
          <w:tcPr>
            <w:tcW w:w="3261" w:type="dxa"/>
          </w:tcPr>
          <w:p w:rsidR="005261C9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ius</w:t>
            </w:r>
          </w:p>
        </w:tc>
        <w:tc>
          <w:tcPr>
            <w:tcW w:w="2409" w:type="dxa"/>
          </w:tcPr>
          <w:p w:rsidR="005261C9" w:rsidRPr="00613887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Default="005261C9" w:rsidP="0076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543" w:type="dxa"/>
          </w:tcPr>
          <w:p w:rsidR="005261C9" w:rsidRPr="00AD37B9" w:rsidRDefault="005261C9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37B9">
              <w:rPr>
                <w:rFonts w:ascii="Times New Roman" w:hAnsi="Times New Roman" w:cs="Times New Roman"/>
                <w:sz w:val="24"/>
                <w:szCs w:val="24"/>
              </w:rPr>
              <w:t>lonesnio sintetinio trikotažo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medžiagos storis, </w:t>
            </w:r>
            <w:r w:rsidRPr="00AD37B9">
              <w:rPr>
                <w:rFonts w:ascii="Times New Roman" w:hAnsi="Times New Roman" w:cs="Times New Roman"/>
                <w:sz w:val="24"/>
                <w:szCs w:val="24"/>
              </w:rPr>
              <w:t xml:space="preserve">mm - </w:t>
            </w:r>
            <w:r w:rsidRPr="00AD37B9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0,</w:t>
            </w:r>
            <w:r w:rsidRPr="00AD37B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67</w:t>
            </w:r>
            <w:r w:rsidRPr="00AD37B9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 w:rsidRPr="00AD37B9">
              <w:rPr>
                <w:rFonts w:ascii="Times New Roman" w:hAnsi="Times New Roman" w:cs="Times New Roman"/>
                <w:sz w:val="24"/>
                <w:szCs w:val="24"/>
                <w:u w:val="single"/>
                <w:lang w:val="en-GB" w:eastAsia="ar-SA"/>
              </w:rPr>
              <w:t>+</w:t>
            </w:r>
            <w:r w:rsidRPr="00AD37B9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0,02</w:t>
            </w:r>
          </w:p>
          <w:p w:rsidR="005261C9" w:rsidRPr="00AD37B9" w:rsidRDefault="005261C9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B9">
              <w:rPr>
                <w:rFonts w:ascii="Times New Roman" w:hAnsi="Times New Roman" w:cs="Times New Roman"/>
                <w:sz w:val="24"/>
                <w:szCs w:val="24"/>
              </w:rPr>
              <w:t xml:space="preserve">Bandymo metodo žymuo </w:t>
            </w:r>
            <w:r w:rsidRPr="00AD37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LST EN ISO 5084 arba lygiavertis</w:t>
            </w:r>
          </w:p>
          <w:p w:rsidR="005261C9" w:rsidRPr="0076148F" w:rsidRDefault="005261C9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(Techninės specifikacijos 4 lentelė)</w:t>
            </w:r>
          </w:p>
        </w:tc>
        <w:tc>
          <w:tcPr>
            <w:tcW w:w="3261" w:type="dxa"/>
          </w:tcPr>
          <w:p w:rsidR="005261C9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ius</w:t>
            </w:r>
          </w:p>
        </w:tc>
        <w:tc>
          <w:tcPr>
            <w:tcW w:w="2409" w:type="dxa"/>
          </w:tcPr>
          <w:p w:rsidR="005261C9" w:rsidRPr="00613887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Pr="003C42A4" w:rsidRDefault="005261C9" w:rsidP="0086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3543" w:type="dxa"/>
          </w:tcPr>
          <w:p w:rsidR="005261C9" w:rsidRPr="00B3642D" w:rsidRDefault="005261C9" w:rsidP="00C24C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37B9">
              <w:rPr>
                <w:rFonts w:ascii="Times New Roman" w:hAnsi="Times New Roman" w:cs="Times New Roman"/>
                <w:sz w:val="24"/>
                <w:szCs w:val="24"/>
              </w:rPr>
              <w:t>lonesnio sintetinio trikotažo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nutraukiamoji jėga, N</w:t>
            </w:r>
          </w:p>
          <w:p w:rsidR="005261C9" w:rsidRPr="00B3642D" w:rsidRDefault="005261C9" w:rsidP="00C24C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64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išilgine kryptimi - </w:t>
            </w:r>
            <w:r w:rsidRPr="00B3642D">
              <w:rPr>
                <w:rFonts w:ascii="Times New Roman" w:hAnsi="Times New Roman" w:cs="Times New Roman"/>
                <w:sz w:val="24"/>
                <w:szCs w:val="24"/>
                <w:u w:val="single"/>
                <w:lang w:val="en-GB" w:eastAsia="ar-SA"/>
              </w:rPr>
              <w:t>&gt;</w:t>
            </w:r>
            <w:r w:rsidRPr="00B3642D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 w:rsidRPr="00B3642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8</w:t>
            </w:r>
            <w:r w:rsidRPr="00B3642D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50</w:t>
            </w:r>
          </w:p>
          <w:p w:rsidR="005261C9" w:rsidRPr="00B3642D" w:rsidRDefault="005261C9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64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skersine kryptimi</w:t>
            </w:r>
            <w:r w:rsidRPr="00B364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3642D">
              <w:rPr>
                <w:rFonts w:ascii="Times New Roman" w:hAnsi="Times New Roman" w:cs="Times New Roman"/>
                <w:sz w:val="24"/>
                <w:szCs w:val="24"/>
                <w:u w:val="single"/>
                <w:lang w:val="en-GB" w:eastAsia="ar-SA"/>
              </w:rPr>
              <w:t>&gt;</w:t>
            </w:r>
            <w:r w:rsidRPr="00B3642D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 w:rsidRPr="00B364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600</w:t>
            </w:r>
          </w:p>
          <w:p w:rsidR="005261C9" w:rsidRPr="00B3642D" w:rsidRDefault="005261C9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2D">
              <w:rPr>
                <w:rFonts w:ascii="Times New Roman" w:hAnsi="Times New Roman" w:cs="Times New Roman"/>
                <w:sz w:val="24"/>
                <w:szCs w:val="24"/>
              </w:rPr>
              <w:t xml:space="preserve">Bandymo metodo žymuo </w:t>
            </w:r>
            <w:r w:rsidRPr="00B364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LST EN ISO 13934-1 arba lygiavertis</w:t>
            </w:r>
          </w:p>
          <w:p w:rsidR="005261C9" w:rsidRPr="009412D3" w:rsidRDefault="005261C9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(Techninės specifikacijos 4 lentelė)</w:t>
            </w:r>
          </w:p>
        </w:tc>
        <w:tc>
          <w:tcPr>
            <w:tcW w:w="3261" w:type="dxa"/>
          </w:tcPr>
          <w:p w:rsidR="005261C9" w:rsidRPr="003C42A4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ius</w:t>
            </w:r>
          </w:p>
        </w:tc>
        <w:tc>
          <w:tcPr>
            <w:tcW w:w="2409" w:type="dxa"/>
          </w:tcPr>
          <w:p w:rsidR="005261C9" w:rsidRPr="00613887" w:rsidRDefault="005261C9" w:rsidP="008636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61C9" w:rsidRPr="003C42A4" w:rsidTr="00C24C4A">
        <w:trPr>
          <w:trHeight w:val="315"/>
        </w:trPr>
        <w:tc>
          <w:tcPr>
            <w:tcW w:w="993" w:type="dxa"/>
          </w:tcPr>
          <w:p w:rsidR="005261C9" w:rsidRPr="003C42A4" w:rsidRDefault="005261C9" w:rsidP="00825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261C9" w:rsidRPr="00091FC1" w:rsidRDefault="005261C9" w:rsidP="000D63AD">
            <w:pPr>
              <w:pStyle w:val="BodyTextIndent"/>
              <w:spacing w:after="0"/>
              <w:ind w:left="0"/>
              <w:jc w:val="both"/>
              <w:rPr>
                <w:lang w:val="lt-LT"/>
              </w:rPr>
            </w:pPr>
            <w:r w:rsidRPr="00330200">
              <w:t>P</w:t>
            </w:r>
            <w:r>
              <w:t>irštin</w:t>
            </w:r>
            <w:r w:rsidRPr="00330200">
              <w:t>ių kokybės garantijos terminas – ne mažiau kaip 12</w:t>
            </w:r>
            <w:r>
              <w:t xml:space="preserve"> (dvylika)</w:t>
            </w:r>
            <w:r w:rsidRPr="00330200">
              <w:t xml:space="preserve"> mėnesių aktyvios eksploatacijos sąlygomis, kuris skaičiuojamas nuo prekių išdavimo iš Pirkėjo sandėlio dienos, ir 24</w:t>
            </w:r>
            <w:r>
              <w:t xml:space="preserve"> (dvIdešimt keturi)</w:t>
            </w:r>
            <w:r w:rsidRPr="00330200">
              <w:t xml:space="preserve"> mėnesiai nuo prekių priėmimo į sandėlį dokumentų pasirašymo </w:t>
            </w:r>
            <w:r w:rsidRPr="00330200">
              <w:lastRenderedPageBreak/>
              <w:t>dienos</w:t>
            </w:r>
            <w:r>
              <w:t>.</w:t>
            </w:r>
            <w:r>
              <w:rPr>
                <w:lang w:val="lt-LT"/>
              </w:rPr>
              <w:t xml:space="preserve"> </w:t>
            </w:r>
            <w:r>
              <w:t>(</w:t>
            </w:r>
            <w:r w:rsidRPr="009D11A7">
              <w:rPr>
                <w:lang w:val="lt-LT"/>
              </w:rPr>
              <w:t>Techninės specifikacijos 4. p.)</w:t>
            </w:r>
          </w:p>
        </w:tc>
        <w:tc>
          <w:tcPr>
            <w:tcW w:w="3261" w:type="dxa"/>
          </w:tcPr>
          <w:p w:rsidR="005261C9" w:rsidRDefault="005261C9" w:rsidP="0069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Pirštinių</w:t>
            </w:r>
            <w:r w:rsidRPr="0069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E1B">
              <w:rPr>
                <w:rFonts w:ascii="Times New Roman" w:hAnsi="Times New Roman" w:cs="Times New Roman"/>
                <w:sz w:val="24"/>
                <w:szCs w:val="24"/>
              </w:rPr>
              <w:t xml:space="preserve">kokybės garantijos terminas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Pr="00201E1B">
              <w:rPr>
                <w:rFonts w:ascii="Times New Roman" w:hAnsi="Times New Roman" w:cs="Times New Roman"/>
                <w:sz w:val="24"/>
                <w:szCs w:val="24"/>
              </w:rPr>
              <w:t xml:space="preserve"> mėnesių aktyvios eksploatacijos sąlygomis, kuris skaičiuojamas nuo prekių išdavimo iš Pirkėjo sandėlio dienos,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201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r w:rsidRPr="00201E1B">
              <w:rPr>
                <w:rFonts w:ascii="Times New Roman" w:hAnsi="Times New Roman" w:cs="Times New Roman"/>
                <w:sz w:val="24"/>
                <w:szCs w:val="24"/>
              </w:rPr>
              <w:t xml:space="preserve"> mėnesiai nuo prekių priėmimo į sandėlį dokumentų pasirašymo dienos.</w:t>
            </w:r>
          </w:p>
          <w:p w:rsidR="005261C9" w:rsidRDefault="005261C9" w:rsidP="0069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C9" w:rsidRPr="003C42A4" w:rsidRDefault="005261C9" w:rsidP="006904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974">
              <w:rPr>
                <w:rFonts w:ascii="Times New Roman" w:hAnsi="Times New Roman" w:cs="Times New Roman"/>
                <w:i/>
                <w:sz w:val="24"/>
                <w:szCs w:val="24"/>
              </w:rPr>
              <w:t>Nurodomas konkretus kokybės garantijos terminas mėnesiais</w:t>
            </w:r>
          </w:p>
        </w:tc>
        <w:tc>
          <w:tcPr>
            <w:tcW w:w="2409" w:type="dxa"/>
          </w:tcPr>
          <w:p w:rsidR="005261C9" w:rsidRDefault="005261C9" w:rsidP="0069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9410CF" w:rsidRDefault="009410CF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ED3" w:rsidRPr="003C42A4" w:rsidRDefault="008431A5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2A4">
        <w:rPr>
          <w:rFonts w:ascii="Times New Roman" w:hAnsi="Times New Roman" w:cs="Times New Roman"/>
          <w:sz w:val="24"/>
          <w:szCs w:val="24"/>
        </w:rPr>
        <w:t>*kiti techninės specifikacijo</w:t>
      </w:r>
      <w:r w:rsidR="002744E4" w:rsidRPr="003C42A4">
        <w:rPr>
          <w:rFonts w:ascii="Times New Roman" w:hAnsi="Times New Roman" w:cs="Times New Roman"/>
          <w:sz w:val="24"/>
          <w:szCs w:val="24"/>
        </w:rPr>
        <w:t>s reikalavimai pateikti Pirkimo</w:t>
      </w:r>
      <w:r w:rsidRPr="003C42A4">
        <w:rPr>
          <w:rFonts w:ascii="Times New Roman" w:hAnsi="Times New Roman" w:cs="Times New Roman"/>
          <w:sz w:val="24"/>
          <w:szCs w:val="24"/>
        </w:rPr>
        <w:t xml:space="preserve"> sąlygų 1 priede.</w:t>
      </w:r>
    </w:p>
    <w:p w:rsidR="0043421C" w:rsidRPr="003C42A4" w:rsidRDefault="0043421C" w:rsidP="0043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2A4"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43421C" w:rsidRPr="003C42A4" w:rsidSect="00A51004">
      <w:footerReference w:type="default" r:id="rId8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709" w:rsidRDefault="00BD0709" w:rsidP="00D91173">
      <w:pPr>
        <w:spacing w:after="0" w:line="240" w:lineRule="auto"/>
      </w:pPr>
      <w:r>
        <w:separator/>
      </w:r>
    </w:p>
  </w:endnote>
  <w:endnote w:type="continuationSeparator" w:id="0">
    <w:p w:rsidR="00BD0709" w:rsidRDefault="00BD0709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5A8B" w:rsidRPr="00D91173" w:rsidRDefault="00825A8B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C24C4A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825A8B" w:rsidRDefault="0082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709" w:rsidRDefault="00BD0709" w:rsidP="00D91173">
      <w:pPr>
        <w:spacing w:after="0" w:line="240" w:lineRule="auto"/>
      </w:pPr>
      <w:r>
        <w:separator/>
      </w:r>
    </w:p>
  </w:footnote>
  <w:footnote w:type="continuationSeparator" w:id="0">
    <w:p w:rsidR="00BD0709" w:rsidRDefault="00BD0709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1A69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17EDD"/>
    <w:multiLevelType w:val="multilevel"/>
    <w:tmpl w:val="8384D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B7D5B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21"/>
  </w:num>
  <w:num w:numId="9">
    <w:abstractNumId w:val="1"/>
  </w:num>
  <w:num w:numId="10">
    <w:abstractNumId w:val="18"/>
  </w:num>
  <w:num w:numId="11">
    <w:abstractNumId w:val="7"/>
  </w:num>
  <w:num w:numId="12">
    <w:abstractNumId w:val="6"/>
  </w:num>
  <w:num w:numId="13">
    <w:abstractNumId w:val="17"/>
  </w:num>
  <w:num w:numId="14">
    <w:abstractNumId w:val="8"/>
  </w:num>
  <w:num w:numId="15">
    <w:abstractNumId w:val="13"/>
  </w:num>
  <w:num w:numId="16">
    <w:abstractNumId w:val="19"/>
  </w:num>
  <w:num w:numId="17">
    <w:abstractNumId w:val="9"/>
  </w:num>
  <w:num w:numId="18">
    <w:abstractNumId w:val="22"/>
  </w:num>
  <w:num w:numId="19">
    <w:abstractNumId w:val="0"/>
  </w:num>
  <w:num w:numId="20">
    <w:abstractNumId w:val="20"/>
  </w:num>
  <w:num w:numId="21">
    <w:abstractNumId w:val="14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769"/>
    <w:rsid w:val="00000868"/>
    <w:rsid w:val="00000A01"/>
    <w:rsid w:val="0000188A"/>
    <w:rsid w:val="00011849"/>
    <w:rsid w:val="00031D3C"/>
    <w:rsid w:val="00035C6A"/>
    <w:rsid w:val="00042C55"/>
    <w:rsid w:val="000443AB"/>
    <w:rsid w:val="00050684"/>
    <w:rsid w:val="00050982"/>
    <w:rsid w:val="00063D18"/>
    <w:rsid w:val="0006436F"/>
    <w:rsid w:val="000742AC"/>
    <w:rsid w:val="00074F9F"/>
    <w:rsid w:val="00077EB1"/>
    <w:rsid w:val="00077EE9"/>
    <w:rsid w:val="00083E4C"/>
    <w:rsid w:val="00086CB1"/>
    <w:rsid w:val="00091FC1"/>
    <w:rsid w:val="0009280F"/>
    <w:rsid w:val="000939CB"/>
    <w:rsid w:val="00097226"/>
    <w:rsid w:val="000A0F0B"/>
    <w:rsid w:val="000A21D0"/>
    <w:rsid w:val="000A2718"/>
    <w:rsid w:val="000B6DDD"/>
    <w:rsid w:val="000C0710"/>
    <w:rsid w:val="000C14D3"/>
    <w:rsid w:val="000C581B"/>
    <w:rsid w:val="000D2A91"/>
    <w:rsid w:val="000D63AD"/>
    <w:rsid w:val="000E345A"/>
    <w:rsid w:val="000E5692"/>
    <w:rsid w:val="000E725B"/>
    <w:rsid w:val="000F11D9"/>
    <w:rsid w:val="001025C4"/>
    <w:rsid w:val="00104CDB"/>
    <w:rsid w:val="001121BF"/>
    <w:rsid w:val="00114962"/>
    <w:rsid w:val="00115584"/>
    <w:rsid w:val="001235E6"/>
    <w:rsid w:val="001239E5"/>
    <w:rsid w:val="0012489A"/>
    <w:rsid w:val="0013075D"/>
    <w:rsid w:val="00132F20"/>
    <w:rsid w:val="0013493B"/>
    <w:rsid w:val="00142827"/>
    <w:rsid w:val="001461D3"/>
    <w:rsid w:val="001534BA"/>
    <w:rsid w:val="00154EF5"/>
    <w:rsid w:val="00155841"/>
    <w:rsid w:val="00155A09"/>
    <w:rsid w:val="001621A3"/>
    <w:rsid w:val="00170FF0"/>
    <w:rsid w:val="001733DC"/>
    <w:rsid w:val="00183762"/>
    <w:rsid w:val="00184012"/>
    <w:rsid w:val="001904B4"/>
    <w:rsid w:val="001918CE"/>
    <w:rsid w:val="001A4C1F"/>
    <w:rsid w:val="001B3F68"/>
    <w:rsid w:val="001B6FA0"/>
    <w:rsid w:val="001C0630"/>
    <w:rsid w:val="001C0D3E"/>
    <w:rsid w:val="001C46ED"/>
    <w:rsid w:val="001D069B"/>
    <w:rsid w:val="001F18B4"/>
    <w:rsid w:val="001F4BEE"/>
    <w:rsid w:val="00201CCD"/>
    <w:rsid w:val="00201E1B"/>
    <w:rsid w:val="00203DC5"/>
    <w:rsid w:val="002042FF"/>
    <w:rsid w:val="002164B8"/>
    <w:rsid w:val="00221655"/>
    <w:rsid w:val="00223276"/>
    <w:rsid w:val="00240C0D"/>
    <w:rsid w:val="00240D67"/>
    <w:rsid w:val="00241734"/>
    <w:rsid w:val="002425DF"/>
    <w:rsid w:val="002437BB"/>
    <w:rsid w:val="00247216"/>
    <w:rsid w:val="00250204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7EB3"/>
    <w:rsid w:val="002A0D86"/>
    <w:rsid w:val="002A1A20"/>
    <w:rsid w:val="002B1068"/>
    <w:rsid w:val="002B2AB2"/>
    <w:rsid w:val="002B3105"/>
    <w:rsid w:val="002B78B5"/>
    <w:rsid w:val="002C39F4"/>
    <w:rsid w:val="002C5B84"/>
    <w:rsid w:val="002C5CE0"/>
    <w:rsid w:val="002D17CF"/>
    <w:rsid w:val="002D1E50"/>
    <w:rsid w:val="002D2094"/>
    <w:rsid w:val="002D41A2"/>
    <w:rsid w:val="002E2380"/>
    <w:rsid w:val="002E4576"/>
    <w:rsid w:val="002E45A9"/>
    <w:rsid w:val="002E5E19"/>
    <w:rsid w:val="002F393F"/>
    <w:rsid w:val="002F3FAA"/>
    <w:rsid w:val="002F7606"/>
    <w:rsid w:val="00303143"/>
    <w:rsid w:val="00303D70"/>
    <w:rsid w:val="0030451B"/>
    <w:rsid w:val="00307950"/>
    <w:rsid w:val="003130B2"/>
    <w:rsid w:val="0031398C"/>
    <w:rsid w:val="00316463"/>
    <w:rsid w:val="00316EA3"/>
    <w:rsid w:val="00324F9C"/>
    <w:rsid w:val="003270D4"/>
    <w:rsid w:val="0032776B"/>
    <w:rsid w:val="0033084F"/>
    <w:rsid w:val="00332285"/>
    <w:rsid w:val="00332F46"/>
    <w:rsid w:val="00334FF9"/>
    <w:rsid w:val="00351D07"/>
    <w:rsid w:val="00351E49"/>
    <w:rsid w:val="00355193"/>
    <w:rsid w:val="00363514"/>
    <w:rsid w:val="00377388"/>
    <w:rsid w:val="0037797B"/>
    <w:rsid w:val="00384C11"/>
    <w:rsid w:val="0039068F"/>
    <w:rsid w:val="00391EB3"/>
    <w:rsid w:val="00393C53"/>
    <w:rsid w:val="00396FFA"/>
    <w:rsid w:val="0039710C"/>
    <w:rsid w:val="003A1791"/>
    <w:rsid w:val="003A1BA1"/>
    <w:rsid w:val="003A605C"/>
    <w:rsid w:val="003B5441"/>
    <w:rsid w:val="003B640F"/>
    <w:rsid w:val="003C12C7"/>
    <w:rsid w:val="003C1D04"/>
    <w:rsid w:val="003C41E5"/>
    <w:rsid w:val="003C42A4"/>
    <w:rsid w:val="003C452B"/>
    <w:rsid w:val="003C51B6"/>
    <w:rsid w:val="003C5D72"/>
    <w:rsid w:val="003D5674"/>
    <w:rsid w:val="003F2F45"/>
    <w:rsid w:val="003F6C73"/>
    <w:rsid w:val="00414510"/>
    <w:rsid w:val="004171B2"/>
    <w:rsid w:val="00421A7F"/>
    <w:rsid w:val="00423E4A"/>
    <w:rsid w:val="004264F3"/>
    <w:rsid w:val="00430976"/>
    <w:rsid w:val="00430A59"/>
    <w:rsid w:val="00431476"/>
    <w:rsid w:val="00433759"/>
    <w:rsid w:val="0043421C"/>
    <w:rsid w:val="0043588E"/>
    <w:rsid w:val="004416C2"/>
    <w:rsid w:val="00441ACB"/>
    <w:rsid w:val="0044208E"/>
    <w:rsid w:val="00446587"/>
    <w:rsid w:val="00451690"/>
    <w:rsid w:val="004621AA"/>
    <w:rsid w:val="0047019C"/>
    <w:rsid w:val="004722C5"/>
    <w:rsid w:val="004856BC"/>
    <w:rsid w:val="00487626"/>
    <w:rsid w:val="00490E2D"/>
    <w:rsid w:val="00492D8A"/>
    <w:rsid w:val="004A286C"/>
    <w:rsid w:val="004A294D"/>
    <w:rsid w:val="004A6611"/>
    <w:rsid w:val="004B0A2E"/>
    <w:rsid w:val="004B14FD"/>
    <w:rsid w:val="004C2609"/>
    <w:rsid w:val="004C466B"/>
    <w:rsid w:val="004D17D8"/>
    <w:rsid w:val="004D609F"/>
    <w:rsid w:val="004D6331"/>
    <w:rsid w:val="004D7573"/>
    <w:rsid w:val="004E4E12"/>
    <w:rsid w:val="004E5BD9"/>
    <w:rsid w:val="004F4F15"/>
    <w:rsid w:val="004F6038"/>
    <w:rsid w:val="00503292"/>
    <w:rsid w:val="0051143D"/>
    <w:rsid w:val="00512003"/>
    <w:rsid w:val="00521CC6"/>
    <w:rsid w:val="00522AEF"/>
    <w:rsid w:val="00524106"/>
    <w:rsid w:val="00524E14"/>
    <w:rsid w:val="005261C9"/>
    <w:rsid w:val="00526395"/>
    <w:rsid w:val="005309D2"/>
    <w:rsid w:val="00536CFF"/>
    <w:rsid w:val="005371B8"/>
    <w:rsid w:val="00537F7D"/>
    <w:rsid w:val="00543EB4"/>
    <w:rsid w:val="00544683"/>
    <w:rsid w:val="0054481B"/>
    <w:rsid w:val="00561638"/>
    <w:rsid w:val="00570289"/>
    <w:rsid w:val="00571518"/>
    <w:rsid w:val="00572804"/>
    <w:rsid w:val="00595760"/>
    <w:rsid w:val="005A3BC9"/>
    <w:rsid w:val="005A6010"/>
    <w:rsid w:val="005A6292"/>
    <w:rsid w:val="005B199D"/>
    <w:rsid w:val="005B2AA6"/>
    <w:rsid w:val="005B3968"/>
    <w:rsid w:val="005C1D58"/>
    <w:rsid w:val="005C471C"/>
    <w:rsid w:val="005C474B"/>
    <w:rsid w:val="005C589B"/>
    <w:rsid w:val="005C79C8"/>
    <w:rsid w:val="005D44A6"/>
    <w:rsid w:val="005D7509"/>
    <w:rsid w:val="005D7591"/>
    <w:rsid w:val="005E68F2"/>
    <w:rsid w:val="005F2C2D"/>
    <w:rsid w:val="005F3E18"/>
    <w:rsid w:val="00602154"/>
    <w:rsid w:val="00602DD6"/>
    <w:rsid w:val="00602DD7"/>
    <w:rsid w:val="00602DE9"/>
    <w:rsid w:val="006056BD"/>
    <w:rsid w:val="006103DC"/>
    <w:rsid w:val="0061482E"/>
    <w:rsid w:val="00614E22"/>
    <w:rsid w:val="00616E04"/>
    <w:rsid w:val="00625B2E"/>
    <w:rsid w:val="00634D1C"/>
    <w:rsid w:val="00637D27"/>
    <w:rsid w:val="00653FA3"/>
    <w:rsid w:val="006577ED"/>
    <w:rsid w:val="00670374"/>
    <w:rsid w:val="00675FB3"/>
    <w:rsid w:val="00676F82"/>
    <w:rsid w:val="0068134A"/>
    <w:rsid w:val="006854A2"/>
    <w:rsid w:val="0068730D"/>
    <w:rsid w:val="006904DF"/>
    <w:rsid w:val="00691B2E"/>
    <w:rsid w:val="0069566C"/>
    <w:rsid w:val="006972CE"/>
    <w:rsid w:val="006A241C"/>
    <w:rsid w:val="006A65B3"/>
    <w:rsid w:val="006B0F26"/>
    <w:rsid w:val="006B2053"/>
    <w:rsid w:val="006B29F3"/>
    <w:rsid w:val="006B3069"/>
    <w:rsid w:val="006C0C87"/>
    <w:rsid w:val="006C269E"/>
    <w:rsid w:val="006C28F6"/>
    <w:rsid w:val="006D0761"/>
    <w:rsid w:val="006D4276"/>
    <w:rsid w:val="006D5AF8"/>
    <w:rsid w:val="006E0D7C"/>
    <w:rsid w:val="006F2CDE"/>
    <w:rsid w:val="006F5F14"/>
    <w:rsid w:val="006F6354"/>
    <w:rsid w:val="00711D41"/>
    <w:rsid w:val="007120C3"/>
    <w:rsid w:val="00714430"/>
    <w:rsid w:val="00730810"/>
    <w:rsid w:val="00735B74"/>
    <w:rsid w:val="00736C08"/>
    <w:rsid w:val="00737932"/>
    <w:rsid w:val="00740719"/>
    <w:rsid w:val="00741232"/>
    <w:rsid w:val="0074194F"/>
    <w:rsid w:val="00744B98"/>
    <w:rsid w:val="00751403"/>
    <w:rsid w:val="007577B2"/>
    <w:rsid w:val="0076148F"/>
    <w:rsid w:val="00766015"/>
    <w:rsid w:val="00780C2B"/>
    <w:rsid w:val="007906EA"/>
    <w:rsid w:val="00793F4B"/>
    <w:rsid w:val="00796F37"/>
    <w:rsid w:val="007A2D56"/>
    <w:rsid w:val="007A7C8C"/>
    <w:rsid w:val="007B155C"/>
    <w:rsid w:val="007B1CB2"/>
    <w:rsid w:val="007B2A93"/>
    <w:rsid w:val="007B7EA5"/>
    <w:rsid w:val="007C236F"/>
    <w:rsid w:val="007C7F64"/>
    <w:rsid w:val="007D6D58"/>
    <w:rsid w:val="007E1B15"/>
    <w:rsid w:val="007F4F92"/>
    <w:rsid w:val="007F61FB"/>
    <w:rsid w:val="0080171B"/>
    <w:rsid w:val="00803A97"/>
    <w:rsid w:val="0081322B"/>
    <w:rsid w:val="00813425"/>
    <w:rsid w:val="00813EFF"/>
    <w:rsid w:val="0081612A"/>
    <w:rsid w:val="00816729"/>
    <w:rsid w:val="00823075"/>
    <w:rsid w:val="00825A8B"/>
    <w:rsid w:val="00826388"/>
    <w:rsid w:val="0083228D"/>
    <w:rsid w:val="00840546"/>
    <w:rsid w:val="00840F41"/>
    <w:rsid w:val="008418A5"/>
    <w:rsid w:val="008431A5"/>
    <w:rsid w:val="00844367"/>
    <w:rsid w:val="00845227"/>
    <w:rsid w:val="00855912"/>
    <w:rsid w:val="00863606"/>
    <w:rsid w:val="00865105"/>
    <w:rsid w:val="0086579A"/>
    <w:rsid w:val="00867328"/>
    <w:rsid w:val="0087792E"/>
    <w:rsid w:val="00882115"/>
    <w:rsid w:val="008829B9"/>
    <w:rsid w:val="00885945"/>
    <w:rsid w:val="0089503C"/>
    <w:rsid w:val="008A0664"/>
    <w:rsid w:val="008A446F"/>
    <w:rsid w:val="008B28A2"/>
    <w:rsid w:val="008B461E"/>
    <w:rsid w:val="008B670E"/>
    <w:rsid w:val="008D2299"/>
    <w:rsid w:val="008E673A"/>
    <w:rsid w:val="008E7794"/>
    <w:rsid w:val="008F03F2"/>
    <w:rsid w:val="008F52DC"/>
    <w:rsid w:val="008F6B9A"/>
    <w:rsid w:val="00902D93"/>
    <w:rsid w:val="00904C83"/>
    <w:rsid w:val="0091181E"/>
    <w:rsid w:val="00912416"/>
    <w:rsid w:val="00925407"/>
    <w:rsid w:val="009304B9"/>
    <w:rsid w:val="009377C5"/>
    <w:rsid w:val="00937D6A"/>
    <w:rsid w:val="009405AC"/>
    <w:rsid w:val="009410CF"/>
    <w:rsid w:val="009412D3"/>
    <w:rsid w:val="00950B2E"/>
    <w:rsid w:val="00961690"/>
    <w:rsid w:val="00962FF2"/>
    <w:rsid w:val="0097257D"/>
    <w:rsid w:val="00981202"/>
    <w:rsid w:val="00981F39"/>
    <w:rsid w:val="00992DFE"/>
    <w:rsid w:val="009C75E8"/>
    <w:rsid w:val="009D11A7"/>
    <w:rsid w:val="009D24A8"/>
    <w:rsid w:val="009D32AB"/>
    <w:rsid w:val="009D5E64"/>
    <w:rsid w:val="009E18BE"/>
    <w:rsid w:val="009E5DB5"/>
    <w:rsid w:val="009E7D04"/>
    <w:rsid w:val="009F137A"/>
    <w:rsid w:val="009F226D"/>
    <w:rsid w:val="009F45FD"/>
    <w:rsid w:val="009F5CFE"/>
    <w:rsid w:val="00A07A17"/>
    <w:rsid w:val="00A12EC0"/>
    <w:rsid w:val="00A135DA"/>
    <w:rsid w:val="00A276C6"/>
    <w:rsid w:val="00A27F6F"/>
    <w:rsid w:val="00A31E66"/>
    <w:rsid w:val="00A31E75"/>
    <w:rsid w:val="00A32F7E"/>
    <w:rsid w:val="00A3475D"/>
    <w:rsid w:val="00A40F0E"/>
    <w:rsid w:val="00A51004"/>
    <w:rsid w:val="00A53333"/>
    <w:rsid w:val="00A731A0"/>
    <w:rsid w:val="00A73548"/>
    <w:rsid w:val="00A74406"/>
    <w:rsid w:val="00A7503B"/>
    <w:rsid w:val="00A8463F"/>
    <w:rsid w:val="00A9305B"/>
    <w:rsid w:val="00A95631"/>
    <w:rsid w:val="00A968C3"/>
    <w:rsid w:val="00A97F5A"/>
    <w:rsid w:val="00AB116B"/>
    <w:rsid w:val="00AB3503"/>
    <w:rsid w:val="00AB6186"/>
    <w:rsid w:val="00AB7B48"/>
    <w:rsid w:val="00AC09DD"/>
    <w:rsid w:val="00AC2F03"/>
    <w:rsid w:val="00AC523A"/>
    <w:rsid w:val="00AD37B9"/>
    <w:rsid w:val="00AD5599"/>
    <w:rsid w:val="00AE004C"/>
    <w:rsid w:val="00AE1837"/>
    <w:rsid w:val="00AE6326"/>
    <w:rsid w:val="00AE728E"/>
    <w:rsid w:val="00AF0713"/>
    <w:rsid w:val="00AF59F6"/>
    <w:rsid w:val="00B06588"/>
    <w:rsid w:val="00B07C77"/>
    <w:rsid w:val="00B14400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642D"/>
    <w:rsid w:val="00B37599"/>
    <w:rsid w:val="00B40165"/>
    <w:rsid w:val="00B474EB"/>
    <w:rsid w:val="00B53410"/>
    <w:rsid w:val="00B54845"/>
    <w:rsid w:val="00B6206E"/>
    <w:rsid w:val="00B7034B"/>
    <w:rsid w:val="00B7515C"/>
    <w:rsid w:val="00B802A0"/>
    <w:rsid w:val="00B80A6F"/>
    <w:rsid w:val="00B80BE0"/>
    <w:rsid w:val="00B81C7C"/>
    <w:rsid w:val="00B832B4"/>
    <w:rsid w:val="00B83993"/>
    <w:rsid w:val="00B85C8A"/>
    <w:rsid w:val="00B86EED"/>
    <w:rsid w:val="00B87536"/>
    <w:rsid w:val="00B90BE6"/>
    <w:rsid w:val="00B9610D"/>
    <w:rsid w:val="00BA5D42"/>
    <w:rsid w:val="00BA7F5B"/>
    <w:rsid w:val="00BB1C91"/>
    <w:rsid w:val="00BB46F5"/>
    <w:rsid w:val="00BB5BA8"/>
    <w:rsid w:val="00BD0709"/>
    <w:rsid w:val="00BE61A6"/>
    <w:rsid w:val="00BE66E7"/>
    <w:rsid w:val="00BF2284"/>
    <w:rsid w:val="00C0281D"/>
    <w:rsid w:val="00C06F76"/>
    <w:rsid w:val="00C07C13"/>
    <w:rsid w:val="00C1762F"/>
    <w:rsid w:val="00C2200D"/>
    <w:rsid w:val="00C23152"/>
    <w:rsid w:val="00C24C4A"/>
    <w:rsid w:val="00C258FD"/>
    <w:rsid w:val="00C26FCE"/>
    <w:rsid w:val="00C33C70"/>
    <w:rsid w:val="00C377B5"/>
    <w:rsid w:val="00C40619"/>
    <w:rsid w:val="00C50077"/>
    <w:rsid w:val="00C50574"/>
    <w:rsid w:val="00C6721F"/>
    <w:rsid w:val="00C70533"/>
    <w:rsid w:val="00C7429F"/>
    <w:rsid w:val="00C76974"/>
    <w:rsid w:val="00C776CC"/>
    <w:rsid w:val="00C81344"/>
    <w:rsid w:val="00C90249"/>
    <w:rsid w:val="00C91409"/>
    <w:rsid w:val="00C915B6"/>
    <w:rsid w:val="00C91F24"/>
    <w:rsid w:val="00C9671F"/>
    <w:rsid w:val="00CA670B"/>
    <w:rsid w:val="00CA7BAC"/>
    <w:rsid w:val="00CB0007"/>
    <w:rsid w:val="00CC2A24"/>
    <w:rsid w:val="00CC6958"/>
    <w:rsid w:val="00CD0ED9"/>
    <w:rsid w:val="00CD1864"/>
    <w:rsid w:val="00CD19EA"/>
    <w:rsid w:val="00CD43F8"/>
    <w:rsid w:val="00CD5C17"/>
    <w:rsid w:val="00CE28A5"/>
    <w:rsid w:val="00CF6EBC"/>
    <w:rsid w:val="00D018E3"/>
    <w:rsid w:val="00D01FDB"/>
    <w:rsid w:val="00D020C7"/>
    <w:rsid w:val="00D076E9"/>
    <w:rsid w:val="00D11D58"/>
    <w:rsid w:val="00D1239F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2671"/>
    <w:rsid w:val="00D54071"/>
    <w:rsid w:val="00D55F38"/>
    <w:rsid w:val="00D56657"/>
    <w:rsid w:val="00D672B0"/>
    <w:rsid w:val="00D75E57"/>
    <w:rsid w:val="00D80CAB"/>
    <w:rsid w:val="00D82911"/>
    <w:rsid w:val="00D856A0"/>
    <w:rsid w:val="00D87BFF"/>
    <w:rsid w:val="00D91173"/>
    <w:rsid w:val="00D967F5"/>
    <w:rsid w:val="00DA73F8"/>
    <w:rsid w:val="00DA7CF8"/>
    <w:rsid w:val="00DB3E8E"/>
    <w:rsid w:val="00DB3E9E"/>
    <w:rsid w:val="00DB6635"/>
    <w:rsid w:val="00DC6ED3"/>
    <w:rsid w:val="00DC75F3"/>
    <w:rsid w:val="00DD31C3"/>
    <w:rsid w:val="00DD649B"/>
    <w:rsid w:val="00DE14F4"/>
    <w:rsid w:val="00DE5611"/>
    <w:rsid w:val="00E00376"/>
    <w:rsid w:val="00E209FB"/>
    <w:rsid w:val="00E26F24"/>
    <w:rsid w:val="00E317A8"/>
    <w:rsid w:val="00E32349"/>
    <w:rsid w:val="00E374D7"/>
    <w:rsid w:val="00E41A0E"/>
    <w:rsid w:val="00E5556A"/>
    <w:rsid w:val="00E63A08"/>
    <w:rsid w:val="00E66B91"/>
    <w:rsid w:val="00E66BC1"/>
    <w:rsid w:val="00E66F09"/>
    <w:rsid w:val="00E70D5A"/>
    <w:rsid w:val="00E724DD"/>
    <w:rsid w:val="00E74FD1"/>
    <w:rsid w:val="00E76003"/>
    <w:rsid w:val="00E77AB7"/>
    <w:rsid w:val="00E81A54"/>
    <w:rsid w:val="00E832B6"/>
    <w:rsid w:val="00E84E71"/>
    <w:rsid w:val="00E86B67"/>
    <w:rsid w:val="00E913BB"/>
    <w:rsid w:val="00E97EB2"/>
    <w:rsid w:val="00EA0BDF"/>
    <w:rsid w:val="00EA14DE"/>
    <w:rsid w:val="00EA1681"/>
    <w:rsid w:val="00EA7F9B"/>
    <w:rsid w:val="00EB43A7"/>
    <w:rsid w:val="00EB554A"/>
    <w:rsid w:val="00EB5FEA"/>
    <w:rsid w:val="00EC3185"/>
    <w:rsid w:val="00EC3557"/>
    <w:rsid w:val="00EC38B5"/>
    <w:rsid w:val="00EC6051"/>
    <w:rsid w:val="00EC6FA4"/>
    <w:rsid w:val="00ED0848"/>
    <w:rsid w:val="00ED23B4"/>
    <w:rsid w:val="00ED3728"/>
    <w:rsid w:val="00ED50E0"/>
    <w:rsid w:val="00ED5D59"/>
    <w:rsid w:val="00ED6328"/>
    <w:rsid w:val="00ED6C41"/>
    <w:rsid w:val="00EF4F9B"/>
    <w:rsid w:val="00F00FD0"/>
    <w:rsid w:val="00F04A29"/>
    <w:rsid w:val="00F111E8"/>
    <w:rsid w:val="00F14F37"/>
    <w:rsid w:val="00F155DA"/>
    <w:rsid w:val="00F17709"/>
    <w:rsid w:val="00F2676A"/>
    <w:rsid w:val="00F31028"/>
    <w:rsid w:val="00F31C86"/>
    <w:rsid w:val="00F354FF"/>
    <w:rsid w:val="00F444E5"/>
    <w:rsid w:val="00F464AF"/>
    <w:rsid w:val="00F50007"/>
    <w:rsid w:val="00F513C0"/>
    <w:rsid w:val="00F54895"/>
    <w:rsid w:val="00F71824"/>
    <w:rsid w:val="00F72F80"/>
    <w:rsid w:val="00F75609"/>
    <w:rsid w:val="00F81F68"/>
    <w:rsid w:val="00F8345D"/>
    <w:rsid w:val="00F83E18"/>
    <w:rsid w:val="00F840C8"/>
    <w:rsid w:val="00F84EF3"/>
    <w:rsid w:val="00F87D27"/>
    <w:rsid w:val="00F96C1E"/>
    <w:rsid w:val="00FA09A7"/>
    <w:rsid w:val="00FA2E41"/>
    <w:rsid w:val="00FB17FE"/>
    <w:rsid w:val="00FC64F3"/>
    <w:rsid w:val="00FD11B7"/>
    <w:rsid w:val="00FD444B"/>
    <w:rsid w:val="00FE12EE"/>
    <w:rsid w:val="00FE42DF"/>
    <w:rsid w:val="00FE65A0"/>
    <w:rsid w:val="00FE7E1A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15341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">
    <w:name w:val="Body Text"/>
    <w:basedOn w:val="Normal"/>
    <w:link w:val="BodyTextChar"/>
    <w:rsid w:val="009D5E6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D5E64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867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6732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9962-D16D-4360-8EB2-0E3232FD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2</cp:revision>
  <cp:lastPrinted>2021-03-23T07:30:00Z</cp:lastPrinted>
  <dcterms:created xsi:type="dcterms:W3CDTF">2025-03-06T09:04:00Z</dcterms:created>
  <dcterms:modified xsi:type="dcterms:W3CDTF">2025-03-06T09:04:00Z</dcterms:modified>
</cp:coreProperties>
</file>