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3BA93" w14:textId="77777777" w:rsidR="00EF3100" w:rsidRPr="007A6CF1" w:rsidRDefault="00EF3100" w:rsidP="00EF3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color w:val="000000"/>
          <w:szCs w:val="24"/>
        </w:rPr>
      </w:pPr>
      <w:r w:rsidRPr="007A6CF1">
        <w:rPr>
          <w:b/>
          <w:color w:val="000000"/>
          <w:szCs w:val="24"/>
        </w:rPr>
        <w:t>PAVIRŠINIŲ VANDENS TELKINIŲ PERTEKLINIŲ VANDENS AUGALŲ</w:t>
      </w:r>
    </w:p>
    <w:p w14:paraId="30D975DD" w14:textId="77777777" w:rsidR="00027B83" w:rsidRDefault="00EF3100" w:rsidP="00EF3100">
      <w:pPr>
        <w:spacing w:line="276" w:lineRule="auto"/>
        <w:jc w:val="center"/>
        <w:rPr>
          <w:b/>
          <w:caps/>
        </w:rPr>
      </w:pPr>
      <w:r w:rsidRPr="007A6CF1">
        <w:rPr>
          <w:b/>
          <w:color w:val="000000"/>
          <w:szCs w:val="24"/>
        </w:rPr>
        <w:t xml:space="preserve">TVARKYMO </w:t>
      </w:r>
      <w:r w:rsidR="000B0897">
        <w:rPr>
          <w:b/>
          <w:caps/>
        </w:rPr>
        <w:t>PASLAUGŲ pirkimo</w:t>
      </w:r>
      <w:r w:rsidR="000B0897">
        <w:rPr>
          <w:rFonts w:eastAsia="Arial"/>
        </w:rPr>
        <w:t>–</w:t>
      </w:r>
      <w:r w:rsidR="000B0897">
        <w:rPr>
          <w:b/>
          <w:caps/>
        </w:rPr>
        <w:t>pardavimo sutarties Bendrosios sąlygos</w:t>
      </w:r>
    </w:p>
    <w:p w14:paraId="218B7EAC" w14:textId="77777777" w:rsidR="00027B83" w:rsidRDefault="00027B83">
      <w:pPr>
        <w:spacing w:line="276" w:lineRule="auto"/>
        <w:jc w:val="center"/>
      </w:pPr>
    </w:p>
    <w:p w14:paraId="7F8748B9"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3FDE2E9" w14:textId="77777777" w:rsidR="00027B83" w:rsidRDefault="00027B83">
      <w:pPr>
        <w:keepNext/>
        <w:keepLines/>
        <w:tabs>
          <w:tab w:val="left" w:pos="426"/>
        </w:tabs>
        <w:spacing w:line="276" w:lineRule="auto"/>
        <w:jc w:val="both"/>
        <w:rPr>
          <w:rFonts w:eastAsia="Cambria"/>
          <w:b/>
          <w:bCs/>
          <w:caps/>
          <w14:numSpacing w14:val="tabular"/>
        </w:rPr>
      </w:pPr>
    </w:p>
    <w:p w14:paraId="3DF6C84E"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F6F3300"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8045899"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9C7B8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DEAD0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455A18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42154A2"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DB8C056"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B79C40"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5F22A9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65835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112D34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A3F29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429BD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066DD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55C77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76468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20D72C8"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8F95B5F"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32F099"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A451A6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8131F8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0ACB7B0"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D0F9F4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B5E0D14"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228B17F" w14:textId="77777777" w:rsidR="00027B83" w:rsidRDefault="00027B83">
      <w:pPr>
        <w:keepNext/>
        <w:keepLines/>
        <w:tabs>
          <w:tab w:val="left" w:pos="567"/>
        </w:tabs>
        <w:spacing w:line="276" w:lineRule="auto"/>
        <w:ind w:left="792"/>
        <w:jc w:val="both"/>
        <w:rPr>
          <w:rFonts w:eastAsia="Cambria"/>
          <w:b/>
          <w:bCs/>
          <w14:numSpacing w14:val="tabular"/>
        </w:rPr>
      </w:pPr>
    </w:p>
    <w:p w14:paraId="4E2E517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1F7430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5D246D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EF593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E323C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84943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DAC05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B63E6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2902A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FC11F8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EE2AC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68F2F3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B6859E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4E724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582C27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46B43B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212BB2B"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3A3571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2C50A123"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2C4293C2"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12B3D5D"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42DDE1FE"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5533928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8858C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7C26B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8AAFF6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3150DE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9C3179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C6C7F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9682AEF"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C43F38F"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5E37B8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2306EE4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BF07D93"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0E516F"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456F1C8"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68653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A2D32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2EEA0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7994F6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7F88B7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AE63F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E0FF2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4C4129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109F8D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69CC6C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7824BE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CA6E3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960D5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2F3BA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1B49853A"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E88C428"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FDA1451"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C4A1C8D"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2361EC0"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650D6"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1981E94"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3D9CF7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5F998F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36E428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7FB061E"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42674E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25FB11D"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7C1A6E4A"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D05F509"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08962055"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26309F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C82EFBA"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6336A9F"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D8E1B2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FB43B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06BB2B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7EB3D232"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393BF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6247F3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1310B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19A4D4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79498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AAC62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3EA70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9B3D4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68A459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9CE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C6353A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98D56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E3010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4E6BD2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2F2E61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B72F7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8036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5A4D65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FBF01B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DB0F7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91F9A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C7C42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6072FD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CC38F7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564B1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01696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83584A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82F24F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AA861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3FE67F6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8B1D5CE"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63F55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AC7B23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0DD1B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F33F1A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6C9D9F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8BC048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0070F3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9E00FE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3CE86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50233B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087298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C52154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4067B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7C303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F61581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47D450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4CDA26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DC8EE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B6412C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9325A9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BC9AF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35592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4EEA1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1BCB7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FDE1A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AA4C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386DD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5DB1D7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620511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78F77D0"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55F4582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9E6B81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3314816"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4A745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3103C3"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6A11B3"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35F34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BC25F7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AD5BB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47B01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DF9FA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A1702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2FD74A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15FA5D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D696990"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003B8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9C2D0C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CFEB2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07C61D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C1B9C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900641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F0C1ED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F090F0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34EDA"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44AEAD"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CEE068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27C4C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9612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959B5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1989FB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073460B1"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F6E09B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B7894A4"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BEB3085"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8B12919" w14:textId="77777777" w:rsidR="00027B83" w:rsidRDefault="00027B83">
      <w:pPr>
        <w:tabs>
          <w:tab w:val="left" w:pos="567"/>
          <w:tab w:val="left" w:pos="851"/>
          <w:tab w:val="left" w:pos="992"/>
          <w:tab w:val="left" w:pos="1134"/>
        </w:tabs>
        <w:spacing w:line="276" w:lineRule="auto"/>
        <w:jc w:val="both"/>
        <w:rPr>
          <w:rFonts w:eastAsia="Arial"/>
          <w:b/>
          <w:bCs/>
        </w:rPr>
      </w:pPr>
    </w:p>
    <w:p w14:paraId="2F82623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7FE084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8F9B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B5226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98FC9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C3F25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7F5B2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9D8683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E22F4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E1628B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326242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945638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08F6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0DEFA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2DFF3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0A451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AD651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B0CB3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14E74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9DF593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6E150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2289D8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303FE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5103E2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2C87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65906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06CE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C73F6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B3E61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B8F846F"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BD85C01"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64E8FB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EEC5B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C78D5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ACE29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D7EA65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EBFEA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824F7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30176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4FE653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7ED6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2F460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2C865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B2B7154"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A791A9"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8BDAAF"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75140B2"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32BAD54"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5DA53FFD"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2794A9E6"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D469FFE"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69749908"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91FA5DE"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2B06F3"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3B64ED4"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3FAD77C"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2979ED"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73756AE"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21054C65"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35089D8"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3C5046E"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5847A515" w14:textId="77777777" w:rsidR="00027B83" w:rsidRDefault="00027B83">
      <w:pPr>
        <w:tabs>
          <w:tab w:val="left" w:pos="567"/>
        </w:tabs>
        <w:spacing w:line="276" w:lineRule="auto"/>
        <w:jc w:val="both"/>
        <w:textAlignment w:val="baseline"/>
        <w:rPr>
          <w:b/>
          <w:bCs/>
        </w:rPr>
      </w:pPr>
    </w:p>
    <w:p w14:paraId="4F950E83"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45AA96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21D1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654F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729E43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C9581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E9901F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EDAD48"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F1D9EB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0E5E9A1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E4B16E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B9DFD4"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2CC87EE"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0B878CFC"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3849A8"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C6E8F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8717641"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3D26160"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8EE5779" w14:textId="77777777" w:rsidR="00027B83" w:rsidRDefault="000B0897">
      <w:pPr>
        <w:tabs>
          <w:tab w:val="left" w:pos="567"/>
        </w:tabs>
        <w:spacing w:line="276" w:lineRule="auto"/>
        <w:jc w:val="both"/>
        <w:textAlignment w:val="baseline"/>
      </w:pPr>
      <w:r>
        <w:t>12.1.7. Avanso užtikrinimo suma turi būti nurodoma ir išmokama eurais.</w:t>
      </w:r>
    </w:p>
    <w:p w14:paraId="2A9E8E42"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FC43087"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44866783"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3DD677"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2659972E"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609949B" w14:textId="77777777" w:rsidR="00027B83" w:rsidRDefault="00027B83">
      <w:pPr>
        <w:tabs>
          <w:tab w:val="left" w:pos="567"/>
        </w:tabs>
        <w:spacing w:line="276" w:lineRule="auto"/>
        <w:jc w:val="both"/>
        <w:textAlignment w:val="baseline"/>
      </w:pPr>
    </w:p>
    <w:p w14:paraId="4896D06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CC6E8C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DDB5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59ADF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17B68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66D0C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091B4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0B50F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D1E4F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ECF2A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C9534CB"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3170B2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1425A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DF6020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B9093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52A30C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41D80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AE539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6CFA1E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8409D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27A69E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3D92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3821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A5F58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D7F8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67546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2A3B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B33E8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177C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C1A5C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A62829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379D5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09CC4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29CE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3D9DF2A"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532266" w14:textId="77777777" w:rsidR="00027B83" w:rsidRDefault="00027B83">
      <w:pPr>
        <w:tabs>
          <w:tab w:val="left" w:pos="0"/>
          <w:tab w:val="left" w:pos="851"/>
          <w:tab w:val="left" w:pos="992"/>
          <w:tab w:val="left" w:pos="1134"/>
        </w:tabs>
        <w:spacing w:line="276" w:lineRule="auto"/>
        <w:jc w:val="both"/>
        <w:rPr>
          <w:rFonts w:eastAsia="Arial"/>
          <w:b/>
          <w:bCs/>
        </w:rPr>
      </w:pPr>
    </w:p>
    <w:p w14:paraId="285BA29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E790DF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5197C6B"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DC6FDD9"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0533AA"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09BE5B0" w14:textId="77777777" w:rsidR="00027B83" w:rsidRDefault="00027B83">
      <w:pPr>
        <w:tabs>
          <w:tab w:val="left" w:pos="567"/>
        </w:tabs>
        <w:spacing w:line="276" w:lineRule="auto"/>
        <w:jc w:val="both"/>
        <w:textAlignment w:val="baseline"/>
        <w:rPr>
          <w:b/>
          <w:bCs/>
        </w:rPr>
      </w:pPr>
    </w:p>
    <w:p w14:paraId="37C75E3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6753BB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7FD0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46E27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0EE16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8D074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1F5C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1994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7492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1CCA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884B0AF"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57AF3FA"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8EEA5D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65C47A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D3492E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24F4703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0821F69"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AFBDD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7804F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6626F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6565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1F3B00C"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2CB5A05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4ED402E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7FB8E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CE521C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D4CA68E"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09E6D5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8D4FDE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E1CED8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D0CB0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30A935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C3D78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3075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11B0A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6EADA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08179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B7DB96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3D5039"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83B64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99D0B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8CC61B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3CC77E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20A00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A7EE7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174B88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D7F6B2"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91FFAD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AE693FF"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C87694"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779D68B"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82876F9"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23691E8D"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2C5D6E0"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4AD10613"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FE2D14E"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B848556"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5FC1294"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61858B"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124CEDCE"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C4BB62E"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98BAFB"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14A18D5"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A781B7" w14:textId="77777777" w:rsidR="00027B83" w:rsidRDefault="000B0897">
      <w:pPr>
        <w:spacing w:line="276" w:lineRule="auto"/>
        <w:jc w:val="both"/>
      </w:pPr>
      <w:r>
        <w:t>21.7. Sutartinių įsipareigojimų vykdymas sustabdomas ne ilgesniam kaip konkrečios, pagrįstos aplinkybės egzistavimo laikotarpiui.</w:t>
      </w:r>
    </w:p>
    <w:p w14:paraId="0F281742"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0110749"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85139DB"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5F258B8E"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E67B04F" w14:textId="77777777" w:rsidR="00027B83" w:rsidRDefault="00027B83">
      <w:pPr>
        <w:tabs>
          <w:tab w:val="left" w:pos="567"/>
        </w:tabs>
        <w:spacing w:line="276" w:lineRule="auto"/>
        <w:jc w:val="both"/>
        <w:textAlignment w:val="baseline"/>
        <w:rPr>
          <w:b/>
          <w:bCs/>
        </w:rPr>
      </w:pPr>
    </w:p>
    <w:p w14:paraId="2AE3ABD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B44AC4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91F0B8"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DCC7CEA" w14:textId="77777777" w:rsidR="00027B83" w:rsidRDefault="00027B83">
      <w:pPr>
        <w:tabs>
          <w:tab w:val="left" w:pos="567"/>
          <w:tab w:val="left" w:pos="851"/>
          <w:tab w:val="left" w:pos="992"/>
          <w:tab w:val="left" w:pos="1134"/>
        </w:tabs>
        <w:spacing w:line="276" w:lineRule="auto"/>
        <w:jc w:val="both"/>
        <w:rPr>
          <w:rFonts w:eastAsia="Cambria"/>
          <w:b/>
          <w:bCs/>
        </w:rPr>
      </w:pPr>
    </w:p>
    <w:p w14:paraId="68E0EE1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81A63A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6D2D0C"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65EE1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B6CB6AF" w14:textId="77777777" w:rsidR="00027B83" w:rsidRDefault="00027B83">
      <w:pPr>
        <w:tabs>
          <w:tab w:val="left" w:pos="567"/>
        </w:tabs>
        <w:spacing w:line="276" w:lineRule="auto"/>
        <w:jc w:val="both"/>
        <w:textAlignment w:val="baseline"/>
        <w:rPr>
          <w:b/>
          <w:bCs/>
        </w:rPr>
      </w:pPr>
    </w:p>
    <w:p w14:paraId="74A943D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C9CA15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E75C34"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9C9148D"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2264103"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098D720" w14:textId="77777777" w:rsidR="00027B83" w:rsidRDefault="000B0897">
      <w:pPr>
        <w:tabs>
          <w:tab w:val="left" w:pos="567"/>
        </w:tabs>
        <w:spacing w:line="276" w:lineRule="auto"/>
        <w:jc w:val="both"/>
      </w:pPr>
      <w:r>
        <w:t>22.2.2.2. Tiekėjo padėtis pasikeičia ir jis atitinka pirkimo dokumentuose nustatytą pašalinimo pagrindą;</w:t>
      </w:r>
    </w:p>
    <w:p w14:paraId="7281A197"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2211C2F"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B431A80"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585CA233"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4C7688C"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102C3E3"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0221AD3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0FED0F9"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AA3D0E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992F73A"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62351D3"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06D8C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5B63A6F"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EC7164"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C6E497"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83C57D6"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E02848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61A4374A"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3EA0DD0" w14:textId="77777777" w:rsidR="00027B83" w:rsidRDefault="00027B83">
      <w:pPr>
        <w:tabs>
          <w:tab w:val="left" w:pos="567"/>
        </w:tabs>
        <w:spacing w:line="276" w:lineRule="auto"/>
        <w:jc w:val="both"/>
        <w:textAlignment w:val="baseline"/>
        <w:rPr>
          <w:b/>
          <w:bCs/>
        </w:rPr>
      </w:pPr>
    </w:p>
    <w:p w14:paraId="7520CF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6B36A7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07CA6B"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1ED4263"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18AFCC"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1D0B2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420CDF"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DF48CD9"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9CC1F66"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DD593B"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64B509B8"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042B728" w14:textId="77777777" w:rsidR="00027B83" w:rsidRDefault="00027B83">
      <w:pPr>
        <w:tabs>
          <w:tab w:val="left" w:pos="567"/>
        </w:tabs>
        <w:spacing w:line="276" w:lineRule="auto"/>
        <w:jc w:val="both"/>
        <w:textAlignment w:val="baseline"/>
        <w:rPr>
          <w:b/>
          <w:bCs/>
        </w:rPr>
      </w:pPr>
    </w:p>
    <w:p w14:paraId="6A792EC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605744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4B4AD2"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5823182" w14:textId="77777777" w:rsidR="00027B83" w:rsidRDefault="000B0897">
      <w:pPr>
        <w:tabs>
          <w:tab w:val="left" w:pos="567"/>
        </w:tabs>
        <w:spacing w:line="276" w:lineRule="auto"/>
        <w:jc w:val="both"/>
        <w:textAlignment w:val="baseline"/>
      </w:pPr>
      <w:r>
        <w:lastRenderedPageBreak/>
        <w:t>22.4.2. Nutraukus Sutartį, Šalys privalo:</w:t>
      </w:r>
    </w:p>
    <w:p w14:paraId="3EB20C30"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F8A5D9C"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A361127"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73CB2B9" w14:textId="77777777" w:rsidR="00027B83" w:rsidRDefault="00027B83">
      <w:pPr>
        <w:tabs>
          <w:tab w:val="left" w:pos="567"/>
        </w:tabs>
        <w:spacing w:line="276" w:lineRule="auto"/>
        <w:jc w:val="both"/>
        <w:textAlignment w:val="baseline"/>
        <w:rPr>
          <w:b/>
          <w:bCs/>
        </w:rPr>
      </w:pPr>
    </w:p>
    <w:p w14:paraId="4EA14DD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D33AA1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0FFECD"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AAEFA42"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5C36C26"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18D427"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48FE104" w14:textId="77777777" w:rsidR="00027B83" w:rsidRDefault="000B0897">
      <w:pPr>
        <w:spacing w:line="276" w:lineRule="auto"/>
        <w:jc w:val="both"/>
      </w:pPr>
      <w:r>
        <w:t>23.1.4. Šalys sudarė rašytinį Susitarimą prie Sutarties dėl prekių keitimo.</w:t>
      </w:r>
    </w:p>
    <w:p w14:paraId="2EB8323E" w14:textId="77777777" w:rsidR="00027B83" w:rsidRDefault="000B0897">
      <w:pPr>
        <w:spacing w:line="276" w:lineRule="auto"/>
        <w:jc w:val="both"/>
      </w:pPr>
      <w:r>
        <w:t>23.2. Šiame Bendrųjų sąlygų skyriuje nurodytu atveju prekės turi būti pristatytos už ne didesnę nei pasiūlyme nurodytą kainą.</w:t>
      </w:r>
    </w:p>
    <w:p w14:paraId="6B6C3B8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23597E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D11EA6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5AA865"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7FAF3E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6B83CA"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4ABAFED"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5989053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89AF5CF"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BD501A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5AE573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558FB5"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976F6B6"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3E36395"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5701F33"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969B9B9"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806D202" w14:textId="77777777" w:rsidR="000B0897" w:rsidRDefault="000B0897" w:rsidP="00D54F6E">
      <w:pPr>
        <w:spacing w:line="276" w:lineRule="auto"/>
        <w:sectPr w:rsidR="000B0897">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1B210AE0" w14:textId="77777777" w:rsidR="00027B83" w:rsidRDefault="00027B83">
      <w:pPr>
        <w:tabs>
          <w:tab w:val="left" w:pos="5400"/>
        </w:tabs>
        <w:textAlignment w:val="center"/>
        <w:rPr>
          <w:szCs w:val="24"/>
        </w:rPr>
      </w:pPr>
    </w:p>
    <w:p w14:paraId="5DAAFD54" w14:textId="77777777" w:rsidR="007F3F1A" w:rsidRPr="007A6CF1" w:rsidRDefault="007F3F1A" w:rsidP="007F3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color w:val="000000"/>
          <w:szCs w:val="24"/>
        </w:rPr>
      </w:pPr>
      <w:r w:rsidRPr="007A6CF1">
        <w:rPr>
          <w:b/>
          <w:color w:val="000000"/>
          <w:szCs w:val="24"/>
        </w:rPr>
        <w:t>PAVIRŠINIŲ VANDENS TELKINIŲ PERTEKLINIŲ VANDENS AUGALŲ</w:t>
      </w:r>
    </w:p>
    <w:p w14:paraId="03C56413" w14:textId="77777777" w:rsidR="00027B83" w:rsidRDefault="007F3F1A" w:rsidP="007F3F1A">
      <w:pPr>
        <w:widowControl w:val="0"/>
        <w:pBdr>
          <w:top w:val="nil"/>
          <w:left w:val="nil"/>
          <w:bottom w:val="nil"/>
          <w:right w:val="nil"/>
          <w:between w:val="nil"/>
        </w:pBdr>
        <w:tabs>
          <w:tab w:val="left" w:pos="567"/>
          <w:tab w:val="left" w:pos="851"/>
        </w:tabs>
        <w:jc w:val="center"/>
        <w:rPr>
          <w:b/>
          <w:bCs/>
          <w:caps/>
          <w:szCs w:val="24"/>
        </w:rPr>
      </w:pPr>
      <w:r w:rsidRPr="007A6CF1">
        <w:rPr>
          <w:b/>
          <w:color w:val="000000"/>
          <w:szCs w:val="24"/>
        </w:rPr>
        <w:t xml:space="preserve">TVARKYMO </w:t>
      </w:r>
      <w:r w:rsidR="000B0897">
        <w:rPr>
          <w:b/>
          <w:bCs/>
          <w:caps/>
          <w:szCs w:val="24"/>
        </w:rPr>
        <w:t>paslaugų pirkimo-pardavimo sutarties Specialiosios sąlygos</w:t>
      </w:r>
    </w:p>
    <w:p w14:paraId="469CD73D"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301E2CC2" w14:textId="77777777">
        <w:tc>
          <w:tcPr>
            <w:tcW w:w="2448" w:type="dxa"/>
          </w:tcPr>
          <w:p w14:paraId="09FA0AB1" w14:textId="77777777" w:rsidR="00027B83" w:rsidRDefault="000B0897">
            <w:pPr>
              <w:jc w:val="both"/>
              <w:rPr>
                <w:b/>
                <w:kern w:val="2"/>
                <w:szCs w:val="24"/>
              </w:rPr>
            </w:pPr>
            <w:r>
              <w:rPr>
                <w:b/>
                <w:kern w:val="2"/>
                <w:szCs w:val="24"/>
              </w:rPr>
              <w:t>Sutarties pavadinimas</w:t>
            </w:r>
          </w:p>
        </w:tc>
        <w:tc>
          <w:tcPr>
            <w:tcW w:w="7110" w:type="dxa"/>
            <w:gridSpan w:val="3"/>
          </w:tcPr>
          <w:p w14:paraId="5878DF5F" w14:textId="77777777" w:rsidR="00027B83" w:rsidRDefault="00D250A9" w:rsidP="00D25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kern w:val="2"/>
                <w:szCs w:val="24"/>
              </w:rPr>
            </w:pPr>
            <w:bookmarkStart w:id="0" w:name="_Hlk190420971"/>
            <w:bookmarkStart w:id="1" w:name="_Hlk190418962"/>
            <w:r w:rsidRPr="007A6CF1">
              <w:rPr>
                <w:b/>
                <w:color w:val="000000"/>
                <w:szCs w:val="24"/>
              </w:rPr>
              <w:t>PAVIRŠINIŲ VANDENS TELKINIŲ PERTEKLINIŲ VANDENS AUGALŲ</w:t>
            </w:r>
            <w:r>
              <w:rPr>
                <w:b/>
                <w:color w:val="000000"/>
                <w:szCs w:val="24"/>
              </w:rPr>
              <w:t xml:space="preserve"> </w:t>
            </w:r>
            <w:r w:rsidRPr="007A6CF1">
              <w:rPr>
                <w:b/>
                <w:color w:val="000000"/>
                <w:szCs w:val="24"/>
              </w:rPr>
              <w:t xml:space="preserve">TVARKYMO </w:t>
            </w:r>
            <w:r>
              <w:rPr>
                <w:b/>
                <w:bCs/>
                <w:caps/>
                <w:szCs w:val="24"/>
              </w:rPr>
              <w:t xml:space="preserve">paslaugų </w:t>
            </w:r>
            <w:bookmarkEnd w:id="0"/>
            <w:r>
              <w:rPr>
                <w:b/>
                <w:bCs/>
                <w:caps/>
                <w:szCs w:val="24"/>
              </w:rPr>
              <w:t>pirkimo-pardavimo sutartis</w:t>
            </w:r>
            <w:bookmarkEnd w:id="1"/>
          </w:p>
        </w:tc>
      </w:tr>
      <w:tr w:rsidR="00027B83" w14:paraId="58793618" w14:textId="77777777">
        <w:tc>
          <w:tcPr>
            <w:tcW w:w="2448" w:type="dxa"/>
          </w:tcPr>
          <w:p w14:paraId="10A7E1E0" w14:textId="77777777" w:rsidR="00027B83" w:rsidRDefault="000B0897">
            <w:pPr>
              <w:jc w:val="both"/>
              <w:rPr>
                <w:b/>
                <w:kern w:val="2"/>
                <w:szCs w:val="24"/>
              </w:rPr>
            </w:pPr>
            <w:r>
              <w:rPr>
                <w:b/>
                <w:kern w:val="2"/>
                <w:szCs w:val="24"/>
              </w:rPr>
              <w:t>Sutarties data</w:t>
            </w:r>
          </w:p>
        </w:tc>
        <w:tc>
          <w:tcPr>
            <w:tcW w:w="2177" w:type="dxa"/>
          </w:tcPr>
          <w:p w14:paraId="13910839" w14:textId="77777777" w:rsidR="00027B83" w:rsidRDefault="00027B83">
            <w:pPr>
              <w:jc w:val="both"/>
              <w:rPr>
                <w:kern w:val="2"/>
                <w:szCs w:val="24"/>
              </w:rPr>
            </w:pPr>
          </w:p>
        </w:tc>
        <w:tc>
          <w:tcPr>
            <w:tcW w:w="2362" w:type="dxa"/>
          </w:tcPr>
          <w:p w14:paraId="3DF52EE0" w14:textId="77777777" w:rsidR="00027B83" w:rsidRDefault="000B0897">
            <w:pPr>
              <w:jc w:val="both"/>
              <w:rPr>
                <w:b/>
                <w:kern w:val="2"/>
                <w:szCs w:val="24"/>
              </w:rPr>
            </w:pPr>
            <w:r>
              <w:rPr>
                <w:b/>
                <w:kern w:val="2"/>
                <w:szCs w:val="24"/>
              </w:rPr>
              <w:t>Sutarties numeris</w:t>
            </w:r>
          </w:p>
        </w:tc>
        <w:tc>
          <w:tcPr>
            <w:tcW w:w="2571" w:type="dxa"/>
          </w:tcPr>
          <w:p w14:paraId="02141BC0" w14:textId="77777777" w:rsidR="00027B83" w:rsidRDefault="00027B83">
            <w:pPr>
              <w:jc w:val="both"/>
              <w:rPr>
                <w:kern w:val="2"/>
                <w:szCs w:val="24"/>
              </w:rPr>
            </w:pPr>
          </w:p>
        </w:tc>
      </w:tr>
    </w:tbl>
    <w:p w14:paraId="3D1D0A0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76159BF5" w14:textId="77777777">
        <w:tc>
          <w:tcPr>
            <w:tcW w:w="9558" w:type="dxa"/>
            <w:gridSpan w:val="3"/>
          </w:tcPr>
          <w:p w14:paraId="1E1711E1" w14:textId="77777777" w:rsidR="00027B83" w:rsidRDefault="000B0897">
            <w:pPr>
              <w:jc w:val="center"/>
              <w:rPr>
                <w:b/>
                <w:kern w:val="2"/>
                <w:szCs w:val="24"/>
              </w:rPr>
            </w:pPr>
            <w:r>
              <w:rPr>
                <w:b/>
                <w:kern w:val="2"/>
                <w:szCs w:val="24"/>
              </w:rPr>
              <w:t>1. SUTARTIES ŠALYS</w:t>
            </w:r>
          </w:p>
        </w:tc>
      </w:tr>
      <w:tr w:rsidR="00027B83" w14:paraId="4051C8E8" w14:textId="77777777">
        <w:tc>
          <w:tcPr>
            <w:tcW w:w="2808" w:type="dxa"/>
            <w:vMerge w:val="restart"/>
          </w:tcPr>
          <w:p w14:paraId="360D0130" w14:textId="77777777" w:rsidR="00027B83" w:rsidRDefault="00027B83">
            <w:pPr>
              <w:jc w:val="center"/>
              <w:rPr>
                <w:b/>
                <w:kern w:val="2"/>
                <w:szCs w:val="24"/>
              </w:rPr>
            </w:pPr>
          </w:p>
          <w:p w14:paraId="2BF35998" w14:textId="77777777" w:rsidR="00027B83" w:rsidRDefault="00027B83">
            <w:pPr>
              <w:jc w:val="center"/>
              <w:rPr>
                <w:b/>
                <w:kern w:val="2"/>
                <w:szCs w:val="24"/>
              </w:rPr>
            </w:pPr>
          </w:p>
          <w:p w14:paraId="31C0D6D0" w14:textId="77777777" w:rsidR="00027B83" w:rsidRDefault="00027B83">
            <w:pPr>
              <w:jc w:val="center"/>
              <w:rPr>
                <w:b/>
                <w:kern w:val="2"/>
                <w:szCs w:val="24"/>
              </w:rPr>
            </w:pPr>
          </w:p>
          <w:p w14:paraId="4DFDC50D" w14:textId="77777777" w:rsidR="00027B83" w:rsidRDefault="00027B83">
            <w:pPr>
              <w:rPr>
                <w:b/>
                <w:kern w:val="2"/>
                <w:szCs w:val="24"/>
              </w:rPr>
            </w:pPr>
          </w:p>
          <w:p w14:paraId="1B7D553F" w14:textId="77777777" w:rsidR="00027B83" w:rsidRDefault="000B0897">
            <w:pPr>
              <w:rPr>
                <w:b/>
                <w:kern w:val="2"/>
                <w:szCs w:val="24"/>
              </w:rPr>
            </w:pPr>
            <w:r>
              <w:rPr>
                <w:b/>
                <w:kern w:val="2"/>
                <w:szCs w:val="24"/>
              </w:rPr>
              <w:t>1.1. Pirkėjas</w:t>
            </w:r>
          </w:p>
        </w:tc>
        <w:tc>
          <w:tcPr>
            <w:tcW w:w="3240" w:type="dxa"/>
          </w:tcPr>
          <w:p w14:paraId="323C1D57" w14:textId="77777777" w:rsidR="00027B83" w:rsidRDefault="000B0897">
            <w:pPr>
              <w:rPr>
                <w:kern w:val="2"/>
                <w:szCs w:val="24"/>
              </w:rPr>
            </w:pPr>
            <w:r>
              <w:rPr>
                <w:kern w:val="2"/>
                <w:szCs w:val="24"/>
              </w:rPr>
              <w:t>1.1.1. Pavadinimas</w:t>
            </w:r>
          </w:p>
        </w:tc>
        <w:tc>
          <w:tcPr>
            <w:tcW w:w="3510" w:type="dxa"/>
          </w:tcPr>
          <w:p w14:paraId="473E6913" w14:textId="77777777" w:rsidR="00027B83" w:rsidRDefault="00027B83">
            <w:pPr>
              <w:jc w:val="center"/>
              <w:rPr>
                <w:kern w:val="2"/>
                <w:szCs w:val="24"/>
              </w:rPr>
            </w:pPr>
          </w:p>
        </w:tc>
      </w:tr>
      <w:tr w:rsidR="00027B83" w14:paraId="174C4FC2" w14:textId="77777777">
        <w:tc>
          <w:tcPr>
            <w:tcW w:w="2808" w:type="dxa"/>
            <w:vMerge/>
          </w:tcPr>
          <w:p w14:paraId="1C953F4E" w14:textId="77777777" w:rsidR="00027B83" w:rsidRDefault="00027B83">
            <w:pPr>
              <w:rPr>
                <w:kern w:val="2"/>
                <w:szCs w:val="24"/>
              </w:rPr>
            </w:pPr>
          </w:p>
        </w:tc>
        <w:tc>
          <w:tcPr>
            <w:tcW w:w="3240" w:type="dxa"/>
          </w:tcPr>
          <w:p w14:paraId="24AA50B4" w14:textId="77777777" w:rsidR="00027B83" w:rsidRDefault="000B0897">
            <w:pPr>
              <w:rPr>
                <w:kern w:val="2"/>
                <w:szCs w:val="24"/>
              </w:rPr>
            </w:pPr>
            <w:r>
              <w:rPr>
                <w:kern w:val="2"/>
                <w:szCs w:val="24"/>
              </w:rPr>
              <w:t>1.1.2. Juridinio asmens kodas</w:t>
            </w:r>
          </w:p>
        </w:tc>
        <w:tc>
          <w:tcPr>
            <w:tcW w:w="3510" w:type="dxa"/>
          </w:tcPr>
          <w:p w14:paraId="34E6DA2A" w14:textId="77777777" w:rsidR="00027B83" w:rsidRDefault="00027B83">
            <w:pPr>
              <w:jc w:val="center"/>
              <w:rPr>
                <w:kern w:val="2"/>
                <w:szCs w:val="24"/>
              </w:rPr>
            </w:pPr>
          </w:p>
        </w:tc>
      </w:tr>
      <w:tr w:rsidR="00027B83" w14:paraId="1AC006F3" w14:textId="77777777">
        <w:tc>
          <w:tcPr>
            <w:tcW w:w="2808" w:type="dxa"/>
            <w:vMerge/>
          </w:tcPr>
          <w:p w14:paraId="659C786D" w14:textId="77777777" w:rsidR="00027B83" w:rsidRDefault="00027B83">
            <w:pPr>
              <w:rPr>
                <w:kern w:val="2"/>
                <w:szCs w:val="24"/>
              </w:rPr>
            </w:pPr>
          </w:p>
        </w:tc>
        <w:tc>
          <w:tcPr>
            <w:tcW w:w="3240" w:type="dxa"/>
          </w:tcPr>
          <w:p w14:paraId="3EC4DB38" w14:textId="77777777" w:rsidR="00027B83" w:rsidRDefault="000B0897">
            <w:pPr>
              <w:rPr>
                <w:kern w:val="2"/>
                <w:szCs w:val="24"/>
              </w:rPr>
            </w:pPr>
            <w:r>
              <w:rPr>
                <w:kern w:val="2"/>
                <w:szCs w:val="24"/>
              </w:rPr>
              <w:t>1.1.3. Adresas</w:t>
            </w:r>
          </w:p>
        </w:tc>
        <w:tc>
          <w:tcPr>
            <w:tcW w:w="3510" w:type="dxa"/>
          </w:tcPr>
          <w:p w14:paraId="211AC338" w14:textId="77777777" w:rsidR="00027B83" w:rsidRDefault="00027B83">
            <w:pPr>
              <w:jc w:val="center"/>
              <w:rPr>
                <w:kern w:val="2"/>
                <w:szCs w:val="24"/>
              </w:rPr>
            </w:pPr>
          </w:p>
        </w:tc>
      </w:tr>
      <w:tr w:rsidR="00027B83" w14:paraId="79ABAAF5" w14:textId="77777777">
        <w:tc>
          <w:tcPr>
            <w:tcW w:w="2808" w:type="dxa"/>
            <w:vMerge/>
          </w:tcPr>
          <w:p w14:paraId="53D75651" w14:textId="77777777" w:rsidR="00027B83" w:rsidRDefault="00027B83">
            <w:pPr>
              <w:rPr>
                <w:kern w:val="2"/>
                <w:szCs w:val="24"/>
              </w:rPr>
            </w:pPr>
          </w:p>
        </w:tc>
        <w:tc>
          <w:tcPr>
            <w:tcW w:w="3240" w:type="dxa"/>
          </w:tcPr>
          <w:p w14:paraId="07174A8E" w14:textId="77777777" w:rsidR="00027B83" w:rsidRDefault="000B0897">
            <w:pPr>
              <w:rPr>
                <w:kern w:val="2"/>
                <w:szCs w:val="24"/>
              </w:rPr>
            </w:pPr>
            <w:r>
              <w:rPr>
                <w:kern w:val="2"/>
                <w:szCs w:val="24"/>
              </w:rPr>
              <w:t>1.1.4. PVM mokėtojo kodas</w:t>
            </w:r>
          </w:p>
        </w:tc>
        <w:tc>
          <w:tcPr>
            <w:tcW w:w="3510" w:type="dxa"/>
          </w:tcPr>
          <w:p w14:paraId="2393D6FF" w14:textId="77777777" w:rsidR="00027B83" w:rsidRDefault="00027B83">
            <w:pPr>
              <w:jc w:val="center"/>
              <w:rPr>
                <w:kern w:val="2"/>
                <w:szCs w:val="24"/>
              </w:rPr>
            </w:pPr>
          </w:p>
        </w:tc>
      </w:tr>
      <w:tr w:rsidR="00027B83" w14:paraId="4C1C318B" w14:textId="77777777">
        <w:tc>
          <w:tcPr>
            <w:tcW w:w="2808" w:type="dxa"/>
            <w:vMerge/>
          </w:tcPr>
          <w:p w14:paraId="49CA6D4B" w14:textId="77777777" w:rsidR="00027B83" w:rsidRDefault="00027B83">
            <w:pPr>
              <w:rPr>
                <w:kern w:val="2"/>
                <w:szCs w:val="24"/>
              </w:rPr>
            </w:pPr>
          </w:p>
        </w:tc>
        <w:tc>
          <w:tcPr>
            <w:tcW w:w="3240" w:type="dxa"/>
          </w:tcPr>
          <w:p w14:paraId="75CFAC7C" w14:textId="77777777" w:rsidR="00027B83" w:rsidRDefault="000B0897">
            <w:pPr>
              <w:rPr>
                <w:kern w:val="2"/>
                <w:szCs w:val="24"/>
              </w:rPr>
            </w:pPr>
            <w:r>
              <w:rPr>
                <w:kern w:val="2"/>
                <w:szCs w:val="24"/>
              </w:rPr>
              <w:t>1.1.5. Atsiskaitomoji sąskaita</w:t>
            </w:r>
          </w:p>
        </w:tc>
        <w:tc>
          <w:tcPr>
            <w:tcW w:w="3510" w:type="dxa"/>
          </w:tcPr>
          <w:p w14:paraId="3B1913DF" w14:textId="77777777" w:rsidR="00027B83" w:rsidRDefault="00027B83">
            <w:pPr>
              <w:jc w:val="center"/>
              <w:rPr>
                <w:kern w:val="2"/>
                <w:szCs w:val="24"/>
              </w:rPr>
            </w:pPr>
          </w:p>
        </w:tc>
      </w:tr>
      <w:tr w:rsidR="00027B83" w14:paraId="68FBA196" w14:textId="77777777">
        <w:tc>
          <w:tcPr>
            <w:tcW w:w="2808" w:type="dxa"/>
            <w:vMerge/>
          </w:tcPr>
          <w:p w14:paraId="70A59209" w14:textId="77777777" w:rsidR="00027B83" w:rsidRDefault="00027B83">
            <w:pPr>
              <w:rPr>
                <w:kern w:val="2"/>
                <w:szCs w:val="24"/>
              </w:rPr>
            </w:pPr>
          </w:p>
        </w:tc>
        <w:tc>
          <w:tcPr>
            <w:tcW w:w="3240" w:type="dxa"/>
          </w:tcPr>
          <w:p w14:paraId="1AE05CBB" w14:textId="77777777" w:rsidR="00027B83" w:rsidRDefault="000B0897">
            <w:pPr>
              <w:rPr>
                <w:kern w:val="2"/>
                <w:szCs w:val="24"/>
              </w:rPr>
            </w:pPr>
            <w:r>
              <w:rPr>
                <w:kern w:val="2"/>
                <w:szCs w:val="24"/>
              </w:rPr>
              <w:t>1.1.6. Bankas, banko kodas</w:t>
            </w:r>
          </w:p>
        </w:tc>
        <w:tc>
          <w:tcPr>
            <w:tcW w:w="3510" w:type="dxa"/>
          </w:tcPr>
          <w:p w14:paraId="2C523658" w14:textId="77777777" w:rsidR="00027B83" w:rsidRDefault="00027B83">
            <w:pPr>
              <w:jc w:val="center"/>
              <w:rPr>
                <w:kern w:val="2"/>
                <w:szCs w:val="24"/>
              </w:rPr>
            </w:pPr>
          </w:p>
        </w:tc>
      </w:tr>
      <w:tr w:rsidR="00027B83" w14:paraId="3986C411" w14:textId="77777777">
        <w:tc>
          <w:tcPr>
            <w:tcW w:w="2808" w:type="dxa"/>
            <w:vMerge/>
          </w:tcPr>
          <w:p w14:paraId="1872EC9C" w14:textId="77777777" w:rsidR="00027B83" w:rsidRDefault="00027B83">
            <w:pPr>
              <w:rPr>
                <w:kern w:val="2"/>
                <w:szCs w:val="24"/>
              </w:rPr>
            </w:pPr>
          </w:p>
        </w:tc>
        <w:tc>
          <w:tcPr>
            <w:tcW w:w="3240" w:type="dxa"/>
          </w:tcPr>
          <w:p w14:paraId="0BEBCC7B" w14:textId="77777777" w:rsidR="00027B83" w:rsidRDefault="000B0897">
            <w:pPr>
              <w:rPr>
                <w:kern w:val="2"/>
                <w:szCs w:val="24"/>
              </w:rPr>
            </w:pPr>
            <w:r>
              <w:rPr>
                <w:kern w:val="2"/>
                <w:szCs w:val="24"/>
              </w:rPr>
              <w:t>1.1.7. Telefonas</w:t>
            </w:r>
          </w:p>
        </w:tc>
        <w:tc>
          <w:tcPr>
            <w:tcW w:w="3510" w:type="dxa"/>
          </w:tcPr>
          <w:p w14:paraId="701039D0" w14:textId="77777777" w:rsidR="00027B83" w:rsidRDefault="00027B83">
            <w:pPr>
              <w:jc w:val="center"/>
              <w:rPr>
                <w:kern w:val="2"/>
                <w:szCs w:val="24"/>
              </w:rPr>
            </w:pPr>
          </w:p>
        </w:tc>
      </w:tr>
      <w:tr w:rsidR="00027B83" w14:paraId="4BBE8B64" w14:textId="77777777">
        <w:tc>
          <w:tcPr>
            <w:tcW w:w="2808" w:type="dxa"/>
            <w:vMerge/>
          </w:tcPr>
          <w:p w14:paraId="021CA269" w14:textId="77777777" w:rsidR="00027B83" w:rsidRDefault="00027B83">
            <w:pPr>
              <w:rPr>
                <w:kern w:val="2"/>
                <w:szCs w:val="24"/>
              </w:rPr>
            </w:pPr>
          </w:p>
        </w:tc>
        <w:tc>
          <w:tcPr>
            <w:tcW w:w="3240" w:type="dxa"/>
          </w:tcPr>
          <w:p w14:paraId="1F8F4EA5" w14:textId="77777777" w:rsidR="00027B83" w:rsidRDefault="000B0897">
            <w:pPr>
              <w:rPr>
                <w:kern w:val="2"/>
                <w:szCs w:val="24"/>
              </w:rPr>
            </w:pPr>
            <w:r>
              <w:rPr>
                <w:kern w:val="2"/>
                <w:szCs w:val="24"/>
              </w:rPr>
              <w:t>1.1.8. El. paštas</w:t>
            </w:r>
          </w:p>
        </w:tc>
        <w:tc>
          <w:tcPr>
            <w:tcW w:w="3510" w:type="dxa"/>
          </w:tcPr>
          <w:p w14:paraId="57C8C1C5" w14:textId="77777777" w:rsidR="00027B83" w:rsidRDefault="00027B83">
            <w:pPr>
              <w:jc w:val="center"/>
              <w:rPr>
                <w:kern w:val="2"/>
                <w:szCs w:val="24"/>
              </w:rPr>
            </w:pPr>
          </w:p>
        </w:tc>
      </w:tr>
      <w:tr w:rsidR="00027B83" w14:paraId="498DF967" w14:textId="77777777">
        <w:tc>
          <w:tcPr>
            <w:tcW w:w="2808" w:type="dxa"/>
            <w:vMerge/>
          </w:tcPr>
          <w:p w14:paraId="67F65996" w14:textId="77777777" w:rsidR="00027B83" w:rsidRDefault="00027B83">
            <w:pPr>
              <w:rPr>
                <w:kern w:val="2"/>
                <w:szCs w:val="24"/>
              </w:rPr>
            </w:pPr>
          </w:p>
        </w:tc>
        <w:tc>
          <w:tcPr>
            <w:tcW w:w="3240" w:type="dxa"/>
          </w:tcPr>
          <w:p w14:paraId="70D7BCA9" w14:textId="77777777" w:rsidR="00027B83" w:rsidRDefault="000B0897">
            <w:pPr>
              <w:rPr>
                <w:kern w:val="2"/>
                <w:szCs w:val="24"/>
              </w:rPr>
            </w:pPr>
            <w:r>
              <w:rPr>
                <w:kern w:val="2"/>
                <w:szCs w:val="24"/>
              </w:rPr>
              <w:t>1.1.9. Šalies atstovas</w:t>
            </w:r>
          </w:p>
        </w:tc>
        <w:tc>
          <w:tcPr>
            <w:tcW w:w="3510" w:type="dxa"/>
          </w:tcPr>
          <w:p w14:paraId="1F6D9230" w14:textId="77777777" w:rsidR="00027B83" w:rsidRDefault="00027B83">
            <w:pPr>
              <w:jc w:val="center"/>
              <w:rPr>
                <w:kern w:val="2"/>
                <w:szCs w:val="24"/>
              </w:rPr>
            </w:pPr>
          </w:p>
        </w:tc>
      </w:tr>
      <w:tr w:rsidR="00027B83" w14:paraId="2A8A4966" w14:textId="77777777">
        <w:tc>
          <w:tcPr>
            <w:tcW w:w="2808" w:type="dxa"/>
            <w:vMerge/>
          </w:tcPr>
          <w:p w14:paraId="66A5C692" w14:textId="77777777" w:rsidR="00027B83" w:rsidRDefault="00027B83">
            <w:pPr>
              <w:rPr>
                <w:kern w:val="2"/>
                <w:szCs w:val="24"/>
              </w:rPr>
            </w:pPr>
          </w:p>
        </w:tc>
        <w:tc>
          <w:tcPr>
            <w:tcW w:w="3240" w:type="dxa"/>
          </w:tcPr>
          <w:p w14:paraId="00BFCD4C" w14:textId="77777777" w:rsidR="00027B83" w:rsidRDefault="000B0897">
            <w:pPr>
              <w:rPr>
                <w:kern w:val="2"/>
                <w:szCs w:val="24"/>
              </w:rPr>
            </w:pPr>
            <w:r>
              <w:rPr>
                <w:kern w:val="2"/>
                <w:szCs w:val="24"/>
              </w:rPr>
              <w:t>1.1.10. Atstovavimo pagrindas</w:t>
            </w:r>
          </w:p>
        </w:tc>
        <w:tc>
          <w:tcPr>
            <w:tcW w:w="3510" w:type="dxa"/>
          </w:tcPr>
          <w:p w14:paraId="5933928E" w14:textId="77777777" w:rsidR="00027B83" w:rsidRDefault="00027B83">
            <w:pPr>
              <w:jc w:val="center"/>
              <w:rPr>
                <w:kern w:val="2"/>
                <w:szCs w:val="24"/>
              </w:rPr>
            </w:pPr>
          </w:p>
        </w:tc>
      </w:tr>
      <w:tr w:rsidR="00027B83" w14:paraId="7D043414" w14:textId="77777777">
        <w:tc>
          <w:tcPr>
            <w:tcW w:w="2808" w:type="dxa"/>
            <w:vMerge w:val="restart"/>
          </w:tcPr>
          <w:p w14:paraId="162E9E02" w14:textId="77777777" w:rsidR="00027B83" w:rsidRDefault="00027B83">
            <w:pPr>
              <w:rPr>
                <w:b/>
                <w:kern w:val="2"/>
                <w:szCs w:val="24"/>
              </w:rPr>
            </w:pPr>
          </w:p>
          <w:p w14:paraId="15705EF0" w14:textId="77777777" w:rsidR="00027B83" w:rsidRDefault="00027B83">
            <w:pPr>
              <w:rPr>
                <w:b/>
                <w:kern w:val="2"/>
                <w:szCs w:val="24"/>
              </w:rPr>
            </w:pPr>
          </w:p>
          <w:p w14:paraId="12F6D71C" w14:textId="77777777" w:rsidR="00027B83" w:rsidRDefault="00027B83">
            <w:pPr>
              <w:rPr>
                <w:b/>
                <w:kern w:val="2"/>
                <w:szCs w:val="24"/>
              </w:rPr>
            </w:pPr>
          </w:p>
          <w:p w14:paraId="22A7104F" w14:textId="77777777" w:rsidR="00027B83" w:rsidRDefault="000B0897">
            <w:pPr>
              <w:rPr>
                <w:b/>
                <w:kern w:val="2"/>
                <w:szCs w:val="24"/>
              </w:rPr>
            </w:pPr>
            <w:r>
              <w:rPr>
                <w:b/>
                <w:kern w:val="2"/>
                <w:szCs w:val="24"/>
              </w:rPr>
              <w:t>1.2. Tiekėjas</w:t>
            </w:r>
          </w:p>
          <w:p w14:paraId="7E2976F2" w14:textId="77777777" w:rsidR="00027B83" w:rsidRDefault="00027B83" w:rsidP="00D75D01">
            <w:pPr>
              <w:rPr>
                <w:b/>
                <w:kern w:val="2"/>
                <w:szCs w:val="24"/>
              </w:rPr>
            </w:pPr>
          </w:p>
        </w:tc>
        <w:tc>
          <w:tcPr>
            <w:tcW w:w="3240" w:type="dxa"/>
          </w:tcPr>
          <w:p w14:paraId="17C5105C" w14:textId="77777777" w:rsidR="00027B83" w:rsidRDefault="000B0897">
            <w:pPr>
              <w:rPr>
                <w:kern w:val="2"/>
                <w:szCs w:val="24"/>
              </w:rPr>
            </w:pPr>
            <w:r>
              <w:rPr>
                <w:kern w:val="2"/>
                <w:szCs w:val="24"/>
              </w:rPr>
              <w:t>1.2.1. Pavadinimas</w:t>
            </w:r>
          </w:p>
        </w:tc>
        <w:tc>
          <w:tcPr>
            <w:tcW w:w="3510" w:type="dxa"/>
          </w:tcPr>
          <w:p w14:paraId="7E11695E" w14:textId="77777777" w:rsidR="00027B83" w:rsidRDefault="00027B83">
            <w:pPr>
              <w:jc w:val="center"/>
              <w:rPr>
                <w:kern w:val="2"/>
                <w:szCs w:val="24"/>
              </w:rPr>
            </w:pPr>
          </w:p>
        </w:tc>
      </w:tr>
      <w:tr w:rsidR="00027B83" w14:paraId="5ED768AD" w14:textId="77777777">
        <w:tc>
          <w:tcPr>
            <w:tcW w:w="2808" w:type="dxa"/>
            <w:vMerge/>
          </w:tcPr>
          <w:p w14:paraId="254EEA10" w14:textId="77777777" w:rsidR="00027B83" w:rsidRDefault="00027B83">
            <w:pPr>
              <w:rPr>
                <w:b/>
                <w:kern w:val="2"/>
                <w:szCs w:val="24"/>
              </w:rPr>
            </w:pPr>
          </w:p>
        </w:tc>
        <w:tc>
          <w:tcPr>
            <w:tcW w:w="3240" w:type="dxa"/>
          </w:tcPr>
          <w:p w14:paraId="5F7638F5" w14:textId="77777777" w:rsidR="00027B83" w:rsidRDefault="000B0897">
            <w:pPr>
              <w:rPr>
                <w:kern w:val="2"/>
                <w:szCs w:val="24"/>
              </w:rPr>
            </w:pPr>
            <w:r>
              <w:rPr>
                <w:kern w:val="2"/>
                <w:szCs w:val="24"/>
              </w:rPr>
              <w:t>1.2.2. Juridinio asmens kodas</w:t>
            </w:r>
          </w:p>
        </w:tc>
        <w:tc>
          <w:tcPr>
            <w:tcW w:w="3510" w:type="dxa"/>
          </w:tcPr>
          <w:p w14:paraId="55740457" w14:textId="77777777" w:rsidR="00027B83" w:rsidRDefault="00027B83">
            <w:pPr>
              <w:jc w:val="center"/>
              <w:rPr>
                <w:kern w:val="2"/>
                <w:szCs w:val="24"/>
              </w:rPr>
            </w:pPr>
          </w:p>
        </w:tc>
      </w:tr>
      <w:tr w:rsidR="00027B83" w14:paraId="7E130FA2" w14:textId="77777777">
        <w:tc>
          <w:tcPr>
            <w:tcW w:w="2808" w:type="dxa"/>
            <w:vMerge/>
          </w:tcPr>
          <w:p w14:paraId="08D7A458" w14:textId="77777777" w:rsidR="00027B83" w:rsidRDefault="00027B83">
            <w:pPr>
              <w:rPr>
                <w:b/>
                <w:kern w:val="2"/>
                <w:szCs w:val="24"/>
              </w:rPr>
            </w:pPr>
          </w:p>
        </w:tc>
        <w:tc>
          <w:tcPr>
            <w:tcW w:w="3240" w:type="dxa"/>
          </w:tcPr>
          <w:p w14:paraId="53C8823C" w14:textId="77777777" w:rsidR="00027B83" w:rsidRDefault="000B0897">
            <w:pPr>
              <w:rPr>
                <w:kern w:val="2"/>
                <w:szCs w:val="24"/>
              </w:rPr>
            </w:pPr>
            <w:r>
              <w:rPr>
                <w:kern w:val="2"/>
                <w:szCs w:val="24"/>
              </w:rPr>
              <w:t>1.2.3. Adresas</w:t>
            </w:r>
          </w:p>
        </w:tc>
        <w:tc>
          <w:tcPr>
            <w:tcW w:w="3510" w:type="dxa"/>
          </w:tcPr>
          <w:p w14:paraId="4E390F76" w14:textId="77777777" w:rsidR="00027B83" w:rsidRDefault="00027B83">
            <w:pPr>
              <w:jc w:val="center"/>
              <w:rPr>
                <w:kern w:val="2"/>
                <w:szCs w:val="24"/>
              </w:rPr>
            </w:pPr>
          </w:p>
        </w:tc>
      </w:tr>
      <w:tr w:rsidR="00027B83" w14:paraId="5D59689E" w14:textId="77777777">
        <w:tc>
          <w:tcPr>
            <w:tcW w:w="2808" w:type="dxa"/>
            <w:vMerge/>
          </w:tcPr>
          <w:p w14:paraId="3C4BBE07" w14:textId="77777777" w:rsidR="00027B83" w:rsidRDefault="00027B83">
            <w:pPr>
              <w:rPr>
                <w:b/>
                <w:kern w:val="2"/>
                <w:szCs w:val="24"/>
              </w:rPr>
            </w:pPr>
          </w:p>
        </w:tc>
        <w:tc>
          <w:tcPr>
            <w:tcW w:w="3240" w:type="dxa"/>
          </w:tcPr>
          <w:p w14:paraId="40C5D5E7" w14:textId="77777777" w:rsidR="00027B83" w:rsidRDefault="000B0897">
            <w:pPr>
              <w:rPr>
                <w:kern w:val="2"/>
                <w:szCs w:val="24"/>
              </w:rPr>
            </w:pPr>
            <w:r>
              <w:rPr>
                <w:kern w:val="2"/>
                <w:szCs w:val="24"/>
              </w:rPr>
              <w:t>1.2.4. PVM mokėtojo kodas</w:t>
            </w:r>
          </w:p>
        </w:tc>
        <w:tc>
          <w:tcPr>
            <w:tcW w:w="3510" w:type="dxa"/>
          </w:tcPr>
          <w:p w14:paraId="00ABE413" w14:textId="77777777" w:rsidR="00027B83" w:rsidRDefault="00027B83">
            <w:pPr>
              <w:jc w:val="center"/>
              <w:rPr>
                <w:kern w:val="2"/>
                <w:szCs w:val="24"/>
              </w:rPr>
            </w:pPr>
          </w:p>
        </w:tc>
      </w:tr>
      <w:tr w:rsidR="00027B83" w14:paraId="61E4D8C0" w14:textId="77777777">
        <w:tc>
          <w:tcPr>
            <w:tcW w:w="2808" w:type="dxa"/>
            <w:vMerge/>
          </w:tcPr>
          <w:p w14:paraId="4A0F6CAF" w14:textId="77777777" w:rsidR="00027B83" w:rsidRDefault="00027B83">
            <w:pPr>
              <w:rPr>
                <w:b/>
                <w:kern w:val="2"/>
                <w:szCs w:val="24"/>
              </w:rPr>
            </w:pPr>
          </w:p>
        </w:tc>
        <w:tc>
          <w:tcPr>
            <w:tcW w:w="3240" w:type="dxa"/>
          </w:tcPr>
          <w:p w14:paraId="4CC96178" w14:textId="77777777" w:rsidR="00027B83" w:rsidRDefault="000B0897">
            <w:pPr>
              <w:rPr>
                <w:kern w:val="2"/>
                <w:szCs w:val="24"/>
              </w:rPr>
            </w:pPr>
            <w:r>
              <w:rPr>
                <w:kern w:val="2"/>
                <w:szCs w:val="24"/>
              </w:rPr>
              <w:t>1.2.5. Atsiskaitomoji sąskaita</w:t>
            </w:r>
          </w:p>
        </w:tc>
        <w:tc>
          <w:tcPr>
            <w:tcW w:w="3510" w:type="dxa"/>
          </w:tcPr>
          <w:p w14:paraId="64AD2803" w14:textId="77777777" w:rsidR="00027B83" w:rsidRDefault="00027B83">
            <w:pPr>
              <w:jc w:val="center"/>
              <w:rPr>
                <w:kern w:val="2"/>
                <w:szCs w:val="24"/>
              </w:rPr>
            </w:pPr>
          </w:p>
        </w:tc>
      </w:tr>
      <w:tr w:rsidR="00027B83" w14:paraId="549CCED2" w14:textId="77777777">
        <w:tc>
          <w:tcPr>
            <w:tcW w:w="2808" w:type="dxa"/>
            <w:vMerge/>
          </w:tcPr>
          <w:p w14:paraId="235C198A" w14:textId="77777777" w:rsidR="00027B83" w:rsidRDefault="00027B83">
            <w:pPr>
              <w:rPr>
                <w:b/>
                <w:kern w:val="2"/>
                <w:szCs w:val="24"/>
              </w:rPr>
            </w:pPr>
          </w:p>
        </w:tc>
        <w:tc>
          <w:tcPr>
            <w:tcW w:w="3240" w:type="dxa"/>
          </w:tcPr>
          <w:p w14:paraId="1F4C8A2B" w14:textId="77777777" w:rsidR="00027B83" w:rsidRDefault="000B0897">
            <w:pPr>
              <w:rPr>
                <w:kern w:val="2"/>
                <w:szCs w:val="24"/>
              </w:rPr>
            </w:pPr>
            <w:r>
              <w:rPr>
                <w:kern w:val="2"/>
                <w:szCs w:val="24"/>
              </w:rPr>
              <w:t>1.2.6. Bankas, banko kodas</w:t>
            </w:r>
          </w:p>
        </w:tc>
        <w:tc>
          <w:tcPr>
            <w:tcW w:w="3510" w:type="dxa"/>
          </w:tcPr>
          <w:p w14:paraId="565D4E97" w14:textId="77777777" w:rsidR="00027B83" w:rsidRDefault="00027B83">
            <w:pPr>
              <w:jc w:val="center"/>
              <w:rPr>
                <w:kern w:val="2"/>
                <w:szCs w:val="24"/>
              </w:rPr>
            </w:pPr>
          </w:p>
        </w:tc>
      </w:tr>
      <w:tr w:rsidR="00027B83" w14:paraId="45DD45DE" w14:textId="77777777">
        <w:tc>
          <w:tcPr>
            <w:tcW w:w="2808" w:type="dxa"/>
            <w:vMerge/>
          </w:tcPr>
          <w:p w14:paraId="1EB73192" w14:textId="77777777" w:rsidR="00027B83" w:rsidRDefault="00027B83">
            <w:pPr>
              <w:rPr>
                <w:b/>
                <w:kern w:val="2"/>
                <w:szCs w:val="24"/>
              </w:rPr>
            </w:pPr>
          </w:p>
        </w:tc>
        <w:tc>
          <w:tcPr>
            <w:tcW w:w="3240" w:type="dxa"/>
          </w:tcPr>
          <w:p w14:paraId="74F57B5D" w14:textId="77777777" w:rsidR="00027B83" w:rsidRDefault="000B0897">
            <w:pPr>
              <w:rPr>
                <w:kern w:val="2"/>
                <w:szCs w:val="24"/>
              </w:rPr>
            </w:pPr>
            <w:r>
              <w:rPr>
                <w:kern w:val="2"/>
                <w:szCs w:val="24"/>
              </w:rPr>
              <w:t>1.2.7. Telefonas</w:t>
            </w:r>
          </w:p>
        </w:tc>
        <w:tc>
          <w:tcPr>
            <w:tcW w:w="3510" w:type="dxa"/>
          </w:tcPr>
          <w:p w14:paraId="088A8A03" w14:textId="77777777" w:rsidR="00027B83" w:rsidRDefault="00027B83">
            <w:pPr>
              <w:jc w:val="center"/>
              <w:rPr>
                <w:kern w:val="2"/>
                <w:szCs w:val="24"/>
              </w:rPr>
            </w:pPr>
          </w:p>
        </w:tc>
      </w:tr>
      <w:tr w:rsidR="00027B83" w14:paraId="36309ACB" w14:textId="77777777">
        <w:tc>
          <w:tcPr>
            <w:tcW w:w="2808" w:type="dxa"/>
            <w:vMerge/>
          </w:tcPr>
          <w:p w14:paraId="54CE3901" w14:textId="77777777" w:rsidR="00027B83" w:rsidRDefault="00027B83">
            <w:pPr>
              <w:rPr>
                <w:b/>
                <w:kern w:val="2"/>
                <w:szCs w:val="24"/>
              </w:rPr>
            </w:pPr>
          </w:p>
        </w:tc>
        <w:tc>
          <w:tcPr>
            <w:tcW w:w="3240" w:type="dxa"/>
          </w:tcPr>
          <w:p w14:paraId="066DAFA9" w14:textId="77777777" w:rsidR="00027B83" w:rsidRDefault="000B0897">
            <w:pPr>
              <w:rPr>
                <w:kern w:val="2"/>
                <w:szCs w:val="24"/>
              </w:rPr>
            </w:pPr>
            <w:r>
              <w:rPr>
                <w:kern w:val="2"/>
                <w:szCs w:val="24"/>
              </w:rPr>
              <w:t>1.2.8. El. paštas</w:t>
            </w:r>
          </w:p>
        </w:tc>
        <w:tc>
          <w:tcPr>
            <w:tcW w:w="3510" w:type="dxa"/>
          </w:tcPr>
          <w:p w14:paraId="38F8A722" w14:textId="77777777" w:rsidR="00027B83" w:rsidRDefault="00027B83">
            <w:pPr>
              <w:jc w:val="center"/>
              <w:rPr>
                <w:kern w:val="2"/>
                <w:szCs w:val="24"/>
              </w:rPr>
            </w:pPr>
          </w:p>
        </w:tc>
      </w:tr>
      <w:tr w:rsidR="00027B83" w14:paraId="6FC885E5" w14:textId="77777777">
        <w:tc>
          <w:tcPr>
            <w:tcW w:w="2808" w:type="dxa"/>
            <w:vMerge/>
          </w:tcPr>
          <w:p w14:paraId="01AF369D" w14:textId="77777777" w:rsidR="00027B83" w:rsidRDefault="00027B83">
            <w:pPr>
              <w:rPr>
                <w:b/>
                <w:kern w:val="2"/>
                <w:szCs w:val="24"/>
              </w:rPr>
            </w:pPr>
          </w:p>
        </w:tc>
        <w:tc>
          <w:tcPr>
            <w:tcW w:w="3240" w:type="dxa"/>
          </w:tcPr>
          <w:p w14:paraId="39CEE8D9" w14:textId="77777777" w:rsidR="00027B83" w:rsidRDefault="000B0897">
            <w:pPr>
              <w:rPr>
                <w:kern w:val="2"/>
                <w:szCs w:val="24"/>
              </w:rPr>
            </w:pPr>
            <w:r>
              <w:rPr>
                <w:kern w:val="2"/>
                <w:szCs w:val="24"/>
              </w:rPr>
              <w:t>1.2.9. Šalies atstovas</w:t>
            </w:r>
          </w:p>
        </w:tc>
        <w:tc>
          <w:tcPr>
            <w:tcW w:w="3510" w:type="dxa"/>
          </w:tcPr>
          <w:p w14:paraId="51C78F12" w14:textId="77777777" w:rsidR="00027B83" w:rsidRDefault="00027B83">
            <w:pPr>
              <w:jc w:val="center"/>
              <w:rPr>
                <w:kern w:val="2"/>
                <w:szCs w:val="24"/>
              </w:rPr>
            </w:pPr>
          </w:p>
        </w:tc>
      </w:tr>
      <w:tr w:rsidR="00027B83" w14:paraId="71D6CEC0" w14:textId="77777777">
        <w:tc>
          <w:tcPr>
            <w:tcW w:w="2808" w:type="dxa"/>
            <w:vMerge/>
          </w:tcPr>
          <w:p w14:paraId="7AC592A8" w14:textId="77777777" w:rsidR="00027B83" w:rsidRDefault="00027B83">
            <w:pPr>
              <w:rPr>
                <w:b/>
                <w:kern w:val="2"/>
                <w:szCs w:val="24"/>
              </w:rPr>
            </w:pPr>
          </w:p>
        </w:tc>
        <w:tc>
          <w:tcPr>
            <w:tcW w:w="3240" w:type="dxa"/>
          </w:tcPr>
          <w:p w14:paraId="0898299A" w14:textId="77777777" w:rsidR="00027B83" w:rsidRDefault="000B0897">
            <w:pPr>
              <w:rPr>
                <w:kern w:val="2"/>
                <w:szCs w:val="24"/>
              </w:rPr>
            </w:pPr>
            <w:r>
              <w:rPr>
                <w:kern w:val="2"/>
                <w:szCs w:val="24"/>
              </w:rPr>
              <w:t>1.2.10. Atstovavimo pagrindas</w:t>
            </w:r>
          </w:p>
        </w:tc>
        <w:tc>
          <w:tcPr>
            <w:tcW w:w="3510" w:type="dxa"/>
          </w:tcPr>
          <w:p w14:paraId="5080A215" w14:textId="77777777" w:rsidR="00027B83" w:rsidRDefault="00027B83">
            <w:pPr>
              <w:jc w:val="center"/>
              <w:rPr>
                <w:kern w:val="2"/>
                <w:szCs w:val="24"/>
              </w:rPr>
            </w:pPr>
          </w:p>
        </w:tc>
      </w:tr>
    </w:tbl>
    <w:p w14:paraId="58C694C2"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
        <w:gridCol w:w="2002"/>
        <w:gridCol w:w="5063"/>
      </w:tblGrid>
      <w:tr w:rsidR="00027B83" w14:paraId="6F8F4DD1" w14:textId="77777777">
        <w:trPr>
          <w:trHeight w:val="300"/>
        </w:trPr>
        <w:tc>
          <w:tcPr>
            <w:tcW w:w="9535" w:type="dxa"/>
            <w:gridSpan w:val="4"/>
          </w:tcPr>
          <w:p w14:paraId="5545BDCD" w14:textId="77777777" w:rsidR="00027B83" w:rsidRDefault="000B0897">
            <w:pPr>
              <w:jc w:val="center"/>
              <w:rPr>
                <w:b/>
                <w:kern w:val="2"/>
                <w:szCs w:val="24"/>
              </w:rPr>
            </w:pPr>
            <w:r>
              <w:rPr>
                <w:b/>
                <w:kern w:val="2"/>
                <w:szCs w:val="24"/>
              </w:rPr>
              <w:t>2. ATSAKINGI ASMENYS</w:t>
            </w:r>
          </w:p>
        </w:tc>
      </w:tr>
      <w:tr w:rsidR="00027B83" w14:paraId="77E04C52" w14:textId="77777777" w:rsidTr="00F1098C">
        <w:trPr>
          <w:trHeight w:val="300"/>
        </w:trPr>
        <w:tc>
          <w:tcPr>
            <w:tcW w:w="2470" w:type="dxa"/>
            <w:gridSpan w:val="2"/>
          </w:tcPr>
          <w:p w14:paraId="67A93DCA"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065" w:type="dxa"/>
            <w:gridSpan w:val="2"/>
          </w:tcPr>
          <w:tbl>
            <w:tblPr>
              <w:tblW w:w="648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600" w:firstRow="0" w:lastRow="0" w:firstColumn="0" w:lastColumn="0" w:noHBand="1" w:noVBand="1"/>
            </w:tblPr>
            <w:tblGrid>
              <w:gridCol w:w="1211"/>
              <w:gridCol w:w="2722"/>
              <w:gridCol w:w="2551"/>
            </w:tblGrid>
            <w:tr w:rsidR="00D250A9" w:rsidRPr="002206CE" w14:paraId="52DB7C29" w14:textId="77777777" w:rsidTr="00D250A9">
              <w:trPr>
                <w:trHeight w:val="945"/>
              </w:trPr>
              <w:tc>
                <w:tcPr>
                  <w:tcW w:w="121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2B459C1" w14:textId="77777777" w:rsidR="00D250A9" w:rsidRPr="002206CE" w:rsidRDefault="00D250A9" w:rsidP="00D75D01">
                  <w:pPr>
                    <w:spacing w:before="40" w:after="40"/>
                    <w:ind w:left="272"/>
                    <w:jc w:val="center"/>
                    <w:rPr>
                      <w:sz w:val="20"/>
                      <w:szCs w:val="24"/>
                    </w:rPr>
                  </w:pPr>
                </w:p>
              </w:tc>
              <w:tc>
                <w:tcPr>
                  <w:tcW w:w="272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BE4261E" w14:textId="77777777" w:rsidR="00D250A9" w:rsidRPr="002206CE" w:rsidRDefault="00D250A9" w:rsidP="00D75D01">
                  <w:pPr>
                    <w:spacing w:before="40" w:after="40"/>
                    <w:ind w:left="50" w:right="181"/>
                    <w:jc w:val="center"/>
                    <w:rPr>
                      <w:sz w:val="20"/>
                      <w:szCs w:val="24"/>
                    </w:rPr>
                  </w:pPr>
                  <w:r w:rsidRPr="002206CE">
                    <w:rPr>
                      <w:sz w:val="20"/>
                      <w:szCs w:val="24"/>
                    </w:rPr>
                    <w:t xml:space="preserve">Atsakingas už sutarties vykdymo kontrolę </w:t>
                  </w:r>
                </w:p>
              </w:tc>
              <w:tc>
                <w:tcPr>
                  <w:tcW w:w="2551" w:type="dxa"/>
                  <w:tcBorders>
                    <w:top w:val="single" w:sz="6" w:space="0" w:color="000000"/>
                    <w:left w:val="single" w:sz="6" w:space="0" w:color="000000"/>
                    <w:bottom w:val="single" w:sz="6" w:space="0" w:color="000000"/>
                    <w:right w:val="single" w:sz="6" w:space="0" w:color="000000"/>
                  </w:tcBorders>
                </w:tcPr>
                <w:p w14:paraId="3A97210B" w14:textId="77777777" w:rsidR="00D250A9" w:rsidRPr="002206CE" w:rsidRDefault="00D250A9" w:rsidP="00D75D01">
                  <w:pPr>
                    <w:spacing w:before="40" w:after="40"/>
                    <w:ind w:left="2"/>
                    <w:jc w:val="center"/>
                    <w:rPr>
                      <w:sz w:val="20"/>
                      <w:szCs w:val="24"/>
                    </w:rPr>
                  </w:pPr>
                  <w:r w:rsidRPr="002206CE">
                    <w:rPr>
                      <w:sz w:val="20"/>
                      <w:szCs w:val="24"/>
                    </w:rPr>
                    <w:t>Atsakingas už sąskaitų per informacinę sistemą SABIS priėmimą</w:t>
                  </w:r>
                </w:p>
              </w:tc>
            </w:tr>
            <w:tr w:rsidR="00D250A9" w:rsidRPr="002206CE" w14:paraId="6ED7C116" w14:textId="77777777" w:rsidTr="00D250A9">
              <w:trPr>
                <w:trHeight w:val="630"/>
              </w:trPr>
              <w:tc>
                <w:tcPr>
                  <w:tcW w:w="121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9371094" w14:textId="77777777" w:rsidR="00D250A9" w:rsidRPr="002206CE" w:rsidRDefault="00D250A9" w:rsidP="00D75D01">
                  <w:pPr>
                    <w:spacing w:before="40" w:after="40"/>
                    <w:ind w:left="272"/>
                    <w:rPr>
                      <w:sz w:val="20"/>
                      <w:szCs w:val="24"/>
                    </w:rPr>
                  </w:pPr>
                  <w:r w:rsidRPr="002206CE">
                    <w:rPr>
                      <w:sz w:val="20"/>
                      <w:szCs w:val="24"/>
                    </w:rPr>
                    <w:t xml:space="preserve">Vardas, pavardė </w:t>
                  </w:r>
                </w:p>
              </w:tc>
              <w:tc>
                <w:tcPr>
                  <w:tcW w:w="272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083D5E1" w14:textId="77777777" w:rsidR="00D250A9" w:rsidRPr="002206CE" w:rsidRDefault="00D250A9" w:rsidP="00D75D01">
                  <w:pPr>
                    <w:spacing w:before="40" w:after="40"/>
                    <w:ind w:left="-80"/>
                    <w:rPr>
                      <w:sz w:val="20"/>
                      <w:szCs w:val="24"/>
                    </w:rPr>
                  </w:pPr>
                  <w:r w:rsidRPr="002206CE">
                    <w:rPr>
                      <w:sz w:val="20"/>
                      <w:szCs w:val="24"/>
                    </w:rPr>
                    <w:t xml:space="preserve"> </w:t>
                  </w:r>
                </w:p>
              </w:tc>
              <w:tc>
                <w:tcPr>
                  <w:tcW w:w="2551" w:type="dxa"/>
                  <w:tcBorders>
                    <w:top w:val="single" w:sz="6" w:space="0" w:color="000000"/>
                    <w:left w:val="single" w:sz="6" w:space="0" w:color="000000"/>
                    <w:bottom w:val="single" w:sz="6" w:space="0" w:color="000000"/>
                    <w:right w:val="single" w:sz="6" w:space="0" w:color="000000"/>
                  </w:tcBorders>
                </w:tcPr>
                <w:p w14:paraId="3CB109F5" w14:textId="77777777" w:rsidR="00D250A9" w:rsidRPr="002206CE" w:rsidRDefault="00D250A9" w:rsidP="00D75D01">
                  <w:pPr>
                    <w:spacing w:before="40" w:after="40"/>
                    <w:ind w:left="-80"/>
                    <w:rPr>
                      <w:sz w:val="20"/>
                      <w:szCs w:val="24"/>
                    </w:rPr>
                  </w:pPr>
                </w:p>
              </w:tc>
            </w:tr>
            <w:tr w:rsidR="00D250A9" w:rsidRPr="002206CE" w14:paraId="1ED12CB9" w14:textId="77777777" w:rsidTr="00D250A9">
              <w:trPr>
                <w:trHeight w:val="330"/>
              </w:trPr>
              <w:tc>
                <w:tcPr>
                  <w:tcW w:w="121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61754F6" w14:textId="77777777" w:rsidR="00D250A9" w:rsidRPr="002206CE" w:rsidRDefault="00D250A9" w:rsidP="00D75D01">
                  <w:pPr>
                    <w:spacing w:before="40" w:after="40"/>
                    <w:ind w:left="272" w:right="135"/>
                    <w:rPr>
                      <w:sz w:val="20"/>
                      <w:szCs w:val="24"/>
                    </w:rPr>
                  </w:pPr>
                  <w:r w:rsidRPr="002206CE">
                    <w:rPr>
                      <w:sz w:val="20"/>
                      <w:szCs w:val="24"/>
                    </w:rPr>
                    <w:t xml:space="preserve">Telefonas </w:t>
                  </w:r>
                </w:p>
              </w:tc>
              <w:tc>
                <w:tcPr>
                  <w:tcW w:w="272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82357D5" w14:textId="77777777" w:rsidR="00D250A9" w:rsidRPr="002206CE" w:rsidRDefault="00D250A9" w:rsidP="00D75D01">
                  <w:pPr>
                    <w:spacing w:before="40" w:after="40"/>
                    <w:ind w:left="-80"/>
                    <w:rPr>
                      <w:sz w:val="20"/>
                      <w:szCs w:val="24"/>
                    </w:rPr>
                  </w:pPr>
                  <w:r w:rsidRPr="002206CE">
                    <w:rPr>
                      <w:sz w:val="20"/>
                      <w:szCs w:val="24"/>
                    </w:rPr>
                    <w:t xml:space="preserve"> </w:t>
                  </w:r>
                </w:p>
              </w:tc>
              <w:tc>
                <w:tcPr>
                  <w:tcW w:w="2551" w:type="dxa"/>
                  <w:tcBorders>
                    <w:top w:val="single" w:sz="6" w:space="0" w:color="000000"/>
                    <w:left w:val="single" w:sz="6" w:space="0" w:color="000000"/>
                    <w:bottom w:val="single" w:sz="6" w:space="0" w:color="000000"/>
                    <w:right w:val="single" w:sz="6" w:space="0" w:color="000000"/>
                  </w:tcBorders>
                </w:tcPr>
                <w:p w14:paraId="6EED4085" w14:textId="77777777" w:rsidR="00D250A9" w:rsidRPr="002206CE" w:rsidRDefault="00D250A9" w:rsidP="00D75D01">
                  <w:pPr>
                    <w:spacing w:before="40" w:after="40"/>
                    <w:ind w:left="-80"/>
                    <w:rPr>
                      <w:sz w:val="20"/>
                      <w:szCs w:val="24"/>
                    </w:rPr>
                  </w:pPr>
                </w:p>
              </w:tc>
            </w:tr>
            <w:tr w:rsidR="00D250A9" w:rsidRPr="002206CE" w14:paraId="622AEBB3" w14:textId="77777777" w:rsidTr="00D250A9">
              <w:trPr>
                <w:trHeight w:val="330"/>
              </w:trPr>
              <w:tc>
                <w:tcPr>
                  <w:tcW w:w="121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9AD792A" w14:textId="77777777" w:rsidR="00D250A9" w:rsidRPr="002206CE" w:rsidRDefault="00D250A9" w:rsidP="00D75D01">
                  <w:pPr>
                    <w:spacing w:before="40" w:after="40"/>
                    <w:ind w:left="272"/>
                    <w:rPr>
                      <w:sz w:val="20"/>
                      <w:szCs w:val="24"/>
                    </w:rPr>
                  </w:pPr>
                  <w:r w:rsidRPr="002206CE">
                    <w:rPr>
                      <w:sz w:val="20"/>
                      <w:szCs w:val="24"/>
                    </w:rPr>
                    <w:t xml:space="preserve">El. paštas </w:t>
                  </w:r>
                </w:p>
              </w:tc>
              <w:tc>
                <w:tcPr>
                  <w:tcW w:w="272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F0E36CB" w14:textId="77777777" w:rsidR="00D250A9" w:rsidRPr="002206CE" w:rsidRDefault="00D250A9" w:rsidP="00D75D01">
                  <w:pPr>
                    <w:spacing w:before="40" w:after="40"/>
                    <w:ind w:left="-80"/>
                    <w:rPr>
                      <w:sz w:val="20"/>
                      <w:szCs w:val="24"/>
                    </w:rPr>
                  </w:pPr>
                  <w:r w:rsidRPr="002206CE">
                    <w:rPr>
                      <w:sz w:val="20"/>
                      <w:szCs w:val="24"/>
                    </w:rPr>
                    <w:t xml:space="preserve"> </w:t>
                  </w:r>
                </w:p>
              </w:tc>
              <w:tc>
                <w:tcPr>
                  <w:tcW w:w="2551" w:type="dxa"/>
                  <w:tcBorders>
                    <w:top w:val="single" w:sz="6" w:space="0" w:color="000000"/>
                    <w:left w:val="single" w:sz="6" w:space="0" w:color="000000"/>
                    <w:bottom w:val="single" w:sz="6" w:space="0" w:color="000000"/>
                    <w:right w:val="single" w:sz="6" w:space="0" w:color="000000"/>
                  </w:tcBorders>
                </w:tcPr>
                <w:p w14:paraId="0F58F13A" w14:textId="77777777" w:rsidR="00D250A9" w:rsidRPr="002206CE" w:rsidRDefault="00D250A9" w:rsidP="00D75D01">
                  <w:pPr>
                    <w:spacing w:before="40" w:after="40"/>
                    <w:ind w:left="-80"/>
                    <w:rPr>
                      <w:sz w:val="20"/>
                      <w:szCs w:val="24"/>
                    </w:rPr>
                  </w:pPr>
                </w:p>
              </w:tc>
            </w:tr>
          </w:tbl>
          <w:p w14:paraId="23A1239F" w14:textId="77777777" w:rsidR="00027B83" w:rsidRPr="002206CE" w:rsidRDefault="00027B83">
            <w:pPr>
              <w:rPr>
                <w:color w:val="4472C4"/>
                <w:kern w:val="2"/>
                <w:sz w:val="20"/>
                <w:szCs w:val="24"/>
              </w:rPr>
            </w:pPr>
          </w:p>
        </w:tc>
      </w:tr>
      <w:tr w:rsidR="00027B83" w14:paraId="1DC1DB53" w14:textId="77777777" w:rsidTr="00F1098C">
        <w:trPr>
          <w:trHeight w:val="300"/>
        </w:trPr>
        <w:tc>
          <w:tcPr>
            <w:tcW w:w="2470" w:type="dxa"/>
            <w:gridSpan w:val="2"/>
          </w:tcPr>
          <w:p w14:paraId="72DCE384" w14:textId="77777777" w:rsidR="00027B83" w:rsidRDefault="000B0897">
            <w:pPr>
              <w:rPr>
                <w:b/>
                <w:kern w:val="2"/>
                <w:szCs w:val="24"/>
              </w:rPr>
            </w:pPr>
            <w:r>
              <w:rPr>
                <w:b/>
                <w:kern w:val="2"/>
                <w:szCs w:val="24"/>
              </w:rPr>
              <w:t>2.2. Tiekėjo kontaktiniai asmenys, atsakingi už Sutarties vykdymą</w:t>
            </w:r>
          </w:p>
        </w:tc>
        <w:tc>
          <w:tcPr>
            <w:tcW w:w="7065" w:type="dxa"/>
            <w:gridSpan w:val="2"/>
          </w:tcPr>
          <w:tbl>
            <w:tblPr>
              <w:tblW w:w="6719"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600" w:firstRow="0" w:lastRow="0" w:firstColumn="0" w:lastColumn="0" w:noHBand="1" w:noVBand="1"/>
            </w:tblPr>
            <w:tblGrid>
              <w:gridCol w:w="1616"/>
              <w:gridCol w:w="5103"/>
            </w:tblGrid>
            <w:tr w:rsidR="002206CE" w14:paraId="103F8686" w14:textId="77777777" w:rsidTr="002206CE">
              <w:trPr>
                <w:trHeight w:val="945"/>
              </w:trPr>
              <w:tc>
                <w:tcPr>
                  <w:tcW w:w="161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1F11375D" w14:textId="77777777" w:rsidR="002206CE" w:rsidRDefault="002206CE" w:rsidP="002206CE">
                  <w:pPr>
                    <w:spacing w:before="40" w:after="40"/>
                    <w:ind w:left="272"/>
                    <w:jc w:val="center"/>
                    <w:rPr>
                      <w:szCs w:val="24"/>
                    </w:rPr>
                  </w:pPr>
                </w:p>
              </w:tc>
              <w:tc>
                <w:tcPr>
                  <w:tcW w:w="510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7285C0BA" w14:textId="77777777" w:rsidR="002206CE" w:rsidRDefault="002206CE" w:rsidP="002206CE">
                  <w:pPr>
                    <w:spacing w:before="40" w:after="40"/>
                    <w:ind w:left="-80"/>
                    <w:jc w:val="center"/>
                    <w:rPr>
                      <w:szCs w:val="24"/>
                    </w:rPr>
                  </w:pPr>
                  <w:r>
                    <w:rPr>
                      <w:szCs w:val="24"/>
                    </w:rPr>
                    <w:t xml:space="preserve">Paslaugos teikėjas </w:t>
                  </w:r>
                </w:p>
              </w:tc>
            </w:tr>
            <w:tr w:rsidR="002206CE" w14:paraId="59874A11" w14:textId="77777777" w:rsidTr="002206CE">
              <w:trPr>
                <w:trHeight w:val="630"/>
              </w:trPr>
              <w:tc>
                <w:tcPr>
                  <w:tcW w:w="161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70188C55" w14:textId="77777777" w:rsidR="002206CE" w:rsidRDefault="002206CE" w:rsidP="002206CE">
                  <w:pPr>
                    <w:spacing w:before="40" w:after="40"/>
                    <w:ind w:left="272"/>
                    <w:rPr>
                      <w:szCs w:val="24"/>
                    </w:rPr>
                  </w:pPr>
                  <w:r>
                    <w:rPr>
                      <w:szCs w:val="24"/>
                    </w:rPr>
                    <w:t xml:space="preserve">Vardas, pavardė </w:t>
                  </w:r>
                </w:p>
              </w:tc>
              <w:tc>
                <w:tcPr>
                  <w:tcW w:w="510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78CC87EB" w14:textId="77777777" w:rsidR="002206CE" w:rsidRDefault="002206CE" w:rsidP="002206CE">
                  <w:pPr>
                    <w:spacing w:before="40" w:after="40"/>
                    <w:ind w:left="-80"/>
                    <w:rPr>
                      <w:szCs w:val="24"/>
                    </w:rPr>
                  </w:pPr>
                  <w:r>
                    <w:rPr>
                      <w:szCs w:val="24"/>
                    </w:rPr>
                    <w:t xml:space="preserve"> </w:t>
                  </w:r>
                </w:p>
              </w:tc>
            </w:tr>
            <w:tr w:rsidR="002206CE" w14:paraId="3D131EA4" w14:textId="77777777" w:rsidTr="002206CE">
              <w:trPr>
                <w:trHeight w:val="330"/>
              </w:trPr>
              <w:tc>
                <w:tcPr>
                  <w:tcW w:w="161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6314638" w14:textId="77777777" w:rsidR="002206CE" w:rsidRDefault="002206CE" w:rsidP="002206CE">
                  <w:pPr>
                    <w:spacing w:before="40" w:after="40"/>
                    <w:ind w:left="272"/>
                    <w:rPr>
                      <w:szCs w:val="24"/>
                    </w:rPr>
                  </w:pPr>
                  <w:r>
                    <w:rPr>
                      <w:szCs w:val="24"/>
                    </w:rPr>
                    <w:lastRenderedPageBreak/>
                    <w:t xml:space="preserve">Telefonas </w:t>
                  </w:r>
                </w:p>
              </w:tc>
              <w:tc>
                <w:tcPr>
                  <w:tcW w:w="510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1B5F963B" w14:textId="77777777" w:rsidR="002206CE" w:rsidRDefault="002206CE" w:rsidP="002206CE">
                  <w:pPr>
                    <w:spacing w:before="40" w:after="40"/>
                    <w:ind w:left="-80"/>
                    <w:rPr>
                      <w:szCs w:val="24"/>
                    </w:rPr>
                  </w:pPr>
                  <w:r>
                    <w:rPr>
                      <w:szCs w:val="24"/>
                    </w:rPr>
                    <w:t xml:space="preserve"> </w:t>
                  </w:r>
                </w:p>
              </w:tc>
            </w:tr>
            <w:tr w:rsidR="002206CE" w14:paraId="67004AF3" w14:textId="77777777" w:rsidTr="002206CE">
              <w:trPr>
                <w:trHeight w:val="330"/>
              </w:trPr>
              <w:tc>
                <w:tcPr>
                  <w:tcW w:w="161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18B3ED0" w14:textId="77777777" w:rsidR="002206CE" w:rsidRDefault="002206CE" w:rsidP="002206CE">
                  <w:pPr>
                    <w:spacing w:before="40" w:after="40"/>
                    <w:ind w:left="272"/>
                    <w:rPr>
                      <w:szCs w:val="24"/>
                    </w:rPr>
                  </w:pPr>
                  <w:r>
                    <w:rPr>
                      <w:szCs w:val="24"/>
                    </w:rPr>
                    <w:t xml:space="preserve">El. paštas </w:t>
                  </w:r>
                </w:p>
              </w:tc>
              <w:tc>
                <w:tcPr>
                  <w:tcW w:w="510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75F5851B" w14:textId="77777777" w:rsidR="002206CE" w:rsidRDefault="002206CE" w:rsidP="002206CE">
                  <w:pPr>
                    <w:spacing w:before="40" w:after="40"/>
                    <w:ind w:left="-80"/>
                    <w:rPr>
                      <w:szCs w:val="24"/>
                    </w:rPr>
                  </w:pPr>
                  <w:r>
                    <w:rPr>
                      <w:szCs w:val="24"/>
                    </w:rPr>
                    <w:t xml:space="preserve"> </w:t>
                  </w:r>
                </w:p>
              </w:tc>
            </w:tr>
          </w:tbl>
          <w:p w14:paraId="11484D15" w14:textId="77777777" w:rsidR="00027B83" w:rsidRDefault="00027B83">
            <w:pPr>
              <w:rPr>
                <w:color w:val="4472C4"/>
                <w:kern w:val="2"/>
                <w:szCs w:val="24"/>
              </w:rPr>
            </w:pPr>
          </w:p>
        </w:tc>
      </w:tr>
      <w:tr w:rsidR="00027B83" w14:paraId="101A53A1" w14:textId="77777777">
        <w:trPr>
          <w:trHeight w:val="300"/>
        </w:trPr>
        <w:tc>
          <w:tcPr>
            <w:tcW w:w="9535" w:type="dxa"/>
            <w:gridSpan w:val="4"/>
          </w:tcPr>
          <w:p w14:paraId="3107B793" w14:textId="77777777" w:rsidR="00027B83" w:rsidRDefault="000B0897">
            <w:pPr>
              <w:jc w:val="center"/>
              <w:rPr>
                <w:b/>
                <w:kern w:val="2"/>
                <w:szCs w:val="24"/>
              </w:rPr>
            </w:pPr>
            <w:r>
              <w:rPr>
                <w:b/>
                <w:kern w:val="2"/>
                <w:szCs w:val="24"/>
              </w:rPr>
              <w:lastRenderedPageBreak/>
              <w:t>3. SUTARTIES DALYKAS</w:t>
            </w:r>
          </w:p>
        </w:tc>
      </w:tr>
      <w:tr w:rsidR="00027B83" w14:paraId="5D75CFF4" w14:textId="77777777" w:rsidTr="00F1098C">
        <w:trPr>
          <w:trHeight w:val="300"/>
        </w:trPr>
        <w:tc>
          <w:tcPr>
            <w:tcW w:w="2470" w:type="dxa"/>
            <w:gridSpan w:val="2"/>
          </w:tcPr>
          <w:p w14:paraId="5D06F711" w14:textId="77777777" w:rsidR="00027B83" w:rsidRDefault="000B0897">
            <w:pPr>
              <w:rPr>
                <w:b/>
                <w:kern w:val="2"/>
                <w:szCs w:val="24"/>
              </w:rPr>
            </w:pPr>
            <w:r>
              <w:rPr>
                <w:b/>
                <w:kern w:val="2"/>
                <w:szCs w:val="24"/>
              </w:rPr>
              <w:t>3.1. Sutarties dalykas</w:t>
            </w:r>
          </w:p>
        </w:tc>
        <w:tc>
          <w:tcPr>
            <w:tcW w:w="7065" w:type="dxa"/>
            <w:gridSpan w:val="2"/>
          </w:tcPr>
          <w:p w14:paraId="6F412E20" w14:textId="77777777" w:rsidR="00027B83" w:rsidRDefault="000B0897">
            <w:pPr>
              <w:rPr>
                <w:color w:val="000000"/>
                <w:kern w:val="2"/>
                <w:szCs w:val="24"/>
              </w:rPr>
            </w:pPr>
            <w:r>
              <w:rPr>
                <w:kern w:val="2"/>
                <w:szCs w:val="24"/>
              </w:rPr>
              <w:t xml:space="preserve">Tiekėjas įsipareigoja Sutartyje numatytomis sąlygomis suteikti Pirkėjui </w:t>
            </w:r>
            <w:r w:rsidR="008C2211">
              <w:rPr>
                <w:szCs w:val="24"/>
              </w:rPr>
              <w:t>paviršinių vandens telkinių perteklinių vandens augalų tvarkymo</w:t>
            </w:r>
            <w:r>
              <w:rPr>
                <w:color w:val="000000"/>
                <w:kern w:val="2"/>
                <w:szCs w:val="24"/>
              </w:rPr>
              <w:t xml:space="preserve"> </w:t>
            </w:r>
            <w:r w:rsidR="008C2211">
              <w:rPr>
                <w:kern w:val="2"/>
                <w:szCs w:val="24"/>
              </w:rPr>
              <w:t>Paslaugas</w:t>
            </w:r>
            <w:r w:rsidR="008C2211">
              <w:rPr>
                <w:color w:val="000000"/>
                <w:kern w:val="2"/>
                <w:szCs w:val="24"/>
              </w:rPr>
              <w:t xml:space="preserve"> </w:t>
            </w:r>
            <w:r>
              <w:rPr>
                <w:color w:val="000000"/>
                <w:kern w:val="2"/>
                <w:szCs w:val="24"/>
              </w:rPr>
              <w:t>(toliau – Paslaugos).</w:t>
            </w:r>
          </w:p>
          <w:p w14:paraId="3293717E"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C2211" w:rsidRPr="008C2211">
              <w:rPr>
                <w:color w:val="000000"/>
                <w:kern w:val="2"/>
                <w:szCs w:val="24"/>
              </w:rPr>
              <w:t>1</w:t>
            </w:r>
            <w:r w:rsidRPr="008C2211">
              <w:rPr>
                <w:color w:val="000000"/>
                <w:kern w:val="2"/>
                <w:szCs w:val="24"/>
              </w:rPr>
              <w:t xml:space="preserve"> „Techninė specifikacija“ (toliau – Techninė specifikacija) ir Sutarties priede Nr. </w:t>
            </w:r>
            <w:r w:rsidR="008C2211" w:rsidRPr="008C2211">
              <w:rPr>
                <w:color w:val="000000"/>
                <w:kern w:val="2"/>
                <w:szCs w:val="24"/>
              </w:rPr>
              <w:t xml:space="preserve">2 </w:t>
            </w:r>
            <w:r>
              <w:rPr>
                <w:color w:val="000000"/>
                <w:kern w:val="2"/>
                <w:szCs w:val="24"/>
              </w:rPr>
              <w:t>„Pasiūlymas“.</w:t>
            </w:r>
          </w:p>
        </w:tc>
      </w:tr>
      <w:tr w:rsidR="00027B83" w14:paraId="26D2828A" w14:textId="77777777" w:rsidTr="00F1098C">
        <w:trPr>
          <w:trHeight w:val="300"/>
        </w:trPr>
        <w:tc>
          <w:tcPr>
            <w:tcW w:w="2470" w:type="dxa"/>
            <w:gridSpan w:val="2"/>
          </w:tcPr>
          <w:p w14:paraId="0BB7B409" w14:textId="77777777" w:rsidR="00027B83" w:rsidRDefault="000B0897">
            <w:pPr>
              <w:rPr>
                <w:b/>
                <w:kern w:val="2"/>
                <w:szCs w:val="24"/>
              </w:rPr>
            </w:pPr>
            <w:r>
              <w:rPr>
                <w:b/>
                <w:kern w:val="2"/>
                <w:szCs w:val="24"/>
              </w:rPr>
              <w:t>3.2. Pirkimo pavadinimas ir numeris</w:t>
            </w:r>
          </w:p>
        </w:tc>
        <w:tc>
          <w:tcPr>
            <w:tcW w:w="7065" w:type="dxa"/>
            <w:gridSpan w:val="2"/>
          </w:tcPr>
          <w:p w14:paraId="2182826E" w14:textId="77777777" w:rsidR="00027B83" w:rsidRDefault="00027B83">
            <w:pPr>
              <w:rPr>
                <w:kern w:val="2"/>
                <w:szCs w:val="24"/>
              </w:rPr>
            </w:pPr>
          </w:p>
        </w:tc>
      </w:tr>
      <w:tr w:rsidR="00027B83" w14:paraId="2B875F80" w14:textId="77777777" w:rsidTr="00F1098C">
        <w:trPr>
          <w:trHeight w:val="300"/>
        </w:trPr>
        <w:tc>
          <w:tcPr>
            <w:tcW w:w="2470" w:type="dxa"/>
            <w:gridSpan w:val="2"/>
          </w:tcPr>
          <w:p w14:paraId="74E6B408" w14:textId="77777777" w:rsidR="00027B83" w:rsidRDefault="000B0897">
            <w:pPr>
              <w:rPr>
                <w:b/>
                <w:kern w:val="2"/>
                <w:szCs w:val="24"/>
              </w:rPr>
            </w:pPr>
            <w:r>
              <w:rPr>
                <w:b/>
                <w:kern w:val="2"/>
                <w:szCs w:val="24"/>
              </w:rPr>
              <w:t>3.3. Informacija apie Europos Sąjungos lėšomis finansuojamą projektą arba kitą projektą</w:t>
            </w:r>
          </w:p>
        </w:tc>
        <w:tc>
          <w:tcPr>
            <w:tcW w:w="7065" w:type="dxa"/>
            <w:gridSpan w:val="2"/>
          </w:tcPr>
          <w:p w14:paraId="5195972F" w14:textId="77777777" w:rsidR="00027B83" w:rsidRDefault="000B0897">
            <w:pPr>
              <w:rPr>
                <w:kern w:val="2"/>
                <w:szCs w:val="24"/>
              </w:rPr>
            </w:pPr>
            <w:r>
              <w:rPr>
                <w:kern w:val="2"/>
                <w:szCs w:val="24"/>
              </w:rPr>
              <w:t>Netaikoma</w:t>
            </w:r>
          </w:p>
          <w:p w14:paraId="72D5BEB6" w14:textId="77777777" w:rsidR="00027B83" w:rsidRDefault="00027B83">
            <w:pPr>
              <w:rPr>
                <w:kern w:val="2"/>
                <w:szCs w:val="24"/>
              </w:rPr>
            </w:pPr>
          </w:p>
          <w:p w14:paraId="0D0247C1" w14:textId="77777777" w:rsidR="00027B83" w:rsidRDefault="00027B83">
            <w:pPr>
              <w:rPr>
                <w:kern w:val="2"/>
                <w:szCs w:val="24"/>
              </w:rPr>
            </w:pPr>
          </w:p>
        </w:tc>
      </w:tr>
      <w:tr w:rsidR="00027B83" w14:paraId="35CC809D" w14:textId="77777777">
        <w:trPr>
          <w:trHeight w:val="300"/>
        </w:trPr>
        <w:tc>
          <w:tcPr>
            <w:tcW w:w="9535" w:type="dxa"/>
            <w:gridSpan w:val="4"/>
          </w:tcPr>
          <w:p w14:paraId="036787AC"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D19C852" w14:textId="77777777" w:rsidTr="00F1098C">
        <w:trPr>
          <w:trHeight w:val="300"/>
        </w:trPr>
        <w:tc>
          <w:tcPr>
            <w:tcW w:w="2470" w:type="dxa"/>
            <w:gridSpan w:val="2"/>
          </w:tcPr>
          <w:p w14:paraId="016EEA8B" w14:textId="77777777" w:rsidR="00027B83" w:rsidRPr="00F1098C"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065" w:type="dxa"/>
            <w:gridSpan w:val="2"/>
          </w:tcPr>
          <w:p w14:paraId="5423CFEB" w14:textId="77777777" w:rsidR="00D54F6E" w:rsidRDefault="00D54F6E">
            <w:pPr>
              <w:rPr>
                <w:color w:val="4472C4"/>
                <w:szCs w:val="24"/>
              </w:rPr>
            </w:pPr>
          </w:p>
          <w:p w14:paraId="731DD095" w14:textId="4313EE67" w:rsidR="00D54F6E" w:rsidRDefault="00D54F6E" w:rsidP="00D54F6E">
            <w:pPr>
              <w:rPr>
                <w:szCs w:val="24"/>
              </w:rPr>
            </w:pPr>
            <w:r>
              <w:rPr>
                <w:szCs w:val="24"/>
              </w:rPr>
              <w:t>Tiekėjas Paslauga</w:t>
            </w:r>
            <w:r w:rsidRPr="00B13AC6">
              <w:rPr>
                <w:szCs w:val="24"/>
              </w:rPr>
              <w:t xml:space="preserve">s įsipareigoja suteikti </w:t>
            </w:r>
            <w:r w:rsidRPr="00B13AC6">
              <w:rPr>
                <w:bCs/>
                <w:szCs w:val="24"/>
              </w:rPr>
              <w:t>ne vėliau kaip per</w:t>
            </w:r>
            <w:r w:rsidRPr="00B13AC6">
              <w:rPr>
                <w:szCs w:val="24"/>
              </w:rPr>
              <w:t xml:space="preserve"> </w:t>
            </w:r>
            <w:r w:rsidR="00B13AC6" w:rsidRPr="00B13AC6">
              <w:rPr>
                <w:szCs w:val="24"/>
              </w:rPr>
              <w:t>Užsakyme nurodytą terminą.</w:t>
            </w:r>
          </w:p>
          <w:p w14:paraId="1085ABD5" w14:textId="77777777" w:rsidR="00D54F6E" w:rsidRDefault="00D54F6E">
            <w:pPr>
              <w:rPr>
                <w:szCs w:val="24"/>
              </w:rPr>
            </w:pPr>
          </w:p>
          <w:p w14:paraId="0A83D8A6" w14:textId="77777777" w:rsidR="00027B83" w:rsidRDefault="00027B83">
            <w:pPr>
              <w:rPr>
                <w:szCs w:val="24"/>
              </w:rPr>
            </w:pPr>
          </w:p>
          <w:p w14:paraId="7F1B15A1" w14:textId="77777777" w:rsidR="00027B83" w:rsidRDefault="00027B83">
            <w:pPr>
              <w:rPr>
                <w:color w:val="4472C4"/>
                <w:szCs w:val="24"/>
              </w:rPr>
            </w:pPr>
          </w:p>
        </w:tc>
      </w:tr>
      <w:tr w:rsidR="00027B83" w14:paraId="02E83AF4" w14:textId="77777777" w:rsidTr="00F1098C">
        <w:trPr>
          <w:trHeight w:val="300"/>
        </w:trPr>
        <w:tc>
          <w:tcPr>
            <w:tcW w:w="2470" w:type="dxa"/>
            <w:gridSpan w:val="2"/>
          </w:tcPr>
          <w:p w14:paraId="7126D990" w14:textId="77777777" w:rsidR="00027B83" w:rsidRDefault="000B0897">
            <w:pPr>
              <w:rPr>
                <w:b/>
                <w:kern w:val="2"/>
                <w:szCs w:val="24"/>
              </w:rPr>
            </w:pPr>
            <w:r>
              <w:rPr>
                <w:b/>
                <w:kern w:val="2"/>
                <w:szCs w:val="24"/>
              </w:rPr>
              <w:t>4.2. Paslaugų / jų dalies / etapo / periodo suteikimo termino pratęsimas</w:t>
            </w:r>
          </w:p>
        </w:tc>
        <w:tc>
          <w:tcPr>
            <w:tcW w:w="7065" w:type="dxa"/>
            <w:gridSpan w:val="2"/>
          </w:tcPr>
          <w:p w14:paraId="7A75591A" w14:textId="77777777" w:rsidR="00027B83" w:rsidRDefault="000B0897">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F1098C" w:rsidRPr="00F1098C">
              <w:rPr>
                <w:color w:val="000000" w:themeColor="text1"/>
                <w:kern w:val="2"/>
                <w:szCs w:val="24"/>
              </w:rPr>
              <w:t>3 darbo dienas</w:t>
            </w:r>
            <w:r>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00F1098C">
              <w:rPr>
                <w:kern w:val="2"/>
                <w:szCs w:val="24"/>
              </w:rPr>
              <w:t xml:space="preserve"> dvie</w:t>
            </w:r>
            <w:r w:rsidR="00DA3364">
              <w:rPr>
                <w:kern w:val="2"/>
                <w:szCs w:val="24"/>
              </w:rPr>
              <w:t>jų</w:t>
            </w:r>
            <w:r w:rsidR="00F1098C">
              <w:rPr>
                <w:kern w:val="2"/>
                <w:szCs w:val="24"/>
              </w:rPr>
              <w:t xml:space="preserve"> savai</w:t>
            </w:r>
            <w:r w:rsidR="00DA3364">
              <w:rPr>
                <w:kern w:val="2"/>
                <w:szCs w:val="24"/>
              </w:rPr>
              <w:t xml:space="preserve">čių </w:t>
            </w:r>
            <w:r>
              <w:rPr>
                <w:kern w:val="2"/>
                <w:szCs w:val="24"/>
              </w:rPr>
              <w:t>laikotarpiui.</w:t>
            </w:r>
          </w:p>
        </w:tc>
      </w:tr>
      <w:tr w:rsidR="00027B83" w14:paraId="6CD1D28B" w14:textId="77777777" w:rsidTr="00F1098C">
        <w:trPr>
          <w:trHeight w:val="300"/>
        </w:trPr>
        <w:tc>
          <w:tcPr>
            <w:tcW w:w="2470" w:type="dxa"/>
            <w:gridSpan w:val="2"/>
          </w:tcPr>
          <w:p w14:paraId="222A4389" w14:textId="77777777" w:rsidR="00027B83" w:rsidRDefault="000B0897">
            <w:pPr>
              <w:rPr>
                <w:b/>
                <w:kern w:val="2"/>
                <w:szCs w:val="24"/>
              </w:rPr>
            </w:pPr>
            <w:r>
              <w:rPr>
                <w:b/>
                <w:kern w:val="2"/>
                <w:szCs w:val="24"/>
              </w:rPr>
              <w:t>4.3. Užsakymų teikimo tvarka</w:t>
            </w:r>
          </w:p>
        </w:tc>
        <w:tc>
          <w:tcPr>
            <w:tcW w:w="7065" w:type="dxa"/>
            <w:gridSpan w:val="2"/>
          </w:tcPr>
          <w:p w14:paraId="4A6DAEA5" w14:textId="77777777" w:rsidR="00027B83" w:rsidRDefault="000B0897">
            <w:pPr>
              <w:rPr>
                <w:szCs w:val="24"/>
              </w:rPr>
            </w:pPr>
            <w:r>
              <w:rPr>
                <w:kern w:val="2"/>
                <w:szCs w:val="24"/>
              </w:rPr>
              <w:t xml:space="preserve">Užsakymai teikiami </w:t>
            </w:r>
            <w:r w:rsidR="00DA3364">
              <w:rPr>
                <w:szCs w:val="24"/>
              </w:rPr>
              <w:t xml:space="preserve">naudojantis geoinformacine sistema, skirtą Paslaugos gavėjo užsakymų pateikimui ir Paslaugos teikėjo informacijos apie atliktas paslaugas teikimui (toliau - MKS IS) arba kitais su Paslaugos gavėju suderintais būdais, </w:t>
            </w:r>
            <w:r w:rsidR="00DA3364" w:rsidRPr="001A7D2B">
              <w:rPr>
                <w:szCs w:val="24"/>
              </w:rPr>
              <w:t xml:space="preserve">kai </w:t>
            </w:r>
            <w:r w:rsidR="00DA3364" w:rsidRPr="001A7D2B">
              <w:rPr>
                <w:color w:val="000000"/>
                <w:szCs w:val="24"/>
              </w:rPr>
              <w:t>dėl techninių problemų neveikia MKS IS</w:t>
            </w:r>
            <w:r w:rsidR="00DA3364" w:rsidRPr="001A7D2B">
              <w:rPr>
                <w:szCs w:val="24"/>
              </w:rPr>
              <w:t>,</w:t>
            </w:r>
            <w:r w:rsidR="00DA3364">
              <w:rPr>
                <w:szCs w:val="24"/>
              </w:rPr>
              <w:t xml:space="preserve"> </w:t>
            </w:r>
            <w:r>
              <w:rPr>
                <w:kern w:val="2"/>
                <w:szCs w:val="24"/>
              </w:rPr>
              <w:t xml:space="preserve">ir laikomi gautais </w:t>
            </w:r>
            <w:r w:rsidRPr="00DA3364">
              <w:rPr>
                <w:color w:val="000000" w:themeColor="text1"/>
                <w:kern w:val="2"/>
                <w:szCs w:val="24"/>
              </w:rPr>
              <w:t xml:space="preserve">nedelsiant / po 24 (dvidešimt keturių) valandų </w:t>
            </w:r>
            <w:r>
              <w:rPr>
                <w:kern w:val="2"/>
                <w:szCs w:val="24"/>
              </w:rPr>
              <w:t>nuo Užsakymo pateikimo.</w:t>
            </w:r>
            <w:r w:rsidR="00F326AB">
              <w:rPr>
                <w:kern w:val="2"/>
                <w:szCs w:val="24"/>
              </w:rPr>
              <w:t xml:space="preserve"> Užduočių įvykdymas taip pat pažymimas MKS IS.</w:t>
            </w:r>
          </w:p>
        </w:tc>
      </w:tr>
      <w:tr w:rsidR="00027B83" w14:paraId="32925B0C" w14:textId="77777777" w:rsidTr="00DA3364">
        <w:trPr>
          <w:trHeight w:val="870"/>
        </w:trPr>
        <w:tc>
          <w:tcPr>
            <w:tcW w:w="2470" w:type="dxa"/>
            <w:gridSpan w:val="2"/>
            <w:tcBorders>
              <w:top w:val="single" w:sz="4" w:space="0" w:color="auto"/>
              <w:left w:val="single" w:sz="4" w:space="0" w:color="auto"/>
              <w:bottom w:val="single" w:sz="4" w:space="0" w:color="auto"/>
              <w:right w:val="single" w:sz="4" w:space="0" w:color="auto"/>
            </w:tcBorders>
          </w:tcPr>
          <w:p w14:paraId="48872032" w14:textId="77777777" w:rsidR="00027B83" w:rsidRDefault="000B0897">
            <w:pPr>
              <w:rPr>
                <w:b/>
                <w:kern w:val="2"/>
                <w:szCs w:val="24"/>
              </w:rPr>
            </w:pPr>
            <w:r>
              <w:rPr>
                <w:b/>
                <w:kern w:val="2"/>
                <w:szCs w:val="24"/>
              </w:rPr>
              <w:lastRenderedPageBreak/>
              <w:t>4.4. Dėl minimalios Užsakymo vertės ar apimties</w:t>
            </w:r>
          </w:p>
        </w:tc>
        <w:tc>
          <w:tcPr>
            <w:tcW w:w="7065" w:type="dxa"/>
            <w:gridSpan w:val="2"/>
            <w:tcBorders>
              <w:top w:val="single" w:sz="4" w:space="0" w:color="auto"/>
              <w:left w:val="single" w:sz="4" w:space="0" w:color="auto"/>
              <w:bottom w:val="single" w:sz="4" w:space="0" w:color="auto"/>
              <w:right w:val="single" w:sz="4" w:space="0" w:color="auto"/>
            </w:tcBorders>
          </w:tcPr>
          <w:p w14:paraId="02EB0831" w14:textId="77777777" w:rsidR="00027B83" w:rsidRDefault="000B0897">
            <w:pPr>
              <w:rPr>
                <w:kern w:val="2"/>
                <w:szCs w:val="24"/>
              </w:rPr>
            </w:pPr>
            <w:r>
              <w:rPr>
                <w:kern w:val="2"/>
                <w:szCs w:val="24"/>
              </w:rPr>
              <w:t>Netaikoma</w:t>
            </w:r>
          </w:p>
          <w:p w14:paraId="0DA5F41B" w14:textId="77777777" w:rsidR="00027B83" w:rsidRDefault="00027B83">
            <w:pPr>
              <w:rPr>
                <w:szCs w:val="24"/>
              </w:rPr>
            </w:pPr>
          </w:p>
        </w:tc>
      </w:tr>
      <w:tr w:rsidR="00027B83" w14:paraId="59CA460D" w14:textId="77777777" w:rsidTr="00F1098C">
        <w:trPr>
          <w:trHeight w:val="300"/>
        </w:trPr>
        <w:tc>
          <w:tcPr>
            <w:tcW w:w="2470" w:type="dxa"/>
            <w:gridSpan w:val="2"/>
          </w:tcPr>
          <w:p w14:paraId="33BB9E6C" w14:textId="77777777" w:rsidR="00027B83" w:rsidRDefault="000B0897">
            <w:pPr>
              <w:rPr>
                <w:b/>
                <w:kern w:val="2"/>
                <w:szCs w:val="24"/>
              </w:rPr>
            </w:pPr>
            <w:r>
              <w:rPr>
                <w:b/>
                <w:kern w:val="2"/>
                <w:szCs w:val="24"/>
              </w:rPr>
              <w:t>4.5. Pateikiami dokumentai</w:t>
            </w:r>
          </w:p>
        </w:tc>
        <w:tc>
          <w:tcPr>
            <w:tcW w:w="7065" w:type="dxa"/>
            <w:gridSpan w:val="2"/>
          </w:tcPr>
          <w:p w14:paraId="3FB95E84" w14:textId="77777777" w:rsidR="00DA3364" w:rsidRPr="005E59CB" w:rsidRDefault="000B0897">
            <w:pPr>
              <w:rPr>
                <w:color w:val="000000" w:themeColor="text1"/>
                <w:kern w:val="2"/>
                <w:szCs w:val="24"/>
              </w:rPr>
            </w:pPr>
            <w:r w:rsidRPr="005E59CB">
              <w:rPr>
                <w:kern w:val="2"/>
                <w:szCs w:val="24"/>
              </w:rPr>
              <w:t xml:space="preserve">Turi būti pateikiami šie dokumentai: </w:t>
            </w:r>
            <w:r w:rsidRPr="005E59CB">
              <w:rPr>
                <w:color w:val="000000" w:themeColor="text1"/>
                <w:kern w:val="2"/>
                <w:szCs w:val="24"/>
              </w:rPr>
              <w:t>Paslaugų perdavimo-priėmimo aktas ir Sąskaita</w:t>
            </w:r>
            <w:r w:rsidR="005E59CB" w:rsidRPr="005E59CB">
              <w:rPr>
                <w:color w:val="000000" w:themeColor="text1"/>
                <w:kern w:val="2"/>
                <w:szCs w:val="24"/>
              </w:rPr>
              <w:t>.</w:t>
            </w:r>
          </w:p>
          <w:p w14:paraId="456BBA28" w14:textId="77777777" w:rsidR="00DA3364" w:rsidRPr="005E59CB" w:rsidRDefault="00DA3364" w:rsidP="00DA3364">
            <w:pPr>
              <w:shd w:val="clear" w:color="auto" w:fill="FFFFFF"/>
              <w:jc w:val="both"/>
              <w:rPr>
                <w:szCs w:val="24"/>
              </w:rPr>
            </w:pPr>
            <w:r w:rsidRPr="005E59CB">
              <w:rPr>
                <w:szCs w:val="24"/>
              </w:rPr>
              <w:t xml:space="preserve">1. Atliktų paslaugų aktų kartu su pirminės apskaitos dokumentų pateikimas, priėmimas atliekamas tokia tvarka: </w:t>
            </w:r>
          </w:p>
          <w:p w14:paraId="50D15FF4" w14:textId="77777777" w:rsidR="00DA3364" w:rsidRPr="005E59CB" w:rsidRDefault="00DA3364" w:rsidP="00DA3364">
            <w:pPr>
              <w:shd w:val="clear" w:color="auto" w:fill="FFFFFF"/>
              <w:jc w:val="both"/>
              <w:rPr>
                <w:szCs w:val="24"/>
              </w:rPr>
            </w:pPr>
            <w:r w:rsidRPr="005E59CB">
              <w:rPr>
                <w:szCs w:val="24"/>
              </w:rPr>
              <w:t xml:space="preserve">1.1. paslaugos teikėjas per einamąjį mėnesį suteiktų Paslaugų aktą(-us) ir dokumentus, pagal kuriuos Paslaugos teikėjas apskaito atliktų paslaugų kiekius, apimtis, pagal suteiktų Paslaugų vietą, datą, pateikia Paslaugų gavėjui iki kito mėnesio trečios darbo dienos pabaigos; </w:t>
            </w:r>
          </w:p>
          <w:p w14:paraId="0B5B022A" w14:textId="77777777" w:rsidR="00DA3364" w:rsidRPr="005E59CB" w:rsidRDefault="00DA3364" w:rsidP="00DA3364">
            <w:pPr>
              <w:shd w:val="clear" w:color="auto" w:fill="FFFFFF"/>
              <w:jc w:val="both"/>
              <w:rPr>
                <w:szCs w:val="24"/>
              </w:rPr>
            </w:pPr>
            <w:r w:rsidRPr="005E59CB">
              <w:rPr>
                <w:szCs w:val="24"/>
              </w:rPr>
              <w:t xml:space="preserve">1.2. paslaugos gavėjas, gautus atliktų paslaugų aktus kartu su pirminės apskaitos dokumentais (dokumentais, pagal kuriuos Paslaugos teikėjas apskaito atliktų paslaugų kiekius, apimtis, pagal atliktų paslaugų vietą, datą) už einamąjį mėnesį sutikrina per 5 (penkias) darbo dienas. (Paslaugos teikėjas apmokėjimui  gali pateikti aktus tik už pilnai suteiktas paslaugas t. y. pilnai sutvarkytą kiekvieną nurodytą teritoriją);  </w:t>
            </w:r>
          </w:p>
          <w:p w14:paraId="3D6EB5A9" w14:textId="77777777" w:rsidR="00DA3364" w:rsidRPr="005E59CB" w:rsidRDefault="00DA3364" w:rsidP="00DA3364">
            <w:pPr>
              <w:shd w:val="clear" w:color="auto" w:fill="FFFFFF"/>
              <w:jc w:val="both"/>
              <w:rPr>
                <w:szCs w:val="24"/>
              </w:rPr>
            </w:pPr>
            <w:r w:rsidRPr="005E59CB">
              <w:rPr>
                <w:szCs w:val="24"/>
              </w:rPr>
              <w:t xml:space="preserve">1.3. nustačius, kad pateiktų atliktų Paslaugų aktuose yra nurodyti neteisingi duomenys, Paslaugos gavėjas nedelsiant, galimai trumpiausiu terminu, apie tai informuoja raštu Paslaugos teikėją ir grąžina šiuos dokumentus pataisyti; </w:t>
            </w:r>
          </w:p>
          <w:p w14:paraId="5B3BFB45" w14:textId="77777777" w:rsidR="00DA3364" w:rsidRPr="005E59CB" w:rsidRDefault="00DA3364" w:rsidP="00DA3364">
            <w:pPr>
              <w:shd w:val="clear" w:color="auto" w:fill="FFFFFF"/>
              <w:jc w:val="both"/>
              <w:rPr>
                <w:szCs w:val="24"/>
              </w:rPr>
            </w:pPr>
            <w:r w:rsidRPr="005E59CB">
              <w:rPr>
                <w:szCs w:val="24"/>
              </w:rPr>
              <w:t xml:space="preserve">1.4. paslaugos teikėjas per 3 (tris) darbo dienas nuo grąžintų dokumentų gavimo dienos privalo pataisyti  grąžintus dokumentus  ir pakartotinai pateikti Paslaugos gavėjui jau pataisytus dokumentus, kartu pateikdamas lyginamąjį variantą su pažymėtais atliktais pataisymais; </w:t>
            </w:r>
          </w:p>
          <w:p w14:paraId="27236EF8" w14:textId="77777777" w:rsidR="00DA3364" w:rsidRPr="005E59CB" w:rsidRDefault="00DA3364" w:rsidP="00DA3364">
            <w:pPr>
              <w:shd w:val="clear" w:color="auto" w:fill="FFFFFF"/>
              <w:jc w:val="both"/>
              <w:rPr>
                <w:szCs w:val="24"/>
              </w:rPr>
            </w:pPr>
            <w:r w:rsidRPr="005E59CB">
              <w:rPr>
                <w:szCs w:val="24"/>
              </w:rPr>
              <w:t xml:space="preserve">1.5. suteiktų paslaugų aktas laikomas priimtu, kai jį patikrina ir pasirašo Miesto ūkio ir aplinkos skyriaus atsakingas specialistas. </w:t>
            </w:r>
          </w:p>
          <w:p w14:paraId="1564DEF6" w14:textId="77777777" w:rsidR="00027B83" w:rsidRPr="005E59CB" w:rsidRDefault="000B0897">
            <w:pPr>
              <w:rPr>
                <w:szCs w:val="24"/>
              </w:rPr>
            </w:pPr>
            <w:r w:rsidRPr="005E59CB">
              <w:rPr>
                <w:kern w:val="2"/>
                <w:szCs w:val="24"/>
              </w:rPr>
              <w:t>Tiekėjui nepateikus nurodytų dokumentų, laikoma, kad Paslaugos neatitinka Sutartyje nustatytų reikalavimų.</w:t>
            </w:r>
          </w:p>
        </w:tc>
      </w:tr>
      <w:tr w:rsidR="00027B83" w14:paraId="35150C46" w14:textId="77777777">
        <w:trPr>
          <w:trHeight w:val="300"/>
        </w:trPr>
        <w:tc>
          <w:tcPr>
            <w:tcW w:w="9535" w:type="dxa"/>
            <w:gridSpan w:val="4"/>
          </w:tcPr>
          <w:p w14:paraId="3FEE53E3" w14:textId="77777777" w:rsidR="00027B83" w:rsidRDefault="000B0897">
            <w:pPr>
              <w:jc w:val="center"/>
              <w:rPr>
                <w:b/>
                <w:kern w:val="2"/>
                <w:szCs w:val="24"/>
              </w:rPr>
            </w:pPr>
            <w:r>
              <w:rPr>
                <w:b/>
                <w:kern w:val="2"/>
                <w:szCs w:val="24"/>
              </w:rPr>
              <w:t>5. SUTARTIES KAINA IR ATSISKAITYMO TVARKA</w:t>
            </w:r>
          </w:p>
        </w:tc>
      </w:tr>
      <w:tr w:rsidR="00027B83" w14:paraId="74CE42B1" w14:textId="77777777" w:rsidTr="00F1098C">
        <w:trPr>
          <w:trHeight w:val="300"/>
        </w:trPr>
        <w:tc>
          <w:tcPr>
            <w:tcW w:w="2470" w:type="dxa"/>
            <w:gridSpan w:val="2"/>
          </w:tcPr>
          <w:p w14:paraId="0384A6FC" w14:textId="77777777" w:rsidR="00027B83" w:rsidRDefault="000B0897">
            <w:pPr>
              <w:rPr>
                <w:b/>
                <w:kern w:val="2"/>
                <w:szCs w:val="24"/>
              </w:rPr>
            </w:pPr>
            <w:r>
              <w:rPr>
                <w:b/>
                <w:kern w:val="2"/>
                <w:szCs w:val="24"/>
              </w:rPr>
              <w:t>5.1. Sutarčiai taikomas kainos apskaičiavimo būdas</w:t>
            </w:r>
          </w:p>
        </w:tc>
        <w:tc>
          <w:tcPr>
            <w:tcW w:w="7065" w:type="dxa"/>
            <w:gridSpan w:val="2"/>
          </w:tcPr>
          <w:p w14:paraId="1306C4F3" w14:textId="77777777" w:rsidR="00027B83" w:rsidRDefault="000B0897">
            <w:pPr>
              <w:rPr>
                <w:kern w:val="2"/>
                <w:szCs w:val="24"/>
              </w:rPr>
            </w:pPr>
            <w:r>
              <w:rPr>
                <w:kern w:val="2"/>
                <w:szCs w:val="24"/>
              </w:rPr>
              <w:t>Fiksuoto įkainio kainodara</w:t>
            </w:r>
          </w:p>
          <w:p w14:paraId="05BE68FC" w14:textId="77777777" w:rsidR="00027B83" w:rsidRDefault="00027B83">
            <w:pPr>
              <w:rPr>
                <w:color w:val="4472C4"/>
                <w:kern w:val="2"/>
                <w:szCs w:val="24"/>
              </w:rPr>
            </w:pPr>
          </w:p>
        </w:tc>
      </w:tr>
      <w:tr w:rsidR="00027B83" w14:paraId="24227AD3" w14:textId="77777777" w:rsidTr="00F1098C">
        <w:trPr>
          <w:trHeight w:val="300"/>
        </w:trPr>
        <w:tc>
          <w:tcPr>
            <w:tcW w:w="2470" w:type="dxa"/>
            <w:gridSpan w:val="2"/>
          </w:tcPr>
          <w:p w14:paraId="27E17484" w14:textId="77777777" w:rsidR="00027B83" w:rsidRPr="00D20C3D" w:rsidRDefault="000B0897" w:rsidP="00D20C3D">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0F3FBB4E" w14:textId="77777777" w:rsidR="00027B83" w:rsidRDefault="00027B83">
            <w:pPr>
              <w:rPr>
                <w:b/>
                <w:kern w:val="2"/>
                <w:szCs w:val="24"/>
              </w:rPr>
            </w:pPr>
          </w:p>
        </w:tc>
        <w:tc>
          <w:tcPr>
            <w:tcW w:w="7065" w:type="dxa"/>
            <w:gridSpan w:val="2"/>
          </w:tcPr>
          <w:p w14:paraId="1B016087" w14:textId="77777777" w:rsidR="00027B83" w:rsidRPr="009D5C94" w:rsidRDefault="000B0897">
            <w:pPr>
              <w:rPr>
                <w:color w:val="000000" w:themeColor="text1"/>
                <w:szCs w:val="24"/>
              </w:rPr>
            </w:pPr>
            <w:r>
              <w:rPr>
                <w:kern w:val="2"/>
                <w:szCs w:val="24"/>
              </w:rPr>
              <w:t xml:space="preserve">Pradinės Sutarties vertė </w:t>
            </w:r>
            <w:r w:rsidRPr="009D5C94">
              <w:rPr>
                <w:color w:val="000000" w:themeColor="text1"/>
                <w:kern w:val="2"/>
                <w:szCs w:val="24"/>
              </w:rPr>
              <w:t xml:space="preserve">yra </w:t>
            </w:r>
            <w:r w:rsidR="009D5C94" w:rsidRPr="009D5C94">
              <w:rPr>
                <w:b/>
                <w:color w:val="000000" w:themeColor="text1"/>
                <w:kern w:val="2"/>
                <w:szCs w:val="24"/>
              </w:rPr>
              <w:t>82644,63</w:t>
            </w:r>
            <w:r w:rsidRPr="009D5C94">
              <w:rPr>
                <w:color w:val="000000" w:themeColor="text1"/>
                <w:kern w:val="2"/>
                <w:szCs w:val="24"/>
              </w:rPr>
              <w:t xml:space="preserve"> Eur (</w:t>
            </w:r>
            <w:r w:rsidR="009D5C94" w:rsidRPr="009D5C94">
              <w:rPr>
                <w:i/>
                <w:color w:val="000000" w:themeColor="text1"/>
                <w:szCs w:val="24"/>
              </w:rPr>
              <w:t>aštuoniasdešimt du tūkstančiai šeši šimtai keturiasdešimt keturi eurai šešiasdešimt trys euro centai</w:t>
            </w:r>
            <w:r w:rsidRPr="009D5C94">
              <w:rPr>
                <w:color w:val="000000" w:themeColor="text1"/>
                <w:kern w:val="2"/>
                <w:szCs w:val="24"/>
              </w:rPr>
              <w:t>) be PVM.</w:t>
            </w:r>
          </w:p>
          <w:p w14:paraId="1EE0CF92" w14:textId="77777777" w:rsidR="00027B83" w:rsidRPr="00E831FA" w:rsidRDefault="000B0897">
            <w:pPr>
              <w:rPr>
                <w:color w:val="000000" w:themeColor="text1"/>
                <w:szCs w:val="24"/>
              </w:rPr>
            </w:pPr>
            <w:r>
              <w:rPr>
                <w:kern w:val="2"/>
                <w:szCs w:val="24"/>
              </w:rPr>
              <w:t xml:space="preserve">PVM sudaro </w:t>
            </w:r>
            <w:r w:rsidR="00E831FA" w:rsidRPr="00E831FA">
              <w:rPr>
                <w:color w:val="000000" w:themeColor="text1"/>
                <w:kern w:val="2"/>
                <w:szCs w:val="24"/>
              </w:rPr>
              <w:t>17355,37</w:t>
            </w:r>
            <w:r w:rsidRPr="00E831FA">
              <w:rPr>
                <w:color w:val="000000" w:themeColor="text1"/>
                <w:kern w:val="2"/>
                <w:szCs w:val="24"/>
              </w:rPr>
              <w:t xml:space="preserve"> Eur (</w:t>
            </w:r>
            <w:r w:rsidR="00E831FA" w:rsidRPr="00E831FA">
              <w:rPr>
                <w:color w:val="000000" w:themeColor="text1"/>
                <w:kern w:val="2"/>
                <w:szCs w:val="24"/>
              </w:rPr>
              <w:t>septyniolika tūkstančių trys šimtai penkiasdešimt penki eurai trisdešimt septyni euro centai</w:t>
            </w:r>
            <w:r w:rsidRPr="00E831FA">
              <w:rPr>
                <w:color w:val="000000" w:themeColor="text1"/>
                <w:kern w:val="2"/>
                <w:szCs w:val="24"/>
              </w:rPr>
              <w:t>).</w:t>
            </w:r>
          </w:p>
          <w:p w14:paraId="3187D42E" w14:textId="77777777" w:rsidR="00027B83" w:rsidRPr="00E831FA" w:rsidRDefault="000B0897">
            <w:pPr>
              <w:rPr>
                <w:color w:val="000000" w:themeColor="text1"/>
                <w:szCs w:val="24"/>
              </w:rPr>
            </w:pPr>
            <w:r w:rsidRPr="00E831FA">
              <w:rPr>
                <w:color w:val="000000" w:themeColor="text1"/>
                <w:kern w:val="2"/>
                <w:szCs w:val="24"/>
              </w:rPr>
              <w:t xml:space="preserve">Sutarties kaina yra </w:t>
            </w:r>
            <w:r w:rsidR="00E831FA" w:rsidRPr="00E831FA">
              <w:rPr>
                <w:color w:val="000000" w:themeColor="text1"/>
                <w:kern w:val="2"/>
                <w:szCs w:val="24"/>
              </w:rPr>
              <w:t>100000</w:t>
            </w:r>
            <w:r w:rsidR="00E831FA">
              <w:rPr>
                <w:color w:val="000000" w:themeColor="text1"/>
                <w:kern w:val="2"/>
                <w:szCs w:val="24"/>
              </w:rPr>
              <w:t>,00</w:t>
            </w:r>
            <w:r w:rsidRPr="00E831FA">
              <w:rPr>
                <w:color w:val="000000" w:themeColor="text1"/>
                <w:kern w:val="2"/>
                <w:szCs w:val="24"/>
              </w:rPr>
              <w:t xml:space="preserve"> Eur (</w:t>
            </w:r>
            <w:r w:rsidR="00E831FA" w:rsidRPr="00E831FA">
              <w:rPr>
                <w:color w:val="000000" w:themeColor="text1"/>
                <w:kern w:val="2"/>
                <w:szCs w:val="24"/>
              </w:rPr>
              <w:t>vienas šimtas tūkstančių eurų</w:t>
            </w:r>
            <w:r w:rsidRPr="00E831FA">
              <w:rPr>
                <w:color w:val="000000" w:themeColor="text1"/>
                <w:kern w:val="2"/>
                <w:szCs w:val="24"/>
              </w:rPr>
              <w:t>) su PVM.</w:t>
            </w:r>
          </w:p>
          <w:p w14:paraId="42E3AEC5" w14:textId="77777777" w:rsidR="00027B83" w:rsidRDefault="00027B83">
            <w:pPr>
              <w:rPr>
                <w:kern w:val="2"/>
                <w:szCs w:val="24"/>
              </w:rPr>
            </w:pPr>
          </w:p>
          <w:p w14:paraId="33B48F0A" w14:textId="77777777"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6F12A5">
              <w:rPr>
                <w:color w:val="000000"/>
                <w:kern w:val="2"/>
                <w:szCs w:val="24"/>
              </w:rPr>
              <w:t>.</w:t>
            </w:r>
            <w:r w:rsidR="005C57E7" w:rsidRPr="006F12A5">
              <w:rPr>
                <w:color w:val="000000"/>
                <w:kern w:val="2"/>
                <w:szCs w:val="24"/>
              </w:rPr>
              <w:t>2</w:t>
            </w:r>
            <w:r w:rsidRPr="006F12A5">
              <w:rPr>
                <w:kern w:val="2"/>
                <w:szCs w:val="24"/>
              </w:rPr>
              <w:t xml:space="preserve"> </w:t>
            </w:r>
            <w:r w:rsidRPr="006F12A5">
              <w:rPr>
                <w:color w:val="000000"/>
                <w:kern w:val="2"/>
                <w:szCs w:val="24"/>
              </w:rPr>
              <w:t xml:space="preserve">nurodytais įkainiais, neviršijant Sutarties kainos. Sutartyje arba jos priede Nr. </w:t>
            </w:r>
            <w:r w:rsidR="00C52657" w:rsidRPr="006F12A5">
              <w:rPr>
                <w:color w:val="000000"/>
                <w:kern w:val="2"/>
                <w:szCs w:val="24"/>
              </w:rPr>
              <w:t>4</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30E03372" w14:textId="77777777" w:rsidR="00027B83" w:rsidRDefault="000B0897" w:rsidP="00D20C3D">
            <w:pPr>
              <w:rPr>
                <w:color w:val="000000"/>
                <w:kern w:val="2"/>
                <w:szCs w:val="24"/>
              </w:rPr>
            </w:pPr>
            <w:r w:rsidRPr="00E831FA">
              <w:rPr>
                <w:color w:val="000000" w:themeColor="text1"/>
                <w:kern w:val="2"/>
                <w:szCs w:val="24"/>
              </w:rPr>
              <w:lastRenderedPageBreak/>
              <w:t>Pirkėjas neįsipareigoja išpirkti preliminaraus Paslaugų</w:t>
            </w:r>
            <w:r w:rsidR="00E831FA" w:rsidRPr="00E831FA">
              <w:rPr>
                <w:color w:val="000000" w:themeColor="text1"/>
                <w:kern w:val="2"/>
                <w:szCs w:val="24"/>
              </w:rPr>
              <w:t xml:space="preserve"> kiekio.</w:t>
            </w:r>
          </w:p>
        </w:tc>
      </w:tr>
      <w:tr w:rsidR="00027B83" w14:paraId="41A9FC58" w14:textId="77777777" w:rsidTr="00F1098C">
        <w:trPr>
          <w:trHeight w:val="300"/>
        </w:trPr>
        <w:tc>
          <w:tcPr>
            <w:tcW w:w="2470" w:type="dxa"/>
            <w:gridSpan w:val="2"/>
          </w:tcPr>
          <w:p w14:paraId="59CEC565" w14:textId="77777777" w:rsidR="00027B83" w:rsidRDefault="000B0897" w:rsidP="00F6420A">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7065" w:type="dxa"/>
            <w:gridSpan w:val="2"/>
          </w:tcPr>
          <w:p w14:paraId="6C779E3D" w14:textId="77777777" w:rsidR="00027B83" w:rsidRPr="001E516B" w:rsidRDefault="000B0897">
            <w:pPr>
              <w:rPr>
                <w:color w:val="000000" w:themeColor="text1"/>
                <w:szCs w:val="24"/>
              </w:rPr>
            </w:pPr>
            <w:r w:rsidRPr="001E516B">
              <w:rPr>
                <w:color w:val="000000" w:themeColor="text1"/>
                <w:kern w:val="2"/>
                <w:szCs w:val="24"/>
              </w:rPr>
              <w:t>Sutarties įkainiai bus perskaičiuojami:</w:t>
            </w:r>
          </w:p>
          <w:p w14:paraId="43FE6F3D" w14:textId="77777777" w:rsidR="00027B83" w:rsidRPr="001E516B" w:rsidRDefault="000B0897">
            <w:pPr>
              <w:rPr>
                <w:color w:val="000000" w:themeColor="text1"/>
                <w:kern w:val="2"/>
                <w:szCs w:val="24"/>
              </w:rPr>
            </w:pPr>
            <w:r w:rsidRPr="001E516B">
              <w:rPr>
                <w:color w:val="000000" w:themeColor="text1"/>
                <w:kern w:val="2"/>
                <w:szCs w:val="24"/>
              </w:rPr>
              <w:t>5.3.1. dėl PVM tarifo pasikeitimo;</w:t>
            </w:r>
          </w:p>
          <w:p w14:paraId="12FE525A" w14:textId="77777777" w:rsidR="00027B83" w:rsidRDefault="000B0897">
            <w:pPr>
              <w:rPr>
                <w:color w:val="FF0000"/>
                <w:kern w:val="2"/>
                <w:szCs w:val="24"/>
              </w:rPr>
            </w:pPr>
            <w:r w:rsidRPr="001E516B">
              <w:rPr>
                <w:color w:val="000000" w:themeColor="text1"/>
                <w:kern w:val="2"/>
                <w:szCs w:val="24"/>
              </w:rPr>
              <w:t>5.3.</w:t>
            </w:r>
            <w:r w:rsidR="00FF7074" w:rsidRPr="001E516B">
              <w:rPr>
                <w:color w:val="000000" w:themeColor="text1"/>
                <w:kern w:val="2"/>
                <w:szCs w:val="24"/>
              </w:rPr>
              <w:t>2</w:t>
            </w:r>
            <w:r w:rsidRPr="001E516B">
              <w:rPr>
                <w:color w:val="000000" w:themeColor="text1"/>
                <w:kern w:val="2"/>
                <w:szCs w:val="24"/>
              </w:rPr>
              <w:t xml:space="preserve">. </w:t>
            </w:r>
            <w:r w:rsidR="001E516B" w:rsidRPr="001E516B">
              <w:rPr>
                <w:color w:val="000000" w:themeColor="text1"/>
                <w:szCs w:val="24"/>
              </w:rPr>
              <w:t>dėl pasikeitusių vartotojų kainų indeksų (VKI) pokyčių.</w:t>
            </w:r>
          </w:p>
        </w:tc>
      </w:tr>
      <w:tr w:rsidR="00027B83" w14:paraId="64EE7406" w14:textId="77777777" w:rsidTr="00F1098C">
        <w:trPr>
          <w:trHeight w:val="300"/>
        </w:trPr>
        <w:tc>
          <w:tcPr>
            <w:tcW w:w="2470" w:type="dxa"/>
            <w:gridSpan w:val="2"/>
          </w:tcPr>
          <w:p w14:paraId="314297E8" w14:textId="77777777" w:rsidR="00027B83" w:rsidRDefault="000B0897">
            <w:pPr>
              <w:rPr>
                <w:b/>
                <w:kern w:val="2"/>
                <w:szCs w:val="24"/>
              </w:rPr>
            </w:pPr>
            <w:r>
              <w:rPr>
                <w:b/>
                <w:kern w:val="2"/>
                <w:szCs w:val="24"/>
              </w:rPr>
              <w:t>5.3.1. Sutarties kainos / įkainių peržiūra dėl PVM tarifo pasikeitimo</w:t>
            </w:r>
          </w:p>
        </w:tc>
        <w:tc>
          <w:tcPr>
            <w:tcW w:w="7065" w:type="dxa"/>
            <w:gridSpan w:val="2"/>
          </w:tcPr>
          <w:p w14:paraId="62CA7440"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BDA9458" w14:textId="77777777" w:rsidR="00027B83" w:rsidRDefault="00027B83">
            <w:pPr>
              <w:rPr>
                <w:kern w:val="2"/>
                <w:szCs w:val="24"/>
              </w:rPr>
            </w:pPr>
          </w:p>
          <w:p w14:paraId="5B79A652" w14:textId="77777777" w:rsidR="00027B83" w:rsidRDefault="000B0897" w:rsidP="001E516B">
            <w:pPr>
              <w:rPr>
                <w:szCs w:val="24"/>
              </w:rPr>
            </w:pPr>
            <w:r>
              <w:rPr>
                <w:kern w:val="2"/>
                <w:szCs w:val="24"/>
              </w:rPr>
              <w:t xml:space="preserve">Perskaičiavimas įforminamas Susitarimu ne vėliau kaip per </w:t>
            </w:r>
            <w:r w:rsidR="001E516B" w:rsidRPr="001E516B">
              <w:rPr>
                <w:color w:val="000000" w:themeColor="text1"/>
                <w:kern w:val="2"/>
                <w:szCs w:val="24"/>
              </w:rPr>
              <w:t>20 (dvidešimt) darbo dienų</w:t>
            </w:r>
            <w:r>
              <w:rPr>
                <w:color w:val="4472C4"/>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1E516B">
              <w:rPr>
                <w:color w:val="000000" w:themeColor="text1"/>
                <w:kern w:val="2"/>
                <w:szCs w:val="24"/>
              </w:rPr>
              <w:t>nuo Šalių pasirašyt</w:t>
            </w:r>
            <w:r w:rsidR="001E516B" w:rsidRPr="001E516B">
              <w:rPr>
                <w:color w:val="000000" w:themeColor="text1"/>
                <w:kern w:val="2"/>
                <w:szCs w:val="24"/>
              </w:rPr>
              <w:t>ame</w:t>
            </w:r>
            <w:r w:rsidRPr="001E516B">
              <w:rPr>
                <w:color w:val="000000" w:themeColor="text1"/>
                <w:kern w:val="2"/>
                <w:szCs w:val="24"/>
              </w:rPr>
              <w:t xml:space="preserve"> Susitarime nurodytos dieno</w:t>
            </w:r>
            <w:r w:rsidR="001E516B" w:rsidRPr="001E516B">
              <w:rPr>
                <w:color w:val="000000" w:themeColor="text1"/>
                <w:kern w:val="2"/>
                <w:szCs w:val="24"/>
              </w:rPr>
              <w:t>s</w:t>
            </w:r>
            <w:r w:rsidRPr="001E516B">
              <w:rPr>
                <w:color w:val="000000" w:themeColor="text1"/>
                <w:kern w:val="2"/>
                <w:szCs w:val="24"/>
              </w:rPr>
              <w:t>.</w:t>
            </w:r>
          </w:p>
        </w:tc>
      </w:tr>
      <w:tr w:rsidR="00027B83" w14:paraId="24EA4CDA" w14:textId="77777777" w:rsidTr="00F1098C">
        <w:trPr>
          <w:trHeight w:val="300"/>
        </w:trPr>
        <w:tc>
          <w:tcPr>
            <w:tcW w:w="2470" w:type="dxa"/>
            <w:gridSpan w:val="2"/>
          </w:tcPr>
          <w:p w14:paraId="2AE5FB06" w14:textId="77777777" w:rsidR="00027B83" w:rsidRDefault="000B0897">
            <w:pPr>
              <w:rPr>
                <w:b/>
                <w:kern w:val="2"/>
                <w:szCs w:val="24"/>
              </w:rPr>
            </w:pPr>
            <w:r>
              <w:rPr>
                <w:b/>
                <w:kern w:val="2"/>
                <w:szCs w:val="24"/>
              </w:rPr>
              <w:t>5.3.3. Sutarties kainos / įkainių peržiūra dėl kainų lygio pokyčio</w:t>
            </w:r>
          </w:p>
          <w:p w14:paraId="53DBDDC9" w14:textId="77777777" w:rsidR="00027B83" w:rsidRDefault="00027B83">
            <w:pPr>
              <w:rPr>
                <w:kern w:val="2"/>
                <w:szCs w:val="24"/>
              </w:rPr>
            </w:pPr>
          </w:p>
          <w:p w14:paraId="34D8423C" w14:textId="5CD3219A" w:rsidR="00027B83" w:rsidRDefault="00027B83">
            <w:pPr>
              <w:rPr>
                <w:b/>
                <w:kern w:val="2"/>
                <w:szCs w:val="24"/>
              </w:rPr>
            </w:pPr>
          </w:p>
        </w:tc>
        <w:tc>
          <w:tcPr>
            <w:tcW w:w="7065" w:type="dxa"/>
            <w:gridSpan w:val="2"/>
          </w:tcPr>
          <w:p w14:paraId="6771C5F2" w14:textId="77777777" w:rsidR="001E516B" w:rsidRDefault="001E516B" w:rsidP="001E516B">
            <w:pPr>
              <w:shd w:val="clear" w:color="auto" w:fill="FFFFFF"/>
              <w:jc w:val="both"/>
              <w:rPr>
                <w:szCs w:val="24"/>
              </w:rPr>
            </w:pPr>
            <w:r>
              <w:rPr>
                <w:b/>
                <w:szCs w:val="24"/>
              </w:rPr>
              <w:t>Dėl pasikeitusių vartotojų kainų indeksų (VKI) pokyčių</w:t>
            </w:r>
            <w:r>
              <w:rPr>
                <w:szCs w:val="24"/>
              </w:rPr>
              <w:t xml:space="preserve">, Šalys, pagal žemiau nustatytas sąlygas, atlieka sutarties įkainių peržiūrą šiais atvejais:  </w:t>
            </w:r>
          </w:p>
          <w:p w14:paraId="12C3C011" w14:textId="77777777" w:rsidR="001E516B" w:rsidRDefault="001E516B" w:rsidP="001E516B">
            <w:pPr>
              <w:shd w:val="clear" w:color="auto" w:fill="FFFFFF"/>
              <w:jc w:val="both"/>
              <w:rPr>
                <w:szCs w:val="24"/>
              </w:rPr>
            </w:pPr>
            <w:r>
              <w:rPr>
                <w:szCs w:val="24"/>
              </w:rPr>
              <w:t xml:space="preserve">1. kai peržiūra iš esmės nepakeičia sutarties pobūdžio ir perskaičiavimo koeficientas A, praėjus 6 mėnesiams po sutarties pasirašymo arba paskutinio įkainių perskaičiavimo, yra didesnis kaip 1,0500 arba mažesnis kaip 0,9500;  </w:t>
            </w:r>
          </w:p>
          <w:p w14:paraId="7AABF5E8" w14:textId="77777777" w:rsidR="001E516B" w:rsidRDefault="001E516B" w:rsidP="001E516B">
            <w:pPr>
              <w:shd w:val="clear" w:color="auto" w:fill="FFFFFF"/>
              <w:jc w:val="both"/>
              <w:rPr>
                <w:szCs w:val="24"/>
              </w:rPr>
            </w:pPr>
            <w:r>
              <w:rPr>
                <w:szCs w:val="24"/>
              </w:rPr>
              <w:t xml:space="preserve">2. perskaičiavimo koeficientas A nustatomas vadovaujantis Valstybės duomenų agentūros skelbiamų http://www.stat.gov.lt vartotojų kainų indeksų (VKI) pokyčiu (2015 m. – 100), t. y. einamųjų metų mėnesį paskelbtą vartojimo paslaugų indeksą (B) dalijant iš Sutarties pasirašymo mėnesio indekso (pirmą kartą), vėliau - dalijant iš paskutinio įkainių perskaičiavimo mėnesio indekso (C): A=(B/C).  Jei Valstybės duomenų agentūra pakeistų bazinius metus (2015 m. Sutarties sudarymo metu) vartotojų kainų indekso skaičiavimui, A koeficientas būtų skaičiuojamas pagal pakeistą VKI; </w:t>
            </w:r>
          </w:p>
          <w:p w14:paraId="3205CC27" w14:textId="77777777" w:rsidR="001E516B" w:rsidRDefault="001E516B" w:rsidP="001E516B">
            <w:pPr>
              <w:shd w:val="clear" w:color="auto" w:fill="FFFFFF"/>
              <w:jc w:val="both"/>
              <w:rPr>
                <w:szCs w:val="24"/>
              </w:rPr>
            </w:pPr>
            <w:r>
              <w:rPr>
                <w:szCs w:val="24"/>
              </w:rPr>
              <w:t xml:space="preserve">3. vartotojų kainų indekso (VKI) nustatymo šaltinis: Statistikos departamento interneto svetainėje http://osp.stat.gov.lt/ pasirenkant Ūkis ir finansai/Kainų indeksai, pokyčiai ir kainos/Rodiklių duomenų bazė/Vartotojų kainų indeksai (VKI), kainų pokyčiai, svoriai, vidutinės kainos/Vartotojų kainų indeksai/Vartotojų kainų indeksai (2015 m. – 100). Klasifikatorius – „Vartojimo paslaugos“;  </w:t>
            </w:r>
          </w:p>
          <w:p w14:paraId="2375CC36" w14:textId="77777777" w:rsidR="001E516B" w:rsidRDefault="001E516B" w:rsidP="001E516B">
            <w:pPr>
              <w:shd w:val="clear" w:color="auto" w:fill="FFFFFF"/>
              <w:jc w:val="both"/>
              <w:rPr>
                <w:szCs w:val="24"/>
              </w:rPr>
            </w:pPr>
            <w:r>
              <w:rPr>
                <w:szCs w:val="24"/>
              </w:rPr>
              <w:t xml:space="preserve">4. sutarties įkainių peržiūra atliekama praėjus 6 mėnesiams po Sutarties pasirašymo iki kito kalendorinio mėnesio paskutinės dienos (atsižvelgiant į reikalingų statistinių duomenų paskelbimą). Sutarties įkainių peržiūra kartojama kas 6 mėnesius po sutarties pasirašymo, tačiau lyginant ne ilgesnį kaip 6 mėnesių laikotarpį. Peržiūra atliekama paslaugų įkainius dauginant iš perskaičiavimo koeficiento (A). </w:t>
            </w:r>
          </w:p>
          <w:p w14:paraId="7927F780" w14:textId="77777777" w:rsidR="001E516B" w:rsidRDefault="001E516B" w:rsidP="001E516B">
            <w:pPr>
              <w:shd w:val="clear" w:color="auto" w:fill="FFFFFF"/>
              <w:jc w:val="both"/>
              <w:rPr>
                <w:szCs w:val="24"/>
              </w:rPr>
            </w:pPr>
            <w:r>
              <w:rPr>
                <w:szCs w:val="24"/>
              </w:rPr>
              <w:t xml:space="preserve">5. Paslaugų įkainiai peržiūrimi peržiūrėjimu suinteresuotos Šalies iniciatyva ir jos pateiktų dokumentų pagrindu. </w:t>
            </w:r>
          </w:p>
          <w:p w14:paraId="0D4ED912" w14:textId="77777777" w:rsidR="00027B83" w:rsidRDefault="001E516B" w:rsidP="00F6420A">
            <w:pPr>
              <w:shd w:val="clear" w:color="auto" w:fill="FFFFFF"/>
              <w:jc w:val="both"/>
              <w:rPr>
                <w:color w:val="4472C4"/>
                <w:kern w:val="2"/>
                <w:szCs w:val="24"/>
              </w:rPr>
            </w:pPr>
            <w:r>
              <w:rPr>
                <w:szCs w:val="24"/>
              </w:rPr>
              <w:lastRenderedPageBreak/>
              <w:t xml:space="preserve">6. Įkainių pakeitimas įforminamas papildomu susitarimu prie šios Sutarties, pasirašomu abiejų Sutarties Šalių ir įsigalioja sekančią darbo dieną nuo pasirašymo datos, jei nenurodyta kitaip (Šalys pasirašydamos papildomą susitarimą būtinai privalo nurodyti pasirašymo datą, nes paskutinės Šalies pasirašymo data laikoma papildomo susitarimo įsigaliojimo data). </w:t>
            </w:r>
          </w:p>
        </w:tc>
      </w:tr>
      <w:tr w:rsidR="00027B83" w14:paraId="6D5552C8" w14:textId="77777777" w:rsidTr="00F1098C">
        <w:trPr>
          <w:trHeight w:val="300"/>
        </w:trPr>
        <w:tc>
          <w:tcPr>
            <w:tcW w:w="2470" w:type="dxa"/>
            <w:gridSpan w:val="2"/>
          </w:tcPr>
          <w:p w14:paraId="4B92FB58"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7065" w:type="dxa"/>
            <w:gridSpan w:val="2"/>
          </w:tcPr>
          <w:p w14:paraId="60C148FE" w14:textId="77777777" w:rsidR="00027B83" w:rsidRPr="00833EE6" w:rsidRDefault="000B0897">
            <w:pPr>
              <w:rPr>
                <w:color w:val="000000" w:themeColor="text1"/>
                <w:kern w:val="2"/>
                <w:szCs w:val="24"/>
              </w:rPr>
            </w:pPr>
            <w:r w:rsidRPr="00833EE6">
              <w:rPr>
                <w:color w:val="000000" w:themeColor="text1"/>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721A12EF" w14:textId="77777777" w:rsidR="00027B83" w:rsidRDefault="000B0897">
            <w:pPr>
              <w:rPr>
                <w:szCs w:val="24"/>
              </w:rPr>
            </w:pPr>
            <w:r w:rsidRPr="00833EE6">
              <w:rPr>
                <w:color w:val="000000" w:themeColor="text1"/>
                <w:kern w:val="2"/>
                <w:szCs w:val="24"/>
              </w:rPr>
              <w:t xml:space="preserve">Už Nenumatytas </w:t>
            </w:r>
            <w:r w:rsidRPr="00833EE6">
              <w:rPr>
                <w:color w:val="000000" w:themeColor="text1"/>
                <w:szCs w:val="24"/>
              </w:rPr>
              <w:t xml:space="preserve">paslaugas </w:t>
            </w:r>
            <w:r w:rsidRPr="00833EE6">
              <w:rPr>
                <w:color w:val="000000" w:themeColor="text1"/>
                <w:kern w:val="2"/>
                <w:szCs w:val="24"/>
              </w:rPr>
              <w:t>bus apmokama ne didesnėmis nei Užsakymo dieną Tiekėjo pasiūlytomis, konkurencingomis ir rinką atitinkančiomis kainomis. Nenumatytų p</w:t>
            </w:r>
            <w:r w:rsidRPr="00833EE6">
              <w:rPr>
                <w:color w:val="000000" w:themeColor="text1"/>
                <w:szCs w:val="24"/>
              </w:rPr>
              <w:t>aslaugų</w:t>
            </w:r>
            <w:r w:rsidRPr="00833EE6">
              <w:rPr>
                <w:color w:val="000000" w:themeColor="text1"/>
                <w:kern w:val="2"/>
                <w:szCs w:val="24"/>
              </w:rPr>
              <w:t xml:space="preserve"> kaina su Pirkėju turi būti derinama iš anksto. Gavęs Tiekėjo pateiktas Nenumatytų </w:t>
            </w:r>
            <w:r w:rsidRPr="00833EE6">
              <w:rPr>
                <w:color w:val="000000" w:themeColor="text1"/>
                <w:szCs w:val="24"/>
              </w:rPr>
              <w:t xml:space="preserve">paslaugų </w:t>
            </w:r>
            <w:r w:rsidRPr="00833EE6">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833EE6">
              <w:rPr>
                <w:color w:val="000000" w:themeColor="text1"/>
                <w:szCs w:val="24"/>
              </w:rPr>
              <w:t>paslaugų</w:t>
            </w:r>
            <w:r w:rsidRPr="00833EE6">
              <w:rPr>
                <w:color w:val="000000" w:themeColor="text1"/>
                <w:kern w:val="2"/>
                <w:szCs w:val="24"/>
              </w:rPr>
              <w:t xml:space="preserve"> kainos atitinka rinkos kainas. Nustačius, kad Tiekėjo pasiūlytos Nenumatytų </w:t>
            </w:r>
            <w:r w:rsidRPr="00833EE6">
              <w:rPr>
                <w:color w:val="000000" w:themeColor="text1"/>
                <w:szCs w:val="24"/>
              </w:rPr>
              <w:t>paslaugų</w:t>
            </w:r>
            <w:r w:rsidRPr="00833EE6">
              <w:rPr>
                <w:color w:val="000000" w:themeColor="text1"/>
                <w:kern w:val="2"/>
                <w:szCs w:val="24"/>
              </w:rPr>
              <w:t xml:space="preserve"> kainos yra didesnės nei rinkos, Pirkėjas prašo Tiekėjo jas sumažinti. Tiekėjui nesutikus sumažinti Nenumatytų </w:t>
            </w:r>
            <w:r w:rsidRPr="00833EE6">
              <w:rPr>
                <w:color w:val="000000" w:themeColor="text1"/>
                <w:szCs w:val="24"/>
              </w:rPr>
              <w:t>paslaugų</w:t>
            </w:r>
            <w:r w:rsidRPr="00833EE6">
              <w:rPr>
                <w:color w:val="000000" w:themeColor="text1"/>
                <w:kern w:val="2"/>
                <w:szCs w:val="24"/>
              </w:rPr>
              <w:t xml:space="preserve"> kainos iki rinkos kainos, Pirkėjas pasilieka teisę Nenumatytas </w:t>
            </w:r>
            <w:r w:rsidRPr="00833EE6">
              <w:rPr>
                <w:color w:val="000000" w:themeColor="text1"/>
                <w:szCs w:val="24"/>
              </w:rPr>
              <w:t>paslaugas</w:t>
            </w:r>
            <w:r w:rsidRPr="00833EE6">
              <w:rPr>
                <w:color w:val="000000" w:themeColor="text1"/>
                <w:kern w:val="2"/>
                <w:szCs w:val="24"/>
              </w:rPr>
              <w:t xml:space="preserve"> įsigyti atskiru pirkimu.</w:t>
            </w:r>
          </w:p>
        </w:tc>
      </w:tr>
      <w:tr w:rsidR="00027B83" w14:paraId="4A95DE0D" w14:textId="77777777" w:rsidTr="00F1098C">
        <w:trPr>
          <w:trHeight w:val="300"/>
        </w:trPr>
        <w:tc>
          <w:tcPr>
            <w:tcW w:w="2470" w:type="dxa"/>
            <w:gridSpan w:val="2"/>
          </w:tcPr>
          <w:p w14:paraId="7D55BB83" w14:textId="77777777" w:rsidR="00027B83" w:rsidRDefault="000B0897">
            <w:pPr>
              <w:rPr>
                <w:b/>
                <w:kern w:val="2"/>
                <w:szCs w:val="24"/>
              </w:rPr>
            </w:pPr>
            <w:r>
              <w:rPr>
                <w:b/>
                <w:kern w:val="2"/>
                <w:szCs w:val="24"/>
              </w:rPr>
              <w:t>5.5. Atsiskaitymo su Tiekėju terminas ir tvarka</w:t>
            </w:r>
          </w:p>
        </w:tc>
        <w:tc>
          <w:tcPr>
            <w:tcW w:w="7065" w:type="dxa"/>
            <w:gridSpan w:val="2"/>
          </w:tcPr>
          <w:p w14:paraId="5D079057" w14:textId="77777777" w:rsidR="00027B83" w:rsidRDefault="000B0897">
            <w:pPr>
              <w:rPr>
                <w:kern w:val="2"/>
                <w:szCs w:val="24"/>
              </w:rPr>
            </w:pPr>
            <w:r>
              <w:rPr>
                <w:kern w:val="2"/>
                <w:szCs w:val="24"/>
              </w:rPr>
              <w:t xml:space="preserve">Pirkėjas atsiskaito su Tiekėju ne vėliau kaip per </w:t>
            </w:r>
            <w:r w:rsidR="00833EE6" w:rsidRPr="00833EE6">
              <w:rPr>
                <w:color w:val="000000" w:themeColor="text1"/>
                <w:kern w:val="2"/>
                <w:szCs w:val="24"/>
              </w:rPr>
              <w:t>30 kalendorinių dienų</w:t>
            </w:r>
            <w:r w:rsidRPr="00833EE6">
              <w:rPr>
                <w:color w:val="000000" w:themeColor="text1"/>
                <w:kern w:val="2"/>
                <w:szCs w:val="24"/>
              </w:rPr>
              <w:t xml:space="preserve"> </w:t>
            </w:r>
            <w:r>
              <w:rPr>
                <w:kern w:val="2"/>
                <w:szCs w:val="24"/>
              </w:rPr>
              <w:t>nuo Sąskaitos gavimo dienos.</w:t>
            </w:r>
          </w:p>
          <w:p w14:paraId="06394E46" w14:textId="77777777" w:rsidR="00027B83"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5F7C7FC9" w14:textId="77777777" w:rsidR="00027B83" w:rsidRPr="00833EE6" w:rsidRDefault="000B0897">
            <w:pPr>
              <w:rPr>
                <w:color w:val="000000" w:themeColor="text1"/>
                <w:kern w:val="2"/>
                <w:szCs w:val="24"/>
                <w:shd w:val="clear" w:color="auto" w:fill="FFFFFF"/>
              </w:rPr>
            </w:pPr>
            <w:r w:rsidRPr="00833EE6">
              <w:rPr>
                <w:color w:val="000000" w:themeColor="text1"/>
                <w:kern w:val="2"/>
                <w:szCs w:val="24"/>
                <w:shd w:val="clear" w:color="auto" w:fill="FFFFFF"/>
              </w:rPr>
              <w:t>už įvykdytus Užsakymus mokama kartą per mėnesį</w:t>
            </w:r>
            <w:r w:rsidR="00833EE6" w:rsidRPr="00833EE6">
              <w:rPr>
                <w:color w:val="000000" w:themeColor="text1"/>
                <w:kern w:val="2"/>
                <w:szCs w:val="24"/>
                <w:shd w:val="clear" w:color="auto" w:fill="FFFFFF"/>
              </w:rPr>
              <w:t>.</w:t>
            </w:r>
          </w:p>
          <w:p w14:paraId="463F303D" w14:textId="77777777" w:rsidR="00833EE6" w:rsidRPr="004B3950" w:rsidRDefault="00833EE6" w:rsidP="00833EE6">
            <w:pPr>
              <w:jc w:val="both"/>
              <w:rPr>
                <w:szCs w:val="24"/>
              </w:rPr>
            </w:pPr>
            <w:r w:rsidRPr="004B3950">
              <w:rPr>
                <w:szCs w:val="24"/>
              </w:rPr>
              <w:t>Kartu su sąskaita faktūra į ,,</w:t>
            </w:r>
            <w:r>
              <w:rPr>
                <w:szCs w:val="24"/>
              </w:rPr>
              <w:t>SABIS</w:t>
            </w:r>
            <w:r w:rsidRPr="004B3950">
              <w:rPr>
                <w:szCs w:val="24"/>
              </w:rPr>
              <w:t>“ privalo būti įkeliamas</w:t>
            </w:r>
            <w:r>
              <w:rPr>
                <w:szCs w:val="24"/>
              </w:rPr>
              <w:t xml:space="preserve"> abiejų šalių atstovų</w:t>
            </w:r>
            <w:r w:rsidRPr="004B3950">
              <w:rPr>
                <w:szCs w:val="24"/>
              </w:rPr>
              <w:t xml:space="preserve"> pasirašytas atliktų paslaugų aktas. </w:t>
            </w:r>
          </w:p>
          <w:p w14:paraId="012A756C" w14:textId="77777777" w:rsidR="00833EE6" w:rsidRDefault="00833EE6" w:rsidP="00833EE6">
            <w:pPr>
              <w:shd w:val="clear" w:color="auto" w:fill="FFFFFF"/>
              <w:jc w:val="both"/>
              <w:rPr>
                <w:szCs w:val="24"/>
              </w:rPr>
            </w:pPr>
            <w:r>
              <w:rPr>
                <w:szCs w:val="24"/>
              </w:rPr>
              <w:t xml:space="preserve">Išlaidas, susijusias su mokesčiais už elektroninės sąskaitos faktūros pateikimą informacinės sistemos priemonėmis, apmoka Paslaugos teikėjas. </w:t>
            </w:r>
          </w:p>
          <w:p w14:paraId="54E75ADE" w14:textId="77777777" w:rsidR="00027B83" w:rsidRDefault="00F6420A">
            <w:pPr>
              <w:rPr>
                <w:color w:val="4472C4"/>
                <w:kern w:val="2"/>
                <w:szCs w:val="24"/>
                <w:shd w:val="clear" w:color="auto" w:fill="FFFFFF"/>
              </w:rPr>
            </w:pPr>
            <w:r w:rsidRPr="00F6420A">
              <w:rPr>
                <w:color w:val="000000" w:themeColor="text1"/>
                <w:kern w:val="2"/>
                <w:szCs w:val="24"/>
                <w:shd w:val="clear" w:color="auto" w:fill="FFFFFF"/>
              </w:rPr>
              <w:t>Pirkėjas turi teisę atmesti sąskaitą įkeltą į „SABIS“, jeigu prie jos nepridėtas pasirašytas paslaugų aktas.</w:t>
            </w:r>
          </w:p>
        </w:tc>
      </w:tr>
      <w:tr w:rsidR="00027B83" w14:paraId="460CF417" w14:textId="77777777" w:rsidTr="00F1098C">
        <w:trPr>
          <w:trHeight w:val="300"/>
        </w:trPr>
        <w:tc>
          <w:tcPr>
            <w:tcW w:w="2470" w:type="dxa"/>
            <w:gridSpan w:val="2"/>
          </w:tcPr>
          <w:p w14:paraId="72747123" w14:textId="77777777" w:rsidR="00027B83" w:rsidRDefault="000B0897">
            <w:pPr>
              <w:rPr>
                <w:b/>
                <w:kern w:val="2"/>
                <w:szCs w:val="24"/>
              </w:rPr>
            </w:pPr>
            <w:r>
              <w:rPr>
                <w:b/>
                <w:kern w:val="2"/>
                <w:szCs w:val="24"/>
              </w:rPr>
              <w:t>5.6. Avansas</w:t>
            </w:r>
          </w:p>
        </w:tc>
        <w:tc>
          <w:tcPr>
            <w:tcW w:w="7065" w:type="dxa"/>
            <w:gridSpan w:val="2"/>
          </w:tcPr>
          <w:p w14:paraId="78253270" w14:textId="77777777" w:rsidR="00027B83" w:rsidRPr="00F6420A" w:rsidRDefault="000B0897" w:rsidP="00F6420A">
            <w:pPr>
              <w:rPr>
                <w:kern w:val="2"/>
                <w:szCs w:val="24"/>
              </w:rPr>
            </w:pPr>
            <w:r>
              <w:rPr>
                <w:kern w:val="2"/>
                <w:szCs w:val="24"/>
              </w:rPr>
              <w:t>Netaikoma</w:t>
            </w:r>
          </w:p>
        </w:tc>
      </w:tr>
      <w:tr w:rsidR="00027B83" w14:paraId="57278756" w14:textId="77777777" w:rsidTr="00F1098C">
        <w:trPr>
          <w:trHeight w:val="300"/>
        </w:trPr>
        <w:tc>
          <w:tcPr>
            <w:tcW w:w="2470" w:type="dxa"/>
            <w:gridSpan w:val="2"/>
          </w:tcPr>
          <w:p w14:paraId="79FCE481" w14:textId="77777777" w:rsidR="00027B83" w:rsidRDefault="000B0897">
            <w:pPr>
              <w:rPr>
                <w:b/>
                <w:kern w:val="2"/>
                <w:szCs w:val="24"/>
              </w:rPr>
            </w:pPr>
            <w:r>
              <w:rPr>
                <w:b/>
                <w:kern w:val="2"/>
                <w:szCs w:val="24"/>
              </w:rPr>
              <w:t>5.7. Avanso užtikrinimas</w:t>
            </w:r>
          </w:p>
        </w:tc>
        <w:tc>
          <w:tcPr>
            <w:tcW w:w="7065" w:type="dxa"/>
            <w:gridSpan w:val="2"/>
          </w:tcPr>
          <w:p w14:paraId="75D71402"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1E44FB9C" w14:textId="77777777">
        <w:trPr>
          <w:trHeight w:val="300"/>
        </w:trPr>
        <w:tc>
          <w:tcPr>
            <w:tcW w:w="9535" w:type="dxa"/>
            <w:gridSpan w:val="4"/>
          </w:tcPr>
          <w:p w14:paraId="227FDCC3" w14:textId="77777777" w:rsidR="00027B83" w:rsidRDefault="000B0897">
            <w:pPr>
              <w:jc w:val="center"/>
              <w:rPr>
                <w:b/>
                <w:kern w:val="2"/>
                <w:szCs w:val="24"/>
              </w:rPr>
            </w:pPr>
            <w:r>
              <w:rPr>
                <w:b/>
                <w:kern w:val="2"/>
                <w:szCs w:val="24"/>
              </w:rPr>
              <w:t>6. PASLAUGŲ KOKYBĖ IR GARANTINIAI ĮSIPAREIGOJIMAI</w:t>
            </w:r>
          </w:p>
        </w:tc>
      </w:tr>
      <w:tr w:rsidR="00027B83" w14:paraId="061DBEA1" w14:textId="77777777" w:rsidTr="00F1098C">
        <w:trPr>
          <w:trHeight w:val="300"/>
        </w:trPr>
        <w:tc>
          <w:tcPr>
            <w:tcW w:w="2470" w:type="dxa"/>
            <w:gridSpan w:val="2"/>
          </w:tcPr>
          <w:p w14:paraId="5775502F" w14:textId="77777777" w:rsidR="00027B83" w:rsidRDefault="000B0897">
            <w:pPr>
              <w:rPr>
                <w:b/>
                <w:kern w:val="2"/>
                <w:szCs w:val="24"/>
              </w:rPr>
            </w:pPr>
            <w:r>
              <w:rPr>
                <w:b/>
                <w:kern w:val="2"/>
                <w:szCs w:val="24"/>
              </w:rPr>
              <w:t>6.1. Garantinis terminas</w:t>
            </w:r>
          </w:p>
        </w:tc>
        <w:tc>
          <w:tcPr>
            <w:tcW w:w="7065" w:type="dxa"/>
            <w:gridSpan w:val="2"/>
          </w:tcPr>
          <w:p w14:paraId="4A9203F9" w14:textId="77777777" w:rsidR="00027B83" w:rsidRDefault="000B0897">
            <w:pPr>
              <w:rPr>
                <w:kern w:val="2"/>
                <w:szCs w:val="24"/>
              </w:rPr>
            </w:pPr>
            <w:r>
              <w:rPr>
                <w:kern w:val="2"/>
                <w:szCs w:val="24"/>
              </w:rPr>
              <w:t>Netaikoma</w:t>
            </w:r>
          </w:p>
          <w:p w14:paraId="5EAF4CAF" w14:textId="77777777" w:rsidR="00027B83" w:rsidRDefault="00027B83">
            <w:pPr>
              <w:rPr>
                <w:szCs w:val="24"/>
              </w:rPr>
            </w:pPr>
          </w:p>
        </w:tc>
      </w:tr>
      <w:tr w:rsidR="00027B83" w14:paraId="4FAE11D5" w14:textId="77777777" w:rsidTr="00F1098C">
        <w:trPr>
          <w:trHeight w:val="300"/>
        </w:trPr>
        <w:tc>
          <w:tcPr>
            <w:tcW w:w="2470" w:type="dxa"/>
            <w:gridSpan w:val="2"/>
          </w:tcPr>
          <w:p w14:paraId="3E26CCED" w14:textId="77777777" w:rsidR="00027B83" w:rsidRDefault="000B0897">
            <w:pPr>
              <w:rPr>
                <w:b/>
                <w:kern w:val="2"/>
                <w:szCs w:val="24"/>
              </w:rPr>
            </w:pPr>
            <w:r>
              <w:rPr>
                <w:b/>
                <w:szCs w:val="24"/>
              </w:rPr>
              <w:t>6.2. Terminas Paslaugų trūkumams pašalinti</w:t>
            </w:r>
          </w:p>
        </w:tc>
        <w:tc>
          <w:tcPr>
            <w:tcW w:w="7065" w:type="dxa"/>
            <w:gridSpan w:val="2"/>
          </w:tcPr>
          <w:p w14:paraId="719080E7" w14:textId="77777777" w:rsidR="00027B83" w:rsidRDefault="00C52657" w:rsidP="00C52657">
            <w:pPr>
              <w:shd w:val="clear" w:color="auto" w:fill="FFFFFF"/>
              <w:jc w:val="both"/>
              <w:rPr>
                <w:kern w:val="2"/>
                <w:szCs w:val="24"/>
              </w:rPr>
            </w:pPr>
            <w:r>
              <w:rPr>
                <w:szCs w:val="24"/>
              </w:rPr>
              <w:t>Laiku ir savo lėšomis, per Paslaugos gavėjo nurodytą laikotarpį arba savo iniciatyva pašalinti trūkumus, atsiradusius dėl nekokybiškai suteiktų ar nesuteiktų Paslaugų, kuriuos nurodo Paslaugos gavėjas arba pastebi pats Paslaugos teikėjas. Esant pažeidimams, nurodytiems patikrinimo, pažeidimų nustatymo, baudų skyrimo akto formoje (Sutarties priedas Nr. 3), Paslaugų teikėjas privalo sumokėti nustatyto dydžio baudą ir pažeidimą pašalinti per Paslaugų gavėjo nustatytą terminą, jei toks buvo nurodytas.</w:t>
            </w:r>
          </w:p>
        </w:tc>
      </w:tr>
      <w:tr w:rsidR="00027B83" w14:paraId="358352D9" w14:textId="77777777" w:rsidTr="00F1098C">
        <w:trPr>
          <w:trHeight w:val="300"/>
        </w:trPr>
        <w:tc>
          <w:tcPr>
            <w:tcW w:w="2470" w:type="dxa"/>
            <w:gridSpan w:val="2"/>
          </w:tcPr>
          <w:p w14:paraId="63EEF237" w14:textId="77777777" w:rsidR="00027B83" w:rsidRDefault="000B0897">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7065" w:type="dxa"/>
            <w:gridSpan w:val="2"/>
          </w:tcPr>
          <w:p w14:paraId="60CF2004" w14:textId="77777777" w:rsidR="00434E3F" w:rsidRDefault="00434E3F" w:rsidP="00C52657">
            <w:r>
              <w:t xml:space="preserve">6.3.1. Sudarius Sutartį, bet ne vėliau kaip iki Sutarties įsigaliojimo dienos pateikti Sutartį vykdysiančių darbuotojų sąrašą (vardus, pavardes) (toliau – nurodytų darbuotojų sąrašas), kuriame turi būti nurodyta jiems siūlomo mokėti darbo užmokesčio mėnesio mediana (nurodytam jų skaičiui), kuri turi būti ne mažesnė nei nurodyta Teikėjo pasiūlyme. Sutarties vykdymo metu pasikeitus nurodytai informacijai, Teikėjas nedelsdamas turi informuoti Pirkėją ir pateikti atnaujintą nurodytų darbuotojų sąrašą ir patikslintą darbo užmokesčio mėnesio medianą (nurodytam jų skaičiui). </w:t>
            </w:r>
          </w:p>
          <w:p w14:paraId="050C12D9" w14:textId="77777777" w:rsidR="00434E3F" w:rsidRDefault="00434E3F" w:rsidP="00C52657">
            <w:r>
              <w:t xml:space="preserve">6.3.2. Sutarties vykdymo laikotarpiu, kiekvieną mėnesį ne vėliau kaip iki mėnesio 10 kalendorinės dienos, pateikti Pirkėjo nurodytam atsakingam už Sutarties vykdymą asmeniui, praėjusio mėnesio aktualų (praėjusį mėnesį dirbusių) nurodytų darbuotojų sąrašą kartu nurodydamas jiems mokėto darbo užmokesčio mėnesio medianą (nurodytam jų skaičiui neatskaičius mokesčių). </w:t>
            </w:r>
          </w:p>
          <w:p w14:paraId="3B3BB6B2" w14:textId="77777777" w:rsidR="00C52657" w:rsidRDefault="00434E3F" w:rsidP="00C52657">
            <w:r>
              <w:t>6.3.3. Visą Sutarties galiojimo laikotarpį nurodytų darbuotojų sąrašo darbuotojams mokamo darbo užmokesčio mediana negali būti mažesnė nei nurodyta Teikėjo pasiūlyme.</w:t>
            </w:r>
          </w:p>
          <w:p w14:paraId="7CDC966A" w14:textId="77777777" w:rsidR="00027B83" w:rsidRDefault="00434E3F" w:rsidP="00434E3F">
            <w:pPr>
              <w:rPr>
                <w:kern w:val="2"/>
                <w:szCs w:val="24"/>
              </w:rPr>
            </w:pPr>
            <w:r>
              <w:t>6.3.4. Sutarties vykdymo metu Pirkėjas bet kada gali patikrinti Teikėjo įsipareigojimus ir informaciją dėl Sutartį vykdysiantiems darbuotojams mokamos darbo užmokesčio medianos ir kreiptis į Valstybinio socialinio draudimo fondo valdybą prie Socialinės apsaugos ir darbo ministerijos jos nustatyta tvarka (Valstybinio socialinio draudimo fondo valdybos prie Socialinės apsaugos ir darbo ministerijos direktoriaus 2019 m. lapkričio 12 d. įsakymas Nr. V449 „Dėl Prašymo patvirtinti darbuotojams, vykdantiems viešojo pirkimo ar pirkimo sutartį ir atliekantiems pirkimo dokumentuose nurodytas užduotis, mokamo darbo užmokesčio medianos dydį patvirtinimo“).</w:t>
            </w:r>
          </w:p>
        </w:tc>
      </w:tr>
      <w:tr w:rsidR="00027B83" w14:paraId="5D4F13BD" w14:textId="77777777">
        <w:trPr>
          <w:trHeight w:val="300"/>
        </w:trPr>
        <w:tc>
          <w:tcPr>
            <w:tcW w:w="9535" w:type="dxa"/>
            <w:gridSpan w:val="4"/>
          </w:tcPr>
          <w:p w14:paraId="0A0E2FDE" w14:textId="77777777" w:rsidR="00027B83" w:rsidRDefault="000B0897">
            <w:pPr>
              <w:jc w:val="center"/>
              <w:rPr>
                <w:b/>
                <w:kern w:val="2"/>
                <w:szCs w:val="24"/>
              </w:rPr>
            </w:pPr>
            <w:r>
              <w:rPr>
                <w:b/>
                <w:kern w:val="2"/>
                <w:szCs w:val="24"/>
              </w:rPr>
              <w:t>7. SUTARTIES VYKDYMUI PASITELKIAMI SUBTIEKĖJAI IR (AR) SPECIALISTAI</w:t>
            </w:r>
          </w:p>
        </w:tc>
      </w:tr>
      <w:tr w:rsidR="00027B83" w14:paraId="10117A8C" w14:textId="77777777" w:rsidTr="00F1098C">
        <w:trPr>
          <w:trHeight w:val="300"/>
        </w:trPr>
        <w:tc>
          <w:tcPr>
            <w:tcW w:w="2470" w:type="dxa"/>
            <w:gridSpan w:val="2"/>
          </w:tcPr>
          <w:p w14:paraId="3DB52D6D" w14:textId="77777777" w:rsidR="00027B83" w:rsidRDefault="000B0897">
            <w:pPr>
              <w:rPr>
                <w:b/>
                <w:bCs/>
                <w:kern w:val="2"/>
                <w:szCs w:val="24"/>
              </w:rPr>
            </w:pPr>
            <w:r>
              <w:rPr>
                <w:b/>
                <w:bCs/>
                <w:kern w:val="2"/>
                <w:szCs w:val="24"/>
              </w:rPr>
              <w:t>7.1. Sutarties vykdymui pasitelkiami subtiekėjai ir (ar) specialistai</w:t>
            </w:r>
          </w:p>
        </w:tc>
        <w:tc>
          <w:tcPr>
            <w:tcW w:w="7065" w:type="dxa"/>
            <w:gridSpan w:val="2"/>
          </w:tcPr>
          <w:p w14:paraId="6A9C7A6C" w14:textId="5AB40319" w:rsidR="00027B83" w:rsidRDefault="000B0897">
            <w:pPr>
              <w:rPr>
                <w:b/>
                <w:kern w:val="2"/>
                <w:szCs w:val="24"/>
              </w:rPr>
            </w:pPr>
            <w:r>
              <w:rPr>
                <w:kern w:val="2"/>
                <w:szCs w:val="24"/>
              </w:rPr>
              <w:t>Sutarties vykdymui pasitelkiami subtiekėjai ir (ar) specialistai yra nurodyti Sutarties priede Nr</w:t>
            </w:r>
            <w:r w:rsidRPr="006F12A5">
              <w:rPr>
                <w:kern w:val="2"/>
                <w:szCs w:val="24"/>
              </w:rPr>
              <w:t xml:space="preserve">. </w:t>
            </w:r>
            <w:r w:rsidR="00E931DA" w:rsidRPr="006F12A5">
              <w:rPr>
                <w:kern w:val="2"/>
                <w:szCs w:val="24"/>
              </w:rPr>
              <w:t>5</w:t>
            </w:r>
            <w:r w:rsidRPr="006F12A5">
              <w:rPr>
                <w:kern w:val="2"/>
                <w:szCs w:val="24"/>
              </w:rPr>
              <w:t xml:space="preserve"> „</w:t>
            </w:r>
            <w:r w:rsidR="00E931DA">
              <w:rPr>
                <w:kern w:val="2"/>
                <w:szCs w:val="24"/>
              </w:rPr>
              <w:t>Sutarties vykdymui pasitelkiami subtiekėjai ir (ar) specialistai</w:t>
            </w:r>
            <w:r>
              <w:rPr>
                <w:kern w:val="2"/>
                <w:szCs w:val="24"/>
              </w:rPr>
              <w:t>“</w:t>
            </w:r>
            <w:r w:rsidR="00C52657">
              <w:rPr>
                <w:kern w:val="2"/>
                <w:szCs w:val="24"/>
              </w:rPr>
              <w:t>.</w:t>
            </w:r>
          </w:p>
        </w:tc>
      </w:tr>
      <w:tr w:rsidR="00027B83" w14:paraId="0164CFE0" w14:textId="77777777">
        <w:trPr>
          <w:trHeight w:val="300"/>
        </w:trPr>
        <w:tc>
          <w:tcPr>
            <w:tcW w:w="9535" w:type="dxa"/>
            <w:gridSpan w:val="4"/>
          </w:tcPr>
          <w:p w14:paraId="09970343" w14:textId="77777777" w:rsidR="00027B83" w:rsidRDefault="000B0897">
            <w:pPr>
              <w:jc w:val="center"/>
              <w:rPr>
                <w:b/>
                <w:kern w:val="2"/>
                <w:szCs w:val="24"/>
              </w:rPr>
            </w:pPr>
            <w:r>
              <w:rPr>
                <w:b/>
                <w:kern w:val="2"/>
                <w:szCs w:val="24"/>
              </w:rPr>
              <w:t>8. PRIEVOLIŲ PAGAL SUTARTĮ ĮVYKDYMO UŽTIKRINIMAS</w:t>
            </w:r>
          </w:p>
        </w:tc>
      </w:tr>
      <w:tr w:rsidR="00027B83" w14:paraId="4BBB67AA" w14:textId="77777777" w:rsidTr="00F1098C">
        <w:trPr>
          <w:trHeight w:val="300"/>
        </w:trPr>
        <w:tc>
          <w:tcPr>
            <w:tcW w:w="2470" w:type="dxa"/>
            <w:gridSpan w:val="2"/>
          </w:tcPr>
          <w:p w14:paraId="13877023" w14:textId="77777777" w:rsidR="00027B83" w:rsidRDefault="000B0897">
            <w:pPr>
              <w:rPr>
                <w:b/>
                <w:kern w:val="2"/>
                <w:szCs w:val="24"/>
              </w:rPr>
            </w:pPr>
            <w:r>
              <w:rPr>
                <w:b/>
                <w:kern w:val="2"/>
                <w:szCs w:val="24"/>
              </w:rPr>
              <w:t>8.1. Prievolių pagal Sutartį įvykdymo užtikrinimas</w:t>
            </w:r>
          </w:p>
        </w:tc>
        <w:tc>
          <w:tcPr>
            <w:tcW w:w="7065" w:type="dxa"/>
            <w:gridSpan w:val="2"/>
          </w:tcPr>
          <w:p w14:paraId="4DE5A530" w14:textId="77777777" w:rsidR="00027B83" w:rsidRDefault="000B0897">
            <w:pPr>
              <w:rPr>
                <w:kern w:val="2"/>
                <w:szCs w:val="24"/>
              </w:rPr>
            </w:pPr>
            <w:r>
              <w:rPr>
                <w:kern w:val="2"/>
                <w:szCs w:val="24"/>
              </w:rPr>
              <w:t>Prievolių pagal Sutartį įvykdymas užtikrinamas:</w:t>
            </w:r>
          </w:p>
          <w:p w14:paraId="7DFF09CC" w14:textId="77777777" w:rsidR="00027B83" w:rsidRDefault="000B0897">
            <w:pPr>
              <w:rPr>
                <w:kern w:val="2"/>
                <w:szCs w:val="24"/>
              </w:rPr>
            </w:pPr>
            <w:r>
              <w:rPr>
                <w:kern w:val="2"/>
                <w:szCs w:val="24"/>
              </w:rPr>
              <w:t>Netesybomis (delspinigiais, bauda);</w:t>
            </w:r>
          </w:p>
          <w:p w14:paraId="3C27DA16" w14:textId="77777777" w:rsidR="00027B83" w:rsidRPr="00F6420A" w:rsidRDefault="000B0897">
            <w:pPr>
              <w:rPr>
                <w:color w:val="000000" w:themeColor="text1"/>
                <w:kern w:val="2"/>
                <w:szCs w:val="24"/>
              </w:rPr>
            </w:pPr>
            <w:r w:rsidRPr="00F6420A">
              <w:rPr>
                <w:color w:val="000000" w:themeColor="text1"/>
                <w:kern w:val="2"/>
                <w:szCs w:val="24"/>
              </w:rPr>
              <w:t>Pirmo pareikalavimo banko garantija;</w:t>
            </w:r>
          </w:p>
          <w:p w14:paraId="5FE644F3" w14:textId="77777777" w:rsidR="001065ED" w:rsidRDefault="000B0897">
            <w:pPr>
              <w:rPr>
                <w:color w:val="000000" w:themeColor="text1"/>
                <w:kern w:val="2"/>
                <w:szCs w:val="24"/>
              </w:rPr>
            </w:pPr>
            <w:r w:rsidRPr="00F6420A">
              <w:rPr>
                <w:color w:val="000000" w:themeColor="text1"/>
                <w:kern w:val="2"/>
                <w:szCs w:val="24"/>
              </w:rPr>
              <w:t>Draudimo bendrovės laidavimo draudimu</w:t>
            </w:r>
            <w:r w:rsidR="001065ED">
              <w:rPr>
                <w:color w:val="000000" w:themeColor="text1"/>
                <w:kern w:val="2"/>
                <w:szCs w:val="24"/>
              </w:rPr>
              <w:t>;</w:t>
            </w:r>
          </w:p>
          <w:p w14:paraId="1FEFF8A5" w14:textId="77777777" w:rsidR="001065ED" w:rsidRDefault="001065ED">
            <w:pPr>
              <w:rPr>
                <w:color w:val="000000" w:themeColor="text1"/>
                <w:kern w:val="2"/>
                <w:szCs w:val="24"/>
              </w:rPr>
            </w:pPr>
            <w:r>
              <w:rPr>
                <w:color w:val="000000" w:themeColor="text1"/>
                <w:kern w:val="2"/>
                <w:szCs w:val="24"/>
              </w:rPr>
              <w:t>Kredito unijos garantija;</w:t>
            </w:r>
          </w:p>
          <w:p w14:paraId="542287AA" w14:textId="77777777" w:rsidR="00027B83" w:rsidRPr="00F6420A" w:rsidRDefault="001065ED">
            <w:pPr>
              <w:rPr>
                <w:color w:val="FF0000"/>
                <w:kern w:val="2"/>
                <w:szCs w:val="24"/>
              </w:rPr>
            </w:pPr>
            <w:r>
              <w:rPr>
                <w:color w:val="000000" w:themeColor="text1"/>
                <w:kern w:val="2"/>
                <w:szCs w:val="24"/>
              </w:rPr>
              <w:t>Piniginiu užstatu</w:t>
            </w:r>
            <w:r w:rsidR="00F6420A" w:rsidRPr="00F6420A">
              <w:rPr>
                <w:color w:val="000000" w:themeColor="text1"/>
                <w:kern w:val="2"/>
                <w:szCs w:val="24"/>
              </w:rPr>
              <w:t>.</w:t>
            </w:r>
          </w:p>
        </w:tc>
      </w:tr>
      <w:tr w:rsidR="00027B83" w14:paraId="7107A3FF" w14:textId="77777777" w:rsidTr="00F1098C">
        <w:trPr>
          <w:trHeight w:val="300"/>
        </w:trPr>
        <w:tc>
          <w:tcPr>
            <w:tcW w:w="2470" w:type="dxa"/>
            <w:gridSpan w:val="2"/>
          </w:tcPr>
          <w:p w14:paraId="6F84B59A" w14:textId="77777777" w:rsidR="00027B83" w:rsidRDefault="000B0897">
            <w:pPr>
              <w:rPr>
                <w:b/>
                <w:kern w:val="2"/>
                <w:szCs w:val="24"/>
              </w:rPr>
            </w:pPr>
            <w:r>
              <w:rPr>
                <w:b/>
                <w:kern w:val="2"/>
                <w:szCs w:val="24"/>
              </w:rPr>
              <w:t>8.2 Sutarties įvykdymo užtikrinimo galiojimo terminas</w:t>
            </w:r>
          </w:p>
        </w:tc>
        <w:tc>
          <w:tcPr>
            <w:tcW w:w="7065" w:type="dxa"/>
            <w:gridSpan w:val="2"/>
          </w:tcPr>
          <w:p w14:paraId="5137D4C6" w14:textId="77777777" w:rsidR="00027B83" w:rsidRDefault="000B0897">
            <w:pPr>
              <w:rPr>
                <w:kern w:val="2"/>
                <w:szCs w:val="24"/>
              </w:rPr>
            </w:pPr>
            <w:r>
              <w:rPr>
                <w:bCs/>
                <w:kern w:val="2"/>
                <w:szCs w:val="24"/>
              </w:rPr>
              <w:t xml:space="preserve">Sutarties įvykdymo užtikrinimo galiojimo terminas turi būti ne trumpesnis nei </w:t>
            </w:r>
            <w:r>
              <w:rPr>
                <w:kern w:val="2"/>
                <w:szCs w:val="24"/>
              </w:rPr>
              <w:t>Sutarties galiojimo terminas.</w:t>
            </w:r>
            <w:r w:rsidR="00F6420A">
              <w:rPr>
                <w:kern w:val="2"/>
                <w:szCs w:val="24"/>
              </w:rPr>
              <w:t xml:space="preserve"> </w:t>
            </w:r>
          </w:p>
          <w:p w14:paraId="65EA8545" w14:textId="77777777" w:rsidR="00027B83" w:rsidRDefault="00027B83">
            <w:pPr>
              <w:rPr>
                <w:kern w:val="2"/>
                <w:szCs w:val="24"/>
              </w:rPr>
            </w:pPr>
          </w:p>
        </w:tc>
      </w:tr>
      <w:tr w:rsidR="00027B83" w14:paraId="13DEE7E4" w14:textId="77777777" w:rsidTr="00F1098C">
        <w:trPr>
          <w:trHeight w:val="300"/>
        </w:trPr>
        <w:tc>
          <w:tcPr>
            <w:tcW w:w="2470" w:type="dxa"/>
            <w:gridSpan w:val="2"/>
          </w:tcPr>
          <w:p w14:paraId="4D2B581C" w14:textId="77777777" w:rsidR="00027B83" w:rsidRDefault="000B0897">
            <w:pPr>
              <w:rPr>
                <w:b/>
                <w:kern w:val="2"/>
                <w:szCs w:val="24"/>
              </w:rPr>
            </w:pPr>
            <w:r>
              <w:rPr>
                <w:b/>
                <w:kern w:val="2"/>
                <w:szCs w:val="24"/>
              </w:rPr>
              <w:t xml:space="preserve">8.3. Sutarties įvykdymo </w:t>
            </w:r>
            <w:r>
              <w:rPr>
                <w:b/>
                <w:kern w:val="2"/>
                <w:szCs w:val="24"/>
              </w:rPr>
              <w:lastRenderedPageBreak/>
              <w:t>užtikrinimo pateikimas</w:t>
            </w:r>
          </w:p>
        </w:tc>
        <w:tc>
          <w:tcPr>
            <w:tcW w:w="7065" w:type="dxa"/>
            <w:gridSpan w:val="2"/>
          </w:tcPr>
          <w:p w14:paraId="12E0085C" w14:textId="77777777" w:rsidR="00027B83" w:rsidRDefault="000B0897">
            <w:pPr>
              <w:rPr>
                <w:color w:val="000000"/>
                <w:kern w:val="2"/>
                <w:szCs w:val="24"/>
                <w:shd w:val="clear" w:color="auto" w:fill="FFFFFF"/>
              </w:rPr>
            </w:pPr>
            <w:r>
              <w:rPr>
                <w:color w:val="000000"/>
                <w:kern w:val="2"/>
                <w:szCs w:val="24"/>
                <w:shd w:val="clear" w:color="auto" w:fill="FFFFFF"/>
              </w:rPr>
              <w:lastRenderedPageBreak/>
              <w:t xml:space="preserve">Tiekėjas ne vėliau kaip per </w:t>
            </w:r>
            <w:r w:rsidRPr="001065ED">
              <w:rPr>
                <w:color w:val="000000" w:themeColor="text1"/>
                <w:kern w:val="2"/>
                <w:szCs w:val="24"/>
                <w:shd w:val="clear" w:color="auto" w:fill="FFFFFF"/>
              </w:rPr>
              <w:t xml:space="preserve">10 (dešimt) darbo dienų nuo Sutarties pasirašymo dienos turi pateikti Pirkėjui </w:t>
            </w:r>
            <w:r w:rsidR="00BD775F" w:rsidRPr="001065ED">
              <w:rPr>
                <w:color w:val="000000" w:themeColor="text1"/>
                <w:kern w:val="2"/>
                <w:szCs w:val="24"/>
                <w:shd w:val="clear" w:color="auto" w:fill="FFFFFF"/>
              </w:rPr>
              <w:t>10000 Eur (dešimt tūkstančių</w:t>
            </w:r>
            <w:r w:rsidRPr="001065ED">
              <w:rPr>
                <w:color w:val="000000" w:themeColor="text1"/>
                <w:kern w:val="2"/>
                <w:szCs w:val="24"/>
                <w:shd w:val="clear" w:color="auto" w:fill="FFFFFF"/>
              </w:rPr>
              <w:t xml:space="preserve"> Eur</w:t>
            </w:r>
            <w:r w:rsidR="00BD775F" w:rsidRPr="001065ED">
              <w:rPr>
                <w:color w:val="000000" w:themeColor="text1"/>
                <w:kern w:val="2"/>
                <w:szCs w:val="24"/>
                <w:shd w:val="clear" w:color="auto" w:fill="FFFFFF"/>
              </w:rPr>
              <w:t xml:space="preserve">) </w:t>
            </w:r>
            <w:r w:rsidRPr="001065ED">
              <w:rPr>
                <w:color w:val="000000" w:themeColor="text1"/>
                <w:kern w:val="2"/>
                <w:szCs w:val="24"/>
                <w:shd w:val="clear" w:color="auto" w:fill="FFFFFF"/>
              </w:rPr>
              <w:t>pirmo pareikalavimo banko garantiją</w:t>
            </w:r>
            <w:r w:rsidR="001065ED" w:rsidRPr="001065ED">
              <w:rPr>
                <w:color w:val="000000" w:themeColor="text1"/>
                <w:kern w:val="2"/>
                <w:szCs w:val="24"/>
                <w:shd w:val="clear" w:color="auto" w:fill="FFFFFF"/>
              </w:rPr>
              <w:t xml:space="preserve"> arba</w:t>
            </w:r>
            <w:r w:rsidRPr="001065ED">
              <w:rPr>
                <w:color w:val="000000" w:themeColor="text1"/>
                <w:kern w:val="2"/>
                <w:szCs w:val="24"/>
                <w:shd w:val="clear" w:color="auto" w:fill="FFFFFF"/>
              </w:rPr>
              <w:t xml:space="preserve"> draudimo bendrovės </w:t>
            </w:r>
            <w:r w:rsidRPr="001065ED">
              <w:rPr>
                <w:color w:val="000000" w:themeColor="text1"/>
                <w:kern w:val="2"/>
                <w:szCs w:val="24"/>
                <w:shd w:val="clear" w:color="auto" w:fill="FFFFFF"/>
              </w:rPr>
              <w:lastRenderedPageBreak/>
              <w:t>laidavimo draudimo raštą</w:t>
            </w:r>
            <w:r w:rsidR="001065ED" w:rsidRPr="001065ED">
              <w:rPr>
                <w:color w:val="000000" w:themeColor="text1"/>
                <w:kern w:val="2"/>
                <w:szCs w:val="24"/>
                <w:shd w:val="clear" w:color="auto" w:fill="FFFFFF"/>
              </w:rPr>
              <w:t xml:space="preserve"> arba </w:t>
            </w:r>
            <w:r w:rsidR="001065ED">
              <w:rPr>
                <w:color w:val="000000"/>
                <w:kern w:val="2"/>
                <w:szCs w:val="24"/>
                <w:shd w:val="clear" w:color="auto" w:fill="FFFFFF"/>
              </w:rPr>
              <w:t>kredito unijos garantiją,</w:t>
            </w:r>
            <w:r>
              <w:rPr>
                <w:color w:val="000000"/>
                <w:kern w:val="2"/>
                <w:szCs w:val="24"/>
                <w:shd w:val="clear" w:color="auto" w:fill="FFFFFF"/>
              </w:rPr>
              <w:t xml:space="preserve"> atitinkančius Bendrųjų sąlygų 10 skyriaus reikalavimus. Esant poreikiui, gavus Tiekėjo prašymą, šis terminas gali būti pratęstas Šalių suderintam terminui.</w:t>
            </w:r>
          </w:p>
          <w:p w14:paraId="37AD7143" w14:textId="77777777" w:rsidR="001065ED" w:rsidRDefault="001065ED">
            <w:pPr>
              <w:rPr>
                <w:szCs w:val="24"/>
              </w:rPr>
            </w:pPr>
            <w:r>
              <w:rPr>
                <w:szCs w:val="24"/>
              </w:rPr>
              <w:t>Teikėjui, pasirinkus Sutarties įvykdymo užtikrinimo būdą – piniginį užstatą, jis turi būti pervestas per 10 (dešimt) kalendorinių dienų nuo Sutarties pasirašymo į Šiaulių miesto savivaldybės administracijos atsiskaitomąją sąskaitą AB Swedbank banke, sąskaitos Nr. LT03 7300 0100 0241 0161, nurodant Sutarties pavadinimą ir datą. Mokėjimo pavedimo Paslaugų teikėjo patvirtinta kopija turi būti pateikta Pirkėjui.</w:t>
            </w:r>
          </w:p>
        </w:tc>
      </w:tr>
      <w:tr w:rsidR="00027B83" w14:paraId="7525958C" w14:textId="77777777">
        <w:trPr>
          <w:trHeight w:val="300"/>
        </w:trPr>
        <w:tc>
          <w:tcPr>
            <w:tcW w:w="9535" w:type="dxa"/>
            <w:gridSpan w:val="4"/>
          </w:tcPr>
          <w:p w14:paraId="6972D36B" w14:textId="77777777" w:rsidR="00027B83" w:rsidRDefault="000B0897">
            <w:pPr>
              <w:jc w:val="center"/>
              <w:rPr>
                <w:b/>
                <w:kern w:val="2"/>
                <w:szCs w:val="24"/>
              </w:rPr>
            </w:pPr>
            <w:r>
              <w:rPr>
                <w:b/>
                <w:kern w:val="2"/>
                <w:szCs w:val="24"/>
              </w:rPr>
              <w:lastRenderedPageBreak/>
              <w:t>9. ŠALIŲ ATSAKOMYBĖ</w:t>
            </w:r>
          </w:p>
        </w:tc>
      </w:tr>
      <w:tr w:rsidR="00027B83" w14:paraId="059A9C32" w14:textId="77777777" w:rsidTr="00F1098C">
        <w:trPr>
          <w:trHeight w:val="300"/>
        </w:trPr>
        <w:tc>
          <w:tcPr>
            <w:tcW w:w="2470" w:type="dxa"/>
            <w:gridSpan w:val="2"/>
          </w:tcPr>
          <w:p w14:paraId="3DE7085B" w14:textId="77777777" w:rsidR="00027B83" w:rsidRDefault="000B0897">
            <w:pPr>
              <w:rPr>
                <w:b/>
                <w:kern w:val="2"/>
                <w:szCs w:val="24"/>
              </w:rPr>
            </w:pPr>
            <w:r>
              <w:rPr>
                <w:b/>
                <w:kern w:val="2"/>
                <w:szCs w:val="24"/>
              </w:rPr>
              <w:t>9.1. Pirkėjui taikomos netesybos už mokėjimų pagal Sutartį vėlavimą</w:t>
            </w:r>
          </w:p>
        </w:tc>
        <w:tc>
          <w:tcPr>
            <w:tcW w:w="7065" w:type="dxa"/>
            <w:gridSpan w:val="2"/>
          </w:tcPr>
          <w:p w14:paraId="6338657F" w14:textId="77777777" w:rsidR="00027B83" w:rsidRPr="001065ED" w:rsidRDefault="000B0897" w:rsidP="001065ED">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1065E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1065ED">
              <w:rPr>
                <w:color w:val="000000" w:themeColor="text1"/>
                <w:kern w:val="2"/>
                <w:szCs w:val="24"/>
              </w:rPr>
              <w:t>dieną.</w:t>
            </w:r>
          </w:p>
        </w:tc>
      </w:tr>
      <w:tr w:rsidR="00027B83" w14:paraId="3A73C3F1" w14:textId="77777777" w:rsidTr="00F1098C">
        <w:trPr>
          <w:trHeight w:val="300"/>
        </w:trPr>
        <w:tc>
          <w:tcPr>
            <w:tcW w:w="2470" w:type="dxa"/>
            <w:gridSpan w:val="2"/>
          </w:tcPr>
          <w:p w14:paraId="1766E296" w14:textId="77777777" w:rsidR="00027B83" w:rsidRDefault="000B0897">
            <w:pPr>
              <w:rPr>
                <w:b/>
                <w:kern w:val="2"/>
                <w:szCs w:val="24"/>
              </w:rPr>
            </w:pPr>
            <w:r>
              <w:rPr>
                <w:b/>
                <w:szCs w:val="24"/>
              </w:rPr>
              <w:t>9.2. Tiekėjui taikomos netesybos</w:t>
            </w:r>
          </w:p>
        </w:tc>
        <w:tc>
          <w:tcPr>
            <w:tcW w:w="7065" w:type="dxa"/>
            <w:gridSpan w:val="2"/>
          </w:tcPr>
          <w:p w14:paraId="610F65B6" w14:textId="77777777" w:rsidR="00027B83" w:rsidRDefault="000B0897">
            <w:pPr>
              <w:rPr>
                <w:color w:val="000000"/>
                <w:kern w:val="2"/>
                <w:szCs w:val="24"/>
              </w:rPr>
            </w:pPr>
            <w:r>
              <w:rPr>
                <w:color w:val="000000"/>
                <w:kern w:val="2"/>
                <w:szCs w:val="24"/>
              </w:rPr>
              <w:t>9.2.1. Jeigu Tiekėjas vėluoja suteikti Paslaugas arba nevykdo kitų sutartinių įsipareigojimų, Pirkėjas nuo kitos nei nustatytas terminas dienos Tiekėjui skaičiuoja</w:t>
            </w:r>
            <w:r w:rsidRPr="00434E3F">
              <w:rPr>
                <w:color w:val="000000" w:themeColor="text1"/>
                <w:kern w:val="2"/>
                <w:szCs w:val="24"/>
              </w:rPr>
              <w:t xml:space="preserve"> 0,02 (dvi šimtosios) dydžio delspinigius už kiekvieną uždelstą dieną </w:t>
            </w:r>
            <w:r>
              <w:rPr>
                <w:color w:val="000000"/>
                <w:kern w:val="2"/>
                <w:szCs w:val="24"/>
              </w:rPr>
              <w:t>nuo laiku nesuteiktų Paslaugų ar kitų sutartinių įsipareigojimų nevykdymo kainos be PVM.</w:t>
            </w:r>
          </w:p>
          <w:p w14:paraId="26BDF36D" w14:textId="77777777" w:rsidR="00027B83" w:rsidRDefault="00027B83">
            <w:pPr>
              <w:rPr>
                <w:color w:val="000000"/>
                <w:kern w:val="2"/>
                <w:szCs w:val="24"/>
              </w:rPr>
            </w:pPr>
          </w:p>
          <w:p w14:paraId="60305D2F" w14:textId="77777777" w:rsidR="00027B83" w:rsidRDefault="000B0897">
            <w:pPr>
              <w:rPr>
                <w:b/>
                <w:kern w:val="2"/>
                <w:szCs w:val="24"/>
              </w:rPr>
            </w:pPr>
            <w:r>
              <w:rPr>
                <w:color w:val="000000"/>
                <w:kern w:val="2"/>
                <w:szCs w:val="24"/>
              </w:rPr>
              <w:t xml:space="preserve">9.2.2. Tiekėjas privalo sumokėti Pirkėjui netesybas per </w:t>
            </w:r>
            <w:r w:rsidR="00C125BF" w:rsidRPr="00C125BF">
              <w:rPr>
                <w:color w:val="000000" w:themeColor="text1"/>
                <w:kern w:val="2"/>
                <w:szCs w:val="24"/>
              </w:rPr>
              <w:t>30 (trisdešimt)</w:t>
            </w:r>
            <w:r w:rsidRPr="00C125BF">
              <w:rPr>
                <w:color w:val="000000" w:themeColor="text1"/>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027B83" w14:paraId="32A8A535" w14:textId="77777777" w:rsidTr="00F1098C">
        <w:trPr>
          <w:trHeight w:val="300"/>
        </w:trPr>
        <w:tc>
          <w:tcPr>
            <w:tcW w:w="2470" w:type="dxa"/>
            <w:gridSpan w:val="2"/>
          </w:tcPr>
          <w:p w14:paraId="0630D5A9"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065" w:type="dxa"/>
            <w:gridSpan w:val="2"/>
          </w:tcPr>
          <w:p w14:paraId="1A817775" w14:textId="77777777" w:rsidR="00027B83" w:rsidRDefault="000B0897">
            <w:pPr>
              <w:rPr>
                <w:szCs w:val="24"/>
              </w:rPr>
            </w:pPr>
            <w:r>
              <w:rPr>
                <w:kern w:val="2"/>
                <w:szCs w:val="24"/>
              </w:rPr>
              <w:t xml:space="preserve">9.3.1. </w:t>
            </w:r>
            <w:r w:rsidR="00C125BF">
              <w:rPr>
                <w:kern w:val="2"/>
                <w:szCs w:val="24"/>
              </w:rPr>
              <w:t>Tiekėjui n</w:t>
            </w:r>
            <w:r>
              <w:rPr>
                <w:kern w:val="2"/>
                <w:szCs w:val="24"/>
              </w:rPr>
              <w:t xml:space="preserve">utraukus Sutartį dėl esminio Sutarties pažeidimo, nustatyto Sutarties Specialiosiose sąlygose, mokama </w:t>
            </w:r>
            <w:r w:rsidR="00C125BF" w:rsidRPr="00C125BF">
              <w:rPr>
                <w:color w:val="000000" w:themeColor="text1"/>
                <w:kern w:val="2"/>
                <w:szCs w:val="24"/>
              </w:rPr>
              <w:t>10</w:t>
            </w:r>
            <w:r w:rsidRPr="00C125BF">
              <w:rPr>
                <w:color w:val="000000" w:themeColor="text1"/>
                <w:kern w:val="2"/>
                <w:szCs w:val="24"/>
              </w:rPr>
              <w:t xml:space="preserve"> </w:t>
            </w:r>
            <w:r>
              <w:rPr>
                <w:kern w:val="2"/>
                <w:szCs w:val="24"/>
              </w:rPr>
              <w:t>procentų dydžio bauda nuo Pradinės Sutarties vertės, nurodytos Specialiųjų sąlygų 5.2 punkte.</w:t>
            </w:r>
            <w:r w:rsidR="00C125BF">
              <w:rPr>
                <w:kern w:val="2"/>
                <w:szCs w:val="24"/>
              </w:rPr>
              <w:t xml:space="preserve"> </w:t>
            </w:r>
          </w:p>
          <w:p w14:paraId="73D08CC8" w14:textId="77777777" w:rsidR="00027B83" w:rsidRDefault="00027B83">
            <w:pPr>
              <w:rPr>
                <w:kern w:val="2"/>
                <w:szCs w:val="24"/>
              </w:rPr>
            </w:pPr>
          </w:p>
          <w:p w14:paraId="22B5C739" w14:textId="77777777" w:rsidR="00027B83" w:rsidRDefault="00027B83">
            <w:pPr>
              <w:rPr>
                <w:kern w:val="2"/>
                <w:szCs w:val="24"/>
              </w:rPr>
            </w:pPr>
          </w:p>
        </w:tc>
      </w:tr>
      <w:tr w:rsidR="00027B83" w14:paraId="15DECD5B" w14:textId="77777777" w:rsidTr="00F1098C">
        <w:trPr>
          <w:trHeight w:val="300"/>
        </w:trPr>
        <w:tc>
          <w:tcPr>
            <w:tcW w:w="2470" w:type="dxa"/>
            <w:gridSpan w:val="2"/>
          </w:tcPr>
          <w:p w14:paraId="0AD6B162"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065" w:type="dxa"/>
            <w:gridSpan w:val="2"/>
          </w:tcPr>
          <w:p w14:paraId="695FA8E2" w14:textId="77777777" w:rsidR="00027B83" w:rsidRDefault="0041031C" w:rsidP="00F019C3">
            <w:pPr>
              <w:rPr>
                <w:kern w:val="2"/>
                <w:szCs w:val="24"/>
              </w:rPr>
            </w:pPr>
            <w:r>
              <w:rPr>
                <w:color w:val="000000"/>
                <w:kern w:val="2"/>
                <w:szCs w:val="24"/>
              </w:rPr>
              <w:t>Tiekėj</w:t>
            </w:r>
            <w:r w:rsidR="00F019C3">
              <w:rPr>
                <w:color w:val="000000"/>
                <w:kern w:val="2"/>
                <w:szCs w:val="24"/>
              </w:rPr>
              <w:t>ui</w:t>
            </w:r>
            <w:r>
              <w:rPr>
                <w:color w:val="000000"/>
                <w:kern w:val="2"/>
                <w:szCs w:val="24"/>
              </w:rPr>
              <w:t xml:space="preserve"> </w:t>
            </w:r>
            <w:r w:rsidR="00F019C3">
              <w:rPr>
                <w:kern w:val="2"/>
                <w:szCs w:val="24"/>
              </w:rPr>
              <w:t>taikoma 2 procentų dydžio bauda nuo Pradinės Sutarties vertės, nurodytos Specialiųjų sąlygų 5.2 punkte</w:t>
            </w:r>
            <w:r w:rsidR="00F019C3">
              <w:rPr>
                <w:color w:val="000000"/>
                <w:kern w:val="2"/>
                <w:szCs w:val="24"/>
              </w:rPr>
              <w:t>,</w:t>
            </w:r>
            <w:r w:rsidR="00E44FD0" w:rsidRPr="00E44FD0">
              <w:rPr>
                <w:color w:val="000000"/>
                <w:kern w:val="2"/>
                <w:szCs w:val="24"/>
              </w:rPr>
              <w:t xml:space="preserve"> ir reikalauja</w:t>
            </w:r>
            <w:r w:rsidR="00F019C3">
              <w:rPr>
                <w:color w:val="000000"/>
                <w:kern w:val="2"/>
                <w:szCs w:val="24"/>
              </w:rPr>
              <w:t>ma</w:t>
            </w:r>
            <w:r w:rsidR="00E44FD0" w:rsidRPr="00E44FD0">
              <w:rPr>
                <w:color w:val="000000"/>
                <w:kern w:val="2"/>
                <w:szCs w:val="24"/>
              </w:rPr>
              <w:t xml:space="preserve">, kad savo įsipareigojimą </w:t>
            </w:r>
            <w:r w:rsidR="00F019C3">
              <w:rPr>
                <w:color w:val="000000"/>
                <w:kern w:val="2"/>
                <w:szCs w:val="24"/>
              </w:rPr>
              <w:t>T</w:t>
            </w:r>
            <w:r w:rsidR="00E44FD0" w:rsidRPr="00E44FD0">
              <w:rPr>
                <w:color w:val="000000"/>
                <w:kern w:val="2"/>
                <w:szCs w:val="24"/>
              </w:rPr>
              <w:t>iekėjas įvykdytų</w:t>
            </w:r>
            <w:r w:rsidR="00F019C3">
              <w:rPr>
                <w:color w:val="000000"/>
                <w:kern w:val="2"/>
                <w:szCs w:val="24"/>
              </w:rPr>
              <w:t>.</w:t>
            </w:r>
          </w:p>
        </w:tc>
      </w:tr>
      <w:tr w:rsidR="00027B83" w14:paraId="4B7F9094" w14:textId="77777777" w:rsidTr="00F1098C">
        <w:trPr>
          <w:trHeight w:val="300"/>
        </w:trPr>
        <w:tc>
          <w:tcPr>
            <w:tcW w:w="2470" w:type="dxa"/>
            <w:gridSpan w:val="2"/>
          </w:tcPr>
          <w:p w14:paraId="1F78DB13" w14:textId="77777777" w:rsidR="00027B83" w:rsidRDefault="000B0897">
            <w:pPr>
              <w:rPr>
                <w:b/>
                <w:kern w:val="2"/>
                <w:szCs w:val="24"/>
              </w:rPr>
            </w:pPr>
            <w:r>
              <w:rPr>
                <w:b/>
                <w:kern w:val="2"/>
                <w:szCs w:val="24"/>
              </w:rPr>
              <w:lastRenderedPageBreak/>
              <w:t>9.5. Tiekėjui taikomos baudos dėl aplinkosauginių ir (arba) socialinių kriterijų nesilaikymo</w:t>
            </w:r>
          </w:p>
        </w:tc>
        <w:tc>
          <w:tcPr>
            <w:tcW w:w="7065" w:type="dxa"/>
            <w:gridSpan w:val="2"/>
          </w:tcPr>
          <w:p w14:paraId="7A793886" w14:textId="77777777" w:rsidR="00F019C3" w:rsidRDefault="00907943">
            <w:pPr>
              <w:rPr>
                <w:color w:val="000000"/>
                <w:kern w:val="2"/>
                <w:szCs w:val="24"/>
              </w:rPr>
            </w:pPr>
            <w:r>
              <w:rPr>
                <w:color w:val="000000"/>
                <w:kern w:val="2"/>
                <w:szCs w:val="24"/>
              </w:rPr>
              <w:t xml:space="preserve">Dėl aplinkosauginių kriterijų nesilaikymo </w:t>
            </w:r>
            <w:r w:rsidR="00F019C3">
              <w:rPr>
                <w:color w:val="000000"/>
                <w:kern w:val="2"/>
                <w:szCs w:val="24"/>
              </w:rPr>
              <w:t xml:space="preserve">Tiekėjui taikoma </w:t>
            </w:r>
            <w:r w:rsidR="00F019C3" w:rsidRPr="00F019C3">
              <w:rPr>
                <w:color w:val="000000"/>
                <w:kern w:val="2"/>
                <w:szCs w:val="24"/>
              </w:rPr>
              <w:t>3 proc</w:t>
            </w:r>
            <w:r w:rsidR="00F019C3">
              <w:rPr>
                <w:color w:val="000000"/>
                <w:kern w:val="2"/>
                <w:szCs w:val="24"/>
              </w:rPr>
              <w:t xml:space="preserve">entų </w:t>
            </w:r>
            <w:r w:rsidR="00F019C3">
              <w:rPr>
                <w:kern w:val="2"/>
                <w:szCs w:val="24"/>
              </w:rPr>
              <w:t>dydžio bauda nuo Pradinės Sutarties vertės, nurodytos Specialiųjų sąlygų 5.2 punkte.</w:t>
            </w:r>
            <w:r w:rsidR="00F019C3" w:rsidRPr="00E44FD0">
              <w:rPr>
                <w:color w:val="000000"/>
                <w:kern w:val="2"/>
                <w:szCs w:val="24"/>
              </w:rPr>
              <w:t xml:space="preserve"> </w:t>
            </w:r>
          </w:p>
          <w:p w14:paraId="177A579B" w14:textId="77777777" w:rsidR="00027B83" w:rsidRPr="00907943" w:rsidRDefault="00907943">
            <w:pPr>
              <w:rPr>
                <w:color w:val="000000"/>
                <w:kern w:val="2"/>
                <w:szCs w:val="24"/>
              </w:rPr>
            </w:pPr>
            <w:r>
              <w:rPr>
                <w:color w:val="000000"/>
                <w:kern w:val="2"/>
                <w:szCs w:val="24"/>
              </w:rPr>
              <w:t xml:space="preserve">Dėl socialinių kriterijų nesilaikymo Tiekėjui taikoma 5 </w:t>
            </w:r>
            <w:r w:rsidRPr="00F019C3">
              <w:rPr>
                <w:color w:val="000000"/>
                <w:kern w:val="2"/>
                <w:szCs w:val="24"/>
              </w:rPr>
              <w:t>proc</w:t>
            </w:r>
            <w:r>
              <w:rPr>
                <w:color w:val="000000"/>
                <w:kern w:val="2"/>
                <w:szCs w:val="24"/>
              </w:rPr>
              <w:t xml:space="preserve">entų </w:t>
            </w:r>
            <w:r>
              <w:rPr>
                <w:kern w:val="2"/>
                <w:szCs w:val="24"/>
              </w:rPr>
              <w:t>dydžio bauda nuo Pradinės Sutarties vertės, nurodytos Specialiųjų sąlygų 5.2 punkte.</w:t>
            </w:r>
            <w:r w:rsidRPr="00E44FD0">
              <w:rPr>
                <w:color w:val="000000"/>
                <w:kern w:val="2"/>
                <w:szCs w:val="24"/>
              </w:rPr>
              <w:t xml:space="preserve"> </w:t>
            </w:r>
          </w:p>
        </w:tc>
      </w:tr>
      <w:tr w:rsidR="00027B83" w14:paraId="733384B0" w14:textId="77777777" w:rsidTr="00F1098C">
        <w:trPr>
          <w:trHeight w:val="300"/>
        </w:trPr>
        <w:tc>
          <w:tcPr>
            <w:tcW w:w="2470" w:type="dxa"/>
            <w:gridSpan w:val="2"/>
          </w:tcPr>
          <w:p w14:paraId="77DA4B3D" w14:textId="77777777" w:rsidR="00027B83" w:rsidRDefault="000B0897">
            <w:pPr>
              <w:rPr>
                <w:b/>
                <w:kern w:val="2"/>
                <w:szCs w:val="24"/>
              </w:rPr>
            </w:pPr>
            <w:r>
              <w:rPr>
                <w:b/>
                <w:kern w:val="2"/>
                <w:szCs w:val="24"/>
              </w:rPr>
              <w:t>9.6. Tiekėjui / Pirkėjui taikoma bauda dėl konfidencialumo reikalavimų nesilaikymo</w:t>
            </w:r>
          </w:p>
        </w:tc>
        <w:tc>
          <w:tcPr>
            <w:tcW w:w="7065" w:type="dxa"/>
            <w:gridSpan w:val="2"/>
          </w:tcPr>
          <w:p w14:paraId="0C855C53" w14:textId="77777777" w:rsidR="00027B83" w:rsidRDefault="00F019C3">
            <w:pPr>
              <w:rPr>
                <w:color w:val="4472C4"/>
                <w:kern w:val="2"/>
                <w:szCs w:val="24"/>
              </w:rPr>
            </w:pPr>
            <w:r>
              <w:rPr>
                <w:kern w:val="2"/>
                <w:szCs w:val="24"/>
              </w:rPr>
              <w:t xml:space="preserve">Tiekėjui / Pirkėjui taikoma </w:t>
            </w:r>
            <w:r w:rsidRPr="00F019C3">
              <w:rPr>
                <w:kern w:val="2"/>
                <w:szCs w:val="24"/>
              </w:rPr>
              <w:t xml:space="preserve">1000 </w:t>
            </w:r>
            <w:r>
              <w:rPr>
                <w:kern w:val="2"/>
                <w:szCs w:val="24"/>
              </w:rPr>
              <w:t xml:space="preserve">Eur dydžio bauda </w:t>
            </w:r>
            <w:r w:rsidRPr="00F019C3">
              <w:rPr>
                <w:kern w:val="2"/>
                <w:szCs w:val="24"/>
              </w:rPr>
              <w:t>už kiekvieną pažeidimo atvejį</w:t>
            </w:r>
            <w:r>
              <w:rPr>
                <w:kern w:val="2"/>
                <w:szCs w:val="24"/>
              </w:rPr>
              <w:t>.</w:t>
            </w:r>
          </w:p>
        </w:tc>
      </w:tr>
      <w:tr w:rsidR="00027B83" w14:paraId="6A921423" w14:textId="77777777" w:rsidTr="00F1098C">
        <w:trPr>
          <w:trHeight w:val="300"/>
        </w:trPr>
        <w:tc>
          <w:tcPr>
            <w:tcW w:w="2470" w:type="dxa"/>
            <w:gridSpan w:val="2"/>
          </w:tcPr>
          <w:p w14:paraId="1A76380B"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7065" w:type="dxa"/>
            <w:gridSpan w:val="2"/>
          </w:tcPr>
          <w:p w14:paraId="4450CB3F" w14:textId="77777777" w:rsidR="00027B83" w:rsidRDefault="00907943">
            <w:pPr>
              <w:rPr>
                <w:color w:val="4472C4"/>
                <w:kern w:val="2"/>
                <w:szCs w:val="24"/>
              </w:rPr>
            </w:pPr>
            <w:r>
              <w:rPr>
                <w:szCs w:val="24"/>
              </w:rPr>
              <w:t>U</w:t>
            </w:r>
            <w:r w:rsidRPr="00907943">
              <w:rPr>
                <w:szCs w:val="24"/>
              </w:rPr>
              <w:t>ž  darbuotojams siūlomo darbo užmokesčio mėnesio medianos nesilaikymą</w:t>
            </w:r>
            <w:r>
              <w:rPr>
                <w:szCs w:val="24"/>
              </w:rPr>
              <w:t xml:space="preserve"> taikoma </w:t>
            </w:r>
            <w:r w:rsidRPr="00907943">
              <w:rPr>
                <w:szCs w:val="24"/>
              </w:rPr>
              <w:t>5 proc. nuo pradinės sutarties vertės už kiekvieną pažeidimo atvejį</w:t>
            </w:r>
            <w:r>
              <w:rPr>
                <w:szCs w:val="24"/>
              </w:rPr>
              <w:t>.</w:t>
            </w:r>
          </w:p>
        </w:tc>
      </w:tr>
      <w:tr w:rsidR="00027B83" w14:paraId="095E486C" w14:textId="77777777" w:rsidTr="00F1098C">
        <w:trPr>
          <w:trHeight w:val="1560"/>
        </w:trPr>
        <w:tc>
          <w:tcPr>
            <w:tcW w:w="2470" w:type="dxa"/>
            <w:gridSpan w:val="2"/>
            <w:tcBorders>
              <w:top w:val="single" w:sz="4" w:space="0" w:color="auto"/>
              <w:left w:val="single" w:sz="4" w:space="0" w:color="auto"/>
              <w:bottom w:val="single" w:sz="4" w:space="0" w:color="auto"/>
              <w:right w:val="single" w:sz="4" w:space="0" w:color="auto"/>
            </w:tcBorders>
          </w:tcPr>
          <w:p w14:paraId="011B8445"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7065" w:type="dxa"/>
            <w:gridSpan w:val="2"/>
            <w:tcBorders>
              <w:top w:val="single" w:sz="4" w:space="0" w:color="auto"/>
              <w:left w:val="single" w:sz="4" w:space="0" w:color="auto"/>
              <w:bottom w:val="single" w:sz="4" w:space="0" w:color="auto"/>
              <w:right w:val="single" w:sz="4" w:space="0" w:color="auto"/>
            </w:tcBorders>
          </w:tcPr>
          <w:p w14:paraId="17AE00B8" w14:textId="77777777" w:rsidR="00027B83" w:rsidRDefault="008D3C90">
            <w:pPr>
              <w:rPr>
                <w:color w:val="4472C4"/>
                <w:kern w:val="2"/>
                <w:szCs w:val="24"/>
              </w:rPr>
            </w:pPr>
            <w:r>
              <w:rPr>
                <w:kern w:val="2"/>
                <w:szCs w:val="24"/>
              </w:rPr>
              <w:t>Tiekėjui taikoma 100 eurų už dieną.</w:t>
            </w:r>
          </w:p>
        </w:tc>
      </w:tr>
      <w:tr w:rsidR="00027B83" w14:paraId="495FD789" w14:textId="77777777" w:rsidTr="00F1098C">
        <w:trPr>
          <w:trHeight w:val="300"/>
        </w:trPr>
        <w:tc>
          <w:tcPr>
            <w:tcW w:w="2470" w:type="dxa"/>
            <w:gridSpan w:val="2"/>
          </w:tcPr>
          <w:p w14:paraId="010D1158"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065" w:type="dxa"/>
            <w:gridSpan w:val="2"/>
          </w:tcPr>
          <w:p w14:paraId="6D5F1E57" w14:textId="77777777" w:rsidR="00027B83" w:rsidRDefault="008D3C90">
            <w:pPr>
              <w:rPr>
                <w:kern w:val="2"/>
                <w:szCs w:val="24"/>
              </w:rPr>
            </w:pPr>
            <w:r>
              <w:rPr>
                <w:kern w:val="2"/>
                <w:szCs w:val="24"/>
              </w:rPr>
              <w:t xml:space="preserve">Netaikoma. </w:t>
            </w:r>
          </w:p>
          <w:p w14:paraId="751BEF18" w14:textId="77777777" w:rsidR="00027B83" w:rsidRDefault="00027B83">
            <w:pPr>
              <w:rPr>
                <w:szCs w:val="24"/>
              </w:rPr>
            </w:pPr>
          </w:p>
          <w:p w14:paraId="4BB066AD" w14:textId="77777777" w:rsidR="00027B83" w:rsidRDefault="00027B83">
            <w:pPr>
              <w:rPr>
                <w:color w:val="4472C4"/>
                <w:kern w:val="2"/>
                <w:szCs w:val="24"/>
              </w:rPr>
            </w:pPr>
          </w:p>
        </w:tc>
      </w:tr>
      <w:tr w:rsidR="00027B83" w14:paraId="23EA1766" w14:textId="77777777" w:rsidTr="00F1098C">
        <w:trPr>
          <w:trHeight w:val="300"/>
        </w:trPr>
        <w:tc>
          <w:tcPr>
            <w:tcW w:w="2470" w:type="dxa"/>
            <w:gridSpan w:val="2"/>
          </w:tcPr>
          <w:p w14:paraId="7CDC70B1"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7065" w:type="dxa"/>
            <w:gridSpan w:val="2"/>
          </w:tcPr>
          <w:p w14:paraId="2FDC32E8" w14:textId="77777777" w:rsidR="00434E3F" w:rsidRDefault="00434E3F">
            <w:r>
              <w:t xml:space="preserve">Pirkėjas nustatęs, kad Teikėjas netinkamai vykdo šios Sutarties įsipareigojimus, pildo patikrinimų, pažeidimų nustatymo, baudų skyrimo aktą ir gali skirti baudas už žemiau nustatytus pažeidimus, kurias Teikėjas privalo sumokėti: </w:t>
            </w:r>
          </w:p>
          <w:p w14:paraId="2D99CAD2" w14:textId="77777777" w:rsidR="005E2279" w:rsidRDefault="005E2279">
            <w:r>
              <w:t>9.9.1</w:t>
            </w:r>
            <w:r w:rsidR="00434E3F">
              <w:t>. Už neišvežt</w:t>
            </w:r>
            <w:r>
              <w:t>a</w:t>
            </w:r>
            <w:r w:rsidR="00434E3F">
              <w:t xml:space="preserve">s </w:t>
            </w:r>
            <w:r>
              <w:t>bioskaidžias atliekas</w:t>
            </w:r>
            <w:r w:rsidR="00434E3F">
              <w:t xml:space="preserve"> per užsakyme nurodytą laiką iš kiekvienos užsakyme nurodytos teritorijos – </w:t>
            </w:r>
            <w:r w:rsidR="00D32126">
              <w:t>1</w:t>
            </w:r>
            <w:r w:rsidR="00434E3F">
              <w:t>00 (</w:t>
            </w:r>
            <w:r w:rsidR="00D32126">
              <w:t>vienas</w:t>
            </w:r>
            <w:r w:rsidR="00434E3F">
              <w:t xml:space="preserve"> šimta</w:t>
            </w:r>
            <w:r w:rsidR="00D32126">
              <w:t>s</w:t>
            </w:r>
            <w:r w:rsidR="00434E3F">
              <w:t xml:space="preserve">) Eur. </w:t>
            </w:r>
          </w:p>
          <w:p w14:paraId="00069A48" w14:textId="77777777" w:rsidR="005E2279" w:rsidRDefault="005E2279">
            <w:r>
              <w:t>9.9.2</w:t>
            </w:r>
            <w:r w:rsidR="00434E3F">
              <w:t xml:space="preserve">. Už neišvežtas </w:t>
            </w:r>
            <w:r>
              <w:t xml:space="preserve">atliekas (šiukšles) </w:t>
            </w:r>
            <w:r w:rsidR="00434E3F">
              <w:t xml:space="preserve">per užsakyme nurodytą laiką iš kiekvienos užsakyme nurodytos teritorijos – 100 (vienas šimtas) Eur. </w:t>
            </w:r>
            <w:r>
              <w:lastRenderedPageBreak/>
              <w:t>9.9.3</w:t>
            </w:r>
            <w:r w:rsidR="00434E3F">
              <w:t xml:space="preserve">. Už </w:t>
            </w:r>
            <w:r>
              <w:t xml:space="preserve">šlapynėse </w:t>
            </w:r>
            <w:r w:rsidR="00434E3F">
              <w:t xml:space="preserve">nenupjautą žolę per užsakyme nurodytą laiką kiekvienoje užsakyme nurodytoje teritorijoje - </w:t>
            </w:r>
            <w:r w:rsidR="00D32126">
              <w:t>2</w:t>
            </w:r>
            <w:r w:rsidR="00434E3F">
              <w:t>00 (</w:t>
            </w:r>
            <w:r w:rsidR="00D32126">
              <w:t>du</w:t>
            </w:r>
            <w:r w:rsidR="00434E3F">
              <w:t xml:space="preserve"> šimtai) Eur. </w:t>
            </w:r>
            <w:r>
              <w:t>9.9.4</w:t>
            </w:r>
            <w:r w:rsidR="00434E3F">
              <w:t>. Už nekokybiškai</w:t>
            </w:r>
            <w:r>
              <w:t xml:space="preserve"> šlapynėse</w:t>
            </w:r>
            <w:r w:rsidR="00434E3F">
              <w:t xml:space="preserve"> nupjautą žolę per užsakyme nurodytą laiką kiekvienoje užsakyme nurodytoje teritorijoje - </w:t>
            </w:r>
            <w:r w:rsidR="00D32126">
              <w:t>1</w:t>
            </w:r>
            <w:r w:rsidR="00434E3F">
              <w:t>00 (</w:t>
            </w:r>
            <w:r w:rsidR="00D32126">
              <w:t>vienas</w:t>
            </w:r>
            <w:r w:rsidR="00434E3F">
              <w:t xml:space="preserve"> šimta</w:t>
            </w:r>
            <w:r w:rsidR="00D32126">
              <w:t>s</w:t>
            </w:r>
            <w:r w:rsidR="00434E3F">
              <w:t xml:space="preserve">) Eur. </w:t>
            </w:r>
          </w:p>
          <w:p w14:paraId="18597448" w14:textId="77777777" w:rsidR="005E2279" w:rsidRDefault="005E2279">
            <w:r>
              <w:t xml:space="preserve">9.9.5. Už vandenyje ataugančių augalų nenupjovimą per užsakyme </w:t>
            </w:r>
            <w:r w:rsidR="0076103A">
              <w:t xml:space="preserve">nurodytą laiką kiekvienoje užsakyme nurodytoje teritorijoje - </w:t>
            </w:r>
            <w:r w:rsidR="00D32126">
              <w:t>2</w:t>
            </w:r>
            <w:r w:rsidR="0076103A">
              <w:t>00 (</w:t>
            </w:r>
            <w:r w:rsidR="00D32126">
              <w:t>du</w:t>
            </w:r>
            <w:r w:rsidR="0076103A">
              <w:t xml:space="preserve"> šimta</w:t>
            </w:r>
            <w:r w:rsidR="00D32126">
              <w:t>i</w:t>
            </w:r>
            <w:r w:rsidR="0076103A">
              <w:t>) Eur.</w:t>
            </w:r>
          </w:p>
          <w:p w14:paraId="3ACEA382" w14:textId="77777777" w:rsidR="0076103A" w:rsidRDefault="0076103A" w:rsidP="0076103A">
            <w:r>
              <w:t xml:space="preserve">9.9.6. Už nekokybiškai vandenyje ataugančių augalų nupjovimą per užsakyme nurodytą laiką kiekvienoje užsakyme nurodytoje teritorijoje - </w:t>
            </w:r>
            <w:r w:rsidR="00D32126">
              <w:t>1</w:t>
            </w:r>
            <w:r>
              <w:t>00 (</w:t>
            </w:r>
            <w:r w:rsidR="00D32126">
              <w:t>vienas</w:t>
            </w:r>
            <w:r>
              <w:t xml:space="preserve"> šimta</w:t>
            </w:r>
            <w:r w:rsidR="00D32126">
              <w:t>s</w:t>
            </w:r>
            <w:r>
              <w:t xml:space="preserve">) Eur. </w:t>
            </w:r>
          </w:p>
          <w:p w14:paraId="24637FF3" w14:textId="77777777" w:rsidR="0076103A" w:rsidRDefault="0076103A" w:rsidP="0076103A">
            <w:r>
              <w:t xml:space="preserve">9.9.7. Už vandens augalų šaknų neišrovimą per užsakyme nurodytą laiką kiekvienoje užsakyme nurodytoje teritorijoje - </w:t>
            </w:r>
            <w:r w:rsidR="00D32126">
              <w:t>2</w:t>
            </w:r>
            <w:r>
              <w:t>00 (</w:t>
            </w:r>
            <w:r w:rsidR="00D32126">
              <w:t>du</w:t>
            </w:r>
            <w:r>
              <w:t xml:space="preserve"> šimtai) Eur.</w:t>
            </w:r>
          </w:p>
          <w:p w14:paraId="183046C0" w14:textId="77777777" w:rsidR="0076103A" w:rsidRDefault="0076103A" w:rsidP="0076103A">
            <w:r>
              <w:t xml:space="preserve">9.9.8. Už nekokybišką vandens augalų šaknų išrovimą per užsakyme nurodytą laiką kiekvienoje užsakyme nurodytoje teritorijoje - </w:t>
            </w:r>
            <w:r w:rsidR="00D32126">
              <w:t>1</w:t>
            </w:r>
            <w:r>
              <w:t>00 (</w:t>
            </w:r>
            <w:r w:rsidR="00D32126">
              <w:t>vienas</w:t>
            </w:r>
            <w:r>
              <w:t xml:space="preserve"> šimta</w:t>
            </w:r>
            <w:r w:rsidR="00D32126">
              <w:t>s</w:t>
            </w:r>
            <w:r>
              <w:t>) Eur.</w:t>
            </w:r>
          </w:p>
          <w:p w14:paraId="0F16F371" w14:textId="77777777" w:rsidR="0076103A" w:rsidRDefault="005E2279">
            <w:r>
              <w:t>9.9.</w:t>
            </w:r>
            <w:r w:rsidR="0076103A">
              <w:t>9</w:t>
            </w:r>
            <w:r w:rsidR="00434E3F">
              <w:t xml:space="preserve">. Už pažeidimo nepašalinimą per Paslaugų patikrinimo akte nustatytą pažeidimų šalinimo terminą – 100 (vienas šimtas) Eur už kiekvieną atvejį ir kiekvieną vėluojamą dieną nuo paslaugų patikrinimo akte nurodyto pažeidimo pašalinimo termino pabaigos. </w:t>
            </w:r>
            <w:r w:rsidR="0076103A">
              <w:t>9.9.10</w:t>
            </w:r>
            <w:r w:rsidR="00434E3F">
              <w:t xml:space="preserve">. Už nesutvarkytas dangas, kurios buvo užterštos, kiekvienoje užsakyme nurodytoje teritorijoje – 100 (vienas šimtas) Eur. </w:t>
            </w:r>
          </w:p>
          <w:p w14:paraId="7E85F8A9" w14:textId="77777777" w:rsidR="0076103A" w:rsidRDefault="0076103A">
            <w:r>
              <w:t>9.9.11</w:t>
            </w:r>
            <w:r w:rsidR="00434E3F">
              <w:t xml:space="preserve">. Už reikalavimo teikti </w:t>
            </w:r>
            <w:r>
              <w:t>Pirkėjo</w:t>
            </w:r>
            <w:r w:rsidR="00434E3F">
              <w:t xml:space="preserve"> nurodytu būdu ir forma Paslaugos gavėjui informaciją apie atliktas paslaugas nevykdymą - </w:t>
            </w:r>
            <w:r w:rsidR="00D32126">
              <w:t>1</w:t>
            </w:r>
            <w:r w:rsidR="00434E3F">
              <w:t>00,00 (</w:t>
            </w:r>
            <w:r w:rsidR="00D32126">
              <w:t>vienas</w:t>
            </w:r>
            <w:r w:rsidR="00434E3F">
              <w:t xml:space="preserve"> šimta</w:t>
            </w:r>
            <w:r w:rsidR="00D32126">
              <w:t>s</w:t>
            </w:r>
            <w:r w:rsidR="00434E3F">
              <w:t xml:space="preserve">) Eur už kiekvieną nustatytą atvejį. </w:t>
            </w:r>
          </w:p>
          <w:p w14:paraId="74A15797" w14:textId="77777777" w:rsidR="0076103A" w:rsidRDefault="0076103A">
            <w:r>
              <w:t>9.9.12</w:t>
            </w:r>
            <w:r w:rsidR="00434E3F">
              <w:t xml:space="preserve">. Už paslaugų suteikimo akte už praėjusį mėnesį netikslių, neteisingų duomenų pakartotinį pateikimą – </w:t>
            </w:r>
            <w:r w:rsidR="00D32126">
              <w:t>1</w:t>
            </w:r>
            <w:r w:rsidR="00434E3F">
              <w:t>00 (</w:t>
            </w:r>
            <w:r w:rsidR="00D32126">
              <w:t>vienas</w:t>
            </w:r>
            <w:r w:rsidR="00434E3F">
              <w:t xml:space="preserve"> šimta</w:t>
            </w:r>
            <w:r w:rsidR="00D32126">
              <w:t>s</w:t>
            </w:r>
            <w:r w:rsidR="00434E3F">
              <w:t xml:space="preserve">) Eur. </w:t>
            </w:r>
          </w:p>
          <w:p w14:paraId="6CAA20C8" w14:textId="77777777" w:rsidR="0076103A" w:rsidRDefault="0076103A">
            <w:r>
              <w:t>9.9.13</w:t>
            </w:r>
            <w:r w:rsidR="00434E3F">
              <w:t xml:space="preserve">. Už kitų, </w:t>
            </w:r>
            <w:r>
              <w:t>9.9.1.</w:t>
            </w:r>
            <w:r w:rsidR="00434E3F">
              <w:t xml:space="preserve"> – </w:t>
            </w:r>
            <w:r>
              <w:t>9.9.12.</w:t>
            </w:r>
            <w:r w:rsidR="00434E3F">
              <w:t xml:space="preserve"> punktuose neaptartų reikalavimų nevykdymą ar netinkamą vykdymą (įvykdyti ne visi reikalavimai) – 100,00 (vienas šimtas) Eur už kiekvieną nustatytą atvejį ar teritoriją. </w:t>
            </w:r>
          </w:p>
          <w:p w14:paraId="55B88C45" w14:textId="77777777" w:rsidR="00027B83" w:rsidRDefault="0076103A">
            <w:pPr>
              <w:rPr>
                <w:color w:val="4472C4"/>
                <w:kern w:val="2"/>
                <w:szCs w:val="24"/>
              </w:rPr>
            </w:pPr>
            <w:r>
              <w:t>9.9.14</w:t>
            </w:r>
            <w:r w:rsidR="00434E3F">
              <w:t xml:space="preserve">. </w:t>
            </w:r>
            <w:r>
              <w:t>T</w:t>
            </w:r>
            <w:r w:rsidR="00434E3F">
              <w:t xml:space="preserve">eikėjas neatleidžiamas nuo atsakomybės dėl sutartinių įsipareigojimų vykdymo, net ir sumokėjus </w:t>
            </w:r>
            <w:r>
              <w:t>9.9.</w:t>
            </w:r>
            <w:r w:rsidR="00434E3F">
              <w:t xml:space="preserve"> punkte nustatytą baudą ir jam nekompensuojamos jokios papildomos išlaidos, kurios gali atsirasti, kai Paslaugos teikiamos susidarius ypač sudėtingoms meteorologinėms sąlygoms. </w:t>
            </w:r>
          </w:p>
        </w:tc>
      </w:tr>
      <w:tr w:rsidR="00027B83" w14:paraId="4BB9DFB9" w14:textId="77777777">
        <w:trPr>
          <w:trHeight w:val="300"/>
        </w:trPr>
        <w:tc>
          <w:tcPr>
            <w:tcW w:w="9535" w:type="dxa"/>
            <w:gridSpan w:val="4"/>
          </w:tcPr>
          <w:p w14:paraId="66905FD8" w14:textId="77777777" w:rsidR="00027B83" w:rsidRDefault="000B0897">
            <w:pPr>
              <w:jc w:val="center"/>
              <w:rPr>
                <w:color w:val="4472C4"/>
                <w:kern w:val="2"/>
                <w:szCs w:val="24"/>
              </w:rPr>
            </w:pPr>
            <w:r>
              <w:rPr>
                <w:b/>
                <w:kern w:val="2"/>
                <w:szCs w:val="24"/>
              </w:rPr>
              <w:lastRenderedPageBreak/>
              <w:t>10. ESMINĖS SUTARTIES SĄLYGOS</w:t>
            </w:r>
          </w:p>
        </w:tc>
      </w:tr>
      <w:tr w:rsidR="00027B83" w14:paraId="3C0BE087" w14:textId="77777777" w:rsidTr="00F1098C">
        <w:trPr>
          <w:trHeight w:val="300"/>
        </w:trPr>
        <w:tc>
          <w:tcPr>
            <w:tcW w:w="2470" w:type="dxa"/>
            <w:gridSpan w:val="2"/>
          </w:tcPr>
          <w:p w14:paraId="34C89885"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7065" w:type="dxa"/>
            <w:gridSpan w:val="2"/>
          </w:tcPr>
          <w:p w14:paraId="0E8FF7C4" w14:textId="77777777" w:rsidR="002857E8" w:rsidRDefault="002857E8" w:rsidP="002857E8">
            <w:pPr>
              <w:shd w:val="clear" w:color="auto" w:fill="FFFFFF"/>
              <w:jc w:val="both"/>
              <w:rPr>
                <w:szCs w:val="24"/>
              </w:rPr>
            </w:pPr>
            <w:r>
              <w:rPr>
                <w:szCs w:val="24"/>
              </w:rPr>
              <w:t>Sutartyje nurodytas Paslaugas teikti kokybiškai ir nustatytais terminais, laikantis Lietuvos Respublikos įstatymų, kitų teisės aktų, susijusių su Paslaugos teikimu, šioje Sutartyje, Paslaugų viešojo pirkimo konkurso sąlygose ir 1 priede</w:t>
            </w:r>
            <w:r w:rsidR="006E1E56">
              <w:rPr>
                <w:szCs w:val="24"/>
              </w:rPr>
              <w:t xml:space="preserve"> (techninėje specifikacijoje)</w:t>
            </w:r>
            <w:r>
              <w:rPr>
                <w:szCs w:val="24"/>
              </w:rPr>
              <w:t xml:space="preserve"> nurodytuose Paslaugų aprašymuose, kurie yra neatskiriama šios Sutarties dalis, nustatytų reikalavimų, išskyrus atvejus, kai </w:t>
            </w:r>
            <w:r w:rsidR="006E1E56">
              <w:rPr>
                <w:szCs w:val="24"/>
              </w:rPr>
              <w:t>Pirkėjas</w:t>
            </w:r>
            <w:r>
              <w:rPr>
                <w:szCs w:val="24"/>
              </w:rPr>
              <w:t xml:space="preserve"> nurodo kitaip.</w:t>
            </w:r>
          </w:p>
          <w:p w14:paraId="4420DEB0" w14:textId="77777777" w:rsidR="00027B83" w:rsidRDefault="00027B83">
            <w:pPr>
              <w:rPr>
                <w:color w:val="4472C4"/>
                <w:kern w:val="2"/>
                <w:szCs w:val="24"/>
              </w:rPr>
            </w:pPr>
          </w:p>
        </w:tc>
      </w:tr>
      <w:tr w:rsidR="00027B83" w14:paraId="66964E06" w14:textId="77777777">
        <w:trPr>
          <w:trHeight w:val="300"/>
        </w:trPr>
        <w:tc>
          <w:tcPr>
            <w:tcW w:w="9535" w:type="dxa"/>
            <w:gridSpan w:val="4"/>
          </w:tcPr>
          <w:p w14:paraId="2EB165AC" w14:textId="77777777" w:rsidR="00027B83" w:rsidRDefault="000B0897">
            <w:pPr>
              <w:jc w:val="center"/>
              <w:rPr>
                <w:b/>
                <w:kern w:val="2"/>
                <w:szCs w:val="24"/>
              </w:rPr>
            </w:pPr>
            <w:r>
              <w:rPr>
                <w:b/>
                <w:kern w:val="2"/>
                <w:szCs w:val="24"/>
              </w:rPr>
              <w:t>11. SUTARTIES GALIOJIMAS IR KEITIMAS</w:t>
            </w:r>
          </w:p>
        </w:tc>
      </w:tr>
      <w:tr w:rsidR="00027B83" w14:paraId="54001439" w14:textId="77777777" w:rsidTr="00F1098C">
        <w:trPr>
          <w:trHeight w:val="300"/>
        </w:trPr>
        <w:tc>
          <w:tcPr>
            <w:tcW w:w="2470" w:type="dxa"/>
            <w:gridSpan w:val="2"/>
          </w:tcPr>
          <w:p w14:paraId="2F3C3484" w14:textId="77777777" w:rsidR="00027B83" w:rsidRDefault="000B0897">
            <w:pPr>
              <w:rPr>
                <w:b/>
                <w:kern w:val="2"/>
                <w:szCs w:val="24"/>
              </w:rPr>
            </w:pPr>
            <w:r>
              <w:rPr>
                <w:b/>
                <w:szCs w:val="24"/>
              </w:rPr>
              <w:t>11.1. Sutarties sudarymas ir įsigaliojimas</w:t>
            </w:r>
          </w:p>
        </w:tc>
        <w:tc>
          <w:tcPr>
            <w:tcW w:w="7065" w:type="dxa"/>
            <w:gridSpan w:val="2"/>
          </w:tcPr>
          <w:p w14:paraId="33B77ADB" w14:textId="77777777" w:rsidR="00027B83" w:rsidRDefault="008D3C90">
            <w:pPr>
              <w:rPr>
                <w:kern w:val="2"/>
                <w:szCs w:val="24"/>
              </w:rPr>
            </w:pPr>
            <w:r>
              <w:rPr>
                <w:color w:val="4472C4"/>
                <w:kern w:val="2"/>
                <w:szCs w:val="24"/>
              </w:rPr>
              <w:t xml:space="preserve"> </w:t>
            </w:r>
            <w:r w:rsidR="000B0897">
              <w:rPr>
                <w:kern w:val="2"/>
                <w:szCs w:val="24"/>
              </w:rPr>
              <w:t>Ši Sutartis laikoma sudaryta, kai (pirma) ją pasirašo abi Šalys, ir (antra) pateikiamas sutarties įvykdymo užtikrinimas.</w:t>
            </w:r>
          </w:p>
          <w:p w14:paraId="20F0E14D" w14:textId="77777777" w:rsidR="00027B83" w:rsidRDefault="000B0897" w:rsidP="00907943">
            <w:pPr>
              <w:rPr>
                <w:color w:val="4472C4"/>
                <w:kern w:val="2"/>
                <w:szCs w:val="24"/>
              </w:rPr>
            </w:pPr>
            <w:r>
              <w:rPr>
                <w:kern w:val="2"/>
                <w:szCs w:val="24"/>
              </w:rPr>
              <w:lastRenderedPageBreak/>
              <w:t xml:space="preserve">Sutartis galioja iki visiško prievolių įvykdymo (kol bus išnaudota Pradinės Sutarties vertė, bet jos terminas negali būti ilgesnis kaip </w:t>
            </w:r>
            <w:r w:rsidR="0076103A" w:rsidRPr="0076103A">
              <w:rPr>
                <w:color w:val="000000" w:themeColor="text1"/>
                <w:kern w:val="2"/>
                <w:szCs w:val="24"/>
              </w:rPr>
              <w:t>37 mėnesiai.</w:t>
            </w:r>
          </w:p>
        </w:tc>
      </w:tr>
      <w:tr w:rsidR="00027B83" w14:paraId="6A157284" w14:textId="77777777" w:rsidTr="00F1098C">
        <w:trPr>
          <w:trHeight w:val="300"/>
        </w:trPr>
        <w:tc>
          <w:tcPr>
            <w:tcW w:w="2470" w:type="dxa"/>
            <w:gridSpan w:val="2"/>
          </w:tcPr>
          <w:p w14:paraId="2214B2F7" w14:textId="77777777" w:rsidR="00027B83" w:rsidRDefault="000B0897">
            <w:pPr>
              <w:rPr>
                <w:b/>
                <w:kern w:val="2"/>
                <w:szCs w:val="24"/>
              </w:rPr>
            </w:pPr>
            <w:r>
              <w:rPr>
                <w:b/>
                <w:kern w:val="2"/>
                <w:szCs w:val="24"/>
              </w:rPr>
              <w:lastRenderedPageBreak/>
              <w:t>11.2. Sutarties galiojimo termino pratęsimas</w:t>
            </w:r>
          </w:p>
        </w:tc>
        <w:tc>
          <w:tcPr>
            <w:tcW w:w="7065" w:type="dxa"/>
            <w:gridSpan w:val="2"/>
          </w:tcPr>
          <w:p w14:paraId="0F22628F" w14:textId="77777777" w:rsidR="00027B83" w:rsidRDefault="000B0897">
            <w:pPr>
              <w:rPr>
                <w:kern w:val="2"/>
                <w:szCs w:val="24"/>
              </w:rPr>
            </w:pPr>
            <w:r>
              <w:rPr>
                <w:kern w:val="2"/>
                <w:szCs w:val="24"/>
              </w:rPr>
              <w:t>Netaikoma</w:t>
            </w:r>
          </w:p>
          <w:p w14:paraId="352BBD99" w14:textId="77777777" w:rsidR="00027B83" w:rsidRDefault="00027B83">
            <w:pPr>
              <w:rPr>
                <w:kern w:val="2"/>
                <w:szCs w:val="24"/>
              </w:rPr>
            </w:pPr>
          </w:p>
        </w:tc>
      </w:tr>
      <w:tr w:rsidR="00027B83" w14:paraId="00F1229D" w14:textId="77777777">
        <w:trPr>
          <w:trHeight w:val="300"/>
        </w:trPr>
        <w:tc>
          <w:tcPr>
            <w:tcW w:w="9535" w:type="dxa"/>
            <w:gridSpan w:val="4"/>
          </w:tcPr>
          <w:p w14:paraId="53D72D49" w14:textId="77777777" w:rsidR="00027B83" w:rsidRDefault="000B0897">
            <w:pPr>
              <w:jc w:val="center"/>
              <w:rPr>
                <w:b/>
                <w:kern w:val="2"/>
                <w:szCs w:val="24"/>
              </w:rPr>
            </w:pPr>
            <w:r>
              <w:rPr>
                <w:b/>
                <w:kern w:val="2"/>
                <w:szCs w:val="24"/>
              </w:rPr>
              <w:t>12. SUTARTIES NUTRAUKIMAS</w:t>
            </w:r>
          </w:p>
        </w:tc>
      </w:tr>
      <w:tr w:rsidR="00027B83" w14:paraId="635B9367" w14:textId="77777777" w:rsidTr="00F1098C">
        <w:trPr>
          <w:trHeight w:val="300"/>
        </w:trPr>
        <w:tc>
          <w:tcPr>
            <w:tcW w:w="2448" w:type="dxa"/>
            <w:tcBorders>
              <w:top w:val="single" w:sz="4" w:space="0" w:color="auto"/>
              <w:left w:val="single" w:sz="4" w:space="0" w:color="auto"/>
              <w:bottom w:val="single" w:sz="4" w:space="0" w:color="auto"/>
              <w:right w:val="single" w:sz="4" w:space="0" w:color="auto"/>
            </w:tcBorders>
          </w:tcPr>
          <w:p w14:paraId="3DC99363" w14:textId="77777777" w:rsidR="00027B83" w:rsidRDefault="000B0897">
            <w:pPr>
              <w:rPr>
                <w:b/>
                <w:kern w:val="2"/>
                <w:szCs w:val="24"/>
              </w:rPr>
            </w:pPr>
            <w:r>
              <w:rPr>
                <w:b/>
                <w:kern w:val="2"/>
                <w:szCs w:val="24"/>
              </w:rPr>
              <w:t>12.1. Sutarties nutraukimo pagrindai</w:t>
            </w:r>
          </w:p>
        </w:tc>
        <w:tc>
          <w:tcPr>
            <w:tcW w:w="7087" w:type="dxa"/>
            <w:gridSpan w:val="3"/>
            <w:tcBorders>
              <w:top w:val="single" w:sz="4" w:space="0" w:color="auto"/>
              <w:left w:val="single" w:sz="4" w:space="0" w:color="auto"/>
              <w:bottom w:val="single" w:sz="4" w:space="0" w:color="auto"/>
              <w:right w:val="single" w:sz="4" w:space="0" w:color="auto"/>
            </w:tcBorders>
          </w:tcPr>
          <w:p w14:paraId="79281933"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125BB5D6" w14:textId="77777777" w:rsidR="00027B83" w:rsidRDefault="00027B83">
            <w:pPr>
              <w:rPr>
                <w:color w:val="4472C4"/>
                <w:kern w:val="2"/>
                <w:szCs w:val="24"/>
              </w:rPr>
            </w:pPr>
          </w:p>
        </w:tc>
      </w:tr>
      <w:tr w:rsidR="00027B83" w14:paraId="1704B1C5" w14:textId="77777777" w:rsidTr="00F1098C">
        <w:trPr>
          <w:trHeight w:val="300"/>
        </w:trPr>
        <w:tc>
          <w:tcPr>
            <w:tcW w:w="2448" w:type="dxa"/>
            <w:tcBorders>
              <w:top w:val="single" w:sz="4" w:space="0" w:color="auto"/>
              <w:left w:val="single" w:sz="4" w:space="0" w:color="auto"/>
              <w:bottom w:val="single" w:sz="4" w:space="0" w:color="auto"/>
              <w:right w:val="single" w:sz="4" w:space="0" w:color="auto"/>
            </w:tcBorders>
          </w:tcPr>
          <w:p w14:paraId="4B32CD41" w14:textId="77777777" w:rsidR="00027B83" w:rsidRDefault="000B0897">
            <w:pPr>
              <w:rPr>
                <w:b/>
                <w:kern w:val="2"/>
                <w:szCs w:val="24"/>
              </w:rPr>
            </w:pPr>
            <w:r>
              <w:rPr>
                <w:b/>
                <w:kern w:val="2"/>
                <w:szCs w:val="24"/>
              </w:rPr>
              <w:t xml:space="preserve">12.2. Esminiai Sutarties </w:t>
            </w:r>
            <w:r>
              <w:rPr>
                <w:b/>
                <w:szCs w:val="24"/>
              </w:rPr>
              <w:t>pažeidimai</w:t>
            </w:r>
          </w:p>
        </w:tc>
        <w:tc>
          <w:tcPr>
            <w:tcW w:w="7087" w:type="dxa"/>
            <w:gridSpan w:val="3"/>
            <w:tcBorders>
              <w:top w:val="single" w:sz="4" w:space="0" w:color="auto"/>
              <w:left w:val="single" w:sz="4" w:space="0" w:color="auto"/>
              <w:bottom w:val="single" w:sz="4" w:space="0" w:color="auto"/>
              <w:right w:val="single" w:sz="4" w:space="0" w:color="auto"/>
            </w:tcBorders>
          </w:tcPr>
          <w:p w14:paraId="76F91399" w14:textId="77777777" w:rsidR="00027B83" w:rsidRPr="00903619" w:rsidRDefault="000B0897">
            <w:pPr>
              <w:rPr>
                <w:color w:val="000000" w:themeColor="text1"/>
                <w:kern w:val="2"/>
                <w:szCs w:val="24"/>
              </w:rPr>
            </w:pPr>
            <w:r w:rsidRPr="00903619">
              <w:rPr>
                <w:color w:val="000000" w:themeColor="text1"/>
                <w:kern w:val="2"/>
                <w:szCs w:val="24"/>
              </w:rPr>
              <w:t>12.2.1. jeigu Tiekėjas nevykdo prisiimtų įsipareigojimų už Sutartyje nustatytą Sutarties įkainius;</w:t>
            </w:r>
          </w:p>
          <w:p w14:paraId="4C71BE61" w14:textId="77777777" w:rsidR="00027B83" w:rsidRPr="00903619" w:rsidRDefault="000B0897">
            <w:pPr>
              <w:rPr>
                <w:color w:val="000000" w:themeColor="text1"/>
                <w:szCs w:val="24"/>
              </w:rPr>
            </w:pPr>
            <w:r w:rsidRPr="00903619">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2A17B5C" w14:textId="77777777" w:rsidR="00027B83" w:rsidRPr="00903619" w:rsidRDefault="000B0897">
            <w:pPr>
              <w:rPr>
                <w:color w:val="000000" w:themeColor="text1"/>
                <w:kern w:val="2"/>
                <w:szCs w:val="24"/>
              </w:rPr>
            </w:pPr>
            <w:r w:rsidRPr="00903619">
              <w:rPr>
                <w:color w:val="000000" w:themeColor="text1"/>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03619" w:rsidRPr="00903619">
              <w:rPr>
                <w:color w:val="000000" w:themeColor="text1"/>
                <w:kern w:val="2"/>
                <w:szCs w:val="24"/>
              </w:rPr>
              <w:t>10</w:t>
            </w:r>
            <w:r w:rsidRPr="00903619">
              <w:rPr>
                <w:color w:val="000000" w:themeColor="text1"/>
                <w:kern w:val="2"/>
                <w:szCs w:val="24"/>
              </w:rPr>
              <w:t xml:space="preserve"> dienų neištaiso pažeidimų;</w:t>
            </w:r>
          </w:p>
          <w:p w14:paraId="48065662" w14:textId="77777777" w:rsidR="00027B83" w:rsidRPr="00903619" w:rsidRDefault="000B0897">
            <w:pPr>
              <w:spacing w:line="257" w:lineRule="auto"/>
              <w:jc w:val="both"/>
              <w:rPr>
                <w:rFonts w:eastAsia="Arial"/>
                <w:color w:val="000000" w:themeColor="text1"/>
                <w:kern w:val="2"/>
                <w:szCs w:val="24"/>
                <w:lang w:val="lt"/>
              </w:rPr>
            </w:pPr>
            <w:r w:rsidRPr="00903619">
              <w:rPr>
                <w:rFonts w:eastAsia="Arial"/>
                <w:color w:val="000000" w:themeColor="text1"/>
                <w:kern w:val="2"/>
                <w:szCs w:val="24"/>
                <w:lang w:val="lt"/>
              </w:rPr>
              <w:t xml:space="preserve">12.2.4. </w:t>
            </w:r>
            <w:r w:rsidR="00903619" w:rsidRPr="00903619">
              <w:rPr>
                <w:color w:val="000000" w:themeColor="text1"/>
              </w:rPr>
              <w:t>jeigu Teikėjas netinkamai vykdo Sutartyje numatytus įsipareigojimus, t. y. padaro daugiau kaip 10 (dešimt) pažeidimų (skiriamos baudos) per tris mėnesius</w:t>
            </w:r>
            <w:r w:rsidRPr="00903619">
              <w:rPr>
                <w:rFonts w:eastAsia="Arial"/>
                <w:color w:val="000000" w:themeColor="text1"/>
                <w:kern w:val="2"/>
                <w:szCs w:val="24"/>
                <w:lang w:val="lt"/>
              </w:rPr>
              <w:t>;</w:t>
            </w:r>
          </w:p>
          <w:p w14:paraId="362CBEE6" w14:textId="77777777" w:rsidR="00027B83" w:rsidRPr="00903619"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903619">
              <w:rPr>
                <w:rFonts w:eastAsia="Arial"/>
                <w:color w:val="000000" w:themeColor="text1"/>
                <w:kern w:val="2"/>
                <w:szCs w:val="24"/>
                <w:lang w:val="lt"/>
              </w:rPr>
              <w:t>12.2.5. jeigu Tiekėjas pažeidžia Paslaugų suteikimo terminus ir priskaičiuotų netesybų už vėlavimą suma viršija 20 (dvidešimt) proc. Pradinės sutarties vertės;</w:t>
            </w:r>
          </w:p>
          <w:p w14:paraId="6DA45A77" w14:textId="2B890A4F" w:rsidR="00027B83" w:rsidRPr="00903619" w:rsidRDefault="000B0897">
            <w:pPr>
              <w:spacing w:line="257" w:lineRule="auto"/>
              <w:rPr>
                <w:rFonts w:eastAsia="Arial"/>
                <w:color w:val="000000" w:themeColor="text1"/>
                <w:kern w:val="2"/>
                <w:szCs w:val="24"/>
                <w:lang w:val="lt"/>
              </w:rPr>
            </w:pPr>
            <w:r w:rsidRPr="00903619">
              <w:rPr>
                <w:rFonts w:eastAsia="Arial"/>
                <w:color w:val="000000" w:themeColor="text1"/>
                <w:kern w:val="2"/>
                <w:szCs w:val="24"/>
                <w:lang w:val="lt"/>
              </w:rPr>
              <w:t>12.2.</w:t>
            </w:r>
            <w:r w:rsidR="002910F9">
              <w:rPr>
                <w:rFonts w:eastAsia="Arial"/>
                <w:color w:val="000000" w:themeColor="text1"/>
                <w:kern w:val="2"/>
                <w:szCs w:val="24"/>
                <w:lang w:val="lt"/>
              </w:rPr>
              <w:t>6</w:t>
            </w:r>
            <w:r w:rsidRPr="00903619">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p w14:paraId="552F6A0F" w14:textId="77777777" w:rsidR="00027B83" w:rsidRDefault="00027B83">
            <w:pPr>
              <w:spacing w:line="257" w:lineRule="auto"/>
              <w:rPr>
                <w:rFonts w:eastAsia="Arial"/>
                <w:color w:val="FF0000"/>
                <w:kern w:val="2"/>
                <w:szCs w:val="24"/>
              </w:rPr>
            </w:pPr>
          </w:p>
        </w:tc>
      </w:tr>
      <w:tr w:rsidR="00027B83" w14:paraId="57D2332C" w14:textId="77777777">
        <w:trPr>
          <w:trHeight w:val="300"/>
        </w:trPr>
        <w:tc>
          <w:tcPr>
            <w:tcW w:w="9535" w:type="dxa"/>
            <w:gridSpan w:val="4"/>
          </w:tcPr>
          <w:p w14:paraId="2A2490C2" w14:textId="2ABCF0EE" w:rsidR="00027B83" w:rsidRDefault="000B0897">
            <w:pPr>
              <w:jc w:val="center"/>
              <w:rPr>
                <w:kern w:val="2"/>
                <w:szCs w:val="24"/>
              </w:rPr>
            </w:pPr>
            <w:r>
              <w:rPr>
                <w:b/>
                <w:kern w:val="2"/>
                <w:szCs w:val="24"/>
              </w:rPr>
              <w:t xml:space="preserve">13. APLINKOS APSAUGOS IR SOCIALINIAI KRITERIJAI </w:t>
            </w:r>
          </w:p>
        </w:tc>
      </w:tr>
      <w:tr w:rsidR="00027B83" w14:paraId="0B3580D0" w14:textId="77777777" w:rsidTr="00F1098C">
        <w:trPr>
          <w:trHeight w:val="300"/>
        </w:trPr>
        <w:tc>
          <w:tcPr>
            <w:tcW w:w="2448" w:type="dxa"/>
          </w:tcPr>
          <w:p w14:paraId="360210E0" w14:textId="77777777" w:rsidR="00027B83" w:rsidRDefault="000B0897">
            <w:pPr>
              <w:rPr>
                <w:b/>
                <w:kern w:val="2"/>
                <w:szCs w:val="24"/>
              </w:rPr>
            </w:pPr>
            <w:r>
              <w:rPr>
                <w:b/>
                <w:kern w:val="2"/>
                <w:szCs w:val="24"/>
              </w:rPr>
              <w:t xml:space="preserve">13.1. Su perkamomis paslaugomis susiję  aplinkos apsaugos kriterijai </w:t>
            </w:r>
          </w:p>
        </w:tc>
        <w:tc>
          <w:tcPr>
            <w:tcW w:w="7087" w:type="dxa"/>
            <w:gridSpan w:val="3"/>
          </w:tcPr>
          <w:p w14:paraId="084E3ED0" w14:textId="558D6D24" w:rsidR="00027B83" w:rsidRDefault="00B85E79">
            <w:pPr>
              <w:rPr>
                <w:color w:val="000000" w:themeColor="text1"/>
                <w:kern w:val="2"/>
                <w:szCs w:val="24"/>
                <w:shd w:val="clear" w:color="auto" w:fill="FFFFFF"/>
              </w:rPr>
            </w:pPr>
            <w:r w:rsidRPr="00B85E79">
              <w:rPr>
                <w:color w:val="000000" w:themeColor="text1"/>
                <w:kern w:val="2"/>
                <w:szCs w:val="24"/>
                <w:shd w:val="clear" w:color="auto" w:fill="FFFFFF"/>
              </w:rPr>
              <w:t>Taikomas A</w:t>
            </w:r>
            <w:r w:rsidR="000B0897" w:rsidRPr="00B85E79">
              <w:rPr>
                <w:color w:val="000000" w:themeColor="text1"/>
                <w:kern w:val="2"/>
                <w:szCs w:val="24"/>
                <w:shd w:val="clear" w:color="auto" w:fill="FFFFFF"/>
              </w:rPr>
              <w:t>plinkos apsaugos kriterijų taikymo, vykdant žaliuosius pirkimus, tvarkos apraš</w:t>
            </w:r>
            <w:r w:rsidRPr="00B85E79">
              <w:rPr>
                <w:color w:val="000000" w:themeColor="text1"/>
                <w:kern w:val="2"/>
                <w:szCs w:val="24"/>
                <w:shd w:val="clear" w:color="auto" w:fill="FFFFFF"/>
              </w:rPr>
              <w:t>o</w:t>
            </w:r>
            <w:r w:rsidR="000B0897" w:rsidRPr="00B85E79">
              <w:rPr>
                <w:color w:val="000000" w:themeColor="text1"/>
                <w:kern w:val="2"/>
                <w:szCs w:val="24"/>
                <w:shd w:val="clear" w:color="auto" w:fill="FFFFFF"/>
              </w:rPr>
              <w:t>, patvirtint</w:t>
            </w:r>
            <w:r w:rsidRPr="00B85E79">
              <w:rPr>
                <w:color w:val="000000" w:themeColor="text1"/>
                <w:kern w:val="2"/>
                <w:szCs w:val="24"/>
                <w:shd w:val="clear" w:color="auto" w:fill="FFFFFF"/>
              </w:rPr>
              <w:t>o</w:t>
            </w:r>
            <w:r w:rsidR="000B0897" w:rsidRPr="00B85E79">
              <w:rPr>
                <w:color w:val="000000" w:themeColor="text1"/>
                <w:kern w:val="2"/>
                <w:szCs w:val="24"/>
                <w:shd w:val="clear" w:color="auto" w:fill="FFFFFF"/>
              </w:rPr>
              <w:t xml:space="preserve"> 2011 m. birželio 28 d. Lietuvos Respublikos aplinkos ministro įsakymu Nr. D1-508 „Dėl Aplinkos apsaugos kriterijų taikymo, vykdant žaliuosius pirkimus, tvarkos aprašo patvirtinimo“</w:t>
            </w:r>
            <w:r w:rsidR="00687998">
              <w:rPr>
                <w:color w:val="000000" w:themeColor="text1"/>
                <w:kern w:val="2"/>
                <w:szCs w:val="24"/>
                <w:shd w:val="clear" w:color="auto" w:fill="FFFFFF"/>
              </w:rPr>
              <w:t xml:space="preserve"> (toliau – Tvarkos aprašas)</w:t>
            </w:r>
            <w:r w:rsidRPr="00B85E79">
              <w:rPr>
                <w:color w:val="000000" w:themeColor="text1"/>
                <w:kern w:val="2"/>
                <w:szCs w:val="24"/>
                <w:shd w:val="clear" w:color="auto" w:fill="FFFFFF"/>
              </w:rPr>
              <w:t>, 4.</w:t>
            </w:r>
            <w:r w:rsidR="00687998" w:rsidRPr="00B85E79">
              <w:rPr>
                <w:color w:val="000000" w:themeColor="text1"/>
                <w:kern w:val="2"/>
                <w:szCs w:val="24"/>
                <w:shd w:val="clear" w:color="auto" w:fill="FFFFFF"/>
              </w:rPr>
              <w:t xml:space="preserve">1 </w:t>
            </w:r>
            <w:r w:rsidRPr="00B85E79">
              <w:rPr>
                <w:color w:val="000000" w:themeColor="text1"/>
                <w:kern w:val="2"/>
                <w:szCs w:val="24"/>
                <w:shd w:val="clear" w:color="auto" w:fill="FFFFFF"/>
              </w:rPr>
              <w:t>punktas</w:t>
            </w:r>
            <w:r w:rsidR="00EB0CAD">
              <w:rPr>
                <w:color w:val="000000" w:themeColor="text1"/>
                <w:kern w:val="2"/>
                <w:szCs w:val="24"/>
                <w:shd w:val="clear" w:color="auto" w:fill="FFFFFF"/>
              </w:rPr>
              <w:t>:</w:t>
            </w:r>
          </w:p>
          <w:p w14:paraId="40AD6504" w14:textId="77777777" w:rsidR="002E773B" w:rsidRDefault="00687998">
            <w:pPr>
              <w:rPr>
                <w:color w:val="000000" w:themeColor="text1"/>
                <w:kern w:val="2"/>
                <w:szCs w:val="24"/>
                <w:shd w:val="clear" w:color="auto" w:fill="FFFFFF"/>
              </w:rPr>
            </w:pPr>
            <w:r>
              <w:rPr>
                <w:color w:val="000000" w:themeColor="text1"/>
                <w:kern w:val="2"/>
                <w:szCs w:val="24"/>
                <w:shd w:val="clear" w:color="auto" w:fill="FFFFFF"/>
              </w:rPr>
              <w:t xml:space="preserve">Tiekėjas, </w:t>
            </w:r>
            <w:r w:rsidR="0086148F">
              <w:rPr>
                <w:color w:val="000000" w:themeColor="text1"/>
                <w:kern w:val="2"/>
                <w:szCs w:val="24"/>
                <w:shd w:val="clear" w:color="auto" w:fill="FFFFFF"/>
              </w:rPr>
              <w:t>Paslaugų teikimui</w:t>
            </w:r>
            <w:r>
              <w:rPr>
                <w:color w:val="000000" w:themeColor="text1"/>
                <w:kern w:val="2"/>
                <w:szCs w:val="24"/>
                <w:shd w:val="clear" w:color="auto" w:fill="FFFFFF"/>
              </w:rPr>
              <w:t xml:space="preserve"> </w:t>
            </w:r>
            <w:r w:rsidR="001F6A53">
              <w:rPr>
                <w:color w:val="000000" w:themeColor="text1"/>
                <w:kern w:val="2"/>
                <w:szCs w:val="24"/>
                <w:shd w:val="clear" w:color="auto" w:fill="FFFFFF"/>
              </w:rPr>
              <w:t>nusprendęs naudoti</w:t>
            </w:r>
            <w:r>
              <w:rPr>
                <w:color w:val="000000" w:themeColor="text1"/>
                <w:kern w:val="2"/>
                <w:szCs w:val="24"/>
                <w:shd w:val="clear" w:color="auto" w:fill="FFFFFF"/>
              </w:rPr>
              <w:t xml:space="preserve"> motorin</w:t>
            </w:r>
            <w:r w:rsidR="0086148F">
              <w:rPr>
                <w:color w:val="000000" w:themeColor="text1"/>
                <w:kern w:val="2"/>
                <w:szCs w:val="24"/>
                <w:shd w:val="clear" w:color="auto" w:fill="FFFFFF"/>
              </w:rPr>
              <w:t>ę</w:t>
            </w:r>
            <w:r>
              <w:rPr>
                <w:color w:val="000000" w:themeColor="text1"/>
                <w:kern w:val="2"/>
                <w:szCs w:val="24"/>
                <w:shd w:val="clear" w:color="auto" w:fill="FFFFFF"/>
              </w:rPr>
              <w:t xml:space="preserve"> </w:t>
            </w:r>
            <w:r w:rsidR="0086148F">
              <w:rPr>
                <w:color w:val="000000" w:themeColor="text1"/>
                <w:kern w:val="2"/>
                <w:szCs w:val="24"/>
                <w:shd w:val="clear" w:color="auto" w:fill="FFFFFF"/>
              </w:rPr>
              <w:t>techniką</w:t>
            </w:r>
            <w:r>
              <w:rPr>
                <w:color w:val="000000" w:themeColor="text1"/>
                <w:kern w:val="2"/>
                <w:szCs w:val="24"/>
                <w:shd w:val="clear" w:color="auto" w:fill="FFFFFF"/>
              </w:rPr>
              <w:t xml:space="preserve">, ne vėliau kaip per </w:t>
            </w:r>
            <w:r w:rsidRPr="00B85E79">
              <w:rPr>
                <w:color w:val="000000" w:themeColor="text1"/>
                <w:kern w:val="2"/>
                <w:szCs w:val="24"/>
                <w:shd w:val="clear" w:color="auto" w:fill="FFFFFF"/>
              </w:rPr>
              <w:t>1</w:t>
            </w:r>
            <w:r>
              <w:rPr>
                <w:color w:val="000000" w:themeColor="text1"/>
                <w:kern w:val="2"/>
                <w:szCs w:val="24"/>
                <w:shd w:val="clear" w:color="auto" w:fill="FFFFFF"/>
              </w:rPr>
              <w:t xml:space="preserve">0 darbo dienų </w:t>
            </w:r>
            <w:r w:rsidR="002E773B">
              <w:rPr>
                <w:color w:val="000000" w:themeColor="text1"/>
                <w:kern w:val="2"/>
                <w:szCs w:val="24"/>
                <w:shd w:val="clear" w:color="auto" w:fill="FFFFFF"/>
              </w:rPr>
              <w:t>nu</w:t>
            </w:r>
            <w:r>
              <w:rPr>
                <w:color w:val="000000" w:themeColor="text1"/>
                <w:kern w:val="2"/>
                <w:szCs w:val="24"/>
                <w:shd w:val="clear" w:color="auto" w:fill="FFFFFF"/>
              </w:rPr>
              <w:t>o Sutarties įsigaliojimo dienos, Pirkėjui pateikia dokumentus, patvirtinančius, kad Paslaugų teikimui naudojam</w:t>
            </w:r>
            <w:r w:rsidR="0086148F">
              <w:rPr>
                <w:color w:val="000000" w:themeColor="text1"/>
                <w:kern w:val="2"/>
                <w:szCs w:val="24"/>
                <w:shd w:val="clear" w:color="auto" w:fill="FFFFFF"/>
              </w:rPr>
              <w:t>a</w:t>
            </w:r>
            <w:r>
              <w:rPr>
                <w:color w:val="000000" w:themeColor="text1"/>
                <w:kern w:val="2"/>
                <w:szCs w:val="24"/>
                <w:shd w:val="clear" w:color="auto" w:fill="FFFFFF"/>
              </w:rPr>
              <w:t xml:space="preserve"> motorinė</w:t>
            </w:r>
            <w:r w:rsidR="0086148F">
              <w:rPr>
                <w:color w:val="000000" w:themeColor="text1"/>
                <w:kern w:val="2"/>
                <w:szCs w:val="24"/>
                <w:shd w:val="clear" w:color="auto" w:fill="FFFFFF"/>
              </w:rPr>
              <w:t xml:space="preserve"> technika</w:t>
            </w:r>
            <w:r>
              <w:rPr>
                <w:color w:val="000000" w:themeColor="text1"/>
                <w:kern w:val="2"/>
                <w:szCs w:val="24"/>
                <w:shd w:val="clear" w:color="auto" w:fill="FFFFFF"/>
              </w:rPr>
              <w:t xml:space="preserve"> atitinka Tvarkos aprašo </w:t>
            </w:r>
            <w:r w:rsidR="00606F3A" w:rsidRPr="00B85E79">
              <w:rPr>
                <w:color w:val="000000" w:themeColor="text1"/>
                <w:kern w:val="2"/>
                <w:szCs w:val="24"/>
                <w:shd w:val="clear" w:color="auto" w:fill="FFFFFF"/>
              </w:rPr>
              <w:t>2</w:t>
            </w:r>
            <w:r w:rsidR="00606F3A">
              <w:rPr>
                <w:color w:val="000000" w:themeColor="text1"/>
                <w:kern w:val="2"/>
                <w:szCs w:val="24"/>
                <w:shd w:val="clear" w:color="auto" w:fill="FFFFFF"/>
              </w:rPr>
              <w:t xml:space="preserve"> priedo „Minimalūs aplinkos apsaugos kriterijai“ 14 punkte</w:t>
            </w:r>
            <w:r>
              <w:rPr>
                <w:color w:val="000000" w:themeColor="text1"/>
                <w:kern w:val="2"/>
                <w:szCs w:val="24"/>
                <w:shd w:val="clear" w:color="auto" w:fill="FFFFFF"/>
              </w:rPr>
              <w:t xml:space="preserve"> nustatytus reikalavimus</w:t>
            </w:r>
            <w:r w:rsidR="00B13AC6">
              <w:rPr>
                <w:color w:val="000000" w:themeColor="text1"/>
                <w:kern w:val="2"/>
                <w:szCs w:val="24"/>
                <w:shd w:val="clear" w:color="auto" w:fill="FFFFFF"/>
              </w:rPr>
              <w:t xml:space="preserve"> (motorinės </w:t>
            </w:r>
            <w:r w:rsidR="0086148F">
              <w:rPr>
                <w:color w:val="000000" w:themeColor="text1"/>
                <w:kern w:val="2"/>
                <w:szCs w:val="24"/>
                <w:shd w:val="clear" w:color="auto" w:fill="FFFFFF"/>
              </w:rPr>
              <w:t>technikos</w:t>
            </w:r>
            <w:r w:rsidR="00B13AC6">
              <w:rPr>
                <w:color w:val="000000" w:themeColor="text1"/>
                <w:kern w:val="2"/>
                <w:szCs w:val="24"/>
                <w:shd w:val="clear" w:color="auto" w:fill="FFFFFF"/>
              </w:rPr>
              <w:t xml:space="preserve"> gamintojo technini</w:t>
            </w:r>
            <w:r w:rsidR="0086148F">
              <w:rPr>
                <w:color w:val="000000" w:themeColor="text1"/>
                <w:kern w:val="2"/>
                <w:szCs w:val="24"/>
                <w:shd w:val="clear" w:color="auto" w:fill="FFFFFF"/>
              </w:rPr>
              <w:t>us</w:t>
            </w:r>
            <w:r w:rsidR="00B13AC6">
              <w:rPr>
                <w:color w:val="000000" w:themeColor="text1"/>
                <w:kern w:val="2"/>
                <w:szCs w:val="24"/>
                <w:shd w:val="clear" w:color="auto" w:fill="FFFFFF"/>
              </w:rPr>
              <w:t xml:space="preserve"> dokumentus arba lygiaverčius dokumentus)</w:t>
            </w:r>
            <w:r>
              <w:rPr>
                <w:color w:val="000000" w:themeColor="text1"/>
                <w:kern w:val="2"/>
                <w:szCs w:val="24"/>
                <w:shd w:val="clear" w:color="auto" w:fill="FFFFFF"/>
              </w:rPr>
              <w:t>.</w:t>
            </w:r>
            <w:r w:rsidR="002E773B">
              <w:rPr>
                <w:color w:val="000000" w:themeColor="text1"/>
                <w:kern w:val="2"/>
                <w:szCs w:val="24"/>
                <w:shd w:val="clear" w:color="auto" w:fill="FFFFFF"/>
              </w:rPr>
              <w:t xml:space="preserve"> </w:t>
            </w:r>
          </w:p>
          <w:p w14:paraId="5D62E9CD" w14:textId="2B60CF22" w:rsidR="00687998" w:rsidRDefault="002E773B">
            <w:pPr>
              <w:rPr>
                <w:color w:val="000000" w:themeColor="text1"/>
                <w:kern w:val="2"/>
                <w:szCs w:val="24"/>
                <w:shd w:val="clear" w:color="auto" w:fill="FFFFFF"/>
              </w:rPr>
            </w:pPr>
            <w:r>
              <w:rPr>
                <w:color w:val="000000" w:themeColor="text1"/>
                <w:kern w:val="2"/>
                <w:szCs w:val="24"/>
                <w:shd w:val="clear" w:color="auto" w:fill="FFFFFF"/>
              </w:rPr>
              <w:t>Tiekėjas įsipareigoja visą Sutarties galiojimo laikotarpį naudoti techniką, kuri atitinka nustatytus minimalius aplinkos apsaugos kriterijus, o Pirkėjui pareikalavus</w:t>
            </w:r>
            <w:r w:rsidR="002F0B68">
              <w:rPr>
                <w:color w:val="000000" w:themeColor="text1"/>
                <w:kern w:val="2"/>
                <w:szCs w:val="24"/>
                <w:shd w:val="clear" w:color="auto" w:fill="FFFFFF"/>
              </w:rPr>
              <w:t>,</w:t>
            </w:r>
            <w:r>
              <w:rPr>
                <w:color w:val="000000" w:themeColor="text1"/>
                <w:kern w:val="2"/>
                <w:szCs w:val="24"/>
                <w:shd w:val="clear" w:color="auto" w:fill="FFFFFF"/>
              </w:rPr>
              <w:t xml:space="preserve"> bet kuriuo Sutarties vykdymo metu</w:t>
            </w:r>
            <w:r w:rsidR="002F0B68">
              <w:rPr>
                <w:color w:val="000000" w:themeColor="text1"/>
                <w:kern w:val="2"/>
                <w:szCs w:val="24"/>
                <w:shd w:val="clear" w:color="auto" w:fill="FFFFFF"/>
              </w:rPr>
              <w:t>,</w:t>
            </w:r>
            <w:r>
              <w:rPr>
                <w:color w:val="000000" w:themeColor="text1"/>
                <w:kern w:val="2"/>
                <w:szCs w:val="24"/>
                <w:shd w:val="clear" w:color="auto" w:fill="FFFFFF"/>
              </w:rPr>
              <w:t xml:space="preserve"> pateikti tai įrodančius dokumentus.</w:t>
            </w:r>
          </w:p>
          <w:p w14:paraId="3CCC7872" w14:textId="43A667EC" w:rsidR="00027B83" w:rsidRPr="00907943" w:rsidRDefault="000B0897">
            <w:pPr>
              <w:rPr>
                <w:color w:val="000000"/>
                <w:kern w:val="2"/>
                <w:szCs w:val="24"/>
                <w:shd w:val="clear" w:color="auto" w:fill="FFFFFF"/>
              </w:rPr>
            </w:pPr>
            <w:r>
              <w:rPr>
                <w:color w:val="000000"/>
                <w:kern w:val="2"/>
                <w:szCs w:val="24"/>
                <w:shd w:val="clear" w:color="auto" w:fill="FFFFFF"/>
              </w:rPr>
              <w:lastRenderedPageBreak/>
              <w:t>Nustačius, kad Tiekėjas šiame papunktyje nustatyt</w:t>
            </w:r>
            <w:r w:rsidR="00EB0CAD">
              <w:rPr>
                <w:color w:val="000000"/>
                <w:kern w:val="2"/>
                <w:szCs w:val="24"/>
                <w:shd w:val="clear" w:color="auto" w:fill="FFFFFF"/>
              </w:rPr>
              <w:t>ų</w:t>
            </w:r>
            <w:r>
              <w:rPr>
                <w:color w:val="000000"/>
                <w:kern w:val="2"/>
                <w:szCs w:val="24"/>
                <w:shd w:val="clear" w:color="auto" w:fill="FFFFFF"/>
              </w:rPr>
              <w:t xml:space="preserve"> </w:t>
            </w:r>
            <w:r w:rsidR="00EB0CAD">
              <w:rPr>
                <w:color w:val="000000"/>
                <w:kern w:val="2"/>
                <w:szCs w:val="24"/>
                <w:shd w:val="clear" w:color="auto" w:fill="FFFFFF"/>
              </w:rPr>
              <w:t>reikalavimų</w:t>
            </w:r>
            <w:r>
              <w:rPr>
                <w:color w:val="000000"/>
                <w:kern w:val="2"/>
                <w:szCs w:val="24"/>
                <w:shd w:val="clear" w:color="auto" w:fill="FFFFFF"/>
              </w:rPr>
              <w:t xml:space="preserve"> nesilaiko, Tiekėjui taikoma Specialiųjų sąlygų 9.5 punkte nurodyto dydžio bauda.</w:t>
            </w:r>
          </w:p>
        </w:tc>
      </w:tr>
      <w:tr w:rsidR="00027B83" w14:paraId="370A8808" w14:textId="77777777" w:rsidTr="00F1098C">
        <w:trPr>
          <w:trHeight w:val="300"/>
        </w:trPr>
        <w:tc>
          <w:tcPr>
            <w:tcW w:w="2448" w:type="dxa"/>
          </w:tcPr>
          <w:p w14:paraId="1E9B6569" w14:textId="77777777" w:rsidR="00027B83" w:rsidRDefault="000B0897">
            <w:pPr>
              <w:rPr>
                <w:b/>
                <w:kern w:val="2"/>
                <w:szCs w:val="24"/>
              </w:rPr>
            </w:pPr>
            <w:r>
              <w:rPr>
                <w:b/>
                <w:kern w:val="2"/>
                <w:szCs w:val="24"/>
              </w:rPr>
              <w:lastRenderedPageBreak/>
              <w:t>13.2. Su perkamomis Paslaugomis susiję socialiniai kriterijai</w:t>
            </w:r>
          </w:p>
        </w:tc>
        <w:tc>
          <w:tcPr>
            <w:tcW w:w="7087" w:type="dxa"/>
            <w:gridSpan w:val="3"/>
          </w:tcPr>
          <w:p w14:paraId="4A8E2950" w14:textId="77777777" w:rsidR="00B85E79" w:rsidRDefault="00B85E79">
            <w:pPr>
              <w:rPr>
                <w:color w:val="000000"/>
                <w:kern w:val="2"/>
                <w:szCs w:val="24"/>
                <w:shd w:val="clear" w:color="auto" w:fill="FFFFFF"/>
              </w:rPr>
            </w:pPr>
            <w:r w:rsidRPr="00B85E79">
              <w:rPr>
                <w:color w:val="000000"/>
                <w:kern w:val="2"/>
                <w:szCs w:val="24"/>
                <w:shd w:val="clear" w:color="auto" w:fill="FFFFFF"/>
              </w:rPr>
              <w:t>Socialinis kriterijus - kiek tiekėjo ir subtiekėjo, jeigu jis pasitelkiamas, sutartį vykdysiantiems ir perkančiosios organizacijos pirkimo dokumentuose nurodytas užduotis atliksiantiems darbuotojams siūlomo darbo užmokesčio mėnesio mediana viršija Lietuvos Respublikoje nustatytą minimalų darbo užmokestį</w:t>
            </w:r>
            <w:r>
              <w:rPr>
                <w:color w:val="000000"/>
                <w:kern w:val="2"/>
                <w:szCs w:val="24"/>
                <w:shd w:val="clear" w:color="auto" w:fill="FFFFFF"/>
              </w:rPr>
              <w:t xml:space="preserve">. </w:t>
            </w:r>
          </w:p>
          <w:p w14:paraId="4AD3B66E" w14:textId="77777777" w:rsidR="00027B83" w:rsidRDefault="000B0897">
            <w:pPr>
              <w:rPr>
                <w:color w:val="0070C0"/>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1C4D3D5A" w14:textId="77777777">
        <w:trPr>
          <w:trHeight w:val="300"/>
        </w:trPr>
        <w:tc>
          <w:tcPr>
            <w:tcW w:w="9535" w:type="dxa"/>
            <w:gridSpan w:val="4"/>
          </w:tcPr>
          <w:p w14:paraId="79BE804F" w14:textId="602499FE" w:rsidR="00027B83" w:rsidRPr="00687998" w:rsidRDefault="000B0897" w:rsidP="00687998">
            <w:pPr>
              <w:jc w:val="center"/>
              <w:rPr>
                <w:b/>
                <w:kern w:val="2"/>
                <w:szCs w:val="24"/>
              </w:rPr>
            </w:pPr>
            <w:r>
              <w:rPr>
                <w:b/>
                <w:kern w:val="2"/>
                <w:szCs w:val="24"/>
              </w:rPr>
              <w:t xml:space="preserve">14. BENDRŲJŲ SĄLYGŲ PAKEITIMAI IR PAPILDYMAI </w:t>
            </w:r>
          </w:p>
        </w:tc>
      </w:tr>
      <w:tr w:rsidR="00027B83" w14:paraId="731120E9" w14:textId="77777777" w:rsidTr="00F1098C">
        <w:trPr>
          <w:trHeight w:val="300"/>
        </w:trPr>
        <w:tc>
          <w:tcPr>
            <w:tcW w:w="2448" w:type="dxa"/>
          </w:tcPr>
          <w:p w14:paraId="2BE58C0A" w14:textId="083094E5" w:rsidR="00027B83" w:rsidRDefault="000B0897">
            <w:pPr>
              <w:rPr>
                <w:b/>
                <w:kern w:val="2"/>
                <w:szCs w:val="24"/>
              </w:rPr>
            </w:pPr>
            <w:r>
              <w:rPr>
                <w:b/>
                <w:kern w:val="2"/>
                <w:szCs w:val="24"/>
              </w:rPr>
              <w:t>14.</w:t>
            </w:r>
            <w:r w:rsidR="002F0B68">
              <w:rPr>
                <w:b/>
                <w:kern w:val="2"/>
                <w:szCs w:val="24"/>
              </w:rPr>
              <w:t>1</w:t>
            </w:r>
            <w:r>
              <w:rPr>
                <w:b/>
                <w:kern w:val="2"/>
                <w:szCs w:val="24"/>
              </w:rPr>
              <w:t>.</w:t>
            </w:r>
          </w:p>
        </w:tc>
        <w:tc>
          <w:tcPr>
            <w:tcW w:w="7087" w:type="dxa"/>
            <w:gridSpan w:val="3"/>
          </w:tcPr>
          <w:p w14:paraId="203A2E5B"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6800BD9" w14:textId="77777777">
        <w:trPr>
          <w:trHeight w:val="300"/>
        </w:trPr>
        <w:tc>
          <w:tcPr>
            <w:tcW w:w="9535" w:type="dxa"/>
            <w:gridSpan w:val="4"/>
          </w:tcPr>
          <w:p w14:paraId="73289243" w14:textId="77777777" w:rsidR="00027B83" w:rsidRDefault="000B0897">
            <w:pPr>
              <w:jc w:val="center"/>
              <w:rPr>
                <w:b/>
                <w:kern w:val="2"/>
                <w:szCs w:val="24"/>
              </w:rPr>
            </w:pPr>
            <w:r>
              <w:rPr>
                <w:b/>
                <w:kern w:val="2"/>
                <w:szCs w:val="24"/>
              </w:rPr>
              <w:t>15. SUTARTIES PRIEDAI</w:t>
            </w:r>
          </w:p>
        </w:tc>
      </w:tr>
      <w:tr w:rsidR="00027B83" w14:paraId="19002C8F" w14:textId="77777777" w:rsidTr="00F1098C">
        <w:trPr>
          <w:trHeight w:val="300"/>
        </w:trPr>
        <w:tc>
          <w:tcPr>
            <w:tcW w:w="2448" w:type="dxa"/>
          </w:tcPr>
          <w:p w14:paraId="2953793F" w14:textId="77777777" w:rsidR="00027B83" w:rsidRDefault="000B0897">
            <w:pPr>
              <w:jc w:val="center"/>
              <w:rPr>
                <w:b/>
                <w:kern w:val="2"/>
                <w:szCs w:val="24"/>
              </w:rPr>
            </w:pPr>
            <w:r>
              <w:rPr>
                <w:b/>
                <w:kern w:val="2"/>
                <w:szCs w:val="24"/>
              </w:rPr>
              <w:t>15.1. Priedas Nr. 1</w:t>
            </w:r>
          </w:p>
        </w:tc>
        <w:tc>
          <w:tcPr>
            <w:tcW w:w="7087" w:type="dxa"/>
            <w:gridSpan w:val="3"/>
          </w:tcPr>
          <w:p w14:paraId="025F31A5" w14:textId="77777777" w:rsidR="00027B83" w:rsidRPr="00C52657" w:rsidRDefault="00C52657" w:rsidP="00C52657">
            <w:pPr>
              <w:rPr>
                <w:kern w:val="2"/>
                <w:szCs w:val="24"/>
              </w:rPr>
            </w:pPr>
            <w:r w:rsidRPr="00C52657">
              <w:rPr>
                <w:kern w:val="2"/>
                <w:szCs w:val="24"/>
              </w:rPr>
              <w:t>Techninė specifikacija</w:t>
            </w:r>
          </w:p>
        </w:tc>
      </w:tr>
      <w:tr w:rsidR="00027B83" w14:paraId="201A663A" w14:textId="77777777" w:rsidTr="00F1098C">
        <w:trPr>
          <w:trHeight w:val="300"/>
        </w:trPr>
        <w:tc>
          <w:tcPr>
            <w:tcW w:w="2448" w:type="dxa"/>
          </w:tcPr>
          <w:p w14:paraId="36BA2479" w14:textId="77777777" w:rsidR="00027B83" w:rsidRDefault="000B0897">
            <w:pPr>
              <w:jc w:val="center"/>
              <w:rPr>
                <w:b/>
                <w:kern w:val="2"/>
                <w:szCs w:val="24"/>
              </w:rPr>
            </w:pPr>
            <w:r>
              <w:rPr>
                <w:b/>
                <w:kern w:val="2"/>
                <w:szCs w:val="24"/>
              </w:rPr>
              <w:t>15.2. Priedas Nr. 2</w:t>
            </w:r>
          </w:p>
        </w:tc>
        <w:tc>
          <w:tcPr>
            <w:tcW w:w="7087" w:type="dxa"/>
            <w:gridSpan w:val="3"/>
          </w:tcPr>
          <w:p w14:paraId="1E15FB1E" w14:textId="77777777" w:rsidR="00C52657" w:rsidRPr="00C52657" w:rsidRDefault="00C52657" w:rsidP="00C52657">
            <w:pPr>
              <w:ind w:hanging="437"/>
              <w:jc w:val="center"/>
              <w:rPr>
                <w:szCs w:val="24"/>
              </w:rPr>
            </w:pPr>
            <w:r w:rsidRPr="00C52657">
              <w:rPr>
                <w:szCs w:val="24"/>
              </w:rPr>
              <w:t>Paslaugų  įkainiai, Pasiūlyti paslaugų teikėjo viešojo pirkimo metu</w:t>
            </w:r>
          </w:p>
          <w:p w14:paraId="4C4F7A7A" w14:textId="77777777" w:rsidR="00027B83" w:rsidRPr="00C52657" w:rsidRDefault="00027B83">
            <w:pPr>
              <w:jc w:val="center"/>
              <w:rPr>
                <w:kern w:val="2"/>
                <w:szCs w:val="24"/>
              </w:rPr>
            </w:pPr>
          </w:p>
        </w:tc>
      </w:tr>
      <w:tr w:rsidR="00027B83" w14:paraId="65CA42AF" w14:textId="77777777" w:rsidTr="00F1098C">
        <w:trPr>
          <w:trHeight w:val="300"/>
        </w:trPr>
        <w:tc>
          <w:tcPr>
            <w:tcW w:w="2448" w:type="dxa"/>
          </w:tcPr>
          <w:p w14:paraId="2FD0729F" w14:textId="77777777" w:rsidR="00027B83" w:rsidRDefault="000B0897">
            <w:pPr>
              <w:jc w:val="center"/>
              <w:rPr>
                <w:b/>
                <w:kern w:val="2"/>
                <w:szCs w:val="24"/>
              </w:rPr>
            </w:pPr>
            <w:r>
              <w:rPr>
                <w:b/>
                <w:kern w:val="2"/>
                <w:szCs w:val="24"/>
              </w:rPr>
              <w:t>15.3. Priedas Nr. 3</w:t>
            </w:r>
          </w:p>
        </w:tc>
        <w:tc>
          <w:tcPr>
            <w:tcW w:w="7087" w:type="dxa"/>
            <w:gridSpan w:val="3"/>
          </w:tcPr>
          <w:p w14:paraId="6ACA1666" w14:textId="77777777" w:rsidR="00027B83" w:rsidRPr="00C52657" w:rsidRDefault="00C52657" w:rsidP="00C52657">
            <w:pPr>
              <w:jc w:val="both"/>
              <w:rPr>
                <w:kern w:val="2"/>
                <w:szCs w:val="24"/>
              </w:rPr>
            </w:pPr>
            <w:r w:rsidRPr="00C52657">
              <w:rPr>
                <w:color w:val="000000"/>
                <w:szCs w:val="24"/>
              </w:rPr>
              <w:t xml:space="preserve">Paviršinių vandens telkinių perteklinių vandens augalų tvarkymo </w:t>
            </w:r>
            <w:r w:rsidRPr="00C52657">
              <w:rPr>
                <w:bCs/>
                <w:szCs w:val="24"/>
              </w:rPr>
              <w:t xml:space="preserve">paslaugų </w:t>
            </w:r>
            <w:r w:rsidRPr="00C52657">
              <w:rPr>
                <w:color w:val="000000"/>
                <w:szCs w:val="24"/>
              </w:rPr>
              <w:t xml:space="preserve">pagal  pirkimo sutartį Nr. SŽ-… </w:t>
            </w:r>
            <w:r w:rsidRPr="00C52657">
              <w:rPr>
                <w:bCs/>
                <w:szCs w:val="24"/>
              </w:rPr>
              <w:t>Patikrinimo,  pažeidimų nustatymo, baudų skyrimo aktas</w:t>
            </w:r>
          </w:p>
        </w:tc>
      </w:tr>
      <w:tr w:rsidR="00027B83" w14:paraId="418FE74D" w14:textId="77777777" w:rsidTr="00F1098C">
        <w:trPr>
          <w:trHeight w:val="300"/>
        </w:trPr>
        <w:tc>
          <w:tcPr>
            <w:tcW w:w="2448" w:type="dxa"/>
          </w:tcPr>
          <w:p w14:paraId="1B6D28B1" w14:textId="77777777" w:rsidR="00027B83" w:rsidRDefault="000B0897">
            <w:pPr>
              <w:jc w:val="center"/>
              <w:rPr>
                <w:b/>
                <w:kern w:val="2"/>
                <w:szCs w:val="24"/>
              </w:rPr>
            </w:pPr>
            <w:r>
              <w:rPr>
                <w:b/>
                <w:kern w:val="2"/>
                <w:szCs w:val="24"/>
              </w:rPr>
              <w:t>15.4. Priedas Nr. 4</w:t>
            </w:r>
          </w:p>
        </w:tc>
        <w:tc>
          <w:tcPr>
            <w:tcW w:w="7087" w:type="dxa"/>
            <w:gridSpan w:val="3"/>
          </w:tcPr>
          <w:p w14:paraId="45BEBE1B" w14:textId="77777777" w:rsidR="00027B83" w:rsidRPr="00C52657" w:rsidRDefault="00C52657" w:rsidP="00C52657">
            <w:pPr>
              <w:jc w:val="both"/>
              <w:rPr>
                <w:kern w:val="2"/>
                <w:szCs w:val="24"/>
              </w:rPr>
            </w:pPr>
            <w:r w:rsidRPr="00C52657">
              <w:rPr>
                <w:kern w:val="2"/>
                <w:szCs w:val="24"/>
              </w:rPr>
              <w:t>Tiekėjo pasiūlymas</w:t>
            </w:r>
          </w:p>
        </w:tc>
      </w:tr>
      <w:tr w:rsidR="00E931DA" w14:paraId="0464E4CA" w14:textId="77777777" w:rsidTr="00F1098C">
        <w:trPr>
          <w:trHeight w:val="300"/>
        </w:trPr>
        <w:tc>
          <w:tcPr>
            <w:tcW w:w="2448" w:type="dxa"/>
          </w:tcPr>
          <w:p w14:paraId="19E01C71" w14:textId="1465D3E8" w:rsidR="00E931DA" w:rsidRDefault="00E931DA">
            <w:pPr>
              <w:jc w:val="center"/>
              <w:rPr>
                <w:b/>
                <w:kern w:val="2"/>
                <w:szCs w:val="24"/>
              </w:rPr>
            </w:pPr>
            <w:r>
              <w:rPr>
                <w:b/>
                <w:kern w:val="2"/>
                <w:szCs w:val="24"/>
              </w:rPr>
              <w:t>15.5. Priedas Nr. 5</w:t>
            </w:r>
          </w:p>
        </w:tc>
        <w:tc>
          <w:tcPr>
            <w:tcW w:w="7087" w:type="dxa"/>
            <w:gridSpan w:val="3"/>
          </w:tcPr>
          <w:p w14:paraId="45AFCD54" w14:textId="2DA9C19F" w:rsidR="00E931DA" w:rsidRPr="00C52657" w:rsidRDefault="00E931DA" w:rsidP="00C52657">
            <w:pPr>
              <w:jc w:val="both"/>
              <w:rPr>
                <w:kern w:val="2"/>
                <w:szCs w:val="24"/>
              </w:rPr>
            </w:pPr>
            <w:r>
              <w:rPr>
                <w:kern w:val="2"/>
                <w:szCs w:val="24"/>
              </w:rPr>
              <w:t>Sutarties vykdymui pasitelkiami subtiekėjai ir (ar) specialistai</w:t>
            </w:r>
          </w:p>
        </w:tc>
      </w:tr>
      <w:tr w:rsidR="00027B83" w14:paraId="23B4228E" w14:textId="77777777">
        <w:tc>
          <w:tcPr>
            <w:tcW w:w="9535" w:type="dxa"/>
            <w:gridSpan w:val="4"/>
          </w:tcPr>
          <w:p w14:paraId="48A9587A" w14:textId="77777777" w:rsidR="00027B83" w:rsidRDefault="000B0897">
            <w:pPr>
              <w:jc w:val="center"/>
              <w:rPr>
                <w:b/>
                <w:kern w:val="2"/>
                <w:szCs w:val="24"/>
              </w:rPr>
            </w:pPr>
            <w:r>
              <w:rPr>
                <w:b/>
                <w:kern w:val="2"/>
                <w:szCs w:val="24"/>
              </w:rPr>
              <w:t>16. ŠALIŲ ATSTOVŲ PARAŠAI</w:t>
            </w:r>
          </w:p>
        </w:tc>
      </w:tr>
      <w:tr w:rsidR="00027B83" w14:paraId="2A4FDD1D" w14:textId="77777777" w:rsidTr="00F1098C">
        <w:tc>
          <w:tcPr>
            <w:tcW w:w="4472" w:type="dxa"/>
            <w:gridSpan w:val="3"/>
          </w:tcPr>
          <w:p w14:paraId="509E5A15" w14:textId="77777777" w:rsidR="00027B83" w:rsidRDefault="000B0897">
            <w:pPr>
              <w:jc w:val="center"/>
              <w:rPr>
                <w:b/>
                <w:kern w:val="2"/>
                <w:szCs w:val="24"/>
              </w:rPr>
            </w:pPr>
            <w:r>
              <w:rPr>
                <w:b/>
                <w:kern w:val="2"/>
                <w:szCs w:val="24"/>
              </w:rPr>
              <w:t>PIRKĖJAS</w:t>
            </w:r>
          </w:p>
        </w:tc>
        <w:tc>
          <w:tcPr>
            <w:tcW w:w="5063" w:type="dxa"/>
          </w:tcPr>
          <w:p w14:paraId="65F2AFD1" w14:textId="77777777" w:rsidR="00027B83" w:rsidRDefault="000B0897">
            <w:pPr>
              <w:jc w:val="center"/>
              <w:rPr>
                <w:b/>
                <w:kern w:val="2"/>
                <w:szCs w:val="24"/>
              </w:rPr>
            </w:pPr>
            <w:r>
              <w:rPr>
                <w:b/>
                <w:kern w:val="2"/>
                <w:szCs w:val="24"/>
              </w:rPr>
              <w:t>TIEKĖJAS</w:t>
            </w:r>
          </w:p>
        </w:tc>
      </w:tr>
      <w:tr w:rsidR="00027B83" w14:paraId="1A0BF78D" w14:textId="77777777" w:rsidTr="00F1098C">
        <w:tc>
          <w:tcPr>
            <w:tcW w:w="4472" w:type="dxa"/>
            <w:gridSpan w:val="3"/>
          </w:tcPr>
          <w:p w14:paraId="54E2627F" w14:textId="77777777" w:rsidR="00027B83" w:rsidRPr="00687998" w:rsidRDefault="000B0897">
            <w:pPr>
              <w:jc w:val="center"/>
              <w:rPr>
                <w:kern w:val="2"/>
                <w:szCs w:val="24"/>
              </w:rPr>
            </w:pPr>
            <w:r w:rsidRPr="00687998">
              <w:rPr>
                <w:kern w:val="2"/>
                <w:szCs w:val="24"/>
              </w:rPr>
              <w:t>(nurodomos atstovo pareigos, vardas, pavardė)</w:t>
            </w:r>
          </w:p>
        </w:tc>
        <w:tc>
          <w:tcPr>
            <w:tcW w:w="5063" w:type="dxa"/>
          </w:tcPr>
          <w:p w14:paraId="0BE98E7D" w14:textId="77777777" w:rsidR="00027B83" w:rsidRPr="00687998" w:rsidRDefault="000B0897">
            <w:pPr>
              <w:jc w:val="center"/>
              <w:rPr>
                <w:b/>
                <w:kern w:val="2"/>
                <w:szCs w:val="24"/>
              </w:rPr>
            </w:pPr>
            <w:r w:rsidRPr="00687998">
              <w:rPr>
                <w:kern w:val="2"/>
                <w:szCs w:val="24"/>
              </w:rPr>
              <w:t>(nurodomos atstovo pareigos, vardas, pavardė)</w:t>
            </w:r>
          </w:p>
        </w:tc>
      </w:tr>
      <w:tr w:rsidR="00027B83" w14:paraId="4E0864CA" w14:textId="77777777" w:rsidTr="00F1098C">
        <w:tc>
          <w:tcPr>
            <w:tcW w:w="4472" w:type="dxa"/>
            <w:gridSpan w:val="3"/>
          </w:tcPr>
          <w:p w14:paraId="5824A128" w14:textId="77777777" w:rsidR="00027B83" w:rsidRPr="00687998" w:rsidRDefault="00027B83">
            <w:pPr>
              <w:jc w:val="center"/>
              <w:rPr>
                <w:b/>
                <w:kern w:val="2"/>
                <w:szCs w:val="24"/>
              </w:rPr>
            </w:pPr>
          </w:p>
          <w:p w14:paraId="10475992" w14:textId="77777777" w:rsidR="00027B83" w:rsidRPr="00687998" w:rsidRDefault="000B0897">
            <w:pPr>
              <w:jc w:val="center"/>
              <w:rPr>
                <w:b/>
                <w:kern w:val="2"/>
                <w:szCs w:val="24"/>
              </w:rPr>
            </w:pPr>
            <w:r w:rsidRPr="00687998">
              <w:rPr>
                <w:b/>
                <w:kern w:val="2"/>
                <w:szCs w:val="24"/>
              </w:rPr>
              <w:t>(parašas)</w:t>
            </w:r>
          </w:p>
          <w:p w14:paraId="1C43E7F2" w14:textId="77777777" w:rsidR="00027B83" w:rsidRPr="00687998" w:rsidRDefault="00027B83">
            <w:pPr>
              <w:jc w:val="center"/>
              <w:rPr>
                <w:b/>
                <w:kern w:val="2"/>
                <w:szCs w:val="24"/>
              </w:rPr>
            </w:pPr>
          </w:p>
          <w:p w14:paraId="7425E157" w14:textId="77777777" w:rsidR="00027B83" w:rsidRPr="00687998" w:rsidRDefault="00027B83">
            <w:pPr>
              <w:jc w:val="center"/>
              <w:rPr>
                <w:b/>
                <w:kern w:val="2"/>
                <w:szCs w:val="24"/>
              </w:rPr>
            </w:pPr>
          </w:p>
        </w:tc>
        <w:tc>
          <w:tcPr>
            <w:tcW w:w="5063" w:type="dxa"/>
          </w:tcPr>
          <w:p w14:paraId="6C42A9CF" w14:textId="77777777" w:rsidR="00027B83" w:rsidRPr="00687998" w:rsidRDefault="00027B83">
            <w:pPr>
              <w:jc w:val="center"/>
              <w:rPr>
                <w:b/>
                <w:kern w:val="2"/>
                <w:szCs w:val="24"/>
              </w:rPr>
            </w:pPr>
          </w:p>
          <w:p w14:paraId="547956EB" w14:textId="77777777" w:rsidR="00027B83" w:rsidRPr="00687998" w:rsidRDefault="000B0897">
            <w:pPr>
              <w:jc w:val="center"/>
              <w:rPr>
                <w:b/>
                <w:kern w:val="2"/>
                <w:szCs w:val="24"/>
              </w:rPr>
            </w:pPr>
            <w:r w:rsidRPr="00687998">
              <w:rPr>
                <w:b/>
                <w:kern w:val="2"/>
                <w:szCs w:val="24"/>
              </w:rPr>
              <w:t>(parašas)</w:t>
            </w:r>
          </w:p>
        </w:tc>
      </w:tr>
    </w:tbl>
    <w:p w14:paraId="330F770B" w14:textId="77777777" w:rsidR="00027B83" w:rsidRDefault="00027B83">
      <w:pPr>
        <w:rPr>
          <w:szCs w:val="24"/>
        </w:rPr>
      </w:pPr>
    </w:p>
    <w:p w14:paraId="7356BCC8" w14:textId="77777777" w:rsidR="00027B83" w:rsidRDefault="00027B83">
      <w:pPr>
        <w:rPr>
          <w:szCs w:val="24"/>
        </w:rPr>
      </w:pPr>
    </w:p>
    <w:p w14:paraId="6195320D"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3D63F" w14:textId="77777777" w:rsidR="0054060E" w:rsidRDefault="0054060E">
      <w:pPr>
        <w:rPr>
          <w:sz w:val="20"/>
        </w:rPr>
      </w:pPr>
      <w:r>
        <w:rPr>
          <w:sz w:val="20"/>
        </w:rPr>
        <w:separator/>
      </w:r>
    </w:p>
  </w:endnote>
  <w:endnote w:type="continuationSeparator" w:id="0">
    <w:p w14:paraId="2897792C" w14:textId="77777777" w:rsidR="0054060E" w:rsidRDefault="0054060E">
      <w:pPr>
        <w:rPr>
          <w:sz w:val="20"/>
        </w:rPr>
      </w:pPr>
      <w:r>
        <w:rPr>
          <w:sz w:val="20"/>
        </w:rPr>
        <w:continuationSeparator/>
      </w:r>
    </w:p>
  </w:endnote>
  <w:endnote w:type="continuationNotice" w:id="1">
    <w:p w14:paraId="4A856985" w14:textId="77777777" w:rsidR="0054060E" w:rsidRDefault="00540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98134" w14:textId="77777777" w:rsidR="00D250A9" w:rsidRDefault="00D250A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82354" w14:textId="77777777" w:rsidR="0054060E" w:rsidRDefault="0054060E">
      <w:pPr>
        <w:rPr>
          <w:sz w:val="20"/>
        </w:rPr>
      </w:pPr>
      <w:r>
        <w:rPr>
          <w:sz w:val="20"/>
        </w:rPr>
        <w:separator/>
      </w:r>
    </w:p>
  </w:footnote>
  <w:footnote w:type="continuationSeparator" w:id="0">
    <w:p w14:paraId="0B8B8BF7" w14:textId="77777777" w:rsidR="0054060E" w:rsidRDefault="0054060E">
      <w:pPr>
        <w:rPr>
          <w:sz w:val="20"/>
        </w:rPr>
      </w:pPr>
      <w:r>
        <w:rPr>
          <w:sz w:val="20"/>
        </w:rPr>
        <w:continuationSeparator/>
      </w:r>
    </w:p>
  </w:footnote>
  <w:footnote w:type="continuationNotice" w:id="1">
    <w:p w14:paraId="26EAF309" w14:textId="77777777" w:rsidR="0054060E" w:rsidRDefault="005406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DAA18" w14:textId="77777777" w:rsidR="00D250A9" w:rsidRDefault="00D250A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D83402C" w14:textId="77777777" w:rsidR="00D250A9" w:rsidRDefault="00D250A9">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065ED"/>
    <w:rsid w:val="0018769E"/>
    <w:rsid w:val="001E516B"/>
    <w:rsid w:val="001F6A53"/>
    <w:rsid w:val="002206CE"/>
    <w:rsid w:val="002857E8"/>
    <w:rsid w:val="002910F9"/>
    <w:rsid w:val="002E773B"/>
    <w:rsid w:val="002F0B68"/>
    <w:rsid w:val="003069F9"/>
    <w:rsid w:val="00315FE3"/>
    <w:rsid w:val="003B5977"/>
    <w:rsid w:val="0041031C"/>
    <w:rsid w:val="00434E3F"/>
    <w:rsid w:val="0047372E"/>
    <w:rsid w:val="0054060E"/>
    <w:rsid w:val="005B2C11"/>
    <w:rsid w:val="005C57E7"/>
    <w:rsid w:val="005E2279"/>
    <w:rsid w:val="005E59CB"/>
    <w:rsid w:val="00606F3A"/>
    <w:rsid w:val="00652267"/>
    <w:rsid w:val="00687998"/>
    <w:rsid w:val="006E1E56"/>
    <w:rsid w:val="006F12A5"/>
    <w:rsid w:val="0076103A"/>
    <w:rsid w:val="007F3F1A"/>
    <w:rsid w:val="00812097"/>
    <w:rsid w:val="00833EE6"/>
    <w:rsid w:val="00851FAD"/>
    <w:rsid w:val="0086148F"/>
    <w:rsid w:val="008C2211"/>
    <w:rsid w:val="008D3C90"/>
    <w:rsid w:val="00903619"/>
    <w:rsid w:val="00907943"/>
    <w:rsid w:val="00941A6F"/>
    <w:rsid w:val="009728BC"/>
    <w:rsid w:val="009D5C94"/>
    <w:rsid w:val="00AC0929"/>
    <w:rsid w:val="00B02B20"/>
    <w:rsid w:val="00B13AC6"/>
    <w:rsid w:val="00B85E79"/>
    <w:rsid w:val="00B877DA"/>
    <w:rsid w:val="00BA76F2"/>
    <w:rsid w:val="00BD775F"/>
    <w:rsid w:val="00C125BF"/>
    <w:rsid w:val="00C52657"/>
    <w:rsid w:val="00D20C3D"/>
    <w:rsid w:val="00D23AB3"/>
    <w:rsid w:val="00D250A9"/>
    <w:rsid w:val="00D32126"/>
    <w:rsid w:val="00D54F6E"/>
    <w:rsid w:val="00D75D01"/>
    <w:rsid w:val="00DA3364"/>
    <w:rsid w:val="00DA4E0C"/>
    <w:rsid w:val="00DF5C92"/>
    <w:rsid w:val="00E44FD0"/>
    <w:rsid w:val="00E831FA"/>
    <w:rsid w:val="00E931DA"/>
    <w:rsid w:val="00EB0CAD"/>
    <w:rsid w:val="00EF3100"/>
    <w:rsid w:val="00F019C3"/>
    <w:rsid w:val="00F1098C"/>
    <w:rsid w:val="00F326AB"/>
    <w:rsid w:val="00F60BD9"/>
    <w:rsid w:val="00F6420A"/>
    <w:rsid w:val="00FF707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2B2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7F06A522-F0EE-4C99-84E2-BEF788C2A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39</Pages>
  <Words>72756</Words>
  <Characters>41472</Characters>
  <Application>Microsoft Office Word</Application>
  <DocSecurity>0</DocSecurity>
  <Lines>345</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scbuhalterija2@gmail.com</cp:lastModifiedBy>
  <cp:revision>18</cp:revision>
  <cp:lastPrinted>2017-06-29T23:42:00Z</cp:lastPrinted>
  <dcterms:created xsi:type="dcterms:W3CDTF">2025-02-10T07:48:00Z</dcterms:created>
  <dcterms:modified xsi:type="dcterms:W3CDTF">2025-03-10T09:06:00Z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