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982" w:type="dxa"/>
        <w:tblInd w:w="-95" w:type="dxa"/>
        <w:tblLayout w:type="fixed"/>
        <w:tblLook w:val="04A0" w:firstRow="1" w:lastRow="0" w:firstColumn="1" w:lastColumn="0" w:noHBand="0" w:noVBand="1"/>
      </w:tblPr>
      <w:tblGrid>
        <w:gridCol w:w="7830"/>
        <w:gridCol w:w="7128"/>
        <w:gridCol w:w="16"/>
        <w:gridCol w:w="8"/>
      </w:tblGrid>
      <w:tr w:rsidR="00331E21" w:rsidRPr="0052386A" w14:paraId="6575A290" w14:textId="77777777" w:rsidTr="00D77E2C">
        <w:trPr>
          <w:gridAfter w:val="1"/>
          <w:wAfter w:w="8" w:type="dxa"/>
          <w:trHeight w:val="257"/>
        </w:trPr>
        <w:tc>
          <w:tcPr>
            <w:tcW w:w="14974" w:type="dxa"/>
            <w:gridSpan w:val="3"/>
          </w:tcPr>
          <w:p w14:paraId="1ECE2532" w14:textId="42FBB956" w:rsidR="00331E21" w:rsidRPr="0052386A" w:rsidRDefault="00331E21" w:rsidP="00331E21">
            <w:pPr>
              <w:jc w:val="both"/>
              <w:rPr>
                <w:rFonts w:ascii="Times New Roman" w:hAnsi="Times New Roman" w:cs="Times New Roman"/>
                <w:b/>
                <w:sz w:val="24"/>
                <w:szCs w:val="24"/>
              </w:rPr>
            </w:pPr>
            <w:r>
              <w:rPr>
                <w:rFonts w:cs="Times New Roman"/>
                <w:bCs/>
                <w:sz w:val="23"/>
                <w:szCs w:val="23"/>
              </w:rPr>
              <w:t>Centrinė p</w:t>
            </w:r>
            <w:r w:rsidRPr="00331E21">
              <w:rPr>
                <w:rFonts w:cs="Times New Roman"/>
                <w:bCs/>
                <w:sz w:val="23"/>
                <w:szCs w:val="23"/>
              </w:rPr>
              <w:t xml:space="preserve">erkančioji organizacija </w:t>
            </w:r>
            <w:r w:rsidR="00FD0604" w:rsidRPr="00FD0604">
              <w:rPr>
                <w:rFonts w:cs="Times New Roman"/>
                <w:bCs/>
                <w:sz w:val="23"/>
                <w:szCs w:val="23"/>
              </w:rPr>
              <w:t>CPO LT</w:t>
            </w:r>
            <w:r w:rsidR="00FD0604">
              <w:rPr>
                <w:rFonts w:cs="Times New Roman"/>
                <w:bCs/>
                <w:sz w:val="23"/>
                <w:szCs w:val="23"/>
              </w:rPr>
              <w:t>,</w:t>
            </w:r>
            <w:r w:rsidR="00FD0604" w:rsidRPr="00FD0604">
              <w:rPr>
                <w:rFonts w:cs="Times New Roman"/>
                <w:bCs/>
                <w:sz w:val="23"/>
                <w:szCs w:val="23"/>
              </w:rPr>
              <w:t xml:space="preserve"> </w:t>
            </w:r>
            <w:r w:rsidRPr="00331E21">
              <w:rPr>
                <w:rFonts w:cs="Times New Roman"/>
                <w:bCs/>
                <w:sz w:val="23"/>
                <w:szCs w:val="23"/>
              </w:rPr>
              <w:t>siekdama įgyvendinti viešojo pirkim</w:t>
            </w:r>
            <w:r>
              <w:rPr>
                <w:rFonts w:cs="Times New Roman"/>
                <w:bCs/>
                <w:sz w:val="23"/>
                <w:szCs w:val="23"/>
              </w:rPr>
              <w:t>o</w:t>
            </w:r>
            <w:r w:rsidRPr="00331E21">
              <w:rPr>
                <w:rFonts w:cs="Times New Roman"/>
                <w:bCs/>
                <w:sz w:val="23"/>
                <w:szCs w:val="23"/>
              </w:rPr>
              <w:t xml:space="preserve"> tikslus, bei užtikrinti tiekėjų konkurenciją nepažei</w:t>
            </w:r>
            <w:r>
              <w:rPr>
                <w:rFonts w:cs="Times New Roman"/>
                <w:bCs/>
                <w:sz w:val="23"/>
                <w:szCs w:val="23"/>
              </w:rPr>
              <w:t>džiant</w:t>
            </w:r>
            <w:r w:rsidRPr="00331E21">
              <w:rPr>
                <w:rFonts w:cs="Times New Roman"/>
                <w:bCs/>
                <w:sz w:val="23"/>
                <w:szCs w:val="23"/>
              </w:rPr>
              <w:t xml:space="preserve"> lygiateisiškumo principo</w:t>
            </w:r>
            <w:r>
              <w:rPr>
                <w:rFonts w:cs="Times New Roman"/>
                <w:bCs/>
                <w:sz w:val="23"/>
                <w:szCs w:val="23"/>
              </w:rPr>
              <w:t>, atliko Asmens apsaugos priemonių modulio techninės specifikacijos korekcijas pagal Tiekėjų pateiktas pastabas.</w:t>
            </w:r>
          </w:p>
        </w:tc>
      </w:tr>
      <w:tr w:rsidR="00331E21" w:rsidRPr="0052386A" w14:paraId="261201EE" w14:textId="77777777" w:rsidTr="00331E21">
        <w:trPr>
          <w:gridAfter w:val="1"/>
          <w:wAfter w:w="8" w:type="dxa"/>
          <w:trHeight w:val="562"/>
        </w:trPr>
        <w:tc>
          <w:tcPr>
            <w:tcW w:w="7830" w:type="dxa"/>
            <w:vAlign w:val="center"/>
          </w:tcPr>
          <w:p w14:paraId="1BD39C53" w14:textId="10FCA05E" w:rsidR="00331E21" w:rsidRDefault="00331E21" w:rsidP="00331E21">
            <w:pPr>
              <w:jc w:val="center"/>
              <w:rPr>
                <w:rFonts w:ascii="Times New Roman" w:hAnsi="Times New Roman" w:cs="Times New Roman"/>
                <w:b/>
                <w:sz w:val="24"/>
                <w:szCs w:val="24"/>
              </w:rPr>
            </w:pPr>
            <w:r>
              <w:rPr>
                <w:rFonts w:ascii="Times New Roman" w:hAnsi="Times New Roman" w:cs="Times New Roman"/>
                <w:b/>
                <w:sz w:val="24"/>
                <w:szCs w:val="24"/>
              </w:rPr>
              <w:t>Pastabos</w:t>
            </w:r>
          </w:p>
        </w:tc>
        <w:tc>
          <w:tcPr>
            <w:tcW w:w="7144" w:type="dxa"/>
            <w:gridSpan w:val="2"/>
            <w:vAlign w:val="center"/>
          </w:tcPr>
          <w:p w14:paraId="2020D181" w14:textId="0ABBC7B2" w:rsidR="00331E21" w:rsidRPr="0052386A" w:rsidRDefault="00331E21" w:rsidP="00331E21">
            <w:pPr>
              <w:jc w:val="center"/>
              <w:rPr>
                <w:rFonts w:ascii="Times New Roman" w:hAnsi="Times New Roman" w:cs="Times New Roman"/>
                <w:b/>
                <w:sz w:val="24"/>
                <w:szCs w:val="24"/>
              </w:rPr>
            </w:pPr>
            <w:r w:rsidRPr="0052386A">
              <w:rPr>
                <w:rFonts w:ascii="Times New Roman" w:hAnsi="Times New Roman" w:cs="Times New Roman"/>
                <w:b/>
                <w:sz w:val="24"/>
                <w:szCs w:val="24"/>
              </w:rPr>
              <w:t>Atsakyma</w:t>
            </w:r>
            <w:r>
              <w:rPr>
                <w:rFonts w:ascii="Times New Roman" w:hAnsi="Times New Roman" w:cs="Times New Roman"/>
                <w:b/>
                <w:sz w:val="24"/>
                <w:szCs w:val="24"/>
              </w:rPr>
              <w:t>i</w:t>
            </w:r>
          </w:p>
        </w:tc>
      </w:tr>
      <w:tr w:rsidR="00D25ADE" w:rsidRPr="0052386A" w14:paraId="004B7C82" w14:textId="77777777" w:rsidTr="008B1C5D">
        <w:trPr>
          <w:trHeight w:val="277"/>
        </w:trPr>
        <w:tc>
          <w:tcPr>
            <w:tcW w:w="14982" w:type="dxa"/>
            <w:gridSpan w:val="4"/>
          </w:tcPr>
          <w:p w14:paraId="4EF3F6AF" w14:textId="31BD9187" w:rsidR="00D25ADE" w:rsidRDefault="00EB7D64" w:rsidP="009F28B6">
            <w:pPr>
              <w:jc w:val="both"/>
              <w:rPr>
                <w:rFonts w:ascii="Times New Roman" w:hAnsi="Times New Roman" w:cs="Times New Roman"/>
                <w:sz w:val="24"/>
                <w:szCs w:val="24"/>
              </w:rPr>
            </w:pPr>
            <w:r w:rsidRPr="00984926">
              <w:rPr>
                <w:rFonts w:ascii="Times New Roman" w:hAnsi="Times New Roman" w:cs="Times New Roman"/>
                <w:i/>
                <w:sz w:val="24"/>
                <w:szCs w:val="24"/>
              </w:rPr>
              <w:t>1</w:t>
            </w:r>
            <w:r w:rsidR="00984926" w:rsidRPr="00984926">
              <w:rPr>
                <w:rFonts w:ascii="Times New Roman" w:hAnsi="Times New Roman" w:cs="Times New Roman"/>
                <w:i/>
                <w:sz w:val="24"/>
                <w:szCs w:val="24"/>
              </w:rPr>
              <w:t>.</w:t>
            </w:r>
            <w:r w:rsidR="00984926">
              <w:rPr>
                <w:rFonts w:ascii="Times New Roman" w:hAnsi="Times New Roman" w:cs="Times New Roman"/>
                <w:b/>
                <w:bCs/>
                <w:i/>
                <w:sz w:val="24"/>
                <w:szCs w:val="24"/>
              </w:rPr>
              <w:t xml:space="preserve"> </w:t>
            </w:r>
            <w:r w:rsidR="00D25ADE">
              <w:rPr>
                <w:rFonts w:ascii="Times New Roman" w:hAnsi="Times New Roman" w:cs="Times New Roman"/>
                <w:i/>
                <w:sz w:val="24"/>
                <w:szCs w:val="24"/>
              </w:rPr>
              <w:t xml:space="preserve">Tiekėjo </w:t>
            </w:r>
            <w:r w:rsidRPr="00EB7D64">
              <w:rPr>
                <w:rFonts w:ascii="Calibri" w:hAnsi="Calibri"/>
                <w:i/>
                <w:iCs/>
                <w:color w:val="333333"/>
                <w:sz w:val="23"/>
                <w:szCs w:val="23"/>
                <w:shd w:val="clear" w:color="auto" w:fill="FFFFFF"/>
              </w:rPr>
              <w:t>202</w:t>
            </w:r>
            <w:r w:rsidR="008B1C5D">
              <w:rPr>
                <w:rFonts w:ascii="Calibri" w:hAnsi="Calibri"/>
                <w:i/>
                <w:iCs/>
                <w:color w:val="333333"/>
                <w:sz w:val="23"/>
                <w:szCs w:val="23"/>
                <w:shd w:val="clear" w:color="auto" w:fill="FFFFFF"/>
              </w:rPr>
              <w:t>2</w:t>
            </w:r>
            <w:r w:rsidRPr="00EB7D64">
              <w:rPr>
                <w:rFonts w:ascii="Calibri" w:hAnsi="Calibri"/>
                <w:i/>
                <w:iCs/>
                <w:color w:val="333333"/>
                <w:sz w:val="23"/>
                <w:szCs w:val="23"/>
                <w:shd w:val="clear" w:color="auto" w:fill="FFFFFF"/>
              </w:rPr>
              <w:t>-</w:t>
            </w:r>
            <w:r w:rsidR="008B1C5D">
              <w:rPr>
                <w:rFonts w:ascii="Calibri" w:hAnsi="Calibri"/>
                <w:i/>
                <w:iCs/>
                <w:color w:val="333333"/>
                <w:sz w:val="23"/>
                <w:szCs w:val="23"/>
                <w:shd w:val="clear" w:color="auto" w:fill="FFFFFF"/>
              </w:rPr>
              <w:t>05</w:t>
            </w:r>
            <w:r w:rsidRPr="00EB7D64">
              <w:rPr>
                <w:rFonts w:ascii="Calibri" w:hAnsi="Calibri"/>
                <w:i/>
                <w:iCs/>
                <w:color w:val="333333"/>
                <w:sz w:val="23"/>
                <w:szCs w:val="23"/>
                <w:shd w:val="clear" w:color="auto" w:fill="FFFFFF"/>
              </w:rPr>
              <w:t>-</w:t>
            </w:r>
            <w:r w:rsidR="00984926" w:rsidRPr="00984926">
              <w:rPr>
                <w:rFonts w:ascii="Calibri" w:hAnsi="Calibri"/>
                <w:i/>
                <w:iCs/>
                <w:sz w:val="23"/>
                <w:szCs w:val="23"/>
                <w:shd w:val="clear" w:color="auto" w:fill="FFFFFF"/>
              </w:rPr>
              <w:t>12</w:t>
            </w:r>
            <w:r w:rsidR="005954E2">
              <w:rPr>
                <w:rFonts w:ascii="Calibri" w:hAnsi="Calibri"/>
                <w:i/>
                <w:iCs/>
                <w:color w:val="FF0000"/>
                <w:sz w:val="23"/>
                <w:szCs w:val="23"/>
                <w:shd w:val="clear" w:color="auto" w:fill="FFFFFF"/>
              </w:rPr>
              <w:t xml:space="preserve"> </w:t>
            </w:r>
            <w:r w:rsidR="00D25ADE" w:rsidRPr="0052386A">
              <w:rPr>
                <w:rFonts w:ascii="Times New Roman" w:hAnsi="Times New Roman" w:cs="Times New Roman"/>
                <w:i/>
                <w:sz w:val="24"/>
                <w:szCs w:val="24"/>
              </w:rPr>
              <w:t>pateikt</w:t>
            </w:r>
            <w:r w:rsidR="008B1C5D">
              <w:rPr>
                <w:rFonts w:ascii="Times New Roman" w:hAnsi="Times New Roman" w:cs="Times New Roman"/>
                <w:i/>
                <w:sz w:val="24"/>
                <w:szCs w:val="24"/>
              </w:rPr>
              <w:t>o</w:t>
            </w:r>
            <w:r w:rsidR="00735B4A">
              <w:rPr>
                <w:rFonts w:ascii="Times New Roman" w:hAnsi="Times New Roman" w:cs="Times New Roman"/>
                <w:i/>
                <w:sz w:val="24"/>
                <w:szCs w:val="24"/>
              </w:rPr>
              <w:t>s</w:t>
            </w:r>
            <w:r w:rsidR="00D25ADE" w:rsidRPr="0052386A">
              <w:rPr>
                <w:rFonts w:ascii="Times New Roman" w:hAnsi="Times New Roman" w:cs="Times New Roman"/>
                <w:i/>
                <w:sz w:val="24"/>
                <w:szCs w:val="24"/>
              </w:rPr>
              <w:t xml:space="preserve"> pa</w:t>
            </w:r>
            <w:r w:rsidR="008B1C5D">
              <w:rPr>
                <w:rFonts w:ascii="Times New Roman" w:hAnsi="Times New Roman" w:cs="Times New Roman"/>
                <w:i/>
                <w:sz w:val="24"/>
                <w:szCs w:val="24"/>
              </w:rPr>
              <w:t>stabos</w:t>
            </w:r>
            <w:r w:rsidR="00D25ADE" w:rsidRPr="0052386A">
              <w:rPr>
                <w:rFonts w:ascii="Times New Roman" w:hAnsi="Times New Roman" w:cs="Times New Roman"/>
                <w:i/>
                <w:sz w:val="24"/>
                <w:szCs w:val="24"/>
              </w:rPr>
              <w:t xml:space="preserve"> (</w:t>
            </w:r>
            <w:r w:rsidR="009771E0">
              <w:rPr>
                <w:rFonts w:ascii="Times New Roman" w:hAnsi="Times New Roman" w:cs="Times New Roman"/>
                <w:i/>
                <w:sz w:val="24"/>
                <w:szCs w:val="24"/>
              </w:rPr>
              <w:t xml:space="preserve">raudonu šriftu </w:t>
            </w:r>
            <w:r w:rsidR="00D25ADE" w:rsidRPr="0052386A">
              <w:rPr>
                <w:rFonts w:ascii="Times New Roman" w:hAnsi="Times New Roman" w:cs="Times New Roman"/>
                <w:i/>
                <w:sz w:val="24"/>
                <w:szCs w:val="24"/>
              </w:rPr>
              <w:t>pateikiamas netaisytas pa</w:t>
            </w:r>
            <w:r w:rsidR="008B1C5D">
              <w:rPr>
                <w:rFonts w:ascii="Times New Roman" w:hAnsi="Times New Roman" w:cs="Times New Roman"/>
                <w:i/>
                <w:sz w:val="24"/>
                <w:szCs w:val="24"/>
              </w:rPr>
              <w:t>stabų</w:t>
            </w:r>
            <w:r w:rsidR="00D25ADE" w:rsidRPr="0052386A">
              <w:rPr>
                <w:rFonts w:ascii="Times New Roman" w:hAnsi="Times New Roman" w:cs="Times New Roman"/>
                <w:i/>
                <w:sz w:val="24"/>
                <w:szCs w:val="24"/>
              </w:rPr>
              <w:t xml:space="preserve"> tekstas)</w:t>
            </w:r>
          </w:p>
        </w:tc>
      </w:tr>
      <w:tr w:rsidR="00D25ADE" w:rsidRPr="0052386A" w14:paraId="364A2E08" w14:textId="77777777" w:rsidTr="00861FEB">
        <w:trPr>
          <w:gridAfter w:val="1"/>
          <w:wAfter w:w="8" w:type="dxa"/>
          <w:trHeight w:val="744"/>
        </w:trPr>
        <w:tc>
          <w:tcPr>
            <w:tcW w:w="7830" w:type="dxa"/>
          </w:tcPr>
          <w:p w14:paraId="17393762" w14:textId="11656859" w:rsidR="00984926" w:rsidRPr="00453E7F" w:rsidRDefault="008B1C5D" w:rsidP="00453E7F">
            <w:pPr>
              <w:pStyle w:val="ListParagraph"/>
              <w:numPr>
                <w:ilvl w:val="0"/>
                <w:numId w:val="13"/>
              </w:numPr>
              <w:shd w:val="clear" w:color="auto" w:fill="FFFFFF"/>
              <w:ind w:left="156" w:hanging="246"/>
              <w:jc w:val="both"/>
              <w:rPr>
                <w:rFonts w:ascii="Calibri" w:eastAsia="Times New Roman" w:hAnsi="Calibri" w:cs="Times New Roman"/>
                <w:color w:val="FF0000"/>
                <w:sz w:val="23"/>
                <w:szCs w:val="23"/>
                <w:lang w:val="en-US"/>
              </w:rPr>
            </w:pPr>
            <w:r w:rsidRPr="00453E7F">
              <w:rPr>
                <w:rFonts w:ascii="Calibri" w:eastAsia="Times New Roman" w:hAnsi="Calibri" w:cs="Times New Roman"/>
                <w:color w:val="333333"/>
                <w:sz w:val="23"/>
                <w:szCs w:val="23"/>
              </w:rPr>
              <w:t>Dėl technin</w:t>
            </w:r>
            <w:r w:rsidR="00B85833" w:rsidRPr="00453E7F">
              <w:rPr>
                <w:rFonts w:ascii="Calibri" w:eastAsia="Times New Roman" w:hAnsi="Calibri" w:cs="Times New Roman"/>
                <w:color w:val="333333"/>
                <w:sz w:val="23"/>
                <w:szCs w:val="23"/>
              </w:rPr>
              <w:t>ių</w:t>
            </w:r>
            <w:r w:rsidRPr="00453E7F">
              <w:rPr>
                <w:rFonts w:ascii="Calibri" w:eastAsia="Times New Roman" w:hAnsi="Calibri" w:cs="Times New Roman"/>
                <w:color w:val="333333"/>
                <w:sz w:val="23"/>
                <w:szCs w:val="23"/>
              </w:rPr>
              <w:t xml:space="preserve"> specifikacij</w:t>
            </w:r>
            <w:r w:rsidR="00B85833" w:rsidRPr="00453E7F">
              <w:rPr>
                <w:rFonts w:ascii="Calibri" w:eastAsia="Times New Roman" w:hAnsi="Calibri" w:cs="Times New Roman"/>
                <w:color w:val="333333"/>
                <w:sz w:val="23"/>
                <w:szCs w:val="23"/>
              </w:rPr>
              <w:t>ų</w:t>
            </w:r>
            <w:r w:rsidRPr="00453E7F">
              <w:rPr>
                <w:rFonts w:ascii="Calibri" w:eastAsia="Times New Roman" w:hAnsi="Calibri" w:cs="Times New Roman"/>
                <w:color w:val="333333"/>
                <w:sz w:val="23"/>
                <w:szCs w:val="23"/>
              </w:rPr>
              <w:t xml:space="preserve">: </w:t>
            </w:r>
            <w:r w:rsidRPr="00453E7F">
              <w:rPr>
                <w:rFonts w:ascii="Calibri" w:eastAsia="Times New Roman" w:hAnsi="Calibri" w:cs="Times New Roman"/>
                <w:b/>
                <w:bCs/>
                <w:i/>
                <w:iCs/>
                <w:color w:val="333333"/>
                <w:sz w:val="23"/>
                <w:szCs w:val="23"/>
              </w:rPr>
              <w:t xml:space="preserve">VKJA1. </w:t>
            </w:r>
            <w:proofErr w:type="spellStart"/>
            <w:r w:rsidRPr="00453E7F">
              <w:rPr>
                <w:rFonts w:ascii="Calibri" w:eastAsia="Times New Roman" w:hAnsi="Calibri" w:cs="Times New Roman"/>
                <w:b/>
                <w:bCs/>
                <w:i/>
                <w:iCs/>
                <w:color w:val="333333"/>
                <w:sz w:val="23"/>
                <w:szCs w:val="23"/>
              </w:rPr>
              <w:t>Antbačiai</w:t>
            </w:r>
            <w:proofErr w:type="spellEnd"/>
            <w:r w:rsidRPr="00453E7F">
              <w:rPr>
                <w:rFonts w:ascii="Calibri" w:eastAsia="Times New Roman" w:hAnsi="Calibri" w:cs="Times New Roman"/>
                <w:b/>
                <w:bCs/>
                <w:i/>
                <w:iCs/>
                <w:color w:val="333333"/>
                <w:sz w:val="23"/>
                <w:szCs w:val="23"/>
              </w:rPr>
              <w:t>, neaustinio audinio, 70 cm aukščio</w:t>
            </w:r>
            <w:r w:rsidR="00B85833" w:rsidRPr="00453E7F">
              <w:rPr>
                <w:rFonts w:ascii="Calibri" w:eastAsia="Times New Roman" w:hAnsi="Calibri" w:cs="Times New Roman"/>
                <w:b/>
                <w:bCs/>
                <w:i/>
                <w:iCs/>
                <w:color w:val="333333"/>
                <w:sz w:val="23"/>
                <w:szCs w:val="23"/>
              </w:rPr>
              <w:t xml:space="preserve">; </w:t>
            </w:r>
            <w:r w:rsidR="00B85833" w:rsidRPr="00453E7F">
              <w:rPr>
                <w:rFonts w:ascii="Calibri" w:eastAsia="Times New Roman" w:hAnsi="Calibri" w:cs="Times New Roman"/>
                <w:color w:val="333333"/>
                <w:sz w:val="23"/>
                <w:szCs w:val="23"/>
              </w:rPr>
              <w:t xml:space="preserve"> </w:t>
            </w:r>
            <w:r w:rsidR="00B85833" w:rsidRPr="00453E7F">
              <w:rPr>
                <w:rFonts w:ascii="Calibri" w:eastAsia="Times New Roman" w:hAnsi="Calibri" w:cs="Times New Roman"/>
                <w:b/>
                <w:bCs/>
                <w:i/>
                <w:iCs/>
                <w:color w:val="333333"/>
                <w:sz w:val="23"/>
                <w:szCs w:val="23"/>
              </w:rPr>
              <w:t xml:space="preserve">VKJA2. </w:t>
            </w:r>
            <w:proofErr w:type="spellStart"/>
            <w:r w:rsidR="00B85833" w:rsidRPr="00453E7F">
              <w:rPr>
                <w:rFonts w:ascii="Calibri" w:eastAsia="Times New Roman" w:hAnsi="Calibri" w:cs="Times New Roman"/>
                <w:b/>
                <w:bCs/>
                <w:i/>
                <w:iCs/>
                <w:color w:val="333333"/>
                <w:sz w:val="23"/>
                <w:szCs w:val="23"/>
              </w:rPr>
              <w:t>Antbačiai</w:t>
            </w:r>
            <w:proofErr w:type="spellEnd"/>
            <w:r w:rsidR="00B85833" w:rsidRPr="00453E7F">
              <w:rPr>
                <w:rFonts w:ascii="Calibri" w:eastAsia="Times New Roman" w:hAnsi="Calibri" w:cs="Times New Roman"/>
                <w:b/>
                <w:bCs/>
                <w:i/>
                <w:iCs/>
                <w:color w:val="333333"/>
                <w:sz w:val="23"/>
                <w:szCs w:val="23"/>
              </w:rPr>
              <w:t>, neaustinio audinio, iki kelių, 50 cm aukščio</w:t>
            </w:r>
            <w:r w:rsidR="00B85833" w:rsidRPr="00453E7F">
              <w:rPr>
                <w:rFonts w:ascii="Calibri" w:eastAsia="Times New Roman" w:hAnsi="Calibri" w:cs="Times New Roman"/>
                <w:color w:val="333333"/>
                <w:sz w:val="23"/>
                <w:szCs w:val="23"/>
                <w:lang w:val="en-US"/>
              </w:rPr>
              <w:t xml:space="preserve"> </w:t>
            </w:r>
            <w:proofErr w:type="spellStart"/>
            <w:r w:rsidR="00B85833" w:rsidRPr="00453E7F">
              <w:rPr>
                <w:rFonts w:ascii="Calibri" w:eastAsia="Times New Roman" w:hAnsi="Calibri" w:cs="Times New Roman"/>
                <w:color w:val="333333"/>
                <w:sz w:val="23"/>
                <w:szCs w:val="23"/>
                <w:lang w:val="en-US"/>
              </w:rPr>
              <w:t>ir</w:t>
            </w:r>
            <w:proofErr w:type="spellEnd"/>
            <w:r w:rsidR="00B85833" w:rsidRPr="00453E7F">
              <w:rPr>
                <w:rFonts w:ascii="Calibri" w:eastAsia="Times New Roman" w:hAnsi="Calibri" w:cs="Times New Roman"/>
                <w:color w:val="333333"/>
                <w:sz w:val="23"/>
                <w:szCs w:val="23"/>
                <w:lang w:val="en-US"/>
              </w:rPr>
              <w:t xml:space="preserve">  </w:t>
            </w:r>
            <w:r w:rsidR="00B85833" w:rsidRPr="00453E7F">
              <w:rPr>
                <w:rFonts w:ascii="Calibri" w:eastAsia="Times New Roman" w:hAnsi="Calibri" w:cs="Times New Roman"/>
                <w:b/>
                <w:bCs/>
                <w:i/>
                <w:iCs/>
                <w:color w:val="333333"/>
                <w:sz w:val="23"/>
                <w:szCs w:val="23"/>
                <w:lang w:val="en-US"/>
              </w:rPr>
              <w:t xml:space="preserve">VKJA3. </w:t>
            </w:r>
            <w:proofErr w:type="spellStart"/>
            <w:r w:rsidR="00B85833" w:rsidRPr="00453E7F">
              <w:rPr>
                <w:rFonts w:ascii="Calibri" w:eastAsia="Times New Roman" w:hAnsi="Calibri" w:cs="Times New Roman"/>
                <w:b/>
                <w:bCs/>
                <w:i/>
                <w:iCs/>
                <w:color w:val="333333"/>
                <w:sz w:val="23"/>
                <w:szCs w:val="23"/>
                <w:lang w:val="en-US"/>
              </w:rPr>
              <w:t>Antbačiai</w:t>
            </w:r>
            <w:proofErr w:type="spellEnd"/>
            <w:r w:rsidR="00B85833" w:rsidRPr="00453E7F">
              <w:rPr>
                <w:rFonts w:ascii="Calibri" w:eastAsia="Times New Roman" w:hAnsi="Calibri" w:cs="Times New Roman"/>
                <w:b/>
                <w:bCs/>
                <w:i/>
                <w:iCs/>
                <w:color w:val="333333"/>
                <w:sz w:val="23"/>
                <w:szCs w:val="23"/>
                <w:lang w:val="en-US"/>
              </w:rPr>
              <w:t xml:space="preserve">, </w:t>
            </w:r>
            <w:proofErr w:type="spellStart"/>
            <w:r w:rsidR="00B85833" w:rsidRPr="00453E7F">
              <w:rPr>
                <w:rFonts w:ascii="Calibri" w:eastAsia="Times New Roman" w:hAnsi="Calibri" w:cs="Times New Roman"/>
                <w:b/>
                <w:bCs/>
                <w:i/>
                <w:iCs/>
                <w:color w:val="333333"/>
                <w:sz w:val="23"/>
                <w:szCs w:val="23"/>
                <w:lang w:val="en-US"/>
              </w:rPr>
              <w:t>neaustinio</w:t>
            </w:r>
            <w:proofErr w:type="spellEnd"/>
            <w:r w:rsidR="00B85833" w:rsidRPr="00453E7F">
              <w:rPr>
                <w:rFonts w:ascii="Calibri" w:eastAsia="Times New Roman" w:hAnsi="Calibri" w:cs="Times New Roman"/>
                <w:b/>
                <w:bCs/>
                <w:i/>
                <w:iCs/>
                <w:color w:val="333333"/>
                <w:sz w:val="23"/>
                <w:szCs w:val="23"/>
                <w:lang w:val="en-US"/>
              </w:rPr>
              <w:t xml:space="preserve"> </w:t>
            </w:r>
            <w:proofErr w:type="spellStart"/>
            <w:r w:rsidR="00B85833" w:rsidRPr="00453E7F">
              <w:rPr>
                <w:rFonts w:ascii="Calibri" w:eastAsia="Times New Roman" w:hAnsi="Calibri" w:cs="Times New Roman"/>
                <w:b/>
                <w:bCs/>
                <w:i/>
                <w:iCs/>
                <w:color w:val="333333"/>
                <w:sz w:val="23"/>
                <w:szCs w:val="23"/>
                <w:lang w:val="en-US"/>
              </w:rPr>
              <w:t>audinio</w:t>
            </w:r>
            <w:proofErr w:type="spellEnd"/>
            <w:r w:rsidR="00B85833" w:rsidRPr="00453E7F">
              <w:rPr>
                <w:rFonts w:ascii="Calibri" w:eastAsia="Times New Roman" w:hAnsi="Calibri" w:cs="Times New Roman"/>
                <w:b/>
                <w:bCs/>
                <w:i/>
                <w:iCs/>
                <w:color w:val="333333"/>
                <w:sz w:val="23"/>
                <w:szCs w:val="23"/>
                <w:lang w:val="en-US"/>
              </w:rPr>
              <w:t xml:space="preserve">, 30 cm </w:t>
            </w:r>
            <w:proofErr w:type="spellStart"/>
            <w:r w:rsidR="00B85833" w:rsidRPr="00453E7F">
              <w:rPr>
                <w:rFonts w:ascii="Calibri" w:eastAsia="Times New Roman" w:hAnsi="Calibri" w:cs="Times New Roman"/>
                <w:b/>
                <w:bCs/>
                <w:i/>
                <w:iCs/>
                <w:color w:val="333333"/>
                <w:sz w:val="23"/>
                <w:szCs w:val="23"/>
                <w:lang w:val="en-US"/>
              </w:rPr>
              <w:t>aukščio</w:t>
            </w:r>
            <w:proofErr w:type="spellEnd"/>
            <w:r w:rsidR="00B85833" w:rsidRPr="00453E7F">
              <w:rPr>
                <w:rFonts w:ascii="Calibri" w:eastAsia="Times New Roman" w:hAnsi="Calibri" w:cs="Times New Roman"/>
                <w:color w:val="333333"/>
                <w:sz w:val="23"/>
                <w:szCs w:val="23"/>
                <w:lang w:val="en-US"/>
              </w:rPr>
              <w:t xml:space="preserve"> </w:t>
            </w:r>
            <w:proofErr w:type="spellStart"/>
            <w:r w:rsidRPr="00453E7F">
              <w:rPr>
                <w:rFonts w:ascii="Calibri" w:eastAsia="Times New Roman" w:hAnsi="Calibri" w:cs="Times New Roman"/>
                <w:color w:val="333333"/>
                <w:sz w:val="23"/>
                <w:szCs w:val="23"/>
                <w:lang w:val="en-US"/>
              </w:rPr>
              <w:t>reikalavimo</w:t>
            </w:r>
            <w:proofErr w:type="spellEnd"/>
            <w:r w:rsidRPr="00453E7F">
              <w:rPr>
                <w:rFonts w:ascii="Calibri" w:eastAsia="Times New Roman" w:hAnsi="Calibri" w:cs="Times New Roman"/>
                <w:color w:val="333333"/>
                <w:sz w:val="23"/>
                <w:szCs w:val="23"/>
                <w:lang w:val="en-US"/>
              </w:rPr>
              <w:t xml:space="preserve"> – “</w:t>
            </w:r>
            <w:proofErr w:type="spellStart"/>
            <w:r w:rsidRPr="00453E7F">
              <w:rPr>
                <w:rFonts w:ascii="Calibri" w:eastAsia="Times New Roman" w:hAnsi="Calibri" w:cs="Times New Roman"/>
                <w:i/>
                <w:iCs/>
                <w:color w:val="333333"/>
                <w:sz w:val="23"/>
                <w:szCs w:val="23"/>
                <w:lang w:val="en-US"/>
              </w:rPr>
              <w:t>Antbačiai</w:t>
            </w:r>
            <w:proofErr w:type="spellEnd"/>
            <w:r w:rsidRPr="00453E7F">
              <w:rPr>
                <w:rFonts w:ascii="Calibri" w:eastAsia="Times New Roman" w:hAnsi="Calibri" w:cs="Times New Roman"/>
                <w:i/>
                <w:iCs/>
                <w:color w:val="333333"/>
                <w:sz w:val="23"/>
                <w:szCs w:val="23"/>
                <w:lang w:val="en-US"/>
              </w:rPr>
              <w:t xml:space="preserve"> </w:t>
            </w:r>
            <w:proofErr w:type="spellStart"/>
            <w:r w:rsidRPr="00453E7F">
              <w:rPr>
                <w:rFonts w:ascii="Calibri" w:eastAsia="Times New Roman" w:hAnsi="Calibri" w:cs="Times New Roman"/>
                <w:i/>
                <w:iCs/>
                <w:color w:val="333333"/>
                <w:sz w:val="23"/>
                <w:szCs w:val="23"/>
                <w:lang w:val="en-US"/>
              </w:rPr>
              <w:t>tvirtinami</w:t>
            </w:r>
            <w:proofErr w:type="spellEnd"/>
            <w:r w:rsidRPr="00453E7F">
              <w:rPr>
                <w:rFonts w:ascii="Calibri" w:eastAsia="Times New Roman" w:hAnsi="Calibri" w:cs="Times New Roman"/>
                <w:i/>
                <w:iCs/>
                <w:color w:val="333333"/>
                <w:sz w:val="23"/>
                <w:szCs w:val="23"/>
                <w:lang w:val="en-US"/>
              </w:rPr>
              <w:t xml:space="preserve"> </w:t>
            </w:r>
            <w:proofErr w:type="spellStart"/>
            <w:r w:rsidRPr="00453E7F">
              <w:rPr>
                <w:rFonts w:ascii="Calibri" w:eastAsia="Times New Roman" w:hAnsi="Calibri" w:cs="Times New Roman"/>
                <w:i/>
                <w:iCs/>
                <w:color w:val="333333"/>
                <w:sz w:val="23"/>
                <w:szCs w:val="23"/>
                <w:lang w:val="en-US"/>
              </w:rPr>
              <w:t>elastingais</w:t>
            </w:r>
            <w:proofErr w:type="spellEnd"/>
            <w:r w:rsidRPr="00453E7F">
              <w:rPr>
                <w:rFonts w:ascii="Calibri" w:eastAsia="Times New Roman" w:hAnsi="Calibri" w:cs="Times New Roman"/>
                <w:i/>
                <w:iCs/>
                <w:color w:val="333333"/>
                <w:sz w:val="23"/>
                <w:szCs w:val="23"/>
                <w:lang w:val="en-US"/>
              </w:rPr>
              <w:t xml:space="preserve"> </w:t>
            </w:r>
            <w:proofErr w:type="spellStart"/>
            <w:r w:rsidRPr="00453E7F">
              <w:rPr>
                <w:rFonts w:ascii="Calibri" w:eastAsia="Times New Roman" w:hAnsi="Calibri" w:cs="Times New Roman"/>
                <w:i/>
                <w:iCs/>
                <w:color w:val="333333"/>
                <w:sz w:val="23"/>
                <w:szCs w:val="23"/>
                <w:lang w:val="en-US"/>
              </w:rPr>
              <w:t>kraštais</w:t>
            </w:r>
            <w:proofErr w:type="spellEnd"/>
            <w:r w:rsidRPr="00453E7F">
              <w:rPr>
                <w:rFonts w:ascii="Calibri" w:eastAsia="Times New Roman" w:hAnsi="Calibri" w:cs="Times New Roman"/>
                <w:color w:val="333333"/>
                <w:sz w:val="23"/>
                <w:szCs w:val="23"/>
                <w:lang w:val="en-US"/>
              </w:rPr>
              <w:t xml:space="preserve">” </w:t>
            </w:r>
            <w:proofErr w:type="spellStart"/>
            <w:r w:rsidRPr="00453E7F">
              <w:rPr>
                <w:rFonts w:ascii="Calibri" w:eastAsia="Times New Roman" w:hAnsi="Calibri" w:cs="Times New Roman"/>
                <w:color w:val="333333"/>
                <w:sz w:val="23"/>
                <w:szCs w:val="23"/>
                <w:lang w:val="en-US"/>
              </w:rPr>
              <w:t>buvo</w:t>
            </w:r>
            <w:proofErr w:type="spellEnd"/>
            <w:r w:rsidRPr="00453E7F">
              <w:rPr>
                <w:rFonts w:ascii="Calibri" w:eastAsia="Times New Roman" w:hAnsi="Calibri" w:cs="Times New Roman"/>
                <w:color w:val="333333"/>
                <w:sz w:val="23"/>
                <w:szCs w:val="23"/>
                <w:lang w:val="en-US"/>
              </w:rPr>
              <w:t xml:space="preserve"> </w:t>
            </w:r>
            <w:proofErr w:type="spellStart"/>
            <w:r w:rsidRPr="00453E7F">
              <w:rPr>
                <w:rFonts w:ascii="Calibri" w:eastAsia="Times New Roman" w:hAnsi="Calibri" w:cs="Times New Roman"/>
                <w:color w:val="333333"/>
                <w:sz w:val="23"/>
                <w:szCs w:val="23"/>
                <w:lang w:val="en-US"/>
              </w:rPr>
              <w:t>pateik</w:t>
            </w:r>
            <w:r w:rsidR="00371BFD">
              <w:rPr>
                <w:rFonts w:ascii="Calibri" w:eastAsia="Times New Roman" w:hAnsi="Calibri" w:cs="Times New Roman"/>
                <w:color w:val="333333"/>
                <w:sz w:val="23"/>
                <w:szCs w:val="23"/>
                <w:lang w:val="en-US"/>
              </w:rPr>
              <w:t>t</w:t>
            </w:r>
            <w:r w:rsidRPr="00453E7F">
              <w:rPr>
                <w:rFonts w:ascii="Calibri" w:eastAsia="Times New Roman" w:hAnsi="Calibri" w:cs="Times New Roman"/>
                <w:color w:val="333333"/>
                <w:sz w:val="23"/>
                <w:szCs w:val="23"/>
                <w:lang w:val="en-US"/>
              </w:rPr>
              <w:t>a</w:t>
            </w:r>
            <w:proofErr w:type="spellEnd"/>
            <w:r w:rsidRPr="00453E7F">
              <w:rPr>
                <w:rFonts w:ascii="Calibri" w:eastAsia="Times New Roman" w:hAnsi="Calibri" w:cs="Times New Roman"/>
                <w:color w:val="333333"/>
                <w:sz w:val="23"/>
                <w:szCs w:val="23"/>
                <w:lang w:val="en-US"/>
              </w:rPr>
              <w:t xml:space="preserve"> </w:t>
            </w:r>
            <w:proofErr w:type="spellStart"/>
            <w:r w:rsidRPr="00453E7F">
              <w:rPr>
                <w:rFonts w:ascii="Calibri" w:eastAsia="Times New Roman" w:hAnsi="Calibri" w:cs="Times New Roman"/>
                <w:color w:val="333333"/>
                <w:sz w:val="23"/>
                <w:szCs w:val="23"/>
                <w:lang w:val="en-US"/>
              </w:rPr>
              <w:t>pastaba</w:t>
            </w:r>
            <w:proofErr w:type="spellEnd"/>
            <w:r w:rsidR="00984926" w:rsidRPr="00453E7F">
              <w:rPr>
                <w:rFonts w:ascii="Calibri" w:eastAsia="Times New Roman" w:hAnsi="Calibri" w:cs="Times New Roman"/>
                <w:color w:val="333333"/>
                <w:sz w:val="23"/>
                <w:szCs w:val="23"/>
                <w:lang w:val="en-US"/>
              </w:rPr>
              <w:t>:</w:t>
            </w:r>
            <w:r w:rsidR="00B85833" w:rsidRPr="00453E7F">
              <w:rPr>
                <w:rFonts w:ascii="Calibri" w:eastAsia="Times New Roman" w:hAnsi="Calibri" w:cs="Times New Roman"/>
                <w:color w:val="333333"/>
                <w:sz w:val="23"/>
                <w:szCs w:val="23"/>
                <w:lang w:val="en-US"/>
              </w:rPr>
              <w:t xml:space="preserve"> </w:t>
            </w:r>
            <w:proofErr w:type="spellStart"/>
            <w:r w:rsidR="00984926" w:rsidRPr="00453E7F">
              <w:rPr>
                <w:rFonts w:ascii="Calibri" w:eastAsia="Times New Roman" w:hAnsi="Calibri" w:cs="Times New Roman"/>
                <w:color w:val="FF0000"/>
                <w:sz w:val="23"/>
                <w:szCs w:val="23"/>
                <w:lang w:val="en-US"/>
              </w:rPr>
              <w:t>Tvirtinami</w:t>
            </w:r>
            <w:proofErr w:type="spellEnd"/>
            <w:r w:rsidR="00984926" w:rsidRPr="00453E7F">
              <w:rPr>
                <w:rFonts w:ascii="Calibri" w:eastAsia="Times New Roman" w:hAnsi="Calibri" w:cs="Times New Roman"/>
                <w:color w:val="FF0000"/>
                <w:sz w:val="23"/>
                <w:szCs w:val="23"/>
                <w:lang w:val="en-US"/>
              </w:rPr>
              <w:t xml:space="preserve"> </w:t>
            </w:r>
            <w:proofErr w:type="spellStart"/>
            <w:r w:rsidR="00984926" w:rsidRPr="00453E7F">
              <w:rPr>
                <w:rFonts w:ascii="Calibri" w:eastAsia="Times New Roman" w:hAnsi="Calibri" w:cs="Times New Roman"/>
                <w:color w:val="FF0000"/>
                <w:sz w:val="23"/>
                <w:szCs w:val="23"/>
                <w:lang w:val="en-US"/>
              </w:rPr>
              <w:t>elastiniu</w:t>
            </w:r>
            <w:proofErr w:type="spellEnd"/>
            <w:r w:rsidR="00984926" w:rsidRPr="00453E7F">
              <w:rPr>
                <w:rFonts w:ascii="Calibri" w:eastAsia="Times New Roman" w:hAnsi="Calibri" w:cs="Times New Roman"/>
                <w:color w:val="FF0000"/>
                <w:sz w:val="23"/>
                <w:szCs w:val="23"/>
                <w:lang w:val="en-US"/>
              </w:rPr>
              <w:t xml:space="preserve"> </w:t>
            </w:r>
            <w:proofErr w:type="spellStart"/>
            <w:r w:rsidR="00984926" w:rsidRPr="00453E7F">
              <w:rPr>
                <w:rFonts w:ascii="Calibri" w:eastAsia="Times New Roman" w:hAnsi="Calibri" w:cs="Times New Roman"/>
                <w:color w:val="FF0000"/>
                <w:sz w:val="23"/>
                <w:szCs w:val="23"/>
                <w:lang w:val="en-US"/>
              </w:rPr>
              <w:t>apsiuvu</w:t>
            </w:r>
            <w:proofErr w:type="spellEnd"/>
            <w:r w:rsidR="00984926" w:rsidRPr="00453E7F">
              <w:rPr>
                <w:rFonts w:ascii="Calibri" w:eastAsia="Times New Roman" w:hAnsi="Calibri" w:cs="Times New Roman"/>
                <w:color w:val="FF0000"/>
                <w:sz w:val="23"/>
                <w:szCs w:val="23"/>
                <w:lang w:val="en-US"/>
              </w:rPr>
              <w:t xml:space="preserve"> </w:t>
            </w:r>
            <w:proofErr w:type="spellStart"/>
            <w:r w:rsidR="00984926" w:rsidRPr="00453E7F">
              <w:rPr>
                <w:rFonts w:ascii="Calibri" w:eastAsia="Times New Roman" w:hAnsi="Calibri" w:cs="Times New Roman"/>
                <w:color w:val="FF0000"/>
                <w:sz w:val="23"/>
                <w:szCs w:val="23"/>
                <w:lang w:val="en-US"/>
              </w:rPr>
              <w:t>arba</w:t>
            </w:r>
            <w:proofErr w:type="spellEnd"/>
            <w:r w:rsidR="00984926" w:rsidRPr="00453E7F">
              <w:rPr>
                <w:rFonts w:ascii="Calibri" w:eastAsia="Times New Roman" w:hAnsi="Calibri" w:cs="Times New Roman"/>
                <w:color w:val="FF0000"/>
                <w:sz w:val="23"/>
                <w:szCs w:val="23"/>
                <w:lang w:val="en-US"/>
              </w:rPr>
              <w:t xml:space="preserve"> </w:t>
            </w:r>
            <w:proofErr w:type="spellStart"/>
            <w:r w:rsidR="00984926" w:rsidRPr="00453E7F">
              <w:rPr>
                <w:rFonts w:ascii="Calibri" w:eastAsia="Times New Roman" w:hAnsi="Calibri" w:cs="Times New Roman"/>
                <w:color w:val="FF0000"/>
                <w:sz w:val="23"/>
                <w:szCs w:val="23"/>
                <w:lang w:val="en-US"/>
              </w:rPr>
              <w:t>surišami</w:t>
            </w:r>
            <w:proofErr w:type="spellEnd"/>
            <w:r w:rsidR="00984926" w:rsidRPr="00453E7F">
              <w:rPr>
                <w:rFonts w:ascii="Calibri" w:eastAsia="Times New Roman" w:hAnsi="Calibri" w:cs="Times New Roman"/>
                <w:color w:val="FF0000"/>
                <w:sz w:val="23"/>
                <w:szCs w:val="23"/>
                <w:lang w:val="en-US"/>
              </w:rPr>
              <w:t xml:space="preserve"> </w:t>
            </w:r>
            <w:proofErr w:type="spellStart"/>
            <w:r w:rsidR="00984926" w:rsidRPr="00453E7F">
              <w:rPr>
                <w:rFonts w:ascii="Calibri" w:eastAsia="Times New Roman" w:hAnsi="Calibri" w:cs="Times New Roman"/>
                <w:color w:val="FF0000"/>
                <w:sz w:val="23"/>
                <w:szCs w:val="23"/>
                <w:lang w:val="en-US"/>
              </w:rPr>
              <w:t>raišteliais</w:t>
            </w:r>
            <w:proofErr w:type="spellEnd"/>
            <w:r w:rsidR="00B85833" w:rsidRPr="00453E7F">
              <w:rPr>
                <w:rFonts w:ascii="Calibri" w:eastAsia="Times New Roman" w:hAnsi="Calibri" w:cs="Times New Roman"/>
                <w:color w:val="FF0000"/>
                <w:sz w:val="23"/>
                <w:szCs w:val="23"/>
                <w:lang w:val="en-US"/>
              </w:rPr>
              <w:t>.</w:t>
            </w:r>
          </w:p>
          <w:p w14:paraId="2A69473A" w14:textId="32D9215A" w:rsidR="00B85833" w:rsidRDefault="00B85833" w:rsidP="0055423C">
            <w:pPr>
              <w:shd w:val="clear" w:color="auto" w:fill="FFFFFF"/>
              <w:rPr>
                <w:rFonts w:ascii="Calibri" w:eastAsia="Times New Roman" w:hAnsi="Calibri" w:cs="Times New Roman"/>
                <w:color w:val="FF0000"/>
                <w:sz w:val="23"/>
                <w:szCs w:val="23"/>
                <w:lang w:val="en-US"/>
              </w:rPr>
            </w:pPr>
          </w:p>
          <w:p w14:paraId="4EE15B40" w14:textId="77777777" w:rsidR="002556D0" w:rsidRDefault="002556D0" w:rsidP="0055423C">
            <w:pPr>
              <w:shd w:val="clear" w:color="auto" w:fill="FFFFFF"/>
              <w:rPr>
                <w:rFonts w:ascii="Calibri" w:eastAsia="Times New Roman" w:hAnsi="Calibri" w:cs="Times New Roman"/>
                <w:color w:val="FF0000"/>
                <w:sz w:val="23"/>
                <w:szCs w:val="23"/>
                <w:lang w:val="en-US"/>
              </w:rPr>
            </w:pPr>
          </w:p>
          <w:p w14:paraId="62770B4C" w14:textId="5657C819" w:rsidR="00B85833" w:rsidRPr="00453E7F" w:rsidRDefault="00B85833" w:rsidP="00453E7F">
            <w:pPr>
              <w:pStyle w:val="ListParagraph"/>
              <w:numPr>
                <w:ilvl w:val="0"/>
                <w:numId w:val="13"/>
              </w:numPr>
              <w:shd w:val="clear" w:color="auto" w:fill="FFFFFF"/>
              <w:ind w:left="156" w:hanging="270"/>
              <w:jc w:val="both"/>
              <w:rPr>
                <w:rFonts w:ascii="Calibri" w:eastAsia="Times New Roman" w:hAnsi="Calibri" w:cs="Times New Roman"/>
                <w:sz w:val="23"/>
                <w:szCs w:val="23"/>
                <w:lang w:val="en-US"/>
              </w:rPr>
            </w:pPr>
            <w:proofErr w:type="spellStart"/>
            <w:r w:rsidRPr="00453E7F">
              <w:rPr>
                <w:rFonts w:ascii="Calibri" w:eastAsia="Times New Roman" w:hAnsi="Calibri" w:cs="Times New Roman"/>
                <w:sz w:val="23"/>
                <w:szCs w:val="23"/>
                <w:lang w:val="en-US"/>
              </w:rPr>
              <w:t>Visoms</w:t>
            </w:r>
            <w:proofErr w:type="spellEnd"/>
            <w:r w:rsidRPr="00453E7F">
              <w:rPr>
                <w:rFonts w:ascii="Calibri" w:eastAsia="Times New Roman" w:hAnsi="Calibri" w:cs="Times New Roman"/>
                <w:sz w:val="23"/>
                <w:szCs w:val="23"/>
                <w:lang w:val="en-US"/>
              </w:rPr>
              <w:t xml:space="preserve"> </w:t>
            </w:r>
            <w:proofErr w:type="spellStart"/>
            <w:r w:rsidRPr="00453E7F">
              <w:rPr>
                <w:rFonts w:ascii="Calibri" w:eastAsia="Times New Roman" w:hAnsi="Calibri" w:cs="Times New Roman"/>
                <w:sz w:val="23"/>
                <w:szCs w:val="23"/>
                <w:lang w:val="en-US"/>
              </w:rPr>
              <w:t>techninėms</w:t>
            </w:r>
            <w:proofErr w:type="spellEnd"/>
            <w:r w:rsidRPr="00453E7F">
              <w:rPr>
                <w:rFonts w:ascii="Calibri" w:eastAsia="Times New Roman" w:hAnsi="Calibri" w:cs="Times New Roman"/>
                <w:sz w:val="23"/>
                <w:szCs w:val="23"/>
                <w:lang w:val="en-US"/>
              </w:rPr>
              <w:t xml:space="preserve"> </w:t>
            </w:r>
            <w:proofErr w:type="spellStart"/>
            <w:r w:rsidRPr="00453E7F">
              <w:rPr>
                <w:rFonts w:ascii="Calibri" w:eastAsia="Times New Roman" w:hAnsi="Calibri" w:cs="Times New Roman"/>
                <w:sz w:val="23"/>
                <w:szCs w:val="23"/>
                <w:lang w:val="en-US"/>
              </w:rPr>
              <w:t>specifikacijosm</w:t>
            </w:r>
            <w:proofErr w:type="spellEnd"/>
            <w:r w:rsidRPr="00453E7F">
              <w:rPr>
                <w:rFonts w:ascii="Calibri" w:eastAsia="Times New Roman" w:hAnsi="Calibri" w:cs="Times New Roman"/>
                <w:sz w:val="23"/>
                <w:szCs w:val="23"/>
                <w:lang w:val="en-US"/>
              </w:rPr>
              <w:t xml:space="preserve"> </w:t>
            </w:r>
            <w:proofErr w:type="spellStart"/>
            <w:r w:rsidRPr="00453E7F">
              <w:rPr>
                <w:rFonts w:ascii="Calibri" w:eastAsia="Times New Roman" w:hAnsi="Calibri" w:cs="Times New Roman"/>
                <w:sz w:val="23"/>
                <w:szCs w:val="23"/>
                <w:lang w:val="en-US"/>
              </w:rPr>
              <w:t>buvo</w:t>
            </w:r>
            <w:proofErr w:type="spellEnd"/>
            <w:r w:rsidRPr="00453E7F">
              <w:rPr>
                <w:rFonts w:ascii="Calibri" w:eastAsia="Times New Roman" w:hAnsi="Calibri" w:cs="Times New Roman"/>
                <w:sz w:val="23"/>
                <w:szCs w:val="23"/>
                <w:lang w:val="en-US"/>
              </w:rPr>
              <w:t xml:space="preserve"> </w:t>
            </w:r>
            <w:proofErr w:type="spellStart"/>
            <w:r w:rsidRPr="00453E7F">
              <w:rPr>
                <w:rFonts w:ascii="Calibri" w:eastAsia="Times New Roman" w:hAnsi="Calibri" w:cs="Times New Roman"/>
                <w:sz w:val="23"/>
                <w:szCs w:val="23"/>
                <w:lang w:val="en-US"/>
              </w:rPr>
              <w:t>pateikta</w:t>
            </w:r>
            <w:proofErr w:type="spellEnd"/>
            <w:r w:rsidRPr="00453E7F">
              <w:rPr>
                <w:rFonts w:ascii="Calibri" w:eastAsia="Times New Roman" w:hAnsi="Calibri" w:cs="Times New Roman"/>
                <w:sz w:val="23"/>
                <w:szCs w:val="23"/>
                <w:lang w:val="en-US"/>
              </w:rPr>
              <w:t xml:space="preserve"> </w:t>
            </w:r>
            <w:proofErr w:type="spellStart"/>
            <w:r w:rsidRPr="00453E7F">
              <w:rPr>
                <w:rFonts w:ascii="Calibri" w:eastAsia="Times New Roman" w:hAnsi="Calibri" w:cs="Times New Roman"/>
                <w:sz w:val="23"/>
                <w:szCs w:val="23"/>
                <w:lang w:val="en-US"/>
              </w:rPr>
              <w:t>pastaba</w:t>
            </w:r>
            <w:proofErr w:type="spellEnd"/>
            <w:r w:rsidRPr="00453E7F">
              <w:rPr>
                <w:rFonts w:ascii="Calibri" w:eastAsia="Times New Roman" w:hAnsi="Calibri" w:cs="Times New Roman"/>
                <w:sz w:val="23"/>
                <w:szCs w:val="23"/>
                <w:lang w:val="en-US"/>
              </w:rPr>
              <w:t xml:space="preserve"> </w:t>
            </w:r>
            <w:proofErr w:type="spellStart"/>
            <w:r w:rsidRPr="00453E7F">
              <w:rPr>
                <w:rFonts w:ascii="Calibri" w:eastAsia="Times New Roman" w:hAnsi="Calibri" w:cs="Times New Roman"/>
                <w:sz w:val="23"/>
                <w:szCs w:val="23"/>
                <w:lang w:val="en-US"/>
              </w:rPr>
              <w:t>dėl</w:t>
            </w:r>
            <w:proofErr w:type="spellEnd"/>
            <w:r w:rsidRPr="00453E7F">
              <w:rPr>
                <w:rFonts w:ascii="Calibri" w:eastAsia="Times New Roman" w:hAnsi="Calibri" w:cs="Times New Roman"/>
                <w:sz w:val="23"/>
                <w:szCs w:val="23"/>
                <w:lang w:val="en-US"/>
              </w:rPr>
              <w:t xml:space="preserve"> </w:t>
            </w:r>
            <w:proofErr w:type="spellStart"/>
            <w:r w:rsidRPr="00453E7F">
              <w:rPr>
                <w:rFonts w:ascii="Calibri" w:eastAsia="Times New Roman" w:hAnsi="Calibri" w:cs="Times New Roman"/>
                <w:sz w:val="23"/>
                <w:szCs w:val="23"/>
                <w:lang w:val="en-US"/>
              </w:rPr>
              <w:t>žaliųjų</w:t>
            </w:r>
            <w:proofErr w:type="spellEnd"/>
            <w:r w:rsidRPr="00453E7F">
              <w:rPr>
                <w:rFonts w:ascii="Calibri" w:eastAsia="Times New Roman" w:hAnsi="Calibri" w:cs="Times New Roman"/>
                <w:sz w:val="23"/>
                <w:szCs w:val="23"/>
                <w:lang w:val="en-US"/>
              </w:rPr>
              <w:t xml:space="preserve"> </w:t>
            </w:r>
            <w:proofErr w:type="spellStart"/>
            <w:r w:rsidRPr="00453E7F">
              <w:rPr>
                <w:rFonts w:ascii="Calibri" w:eastAsia="Times New Roman" w:hAnsi="Calibri" w:cs="Times New Roman"/>
                <w:sz w:val="23"/>
                <w:szCs w:val="23"/>
                <w:lang w:val="en-US"/>
              </w:rPr>
              <w:t>reikalavimų</w:t>
            </w:r>
            <w:proofErr w:type="spellEnd"/>
            <w:r w:rsidRPr="00453E7F">
              <w:rPr>
                <w:rFonts w:ascii="Calibri" w:eastAsia="Times New Roman" w:hAnsi="Calibri" w:cs="Times New Roman"/>
                <w:sz w:val="23"/>
                <w:szCs w:val="23"/>
                <w:lang w:val="en-US"/>
              </w:rPr>
              <w:t xml:space="preserve"> </w:t>
            </w:r>
            <w:proofErr w:type="spellStart"/>
            <w:r w:rsidRPr="00453E7F">
              <w:rPr>
                <w:rFonts w:ascii="Calibri" w:eastAsia="Times New Roman" w:hAnsi="Calibri" w:cs="Times New Roman"/>
                <w:sz w:val="23"/>
                <w:szCs w:val="23"/>
                <w:lang w:val="en-US"/>
              </w:rPr>
              <w:t>papildymo</w:t>
            </w:r>
            <w:proofErr w:type="spellEnd"/>
            <w:r w:rsidRPr="00453E7F">
              <w:rPr>
                <w:rFonts w:ascii="Calibri" w:eastAsia="Times New Roman" w:hAnsi="Calibri" w:cs="Times New Roman"/>
                <w:sz w:val="23"/>
                <w:szCs w:val="23"/>
                <w:lang w:val="en-US"/>
              </w:rPr>
              <w:t xml:space="preserve">: </w:t>
            </w:r>
            <w:proofErr w:type="spellStart"/>
            <w:r w:rsidRPr="00453E7F">
              <w:rPr>
                <w:rFonts w:ascii="Calibri" w:eastAsia="Times New Roman" w:hAnsi="Calibri" w:cs="Times New Roman"/>
                <w:color w:val="FF0000"/>
                <w:sz w:val="23"/>
                <w:szCs w:val="23"/>
                <w:lang w:val="en-US"/>
              </w:rPr>
              <w:t>Remiantis</w:t>
            </w:r>
            <w:proofErr w:type="spellEnd"/>
            <w:r w:rsidRPr="00453E7F">
              <w:rPr>
                <w:rFonts w:ascii="Calibri" w:eastAsia="Times New Roman" w:hAnsi="Calibri" w:cs="Times New Roman"/>
                <w:color w:val="FF0000"/>
                <w:sz w:val="23"/>
                <w:szCs w:val="23"/>
                <w:lang w:val="en-US"/>
              </w:rPr>
              <w:t xml:space="preserve"> LR </w:t>
            </w:r>
            <w:proofErr w:type="spellStart"/>
            <w:r w:rsidRPr="00453E7F">
              <w:rPr>
                <w:rFonts w:ascii="Calibri" w:eastAsia="Times New Roman" w:hAnsi="Calibri" w:cs="Times New Roman"/>
                <w:color w:val="FF0000"/>
                <w:sz w:val="23"/>
                <w:szCs w:val="23"/>
                <w:lang w:val="en-US"/>
              </w:rPr>
              <w:t>Aplinkos</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Ministerijos</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pateikiama</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informacija</w:t>
            </w:r>
            <w:proofErr w:type="spellEnd"/>
            <w:r w:rsidRPr="00453E7F">
              <w:rPr>
                <w:rFonts w:ascii="Calibri" w:eastAsia="Times New Roman" w:hAnsi="Calibri" w:cs="Times New Roman"/>
                <w:color w:val="FF0000"/>
                <w:sz w:val="23"/>
                <w:szCs w:val="23"/>
                <w:lang w:val="en-US"/>
              </w:rPr>
              <w:t xml:space="preserve">, pagal </w:t>
            </w:r>
            <w:proofErr w:type="spellStart"/>
            <w:r w:rsidRPr="00453E7F">
              <w:rPr>
                <w:rFonts w:ascii="Calibri" w:eastAsia="Times New Roman" w:hAnsi="Calibri" w:cs="Times New Roman"/>
                <w:color w:val="FF0000"/>
                <w:sz w:val="23"/>
                <w:szCs w:val="23"/>
                <w:lang w:val="en-US"/>
              </w:rPr>
              <w:t>naujai</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paskelbtus</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reikalavimus</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pirkimas</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laikomas</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žaliuoju</w:t>
            </w:r>
            <w:proofErr w:type="spellEnd"/>
            <w:r w:rsidRPr="00453E7F">
              <w:rPr>
                <w:rFonts w:ascii="Calibri" w:eastAsia="Times New Roman" w:hAnsi="Calibri" w:cs="Times New Roman"/>
                <w:color w:val="FF0000"/>
                <w:sz w:val="23"/>
                <w:szCs w:val="23"/>
                <w:lang w:val="en-US"/>
              </w:rPr>
              <w:t xml:space="preserve">, kai </w:t>
            </w:r>
            <w:proofErr w:type="spellStart"/>
            <w:r w:rsidRPr="00453E7F">
              <w:rPr>
                <w:rFonts w:ascii="Calibri" w:eastAsia="Times New Roman" w:hAnsi="Calibri" w:cs="Times New Roman"/>
                <w:color w:val="FF0000"/>
                <w:sz w:val="23"/>
                <w:szCs w:val="23"/>
                <w:lang w:val="en-US"/>
              </w:rPr>
              <w:t>yra</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tenkinamas</w:t>
            </w:r>
            <w:proofErr w:type="spellEnd"/>
            <w:r w:rsidRPr="00453E7F">
              <w:rPr>
                <w:rFonts w:ascii="Calibri" w:eastAsia="Times New Roman" w:hAnsi="Calibri" w:cs="Times New Roman"/>
                <w:color w:val="FF0000"/>
                <w:sz w:val="23"/>
                <w:szCs w:val="23"/>
                <w:lang w:val="en-US"/>
              </w:rPr>
              <w:t xml:space="preserve"> bent </w:t>
            </w:r>
            <w:proofErr w:type="spellStart"/>
            <w:r w:rsidRPr="00453E7F">
              <w:rPr>
                <w:rFonts w:ascii="Calibri" w:eastAsia="Times New Roman" w:hAnsi="Calibri" w:cs="Times New Roman"/>
                <w:color w:val="FF0000"/>
                <w:sz w:val="23"/>
                <w:szCs w:val="23"/>
                <w:lang w:val="en-US"/>
              </w:rPr>
              <w:t>vienas</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iš</w:t>
            </w:r>
            <w:proofErr w:type="spellEnd"/>
            <w:r w:rsidRPr="00453E7F">
              <w:rPr>
                <w:rFonts w:ascii="Calibri" w:eastAsia="Times New Roman" w:hAnsi="Calibri" w:cs="Times New Roman"/>
                <w:color w:val="FF0000"/>
                <w:sz w:val="23"/>
                <w:szCs w:val="23"/>
                <w:lang w:val="en-US"/>
              </w:rPr>
              <w:t xml:space="preserve"> 4 </w:t>
            </w:r>
            <w:proofErr w:type="spellStart"/>
            <w:r w:rsidRPr="00453E7F">
              <w:rPr>
                <w:rFonts w:ascii="Calibri" w:eastAsia="Times New Roman" w:hAnsi="Calibri" w:cs="Times New Roman"/>
                <w:color w:val="FF0000"/>
                <w:sz w:val="23"/>
                <w:szCs w:val="23"/>
                <w:lang w:val="en-US"/>
              </w:rPr>
              <w:t>punktų</w:t>
            </w:r>
            <w:proofErr w:type="spellEnd"/>
            <w:r w:rsidRPr="00453E7F">
              <w:rPr>
                <w:rFonts w:ascii="Calibri" w:eastAsia="Times New Roman" w:hAnsi="Calibri" w:cs="Times New Roman"/>
                <w:color w:val="FF0000"/>
                <w:sz w:val="23"/>
                <w:szCs w:val="23"/>
                <w:lang w:val="en-US"/>
              </w:rPr>
              <w:t xml:space="preserve"> (https://am.lrv.lt/lt/veiklos-sritys-1/zalieji-pirkimai/aplinkos-apsaugos-kriteriju-taikymo-tvarkos-aprasas).</w:t>
            </w:r>
          </w:p>
          <w:p w14:paraId="0BF95028" w14:textId="77777777" w:rsidR="00B85833" w:rsidRPr="00B85833" w:rsidRDefault="00B85833" w:rsidP="00B85833">
            <w:pPr>
              <w:shd w:val="clear" w:color="auto" w:fill="FFFFFF"/>
              <w:jc w:val="both"/>
              <w:rPr>
                <w:rFonts w:ascii="Calibri" w:eastAsia="Times New Roman" w:hAnsi="Calibri" w:cs="Times New Roman"/>
                <w:sz w:val="23"/>
                <w:szCs w:val="23"/>
                <w:lang w:val="en-US"/>
              </w:rPr>
            </w:pPr>
          </w:p>
          <w:p w14:paraId="7684D76F" w14:textId="77777777" w:rsidR="00B85833" w:rsidRPr="00B85833" w:rsidRDefault="00B85833" w:rsidP="00453E7F">
            <w:pPr>
              <w:shd w:val="clear" w:color="auto" w:fill="FFFFFF"/>
              <w:ind w:left="156"/>
              <w:jc w:val="both"/>
              <w:rPr>
                <w:rFonts w:ascii="Calibri" w:eastAsia="Times New Roman" w:hAnsi="Calibri" w:cs="Times New Roman"/>
                <w:color w:val="FF0000"/>
                <w:sz w:val="23"/>
                <w:szCs w:val="23"/>
                <w:lang w:val="en-US"/>
              </w:rPr>
            </w:pPr>
            <w:proofErr w:type="spellStart"/>
            <w:r w:rsidRPr="00B85833">
              <w:rPr>
                <w:rFonts w:ascii="Calibri" w:eastAsia="Times New Roman" w:hAnsi="Calibri" w:cs="Times New Roman"/>
                <w:color w:val="FF0000"/>
                <w:sz w:val="23"/>
                <w:szCs w:val="23"/>
                <w:lang w:val="en-US"/>
              </w:rPr>
              <w:t>Rekomendacija</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pakankamu</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atitiktį</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žaliesiems</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reikalavimams</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įrodančiu</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dokumentu</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būtų</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laikomas</w:t>
            </w:r>
            <w:proofErr w:type="spellEnd"/>
            <w:r w:rsidRPr="00B85833">
              <w:rPr>
                <w:rFonts w:ascii="Calibri" w:eastAsia="Times New Roman" w:hAnsi="Calibri" w:cs="Times New Roman"/>
                <w:color w:val="FF0000"/>
                <w:sz w:val="23"/>
                <w:szCs w:val="23"/>
                <w:lang w:val="en-US"/>
              </w:rPr>
              <w:t>:</w:t>
            </w:r>
          </w:p>
          <w:p w14:paraId="6149B369" w14:textId="77777777" w:rsidR="00B85833" w:rsidRPr="00B85833" w:rsidRDefault="00B85833" w:rsidP="00B85833">
            <w:pPr>
              <w:shd w:val="clear" w:color="auto" w:fill="FFFFFF"/>
              <w:jc w:val="both"/>
              <w:rPr>
                <w:rFonts w:ascii="Calibri" w:eastAsia="Times New Roman" w:hAnsi="Calibri" w:cs="Times New Roman"/>
                <w:color w:val="FF0000"/>
                <w:sz w:val="23"/>
                <w:szCs w:val="23"/>
                <w:lang w:val="en-US"/>
              </w:rPr>
            </w:pPr>
          </w:p>
          <w:p w14:paraId="217355C3" w14:textId="78C6BB75" w:rsidR="00B85833" w:rsidRDefault="00B85833" w:rsidP="00453E7F">
            <w:pPr>
              <w:shd w:val="clear" w:color="auto" w:fill="FFFFFF"/>
              <w:ind w:left="156"/>
              <w:jc w:val="both"/>
              <w:rPr>
                <w:rFonts w:ascii="Calibri" w:eastAsia="Times New Roman" w:hAnsi="Calibri" w:cs="Times New Roman"/>
                <w:color w:val="FF0000"/>
                <w:sz w:val="23"/>
                <w:szCs w:val="23"/>
                <w:lang w:val="en-US"/>
              </w:rPr>
            </w:pPr>
            <w:proofErr w:type="spellStart"/>
            <w:r w:rsidRPr="00B85833">
              <w:rPr>
                <w:rFonts w:ascii="Calibri" w:eastAsia="Times New Roman" w:hAnsi="Calibri" w:cs="Times New Roman"/>
                <w:color w:val="FF0000"/>
                <w:sz w:val="23"/>
                <w:szCs w:val="23"/>
                <w:lang w:val="en-US"/>
              </w:rPr>
              <w:t>Prekių</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gamintojas</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ir</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ar</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tiekėjas</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turi</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įsidiegęs</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aplinkos</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apsaugos</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vadybos</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sistemą</w:t>
            </w:r>
            <w:proofErr w:type="spellEnd"/>
            <w:r w:rsidRPr="00B85833">
              <w:rPr>
                <w:rFonts w:ascii="Calibri" w:eastAsia="Times New Roman" w:hAnsi="Calibri" w:cs="Times New Roman"/>
                <w:color w:val="FF0000"/>
                <w:sz w:val="23"/>
                <w:szCs w:val="23"/>
                <w:lang w:val="en-US"/>
              </w:rPr>
              <w:t xml:space="preserve"> pagal </w:t>
            </w:r>
            <w:proofErr w:type="spellStart"/>
            <w:r w:rsidRPr="00B85833">
              <w:rPr>
                <w:rFonts w:ascii="Calibri" w:eastAsia="Times New Roman" w:hAnsi="Calibri" w:cs="Times New Roman"/>
                <w:color w:val="FF0000"/>
                <w:sz w:val="23"/>
                <w:szCs w:val="23"/>
                <w:lang w:val="en-US"/>
              </w:rPr>
              <w:t>standartą</w:t>
            </w:r>
            <w:proofErr w:type="spellEnd"/>
            <w:r w:rsidRPr="00B85833">
              <w:rPr>
                <w:rFonts w:ascii="Calibri" w:eastAsia="Times New Roman" w:hAnsi="Calibri" w:cs="Times New Roman"/>
                <w:color w:val="FF0000"/>
                <w:sz w:val="23"/>
                <w:szCs w:val="23"/>
                <w:lang w:val="en-US"/>
              </w:rPr>
              <w:t xml:space="preserve"> LST EN ISO 14001, </w:t>
            </w:r>
            <w:proofErr w:type="spellStart"/>
            <w:r w:rsidRPr="00B85833">
              <w:rPr>
                <w:rFonts w:ascii="Calibri" w:eastAsia="Times New Roman" w:hAnsi="Calibri" w:cs="Times New Roman"/>
                <w:color w:val="FF0000"/>
                <w:sz w:val="23"/>
                <w:szCs w:val="23"/>
                <w:lang w:val="en-US"/>
              </w:rPr>
              <w:t>arba</w:t>
            </w:r>
            <w:proofErr w:type="spellEnd"/>
            <w:r w:rsidRPr="00B85833">
              <w:rPr>
                <w:rFonts w:ascii="Calibri" w:eastAsia="Times New Roman" w:hAnsi="Calibri" w:cs="Times New Roman"/>
                <w:color w:val="FF0000"/>
                <w:sz w:val="23"/>
                <w:szCs w:val="23"/>
                <w:lang w:val="en-US"/>
              </w:rPr>
              <w:t xml:space="preserve"> Europos </w:t>
            </w:r>
            <w:proofErr w:type="spellStart"/>
            <w:r w:rsidRPr="00B85833">
              <w:rPr>
                <w:rFonts w:ascii="Calibri" w:eastAsia="Times New Roman" w:hAnsi="Calibri" w:cs="Times New Roman"/>
                <w:color w:val="FF0000"/>
                <w:sz w:val="23"/>
                <w:szCs w:val="23"/>
                <w:lang w:val="en-US"/>
              </w:rPr>
              <w:t>Sąjungos</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aplinkosaugos</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vadybos</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ir</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audito</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sistemą</w:t>
            </w:r>
            <w:proofErr w:type="spellEnd"/>
            <w:r w:rsidRPr="00B85833">
              <w:rPr>
                <w:rFonts w:ascii="Calibri" w:eastAsia="Times New Roman" w:hAnsi="Calibri" w:cs="Times New Roman"/>
                <w:color w:val="FF0000"/>
                <w:sz w:val="23"/>
                <w:szCs w:val="23"/>
                <w:lang w:val="en-US"/>
              </w:rPr>
              <w:t xml:space="preserve"> (EMAS), </w:t>
            </w:r>
            <w:proofErr w:type="spellStart"/>
            <w:r w:rsidRPr="00B85833">
              <w:rPr>
                <w:rFonts w:ascii="Calibri" w:eastAsia="Times New Roman" w:hAnsi="Calibri" w:cs="Times New Roman"/>
                <w:color w:val="FF0000"/>
                <w:sz w:val="23"/>
                <w:szCs w:val="23"/>
                <w:lang w:val="en-US"/>
              </w:rPr>
              <w:t>ar</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kitus</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aplinkos</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apsaugos</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vadybos</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standartus</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pagrįstus</w:t>
            </w:r>
            <w:proofErr w:type="spellEnd"/>
            <w:r w:rsidRPr="00B85833">
              <w:rPr>
                <w:rFonts w:ascii="Calibri" w:eastAsia="Times New Roman" w:hAnsi="Calibri" w:cs="Times New Roman"/>
                <w:color w:val="FF0000"/>
                <w:sz w:val="23"/>
                <w:szCs w:val="23"/>
                <w:lang w:val="en-US"/>
              </w:rPr>
              <w:t xml:space="preserve"> Europos </w:t>
            </w:r>
            <w:proofErr w:type="spellStart"/>
            <w:r w:rsidRPr="00B85833">
              <w:rPr>
                <w:rFonts w:ascii="Calibri" w:eastAsia="Times New Roman" w:hAnsi="Calibri" w:cs="Times New Roman"/>
                <w:color w:val="FF0000"/>
                <w:sz w:val="23"/>
                <w:szCs w:val="23"/>
                <w:lang w:val="en-US"/>
              </w:rPr>
              <w:t>Sąjungos</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arba</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tarptautiniais</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standartais</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arba</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lygiaverčiais</w:t>
            </w:r>
            <w:proofErr w:type="spellEnd"/>
            <w:r w:rsidRPr="00B85833">
              <w:rPr>
                <w:rFonts w:ascii="Calibri" w:eastAsia="Times New Roman" w:hAnsi="Calibri" w:cs="Times New Roman"/>
                <w:color w:val="FF0000"/>
                <w:sz w:val="23"/>
                <w:szCs w:val="23"/>
                <w:lang w:val="en-US"/>
              </w:rPr>
              <w:t xml:space="preserve"> </w:t>
            </w:r>
            <w:proofErr w:type="spellStart"/>
            <w:r w:rsidRPr="00B85833">
              <w:rPr>
                <w:rFonts w:ascii="Calibri" w:eastAsia="Times New Roman" w:hAnsi="Calibri" w:cs="Times New Roman"/>
                <w:color w:val="FF0000"/>
                <w:sz w:val="23"/>
                <w:szCs w:val="23"/>
                <w:lang w:val="en-US"/>
              </w:rPr>
              <w:t>įrodymais</w:t>
            </w:r>
            <w:proofErr w:type="spellEnd"/>
            <w:r w:rsidRPr="00B85833">
              <w:rPr>
                <w:rFonts w:ascii="Calibri" w:eastAsia="Times New Roman" w:hAnsi="Calibri" w:cs="Times New Roman"/>
                <w:color w:val="FF0000"/>
                <w:sz w:val="23"/>
                <w:szCs w:val="23"/>
                <w:lang w:val="en-US"/>
              </w:rPr>
              <w:t>.</w:t>
            </w:r>
          </w:p>
          <w:p w14:paraId="7B128231" w14:textId="0DF69132" w:rsidR="009771E0" w:rsidRDefault="009771E0" w:rsidP="00B85833">
            <w:pPr>
              <w:shd w:val="clear" w:color="auto" w:fill="FFFFFF"/>
              <w:jc w:val="both"/>
              <w:rPr>
                <w:rFonts w:ascii="Calibri" w:eastAsia="Times New Roman" w:hAnsi="Calibri" w:cs="Times New Roman"/>
                <w:color w:val="FF0000"/>
                <w:sz w:val="23"/>
                <w:szCs w:val="23"/>
                <w:lang w:val="en-US"/>
              </w:rPr>
            </w:pPr>
          </w:p>
          <w:p w14:paraId="72A66116" w14:textId="77777777" w:rsidR="00FF1574" w:rsidRPr="00FF1574" w:rsidRDefault="009771E0" w:rsidP="00453E7F">
            <w:pPr>
              <w:pStyle w:val="ListParagraph"/>
              <w:numPr>
                <w:ilvl w:val="0"/>
                <w:numId w:val="13"/>
              </w:numPr>
              <w:shd w:val="clear" w:color="auto" w:fill="FFFFFF"/>
              <w:ind w:left="156" w:hanging="270"/>
              <w:jc w:val="both"/>
              <w:rPr>
                <w:rFonts w:ascii="Calibri" w:eastAsia="Times New Roman" w:hAnsi="Calibri" w:cs="Times New Roman"/>
                <w:color w:val="FF0000"/>
                <w:sz w:val="23"/>
                <w:szCs w:val="23"/>
                <w:lang w:val="en-US"/>
              </w:rPr>
            </w:pPr>
            <w:r w:rsidRPr="00453E7F">
              <w:rPr>
                <w:rFonts w:ascii="Calibri" w:eastAsia="Times New Roman" w:hAnsi="Calibri" w:cs="Times New Roman"/>
                <w:color w:val="333333"/>
                <w:sz w:val="23"/>
                <w:szCs w:val="23"/>
              </w:rPr>
              <w:t xml:space="preserve">Dėl techninių specifikacijų: </w:t>
            </w:r>
            <w:r w:rsidRPr="00453E7F">
              <w:rPr>
                <w:rFonts w:ascii="Calibri" w:eastAsia="Times New Roman" w:hAnsi="Calibri" w:cs="Times New Roman"/>
                <w:b/>
                <w:bCs/>
                <w:i/>
                <w:iCs/>
                <w:color w:val="333333"/>
                <w:sz w:val="23"/>
                <w:szCs w:val="23"/>
              </w:rPr>
              <w:t xml:space="preserve">VRNA1. Vienkartinės nesterilios lateksinės pirštinės, S dydis; </w:t>
            </w:r>
            <w:r w:rsidRPr="00453E7F">
              <w:rPr>
                <w:rFonts w:ascii="Calibri" w:eastAsia="Times New Roman" w:hAnsi="Calibri" w:cs="Times New Roman"/>
                <w:color w:val="333333"/>
                <w:sz w:val="23"/>
                <w:szCs w:val="23"/>
              </w:rPr>
              <w:t xml:space="preserve"> </w:t>
            </w:r>
            <w:r w:rsidR="002D1D08" w:rsidRPr="00453E7F">
              <w:rPr>
                <w:rFonts w:ascii="Calibri" w:eastAsia="Times New Roman" w:hAnsi="Calibri" w:cs="Times New Roman"/>
                <w:b/>
                <w:bCs/>
                <w:i/>
                <w:iCs/>
                <w:color w:val="333333"/>
                <w:sz w:val="23"/>
                <w:szCs w:val="23"/>
              </w:rPr>
              <w:t>VRNA2. Vienkartinės nesterilios lateksinės pirštinės, M dydis</w:t>
            </w:r>
            <w:r w:rsidR="002D1D08" w:rsidRPr="00453E7F">
              <w:rPr>
                <w:rFonts w:ascii="Calibri" w:eastAsia="Times New Roman" w:hAnsi="Calibri" w:cs="Times New Roman"/>
                <w:b/>
                <w:bCs/>
                <w:i/>
                <w:iCs/>
                <w:color w:val="333333"/>
                <w:sz w:val="23"/>
                <w:szCs w:val="23"/>
              </w:rPr>
              <w:t xml:space="preserve">; </w:t>
            </w:r>
            <w:r w:rsidR="002D1D08" w:rsidRPr="00453E7F">
              <w:rPr>
                <w:rFonts w:ascii="Calibri" w:eastAsia="Times New Roman" w:hAnsi="Calibri" w:cs="Times New Roman"/>
                <w:b/>
                <w:bCs/>
                <w:i/>
                <w:iCs/>
                <w:color w:val="333333"/>
                <w:sz w:val="23"/>
                <w:szCs w:val="23"/>
                <w:lang w:val="en-US"/>
              </w:rPr>
              <w:t xml:space="preserve">VRNA3. </w:t>
            </w:r>
            <w:proofErr w:type="spellStart"/>
            <w:r w:rsidR="002D1D08" w:rsidRPr="00453E7F">
              <w:rPr>
                <w:rFonts w:ascii="Calibri" w:eastAsia="Times New Roman" w:hAnsi="Calibri" w:cs="Times New Roman"/>
                <w:b/>
                <w:bCs/>
                <w:i/>
                <w:iCs/>
                <w:color w:val="333333"/>
                <w:sz w:val="23"/>
                <w:szCs w:val="23"/>
                <w:lang w:val="en-US"/>
              </w:rPr>
              <w:t>Vienkartinės</w:t>
            </w:r>
            <w:proofErr w:type="spellEnd"/>
            <w:r w:rsidR="002D1D08" w:rsidRPr="00453E7F">
              <w:rPr>
                <w:rFonts w:ascii="Calibri" w:eastAsia="Times New Roman" w:hAnsi="Calibri" w:cs="Times New Roman"/>
                <w:b/>
                <w:bCs/>
                <w:i/>
                <w:iCs/>
                <w:color w:val="333333"/>
                <w:sz w:val="23"/>
                <w:szCs w:val="23"/>
                <w:lang w:val="en-US"/>
              </w:rPr>
              <w:t xml:space="preserve"> </w:t>
            </w:r>
            <w:proofErr w:type="spellStart"/>
            <w:r w:rsidR="002D1D08" w:rsidRPr="00453E7F">
              <w:rPr>
                <w:rFonts w:ascii="Calibri" w:eastAsia="Times New Roman" w:hAnsi="Calibri" w:cs="Times New Roman"/>
                <w:b/>
                <w:bCs/>
                <w:i/>
                <w:iCs/>
                <w:color w:val="333333"/>
                <w:sz w:val="23"/>
                <w:szCs w:val="23"/>
                <w:lang w:val="en-US"/>
              </w:rPr>
              <w:t>nesterilios</w:t>
            </w:r>
            <w:proofErr w:type="spellEnd"/>
            <w:r w:rsidR="002D1D08" w:rsidRPr="00453E7F">
              <w:rPr>
                <w:rFonts w:ascii="Calibri" w:eastAsia="Times New Roman" w:hAnsi="Calibri" w:cs="Times New Roman"/>
                <w:b/>
                <w:bCs/>
                <w:i/>
                <w:iCs/>
                <w:color w:val="333333"/>
                <w:sz w:val="23"/>
                <w:szCs w:val="23"/>
                <w:lang w:val="en-US"/>
              </w:rPr>
              <w:t xml:space="preserve"> </w:t>
            </w:r>
            <w:proofErr w:type="spellStart"/>
            <w:r w:rsidR="002D1D08" w:rsidRPr="00453E7F">
              <w:rPr>
                <w:rFonts w:ascii="Calibri" w:eastAsia="Times New Roman" w:hAnsi="Calibri" w:cs="Times New Roman"/>
                <w:b/>
                <w:bCs/>
                <w:i/>
                <w:iCs/>
                <w:color w:val="333333"/>
                <w:sz w:val="23"/>
                <w:szCs w:val="23"/>
                <w:lang w:val="en-US"/>
              </w:rPr>
              <w:t>lateksinės</w:t>
            </w:r>
            <w:proofErr w:type="spellEnd"/>
            <w:r w:rsidR="002D1D08" w:rsidRPr="00453E7F">
              <w:rPr>
                <w:rFonts w:ascii="Calibri" w:eastAsia="Times New Roman" w:hAnsi="Calibri" w:cs="Times New Roman"/>
                <w:b/>
                <w:bCs/>
                <w:i/>
                <w:iCs/>
                <w:color w:val="333333"/>
                <w:sz w:val="23"/>
                <w:szCs w:val="23"/>
                <w:lang w:val="en-US"/>
              </w:rPr>
              <w:t xml:space="preserve"> </w:t>
            </w:r>
            <w:proofErr w:type="spellStart"/>
            <w:r w:rsidR="002D1D08" w:rsidRPr="00453E7F">
              <w:rPr>
                <w:rFonts w:ascii="Calibri" w:eastAsia="Times New Roman" w:hAnsi="Calibri" w:cs="Times New Roman"/>
                <w:b/>
                <w:bCs/>
                <w:i/>
                <w:iCs/>
                <w:color w:val="333333"/>
                <w:sz w:val="23"/>
                <w:szCs w:val="23"/>
                <w:lang w:val="en-US"/>
              </w:rPr>
              <w:t>pirštinės</w:t>
            </w:r>
            <w:proofErr w:type="spellEnd"/>
            <w:r w:rsidR="002D1D08" w:rsidRPr="00453E7F">
              <w:rPr>
                <w:rFonts w:ascii="Calibri" w:eastAsia="Times New Roman" w:hAnsi="Calibri" w:cs="Times New Roman"/>
                <w:b/>
                <w:bCs/>
                <w:i/>
                <w:iCs/>
                <w:color w:val="333333"/>
                <w:sz w:val="23"/>
                <w:szCs w:val="23"/>
                <w:lang w:val="en-US"/>
              </w:rPr>
              <w:t xml:space="preserve">, L </w:t>
            </w:r>
            <w:proofErr w:type="spellStart"/>
            <w:r w:rsidR="002D1D08" w:rsidRPr="00453E7F">
              <w:rPr>
                <w:rFonts w:ascii="Calibri" w:eastAsia="Times New Roman" w:hAnsi="Calibri" w:cs="Times New Roman"/>
                <w:b/>
                <w:bCs/>
                <w:i/>
                <w:iCs/>
                <w:color w:val="333333"/>
                <w:sz w:val="23"/>
                <w:szCs w:val="23"/>
                <w:lang w:val="en-US"/>
              </w:rPr>
              <w:t>dydis</w:t>
            </w:r>
            <w:proofErr w:type="spellEnd"/>
            <w:r w:rsidR="002D1D08" w:rsidRPr="00453E7F">
              <w:rPr>
                <w:rFonts w:ascii="Calibri" w:eastAsia="Times New Roman" w:hAnsi="Calibri" w:cs="Times New Roman"/>
                <w:b/>
                <w:bCs/>
                <w:i/>
                <w:iCs/>
                <w:color w:val="333333"/>
                <w:sz w:val="23"/>
                <w:szCs w:val="23"/>
                <w:lang w:val="en-US"/>
              </w:rPr>
              <w:t xml:space="preserve">; </w:t>
            </w:r>
            <w:r w:rsidR="002D1D08" w:rsidRPr="00453E7F">
              <w:rPr>
                <w:rFonts w:ascii="Calibri" w:eastAsia="Times New Roman" w:hAnsi="Calibri" w:cs="Times New Roman"/>
                <w:b/>
                <w:bCs/>
                <w:i/>
                <w:iCs/>
                <w:color w:val="333333"/>
                <w:sz w:val="23"/>
                <w:szCs w:val="23"/>
                <w:lang w:val="en-US"/>
              </w:rPr>
              <w:t xml:space="preserve">VRNA4. </w:t>
            </w:r>
            <w:proofErr w:type="spellStart"/>
            <w:r w:rsidR="002D1D08" w:rsidRPr="00453E7F">
              <w:rPr>
                <w:rFonts w:ascii="Calibri" w:eastAsia="Times New Roman" w:hAnsi="Calibri" w:cs="Times New Roman"/>
                <w:b/>
                <w:bCs/>
                <w:i/>
                <w:iCs/>
                <w:color w:val="333333"/>
                <w:sz w:val="23"/>
                <w:szCs w:val="23"/>
                <w:lang w:val="en-US"/>
              </w:rPr>
              <w:t>Vienkartinės</w:t>
            </w:r>
            <w:proofErr w:type="spellEnd"/>
            <w:r w:rsidR="002D1D08" w:rsidRPr="00453E7F">
              <w:rPr>
                <w:rFonts w:ascii="Calibri" w:eastAsia="Times New Roman" w:hAnsi="Calibri" w:cs="Times New Roman"/>
                <w:b/>
                <w:bCs/>
                <w:i/>
                <w:iCs/>
                <w:color w:val="333333"/>
                <w:sz w:val="23"/>
                <w:szCs w:val="23"/>
                <w:lang w:val="en-US"/>
              </w:rPr>
              <w:t xml:space="preserve"> </w:t>
            </w:r>
            <w:proofErr w:type="spellStart"/>
            <w:r w:rsidR="002D1D08" w:rsidRPr="00453E7F">
              <w:rPr>
                <w:rFonts w:ascii="Calibri" w:eastAsia="Times New Roman" w:hAnsi="Calibri" w:cs="Times New Roman"/>
                <w:b/>
                <w:bCs/>
                <w:i/>
                <w:iCs/>
                <w:color w:val="333333"/>
                <w:sz w:val="23"/>
                <w:szCs w:val="23"/>
                <w:lang w:val="en-US"/>
              </w:rPr>
              <w:t>nesterilios</w:t>
            </w:r>
            <w:proofErr w:type="spellEnd"/>
            <w:r w:rsidR="002D1D08" w:rsidRPr="00453E7F">
              <w:rPr>
                <w:rFonts w:ascii="Calibri" w:eastAsia="Times New Roman" w:hAnsi="Calibri" w:cs="Times New Roman"/>
                <w:b/>
                <w:bCs/>
                <w:i/>
                <w:iCs/>
                <w:color w:val="333333"/>
                <w:sz w:val="23"/>
                <w:szCs w:val="23"/>
                <w:lang w:val="en-US"/>
              </w:rPr>
              <w:t xml:space="preserve"> </w:t>
            </w:r>
            <w:proofErr w:type="spellStart"/>
            <w:r w:rsidR="002D1D08" w:rsidRPr="00453E7F">
              <w:rPr>
                <w:rFonts w:ascii="Calibri" w:eastAsia="Times New Roman" w:hAnsi="Calibri" w:cs="Times New Roman"/>
                <w:b/>
                <w:bCs/>
                <w:i/>
                <w:iCs/>
                <w:color w:val="333333"/>
                <w:sz w:val="23"/>
                <w:szCs w:val="23"/>
                <w:lang w:val="en-US"/>
              </w:rPr>
              <w:t>lateksinės</w:t>
            </w:r>
            <w:proofErr w:type="spellEnd"/>
            <w:r w:rsidR="002D1D08" w:rsidRPr="00453E7F">
              <w:rPr>
                <w:rFonts w:ascii="Calibri" w:eastAsia="Times New Roman" w:hAnsi="Calibri" w:cs="Times New Roman"/>
                <w:b/>
                <w:bCs/>
                <w:i/>
                <w:iCs/>
                <w:color w:val="333333"/>
                <w:sz w:val="23"/>
                <w:szCs w:val="23"/>
                <w:lang w:val="en-US"/>
              </w:rPr>
              <w:t xml:space="preserve"> </w:t>
            </w:r>
            <w:proofErr w:type="spellStart"/>
            <w:r w:rsidR="002D1D08" w:rsidRPr="00453E7F">
              <w:rPr>
                <w:rFonts w:ascii="Calibri" w:eastAsia="Times New Roman" w:hAnsi="Calibri" w:cs="Times New Roman"/>
                <w:b/>
                <w:bCs/>
                <w:i/>
                <w:iCs/>
                <w:color w:val="333333"/>
                <w:sz w:val="23"/>
                <w:szCs w:val="23"/>
                <w:lang w:val="en-US"/>
              </w:rPr>
              <w:t>pirštinės</w:t>
            </w:r>
            <w:proofErr w:type="spellEnd"/>
            <w:r w:rsidR="002D1D08" w:rsidRPr="00453E7F">
              <w:rPr>
                <w:rFonts w:ascii="Calibri" w:eastAsia="Times New Roman" w:hAnsi="Calibri" w:cs="Times New Roman"/>
                <w:b/>
                <w:bCs/>
                <w:i/>
                <w:iCs/>
                <w:color w:val="333333"/>
                <w:sz w:val="23"/>
                <w:szCs w:val="23"/>
                <w:lang w:val="en-US"/>
              </w:rPr>
              <w:t xml:space="preserve">, XL </w:t>
            </w:r>
            <w:proofErr w:type="spellStart"/>
            <w:r w:rsidR="002D1D08" w:rsidRPr="00453E7F">
              <w:rPr>
                <w:rFonts w:ascii="Calibri" w:eastAsia="Times New Roman" w:hAnsi="Calibri" w:cs="Times New Roman"/>
                <w:b/>
                <w:bCs/>
                <w:i/>
                <w:iCs/>
                <w:color w:val="333333"/>
                <w:sz w:val="23"/>
                <w:szCs w:val="23"/>
                <w:lang w:val="en-US"/>
              </w:rPr>
              <w:t>dydis</w:t>
            </w:r>
            <w:proofErr w:type="spellEnd"/>
            <w:r w:rsidR="002D1D08" w:rsidRPr="00453E7F">
              <w:rPr>
                <w:rFonts w:ascii="Calibri" w:eastAsia="Times New Roman" w:hAnsi="Calibri" w:cs="Times New Roman"/>
                <w:b/>
                <w:bCs/>
                <w:i/>
                <w:iCs/>
                <w:color w:val="333333"/>
                <w:sz w:val="23"/>
                <w:szCs w:val="23"/>
                <w:lang w:val="en-US"/>
              </w:rPr>
              <w:t>;</w:t>
            </w:r>
            <w:r w:rsidR="002D1D08" w:rsidRPr="00453E7F">
              <w:rPr>
                <w:rFonts w:ascii="Calibri" w:eastAsia="Times New Roman" w:hAnsi="Calibri" w:cs="Times New Roman"/>
                <w:color w:val="333333"/>
                <w:sz w:val="23"/>
                <w:szCs w:val="23"/>
                <w:lang w:val="en-US"/>
              </w:rPr>
              <w:t xml:space="preserve"> </w:t>
            </w:r>
            <w:r w:rsidR="002D1D08" w:rsidRPr="00453E7F">
              <w:rPr>
                <w:rFonts w:ascii="Calibri" w:eastAsia="Times New Roman" w:hAnsi="Calibri" w:cs="Times New Roman"/>
                <w:b/>
                <w:bCs/>
                <w:i/>
                <w:iCs/>
                <w:color w:val="333333"/>
                <w:sz w:val="23"/>
                <w:szCs w:val="23"/>
                <w:lang w:val="en-US"/>
              </w:rPr>
              <w:t xml:space="preserve">VRNA5. </w:t>
            </w:r>
            <w:proofErr w:type="spellStart"/>
            <w:r w:rsidR="002D1D08" w:rsidRPr="00453E7F">
              <w:rPr>
                <w:rFonts w:ascii="Calibri" w:eastAsia="Times New Roman" w:hAnsi="Calibri" w:cs="Times New Roman"/>
                <w:b/>
                <w:bCs/>
                <w:i/>
                <w:iCs/>
                <w:color w:val="333333"/>
                <w:sz w:val="23"/>
                <w:szCs w:val="23"/>
                <w:lang w:val="en-US"/>
              </w:rPr>
              <w:t>Vienkartinės</w:t>
            </w:r>
            <w:proofErr w:type="spellEnd"/>
            <w:r w:rsidR="002D1D08" w:rsidRPr="00453E7F">
              <w:rPr>
                <w:rFonts w:ascii="Calibri" w:eastAsia="Times New Roman" w:hAnsi="Calibri" w:cs="Times New Roman"/>
                <w:b/>
                <w:bCs/>
                <w:i/>
                <w:iCs/>
                <w:color w:val="333333"/>
                <w:sz w:val="23"/>
                <w:szCs w:val="23"/>
                <w:lang w:val="en-US"/>
              </w:rPr>
              <w:t xml:space="preserve"> </w:t>
            </w:r>
            <w:proofErr w:type="spellStart"/>
            <w:r w:rsidR="002D1D08" w:rsidRPr="00453E7F">
              <w:rPr>
                <w:rFonts w:ascii="Calibri" w:eastAsia="Times New Roman" w:hAnsi="Calibri" w:cs="Times New Roman"/>
                <w:b/>
                <w:bCs/>
                <w:i/>
                <w:iCs/>
                <w:color w:val="333333"/>
                <w:sz w:val="23"/>
                <w:szCs w:val="23"/>
                <w:lang w:val="en-US"/>
              </w:rPr>
              <w:t>nesterilios</w:t>
            </w:r>
            <w:proofErr w:type="spellEnd"/>
            <w:r w:rsidR="002D1D08" w:rsidRPr="00453E7F">
              <w:rPr>
                <w:rFonts w:ascii="Calibri" w:eastAsia="Times New Roman" w:hAnsi="Calibri" w:cs="Times New Roman"/>
                <w:b/>
                <w:bCs/>
                <w:i/>
                <w:iCs/>
                <w:color w:val="333333"/>
                <w:sz w:val="23"/>
                <w:szCs w:val="23"/>
                <w:lang w:val="en-US"/>
              </w:rPr>
              <w:t xml:space="preserve"> </w:t>
            </w:r>
            <w:proofErr w:type="spellStart"/>
            <w:r w:rsidR="002D1D08" w:rsidRPr="00453E7F">
              <w:rPr>
                <w:rFonts w:ascii="Calibri" w:eastAsia="Times New Roman" w:hAnsi="Calibri" w:cs="Times New Roman"/>
                <w:b/>
                <w:bCs/>
                <w:i/>
                <w:iCs/>
                <w:color w:val="333333"/>
                <w:sz w:val="23"/>
                <w:szCs w:val="23"/>
                <w:lang w:val="en-US"/>
              </w:rPr>
              <w:t>nitrilinės</w:t>
            </w:r>
            <w:proofErr w:type="spellEnd"/>
            <w:r w:rsidR="002D1D08" w:rsidRPr="00453E7F">
              <w:rPr>
                <w:rFonts w:ascii="Calibri" w:eastAsia="Times New Roman" w:hAnsi="Calibri" w:cs="Times New Roman"/>
                <w:b/>
                <w:bCs/>
                <w:i/>
                <w:iCs/>
                <w:color w:val="333333"/>
                <w:sz w:val="23"/>
                <w:szCs w:val="23"/>
                <w:lang w:val="en-US"/>
              </w:rPr>
              <w:t xml:space="preserve"> </w:t>
            </w:r>
            <w:proofErr w:type="spellStart"/>
            <w:r w:rsidR="002D1D08" w:rsidRPr="00453E7F">
              <w:rPr>
                <w:rFonts w:ascii="Calibri" w:eastAsia="Times New Roman" w:hAnsi="Calibri" w:cs="Times New Roman"/>
                <w:b/>
                <w:bCs/>
                <w:i/>
                <w:iCs/>
                <w:color w:val="333333"/>
                <w:sz w:val="23"/>
                <w:szCs w:val="23"/>
                <w:lang w:val="en-US"/>
              </w:rPr>
              <w:t>pirštinės</w:t>
            </w:r>
            <w:proofErr w:type="spellEnd"/>
            <w:r w:rsidR="002D1D08" w:rsidRPr="00453E7F">
              <w:rPr>
                <w:rFonts w:ascii="Calibri" w:eastAsia="Times New Roman" w:hAnsi="Calibri" w:cs="Times New Roman"/>
                <w:b/>
                <w:bCs/>
                <w:i/>
                <w:iCs/>
                <w:color w:val="333333"/>
                <w:sz w:val="23"/>
                <w:szCs w:val="23"/>
                <w:lang w:val="en-US"/>
              </w:rPr>
              <w:t xml:space="preserve">, S </w:t>
            </w:r>
            <w:proofErr w:type="spellStart"/>
            <w:r w:rsidR="002D1D08" w:rsidRPr="00453E7F">
              <w:rPr>
                <w:rFonts w:ascii="Calibri" w:eastAsia="Times New Roman" w:hAnsi="Calibri" w:cs="Times New Roman"/>
                <w:b/>
                <w:bCs/>
                <w:i/>
                <w:iCs/>
                <w:color w:val="333333"/>
                <w:sz w:val="23"/>
                <w:szCs w:val="23"/>
                <w:lang w:val="en-US"/>
              </w:rPr>
              <w:t>dydis</w:t>
            </w:r>
            <w:proofErr w:type="spellEnd"/>
            <w:r w:rsidR="002D1D08" w:rsidRPr="00453E7F">
              <w:rPr>
                <w:rFonts w:ascii="Calibri" w:eastAsia="Times New Roman" w:hAnsi="Calibri" w:cs="Times New Roman"/>
                <w:b/>
                <w:bCs/>
                <w:i/>
                <w:iCs/>
                <w:color w:val="333333"/>
                <w:sz w:val="23"/>
                <w:szCs w:val="23"/>
                <w:lang w:val="en-US"/>
              </w:rPr>
              <w:t xml:space="preserve">; </w:t>
            </w:r>
            <w:r w:rsidR="002D1D08" w:rsidRPr="00453E7F">
              <w:rPr>
                <w:rFonts w:ascii="Calibri" w:eastAsia="Times New Roman" w:hAnsi="Calibri" w:cs="Times New Roman"/>
                <w:b/>
                <w:bCs/>
                <w:i/>
                <w:iCs/>
                <w:color w:val="333333"/>
                <w:sz w:val="23"/>
                <w:szCs w:val="23"/>
                <w:lang w:val="en-US"/>
              </w:rPr>
              <w:t xml:space="preserve">VRNA6. </w:t>
            </w:r>
            <w:proofErr w:type="spellStart"/>
            <w:r w:rsidR="002D1D08" w:rsidRPr="00453E7F">
              <w:rPr>
                <w:rFonts w:ascii="Calibri" w:eastAsia="Times New Roman" w:hAnsi="Calibri" w:cs="Times New Roman"/>
                <w:b/>
                <w:bCs/>
                <w:i/>
                <w:iCs/>
                <w:color w:val="333333"/>
                <w:sz w:val="23"/>
                <w:szCs w:val="23"/>
                <w:lang w:val="en-US"/>
              </w:rPr>
              <w:t>Vienkartinės</w:t>
            </w:r>
            <w:proofErr w:type="spellEnd"/>
            <w:r w:rsidR="002D1D08" w:rsidRPr="00453E7F">
              <w:rPr>
                <w:rFonts w:ascii="Calibri" w:eastAsia="Times New Roman" w:hAnsi="Calibri" w:cs="Times New Roman"/>
                <w:b/>
                <w:bCs/>
                <w:i/>
                <w:iCs/>
                <w:color w:val="333333"/>
                <w:sz w:val="23"/>
                <w:szCs w:val="23"/>
                <w:lang w:val="en-US"/>
              </w:rPr>
              <w:t xml:space="preserve"> </w:t>
            </w:r>
            <w:proofErr w:type="spellStart"/>
            <w:r w:rsidR="002D1D08" w:rsidRPr="00453E7F">
              <w:rPr>
                <w:rFonts w:ascii="Calibri" w:eastAsia="Times New Roman" w:hAnsi="Calibri" w:cs="Times New Roman"/>
                <w:b/>
                <w:bCs/>
                <w:i/>
                <w:iCs/>
                <w:color w:val="333333"/>
                <w:sz w:val="23"/>
                <w:szCs w:val="23"/>
                <w:lang w:val="en-US"/>
              </w:rPr>
              <w:t>nesterilios</w:t>
            </w:r>
            <w:proofErr w:type="spellEnd"/>
            <w:r w:rsidR="002D1D08" w:rsidRPr="00453E7F">
              <w:rPr>
                <w:rFonts w:ascii="Calibri" w:eastAsia="Times New Roman" w:hAnsi="Calibri" w:cs="Times New Roman"/>
                <w:b/>
                <w:bCs/>
                <w:i/>
                <w:iCs/>
                <w:color w:val="333333"/>
                <w:sz w:val="23"/>
                <w:szCs w:val="23"/>
                <w:lang w:val="en-US"/>
              </w:rPr>
              <w:t xml:space="preserve"> </w:t>
            </w:r>
            <w:proofErr w:type="spellStart"/>
            <w:r w:rsidR="002D1D08" w:rsidRPr="00453E7F">
              <w:rPr>
                <w:rFonts w:ascii="Calibri" w:eastAsia="Times New Roman" w:hAnsi="Calibri" w:cs="Times New Roman"/>
                <w:b/>
                <w:bCs/>
                <w:i/>
                <w:iCs/>
                <w:color w:val="333333"/>
                <w:sz w:val="23"/>
                <w:szCs w:val="23"/>
                <w:lang w:val="en-US"/>
              </w:rPr>
              <w:t>nitrilinės</w:t>
            </w:r>
            <w:proofErr w:type="spellEnd"/>
            <w:r w:rsidR="002D1D08" w:rsidRPr="00453E7F">
              <w:rPr>
                <w:rFonts w:ascii="Calibri" w:eastAsia="Times New Roman" w:hAnsi="Calibri" w:cs="Times New Roman"/>
                <w:b/>
                <w:bCs/>
                <w:i/>
                <w:iCs/>
                <w:color w:val="333333"/>
                <w:sz w:val="23"/>
                <w:szCs w:val="23"/>
                <w:lang w:val="en-US"/>
              </w:rPr>
              <w:t xml:space="preserve"> </w:t>
            </w:r>
            <w:proofErr w:type="spellStart"/>
            <w:r w:rsidR="002D1D08" w:rsidRPr="00453E7F">
              <w:rPr>
                <w:rFonts w:ascii="Calibri" w:eastAsia="Times New Roman" w:hAnsi="Calibri" w:cs="Times New Roman"/>
                <w:b/>
                <w:bCs/>
                <w:i/>
                <w:iCs/>
                <w:color w:val="333333"/>
                <w:sz w:val="23"/>
                <w:szCs w:val="23"/>
                <w:lang w:val="en-US"/>
              </w:rPr>
              <w:t>pirštinės</w:t>
            </w:r>
            <w:proofErr w:type="spellEnd"/>
            <w:r w:rsidR="002D1D08" w:rsidRPr="00453E7F">
              <w:rPr>
                <w:rFonts w:ascii="Calibri" w:eastAsia="Times New Roman" w:hAnsi="Calibri" w:cs="Times New Roman"/>
                <w:b/>
                <w:bCs/>
                <w:i/>
                <w:iCs/>
                <w:color w:val="333333"/>
                <w:sz w:val="23"/>
                <w:szCs w:val="23"/>
                <w:lang w:val="en-US"/>
              </w:rPr>
              <w:t xml:space="preserve">, </w:t>
            </w:r>
            <w:r w:rsidR="002D1D08" w:rsidRPr="00453E7F">
              <w:rPr>
                <w:rFonts w:ascii="Calibri" w:eastAsia="Times New Roman" w:hAnsi="Calibri" w:cs="Times New Roman"/>
                <w:b/>
                <w:bCs/>
                <w:i/>
                <w:iCs/>
                <w:color w:val="333333"/>
                <w:sz w:val="23"/>
                <w:szCs w:val="23"/>
                <w:lang w:val="en-US"/>
              </w:rPr>
              <w:lastRenderedPageBreak/>
              <w:t xml:space="preserve">M </w:t>
            </w:r>
            <w:proofErr w:type="spellStart"/>
            <w:r w:rsidR="002D1D08" w:rsidRPr="00453E7F">
              <w:rPr>
                <w:rFonts w:ascii="Calibri" w:eastAsia="Times New Roman" w:hAnsi="Calibri" w:cs="Times New Roman"/>
                <w:b/>
                <w:bCs/>
                <w:i/>
                <w:iCs/>
                <w:color w:val="333333"/>
                <w:sz w:val="23"/>
                <w:szCs w:val="23"/>
                <w:lang w:val="en-US"/>
              </w:rPr>
              <w:t>dydis</w:t>
            </w:r>
            <w:proofErr w:type="spellEnd"/>
            <w:r w:rsidR="002D1D08" w:rsidRPr="00453E7F">
              <w:rPr>
                <w:rFonts w:ascii="Calibri" w:eastAsia="Times New Roman" w:hAnsi="Calibri" w:cs="Times New Roman"/>
                <w:b/>
                <w:bCs/>
                <w:i/>
                <w:iCs/>
                <w:color w:val="333333"/>
                <w:sz w:val="23"/>
                <w:szCs w:val="23"/>
                <w:lang w:val="en-US"/>
              </w:rPr>
              <w:t xml:space="preserve">; </w:t>
            </w:r>
            <w:r w:rsidR="002D1D08" w:rsidRPr="00453E7F">
              <w:rPr>
                <w:rFonts w:ascii="Calibri" w:eastAsia="Times New Roman" w:hAnsi="Calibri" w:cs="Times New Roman"/>
                <w:b/>
                <w:bCs/>
                <w:i/>
                <w:iCs/>
                <w:color w:val="333333"/>
                <w:sz w:val="23"/>
                <w:szCs w:val="23"/>
                <w:lang w:val="en-US"/>
              </w:rPr>
              <w:t xml:space="preserve">VRNA7. </w:t>
            </w:r>
            <w:proofErr w:type="spellStart"/>
            <w:r w:rsidR="002D1D08" w:rsidRPr="00453E7F">
              <w:rPr>
                <w:rFonts w:ascii="Calibri" w:eastAsia="Times New Roman" w:hAnsi="Calibri" w:cs="Times New Roman"/>
                <w:b/>
                <w:bCs/>
                <w:i/>
                <w:iCs/>
                <w:color w:val="333333"/>
                <w:sz w:val="23"/>
                <w:szCs w:val="23"/>
                <w:lang w:val="en-US"/>
              </w:rPr>
              <w:t>Vienkartinės</w:t>
            </w:r>
            <w:proofErr w:type="spellEnd"/>
            <w:r w:rsidR="002D1D08" w:rsidRPr="00453E7F">
              <w:rPr>
                <w:rFonts w:ascii="Calibri" w:eastAsia="Times New Roman" w:hAnsi="Calibri" w:cs="Times New Roman"/>
                <w:b/>
                <w:bCs/>
                <w:i/>
                <w:iCs/>
                <w:color w:val="333333"/>
                <w:sz w:val="23"/>
                <w:szCs w:val="23"/>
                <w:lang w:val="en-US"/>
              </w:rPr>
              <w:t xml:space="preserve"> </w:t>
            </w:r>
            <w:proofErr w:type="spellStart"/>
            <w:r w:rsidR="002D1D08" w:rsidRPr="00453E7F">
              <w:rPr>
                <w:rFonts w:ascii="Calibri" w:eastAsia="Times New Roman" w:hAnsi="Calibri" w:cs="Times New Roman"/>
                <w:b/>
                <w:bCs/>
                <w:i/>
                <w:iCs/>
                <w:color w:val="333333"/>
                <w:sz w:val="23"/>
                <w:szCs w:val="23"/>
                <w:lang w:val="en-US"/>
              </w:rPr>
              <w:t>nesterilios</w:t>
            </w:r>
            <w:proofErr w:type="spellEnd"/>
            <w:r w:rsidR="002D1D08" w:rsidRPr="00453E7F">
              <w:rPr>
                <w:rFonts w:ascii="Calibri" w:eastAsia="Times New Roman" w:hAnsi="Calibri" w:cs="Times New Roman"/>
                <w:b/>
                <w:bCs/>
                <w:i/>
                <w:iCs/>
                <w:color w:val="333333"/>
                <w:sz w:val="23"/>
                <w:szCs w:val="23"/>
                <w:lang w:val="en-US"/>
              </w:rPr>
              <w:t xml:space="preserve"> </w:t>
            </w:r>
            <w:proofErr w:type="spellStart"/>
            <w:r w:rsidR="002D1D08" w:rsidRPr="00453E7F">
              <w:rPr>
                <w:rFonts w:ascii="Calibri" w:eastAsia="Times New Roman" w:hAnsi="Calibri" w:cs="Times New Roman"/>
                <w:b/>
                <w:bCs/>
                <w:i/>
                <w:iCs/>
                <w:color w:val="333333"/>
                <w:sz w:val="23"/>
                <w:szCs w:val="23"/>
                <w:lang w:val="en-US"/>
              </w:rPr>
              <w:t>nitrilinės</w:t>
            </w:r>
            <w:proofErr w:type="spellEnd"/>
            <w:r w:rsidR="002D1D08" w:rsidRPr="00453E7F">
              <w:rPr>
                <w:rFonts w:ascii="Calibri" w:eastAsia="Times New Roman" w:hAnsi="Calibri" w:cs="Times New Roman"/>
                <w:b/>
                <w:bCs/>
                <w:i/>
                <w:iCs/>
                <w:color w:val="333333"/>
                <w:sz w:val="23"/>
                <w:szCs w:val="23"/>
                <w:lang w:val="en-US"/>
              </w:rPr>
              <w:t xml:space="preserve"> </w:t>
            </w:r>
            <w:proofErr w:type="spellStart"/>
            <w:r w:rsidR="002D1D08" w:rsidRPr="00453E7F">
              <w:rPr>
                <w:rFonts w:ascii="Calibri" w:eastAsia="Times New Roman" w:hAnsi="Calibri" w:cs="Times New Roman"/>
                <w:b/>
                <w:bCs/>
                <w:i/>
                <w:iCs/>
                <w:color w:val="333333"/>
                <w:sz w:val="23"/>
                <w:szCs w:val="23"/>
                <w:lang w:val="en-US"/>
              </w:rPr>
              <w:t>pirštinės</w:t>
            </w:r>
            <w:proofErr w:type="spellEnd"/>
            <w:r w:rsidR="002D1D08" w:rsidRPr="00453E7F">
              <w:rPr>
                <w:rFonts w:ascii="Calibri" w:eastAsia="Times New Roman" w:hAnsi="Calibri" w:cs="Times New Roman"/>
                <w:b/>
                <w:bCs/>
                <w:i/>
                <w:iCs/>
                <w:color w:val="333333"/>
                <w:sz w:val="23"/>
                <w:szCs w:val="23"/>
                <w:lang w:val="en-US"/>
              </w:rPr>
              <w:t xml:space="preserve">, L </w:t>
            </w:r>
            <w:proofErr w:type="spellStart"/>
            <w:r w:rsidR="002D1D08" w:rsidRPr="00453E7F">
              <w:rPr>
                <w:rFonts w:ascii="Calibri" w:eastAsia="Times New Roman" w:hAnsi="Calibri" w:cs="Times New Roman"/>
                <w:b/>
                <w:bCs/>
                <w:i/>
                <w:iCs/>
                <w:color w:val="333333"/>
                <w:sz w:val="23"/>
                <w:szCs w:val="23"/>
                <w:lang w:val="en-US"/>
              </w:rPr>
              <w:t>dydis</w:t>
            </w:r>
            <w:proofErr w:type="spellEnd"/>
            <w:r w:rsidR="002D1D08" w:rsidRPr="00453E7F">
              <w:rPr>
                <w:rFonts w:ascii="Calibri" w:eastAsia="Times New Roman" w:hAnsi="Calibri" w:cs="Times New Roman"/>
                <w:b/>
                <w:bCs/>
                <w:i/>
                <w:iCs/>
                <w:color w:val="333333"/>
                <w:sz w:val="23"/>
                <w:szCs w:val="23"/>
                <w:lang w:val="en-US"/>
              </w:rPr>
              <w:t xml:space="preserve">; </w:t>
            </w:r>
            <w:r w:rsidR="002D1D08" w:rsidRPr="00453E7F">
              <w:rPr>
                <w:rFonts w:ascii="Calibri" w:eastAsia="Times New Roman" w:hAnsi="Calibri" w:cs="Times New Roman"/>
                <w:b/>
                <w:bCs/>
                <w:i/>
                <w:iCs/>
                <w:color w:val="333333"/>
                <w:sz w:val="23"/>
                <w:szCs w:val="23"/>
                <w:lang w:val="en-US"/>
              </w:rPr>
              <w:t xml:space="preserve">VRNA8. </w:t>
            </w:r>
            <w:proofErr w:type="spellStart"/>
            <w:r w:rsidR="002D1D08" w:rsidRPr="00453E7F">
              <w:rPr>
                <w:rFonts w:ascii="Calibri" w:eastAsia="Times New Roman" w:hAnsi="Calibri" w:cs="Times New Roman"/>
                <w:b/>
                <w:bCs/>
                <w:i/>
                <w:iCs/>
                <w:color w:val="333333"/>
                <w:sz w:val="23"/>
                <w:szCs w:val="23"/>
                <w:lang w:val="en-US"/>
              </w:rPr>
              <w:t>Vienkartinės</w:t>
            </w:r>
            <w:proofErr w:type="spellEnd"/>
            <w:r w:rsidR="002D1D08" w:rsidRPr="00453E7F">
              <w:rPr>
                <w:rFonts w:ascii="Calibri" w:eastAsia="Times New Roman" w:hAnsi="Calibri" w:cs="Times New Roman"/>
                <w:b/>
                <w:bCs/>
                <w:i/>
                <w:iCs/>
                <w:color w:val="333333"/>
                <w:sz w:val="23"/>
                <w:szCs w:val="23"/>
                <w:lang w:val="en-US"/>
              </w:rPr>
              <w:t xml:space="preserve"> </w:t>
            </w:r>
            <w:proofErr w:type="spellStart"/>
            <w:r w:rsidR="002D1D08" w:rsidRPr="00453E7F">
              <w:rPr>
                <w:rFonts w:ascii="Calibri" w:eastAsia="Times New Roman" w:hAnsi="Calibri" w:cs="Times New Roman"/>
                <w:b/>
                <w:bCs/>
                <w:i/>
                <w:iCs/>
                <w:color w:val="333333"/>
                <w:sz w:val="23"/>
                <w:szCs w:val="23"/>
                <w:lang w:val="en-US"/>
              </w:rPr>
              <w:t>nesterilios</w:t>
            </w:r>
            <w:proofErr w:type="spellEnd"/>
            <w:r w:rsidR="002D1D08" w:rsidRPr="00453E7F">
              <w:rPr>
                <w:rFonts w:ascii="Calibri" w:eastAsia="Times New Roman" w:hAnsi="Calibri" w:cs="Times New Roman"/>
                <w:b/>
                <w:bCs/>
                <w:i/>
                <w:iCs/>
                <w:color w:val="333333"/>
                <w:sz w:val="23"/>
                <w:szCs w:val="23"/>
                <w:lang w:val="en-US"/>
              </w:rPr>
              <w:t xml:space="preserve"> </w:t>
            </w:r>
            <w:proofErr w:type="spellStart"/>
            <w:r w:rsidR="002D1D08" w:rsidRPr="00453E7F">
              <w:rPr>
                <w:rFonts w:ascii="Calibri" w:eastAsia="Times New Roman" w:hAnsi="Calibri" w:cs="Times New Roman"/>
                <w:b/>
                <w:bCs/>
                <w:i/>
                <w:iCs/>
                <w:color w:val="333333"/>
                <w:sz w:val="23"/>
                <w:szCs w:val="23"/>
                <w:lang w:val="en-US"/>
              </w:rPr>
              <w:t>nitrilinės</w:t>
            </w:r>
            <w:proofErr w:type="spellEnd"/>
            <w:r w:rsidR="002D1D08" w:rsidRPr="00453E7F">
              <w:rPr>
                <w:rFonts w:ascii="Calibri" w:eastAsia="Times New Roman" w:hAnsi="Calibri" w:cs="Times New Roman"/>
                <w:b/>
                <w:bCs/>
                <w:i/>
                <w:iCs/>
                <w:color w:val="333333"/>
                <w:sz w:val="23"/>
                <w:szCs w:val="23"/>
                <w:lang w:val="en-US"/>
              </w:rPr>
              <w:t xml:space="preserve"> </w:t>
            </w:r>
            <w:proofErr w:type="spellStart"/>
            <w:r w:rsidR="002D1D08" w:rsidRPr="00453E7F">
              <w:rPr>
                <w:rFonts w:ascii="Calibri" w:eastAsia="Times New Roman" w:hAnsi="Calibri" w:cs="Times New Roman"/>
                <w:b/>
                <w:bCs/>
                <w:i/>
                <w:iCs/>
                <w:color w:val="333333"/>
                <w:sz w:val="23"/>
                <w:szCs w:val="23"/>
                <w:lang w:val="en-US"/>
              </w:rPr>
              <w:t>pirštinės</w:t>
            </w:r>
            <w:proofErr w:type="spellEnd"/>
            <w:r w:rsidR="002D1D08" w:rsidRPr="00453E7F">
              <w:rPr>
                <w:rFonts w:ascii="Calibri" w:eastAsia="Times New Roman" w:hAnsi="Calibri" w:cs="Times New Roman"/>
                <w:b/>
                <w:bCs/>
                <w:i/>
                <w:iCs/>
                <w:color w:val="333333"/>
                <w:sz w:val="23"/>
                <w:szCs w:val="23"/>
                <w:lang w:val="en-US"/>
              </w:rPr>
              <w:t xml:space="preserve">, XL </w:t>
            </w:r>
            <w:proofErr w:type="spellStart"/>
            <w:r w:rsidR="002D1D08" w:rsidRPr="00453E7F">
              <w:rPr>
                <w:rFonts w:ascii="Calibri" w:eastAsia="Times New Roman" w:hAnsi="Calibri" w:cs="Times New Roman"/>
                <w:b/>
                <w:bCs/>
                <w:i/>
                <w:iCs/>
                <w:color w:val="333333"/>
                <w:sz w:val="23"/>
                <w:szCs w:val="23"/>
                <w:lang w:val="en-US"/>
              </w:rPr>
              <w:t>dydis</w:t>
            </w:r>
            <w:proofErr w:type="spellEnd"/>
            <w:r w:rsidR="002D1D08" w:rsidRPr="00453E7F">
              <w:rPr>
                <w:rFonts w:ascii="Calibri" w:eastAsia="Times New Roman" w:hAnsi="Calibri" w:cs="Times New Roman"/>
                <w:b/>
                <w:bCs/>
                <w:i/>
                <w:iCs/>
                <w:color w:val="333333"/>
                <w:sz w:val="23"/>
                <w:szCs w:val="23"/>
                <w:lang w:val="en-US"/>
              </w:rPr>
              <w:t xml:space="preserve">; </w:t>
            </w:r>
            <w:r w:rsidR="002D1D08" w:rsidRPr="00453E7F">
              <w:rPr>
                <w:rFonts w:ascii="Calibri" w:eastAsia="Times New Roman" w:hAnsi="Calibri" w:cs="Times New Roman"/>
                <w:b/>
                <w:bCs/>
                <w:i/>
                <w:iCs/>
                <w:color w:val="333333"/>
                <w:sz w:val="23"/>
                <w:szCs w:val="23"/>
                <w:lang w:val="en-US"/>
              </w:rPr>
              <w:t xml:space="preserve">VRNA9. </w:t>
            </w:r>
            <w:proofErr w:type="spellStart"/>
            <w:r w:rsidR="002D1D08" w:rsidRPr="00453E7F">
              <w:rPr>
                <w:rFonts w:ascii="Calibri" w:eastAsia="Times New Roman" w:hAnsi="Calibri" w:cs="Times New Roman"/>
                <w:b/>
                <w:bCs/>
                <w:i/>
                <w:iCs/>
                <w:color w:val="333333"/>
                <w:sz w:val="23"/>
                <w:szCs w:val="23"/>
                <w:lang w:val="en-US"/>
              </w:rPr>
              <w:t>Vienkartinės</w:t>
            </w:r>
            <w:proofErr w:type="spellEnd"/>
            <w:r w:rsidR="002D1D08" w:rsidRPr="00453E7F">
              <w:rPr>
                <w:rFonts w:ascii="Calibri" w:eastAsia="Times New Roman" w:hAnsi="Calibri" w:cs="Times New Roman"/>
                <w:b/>
                <w:bCs/>
                <w:i/>
                <w:iCs/>
                <w:color w:val="333333"/>
                <w:sz w:val="23"/>
                <w:szCs w:val="23"/>
                <w:lang w:val="en-US"/>
              </w:rPr>
              <w:t xml:space="preserve"> </w:t>
            </w:r>
            <w:proofErr w:type="spellStart"/>
            <w:r w:rsidR="002D1D08" w:rsidRPr="00453E7F">
              <w:rPr>
                <w:rFonts w:ascii="Calibri" w:eastAsia="Times New Roman" w:hAnsi="Calibri" w:cs="Times New Roman"/>
                <w:b/>
                <w:bCs/>
                <w:i/>
                <w:iCs/>
                <w:color w:val="333333"/>
                <w:sz w:val="23"/>
                <w:szCs w:val="23"/>
                <w:lang w:val="en-US"/>
              </w:rPr>
              <w:t>nesterilios</w:t>
            </w:r>
            <w:proofErr w:type="spellEnd"/>
            <w:r w:rsidR="002D1D08" w:rsidRPr="00453E7F">
              <w:rPr>
                <w:rFonts w:ascii="Calibri" w:eastAsia="Times New Roman" w:hAnsi="Calibri" w:cs="Times New Roman"/>
                <w:b/>
                <w:bCs/>
                <w:i/>
                <w:iCs/>
                <w:color w:val="333333"/>
                <w:sz w:val="23"/>
                <w:szCs w:val="23"/>
                <w:lang w:val="en-US"/>
              </w:rPr>
              <w:t xml:space="preserve"> </w:t>
            </w:r>
            <w:proofErr w:type="spellStart"/>
            <w:r w:rsidR="002D1D08" w:rsidRPr="00453E7F">
              <w:rPr>
                <w:rFonts w:ascii="Calibri" w:eastAsia="Times New Roman" w:hAnsi="Calibri" w:cs="Times New Roman"/>
                <w:b/>
                <w:bCs/>
                <w:i/>
                <w:iCs/>
                <w:color w:val="333333"/>
                <w:sz w:val="23"/>
                <w:szCs w:val="23"/>
                <w:lang w:val="en-US"/>
              </w:rPr>
              <w:t>nitrilinės</w:t>
            </w:r>
            <w:proofErr w:type="spellEnd"/>
            <w:r w:rsidR="002D1D08" w:rsidRPr="00453E7F">
              <w:rPr>
                <w:rFonts w:ascii="Calibri" w:eastAsia="Times New Roman" w:hAnsi="Calibri" w:cs="Times New Roman"/>
                <w:b/>
                <w:bCs/>
                <w:i/>
                <w:iCs/>
                <w:color w:val="333333"/>
                <w:sz w:val="23"/>
                <w:szCs w:val="23"/>
                <w:lang w:val="en-US"/>
              </w:rPr>
              <w:t xml:space="preserve"> </w:t>
            </w:r>
            <w:proofErr w:type="spellStart"/>
            <w:r w:rsidR="002D1D08" w:rsidRPr="00453E7F">
              <w:rPr>
                <w:rFonts w:ascii="Calibri" w:eastAsia="Times New Roman" w:hAnsi="Calibri" w:cs="Times New Roman"/>
                <w:b/>
                <w:bCs/>
                <w:i/>
                <w:iCs/>
                <w:color w:val="333333"/>
                <w:sz w:val="23"/>
                <w:szCs w:val="23"/>
                <w:lang w:val="en-US"/>
              </w:rPr>
              <w:t>pirštinės</w:t>
            </w:r>
            <w:proofErr w:type="spellEnd"/>
            <w:r w:rsidR="002D1D08" w:rsidRPr="00453E7F">
              <w:rPr>
                <w:rFonts w:ascii="Calibri" w:eastAsia="Times New Roman" w:hAnsi="Calibri" w:cs="Times New Roman"/>
                <w:b/>
                <w:bCs/>
                <w:i/>
                <w:iCs/>
                <w:color w:val="333333"/>
                <w:sz w:val="23"/>
                <w:szCs w:val="23"/>
                <w:lang w:val="en-US"/>
              </w:rPr>
              <w:t xml:space="preserve">, </w:t>
            </w:r>
            <w:proofErr w:type="spellStart"/>
            <w:r w:rsidR="002D1D08" w:rsidRPr="00453E7F">
              <w:rPr>
                <w:rFonts w:ascii="Calibri" w:eastAsia="Times New Roman" w:hAnsi="Calibri" w:cs="Times New Roman"/>
                <w:b/>
                <w:bCs/>
                <w:i/>
                <w:iCs/>
                <w:color w:val="333333"/>
                <w:sz w:val="23"/>
                <w:szCs w:val="23"/>
                <w:lang w:val="en-US"/>
              </w:rPr>
              <w:t>prailgintos</w:t>
            </w:r>
            <w:proofErr w:type="spellEnd"/>
            <w:r w:rsidR="002D1D08" w:rsidRPr="00453E7F">
              <w:rPr>
                <w:rFonts w:ascii="Calibri" w:eastAsia="Times New Roman" w:hAnsi="Calibri" w:cs="Times New Roman"/>
                <w:b/>
                <w:bCs/>
                <w:i/>
                <w:iCs/>
                <w:color w:val="333333"/>
                <w:sz w:val="23"/>
                <w:szCs w:val="23"/>
                <w:lang w:val="en-US"/>
              </w:rPr>
              <w:t xml:space="preserve">, S </w:t>
            </w:r>
            <w:proofErr w:type="spellStart"/>
            <w:r w:rsidR="002D1D08" w:rsidRPr="00453E7F">
              <w:rPr>
                <w:rFonts w:ascii="Calibri" w:eastAsia="Times New Roman" w:hAnsi="Calibri" w:cs="Times New Roman"/>
                <w:b/>
                <w:bCs/>
                <w:i/>
                <w:iCs/>
                <w:color w:val="333333"/>
                <w:sz w:val="23"/>
                <w:szCs w:val="23"/>
                <w:lang w:val="en-US"/>
              </w:rPr>
              <w:t>dydis</w:t>
            </w:r>
            <w:proofErr w:type="spellEnd"/>
            <w:r w:rsidR="002D1D08" w:rsidRPr="00453E7F">
              <w:rPr>
                <w:rFonts w:ascii="Calibri" w:eastAsia="Times New Roman" w:hAnsi="Calibri" w:cs="Times New Roman"/>
                <w:b/>
                <w:bCs/>
                <w:i/>
                <w:iCs/>
                <w:color w:val="333333"/>
                <w:sz w:val="23"/>
                <w:szCs w:val="23"/>
                <w:lang w:val="en-US"/>
              </w:rPr>
              <w:t xml:space="preserve">; </w:t>
            </w:r>
            <w:r w:rsidR="00726A5A" w:rsidRPr="00453E7F">
              <w:rPr>
                <w:rFonts w:ascii="Calibri" w:eastAsia="Times New Roman" w:hAnsi="Calibri" w:cs="Times New Roman"/>
                <w:b/>
                <w:bCs/>
                <w:i/>
                <w:iCs/>
                <w:color w:val="333333"/>
                <w:sz w:val="23"/>
                <w:szCs w:val="23"/>
                <w:lang w:val="en-US"/>
              </w:rPr>
              <w:t xml:space="preserve">VRNA10. </w:t>
            </w:r>
            <w:proofErr w:type="spellStart"/>
            <w:r w:rsidR="00726A5A" w:rsidRPr="00453E7F">
              <w:rPr>
                <w:rFonts w:ascii="Calibri" w:eastAsia="Times New Roman" w:hAnsi="Calibri" w:cs="Times New Roman"/>
                <w:b/>
                <w:bCs/>
                <w:i/>
                <w:iCs/>
                <w:color w:val="333333"/>
                <w:sz w:val="23"/>
                <w:szCs w:val="23"/>
                <w:lang w:val="en-US"/>
              </w:rPr>
              <w:t>Vienkartinės</w:t>
            </w:r>
            <w:proofErr w:type="spellEnd"/>
            <w:r w:rsidR="00726A5A" w:rsidRPr="00453E7F">
              <w:rPr>
                <w:rFonts w:ascii="Calibri" w:eastAsia="Times New Roman" w:hAnsi="Calibri" w:cs="Times New Roman"/>
                <w:b/>
                <w:bCs/>
                <w:i/>
                <w:iCs/>
                <w:color w:val="333333"/>
                <w:sz w:val="23"/>
                <w:szCs w:val="23"/>
                <w:lang w:val="en-US"/>
              </w:rPr>
              <w:t xml:space="preserve"> </w:t>
            </w:r>
            <w:proofErr w:type="spellStart"/>
            <w:r w:rsidR="00726A5A" w:rsidRPr="00453E7F">
              <w:rPr>
                <w:rFonts w:ascii="Calibri" w:eastAsia="Times New Roman" w:hAnsi="Calibri" w:cs="Times New Roman"/>
                <w:b/>
                <w:bCs/>
                <w:i/>
                <w:iCs/>
                <w:color w:val="333333"/>
                <w:sz w:val="23"/>
                <w:szCs w:val="23"/>
                <w:lang w:val="en-US"/>
              </w:rPr>
              <w:t>nesterilios</w:t>
            </w:r>
            <w:proofErr w:type="spellEnd"/>
            <w:r w:rsidR="00726A5A" w:rsidRPr="00453E7F">
              <w:rPr>
                <w:rFonts w:ascii="Calibri" w:eastAsia="Times New Roman" w:hAnsi="Calibri" w:cs="Times New Roman"/>
                <w:b/>
                <w:bCs/>
                <w:i/>
                <w:iCs/>
                <w:color w:val="333333"/>
                <w:sz w:val="23"/>
                <w:szCs w:val="23"/>
                <w:lang w:val="en-US"/>
              </w:rPr>
              <w:t xml:space="preserve"> </w:t>
            </w:r>
            <w:proofErr w:type="spellStart"/>
            <w:r w:rsidR="00726A5A" w:rsidRPr="00453E7F">
              <w:rPr>
                <w:rFonts w:ascii="Calibri" w:eastAsia="Times New Roman" w:hAnsi="Calibri" w:cs="Times New Roman"/>
                <w:b/>
                <w:bCs/>
                <w:i/>
                <w:iCs/>
                <w:color w:val="333333"/>
                <w:sz w:val="23"/>
                <w:szCs w:val="23"/>
                <w:lang w:val="en-US"/>
              </w:rPr>
              <w:t>nitrilinės</w:t>
            </w:r>
            <w:proofErr w:type="spellEnd"/>
            <w:r w:rsidR="00726A5A" w:rsidRPr="00453E7F">
              <w:rPr>
                <w:rFonts w:ascii="Calibri" w:eastAsia="Times New Roman" w:hAnsi="Calibri" w:cs="Times New Roman"/>
                <w:b/>
                <w:bCs/>
                <w:i/>
                <w:iCs/>
                <w:color w:val="333333"/>
                <w:sz w:val="23"/>
                <w:szCs w:val="23"/>
                <w:lang w:val="en-US"/>
              </w:rPr>
              <w:t xml:space="preserve"> </w:t>
            </w:r>
            <w:proofErr w:type="spellStart"/>
            <w:r w:rsidR="00726A5A" w:rsidRPr="00453E7F">
              <w:rPr>
                <w:rFonts w:ascii="Calibri" w:eastAsia="Times New Roman" w:hAnsi="Calibri" w:cs="Times New Roman"/>
                <w:b/>
                <w:bCs/>
                <w:i/>
                <w:iCs/>
                <w:color w:val="333333"/>
                <w:sz w:val="23"/>
                <w:szCs w:val="23"/>
                <w:lang w:val="en-US"/>
              </w:rPr>
              <w:t>pirštinės</w:t>
            </w:r>
            <w:proofErr w:type="spellEnd"/>
            <w:r w:rsidR="00726A5A" w:rsidRPr="00453E7F">
              <w:rPr>
                <w:rFonts w:ascii="Calibri" w:eastAsia="Times New Roman" w:hAnsi="Calibri" w:cs="Times New Roman"/>
                <w:b/>
                <w:bCs/>
                <w:i/>
                <w:iCs/>
                <w:color w:val="333333"/>
                <w:sz w:val="23"/>
                <w:szCs w:val="23"/>
                <w:lang w:val="en-US"/>
              </w:rPr>
              <w:t xml:space="preserve">, </w:t>
            </w:r>
            <w:proofErr w:type="spellStart"/>
            <w:r w:rsidR="00726A5A" w:rsidRPr="00453E7F">
              <w:rPr>
                <w:rFonts w:ascii="Calibri" w:eastAsia="Times New Roman" w:hAnsi="Calibri" w:cs="Times New Roman"/>
                <w:b/>
                <w:bCs/>
                <w:i/>
                <w:iCs/>
                <w:color w:val="333333"/>
                <w:sz w:val="23"/>
                <w:szCs w:val="23"/>
                <w:lang w:val="en-US"/>
              </w:rPr>
              <w:t>prailgintos</w:t>
            </w:r>
            <w:proofErr w:type="spellEnd"/>
            <w:r w:rsidR="00726A5A" w:rsidRPr="00453E7F">
              <w:rPr>
                <w:rFonts w:ascii="Calibri" w:eastAsia="Times New Roman" w:hAnsi="Calibri" w:cs="Times New Roman"/>
                <w:b/>
                <w:bCs/>
                <w:i/>
                <w:iCs/>
                <w:color w:val="333333"/>
                <w:sz w:val="23"/>
                <w:szCs w:val="23"/>
                <w:lang w:val="en-US"/>
              </w:rPr>
              <w:t xml:space="preserve">, M </w:t>
            </w:r>
            <w:proofErr w:type="spellStart"/>
            <w:r w:rsidR="00726A5A" w:rsidRPr="00453E7F">
              <w:rPr>
                <w:rFonts w:ascii="Calibri" w:eastAsia="Times New Roman" w:hAnsi="Calibri" w:cs="Times New Roman"/>
                <w:b/>
                <w:bCs/>
                <w:i/>
                <w:iCs/>
                <w:color w:val="333333"/>
                <w:sz w:val="23"/>
                <w:szCs w:val="23"/>
                <w:lang w:val="en-US"/>
              </w:rPr>
              <w:t>dydis</w:t>
            </w:r>
            <w:proofErr w:type="spellEnd"/>
            <w:r w:rsidR="00726A5A" w:rsidRPr="00453E7F">
              <w:rPr>
                <w:rFonts w:ascii="Calibri" w:eastAsia="Times New Roman" w:hAnsi="Calibri" w:cs="Times New Roman"/>
                <w:b/>
                <w:bCs/>
                <w:i/>
                <w:iCs/>
                <w:color w:val="333333"/>
                <w:sz w:val="23"/>
                <w:szCs w:val="23"/>
                <w:lang w:val="en-US"/>
              </w:rPr>
              <w:t xml:space="preserve">; </w:t>
            </w:r>
            <w:r w:rsidR="00726A5A" w:rsidRPr="00453E7F">
              <w:rPr>
                <w:rFonts w:ascii="Calibri" w:eastAsia="Times New Roman" w:hAnsi="Calibri" w:cs="Times New Roman"/>
                <w:b/>
                <w:bCs/>
                <w:i/>
                <w:iCs/>
                <w:color w:val="333333"/>
                <w:sz w:val="23"/>
                <w:szCs w:val="23"/>
                <w:lang w:val="en-US"/>
              </w:rPr>
              <w:t xml:space="preserve">VRNA11. </w:t>
            </w:r>
            <w:proofErr w:type="spellStart"/>
            <w:r w:rsidR="00726A5A" w:rsidRPr="00453E7F">
              <w:rPr>
                <w:rFonts w:ascii="Calibri" w:eastAsia="Times New Roman" w:hAnsi="Calibri" w:cs="Times New Roman"/>
                <w:b/>
                <w:bCs/>
                <w:i/>
                <w:iCs/>
                <w:color w:val="333333"/>
                <w:sz w:val="23"/>
                <w:szCs w:val="23"/>
                <w:lang w:val="en-US"/>
              </w:rPr>
              <w:t>Vienkartinės</w:t>
            </w:r>
            <w:proofErr w:type="spellEnd"/>
            <w:r w:rsidR="00726A5A" w:rsidRPr="00453E7F">
              <w:rPr>
                <w:rFonts w:ascii="Calibri" w:eastAsia="Times New Roman" w:hAnsi="Calibri" w:cs="Times New Roman"/>
                <w:b/>
                <w:bCs/>
                <w:i/>
                <w:iCs/>
                <w:color w:val="333333"/>
                <w:sz w:val="23"/>
                <w:szCs w:val="23"/>
                <w:lang w:val="en-US"/>
              </w:rPr>
              <w:t xml:space="preserve"> </w:t>
            </w:r>
            <w:proofErr w:type="spellStart"/>
            <w:r w:rsidR="00726A5A" w:rsidRPr="00453E7F">
              <w:rPr>
                <w:rFonts w:ascii="Calibri" w:eastAsia="Times New Roman" w:hAnsi="Calibri" w:cs="Times New Roman"/>
                <w:b/>
                <w:bCs/>
                <w:i/>
                <w:iCs/>
                <w:color w:val="333333"/>
                <w:sz w:val="23"/>
                <w:szCs w:val="23"/>
                <w:lang w:val="en-US"/>
              </w:rPr>
              <w:t>nesterilios</w:t>
            </w:r>
            <w:proofErr w:type="spellEnd"/>
            <w:r w:rsidR="00726A5A" w:rsidRPr="00453E7F">
              <w:rPr>
                <w:rFonts w:ascii="Calibri" w:eastAsia="Times New Roman" w:hAnsi="Calibri" w:cs="Times New Roman"/>
                <w:b/>
                <w:bCs/>
                <w:i/>
                <w:iCs/>
                <w:color w:val="333333"/>
                <w:sz w:val="23"/>
                <w:szCs w:val="23"/>
                <w:lang w:val="en-US"/>
              </w:rPr>
              <w:t xml:space="preserve"> </w:t>
            </w:r>
            <w:proofErr w:type="spellStart"/>
            <w:r w:rsidR="00726A5A" w:rsidRPr="00453E7F">
              <w:rPr>
                <w:rFonts w:ascii="Calibri" w:eastAsia="Times New Roman" w:hAnsi="Calibri" w:cs="Times New Roman"/>
                <w:b/>
                <w:bCs/>
                <w:i/>
                <w:iCs/>
                <w:color w:val="333333"/>
                <w:sz w:val="23"/>
                <w:szCs w:val="23"/>
                <w:lang w:val="en-US"/>
              </w:rPr>
              <w:t>nitrilinės</w:t>
            </w:r>
            <w:proofErr w:type="spellEnd"/>
            <w:r w:rsidR="00726A5A" w:rsidRPr="00453E7F">
              <w:rPr>
                <w:rFonts w:ascii="Calibri" w:eastAsia="Times New Roman" w:hAnsi="Calibri" w:cs="Times New Roman"/>
                <w:b/>
                <w:bCs/>
                <w:i/>
                <w:iCs/>
                <w:color w:val="333333"/>
                <w:sz w:val="23"/>
                <w:szCs w:val="23"/>
                <w:lang w:val="en-US"/>
              </w:rPr>
              <w:t xml:space="preserve"> </w:t>
            </w:r>
            <w:proofErr w:type="spellStart"/>
            <w:r w:rsidR="00726A5A" w:rsidRPr="00453E7F">
              <w:rPr>
                <w:rFonts w:ascii="Calibri" w:eastAsia="Times New Roman" w:hAnsi="Calibri" w:cs="Times New Roman"/>
                <w:b/>
                <w:bCs/>
                <w:i/>
                <w:iCs/>
                <w:color w:val="333333"/>
                <w:sz w:val="23"/>
                <w:szCs w:val="23"/>
                <w:lang w:val="en-US"/>
              </w:rPr>
              <w:t>pirštinės</w:t>
            </w:r>
            <w:proofErr w:type="spellEnd"/>
            <w:r w:rsidR="00726A5A" w:rsidRPr="00453E7F">
              <w:rPr>
                <w:rFonts w:ascii="Calibri" w:eastAsia="Times New Roman" w:hAnsi="Calibri" w:cs="Times New Roman"/>
                <w:b/>
                <w:bCs/>
                <w:i/>
                <w:iCs/>
                <w:color w:val="333333"/>
                <w:sz w:val="23"/>
                <w:szCs w:val="23"/>
                <w:lang w:val="en-US"/>
              </w:rPr>
              <w:t xml:space="preserve">, </w:t>
            </w:r>
            <w:proofErr w:type="spellStart"/>
            <w:r w:rsidR="00726A5A" w:rsidRPr="00453E7F">
              <w:rPr>
                <w:rFonts w:ascii="Calibri" w:eastAsia="Times New Roman" w:hAnsi="Calibri" w:cs="Times New Roman"/>
                <w:b/>
                <w:bCs/>
                <w:i/>
                <w:iCs/>
                <w:color w:val="333333"/>
                <w:sz w:val="23"/>
                <w:szCs w:val="23"/>
                <w:lang w:val="en-US"/>
              </w:rPr>
              <w:t>prailgintos</w:t>
            </w:r>
            <w:proofErr w:type="spellEnd"/>
            <w:r w:rsidR="00726A5A" w:rsidRPr="00453E7F">
              <w:rPr>
                <w:rFonts w:ascii="Calibri" w:eastAsia="Times New Roman" w:hAnsi="Calibri" w:cs="Times New Roman"/>
                <w:b/>
                <w:bCs/>
                <w:i/>
                <w:iCs/>
                <w:color w:val="333333"/>
                <w:sz w:val="23"/>
                <w:szCs w:val="23"/>
                <w:lang w:val="en-US"/>
              </w:rPr>
              <w:t xml:space="preserve">, L </w:t>
            </w:r>
            <w:proofErr w:type="spellStart"/>
            <w:r w:rsidR="00726A5A" w:rsidRPr="00453E7F">
              <w:rPr>
                <w:rFonts w:ascii="Calibri" w:eastAsia="Times New Roman" w:hAnsi="Calibri" w:cs="Times New Roman"/>
                <w:b/>
                <w:bCs/>
                <w:i/>
                <w:iCs/>
                <w:color w:val="333333"/>
                <w:sz w:val="23"/>
                <w:szCs w:val="23"/>
                <w:lang w:val="en-US"/>
              </w:rPr>
              <w:t>dydis</w:t>
            </w:r>
            <w:proofErr w:type="spellEnd"/>
            <w:r w:rsidR="00726A5A" w:rsidRPr="00453E7F">
              <w:rPr>
                <w:rFonts w:ascii="Calibri" w:eastAsia="Times New Roman" w:hAnsi="Calibri" w:cs="Times New Roman"/>
                <w:b/>
                <w:bCs/>
                <w:i/>
                <w:iCs/>
                <w:color w:val="333333"/>
                <w:sz w:val="23"/>
                <w:szCs w:val="23"/>
                <w:lang w:val="en-US"/>
              </w:rPr>
              <w:t xml:space="preserve">; </w:t>
            </w:r>
            <w:r w:rsidR="00726A5A" w:rsidRPr="00453E7F">
              <w:rPr>
                <w:rFonts w:ascii="Calibri" w:eastAsia="Times New Roman" w:hAnsi="Calibri" w:cs="Times New Roman"/>
                <w:b/>
                <w:bCs/>
                <w:i/>
                <w:iCs/>
                <w:color w:val="333333"/>
                <w:sz w:val="23"/>
                <w:szCs w:val="23"/>
                <w:lang w:val="en-US"/>
              </w:rPr>
              <w:t xml:space="preserve">VRNA12. </w:t>
            </w:r>
            <w:proofErr w:type="spellStart"/>
            <w:r w:rsidR="00726A5A" w:rsidRPr="00453E7F">
              <w:rPr>
                <w:rFonts w:ascii="Calibri" w:eastAsia="Times New Roman" w:hAnsi="Calibri" w:cs="Times New Roman"/>
                <w:b/>
                <w:bCs/>
                <w:i/>
                <w:iCs/>
                <w:color w:val="333333"/>
                <w:sz w:val="23"/>
                <w:szCs w:val="23"/>
                <w:lang w:val="en-US"/>
              </w:rPr>
              <w:t>Vienkartinės</w:t>
            </w:r>
            <w:proofErr w:type="spellEnd"/>
            <w:r w:rsidR="00726A5A" w:rsidRPr="00453E7F">
              <w:rPr>
                <w:rFonts w:ascii="Calibri" w:eastAsia="Times New Roman" w:hAnsi="Calibri" w:cs="Times New Roman"/>
                <w:b/>
                <w:bCs/>
                <w:i/>
                <w:iCs/>
                <w:color w:val="333333"/>
                <w:sz w:val="23"/>
                <w:szCs w:val="23"/>
                <w:lang w:val="en-US"/>
              </w:rPr>
              <w:t xml:space="preserve"> </w:t>
            </w:r>
            <w:proofErr w:type="spellStart"/>
            <w:r w:rsidR="00726A5A" w:rsidRPr="00453E7F">
              <w:rPr>
                <w:rFonts w:ascii="Calibri" w:eastAsia="Times New Roman" w:hAnsi="Calibri" w:cs="Times New Roman"/>
                <w:b/>
                <w:bCs/>
                <w:i/>
                <w:iCs/>
                <w:color w:val="333333"/>
                <w:sz w:val="23"/>
                <w:szCs w:val="23"/>
                <w:lang w:val="en-US"/>
              </w:rPr>
              <w:t>nesterilios</w:t>
            </w:r>
            <w:proofErr w:type="spellEnd"/>
            <w:r w:rsidR="00726A5A" w:rsidRPr="00453E7F">
              <w:rPr>
                <w:rFonts w:ascii="Calibri" w:eastAsia="Times New Roman" w:hAnsi="Calibri" w:cs="Times New Roman"/>
                <w:b/>
                <w:bCs/>
                <w:i/>
                <w:iCs/>
                <w:color w:val="333333"/>
                <w:sz w:val="23"/>
                <w:szCs w:val="23"/>
                <w:lang w:val="en-US"/>
              </w:rPr>
              <w:t xml:space="preserve"> </w:t>
            </w:r>
            <w:proofErr w:type="spellStart"/>
            <w:r w:rsidR="00726A5A" w:rsidRPr="00453E7F">
              <w:rPr>
                <w:rFonts w:ascii="Calibri" w:eastAsia="Times New Roman" w:hAnsi="Calibri" w:cs="Times New Roman"/>
                <w:b/>
                <w:bCs/>
                <w:i/>
                <w:iCs/>
                <w:color w:val="333333"/>
                <w:sz w:val="23"/>
                <w:szCs w:val="23"/>
                <w:lang w:val="en-US"/>
              </w:rPr>
              <w:t>nitrilinės</w:t>
            </w:r>
            <w:proofErr w:type="spellEnd"/>
            <w:r w:rsidR="00726A5A" w:rsidRPr="00453E7F">
              <w:rPr>
                <w:rFonts w:ascii="Calibri" w:eastAsia="Times New Roman" w:hAnsi="Calibri" w:cs="Times New Roman"/>
                <w:b/>
                <w:bCs/>
                <w:i/>
                <w:iCs/>
                <w:color w:val="333333"/>
                <w:sz w:val="23"/>
                <w:szCs w:val="23"/>
                <w:lang w:val="en-US"/>
              </w:rPr>
              <w:t xml:space="preserve"> </w:t>
            </w:r>
            <w:proofErr w:type="spellStart"/>
            <w:r w:rsidR="00726A5A" w:rsidRPr="00453E7F">
              <w:rPr>
                <w:rFonts w:ascii="Calibri" w:eastAsia="Times New Roman" w:hAnsi="Calibri" w:cs="Times New Roman"/>
                <w:b/>
                <w:bCs/>
                <w:i/>
                <w:iCs/>
                <w:color w:val="333333"/>
                <w:sz w:val="23"/>
                <w:szCs w:val="23"/>
                <w:lang w:val="en-US"/>
              </w:rPr>
              <w:t>pirštinės</w:t>
            </w:r>
            <w:proofErr w:type="spellEnd"/>
            <w:r w:rsidR="00726A5A" w:rsidRPr="00453E7F">
              <w:rPr>
                <w:rFonts w:ascii="Calibri" w:eastAsia="Times New Roman" w:hAnsi="Calibri" w:cs="Times New Roman"/>
                <w:b/>
                <w:bCs/>
                <w:i/>
                <w:iCs/>
                <w:color w:val="333333"/>
                <w:sz w:val="23"/>
                <w:szCs w:val="23"/>
                <w:lang w:val="en-US"/>
              </w:rPr>
              <w:t xml:space="preserve">, </w:t>
            </w:r>
            <w:proofErr w:type="spellStart"/>
            <w:r w:rsidR="00726A5A" w:rsidRPr="00453E7F">
              <w:rPr>
                <w:rFonts w:ascii="Calibri" w:eastAsia="Times New Roman" w:hAnsi="Calibri" w:cs="Times New Roman"/>
                <w:b/>
                <w:bCs/>
                <w:i/>
                <w:iCs/>
                <w:color w:val="333333"/>
                <w:sz w:val="23"/>
                <w:szCs w:val="23"/>
                <w:lang w:val="en-US"/>
              </w:rPr>
              <w:t>prailgintos</w:t>
            </w:r>
            <w:proofErr w:type="spellEnd"/>
            <w:r w:rsidR="00726A5A" w:rsidRPr="00453E7F">
              <w:rPr>
                <w:rFonts w:ascii="Calibri" w:eastAsia="Times New Roman" w:hAnsi="Calibri" w:cs="Times New Roman"/>
                <w:b/>
                <w:bCs/>
                <w:i/>
                <w:iCs/>
                <w:color w:val="333333"/>
                <w:sz w:val="23"/>
                <w:szCs w:val="23"/>
                <w:lang w:val="en-US"/>
              </w:rPr>
              <w:t xml:space="preserve">, XL </w:t>
            </w:r>
            <w:proofErr w:type="spellStart"/>
            <w:r w:rsidR="00726A5A" w:rsidRPr="00453E7F">
              <w:rPr>
                <w:rFonts w:ascii="Calibri" w:eastAsia="Times New Roman" w:hAnsi="Calibri" w:cs="Times New Roman"/>
                <w:b/>
                <w:bCs/>
                <w:i/>
                <w:iCs/>
                <w:color w:val="333333"/>
                <w:sz w:val="23"/>
                <w:szCs w:val="23"/>
                <w:lang w:val="en-US"/>
              </w:rPr>
              <w:t>dydis</w:t>
            </w:r>
            <w:proofErr w:type="spellEnd"/>
            <w:r w:rsidR="00726A5A" w:rsidRPr="00453E7F">
              <w:rPr>
                <w:rFonts w:ascii="Calibri" w:eastAsia="Times New Roman" w:hAnsi="Calibri" w:cs="Times New Roman"/>
                <w:b/>
                <w:bCs/>
                <w:i/>
                <w:iCs/>
                <w:color w:val="333333"/>
                <w:sz w:val="23"/>
                <w:szCs w:val="23"/>
                <w:lang w:val="en-US"/>
              </w:rPr>
              <w:t xml:space="preserve">; </w:t>
            </w:r>
            <w:r w:rsidR="00726A5A" w:rsidRPr="00453E7F">
              <w:rPr>
                <w:rFonts w:ascii="Calibri" w:eastAsia="Times New Roman" w:hAnsi="Calibri" w:cs="Times New Roman"/>
                <w:b/>
                <w:bCs/>
                <w:i/>
                <w:iCs/>
                <w:color w:val="333333"/>
                <w:sz w:val="23"/>
                <w:szCs w:val="23"/>
                <w:lang w:val="en-US"/>
              </w:rPr>
              <w:t xml:space="preserve">VRNA13. </w:t>
            </w:r>
            <w:proofErr w:type="spellStart"/>
            <w:r w:rsidR="00726A5A" w:rsidRPr="00453E7F">
              <w:rPr>
                <w:rFonts w:ascii="Calibri" w:eastAsia="Times New Roman" w:hAnsi="Calibri" w:cs="Times New Roman"/>
                <w:b/>
                <w:bCs/>
                <w:i/>
                <w:iCs/>
                <w:color w:val="333333"/>
                <w:sz w:val="23"/>
                <w:szCs w:val="23"/>
                <w:lang w:val="en-US"/>
              </w:rPr>
              <w:t>Vienkartinės</w:t>
            </w:r>
            <w:proofErr w:type="spellEnd"/>
            <w:r w:rsidR="00726A5A" w:rsidRPr="00453E7F">
              <w:rPr>
                <w:rFonts w:ascii="Calibri" w:eastAsia="Times New Roman" w:hAnsi="Calibri" w:cs="Times New Roman"/>
                <w:b/>
                <w:bCs/>
                <w:i/>
                <w:iCs/>
                <w:color w:val="333333"/>
                <w:sz w:val="23"/>
                <w:szCs w:val="23"/>
                <w:lang w:val="en-US"/>
              </w:rPr>
              <w:t xml:space="preserve"> </w:t>
            </w:r>
            <w:proofErr w:type="spellStart"/>
            <w:r w:rsidR="00726A5A" w:rsidRPr="00453E7F">
              <w:rPr>
                <w:rFonts w:ascii="Calibri" w:eastAsia="Times New Roman" w:hAnsi="Calibri" w:cs="Times New Roman"/>
                <w:b/>
                <w:bCs/>
                <w:i/>
                <w:iCs/>
                <w:color w:val="333333"/>
                <w:sz w:val="23"/>
                <w:szCs w:val="23"/>
                <w:lang w:val="en-US"/>
              </w:rPr>
              <w:t>nesterilios</w:t>
            </w:r>
            <w:proofErr w:type="spellEnd"/>
            <w:r w:rsidR="00726A5A" w:rsidRPr="00453E7F">
              <w:rPr>
                <w:rFonts w:ascii="Calibri" w:eastAsia="Times New Roman" w:hAnsi="Calibri" w:cs="Times New Roman"/>
                <w:b/>
                <w:bCs/>
                <w:i/>
                <w:iCs/>
                <w:color w:val="333333"/>
                <w:sz w:val="23"/>
                <w:szCs w:val="23"/>
                <w:lang w:val="en-US"/>
              </w:rPr>
              <w:t xml:space="preserve"> </w:t>
            </w:r>
            <w:proofErr w:type="spellStart"/>
            <w:r w:rsidR="00726A5A" w:rsidRPr="00453E7F">
              <w:rPr>
                <w:rFonts w:ascii="Calibri" w:eastAsia="Times New Roman" w:hAnsi="Calibri" w:cs="Times New Roman"/>
                <w:b/>
                <w:bCs/>
                <w:i/>
                <w:iCs/>
                <w:color w:val="333333"/>
                <w:sz w:val="23"/>
                <w:szCs w:val="23"/>
                <w:lang w:val="en-US"/>
              </w:rPr>
              <w:t>vinilinės</w:t>
            </w:r>
            <w:proofErr w:type="spellEnd"/>
            <w:r w:rsidR="00726A5A" w:rsidRPr="00453E7F">
              <w:rPr>
                <w:rFonts w:ascii="Calibri" w:eastAsia="Times New Roman" w:hAnsi="Calibri" w:cs="Times New Roman"/>
                <w:b/>
                <w:bCs/>
                <w:i/>
                <w:iCs/>
                <w:color w:val="333333"/>
                <w:sz w:val="23"/>
                <w:szCs w:val="23"/>
                <w:lang w:val="en-US"/>
              </w:rPr>
              <w:t xml:space="preserve"> </w:t>
            </w:r>
            <w:proofErr w:type="spellStart"/>
            <w:r w:rsidR="00726A5A" w:rsidRPr="00453E7F">
              <w:rPr>
                <w:rFonts w:ascii="Calibri" w:eastAsia="Times New Roman" w:hAnsi="Calibri" w:cs="Times New Roman"/>
                <w:b/>
                <w:bCs/>
                <w:i/>
                <w:iCs/>
                <w:color w:val="333333"/>
                <w:sz w:val="23"/>
                <w:szCs w:val="23"/>
                <w:lang w:val="en-US"/>
              </w:rPr>
              <w:t>pirštinės</w:t>
            </w:r>
            <w:proofErr w:type="spellEnd"/>
            <w:r w:rsidR="00726A5A" w:rsidRPr="00453E7F">
              <w:rPr>
                <w:rFonts w:ascii="Calibri" w:eastAsia="Times New Roman" w:hAnsi="Calibri" w:cs="Times New Roman"/>
                <w:b/>
                <w:bCs/>
                <w:i/>
                <w:iCs/>
                <w:color w:val="333333"/>
                <w:sz w:val="23"/>
                <w:szCs w:val="23"/>
                <w:lang w:val="en-US"/>
              </w:rPr>
              <w:t xml:space="preserve">, S </w:t>
            </w:r>
            <w:proofErr w:type="spellStart"/>
            <w:r w:rsidR="00726A5A" w:rsidRPr="00453E7F">
              <w:rPr>
                <w:rFonts w:ascii="Calibri" w:eastAsia="Times New Roman" w:hAnsi="Calibri" w:cs="Times New Roman"/>
                <w:b/>
                <w:bCs/>
                <w:i/>
                <w:iCs/>
                <w:color w:val="333333"/>
                <w:sz w:val="23"/>
                <w:szCs w:val="23"/>
                <w:lang w:val="en-US"/>
              </w:rPr>
              <w:t>dydis</w:t>
            </w:r>
            <w:proofErr w:type="spellEnd"/>
            <w:r w:rsidR="00726A5A" w:rsidRPr="00453E7F">
              <w:rPr>
                <w:rFonts w:ascii="Calibri" w:eastAsia="Times New Roman" w:hAnsi="Calibri" w:cs="Times New Roman"/>
                <w:b/>
                <w:bCs/>
                <w:i/>
                <w:iCs/>
                <w:color w:val="333333"/>
                <w:sz w:val="23"/>
                <w:szCs w:val="23"/>
                <w:lang w:val="en-US"/>
              </w:rPr>
              <w:t>;</w:t>
            </w:r>
            <w:r w:rsidR="00726A5A" w:rsidRPr="00453E7F">
              <w:rPr>
                <w:rFonts w:ascii="Calibri" w:eastAsia="Times New Roman" w:hAnsi="Calibri" w:cs="Times New Roman"/>
                <w:color w:val="333333"/>
                <w:sz w:val="23"/>
                <w:szCs w:val="23"/>
                <w:lang w:val="en-US"/>
              </w:rPr>
              <w:t xml:space="preserve"> </w:t>
            </w:r>
            <w:r w:rsidR="00726A5A" w:rsidRPr="00453E7F">
              <w:rPr>
                <w:rFonts w:ascii="Calibri" w:eastAsia="Times New Roman" w:hAnsi="Calibri" w:cs="Times New Roman"/>
                <w:b/>
                <w:bCs/>
                <w:i/>
                <w:iCs/>
                <w:color w:val="333333"/>
                <w:sz w:val="23"/>
                <w:szCs w:val="23"/>
                <w:lang w:val="en-US"/>
              </w:rPr>
              <w:t xml:space="preserve">VRNA14. </w:t>
            </w:r>
            <w:proofErr w:type="spellStart"/>
            <w:r w:rsidR="00726A5A" w:rsidRPr="00453E7F">
              <w:rPr>
                <w:rFonts w:ascii="Calibri" w:eastAsia="Times New Roman" w:hAnsi="Calibri" w:cs="Times New Roman"/>
                <w:b/>
                <w:bCs/>
                <w:i/>
                <w:iCs/>
                <w:color w:val="333333"/>
                <w:sz w:val="23"/>
                <w:szCs w:val="23"/>
                <w:lang w:val="en-US"/>
              </w:rPr>
              <w:t>Vienkartinės</w:t>
            </w:r>
            <w:proofErr w:type="spellEnd"/>
            <w:r w:rsidR="00726A5A" w:rsidRPr="00453E7F">
              <w:rPr>
                <w:rFonts w:ascii="Calibri" w:eastAsia="Times New Roman" w:hAnsi="Calibri" w:cs="Times New Roman"/>
                <w:b/>
                <w:bCs/>
                <w:i/>
                <w:iCs/>
                <w:color w:val="333333"/>
                <w:sz w:val="23"/>
                <w:szCs w:val="23"/>
                <w:lang w:val="en-US"/>
              </w:rPr>
              <w:t xml:space="preserve"> </w:t>
            </w:r>
            <w:proofErr w:type="spellStart"/>
            <w:r w:rsidR="00726A5A" w:rsidRPr="00453E7F">
              <w:rPr>
                <w:rFonts w:ascii="Calibri" w:eastAsia="Times New Roman" w:hAnsi="Calibri" w:cs="Times New Roman"/>
                <w:b/>
                <w:bCs/>
                <w:i/>
                <w:iCs/>
                <w:color w:val="333333"/>
                <w:sz w:val="23"/>
                <w:szCs w:val="23"/>
                <w:lang w:val="en-US"/>
              </w:rPr>
              <w:t>nesterilios</w:t>
            </w:r>
            <w:proofErr w:type="spellEnd"/>
            <w:r w:rsidR="00726A5A" w:rsidRPr="00453E7F">
              <w:rPr>
                <w:rFonts w:ascii="Calibri" w:eastAsia="Times New Roman" w:hAnsi="Calibri" w:cs="Times New Roman"/>
                <w:b/>
                <w:bCs/>
                <w:i/>
                <w:iCs/>
                <w:color w:val="333333"/>
                <w:sz w:val="23"/>
                <w:szCs w:val="23"/>
                <w:lang w:val="en-US"/>
              </w:rPr>
              <w:t xml:space="preserve"> </w:t>
            </w:r>
            <w:proofErr w:type="spellStart"/>
            <w:r w:rsidR="00726A5A" w:rsidRPr="00453E7F">
              <w:rPr>
                <w:rFonts w:ascii="Calibri" w:eastAsia="Times New Roman" w:hAnsi="Calibri" w:cs="Times New Roman"/>
                <w:b/>
                <w:bCs/>
                <w:i/>
                <w:iCs/>
                <w:color w:val="333333"/>
                <w:sz w:val="23"/>
                <w:szCs w:val="23"/>
                <w:lang w:val="en-US"/>
              </w:rPr>
              <w:t>vinilinės</w:t>
            </w:r>
            <w:proofErr w:type="spellEnd"/>
            <w:r w:rsidR="00726A5A" w:rsidRPr="00453E7F">
              <w:rPr>
                <w:rFonts w:ascii="Calibri" w:eastAsia="Times New Roman" w:hAnsi="Calibri" w:cs="Times New Roman"/>
                <w:b/>
                <w:bCs/>
                <w:i/>
                <w:iCs/>
                <w:color w:val="333333"/>
                <w:sz w:val="23"/>
                <w:szCs w:val="23"/>
                <w:lang w:val="en-US"/>
              </w:rPr>
              <w:t xml:space="preserve"> </w:t>
            </w:r>
            <w:proofErr w:type="spellStart"/>
            <w:r w:rsidR="00726A5A" w:rsidRPr="00453E7F">
              <w:rPr>
                <w:rFonts w:ascii="Calibri" w:eastAsia="Times New Roman" w:hAnsi="Calibri" w:cs="Times New Roman"/>
                <w:b/>
                <w:bCs/>
                <w:i/>
                <w:iCs/>
                <w:color w:val="333333"/>
                <w:sz w:val="23"/>
                <w:szCs w:val="23"/>
                <w:lang w:val="en-US"/>
              </w:rPr>
              <w:t>pirštinės</w:t>
            </w:r>
            <w:proofErr w:type="spellEnd"/>
            <w:r w:rsidR="00726A5A" w:rsidRPr="00453E7F">
              <w:rPr>
                <w:rFonts w:ascii="Calibri" w:eastAsia="Times New Roman" w:hAnsi="Calibri" w:cs="Times New Roman"/>
                <w:b/>
                <w:bCs/>
                <w:i/>
                <w:iCs/>
                <w:color w:val="333333"/>
                <w:sz w:val="23"/>
                <w:szCs w:val="23"/>
                <w:lang w:val="en-US"/>
              </w:rPr>
              <w:t xml:space="preserve">, M </w:t>
            </w:r>
            <w:proofErr w:type="spellStart"/>
            <w:r w:rsidR="00726A5A" w:rsidRPr="00453E7F">
              <w:rPr>
                <w:rFonts w:ascii="Calibri" w:eastAsia="Times New Roman" w:hAnsi="Calibri" w:cs="Times New Roman"/>
                <w:b/>
                <w:bCs/>
                <w:i/>
                <w:iCs/>
                <w:color w:val="333333"/>
                <w:sz w:val="23"/>
                <w:szCs w:val="23"/>
                <w:lang w:val="en-US"/>
              </w:rPr>
              <w:t>dydis</w:t>
            </w:r>
            <w:proofErr w:type="spellEnd"/>
            <w:r w:rsidR="00726A5A" w:rsidRPr="00453E7F">
              <w:rPr>
                <w:rFonts w:ascii="Calibri" w:eastAsia="Times New Roman" w:hAnsi="Calibri" w:cs="Times New Roman"/>
                <w:b/>
                <w:bCs/>
                <w:i/>
                <w:iCs/>
                <w:color w:val="333333"/>
                <w:sz w:val="23"/>
                <w:szCs w:val="23"/>
                <w:lang w:val="en-US"/>
              </w:rPr>
              <w:t xml:space="preserve">; </w:t>
            </w:r>
            <w:r w:rsidR="00726A5A" w:rsidRPr="00453E7F">
              <w:rPr>
                <w:rFonts w:ascii="Calibri" w:eastAsia="Times New Roman" w:hAnsi="Calibri" w:cs="Times New Roman"/>
                <w:b/>
                <w:bCs/>
                <w:i/>
                <w:iCs/>
                <w:color w:val="333333"/>
                <w:sz w:val="23"/>
                <w:szCs w:val="23"/>
                <w:lang w:val="en-US"/>
              </w:rPr>
              <w:t xml:space="preserve">VRNA15. </w:t>
            </w:r>
            <w:proofErr w:type="spellStart"/>
            <w:r w:rsidR="00726A5A" w:rsidRPr="00453E7F">
              <w:rPr>
                <w:rFonts w:ascii="Calibri" w:eastAsia="Times New Roman" w:hAnsi="Calibri" w:cs="Times New Roman"/>
                <w:b/>
                <w:bCs/>
                <w:i/>
                <w:iCs/>
                <w:color w:val="333333"/>
                <w:sz w:val="23"/>
                <w:szCs w:val="23"/>
                <w:lang w:val="en-US"/>
              </w:rPr>
              <w:t>Vienkartinės</w:t>
            </w:r>
            <w:proofErr w:type="spellEnd"/>
            <w:r w:rsidR="00726A5A" w:rsidRPr="00453E7F">
              <w:rPr>
                <w:rFonts w:ascii="Calibri" w:eastAsia="Times New Roman" w:hAnsi="Calibri" w:cs="Times New Roman"/>
                <w:b/>
                <w:bCs/>
                <w:i/>
                <w:iCs/>
                <w:color w:val="333333"/>
                <w:sz w:val="23"/>
                <w:szCs w:val="23"/>
                <w:lang w:val="en-US"/>
              </w:rPr>
              <w:t xml:space="preserve"> </w:t>
            </w:r>
            <w:proofErr w:type="spellStart"/>
            <w:r w:rsidR="00726A5A" w:rsidRPr="00453E7F">
              <w:rPr>
                <w:rFonts w:ascii="Calibri" w:eastAsia="Times New Roman" w:hAnsi="Calibri" w:cs="Times New Roman"/>
                <w:b/>
                <w:bCs/>
                <w:i/>
                <w:iCs/>
                <w:color w:val="333333"/>
                <w:sz w:val="23"/>
                <w:szCs w:val="23"/>
                <w:lang w:val="en-US"/>
              </w:rPr>
              <w:t>nesterilios</w:t>
            </w:r>
            <w:proofErr w:type="spellEnd"/>
            <w:r w:rsidR="00726A5A" w:rsidRPr="00453E7F">
              <w:rPr>
                <w:rFonts w:ascii="Calibri" w:eastAsia="Times New Roman" w:hAnsi="Calibri" w:cs="Times New Roman"/>
                <w:b/>
                <w:bCs/>
                <w:i/>
                <w:iCs/>
                <w:color w:val="333333"/>
                <w:sz w:val="23"/>
                <w:szCs w:val="23"/>
                <w:lang w:val="en-US"/>
              </w:rPr>
              <w:t xml:space="preserve"> </w:t>
            </w:r>
            <w:proofErr w:type="spellStart"/>
            <w:r w:rsidR="00726A5A" w:rsidRPr="00453E7F">
              <w:rPr>
                <w:rFonts w:ascii="Calibri" w:eastAsia="Times New Roman" w:hAnsi="Calibri" w:cs="Times New Roman"/>
                <w:b/>
                <w:bCs/>
                <w:i/>
                <w:iCs/>
                <w:color w:val="333333"/>
                <w:sz w:val="23"/>
                <w:szCs w:val="23"/>
                <w:lang w:val="en-US"/>
              </w:rPr>
              <w:t>vinilinės</w:t>
            </w:r>
            <w:proofErr w:type="spellEnd"/>
            <w:r w:rsidR="00726A5A" w:rsidRPr="00453E7F">
              <w:rPr>
                <w:rFonts w:ascii="Calibri" w:eastAsia="Times New Roman" w:hAnsi="Calibri" w:cs="Times New Roman"/>
                <w:b/>
                <w:bCs/>
                <w:i/>
                <w:iCs/>
                <w:color w:val="333333"/>
                <w:sz w:val="23"/>
                <w:szCs w:val="23"/>
                <w:lang w:val="en-US"/>
              </w:rPr>
              <w:t xml:space="preserve"> </w:t>
            </w:r>
            <w:proofErr w:type="spellStart"/>
            <w:r w:rsidR="00726A5A" w:rsidRPr="00453E7F">
              <w:rPr>
                <w:rFonts w:ascii="Calibri" w:eastAsia="Times New Roman" w:hAnsi="Calibri" w:cs="Times New Roman"/>
                <w:b/>
                <w:bCs/>
                <w:i/>
                <w:iCs/>
                <w:color w:val="333333"/>
                <w:sz w:val="23"/>
                <w:szCs w:val="23"/>
                <w:lang w:val="en-US"/>
              </w:rPr>
              <w:t>pirštinės</w:t>
            </w:r>
            <w:proofErr w:type="spellEnd"/>
            <w:r w:rsidR="00726A5A" w:rsidRPr="00453E7F">
              <w:rPr>
                <w:rFonts w:ascii="Calibri" w:eastAsia="Times New Roman" w:hAnsi="Calibri" w:cs="Times New Roman"/>
                <w:b/>
                <w:bCs/>
                <w:i/>
                <w:iCs/>
                <w:color w:val="333333"/>
                <w:sz w:val="23"/>
                <w:szCs w:val="23"/>
                <w:lang w:val="en-US"/>
              </w:rPr>
              <w:t xml:space="preserve">, L </w:t>
            </w:r>
            <w:proofErr w:type="spellStart"/>
            <w:r w:rsidR="00726A5A" w:rsidRPr="00453E7F">
              <w:rPr>
                <w:rFonts w:ascii="Calibri" w:eastAsia="Times New Roman" w:hAnsi="Calibri" w:cs="Times New Roman"/>
                <w:b/>
                <w:bCs/>
                <w:i/>
                <w:iCs/>
                <w:color w:val="333333"/>
                <w:sz w:val="23"/>
                <w:szCs w:val="23"/>
                <w:lang w:val="en-US"/>
              </w:rPr>
              <w:t>dydis</w:t>
            </w:r>
            <w:proofErr w:type="spellEnd"/>
            <w:r w:rsidR="00726A5A" w:rsidRPr="00453E7F">
              <w:rPr>
                <w:rFonts w:ascii="Calibri" w:eastAsia="Times New Roman" w:hAnsi="Calibri" w:cs="Times New Roman"/>
                <w:b/>
                <w:bCs/>
                <w:i/>
                <w:iCs/>
                <w:color w:val="333333"/>
                <w:sz w:val="23"/>
                <w:szCs w:val="23"/>
                <w:lang w:val="en-US"/>
              </w:rPr>
              <w:t xml:space="preserve"> </w:t>
            </w:r>
            <w:proofErr w:type="spellStart"/>
            <w:r w:rsidR="00726A5A" w:rsidRPr="00453E7F">
              <w:rPr>
                <w:rFonts w:ascii="Calibri" w:eastAsia="Times New Roman" w:hAnsi="Calibri" w:cs="Times New Roman"/>
                <w:color w:val="333333"/>
                <w:sz w:val="23"/>
                <w:szCs w:val="23"/>
                <w:lang w:val="en-US"/>
              </w:rPr>
              <w:t>ir</w:t>
            </w:r>
            <w:proofErr w:type="spellEnd"/>
            <w:r w:rsidR="00726A5A" w:rsidRPr="00453E7F">
              <w:rPr>
                <w:rFonts w:ascii="Calibri" w:eastAsia="Times New Roman" w:hAnsi="Calibri" w:cs="Times New Roman"/>
                <w:color w:val="333333"/>
                <w:sz w:val="23"/>
                <w:szCs w:val="23"/>
                <w:lang w:val="en-US"/>
              </w:rPr>
              <w:t xml:space="preserve"> </w:t>
            </w:r>
            <w:r w:rsidR="00726A5A" w:rsidRPr="00453E7F">
              <w:rPr>
                <w:rFonts w:ascii="Calibri" w:eastAsia="Times New Roman" w:hAnsi="Calibri" w:cs="Times New Roman"/>
                <w:b/>
                <w:bCs/>
                <w:i/>
                <w:iCs/>
                <w:color w:val="333333"/>
                <w:sz w:val="23"/>
                <w:szCs w:val="23"/>
                <w:lang w:val="en-US"/>
              </w:rPr>
              <w:t xml:space="preserve">VRNA16. </w:t>
            </w:r>
            <w:proofErr w:type="spellStart"/>
            <w:r w:rsidR="00726A5A" w:rsidRPr="00453E7F">
              <w:rPr>
                <w:rFonts w:ascii="Calibri" w:eastAsia="Times New Roman" w:hAnsi="Calibri" w:cs="Times New Roman"/>
                <w:b/>
                <w:bCs/>
                <w:i/>
                <w:iCs/>
                <w:color w:val="333333"/>
                <w:sz w:val="23"/>
                <w:szCs w:val="23"/>
                <w:lang w:val="en-US"/>
              </w:rPr>
              <w:t>Vienkartinės</w:t>
            </w:r>
            <w:proofErr w:type="spellEnd"/>
            <w:r w:rsidR="00726A5A" w:rsidRPr="00453E7F">
              <w:rPr>
                <w:rFonts w:ascii="Calibri" w:eastAsia="Times New Roman" w:hAnsi="Calibri" w:cs="Times New Roman"/>
                <w:b/>
                <w:bCs/>
                <w:i/>
                <w:iCs/>
                <w:color w:val="333333"/>
                <w:sz w:val="23"/>
                <w:szCs w:val="23"/>
                <w:lang w:val="en-US"/>
              </w:rPr>
              <w:t xml:space="preserve"> </w:t>
            </w:r>
            <w:proofErr w:type="spellStart"/>
            <w:r w:rsidR="00726A5A" w:rsidRPr="00453E7F">
              <w:rPr>
                <w:rFonts w:ascii="Calibri" w:eastAsia="Times New Roman" w:hAnsi="Calibri" w:cs="Times New Roman"/>
                <w:b/>
                <w:bCs/>
                <w:i/>
                <w:iCs/>
                <w:color w:val="333333"/>
                <w:sz w:val="23"/>
                <w:szCs w:val="23"/>
                <w:lang w:val="en-US"/>
              </w:rPr>
              <w:t>nesterilios</w:t>
            </w:r>
            <w:proofErr w:type="spellEnd"/>
            <w:r w:rsidR="00726A5A" w:rsidRPr="00453E7F">
              <w:rPr>
                <w:rFonts w:ascii="Calibri" w:eastAsia="Times New Roman" w:hAnsi="Calibri" w:cs="Times New Roman"/>
                <w:b/>
                <w:bCs/>
                <w:i/>
                <w:iCs/>
                <w:color w:val="333333"/>
                <w:sz w:val="23"/>
                <w:szCs w:val="23"/>
                <w:lang w:val="en-US"/>
              </w:rPr>
              <w:t xml:space="preserve"> </w:t>
            </w:r>
            <w:proofErr w:type="spellStart"/>
            <w:r w:rsidR="00726A5A" w:rsidRPr="00453E7F">
              <w:rPr>
                <w:rFonts w:ascii="Calibri" w:eastAsia="Times New Roman" w:hAnsi="Calibri" w:cs="Times New Roman"/>
                <w:b/>
                <w:bCs/>
                <w:i/>
                <w:iCs/>
                <w:color w:val="333333"/>
                <w:sz w:val="23"/>
                <w:szCs w:val="23"/>
                <w:lang w:val="en-US"/>
              </w:rPr>
              <w:t>vinilinės</w:t>
            </w:r>
            <w:proofErr w:type="spellEnd"/>
            <w:r w:rsidR="00726A5A" w:rsidRPr="00453E7F">
              <w:rPr>
                <w:rFonts w:ascii="Calibri" w:eastAsia="Times New Roman" w:hAnsi="Calibri" w:cs="Times New Roman"/>
                <w:b/>
                <w:bCs/>
                <w:i/>
                <w:iCs/>
                <w:color w:val="333333"/>
                <w:sz w:val="23"/>
                <w:szCs w:val="23"/>
                <w:lang w:val="en-US"/>
              </w:rPr>
              <w:t xml:space="preserve"> </w:t>
            </w:r>
            <w:proofErr w:type="spellStart"/>
            <w:r w:rsidR="00726A5A" w:rsidRPr="00453E7F">
              <w:rPr>
                <w:rFonts w:ascii="Calibri" w:eastAsia="Times New Roman" w:hAnsi="Calibri" w:cs="Times New Roman"/>
                <w:b/>
                <w:bCs/>
                <w:i/>
                <w:iCs/>
                <w:color w:val="333333"/>
                <w:sz w:val="23"/>
                <w:szCs w:val="23"/>
                <w:lang w:val="en-US"/>
              </w:rPr>
              <w:t>pirštinės</w:t>
            </w:r>
            <w:proofErr w:type="spellEnd"/>
            <w:r w:rsidR="00726A5A" w:rsidRPr="00453E7F">
              <w:rPr>
                <w:rFonts w:ascii="Calibri" w:eastAsia="Times New Roman" w:hAnsi="Calibri" w:cs="Times New Roman"/>
                <w:b/>
                <w:bCs/>
                <w:i/>
                <w:iCs/>
                <w:color w:val="333333"/>
                <w:sz w:val="23"/>
                <w:szCs w:val="23"/>
                <w:lang w:val="en-US"/>
              </w:rPr>
              <w:t xml:space="preserve">, XL </w:t>
            </w:r>
            <w:proofErr w:type="spellStart"/>
            <w:r w:rsidR="00726A5A" w:rsidRPr="00453E7F">
              <w:rPr>
                <w:rFonts w:ascii="Calibri" w:eastAsia="Times New Roman" w:hAnsi="Calibri" w:cs="Times New Roman"/>
                <w:b/>
                <w:bCs/>
                <w:i/>
                <w:iCs/>
                <w:color w:val="333333"/>
                <w:sz w:val="23"/>
                <w:szCs w:val="23"/>
                <w:lang w:val="en-US"/>
              </w:rPr>
              <w:t>dydis</w:t>
            </w:r>
            <w:proofErr w:type="spellEnd"/>
            <w:r w:rsidR="00726A5A" w:rsidRPr="00453E7F">
              <w:rPr>
                <w:rFonts w:ascii="Calibri" w:eastAsia="Times New Roman" w:hAnsi="Calibri" w:cs="Times New Roman"/>
                <w:color w:val="333333"/>
                <w:sz w:val="23"/>
                <w:szCs w:val="23"/>
                <w:lang w:val="en-US"/>
              </w:rPr>
              <w:t xml:space="preserve"> </w:t>
            </w:r>
            <w:proofErr w:type="spellStart"/>
            <w:r w:rsidRPr="00453E7F">
              <w:rPr>
                <w:rFonts w:ascii="Calibri" w:eastAsia="Times New Roman" w:hAnsi="Calibri" w:cs="Times New Roman"/>
                <w:color w:val="333333"/>
                <w:sz w:val="23"/>
                <w:szCs w:val="23"/>
                <w:lang w:val="en-US"/>
              </w:rPr>
              <w:t>reikalavimo</w:t>
            </w:r>
            <w:proofErr w:type="spellEnd"/>
            <w:r w:rsidRPr="00453E7F">
              <w:rPr>
                <w:rFonts w:ascii="Calibri" w:eastAsia="Times New Roman" w:hAnsi="Calibri" w:cs="Times New Roman"/>
                <w:color w:val="333333"/>
                <w:sz w:val="23"/>
                <w:szCs w:val="23"/>
                <w:lang w:val="en-US"/>
              </w:rPr>
              <w:t xml:space="preserve"> </w:t>
            </w:r>
            <w:proofErr w:type="spellStart"/>
            <w:r w:rsidR="00726A5A" w:rsidRPr="00453E7F">
              <w:rPr>
                <w:rFonts w:ascii="Calibri" w:eastAsia="Times New Roman" w:hAnsi="Calibri" w:cs="Times New Roman"/>
                <w:color w:val="333333"/>
                <w:sz w:val="23"/>
                <w:szCs w:val="23"/>
                <w:lang w:val="en-US"/>
              </w:rPr>
              <w:t>p</w:t>
            </w:r>
            <w:r w:rsidR="00726A5A" w:rsidRPr="00453E7F">
              <w:rPr>
                <w:rFonts w:ascii="Calibri" w:eastAsia="Times New Roman" w:hAnsi="Calibri" w:cs="Times New Roman"/>
                <w:color w:val="333333"/>
                <w:sz w:val="23"/>
                <w:szCs w:val="23"/>
                <w:lang w:val="en-US"/>
              </w:rPr>
              <w:t>ateikti</w:t>
            </w:r>
            <w:proofErr w:type="spellEnd"/>
            <w:r w:rsidR="00726A5A" w:rsidRPr="00453E7F">
              <w:rPr>
                <w:rFonts w:ascii="Calibri" w:eastAsia="Times New Roman" w:hAnsi="Calibri" w:cs="Times New Roman"/>
                <w:color w:val="333333"/>
                <w:sz w:val="23"/>
                <w:szCs w:val="23"/>
                <w:lang w:val="en-US"/>
              </w:rPr>
              <w:t xml:space="preserve"> </w:t>
            </w:r>
            <w:proofErr w:type="spellStart"/>
            <w:r w:rsidR="00726A5A" w:rsidRPr="00453E7F">
              <w:rPr>
                <w:rFonts w:ascii="Calibri" w:eastAsia="Times New Roman" w:hAnsi="Calibri" w:cs="Times New Roman"/>
                <w:color w:val="333333"/>
                <w:sz w:val="23"/>
                <w:szCs w:val="23"/>
                <w:lang w:val="en-US"/>
              </w:rPr>
              <w:t>standartų</w:t>
            </w:r>
            <w:proofErr w:type="spellEnd"/>
            <w:r w:rsidR="00726A5A" w:rsidRPr="00453E7F">
              <w:rPr>
                <w:rFonts w:ascii="Calibri" w:eastAsia="Times New Roman" w:hAnsi="Calibri" w:cs="Times New Roman"/>
                <w:color w:val="333333"/>
                <w:sz w:val="23"/>
                <w:szCs w:val="23"/>
                <w:lang w:val="en-US"/>
              </w:rPr>
              <w:t xml:space="preserve"> </w:t>
            </w:r>
            <w:proofErr w:type="spellStart"/>
            <w:r w:rsidR="00726A5A" w:rsidRPr="00453E7F">
              <w:rPr>
                <w:rFonts w:ascii="Calibri" w:eastAsia="Times New Roman" w:hAnsi="Calibri" w:cs="Times New Roman"/>
                <w:color w:val="333333"/>
                <w:sz w:val="23"/>
                <w:szCs w:val="23"/>
                <w:lang w:val="en-US"/>
              </w:rPr>
              <w:t>atitiktį</w:t>
            </w:r>
            <w:proofErr w:type="spellEnd"/>
            <w:r w:rsidR="00726A5A" w:rsidRPr="00453E7F">
              <w:rPr>
                <w:rFonts w:ascii="Calibri" w:eastAsia="Times New Roman" w:hAnsi="Calibri" w:cs="Times New Roman"/>
                <w:color w:val="333333"/>
                <w:sz w:val="23"/>
                <w:szCs w:val="23"/>
                <w:lang w:val="en-US"/>
              </w:rPr>
              <w:t xml:space="preserve"> </w:t>
            </w:r>
            <w:proofErr w:type="spellStart"/>
            <w:r w:rsidR="00726A5A" w:rsidRPr="00453E7F">
              <w:rPr>
                <w:rFonts w:ascii="Calibri" w:eastAsia="Times New Roman" w:hAnsi="Calibri" w:cs="Times New Roman"/>
                <w:color w:val="333333"/>
                <w:sz w:val="23"/>
                <w:szCs w:val="23"/>
                <w:lang w:val="en-US"/>
              </w:rPr>
              <w:t>patvirtinančius</w:t>
            </w:r>
            <w:proofErr w:type="spellEnd"/>
            <w:r w:rsidR="00726A5A" w:rsidRPr="00453E7F">
              <w:rPr>
                <w:rFonts w:ascii="Calibri" w:eastAsia="Times New Roman" w:hAnsi="Calibri" w:cs="Times New Roman"/>
                <w:color w:val="333333"/>
                <w:sz w:val="23"/>
                <w:szCs w:val="23"/>
                <w:lang w:val="en-US"/>
              </w:rPr>
              <w:t xml:space="preserve"> </w:t>
            </w:r>
            <w:proofErr w:type="spellStart"/>
            <w:r w:rsidR="00726A5A" w:rsidRPr="00453E7F">
              <w:rPr>
                <w:rFonts w:ascii="Calibri" w:eastAsia="Times New Roman" w:hAnsi="Calibri" w:cs="Times New Roman"/>
                <w:color w:val="333333"/>
                <w:sz w:val="23"/>
                <w:szCs w:val="23"/>
                <w:lang w:val="en-US"/>
              </w:rPr>
              <w:t>dokumentus</w:t>
            </w:r>
            <w:proofErr w:type="spellEnd"/>
            <w:r w:rsidR="00453E7F" w:rsidRPr="00453E7F">
              <w:rPr>
                <w:rFonts w:ascii="Calibri" w:eastAsia="Times New Roman" w:hAnsi="Calibri" w:cs="Times New Roman"/>
                <w:color w:val="333333"/>
                <w:sz w:val="23"/>
                <w:szCs w:val="23"/>
                <w:lang w:val="en-US"/>
              </w:rPr>
              <w:t xml:space="preserve"> </w:t>
            </w:r>
            <w:proofErr w:type="spellStart"/>
            <w:r w:rsidRPr="00453E7F">
              <w:rPr>
                <w:rFonts w:ascii="Calibri" w:eastAsia="Times New Roman" w:hAnsi="Calibri" w:cs="Times New Roman"/>
                <w:color w:val="333333"/>
                <w:sz w:val="23"/>
                <w:szCs w:val="23"/>
                <w:lang w:val="en-US"/>
              </w:rPr>
              <w:t>buvo</w:t>
            </w:r>
            <w:proofErr w:type="spellEnd"/>
            <w:r w:rsidRPr="00453E7F">
              <w:rPr>
                <w:rFonts w:ascii="Calibri" w:eastAsia="Times New Roman" w:hAnsi="Calibri" w:cs="Times New Roman"/>
                <w:color w:val="333333"/>
                <w:sz w:val="23"/>
                <w:szCs w:val="23"/>
                <w:lang w:val="en-US"/>
              </w:rPr>
              <w:t xml:space="preserve"> </w:t>
            </w:r>
            <w:proofErr w:type="spellStart"/>
            <w:r w:rsidRPr="00453E7F">
              <w:rPr>
                <w:rFonts w:ascii="Calibri" w:eastAsia="Times New Roman" w:hAnsi="Calibri" w:cs="Times New Roman"/>
                <w:color w:val="333333"/>
                <w:sz w:val="23"/>
                <w:szCs w:val="23"/>
                <w:lang w:val="en-US"/>
              </w:rPr>
              <w:t>pateik</w:t>
            </w:r>
            <w:r w:rsidR="00371BFD">
              <w:rPr>
                <w:rFonts w:ascii="Calibri" w:eastAsia="Times New Roman" w:hAnsi="Calibri" w:cs="Times New Roman"/>
                <w:color w:val="333333"/>
                <w:sz w:val="23"/>
                <w:szCs w:val="23"/>
                <w:lang w:val="en-US"/>
              </w:rPr>
              <w:t>t</w:t>
            </w:r>
            <w:r w:rsidRPr="00453E7F">
              <w:rPr>
                <w:rFonts w:ascii="Calibri" w:eastAsia="Times New Roman" w:hAnsi="Calibri" w:cs="Times New Roman"/>
                <w:color w:val="333333"/>
                <w:sz w:val="23"/>
                <w:szCs w:val="23"/>
                <w:lang w:val="en-US"/>
              </w:rPr>
              <w:t>a</w:t>
            </w:r>
            <w:proofErr w:type="spellEnd"/>
            <w:r w:rsidRPr="00453E7F">
              <w:rPr>
                <w:rFonts w:ascii="Calibri" w:eastAsia="Times New Roman" w:hAnsi="Calibri" w:cs="Times New Roman"/>
                <w:color w:val="333333"/>
                <w:sz w:val="23"/>
                <w:szCs w:val="23"/>
                <w:lang w:val="en-US"/>
              </w:rPr>
              <w:t xml:space="preserve"> </w:t>
            </w:r>
            <w:proofErr w:type="spellStart"/>
            <w:r w:rsidRPr="00453E7F">
              <w:rPr>
                <w:rFonts w:ascii="Calibri" w:eastAsia="Times New Roman" w:hAnsi="Calibri" w:cs="Times New Roman"/>
                <w:color w:val="333333"/>
                <w:sz w:val="23"/>
                <w:szCs w:val="23"/>
                <w:lang w:val="en-US"/>
              </w:rPr>
              <w:t>pastaba</w:t>
            </w:r>
            <w:proofErr w:type="spellEnd"/>
            <w:r w:rsidRPr="00453E7F">
              <w:rPr>
                <w:rFonts w:ascii="Calibri" w:eastAsia="Times New Roman" w:hAnsi="Calibri" w:cs="Times New Roman"/>
                <w:color w:val="333333"/>
                <w:sz w:val="23"/>
                <w:szCs w:val="23"/>
                <w:lang w:val="en-US"/>
              </w:rPr>
              <w:t>:</w:t>
            </w:r>
            <w:r w:rsidRPr="00453E7F">
              <w:rPr>
                <w:rFonts w:ascii="Calibri" w:eastAsia="Times New Roman" w:hAnsi="Calibri" w:cs="Times New Roman"/>
                <w:color w:val="333333"/>
                <w:sz w:val="23"/>
                <w:szCs w:val="23"/>
                <w:lang w:val="en-US"/>
              </w:rPr>
              <w:t xml:space="preserve"> </w:t>
            </w:r>
          </w:p>
          <w:p w14:paraId="787AB390" w14:textId="2642FB10" w:rsidR="009771E0" w:rsidRPr="00453E7F" w:rsidRDefault="009771E0" w:rsidP="00FF1574">
            <w:pPr>
              <w:pStyle w:val="ListParagraph"/>
              <w:shd w:val="clear" w:color="auto" w:fill="FFFFFF"/>
              <w:ind w:left="156"/>
              <w:jc w:val="both"/>
              <w:rPr>
                <w:rFonts w:ascii="Calibri" w:eastAsia="Times New Roman" w:hAnsi="Calibri" w:cs="Times New Roman"/>
                <w:color w:val="FF0000"/>
                <w:sz w:val="23"/>
                <w:szCs w:val="23"/>
                <w:lang w:val="en-US"/>
              </w:rPr>
            </w:pPr>
            <w:r w:rsidRPr="00453E7F">
              <w:rPr>
                <w:rFonts w:ascii="Calibri" w:eastAsia="Times New Roman" w:hAnsi="Calibri" w:cs="Times New Roman"/>
                <w:color w:val="FF0000"/>
                <w:sz w:val="23"/>
                <w:szCs w:val="23"/>
                <w:lang w:val="en-US"/>
              </w:rPr>
              <w:t xml:space="preserve">1. </w:t>
            </w:r>
            <w:proofErr w:type="spellStart"/>
            <w:r w:rsidRPr="00453E7F">
              <w:rPr>
                <w:rFonts w:ascii="Calibri" w:eastAsia="Times New Roman" w:hAnsi="Calibri" w:cs="Times New Roman"/>
                <w:color w:val="FF0000"/>
                <w:sz w:val="23"/>
                <w:szCs w:val="23"/>
                <w:lang w:val="en-US"/>
              </w:rPr>
              <w:t>Dėl</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atitikimą</w:t>
            </w:r>
            <w:proofErr w:type="spellEnd"/>
            <w:r w:rsidRPr="00453E7F">
              <w:rPr>
                <w:rFonts w:ascii="Calibri" w:eastAsia="Times New Roman" w:hAnsi="Calibri" w:cs="Times New Roman"/>
                <w:color w:val="FF0000"/>
                <w:sz w:val="23"/>
                <w:szCs w:val="23"/>
                <w:lang w:val="en-US"/>
              </w:rPr>
              <w:t xml:space="preserve"> EN 455 </w:t>
            </w:r>
            <w:proofErr w:type="spellStart"/>
            <w:r w:rsidRPr="00453E7F">
              <w:rPr>
                <w:rFonts w:ascii="Calibri" w:eastAsia="Times New Roman" w:hAnsi="Calibri" w:cs="Times New Roman"/>
                <w:color w:val="FF0000"/>
                <w:sz w:val="23"/>
                <w:szCs w:val="23"/>
                <w:lang w:val="en-US"/>
              </w:rPr>
              <w:t>įrodančių</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dokumentų</w:t>
            </w:r>
            <w:proofErr w:type="spellEnd"/>
            <w:r w:rsidRPr="00453E7F">
              <w:rPr>
                <w:rFonts w:ascii="Calibri" w:eastAsia="Times New Roman" w:hAnsi="Calibri" w:cs="Times New Roman"/>
                <w:color w:val="FF0000"/>
                <w:sz w:val="23"/>
                <w:szCs w:val="23"/>
                <w:lang w:val="en-US"/>
              </w:rPr>
              <w:t xml:space="preserve"> - </w:t>
            </w:r>
            <w:proofErr w:type="spellStart"/>
            <w:r w:rsidRPr="00453E7F">
              <w:rPr>
                <w:rFonts w:ascii="Calibri" w:eastAsia="Times New Roman" w:hAnsi="Calibri" w:cs="Times New Roman"/>
                <w:color w:val="FF0000"/>
                <w:sz w:val="23"/>
                <w:szCs w:val="23"/>
                <w:lang w:val="en-US"/>
              </w:rPr>
              <w:t>gamintojai</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teigia</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kad</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šie</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dokumentai</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yra</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konfidencialūs</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todėl</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reikalavimas</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pateikti</w:t>
            </w:r>
            <w:proofErr w:type="spellEnd"/>
            <w:r w:rsidRPr="00453E7F">
              <w:rPr>
                <w:rFonts w:ascii="Calibri" w:eastAsia="Times New Roman" w:hAnsi="Calibri" w:cs="Times New Roman"/>
                <w:color w:val="FF0000"/>
                <w:sz w:val="23"/>
                <w:szCs w:val="23"/>
                <w:lang w:val="en-US"/>
              </w:rPr>
              <w:t xml:space="preserve"> EN 455 </w:t>
            </w:r>
            <w:proofErr w:type="spellStart"/>
            <w:r w:rsidRPr="00453E7F">
              <w:rPr>
                <w:rFonts w:ascii="Calibri" w:eastAsia="Times New Roman" w:hAnsi="Calibri" w:cs="Times New Roman"/>
                <w:color w:val="FF0000"/>
                <w:sz w:val="23"/>
                <w:szCs w:val="23"/>
                <w:lang w:val="en-US"/>
              </w:rPr>
              <w:t>sertifikatą</w:t>
            </w:r>
            <w:proofErr w:type="spellEnd"/>
            <w:r w:rsidRPr="00453E7F">
              <w:rPr>
                <w:rFonts w:ascii="Calibri" w:eastAsia="Times New Roman" w:hAnsi="Calibri" w:cs="Times New Roman"/>
                <w:color w:val="FF0000"/>
                <w:sz w:val="23"/>
                <w:szCs w:val="23"/>
                <w:lang w:val="en-US"/>
              </w:rPr>
              <w:t xml:space="preserve"> / test report </w:t>
            </w:r>
            <w:proofErr w:type="spellStart"/>
            <w:r w:rsidRPr="00453E7F">
              <w:rPr>
                <w:rFonts w:ascii="Calibri" w:eastAsia="Times New Roman" w:hAnsi="Calibri" w:cs="Times New Roman"/>
                <w:color w:val="FF0000"/>
                <w:sz w:val="23"/>
                <w:szCs w:val="23"/>
                <w:lang w:val="en-US"/>
              </w:rPr>
              <w:t>yra</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perteklinis</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Reglamentas</w:t>
            </w:r>
            <w:proofErr w:type="spellEnd"/>
            <w:r w:rsidRPr="00453E7F">
              <w:rPr>
                <w:rFonts w:ascii="Calibri" w:eastAsia="Times New Roman" w:hAnsi="Calibri" w:cs="Times New Roman"/>
                <w:color w:val="FF0000"/>
                <w:sz w:val="23"/>
                <w:szCs w:val="23"/>
                <w:lang w:val="en-US"/>
              </w:rPr>
              <w:t xml:space="preserve"> (ES) 2017/745 </w:t>
            </w:r>
            <w:proofErr w:type="spellStart"/>
            <w:r w:rsidRPr="00453E7F">
              <w:rPr>
                <w:rFonts w:ascii="Calibri" w:eastAsia="Times New Roman" w:hAnsi="Calibri" w:cs="Times New Roman"/>
                <w:color w:val="FF0000"/>
                <w:sz w:val="23"/>
                <w:szCs w:val="23"/>
                <w:lang w:val="en-US"/>
              </w:rPr>
              <w:t>nurodo</w:t>
            </w:r>
            <w:proofErr w:type="spellEnd"/>
            <w:r w:rsidRPr="00453E7F">
              <w:rPr>
                <w:rFonts w:ascii="Calibri" w:eastAsia="Times New Roman" w:hAnsi="Calibri" w:cs="Times New Roman"/>
                <w:color w:val="FF0000"/>
                <w:sz w:val="23"/>
                <w:szCs w:val="23"/>
                <w:lang w:val="en-US"/>
              </w:rPr>
              <w:t>: „</w:t>
            </w:r>
            <w:proofErr w:type="spellStart"/>
            <w:r w:rsidRPr="00453E7F">
              <w:rPr>
                <w:rFonts w:ascii="Calibri" w:eastAsia="Times New Roman" w:hAnsi="Calibri" w:cs="Times New Roman"/>
                <w:color w:val="FF0000"/>
                <w:sz w:val="23"/>
                <w:szCs w:val="23"/>
                <w:lang w:val="en-US"/>
              </w:rPr>
              <w:t>Jeigu</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atitiktis</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taikomiems</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reikalavimams</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įrodyta</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atlikus</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taikytiną</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atitikties</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vertinimo</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procedūrą</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priemonių</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išskyrus</w:t>
            </w:r>
            <w:proofErr w:type="spellEnd"/>
            <w:r w:rsidRPr="00453E7F">
              <w:rPr>
                <w:rFonts w:ascii="Calibri" w:eastAsia="Times New Roman" w:hAnsi="Calibri" w:cs="Times New Roman"/>
                <w:color w:val="FF0000"/>
                <w:sz w:val="23"/>
                <w:szCs w:val="23"/>
                <w:lang w:val="en-US"/>
              </w:rPr>
              <w:t xml:space="preserve"> pagal </w:t>
            </w:r>
            <w:proofErr w:type="spellStart"/>
            <w:r w:rsidRPr="00453E7F">
              <w:rPr>
                <w:rFonts w:ascii="Calibri" w:eastAsia="Times New Roman" w:hAnsi="Calibri" w:cs="Times New Roman"/>
                <w:color w:val="FF0000"/>
                <w:sz w:val="23"/>
                <w:szCs w:val="23"/>
                <w:lang w:val="en-US"/>
              </w:rPr>
              <w:t>užsakymą</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pagamintas</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priemones</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ar</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tiriamąsias</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priemones</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gamintojai</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parengia</w:t>
            </w:r>
            <w:proofErr w:type="spellEnd"/>
            <w:r w:rsidRPr="00453E7F">
              <w:rPr>
                <w:rFonts w:ascii="Calibri" w:eastAsia="Times New Roman" w:hAnsi="Calibri" w:cs="Times New Roman"/>
                <w:color w:val="FF0000"/>
                <w:sz w:val="23"/>
                <w:szCs w:val="23"/>
                <w:lang w:val="en-US"/>
              </w:rPr>
              <w:t xml:space="preserve"> ES </w:t>
            </w:r>
            <w:proofErr w:type="spellStart"/>
            <w:r w:rsidRPr="00453E7F">
              <w:rPr>
                <w:rFonts w:ascii="Calibri" w:eastAsia="Times New Roman" w:hAnsi="Calibri" w:cs="Times New Roman"/>
                <w:color w:val="FF0000"/>
                <w:sz w:val="23"/>
                <w:szCs w:val="23"/>
                <w:lang w:val="en-US"/>
              </w:rPr>
              <w:t>atitikties</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deklaraciją</w:t>
            </w:r>
            <w:proofErr w:type="spellEnd"/>
            <w:r w:rsidRPr="00453E7F">
              <w:rPr>
                <w:rFonts w:ascii="Calibri" w:eastAsia="Times New Roman" w:hAnsi="Calibri" w:cs="Times New Roman"/>
                <w:color w:val="FF0000"/>
                <w:sz w:val="23"/>
                <w:szCs w:val="23"/>
                <w:lang w:val="en-US"/>
              </w:rPr>
              <w:t xml:space="preserve"> pagal 19 </w:t>
            </w:r>
            <w:proofErr w:type="spellStart"/>
            <w:r w:rsidRPr="00453E7F">
              <w:rPr>
                <w:rFonts w:ascii="Calibri" w:eastAsia="Times New Roman" w:hAnsi="Calibri" w:cs="Times New Roman"/>
                <w:color w:val="FF0000"/>
                <w:sz w:val="23"/>
                <w:szCs w:val="23"/>
                <w:lang w:val="en-US"/>
              </w:rPr>
              <w:t>straipsnį</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ir</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paženklina</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gaminį</w:t>
            </w:r>
            <w:proofErr w:type="spellEnd"/>
            <w:r w:rsidRPr="00453E7F">
              <w:rPr>
                <w:rFonts w:ascii="Calibri" w:eastAsia="Times New Roman" w:hAnsi="Calibri" w:cs="Times New Roman"/>
                <w:color w:val="FF0000"/>
                <w:sz w:val="23"/>
                <w:szCs w:val="23"/>
                <w:lang w:val="en-US"/>
              </w:rPr>
              <w:t xml:space="preserve"> CE </w:t>
            </w:r>
            <w:proofErr w:type="spellStart"/>
            <w:r w:rsidRPr="00453E7F">
              <w:rPr>
                <w:rFonts w:ascii="Calibri" w:eastAsia="Times New Roman" w:hAnsi="Calibri" w:cs="Times New Roman"/>
                <w:color w:val="FF0000"/>
                <w:sz w:val="23"/>
                <w:szCs w:val="23"/>
                <w:lang w:val="en-US"/>
              </w:rPr>
              <w:t>atitikties</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ženklu</w:t>
            </w:r>
            <w:proofErr w:type="spellEnd"/>
            <w:r w:rsidRPr="00453E7F">
              <w:rPr>
                <w:rFonts w:ascii="Calibri" w:eastAsia="Times New Roman" w:hAnsi="Calibri" w:cs="Times New Roman"/>
                <w:color w:val="FF0000"/>
                <w:sz w:val="23"/>
                <w:szCs w:val="23"/>
                <w:lang w:val="en-US"/>
              </w:rPr>
              <w:t xml:space="preserve"> pagal 20 </w:t>
            </w:r>
            <w:proofErr w:type="spellStart"/>
            <w:r w:rsidRPr="00453E7F">
              <w:rPr>
                <w:rFonts w:ascii="Calibri" w:eastAsia="Times New Roman" w:hAnsi="Calibri" w:cs="Times New Roman"/>
                <w:color w:val="FF0000"/>
                <w:sz w:val="23"/>
                <w:szCs w:val="23"/>
                <w:lang w:val="en-US"/>
              </w:rPr>
              <w:t>straipsnį</w:t>
            </w:r>
            <w:proofErr w:type="spellEnd"/>
            <w:r w:rsidR="002D1D08" w:rsidRPr="00453E7F">
              <w:rPr>
                <w:rFonts w:ascii="Calibri" w:eastAsia="Times New Roman" w:hAnsi="Calibri" w:cs="Times New Roman"/>
                <w:color w:val="FF0000"/>
                <w:sz w:val="23"/>
                <w:szCs w:val="23"/>
                <w:lang w:val="en-US"/>
              </w:rPr>
              <w:t>.”</w:t>
            </w:r>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Remiantis</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šiuo</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reikalavimu</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gamintojui</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pakanka</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pateikti</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atitikties</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deklaraciją</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ir</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taip</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patvirtinti</w:t>
            </w:r>
            <w:proofErr w:type="spellEnd"/>
            <w:r w:rsidRPr="00453E7F">
              <w:rPr>
                <w:rFonts w:ascii="Calibri" w:eastAsia="Times New Roman" w:hAnsi="Calibri" w:cs="Times New Roman"/>
                <w:color w:val="FF0000"/>
                <w:sz w:val="23"/>
                <w:szCs w:val="23"/>
                <w:lang w:val="en-US"/>
              </w:rPr>
              <w:t xml:space="preserve"> </w:t>
            </w:r>
            <w:proofErr w:type="spellStart"/>
            <w:r w:rsidRPr="00453E7F">
              <w:rPr>
                <w:rFonts w:ascii="Calibri" w:eastAsia="Times New Roman" w:hAnsi="Calibri" w:cs="Times New Roman"/>
                <w:color w:val="FF0000"/>
                <w:sz w:val="23"/>
                <w:szCs w:val="23"/>
                <w:lang w:val="en-US"/>
              </w:rPr>
              <w:t>atitiktį</w:t>
            </w:r>
            <w:proofErr w:type="spellEnd"/>
            <w:r w:rsidRPr="00453E7F">
              <w:rPr>
                <w:rFonts w:ascii="Calibri" w:eastAsia="Times New Roman" w:hAnsi="Calibri" w:cs="Times New Roman"/>
                <w:color w:val="FF0000"/>
                <w:sz w:val="23"/>
                <w:szCs w:val="23"/>
                <w:lang w:val="en-US"/>
              </w:rPr>
              <w:t xml:space="preserve"> EN 455. </w:t>
            </w:r>
          </w:p>
          <w:p w14:paraId="16479659" w14:textId="77777777" w:rsidR="009771E0" w:rsidRPr="009771E0" w:rsidRDefault="009771E0" w:rsidP="009771E0">
            <w:pPr>
              <w:shd w:val="clear" w:color="auto" w:fill="FFFFFF"/>
              <w:jc w:val="both"/>
              <w:rPr>
                <w:rFonts w:ascii="Calibri" w:eastAsia="Times New Roman" w:hAnsi="Calibri" w:cs="Times New Roman"/>
                <w:color w:val="FF0000"/>
                <w:sz w:val="23"/>
                <w:szCs w:val="23"/>
                <w:lang w:val="en-US"/>
              </w:rPr>
            </w:pPr>
          </w:p>
          <w:p w14:paraId="535F91B3" w14:textId="77777777" w:rsidR="009771E0" w:rsidRPr="009771E0" w:rsidRDefault="009771E0" w:rsidP="00453E7F">
            <w:pPr>
              <w:shd w:val="clear" w:color="auto" w:fill="FFFFFF"/>
              <w:ind w:left="156"/>
              <w:jc w:val="both"/>
              <w:rPr>
                <w:rFonts w:ascii="Calibri" w:eastAsia="Times New Roman" w:hAnsi="Calibri" w:cs="Times New Roman"/>
                <w:color w:val="FF0000"/>
                <w:sz w:val="23"/>
                <w:szCs w:val="23"/>
                <w:lang w:val="en-US"/>
              </w:rPr>
            </w:pPr>
            <w:r w:rsidRPr="009771E0">
              <w:rPr>
                <w:rFonts w:ascii="Calibri" w:eastAsia="Times New Roman" w:hAnsi="Calibri" w:cs="Times New Roman"/>
                <w:color w:val="FF0000"/>
                <w:sz w:val="23"/>
                <w:szCs w:val="23"/>
                <w:lang w:val="en-US"/>
              </w:rPr>
              <w:t xml:space="preserve">2. </w:t>
            </w:r>
            <w:proofErr w:type="spellStart"/>
            <w:r w:rsidRPr="009771E0">
              <w:rPr>
                <w:rFonts w:ascii="Calibri" w:eastAsia="Times New Roman" w:hAnsi="Calibri" w:cs="Times New Roman"/>
                <w:color w:val="FF0000"/>
                <w:sz w:val="23"/>
                <w:szCs w:val="23"/>
                <w:lang w:val="en-US"/>
              </w:rPr>
              <w:t>Dėl</w:t>
            </w:r>
            <w:proofErr w:type="spellEnd"/>
            <w:r w:rsidRPr="009771E0">
              <w:rPr>
                <w:rFonts w:ascii="Calibri" w:eastAsia="Times New Roman" w:hAnsi="Calibri" w:cs="Times New Roman"/>
                <w:color w:val="FF0000"/>
                <w:sz w:val="23"/>
                <w:szCs w:val="23"/>
                <w:lang w:val="en-US"/>
              </w:rPr>
              <w:t xml:space="preserve"> EN 16523-1 - </w:t>
            </w:r>
            <w:proofErr w:type="spellStart"/>
            <w:r w:rsidRPr="009771E0">
              <w:rPr>
                <w:rFonts w:ascii="Calibri" w:eastAsia="Times New Roman" w:hAnsi="Calibri" w:cs="Times New Roman"/>
                <w:color w:val="FF0000"/>
                <w:sz w:val="23"/>
                <w:szCs w:val="23"/>
                <w:lang w:val="en-US"/>
              </w:rPr>
              <w:t>standartas</w:t>
            </w:r>
            <w:proofErr w:type="spellEnd"/>
            <w:r w:rsidRPr="009771E0">
              <w:rPr>
                <w:rFonts w:ascii="Calibri" w:eastAsia="Times New Roman" w:hAnsi="Calibri" w:cs="Times New Roman"/>
                <w:color w:val="FF0000"/>
                <w:sz w:val="23"/>
                <w:szCs w:val="23"/>
                <w:lang w:val="en-US"/>
              </w:rPr>
              <w:t xml:space="preserve"> </w:t>
            </w:r>
            <w:proofErr w:type="spellStart"/>
            <w:r w:rsidRPr="009771E0">
              <w:rPr>
                <w:rFonts w:ascii="Calibri" w:eastAsia="Times New Roman" w:hAnsi="Calibri" w:cs="Times New Roman"/>
                <w:color w:val="FF0000"/>
                <w:sz w:val="23"/>
                <w:szCs w:val="23"/>
                <w:lang w:val="en-US"/>
              </w:rPr>
              <w:t>yra</w:t>
            </w:r>
            <w:proofErr w:type="spellEnd"/>
            <w:r w:rsidRPr="009771E0">
              <w:rPr>
                <w:rFonts w:ascii="Calibri" w:eastAsia="Times New Roman" w:hAnsi="Calibri" w:cs="Times New Roman"/>
                <w:color w:val="FF0000"/>
                <w:sz w:val="23"/>
                <w:szCs w:val="23"/>
                <w:lang w:val="en-US"/>
              </w:rPr>
              <w:t xml:space="preserve"> </w:t>
            </w:r>
            <w:proofErr w:type="spellStart"/>
            <w:r w:rsidRPr="009771E0">
              <w:rPr>
                <w:rFonts w:ascii="Calibri" w:eastAsia="Times New Roman" w:hAnsi="Calibri" w:cs="Times New Roman"/>
                <w:color w:val="FF0000"/>
                <w:sz w:val="23"/>
                <w:szCs w:val="23"/>
                <w:lang w:val="en-US"/>
              </w:rPr>
              <w:t>naudojamas</w:t>
            </w:r>
            <w:proofErr w:type="spellEnd"/>
            <w:r w:rsidRPr="009771E0">
              <w:rPr>
                <w:rFonts w:ascii="Calibri" w:eastAsia="Times New Roman" w:hAnsi="Calibri" w:cs="Times New Roman"/>
                <w:color w:val="FF0000"/>
                <w:sz w:val="23"/>
                <w:szCs w:val="23"/>
                <w:lang w:val="en-US"/>
              </w:rPr>
              <w:t xml:space="preserve"> tik </w:t>
            </w:r>
            <w:proofErr w:type="spellStart"/>
            <w:r w:rsidRPr="009771E0">
              <w:rPr>
                <w:rFonts w:ascii="Calibri" w:eastAsia="Times New Roman" w:hAnsi="Calibri" w:cs="Times New Roman"/>
                <w:color w:val="FF0000"/>
                <w:sz w:val="23"/>
                <w:szCs w:val="23"/>
                <w:lang w:val="en-US"/>
              </w:rPr>
              <w:t>kaip</w:t>
            </w:r>
            <w:proofErr w:type="spellEnd"/>
            <w:r w:rsidRPr="009771E0">
              <w:rPr>
                <w:rFonts w:ascii="Calibri" w:eastAsia="Times New Roman" w:hAnsi="Calibri" w:cs="Times New Roman"/>
                <w:color w:val="FF0000"/>
                <w:sz w:val="23"/>
                <w:szCs w:val="23"/>
                <w:lang w:val="en-US"/>
              </w:rPr>
              <w:t xml:space="preserve"> testo </w:t>
            </w:r>
            <w:proofErr w:type="spellStart"/>
            <w:r w:rsidRPr="009771E0">
              <w:rPr>
                <w:rFonts w:ascii="Calibri" w:eastAsia="Times New Roman" w:hAnsi="Calibri" w:cs="Times New Roman"/>
                <w:color w:val="FF0000"/>
                <w:sz w:val="23"/>
                <w:szCs w:val="23"/>
                <w:lang w:val="en-US"/>
              </w:rPr>
              <w:t>dalis</w:t>
            </w:r>
            <w:proofErr w:type="spellEnd"/>
            <w:r w:rsidRPr="009771E0">
              <w:rPr>
                <w:rFonts w:ascii="Calibri" w:eastAsia="Times New Roman" w:hAnsi="Calibri" w:cs="Times New Roman"/>
                <w:color w:val="FF0000"/>
                <w:sz w:val="23"/>
                <w:szCs w:val="23"/>
                <w:lang w:val="en-US"/>
              </w:rPr>
              <w:t xml:space="preserve"> EN374-3 </w:t>
            </w:r>
            <w:proofErr w:type="spellStart"/>
            <w:r w:rsidRPr="009771E0">
              <w:rPr>
                <w:rFonts w:ascii="Calibri" w:eastAsia="Times New Roman" w:hAnsi="Calibri" w:cs="Times New Roman"/>
                <w:color w:val="FF0000"/>
                <w:sz w:val="23"/>
                <w:szCs w:val="23"/>
                <w:lang w:val="en-US"/>
              </w:rPr>
              <w:t>daliai</w:t>
            </w:r>
            <w:proofErr w:type="spellEnd"/>
            <w:r w:rsidRPr="009771E0">
              <w:rPr>
                <w:rFonts w:ascii="Calibri" w:eastAsia="Times New Roman" w:hAnsi="Calibri" w:cs="Times New Roman"/>
                <w:color w:val="FF0000"/>
                <w:sz w:val="23"/>
                <w:szCs w:val="23"/>
                <w:lang w:val="en-US"/>
              </w:rPr>
              <w:t xml:space="preserve">. </w:t>
            </w:r>
            <w:proofErr w:type="spellStart"/>
            <w:r w:rsidRPr="009771E0">
              <w:rPr>
                <w:rFonts w:ascii="Calibri" w:eastAsia="Times New Roman" w:hAnsi="Calibri" w:cs="Times New Roman"/>
                <w:color w:val="FF0000"/>
                <w:sz w:val="23"/>
                <w:szCs w:val="23"/>
                <w:lang w:val="en-US"/>
              </w:rPr>
              <w:t>Laboratorija</w:t>
            </w:r>
            <w:proofErr w:type="spellEnd"/>
            <w:r w:rsidRPr="009771E0">
              <w:rPr>
                <w:rFonts w:ascii="Calibri" w:eastAsia="Times New Roman" w:hAnsi="Calibri" w:cs="Times New Roman"/>
                <w:color w:val="FF0000"/>
                <w:sz w:val="23"/>
                <w:szCs w:val="23"/>
                <w:lang w:val="en-US"/>
              </w:rPr>
              <w:t xml:space="preserve"> </w:t>
            </w:r>
            <w:proofErr w:type="spellStart"/>
            <w:r w:rsidRPr="009771E0">
              <w:rPr>
                <w:rFonts w:ascii="Calibri" w:eastAsia="Times New Roman" w:hAnsi="Calibri" w:cs="Times New Roman"/>
                <w:color w:val="FF0000"/>
                <w:sz w:val="23"/>
                <w:szCs w:val="23"/>
                <w:lang w:val="en-US"/>
              </w:rPr>
              <w:t>išduoda</w:t>
            </w:r>
            <w:proofErr w:type="spellEnd"/>
            <w:r w:rsidRPr="009771E0">
              <w:rPr>
                <w:rFonts w:ascii="Calibri" w:eastAsia="Times New Roman" w:hAnsi="Calibri" w:cs="Times New Roman"/>
                <w:color w:val="FF0000"/>
                <w:sz w:val="23"/>
                <w:szCs w:val="23"/>
                <w:lang w:val="en-US"/>
              </w:rPr>
              <w:t xml:space="preserve"> </w:t>
            </w:r>
            <w:proofErr w:type="spellStart"/>
            <w:r w:rsidRPr="009771E0">
              <w:rPr>
                <w:rFonts w:ascii="Calibri" w:eastAsia="Times New Roman" w:hAnsi="Calibri" w:cs="Times New Roman"/>
                <w:color w:val="FF0000"/>
                <w:sz w:val="23"/>
                <w:szCs w:val="23"/>
                <w:lang w:val="en-US"/>
              </w:rPr>
              <w:t>sertifikatą</w:t>
            </w:r>
            <w:proofErr w:type="spellEnd"/>
            <w:r w:rsidRPr="009771E0">
              <w:rPr>
                <w:rFonts w:ascii="Calibri" w:eastAsia="Times New Roman" w:hAnsi="Calibri" w:cs="Times New Roman"/>
                <w:color w:val="FF0000"/>
                <w:sz w:val="23"/>
                <w:szCs w:val="23"/>
                <w:lang w:val="en-US"/>
              </w:rPr>
              <w:t xml:space="preserve"> EN374-3 </w:t>
            </w:r>
            <w:proofErr w:type="spellStart"/>
            <w:r w:rsidRPr="009771E0">
              <w:rPr>
                <w:rFonts w:ascii="Calibri" w:eastAsia="Times New Roman" w:hAnsi="Calibri" w:cs="Times New Roman"/>
                <w:color w:val="FF0000"/>
                <w:sz w:val="23"/>
                <w:szCs w:val="23"/>
                <w:lang w:val="en-US"/>
              </w:rPr>
              <w:t>daliai</w:t>
            </w:r>
            <w:proofErr w:type="spellEnd"/>
            <w:r w:rsidRPr="009771E0">
              <w:rPr>
                <w:rFonts w:ascii="Calibri" w:eastAsia="Times New Roman" w:hAnsi="Calibri" w:cs="Times New Roman"/>
                <w:color w:val="FF0000"/>
                <w:sz w:val="23"/>
                <w:szCs w:val="23"/>
                <w:lang w:val="en-US"/>
              </w:rPr>
              <w:t xml:space="preserve">, bet ne EN 16523-1 </w:t>
            </w:r>
            <w:proofErr w:type="spellStart"/>
            <w:r w:rsidRPr="009771E0">
              <w:rPr>
                <w:rFonts w:ascii="Calibri" w:eastAsia="Times New Roman" w:hAnsi="Calibri" w:cs="Times New Roman"/>
                <w:color w:val="FF0000"/>
                <w:sz w:val="23"/>
                <w:szCs w:val="23"/>
                <w:lang w:val="en-US"/>
              </w:rPr>
              <w:t>standartui</w:t>
            </w:r>
            <w:proofErr w:type="spellEnd"/>
            <w:r w:rsidRPr="009771E0">
              <w:rPr>
                <w:rFonts w:ascii="Calibri" w:eastAsia="Times New Roman" w:hAnsi="Calibri" w:cs="Times New Roman"/>
                <w:color w:val="FF0000"/>
                <w:sz w:val="23"/>
                <w:szCs w:val="23"/>
                <w:lang w:val="en-US"/>
              </w:rPr>
              <w:t xml:space="preserve"> (</w:t>
            </w:r>
            <w:proofErr w:type="spellStart"/>
            <w:r w:rsidRPr="009771E0">
              <w:rPr>
                <w:rFonts w:ascii="Calibri" w:eastAsia="Times New Roman" w:hAnsi="Calibri" w:cs="Times New Roman"/>
                <w:color w:val="FF0000"/>
                <w:sz w:val="23"/>
                <w:szCs w:val="23"/>
                <w:lang w:val="en-US"/>
              </w:rPr>
              <w:t>žr</w:t>
            </w:r>
            <w:proofErr w:type="spellEnd"/>
            <w:r w:rsidRPr="009771E0">
              <w:rPr>
                <w:rFonts w:ascii="Calibri" w:eastAsia="Times New Roman" w:hAnsi="Calibri" w:cs="Times New Roman"/>
                <w:color w:val="FF0000"/>
                <w:sz w:val="23"/>
                <w:szCs w:val="23"/>
                <w:lang w:val="en-US"/>
              </w:rPr>
              <w:t xml:space="preserve">. </w:t>
            </w:r>
            <w:proofErr w:type="spellStart"/>
            <w:r w:rsidRPr="009771E0">
              <w:rPr>
                <w:rFonts w:ascii="Calibri" w:eastAsia="Times New Roman" w:hAnsi="Calibri" w:cs="Times New Roman"/>
                <w:color w:val="FF0000"/>
                <w:sz w:val="23"/>
                <w:szCs w:val="23"/>
                <w:lang w:val="en-US"/>
              </w:rPr>
              <w:t>prisegtą</w:t>
            </w:r>
            <w:proofErr w:type="spellEnd"/>
            <w:r w:rsidRPr="009771E0">
              <w:rPr>
                <w:rFonts w:ascii="Calibri" w:eastAsia="Times New Roman" w:hAnsi="Calibri" w:cs="Times New Roman"/>
                <w:color w:val="FF0000"/>
                <w:sz w:val="23"/>
                <w:szCs w:val="23"/>
                <w:lang w:val="en-US"/>
              </w:rPr>
              <w:t xml:space="preserve"> </w:t>
            </w:r>
            <w:proofErr w:type="spellStart"/>
            <w:r w:rsidRPr="009771E0">
              <w:rPr>
                <w:rFonts w:ascii="Calibri" w:eastAsia="Times New Roman" w:hAnsi="Calibri" w:cs="Times New Roman"/>
                <w:color w:val="FF0000"/>
                <w:sz w:val="23"/>
                <w:szCs w:val="23"/>
                <w:lang w:val="en-US"/>
              </w:rPr>
              <w:t>dokumentą</w:t>
            </w:r>
            <w:proofErr w:type="spellEnd"/>
            <w:r w:rsidRPr="009771E0">
              <w:rPr>
                <w:rFonts w:ascii="Calibri" w:eastAsia="Times New Roman" w:hAnsi="Calibri" w:cs="Times New Roman"/>
                <w:color w:val="FF0000"/>
                <w:sz w:val="23"/>
                <w:szCs w:val="23"/>
                <w:lang w:val="en-US"/>
              </w:rPr>
              <w:t xml:space="preserve">) </w:t>
            </w:r>
            <w:proofErr w:type="spellStart"/>
            <w:r w:rsidRPr="009771E0">
              <w:rPr>
                <w:rFonts w:ascii="Calibri" w:eastAsia="Times New Roman" w:hAnsi="Calibri" w:cs="Times New Roman"/>
                <w:color w:val="FF0000"/>
                <w:sz w:val="23"/>
                <w:szCs w:val="23"/>
                <w:lang w:val="en-US"/>
              </w:rPr>
              <w:t>ir</w:t>
            </w:r>
            <w:proofErr w:type="spellEnd"/>
            <w:r w:rsidRPr="009771E0">
              <w:rPr>
                <w:rFonts w:ascii="Calibri" w:eastAsia="Times New Roman" w:hAnsi="Calibri" w:cs="Times New Roman"/>
                <w:color w:val="FF0000"/>
                <w:sz w:val="23"/>
                <w:szCs w:val="23"/>
                <w:lang w:val="en-US"/>
              </w:rPr>
              <w:t xml:space="preserve"> EN 374 </w:t>
            </w:r>
            <w:proofErr w:type="spellStart"/>
            <w:r w:rsidRPr="009771E0">
              <w:rPr>
                <w:rFonts w:ascii="Calibri" w:eastAsia="Times New Roman" w:hAnsi="Calibri" w:cs="Times New Roman"/>
                <w:color w:val="FF0000"/>
                <w:sz w:val="23"/>
                <w:szCs w:val="23"/>
                <w:lang w:val="en-US"/>
              </w:rPr>
              <w:t>sertifikatą</w:t>
            </w:r>
            <w:proofErr w:type="spellEnd"/>
            <w:r w:rsidRPr="009771E0">
              <w:rPr>
                <w:rFonts w:ascii="Calibri" w:eastAsia="Times New Roman" w:hAnsi="Calibri" w:cs="Times New Roman"/>
                <w:color w:val="FF0000"/>
                <w:sz w:val="23"/>
                <w:szCs w:val="23"/>
                <w:lang w:val="en-US"/>
              </w:rPr>
              <w:t xml:space="preserve"> (KONFIDENCIALU). </w:t>
            </w:r>
          </w:p>
          <w:p w14:paraId="4144F3A0" w14:textId="4E7E01A8" w:rsidR="009771E0" w:rsidRDefault="009771E0" w:rsidP="00FF1574">
            <w:pPr>
              <w:shd w:val="clear" w:color="auto" w:fill="FFFFFF"/>
              <w:ind w:left="156"/>
              <w:jc w:val="both"/>
              <w:rPr>
                <w:rFonts w:ascii="Calibri" w:eastAsia="Times New Roman" w:hAnsi="Calibri" w:cs="Times New Roman"/>
                <w:color w:val="FF0000"/>
                <w:sz w:val="23"/>
                <w:szCs w:val="23"/>
                <w:lang w:val="en-US"/>
              </w:rPr>
            </w:pPr>
            <w:r w:rsidRPr="009771E0">
              <w:rPr>
                <w:rFonts w:ascii="Calibri" w:eastAsia="Times New Roman" w:hAnsi="Calibri" w:cs="Times New Roman"/>
                <w:color w:val="FF0000"/>
                <w:sz w:val="23"/>
                <w:szCs w:val="23"/>
                <w:lang w:val="en-US"/>
              </w:rPr>
              <w:t xml:space="preserve">Tai, </w:t>
            </w:r>
            <w:proofErr w:type="spellStart"/>
            <w:r w:rsidRPr="009771E0">
              <w:rPr>
                <w:rFonts w:ascii="Calibri" w:eastAsia="Times New Roman" w:hAnsi="Calibri" w:cs="Times New Roman"/>
                <w:color w:val="FF0000"/>
                <w:sz w:val="23"/>
                <w:szCs w:val="23"/>
                <w:lang w:val="en-US"/>
              </w:rPr>
              <w:t>kad</w:t>
            </w:r>
            <w:proofErr w:type="spellEnd"/>
            <w:r w:rsidRPr="009771E0">
              <w:rPr>
                <w:rFonts w:ascii="Calibri" w:eastAsia="Times New Roman" w:hAnsi="Calibri" w:cs="Times New Roman"/>
                <w:color w:val="FF0000"/>
                <w:sz w:val="23"/>
                <w:szCs w:val="23"/>
                <w:lang w:val="en-US"/>
              </w:rPr>
              <w:t xml:space="preserve"> </w:t>
            </w:r>
            <w:proofErr w:type="spellStart"/>
            <w:r w:rsidRPr="009771E0">
              <w:rPr>
                <w:rFonts w:ascii="Calibri" w:eastAsia="Times New Roman" w:hAnsi="Calibri" w:cs="Times New Roman"/>
                <w:color w:val="FF0000"/>
                <w:sz w:val="23"/>
                <w:szCs w:val="23"/>
                <w:lang w:val="en-US"/>
              </w:rPr>
              <w:t>pirštinės</w:t>
            </w:r>
            <w:proofErr w:type="spellEnd"/>
            <w:r w:rsidRPr="009771E0">
              <w:rPr>
                <w:rFonts w:ascii="Calibri" w:eastAsia="Times New Roman" w:hAnsi="Calibri" w:cs="Times New Roman"/>
                <w:color w:val="FF0000"/>
                <w:sz w:val="23"/>
                <w:szCs w:val="23"/>
                <w:lang w:val="en-US"/>
              </w:rPr>
              <w:t xml:space="preserve"> </w:t>
            </w:r>
            <w:proofErr w:type="spellStart"/>
            <w:r w:rsidRPr="009771E0">
              <w:rPr>
                <w:rFonts w:ascii="Calibri" w:eastAsia="Times New Roman" w:hAnsi="Calibri" w:cs="Times New Roman"/>
                <w:color w:val="FF0000"/>
                <w:sz w:val="23"/>
                <w:szCs w:val="23"/>
                <w:lang w:val="en-US"/>
              </w:rPr>
              <w:t>įvardijamos</w:t>
            </w:r>
            <w:proofErr w:type="spellEnd"/>
            <w:r w:rsidRPr="009771E0">
              <w:rPr>
                <w:rFonts w:ascii="Calibri" w:eastAsia="Times New Roman" w:hAnsi="Calibri" w:cs="Times New Roman"/>
                <w:color w:val="FF0000"/>
                <w:sz w:val="23"/>
                <w:szCs w:val="23"/>
                <w:lang w:val="en-US"/>
              </w:rPr>
              <w:t xml:space="preserve"> </w:t>
            </w:r>
            <w:proofErr w:type="spellStart"/>
            <w:r w:rsidRPr="009771E0">
              <w:rPr>
                <w:rFonts w:ascii="Calibri" w:eastAsia="Times New Roman" w:hAnsi="Calibri" w:cs="Times New Roman"/>
                <w:color w:val="FF0000"/>
                <w:sz w:val="23"/>
                <w:szCs w:val="23"/>
                <w:lang w:val="en-US"/>
              </w:rPr>
              <w:t>kaip</w:t>
            </w:r>
            <w:proofErr w:type="spellEnd"/>
            <w:r w:rsidRPr="009771E0">
              <w:rPr>
                <w:rFonts w:ascii="Calibri" w:eastAsia="Times New Roman" w:hAnsi="Calibri" w:cs="Times New Roman"/>
                <w:color w:val="FF0000"/>
                <w:sz w:val="23"/>
                <w:szCs w:val="23"/>
                <w:lang w:val="en-US"/>
              </w:rPr>
              <w:t xml:space="preserve"> TYPE A, TYPE B </w:t>
            </w:r>
            <w:proofErr w:type="spellStart"/>
            <w:r w:rsidRPr="009771E0">
              <w:rPr>
                <w:rFonts w:ascii="Calibri" w:eastAsia="Times New Roman" w:hAnsi="Calibri" w:cs="Times New Roman"/>
                <w:color w:val="FF0000"/>
                <w:sz w:val="23"/>
                <w:szCs w:val="23"/>
                <w:lang w:val="en-US"/>
              </w:rPr>
              <w:t>ar</w:t>
            </w:r>
            <w:proofErr w:type="spellEnd"/>
            <w:r w:rsidRPr="009771E0">
              <w:rPr>
                <w:rFonts w:ascii="Calibri" w:eastAsia="Times New Roman" w:hAnsi="Calibri" w:cs="Times New Roman"/>
                <w:color w:val="FF0000"/>
                <w:sz w:val="23"/>
                <w:szCs w:val="23"/>
                <w:lang w:val="en-US"/>
              </w:rPr>
              <w:t xml:space="preserve"> TYPE C, </w:t>
            </w:r>
            <w:proofErr w:type="spellStart"/>
            <w:r w:rsidRPr="009771E0">
              <w:rPr>
                <w:rFonts w:ascii="Calibri" w:eastAsia="Times New Roman" w:hAnsi="Calibri" w:cs="Times New Roman"/>
                <w:color w:val="FF0000"/>
                <w:sz w:val="23"/>
                <w:szCs w:val="23"/>
                <w:lang w:val="en-US"/>
              </w:rPr>
              <w:t>reiškia</w:t>
            </w:r>
            <w:proofErr w:type="spellEnd"/>
            <w:r w:rsidRPr="009771E0">
              <w:rPr>
                <w:rFonts w:ascii="Calibri" w:eastAsia="Times New Roman" w:hAnsi="Calibri" w:cs="Times New Roman"/>
                <w:color w:val="FF0000"/>
                <w:sz w:val="23"/>
                <w:szCs w:val="23"/>
                <w:lang w:val="en-US"/>
              </w:rPr>
              <w:t xml:space="preserve">, </w:t>
            </w:r>
            <w:proofErr w:type="spellStart"/>
            <w:r w:rsidRPr="009771E0">
              <w:rPr>
                <w:rFonts w:ascii="Calibri" w:eastAsia="Times New Roman" w:hAnsi="Calibri" w:cs="Times New Roman"/>
                <w:color w:val="FF0000"/>
                <w:sz w:val="23"/>
                <w:szCs w:val="23"/>
                <w:lang w:val="en-US"/>
              </w:rPr>
              <w:t>kad</w:t>
            </w:r>
            <w:proofErr w:type="spellEnd"/>
            <w:r w:rsidRPr="009771E0">
              <w:rPr>
                <w:rFonts w:ascii="Calibri" w:eastAsia="Times New Roman" w:hAnsi="Calibri" w:cs="Times New Roman"/>
                <w:color w:val="FF0000"/>
                <w:sz w:val="23"/>
                <w:szCs w:val="23"/>
                <w:lang w:val="en-US"/>
              </w:rPr>
              <w:t xml:space="preserve"> </w:t>
            </w:r>
            <w:proofErr w:type="spellStart"/>
            <w:r w:rsidRPr="009771E0">
              <w:rPr>
                <w:rFonts w:ascii="Calibri" w:eastAsia="Times New Roman" w:hAnsi="Calibri" w:cs="Times New Roman"/>
                <w:color w:val="FF0000"/>
                <w:sz w:val="23"/>
                <w:szCs w:val="23"/>
                <w:lang w:val="en-US"/>
              </w:rPr>
              <w:t>buvo</w:t>
            </w:r>
            <w:proofErr w:type="spellEnd"/>
            <w:r w:rsidRPr="009771E0">
              <w:rPr>
                <w:rFonts w:ascii="Calibri" w:eastAsia="Times New Roman" w:hAnsi="Calibri" w:cs="Times New Roman"/>
                <w:color w:val="FF0000"/>
                <w:sz w:val="23"/>
                <w:szCs w:val="23"/>
                <w:lang w:val="en-US"/>
              </w:rPr>
              <w:t xml:space="preserve"> </w:t>
            </w:r>
            <w:proofErr w:type="spellStart"/>
            <w:r w:rsidRPr="009771E0">
              <w:rPr>
                <w:rFonts w:ascii="Calibri" w:eastAsia="Times New Roman" w:hAnsi="Calibri" w:cs="Times New Roman"/>
                <w:color w:val="FF0000"/>
                <w:sz w:val="23"/>
                <w:szCs w:val="23"/>
                <w:lang w:val="en-US"/>
              </w:rPr>
              <w:t>naudotas</w:t>
            </w:r>
            <w:proofErr w:type="spellEnd"/>
            <w:r w:rsidRPr="009771E0">
              <w:rPr>
                <w:rFonts w:ascii="Calibri" w:eastAsia="Times New Roman" w:hAnsi="Calibri" w:cs="Times New Roman"/>
                <w:color w:val="FF0000"/>
                <w:sz w:val="23"/>
                <w:szCs w:val="23"/>
                <w:lang w:val="en-US"/>
              </w:rPr>
              <w:t xml:space="preserve"> EN 16523-1 </w:t>
            </w:r>
            <w:proofErr w:type="spellStart"/>
            <w:r w:rsidRPr="009771E0">
              <w:rPr>
                <w:rFonts w:ascii="Calibri" w:eastAsia="Times New Roman" w:hAnsi="Calibri" w:cs="Times New Roman"/>
                <w:color w:val="FF0000"/>
                <w:sz w:val="23"/>
                <w:szCs w:val="23"/>
                <w:lang w:val="en-US"/>
              </w:rPr>
              <w:t>metodas</w:t>
            </w:r>
            <w:proofErr w:type="spellEnd"/>
            <w:r w:rsidRPr="009771E0">
              <w:rPr>
                <w:rFonts w:ascii="Calibri" w:eastAsia="Times New Roman" w:hAnsi="Calibri" w:cs="Times New Roman"/>
                <w:color w:val="FF0000"/>
                <w:sz w:val="23"/>
                <w:szCs w:val="23"/>
                <w:lang w:val="en-US"/>
              </w:rPr>
              <w:t xml:space="preserve">, </w:t>
            </w:r>
            <w:proofErr w:type="spellStart"/>
            <w:r w:rsidRPr="009771E0">
              <w:rPr>
                <w:rFonts w:ascii="Calibri" w:eastAsia="Times New Roman" w:hAnsi="Calibri" w:cs="Times New Roman"/>
                <w:color w:val="FF0000"/>
                <w:sz w:val="23"/>
                <w:szCs w:val="23"/>
                <w:lang w:val="en-US"/>
              </w:rPr>
              <w:t>ir</w:t>
            </w:r>
            <w:proofErr w:type="spellEnd"/>
            <w:r w:rsidRPr="009771E0">
              <w:rPr>
                <w:rFonts w:ascii="Calibri" w:eastAsia="Times New Roman" w:hAnsi="Calibri" w:cs="Times New Roman"/>
                <w:color w:val="FF0000"/>
                <w:sz w:val="23"/>
                <w:szCs w:val="23"/>
                <w:lang w:val="en-US"/>
              </w:rPr>
              <w:t xml:space="preserve"> tik </w:t>
            </w:r>
            <w:proofErr w:type="spellStart"/>
            <w:r w:rsidRPr="009771E0">
              <w:rPr>
                <w:rFonts w:ascii="Calibri" w:eastAsia="Times New Roman" w:hAnsi="Calibri" w:cs="Times New Roman"/>
                <w:color w:val="FF0000"/>
                <w:sz w:val="23"/>
                <w:szCs w:val="23"/>
                <w:lang w:val="en-US"/>
              </w:rPr>
              <w:t>tas</w:t>
            </w:r>
            <w:proofErr w:type="spellEnd"/>
            <w:r w:rsidRPr="009771E0">
              <w:rPr>
                <w:rFonts w:ascii="Calibri" w:eastAsia="Times New Roman" w:hAnsi="Calibri" w:cs="Times New Roman"/>
                <w:color w:val="FF0000"/>
                <w:sz w:val="23"/>
                <w:szCs w:val="23"/>
                <w:lang w:val="en-US"/>
              </w:rPr>
              <w:t xml:space="preserve"> TYPE </w:t>
            </w:r>
            <w:proofErr w:type="spellStart"/>
            <w:r w:rsidRPr="009771E0">
              <w:rPr>
                <w:rFonts w:ascii="Calibri" w:eastAsia="Times New Roman" w:hAnsi="Calibri" w:cs="Times New Roman"/>
                <w:color w:val="FF0000"/>
                <w:sz w:val="23"/>
                <w:szCs w:val="23"/>
                <w:lang w:val="en-US"/>
              </w:rPr>
              <w:t>rodo</w:t>
            </w:r>
            <w:proofErr w:type="spellEnd"/>
            <w:r w:rsidRPr="009771E0">
              <w:rPr>
                <w:rFonts w:ascii="Calibri" w:eastAsia="Times New Roman" w:hAnsi="Calibri" w:cs="Times New Roman"/>
                <w:color w:val="FF0000"/>
                <w:sz w:val="23"/>
                <w:szCs w:val="23"/>
                <w:lang w:val="en-US"/>
              </w:rPr>
              <w:t xml:space="preserve">, </w:t>
            </w:r>
            <w:proofErr w:type="spellStart"/>
            <w:r w:rsidRPr="009771E0">
              <w:rPr>
                <w:rFonts w:ascii="Calibri" w:eastAsia="Times New Roman" w:hAnsi="Calibri" w:cs="Times New Roman"/>
                <w:color w:val="FF0000"/>
                <w:sz w:val="23"/>
                <w:szCs w:val="23"/>
                <w:lang w:val="en-US"/>
              </w:rPr>
              <w:t>kad</w:t>
            </w:r>
            <w:proofErr w:type="spellEnd"/>
            <w:r w:rsidRPr="009771E0">
              <w:rPr>
                <w:rFonts w:ascii="Calibri" w:eastAsia="Times New Roman" w:hAnsi="Calibri" w:cs="Times New Roman"/>
                <w:color w:val="FF0000"/>
                <w:sz w:val="23"/>
                <w:szCs w:val="23"/>
                <w:lang w:val="en-US"/>
              </w:rPr>
              <w:t xml:space="preserve"> </w:t>
            </w:r>
            <w:proofErr w:type="spellStart"/>
            <w:r w:rsidRPr="009771E0">
              <w:rPr>
                <w:rFonts w:ascii="Calibri" w:eastAsia="Times New Roman" w:hAnsi="Calibri" w:cs="Times New Roman"/>
                <w:color w:val="FF0000"/>
                <w:sz w:val="23"/>
                <w:szCs w:val="23"/>
                <w:lang w:val="en-US"/>
              </w:rPr>
              <w:t>pirštinės</w:t>
            </w:r>
            <w:proofErr w:type="spellEnd"/>
            <w:r w:rsidRPr="009771E0">
              <w:rPr>
                <w:rFonts w:ascii="Calibri" w:eastAsia="Times New Roman" w:hAnsi="Calibri" w:cs="Times New Roman"/>
                <w:color w:val="FF0000"/>
                <w:sz w:val="23"/>
                <w:szCs w:val="23"/>
                <w:lang w:val="en-US"/>
              </w:rPr>
              <w:t xml:space="preserve"> </w:t>
            </w:r>
            <w:proofErr w:type="spellStart"/>
            <w:r w:rsidRPr="009771E0">
              <w:rPr>
                <w:rFonts w:ascii="Calibri" w:eastAsia="Times New Roman" w:hAnsi="Calibri" w:cs="Times New Roman"/>
                <w:color w:val="FF0000"/>
                <w:sz w:val="23"/>
                <w:szCs w:val="23"/>
                <w:lang w:val="en-US"/>
              </w:rPr>
              <w:t>yra</w:t>
            </w:r>
            <w:proofErr w:type="spellEnd"/>
            <w:r w:rsidRPr="009771E0">
              <w:rPr>
                <w:rFonts w:ascii="Calibri" w:eastAsia="Times New Roman" w:hAnsi="Calibri" w:cs="Times New Roman"/>
                <w:color w:val="FF0000"/>
                <w:sz w:val="23"/>
                <w:szCs w:val="23"/>
                <w:lang w:val="en-US"/>
              </w:rPr>
              <w:t xml:space="preserve"> </w:t>
            </w:r>
            <w:proofErr w:type="spellStart"/>
            <w:r w:rsidRPr="009771E0">
              <w:rPr>
                <w:rFonts w:ascii="Calibri" w:eastAsia="Times New Roman" w:hAnsi="Calibri" w:cs="Times New Roman"/>
                <w:color w:val="FF0000"/>
                <w:sz w:val="23"/>
                <w:szCs w:val="23"/>
                <w:lang w:val="en-US"/>
              </w:rPr>
              <w:t>testuotos</w:t>
            </w:r>
            <w:proofErr w:type="spellEnd"/>
            <w:r w:rsidRPr="009771E0">
              <w:rPr>
                <w:rFonts w:ascii="Calibri" w:eastAsia="Times New Roman" w:hAnsi="Calibri" w:cs="Times New Roman"/>
                <w:color w:val="FF0000"/>
                <w:sz w:val="23"/>
                <w:szCs w:val="23"/>
                <w:lang w:val="en-US"/>
              </w:rPr>
              <w:t xml:space="preserve"> </w:t>
            </w:r>
            <w:proofErr w:type="spellStart"/>
            <w:r w:rsidRPr="009771E0">
              <w:rPr>
                <w:rFonts w:ascii="Calibri" w:eastAsia="Times New Roman" w:hAnsi="Calibri" w:cs="Times New Roman"/>
                <w:color w:val="FF0000"/>
                <w:sz w:val="23"/>
                <w:szCs w:val="23"/>
                <w:lang w:val="en-US"/>
              </w:rPr>
              <w:t>ir</w:t>
            </w:r>
            <w:proofErr w:type="spellEnd"/>
            <w:r w:rsidRPr="009771E0">
              <w:rPr>
                <w:rFonts w:ascii="Calibri" w:eastAsia="Times New Roman" w:hAnsi="Calibri" w:cs="Times New Roman"/>
                <w:color w:val="FF0000"/>
                <w:sz w:val="23"/>
                <w:szCs w:val="23"/>
                <w:lang w:val="en-US"/>
              </w:rPr>
              <w:t xml:space="preserve"> </w:t>
            </w:r>
            <w:proofErr w:type="spellStart"/>
            <w:r w:rsidRPr="009771E0">
              <w:rPr>
                <w:rFonts w:ascii="Calibri" w:eastAsia="Times New Roman" w:hAnsi="Calibri" w:cs="Times New Roman"/>
                <w:color w:val="FF0000"/>
                <w:sz w:val="23"/>
                <w:szCs w:val="23"/>
                <w:lang w:val="en-US"/>
              </w:rPr>
              <w:t>patvirtintos</w:t>
            </w:r>
            <w:proofErr w:type="spellEnd"/>
            <w:r w:rsidRPr="009771E0">
              <w:rPr>
                <w:rFonts w:ascii="Calibri" w:eastAsia="Times New Roman" w:hAnsi="Calibri" w:cs="Times New Roman"/>
                <w:color w:val="FF0000"/>
                <w:sz w:val="23"/>
                <w:szCs w:val="23"/>
                <w:lang w:val="en-US"/>
              </w:rPr>
              <w:t xml:space="preserve"> pagal </w:t>
            </w:r>
            <w:proofErr w:type="spellStart"/>
            <w:r w:rsidRPr="009771E0">
              <w:rPr>
                <w:rFonts w:ascii="Calibri" w:eastAsia="Times New Roman" w:hAnsi="Calibri" w:cs="Times New Roman"/>
                <w:color w:val="FF0000"/>
                <w:sz w:val="23"/>
                <w:szCs w:val="23"/>
                <w:lang w:val="en-US"/>
              </w:rPr>
              <w:t>šį</w:t>
            </w:r>
            <w:proofErr w:type="spellEnd"/>
            <w:r w:rsidRPr="009771E0">
              <w:rPr>
                <w:rFonts w:ascii="Calibri" w:eastAsia="Times New Roman" w:hAnsi="Calibri" w:cs="Times New Roman"/>
                <w:color w:val="FF0000"/>
                <w:sz w:val="23"/>
                <w:szCs w:val="23"/>
                <w:lang w:val="en-US"/>
              </w:rPr>
              <w:t xml:space="preserve"> </w:t>
            </w:r>
            <w:proofErr w:type="spellStart"/>
            <w:r w:rsidRPr="009771E0">
              <w:rPr>
                <w:rFonts w:ascii="Calibri" w:eastAsia="Times New Roman" w:hAnsi="Calibri" w:cs="Times New Roman"/>
                <w:color w:val="FF0000"/>
                <w:sz w:val="23"/>
                <w:szCs w:val="23"/>
                <w:lang w:val="en-US"/>
              </w:rPr>
              <w:t>metodą</w:t>
            </w:r>
            <w:proofErr w:type="spellEnd"/>
            <w:r w:rsidRPr="009771E0">
              <w:rPr>
                <w:rFonts w:ascii="Calibri" w:eastAsia="Times New Roman" w:hAnsi="Calibri" w:cs="Times New Roman"/>
                <w:color w:val="FF0000"/>
                <w:sz w:val="23"/>
                <w:szCs w:val="23"/>
                <w:lang w:val="en-US"/>
              </w:rPr>
              <w:t xml:space="preserve">. EN 16523-1 </w:t>
            </w:r>
            <w:proofErr w:type="spellStart"/>
            <w:r w:rsidRPr="009771E0">
              <w:rPr>
                <w:rFonts w:ascii="Calibri" w:eastAsia="Times New Roman" w:hAnsi="Calibri" w:cs="Times New Roman"/>
                <w:color w:val="FF0000"/>
                <w:sz w:val="23"/>
                <w:szCs w:val="23"/>
                <w:lang w:val="en-US"/>
              </w:rPr>
              <w:t>nenurodomas</w:t>
            </w:r>
            <w:proofErr w:type="spellEnd"/>
            <w:r w:rsidRPr="009771E0">
              <w:rPr>
                <w:rFonts w:ascii="Calibri" w:eastAsia="Times New Roman" w:hAnsi="Calibri" w:cs="Times New Roman"/>
                <w:color w:val="FF0000"/>
                <w:sz w:val="23"/>
                <w:szCs w:val="23"/>
                <w:lang w:val="en-US"/>
              </w:rPr>
              <w:t xml:space="preserve"> </w:t>
            </w:r>
            <w:proofErr w:type="spellStart"/>
            <w:r w:rsidRPr="009771E0">
              <w:rPr>
                <w:rFonts w:ascii="Calibri" w:eastAsia="Times New Roman" w:hAnsi="Calibri" w:cs="Times New Roman"/>
                <w:color w:val="FF0000"/>
                <w:sz w:val="23"/>
                <w:szCs w:val="23"/>
                <w:lang w:val="en-US"/>
              </w:rPr>
              <w:t>nei</w:t>
            </w:r>
            <w:proofErr w:type="spellEnd"/>
            <w:r w:rsidRPr="009771E0">
              <w:rPr>
                <w:rFonts w:ascii="Calibri" w:eastAsia="Times New Roman" w:hAnsi="Calibri" w:cs="Times New Roman"/>
                <w:color w:val="FF0000"/>
                <w:sz w:val="23"/>
                <w:szCs w:val="23"/>
                <w:lang w:val="en-US"/>
              </w:rPr>
              <w:t xml:space="preserve"> </w:t>
            </w:r>
            <w:proofErr w:type="spellStart"/>
            <w:r w:rsidRPr="009771E0">
              <w:rPr>
                <w:rFonts w:ascii="Calibri" w:eastAsia="Times New Roman" w:hAnsi="Calibri" w:cs="Times New Roman"/>
                <w:color w:val="FF0000"/>
                <w:sz w:val="23"/>
                <w:szCs w:val="23"/>
                <w:lang w:val="en-US"/>
              </w:rPr>
              <w:t>sertifikate</w:t>
            </w:r>
            <w:proofErr w:type="spellEnd"/>
            <w:r w:rsidRPr="009771E0">
              <w:rPr>
                <w:rFonts w:ascii="Calibri" w:eastAsia="Times New Roman" w:hAnsi="Calibri" w:cs="Times New Roman"/>
                <w:color w:val="FF0000"/>
                <w:sz w:val="23"/>
                <w:szCs w:val="23"/>
                <w:lang w:val="en-US"/>
              </w:rPr>
              <w:t xml:space="preserve">, </w:t>
            </w:r>
            <w:proofErr w:type="spellStart"/>
            <w:r w:rsidRPr="009771E0">
              <w:rPr>
                <w:rFonts w:ascii="Calibri" w:eastAsia="Times New Roman" w:hAnsi="Calibri" w:cs="Times New Roman"/>
                <w:color w:val="FF0000"/>
                <w:sz w:val="23"/>
                <w:szCs w:val="23"/>
                <w:lang w:val="en-US"/>
              </w:rPr>
              <w:t>nei</w:t>
            </w:r>
            <w:proofErr w:type="spellEnd"/>
            <w:r w:rsidRPr="009771E0">
              <w:rPr>
                <w:rFonts w:ascii="Calibri" w:eastAsia="Times New Roman" w:hAnsi="Calibri" w:cs="Times New Roman"/>
                <w:color w:val="FF0000"/>
                <w:sz w:val="23"/>
                <w:szCs w:val="23"/>
                <w:lang w:val="en-US"/>
              </w:rPr>
              <w:t xml:space="preserve"> </w:t>
            </w:r>
            <w:proofErr w:type="spellStart"/>
            <w:r w:rsidRPr="009771E0">
              <w:rPr>
                <w:rFonts w:ascii="Calibri" w:eastAsia="Times New Roman" w:hAnsi="Calibri" w:cs="Times New Roman"/>
                <w:color w:val="FF0000"/>
                <w:sz w:val="23"/>
                <w:szCs w:val="23"/>
                <w:lang w:val="en-US"/>
              </w:rPr>
              <w:t>ant</w:t>
            </w:r>
            <w:proofErr w:type="spellEnd"/>
            <w:r w:rsidRPr="009771E0">
              <w:rPr>
                <w:rFonts w:ascii="Calibri" w:eastAsia="Times New Roman" w:hAnsi="Calibri" w:cs="Times New Roman"/>
                <w:color w:val="FF0000"/>
                <w:sz w:val="23"/>
                <w:szCs w:val="23"/>
                <w:lang w:val="en-US"/>
              </w:rPr>
              <w:t xml:space="preserve"> </w:t>
            </w:r>
            <w:proofErr w:type="spellStart"/>
            <w:r w:rsidRPr="009771E0">
              <w:rPr>
                <w:rFonts w:ascii="Calibri" w:eastAsia="Times New Roman" w:hAnsi="Calibri" w:cs="Times New Roman"/>
                <w:color w:val="FF0000"/>
                <w:sz w:val="23"/>
                <w:szCs w:val="23"/>
                <w:lang w:val="en-US"/>
              </w:rPr>
              <w:t>pakuotės</w:t>
            </w:r>
            <w:proofErr w:type="spellEnd"/>
            <w:r w:rsidRPr="009771E0">
              <w:rPr>
                <w:rFonts w:ascii="Calibri" w:eastAsia="Times New Roman" w:hAnsi="Calibri" w:cs="Times New Roman"/>
                <w:color w:val="FF0000"/>
                <w:sz w:val="23"/>
                <w:szCs w:val="23"/>
                <w:lang w:val="en-US"/>
              </w:rPr>
              <w:t>.</w:t>
            </w:r>
          </w:p>
          <w:p w14:paraId="71672141" w14:textId="77777777" w:rsidR="00FF1574" w:rsidRDefault="00FF1574" w:rsidP="00B85833">
            <w:pPr>
              <w:shd w:val="clear" w:color="auto" w:fill="FFFFFF"/>
              <w:jc w:val="both"/>
              <w:rPr>
                <w:rFonts w:ascii="Calibri" w:eastAsia="Times New Roman" w:hAnsi="Calibri" w:cs="Times New Roman"/>
                <w:color w:val="FF0000"/>
                <w:sz w:val="23"/>
                <w:szCs w:val="23"/>
                <w:lang w:val="en-US"/>
              </w:rPr>
            </w:pPr>
          </w:p>
          <w:p w14:paraId="36075331" w14:textId="0DCF6EE7" w:rsidR="00D25ADE" w:rsidRPr="000200FD" w:rsidRDefault="00E55159" w:rsidP="00E55159">
            <w:pPr>
              <w:pStyle w:val="ListParagraph"/>
              <w:numPr>
                <w:ilvl w:val="0"/>
                <w:numId w:val="13"/>
              </w:numPr>
              <w:shd w:val="clear" w:color="auto" w:fill="FFFFFF"/>
              <w:ind w:left="156" w:hanging="270"/>
              <w:jc w:val="both"/>
              <w:rPr>
                <w:rFonts w:ascii="Calibri" w:eastAsia="Times New Roman" w:hAnsi="Calibri" w:cs="Times New Roman"/>
                <w:color w:val="333333"/>
                <w:sz w:val="23"/>
                <w:szCs w:val="23"/>
                <w:lang w:val="en-US"/>
              </w:rPr>
            </w:pPr>
            <w:r w:rsidRPr="00E55159">
              <w:rPr>
                <w:rFonts w:ascii="Calibri" w:eastAsia="Times New Roman" w:hAnsi="Calibri" w:cs="Times New Roman"/>
                <w:color w:val="333333"/>
                <w:sz w:val="23"/>
                <w:szCs w:val="23"/>
              </w:rPr>
              <w:t xml:space="preserve">Dėl techninių specifikacijų: </w:t>
            </w:r>
            <w:r w:rsidRPr="00E55159">
              <w:rPr>
                <w:rFonts w:ascii="Calibri" w:eastAsia="Times New Roman" w:hAnsi="Calibri" w:cs="Times New Roman"/>
                <w:b/>
                <w:bCs/>
                <w:i/>
                <w:iCs/>
                <w:color w:val="333333"/>
                <w:sz w:val="23"/>
                <w:szCs w:val="23"/>
              </w:rPr>
              <w:t xml:space="preserve">DGLA19. </w:t>
            </w:r>
            <w:proofErr w:type="spellStart"/>
            <w:r w:rsidRPr="00E55159">
              <w:rPr>
                <w:rFonts w:ascii="Calibri" w:eastAsia="Times New Roman" w:hAnsi="Calibri" w:cs="Times New Roman"/>
                <w:b/>
                <w:bCs/>
                <w:i/>
                <w:iCs/>
                <w:color w:val="333333"/>
                <w:sz w:val="23"/>
                <w:szCs w:val="23"/>
              </w:rPr>
              <w:t>Puskaukė</w:t>
            </w:r>
            <w:proofErr w:type="spellEnd"/>
            <w:r w:rsidRPr="00E55159">
              <w:rPr>
                <w:rFonts w:ascii="Calibri" w:eastAsia="Times New Roman" w:hAnsi="Calibri" w:cs="Times New Roman"/>
                <w:b/>
                <w:bCs/>
                <w:i/>
                <w:iCs/>
                <w:color w:val="333333"/>
                <w:sz w:val="23"/>
                <w:szCs w:val="23"/>
              </w:rPr>
              <w:t xml:space="preserve">, su dviem jungtimis filtrams tvirtinti, iš </w:t>
            </w:r>
            <w:proofErr w:type="spellStart"/>
            <w:r w:rsidRPr="00E55159">
              <w:rPr>
                <w:rFonts w:ascii="Calibri" w:eastAsia="Times New Roman" w:hAnsi="Calibri" w:cs="Times New Roman"/>
                <w:b/>
                <w:bCs/>
                <w:i/>
                <w:iCs/>
                <w:color w:val="333333"/>
                <w:sz w:val="23"/>
                <w:szCs w:val="23"/>
              </w:rPr>
              <w:t>termoplastinės</w:t>
            </w:r>
            <w:proofErr w:type="spellEnd"/>
            <w:r w:rsidRPr="00E55159">
              <w:rPr>
                <w:rFonts w:ascii="Calibri" w:eastAsia="Times New Roman" w:hAnsi="Calibri" w:cs="Times New Roman"/>
                <w:b/>
                <w:bCs/>
                <w:i/>
                <w:iCs/>
                <w:color w:val="333333"/>
                <w:sz w:val="23"/>
                <w:szCs w:val="23"/>
              </w:rPr>
              <w:t xml:space="preserve"> gumos, S dydis; </w:t>
            </w:r>
            <w:r w:rsidRPr="00E55159">
              <w:rPr>
                <w:rFonts w:ascii="Calibri" w:eastAsia="Times New Roman" w:hAnsi="Calibri" w:cs="Times New Roman"/>
                <w:color w:val="333333"/>
                <w:sz w:val="23"/>
                <w:szCs w:val="23"/>
              </w:rPr>
              <w:t xml:space="preserve"> </w:t>
            </w:r>
            <w:r w:rsidRPr="00E55159">
              <w:rPr>
                <w:rFonts w:ascii="Calibri" w:eastAsia="Times New Roman" w:hAnsi="Calibri" w:cs="Times New Roman"/>
                <w:b/>
                <w:bCs/>
                <w:i/>
                <w:iCs/>
                <w:color w:val="333333"/>
                <w:sz w:val="23"/>
                <w:szCs w:val="23"/>
              </w:rPr>
              <w:t xml:space="preserve">DGLA20. </w:t>
            </w:r>
            <w:proofErr w:type="spellStart"/>
            <w:r w:rsidRPr="00E55159">
              <w:rPr>
                <w:rFonts w:ascii="Calibri" w:eastAsia="Times New Roman" w:hAnsi="Calibri" w:cs="Times New Roman"/>
                <w:b/>
                <w:bCs/>
                <w:i/>
                <w:iCs/>
                <w:color w:val="333333"/>
                <w:sz w:val="23"/>
                <w:szCs w:val="23"/>
              </w:rPr>
              <w:t>Puskaukė</w:t>
            </w:r>
            <w:proofErr w:type="spellEnd"/>
            <w:r w:rsidRPr="00E55159">
              <w:rPr>
                <w:rFonts w:ascii="Calibri" w:eastAsia="Times New Roman" w:hAnsi="Calibri" w:cs="Times New Roman"/>
                <w:b/>
                <w:bCs/>
                <w:i/>
                <w:iCs/>
                <w:color w:val="333333"/>
                <w:sz w:val="23"/>
                <w:szCs w:val="23"/>
              </w:rPr>
              <w:t xml:space="preserve">, su dviem jungtimis filtrams tvirtinti, iš </w:t>
            </w:r>
            <w:proofErr w:type="spellStart"/>
            <w:r w:rsidRPr="00E55159">
              <w:rPr>
                <w:rFonts w:ascii="Calibri" w:eastAsia="Times New Roman" w:hAnsi="Calibri" w:cs="Times New Roman"/>
                <w:b/>
                <w:bCs/>
                <w:i/>
                <w:iCs/>
                <w:color w:val="333333"/>
                <w:sz w:val="23"/>
                <w:szCs w:val="23"/>
              </w:rPr>
              <w:t>termoplastinės</w:t>
            </w:r>
            <w:proofErr w:type="spellEnd"/>
            <w:r w:rsidRPr="00E55159">
              <w:rPr>
                <w:rFonts w:ascii="Calibri" w:eastAsia="Times New Roman" w:hAnsi="Calibri" w:cs="Times New Roman"/>
                <w:b/>
                <w:bCs/>
                <w:i/>
                <w:iCs/>
                <w:color w:val="333333"/>
                <w:sz w:val="23"/>
                <w:szCs w:val="23"/>
              </w:rPr>
              <w:t xml:space="preserve"> gumos, M dydis</w:t>
            </w:r>
            <w:r>
              <w:rPr>
                <w:rFonts w:ascii="Calibri" w:eastAsia="Times New Roman" w:hAnsi="Calibri" w:cs="Times New Roman"/>
                <w:b/>
                <w:bCs/>
                <w:i/>
                <w:iCs/>
                <w:color w:val="333333"/>
                <w:sz w:val="23"/>
                <w:szCs w:val="23"/>
              </w:rPr>
              <w:t xml:space="preserve">; </w:t>
            </w:r>
            <w:r w:rsidRPr="00E55159">
              <w:rPr>
                <w:rFonts w:ascii="Calibri" w:eastAsia="Times New Roman" w:hAnsi="Calibri" w:cs="Times New Roman"/>
                <w:b/>
                <w:bCs/>
                <w:i/>
                <w:iCs/>
                <w:color w:val="333333"/>
                <w:sz w:val="23"/>
                <w:szCs w:val="23"/>
                <w:lang w:val="en-US"/>
              </w:rPr>
              <w:t xml:space="preserve">DGLA21. </w:t>
            </w:r>
            <w:proofErr w:type="spellStart"/>
            <w:r w:rsidRPr="00E55159">
              <w:rPr>
                <w:rFonts w:ascii="Calibri" w:eastAsia="Times New Roman" w:hAnsi="Calibri" w:cs="Times New Roman"/>
                <w:b/>
                <w:bCs/>
                <w:i/>
                <w:iCs/>
                <w:color w:val="333333"/>
                <w:sz w:val="23"/>
                <w:szCs w:val="23"/>
                <w:lang w:val="en-US"/>
              </w:rPr>
              <w:t>Puskaukė</w:t>
            </w:r>
            <w:proofErr w:type="spellEnd"/>
            <w:r w:rsidRPr="00E55159">
              <w:rPr>
                <w:rFonts w:ascii="Calibri" w:eastAsia="Times New Roman" w:hAnsi="Calibri" w:cs="Times New Roman"/>
                <w:b/>
                <w:bCs/>
                <w:i/>
                <w:iCs/>
                <w:color w:val="333333"/>
                <w:sz w:val="23"/>
                <w:szCs w:val="23"/>
                <w:lang w:val="en-US"/>
              </w:rPr>
              <w:t xml:space="preserve">, </w:t>
            </w:r>
            <w:proofErr w:type="spellStart"/>
            <w:r w:rsidRPr="00E55159">
              <w:rPr>
                <w:rFonts w:ascii="Calibri" w:eastAsia="Times New Roman" w:hAnsi="Calibri" w:cs="Times New Roman"/>
                <w:b/>
                <w:bCs/>
                <w:i/>
                <w:iCs/>
                <w:color w:val="333333"/>
                <w:sz w:val="23"/>
                <w:szCs w:val="23"/>
                <w:lang w:val="en-US"/>
              </w:rPr>
              <w:t>su</w:t>
            </w:r>
            <w:proofErr w:type="spellEnd"/>
            <w:r w:rsidRPr="00E55159">
              <w:rPr>
                <w:rFonts w:ascii="Calibri" w:eastAsia="Times New Roman" w:hAnsi="Calibri" w:cs="Times New Roman"/>
                <w:b/>
                <w:bCs/>
                <w:i/>
                <w:iCs/>
                <w:color w:val="333333"/>
                <w:sz w:val="23"/>
                <w:szCs w:val="23"/>
                <w:lang w:val="en-US"/>
              </w:rPr>
              <w:t xml:space="preserve"> </w:t>
            </w:r>
            <w:proofErr w:type="spellStart"/>
            <w:r w:rsidRPr="00E55159">
              <w:rPr>
                <w:rFonts w:ascii="Calibri" w:eastAsia="Times New Roman" w:hAnsi="Calibri" w:cs="Times New Roman"/>
                <w:b/>
                <w:bCs/>
                <w:i/>
                <w:iCs/>
                <w:color w:val="333333"/>
                <w:sz w:val="23"/>
                <w:szCs w:val="23"/>
                <w:lang w:val="en-US"/>
              </w:rPr>
              <w:t>dviem</w:t>
            </w:r>
            <w:proofErr w:type="spellEnd"/>
            <w:r w:rsidRPr="00E55159">
              <w:rPr>
                <w:rFonts w:ascii="Calibri" w:eastAsia="Times New Roman" w:hAnsi="Calibri" w:cs="Times New Roman"/>
                <w:b/>
                <w:bCs/>
                <w:i/>
                <w:iCs/>
                <w:color w:val="333333"/>
                <w:sz w:val="23"/>
                <w:szCs w:val="23"/>
                <w:lang w:val="en-US"/>
              </w:rPr>
              <w:t xml:space="preserve"> </w:t>
            </w:r>
            <w:proofErr w:type="spellStart"/>
            <w:r w:rsidRPr="00E55159">
              <w:rPr>
                <w:rFonts w:ascii="Calibri" w:eastAsia="Times New Roman" w:hAnsi="Calibri" w:cs="Times New Roman"/>
                <w:b/>
                <w:bCs/>
                <w:i/>
                <w:iCs/>
                <w:color w:val="333333"/>
                <w:sz w:val="23"/>
                <w:szCs w:val="23"/>
                <w:lang w:val="en-US"/>
              </w:rPr>
              <w:t>jungtimis</w:t>
            </w:r>
            <w:proofErr w:type="spellEnd"/>
            <w:r w:rsidRPr="00E55159">
              <w:rPr>
                <w:rFonts w:ascii="Calibri" w:eastAsia="Times New Roman" w:hAnsi="Calibri" w:cs="Times New Roman"/>
                <w:b/>
                <w:bCs/>
                <w:i/>
                <w:iCs/>
                <w:color w:val="333333"/>
                <w:sz w:val="23"/>
                <w:szCs w:val="23"/>
                <w:lang w:val="en-US"/>
              </w:rPr>
              <w:t xml:space="preserve"> </w:t>
            </w:r>
            <w:proofErr w:type="spellStart"/>
            <w:r w:rsidRPr="00E55159">
              <w:rPr>
                <w:rFonts w:ascii="Calibri" w:eastAsia="Times New Roman" w:hAnsi="Calibri" w:cs="Times New Roman"/>
                <w:b/>
                <w:bCs/>
                <w:i/>
                <w:iCs/>
                <w:color w:val="333333"/>
                <w:sz w:val="23"/>
                <w:szCs w:val="23"/>
                <w:lang w:val="en-US"/>
              </w:rPr>
              <w:t>filtrams</w:t>
            </w:r>
            <w:proofErr w:type="spellEnd"/>
            <w:r w:rsidRPr="00E55159">
              <w:rPr>
                <w:rFonts w:ascii="Calibri" w:eastAsia="Times New Roman" w:hAnsi="Calibri" w:cs="Times New Roman"/>
                <w:b/>
                <w:bCs/>
                <w:i/>
                <w:iCs/>
                <w:color w:val="333333"/>
                <w:sz w:val="23"/>
                <w:szCs w:val="23"/>
                <w:lang w:val="en-US"/>
              </w:rPr>
              <w:t xml:space="preserve"> </w:t>
            </w:r>
            <w:proofErr w:type="spellStart"/>
            <w:r w:rsidRPr="00E55159">
              <w:rPr>
                <w:rFonts w:ascii="Calibri" w:eastAsia="Times New Roman" w:hAnsi="Calibri" w:cs="Times New Roman"/>
                <w:b/>
                <w:bCs/>
                <w:i/>
                <w:iCs/>
                <w:color w:val="333333"/>
                <w:sz w:val="23"/>
                <w:szCs w:val="23"/>
                <w:lang w:val="en-US"/>
              </w:rPr>
              <w:t>tvirtinti</w:t>
            </w:r>
            <w:proofErr w:type="spellEnd"/>
            <w:r w:rsidRPr="00E55159">
              <w:rPr>
                <w:rFonts w:ascii="Calibri" w:eastAsia="Times New Roman" w:hAnsi="Calibri" w:cs="Times New Roman"/>
                <w:b/>
                <w:bCs/>
                <w:i/>
                <w:iCs/>
                <w:color w:val="333333"/>
                <w:sz w:val="23"/>
                <w:szCs w:val="23"/>
                <w:lang w:val="en-US"/>
              </w:rPr>
              <w:t xml:space="preserve">, </w:t>
            </w:r>
            <w:proofErr w:type="spellStart"/>
            <w:r w:rsidRPr="00E55159">
              <w:rPr>
                <w:rFonts w:ascii="Calibri" w:eastAsia="Times New Roman" w:hAnsi="Calibri" w:cs="Times New Roman"/>
                <w:b/>
                <w:bCs/>
                <w:i/>
                <w:iCs/>
                <w:color w:val="333333"/>
                <w:sz w:val="23"/>
                <w:szCs w:val="23"/>
                <w:lang w:val="en-US"/>
              </w:rPr>
              <w:t>iš</w:t>
            </w:r>
            <w:proofErr w:type="spellEnd"/>
            <w:r w:rsidRPr="00E55159">
              <w:rPr>
                <w:rFonts w:ascii="Calibri" w:eastAsia="Times New Roman" w:hAnsi="Calibri" w:cs="Times New Roman"/>
                <w:b/>
                <w:bCs/>
                <w:i/>
                <w:iCs/>
                <w:color w:val="333333"/>
                <w:sz w:val="23"/>
                <w:szCs w:val="23"/>
                <w:lang w:val="en-US"/>
              </w:rPr>
              <w:t xml:space="preserve"> </w:t>
            </w:r>
            <w:proofErr w:type="spellStart"/>
            <w:r w:rsidRPr="00E55159">
              <w:rPr>
                <w:rFonts w:ascii="Calibri" w:eastAsia="Times New Roman" w:hAnsi="Calibri" w:cs="Times New Roman"/>
                <w:b/>
                <w:bCs/>
                <w:i/>
                <w:iCs/>
                <w:color w:val="333333"/>
                <w:sz w:val="23"/>
                <w:szCs w:val="23"/>
                <w:lang w:val="en-US"/>
              </w:rPr>
              <w:t>termoplastinės</w:t>
            </w:r>
            <w:proofErr w:type="spellEnd"/>
            <w:r w:rsidRPr="00E55159">
              <w:rPr>
                <w:rFonts w:ascii="Calibri" w:eastAsia="Times New Roman" w:hAnsi="Calibri" w:cs="Times New Roman"/>
                <w:b/>
                <w:bCs/>
                <w:i/>
                <w:iCs/>
                <w:color w:val="333333"/>
                <w:sz w:val="23"/>
                <w:szCs w:val="23"/>
                <w:lang w:val="en-US"/>
              </w:rPr>
              <w:t xml:space="preserve"> </w:t>
            </w:r>
            <w:proofErr w:type="spellStart"/>
            <w:r w:rsidRPr="00E55159">
              <w:rPr>
                <w:rFonts w:ascii="Calibri" w:eastAsia="Times New Roman" w:hAnsi="Calibri" w:cs="Times New Roman"/>
                <w:b/>
                <w:bCs/>
                <w:i/>
                <w:iCs/>
                <w:color w:val="333333"/>
                <w:sz w:val="23"/>
                <w:szCs w:val="23"/>
                <w:lang w:val="en-US"/>
              </w:rPr>
              <w:t>gumos</w:t>
            </w:r>
            <w:proofErr w:type="spellEnd"/>
            <w:r w:rsidRPr="00E55159">
              <w:rPr>
                <w:rFonts w:ascii="Calibri" w:eastAsia="Times New Roman" w:hAnsi="Calibri" w:cs="Times New Roman"/>
                <w:b/>
                <w:bCs/>
                <w:i/>
                <w:iCs/>
                <w:color w:val="333333"/>
                <w:sz w:val="23"/>
                <w:szCs w:val="23"/>
                <w:lang w:val="en-US"/>
              </w:rPr>
              <w:t xml:space="preserve">, L </w:t>
            </w:r>
            <w:proofErr w:type="spellStart"/>
            <w:r w:rsidRPr="00E55159">
              <w:rPr>
                <w:rFonts w:ascii="Calibri" w:eastAsia="Times New Roman" w:hAnsi="Calibri" w:cs="Times New Roman"/>
                <w:b/>
                <w:bCs/>
                <w:i/>
                <w:iCs/>
                <w:color w:val="333333"/>
                <w:sz w:val="23"/>
                <w:szCs w:val="23"/>
                <w:lang w:val="en-US"/>
              </w:rPr>
              <w:lastRenderedPageBreak/>
              <w:t>dydis</w:t>
            </w:r>
            <w:proofErr w:type="spellEnd"/>
            <w:r>
              <w:rPr>
                <w:rFonts w:ascii="Calibri" w:eastAsia="Times New Roman" w:hAnsi="Calibri" w:cs="Times New Roman"/>
                <w:b/>
                <w:bCs/>
                <w:i/>
                <w:iCs/>
                <w:color w:val="333333"/>
                <w:sz w:val="23"/>
                <w:szCs w:val="23"/>
                <w:lang w:val="en-US"/>
              </w:rPr>
              <w:t xml:space="preserve">; </w:t>
            </w:r>
            <w:r w:rsidRPr="00E55159">
              <w:rPr>
                <w:rFonts w:ascii="Calibri" w:eastAsia="Times New Roman" w:hAnsi="Calibri" w:cs="Times New Roman"/>
                <w:b/>
                <w:bCs/>
                <w:i/>
                <w:iCs/>
                <w:color w:val="333333"/>
                <w:sz w:val="23"/>
                <w:szCs w:val="23"/>
                <w:lang w:val="en-US"/>
              </w:rPr>
              <w:t xml:space="preserve">DGLA22. </w:t>
            </w:r>
            <w:proofErr w:type="spellStart"/>
            <w:r w:rsidRPr="00E55159">
              <w:rPr>
                <w:rFonts w:ascii="Calibri" w:eastAsia="Times New Roman" w:hAnsi="Calibri" w:cs="Times New Roman"/>
                <w:b/>
                <w:bCs/>
                <w:i/>
                <w:iCs/>
                <w:color w:val="333333"/>
                <w:sz w:val="23"/>
                <w:szCs w:val="23"/>
                <w:lang w:val="en-US"/>
              </w:rPr>
              <w:t>Puskaukė</w:t>
            </w:r>
            <w:proofErr w:type="spellEnd"/>
            <w:r w:rsidRPr="00E55159">
              <w:rPr>
                <w:rFonts w:ascii="Calibri" w:eastAsia="Times New Roman" w:hAnsi="Calibri" w:cs="Times New Roman"/>
                <w:b/>
                <w:bCs/>
                <w:i/>
                <w:iCs/>
                <w:color w:val="333333"/>
                <w:sz w:val="23"/>
                <w:szCs w:val="23"/>
                <w:lang w:val="en-US"/>
              </w:rPr>
              <w:t xml:space="preserve">, </w:t>
            </w:r>
            <w:proofErr w:type="spellStart"/>
            <w:r w:rsidRPr="00E55159">
              <w:rPr>
                <w:rFonts w:ascii="Calibri" w:eastAsia="Times New Roman" w:hAnsi="Calibri" w:cs="Times New Roman"/>
                <w:b/>
                <w:bCs/>
                <w:i/>
                <w:iCs/>
                <w:color w:val="333333"/>
                <w:sz w:val="23"/>
                <w:szCs w:val="23"/>
                <w:lang w:val="en-US"/>
              </w:rPr>
              <w:t>su</w:t>
            </w:r>
            <w:proofErr w:type="spellEnd"/>
            <w:r w:rsidRPr="00E55159">
              <w:rPr>
                <w:rFonts w:ascii="Calibri" w:eastAsia="Times New Roman" w:hAnsi="Calibri" w:cs="Times New Roman"/>
                <w:b/>
                <w:bCs/>
                <w:i/>
                <w:iCs/>
                <w:color w:val="333333"/>
                <w:sz w:val="23"/>
                <w:szCs w:val="23"/>
                <w:lang w:val="en-US"/>
              </w:rPr>
              <w:t xml:space="preserve"> </w:t>
            </w:r>
            <w:proofErr w:type="spellStart"/>
            <w:r w:rsidRPr="00E55159">
              <w:rPr>
                <w:rFonts w:ascii="Calibri" w:eastAsia="Times New Roman" w:hAnsi="Calibri" w:cs="Times New Roman"/>
                <w:b/>
                <w:bCs/>
                <w:i/>
                <w:iCs/>
                <w:color w:val="333333"/>
                <w:sz w:val="23"/>
                <w:szCs w:val="23"/>
                <w:lang w:val="en-US"/>
              </w:rPr>
              <w:t>dviem</w:t>
            </w:r>
            <w:proofErr w:type="spellEnd"/>
            <w:r w:rsidRPr="00E55159">
              <w:rPr>
                <w:rFonts w:ascii="Calibri" w:eastAsia="Times New Roman" w:hAnsi="Calibri" w:cs="Times New Roman"/>
                <w:b/>
                <w:bCs/>
                <w:i/>
                <w:iCs/>
                <w:color w:val="333333"/>
                <w:sz w:val="23"/>
                <w:szCs w:val="23"/>
                <w:lang w:val="en-US"/>
              </w:rPr>
              <w:t xml:space="preserve"> </w:t>
            </w:r>
            <w:proofErr w:type="spellStart"/>
            <w:r w:rsidRPr="00E55159">
              <w:rPr>
                <w:rFonts w:ascii="Calibri" w:eastAsia="Times New Roman" w:hAnsi="Calibri" w:cs="Times New Roman"/>
                <w:b/>
                <w:bCs/>
                <w:i/>
                <w:iCs/>
                <w:color w:val="333333"/>
                <w:sz w:val="23"/>
                <w:szCs w:val="23"/>
                <w:lang w:val="en-US"/>
              </w:rPr>
              <w:t>jungtimis</w:t>
            </w:r>
            <w:proofErr w:type="spellEnd"/>
            <w:r w:rsidRPr="00E55159">
              <w:rPr>
                <w:rFonts w:ascii="Calibri" w:eastAsia="Times New Roman" w:hAnsi="Calibri" w:cs="Times New Roman"/>
                <w:b/>
                <w:bCs/>
                <w:i/>
                <w:iCs/>
                <w:color w:val="333333"/>
                <w:sz w:val="23"/>
                <w:szCs w:val="23"/>
                <w:lang w:val="en-US"/>
              </w:rPr>
              <w:t xml:space="preserve"> </w:t>
            </w:r>
            <w:proofErr w:type="spellStart"/>
            <w:r w:rsidRPr="00E55159">
              <w:rPr>
                <w:rFonts w:ascii="Calibri" w:eastAsia="Times New Roman" w:hAnsi="Calibri" w:cs="Times New Roman"/>
                <w:b/>
                <w:bCs/>
                <w:i/>
                <w:iCs/>
                <w:color w:val="333333"/>
                <w:sz w:val="23"/>
                <w:szCs w:val="23"/>
                <w:lang w:val="en-US"/>
              </w:rPr>
              <w:t>filtrams</w:t>
            </w:r>
            <w:proofErr w:type="spellEnd"/>
            <w:r w:rsidRPr="00E55159">
              <w:rPr>
                <w:rFonts w:ascii="Calibri" w:eastAsia="Times New Roman" w:hAnsi="Calibri" w:cs="Times New Roman"/>
                <w:b/>
                <w:bCs/>
                <w:i/>
                <w:iCs/>
                <w:color w:val="333333"/>
                <w:sz w:val="23"/>
                <w:szCs w:val="23"/>
                <w:lang w:val="en-US"/>
              </w:rPr>
              <w:t xml:space="preserve"> </w:t>
            </w:r>
            <w:proofErr w:type="spellStart"/>
            <w:r w:rsidRPr="00E55159">
              <w:rPr>
                <w:rFonts w:ascii="Calibri" w:eastAsia="Times New Roman" w:hAnsi="Calibri" w:cs="Times New Roman"/>
                <w:b/>
                <w:bCs/>
                <w:i/>
                <w:iCs/>
                <w:color w:val="333333"/>
                <w:sz w:val="23"/>
                <w:szCs w:val="23"/>
                <w:lang w:val="en-US"/>
              </w:rPr>
              <w:t>tvirtinti</w:t>
            </w:r>
            <w:proofErr w:type="spellEnd"/>
            <w:r w:rsidRPr="00E55159">
              <w:rPr>
                <w:rFonts w:ascii="Calibri" w:eastAsia="Times New Roman" w:hAnsi="Calibri" w:cs="Times New Roman"/>
                <w:b/>
                <w:bCs/>
                <w:i/>
                <w:iCs/>
                <w:color w:val="333333"/>
                <w:sz w:val="23"/>
                <w:szCs w:val="23"/>
                <w:lang w:val="en-US"/>
              </w:rPr>
              <w:t xml:space="preserve">, </w:t>
            </w:r>
            <w:proofErr w:type="spellStart"/>
            <w:r w:rsidRPr="00E55159">
              <w:rPr>
                <w:rFonts w:ascii="Calibri" w:eastAsia="Times New Roman" w:hAnsi="Calibri" w:cs="Times New Roman"/>
                <w:b/>
                <w:bCs/>
                <w:i/>
                <w:iCs/>
                <w:color w:val="333333"/>
                <w:sz w:val="23"/>
                <w:szCs w:val="23"/>
                <w:lang w:val="en-US"/>
              </w:rPr>
              <w:t>iš</w:t>
            </w:r>
            <w:proofErr w:type="spellEnd"/>
            <w:r w:rsidRPr="00E55159">
              <w:rPr>
                <w:rFonts w:ascii="Calibri" w:eastAsia="Times New Roman" w:hAnsi="Calibri" w:cs="Times New Roman"/>
                <w:b/>
                <w:bCs/>
                <w:i/>
                <w:iCs/>
                <w:color w:val="333333"/>
                <w:sz w:val="23"/>
                <w:szCs w:val="23"/>
                <w:lang w:val="en-US"/>
              </w:rPr>
              <w:t xml:space="preserve"> </w:t>
            </w:r>
            <w:proofErr w:type="spellStart"/>
            <w:r w:rsidRPr="00E55159">
              <w:rPr>
                <w:rFonts w:ascii="Calibri" w:eastAsia="Times New Roman" w:hAnsi="Calibri" w:cs="Times New Roman"/>
                <w:b/>
                <w:bCs/>
                <w:i/>
                <w:iCs/>
                <w:color w:val="333333"/>
                <w:sz w:val="23"/>
                <w:szCs w:val="23"/>
                <w:lang w:val="en-US"/>
              </w:rPr>
              <w:t>silikono</w:t>
            </w:r>
            <w:proofErr w:type="spellEnd"/>
            <w:r w:rsidRPr="00E55159">
              <w:rPr>
                <w:rFonts w:ascii="Calibri" w:eastAsia="Times New Roman" w:hAnsi="Calibri" w:cs="Times New Roman"/>
                <w:b/>
                <w:bCs/>
                <w:i/>
                <w:iCs/>
                <w:color w:val="333333"/>
                <w:sz w:val="23"/>
                <w:szCs w:val="23"/>
                <w:lang w:val="en-US"/>
              </w:rPr>
              <w:t xml:space="preserve">, S </w:t>
            </w:r>
            <w:proofErr w:type="spellStart"/>
            <w:r w:rsidRPr="00E55159">
              <w:rPr>
                <w:rFonts w:ascii="Calibri" w:eastAsia="Times New Roman" w:hAnsi="Calibri" w:cs="Times New Roman"/>
                <w:b/>
                <w:bCs/>
                <w:i/>
                <w:iCs/>
                <w:color w:val="333333"/>
                <w:sz w:val="23"/>
                <w:szCs w:val="23"/>
                <w:lang w:val="en-US"/>
              </w:rPr>
              <w:t>dydis</w:t>
            </w:r>
            <w:proofErr w:type="spellEnd"/>
            <w:r>
              <w:rPr>
                <w:rFonts w:ascii="Calibri" w:eastAsia="Times New Roman" w:hAnsi="Calibri" w:cs="Times New Roman"/>
                <w:b/>
                <w:bCs/>
                <w:i/>
                <w:iCs/>
                <w:color w:val="333333"/>
                <w:sz w:val="23"/>
                <w:szCs w:val="23"/>
                <w:lang w:val="en-US"/>
              </w:rPr>
              <w:t xml:space="preserve">; </w:t>
            </w:r>
            <w:r w:rsidRPr="00E55159">
              <w:rPr>
                <w:rFonts w:ascii="Calibri" w:eastAsia="Times New Roman" w:hAnsi="Calibri" w:cs="Times New Roman"/>
                <w:b/>
                <w:bCs/>
                <w:i/>
                <w:iCs/>
                <w:color w:val="333333"/>
                <w:sz w:val="23"/>
                <w:szCs w:val="23"/>
                <w:lang w:val="en-US"/>
              </w:rPr>
              <w:t xml:space="preserve">DGLA23. </w:t>
            </w:r>
            <w:proofErr w:type="spellStart"/>
            <w:r w:rsidRPr="00E55159">
              <w:rPr>
                <w:rFonts w:ascii="Calibri" w:eastAsia="Times New Roman" w:hAnsi="Calibri" w:cs="Times New Roman"/>
                <w:b/>
                <w:bCs/>
                <w:i/>
                <w:iCs/>
                <w:color w:val="333333"/>
                <w:sz w:val="23"/>
                <w:szCs w:val="23"/>
                <w:lang w:val="en-US"/>
              </w:rPr>
              <w:t>Puskaukė</w:t>
            </w:r>
            <w:proofErr w:type="spellEnd"/>
            <w:r w:rsidRPr="00E55159">
              <w:rPr>
                <w:rFonts w:ascii="Calibri" w:eastAsia="Times New Roman" w:hAnsi="Calibri" w:cs="Times New Roman"/>
                <w:b/>
                <w:bCs/>
                <w:i/>
                <w:iCs/>
                <w:color w:val="333333"/>
                <w:sz w:val="23"/>
                <w:szCs w:val="23"/>
                <w:lang w:val="en-US"/>
              </w:rPr>
              <w:t xml:space="preserve">, </w:t>
            </w:r>
            <w:proofErr w:type="spellStart"/>
            <w:r w:rsidRPr="00E55159">
              <w:rPr>
                <w:rFonts w:ascii="Calibri" w:eastAsia="Times New Roman" w:hAnsi="Calibri" w:cs="Times New Roman"/>
                <w:b/>
                <w:bCs/>
                <w:i/>
                <w:iCs/>
                <w:color w:val="333333"/>
                <w:sz w:val="23"/>
                <w:szCs w:val="23"/>
                <w:lang w:val="en-US"/>
              </w:rPr>
              <w:t>su</w:t>
            </w:r>
            <w:proofErr w:type="spellEnd"/>
            <w:r w:rsidRPr="00E55159">
              <w:rPr>
                <w:rFonts w:ascii="Calibri" w:eastAsia="Times New Roman" w:hAnsi="Calibri" w:cs="Times New Roman"/>
                <w:b/>
                <w:bCs/>
                <w:i/>
                <w:iCs/>
                <w:color w:val="333333"/>
                <w:sz w:val="23"/>
                <w:szCs w:val="23"/>
                <w:lang w:val="en-US"/>
              </w:rPr>
              <w:t xml:space="preserve"> </w:t>
            </w:r>
            <w:proofErr w:type="spellStart"/>
            <w:r w:rsidRPr="00E55159">
              <w:rPr>
                <w:rFonts w:ascii="Calibri" w:eastAsia="Times New Roman" w:hAnsi="Calibri" w:cs="Times New Roman"/>
                <w:b/>
                <w:bCs/>
                <w:i/>
                <w:iCs/>
                <w:color w:val="333333"/>
                <w:sz w:val="23"/>
                <w:szCs w:val="23"/>
                <w:lang w:val="en-US"/>
              </w:rPr>
              <w:t>dviem</w:t>
            </w:r>
            <w:proofErr w:type="spellEnd"/>
            <w:r w:rsidRPr="00E55159">
              <w:rPr>
                <w:rFonts w:ascii="Calibri" w:eastAsia="Times New Roman" w:hAnsi="Calibri" w:cs="Times New Roman"/>
                <w:b/>
                <w:bCs/>
                <w:i/>
                <w:iCs/>
                <w:color w:val="333333"/>
                <w:sz w:val="23"/>
                <w:szCs w:val="23"/>
                <w:lang w:val="en-US"/>
              </w:rPr>
              <w:t xml:space="preserve"> </w:t>
            </w:r>
            <w:proofErr w:type="spellStart"/>
            <w:r w:rsidRPr="00E55159">
              <w:rPr>
                <w:rFonts w:ascii="Calibri" w:eastAsia="Times New Roman" w:hAnsi="Calibri" w:cs="Times New Roman"/>
                <w:b/>
                <w:bCs/>
                <w:i/>
                <w:iCs/>
                <w:color w:val="333333"/>
                <w:sz w:val="23"/>
                <w:szCs w:val="23"/>
                <w:lang w:val="en-US"/>
              </w:rPr>
              <w:t>jungtimis</w:t>
            </w:r>
            <w:proofErr w:type="spellEnd"/>
            <w:r w:rsidRPr="00E55159">
              <w:rPr>
                <w:rFonts w:ascii="Calibri" w:eastAsia="Times New Roman" w:hAnsi="Calibri" w:cs="Times New Roman"/>
                <w:b/>
                <w:bCs/>
                <w:i/>
                <w:iCs/>
                <w:color w:val="333333"/>
                <w:sz w:val="23"/>
                <w:szCs w:val="23"/>
                <w:lang w:val="en-US"/>
              </w:rPr>
              <w:t xml:space="preserve"> </w:t>
            </w:r>
            <w:proofErr w:type="spellStart"/>
            <w:r w:rsidRPr="00E55159">
              <w:rPr>
                <w:rFonts w:ascii="Calibri" w:eastAsia="Times New Roman" w:hAnsi="Calibri" w:cs="Times New Roman"/>
                <w:b/>
                <w:bCs/>
                <w:i/>
                <w:iCs/>
                <w:color w:val="333333"/>
                <w:sz w:val="23"/>
                <w:szCs w:val="23"/>
                <w:lang w:val="en-US"/>
              </w:rPr>
              <w:t>filtrams</w:t>
            </w:r>
            <w:proofErr w:type="spellEnd"/>
            <w:r w:rsidRPr="00E55159">
              <w:rPr>
                <w:rFonts w:ascii="Calibri" w:eastAsia="Times New Roman" w:hAnsi="Calibri" w:cs="Times New Roman"/>
                <w:b/>
                <w:bCs/>
                <w:i/>
                <w:iCs/>
                <w:color w:val="333333"/>
                <w:sz w:val="23"/>
                <w:szCs w:val="23"/>
                <w:lang w:val="en-US"/>
              </w:rPr>
              <w:t xml:space="preserve"> </w:t>
            </w:r>
            <w:proofErr w:type="spellStart"/>
            <w:r w:rsidRPr="00E55159">
              <w:rPr>
                <w:rFonts w:ascii="Calibri" w:eastAsia="Times New Roman" w:hAnsi="Calibri" w:cs="Times New Roman"/>
                <w:b/>
                <w:bCs/>
                <w:i/>
                <w:iCs/>
                <w:color w:val="333333"/>
                <w:sz w:val="23"/>
                <w:szCs w:val="23"/>
                <w:lang w:val="en-US"/>
              </w:rPr>
              <w:t>tvirtinti</w:t>
            </w:r>
            <w:proofErr w:type="spellEnd"/>
            <w:r w:rsidRPr="00E55159">
              <w:rPr>
                <w:rFonts w:ascii="Calibri" w:eastAsia="Times New Roman" w:hAnsi="Calibri" w:cs="Times New Roman"/>
                <w:b/>
                <w:bCs/>
                <w:i/>
                <w:iCs/>
                <w:color w:val="333333"/>
                <w:sz w:val="23"/>
                <w:szCs w:val="23"/>
                <w:lang w:val="en-US"/>
              </w:rPr>
              <w:t xml:space="preserve">, </w:t>
            </w:r>
            <w:proofErr w:type="spellStart"/>
            <w:r w:rsidRPr="00E55159">
              <w:rPr>
                <w:rFonts w:ascii="Calibri" w:eastAsia="Times New Roman" w:hAnsi="Calibri" w:cs="Times New Roman"/>
                <w:b/>
                <w:bCs/>
                <w:i/>
                <w:iCs/>
                <w:color w:val="333333"/>
                <w:sz w:val="23"/>
                <w:szCs w:val="23"/>
                <w:lang w:val="en-US"/>
              </w:rPr>
              <w:t>iš</w:t>
            </w:r>
            <w:proofErr w:type="spellEnd"/>
            <w:r w:rsidRPr="00E55159">
              <w:rPr>
                <w:rFonts w:ascii="Calibri" w:eastAsia="Times New Roman" w:hAnsi="Calibri" w:cs="Times New Roman"/>
                <w:b/>
                <w:bCs/>
                <w:i/>
                <w:iCs/>
                <w:color w:val="333333"/>
                <w:sz w:val="23"/>
                <w:szCs w:val="23"/>
                <w:lang w:val="en-US"/>
              </w:rPr>
              <w:t xml:space="preserve"> </w:t>
            </w:r>
            <w:proofErr w:type="spellStart"/>
            <w:r w:rsidRPr="00E55159">
              <w:rPr>
                <w:rFonts w:ascii="Calibri" w:eastAsia="Times New Roman" w:hAnsi="Calibri" w:cs="Times New Roman"/>
                <w:b/>
                <w:bCs/>
                <w:i/>
                <w:iCs/>
                <w:color w:val="333333"/>
                <w:sz w:val="23"/>
                <w:szCs w:val="23"/>
                <w:lang w:val="en-US"/>
              </w:rPr>
              <w:t>silikono</w:t>
            </w:r>
            <w:proofErr w:type="spellEnd"/>
            <w:r w:rsidRPr="00E55159">
              <w:rPr>
                <w:rFonts w:ascii="Calibri" w:eastAsia="Times New Roman" w:hAnsi="Calibri" w:cs="Times New Roman"/>
                <w:b/>
                <w:bCs/>
                <w:i/>
                <w:iCs/>
                <w:color w:val="333333"/>
                <w:sz w:val="23"/>
                <w:szCs w:val="23"/>
                <w:lang w:val="en-US"/>
              </w:rPr>
              <w:t xml:space="preserve">, M </w:t>
            </w:r>
            <w:proofErr w:type="spellStart"/>
            <w:r w:rsidRPr="00E55159">
              <w:rPr>
                <w:rFonts w:ascii="Calibri" w:eastAsia="Times New Roman" w:hAnsi="Calibri" w:cs="Times New Roman"/>
                <w:b/>
                <w:bCs/>
                <w:i/>
                <w:iCs/>
                <w:color w:val="333333"/>
                <w:sz w:val="23"/>
                <w:szCs w:val="23"/>
                <w:lang w:val="en-US"/>
              </w:rPr>
              <w:t>dydis</w:t>
            </w:r>
            <w:proofErr w:type="spellEnd"/>
            <w:r>
              <w:rPr>
                <w:rFonts w:ascii="Calibri" w:eastAsia="Times New Roman" w:hAnsi="Calibri" w:cs="Times New Roman"/>
                <w:b/>
                <w:bCs/>
                <w:i/>
                <w:iCs/>
                <w:color w:val="333333"/>
                <w:sz w:val="23"/>
                <w:szCs w:val="23"/>
                <w:lang w:val="en-US"/>
              </w:rPr>
              <w:t xml:space="preserve"> </w:t>
            </w:r>
            <w:proofErr w:type="spellStart"/>
            <w:r>
              <w:rPr>
                <w:rFonts w:ascii="Calibri" w:eastAsia="Times New Roman" w:hAnsi="Calibri" w:cs="Times New Roman"/>
                <w:color w:val="333333"/>
                <w:sz w:val="23"/>
                <w:szCs w:val="23"/>
                <w:lang w:val="en-US"/>
              </w:rPr>
              <w:t>ir</w:t>
            </w:r>
            <w:proofErr w:type="spellEnd"/>
            <w:r>
              <w:rPr>
                <w:rFonts w:ascii="Calibri" w:eastAsia="Times New Roman" w:hAnsi="Calibri" w:cs="Times New Roman"/>
                <w:color w:val="333333"/>
                <w:sz w:val="23"/>
                <w:szCs w:val="23"/>
                <w:lang w:val="en-US"/>
              </w:rPr>
              <w:t xml:space="preserve"> </w:t>
            </w:r>
            <w:r w:rsidRPr="00E55159">
              <w:rPr>
                <w:rFonts w:ascii="Calibri" w:eastAsia="Times New Roman" w:hAnsi="Calibri" w:cs="Times New Roman"/>
                <w:b/>
                <w:bCs/>
                <w:i/>
                <w:iCs/>
                <w:color w:val="333333"/>
                <w:sz w:val="23"/>
                <w:szCs w:val="23"/>
                <w:lang w:val="en-US"/>
              </w:rPr>
              <w:t xml:space="preserve">DGLA24. </w:t>
            </w:r>
            <w:proofErr w:type="spellStart"/>
            <w:r w:rsidRPr="00E55159">
              <w:rPr>
                <w:rFonts w:ascii="Calibri" w:eastAsia="Times New Roman" w:hAnsi="Calibri" w:cs="Times New Roman"/>
                <w:b/>
                <w:bCs/>
                <w:i/>
                <w:iCs/>
                <w:color w:val="333333"/>
                <w:sz w:val="23"/>
                <w:szCs w:val="23"/>
                <w:lang w:val="en-US"/>
              </w:rPr>
              <w:t>Puskaukė</w:t>
            </w:r>
            <w:proofErr w:type="spellEnd"/>
            <w:r w:rsidRPr="00E55159">
              <w:rPr>
                <w:rFonts w:ascii="Calibri" w:eastAsia="Times New Roman" w:hAnsi="Calibri" w:cs="Times New Roman"/>
                <w:b/>
                <w:bCs/>
                <w:i/>
                <w:iCs/>
                <w:color w:val="333333"/>
                <w:sz w:val="23"/>
                <w:szCs w:val="23"/>
                <w:lang w:val="en-US"/>
              </w:rPr>
              <w:t xml:space="preserve">, </w:t>
            </w:r>
            <w:proofErr w:type="spellStart"/>
            <w:r w:rsidRPr="00E55159">
              <w:rPr>
                <w:rFonts w:ascii="Calibri" w:eastAsia="Times New Roman" w:hAnsi="Calibri" w:cs="Times New Roman"/>
                <w:b/>
                <w:bCs/>
                <w:i/>
                <w:iCs/>
                <w:color w:val="333333"/>
                <w:sz w:val="23"/>
                <w:szCs w:val="23"/>
                <w:lang w:val="en-US"/>
              </w:rPr>
              <w:t>su</w:t>
            </w:r>
            <w:proofErr w:type="spellEnd"/>
            <w:r w:rsidRPr="00E55159">
              <w:rPr>
                <w:rFonts w:ascii="Calibri" w:eastAsia="Times New Roman" w:hAnsi="Calibri" w:cs="Times New Roman"/>
                <w:b/>
                <w:bCs/>
                <w:i/>
                <w:iCs/>
                <w:color w:val="333333"/>
                <w:sz w:val="23"/>
                <w:szCs w:val="23"/>
                <w:lang w:val="en-US"/>
              </w:rPr>
              <w:t xml:space="preserve"> </w:t>
            </w:r>
            <w:proofErr w:type="spellStart"/>
            <w:r w:rsidRPr="00E55159">
              <w:rPr>
                <w:rFonts w:ascii="Calibri" w:eastAsia="Times New Roman" w:hAnsi="Calibri" w:cs="Times New Roman"/>
                <w:b/>
                <w:bCs/>
                <w:i/>
                <w:iCs/>
                <w:color w:val="333333"/>
                <w:sz w:val="23"/>
                <w:szCs w:val="23"/>
                <w:lang w:val="en-US"/>
              </w:rPr>
              <w:t>dviem</w:t>
            </w:r>
            <w:proofErr w:type="spellEnd"/>
            <w:r w:rsidRPr="00E55159">
              <w:rPr>
                <w:rFonts w:ascii="Calibri" w:eastAsia="Times New Roman" w:hAnsi="Calibri" w:cs="Times New Roman"/>
                <w:b/>
                <w:bCs/>
                <w:i/>
                <w:iCs/>
                <w:color w:val="333333"/>
                <w:sz w:val="23"/>
                <w:szCs w:val="23"/>
                <w:lang w:val="en-US"/>
              </w:rPr>
              <w:t xml:space="preserve"> </w:t>
            </w:r>
            <w:proofErr w:type="spellStart"/>
            <w:r w:rsidRPr="00E55159">
              <w:rPr>
                <w:rFonts w:ascii="Calibri" w:eastAsia="Times New Roman" w:hAnsi="Calibri" w:cs="Times New Roman"/>
                <w:b/>
                <w:bCs/>
                <w:i/>
                <w:iCs/>
                <w:color w:val="333333"/>
                <w:sz w:val="23"/>
                <w:szCs w:val="23"/>
                <w:lang w:val="en-US"/>
              </w:rPr>
              <w:t>jungtimis</w:t>
            </w:r>
            <w:proofErr w:type="spellEnd"/>
            <w:r w:rsidRPr="00E55159">
              <w:rPr>
                <w:rFonts w:ascii="Calibri" w:eastAsia="Times New Roman" w:hAnsi="Calibri" w:cs="Times New Roman"/>
                <w:b/>
                <w:bCs/>
                <w:i/>
                <w:iCs/>
                <w:color w:val="333333"/>
                <w:sz w:val="23"/>
                <w:szCs w:val="23"/>
                <w:lang w:val="en-US"/>
              </w:rPr>
              <w:t xml:space="preserve"> </w:t>
            </w:r>
            <w:proofErr w:type="spellStart"/>
            <w:r w:rsidRPr="00E55159">
              <w:rPr>
                <w:rFonts w:ascii="Calibri" w:eastAsia="Times New Roman" w:hAnsi="Calibri" w:cs="Times New Roman"/>
                <w:b/>
                <w:bCs/>
                <w:i/>
                <w:iCs/>
                <w:color w:val="333333"/>
                <w:sz w:val="23"/>
                <w:szCs w:val="23"/>
                <w:lang w:val="en-US"/>
              </w:rPr>
              <w:t>filtrams</w:t>
            </w:r>
            <w:proofErr w:type="spellEnd"/>
            <w:r w:rsidRPr="00E55159">
              <w:rPr>
                <w:rFonts w:ascii="Calibri" w:eastAsia="Times New Roman" w:hAnsi="Calibri" w:cs="Times New Roman"/>
                <w:b/>
                <w:bCs/>
                <w:i/>
                <w:iCs/>
                <w:color w:val="333333"/>
                <w:sz w:val="23"/>
                <w:szCs w:val="23"/>
                <w:lang w:val="en-US"/>
              </w:rPr>
              <w:t xml:space="preserve"> </w:t>
            </w:r>
            <w:proofErr w:type="spellStart"/>
            <w:r w:rsidRPr="00E55159">
              <w:rPr>
                <w:rFonts w:ascii="Calibri" w:eastAsia="Times New Roman" w:hAnsi="Calibri" w:cs="Times New Roman"/>
                <w:b/>
                <w:bCs/>
                <w:i/>
                <w:iCs/>
                <w:color w:val="333333"/>
                <w:sz w:val="23"/>
                <w:szCs w:val="23"/>
                <w:lang w:val="en-US"/>
              </w:rPr>
              <w:t>tvirtinti</w:t>
            </w:r>
            <w:proofErr w:type="spellEnd"/>
            <w:r w:rsidRPr="00E55159">
              <w:rPr>
                <w:rFonts w:ascii="Calibri" w:eastAsia="Times New Roman" w:hAnsi="Calibri" w:cs="Times New Roman"/>
                <w:b/>
                <w:bCs/>
                <w:i/>
                <w:iCs/>
                <w:color w:val="333333"/>
                <w:sz w:val="23"/>
                <w:szCs w:val="23"/>
                <w:lang w:val="en-US"/>
              </w:rPr>
              <w:t xml:space="preserve">, </w:t>
            </w:r>
            <w:proofErr w:type="spellStart"/>
            <w:r w:rsidRPr="00E55159">
              <w:rPr>
                <w:rFonts w:ascii="Calibri" w:eastAsia="Times New Roman" w:hAnsi="Calibri" w:cs="Times New Roman"/>
                <w:b/>
                <w:bCs/>
                <w:i/>
                <w:iCs/>
                <w:color w:val="333333"/>
                <w:sz w:val="23"/>
                <w:szCs w:val="23"/>
                <w:lang w:val="en-US"/>
              </w:rPr>
              <w:t>iš</w:t>
            </w:r>
            <w:proofErr w:type="spellEnd"/>
            <w:r w:rsidRPr="00E55159">
              <w:rPr>
                <w:rFonts w:ascii="Calibri" w:eastAsia="Times New Roman" w:hAnsi="Calibri" w:cs="Times New Roman"/>
                <w:b/>
                <w:bCs/>
                <w:i/>
                <w:iCs/>
                <w:color w:val="333333"/>
                <w:sz w:val="23"/>
                <w:szCs w:val="23"/>
                <w:lang w:val="en-US"/>
              </w:rPr>
              <w:t xml:space="preserve"> </w:t>
            </w:r>
            <w:proofErr w:type="spellStart"/>
            <w:r w:rsidRPr="00E55159">
              <w:rPr>
                <w:rFonts w:ascii="Calibri" w:eastAsia="Times New Roman" w:hAnsi="Calibri" w:cs="Times New Roman"/>
                <w:b/>
                <w:bCs/>
                <w:i/>
                <w:iCs/>
                <w:color w:val="333333"/>
                <w:sz w:val="23"/>
                <w:szCs w:val="23"/>
                <w:lang w:val="en-US"/>
              </w:rPr>
              <w:t>silikono</w:t>
            </w:r>
            <w:proofErr w:type="spellEnd"/>
            <w:r w:rsidRPr="00E55159">
              <w:rPr>
                <w:rFonts w:ascii="Calibri" w:eastAsia="Times New Roman" w:hAnsi="Calibri" w:cs="Times New Roman"/>
                <w:b/>
                <w:bCs/>
                <w:i/>
                <w:iCs/>
                <w:color w:val="333333"/>
                <w:sz w:val="23"/>
                <w:szCs w:val="23"/>
                <w:lang w:val="en-US"/>
              </w:rPr>
              <w:t xml:space="preserve">, L </w:t>
            </w:r>
            <w:proofErr w:type="spellStart"/>
            <w:r w:rsidRPr="00E55159">
              <w:rPr>
                <w:rFonts w:ascii="Calibri" w:eastAsia="Times New Roman" w:hAnsi="Calibri" w:cs="Times New Roman"/>
                <w:b/>
                <w:bCs/>
                <w:i/>
                <w:iCs/>
                <w:color w:val="333333"/>
                <w:sz w:val="23"/>
                <w:szCs w:val="23"/>
                <w:lang w:val="en-US"/>
              </w:rPr>
              <w:t>dydis</w:t>
            </w:r>
            <w:proofErr w:type="spellEnd"/>
            <w:r w:rsidRPr="00E55159">
              <w:rPr>
                <w:rFonts w:ascii="Calibri" w:eastAsia="Times New Roman" w:hAnsi="Calibri" w:cs="Times New Roman"/>
                <w:color w:val="333333"/>
                <w:sz w:val="23"/>
                <w:szCs w:val="23"/>
                <w:lang w:val="en-US"/>
              </w:rPr>
              <w:t xml:space="preserve"> </w:t>
            </w:r>
            <w:proofErr w:type="spellStart"/>
            <w:r w:rsidRPr="00E55159">
              <w:rPr>
                <w:rFonts w:ascii="Calibri" w:eastAsia="Times New Roman" w:hAnsi="Calibri" w:cs="Times New Roman"/>
                <w:color w:val="333333"/>
                <w:sz w:val="23"/>
                <w:szCs w:val="23"/>
                <w:lang w:val="en-US"/>
              </w:rPr>
              <w:t>reikalavimo</w:t>
            </w:r>
            <w:proofErr w:type="spellEnd"/>
            <w:r w:rsidRPr="00E55159">
              <w:rPr>
                <w:rFonts w:ascii="Calibri" w:eastAsia="Times New Roman" w:hAnsi="Calibri" w:cs="Times New Roman"/>
                <w:color w:val="333333"/>
                <w:sz w:val="23"/>
                <w:szCs w:val="23"/>
                <w:lang w:val="en-US"/>
              </w:rPr>
              <w:t xml:space="preserve"> </w:t>
            </w:r>
            <w:proofErr w:type="spellStart"/>
            <w:r w:rsidR="00931A22">
              <w:rPr>
                <w:rFonts w:ascii="Calibri" w:eastAsia="Times New Roman" w:hAnsi="Calibri" w:cs="Times New Roman"/>
                <w:color w:val="333333"/>
                <w:sz w:val="23"/>
                <w:szCs w:val="23"/>
                <w:lang w:val="en-US"/>
              </w:rPr>
              <w:t>puskaukės</w:t>
            </w:r>
            <w:proofErr w:type="spellEnd"/>
            <w:r w:rsidR="00931A22">
              <w:rPr>
                <w:rFonts w:ascii="Calibri" w:eastAsia="Times New Roman" w:hAnsi="Calibri" w:cs="Times New Roman"/>
                <w:color w:val="333333"/>
                <w:sz w:val="23"/>
                <w:szCs w:val="23"/>
                <w:lang w:val="en-US"/>
              </w:rPr>
              <w:t xml:space="preserve"> </w:t>
            </w:r>
            <w:proofErr w:type="spellStart"/>
            <w:r w:rsidR="00931A22">
              <w:rPr>
                <w:rFonts w:ascii="Calibri" w:eastAsia="Times New Roman" w:hAnsi="Calibri" w:cs="Times New Roman"/>
                <w:color w:val="333333"/>
                <w:sz w:val="23"/>
                <w:szCs w:val="23"/>
                <w:lang w:val="en-US"/>
              </w:rPr>
              <w:t>dydžiui</w:t>
            </w:r>
            <w:proofErr w:type="spellEnd"/>
            <w:r w:rsidRPr="00E55159">
              <w:rPr>
                <w:rFonts w:ascii="Calibri" w:eastAsia="Times New Roman" w:hAnsi="Calibri" w:cs="Times New Roman"/>
                <w:color w:val="333333"/>
                <w:sz w:val="23"/>
                <w:szCs w:val="23"/>
                <w:lang w:val="en-US"/>
              </w:rPr>
              <w:t xml:space="preserve"> </w:t>
            </w:r>
            <w:proofErr w:type="spellStart"/>
            <w:r w:rsidRPr="00E55159">
              <w:rPr>
                <w:rFonts w:ascii="Calibri" w:eastAsia="Times New Roman" w:hAnsi="Calibri" w:cs="Times New Roman"/>
                <w:color w:val="333333"/>
                <w:sz w:val="23"/>
                <w:szCs w:val="23"/>
                <w:lang w:val="en-US"/>
              </w:rPr>
              <w:t>buvo</w:t>
            </w:r>
            <w:proofErr w:type="spellEnd"/>
            <w:r w:rsidRPr="00E55159">
              <w:rPr>
                <w:rFonts w:ascii="Calibri" w:eastAsia="Times New Roman" w:hAnsi="Calibri" w:cs="Times New Roman"/>
                <w:color w:val="333333"/>
                <w:sz w:val="23"/>
                <w:szCs w:val="23"/>
                <w:lang w:val="en-US"/>
              </w:rPr>
              <w:t xml:space="preserve"> </w:t>
            </w:r>
            <w:proofErr w:type="spellStart"/>
            <w:r w:rsidRPr="00E55159">
              <w:rPr>
                <w:rFonts w:ascii="Calibri" w:eastAsia="Times New Roman" w:hAnsi="Calibri" w:cs="Times New Roman"/>
                <w:color w:val="333333"/>
                <w:sz w:val="23"/>
                <w:szCs w:val="23"/>
                <w:lang w:val="en-US"/>
              </w:rPr>
              <w:t>pateik</w:t>
            </w:r>
            <w:r w:rsidR="00371BFD">
              <w:rPr>
                <w:rFonts w:ascii="Calibri" w:eastAsia="Times New Roman" w:hAnsi="Calibri" w:cs="Times New Roman"/>
                <w:color w:val="333333"/>
                <w:sz w:val="23"/>
                <w:szCs w:val="23"/>
                <w:lang w:val="en-US"/>
              </w:rPr>
              <w:t>t</w:t>
            </w:r>
            <w:r w:rsidRPr="00E55159">
              <w:rPr>
                <w:rFonts w:ascii="Calibri" w:eastAsia="Times New Roman" w:hAnsi="Calibri" w:cs="Times New Roman"/>
                <w:color w:val="333333"/>
                <w:sz w:val="23"/>
                <w:szCs w:val="23"/>
                <w:lang w:val="en-US"/>
              </w:rPr>
              <w:t>a</w:t>
            </w:r>
            <w:proofErr w:type="spellEnd"/>
            <w:r w:rsidRPr="00E55159">
              <w:rPr>
                <w:rFonts w:ascii="Calibri" w:eastAsia="Times New Roman" w:hAnsi="Calibri" w:cs="Times New Roman"/>
                <w:color w:val="333333"/>
                <w:sz w:val="23"/>
                <w:szCs w:val="23"/>
                <w:lang w:val="en-US"/>
              </w:rPr>
              <w:t xml:space="preserve"> </w:t>
            </w:r>
            <w:proofErr w:type="spellStart"/>
            <w:r w:rsidRPr="00E55159">
              <w:rPr>
                <w:rFonts w:ascii="Calibri" w:eastAsia="Times New Roman" w:hAnsi="Calibri" w:cs="Times New Roman"/>
                <w:color w:val="333333"/>
                <w:sz w:val="23"/>
                <w:szCs w:val="23"/>
                <w:lang w:val="en-US"/>
              </w:rPr>
              <w:t>pastaba</w:t>
            </w:r>
            <w:proofErr w:type="spellEnd"/>
            <w:r w:rsidRPr="00E55159">
              <w:rPr>
                <w:rFonts w:ascii="Calibri" w:eastAsia="Times New Roman" w:hAnsi="Calibri" w:cs="Times New Roman"/>
                <w:color w:val="333333"/>
                <w:sz w:val="23"/>
                <w:szCs w:val="23"/>
                <w:lang w:val="en-US"/>
              </w:rPr>
              <w:t xml:space="preserve">: </w:t>
            </w:r>
            <w:proofErr w:type="spellStart"/>
            <w:r w:rsidR="00931A22" w:rsidRPr="00931A22">
              <w:rPr>
                <w:rFonts w:ascii="Calibri" w:eastAsia="Times New Roman" w:hAnsi="Calibri" w:cs="Times New Roman"/>
                <w:color w:val="FF0000"/>
                <w:sz w:val="23"/>
                <w:szCs w:val="23"/>
                <w:lang w:val="en-US"/>
              </w:rPr>
              <w:t>Rekomenduotume</w:t>
            </w:r>
            <w:proofErr w:type="spellEnd"/>
            <w:r w:rsidR="00931A22" w:rsidRPr="00931A22">
              <w:rPr>
                <w:rFonts w:ascii="Calibri" w:eastAsia="Times New Roman" w:hAnsi="Calibri" w:cs="Times New Roman"/>
                <w:color w:val="FF0000"/>
                <w:sz w:val="23"/>
                <w:szCs w:val="23"/>
                <w:lang w:val="en-US"/>
              </w:rPr>
              <w:t xml:space="preserve"> </w:t>
            </w:r>
            <w:proofErr w:type="spellStart"/>
            <w:r w:rsidR="00931A22" w:rsidRPr="00931A22">
              <w:rPr>
                <w:rFonts w:ascii="Calibri" w:eastAsia="Times New Roman" w:hAnsi="Calibri" w:cs="Times New Roman"/>
                <w:color w:val="FF0000"/>
                <w:sz w:val="23"/>
                <w:szCs w:val="23"/>
                <w:lang w:val="en-US"/>
              </w:rPr>
              <w:t>sudaryti</w:t>
            </w:r>
            <w:proofErr w:type="spellEnd"/>
            <w:r w:rsidR="00931A22" w:rsidRPr="00931A22">
              <w:rPr>
                <w:rFonts w:ascii="Calibri" w:eastAsia="Times New Roman" w:hAnsi="Calibri" w:cs="Times New Roman"/>
                <w:color w:val="FF0000"/>
                <w:sz w:val="23"/>
                <w:szCs w:val="23"/>
                <w:lang w:val="en-US"/>
              </w:rPr>
              <w:t xml:space="preserve"> </w:t>
            </w:r>
            <w:proofErr w:type="spellStart"/>
            <w:r w:rsidR="00931A22" w:rsidRPr="00931A22">
              <w:rPr>
                <w:rFonts w:ascii="Calibri" w:eastAsia="Times New Roman" w:hAnsi="Calibri" w:cs="Times New Roman"/>
                <w:color w:val="FF0000"/>
                <w:sz w:val="23"/>
                <w:szCs w:val="23"/>
                <w:lang w:val="en-US"/>
              </w:rPr>
              <w:t>galimybę</w:t>
            </w:r>
            <w:proofErr w:type="spellEnd"/>
            <w:r w:rsidR="00931A22" w:rsidRPr="00931A22">
              <w:rPr>
                <w:rFonts w:ascii="Calibri" w:eastAsia="Times New Roman" w:hAnsi="Calibri" w:cs="Times New Roman"/>
                <w:color w:val="FF0000"/>
                <w:sz w:val="23"/>
                <w:szCs w:val="23"/>
                <w:lang w:val="en-US"/>
              </w:rPr>
              <w:t xml:space="preserve"> </w:t>
            </w:r>
            <w:proofErr w:type="spellStart"/>
            <w:r w:rsidR="00931A22" w:rsidRPr="00931A22">
              <w:rPr>
                <w:rFonts w:ascii="Calibri" w:eastAsia="Times New Roman" w:hAnsi="Calibri" w:cs="Times New Roman"/>
                <w:color w:val="FF0000"/>
                <w:sz w:val="23"/>
                <w:szCs w:val="23"/>
                <w:lang w:val="en-US"/>
              </w:rPr>
              <w:t>siūlyti</w:t>
            </w:r>
            <w:proofErr w:type="spellEnd"/>
            <w:r w:rsidR="00931A22" w:rsidRPr="00931A22">
              <w:rPr>
                <w:rFonts w:ascii="Calibri" w:eastAsia="Times New Roman" w:hAnsi="Calibri" w:cs="Times New Roman"/>
                <w:color w:val="FF0000"/>
                <w:sz w:val="23"/>
                <w:szCs w:val="23"/>
                <w:lang w:val="en-US"/>
              </w:rPr>
              <w:t xml:space="preserve"> </w:t>
            </w:r>
            <w:proofErr w:type="spellStart"/>
            <w:r w:rsidR="00931A22" w:rsidRPr="00931A22">
              <w:rPr>
                <w:rFonts w:ascii="Calibri" w:eastAsia="Times New Roman" w:hAnsi="Calibri" w:cs="Times New Roman"/>
                <w:color w:val="FF0000"/>
                <w:sz w:val="23"/>
                <w:szCs w:val="23"/>
                <w:lang w:val="en-US"/>
              </w:rPr>
              <w:t>universalaus</w:t>
            </w:r>
            <w:proofErr w:type="spellEnd"/>
            <w:r w:rsidR="00931A22" w:rsidRPr="00931A22">
              <w:rPr>
                <w:rFonts w:ascii="Calibri" w:eastAsia="Times New Roman" w:hAnsi="Calibri" w:cs="Times New Roman"/>
                <w:color w:val="FF0000"/>
                <w:sz w:val="23"/>
                <w:szCs w:val="23"/>
                <w:lang w:val="en-US"/>
              </w:rPr>
              <w:t xml:space="preserve"> </w:t>
            </w:r>
            <w:proofErr w:type="spellStart"/>
            <w:r w:rsidR="00931A22" w:rsidRPr="00931A22">
              <w:rPr>
                <w:rFonts w:ascii="Calibri" w:eastAsia="Times New Roman" w:hAnsi="Calibri" w:cs="Times New Roman"/>
                <w:color w:val="FF0000"/>
                <w:sz w:val="23"/>
                <w:szCs w:val="23"/>
                <w:lang w:val="en-US"/>
              </w:rPr>
              <w:t>dydžio</w:t>
            </w:r>
            <w:proofErr w:type="spellEnd"/>
            <w:r w:rsidR="00931A22" w:rsidRPr="00931A22">
              <w:rPr>
                <w:rFonts w:ascii="Calibri" w:eastAsia="Times New Roman" w:hAnsi="Calibri" w:cs="Times New Roman"/>
                <w:color w:val="FF0000"/>
                <w:sz w:val="23"/>
                <w:szCs w:val="23"/>
                <w:lang w:val="en-US"/>
              </w:rPr>
              <w:t xml:space="preserve"> </w:t>
            </w:r>
            <w:proofErr w:type="spellStart"/>
            <w:r w:rsidR="00931A22" w:rsidRPr="00931A22">
              <w:rPr>
                <w:rFonts w:ascii="Calibri" w:eastAsia="Times New Roman" w:hAnsi="Calibri" w:cs="Times New Roman"/>
                <w:color w:val="FF0000"/>
                <w:sz w:val="23"/>
                <w:szCs w:val="23"/>
                <w:lang w:val="en-US"/>
              </w:rPr>
              <w:t>puskaukes</w:t>
            </w:r>
            <w:proofErr w:type="spellEnd"/>
            <w:r w:rsidR="00931A22" w:rsidRPr="00931A22">
              <w:rPr>
                <w:rFonts w:ascii="Calibri" w:eastAsia="Times New Roman" w:hAnsi="Calibri" w:cs="Times New Roman"/>
                <w:color w:val="FF0000"/>
                <w:sz w:val="23"/>
                <w:szCs w:val="23"/>
                <w:lang w:val="en-US"/>
              </w:rPr>
              <w:t xml:space="preserve"> - </w:t>
            </w:r>
            <w:proofErr w:type="spellStart"/>
            <w:r w:rsidR="00931A22" w:rsidRPr="00931A22">
              <w:rPr>
                <w:rFonts w:ascii="Calibri" w:eastAsia="Times New Roman" w:hAnsi="Calibri" w:cs="Times New Roman"/>
                <w:color w:val="FF0000"/>
                <w:sz w:val="23"/>
                <w:szCs w:val="23"/>
                <w:lang w:val="en-US"/>
              </w:rPr>
              <w:t>rinkoje</w:t>
            </w:r>
            <w:proofErr w:type="spellEnd"/>
            <w:r w:rsidR="00931A22" w:rsidRPr="00931A22">
              <w:rPr>
                <w:rFonts w:ascii="Calibri" w:eastAsia="Times New Roman" w:hAnsi="Calibri" w:cs="Times New Roman"/>
                <w:color w:val="FF0000"/>
                <w:sz w:val="23"/>
                <w:szCs w:val="23"/>
                <w:lang w:val="en-US"/>
              </w:rPr>
              <w:t xml:space="preserve"> </w:t>
            </w:r>
            <w:proofErr w:type="spellStart"/>
            <w:r w:rsidR="00931A22" w:rsidRPr="00931A22">
              <w:rPr>
                <w:rFonts w:ascii="Calibri" w:eastAsia="Times New Roman" w:hAnsi="Calibri" w:cs="Times New Roman"/>
                <w:color w:val="FF0000"/>
                <w:sz w:val="23"/>
                <w:szCs w:val="23"/>
                <w:lang w:val="en-US"/>
              </w:rPr>
              <w:t>yra</w:t>
            </w:r>
            <w:proofErr w:type="spellEnd"/>
            <w:r w:rsidR="00931A22" w:rsidRPr="00931A22">
              <w:rPr>
                <w:rFonts w:ascii="Calibri" w:eastAsia="Times New Roman" w:hAnsi="Calibri" w:cs="Times New Roman"/>
                <w:color w:val="FF0000"/>
                <w:sz w:val="23"/>
                <w:szCs w:val="23"/>
                <w:lang w:val="en-US"/>
              </w:rPr>
              <w:t xml:space="preserve"> </w:t>
            </w:r>
            <w:proofErr w:type="spellStart"/>
            <w:r w:rsidR="00931A22" w:rsidRPr="00931A22">
              <w:rPr>
                <w:rFonts w:ascii="Calibri" w:eastAsia="Times New Roman" w:hAnsi="Calibri" w:cs="Times New Roman"/>
                <w:color w:val="FF0000"/>
                <w:sz w:val="23"/>
                <w:szCs w:val="23"/>
                <w:lang w:val="en-US"/>
              </w:rPr>
              <w:t>gamintojų</w:t>
            </w:r>
            <w:proofErr w:type="spellEnd"/>
            <w:r w:rsidR="00931A22" w:rsidRPr="00931A22">
              <w:rPr>
                <w:rFonts w:ascii="Calibri" w:eastAsia="Times New Roman" w:hAnsi="Calibri" w:cs="Times New Roman"/>
                <w:color w:val="FF0000"/>
                <w:sz w:val="23"/>
                <w:szCs w:val="23"/>
                <w:lang w:val="en-US"/>
              </w:rPr>
              <w:t xml:space="preserve">, </w:t>
            </w:r>
            <w:proofErr w:type="spellStart"/>
            <w:r w:rsidR="00931A22" w:rsidRPr="00931A22">
              <w:rPr>
                <w:rFonts w:ascii="Calibri" w:eastAsia="Times New Roman" w:hAnsi="Calibri" w:cs="Times New Roman"/>
                <w:color w:val="FF0000"/>
                <w:sz w:val="23"/>
                <w:szCs w:val="23"/>
                <w:lang w:val="en-US"/>
              </w:rPr>
              <w:t>kurie</w:t>
            </w:r>
            <w:proofErr w:type="spellEnd"/>
            <w:r w:rsidR="00931A22" w:rsidRPr="00931A22">
              <w:rPr>
                <w:rFonts w:ascii="Calibri" w:eastAsia="Times New Roman" w:hAnsi="Calibri" w:cs="Times New Roman"/>
                <w:color w:val="FF0000"/>
                <w:sz w:val="23"/>
                <w:szCs w:val="23"/>
                <w:lang w:val="en-US"/>
              </w:rPr>
              <w:t xml:space="preserve"> </w:t>
            </w:r>
            <w:proofErr w:type="spellStart"/>
            <w:r w:rsidR="00931A22" w:rsidRPr="00931A22">
              <w:rPr>
                <w:rFonts w:ascii="Calibri" w:eastAsia="Times New Roman" w:hAnsi="Calibri" w:cs="Times New Roman"/>
                <w:color w:val="FF0000"/>
                <w:sz w:val="23"/>
                <w:szCs w:val="23"/>
                <w:lang w:val="en-US"/>
              </w:rPr>
              <w:t>siūlo</w:t>
            </w:r>
            <w:proofErr w:type="spellEnd"/>
            <w:r w:rsidR="00931A22" w:rsidRPr="00931A22">
              <w:rPr>
                <w:rFonts w:ascii="Calibri" w:eastAsia="Times New Roman" w:hAnsi="Calibri" w:cs="Times New Roman"/>
                <w:color w:val="FF0000"/>
                <w:sz w:val="23"/>
                <w:szCs w:val="23"/>
                <w:lang w:val="en-US"/>
              </w:rPr>
              <w:t xml:space="preserve"> </w:t>
            </w:r>
            <w:proofErr w:type="spellStart"/>
            <w:r w:rsidR="00931A22" w:rsidRPr="00931A22">
              <w:rPr>
                <w:rFonts w:ascii="Calibri" w:eastAsia="Times New Roman" w:hAnsi="Calibri" w:cs="Times New Roman"/>
                <w:color w:val="FF0000"/>
                <w:sz w:val="23"/>
                <w:szCs w:val="23"/>
                <w:lang w:val="en-US"/>
              </w:rPr>
              <w:t>universalaus</w:t>
            </w:r>
            <w:proofErr w:type="spellEnd"/>
            <w:r w:rsidR="00931A22" w:rsidRPr="00931A22">
              <w:rPr>
                <w:rFonts w:ascii="Calibri" w:eastAsia="Times New Roman" w:hAnsi="Calibri" w:cs="Times New Roman"/>
                <w:color w:val="FF0000"/>
                <w:sz w:val="23"/>
                <w:szCs w:val="23"/>
                <w:lang w:val="en-US"/>
              </w:rPr>
              <w:t xml:space="preserve"> </w:t>
            </w:r>
            <w:proofErr w:type="spellStart"/>
            <w:r w:rsidR="00931A22" w:rsidRPr="00931A22">
              <w:rPr>
                <w:rFonts w:ascii="Calibri" w:eastAsia="Times New Roman" w:hAnsi="Calibri" w:cs="Times New Roman"/>
                <w:color w:val="FF0000"/>
                <w:sz w:val="23"/>
                <w:szCs w:val="23"/>
                <w:lang w:val="en-US"/>
              </w:rPr>
              <w:t>dydžio</w:t>
            </w:r>
            <w:proofErr w:type="spellEnd"/>
            <w:r w:rsidR="00931A22" w:rsidRPr="00931A22">
              <w:rPr>
                <w:rFonts w:ascii="Calibri" w:eastAsia="Times New Roman" w:hAnsi="Calibri" w:cs="Times New Roman"/>
                <w:color w:val="FF0000"/>
                <w:sz w:val="23"/>
                <w:szCs w:val="23"/>
                <w:lang w:val="en-US"/>
              </w:rPr>
              <w:t xml:space="preserve"> </w:t>
            </w:r>
            <w:proofErr w:type="spellStart"/>
            <w:r w:rsidR="00931A22" w:rsidRPr="00931A22">
              <w:rPr>
                <w:rFonts w:ascii="Calibri" w:eastAsia="Times New Roman" w:hAnsi="Calibri" w:cs="Times New Roman"/>
                <w:color w:val="FF0000"/>
                <w:sz w:val="23"/>
                <w:szCs w:val="23"/>
                <w:lang w:val="en-US"/>
              </w:rPr>
              <w:t>puskaukes</w:t>
            </w:r>
            <w:proofErr w:type="spellEnd"/>
            <w:r w:rsidR="00931A22" w:rsidRPr="00931A22">
              <w:rPr>
                <w:rFonts w:ascii="Calibri" w:eastAsia="Times New Roman" w:hAnsi="Calibri" w:cs="Times New Roman"/>
                <w:color w:val="FF0000"/>
                <w:sz w:val="23"/>
                <w:szCs w:val="23"/>
                <w:lang w:val="en-US"/>
              </w:rPr>
              <w:t xml:space="preserve"> (</w:t>
            </w:r>
            <w:proofErr w:type="spellStart"/>
            <w:r w:rsidR="00931A22" w:rsidRPr="00931A22">
              <w:rPr>
                <w:rFonts w:ascii="Calibri" w:eastAsia="Times New Roman" w:hAnsi="Calibri" w:cs="Times New Roman"/>
                <w:color w:val="FF0000"/>
                <w:sz w:val="23"/>
                <w:szCs w:val="23"/>
                <w:lang w:val="en-US"/>
              </w:rPr>
              <w:t>neskirstoma</w:t>
            </w:r>
            <w:proofErr w:type="spellEnd"/>
            <w:r w:rsidR="00931A22" w:rsidRPr="00931A22">
              <w:rPr>
                <w:rFonts w:ascii="Calibri" w:eastAsia="Times New Roman" w:hAnsi="Calibri" w:cs="Times New Roman"/>
                <w:color w:val="FF0000"/>
                <w:sz w:val="23"/>
                <w:szCs w:val="23"/>
                <w:lang w:val="en-US"/>
              </w:rPr>
              <w:t xml:space="preserve"> </w:t>
            </w:r>
            <w:proofErr w:type="spellStart"/>
            <w:r w:rsidR="00931A22" w:rsidRPr="00931A22">
              <w:rPr>
                <w:rFonts w:ascii="Calibri" w:eastAsia="Times New Roman" w:hAnsi="Calibri" w:cs="Times New Roman"/>
                <w:color w:val="FF0000"/>
                <w:sz w:val="23"/>
                <w:szCs w:val="23"/>
                <w:lang w:val="en-US"/>
              </w:rPr>
              <w:t>dydžiais</w:t>
            </w:r>
            <w:proofErr w:type="spellEnd"/>
            <w:r w:rsidR="00931A22" w:rsidRPr="00931A22">
              <w:rPr>
                <w:rFonts w:ascii="Calibri" w:eastAsia="Times New Roman" w:hAnsi="Calibri" w:cs="Times New Roman"/>
                <w:color w:val="FF0000"/>
                <w:sz w:val="23"/>
                <w:szCs w:val="23"/>
                <w:lang w:val="en-US"/>
              </w:rPr>
              <w:t xml:space="preserve">). </w:t>
            </w:r>
            <w:proofErr w:type="spellStart"/>
            <w:r w:rsidR="00931A22" w:rsidRPr="00931A22">
              <w:rPr>
                <w:rFonts w:ascii="Calibri" w:eastAsia="Times New Roman" w:hAnsi="Calibri" w:cs="Times New Roman"/>
                <w:color w:val="FF0000"/>
                <w:sz w:val="23"/>
                <w:szCs w:val="23"/>
                <w:lang w:val="en-US"/>
              </w:rPr>
              <w:t>Sudarius</w:t>
            </w:r>
            <w:proofErr w:type="spellEnd"/>
            <w:r w:rsidR="00931A22" w:rsidRPr="00931A22">
              <w:rPr>
                <w:rFonts w:ascii="Calibri" w:eastAsia="Times New Roman" w:hAnsi="Calibri" w:cs="Times New Roman"/>
                <w:color w:val="FF0000"/>
                <w:sz w:val="23"/>
                <w:szCs w:val="23"/>
                <w:lang w:val="en-US"/>
              </w:rPr>
              <w:t xml:space="preserve"> </w:t>
            </w:r>
            <w:proofErr w:type="spellStart"/>
            <w:r w:rsidR="00931A22" w:rsidRPr="00931A22">
              <w:rPr>
                <w:rFonts w:ascii="Calibri" w:eastAsia="Times New Roman" w:hAnsi="Calibri" w:cs="Times New Roman"/>
                <w:color w:val="FF0000"/>
                <w:sz w:val="23"/>
                <w:szCs w:val="23"/>
                <w:lang w:val="en-US"/>
              </w:rPr>
              <w:t>galimybę</w:t>
            </w:r>
            <w:proofErr w:type="spellEnd"/>
            <w:r w:rsidR="00931A22" w:rsidRPr="00931A22">
              <w:rPr>
                <w:rFonts w:ascii="Calibri" w:eastAsia="Times New Roman" w:hAnsi="Calibri" w:cs="Times New Roman"/>
                <w:color w:val="FF0000"/>
                <w:sz w:val="23"/>
                <w:szCs w:val="23"/>
                <w:lang w:val="en-US"/>
              </w:rPr>
              <w:t xml:space="preserve"> </w:t>
            </w:r>
            <w:proofErr w:type="spellStart"/>
            <w:r w:rsidR="00931A22" w:rsidRPr="00931A22">
              <w:rPr>
                <w:rFonts w:ascii="Calibri" w:eastAsia="Times New Roman" w:hAnsi="Calibri" w:cs="Times New Roman"/>
                <w:color w:val="FF0000"/>
                <w:sz w:val="23"/>
                <w:szCs w:val="23"/>
                <w:lang w:val="en-US"/>
              </w:rPr>
              <w:t>siūlyti</w:t>
            </w:r>
            <w:proofErr w:type="spellEnd"/>
            <w:r w:rsidR="00931A22" w:rsidRPr="00931A22">
              <w:rPr>
                <w:rFonts w:ascii="Calibri" w:eastAsia="Times New Roman" w:hAnsi="Calibri" w:cs="Times New Roman"/>
                <w:color w:val="FF0000"/>
                <w:sz w:val="23"/>
                <w:szCs w:val="23"/>
                <w:lang w:val="en-US"/>
              </w:rPr>
              <w:t xml:space="preserve"> </w:t>
            </w:r>
            <w:proofErr w:type="spellStart"/>
            <w:r w:rsidR="00931A22" w:rsidRPr="00931A22">
              <w:rPr>
                <w:rFonts w:ascii="Calibri" w:eastAsia="Times New Roman" w:hAnsi="Calibri" w:cs="Times New Roman"/>
                <w:color w:val="FF0000"/>
                <w:sz w:val="23"/>
                <w:szCs w:val="23"/>
                <w:lang w:val="en-US"/>
              </w:rPr>
              <w:t>univeralaus</w:t>
            </w:r>
            <w:proofErr w:type="spellEnd"/>
            <w:r w:rsidR="00931A22" w:rsidRPr="00931A22">
              <w:rPr>
                <w:rFonts w:ascii="Calibri" w:eastAsia="Times New Roman" w:hAnsi="Calibri" w:cs="Times New Roman"/>
                <w:color w:val="FF0000"/>
                <w:sz w:val="23"/>
                <w:szCs w:val="23"/>
                <w:lang w:val="en-US"/>
              </w:rPr>
              <w:t xml:space="preserve"> </w:t>
            </w:r>
            <w:proofErr w:type="spellStart"/>
            <w:r w:rsidR="00931A22" w:rsidRPr="00931A22">
              <w:rPr>
                <w:rFonts w:ascii="Calibri" w:eastAsia="Times New Roman" w:hAnsi="Calibri" w:cs="Times New Roman"/>
                <w:color w:val="FF0000"/>
                <w:sz w:val="23"/>
                <w:szCs w:val="23"/>
                <w:lang w:val="en-US"/>
              </w:rPr>
              <w:t>dydžio</w:t>
            </w:r>
            <w:proofErr w:type="spellEnd"/>
            <w:r w:rsidR="00931A22" w:rsidRPr="00931A22">
              <w:rPr>
                <w:rFonts w:ascii="Calibri" w:eastAsia="Times New Roman" w:hAnsi="Calibri" w:cs="Times New Roman"/>
                <w:color w:val="FF0000"/>
                <w:sz w:val="23"/>
                <w:szCs w:val="23"/>
                <w:lang w:val="en-US"/>
              </w:rPr>
              <w:t xml:space="preserve"> </w:t>
            </w:r>
            <w:proofErr w:type="spellStart"/>
            <w:r w:rsidR="00931A22" w:rsidRPr="00931A22">
              <w:rPr>
                <w:rFonts w:ascii="Calibri" w:eastAsia="Times New Roman" w:hAnsi="Calibri" w:cs="Times New Roman"/>
                <w:color w:val="FF0000"/>
                <w:sz w:val="23"/>
                <w:szCs w:val="23"/>
                <w:lang w:val="en-US"/>
              </w:rPr>
              <w:t>puskaukes</w:t>
            </w:r>
            <w:proofErr w:type="spellEnd"/>
            <w:r w:rsidR="00931A22" w:rsidRPr="00931A22">
              <w:rPr>
                <w:rFonts w:ascii="Calibri" w:eastAsia="Times New Roman" w:hAnsi="Calibri" w:cs="Times New Roman"/>
                <w:color w:val="FF0000"/>
                <w:sz w:val="23"/>
                <w:szCs w:val="23"/>
                <w:lang w:val="en-US"/>
              </w:rPr>
              <w:t xml:space="preserve">, </w:t>
            </w:r>
            <w:proofErr w:type="spellStart"/>
            <w:r w:rsidR="00931A22" w:rsidRPr="00931A22">
              <w:rPr>
                <w:rFonts w:ascii="Calibri" w:eastAsia="Times New Roman" w:hAnsi="Calibri" w:cs="Times New Roman"/>
                <w:color w:val="FF0000"/>
                <w:sz w:val="23"/>
                <w:szCs w:val="23"/>
                <w:lang w:val="en-US"/>
              </w:rPr>
              <w:t>nebūtų</w:t>
            </w:r>
            <w:proofErr w:type="spellEnd"/>
            <w:r w:rsidR="00931A22" w:rsidRPr="00931A22">
              <w:rPr>
                <w:rFonts w:ascii="Calibri" w:eastAsia="Times New Roman" w:hAnsi="Calibri" w:cs="Times New Roman"/>
                <w:color w:val="FF0000"/>
                <w:sz w:val="23"/>
                <w:szCs w:val="23"/>
                <w:lang w:val="en-US"/>
              </w:rPr>
              <w:t xml:space="preserve"> </w:t>
            </w:r>
            <w:proofErr w:type="spellStart"/>
            <w:r w:rsidR="00931A22" w:rsidRPr="00931A22">
              <w:rPr>
                <w:rFonts w:ascii="Calibri" w:eastAsia="Times New Roman" w:hAnsi="Calibri" w:cs="Times New Roman"/>
                <w:color w:val="FF0000"/>
                <w:sz w:val="23"/>
                <w:szCs w:val="23"/>
                <w:lang w:val="en-US"/>
              </w:rPr>
              <w:t>ribojama</w:t>
            </w:r>
            <w:proofErr w:type="spellEnd"/>
            <w:r w:rsidR="00931A22" w:rsidRPr="00931A22">
              <w:rPr>
                <w:rFonts w:ascii="Calibri" w:eastAsia="Times New Roman" w:hAnsi="Calibri" w:cs="Times New Roman"/>
                <w:color w:val="FF0000"/>
                <w:sz w:val="23"/>
                <w:szCs w:val="23"/>
                <w:lang w:val="en-US"/>
              </w:rPr>
              <w:t xml:space="preserve"> </w:t>
            </w:r>
            <w:proofErr w:type="spellStart"/>
            <w:r w:rsidR="00931A22" w:rsidRPr="00931A22">
              <w:rPr>
                <w:rFonts w:ascii="Calibri" w:eastAsia="Times New Roman" w:hAnsi="Calibri" w:cs="Times New Roman"/>
                <w:color w:val="FF0000"/>
                <w:sz w:val="23"/>
                <w:szCs w:val="23"/>
                <w:lang w:val="en-US"/>
              </w:rPr>
              <w:t>konkurencija</w:t>
            </w:r>
            <w:proofErr w:type="spellEnd"/>
            <w:r w:rsidR="00931A22" w:rsidRPr="00931A22">
              <w:rPr>
                <w:rFonts w:ascii="Calibri" w:eastAsia="Times New Roman" w:hAnsi="Calibri" w:cs="Times New Roman"/>
                <w:color w:val="FF0000"/>
                <w:sz w:val="23"/>
                <w:szCs w:val="23"/>
                <w:lang w:val="en-US"/>
              </w:rPr>
              <w:t xml:space="preserve">. Be to, tai </w:t>
            </w:r>
            <w:proofErr w:type="spellStart"/>
            <w:r w:rsidR="00931A22" w:rsidRPr="00931A22">
              <w:rPr>
                <w:rFonts w:ascii="Calibri" w:eastAsia="Times New Roman" w:hAnsi="Calibri" w:cs="Times New Roman"/>
                <w:color w:val="FF0000"/>
                <w:sz w:val="23"/>
                <w:szCs w:val="23"/>
                <w:lang w:val="en-US"/>
              </w:rPr>
              <w:t>palengvintų</w:t>
            </w:r>
            <w:proofErr w:type="spellEnd"/>
            <w:r w:rsidR="00931A22" w:rsidRPr="00931A22">
              <w:rPr>
                <w:rFonts w:ascii="Calibri" w:eastAsia="Times New Roman" w:hAnsi="Calibri" w:cs="Times New Roman"/>
                <w:color w:val="FF0000"/>
                <w:sz w:val="23"/>
                <w:szCs w:val="23"/>
                <w:lang w:val="en-US"/>
              </w:rPr>
              <w:t xml:space="preserve"> </w:t>
            </w:r>
            <w:proofErr w:type="spellStart"/>
            <w:r w:rsidR="00931A22" w:rsidRPr="00931A22">
              <w:rPr>
                <w:rFonts w:ascii="Calibri" w:eastAsia="Times New Roman" w:hAnsi="Calibri" w:cs="Times New Roman"/>
                <w:color w:val="FF0000"/>
                <w:sz w:val="23"/>
                <w:szCs w:val="23"/>
                <w:lang w:val="en-US"/>
              </w:rPr>
              <w:t>perkančiosios</w:t>
            </w:r>
            <w:proofErr w:type="spellEnd"/>
            <w:r w:rsidR="00931A22" w:rsidRPr="00931A22">
              <w:rPr>
                <w:rFonts w:ascii="Calibri" w:eastAsia="Times New Roman" w:hAnsi="Calibri" w:cs="Times New Roman"/>
                <w:color w:val="FF0000"/>
                <w:sz w:val="23"/>
                <w:szCs w:val="23"/>
                <w:lang w:val="en-US"/>
              </w:rPr>
              <w:t xml:space="preserve"> </w:t>
            </w:r>
            <w:proofErr w:type="spellStart"/>
            <w:r w:rsidR="00931A22" w:rsidRPr="00931A22">
              <w:rPr>
                <w:rFonts w:ascii="Calibri" w:eastAsia="Times New Roman" w:hAnsi="Calibri" w:cs="Times New Roman"/>
                <w:color w:val="FF0000"/>
                <w:sz w:val="23"/>
                <w:szCs w:val="23"/>
                <w:lang w:val="en-US"/>
              </w:rPr>
              <w:t>organizacijos</w:t>
            </w:r>
            <w:proofErr w:type="spellEnd"/>
            <w:r w:rsidR="00931A22" w:rsidRPr="00931A22">
              <w:rPr>
                <w:rFonts w:ascii="Calibri" w:eastAsia="Times New Roman" w:hAnsi="Calibri" w:cs="Times New Roman"/>
                <w:color w:val="FF0000"/>
                <w:sz w:val="23"/>
                <w:szCs w:val="23"/>
                <w:lang w:val="en-US"/>
              </w:rPr>
              <w:t xml:space="preserve"> </w:t>
            </w:r>
            <w:proofErr w:type="spellStart"/>
            <w:r w:rsidR="00931A22" w:rsidRPr="00931A22">
              <w:rPr>
                <w:rFonts w:ascii="Calibri" w:eastAsia="Times New Roman" w:hAnsi="Calibri" w:cs="Times New Roman"/>
                <w:color w:val="FF0000"/>
                <w:sz w:val="23"/>
                <w:szCs w:val="23"/>
                <w:lang w:val="en-US"/>
              </w:rPr>
              <w:t>pasirinkimą</w:t>
            </w:r>
            <w:proofErr w:type="spellEnd"/>
            <w:r w:rsidR="00931A22" w:rsidRPr="00931A22">
              <w:rPr>
                <w:rFonts w:ascii="Calibri" w:eastAsia="Times New Roman" w:hAnsi="Calibri" w:cs="Times New Roman"/>
                <w:color w:val="FF0000"/>
                <w:sz w:val="23"/>
                <w:szCs w:val="23"/>
                <w:lang w:val="en-US"/>
              </w:rPr>
              <w:t xml:space="preserve">, kai </w:t>
            </w:r>
            <w:proofErr w:type="spellStart"/>
            <w:r w:rsidR="00931A22" w:rsidRPr="00931A22">
              <w:rPr>
                <w:rFonts w:ascii="Calibri" w:eastAsia="Times New Roman" w:hAnsi="Calibri" w:cs="Times New Roman"/>
                <w:color w:val="FF0000"/>
                <w:sz w:val="23"/>
                <w:szCs w:val="23"/>
                <w:lang w:val="en-US"/>
              </w:rPr>
              <w:t>nėra</w:t>
            </w:r>
            <w:proofErr w:type="spellEnd"/>
            <w:r w:rsidR="00931A22" w:rsidRPr="00931A22">
              <w:rPr>
                <w:rFonts w:ascii="Calibri" w:eastAsia="Times New Roman" w:hAnsi="Calibri" w:cs="Times New Roman"/>
                <w:color w:val="FF0000"/>
                <w:sz w:val="23"/>
                <w:szCs w:val="23"/>
                <w:lang w:val="en-US"/>
              </w:rPr>
              <w:t xml:space="preserve"> </w:t>
            </w:r>
            <w:proofErr w:type="spellStart"/>
            <w:r w:rsidR="00931A22" w:rsidRPr="00931A22">
              <w:rPr>
                <w:rFonts w:ascii="Calibri" w:eastAsia="Times New Roman" w:hAnsi="Calibri" w:cs="Times New Roman"/>
                <w:color w:val="FF0000"/>
                <w:sz w:val="23"/>
                <w:szCs w:val="23"/>
                <w:lang w:val="en-US"/>
              </w:rPr>
              <w:t>žinoma</w:t>
            </w:r>
            <w:proofErr w:type="spellEnd"/>
            <w:r w:rsidR="00931A22" w:rsidRPr="00931A22">
              <w:rPr>
                <w:rFonts w:ascii="Calibri" w:eastAsia="Times New Roman" w:hAnsi="Calibri" w:cs="Times New Roman"/>
                <w:color w:val="FF0000"/>
                <w:sz w:val="23"/>
                <w:szCs w:val="23"/>
                <w:lang w:val="en-US"/>
              </w:rPr>
              <w:t xml:space="preserve">, </w:t>
            </w:r>
            <w:proofErr w:type="spellStart"/>
            <w:r w:rsidR="00931A22" w:rsidRPr="00931A22">
              <w:rPr>
                <w:rFonts w:ascii="Calibri" w:eastAsia="Times New Roman" w:hAnsi="Calibri" w:cs="Times New Roman"/>
                <w:color w:val="FF0000"/>
                <w:sz w:val="23"/>
                <w:szCs w:val="23"/>
                <w:lang w:val="en-US"/>
              </w:rPr>
              <w:t>kokio</w:t>
            </w:r>
            <w:proofErr w:type="spellEnd"/>
            <w:r w:rsidR="00931A22" w:rsidRPr="00931A22">
              <w:rPr>
                <w:rFonts w:ascii="Calibri" w:eastAsia="Times New Roman" w:hAnsi="Calibri" w:cs="Times New Roman"/>
                <w:color w:val="FF0000"/>
                <w:sz w:val="23"/>
                <w:szCs w:val="23"/>
                <w:lang w:val="en-US"/>
              </w:rPr>
              <w:t xml:space="preserve"> </w:t>
            </w:r>
            <w:proofErr w:type="spellStart"/>
            <w:r w:rsidR="00931A22" w:rsidRPr="00931A22">
              <w:rPr>
                <w:rFonts w:ascii="Calibri" w:eastAsia="Times New Roman" w:hAnsi="Calibri" w:cs="Times New Roman"/>
                <w:color w:val="FF0000"/>
                <w:sz w:val="23"/>
                <w:szCs w:val="23"/>
                <w:lang w:val="en-US"/>
              </w:rPr>
              <w:t>dydžio</w:t>
            </w:r>
            <w:proofErr w:type="spellEnd"/>
            <w:r w:rsidR="00931A22" w:rsidRPr="00931A22">
              <w:rPr>
                <w:rFonts w:ascii="Calibri" w:eastAsia="Times New Roman" w:hAnsi="Calibri" w:cs="Times New Roman"/>
                <w:color w:val="FF0000"/>
                <w:sz w:val="23"/>
                <w:szCs w:val="23"/>
                <w:lang w:val="en-US"/>
              </w:rPr>
              <w:t xml:space="preserve"> </w:t>
            </w:r>
            <w:proofErr w:type="spellStart"/>
            <w:r w:rsidR="00931A22" w:rsidRPr="00931A22">
              <w:rPr>
                <w:rFonts w:ascii="Calibri" w:eastAsia="Times New Roman" w:hAnsi="Calibri" w:cs="Times New Roman"/>
                <w:color w:val="FF0000"/>
                <w:sz w:val="23"/>
                <w:szCs w:val="23"/>
                <w:lang w:val="en-US"/>
              </w:rPr>
              <w:t>puskaukės</w:t>
            </w:r>
            <w:proofErr w:type="spellEnd"/>
            <w:r w:rsidR="00931A22" w:rsidRPr="00931A22">
              <w:rPr>
                <w:rFonts w:ascii="Calibri" w:eastAsia="Times New Roman" w:hAnsi="Calibri" w:cs="Times New Roman"/>
                <w:color w:val="FF0000"/>
                <w:sz w:val="23"/>
                <w:szCs w:val="23"/>
                <w:lang w:val="en-US"/>
              </w:rPr>
              <w:t xml:space="preserve"> </w:t>
            </w:r>
            <w:proofErr w:type="spellStart"/>
            <w:r w:rsidR="00931A22" w:rsidRPr="00931A22">
              <w:rPr>
                <w:rFonts w:ascii="Calibri" w:eastAsia="Times New Roman" w:hAnsi="Calibri" w:cs="Times New Roman"/>
                <w:color w:val="FF0000"/>
                <w:sz w:val="23"/>
                <w:szCs w:val="23"/>
                <w:lang w:val="en-US"/>
              </w:rPr>
              <w:t>reikalingos</w:t>
            </w:r>
            <w:proofErr w:type="spellEnd"/>
            <w:r w:rsidR="00931A22" w:rsidRPr="00931A22">
              <w:rPr>
                <w:rFonts w:ascii="Calibri" w:eastAsia="Times New Roman" w:hAnsi="Calibri" w:cs="Times New Roman"/>
                <w:color w:val="FF0000"/>
                <w:sz w:val="23"/>
                <w:szCs w:val="23"/>
                <w:lang w:val="en-US"/>
              </w:rPr>
              <w:t>.</w:t>
            </w:r>
          </w:p>
          <w:p w14:paraId="14FBD29C" w14:textId="7BCE7469" w:rsidR="000200FD" w:rsidRDefault="000200FD" w:rsidP="000200FD">
            <w:pPr>
              <w:shd w:val="clear" w:color="auto" w:fill="FFFFFF"/>
              <w:jc w:val="both"/>
              <w:rPr>
                <w:rFonts w:ascii="Calibri" w:eastAsia="Times New Roman" w:hAnsi="Calibri" w:cs="Times New Roman"/>
                <w:color w:val="333333"/>
                <w:sz w:val="23"/>
                <w:szCs w:val="23"/>
                <w:lang w:val="en-US"/>
              </w:rPr>
            </w:pPr>
          </w:p>
          <w:p w14:paraId="3A54C932" w14:textId="77777777" w:rsidR="009A6F82" w:rsidRDefault="009A6F82" w:rsidP="000200FD">
            <w:pPr>
              <w:shd w:val="clear" w:color="auto" w:fill="FFFFFF"/>
              <w:jc w:val="both"/>
              <w:rPr>
                <w:rFonts w:ascii="Calibri" w:eastAsia="Times New Roman" w:hAnsi="Calibri" w:cs="Times New Roman"/>
                <w:color w:val="333333"/>
                <w:sz w:val="23"/>
                <w:szCs w:val="23"/>
                <w:lang w:val="en-US"/>
              </w:rPr>
            </w:pPr>
          </w:p>
          <w:p w14:paraId="7728F296" w14:textId="77777777" w:rsidR="000200FD" w:rsidRPr="00BD02AE" w:rsidRDefault="000200FD" w:rsidP="00371BFD">
            <w:pPr>
              <w:pStyle w:val="ListParagraph"/>
              <w:numPr>
                <w:ilvl w:val="0"/>
                <w:numId w:val="13"/>
              </w:numPr>
              <w:shd w:val="clear" w:color="auto" w:fill="FFFFFF"/>
              <w:ind w:left="156" w:hanging="270"/>
              <w:jc w:val="both"/>
              <w:rPr>
                <w:rFonts w:ascii="Calibri" w:eastAsia="Times New Roman" w:hAnsi="Calibri" w:cs="Times New Roman"/>
                <w:color w:val="333333"/>
                <w:sz w:val="23"/>
                <w:szCs w:val="23"/>
                <w:lang w:val="en-US"/>
              </w:rPr>
            </w:pPr>
            <w:proofErr w:type="spellStart"/>
            <w:r w:rsidRPr="00371BFD">
              <w:rPr>
                <w:rFonts w:ascii="Calibri" w:eastAsia="Times New Roman" w:hAnsi="Calibri" w:cs="Times New Roman"/>
                <w:color w:val="333333"/>
                <w:sz w:val="23"/>
                <w:szCs w:val="23"/>
                <w:lang w:val="en-US"/>
              </w:rPr>
              <w:t>Dėl</w:t>
            </w:r>
            <w:proofErr w:type="spellEnd"/>
            <w:r w:rsidRPr="00371BFD">
              <w:rPr>
                <w:rFonts w:ascii="Calibri" w:eastAsia="Times New Roman" w:hAnsi="Calibri" w:cs="Times New Roman"/>
                <w:color w:val="333333"/>
                <w:sz w:val="23"/>
                <w:szCs w:val="23"/>
                <w:lang w:val="en-US"/>
              </w:rPr>
              <w:t xml:space="preserve"> </w:t>
            </w:r>
            <w:proofErr w:type="spellStart"/>
            <w:r w:rsidRPr="00371BFD">
              <w:rPr>
                <w:rFonts w:ascii="Calibri" w:eastAsia="Times New Roman" w:hAnsi="Calibri" w:cs="Times New Roman"/>
                <w:color w:val="333333"/>
                <w:sz w:val="23"/>
                <w:szCs w:val="23"/>
                <w:lang w:val="en-US"/>
              </w:rPr>
              <w:t>techninių</w:t>
            </w:r>
            <w:proofErr w:type="spellEnd"/>
            <w:r w:rsidRPr="00371BFD">
              <w:rPr>
                <w:rFonts w:ascii="Calibri" w:eastAsia="Times New Roman" w:hAnsi="Calibri" w:cs="Times New Roman"/>
                <w:color w:val="333333"/>
                <w:sz w:val="23"/>
                <w:szCs w:val="23"/>
                <w:lang w:val="en-US"/>
              </w:rPr>
              <w:t xml:space="preserve"> </w:t>
            </w:r>
            <w:proofErr w:type="spellStart"/>
            <w:r w:rsidRPr="00371BFD">
              <w:rPr>
                <w:rFonts w:ascii="Calibri" w:eastAsia="Times New Roman" w:hAnsi="Calibri" w:cs="Times New Roman"/>
                <w:color w:val="333333"/>
                <w:sz w:val="23"/>
                <w:szCs w:val="23"/>
                <w:lang w:val="en-US"/>
              </w:rPr>
              <w:t>specifikacijų</w:t>
            </w:r>
            <w:proofErr w:type="spellEnd"/>
            <w:r w:rsidRPr="00371BFD">
              <w:rPr>
                <w:rFonts w:ascii="Calibri" w:eastAsia="Times New Roman" w:hAnsi="Calibri" w:cs="Times New Roman"/>
                <w:color w:val="333333"/>
                <w:sz w:val="23"/>
                <w:szCs w:val="23"/>
                <w:lang w:val="en-US"/>
              </w:rPr>
              <w:t xml:space="preserve">: </w:t>
            </w:r>
            <w:r w:rsidRPr="00371BFD">
              <w:rPr>
                <w:rFonts w:ascii="Calibri" w:eastAsia="Times New Roman" w:hAnsi="Calibri" w:cs="Times New Roman"/>
                <w:b/>
                <w:bCs/>
                <w:i/>
                <w:iCs/>
                <w:color w:val="333333"/>
                <w:sz w:val="23"/>
                <w:szCs w:val="23"/>
                <w:lang w:val="en-US"/>
              </w:rPr>
              <w:t xml:space="preserve">VGLA2. </w:t>
            </w:r>
            <w:proofErr w:type="spellStart"/>
            <w:r w:rsidRPr="00371BFD">
              <w:rPr>
                <w:rFonts w:ascii="Calibri" w:eastAsia="Times New Roman" w:hAnsi="Calibri" w:cs="Times New Roman"/>
                <w:b/>
                <w:bCs/>
                <w:i/>
                <w:iCs/>
                <w:color w:val="333333"/>
                <w:sz w:val="23"/>
                <w:szCs w:val="23"/>
                <w:lang w:val="en-US"/>
              </w:rPr>
              <w:t>Respiratorius</w:t>
            </w:r>
            <w:proofErr w:type="spellEnd"/>
            <w:r w:rsidRPr="00371BFD">
              <w:rPr>
                <w:rFonts w:ascii="Calibri" w:eastAsia="Times New Roman" w:hAnsi="Calibri" w:cs="Times New Roman"/>
                <w:b/>
                <w:bCs/>
                <w:i/>
                <w:iCs/>
                <w:color w:val="333333"/>
                <w:sz w:val="23"/>
                <w:szCs w:val="23"/>
                <w:lang w:val="en-US"/>
              </w:rPr>
              <w:t xml:space="preserve"> FFP3, be </w:t>
            </w:r>
            <w:proofErr w:type="spellStart"/>
            <w:r w:rsidRPr="00371BFD">
              <w:rPr>
                <w:rFonts w:ascii="Calibri" w:eastAsia="Times New Roman" w:hAnsi="Calibri" w:cs="Times New Roman"/>
                <w:b/>
                <w:bCs/>
                <w:i/>
                <w:iCs/>
                <w:color w:val="333333"/>
                <w:sz w:val="23"/>
                <w:szCs w:val="23"/>
                <w:lang w:val="en-US"/>
              </w:rPr>
              <w:t>iškvėpimo</w:t>
            </w:r>
            <w:proofErr w:type="spellEnd"/>
            <w:r w:rsidRPr="00371BFD">
              <w:rPr>
                <w:rFonts w:ascii="Calibri" w:eastAsia="Times New Roman" w:hAnsi="Calibri" w:cs="Times New Roman"/>
                <w:b/>
                <w:bCs/>
                <w:i/>
                <w:iCs/>
                <w:color w:val="333333"/>
                <w:sz w:val="23"/>
                <w:szCs w:val="23"/>
                <w:lang w:val="en-US"/>
              </w:rPr>
              <w:t xml:space="preserve"> </w:t>
            </w:r>
            <w:proofErr w:type="spellStart"/>
            <w:r w:rsidRPr="00371BFD">
              <w:rPr>
                <w:rFonts w:ascii="Calibri" w:eastAsia="Times New Roman" w:hAnsi="Calibri" w:cs="Times New Roman"/>
                <w:b/>
                <w:bCs/>
                <w:i/>
                <w:iCs/>
                <w:color w:val="333333"/>
                <w:sz w:val="23"/>
                <w:szCs w:val="23"/>
                <w:lang w:val="en-US"/>
              </w:rPr>
              <w:t>vožtuvo</w:t>
            </w:r>
            <w:proofErr w:type="spellEnd"/>
            <w:r w:rsidRPr="00371BFD">
              <w:rPr>
                <w:rFonts w:ascii="Calibri" w:eastAsia="Times New Roman" w:hAnsi="Calibri" w:cs="Times New Roman"/>
                <w:b/>
                <w:bCs/>
                <w:i/>
                <w:iCs/>
                <w:color w:val="333333"/>
                <w:sz w:val="23"/>
                <w:szCs w:val="23"/>
                <w:lang w:val="en-US"/>
              </w:rPr>
              <w:t>;</w:t>
            </w:r>
            <w:r w:rsidRPr="00371BFD">
              <w:rPr>
                <w:rFonts w:ascii="Calibri" w:eastAsia="Times New Roman" w:hAnsi="Calibri" w:cs="Times New Roman"/>
                <w:color w:val="333333"/>
                <w:sz w:val="23"/>
                <w:szCs w:val="23"/>
                <w:lang w:val="en-US"/>
              </w:rPr>
              <w:t xml:space="preserve"> </w:t>
            </w:r>
            <w:r w:rsidRPr="00371BFD">
              <w:rPr>
                <w:rFonts w:ascii="Calibri" w:eastAsia="Times New Roman" w:hAnsi="Calibri" w:cs="Times New Roman"/>
                <w:b/>
                <w:bCs/>
                <w:i/>
                <w:iCs/>
                <w:color w:val="333333"/>
                <w:sz w:val="23"/>
                <w:szCs w:val="23"/>
                <w:lang w:val="en-US"/>
              </w:rPr>
              <w:t xml:space="preserve">VGLA5. </w:t>
            </w:r>
            <w:proofErr w:type="spellStart"/>
            <w:r w:rsidRPr="00371BFD">
              <w:rPr>
                <w:rFonts w:ascii="Calibri" w:eastAsia="Times New Roman" w:hAnsi="Calibri" w:cs="Times New Roman"/>
                <w:b/>
                <w:bCs/>
                <w:i/>
                <w:iCs/>
                <w:color w:val="333333"/>
                <w:sz w:val="23"/>
                <w:szCs w:val="23"/>
                <w:lang w:val="en-US"/>
              </w:rPr>
              <w:t>Respiratorius</w:t>
            </w:r>
            <w:proofErr w:type="spellEnd"/>
            <w:r w:rsidRPr="00371BFD">
              <w:rPr>
                <w:rFonts w:ascii="Calibri" w:eastAsia="Times New Roman" w:hAnsi="Calibri" w:cs="Times New Roman"/>
                <w:b/>
                <w:bCs/>
                <w:i/>
                <w:iCs/>
                <w:color w:val="333333"/>
                <w:sz w:val="23"/>
                <w:szCs w:val="23"/>
                <w:lang w:val="en-US"/>
              </w:rPr>
              <w:t xml:space="preserve"> FFP2, be </w:t>
            </w:r>
            <w:proofErr w:type="spellStart"/>
            <w:r w:rsidRPr="00371BFD">
              <w:rPr>
                <w:rFonts w:ascii="Calibri" w:eastAsia="Times New Roman" w:hAnsi="Calibri" w:cs="Times New Roman"/>
                <w:b/>
                <w:bCs/>
                <w:i/>
                <w:iCs/>
                <w:color w:val="333333"/>
                <w:sz w:val="23"/>
                <w:szCs w:val="23"/>
                <w:lang w:val="en-US"/>
              </w:rPr>
              <w:t>iškvėpimo</w:t>
            </w:r>
            <w:proofErr w:type="spellEnd"/>
            <w:r w:rsidRPr="00371BFD">
              <w:rPr>
                <w:rFonts w:ascii="Calibri" w:eastAsia="Times New Roman" w:hAnsi="Calibri" w:cs="Times New Roman"/>
                <w:b/>
                <w:bCs/>
                <w:i/>
                <w:iCs/>
                <w:color w:val="333333"/>
                <w:sz w:val="23"/>
                <w:szCs w:val="23"/>
                <w:lang w:val="en-US"/>
              </w:rPr>
              <w:t xml:space="preserve"> </w:t>
            </w:r>
            <w:proofErr w:type="spellStart"/>
            <w:r w:rsidRPr="00371BFD">
              <w:rPr>
                <w:rFonts w:ascii="Calibri" w:eastAsia="Times New Roman" w:hAnsi="Calibri" w:cs="Times New Roman"/>
                <w:b/>
                <w:bCs/>
                <w:i/>
                <w:iCs/>
                <w:color w:val="333333"/>
                <w:sz w:val="23"/>
                <w:szCs w:val="23"/>
                <w:lang w:val="en-US"/>
              </w:rPr>
              <w:t>vožtuvo</w:t>
            </w:r>
            <w:proofErr w:type="spellEnd"/>
            <w:r w:rsidRPr="00371BFD">
              <w:rPr>
                <w:rFonts w:ascii="Calibri" w:eastAsia="Times New Roman" w:hAnsi="Calibri" w:cs="Times New Roman"/>
                <w:color w:val="333333"/>
                <w:sz w:val="23"/>
                <w:szCs w:val="23"/>
                <w:lang w:val="en-US"/>
              </w:rPr>
              <w:t xml:space="preserve"> </w:t>
            </w:r>
            <w:proofErr w:type="spellStart"/>
            <w:r w:rsidR="00371BFD" w:rsidRPr="00371BFD">
              <w:rPr>
                <w:rFonts w:ascii="Calibri" w:eastAsia="Times New Roman" w:hAnsi="Calibri" w:cs="Times New Roman"/>
                <w:color w:val="333333"/>
                <w:sz w:val="23"/>
                <w:szCs w:val="23"/>
                <w:lang w:val="en-US"/>
              </w:rPr>
              <w:t>ir</w:t>
            </w:r>
            <w:proofErr w:type="spellEnd"/>
            <w:r w:rsidR="00371BFD" w:rsidRPr="00371BFD">
              <w:rPr>
                <w:rFonts w:ascii="Calibri" w:eastAsia="Times New Roman" w:hAnsi="Calibri" w:cs="Times New Roman"/>
                <w:color w:val="333333"/>
                <w:sz w:val="23"/>
                <w:szCs w:val="23"/>
                <w:lang w:val="en-US"/>
              </w:rPr>
              <w:t xml:space="preserve"> </w:t>
            </w:r>
            <w:r w:rsidR="00371BFD" w:rsidRPr="00371BFD">
              <w:rPr>
                <w:rFonts w:ascii="Calibri" w:eastAsia="Times New Roman" w:hAnsi="Calibri" w:cs="Times New Roman"/>
                <w:b/>
                <w:bCs/>
                <w:i/>
                <w:iCs/>
                <w:color w:val="333333"/>
                <w:sz w:val="23"/>
                <w:szCs w:val="23"/>
                <w:lang w:val="en-US"/>
              </w:rPr>
              <w:t xml:space="preserve">VGLA8. </w:t>
            </w:r>
            <w:proofErr w:type="spellStart"/>
            <w:r w:rsidR="00371BFD" w:rsidRPr="00371BFD">
              <w:rPr>
                <w:rFonts w:ascii="Calibri" w:eastAsia="Times New Roman" w:hAnsi="Calibri" w:cs="Times New Roman"/>
                <w:b/>
                <w:bCs/>
                <w:i/>
                <w:iCs/>
                <w:color w:val="333333"/>
                <w:sz w:val="23"/>
                <w:szCs w:val="23"/>
                <w:lang w:val="en-US"/>
              </w:rPr>
              <w:t>Respiratorius</w:t>
            </w:r>
            <w:proofErr w:type="spellEnd"/>
            <w:r w:rsidR="00371BFD" w:rsidRPr="00371BFD">
              <w:rPr>
                <w:rFonts w:ascii="Calibri" w:eastAsia="Times New Roman" w:hAnsi="Calibri" w:cs="Times New Roman"/>
                <w:b/>
                <w:bCs/>
                <w:i/>
                <w:iCs/>
                <w:color w:val="333333"/>
                <w:sz w:val="23"/>
                <w:szCs w:val="23"/>
                <w:lang w:val="en-US"/>
              </w:rPr>
              <w:t xml:space="preserve"> FFP1, be </w:t>
            </w:r>
            <w:proofErr w:type="spellStart"/>
            <w:r w:rsidR="00371BFD" w:rsidRPr="00371BFD">
              <w:rPr>
                <w:rFonts w:ascii="Calibri" w:eastAsia="Times New Roman" w:hAnsi="Calibri" w:cs="Times New Roman"/>
                <w:b/>
                <w:bCs/>
                <w:i/>
                <w:iCs/>
                <w:color w:val="333333"/>
                <w:sz w:val="23"/>
                <w:szCs w:val="23"/>
                <w:lang w:val="en-US"/>
              </w:rPr>
              <w:t>iškvėpimo</w:t>
            </w:r>
            <w:proofErr w:type="spellEnd"/>
            <w:r w:rsidR="00371BFD" w:rsidRPr="00371BFD">
              <w:rPr>
                <w:rFonts w:ascii="Calibri" w:eastAsia="Times New Roman" w:hAnsi="Calibri" w:cs="Times New Roman"/>
                <w:b/>
                <w:bCs/>
                <w:i/>
                <w:iCs/>
                <w:color w:val="333333"/>
                <w:sz w:val="23"/>
                <w:szCs w:val="23"/>
                <w:lang w:val="en-US"/>
              </w:rPr>
              <w:t xml:space="preserve"> </w:t>
            </w:r>
            <w:proofErr w:type="spellStart"/>
            <w:r w:rsidR="00371BFD" w:rsidRPr="00371BFD">
              <w:rPr>
                <w:rFonts w:ascii="Calibri" w:eastAsia="Times New Roman" w:hAnsi="Calibri" w:cs="Times New Roman"/>
                <w:b/>
                <w:bCs/>
                <w:i/>
                <w:iCs/>
                <w:color w:val="333333"/>
                <w:sz w:val="23"/>
                <w:szCs w:val="23"/>
                <w:lang w:val="en-US"/>
              </w:rPr>
              <w:t>vožtuvo</w:t>
            </w:r>
            <w:proofErr w:type="spellEnd"/>
            <w:r w:rsidRPr="00371BFD">
              <w:rPr>
                <w:rFonts w:ascii="Calibri" w:eastAsia="Times New Roman" w:hAnsi="Calibri" w:cs="Times New Roman"/>
                <w:color w:val="333333"/>
                <w:sz w:val="23"/>
                <w:szCs w:val="23"/>
                <w:lang w:val="en-US"/>
              </w:rPr>
              <w:t xml:space="preserve"> </w:t>
            </w:r>
            <w:proofErr w:type="spellStart"/>
            <w:r w:rsidRPr="00371BFD">
              <w:rPr>
                <w:rFonts w:ascii="Calibri" w:eastAsia="Times New Roman" w:hAnsi="Calibri" w:cs="Times New Roman"/>
                <w:color w:val="333333"/>
                <w:sz w:val="23"/>
                <w:szCs w:val="23"/>
                <w:lang w:val="en-US"/>
              </w:rPr>
              <w:t>reikalavimo</w:t>
            </w:r>
            <w:proofErr w:type="spellEnd"/>
            <w:r w:rsidRPr="00371BFD">
              <w:rPr>
                <w:rFonts w:ascii="Calibri" w:eastAsia="Times New Roman" w:hAnsi="Calibri" w:cs="Times New Roman"/>
                <w:color w:val="333333"/>
                <w:sz w:val="23"/>
                <w:szCs w:val="23"/>
                <w:lang w:val="en-US"/>
              </w:rPr>
              <w:t xml:space="preserve"> </w:t>
            </w:r>
            <w:r w:rsidRPr="00371BFD">
              <w:rPr>
                <w:rFonts w:ascii="Calibri" w:eastAsia="Times New Roman" w:hAnsi="Calibri" w:cs="Times New Roman"/>
                <w:color w:val="333333"/>
                <w:sz w:val="23"/>
                <w:szCs w:val="23"/>
                <w:lang w:val="en-US"/>
              </w:rPr>
              <w:t>“</w:t>
            </w:r>
            <w:proofErr w:type="spellStart"/>
            <w:r w:rsidRPr="00371BFD">
              <w:rPr>
                <w:rFonts w:ascii="Calibri" w:eastAsia="Times New Roman" w:hAnsi="Calibri" w:cs="Times New Roman"/>
                <w:color w:val="333333"/>
                <w:sz w:val="23"/>
                <w:szCs w:val="23"/>
                <w:lang w:val="en-US"/>
              </w:rPr>
              <w:t>Respiratorius</w:t>
            </w:r>
            <w:proofErr w:type="spellEnd"/>
            <w:r w:rsidRPr="00371BFD">
              <w:rPr>
                <w:rFonts w:ascii="Calibri" w:eastAsia="Times New Roman" w:hAnsi="Calibri" w:cs="Times New Roman"/>
                <w:color w:val="333333"/>
                <w:sz w:val="23"/>
                <w:szCs w:val="23"/>
                <w:lang w:val="en-US"/>
              </w:rPr>
              <w:t xml:space="preserve"> </w:t>
            </w:r>
            <w:proofErr w:type="spellStart"/>
            <w:r w:rsidRPr="00371BFD">
              <w:rPr>
                <w:rFonts w:ascii="Calibri" w:eastAsia="Times New Roman" w:hAnsi="Calibri" w:cs="Times New Roman"/>
                <w:color w:val="333333"/>
                <w:sz w:val="23"/>
                <w:szCs w:val="23"/>
                <w:lang w:val="en-US"/>
              </w:rPr>
              <w:t>kaušelio</w:t>
            </w:r>
            <w:proofErr w:type="spellEnd"/>
            <w:r w:rsidRPr="00371BFD">
              <w:rPr>
                <w:rFonts w:ascii="Calibri" w:eastAsia="Times New Roman" w:hAnsi="Calibri" w:cs="Times New Roman"/>
                <w:color w:val="333333"/>
                <w:sz w:val="23"/>
                <w:szCs w:val="23"/>
                <w:lang w:val="en-US"/>
              </w:rPr>
              <w:t xml:space="preserve"> </w:t>
            </w:r>
            <w:proofErr w:type="spellStart"/>
            <w:r w:rsidRPr="00371BFD">
              <w:rPr>
                <w:rFonts w:ascii="Calibri" w:eastAsia="Times New Roman" w:hAnsi="Calibri" w:cs="Times New Roman"/>
                <w:color w:val="333333"/>
                <w:sz w:val="23"/>
                <w:szCs w:val="23"/>
                <w:lang w:val="en-US"/>
              </w:rPr>
              <w:t>formos</w:t>
            </w:r>
            <w:proofErr w:type="spellEnd"/>
            <w:r w:rsidRPr="00371BFD">
              <w:rPr>
                <w:rFonts w:ascii="Calibri" w:eastAsia="Times New Roman" w:hAnsi="Calibri" w:cs="Times New Roman"/>
                <w:color w:val="333333"/>
                <w:sz w:val="23"/>
                <w:szCs w:val="23"/>
                <w:lang w:val="en-US"/>
              </w:rPr>
              <w:t xml:space="preserve"> (</w:t>
            </w:r>
            <w:proofErr w:type="spellStart"/>
            <w:r w:rsidRPr="00371BFD">
              <w:rPr>
                <w:rFonts w:ascii="Calibri" w:eastAsia="Times New Roman" w:hAnsi="Calibri" w:cs="Times New Roman"/>
                <w:color w:val="333333"/>
                <w:sz w:val="23"/>
                <w:szCs w:val="23"/>
                <w:lang w:val="en-US"/>
              </w:rPr>
              <w:t>sulankstomas</w:t>
            </w:r>
            <w:proofErr w:type="spellEnd"/>
            <w:r w:rsidRPr="00371BFD">
              <w:rPr>
                <w:rFonts w:ascii="Calibri" w:eastAsia="Times New Roman" w:hAnsi="Calibri" w:cs="Times New Roman"/>
                <w:color w:val="333333"/>
                <w:sz w:val="23"/>
                <w:szCs w:val="23"/>
                <w:lang w:val="en-US"/>
              </w:rPr>
              <w:t xml:space="preserve"> </w:t>
            </w:r>
            <w:proofErr w:type="spellStart"/>
            <w:r w:rsidRPr="00371BFD">
              <w:rPr>
                <w:rFonts w:ascii="Calibri" w:eastAsia="Times New Roman" w:hAnsi="Calibri" w:cs="Times New Roman"/>
                <w:color w:val="333333"/>
                <w:sz w:val="23"/>
                <w:szCs w:val="23"/>
                <w:lang w:val="en-US"/>
              </w:rPr>
              <w:t>arba</w:t>
            </w:r>
            <w:proofErr w:type="spellEnd"/>
            <w:r w:rsidRPr="00371BFD">
              <w:rPr>
                <w:rFonts w:ascii="Calibri" w:eastAsia="Times New Roman" w:hAnsi="Calibri" w:cs="Times New Roman"/>
                <w:color w:val="333333"/>
                <w:sz w:val="23"/>
                <w:szCs w:val="23"/>
                <w:lang w:val="en-US"/>
              </w:rPr>
              <w:t xml:space="preserve"> ne)</w:t>
            </w:r>
            <w:r w:rsidRPr="00371BFD">
              <w:rPr>
                <w:rFonts w:ascii="Calibri" w:eastAsia="Times New Roman" w:hAnsi="Calibri" w:cs="Times New Roman"/>
                <w:color w:val="333333"/>
                <w:sz w:val="23"/>
                <w:szCs w:val="23"/>
                <w:lang w:val="en-US"/>
              </w:rPr>
              <w:t>”</w:t>
            </w:r>
            <w:r w:rsidRPr="00371BFD">
              <w:rPr>
                <w:rFonts w:ascii="Calibri" w:eastAsia="Times New Roman" w:hAnsi="Calibri" w:cs="Times New Roman"/>
                <w:color w:val="333333"/>
                <w:sz w:val="23"/>
                <w:szCs w:val="23"/>
                <w:lang w:val="en-US"/>
              </w:rPr>
              <w:t xml:space="preserve"> </w:t>
            </w:r>
            <w:proofErr w:type="spellStart"/>
            <w:r w:rsidRPr="00371BFD">
              <w:rPr>
                <w:rFonts w:ascii="Calibri" w:eastAsia="Times New Roman" w:hAnsi="Calibri" w:cs="Times New Roman"/>
                <w:color w:val="333333"/>
                <w:sz w:val="23"/>
                <w:szCs w:val="23"/>
                <w:lang w:val="en-US"/>
              </w:rPr>
              <w:t>buvo</w:t>
            </w:r>
            <w:proofErr w:type="spellEnd"/>
            <w:r w:rsidRPr="00371BFD">
              <w:rPr>
                <w:rFonts w:ascii="Calibri" w:eastAsia="Times New Roman" w:hAnsi="Calibri" w:cs="Times New Roman"/>
                <w:color w:val="333333"/>
                <w:sz w:val="23"/>
                <w:szCs w:val="23"/>
                <w:lang w:val="en-US"/>
              </w:rPr>
              <w:t xml:space="preserve"> </w:t>
            </w:r>
            <w:proofErr w:type="spellStart"/>
            <w:r w:rsidRPr="00371BFD">
              <w:rPr>
                <w:rFonts w:ascii="Calibri" w:eastAsia="Times New Roman" w:hAnsi="Calibri" w:cs="Times New Roman"/>
                <w:color w:val="333333"/>
                <w:sz w:val="23"/>
                <w:szCs w:val="23"/>
                <w:lang w:val="en-US"/>
              </w:rPr>
              <w:t>pateik</w:t>
            </w:r>
            <w:r w:rsidR="00371BFD" w:rsidRPr="00371BFD">
              <w:rPr>
                <w:rFonts w:ascii="Calibri" w:eastAsia="Times New Roman" w:hAnsi="Calibri" w:cs="Times New Roman"/>
                <w:color w:val="333333"/>
                <w:sz w:val="23"/>
                <w:szCs w:val="23"/>
                <w:lang w:val="en-US"/>
              </w:rPr>
              <w:t>t</w:t>
            </w:r>
            <w:r w:rsidRPr="00371BFD">
              <w:rPr>
                <w:rFonts w:ascii="Calibri" w:eastAsia="Times New Roman" w:hAnsi="Calibri" w:cs="Times New Roman"/>
                <w:color w:val="333333"/>
                <w:sz w:val="23"/>
                <w:szCs w:val="23"/>
                <w:lang w:val="en-US"/>
              </w:rPr>
              <w:t>a</w:t>
            </w:r>
            <w:proofErr w:type="spellEnd"/>
            <w:r w:rsidRPr="00371BFD">
              <w:rPr>
                <w:rFonts w:ascii="Calibri" w:eastAsia="Times New Roman" w:hAnsi="Calibri" w:cs="Times New Roman"/>
                <w:color w:val="333333"/>
                <w:sz w:val="23"/>
                <w:szCs w:val="23"/>
                <w:lang w:val="en-US"/>
              </w:rPr>
              <w:t xml:space="preserve"> </w:t>
            </w:r>
            <w:proofErr w:type="spellStart"/>
            <w:r w:rsidRPr="00371BFD">
              <w:rPr>
                <w:rFonts w:ascii="Calibri" w:eastAsia="Times New Roman" w:hAnsi="Calibri" w:cs="Times New Roman"/>
                <w:color w:val="333333"/>
                <w:sz w:val="23"/>
                <w:szCs w:val="23"/>
                <w:lang w:val="en-US"/>
              </w:rPr>
              <w:t>pastaba</w:t>
            </w:r>
            <w:proofErr w:type="spellEnd"/>
            <w:r w:rsidRPr="00371BFD">
              <w:rPr>
                <w:rFonts w:ascii="Calibri" w:eastAsia="Times New Roman" w:hAnsi="Calibri" w:cs="Times New Roman"/>
                <w:color w:val="333333"/>
                <w:sz w:val="23"/>
                <w:szCs w:val="23"/>
                <w:lang w:val="en-US"/>
              </w:rPr>
              <w:t>:</w:t>
            </w:r>
            <w:r w:rsidRPr="00371BFD">
              <w:rPr>
                <w:rFonts w:ascii="Calibri" w:eastAsia="Times New Roman" w:hAnsi="Calibri" w:cs="Times New Roman"/>
                <w:color w:val="333333"/>
                <w:sz w:val="23"/>
                <w:szCs w:val="23"/>
                <w:lang w:val="en-US"/>
              </w:rPr>
              <w:t xml:space="preserve"> </w:t>
            </w:r>
            <w:proofErr w:type="spellStart"/>
            <w:r w:rsidRPr="00371BFD">
              <w:rPr>
                <w:rFonts w:ascii="Calibri" w:eastAsia="Times New Roman" w:hAnsi="Calibri" w:cs="Times New Roman"/>
                <w:color w:val="FF0000"/>
                <w:sz w:val="23"/>
                <w:szCs w:val="23"/>
                <w:lang w:val="en-US"/>
              </w:rPr>
              <w:t>Respiratoriai</w:t>
            </w:r>
            <w:proofErr w:type="spellEnd"/>
            <w:r w:rsidRPr="00371BFD">
              <w:rPr>
                <w:rFonts w:ascii="Calibri" w:eastAsia="Times New Roman" w:hAnsi="Calibri" w:cs="Times New Roman"/>
                <w:color w:val="FF0000"/>
                <w:sz w:val="23"/>
                <w:szCs w:val="23"/>
                <w:lang w:val="en-US"/>
              </w:rPr>
              <w:t xml:space="preserve"> pagal </w:t>
            </w:r>
            <w:proofErr w:type="spellStart"/>
            <w:r w:rsidRPr="00371BFD">
              <w:rPr>
                <w:rFonts w:ascii="Calibri" w:eastAsia="Times New Roman" w:hAnsi="Calibri" w:cs="Times New Roman"/>
                <w:color w:val="FF0000"/>
                <w:sz w:val="23"/>
                <w:szCs w:val="23"/>
                <w:lang w:val="en-US"/>
              </w:rPr>
              <w:t>formą</w:t>
            </w:r>
            <w:proofErr w:type="spellEnd"/>
            <w:r w:rsidRPr="00371BFD">
              <w:rPr>
                <w:rFonts w:ascii="Calibri" w:eastAsia="Times New Roman" w:hAnsi="Calibri" w:cs="Times New Roman"/>
                <w:color w:val="FF0000"/>
                <w:sz w:val="23"/>
                <w:szCs w:val="23"/>
                <w:lang w:val="en-US"/>
              </w:rPr>
              <w:t xml:space="preserve"> </w:t>
            </w:r>
            <w:proofErr w:type="spellStart"/>
            <w:r w:rsidRPr="00371BFD">
              <w:rPr>
                <w:rFonts w:ascii="Calibri" w:eastAsia="Times New Roman" w:hAnsi="Calibri" w:cs="Times New Roman"/>
                <w:color w:val="FF0000"/>
                <w:sz w:val="23"/>
                <w:szCs w:val="23"/>
                <w:lang w:val="en-US"/>
              </w:rPr>
              <w:t>skirstomi</w:t>
            </w:r>
            <w:proofErr w:type="spellEnd"/>
            <w:r w:rsidRPr="00371BFD">
              <w:rPr>
                <w:rFonts w:ascii="Calibri" w:eastAsia="Times New Roman" w:hAnsi="Calibri" w:cs="Times New Roman"/>
                <w:color w:val="FF0000"/>
                <w:sz w:val="23"/>
                <w:szCs w:val="23"/>
                <w:lang w:val="en-US"/>
              </w:rPr>
              <w:t xml:space="preserve"> į </w:t>
            </w:r>
            <w:proofErr w:type="spellStart"/>
            <w:r w:rsidRPr="00371BFD">
              <w:rPr>
                <w:rFonts w:ascii="Calibri" w:eastAsia="Times New Roman" w:hAnsi="Calibri" w:cs="Times New Roman"/>
                <w:color w:val="FF0000"/>
                <w:sz w:val="23"/>
                <w:szCs w:val="23"/>
                <w:lang w:val="en-US"/>
              </w:rPr>
              <w:t>sulankstomus</w:t>
            </w:r>
            <w:proofErr w:type="spellEnd"/>
            <w:r w:rsidRPr="00371BFD">
              <w:rPr>
                <w:rFonts w:ascii="Calibri" w:eastAsia="Times New Roman" w:hAnsi="Calibri" w:cs="Times New Roman"/>
                <w:color w:val="FF0000"/>
                <w:sz w:val="23"/>
                <w:szCs w:val="23"/>
                <w:lang w:val="en-US"/>
              </w:rPr>
              <w:t xml:space="preserve"> </w:t>
            </w:r>
            <w:proofErr w:type="spellStart"/>
            <w:r w:rsidRPr="00371BFD">
              <w:rPr>
                <w:rFonts w:ascii="Calibri" w:eastAsia="Times New Roman" w:hAnsi="Calibri" w:cs="Times New Roman"/>
                <w:color w:val="FF0000"/>
                <w:sz w:val="23"/>
                <w:szCs w:val="23"/>
                <w:lang w:val="en-US"/>
              </w:rPr>
              <w:t>arba</w:t>
            </w:r>
            <w:proofErr w:type="spellEnd"/>
            <w:r w:rsidRPr="00371BFD">
              <w:rPr>
                <w:rFonts w:ascii="Calibri" w:eastAsia="Times New Roman" w:hAnsi="Calibri" w:cs="Times New Roman"/>
                <w:color w:val="FF0000"/>
                <w:sz w:val="23"/>
                <w:szCs w:val="23"/>
                <w:lang w:val="en-US"/>
              </w:rPr>
              <w:t xml:space="preserve"> </w:t>
            </w:r>
            <w:proofErr w:type="spellStart"/>
            <w:r w:rsidRPr="00371BFD">
              <w:rPr>
                <w:rFonts w:ascii="Calibri" w:eastAsia="Times New Roman" w:hAnsi="Calibri" w:cs="Times New Roman"/>
                <w:color w:val="FF0000"/>
                <w:sz w:val="23"/>
                <w:szCs w:val="23"/>
                <w:lang w:val="en-US"/>
              </w:rPr>
              <w:t>kaušelio</w:t>
            </w:r>
            <w:proofErr w:type="spellEnd"/>
            <w:r w:rsidRPr="00371BFD">
              <w:rPr>
                <w:rFonts w:ascii="Calibri" w:eastAsia="Times New Roman" w:hAnsi="Calibri" w:cs="Times New Roman"/>
                <w:color w:val="FF0000"/>
                <w:sz w:val="23"/>
                <w:szCs w:val="23"/>
                <w:lang w:val="en-US"/>
              </w:rPr>
              <w:t xml:space="preserve"> </w:t>
            </w:r>
            <w:proofErr w:type="spellStart"/>
            <w:r w:rsidRPr="00371BFD">
              <w:rPr>
                <w:rFonts w:ascii="Calibri" w:eastAsia="Times New Roman" w:hAnsi="Calibri" w:cs="Times New Roman"/>
                <w:color w:val="FF0000"/>
                <w:sz w:val="23"/>
                <w:szCs w:val="23"/>
                <w:lang w:val="en-US"/>
              </w:rPr>
              <w:t>formos</w:t>
            </w:r>
            <w:proofErr w:type="spellEnd"/>
            <w:r w:rsidRPr="00371BFD">
              <w:rPr>
                <w:rFonts w:ascii="Calibri" w:eastAsia="Times New Roman" w:hAnsi="Calibri" w:cs="Times New Roman"/>
                <w:color w:val="FF0000"/>
                <w:sz w:val="23"/>
                <w:szCs w:val="23"/>
                <w:lang w:val="en-US"/>
              </w:rPr>
              <w:t xml:space="preserve">. </w:t>
            </w:r>
            <w:proofErr w:type="spellStart"/>
            <w:r w:rsidRPr="00371BFD">
              <w:rPr>
                <w:rFonts w:ascii="Calibri" w:eastAsia="Times New Roman" w:hAnsi="Calibri" w:cs="Times New Roman"/>
                <w:color w:val="FF0000"/>
                <w:sz w:val="23"/>
                <w:szCs w:val="23"/>
                <w:lang w:val="en-US"/>
              </w:rPr>
              <w:t>Kaušelio</w:t>
            </w:r>
            <w:proofErr w:type="spellEnd"/>
            <w:r w:rsidRPr="00371BFD">
              <w:rPr>
                <w:rFonts w:ascii="Calibri" w:eastAsia="Times New Roman" w:hAnsi="Calibri" w:cs="Times New Roman"/>
                <w:color w:val="FF0000"/>
                <w:sz w:val="23"/>
                <w:szCs w:val="23"/>
                <w:lang w:val="en-US"/>
              </w:rPr>
              <w:t xml:space="preserve"> </w:t>
            </w:r>
            <w:proofErr w:type="spellStart"/>
            <w:r w:rsidRPr="00371BFD">
              <w:rPr>
                <w:rFonts w:ascii="Calibri" w:eastAsia="Times New Roman" w:hAnsi="Calibri" w:cs="Times New Roman"/>
                <w:color w:val="FF0000"/>
                <w:sz w:val="23"/>
                <w:szCs w:val="23"/>
                <w:lang w:val="en-US"/>
              </w:rPr>
              <w:t>formos</w:t>
            </w:r>
            <w:proofErr w:type="spellEnd"/>
            <w:r w:rsidRPr="00371BFD">
              <w:rPr>
                <w:rFonts w:ascii="Calibri" w:eastAsia="Times New Roman" w:hAnsi="Calibri" w:cs="Times New Roman"/>
                <w:color w:val="FF0000"/>
                <w:sz w:val="23"/>
                <w:szCs w:val="23"/>
                <w:lang w:val="en-US"/>
              </w:rPr>
              <w:t xml:space="preserve"> </w:t>
            </w:r>
            <w:proofErr w:type="spellStart"/>
            <w:r w:rsidRPr="00371BFD">
              <w:rPr>
                <w:rFonts w:ascii="Calibri" w:eastAsia="Times New Roman" w:hAnsi="Calibri" w:cs="Times New Roman"/>
                <w:color w:val="FF0000"/>
                <w:sz w:val="23"/>
                <w:szCs w:val="23"/>
                <w:lang w:val="en-US"/>
              </w:rPr>
              <w:t>respiratorius</w:t>
            </w:r>
            <w:proofErr w:type="spellEnd"/>
            <w:r w:rsidRPr="00371BFD">
              <w:rPr>
                <w:rFonts w:ascii="Calibri" w:eastAsia="Times New Roman" w:hAnsi="Calibri" w:cs="Times New Roman"/>
                <w:color w:val="FF0000"/>
                <w:sz w:val="23"/>
                <w:szCs w:val="23"/>
                <w:lang w:val="en-US"/>
              </w:rPr>
              <w:t xml:space="preserve"> </w:t>
            </w:r>
            <w:proofErr w:type="spellStart"/>
            <w:r w:rsidRPr="00371BFD">
              <w:rPr>
                <w:rFonts w:ascii="Calibri" w:eastAsia="Times New Roman" w:hAnsi="Calibri" w:cs="Times New Roman"/>
                <w:color w:val="FF0000"/>
                <w:sz w:val="23"/>
                <w:szCs w:val="23"/>
                <w:lang w:val="en-US"/>
              </w:rPr>
              <w:t>nesilanksto</w:t>
            </w:r>
            <w:proofErr w:type="spellEnd"/>
            <w:r w:rsidR="00843B1E">
              <w:rPr>
                <w:rFonts w:ascii="Calibri" w:eastAsia="Times New Roman" w:hAnsi="Calibri" w:cs="Times New Roman"/>
                <w:color w:val="FF0000"/>
                <w:sz w:val="23"/>
                <w:szCs w:val="23"/>
                <w:lang w:val="en-US"/>
              </w:rPr>
              <w:t>.</w:t>
            </w:r>
          </w:p>
          <w:p w14:paraId="74BC9FEF" w14:textId="77777777" w:rsidR="00BD02AE" w:rsidRDefault="00BD02AE" w:rsidP="00BD02AE">
            <w:pPr>
              <w:shd w:val="clear" w:color="auto" w:fill="FFFFFF"/>
              <w:jc w:val="both"/>
              <w:rPr>
                <w:rFonts w:ascii="Calibri" w:eastAsia="Times New Roman" w:hAnsi="Calibri" w:cs="Times New Roman"/>
                <w:color w:val="333333"/>
                <w:sz w:val="23"/>
                <w:szCs w:val="23"/>
                <w:lang w:val="en-US"/>
              </w:rPr>
            </w:pPr>
          </w:p>
          <w:p w14:paraId="42747A03" w14:textId="77777777" w:rsidR="00BD02AE" w:rsidRDefault="00BD02AE" w:rsidP="00BD02AE">
            <w:pPr>
              <w:shd w:val="clear" w:color="auto" w:fill="FFFFFF"/>
              <w:jc w:val="both"/>
              <w:rPr>
                <w:rFonts w:ascii="Calibri" w:eastAsia="Times New Roman" w:hAnsi="Calibri" w:cs="Times New Roman"/>
                <w:color w:val="333333"/>
                <w:sz w:val="23"/>
                <w:szCs w:val="23"/>
                <w:lang w:val="en-US"/>
              </w:rPr>
            </w:pPr>
          </w:p>
          <w:p w14:paraId="1A76D1C4" w14:textId="77777777" w:rsidR="00BD02AE" w:rsidRDefault="00BD02AE" w:rsidP="00BD02AE">
            <w:pPr>
              <w:shd w:val="clear" w:color="auto" w:fill="FFFFFF"/>
              <w:jc w:val="both"/>
              <w:rPr>
                <w:rFonts w:ascii="Calibri" w:eastAsia="Times New Roman" w:hAnsi="Calibri" w:cs="Times New Roman"/>
                <w:color w:val="333333"/>
                <w:sz w:val="23"/>
                <w:szCs w:val="23"/>
                <w:lang w:val="en-US"/>
              </w:rPr>
            </w:pPr>
          </w:p>
          <w:p w14:paraId="2A501E3E" w14:textId="77777777" w:rsidR="00BD02AE" w:rsidRDefault="00BD02AE" w:rsidP="00BD02AE">
            <w:pPr>
              <w:shd w:val="clear" w:color="auto" w:fill="FFFFFF"/>
              <w:jc w:val="both"/>
              <w:rPr>
                <w:rFonts w:ascii="Calibri" w:eastAsia="Times New Roman" w:hAnsi="Calibri" w:cs="Times New Roman"/>
                <w:color w:val="333333"/>
                <w:sz w:val="23"/>
                <w:szCs w:val="23"/>
                <w:lang w:val="en-US"/>
              </w:rPr>
            </w:pPr>
          </w:p>
          <w:p w14:paraId="79160B49" w14:textId="77777777" w:rsidR="00BD02AE" w:rsidRDefault="00BD02AE" w:rsidP="00BD02AE">
            <w:pPr>
              <w:shd w:val="clear" w:color="auto" w:fill="FFFFFF"/>
              <w:jc w:val="both"/>
              <w:rPr>
                <w:rFonts w:ascii="Calibri" w:eastAsia="Times New Roman" w:hAnsi="Calibri" w:cs="Times New Roman"/>
                <w:color w:val="333333"/>
                <w:sz w:val="23"/>
                <w:szCs w:val="23"/>
                <w:lang w:val="en-US"/>
              </w:rPr>
            </w:pPr>
          </w:p>
          <w:p w14:paraId="0E55990B" w14:textId="77777777" w:rsidR="00BD02AE" w:rsidRDefault="00BD02AE" w:rsidP="00BD02AE">
            <w:pPr>
              <w:shd w:val="clear" w:color="auto" w:fill="FFFFFF"/>
              <w:jc w:val="both"/>
              <w:rPr>
                <w:rFonts w:ascii="Calibri" w:eastAsia="Times New Roman" w:hAnsi="Calibri" w:cs="Times New Roman"/>
                <w:color w:val="333333"/>
                <w:sz w:val="23"/>
                <w:szCs w:val="23"/>
                <w:lang w:val="en-US"/>
              </w:rPr>
            </w:pPr>
          </w:p>
          <w:p w14:paraId="2B36C3D0" w14:textId="77777777" w:rsidR="00BD02AE" w:rsidRDefault="00BD02AE" w:rsidP="00BD02AE">
            <w:pPr>
              <w:shd w:val="clear" w:color="auto" w:fill="FFFFFF"/>
              <w:jc w:val="both"/>
              <w:rPr>
                <w:rFonts w:ascii="Calibri" w:eastAsia="Times New Roman" w:hAnsi="Calibri" w:cs="Times New Roman"/>
                <w:color w:val="333333"/>
                <w:sz w:val="23"/>
                <w:szCs w:val="23"/>
                <w:lang w:val="en-US"/>
              </w:rPr>
            </w:pPr>
          </w:p>
          <w:p w14:paraId="56F18516" w14:textId="77777777" w:rsidR="00BD02AE" w:rsidRDefault="00BD02AE" w:rsidP="00BD02AE">
            <w:pPr>
              <w:shd w:val="clear" w:color="auto" w:fill="FFFFFF"/>
              <w:jc w:val="both"/>
              <w:rPr>
                <w:rFonts w:ascii="Calibri" w:eastAsia="Times New Roman" w:hAnsi="Calibri" w:cs="Times New Roman"/>
                <w:color w:val="333333"/>
                <w:sz w:val="23"/>
                <w:szCs w:val="23"/>
                <w:lang w:val="en-US"/>
              </w:rPr>
            </w:pPr>
          </w:p>
          <w:p w14:paraId="264039B0" w14:textId="77777777" w:rsidR="00BD02AE" w:rsidRDefault="00BD02AE" w:rsidP="00BD02AE">
            <w:pPr>
              <w:shd w:val="clear" w:color="auto" w:fill="FFFFFF"/>
              <w:jc w:val="both"/>
              <w:rPr>
                <w:rFonts w:ascii="Calibri" w:eastAsia="Times New Roman" w:hAnsi="Calibri" w:cs="Times New Roman"/>
                <w:color w:val="333333"/>
                <w:sz w:val="23"/>
                <w:szCs w:val="23"/>
                <w:lang w:val="en-US"/>
              </w:rPr>
            </w:pPr>
          </w:p>
          <w:p w14:paraId="7659E9BF" w14:textId="61C211DA" w:rsidR="00BD02AE" w:rsidRPr="00BD02AE" w:rsidRDefault="00BD02AE" w:rsidP="00BD02AE">
            <w:pPr>
              <w:pStyle w:val="ListParagraph"/>
              <w:numPr>
                <w:ilvl w:val="0"/>
                <w:numId w:val="14"/>
              </w:numPr>
              <w:shd w:val="clear" w:color="auto" w:fill="FFFFFF"/>
              <w:ind w:left="156" w:hanging="270"/>
              <w:jc w:val="both"/>
              <w:rPr>
                <w:rFonts w:ascii="Calibri" w:eastAsia="Times New Roman" w:hAnsi="Calibri" w:cs="Times New Roman"/>
                <w:color w:val="333333"/>
                <w:sz w:val="23"/>
                <w:szCs w:val="23"/>
                <w:lang w:val="en-US"/>
              </w:rPr>
            </w:pPr>
            <w:proofErr w:type="spellStart"/>
            <w:r>
              <w:rPr>
                <w:rFonts w:ascii="Calibri" w:eastAsia="Times New Roman" w:hAnsi="Calibri" w:cs="Times New Roman"/>
                <w:color w:val="333333"/>
                <w:sz w:val="23"/>
                <w:szCs w:val="23"/>
                <w:lang w:val="en-US"/>
              </w:rPr>
              <w:t>Techninei</w:t>
            </w:r>
            <w:proofErr w:type="spellEnd"/>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specifikacijai</w:t>
            </w:r>
            <w:proofErr w:type="spellEnd"/>
            <w:r>
              <w:rPr>
                <w:rFonts w:ascii="Calibri" w:eastAsia="Times New Roman" w:hAnsi="Calibri" w:cs="Times New Roman"/>
                <w:color w:val="333333"/>
                <w:sz w:val="23"/>
                <w:szCs w:val="23"/>
                <w:lang w:val="en-US"/>
              </w:rPr>
              <w:t xml:space="preserve"> </w:t>
            </w:r>
            <w:r w:rsidRPr="00BD02AE">
              <w:rPr>
                <w:rFonts w:ascii="Calibri" w:eastAsia="Times New Roman" w:hAnsi="Calibri" w:cs="Times New Roman"/>
                <w:b/>
                <w:bCs/>
                <w:i/>
                <w:iCs/>
                <w:color w:val="333333"/>
                <w:sz w:val="23"/>
                <w:szCs w:val="23"/>
                <w:lang w:val="en-US"/>
              </w:rPr>
              <w:t xml:space="preserve">DGLA5. </w:t>
            </w:r>
            <w:proofErr w:type="spellStart"/>
            <w:r w:rsidRPr="00BD02AE">
              <w:rPr>
                <w:rFonts w:ascii="Calibri" w:eastAsia="Times New Roman" w:hAnsi="Calibri" w:cs="Times New Roman"/>
                <w:b/>
                <w:bCs/>
                <w:i/>
                <w:iCs/>
                <w:color w:val="333333"/>
                <w:sz w:val="23"/>
                <w:szCs w:val="23"/>
                <w:lang w:val="en-US"/>
              </w:rPr>
              <w:t>Apsauginis</w:t>
            </w:r>
            <w:proofErr w:type="spellEnd"/>
            <w:r w:rsidRPr="00BD02AE">
              <w:rPr>
                <w:rFonts w:ascii="Calibri" w:eastAsia="Times New Roman" w:hAnsi="Calibri" w:cs="Times New Roman"/>
                <w:b/>
                <w:bCs/>
                <w:i/>
                <w:iCs/>
                <w:color w:val="333333"/>
                <w:sz w:val="23"/>
                <w:szCs w:val="23"/>
                <w:lang w:val="en-US"/>
              </w:rPr>
              <w:t xml:space="preserve"> </w:t>
            </w:r>
            <w:proofErr w:type="spellStart"/>
            <w:r w:rsidRPr="00BD02AE">
              <w:rPr>
                <w:rFonts w:ascii="Calibri" w:eastAsia="Times New Roman" w:hAnsi="Calibri" w:cs="Times New Roman"/>
                <w:b/>
                <w:bCs/>
                <w:i/>
                <w:iCs/>
                <w:color w:val="333333"/>
                <w:sz w:val="23"/>
                <w:szCs w:val="23"/>
                <w:lang w:val="en-US"/>
              </w:rPr>
              <w:t>skydelis</w:t>
            </w:r>
            <w:proofErr w:type="spellEnd"/>
            <w:r w:rsidRPr="00BD02AE">
              <w:rPr>
                <w:rFonts w:ascii="Calibri" w:eastAsia="Times New Roman" w:hAnsi="Calibri" w:cs="Times New Roman"/>
                <w:b/>
                <w:bCs/>
                <w:i/>
                <w:iCs/>
                <w:color w:val="333333"/>
                <w:sz w:val="23"/>
                <w:szCs w:val="23"/>
                <w:lang w:val="en-US"/>
              </w:rPr>
              <w:t xml:space="preserve"> </w:t>
            </w:r>
            <w:proofErr w:type="spellStart"/>
            <w:r w:rsidRPr="00BD02AE">
              <w:rPr>
                <w:rFonts w:ascii="Calibri" w:eastAsia="Times New Roman" w:hAnsi="Calibri" w:cs="Times New Roman"/>
                <w:b/>
                <w:bCs/>
                <w:i/>
                <w:iCs/>
                <w:color w:val="333333"/>
                <w:sz w:val="23"/>
                <w:szCs w:val="23"/>
                <w:lang w:val="en-US"/>
              </w:rPr>
              <w:t>veidui</w:t>
            </w:r>
            <w:proofErr w:type="spellEnd"/>
            <w:r w:rsidRPr="00BD02AE">
              <w:rPr>
                <w:rFonts w:ascii="Calibri" w:eastAsia="Times New Roman" w:hAnsi="Calibri" w:cs="Times New Roman"/>
                <w:b/>
                <w:bCs/>
                <w:i/>
                <w:iCs/>
                <w:color w:val="333333"/>
                <w:sz w:val="23"/>
                <w:szCs w:val="23"/>
                <w:lang w:val="en-US"/>
              </w:rPr>
              <w:t xml:space="preserve">, </w:t>
            </w:r>
            <w:proofErr w:type="spellStart"/>
            <w:r w:rsidRPr="00BD02AE">
              <w:rPr>
                <w:rFonts w:ascii="Calibri" w:eastAsia="Times New Roman" w:hAnsi="Calibri" w:cs="Times New Roman"/>
                <w:b/>
                <w:bCs/>
                <w:i/>
                <w:iCs/>
                <w:color w:val="333333"/>
                <w:sz w:val="23"/>
                <w:szCs w:val="23"/>
                <w:lang w:val="en-US"/>
              </w:rPr>
              <w:t>sulankstomas</w:t>
            </w:r>
            <w:proofErr w:type="spellEnd"/>
            <w:r w:rsidRPr="00BD02AE">
              <w:rPr>
                <w:rFonts w:ascii="Calibri" w:eastAsia="Times New Roman" w:hAnsi="Calibri" w:cs="Times New Roman"/>
                <w:b/>
                <w:bCs/>
                <w:i/>
                <w:iCs/>
                <w:color w:val="333333"/>
                <w:sz w:val="23"/>
                <w:szCs w:val="23"/>
                <w:lang w:val="en-US"/>
              </w:rPr>
              <w:t xml:space="preserve">, </w:t>
            </w:r>
            <w:proofErr w:type="spellStart"/>
            <w:r w:rsidRPr="00BD02AE">
              <w:rPr>
                <w:rFonts w:ascii="Calibri" w:eastAsia="Times New Roman" w:hAnsi="Calibri" w:cs="Times New Roman"/>
                <w:b/>
                <w:bCs/>
                <w:i/>
                <w:iCs/>
                <w:color w:val="333333"/>
                <w:sz w:val="23"/>
                <w:szCs w:val="23"/>
                <w:lang w:val="en-US"/>
              </w:rPr>
              <w:t>daugkartinio</w:t>
            </w:r>
            <w:proofErr w:type="spellEnd"/>
            <w:r w:rsidRPr="00BD02AE">
              <w:rPr>
                <w:rFonts w:ascii="Calibri" w:eastAsia="Times New Roman" w:hAnsi="Calibri" w:cs="Times New Roman"/>
                <w:b/>
                <w:bCs/>
                <w:i/>
                <w:iCs/>
                <w:color w:val="333333"/>
                <w:sz w:val="23"/>
                <w:szCs w:val="23"/>
                <w:lang w:val="en-US"/>
              </w:rPr>
              <w:t xml:space="preserve"> </w:t>
            </w:r>
            <w:proofErr w:type="spellStart"/>
            <w:r w:rsidRPr="00BD02AE">
              <w:rPr>
                <w:rFonts w:ascii="Calibri" w:eastAsia="Times New Roman" w:hAnsi="Calibri" w:cs="Times New Roman"/>
                <w:b/>
                <w:bCs/>
                <w:i/>
                <w:iCs/>
                <w:color w:val="333333"/>
                <w:sz w:val="23"/>
                <w:szCs w:val="23"/>
                <w:lang w:val="en-US"/>
              </w:rPr>
              <w:t>naudojimo</w:t>
            </w:r>
            <w:proofErr w:type="spellEnd"/>
            <w:r>
              <w:rPr>
                <w:rFonts w:ascii="Calibri" w:eastAsia="Times New Roman" w:hAnsi="Calibri" w:cs="Times New Roman"/>
                <w:b/>
                <w:bCs/>
                <w:i/>
                <w:iCs/>
                <w:color w:val="333333"/>
                <w:sz w:val="23"/>
                <w:szCs w:val="23"/>
                <w:lang w:val="en-US"/>
              </w:rPr>
              <w:t xml:space="preserve"> </w:t>
            </w:r>
            <w:proofErr w:type="spellStart"/>
            <w:r>
              <w:rPr>
                <w:rFonts w:ascii="Calibri" w:eastAsia="Times New Roman" w:hAnsi="Calibri" w:cs="Times New Roman"/>
                <w:color w:val="333333"/>
                <w:sz w:val="23"/>
                <w:szCs w:val="23"/>
                <w:lang w:val="en-US"/>
              </w:rPr>
              <w:t>buvo</w:t>
            </w:r>
            <w:proofErr w:type="spellEnd"/>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pateikta</w:t>
            </w:r>
            <w:proofErr w:type="spellEnd"/>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pastaba</w:t>
            </w:r>
            <w:proofErr w:type="spellEnd"/>
            <w:r>
              <w:rPr>
                <w:rFonts w:ascii="Calibri" w:eastAsia="Times New Roman" w:hAnsi="Calibri" w:cs="Times New Roman"/>
                <w:color w:val="333333"/>
                <w:sz w:val="23"/>
                <w:szCs w:val="23"/>
                <w:lang w:val="en-US"/>
              </w:rPr>
              <w:t>:</w:t>
            </w:r>
            <w:r>
              <w:t xml:space="preserve"> </w:t>
            </w:r>
            <w:proofErr w:type="spellStart"/>
            <w:r w:rsidRPr="00BD02AE">
              <w:rPr>
                <w:rFonts w:ascii="Calibri" w:eastAsia="Times New Roman" w:hAnsi="Calibri" w:cs="Times New Roman"/>
                <w:color w:val="FF0000"/>
                <w:sz w:val="23"/>
                <w:szCs w:val="23"/>
                <w:lang w:val="en-US"/>
              </w:rPr>
              <w:t>Nėra</w:t>
            </w:r>
            <w:proofErr w:type="spellEnd"/>
            <w:r w:rsidRPr="00BD02AE">
              <w:rPr>
                <w:rFonts w:ascii="Calibri" w:eastAsia="Times New Roman" w:hAnsi="Calibri" w:cs="Times New Roman"/>
                <w:color w:val="FF0000"/>
                <w:sz w:val="23"/>
                <w:szCs w:val="23"/>
                <w:lang w:val="en-US"/>
              </w:rPr>
              <w:t xml:space="preserve"> </w:t>
            </w:r>
            <w:proofErr w:type="spellStart"/>
            <w:r w:rsidRPr="00BD02AE">
              <w:rPr>
                <w:rFonts w:ascii="Calibri" w:eastAsia="Times New Roman" w:hAnsi="Calibri" w:cs="Times New Roman"/>
                <w:color w:val="FF0000"/>
                <w:sz w:val="23"/>
                <w:szCs w:val="23"/>
                <w:lang w:val="en-US"/>
              </w:rPr>
              <w:t>aišku</w:t>
            </w:r>
            <w:proofErr w:type="spellEnd"/>
            <w:r w:rsidRPr="00BD02AE">
              <w:rPr>
                <w:rFonts w:ascii="Calibri" w:eastAsia="Times New Roman" w:hAnsi="Calibri" w:cs="Times New Roman"/>
                <w:color w:val="FF0000"/>
                <w:sz w:val="23"/>
                <w:szCs w:val="23"/>
                <w:lang w:val="en-US"/>
              </w:rPr>
              <w:t xml:space="preserve">, </w:t>
            </w:r>
            <w:proofErr w:type="spellStart"/>
            <w:r w:rsidRPr="00BD02AE">
              <w:rPr>
                <w:rFonts w:ascii="Calibri" w:eastAsia="Times New Roman" w:hAnsi="Calibri" w:cs="Times New Roman"/>
                <w:color w:val="FF0000"/>
                <w:sz w:val="23"/>
                <w:szCs w:val="23"/>
                <w:lang w:val="en-US"/>
              </w:rPr>
              <w:t>kokio</w:t>
            </w:r>
            <w:proofErr w:type="spellEnd"/>
            <w:r w:rsidRPr="00BD02AE">
              <w:rPr>
                <w:rFonts w:ascii="Calibri" w:eastAsia="Times New Roman" w:hAnsi="Calibri" w:cs="Times New Roman"/>
                <w:color w:val="FF0000"/>
                <w:sz w:val="23"/>
                <w:szCs w:val="23"/>
                <w:lang w:val="en-US"/>
              </w:rPr>
              <w:t xml:space="preserve"> </w:t>
            </w:r>
            <w:proofErr w:type="spellStart"/>
            <w:r w:rsidRPr="00BD02AE">
              <w:rPr>
                <w:rFonts w:ascii="Calibri" w:eastAsia="Times New Roman" w:hAnsi="Calibri" w:cs="Times New Roman"/>
                <w:color w:val="FF0000"/>
                <w:sz w:val="23"/>
                <w:szCs w:val="23"/>
                <w:lang w:val="en-US"/>
              </w:rPr>
              <w:t>tipo</w:t>
            </w:r>
            <w:proofErr w:type="spellEnd"/>
            <w:r w:rsidRPr="00BD02AE">
              <w:rPr>
                <w:rFonts w:ascii="Calibri" w:eastAsia="Times New Roman" w:hAnsi="Calibri" w:cs="Times New Roman"/>
                <w:color w:val="FF0000"/>
                <w:sz w:val="23"/>
                <w:szCs w:val="23"/>
                <w:lang w:val="en-US"/>
              </w:rPr>
              <w:t xml:space="preserve"> </w:t>
            </w:r>
            <w:proofErr w:type="spellStart"/>
            <w:r w:rsidRPr="00BD02AE">
              <w:rPr>
                <w:rFonts w:ascii="Calibri" w:eastAsia="Times New Roman" w:hAnsi="Calibri" w:cs="Times New Roman"/>
                <w:color w:val="FF0000"/>
                <w:sz w:val="23"/>
                <w:szCs w:val="23"/>
                <w:lang w:val="en-US"/>
              </w:rPr>
              <w:t>skydelis</w:t>
            </w:r>
            <w:proofErr w:type="spellEnd"/>
            <w:r w:rsidRPr="00BD02AE">
              <w:rPr>
                <w:rFonts w:ascii="Calibri" w:eastAsia="Times New Roman" w:hAnsi="Calibri" w:cs="Times New Roman"/>
                <w:color w:val="FF0000"/>
                <w:sz w:val="23"/>
                <w:szCs w:val="23"/>
                <w:lang w:val="en-US"/>
              </w:rPr>
              <w:t xml:space="preserve"> </w:t>
            </w:r>
            <w:proofErr w:type="spellStart"/>
            <w:r w:rsidRPr="00BD02AE">
              <w:rPr>
                <w:rFonts w:ascii="Calibri" w:eastAsia="Times New Roman" w:hAnsi="Calibri" w:cs="Times New Roman"/>
                <w:color w:val="FF0000"/>
                <w:sz w:val="23"/>
                <w:szCs w:val="23"/>
                <w:lang w:val="en-US"/>
              </w:rPr>
              <w:t>yra</w:t>
            </w:r>
            <w:proofErr w:type="spellEnd"/>
            <w:r w:rsidRPr="00BD02AE">
              <w:rPr>
                <w:rFonts w:ascii="Calibri" w:eastAsia="Times New Roman" w:hAnsi="Calibri" w:cs="Times New Roman"/>
                <w:color w:val="FF0000"/>
                <w:sz w:val="23"/>
                <w:szCs w:val="23"/>
                <w:lang w:val="en-US"/>
              </w:rPr>
              <w:t xml:space="preserve"> </w:t>
            </w:r>
            <w:proofErr w:type="spellStart"/>
            <w:r w:rsidRPr="00BD02AE">
              <w:rPr>
                <w:rFonts w:ascii="Calibri" w:eastAsia="Times New Roman" w:hAnsi="Calibri" w:cs="Times New Roman"/>
                <w:color w:val="FF0000"/>
                <w:sz w:val="23"/>
                <w:szCs w:val="23"/>
                <w:lang w:val="en-US"/>
              </w:rPr>
              <w:t>sulankstomas</w:t>
            </w:r>
            <w:proofErr w:type="spellEnd"/>
            <w:r>
              <w:rPr>
                <w:rFonts w:ascii="Calibri" w:eastAsia="Times New Roman" w:hAnsi="Calibri" w:cs="Times New Roman"/>
                <w:color w:val="FF0000"/>
                <w:sz w:val="23"/>
                <w:szCs w:val="23"/>
                <w:lang w:val="en-US"/>
              </w:rPr>
              <w:t>.</w:t>
            </w:r>
          </w:p>
        </w:tc>
        <w:tc>
          <w:tcPr>
            <w:tcW w:w="7144" w:type="dxa"/>
            <w:gridSpan w:val="2"/>
          </w:tcPr>
          <w:p w14:paraId="6B826264" w14:textId="2EA2D592" w:rsidR="00B07F8F" w:rsidRPr="002556D0" w:rsidRDefault="00B07F8F" w:rsidP="002556D0">
            <w:pPr>
              <w:pStyle w:val="ListParagraph"/>
              <w:numPr>
                <w:ilvl w:val="0"/>
                <w:numId w:val="14"/>
              </w:numPr>
              <w:ind w:left="162" w:hanging="270"/>
              <w:jc w:val="both"/>
              <w:rPr>
                <w:rFonts w:cs="Times New Roman"/>
                <w:bCs/>
                <w:sz w:val="23"/>
                <w:szCs w:val="23"/>
              </w:rPr>
            </w:pPr>
            <w:r w:rsidRPr="002556D0">
              <w:rPr>
                <w:rFonts w:cs="Times New Roman"/>
                <w:bCs/>
                <w:sz w:val="23"/>
                <w:szCs w:val="23"/>
              </w:rPr>
              <w:lastRenderedPageBreak/>
              <w:t xml:space="preserve">Dėl </w:t>
            </w:r>
            <w:r w:rsidRPr="002556D0">
              <w:rPr>
                <w:rFonts w:ascii="Calibri" w:eastAsia="Times New Roman" w:hAnsi="Calibri" w:cs="Times New Roman"/>
                <w:color w:val="333333"/>
                <w:sz w:val="23"/>
                <w:szCs w:val="23"/>
              </w:rPr>
              <w:t xml:space="preserve">techninių specifikacijų: </w:t>
            </w:r>
            <w:r w:rsidRPr="002556D0">
              <w:rPr>
                <w:rFonts w:ascii="Calibri" w:eastAsia="Times New Roman" w:hAnsi="Calibri" w:cs="Times New Roman"/>
                <w:b/>
                <w:bCs/>
                <w:i/>
                <w:iCs/>
                <w:color w:val="333333"/>
                <w:sz w:val="23"/>
                <w:szCs w:val="23"/>
              </w:rPr>
              <w:t xml:space="preserve">VKJA1. </w:t>
            </w:r>
            <w:proofErr w:type="spellStart"/>
            <w:r w:rsidRPr="002556D0">
              <w:rPr>
                <w:rFonts w:ascii="Calibri" w:eastAsia="Times New Roman" w:hAnsi="Calibri" w:cs="Times New Roman"/>
                <w:b/>
                <w:bCs/>
                <w:i/>
                <w:iCs/>
                <w:color w:val="333333"/>
                <w:sz w:val="23"/>
                <w:szCs w:val="23"/>
              </w:rPr>
              <w:t>Antbačiai</w:t>
            </w:r>
            <w:proofErr w:type="spellEnd"/>
            <w:r w:rsidRPr="002556D0">
              <w:rPr>
                <w:rFonts w:ascii="Calibri" w:eastAsia="Times New Roman" w:hAnsi="Calibri" w:cs="Times New Roman"/>
                <w:b/>
                <w:bCs/>
                <w:i/>
                <w:iCs/>
                <w:color w:val="333333"/>
                <w:sz w:val="23"/>
                <w:szCs w:val="23"/>
              </w:rPr>
              <w:t xml:space="preserve">, neaustinio audinio, 70 cm aukščio; </w:t>
            </w:r>
            <w:r w:rsidRPr="002556D0">
              <w:rPr>
                <w:rFonts w:ascii="Calibri" w:eastAsia="Times New Roman" w:hAnsi="Calibri" w:cs="Times New Roman"/>
                <w:color w:val="333333"/>
                <w:sz w:val="23"/>
                <w:szCs w:val="23"/>
              </w:rPr>
              <w:t xml:space="preserve"> </w:t>
            </w:r>
            <w:r w:rsidRPr="002556D0">
              <w:rPr>
                <w:rFonts w:ascii="Calibri" w:eastAsia="Times New Roman" w:hAnsi="Calibri" w:cs="Times New Roman"/>
                <w:b/>
                <w:bCs/>
                <w:i/>
                <w:iCs/>
                <w:color w:val="333333"/>
                <w:sz w:val="23"/>
                <w:szCs w:val="23"/>
              </w:rPr>
              <w:t xml:space="preserve">VKJA2. </w:t>
            </w:r>
            <w:proofErr w:type="spellStart"/>
            <w:r w:rsidRPr="002556D0">
              <w:rPr>
                <w:rFonts w:ascii="Calibri" w:eastAsia="Times New Roman" w:hAnsi="Calibri" w:cs="Times New Roman"/>
                <w:b/>
                <w:bCs/>
                <w:i/>
                <w:iCs/>
                <w:color w:val="333333"/>
                <w:sz w:val="23"/>
                <w:szCs w:val="23"/>
              </w:rPr>
              <w:t>Antbačiai</w:t>
            </w:r>
            <w:proofErr w:type="spellEnd"/>
            <w:r w:rsidRPr="002556D0">
              <w:rPr>
                <w:rFonts w:ascii="Calibri" w:eastAsia="Times New Roman" w:hAnsi="Calibri" w:cs="Times New Roman"/>
                <w:b/>
                <w:bCs/>
                <w:i/>
                <w:iCs/>
                <w:color w:val="333333"/>
                <w:sz w:val="23"/>
                <w:szCs w:val="23"/>
              </w:rPr>
              <w:t>, neaustinio audinio, iki kelių, 50 cm aukščio</w:t>
            </w:r>
            <w:r w:rsidRPr="002556D0">
              <w:rPr>
                <w:rFonts w:ascii="Calibri" w:eastAsia="Times New Roman" w:hAnsi="Calibri" w:cs="Times New Roman"/>
                <w:color w:val="333333"/>
                <w:sz w:val="23"/>
                <w:szCs w:val="23"/>
                <w:lang w:val="en-US"/>
              </w:rPr>
              <w:t xml:space="preserve"> </w:t>
            </w:r>
            <w:proofErr w:type="spellStart"/>
            <w:r w:rsidRPr="002556D0">
              <w:rPr>
                <w:rFonts w:ascii="Calibri" w:eastAsia="Times New Roman" w:hAnsi="Calibri" w:cs="Times New Roman"/>
                <w:color w:val="333333"/>
                <w:sz w:val="23"/>
                <w:szCs w:val="23"/>
                <w:lang w:val="en-US"/>
              </w:rPr>
              <w:t>ir</w:t>
            </w:r>
            <w:proofErr w:type="spellEnd"/>
            <w:r w:rsidRPr="002556D0">
              <w:rPr>
                <w:rFonts w:ascii="Calibri" w:eastAsia="Times New Roman" w:hAnsi="Calibri" w:cs="Times New Roman"/>
                <w:color w:val="333333"/>
                <w:sz w:val="23"/>
                <w:szCs w:val="23"/>
                <w:lang w:val="en-US"/>
              </w:rPr>
              <w:t xml:space="preserve">  </w:t>
            </w:r>
            <w:r w:rsidRPr="002556D0">
              <w:rPr>
                <w:rFonts w:ascii="Calibri" w:eastAsia="Times New Roman" w:hAnsi="Calibri" w:cs="Times New Roman"/>
                <w:b/>
                <w:bCs/>
                <w:i/>
                <w:iCs/>
                <w:color w:val="333333"/>
                <w:sz w:val="23"/>
                <w:szCs w:val="23"/>
                <w:lang w:val="en-US"/>
              </w:rPr>
              <w:t xml:space="preserve">VKJA3. </w:t>
            </w:r>
            <w:proofErr w:type="spellStart"/>
            <w:r w:rsidRPr="002556D0">
              <w:rPr>
                <w:rFonts w:ascii="Calibri" w:eastAsia="Times New Roman" w:hAnsi="Calibri" w:cs="Times New Roman"/>
                <w:b/>
                <w:bCs/>
                <w:i/>
                <w:iCs/>
                <w:color w:val="333333"/>
                <w:sz w:val="23"/>
                <w:szCs w:val="23"/>
                <w:lang w:val="en-US"/>
              </w:rPr>
              <w:t>Antbačiai</w:t>
            </w:r>
            <w:proofErr w:type="spellEnd"/>
            <w:r w:rsidRPr="002556D0">
              <w:rPr>
                <w:rFonts w:ascii="Calibri" w:eastAsia="Times New Roman" w:hAnsi="Calibri" w:cs="Times New Roman"/>
                <w:b/>
                <w:bCs/>
                <w:i/>
                <w:iCs/>
                <w:color w:val="333333"/>
                <w:sz w:val="23"/>
                <w:szCs w:val="23"/>
                <w:lang w:val="en-US"/>
              </w:rPr>
              <w:t xml:space="preserve">, </w:t>
            </w:r>
            <w:proofErr w:type="spellStart"/>
            <w:r w:rsidRPr="002556D0">
              <w:rPr>
                <w:rFonts w:ascii="Calibri" w:eastAsia="Times New Roman" w:hAnsi="Calibri" w:cs="Times New Roman"/>
                <w:b/>
                <w:bCs/>
                <w:i/>
                <w:iCs/>
                <w:color w:val="333333"/>
                <w:sz w:val="23"/>
                <w:szCs w:val="23"/>
                <w:lang w:val="en-US"/>
              </w:rPr>
              <w:t>neaustinio</w:t>
            </w:r>
            <w:proofErr w:type="spellEnd"/>
            <w:r w:rsidRPr="002556D0">
              <w:rPr>
                <w:rFonts w:ascii="Calibri" w:eastAsia="Times New Roman" w:hAnsi="Calibri" w:cs="Times New Roman"/>
                <w:b/>
                <w:bCs/>
                <w:i/>
                <w:iCs/>
                <w:color w:val="333333"/>
                <w:sz w:val="23"/>
                <w:szCs w:val="23"/>
                <w:lang w:val="en-US"/>
              </w:rPr>
              <w:t xml:space="preserve"> </w:t>
            </w:r>
            <w:proofErr w:type="spellStart"/>
            <w:r w:rsidRPr="002556D0">
              <w:rPr>
                <w:rFonts w:ascii="Calibri" w:eastAsia="Times New Roman" w:hAnsi="Calibri" w:cs="Times New Roman"/>
                <w:b/>
                <w:bCs/>
                <w:i/>
                <w:iCs/>
                <w:color w:val="333333"/>
                <w:sz w:val="23"/>
                <w:szCs w:val="23"/>
                <w:lang w:val="en-US"/>
              </w:rPr>
              <w:t>audinio</w:t>
            </w:r>
            <w:proofErr w:type="spellEnd"/>
            <w:r w:rsidRPr="002556D0">
              <w:rPr>
                <w:rFonts w:ascii="Calibri" w:eastAsia="Times New Roman" w:hAnsi="Calibri" w:cs="Times New Roman"/>
                <w:b/>
                <w:bCs/>
                <w:i/>
                <w:iCs/>
                <w:color w:val="333333"/>
                <w:sz w:val="23"/>
                <w:szCs w:val="23"/>
                <w:lang w:val="en-US"/>
              </w:rPr>
              <w:t xml:space="preserve">, 30 cm </w:t>
            </w:r>
            <w:proofErr w:type="spellStart"/>
            <w:r w:rsidRPr="002556D0">
              <w:rPr>
                <w:rFonts w:ascii="Calibri" w:eastAsia="Times New Roman" w:hAnsi="Calibri" w:cs="Times New Roman"/>
                <w:b/>
                <w:bCs/>
                <w:i/>
                <w:iCs/>
                <w:color w:val="333333"/>
                <w:sz w:val="23"/>
                <w:szCs w:val="23"/>
                <w:lang w:val="en-US"/>
              </w:rPr>
              <w:t>aukščio</w:t>
            </w:r>
            <w:proofErr w:type="spellEnd"/>
            <w:r w:rsidRPr="002556D0">
              <w:rPr>
                <w:rFonts w:cs="Times New Roman"/>
                <w:bCs/>
                <w:sz w:val="23"/>
                <w:szCs w:val="23"/>
              </w:rPr>
              <w:t xml:space="preserve"> reikalavimui </w:t>
            </w:r>
            <w:r w:rsidRPr="002556D0">
              <w:rPr>
                <w:rFonts w:cs="Times New Roman"/>
                <w:bCs/>
                <w:sz w:val="23"/>
                <w:szCs w:val="23"/>
              </w:rPr>
              <w:t>“</w:t>
            </w:r>
            <w:proofErr w:type="spellStart"/>
            <w:r w:rsidRPr="002556D0">
              <w:rPr>
                <w:rFonts w:cs="Times New Roman"/>
                <w:bCs/>
                <w:sz w:val="23"/>
                <w:szCs w:val="23"/>
              </w:rPr>
              <w:t>Antbačiai</w:t>
            </w:r>
            <w:proofErr w:type="spellEnd"/>
            <w:r w:rsidRPr="002556D0">
              <w:rPr>
                <w:rFonts w:cs="Times New Roman"/>
                <w:bCs/>
                <w:sz w:val="23"/>
                <w:szCs w:val="23"/>
              </w:rPr>
              <w:t xml:space="preserve"> tvirtinami elastingais kraštais”</w:t>
            </w:r>
            <w:r w:rsidRPr="002556D0">
              <w:rPr>
                <w:rFonts w:cs="Times New Roman"/>
                <w:bCs/>
                <w:sz w:val="23"/>
                <w:szCs w:val="23"/>
              </w:rPr>
              <w:t xml:space="preserve"> pateiktos pastabos buvo atsižvelgta dalinai. Reikalavimas buvo pakoreguotas </w:t>
            </w:r>
            <w:r w:rsidR="002556D0">
              <w:rPr>
                <w:rFonts w:cs="Times New Roman"/>
                <w:bCs/>
                <w:sz w:val="23"/>
                <w:szCs w:val="23"/>
              </w:rPr>
              <w:t xml:space="preserve">tik </w:t>
            </w:r>
            <w:r w:rsidR="002556D0" w:rsidRPr="002556D0">
              <w:rPr>
                <w:rFonts w:ascii="Calibri" w:eastAsia="Times New Roman" w:hAnsi="Calibri" w:cs="Times New Roman"/>
                <w:b/>
                <w:bCs/>
                <w:i/>
                <w:iCs/>
                <w:color w:val="333333"/>
                <w:sz w:val="23"/>
                <w:szCs w:val="23"/>
              </w:rPr>
              <w:t xml:space="preserve">VKJA1. </w:t>
            </w:r>
            <w:proofErr w:type="spellStart"/>
            <w:r w:rsidR="002556D0" w:rsidRPr="002556D0">
              <w:rPr>
                <w:rFonts w:ascii="Calibri" w:eastAsia="Times New Roman" w:hAnsi="Calibri" w:cs="Times New Roman"/>
                <w:b/>
                <w:bCs/>
                <w:i/>
                <w:iCs/>
                <w:color w:val="333333"/>
                <w:sz w:val="23"/>
                <w:szCs w:val="23"/>
              </w:rPr>
              <w:t>Antbačiai</w:t>
            </w:r>
            <w:proofErr w:type="spellEnd"/>
            <w:r w:rsidR="002556D0" w:rsidRPr="002556D0">
              <w:rPr>
                <w:rFonts w:ascii="Calibri" w:eastAsia="Times New Roman" w:hAnsi="Calibri" w:cs="Times New Roman"/>
                <w:b/>
                <w:bCs/>
                <w:i/>
                <w:iCs/>
                <w:color w:val="333333"/>
                <w:sz w:val="23"/>
                <w:szCs w:val="23"/>
              </w:rPr>
              <w:t>, neaustinio audinio, 70 cm aukščio</w:t>
            </w:r>
            <w:r w:rsidR="002556D0" w:rsidRPr="002556D0">
              <w:rPr>
                <w:rFonts w:cs="Times New Roman"/>
                <w:bCs/>
                <w:sz w:val="23"/>
                <w:szCs w:val="23"/>
              </w:rPr>
              <w:t xml:space="preserve"> techninei </w:t>
            </w:r>
            <w:proofErr w:type="spellStart"/>
            <w:r w:rsidR="002556D0" w:rsidRPr="002556D0">
              <w:rPr>
                <w:rFonts w:cs="Times New Roman"/>
                <w:bCs/>
                <w:sz w:val="23"/>
                <w:szCs w:val="23"/>
              </w:rPr>
              <w:t>specifikaciai</w:t>
            </w:r>
            <w:proofErr w:type="spellEnd"/>
            <w:r w:rsidR="002556D0">
              <w:rPr>
                <w:rFonts w:cs="Times New Roman"/>
                <w:bCs/>
                <w:sz w:val="23"/>
                <w:szCs w:val="23"/>
              </w:rPr>
              <w:t xml:space="preserve"> </w:t>
            </w:r>
            <w:r w:rsidRPr="002556D0">
              <w:rPr>
                <w:rFonts w:cs="Times New Roman"/>
                <w:bCs/>
                <w:sz w:val="23"/>
                <w:szCs w:val="23"/>
              </w:rPr>
              <w:t>– „</w:t>
            </w:r>
            <w:proofErr w:type="spellStart"/>
            <w:r w:rsidRPr="002556D0">
              <w:rPr>
                <w:rFonts w:cs="Times New Roman"/>
                <w:bCs/>
                <w:sz w:val="23"/>
                <w:szCs w:val="23"/>
              </w:rPr>
              <w:t>Antbačiai</w:t>
            </w:r>
            <w:proofErr w:type="spellEnd"/>
            <w:r w:rsidRPr="002556D0">
              <w:rPr>
                <w:rFonts w:cs="Times New Roman"/>
                <w:bCs/>
                <w:sz w:val="23"/>
                <w:szCs w:val="23"/>
              </w:rPr>
              <w:t xml:space="preserve"> tvirtinami elastingais kraštais arba surišami raišteliais</w:t>
            </w:r>
            <w:r w:rsidRPr="002556D0">
              <w:rPr>
                <w:rFonts w:cs="Times New Roman"/>
                <w:bCs/>
                <w:sz w:val="23"/>
                <w:szCs w:val="23"/>
              </w:rPr>
              <w:t>“</w:t>
            </w:r>
            <w:r w:rsidR="002556D0" w:rsidRPr="002556D0">
              <w:rPr>
                <w:rFonts w:cs="Times New Roman"/>
                <w:bCs/>
                <w:sz w:val="23"/>
                <w:szCs w:val="23"/>
              </w:rPr>
              <w:t>.</w:t>
            </w:r>
          </w:p>
          <w:p w14:paraId="6483DBB4" w14:textId="2449A15F" w:rsidR="00B07F8F" w:rsidRDefault="0008290D" w:rsidP="0008290D">
            <w:pPr>
              <w:pStyle w:val="ListParagraph"/>
              <w:numPr>
                <w:ilvl w:val="0"/>
                <w:numId w:val="14"/>
              </w:numPr>
              <w:ind w:left="162" w:hanging="270"/>
              <w:jc w:val="both"/>
              <w:rPr>
                <w:rFonts w:cs="Times New Roman"/>
                <w:bCs/>
                <w:sz w:val="23"/>
                <w:szCs w:val="23"/>
              </w:rPr>
            </w:pPr>
            <w:r w:rsidRPr="0008290D">
              <w:rPr>
                <w:rFonts w:cs="Times New Roman"/>
                <w:bCs/>
                <w:sz w:val="23"/>
                <w:szCs w:val="23"/>
              </w:rPr>
              <w:t xml:space="preserve">Į pastabą dėl žaliųjų reikalavimų kriterijų papildymo buvo atsižvelgta ir visų Asmens apsaugos priemonių modulio techninės specifikacijos produktų žaliųjų reikalavimų kriterijai buvo papildyti papildoma nuostata: </w:t>
            </w:r>
            <w:r>
              <w:rPr>
                <w:rFonts w:cs="Times New Roman"/>
                <w:bCs/>
                <w:sz w:val="23"/>
                <w:szCs w:val="23"/>
              </w:rPr>
              <w:t xml:space="preserve">&lt;...&gt; </w:t>
            </w:r>
            <w:r w:rsidR="00C734C1" w:rsidRPr="00C734C1">
              <w:rPr>
                <w:rFonts w:cs="Times New Roman"/>
                <w:b/>
                <w:sz w:val="23"/>
                <w:szCs w:val="23"/>
              </w:rPr>
              <w:t>arba</w:t>
            </w:r>
            <w:r w:rsidR="00C734C1" w:rsidRPr="00C734C1">
              <w:rPr>
                <w:rFonts w:cs="Times New Roman"/>
                <w:bCs/>
                <w:sz w:val="23"/>
                <w:szCs w:val="23"/>
              </w:rPr>
              <w:t xml:space="preserve"> Siūlomos prekės gamintojas turi įsidiegęs aplinkos apsaugos vadybos sistemą pagal standartą EN ISO 14001 ar Europos Sąjungos aplinkosaugos vadybos ir audito sistemą EMAS ar lygiaverčius</w:t>
            </w:r>
            <w:r w:rsidR="00C734C1">
              <w:rPr>
                <w:rFonts w:cs="Times New Roman"/>
                <w:bCs/>
                <w:sz w:val="23"/>
                <w:szCs w:val="23"/>
              </w:rPr>
              <w:t>.</w:t>
            </w:r>
          </w:p>
          <w:p w14:paraId="37C08753" w14:textId="0212FDFA" w:rsidR="00C734C1" w:rsidRDefault="00C734C1" w:rsidP="00C734C1">
            <w:pPr>
              <w:pStyle w:val="ListParagraph"/>
              <w:ind w:left="162"/>
              <w:jc w:val="both"/>
              <w:rPr>
                <w:rFonts w:cs="Times New Roman"/>
                <w:bCs/>
                <w:sz w:val="23"/>
                <w:szCs w:val="23"/>
              </w:rPr>
            </w:pPr>
          </w:p>
          <w:p w14:paraId="2DA61A57" w14:textId="584D5020" w:rsidR="00C734C1" w:rsidRDefault="00C734C1" w:rsidP="00C734C1">
            <w:pPr>
              <w:pStyle w:val="ListParagraph"/>
              <w:ind w:left="162"/>
              <w:jc w:val="both"/>
              <w:rPr>
                <w:rFonts w:cs="Times New Roman"/>
                <w:bCs/>
                <w:sz w:val="23"/>
                <w:szCs w:val="23"/>
              </w:rPr>
            </w:pPr>
          </w:p>
          <w:p w14:paraId="2907C846" w14:textId="2A9AE771" w:rsidR="00C734C1" w:rsidRDefault="00C734C1" w:rsidP="00C734C1">
            <w:pPr>
              <w:pStyle w:val="ListParagraph"/>
              <w:ind w:left="162"/>
              <w:jc w:val="both"/>
              <w:rPr>
                <w:rFonts w:cs="Times New Roman"/>
                <w:bCs/>
                <w:sz w:val="23"/>
                <w:szCs w:val="23"/>
              </w:rPr>
            </w:pPr>
          </w:p>
          <w:p w14:paraId="13ADB4DE" w14:textId="0A0061D3" w:rsidR="00C734C1" w:rsidRDefault="00C734C1" w:rsidP="00C734C1">
            <w:pPr>
              <w:pStyle w:val="ListParagraph"/>
              <w:ind w:left="162"/>
              <w:jc w:val="both"/>
              <w:rPr>
                <w:rFonts w:cs="Times New Roman"/>
                <w:bCs/>
                <w:sz w:val="23"/>
                <w:szCs w:val="23"/>
              </w:rPr>
            </w:pPr>
          </w:p>
          <w:p w14:paraId="4BB57F78" w14:textId="0CE7F1B1" w:rsidR="00C734C1" w:rsidRDefault="00C734C1" w:rsidP="00C734C1">
            <w:pPr>
              <w:pStyle w:val="ListParagraph"/>
              <w:ind w:left="162"/>
              <w:jc w:val="both"/>
              <w:rPr>
                <w:rFonts w:cs="Times New Roman"/>
                <w:bCs/>
                <w:sz w:val="23"/>
                <w:szCs w:val="23"/>
              </w:rPr>
            </w:pPr>
          </w:p>
          <w:p w14:paraId="392FD7A3" w14:textId="7B7054DD" w:rsidR="00C734C1" w:rsidRDefault="00C734C1" w:rsidP="00C734C1">
            <w:pPr>
              <w:pStyle w:val="ListParagraph"/>
              <w:ind w:left="162"/>
              <w:jc w:val="both"/>
              <w:rPr>
                <w:rFonts w:cs="Times New Roman"/>
                <w:bCs/>
                <w:sz w:val="23"/>
                <w:szCs w:val="23"/>
              </w:rPr>
            </w:pPr>
          </w:p>
          <w:p w14:paraId="1F749B85" w14:textId="577F1342" w:rsidR="00C734C1" w:rsidRDefault="00C734C1" w:rsidP="00C734C1">
            <w:pPr>
              <w:pStyle w:val="ListParagraph"/>
              <w:ind w:left="162"/>
              <w:jc w:val="both"/>
              <w:rPr>
                <w:rFonts w:cs="Times New Roman"/>
                <w:bCs/>
                <w:sz w:val="23"/>
                <w:szCs w:val="23"/>
              </w:rPr>
            </w:pPr>
          </w:p>
          <w:p w14:paraId="4112B1EE" w14:textId="0540C0F8" w:rsidR="00C734C1" w:rsidRDefault="00C734C1" w:rsidP="00C734C1">
            <w:pPr>
              <w:pStyle w:val="ListParagraph"/>
              <w:ind w:left="162"/>
              <w:jc w:val="both"/>
              <w:rPr>
                <w:rFonts w:cs="Times New Roman"/>
                <w:bCs/>
                <w:sz w:val="23"/>
                <w:szCs w:val="23"/>
              </w:rPr>
            </w:pPr>
          </w:p>
          <w:p w14:paraId="2037A4D7" w14:textId="11BB8F2B" w:rsidR="00C734C1" w:rsidRDefault="00C734C1" w:rsidP="00C734C1">
            <w:pPr>
              <w:pStyle w:val="ListParagraph"/>
              <w:ind w:left="162"/>
              <w:jc w:val="both"/>
              <w:rPr>
                <w:rFonts w:cs="Times New Roman"/>
                <w:bCs/>
                <w:sz w:val="23"/>
                <w:szCs w:val="23"/>
              </w:rPr>
            </w:pPr>
          </w:p>
          <w:p w14:paraId="1402DADD" w14:textId="77777777" w:rsidR="00FF1574" w:rsidRDefault="0037150A" w:rsidP="00FF1574">
            <w:pPr>
              <w:pStyle w:val="ListParagraph"/>
              <w:numPr>
                <w:ilvl w:val="0"/>
                <w:numId w:val="14"/>
              </w:numPr>
              <w:ind w:left="162" w:hanging="270"/>
              <w:jc w:val="both"/>
              <w:rPr>
                <w:rFonts w:cs="Times New Roman"/>
                <w:bCs/>
                <w:sz w:val="23"/>
                <w:szCs w:val="23"/>
              </w:rPr>
            </w:pPr>
            <w:r w:rsidRPr="00453E7F">
              <w:rPr>
                <w:rFonts w:ascii="Calibri" w:eastAsia="Times New Roman" w:hAnsi="Calibri" w:cs="Times New Roman"/>
                <w:color w:val="333333"/>
                <w:sz w:val="23"/>
                <w:szCs w:val="23"/>
              </w:rPr>
              <w:t xml:space="preserve">Dėl techninių specifikacijų: </w:t>
            </w:r>
            <w:r w:rsidRPr="00453E7F">
              <w:rPr>
                <w:rFonts w:ascii="Calibri" w:eastAsia="Times New Roman" w:hAnsi="Calibri" w:cs="Times New Roman"/>
                <w:b/>
                <w:bCs/>
                <w:i/>
                <w:iCs/>
                <w:color w:val="333333"/>
                <w:sz w:val="23"/>
                <w:szCs w:val="23"/>
              </w:rPr>
              <w:t xml:space="preserve">VRNA1. Vienkartinės nesterilios lateksinės pirštinės, S dydis; </w:t>
            </w:r>
            <w:r w:rsidRPr="00453E7F">
              <w:rPr>
                <w:rFonts w:ascii="Calibri" w:eastAsia="Times New Roman" w:hAnsi="Calibri" w:cs="Times New Roman"/>
                <w:color w:val="333333"/>
                <w:sz w:val="23"/>
                <w:szCs w:val="23"/>
              </w:rPr>
              <w:t xml:space="preserve"> </w:t>
            </w:r>
            <w:r w:rsidRPr="00453E7F">
              <w:rPr>
                <w:rFonts w:ascii="Calibri" w:eastAsia="Times New Roman" w:hAnsi="Calibri" w:cs="Times New Roman"/>
                <w:b/>
                <w:bCs/>
                <w:i/>
                <w:iCs/>
                <w:color w:val="333333"/>
                <w:sz w:val="23"/>
                <w:szCs w:val="23"/>
              </w:rPr>
              <w:t xml:space="preserve">VRNA2. Vienkartinės nesterilios lateksinės pirštinės, M dydis; </w:t>
            </w:r>
            <w:r w:rsidRPr="00453E7F">
              <w:rPr>
                <w:rFonts w:ascii="Calibri" w:eastAsia="Times New Roman" w:hAnsi="Calibri" w:cs="Times New Roman"/>
                <w:b/>
                <w:bCs/>
                <w:i/>
                <w:iCs/>
                <w:color w:val="333333"/>
                <w:sz w:val="23"/>
                <w:szCs w:val="23"/>
                <w:lang w:val="en-US"/>
              </w:rPr>
              <w:t xml:space="preserve">VRNA3. </w:t>
            </w:r>
            <w:proofErr w:type="spellStart"/>
            <w:r w:rsidRPr="00453E7F">
              <w:rPr>
                <w:rFonts w:ascii="Calibri" w:eastAsia="Times New Roman" w:hAnsi="Calibri" w:cs="Times New Roman"/>
                <w:b/>
                <w:bCs/>
                <w:i/>
                <w:iCs/>
                <w:color w:val="333333"/>
                <w:sz w:val="23"/>
                <w:szCs w:val="23"/>
                <w:lang w:val="en-US"/>
              </w:rPr>
              <w:t>Vienkartinės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nesterilios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lateksinės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pirštinės</w:t>
            </w:r>
            <w:proofErr w:type="spellEnd"/>
            <w:r w:rsidRPr="00453E7F">
              <w:rPr>
                <w:rFonts w:ascii="Calibri" w:eastAsia="Times New Roman" w:hAnsi="Calibri" w:cs="Times New Roman"/>
                <w:b/>
                <w:bCs/>
                <w:i/>
                <w:iCs/>
                <w:color w:val="333333"/>
                <w:sz w:val="23"/>
                <w:szCs w:val="23"/>
                <w:lang w:val="en-US"/>
              </w:rPr>
              <w:t xml:space="preserve">, L </w:t>
            </w:r>
            <w:proofErr w:type="spellStart"/>
            <w:r w:rsidRPr="00453E7F">
              <w:rPr>
                <w:rFonts w:ascii="Calibri" w:eastAsia="Times New Roman" w:hAnsi="Calibri" w:cs="Times New Roman"/>
                <w:b/>
                <w:bCs/>
                <w:i/>
                <w:iCs/>
                <w:color w:val="333333"/>
                <w:sz w:val="23"/>
                <w:szCs w:val="23"/>
                <w:lang w:val="en-US"/>
              </w:rPr>
              <w:t>dydis</w:t>
            </w:r>
            <w:proofErr w:type="spellEnd"/>
            <w:r w:rsidRPr="00453E7F">
              <w:rPr>
                <w:rFonts w:ascii="Calibri" w:eastAsia="Times New Roman" w:hAnsi="Calibri" w:cs="Times New Roman"/>
                <w:b/>
                <w:bCs/>
                <w:i/>
                <w:iCs/>
                <w:color w:val="333333"/>
                <w:sz w:val="23"/>
                <w:szCs w:val="23"/>
                <w:lang w:val="en-US"/>
              </w:rPr>
              <w:t xml:space="preserve">; VRNA4. </w:t>
            </w:r>
            <w:proofErr w:type="spellStart"/>
            <w:r w:rsidRPr="00453E7F">
              <w:rPr>
                <w:rFonts w:ascii="Calibri" w:eastAsia="Times New Roman" w:hAnsi="Calibri" w:cs="Times New Roman"/>
                <w:b/>
                <w:bCs/>
                <w:i/>
                <w:iCs/>
                <w:color w:val="333333"/>
                <w:sz w:val="23"/>
                <w:szCs w:val="23"/>
                <w:lang w:val="en-US"/>
              </w:rPr>
              <w:t>Vienkartinės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nesterilios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lateksinės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pirštinės</w:t>
            </w:r>
            <w:proofErr w:type="spellEnd"/>
            <w:r w:rsidRPr="00453E7F">
              <w:rPr>
                <w:rFonts w:ascii="Calibri" w:eastAsia="Times New Roman" w:hAnsi="Calibri" w:cs="Times New Roman"/>
                <w:b/>
                <w:bCs/>
                <w:i/>
                <w:iCs/>
                <w:color w:val="333333"/>
                <w:sz w:val="23"/>
                <w:szCs w:val="23"/>
                <w:lang w:val="en-US"/>
              </w:rPr>
              <w:t xml:space="preserve">, XL </w:t>
            </w:r>
            <w:proofErr w:type="spellStart"/>
            <w:r w:rsidRPr="00453E7F">
              <w:rPr>
                <w:rFonts w:ascii="Calibri" w:eastAsia="Times New Roman" w:hAnsi="Calibri" w:cs="Times New Roman"/>
                <w:b/>
                <w:bCs/>
                <w:i/>
                <w:iCs/>
                <w:color w:val="333333"/>
                <w:sz w:val="23"/>
                <w:szCs w:val="23"/>
                <w:lang w:val="en-US"/>
              </w:rPr>
              <w:t>dydis</w:t>
            </w:r>
            <w:proofErr w:type="spellEnd"/>
            <w:r w:rsidRPr="00453E7F">
              <w:rPr>
                <w:rFonts w:ascii="Calibri" w:eastAsia="Times New Roman" w:hAnsi="Calibri" w:cs="Times New Roman"/>
                <w:b/>
                <w:bCs/>
                <w:i/>
                <w:iCs/>
                <w:color w:val="333333"/>
                <w:sz w:val="23"/>
                <w:szCs w:val="23"/>
                <w:lang w:val="en-US"/>
              </w:rPr>
              <w:t>;</w:t>
            </w:r>
            <w:r w:rsidRPr="00453E7F">
              <w:rPr>
                <w:rFonts w:ascii="Calibri" w:eastAsia="Times New Roman" w:hAnsi="Calibri" w:cs="Times New Roman"/>
                <w:color w:val="333333"/>
                <w:sz w:val="23"/>
                <w:szCs w:val="23"/>
                <w:lang w:val="en-US"/>
              </w:rPr>
              <w:t xml:space="preserve"> </w:t>
            </w:r>
            <w:r w:rsidRPr="00453E7F">
              <w:rPr>
                <w:rFonts w:ascii="Calibri" w:eastAsia="Times New Roman" w:hAnsi="Calibri" w:cs="Times New Roman"/>
                <w:b/>
                <w:bCs/>
                <w:i/>
                <w:iCs/>
                <w:color w:val="333333"/>
                <w:sz w:val="23"/>
                <w:szCs w:val="23"/>
                <w:lang w:val="en-US"/>
              </w:rPr>
              <w:t xml:space="preserve">VRNA5. </w:t>
            </w:r>
            <w:proofErr w:type="spellStart"/>
            <w:r w:rsidRPr="00453E7F">
              <w:rPr>
                <w:rFonts w:ascii="Calibri" w:eastAsia="Times New Roman" w:hAnsi="Calibri" w:cs="Times New Roman"/>
                <w:b/>
                <w:bCs/>
                <w:i/>
                <w:iCs/>
                <w:color w:val="333333"/>
                <w:sz w:val="23"/>
                <w:szCs w:val="23"/>
                <w:lang w:val="en-US"/>
              </w:rPr>
              <w:t>Vienkartinės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nesterilios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nitrilinės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pirštinės</w:t>
            </w:r>
            <w:proofErr w:type="spellEnd"/>
            <w:r w:rsidRPr="00453E7F">
              <w:rPr>
                <w:rFonts w:ascii="Calibri" w:eastAsia="Times New Roman" w:hAnsi="Calibri" w:cs="Times New Roman"/>
                <w:b/>
                <w:bCs/>
                <w:i/>
                <w:iCs/>
                <w:color w:val="333333"/>
                <w:sz w:val="23"/>
                <w:szCs w:val="23"/>
                <w:lang w:val="en-US"/>
              </w:rPr>
              <w:t xml:space="preserve">, S </w:t>
            </w:r>
            <w:proofErr w:type="spellStart"/>
            <w:r w:rsidRPr="00453E7F">
              <w:rPr>
                <w:rFonts w:ascii="Calibri" w:eastAsia="Times New Roman" w:hAnsi="Calibri" w:cs="Times New Roman"/>
                <w:b/>
                <w:bCs/>
                <w:i/>
                <w:iCs/>
                <w:color w:val="333333"/>
                <w:sz w:val="23"/>
                <w:szCs w:val="23"/>
                <w:lang w:val="en-US"/>
              </w:rPr>
              <w:t>dydis</w:t>
            </w:r>
            <w:proofErr w:type="spellEnd"/>
            <w:r w:rsidRPr="00453E7F">
              <w:rPr>
                <w:rFonts w:ascii="Calibri" w:eastAsia="Times New Roman" w:hAnsi="Calibri" w:cs="Times New Roman"/>
                <w:b/>
                <w:bCs/>
                <w:i/>
                <w:iCs/>
                <w:color w:val="333333"/>
                <w:sz w:val="23"/>
                <w:szCs w:val="23"/>
                <w:lang w:val="en-US"/>
              </w:rPr>
              <w:t xml:space="preserve">; VRNA6. </w:t>
            </w:r>
            <w:proofErr w:type="spellStart"/>
            <w:r w:rsidRPr="00453E7F">
              <w:rPr>
                <w:rFonts w:ascii="Calibri" w:eastAsia="Times New Roman" w:hAnsi="Calibri" w:cs="Times New Roman"/>
                <w:b/>
                <w:bCs/>
                <w:i/>
                <w:iCs/>
                <w:color w:val="333333"/>
                <w:sz w:val="23"/>
                <w:szCs w:val="23"/>
                <w:lang w:val="en-US"/>
              </w:rPr>
              <w:t>Vienkartinės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lastRenderedPageBreak/>
              <w:t>nesterilios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nitrilinės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pirštinės</w:t>
            </w:r>
            <w:proofErr w:type="spellEnd"/>
            <w:r w:rsidRPr="00453E7F">
              <w:rPr>
                <w:rFonts w:ascii="Calibri" w:eastAsia="Times New Roman" w:hAnsi="Calibri" w:cs="Times New Roman"/>
                <w:b/>
                <w:bCs/>
                <w:i/>
                <w:iCs/>
                <w:color w:val="333333"/>
                <w:sz w:val="23"/>
                <w:szCs w:val="23"/>
                <w:lang w:val="en-US"/>
              </w:rPr>
              <w:t xml:space="preserve">, M </w:t>
            </w:r>
            <w:proofErr w:type="spellStart"/>
            <w:r w:rsidRPr="00453E7F">
              <w:rPr>
                <w:rFonts w:ascii="Calibri" w:eastAsia="Times New Roman" w:hAnsi="Calibri" w:cs="Times New Roman"/>
                <w:b/>
                <w:bCs/>
                <w:i/>
                <w:iCs/>
                <w:color w:val="333333"/>
                <w:sz w:val="23"/>
                <w:szCs w:val="23"/>
                <w:lang w:val="en-US"/>
              </w:rPr>
              <w:t>dydis</w:t>
            </w:r>
            <w:proofErr w:type="spellEnd"/>
            <w:r w:rsidRPr="00453E7F">
              <w:rPr>
                <w:rFonts w:ascii="Calibri" w:eastAsia="Times New Roman" w:hAnsi="Calibri" w:cs="Times New Roman"/>
                <w:b/>
                <w:bCs/>
                <w:i/>
                <w:iCs/>
                <w:color w:val="333333"/>
                <w:sz w:val="23"/>
                <w:szCs w:val="23"/>
                <w:lang w:val="en-US"/>
              </w:rPr>
              <w:t xml:space="preserve">; VRNA7. </w:t>
            </w:r>
            <w:proofErr w:type="spellStart"/>
            <w:r w:rsidRPr="00453E7F">
              <w:rPr>
                <w:rFonts w:ascii="Calibri" w:eastAsia="Times New Roman" w:hAnsi="Calibri" w:cs="Times New Roman"/>
                <w:b/>
                <w:bCs/>
                <w:i/>
                <w:iCs/>
                <w:color w:val="333333"/>
                <w:sz w:val="23"/>
                <w:szCs w:val="23"/>
                <w:lang w:val="en-US"/>
              </w:rPr>
              <w:t>Vienkartinės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nesterilios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nitrilinės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pirštinės</w:t>
            </w:r>
            <w:proofErr w:type="spellEnd"/>
            <w:r w:rsidRPr="00453E7F">
              <w:rPr>
                <w:rFonts w:ascii="Calibri" w:eastAsia="Times New Roman" w:hAnsi="Calibri" w:cs="Times New Roman"/>
                <w:b/>
                <w:bCs/>
                <w:i/>
                <w:iCs/>
                <w:color w:val="333333"/>
                <w:sz w:val="23"/>
                <w:szCs w:val="23"/>
                <w:lang w:val="en-US"/>
              </w:rPr>
              <w:t xml:space="preserve">, L </w:t>
            </w:r>
            <w:proofErr w:type="spellStart"/>
            <w:r w:rsidRPr="00453E7F">
              <w:rPr>
                <w:rFonts w:ascii="Calibri" w:eastAsia="Times New Roman" w:hAnsi="Calibri" w:cs="Times New Roman"/>
                <w:b/>
                <w:bCs/>
                <w:i/>
                <w:iCs/>
                <w:color w:val="333333"/>
                <w:sz w:val="23"/>
                <w:szCs w:val="23"/>
                <w:lang w:val="en-US"/>
              </w:rPr>
              <w:t>dydis</w:t>
            </w:r>
            <w:proofErr w:type="spellEnd"/>
            <w:r w:rsidRPr="00453E7F">
              <w:rPr>
                <w:rFonts w:ascii="Calibri" w:eastAsia="Times New Roman" w:hAnsi="Calibri" w:cs="Times New Roman"/>
                <w:b/>
                <w:bCs/>
                <w:i/>
                <w:iCs/>
                <w:color w:val="333333"/>
                <w:sz w:val="23"/>
                <w:szCs w:val="23"/>
                <w:lang w:val="en-US"/>
              </w:rPr>
              <w:t xml:space="preserve">; VRNA8. </w:t>
            </w:r>
            <w:proofErr w:type="spellStart"/>
            <w:r w:rsidRPr="00453E7F">
              <w:rPr>
                <w:rFonts w:ascii="Calibri" w:eastAsia="Times New Roman" w:hAnsi="Calibri" w:cs="Times New Roman"/>
                <w:b/>
                <w:bCs/>
                <w:i/>
                <w:iCs/>
                <w:color w:val="333333"/>
                <w:sz w:val="23"/>
                <w:szCs w:val="23"/>
                <w:lang w:val="en-US"/>
              </w:rPr>
              <w:t>Vienkartinės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nesterilios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nitrilinės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pirštinės</w:t>
            </w:r>
            <w:proofErr w:type="spellEnd"/>
            <w:r w:rsidRPr="00453E7F">
              <w:rPr>
                <w:rFonts w:ascii="Calibri" w:eastAsia="Times New Roman" w:hAnsi="Calibri" w:cs="Times New Roman"/>
                <w:b/>
                <w:bCs/>
                <w:i/>
                <w:iCs/>
                <w:color w:val="333333"/>
                <w:sz w:val="23"/>
                <w:szCs w:val="23"/>
                <w:lang w:val="en-US"/>
              </w:rPr>
              <w:t xml:space="preserve">, XL </w:t>
            </w:r>
            <w:proofErr w:type="spellStart"/>
            <w:r w:rsidRPr="00453E7F">
              <w:rPr>
                <w:rFonts w:ascii="Calibri" w:eastAsia="Times New Roman" w:hAnsi="Calibri" w:cs="Times New Roman"/>
                <w:b/>
                <w:bCs/>
                <w:i/>
                <w:iCs/>
                <w:color w:val="333333"/>
                <w:sz w:val="23"/>
                <w:szCs w:val="23"/>
                <w:lang w:val="en-US"/>
              </w:rPr>
              <w:t>dydis</w:t>
            </w:r>
            <w:proofErr w:type="spellEnd"/>
            <w:r w:rsidRPr="00453E7F">
              <w:rPr>
                <w:rFonts w:ascii="Calibri" w:eastAsia="Times New Roman" w:hAnsi="Calibri" w:cs="Times New Roman"/>
                <w:b/>
                <w:bCs/>
                <w:i/>
                <w:iCs/>
                <w:color w:val="333333"/>
                <w:sz w:val="23"/>
                <w:szCs w:val="23"/>
                <w:lang w:val="en-US"/>
              </w:rPr>
              <w:t xml:space="preserve">; VRNA9. </w:t>
            </w:r>
            <w:proofErr w:type="spellStart"/>
            <w:r w:rsidRPr="00453E7F">
              <w:rPr>
                <w:rFonts w:ascii="Calibri" w:eastAsia="Times New Roman" w:hAnsi="Calibri" w:cs="Times New Roman"/>
                <w:b/>
                <w:bCs/>
                <w:i/>
                <w:iCs/>
                <w:color w:val="333333"/>
                <w:sz w:val="23"/>
                <w:szCs w:val="23"/>
                <w:lang w:val="en-US"/>
              </w:rPr>
              <w:t>Vienkartinės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nesterilios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nitrilinės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pirštinės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prailgintos</w:t>
            </w:r>
            <w:proofErr w:type="spellEnd"/>
            <w:r w:rsidRPr="00453E7F">
              <w:rPr>
                <w:rFonts w:ascii="Calibri" w:eastAsia="Times New Roman" w:hAnsi="Calibri" w:cs="Times New Roman"/>
                <w:b/>
                <w:bCs/>
                <w:i/>
                <w:iCs/>
                <w:color w:val="333333"/>
                <w:sz w:val="23"/>
                <w:szCs w:val="23"/>
                <w:lang w:val="en-US"/>
              </w:rPr>
              <w:t xml:space="preserve">, S </w:t>
            </w:r>
            <w:proofErr w:type="spellStart"/>
            <w:r w:rsidRPr="00453E7F">
              <w:rPr>
                <w:rFonts w:ascii="Calibri" w:eastAsia="Times New Roman" w:hAnsi="Calibri" w:cs="Times New Roman"/>
                <w:b/>
                <w:bCs/>
                <w:i/>
                <w:iCs/>
                <w:color w:val="333333"/>
                <w:sz w:val="23"/>
                <w:szCs w:val="23"/>
                <w:lang w:val="en-US"/>
              </w:rPr>
              <w:t>dydis</w:t>
            </w:r>
            <w:proofErr w:type="spellEnd"/>
            <w:r w:rsidRPr="00453E7F">
              <w:rPr>
                <w:rFonts w:ascii="Calibri" w:eastAsia="Times New Roman" w:hAnsi="Calibri" w:cs="Times New Roman"/>
                <w:b/>
                <w:bCs/>
                <w:i/>
                <w:iCs/>
                <w:color w:val="333333"/>
                <w:sz w:val="23"/>
                <w:szCs w:val="23"/>
                <w:lang w:val="en-US"/>
              </w:rPr>
              <w:t xml:space="preserve">; VRNA10. </w:t>
            </w:r>
            <w:proofErr w:type="spellStart"/>
            <w:r w:rsidRPr="00453E7F">
              <w:rPr>
                <w:rFonts w:ascii="Calibri" w:eastAsia="Times New Roman" w:hAnsi="Calibri" w:cs="Times New Roman"/>
                <w:b/>
                <w:bCs/>
                <w:i/>
                <w:iCs/>
                <w:color w:val="333333"/>
                <w:sz w:val="23"/>
                <w:szCs w:val="23"/>
                <w:lang w:val="en-US"/>
              </w:rPr>
              <w:t>Vienkartinės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nesterilios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nitrilinės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pirštinės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prailgintos</w:t>
            </w:r>
            <w:proofErr w:type="spellEnd"/>
            <w:r w:rsidRPr="00453E7F">
              <w:rPr>
                <w:rFonts w:ascii="Calibri" w:eastAsia="Times New Roman" w:hAnsi="Calibri" w:cs="Times New Roman"/>
                <w:b/>
                <w:bCs/>
                <w:i/>
                <w:iCs/>
                <w:color w:val="333333"/>
                <w:sz w:val="23"/>
                <w:szCs w:val="23"/>
                <w:lang w:val="en-US"/>
              </w:rPr>
              <w:t xml:space="preserve">, M </w:t>
            </w:r>
            <w:proofErr w:type="spellStart"/>
            <w:r w:rsidRPr="00453E7F">
              <w:rPr>
                <w:rFonts w:ascii="Calibri" w:eastAsia="Times New Roman" w:hAnsi="Calibri" w:cs="Times New Roman"/>
                <w:b/>
                <w:bCs/>
                <w:i/>
                <w:iCs/>
                <w:color w:val="333333"/>
                <w:sz w:val="23"/>
                <w:szCs w:val="23"/>
                <w:lang w:val="en-US"/>
              </w:rPr>
              <w:t>dydis</w:t>
            </w:r>
            <w:proofErr w:type="spellEnd"/>
            <w:r w:rsidRPr="00453E7F">
              <w:rPr>
                <w:rFonts w:ascii="Calibri" w:eastAsia="Times New Roman" w:hAnsi="Calibri" w:cs="Times New Roman"/>
                <w:b/>
                <w:bCs/>
                <w:i/>
                <w:iCs/>
                <w:color w:val="333333"/>
                <w:sz w:val="23"/>
                <w:szCs w:val="23"/>
                <w:lang w:val="en-US"/>
              </w:rPr>
              <w:t xml:space="preserve">; VRNA11. </w:t>
            </w:r>
            <w:proofErr w:type="spellStart"/>
            <w:r w:rsidRPr="00453E7F">
              <w:rPr>
                <w:rFonts w:ascii="Calibri" w:eastAsia="Times New Roman" w:hAnsi="Calibri" w:cs="Times New Roman"/>
                <w:b/>
                <w:bCs/>
                <w:i/>
                <w:iCs/>
                <w:color w:val="333333"/>
                <w:sz w:val="23"/>
                <w:szCs w:val="23"/>
                <w:lang w:val="en-US"/>
              </w:rPr>
              <w:t>Vienkartinės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nesterilios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nitrilinės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pirštinės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prailgintos</w:t>
            </w:r>
            <w:proofErr w:type="spellEnd"/>
            <w:r w:rsidRPr="00453E7F">
              <w:rPr>
                <w:rFonts w:ascii="Calibri" w:eastAsia="Times New Roman" w:hAnsi="Calibri" w:cs="Times New Roman"/>
                <w:b/>
                <w:bCs/>
                <w:i/>
                <w:iCs/>
                <w:color w:val="333333"/>
                <w:sz w:val="23"/>
                <w:szCs w:val="23"/>
                <w:lang w:val="en-US"/>
              </w:rPr>
              <w:t xml:space="preserve">, L </w:t>
            </w:r>
            <w:proofErr w:type="spellStart"/>
            <w:r w:rsidRPr="00453E7F">
              <w:rPr>
                <w:rFonts w:ascii="Calibri" w:eastAsia="Times New Roman" w:hAnsi="Calibri" w:cs="Times New Roman"/>
                <w:b/>
                <w:bCs/>
                <w:i/>
                <w:iCs/>
                <w:color w:val="333333"/>
                <w:sz w:val="23"/>
                <w:szCs w:val="23"/>
                <w:lang w:val="en-US"/>
              </w:rPr>
              <w:t>dydis</w:t>
            </w:r>
            <w:proofErr w:type="spellEnd"/>
            <w:r w:rsidRPr="00453E7F">
              <w:rPr>
                <w:rFonts w:ascii="Calibri" w:eastAsia="Times New Roman" w:hAnsi="Calibri" w:cs="Times New Roman"/>
                <w:b/>
                <w:bCs/>
                <w:i/>
                <w:iCs/>
                <w:color w:val="333333"/>
                <w:sz w:val="23"/>
                <w:szCs w:val="23"/>
                <w:lang w:val="en-US"/>
              </w:rPr>
              <w:t xml:space="preserve">; VRNA12. </w:t>
            </w:r>
            <w:proofErr w:type="spellStart"/>
            <w:r w:rsidRPr="00453E7F">
              <w:rPr>
                <w:rFonts w:ascii="Calibri" w:eastAsia="Times New Roman" w:hAnsi="Calibri" w:cs="Times New Roman"/>
                <w:b/>
                <w:bCs/>
                <w:i/>
                <w:iCs/>
                <w:color w:val="333333"/>
                <w:sz w:val="23"/>
                <w:szCs w:val="23"/>
                <w:lang w:val="en-US"/>
              </w:rPr>
              <w:t>Vienkartinės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nesterilios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nitrilinės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pirštinės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prailgintos</w:t>
            </w:r>
            <w:proofErr w:type="spellEnd"/>
            <w:r w:rsidRPr="00453E7F">
              <w:rPr>
                <w:rFonts w:ascii="Calibri" w:eastAsia="Times New Roman" w:hAnsi="Calibri" w:cs="Times New Roman"/>
                <w:b/>
                <w:bCs/>
                <w:i/>
                <w:iCs/>
                <w:color w:val="333333"/>
                <w:sz w:val="23"/>
                <w:szCs w:val="23"/>
                <w:lang w:val="en-US"/>
              </w:rPr>
              <w:t xml:space="preserve">, XL </w:t>
            </w:r>
            <w:proofErr w:type="spellStart"/>
            <w:r w:rsidRPr="00453E7F">
              <w:rPr>
                <w:rFonts w:ascii="Calibri" w:eastAsia="Times New Roman" w:hAnsi="Calibri" w:cs="Times New Roman"/>
                <w:b/>
                <w:bCs/>
                <w:i/>
                <w:iCs/>
                <w:color w:val="333333"/>
                <w:sz w:val="23"/>
                <w:szCs w:val="23"/>
                <w:lang w:val="en-US"/>
              </w:rPr>
              <w:t>dydis</w:t>
            </w:r>
            <w:proofErr w:type="spellEnd"/>
            <w:r w:rsidRPr="00453E7F">
              <w:rPr>
                <w:rFonts w:ascii="Calibri" w:eastAsia="Times New Roman" w:hAnsi="Calibri" w:cs="Times New Roman"/>
                <w:b/>
                <w:bCs/>
                <w:i/>
                <w:iCs/>
                <w:color w:val="333333"/>
                <w:sz w:val="23"/>
                <w:szCs w:val="23"/>
                <w:lang w:val="en-US"/>
              </w:rPr>
              <w:t xml:space="preserve">; VRNA13. </w:t>
            </w:r>
            <w:proofErr w:type="spellStart"/>
            <w:r w:rsidRPr="00453E7F">
              <w:rPr>
                <w:rFonts w:ascii="Calibri" w:eastAsia="Times New Roman" w:hAnsi="Calibri" w:cs="Times New Roman"/>
                <w:b/>
                <w:bCs/>
                <w:i/>
                <w:iCs/>
                <w:color w:val="333333"/>
                <w:sz w:val="23"/>
                <w:szCs w:val="23"/>
                <w:lang w:val="en-US"/>
              </w:rPr>
              <w:t>Vienkartinės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nesterilios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vinilinės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pirštinės</w:t>
            </w:r>
            <w:proofErr w:type="spellEnd"/>
            <w:r w:rsidRPr="00453E7F">
              <w:rPr>
                <w:rFonts w:ascii="Calibri" w:eastAsia="Times New Roman" w:hAnsi="Calibri" w:cs="Times New Roman"/>
                <w:b/>
                <w:bCs/>
                <w:i/>
                <w:iCs/>
                <w:color w:val="333333"/>
                <w:sz w:val="23"/>
                <w:szCs w:val="23"/>
                <w:lang w:val="en-US"/>
              </w:rPr>
              <w:t xml:space="preserve">, S </w:t>
            </w:r>
            <w:proofErr w:type="spellStart"/>
            <w:r w:rsidRPr="00453E7F">
              <w:rPr>
                <w:rFonts w:ascii="Calibri" w:eastAsia="Times New Roman" w:hAnsi="Calibri" w:cs="Times New Roman"/>
                <w:b/>
                <w:bCs/>
                <w:i/>
                <w:iCs/>
                <w:color w:val="333333"/>
                <w:sz w:val="23"/>
                <w:szCs w:val="23"/>
                <w:lang w:val="en-US"/>
              </w:rPr>
              <w:t>dydis</w:t>
            </w:r>
            <w:proofErr w:type="spellEnd"/>
            <w:r w:rsidRPr="00453E7F">
              <w:rPr>
                <w:rFonts w:ascii="Calibri" w:eastAsia="Times New Roman" w:hAnsi="Calibri" w:cs="Times New Roman"/>
                <w:b/>
                <w:bCs/>
                <w:i/>
                <w:iCs/>
                <w:color w:val="333333"/>
                <w:sz w:val="23"/>
                <w:szCs w:val="23"/>
                <w:lang w:val="en-US"/>
              </w:rPr>
              <w:t>;</w:t>
            </w:r>
            <w:r w:rsidRPr="00453E7F">
              <w:rPr>
                <w:rFonts w:ascii="Calibri" w:eastAsia="Times New Roman" w:hAnsi="Calibri" w:cs="Times New Roman"/>
                <w:color w:val="333333"/>
                <w:sz w:val="23"/>
                <w:szCs w:val="23"/>
                <w:lang w:val="en-US"/>
              </w:rPr>
              <w:t xml:space="preserve"> </w:t>
            </w:r>
            <w:r w:rsidRPr="00453E7F">
              <w:rPr>
                <w:rFonts w:ascii="Calibri" w:eastAsia="Times New Roman" w:hAnsi="Calibri" w:cs="Times New Roman"/>
                <w:b/>
                <w:bCs/>
                <w:i/>
                <w:iCs/>
                <w:color w:val="333333"/>
                <w:sz w:val="23"/>
                <w:szCs w:val="23"/>
                <w:lang w:val="en-US"/>
              </w:rPr>
              <w:t xml:space="preserve">VRNA14. </w:t>
            </w:r>
            <w:proofErr w:type="spellStart"/>
            <w:r w:rsidRPr="00453E7F">
              <w:rPr>
                <w:rFonts w:ascii="Calibri" w:eastAsia="Times New Roman" w:hAnsi="Calibri" w:cs="Times New Roman"/>
                <w:b/>
                <w:bCs/>
                <w:i/>
                <w:iCs/>
                <w:color w:val="333333"/>
                <w:sz w:val="23"/>
                <w:szCs w:val="23"/>
                <w:lang w:val="en-US"/>
              </w:rPr>
              <w:t>Vienkartinės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nesterilios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vinilinės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pirštinės</w:t>
            </w:r>
            <w:proofErr w:type="spellEnd"/>
            <w:r w:rsidRPr="00453E7F">
              <w:rPr>
                <w:rFonts w:ascii="Calibri" w:eastAsia="Times New Roman" w:hAnsi="Calibri" w:cs="Times New Roman"/>
                <w:b/>
                <w:bCs/>
                <w:i/>
                <w:iCs/>
                <w:color w:val="333333"/>
                <w:sz w:val="23"/>
                <w:szCs w:val="23"/>
                <w:lang w:val="en-US"/>
              </w:rPr>
              <w:t xml:space="preserve">, M </w:t>
            </w:r>
            <w:proofErr w:type="spellStart"/>
            <w:r w:rsidRPr="00453E7F">
              <w:rPr>
                <w:rFonts w:ascii="Calibri" w:eastAsia="Times New Roman" w:hAnsi="Calibri" w:cs="Times New Roman"/>
                <w:b/>
                <w:bCs/>
                <w:i/>
                <w:iCs/>
                <w:color w:val="333333"/>
                <w:sz w:val="23"/>
                <w:szCs w:val="23"/>
                <w:lang w:val="en-US"/>
              </w:rPr>
              <w:t>dydis</w:t>
            </w:r>
            <w:proofErr w:type="spellEnd"/>
            <w:r w:rsidRPr="00453E7F">
              <w:rPr>
                <w:rFonts w:ascii="Calibri" w:eastAsia="Times New Roman" w:hAnsi="Calibri" w:cs="Times New Roman"/>
                <w:b/>
                <w:bCs/>
                <w:i/>
                <w:iCs/>
                <w:color w:val="333333"/>
                <w:sz w:val="23"/>
                <w:szCs w:val="23"/>
                <w:lang w:val="en-US"/>
              </w:rPr>
              <w:t xml:space="preserve">; VRNA15. </w:t>
            </w:r>
            <w:proofErr w:type="spellStart"/>
            <w:r w:rsidRPr="00453E7F">
              <w:rPr>
                <w:rFonts w:ascii="Calibri" w:eastAsia="Times New Roman" w:hAnsi="Calibri" w:cs="Times New Roman"/>
                <w:b/>
                <w:bCs/>
                <w:i/>
                <w:iCs/>
                <w:color w:val="333333"/>
                <w:sz w:val="23"/>
                <w:szCs w:val="23"/>
                <w:lang w:val="en-US"/>
              </w:rPr>
              <w:t>Vienkartinės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nesterilios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vinilinės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pirštinės</w:t>
            </w:r>
            <w:proofErr w:type="spellEnd"/>
            <w:r w:rsidRPr="00453E7F">
              <w:rPr>
                <w:rFonts w:ascii="Calibri" w:eastAsia="Times New Roman" w:hAnsi="Calibri" w:cs="Times New Roman"/>
                <w:b/>
                <w:bCs/>
                <w:i/>
                <w:iCs/>
                <w:color w:val="333333"/>
                <w:sz w:val="23"/>
                <w:szCs w:val="23"/>
                <w:lang w:val="en-US"/>
              </w:rPr>
              <w:t xml:space="preserve">, L </w:t>
            </w:r>
            <w:proofErr w:type="spellStart"/>
            <w:r w:rsidRPr="00453E7F">
              <w:rPr>
                <w:rFonts w:ascii="Calibri" w:eastAsia="Times New Roman" w:hAnsi="Calibri" w:cs="Times New Roman"/>
                <w:b/>
                <w:bCs/>
                <w:i/>
                <w:iCs/>
                <w:color w:val="333333"/>
                <w:sz w:val="23"/>
                <w:szCs w:val="23"/>
                <w:lang w:val="en-US"/>
              </w:rPr>
              <w:t>dydis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color w:val="333333"/>
                <w:sz w:val="23"/>
                <w:szCs w:val="23"/>
                <w:lang w:val="en-US"/>
              </w:rPr>
              <w:t>ir</w:t>
            </w:r>
            <w:proofErr w:type="spellEnd"/>
            <w:r w:rsidRPr="00453E7F">
              <w:rPr>
                <w:rFonts w:ascii="Calibri" w:eastAsia="Times New Roman" w:hAnsi="Calibri" w:cs="Times New Roman"/>
                <w:color w:val="333333"/>
                <w:sz w:val="23"/>
                <w:szCs w:val="23"/>
                <w:lang w:val="en-US"/>
              </w:rPr>
              <w:t xml:space="preserve"> </w:t>
            </w:r>
            <w:r w:rsidRPr="00453E7F">
              <w:rPr>
                <w:rFonts w:ascii="Calibri" w:eastAsia="Times New Roman" w:hAnsi="Calibri" w:cs="Times New Roman"/>
                <w:b/>
                <w:bCs/>
                <w:i/>
                <w:iCs/>
                <w:color w:val="333333"/>
                <w:sz w:val="23"/>
                <w:szCs w:val="23"/>
                <w:lang w:val="en-US"/>
              </w:rPr>
              <w:t xml:space="preserve">VRNA16. </w:t>
            </w:r>
            <w:proofErr w:type="spellStart"/>
            <w:r w:rsidRPr="00453E7F">
              <w:rPr>
                <w:rFonts w:ascii="Calibri" w:eastAsia="Times New Roman" w:hAnsi="Calibri" w:cs="Times New Roman"/>
                <w:b/>
                <w:bCs/>
                <w:i/>
                <w:iCs/>
                <w:color w:val="333333"/>
                <w:sz w:val="23"/>
                <w:szCs w:val="23"/>
                <w:lang w:val="en-US"/>
              </w:rPr>
              <w:t>Vienkartinės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nesterilios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vinilinės</w:t>
            </w:r>
            <w:proofErr w:type="spellEnd"/>
            <w:r w:rsidRPr="00453E7F">
              <w:rPr>
                <w:rFonts w:ascii="Calibri" w:eastAsia="Times New Roman" w:hAnsi="Calibri" w:cs="Times New Roman"/>
                <w:b/>
                <w:bCs/>
                <w:i/>
                <w:iCs/>
                <w:color w:val="333333"/>
                <w:sz w:val="23"/>
                <w:szCs w:val="23"/>
                <w:lang w:val="en-US"/>
              </w:rPr>
              <w:t xml:space="preserve"> </w:t>
            </w:r>
            <w:proofErr w:type="spellStart"/>
            <w:r w:rsidRPr="00453E7F">
              <w:rPr>
                <w:rFonts w:ascii="Calibri" w:eastAsia="Times New Roman" w:hAnsi="Calibri" w:cs="Times New Roman"/>
                <w:b/>
                <w:bCs/>
                <w:i/>
                <w:iCs/>
                <w:color w:val="333333"/>
                <w:sz w:val="23"/>
                <w:szCs w:val="23"/>
                <w:lang w:val="en-US"/>
              </w:rPr>
              <w:t>pirštinės</w:t>
            </w:r>
            <w:proofErr w:type="spellEnd"/>
            <w:r w:rsidRPr="00453E7F">
              <w:rPr>
                <w:rFonts w:ascii="Calibri" w:eastAsia="Times New Roman" w:hAnsi="Calibri" w:cs="Times New Roman"/>
                <w:b/>
                <w:bCs/>
                <w:i/>
                <w:iCs/>
                <w:color w:val="333333"/>
                <w:sz w:val="23"/>
                <w:szCs w:val="23"/>
                <w:lang w:val="en-US"/>
              </w:rPr>
              <w:t xml:space="preserve">, XL </w:t>
            </w:r>
            <w:proofErr w:type="spellStart"/>
            <w:r w:rsidRPr="00453E7F">
              <w:rPr>
                <w:rFonts w:ascii="Calibri" w:eastAsia="Times New Roman" w:hAnsi="Calibri" w:cs="Times New Roman"/>
                <w:b/>
                <w:bCs/>
                <w:i/>
                <w:iCs/>
                <w:color w:val="333333"/>
                <w:sz w:val="23"/>
                <w:szCs w:val="23"/>
                <w:lang w:val="en-US"/>
              </w:rPr>
              <w:t>dydis</w:t>
            </w:r>
            <w:proofErr w:type="spellEnd"/>
            <w:r w:rsidRPr="00453E7F">
              <w:rPr>
                <w:rFonts w:ascii="Calibri" w:eastAsia="Times New Roman" w:hAnsi="Calibri" w:cs="Times New Roman"/>
                <w:color w:val="333333"/>
                <w:sz w:val="23"/>
                <w:szCs w:val="23"/>
                <w:lang w:val="en-US"/>
              </w:rPr>
              <w:t xml:space="preserve"> </w:t>
            </w:r>
            <w:proofErr w:type="spellStart"/>
            <w:r w:rsidRPr="00453E7F">
              <w:rPr>
                <w:rFonts w:ascii="Calibri" w:eastAsia="Times New Roman" w:hAnsi="Calibri" w:cs="Times New Roman"/>
                <w:color w:val="333333"/>
                <w:sz w:val="23"/>
                <w:szCs w:val="23"/>
                <w:lang w:val="en-US"/>
              </w:rPr>
              <w:t>reikalavimo</w:t>
            </w:r>
            <w:proofErr w:type="spellEnd"/>
            <w:r w:rsidRPr="00453E7F">
              <w:rPr>
                <w:rFonts w:ascii="Calibri" w:eastAsia="Times New Roman" w:hAnsi="Calibri" w:cs="Times New Roman"/>
                <w:color w:val="333333"/>
                <w:sz w:val="23"/>
                <w:szCs w:val="23"/>
                <w:lang w:val="en-US"/>
              </w:rPr>
              <w:t xml:space="preserve"> </w:t>
            </w:r>
            <w:proofErr w:type="spellStart"/>
            <w:r w:rsidRPr="00453E7F">
              <w:rPr>
                <w:rFonts w:ascii="Calibri" w:eastAsia="Times New Roman" w:hAnsi="Calibri" w:cs="Times New Roman"/>
                <w:color w:val="333333"/>
                <w:sz w:val="23"/>
                <w:szCs w:val="23"/>
                <w:lang w:val="en-US"/>
              </w:rPr>
              <w:t>pateikti</w:t>
            </w:r>
            <w:proofErr w:type="spellEnd"/>
            <w:r w:rsidRPr="00453E7F">
              <w:rPr>
                <w:rFonts w:ascii="Calibri" w:eastAsia="Times New Roman" w:hAnsi="Calibri" w:cs="Times New Roman"/>
                <w:color w:val="333333"/>
                <w:sz w:val="23"/>
                <w:szCs w:val="23"/>
                <w:lang w:val="en-US"/>
              </w:rPr>
              <w:t xml:space="preserve"> </w:t>
            </w:r>
            <w:proofErr w:type="spellStart"/>
            <w:r w:rsidRPr="00453E7F">
              <w:rPr>
                <w:rFonts w:ascii="Calibri" w:eastAsia="Times New Roman" w:hAnsi="Calibri" w:cs="Times New Roman"/>
                <w:color w:val="333333"/>
                <w:sz w:val="23"/>
                <w:szCs w:val="23"/>
                <w:lang w:val="en-US"/>
              </w:rPr>
              <w:t>standartų</w:t>
            </w:r>
            <w:proofErr w:type="spellEnd"/>
            <w:r w:rsidRPr="00453E7F">
              <w:rPr>
                <w:rFonts w:ascii="Calibri" w:eastAsia="Times New Roman" w:hAnsi="Calibri" w:cs="Times New Roman"/>
                <w:color w:val="333333"/>
                <w:sz w:val="23"/>
                <w:szCs w:val="23"/>
                <w:lang w:val="en-US"/>
              </w:rPr>
              <w:t xml:space="preserve"> </w:t>
            </w:r>
            <w:proofErr w:type="spellStart"/>
            <w:r w:rsidRPr="00453E7F">
              <w:rPr>
                <w:rFonts w:ascii="Calibri" w:eastAsia="Times New Roman" w:hAnsi="Calibri" w:cs="Times New Roman"/>
                <w:color w:val="333333"/>
                <w:sz w:val="23"/>
                <w:szCs w:val="23"/>
                <w:lang w:val="en-US"/>
              </w:rPr>
              <w:t>atitiktį</w:t>
            </w:r>
            <w:proofErr w:type="spellEnd"/>
            <w:r w:rsidRPr="00453E7F">
              <w:rPr>
                <w:rFonts w:ascii="Calibri" w:eastAsia="Times New Roman" w:hAnsi="Calibri" w:cs="Times New Roman"/>
                <w:color w:val="333333"/>
                <w:sz w:val="23"/>
                <w:szCs w:val="23"/>
                <w:lang w:val="en-US"/>
              </w:rPr>
              <w:t xml:space="preserve"> </w:t>
            </w:r>
            <w:proofErr w:type="spellStart"/>
            <w:r w:rsidRPr="00453E7F">
              <w:rPr>
                <w:rFonts w:ascii="Calibri" w:eastAsia="Times New Roman" w:hAnsi="Calibri" w:cs="Times New Roman"/>
                <w:color w:val="333333"/>
                <w:sz w:val="23"/>
                <w:szCs w:val="23"/>
                <w:lang w:val="en-US"/>
              </w:rPr>
              <w:t>patvirtinančius</w:t>
            </w:r>
            <w:proofErr w:type="spellEnd"/>
            <w:r w:rsidRPr="00453E7F">
              <w:rPr>
                <w:rFonts w:ascii="Calibri" w:eastAsia="Times New Roman" w:hAnsi="Calibri" w:cs="Times New Roman"/>
                <w:color w:val="333333"/>
                <w:sz w:val="23"/>
                <w:szCs w:val="23"/>
                <w:lang w:val="en-US"/>
              </w:rPr>
              <w:t xml:space="preserve"> </w:t>
            </w:r>
            <w:proofErr w:type="spellStart"/>
            <w:r w:rsidRPr="00453E7F">
              <w:rPr>
                <w:rFonts w:ascii="Calibri" w:eastAsia="Times New Roman" w:hAnsi="Calibri" w:cs="Times New Roman"/>
                <w:color w:val="333333"/>
                <w:sz w:val="23"/>
                <w:szCs w:val="23"/>
                <w:lang w:val="en-US"/>
              </w:rPr>
              <w:t>dokumentus</w:t>
            </w:r>
            <w:proofErr w:type="spellEnd"/>
            <w:r w:rsidRPr="00453E7F">
              <w:rPr>
                <w:rFonts w:ascii="Calibri" w:eastAsia="Times New Roman" w:hAnsi="Calibri" w:cs="Times New Roman"/>
                <w:color w:val="333333"/>
                <w:sz w:val="23"/>
                <w:szCs w:val="23"/>
                <w:lang w:val="en-US"/>
              </w:rPr>
              <w:t xml:space="preserve"> </w:t>
            </w:r>
            <w:proofErr w:type="spellStart"/>
            <w:r w:rsidRPr="00453E7F">
              <w:rPr>
                <w:rFonts w:ascii="Calibri" w:eastAsia="Times New Roman" w:hAnsi="Calibri" w:cs="Times New Roman"/>
                <w:color w:val="333333"/>
                <w:sz w:val="23"/>
                <w:szCs w:val="23"/>
                <w:lang w:val="en-US"/>
              </w:rPr>
              <w:t>pateik</w:t>
            </w:r>
            <w:r>
              <w:rPr>
                <w:rFonts w:ascii="Calibri" w:eastAsia="Times New Roman" w:hAnsi="Calibri" w:cs="Times New Roman"/>
                <w:color w:val="333333"/>
                <w:sz w:val="23"/>
                <w:szCs w:val="23"/>
                <w:lang w:val="en-US"/>
              </w:rPr>
              <w:t>t</w:t>
            </w:r>
            <w:r>
              <w:rPr>
                <w:rFonts w:ascii="Calibri" w:eastAsia="Times New Roman" w:hAnsi="Calibri" w:cs="Times New Roman"/>
                <w:color w:val="333333"/>
                <w:sz w:val="23"/>
                <w:szCs w:val="23"/>
                <w:lang w:val="en-US"/>
              </w:rPr>
              <w:t>os</w:t>
            </w:r>
            <w:proofErr w:type="spellEnd"/>
            <w:r w:rsidRPr="00453E7F">
              <w:rPr>
                <w:rFonts w:ascii="Calibri" w:eastAsia="Times New Roman" w:hAnsi="Calibri" w:cs="Times New Roman"/>
                <w:color w:val="333333"/>
                <w:sz w:val="23"/>
                <w:szCs w:val="23"/>
                <w:lang w:val="en-US"/>
              </w:rPr>
              <w:t xml:space="preserve"> </w:t>
            </w:r>
            <w:proofErr w:type="spellStart"/>
            <w:r w:rsidRPr="00453E7F">
              <w:rPr>
                <w:rFonts w:ascii="Calibri" w:eastAsia="Times New Roman" w:hAnsi="Calibri" w:cs="Times New Roman"/>
                <w:color w:val="333333"/>
                <w:sz w:val="23"/>
                <w:szCs w:val="23"/>
                <w:lang w:val="en-US"/>
              </w:rPr>
              <w:t>pastab</w:t>
            </w:r>
            <w:r>
              <w:rPr>
                <w:rFonts w:ascii="Calibri" w:eastAsia="Times New Roman" w:hAnsi="Calibri" w:cs="Times New Roman"/>
                <w:color w:val="333333"/>
                <w:sz w:val="23"/>
                <w:szCs w:val="23"/>
                <w:lang w:val="en-US"/>
              </w:rPr>
              <w:t>os</w:t>
            </w:r>
            <w:proofErr w:type="spellEnd"/>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nebus</w:t>
            </w:r>
            <w:proofErr w:type="spellEnd"/>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tenkinamos</w:t>
            </w:r>
            <w:proofErr w:type="spellEnd"/>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nes</w:t>
            </w:r>
            <w:proofErr w:type="spellEnd"/>
            <w:r w:rsidRPr="00453E7F">
              <w:rPr>
                <w:rFonts w:ascii="Calibri" w:eastAsia="Times New Roman" w:hAnsi="Calibri" w:cs="Times New Roman"/>
                <w:color w:val="333333"/>
                <w:sz w:val="23"/>
                <w:szCs w:val="23"/>
                <w:lang w:val="en-US"/>
              </w:rPr>
              <w:t>:</w:t>
            </w:r>
            <w:r w:rsidRPr="0037150A">
              <w:rPr>
                <w:rFonts w:cs="Times New Roman"/>
                <w:bCs/>
                <w:sz w:val="23"/>
                <w:szCs w:val="23"/>
              </w:rPr>
              <w:t xml:space="preserve"> </w:t>
            </w:r>
          </w:p>
          <w:p w14:paraId="114D5CBC" w14:textId="0D714C05" w:rsidR="0037150A" w:rsidRDefault="00FF1574" w:rsidP="00FF1574">
            <w:pPr>
              <w:pStyle w:val="ListParagraph"/>
              <w:ind w:left="162"/>
              <w:jc w:val="both"/>
              <w:rPr>
                <w:rFonts w:cs="Times New Roman"/>
                <w:bCs/>
                <w:sz w:val="23"/>
                <w:szCs w:val="23"/>
              </w:rPr>
            </w:pPr>
            <w:r>
              <w:rPr>
                <w:rFonts w:cs="Times New Roman"/>
                <w:bCs/>
                <w:sz w:val="23"/>
                <w:szCs w:val="23"/>
              </w:rPr>
              <w:t xml:space="preserve">1. </w:t>
            </w:r>
            <w:r w:rsidR="0037150A" w:rsidRPr="00FF1574">
              <w:rPr>
                <w:rFonts w:cs="Times New Roman"/>
                <w:bCs/>
                <w:sz w:val="23"/>
                <w:szCs w:val="23"/>
              </w:rPr>
              <w:t>Medicinos priemonių reglamento (ES) 2017/745 preambulėje yra nurodyta, kad (74) gamintojai turėtų aktyviai dalyvauti etape po pateikimo rinkai: sistemiškai ir aktyviai rinkti su patirtimi po jų priemonių pateikimo rinkai susijusią informaciją siekiant atnaujinti jų techninę dokumentaciją ir bendradarbiauti su nacionalinėmis kompetentingomis institucijomis, atsakingomis už budrumo ir rinkos priežiūros veiklą. Šio reglamento 10 straipsnio 8 dalis nustato, kad Gavęs kompetentingos institucijos prašymą gamintojas, kaip nurodyta prašyme, pateikia visą tą techninę dokumentaciją arba jos santrauką. Tą patį turi daryti ir importuotojai bei platintojai (reglamento 13 ir 14 straipsniai). Taigi sertifikatai/bandymų protokolai negali būti konfidencialūs.</w:t>
            </w:r>
          </w:p>
          <w:p w14:paraId="7D214232" w14:textId="1C739C8C" w:rsidR="00FF1574" w:rsidRDefault="00FF1574" w:rsidP="00FF1574">
            <w:pPr>
              <w:ind w:left="162"/>
              <w:jc w:val="both"/>
              <w:rPr>
                <w:rFonts w:cs="Times New Roman"/>
                <w:bCs/>
                <w:sz w:val="23"/>
                <w:szCs w:val="23"/>
              </w:rPr>
            </w:pPr>
            <w:r>
              <w:rPr>
                <w:rFonts w:cs="Times New Roman"/>
                <w:bCs/>
                <w:sz w:val="23"/>
                <w:szCs w:val="23"/>
              </w:rPr>
              <w:t xml:space="preserve">2. </w:t>
            </w:r>
            <w:r w:rsidRPr="00FF1574">
              <w:rPr>
                <w:rFonts w:cs="Times New Roman"/>
                <w:bCs/>
                <w:sz w:val="23"/>
                <w:szCs w:val="23"/>
              </w:rPr>
              <w:t>Standarte EN 16523-1 yra nurodyta, kad šis standartas yra nuoroda į EN ISO 374-1:2016 standartą.</w:t>
            </w:r>
            <w:r>
              <w:rPr>
                <w:rFonts w:cs="Times New Roman"/>
                <w:bCs/>
                <w:sz w:val="23"/>
                <w:szCs w:val="23"/>
              </w:rPr>
              <w:t xml:space="preserve"> </w:t>
            </w:r>
            <w:r w:rsidRPr="00FF1574">
              <w:rPr>
                <w:rFonts w:cs="Times New Roman"/>
                <w:bCs/>
                <w:sz w:val="23"/>
                <w:szCs w:val="23"/>
              </w:rPr>
              <w:t>Kadangi standart</w:t>
            </w:r>
            <w:r>
              <w:rPr>
                <w:rFonts w:cs="Times New Roman"/>
                <w:bCs/>
                <w:sz w:val="23"/>
                <w:szCs w:val="23"/>
              </w:rPr>
              <w:t>o</w:t>
            </w:r>
            <w:r w:rsidRPr="00FF1574">
              <w:rPr>
                <w:rFonts w:cs="Times New Roman"/>
                <w:bCs/>
                <w:sz w:val="23"/>
                <w:szCs w:val="23"/>
              </w:rPr>
              <w:t xml:space="preserve"> EN 374</w:t>
            </w:r>
            <w:r>
              <w:rPr>
                <w:rFonts w:cs="Times New Roman"/>
                <w:bCs/>
                <w:sz w:val="23"/>
                <w:szCs w:val="23"/>
              </w:rPr>
              <w:t xml:space="preserve"> dalis </w:t>
            </w:r>
            <w:r w:rsidRPr="00FF1574">
              <w:rPr>
                <w:rFonts w:cs="Times New Roman"/>
                <w:bCs/>
                <w:sz w:val="23"/>
                <w:szCs w:val="23"/>
              </w:rPr>
              <w:t>3 yra panaikinta, reikalavimas pateikti sertifikatą pagal EN 16523-1 yra pagrįstas.</w:t>
            </w:r>
          </w:p>
          <w:p w14:paraId="1A4969EC" w14:textId="77777777" w:rsidR="00FF1574" w:rsidRDefault="00FF1574" w:rsidP="00FF1574">
            <w:pPr>
              <w:ind w:left="162"/>
              <w:jc w:val="both"/>
              <w:rPr>
                <w:rFonts w:cs="Times New Roman"/>
                <w:bCs/>
                <w:sz w:val="23"/>
                <w:szCs w:val="23"/>
              </w:rPr>
            </w:pPr>
          </w:p>
          <w:p w14:paraId="50895747" w14:textId="30715E3E" w:rsidR="009A6F82" w:rsidRPr="009A6F82" w:rsidRDefault="00032FB2" w:rsidP="00FF1574">
            <w:pPr>
              <w:pStyle w:val="ListParagraph"/>
              <w:numPr>
                <w:ilvl w:val="0"/>
                <w:numId w:val="14"/>
              </w:numPr>
              <w:ind w:left="162" w:hanging="270"/>
              <w:jc w:val="both"/>
              <w:rPr>
                <w:rFonts w:cs="Times New Roman"/>
                <w:bCs/>
                <w:sz w:val="23"/>
                <w:szCs w:val="23"/>
              </w:rPr>
            </w:pPr>
            <w:r>
              <w:rPr>
                <w:rFonts w:ascii="Calibri" w:eastAsia="Times New Roman" w:hAnsi="Calibri" w:cs="Times New Roman"/>
                <w:color w:val="333333"/>
                <w:sz w:val="23"/>
                <w:szCs w:val="23"/>
              </w:rPr>
              <w:t>Į pastabą dėl</w:t>
            </w:r>
            <w:r w:rsidR="00646335" w:rsidRPr="00E55159">
              <w:rPr>
                <w:rFonts w:ascii="Calibri" w:eastAsia="Times New Roman" w:hAnsi="Calibri" w:cs="Times New Roman"/>
                <w:color w:val="333333"/>
                <w:sz w:val="23"/>
                <w:szCs w:val="23"/>
              </w:rPr>
              <w:t xml:space="preserve"> techninių specifikacijų </w:t>
            </w:r>
            <w:r w:rsidR="00646335" w:rsidRPr="00E55159">
              <w:rPr>
                <w:rFonts w:ascii="Calibri" w:eastAsia="Times New Roman" w:hAnsi="Calibri" w:cs="Times New Roman"/>
                <w:b/>
                <w:bCs/>
                <w:i/>
                <w:iCs/>
                <w:color w:val="333333"/>
                <w:sz w:val="23"/>
                <w:szCs w:val="23"/>
              </w:rPr>
              <w:t xml:space="preserve">DGLA19. </w:t>
            </w:r>
            <w:proofErr w:type="spellStart"/>
            <w:r w:rsidR="00646335" w:rsidRPr="00E55159">
              <w:rPr>
                <w:rFonts w:ascii="Calibri" w:eastAsia="Times New Roman" w:hAnsi="Calibri" w:cs="Times New Roman"/>
                <w:b/>
                <w:bCs/>
                <w:i/>
                <w:iCs/>
                <w:color w:val="333333"/>
                <w:sz w:val="23"/>
                <w:szCs w:val="23"/>
              </w:rPr>
              <w:t>Puskaukė</w:t>
            </w:r>
            <w:proofErr w:type="spellEnd"/>
            <w:r w:rsidR="00646335" w:rsidRPr="00E55159">
              <w:rPr>
                <w:rFonts w:ascii="Calibri" w:eastAsia="Times New Roman" w:hAnsi="Calibri" w:cs="Times New Roman"/>
                <w:b/>
                <w:bCs/>
                <w:i/>
                <w:iCs/>
                <w:color w:val="333333"/>
                <w:sz w:val="23"/>
                <w:szCs w:val="23"/>
              </w:rPr>
              <w:t xml:space="preserve">, su dviem jungtimis filtrams tvirtinti, iš </w:t>
            </w:r>
            <w:proofErr w:type="spellStart"/>
            <w:r w:rsidR="00646335" w:rsidRPr="00E55159">
              <w:rPr>
                <w:rFonts w:ascii="Calibri" w:eastAsia="Times New Roman" w:hAnsi="Calibri" w:cs="Times New Roman"/>
                <w:b/>
                <w:bCs/>
                <w:i/>
                <w:iCs/>
                <w:color w:val="333333"/>
                <w:sz w:val="23"/>
                <w:szCs w:val="23"/>
              </w:rPr>
              <w:t>termoplastinės</w:t>
            </w:r>
            <w:proofErr w:type="spellEnd"/>
            <w:r w:rsidR="00646335" w:rsidRPr="00E55159">
              <w:rPr>
                <w:rFonts w:ascii="Calibri" w:eastAsia="Times New Roman" w:hAnsi="Calibri" w:cs="Times New Roman"/>
                <w:b/>
                <w:bCs/>
                <w:i/>
                <w:iCs/>
                <w:color w:val="333333"/>
                <w:sz w:val="23"/>
                <w:szCs w:val="23"/>
              </w:rPr>
              <w:t xml:space="preserve"> gumos, S dydis; </w:t>
            </w:r>
            <w:r w:rsidR="00646335" w:rsidRPr="00E55159">
              <w:rPr>
                <w:rFonts w:ascii="Calibri" w:eastAsia="Times New Roman" w:hAnsi="Calibri" w:cs="Times New Roman"/>
                <w:color w:val="333333"/>
                <w:sz w:val="23"/>
                <w:szCs w:val="23"/>
              </w:rPr>
              <w:t xml:space="preserve"> </w:t>
            </w:r>
            <w:r w:rsidR="00646335" w:rsidRPr="00E55159">
              <w:rPr>
                <w:rFonts w:ascii="Calibri" w:eastAsia="Times New Roman" w:hAnsi="Calibri" w:cs="Times New Roman"/>
                <w:b/>
                <w:bCs/>
                <w:i/>
                <w:iCs/>
                <w:color w:val="333333"/>
                <w:sz w:val="23"/>
                <w:szCs w:val="23"/>
              </w:rPr>
              <w:t xml:space="preserve">DGLA20. </w:t>
            </w:r>
            <w:proofErr w:type="spellStart"/>
            <w:r w:rsidR="00646335" w:rsidRPr="00E55159">
              <w:rPr>
                <w:rFonts w:ascii="Calibri" w:eastAsia="Times New Roman" w:hAnsi="Calibri" w:cs="Times New Roman"/>
                <w:b/>
                <w:bCs/>
                <w:i/>
                <w:iCs/>
                <w:color w:val="333333"/>
                <w:sz w:val="23"/>
                <w:szCs w:val="23"/>
              </w:rPr>
              <w:t>Puskaukė</w:t>
            </w:r>
            <w:proofErr w:type="spellEnd"/>
            <w:r w:rsidR="00646335" w:rsidRPr="00E55159">
              <w:rPr>
                <w:rFonts w:ascii="Calibri" w:eastAsia="Times New Roman" w:hAnsi="Calibri" w:cs="Times New Roman"/>
                <w:b/>
                <w:bCs/>
                <w:i/>
                <w:iCs/>
                <w:color w:val="333333"/>
                <w:sz w:val="23"/>
                <w:szCs w:val="23"/>
              </w:rPr>
              <w:t xml:space="preserve">, su dviem jungtimis filtrams tvirtinti, iš </w:t>
            </w:r>
            <w:proofErr w:type="spellStart"/>
            <w:r w:rsidR="00646335" w:rsidRPr="00E55159">
              <w:rPr>
                <w:rFonts w:ascii="Calibri" w:eastAsia="Times New Roman" w:hAnsi="Calibri" w:cs="Times New Roman"/>
                <w:b/>
                <w:bCs/>
                <w:i/>
                <w:iCs/>
                <w:color w:val="333333"/>
                <w:sz w:val="23"/>
                <w:szCs w:val="23"/>
              </w:rPr>
              <w:t>termoplastinės</w:t>
            </w:r>
            <w:proofErr w:type="spellEnd"/>
            <w:r w:rsidR="00646335" w:rsidRPr="00E55159">
              <w:rPr>
                <w:rFonts w:ascii="Calibri" w:eastAsia="Times New Roman" w:hAnsi="Calibri" w:cs="Times New Roman"/>
                <w:b/>
                <w:bCs/>
                <w:i/>
                <w:iCs/>
                <w:color w:val="333333"/>
                <w:sz w:val="23"/>
                <w:szCs w:val="23"/>
              </w:rPr>
              <w:t xml:space="preserve"> gumos, M dydis</w:t>
            </w:r>
            <w:r w:rsidR="00646335">
              <w:rPr>
                <w:rFonts w:ascii="Calibri" w:eastAsia="Times New Roman" w:hAnsi="Calibri" w:cs="Times New Roman"/>
                <w:b/>
                <w:bCs/>
                <w:i/>
                <w:iCs/>
                <w:color w:val="333333"/>
                <w:sz w:val="23"/>
                <w:szCs w:val="23"/>
              </w:rPr>
              <w:t xml:space="preserve">; </w:t>
            </w:r>
            <w:r w:rsidR="00646335" w:rsidRPr="00E55159">
              <w:rPr>
                <w:rFonts w:ascii="Calibri" w:eastAsia="Times New Roman" w:hAnsi="Calibri" w:cs="Times New Roman"/>
                <w:b/>
                <w:bCs/>
                <w:i/>
                <w:iCs/>
                <w:color w:val="333333"/>
                <w:sz w:val="23"/>
                <w:szCs w:val="23"/>
                <w:lang w:val="en-US"/>
              </w:rPr>
              <w:t xml:space="preserve">DGLA21. </w:t>
            </w:r>
            <w:proofErr w:type="spellStart"/>
            <w:r w:rsidR="00646335" w:rsidRPr="00E55159">
              <w:rPr>
                <w:rFonts w:ascii="Calibri" w:eastAsia="Times New Roman" w:hAnsi="Calibri" w:cs="Times New Roman"/>
                <w:b/>
                <w:bCs/>
                <w:i/>
                <w:iCs/>
                <w:color w:val="333333"/>
                <w:sz w:val="23"/>
                <w:szCs w:val="23"/>
                <w:lang w:val="en-US"/>
              </w:rPr>
              <w:t>Puskaukė</w:t>
            </w:r>
            <w:proofErr w:type="spellEnd"/>
            <w:r w:rsidR="00646335" w:rsidRPr="00E55159">
              <w:rPr>
                <w:rFonts w:ascii="Calibri" w:eastAsia="Times New Roman" w:hAnsi="Calibri" w:cs="Times New Roman"/>
                <w:b/>
                <w:bCs/>
                <w:i/>
                <w:iCs/>
                <w:color w:val="333333"/>
                <w:sz w:val="23"/>
                <w:szCs w:val="23"/>
                <w:lang w:val="en-US"/>
              </w:rPr>
              <w:t xml:space="preserve">, </w:t>
            </w:r>
            <w:proofErr w:type="spellStart"/>
            <w:r w:rsidR="00646335" w:rsidRPr="00E55159">
              <w:rPr>
                <w:rFonts w:ascii="Calibri" w:eastAsia="Times New Roman" w:hAnsi="Calibri" w:cs="Times New Roman"/>
                <w:b/>
                <w:bCs/>
                <w:i/>
                <w:iCs/>
                <w:color w:val="333333"/>
                <w:sz w:val="23"/>
                <w:szCs w:val="23"/>
                <w:lang w:val="en-US"/>
              </w:rPr>
              <w:t>su</w:t>
            </w:r>
            <w:proofErr w:type="spellEnd"/>
            <w:r w:rsidR="00646335" w:rsidRPr="00E55159">
              <w:rPr>
                <w:rFonts w:ascii="Calibri" w:eastAsia="Times New Roman" w:hAnsi="Calibri" w:cs="Times New Roman"/>
                <w:b/>
                <w:bCs/>
                <w:i/>
                <w:iCs/>
                <w:color w:val="333333"/>
                <w:sz w:val="23"/>
                <w:szCs w:val="23"/>
                <w:lang w:val="en-US"/>
              </w:rPr>
              <w:t xml:space="preserve"> </w:t>
            </w:r>
            <w:proofErr w:type="spellStart"/>
            <w:r w:rsidR="00646335" w:rsidRPr="00E55159">
              <w:rPr>
                <w:rFonts w:ascii="Calibri" w:eastAsia="Times New Roman" w:hAnsi="Calibri" w:cs="Times New Roman"/>
                <w:b/>
                <w:bCs/>
                <w:i/>
                <w:iCs/>
                <w:color w:val="333333"/>
                <w:sz w:val="23"/>
                <w:szCs w:val="23"/>
                <w:lang w:val="en-US"/>
              </w:rPr>
              <w:t>dviem</w:t>
            </w:r>
            <w:proofErr w:type="spellEnd"/>
            <w:r w:rsidR="00646335" w:rsidRPr="00E55159">
              <w:rPr>
                <w:rFonts w:ascii="Calibri" w:eastAsia="Times New Roman" w:hAnsi="Calibri" w:cs="Times New Roman"/>
                <w:b/>
                <w:bCs/>
                <w:i/>
                <w:iCs/>
                <w:color w:val="333333"/>
                <w:sz w:val="23"/>
                <w:szCs w:val="23"/>
                <w:lang w:val="en-US"/>
              </w:rPr>
              <w:t xml:space="preserve"> </w:t>
            </w:r>
            <w:proofErr w:type="spellStart"/>
            <w:r w:rsidR="00646335" w:rsidRPr="00E55159">
              <w:rPr>
                <w:rFonts w:ascii="Calibri" w:eastAsia="Times New Roman" w:hAnsi="Calibri" w:cs="Times New Roman"/>
                <w:b/>
                <w:bCs/>
                <w:i/>
                <w:iCs/>
                <w:color w:val="333333"/>
                <w:sz w:val="23"/>
                <w:szCs w:val="23"/>
                <w:lang w:val="en-US"/>
              </w:rPr>
              <w:t>jungtimis</w:t>
            </w:r>
            <w:proofErr w:type="spellEnd"/>
            <w:r w:rsidR="00646335" w:rsidRPr="00E55159">
              <w:rPr>
                <w:rFonts w:ascii="Calibri" w:eastAsia="Times New Roman" w:hAnsi="Calibri" w:cs="Times New Roman"/>
                <w:b/>
                <w:bCs/>
                <w:i/>
                <w:iCs/>
                <w:color w:val="333333"/>
                <w:sz w:val="23"/>
                <w:szCs w:val="23"/>
                <w:lang w:val="en-US"/>
              </w:rPr>
              <w:t xml:space="preserve"> </w:t>
            </w:r>
            <w:proofErr w:type="spellStart"/>
            <w:r w:rsidR="00646335" w:rsidRPr="00E55159">
              <w:rPr>
                <w:rFonts w:ascii="Calibri" w:eastAsia="Times New Roman" w:hAnsi="Calibri" w:cs="Times New Roman"/>
                <w:b/>
                <w:bCs/>
                <w:i/>
                <w:iCs/>
                <w:color w:val="333333"/>
                <w:sz w:val="23"/>
                <w:szCs w:val="23"/>
                <w:lang w:val="en-US"/>
              </w:rPr>
              <w:t>filtrams</w:t>
            </w:r>
            <w:proofErr w:type="spellEnd"/>
            <w:r w:rsidR="00646335" w:rsidRPr="00E55159">
              <w:rPr>
                <w:rFonts w:ascii="Calibri" w:eastAsia="Times New Roman" w:hAnsi="Calibri" w:cs="Times New Roman"/>
                <w:b/>
                <w:bCs/>
                <w:i/>
                <w:iCs/>
                <w:color w:val="333333"/>
                <w:sz w:val="23"/>
                <w:szCs w:val="23"/>
                <w:lang w:val="en-US"/>
              </w:rPr>
              <w:t xml:space="preserve"> </w:t>
            </w:r>
            <w:proofErr w:type="spellStart"/>
            <w:r w:rsidR="00646335" w:rsidRPr="00E55159">
              <w:rPr>
                <w:rFonts w:ascii="Calibri" w:eastAsia="Times New Roman" w:hAnsi="Calibri" w:cs="Times New Roman"/>
                <w:b/>
                <w:bCs/>
                <w:i/>
                <w:iCs/>
                <w:color w:val="333333"/>
                <w:sz w:val="23"/>
                <w:szCs w:val="23"/>
                <w:lang w:val="en-US"/>
              </w:rPr>
              <w:lastRenderedPageBreak/>
              <w:t>tvirtinti</w:t>
            </w:r>
            <w:proofErr w:type="spellEnd"/>
            <w:r w:rsidR="00646335" w:rsidRPr="00E55159">
              <w:rPr>
                <w:rFonts w:ascii="Calibri" w:eastAsia="Times New Roman" w:hAnsi="Calibri" w:cs="Times New Roman"/>
                <w:b/>
                <w:bCs/>
                <w:i/>
                <w:iCs/>
                <w:color w:val="333333"/>
                <w:sz w:val="23"/>
                <w:szCs w:val="23"/>
                <w:lang w:val="en-US"/>
              </w:rPr>
              <w:t xml:space="preserve">, </w:t>
            </w:r>
            <w:proofErr w:type="spellStart"/>
            <w:r w:rsidR="00646335" w:rsidRPr="00E55159">
              <w:rPr>
                <w:rFonts w:ascii="Calibri" w:eastAsia="Times New Roman" w:hAnsi="Calibri" w:cs="Times New Roman"/>
                <w:b/>
                <w:bCs/>
                <w:i/>
                <w:iCs/>
                <w:color w:val="333333"/>
                <w:sz w:val="23"/>
                <w:szCs w:val="23"/>
                <w:lang w:val="en-US"/>
              </w:rPr>
              <w:t>iš</w:t>
            </w:r>
            <w:proofErr w:type="spellEnd"/>
            <w:r w:rsidR="00646335" w:rsidRPr="00E55159">
              <w:rPr>
                <w:rFonts w:ascii="Calibri" w:eastAsia="Times New Roman" w:hAnsi="Calibri" w:cs="Times New Roman"/>
                <w:b/>
                <w:bCs/>
                <w:i/>
                <w:iCs/>
                <w:color w:val="333333"/>
                <w:sz w:val="23"/>
                <w:szCs w:val="23"/>
                <w:lang w:val="en-US"/>
              </w:rPr>
              <w:t xml:space="preserve"> </w:t>
            </w:r>
            <w:proofErr w:type="spellStart"/>
            <w:r w:rsidR="00646335" w:rsidRPr="00E55159">
              <w:rPr>
                <w:rFonts w:ascii="Calibri" w:eastAsia="Times New Roman" w:hAnsi="Calibri" w:cs="Times New Roman"/>
                <w:b/>
                <w:bCs/>
                <w:i/>
                <w:iCs/>
                <w:color w:val="333333"/>
                <w:sz w:val="23"/>
                <w:szCs w:val="23"/>
                <w:lang w:val="en-US"/>
              </w:rPr>
              <w:t>termoplastinės</w:t>
            </w:r>
            <w:proofErr w:type="spellEnd"/>
            <w:r w:rsidR="00646335" w:rsidRPr="00E55159">
              <w:rPr>
                <w:rFonts w:ascii="Calibri" w:eastAsia="Times New Roman" w:hAnsi="Calibri" w:cs="Times New Roman"/>
                <w:b/>
                <w:bCs/>
                <w:i/>
                <w:iCs/>
                <w:color w:val="333333"/>
                <w:sz w:val="23"/>
                <w:szCs w:val="23"/>
                <w:lang w:val="en-US"/>
              </w:rPr>
              <w:t xml:space="preserve"> </w:t>
            </w:r>
            <w:proofErr w:type="spellStart"/>
            <w:r w:rsidR="00646335" w:rsidRPr="00E55159">
              <w:rPr>
                <w:rFonts w:ascii="Calibri" w:eastAsia="Times New Roman" w:hAnsi="Calibri" w:cs="Times New Roman"/>
                <w:b/>
                <w:bCs/>
                <w:i/>
                <w:iCs/>
                <w:color w:val="333333"/>
                <w:sz w:val="23"/>
                <w:szCs w:val="23"/>
                <w:lang w:val="en-US"/>
              </w:rPr>
              <w:t>gumos</w:t>
            </w:r>
            <w:proofErr w:type="spellEnd"/>
            <w:r w:rsidR="00646335" w:rsidRPr="00E55159">
              <w:rPr>
                <w:rFonts w:ascii="Calibri" w:eastAsia="Times New Roman" w:hAnsi="Calibri" w:cs="Times New Roman"/>
                <w:b/>
                <w:bCs/>
                <w:i/>
                <w:iCs/>
                <w:color w:val="333333"/>
                <w:sz w:val="23"/>
                <w:szCs w:val="23"/>
                <w:lang w:val="en-US"/>
              </w:rPr>
              <w:t xml:space="preserve">, L </w:t>
            </w:r>
            <w:proofErr w:type="spellStart"/>
            <w:r w:rsidR="00646335" w:rsidRPr="00E55159">
              <w:rPr>
                <w:rFonts w:ascii="Calibri" w:eastAsia="Times New Roman" w:hAnsi="Calibri" w:cs="Times New Roman"/>
                <w:b/>
                <w:bCs/>
                <w:i/>
                <w:iCs/>
                <w:color w:val="333333"/>
                <w:sz w:val="23"/>
                <w:szCs w:val="23"/>
                <w:lang w:val="en-US"/>
              </w:rPr>
              <w:t>dydis</w:t>
            </w:r>
            <w:proofErr w:type="spellEnd"/>
            <w:r w:rsidR="00646335">
              <w:rPr>
                <w:rFonts w:ascii="Calibri" w:eastAsia="Times New Roman" w:hAnsi="Calibri" w:cs="Times New Roman"/>
                <w:b/>
                <w:bCs/>
                <w:i/>
                <w:iCs/>
                <w:color w:val="333333"/>
                <w:sz w:val="23"/>
                <w:szCs w:val="23"/>
                <w:lang w:val="en-US"/>
              </w:rPr>
              <w:t xml:space="preserve">; </w:t>
            </w:r>
            <w:r w:rsidR="00646335" w:rsidRPr="00E55159">
              <w:rPr>
                <w:rFonts w:ascii="Calibri" w:eastAsia="Times New Roman" w:hAnsi="Calibri" w:cs="Times New Roman"/>
                <w:b/>
                <w:bCs/>
                <w:i/>
                <w:iCs/>
                <w:color w:val="333333"/>
                <w:sz w:val="23"/>
                <w:szCs w:val="23"/>
                <w:lang w:val="en-US"/>
              </w:rPr>
              <w:t xml:space="preserve">DGLA22. </w:t>
            </w:r>
            <w:proofErr w:type="spellStart"/>
            <w:r w:rsidR="00646335" w:rsidRPr="00E55159">
              <w:rPr>
                <w:rFonts w:ascii="Calibri" w:eastAsia="Times New Roman" w:hAnsi="Calibri" w:cs="Times New Roman"/>
                <w:b/>
                <w:bCs/>
                <w:i/>
                <w:iCs/>
                <w:color w:val="333333"/>
                <w:sz w:val="23"/>
                <w:szCs w:val="23"/>
                <w:lang w:val="en-US"/>
              </w:rPr>
              <w:t>Puskaukė</w:t>
            </w:r>
            <w:proofErr w:type="spellEnd"/>
            <w:r w:rsidR="00646335" w:rsidRPr="00E55159">
              <w:rPr>
                <w:rFonts w:ascii="Calibri" w:eastAsia="Times New Roman" w:hAnsi="Calibri" w:cs="Times New Roman"/>
                <w:b/>
                <w:bCs/>
                <w:i/>
                <w:iCs/>
                <w:color w:val="333333"/>
                <w:sz w:val="23"/>
                <w:szCs w:val="23"/>
                <w:lang w:val="en-US"/>
              </w:rPr>
              <w:t xml:space="preserve">, </w:t>
            </w:r>
            <w:proofErr w:type="spellStart"/>
            <w:r w:rsidR="00646335" w:rsidRPr="00E55159">
              <w:rPr>
                <w:rFonts w:ascii="Calibri" w:eastAsia="Times New Roman" w:hAnsi="Calibri" w:cs="Times New Roman"/>
                <w:b/>
                <w:bCs/>
                <w:i/>
                <w:iCs/>
                <w:color w:val="333333"/>
                <w:sz w:val="23"/>
                <w:szCs w:val="23"/>
                <w:lang w:val="en-US"/>
              </w:rPr>
              <w:t>su</w:t>
            </w:r>
            <w:proofErr w:type="spellEnd"/>
            <w:r w:rsidR="00646335" w:rsidRPr="00E55159">
              <w:rPr>
                <w:rFonts w:ascii="Calibri" w:eastAsia="Times New Roman" w:hAnsi="Calibri" w:cs="Times New Roman"/>
                <w:b/>
                <w:bCs/>
                <w:i/>
                <w:iCs/>
                <w:color w:val="333333"/>
                <w:sz w:val="23"/>
                <w:szCs w:val="23"/>
                <w:lang w:val="en-US"/>
              </w:rPr>
              <w:t xml:space="preserve"> </w:t>
            </w:r>
            <w:proofErr w:type="spellStart"/>
            <w:r w:rsidR="00646335" w:rsidRPr="00E55159">
              <w:rPr>
                <w:rFonts w:ascii="Calibri" w:eastAsia="Times New Roman" w:hAnsi="Calibri" w:cs="Times New Roman"/>
                <w:b/>
                <w:bCs/>
                <w:i/>
                <w:iCs/>
                <w:color w:val="333333"/>
                <w:sz w:val="23"/>
                <w:szCs w:val="23"/>
                <w:lang w:val="en-US"/>
              </w:rPr>
              <w:t>dviem</w:t>
            </w:r>
            <w:proofErr w:type="spellEnd"/>
            <w:r w:rsidR="00646335" w:rsidRPr="00E55159">
              <w:rPr>
                <w:rFonts w:ascii="Calibri" w:eastAsia="Times New Roman" w:hAnsi="Calibri" w:cs="Times New Roman"/>
                <w:b/>
                <w:bCs/>
                <w:i/>
                <w:iCs/>
                <w:color w:val="333333"/>
                <w:sz w:val="23"/>
                <w:szCs w:val="23"/>
                <w:lang w:val="en-US"/>
              </w:rPr>
              <w:t xml:space="preserve"> </w:t>
            </w:r>
            <w:proofErr w:type="spellStart"/>
            <w:r w:rsidR="00646335" w:rsidRPr="00E55159">
              <w:rPr>
                <w:rFonts w:ascii="Calibri" w:eastAsia="Times New Roman" w:hAnsi="Calibri" w:cs="Times New Roman"/>
                <w:b/>
                <w:bCs/>
                <w:i/>
                <w:iCs/>
                <w:color w:val="333333"/>
                <w:sz w:val="23"/>
                <w:szCs w:val="23"/>
                <w:lang w:val="en-US"/>
              </w:rPr>
              <w:t>jungtimis</w:t>
            </w:r>
            <w:proofErr w:type="spellEnd"/>
            <w:r w:rsidR="00646335" w:rsidRPr="00E55159">
              <w:rPr>
                <w:rFonts w:ascii="Calibri" w:eastAsia="Times New Roman" w:hAnsi="Calibri" w:cs="Times New Roman"/>
                <w:b/>
                <w:bCs/>
                <w:i/>
                <w:iCs/>
                <w:color w:val="333333"/>
                <w:sz w:val="23"/>
                <w:szCs w:val="23"/>
                <w:lang w:val="en-US"/>
              </w:rPr>
              <w:t xml:space="preserve"> </w:t>
            </w:r>
            <w:proofErr w:type="spellStart"/>
            <w:r w:rsidR="00646335" w:rsidRPr="00E55159">
              <w:rPr>
                <w:rFonts w:ascii="Calibri" w:eastAsia="Times New Roman" w:hAnsi="Calibri" w:cs="Times New Roman"/>
                <w:b/>
                <w:bCs/>
                <w:i/>
                <w:iCs/>
                <w:color w:val="333333"/>
                <w:sz w:val="23"/>
                <w:szCs w:val="23"/>
                <w:lang w:val="en-US"/>
              </w:rPr>
              <w:t>filtrams</w:t>
            </w:r>
            <w:proofErr w:type="spellEnd"/>
            <w:r w:rsidR="00646335" w:rsidRPr="00E55159">
              <w:rPr>
                <w:rFonts w:ascii="Calibri" w:eastAsia="Times New Roman" w:hAnsi="Calibri" w:cs="Times New Roman"/>
                <w:b/>
                <w:bCs/>
                <w:i/>
                <w:iCs/>
                <w:color w:val="333333"/>
                <w:sz w:val="23"/>
                <w:szCs w:val="23"/>
                <w:lang w:val="en-US"/>
              </w:rPr>
              <w:t xml:space="preserve"> </w:t>
            </w:r>
            <w:proofErr w:type="spellStart"/>
            <w:r w:rsidR="00646335" w:rsidRPr="00E55159">
              <w:rPr>
                <w:rFonts w:ascii="Calibri" w:eastAsia="Times New Roman" w:hAnsi="Calibri" w:cs="Times New Roman"/>
                <w:b/>
                <w:bCs/>
                <w:i/>
                <w:iCs/>
                <w:color w:val="333333"/>
                <w:sz w:val="23"/>
                <w:szCs w:val="23"/>
                <w:lang w:val="en-US"/>
              </w:rPr>
              <w:t>tvirtinti</w:t>
            </w:r>
            <w:proofErr w:type="spellEnd"/>
            <w:r w:rsidR="00646335" w:rsidRPr="00E55159">
              <w:rPr>
                <w:rFonts w:ascii="Calibri" w:eastAsia="Times New Roman" w:hAnsi="Calibri" w:cs="Times New Roman"/>
                <w:b/>
                <w:bCs/>
                <w:i/>
                <w:iCs/>
                <w:color w:val="333333"/>
                <w:sz w:val="23"/>
                <w:szCs w:val="23"/>
                <w:lang w:val="en-US"/>
              </w:rPr>
              <w:t xml:space="preserve">, </w:t>
            </w:r>
            <w:proofErr w:type="spellStart"/>
            <w:r w:rsidR="00646335" w:rsidRPr="00E55159">
              <w:rPr>
                <w:rFonts w:ascii="Calibri" w:eastAsia="Times New Roman" w:hAnsi="Calibri" w:cs="Times New Roman"/>
                <w:b/>
                <w:bCs/>
                <w:i/>
                <w:iCs/>
                <w:color w:val="333333"/>
                <w:sz w:val="23"/>
                <w:szCs w:val="23"/>
                <w:lang w:val="en-US"/>
              </w:rPr>
              <w:t>iš</w:t>
            </w:r>
            <w:proofErr w:type="spellEnd"/>
            <w:r w:rsidR="00646335" w:rsidRPr="00E55159">
              <w:rPr>
                <w:rFonts w:ascii="Calibri" w:eastAsia="Times New Roman" w:hAnsi="Calibri" w:cs="Times New Roman"/>
                <w:b/>
                <w:bCs/>
                <w:i/>
                <w:iCs/>
                <w:color w:val="333333"/>
                <w:sz w:val="23"/>
                <w:szCs w:val="23"/>
                <w:lang w:val="en-US"/>
              </w:rPr>
              <w:t xml:space="preserve"> </w:t>
            </w:r>
            <w:proofErr w:type="spellStart"/>
            <w:r w:rsidR="00646335" w:rsidRPr="00E55159">
              <w:rPr>
                <w:rFonts w:ascii="Calibri" w:eastAsia="Times New Roman" w:hAnsi="Calibri" w:cs="Times New Roman"/>
                <w:b/>
                <w:bCs/>
                <w:i/>
                <w:iCs/>
                <w:color w:val="333333"/>
                <w:sz w:val="23"/>
                <w:szCs w:val="23"/>
                <w:lang w:val="en-US"/>
              </w:rPr>
              <w:t>silikono</w:t>
            </w:r>
            <w:proofErr w:type="spellEnd"/>
            <w:r w:rsidR="00646335" w:rsidRPr="00E55159">
              <w:rPr>
                <w:rFonts w:ascii="Calibri" w:eastAsia="Times New Roman" w:hAnsi="Calibri" w:cs="Times New Roman"/>
                <w:b/>
                <w:bCs/>
                <w:i/>
                <w:iCs/>
                <w:color w:val="333333"/>
                <w:sz w:val="23"/>
                <w:szCs w:val="23"/>
                <w:lang w:val="en-US"/>
              </w:rPr>
              <w:t xml:space="preserve">, S </w:t>
            </w:r>
            <w:proofErr w:type="spellStart"/>
            <w:r w:rsidR="00646335" w:rsidRPr="00E55159">
              <w:rPr>
                <w:rFonts w:ascii="Calibri" w:eastAsia="Times New Roman" w:hAnsi="Calibri" w:cs="Times New Roman"/>
                <w:b/>
                <w:bCs/>
                <w:i/>
                <w:iCs/>
                <w:color w:val="333333"/>
                <w:sz w:val="23"/>
                <w:szCs w:val="23"/>
                <w:lang w:val="en-US"/>
              </w:rPr>
              <w:t>dydis</w:t>
            </w:r>
            <w:proofErr w:type="spellEnd"/>
            <w:r w:rsidR="00646335">
              <w:rPr>
                <w:rFonts w:ascii="Calibri" w:eastAsia="Times New Roman" w:hAnsi="Calibri" w:cs="Times New Roman"/>
                <w:b/>
                <w:bCs/>
                <w:i/>
                <w:iCs/>
                <w:color w:val="333333"/>
                <w:sz w:val="23"/>
                <w:szCs w:val="23"/>
                <w:lang w:val="en-US"/>
              </w:rPr>
              <w:t xml:space="preserve">; </w:t>
            </w:r>
            <w:r w:rsidR="00646335" w:rsidRPr="00E55159">
              <w:rPr>
                <w:rFonts w:ascii="Calibri" w:eastAsia="Times New Roman" w:hAnsi="Calibri" w:cs="Times New Roman"/>
                <w:b/>
                <w:bCs/>
                <w:i/>
                <w:iCs/>
                <w:color w:val="333333"/>
                <w:sz w:val="23"/>
                <w:szCs w:val="23"/>
                <w:lang w:val="en-US"/>
              </w:rPr>
              <w:t xml:space="preserve">DGLA23. </w:t>
            </w:r>
            <w:proofErr w:type="spellStart"/>
            <w:r w:rsidR="00646335" w:rsidRPr="00E55159">
              <w:rPr>
                <w:rFonts w:ascii="Calibri" w:eastAsia="Times New Roman" w:hAnsi="Calibri" w:cs="Times New Roman"/>
                <w:b/>
                <w:bCs/>
                <w:i/>
                <w:iCs/>
                <w:color w:val="333333"/>
                <w:sz w:val="23"/>
                <w:szCs w:val="23"/>
                <w:lang w:val="en-US"/>
              </w:rPr>
              <w:t>Puskaukė</w:t>
            </w:r>
            <w:proofErr w:type="spellEnd"/>
            <w:r w:rsidR="00646335" w:rsidRPr="00E55159">
              <w:rPr>
                <w:rFonts w:ascii="Calibri" w:eastAsia="Times New Roman" w:hAnsi="Calibri" w:cs="Times New Roman"/>
                <w:b/>
                <w:bCs/>
                <w:i/>
                <w:iCs/>
                <w:color w:val="333333"/>
                <w:sz w:val="23"/>
                <w:szCs w:val="23"/>
                <w:lang w:val="en-US"/>
              </w:rPr>
              <w:t xml:space="preserve">, </w:t>
            </w:r>
            <w:proofErr w:type="spellStart"/>
            <w:r w:rsidR="00646335" w:rsidRPr="00E55159">
              <w:rPr>
                <w:rFonts w:ascii="Calibri" w:eastAsia="Times New Roman" w:hAnsi="Calibri" w:cs="Times New Roman"/>
                <w:b/>
                <w:bCs/>
                <w:i/>
                <w:iCs/>
                <w:color w:val="333333"/>
                <w:sz w:val="23"/>
                <w:szCs w:val="23"/>
                <w:lang w:val="en-US"/>
              </w:rPr>
              <w:t>su</w:t>
            </w:r>
            <w:proofErr w:type="spellEnd"/>
            <w:r w:rsidR="00646335" w:rsidRPr="00E55159">
              <w:rPr>
                <w:rFonts w:ascii="Calibri" w:eastAsia="Times New Roman" w:hAnsi="Calibri" w:cs="Times New Roman"/>
                <w:b/>
                <w:bCs/>
                <w:i/>
                <w:iCs/>
                <w:color w:val="333333"/>
                <w:sz w:val="23"/>
                <w:szCs w:val="23"/>
                <w:lang w:val="en-US"/>
              </w:rPr>
              <w:t xml:space="preserve"> </w:t>
            </w:r>
            <w:proofErr w:type="spellStart"/>
            <w:r w:rsidR="00646335" w:rsidRPr="00E55159">
              <w:rPr>
                <w:rFonts w:ascii="Calibri" w:eastAsia="Times New Roman" w:hAnsi="Calibri" w:cs="Times New Roman"/>
                <w:b/>
                <w:bCs/>
                <w:i/>
                <w:iCs/>
                <w:color w:val="333333"/>
                <w:sz w:val="23"/>
                <w:szCs w:val="23"/>
                <w:lang w:val="en-US"/>
              </w:rPr>
              <w:t>dviem</w:t>
            </w:r>
            <w:proofErr w:type="spellEnd"/>
            <w:r w:rsidR="00646335" w:rsidRPr="00E55159">
              <w:rPr>
                <w:rFonts w:ascii="Calibri" w:eastAsia="Times New Roman" w:hAnsi="Calibri" w:cs="Times New Roman"/>
                <w:b/>
                <w:bCs/>
                <w:i/>
                <w:iCs/>
                <w:color w:val="333333"/>
                <w:sz w:val="23"/>
                <w:szCs w:val="23"/>
                <w:lang w:val="en-US"/>
              </w:rPr>
              <w:t xml:space="preserve"> </w:t>
            </w:r>
            <w:proofErr w:type="spellStart"/>
            <w:r w:rsidR="00646335" w:rsidRPr="00E55159">
              <w:rPr>
                <w:rFonts w:ascii="Calibri" w:eastAsia="Times New Roman" w:hAnsi="Calibri" w:cs="Times New Roman"/>
                <w:b/>
                <w:bCs/>
                <w:i/>
                <w:iCs/>
                <w:color w:val="333333"/>
                <w:sz w:val="23"/>
                <w:szCs w:val="23"/>
                <w:lang w:val="en-US"/>
              </w:rPr>
              <w:t>jungtimis</w:t>
            </w:r>
            <w:proofErr w:type="spellEnd"/>
            <w:r w:rsidR="00646335" w:rsidRPr="00E55159">
              <w:rPr>
                <w:rFonts w:ascii="Calibri" w:eastAsia="Times New Roman" w:hAnsi="Calibri" w:cs="Times New Roman"/>
                <w:b/>
                <w:bCs/>
                <w:i/>
                <w:iCs/>
                <w:color w:val="333333"/>
                <w:sz w:val="23"/>
                <w:szCs w:val="23"/>
                <w:lang w:val="en-US"/>
              </w:rPr>
              <w:t xml:space="preserve"> </w:t>
            </w:r>
            <w:proofErr w:type="spellStart"/>
            <w:r w:rsidR="00646335" w:rsidRPr="00E55159">
              <w:rPr>
                <w:rFonts w:ascii="Calibri" w:eastAsia="Times New Roman" w:hAnsi="Calibri" w:cs="Times New Roman"/>
                <w:b/>
                <w:bCs/>
                <w:i/>
                <w:iCs/>
                <w:color w:val="333333"/>
                <w:sz w:val="23"/>
                <w:szCs w:val="23"/>
                <w:lang w:val="en-US"/>
              </w:rPr>
              <w:t>filtrams</w:t>
            </w:r>
            <w:proofErr w:type="spellEnd"/>
            <w:r w:rsidR="00646335" w:rsidRPr="00E55159">
              <w:rPr>
                <w:rFonts w:ascii="Calibri" w:eastAsia="Times New Roman" w:hAnsi="Calibri" w:cs="Times New Roman"/>
                <w:b/>
                <w:bCs/>
                <w:i/>
                <w:iCs/>
                <w:color w:val="333333"/>
                <w:sz w:val="23"/>
                <w:szCs w:val="23"/>
                <w:lang w:val="en-US"/>
              </w:rPr>
              <w:t xml:space="preserve"> </w:t>
            </w:r>
            <w:proofErr w:type="spellStart"/>
            <w:r w:rsidR="00646335" w:rsidRPr="00E55159">
              <w:rPr>
                <w:rFonts w:ascii="Calibri" w:eastAsia="Times New Roman" w:hAnsi="Calibri" w:cs="Times New Roman"/>
                <w:b/>
                <w:bCs/>
                <w:i/>
                <w:iCs/>
                <w:color w:val="333333"/>
                <w:sz w:val="23"/>
                <w:szCs w:val="23"/>
                <w:lang w:val="en-US"/>
              </w:rPr>
              <w:t>tvirtinti</w:t>
            </w:r>
            <w:proofErr w:type="spellEnd"/>
            <w:r w:rsidR="00646335" w:rsidRPr="00E55159">
              <w:rPr>
                <w:rFonts w:ascii="Calibri" w:eastAsia="Times New Roman" w:hAnsi="Calibri" w:cs="Times New Roman"/>
                <w:b/>
                <w:bCs/>
                <w:i/>
                <w:iCs/>
                <w:color w:val="333333"/>
                <w:sz w:val="23"/>
                <w:szCs w:val="23"/>
                <w:lang w:val="en-US"/>
              </w:rPr>
              <w:t xml:space="preserve">, </w:t>
            </w:r>
            <w:proofErr w:type="spellStart"/>
            <w:r w:rsidR="00646335" w:rsidRPr="00E55159">
              <w:rPr>
                <w:rFonts w:ascii="Calibri" w:eastAsia="Times New Roman" w:hAnsi="Calibri" w:cs="Times New Roman"/>
                <w:b/>
                <w:bCs/>
                <w:i/>
                <w:iCs/>
                <w:color w:val="333333"/>
                <w:sz w:val="23"/>
                <w:szCs w:val="23"/>
                <w:lang w:val="en-US"/>
              </w:rPr>
              <w:t>iš</w:t>
            </w:r>
            <w:proofErr w:type="spellEnd"/>
            <w:r w:rsidR="00646335" w:rsidRPr="00E55159">
              <w:rPr>
                <w:rFonts w:ascii="Calibri" w:eastAsia="Times New Roman" w:hAnsi="Calibri" w:cs="Times New Roman"/>
                <w:b/>
                <w:bCs/>
                <w:i/>
                <w:iCs/>
                <w:color w:val="333333"/>
                <w:sz w:val="23"/>
                <w:szCs w:val="23"/>
                <w:lang w:val="en-US"/>
              </w:rPr>
              <w:t xml:space="preserve"> </w:t>
            </w:r>
            <w:proofErr w:type="spellStart"/>
            <w:r w:rsidR="00646335" w:rsidRPr="00E55159">
              <w:rPr>
                <w:rFonts w:ascii="Calibri" w:eastAsia="Times New Roman" w:hAnsi="Calibri" w:cs="Times New Roman"/>
                <w:b/>
                <w:bCs/>
                <w:i/>
                <w:iCs/>
                <w:color w:val="333333"/>
                <w:sz w:val="23"/>
                <w:szCs w:val="23"/>
                <w:lang w:val="en-US"/>
              </w:rPr>
              <w:t>silikono</w:t>
            </w:r>
            <w:proofErr w:type="spellEnd"/>
            <w:r w:rsidR="00646335" w:rsidRPr="00E55159">
              <w:rPr>
                <w:rFonts w:ascii="Calibri" w:eastAsia="Times New Roman" w:hAnsi="Calibri" w:cs="Times New Roman"/>
                <w:b/>
                <w:bCs/>
                <w:i/>
                <w:iCs/>
                <w:color w:val="333333"/>
                <w:sz w:val="23"/>
                <w:szCs w:val="23"/>
                <w:lang w:val="en-US"/>
              </w:rPr>
              <w:t xml:space="preserve">, M </w:t>
            </w:r>
            <w:proofErr w:type="spellStart"/>
            <w:r w:rsidR="00646335" w:rsidRPr="00E55159">
              <w:rPr>
                <w:rFonts w:ascii="Calibri" w:eastAsia="Times New Roman" w:hAnsi="Calibri" w:cs="Times New Roman"/>
                <w:b/>
                <w:bCs/>
                <w:i/>
                <w:iCs/>
                <w:color w:val="333333"/>
                <w:sz w:val="23"/>
                <w:szCs w:val="23"/>
                <w:lang w:val="en-US"/>
              </w:rPr>
              <w:t>dydis</w:t>
            </w:r>
            <w:proofErr w:type="spellEnd"/>
            <w:r w:rsidR="00646335">
              <w:rPr>
                <w:rFonts w:ascii="Calibri" w:eastAsia="Times New Roman" w:hAnsi="Calibri" w:cs="Times New Roman"/>
                <w:b/>
                <w:bCs/>
                <w:i/>
                <w:iCs/>
                <w:color w:val="333333"/>
                <w:sz w:val="23"/>
                <w:szCs w:val="23"/>
                <w:lang w:val="en-US"/>
              </w:rPr>
              <w:t xml:space="preserve"> </w:t>
            </w:r>
            <w:proofErr w:type="spellStart"/>
            <w:r w:rsidR="00646335">
              <w:rPr>
                <w:rFonts w:ascii="Calibri" w:eastAsia="Times New Roman" w:hAnsi="Calibri" w:cs="Times New Roman"/>
                <w:color w:val="333333"/>
                <w:sz w:val="23"/>
                <w:szCs w:val="23"/>
                <w:lang w:val="en-US"/>
              </w:rPr>
              <w:t>ir</w:t>
            </w:r>
            <w:proofErr w:type="spellEnd"/>
            <w:r w:rsidR="00646335">
              <w:rPr>
                <w:rFonts w:ascii="Calibri" w:eastAsia="Times New Roman" w:hAnsi="Calibri" w:cs="Times New Roman"/>
                <w:color w:val="333333"/>
                <w:sz w:val="23"/>
                <w:szCs w:val="23"/>
                <w:lang w:val="en-US"/>
              </w:rPr>
              <w:t xml:space="preserve"> </w:t>
            </w:r>
            <w:r w:rsidR="00646335" w:rsidRPr="00E55159">
              <w:rPr>
                <w:rFonts w:ascii="Calibri" w:eastAsia="Times New Roman" w:hAnsi="Calibri" w:cs="Times New Roman"/>
                <w:b/>
                <w:bCs/>
                <w:i/>
                <w:iCs/>
                <w:color w:val="333333"/>
                <w:sz w:val="23"/>
                <w:szCs w:val="23"/>
                <w:lang w:val="en-US"/>
              </w:rPr>
              <w:t xml:space="preserve">DGLA24. </w:t>
            </w:r>
            <w:proofErr w:type="spellStart"/>
            <w:r w:rsidR="00646335" w:rsidRPr="00E55159">
              <w:rPr>
                <w:rFonts w:ascii="Calibri" w:eastAsia="Times New Roman" w:hAnsi="Calibri" w:cs="Times New Roman"/>
                <w:b/>
                <w:bCs/>
                <w:i/>
                <w:iCs/>
                <w:color w:val="333333"/>
                <w:sz w:val="23"/>
                <w:szCs w:val="23"/>
                <w:lang w:val="en-US"/>
              </w:rPr>
              <w:t>Puskaukė</w:t>
            </w:r>
            <w:proofErr w:type="spellEnd"/>
            <w:r w:rsidR="00646335" w:rsidRPr="00E55159">
              <w:rPr>
                <w:rFonts w:ascii="Calibri" w:eastAsia="Times New Roman" w:hAnsi="Calibri" w:cs="Times New Roman"/>
                <w:b/>
                <w:bCs/>
                <w:i/>
                <w:iCs/>
                <w:color w:val="333333"/>
                <w:sz w:val="23"/>
                <w:szCs w:val="23"/>
                <w:lang w:val="en-US"/>
              </w:rPr>
              <w:t xml:space="preserve">, </w:t>
            </w:r>
            <w:proofErr w:type="spellStart"/>
            <w:r w:rsidR="00646335" w:rsidRPr="00E55159">
              <w:rPr>
                <w:rFonts w:ascii="Calibri" w:eastAsia="Times New Roman" w:hAnsi="Calibri" w:cs="Times New Roman"/>
                <w:b/>
                <w:bCs/>
                <w:i/>
                <w:iCs/>
                <w:color w:val="333333"/>
                <w:sz w:val="23"/>
                <w:szCs w:val="23"/>
                <w:lang w:val="en-US"/>
              </w:rPr>
              <w:t>su</w:t>
            </w:r>
            <w:proofErr w:type="spellEnd"/>
            <w:r w:rsidR="00646335" w:rsidRPr="00E55159">
              <w:rPr>
                <w:rFonts w:ascii="Calibri" w:eastAsia="Times New Roman" w:hAnsi="Calibri" w:cs="Times New Roman"/>
                <w:b/>
                <w:bCs/>
                <w:i/>
                <w:iCs/>
                <w:color w:val="333333"/>
                <w:sz w:val="23"/>
                <w:szCs w:val="23"/>
                <w:lang w:val="en-US"/>
              </w:rPr>
              <w:t xml:space="preserve"> </w:t>
            </w:r>
            <w:proofErr w:type="spellStart"/>
            <w:r w:rsidR="00646335" w:rsidRPr="00E55159">
              <w:rPr>
                <w:rFonts w:ascii="Calibri" w:eastAsia="Times New Roman" w:hAnsi="Calibri" w:cs="Times New Roman"/>
                <w:b/>
                <w:bCs/>
                <w:i/>
                <w:iCs/>
                <w:color w:val="333333"/>
                <w:sz w:val="23"/>
                <w:szCs w:val="23"/>
                <w:lang w:val="en-US"/>
              </w:rPr>
              <w:t>dviem</w:t>
            </w:r>
            <w:proofErr w:type="spellEnd"/>
            <w:r w:rsidR="00646335" w:rsidRPr="00E55159">
              <w:rPr>
                <w:rFonts w:ascii="Calibri" w:eastAsia="Times New Roman" w:hAnsi="Calibri" w:cs="Times New Roman"/>
                <w:b/>
                <w:bCs/>
                <w:i/>
                <w:iCs/>
                <w:color w:val="333333"/>
                <w:sz w:val="23"/>
                <w:szCs w:val="23"/>
                <w:lang w:val="en-US"/>
              </w:rPr>
              <w:t xml:space="preserve"> </w:t>
            </w:r>
            <w:proofErr w:type="spellStart"/>
            <w:r w:rsidR="00646335" w:rsidRPr="00E55159">
              <w:rPr>
                <w:rFonts w:ascii="Calibri" w:eastAsia="Times New Roman" w:hAnsi="Calibri" w:cs="Times New Roman"/>
                <w:b/>
                <w:bCs/>
                <w:i/>
                <w:iCs/>
                <w:color w:val="333333"/>
                <w:sz w:val="23"/>
                <w:szCs w:val="23"/>
                <w:lang w:val="en-US"/>
              </w:rPr>
              <w:t>jungtimis</w:t>
            </w:r>
            <w:proofErr w:type="spellEnd"/>
            <w:r w:rsidR="00646335" w:rsidRPr="00E55159">
              <w:rPr>
                <w:rFonts w:ascii="Calibri" w:eastAsia="Times New Roman" w:hAnsi="Calibri" w:cs="Times New Roman"/>
                <w:b/>
                <w:bCs/>
                <w:i/>
                <w:iCs/>
                <w:color w:val="333333"/>
                <w:sz w:val="23"/>
                <w:szCs w:val="23"/>
                <w:lang w:val="en-US"/>
              </w:rPr>
              <w:t xml:space="preserve"> </w:t>
            </w:r>
            <w:proofErr w:type="spellStart"/>
            <w:r w:rsidR="00646335" w:rsidRPr="00E55159">
              <w:rPr>
                <w:rFonts w:ascii="Calibri" w:eastAsia="Times New Roman" w:hAnsi="Calibri" w:cs="Times New Roman"/>
                <w:b/>
                <w:bCs/>
                <w:i/>
                <w:iCs/>
                <w:color w:val="333333"/>
                <w:sz w:val="23"/>
                <w:szCs w:val="23"/>
                <w:lang w:val="en-US"/>
              </w:rPr>
              <w:t>filtrams</w:t>
            </w:r>
            <w:proofErr w:type="spellEnd"/>
            <w:r w:rsidR="00646335" w:rsidRPr="00E55159">
              <w:rPr>
                <w:rFonts w:ascii="Calibri" w:eastAsia="Times New Roman" w:hAnsi="Calibri" w:cs="Times New Roman"/>
                <w:b/>
                <w:bCs/>
                <w:i/>
                <w:iCs/>
                <w:color w:val="333333"/>
                <w:sz w:val="23"/>
                <w:szCs w:val="23"/>
                <w:lang w:val="en-US"/>
              </w:rPr>
              <w:t xml:space="preserve"> </w:t>
            </w:r>
            <w:proofErr w:type="spellStart"/>
            <w:r w:rsidR="00646335" w:rsidRPr="00E55159">
              <w:rPr>
                <w:rFonts w:ascii="Calibri" w:eastAsia="Times New Roman" w:hAnsi="Calibri" w:cs="Times New Roman"/>
                <w:b/>
                <w:bCs/>
                <w:i/>
                <w:iCs/>
                <w:color w:val="333333"/>
                <w:sz w:val="23"/>
                <w:szCs w:val="23"/>
                <w:lang w:val="en-US"/>
              </w:rPr>
              <w:t>tvirtinti</w:t>
            </w:r>
            <w:proofErr w:type="spellEnd"/>
            <w:r w:rsidR="00646335" w:rsidRPr="00E55159">
              <w:rPr>
                <w:rFonts w:ascii="Calibri" w:eastAsia="Times New Roman" w:hAnsi="Calibri" w:cs="Times New Roman"/>
                <w:b/>
                <w:bCs/>
                <w:i/>
                <w:iCs/>
                <w:color w:val="333333"/>
                <w:sz w:val="23"/>
                <w:szCs w:val="23"/>
                <w:lang w:val="en-US"/>
              </w:rPr>
              <w:t xml:space="preserve">, </w:t>
            </w:r>
            <w:proofErr w:type="spellStart"/>
            <w:r w:rsidR="00646335" w:rsidRPr="00E55159">
              <w:rPr>
                <w:rFonts w:ascii="Calibri" w:eastAsia="Times New Roman" w:hAnsi="Calibri" w:cs="Times New Roman"/>
                <w:b/>
                <w:bCs/>
                <w:i/>
                <w:iCs/>
                <w:color w:val="333333"/>
                <w:sz w:val="23"/>
                <w:szCs w:val="23"/>
                <w:lang w:val="en-US"/>
              </w:rPr>
              <w:t>iš</w:t>
            </w:r>
            <w:proofErr w:type="spellEnd"/>
            <w:r w:rsidR="00646335" w:rsidRPr="00E55159">
              <w:rPr>
                <w:rFonts w:ascii="Calibri" w:eastAsia="Times New Roman" w:hAnsi="Calibri" w:cs="Times New Roman"/>
                <w:b/>
                <w:bCs/>
                <w:i/>
                <w:iCs/>
                <w:color w:val="333333"/>
                <w:sz w:val="23"/>
                <w:szCs w:val="23"/>
                <w:lang w:val="en-US"/>
              </w:rPr>
              <w:t xml:space="preserve"> </w:t>
            </w:r>
            <w:proofErr w:type="spellStart"/>
            <w:r w:rsidR="00646335" w:rsidRPr="00E55159">
              <w:rPr>
                <w:rFonts w:ascii="Calibri" w:eastAsia="Times New Roman" w:hAnsi="Calibri" w:cs="Times New Roman"/>
                <w:b/>
                <w:bCs/>
                <w:i/>
                <w:iCs/>
                <w:color w:val="333333"/>
                <w:sz w:val="23"/>
                <w:szCs w:val="23"/>
                <w:lang w:val="en-US"/>
              </w:rPr>
              <w:t>silikono</w:t>
            </w:r>
            <w:proofErr w:type="spellEnd"/>
            <w:r w:rsidR="00646335" w:rsidRPr="00E55159">
              <w:rPr>
                <w:rFonts w:ascii="Calibri" w:eastAsia="Times New Roman" w:hAnsi="Calibri" w:cs="Times New Roman"/>
                <w:b/>
                <w:bCs/>
                <w:i/>
                <w:iCs/>
                <w:color w:val="333333"/>
                <w:sz w:val="23"/>
                <w:szCs w:val="23"/>
                <w:lang w:val="en-US"/>
              </w:rPr>
              <w:t xml:space="preserve">, L </w:t>
            </w:r>
            <w:proofErr w:type="spellStart"/>
            <w:r w:rsidR="00646335" w:rsidRPr="00E55159">
              <w:rPr>
                <w:rFonts w:ascii="Calibri" w:eastAsia="Times New Roman" w:hAnsi="Calibri" w:cs="Times New Roman"/>
                <w:b/>
                <w:bCs/>
                <w:i/>
                <w:iCs/>
                <w:color w:val="333333"/>
                <w:sz w:val="23"/>
                <w:szCs w:val="23"/>
                <w:lang w:val="en-US"/>
              </w:rPr>
              <w:t>dydis</w:t>
            </w:r>
            <w:proofErr w:type="spellEnd"/>
            <w:r w:rsidR="00646335" w:rsidRPr="00E55159">
              <w:rPr>
                <w:rFonts w:ascii="Calibri" w:eastAsia="Times New Roman" w:hAnsi="Calibri" w:cs="Times New Roman"/>
                <w:color w:val="333333"/>
                <w:sz w:val="23"/>
                <w:szCs w:val="23"/>
                <w:lang w:val="en-US"/>
              </w:rPr>
              <w:t xml:space="preserve"> </w:t>
            </w:r>
            <w:proofErr w:type="spellStart"/>
            <w:r w:rsidR="00646335" w:rsidRPr="00E55159">
              <w:rPr>
                <w:rFonts w:ascii="Calibri" w:eastAsia="Times New Roman" w:hAnsi="Calibri" w:cs="Times New Roman"/>
                <w:color w:val="333333"/>
                <w:sz w:val="23"/>
                <w:szCs w:val="23"/>
                <w:lang w:val="en-US"/>
              </w:rPr>
              <w:t>reikalavimo</w:t>
            </w:r>
            <w:proofErr w:type="spellEnd"/>
            <w:r w:rsidR="00646335" w:rsidRPr="00E55159">
              <w:rPr>
                <w:rFonts w:ascii="Calibri" w:eastAsia="Times New Roman" w:hAnsi="Calibri" w:cs="Times New Roman"/>
                <w:color w:val="333333"/>
                <w:sz w:val="23"/>
                <w:szCs w:val="23"/>
                <w:lang w:val="en-US"/>
              </w:rPr>
              <w:t xml:space="preserve"> </w:t>
            </w:r>
            <w:proofErr w:type="spellStart"/>
            <w:r w:rsidR="00646335">
              <w:rPr>
                <w:rFonts w:ascii="Calibri" w:eastAsia="Times New Roman" w:hAnsi="Calibri" w:cs="Times New Roman"/>
                <w:color w:val="333333"/>
                <w:sz w:val="23"/>
                <w:szCs w:val="23"/>
                <w:lang w:val="en-US"/>
              </w:rPr>
              <w:t>puskaukės</w:t>
            </w:r>
            <w:proofErr w:type="spellEnd"/>
            <w:r w:rsidR="00646335">
              <w:rPr>
                <w:rFonts w:ascii="Calibri" w:eastAsia="Times New Roman" w:hAnsi="Calibri" w:cs="Times New Roman"/>
                <w:color w:val="333333"/>
                <w:sz w:val="23"/>
                <w:szCs w:val="23"/>
                <w:lang w:val="en-US"/>
              </w:rPr>
              <w:t xml:space="preserve"> </w:t>
            </w:r>
            <w:proofErr w:type="spellStart"/>
            <w:r w:rsidR="00646335">
              <w:rPr>
                <w:rFonts w:ascii="Calibri" w:eastAsia="Times New Roman" w:hAnsi="Calibri" w:cs="Times New Roman"/>
                <w:color w:val="333333"/>
                <w:sz w:val="23"/>
                <w:szCs w:val="23"/>
                <w:lang w:val="en-US"/>
              </w:rPr>
              <w:t>dydžiui</w:t>
            </w:r>
            <w:proofErr w:type="spellEnd"/>
            <w:r w:rsidR="00646335" w:rsidRPr="00E55159">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buvo</w:t>
            </w:r>
            <w:proofErr w:type="spellEnd"/>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atsižvelgta</w:t>
            </w:r>
            <w:proofErr w:type="spellEnd"/>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ir</w:t>
            </w:r>
            <w:proofErr w:type="spellEnd"/>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Asmens</w:t>
            </w:r>
            <w:proofErr w:type="spellEnd"/>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apsaugos</w:t>
            </w:r>
            <w:proofErr w:type="spellEnd"/>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priemonių</w:t>
            </w:r>
            <w:proofErr w:type="spellEnd"/>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modulio</w:t>
            </w:r>
            <w:proofErr w:type="spellEnd"/>
            <w:r>
              <w:rPr>
                <w:rFonts w:ascii="Calibri" w:eastAsia="Times New Roman" w:hAnsi="Calibri" w:cs="Times New Roman"/>
                <w:color w:val="333333"/>
                <w:sz w:val="23"/>
                <w:szCs w:val="23"/>
                <w:lang w:val="en-US"/>
              </w:rPr>
              <w:t xml:space="preserve"> </w:t>
            </w:r>
            <w:proofErr w:type="spellStart"/>
            <w:r w:rsidRPr="00032FB2">
              <w:rPr>
                <w:rFonts w:ascii="Calibri" w:eastAsia="Times New Roman" w:hAnsi="Calibri" w:cs="Times New Roman"/>
                <w:color w:val="333333"/>
                <w:sz w:val="23"/>
                <w:szCs w:val="23"/>
                <w:lang w:val="en-US"/>
              </w:rPr>
              <w:t>techninė</w:t>
            </w:r>
            <w:proofErr w:type="spellEnd"/>
            <w:r w:rsidRPr="00032FB2">
              <w:rPr>
                <w:rFonts w:ascii="Calibri" w:eastAsia="Times New Roman" w:hAnsi="Calibri" w:cs="Times New Roman"/>
                <w:color w:val="333333"/>
                <w:sz w:val="23"/>
                <w:szCs w:val="23"/>
                <w:lang w:val="en-US"/>
              </w:rPr>
              <w:t xml:space="preserve"> </w:t>
            </w:r>
            <w:proofErr w:type="spellStart"/>
            <w:r w:rsidRPr="00032FB2">
              <w:rPr>
                <w:rFonts w:ascii="Calibri" w:eastAsia="Times New Roman" w:hAnsi="Calibri" w:cs="Times New Roman"/>
                <w:color w:val="333333"/>
                <w:sz w:val="23"/>
                <w:szCs w:val="23"/>
                <w:lang w:val="en-US"/>
              </w:rPr>
              <w:t>specifikacij</w:t>
            </w:r>
            <w:r>
              <w:rPr>
                <w:rFonts w:ascii="Calibri" w:eastAsia="Times New Roman" w:hAnsi="Calibri" w:cs="Times New Roman"/>
                <w:color w:val="333333"/>
                <w:sz w:val="23"/>
                <w:szCs w:val="23"/>
                <w:lang w:val="en-US"/>
              </w:rPr>
              <w:t>a</w:t>
            </w:r>
            <w:proofErr w:type="spellEnd"/>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buvo</w:t>
            </w:r>
            <w:proofErr w:type="spellEnd"/>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papildyta</w:t>
            </w:r>
            <w:proofErr w:type="spellEnd"/>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naujomis</w:t>
            </w:r>
            <w:proofErr w:type="spellEnd"/>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techninėmis</w:t>
            </w:r>
            <w:proofErr w:type="spellEnd"/>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produktų</w:t>
            </w:r>
            <w:proofErr w:type="spellEnd"/>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specifikacijomis</w:t>
            </w:r>
            <w:proofErr w:type="spellEnd"/>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kur</w:t>
            </w:r>
            <w:proofErr w:type="spellEnd"/>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puskaukės</w:t>
            </w:r>
            <w:proofErr w:type="spellEnd"/>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dydis</w:t>
            </w:r>
            <w:proofErr w:type="spellEnd"/>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nurodomas</w:t>
            </w:r>
            <w:proofErr w:type="spellEnd"/>
            <w:r>
              <w:rPr>
                <w:rFonts w:ascii="Calibri" w:eastAsia="Times New Roman" w:hAnsi="Calibri" w:cs="Times New Roman"/>
                <w:color w:val="333333"/>
                <w:sz w:val="23"/>
                <w:szCs w:val="23"/>
                <w:lang w:val="en-US"/>
              </w:rPr>
              <w:t xml:space="preserve"> universalis</w:t>
            </w:r>
            <w:r w:rsidR="0011550C">
              <w:rPr>
                <w:rFonts w:ascii="Calibri" w:eastAsia="Times New Roman" w:hAnsi="Calibri" w:cs="Times New Roman"/>
                <w:color w:val="333333"/>
                <w:sz w:val="23"/>
                <w:szCs w:val="23"/>
                <w:lang w:val="en-US"/>
              </w:rPr>
              <w:t xml:space="preserve">: </w:t>
            </w:r>
            <w:r w:rsidR="009A6F82" w:rsidRPr="009A6F82">
              <w:rPr>
                <w:rFonts w:ascii="Calibri" w:eastAsia="Times New Roman" w:hAnsi="Calibri" w:cs="Times New Roman"/>
                <w:b/>
                <w:bCs/>
                <w:i/>
                <w:iCs/>
                <w:color w:val="333333"/>
                <w:sz w:val="23"/>
                <w:szCs w:val="23"/>
                <w:lang w:val="en-US"/>
              </w:rPr>
              <w:t xml:space="preserve">DGLA18. </w:t>
            </w:r>
            <w:proofErr w:type="spellStart"/>
            <w:r w:rsidR="009A6F82" w:rsidRPr="009A6F82">
              <w:rPr>
                <w:rFonts w:ascii="Calibri" w:eastAsia="Times New Roman" w:hAnsi="Calibri" w:cs="Times New Roman"/>
                <w:b/>
                <w:bCs/>
                <w:i/>
                <w:iCs/>
                <w:color w:val="333333"/>
                <w:sz w:val="23"/>
                <w:szCs w:val="23"/>
                <w:lang w:val="en-US"/>
              </w:rPr>
              <w:t>Puskaukė</w:t>
            </w:r>
            <w:proofErr w:type="spellEnd"/>
            <w:r w:rsidR="009A6F82" w:rsidRPr="009A6F82">
              <w:rPr>
                <w:rFonts w:ascii="Calibri" w:eastAsia="Times New Roman" w:hAnsi="Calibri" w:cs="Times New Roman"/>
                <w:b/>
                <w:bCs/>
                <w:i/>
                <w:iCs/>
                <w:color w:val="333333"/>
                <w:sz w:val="23"/>
                <w:szCs w:val="23"/>
                <w:lang w:val="en-US"/>
              </w:rPr>
              <w:t xml:space="preserve">, </w:t>
            </w:r>
            <w:proofErr w:type="spellStart"/>
            <w:r w:rsidR="009A6F82" w:rsidRPr="009A6F82">
              <w:rPr>
                <w:rFonts w:ascii="Calibri" w:eastAsia="Times New Roman" w:hAnsi="Calibri" w:cs="Times New Roman"/>
                <w:b/>
                <w:bCs/>
                <w:i/>
                <w:iCs/>
                <w:color w:val="333333"/>
                <w:sz w:val="23"/>
                <w:szCs w:val="23"/>
                <w:lang w:val="en-US"/>
              </w:rPr>
              <w:t>su</w:t>
            </w:r>
            <w:proofErr w:type="spellEnd"/>
            <w:r w:rsidR="009A6F82" w:rsidRPr="009A6F82">
              <w:rPr>
                <w:rFonts w:ascii="Calibri" w:eastAsia="Times New Roman" w:hAnsi="Calibri" w:cs="Times New Roman"/>
                <w:b/>
                <w:bCs/>
                <w:i/>
                <w:iCs/>
                <w:color w:val="333333"/>
                <w:sz w:val="23"/>
                <w:szCs w:val="23"/>
                <w:lang w:val="en-US"/>
              </w:rPr>
              <w:t xml:space="preserve"> </w:t>
            </w:r>
            <w:proofErr w:type="spellStart"/>
            <w:r w:rsidR="009A6F82" w:rsidRPr="009A6F82">
              <w:rPr>
                <w:rFonts w:ascii="Calibri" w:eastAsia="Times New Roman" w:hAnsi="Calibri" w:cs="Times New Roman"/>
                <w:b/>
                <w:bCs/>
                <w:i/>
                <w:iCs/>
                <w:color w:val="333333"/>
                <w:sz w:val="23"/>
                <w:szCs w:val="23"/>
                <w:lang w:val="en-US"/>
              </w:rPr>
              <w:t>dviem</w:t>
            </w:r>
            <w:proofErr w:type="spellEnd"/>
            <w:r w:rsidR="009A6F82" w:rsidRPr="009A6F82">
              <w:rPr>
                <w:rFonts w:ascii="Calibri" w:eastAsia="Times New Roman" w:hAnsi="Calibri" w:cs="Times New Roman"/>
                <w:b/>
                <w:bCs/>
                <w:i/>
                <w:iCs/>
                <w:color w:val="333333"/>
                <w:sz w:val="23"/>
                <w:szCs w:val="23"/>
                <w:lang w:val="en-US"/>
              </w:rPr>
              <w:t xml:space="preserve"> </w:t>
            </w:r>
            <w:proofErr w:type="spellStart"/>
            <w:r w:rsidR="009A6F82" w:rsidRPr="009A6F82">
              <w:rPr>
                <w:rFonts w:ascii="Calibri" w:eastAsia="Times New Roman" w:hAnsi="Calibri" w:cs="Times New Roman"/>
                <w:b/>
                <w:bCs/>
                <w:i/>
                <w:iCs/>
                <w:color w:val="333333"/>
                <w:sz w:val="23"/>
                <w:szCs w:val="23"/>
                <w:lang w:val="en-US"/>
              </w:rPr>
              <w:t>jungtimis</w:t>
            </w:r>
            <w:proofErr w:type="spellEnd"/>
            <w:r w:rsidR="009A6F82" w:rsidRPr="009A6F82">
              <w:rPr>
                <w:rFonts w:ascii="Calibri" w:eastAsia="Times New Roman" w:hAnsi="Calibri" w:cs="Times New Roman"/>
                <w:b/>
                <w:bCs/>
                <w:i/>
                <w:iCs/>
                <w:color w:val="333333"/>
                <w:sz w:val="23"/>
                <w:szCs w:val="23"/>
                <w:lang w:val="en-US"/>
              </w:rPr>
              <w:t xml:space="preserve"> </w:t>
            </w:r>
            <w:proofErr w:type="spellStart"/>
            <w:r w:rsidR="009A6F82" w:rsidRPr="009A6F82">
              <w:rPr>
                <w:rFonts w:ascii="Calibri" w:eastAsia="Times New Roman" w:hAnsi="Calibri" w:cs="Times New Roman"/>
                <w:b/>
                <w:bCs/>
                <w:i/>
                <w:iCs/>
                <w:color w:val="333333"/>
                <w:sz w:val="23"/>
                <w:szCs w:val="23"/>
                <w:lang w:val="en-US"/>
              </w:rPr>
              <w:t>filtrams</w:t>
            </w:r>
            <w:proofErr w:type="spellEnd"/>
            <w:r w:rsidR="009A6F82" w:rsidRPr="009A6F82">
              <w:rPr>
                <w:rFonts w:ascii="Calibri" w:eastAsia="Times New Roman" w:hAnsi="Calibri" w:cs="Times New Roman"/>
                <w:b/>
                <w:bCs/>
                <w:i/>
                <w:iCs/>
                <w:color w:val="333333"/>
                <w:sz w:val="23"/>
                <w:szCs w:val="23"/>
                <w:lang w:val="en-US"/>
              </w:rPr>
              <w:t xml:space="preserve"> </w:t>
            </w:r>
            <w:proofErr w:type="spellStart"/>
            <w:r w:rsidR="009A6F82" w:rsidRPr="009A6F82">
              <w:rPr>
                <w:rFonts w:ascii="Calibri" w:eastAsia="Times New Roman" w:hAnsi="Calibri" w:cs="Times New Roman"/>
                <w:b/>
                <w:bCs/>
                <w:i/>
                <w:iCs/>
                <w:color w:val="333333"/>
                <w:sz w:val="23"/>
                <w:szCs w:val="23"/>
                <w:lang w:val="en-US"/>
              </w:rPr>
              <w:t>tvirtinti</w:t>
            </w:r>
            <w:proofErr w:type="spellEnd"/>
            <w:r w:rsidR="009A6F82" w:rsidRPr="009A6F82">
              <w:rPr>
                <w:rFonts w:ascii="Calibri" w:eastAsia="Times New Roman" w:hAnsi="Calibri" w:cs="Times New Roman"/>
                <w:b/>
                <w:bCs/>
                <w:i/>
                <w:iCs/>
                <w:color w:val="333333"/>
                <w:sz w:val="23"/>
                <w:szCs w:val="23"/>
                <w:lang w:val="en-US"/>
              </w:rPr>
              <w:t xml:space="preserve">, </w:t>
            </w:r>
            <w:proofErr w:type="spellStart"/>
            <w:r w:rsidR="009A6F82" w:rsidRPr="009A6F82">
              <w:rPr>
                <w:rFonts w:ascii="Calibri" w:eastAsia="Times New Roman" w:hAnsi="Calibri" w:cs="Times New Roman"/>
                <w:b/>
                <w:bCs/>
                <w:i/>
                <w:iCs/>
                <w:color w:val="333333"/>
                <w:sz w:val="23"/>
                <w:szCs w:val="23"/>
                <w:lang w:val="en-US"/>
              </w:rPr>
              <w:t>iš</w:t>
            </w:r>
            <w:proofErr w:type="spellEnd"/>
            <w:r w:rsidR="009A6F82" w:rsidRPr="009A6F82">
              <w:rPr>
                <w:rFonts w:ascii="Calibri" w:eastAsia="Times New Roman" w:hAnsi="Calibri" w:cs="Times New Roman"/>
                <w:b/>
                <w:bCs/>
                <w:i/>
                <w:iCs/>
                <w:color w:val="333333"/>
                <w:sz w:val="23"/>
                <w:szCs w:val="23"/>
                <w:lang w:val="en-US"/>
              </w:rPr>
              <w:t xml:space="preserve"> </w:t>
            </w:r>
            <w:proofErr w:type="spellStart"/>
            <w:r w:rsidR="009A6F82" w:rsidRPr="009A6F82">
              <w:rPr>
                <w:rFonts w:ascii="Calibri" w:eastAsia="Times New Roman" w:hAnsi="Calibri" w:cs="Times New Roman"/>
                <w:b/>
                <w:bCs/>
                <w:i/>
                <w:iCs/>
                <w:color w:val="333333"/>
                <w:sz w:val="23"/>
                <w:szCs w:val="23"/>
                <w:lang w:val="en-US"/>
              </w:rPr>
              <w:t>termoplastinės</w:t>
            </w:r>
            <w:proofErr w:type="spellEnd"/>
            <w:r w:rsidR="009A6F82" w:rsidRPr="009A6F82">
              <w:rPr>
                <w:rFonts w:ascii="Calibri" w:eastAsia="Times New Roman" w:hAnsi="Calibri" w:cs="Times New Roman"/>
                <w:b/>
                <w:bCs/>
                <w:i/>
                <w:iCs/>
                <w:color w:val="333333"/>
                <w:sz w:val="23"/>
                <w:szCs w:val="23"/>
                <w:lang w:val="en-US"/>
              </w:rPr>
              <w:t xml:space="preserve"> </w:t>
            </w:r>
            <w:proofErr w:type="spellStart"/>
            <w:r w:rsidR="009A6F82" w:rsidRPr="009A6F82">
              <w:rPr>
                <w:rFonts w:ascii="Calibri" w:eastAsia="Times New Roman" w:hAnsi="Calibri" w:cs="Times New Roman"/>
                <w:b/>
                <w:bCs/>
                <w:i/>
                <w:iCs/>
                <w:color w:val="333333"/>
                <w:sz w:val="23"/>
                <w:szCs w:val="23"/>
                <w:lang w:val="en-US"/>
              </w:rPr>
              <w:t>gumos</w:t>
            </w:r>
            <w:proofErr w:type="spellEnd"/>
            <w:r w:rsidR="009A6F82" w:rsidRPr="009A6F82">
              <w:rPr>
                <w:rFonts w:ascii="Calibri" w:eastAsia="Times New Roman" w:hAnsi="Calibri" w:cs="Times New Roman"/>
                <w:b/>
                <w:bCs/>
                <w:i/>
                <w:iCs/>
                <w:color w:val="333333"/>
                <w:sz w:val="23"/>
                <w:szCs w:val="23"/>
                <w:lang w:val="en-US"/>
              </w:rPr>
              <w:t xml:space="preserve">, </w:t>
            </w:r>
            <w:proofErr w:type="spellStart"/>
            <w:r w:rsidR="009A6F82" w:rsidRPr="009A6F82">
              <w:rPr>
                <w:rFonts w:ascii="Calibri" w:eastAsia="Times New Roman" w:hAnsi="Calibri" w:cs="Times New Roman"/>
                <w:b/>
                <w:bCs/>
                <w:i/>
                <w:iCs/>
                <w:color w:val="333333"/>
                <w:sz w:val="23"/>
                <w:szCs w:val="23"/>
                <w:lang w:val="en-US"/>
              </w:rPr>
              <w:t>universalus</w:t>
            </w:r>
            <w:proofErr w:type="spellEnd"/>
            <w:r w:rsidR="009A6F82" w:rsidRPr="009A6F82">
              <w:rPr>
                <w:rFonts w:ascii="Calibri" w:eastAsia="Times New Roman" w:hAnsi="Calibri" w:cs="Times New Roman"/>
                <w:b/>
                <w:bCs/>
                <w:i/>
                <w:iCs/>
                <w:color w:val="333333"/>
                <w:sz w:val="23"/>
                <w:szCs w:val="23"/>
                <w:lang w:val="en-US"/>
              </w:rPr>
              <w:t xml:space="preserve"> </w:t>
            </w:r>
            <w:proofErr w:type="spellStart"/>
            <w:r w:rsidR="009A6F82" w:rsidRPr="009A6F82">
              <w:rPr>
                <w:rFonts w:ascii="Calibri" w:eastAsia="Times New Roman" w:hAnsi="Calibri" w:cs="Times New Roman"/>
                <w:b/>
                <w:bCs/>
                <w:i/>
                <w:iCs/>
                <w:color w:val="333333"/>
                <w:sz w:val="23"/>
                <w:szCs w:val="23"/>
                <w:lang w:val="en-US"/>
              </w:rPr>
              <w:t>dydis</w:t>
            </w:r>
            <w:proofErr w:type="spellEnd"/>
            <w:r w:rsidR="009A6F82">
              <w:rPr>
                <w:rFonts w:ascii="Calibri" w:eastAsia="Times New Roman" w:hAnsi="Calibri" w:cs="Times New Roman"/>
                <w:b/>
                <w:bCs/>
                <w:i/>
                <w:iCs/>
                <w:color w:val="333333"/>
                <w:sz w:val="23"/>
                <w:szCs w:val="23"/>
                <w:lang w:val="en-US"/>
              </w:rPr>
              <w:t xml:space="preserve"> </w:t>
            </w:r>
            <w:proofErr w:type="spellStart"/>
            <w:r w:rsidR="009A6F82">
              <w:rPr>
                <w:rFonts w:ascii="Calibri" w:eastAsia="Times New Roman" w:hAnsi="Calibri" w:cs="Times New Roman"/>
                <w:color w:val="333333"/>
                <w:sz w:val="23"/>
                <w:szCs w:val="23"/>
                <w:lang w:val="en-US"/>
              </w:rPr>
              <w:t>ir</w:t>
            </w:r>
            <w:proofErr w:type="spellEnd"/>
            <w:r w:rsidR="009A6F82">
              <w:rPr>
                <w:rFonts w:ascii="Calibri" w:eastAsia="Times New Roman" w:hAnsi="Calibri" w:cs="Times New Roman"/>
                <w:b/>
                <w:bCs/>
                <w:i/>
                <w:iCs/>
                <w:color w:val="333333"/>
                <w:sz w:val="23"/>
                <w:szCs w:val="23"/>
                <w:lang w:val="en-US"/>
              </w:rPr>
              <w:t xml:space="preserve"> </w:t>
            </w:r>
            <w:r w:rsidR="009A6F82" w:rsidRPr="009A6F82">
              <w:rPr>
                <w:rFonts w:ascii="Calibri" w:eastAsia="Times New Roman" w:hAnsi="Calibri" w:cs="Times New Roman"/>
                <w:b/>
                <w:bCs/>
                <w:i/>
                <w:iCs/>
                <w:color w:val="333333"/>
                <w:sz w:val="23"/>
                <w:szCs w:val="23"/>
                <w:lang w:val="en-US"/>
              </w:rPr>
              <w:t xml:space="preserve">DGLA22. </w:t>
            </w:r>
            <w:proofErr w:type="spellStart"/>
            <w:r w:rsidR="009A6F82" w:rsidRPr="009A6F82">
              <w:rPr>
                <w:rFonts w:ascii="Calibri" w:eastAsia="Times New Roman" w:hAnsi="Calibri" w:cs="Times New Roman"/>
                <w:b/>
                <w:bCs/>
                <w:i/>
                <w:iCs/>
                <w:color w:val="333333"/>
                <w:sz w:val="23"/>
                <w:szCs w:val="23"/>
                <w:lang w:val="en-US"/>
              </w:rPr>
              <w:t>Puskaukė</w:t>
            </w:r>
            <w:proofErr w:type="spellEnd"/>
            <w:r w:rsidR="009A6F82" w:rsidRPr="009A6F82">
              <w:rPr>
                <w:rFonts w:ascii="Calibri" w:eastAsia="Times New Roman" w:hAnsi="Calibri" w:cs="Times New Roman"/>
                <w:b/>
                <w:bCs/>
                <w:i/>
                <w:iCs/>
                <w:color w:val="333333"/>
                <w:sz w:val="23"/>
                <w:szCs w:val="23"/>
                <w:lang w:val="en-US"/>
              </w:rPr>
              <w:t xml:space="preserve">, </w:t>
            </w:r>
            <w:proofErr w:type="spellStart"/>
            <w:r w:rsidR="009A6F82" w:rsidRPr="009A6F82">
              <w:rPr>
                <w:rFonts w:ascii="Calibri" w:eastAsia="Times New Roman" w:hAnsi="Calibri" w:cs="Times New Roman"/>
                <w:b/>
                <w:bCs/>
                <w:i/>
                <w:iCs/>
                <w:color w:val="333333"/>
                <w:sz w:val="23"/>
                <w:szCs w:val="23"/>
                <w:lang w:val="en-US"/>
              </w:rPr>
              <w:t>su</w:t>
            </w:r>
            <w:proofErr w:type="spellEnd"/>
            <w:r w:rsidR="009A6F82" w:rsidRPr="009A6F82">
              <w:rPr>
                <w:rFonts w:ascii="Calibri" w:eastAsia="Times New Roman" w:hAnsi="Calibri" w:cs="Times New Roman"/>
                <w:b/>
                <w:bCs/>
                <w:i/>
                <w:iCs/>
                <w:color w:val="333333"/>
                <w:sz w:val="23"/>
                <w:szCs w:val="23"/>
                <w:lang w:val="en-US"/>
              </w:rPr>
              <w:t xml:space="preserve"> </w:t>
            </w:r>
            <w:proofErr w:type="spellStart"/>
            <w:r w:rsidR="009A6F82" w:rsidRPr="009A6F82">
              <w:rPr>
                <w:rFonts w:ascii="Calibri" w:eastAsia="Times New Roman" w:hAnsi="Calibri" w:cs="Times New Roman"/>
                <w:b/>
                <w:bCs/>
                <w:i/>
                <w:iCs/>
                <w:color w:val="333333"/>
                <w:sz w:val="23"/>
                <w:szCs w:val="23"/>
                <w:lang w:val="en-US"/>
              </w:rPr>
              <w:t>dviem</w:t>
            </w:r>
            <w:proofErr w:type="spellEnd"/>
            <w:r w:rsidR="009A6F82" w:rsidRPr="009A6F82">
              <w:rPr>
                <w:rFonts w:ascii="Calibri" w:eastAsia="Times New Roman" w:hAnsi="Calibri" w:cs="Times New Roman"/>
                <w:b/>
                <w:bCs/>
                <w:i/>
                <w:iCs/>
                <w:color w:val="333333"/>
                <w:sz w:val="23"/>
                <w:szCs w:val="23"/>
                <w:lang w:val="en-US"/>
              </w:rPr>
              <w:t xml:space="preserve"> </w:t>
            </w:r>
            <w:proofErr w:type="spellStart"/>
            <w:r w:rsidR="009A6F82" w:rsidRPr="009A6F82">
              <w:rPr>
                <w:rFonts w:ascii="Calibri" w:eastAsia="Times New Roman" w:hAnsi="Calibri" w:cs="Times New Roman"/>
                <w:b/>
                <w:bCs/>
                <w:i/>
                <w:iCs/>
                <w:color w:val="333333"/>
                <w:sz w:val="23"/>
                <w:szCs w:val="23"/>
                <w:lang w:val="en-US"/>
              </w:rPr>
              <w:t>jungtimis</w:t>
            </w:r>
            <w:proofErr w:type="spellEnd"/>
            <w:r w:rsidR="009A6F82" w:rsidRPr="009A6F82">
              <w:rPr>
                <w:rFonts w:ascii="Calibri" w:eastAsia="Times New Roman" w:hAnsi="Calibri" w:cs="Times New Roman"/>
                <w:b/>
                <w:bCs/>
                <w:i/>
                <w:iCs/>
                <w:color w:val="333333"/>
                <w:sz w:val="23"/>
                <w:szCs w:val="23"/>
                <w:lang w:val="en-US"/>
              </w:rPr>
              <w:t xml:space="preserve"> </w:t>
            </w:r>
            <w:proofErr w:type="spellStart"/>
            <w:r w:rsidR="009A6F82" w:rsidRPr="009A6F82">
              <w:rPr>
                <w:rFonts w:ascii="Calibri" w:eastAsia="Times New Roman" w:hAnsi="Calibri" w:cs="Times New Roman"/>
                <w:b/>
                <w:bCs/>
                <w:i/>
                <w:iCs/>
                <w:color w:val="333333"/>
                <w:sz w:val="23"/>
                <w:szCs w:val="23"/>
                <w:lang w:val="en-US"/>
              </w:rPr>
              <w:t>filtrams</w:t>
            </w:r>
            <w:proofErr w:type="spellEnd"/>
            <w:r w:rsidR="009A6F82" w:rsidRPr="009A6F82">
              <w:rPr>
                <w:rFonts w:ascii="Calibri" w:eastAsia="Times New Roman" w:hAnsi="Calibri" w:cs="Times New Roman"/>
                <w:b/>
                <w:bCs/>
                <w:i/>
                <w:iCs/>
                <w:color w:val="333333"/>
                <w:sz w:val="23"/>
                <w:szCs w:val="23"/>
                <w:lang w:val="en-US"/>
              </w:rPr>
              <w:t xml:space="preserve"> </w:t>
            </w:r>
            <w:proofErr w:type="spellStart"/>
            <w:r w:rsidR="009A6F82" w:rsidRPr="009A6F82">
              <w:rPr>
                <w:rFonts w:ascii="Calibri" w:eastAsia="Times New Roman" w:hAnsi="Calibri" w:cs="Times New Roman"/>
                <w:b/>
                <w:bCs/>
                <w:i/>
                <w:iCs/>
                <w:color w:val="333333"/>
                <w:sz w:val="23"/>
                <w:szCs w:val="23"/>
                <w:lang w:val="en-US"/>
              </w:rPr>
              <w:t>tvirtinti</w:t>
            </w:r>
            <w:proofErr w:type="spellEnd"/>
            <w:r w:rsidR="009A6F82" w:rsidRPr="009A6F82">
              <w:rPr>
                <w:rFonts w:ascii="Calibri" w:eastAsia="Times New Roman" w:hAnsi="Calibri" w:cs="Times New Roman"/>
                <w:b/>
                <w:bCs/>
                <w:i/>
                <w:iCs/>
                <w:color w:val="333333"/>
                <w:sz w:val="23"/>
                <w:szCs w:val="23"/>
                <w:lang w:val="en-US"/>
              </w:rPr>
              <w:t xml:space="preserve">, </w:t>
            </w:r>
            <w:proofErr w:type="spellStart"/>
            <w:r w:rsidR="009A6F82" w:rsidRPr="009A6F82">
              <w:rPr>
                <w:rFonts w:ascii="Calibri" w:eastAsia="Times New Roman" w:hAnsi="Calibri" w:cs="Times New Roman"/>
                <w:b/>
                <w:bCs/>
                <w:i/>
                <w:iCs/>
                <w:color w:val="333333"/>
                <w:sz w:val="23"/>
                <w:szCs w:val="23"/>
                <w:lang w:val="en-US"/>
              </w:rPr>
              <w:t>iš</w:t>
            </w:r>
            <w:proofErr w:type="spellEnd"/>
            <w:r w:rsidR="009A6F82" w:rsidRPr="009A6F82">
              <w:rPr>
                <w:rFonts w:ascii="Calibri" w:eastAsia="Times New Roman" w:hAnsi="Calibri" w:cs="Times New Roman"/>
                <w:b/>
                <w:bCs/>
                <w:i/>
                <w:iCs/>
                <w:color w:val="333333"/>
                <w:sz w:val="23"/>
                <w:szCs w:val="23"/>
                <w:lang w:val="en-US"/>
              </w:rPr>
              <w:t xml:space="preserve"> </w:t>
            </w:r>
            <w:proofErr w:type="spellStart"/>
            <w:r w:rsidR="009A6F82" w:rsidRPr="009A6F82">
              <w:rPr>
                <w:rFonts w:ascii="Calibri" w:eastAsia="Times New Roman" w:hAnsi="Calibri" w:cs="Times New Roman"/>
                <w:b/>
                <w:bCs/>
                <w:i/>
                <w:iCs/>
                <w:color w:val="333333"/>
                <w:sz w:val="23"/>
                <w:szCs w:val="23"/>
                <w:lang w:val="en-US"/>
              </w:rPr>
              <w:t>silikono</w:t>
            </w:r>
            <w:proofErr w:type="spellEnd"/>
            <w:r w:rsidR="009A6F82" w:rsidRPr="009A6F82">
              <w:rPr>
                <w:rFonts w:ascii="Calibri" w:eastAsia="Times New Roman" w:hAnsi="Calibri" w:cs="Times New Roman"/>
                <w:b/>
                <w:bCs/>
                <w:i/>
                <w:iCs/>
                <w:color w:val="333333"/>
                <w:sz w:val="23"/>
                <w:szCs w:val="23"/>
                <w:lang w:val="en-US"/>
              </w:rPr>
              <w:t xml:space="preserve">, </w:t>
            </w:r>
            <w:proofErr w:type="spellStart"/>
            <w:r w:rsidR="009A6F82" w:rsidRPr="009A6F82">
              <w:rPr>
                <w:rFonts w:ascii="Calibri" w:eastAsia="Times New Roman" w:hAnsi="Calibri" w:cs="Times New Roman"/>
                <w:b/>
                <w:bCs/>
                <w:i/>
                <w:iCs/>
                <w:color w:val="333333"/>
                <w:sz w:val="23"/>
                <w:szCs w:val="23"/>
                <w:lang w:val="en-US"/>
              </w:rPr>
              <w:t>universalus</w:t>
            </w:r>
            <w:proofErr w:type="spellEnd"/>
            <w:r w:rsidR="009A6F82" w:rsidRPr="009A6F82">
              <w:rPr>
                <w:rFonts w:ascii="Calibri" w:eastAsia="Times New Roman" w:hAnsi="Calibri" w:cs="Times New Roman"/>
                <w:b/>
                <w:bCs/>
                <w:i/>
                <w:iCs/>
                <w:color w:val="333333"/>
                <w:sz w:val="23"/>
                <w:szCs w:val="23"/>
                <w:lang w:val="en-US"/>
              </w:rPr>
              <w:t xml:space="preserve"> </w:t>
            </w:r>
            <w:proofErr w:type="spellStart"/>
            <w:r w:rsidR="009A6F82" w:rsidRPr="009A6F82">
              <w:rPr>
                <w:rFonts w:ascii="Calibri" w:eastAsia="Times New Roman" w:hAnsi="Calibri" w:cs="Times New Roman"/>
                <w:b/>
                <w:bCs/>
                <w:i/>
                <w:iCs/>
                <w:color w:val="333333"/>
                <w:sz w:val="23"/>
                <w:szCs w:val="23"/>
                <w:lang w:val="en-US"/>
              </w:rPr>
              <w:t>dydis</w:t>
            </w:r>
            <w:proofErr w:type="spellEnd"/>
            <w:r w:rsidR="009A6F82">
              <w:rPr>
                <w:rFonts w:ascii="Calibri" w:eastAsia="Times New Roman" w:hAnsi="Calibri" w:cs="Times New Roman"/>
                <w:b/>
                <w:bCs/>
                <w:i/>
                <w:iCs/>
                <w:color w:val="333333"/>
                <w:sz w:val="23"/>
                <w:szCs w:val="23"/>
                <w:lang w:val="en-US"/>
              </w:rPr>
              <w:t>.</w:t>
            </w:r>
          </w:p>
          <w:p w14:paraId="7BF7F1BE" w14:textId="77777777" w:rsidR="009A6F82" w:rsidRPr="009A6F82" w:rsidRDefault="009A6F82" w:rsidP="009A6F82">
            <w:pPr>
              <w:pStyle w:val="ListParagraph"/>
              <w:ind w:left="162"/>
              <w:jc w:val="both"/>
              <w:rPr>
                <w:rFonts w:cs="Times New Roman"/>
                <w:bCs/>
                <w:sz w:val="23"/>
                <w:szCs w:val="23"/>
              </w:rPr>
            </w:pPr>
          </w:p>
          <w:p w14:paraId="477D9625" w14:textId="5CE0A045" w:rsidR="00FF1574" w:rsidRPr="00FF1574" w:rsidRDefault="00545A85" w:rsidP="00FF1574">
            <w:pPr>
              <w:pStyle w:val="ListParagraph"/>
              <w:numPr>
                <w:ilvl w:val="0"/>
                <w:numId w:val="14"/>
              </w:numPr>
              <w:ind w:left="162" w:hanging="270"/>
              <w:jc w:val="both"/>
              <w:rPr>
                <w:rFonts w:cs="Times New Roman"/>
                <w:bCs/>
                <w:sz w:val="23"/>
                <w:szCs w:val="23"/>
              </w:rPr>
            </w:pPr>
            <w:r>
              <w:rPr>
                <w:rFonts w:ascii="Calibri" w:eastAsia="Times New Roman" w:hAnsi="Calibri" w:cs="Times New Roman"/>
                <w:color w:val="333333"/>
                <w:sz w:val="23"/>
                <w:szCs w:val="23"/>
                <w:lang w:val="en-US"/>
              </w:rPr>
              <w:t xml:space="preserve">Į </w:t>
            </w:r>
            <w:proofErr w:type="spellStart"/>
            <w:r>
              <w:rPr>
                <w:rFonts w:ascii="Calibri" w:eastAsia="Times New Roman" w:hAnsi="Calibri" w:cs="Times New Roman"/>
                <w:color w:val="333333"/>
                <w:sz w:val="23"/>
                <w:szCs w:val="23"/>
                <w:lang w:val="en-US"/>
              </w:rPr>
              <w:t>pastabą</w:t>
            </w:r>
            <w:proofErr w:type="spellEnd"/>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d</w:t>
            </w:r>
            <w:r w:rsidR="009A6F82" w:rsidRPr="00371BFD">
              <w:rPr>
                <w:rFonts w:ascii="Calibri" w:eastAsia="Times New Roman" w:hAnsi="Calibri" w:cs="Times New Roman"/>
                <w:color w:val="333333"/>
                <w:sz w:val="23"/>
                <w:szCs w:val="23"/>
                <w:lang w:val="en-US"/>
              </w:rPr>
              <w:t>ėl</w:t>
            </w:r>
            <w:proofErr w:type="spellEnd"/>
            <w:r w:rsidR="009A6F82" w:rsidRPr="00371BFD">
              <w:rPr>
                <w:rFonts w:ascii="Calibri" w:eastAsia="Times New Roman" w:hAnsi="Calibri" w:cs="Times New Roman"/>
                <w:color w:val="333333"/>
                <w:sz w:val="23"/>
                <w:szCs w:val="23"/>
                <w:lang w:val="en-US"/>
              </w:rPr>
              <w:t xml:space="preserve"> </w:t>
            </w:r>
            <w:proofErr w:type="spellStart"/>
            <w:r w:rsidR="009A6F82" w:rsidRPr="00371BFD">
              <w:rPr>
                <w:rFonts w:ascii="Calibri" w:eastAsia="Times New Roman" w:hAnsi="Calibri" w:cs="Times New Roman"/>
                <w:color w:val="333333"/>
                <w:sz w:val="23"/>
                <w:szCs w:val="23"/>
                <w:lang w:val="en-US"/>
              </w:rPr>
              <w:t>techninių</w:t>
            </w:r>
            <w:proofErr w:type="spellEnd"/>
            <w:r w:rsidR="009A6F82" w:rsidRPr="00371BFD">
              <w:rPr>
                <w:rFonts w:ascii="Calibri" w:eastAsia="Times New Roman" w:hAnsi="Calibri" w:cs="Times New Roman"/>
                <w:color w:val="333333"/>
                <w:sz w:val="23"/>
                <w:szCs w:val="23"/>
                <w:lang w:val="en-US"/>
              </w:rPr>
              <w:t xml:space="preserve"> </w:t>
            </w:r>
            <w:proofErr w:type="spellStart"/>
            <w:r w:rsidR="009A6F82" w:rsidRPr="00371BFD">
              <w:rPr>
                <w:rFonts w:ascii="Calibri" w:eastAsia="Times New Roman" w:hAnsi="Calibri" w:cs="Times New Roman"/>
                <w:color w:val="333333"/>
                <w:sz w:val="23"/>
                <w:szCs w:val="23"/>
                <w:lang w:val="en-US"/>
              </w:rPr>
              <w:t>specifikacijų</w:t>
            </w:r>
            <w:proofErr w:type="spellEnd"/>
            <w:r w:rsidR="009A6F82" w:rsidRPr="00371BFD">
              <w:rPr>
                <w:rFonts w:ascii="Calibri" w:eastAsia="Times New Roman" w:hAnsi="Calibri" w:cs="Times New Roman"/>
                <w:color w:val="333333"/>
                <w:sz w:val="23"/>
                <w:szCs w:val="23"/>
                <w:lang w:val="en-US"/>
              </w:rPr>
              <w:t xml:space="preserve"> </w:t>
            </w:r>
            <w:r w:rsidR="009A6F82" w:rsidRPr="00371BFD">
              <w:rPr>
                <w:rFonts w:ascii="Calibri" w:eastAsia="Times New Roman" w:hAnsi="Calibri" w:cs="Times New Roman"/>
                <w:b/>
                <w:bCs/>
                <w:i/>
                <w:iCs/>
                <w:color w:val="333333"/>
                <w:sz w:val="23"/>
                <w:szCs w:val="23"/>
                <w:lang w:val="en-US"/>
              </w:rPr>
              <w:t xml:space="preserve">VGLA2. </w:t>
            </w:r>
            <w:proofErr w:type="spellStart"/>
            <w:r w:rsidR="009A6F82" w:rsidRPr="00371BFD">
              <w:rPr>
                <w:rFonts w:ascii="Calibri" w:eastAsia="Times New Roman" w:hAnsi="Calibri" w:cs="Times New Roman"/>
                <w:b/>
                <w:bCs/>
                <w:i/>
                <w:iCs/>
                <w:color w:val="333333"/>
                <w:sz w:val="23"/>
                <w:szCs w:val="23"/>
                <w:lang w:val="en-US"/>
              </w:rPr>
              <w:t>Respiratorius</w:t>
            </w:r>
            <w:proofErr w:type="spellEnd"/>
            <w:r w:rsidR="009A6F82" w:rsidRPr="00371BFD">
              <w:rPr>
                <w:rFonts w:ascii="Calibri" w:eastAsia="Times New Roman" w:hAnsi="Calibri" w:cs="Times New Roman"/>
                <w:b/>
                <w:bCs/>
                <w:i/>
                <w:iCs/>
                <w:color w:val="333333"/>
                <w:sz w:val="23"/>
                <w:szCs w:val="23"/>
                <w:lang w:val="en-US"/>
              </w:rPr>
              <w:t xml:space="preserve"> FFP3, be </w:t>
            </w:r>
            <w:proofErr w:type="spellStart"/>
            <w:r w:rsidR="009A6F82" w:rsidRPr="00371BFD">
              <w:rPr>
                <w:rFonts w:ascii="Calibri" w:eastAsia="Times New Roman" w:hAnsi="Calibri" w:cs="Times New Roman"/>
                <w:b/>
                <w:bCs/>
                <w:i/>
                <w:iCs/>
                <w:color w:val="333333"/>
                <w:sz w:val="23"/>
                <w:szCs w:val="23"/>
                <w:lang w:val="en-US"/>
              </w:rPr>
              <w:t>iškvėpimo</w:t>
            </w:r>
            <w:proofErr w:type="spellEnd"/>
            <w:r w:rsidR="009A6F82" w:rsidRPr="00371BFD">
              <w:rPr>
                <w:rFonts w:ascii="Calibri" w:eastAsia="Times New Roman" w:hAnsi="Calibri" w:cs="Times New Roman"/>
                <w:b/>
                <w:bCs/>
                <w:i/>
                <w:iCs/>
                <w:color w:val="333333"/>
                <w:sz w:val="23"/>
                <w:szCs w:val="23"/>
                <w:lang w:val="en-US"/>
              </w:rPr>
              <w:t xml:space="preserve"> </w:t>
            </w:r>
            <w:proofErr w:type="spellStart"/>
            <w:r w:rsidR="009A6F82" w:rsidRPr="00371BFD">
              <w:rPr>
                <w:rFonts w:ascii="Calibri" w:eastAsia="Times New Roman" w:hAnsi="Calibri" w:cs="Times New Roman"/>
                <w:b/>
                <w:bCs/>
                <w:i/>
                <w:iCs/>
                <w:color w:val="333333"/>
                <w:sz w:val="23"/>
                <w:szCs w:val="23"/>
                <w:lang w:val="en-US"/>
              </w:rPr>
              <w:t>vožtuvo</w:t>
            </w:r>
            <w:proofErr w:type="spellEnd"/>
            <w:r w:rsidR="009A6F82" w:rsidRPr="00371BFD">
              <w:rPr>
                <w:rFonts w:ascii="Calibri" w:eastAsia="Times New Roman" w:hAnsi="Calibri" w:cs="Times New Roman"/>
                <w:b/>
                <w:bCs/>
                <w:i/>
                <w:iCs/>
                <w:color w:val="333333"/>
                <w:sz w:val="23"/>
                <w:szCs w:val="23"/>
                <w:lang w:val="en-US"/>
              </w:rPr>
              <w:t>;</w:t>
            </w:r>
            <w:r w:rsidR="009A6F82" w:rsidRPr="00371BFD">
              <w:rPr>
                <w:rFonts w:ascii="Calibri" w:eastAsia="Times New Roman" w:hAnsi="Calibri" w:cs="Times New Roman"/>
                <w:color w:val="333333"/>
                <w:sz w:val="23"/>
                <w:szCs w:val="23"/>
                <w:lang w:val="en-US"/>
              </w:rPr>
              <w:t xml:space="preserve"> </w:t>
            </w:r>
            <w:r w:rsidR="009A6F82" w:rsidRPr="00371BFD">
              <w:rPr>
                <w:rFonts w:ascii="Calibri" w:eastAsia="Times New Roman" w:hAnsi="Calibri" w:cs="Times New Roman"/>
                <w:b/>
                <w:bCs/>
                <w:i/>
                <w:iCs/>
                <w:color w:val="333333"/>
                <w:sz w:val="23"/>
                <w:szCs w:val="23"/>
                <w:lang w:val="en-US"/>
              </w:rPr>
              <w:t xml:space="preserve">VGLA5. </w:t>
            </w:r>
            <w:proofErr w:type="spellStart"/>
            <w:r w:rsidR="009A6F82" w:rsidRPr="00371BFD">
              <w:rPr>
                <w:rFonts w:ascii="Calibri" w:eastAsia="Times New Roman" w:hAnsi="Calibri" w:cs="Times New Roman"/>
                <w:b/>
                <w:bCs/>
                <w:i/>
                <w:iCs/>
                <w:color w:val="333333"/>
                <w:sz w:val="23"/>
                <w:szCs w:val="23"/>
                <w:lang w:val="en-US"/>
              </w:rPr>
              <w:t>Respiratorius</w:t>
            </w:r>
            <w:proofErr w:type="spellEnd"/>
            <w:r w:rsidR="009A6F82" w:rsidRPr="00371BFD">
              <w:rPr>
                <w:rFonts w:ascii="Calibri" w:eastAsia="Times New Roman" w:hAnsi="Calibri" w:cs="Times New Roman"/>
                <w:b/>
                <w:bCs/>
                <w:i/>
                <w:iCs/>
                <w:color w:val="333333"/>
                <w:sz w:val="23"/>
                <w:szCs w:val="23"/>
                <w:lang w:val="en-US"/>
              </w:rPr>
              <w:t xml:space="preserve"> FFP2, be </w:t>
            </w:r>
            <w:proofErr w:type="spellStart"/>
            <w:r w:rsidR="009A6F82" w:rsidRPr="00371BFD">
              <w:rPr>
                <w:rFonts w:ascii="Calibri" w:eastAsia="Times New Roman" w:hAnsi="Calibri" w:cs="Times New Roman"/>
                <w:b/>
                <w:bCs/>
                <w:i/>
                <w:iCs/>
                <w:color w:val="333333"/>
                <w:sz w:val="23"/>
                <w:szCs w:val="23"/>
                <w:lang w:val="en-US"/>
              </w:rPr>
              <w:t>iškvėpimo</w:t>
            </w:r>
            <w:proofErr w:type="spellEnd"/>
            <w:r w:rsidR="009A6F82" w:rsidRPr="00371BFD">
              <w:rPr>
                <w:rFonts w:ascii="Calibri" w:eastAsia="Times New Roman" w:hAnsi="Calibri" w:cs="Times New Roman"/>
                <w:b/>
                <w:bCs/>
                <w:i/>
                <w:iCs/>
                <w:color w:val="333333"/>
                <w:sz w:val="23"/>
                <w:szCs w:val="23"/>
                <w:lang w:val="en-US"/>
              </w:rPr>
              <w:t xml:space="preserve"> </w:t>
            </w:r>
            <w:proofErr w:type="spellStart"/>
            <w:r w:rsidR="009A6F82" w:rsidRPr="00371BFD">
              <w:rPr>
                <w:rFonts w:ascii="Calibri" w:eastAsia="Times New Roman" w:hAnsi="Calibri" w:cs="Times New Roman"/>
                <w:b/>
                <w:bCs/>
                <w:i/>
                <w:iCs/>
                <w:color w:val="333333"/>
                <w:sz w:val="23"/>
                <w:szCs w:val="23"/>
                <w:lang w:val="en-US"/>
              </w:rPr>
              <w:t>vožtuvo</w:t>
            </w:r>
            <w:proofErr w:type="spellEnd"/>
            <w:r w:rsidR="009A6F82" w:rsidRPr="00371BFD">
              <w:rPr>
                <w:rFonts w:ascii="Calibri" w:eastAsia="Times New Roman" w:hAnsi="Calibri" w:cs="Times New Roman"/>
                <w:color w:val="333333"/>
                <w:sz w:val="23"/>
                <w:szCs w:val="23"/>
                <w:lang w:val="en-US"/>
              </w:rPr>
              <w:t xml:space="preserve"> </w:t>
            </w:r>
            <w:proofErr w:type="spellStart"/>
            <w:r w:rsidR="009A6F82" w:rsidRPr="00371BFD">
              <w:rPr>
                <w:rFonts w:ascii="Calibri" w:eastAsia="Times New Roman" w:hAnsi="Calibri" w:cs="Times New Roman"/>
                <w:color w:val="333333"/>
                <w:sz w:val="23"/>
                <w:szCs w:val="23"/>
                <w:lang w:val="en-US"/>
              </w:rPr>
              <w:t>ir</w:t>
            </w:r>
            <w:proofErr w:type="spellEnd"/>
            <w:r w:rsidR="009A6F82" w:rsidRPr="00371BFD">
              <w:rPr>
                <w:rFonts w:ascii="Calibri" w:eastAsia="Times New Roman" w:hAnsi="Calibri" w:cs="Times New Roman"/>
                <w:color w:val="333333"/>
                <w:sz w:val="23"/>
                <w:szCs w:val="23"/>
                <w:lang w:val="en-US"/>
              </w:rPr>
              <w:t xml:space="preserve"> </w:t>
            </w:r>
            <w:r w:rsidR="009A6F82" w:rsidRPr="00371BFD">
              <w:rPr>
                <w:rFonts w:ascii="Calibri" w:eastAsia="Times New Roman" w:hAnsi="Calibri" w:cs="Times New Roman"/>
                <w:b/>
                <w:bCs/>
                <w:i/>
                <w:iCs/>
                <w:color w:val="333333"/>
                <w:sz w:val="23"/>
                <w:szCs w:val="23"/>
                <w:lang w:val="en-US"/>
              </w:rPr>
              <w:t xml:space="preserve">VGLA8. </w:t>
            </w:r>
            <w:proofErr w:type="spellStart"/>
            <w:r w:rsidR="009A6F82" w:rsidRPr="00371BFD">
              <w:rPr>
                <w:rFonts w:ascii="Calibri" w:eastAsia="Times New Roman" w:hAnsi="Calibri" w:cs="Times New Roman"/>
                <w:b/>
                <w:bCs/>
                <w:i/>
                <w:iCs/>
                <w:color w:val="333333"/>
                <w:sz w:val="23"/>
                <w:szCs w:val="23"/>
                <w:lang w:val="en-US"/>
              </w:rPr>
              <w:t>Respiratorius</w:t>
            </w:r>
            <w:proofErr w:type="spellEnd"/>
            <w:r w:rsidR="009A6F82" w:rsidRPr="00371BFD">
              <w:rPr>
                <w:rFonts w:ascii="Calibri" w:eastAsia="Times New Roman" w:hAnsi="Calibri" w:cs="Times New Roman"/>
                <w:b/>
                <w:bCs/>
                <w:i/>
                <w:iCs/>
                <w:color w:val="333333"/>
                <w:sz w:val="23"/>
                <w:szCs w:val="23"/>
                <w:lang w:val="en-US"/>
              </w:rPr>
              <w:t xml:space="preserve"> FFP1, be </w:t>
            </w:r>
            <w:proofErr w:type="spellStart"/>
            <w:r w:rsidR="009A6F82" w:rsidRPr="00371BFD">
              <w:rPr>
                <w:rFonts w:ascii="Calibri" w:eastAsia="Times New Roman" w:hAnsi="Calibri" w:cs="Times New Roman"/>
                <w:b/>
                <w:bCs/>
                <w:i/>
                <w:iCs/>
                <w:color w:val="333333"/>
                <w:sz w:val="23"/>
                <w:szCs w:val="23"/>
                <w:lang w:val="en-US"/>
              </w:rPr>
              <w:t>iškvėpimo</w:t>
            </w:r>
            <w:proofErr w:type="spellEnd"/>
            <w:r w:rsidR="009A6F82" w:rsidRPr="00371BFD">
              <w:rPr>
                <w:rFonts w:ascii="Calibri" w:eastAsia="Times New Roman" w:hAnsi="Calibri" w:cs="Times New Roman"/>
                <w:b/>
                <w:bCs/>
                <w:i/>
                <w:iCs/>
                <w:color w:val="333333"/>
                <w:sz w:val="23"/>
                <w:szCs w:val="23"/>
                <w:lang w:val="en-US"/>
              </w:rPr>
              <w:t xml:space="preserve"> </w:t>
            </w:r>
            <w:proofErr w:type="spellStart"/>
            <w:r w:rsidR="009A6F82" w:rsidRPr="00371BFD">
              <w:rPr>
                <w:rFonts w:ascii="Calibri" w:eastAsia="Times New Roman" w:hAnsi="Calibri" w:cs="Times New Roman"/>
                <w:b/>
                <w:bCs/>
                <w:i/>
                <w:iCs/>
                <w:color w:val="333333"/>
                <w:sz w:val="23"/>
                <w:szCs w:val="23"/>
                <w:lang w:val="en-US"/>
              </w:rPr>
              <w:t>vožtuvo</w:t>
            </w:r>
            <w:proofErr w:type="spellEnd"/>
            <w:r w:rsidR="009A6F82" w:rsidRPr="00371BFD">
              <w:rPr>
                <w:rFonts w:ascii="Calibri" w:eastAsia="Times New Roman" w:hAnsi="Calibri" w:cs="Times New Roman"/>
                <w:color w:val="333333"/>
                <w:sz w:val="23"/>
                <w:szCs w:val="23"/>
                <w:lang w:val="en-US"/>
              </w:rPr>
              <w:t xml:space="preserve"> </w:t>
            </w:r>
            <w:proofErr w:type="spellStart"/>
            <w:r w:rsidR="009A6F82" w:rsidRPr="00371BFD">
              <w:rPr>
                <w:rFonts w:ascii="Calibri" w:eastAsia="Times New Roman" w:hAnsi="Calibri" w:cs="Times New Roman"/>
                <w:color w:val="333333"/>
                <w:sz w:val="23"/>
                <w:szCs w:val="23"/>
                <w:lang w:val="en-US"/>
              </w:rPr>
              <w:t>reikalavimo</w:t>
            </w:r>
            <w:proofErr w:type="spellEnd"/>
            <w:r w:rsidR="009A6F82" w:rsidRPr="00371BFD">
              <w:rPr>
                <w:rFonts w:ascii="Calibri" w:eastAsia="Times New Roman" w:hAnsi="Calibri" w:cs="Times New Roman"/>
                <w:color w:val="333333"/>
                <w:sz w:val="23"/>
                <w:szCs w:val="23"/>
                <w:lang w:val="en-US"/>
              </w:rPr>
              <w:t xml:space="preserve"> “</w:t>
            </w:r>
            <w:proofErr w:type="spellStart"/>
            <w:r w:rsidR="009A6F82" w:rsidRPr="00371BFD">
              <w:rPr>
                <w:rFonts w:ascii="Calibri" w:eastAsia="Times New Roman" w:hAnsi="Calibri" w:cs="Times New Roman"/>
                <w:color w:val="333333"/>
                <w:sz w:val="23"/>
                <w:szCs w:val="23"/>
                <w:lang w:val="en-US"/>
              </w:rPr>
              <w:t>Respiratorius</w:t>
            </w:r>
            <w:proofErr w:type="spellEnd"/>
            <w:r w:rsidR="009A6F82" w:rsidRPr="00371BFD">
              <w:rPr>
                <w:rFonts w:ascii="Calibri" w:eastAsia="Times New Roman" w:hAnsi="Calibri" w:cs="Times New Roman"/>
                <w:color w:val="333333"/>
                <w:sz w:val="23"/>
                <w:szCs w:val="23"/>
                <w:lang w:val="en-US"/>
              </w:rPr>
              <w:t xml:space="preserve"> </w:t>
            </w:r>
            <w:proofErr w:type="spellStart"/>
            <w:r w:rsidR="009A6F82" w:rsidRPr="00371BFD">
              <w:rPr>
                <w:rFonts w:ascii="Calibri" w:eastAsia="Times New Roman" w:hAnsi="Calibri" w:cs="Times New Roman"/>
                <w:color w:val="333333"/>
                <w:sz w:val="23"/>
                <w:szCs w:val="23"/>
                <w:lang w:val="en-US"/>
              </w:rPr>
              <w:t>kaušelio</w:t>
            </w:r>
            <w:proofErr w:type="spellEnd"/>
            <w:r w:rsidR="009A6F82" w:rsidRPr="00371BFD">
              <w:rPr>
                <w:rFonts w:ascii="Calibri" w:eastAsia="Times New Roman" w:hAnsi="Calibri" w:cs="Times New Roman"/>
                <w:color w:val="333333"/>
                <w:sz w:val="23"/>
                <w:szCs w:val="23"/>
                <w:lang w:val="en-US"/>
              </w:rPr>
              <w:t xml:space="preserve"> </w:t>
            </w:r>
            <w:proofErr w:type="spellStart"/>
            <w:r w:rsidR="009A6F82" w:rsidRPr="00371BFD">
              <w:rPr>
                <w:rFonts w:ascii="Calibri" w:eastAsia="Times New Roman" w:hAnsi="Calibri" w:cs="Times New Roman"/>
                <w:color w:val="333333"/>
                <w:sz w:val="23"/>
                <w:szCs w:val="23"/>
                <w:lang w:val="en-US"/>
              </w:rPr>
              <w:t>formos</w:t>
            </w:r>
            <w:proofErr w:type="spellEnd"/>
            <w:r w:rsidR="009A6F82" w:rsidRPr="00371BFD">
              <w:rPr>
                <w:rFonts w:ascii="Calibri" w:eastAsia="Times New Roman" w:hAnsi="Calibri" w:cs="Times New Roman"/>
                <w:color w:val="333333"/>
                <w:sz w:val="23"/>
                <w:szCs w:val="23"/>
                <w:lang w:val="en-US"/>
              </w:rPr>
              <w:t xml:space="preserve"> (</w:t>
            </w:r>
            <w:proofErr w:type="spellStart"/>
            <w:r w:rsidR="009A6F82" w:rsidRPr="00371BFD">
              <w:rPr>
                <w:rFonts w:ascii="Calibri" w:eastAsia="Times New Roman" w:hAnsi="Calibri" w:cs="Times New Roman"/>
                <w:color w:val="333333"/>
                <w:sz w:val="23"/>
                <w:szCs w:val="23"/>
                <w:lang w:val="en-US"/>
              </w:rPr>
              <w:t>sulankstomas</w:t>
            </w:r>
            <w:proofErr w:type="spellEnd"/>
            <w:r w:rsidR="009A6F82" w:rsidRPr="00371BFD">
              <w:rPr>
                <w:rFonts w:ascii="Calibri" w:eastAsia="Times New Roman" w:hAnsi="Calibri" w:cs="Times New Roman"/>
                <w:color w:val="333333"/>
                <w:sz w:val="23"/>
                <w:szCs w:val="23"/>
                <w:lang w:val="en-US"/>
              </w:rPr>
              <w:t xml:space="preserve"> </w:t>
            </w:r>
            <w:proofErr w:type="spellStart"/>
            <w:r w:rsidR="009A6F82" w:rsidRPr="00371BFD">
              <w:rPr>
                <w:rFonts w:ascii="Calibri" w:eastAsia="Times New Roman" w:hAnsi="Calibri" w:cs="Times New Roman"/>
                <w:color w:val="333333"/>
                <w:sz w:val="23"/>
                <w:szCs w:val="23"/>
                <w:lang w:val="en-US"/>
              </w:rPr>
              <w:t>arba</w:t>
            </w:r>
            <w:proofErr w:type="spellEnd"/>
            <w:r w:rsidR="009A6F82" w:rsidRPr="00371BFD">
              <w:rPr>
                <w:rFonts w:ascii="Calibri" w:eastAsia="Times New Roman" w:hAnsi="Calibri" w:cs="Times New Roman"/>
                <w:color w:val="333333"/>
                <w:sz w:val="23"/>
                <w:szCs w:val="23"/>
                <w:lang w:val="en-US"/>
              </w:rPr>
              <w:t xml:space="preserve"> ne)” </w:t>
            </w:r>
            <w:proofErr w:type="spellStart"/>
            <w:r>
              <w:rPr>
                <w:rFonts w:ascii="Calibri" w:eastAsia="Times New Roman" w:hAnsi="Calibri" w:cs="Times New Roman"/>
                <w:color w:val="333333"/>
                <w:sz w:val="23"/>
                <w:szCs w:val="23"/>
                <w:lang w:val="en-US"/>
              </w:rPr>
              <w:t>buvo</w:t>
            </w:r>
            <w:proofErr w:type="spellEnd"/>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atsižvelgta</w:t>
            </w:r>
            <w:proofErr w:type="spellEnd"/>
            <w:r w:rsidR="007842C9">
              <w:rPr>
                <w:rFonts w:ascii="Calibri" w:eastAsia="Times New Roman" w:hAnsi="Calibri" w:cs="Times New Roman"/>
                <w:color w:val="333333"/>
                <w:sz w:val="23"/>
                <w:szCs w:val="23"/>
                <w:lang w:val="en-US"/>
              </w:rPr>
              <w:t>.</w:t>
            </w:r>
            <w:r>
              <w:rPr>
                <w:rFonts w:ascii="Calibri" w:eastAsia="Times New Roman" w:hAnsi="Calibri" w:cs="Times New Roman"/>
                <w:color w:val="333333"/>
                <w:sz w:val="23"/>
                <w:szCs w:val="23"/>
                <w:lang w:val="en-US"/>
              </w:rPr>
              <w:t xml:space="preserve"> </w:t>
            </w:r>
            <w:proofErr w:type="spellStart"/>
            <w:r w:rsidR="007842C9">
              <w:rPr>
                <w:rFonts w:ascii="Calibri" w:eastAsia="Times New Roman" w:hAnsi="Calibri" w:cs="Times New Roman"/>
                <w:color w:val="333333"/>
                <w:sz w:val="23"/>
                <w:szCs w:val="23"/>
                <w:lang w:val="en-US"/>
              </w:rPr>
              <w:t>Techninės</w:t>
            </w:r>
            <w:proofErr w:type="spellEnd"/>
            <w:r w:rsidR="007842C9">
              <w:rPr>
                <w:rFonts w:ascii="Calibri" w:eastAsia="Times New Roman" w:hAnsi="Calibri" w:cs="Times New Roman"/>
                <w:color w:val="333333"/>
                <w:sz w:val="23"/>
                <w:szCs w:val="23"/>
                <w:lang w:val="en-US"/>
              </w:rPr>
              <w:t xml:space="preserve"> </w:t>
            </w:r>
            <w:proofErr w:type="spellStart"/>
            <w:r w:rsidR="007842C9">
              <w:rPr>
                <w:rFonts w:ascii="Calibri" w:eastAsia="Times New Roman" w:hAnsi="Calibri" w:cs="Times New Roman"/>
                <w:color w:val="333333"/>
                <w:sz w:val="23"/>
                <w:szCs w:val="23"/>
                <w:lang w:val="en-US"/>
              </w:rPr>
              <w:t>specifikacijos</w:t>
            </w:r>
            <w:proofErr w:type="spellEnd"/>
            <w:r w:rsidR="007842C9">
              <w:rPr>
                <w:rFonts w:ascii="Calibri" w:eastAsia="Times New Roman" w:hAnsi="Calibri" w:cs="Times New Roman"/>
                <w:color w:val="333333"/>
                <w:sz w:val="23"/>
                <w:szCs w:val="23"/>
                <w:lang w:val="en-US"/>
              </w:rPr>
              <w:t xml:space="preserve"> </w:t>
            </w:r>
            <w:proofErr w:type="spellStart"/>
            <w:r w:rsidR="004779DD">
              <w:rPr>
                <w:rFonts w:ascii="Calibri" w:eastAsia="Times New Roman" w:hAnsi="Calibri" w:cs="Times New Roman"/>
                <w:color w:val="333333"/>
                <w:sz w:val="23"/>
                <w:szCs w:val="23"/>
                <w:lang w:val="en-US"/>
              </w:rPr>
              <w:t>buvo</w:t>
            </w:r>
            <w:proofErr w:type="spellEnd"/>
            <w:r w:rsidR="004779DD">
              <w:rPr>
                <w:rFonts w:ascii="Calibri" w:eastAsia="Times New Roman" w:hAnsi="Calibri" w:cs="Times New Roman"/>
                <w:color w:val="333333"/>
                <w:sz w:val="23"/>
                <w:szCs w:val="23"/>
                <w:lang w:val="en-US"/>
              </w:rPr>
              <w:t xml:space="preserve"> </w:t>
            </w:r>
            <w:proofErr w:type="spellStart"/>
            <w:r w:rsidR="004779DD">
              <w:rPr>
                <w:rFonts w:ascii="Calibri" w:eastAsia="Times New Roman" w:hAnsi="Calibri" w:cs="Times New Roman"/>
                <w:color w:val="333333"/>
                <w:sz w:val="23"/>
                <w:szCs w:val="23"/>
                <w:lang w:val="en-US"/>
              </w:rPr>
              <w:t>pakoreguotos</w:t>
            </w:r>
            <w:proofErr w:type="spellEnd"/>
            <w:r w:rsidR="004779DD">
              <w:rPr>
                <w:rFonts w:ascii="Calibri" w:eastAsia="Times New Roman" w:hAnsi="Calibri" w:cs="Times New Roman"/>
                <w:color w:val="333333"/>
                <w:sz w:val="23"/>
                <w:szCs w:val="23"/>
                <w:lang w:val="en-US"/>
              </w:rPr>
              <w:t xml:space="preserve"> </w:t>
            </w:r>
            <w:proofErr w:type="spellStart"/>
            <w:r w:rsidR="004779DD">
              <w:rPr>
                <w:rFonts w:ascii="Calibri" w:eastAsia="Times New Roman" w:hAnsi="Calibri" w:cs="Times New Roman"/>
                <w:color w:val="333333"/>
                <w:sz w:val="23"/>
                <w:szCs w:val="23"/>
                <w:lang w:val="en-US"/>
              </w:rPr>
              <w:t>ir</w:t>
            </w:r>
            <w:proofErr w:type="spellEnd"/>
            <w:r w:rsidR="004779DD">
              <w:rPr>
                <w:rFonts w:ascii="Calibri" w:eastAsia="Times New Roman" w:hAnsi="Calibri" w:cs="Times New Roman"/>
                <w:color w:val="333333"/>
                <w:sz w:val="23"/>
                <w:szCs w:val="23"/>
                <w:lang w:val="en-US"/>
              </w:rPr>
              <w:t xml:space="preserve"> </w:t>
            </w:r>
            <w:proofErr w:type="spellStart"/>
            <w:r w:rsidR="004779DD">
              <w:rPr>
                <w:rFonts w:ascii="Calibri" w:eastAsia="Times New Roman" w:hAnsi="Calibri" w:cs="Times New Roman"/>
                <w:color w:val="333333"/>
                <w:sz w:val="23"/>
                <w:szCs w:val="23"/>
                <w:lang w:val="en-US"/>
              </w:rPr>
              <w:t>išskaidytos</w:t>
            </w:r>
            <w:proofErr w:type="spellEnd"/>
            <w:r w:rsidR="004779DD">
              <w:rPr>
                <w:rFonts w:ascii="Calibri" w:eastAsia="Times New Roman" w:hAnsi="Calibri" w:cs="Times New Roman"/>
                <w:color w:val="333333"/>
                <w:sz w:val="23"/>
                <w:szCs w:val="23"/>
                <w:lang w:val="en-US"/>
              </w:rPr>
              <w:t xml:space="preserve">. </w:t>
            </w:r>
            <w:proofErr w:type="spellStart"/>
            <w:r w:rsidR="004779DD">
              <w:rPr>
                <w:rFonts w:ascii="Calibri" w:eastAsia="Times New Roman" w:hAnsi="Calibri" w:cs="Times New Roman"/>
                <w:color w:val="333333"/>
                <w:sz w:val="23"/>
                <w:szCs w:val="23"/>
                <w:lang w:val="en-US"/>
              </w:rPr>
              <w:t>Techninės</w:t>
            </w:r>
            <w:proofErr w:type="spellEnd"/>
            <w:r w:rsidR="004779DD">
              <w:rPr>
                <w:rFonts w:ascii="Calibri" w:eastAsia="Times New Roman" w:hAnsi="Calibri" w:cs="Times New Roman"/>
                <w:color w:val="333333"/>
                <w:sz w:val="23"/>
                <w:szCs w:val="23"/>
                <w:lang w:val="en-US"/>
              </w:rPr>
              <w:t xml:space="preserve"> </w:t>
            </w:r>
            <w:proofErr w:type="spellStart"/>
            <w:r w:rsidR="004779DD">
              <w:rPr>
                <w:rFonts w:ascii="Calibri" w:eastAsia="Times New Roman" w:hAnsi="Calibri" w:cs="Times New Roman"/>
                <w:color w:val="333333"/>
                <w:sz w:val="23"/>
                <w:szCs w:val="23"/>
                <w:lang w:val="en-US"/>
              </w:rPr>
              <w:t>specifikacijos</w:t>
            </w:r>
            <w:proofErr w:type="spellEnd"/>
            <w:r w:rsidR="004779DD">
              <w:rPr>
                <w:rFonts w:ascii="Calibri" w:eastAsia="Times New Roman" w:hAnsi="Calibri" w:cs="Times New Roman"/>
                <w:color w:val="333333"/>
                <w:sz w:val="23"/>
                <w:szCs w:val="23"/>
                <w:lang w:val="en-US"/>
              </w:rPr>
              <w:t xml:space="preserve"> </w:t>
            </w:r>
            <w:r w:rsidR="004779DD" w:rsidRPr="004779DD">
              <w:rPr>
                <w:rFonts w:ascii="Calibri" w:eastAsia="Times New Roman" w:hAnsi="Calibri" w:cs="Times New Roman"/>
                <w:b/>
                <w:bCs/>
                <w:i/>
                <w:iCs/>
                <w:color w:val="333333"/>
                <w:sz w:val="23"/>
                <w:szCs w:val="23"/>
                <w:lang w:val="en-US"/>
              </w:rPr>
              <w:t xml:space="preserve">VGLA2. </w:t>
            </w:r>
            <w:proofErr w:type="spellStart"/>
            <w:r w:rsidR="004779DD" w:rsidRPr="004779DD">
              <w:rPr>
                <w:rFonts w:ascii="Calibri" w:eastAsia="Times New Roman" w:hAnsi="Calibri" w:cs="Times New Roman"/>
                <w:b/>
                <w:bCs/>
                <w:i/>
                <w:iCs/>
                <w:color w:val="333333"/>
                <w:sz w:val="23"/>
                <w:szCs w:val="23"/>
                <w:lang w:val="en-US"/>
              </w:rPr>
              <w:t>Respiratorius</w:t>
            </w:r>
            <w:proofErr w:type="spellEnd"/>
            <w:r w:rsidR="004779DD" w:rsidRPr="004779DD">
              <w:rPr>
                <w:rFonts w:ascii="Calibri" w:eastAsia="Times New Roman" w:hAnsi="Calibri" w:cs="Times New Roman"/>
                <w:b/>
                <w:bCs/>
                <w:i/>
                <w:iCs/>
                <w:color w:val="333333"/>
                <w:sz w:val="23"/>
                <w:szCs w:val="23"/>
                <w:lang w:val="en-US"/>
              </w:rPr>
              <w:t xml:space="preserve"> FFP3, be </w:t>
            </w:r>
            <w:proofErr w:type="spellStart"/>
            <w:r w:rsidR="004779DD" w:rsidRPr="004779DD">
              <w:rPr>
                <w:rFonts w:ascii="Calibri" w:eastAsia="Times New Roman" w:hAnsi="Calibri" w:cs="Times New Roman"/>
                <w:b/>
                <w:bCs/>
                <w:i/>
                <w:iCs/>
                <w:color w:val="333333"/>
                <w:sz w:val="23"/>
                <w:szCs w:val="23"/>
                <w:lang w:val="en-US"/>
              </w:rPr>
              <w:t>iškvėpimo</w:t>
            </w:r>
            <w:proofErr w:type="spellEnd"/>
            <w:r w:rsidR="004779DD" w:rsidRPr="004779DD">
              <w:rPr>
                <w:rFonts w:ascii="Calibri" w:eastAsia="Times New Roman" w:hAnsi="Calibri" w:cs="Times New Roman"/>
                <w:b/>
                <w:bCs/>
                <w:i/>
                <w:iCs/>
                <w:color w:val="333333"/>
                <w:sz w:val="23"/>
                <w:szCs w:val="23"/>
                <w:lang w:val="en-US"/>
              </w:rPr>
              <w:t xml:space="preserve"> </w:t>
            </w:r>
            <w:proofErr w:type="spellStart"/>
            <w:r w:rsidR="004779DD" w:rsidRPr="004779DD">
              <w:rPr>
                <w:rFonts w:ascii="Calibri" w:eastAsia="Times New Roman" w:hAnsi="Calibri" w:cs="Times New Roman"/>
                <w:b/>
                <w:bCs/>
                <w:i/>
                <w:iCs/>
                <w:color w:val="333333"/>
                <w:sz w:val="23"/>
                <w:szCs w:val="23"/>
                <w:lang w:val="en-US"/>
              </w:rPr>
              <w:t>vožtuvo</w:t>
            </w:r>
            <w:proofErr w:type="spellEnd"/>
            <w:r w:rsidR="004779DD" w:rsidRPr="004779DD">
              <w:rPr>
                <w:rFonts w:ascii="Calibri" w:eastAsia="Times New Roman" w:hAnsi="Calibri" w:cs="Times New Roman"/>
                <w:b/>
                <w:bCs/>
                <w:i/>
                <w:iCs/>
                <w:color w:val="333333"/>
                <w:sz w:val="23"/>
                <w:szCs w:val="23"/>
                <w:lang w:val="en-US"/>
              </w:rPr>
              <w:t xml:space="preserve">, </w:t>
            </w:r>
            <w:proofErr w:type="spellStart"/>
            <w:r w:rsidR="004779DD" w:rsidRPr="004779DD">
              <w:rPr>
                <w:rFonts w:ascii="Calibri" w:eastAsia="Times New Roman" w:hAnsi="Calibri" w:cs="Times New Roman"/>
                <w:b/>
                <w:bCs/>
                <w:i/>
                <w:iCs/>
                <w:color w:val="333333"/>
                <w:sz w:val="23"/>
                <w:szCs w:val="23"/>
                <w:lang w:val="en-US"/>
              </w:rPr>
              <w:t>kaušelio</w:t>
            </w:r>
            <w:proofErr w:type="spellEnd"/>
            <w:r w:rsidR="004779DD" w:rsidRPr="004779DD">
              <w:rPr>
                <w:rFonts w:ascii="Calibri" w:eastAsia="Times New Roman" w:hAnsi="Calibri" w:cs="Times New Roman"/>
                <w:b/>
                <w:bCs/>
                <w:i/>
                <w:iCs/>
                <w:color w:val="333333"/>
                <w:sz w:val="23"/>
                <w:szCs w:val="23"/>
                <w:lang w:val="en-US"/>
              </w:rPr>
              <w:t xml:space="preserve"> </w:t>
            </w:r>
            <w:proofErr w:type="spellStart"/>
            <w:r w:rsidR="004779DD" w:rsidRPr="004779DD">
              <w:rPr>
                <w:rFonts w:ascii="Calibri" w:eastAsia="Times New Roman" w:hAnsi="Calibri" w:cs="Times New Roman"/>
                <w:b/>
                <w:bCs/>
                <w:i/>
                <w:iCs/>
                <w:color w:val="333333"/>
                <w:sz w:val="23"/>
                <w:szCs w:val="23"/>
                <w:lang w:val="en-US"/>
              </w:rPr>
              <w:t>formos</w:t>
            </w:r>
            <w:proofErr w:type="spellEnd"/>
            <w:r w:rsidR="004D6D15">
              <w:rPr>
                <w:rFonts w:ascii="Calibri" w:eastAsia="Times New Roman" w:hAnsi="Calibri" w:cs="Times New Roman"/>
                <w:b/>
                <w:bCs/>
                <w:i/>
                <w:iCs/>
                <w:color w:val="333333"/>
                <w:sz w:val="23"/>
                <w:szCs w:val="23"/>
                <w:lang w:val="en-US"/>
              </w:rPr>
              <w:t xml:space="preserve"> </w:t>
            </w:r>
            <w:proofErr w:type="spellStart"/>
            <w:r w:rsidR="004779DD">
              <w:rPr>
                <w:rFonts w:ascii="Calibri" w:eastAsia="Times New Roman" w:hAnsi="Calibri" w:cs="Times New Roman"/>
                <w:color w:val="333333"/>
                <w:sz w:val="23"/>
                <w:szCs w:val="23"/>
                <w:lang w:val="en-US"/>
              </w:rPr>
              <w:t>reikalavimas</w:t>
            </w:r>
            <w:proofErr w:type="spellEnd"/>
            <w:r w:rsidR="004779DD">
              <w:rPr>
                <w:rFonts w:ascii="Calibri" w:eastAsia="Times New Roman" w:hAnsi="Calibri" w:cs="Times New Roman"/>
                <w:color w:val="333333"/>
                <w:sz w:val="23"/>
                <w:szCs w:val="23"/>
                <w:lang w:val="en-US"/>
              </w:rPr>
              <w:t xml:space="preserve"> </w:t>
            </w:r>
            <w:proofErr w:type="spellStart"/>
            <w:r w:rsidR="004779DD">
              <w:rPr>
                <w:rFonts w:ascii="Calibri" w:eastAsia="Times New Roman" w:hAnsi="Calibri" w:cs="Times New Roman"/>
                <w:color w:val="333333"/>
                <w:sz w:val="23"/>
                <w:szCs w:val="23"/>
                <w:lang w:val="en-US"/>
              </w:rPr>
              <w:t>dėl</w:t>
            </w:r>
            <w:proofErr w:type="spellEnd"/>
            <w:r w:rsidR="004779DD">
              <w:rPr>
                <w:rFonts w:ascii="Calibri" w:eastAsia="Times New Roman" w:hAnsi="Calibri" w:cs="Times New Roman"/>
                <w:color w:val="333333"/>
                <w:sz w:val="23"/>
                <w:szCs w:val="23"/>
                <w:lang w:val="en-US"/>
              </w:rPr>
              <w:t xml:space="preserve"> </w:t>
            </w:r>
            <w:proofErr w:type="spellStart"/>
            <w:r w:rsidR="004779DD">
              <w:rPr>
                <w:rFonts w:ascii="Calibri" w:eastAsia="Times New Roman" w:hAnsi="Calibri" w:cs="Times New Roman"/>
                <w:color w:val="333333"/>
                <w:sz w:val="23"/>
                <w:szCs w:val="23"/>
                <w:lang w:val="en-US"/>
              </w:rPr>
              <w:t>respiratoriaus</w:t>
            </w:r>
            <w:proofErr w:type="spellEnd"/>
            <w:r w:rsidR="004779DD">
              <w:rPr>
                <w:rFonts w:ascii="Calibri" w:eastAsia="Times New Roman" w:hAnsi="Calibri" w:cs="Times New Roman"/>
                <w:color w:val="333333"/>
                <w:sz w:val="23"/>
                <w:szCs w:val="23"/>
                <w:lang w:val="en-US"/>
              </w:rPr>
              <w:t xml:space="preserve"> </w:t>
            </w:r>
            <w:proofErr w:type="spellStart"/>
            <w:r w:rsidR="004779DD">
              <w:rPr>
                <w:rFonts w:ascii="Calibri" w:eastAsia="Times New Roman" w:hAnsi="Calibri" w:cs="Times New Roman"/>
                <w:color w:val="333333"/>
                <w:sz w:val="23"/>
                <w:szCs w:val="23"/>
                <w:lang w:val="en-US"/>
              </w:rPr>
              <w:t>formos</w:t>
            </w:r>
            <w:proofErr w:type="spellEnd"/>
            <w:r w:rsidR="004779DD">
              <w:rPr>
                <w:rFonts w:ascii="Calibri" w:eastAsia="Times New Roman" w:hAnsi="Calibri" w:cs="Times New Roman"/>
                <w:color w:val="333333"/>
                <w:sz w:val="23"/>
                <w:szCs w:val="23"/>
                <w:lang w:val="en-US"/>
              </w:rPr>
              <w:t xml:space="preserve"> </w:t>
            </w:r>
            <w:proofErr w:type="spellStart"/>
            <w:r w:rsidR="004779DD">
              <w:rPr>
                <w:rFonts w:ascii="Calibri" w:eastAsia="Times New Roman" w:hAnsi="Calibri" w:cs="Times New Roman"/>
                <w:color w:val="333333"/>
                <w:sz w:val="23"/>
                <w:szCs w:val="23"/>
                <w:lang w:val="en-US"/>
              </w:rPr>
              <w:t>nustatomas</w:t>
            </w:r>
            <w:proofErr w:type="spellEnd"/>
            <w:r w:rsidR="004779DD">
              <w:rPr>
                <w:rFonts w:ascii="Calibri" w:eastAsia="Times New Roman" w:hAnsi="Calibri" w:cs="Times New Roman"/>
                <w:color w:val="333333"/>
                <w:sz w:val="23"/>
                <w:szCs w:val="23"/>
                <w:lang w:val="en-US"/>
              </w:rPr>
              <w:t xml:space="preserve"> </w:t>
            </w:r>
            <w:proofErr w:type="spellStart"/>
            <w:r w:rsidR="004779DD">
              <w:rPr>
                <w:rFonts w:ascii="Calibri" w:eastAsia="Times New Roman" w:hAnsi="Calibri" w:cs="Times New Roman"/>
                <w:color w:val="333333"/>
                <w:sz w:val="23"/>
                <w:szCs w:val="23"/>
                <w:lang w:val="en-US"/>
              </w:rPr>
              <w:t>sekančiai</w:t>
            </w:r>
            <w:proofErr w:type="spellEnd"/>
            <w:r w:rsidR="004779DD">
              <w:rPr>
                <w:rFonts w:ascii="Calibri" w:eastAsia="Times New Roman" w:hAnsi="Calibri" w:cs="Times New Roman"/>
                <w:color w:val="333333"/>
                <w:sz w:val="23"/>
                <w:szCs w:val="23"/>
                <w:lang w:val="en-US"/>
              </w:rPr>
              <w:t xml:space="preserve"> “</w:t>
            </w:r>
            <w:proofErr w:type="spellStart"/>
            <w:r w:rsidR="004779DD" w:rsidRPr="004779DD">
              <w:rPr>
                <w:rFonts w:ascii="Calibri" w:eastAsia="Times New Roman" w:hAnsi="Calibri" w:cs="Times New Roman"/>
                <w:color w:val="333333"/>
                <w:sz w:val="23"/>
                <w:szCs w:val="23"/>
                <w:lang w:val="en-US"/>
              </w:rPr>
              <w:t>Respiratorius</w:t>
            </w:r>
            <w:proofErr w:type="spellEnd"/>
            <w:r w:rsidR="004779DD" w:rsidRPr="004779DD">
              <w:rPr>
                <w:rFonts w:ascii="Calibri" w:eastAsia="Times New Roman" w:hAnsi="Calibri" w:cs="Times New Roman"/>
                <w:color w:val="333333"/>
                <w:sz w:val="23"/>
                <w:szCs w:val="23"/>
                <w:lang w:val="en-US"/>
              </w:rPr>
              <w:t xml:space="preserve"> </w:t>
            </w:r>
            <w:proofErr w:type="spellStart"/>
            <w:r w:rsidR="004779DD" w:rsidRPr="004779DD">
              <w:rPr>
                <w:rFonts w:ascii="Calibri" w:eastAsia="Times New Roman" w:hAnsi="Calibri" w:cs="Times New Roman"/>
                <w:color w:val="333333"/>
                <w:sz w:val="23"/>
                <w:szCs w:val="23"/>
                <w:lang w:val="en-US"/>
              </w:rPr>
              <w:t>kaušelio</w:t>
            </w:r>
            <w:proofErr w:type="spellEnd"/>
            <w:r w:rsidR="004779DD" w:rsidRPr="004779DD">
              <w:rPr>
                <w:rFonts w:ascii="Calibri" w:eastAsia="Times New Roman" w:hAnsi="Calibri" w:cs="Times New Roman"/>
                <w:color w:val="333333"/>
                <w:sz w:val="23"/>
                <w:szCs w:val="23"/>
                <w:lang w:val="en-US"/>
              </w:rPr>
              <w:t xml:space="preserve"> </w:t>
            </w:r>
            <w:proofErr w:type="spellStart"/>
            <w:r w:rsidR="004779DD" w:rsidRPr="004779DD">
              <w:rPr>
                <w:rFonts w:ascii="Calibri" w:eastAsia="Times New Roman" w:hAnsi="Calibri" w:cs="Times New Roman"/>
                <w:color w:val="333333"/>
                <w:sz w:val="23"/>
                <w:szCs w:val="23"/>
                <w:lang w:val="en-US"/>
              </w:rPr>
              <w:t>formos</w:t>
            </w:r>
            <w:proofErr w:type="spellEnd"/>
            <w:r w:rsidR="004779DD" w:rsidRPr="004779DD">
              <w:rPr>
                <w:rFonts w:ascii="Calibri" w:eastAsia="Times New Roman" w:hAnsi="Calibri" w:cs="Times New Roman"/>
                <w:color w:val="333333"/>
                <w:sz w:val="23"/>
                <w:szCs w:val="23"/>
                <w:lang w:val="en-US"/>
              </w:rPr>
              <w:t xml:space="preserve"> (</w:t>
            </w:r>
            <w:proofErr w:type="spellStart"/>
            <w:r w:rsidR="004779DD" w:rsidRPr="004779DD">
              <w:rPr>
                <w:rFonts w:ascii="Calibri" w:eastAsia="Times New Roman" w:hAnsi="Calibri" w:cs="Times New Roman"/>
                <w:color w:val="333333"/>
                <w:sz w:val="23"/>
                <w:szCs w:val="23"/>
                <w:lang w:val="en-US"/>
              </w:rPr>
              <w:t>nesilanksto</w:t>
            </w:r>
            <w:proofErr w:type="spellEnd"/>
            <w:r w:rsidR="004779DD" w:rsidRPr="004779DD">
              <w:rPr>
                <w:rFonts w:ascii="Calibri" w:eastAsia="Times New Roman" w:hAnsi="Calibri" w:cs="Times New Roman"/>
                <w:color w:val="333333"/>
                <w:sz w:val="23"/>
                <w:szCs w:val="23"/>
                <w:lang w:val="en-US"/>
              </w:rPr>
              <w:t>)</w:t>
            </w:r>
            <w:r w:rsidR="004779DD">
              <w:rPr>
                <w:rFonts w:ascii="Calibri" w:eastAsia="Times New Roman" w:hAnsi="Calibri" w:cs="Times New Roman"/>
                <w:color w:val="333333"/>
                <w:sz w:val="23"/>
                <w:szCs w:val="23"/>
                <w:lang w:val="en-US"/>
              </w:rPr>
              <w:t>”</w:t>
            </w:r>
            <w:r w:rsidR="004D6D15">
              <w:rPr>
                <w:rFonts w:ascii="Calibri" w:eastAsia="Times New Roman" w:hAnsi="Calibri" w:cs="Times New Roman"/>
                <w:color w:val="333333"/>
                <w:sz w:val="23"/>
                <w:szCs w:val="23"/>
                <w:lang w:val="en-US"/>
              </w:rPr>
              <w:t xml:space="preserve"> </w:t>
            </w:r>
            <w:proofErr w:type="spellStart"/>
            <w:r w:rsidR="004D6D15">
              <w:rPr>
                <w:rFonts w:ascii="Calibri" w:eastAsia="Times New Roman" w:hAnsi="Calibri" w:cs="Times New Roman"/>
                <w:color w:val="333333"/>
                <w:sz w:val="23"/>
                <w:szCs w:val="23"/>
                <w:lang w:val="en-US"/>
              </w:rPr>
              <w:t>ir</w:t>
            </w:r>
            <w:proofErr w:type="spellEnd"/>
            <w:r w:rsidR="004D6D15">
              <w:rPr>
                <w:rFonts w:ascii="Calibri" w:eastAsia="Times New Roman" w:hAnsi="Calibri" w:cs="Times New Roman"/>
                <w:color w:val="333333"/>
                <w:sz w:val="23"/>
                <w:szCs w:val="23"/>
                <w:lang w:val="en-US"/>
              </w:rPr>
              <w:t xml:space="preserve"> </w:t>
            </w:r>
            <w:proofErr w:type="spellStart"/>
            <w:r w:rsidR="004D6D15">
              <w:rPr>
                <w:rFonts w:ascii="Calibri" w:eastAsia="Times New Roman" w:hAnsi="Calibri" w:cs="Times New Roman"/>
                <w:color w:val="333333"/>
                <w:sz w:val="23"/>
                <w:szCs w:val="23"/>
                <w:lang w:val="en-US"/>
              </w:rPr>
              <w:t>papildomai</w:t>
            </w:r>
            <w:proofErr w:type="spellEnd"/>
            <w:r w:rsidR="004D6D15">
              <w:rPr>
                <w:rFonts w:ascii="Calibri" w:eastAsia="Times New Roman" w:hAnsi="Calibri" w:cs="Times New Roman"/>
                <w:color w:val="333333"/>
                <w:sz w:val="23"/>
                <w:szCs w:val="23"/>
                <w:lang w:val="en-US"/>
              </w:rPr>
              <w:t xml:space="preserve"> </w:t>
            </w:r>
            <w:proofErr w:type="spellStart"/>
            <w:r w:rsidR="004D6D15">
              <w:rPr>
                <w:rFonts w:ascii="Calibri" w:eastAsia="Times New Roman" w:hAnsi="Calibri" w:cs="Times New Roman"/>
                <w:color w:val="333333"/>
                <w:sz w:val="23"/>
                <w:szCs w:val="23"/>
                <w:lang w:val="en-US"/>
              </w:rPr>
              <w:t>sukurta</w:t>
            </w:r>
            <w:proofErr w:type="spellEnd"/>
            <w:r w:rsidR="004D6D15">
              <w:rPr>
                <w:rFonts w:ascii="Calibri" w:eastAsia="Times New Roman" w:hAnsi="Calibri" w:cs="Times New Roman"/>
                <w:color w:val="333333"/>
                <w:sz w:val="23"/>
                <w:szCs w:val="23"/>
                <w:lang w:val="en-US"/>
              </w:rPr>
              <w:t xml:space="preserve"> </w:t>
            </w:r>
            <w:proofErr w:type="spellStart"/>
            <w:r w:rsidR="004D6D15">
              <w:rPr>
                <w:rFonts w:ascii="Calibri" w:eastAsia="Times New Roman" w:hAnsi="Calibri" w:cs="Times New Roman"/>
                <w:color w:val="333333"/>
                <w:sz w:val="23"/>
                <w:szCs w:val="23"/>
                <w:lang w:val="en-US"/>
              </w:rPr>
              <w:t>techninė</w:t>
            </w:r>
            <w:proofErr w:type="spellEnd"/>
            <w:r w:rsidR="004D6D15">
              <w:rPr>
                <w:rFonts w:ascii="Calibri" w:eastAsia="Times New Roman" w:hAnsi="Calibri" w:cs="Times New Roman"/>
                <w:color w:val="333333"/>
                <w:sz w:val="23"/>
                <w:szCs w:val="23"/>
                <w:lang w:val="en-US"/>
              </w:rPr>
              <w:t xml:space="preserve"> </w:t>
            </w:r>
            <w:proofErr w:type="spellStart"/>
            <w:r w:rsidR="004D6D15">
              <w:rPr>
                <w:rFonts w:ascii="Calibri" w:eastAsia="Times New Roman" w:hAnsi="Calibri" w:cs="Times New Roman"/>
                <w:color w:val="333333"/>
                <w:sz w:val="23"/>
                <w:szCs w:val="23"/>
                <w:lang w:val="en-US"/>
              </w:rPr>
              <w:t>specifikacija</w:t>
            </w:r>
            <w:proofErr w:type="spellEnd"/>
            <w:r w:rsidR="004D6D15">
              <w:rPr>
                <w:rFonts w:ascii="Calibri" w:eastAsia="Times New Roman" w:hAnsi="Calibri" w:cs="Times New Roman"/>
                <w:color w:val="333333"/>
                <w:sz w:val="23"/>
                <w:szCs w:val="23"/>
                <w:lang w:val="en-US"/>
              </w:rPr>
              <w:t xml:space="preserve"> </w:t>
            </w:r>
            <w:r w:rsidR="004D6D15" w:rsidRPr="004D6D15">
              <w:rPr>
                <w:rFonts w:ascii="Calibri" w:eastAsia="Times New Roman" w:hAnsi="Calibri" w:cs="Times New Roman"/>
                <w:b/>
                <w:bCs/>
                <w:i/>
                <w:iCs/>
                <w:color w:val="333333"/>
                <w:sz w:val="23"/>
                <w:szCs w:val="23"/>
                <w:lang w:val="en-US"/>
              </w:rPr>
              <w:t xml:space="preserve">VGLA4. </w:t>
            </w:r>
            <w:proofErr w:type="spellStart"/>
            <w:r w:rsidR="004D6D15" w:rsidRPr="004D6D15">
              <w:rPr>
                <w:rFonts w:ascii="Calibri" w:eastAsia="Times New Roman" w:hAnsi="Calibri" w:cs="Times New Roman"/>
                <w:b/>
                <w:bCs/>
                <w:i/>
                <w:iCs/>
                <w:color w:val="333333"/>
                <w:sz w:val="23"/>
                <w:szCs w:val="23"/>
                <w:lang w:val="en-US"/>
              </w:rPr>
              <w:t>Respiratorius</w:t>
            </w:r>
            <w:proofErr w:type="spellEnd"/>
            <w:r w:rsidR="004D6D15" w:rsidRPr="004D6D15">
              <w:rPr>
                <w:rFonts w:ascii="Calibri" w:eastAsia="Times New Roman" w:hAnsi="Calibri" w:cs="Times New Roman"/>
                <w:b/>
                <w:bCs/>
                <w:i/>
                <w:iCs/>
                <w:color w:val="333333"/>
                <w:sz w:val="23"/>
                <w:szCs w:val="23"/>
                <w:lang w:val="en-US"/>
              </w:rPr>
              <w:t xml:space="preserve"> FFP3, be </w:t>
            </w:r>
            <w:proofErr w:type="spellStart"/>
            <w:r w:rsidR="004D6D15" w:rsidRPr="004D6D15">
              <w:rPr>
                <w:rFonts w:ascii="Calibri" w:eastAsia="Times New Roman" w:hAnsi="Calibri" w:cs="Times New Roman"/>
                <w:b/>
                <w:bCs/>
                <w:i/>
                <w:iCs/>
                <w:color w:val="333333"/>
                <w:sz w:val="23"/>
                <w:szCs w:val="23"/>
                <w:lang w:val="en-US"/>
              </w:rPr>
              <w:t>iškvėpimo</w:t>
            </w:r>
            <w:proofErr w:type="spellEnd"/>
            <w:r w:rsidR="004D6D15" w:rsidRPr="004D6D15">
              <w:rPr>
                <w:rFonts w:ascii="Calibri" w:eastAsia="Times New Roman" w:hAnsi="Calibri" w:cs="Times New Roman"/>
                <w:b/>
                <w:bCs/>
                <w:i/>
                <w:iCs/>
                <w:color w:val="333333"/>
                <w:sz w:val="23"/>
                <w:szCs w:val="23"/>
                <w:lang w:val="en-US"/>
              </w:rPr>
              <w:t xml:space="preserve"> </w:t>
            </w:r>
            <w:proofErr w:type="spellStart"/>
            <w:r w:rsidR="004D6D15" w:rsidRPr="004D6D15">
              <w:rPr>
                <w:rFonts w:ascii="Calibri" w:eastAsia="Times New Roman" w:hAnsi="Calibri" w:cs="Times New Roman"/>
                <w:b/>
                <w:bCs/>
                <w:i/>
                <w:iCs/>
                <w:color w:val="333333"/>
                <w:sz w:val="23"/>
                <w:szCs w:val="23"/>
                <w:lang w:val="en-US"/>
              </w:rPr>
              <w:t>vožtuvo</w:t>
            </w:r>
            <w:proofErr w:type="spellEnd"/>
            <w:r w:rsidR="004D6D15" w:rsidRPr="004D6D15">
              <w:rPr>
                <w:rFonts w:ascii="Calibri" w:eastAsia="Times New Roman" w:hAnsi="Calibri" w:cs="Times New Roman"/>
                <w:b/>
                <w:bCs/>
                <w:i/>
                <w:iCs/>
                <w:color w:val="333333"/>
                <w:sz w:val="23"/>
                <w:szCs w:val="23"/>
                <w:lang w:val="en-US"/>
              </w:rPr>
              <w:t xml:space="preserve">, </w:t>
            </w:r>
            <w:proofErr w:type="spellStart"/>
            <w:r w:rsidR="004D6D15" w:rsidRPr="004D6D15">
              <w:rPr>
                <w:rFonts w:ascii="Calibri" w:eastAsia="Times New Roman" w:hAnsi="Calibri" w:cs="Times New Roman"/>
                <w:b/>
                <w:bCs/>
                <w:i/>
                <w:iCs/>
                <w:color w:val="333333"/>
                <w:sz w:val="23"/>
                <w:szCs w:val="23"/>
                <w:lang w:val="en-US"/>
              </w:rPr>
              <w:t>išskleidžiamos</w:t>
            </w:r>
            <w:proofErr w:type="spellEnd"/>
            <w:r w:rsidR="004D6D15" w:rsidRPr="004D6D15">
              <w:rPr>
                <w:rFonts w:ascii="Calibri" w:eastAsia="Times New Roman" w:hAnsi="Calibri" w:cs="Times New Roman"/>
                <w:b/>
                <w:bCs/>
                <w:i/>
                <w:iCs/>
                <w:color w:val="333333"/>
                <w:sz w:val="23"/>
                <w:szCs w:val="23"/>
                <w:lang w:val="en-US"/>
              </w:rPr>
              <w:t xml:space="preserve"> </w:t>
            </w:r>
            <w:proofErr w:type="spellStart"/>
            <w:r w:rsidR="004D6D15" w:rsidRPr="004D6D15">
              <w:rPr>
                <w:rFonts w:ascii="Calibri" w:eastAsia="Times New Roman" w:hAnsi="Calibri" w:cs="Times New Roman"/>
                <w:b/>
                <w:bCs/>
                <w:i/>
                <w:iCs/>
                <w:color w:val="333333"/>
                <w:sz w:val="23"/>
                <w:szCs w:val="23"/>
                <w:lang w:val="en-US"/>
              </w:rPr>
              <w:t>sulankstomos</w:t>
            </w:r>
            <w:proofErr w:type="spellEnd"/>
            <w:r w:rsidR="004D6D15" w:rsidRPr="004D6D15">
              <w:rPr>
                <w:rFonts w:ascii="Calibri" w:eastAsia="Times New Roman" w:hAnsi="Calibri" w:cs="Times New Roman"/>
                <w:b/>
                <w:bCs/>
                <w:i/>
                <w:iCs/>
                <w:color w:val="333333"/>
                <w:sz w:val="23"/>
                <w:szCs w:val="23"/>
                <w:lang w:val="en-US"/>
              </w:rPr>
              <w:t xml:space="preserve"> </w:t>
            </w:r>
            <w:proofErr w:type="spellStart"/>
            <w:r w:rsidR="004D6D15" w:rsidRPr="004D6D15">
              <w:rPr>
                <w:rFonts w:ascii="Calibri" w:eastAsia="Times New Roman" w:hAnsi="Calibri" w:cs="Times New Roman"/>
                <w:b/>
                <w:bCs/>
                <w:i/>
                <w:iCs/>
                <w:color w:val="333333"/>
                <w:sz w:val="23"/>
                <w:szCs w:val="23"/>
                <w:lang w:val="en-US"/>
              </w:rPr>
              <w:t>formos</w:t>
            </w:r>
            <w:proofErr w:type="spellEnd"/>
            <w:r w:rsidR="00BD02AE">
              <w:rPr>
                <w:rFonts w:ascii="Calibri" w:eastAsia="Times New Roman" w:hAnsi="Calibri" w:cs="Times New Roman"/>
                <w:b/>
                <w:bCs/>
                <w:i/>
                <w:iCs/>
                <w:color w:val="333333"/>
                <w:sz w:val="23"/>
                <w:szCs w:val="23"/>
                <w:lang w:val="en-US"/>
              </w:rPr>
              <w:t>,</w:t>
            </w:r>
            <w:r w:rsidR="004D6D15">
              <w:rPr>
                <w:rFonts w:ascii="Calibri" w:eastAsia="Times New Roman" w:hAnsi="Calibri" w:cs="Times New Roman"/>
                <w:color w:val="333333"/>
                <w:sz w:val="23"/>
                <w:szCs w:val="23"/>
                <w:lang w:val="en-US"/>
              </w:rPr>
              <w:t xml:space="preserve"> </w:t>
            </w:r>
            <w:proofErr w:type="spellStart"/>
            <w:r w:rsidR="004D6D15">
              <w:rPr>
                <w:rFonts w:ascii="Calibri" w:eastAsia="Times New Roman" w:hAnsi="Calibri" w:cs="Times New Roman"/>
                <w:color w:val="333333"/>
                <w:sz w:val="23"/>
                <w:szCs w:val="23"/>
                <w:lang w:val="en-US"/>
              </w:rPr>
              <w:t>kur</w:t>
            </w:r>
            <w:proofErr w:type="spellEnd"/>
            <w:r w:rsidR="004D6D15">
              <w:rPr>
                <w:rFonts w:ascii="Calibri" w:eastAsia="Times New Roman" w:hAnsi="Calibri" w:cs="Times New Roman"/>
                <w:color w:val="333333"/>
                <w:sz w:val="23"/>
                <w:szCs w:val="23"/>
                <w:lang w:val="en-US"/>
              </w:rPr>
              <w:t xml:space="preserve"> </w:t>
            </w:r>
            <w:proofErr w:type="spellStart"/>
            <w:r w:rsidR="004D6D15" w:rsidRPr="004D6D15">
              <w:rPr>
                <w:rFonts w:ascii="Calibri" w:eastAsia="Times New Roman" w:hAnsi="Calibri" w:cs="Times New Roman"/>
                <w:color w:val="333333"/>
                <w:sz w:val="23"/>
                <w:szCs w:val="23"/>
                <w:lang w:val="en-US"/>
              </w:rPr>
              <w:t>reikalavimas</w:t>
            </w:r>
            <w:proofErr w:type="spellEnd"/>
            <w:r w:rsidR="004D6D15" w:rsidRPr="004D6D15">
              <w:rPr>
                <w:rFonts w:ascii="Calibri" w:eastAsia="Times New Roman" w:hAnsi="Calibri" w:cs="Times New Roman"/>
                <w:color w:val="333333"/>
                <w:sz w:val="23"/>
                <w:szCs w:val="23"/>
                <w:lang w:val="en-US"/>
              </w:rPr>
              <w:t xml:space="preserve"> </w:t>
            </w:r>
            <w:proofErr w:type="spellStart"/>
            <w:r w:rsidR="004D6D15" w:rsidRPr="004D6D15">
              <w:rPr>
                <w:rFonts w:ascii="Calibri" w:eastAsia="Times New Roman" w:hAnsi="Calibri" w:cs="Times New Roman"/>
                <w:color w:val="333333"/>
                <w:sz w:val="23"/>
                <w:szCs w:val="23"/>
                <w:lang w:val="en-US"/>
              </w:rPr>
              <w:t>dėl</w:t>
            </w:r>
            <w:proofErr w:type="spellEnd"/>
            <w:r w:rsidR="004D6D15" w:rsidRPr="004D6D15">
              <w:rPr>
                <w:rFonts w:ascii="Calibri" w:eastAsia="Times New Roman" w:hAnsi="Calibri" w:cs="Times New Roman"/>
                <w:color w:val="333333"/>
                <w:sz w:val="23"/>
                <w:szCs w:val="23"/>
                <w:lang w:val="en-US"/>
              </w:rPr>
              <w:t xml:space="preserve"> </w:t>
            </w:r>
            <w:proofErr w:type="spellStart"/>
            <w:r w:rsidR="004D6D15" w:rsidRPr="004D6D15">
              <w:rPr>
                <w:rFonts w:ascii="Calibri" w:eastAsia="Times New Roman" w:hAnsi="Calibri" w:cs="Times New Roman"/>
                <w:color w:val="333333"/>
                <w:sz w:val="23"/>
                <w:szCs w:val="23"/>
                <w:lang w:val="en-US"/>
              </w:rPr>
              <w:t>respiratoriaus</w:t>
            </w:r>
            <w:proofErr w:type="spellEnd"/>
            <w:r w:rsidR="004D6D15" w:rsidRPr="004D6D15">
              <w:rPr>
                <w:rFonts w:ascii="Calibri" w:eastAsia="Times New Roman" w:hAnsi="Calibri" w:cs="Times New Roman"/>
                <w:color w:val="333333"/>
                <w:sz w:val="23"/>
                <w:szCs w:val="23"/>
                <w:lang w:val="en-US"/>
              </w:rPr>
              <w:t xml:space="preserve"> </w:t>
            </w:r>
            <w:proofErr w:type="spellStart"/>
            <w:r w:rsidR="004D6D15" w:rsidRPr="004D6D15">
              <w:rPr>
                <w:rFonts w:ascii="Calibri" w:eastAsia="Times New Roman" w:hAnsi="Calibri" w:cs="Times New Roman"/>
                <w:color w:val="333333"/>
                <w:sz w:val="23"/>
                <w:szCs w:val="23"/>
                <w:lang w:val="en-US"/>
              </w:rPr>
              <w:t>formos</w:t>
            </w:r>
            <w:proofErr w:type="spellEnd"/>
            <w:r w:rsidR="004D6D15" w:rsidRPr="004D6D15">
              <w:rPr>
                <w:rFonts w:ascii="Calibri" w:eastAsia="Times New Roman" w:hAnsi="Calibri" w:cs="Times New Roman"/>
                <w:color w:val="333333"/>
                <w:sz w:val="23"/>
                <w:szCs w:val="23"/>
                <w:lang w:val="en-US"/>
              </w:rPr>
              <w:t xml:space="preserve"> </w:t>
            </w:r>
            <w:proofErr w:type="spellStart"/>
            <w:r w:rsidR="004D6D15" w:rsidRPr="004D6D15">
              <w:rPr>
                <w:rFonts w:ascii="Calibri" w:eastAsia="Times New Roman" w:hAnsi="Calibri" w:cs="Times New Roman"/>
                <w:color w:val="333333"/>
                <w:sz w:val="23"/>
                <w:szCs w:val="23"/>
                <w:lang w:val="en-US"/>
              </w:rPr>
              <w:t>nustatomas</w:t>
            </w:r>
            <w:proofErr w:type="spellEnd"/>
            <w:r w:rsidR="004D6D15" w:rsidRPr="004D6D15">
              <w:rPr>
                <w:rFonts w:ascii="Calibri" w:eastAsia="Times New Roman" w:hAnsi="Calibri" w:cs="Times New Roman"/>
                <w:color w:val="333333"/>
                <w:sz w:val="23"/>
                <w:szCs w:val="23"/>
                <w:lang w:val="en-US"/>
              </w:rPr>
              <w:t xml:space="preserve"> </w:t>
            </w:r>
            <w:proofErr w:type="spellStart"/>
            <w:r w:rsidR="004D6D15">
              <w:rPr>
                <w:rFonts w:ascii="Calibri" w:eastAsia="Times New Roman" w:hAnsi="Calibri" w:cs="Times New Roman"/>
                <w:color w:val="333333"/>
                <w:sz w:val="23"/>
                <w:szCs w:val="23"/>
                <w:lang w:val="en-US"/>
              </w:rPr>
              <w:t>taip</w:t>
            </w:r>
            <w:proofErr w:type="spellEnd"/>
            <w:r w:rsidR="004D6D15">
              <w:rPr>
                <w:rFonts w:ascii="Calibri" w:eastAsia="Times New Roman" w:hAnsi="Calibri" w:cs="Times New Roman"/>
                <w:color w:val="333333"/>
                <w:sz w:val="23"/>
                <w:szCs w:val="23"/>
                <w:lang w:val="en-US"/>
              </w:rPr>
              <w:t xml:space="preserve"> </w:t>
            </w:r>
            <w:r w:rsidR="004D6D15" w:rsidRPr="004D6D15">
              <w:rPr>
                <w:rFonts w:ascii="Calibri" w:eastAsia="Times New Roman" w:hAnsi="Calibri" w:cs="Times New Roman"/>
                <w:color w:val="333333"/>
                <w:sz w:val="23"/>
                <w:szCs w:val="23"/>
                <w:lang w:val="en-US"/>
              </w:rPr>
              <w:t>“</w:t>
            </w:r>
            <w:proofErr w:type="spellStart"/>
            <w:r w:rsidR="004D6D15" w:rsidRPr="004D6D15">
              <w:rPr>
                <w:rFonts w:ascii="Calibri" w:eastAsia="Times New Roman" w:hAnsi="Calibri" w:cs="Times New Roman"/>
                <w:color w:val="333333"/>
                <w:sz w:val="23"/>
                <w:szCs w:val="23"/>
                <w:lang w:val="en-US"/>
              </w:rPr>
              <w:t>Respiratorius</w:t>
            </w:r>
            <w:proofErr w:type="spellEnd"/>
            <w:r w:rsidR="004D6D15" w:rsidRPr="004D6D15">
              <w:rPr>
                <w:rFonts w:ascii="Calibri" w:eastAsia="Times New Roman" w:hAnsi="Calibri" w:cs="Times New Roman"/>
                <w:color w:val="333333"/>
                <w:sz w:val="23"/>
                <w:szCs w:val="23"/>
                <w:lang w:val="en-US"/>
              </w:rPr>
              <w:t xml:space="preserve"> </w:t>
            </w:r>
            <w:proofErr w:type="spellStart"/>
            <w:r w:rsidR="004D6D15" w:rsidRPr="004D6D15">
              <w:rPr>
                <w:rFonts w:ascii="Calibri" w:eastAsia="Times New Roman" w:hAnsi="Calibri" w:cs="Times New Roman"/>
                <w:color w:val="333333"/>
                <w:sz w:val="23"/>
                <w:szCs w:val="23"/>
                <w:lang w:val="en-US"/>
              </w:rPr>
              <w:t>išskleidžiamos</w:t>
            </w:r>
            <w:proofErr w:type="spellEnd"/>
            <w:r w:rsidR="004D6D15" w:rsidRPr="004D6D15">
              <w:rPr>
                <w:rFonts w:ascii="Calibri" w:eastAsia="Times New Roman" w:hAnsi="Calibri" w:cs="Times New Roman"/>
                <w:color w:val="333333"/>
                <w:sz w:val="23"/>
                <w:szCs w:val="23"/>
                <w:lang w:val="en-US"/>
              </w:rPr>
              <w:t xml:space="preserve">, </w:t>
            </w:r>
            <w:proofErr w:type="spellStart"/>
            <w:r w:rsidR="004D6D15" w:rsidRPr="004D6D15">
              <w:rPr>
                <w:rFonts w:ascii="Calibri" w:eastAsia="Times New Roman" w:hAnsi="Calibri" w:cs="Times New Roman"/>
                <w:color w:val="333333"/>
                <w:sz w:val="23"/>
                <w:szCs w:val="23"/>
                <w:lang w:val="en-US"/>
              </w:rPr>
              <w:t>sulankstomos</w:t>
            </w:r>
            <w:proofErr w:type="spellEnd"/>
            <w:r w:rsidR="004D6D15" w:rsidRPr="004D6D15">
              <w:rPr>
                <w:rFonts w:ascii="Calibri" w:eastAsia="Times New Roman" w:hAnsi="Calibri" w:cs="Times New Roman"/>
                <w:color w:val="333333"/>
                <w:sz w:val="23"/>
                <w:szCs w:val="23"/>
                <w:lang w:val="en-US"/>
              </w:rPr>
              <w:t xml:space="preserve"> </w:t>
            </w:r>
            <w:proofErr w:type="spellStart"/>
            <w:r w:rsidR="004D6D15" w:rsidRPr="004D6D15">
              <w:rPr>
                <w:rFonts w:ascii="Calibri" w:eastAsia="Times New Roman" w:hAnsi="Calibri" w:cs="Times New Roman"/>
                <w:color w:val="333333"/>
                <w:sz w:val="23"/>
                <w:szCs w:val="23"/>
                <w:lang w:val="en-US"/>
              </w:rPr>
              <w:t>formos</w:t>
            </w:r>
            <w:proofErr w:type="spellEnd"/>
            <w:r w:rsidR="004D6D15" w:rsidRPr="004D6D15">
              <w:rPr>
                <w:rFonts w:ascii="Calibri" w:eastAsia="Times New Roman" w:hAnsi="Calibri" w:cs="Times New Roman"/>
                <w:color w:val="333333"/>
                <w:sz w:val="23"/>
                <w:szCs w:val="23"/>
                <w:lang w:val="en-US"/>
              </w:rPr>
              <w:t>”</w:t>
            </w:r>
            <w:r w:rsidR="004D6D15">
              <w:rPr>
                <w:rFonts w:ascii="Calibri" w:eastAsia="Times New Roman" w:hAnsi="Calibri" w:cs="Times New Roman"/>
                <w:color w:val="333333"/>
                <w:sz w:val="23"/>
                <w:szCs w:val="23"/>
                <w:lang w:val="en-US"/>
              </w:rPr>
              <w:t xml:space="preserve">. Tie </w:t>
            </w:r>
            <w:proofErr w:type="spellStart"/>
            <w:r w:rsidR="004D6D15">
              <w:rPr>
                <w:rFonts w:ascii="Calibri" w:eastAsia="Times New Roman" w:hAnsi="Calibri" w:cs="Times New Roman"/>
                <w:color w:val="333333"/>
                <w:sz w:val="23"/>
                <w:szCs w:val="23"/>
                <w:lang w:val="en-US"/>
              </w:rPr>
              <w:t>patys</w:t>
            </w:r>
            <w:proofErr w:type="spellEnd"/>
            <w:r w:rsidR="004D6D15">
              <w:rPr>
                <w:rFonts w:ascii="Calibri" w:eastAsia="Times New Roman" w:hAnsi="Calibri" w:cs="Times New Roman"/>
                <w:color w:val="333333"/>
                <w:sz w:val="23"/>
                <w:szCs w:val="23"/>
                <w:lang w:val="en-US"/>
              </w:rPr>
              <w:t xml:space="preserve"> </w:t>
            </w:r>
            <w:proofErr w:type="spellStart"/>
            <w:r w:rsidR="004D6D15">
              <w:rPr>
                <w:rFonts w:ascii="Calibri" w:eastAsia="Times New Roman" w:hAnsi="Calibri" w:cs="Times New Roman"/>
                <w:color w:val="333333"/>
                <w:sz w:val="23"/>
                <w:szCs w:val="23"/>
                <w:lang w:val="en-US"/>
              </w:rPr>
              <w:t>pakeitimai</w:t>
            </w:r>
            <w:proofErr w:type="spellEnd"/>
            <w:r w:rsidR="004D6D15">
              <w:rPr>
                <w:rFonts w:ascii="Calibri" w:eastAsia="Times New Roman" w:hAnsi="Calibri" w:cs="Times New Roman"/>
                <w:color w:val="333333"/>
                <w:sz w:val="23"/>
                <w:szCs w:val="23"/>
                <w:lang w:val="en-US"/>
              </w:rPr>
              <w:t xml:space="preserve"> </w:t>
            </w:r>
            <w:proofErr w:type="spellStart"/>
            <w:r w:rsidR="00BD02AE">
              <w:rPr>
                <w:rFonts w:ascii="Calibri" w:eastAsia="Times New Roman" w:hAnsi="Calibri" w:cs="Times New Roman"/>
                <w:color w:val="333333"/>
                <w:sz w:val="23"/>
                <w:szCs w:val="23"/>
                <w:lang w:val="en-US"/>
              </w:rPr>
              <w:t>buvo</w:t>
            </w:r>
            <w:proofErr w:type="spellEnd"/>
            <w:r w:rsidR="00BD02AE">
              <w:rPr>
                <w:rFonts w:ascii="Calibri" w:eastAsia="Times New Roman" w:hAnsi="Calibri" w:cs="Times New Roman"/>
                <w:color w:val="333333"/>
                <w:sz w:val="23"/>
                <w:szCs w:val="23"/>
                <w:lang w:val="en-US"/>
              </w:rPr>
              <w:t xml:space="preserve"> </w:t>
            </w:r>
            <w:proofErr w:type="spellStart"/>
            <w:r w:rsidR="004D6D15">
              <w:rPr>
                <w:rFonts w:ascii="Calibri" w:eastAsia="Times New Roman" w:hAnsi="Calibri" w:cs="Times New Roman"/>
                <w:color w:val="333333"/>
                <w:sz w:val="23"/>
                <w:szCs w:val="23"/>
                <w:lang w:val="en-US"/>
              </w:rPr>
              <w:t>pada</w:t>
            </w:r>
            <w:r w:rsidR="00BD02AE">
              <w:rPr>
                <w:rFonts w:ascii="Calibri" w:eastAsia="Times New Roman" w:hAnsi="Calibri" w:cs="Times New Roman"/>
                <w:color w:val="333333"/>
                <w:sz w:val="23"/>
                <w:szCs w:val="23"/>
                <w:lang w:val="en-US"/>
              </w:rPr>
              <w:t>r</w:t>
            </w:r>
            <w:r w:rsidR="004D6D15">
              <w:rPr>
                <w:rFonts w:ascii="Calibri" w:eastAsia="Times New Roman" w:hAnsi="Calibri" w:cs="Times New Roman"/>
                <w:color w:val="333333"/>
                <w:sz w:val="23"/>
                <w:szCs w:val="23"/>
                <w:lang w:val="en-US"/>
              </w:rPr>
              <w:t>yti</w:t>
            </w:r>
            <w:proofErr w:type="spellEnd"/>
            <w:r w:rsidR="00BD02AE">
              <w:rPr>
                <w:rFonts w:ascii="Calibri" w:eastAsia="Times New Roman" w:hAnsi="Calibri" w:cs="Times New Roman"/>
                <w:color w:val="333333"/>
                <w:sz w:val="23"/>
                <w:szCs w:val="23"/>
                <w:lang w:val="en-US"/>
              </w:rPr>
              <w:t xml:space="preserve"> </w:t>
            </w:r>
            <w:proofErr w:type="spellStart"/>
            <w:r w:rsidR="00BD02AE">
              <w:rPr>
                <w:rFonts w:ascii="Calibri" w:eastAsia="Times New Roman" w:hAnsi="Calibri" w:cs="Times New Roman"/>
                <w:color w:val="333333"/>
                <w:sz w:val="23"/>
                <w:szCs w:val="23"/>
                <w:lang w:val="en-US"/>
              </w:rPr>
              <w:t>ir</w:t>
            </w:r>
            <w:proofErr w:type="spellEnd"/>
            <w:r w:rsidR="00BD02AE">
              <w:rPr>
                <w:rFonts w:ascii="Calibri" w:eastAsia="Times New Roman" w:hAnsi="Calibri" w:cs="Times New Roman"/>
                <w:color w:val="333333"/>
                <w:sz w:val="23"/>
                <w:szCs w:val="23"/>
                <w:lang w:val="en-US"/>
              </w:rPr>
              <w:t xml:space="preserve"> FFP2 </w:t>
            </w:r>
            <w:proofErr w:type="spellStart"/>
            <w:r w:rsidR="00BD02AE">
              <w:rPr>
                <w:rFonts w:ascii="Calibri" w:eastAsia="Times New Roman" w:hAnsi="Calibri" w:cs="Times New Roman"/>
                <w:color w:val="333333"/>
                <w:sz w:val="23"/>
                <w:szCs w:val="23"/>
                <w:lang w:val="en-US"/>
              </w:rPr>
              <w:t>bei</w:t>
            </w:r>
            <w:proofErr w:type="spellEnd"/>
            <w:r w:rsidR="00BD02AE">
              <w:rPr>
                <w:rFonts w:ascii="Calibri" w:eastAsia="Times New Roman" w:hAnsi="Calibri" w:cs="Times New Roman"/>
                <w:color w:val="333333"/>
                <w:sz w:val="23"/>
                <w:szCs w:val="23"/>
                <w:lang w:val="en-US"/>
              </w:rPr>
              <w:t xml:space="preserve"> FFP1 </w:t>
            </w:r>
            <w:proofErr w:type="spellStart"/>
            <w:r w:rsidR="00BD02AE">
              <w:rPr>
                <w:rFonts w:ascii="Calibri" w:eastAsia="Times New Roman" w:hAnsi="Calibri" w:cs="Times New Roman"/>
                <w:color w:val="333333"/>
                <w:sz w:val="23"/>
                <w:szCs w:val="23"/>
                <w:lang w:val="en-US"/>
              </w:rPr>
              <w:t>respiratorių</w:t>
            </w:r>
            <w:proofErr w:type="spellEnd"/>
            <w:r w:rsidR="00BD02AE">
              <w:rPr>
                <w:rFonts w:ascii="Calibri" w:eastAsia="Times New Roman" w:hAnsi="Calibri" w:cs="Times New Roman"/>
                <w:color w:val="333333"/>
                <w:sz w:val="23"/>
                <w:szCs w:val="23"/>
                <w:lang w:val="en-US"/>
              </w:rPr>
              <w:t xml:space="preserve"> </w:t>
            </w:r>
            <w:proofErr w:type="spellStart"/>
            <w:r w:rsidR="00BD02AE">
              <w:rPr>
                <w:rFonts w:ascii="Calibri" w:eastAsia="Times New Roman" w:hAnsi="Calibri" w:cs="Times New Roman"/>
                <w:color w:val="333333"/>
                <w:sz w:val="23"/>
                <w:szCs w:val="23"/>
                <w:lang w:val="en-US"/>
              </w:rPr>
              <w:t>techninėms</w:t>
            </w:r>
            <w:proofErr w:type="spellEnd"/>
            <w:r w:rsidR="00BD02AE">
              <w:rPr>
                <w:rFonts w:ascii="Calibri" w:eastAsia="Times New Roman" w:hAnsi="Calibri" w:cs="Times New Roman"/>
                <w:color w:val="333333"/>
                <w:sz w:val="23"/>
                <w:szCs w:val="23"/>
                <w:lang w:val="en-US"/>
              </w:rPr>
              <w:t xml:space="preserve"> </w:t>
            </w:r>
            <w:proofErr w:type="spellStart"/>
            <w:r w:rsidR="00BD02AE">
              <w:rPr>
                <w:rFonts w:ascii="Calibri" w:eastAsia="Times New Roman" w:hAnsi="Calibri" w:cs="Times New Roman"/>
                <w:color w:val="333333"/>
                <w:sz w:val="23"/>
                <w:szCs w:val="23"/>
                <w:lang w:val="en-US"/>
              </w:rPr>
              <w:t>specifikacijoms</w:t>
            </w:r>
            <w:proofErr w:type="spellEnd"/>
            <w:r w:rsidR="00BD02AE">
              <w:rPr>
                <w:rFonts w:ascii="Calibri" w:eastAsia="Times New Roman" w:hAnsi="Calibri" w:cs="Times New Roman"/>
                <w:color w:val="333333"/>
                <w:sz w:val="23"/>
                <w:szCs w:val="23"/>
                <w:lang w:val="en-US"/>
              </w:rPr>
              <w:t>.</w:t>
            </w:r>
          </w:p>
          <w:p w14:paraId="4D038293" w14:textId="6D33BE05" w:rsidR="00FF1574" w:rsidRDefault="00FF1574" w:rsidP="00FF1574">
            <w:pPr>
              <w:ind w:firstLine="162"/>
              <w:jc w:val="both"/>
              <w:rPr>
                <w:rFonts w:cs="Times New Roman"/>
                <w:bCs/>
                <w:sz w:val="23"/>
                <w:szCs w:val="23"/>
              </w:rPr>
            </w:pPr>
          </w:p>
          <w:p w14:paraId="4ADDB3DE" w14:textId="556E92D0" w:rsidR="00331E21" w:rsidRPr="00331E21" w:rsidRDefault="00BD02AE" w:rsidP="00331E21">
            <w:pPr>
              <w:pStyle w:val="ListParagraph"/>
              <w:numPr>
                <w:ilvl w:val="0"/>
                <w:numId w:val="14"/>
              </w:numPr>
              <w:ind w:left="162" w:hanging="270"/>
              <w:jc w:val="both"/>
              <w:rPr>
                <w:rFonts w:cs="Times New Roman"/>
                <w:bCs/>
                <w:sz w:val="23"/>
                <w:szCs w:val="23"/>
              </w:rPr>
            </w:pPr>
            <w:r>
              <w:rPr>
                <w:rFonts w:cs="Times New Roman"/>
                <w:bCs/>
                <w:sz w:val="23"/>
                <w:szCs w:val="23"/>
              </w:rPr>
              <w:t xml:space="preserve">Atsižvelgiant į pateiktą pastabą, buvo atlikta rinkos analizė dėl šiuo metu parduodamų apsauginių </w:t>
            </w:r>
            <w:r w:rsidR="00A654E7">
              <w:rPr>
                <w:rFonts w:cs="Times New Roman"/>
                <w:bCs/>
                <w:sz w:val="23"/>
                <w:szCs w:val="23"/>
              </w:rPr>
              <w:t>veido skydelių Lietuvos rinkoje ir nustatyta, kad sulankstomo tipo apsauginiai veido skydeliai, kuriuos</w:t>
            </w:r>
            <w:r w:rsidR="006D06AF">
              <w:rPr>
                <w:rFonts w:cs="Times New Roman"/>
                <w:bCs/>
                <w:sz w:val="23"/>
                <w:szCs w:val="23"/>
              </w:rPr>
              <w:t xml:space="preserve">, </w:t>
            </w:r>
            <w:r w:rsidR="006D06AF">
              <w:rPr>
                <w:rFonts w:cs="Times New Roman"/>
                <w:bCs/>
                <w:sz w:val="23"/>
                <w:szCs w:val="23"/>
              </w:rPr>
              <w:t xml:space="preserve">dėl </w:t>
            </w:r>
            <w:r w:rsidR="006D06AF">
              <w:rPr>
                <w:rFonts w:cs="Times New Roman"/>
                <w:bCs/>
                <w:sz w:val="23"/>
                <w:szCs w:val="23"/>
              </w:rPr>
              <w:t>apsauginių veido skydelių</w:t>
            </w:r>
            <w:r w:rsidR="006D06AF">
              <w:rPr>
                <w:rFonts w:cs="Times New Roman"/>
                <w:bCs/>
                <w:sz w:val="23"/>
                <w:szCs w:val="23"/>
              </w:rPr>
              <w:t xml:space="preserve"> stygiaus</w:t>
            </w:r>
            <w:r w:rsidR="006D06AF">
              <w:rPr>
                <w:rFonts w:cs="Times New Roman"/>
                <w:bCs/>
                <w:sz w:val="23"/>
                <w:szCs w:val="23"/>
              </w:rPr>
              <w:t>,</w:t>
            </w:r>
            <w:r w:rsidR="00A654E7">
              <w:rPr>
                <w:rFonts w:cs="Times New Roman"/>
                <w:bCs/>
                <w:sz w:val="23"/>
                <w:szCs w:val="23"/>
              </w:rPr>
              <w:t xml:space="preserve"> pirkdavo </w:t>
            </w:r>
            <w:r w:rsidR="006D06AF">
              <w:rPr>
                <w:rFonts w:cs="Times New Roman"/>
                <w:bCs/>
                <w:sz w:val="23"/>
                <w:szCs w:val="23"/>
              </w:rPr>
              <w:t xml:space="preserve">COVID </w:t>
            </w:r>
            <w:r w:rsidR="00A654E7">
              <w:rPr>
                <w:rFonts w:cs="Times New Roman"/>
                <w:bCs/>
                <w:sz w:val="23"/>
                <w:szCs w:val="23"/>
              </w:rPr>
              <w:t>pandemijos metu, šiuo metu nėra paklausi prekė</w:t>
            </w:r>
            <w:r w:rsidR="006D06AF">
              <w:rPr>
                <w:rFonts w:cs="Times New Roman"/>
                <w:bCs/>
                <w:sz w:val="23"/>
                <w:szCs w:val="23"/>
              </w:rPr>
              <w:t>.</w:t>
            </w:r>
            <w:r w:rsidR="00A654E7">
              <w:rPr>
                <w:rFonts w:cs="Times New Roman"/>
                <w:bCs/>
                <w:sz w:val="23"/>
                <w:szCs w:val="23"/>
              </w:rPr>
              <w:t xml:space="preserve"> </w:t>
            </w:r>
            <w:r w:rsidR="006D06AF">
              <w:rPr>
                <w:rFonts w:cs="Times New Roman"/>
                <w:bCs/>
                <w:sz w:val="23"/>
                <w:szCs w:val="23"/>
              </w:rPr>
              <w:t>P</w:t>
            </w:r>
            <w:r w:rsidR="00A654E7">
              <w:rPr>
                <w:rFonts w:cs="Times New Roman"/>
                <w:bCs/>
                <w:sz w:val="23"/>
                <w:szCs w:val="23"/>
              </w:rPr>
              <w:t xml:space="preserve">asibaigus </w:t>
            </w:r>
            <w:r w:rsidR="006D06AF">
              <w:rPr>
                <w:rFonts w:cs="Times New Roman"/>
                <w:bCs/>
                <w:sz w:val="23"/>
                <w:szCs w:val="23"/>
              </w:rPr>
              <w:t xml:space="preserve">COVID </w:t>
            </w:r>
            <w:r w:rsidR="00A654E7">
              <w:rPr>
                <w:rFonts w:cs="Times New Roman"/>
                <w:bCs/>
                <w:sz w:val="23"/>
                <w:szCs w:val="23"/>
              </w:rPr>
              <w:t xml:space="preserve">pandemijai perkančiosios organizacijos renkasi geresnės kokybės </w:t>
            </w:r>
            <w:r w:rsidR="006D06AF">
              <w:rPr>
                <w:rFonts w:cs="Times New Roman"/>
                <w:bCs/>
                <w:sz w:val="23"/>
                <w:szCs w:val="23"/>
              </w:rPr>
              <w:t xml:space="preserve">apsauginius veido skydelius ir dėl </w:t>
            </w:r>
            <w:r w:rsidR="006D06AF">
              <w:rPr>
                <w:rFonts w:cs="Times New Roman"/>
                <w:bCs/>
                <w:sz w:val="23"/>
                <w:szCs w:val="23"/>
              </w:rPr>
              <w:lastRenderedPageBreak/>
              <w:t xml:space="preserve">to, techninė specifikacija </w:t>
            </w:r>
            <w:r w:rsidR="006D06AF" w:rsidRPr="006D06AF">
              <w:rPr>
                <w:rFonts w:cs="Times New Roman"/>
                <w:b/>
                <w:i/>
                <w:iCs/>
                <w:sz w:val="23"/>
                <w:szCs w:val="23"/>
              </w:rPr>
              <w:t>DGLA5. Apsauginis skydelis veidui, sulankstomas, daugkartinio naudojimo</w:t>
            </w:r>
            <w:r w:rsidR="006D06AF">
              <w:rPr>
                <w:rFonts w:cs="Times New Roman"/>
                <w:b/>
                <w:i/>
                <w:iCs/>
                <w:sz w:val="23"/>
                <w:szCs w:val="23"/>
              </w:rPr>
              <w:t xml:space="preserve"> </w:t>
            </w:r>
            <w:r w:rsidR="006D06AF">
              <w:rPr>
                <w:rFonts w:cs="Times New Roman"/>
                <w:bCs/>
                <w:sz w:val="23"/>
                <w:szCs w:val="23"/>
              </w:rPr>
              <w:t>buvo panaikinta.</w:t>
            </w:r>
          </w:p>
        </w:tc>
      </w:tr>
      <w:tr w:rsidR="00EB7D64" w:rsidRPr="0052386A" w14:paraId="05C52356" w14:textId="77777777" w:rsidTr="008B1C5D">
        <w:trPr>
          <w:trHeight w:val="311"/>
        </w:trPr>
        <w:tc>
          <w:tcPr>
            <w:tcW w:w="14982" w:type="dxa"/>
            <w:gridSpan w:val="4"/>
          </w:tcPr>
          <w:p w14:paraId="2CA30A0B" w14:textId="0303F5A7" w:rsidR="00EB7D64" w:rsidRDefault="00EB7D64" w:rsidP="00EB7D64">
            <w:pPr>
              <w:jc w:val="both"/>
              <w:rPr>
                <w:rFonts w:ascii="Times New Roman" w:hAnsi="Times New Roman" w:cs="Times New Roman"/>
                <w:bCs/>
                <w:sz w:val="24"/>
                <w:szCs w:val="24"/>
              </w:rPr>
            </w:pPr>
            <w:r w:rsidRPr="009771E0">
              <w:rPr>
                <w:rFonts w:ascii="Times New Roman" w:hAnsi="Times New Roman" w:cs="Times New Roman"/>
                <w:i/>
                <w:sz w:val="24"/>
                <w:szCs w:val="24"/>
              </w:rPr>
              <w:lastRenderedPageBreak/>
              <w:t>2</w:t>
            </w:r>
            <w:r w:rsidR="009771E0" w:rsidRPr="009771E0">
              <w:rPr>
                <w:rFonts w:ascii="Times New Roman" w:hAnsi="Times New Roman" w:cs="Times New Roman"/>
                <w:i/>
                <w:sz w:val="24"/>
                <w:szCs w:val="24"/>
              </w:rPr>
              <w:t>.</w:t>
            </w:r>
            <w:r>
              <w:rPr>
                <w:rFonts w:ascii="Times New Roman" w:hAnsi="Times New Roman" w:cs="Times New Roman"/>
                <w:i/>
                <w:sz w:val="24"/>
                <w:szCs w:val="24"/>
              </w:rPr>
              <w:t xml:space="preserve"> Tiekėjo </w:t>
            </w:r>
            <w:r w:rsidRPr="009771E0">
              <w:rPr>
                <w:rFonts w:ascii="Calibri" w:hAnsi="Calibri"/>
                <w:i/>
                <w:iCs/>
                <w:color w:val="333333"/>
                <w:sz w:val="23"/>
                <w:szCs w:val="23"/>
                <w:shd w:val="clear" w:color="auto" w:fill="FFFFFF"/>
              </w:rPr>
              <w:t>202</w:t>
            </w:r>
            <w:r w:rsidR="009771E0">
              <w:rPr>
                <w:rFonts w:ascii="Calibri" w:hAnsi="Calibri"/>
                <w:i/>
                <w:iCs/>
                <w:color w:val="333333"/>
                <w:sz w:val="23"/>
                <w:szCs w:val="23"/>
                <w:shd w:val="clear" w:color="auto" w:fill="FFFFFF"/>
              </w:rPr>
              <w:t>2</w:t>
            </w:r>
            <w:r w:rsidRPr="009771E0">
              <w:rPr>
                <w:rFonts w:ascii="Calibri" w:hAnsi="Calibri"/>
                <w:i/>
                <w:iCs/>
                <w:color w:val="333333"/>
                <w:sz w:val="23"/>
                <w:szCs w:val="23"/>
                <w:shd w:val="clear" w:color="auto" w:fill="FFFFFF"/>
              </w:rPr>
              <w:t>-</w:t>
            </w:r>
            <w:r w:rsidR="009771E0">
              <w:rPr>
                <w:rFonts w:ascii="Calibri" w:hAnsi="Calibri"/>
                <w:i/>
                <w:iCs/>
                <w:color w:val="333333"/>
                <w:sz w:val="23"/>
                <w:szCs w:val="23"/>
                <w:shd w:val="clear" w:color="auto" w:fill="FFFFFF"/>
              </w:rPr>
              <w:t>05</w:t>
            </w:r>
            <w:r w:rsidRPr="009771E0">
              <w:rPr>
                <w:rFonts w:ascii="Calibri" w:hAnsi="Calibri"/>
                <w:i/>
                <w:iCs/>
                <w:color w:val="333333"/>
                <w:sz w:val="23"/>
                <w:szCs w:val="23"/>
                <w:shd w:val="clear" w:color="auto" w:fill="FFFFFF"/>
              </w:rPr>
              <w:t>-</w:t>
            </w:r>
            <w:r w:rsidR="00931A22">
              <w:rPr>
                <w:rFonts w:ascii="Calibri" w:hAnsi="Calibri"/>
                <w:i/>
                <w:iCs/>
                <w:color w:val="333333"/>
                <w:sz w:val="23"/>
                <w:szCs w:val="23"/>
                <w:shd w:val="clear" w:color="auto" w:fill="FFFFFF"/>
              </w:rPr>
              <w:t>13</w:t>
            </w:r>
            <w:r w:rsidR="006D06AF">
              <w:rPr>
                <w:rFonts w:ascii="Calibri" w:hAnsi="Calibri"/>
                <w:color w:val="333333"/>
                <w:sz w:val="23"/>
                <w:szCs w:val="23"/>
                <w:shd w:val="clear" w:color="auto" w:fill="FFFFFF"/>
              </w:rPr>
              <w:t xml:space="preserve"> </w:t>
            </w:r>
            <w:r w:rsidR="009771E0" w:rsidRPr="0052386A">
              <w:rPr>
                <w:rFonts w:ascii="Times New Roman" w:hAnsi="Times New Roman" w:cs="Times New Roman"/>
                <w:i/>
                <w:sz w:val="24"/>
                <w:szCs w:val="24"/>
              </w:rPr>
              <w:t>pateikt</w:t>
            </w:r>
            <w:r w:rsidR="009771E0">
              <w:rPr>
                <w:rFonts w:ascii="Times New Roman" w:hAnsi="Times New Roman" w:cs="Times New Roman"/>
                <w:i/>
                <w:sz w:val="24"/>
                <w:szCs w:val="24"/>
              </w:rPr>
              <w:t>os</w:t>
            </w:r>
            <w:r w:rsidR="009771E0" w:rsidRPr="0052386A">
              <w:rPr>
                <w:rFonts w:ascii="Times New Roman" w:hAnsi="Times New Roman" w:cs="Times New Roman"/>
                <w:i/>
                <w:sz w:val="24"/>
                <w:szCs w:val="24"/>
              </w:rPr>
              <w:t xml:space="preserve"> pa</w:t>
            </w:r>
            <w:r w:rsidR="009771E0">
              <w:rPr>
                <w:rFonts w:ascii="Times New Roman" w:hAnsi="Times New Roman" w:cs="Times New Roman"/>
                <w:i/>
                <w:sz w:val="24"/>
                <w:szCs w:val="24"/>
              </w:rPr>
              <w:t>stabos</w:t>
            </w:r>
            <w:r w:rsidR="009771E0" w:rsidRPr="0052386A">
              <w:rPr>
                <w:rFonts w:ascii="Times New Roman" w:hAnsi="Times New Roman" w:cs="Times New Roman"/>
                <w:i/>
                <w:sz w:val="24"/>
                <w:szCs w:val="24"/>
              </w:rPr>
              <w:t xml:space="preserve"> (pateikiamas netaisytas pa</w:t>
            </w:r>
            <w:r w:rsidR="009771E0">
              <w:rPr>
                <w:rFonts w:ascii="Times New Roman" w:hAnsi="Times New Roman" w:cs="Times New Roman"/>
                <w:i/>
                <w:sz w:val="24"/>
                <w:szCs w:val="24"/>
              </w:rPr>
              <w:t>stabų</w:t>
            </w:r>
            <w:r w:rsidR="009771E0" w:rsidRPr="0052386A">
              <w:rPr>
                <w:rFonts w:ascii="Times New Roman" w:hAnsi="Times New Roman" w:cs="Times New Roman"/>
                <w:i/>
                <w:sz w:val="24"/>
                <w:szCs w:val="24"/>
              </w:rPr>
              <w:t xml:space="preserve"> tekstas)</w:t>
            </w:r>
          </w:p>
        </w:tc>
      </w:tr>
      <w:tr w:rsidR="00EB7D64" w:rsidRPr="0052386A" w14:paraId="2EC86709" w14:textId="77777777" w:rsidTr="008B1C5D">
        <w:trPr>
          <w:gridAfter w:val="1"/>
          <w:wAfter w:w="8" w:type="dxa"/>
          <w:trHeight w:val="2052"/>
        </w:trPr>
        <w:tc>
          <w:tcPr>
            <w:tcW w:w="7830" w:type="dxa"/>
          </w:tcPr>
          <w:p w14:paraId="1D19A672" w14:textId="4113543A" w:rsidR="00843B1E" w:rsidRPr="00453E7F" w:rsidRDefault="00843B1E" w:rsidP="00843B1E">
            <w:pPr>
              <w:pStyle w:val="ListParagraph"/>
              <w:numPr>
                <w:ilvl w:val="0"/>
                <w:numId w:val="13"/>
              </w:numPr>
              <w:shd w:val="clear" w:color="auto" w:fill="FFFFFF"/>
              <w:ind w:left="156" w:hanging="246"/>
              <w:jc w:val="both"/>
              <w:rPr>
                <w:rFonts w:ascii="Calibri" w:eastAsia="Times New Roman" w:hAnsi="Calibri" w:cs="Times New Roman"/>
                <w:color w:val="FF0000"/>
                <w:sz w:val="23"/>
                <w:szCs w:val="23"/>
                <w:lang w:val="en-US"/>
              </w:rPr>
            </w:pPr>
            <w:r w:rsidRPr="00453E7F">
              <w:rPr>
                <w:rFonts w:ascii="Calibri" w:eastAsia="Times New Roman" w:hAnsi="Calibri" w:cs="Times New Roman"/>
                <w:color w:val="333333"/>
                <w:sz w:val="23"/>
                <w:szCs w:val="23"/>
              </w:rPr>
              <w:t>Dėl technin</w:t>
            </w:r>
            <w:r w:rsidR="00F75AE8">
              <w:rPr>
                <w:rFonts w:ascii="Calibri" w:eastAsia="Times New Roman" w:hAnsi="Calibri" w:cs="Times New Roman"/>
                <w:color w:val="333333"/>
                <w:sz w:val="23"/>
                <w:szCs w:val="23"/>
              </w:rPr>
              <w:t>ės</w:t>
            </w:r>
            <w:r w:rsidRPr="00453E7F">
              <w:rPr>
                <w:rFonts w:ascii="Calibri" w:eastAsia="Times New Roman" w:hAnsi="Calibri" w:cs="Times New Roman"/>
                <w:color w:val="333333"/>
                <w:sz w:val="23"/>
                <w:szCs w:val="23"/>
              </w:rPr>
              <w:t xml:space="preserve"> specifikacij</w:t>
            </w:r>
            <w:r w:rsidR="00F75AE8">
              <w:rPr>
                <w:rFonts w:ascii="Calibri" w:eastAsia="Times New Roman" w:hAnsi="Calibri" w:cs="Times New Roman"/>
                <w:color w:val="333333"/>
                <w:sz w:val="23"/>
                <w:szCs w:val="23"/>
              </w:rPr>
              <w:t>os</w:t>
            </w:r>
            <w:r w:rsidRPr="00453E7F">
              <w:rPr>
                <w:rFonts w:ascii="Calibri" w:eastAsia="Times New Roman" w:hAnsi="Calibri" w:cs="Times New Roman"/>
                <w:color w:val="333333"/>
                <w:sz w:val="23"/>
                <w:szCs w:val="23"/>
              </w:rPr>
              <w:t xml:space="preserve">: </w:t>
            </w:r>
            <w:r w:rsidRPr="00843B1E">
              <w:rPr>
                <w:rFonts w:ascii="Calibri" w:eastAsia="Times New Roman" w:hAnsi="Calibri" w:cs="Times New Roman"/>
                <w:b/>
                <w:bCs/>
                <w:i/>
                <w:iCs/>
                <w:color w:val="333333"/>
                <w:sz w:val="23"/>
                <w:szCs w:val="23"/>
              </w:rPr>
              <w:t xml:space="preserve">VKJA8. </w:t>
            </w:r>
            <w:proofErr w:type="spellStart"/>
            <w:r w:rsidRPr="00843B1E">
              <w:rPr>
                <w:rFonts w:ascii="Calibri" w:eastAsia="Times New Roman" w:hAnsi="Calibri" w:cs="Times New Roman"/>
                <w:b/>
                <w:bCs/>
                <w:i/>
                <w:iCs/>
                <w:color w:val="333333"/>
                <w:sz w:val="23"/>
                <w:szCs w:val="23"/>
              </w:rPr>
              <w:t>Antbačiai</w:t>
            </w:r>
            <w:proofErr w:type="spellEnd"/>
            <w:r w:rsidRPr="00843B1E">
              <w:rPr>
                <w:rFonts w:ascii="Calibri" w:eastAsia="Times New Roman" w:hAnsi="Calibri" w:cs="Times New Roman"/>
                <w:b/>
                <w:bCs/>
                <w:i/>
                <w:iCs/>
                <w:color w:val="333333"/>
                <w:sz w:val="23"/>
                <w:szCs w:val="23"/>
              </w:rPr>
              <w:t>, polietileno, 20 cm aukščio</w:t>
            </w:r>
            <w:r w:rsidRPr="00453E7F">
              <w:rPr>
                <w:rFonts w:ascii="Calibri" w:eastAsia="Times New Roman" w:hAnsi="Calibri" w:cs="Times New Roman"/>
                <w:color w:val="333333"/>
                <w:sz w:val="23"/>
                <w:szCs w:val="23"/>
                <w:lang w:val="en-US"/>
              </w:rPr>
              <w:t xml:space="preserve"> </w:t>
            </w:r>
            <w:proofErr w:type="spellStart"/>
            <w:r w:rsidRPr="00453E7F">
              <w:rPr>
                <w:rFonts w:ascii="Calibri" w:eastAsia="Times New Roman" w:hAnsi="Calibri" w:cs="Times New Roman"/>
                <w:color w:val="333333"/>
                <w:sz w:val="23"/>
                <w:szCs w:val="23"/>
                <w:lang w:val="en-US"/>
              </w:rPr>
              <w:t>reikalavimo</w:t>
            </w:r>
            <w:proofErr w:type="spellEnd"/>
            <w:r w:rsidRPr="00453E7F">
              <w:rPr>
                <w:rFonts w:ascii="Calibri" w:eastAsia="Times New Roman" w:hAnsi="Calibri" w:cs="Times New Roman"/>
                <w:color w:val="333333"/>
                <w:sz w:val="23"/>
                <w:szCs w:val="23"/>
                <w:lang w:val="en-US"/>
              </w:rPr>
              <w:t xml:space="preserve"> – “</w:t>
            </w:r>
            <w:proofErr w:type="spellStart"/>
            <w:r w:rsidR="00DD34E1" w:rsidRPr="00DD34E1">
              <w:rPr>
                <w:rFonts w:ascii="Calibri" w:eastAsia="Times New Roman" w:hAnsi="Calibri" w:cs="Times New Roman"/>
                <w:i/>
                <w:iCs/>
                <w:color w:val="333333"/>
                <w:sz w:val="23"/>
                <w:szCs w:val="23"/>
                <w:lang w:val="en-US"/>
              </w:rPr>
              <w:t>Siūlomos</w:t>
            </w:r>
            <w:proofErr w:type="spellEnd"/>
            <w:r w:rsidR="00DD34E1" w:rsidRPr="00DD34E1">
              <w:rPr>
                <w:rFonts w:ascii="Calibri" w:eastAsia="Times New Roman" w:hAnsi="Calibri" w:cs="Times New Roman"/>
                <w:i/>
                <w:iCs/>
                <w:color w:val="333333"/>
                <w:sz w:val="23"/>
                <w:szCs w:val="23"/>
                <w:lang w:val="en-US"/>
              </w:rPr>
              <w:t xml:space="preserve"> </w:t>
            </w:r>
            <w:proofErr w:type="spellStart"/>
            <w:r w:rsidR="00DD34E1" w:rsidRPr="00DD34E1">
              <w:rPr>
                <w:rFonts w:ascii="Calibri" w:eastAsia="Times New Roman" w:hAnsi="Calibri" w:cs="Times New Roman"/>
                <w:i/>
                <w:iCs/>
                <w:color w:val="333333"/>
                <w:sz w:val="23"/>
                <w:szCs w:val="23"/>
                <w:lang w:val="en-US"/>
              </w:rPr>
              <w:t>prekės</w:t>
            </w:r>
            <w:proofErr w:type="spellEnd"/>
            <w:r w:rsidR="00DD34E1" w:rsidRPr="00DD34E1">
              <w:rPr>
                <w:rFonts w:ascii="Calibri" w:eastAsia="Times New Roman" w:hAnsi="Calibri" w:cs="Times New Roman"/>
                <w:i/>
                <w:iCs/>
                <w:color w:val="333333"/>
                <w:sz w:val="23"/>
                <w:szCs w:val="23"/>
                <w:lang w:val="en-US"/>
              </w:rPr>
              <w:t xml:space="preserve"> </w:t>
            </w:r>
            <w:proofErr w:type="spellStart"/>
            <w:r w:rsidR="00DD34E1" w:rsidRPr="00DD34E1">
              <w:rPr>
                <w:rFonts w:ascii="Calibri" w:eastAsia="Times New Roman" w:hAnsi="Calibri" w:cs="Times New Roman"/>
                <w:i/>
                <w:iCs/>
                <w:color w:val="333333"/>
                <w:sz w:val="23"/>
                <w:szCs w:val="23"/>
                <w:lang w:val="en-US"/>
              </w:rPr>
              <w:t>medžiagos</w:t>
            </w:r>
            <w:proofErr w:type="spellEnd"/>
            <w:r w:rsidR="00DD34E1" w:rsidRPr="00DD34E1">
              <w:rPr>
                <w:rFonts w:ascii="Calibri" w:eastAsia="Times New Roman" w:hAnsi="Calibri" w:cs="Times New Roman"/>
                <w:i/>
                <w:iCs/>
                <w:color w:val="333333"/>
                <w:sz w:val="23"/>
                <w:szCs w:val="23"/>
                <w:lang w:val="en-US"/>
              </w:rPr>
              <w:t xml:space="preserve"> storis ne </w:t>
            </w:r>
            <w:proofErr w:type="spellStart"/>
            <w:r w:rsidR="00DD34E1" w:rsidRPr="00DD34E1">
              <w:rPr>
                <w:rFonts w:ascii="Calibri" w:eastAsia="Times New Roman" w:hAnsi="Calibri" w:cs="Times New Roman"/>
                <w:i/>
                <w:iCs/>
                <w:color w:val="333333"/>
                <w:sz w:val="23"/>
                <w:szCs w:val="23"/>
                <w:lang w:val="en-US"/>
              </w:rPr>
              <w:t>mažiau</w:t>
            </w:r>
            <w:proofErr w:type="spellEnd"/>
            <w:r w:rsidR="00DD34E1" w:rsidRPr="00DD34E1">
              <w:rPr>
                <w:rFonts w:ascii="Calibri" w:eastAsia="Times New Roman" w:hAnsi="Calibri" w:cs="Times New Roman"/>
                <w:i/>
                <w:iCs/>
                <w:color w:val="333333"/>
                <w:sz w:val="23"/>
                <w:szCs w:val="23"/>
                <w:lang w:val="en-US"/>
              </w:rPr>
              <w:t xml:space="preserve"> 25 µm</w:t>
            </w:r>
            <w:r w:rsidRPr="00453E7F">
              <w:rPr>
                <w:rFonts w:ascii="Calibri" w:eastAsia="Times New Roman" w:hAnsi="Calibri" w:cs="Times New Roman"/>
                <w:color w:val="333333"/>
                <w:sz w:val="23"/>
                <w:szCs w:val="23"/>
                <w:lang w:val="en-US"/>
              </w:rPr>
              <w:t xml:space="preserve">” </w:t>
            </w:r>
            <w:proofErr w:type="spellStart"/>
            <w:r w:rsidRPr="00453E7F">
              <w:rPr>
                <w:rFonts w:ascii="Calibri" w:eastAsia="Times New Roman" w:hAnsi="Calibri" w:cs="Times New Roman"/>
                <w:color w:val="333333"/>
                <w:sz w:val="23"/>
                <w:szCs w:val="23"/>
                <w:lang w:val="en-US"/>
              </w:rPr>
              <w:t>buvo</w:t>
            </w:r>
            <w:proofErr w:type="spellEnd"/>
            <w:r w:rsidRPr="00453E7F">
              <w:rPr>
                <w:rFonts w:ascii="Calibri" w:eastAsia="Times New Roman" w:hAnsi="Calibri" w:cs="Times New Roman"/>
                <w:color w:val="333333"/>
                <w:sz w:val="23"/>
                <w:szCs w:val="23"/>
                <w:lang w:val="en-US"/>
              </w:rPr>
              <w:t xml:space="preserve"> </w:t>
            </w:r>
            <w:proofErr w:type="spellStart"/>
            <w:r w:rsidRPr="00453E7F">
              <w:rPr>
                <w:rFonts w:ascii="Calibri" w:eastAsia="Times New Roman" w:hAnsi="Calibri" w:cs="Times New Roman"/>
                <w:color w:val="333333"/>
                <w:sz w:val="23"/>
                <w:szCs w:val="23"/>
                <w:lang w:val="en-US"/>
              </w:rPr>
              <w:t>pateik</w:t>
            </w:r>
            <w:r>
              <w:rPr>
                <w:rFonts w:ascii="Calibri" w:eastAsia="Times New Roman" w:hAnsi="Calibri" w:cs="Times New Roman"/>
                <w:color w:val="333333"/>
                <w:sz w:val="23"/>
                <w:szCs w:val="23"/>
                <w:lang w:val="en-US"/>
              </w:rPr>
              <w:t>t</w:t>
            </w:r>
            <w:r w:rsidRPr="00453E7F">
              <w:rPr>
                <w:rFonts w:ascii="Calibri" w:eastAsia="Times New Roman" w:hAnsi="Calibri" w:cs="Times New Roman"/>
                <w:color w:val="333333"/>
                <w:sz w:val="23"/>
                <w:szCs w:val="23"/>
                <w:lang w:val="en-US"/>
              </w:rPr>
              <w:t>a</w:t>
            </w:r>
            <w:proofErr w:type="spellEnd"/>
            <w:r w:rsidRPr="00453E7F">
              <w:rPr>
                <w:rFonts w:ascii="Calibri" w:eastAsia="Times New Roman" w:hAnsi="Calibri" w:cs="Times New Roman"/>
                <w:color w:val="333333"/>
                <w:sz w:val="23"/>
                <w:szCs w:val="23"/>
                <w:lang w:val="en-US"/>
              </w:rPr>
              <w:t xml:space="preserve"> </w:t>
            </w:r>
            <w:proofErr w:type="spellStart"/>
            <w:r w:rsidRPr="00453E7F">
              <w:rPr>
                <w:rFonts w:ascii="Calibri" w:eastAsia="Times New Roman" w:hAnsi="Calibri" w:cs="Times New Roman"/>
                <w:color w:val="333333"/>
                <w:sz w:val="23"/>
                <w:szCs w:val="23"/>
                <w:lang w:val="en-US"/>
              </w:rPr>
              <w:t>pastaba</w:t>
            </w:r>
            <w:proofErr w:type="spellEnd"/>
            <w:r w:rsidRPr="00453E7F">
              <w:rPr>
                <w:rFonts w:ascii="Calibri" w:eastAsia="Times New Roman" w:hAnsi="Calibri" w:cs="Times New Roman"/>
                <w:color w:val="333333"/>
                <w:sz w:val="23"/>
                <w:szCs w:val="23"/>
                <w:lang w:val="en-US"/>
              </w:rPr>
              <w:t xml:space="preserve">: </w:t>
            </w:r>
            <w:proofErr w:type="spellStart"/>
            <w:r w:rsidRPr="00843B1E">
              <w:rPr>
                <w:rFonts w:ascii="Calibri" w:eastAsia="Times New Roman" w:hAnsi="Calibri" w:cs="Times New Roman"/>
                <w:color w:val="FF0000"/>
                <w:sz w:val="23"/>
                <w:szCs w:val="23"/>
                <w:lang w:val="en-US"/>
              </w:rPr>
              <w:t>Prašome</w:t>
            </w:r>
            <w:proofErr w:type="spellEnd"/>
            <w:r w:rsidRPr="00843B1E">
              <w:rPr>
                <w:rFonts w:ascii="Calibri" w:eastAsia="Times New Roman" w:hAnsi="Calibri" w:cs="Times New Roman"/>
                <w:color w:val="FF0000"/>
                <w:sz w:val="23"/>
                <w:szCs w:val="23"/>
                <w:lang w:val="en-US"/>
              </w:rPr>
              <w:t xml:space="preserve"> </w:t>
            </w:r>
            <w:proofErr w:type="spellStart"/>
            <w:r w:rsidRPr="00843B1E">
              <w:rPr>
                <w:rFonts w:ascii="Calibri" w:eastAsia="Times New Roman" w:hAnsi="Calibri" w:cs="Times New Roman"/>
                <w:color w:val="FF0000"/>
                <w:sz w:val="23"/>
                <w:szCs w:val="23"/>
                <w:lang w:val="en-US"/>
              </w:rPr>
              <w:t>šį</w:t>
            </w:r>
            <w:proofErr w:type="spellEnd"/>
            <w:r w:rsidRPr="00843B1E">
              <w:rPr>
                <w:rFonts w:ascii="Calibri" w:eastAsia="Times New Roman" w:hAnsi="Calibri" w:cs="Times New Roman"/>
                <w:color w:val="FF0000"/>
                <w:sz w:val="23"/>
                <w:szCs w:val="23"/>
                <w:lang w:val="en-US"/>
              </w:rPr>
              <w:t xml:space="preserve"> </w:t>
            </w:r>
            <w:proofErr w:type="spellStart"/>
            <w:r w:rsidRPr="00843B1E">
              <w:rPr>
                <w:rFonts w:ascii="Calibri" w:eastAsia="Times New Roman" w:hAnsi="Calibri" w:cs="Times New Roman"/>
                <w:color w:val="FF0000"/>
                <w:sz w:val="23"/>
                <w:szCs w:val="23"/>
                <w:lang w:val="en-US"/>
              </w:rPr>
              <w:t>reikalvimą</w:t>
            </w:r>
            <w:proofErr w:type="spellEnd"/>
            <w:r w:rsidRPr="00843B1E">
              <w:rPr>
                <w:rFonts w:ascii="Calibri" w:eastAsia="Times New Roman" w:hAnsi="Calibri" w:cs="Times New Roman"/>
                <w:color w:val="FF0000"/>
                <w:sz w:val="23"/>
                <w:szCs w:val="23"/>
                <w:lang w:val="en-US"/>
              </w:rPr>
              <w:t xml:space="preserve"> </w:t>
            </w:r>
            <w:proofErr w:type="spellStart"/>
            <w:r w:rsidRPr="00843B1E">
              <w:rPr>
                <w:rFonts w:ascii="Calibri" w:eastAsia="Times New Roman" w:hAnsi="Calibri" w:cs="Times New Roman"/>
                <w:color w:val="FF0000"/>
                <w:sz w:val="23"/>
                <w:szCs w:val="23"/>
                <w:lang w:val="en-US"/>
              </w:rPr>
              <w:t>keisti</w:t>
            </w:r>
            <w:proofErr w:type="spellEnd"/>
            <w:r w:rsidRPr="00843B1E">
              <w:rPr>
                <w:rFonts w:ascii="Calibri" w:eastAsia="Times New Roman" w:hAnsi="Calibri" w:cs="Times New Roman"/>
                <w:color w:val="FF0000"/>
                <w:sz w:val="23"/>
                <w:szCs w:val="23"/>
                <w:lang w:val="en-US"/>
              </w:rPr>
              <w:t xml:space="preserve"> į "... storis ne </w:t>
            </w:r>
            <w:proofErr w:type="spellStart"/>
            <w:r w:rsidRPr="00843B1E">
              <w:rPr>
                <w:rFonts w:ascii="Calibri" w:eastAsia="Times New Roman" w:hAnsi="Calibri" w:cs="Times New Roman"/>
                <w:color w:val="FF0000"/>
                <w:sz w:val="23"/>
                <w:szCs w:val="23"/>
                <w:lang w:val="en-US"/>
              </w:rPr>
              <w:t>mažiau</w:t>
            </w:r>
            <w:proofErr w:type="spellEnd"/>
            <w:r w:rsidRPr="00843B1E">
              <w:rPr>
                <w:rFonts w:ascii="Calibri" w:eastAsia="Times New Roman" w:hAnsi="Calibri" w:cs="Times New Roman"/>
                <w:color w:val="FF0000"/>
                <w:sz w:val="23"/>
                <w:szCs w:val="23"/>
                <w:lang w:val="en-US"/>
              </w:rPr>
              <w:t xml:space="preserve"> 23 µm"</w:t>
            </w:r>
            <w:r w:rsidR="00404D3E">
              <w:rPr>
                <w:rFonts w:ascii="Calibri" w:eastAsia="Times New Roman" w:hAnsi="Calibri" w:cs="Times New Roman"/>
                <w:color w:val="FF0000"/>
                <w:sz w:val="23"/>
                <w:szCs w:val="23"/>
                <w:lang w:val="en-US"/>
              </w:rPr>
              <w:t>.</w:t>
            </w:r>
          </w:p>
          <w:p w14:paraId="0A42C79D" w14:textId="12E7CFC1" w:rsidR="00EB7D64" w:rsidRPr="00EB7D64" w:rsidRDefault="00EB7D64" w:rsidP="00662A33">
            <w:pPr>
              <w:shd w:val="clear" w:color="auto" w:fill="FFFFFF"/>
              <w:jc w:val="both"/>
              <w:rPr>
                <w:rFonts w:ascii="Calibri" w:eastAsia="Times New Roman" w:hAnsi="Calibri" w:cs="Times New Roman"/>
                <w:color w:val="333333"/>
                <w:sz w:val="23"/>
                <w:szCs w:val="23"/>
                <w:lang w:val="en-US"/>
              </w:rPr>
            </w:pPr>
          </w:p>
        </w:tc>
        <w:tc>
          <w:tcPr>
            <w:tcW w:w="7144" w:type="dxa"/>
            <w:gridSpan w:val="2"/>
          </w:tcPr>
          <w:p w14:paraId="3EF09672" w14:textId="7CB58447" w:rsidR="00EB7D64" w:rsidRPr="00861FEB" w:rsidRDefault="00D64550" w:rsidP="00D64550">
            <w:pPr>
              <w:pStyle w:val="ListParagraph"/>
              <w:numPr>
                <w:ilvl w:val="0"/>
                <w:numId w:val="20"/>
              </w:numPr>
              <w:ind w:left="162" w:hanging="270"/>
              <w:jc w:val="both"/>
              <w:rPr>
                <w:rFonts w:ascii="Times New Roman" w:hAnsi="Times New Roman" w:cs="Times New Roman"/>
                <w:b/>
                <w:sz w:val="24"/>
                <w:szCs w:val="24"/>
              </w:rPr>
            </w:pPr>
            <w:r>
              <w:rPr>
                <w:rFonts w:ascii="Calibri" w:eastAsia="Times New Roman" w:hAnsi="Calibri" w:cs="Times New Roman"/>
                <w:color w:val="333333"/>
                <w:sz w:val="23"/>
                <w:szCs w:val="23"/>
              </w:rPr>
              <w:t>Į pastabą d</w:t>
            </w:r>
            <w:r w:rsidRPr="00453E7F">
              <w:rPr>
                <w:rFonts w:ascii="Calibri" w:eastAsia="Times New Roman" w:hAnsi="Calibri" w:cs="Times New Roman"/>
                <w:color w:val="333333"/>
                <w:sz w:val="23"/>
                <w:szCs w:val="23"/>
              </w:rPr>
              <w:t>ėl technin</w:t>
            </w:r>
            <w:r>
              <w:rPr>
                <w:rFonts w:ascii="Calibri" w:eastAsia="Times New Roman" w:hAnsi="Calibri" w:cs="Times New Roman"/>
                <w:color w:val="333333"/>
                <w:sz w:val="23"/>
                <w:szCs w:val="23"/>
              </w:rPr>
              <w:t>ės</w:t>
            </w:r>
            <w:r w:rsidRPr="00453E7F">
              <w:rPr>
                <w:rFonts w:ascii="Calibri" w:eastAsia="Times New Roman" w:hAnsi="Calibri" w:cs="Times New Roman"/>
                <w:color w:val="333333"/>
                <w:sz w:val="23"/>
                <w:szCs w:val="23"/>
              </w:rPr>
              <w:t xml:space="preserve"> specifikacij</w:t>
            </w:r>
            <w:r>
              <w:rPr>
                <w:rFonts w:ascii="Calibri" w:eastAsia="Times New Roman" w:hAnsi="Calibri" w:cs="Times New Roman"/>
                <w:color w:val="333333"/>
                <w:sz w:val="23"/>
                <w:szCs w:val="23"/>
              </w:rPr>
              <w:t>os</w:t>
            </w:r>
            <w:r w:rsidRPr="00453E7F">
              <w:rPr>
                <w:rFonts w:ascii="Calibri" w:eastAsia="Times New Roman" w:hAnsi="Calibri" w:cs="Times New Roman"/>
                <w:color w:val="333333"/>
                <w:sz w:val="23"/>
                <w:szCs w:val="23"/>
              </w:rPr>
              <w:t xml:space="preserve"> </w:t>
            </w:r>
            <w:r w:rsidRPr="00843B1E">
              <w:rPr>
                <w:rFonts w:ascii="Calibri" w:eastAsia="Times New Roman" w:hAnsi="Calibri" w:cs="Times New Roman"/>
                <w:b/>
                <w:bCs/>
                <w:i/>
                <w:iCs/>
                <w:color w:val="333333"/>
                <w:sz w:val="23"/>
                <w:szCs w:val="23"/>
              </w:rPr>
              <w:t xml:space="preserve">VKJA8. </w:t>
            </w:r>
            <w:proofErr w:type="spellStart"/>
            <w:r w:rsidRPr="00843B1E">
              <w:rPr>
                <w:rFonts w:ascii="Calibri" w:eastAsia="Times New Roman" w:hAnsi="Calibri" w:cs="Times New Roman"/>
                <w:b/>
                <w:bCs/>
                <w:i/>
                <w:iCs/>
                <w:color w:val="333333"/>
                <w:sz w:val="23"/>
                <w:szCs w:val="23"/>
              </w:rPr>
              <w:t>Antbačiai</w:t>
            </w:r>
            <w:proofErr w:type="spellEnd"/>
            <w:r w:rsidRPr="00843B1E">
              <w:rPr>
                <w:rFonts w:ascii="Calibri" w:eastAsia="Times New Roman" w:hAnsi="Calibri" w:cs="Times New Roman"/>
                <w:b/>
                <w:bCs/>
                <w:i/>
                <w:iCs/>
                <w:color w:val="333333"/>
                <w:sz w:val="23"/>
                <w:szCs w:val="23"/>
              </w:rPr>
              <w:t>, polietileno, 20 cm aukščio</w:t>
            </w:r>
            <w:r w:rsidRPr="00453E7F">
              <w:rPr>
                <w:rFonts w:ascii="Calibri" w:eastAsia="Times New Roman" w:hAnsi="Calibri" w:cs="Times New Roman"/>
                <w:color w:val="333333"/>
                <w:sz w:val="23"/>
                <w:szCs w:val="23"/>
                <w:lang w:val="en-US"/>
              </w:rPr>
              <w:t xml:space="preserve"> </w:t>
            </w:r>
            <w:proofErr w:type="spellStart"/>
            <w:r w:rsidRPr="00453E7F">
              <w:rPr>
                <w:rFonts w:ascii="Calibri" w:eastAsia="Times New Roman" w:hAnsi="Calibri" w:cs="Times New Roman"/>
                <w:color w:val="333333"/>
                <w:sz w:val="23"/>
                <w:szCs w:val="23"/>
                <w:lang w:val="en-US"/>
              </w:rPr>
              <w:t>reikalavimo</w:t>
            </w:r>
            <w:proofErr w:type="spellEnd"/>
            <w:r w:rsidRPr="00453E7F">
              <w:rPr>
                <w:rFonts w:ascii="Calibri" w:eastAsia="Times New Roman" w:hAnsi="Calibri" w:cs="Times New Roman"/>
                <w:color w:val="333333"/>
                <w:sz w:val="23"/>
                <w:szCs w:val="23"/>
                <w:lang w:val="en-US"/>
              </w:rPr>
              <w:t xml:space="preserve"> “</w:t>
            </w:r>
            <w:proofErr w:type="spellStart"/>
            <w:r w:rsidRPr="00DD34E1">
              <w:rPr>
                <w:rFonts w:ascii="Calibri" w:eastAsia="Times New Roman" w:hAnsi="Calibri" w:cs="Times New Roman"/>
                <w:i/>
                <w:iCs/>
                <w:color w:val="333333"/>
                <w:sz w:val="23"/>
                <w:szCs w:val="23"/>
                <w:lang w:val="en-US"/>
              </w:rPr>
              <w:t>Siūlomos</w:t>
            </w:r>
            <w:proofErr w:type="spellEnd"/>
            <w:r w:rsidRPr="00DD34E1">
              <w:rPr>
                <w:rFonts w:ascii="Calibri" w:eastAsia="Times New Roman" w:hAnsi="Calibri" w:cs="Times New Roman"/>
                <w:i/>
                <w:iCs/>
                <w:color w:val="333333"/>
                <w:sz w:val="23"/>
                <w:szCs w:val="23"/>
                <w:lang w:val="en-US"/>
              </w:rPr>
              <w:t xml:space="preserve"> </w:t>
            </w:r>
            <w:proofErr w:type="spellStart"/>
            <w:r w:rsidRPr="00DD34E1">
              <w:rPr>
                <w:rFonts w:ascii="Calibri" w:eastAsia="Times New Roman" w:hAnsi="Calibri" w:cs="Times New Roman"/>
                <w:i/>
                <w:iCs/>
                <w:color w:val="333333"/>
                <w:sz w:val="23"/>
                <w:szCs w:val="23"/>
                <w:lang w:val="en-US"/>
              </w:rPr>
              <w:t>prekės</w:t>
            </w:r>
            <w:proofErr w:type="spellEnd"/>
            <w:r w:rsidRPr="00DD34E1">
              <w:rPr>
                <w:rFonts w:ascii="Calibri" w:eastAsia="Times New Roman" w:hAnsi="Calibri" w:cs="Times New Roman"/>
                <w:i/>
                <w:iCs/>
                <w:color w:val="333333"/>
                <w:sz w:val="23"/>
                <w:szCs w:val="23"/>
                <w:lang w:val="en-US"/>
              </w:rPr>
              <w:t xml:space="preserve"> </w:t>
            </w:r>
            <w:proofErr w:type="spellStart"/>
            <w:r w:rsidRPr="00DD34E1">
              <w:rPr>
                <w:rFonts w:ascii="Calibri" w:eastAsia="Times New Roman" w:hAnsi="Calibri" w:cs="Times New Roman"/>
                <w:i/>
                <w:iCs/>
                <w:color w:val="333333"/>
                <w:sz w:val="23"/>
                <w:szCs w:val="23"/>
                <w:lang w:val="en-US"/>
              </w:rPr>
              <w:t>medžiagos</w:t>
            </w:r>
            <w:proofErr w:type="spellEnd"/>
            <w:r w:rsidRPr="00DD34E1">
              <w:rPr>
                <w:rFonts w:ascii="Calibri" w:eastAsia="Times New Roman" w:hAnsi="Calibri" w:cs="Times New Roman"/>
                <w:i/>
                <w:iCs/>
                <w:color w:val="333333"/>
                <w:sz w:val="23"/>
                <w:szCs w:val="23"/>
                <w:lang w:val="en-US"/>
              </w:rPr>
              <w:t xml:space="preserve"> storis ne </w:t>
            </w:r>
            <w:proofErr w:type="spellStart"/>
            <w:r w:rsidRPr="00DD34E1">
              <w:rPr>
                <w:rFonts w:ascii="Calibri" w:eastAsia="Times New Roman" w:hAnsi="Calibri" w:cs="Times New Roman"/>
                <w:i/>
                <w:iCs/>
                <w:color w:val="333333"/>
                <w:sz w:val="23"/>
                <w:szCs w:val="23"/>
                <w:lang w:val="en-US"/>
              </w:rPr>
              <w:t>mažiau</w:t>
            </w:r>
            <w:proofErr w:type="spellEnd"/>
            <w:r w:rsidRPr="00DD34E1">
              <w:rPr>
                <w:rFonts w:ascii="Calibri" w:eastAsia="Times New Roman" w:hAnsi="Calibri" w:cs="Times New Roman"/>
                <w:i/>
                <w:iCs/>
                <w:color w:val="333333"/>
                <w:sz w:val="23"/>
                <w:szCs w:val="23"/>
                <w:lang w:val="en-US"/>
              </w:rPr>
              <w:t xml:space="preserve"> 25 µm</w:t>
            </w:r>
            <w:r w:rsidRPr="00453E7F">
              <w:rPr>
                <w:rFonts w:ascii="Calibri" w:eastAsia="Times New Roman" w:hAnsi="Calibri" w:cs="Times New Roman"/>
                <w:color w:val="333333"/>
                <w:sz w:val="23"/>
                <w:szCs w:val="23"/>
                <w:lang w:val="en-US"/>
              </w:rPr>
              <w:t xml:space="preserve">” </w:t>
            </w:r>
            <w:proofErr w:type="spellStart"/>
            <w:r w:rsidRPr="00453E7F">
              <w:rPr>
                <w:rFonts w:ascii="Calibri" w:eastAsia="Times New Roman" w:hAnsi="Calibri" w:cs="Times New Roman"/>
                <w:color w:val="333333"/>
                <w:sz w:val="23"/>
                <w:szCs w:val="23"/>
                <w:lang w:val="en-US"/>
              </w:rPr>
              <w:t>buvo</w:t>
            </w:r>
            <w:proofErr w:type="spellEnd"/>
            <w:r w:rsidRPr="00453E7F">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atsižvelgta</w:t>
            </w:r>
            <w:proofErr w:type="spellEnd"/>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ir</w:t>
            </w:r>
            <w:proofErr w:type="spellEnd"/>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storio</w:t>
            </w:r>
            <w:proofErr w:type="spellEnd"/>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parametras</w:t>
            </w:r>
            <w:proofErr w:type="spellEnd"/>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sumažintas</w:t>
            </w:r>
            <w:proofErr w:type="spellEnd"/>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iki</w:t>
            </w:r>
            <w:proofErr w:type="spellEnd"/>
            <w:r>
              <w:rPr>
                <w:rFonts w:ascii="Calibri" w:eastAsia="Times New Roman" w:hAnsi="Calibri" w:cs="Times New Roman"/>
                <w:color w:val="333333"/>
                <w:sz w:val="23"/>
                <w:szCs w:val="23"/>
                <w:lang w:val="en-US"/>
              </w:rPr>
              <w:t xml:space="preserve"> 23 </w:t>
            </w:r>
            <w:r w:rsidRPr="00D64550">
              <w:rPr>
                <w:rFonts w:ascii="Calibri" w:eastAsia="Times New Roman" w:hAnsi="Calibri" w:cs="Times New Roman"/>
                <w:sz w:val="23"/>
                <w:szCs w:val="23"/>
                <w:lang w:val="en-US"/>
              </w:rPr>
              <w:t>µm</w:t>
            </w:r>
            <w:r>
              <w:rPr>
                <w:rFonts w:ascii="Calibri" w:eastAsia="Times New Roman" w:hAnsi="Calibri" w:cs="Times New Roman"/>
                <w:sz w:val="23"/>
                <w:szCs w:val="23"/>
                <w:lang w:val="en-US"/>
              </w:rPr>
              <w:t xml:space="preserve">. </w:t>
            </w:r>
            <w:proofErr w:type="spellStart"/>
            <w:r>
              <w:rPr>
                <w:rFonts w:ascii="Calibri" w:eastAsia="Times New Roman" w:hAnsi="Calibri" w:cs="Times New Roman"/>
                <w:sz w:val="23"/>
                <w:szCs w:val="23"/>
                <w:lang w:val="en-US"/>
              </w:rPr>
              <w:t>Antbačių</w:t>
            </w:r>
            <w:proofErr w:type="spellEnd"/>
            <w:r>
              <w:rPr>
                <w:rFonts w:ascii="Calibri" w:eastAsia="Times New Roman" w:hAnsi="Calibri" w:cs="Times New Roman"/>
                <w:sz w:val="23"/>
                <w:szCs w:val="23"/>
                <w:lang w:val="en-US"/>
              </w:rPr>
              <w:t xml:space="preserve"> </w:t>
            </w:r>
            <w:proofErr w:type="spellStart"/>
            <w:r>
              <w:rPr>
                <w:rFonts w:ascii="Calibri" w:eastAsia="Times New Roman" w:hAnsi="Calibri" w:cs="Times New Roman"/>
                <w:sz w:val="23"/>
                <w:szCs w:val="23"/>
                <w:lang w:val="en-US"/>
              </w:rPr>
              <w:t>medžiagos</w:t>
            </w:r>
            <w:proofErr w:type="spellEnd"/>
            <w:r>
              <w:rPr>
                <w:rFonts w:ascii="Calibri" w:eastAsia="Times New Roman" w:hAnsi="Calibri" w:cs="Times New Roman"/>
                <w:sz w:val="23"/>
                <w:szCs w:val="23"/>
                <w:lang w:val="en-US"/>
              </w:rPr>
              <w:t xml:space="preserve"> </w:t>
            </w:r>
            <w:proofErr w:type="spellStart"/>
            <w:r>
              <w:rPr>
                <w:rFonts w:ascii="Calibri" w:eastAsia="Times New Roman" w:hAnsi="Calibri" w:cs="Times New Roman"/>
                <w:sz w:val="23"/>
                <w:szCs w:val="23"/>
                <w:lang w:val="en-US"/>
              </w:rPr>
              <w:t>storio</w:t>
            </w:r>
            <w:proofErr w:type="spellEnd"/>
            <w:r>
              <w:rPr>
                <w:rFonts w:ascii="Calibri" w:eastAsia="Times New Roman" w:hAnsi="Calibri" w:cs="Times New Roman"/>
                <w:sz w:val="23"/>
                <w:szCs w:val="23"/>
                <w:lang w:val="en-US"/>
              </w:rPr>
              <w:t xml:space="preserve"> </w:t>
            </w:r>
            <w:proofErr w:type="spellStart"/>
            <w:r>
              <w:rPr>
                <w:rFonts w:ascii="Calibri" w:eastAsia="Times New Roman" w:hAnsi="Calibri" w:cs="Times New Roman"/>
                <w:sz w:val="23"/>
                <w:szCs w:val="23"/>
                <w:lang w:val="en-US"/>
              </w:rPr>
              <w:t>korekcija</w:t>
            </w:r>
            <w:proofErr w:type="spellEnd"/>
            <w:r>
              <w:rPr>
                <w:rFonts w:ascii="Calibri" w:eastAsia="Times New Roman" w:hAnsi="Calibri" w:cs="Times New Roman"/>
                <w:sz w:val="23"/>
                <w:szCs w:val="23"/>
                <w:lang w:val="en-US"/>
              </w:rPr>
              <w:t xml:space="preserve"> </w:t>
            </w:r>
            <w:proofErr w:type="spellStart"/>
            <w:r>
              <w:rPr>
                <w:rFonts w:ascii="Calibri" w:eastAsia="Times New Roman" w:hAnsi="Calibri" w:cs="Times New Roman"/>
                <w:sz w:val="23"/>
                <w:szCs w:val="23"/>
                <w:lang w:val="en-US"/>
              </w:rPr>
              <w:t>buvo</w:t>
            </w:r>
            <w:proofErr w:type="spellEnd"/>
            <w:r>
              <w:rPr>
                <w:rFonts w:ascii="Calibri" w:eastAsia="Times New Roman" w:hAnsi="Calibri" w:cs="Times New Roman"/>
                <w:sz w:val="23"/>
                <w:szCs w:val="23"/>
                <w:lang w:val="en-US"/>
              </w:rPr>
              <w:t xml:space="preserve"> </w:t>
            </w:r>
            <w:proofErr w:type="spellStart"/>
            <w:r>
              <w:rPr>
                <w:rFonts w:ascii="Calibri" w:eastAsia="Times New Roman" w:hAnsi="Calibri" w:cs="Times New Roman"/>
                <w:sz w:val="23"/>
                <w:szCs w:val="23"/>
                <w:lang w:val="en-US"/>
              </w:rPr>
              <w:t>atlikta</w:t>
            </w:r>
            <w:proofErr w:type="spellEnd"/>
            <w:r>
              <w:rPr>
                <w:rFonts w:ascii="Calibri" w:eastAsia="Times New Roman" w:hAnsi="Calibri" w:cs="Times New Roman"/>
                <w:sz w:val="23"/>
                <w:szCs w:val="23"/>
                <w:lang w:val="en-US"/>
              </w:rPr>
              <w:t xml:space="preserve"> </w:t>
            </w:r>
            <w:r w:rsidR="007F377A" w:rsidRPr="007F377A">
              <w:rPr>
                <w:rFonts w:ascii="Calibri" w:eastAsia="Times New Roman" w:hAnsi="Calibri" w:cs="Times New Roman"/>
                <w:b/>
                <w:bCs/>
                <w:i/>
                <w:iCs/>
                <w:sz w:val="23"/>
                <w:szCs w:val="23"/>
                <w:lang w:val="en-US"/>
              </w:rPr>
              <w:t xml:space="preserve">VKJA5. </w:t>
            </w:r>
            <w:proofErr w:type="spellStart"/>
            <w:r w:rsidR="007F377A" w:rsidRPr="007F377A">
              <w:rPr>
                <w:rFonts w:ascii="Calibri" w:eastAsia="Times New Roman" w:hAnsi="Calibri" w:cs="Times New Roman"/>
                <w:b/>
                <w:bCs/>
                <w:i/>
                <w:iCs/>
                <w:sz w:val="23"/>
                <w:szCs w:val="23"/>
                <w:lang w:val="en-US"/>
              </w:rPr>
              <w:t>Antbačiai</w:t>
            </w:r>
            <w:proofErr w:type="spellEnd"/>
            <w:r w:rsidR="007F377A" w:rsidRPr="007F377A">
              <w:rPr>
                <w:rFonts w:ascii="Calibri" w:eastAsia="Times New Roman" w:hAnsi="Calibri" w:cs="Times New Roman"/>
                <w:b/>
                <w:bCs/>
                <w:i/>
                <w:iCs/>
                <w:sz w:val="23"/>
                <w:szCs w:val="23"/>
                <w:lang w:val="en-US"/>
              </w:rPr>
              <w:t xml:space="preserve">, </w:t>
            </w:r>
            <w:proofErr w:type="spellStart"/>
            <w:r w:rsidR="007F377A" w:rsidRPr="007F377A">
              <w:rPr>
                <w:rFonts w:ascii="Calibri" w:eastAsia="Times New Roman" w:hAnsi="Calibri" w:cs="Times New Roman"/>
                <w:b/>
                <w:bCs/>
                <w:i/>
                <w:iCs/>
                <w:sz w:val="23"/>
                <w:szCs w:val="23"/>
                <w:lang w:val="en-US"/>
              </w:rPr>
              <w:t>polietileno</w:t>
            </w:r>
            <w:proofErr w:type="spellEnd"/>
            <w:r w:rsidR="007F377A" w:rsidRPr="007F377A">
              <w:rPr>
                <w:rFonts w:ascii="Calibri" w:eastAsia="Times New Roman" w:hAnsi="Calibri" w:cs="Times New Roman"/>
                <w:b/>
                <w:bCs/>
                <w:i/>
                <w:iCs/>
                <w:sz w:val="23"/>
                <w:szCs w:val="23"/>
                <w:lang w:val="en-US"/>
              </w:rPr>
              <w:t xml:space="preserve">, 70 cm </w:t>
            </w:r>
            <w:proofErr w:type="spellStart"/>
            <w:r w:rsidR="007F377A" w:rsidRPr="007F377A">
              <w:rPr>
                <w:rFonts w:ascii="Calibri" w:eastAsia="Times New Roman" w:hAnsi="Calibri" w:cs="Times New Roman"/>
                <w:b/>
                <w:bCs/>
                <w:i/>
                <w:iCs/>
                <w:sz w:val="23"/>
                <w:szCs w:val="23"/>
                <w:lang w:val="en-US"/>
              </w:rPr>
              <w:t>aukščio</w:t>
            </w:r>
            <w:proofErr w:type="spellEnd"/>
            <w:r w:rsidR="007F377A">
              <w:rPr>
                <w:rFonts w:ascii="Calibri" w:eastAsia="Times New Roman" w:hAnsi="Calibri" w:cs="Times New Roman"/>
                <w:b/>
                <w:bCs/>
                <w:i/>
                <w:iCs/>
                <w:sz w:val="23"/>
                <w:szCs w:val="23"/>
                <w:lang w:val="en-US"/>
              </w:rPr>
              <w:t xml:space="preserve">; </w:t>
            </w:r>
            <w:r w:rsidR="007F377A" w:rsidRPr="007F377A">
              <w:rPr>
                <w:rFonts w:ascii="Calibri" w:eastAsia="Times New Roman" w:hAnsi="Calibri" w:cs="Times New Roman"/>
                <w:b/>
                <w:bCs/>
                <w:i/>
                <w:iCs/>
                <w:sz w:val="23"/>
                <w:szCs w:val="23"/>
                <w:lang w:val="en-US"/>
              </w:rPr>
              <w:t xml:space="preserve">VKJA6. </w:t>
            </w:r>
            <w:proofErr w:type="spellStart"/>
            <w:r w:rsidR="007F377A" w:rsidRPr="007F377A">
              <w:rPr>
                <w:rFonts w:ascii="Calibri" w:eastAsia="Times New Roman" w:hAnsi="Calibri" w:cs="Times New Roman"/>
                <w:b/>
                <w:bCs/>
                <w:i/>
                <w:iCs/>
                <w:sz w:val="23"/>
                <w:szCs w:val="23"/>
                <w:lang w:val="en-US"/>
              </w:rPr>
              <w:t>Antbačiai</w:t>
            </w:r>
            <w:proofErr w:type="spellEnd"/>
            <w:r w:rsidR="007F377A" w:rsidRPr="007F377A">
              <w:rPr>
                <w:rFonts w:ascii="Calibri" w:eastAsia="Times New Roman" w:hAnsi="Calibri" w:cs="Times New Roman"/>
                <w:b/>
                <w:bCs/>
                <w:i/>
                <w:iCs/>
                <w:sz w:val="23"/>
                <w:szCs w:val="23"/>
                <w:lang w:val="en-US"/>
              </w:rPr>
              <w:t xml:space="preserve">, </w:t>
            </w:r>
            <w:proofErr w:type="spellStart"/>
            <w:r w:rsidR="007F377A" w:rsidRPr="007F377A">
              <w:rPr>
                <w:rFonts w:ascii="Calibri" w:eastAsia="Times New Roman" w:hAnsi="Calibri" w:cs="Times New Roman"/>
                <w:b/>
                <w:bCs/>
                <w:i/>
                <w:iCs/>
                <w:sz w:val="23"/>
                <w:szCs w:val="23"/>
                <w:lang w:val="en-US"/>
              </w:rPr>
              <w:t>polietileno</w:t>
            </w:r>
            <w:proofErr w:type="spellEnd"/>
            <w:r w:rsidR="007F377A" w:rsidRPr="007F377A">
              <w:rPr>
                <w:rFonts w:ascii="Calibri" w:eastAsia="Times New Roman" w:hAnsi="Calibri" w:cs="Times New Roman"/>
                <w:b/>
                <w:bCs/>
                <w:i/>
                <w:iCs/>
                <w:sz w:val="23"/>
                <w:szCs w:val="23"/>
                <w:lang w:val="en-US"/>
              </w:rPr>
              <w:t xml:space="preserve">, </w:t>
            </w:r>
            <w:proofErr w:type="spellStart"/>
            <w:r w:rsidR="007F377A" w:rsidRPr="007F377A">
              <w:rPr>
                <w:rFonts w:ascii="Calibri" w:eastAsia="Times New Roman" w:hAnsi="Calibri" w:cs="Times New Roman"/>
                <w:b/>
                <w:bCs/>
                <w:i/>
                <w:iCs/>
                <w:sz w:val="23"/>
                <w:szCs w:val="23"/>
                <w:lang w:val="en-US"/>
              </w:rPr>
              <w:t>iki</w:t>
            </w:r>
            <w:proofErr w:type="spellEnd"/>
            <w:r w:rsidR="007F377A" w:rsidRPr="007F377A">
              <w:rPr>
                <w:rFonts w:ascii="Calibri" w:eastAsia="Times New Roman" w:hAnsi="Calibri" w:cs="Times New Roman"/>
                <w:b/>
                <w:bCs/>
                <w:i/>
                <w:iCs/>
                <w:sz w:val="23"/>
                <w:szCs w:val="23"/>
                <w:lang w:val="en-US"/>
              </w:rPr>
              <w:t xml:space="preserve"> </w:t>
            </w:r>
            <w:proofErr w:type="spellStart"/>
            <w:r w:rsidR="007F377A" w:rsidRPr="007F377A">
              <w:rPr>
                <w:rFonts w:ascii="Calibri" w:eastAsia="Times New Roman" w:hAnsi="Calibri" w:cs="Times New Roman"/>
                <w:b/>
                <w:bCs/>
                <w:i/>
                <w:iCs/>
                <w:sz w:val="23"/>
                <w:szCs w:val="23"/>
                <w:lang w:val="en-US"/>
              </w:rPr>
              <w:t>kelių</w:t>
            </w:r>
            <w:proofErr w:type="spellEnd"/>
            <w:r w:rsidR="007F377A" w:rsidRPr="007F377A">
              <w:rPr>
                <w:rFonts w:ascii="Calibri" w:eastAsia="Times New Roman" w:hAnsi="Calibri" w:cs="Times New Roman"/>
                <w:b/>
                <w:bCs/>
                <w:i/>
                <w:iCs/>
                <w:sz w:val="23"/>
                <w:szCs w:val="23"/>
                <w:lang w:val="en-US"/>
              </w:rPr>
              <w:t xml:space="preserve">, 50 cm </w:t>
            </w:r>
            <w:proofErr w:type="spellStart"/>
            <w:r w:rsidR="007F377A" w:rsidRPr="007F377A">
              <w:rPr>
                <w:rFonts w:ascii="Calibri" w:eastAsia="Times New Roman" w:hAnsi="Calibri" w:cs="Times New Roman"/>
                <w:b/>
                <w:bCs/>
                <w:i/>
                <w:iCs/>
                <w:sz w:val="23"/>
                <w:szCs w:val="23"/>
                <w:lang w:val="en-US"/>
              </w:rPr>
              <w:t>aukščio</w:t>
            </w:r>
            <w:proofErr w:type="spellEnd"/>
            <w:r w:rsidR="007F377A">
              <w:rPr>
                <w:rFonts w:ascii="Calibri" w:eastAsia="Times New Roman" w:hAnsi="Calibri" w:cs="Times New Roman"/>
                <w:b/>
                <w:bCs/>
                <w:i/>
                <w:iCs/>
                <w:sz w:val="23"/>
                <w:szCs w:val="23"/>
                <w:lang w:val="en-US"/>
              </w:rPr>
              <w:t xml:space="preserve">; </w:t>
            </w:r>
            <w:r w:rsidR="007F377A" w:rsidRPr="007F377A">
              <w:rPr>
                <w:rFonts w:ascii="Calibri" w:eastAsia="Times New Roman" w:hAnsi="Calibri" w:cs="Times New Roman"/>
                <w:b/>
                <w:bCs/>
                <w:i/>
                <w:iCs/>
                <w:sz w:val="23"/>
                <w:szCs w:val="23"/>
                <w:lang w:val="en-US"/>
              </w:rPr>
              <w:t xml:space="preserve">VKJA7. </w:t>
            </w:r>
            <w:proofErr w:type="spellStart"/>
            <w:r w:rsidR="007F377A" w:rsidRPr="007F377A">
              <w:rPr>
                <w:rFonts w:ascii="Calibri" w:eastAsia="Times New Roman" w:hAnsi="Calibri" w:cs="Times New Roman"/>
                <w:b/>
                <w:bCs/>
                <w:i/>
                <w:iCs/>
                <w:sz w:val="23"/>
                <w:szCs w:val="23"/>
                <w:lang w:val="en-US"/>
              </w:rPr>
              <w:t>Antbačiai</w:t>
            </w:r>
            <w:proofErr w:type="spellEnd"/>
            <w:r w:rsidR="007F377A" w:rsidRPr="007F377A">
              <w:rPr>
                <w:rFonts w:ascii="Calibri" w:eastAsia="Times New Roman" w:hAnsi="Calibri" w:cs="Times New Roman"/>
                <w:b/>
                <w:bCs/>
                <w:i/>
                <w:iCs/>
                <w:sz w:val="23"/>
                <w:szCs w:val="23"/>
                <w:lang w:val="en-US"/>
              </w:rPr>
              <w:t xml:space="preserve">, </w:t>
            </w:r>
            <w:proofErr w:type="spellStart"/>
            <w:r w:rsidR="007F377A" w:rsidRPr="007F377A">
              <w:rPr>
                <w:rFonts w:ascii="Calibri" w:eastAsia="Times New Roman" w:hAnsi="Calibri" w:cs="Times New Roman"/>
                <w:b/>
                <w:bCs/>
                <w:i/>
                <w:iCs/>
                <w:sz w:val="23"/>
                <w:szCs w:val="23"/>
                <w:lang w:val="en-US"/>
              </w:rPr>
              <w:t>polietileno</w:t>
            </w:r>
            <w:proofErr w:type="spellEnd"/>
            <w:r w:rsidR="007F377A" w:rsidRPr="007F377A">
              <w:rPr>
                <w:rFonts w:ascii="Calibri" w:eastAsia="Times New Roman" w:hAnsi="Calibri" w:cs="Times New Roman"/>
                <w:b/>
                <w:bCs/>
                <w:i/>
                <w:iCs/>
                <w:sz w:val="23"/>
                <w:szCs w:val="23"/>
                <w:lang w:val="en-US"/>
              </w:rPr>
              <w:t xml:space="preserve">, 30 cm </w:t>
            </w:r>
            <w:proofErr w:type="spellStart"/>
            <w:r w:rsidR="007F377A" w:rsidRPr="007F377A">
              <w:rPr>
                <w:rFonts w:ascii="Calibri" w:eastAsia="Times New Roman" w:hAnsi="Calibri" w:cs="Times New Roman"/>
                <w:b/>
                <w:bCs/>
                <w:i/>
                <w:iCs/>
                <w:sz w:val="23"/>
                <w:szCs w:val="23"/>
                <w:lang w:val="en-US"/>
              </w:rPr>
              <w:t>aukščio</w:t>
            </w:r>
            <w:proofErr w:type="spellEnd"/>
            <w:r w:rsidR="007F377A">
              <w:rPr>
                <w:rFonts w:ascii="Calibri" w:eastAsia="Times New Roman" w:hAnsi="Calibri" w:cs="Times New Roman"/>
                <w:b/>
                <w:bCs/>
                <w:i/>
                <w:iCs/>
                <w:sz w:val="23"/>
                <w:szCs w:val="23"/>
                <w:lang w:val="en-US"/>
              </w:rPr>
              <w:t xml:space="preserve"> </w:t>
            </w:r>
            <w:proofErr w:type="spellStart"/>
            <w:r w:rsidR="007F377A">
              <w:rPr>
                <w:rFonts w:ascii="Calibri" w:eastAsia="Times New Roman" w:hAnsi="Calibri" w:cs="Times New Roman"/>
                <w:sz w:val="23"/>
                <w:szCs w:val="23"/>
                <w:lang w:val="en-US"/>
              </w:rPr>
              <w:t>ir</w:t>
            </w:r>
            <w:proofErr w:type="spellEnd"/>
            <w:r w:rsidR="007F377A">
              <w:rPr>
                <w:rFonts w:ascii="Calibri" w:eastAsia="Times New Roman" w:hAnsi="Calibri" w:cs="Times New Roman"/>
                <w:b/>
                <w:bCs/>
                <w:i/>
                <w:iCs/>
                <w:sz w:val="23"/>
                <w:szCs w:val="23"/>
                <w:lang w:val="en-US"/>
              </w:rPr>
              <w:t xml:space="preserve"> </w:t>
            </w:r>
            <w:r w:rsidR="007F377A" w:rsidRPr="007F377A">
              <w:rPr>
                <w:rFonts w:ascii="Calibri" w:eastAsia="Times New Roman" w:hAnsi="Calibri" w:cs="Times New Roman"/>
                <w:b/>
                <w:bCs/>
                <w:i/>
                <w:iCs/>
                <w:sz w:val="23"/>
                <w:szCs w:val="23"/>
                <w:lang w:val="en-US"/>
              </w:rPr>
              <w:t xml:space="preserve">VKJA8. </w:t>
            </w:r>
            <w:proofErr w:type="spellStart"/>
            <w:r w:rsidR="007F377A" w:rsidRPr="007F377A">
              <w:rPr>
                <w:rFonts w:ascii="Calibri" w:eastAsia="Times New Roman" w:hAnsi="Calibri" w:cs="Times New Roman"/>
                <w:b/>
                <w:bCs/>
                <w:i/>
                <w:iCs/>
                <w:sz w:val="23"/>
                <w:szCs w:val="23"/>
                <w:lang w:val="en-US"/>
              </w:rPr>
              <w:t>Antbačiai</w:t>
            </w:r>
            <w:proofErr w:type="spellEnd"/>
            <w:r w:rsidR="007F377A" w:rsidRPr="007F377A">
              <w:rPr>
                <w:rFonts w:ascii="Calibri" w:eastAsia="Times New Roman" w:hAnsi="Calibri" w:cs="Times New Roman"/>
                <w:b/>
                <w:bCs/>
                <w:i/>
                <w:iCs/>
                <w:sz w:val="23"/>
                <w:szCs w:val="23"/>
                <w:lang w:val="en-US"/>
              </w:rPr>
              <w:t xml:space="preserve">, </w:t>
            </w:r>
            <w:proofErr w:type="spellStart"/>
            <w:r w:rsidR="007F377A" w:rsidRPr="007F377A">
              <w:rPr>
                <w:rFonts w:ascii="Calibri" w:eastAsia="Times New Roman" w:hAnsi="Calibri" w:cs="Times New Roman"/>
                <w:b/>
                <w:bCs/>
                <w:i/>
                <w:iCs/>
                <w:sz w:val="23"/>
                <w:szCs w:val="23"/>
                <w:lang w:val="en-US"/>
              </w:rPr>
              <w:t>polietileno</w:t>
            </w:r>
            <w:proofErr w:type="spellEnd"/>
            <w:r w:rsidR="007F377A" w:rsidRPr="007F377A">
              <w:rPr>
                <w:rFonts w:ascii="Calibri" w:eastAsia="Times New Roman" w:hAnsi="Calibri" w:cs="Times New Roman"/>
                <w:b/>
                <w:bCs/>
                <w:i/>
                <w:iCs/>
                <w:sz w:val="23"/>
                <w:szCs w:val="23"/>
                <w:lang w:val="en-US"/>
              </w:rPr>
              <w:t xml:space="preserve">, 20 cm </w:t>
            </w:r>
            <w:proofErr w:type="spellStart"/>
            <w:r w:rsidR="007F377A" w:rsidRPr="007F377A">
              <w:rPr>
                <w:rFonts w:ascii="Calibri" w:eastAsia="Times New Roman" w:hAnsi="Calibri" w:cs="Times New Roman"/>
                <w:b/>
                <w:bCs/>
                <w:i/>
                <w:iCs/>
                <w:sz w:val="23"/>
                <w:szCs w:val="23"/>
                <w:lang w:val="en-US"/>
              </w:rPr>
              <w:t>aukščio</w:t>
            </w:r>
            <w:proofErr w:type="spellEnd"/>
            <w:r w:rsidR="007F377A">
              <w:rPr>
                <w:rFonts w:ascii="Calibri" w:eastAsia="Times New Roman" w:hAnsi="Calibri" w:cs="Times New Roman"/>
                <w:b/>
                <w:bCs/>
                <w:i/>
                <w:iCs/>
                <w:sz w:val="23"/>
                <w:szCs w:val="23"/>
                <w:lang w:val="en-US"/>
              </w:rPr>
              <w:t xml:space="preserve"> </w:t>
            </w:r>
            <w:proofErr w:type="spellStart"/>
            <w:r w:rsidR="007F377A">
              <w:rPr>
                <w:rFonts w:ascii="Calibri" w:eastAsia="Times New Roman" w:hAnsi="Calibri" w:cs="Times New Roman"/>
                <w:sz w:val="23"/>
                <w:szCs w:val="23"/>
                <w:lang w:val="en-US"/>
              </w:rPr>
              <w:t>techninėse</w:t>
            </w:r>
            <w:proofErr w:type="spellEnd"/>
            <w:r w:rsidR="007F377A">
              <w:rPr>
                <w:rFonts w:ascii="Calibri" w:eastAsia="Times New Roman" w:hAnsi="Calibri" w:cs="Times New Roman"/>
                <w:sz w:val="23"/>
                <w:szCs w:val="23"/>
                <w:lang w:val="en-US"/>
              </w:rPr>
              <w:t xml:space="preserve"> </w:t>
            </w:r>
            <w:proofErr w:type="spellStart"/>
            <w:r w:rsidR="007F377A">
              <w:rPr>
                <w:rFonts w:ascii="Calibri" w:eastAsia="Times New Roman" w:hAnsi="Calibri" w:cs="Times New Roman"/>
                <w:sz w:val="23"/>
                <w:szCs w:val="23"/>
                <w:lang w:val="en-US"/>
              </w:rPr>
              <w:t>specifikacijose</w:t>
            </w:r>
            <w:proofErr w:type="spellEnd"/>
            <w:r w:rsidR="007F377A">
              <w:rPr>
                <w:rFonts w:ascii="Calibri" w:eastAsia="Times New Roman" w:hAnsi="Calibri" w:cs="Times New Roman"/>
                <w:sz w:val="23"/>
                <w:szCs w:val="23"/>
                <w:lang w:val="en-US"/>
              </w:rPr>
              <w:t>.</w:t>
            </w:r>
          </w:p>
        </w:tc>
      </w:tr>
      <w:tr w:rsidR="00A413B7" w:rsidRPr="0052386A" w14:paraId="66E49A1A" w14:textId="77777777" w:rsidTr="008B1C5D">
        <w:trPr>
          <w:trHeight w:val="280"/>
        </w:trPr>
        <w:tc>
          <w:tcPr>
            <w:tcW w:w="14982" w:type="dxa"/>
            <w:gridSpan w:val="4"/>
          </w:tcPr>
          <w:p w14:paraId="3B271F32" w14:textId="0ED29B01" w:rsidR="00A413B7" w:rsidRPr="00E179BE" w:rsidRDefault="00C46CCF" w:rsidP="00E179BE">
            <w:pPr>
              <w:jc w:val="both"/>
              <w:rPr>
                <w:rFonts w:cs="Times New Roman"/>
                <w:bCs/>
                <w:sz w:val="23"/>
                <w:szCs w:val="23"/>
                <w:u w:val="single"/>
              </w:rPr>
            </w:pPr>
            <w:r>
              <w:rPr>
                <w:rFonts w:ascii="Times New Roman" w:hAnsi="Times New Roman" w:cs="Times New Roman"/>
                <w:i/>
                <w:sz w:val="24"/>
                <w:szCs w:val="24"/>
              </w:rPr>
              <w:t>3</w:t>
            </w:r>
            <w:r w:rsidRPr="009771E0">
              <w:rPr>
                <w:rFonts w:ascii="Times New Roman" w:hAnsi="Times New Roman" w:cs="Times New Roman"/>
                <w:i/>
                <w:sz w:val="24"/>
                <w:szCs w:val="24"/>
              </w:rPr>
              <w:t>.</w:t>
            </w:r>
            <w:r>
              <w:rPr>
                <w:rFonts w:ascii="Times New Roman" w:hAnsi="Times New Roman" w:cs="Times New Roman"/>
                <w:i/>
                <w:sz w:val="24"/>
                <w:szCs w:val="24"/>
              </w:rPr>
              <w:t xml:space="preserve"> Tiekėjo </w:t>
            </w:r>
            <w:r w:rsidRPr="009771E0">
              <w:rPr>
                <w:rFonts w:ascii="Calibri" w:hAnsi="Calibri"/>
                <w:i/>
                <w:iCs/>
                <w:color w:val="333333"/>
                <w:sz w:val="23"/>
                <w:szCs w:val="23"/>
                <w:shd w:val="clear" w:color="auto" w:fill="FFFFFF"/>
              </w:rPr>
              <w:t>202</w:t>
            </w:r>
            <w:r>
              <w:rPr>
                <w:rFonts w:ascii="Calibri" w:hAnsi="Calibri"/>
                <w:i/>
                <w:iCs/>
                <w:color w:val="333333"/>
                <w:sz w:val="23"/>
                <w:szCs w:val="23"/>
                <w:shd w:val="clear" w:color="auto" w:fill="FFFFFF"/>
              </w:rPr>
              <w:t>2</w:t>
            </w:r>
            <w:r w:rsidRPr="009771E0">
              <w:rPr>
                <w:rFonts w:ascii="Calibri" w:hAnsi="Calibri"/>
                <w:i/>
                <w:iCs/>
                <w:color w:val="333333"/>
                <w:sz w:val="23"/>
                <w:szCs w:val="23"/>
                <w:shd w:val="clear" w:color="auto" w:fill="FFFFFF"/>
              </w:rPr>
              <w:t>-</w:t>
            </w:r>
            <w:r>
              <w:rPr>
                <w:rFonts w:ascii="Calibri" w:hAnsi="Calibri"/>
                <w:i/>
                <w:iCs/>
                <w:color w:val="333333"/>
                <w:sz w:val="23"/>
                <w:szCs w:val="23"/>
                <w:shd w:val="clear" w:color="auto" w:fill="FFFFFF"/>
              </w:rPr>
              <w:t>05</w:t>
            </w:r>
            <w:r w:rsidRPr="009771E0">
              <w:rPr>
                <w:rFonts w:ascii="Calibri" w:hAnsi="Calibri"/>
                <w:i/>
                <w:iCs/>
                <w:color w:val="333333"/>
                <w:sz w:val="23"/>
                <w:szCs w:val="23"/>
                <w:shd w:val="clear" w:color="auto" w:fill="FFFFFF"/>
              </w:rPr>
              <w:t>-</w:t>
            </w:r>
            <w:r>
              <w:rPr>
                <w:rFonts w:ascii="Calibri" w:hAnsi="Calibri"/>
                <w:i/>
                <w:iCs/>
                <w:color w:val="333333"/>
                <w:sz w:val="23"/>
                <w:szCs w:val="23"/>
                <w:shd w:val="clear" w:color="auto" w:fill="FFFFFF"/>
              </w:rPr>
              <w:t>20</w:t>
            </w:r>
            <w:r w:rsidR="005954E2">
              <w:rPr>
                <w:rFonts w:ascii="Calibri" w:hAnsi="Calibri"/>
                <w:color w:val="333333"/>
                <w:sz w:val="23"/>
                <w:szCs w:val="23"/>
                <w:shd w:val="clear" w:color="auto" w:fill="FFFFFF"/>
              </w:rPr>
              <w:t xml:space="preserve"> </w:t>
            </w:r>
            <w:r w:rsidRPr="0052386A">
              <w:rPr>
                <w:rFonts w:ascii="Times New Roman" w:hAnsi="Times New Roman" w:cs="Times New Roman"/>
                <w:i/>
                <w:sz w:val="24"/>
                <w:szCs w:val="24"/>
              </w:rPr>
              <w:t>pateikt</w:t>
            </w:r>
            <w:r>
              <w:rPr>
                <w:rFonts w:ascii="Times New Roman" w:hAnsi="Times New Roman" w:cs="Times New Roman"/>
                <w:i/>
                <w:sz w:val="24"/>
                <w:szCs w:val="24"/>
              </w:rPr>
              <w:t>os</w:t>
            </w:r>
            <w:r w:rsidRPr="0052386A">
              <w:rPr>
                <w:rFonts w:ascii="Times New Roman" w:hAnsi="Times New Roman" w:cs="Times New Roman"/>
                <w:i/>
                <w:sz w:val="24"/>
                <w:szCs w:val="24"/>
              </w:rPr>
              <w:t xml:space="preserve"> pa</w:t>
            </w:r>
            <w:r>
              <w:rPr>
                <w:rFonts w:ascii="Times New Roman" w:hAnsi="Times New Roman" w:cs="Times New Roman"/>
                <w:i/>
                <w:sz w:val="24"/>
                <w:szCs w:val="24"/>
              </w:rPr>
              <w:t>stabos</w:t>
            </w:r>
            <w:r w:rsidRPr="0052386A">
              <w:rPr>
                <w:rFonts w:ascii="Times New Roman" w:hAnsi="Times New Roman" w:cs="Times New Roman"/>
                <w:i/>
                <w:sz w:val="24"/>
                <w:szCs w:val="24"/>
              </w:rPr>
              <w:t xml:space="preserve"> (pateikiamas netaisytas pa</w:t>
            </w:r>
            <w:r>
              <w:rPr>
                <w:rFonts w:ascii="Times New Roman" w:hAnsi="Times New Roman" w:cs="Times New Roman"/>
                <w:i/>
                <w:sz w:val="24"/>
                <w:szCs w:val="24"/>
              </w:rPr>
              <w:t>stabų</w:t>
            </w:r>
            <w:r w:rsidRPr="0052386A">
              <w:rPr>
                <w:rFonts w:ascii="Times New Roman" w:hAnsi="Times New Roman" w:cs="Times New Roman"/>
                <w:i/>
                <w:sz w:val="24"/>
                <w:szCs w:val="24"/>
              </w:rPr>
              <w:t xml:space="preserve"> tekstas)</w:t>
            </w:r>
          </w:p>
        </w:tc>
      </w:tr>
      <w:tr w:rsidR="00A413B7" w:rsidRPr="0052386A" w14:paraId="0ADF1481" w14:textId="3D1777E5" w:rsidTr="008B1C5D">
        <w:trPr>
          <w:gridAfter w:val="2"/>
          <w:wAfter w:w="24" w:type="dxa"/>
          <w:trHeight w:val="280"/>
        </w:trPr>
        <w:tc>
          <w:tcPr>
            <w:tcW w:w="7830" w:type="dxa"/>
          </w:tcPr>
          <w:p w14:paraId="1C12EC92" w14:textId="27AB1BF5" w:rsidR="003931B8" w:rsidRDefault="003931B8" w:rsidP="003931B8">
            <w:pPr>
              <w:pStyle w:val="ListParagraph"/>
              <w:numPr>
                <w:ilvl w:val="0"/>
                <w:numId w:val="13"/>
              </w:numPr>
              <w:shd w:val="clear" w:color="auto" w:fill="FFFFFF"/>
              <w:ind w:left="156" w:hanging="246"/>
              <w:jc w:val="both"/>
              <w:rPr>
                <w:rFonts w:ascii="Calibri" w:eastAsia="Times New Roman" w:hAnsi="Calibri" w:cs="Times New Roman"/>
                <w:color w:val="FF0000"/>
                <w:sz w:val="23"/>
                <w:szCs w:val="23"/>
                <w:lang w:val="en-US"/>
              </w:rPr>
            </w:pPr>
            <w:r w:rsidRPr="00453E7F">
              <w:rPr>
                <w:rFonts w:ascii="Calibri" w:eastAsia="Times New Roman" w:hAnsi="Calibri" w:cs="Times New Roman"/>
                <w:color w:val="333333"/>
                <w:sz w:val="23"/>
                <w:szCs w:val="23"/>
              </w:rPr>
              <w:t>Dėl technin</w:t>
            </w:r>
            <w:r w:rsidR="00171B82">
              <w:rPr>
                <w:rFonts w:ascii="Calibri" w:eastAsia="Times New Roman" w:hAnsi="Calibri" w:cs="Times New Roman"/>
                <w:color w:val="333333"/>
                <w:sz w:val="23"/>
                <w:szCs w:val="23"/>
              </w:rPr>
              <w:t>ių</w:t>
            </w:r>
            <w:r w:rsidRPr="00453E7F">
              <w:rPr>
                <w:rFonts w:ascii="Calibri" w:eastAsia="Times New Roman" w:hAnsi="Calibri" w:cs="Times New Roman"/>
                <w:color w:val="333333"/>
                <w:sz w:val="23"/>
                <w:szCs w:val="23"/>
              </w:rPr>
              <w:t xml:space="preserve"> specifikacij</w:t>
            </w:r>
            <w:r w:rsidR="00171B82">
              <w:rPr>
                <w:rFonts w:ascii="Calibri" w:eastAsia="Times New Roman" w:hAnsi="Calibri" w:cs="Times New Roman"/>
                <w:color w:val="333333"/>
                <w:sz w:val="23"/>
                <w:szCs w:val="23"/>
              </w:rPr>
              <w:t>ų</w:t>
            </w:r>
            <w:r w:rsidRPr="00453E7F">
              <w:rPr>
                <w:rFonts w:ascii="Calibri" w:eastAsia="Times New Roman" w:hAnsi="Calibri" w:cs="Times New Roman"/>
                <w:color w:val="333333"/>
                <w:sz w:val="23"/>
                <w:szCs w:val="23"/>
              </w:rPr>
              <w:t xml:space="preserve">: </w:t>
            </w:r>
            <w:r w:rsidRPr="003931B8">
              <w:rPr>
                <w:rFonts w:ascii="Calibri" w:eastAsia="Times New Roman" w:hAnsi="Calibri" w:cs="Times New Roman"/>
                <w:b/>
                <w:bCs/>
                <w:i/>
                <w:iCs/>
                <w:color w:val="333333"/>
                <w:sz w:val="23"/>
                <w:szCs w:val="23"/>
              </w:rPr>
              <w:t>VRNA1. Vienkartinės nesterilios lateksinės pirštinės, S dydis</w:t>
            </w:r>
            <w:r>
              <w:rPr>
                <w:rFonts w:ascii="Calibri" w:eastAsia="Times New Roman" w:hAnsi="Calibri" w:cs="Times New Roman"/>
                <w:b/>
                <w:bCs/>
                <w:i/>
                <w:iCs/>
                <w:color w:val="333333"/>
                <w:sz w:val="23"/>
                <w:szCs w:val="23"/>
              </w:rPr>
              <w:t>;</w:t>
            </w:r>
            <w:r w:rsidR="00404D3E">
              <w:rPr>
                <w:rFonts w:ascii="Calibri" w:eastAsia="Times New Roman" w:hAnsi="Calibri" w:cs="Times New Roman"/>
                <w:b/>
                <w:bCs/>
                <w:i/>
                <w:iCs/>
                <w:color w:val="333333"/>
                <w:sz w:val="23"/>
                <w:szCs w:val="23"/>
              </w:rPr>
              <w:t xml:space="preserve"> </w:t>
            </w:r>
            <w:r w:rsidR="00404D3E" w:rsidRPr="00404D3E">
              <w:rPr>
                <w:rFonts w:ascii="Calibri" w:eastAsia="Times New Roman" w:hAnsi="Calibri" w:cs="Times New Roman"/>
                <w:b/>
                <w:bCs/>
                <w:i/>
                <w:iCs/>
                <w:color w:val="333333"/>
                <w:sz w:val="23"/>
                <w:szCs w:val="23"/>
              </w:rPr>
              <w:t>VRNA2. Vienkartinės nesterilios lateksinės pirštinės, M dydis</w:t>
            </w:r>
            <w:r w:rsidR="00404D3E">
              <w:rPr>
                <w:rFonts w:ascii="Calibri" w:eastAsia="Times New Roman" w:hAnsi="Calibri" w:cs="Times New Roman"/>
                <w:b/>
                <w:bCs/>
                <w:i/>
                <w:iCs/>
                <w:color w:val="333333"/>
                <w:sz w:val="23"/>
                <w:szCs w:val="23"/>
              </w:rPr>
              <w:t>;</w:t>
            </w:r>
            <w:r w:rsidR="00404D3E">
              <w:t xml:space="preserve"> </w:t>
            </w:r>
            <w:r w:rsidR="00404D3E" w:rsidRPr="00404D3E">
              <w:rPr>
                <w:rFonts w:ascii="Calibri" w:eastAsia="Times New Roman" w:hAnsi="Calibri" w:cs="Times New Roman"/>
                <w:b/>
                <w:bCs/>
                <w:i/>
                <w:iCs/>
                <w:color w:val="333333"/>
                <w:sz w:val="23"/>
                <w:szCs w:val="23"/>
              </w:rPr>
              <w:t>VRNA3. Vienkartinės nesterilios lateksinės pirštinės, L dydis</w:t>
            </w:r>
            <w:r w:rsidR="00404D3E">
              <w:rPr>
                <w:rFonts w:ascii="Calibri" w:eastAsia="Times New Roman" w:hAnsi="Calibri" w:cs="Times New Roman"/>
                <w:b/>
                <w:bCs/>
                <w:i/>
                <w:iCs/>
                <w:color w:val="333333"/>
                <w:sz w:val="23"/>
                <w:szCs w:val="23"/>
              </w:rPr>
              <w:t xml:space="preserve">; </w:t>
            </w:r>
            <w:r w:rsidR="00404D3E" w:rsidRPr="00404D3E">
              <w:rPr>
                <w:rFonts w:ascii="Calibri" w:eastAsia="Times New Roman" w:hAnsi="Calibri" w:cs="Times New Roman"/>
                <w:b/>
                <w:bCs/>
                <w:i/>
                <w:iCs/>
                <w:color w:val="333333"/>
                <w:sz w:val="23"/>
                <w:szCs w:val="23"/>
              </w:rPr>
              <w:t>VRNA4. Vienkartinės nesterilios lateksinės pirštinės, XL dydis</w:t>
            </w:r>
            <w:r w:rsidR="00404D3E">
              <w:rPr>
                <w:rFonts w:ascii="Calibri" w:eastAsia="Times New Roman" w:hAnsi="Calibri" w:cs="Times New Roman"/>
                <w:b/>
                <w:bCs/>
                <w:i/>
                <w:iCs/>
                <w:color w:val="333333"/>
                <w:sz w:val="23"/>
                <w:szCs w:val="23"/>
              </w:rPr>
              <w:t xml:space="preserve">; </w:t>
            </w:r>
            <w:r w:rsidR="00404D3E" w:rsidRPr="00404D3E">
              <w:rPr>
                <w:rFonts w:ascii="Calibri" w:eastAsia="Times New Roman" w:hAnsi="Calibri" w:cs="Times New Roman"/>
                <w:b/>
                <w:bCs/>
                <w:i/>
                <w:iCs/>
                <w:color w:val="333333"/>
                <w:sz w:val="23"/>
                <w:szCs w:val="23"/>
              </w:rPr>
              <w:t xml:space="preserve">VRNA5. Vienkartinės nesterilios </w:t>
            </w:r>
            <w:proofErr w:type="spellStart"/>
            <w:r w:rsidR="00404D3E" w:rsidRPr="00404D3E">
              <w:rPr>
                <w:rFonts w:ascii="Calibri" w:eastAsia="Times New Roman" w:hAnsi="Calibri" w:cs="Times New Roman"/>
                <w:b/>
                <w:bCs/>
                <w:i/>
                <w:iCs/>
                <w:color w:val="333333"/>
                <w:sz w:val="23"/>
                <w:szCs w:val="23"/>
              </w:rPr>
              <w:t>nitrilinės</w:t>
            </w:r>
            <w:proofErr w:type="spellEnd"/>
            <w:r w:rsidR="00404D3E" w:rsidRPr="00404D3E">
              <w:rPr>
                <w:rFonts w:ascii="Calibri" w:eastAsia="Times New Roman" w:hAnsi="Calibri" w:cs="Times New Roman"/>
                <w:b/>
                <w:bCs/>
                <w:i/>
                <w:iCs/>
                <w:color w:val="333333"/>
                <w:sz w:val="23"/>
                <w:szCs w:val="23"/>
              </w:rPr>
              <w:t xml:space="preserve"> pirštinės, S dydis</w:t>
            </w:r>
            <w:r w:rsidR="00404D3E">
              <w:rPr>
                <w:rFonts w:ascii="Calibri" w:eastAsia="Times New Roman" w:hAnsi="Calibri" w:cs="Times New Roman"/>
                <w:b/>
                <w:bCs/>
                <w:i/>
                <w:iCs/>
                <w:color w:val="333333"/>
                <w:sz w:val="23"/>
                <w:szCs w:val="23"/>
              </w:rPr>
              <w:t xml:space="preserve">; </w:t>
            </w:r>
            <w:r w:rsidR="00404D3E" w:rsidRPr="00404D3E">
              <w:rPr>
                <w:rFonts w:ascii="Calibri" w:eastAsia="Times New Roman" w:hAnsi="Calibri" w:cs="Times New Roman"/>
                <w:b/>
                <w:bCs/>
                <w:i/>
                <w:iCs/>
                <w:color w:val="333333"/>
                <w:sz w:val="23"/>
                <w:szCs w:val="23"/>
              </w:rPr>
              <w:t xml:space="preserve">VRNA6. Vienkartinės nesterilios </w:t>
            </w:r>
            <w:proofErr w:type="spellStart"/>
            <w:r w:rsidR="00404D3E" w:rsidRPr="00404D3E">
              <w:rPr>
                <w:rFonts w:ascii="Calibri" w:eastAsia="Times New Roman" w:hAnsi="Calibri" w:cs="Times New Roman"/>
                <w:b/>
                <w:bCs/>
                <w:i/>
                <w:iCs/>
                <w:color w:val="333333"/>
                <w:sz w:val="23"/>
                <w:szCs w:val="23"/>
              </w:rPr>
              <w:t>nitrilinės</w:t>
            </w:r>
            <w:proofErr w:type="spellEnd"/>
            <w:r w:rsidR="00404D3E" w:rsidRPr="00404D3E">
              <w:rPr>
                <w:rFonts w:ascii="Calibri" w:eastAsia="Times New Roman" w:hAnsi="Calibri" w:cs="Times New Roman"/>
                <w:b/>
                <w:bCs/>
                <w:i/>
                <w:iCs/>
                <w:color w:val="333333"/>
                <w:sz w:val="23"/>
                <w:szCs w:val="23"/>
              </w:rPr>
              <w:t xml:space="preserve"> pirštinės, M dydis</w:t>
            </w:r>
            <w:r w:rsidR="00404D3E">
              <w:rPr>
                <w:rFonts w:ascii="Calibri" w:eastAsia="Times New Roman" w:hAnsi="Calibri" w:cs="Times New Roman"/>
                <w:b/>
                <w:bCs/>
                <w:i/>
                <w:iCs/>
                <w:color w:val="333333"/>
                <w:sz w:val="23"/>
                <w:szCs w:val="23"/>
              </w:rPr>
              <w:t xml:space="preserve">; </w:t>
            </w:r>
            <w:r w:rsidR="00404D3E" w:rsidRPr="00404D3E">
              <w:rPr>
                <w:rFonts w:ascii="Calibri" w:eastAsia="Times New Roman" w:hAnsi="Calibri" w:cs="Times New Roman"/>
                <w:b/>
                <w:bCs/>
                <w:i/>
                <w:iCs/>
                <w:color w:val="333333"/>
                <w:sz w:val="23"/>
                <w:szCs w:val="23"/>
              </w:rPr>
              <w:t xml:space="preserve">VRNA7. Vienkartinės nesterilios </w:t>
            </w:r>
            <w:proofErr w:type="spellStart"/>
            <w:r w:rsidR="00404D3E" w:rsidRPr="00404D3E">
              <w:rPr>
                <w:rFonts w:ascii="Calibri" w:eastAsia="Times New Roman" w:hAnsi="Calibri" w:cs="Times New Roman"/>
                <w:b/>
                <w:bCs/>
                <w:i/>
                <w:iCs/>
                <w:color w:val="333333"/>
                <w:sz w:val="23"/>
                <w:szCs w:val="23"/>
              </w:rPr>
              <w:t>nitrilinės</w:t>
            </w:r>
            <w:proofErr w:type="spellEnd"/>
            <w:r w:rsidR="00404D3E" w:rsidRPr="00404D3E">
              <w:rPr>
                <w:rFonts w:ascii="Calibri" w:eastAsia="Times New Roman" w:hAnsi="Calibri" w:cs="Times New Roman"/>
                <w:b/>
                <w:bCs/>
                <w:i/>
                <w:iCs/>
                <w:color w:val="333333"/>
                <w:sz w:val="23"/>
                <w:szCs w:val="23"/>
              </w:rPr>
              <w:t xml:space="preserve"> pirštinės, L dydis</w:t>
            </w:r>
            <w:r w:rsidR="00404D3E">
              <w:rPr>
                <w:rFonts w:ascii="Calibri" w:eastAsia="Times New Roman" w:hAnsi="Calibri" w:cs="Times New Roman"/>
                <w:b/>
                <w:bCs/>
                <w:i/>
                <w:iCs/>
                <w:color w:val="333333"/>
                <w:sz w:val="23"/>
                <w:szCs w:val="23"/>
              </w:rPr>
              <w:t>;</w:t>
            </w:r>
            <w:r w:rsidR="00404D3E">
              <w:t xml:space="preserve"> </w:t>
            </w:r>
            <w:r w:rsidR="00404D3E" w:rsidRPr="00404D3E">
              <w:rPr>
                <w:rFonts w:ascii="Calibri" w:eastAsia="Times New Roman" w:hAnsi="Calibri" w:cs="Times New Roman"/>
                <w:b/>
                <w:bCs/>
                <w:i/>
                <w:iCs/>
                <w:color w:val="333333"/>
                <w:sz w:val="23"/>
                <w:szCs w:val="23"/>
              </w:rPr>
              <w:t xml:space="preserve">VRNA8. Vienkartinės nesterilios </w:t>
            </w:r>
            <w:proofErr w:type="spellStart"/>
            <w:r w:rsidR="00404D3E" w:rsidRPr="00404D3E">
              <w:rPr>
                <w:rFonts w:ascii="Calibri" w:eastAsia="Times New Roman" w:hAnsi="Calibri" w:cs="Times New Roman"/>
                <w:b/>
                <w:bCs/>
                <w:i/>
                <w:iCs/>
                <w:color w:val="333333"/>
                <w:sz w:val="23"/>
                <w:szCs w:val="23"/>
              </w:rPr>
              <w:t>nitrilinės</w:t>
            </w:r>
            <w:proofErr w:type="spellEnd"/>
            <w:r w:rsidR="00404D3E" w:rsidRPr="00404D3E">
              <w:rPr>
                <w:rFonts w:ascii="Calibri" w:eastAsia="Times New Roman" w:hAnsi="Calibri" w:cs="Times New Roman"/>
                <w:b/>
                <w:bCs/>
                <w:i/>
                <w:iCs/>
                <w:color w:val="333333"/>
                <w:sz w:val="23"/>
                <w:szCs w:val="23"/>
              </w:rPr>
              <w:t xml:space="preserve"> pirštinės, XL dydis</w:t>
            </w:r>
            <w:r w:rsidR="00404D3E">
              <w:rPr>
                <w:rFonts w:ascii="Calibri" w:eastAsia="Times New Roman" w:hAnsi="Calibri" w:cs="Times New Roman"/>
                <w:b/>
                <w:bCs/>
                <w:i/>
                <w:iCs/>
                <w:color w:val="333333"/>
                <w:sz w:val="23"/>
                <w:szCs w:val="23"/>
              </w:rPr>
              <w:t xml:space="preserve">; </w:t>
            </w:r>
            <w:r w:rsidR="00404D3E" w:rsidRPr="00404D3E">
              <w:rPr>
                <w:rFonts w:ascii="Calibri" w:eastAsia="Times New Roman" w:hAnsi="Calibri" w:cs="Times New Roman"/>
                <w:b/>
                <w:bCs/>
                <w:i/>
                <w:iCs/>
                <w:color w:val="333333"/>
                <w:sz w:val="23"/>
                <w:szCs w:val="23"/>
              </w:rPr>
              <w:t xml:space="preserve">VRNA9. Vienkartinės nesterilios </w:t>
            </w:r>
            <w:proofErr w:type="spellStart"/>
            <w:r w:rsidR="00404D3E" w:rsidRPr="00404D3E">
              <w:rPr>
                <w:rFonts w:ascii="Calibri" w:eastAsia="Times New Roman" w:hAnsi="Calibri" w:cs="Times New Roman"/>
                <w:b/>
                <w:bCs/>
                <w:i/>
                <w:iCs/>
                <w:color w:val="333333"/>
                <w:sz w:val="23"/>
                <w:szCs w:val="23"/>
              </w:rPr>
              <w:t>nitrilinės</w:t>
            </w:r>
            <w:proofErr w:type="spellEnd"/>
            <w:r w:rsidR="00404D3E" w:rsidRPr="00404D3E">
              <w:rPr>
                <w:rFonts w:ascii="Calibri" w:eastAsia="Times New Roman" w:hAnsi="Calibri" w:cs="Times New Roman"/>
                <w:b/>
                <w:bCs/>
                <w:i/>
                <w:iCs/>
                <w:color w:val="333333"/>
                <w:sz w:val="23"/>
                <w:szCs w:val="23"/>
              </w:rPr>
              <w:t xml:space="preserve"> pirštinės, prailgintos, S dydis</w:t>
            </w:r>
            <w:r w:rsidR="00404D3E">
              <w:rPr>
                <w:rFonts w:ascii="Calibri" w:eastAsia="Times New Roman" w:hAnsi="Calibri" w:cs="Times New Roman"/>
                <w:b/>
                <w:bCs/>
                <w:i/>
                <w:iCs/>
                <w:color w:val="333333"/>
                <w:sz w:val="23"/>
                <w:szCs w:val="23"/>
              </w:rPr>
              <w:t xml:space="preserve">; </w:t>
            </w:r>
            <w:r w:rsidR="00404D3E" w:rsidRPr="00404D3E">
              <w:rPr>
                <w:rFonts w:ascii="Calibri" w:eastAsia="Times New Roman" w:hAnsi="Calibri" w:cs="Times New Roman"/>
                <w:b/>
                <w:bCs/>
                <w:i/>
                <w:iCs/>
                <w:color w:val="333333"/>
                <w:sz w:val="23"/>
                <w:szCs w:val="23"/>
              </w:rPr>
              <w:t xml:space="preserve">VRNA10. Vienkartinės nesterilios </w:t>
            </w:r>
            <w:proofErr w:type="spellStart"/>
            <w:r w:rsidR="00404D3E" w:rsidRPr="00404D3E">
              <w:rPr>
                <w:rFonts w:ascii="Calibri" w:eastAsia="Times New Roman" w:hAnsi="Calibri" w:cs="Times New Roman"/>
                <w:b/>
                <w:bCs/>
                <w:i/>
                <w:iCs/>
                <w:color w:val="333333"/>
                <w:sz w:val="23"/>
                <w:szCs w:val="23"/>
              </w:rPr>
              <w:t>nitrilinės</w:t>
            </w:r>
            <w:proofErr w:type="spellEnd"/>
            <w:r w:rsidR="00404D3E" w:rsidRPr="00404D3E">
              <w:rPr>
                <w:rFonts w:ascii="Calibri" w:eastAsia="Times New Roman" w:hAnsi="Calibri" w:cs="Times New Roman"/>
                <w:b/>
                <w:bCs/>
                <w:i/>
                <w:iCs/>
                <w:color w:val="333333"/>
                <w:sz w:val="23"/>
                <w:szCs w:val="23"/>
              </w:rPr>
              <w:t xml:space="preserve"> pirštinės, prailgintos, M dydis</w:t>
            </w:r>
            <w:r w:rsidR="00404D3E">
              <w:rPr>
                <w:rFonts w:ascii="Calibri" w:eastAsia="Times New Roman" w:hAnsi="Calibri" w:cs="Times New Roman"/>
                <w:b/>
                <w:bCs/>
                <w:i/>
                <w:iCs/>
                <w:color w:val="333333"/>
                <w:sz w:val="23"/>
                <w:szCs w:val="23"/>
              </w:rPr>
              <w:t xml:space="preserve">; </w:t>
            </w:r>
            <w:r w:rsidR="00404D3E" w:rsidRPr="00404D3E">
              <w:rPr>
                <w:rFonts w:ascii="Calibri" w:eastAsia="Times New Roman" w:hAnsi="Calibri" w:cs="Times New Roman"/>
                <w:b/>
                <w:bCs/>
                <w:i/>
                <w:iCs/>
                <w:color w:val="333333"/>
                <w:sz w:val="23"/>
                <w:szCs w:val="23"/>
              </w:rPr>
              <w:t xml:space="preserve">VRNA11. Vienkartinės nesterilios </w:t>
            </w:r>
            <w:proofErr w:type="spellStart"/>
            <w:r w:rsidR="00404D3E" w:rsidRPr="00404D3E">
              <w:rPr>
                <w:rFonts w:ascii="Calibri" w:eastAsia="Times New Roman" w:hAnsi="Calibri" w:cs="Times New Roman"/>
                <w:b/>
                <w:bCs/>
                <w:i/>
                <w:iCs/>
                <w:color w:val="333333"/>
                <w:sz w:val="23"/>
                <w:szCs w:val="23"/>
              </w:rPr>
              <w:t>nitrilinės</w:t>
            </w:r>
            <w:proofErr w:type="spellEnd"/>
            <w:r w:rsidR="00404D3E" w:rsidRPr="00404D3E">
              <w:rPr>
                <w:rFonts w:ascii="Calibri" w:eastAsia="Times New Roman" w:hAnsi="Calibri" w:cs="Times New Roman"/>
                <w:b/>
                <w:bCs/>
                <w:i/>
                <w:iCs/>
                <w:color w:val="333333"/>
                <w:sz w:val="23"/>
                <w:szCs w:val="23"/>
              </w:rPr>
              <w:t xml:space="preserve"> pirštinės, prailgintos, L dydis</w:t>
            </w:r>
            <w:r w:rsidR="00404D3E">
              <w:rPr>
                <w:rFonts w:ascii="Calibri" w:eastAsia="Times New Roman" w:hAnsi="Calibri" w:cs="Times New Roman"/>
                <w:b/>
                <w:bCs/>
                <w:i/>
                <w:iCs/>
                <w:color w:val="333333"/>
                <w:sz w:val="23"/>
                <w:szCs w:val="23"/>
              </w:rPr>
              <w:t xml:space="preserve">; </w:t>
            </w:r>
            <w:r w:rsidR="00404D3E" w:rsidRPr="00404D3E">
              <w:rPr>
                <w:rFonts w:ascii="Calibri" w:eastAsia="Times New Roman" w:hAnsi="Calibri" w:cs="Times New Roman"/>
                <w:b/>
                <w:bCs/>
                <w:i/>
                <w:iCs/>
                <w:color w:val="333333"/>
                <w:sz w:val="23"/>
                <w:szCs w:val="23"/>
              </w:rPr>
              <w:t xml:space="preserve">VRNA12. Vienkartinės nesterilios </w:t>
            </w:r>
            <w:proofErr w:type="spellStart"/>
            <w:r w:rsidR="00404D3E" w:rsidRPr="00404D3E">
              <w:rPr>
                <w:rFonts w:ascii="Calibri" w:eastAsia="Times New Roman" w:hAnsi="Calibri" w:cs="Times New Roman"/>
                <w:b/>
                <w:bCs/>
                <w:i/>
                <w:iCs/>
                <w:color w:val="333333"/>
                <w:sz w:val="23"/>
                <w:szCs w:val="23"/>
              </w:rPr>
              <w:t>nitrilinės</w:t>
            </w:r>
            <w:proofErr w:type="spellEnd"/>
            <w:r w:rsidR="00404D3E" w:rsidRPr="00404D3E">
              <w:rPr>
                <w:rFonts w:ascii="Calibri" w:eastAsia="Times New Roman" w:hAnsi="Calibri" w:cs="Times New Roman"/>
                <w:b/>
                <w:bCs/>
                <w:i/>
                <w:iCs/>
                <w:color w:val="333333"/>
                <w:sz w:val="23"/>
                <w:szCs w:val="23"/>
              </w:rPr>
              <w:t xml:space="preserve"> pirštinės, prailgintos, XL dydis</w:t>
            </w:r>
            <w:r w:rsidR="00404D3E">
              <w:rPr>
                <w:rFonts w:ascii="Calibri" w:eastAsia="Times New Roman" w:hAnsi="Calibri" w:cs="Times New Roman"/>
                <w:b/>
                <w:bCs/>
                <w:i/>
                <w:iCs/>
                <w:color w:val="333333"/>
                <w:sz w:val="23"/>
                <w:szCs w:val="23"/>
              </w:rPr>
              <w:t xml:space="preserve">; </w:t>
            </w:r>
            <w:r w:rsidR="00404D3E" w:rsidRPr="00404D3E">
              <w:rPr>
                <w:rFonts w:ascii="Calibri" w:eastAsia="Times New Roman" w:hAnsi="Calibri" w:cs="Times New Roman"/>
                <w:b/>
                <w:bCs/>
                <w:i/>
                <w:iCs/>
                <w:color w:val="333333"/>
                <w:sz w:val="23"/>
                <w:szCs w:val="23"/>
              </w:rPr>
              <w:t>VRNA13. Vienkartinės nesterilios vinilinės pirštinės, S dydis</w:t>
            </w:r>
            <w:r w:rsidR="00404D3E">
              <w:rPr>
                <w:rFonts w:ascii="Calibri" w:eastAsia="Times New Roman" w:hAnsi="Calibri" w:cs="Times New Roman"/>
                <w:b/>
                <w:bCs/>
                <w:i/>
                <w:iCs/>
                <w:color w:val="333333"/>
                <w:sz w:val="23"/>
                <w:szCs w:val="23"/>
              </w:rPr>
              <w:t xml:space="preserve">; </w:t>
            </w:r>
            <w:r w:rsidR="00404D3E" w:rsidRPr="00404D3E">
              <w:rPr>
                <w:rFonts w:ascii="Calibri" w:eastAsia="Times New Roman" w:hAnsi="Calibri" w:cs="Times New Roman"/>
                <w:b/>
                <w:bCs/>
                <w:i/>
                <w:iCs/>
                <w:color w:val="333333"/>
                <w:sz w:val="23"/>
                <w:szCs w:val="23"/>
              </w:rPr>
              <w:t>VRNA14. Vienkartinės nesterilios vinilinės pirštinės, M dydis</w:t>
            </w:r>
            <w:r w:rsidR="00404D3E">
              <w:rPr>
                <w:rFonts w:ascii="Calibri" w:eastAsia="Times New Roman" w:hAnsi="Calibri" w:cs="Times New Roman"/>
                <w:b/>
                <w:bCs/>
                <w:i/>
                <w:iCs/>
                <w:color w:val="333333"/>
                <w:sz w:val="23"/>
                <w:szCs w:val="23"/>
              </w:rPr>
              <w:t xml:space="preserve">; </w:t>
            </w:r>
            <w:r w:rsidR="00404D3E" w:rsidRPr="00404D3E">
              <w:rPr>
                <w:rFonts w:ascii="Calibri" w:eastAsia="Times New Roman" w:hAnsi="Calibri" w:cs="Times New Roman"/>
                <w:b/>
                <w:bCs/>
                <w:i/>
                <w:iCs/>
                <w:color w:val="333333"/>
                <w:sz w:val="23"/>
                <w:szCs w:val="23"/>
              </w:rPr>
              <w:t>VRNA15. Vienkartinės nesterilios vinilinės pirštinės, L dydis</w:t>
            </w:r>
            <w:r w:rsidR="00404D3E">
              <w:rPr>
                <w:rFonts w:ascii="Calibri" w:eastAsia="Times New Roman" w:hAnsi="Calibri" w:cs="Times New Roman"/>
                <w:b/>
                <w:bCs/>
                <w:i/>
                <w:iCs/>
                <w:color w:val="333333"/>
                <w:sz w:val="23"/>
                <w:szCs w:val="23"/>
              </w:rPr>
              <w:t xml:space="preserve"> </w:t>
            </w:r>
            <w:r w:rsidR="00404D3E">
              <w:rPr>
                <w:rFonts w:ascii="Calibri" w:eastAsia="Times New Roman" w:hAnsi="Calibri" w:cs="Times New Roman"/>
                <w:color w:val="333333"/>
                <w:sz w:val="23"/>
                <w:szCs w:val="23"/>
              </w:rPr>
              <w:t xml:space="preserve">ir </w:t>
            </w:r>
            <w:r w:rsidR="00404D3E" w:rsidRPr="00404D3E">
              <w:rPr>
                <w:rFonts w:ascii="Calibri" w:eastAsia="Times New Roman" w:hAnsi="Calibri" w:cs="Times New Roman"/>
                <w:b/>
                <w:bCs/>
                <w:i/>
                <w:iCs/>
                <w:color w:val="333333"/>
                <w:sz w:val="23"/>
                <w:szCs w:val="23"/>
              </w:rPr>
              <w:t>VRNA16. Vienkartinės nesterilios vinilinės pirštinės, XL dydis</w:t>
            </w:r>
            <w:r w:rsidR="00404D3E">
              <w:rPr>
                <w:rFonts w:ascii="Calibri" w:eastAsia="Times New Roman" w:hAnsi="Calibri" w:cs="Times New Roman"/>
                <w:b/>
                <w:bCs/>
                <w:i/>
                <w:iCs/>
                <w:color w:val="333333"/>
                <w:sz w:val="23"/>
                <w:szCs w:val="23"/>
              </w:rPr>
              <w:t xml:space="preserve"> </w:t>
            </w:r>
            <w:proofErr w:type="spellStart"/>
            <w:r w:rsidRPr="00453E7F">
              <w:rPr>
                <w:rFonts w:ascii="Calibri" w:eastAsia="Times New Roman" w:hAnsi="Calibri" w:cs="Times New Roman"/>
                <w:color w:val="333333"/>
                <w:sz w:val="23"/>
                <w:szCs w:val="23"/>
                <w:lang w:val="en-US"/>
              </w:rPr>
              <w:t>reikalavimo</w:t>
            </w:r>
            <w:proofErr w:type="spellEnd"/>
            <w:r w:rsidRPr="00453E7F">
              <w:rPr>
                <w:rFonts w:ascii="Calibri" w:eastAsia="Times New Roman" w:hAnsi="Calibri" w:cs="Times New Roman"/>
                <w:color w:val="333333"/>
                <w:sz w:val="23"/>
                <w:szCs w:val="23"/>
                <w:lang w:val="en-US"/>
              </w:rPr>
              <w:t xml:space="preserve"> – “</w:t>
            </w:r>
            <w:proofErr w:type="spellStart"/>
            <w:r w:rsidRPr="003931B8">
              <w:rPr>
                <w:rFonts w:ascii="Calibri" w:eastAsia="Times New Roman" w:hAnsi="Calibri" w:cs="Times New Roman"/>
                <w:i/>
                <w:iCs/>
                <w:color w:val="333333"/>
                <w:sz w:val="23"/>
                <w:szCs w:val="23"/>
                <w:lang w:val="en-US"/>
              </w:rPr>
              <w:t>Atsparios</w:t>
            </w:r>
            <w:proofErr w:type="spellEnd"/>
            <w:r w:rsidRPr="003931B8">
              <w:rPr>
                <w:rFonts w:ascii="Calibri" w:eastAsia="Times New Roman" w:hAnsi="Calibri" w:cs="Times New Roman"/>
                <w:i/>
                <w:iCs/>
                <w:color w:val="333333"/>
                <w:sz w:val="23"/>
                <w:szCs w:val="23"/>
                <w:lang w:val="en-US"/>
              </w:rPr>
              <w:t xml:space="preserve"> </w:t>
            </w:r>
            <w:proofErr w:type="spellStart"/>
            <w:r w:rsidRPr="003931B8">
              <w:rPr>
                <w:rFonts w:ascii="Calibri" w:eastAsia="Times New Roman" w:hAnsi="Calibri" w:cs="Times New Roman"/>
                <w:i/>
                <w:iCs/>
                <w:color w:val="333333"/>
                <w:sz w:val="23"/>
                <w:szCs w:val="23"/>
                <w:lang w:val="en-US"/>
              </w:rPr>
              <w:t>silpnoms</w:t>
            </w:r>
            <w:proofErr w:type="spellEnd"/>
            <w:r w:rsidRPr="003931B8">
              <w:rPr>
                <w:rFonts w:ascii="Calibri" w:eastAsia="Times New Roman" w:hAnsi="Calibri" w:cs="Times New Roman"/>
                <w:i/>
                <w:iCs/>
                <w:color w:val="333333"/>
                <w:sz w:val="23"/>
                <w:szCs w:val="23"/>
                <w:lang w:val="en-US"/>
              </w:rPr>
              <w:t xml:space="preserve"> </w:t>
            </w:r>
            <w:proofErr w:type="spellStart"/>
            <w:r w:rsidRPr="003931B8">
              <w:rPr>
                <w:rFonts w:ascii="Calibri" w:eastAsia="Times New Roman" w:hAnsi="Calibri" w:cs="Times New Roman"/>
                <w:i/>
                <w:iCs/>
                <w:color w:val="333333"/>
                <w:sz w:val="23"/>
                <w:szCs w:val="23"/>
                <w:lang w:val="en-US"/>
              </w:rPr>
              <w:t>rugštims</w:t>
            </w:r>
            <w:proofErr w:type="spellEnd"/>
            <w:r w:rsidRPr="003931B8">
              <w:rPr>
                <w:rFonts w:ascii="Calibri" w:eastAsia="Times New Roman" w:hAnsi="Calibri" w:cs="Times New Roman"/>
                <w:i/>
                <w:iCs/>
                <w:color w:val="333333"/>
                <w:sz w:val="23"/>
                <w:szCs w:val="23"/>
                <w:lang w:val="en-US"/>
              </w:rPr>
              <w:t xml:space="preserve">, </w:t>
            </w:r>
            <w:proofErr w:type="spellStart"/>
            <w:r w:rsidRPr="003931B8">
              <w:rPr>
                <w:rFonts w:ascii="Calibri" w:eastAsia="Times New Roman" w:hAnsi="Calibri" w:cs="Times New Roman"/>
                <w:i/>
                <w:iCs/>
                <w:color w:val="333333"/>
                <w:sz w:val="23"/>
                <w:szCs w:val="23"/>
                <w:lang w:val="en-US"/>
              </w:rPr>
              <w:t>silpnoms</w:t>
            </w:r>
            <w:proofErr w:type="spellEnd"/>
            <w:r w:rsidRPr="003931B8">
              <w:rPr>
                <w:rFonts w:ascii="Calibri" w:eastAsia="Times New Roman" w:hAnsi="Calibri" w:cs="Times New Roman"/>
                <w:i/>
                <w:iCs/>
                <w:color w:val="333333"/>
                <w:sz w:val="23"/>
                <w:szCs w:val="23"/>
                <w:lang w:val="en-US"/>
              </w:rPr>
              <w:t xml:space="preserve"> </w:t>
            </w:r>
            <w:proofErr w:type="spellStart"/>
            <w:r w:rsidRPr="003931B8">
              <w:rPr>
                <w:rFonts w:ascii="Calibri" w:eastAsia="Times New Roman" w:hAnsi="Calibri" w:cs="Times New Roman"/>
                <w:i/>
                <w:iCs/>
                <w:color w:val="333333"/>
                <w:sz w:val="23"/>
                <w:szCs w:val="23"/>
                <w:lang w:val="en-US"/>
              </w:rPr>
              <w:t>cheminėms</w:t>
            </w:r>
            <w:proofErr w:type="spellEnd"/>
            <w:r w:rsidRPr="003931B8">
              <w:rPr>
                <w:rFonts w:ascii="Calibri" w:eastAsia="Times New Roman" w:hAnsi="Calibri" w:cs="Times New Roman"/>
                <w:i/>
                <w:iCs/>
                <w:color w:val="333333"/>
                <w:sz w:val="23"/>
                <w:szCs w:val="23"/>
                <w:lang w:val="en-US"/>
              </w:rPr>
              <w:t xml:space="preserve"> </w:t>
            </w:r>
            <w:proofErr w:type="spellStart"/>
            <w:r w:rsidRPr="003931B8">
              <w:rPr>
                <w:rFonts w:ascii="Calibri" w:eastAsia="Times New Roman" w:hAnsi="Calibri" w:cs="Times New Roman"/>
                <w:i/>
                <w:iCs/>
                <w:color w:val="333333"/>
                <w:sz w:val="23"/>
                <w:szCs w:val="23"/>
                <w:lang w:val="en-US"/>
              </w:rPr>
              <w:t>medžiagoms</w:t>
            </w:r>
            <w:proofErr w:type="spellEnd"/>
            <w:r w:rsidRPr="003931B8">
              <w:rPr>
                <w:rFonts w:ascii="Calibri" w:eastAsia="Times New Roman" w:hAnsi="Calibri" w:cs="Times New Roman"/>
                <w:i/>
                <w:iCs/>
                <w:color w:val="333333"/>
                <w:sz w:val="23"/>
                <w:szCs w:val="23"/>
                <w:lang w:val="en-US"/>
              </w:rPr>
              <w:t xml:space="preserve">, </w:t>
            </w:r>
            <w:proofErr w:type="spellStart"/>
            <w:r w:rsidRPr="003931B8">
              <w:rPr>
                <w:rFonts w:ascii="Calibri" w:eastAsia="Times New Roman" w:hAnsi="Calibri" w:cs="Times New Roman"/>
                <w:i/>
                <w:iCs/>
                <w:color w:val="333333"/>
                <w:sz w:val="23"/>
                <w:szCs w:val="23"/>
                <w:lang w:val="en-US"/>
              </w:rPr>
              <w:t>drėgmei</w:t>
            </w:r>
            <w:proofErr w:type="spellEnd"/>
            <w:r w:rsidRPr="00453E7F">
              <w:rPr>
                <w:rFonts w:ascii="Calibri" w:eastAsia="Times New Roman" w:hAnsi="Calibri" w:cs="Times New Roman"/>
                <w:color w:val="333333"/>
                <w:sz w:val="23"/>
                <w:szCs w:val="23"/>
                <w:lang w:val="en-US"/>
              </w:rPr>
              <w:t xml:space="preserve">” </w:t>
            </w:r>
            <w:proofErr w:type="spellStart"/>
            <w:r w:rsidRPr="00453E7F">
              <w:rPr>
                <w:rFonts w:ascii="Calibri" w:eastAsia="Times New Roman" w:hAnsi="Calibri" w:cs="Times New Roman"/>
                <w:color w:val="333333"/>
                <w:sz w:val="23"/>
                <w:szCs w:val="23"/>
                <w:lang w:val="en-US"/>
              </w:rPr>
              <w:t>buvo</w:t>
            </w:r>
            <w:proofErr w:type="spellEnd"/>
            <w:r w:rsidRPr="00453E7F">
              <w:rPr>
                <w:rFonts w:ascii="Calibri" w:eastAsia="Times New Roman" w:hAnsi="Calibri" w:cs="Times New Roman"/>
                <w:color w:val="333333"/>
                <w:sz w:val="23"/>
                <w:szCs w:val="23"/>
                <w:lang w:val="en-US"/>
              </w:rPr>
              <w:t xml:space="preserve"> </w:t>
            </w:r>
            <w:proofErr w:type="spellStart"/>
            <w:r w:rsidRPr="00453E7F">
              <w:rPr>
                <w:rFonts w:ascii="Calibri" w:eastAsia="Times New Roman" w:hAnsi="Calibri" w:cs="Times New Roman"/>
                <w:color w:val="333333"/>
                <w:sz w:val="23"/>
                <w:szCs w:val="23"/>
                <w:lang w:val="en-US"/>
              </w:rPr>
              <w:t>pateik</w:t>
            </w:r>
            <w:r>
              <w:rPr>
                <w:rFonts w:ascii="Calibri" w:eastAsia="Times New Roman" w:hAnsi="Calibri" w:cs="Times New Roman"/>
                <w:color w:val="333333"/>
                <w:sz w:val="23"/>
                <w:szCs w:val="23"/>
                <w:lang w:val="en-US"/>
              </w:rPr>
              <w:t>t</w:t>
            </w:r>
            <w:r w:rsidRPr="00453E7F">
              <w:rPr>
                <w:rFonts w:ascii="Calibri" w:eastAsia="Times New Roman" w:hAnsi="Calibri" w:cs="Times New Roman"/>
                <w:color w:val="333333"/>
                <w:sz w:val="23"/>
                <w:szCs w:val="23"/>
                <w:lang w:val="en-US"/>
              </w:rPr>
              <w:t>a</w:t>
            </w:r>
            <w:proofErr w:type="spellEnd"/>
            <w:r w:rsidRPr="00453E7F">
              <w:rPr>
                <w:rFonts w:ascii="Calibri" w:eastAsia="Times New Roman" w:hAnsi="Calibri" w:cs="Times New Roman"/>
                <w:color w:val="333333"/>
                <w:sz w:val="23"/>
                <w:szCs w:val="23"/>
                <w:lang w:val="en-US"/>
              </w:rPr>
              <w:t xml:space="preserve"> </w:t>
            </w:r>
            <w:proofErr w:type="spellStart"/>
            <w:r w:rsidRPr="00453E7F">
              <w:rPr>
                <w:rFonts w:ascii="Calibri" w:eastAsia="Times New Roman" w:hAnsi="Calibri" w:cs="Times New Roman"/>
                <w:color w:val="333333"/>
                <w:sz w:val="23"/>
                <w:szCs w:val="23"/>
                <w:lang w:val="en-US"/>
              </w:rPr>
              <w:t>pastaba</w:t>
            </w:r>
            <w:proofErr w:type="spellEnd"/>
            <w:r w:rsidRPr="00453E7F">
              <w:rPr>
                <w:rFonts w:ascii="Calibri" w:eastAsia="Times New Roman" w:hAnsi="Calibri" w:cs="Times New Roman"/>
                <w:color w:val="333333"/>
                <w:sz w:val="23"/>
                <w:szCs w:val="23"/>
                <w:lang w:val="en-US"/>
              </w:rPr>
              <w:t xml:space="preserve">: </w:t>
            </w:r>
            <w:proofErr w:type="spellStart"/>
            <w:r w:rsidR="00404D3E" w:rsidRPr="00404D3E">
              <w:rPr>
                <w:rFonts w:ascii="Calibri" w:eastAsia="Times New Roman" w:hAnsi="Calibri" w:cs="Times New Roman"/>
                <w:color w:val="FF0000"/>
                <w:sz w:val="23"/>
                <w:szCs w:val="23"/>
                <w:lang w:val="en-US"/>
              </w:rPr>
              <w:t>prašome</w:t>
            </w:r>
            <w:proofErr w:type="spellEnd"/>
            <w:r w:rsidR="00404D3E" w:rsidRPr="00404D3E">
              <w:rPr>
                <w:rFonts w:ascii="Calibri" w:eastAsia="Times New Roman" w:hAnsi="Calibri" w:cs="Times New Roman"/>
                <w:color w:val="FF0000"/>
                <w:sz w:val="23"/>
                <w:szCs w:val="23"/>
                <w:lang w:val="en-US"/>
              </w:rPr>
              <w:t xml:space="preserve"> </w:t>
            </w:r>
            <w:proofErr w:type="spellStart"/>
            <w:r w:rsidR="00404D3E" w:rsidRPr="00404D3E">
              <w:rPr>
                <w:rFonts w:ascii="Calibri" w:eastAsia="Times New Roman" w:hAnsi="Calibri" w:cs="Times New Roman"/>
                <w:color w:val="FF0000"/>
                <w:sz w:val="23"/>
                <w:szCs w:val="23"/>
                <w:lang w:val="en-US"/>
              </w:rPr>
              <w:t>nurodyti</w:t>
            </w:r>
            <w:proofErr w:type="spellEnd"/>
            <w:r w:rsidR="00404D3E" w:rsidRPr="00404D3E">
              <w:rPr>
                <w:rFonts w:ascii="Calibri" w:eastAsia="Times New Roman" w:hAnsi="Calibri" w:cs="Times New Roman"/>
                <w:color w:val="FF0000"/>
                <w:sz w:val="23"/>
                <w:szCs w:val="23"/>
                <w:lang w:val="en-US"/>
              </w:rPr>
              <w:t xml:space="preserve"> </w:t>
            </w:r>
            <w:proofErr w:type="spellStart"/>
            <w:r w:rsidR="00404D3E" w:rsidRPr="00404D3E">
              <w:rPr>
                <w:rFonts w:ascii="Calibri" w:eastAsia="Times New Roman" w:hAnsi="Calibri" w:cs="Times New Roman"/>
                <w:color w:val="FF0000"/>
                <w:sz w:val="23"/>
                <w:szCs w:val="23"/>
                <w:lang w:val="en-US"/>
              </w:rPr>
              <w:t>konkrečius</w:t>
            </w:r>
            <w:proofErr w:type="spellEnd"/>
            <w:r w:rsidR="00404D3E" w:rsidRPr="00404D3E">
              <w:rPr>
                <w:rFonts w:ascii="Calibri" w:eastAsia="Times New Roman" w:hAnsi="Calibri" w:cs="Times New Roman"/>
                <w:color w:val="FF0000"/>
                <w:sz w:val="23"/>
                <w:szCs w:val="23"/>
                <w:lang w:val="en-US"/>
              </w:rPr>
              <w:t xml:space="preserve"> </w:t>
            </w:r>
            <w:proofErr w:type="spellStart"/>
            <w:r w:rsidR="00404D3E" w:rsidRPr="00404D3E">
              <w:rPr>
                <w:rFonts w:ascii="Calibri" w:eastAsia="Times New Roman" w:hAnsi="Calibri" w:cs="Times New Roman"/>
                <w:color w:val="FF0000"/>
                <w:sz w:val="23"/>
                <w:szCs w:val="23"/>
                <w:lang w:val="en-US"/>
              </w:rPr>
              <w:t>silpnų</w:t>
            </w:r>
            <w:proofErr w:type="spellEnd"/>
            <w:r w:rsidR="00404D3E" w:rsidRPr="00404D3E">
              <w:rPr>
                <w:rFonts w:ascii="Calibri" w:eastAsia="Times New Roman" w:hAnsi="Calibri" w:cs="Times New Roman"/>
                <w:color w:val="FF0000"/>
                <w:sz w:val="23"/>
                <w:szCs w:val="23"/>
                <w:lang w:val="en-US"/>
              </w:rPr>
              <w:t xml:space="preserve"> </w:t>
            </w:r>
            <w:proofErr w:type="spellStart"/>
            <w:r w:rsidR="00404D3E" w:rsidRPr="00404D3E">
              <w:rPr>
                <w:rFonts w:ascii="Calibri" w:eastAsia="Times New Roman" w:hAnsi="Calibri" w:cs="Times New Roman"/>
                <w:color w:val="FF0000"/>
                <w:sz w:val="23"/>
                <w:szCs w:val="23"/>
                <w:lang w:val="en-US"/>
              </w:rPr>
              <w:t>rūgščių</w:t>
            </w:r>
            <w:proofErr w:type="spellEnd"/>
            <w:r w:rsidR="00404D3E" w:rsidRPr="00404D3E">
              <w:rPr>
                <w:rFonts w:ascii="Calibri" w:eastAsia="Times New Roman" w:hAnsi="Calibri" w:cs="Times New Roman"/>
                <w:color w:val="FF0000"/>
                <w:sz w:val="23"/>
                <w:szCs w:val="23"/>
                <w:lang w:val="en-US"/>
              </w:rPr>
              <w:t xml:space="preserve">, </w:t>
            </w:r>
            <w:proofErr w:type="spellStart"/>
            <w:r w:rsidR="00404D3E" w:rsidRPr="00404D3E">
              <w:rPr>
                <w:rFonts w:ascii="Calibri" w:eastAsia="Times New Roman" w:hAnsi="Calibri" w:cs="Times New Roman"/>
                <w:color w:val="FF0000"/>
                <w:sz w:val="23"/>
                <w:szCs w:val="23"/>
                <w:lang w:val="en-US"/>
              </w:rPr>
              <w:t>silpnų</w:t>
            </w:r>
            <w:proofErr w:type="spellEnd"/>
            <w:r w:rsidR="00404D3E" w:rsidRPr="00404D3E">
              <w:rPr>
                <w:rFonts w:ascii="Calibri" w:eastAsia="Times New Roman" w:hAnsi="Calibri" w:cs="Times New Roman"/>
                <w:color w:val="FF0000"/>
                <w:sz w:val="23"/>
                <w:szCs w:val="23"/>
                <w:lang w:val="en-US"/>
              </w:rPr>
              <w:t xml:space="preserve"> </w:t>
            </w:r>
            <w:proofErr w:type="spellStart"/>
            <w:r w:rsidR="00404D3E" w:rsidRPr="00404D3E">
              <w:rPr>
                <w:rFonts w:ascii="Calibri" w:eastAsia="Times New Roman" w:hAnsi="Calibri" w:cs="Times New Roman"/>
                <w:color w:val="FF0000"/>
                <w:sz w:val="23"/>
                <w:szCs w:val="23"/>
                <w:lang w:val="en-US"/>
              </w:rPr>
              <w:t>cheminių</w:t>
            </w:r>
            <w:proofErr w:type="spellEnd"/>
            <w:r w:rsidR="00404D3E" w:rsidRPr="00404D3E">
              <w:rPr>
                <w:rFonts w:ascii="Calibri" w:eastAsia="Times New Roman" w:hAnsi="Calibri" w:cs="Times New Roman"/>
                <w:color w:val="FF0000"/>
                <w:sz w:val="23"/>
                <w:szCs w:val="23"/>
                <w:lang w:val="en-US"/>
              </w:rPr>
              <w:t xml:space="preserve"> </w:t>
            </w:r>
            <w:proofErr w:type="spellStart"/>
            <w:r w:rsidR="00404D3E" w:rsidRPr="00404D3E">
              <w:rPr>
                <w:rFonts w:ascii="Calibri" w:eastAsia="Times New Roman" w:hAnsi="Calibri" w:cs="Times New Roman"/>
                <w:color w:val="FF0000"/>
                <w:sz w:val="23"/>
                <w:szCs w:val="23"/>
                <w:lang w:val="en-US"/>
              </w:rPr>
              <w:t>medžiagų</w:t>
            </w:r>
            <w:proofErr w:type="spellEnd"/>
            <w:r w:rsidR="00404D3E" w:rsidRPr="00404D3E">
              <w:rPr>
                <w:rFonts w:ascii="Calibri" w:eastAsia="Times New Roman" w:hAnsi="Calibri" w:cs="Times New Roman"/>
                <w:color w:val="FF0000"/>
                <w:sz w:val="23"/>
                <w:szCs w:val="23"/>
                <w:lang w:val="en-US"/>
              </w:rPr>
              <w:t xml:space="preserve"> </w:t>
            </w:r>
            <w:proofErr w:type="spellStart"/>
            <w:r w:rsidR="00404D3E" w:rsidRPr="00404D3E">
              <w:rPr>
                <w:rFonts w:ascii="Calibri" w:eastAsia="Times New Roman" w:hAnsi="Calibri" w:cs="Times New Roman"/>
                <w:color w:val="FF0000"/>
                <w:sz w:val="23"/>
                <w:szCs w:val="23"/>
                <w:lang w:val="en-US"/>
              </w:rPr>
              <w:t>pavadinimus</w:t>
            </w:r>
            <w:proofErr w:type="spellEnd"/>
            <w:r w:rsidR="00404D3E">
              <w:rPr>
                <w:rFonts w:ascii="Calibri" w:eastAsia="Times New Roman" w:hAnsi="Calibri" w:cs="Times New Roman"/>
                <w:color w:val="FF0000"/>
                <w:sz w:val="23"/>
                <w:szCs w:val="23"/>
                <w:lang w:val="en-US"/>
              </w:rPr>
              <w:t>.</w:t>
            </w:r>
          </w:p>
          <w:p w14:paraId="6A5C4DB5" w14:textId="052ABA01" w:rsidR="00171B82" w:rsidRDefault="00171B82" w:rsidP="00171B82">
            <w:pPr>
              <w:shd w:val="clear" w:color="auto" w:fill="FFFFFF"/>
              <w:jc w:val="both"/>
              <w:rPr>
                <w:rFonts w:ascii="Calibri" w:eastAsia="Times New Roman" w:hAnsi="Calibri" w:cs="Times New Roman"/>
                <w:color w:val="FF0000"/>
                <w:sz w:val="23"/>
                <w:szCs w:val="23"/>
                <w:lang w:val="en-US"/>
              </w:rPr>
            </w:pPr>
          </w:p>
          <w:p w14:paraId="532E7368" w14:textId="380E4737" w:rsidR="00D0165D" w:rsidRDefault="00D0165D" w:rsidP="00171B82">
            <w:pPr>
              <w:shd w:val="clear" w:color="auto" w:fill="FFFFFF"/>
              <w:jc w:val="both"/>
              <w:rPr>
                <w:rFonts w:ascii="Calibri" w:eastAsia="Times New Roman" w:hAnsi="Calibri" w:cs="Times New Roman"/>
                <w:color w:val="FF0000"/>
                <w:sz w:val="23"/>
                <w:szCs w:val="23"/>
                <w:lang w:val="en-US"/>
              </w:rPr>
            </w:pPr>
          </w:p>
          <w:p w14:paraId="16CEC8D2" w14:textId="15FAF0D7" w:rsidR="00D0165D" w:rsidRDefault="00D0165D" w:rsidP="00171B82">
            <w:pPr>
              <w:shd w:val="clear" w:color="auto" w:fill="FFFFFF"/>
              <w:jc w:val="both"/>
              <w:rPr>
                <w:rFonts w:ascii="Calibri" w:eastAsia="Times New Roman" w:hAnsi="Calibri" w:cs="Times New Roman"/>
                <w:color w:val="FF0000"/>
                <w:sz w:val="23"/>
                <w:szCs w:val="23"/>
                <w:lang w:val="en-US"/>
              </w:rPr>
            </w:pPr>
          </w:p>
          <w:p w14:paraId="56F625B2" w14:textId="3C110358" w:rsidR="00D0165D" w:rsidRDefault="00D0165D" w:rsidP="00171B82">
            <w:pPr>
              <w:shd w:val="clear" w:color="auto" w:fill="FFFFFF"/>
              <w:jc w:val="both"/>
              <w:rPr>
                <w:rFonts w:ascii="Calibri" w:eastAsia="Times New Roman" w:hAnsi="Calibri" w:cs="Times New Roman"/>
                <w:color w:val="FF0000"/>
                <w:sz w:val="23"/>
                <w:szCs w:val="23"/>
                <w:lang w:val="en-US"/>
              </w:rPr>
            </w:pPr>
          </w:p>
          <w:p w14:paraId="73BA0D19" w14:textId="439578E2" w:rsidR="00D0165D" w:rsidRDefault="00D0165D" w:rsidP="00171B82">
            <w:pPr>
              <w:shd w:val="clear" w:color="auto" w:fill="FFFFFF"/>
              <w:jc w:val="both"/>
              <w:rPr>
                <w:rFonts w:ascii="Calibri" w:eastAsia="Times New Roman" w:hAnsi="Calibri" w:cs="Times New Roman"/>
                <w:color w:val="FF0000"/>
                <w:sz w:val="23"/>
                <w:szCs w:val="23"/>
                <w:lang w:val="en-US"/>
              </w:rPr>
            </w:pPr>
          </w:p>
          <w:p w14:paraId="584B593B" w14:textId="0EDE0281" w:rsidR="00D0165D" w:rsidRDefault="00D0165D" w:rsidP="00171B82">
            <w:pPr>
              <w:shd w:val="clear" w:color="auto" w:fill="FFFFFF"/>
              <w:jc w:val="both"/>
              <w:rPr>
                <w:rFonts w:ascii="Calibri" w:eastAsia="Times New Roman" w:hAnsi="Calibri" w:cs="Times New Roman"/>
                <w:color w:val="FF0000"/>
                <w:sz w:val="23"/>
                <w:szCs w:val="23"/>
                <w:lang w:val="en-US"/>
              </w:rPr>
            </w:pPr>
          </w:p>
          <w:p w14:paraId="7612CE8D" w14:textId="77777777" w:rsidR="00E25F54" w:rsidRDefault="00E25F54" w:rsidP="00171B82">
            <w:pPr>
              <w:shd w:val="clear" w:color="auto" w:fill="FFFFFF"/>
              <w:jc w:val="both"/>
              <w:rPr>
                <w:rFonts w:ascii="Calibri" w:eastAsia="Times New Roman" w:hAnsi="Calibri" w:cs="Times New Roman"/>
                <w:color w:val="FF0000"/>
                <w:sz w:val="23"/>
                <w:szCs w:val="23"/>
                <w:lang w:val="en-US"/>
              </w:rPr>
            </w:pPr>
          </w:p>
          <w:p w14:paraId="2AE7291B" w14:textId="7928D19D" w:rsidR="00171B82" w:rsidRPr="00171B82" w:rsidRDefault="00171B82" w:rsidP="00171B82">
            <w:pPr>
              <w:pStyle w:val="ListParagraph"/>
              <w:numPr>
                <w:ilvl w:val="0"/>
                <w:numId w:val="13"/>
              </w:numPr>
              <w:shd w:val="clear" w:color="auto" w:fill="FFFFFF"/>
              <w:ind w:left="156" w:hanging="270"/>
              <w:jc w:val="both"/>
              <w:rPr>
                <w:rFonts w:ascii="Calibri" w:eastAsia="Times New Roman" w:hAnsi="Calibri" w:cs="Times New Roman"/>
                <w:color w:val="FF0000"/>
                <w:sz w:val="23"/>
                <w:szCs w:val="23"/>
                <w:lang w:val="en-US"/>
              </w:rPr>
            </w:pPr>
            <w:r w:rsidRPr="00171B82">
              <w:rPr>
                <w:rFonts w:ascii="Calibri" w:eastAsia="Times New Roman" w:hAnsi="Calibri" w:cs="Times New Roman"/>
                <w:color w:val="333333"/>
                <w:sz w:val="23"/>
                <w:szCs w:val="23"/>
              </w:rPr>
              <w:t xml:space="preserve">Dėl techninių specifikacijų: </w:t>
            </w:r>
            <w:r w:rsidRPr="00171B82">
              <w:rPr>
                <w:rFonts w:ascii="Calibri" w:eastAsia="Times New Roman" w:hAnsi="Calibri" w:cs="Times New Roman"/>
                <w:b/>
                <w:bCs/>
                <w:i/>
                <w:iCs/>
                <w:color w:val="333333"/>
                <w:sz w:val="23"/>
                <w:szCs w:val="23"/>
              </w:rPr>
              <w:t xml:space="preserve">VRNA9. Vienkartinės nesterilios </w:t>
            </w:r>
            <w:proofErr w:type="spellStart"/>
            <w:r w:rsidRPr="00171B82">
              <w:rPr>
                <w:rFonts w:ascii="Calibri" w:eastAsia="Times New Roman" w:hAnsi="Calibri" w:cs="Times New Roman"/>
                <w:b/>
                <w:bCs/>
                <w:i/>
                <w:iCs/>
                <w:color w:val="333333"/>
                <w:sz w:val="23"/>
                <w:szCs w:val="23"/>
              </w:rPr>
              <w:t>nitrilinės</w:t>
            </w:r>
            <w:proofErr w:type="spellEnd"/>
            <w:r w:rsidRPr="00171B82">
              <w:rPr>
                <w:rFonts w:ascii="Calibri" w:eastAsia="Times New Roman" w:hAnsi="Calibri" w:cs="Times New Roman"/>
                <w:b/>
                <w:bCs/>
                <w:i/>
                <w:iCs/>
                <w:color w:val="333333"/>
                <w:sz w:val="23"/>
                <w:szCs w:val="23"/>
              </w:rPr>
              <w:t xml:space="preserve"> pirštinės, prailgintos, S dydis; VRNA10. Vienkartinės nesterilios </w:t>
            </w:r>
            <w:proofErr w:type="spellStart"/>
            <w:r w:rsidRPr="00171B82">
              <w:rPr>
                <w:rFonts w:ascii="Calibri" w:eastAsia="Times New Roman" w:hAnsi="Calibri" w:cs="Times New Roman"/>
                <w:b/>
                <w:bCs/>
                <w:i/>
                <w:iCs/>
                <w:color w:val="333333"/>
                <w:sz w:val="23"/>
                <w:szCs w:val="23"/>
              </w:rPr>
              <w:t>nitrilinės</w:t>
            </w:r>
            <w:proofErr w:type="spellEnd"/>
            <w:r w:rsidRPr="00171B82">
              <w:rPr>
                <w:rFonts w:ascii="Calibri" w:eastAsia="Times New Roman" w:hAnsi="Calibri" w:cs="Times New Roman"/>
                <w:b/>
                <w:bCs/>
                <w:i/>
                <w:iCs/>
                <w:color w:val="333333"/>
                <w:sz w:val="23"/>
                <w:szCs w:val="23"/>
              </w:rPr>
              <w:t xml:space="preserve"> pirštinės, prailgintos, M dydis; VRNA11. Vienkartinės nesterilios </w:t>
            </w:r>
            <w:proofErr w:type="spellStart"/>
            <w:r w:rsidRPr="00171B82">
              <w:rPr>
                <w:rFonts w:ascii="Calibri" w:eastAsia="Times New Roman" w:hAnsi="Calibri" w:cs="Times New Roman"/>
                <w:b/>
                <w:bCs/>
                <w:i/>
                <w:iCs/>
                <w:color w:val="333333"/>
                <w:sz w:val="23"/>
                <w:szCs w:val="23"/>
              </w:rPr>
              <w:t>nitrilinės</w:t>
            </w:r>
            <w:proofErr w:type="spellEnd"/>
            <w:r w:rsidRPr="00171B82">
              <w:rPr>
                <w:rFonts w:ascii="Calibri" w:eastAsia="Times New Roman" w:hAnsi="Calibri" w:cs="Times New Roman"/>
                <w:b/>
                <w:bCs/>
                <w:i/>
                <w:iCs/>
                <w:color w:val="333333"/>
                <w:sz w:val="23"/>
                <w:szCs w:val="23"/>
              </w:rPr>
              <w:t xml:space="preserve"> pirštinės, prailgintos, L dydis</w:t>
            </w:r>
            <w:r>
              <w:rPr>
                <w:rFonts w:ascii="Calibri" w:eastAsia="Times New Roman" w:hAnsi="Calibri" w:cs="Times New Roman"/>
                <w:b/>
                <w:bCs/>
                <w:i/>
                <w:iCs/>
                <w:color w:val="333333"/>
                <w:sz w:val="23"/>
                <w:szCs w:val="23"/>
              </w:rPr>
              <w:t xml:space="preserve"> </w:t>
            </w:r>
            <w:r>
              <w:rPr>
                <w:rFonts w:ascii="Calibri" w:eastAsia="Times New Roman" w:hAnsi="Calibri" w:cs="Times New Roman"/>
                <w:color w:val="333333"/>
                <w:sz w:val="23"/>
                <w:szCs w:val="23"/>
              </w:rPr>
              <w:t>ir</w:t>
            </w:r>
            <w:r w:rsidRPr="00171B82">
              <w:rPr>
                <w:rFonts w:ascii="Calibri" w:eastAsia="Times New Roman" w:hAnsi="Calibri" w:cs="Times New Roman"/>
                <w:b/>
                <w:bCs/>
                <w:i/>
                <w:iCs/>
                <w:color w:val="333333"/>
                <w:sz w:val="23"/>
                <w:szCs w:val="23"/>
              </w:rPr>
              <w:t xml:space="preserve"> VRNA12. Vienkartinės nesterilios </w:t>
            </w:r>
            <w:proofErr w:type="spellStart"/>
            <w:r w:rsidRPr="00171B82">
              <w:rPr>
                <w:rFonts w:ascii="Calibri" w:eastAsia="Times New Roman" w:hAnsi="Calibri" w:cs="Times New Roman"/>
                <w:b/>
                <w:bCs/>
                <w:i/>
                <w:iCs/>
                <w:color w:val="333333"/>
                <w:sz w:val="23"/>
                <w:szCs w:val="23"/>
              </w:rPr>
              <w:t>nitrilinės</w:t>
            </w:r>
            <w:proofErr w:type="spellEnd"/>
            <w:r w:rsidRPr="00171B82">
              <w:rPr>
                <w:rFonts w:ascii="Calibri" w:eastAsia="Times New Roman" w:hAnsi="Calibri" w:cs="Times New Roman"/>
                <w:b/>
                <w:bCs/>
                <w:i/>
                <w:iCs/>
                <w:color w:val="333333"/>
                <w:sz w:val="23"/>
                <w:szCs w:val="23"/>
              </w:rPr>
              <w:t xml:space="preserve"> pirštinės, prailgintos, XL dydis </w:t>
            </w:r>
            <w:proofErr w:type="spellStart"/>
            <w:r w:rsidRPr="00171B82">
              <w:rPr>
                <w:rFonts w:ascii="Calibri" w:eastAsia="Times New Roman" w:hAnsi="Calibri" w:cs="Times New Roman"/>
                <w:color w:val="333333"/>
                <w:sz w:val="23"/>
                <w:szCs w:val="23"/>
                <w:lang w:val="en-US"/>
              </w:rPr>
              <w:t>reikalavimo</w:t>
            </w:r>
            <w:proofErr w:type="spellEnd"/>
            <w:r w:rsidRPr="00171B82">
              <w:rPr>
                <w:rFonts w:ascii="Calibri" w:eastAsia="Times New Roman" w:hAnsi="Calibri" w:cs="Times New Roman"/>
                <w:color w:val="333333"/>
                <w:sz w:val="23"/>
                <w:szCs w:val="23"/>
                <w:lang w:val="en-US"/>
              </w:rPr>
              <w:t xml:space="preserve"> – “</w:t>
            </w:r>
            <w:proofErr w:type="spellStart"/>
            <w:r w:rsidRPr="00171B82">
              <w:rPr>
                <w:rFonts w:ascii="Calibri" w:eastAsia="Times New Roman" w:hAnsi="Calibri" w:cs="Times New Roman"/>
                <w:i/>
                <w:iCs/>
                <w:color w:val="333333"/>
                <w:sz w:val="23"/>
                <w:szCs w:val="23"/>
                <w:lang w:val="en-US"/>
              </w:rPr>
              <w:t>Pirštinės</w:t>
            </w:r>
            <w:proofErr w:type="spellEnd"/>
            <w:r w:rsidRPr="00171B82">
              <w:rPr>
                <w:rFonts w:ascii="Calibri" w:eastAsia="Times New Roman" w:hAnsi="Calibri" w:cs="Times New Roman"/>
                <w:i/>
                <w:iCs/>
                <w:color w:val="333333"/>
                <w:sz w:val="23"/>
                <w:szCs w:val="23"/>
                <w:lang w:val="en-US"/>
              </w:rPr>
              <w:t xml:space="preserve"> storis </w:t>
            </w:r>
            <w:proofErr w:type="spellStart"/>
            <w:r w:rsidRPr="00171B82">
              <w:rPr>
                <w:rFonts w:ascii="Calibri" w:eastAsia="Times New Roman" w:hAnsi="Calibri" w:cs="Times New Roman"/>
                <w:i/>
                <w:iCs/>
                <w:color w:val="333333"/>
                <w:sz w:val="23"/>
                <w:szCs w:val="23"/>
                <w:lang w:val="en-US"/>
              </w:rPr>
              <w:t>delno</w:t>
            </w:r>
            <w:proofErr w:type="spellEnd"/>
            <w:r w:rsidRPr="00171B82">
              <w:rPr>
                <w:rFonts w:ascii="Calibri" w:eastAsia="Times New Roman" w:hAnsi="Calibri" w:cs="Times New Roman"/>
                <w:i/>
                <w:iCs/>
                <w:color w:val="333333"/>
                <w:sz w:val="23"/>
                <w:szCs w:val="23"/>
                <w:lang w:val="en-US"/>
              </w:rPr>
              <w:t xml:space="preserve"> </w:t>
            </w:r>
            <w:proofErr w:type="spellStart"/>
            <w:r w:rsidRPr="00171B82">
              <w:rPr>
                <w:rFonts w:ascii="Calibri" w:eastAsia="Times New Roman" w:hAnsi="Calibri" w:cs="Times New Roman"/>
                <w:i/>
                <w:iCs/>
                <w:color w:val="333333"/>
                <w:sz w:val="23"/>
                <w:szCs w:val="23"/>
                <w:lang w:val="en-US"/>
              </w:rPr>
              <w:t>srityje</w:t>
            </w:r>
            <w:proofErr w:type="spellEnd"/>
            <w:r w:rsidRPr="00171B82">
              <w:rPr>
                <w:rFonts w:ascii="Calibri" w:eastAsia="Times New Roman" w:hAnsi="Calibri" w:cs="Times New Roman"/>
                <w:i/>
                <w:iCs/>
                <w:color w:val="333333"/>
                <w:sz w:val="23"/>
                <w:szCs w:val="23"/>
                <w:lang w:val="en-US"/>
              </w:rPr>
              <w:t xml:space="preserve"> 0,06-0,120 mm</w:t>
            </w:r>
            <w:r w:rsidRPr="00171B82">
              <w:rPr>
                <w:rFonts w:ascii="Calibri" w:eastAsia="Times New Roman" w:hAnsi="Calibri" w:cs="Times New Roman"/>
                <w:color w:val="333333"/>
                <w:sz w:val="23"/>
                <w:szCs w:val="23"/>
                <w:lang w:val="en-US"/>
              </w:rPr>
              <w:t xml:space="preserve">” </w:t>
            </w:r>
            <w:proofErr w:type="spellStart"/>
            <w:r w:rsidRPr="00171B82">
              <w:rPr>
                <w:rFonts w:ascii="Calibri" w:eastAsia="Times New Roman" w:hAnsi="Calibri" w:cs="Times New Roman"/>
                <w:color w:val="333333"/>
                <w:sz w:val="23"/>
                <w:szCs w:val="23"/>
                <w:lang w:val="en-US"/>
              </w:rPr>
              <w:t>buvo</w:t>
            </w:r>
            <w:proofErr w:type="spellEnd"/>
            <w:r w:rsidRPr="00171B82">
              <w:rPr>
                <w:rFonts w:ascii="Calibri" w:eastAsia="Times New Roman" w:hAnsi="Calibri" w:cs="Times New Roman"/>
                <w:color w:val="333333"/>
                <w:sz w:val="23"/>
                <w:szCs w:val="23"/>
                <w:lang w:val="en-US"/>
              </w:rPr>
              <w:t xml:space="preserve"> </w:t>
            </w:r>
            <w:proofErr w:type="spellStart"/>
            <w:r w:rsidRPr="00171B82">
              <w:rPr>
                <w:rFonts w:ascii="Calibri" w:eastAsia="Times New Roman" w:hAnsi="Calibri" w:cs="Times New Roman"/>
                <w:color w:val="333333"/>
                <w:sz w:val="23"/>
                <w:szCs w:val="23"/>
                <w:lang w:val="en-US"/>
              </w:rPr>
              <w:t>pateikta</w:t>
            </w:r>
            <w:proofErr w:type="spellEnd"/>
            <w:r w:rsidRPr="00171B82">
              <w:rPr>
                <w:rFonts w:ascii="Calibri" w:eastAsia="Times New Roman" w:hAnsi="Calibri" w:cs="Times New Roman"/>
                <w:color w:val="333333"/>
                <w:sz w:val="23"/>
                <w:szCs w:val="23"/>
                <w:lang w:val="en-US"/>
              </w:rPr>
              <w:t xml:space="preserve"> </w:t>
            </w:r>
            <w:proofErr w:type="spellStart"/>
            <w:r w:rsidRPr="00171B82">
              <w:rPr>
                <w:rFonts w:ascii="Calibri" w:eastAsia="Times New Roman" w:hAnsi="Calibri" w:cs="Times New Roman"/>
                <w:color w:val="333333"/>
                <w:sz w:val="23"/>
                <w:szCs w:val="23"/>
                <w:lang w:val="en-US"/>
              </w:rPr>
              <w:t>pastaba</w:t>
            </w:r>
            <w:proofErr w:type="spellEnd"/>
            <w:r w:rsidRPr="00171B82">
              <w:rPr>
                <w:rFonts w:ascii="Calibri" w:eastAsia="Times New Roman" w:hAnsi="Calibri" w:cs="Times New Roman"/>
                <w:color w:val="333333"/>
                <w:sz w:val="23"/>
                <w:szCs w:val="23"/>
                <w:lang w:val="en-US"/>
              </w:rPr>
              <w:t>:</w:t>
            </w:r>
            <w:r>
              <w:rPr>
                <w:rFonts w:ascii="Calibri" w:eastAsia="Times New Roman" w:hAnsi="Calibri" w:cs="Times New Roman"/>
                <w:color w:val="333333"/>
                <w:sz w:val="23"/>
                <w:szCs w:val="23"/>
                <w:lang w:val="en-US"/>
              </w:rPr>
              <w:t xml:space="preserve"> </w:t>
            </w:r>
            <w:proofErr w:type="spellStart"/>
            <w:r w:rsidRPr="00171B82">
              <w:rPr>
                <w:rFonts w:ascii="Calibri" w:eastAsia="Times New Roman" w:hAnsi="Calibri" w:cs="Times New Roman"/>
                <w:color w:val="FF0000"/>
                <w:sz w:val="23"/>
                <w:szCs w:val="23"/>
                <w:lang w:val="en-US"/>
              </w:rPr>
              <w:t>Pirštinės</w:t>
            </w:r>
            <w:proofErr w:type="spellEnd"/>
            <w:r w:rsidRPr="00171B82">
              <w:rPr>
                <w:rFonts w:ascii="Calibri" w:eastAsia="Times New Roman" w:hAnsi="Calibri" w:cs="Times New Roman"/>
                <w:color w:val="FF0000"/>
                <w:sz w:val="23"/>
                <w:szCs w:val="23"/>
                <w:lang w:val="en-US"/>
              </w:rPr>
              <w:t xml:space="preserve"> storis </w:t>
            </w:r>
            <w:proofErr w:type="spellStart"/>
            <w:r w:rsidRPr="00171B82">
              <w:rPr>
                <w:rFonts w:ascii="Calibri" w:eastAsia="Times New Roman" w:hAnsi="Calibri" w:cs="Times New Roman"/>
                <w:color w:val="FF0000"/>
                <w:sz w:val="23"/>
                <w:szCs w:val="23"/>
                <w:lang w:val="en-US"/>
              </w:rPr>
              <w:t>delno</w:t>
            </w:r>
            <w:proofErr w:type="spellEnd"/>
            <w:r w:rsidRPr="00171B82">
              <w:rPr>
                <w:rFonts w:ascii="Calibri" w:eastAsia="Times New Roman" w:hAnsi="Calibri" w:cs="Times New Roman"/>
                <w:color w:val="FF0000"/>
                <w:sz w:val="23"/>
                <w:szCs w:val="23"/>
                <w:lang w:val="en-US"/>
              </w:rPr>
              <w:t xml:space="preserve"> </w:t>
            </w:r>
            <w:proofErr w:type="spellStart"/>
            <w:r w:rsidRPr="00171B82">
              <w:rPr>
                <w:rFonts w:ascii="Calibri" w:eastAsia="Times New Roman" w:hAnsi="Calibri" w:cs="Times New Roman"/>
                <w:color w:val="FF0000"/>
                <w:sz w:val="23"/>
                <w:szCs w:val="23"/>
                <w:lang w:val="en-US"/>
              </w:rPr>
              <w:t>srityje</w:t>
            </w:r>
            <w:proofErr w:type="spellEnd"/>
            <w:r w:rsidRPr="00171B82">
              <w:rPr>
                <w:rFonts w:ascii="Calibri" w:eastAsia="Times New Roman" w:hAnsi="Calibri" w:cs="Times New Roman"/>
                <w:color w:val="FF0000"/>
                <w:sz w:val="23"/>
                <w:szCs w:val="23"/>
                <w:lang w:val="en-US"/>
              </w:rPr>
              <w:t xml:space="preserve"> 0,06-0,130 mm</w:t>
            </w:r>
            <w:r w:rsidRPr="00171B82">
              <w:rPr>
                <w:rFonts w:ascii="Calibri" w:eastAsia="Times New Roman" w:hAnsi="Calibri" w:cs="Times New Roman"/>
                <w:color w:val="FF0000"/>
                <w:sz w:val="23"/>
                <w:szCs w:val="23"/>
                <w:lang w:val="en-US"/>
              </w:rPr>
              <w:t>.</w:t>
            </w:r>
          </w:p>
          <w:p w14:paraId="57A90985" w14:textId="65B5FFB4" w:rsidR="00A413B7" w:rsidRPr="00A413B7" w:rsidRDefault="00A413B7" w:rsidP="00E179BE">
            <w:pPr>
              <w:jc w:val="both"/>
              <w:rPr>
                <w:rFonts w:cstheme="minorHAnsi"/>
                <w:iCs/>
                <w:sz w:val="23"/>
                <w:szCs w:val="23"/>
              </w:rPr>
            </w:pPr>
          </w:p>
        </w:tc>
        <w:tc>
          <w:tcPr>
            <w:tcW w:w="7128" w:type="dxa"/>
          </w:tcPr>
          <w:p w14:paraId="27ADF039" w14:textId="3B43A637" w:rsidR="00A413B7" w:rsidRPr="00E25F54" w:rsidRDefault="007F377A" w:rsidP="007F377A">
            <w:pPr>
              <w:pStyle w:val="ListParagraph"/>
              <w:numPr>
                <w:ilvl w:val="0"/>
                <w:numId w:val="20"/>
              </w:numPr>
              <w:ind w:left="162" w:hanging="270"/>
              <w:jc w:val="both"/>
              <w:rPr>
                <w:rFonts w:cstheme="minorHAnsi"/>
                <w:iCs/>
                <w:sz w:val="23"/>
                <w:szCs w:val="23"/>
              </w:rPr>
            </w:pPr>
            <w:r w:rsidRPr="00453E7F">
              <w:rPr>
                <w:rFonts w:ascii="Calibri" w:eastAsia="Times New Roman" w:hAnsi="Calibri" w:cs="Times New Roman"/>
                <w:color w:val="333333"/>
                <w:sz w:val="23"/>
                <w:szCs w:val="23"/>
              </w:rPr>
              <w:lastRenderedPageBreak/>
              <w:t>Dėl technin</w:t>
            </w:r>
            <w:r>
              <w:rPr>
                <w:rFonts w:ascii="Calibri" w:eastAsia="Times New Roman" w:hAnsi="Calibri" w:cs="Times New Roman"/>
                <w:color w:val="333333"/>
                <w:sz w:val="23"/>
                <w:szCs w:val="23"/>
              </w:rPr>
              <w:t>ių</w:t>
            </w:r>
            <w:r w:rsidRPr="00453E7F">
              <w:rPr>
                <w:rFonts w:ascii="Calibri" w:eastAsia="Times New Roman" w:hAnsi="Calibri" w:cs="Times New Roman"/>
                <w:color w:val="333333"/>
                <w:sz w:val="23"/>
                <w:szCs w:val="23"/>
              </w:rPr>
              <w:t xml:space="preserve"> specifikacij</w:t>
            </w:r>
            <w:r>
              <w:rPr>
                <w:rFonts w:ascii="Calibri" w:eastAsia="Times New Roman" w:hAnsi="Calibri" w:cs="Times New Roman"/>
                <w:color w:val="333333"/>
                <w:sz w:val="23"/>
                <w:szCs w:val="23"/>
              </w:rPr>
              <w:t>ų</w:t>
            </w:r>
            <w:r w:rsidRPr="00453E7F">
              <w:rPr>
                <w:rFonts w:ascii="Calibri" w:eastAsia="Times New Roman" w:hAnsi="Calibri" w:cs="Times New Roman"/>
                <w:color w:val="333333"/>
                <w:sz w:val="23"/>
                <w:szCs w:val="23"/>
              </w:rPr>
              <w:t xml:space="preserve">: </w:t>
            </w:r>
            <w:r w:rsidRPr="003931B8">
              <w:rPr>
                <w:rFonts w:ascii="Calibri" w:eastAsia="Times New Roman" w:hAnsi="Calibri" w:cs="Times New Roman"/>
                <w:b/>
                <w:bCs/>
                <w:i/>
                <w:iCs/>
                <w:color w:val="333333"/>
                <w:sz w:val="23"/>
                <w:szCs w:val="23"/>
              </w:rPr>
              <w:t>VRNA1. Vienkartinės nesterilios lateksinės pirštinės, S dydis</w:t>
            </w:r>
            <w:r>
              <w:rPr>
                <w:rFonts w:ascii="Calibri" w:eastAsia="Times New Roman" w:hAnsi="Calibri" w:cs="Times New Roman"/>
                <w:b/>
                <w:bCs/>
                <w:i/>
                <w:iCs/>
                <w:color w:val="333333"/>
                <w:sz w:val="23"/>
                <w:szCs w:val="23"/>
              </w:rPr>
              <w:t xml:space="preserve">; </w:t>
            </w:r>
            <w:r w:rsidRPr="00404D3E">
              <w:rPr>
                <w:rFonts w:ascii="Calibri" w:eastAsia="Times New Roman" w:hAnsi="Calibri" w:cs="Times New Roman"/>
                <w:b/>
                <w:bCs/>
                <w:i/>
                <w:iCs/>
                <w:color w:val="333333"/>
                <w:sz w:val="23"/>
                <w:szCs w:val="23"/>
              </w:rPr>
              <w:t>VRNA2. Vienkartinės nesterilios lateksinės pirštinės, M dydis</w:t>
            </w:r>
            <w:r>
              <w:rPr>
                <w:rFonts w:ascii="Calibri" w:eastAsia="Times New Roman" w:hAnsi="Calibri" w:cs="Times New Roman"/>
                <w:b/>
                <w:bCs/>
                <w:i/>
                <w:iCs/>
                <w:color w:val="333333"/>
                <w:sz w:val="23"/>
                <w:szCs w:val="23"/>
              </w:rPr>
              <w:t>;</w:t>
            </w:r>
            <w:r>
              <w:t xml:space="preserve"> </w:t>
            </w:r>
            <w:r w:rsidRPr="00404D3E">
              <w:rPr>
                <w:rFonts w:ascii="Calibri" w:eastAsia="Times New Roman" w:hAnsi="Calibri" w:cs="Times New Roman"/>
                <w:b/>
                <w:bCs/>
                <w:i/>
                <w:iCs/>
                <w:color w:val="333333"/>
                <w:sz w:val="23"/>
                <w:szCs w:val="23"/>
              </w:rPr>
              <w:t>VRNA3. Vienkartinės nesterilios lateksinės pirštinės, L dydis</w:t>
            </w:r>
            <w:r>
              <w:rPr>
                <w:rFonts w:ascii="Calibri" w:eastAsia="Times New Roman" w:hAnsi="Calibri" w:cs="Times New Roman"/>
                <w:b/>
                <w:bCs/>
                <w:i/>
                <w:iCs/>
                <w:color w:val="333333"/>
                <w:sz w:val="23"/>
                <w:szCs w:val="23"/>
              </w:rPr>
              <w:t xml:space="preserve">; </w:t>
            </w:r>
            <w:r w:rsidRPr="00404D3E">
              <w:rPr>
                <w:rFonts w:ascii="Calibri" w:eastAsia="Times New Roman" w:hAnsi="Calibri" w:cs="Times New Roman"/>
                <w:b/>
                <w:bCs/>
                <w:i/>
                <w:iCs/>
                <w:color w:val="333333"/>
                <w:sz w:val="23"/>
                <w:szCs w:val="23"/>
              </w:rPr>
              <w:t>VRNA4. Vienkartinės nesterilios lateksinės pirštinės, XL dydis</w:t>
            </w:r>
            <w:r>
              <w:rPr>
                <w:rFonts w:ascii="Calibri" w:eastAsia="Times New Roman" w:hAnsi="Calibri" w:cs="Times New Roman"/>
                <w:b/>
                <w:bCs/>
                <w:i/>
                <w:iCs/>
                <w:color w:val="333333"/>
                <w:sz w:val="23"/>
                <w:szCs w:val="23"/>
              </w:rPr>
              <w:t xml:space="preserve">; </w:t>
            </w:r>
            <w:r w:rsidRPr="00404D3E">
              <w:rPr>
                <w:rFonts w:ascii="Calibri" w:eastAsia="Times New Roman" w:hAnsi="Calibri" w:cs="Times New Roman"/>
                <w:b/>
                <w:bCs/>
                <w:i/>
                <w:iCs/>
                <w:color w:val="333333"/>
                <w:sz w:val="23"/>
                <w:szCs w:val="23"/>
              </w:rPr>
              <w:t xml:space="preserve">VRNA5. Vienkartinės nesterilios </w:t>
            </w:r>
            <w:proofErr w:type="spellStart"/>
            <w:r w:rsidRPr="00404D3E">
              <w:rPr>
                <w:rFonts w:ascii="Calibri" w:eastAsia="Times New Roman" w:hAnsi="Calibri" w:cs="Times New Roman"/>
                <w:b/>
                <w:bCs/>
                <w:i/>
                <w:iCs/>
                <w:color w:val="333333"/>
                <w:sz w:val="23"/>
                <w:szCs w:val="23"/>
              </w:rPr>
              <w:t>nitrilinės</w:t>
            </w:r>
            <w:proofErr w:type="spellEnd"/>
            <w:r w:rsidRPr="00404D3E">
              <w:rPr>
                <w:rFonts w:ascii="Calibri" w:eastAsia="Times New Roman" w:hAnsi="Calibri" w:cs="Times New Roman"/>
                <w:b/>
                <w:bCs/>
                <w:i/>
                <w:iCs/>
                <w:color w:val="333333"/>
                <w:sz w:val="23"/>
                <w:szCs w:val="23"/>
              </w:rPr>
              <w:t xml:space="preserve"> pirštinės, S dydis</w:t>
            </w:r>
            <w:r>
              <w:rPr>
                <w:rFonts w:ascii="Calibri" w:eastAsia="Times New Roman" w:hAnsi="Calibri" w:cs="Times New Roman"/>
                <w:b/>
                <w:bCs/>
                <w:i/>
                <w:iCs/>
                <w:color w:val="333333"/>
                <w:sz w:val="23"/>
                <w:szCs w:val="23"/>
              </w:rPr>
              <w:t xml:space="preserve">; </w:t>
            </w:r>
            <w:r w:rsidRPr="00404D3E">
              <w:rPr>
                <w:rFonts w:ascii="Calibri" w:eastAsia="Times New Roman" w:hAnsi="Calibri" w:cs="Times New Roman"/>
                <w:b/>
                <w:bCs/>
                <w:i/>
                <w:iCs/>
                <w:color w:val="333333"/>
                <w:sz w:val="23"/>
                <w:szCs w:val="23"/>
              </w:rPr>
              <w:t xml:space="preserve">VRNA6. Vienkartinės nesterilios </w:t>
            </w:r>
            <w:proofErr w:type="spellStart"/>
            <w:r w:rsidRPr="00404D3E">
              <w:rPr>
                <w:rFonts w:ascii="Calibri" w:eastAsia="Times New Roman" w:hAnsi="Calibri" w:cs="Times New Roman"/>
                <w:b/>
                <w:bCs/>
                <w:i/>
                <w:iCs/>
                <w:color w:val="333333"/>
                <w:sz w:val="23"/>
                <w:szCs w:val="23"/>
              </w:rPr>
              <w:t>nitrilinės</w:t>
            </w:r>
            <w:proofErr w:type="spellEnd"/>
            <w:r w:rsidRPr="00404D3E">
              <w:rPr>
                <w:rFonts w:ascii="Calibri" w:eastAsia="Times New Roman" w:hAnsi="Calibri" w:cs="Times New Roman"/>
                <w:b/>
                <w:bCs/>
                <w:i/>
                <w:iCs/>
                <w:color w:val="333333"/>
                <w:sz w:val="23"/>
                <w:szCs w:val="23"/>
              </w:rPr>
              <w:t xml:space="preserve"> pirštinės, M dydis</w:t>
            </w:r>
            <w:r>
              <w:rPr>
                <w:rFonts w:ascii="Calibri" w:eastAsia="Times New Roman" w:hAnsi="Calibri" w:cs="Times New Roman"/>
                <w:b/>
                <w:bCs/>
                <w:i/>
                <w:iCs/>
                <w:color w:val="333333"/>
                <w:sz w:val="23"/>
                <w:szCs w:val="23"/>
              </w:rPr>
              <w:t xml:space="preserve">; </w:t>
            </w:r>
            <w:r w:rsidRPr="00404D3E">
              <w:rPr>
                <w:rFonts w:ascii="Calibri" w:eastAsia="Times New Roman" w:hAnsi="Calibri" w:cs="Times New Roman"/>
                <w:b/>
                <w:bCs/>
                <w:i/>
                <w:iCs/>
                <w:color w:val="333333"/>
                <w:sz w:val="23"/>
                <w:szCs w:val="23"/>
              </w:rPr>
              <w:t xml:space="preserve">VRNA7. Vienkartinės nesterilios </w:t>
            </w:r>
            <w:proofErr w:type="spellStart"/>
            <w:r w:rsidRPr="00404D3E">
              <w:rPr>
                <w:rFonts w:ascii="Calibri" w:eastAsia="Times New Roman" w:hAnsi="Calibri" w:cs="Times New Roman"/>
                <w:b/>
                <w:bCs/>
                <w:i/>
                <w:iCs/>
                <w:color w:val="333333"/>
                <w:sz w:val="23"/>
                <w:szCs w:val="23"/>
              </w:rPr>
              <w:t>nitrilinės</w:t>
            </w:r>
            <w:proofErr w:type="spellEnd"/>
            <w:r w:rsidRPr="00404D3E">
              <w:rPr>
                <w:rFonts w:ascii="Calibri" w:eastAsia="Times New Roman" w:hAnsi="Calibri" w:cs="Times New Roman"/>
                <w:b/>
                <w:bCs/>
                <w:i/>
                <w:iCs/>
                <w:color w:val="333333"/>
                <w:sz w:val="23"/>
                <w:szCs w:val="23"/>
              </w:rPr>
              <w:t xml:space="preserve"> pirštinės, L dydis</w:t>
            </w:r>
            <w:r>
              <w:rPr>
                <w:rFonts w:ascii="Calibri" w:eastAsia="Times New Roman" w:hAnsi="Calibri" w:cs="Times New Roman"/>
                <w:b/>
                <w:bCs/>
                <w:i/>
                <w:iCs/>
                <w:color w:val="333333"/>
                <w:sz w:val="23"/>
                <w:szCs w:val="23"/>
              </w:rPr>
              <w:t>;</w:t>
            </w:r>
            <w:r>
              <w:t xml:space="preserve"> </w:t>
            </w:r>
            <w:r w:rsidRPr="00404D3E">
              <w:rPr>
                <w:rFonts w:ascii="Calibri" w:eastAsia="Times New Roman" w:hAnsi="Calibri" w:cs="Times New Roman"/>
                <w:b/>
                <w:bCs/>
                <w:i/>
                <w:iCs/>
                <w:color w:val="333333"/>
                <w:sz w:val="23"/>
                <w:szCs w:val="23"/>
              </w:rPr>
              <w:t xml:space="preserve">VRNA8. Vienkartinės nesterilios </w:t>
            </w:r>
            <w:proofErr w:type="spellStart"/>
            <w:r w:rsidRPr="00404D3E">
              <w:rPr>
                <w:rFonts w:ascii="Calibri" w:eastAsia="Times New Roman" w:hAnsi="Calibri" w:cs="Times New Roman"/>
                <w:b/>
                <w:bCs/>
                <w:i/>
                <w:iCs/>
                <w:color w:val="333333"/>
                <w:sz w:val="23"/>
                <w:szCs w:val="23"/>
              </w:rPr>
              <w:t>nitrilinės</w:t>
            </w:r>
            <w:proofErr w:type="spellEnd"/>
            <w:r w:rsidRPr="00404D3E">
              <w:rPr>
                <w:rFonts w:ascii="Calibri" w:eastAsia="Times New Roman" w:hAnsi="Calibri" w:cs="Times New Roman"/>
                <w:b/>
                <w:bCs/>
                <w:i/>
                <w:iCs/>
                <w:color w:val="333333"/>
                <w:sz w:val="23"/>
                <w:szCs w:val="23"/>
              </w:rPr>
              <w:t xml:space="preserve"> pirštinės, XL dydis</w:t>
            </w:r>
            <w:r>
              <w:rPr>
                <w:rFonts w:ascii="Calibri" w:eastAsia="Times New Roman" w:hAnsi="Calibri" w:cs="Times New Roman"/>
                <w:b/>
                <w:bCs/>
                <w:i/>
                <w:iCs/>
                <w:color w:val="333333"/>
                <w:sz w:val="23"/>
                <w:szCs w:val="23"/>
              </w:rPr>
              <w:t xml:space="preserve">; </w:t>
            </w:r>
            <w:r w:rsidRPr="00404D3E">
              <w:rPr>
                <w:rFonts w:ascii="Calibri" w:eastAsia="Times New Roman" w:hAnsi="Calibri" w:cs="Times New Roman"/>
                <w:b/>
                <w:bCs/>
                <w:i/>
                <w:iCs/>
                <w:color w:val="333333"/>
                <w:sz w:val="23"/>
                <w:szCs w:val="23"/>
              </w:rPr>
              <w:t xml:space="preserve">VRNA9. Vienkartinės nesterilios </w:t>
            </w:r>
            <w:proofErr w:type="spellStart"/>
            <w:r w:rsidRPr="00404D3E">
              <w:rPr>
                <w:rFonts w:ascii="Calibri" w:eastAsia="Times New Roman" w:hAnsi="Calibri" w:cs="Times New Roman"/>
                <w:b/>
                <w:bCs/>
                <w:i/>
                <w:iCs/>
                <w:color w:val="333333"/>
                <w:sz w:val="23"/>
                <w:szCs w:val="23"/>
              </w:rPr>
              <w:t>nitrilinės</w:t>
            </w:r>
            <w:proofErr w:type="spellEnd"/>
            <w:r w:rsidRPr="00404D3E">
              <w:rPr>
                <w:rFonts w:ascii="Calibri" w:eastAsia="Times New Roman" w:hAnsi="Calibri" w:cs="Times New Roman"/>
                <w:b/>
                <w:bCs/>
                <w:i/>
                <w:iCs/>
                <w:color w:val="333333"/>
                <w:sz w:val="23"/>
                <w:szCs w:val="23"/>
              </w:rPr>
              <w:t xml:space="preserve"> pirštinės, prailgintos, S dydis</w:t>
            </w:r>
            <w:r>
              <w:rPr>
                <w:rFonts w:ascii="Calibri" w:eastAsia="Times New Roman" w:hAnsi="Calibri" w:cs="Times New Roman"/>
                <w:b/>
                <w:bCs/>
                <w:i/>
                <w:iCs/>
                <w:color w:val="333333"/>
                <w:sz w:val="23"/>
                <w:szCs w:val="23"/>
              </w:rPr>
              <w:t xml:space="preserve">; </w:t>
            </w:r>
            <w:r w:rsidRPr="00404D3E">
              <w:rPr>
                <w:rFonts w:ascii="Calibri" w:eastAsia="Times New Roman" w:hAnsi="Calibri" w:cs="Times New Roman"/>
                <w:b/>
                <w:bCs/>
                <w:i/>
                <w:iCs/>
                <w:color w:val="333333"/>
                <w:sz w:val="23"/>
                <w:szCs w:val="23"/>
              </w:rPr>
              <w:t xml:space="preserve">VRNA10. Vienkartinės nesterilios </w:t>
            </w:r>
            <w:proofErr w:type="spellStart"/>
            <w:r w:rsidRPr="00404D3E">
              <w:rPr>
                <w:rFonts w:ascii="Calibri" w:eastAsia="Times New Roman" w:hAnsi="Calibri" w:cs="Times New Roman"/>
                <w:b/>
                <w:bCs/>
                <w:i/>
                <w:iCs/>
                <w:color w:val="333333"/>
                <w:sz w:val="23"/>
                <w:szCs w:val="23"/>
              </w:rPr>
              <w:t>nitrilinės</w:t>
            </w:r>
            <w:proofErr w:type="spellEnd"/>
            <w:r w:rsidRPr="00404D3E">
              <w:rPr>
                <w:rFonts w:ascii="Calibri" w:eastAsia="Times New Roman" w:hAnsi="Calibri" w:cs="Times New Roman"/>
                <w:b/>
                <w:bCs/>
                <w:i/>
                <w:iCs/>
                <w:color w:val="333333"/>
                <w:sz w:val="23"/>
                <w:szCs w:val="23"/>
              </w:rPr>
              <w:t xml:space="preserve"> pirštinės, prailgintos, M dydis</w:t>
            </w:r>
            <w:r>
              <w:rPr>
                <w:rFonts w:ascii="Calibri" w:eastAsia="Times New Roman" w:hAnsi="Calibri" w:cs="Times New Roman"/>
                <w:b/>
                <w:bCs/>
                <w:i/>
                <w:iCs/>
                <w:color w:val="333333"/>
                <w:sz w:val="23"/>
                <w:szCs w:val="23"/>
              </w:rPr>
              <w:t xml:space="preserve">; </w:t>
            </w:r>
            <w:r w:rsidRPr="00404D3E">
              <w:rPr>
                <w:rFonts w:ascii="Calibri" w:eastAsia="Times New Roman" w:hAnsi="Calibri" w:cs="Times New Roman"/>
                <w:b/>
                <w:bCs/>
                <w:i/>
                <w:iCs/>
                <w:color w:val="333333"/>
                <w:sz w:val="23"/>
                <w:szCs w:val="23"/>
              </w:rPr>
              <w:t xml:space="preserve">VRNA11. Vienkartinės nesterilios </w:t>
            </w:r>
            <w:proofErr w:type="spellStart"/>
            <w:r w:rsidRPr="00404D3E">
              <w:rPr>
                <w:rFonts w:ascii="Calibri" w:eastAsia="Times New Roman" w:hAnsi="Calibri" w:cs="Times New Roman"/>
                <w:b/>
                <w:bCs/>
                <w:i/>
                <w:iCs/>
                <w:color w:val="333333"/>
                <w:sz w:val="23"/>
                <w:szCs w:val="23"/>
              </w:rPr>
              <w:t>nitrilinės</w:t>
            </w:r>
            <w:proofErr w:type="spellEnd"/>
            <w:r w:rsidRPr="00404D3E">
              <w:rPr>
                <w:rFonts w:ascii="Calibri" w:eastAsia="Times New Roman" w:hAnsi="Calibri" w:cs="Times New Roman"/>
                <w:b/>
                <w:bCs/>
                <w:i/>
                <w:iCs/>
                <w:color w:val="333333"/>
                <w:sz w:val="23"/>
                <w:szCs w:val="23"/>
              </w:rPr>
              <w:t xml:space="preserve"> pirštinės, prailgintos, L dydis</w:t>
            </w:r>
            <w:r>
              <w:rPr>
                <w:rFonts w:ascii="Calibri" w:eastAsia="Times New Roman" w:hAnsi="Calibri" w:cs="Times New Roman"/>
                <w:b/>
                <w:bCs/>
                <w:i/>
                <w:iCs/>
                <w:color w:val="333333"/>
                <w:sz w:val="23"/>
                <w:szCs w:val="23"/>
              </w:rPr>
              <w:t xml:space="preserve">; </w:t>
            </w:r>
            <w:r w:rsidRPr="00404D3E">
              <w:rPr>
                <w:rFonts w:ascii="Calibri" w:eastAsia="Times New Roman" w:hAnsi="Calibri" w:cs="Times New Roman"/>
                <w:b/>
                <w:bCs/>
                <w:i/>
                <w:iCs/>
                <w:color w:val="333333"/>
                <w:sz w:val="23"/>
                <w:szCs w:val="23"/>
              </w:rPr>
              <w:t xml:space="preserve">VRNA12. Vienkartinės nesterilios </w:t>
            </w:r>
            <w:proofErr w:type="spellStart"/>
            <w:r w:rsidRPr="00404D3E">
              <w:rPr>
                <w:rFonts w:ascii="Calibri" w:eastAsia="Times New Roman" w:hAnsi="Calibri" w:cs="Times New Roman"/>
                <w:b/>
                <w:bCs/>
                <w:i/>
                <w:iCs/>
                <w:color w:val="333333"/>
                <w:sz w:val="23"/>
                <w:szCs w:val="23"/>
              </w:rPr>
              <w:t>nitrilinės</w:t>
            </w:r>
            <w:proofErr w:type="spellEnd"/>
            <w:r w:rsidRPr="00404D3E">
              <w:rPr>
                <w:rFonts w:ascii="Calibri" w:eastAsia="Times New Roman" w:hAnsi="Calibri" w:cs="Times New Roman"/>
                <w:b/>
                <w:bCs/>
                <w:i/>
                <w:iCs/>
                <w:color w:val="333333"/>
                <w:sz w:val="23"/>
                <w:szCs w:val="23"/>
              </w:rPr>
              <w:t xml:space="preserve"> pirštinės, prailgintos, XL dydis</w:t>
            </w:r>
            <w:r>
              <w:rPr>
                <w:rFonts w:ascii="Calibri" w:eastAsia="Times New Roman" w:hAnsi="Calibri" w:cs="Times New Roman"/>
                <w:b/>
                <w:bCs/>
                <w:i/>
                <w:iCs/>
                <w:color w:val="333333"/>
                <w:sz w:val="23"/>
                <w:szCs w:val="23"/>
              </w:rPr>
              <w:t xml:space="preserve">; </w:t>
            </w:r>
            <w:r w:rsidRPr="00404D3E">
              <w:rPr>
                <w:rFonts w:ascii="Calibri" w:eastAsia="Times New Roman" w:hAnsi="Calibri" w:cs="Times New Roman"/>
                <w:b/>
                <w:bCs/>
                <w:i/>
                <w:iCs/>
                <w:color w:val="333333"/>
                <w:sz w:val="23"/>
                <w:szCs w:val="23"/>
              </w:rPr>
              <w:t>VRNA13. Vienkartinės nesterilios vinilinės pirštinės, S dydis</w:t>
            </w:r>
            <w:r>
              <w:rPr>
                <w:rFonts w:ascii="Calibri" w:eastAsia="Times New Roman" w:hAnsi="Calibri" w:cs="Times New Roman"/>
                <w:b/>
                <w:bCs/>
                <w:i/>
                <w:iCs/>
                <w:color w:val="333333"/>
                <w:sz w:val="23"/>
                <w:szCs w:val="23"/>
              </w:rPr>
              <w:t xml:space="preserve">; </w:t>
            </w:r>
            <w:r w:rsidRPr="00404D3E">
              <w:rPr>
                <w:rFonts w:ascii="Calibri" w:eastAsia="Times New Roman" w:hAnsi="Calibri" w:cs="Times New Roman"/>
                <w:b/>
                <w:bCs/>
                <w:i/>
                <w:iCs/>
                <w:color w:val="333333"/>
                <w:sz w:val="23"/>
                <w:szCs w:val="23"/>
              </w:rPr>
              <w:t>VRNA14. Vienkartinės nesterilios vinilinės pirštinės, M dydis</w:t>
            </w:r>
            <w:r>
              <w:rPr>
                <w:rFonts w:ascii="Calibri" w:eastAsia="Times New Roman" w:hAnsi="Calibri" w:cs="Times New Roman"/>
                <w:b/>
                <w:bCs/>
                <w:i/>
                <w:iCs/>
                <w:color w:val="333333"/>
                <w:sz w:val="23"/>
                <w:szCs w:val="23"/>
              </w:rPr>
              <w:t xml:space="preserve">; </w:t>
            </w:r>
            <w:r w:rsidRPr="00404D3E">
              <w:rPr>
                <w:rFonts w:ascii="Calibri" w:eastAsia="Times New Roman" w:hAnsi="Calibri" w:cs="Times New Roman"/>
                <w:b/>
                <w:bCs/>
                <w:i/>
                <w:iCs/>
                <w:color w:val="333333"/>
                <w:sz w:val="23"/>
                <w:szCs w:val="23"/>
              </w:rPr>
              <w:t>VRNA15. Vienkartinės nesterilios vinilinės pirštinės, L dydis</w:t>
            </w:r>
            <w:r>
              <w:rPr>
                <w:rFonts w:ascii="Calibri" w:eastAsia="Times New Roman" w:hAnsi="Calibri" w:cs="Times New Roman"/>
                <w:b/>
                <w:bCs/>
                <w:i/>
                <w:iCs/>
                <w:color w:val="333333"/>
                <w:sz w:val="23"/>
                <w:szCs w:val="23"/>
              </w:rPr>
              <w:t xml:space="preserve"> </w:t>
            </w:r>
            <w:r>
              <w:rPr>
                <w:rFonts w:ascii="Calibri" w:eastAsia="Times New Roman" w:hAnsi="Calibri" w:cs="Times New Roman"/>
                <w:color w:val="333333"/>
                <w:sz w:val="23"/>
                <w:szCs w:val="23"/>
              </w:rPr>
              <w:t xml:space="preserve">ir </w:t>
            </w:r>
            <w:r w:rsidRPr="00404D3E">
              <w:rPr>
                <w:rFonts w:ascii="Calibri" w:eastAsia="Times New Roman" w:hAnsi="Calibri" w:cs="Times New Roman"/>
                <w:b/>
                <w:bCs/>
                <w:i/>
                <w:iCs/>
                <w:color w:val="333333"/>
                <w:sz w:val="23"/>
                <w:szCs w:val="23"/>
              </w:rPr>
              <w:t>VRNA16. Vienkartinės nesterilios vinilinės pirštinės, XL dydis</w:t>
            </w:r>
            <w:r>
              <w:rPr>
                <w:rFonts w:ascii="Calibri" w:eastAsia="Times New Roman" w:hAnsi="Calibri" w:cs="Times New Roman"/>
                <w:b/>
                <w:bCs/>
                <w:i/>
                <w:iCs/>
                <w:color w:val="333333"/>
                <w:sz w:val="23"/>
                <w:szCs w:val="23"/>
              </w:rPr>
              <w:t xml:space="preserve"> </w:t>
            </w:r>
            <w:proofErr w:type="spellStart"/>
            <w:r w:rsidRPr="00453E7F">
              <w:rPr>
                <w:rFonts w:ascii="Calibri" w:eastAsia="Times New Roman" w:hAnsi="Calibri" w:cs="Times New Roman"/>
                <w:color w:val="333333"/>
                <w:sz w:val="23"/>
                <w:szCs w:val="23"/>
                <w:lang w:val="en-US"/>
              </w:rPr>
              <w:t>reikalavim</w:t>
            </w:r>
            <w:r>
              <w:rPr>
                <w:rFonts w:ascii="Calibri" w:eastAsia="Times New Roman" w:hAnsi="Calibri" w:cs="Times New Roman"/>
                <w:color w:val="333333"/>
                <w:sz w:val="23"/>
                <w:szCs w:val="23"/>
                <w:lang w:val="en-US"/>
              </w:rPr>
              <w:t>ui</w:t>
            </w:r>
            <w:proofErr w:type="spellEnd"/>
            <w:r>
              <w:rPr>
                <w:rFonts w:ascii="Calibri" w:eastAsia="Times New Roman" w:hAnsi="Calibri" w:cs="Times New Roman"/>
                <w:color w:val="333333"/>
                <w:sz w:val="23"/>
                <w:szCs w:val="23"/>
                <w:lang w:val="en-US"/>
              </w:rPr>
              <w:t xml:space="preserve"> </w:t>
            </w:r>
            <w:r w:rsidRPr="00453E7F">
              <w:rPr>
                <w:rFonts w:ascii="Calibri" w:eastAsia="Times New Roman" w:hAnsi="Calibri" w:cs="Times New Roman"/>
                <w:color w:val="333333"/>
                <w:sz w:val="23"/>
                <w:szCs w:val="23"/>
                <w:lang w:val="en-US"/>
              </w:rPr>
              <w:t>“</w:t>
            </w:r>
            <w:proofErr w:type="spellStart"/>
            <w:r w:rsidRPr="003931B8">
              <w:rPr>
                <w:rFonts w:ascii="Calibri" w:eastAsia="Times New Roman" w:hAnsi="Calibri" w:cs="Times New Roman"/>
                <w:i/>
                <w:iCs/>
                <w:color w:val="333333"/>
                <w:sz w:val="23"/>
                <w:szCs w:val="23"/>
                <w:lang w:val="en-US"/>
              </w:rPr>
              <w:t>Atsparios</w:t>
            </w:r>
            <w:proofErr w:type="spellEnd"/>
            <w:r w:rsidRPr="003931B8">
              <w:rPr>
                <w:rFonts w:ascii="Calibri" w:eastAsia="Times New Roman" w:hAnsi="Calibri" w:cs="Times New Roman"/>
                <w:i/>
                <w:iCs/>
                <w:color w:val="333333"/>
                <w:sz w:val="23"/>
                <w:szCs w:val="23"/>
                <w:lang w:val="en-US"/>
              </w:rPr>
              <w:t xml:space="preserve"> </w:t>
            </w:r>
            <w:proofErr w:type="spellStart"/>
            <w:r w:rsidRPr="003931B8">
              <w:rPr>
                <w:rFonts w:ascii="Calibri" w:eastAsia="Times New Roman" w:hAnsi="Calibri" w:cs="Times New Roman"/>
                <w:i/>
                <w:iCs/>
                <w:color w:val="333333"/>
                <w:sz w:val="23"/>
                <w:szCs w:val="23"/>
                <w:lang w:val="en-US"/>
              </w:rPr>
              <w:t>silpnoms</w:t>
            </w:r>
            <w:proofErr w:type="spellEnd"/>
            <w:r w:rsidRPr="003931B8">
              <w:rPr>
                <w:rFonts w:ascii="Calibri" w:eastAsia="Times New Roman" w:hAnsi="Calibri" w:cs="Times New Roman"/>
                <w:i/>
                <w:iCs/>
                <w:color w:val="333333"/>
                <w:sz w:val="23"/>
                <w:szCs w:val="23"/>
                <w:lang w:val="en-US"/>
              </w:rPr>
              <w:t xml:space="preserve"> </w:t>
            </w:r>
            <w:proofErr w:type="spellStart"/>
            <w:r w:rsidRPr="003931B8">
              <w:rPr>
                <w:rFonts w:ascii="Calibri" w:eastAsia="Times New Roman" w:hAnsi="Calibri" w:cs="Times New Roman"/>
                <w:i/>
                <w:iCs/>
                <w:color w:val="333333"/>
                <w:sz w:val="23"/>
                <w:szCs w:val="23"/>
                <w:lang w:val="en-US"/>
              </w:rPr>
              <w:t>rugštims</w:t>
            </w:r>
            <w:proofErr w:type="spellEnd"/>
            <w:r w:rsidRPr="003931B8">
              <w:rPr>
                <w:rFonts w:ascii="Calibri" w:eastAsia="Times New Roman" w:hAnsi="Calibri" w:cs="Times New Roman"/>
                <w:i/>
                <w:iCs/>
                <w:color w:val="333333"/>
                <w:sz w:val="23"/>
                <w:szCs w:val="23"/>
                <w:lang w:val="en-US"/>
              </w:rPr>
              <w:t xml:space="preserve">, </w:t>
            </w:r>
            <w:proofErr w:type="spellStart"/>
            <w:r w:rsidRPr="003931B8">
              <w:rPr>
                <w:rFonts w:ascii="Calibri" w:eastAsia="Times New Roman" w:hAnsi="Calibri" w:cs="Times New Roman"/>
                <w:i/>
                <w:iCs/>
                <w:color w:val="333333"/>
                <w:sz w:val="23"/>
                <w:szCs w:val="23"/>
                <w:lang w:val="en-US"/>
              </w:rPr>
              <w:t>silpnoms</w:t>
            </w:r>
            <w:proofErr w:type="spellEnd"/>
            <w:r w:rsidRPr="003931B8">
              <w:rPr>
                <w:rFonts w:ascii="Calibri" w:eastAsia="Times New Roman" w:hAnsi="Calibri" w:cs="Times New Roman"/>
                <w:i/>
                <w:iCs/>
                <w:color w:val="333333"/>
                <w:sz w:val="23"/>
                <w:szCs w:val="23"/>
                <w:lang w:val="en-US"/>
              </w:rPr>
              <w:t xml:space="preserve"> </w:t>
            </w:r>
            <w:proofErr w:type="spellStart"/>
            <w:r w:rsidRPr="003931B8">
              <w:rPr>
                <w:rFonts w:ascii="Calibri" w:eastAsia="Times New Roman" w:hAnsi="Calibri" w:cs="Times New Roman"/>
                <w:i/>
                <w:iCs/>
                <w:color w:val="333333"/>
                <w:sz w:val="23"/>
                <w:szCs w:val="23"/>
                <w:lang w:val="en-US"/>
              </w:rPr>
              <w:t>cheminėms</w:t>
            </w:r>
            <w:proofErr w:type="spellEnd"/>
            <w:r w:rsidRPr="003931B8">
              <w:rPr>
                <w:rFonts w:ascii="Calibri" w:eastAsia="Times New Roman" w:hAnsi="Calibri" w:cs="Times New Roman"/>
                <w:i/>
                <w:iCs/>
                <w:color w:val="333333"/>
                <w:sz w:val="23"/>
                <w:szCs w:val="23"/>
                <w:lang w:val="en-US"/>
              </w:rPr>
              <w:t xml:space="preserve"> </w:t>
            </w:r>
            <w:proofErr w:type="spellStart"/>
            <w:r w:rsidRPr="003931B8">
              <w:rPr>
                <w:rFonts w:ascii="Calibri" w:eastAsia="Times New Roman" w:hAnsi="Calibri" w:cs="Times New Roman"/>
                <w:i/>
                <w:iCs/>
                <w:color w:val="333333"/>
                <w:sz w:val="23"/>
                <w:szCs w:val="23"/>
                <w:lang w:val="en-US"/>
              </w:rPr>
              <w:t>medžiagoms</w:t>
            </w:r>
            <w:proofErr w:type="spellEnd"/>
            <w:r w:rsidRPr="003931B8">
              <w:rPr>
                <w:rFonts w:ascii="Calibri" w:eastAsia="Times New Roman" w:hAnsi="Calibri" w:cs="Times New Roman"/>
                <w:i/>
                <w:iCs/>
                <w:color w:val="333333"/>
                <w:sz w:val="23"/>
                <w:szCs w:val="23"/>
                <w:lang w:val="en-US"/>
              </w:rPr>
              <w:t xml:space="preserve">, </w:t>
            </w:r>
            <w:proofErr w:type="spellStart"/>
            <w:r w:rsidRPr="003931B8">
              <w:rPr>
                <w:rFonts w:ascii="Calibri" w:eastAsia="Times New Roman" w:hAnsi="Calibri" w:cs="Times New Roman"/>
                <w:i/>
                <w:iCs/>
                <w:color w:val="333333"/>
                <w:sz w:val="23"/>
                <w:szCs w:val="23"/>
                <w:lang w:val="en-US"/>
              </w:rPr>
              <w:t>drėgmei</w:t>
            </w:r>
            <w:proofErr w:type="spellEnd"/>
            <w:r w:rsidRPr="00453E7F">
              <w:rPr>
                <w:rFonts w:ascii="Calibri" w:eastAsia="Times New Roman" w:hAnsi="Calibri" w:cs="Times New Roman"/>
                <w:color w:val="333333"/>
                <w:sz w:val="23"/>
                <w:szCs w:val="23"/>
                <w:lang w:val="en-US"/>
              </w:rPr>
              <w:t xml:space="preserve">” </w:t>
            </w:r>
            <w:proofErr w:type="spellStart"/>
            <w:r w:rsidRPr="00453E7F">
              <w:rPr>
                <w:rFonts w:ascii="Calibri" w:eastAsia="Times New Roman" w:hAnsi="Calibri" w:cs="Times New Roman"/>
                <w:color w:val="333333"/>
                <w:sz w:val="23"/>
                <w:szCs w:val="23"/>
                <w:lang w:val="en-US"/>
              </w:rPr>
              <w:t>pateik</w:t>
            </w:r>
            <w:r>
              <w:rPr>
                <w:rFonts w:ascii="Calibri" w:eastAsia="Times New Roman" w:hAnsi="Calibri" w:cs="Times New Roman"/>
                <w:color w:val="333333"/>
                <w:sz w:val="23"/>
                <w:szCs w:val="23"/>
                <w:lang w:val="en-US"/>
              </w:rPr>
              <w:t>t</w:t>
            </w:r>
            <w:r>
              <w:rPr>
                <w:rFonts w:ascii="Calibri" w:eastAsia="Times New Roman" w:hAnsi="Calibri" w:cs="Times New Roman"/>
                <w:color w:val="333333"/>
                <w:sz w:val="23"/>
                <w:szCs w:val="23"/>
                <w:lang w:val="en-US"/>
              </w:rPr>
              <w:t>os</w:t>
            </w:r>
            <w:proofErr w:type="spellEnd"/>
            <w:r w:rsidRPr="00453E7F">
              <w:rPr>
                <w:rFonts w:ascii="Calibri" w:eastAsia="Times New Roman" w:hAnsi="Calibri" w:cs="Times New Roman"/>
                <w:color w:val="333333"/>
                <w:sz w:val="23"/>
                <w:szCs w:val="23"/>
                <w:lang w:val="en-US"/>
              </w:rPr>
              <w:t xml:space="preserve"> </w:t>
            </w:r>
            <w:proofErr w:type="spellStart"/>
            <w:r w:rsidRPr="00453E7F">
              <w:rPr>
                <w:rFonts w:ascii="Calibri" w:eastAsia="Times New Roman" w:hAnsi="Calibri" w:cs="Times New Roman"/>
                <w:color w:val="333333"/>
                <w:sz w:val="23"/>
                <w:szCs w:val="23"/>
                <w:lang w:val="en-US"/>
              </w:rPr>
              <w:t>pastab</w:t>
            </w:r>
            <w:r>
              <w:rPr>
                <w:rFonts w:ascii="Calibri" w:eastAsia="Times New Roman" w:hAnsi="Calibri" w:cs="Times New Roman"/>
                <w:color w:val="333333"/>
                <w:sz w:val="23"/>
                <w:szCs w:val="23"/>
                <w:lang w:val="en-US"/>
              </w:rPr>
              <w:t>os</w:t>
            </w:r>
            <w:proofErr w:type="spellEnd"/>
            <w:r w:rsidR="00F3171A">
              <w:rPr>
                <w:rFonts w:ascii="Calibri" w:eastAsia="Times New Roman" w:hAnsi="Calibri" w:cs="Times New Roman"/>
                <w:color w:val="333333"/>
                <w:sz w:val="23"/>
                <w:szCs w:val="23"/>
                <w:lang w:val="en-US"/>
              </w:rPr>
              <w:t xml:space="preserve"> </w:t>
            </w:r>
            <w:proofErr w:type="spellStart"/>
            <w:r w:rsidR="00F3171A">
              <w:rPr>
                <w:rFonts w:ascii="Calibri" w:eastAsia="Times New Roman" w:hAnsi="Calibri" w:cs="Times New Roman"/>
                <w:color w:val="333333"/>
                <w:sz w:val="23"/>
                <w:szCs w:val="23"/>
                <w:lang w:val="en-US"/>
              </w:rPr>
              <w:t>nebuvo</w:t>
            </w:r>
            <w:proofErr w:type="spellEnd"/>
            <w:r w:rsidR="00F3171A">
              <w:rPr>
                <w:rFonts w:ascii="Calibri" w:eastAsia="Times New Roman" w:hAnsi="Calibri" w:cs="Times New Roman"/>
                <w:color w:val="333333"/>
                <w:sz w:val="23"/>
                <w:szCs w:val="23"/>
                <w:lang w:val="en-US"/>
              </w:rPr>
              <w:t xml:space="preserve"> </w:t>
            </w:r>
            <w:proofErr w:type="spellStart"/>
            <w:r w:rsidR="00F3171A">
              <w:rPr>
                <w:rFonts w:ascii="Calibri" w:eastAsia="Times New Roman" w:hAnsi="Calibri" w:cs="Times New Roman"/>
                <w:color w:val="333333"/>
                <w:sz w:val="23"/>
                <w:szCs w:val="23"/>
                <w:lang w:val="en-US"/>
              </w:rPr>
              <w:t>atsižvelgta</w:t>
            </w:r>
            <w:proofErr w:type="spellEnd"/>
            <w:r w:rsidR="00F3171A">
              <w:rPr>
                <w:rFonts w:ascii="Calibri" w:eastAsia="Times New Roman" w:hAnsi="Calibri" w:cs="Times New Roman"/>
                <w:color w:val="333333"/>
                <w:sz w:val="23"/>
                <w:szCs w:val="23"/>
                <w:lang w:val="en-US"/>
              </w:rPr>
              <w:t xml:space="preserve">. </w:t>
            </w:r>
            <w:proofErr w:type="spellStart"/>
            <w:r w:rsidR="008B0E18">
              <w:rPr>
                <w:rFonts w:ascii="Calibri" w:eastAsia="Times New Roman" w:hAnsi="Calibri" w:cs="Times New Roman"/>
                <w:color w:val="333333"/>
                <w:sz w:val="23"/>
                <w:szCs w:val="23"/>
                <w:lang w:val="en-US"/>
              </w:rPr>
              <w:t>Konkretūs</w:t>
            </w:r>
            <w:proofErr w:type="spellEnd"/>
            <w:r w:rsidR="008B0E18">
              <w:rPr>
                <w:rFonts w:ascii="Calibri" w:eastAsia="Times New Roman" w:hAnsi="Calibri" w:cs="Times New Roman"/>
                <w:color w:val="333333"/>
                <w:sz w:val="23"/>
                <w:szCs w:val="23"/>
                <w:lang w:val="en-US"/>
              </w:rPr>
              <w:t xml:space="preserve"> </w:t>
            </w:r>
            <w:proofErr w:type="spellStart"/>
            <w:r w:rsidR="008B0E18">
              <w:rPr>
                <w:rFonts w:ascii="Calibri" w:eastAsia="Times New Roman" w:hAnsi="Calibri" w:cs="Times New Roman"/>
                <w:color w:val="333333"/>
                <w:sz w:val="23"/>
                <w:szCs w:val="23"/>
                <w:lang w:val="en-US"/>
              </w:rPr>
              <w:t>silpnų</w:t>
            </w:r>
            <w:proofErr w:type="spellEnd"/>
            <w:r w:rsidR="008B0E18">
              <w:rPr>
                <w:rFonts w:ascii="Calibri" w:eastAsia="Times New Roman" w:hAnsi="Calibri" w:cs="Times New Roman"/>
                <w:color w:val="333333"/>
                <w:sz w:val="23"/>
                <w:szCs w:val="23"/>
                <w:lang w:val="en-US"/>
              </w:rPr>
              <w:t xml:space="preserve"> </w:t>
            </w:r>
            <w:proofErr w:type="spellStart"/>
            <w:r w:rsidR="008B0E18">
              <w:rPr>
                <w:rFonts w:ascii="Calibri" w:eastAsia="Times New Roman" w:hAnsi="Calibri" w:cs="Times New Roman"/>
                <w:color w:val="333333"/>
                <w:sz w:val="23"/>
                <w:szCs w:val="23"/>
                <w:lang w:val="en-US"/>
              </w:rPr>
              <w:t>rūgščių</w:t>
            </w:r>
            <w:proofErr w:type="spellEnd"/>
            <w:r w:rsidR="008B0E18">
              <w:rPr>
                <w:rFonts w:ascii="Calibri" w:eastAsia="Times New Roman" w:hAnsi="Calibri" w:cs="Times New Roman"/>
                <w:color w:val="333333"/>
                <w:sz w:val="23"/>
                <w:szCs w:val="23"/>
                <w:lang w:val="en-US"/>
              </w:rPr>
              <w:t xml:space="preserve"> </w:t>
            </w:r>
            <w:proofErr w:type="spellStart"/>
            <w:r w:rsidR="008B0E18">
              <w:rPr>
                <w:rFonts w:ascii="Calibri" w:eastAsia="Times New Roman" w:hAnsi="Calibri" w:cs="Times New Roman"/>
                <w:color w:val="333333"/>
                <w:sz w:val="23"/>
                <w:szCs w:val="23"/>
                <w:lang w:val="en-US"/>
              </w:rPr>
              <w:t>ir</w:t>
            </w:r>
            <w:proofErr w:type="spellEnd"/>
            <w:r w:rsidR="008B0E18">
              <w:rPr>
                <w:rFonts w:ascii="Calibri" w:eastAsia="Times New Roman" w:hAnsi="Calibri" w:cs="Times New Roman"/>
                <w:color w:val="333333"/>
                <w:sz w:val="23"/>
                <w:szCs w:val="23"/>
                <w:lang w:val="en-US"/>
              </w:rPr>
              <w:t xml:space="preserve"> </w:t>
            </w:r>
            <w:proofErr w:type="spellStart"/>
            <w:r w:rsidR="008B0E18">
              <w:rPr>
                <w:rFonts w:ascii="Calibri" w:eastAsia="Times New Roman" w:hAnsi="Calibri" w:cs="Times New Roman"/>
                <w:color w:val="333333"/>
                <w:sz w:val="23"/>
                <w:szCs w:val="23"/>
                <w:lang w:val="en-US"/>
              </w:rPr>
              <w:t>cheminių</w:t>
            </w:r>
            <w:proofErr w:type="spellEnd"/>
            <w:r w:rsidR="008B0E18">
              <w:rPr>
                <w:rFonts w:ascii="Calibri" w:eastAsia="Times New Roman" w:hAnsi="Calibri" w:cs="Times New Roman"/>
                <w:color w:val="333333"/>
                <w:sz w:val="23"/>
                <w:szCs w:val="23"/>
                <w:lang w:val="en-US"/>
              </w:rPr>
              <w:t xml:space="preserve"> </w:t>
            </w:r>
            <w:proofErr w:type="spellStart"/>
            <w:r w:rsidR="008B0E18">
              <w:rPr>
                <w:rFonts w:ascii="Calibri" w:eastAsia="Times New Roman" w:hAnsi="Calibri" w:cs="Times New Roman"/>
                <w:color w:val="333333"/>
                <w:sz w:val="23"/>
                <w:szCs w:val="23"/>
                <w:lang w:val="en-US"/>
              </w:rPr>
              <w:t>medžiagų</w:t>
            </w:r>
            <w:proofErr w:type="spellEnd"/>
            <w:r w:rsidR="008B0E18">
              <w:rPr>
                <w:rFonts w:ascii="Calibri" w:eastAsia="Times New Roman" w:hAnsi="Calibri" w:cs="Times New Roman"/>
                <w:color w:val="333333"/>
                <w:sz w:val="23"/>
                <w:szCs w:val="23"/>
                <w:lang w:val="en-US"/>
              </w:rPr>
              <w:t xml:space="preserve"> </w:t>
            </w:r>
            <w:proofErr w:type="spellStart"/>
            <w:r w:rsidR="008B0E18">
              <w:rPr>
                <w:rFonts w:ascii="Calibri" w:eastAsia="Times New Roman" w:hAnsi="Calibri" w:cs="Times New Roman"/>
                <w:color w:val="333333"/>
                <w:sz w:val="23"/>
                <w:szCs w:val="23"/>
                <w:lang w:val="en-US"/>
              </w:rPr>
              <w:t>pavadinimai</w:t>
            </w:r>
            <w:proofErr w:type="spellEnd"/>
            <w:r w:rsidR="008B0E18">
              <w:rPr>
                <w:rFonts w:ascii="Calibri" w:eastAsia="Times New Roman" w:hAnsi="Calibri" w:cs="Times New Roman"/>
                <w:color w:val="333333"/>
                <w:sz w:val="23"/>
                <w:szCs w:val="23"/>
                <w:lang w:val="en-US"/>
              </w:rPr>
              <w:t xml:space="preserve"> </w:t>
            </w:r>
            <w:proofErr w:type="spellStart"/>
            <w:r w:rsidR="008B0E18">
              <w:rPr>
                <w:rFonts w:ascii="Calibri" w:eastAsia="Times New Roman" w:hAnsi="Calibri" w:cs="Times New Roman"/>
                <w:color w:val="333333"/>
                <w:sz w:val="23"/>
                <w:szCs w:val="23"/>
                <w:lang w:val="en-US"/>
              </w:rPr>
              <w:t>nebus</w:t>
            </w:r>
            <w:proofErr w:type="spellEnd"/>
            <w:r w:rsidR="008B0E18">
              <w:rPr>
                <w:rFonts w:ascii="Calibri" w:eastAsia="Times New Roman" w:hAnsi="Calibri" w:cs="Times New Roman"/>
                <w:color w:val="333333"/>
                <w:sz w:val="23"/>
                <w:szCs w:val="23"/>
                <w:lang w:val="en-US"/>
              </w:rPr>
              <w:t xml:space="preserve"> </w:t>
            </w:r>
            <w:proofErr w:type="spellStart"/>
            <w:r w:rsidR="008B0E18">
              <w:rPr>
                <w:rFonts w:ascii="Calibri" w:eastAsia="Times New Roman" w:hAnsi="Calibri" w:cs="Times New Roman"/>
                <w:color w:val="333333"/>
                <w:sz w:val="23"/>
                <w:szCs w:val="23"/>
                <w:lang w:val="en-US"/>
              </w:rPr>
              <w:t>nurodomi</w:t>
            </w:r>
            <w:proofErr w:type="spellEnd"/>
            <w:r w:rsidR="008B0E18">
              <w:rPr>
                <w:rFonts w:ascii="Calibri" w:eastAsia="Times New Roman" w:hAnsi="Calibri" w:cs="Times New Roman"/>
                <w:color w:val="333333"/>
                <w:sz w:val="23"/>
                <w:szCs w:val="23"/>
                <w:lang w:val="en-US"/>
              </w:rPr>
              <w:t xml:space="preserve">. </w:t>
            </w:r>
            <w:proofErr w:type="spellStart"/>
            <w:r w:rsidR="008B0E18">
              <w:rPr>
                <w:rFonts w:ascii="Calibri" w:eastAsia="Times New Roman" w:hAnsi="Calibri" w:cs="Times New Roman"/>
                <w:color w:val="333333"/>
                <w:sz w:val="23"/>
                <w:szCs w:val="23"/>
                <w:lang w:val="en-US"/>
              </w:rPr>
              <w:t>Silpnų</w:t>
            </w:r>
            <w:proofErr w:type="spellEnd"/>
            <w:r w:rsidR="008B0E18">
              <w:rPr>
                <w:rFonts w:ascii="Calibri" w:eastAsia="Times New Roman" w:hAnsi="Calibri" w:cs="Times New Roman"/>
                <w:color w:val="333333"/>
                <w:sz w:val="23"/>
                <w:szCs w:val="23"/>
                <w:lang w:val="en-US"/>
              </w:rPr>
              <w:t xml:space="preserve"> </w:t>
            </w:r>
            <w:proofErr w:type="spellStart"/>
            <w:r w:rsidR="008B0E18">
              <w:rPr>
                <w:rFonts w:ascii="Calibri" w:eastAsia="Times New Roman" w:hAnsi="Calibri" w:cs="Times New Roman"/>
                <w:color w:val="333333"/>
                <w:sz w:val="23"/>
                <w:szCs w:val="23"/>
                <w:lang w:val="en-US"/>
              </w:rPr>
              <w:t>rūgščių</w:t>
            </w:r>
            <w:proofErr w:type="spellEnd"/>
            <w:r w:rsidR="008B0E18">
              <w:rPr>
                <w:rFonts w:ascii="Calibri" w:eastAsia="Times New Roman" w:hAnsi="Calibri" w:cs="Times New Roman"/>
                <w:color w:val="333333"/>
                <w:sz w:val="23"/>
                <w:szCs w:val="23"/>
                <w:lang w:val="en-US"/>
              </w:rPr>
              <w:t xml:space="preserve"> </w:t>
            </w:r>
            <w:proofErr w:type="spellStart"/>
            <w:r w:rsidR="008B0E18">
              <w:rPr>
                <w:rFonts w:ascii="Calibri" w:eastAsia="Times New Roman" w:hAnsi="Calibri" w:cs="Times New Roman"/>
                <w:color w:val="333333"/>
                <w:sz w:val="23"/>
                <w:szCs w:val="23"/>
                <w:lang w:val="en-US"/>
              </w:rPr>
              <w:t>pavyzdžiai</w:t>
            </w:r>
            <w:proofErr w:type="spellEnd"/>
            <w:r w:rsidR="008B0E18">
              <w:rPr>
                <w:rFonts w:ascii="Calibri" w:eastAsia="Times New Roman" w:hAnsi="Calibri" w:cs="Times New Roman"/>
                <w:color w:val="333333"/>
                <w:sz w:val="23"/>
                <w:szCs w:val="23"/>
                <w:lang w:val="en-US"/>
              </w:rPr>
              <w:t xml:space="preserve"> - </w:t>
            </w:r>
            <w:proofErr w:type="spellStart"/>
            <w:r w:rsidR="008B0E18" w:rsidRPr="008B0E18">
              <w:rPr>
                <w:rFonts w:ascii="Calibri" w:eastAsia="Times New Roman" w:hAnsi="Calibri" w:cs="Times New Roman"/>
                <w:color w:val="333333"/>
                <w:sz w:val="23"/>
                <w:szCs w:val="23"/>
                <w:lang w:val="en-US"/>
              </w:rPr>
              <w:t>acto</w:t>
            </w:r>
            <w:proofErr w:type="spellEnd"/>
            <w:r w:rsidR="008B0E18" w:rsidRPr="008B0E18">
              <w:rPr>
                <w:rFonts w:ascii="Calibri" w:eastAsia="Times New Roman" w:hAnsi="Calibri" w:cs="Times New Roman"/>
                <w:color w:val="333333"/>
                <w:sz w:val="23"/>
                <w:szCs w:val="23"/>
                <w:lang w:val="en-US"/>
              </w:rPr>
              <w:t xml:space="preserve"> </w:t>
            </w:r>
            <w:proofErr w:type="spellStart"/>
            <w:r w:rsidR="008B0E18" w:rsidRPr="008B0E18">
              <w:rPr>
                <w:rFonts w:ascii="Calibri" w:eastAsia="Times New Roman" w:hAnsi="Calibri" w:cs="Times New Roman"/>
                <w:color w:val="333333"/>
                <w:sz w:val="23"/>
                <w:szCs w:val="23"/>
                <w:lang w:val="en-US"/>
              </w:rPr>
              <w:t>rūgšt</w:t>
            </w:r>
            <w:r w:rsidR="008B0E18">
              <w:rPr>
                <w:rFonts w:ascii="Calibri" w:eastAsia="Times New Roman" w:hAnsi="Calibri" w:cs="Times New Roman"/>
                <w:color w:val="333333"/>
                <w:sz w:val="23"/>
                <w:szCs w:val="23"/>
                <w:lang w:val="en-US"/>
              </w:rPr>
              <w:t>is</w:t>
            </w:r>
            <w:proofErr w:type="spellEnd"/>
            <w:r w:rsidR="008B0E18">
              <w:rPr>
                <w:rFonts w:ascii="Calibri" w:eastAsia="Times New Roman" w:hAnsi="Calibri" w:cs="Times New Roman"/>
                <w:color w:val="333333"/>
                <w:sz w:val="23"/>
                <w:szCs w:val="23"/>
                <w:lang w:val="en-US"/>
              </w:rPr>
              <w:t xml:space="preserve">, </w:t>
            </w:r>
            <w:proofErr w:type="spellStart"/>
            <w:r w:rsidR="008B0E18">
              <w:rPr>
                <w:rFonts w:ascii="Calibri" w:eastAsia="Times New Roman" w:hAnsi="Calibri" w:cs="Times New Roman"/>
                <w:color w:val="333333"/>
                <w:sz w:val="23"/>
                <w:szCs w:val="23"/>
                <w:lang w:val="en-US"/>
              </w:rPr>
              <w:t>citrinos</w:t>
            </w:r>
            <w:proofErr w:type="spellEnd"/>
            <w:r w:rsidR="008B0E18">
              <w:rPr>
                <w:rFonts w:ascii="Calibri" w:eastAsia="Times New Roman" w:hAnsi="Calibri" w:cs="Times New Roman"/>
                <w:color w:val="333333"/>
                <w:sz w:val="23"/>
                <w:szCs w:val="23"/>
                <w:lang w:val="en-US"/>
              </w:rPr>
              <w:t xml:space="preserve"> </w:t>
            </w:r>
            <w:proofErr w:type="spellStart"/>
            <w:r w:rsidR="008B0E18">
              <w:rPr>
                <w:rFonts w:ascii="Calibri" w:eastAsia="Times New Roman" w:hAnsi="Calibri" w:cs="Times New Roman"/>
                <w:color w:val="333333"/>
                <w:sz w:val="23"/>
                <w:szCs w:val="23"/>
                <w:lang w:val="en-US"/>
              </w:rPr>
              <w:t>rūgštis</w:t>
            </w:r>
            <w:proofErr w:type="spellEnd"/>
            <w:r w:rsidR="008B0E18">
              <w:rPr>
                <w:rFonts w:ascii="Calibri" w:eastAsia="Times New Roman" w:hAnsi="Calibri" w:cs="Times New Roman"/>
                <w:color w:val="333333"/>
                <w:sz w:val="23"/>
                <w:szCs w:val="23"/>
                <w:lang w:val="en-US"/>
              </w:rPr>
              <w:t xml:space="preserve">, </w:t>
            </w:r>
            <w:proofErr w:type="spellStart"/>
            <w:r w:rsidR="00D0165D">
              <w:rPr>
                <w:rFonts w:ascii="Calibri" w:eastAsia="Times New Roman" w:hAnsi="Calibri" w:cs="Times New Roman"/>
                <w:color w:val="333333"/>
                <w:sz w:val="23"/>
                <w:szCs w:val="23"/>
                <w:lang w:val="en-US"/>
              </w:rPr>
              <w:t>s</w:t>
            </w:r>
            <w:r w:rsidR="00D0165D" w:rsidRPr="00D0165D">
              <w:rPr>
                <w:rFonts w:ascii="Calibri" w:eastAsia="Times New Roman" w:hAnsi="Calibri" w:cs="Times New Roman"/>
                <w:color w:val="333333"/>
                <w:sz w:val="23"/>
                <w:szCs w:val="23"/>
                <w:lang w:val="en-US"/>
              </w:rPr>
              <w:t>kruzdžių</w:t>
            </w:r>
            <w:proofErr w:type="spellEnd"/>
            <w:r w:rsidR="00D0165D" w:rsidRPr="00D0165D">
              <w:rPr>
                <w:rFonts w:ascii="Calibri" w:eastAsia="Times New Roman" w:hAnsi="Calibri" w:cs="Times New Roman"/>
                <w:color w:val="333333"/>
                <w:sz w:val="23"/>
                <w:szCs w:val="23"/>
                <w:lang w:val="en-US"/>
              </w:rPr>
              <w:t xml:space="preserve"> </w:t>
            </w:r>
            <w:proofErr w:type="spellStart"/>
            <w:r w:rsidR="00D0165D" w:rsidRPr="00D0165D">
              <w:rPr>
                <w:rFonts w:ascii="Calibri" w:eastAsia="Times New Roman" w:hAnsi="Calibri" w:cs="Times New Roman"/>
                <w:color w:val="333333"/>
                <w:sz w:val="23"/>
                <w:szCs w:val="23"/>
                <w:lang w:val="en-US"/>
              </w:rPr>
              <w:t>rūgštis</w:t>
            </w:r>
            <w:proofErr w:type="spellEnd"/>
            <w:r w:rsidR="00D0165D">
              <w:rPr>
                <w:rFonts w:ascii="Calibri" w:eastAsia="Times New Roman" w:hAnsi="Calibri" w:cs="Times New Roman"/>
                <w:color w:val="333333"/>
                <w:sz w:val="23"/>
                <w:szCs w:val="23"/>
                <w:lang w:val="en-US"/>
              </w:rPr>
              <w:t xml:space="preserve">, </w:t>
            </w:r>
            <w:proofErr w:type="spellStart"/>
            <w:r w:rsidR="00D0165D">
              <w:rPr>
                <w:rFonts w:ascii="Calibri" w:eastAsia="Times New Roman" w:hAnsi="Calibri" w:cs="Times New Roman"/>
                <w:color w:val="333333"/>
                <w:sz w:val="23"/>
                <w:szCs w:val="23"/>
                <w:lang w:val="en-US"/>
              </w:rPr>
              <w:lastRenderedPageBreak/>
              <w:t>v</w:t>
            </w:r>
            <w:r w:rsidR="00D0165D" w:rsidRPr="00D0165D">
              <w:rPr>
                <w:rFonts w:ascii="Calibri" w:eastAsia="Times New Roman" w:hAnsi="Calibri" w:cs="Times New Roman"/>
                <w:color w:val="333333"/>
                <w:sz w:val="23"/>
                <w:szCs w:val="23"/>
                <w:lang w:val="en-US"/>
              </w:rPr>
              <w:t>andenilio</w:t>
            </w:r>
            <w:proofErr w:type="spellEnd"/>
            <w:r w:rsidR="00D0165D" w:rsidRPr="00D0165D">
              <w:rPr>
                <w:rFonts w:ascii="Calibri" w:eastAsia="Times New Roman" w:hAnsi="Calibri" w:cs="Times New Roman"/>
                <w:color w:val="333333"/>
                <w:sz w:val="23"/>
                <w:szCs w:val="23"/>
                <w:lang w:val="en-US"/>
              </w:rPr>
              <w:t xml:space="preserve"> </w:t>
            </w:r>
            <w:proofErr w:type="spellStart"/>
            <w:r w:rsidR="00D0165D" w:rsidRPr="00D0165D">
              <w:rPr>
                <w:rFonts w:ascii="Calibri" w:eastAsia="Times New Roman" w:hAnsi="Calibri" w:cs="Times New Roman"/>
                <w:color w:val="333333"/>
                <w:sz w:val="23"/>
                <w:szCs w:val="23"/>
                <w:lang w:val="en-US"/>
              </w:rPr>
              <w:t>fluorido</w:t>
            </w:r>
            <w:proofErr w:type="spellEnd"/>
            <w:r w:rsidR="00D0165D" w:rsidRPr="00D0165D">
              <w:rPr>
                <w:rFonts w:ascii="Calibri" w:eastAsia="Times New Roman" w:hAnsi="Calibri" w:cs="Times New Roman"/>
                <w:color w:val="333333"/>
                <w:sz w:val="23"/>
                <w:szCs w:val="23"/>
                <w:lang w:val="en-US"/>
              </w:rPr>
              <w:t xml:space="preserve"> </w:t>
            </w:r>
            <w:proofErr w:type="spellStart"/>
            <w:r w:rsidR="00D0165D" w:rsidRPr="00D0165D">
              <w:rPr>
                <w:rFonts w:ascii="Calibri" w:eastAsia="Times New Roman" w:hAnsi="Calibri" w:cs="Times New Roman"/>
                <w:color w:val="333333"/>
                <w:sz w:val="23"/>
                <w:szCs w:val="23"/>
                <w:lang w:val="en-US"/>
              </w:rPr>
              <w:t>rūgštis</w:t>
            </w:r>
            <w:proofErr w:type="spellEnd"/>
            <w:r w:rsidR="00D0165D">
              <w:rPr>
                <w:rFonts w:ascii="Calibri" w:eastAsia="Times New Roman" w:hAnsi="Calibri" w:cs="Times New Roman"/>
                <w:color w:val="333333"/>
                <w:sz w:val="23"/>
                <w:szCs w:val="23"/>
                <w:lang w:val="en-US"/>
              </w:rPr>
              <w:t xml:space="preserve">, </w:t>
            </w:r>
            <w:proofErr w:type="spellStart"/>
            <w:r w:rsidR="00D0165D">
              <w:rPr>
                <w:rFonts w:ascii="Calibri" w:eastAsia="Times New Roman" w:hAnsi="Calibri" w:cs="Times New Roman"/>
                <w:color w:val="333333"/>
                <w:sz w:val="23"/>
                <w:szCs w:val="23"/>
                <w:lang w:val="en-US"/>
              </w:rPr>
              <w:t>a</w:t>
            </w:r>
            <w:r w:rsidR="00D0165D" w:rsidRPr="00D0165D">
              <w:rPr>
                <w:rFonts w:ascii="Calibri" w:eastAsia="Times New Roman" w:hAnsi="Calibri" w:cs="Times New Roman"/>
                <w:color w:val="333333"/>
                <w:sz w:val="23"/>
                <w:szCs w:val="23"/>
                <w:lang w:val="en-US"/>
              </w:rPr>
              <w:t>zoto</w:t>
            </w:r>
            <w:proofErr w:type="spellEnd"/>
            <w:r w:rsidR="00D0165D" w:rsidRPr="00D0165D">
              <w:rPr>
                <w:rFonts w:ascii="Calibri" w:eastAsia="Times New Roman" w:hAnsi="Calibri" w:cs="Times New Roman"/>
                <w:color w:val="333333"/>
                <w:sz w:val="23"/>
                <w:szCs w:val="23"/>
                <w:lang w:val="en-US"/>
              </w:rPr>
              <w:t xml:space="preserve"> </w:t>
            </w:r>
            <w:proofErr w:type="spellStart"/>
            <w:r w:rsidR="00D0165D" w:rsidRPr="00D0165D">
              <w:rPr>
                <w:rFonts w:ascii="Calibri" w:eastAsia="Times New Roman" w:hAnsi="Calibri" w:cs="Times New Roman"/>
                <w:color w:val="333333"/>
                <w:sz w:val="23"/>
                <w:szCs w:val="23"/>
                <w:lang w:val="en-US"/>
              </w:rPr>
              <w:t>rūgštis</w:t>
            </w:r>
            <w:proofErr w:type="spellEnd"/>
            <w:r w:rsidR="00D0165D">
              <w:rPr>
                <w:rFonts w:ascii="Calibri" w:eastAsia="Times New Roman" w:hAnsi="Calibri" w:cs="Times New Roman"/>
                <w:color w:val="333333"/>
                <w:sz w:val="23"/>
                <w:szCs w:val="23"/>
                <w:lang w:val="en-US"/>
              </w:rPr>
              <w:t xml:space="preserve"> </w:t>
            </w:r>
            <w:proofErr w:type="spellStart"/>
            <w:r w:rsidR="00D0165D">
              <w:rPr>
                <w:rFonts w:ascii="Calibri" w:eastAsia="Times New Roman" w:hAnsi="Calibri" w:cs="Times New Roman"/>
                <w:color w:val="333333"/>
                <w:sz w:val="23"/>
                <w:szCs w:val="23"/>
                <w:lang w:val="en-US"/>
              </w:rPr>
              <w:t>ir</w:t>
            </w:r>
            <w:proofErr w:type="spellEnd"/>
            <w:r w:rsidR="00D0165D">
              <w:rPr>
                <w:rFonts w:ascii="Calibri" w:eastAsia="Times New Roman" w:hAnsi="Calibri" w:cs="Times New Roman"/>
                <w:color w:val="333333"/>
                <w:sz w:val="23"/>
                <w:szCs w:val="23"/>
                <w:lang w:val="en-US"/>
              </w:rPr>
              <w:t xml:space="preserve"> kt. </w:t>
            </w:r>
            <w:proofErr w:type="spellStart"/>
            <w:r w:rsidR="00D0165D">
              <w:rPr>
                <w:rFonts w:ascii="Calibri" w:eastAsia="Times New Roman" w:hAnsi="Calibri" w:cs="Times New Roman"/>
                <w:color w:val="333333"/>
                <w:sz w:val="23"/>
                <w:szCs w:val="23"/>
                <w:lang w:val="en-US"/>
              </w:rPr>
              <w:t>Silpn</w:t>
            </w:r>
            <w:r w:rsidR="00E25F54">
              <w:rPr>
                <w:rFonts w:ascii="Calibri" w:eastAsia="Times New Roman" w:hAnsi="Calibri" w:cs="Times New Roman"/>
                <w:color w:val="333333"/>
                <w:sz w:val="23"/>
                <w:szCs w:val="23"/>
                <w:lang w:val="en-US"/>
              </w:rPr>
              <w:t>os</w:t>
            </w:r>
            <w:proofErr w:type="spellEnd"/>
            <w:r w:rsidR="00D0165D">
              <w:rPr>
                <w:rFonts w:ascii="Calibri" w:eastAsia="Times New Roman" w:hAnsi="Calibri" w:cs="Times New Roman"/>
                <w:color w:val="333333"/>
                <w:sz w:val="23"/>
                <w:szCs w:val="23"/>
                <w:lang w:val="en-US"/>
              </w:rPr>
              <w:t xml:space="preserve"> </w:t>
            </w:r>
            <w:proofErr w:type="spellStart"/>
            <w:r w:rsidR="00D0165D">
              <w:rPr>
                <w:rFonts w:ascii="Calibri" w:eastAsia="Times New Roman" w:hAnsi="Calibri" w:cs="Times New Roman"/>
                <w:color w:val="333333"/>
                <w:sz w:val="23"/>
                <w:szCs w:val="23"/>
                <w:lang w:val="en-US"/>
              </w:rPr>
              <w:t>chemin</w:t>
            </w:r>
            <w:r w:rsidR="00E25F54">
              <w:rPr>
                <w:rFonts w:ascii="Calibri" w:eastAsia="Times New Roman" w:hAnsi="Calibri" w:cs="Times New Roman"/>
                <w:color w:val="333333"/>
                <w:sz w:val="23"/>
                <w:szCs w:val="23"/>
                <w:lang w:val="en-US"/>
              </w:rPr>
              <w:t>ės</w:t>
            </w:r>
            <w:proofErr w:type="spellEnd"/>
            <w:r w:rsidR="00D0165D">
              <w:rPr>
                <w:rFonts w:ascii="Calibri" w:eastAsia="Times New Roman" w:hAnsi="Calibri" w:cs="Times New Roman"/>
                <w:color w:val="333333"/>
                <w:sz w:val="23"/>
                <w:szCs w:val="23"/>
                <w:lang w:val="en-US"/>
              </w:rPr>
              <w:t xml:space="preserve"> </w:t>
            </w:r>
            <w:proofErr w:type="spellStart"/>
            <w:r w:rsidR="00D0165D">
              <w:rPr>
                <w:rFonts w:ascii="Calibri" w:eastAsia="Times New Roman" w:hAnsi="Calibri" w:cs="Times New Roman"/>
                <w:color w:val="333333"/>
                <w:sz w:val="23"/>
                <w:szCs w:val="23"/>
                <w:lang w:val="en-US"/>
              </w:rPr>
              <w:t>medžiag</w:t>
            </w:r>
            <w:r w:rsidR="00E25F54">
              <w:rPr>
                <w:rFonts w:ascii="Calibri" w:eastAsia="Times New Roman" w:hAnsi="Calibri" w:cs="Times New Roman"/>
                <w:color w:val="333333"/>
                <w:sz w:val="23"/>
                <w:szCs w:val="23"/>
                <w:lang w:val="en-US"/>
              </w:rPr>
              <w:t>os</w:t>
            </w:r>
            <w:proofErr w:type="spellEnd"/>
            <w:r w:rsidR="00E25F54">
              <w:rPr>
                <w:rFonts w:ascii="Calibri" w:eastAsia="Times New Roman" w:hAnsi="Calibri" w:cs="Times New Roman"/>
                <w:color w:val="333333"/>
                <w:sz w:val="23"/>
                <w:szCs w:val="23"/>
                <w:lang w:val="en-US"/>
              </w:rPr>
              <w:t xml:space="preserve"> – tai </w:t>
            </w:r>
            <w:proofErr w:type="spellStart"/>
            <w:r w:rsidR="00E25F54">
              <w:rPr>
                <w:rFonts w:ascii="Calibri" w:eastAsia="Times New Roman" w:hAnsi="Calibri" w:cs="Times New Roman"/>
                <w:color w:val="333333"/>
                <w:sz w:val="23"/>
                <w:szCs w:val="23"/>
                <w:lang w:val="en-US"/>
              </w:rPr>
              <w:t>buityje</w:t>
            </w:r>
            <w:proofErr w:type="spellEnd"/>
            <w:r w:rsidR="00E25F54">
              <w:rPr>
                <w:rFonts w:ascii="Calibri" w:eastAsia="Times New Roman" w:hAnsi="Calibri" w:cs="Times New Roman"/>
                <w:color w:val="333333"/>
                <w:sz w:val="23"/>
                <w:szCs w:val="23"/>
                <w:lang w:val="en-US"/>
              </w:rPr>
              <w:t xml:space="preserve"> </w:t>
            </w:r>
            <w:proofErr w:type="spellStart"/>
            <w:r w:rsidR="00E25F54" w:rsidRPr="00E25F54">
              <w:rPr>
                <w:rFonts w:ascii="Calibri" w:eastAsia="Times New Roman" w:hAnsi="Calibri" w:cs="Times New Roman"/>
                <w:color w:val="333333"/>
                <w:sz w:val="23"/>
                <w:szCs w:val="23"/>
                <w:lang w:val="en-US"/>
              </w:rPr>
              <w:t>naudojamos</w:t>
            </w:r>
            <w:proofErr w:type="spellEnd"/>
            <w:r w:rsidR="00E25F54" w:rsidRPr="00E25F54">
              <w:rPr>
                <w:rFonts w:ascii="Calibri" w:eastAsia="Times New Roman" w:hAnsi="Calibri" w:cs="Times New Roman"/>
                <w:color w:val="333333"/>
                <w:sz w:val="23"/>
                <w:szCs w:val="23"/>
                <w:lang w:val="en-US"/>
              </w:rPr>
              <w:t xml:space="preserve"> </w:t>
            </w:r>
            <w:proofErr w:type="spellStart"/>
            <w:r w:rsidR="00E25F54" w:rsidRPr="00E25F54">
              <w:rPr>
                <w:rFonts w:ascii="Calibri" w:eastAsia="Times New Roman" w:hAnsi="Calibri" w:cs="Times New Roman"/>
                <w:color w:val="333333"/>
                <w:sz w:val="23"/>
                <w:szCs w:val="23"/>
                <w:lang w:val="en-US"/>
              </w:rPr>
              <w:t>cheminės</w:t>
            </w:r>
            <w:proofErr w:type="spellEnd"/>
            <w:r w:rsidR="00E25F54" w:rsidRPr="00E25F54">
              <w:rPr>
                <w:rFonts w:ascii="Calibri" w:eastAsia="Times New Roman" w:hAnsi="Calibri" w:cs="Times New Roman"/>
                <w:color w:val="333333"/>
                <w:sz w:val="23"/>
                <w:szCs w:val="23"/>
                <w:lang w:val="en-US"/>
              </w:rPr>
              <w:t xml:space="preserve"> </w:t>
            </w:r>
            <w:proofErr w:type="spellStart"/>
            <w:r w:rsidR="00E25F54" w:rsidRPr="00E25F54">
              <w:rPr>
                <w:rFonts w:ascii="Calibri" w:eastAsia="Times New Roman" w:hAnsi="Calibri" w:cs="Times New Roman"/>
                <w:color w:val="333333"/>
                <w:sz w:val="23"/>
                <w:szCs w:val="23"/>
                <w:lang w:val="en-US"/>
              </w:rPr>
              <w:t>medžiagos</w:t>
            </w:r>
            <w:proofErr w:type="spellEnd"/>
            <w:r w:rsidR="00E25F54">
              <w:rPr>
                <w:rFonts w:ascii="Calibri" w:eastAsia="Times New Roman" w:hAnsi="Calibri" w:cs="Times New Roman"/>
                <w:color w:val="333333"/>
                <w:sz w:val="23"/>
                <w:szCs w:val="23"/>
                <w:lang w:val="en-US"/>
              </w:rPr>
              <w:t xml:space="preserve"> (</w:t>
            </w:r>
            <w:proofErr w:type="spellStart"/>
            <w:r w:rsidR="00E25F54" w:rsidRPr="00E25F54">
              <w:rPr>
                <w:rFonts w:ascii="Calibri" w:eastAsia="Times New Roman" w:hAnsi="Calibri" w:cs="Times New Roman"/>
                <w:color w:val="333333"/>
                <w:sz w:val="23"/>
                <w:szCs w:val="23"/>
                <w:lang w:val="en-US"/>
              </w:rPr>
              <w:t>asmeninės</w:t>
            </w:r>
            <w:proofErr w:type="spellEnd"/>
            <w:r w:rsidR="00E25F54" w:rsidRPr="00E25F54">
              <w:rPr>
                <w:rFonts w:ascii="Calibri" w:eastAsia="Times New Roman" w:hAnsi="Calibri" w:cs="Times New Roman"/>
                <w:color w:val="333333"/>
                <w:sz w:val="23"/>
                <w:szCs w:val="23"/>
                <w:lang w:val="en-US"/>
              </w:rPr>
              <w:t xml:space="preserve"> </w:t>
            </w:r>
            <w:proofErr w:type="spellStart"/>
            <w:r w:rsidR="00E25F54" w:rsidRPr="00E25F54">
              <w:rPr>
                <w:rFonts w:ascii="Calibri" w:eastAsia="Times New Roman" w:hAnsi="Calibri" w:cs="Times New Roman"/>
                <w:color w:val="333333"/>
                <w:sz w:val="23"/>
                <w:szCs w:val="23"/>
                <w:lang w:val="en-US"/>
              </w:rPr>
              <w:t>higienos</w:t>
            </w:r>
            <w:proofErr w:type="spellEnd"/>
            <w:r w:rsidR="00E25F54" w:rsidRPr="00E25F54">
              <w:rPr>
                <w:rFonts w:ascii="Calibri" w:eastAsia="Times New Roman" w:hAnsi="Calibri" w:cs="Times New Roman"/>
                <w:color w:val="333333"/>
                <w:sz w:val="23"/>
                <w:szCs w:val="23"/>
                <w:lang w:val="en-US"/>
              </w:rPr>
              <w:t xml:space="preserve"> </w:t>
            </w:r>
            <w:proofErr w:type="spellStart"/>
            <w:r w:rsidR="00E25F54" w:rsidRPr="00E25F54">
              <w:rPr>
                <w:rFonts w:ascii="Calibri" w:eastAsia="Times New Roman" w:hAnsi="Calibri" w:cs="Times New Roman"/>
                <w:color w:val="333333"/>
                <w:sz w:val="23"/>
                <w:szCs w:val="23"/>
                <w:lang w:val="en-US"/>
              </w:rPr>
              <w:t>priemon</w:t>
            </w:r>
            <w:r w:rsidR="00FD0604">
              <w:rPr>
                <w:rFonts w:ascii="Calibri" w:eastAsia="Times New Roman" w:hAnsi="Calibri" w:cs="Times New Roman"/>
                <w:color w:val="333333"/>
                <w:sz w:val="23"/>
                <w:szCs w:val="23"/>
                <w:lang w:val="en-US"/>
              </w:rPr>
              <w:t>ė</w:t>
            </w:r>
            <w:r w:rsidR="00E25F54" w:rsidRPr="00E25F54">
              <w:rPr>
                <w:rFonts w:ascii="Calibri" w:eastAsia="Times New Roman" w:hAnsi="Calibri" w:cs="Times New Roman"/>
                <w:color w:val="333333"/>
                <w:sz w:val="23"/>
                <w:szCs w:val="23"/>
                <w:lang w:val="en-US"/>
              </w:rPr>
              <w:t>s</w:t>
            </w:r>
            <w:proofErr w:type="spellEnd"/>
            <w:r w:rsidR="00E25F54">
              <w:rPr>
                <w:rFonts w:ascii="Calibri" w:eastAsia="Times New Roman" w:hAnsi="Calibri" w:cs="Times New Roman"/>
                <w:color w:val="333333"/>
                <w:sz w:val="23"/>
                <w:szCs w:val="23"/>
                <w:lang w:val="en-US"/>
              </w:rPr>
              <w:t xml:space="preserve">, </w:t>
            </w:r>
            <w:proofErr w:type="spellStart"/>
            <w:r w:rsidR="00E25F54">
              <w:rPr>
                <w:rFonts w:ascii="Calibri" w:eastAsia="Times New Roman" w:hAnsi="Calibri" w:cs="Times New Roman"/>
                <w:color w:val="333333"/>
                <w:sz w:val="23"/>
                <w:szCs w:val="23"/>
                <w:lang w:val="en-US"/>
              </w:rPr>
              <w:t>valymo</w:t>
            </w:r>
            <w:proofErr w:type="spellEnd"/>
            <w:r w:rsidR="00E25F54">
              <w:rPr>
                <w:rFonts w:ascii="Calibri" w:eastAsia="Times New Roman" w:hAnsi="Calibri" w:cs="Times New Roman"/>
                <w:color w:val="333333"/>
                <w:sz w:val="23"/>
                <w:szCs w:val="23"/>
                <w:lang w:val="en-US"/>
              </w:rPr>
              <w:t xml:space="preserve"> </w:t>
            </w:r>
            <w:proofErr w:type="spellStart"/>
            <w:r w:rsidR="00E25F54">
              <w:rPr>
                <w:rFonts w:ascii="Calibri" w:eastAsia="Times New Roman" w:hAnsi="Calibri" w:cs="Times New Roman"/>
                <w:color w:val="333333"/>
                <w:sz w:val="23"/>
                <w:szCs w:val="23"/>
                <w:lang w:val="en-US"/>
              </w:rPr>
              <w:t>priemonės</w:t>
            </w:r>
            <w:proofErr w:type="spellEnd"/>
            <w:r w:rsidR="00E25F54">
              <w:rPr>
                <w:rFonts w:ascii="Calibri" w:eastAsia="Times New Roman" w:hAnsi="Calibri" w:cs="Times New Roman"/>
                <w:color w:val="333333"/>
                <w:sz w:val="23"/>
                <w:szCs w:val="23"/>
                <w:lang w:val="en-US"/>
              </w:rPr>
              <w:t xml:space="preserve"> </w:t>
            </w:r>
            <w:proofErr w:type="spellStart"/>
            <w:r w:rsidR="00E25F54">
              <w:rPr>
                <w:rFonts w:ascii="Calibri" w:eastAsia="Times New Roman" w:hAnsi="Calibri" w:cs="Times New Roman"/>
                <w:color w:val="333333"/>
                <w:sz w:val="23"/>
                <w:szCs w:val="23"/>
                <w:lang w:val="en-US"/>
              </w:rPr>
              <w:t>ir</w:t>
            </w:r>
            <w:proofErr w:type="spellEnd"/>
            <w:r w:rsidR="00E25F54">
              <w:rPr>
                <w:rFonts w:ascii="Calibri" w:eastAsia="Times New Roman" w:hAnsi="Calibri" w:cs="Times New Roman"/>
                <w:color w:val="333333"/>
                <w:sz w:val="23"/>
                <w:szCs w:val="23"/>
                <w:lang w:val="en-US"/>
              </w:rPr>
              <w:t xml:space="preserve"> pan.).</w:t>
            </w:r>
          </w:p>
          <w:p w14:paraId="3DFCAD80" w14:textId="77777777" w:rsidR="00E25F54" w:rsidRPr="00E25F54" w:rsidRDefault="00E25F54" w:rsidP="00E25F54">
            <w:pPr>
              <w:pStyle w:val="ListParagraph"/>
              <w:ind w:left="162"/>
              <w:jc w:val="both"/>
              <w:rPr>
                <w:rFonts w:cstheme="minorHAnsi"/>
                <w:iCs/>
                <w:sz w:val="23"/>
                <w:szCs w:val="23"/>
              </w:rPr>
            </w:pPr>
          </w:p>
          <w:p w14:paraId="485F6D60" w14:textId="43FFBF37" w:rsidR="00E25F54" w:rsidRPr="007F377A" w:rsidRDefault="00E25F54" w:rsidP="007F377A">
            <w:pPr>
              <w:pStyle w:val="ListParagraph"/>
              <w:numPr>
                <w:ilvl w:val="0"/>
                <w:numId w:val="20"/>
              </w:numPr>
              <w:ind w:left="162" w:hanging="270"/>
              <w:jc w:val="both"/>
              <w:rPr>
                <w:rFonts w:cstheme="minorHAnsi"/>
                <w:iCs/>
                <w:sz w:val="23"/>
                <w:szCs w:val="23"/>
              </w:rPr>
            </w:pPr>
            <w:r>
              <w:rPr>
                <w:rFonts w:ascii="Calibri" w:eastAsia="Times New Roman" w:hAnsi="Calibri" w:cs="Times New Roman"/>
                <w:color w:val="333333"/>
                <w:sz w:val="23"/>
                <w:szCs w:val="23"/>
              </w:rPr>
              <w:t>Į pastabą d</w:t>
            </w:r>
            <w:r w:rsidRPr="00171B82">
              <w:rPr>
                <w:rFonts w:ascii="Calibri" w:eastAsia="Times New Roman" w:hAnsi="Calibri" w:cs="Times New Roman"/>
                <w:color w:val="333333"/>
                <w:sz w:val="23"/>
                <w:szCs w:val="23"/>
              </w:rPr>
              <w:t xml:space="preserve">ėl techninių specifikacijų </w:t>
            </w:r>
            <w:r w:rsidRPr="00171B82">
              <w:rPr>
                <w:rFonts w:ascii="Calibri" w:eastAsia="Times New Roman" w:hAnsi="Calibri" w:cs="Times New Roman"/>
                <w:b/>
                <w:bCs/>
                <w:i/>
                <w:iCs/>
                <w:color w:val="333333"/>
                <w:sz w:val="23"/>
                <w:szCs w:val="23"/>
              </w:rPr>
              <w:t xml:space="preserve">VRNA9. Vienkartinės nesterilios </w:t>
            </w:r>
            <w:proofErr w:type="spellStart"/>
            <w:r w:rsidRPr="00171B82">
              <w:rPr>
                <w:rFonts w:ascii="Calibri" w:eastAsia="Times New Roman" w:hAnsi="Calibri" w:cs="Times New Roman"/>
                <w:b/>
                <w:bCs/>
                <w:i/>
                <w:iCs/>
                <w:color w:val="333333"/>
                <w:sz w:val="23"/>
                <w:szCs w:val="23"/>
              </w:rPr>
              <w:t>nitrilinės</w:t>
            </w:r>
            <w:proofErr w:type="spellEnd"/>
            <w:r w:rsidRPr="00171B82">
              <w:rPr>
                <w:rFonts w:ascii="Calibri" w:eastAsia="Times New Roman" w:hAnsi="Calibri" w:cs="Times New Roman"/>
                <w:b/>
                <w:bCs/>
                <w:i/>
                <w:iCs/>
                <w:color w:val="333333"/>
                <w:sz w:val="23"/>
                <w:szCs w:val="23"/>
              </w:rPr>
              <w:t xml:space="preserve"> pirštinės, prailgintos, S dydis; VRNA10. Vienkartinės nesterilios </w:t>
            </w:r>
            <w:proofErr w:type="spellStart"/>
            <w:r w:rsidRPr="00171B82">
              <w:rPr>
                <w:rFonts w:ascii="Calibri" w:eastAsia="Times New Roman" w:hAnsi="Calibri" w:cs="Times New Roman"/>
                <w:b/>
                <w:bCs/>
                <w:i/>
                <w:iCs/>
                <w:color w:val="333333"/>
                <w:sz w:val="23"/>
                <w:szCs w:val="23"/>
              </w:rPr>
              <w:t>nitrilinės</w:t>
            </w:r>
            <w:proofErr w:type="spellEnd"/>
            <w:r w:rsidRPr="00171B82">
              <w:rPr>
                <w:rFonts w:ascii="Calibri" w:eastAsia="Times New Roman" w:hAnsi="Calibri" w:cs="Times New Roman"/>
                <w:b/>
                <w:bCs/>
                <w:i/>
                <w:iCs/>
                <w:color w:val="333333"/>
                <w:sz w:val="23"/>
                <w:szCs w:val="23"/>
              </w:rPr>
              <w:t xml:space="preserve"> pirštinės, prailgintos, M dydis; VRNA11. Vienkartinės nesterilios </w:t>
            </w:r>
            <w:proofErr w:type="spellStart"/>
            <w:r w:rsidRPr="00171B82">
              <w:rPr>
                <w:rFonts w:ascii="Calibri" w:eastAsia="Times New Roman" w:hAnsi="Calibri" w:cs="Times New Roman"/>
                <w:b/>
                <w:bCs/>
                <w:i/>
                <w:iCs/>
                <w:color w:val="333333"/>
                <w:sz w:val="23"/>
                <w:szCs w:val="23"/>
              </w:rPr>
              <w:t>nitrilinės</w:t>
            </w:r>
            <w:proofErr w:type="spellEnd"/>
            <w:r w:rsidRPr="00171B82">
              <w:rPr>
                <w:rFonts w:ascii="Calibri" w:eastAsia="Times New Roman" w:hAnsi="Calibri" w:cs="Times New Roman"/>
                <w:b/>
                <w:bCs/>
                <w:i/>
                <w:iCs/>
                <w:color w:val="333333"/>
                <w:sz w:val="23"/>
                <w:szCs w:val="23"/>
              </w:rPr>
              <w:t xml:space="preserve"> pirštinės, prailgintos, L dydis</w:t>
            </w:r>
            <w:r>
              <w:rPr>
                <w:rFonts w:ascii="Calibri" w:eastAsia="Times New Roman" w:hAnsi="Calibri" w:cs="Times New Roman"/>
                <w:b/>
                <w:bCs/>
                <w:i/>
                <w:iCs/>
                <w:color w:val="333333"/>
                <w:sz w:val="23"/>
                <w:szCs w:val="23"/>
              </w:rPr>
              <w:t xml:space="preserve"> </w:t>
            </w:r>
            <w:r>
              <w:rPr>
                <w:rFonts w:ascii="Calibri" w:eastAsia="Times New Roman" w:hAnsi="Calibri" w:cs="Times New Roman"/>
                <w:color w:val="333333"/>
                <w:sz w:val="23"/>
                <w:szCs w:val="23"/>
              </w:rPr>
              <w:t>ir</w:t>
            </w:r>
            <w:r w:rsidRPr="00171B82">
              <w:rPr>
                <w:rFonts w:ascii="Calibri" w:eastAsia="Times New Roman" w:hAnsi="Calibri" w:cs="Times New Roman"/>
                <w:b/>
                <w:bCs/>
                <w:i/>
                <w:iCs/>
                <w:color w:val="333333"/>
                <w:sz w:val="23"/>
                <w:szCs w:val="23"/>
              </w:rPr>
              <w:t xml:space="preserve"> VRNA12. Vienkartinės nesterilios </w:t>
            </w:r>
            <w:proofErr w:type="spellStart"/>
            <w:r w:rsidRPr="00171B82">
              <w:rPr>
                <w:rFonts w:ascii="Calibri" w:eastAsia="Times New Roman" w:hAnsi="Calibri" w:cs="Times New Roman"/>
                <w:b/>
                <w:bCs/>
                <w:i/>
                <w:iCs/>
                <w:color w:val="333333"/>
                <w:sz w:val="23"/>
                <w:szCs w:val="23"/>
              </w:rPr>
              <w:t>nitrilinės</w:t>
            </w:r>
            <w:proofErr w:type="spellEnd"/>
            <w:r w:rsidRPr="00171B82">
              <w:rPr>
                <w:rFonts w:ascii="Calibri" w:eastAsia="Times New Roman" w:hAnsi="Calibri" w:cs="Times New Roman"/>
                <w:b/>
                <w:bCs/>
                <w:i/>
                <w:iCs/>
                <w:color w:val="333333"/>
                <w:sz w:val="23"/>
                <w:szCs w:val="23"/>
              </w:rPr>
              <w:t xml:space="preserve"> pirštinės, prailgintos, XL dydis </w:t>
            </w:r>
            <w:proofErr w:type="spellStart"/>
            <w:r w:rsidRPr="00171B82">
              <w:rPr>
                <w:rFonts w:ascii="Calibri" w:eastAsia="Times New Roman" w:hAnsi="Calibri" w:cs="Times New Roman"/>
                <w:color w:val="333333"/>
                <w:sz w:val="23"/>
                <w:szCs w:val="23"/>
                <w:lang w:val="en-US"/>
              </w:rPr>
              <w:t>reikalavimo</w:t>
            </w:r>
            <w:proofErr w:type="spellEnd"/>
            <w:r w:rsidRPr="00171B82">
              <w:rPr>
                <w:rFonts w:ascii="Calibri" w:eastAsia="Times New Roman" w:hAnsi="Calibri" w:cs="Times New Roman"/>
                <w:color w:val="333333"/>
                <w:sz w:val="23"/>
                <w:szCs w:val="23"/>
                <w:lang w:val="en-US"/>
              </w:rPr>
              <w:t xml:space="preserve"> – “</w:t>
            </w:r>
            <w:proofErr w:type="spellStart"/>
            <w:r w:rsidRPr="00171B82">
              <w:rPr>
                <w:rFonts w:ascii="Calibri" w:eastAsia="Times New Roman" w:hAnsi="Calibri" w:cs="Times New Roman"/>
                <w:i/>
                <w:iCs/>
                <w:color w:val="333333"/>
                <w:sz w:val="23"/>
                <w:szCs w:val="23"/>
                <w:lang w:val="en-US"/>
              </w:rPr>
              <w:t>Pirštinės</w:t>
            </w:r>
            <w:proofErr w:type="spellEnd"/>
            <w:r w:rsidRPr="00171B82">
              <w:rPr>
                <w:rFonts w:ascii="Calibri" w:eastAsia="Times New Roman" w:hAnsi="Calibri" w:cs="Times New Roman"/>
                <w:i/>
                <w:iCs/>
                <w:color w:val="333333"/>
                <w:sz w:val="23"/>
                <w:szCs w:val="23"/>
                <w:lang w:val="en-US"/>
              </w:rPr>
              <w:t xml:space="preserve"> storis </w:t>
            </w:r>
            <w:proofErr w:type="spellStart"/>
            <w:r w:rsidRPr="00171B82">
              <w:rPr>
                <w:rFonts w:ascii="Calibri" w:eastAsia="Times New Roman" w:hAnsi="Calibri" w:cs="Times New Roman"/>
                <w:i/>
                <w:iCs/>
                <w:color w:val="333333"/>
                <w:sz w:val="23"/>
                <w:szCs w:val="23"/>
                <w:lang w:val="en-US"/>
              </w:rPr>
              <w:t>delno</w:t>
            </w:r>
            <w:proofErr w:type="spellEnd"/>
            <w:r w:rsidRPr="00171B82">
              <w:rPr>
                <w:rFonts w:ascii="Calibri" w:eastAsia="Times New Roman" w:hAnsi="Calibri" w:cs="Times New Roman"/>
                <w:i/>
                <w:iCs/>
                <w:color w:val="333333"/>
                <w:sz w:val="23"/>
                <w:szCs w:val="23"/>
                <w:lang w:val="en-US"/>
              </w:rPr>
              <w:t xml:space="preserve"> </w:t>
            </w:r>
            <w:proofErr w:type="spellStart"/>
            <w:r w:rsidRPr="00171B82">
              <w:rPr>
                <w:rFonts w:ascii="Calibri" w:eastAsia="Times New Roman" w:hAnsi="Calibri" w:cs="Times New Roman"/>
                <w:i/>
                <w:iCs/>
                <w:color w:val="333333"/>
                <w:sz w:val="23"/>
                <w:szCs w:val="23"/>
                <w:lang w:val="en-US"/>
              </w:rPr>
              <w:t>srityje</w:t>
            </w:r>
            <w:proofErr w:type="spellEnd"/>
            <w:r w:rsidRPr="00171B82">
              <w:rPr>
                <w:rFonts w:ascii="Calibri" w:eastAsia="Times New Roman" w:hAnsi="Calibri" w:cs="Times New Roman"/>
                <w:i/>
                <w:iCs/>
                <w:color w:val="333333"/>
                <w:sz w:val="23"/>
                <w:szCs w:val="23"/>
                <w:lang w:val="en-US"/>
              </w:rPr>
              <w:t xml:space="preserve"> 0,06-0,120 mm</w:t>
            </w:r>
            <w:r w:rsidRPr="00171B82">
              <w:rPr>
                <w:rFonts w:ascii="Calibri" w:eastAsia="Times New Roman" w:hAnsi="Calibri" w:cs="Times New Roman"/>
                <w:color w:val="333333"/>
                <w:sz w:val="23"/>
                <w:szCs w:val="23"/>
                <w:lang w:val="en-US"/>
              </w:rPr>
              <w:t xml:space="preserve">” </w:t>
            </w:r>
            <w:proofErr w:type="spellStart"/>
            <w:r w:rsidRPr="00171B82">
              <w:rPr>
                <w:rFonts w:ascii="Calibri" w:eastAsia="Times New Roman" w:hAnsi="Calibri" w:cs="Times New Roman"/>
                <w:color w:val="333333"/>
                <w:sz w:val="23"/>
                <w:szCs w:val="23"/>
                <w:lang w:val="en-US"/>
              </w:rPr>
              <w:t>buvo</w:t>
            </w:r>
            <w:proofErr w:type="spellEnd"/>
            <w:r w:rsidRPr="00171B82">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atsižvelgta</w:t>
            </w:r>
            <w:proofErr w:type="spellEnd"/>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ir</w:t>
            </w:r>
            <w:proofErr w:type="spellEnd"/>
            <w:r>
              <w:rPr>
                <w:rFonts w:ascii="Calibri" w:eastAsia="Times New Roman" w:hAnsi="Calibri" w:cs="Times New Roman"/>
                <w:color w:val="333333"/>
                <w:sz w:val="23"/>
                <w:szCs w:val="23"/>
                <w:lang w:val="en-US"/>
              </w:rPr>
              <w:t xml:space="preserve"> </w:t>
            </w:r>
            <w:proofErr w:type="spellStart"/>
            <w:r w:rsidR="00FD0604">
              <w:rPr>
                <w:rFonts w:ascii="Calibri" w:eastAsia="Times New Roman" w:hAnsi="Calibri" w:cs="Times New Roman"/>
                <w:color w:val="333333"/>
                <w:sz w:val="23"/>
                <w:szCs w:val="23"/>
                <w:lang w:val="en-US"/>
              </w:rPr>
              <w:t>techninėse</w:t>
            </w:r>
            <w:proofErr w:type="spellEnd"/>
            <w:r w:rsidR="00FD0604">
              <w:rPr>
                <w:rFonts w:ascii="Calibri" w:eastAsia="Times New Roman" w:hAnsi="Calibri" w:cs="Times New Roman"/>
                <w:color w:val="333333"/>
                <w:sz w:val="23"/>
                <w:szCs w:val="23"/>
                <w:lang w:val="en-US"/>
              </w:rPr>
              <w:t xml:space="preserve"> </w:t>
            </w:r>
            <w:proofErr w:type="spellStart"/>
            <w:r w:rsidR="00FD0604">
              <w:rPr>
                <w:rFonts w:ascii="Calibri" w:eastAsia="Times New Roman" w:hAnsi="Calibri" w:cs="Times New Roman"/>
                <w:color w:val="333333"/>
                <w:sz w:val="23"/>
                <w:szCs w:val="23"/>
                <w:lang w:val="en-US"/>
              </w:rPr>
              <w:t>specifikacijose</w:t>
            </w:r>
            <w:proofErr w:type="spellEnd"/>
            <w:r w:rsidR="00FD0604">
              <w:rPr>
                <w:rFonts w:ascii="Calibri" w:eastAsia="Times New Roman" w:hAnsi="Calibri" w:cs="Times New Roman"/>
                <w:color w:val="333333"/>
                <w:sz w:val="23"/>
                <w:szCs w:val="23"/>
                <w:lang w:val="en-US"/>
              </w:rPr>
              <w:t xml:space="preserve"> </w:t>
            </w:r>
            <w:proofErr w:type="spellStart"/>
            <w:r w:rsidR="00FD0604">
              <w:rPr>
                <w:rFonts w:ascii="Calibri" w:eastAsia="Times New Roman" w:hAnsi="Calibri" w:cs="Times New Roman"/>
                <w:color w:val="333333"/>
                <w:sz w:val="23"/>
                <w:szCs w:val="23"/>
                <w:lang w:val="en-US"/>
              </w:rPr>
              <w:t>nuo</w:t>
            </w:r>
            <w:proofErr w:type="spellEnd"/>
            <w:r w:rsidR="00FD0604">
              <w:rPr>
                <w:rFonts w:ascii="Calibri" w:eastAsia="Times New Roman" w:hAnsi="Calibri" w:cs="Times New Roman"/>
                <w:color w:val="333333"/>
                <w:sz w:val="23"/>
                <w:szCs w:val="23"/>
                <w:lang w:val="en-US"/>
              </w:rPr>
              <w:t xml:space="preserve"> </w:t>
            </w:r>
            <w:r w:rsidR="00FD0604" w:rsidRPr="00FD0604">
              <w:rPr>
                <w:rFonts w:ascii="Calibri" w:eastAsia="Times New Roman" w:hAnsi="Calibri" w:cs="Times New Roman"/>
                <w:color w:val="333333"/>
                <w:sz w:val="23"/>
                <w:szCs w:val="23"/>
                <w:lang w:val="en-US"/>
              </w:rPr>
              <w:t>VRNA5</w:t>
            </w:r>
            <w:r w:rsidR="00FD0604">
              <w:rPr>
                <w:rFonts w:ascii="Calibri" w:eastAsia="Times New Roman" w:hAnsi="Calibri" w:cs="Times New Roman"/>
                <w:color w:val="333333"/>
                <w:sz w:val="23"/>
                <w:szCs w:val="23"/>
                <w:lang w:val="en-US"/>
              </w:rPr>
              <w:t xml:space="preserve"> </w:t>
            </w:r>
            <w:proofErr w:type="spellStart"/>
            <w:r w:rsidR="00FD0604">
              <w:rPr>
                <w:rFonts w:ascii="Calibri" w:eastAsia="Times New Roman" w:hAnsi="Calibri" w:cs="Times New Roman"/>
                <w:color w:val="333333"/>
                <w:sz w:val="23"/>
                <w:szCs w:val="23"/>
                <w:lang w:val="en-US"/>
              </w:rPr>
              <w:t>iki</w:t>
            </w:r>
            <w:proofErr w:type="spellEnd"/>
            <w:r w:rsidR="00FD0604">
              <w:rPr>
                <w:rFonts w:ascii="Calibri" w:eastAsia="Times New Roman" w:hAnsi="Calibri" w:cs="Times New Roman"/>
                <w:color w:val="333333"/>
                <w:sz w:val="23"/>
                <w:szCs w:val="23"/>
                <w:lang w:val="en-US"/>
              </w:rPr>
              <w:t xml:space="preserve"> </w:t>
            </w:r>
            <w:r w:rsidR="00FD0604" w:rsidRPr="00FD0604">
              <w:rPr>
                <w:rFonts w:ascii="Calibri" w:eastAsia="Times New Roman" w:hAnsi="Calibri" w:cs="Times New Roman"/>
                <w:color w:val="333333"/>
                <w:sz w:val="23"/>
                <w:szCs w:val="23"/>
                <w:lang w:val="en-US"/>
              </w:rPr>
              <w:t>VRNA</w:t>
            </w:r>
            <w:r w:rsidR="00FD0604">
              <w:rPr>
                <w:rFonts w:ascii="Calibri" w:eastAsia="Times New Roman" w:hAnsi="Calibri" w:cs="Times New Roman"/>
                <w:color w:val="333333"/>
                <w:sz w:val="23"/>
                <w:szCs w:val="23"/>
                <w:lang w:val="en-US"/>
              </w:rPr>
              <w:t>16</w:t>
            </w:r>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vienkartinių</w:t>
            </w:r>
            <w:proofErr w:type="spellEnd"/>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pirštinių</w:t>
            </w:r>
            <w:proofErr w:type="spellEnd"/>
            <w:r>
              <w:rPr>
                <w:rFonts w:ascii="Calibri" w:eastAsia="Times New Roman" w:hAnsi="Calibri" w:cs="Times New Roman"/>
                <w:color w:val="333333"/>
                <w:sz w:val="23"/>
                <w:szCs w:val="23"/>
                <w:lang w:val="en-US"/>
              </w:rPr>
              <w:t xml:space="preserve"> storis </w:t>
            </w:r>
            <w:proofErr w:type="spellStart"/>
            <w:r>
              <w:rPr>
                <w:rFonts w:ascii="Calibri" w:eastAsia="Times New Roman" w:hAnsi="Calibri" w:cs="Times New Roman"/>
                <w:color w:val="333333"/>
                <w:sz w:val="23"/>
                <w:szCs w:val="23"/>
                <w:lang w:val="en-US"/>
              </w:rPr>
              <w:t>delno</w:t>
            </w:r>
            <w:proofErr w:type="spellEnd"/>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srityje</w:t>
            </w:r>
            <w:proofErr w:type="spellEnd"/>
            <w:r>
              <w:rPr>
                <w:rFonts w:ascii="Calibri" w:eastAsia="Times New Roman" w:hAnsi="Calibri" w:cs="Times New Roman"/>
                <w:color w:val="333333"/>
                <w:sz w:val="23"/>
                <w:szCs w:val="23"/>
                <w:lang w:val="en-US"/>
              </w:rPr>
              <w:t xml:space="preserve"> </w:t>
            </w:r>
            <w:proofErr w:type="spellStart"/>
            <w:r>
              <w:rPr>
                <w:rFonts w:ascii="Calibri" w:eastAsia="Times New Roman" w:hAnsi="Calibri" w:cs="Times New Roman"/>
                <w:color w:val="333333"/>
                <w:sz w:val="23"/>
                <w:szCs w:val="23"/>
                <w:lang w:val="en-US"/>
              </w:rPr>
              <w:t>buvo</w:t>
            </w:r>
            <w:proofErr w:type="spellEnd"/>
            <w:r>
              <w:rPr>
                <w:rFonts w:ascii="Calibri" w:eastAsia="Times New Roman" w:hAnsi="Calibri" w:cs="Times New Roman"/>
                <w:color w:val="333333"/>
                <w:sz w:val="23"/>
                <w:szCs w:val="23"/>
                <w:lang w:val="en-US"/>
              </w:rPr>
              <w:t xml:space="preserve"> </w:t>
            </w:r>
            <w:proofErr w:type="spellStart"/>
            <w:r w:rsidR="00FB26EA">
              <w:rPr>
                <w:rFonts w:ascii="Calibri" w:eastAsia="Times New Roman" w:hAnsi="Calibri" w:cs="Times New Roman"/>
                <w:color w:val="333333"/>
                <w:sz w:val="23"/>
                <w:szCs w:val="23"/>
                <w:lang w:val="en-US"/>
              </w:rPr>
              <w:t>pakoreguotas</w:t>
            </w:r>
            <w:proofErr w:type="spellEnd"/>
            <w:r w:rsidR="00FB26EA">
              <w:rPr>
                <w:rFonts w:ascii="Calibri" w:eastAsia="Times New Roman" w:hAnsi="Calibri" w:cs="Times New Roman"/>
                <w:color w:val="333333"/>
                <w:sz w:val="23"/>
                <w:szCs w:val="23"/>
                <w:lang w:val="en-US"/>
              </w:rPr>
              <w:t xml:space="preserve"> </w:t>
            </w:r>
            <w:proofErr w:type="spellStart"/>
            <w:r w:rsidR="00FB26EA">
              <w:rPr>
                <w:rFonts w:ascii="Calibri" w:eastAsia="Times New Roman" w:hAnsi="Calibri" w:cs="Times New Roman"/>
                <w:color w:val="333333"/>
                <w:sz w:val="23"/>
                <w:szCs w:val="23"/>
                <w:lang w:val="en-US"/>
              </w:rPr>
              <w:t>nuo</w:t>
            </w:r>
            <w:proofErr w:type="spellEnd"/>
            <w:r w:rsidR="00FB26EA">
              <w:rPr>
                <w:rFonts w:ascii="Calibri" w:eastAsia="Times New Roman" w:hAnsi="Calibri" w:cs="Times New Roman"/>
                <w:color w:val="333333"/>
                <w:sz w:val="23"/>
                <w:szCs w:val="23"/>
                <w:lang w:val="en-US"/>
              </w:rPr>
              <w:t xml:space="preserve"> 0,060 </w:t>
            </w:r>
            <w:proofErr w:type="spellStart"/>
            <w:r w:rsidR="00FB26EA">
              <w:rPr>
                <w:rFonts w:ascii="Calibri" w:eastAsia="Times New Roman" w:hAnsi="Calibri" w:cs="Times New Roman"/>
                <w:color w:val="333333"/>
                <w:sz w:val="23"/>
                <w:szCs w:val="23"/>
                <w:lang w:val="en-US"/>
              </w:rPr>
              <w:t>iki</w:t>
            </w:r>
            <w:proofErr w:type="spellEnd"/>
            <w:r w:rsidR="00FB26EA">
              <w:rPr>
                <w:rFonts w:ascii="Calibri" w:eastAsia="Times New Roman" w:hAnsi="Calibri" w:cs="Times New Roman"/>
                <w:color w:val="333333"/>
                <w:sz w:val="23"/>
                <w:szCs w:val="23"/>
                <w:lang w:val="en-US"/>
              </w:rPr>
              <w:t xml:space="preserve"> 0,130 mm</w:t>
            </w:r>
            <w:r w:rsidR="00FD0604">
              <w:rPr>
                <w:rFonts w:ascii="Calibri" w:eastAsia="Times New Roman" w:hAnsi="Calibri" w:cs="Times New Roman"/>
                <w:color w:val="333333"/>
                <w:sz w:val="23"/>
                <w:szCs w:val="23"/>
                <w:lang w:val="en-US"/>
              </w:rPr>
              <w:t>.</w:t>
            </w:r>
          </w:p>
        </w:tc>
      </w:tr>
    </w:tbl>
    <w:p w14:paraId="3D94E8E9" w14:textId="41F4EC02" w:rsidR="006F5AE3" w:rsidRDefault="006F5AE3" w:rsidP="00662A33">
      <w:pPr>
        <w:spacing w:after="0"/>
        <w:jc w:val="both"/>
        <w:rPr>
          <w:rFonts w:ascii="Times New Roman" w:hAnsi="Times New Roman" w:cs="Times New Roman"/>
        </w:rPr>
      </w:pPr>
    </w:p>
    <w:p w14:paraId="6C0ED693" w14:textId="77777777" w:rsidR="00CA5351" w:rsidRPr="0052386A" w:rsidRDefault="00CA5351" w:rsidP="00662A33">
      <w:pPr>
        <w:spacing w:after="0"/>
        <w:jc w:val="both"/>
        <w:rPr>
          <w:rFonts w:ascii="Times New Roman" w:hAnsi="Times New Roman" w:cs="Times New Roman"/>
        </w:rPr>
      </w:pPr>
    </w:p>
    <w:sectPr w:rsidR="00CA5351" w:rsidRPr="0052386A" w:rsidSect="00E53B97">
      <w:headerReference w:type="default" r:id="rId8"/>
      <w:footerReference w:type="default" r:id="rId9"/>
      <w:pgSz w:w="16838" w:h="11906" w:orient="landscape"/>
      <w:pgMar w:top="650" w:right="818" w:bottom="567" w:left="1134" w:header="504" w:footer="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216FE" w14:textId="77777777" w:rsidR="00D95093" w:rsidRDefault="00D95093" w:rsidP="0067717D">
      <w:pPr>
        <w:spacing w:after="0" w:line="240" w:lineRule="auto"/>
      </w:pPr>
      <w:r>
        <w:separator/>
      </w:r>
    </w:p>
  </w:endnote>
  <w:endnote w:type="continuationSeparator" w:id="0">
    <w:p w14:paraId="56929476" w14:textId="77777777" w:rsidR="00D95093" w:rsidRDefault="00D95093" w:rsidP="0067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74852"/>
      <w:docPartObj>
        <w:docPartGallery w:val="Page Numbers (Bottom of Page)"/>
        <w:docPartUnique/>
      </w:docPartObj>
    </w:sdtPr>
    <w:sdtEndPr>
      <w:rPr>
        <w:noProof/>
      </w:rPr>
    </w:sdtEndPr>
    <w:sdtContent>
      <w:p w14:paraId="7E61EE11" w14:textId="55D2EFA0" w:rsidR="00DC7602" w:rsidRDefault="00DC7602">
        <w:pPr>
          <w:pStyle w:val="Footer"/>
          <w:jc w:val="right"/>
        </w:pPr>
        <w:r>
          <w:fldChar w:fldCharType="begin"/>
        </w:r>
        <w:r>
          <w:instrText xml:space="preserve"> PAGE   \* MERGEFORMAT </w:instrText>
        </w:r>
        <w:r>
          <w:fldChar w:fldCharType="separate"/>
        </w:r>
        <w:r w:rsidR="00EA25C2">
          <w:rPr>
            <w:noProof/>
          </w:rPr>
          <w:t>1</w:t>
        </w:r>
        <w:r>
          <w:rPr>
            <w:noProof/>
          </w:rPr>
          <w:fldChar w:fldCharType="end"/>
        </w:r>
      </w:p>
    </w:sdtContent>
  </w:sdt>
  <w:p w14:paraId="5124DCCC" w14:textId="77777777" w:rsidR="00DC7602" w:rsidRDefault="00DC7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641AA" w14:textId="77777777" w:rsidR="00D95093" w:rsidRDefault="00D95093" w:rsidP="0067717D">
      <w:pPr>
        <w:spacing w:after="0" w:line="240" w:lineRule="auto"/>
      </w:pPr>
      <w:r>
        <w:separator/>
      </w:r>
    </w:p>
  </w:footnote>
  <w:footnote w:type="continuationSeparator" w:id="0">
    <w:p w14:paraId="1B6DAEFF" w14:textId="77777777" w:rsidR="00D95093" w:rsidRDefault="00D95093" w:rsidP="00677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A3D3D" w14:textId="77777777" w:rsidR="00DF0C4B" w:rsidRDefault="00DC7602" w:rsidP="00EA25C2">
    <w:pPr>
      <w:pStyle w:val="Header"/>
      <w:tabs>
        <w:tab w:val="left" w:pos="1926"/>
      </w:tabs>
      <w:jc w:val="right"/>
      <w:rPr>
        <w:sz w:val="24"/>
        <w:szCs w:val="24"/>
      </w:rPr>
    </w:pPr>
    <w:r w:rsidRPr="00CC6BDA">
      <w:rPr>
        <w:rFonts w:eastAsia="MS Mincho" w:cs="Helvetica"/>
        <w:noProof/>
        <w:sz w:val="24"/>
        <w:szCs w:val="24"/>
        <w:lang w:eastAsia="lt-LT"/>
      </w:rPr>
      <w:drawing>
        <wp:anchor distT="0" distB="0" distL="114300" distR="114300" simplePos="0" relativeHeight="251661824" behindDoc="0" locked="0" layoutInCell="1" allowOverlap="1" wp14:anchorId="11E12A55" wp14:editId="0621B55B">
          <wp:simplePos x="0" y="0"/>
          <wp:positionH relativeFrom="column">
            <wp:posOffset>-247015</wp:posOffset>
          </wp:positionH>
          <wp:positionV relativeFrom="paragraph">
            <wp:posOffset>-19685</wp:posOffset>
          </wp:positionV>
          <wp:extent cx="771525" cy="438785"/>
          <wp:effectExtent l="0" t="0" r="9525" b="0"/>
          <wp:wrapSquare wrapText="bothSides"/>
          <wp:docPr id="11" name="Picture 11" descr="Description: tautvydas:Desktop:cpo-logo-LT-RGB-DOC.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1525" cy="43878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E53B97">
      <w:rPr>
        <w:sz w:val="24"/>
        <w:szCs w:val="24"/>
      </w:rPr>
      <w:t>Techninių specifikacijų projektas</w:t>
    </w:r>
    <w:r w:rsidR="00DF0C4B">
      <w:rPr>
        <w:sz w:val="24"/>
        <w:szCs w:val="24"/>
      </w:rPr>
      <w:t xml:space="preserve"> - p</w:t>
    </w:r>
    <w:r w:rsidR="00DF0C4B" w:rsidRPr="00DF0C4B">
      <w:rPr>
        <w:sz w:val="24"/>
        <w:szCs w:val="24"/>
      </w:rPr>
      <w:t>irkimas  600393</w:t>
    </w:r>
    <w:r w:rsidR="00E53B97">
      <w:rPr>
        <w:sz w:val="24"/>
        <w:szCs w:val="24"/>
      </w:rPr>
      <w:t xml:space="preserve"> </w:t>
    </w:r>
    <w:r w:rsidR="00EA25C2" w:rsidRPr="00EA25C2">
      <w:rPr>
        <w:sz w:val="24"/>
        <w:szCs w:val="24"/>
      </w:rPr>
      <w:t>“</w:t>
    </w:r>
    <w:r w:rsidR="00E53B97" w:rsidRPr="00E53B97">
      <w:rPr>
        <w:sz w:val="24"/>
        <w:szCs w:val="24"/>
      </w:rPr>
      <w:t xml:space="preserve">Asmens apsaugos priemonių </w:t>
    </w:r>
  </w:p>
  <w:p w14:paraId="5129D933" w14:textId="4F61C11C" w:rsidR="00DC7602" w:rsidRDefault="00E53B97" w:rsidP="00EA25C2">
    <w:pPr>
      <w:pStyle w:val="Header"/>
      <w:tabs>
        <w:tab w:val="left" w:pos="1926"/>
      </w:tabs>
      <w:jc w:val="right"/>
      <w:rPr>
        <w:sz w:val="24"/>
        <w:szCs w:val="24"/>
      </w:rPr>
    </w:pPr>
    <w:r w:rsidRPr="00E53B97">
      <w:rPr>
        <w:sz w:val="24"/>
        <w:szCs w:val="24"/>
      </w:rPr>
      <w:t>užsakymai per CPO LT elektroninį katalogą techninių specifikacijų papildymas</w:t>
    </w:r>
    <w:r>
      <w:rPr>
        <w:sz w:val="24"/>
        <w:szCs w:val="24"/>
      </w:rPr>
      <w:t>“</w:t>
    </w:r>
  </w:p>
  <w:p w14:paraId="501BB574" w14:textId="74E1AF4B" w:rsidR="00EA25C2" w:rsidRPr="00EA25C2" w:rsidRDefault="00EA25C2" w:rsidP="00EA25C2">
    <w:pPr>
      <w:pStyle w:val="Header"/>
      <w:tabs>
        <w:tab w:val="left" w:pos="1926"/>
      </w:tabs>
      <w:jc w:val="right"/>
      <w:rPr>
        <w:sz w:val="24"/>
        <w:szCs w:val="24"/>
      </w:rPr>
    </w:pPr>
    <w:r>
      <w:rPr>
        <w:sz w:val="24"/>
        <w:szCs w:val="24"/>
      </w:rPr>
      <w:t>Protokolo Nr.</w:t>
    </w:r>
    <w:r w:rsidR="00E53B97">
      <w:rPr>
        <w:sz w:val="24"/>
        <w:szCs w:val="24"/>
      </w:rPr>
      <w:t xml:space="preserve"> 1</w:t>
    </w:r>
    <w:r>
      <w:rPr>
        <w:sz w:val="24"/>
        <w:szCs w:val="24"/>
      </w:rPr>
      <w:t xml:space="preserve"> priedas</w:t>
    </w:r>
  </w:p>
  <w:p w14:paraId="42296C5E" w14:textId="79F80683" w:rsidR="00735B4A" w:rsidRDefault="00E53B97" w:rsidP="007A2B69">
    <w:pPr>
      <w:pStyle w:val="Header"/>
      <w:tabs>
        <w:tab w:val="left" w:pos="1926"/>
      </w:tabs>
      <w:jc w:val="right"/>
      <w:rPr>
        <w:sz w:val="24"/>
        <w:szCs w:val="24"/>
      </w:rPr>
    </w:pPr>
    <w:r>
      <w:rPr>
        <w:sz w:val="24"/>
        <w:szCs w:val="24"/>
      </w:rPr>
      <w:t>Pastabos</w:t>
    </w:r>
    <w:r w:rsidR="00DC7602">
      <w:rPr>
        <w:sz w:val="24"/>
        <w:szCs w:val="24"/>
      </w:rPr>
      <w:t xml:space="preserve">-atsakymai </w:t>
    </w:r>
    <w:r w:rsidR="00735B4A">
      <w:rPr>
        <w:sz w:val="24"/>
        <w:szCs w:val="24"/>
      </w:rPr>
      <w:t>Nr.</w:t>
    </w:r>
    <w:r w:rsidR="00EB7D64">
      <w:rPr>
        <w:sz w:val="24"/>
        <w:szCs w:val="24"/>
      </w:rPr>
      <w:t>1</w:t>
    </w:r>
  </w:p>
  <w:p w14:paraId="0547ECAF" w14:textId="24D956F8" w:rsidR="00DC7602" w:rsidRDefault="00735B4A" w:rsidP="007A2B69">
    <w:pPr>
      <w:pStyle w:val="Header"/>
      <w:tabs>
        <w:tab w:val="left" w:pos="1926"/>
      </w:tabs>
      <w:jc w:val="right"/>
      <w:rPr>
        <w:rFonts w:eastAsia="MS Mincho"/>
        <w:sz w:val="16"/>
        <w:szCs w:val="16"/>
        <w:lang w:eastAsia="ja-JP"/>
      </w:rPr>
    </w:pPr>
    <w:r>
      <w:rPr>
        <w:sz w:val="24"/>
        <w:szCs w:val="24"/>
      </w:rPr>
      <w:t>20</w:t>
    </w:r>
    <w:r w:rsidR="00087508">
      <w:rPr>
        <w:sz w:val="24"/>
        <w:szCs w:val="24"/>
      </w:rPr>
      <w:t>2</w:t>
    </w:r>
    <w:r w:rsidR="00E53B97">
      <w:rPr>
        <w:sz w:val="24"/>
        <w:szCs w:val="24"/>
      </w:rPr>
      <w:t>2</w:t>
    </w:r>
    <w:r w:rsidR="00087508">
      <w:rPr>
        <w:sz w:val="24"/>
        <w:szCs w:val="24"/>
      </w:rPr>
      <w:t>-</w:t>
    </w:r>
    <w:r w:rsidR="00E53B97">
      <w:rPr>
        <w:sz w:val="24"/>
        <w:szCs w:val="24"/>
      </w:rPr>
      <w:t>06</w:t>
    </w:r>
    <w:r w:rsidR="00087508">
      <w:rPr>
        <w:sz w:val="24"/>
        <w:szCs w:val="24"/>
      </w:rPr>
      <w:t>-</w:t>
    </w:r>
    <w:r w:rsidR="00E53B97">
      <w:rPr>
        <w:sz w:val="24"/>
        <w:szCs w:val="24"/>
      </w:rPr>
      <w:t>0</w:t>
    </w:r>
    <w:r w:rsidR="00CE3873">
      <w:rPr>
        <w:sz w:val="24"/>
        <w:szCs w:val="24"/>
      </w:rPr>
      <w:t>6</w:t>
    </w:r>
  </w:p>
  <w:p w14:paraId="334F9AD1" w14:textId="77777777" w:rsidR="00DC7602" w:rsidRDefault="00DC7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0881"/>
    <w:multiLevelType w:val="hybridMultilevel"/>
    <w:tmpl w:val="01208A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F2CD9"/>
    <w:multiLevelType w:val="hybridMultilevel"/>
    <w:tmpl w:val="E918D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54931"/>
    <w:multiLevelType w:val="hybridMultilevel"/>
    <w:tmpl w:val="7C985536"/>
    <w:lvl w:ilvl="0" w:tplc="A206271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96F7C"/>
    <w:multiLevelType w:val="hybridMultilevel"/>
    <w:tmpl w:val="77740E04"/>
    <w:lvl w:ilvl="0" w:tplc="0409000D">
      <w:start w:val="1"/>
      <w:numFmt w:val="bullet"/>
      <w:lvlText w:val=""/>
      <w:lvlJc w:val="left"/>
      <w:pPr>
        <w:ind w:left="612" w:hanging="360"/>
      </w:pPr>
      <w:rPr>
        <w:rFonts w:ascii="Wingdings" w:hAnsi="Wingdings"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4" w15:restartNumberingAfterBreak="0">
    <w:nsid w:val="0BD10FB1"/>
    <w:multiLevelType w:val="hybridMultilevel"/>
    <w:tmpl w:val="83CCC15C"/>
    <w:lvl w:ilvl="0" w:tplc="628E6260">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5" w15:restartNumberingAfterBreak="0">
    <w:nsid w:val="0DA65714"/>
    <w:multiLevelType w:val="hybridMultilevel"/>
    <w:tmpl w:val="12D01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95DA0"/>
    <w:multiLevelType w:val="hybridMultilevel"/>
    <w:tmpl w:val="88F0F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A2FA4"/>
    <w:multiLevelType w:val="hybridMultilevel"/>
    <w:tmpl w:val="BE0E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77186E"/>
    <w:multiLevelType w:val="hybridMultilevel"/>
    <w:tmpl w:val="FAF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EB3C5E"/>
    <w:multiLevelType w:val="hybridMultilevel"/>
    <w:tmpl w:val="F8544E12"/>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32BE718B"/>
    <w:multiLevelType w:val="hybridMultilevel"/>
    <w:tmpl w:val="1E7E2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B7E048D"/>
    <w:multiLevelType w:val="hybridMultilevel"/>
    <w:tmpl w:val="3CDE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104E5F"/>
    <w:multiLevelType w:val="hybridMultilevel"/>
    <w:tmpl w:val="2EB4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E429F"/>
    <w:multiLevelType w:val="hybridMultilevel"/>
    <w:tmpl w:val="87541E02"/>
    <w:lvl w:ilvl="0" w:tplc="5FDA8CE4">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4" w15:restartNumberingAfterBreak="0">
    <w:nsid w:val="48552AB5"/>
    <w:multiLevelType w:val="hybridMultilevel"/>
    <w:tmpl w:val="9044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B5F89"/>
    <w:multiLevelType w:val="hybridMultilevel"/>
    <w:tmpl w:val="21D8B1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E77FD5"/>
    <w:multiLevelType w:val="hybridMultilevel"/>
    <w:tmpl w:val="CB70072C"/>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6E9523EA"/>
    <w:multiLevelType w:val="hybridMultilevel"/>
    <w:tmpl w:val="5166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1E18C1"/>
    <w:multiLevelType w:val="hybridMultilevel"/>
    <w:tmpl w:val="273A1E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53561"/>
    <w:multiLevelType w:val="hybridMultilevel"/>
    <w:tmpl w:val="9016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686083">
    <w:abstractNumId w:val="15"/>
  </w:num>
  <w:num w:numId="2" w16cid:durableId="168637535">
    <w:abstractNumId w:val="10"/>
  </w:num>
  <w:num w:numId="3" w16cid:durableId="1664310715">
    <w:abstractNumId w:val="12"/>
  </w:num>
  <w:num w:numId="4" w16cid:durableId="229466764">
    <w:abstractNumId w:val="8"/>
  </w:num>
  <w:num w:numId="5" w16cid:durableId="1914119129">
    <w:abstractNumId w:val="17"/>
  </w:num>
  <w:num w:numId="6" w16cid:durableId="2111197472">
    <w:abstractNumId w:val="14"/>
  </w:num>
  <w:num w:numId="7" w16cid:durableId="1485925935">
    <w:abstractNumId w:val="7"/>
  </w:num>
  <w:num w:numId="8" w16cid:durableId="1165243522">
    <w:abstractNumId w:val="11"/>
  </w:num>
  <w:num w:numId="9" w16cid:durableId="1671786273">
    <w:abstractNumId w:val="6"/>
  </w:num>
  <w:num w:numId="10" w16cid:durableId="1978728702">
    <w:abstractNumId w:val="5"/>
  </w:num>
  <w:num w:numId="11" w16cid:durableId="737485326">
    <w:abstractNumId w:val="19"/>
  </w:num>
  <w:num w:numId="12" w16cid:durableId="698821944">
    <w:abstractNumId w:val="1"/>
  </w:num>
  <w:num w:numId="13" w16cid:durableId="706491685">
    <w:abstractNumId w:val="2"/>
  </w:num>
  <w:num w:numId="14" w16cid:durableId="1736932199">
    <w:abstractNumId w:val="18"/>
  </w:num>
  <w:num w:numId="15" w16cid:durableId="1684553392">
    <w:abstractNumId w:val="4"/>
  </w:num>
  <w:num w:numId="16" w16cid:durableId="1211262303">
    <w:abstractNumId w:val="13"/>
  </w:num>
  <w:num w:numId="17" w16cid:durableId="1716465373">
    <w:abstractNumId w:val="0"/>
  </w:num>
  <w:num w:numId="18" w16cid:durableId="2040936645">
    <w:abstractNumId w:val="3"/>
  </w:num>
  <w:num w:numId="19" w16cid:durableId="586578393">
    <w:abstractNumId w:val="16"/>
  </w:num>
  <w:num w:numId="20" w16cid:durableId="5779029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7D"/>
    <w:rsid w:val="000051AB"/>
    <w:rsid w:val="000138F3"/>
    <w:rsid w:val="000200FD"/>
    <w:rsid w:val="0002565B"/>
    <w:rsid w:val="00026003"/>
    <w:rsid w:val="00026CE6"/>
    <w:rsid w:val="000271DF"/>
    <w:rsid w:val="000306B9"/>
    <w:rsid w:val="00032FB2"/>
    <w:rsid w:val="00035E8D"/>
    <w:rsid w:val="0003621C"/>
    <w:rsid w:val="00037ADE"/>
    <w:rsid w:val="00042157"/>
    <w:rsid w:val="000564F8"/>
    <w:rsid w:val="000627A9"/>
    <w:rsid w:val="000652B4"/>
    <w:rsid w:val="00070AB3"/>
    <w:rsid w:val="00080F1D"/>
    <w:rsid w:val="0008216F"/>
    <w:rsid w:val="0008290D"/>
    <w:rsid w:val="00083814"/>
    <w:rsid w:val="00086FD8"/>
    <w:rsid w:val="00087508"/>
    <w:rsid w:val="00090B38"/>
    <w:rsid w:val="000A2BCF"/>
    <w:rsid w:val="000B16FA"/>
    <w:rsid w:val="000B7B53"/>
    <w:rsid w:val="000C30E2"/>
    <w:rsid w:val="000C4F2A"/>
    <w:rsid w:val="000C7B5B"/>
    <w:rsid w:val="000D66BF"/>
    <w:rsid w:val="000D7462"/>
    <w:rsid w:val="000E0439"/>
    <w:rsid w:val="000E2748"/>
    <w:rsid w:val="001038A4"/>
    <w:rsid w:val="00112C16"/>
    <w:rsid w:val="00113A27"/>
    <w:rsid w:val="0011550C"/>
    <w:rsid w:val="00116A50"/>
    <w:rsid w:val="00122B1D"/>
    <w:rsid w:val="00122B73"/>
    <w:rsid w:val="00124140"/>
    <w:rsid w:val="001321F8"/>
    <w:rsid w:val="001372C5"/>
    <w:rsid w:val="001406BF"/>
    <w:rsid w:val="00142203"/>
    <w:rsid w:val="0014295E"/>
    <w:rsid w:val="00144CDF"/>
    <w:rsid w:val="00160E34"/>
    <w:rsid w:val="001624FD"/>
    <w:rsid w:val="00165263"/>
    <w:rsid w:val="00171B82"/>
    <w:rsid w:val="00180273"/>
    <w:rsid w:val="00181A24"/>
    <w:rsid w:val="00181FEA"/>
    <w:rsid w:val="001822CB"/>
    <w:rsid w:val="00186BB1"/>
    <w:rsid w:val="00187B3C"/>
    <w:rsid w:val="00190EC2"/>
    <w:rsid w:val="00191B9A"/>
    <w:rsid w:val="001921F5"/>
    <w:rsid w:val="00194536"/>
    <w:rsid w:val="00194757"/>
    <w:rsid w:val="00196303"/>
    <w:rsid w:val="001A548E"/>
    <w:rsid w:val="001A7BCF"/>
    <w:rsid w:val="001B6027"/>
    <w:rsid w:val="001C681D"/>
    <w:rsid w:val="001C77EC"/>
    <w:rsid w:val="001D2721"/>
    <w:rsid w:val="001E0CA2"/>
    <w:rsid w:val="001E1D5C"/>
    <w:rsid w:val="001E6AEA"/>
    <w:rsid w:val="001F57C0"/>
    <w:rsid w:val="00200D65"/>
    <w:rsid w:val="00202C3F"/>
    <w:rsid w:val="00214056"/>
    <w:rsid w:val="00214ABF"/>
    <w:rsid w:val="00215164"/>
    <w:rsid w:val="00216387"/>
    <w:rsid w:val="00220FF8"/>
    <w:rsid w:val="002223B3"/>
    <w:rsid w:val="0022273E"/>
    <w:rsid w:val="00224136"/>
    <w:rsid w:val="00230183"/>
    <w:rsid w:val="0023045F"/>
    <w:rsid w:val="0023120D"/>
    <w:rsid w:val="002329FC"/>
    <w:rsid w:val="00244B26"/>
    <w:rsid w:val="0024797D"/>
    <w:rsid w:val="002556D0"/>
    <w:rsid w:val="00257157"/>
    <w:rsid w:val="00264721"/>
    <w:rsid w:val="002727AE"/>
    <w:rsid w:val="00275AC0"/>
    <w:rsid w:val="002767DA"/>
    <w:rsid w:val="00281A4D"/>
    <w:rsid w:val="00286A62"/>
    <w:rsid w:val="00296FBE"/>
    <w:rsid w:val="002A268E"/>
    <w:rsid w:val="002B2B17"/>
    <w:rsid w:val="002B42E7"/>
    <w:rsid w:val="002B7FA3"/>
    <w:rsid w:val="002C4BB6"/>
    <w:rsid w:val="002C55A7"/>
    <w:rsid w:val="002D00BA"/>
    <w:rsid w:val="002D0640"/>
    <w:rsid w:val="002D0AB8"/>
    <w:rsid w:val="002D1D08"/>
    <w:rsid w:val="002D3BCA"/>
    <w:rsid w:val="002D7083"/>
    <w:rsid w:val="002D7DBE"/>
    <w:rsid w:val="002E213B"/>
    <w:rsid w:val="002F2BA4"/>
    <w:rsid w:val="0030159F"/>
    <w:rsid w:val="003064F3"/>
    <w:rsid w:val="00310522"/>
    <w:rsid w:val="00321364"/>
    <w:rsid w:val="003216EB"/>
    <w:rsid w:val="00325C3D"/>
    <w:rsid w:val="00327423"/>
    <w:rsid w:val="00331E21"/>
    <w:rsid w:val="00337CD5"/>
    <w:rsid w:val="00344DC4"/>
    <w:rsid w:val="0034731E"/>
    <w:rsid w:val="00351621"/>
    <w:rsid w:val="00361E5E"/>
    <w:rsid w:val="003664E1"/>
    <w:rsid w:val="00367FE0"/>
    <w:rsid w:val="00370B0B"/>
    <w:rsid w:val="0037150A"/>
    <w:rsid w:val="00371BFD"/>
    <w:rsid w:val="00372527"/>
    <w:rsid w:val="003744A9"/>
    <w:rsid w:val="003777D9"/>
    <w:rsid w:val="0038030F"/>
    <w:rsid w:val="00385BCD"/>
    <w:rsid w:val="003931B8"/>
    <w:rsid w:val="00393F11"/>
    <w:rsid w:val="00394272"/>
    <w:rsid w:val="00397527"/>
    <w:rsid w:val="003A0C63"/>
    <w:rsid w:val="003A2872"/>
    <w:rsid w:val="003A48E0"/>
    <w:rsid w:val="003A6C2F"/>
    <w:rsid w:val="003A6C78"/>
    <w:rsid w:val="003A70F2"/>
    <w:rsid w:val="003B034A"/>
    <w:rsid w:val="003B31F2"/>
    <w:rsid w:val="003B7171"/>
    <w:rsid w:val="003B71C9"/>
    <w:rsid w:val="003B766F"/>
    <w:rsid w:val="003C233D"/>
    <w:rsid w:val="003D1E76"/>
    <w:rsid w:val="003D3B8C"/>
    <w:rsid w:val="003D5475"/>
    <w:rsid w:val="003D7675"/>
    <w:rsid w:val="003E0843"/>
    <w:rsid w:val="003E0865"/>
    <w:rsid w:val="003E10FF"/>
    <w:rsid w:val="003F5484"/>
    <w:rsid w:val="004000EB"/>
    <w:rsid w:val="00404D3E"/>
    <w:rsid w:val="004068CB"/>
    <w:rsid w:val="00411AFC"/>
    <w:rsid w:val="0041483B"/>
    <w:rsid w:val="00415596"/>
    <w:rsid w:val="004238FE"/>
    <w:rsid w:val="00424817"/>
    <w:rsid w:val="00427F1E"/>
    <w:rsid w:val="0044082A"/>
    <w:rsid w:val="00450069"/>
    <w:rsid w:val="00451247"/>
    <w:rsid w:val="00453E7F"/>
    <w:rsid w:val="00473263"/>
    <w:rsid w:val="00473900"/>
    <w:rsid w:val="00474A90"/>
    <w:rsid w:val="00477951"/>
    <w:rsid w:val="004779DD"/>
    <w:rsid w:val="004814B1"/>
    <w:rsid w:val="00483A5B"/>
    <w:rsid w:val="00490450"/>
    <w:rsid w:val="00493D5D"/>
    <w:rsid w:val="00496C93"/>
    <w:rsid w:val="00496FE8"/>
    <w:rsid w:val="004A568C"/>
    <w:rsid w:val="004A6A8F"/>
    <w:rsid w:val="004A7E90"/>
    <w:rsid w:val="004B3FC0"/>
    <w:rsid w:val="004C4738"/>
    <w:rsid w:val="004D1DEA"/>
    <w:rsid w:val="004D2CED"/>
    <w:rsid w:val="004D6D15"/>
    <w:rsid w:val="004D6FF7"/>
    <w:rsid w:val="004D7D9A"/>
    <w:rsid w:val="004E238E"/>
    <w:rsid w:val="004F2499"/>
    <w:rsid w:val="004F7AF9"/>
    <w:rsid w:val="0050210E"/>
    <w:rsid w:val="005025DF"/>
    <w:rsid w:val="00503475"/>
    <w:rsid w:val="00503D33"/>
    <w:rsid w:val="00506677"/>
    <w:rsid w:val="005067D9"/>
    <w:rsid w:val="00514689"/>
    <w:rsid w:val="005162ED"/>
    <w:rsid w:val="00516DDE"/>
    <w:rsid w:val="00521004"/>
    <w:rsid w:val="00522FD9"/>
    <w:rsid w:val="0052386A"/>
    <w:rsid w:val="0052448C"/>
    <w:rsid w:val="00525412"/>
    <w:rsid w:val="005254D5"/>
    <w:rsid w:val="00530EB2"/>
    <w:rsid w:val="00534883"/>
    <w:rsid w:val="005444EE"/>
    <w:rsid w:val="00545A85"/>
    <w:rsid w:val="005463AA"/>
    <w:rsid w:val="00553115"/>
    <w:rsid w:val="0055423C"/>
    <w:rsid w:val="00555C50"/>
    <w:rsid w:val="005671D1"/>
    <w:rsid w:val="005868E9"/>
    <w:rsid w:val="00590589"/>
    <w:rsid w:val="00590B2C"/>
    <w:rsid w:val="005954E2"/>
    <w:rsid w:val="00596AF6"/>
    <w:rsid w:val="005B5E47"/>
    <w:rsid w:val="005C0999"/>
    <w:rsid w:val="005C0F9D"/>
    <w:rsid w:val="005C3D84"/>
    <w:rsid w:val="005D685C"/>
    <w:rsid w:val="005D7B24"/>
    <w:rsid w:val="005E091C"/>
    <w:rsid w:val="005E26FE"/>
    <w:rsid w:val="005E7B9C"/>
    <w:rsid w:val="005F08EE"/>
    <w:rsid w:val="005F4481"/>
    <w:rsid w:val="005F55D6"/>
    <w:rsid w:val="005F7536"/>
    <w:rsid w:val="00600A2A"/>
    <w:rsid w:val="00600E5A"/>
    <w:rsid w:val="0060574E"/>
    <w:rsid w:val="00606678"/>
    <w:rsid w:val="00606D8F"/>
    <w:rsid w:val="00611A6A"/>
    <w:rsid w:val="00613E29"/>
    <w:rsid w:val="00642B9C"/>
    <w:rsid w:val="00646335"/>
    <w:rsid w:val="00646877"/>
    <w:rsid w:val="00650ACE"/>
    <w:rsid w:val="006555C7"/>
    <w:rsid w:val="00656952"/>
    <w:rsid w:val="00662A33"/>
    <w:rsid w:val="00663DF6"/>
    <w:rsid w:val="00663F60"/>
    <w:rsid w:val="006641A3"/>
    <w:rsid w:val="00664614"/>
    <w:rsid w:val="00664D63"/>
    <w:rsid w:val="00664DC2"/>
    <w:rsid w:val="00670EA9"/>
    <w:rsid w:val="0067302D"/>
    <w:rsid w:val="00675471"/>
    <w:rsid w:val="00676D4D"/>
    <w:rsid w:val="0067717D"/>
    <w:rsid w:val="00680CFC"/>
    <w:rsid w:val="00686CA4"/>
    <w:rsid w:val="006900CC"/>
    <w:rsid w:val="00691A58"/>
    <w:rsid w:val="0069331D"/>
    <w:rsid w:val="006937E7"/>
    <w:rsid w:val="006964EE"/>
    <w:rsid w:val="00697B46"/>
    <w:rsid w:val="00697E6E"/>
    <w:rsid w:val="006A0850"/>
    <w:rsid w:val="006A24B2"/>
    <w:rsid w:val="006B2220"/>
    <w:rsid w:val="006B3443"/>
    <w:rsid w:val="006B7E5A"/>
    <w:rsid w:val="006C7407"/>
    <w:rsid w:val="006D06AF"/>
    <w:rsid w:val="006E7585"/>
    <w:rsid w:val="006E770C"/>
    <w:rsid w:val="006F4766"/>
    <w:rsid w:val="006F5AE3"/>
    <w:rsid w:val="00702D16"/>
    <w:rsid w:val="00703EA7"/>
    <w:rsid w:val="00716312"/>
    <w:rsid w:val="0072071D"/>
    <w:rsid w:val="007217DD"/>
    <w:rsid w:val="00724559"/>
    <w:rsid w:val="00724AC1"/>
    <w:rsid w:val="00726A5A"/>
    <w:rsid w:val="00731518"/>
    <w:rsid w:val="007323CB"/>
    <w:rsid w:val="00734185"/>
    <w:rsid w:val="00735B4A"/>
    <w:rsid w:val="007473CB"/>
    <w:rsid w:val="00747CF9"/>
    <w:rsid w:val="0075130F"/>
    <w:rsid w:val="00753A08"/>
    <w:rsid w:val="0076288E"/>
    <w:rsid w:val="007660D2"/>
    <w:rsid w:val="00766B88"/>
    <w:rsid w:val="007718CE"/>
    <w:rsid w:val="00780A72"/>
    <w:rsid w:val="007842C9"/>
    <w:rsid w:val="007870BB"/>
    <w:rsid w:val="007901A4"/>
    <w:rsid w:val="00790A84"/>
    <w:rsid w:val="0079152C"/>
    <w:rsid w:val="007972C5"/>
    <w:rsid w:val="007A2B69"/>
    <w:rsid w:val="007A49AD"/>
    <w:rsid w:val="007A53FC"/>
    <w:rsid w:val="007A77D9"/>
    <w:rsid w:val="007B21B4"/>
    <w:rsid w:val="007B5F1F"/>
    <w:rsid w:val="007B6466"/>
    <w:rsid w:val="007B765F"/>
    <w:rsid w:val="007B76C1"/>
    <w:rsid w:val="007B77CA"/>
    <w:rsid w:val="007C396E"/>
    <w:rsid w:val="007D6DEC"/>
    <w:rsid w:val="007E10DC"/>
    <w:rsid w:val="007F00FF"/>
    <w:rsid w:val="007F0910"/>
    <w:rsid w:val="007F2A30"/>
    <w:rsid w:val="007F377A"/>
    <w:rsid w:val="0080256E"/>
    <w:rsid w:val="00802ACA"/>
    <w:rsid w:val="00804617"/>
    <w:rsid w:val="00806976"/>
    <w:rsid w:val="008169A4"/>
    <w:rsid w:val="00833F1C"/>
    <w:rsid w:val="0083793F"/>
    <w:rsid w:val="00840401"/>
    <w:rsid w:val="008424B5"/>
    <w:rsid w:val="00843B1E"/>
    <w:rsid w:val="00857C47"/>
    <w:rsid w:val="00861FEB"/>
    <w:rsid w:val="00863776"/>
    <w:rsid w:val="00863882"/>
    <w:rsid w:val="00865B73"/>
    <w:rsid w:val="0087064B"/>
    <w:rsid w:val="0087168C"/>
    <w:rsid w:val="00873657"/>
    <w:rsid w:val="00884CDC"/>
    <w:rsid w:val="00885A1F"/>
    <w:rsid w:val="00885A51"/>
    <w:rsid w:val="00886CFC"/>
    <w:rsid w:val="00886E60"/>
    <w:rsid w:val="00887CDA"/>
    <w:rsid w:val="00897509"/>
    <w:rsid w:val="00897FBF"/>
    <w:rsid w:val="008A6DAE"/>
    <w:rsid w:val="008B0E18"/>
    <w:rsid w:val="008B0F8F"/>
    <w:rsid w:val="008B1C5D"/>
    <w:rsid w:val="008B75B7"/>
    <w:rsid w:val="008C3EED"/>
    <w:rsid w:val="008C4791"/>
    <w:rsid w:val="008E01EC"/>
    <w:rsid w:val="008E554F"/>
    <w:rsid w:val="008F098A"/>
    <w:rsid w:val="008F2FBE"/>
    <w:rsid w:val="008F504A"/>
    <w:rsid w:val="00902950"/>
    <w:rsid w:val="00903489"/>
    <w:rsid w:val="0090623E"/>
    <w:rsid w:val="009159FE"/>
    <w:rsid w:val="00920E7A"/>
    <w:rsid w:val="00924E2E"/>
    <w:rsid w:val="009273B6"/>
    <w:rsid w:val="00931A22"/>
    <w:rsid w:val="009344E3"/>
    <w:rsid w:val="00940DE4"/>
    <w:rsid w:val="00941937"/>
    <w:rsid w:val="00947052"/>
    <w:rsid w:val="00947193"/>
    <w:rsid w:val="00953E32"/>
    <w:rsid w:val="00957B0A"/>
    <w:rsid w:val="00960EA8"/>
    <w:rsid w:val="009614E0"/>
    <w:rsid w:val="00961FFF"/>
    <w:rsid w:val="00963F5A"/>
    <w:rsid w:val="00967470"/>
    <w:rsid w:val="009674B7"/>
    <w:rsid w:val="009679E2"/>
    <w:rsid w:val="00967CF9"/>
    <w:rsid w:val="00975C30"/>
    <w:rsid w:val="00975DDC"/>
    <w:rsid w:val="009771E0"/>
    <w:rsid w:val="00984926"/>
    <w:rsid w:val="00986977"/>
    <w:rsid w:val="00993EE8"/>
    <w:rsid w:val="009942BB"/>
    <w:rsid w:val="009979DC"/>
    <w:rsid w:val="009A277F"/>
    <w:rsid w:val="009A2E86"/>
    <w:rsid w:val="009A4D71"/>
    <w:rsid w:val="009A6301"/>
    <w:rsid w:val="009A6F82"/>
    <w:rsid w:val="009B253F"/>
    <w:rsid w:val="009B4C6D"/>
    <w:rsid w:val="009C10F9"/>
    <w:rsid w:val="009C11FC"/>
    <w:rsid w:val="009C197F"/>
    <w:rsid w:val="009D63EA"/>
    <w:rsid w:val="009E1921"/>
    <w:rsid w:val="009E1CDA"/>
    <w:rsid w:val="009E28BE"/>
    <w:rsid w:val="009E50FA"/>
    <w:rsid w:val="009E5B6A"/>
    <w:rsid w:val="009F0094"/>
    <w:rsid w:val="009F2410"/>
    <w:rsid w:val="009F28B6"/>
    <w:rsid w:val="009F3D1B"/>
    <w:rsid w:val="009F3E4D"/>
    <w:rsid w:val="00A03982"/>
    <w:rsid w:val="00A04E08"/>
    <w:rsid w:val="00A10A36"/>
    <w:rsid w:val="00A12638"/>
    <w:rsid w:val="00A316CC"/>
    <w:rsid w:val="00A317D8"/>
    <w:rsid w:val="00A413B7"/>
    <w:rsid w:val="00A439DB"/>
    <w:rsid w:val="00A47950"/>
    <w:rsid w:val="00A507E8"/>
    <w:rsid w:val="00A52263"/>
    <w:rsid w:val="00A53B76"/>
    <w:rsid w:val="00A654E7"/>
    <w:rsid w:val="00A654FF"/>
    <w:rsid w:val="00A6601F"/>
    <w:rsid w:val="00A661E9"/>
    <w:rsid w:val="00A7239C"/>
    <w:rsid w:val="00A75ED1"/>
    <w:rsid w:val="00A80988"/>
    <w:rsid w:val="00A82465"/>
    <w:rsid w:val="00A83754"/>
    <w:rsid w:val="00A837B4"/>
    <w:rsid w:val="00A865CF"/>
    <w:rsid w:val="00A86763"/>
    <w:rsid w:val="00A915ED"/>
    <w:rsid w:val="00A95D2B"/>
    <w:rsid w:val="00AA0CB5"/>
    <w:rsid w:val="00AA58A7"/>
    <w:rsid w:val="00AB2ABB"/>
    <w:rsid w:val="00AB7C88"/>
    <w:rsid w:val="00AC0D9B"/>
    <w:rsid w:val="00AC6B80"/>
    <w:rsid w:val="00AC771D"/>
    <w:rsid w:val="00AC7957"/>
    <w:rsid w:val="00AD0A17"/>
    <w:rsid w:val="00AD117F"/>
    <w:rsid w:val="00AD3987"/>
    <w:rsid w:val="00AD4E3C"/>
    <w:rsid w:val="00AD7649"/>
    <w:rsid w:val="00AE1C60"/>
    <w:rsid w:val="00AE6A3F"/>
    <w:rsid w:val="00AF5655"/>
    <w:rsid w:val="00B02451"/>
    <w:rsid w:val="00B07F8F"/>
    <w:rsid w:val="00B12270"/>
    <w:rsid w:val="00B124E3"/>
    <w:rsid w:val="00B15788"/>
    <w:rsid w:val="00B26C51"/>
    <w:rsid w:val="00B30301"/>
    <w:rsid w:val="00B339F5"/>
    <w:rsid w:val="00B36EB2"/>
    <w:rsid w:val="00B3728B"/>
    <w:rsid w:val="00B43054"/>
    <w:rsid w:val="00B44F4F"/>
    <w:rsid w:val="00B455CB"/>
    <w:rsid w:val="00B60E35"/>
    <w:rsid w:val="00B74421"/>
    <w:rsid w:val="00B749E1"/>
    <w:rsid w:val="00B76568"/>
    <w:rsid w:val="00B85833"/>
    <w:rsid w:val="00B86884"/>
    <w:rsid w:val="00B8757B"/>
    <w:rsid w:val="00B92EB3"/>
    <w:rsid w:val="00B930C7"/>
    <w:rsid w:val="00B95C36"/>
    <w:rsid w:val="00BB0359"/>
    <w:rsid w:val="00BB3979"/>
    <w:rsid w:val="00BB518B"/>
    <w:rsid w:val="00BD02AE"/>
    <w:rsid w:val="00BD2510"/>
    <w:rsid w:val="00BE1482"/>
    <w:rsid w:val="00BE6D8C"/>
    <w:rsid w:val="00BF0B7F"/>
    <w:rsid w:val="00BF2A28"/>
    <w:rsid w:val="00BF4E59"/>
    <w:rsid w:val="00BF5151"/>
    <w:rsid w:val="00BF5413"/>
    <w:rsid w:val="00BF6411"/>
    <w:rsid w:val="00C02F5A"/>
    <w:rsid w:val="00C12E6B"/>
    <w:rsid w:val="00C1390A"/>
    <w:rsid w:val="00C16717"/>
    <w:rsid w:val="00C17C8C"/>
    <w:rsid w:val="00C20B0B"/>
    <w:rsid w:val="00C20B70"/>
    <w:rsid w:val="00C212C6"/>
    <w:rsid w:val="00C23867"/>
    <w:rsid w:val="00C257A8"/>
    <w:rsid w:val="00C25DA7"/>
    <w:rsid w:val="00C3644B"/>
    <w:rsid w:val="00C36DF5"/>
    <w:rsid w:val="00C372EC"/>
    <w:rsid w:val="00C43A0E"/>
    <w:rsid w:val="00C45678"/>
    <w:rsid w:val="00C46CCF"/>
    <w:rsid w:val="00C514C2"/>
    <w:rsid w:val="00C620CA"/>
    <w:rsid w:val="00C657B5"/>
    <w:rsid w:val="00C660F6"/>
    <w:rsid w:val="00C703F5"/>
    <w:rsid w:val="00C734C1"/>
    <w:rsid w:val="00C73DA6"/>
    <w:rsid w:val="00C76CCE"/>
    <w:rsid w:val="00C8234C"/>
    <w:rsid w:val="00C85550"/>
    <w:rsid w:val="00C86077"/>
    <w:rsid w:val="00C86DBF"/>
    <w:rsid w:val="00C96C5B"/>
    <w:rsid w:val="00CA4573"/>
    <w:rsid w:val="00CA5351"/>
    <w:rsid w:val="00CB00EC"/>
    <w:rsid w:val="00CB0932"/>
    <w:rsid w:val="00CB73F4"/>
    <w:rsid w:val="00CB7C8B"/>
    <w:rsid w:val="00CC20CD"/>
    <w:rsid w:val="00CC6BDA"/>
    <w:rsid w:val="00CC7F29"/>
    <w:rsid w:val="00CD1F43"/>
    <w:rsid w:val="00CE3873"/>
    <w:rsid w:val="00CF0297"/>
    <w:rsid w:val="00CF163B"/>
    <w:rsid w:val="00CF1C79"/>
    <w:rsid w:val="00D00DE2"/>
    <w:rsid w:val="00D0165D"/>
    <w:rsid w:val="00D03D6A"/>
    <w:rsid w:val="00D13E7E"/>
    <w:rsid w:val="00D217B6"/>
    <w:rsid w:val="00D23607"/>
    <w:rsid w:val="00D25ADE"/>
    <w:rsid w:val="00D34C52"/>
    <w:rsid w:val="00D35449"/>
    <w:rsid w:val="00D53F5F"/>
    <w:rsid w:val="00D57D74"/>
    <w:rsid w:val="00D61279"/>
    <w:rsid w:val="00D61AD2"/>
    <w:rsid w:val="00D64550"/>
    <w:rsid w:val="00D71E89"/>
    <w:rsid w:val="00D72706"/>
    <w:rsid w:val="00D72894"/>
    <w:rsid w:val="00D77E1B"/>
    <w:rsid w:val="00D841BB"/>
    <w:rsid w:val="00D8605F"/>
    <w:rsid w:val="00D865A9"/>
    <w:rsid w:val="00D95093"/>
    <w:rsid w:val="00D95D33"/>
    <w:rsid w:val="00D95D37"/>
    <w:rsid w:val="00DA3CA5"/>
    <w:rsid w:val="00DB0D47"/>
    <w:rsid w:val="00DB404F"/>
    <w:rsid w:val="00DB42C0"/>
    <w:rsid w:val="00DB46EA"/>
    <w:rsid w:val="00DC27D3"/>
    <w:rsid w:val="00DC3DDB"/>
    <w:rsid w:val="00DC7602"/>
    <w:rsid w:val="00DD0C22"/>
    <w:rsid w:val="00DD2E06"/>
    <w:rsid w:val="00DD34E1"/>
    <w:rsid w:val="00DD5005"/>
    <w:rsid w:val="00DD6835"/>
    <w:rsid w:val="00DE0B5C"/>
    <w:rsid w:val="00DE0E4F"/>
    <w:rsid w:val="00DE699D"/>
    <w:rsid w:val="00DF0C4B"/>
    <w:rsid w:val="00DF1C9B"/>
    <w:rsid w:val="00DF2C98"/>
    <w:rsid w:val="00DF4C75"/>
    <w:rsid w:val="00DF66DE"/>
    <w:rsid w:val="00DF768D"/>
    <w:rsid w:val="00E03EF8"/>
    <w:rsid w:val="00E071A0"/>
    <w:rsid w:val="00E100C1"/>
    <w:rsid w:val="00E121BD"/>
    <w:rsid w:val="00E12BF8"/>
    <w:rsid w:val="00E13B50"/>
    <w:rsid w:val="00E179BE"/>
    <w:rsid w:val="00E25F54"/>
    <w:rsid w:val="00E27FF7"/>
    <w:rsid w:val="00E30137"/>
    <w:rsid w:val="00E31107"/>
    <w:rsid w:val="00E418D8"/>
    <w:rsid w:val="00E433CE"/>
    <w:rsid w:val="00E43669"/>
    <w:rsid w:val="00E465F8"/>
    <w:rsid w:val="00E50D3C"/>
    <w:rsid w:val="00E53B97"/>
    <w:rsid w:val="00E55159"/>
    <w:rsid w:val="00E6048E"/>
    <w:rsid w:val="00E66B9C"/>
    <w:rsid w:val="00E67407"/>
    <w:rsid w:val="00E71BCD"/>
    <w:rsid w:val="00E757B3"/>
    <w:rsid w:val="00E81645"/>
    <w:rsid w:val="00E93F38"/>
    <w:rsid w:val="00EA1282"/>
    <w:rsid w:val="00EA1F66"/>
    <w:rsid w:val="00EA25C2"/>
    <w:rsid w:val="00EA716D"/>
    <w:rsid w:val="00EB0B66"/>
    <w:rsid w:val="00EB352F"/>
    <w:rsid w:val="00EB696B"/>
    <w:rsid w:val="00EB7D64"/>
    <w:rsid w:val="00EC07AD"/>
    <w:rsid w:val="00EC7C28"/>
    <w:rsid w:val="00ED40C8"/>
    <w:rsid w:val="00EE2AFA"/>
    <w:rsid w:val="00F028D5"/>
    <w:rsid w:val="00F04B0E"/>
    <w:rsid w:val="00F076D2"/>
    <w:rsid w:val="00F20021"/>
    <w:rsid w:val="00F22064"/>
    <w:rsid w:val="00F24125"/>
    <w:rsid w:val="00F248D6"/>
    <w:rsid w:val="00F251E5"/>
    <w:rsid w:val="00F3171A"/>
    <w:rsid w:val="00F321E5"/>
    <w:rsid w:val="00F45143"/>
    <w:rsid w:val="00F50C18"/>
    <w:rsid w:val="00F64FE1"/>
    <w:rsid w:val="00F70507"/>
    <w:rsid w:val="00F70D22"/>
    <w:rsid w:val="00F75AE8"/>
    <w:rsid w:val="00F7769D"/>
    <w:rsid w:val="00F81866"/>
    <w:rsid w:val="00F855C3"/>
    <w:rsid w:val="00F941F6"/>
    <w:rsid w:val="00FA37AA"/>
    <w:rsid w:val="00FA572D"/>
    <w:rsid w:val="00FB1DCF"/>
    <w:rsid w:val="00FB26EA"/>
    <w:rsid w:val="00FB5135"/>
    <w:rsid w:val="00FC3E29"/>
    <w:rsid w:val="00FC573D"/>
    <w:rsid w:val="00FC65B0"/>
    <w:rsid w:val="00FD0604"/>
    <w:rsid w:val="00FD1A78"/>
    <w:rsid w:val="00FE2A8B"/>
    <w:rsid w:val="00FF1574"/>
    <w:rsid w:val="00FF1DD5"/>
    <w:rsid w:val="00FF71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C50F4"/>
  <w15:docId w15:val="{F90FA2F3-D95B-4026-84A0-40282BF4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4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17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717D"/>
  </w:style>
  <w:style w:type="paragraph" w:styleId="Footer">
    <w:name w:val="footer"/>
    <w:basedOn w:val="Normal"/>
    <w:link w:val="FooterChar"/>
    <w:uiPriority w:val="99"/>
    <w:unhideWhenUsed/>
    <w:rsid w:val="006771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717D"/>
  </w:style>
  <w:style w:type="paragraph" w:styleId="BalloonText">
    <w:name w:val="Balloon Text"/>
    <w:basedOn w:val="Normal"/>
    <w:link w:val="BalloonTextChar"/>
    <w:uiPriority w:val="99"/>
    <w:semiHidden/>
    <w:unhideWhenUsed/>
    <w:rsid w:val="00677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17D"/>
    <w:rPr>
      <w:rFonts w:ascii="Tahoma" w:hAnsi="Tahoma" w:cs="Tahoma"/>
      <w:sz w:val="16"/>
      <w:szCs w:val="16"/>
    </w:rPr>
  </w:style>
  <w:style w:type="table" w:styleId="TableGrid">
    <w:name w:val="Table Grid"/>
    <w:basedOn w:val="TableNormal"/>
    <w:uiPriority w:val="59"/>
    <w:rsid w:val="00677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4D71"/>
    <w:pPr>
      <w:ind w:left="720"/>
      <w:contextualSpacing/>
    </w:pPr>
  </w:style>
  <w:style w:type="character" w:customStyle="1" w:styleId="apple-converted-space">
    <w:name w:val="apple-converted-space"/>
    <w:basedOn w:val="DefaultParagraphFont"/>
    <w:rsid w:val="00483A5B"/>
  </w:style>
  <w:style w:type="paragraph" w:customStyle="1" w:styleId="Default">
    <w:name w:val="Default"/>
    <w:rsid w:val="007A53F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93EE8"/>
    <w:rPr>
      <w:sz w:val="16"/>
      <w:szCs w:val="16"/>
    </w:rPr>
  </w:style>
  <w:style w:type="paragraph" w:styleId="CommentText">
    <w:name w:val="annotation text"/>
    <w:basedOn w:val="Normal"/>
    <w:link w:val="CommentTextChar"/>
    <w:uiPriority w:val="99"/>
    <w:semiHidden/>
    <w:unhideWhenUsed/>
    <w:rsid w:val="00993EE8"/>
    <w:pPr>
      <w:spacing w:line="240" w:lineRule="auto"/>
    </w:pPr>
    <w:rPr>
      <w:sz w:val="20"/>
      <w:szCs w:val="20"/>
    </w:rPr>
  </w:style>
  <w:style w:type="character" w:customStyle="1" w:styleId="CommentTextChar">
    <w:name w:val="Comment Text Char"/>
    <w:basedOn w:val="DefaultParagraphFont"/>
    <w:link w:val="CommentText"/>
    <w:uiPriority w:val="99"/>
    <w:semiHidden/>
    <w:rsid w:val="00993EE8"/>
    <w:rPr>
      <w:sz w:val="20"/>
      <w:szCs w:val="20"/>
    </w:rPr>
  </w:style>
  <w:style w:type="paragraph" w:styleId="CommentSubject">
    <w:name w:val="annotation subject"/>
    <w:basedOn w:val="CommentText"/>
    <w:next w:val="CommentText"/>
    <w:link w:val="CommentSubjectChar"/>
    <w:uiPriority w:val="99"/>
    <w:semiHidden/>
    <w:unhideWhenUsed/>
    <w:rsid w:val="00993EE8"/>
    <w:rPr>
      <w:b/>
      <w:bCs/>
    </w:rPr>
  </w:style>
  <w:style w:type="character" w:customStyle="1" w:styleId="CommentSubjectChar">
    <w:name w:val="Comment Subject Char"/>
    <w:basedOn w:val="CommentTextChar"/>
    <w:link w:val="CommentSubject"/>
    <w:uiPriority w:val="99"/>
    <w:semiHidden/>
    <w:rsid w:val="00993EE8"/>
    <w:rPr>
      <w:b/>
      <w:bCs/>
      <w:sz w:val="20"/>
      <w:szCs w:val="20"/>
    </w:rPr>
  </w:style>
  <w:style w:type="paragraph" w:styleId="Revision">
    <w:name w:val="Revision"/>
    <w:hidden/>
    <w:uiPriority w:val="99"/>
    <w:semiHidden/>
    <w:rsid w:val="00E071A0"/>
    <w:pPr>
      <w:spacing w:after="0" w:line="240" w:lineRule="auto"/>
    </w:pPr>
  </w:style>
  <w:style w:type="paragraph" w:styleId="NormalWeb">
    <w:name w:val="Normal (Web)"/>
    <w:basedOn w:val="Normal"/>
    <w:uiPriority w:val="99"/>
    <w:semiHidden/>
    <w:unhideWhenUsed/>
    <w:rsid w:val="00735B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87508"/>
    <w:rPr>
      <w:b/>
      <w:bCs/>
    </w:rPr>
  </w:style>
  <w:style w:type="paragraph" w:styleId="PlainText">
    <w:name w:val="Plain Text"/>
    <w:basedOn w:val="Normal"/>
    <w:link w:val="PlainTextChar"/>
    <w:uiPriority w:val="99"/>
    <w:semiHidden/>
    <w:unhideWhenUsed/>
    <w:rsid w:val="00EB7D6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B7D6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041065">
      <w:bodyDiv w:val="1"/>
      <w:marLeft w:val="0"/>
      <w:marRight w:val="0"/>
      <w:marTop w:val="0"/>
      <w:marBottom w:val="0"/>
      <w:divBdr>
        <w:top w:val="none" w:sz="0" w:space="0" w:color="auto"/>
        <w:left w:val="none" w:sz="0" w:space="0" w:color="auto"/>
        <w:bottom w:val="none" w:sz="0" w:space="0" w:color="auto"/>
        <w:right w:val="none" w:sz="0" w:space="0" w:color="auto"/>
      </w:divBdr>
    </w:div>
    <w:div w:id="736979964">
      <w:bodyDiv w:val="1"/>
      <w:marLeft w:val="0"/>
      <w:marRight w:val="0"/>
      <w:marTop w:val="0"/>
      <w:marBottom w:val="0"/>
      <w:divBdr>
        <w:top w:val="none" w:sz="0" w:space="0" w:color="auto"/>
        <w:left w:val="none" w:sz="0" w:space="0" w:color="auto"/>
        <w:bottom w:val="none" w:sz="0" w:space="0" w:color="auto"/>
        <w:right w:val="none" w:sz="0" w:space="0" w:color="auto"/>
      </w:divBdr>
    </w:div>
    <w:div w:id="744179798">
      <w:bodyDiv w:val="1"/>
      <w:marLeft w:val="0"/>
      <w:marRight w:val="0"/>
      <w:marTop w:val="0"/>
      <w:marBottom w:val="0"/>
      <w:divBdr>
        <w:top w:val="none" w:sz="0" w:space="0" w:color="auto"/>
        <w:left w:val="none" w:sz="0" w:space="0" w:color="auto"/>
        <w:bottom w:val="none" w:sz="0" w:space="0" w:color="auto"/>
        <w:right w:val="none" w:sz="0" w:space="0" w:color="auto"/>
      </w:divBdr>
    </w:div>
    <w:div w:id="978001972">
      <w:bodyDiv w:val="1"/>
      <w:marLeft w:val="0"/>
      <w:marRight w:val="0"/>
      <w:marTop w:val="0"/>
      <w:marBottom w:val="0"/>
      <w:divBdr>
        <w:top w:val="none" w:sz="0" w:space="0" w:color="auto"/>
        <w:left w:val="none" w:sz="0" w:space="0" w:color="auto"/>
        <w:bottom w:val="none" w:sz="0" w:space="0" w:color="auto"/>
        <w:right w:val="none" w:sz="0" w:space="0" w:color="auto"/>
      </w:divBdr>
    </w:div>
    <w:div w:id="1279489303">
      <w:bodyDiv w:val="1"/>
      <w:marLeft w:val="0"/>
      <w:marRight w:val="0"/>
      <w:marTop w:val="0"/>
      <w:marBottom w:val="0"/>
      <w:divBdr>
        <w:top w:val="none" w:sz="0" w:space="0" w:color="auto"/>
        <w:left w:val="none" w:sz="0" w:space="0" w:color="auto"/>
        <w:bottom w:val="none" w:sz="0" w:space="0" w:color="auto"/>
        <w:right w:val="none" w:sz="0" w:space="0" w:color="auto"/>
      </w:divBdr>
    </w:div>
    <w:div w:id="1499037147">
      <w:bodyDiv w:val="1"/>
      <w:marLeft w:val="0"/>
      <w:marRight w:val="0"/>
      <w:marTop w:val="0"/>
      <w:marBottom w:val="0"/>
      <w:divBdr>
        <w:top w:val="none" w:sz="0" w:space="0" w:color="auto"/>
        <w:left w:val="none" w:sz="0" w:space="0" w:color="auto"/>
        <w:bottom w:val="none" w:sz="0" w:space="0" w:color="auto"/>
        <w:right w:val="none" w:sz="0" w:space="0" w:color="auto"/>
      </w:divBdr>
    </w:div>
    <w:div w:id="1618483780">
      <w:bodyDiv w:val="1"/>
      <w:marLeft w:val="0"/>
      <w:marRight w:val="0"/>
      <w:marTop w:val="0"/>
      <w:marBottom w:val="0"/>
      <w:divBdr>
        <w:top w:val="none" w:sz="0" w:space="0" w:color="auto"/>
        <w:left w:val="none" w:sz="0" w:space="0" w:color="auto"/>
        <w:bottom w:val="none" w:sz="0" w:space="0" w:color="auto"/>
        <w:right w:val="none" w:sz="0" w:space="0" w:color="auto"/>
      </w:divBdr>
    </w:div>
    <w:div w:id="1759053972">
      <w:bodyDiv w:val="1"/>
      <w:marLeft w:val="0"/>
      <w:marRight w:val="0"/>
      <w:marTop w:val="0"/>
      <w:marBottom w:val="0"/>
      <w:divBdr>
        <w:top w:val="none" w:sz="0" w:space="0" w:color="auto"/>
        <w:left w:val="none" w:sz="0" w:space="0" w:color="auto"/>
        <w:bottom w:val="none" w:sz="0" w:space="0" w:color="auto"/>
        <w:right w:val="none" w:sz="0" w:space="0" w:color="auto"/>
      </w:divBdr>
    </w:div>
    <w:div w:id="185560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34D30-133E-4FAD-9F8F-A419C5D7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5</Pages>
  <Words>2321</Words>
  <Characters>13231</Characters>
  <Application>Microsoft Office Word</Application>
  <DocSecurity>0</DocSecurity>
  <Lines>110</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Indrė Salickienė</cp:lastModifiedBy>
  <cp:revision>10</cp:revision>
  <cp:lastPrinted>2020-03-23T11:31:00Z</cp:lastPrinted>
  <dcterms:created xsi:type="dcterms:W3CDTF">2022-06-03T12:57:00Z</dcterms:created>
  <dcterms:modified xsi:type="dcterms:W3CDTF">2022-06-06T11:11:00Z</dcterms:modified>
</cp:coreProperties>
</file>