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77777777" w:rsidR="00126A10"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proofErr w:type="spellStart"/>
      <w:r w:rsidRPr="00126A10">
        <w:rPr>
          <w:rFonts w:ascii="Verdana" w:eastAsia="Calibri" w:hAnsi="Verdana" w:cstheme="minorHAnsi"/>
          <w:color w:val="auto"/>
          <w:sz w:val="20"/>
          <w:szCs w:val="20"/>
        </w:rPr>
        <w:t>Pirkimo</w:t>
      </w:r>
      <w:proofErr w:type="spellEnd"/>
      <w:r w:rsidRPr="00126A10">
        <w:rPr>
          <w:rFonts w:ascii="Verdana" w:eastAsia="Calibri" w:hAnsi="Verdana" w:cstheme="minorHAnsi"/>
          <w:color w:val="auto"/>
          <w:sz w:val="20"/>
          <w:szCs w:val="20"/>
        </w:rPr>
        <w:t xml:space="preserve"> </w:t>
      </w:r>
      <w:proofErr w:type="spellStart"/>
      <w:r w:rsidRPr="00126A10">
        <w:rPr>
          <w:rFonts w:ascii="Verdana" w:eastAsia="Calibri" w:hAnsi="Verdana" w:cstheme="minorHAnsi"/>
          <w:color w:val="auto"/>
          <w:sz w:val="20"/>
          <w:szCs w:val="20"/>
        </w:rPr>
        <w:t>sąlygų</w:t>
      </w:r>
      <w:proofErr w:type="spellEnd"/>
      <w:r w:rsidRPr="00126A10">
        <w:rPr>
          <w:rFonts w:ascii="Verdana" w:eastAsia="Calibri" w:hAnsi="Verdana" w:cstheme="minorHAnsi"/>
          <w:color w:val="auto"/>
          <w:sz w:val="20"/>
          <w:szCs w:val="20"/>
        </w:rPr>
        <w:t xml:space="preserve"> 2 </w:t>
      </w:r>
      <w:proofErr w:type="spellStart"/>
      <w:r w:rsidRPr="00126A10">
        <w:rPr>
          <w:rFonts w:ascii="Verdana" w:eastAsia="Calibri" w:hAnsi="Verdana" w:cstheme="minorHAnsi"/>
          <w:color w:val="auto"/>
          <w:sz w:val="20"/>
          <w:szCs w:val="20"/>
        </w:rPr>
        <w:t>priedas</w:t>
      </w:r>
      <w:proofErr w:type="spellEnd"/>
      <w:r w:rsidRPr="00126A10">
        <w:rPr>
          <w:rFonts w:ascii="Verdana" w:eastAsia="Calibri" w:hAnsi="Verdana" w:cstheme="minorHAnsi"/>
          <w:color w:val="auto"/>
          <w:sz w:val="20"/>
          <w:szCs w:val="20"/>
        </w:rPr>
        <w:t xml:space="preserve"> „</w:t>
      </w:r>
      <w:proofErr w:type="spellStart"/>
      <w:r w:rsidRPr="00126A10">
        <w:rPr>
          <w:rFonts w:ascii="Verdana" w:eastAsia="Calibri" w:hAnsi="Verdana" w:cstheme="minorHAnsi"/>
          <w:color w:val="auto"/>
          <w:sz w:val="20"/>
          <w:szCs w:val="20"/>
        </w:rPr>
        <w:t>Techninė</w:t>
      </w:r>
      <w:proofErr w:type="spellEnd"/>
      <w:r w:rsidRPr="00126A10">
        <w:rPr>
          <w:rFonts w:ascii="Verdana" w:eastAsia="Calibri" w:hAnsi="Verdana" w:cstheme="minorHAnsi"/>
          <w:color w:val="auto"/>
          <w:sz w:val="20"/>
          <w:szCs w:val="20"/>
        </w:rPr>
        <w:t xml:space="preserve"> </w:t>
      </w:r>
      <w:proofErr w:type="spellStart"/>
      <w:proofErr w:type="gramStart"/>
      <w:r w:rsidRPr="00126A10">
        <w:rPr>
          <w:rFonts w:ascii="Verdana" w:eastAsia="Calibri" w:hAnsi="Verdana" w:cstheme="minorHAnsi"/>
          <w:color w:val="auto"/>
          <w:sz w:val="20"/>
          <w:szCs w:val="20"/>
        </w:rPr>
        <w:t>specifikacija</w:t>
      </w:r>
      <w:proofErr w:type="spellEnd"/>
      <w:r w:rsidRPr="00126A10">
        <w:rPr>
          <w:rFonts w:ascii="Verdana" w:eastAsia="Calibri" w:hAnsi="Verdana" w:cstheme="minorHAnsi"/>
          <w:color w:val="auto"/>
          <w:sz w:val="20"/>
          <w:szCs w:val="20"/>
        </w:rPr>
        <w:t>“</w:t>
      </w:r>
      <w:bookmarkEnd w:id="0"/>
      <w:bookmarkEnd w:id="1"/>
      <w:bookmarkEnd w:id="2"/>
      <w:bookmarkEnd w:id="3"/>
      <w:bookmarkEnd w:id="4"/>
      <w:proofErr w:type="gramEnd"/>
    </w:p>
    <w:p w14:paraId="3ADCBE3F" w14:textId="77777777" w:rsidR="00732841" w:rsidRPr="00D310B6" w:rsidRDefault="00732841" w:rsidP="00D310B6"/>
    <w:p w14:paraId="116D8051" w14:textId="5DF32C01" w:rsidR="00E565CB" w:rsidRPr="00126A10" w:rsidRDefault="00953D0A" w:rsidP="007B2846">
      <w:pPr>
        <w:pStyle w:val="ListParagraph"/>
        <w:ind w:left="0"/>
        <w:jc w:val="center"/>
        <w:rPr>
          <w:rFonts w:ascii="Verdana" w:hAnsi="Verdana" w:cs="Times New Roman"/>
          <w:b/>
          <w:bCs/>
          <w:sz w:val="20"/>
          <w:szCs w:val="20"/>
        </w:rPr>
      </w:pPr>
      <w:r w:rsidRPr="00126A10">
        <w:rPr>
          <w:rFonts w:ascii="Verdana" w:eastAsiaTheme="minorHAnsi" w:hAnsi="Verdana" w:cs="Times New Roman"/>
          <w:b/>
          <w:bCs/>
          <w:sz w:val="20"/>
          <w:szCs w:val="20"/>
          <w:lang w:val="en-GB" w:eastAsia="en-GB"/>
        </w:rPr>
        <w:t>VAIZDO</w:t>
      </w:r>
      <w:r w:rsidR="007840FF" w:rsidRPr="00126A10">
        <w:rPr>
          <w:rFonts w:ascii="Verdana" w:eastAsiaTheme="minorHAnsi" w:hAnsi="Verdana" w:cs="Times New Roman"/>
          <w:b/>
          <w:bCs/>
          <w:sz w:val="20"/>
          <w:szCs w:val="20"/>
          <w:lang w:val="en-GB" w:eastAsia="en-GB"/>
        </w:rPr>
        <w:t xml:space="preserve"> KOMUTATORIAUS (MATRICOS) </w:t>
      </w:r>
      <w:r w:rsidR="00B93D93" w:rsidRPr="00126A10">
        <w:rPr>
          <w:rFonts w:ascii="Verdana" w:eastAsiaTheme="minorHAnsi" w:hAnsi="Verdana" w:cs="Times New Roman"/>
          <w:b/>
          <w:bCs/>
          <w:sz w:val="20"/>
          <w:szCs w:val="20"/>
          <w:lang w:val="en-GB" w:eastAsia="en-GB"/>
        </w:rPr>
        <w:t xml:space="preserve">SISTEMOS </w:t>
      </w:r>
      <w:r w:rsidR="00E565CB" w:rsidRPr="00126A10">
        <w:rPr>
          <w:rFonts w:ascii="Verdana" w:eastAsiaTheme="minorHAnsi" w:hAnsi="Verdana" w:cs="Times New Roman"/>
          <w:b/>
          <w:bCs/>
          <w:sz w:val="20"/>
          <w:szCs w:val="20"/>
          <w:lang w:eastAsia="en-GB"/>
        </w:rPr>
        <w:t>TECHNINĖ SPECIFIKACIJA</w:t>
      </w:r>
    </w:p>
    <w:p w14:paraId="28841853" w14:textId="77777777" w:rsidR="00E565CB" w:rsidRPr="00126A10" w:rsidRDefault="00E565CB" w:rsidP="00E565CB">
      <w:pPr>
        <w:pStyle w:val="ListParagraph"/>
        <w:jc w:val="both"/>
        <w:rPr>
          <w:rFonts w:ascii="Verdana" w:hAnsi="Verdana" w:cs="Times New Roman"/>
          <w:b/>
          <w:bCs/>
          <w:sz w:val="20"/>
          <w:szCs w:val="20"/>
        </w:rPr>
      </w:pPr>
    </w:p>
    <w:p w14:paraId="327800D6" w14:textId="252640D5" w:rsidR="00587DFC" w:rsidRPr="00126A10" w:rsidRDefault="00E565CB" w:rsidP="00E565CB">
      <w:pPr>
        <w:pStyle w:val="ListParagraph"/>
        <w:jc w:val="both"/>
        <w:rPr>
          <w:rFonts w:ascii="Verdana" w:hAnsi="Verdana" w:cs="Times New Roman"/>
          <w:b/>
          <w:bCs/>
          <w:sz w:val="20"/>
          <w:szCs w:val="20"/>
        </w:rPr>
      </w:pPr>
      <w:r w:rsidRPr="00126A10">
        <w:rPr>
          <w:rFonts w:ascii="Verdana" w:hAnsi="Verdana" w:cs="Times New Roman"/>
          <w:b/>
          <w:bCs/>
          <w:sz w:val="20"/>
          <w:szCs w:val="20"/>
        </w:rPr>
        <w:t xml:space="preserve">I. </w:t>
      </w:r>
      <w:r w:rsidR="00587DFC" w:rsidRPr="00126A10">
        <w:rPr>
          <w:rFonts w:ascii="Verdana" w:hAnsi="Verdana" w:cs="Times New Roman"/>
          <w:b/>
          <w:bCs/>
          <w:sz w:val="20"/>
          <w:szCs w:val="20"/>
        </w:rPr>
        <w:t>Bendri reikalavimai</w:t>
      </w:r>
    </w:p>
    <w:p w14:paraId="07F18C1D" w14:textId="129F8385" w:rsidR="00B0108D" w:rsidRPr="00126A10" w:rsidRDefault="00072FE0" w:rsidP="00F130A9">
      <w:pPr>
        <w:pStyle w:val="ListParagraph"/>
        <w:numPr>
          <w:ilvl w:val="1"/>
          <w:numId w:val="1"/>
        </w:numPr>
        <w:jc w:val="both"/>
        <w:rPr>
          <w:rFonts w:ascii="Verdana" w:hAnsi="Verdana" w:cs="Times New Roman"/>
          <w:b/>
          <w:sz w:val="20"/>
          <w:szCs w:val="20"/>
        </w:rPr>
      </w:pPr>
      <w:r w:rsidRPr="00126A10">
        <w:rPr>
          <w:rFonts w:ascii="Verdana" w:hAnsi="Verdana" w:cs="Times New Roman"/>
          <w:sz w:val="20"/>
          <w:szCs w:val="20"/>
        </w:rPr>
        <w:t xml:space="preserve">VšĮ Lietuvos nacionalinis radijas ir televizija (toliau – Perkančioji organizacija; LRT) </w:t>
      </w:r>
      <w:r w:rsidR="00B760E8" w:rsidRPr="00126A10">
        <w:rPr>
          <w:rFonts w:ascii="Verdana" w:hAnsi="Verdana" w:cs="Times New Roman"/>
          <w:sz w:val="20"/>
          <w:szCs w:val="20"/>
        </w:rPr>
        <w:t xml:space="preserve">siekia įsigyti </w:t>
      </w:r>
      <w:r w:rsidR="00953D0A" w:rsidRPr="00126A10">
        <w:rPr>
          <w:rFonts w:ascii="Verdana" w:hAnsi="Verdana" w:cs="Times New Roman"/>
          <w:b/>
          <w:sz w:val="20"/>
          <w:szCs w:val="20"/>
        </w:rPr>
        <w:t>Vaizdo</w:t>
      </w:r>
      <w:r w:rsidR="00CC73F8" w:rsidRPr="00126A10">
        <w:rPr>
          <w:rFonts w:ascii="Verdana" w:hAnsi="Verdana" w:cs="Times New Roman"/>
          <w:b/>
          <w:sz w:val="20"/>
          <w:szCs w:val="20"/>
        </w:rPr>
        <w:t xml:space="preserve"> </w:t>
      </w:r>
      <w:r w:rsidR="007840FF" w:rsidRPr="00126A10">
        <w:rPr>
          <w:rFonts w:ascii="Verdana" w:hAnsi="Verdana" w:cs="Times New Roman"/>
          <w:b/>
          <w:sz w:val="20"/>
          <w:szCs w:val="20"/>
        </w:rPr>
        <w:t>komutatori</w:t>
      </w:r>
      <w:r w:rsidR="00C12B8D" w:rsidRPr="00126A10">
        <w:rPr>
          <w:rFonts w:ascii="Verdana" w:hAnsi="Verdana" w:cs="Times New Roman"/>
          <w:b/>
          <w:sz w:val="20"/>
          <w:szCs w:val="20"/>
        </w:rPr>
        <w:t>aus</w:t>
      </w:r>
      <w:r w:rsidR="007840FF" w:rsidRPr="00126A10">
        <w:rPr>
          <w:rFonts w:ascii="Verdana" w:hAnsi="Verdana" w:cs="Times New Roman"/>
          <w:b/>
          <w:sz w:val="20"/>
          <w:szCs w:val="20"/>
        </w:rPr>
        <w:t xml:space="preserve"> (matric</w:t>
      </w:r>
      <w:r w:rsidR="00C12B8D" w:rsidRPr="00126A10">
        <w:rPr>
          <w:rFonts w:ascii="Verdana" w:hAnsi="Verdana" w:cs="Times New Roman"/>
          <w:b/>
          <w:sz w:val="20"/>
          <w:szCs w:val="20"/>
        </w:rPr>
        <w:t>os</w:t>
      </w:r>
      <w:r w:rsidR="007840FF" w:rsidRPr="00126A10">
        <w:rPr>
          <w:rFonts w:ascii="Verdana" w:hAnsi="Verdana" w:cs="Times New Roman"/>
          <w:b/>
          <w:sz w:val="20"/>
          <w:szCs w:val="20"/>
        </w:rPr>
        <w:t xml:space="preserve">) </w:t>
      </w:r>
      <w:r w:rsidR="00FE7465" w:rsidRPr="00126A10">
        <w:rPr>
          <w:rFonts w:ascii="Verdana" w:hAnsi="Verdana" w:cs="Times New Roman"/>
          <w:b/>
          <w:sz w:val="20"/>
          <w:szCs w:val="20"/>
        </w:rPr>
        <w:t>sistemą</w:t>
      </w:r>
      <w:r w:rsidR="007F2D6C" w:rsidRPr="00126A10">
        <w:rPr>
          <w:rFonts w:ascii="Verdana" w:hAnsi="Verdana" w:cs="Times New Roman"/>
          <w:b/>
          <w:sz w:val="20"/>
          <w:szCs w:val="20"/>
        </w:rPr>
        <w:t xml:space="preserve">, </w:t>
      </w:r>
      <w:r w:rsidR="007F2D6C" w:rsidRPr="00126A10">
        <w:rPr>
          <w:rFonts w:ascii="Verdana" w:hAnsi="Verdana" w:cs="Times New Roman"/>
          <w:bCs/>
          <w:sz w:val="20"/>
          <w:szCs w:val="20"/>
        </w:rPr>
        <w:t>kuri bus skirta</w:t>
      </w:r>
      <w:r w:rsidR="00B93D93" w:rsidRPr="00126A10">
        <w:rPr>
          <w:rFonts w:ascii="Verdana" w:hAnsi="Verdana" w:cs="Times New Roman"/>
          <w:bCs/>
          <w:sz w:val="20"/>
          <w:szCs w:val="20"/>
        </w:rPr>
        <w:t xml:space="preserve"> </w:t>
      </w:r>
      <w:r w:rsidR="00C12B8D" w:rsidRPr="00126A10">
        <w:rPr>
          <w:rFonts w:ascii="Verdana" w:hAnsi="Verdana" w:cs="Times New Roman"/>
          <w:bCs/>
          <w:sz w:val="20"/>
          <w:szCs w:val="20"/>
        </w:rPr>
        <w:t xml:space="preserve">LRT </w:t>
      </w:r>
      <w:r w:rsidR="005E28F4">
        <w:rPr>
          <w:rFonts w:ascii="Verdana" w:hAnsi="Verdana" w:cs="Times New Roman"/>
          <w:bCs/>
          <w:sz w:val="20"/>
          <w:szCs w:val="20"/>
        </w:rPr>
        <w:t>Centrinei aparatinei</w:t>
      </w:r>
      <w:r w:rsidR="00E565CB" w:rsidRPr="00126A10">
        <w:rPr>
          <w:rFonts w:ascii="Verdana" w:hAnsi="Verdana" w:cs="Times New Roman"/>
          <w:bCs/>
          <w:sz w:val="20"/>
          <w:szCs w:val="20"/>
        </w:rPr>
        <w:t xml:space="preserve"> </w:t>
      </w:r>
      <w:r w:rsidR="00B760E8" w:rsidRPr="00126A10">
        <w:rPr>
          <w:rFonts w:ascii="Verdana" w:hAnsi="Verdana" w:cs="Times New Roman"/>
          <w:bCs/>
          <w:sz w:val="20"/>
          <w:szCs w:val="20"/>
        </w:rPr>
        <w:t>(toliau</w:t>
      </w:r>
      <w:r w:rsidR="00B760E8" w:rsidRPr="00126A10">
        <w:rPr>
          <w:rFonts w:ascii="Verdana" w:hAnsi="Verdana" w:cs="Times New Roman"/>
          <w:sz w:val="20"/>
          <w:szCs w:val="20"/>
        </w:rPr>
        <w:t xml:space="preserve"> – prekės/įranga)</w:t>
      </w:r>
      <w:r w:rsidR="00F174FD" w:rsidRPr="00126A10">
        <w:rPr>
          <w:rFonts w:ascii="Verdana" w:hAnsi="Verdana" w:cs="Times New Roman"/>
          <w:sz w:val="20"/>
          <w:szCs w:val="20"/>
        </w:rPr>
        <w:t>.</w:t>
      </w:r>
      <w:r w:rsidR="00C12B8D" w:rsidRPr="00126A10">
        <w:rPr>
          <w:rFonts w:ascii="Verdana" w:hAnsi="Verdana" w:cs="Times New Roman"/>
          <w:sz w:val="20"/>
          <w:szCs w:val="20"/>
        </w:rPr>
        <w:t xml:space="preserve"> </w:t>
      </w:r>
    </w:p>
    <w:p w14:paraId="0CC4B662" w14:textId="6E167460" w:rsidR="004715EB" w:rsidRPr="00126A10" w:rsidRDefault="004715EB" w:rsidP="002F695A">
      <w:pPr>
        <w:pStyle w:val="ListParagraph"/>
        <w:numPr>
          <w:ilvl w:val="1"/>
          <w:numId w:val="1"/>
        </w:numPr>
        <w:jc w:val="both"/>
        <w:rPr>
          <w:rFonts w:ascii="Verdana" w:hAnsi="Verdana" w:cs="Times New Roman"/>
          <w:sz w:val="20"/>
          <w:szCs w:val="20"/>
        </w:rPr>
      </w:pPr>
      <w:r w:rsidRPr="00126A10">
        <w:rPr>
          <w:rFonts w:ascii="Verdana" w:hAnsi="Verdana" w:cs="Times New Roman"/>
          <w:sz w:val="20"/>
          <w:szCs w:val="20"/>
        </w:rPr>
        <w:t xml:space="preserve">Reikalavimai </w:t>
      </w:r>
      <w:r w:rsidR="00B51F81" w:rsidRPr="00126A10">
        <w:rPr>
          <w:rFonts w:ascii="Verdana" w:hAnsi="Verdana" w:cs="Times New Roman"/>
          <w:sz w:val="20"/>
          <w:szCs w:val="20"/>
        </w:rPr>
        <w:t>Prekėms</w:t>
      </w:r>
      <w:r w:rsidRPr="00126A10">
        <w:rPr>
          <w:rFonts w:ascii="Verdana" w:hAnsi="Verdana" w:cs="Times New Roman"/>
          <w:sz w:val="20"/>
          <w:szCs w:val="20"/>
        </w:rPr>
        <w:t xml:space="preserve"> pateikiami šioje Techninėje specifikacijoje.</w:t>
      </w:r>
      <w:r w:rsidR="00C12B8D" w:rsidRPr="00126A10">
        <w:rPr>
          <w:rFonts w:ascii="Verdana" w:hAnsi="Verdana" w:cs="Times New Roman"/>
          <w:sz w:val="20"/>
          <w:szCs w:val="20"/>
        </w:rPr>
        <w:t xml:space="preserve"> </w:t>
      </w:r>
    </w:p>
    <w:p w14:paraId="0ADF5709" w14:textId="3CDE8F56" w:rsidR="00587DFC" w:rsidRPr="00126A10" w:rsidRDefault="00B760E8" w:rsidP="002F695A">
      <w:pPr>
        <w:pStyle w:val="ListParagraph"/>
        <w:numPr>
          <w:ilvl w:val="1"/>
          <w:numId w:val="1"/>
        </w:numPr>
        <w:jc w:val="both"/>
        <w:rPr>
          <w:rFonts w:ascii="Verdana" w:hAnsi="Verdana" w:cs="Times New Roman"/>
          <w:sz w:val="20"/>
          <w:szCs w:val="20"/>
        </w:rPr>
      </w:pPr>
      <w:r w:rsidRPr="00126A10">
        <w:rPr>
          <w:rFonts w:ascii="Verdana" w:hAnsi="Verdana" w:cs="Times New Roman"/>
          <w:sz w:val="20"/>
          <w:szCs w:val="20"/>
        </w:rPr>
        <w:t xml:space="preserve">Prekės skirtos </w:t>
      </w:r>
      <w:r w:rsidR="001F1441" w:rsidRPr="00126A10">
        <w:rPr>
          <w:rFonts w:ascii="Verdana" w:hAnsi="Verdana" w:cs="Times New Roman"/>
          <w:sz w:val="20"/>
          <w:szCs w:val="20"/>
        </w:rPr>
        <w:t>duomenų įrašymui, kaupimui bei lengvam jų pasiekimui</w:t>
      </w:r>
      <w:r w:rsidR="00C1650A" w:rsidRPr="00126A10">
        <w:rPr>
          <w:rFonts w:ascii="Verdana" w:hAnsi="Verdana" w:cs="Times New Roman"/>
          <w:sz w:val="20"/>
          <w:szCs w:val="20"/>
        </w:rPr>
        <w:t>.</w:t>
      </w:r>
    </w:p>
    <w:p w14:paraId="4A22973B" w14:textId="77777777" w:rsidR="001C562C" w:rsidRPr="00126A10" w:rsidRDefault="001C562C" w:rsidP="00B51F81">
      <w:pPr>
        <w:pStyle w:val="ListParagraph"/>
        <w:numPr>
          <w:ilvl w:val="1"/>
          <w:numId w:val="1"/>
        </w:numPr>
        <w:tabs>
          <w:tab w:val="left" w:pos="993"/>
        </w:tabs>
        <w:rPr>
          <w:rFonts w:ascii="Verdana" w:hAnsi="Verdana" w:cs="Times New Roman"/>
          <w:sz w:val="20"/>
          <w:szCs w:val="20"/>
        </w:rPr>
      </w:pPr>
      <w:r w:rsidRPr="00126A10">
        <w:rPr>
          <w:rFonts w:ascii="Verdana" w:hAnsi="Verdana" w:cs="Times New Roman"/>
          <w:sz w:val="20"/>
          <w:szCs w:val="20"/>
        </w:rPr>
        <w:t>Techninėje specifikacijoje vartojamos sąvokos:</w:t>
      </w:r>
    </w:p>
    <w:p w14:paraId="5D5225EE" w14:textId="7264CB7E" w:rsidR="001C562C" w:rsidRPr="00126A10" w:rsidRDefault="001C562C" w:rsidP="002F695A">
      <w:pPr>
        <w:pStyle w:val="ListParagraph"/>
        <w:numPr>
          <w:ilvl w:val="2"/>
          <w:numId w:val="1"/>
        </w:numPr>
        <w:tabs>
          <w:tab w:val="left" w:pos="993"/>
        </w:tabs>
        <w:jc w:val="both"/>
        <w:rPr>
          <w:rFonts w:ascii="Verdana" w:hAnsi="Verdana" w:cs="Times New Roman"/>
          <w:sz w:val="20"/>
          <w:szCs w:val="20"/>
        </w:rPr>
      </w:pPr>
      <w:r w:rsidRPr="00126A10">
        <w:rPr>
          <w:rFonts w:ascii="Verdana" w:hAnsi="Verdana" w:cs="Times New Roman"/>
          <w:b/>
          <w:bCs/>
          <w:sz w:val="20"/>
          <w:szCs w:val="20"/>
        </w:rPr>
        <w:t>Dokumentacija</w:t>
      </w:r>
      <w:r w:rsidRPr="00126A10">
        <w:rPr>
          <w:rFonts w:ascii="Verdana" w:hAnsi="Verdana" w:cs="Times New Roman"/>
          <w:sz w:val="20"/>
          <w:szCs w:val="20"/>
        </w:rPr>
        <w:t xml:space="preserve"> – dokumentai (vartotojo vadovai, techniniai pasai, kita gamintojo teikiama informacija apie </w:t>
      </w:r>
      <w:r w:rsidR="00B51F81" w:rsidRPr="00126A10">
        <w:rPr>
          <w:rFonts w:ascii="Verdana" w:hAnsi="Verdana" w:cs="Times New Roman"/>
          <w:sz w:val="20"/>
          <w:szCs w:val="20"/>
        </w:rPr>
        <w:t>Prekės</w:t>
      </w:r>
      <w:r w:rsidRPr="00126A10">
        <w:rPr>
          <w:rFonts w:ascii="Verdana" w:hAnsi="Verdana" w:cs="Times New Roman"/>
          <w:sz w:val="20"/>
          <w:szCs w:val="20"/>
        </w:rPr>
        <w:t xml:space="preserve"> parametrus) arba gamintojų internetinių puslapių nuorodos, kuriuose pateikiama gamintojo informacija apie siūlomos </w:t>
      </w:r>
      <w:r w:rsidR="00B51F81" w:rsidRPr="00126A10">
        <w:rPr>
          <w:rFonts w:ascii="Verdana" w:hAnsi="Verdana" w:cs="Times New Roman"/>
          <w:sz w:val="20"/>
          <w:szCs w:val="20"/>
        </w:rPr>
        <w:t>P</w:t>
      </w:r>
      <w:r w:rsidRPr="00126A10">
        <w:rPr>
          <w:rFonts w:ascii="Verdana" w:hAnsi="Verdana" w:cs="Times New Roman"/>
          <w:sz w:val="20"/>
          <w:szCs w:val="20"/>
        </w:rPr>
        <w:t xml:space="preserve">rekės atitikimą </w:t>
      </w:r>
      <w:r w:rsidRPr="00126A10">
        <w:rPr>
          <w:rFonts w:ascii="Verdana" w:eastAsia="Times New Roman" w:hAnsi="Verdana" w:cs="Times New Roman"/>
          <w:sz w:val="20"/>
          <w:szCs w:val="20"/>
        </w:rPr>
        <w:t>reikalaujamam parametrui</w:t>
      </w:r>
      <w:r w:rsidR="00B51F81" w:rsidRPr="00126A10">
        <w:rPr>
          <w:rFonts w:ascii="Verdana" w:eastAsia="Times New Roman" w:hAnsi="Verdana" w:cs="Times New Roman"/>
          <w:sz w:val="20"/>
          <w:szCs w:val="20"/>
        </w:rPr>
        <w:t> </w:t>
      </w:r>
      <w:r w:rsidRPr="00126A10">
        <w:rPr>
          <w:rFonts w:ascii="Verdana" w:eastAsia="Times New Roman" w:hAnsi="Verdana" w:cs="Times New Roman"/>
          <w:sz w:val="20"/>
          <w:szCs w:val="20"/>
        </w:rPr>
        <w:t>/ specifikacijai.</w:t>
      </w:r>
    </w:p>
    <w:p w14:paraId="2A6211AD" w14:textId="77777777" w:rsidR="005E7845" w:rsidRPr="00126A10" w:rsidRDefault="005E7845" w:rsidP="002F695A">
      <w:pPr>
        <w:pStyle w:val="ListParagraph"/>
        <w:numPr>
          <w:ilvl w:val="1"/>
          <w:numId w:val="1"/>
        </w:numPr>
        <w:jc w:val="both"/>
        <w:rPr>
          <w:rFonts w:ascii="Verdana" w:eastAsia="Times New Roman" w:hAnsi="Verdana" w:cs="Times New Roman"/>
          <w:b/>
          <w:bCs/>
          <w:sz w:val="20"/>
          <w:szCs w:val="20"/>
        </w:rPr>
      </w:pPr>
      <w:r w:rsidRPr="00126A10">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126A10" w:rsidRDefault="005E7845" w:rsidP="002F695A">
      <w:pPr>
        <w:pStyle w:val="ListParagraph"/>
        <w:numPr>
          <w:ilvl w:val="2"/>
          <w:numId w:val="1"/>
        </w:numPr>
        <w:jc w:val="both"/>
        <w:rPr>
          <w:rFonts w:ascii="Verdana" w:eastAsia="Times New Roman" w:hAnsi="Verdana" w:cs="Times New Roman"/>
          <w:sz w:val="20"/>
          <w:szCs w:val="20"/>
        </w:rPr>
      </w:pPr>
      <w:r w:rsidRPr="00126A10">
        <w:rPr>
          <w:rFonts w:ascii="Verdana" w:eastAsia="Times New Roman" w:hAnsi="Verdana" w:cs="Times New Roman"/>
          <w:sz w:val="20"/>
          <w:szCs w:val="20"/>
        </w:rPr>
        <w:t>Tiekėjas turi užpildyti visus Techninės specifikacijos lentelių laukelius, kurie pažymėti „/</w:t>
      </w:r>
      <w:r w:rsidRPr="00126A10">
        <w:rPr>
          <w:rFonts w:ascii="Verdana" w:eastAsia="Times New Roman" w:hAnsi="Verdana" w:cs="Times New Roman"/>
          <w:i/>
          <w:iCs/>
          <w:sz w:val="20"/>
          <w:szCs w:val="20"/>
        </w:rPr>
        <w:t>įrašyti</w:t>
      </w:r>
      <w:r w:rsidRPr="00126A10">
        <w:rPr>
          <w:rFonts w:ascii="Verdana" w:eastAsia="Times New Roman" w:hAnsi="Verdana" w:cs="Times New Roman"/>
          <w:sz w:val="20"/>
          <w:szCs w:val="20"/>
        </w:rPr>
        <w:t>/“ (tiekėjas ištrina „/</w:t>
      </w:r>
      <w:r w:rsidRPr="00126A10">
        <w:rPr>
          <w:rFonts w:ascii="Verdana" w:eastAsia="Times New Roman" w:hAnsi="Verdana" w:cs="Times New Roman"/>
          <w:i/>
          <w:iCs/>
          <w:sz w:val="20"/>
          <w:szCs w:val="20"/>
        </w:rPr>
        <w:t>įrašyti</w:t>
      </w:r>
      <w:r w:rsidRPr="00126A10">
        <w:rPr>
          <w:rFonts w:ascii="Verdana" w:eastAsia="Times New Roman" w:hAnsi="Verdana" w:cs="Times New Roman"/>
          <w:sz w:val="20"/>
          <w:szCs w:val="20"/>
        </w:rPr>
        <w:t>/“ ir nurodo reikalaujama informaciją). Tiekėjui minėtų laukelių neužpildžius arba užpildžius netinkamai</w:t>
      </w:r>
      <w:r w:rsidR="00B51F81" w:rsidRPr="00126A10">
        <w:rPr>
          <w:rFonts w:ascii="Verdana" w:eastAsia="Times New Roman" w:hAnsi="Verdana" w:cs="Times New Roman"/>
          <w:sz w:val="20"/>
          <w:szCs w:val="20"/>
        </w:rPr>
        <w:t>,</w:t>
      </w:r>
      <w:r w:rsidRPr="00126A10">
        <w:rPr>
          <w:rFonts w:ascii="Verdana" w:eastAsia="Times New Roman" w:hAnsi="Verdana" w:cs="Times New Roman"/>
          <w:sz w:val="20"/>
          <w:szCs w:val="20"/>
        </w:rPr>
        <w:t xml:space="preserve"> tiekėjo pasiūlymas gali būti atmestas</w:t>
      </w:r>
      <w:r w:rsidR="00B51F81" w:rsidRPr="00126A10">
        <w:rPr>
          <w:rFonts w:ascii="Verdana" w:eastAsia="Times New Roman" w:hAnsi="Verdana" w:cs="Times New Roman"/>
          <w:sz w:val="20"/>
          <w:szCs w:val="20"/>
        </w:rPr>
        <w:t>,</w:t>
      </w:r>
      <w:r w:rsidRPr="00126A10">
        <w:rPr>
          <w:rFonts w:ascii="Verdana" w:eastAsia="Times New Roman" w:hAnsi="Verdana" w:cs="Times New Roman"/>
          <w:sz w:val="20"/>
          <w:szCs w:val="20"/>
        </w:rPr>
        <w:t xml:space="preserve"> kaip neatitinkantis </w:t>
      </w:r>
      <w:r w:rsidR="00B51F81" w:rsidRPr="00126A10">
        <w:rPr>
          <w:rFonts w:ascii="Verdana" w:eastAsia="Times New Roman" w:hAnsi="Verdana" w:cs="Times New Roman"/>
          <w:sz w:val="20"/>
          <w:szCs w:val="20"/>
        </w:rPr>
        <w:t>p</w:t>
      </w:r>
      <w:r w:rsidRPr="00126A10">
        <w:rPr>
          <w:rFonts w:ascii="Verdana" w:eastAsia="Times New Roman" w:hAnsi="Verdana" w:cs="Times New Roman"/>
          <w:sz w:val="20"/>
          <w:szCs w:val="20"/>
        </w:rPr>
        <w:t>irkimo dokumentų reikalavimų.</w:t>
      </w:r>
    </w:p>
    <w:p w14:paraId="153EE359" w14:textId="77777777" w:rsidR="005E7845" w:rsidRPr="00126A10" w:rsidRDefault="005E7845" w:rsidP="002F695A">
      <w:pPr>
        <w:pStyle w:val="ListParagraph"/>
        <w:numPr>
          <w:ilvl w:val="2"/>
          <w:numId w:val="1"/>
        </w:numPr>
        <w:jc w:val="both"/>
        <w:rPr>
          <w:rFonts w:ascii="Verdana" w:eastAsia="Times New Roman" w:hAnsi="Verdana" w:cs="Times New Roman"/>
          <w:sz w:val="20"/>
          <w:szCs w:val="20"/>
        </w:rPr>
      </w:pPr>
      <w:r w:rsidRPr="00126A10">
        <w:rPr>
          <w:rFonts w:ascii="Verdana" w:eastAsia="Times New Roman" w:hAnsi="Verdana" w:cs="Times New Roman"/>
          <w:sz w:val="20"/>
          <w:szCs w:val="20"/>
        </w:rPr>
        <w:t>Tiekėjas negali palikti tuščių laukelių, kurie pažymėti „/</w:t>
      </w:r>
      <w:r w:rsidRPr="00126A10">
        <w:rPr>
          <w:rFonts w:ascii="Verdana" w:eastAsia="Times New Roman" w:hAnsi="Verdana" w:cs="Times New Roman"/>
          <w:i/>
          <w:iCs/>
          <w:sz w:val="20"/>
          <w:szCs w:val="20"/>
        </w:rPr>
        <w:t>įrašyti</w:t>
      </w:r>
      <w:r w:rsidRPr="00126A10">
        <w:rPr>
          <w:rFonts w:ascii="Verdana" w:eastAsia="Times New Roman" w:hAnsi="Verdana" w:cs="Times New Roman"/>
          <w:sz w:val="20"/>
          <w:szCs w:val="20"/>
        </w:rPr>
        <w:t>/“.</w:t>
      </w:r>
    </w:p>
    <w:p w14:paraId="28A47D23" w14:textId="2B6A8D42" w:rsidR="005E7845" w:rsidRPr="00126A10" w:rsidRDefault="005E7845" w:rsidP="002F695A">
      <w:pPr>
        <w:pStyle w:val="ListParagraph"/>
        <w:numPr>
          <w:ilvl w:val="2"/>
          <w:numId w:val="1"/>
        </w:numPr>
        <w:jc w:val="both"/>
        <w:rPr>
          <w:rFonts w:ascii="Verdana" w:eastAsia="Times New Roman" w:hAnsi="Verdana" w:cs="Times New Roman"/>
          <w:sz w:val="20"/>
          <w:szCs w:val="20"/>
        </w:rPr>
      </w:pPr>
      <w:r w:rsidRPr="00126A10">
        <w:rPr>
          <w:rFonts w:ascii="Verdana" w:eastAsia="Times New Roman" w:hAnsi="Verdana" w:cs="Times New Roman"/>
          <w:sz w:val="20"/>
          <w:szCs w:val="20"/>
        </w:rPr>
        <w:t>Tiekėjas negali keisti Techninės specifikacijos, t.</w:t>
      </w:r>
      <w:r w:rsidR="00B51F81" w:rsidRPr="00126A10">
        <w:rPr>
          <w:rFonts w:ascii="Verdana" w:eastAsia="Times New Roman" w:hAnsi="Verdana" w:cs="Times New Roman"/>
          <w:sz w:val="20"/>
          <w:szCs w:val="20"/>
        </w:rPr>
        <w:t xml:space="preserve"> </w:t>
      </w:r>
      <w:r w:rsidRPr="00126A10">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126A10">
        <w:rPr>
          <w:rFonts w:ascii="Verdana" w:eastAsia="Times New Roman" w:hAnsi="Verdana" w:cs="Times New Roman"/>
          <w:sz w:val="20"/>
          <w:szCs w:val="20"/>
        </w:rPr>
        <w:t>p</w:t>
      </w:r>
      <w:r w:rsidRPr="00126A10">
        <w:rPr>
          <w:rFonts w:ascii="Verdana" w:eastAsia="Times New Roman" w:hAnsi="Verdana" w:cs="Times New Roman"/>
          <w:sz w:val="20"/>
          <w:szCs w:val="20"/>
        </w:rPr>
        <w:t>irkimo dokumentų reikalavimų.</w:t>
      </w:r>
    </w:p>
    <w:p w14:paraId="3FD67868" w14:textId="500DF9A6" w:rsidR="004443D3" w:rsidRPr="00126A10" w:rsidRDefault="005E7845" w:rsidP="002F695A">
      <w:pPr>
        <w:pStyle w:val="ListParagraph"/>
        <w:numPr>
          <w:ilvl w:val="2"/>
          <w:numId w:val="1"/>
        </w:numPr>
        <w:jc w:val="both"/>
        <w:rPr>
          <w:rFonts w:ascii="Verdana" w:eastAsia="Times New Roman" w:hAnsi="Verdana" w:cs="Times New Roman"/>
          <w:sz w:val="20"/>
          <w:szCs w:val="20"/>
        </w:rPr>
      </w:pPr>
      <w:r w:rsidRPr="00126A10">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126A10">
        <w:rPr>
          <w:rFonts w:ascii="Verdana" w:eastAsia="Times New Roman" w:hAnsi="Verdana" w:cs="Times New Roman"/>
          <w:sz w:val="20"/>
          <w:szCs w:val="20"/>
        </w:rPr>
        <w:t>P</w:t>
      </w:r>
      <w:r w:rsidRPr="00126A10">
        <w:rPr>
          <w:rFonts w:ascii="Verdana" w:eastAsia="Times New Roman" w:hAnsi="Verdana" w:cs="Times New Roman"/>
          <w:sz w:val="20"/>
          <w:szCs w:val="20"/>
        </w:rPr>
        <w:t xml:space="preserve">rekė (modelis), jei nenurodyta kitaip. Jeigu siūloma </w:t>
      </w:r>
      <w:r w:rsidR="004443D3" w:rsidRPr="00126A10">
        <w:rPr>
          <w:rFonts w:ascii="Verdana" w:eastAsia="Times New Roman" w:hAnsi="Verdana" w:cs="Times New Roman"/>
          <w:sz w:val="20"/>
          <w:szCs w:val="20"/>
        </w:rPr>
        <w:t xml:space="preserve">prekė </w:t>
      </w:r>
      <w:r w:rsidRPr="00126A10">
        <w:rPr>
          <w:rFonts w:ascii="Verdana" w:eastAsia="Times New Roman" w:hAnsi="Verdana" w:cs="Times New Roman"/>
          <w:sz w:val="20"/>
          <w:szCs w:val="20"/>
        </w:rPr>
        <w:t>neturi konkretaus gamintojo ar modelio</w:t>
      </w:r>
      <w:r w:rsidR="004443D3" w:rsidRPr="00126A10">
        <w:rPr>
          <w:rFonts w:ascii="Verdana" w:eastAsia="Times New Roman" w:hAnsi="Verdana" w:cs="Times New Roman"/>
          <w:sz w:val="20"/>
          <w:szCs w:val="20"/>
        </w:rPr>
        <w:t xml:space="preserve"> pavadinimo:</w:t>
      </w:r>
    </w:p>
    <w:p w14:paraId="193B93AF" w14:textId="05A61F4E" w:rsidR="004443D3" w:rsidRPr="00126A10" w:rsidRDefault="005E7845" w:rsidP="004443D3">
      <w:pPr>
        <w:pStyle w:val="ListParagraph"/>
        <w:numPr>
          <w:ilvl w:val="3"/>
          <w:numId w:val="1"/>
        </w:numPr>
        <w:jc w:val="both"/>
        <w:rPr>
          <w:rFonts w:ascii="Verdana" w:eastAsia="Times New Roman" w:hAnsi="Verdana" w:cs="Times New Roman"/>
          <w:sz w:val="20"/>
          <w:szCs w:val="20"/>
        </w:rPr>
      </w:pPr>
      <w:r w:rsidRPr="00126A10">
        <w:rPr>
          <w:rFonts w:ascii="Verdana" w:eastAsia="Times New Roman" w:hAnsi="Verdana" w:cs="Times New Roman"/>
          <w:sz w:val="20"/>
          <w:szCs w:val="20"/>
        </w:rPr>
        <w:t>pateikiamas paaiškinimas dėl kokių priežasčių neįmanoma nurodyti gamintojo / modelio arba</w:t>
      </w:r>
      <w:r w:rsidR="004443D3" w:rsidRPr="00126A10">
        <w:rPr>
          <w:rFonts w:ascii="Verdana" w:eastAsia="Times New Roman" w:hAnsi="Verdana" w:cs="Times New Roman"/>
          <w:sz w:val="20"/>
          <w:szCs w:val="20"/>
        </w:rPr>
        <w:t>;</w:t>
      </w:r>
    </w:p>
    <w:p w14:paraId="1E38CE74" w14:textId="33F06381" w:rsidR="004443D3" w:rsidRPr="00126A10" w:rsidRDefault="004443D3" w:rsidP="004443D3">
      <w:pPr>
        <w:pStyle w:val="ListParagraph"/>
        <w:numPr>
          <w:ilvl w:val="3"/>
          <w:numId w:val="1"/>
        </w:numPr>
        <w:jc w:val="both"/>
        <w:rPr>
          <w:rFonts w:ascii="Verdana" w:eastAsia="Times New Roman" w:hAnsi="Verdana" w:cs="Times New Roman"/>
          <w:sz w:val="20"/>
          <w:szCs w:val="20"/>
        </w:rPr>
      </w:pPr>
      <w:r w:rsidRPr="00126A10">
        <w:rPr>
          <w:rFonts w:ascii="Verdana" w:eastAsia="Times New Roman" w:hAnsi="Verdana" w:cs="Times New Roman"/>
          <w:sz w:val="20"/>
          <w:szCs w:val="20"/>
        </w:rPr>
        <w:t>jeigu prekė modulinė:</w:t>
      </w:r>
    </w:p>
    <w:p w14:paraId="49617D35" w14:textId="6ABDC018" w:rsidR="005E7845" w:rsidRPr="00126A10" w:rsidRDefault="00850E30" w:rsidP="00FC5D65">
      <w:pPr>
        <w:pStyle w:val="ListParagraph"/>
        <w:jc w:val="both"/>
        <w:rPr>
          <w:rFonts w:ascii="Verdana" w:eastAsia="Times New Roman" w:hAnsi="Verdana" w:cs="Times New Roman"/>
          <w:sz w:val="20"/>
          <w:szCs w:val="20"/>
        </w:rPr>
      </w:pPr>
      <w:r w:rsidRPr="00126A10">
        <w:rPr>
          <w:rFonts w:ascii="Verdana" w:eastAsia="Times New Roman" w:hAnsi="Verdana" w:cs="Times New Roman"/>
          <w:sz w:val="20"/>
          <w:szCs w:val="20"/>
        </w:rPr>
        <w:t>5.4.2.1.</w:t>
      </w:r>
      <w:r w:rsidR="005E7845" w:rsidRPr="00126A10">
        <w:rPr>
          <w:rFonts w:ascii="Verdana" w:eastAsia="Times New Roman" w:hAnsi="Verdana" w:cs="Times New Roman"/>
          <w:sz w:val="20"/>
          <w:szCs w:val="20"/>
        </w:rPr>
        <w:t xml:space="preserve"> modelio pavadinimo sudarymo būdas, </w:t>
      </w:r>
      <w:r w:rsidR="004443D3" w:rsidRPr="00126A10">
        <w:rPr>
          <w:rFonts w:ascii="Verdana" w:eastAsia="Times New Roman" w:hAnsi="Verdana" w:cs="Times New Roman"/>
          <w:sz w:val="20"/>
          <w:szCs w:val="20"/>
        </w:rPr>
        <w:t>arba;</w:t>
      </w:r>
    </w:p>
    <w:p w14:paraId="253E9240" w14:textId="605E388A" w:rsidR="004443D3" w:rsidRPr="00126A10" w:rsidRDefault="005C72AE" w:rsidP="00FC5D65">
      <w:pPr>
        <w:pStyle w:val="ListParagraph"/>
        <w:jc w:val="both"/>
        <w:rPr>
          <w:rFonts w:ascii="Verdana" w:eastAsia="Times New Roman" w:hAnsi="Verdana" w:cs="Times New Roman"/>
          <w:sz w:val="20"/>
          <w:szCs w:val="20"/>
        </w:rPr>
      </w:pPr>
      <w:r w:rsidRPr="00126A10">
        <w:rPr>
          <w:rFonts w:ascii="Verdana" w:eastAsia="Times New Roman" w:hAnsi="Verdana" w:cs="Times New Roman"/>
          <w:sz w:val="20"/>
          <w:szCs w:val="20"/>
        </w:rPr>
        <w:t xml:space="preserve">5.4.2.2. </w:t>
      </w:r>
      <w:r w:rsidR="004443D3" w:rsidRPr="00126A10">
        <w:rPr>
          <w:rFonts w:ascii="Verdana" w:eastAsia="Times New Roman" w:hAnsi="Verdana" w:cs="Times New Roman"/>
          <w:sz w:val="20"/>
          <w:szCs w:val="20"/>
        </w:rPr>
        <w:t>modulinę prekę sudarančių atskirų prekių gamintojai ir modeliai.</w:t>
      </w:r>
    </w:p>
    <w:p w14:paraId="379E157B" w14:textId="77777777" w:rsidR="00A756EE" w:rsidRPr="00126A10"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126A10">
        <w:rPr>
          <w:rFonts w:ascii="Verdana" w:eastAsia="Times New Roman" w:hAnsi="Verdana"/>
          <w:b/>
          <w:bCs/>
          <w:sz w:val="20"/>
          <w:szCs w:val="20"/>
          <w:lang w:val="lt-LT" w:eastAsia="en-US"/>
        </w:rPr>
        <w:t>Reikalavimai tiekėjui dėl lentelių stulpelių „Siūlomi parametrai“ pildymo:</w:t>
      </w:r>
    </w:p>
    <w:p w14:paraId="46AAD597" w14:textId="0C7F46F1" w:rsidR="00A756EE" w:rsidRPr="00126A10" w:rsidRDefault="00A756EE" w:rsidP="00E633C3">
      <w:pPr>
        <w:numPr>
          <w:ilvl w:val="2"/>
          <w:numId w:val="4"/>
        </w:numPr>
        <w:contextualSpacing/>
        <w:jc w:val="both"/>
        <w:rPr>
          <w:rFonts w:ascii="Verdana" w:eastAsia="Times New Roman" w:hAnsi="Verdana"/>
          <w:sz w:val="20"/>
          <w:szCs w:val="20"/>
          <w:lang w:val="lt-LT" w:eastAsia="en-US"/>
        </w:rPr>
      </w:pPr>
      <w:r w:rsidRPr="00126A10">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126A10">
        <w:rPr>
          <w:rFonts w:ascii="Verdana" w:eastAsia="Times New Roman" w:hAnsi="Verdana"/>
          <w:i/>
          <w:iCs/>
          <w:sz w:val="20"/>
          <w:szCs w:val="20"/>
          <w:lang w:val="lt-LT" w:eastAsia="en-US"/>
        </w:rPr>
        <w:t>/</w:t>
      </w:r>
      <w:r w:rsidR="00716543" w:rsidRPr="00126A10">
        <w:rPr>
          <w:rFonts w:ascii="Verdana" w:eastAsia="Times New Roman" w:hAnsi="Verdana"/>
          <w:i/>
          <w:iCs/>
          <w:sz w:val="20"/>
          <w:szCs w:val="20"/>
          <w:lang w:val="lt-LT" w:eastAsia="en-US"/>
        </w:rPr>
        <w:t>rekomenduojama pateikti</w:t>
      </w:r>
      <w:r w:rsidRPr="00126A10">
        <w:rPr>
          <w:rFonts w:ascii="Verdana" w:eastAsia="Times New Roman" w:hAnsi="Verdana"/>
          <w:i/>
          <w:iCs/>
          <w:sz w:val="20"/>
          <w:szCs w:val="20"/>
          <w:lang w:val="lt-LT" w:eastAsia="en-US"/>
        </w:rPr>
        <w:t>/</w:t>
      </w:r>
      <w:r w:rsidRPr="00126A10">
        <w:rPr>
          <w:rFonts w:ascii="Verdana" w:eastAsia="Times New Roman" w:hAnsi="Verdana"/>
          <w:sz w:val="20"/>
          <w:szCs w:val="20"/>
          <w:lang w:val="lt-LT" w:eastAsia="en-US"/>
        </w:rPr>
        <w:t>“ arba eilutė perbraukta.</w:t>
      </w:r>
      <w:r w:rsidR="006F3E58" w:rsidRPr="00126A10">
        <w:rPr>
          <w:rFonts w:ascii="Verdana" w:eastAsia="Times New Roman" w:hAnsi="Verdana"/>
          <w:sz w:val="20"/>
          <w:szCs w:val="20"/>
          <w:lang w:val="lt-LT" w:eastAsia="en-US"/>
        </w:rPr>
        <w:t xml:space="preserve"> Bet kuriuo atveju, Tiekėjas, visais atvejais, privalo užtikrinti, jog prekė atitiks visus techninėje specifikacijoje nustatytus reikalavimus sutarties vykdymo metu. </w:t>
      </w:r>
    </w:p>
    <w:p w14:paraId="22D0EDC1" w14:textId="7C824987" w:rsidR="00A756EE" w:rsidRPr="00126A10" w:rsidRDefault="00A756EE" w:rsidP="00E633C3">
      <w:pPr>
        <w:numPr>
          <w:ilvl w:val="2"/>
          <w:numId w:val="4"/>
        </w:numPr>
        <w:contextualSpacing/>
        <w:jc w:val="both"/>
        <w:rPr>
          <w:rFonts w:ascii="Verdana" w:eastAsia="Times New Roman" w:hAnsi="Verdana"/>
          <w:sz w:val="20"/>
          <w:szCs w:val="20"/>
          <w:lang w:val="lt-LT" w:eastAsia="en-US"/>
        </w:rPr>
      </w:pPr>
      <w:r w:rsidRPr="00126A10">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126A10">
        <w:rPr>
          <w:rFonts w:ascii="Verdana" w:eastAsia="Times New Roman" w:hAnsi="Verdana"/>
          <w:i/>
          <w:iCs/>
          <w:sz w:val="20"/>
          <w:szCs w:val="20"/>
          <w:lang w:val="lt-LT" w:eastAsia="en-US"/>
        </w:rPr>
        <w:t xml:space="preserve">„ilgis </w:t>
      </w:r>
      <w:r w:rsidR="00F0776A" w:rsidRPr="00126A10">
        <w:rPr>
          <w:rFonts w:ascii="Verdana" w:eastAsia="Times New Roman" w:hAnsi="Verdana"/>
          <w:i/>
          <w:iCs/>
          <w:sz w:val="20"/>
          <w:szCs w:val="20"/>
          <w:lang w:val="lt-LT" w:eastAsia="en-US"/>
        </w:rPr>
        <w:t xml:space="preserve">– </w:t>
      </w:r>
      <w:r w:rsidRPr="00126A10">
        <w:rPr>
          <w:rFonts w:ascii="Verdana" w:eastAsia="Times New Roman" w:hAnsi="Verdana"/>
          <w:i/>
          <w:iCs/>
          <w:sz w:val="20"/>
          <w:szCs w:val="20"/>
          <w:lang w:val="lt-LT" w:eastAsia="en-US"/>
        </w:rPr>
        <w:t>1,5 m“</w:t>
      </w:r>
      <w:r w:rsidRPr="00126A10">
        <w:rPr>
          <w:rFonts w:ascii="Verdana" w:eastAsia="Times New Roman" w:hAnsi="Verdana"/>
          <w:sz w:val="20"/>
          <w:szCs w:val="20"/>
          <w:lang w:val="lt-LT" w:eastAsia="en-US"/>
        </w:rPr>
        <w:t xml:space="preserve">, o ne </w:t>
      </w:r>
      <w:r w:rsidRPr="00126A10">
        <w:rPr>
          <w:rFonts w:ascii="Verdana" w:eastAsia="Times New Roman" w:hAnsi="Verdana"/>
          <w:i/>
          <w:iCs/>
          <w:sz w:val="20"/>
          <w:szCs w:val="20"/>
          <w:lang w:val="lt-LT" w:eastAsia="en-US"/>
        </w:rPr>
        <w:t xml:space="preserve">„ilgis </w:t>
      </w:r>
      <w:r w:rsidR="00F0776A" w:rsidRPr="00126A10">
        <w:rPr>
          <w:rFonts w:ascii="Verdana" w:eastAsia="Times New Roman" w:hAnsi="Verdana"/>
          <w:i/>
          <w:iCs/>
          <w:sz w:val="20"/>
          <w:szCs w:val="20"/>
          <w:lang w:val="lt-LT" w:eastAsia="en-US"/>
        </w:rPr>
        <w:t xml:space="preserve">– </w:t>
      </w:r>
      <w:r w:rsidRPr="00126A10">
        <w:rPr>
          <w:rFonts w:ascii="Verdana" w:eastAsia="Times New Roman" w:hAnsi="Verdana"/>
          <w:i/>
          <w:iCs/>
          <w:sz w:val="20"/>
          <w:szCs w:val="20"/>
          <w:lang w:val="lt-LT" w:eastAsia="en-US"/>
        </w:rPr>
        <w:t>ne mažiau kaip 1,25 m“</w:t>
      </w:r>
      <w:r w:rsidRPr="00126A10">
        <w:rPr>
          <w:rFonts w:ascii="Verdana" w:eastAsia="Times New Roman" w:hAnsi="Verdana"/>
          <w:sz w:val="20"/>
          <w:szCs w:val="20"/>
          <w:lang w:val="lt-LT" w:eastAsia="en-US"/>
        </w:rPr>
        <w:t>.</w:t>
      </w:r>
    </w:p>
    <w:p w14:paraId="443DCE2B" w14:textId="02084135" w:rsidR="00A756EE" w:rsidRPr="00126A10" w:rsidRDefault="00A756EE" w:rsidP="00E633C3">
      <w:pPr>
        <w:numPr>
          <w:ilvl w:val="2"/>
          <w:numId w:val="4"/>
        </w:numPr>
        <w:contextualSpacing/>
        <w:jc w:val="both"/>
        <w:rPr>
          <w:rFonts w:ascii="Verdana" w:eastAsia="Times New Roman" w:hAnsi="Verdana"/>
          <w:sz w:val="20"/>
          <w:szCs w:val="20"/>
          <w:lang w:val="lt-LT" w:eastAsia="en-US"/>
        </w:rPr>
      </w:pPr>
      <w:r w:rsidRPr="00126A10">
        <w:rPr>
          <w:rFonts w:ascii="Verdana" w:eastAsia="Times New Roman" w:hAnsi="Verdana"/>
          <w:sz w:val="20"/>
          <w:szCs w:val="20"/>
          <w:lang w:val="lt-LT" w:eastAsia="en-US"/>
        </w:rPr>
        <w:t xml:space="preserve">Tiekėjui vietoje konkrečių specifikacijų / parametrų nurodžius </w:t>
      </w:r>
      <w:r w:rsidRPr="00126A10">
        <w:rPr>
          <w:rFonts w:ascii="Verdana" w:eastAsia="Times New Roman" w:hAnsi="Verdana"/>
          <w:i/>
          <w:iCs/>
          <w:sz w:val="20"/>
          <w:szCs w:val="20"/>
          <w:lang w:val="lt-LT" w:eastAsia="en-US"/>
        </w:rPr>
        <w:t>„atitinka“</w:t>
      </w:r>
      <w:r w:rsidRPr="00126A10">
        <w:rPr>
          <w:rFonts w:ascii="Verdana" w:eastAsia="Times New Roman" w:hAnsi="Verdana"/>
          <w:sz w:val="20"/>
          <w:szCs w:val="20"/>
          <w:lang w:val="lt-LT" w:eastAsia="en-US"/>
        </w:rPr>
        <w:t xml:space="preserve">, </w:t>
      </w:r>
      <w:r w:rsidRPr="00126A10">
        <w:rPr>
          <w:rFonts w:ascii="Verdana" w:eastAsia="Times New Roman" w:hAnsi="Verdana"/>
          <w:i/>
          <w:iCs/>
          <w:sz w:val="20"/>
          <w:szCs w:val="20"/>
          <w:lang w:val="lt-LT" w:eastAsia="en-US"/>
        </w:rPr>
        <w:t>„taip“</w:t>
      </w:r>
      <w:r w:rsidRPr="00126A10">
        <w:rPr>
          <w:rFonts w:ascii="Verdana" w:eastAsia="Times New Roman" w:hAnsi="Verdana"/>
          <w:sz w:val="20"/>
          <w:szCs w:val="20"/>
          <w:lang w:val="lt-LT" w:eastAsia="en-US"/>
        </w:rPr>
        <w:t xml:space="preserve"> ar panašiai, toks tiekėjo pasiūlymas gali būti atmestas, kaip neatitinkantis </w:t>
      </w:r>
      <w:r w:rsidR="00F0776A" w:rsidRPr="00126A10">
        <w:rPr>
          <w:rFonts w:ascii="Verdana" w:eastAsia="Times New Roman" w:hAnsi="Verdana"/>
          <w:sz w:val="20"/>
          <w:szCs w:val="20"/>
          <w:lang w:val="lt-LT" w:eastAsia="en-US"/>
        </w:rPr>
        <w:t>p</w:t>
      </w:r>
      <w:r w:rsidRPr="00126A10">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126A10">
        <w:rPr>
          <w:rFonts w:ascii="Verdana" w:eastAsia="Times New Roman" w:hAnsi="Verdana"/>
          <w:sz w:val="20"/>
          <w:szCs w:val="20"/>
          <w:lang w:val="lt-LT" w:eastAsia="en-US"/>
        </w:rPr>
        <w:t>7</w:t>
      </w:r>
      <w:r w:rsidRPr="00126A10">
        <w:rPr>
          <w:rFonts w:ascii="Verdana" w:eastAsia="Times New Roman" w:hAnsi="Verdana"/>
          <w:sz w:val="20"/>
          <w:szCs w:val="20"/>
          <w:lang w:val="lt-LT" w:eastAsia="en-US"/>
        </w:rPr>
        <w:t>.2 punkte.</w:t>
      </w:r>
    </w:p>
    <w:p w14:paraId="121B2549" w14:textId="551B278B" w:rsidR="00A756EE" w:rsidRPr="00126A10" w:rsidRDefault="00A756EE" w:rsidP="00E633C3">
      <w:pPr>
        <w:numPr>
          <w:ilvl w:val="2"/>
          <w:numId w:val="4"/>
        </w:numPr>
        <w:contextualSpacing/>
        <w:jc w:val="both"/>
        <w:rPr>
          <w:rFonts w:ascii="Verdana" w:eastAsia="Times New Roman" w:hAnsi="Verdana"/>
          <w:sz w:val="20"/>
          <w:szCs w:val="20"/>
          <w:lang w:val="lt-LT" w:eastAsia="en-US"/>
        </w:rPr>
      </w:pPr>
      <w:r w:rsidRPr="00126A10">
        <w:rPr>
          <w:rFonts w:ascii="Verdana" w:eastAsia="Times New Roman" w:hAnsi="Verdana"/>
          <w:sz w:val="20"/>
          <w:szCs w:val="20"/>
          <w:lang w:val="lt-LT" w:eastAsia="en-US"/>
        </w:rPr>
        <w:t xml:space="preserve">Tiekėjas, vadovaujantis </w:t>
      </w:r>
      <w:r w:rsidR="009829DF" w:rsidRPr="00126A10">
        <w:rPr>
          <w:rFonts w:ascii="Verdana" w:eastAsia="Times New Roman" w:hAnsi="Verdana"/>
          <w:sz w:val="20"/>
          <w:szCs w:val="20"/>
          <w:lang w:val="lt-LT" w:eastAsia="en-US"/>
        </w:rPr>
        <w:t>Bendrųjų p</w:t>
      </w:r>
      <w:r w:rsidRPr="00126A10">
        <w:rPr>
          <w:rFonts w:ascii="Verdana" w:eastAsia="Times New Roman" w:hAnsi="Verdana"/>
          <w:sz w:val="20"/>
          <w:szCs w:val="20"/>
          <w:lang w:val="lt-LT" w:eastAsia="en-US"/>
        </w:rPr>
        <w:t>irkimo sąlygų 1</w:t>
      </w:r>
      <w:r w:rsidR="009829DF" w:rsidRPr="00126A10">
        <w:rPr>
          <w:rFonts w:ascii="Verdana" w:eastAsia="Times New Roman" w:hAnsi="Verdana"/>
          <w:sz w:val="20"/>
          <w:szCs w:val="20"/>
          <w:lang w:val="lt-LT" w:eastAsia="en-US"/>
        </w:rPr>
        <w:t>7</w:t>
      </w:r>
      <w:r w:rsidRPr="00126A10">
        <w:rPr>
          <w:rFonts w:ascii="Verdana" w:eastAsia="Times New Roman" w:hAnsi="Verdana"/>
          <w:sz w:val="20"/>
          <w:szCs w:val="20"/>
          <w:lang w:val="lt-LT" w:eastAsia="en-US"/>
        </w:rPr>
        <w:t>.</w:t>
      </w:r>
      <w:r w:rsidR="009829DF" w:rsidRPr="00126A10">
        <w:rPr>
          <w:rFonts w:ascii="Verdana" w:eastAsia="Times New Roman" w:hAnsi="Verdana"/>
          <w:sz w:val="20"/>
          <w:szCs w:val="20"/>
          <w:lang w:val="lt-LT" w:eastAsia="en-US"/>
        </w:rPr>
        <w:t>4</w:t>
      </w:r>
      <w:r w:rsidRPr="00126A10">
        <w:rPr>
          <w:rFonts w:ascii="Verdana" w:eastAsia="Times New Roman" w:hAnsi="Verdana"/>
          <w:sz w:val="20"/>
          <w:szCs w:val="20"/>
          <w:lang w:val="lt-LT" w:eastAsia="en-US"/>
        </w:rPr>
        <w:t xml:space="preserve"> punktu, Techninėje specifikacijoje stulpelyje „Siūlomi parametrai“ nurodytą informaciją galės paaiškinti tik tuo atveju, jeigu:</w:t>
      </w:r>
    </w:p>
    <w:p w14:paraId="367216F2" w14:textId="41B7B738" w:rsidR="00A756EE" w:rsidRPr="00126A10" w:rsidRDefault="00A756EE" w:rsidP="00E633C3">
      <w:pPr>
        <w:numPr>
          <w:ilvl w:val="3"/>
          <w:numId w:val="4"/>
        </w:numPr>
        <w:contextualSpacing/>
        <w:jc w:val="both"/>
        <w:rPr>
          <w:rFonts w:ascii="Verdana" w:eastAsia="Times New Roman" w:hAnsi="Verdana"/>
          <w:sz w:val="20"/>
          <w:szCs w:val="20"/>
          <w:lang w:val="lt-LT" w:eastAsia="en-US"/>
        </w:rPr>
      </w:pPr>
      <w:r w:rsidRPr="00126A10">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126A10">
        <w:rPr>
          <w:rFonts w:ascii="Verdana" w:eastAsia="Times New Roman" w:hAnsi="Verdana"/>
          <w:sz w:val="20"/>
          <w:szCs w:val="20"/>
          <w:lang w:val="lt-LT" w:eastAsia="en-US"/>
        </w:rPr>
        <w:t>P</w:t>
      </w:r>
      <w:r w:rsidRPr="00126A10">
        <w:rPr>
          <w:rFonts w:ascii="Verdana" w:eastAsia="Times New Roman" w:hAnsi="Verdana"/>
          <w:sz w:val="20"/>
          <w:szCs w:val="20"/>
          <w:lang w:val="lt-LT" w:eastAsia="en-US"/>
        </w:rPr>
        <w:t>rekė atitinka Techninėje specifikacijoje nurodytus reikalavimus;</w:t>
      </w:r>
    </w:p>
    <w:p w14:paraId="51E708F2" w14:textId="0A1A823E" w:rsidR="00A756EE" w:rsidRPr="00126A10" w:rsidRDefault="00A756EE" w:rsidP="00E633C3">
      <w:pPr>
        <w:numPr>
          <w:ilvl w:val="3"/>
          <w:numId w:val="4"/>
        </w:numPr>
        <w:contextualSpacing/>
        <w:jc w:val="both"/>
        <w:rPr>
          <w:rFonts w:ascii="Verdana" w:eastAsia="Times New Roman" w:hAnsi="Verdana"/>
          <w:sz w:val="20"/>
          <w:szCs w:val="20"/>
          <w:lang w:val="lt-LT" w:eastAsia="en-US"/>
        </w:rPr>
      </w:pPr>
      <w:r w:rsidRPr="00126A10">
        <w:rPr>
          <w:rFonts w:ascii="Verdana" w:eastAsia="Times New Roman" w:hAnsi="Verdana"/>
          <w:sz w:val="20"/>
          <w:szCs w:val="20"/>
          <w:lang w:val="lt-LT" w:eastAsia="en-US"/>
        </w:rPr>
        <w:t>Tiekėjas pateiks paaiškinimą iš viešai prieinamos siūlomos Prekės gamintojo informacijos</w:t>
      </w:r>
      <w:r w:rsidR="00870370" w:rsidRPr="00126A10">
        <w:rPr>
          <w:rFonts w:ascii="Verdana" w:eastAsia="Times New Roman" w:hAnsi="Verdana"/>
          <w:sz w:val="20"/>
          <w:szCs w:val="20"/>
          <w:lang w:val="lt-LT" w:eastAsia="en-US"/>
        </w:rPr>
        <w:t xml:space="preserve"> arba gamintojo patvirtinimą</w:t>
      </w:r>
      <w:r w:rsidRPr="00126A10">
        <w:rPr>
          <w:rFonts w:ascii="Verdana" w:eastAsia="Times New Roman" w:hAnsi="Verdana"/>
          <w:sz w:val="20"/>
          <w:szCs w:val="20"/>
          <w:lang w:val="lt-LT" w:eastAsia="en-US"/>
        </w:rPr>
        <w:t xml:space="preserve">, kad tiekėjo siūloma </w:t>
      </w:r>
      <w:r w:rsidR="001D75F4" w:rsidRPr="00126A10">
        <w:rPr>
          <w:rFonts w:ascii="Verdana" w:eastAsia="Times New Roman" w:hAnsi="Verdana"/>
          <w:sz w:val="20"/>
          <w:szCs w:val="20"/>
          <w:lang w:val="lt-LT" w:eastAsia="en-US"/>
        </w:rPr>
        <w:t>P</w:t>
      </w:r>
      <w:r w:rsidRPr="00126A10">
        <w:rPr>
          <w:rFonts w:ascii="Verdana" w:eastAsia="Times New Roman" w:hAnsi="Verdana"/>
          <w:sz w:val="20"/>
          <w:szCs w:val="20"/>
          <w:lang w:val="lt-LT" w:eastAsia="en-US"/>
        </w:rPr>
        <w:t>rekė atitinka Techninėje specifikacijoje nurodytus reikalavimus.</w:t>
      </w:r>
    </w:p>
    <w:p w14:paraId="274F0D3F" w14:textId="77777777" w:rsidR="00A756EE" w:rsidRPr="00126A10"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126A10">
        <w:rPr>
          <w:rFonts w:ascii="Verdana" w:eastAsia="Times New Roman" w:hAnsi="Verdana"/>
          <w:b/>
          <w:bCs/>
          <w:sz w:val="20"/>
          <w:szCs w:val="20"/>
          <w:lang w:val="lt-LT" w:eastAsia="en-US"/>
        </w:rPr>
        <w:t>Reikalavimai tiekėjui dėl lentelių stulpelių „Siūlomus parametrus patvirtinantys dokumentai“ pildymo:</w:t>
      </w:r>
    </w:p>
    <w:p w14:paraId="72DCEF56" w14:textId="77777777" w:rsidR="00392AB5" w:rsidRPr="00126A10" w:rsidRDefault="00392AB5" w:rsidP="00E633C3">
      <w:pPr>
        <w:numPr>
          <w:ilvl w:val="2"/>
          <w:numId w:val="4"/>
        </w:numPr>
        <w:contextualSpacing/>
        <w:jc w:val="both"/>
        <w:rPr>
          <w:rFonts w:ascii="Verdana" w:hAnsi="Verdana"/>
          <w:sz w:val="20"/>
          <w:szCs w:val="20"/>
          <w:lang w:val="lt-LT" w:eastAsia="en-US"/>
        </w:rPr>
      </w:pPr>
      <w:r w:rsidRPr="00126A10">
        <w:rPr>
          <w:rFonts w:ascii="Verdana" w:hAnsi="Verdana"/>
          <w:sz w:val="20"/>
          <w:szCs w:val="20"/>
          <w:lang w:val="lt-LT" w:eastAsia="en-US"/>
        </w:rPr>
        <w:t>Tiekėjas:</w:t>
      </w:r>
    </w:p>
    <w:p w14:paraId="20D6AC8E" w14:textId="72B28BA1" w:rsidR="00392AB5" w:rsidRPr="00126A10" w:rsidRDefault="00FD40D4" w:rsidP="00FD40D4">
      <w:pPr>
        <w:numPr>
          <w:ilvl w:val="3"/>
          <w:numId w:val="4"/>
        </w:numPr>
        <w:contextualSpacing/>
        <w:jc w:val="both"/>
        <w:rPr>
          <w:rFonts w:ascii="Verdana" w:hAnsi="Verdana" w:cstheme="majorBidi"/>
          <w:sz w:val="20"/>
          <w:szCs w:val="20"/>
          <w:lang w:val="lt-LT"/>
        </w:rPr>
      </w:pPr>
      <w:r w:rsidRPr="00126A10">
        <w:rPr>
          <w:rFonts w:ascii="Verdana" w:hAnsi="Verdana" w:cstheme="majorBidi"/>
          <w:sz w:val="20"/>
          <w:szCs w:val="20"/>
          <w:lang w:val="lt-LT"/>
        </w:rPr>
        <w:lastRenderedPageBreak/>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126A10">
        <w:rPr>
          <w:rFonts w:ascii="Verdana" w:hAnsi="Verdana" w:cstheme="majorBidi"/>
          <w:sz w:val="20"/>
          <w:szCs w:val="20"/>
          <w:lang w:val="lt-LT"/>
        </w:rPr>
        <w:fldChar w:fldCharType="begin"/>
      </w:r>
      <w:r w:rsidRPr="00126A10">
        <w:rPr>
          <w:rFonts w:ascii="Verdana" w:hAnsi="Verdana" w:cstheme="majorBidi"/>
          <w:sz w:val="20"/>
          <w:szCs w:val="20"/>
          <w:lang w:val="lt-LT"/>
        </w:rPr>
        <w:instrText xml:space="preserve"> REF _Ref146809914 \r \h </w:instrText>
      </w:r>
      <w:r w:rsidR="00B255BC" w:rsidRPr="00126A10">
        <w:rPr>
          <w:rFonts w:ascii="Verdana" w:hAnsi="Verdana" w:cstheme="majorBidi"/>
          <w:sz w:val="20"/>
          <w:szCs w:val="20"/>
          <w:lang w:val="lt-LT"/>
        </w:rPr>
        <w:instrText xml:space="preserve"> \* MERGEFORMAT </w:instrText>
      </w:r>
      <w:r w:rsidRPr="00126A10">
        <w:rPr>
          <w:rFonts w:ascii="Verdana" w:hAnsi="Verdana" w:cstheme="majorBidi"/>
          <w:sz w:val="20"/>
          <w:szCs w:val="20"/>
          <w:lang w:val="lt-LT"/>
        </w:rPr>
      </w:r>
      <w:r w:rsidRPr="00126A10">
        <w:rPr>
          <w:rFonts w:ascii="Verdana" w:hAnsi="Verdana" w:cstheme="majorBidi"/>
          <w:sz w:val="20"/>
          <w:szCs w:val="20"/>
          <w:lang w:val="lt-LT"/>
        </w:rPr>
        <w:fldChar w:fldCharType="separate"/>
      </w:r>
      <w:r w:rsidRPr="00126A10">
        <w:rPr>
          <w:rFonts w:ascii="Verdana" w:hAnsi="Verdana" w:cstheme="majorBidi"/>
          <w:sz w:val="20"/>
          <w:szCs w:val="20"/>
          <w:cs/>
          <w:lang w:val="lt-LT"/>
        </w:rPr>
        <w:t>‎</w:t>
      </w:r>
      <w:r w:rsidRPr="00126A10">
        <w:rPr>
          <w:rFonts w:ascii="Verdana" w:hAnsi="Verdana" w:cstheme="majorBidi"/>
          <w:sz w:val="20"/>
          <w:szCs w:val="20"/>
          <w:lang w:val="lt-LT"/>
        </w:rPr>
        <w:t>7.4</w:t>
      </w:r>
      <w:r w:rsidRPr="00126A10">
        <w:rPr>
          <w:rFonts w:ascii="Verdana" w:hAnsi="Verdana" w:cstheme="majorBidi"/>
          <w:sz w:val="20"/>
          <w:szCs w:val="20"/>
          <w:lang w:val="lt-LT"/>
        </w:rPr>
        <w:fldChar w:fldCharType="end"/>
      </w:r>
      <w:r w:rsidRPr="00126A10">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6E7B6A14" w:rsidR="00392AB5" w:rsidRPr="00126A10" w:rsidRDefault="00FD40D4" w:rsidP="00FD40D4">
      <w:pPr>
        <w:numPr>
          <w:ilvl w:val="3"/>
          <w:numId w:val="4"/>
        </w:numPr>
        <w:contextualSpacing/>
        <w:jc w:val="both"/>
        <w:rPr>
          <w:rFonts w:ascii="Verdana" w:hAnsi="Verdana" w:cstheme="majorBidi"/>
          <w:sz w:val="20"/>
          <w:szCs w:val="20"/>
          <w:lang w:val="lt-LT"/>
        </w:rPr>
      </w:pPr>
      <w:r w:rsidRPr="00126A10">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126A10">
        <w:rPr>
          <w:rFonts w:ascii="Verdana" w:hAnsi="Verdana" w:cstheme="majorBidi"/>
          <w:color w:val="FF0000"/>
          <w:sz w:val="20"/>
          <w:szCs w:val="20"/>
          <w:lang w:val="lt-LT"/>
        </w:rPr>
        <w:t xml:space="preserve"> </w:t>
      </w:r>
      <w:r w:rsidRPr="00126A10">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007D6ED7">
        <w:rPr>
          <w:rFonts w:ascii="Verdana" w:hAnsi="Verdana" w:cstheme="majorBidi"/>
          <w:sz w:val="20"/>
          <w:szCs w:val="20"/>
          <w:lang w:val="lt-LT"/>
        </w:rPr>
        <w:t>6.4</w:t>
      </w:r>
      <w:r w:rsidRPr="00126A10">
        <w:rPr>
          <w:rFonts w:ascii="Verdana" w:hAnsi="Verdana" w:cstheme="majorBidi"/>
          <w:sz w:val="20"/>
          <w:szCs w:val="20"/>
          <w:lang w:val="lt-LT"/>
        </w:rPr>
        <w:t> punkte nustatyta tvarka, kaip tiekėjo siūloma prekė atitinka keliamam reikalavimui – Tiekėjo pasiūlymas bus atmestas;</w:t>
      </w:r>
    </w:p>
    <w:p w14:paraId="651C5E4F" w14:textId="3F054BF7" w:rsidR="00FD40D4" w:rsidRPr="00126A10" w:rsidRDefault="00FD40D4" w:rsidP="00FD40D4">
      <w:pPr>
        <w:pStyle w:val="ListParagraph"/>
        <w:numPr>
          <w:ilvl w:val="3"/>
          <w:numId w:val="4"/>
        </w:numPr>
        <w:jc w:val="both"/>
        <w:rPr>
          <w:rFonts w:ascii="Verdana" w:eastAsia="Times New Roman" w:hAnsi="Verdana" w:cs="Times New Roman"/>
          <w:sz w:val="20"/>
          <w:szCs w:val="20"/>
        </w:rPr>
      </w:pPr>
      <w:r w:rsidRPr="00126A10">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126A10">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126A10">
        <w:rPr>
          <w:rFonts w:ascii="Verdana" w:hAnsi="Verdana" w:cstheme="majorBidi"/>
          <w:sz w:val="20"/>
          <w:szCs w:val="20"/>
        </w:rPr>
        <w:t>“, tačiau Perkančioji organizacija turi teisę paprašyti paaiškinti atitikimą Techninės specifikacijos reikalavimui pasiūlymų vertinimo metu ir paaiškinti atitikimą Techninės specifikacijos</w:t>
      </w:r>
      <w:r w:rsidR="007D6ED7">
        <w:rPr>
          <w:rFonts w:ascii="Verdana" w:hAnsi="Verdana" w:cstheme="majorBidi"/>
          <w:sz w:val="20"/>
          <w:szCs w:val="20"/>
        </w:rPr>
        <w:t xml:space="preserve"> 6.4</w:t>
      </w:r>
      <w:r w:rsidRPr="00126A10">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126A10" w:rsidRDefault="00A756EE" w:rsidP="00E633C3">
      <w:pPr>
        <w:numPr>
          <w:ilvl w:val="2"/>
          <w:numId w:val="4"/>
        </w:numPr>
        <w:contextualSpacing/>
        <w:jc w:val="both"/>
        <w:rPr>
          <w:rFonts w:ascii="Verdana" w:eastAsia="Times New Roman" w:hAnsi="Verdana"/>
          <w:sz w:val="20"/>
          <w:szCs w:val="20"/>
          <w:lang w:val="lt-LT" w:eastAsia="en-US"/>
        </w:rPr>
      </w:pPr>
      <w:r w:rsidRPr="00126A10">
        <w:rPr>
          <w:rFonts w:ascii="Verdana" w:eastAsia="Times New Roman" w:hAnsi="Verdana"/>
          <w:sz w:val="20"/>
          <w:szCs w:val="20"/>
          <w:lang w:val="lt-LT" w:eastAsia="en-US"/>
        </w:rPr>
        <w:t xml:space="preserve">Dokumentacija turi būti parengta įrangos gamintojo, o ne trečiųjų šalių. Jeigu </w:t>
      </w:r>
      <w:r w:rsidR="00FD40D4" w:rsidRPr="00126A10">
        <w:rPr>
          <w:rFonts w:ascii="Verdana" w:eastAsia="Times New Roman" w:hAnsi="Verdana"/>
          <w:sz w:val="20"/>
          <w:szCs w:val="20"/>
          <w:lang w:val="lt-LT" w:eastAsia="en-US"/>
        </w:rPr>
        <w:t xml:space="preserve">prekė </w:t>
      </w:r>
      <w:r w:rsidRPr="00126A10">
        <w:rPr>
          <w:rFonts w:ascii="Verdana" w:eastAsia="Times New Roman" w:hAnsi="Verdana"/>
          <w:sz w:val="20"/>
          <w:szCs w:val="20"/>
          <w:lang w:val="lt-LT" w:eastAsia="en-US"/>
        </w:rPr>
        <w:t>sudaryta iš kitų gamintojų įrangos ar dalių</w:t>
      </w:r>
      <w:r w:rsidR="001D75F4" w:rsidRPr="00126A10">
        <w:rPr>
          <w:rFonts w:ascii="Verdana" w:eastAsia="Times New Roman" w:hAnsi="Verdana"/>
          <w:sz w:val="20"/>
          <w:szCs w:val="20"/>
          <w:lang w:val="lt-LT" w:eastAsia="en-US"/>
        </w:rPr>
        <w:t>,</w:t>
      </w:r>
      <w:r w:rsidRPr="00126A10">
        <w:rPr>
          <w:rFonts w:ascii="Verdana" w:eastAsia="Times New Roman" w:hAnsi="Verdana"/>
          <w:sz w:val="20"/>
          <w:szCs w:val="20"/>
          <w:lang w:val="lt-LT" w:eastAsia="en-US"/>
        </w:rPr>
        <w:t xml:space="preserve"> gali būti teikiama tiek galutin</w:t>
      </w:r>
      <w:r w:rsidR="00FD40D4" w:rsidRPr="00126A10">
        <w:rPr>
          <w:rFonts w:ascii="Verdana" w:eastAsia="Times New Roman" w:hAnsi="Verdana"/>
          <w:sz w:val="20"/>
          <w:szCs w:val="20"/>
          <w:lang w:val="lt-LT" w:eastAsia="en-US"/>
        </w:rPr>
        <w:t>ės</w:t>
      </w:r>
      <w:r w:rsidRPr="00126A10">
        <w:rPr>
          <w:rFonts w:ascii="Verdana" w:eastAsia="Times New Roman" w:hAnsi="Verdana"/>
          <w:sz w:val="20"/>
          <w:szCs w:val="20"/>
          <w:lang w:val="lt-LT" w:eastAsia="en-US"/>
        </w:rPr>
        <w:t xml:space="preserve"> </w:t>
      </w:r>
      <w:r w:rsidR="00FD40D4" w:rsidRPr="00126A10">
        <w:rPr>
          <w:rFonts w:ascii="Verdana" w:eastAsia="Times New Roman" w:hAnsi="Verdana"/>
          <w:sz w:val="20"/>
          <w:szCs w:val="20"/>
          <w:lang w:val="lt-LT" w:eastAsia="en-US"/>
        </w:rPr>
        <w:t>prekės</w:t>
      </w:r>
      <w:r w:rsidRPr="00126A10">
        <w:rPr>
          <w:rFonts w:ascii="Verdana" w:eastAsia="Times New Roman" w:hAnsi="Verdana"/>
          <w:sz w:val="20"/>
          <w:szCs w:val="20"/>
          <w:lang w:val="lt-LT" w:eastAsia="en-US"/>
        </w:rPr>
        <w:t xml:space="preserve">, tiek </w:t>
      </w:r>
      <w:r w:rsidR="007A3D83" w:rsidRPr="00126A10">
        <w:rPr>
          <w:rFonts w:ascii="Verdana" w:eastAsia="Times New Roman" w:hAnsi="Verdana"/>
          <w:sz w:val="20"/>
          <w:szCs w:val="20"/>
          <w:lang w:val="lt-LT" w:eastAsia="en-US"/>
        </w:rPr>
        <w:t xml:space="preserve">prekės </w:t>
      </w:r>
      <w:r w:rsidRPr="00126A10">
        <w:rPr>
          <w:rFonts w:ascii="Verdana" w:eastAsia="Times New Roman" w:hAnsi="Verdana"/>
          <w:sz w:val="20"/>
          <w:szCs w:val="20"/>
          <w:lang w:val="lt-LT" w:eastAsia="en-US"/>
        </w:rPr>
        <w:t>komplektuojančios dalies gamintojo Dokumentacija.</w:t>
      </w:r>
    </w:p>
    <w:p w14:paraId="54D5DABF" w14:textId="39070668" w:rsidR="007A3D83" w:rsidRPr="00126A10" w:rsidRDefault="007A3D83" w:rsidP="007A3D83">
      <w:pPr>
        <w:pStyle w:val="ListParagraph"/>
        <w:numPr>
          <w:ilvl w:val="2"/>
          <w:numId w:val="4"/>
        </w:numPr>
        <w:jc w:val="both"/>
        <w:rPr>
          <w:rFonts w:ascii="Verdana" w:eastAsia="Times New Roman" w:hAnsi="Verdana" w:cs="Times New Roman"/>
          <w:sz w:val="20"/>
          <w:szCs w:val="20"/>
        </w:rPr>
      </w:pPr>
      <w:r w:rsidRPr="00126A10">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126A10" w:rsidRDefault="007A3D83" w:rsidP="00FC5D65">
      <w:pPr>
        <w:pStyle w:val="ListParagraph"/>
        <w:numPr>
          <w:ilvl w:val="2"/>
          <w:numId w:val="4"/>
        </w:numPr>
        <w:tabs>
          <w:tab w:val="left" w:pos="993"/>
        </w:tabs>
        <w:jc w:val="both"/>
        <w:rPr>
          <w:rFonts w:ascii="Verdana" w:hAnsi="Verdana"/>
          <w:sz w:val="20"/>
          <w:szCs w:val="20"/>
        </w:rPr>
      </w:pPr>
      <w:r w:rsidRPr="00126A10">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126A10"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126A10">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126A10">
        <w:rPr>
          <w:rFonts w:ascii="Verdana" w:eastAsiaTheme="minorEastAsia" w:hAnsi="Verdana"/>
          <w:sz w:val="20"/>
          <w:szCs w:val="20"/>
          <w:lang w:val="lt-LT" w:eastAsia="en-US"/>
        </w:rPr>
        <w:t xml:space="preserve">, gavęs rašytinį </w:t>
      </w:r>
      <w:r w:rsidR="00401161" w:rsidRPr="00126A10">
        <w:rPr>
          <w:rFonts w:ascii="Verdana" w:eastAsiaTheme="minorEastAsia" w:hAnsi="Verdana"/>
          <w:sz w:val="20"/>
          <w:szCs w:val="20"/>
          <w:lang w:val="lt-LT" w:eastAsia="en-US"/>
        </w:rPr>
        <w:t>p</w:t>
      </w:r>
      <w:r w:rsidRPr="00126A10">
        <w:rPr>
          <w:rFonts w:ascii="Verdana" w:eastAsiaTheme="minorEastAsia" w:hAnsi="Verdana"/>
          <w:sz w:val="20"/>
          <w:szCs w:val="20"/>
          <w:lang w:val="lt-LT" w:eastAsia="en-US"/>
        </w:rPr>
        <w:t>erkančiosios organizacijos sutikimą,</w:t>
      </w:r>
      <w:bookmarkEnd w:id="5"/>
      <w:r w:rsidRPr="00126A10">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126A10">
        <w:rPr>
          <w:rFonts w:ascii="Verdana" w:eastAsiaTheme="minorEastAsia" w:hAnsi="Verdana"/>
          <w:sz w:val="20"/>
          <w:szCs w:val="20"/>
          <w:lang w:val="lt-LT" w:eastAsia="en-US"/>
        </w:rPr>
        <w:t>T</w:t>
      </w:r>
      <w:r w:rsidRPr="00126A10">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126A10" w:rsidRDefault="007A3D83" w:rsidP="007A3D83">
      <w:pPr>
        <w:pStyle w:val="ListParagraph"/>
        <w:numPr>
          <w:ilvl w:val="1"/>
          <w:numId w:val="4"/>
        </w:numPr>
        <w:jc w:val="both"/>
        <w:rPr>
          <w:rFonts w:ascii="Verdana" w:hAnsi="Verdana" w:cs="Times New Roman"/>
          <w:sz w:val="20"/>
          <w:szCs w:val="20"/>
        </w:rPr>
      </w:pPr>
      <w:r w:rsidRPr="00126A10">
        <w:rPr>
          <w:rFonts w:ascii="Verdana" w:hAnsi="Verdana" w:cs="Times New Roman"/>
          <w:sz w:val="20"/>
          <w:szCs w:val="20"/>
        </w:rPr>
        <w:t>Prekės turi būti komplektuojamos:</w:t>
      </w:r>
    </w:p>
    <w:p w14:paraId="70C14BA4" w14:textId="77777777" w:rsidR="007A3D83" w:rsidRPr="00126A10" w:rsidRDefault="007A3D83" w:rsidP="007A3D83">
      <w:pPr>
        <w:pStyle w:val="ListParagraph"/>
        <w:numPr>
          <w:ilvl w:val="2"/>
          <w:numId w:val="4"/>
        </w:numPr>
        <w:jc w:val="both"/>
        <w:rPr>
          <w:rFonts w:ascii="Verdana" w:hAnsi="Verdana" w:cs="Times New Roman"/>
          <w:sz w:val="20"/>
          <w:szCs w:val="20"/>
        </w:rPr>
      </w:pPr>
      <w:r w:rsidRPr="00126A10">
        <w:rPr>
          <w:rFonts w:ascii="Verdana" w:hAnsi="Verdana" w:cs="Times New Roman"/>
          <w:sz w:val="20"/>
          <w:szCs w:val="20"/>
        </w:rPr>
        <w:t>su visais Prekės gamintojo įprastoje Prekės komplektacijoje nurodytais priedais (</w:t>
      </w:r>
      <w:proofErr w:type="spellStart"/>
      <w:r w:rsidRPr="00126A10">
        <w:rPr>
          <w:rFonts w:ascii="Verdana" w:hAnsi="Verdana" w:cs="Times New Roman"/>
          <w:sz w:val="20"/>
          <w:szCs w:val="20"/>
        </w:rPr>
        <w:t>t.y</w:t>
      </w:r>
      <w:proofErr w:type="spellEnd"/>
      <w:r w:rsidRPr="00126A10">
        <w:rPr>
          <w:rFonts w:ascii="Verdana" w:hAnsi="Verdana" w:cs="Times New Roman"/>
          <w:sz w:val="20"/>
          <w:szCs w:val="20"/>
        </w:rPr>
        <w:t>. tais priedais, kurie nurodyti Dokumentacijoje), jeigu nėra nurodyta kitaip;</w:t>
      </w:r>
    </w:p>
    <w:p w14:paraId="58FE51B2" w14:textId="47DA9E87" w:rsidR="007A3D83" w:rsidRPr="00126A10" w:rsidRDefault="007A3D83" w:rsidP="00FC5D65">
      <w:pPr>
        <w:pStyle w:val="ListParagraph"/>
        <w:numPr>
          <w:ilvl w:val="2"/>
          <w:numId w:val="4"/>
        </w:numPr>
        <w:jc w:val="both"/>
        <w:rPr>
          <w:rFonts w:ascii="Verdana" w:hAnsi="Verdana"/>
          <w:sz w:val="20"/>
          <w:szCs w:val="20"/>
        </w:rPr>
      </w:pPr>
      <w:r w:rsidRPr="00126A10">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2ED26EA6" w:rsidR="00636A6A" w:rsidRPr="00126A10" w:rsidRDefault="00A756EE" w:rsidP="00FC5D65">
      <w:pPr>
        <w:pStyle w:val="ListParagraph"/>
        <w:numPr>
          <w:ilvl w:val="1"/>
          <w:numId w:val="4"/>
        </w:numPr>
        <w:jc w:val="both"/>
        <w:rPr>
          <w:rFonts w:ascii="Verdana" w:hAnsi="Verdana"/>
          <w:b/>
          <w:bCs/>
          <w:sz w:val="20"/>
          <w:szCs w:val="20"/>
        </w:rPr>
      </w:pPr>
      <w:r w:rsidRPr="00126A10">
        <w:rPr>
          <w:rFonts w:ascii="Verdana" w:hAnsi="Verdana"/>
          <w:sz w:val="20"/>
          <w:szCs w:val="20"/>
        </w:rPr>
        <w:t>Prekės, atitinkančios Techninės specifikacijos reikalavimus, turi būti pristatytos</w:t>
      </w:r>
      <w:r w:rsidR="001B30CA" w:rsidRPr="00126A10">
        <w:rPr>
          <w:rFonts w:ascii="Verdana" w:hAnsi="Verdana"/>
          <w:sz w:val="20"/>
          <w:szCs w:val="20"/>
        </w:rPr>
        <w:t>, įdiegtos, sumontuotos</w:t>
      </w:r>
      <w:r w:rsidRPr="00126A10">
        <w:rPr>
          <w:rFonts w:ascii="Verdana" w:hAnsi="Verdana"/>
          <w:sz w:val="20"/>
          <w:szCs w:val="20"/>
        </w:rPr>
        <w:t xml:space="preserve"> adresu S. Konarskio g. 49, 03123 Vilnius.</w:t>
      </w:r>
      <w:r w:rsidR="007A3D83" w:rsidRPr="00126A10">
        <w:rPr>
          <w:rFonts w:ascii="Verdana" w:hAnsi="Verdana"/>
          <w:sz w:val="20"/>
          <w:szCs w:val="20"/>
        </w:rPr>
        <w:t xml:space="preserve"> </w:t>
      </w:r>
      <w:r w:rsidR="007A3D83" w:rsidRPr="00126A10">
        <w:rPr>
          <w:rFonts w:ascii="Verdana" w:hAnsi="Verdana" w:cs="Times New Roman"/>
          <w:sz w:val="20"/>
          <w:szCs w:val="20"/>
        </w:rPr>
        <w:t>Sutarties vykdymo metu pristatymo adresas gali būti patikslintas.</w:t>
      </w:r>
    </w:p>
    <w:p w14:paraId="10F68106" w14:textId="21B0E9AC" w:rsidR="00237E31" w:rsidRPr="00126A10"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126A10">
        <w:rPr>
          <w:rFonts w:ascii="Verdana" w:eastAsiaTheme="minorEastAsia" w:hAnsi="Verdana"/>
          <w:sz w:val="20"/>
          <w:szCs w:val="20"/>
          <w:lang w:val="lt-LT" w:eastAsia="en-US"/>
        </w:rPr>
        <w:lastRenderedPageBreak/>
        <w:t>Prekių pristatymo</w:t>
      </w:r>
      <w:r w:rsidR="0027551F" w:rsidRPr="00126A10">
        <w:rPr>
          <w:rFonts w:ascii="Verdana" w:eastAsiaTheme="minorEastAsia" w:hAnsi="Verdana"/>
          <w:sz w:val="20"/>
          <w:szCs w:val="20"/>
          <w:lang w:val="lt-LT" w:eastAsia="en-US"/>
        </w:rPr>
        <w:t xml:space="preserve"> </w:t>
      </w:r>
      <w:r w:rsidRPr="00126A10">
        <w:rPr>
          <w:rFonts w:ascii="Verdana" w:eastAsiaTheme="minorEastAsia" w:hAnsi="Verdana"/>
          <w:sz w:val="20"/>
          <w:szCs w:val="20"/>
          <w:lang w:val="lt-LT" w:eastAsia="en-US"/>
        </w:rPr>
        <w:t xml:space="preserve">terminas </w:t>
      </w:r>
      <w:r w:rsidR="005F6E3C" w:rsidRPr="00126A10">
        <w:rPr>
          <w:rFonts w:ascii="Verdana" w:eastAsiaTheme="minorEastAsia" w:hAnsi="Verdana"/>
          <w:sz w:val="20"/>
          <w:szCs w:val="20"/>
          <w:lang w:val="lt-LT" w:eastAsia="en-US"/>
        </w:rPr>
        <w:t xml:space="preserve">(įskaitant prekių diegimą, montavimą) </w:t>
      </w:r>
      <w:r w:rsidRPr="00126A10">
        <w:rPr>
          <w:rFonts w:ascii="Verdana" w:eastAsiaTheme="minorEastAsia" w:hAnsi="Verdana"/>
          <w:sz w:val="20"/>
          <w:szCs w:val="20"/>
          <w:lang w:val="lt-LT" w:eastAsia="en-US"/>
        </w:rPr>
        <w:t xml:space="preserve">– </w:t>
      </w:r>
      <w:r w:rsidR="000118CB">
        <w:rPr>
          <w:rFonts w:ascii="Verdana" w:eastAsiaTheme="minorEastAsia" w:hAnsi="Verdana"/>
          <w:b/>
          <w:bCs/>
          <w:sz w:val="20"/>
          <w:szCs w:val="20"/>
          <w:lang w:val="lt-LT" w:eastAsia="en-US"/>
        </w:rPr>
        <w:t>3</w:t>
      </w:r>
      <w:r w:rsidR="000118CB" w:rsidRPr="00126A10">
        <w:rPr>
          <w:rFonts w:ascii="Verdana" w:eastAsiaTheme="minorEastAsia" w:hAnsi="Verdana"/>
          <w:b/>
          <w:bCs/>
          <w:sz w:val="20"/>
          <w:szCs w:val="20"/>
          <w:lang w:val="lt-LT" w:eastAsia="en-US"/>
        </w:rPr>
        <w:t xml:space="preserve"> </w:t>
      </w:r>
      <w:r w:rsidR="0015506D" w:rsidRPr="00126A10">
        <w:rPr>
          <w:rFonts w:ascii="Verdana" w:eastAsiaTheme="minorEastAsia" w:hAnsi="Verdana"/>
          <w:b/>
          <w:bCs/>
          <w:sz w:val="20"/>
          <w:szCs w:val="20"/>
          <w:lang w:val="lt-LT" w:eastAsia="en-US"/>
        </w:rPr>
        <w:t>(</w:t>
      </w:r>
      <w:r w:rsidR="000118CB">
        <w:rPr>
          <w:rFonts w:ascii="Verdana" w:eastAsiaTheme="minorEastAsia" w:hAnsi="Verdana"/>
          <w:b/>
          <w:bCs/>
          <w:sz w:val="20"/>
          <w:szCs w:val="20"/>
          <w:lang w:val="lt-LT" w:eastAsia="en-US"/>
        </w:rPr>
        <w:t>trys</w:t>
      </w:r>
      <w:r w:rsidR="0015506D" w:rsidRPr="00126A10">
        <w:rPr>
          <w:rFonts w:ascii="Verdana" w:eastAsiaTheme="minorEastAsia" w:hAnsi="Verdana"/>
          <w:b/>
          <w:bCs/>
          <w:sz w:val="20"/>
          <w:szCs w:val="20"/>
          <w:lang w:val="lt-LT" w:eastAsia="en-US"/>
        </w:rPr>
        <w:t>)</w:t>
      </w:r>
      <w:r w:rsidRPr="00126A10">
        <w:rPr>
          <w:rFonts w:ascii="Verdana" w:eastAsiaTheme="minorEastAsia" w:hAnsi="Verdana"/>
          <w:b/>
          <w:bCs/>
          <w:sz w:val="20"/>
          <w:szCs w:val="20"/>
          <w:lang w:val="lt-LT" w:eastAsia="en-US"/>
        </w:rPr>
        <w:t xml:space="preserve"> mėnesi</w:t>
      </w:r>
      <w:r w:rsidR="00E84A1C" w:rsidRPr="00126A10">
        <w:rPr>
          <w:rFonts w:ascii="Verdana" w:eastAsiaTheme="minorEastAsia" w:hAnsi="Verdana"/>
          <w:b/>
          <w:bCs/>
          <w:sz w:val="20"/>
          <w:szCs w:val="20"/>
          <w:lang w:val="lt-LT" w:eastAsia="en-US"/>
        </w:rPr>
        <w:t>ai</w:t>
      </w:r>
      <w:r w:rsidRPr="00126A10">
        <w:rPr>
          <w:rFonts w:ascii="Verdana" w:eastAsiaTheme="minorEastAsia" w:hAnsi="Verdana"/>
          <w:b/>
          <w:bCs/>
          <w:sz w:val="20"/>
          <w:szCs w:val="20"/>
          <w:lang w:val="lt-LT" w:eastAsia="en-US"/>
        </w:rPr>
        <w:t xml:space="preserve"> </w:t>
      </w:r>
      <w:r w:rsidRPr="00126A10">
        <w:rPr>
          <w:rFonts w:ascii="Verdana" w:eastAsiaTheme="minorEastAsia" w:hAnsi="Verdana"/>
          <w:bCs/>
          <w:sz w:val="20"/>
          <w:szCs w:val="20"/>
          <w:lang w:val="lt-LT" w:eastAsia="en-US"/>
        </w:rPr>
        <w:t>nuo sutarties įsigaliojimo</w:t>
      </w:r>
      <w:r w:rsidRPr="00126A10">
        <w:rPr>
          <w:rFonts w:ascii="Verdana" w:eastAsiaTheme="minorEastAsia" w:hAnsi="Verdana"/>
          <w:sz w:val="20"/>
          <w:szCs w:val="20"/>
          <w:lang w:val="lt-LT" w:eastAsia="en-US"/>
        </w:rPr>
        <w:t>.</w:t>
      </w:r>
      <w:r w:rsidR="00F42BC5" w:rsidRPr="00126A10">
        <w:rPr>
          <w:rFonts w:ascii="Verdana" w:eastAsiaTheme="minorEastAsia" w:hAnsi="Verdana"/>
          <w:sz w:val="20"/>
          <w:szCs w:val="20"/>
          <w:lang w:val="lt-LT" w:eastAsia="en-US"/>
        </w:rPr>
        <w:t xml:space="preserve"> Šis terminas gali būti pratęstas Pirkimo sutartyje nustatyta tvarka ir terminais</w:t>
      </w:r>
      <w:r w:rsidR="00CC2287" w:rsidRPr="00126A10">
        <w:rPr>
          <w:rFonts w:ascii="Verdana" w:eastAsiaTheme="minorEastAsia" w:hAnsi="Verdana"/>
          <w:sz w:val="20"/>
          <w:szCs w:val="20"/>
          <w:lang w:val="lt-LT" w:eastAsia="en-US"/>
        </w:rPr>
        <w:t>.</w:t>
      </w:r>
    </w:p>
    <w:p w14:paraId="333583D6" w14:textId="77777777" w:rsidR="00CC2287" w:rsidRPr="00126A10" w:rsidRDefault="00CC2287" w:rsidP="00CC2287">
      <w:pPr>
        <w:tabs>
          <w:tab w:val="left" w:pos="993"/>
        </w:tabs>
        <w:ind w:left="720"/>
        <w:contextualSpacing/>
        <w:jc w:val="both"/>
        <w:rPr>
          <w:rFonts w:ascii="Verdana" w:eastAsiaTheme="minorEastAsia" w:hAnsi="Verdana"/>
          <w:sz w:val="20"/>
          <w:szCs w:val="20"/>
          <w:lang w:val="lt-LT" w:eastAsia="en-US"/>
        </w:rPr>
      </w:pPr>
    </w:p>
    <w:p w14:paraId="6DA89DAD" w14:textId="77777777" w:rsidR="007358C9" w:rsidRPr="00126A10" w:rsidRDefault="007358C9" w:rsidP="007358C9">
      <w:pPr>
        <w:tabs>
          <w:tab w:val="left" w:pos="993"/>
        </w:tabs>
        <w:ind w:left="720"/>
        <w:contextualSpacing/>
        <w:jc w:val="both"/>
        <w:rPr>
          <w:rFonts w:ascii="Verdana" w:eastAsiaTheme="minorEastAsia" w:hAnsi="Verdana"/>
          <w:sz w:val="20"/>
          <w:szCs w:val="20"/>
          <w:lang w:val="lt-LT" w:eastAsia="en-US"/>
        </w:rPr>
      </w:pPr>
      <w:r w:rsidRPr="00126A10">
        <w:rPr>
          <w:rFonts w:ascii="Verdana" w:eastAsiaTheme="minorEastAsia" w:hAnsi="Verdana"/>
          <w:sz w:val="20"/>
          <w:szCs w:val="20"/>
          <w:lang w:val="lt-LT" w:eastAsia="en-US"/>
        </w:rPr>
        <w:t xml:space="preserve">II. </w:t>
      </w:r>
      <w:r w:rsidRPr="00126A10">
        <w:rPr>
          <w:rFonts w:ascii="Verdana" w:eastAsiaTheme="minorEastAsia" w:hAnsi="Verdana"/>
          <w:b/>
          <w:bCs/>
          <w:sz w:val="20"/>
          <w:szCs w:val="20"/>
          <w:lang w:val="lt-LT" w:eastAsia="en-US"/>
        </w:rPr>
        <w:t>Žalieji reikalavimai</w:t>
      </w:r>
    </w:p>
    <w:p w14:paraId="78B5DEAB" w14:textId="41E5BDD5" w:rsidR="007358C9" w:rsidRPr="00126A10" w:rsidRDefault="007358C9" w:rsidP="007358C9">
      <w:pPr>
        <w:numPr>
          <w:ilvl w:val="1"/>
          <w:numId w:val="4"/>
        </w:numPr>
        <w:tabs>
          <w:tab w:val="left" w:pos="993"/>
        </w:tabs>
        <w:contextualSpacing/>
        <w:jc w:val="both"/>
        <w:rPr>
          <w:rFonts w:ascii="Verdana" w:eastAsiaTheme="minorEastAsia" w:hAnsi="Verdana"/>
          <w:sz w:val="20"/>
          <w:szCs w:val="20"/>
          <w:lang w:val="lt-LT" w:eastAsia="en-US"/>
        </w:rPr>
      </w:pPr>
      <w:r w:rsidRPr="00126A10">
        <w:rPr>
          <w:rFonts w:ascii="Verdana" w:eastAsia="Times New Roman" w:hAnsi="Verdana" w:cs="Segoe UI"/>
          <w:sz w:val="20"/>
          <w:szCs w:val="20"/>
          <w:lang w:val="lt-LT" w:eastAsia="lt-LT"/>
        </w:rPr>
        <w:t xml:space="preserve">Perkančioji organizacija taiko aplinkos apsaugos kriterijus, nurodytus </w:t>
      </w:r>
      <w:r w:rsidRPr="00126A10">
        <w:rPr>
          <w:rFonts w:ascii="Verdana" w:eastAsia="Times New Roman" w:hAnsi="Verdana" w:cs="Segoe UI"/>
          <w:color w:val="00B050"/>
          <w:sz w:val="20"/>
          <w:szCs w:val="20"/>
          <w:lang w:val="lt-LT" w:eastAsia="lt-LT"/>
        </w:rPr>
        <w:t xml:space="preserve">žemiau </w:t>
      </w:r>
      <w:r w:rsidRPr="00126A10">
        <w:rPr>
          <w:rFonts w:ascii="Verdana" w:eastAsia="Times New Roman" w:hAnsi="Verdana" w:cs="Segoe UI"/>
          <w:sz w:val="20"/>
          <w:szCs w:val="20"/>
          <w:lang w:val="lt-LT" w:eastAsia="lt-LT"/>
        </w:rPr>
        <w:t>lentelėje šiame pirkime įsigyjamoms prekėms</w:t>
      </w:r>
      <w:r w:rsidR="0064361D">
        <w:rPr>
          <w:rFonts w:ascii="Verdana" w:eastAsia="Times New Roman" w:hAnsi="Verdana" w:cs="Segoe UI"/>
          <w:sz w:val="20"/>
          <w:szCs w:val="20"/>
          <w:lang w:val="lt-LT" w:eastAsia="lt-LT"/>
        </w:rPr>
        <w:t xml:space="preserve"> ir paslaugoms</w:t>
      </w:r>
      <w:r w:rsidRPr="00126A10">
        <w:rPr>
          <w:rFonts w:ascii="Verdana" w:eastAsiaTheme="minorEastAsia" w:hAnsi="Verdana"/>
          <w:sz w:val="20"/>
          <w:szCs w:val="20"/>
          <w:lang w:val="lt-LT" w:eastAsia="en-US"/>
        </w:rPr>
        <w:t>:</w:t>
      </w:r>
    </w:p>
    <w:p w14:paraId="742C4AD1" w14:textId="6A38A43E" w:rsidR="007358C9" w:rsidRPr="00126A10" w:rsidRDefault="001B2056" w:rsidP="007358C9">
      <w:pPr>
        <w:ind w:left="720"/>
        <w:jc w:val="right"/>
        <w:textAlignment w:val="baseline"/>
        <w:rPr>
          <w:rFonts w:ascii="Verdana" w:eastAsia="Times New Roman" w:hAnsi="Verdana" w:cs="Segoe UI"/>
          <w:sz w:val="20"/>
          <w:szCs w:val="20"/>
          <w:lang w:val="lt-LT" w:eastAsia="lt-LT"/>
        </w:rPr>
      </w:pPr>
      <w:r>
        <w:rPr>
          <w:rFonts w:ascii="Verdana" w:eastAsia="Times New Roman" w:hAnsi="Verdana" w:cs="Segoe UI"/>
          <w:sz w:val="20"/>
          <w:szCs w:val="20"/>
          <w:lang w:val="lt-LT" w:eastAsia="lt-LT"/>
        </w:rPr>
        <w:t xml:space="preserve">1 </w:t>
      </w:r>
      <w:r w:rsidR="007358C9" w:rsidRPr="00126A10">
        <w:rPr>
          <w:rFonts w:ascii="Verdana" w:eastAsia="Times New Roman" w:hAnsi="Verdana" w:cs="Segoe UI"/>
          <w:sz w:val="20"/>
          <w:szCs w:val="20"/>
          <w:lang w:val="lt-LT" w:eastAsia="lt-LT"/>
        </w:rPr>
        <w:t>lentelė. Aplinkos apsaugos kriterijai prekėms </w:t>
      </w:r>
    </w:p>
    <w:p w14:paraId="623F2823" w14:textId="77777777" w:rsidR="007358C9" w:rsidRPr="00126A10" w:rsidRDefault="007358C9" w:rsidP="007358C9">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590"/>
        <w:gridCol w:w="2062"/>
        <w:gridCol w:w="3263"/>
        <w:gridCol w:w="1920"/>
        <w:gridCol w:w="1807"/>
      </w:tblGrid>
      <w:tr w:rsidR="00C84F75" w:rsidRPr="00126A10" w14:paraId="155EAE5C" w14:textId="77777777" w:rsidTr="00223C6F">
        <w:trPr>
          <w:trHeight w:val="875"/>
        </w:trPr>
        <w:tc>
          <w:tcPr>
            <w:tcW w:w="600" w:type="dxa"/>
          </w:tcPr>
          <w:p w14:paraId="2BF3BC6E" w14:textId="77777777" w:rsidR="007358C9" w:rsidRPr="00126A10" w:rsidRDefault="007358C9" w:rsidP="003E636A">
            <w:pPr>
              <w:pStyle w:val="ListParagraph"/>
              <w:ind w:left="0"/>
              <w:jc w:val="both"/>
              <w:rPr>
                <w:rFonts w:ascii="Verdana" w:hAnsi="Verdana"/>
                <w:b/>
                <w:bCs/>
                <w:sz w:val="20"/>
                <w:szCs w:val="20"/>
              </w:rPr>
            </w:pPr>
            <w:r w:rsidRPr="00126A10">
              <w:rPr>
                <w:rFonts w:ascii="Verdana" w:hAnsi="Verdana"/>
                <w:b/>
                <w:bCs/>
                <w:sz w:val="20"/>
                <w:szCs w:val="20"/>
              </w:rPr>
              <w:t>Eil. Nr.</w:t>
            </w:r>
          </w:p>
        </w:tc>
        <w:tc>
          <w:tcPr>
            <w:tcW w:w="1467" w:type="dxa"/>
          </w:tcPr>
          <w:p w14:paraId="40908926" w14:textId="77777777" w:rsidR="007358C9" w:rsidRPr="00126A10" w:rsidRDefault="007358C9" w:rsidP="00DE491A">
            <w:pPr>
              <w:pStyle w:val="ListParagraph"/>
              <w:numPr>
                <w:ilvl w:val="0"/>
                <w:numId w:val="17"/>
              </w:numPr>
              <w:jc w:val="both"/>
              <w:rPr>
                <w:rFonts w:ascii="Verdana" w:hAnsi="Verdana"/>
                <w:b/>
                <w:bCs/>
                <w:sz w:val="20"/>
                <w:szCs w:val="20"/>
              </w:rPr>
            </w:pPr>
            <w:r w:rsidRPr="00126A10">
              <w:rPr>
                <w:rFonts w:ascii="Verdana" w:hAnsi="Verdana"/>
                <w:b/>
                <w:bCs/>
                <w:sz w:val="20"/>
                <w:szCs w:val="20"/>
              </w:rPr>
              <w:t xml:space="preserve">Įsigyjama prekė </w:t>
            </w:r>
          </w:p>
        </w:tc>
        <w:tc>
          <w:tcPr>
            <w:tcW w:w="3794" w:type="dxa"/>
          </w:tcPr>
          <w:p w14:paraId="03EA51B2" w14:textId="77777777" w:rsidR="007358C9" w:rsidRPr="00126A10" w:rsidRDefault="007358C9" w:rsidP="003E636A">
            <w:pPr>
              <w:pStyle w:val="ListParagraph"/>
              <w:ind w:left="0"/>
              <w:jc w:val="both"/>
              <w:rPr>
                <w:rFonts w:ascii="Verdana" w:hAnsi="Verdana"/>
                <w:b/>
                <w:bCs/>
                <w:sz w:val="20"/>
                <w:szCs w:val="20"/>
              </w:rPr>
            </w:pPr>
            <w:r w:rsidRPr="00126A10">
              <w:rPr>
                <w:rFonts w:ascii="Verdana" w:hAnsi="Verdana"/>
                <w:b/>
                <w:bCs/>
                <w:sz w:val="20"/>
                <w:szCs w:val="20"/>
              </w:rPr>
              <w:t xml:space="preserve">Aplinkos apsaugos reikalavimas </w:t>
            </w:r>
          </w:p>
        </w:tc>
        <w:tc>
          <w:tcPr>
            <w:tcW w:w="1933" w:type="dxa"/>
            <w:tcBorders>
              <w:bottom w:val="single" w:sz="4" w:space="0" w:color="auto"/>
            </w:tcBorders>
          </w:tcPr>
          <w:p w14:paraId="4F4CD9CD" w14:textId="77777777" w:rsidR="007358C9" w:rsidRPr="00126A10" w:rsidRDefault="007358C9" w:rsidP="003E636A">
            <w:pPr>
              <w:pStyle w:val="ListParagraph"/>
              <w:ind w:left="0"/>
              <w:jc w:val="both"/>
              <w:rPr>
                <w:rFonts w:ascii="Verdana" w:hAnsi="Verdana"/>
                <w:b/>
                <w:bCs/>
                <w:sz w:val="20"/>
                <w:szCs w:val="20"/>
              </w:rPr>
            </w:pPr>
            <w:r w:rsidRPr="00126A10">
              <w:rPr>
                <w:rFonts w:ascii="Verdana" w:hAnsi="Verdana"/>
                <w:b/>
                <w:bCs/>
                <w:sz w:val="20"/>
                <w:szCs w:val="20"/>
              </w:rPr>
              <w:t>Atitiktį reikalavimams pagrindžiantys dokumentai</w:t>
            </w:r>
          </w:p>
        </w:tc>
        <w:tc>
          <w:tcPr>
            <w:tcW w:w="1848" w:type="dxa"/>
            <w:tcBorders>
              <w:bottom w:val="single" w:sz="4" w:space="0" w:color="auto"/>
            </w:tcBorders>
          </w:tcPr>
          <w:p w14:paraId="524C79E5" w14:textId="77777777" w:rsidR="007358C9" w:rsidRPr="00126A10" w:rsidRDefault="007358C9" w:rsidP="003E636A">
            <w:pPr>
              <w:pStyle w:val="ListParagraph"/>
              <w:ind w:left="0"/>
              <w:jc w:val="both"/>
              <w:rPr>
                <w:rFonts w:ascii="Verdana" w:hAnsi="Verdana"/>
                <w:b/>
                <w:bCs/>
                <w:sz w:val="20"/>
                <w:szCs w:val="20"/>
              </w:rPr>
            </w:pPr>
            <w:r w:rsidRPr="00126A10">
              <w:rPr>
                <w:rFonts w:ascii="Verdana" w:hAnsi="Verdana"/>
                <w:b/>
                <w:bCs/>
                <w:sz w:val="20"/>
                <w:szCs w:val="20"/>
              </w:rPr>
              <w:t>Tiekėjo pateikiami įrodymai/ dokumentai*</w:t>
            </w:r>
          </w:p>
        </w:tc>
      </w:tr>
      <w:tr w:rsidR="00C84F75" w:rsidRPr="000118CB" w14:paraId="54E72598" w14:textId="77777777" w:rsidTr="00223C6F">
        <w:trPr>
          <w:trHeight w:val="5024"/>
        </w:trPr>
        <w:tc>
          <w:tcPr>
            <w:tcW w:w="600" w:type="dxa"/>
          </w:tcPr>
          <w:p w14:paraId="2BDAAB20" w14:textId="59819EFA" w:rsidR="001F486F" w:rsidRPr="00126A10" w:rsidRDefault="00DE491A" w:rsidP="003E636A">
            <w:pPr>
              <w:pStyle w:val="ListParagraph"/>
              <w:ind w:left="0"/>
              <w:jc w:val="both"/>
              <w:rPr>
                <w:rFonts w:ascii="Verdana" w:hAnsi="Verdana"/>
                <w:sz w:val="20"/>
                <w:szCs w:val="20"/>
              </w:rPr>
            </w:pPr>
            <w:r w:rsidRPr="00126A10">
              <w:rPr>
                <w:rFonts w:ascii="Verdana" w:hAnsi="Verdana"/>
                <w:sz w:val="20"/>
                <w:szCs w:val="20"/>
              </w:rPr>
              <w:t>1</w:t>
            </w:r>
            <w:r w:rsidR="001F486F" w:rsidRPr="00126A10">
              <w:rPr>
                <w:rFonts w:ascii="Verdana" w:hAnsi="Verdana"/>
                <w:sz w:val="20"/>
                <w:szCs w:val="20"/>
              </w:rPr>
              <w:t>.</w:t>
            </w:r>
          </w:p>
        </w:tc>
        <w:tc>
          <w:tcPr>
            <w:tcW w:w="1467" w:type="dxa"/>
          </w:tcPr>
          <w:p w14:paraId="7EE3A548" w14:textId="252AC83E" w:rsidR="001F486F" w:rsidRPr="00126A10" w:rsidRDefault="00BE1439" w:rsidP="003E636A">
            <w:pPr>
              <w:pStyle w:val="ListParagraph"/>
              <w:ind w:left="0"/>
              <w:jc w:val="both"/>
              <w:rPr>
                <w:rFonts w:ascii="Verdana" w:hAnsi="Verdana"/>
                <w:sz w:val="20"/>
                <w:szCs w:val="20"/>
              </w:rPr>
            </w:pPr>
            <w:r w:rsidRPr="00126A10">
              <w:rPr>
                <w:rFonts w:ascii="Verdana" w:hAnsi="Verdana"/>
                <w:sz w:val="20"/>
                <w:szCs w:val="20"/>
              </w:rPr>
              <w:t>Į pirkimo objektą įeinančios licencijos</w:t>
            </w:r>
          </w:p>
        </w:tc>
        <w:tc>
          <w:tcPr>
            <w:tcW w:w="3794" w:type="dxa"/>
          </w:tcPr>
          <w:p w14:paraId="7E48B4B9" w14:textId="14381CE9" w:rsidR="001F486F" w:rsidRPr="00126A10" w:rsidRDefault="00DE491A" w:rsidP="00DE491A">
            <w:pPr>
              <w:jc w:val="both"/>
              <w:rPr>
                <w:rFonts w:ascii="Verdana" w:eastAsia="Times New Roman" w:hAnsi="Verdana"/>
                <w:color w:val="000000"/>
                <w:sz w:val="20"/>
                <w:szCs w:val="20"/>
                <w:lang w:val="lt-LT" w:eastAsia="lt-LT"/>
              </w:rPr>
            </w:pPr>
            <w:proofErr w:type="spellStart"/>
            <w:r w:rsidRPr="00126A10">
              <w:rPr>
                <w:rFonts w:ascii="Verdana" w:hAnsi="Verdana" w:cs="Segoe UI"/>
                <w:spacing w:val="2"/>
                <w:sz w:val="20"/>
                <w:szCs w:val="20"/>
                <w:shd w:val="clear" w:color="auto" w:fill="FFFFFF"/>
              </w:rPr>
              <w:t>Vadovaujantis</w:t>
            </w:r>
            <w:proofErr w:type="spellEnd"/>
            <w:r w:rsidRPr="00126A10">
              <w:rPr>
                <w:rFonts w:ascii="Verdana" w:hAnsi="Verdana" w:cs="Segoe UI"/>
                <w:spacing w:val="2"/>
                <w:sz w:val="20"/>
                <w:szCs w:val="20"/>
                <w:shd w:val="clear" w:color="auto" w:fill="FFFFFF"/>
              </w:rPr>
              <w:t xml:space="preserve"> </w:t>
            </w:r>
            <w:r w:rsidRPr="00126A10">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464A25A7" w14:textId="11546298" w:rsidR="001F486F" w:rsidRPr="00126A10" w:rsidRDefault="001F486F"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259348AB" w14:textId="77777777" w:rsidR="001F486F" w:rsidRPr="00126A10" w:rsidRDefault="001F486F" w:rsidP="003E636A">
            <w:pPr>
              <w:pStyle w:val="ListParagraph"/>
              <w:ind w:left="0"/>
              <w:jc w:val="both"/>
              <w:rPr>
                <w:rFonts w:ascii="Verdana" w:hAnsi="Verdana"/>
                <w:color w:val="FF0000"/>
                <w:sz w:val="20"/>
                <w:szCs w:val="20"/>
              </w:rPr>
            </w:pPr>
          </w:p>
        </w:tc>
      </w:tr>
      <w:tr w:rsidR="00C84F75" w:rsidRPr="00126A10" w14:paraId="56BC24AE" w14:textId="77777777" w:rsidTr="00B4739E">
        <w:trPr>
          <w:trHeight w:val="5456"/>
        </w:trPr>
        <w:tc>
          <w:tcPr>
            <w:tcW w:w="600" w:type="dxa"/>
          </w:tcPr>
          <w:p w14:paraId="70C97F89" w14:textId="6D034B04" w:rsidR="007358C9" w:rsidRPr="00126A10" w:rsidRDefault="00DE491A" w:rsidP="003E636A">
            <w:pPr>
              <w:pStyle w:val="ListParagraph"/>
              <w:ind w:left="0"/>
              <w:jc w:val="both"/>
              <w:rPr>
                <w:rFonts w:ascii="Verdana" w:hAnsi="Verdana"/>
                <w:sz w:val="20"/>
                <w:szCs w:val="20"/>
              </w:rPr>
            </w:pPr>
            <w:r w:rsidRPr="00126A10">
              <w:rPr>
                <w:rFonts w:ascii="Verdana" w:hAnsi="Verdana"/>
                <w:sz w:val="20"/>
                <w:szCs w:val="20"/>
              </w:rPr>
              <w:t>2</w:t>
            </w:r>
            <w:r w:rsidR="007358C9" w:rsidRPr="00126A10">
              <w:rPr>
                <w:rFonts w:ascii="Verdana" w:hAnsi="Verdana"/>
                <w:sz w:val="20"/>
                <w:szCs w:val="20"/>
              </w:rPr>
              <w:t>.</w:t>
            </w:r>
          </w:p>
        </w:tc>
        <w:tc>
          <w:tcPr>
            <w:tcW w:w="1467" w:type="dxa"/>
          </w:tcPr>
          <w:p w14:paraId="7D2E96E3" w14:textId="6EDA65B5" w:rsidR="007358C9" w:rsidRPr="00126A10" w:rsidRDefault="00BE1439" w:rsidP="003E636A">
            <w:pPr>
              <w:pStyle w:val="ListParagraph"/>
              <w:ind w:left="0"/>
              <w:jc w:val="both"/>
              <w:rPr>
                <w:rFonts w:ascii="Verdana" w:hAnsi="Verdana"/>
                <w:sz w:val="20"/>
                <w:szCs w:val="20"/>
              </w:rPr>
            </w:pPr>
            <w:r w:rsidRPr="00126A10">
              <w:rPr>
                <w:rFonts w:ascii="Verdana" w:hAnsi="Verdana"/>
                <w:sz w:val="20"/>
                <w:szCs w:val="20"/>
              </w:rPr>
              <w:t>Visas p</w:t>
            </w:r>
            <w:r w:rsidR="007358C9" w:rsidRPr="00126A10">
              <w:rPr>
                <w:rFonts w:ascii="Verdana" w:hAnsi="Verdana"/>
                <w:sz w:val="20"/>
                <w:szCs w:val="20"/>
              </w:rPr>
              <w:t>irkimo objektas</w:t>
            </w:r>
          </w:p>
        </w:tc>
        <w:tc>
          <w:tcPr>
            <w:tcW w:w="3794" w:type="dxa"/>
          </w:tcPr>
          <w:p w14:paraId="4F496DF5" w14:textId="17287FB4" w:rsidR="007358C9" w:rsidRPr="00D310B6" w:rsidRDefault="00BE1439" w:rsidP="00DE491A">
            <w:pPr>
              <w:jc w:val="both"/>
              <w:rPr>
                <w:rFonts w:ascii="Verdana" w:hAnsi="Verdana" w:cs="Segoe UI"/>
                <w:spacing w:val="2"/>
                <w:sz w:val="20"/>
                <w:szCs w:val="20"/>
                <w:shd w:val="clear" w:color="auto" w:fill="FFFFFF"/>
                <w:lang w:val="lt-LT"/>
              </w:rPr>
            </w:pPr>
            <w:proofErr w:type="spellStart"/>
            <w:r w:rsidRPr="00126A10">
              <w:rPr>
                <w:rFonts w:ascii="Verdana" w:hAnsi="Verdana" w:cs="Segoe UI"/>
                <w:spacing w:val="2"/>
                <w:sz w:val="20"/>
                <w:szCs w:val="20"/>
                <w:shd w:val="clear" w:color="auto" w:fill="FFFFFF"/>
              </w:rPr>
              <w:t>Vadovaujantis</w:t>
            </w:r>
            <w:proofErr w:type="spellEnd"/>
            <w:r w:rsidRPr="00126A10">
              <w:rPr>
                <w:rFonts w:ascii="Verdana" w:hAnsi="Verdana" w:cs="Segoe UI"/>
                <w:spacing w:val="2"/>
                <w:sz w:val="20"/>
                <w:szCs w:val="20"/>
                <w:shd w:val="clear" w:color="auto" w:fill="FFFFFF"/>
              </w:rPr>
              <w:t xml:space="preserve"> </w:t>
            </w:r>
            <w:r w:rsidR="001F486F" w:rsidRPr="00126A10">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w:t>
            </w:r>
            <w:r w:rsidR="00F1699A">
              <w:rPr>
                <w:rFonts w:ascii="Verdana" w:eastAsia="Times New Roman" w:hAnsi="Verdana"/>
                <w:color w:val="000000"/>
                <w:sz w:val="20"/>
                <w:szCs w:val="20"/>
                <w:lang w:val="lt-LT" w:eastAsia="lt-LT"/>
              </w:rPr>
              <w:t>o</w:t>
            </w:r>
            <w:r w:rsidR="001F486F" w:rsidRPr="00126A10">
              <w:rPr>
                <w:rFonts w:ascii="Verdana" w:eastAsia="Times New Roman" w:hAnsi="Verdana"/>
                <w:color w:val="000000"/>
                <w:sz w:val="20"/>
                <w:szCs w:val="20"/>
                <w:lang w:val="lt-LT" w:eastAsia="lt-LT"/>
              </w:rPr>
              <w:t xml:space="preserve"> Nr. D1-401 redakcija) patvirtinto Aplinkos apsaugos kriterijų taikymo, vykdant žaliuosius pirkimus, tvarkos aprašo 4.4.4.1 punkte nustatyt</w:t>
            </w:r>
            <w:r w:rsidRPr="00126A10">
              <w:rPr>
                <w:rFonts w:ascii="Verdana" w:eastAsia="Times New Roman" w:hAnsi="Verdana"/>
                <w:color w:val="000000"/>
                <w:sz w:val="20"/>
                <w:szCs w:val="20"/>
                <w:lang w:val="lt-LT" w:eastAsia="lt-LT"/>
              </w:rPr>
              <w:t>u</w:t>
            </w:r>
            <w:r w:rsidR="001F486F" w:rsidRPr="00126A10">
              <w:rPr>
                <w:rFonts w:ascii="Verdana" w:eastAsia="Times New Roman" w:hAnsi="Verdana"/>
                <w:color w:val="000000"/>
                <w:sz w:val="20"/>
                <w:szCs w:val="20"/>
                <w:lang w:val="lt-LT" w:eastAsia="lt-LT"/>
              </w:rPr>
              <w:t xml:space="preserve"> aplinkosaugin</w:t>
            </w:r>
            <w:r w:rsidRPr="00126A10">
              <w:rPr>
                <w:rFonts w:ascii="Verdana" w:eastAsia="Times New Roman" w:hAnsi="Verdana"/>
                <w:color w:val="000000"/>
                <w:sz w:val="20"/>
                <w:szCs w:val="20"/>
                <w:lang w:val="lt-LT" w:eastAsia="lt-LT"/>
              </w:rPr>
              <w:t>iu</w:t>
            </w:r>
            <w:r w:rsidR="001F486F" w:rsidRPr="00126A10">
              <w:rPr>
                <w:rFonts w:ascii="Verdana" w:eastAsia="Times New Roman" w:hAnsi="Verdana"/>
                <w:color w:val="000000"/>
                <w:sz w:val="20"/>
                <w:szCs w:val="20"/>
                <w:lang w:val="lt-LT" w:eastAsia="lt-LT"/>
              </w:rPr>
              <w:t xml:space="preserve"> princip</w:t>
            </w:r>
            <w:r w:rsidRPr="00126A10">
              <w:rPr>
                <w:rFonts w:ascii="Verdana" w:eastAsia="Times New Roman" w:hAnsi="Verdana"/>
                <w:color w:val="000000"/>
                <w:sz w:val="20"/>
                <w:szCs w:val="20"/>
                <w:lang w:val="lt-LT" w:eastAsia="lt-LT"/>
              </w:rPr>
              <w:t>u</w:t>
            </w:r>
            <w:r w:rsidR="007358C9" w:rsidRPr="00D310B6">
              <w:rPr>
                <w:rFonts w:ascii="Verdana" w:hAnsi="Verdana" w:cs="Segoe UI"/>
                <w:spacing w:val="2"/>
                <w:sz w:val="20"/>
                <w:szCs w:val="20"/>
                <w:shd w:val="clear" w:color="auto" w:fill="FFFFFF"/>
                <w:lang w:val="lt-LT"/>
              </w:rPr>
              <w:t xml:space="preserve"> </w:t>
            </w:r>
            <w:r w:rsidRPr="00D310B6">
              <w:rPr>
                <w:rFonts w:ascii="Verdana" w:hAnsi="Verdana" w:cs="Segoe UI"/>
                <w:spacing w:val="2"/>
                <w:sz w:val="20"/>
                <w:szCs w:val="20"/>
                <w:shd w:val="clear" w:color="auto" w:fill="FFFFFF"/>
                <w:lang w:val="lt-LT"/>
              </w:rPr>
              <w:t>(</w:t>
            </w:r>
            <w:r w:rsidR="007358C9" w:rsidRPr="00D310B6">
              <w:rPr>
                <w:rFonts w:ascii="Verdana" w:hAnsi="Verdana" w:cs="Segoe UI"/>
                <w:spacing w:val="2"/>
                <w:sz w:val="20"/>
                <w:szCs w:val="20"/>
                <w:shd w:val="clear" w:color="auto" w:fill="FFFFFF"/>
                <w:lang w:val="lt-LT"/>
              </w:rPr>
              <w:t>„</w:t>
            </w:r>
            <w:r w:rsidR="007358C9" w:rsidRPr="00D310B6">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007358C9" w:rsidRPr="00D310B6">
              <w:rPr>
                <w:rFonts w:ascii="Verdana" w:hAnsi="Verdana" w:cs="Segoe UI"/>
                <w:spacing w:val="2"/>
                <w:sz w:val="20"/>
                <w:szCs w:val="20"/>
                <w:shd w:val="clear" w:color="auto" w:fill="FFFFFF"/>
                <w:lang w:val="lt-LT"/>
              </w:rPr>
              <w:t>“</w:t>
            </w:r>
            <w:r w:rsidRPr="00D310B6">
              <w:rPr>
                <w:rFonts w:ascii="Verdana" w:hAnsi="Verdana" w:cs="Segoe UI"/>
                <w:spacing w:val="2"/>
                <w:sz w:val="20"/>
                <w:szCs w:val="20"/>
                <w:shd w:val="clear" w:color="auto" w:fill="FFFFFF"/>
                <w:lang w:val="lt-LT"/>
              </w:rPr>
              <w:t>)</w:t>
            </w:r>
            <w:r w:rsidR="007358C9" w:rsidRPr="00D310B6">
              <w:rPr>
                <w:rFonts w:ascii="Verdana" w:hAnsi="Verdana" w:cs="Segoe UI"/>
                <w:spacing w:val="2"/>
                <w:sz w:val="20"/>
                <w:szCs w:val="20"/>
                <w:shd w:val="clear" w:color="auto" w:fill="FFFFFF"/>
                <w:lang w:val="lt-LT"/>
              </w:rPr>
              <w:t xml:space="preserve"> nustatomas</w:t>
            </w:r>
            <w:r w:rsidRPr="00D310B6">
              <w:rPr>
                <w:rFonts w:ascii="Verdana" w:hAnsi="Verdana" w:cs="Segoe UI"/>
                <w:spacing w:val="2"/>
                <w:sz w:val="20"/>
                <w:szCs w:val="20"/>
                <w:shd w:val="clear" w:color="auto" w:fill="FFFFFF"/>
                <w:lang w:val="lt-LT"/>
              </w:rPr>
              <w:t xml:space="preserve"> sutarties vykdymui</w:t>
            </w:r>
            <w:r w:rsidR="007358C9" w:rsidRPr="00D310B6">
              <w:rPr>
                <w:rFonts w:ascii="Verdana" w:hAnsi="Verdana" w:cs="Segoe UI"/>
                <w:spacing w:val="2"/>
                <w:sz w:val="20"/>
                <w:szCs w:val="20"/>
                <w:shd w:val="clear" w:color="auto" w:fill="FFFFFF"/>
                <w:lang w:val="lt-LT"/>
              </w:rPr>
              <w:t xml:space="preserve"> reikalavimas:</w:t>
            </w:r>
            <w:r w:rsidR="001F486F" w:rsidRPr="00D310B6">
              <w:rPr>
                <w:rFonts w:ascii="Verdana" w:hAnsi="Verdana" w:cs="Segoe UI"/>
                <w:spacing w:val="2"/>
                <w:sz w:val="20"/>
                <w:szCs w:val="20"/>
                <w:shd w:val="clear" w:color="auto" w:fill="FFFFFF"/>
                <w:lang w:val="lt-LT"/>
              </w:rPr>
              <w:t xml:space="preserve"> </w:t>
            </w:r>
            <w:r w:rsidR="007358C9" w:rsidRPr="00D310B6">
              <w:rPr>
                <w:rFonts w:ascii="Verdana" w:hAnsi="Verdana" w:cs="Segoe UI"/>
                <w:spacing w:val="2"/>
                <w:sz w:val="20"/>
                <w:szCs w:val="20"/>
                <w:shd w:val="clear" w:color="auto" w:fill="FFFFFF"/>
                <w:lang w:val="lt-LT"/>
              </w:rPr>
              <w:t xml:space="preserve">sutarties vykdymui bus naudojamos elektroninės priemonės: sąskaitos faktūros teikiamos elektroniniu būdu, reikalingi </w:t>
            </w:r>
            <w:r w:rsidR="007358C9" w:rsidRPr="00D310B6">
              <w:rPr>
                <w:rFonts w:ascii="Verdana" w:hAnsi="Verdana" w:cs="Segoe UI"/>
                <w:spacing w:val="2"/>
                <w:sz w:val="20"/>
                <w:szCs w:val="20"/>
                <w:shd w:val="clear" w:color="auto" w:fill="FFFFFF"/>
                <w:lang w:val="lt-LT"/>
              </w:rPr>
              <w:lastRenderedPageBreak/>
              <w:t>dokumentai bus teikiami tik elektroniniu būdu, atsiskaitymai bus vykdomi tik elektroninėmis priemonėmis.</w:t>
            </w:r>
          </w:p>
        </w:tc>
        <w:tc>
          <w:tcPr>
            <w:tcW w:w="1933" w:type="dxa"/>
            <w:tcBorders>
              <w:bottom w:val="single" w:sz="4" w:space="0" w:color="auto"/>
            </w:tcBorders>
          </w:tcPr>
          <w:p w14:paraId="4F0C360E" w14:textId="77777777" w:rsidR="007358C9" w:rsidRPr="00126A10" w:rsidRDefault="007358C9" w:rsidP="003E636A">
            <w:pPr>
              <w:pStyle w:val="ListParagraph"/>
              <w:ind w:left="0"/>
              <w:jc w:val="both"/>
              <w:rPr>
                <w:rFonts w:ascii="Verdana" w:hAnsi="Verdana"/>
                <w:sz w:val="20"/>
                <w:szCs w:val="20"/>
              </w:rPr>
            </w:pPr>
            <w:r w:rsidRPr="00126A10">
              <w:rPr>
                <w:rFonts w:ascii="Verdana" w:hAnsi="Verdana"/>
                <w:sz w:val="20"/>
                <w:szCs w:val="20"/>
              </w:rPr>
              <w:lastRenderedPageBreak/>
              <w:t>Sutarties vykdymui keliamas reikalavimas, todėl įrodymų kartu su pasiūlymu pateikti nereikia.</w:t>
            </w:r>
          </w:p>
        </w:tc>
        <w:tc>
          <w:tcPr>
            <w:tcW w:w="1848" w:type="dxa"/>
            <w:tcBorders>
              <w:tl2br w:val="single" w:sz="4" w:space="0" w:color="auto"/>
              <w:tr2bl w:val="single" w:sz="4" w:space="0" w:color="auto"/>
            </w:tcBorders>
          </w:tcPr>
          <w:p w14:paraId="2282A010" w14:textId="77777777" w:rsidR="007358C9" w:rsidRPr="00126A10" w:rsidRDefault="007358C9" w:rsidP="003E636A">
            <w:pPr>
              <w:pStyle w:val="ListParagraph"/>
              <w:ind w:left="0"/>
              <w:jc w:val="both"/>
              <w:rPr>
                <w:rFonts w:ascii="Verdana" w:hAnsi="Verdana"/>
                <w:color w:val="FF0000"/>
                <w:sz w:val="20"/>
                <w:szCs w:val="20"/>
              </w:rPr>
            </w:pPr>
          </w:p>
        </w:tc>
      </w:tr>
      <w:tr w:rsidR="00C84F75" w:rsidRPr="000118CB" w14:paraId="59E71190" w14:textId="77777777" w:rsidTr="00B4739E">
        <w:trPr>
          <w:trHeight w:val="5456"/>
        </w:trPr>
        <w:tc>
          <w:tcPr>
            <w:tcW w:w="600" w:type="dxa"/>
          </w:tcPr>
          <w:p w14:paraId="0DEEDB3F" w14:textId="41188C64" w:rsidR="00F1699A" w:rsidRPr="00126A10" w:rsidRDefault="00C84F75" w:rsidP="003E636A">
            <w:pPr>
              <w:pStyle w:val="ListParagraph"/>
              <w:ind w:left="0"/>
              <w:jc w:val="both"/>
              <w:rPr>
                <w:rFonts w:ascii="Verdana" w:hAnsi="Verdana"/>
                <w:sz w:val="20"/>
                <w:szCs w:val="20"/>
              </w:rPr>
            </w:pPr>
            <w:r>
              <w:rPr>
                <w:rFonts w:ascii="Verdana" w:hAnsi="Verdana"/>
                <w:sz w:val="20"/>
                <w:szCs w:val="20"/>
              </w:rPr>
              <w:t>3.</w:t>
            </w:r>
          </w:p>
        </w:tc>
        <w:tc>
          <w:tcPr>
            <w:tcW w:w="1467" w:type="dxa"/>
          </w:tcPr>
          <w:p w14:paraId="1F5DB41D" w14:textId="140307DA" w:rsidR="00F1699A" w:rsidRPr="00126A10" w:rsidRDefault="00F1699A" w:rsidP="003E636A">
            <w:pPr>
              <w:pStyle w:val="ListParagraph"/>
              <w:ind w:left="0"/>
              <w:jc w:val="both"/>
              <w:rPr>
                <w:rFonts w:ascii="Verdana" w:hAnsi="Verdana"/>
                <w:sz w:val="20"/>
                <w:szCs w:val="20"/>
              </w:rPr>
            </w:pPr>
            <w:r>
              <w:rPr>
                <w:rFonts w:ascii="Verdana" w:hAnsi="Verdana"/>
                <w:sz w:val="20"/>
                <w:szCs w:val="20"/>
              </w:rPr>
              <w:t>Visas pirkimo objektas</w:t>
            </w:r>
          </w:p>
        </w:tc>
        <w:tc>
          <w:tcPr>
            <w:tcW w:w="3794" w:type="dxa"/>
          </w:tcPr>
          <w:p w14:paraId="68D38729" w14:textId="7D846258" w:rsidR="00F1699A" w:rsidRPr="00D310B6" w:rsidRDefault="00F1699A" w:rsidP="00FD7082">
            <w:pPr>
              <w:jc w:val="both"/>
              <w:rPr>
                <w:rFonts w:ascii="Verdana" w:hAnsi="Verdana" w:cs="Segoe UI"/>
                <w:spacing w:val="2"/>
                <w:sz w:val="20"/>
                <w:szCs w:val="20"/>
                <w:shd w:val="clear" w:color="auto" w:fill="FFFFFF"/>
                <w:lang w:val="lt-LT"/>
              </w:rPr>
            </w:pPr>
            <w:r w:rsidRPr="00D310B6">
              <w:rPr>
                <w:rFonts w:ascii="Verdana" w:hAnsi="Verdana" w:cs="Segoe UI"/>
                <w:spacing w:val="2"/>
                <w:sz w:val="20"/>
                <w:szCs w:val="20"/>
                <w:shd w:val="clear" w:color="auto" w:fill="FFFFFF"/>
                <w:lang w:val="lt-LT"/>
              </w:rPr>
              <w:t xml:space="preserve">Tai, kad perkama modulinė įranga, </w:t>
            </w:r>
            <w:r w:rsidR="0057405B" w:rsidRPr="00D310B6">
              <w:rPr>
                <w:rFonts w:ascii="Verdana" w:hAnsi="Verdana" w:cs="Segoe UI"/>
                <w:spacing w:val="2"/>
                <w:sz w:val="20"/>
                <w:szCs w:val="20"/>
                <w:shd w:val="clear" w:color="auto" w:fill="FFFFFF"/>
                <w:lang w:val="lt-LT"/>
              </w:rPr>
              <w:t xml:space="preserve">taip pat tai, kad modulių keitimas bus atliekamas neišjungiant maitinimo, </w:t>
            </w:r>
            <w:r w:rsidRPr="00D310B6">
              <w:rPr>
                <w:rFonts w:ascii="Verdana" w:hAnsi="Verdana" w:cs="Segoe UI"/>
                <w:spacing w:val="2"/>
                <w:sz w:val="20"/>
                <w:szCs w:val="20"/>
                <w:shd w:val="clear" w:color="auto" w:fill="FFFFFF"/>
                <w:lang w:val="lt-LT"/>
              </w:rPr>
              <w:t xml:space="preserve">reiškia, jog perkama </w:t>
            </w:r>
            <w:r w:rsidRPr="00F1699A">
              <w:rPr>
                <w:rFonts w:ascii="Verdana" w:hAnsi="Verdana" w:cs="Segoe UI"/>
                <w:spacing w:val="2"/>
                <w:sz w:val="20"/>
                <w:szCs w:val="20"/>
                <w:shd w:val="clear" w:color="auto" w:fill="FFFFFF"/>
                <w:lang w:val="lt-LT"/>
              </w:rPr>
              <w:t xml:space="preserve">prekė </w:t>
            </w:r>
            <w:r w:rsidR="005F6F67">
              <w:rPr>
                <w:rFonts w:ascii="Verdana" w:hAnsi="Verdana" w:cs="Segoe UI"/>
                <w:spacing w:val="2"/>
                <w:sz w:val="20"/>
                <w:szCs w:val="20"/>
                <w:shd w:val="clear" w:color="auto" w:fill="FFFFFF"/>
                <w:lang w:val="lt-LT"/>
              </w:rPr>
              <w:t>gali būti lengvai pataisoma</w:t>
            </w:r>
            <w:r w:rsidR="0057405B">
              <w:rPr>
                <w:rFonts w:ascii="Verdana" w:hAnsi="Verdana" w:cs="Segoe UI"/>
                <w:spacing w:val="2"/>
                <w:sz w:val="20"/>
                <w:szCs w:val="20"/>
                <w:shd w:val="clear" w:color="auto" w:fill="FFFFFF"/>
                <w:lang w:val="lt-LT"/>
              </w:rPr>
              <w:t xml:space="preserve"> esant atskirų modulių gedimams</w:t>
            </w:r>
            <w:r w:rsidR="005F6F67">
              <w:rPr>
                <w:rFonts w:ascii="Verdana" w:hAnsi="Verdana" w:cs="Segoe UI"/>
                <w:spacing w:val="2"/>
                <w:sz w:val="20"/>
                <w:szCs w:val="20"/>
                <w:shd w:val="clear" w:color="auto" w:fill="FFFFFF"/>
                <w:lang w:val="lt-LT"/>
              </w:rPr>
              <w:t xml:space="preserve">, </w:t>
            </w:r>
            <w:r w:rsidR="00082518">
              <w:rPr>
                <w:rFonts w:ascii="Verdana" w:hAnsi="Verdana" w:cs="Segoe UI"/>
                <w:spacing w:val="2"/>
                <w:sz w:val="20"/>
                <w:szCs w:val="20"/>
                <w:shd w:val="clear" w:color="auto" w:fill="FFFFFF"/>
                <w:lang w:val="lt-LT"/>
              </w:rPr>
              <w:t>yra ilgaamžė</w:t>
            </w:r>
            <w:r w:rsidR="005F6F67">
              <w:rPr>
                <w:rFonts w:ascii="Verdana" w:hAnsi="Verdana" w:cs="Segoe UI"/>
                <w:spacing w:val="2"/>
                <w:sz w:val="20"/>
                <w:szCs w:val="20"/>
                <w:shd w:val="clear" w:color="auto" w:fill="FFFFFF"/>
                <w:lang w:val="lt-LT"/>
              </w:rPr>
              <w:t xml:space="preserve">. </w:t>
            </w:r>
            <w:r w:rsidR="00FD7082">
              <w:rPr>
                <w:rFonts w:ascii="Verdana" w:hAnsi="Verdana" w:cs="Segoe UI"/>
                <w:spacing w:val="2"/>
                <w:sz w:val="20"/>
                <w:szCs w:val="20"/>
                <w:shd w:val="clear" w:color="auto" w:fill="FFFFFF"/>
                <w:lang w:val="lt-LT"/>
              </w:rPr>
              <w:t>Vadovaujantis</w:t>
            </w:r>
            <w:r w:rsidR="005F6F67">
              <w:rPr>
                <w:rFonts w:ascii="Verdana" w:hAnsi="Verdana" w:cs="Segoe UI"/>
                <w:spacing w:val="2"/>
                <w:sz w:val="20"/>
                <w:szCs w:val="20"/>
                <w:shd w:val="clear" w:color="auto" w:fill="FFFFFF"/>
                <w:lang w:val="lt-LT"/>
              </w:rPr>
              <w:t xml:space="preserve"> L</w:t>
            </w:r>
            <w:r w:rsidRPr="00126A10">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w:t>
            </w:r>
            <w:r>
              <w:rPr>
                <w:rFonts w:ascii="Verdana" w:eastAsia="Times New Roman" w:hAnsi="Verdana"/>
                <w:color w:val="000000"/>
                <w:sz w:val="20"/>
                <w:szCs w:val="20"/>
                <w:lang w:val="lt-LT" w:eastAsia="lt-LT"/>
              </w:rPr>
              <w:t>4</w:t>
            </w:r>
            <w:r w:rsidRPr="00126A10">
              <w:rPr>
                <w:rFonts w:ascii="Verdana" w:eastAsia="Times New Roman" w:hAnsi="Verdana"/>
                <w:color w:val="000000"/>
                <w:sz w:val="20"/>
                <w:szCs w:val="20"/>
                <w:lang w:val="lt-LT" w:eastAsia="lt-LT"/>
              </w:rPr>
              <w:t xml:space="preserve"> punkte nustatyt</w:t>
            </w:r>
            <w:r w:rsidR="00FD7082">
              <w:rPr>
                <w:rFonts w:ascii="Verdana" w:eastAsia="Times New Roman" w:hAnsi="Verdana"/>
                <w:color w:val="000000"/>
                <w:sz w:val="20"/>
                <w:szCs w:val="20"/>
                <w:lang w:val="lt-LT" w:eastAsia="lt-LT"/>
              </w:rPr>
              <w:t>u</w:t>
            </w:r>
            <w:r>
              <w:rPr>
                <w:rFonts w:ascii="Verdana" w:eastAsia="Times New Roman" w:hAnsi="Verdana"/>
                <w:color w:val="000000"/>
                <w:sz w:val="20"/>
                <w:szCs w:val="20"/>
                <w:lang w:val="lt-LT" w:eastAsia="lt-LT"/>
              </w:rPr>
              <w:t xml:space="preserve"> </w:t>
            </w:r>
            <w:r w:rsidRPr="00126A10">
              <w:rPr>
                <w:rFonts w:ascii="Verdana" w:eastAsia="Times New Roman" w:hAnsi="Verdana"/>
                <w:color w:val="000000"/>
                <w:sz w:val="20"/>
                <w:szCs w:val="20"/>
                <w:lang w:val="lt-LT" w:eastAsia="lt-LT"/>
              </w:rPr>
              <w:t>aplinkosaugin</w:t>
            </w:r>
            <w:r w:rsidR="00FD7082">
              <w:rPr>
                <w:rFonts w:ascii="Verdana" w:eastAsia="Times New Roman" w:hAnsi="Verdana"/>
                <w:color w:val="000000"/>
                <w:sz w:val="20"/>
                <w:szCs w:val="20"/>
                <w:lang w:val="lt-LT" w:eastAsia="lt-LT"/>
              </w:rPr>
              <w:t>iu</w:t>
            </w:r>
            <w:r>
              <w:rPr>
                <w:rFonts w:ascii="Verdana" w:eastAsia="Times New Roman" w:hAnsi="Verdana"/>
                <w:color w:val="000000"/>
                <w:sz w:val="20"/>
                <w:szCs w:val="20"/>
                <w:lang w:val="lt-LT" w:eastAsia="lt-LT"/>
              </w:rPr>
              <w:t xml:space="preserve"> </w:t>
            </w:r>
            <w:r w:rsidRPr="00126A10">
              <w:rPr>
                <w:rFonts w:ascii="Verdana" w:eastAsia="Times New Roman" w:hAnsi="Verdana"/>
                <w:color w:val="000000"/>
                <w:sz w:val="20"/>
                <w:szCs w:val="20"/>
                <w:lang w:val="lt-LT" w:eastAsia="lt-LT"/>
              </w:rPr>
              <w:t>princip</w:t>
            </w:r>
            <w:r w:rsidR="00C84F75">
              <w:rPr>
                <w:rFonts w:ascii="Verdana" w:eastAsia="Times New Roman" w:hAnsi="Verdana"/>
                <w:color w:val="000000"/>
                <w:sz w:val="20"/>
                <w:szCs w:val="20"/>
                <w:lang w:val="lt-LT" w:eastAsia="lt-LT"/>
              </w:rPr>
              <w:t>u</w:t>
            </w:r>
            <w:r w:rsidR="005F6F67">
              <w:rPr>
                <w:rFonts w:ascii="Verdana" w:eastAsia="Times New Roman" w:hAnsi="Verdana"/>
                <w:color w:val="000000"/>
                <w:sz w:val="20"/>
                <w:szCs w:val="20"/>
                <w:lang w:val="lt-LT" w:eastAsia="lt-LT"/>
              </w:rPr>
              <w:t xml:space="preserve"> </w:t>
            </w:r>
            <w:r w:rsidR="00FD7082">
              <w:rPr>
                <w:rFonts w:ascii="Verdana" w:eastAsia="Times New Roman" w:hAnsi="Verdana"/>
                <w:color w:val="000000"/>
                <w:sz w:val="20"/>
                <w:szCs w:val="20"/>
                <w:lang w:val="lt-LT" w:eastAsia="lt-LT"/>
              </w:rPr>
              <w:t>(</w:t>
            </w:r>
            <w:r w:rsidR="005F6F67">
              <w:rPr>
                <w:rFonts w:ascii="Verdana" w:eastAsia="Times New Roman" w:hAnsi="Verdana"/>
                <w:color w:val="000000"/>
                <w:sz w:val="20"/>
                <w:szCs w:val="20"/>
                <w:lang w:val="lt-LT" w:eastAsia="lt-LT"/>
              </w:rPr>
              <w:t xml:space="preserve">„prekė yra </w:t>
            </w:r>
            <w:r w:rsidR="005F6F67" w:rsidRPr="00F1699A">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w:t>
            </w:r>
            <w:r w:rsidR="005F6F67">
              <w:rPr>
                <w:rFonts w:ascii="Verdana" w:hAnsi="Verdana" w:cs="Segoe UI"/>
                <w:spacing w:val="2"/>
                <w:sz w:val="20"/>
                <w:szCs w:val="20"/>
                <w:shd w:val="clear" w:color="auto" w:fill="FFFFFF"/>
                <w:lang w:val="lt-LT"/>
              </w:rPr>
              <w:t>“</w:t>
            </w:r>
            <w:r w:rsidR="00FD7082">
              <w:rPr>
                <w:rFonts w:ascii="Verdana" w:hAnsi="Verdana" w:cs="Segoe UI"/>
                <w:spacing w:val="2"/>
                <w:sz w:val="20"/>
                <w:szCs w:val="20"/>
                <w:shd w:val="clear" w:color="auto" w:fill="FFFFFF"/>
                <w:lang w:val="lt-LT"/>
              </w:rPr>
              <w:t>), pirkimas laikomas žaliuoju.</w:t>
            </w:r>
          </w:p>
        </w:tc>
        <w:tc>
          <w:tcPr>
            <w:tcW w:w="1933" w:type="dxa"/>
            <w:tcBorders>
              <w:bottom w:val="single" w:sz="4" w:space="0" w:color="auto"/>
              <w:tl2br w:val="single" w:sz="4" w:space="0" w:color="auto"/>
              <w:tr2bl w:val="single" w:sz="4" w:space="0" w:color="auto"/>
            </w:tcBorders>
          </w:tcPr>
          <w:p w14:paraId="15F52CCE" w14:textId="77777777" w:rsidR="00F1699A" w:rsidRPr="00126A10" w:rsidRDefault="00F1699A"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79C48671" w14:textId="77777777" w:rsidR="00F1699A" w:rsidRPr="00126A10" w:rsidRDefault="00F1699A" w:rsidP="003E636A">
            <w:pPr>
              <w:pStyle w:val="ListParagraph"/>
              <w:ind w:left="0"/>
              <w:jc w:val="both"/>
              <w:rPr>
                <w:rFonts w:ascii="Verdana" w:hAnsi="Verdana"/>
                <w:color w:val="FF0000"/>
                <w:sz w:val="20"/>
                <w:szCs w:val="20"/>
              </w:rPr>
            </w:pPr>
          </w:p>
        </w:tc>
      </w:tr>
      <w:tr w:rsidR="0057405B" w:rsidRPr="000118CB" w14:paraId="56B8519C" w14:textId="77777777" w:rsidTr="00B4739E">
        <w:trPr>
          <w:trHeight w:val="5456"/>
        </w:trPr>
        <w:tc>
          <w:tcPr>
            <w:tcW w:w="600" w:type="dxa"/>
          </w:tcPr>
          <w:p w14:paraId="01791412" w14:textId="127E51C7" w:rsidR="00C84F75" w:rsidRDefault="00C84F75" w:rsidP="003E636A">
            <w:pPr>
              <w:pStyle w:val="ListParagraph"/>
              <w:ind w:left="0"/>
              <w:jc w:val="both"/>
              <w:rPr>
                <w:rFonts w:ascii="Verdana" w:hAnsi="Verdana"/>
                <w:sz w:val="20"/>
                <w:szCs w:val="20"/>
              </w:rPr>
            </w:pPr>
            <w:r>
              <w:rPr>
                <w:rFonts w:ascii="Verdana" w:hAnsi="Verdana"/>
                <w:sz w:val="20"/>
                <w:szCs w:val="20"/>
              </w:rPr>
              <w:lastRenderedPageBreak/>
              <w:t>4.</w:t>
            </w:r>
          </w:p>
        </w:tc>
        <w:tc>
          <w:tcPr>
            <w:tcW w:w="1467" w:type="dxa"/>
          </w:tcPr>
          <w:p w14:paraId="1D03969C" w14:textId="432026F6" w:rsidR="00C84F75" w:rsidRDefault="00C84F75" w:rsidP="003E636A">
            <w:pPr>
              <w:pStyle w:val="ListParagraph"/>
              <w:ind w:left="0"/>
              <w:jc w:val="both"/>
              <w:rPr>
                <w:rFonts w:ascii="Verdana" w:hAnsi="Verdana"/>
                <w:sz w:val="20"/>
                <w:szCs w:val="20"/>
              </w:rPr>
            </w:pPr>
            <w:r>
              <w:rPr>
                <w:rFonts w:ascii="Verdana" w:hAnsi="Verdana"/>
                <w:sz w:val="20"/>
                <w:szCs w:val="20"/>
              </w:rPr>
              <w:t>Į pirkimo objektą įeinančios programinės įrangos palaikymo paslaugos</w:t>
            </w:r>
          </w:p>
        </w:tc>
        <w:tc>
          <w:tcPr>
            <w:tcW w:w="3794" w:type="dxa"/>
          </w:tcPr>
          <w:p w14:paraId="2DB5AE9F" w14:textId="1636E42D" w:rsidR="00C84F75" w:rsidRPr="00D310B6" w:rsidRDefault="00C84F75" w:rsidP="000F1984">
            <w:pPr>
              <w:jc w:val="both"/>
              <w:rPr>
                <w:rFonts w:ascii="Verdana" w:hAnsi="Verdana" w:cs="Segoe UI"/>
                <w:spacing w:val="2"/>
                <w:sz w:val="20"/>
                <w:szCs w:val="20"/>
                <w:shd w:val="clear" w:color="auto" w:fill="FFFFFF"/>
                <w:lang w:val="lt-LT"/>
              </w:rPr>
            </w:pPr>
            <w:r w:rsidRPr="00D310B6">
              <w:rPr>
                <w:rFonts w:ascii="Verdana" w:hAnsi="Verdana" w:cs="Segoe UI"/>
                <w:spacing w:val="2"/>
                <w:sz w:val="20"/>
                <w:szCs w:val="20"/>
                <w:shd w:val="clear" w:color="auto" w:fill="FFFFFF"/>
                <w:lang w:val="lt-LT"/>
              </w:rPr>
              <w:t xml:space="preserve">Reikalavimą programinės įrangos palaikymo paslaugas teikti nuotoliniu būdu perkančioji organizacija laiko aplinkos apsaugos kriterijumi, nustatytu vadovaujantis </w:t>
            </w:r>
            <w:r>
              <w:rPr>
                <w:rFonts w:ascii="Verdana" w:hAnsi="Verdana" w:cs="Segoe UI"/>
                <w:spacing w:val="2"/>
                <w:sz w:val="20"/>
                <w:szCs w:val="20"/>
                <w:shd w:val="clear" w:color="auto" w:fill="FFFFFF"/>
                <w:lang w:val="lt-LT"/>
              </w:rPr>
              <w:t>L</w:t>
            </w:r>
            <w:r w:rsidRPr="00126A10">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w:t>
            </w:r>
            <w:r>
              <w:rPr>
                <w:rFonts w:ascii="Verdana" w:eastAsia="Times New Roman" w:hAnsi="Verdana"/>
                <w:color w:val="000000"/>
                <w:sz w:val="20"/>
                <w:szCs w:val="20"/>
                <w:lang w:val="lt-LT" w:eastAsia="lt-LT"/>
              </w:rPr>
              <w:t>1</w:t>
            </w:r>
            <w:r w:rsidRPr="00126A10">
              <w:rPr>
                <w:rFonts w:ascii="Verdana" w:eastAsia="Times New Roman" w:hAnsi="Verdana"/>
                <w:color w:val="000000"/>
                <w:sz w:val="20"/>
                <w:szCs w:val="20"/>
                <w:lang w:val="lt-LT" w:eastAsia="lt-LT"/>
              </w:rPr>
              <w:t xml:space="preserve"> punkte nustatyt</w:t>
            </w:r>
            <w:r>
              <w:rPr>
                <w:rFonts w:ascii="Verdana" w:eastAsia="Times New Roman" w:hAnsi="Verdana"/>
                <w:color w:val="000000"/>
                <w:sz w:val="20"/>
                <w:szCs w:val="20"/>
                <w:lang w:val="lt-LT" w:eastAsia="lt-LT"/>
              </w:rPr>
              <w:t xml:space="preserve">u </w:t>
            </w:r>
            <w:r w:rsidRPr="00126A10">
              <w:rPr>
                <w:rFonts w:ascii="Verdana" w:eastAsia="Times New Roman" w:hAnsi="Verdana"/>
                <w:color w:val="000000"/>
                <w:sz w:val="20"/>
                <w:szCs w:val="20"/>
                <w:lang w:val="lt-LT" w:eastAsia="lt-LT"/>
              </w:rPr>
              <w:t>aplinkosaugin</w:t>
            </w:r>
            <w:r>
              <w:rPr>
                <w:rFonts w:ascii="Verdana" w:eastAsia="Times New Roman" w:hAnsi="Verdana"/>
                <w:color w:val="000000"/>
                <w:sz w:val="20"/>
                <w:szCs w:val="20"/>
                <w:lang w:val="lt-LT" w:eastAsia="lt-LT"/>
              </w:rPr>
              <w:t xml:space="preserve">iu </w:t>
            </w:r>
            <w:r w:rsidRPr="00126A10">
              <w:rPr>
                <w:rFonts w:ascii="Verdana" w:eastAsia="Times New Roman" w:hAnsi="Verdana"/>
                <w:color w:val="000000"/>
                <w:sz w:val="20"/>
                <w:szCs w:val="20"/>
                <w:lang w:val="lt-LT" w:eastAsia="lt-LT"/>
              </w:rPr>
              <w:t>princip</w:t>
            </w:r>
            <w:r>
              <w:rPr>
                <w:rFonts w:ascii="Verdana" w:eastAsia="Times New Roman" w:hAnsi="Verdana"/>
                <w:color w:val="000000"/>
                <w:sz w:val="20"/>
                <w:szCs w:val="20"/>
                <w:lang w:val="lt-LT" w:eastAsia="lt-LT"/>
              </w:rPr>
              <w:t>u („</w:t>
            </w:r>
            <w:r w:rsidRPr="00C84F75">
              <w:rPr>
                <w:rFonts w:ascii="Verdana" w:eastAsia="Times New Roman" w:hAnsi="Verdana"/>
                <w:color w:val="000000"/>
                <w:sz w:val="20"/>
                <w:szCs w:val="20"/>
                <w:lang w:val="lt-LT" w:eastAsia="lt-LT"/>
              </w:rPr>
              <w:t>prekei pagaminti ir (ar) tiekti, paslaugai teikti ar darbams atlikti sunaudojama mažiau gamtos išteklių ir (ar) sudėtyje yra pakartotinai panaudotų ir (ar) perdirbtų medžiagų</w:t>
            </w:r>
            <w:r>
              <w:rPr>
                <w:rFonts w:ascii="Verdana" w:hAnsi="Verdana" w:cs="Segoe UI"/>
                <w:spacing w:val="2"/>
                <w:sz w:val="20"/>
                <w:szCs w:val="20"/>
                <w:shd w:val="clear" w:color="auto" w:fill="FFFFFF"/>
                <w:lang w:val="lt-LT"/>
              </w:rPr>
              <w:t xml:space="preserve">“), </w:t>
            </w:r>
            <w:r w:rsidRPr="00D310B6">
              <w:rPr>
                <w:rFonts w:ascii="Verdana" w:hAnsi="Verdana" w:cs="Segoe UI"/>
                <w:spacing w:val="2"/>
                <w:sz w:val="20"/>
                <w:szCs w:val="20"/>
                <w:shd w:val="clear" w:color="auto" w:fill="FFFFFF"/>
                <w:lang w:val="lt-LT"/>
              </w:rPr>
              <w:t>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2DF8E7D6" w14:textId="77777777" w:rsidR="00C84F75" w:rsidRPr="00126A10" w:rsidRDefault="00C84F75"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40E2C54F" w14:textId="77777777" w:rsidR="00C84F75" w:rsidRPr="00126A10" w:rsidRDefault="00C84F75" w:rsidP="003E636A">
            <w:pPr>
              <w:pStyle w:val="ListParagraph"/>
              <w:ind w:left="0"/>
              <w:jc w:val="both"/>
              <w:rPr>
                <w:rFonts w:ascii="Verdana" w:hAnsi="Verdana"/>
                <w:color w:val="FF0000"/>
                <w:sz w:val="20"/>
                <w:szCs w:val="20"/>
              </w:rPr>
            </w:pPr>
          </w:p>
        </w:tc>
      </w:tr>
    </w:tbl>
    <w:p w14:paraId="18B9DDDF" w14:textId="77777777" w:rsidR="007358C9" w:rsidRPr="00126A10" w:rsidRDefault="007358C9" w:rsidP="007358C9">
      <w:pPr>
        <w:ind w:firstLine="705"/>
        <w:textAlignment w:val="baseline"/>
        <w:rPr>
          <w:rFonts w:ascii="Verdana" w:eastAsia="Times New Roman" w:hAnsi="Verdana" w:cs="Segoe UI"/>
          <w:b/>
          <w:bCs/>
          <w:sz w:val="20"/>
          <w:szCs w:val="20"/>
          <w:lang w:val="lt-LT" w:eastAsia="lt-LT"/>
        </w:rPr>
      </w:pPr>
    </w:p>
    <w:p w14:paraId="2D818130" w14:textId="77777777" w:rsidR="007358C9" w:rsidRPr="00126A10" w:rsidRDefault="007358C9" w:rsidP="007358C9">
      <w:pPr>
        <w:ind w:firstLine="705"/>
        <w:textAlignment w:val="baseline"/>
        <w:rPr>
          <w:rFonts w:ascii="Verdana" w:eastAsia="Times New Roman" w:hAnsi="Verdana" w:cs="Segoe UI"/>
          <w:sz w:val="20"/>
          <w:szCs w:val="20"/>
          <w:lang w:val="lt-LT" w:eastAsia="lt-LT"/>
        </w:rPr>
      </w:pPr>
      <w:r w:rsidRPr="00126A10">
        <w:rPr>
          <w:rFonts w:ascii="Verdana" w:eastAsia="Times New Roman" w:hAnsi="Verdana" w:cs="Segoe UI"/>
          <w:b/>
          <w:bCs/>
          <w:sz w:val="20"/>
          <w:szCs w:val="20"/>
          <w:lang w:val="lt-LT" w:eastAsia="lt-LT"/>
        </w:rPr>
        <w:t>Pastabos:</w:t>
      </w:r>
      <w:r w:rsidRPr="00126A10">
        <w:rPr>
          <w:rFonts w:ascii="Verdana" w:eastAsia="Times New Roman" w:hAnsi="Verdana" w:cs="Segoe UI"/>
          <w:sz w:val="20"/>
          <w:szCs w:val="20"/>
          <w:lang w:val="lt-LT" w:eastAsia="lt-LT"/>
        </w:rPr>
        <w:t> </w:t>
      </w:r>
    </w:p>
    <w:p w14:paraId="5C45EBB9" w14:textId="0B62A5A7" w:rsidR="007358C9" w:rsidRPr="00126A10" w:rsidRDefault="007358C9" w:rsidP="007358C9">
      <w:pPr>
        <w:ind w:firstLine="709"/>
        <w:jc w:val="both"/>
        <w:rPr>
          <w:rFonts w:ascii="Verdana" w:hAnsi="Verdana"/>
          <w:sz w:val="20"/>
          <w:szCs w:val="20"/>
          <w:lang w:val="lt-LT"/>
        </w:rPr>
      </w:pPr>
      <w:r w:rsidRPr="00126A10">
        <w:rPr>
          <w:rFonts w:ascii="Verdana" w:hAnsi="Verdana"/>
          <w:sz w:val="20"/>
          <w:szCs w:val="20"/>
          <w:lang w:val="lt-LT"/>
        </w:rPr>
        <w:t>*Tiekėjas aplinkos apsaugos reikalavimus pagrindžiančius dokumentus turi pateikti kartu su pasiūlymu</w:t>
      </w:r>
      <w:r w:rsidR="00BE444D" w:rsidRPr="00126A10">
        <w:rPr>
          <w:rFonts w:ascii="Verdana" w:hAnsi="Verdana"/>
          <w:sz w:val="20"/>
          <w:szCs w:val="20"/>
          <w:lang w:val="lt-LT"/>
        </w:rPr>
        <w:t xml:space="preserve"> (taikoma, kai dokumentų laukelis nėra </w:t>
      </w:r>
      <w:r w:rsidR="00143833" w:rsidRPr="00126A10">
        <w:rPr>
          <w:rFonts w:ascii="Verdana" w:hAnsi="Verdana"/>
          <w:sz w:val="20"/>
          <w:szCs w:val="20"/>
          <w:lang w:val="lt-LT"/>
        </w:rPr>
        <w:t>perbrauktas</w:t>
      </w:r>
      <w:r w:rsidR="00A20FE2" w:rsidRPr="00126A10">
        <w:rPr>
          <w:rFonts w:ascii="Verdana" w:hAnsi="Verdana"/>
          <w:sz w:val="20"/>
          <w:szCs w:val="20"/>
          <w:lang w:val="lt-LT"/>
        </w:rPr>
        <w:t xml:space="preserve"> </w:t>
      </w:r>
      <w:r w:rsidR="00BE444D" w:rsidRPr="00126A10">
        <w:rPr>
          <w:rFonts w:ascii="Verdana" w:hAnsi="Verdana"/>
          <w:sz w:val="20"/>
          <w:szCs w:val="20"/>
          <w:lang w:val="lt-LT"/>
        </w:rPr>
        <w:t>„X“)</w:t>
      </w:r>
      <w:r w:rsidRPr="00126A10">
        <w:rPr>
          <w:rFonts w:ascii="Verdana" w:hAnsi="Verdana"/>
          <w:sz w:val="20"/>
          <w:szCs w:val="20"/>
          <w:lang w:val="lt-LT"/>
        </w:rPr>
        <w:t>.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4902AC8F" w14:textId="77777777" w:rsidR="007358C9" w:rsidRDefault="007358C9" w:rsidP="00CC2287">
      <w:pPr>
        <w:tabs>
          <w:tab w:val="left" w:pos="993"/>
        </w:tabs>
        <w:ind w:left="720"/>
        <w:contextualSpacing/>
        <w:jc w:val="both"/>
        <w:rPr>
          <w:rFonts w:ascii="Verdana" w:eastAsiaTheme="minorEastAsia" w:hAnsi="Verdana"/>
          <w:sz w:val="20"/>
          <w:szCs w:val="20"/>
          <w:lang w:val="lt-LT" w:eastAsia="en-US"/>
        </w:rPr>
      </w:pPr>
    </w:p>
    <w:p w14:paraId="3A0CF531" w14:textId="77777777" w:rsidR="00F137FD" w:rsidRPr="0047567E" w:rsidRDefault="00F137FD" w:rsidP="00F137FD">
      <w:pPr>
        <w:ind w:left="720"/>
        <w:textAlignment w:val="baseline"/>
        <w:rPr>
          <w:rFonts w:ascii="Verdana" w:eastAsia="Times New Roman" w:hAnsi="Verdana" w:cs="Segoe UI"/>
          <w:sz w:val="20"/>
          <w:szCs w:val="20"/>
          <w:lang w:val="lt-LT" w:eastAsia="lt-LT"/>
        </w:rPr>
      </w:pPr>
      <w:r w:rsidRPr="0047567E">
        <w:rPr>
          <w:rFonts w:ascii="Verdana" w:eastAsia="Times New Roman" w:hAnsi="Verdana" w:cs="Segoe UI"/>
          <w:b/>
          <w:bCs/>
          <w:sz w:val="20"/>
          <w:szCs w:val="20"/>
          <w:lang w:val="lt-LT" w:eastAsia="lt-LT"/>
        </w:rPr>
        <w:t>III</w:t>
      </w:r>
      <w:r w:rsidRPr="0047567E">
        <w:rPr>
          <w:rFonts w:ascii="Verdana" w:eastAsia="Times New Roman" w:hAnsi="Verdana" w:cs="Segoe UI"/>
          <w:sz w:val="20"/>
          <w:szCs w:val="20"/>
          <w:lang w:val="lt-LT" w:eastAsia="lt-LT"/>
        </w:rPr>
        <w:t xml:space="preserve">. </w:t>
      </w:r>
      <w:r w:rsidRPr="0047567E">
        <w:rPr>
          <w:rFonts w:ascii="Verdana" w:eastAsia="Times New Roman" w:hAnsi="Verdana" w:cs="Segoe UI"/>
          <w:b/>
          <w:bCs/>
          <w:sz w:val="20"/>
          <w:szCs w:val="20"/>
          <w:lang w:val="lt-LT" w:eastAsia="lt-LT"/>
        </w:rPr>
        <w:t>Nacionalinio saugumo reikalavimai</w:t>
      </w:r>
    </w:p>
    <w:p w14:paraId="1E272528" w14:textId="10DA7E86" w:rsidR="00F137FD" w:rsidRPr="0047567E" w:rsidRDefault="00F137FD" w:rsidP="00F137FD">
      <w:pPr>
        <w:pStyle w:val="ListParagraph"/>
        <w:numPr>
          <w:ilvl w:val="1"/>
          <w:numId w:val="4"/>
        </w:numPr>
        <w:jc w:val="both"/>
        <w:rPr>
          <w:rFonts w:ascii="Verdana" w:hAnsi="Verdana"/>
          <w:b/>
          <w:bCs/>
          <w:sz w:val="20"/>
          <w:szCs w:val="20"/>
        </w:rPr>
      </w:pPr>
      <w:r w:rsidRPr="0047567E">
        <w:rPr>
          <w:rStyle w:val="normaltextrun"/>
          <w:rFonts w:ascii="Verdana" w:hAnsi="Verdana"/>
          <w:color w:val="000000"/>
          <w:sz w:val="20"/>
          <w:szCs w:val="20"/>
          <w:shd w:val="clear" w:color="auto" w:fill="FFFFFF"/>
        </w:rPr>
        <w:t>Šis pirkimas laikomas susijusiu su nacionaliniu saugumu, todėl šio pirkimo atžvilgiu keliami specialieji reikalavimai tiekėjo siūlomoms prekėms</w:t>
      </w:r>
      <w:r w:rsidR="00941FA3">
        <w:rPr>
          <w:rStyle w:val="normaltextrun"/>
          <w:rFonts w:ascii="Verdana" w:hAnsi="Verdana"/>
          <w:color w:val="000000"/>
          <w:sz w:val="20"/>
          <w:szCs w:val="20"/>
          <w:shd w:val="clear" w:color="auto" w:fill="FFFFFF"/>
        </w:rPr>
        <w:t xml:space="preserve"> (programinei ir aparatinei įrangai)</w:t>
      </w:r>
      <w:r w:rsidRPr="0047567E">
        <w:rPr>
          <w:rStyle w:val="normaltextrun"/>
          <w:rFonts w:ascii="Verdana" w:hAnsi="Verdana"/>
          <w:color w:val="000000"/>
          <w:sz w:val="20"/>
          <w:szCs w:val="20"/>
          <w:shd w:val="clear" w:color="auto" w:fill="FFFFFF"/>
        </w:rPr>
        <w:t>, nurodytoms šioje Techninėje specifikacijoje</w:t>
      </w:r>
      <w:r w:rsidR="00941FA3">
        <w:rPr>
          <w:rStyle w:val="normaltextrun"/>
          <w:rFonts w:ascii="Verdana" w:hAnsi="Verdana"/>
          <w:color w:val="000000"/>
          <w:sz w:val="20"/>
          <w:szCs w:val="20"/>
          <w:shd w:val="clear" w:color="auto" w:fill="FFFFFF"/>
        </w:rPr>
        <w:t xml:space="preserve"> (išskyrus</w:t>
      </w:r>
      <w:r w:rsidRPr="0047567E">
        <w:rPr>
          <w:rStyle w:val="normaltextrun"/>
          <w:rFonts w:ascii="Verdana" w:hAnsi="Verdana"/>
          <w:color w:val="000000"/>
          <w:sz w:val="20"/>
          <w:szCs w:val="20"/>
          <w:shd w:val="clear" w:color="auto" w:fill="FFFFFF"/>
        </w:rPr>
        <w:t xml:space="preserve"> </w:t>
      </w:r>
      <w:r w:rsidR="00941FA3">
        <w:rPr>
          <w:rStyle w:val="normaltextrun"/>
          <w:rFonts w:ascii="Verdana" w:hAnsi="Verdana"/>
          <w:color w:val="000000"/>
          <w:sz w:val="20"/>
          <w:szCs w:val="20"/>
          <w:shd w:val="clear" w:color="auto" w:fill="FFFFFF"/>
        </w:rPr>
        <w:t xml:space="preserve">ir </w:t>
      </w:r>
      <w:r w:rsidR="00941FA3" w:rsidRPr="00D310B6">
        <w:rPr>
          <w:rFonts w:ascii="Verdana" w:hAnsi="Verdana"/>
          <w:color w:val="000000"/>
          <w:sz w:val="20"/>
          <w:szCs w:val="20"/>
          <w:shd w:val="clear" w:color="auto" w:fill="FFFFFF"/>
        </w:rPr>
        <w:t>montavimo medžiagas tokias kaip montavimo rėmas, prieda</w:t>
      </w:r>
      <w:r w:rsidR="00E016CB">
        <w:rPr>
          <w:rFonts w:ascii="Verdana" w:hAnsi="Verdana"/>
          <w:color w:val="000000"/>
          <w:sz w:val="20"/>
          <w:szCs w:val="20"/>
          <w:shd w:val="clear" w:color="auto" w:fill="FFFFFF"/>
        </w:rPr>
        <w:t>i</w:t>
      </w:r>
      <w:r w:rsidR="00941FA3" w:rsidRPr="00D310B6">
        <w:rPr>
          <w:rFonts w:ascii="Verdana" w:hAnsi="Verdana"/>
          <w:color w:val="000000"/>
          <w:sz w:val="20"/>
          <w:szCs w:val="20"/>
          <w:shd w:val="clear" w:color="auto" w:fill="FFFFFF"/>
        </w:rPr>
        <w:t xml:space="preserve">, kabeliai ir pan.), ir </w:t>
      </w:r>
      <w:r w:rsidR="00941FA3">
        <w:rPr>
          <w:rStyle w:val="normaltextrun"/>
          <w:rFonts w:ascii="Verdana" w:hAnsi="Verdana"/>
          <w:color w:val="000000"/>
          <w:sz w:val="20"/>
          <w:szCs w:val="20"/>
          <w:shd w:val="clear" w:color="auto" w:fill="FFFFFF"/>
        </w:rPr>
        <w:t>programinės įrangos</w:t>
      </w:r>
      <w:r w:rsidRPr="0047567E">
        <w:rPr>
          <w:rStyle w:val="normaltextrun"/>
          <w:rFonts w:ascii="Verdana" w:hAnsi="Verdana"/>
          <w:color w:val="000000"/>
          <w:sz w:val="20"/>
          <w:szCs w:val="20"/>
          <w:shd w:val="clear" w:color="auto" w:fill="FFFFFF"/>
        </w:rPr>
        <w:t xml:space="preserve"> palaikymo paslaugoms, siekiant užtikrinti šalies nacionalinio saugumo interesus. Nacionalinio saugumo reikalavimai nurodyti Specialiųjų pirkimo sąlygų 5 skyriuje.</w:t>
      </w:r>
      <w:r w:rsidRPr="0047567E">
        <w:rPr>
          <w:rStyle w:val="eop"/>
          <w:rFonts w:ascii="Verdana" w:hAnsi="Verdana"/>
          <w:color w:val="000000"/>
          <w:sz w:val="20"/>
          <w:szCs w:val="20"/>
          <w:shd w:val="clear" w:color="auto" w:fill="FFFFFF"/>
        </w:rPr>
        <w:t> </w:t>
      </w:r>
    </w:p>
    <w:p w14:paraId="79D632CD" w14:textId="77777777" w:rsidR="00BF045C" w:rsidRDefault="00BF045C" w:rsidP="00F137FD">
      <w:pPr>
        <w:tabs>
          <w:tab w:val="left" w:pos="993"/>
        </w:tabs>
        <w:ind w:left="630"/>
        <w:jc w:val="both"/>
        <w:rPr>
          <w:rFonts w:ascii="Verdana" w:hAnsi="Verdana"/>
          <w:b/>
          <w:bCs/>
          <w:sz w:val="20"/>
          <w:szCs w:val="20"/>
        </w:rPr>
      </w:pPr>
    </w:p>
    <w:p w14:paraId="4EC80CEF" w14:textId="706550B5" w:rsidR="00CC2287" w:rsidRPr="00F137FD" w:rsidRDefault="00F137FD" w:rsidP="00F137FD">
      <w:pPr>
        <w:tabs>
          <w:tab w:val="left" w:pos="993"/>
        </w:tabs>
        <w:ind w:left="630"/>
        <w:jc w:val="both"/>
        <w:rPr>
          <w:rFonts w:ascii="Verdana" w:hAnsi="Verdana"/>
          <w:b/>
          <w:bCs/>
          <w:sz w:val="20"/>
          <w:szCs w:val="20"/>
        </w:rPr>
      </w:pPr>
      <w:r>
        <w:rPr>
          <w:rFonts w:ascii="Verdana" w:hAnsi="Verdana"/>
          <w:b/>
          <w:bCs/>
          <w:sz w:val="20"/>
          <w:szCs w:val="20"/>
        </w:rPr>
        <w:t xml:space="preserve">IV. </w:t>
      </w:r>
      <w:proofErr w:type="spellStart"/>
      <w:r w:rsidR="00CC2287" w:rsidRPr="00F137FD">
        <w:rPr>
          <w:rFonts w:ascii="Verdana" w:hAnsi="Verdana"/>
          <w:b/>
          <w:bCs/>
          <w:sz w:val="20"/>
          <w:szCs w:val="20"/>
        </w:rPr>
        <w:t>Konkretūs</w:t>
      </w:r>
      <w:proofErr w:type="spellEnd"/>
      <w:r w:rsidR="00CC2287" w:rsidRPr="00F137FD">
        <w:rPr>
          <w:rFonts w:ascii="Verdana" w:hAnsi="Verdana"/>
          <w:b/>
          <w:bCs/>
          <w:sz w:val="20"/>
          <w:szCs w:val="20"/>
        </w:rPr>
        <w:t xml:space="preserve"> </w:t>
      </w:r>
      <w:proofErr w:type="spellStart"/>
      <w:r w:rsidR="00CC2287" w:rsidRPr="00F137FD">
        <w:rPr>
          <w:rFonts w:ascii="Verdana" w:hAnsi="Verdana"/>
          <w:b/>
          <w:bCs/>
          <w:sz w:val="20"/>
          <w:szCs w:val="20"/>
        </w:rPr>
        <w:t>reikalavimai</w:t>
      </w:r>
      <w:proofErr w:type="spellEnd"/>
      <w:r w:rsidR="00CC2287" w:rsidRPr="00F137FD">
        <w:rPr>
          <w:rFonts w:ascii="Verdana" w:hAnsi="Verdana"/>
          <w:b/>
          <w:bCs/>
          <w:sz w:val="20"/>
          <w:szCs w:val="20"/>
        </w:rPr>
        <w:t xml:space="preserve"> </w:t>
      </w:r>
      <w:proofErr w:type="spellStart"/>
      <w:r w:rsidR="00CC2287" w:rsidRPr="00F137FD">
        <w:rPr>
          <w:rFonts w:ascii="Verdana" w:hAnsi="Verdana"/>
          <w:b/>
          <w:bCs/>
          <w:sz w:val="20"/>
          <w:szCs w:val="20"/>
        </w:rPr>
        <w:t>prekėms</w:t>
      </w:r>
      <w:proofErr w:type="spellEnd"/>
    </w:p>
    <w:p w14:paraId="5E83D62B" w14:textId="293486A0" w:rsidR="00F17339" w:rsidRPr="00126A10" w:rsidRDefault="00F17339" w:rsidP="00D310B6">
      <w:pPr>
        <w:pStyle w:val="ListParagraph"/>
        <w:numPr>
          <w:ilvl w:val="1"/>
          <w:numId w:val="4"/>
        </w:numPr>
        <w:ind w:firstLine="567"/>
        <w:jc w:val="both"/>
        <w:rPr>
          <w:rFonts w:ascii="Verdana" w:hAnsi="Verdana" w:cs="Times New Roman"/>
          <w:sz w:val="20"/>
          <w:szCs w:val="20"/>
        </w:rPr>
      </w:pPr>
      <w:bookmarkStart w:id="6" w:name="_Ref128483078"/>
      <w:proofErr w:type="spellStart"/>
      <w:r w:rsidRPr="00126A10">
        <w:rPr>
          <w:rFonts w:ascii="Verdana" w:hAnsi="Verdana" w:cs="Times New Roman"/>
          <w:b/>
          <w:bCs/>
          <w:iCs/>
          <w:sz w:val="20"/>
          <w:szCs w:val="20"/>
          <w:lang w:val="en-GB"/>
        </w:rPr>
        <w:t>Vaizdo</w:t>
      </w:r>
      <w:proofErr w:type="spellEnd"/>
      <w:r w:rsidRPr="00126A10">
        <w:rPr>
          <w:rFonts w:ascii="Verdana" w:hAnsi="Verdana" w:cs="Times New Roman"/>
          <w:b/>
          <w:bCs/>
          <w:iCs/>
          <w:sz w:val="20"/>
          <w:szCs w:val="20"/>
          <w:lang w:val="en-GB"/>
        </w:rPr>
        <w:t xml:space="preserve"> </w:t>
      </w:r>
      <w:proofErr w:type="spellStart"/>
      <w:r w:rsidRPr="00126A10">
        <w:rPr>
          <w:rFonts w:ascii="Verdana" w:hAnsi="Verdana" w:cs="Times New Roman"/>
          <w:b/>
          <w:bCs/>
          <w:iCs/>
          <w:sz w:val="20"/>
          <w:szCs w:val="20"/>
          <w:lang w:val="en-GB"/>
        </w:rPr>
        <w:t>komutatoriaus</w:t>
      </w:r>
      <w:proofErr w:type="spellEnd"/>
      <w:r w:rsidRPr="00126A10">
        <w:rPr>
          <w:rFonts w:ascii="Verdana" w:hAnsi="Verdana" w:cs="Times New Roman"/>
          <w:b/>
          <w:bCs/>
          <w:iCs/>
          <w:sz w:val="20"/>
          <w:szCs w:val="20"/>
          <w:lang w:val="en-GB"/>
        </w:rPr>
        <w:t xml:space="preserve"> (</w:t>
      </w:r>
      <w:proofErr w:type="spellStart"/>
      <w:r w:rsidRPr="00126A10">
        <w:rPr>
          <w:rFonts w:ascii="Verdana" w:hAnsi="Verdana" w:cs="Times New Roman"/>
          <w:b/>
          <w:bCs/>
          <w:iCs/>
          <w:sz w:val="20"/>
          <w:szCs w:val="20"/>
          <w:lang w:val="en-GB"/>
        </w:rPr>
        <w:t>matricos</w:t>
      </w:r>
      <w:proofErr w:type="spellEnd"/>
      <w:r w:rsidRPr="00126A10">
        <w:rPr>
          <w:rFonts w:ascii="Verdana" w:hAnsi="Verdana" w:cs="Times New Roman"/>
          <w:b/>
          <w:bCs/>
          <w:iCs/>
          <w:sz w:val="20"/>
          <w:szCs w:val="20"/>
          <w:lang w:val="en-GB"/>
        </w:rPr>
        <w:t>)</w:t>
      </w:r>
      <w:r w:rsidRPr="00126A10">
        <w:rPr>
          <w:rFonts w:ascii="Verdana" w:hAnsi="Verdana" w:cs="Times New Roman"/>
          <w:b/>
          <w:bCs/>
          <w:i/>
          <w:sz w:val="20"/>
          <w:szCs w:val="20"/>
          <w:lang w:val="en-GB"/>
        </w:rPr>
        <w:t xml:space="preserve"> </w:t>
      </w:r>
      <w:r w:rsidRPr="00126A10">
        <w:rPr>
          <w:rFonts w:ascii="Verdana" w:hAnsi="Verdana" w:cs="Times New Roman"/>
          <w:b/>
          <w:bCs/>
          <w:sz w:val="20"/>
          <w:szCs w:val="20"/>
        </w:rPr>
        <w:t xml:space="preserve">sistema </w:t>
      </w:r>
      <w:r w:rsidRPr="00126A10">
        <w:rPr>
          <w:rFonts w:ascii="Verdana" w:hAnsi="Verdana" w:cs="Times New Roman"/>
          <w:b/>
          <w:sz w:val="20"/>
          <w:szCs w:val="20"/>
        </w:rPr>
        <w:t xml:space="preserve">- 1 </w:t>
      </w:r>
      <w:proofErr w:type="spellStart"/>
      <w:r w:rsidRPr="00126A10">
        <w:rPr>
          <w:rFonts w:ascii="Verdana" w:hAnsi="Verdana" w:cs="Times New Roman"/>
          <w:b/>
          <w:sz w:val="20"/>
          <w:szCs w:val="20"/>
        </w:rPr>
        <w:t>kompl</w:t>
      </w:r>
      <w:proofErr w:type="spellEnd"/>
      <w:r w:rsidRPr="00126A10">
        <w:rPr>
          <w:rFonts w:ascii="Verdana" w:hAnsi="Verdana" w:cs="Times New Roman"/>
          <w:b/>
          <w:color w:val="00B050"/>
          <w:sz w:val="20"/>
          <w:szCs w:val="20"/>
        </w:rPr>
        <w:t>.</w:t>
      </w:r>
      <w:r w:rsidRPr="00126A10">
        <w:rPr>
          <w:rFonts w:ascii="Verdana" w:hAnsi="Verdana" w:cs="Times New Roman"/>
          <w:b/>
          <w:sz w:val="20"/>
          <w:szCs w:val="20"/>
        </w:rPr>
        <w:t xml:space="preserve"> </w:t>
      </w:r>
      <w:r w:rsidRPr="00126A10">
        <w:rPr>
          <w:rFonts w:ascii="Verdana" w:hAnsi="Verdana" w:cs="Times New Roman"/>
          <w:bCs/>
          <w:sz w:val="20"/>
          <w:szCs w:val="20"/>
        </w:rPr>
        <w:t>Tiekėjas turi nurodyti visą Prekių komplektą sudarančią atskirą įrangą (aparatinę įranga, taip pat ir programinę įrangą, jeigu ji neįtraukta į aparatinės įrangos kainą), nurodant įrangos gamintoją, modelį, kiekį bei kainą Eur be PVM. Tiekėjas užpildo tiek eilučių, kiek yra įrangos</w:t>
      </w:r>
      <w:r w:rsidR="00CB7F16" w:rsidRPr="00126A10">
        <w:rPr>
          <w:rFonts w:ascii="Verdana" w:hAnsi="Verdana" w:cs="Times New Roman"/>
          <w:bCs/>
          <w:sz w:val="20"/>
          <w:szCs w:val="20"/>
        </w:rPr>
        <w:t>,</w:t>
      </w:r>
      <w:r w:rsidRPr="00126A10">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Pr="00126A10">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w:t>
      </w:r>
      <w:bookmarkEnd w:id="6"/>
    </w:p>
    <w:p w14:paraId="02BC1168" w14:textId="77777777" w:rsidR="00F17339" w:rsidRPr="00126A10" w:rsidRDefault="00F17339" w:rsidP="00F17339">
      <w:pPr>
        <w:pStyle w:val="ListParagraph"/>
        <w:jc w:val="both"/>
        <w:rPr>
          <w:rFonts w:ascii="Verdana" w:hAnsi="Verdana" w:cs="Times New Roman"/>
          <w:sz w:val="20"/>
          <w:szCs w:val="20"/>
        </w:rPr>
      </w:pPr>
    </w:p>
    <w:p w14:paraId="03F477D6" w14:textId="1F34A12C" w:rsidR="00F17339" w:rsidRPr="00126A10" w:rsidRDefault="00D544BB" w:rsidP="00F17339">
      <w:pPr>
        <w:pStyle w:val="ListParagraph"/>
        <w:jc w:val="right"/>
        <w:rPr>
          <w:rFonts w:ascii="Verdana" w:hAnsi="Verdana" w:cs="Times New Roman"/>
          <w:sz w:val="20"/>
          <w:szCs w:val="20"/>
        </w:rPr>
      </w:pPr>
      <w:r>
        <w:rPr>
          <w:rFonts w:ascii="Verdana" w:hAnsi="Verdana" w:cs="Times New Roman"/>
          <w:sz w:val="20"/>
          <w:szCs w:val="20"/>
        </w:rPr>
        <w:t>2</w:t>
      </w:r>
      <w:r w:rsidR="00F17339" w:rsidRPr="00126A10">
        <w:rPr>
          <w:rFonts w:ascii="Verdana" w:hAnsi="Verdana" w:cs="Times New Roman"/>
          <w:sz w:val="20"/>
          <w:szCs w:val="20"/>
        </w:rPr>
        <w:t xml:space="preserve"> lentelė. Siūlomą komplektą sudaranči</w:t>
      </w:r>
      <w:r w:rsidR="009D5BAD" w:rsidRPr="00126A10">
        <w:rPr>
          <w:rFonts w:ascii="Verdana" w:hAnsi="Verdana" w:cs="Times New Roman"/>
          <w:sz w:val="20"/>
          <w:szCs w:val="20"/>
        </w:rPr>
        <w:t>os</w:t>
      </w:r>
      <w:r w:rsidR="00F17339" w:rsidRPr="00126A10">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849"/>
        <w:gridCol w:w="1496"/>
        <w:gridCol w:w="1450"/>
        <w:gridCol w:w="1586"/>
        <w:gridCol w:w="1274"/>
        <w:gridCol w:w="1372"/>
      </w:tblGrid>
      <w:tr w:rsidR="00F17339" w:rsidRPr="00126A10" w14:paraId="4853AAAE" w14:textId="77777777" w:rsidTr="00F54FCD">
        <w:tc>
          <w:tcPr>
            <w:tcW w:w="595"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lastRenderedPageBreak/>
              <w:t>Eil.</w:t>
            </w:r>
          </w:p>
          <w:p w14:paraId="7D18E763"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t>Nr.</w:t>
            </w:r>
          </w:p>
        </w:tc>
        <w:tc>
          <w:tcPr>
            <w:tcW w:w="1849"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t>Gamintojas</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t>Modelis</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t>Kiekis, vnt.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t>Vnt. kaina (Eur be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126A10" w:rsidRDefault="00F17339" w:rsidP="00F54FCD">
            <w:pPr>
              <w:jc w:val="center"/>
              <w:rPr>
                <w:rFonts w:ascii="Verdana" w:hAnsi="Verdana"/>
                <w:b/>
                <w:snapToGrid w:val="0"/>
                <w:sz w:val="20"/>
                <w:szCs w:val="20"/>
                <w:lang w:val="lt-LT"/>
              </w:rPr>
            </w:pPr>
            <w:r w:rsidRPr="00126A10">
              <w:rPr>
                <w:rFonts w:ascii="Verdana" w:hAnsi="Verdana"/>
                <w:b/>
                <w:snapToGrid w:val="0"/>
                <w:sz w:val="20"/>
                <w:szCs w:val="20"/>
                <w:lang w:val="lt-LT"/>
              </w:rPr>
              <w:t>Iš viso (Eur be PVM)</w:t>
            </w:r>
          </w:p>
        </w:tc>
      </w:tr>
      <w:tr w:rsidR="00F17339" w:rsidRPr="00126A10" w14:paraId="36EE7CF6"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4CC7B545" w14:textId="77777777" w:rsidR="00F17339" w:rsidRPr="00126A10" w:rsidRDefault="00F17339" w:rsidP="00F54FCD">
            <w:pPr>
              <w:jc w:val="center"/>
              <w:rPr>
                <w:rFonts w:ascii="Verdana" w:hAnsi="Verdana"/>
                <w:i/>
                <w:snapToGrid w:val="0"/>
                <w:sz w:val="20"/>
                <w:szCs w:val="20"/>
                <w:lang w:val="lt-LT"/>
              </w:rPr>
            </w:pPr>
            <w:r w:rsidRPr="00126A10">
              <w:rPr>
                <w:rFonts w:ascii="Verdana" w:hAnsi="Verdana"/>
                <w:i/>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2481ECAA" w14:textId="77777777" w:rsidR="00F17339" w:rsidRPr="00126A10" w:rsidRDefault="00F17339" w:rsidP="00F54FCD">
            <w:pPr>
              <w:jc w:val="center"/>
              <w:rPr>
                <w:rFonts w:ascii="Verdana" w:hAnsi="Verdana"/>
                <w:i/>
                <w:snapToGrid w:val="0"/>
                <w:sz w:val="20"/>
                <w:szCs w:val="20"/>
                <w:lang w:val="lt-LT"/>
              </w:rPr>
            </w:pPr>
            <w:r w:rsidRPr="00126A10">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126A10" w:rsidRDefault="00F17339" w:rsidP="00F54FCD">
            <w:pPr>
              <w:jc w:val="center"/>
              <w:rPr>
                <w:rFonts w:ascii="Verdana" w:hAnsi="Verdana"/>
                <w:i/>
                <w:snapToGrid w:val="0"/>
                <w:sz w:val="20"/>
                <w:szCs w:val="20"/>
                <w:lang w:val="lt-LT"/>
              </w:rPr>
            </w:pPr>
            <w:r w:rsidRPr="00126A10">
              <w:rPr>
                <w:rFonts w:ascii="Verdana" w:hAnsi="Verdana"/>
                <w:i/>
                <w:snapToGrid w:val="0"/>
                <w:sz w:val="20"/>
                <w:szCs w:val="20"/>
                <w:lang w:val="lt-LT"/>
              </w:rPr>
              <w:t>3</w:t>
            </w:r>
          </w:p>
        </w:tc>
        <w:tc>
          <w:tcPr>
            <w:tcW w:w="1450" w:type="dxa"/>
            <w:tcBorders>
              <w:top w:val="single" w:sz="4" w:space="0" w:color="auto"/>
              <w:left w:val="single" w:sz="4" w:space="0" w:color="auto"/>
              <w:bottom w:val="single" w:sz="4" w:space="0" w:color="auto"/>
              <w:right w:val="single" w:sz="4" w:space="0" w:color="auto"/>
            </w:tcBorders>
          </w:tcPr>
          <w:p w14:paraId="4C4ACFAF" w14:textId="77777777" w:rsidR="00F17339" w:rsidRPr="00126A10" w:rsidRDefault="00F17339" w:rsidP="00F54FCD">
            <w:pPr>
              <w:jc w:val="center"/>
              <w:rPr>
                <w:rFonts w:ascii="Verdana" w:hAnsi="Verdana"/>
                <w:i/>
                <w:snapToGrid w:val="0"/>
                <w:sz w:val="20"/>
                <w:szCs w:val="20"/>
                <w:lang w:val="lt-LT"/>
              </w:rPr>
            </w:pPr>
            <w:r w:rsidRPr="00126A10">
              <w:rPr>
                <w:rFonts w:ascii="Verdana" w:hAnsi="Verdana"/>
                <w:i/>
                <w:snapToGrid w:val="0"/>
                <w:sz w:val="20"/>
                <w:szCs w:val="20"/>
                <w:lang w:val="lt-LT"/>
              </w:rPr>
              <w:t>4</w:t>
            </w:r>
          </w:p>
        </w:tc>
        <w:tc>
          <w:tcPr>
            <w:tcW w:w="1586" w:type="dxa"/>
            <w:tcBorders>
              <w:top w:val="single" w:sz="4" w:space="0" w:color="auto"/>
              <w:left w:val="single" w:sz="4" w:space="0" w:color="auto"/>
              <w:bottom w:val="single" w:sz="4" w:space="0" w:color="auto"/>
              <w:right w:val="single" w:sz="4" w:space="0" w:color="auto"/>
            </w:tcBorders>
          </w:tcPr>
          <w:p w14:paraId="6D0E46EF" w14:textId="77777777" w:rsidR="00F17339" w:rsidRPr="00126A10" w:rsidRDefault="00F17339" w:rsidP="00F54FCD">
            <w:pPr>
              <w:jc w:val="center"/>
              <w:rPr>
                <w:rFonts w:ascii="Verdana" w:hAnsi="Verdana"/>
                <w:i/>
                <w:snapToGrid w:val="0"/>
                <w:sz w:val="20"/>
                <w:szCs w:val="20"/>
                <w:lang w:val="lt-LT"/>
              </w:rPr>
            </w:pPr>
            <w:r w:rsidRPr="00126A10">
              <w:rPr>
                <w:rFonts w:ascii="Verdana" w:hAnsi="Verdana"/>
                <w:i/>
                <w:snapToGrid w:val="0"/>
                <w:sz w:val="20"/>
                <w:szCs w:val="20"/>
                <w:lang w:val="lt-LT"/>
              </w:rPr>
              <w:t>5</w:t>
            </w:r>
          </w:p>
        </w:tc>
        <w:tc>
          <w:tcPr>
            <w:tcW w:w="1274" w:type="dxa"/>
            <w:tcBorders>
              <w:top w:val="single" w:sz="4" w:space="0" w:color="auto"/>
              <w:left w:val="single" w:sz="4" w:space="0" w:color="auto"/>
              <w:bottom w:val="single" w:sz="4" w:space="0" w:color="auto"/>
              <w:right w:val="single" w:sz="4" w:space="0" w:color="auto"/>
            </w:tcBorders>
          </w:tcPr>
          <w:p w14:paraId="57C44146" w14:textId="77777777" w:rsidR="00F17339" w:rsidRPr="00126A10" w:rsidRDefault="00F17339" w:rsidP="00F54FCD">
            <w:pPr>
              <w:jc w:val="center"/>
              <w:rPr>
                <w:rFonts w:ascii="Verdana" w:hAnsi="Verdana"/>
                <w:i/>
                <w:snapToGrid w:val="0"/>
                <w:sz w:val="20"/>
                <w:szCs w:val="20"/>
                <w:lang w:val="lt-LT"/>
              </w:rPr>
            </w:pPr>
            <w:r w:rsidRPr="00126A10">
              <w:rPr>
                <w:rFonts w:ascii="Verdana" w:hAnsi="Verdana"/>
                <w:i/>
                <w:snapToGrid w:val="0"/>
                <w:sz w:val="20"/>
                <w:szCs w:val="20"/>
                <w:lang w:val="lt-LT"/>
              </w:rPr>
              <w:t>6</w:t>
            </w:r>
          </w:p>
        </w:tc>
        <w:tc>
          <w:tcPr>
            <w:tcW w:w="1372" w:type="dxa"/>
            <w:tcBorders>
              <w:top w:val="single" w:sz="4" w:space="0" w:color="auto"/>
              <w:left w:val="single" w:sz="4" w:space="0" w:color="auto"/>
              <w:bottom w:val="single" w:sz="4" w:space="0" w:color="auto"/>
              <w:right w:val="single" w:sz="4" w:space="0" w:color="auto"/>
            </w:tcBorders>
          </w:tcPr>
          <w:p w14:paraId="1F08FD6A" w14:textId="77777777" w:rsidR="00F17339" w:rsidRPr="00126A10" w:rsidRDefault="00F17339" w:rsidP="00F54FCD">
            <w:pPr>
              <w:jc w:val="center"/>
              <w:rPr>
                <w:rFonts w:ascii="Verdana" w:hAnsi="Verdana"/>
                <w:i/>
                <w:snapToGrid w:val="0"/>
                <w:sz w:val="20"/>
                <w:szCs w:val="20"/>
                <w:lang w:val="lt-LT"/>
              </w:rPr>
            </w:pPr>
            <w:r w:rsidRPr="00126A10">
              <w:rPr>
                <w:rFonts w:ascii="Verdana" w:hAnsi="Verdana"/>
                <w:i/>
                <w:snapToGrid w:val="0"/>
                <w:sz w:val="20"/>
                <w:szCs w:val="20"/>
                <w:lang w:val="lt-LT"/>
              </w:rPr>
              <w:t>7 (5×6)</w:t>
            </w:r>
          </w:p>
        </w:tc>
      </w:tr>
      <w:tr w:rsidR="00F17339" w:rsidRPr="00126A10" w14:paraId="5DC98A2E"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763CBEB5" w14:textId="77777777" w:rsidR="00F17339" w:rsidRPr="00126A10" w:rsidRDefault="00F17339" w:rsidP="00F54FCD">
            <w:pPr>
              <w:jc w:val="right"/>
              <w:rPr>
                <w:rFonts w:ascii="Verdana" w:hAnsi="Verdana"/>
                <w:snapToGrid w:val="0"/>
                <w:sz w:val="20"/>
                <w:szCs w:val="20"/>
                <w:lang w:val="lt-LT"/>
              </w:rPr>
            </w:pPr>
            <w:r w:rsidRPr="00126A10">
              <w:rPr>
                <w:rFonts w:ascii="Verdana" w:hAnsi="Verdana"/>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136D21B0" w14:textId="51D74AC4" w:rsidR="00F17339" w:rsidRPr="00126A10" w:rsidRDefault="00365593" w:rsidP="00F54FCD">
            <w:pPr>
              <w:jc w:val="both"/>
              <w:rPr>
                <w:rFonts w:ascii="Verdana" w:hAnsi="Verdana"/>
                <w:snapToGrid w:val="0"/>
                <w:sz w:val="20"/>
                <w:szCs w:val="20"/>
                <w:lang w:val="lt-LT"/>
              </w:rPr>
            </w:pPr>
            <w:r w:rsidRPr="00126A10">
              <w:rPr>
                <w:rFonts w:ascii="Verdana" w:hAnsi="Verdana"/>
                <w:snapToGrid w:val="0"/>
                <w:sz w:val="20"/>
                <w:szCs w:val="20"/>
                <w:lang w:val="lt-LT"/>
              </w:rPr>
              <w:t>Rėmas</w:t>
            </w:r>
          </w:p>
        </w:tc>
        <w:tc>
          <w:tcPr>
            <w:tcW w:w="1496" w:type="dxa"/>
            <w:tcBorders>
              <w:top w:val="single" w:sz="4" w:space="0" w:color="auto"/>
              <w:left w:val="single" w:sz="4" w:space="0" w:color="auto"/>
              <w:bottom w:val="single" w:sz="4" w:space="0" w:color="auto"/>
              <w:right w:val="single" w:sz="4" w:space="0" w:color="auto"/>
            </w:tcBorders>
          </w:tcPr>
          <w:p w14:paraId="5CB22132"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38B06736"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274599B" w14:textId="77777777" w:rsidR="00F17339" w:rsidRPr="00126A10" w:rsidRDefault="00F17339" w:rsidP="00F54FCD">
            <w:pPr>
              <w:jc w:val="center"/>
              <w:rPr>
                <w:rFonts w:ascii="Verdana" w:hAnsi="Verdana"/>
                <w:snapToGrid w:val="0"/>
                <w:sz w:val="20"/>
                <w:szCs w:val="20"/>
                <w:lang w:val="lt-LT"/>
              </w:rPr>
            </w:pPr>
            <w:r w:rsidRPr="00126A10">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249E8B18"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714ACDE4"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r>
      <w:tr w:rsidR="00F17339" w:rsidRPr="00126A10" w14:paraId="4BF75720"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17C6E559" w14:textId="77777777" w:rsidR="00F17339" w:rsidRPr="00126A10" w:rsidRDefault="00F17339" w:rsidP="00F54FCD">
            <w:pPr>
              <w:jc w:val="right"/>
              <w:rPr>
                <w:rFonts w:ascii="Verdana" w:hAnsi="Verdana"/>
                <w:snapToGrid w:val="0"/>
                <w:sz w:val="20"/>
                <w:szCs w:val="20"/>
                <w:lang w:val="lt-LT"/>
              </w:rPr>
            </w:pPr>
            <w:r w:rsidRPr="00126A10">
              <w:rPr>
                <w:rFonts w:ascii="Verdana" w:hAnsi="Verdana"/>
                <w:snapToGrid w:val="0"/>
                <w:sz w:val="20"/>
                <w:szCs w:val="20"/>
                <w:lang w:val="lt-LT"/>
              </w:rPr>
              <w:t>2.</w:t>
            </w:r>
          </w:p>
        </w:tc>
        <w:tc>
          <w:tcPr>
            <w:tcW w:w="1849" w:type="dxa"/>
            <w:tcBorders>
              <w:top w:val="single" w:sz="4" w:space="0" w:color="auto"/>
              <w:left w:val="single" w:sz="4" w:space="0" w:color="auto"/>
              <w:bottom w:val="single" w:sz="4" w:space="0" w:color="auto"/>
              <w:right w:val="single" w:sz="4" w:space="0" w:color="auto"/>
            </w:tcBorders>
          </w:tcPr>
          <w:p w14:paraId="44594A9E" w14:textId="2BDD3C9F" w:rsidR="00F17339" w:rsidRPr="00126A10" w:rsidRDefault="00DC7240" w:rsidP="00F54FCD">
            <w:pPr>
              <w:jc w:val="both"/>
              <w:rPr>
                <w:rFonts w:ascii="Verdana" w:hAnsi="Verdana"/>
                <w:snapToGrid w:val="0"/>
                <w:sz w:val="20"/>
                <w:szCs w:val="20"/>
                <w:lang w:val="lt-LT"/>
              </w:rPr>
            </w:pPr>
            <w:r w:rsidRPr="00126A10">
              <w:rPr>
                <w:rFonts w:ascii="Verdana" w:hAnsi="Verdana"/>
                <w:snapToGrid w:val="0"/>
                <w:sz w:val="20"/>
                <w:szCs w:val="20"/>
                <w:lang w:val="lt-LT"/>
              </w:rPr>
              <w:t>Sąsajų blokai</w:t>
            </w:r>
          </w:p>
        </w:tc>
        <w:tc>
          <w:tcPr>
            <w:tcW w:w="1496" w:type="dxa"/>
            <w:tcBorders>
              <w:top w:val="single" w:sz="4" w:space="0" w:color="auto"/>
              <w:left w:val="single" w:sz="4" w:space="0" w:color="auto"/>
              <w:bottom w:val="single" w:sz="4" w:space="0" w:color="auto"/>
              <w:right w:val="single" w:sz="4" w:space="0" w:color="auto"/>
            </w:tcBorders>
          </w:tcPr>
          <w:p w14:paraId="30906D96"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2FC8D355"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4660346D" w14:textId="77777777" w:rsidR="00F17339" w:rsidRPr="00126A10" w:rsidRDefault="00F17339" w:rsidP="00F54FCD">
            <w:pPr>
              <w:jc w:val="center"/>
              <w:rPr>
                <w:rFonts w:ascii="Verdana" w:hAnsi="Verdana"/>
                <w:snapToGrid w:val="0"/>
                <w:sz w:val="20"/>
                <w:szCs w:val="20"/>
                <w:lang w:val="lt-LT"/>
              </w:rPr>
            </w:pPr>
            <w:r w:rsidRPr="00126A10">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73C81D8D"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5F228FE6"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r>
      <w:tr w:rsidR="00F17339" w:rsidRPr="00126A10" w14:paraId="6B7DAC4E" w14:textId="77777777" w:rsidTr="00F54FCD">
        <w:tc>
          <w:tcPr>
            <w:tcW w:w="595" w:type="dxa"/>
            <w:tcBorders>
              <w:top w:val="single" w:sz="4" w:space="0" w:color="auto"/>
              <w:left w:val="single" w:sz="4" w:space="0" w:color="auto"/>
              <w:bottom w:val="single" w:sz="4" w:space="0" w:color="auto"/>
              <w:right w:val="single" w:sz="4" w:space="0" w:color="auto"/>
            </w:tcBorders>
          </w:tcPr>
          <w:p w14:paraId="6AD64808" w14:textId="77777777" w:rsidR="00F17339" w:rsidRPr="00126A10" w:rsidRDefault="00F17339" w:rsidP="00F54FCD">
            <w:pPr>
              <w:jc w:val="right"/>
              <w:rPr>
                <w:rFonts w:ascii="Verdana" w:hAnsi="Verdana"/>
                <w:snapToGrid w:val="0"/>
                <w:sz w:val="20"/>
                <w:szCs w:val="20"/>
                <w:lang w:val="lt-LT"/>
              </w:rPr>
            </w:pPr>
            <w:r w:rsidRPr="00126A10">
              <w:rPr>
                <w:rFonts w:ascii="Verdana" w:hAnsi="Verdana"/>
                <w:snapToGrid w:val="0"/>
                <w:sz w:val="20"/>
                <w:szCs w:val="20"/>
                <w:lang w:val="lt-LT"/>
              </w:rPr>
              <w:t>3.</w:t>
            </w:r>
          </w:p>
        </w:tc>
        <w:tc>
          <w:tcPr>
            <w:tcW w:w="1849" w:type="dxa"/>
            <w:tcBorders>
              <w:top w:val="single" w:sz="4" w:space="0" w:color="auto"/>
              <w:left w:val="single" w:sz="4" w:space="0" w:color="auto"/>
              <w:bottom w:val="single" w:sz="4" w:space="0" w:color="auto"/>
              <w:right w:val="single" w:sz="4" w:space="0" w:color="auto"/>
            </w:tcBorders>
          </w:tcPr>
          <w:p w14:paraId="399639D7" w14:textId="775C7631" w:rsidR="00F17339" w:rsidRPr="00126A10" w:rsidRDefault="00DC7240" w:rsidP="00F54FCD">
            <w:pPr>
              <w:jc w:val="both"/>
              <w:rPr>
                <w:rFonts w:ascii="Verdana" w:hAnsi="Verdana"/>
                <w:snapToGrid w:val="0"/>
                <w:sz w:val="20"/>
                <w:szCs w:val="20"/>
                <w:lang w:val="lt-LT"/>
              </w:rPr>
            </w:pPr>
            <w:r w:rsidRPr="00126A10">
              <w:rPr>
                <w:rFonts w:ascii="Verdana" w:hAnsi="Verdana"/>
                <w:snapToGrid w:val="0"/>
                <w:sz w:val="20"/>
                <w:szCs w:val="20"/>
                <w:lang w:val="lt-LT"/>
              </w:rPr>
              <w:t>Licencija</w:t>
            </w:r>
          </w:p>
        </w:tc>
        <w:tc>
          <w:tcPr>
            <w:tcW w:w="1496" w:type="dxa"/>
            <w:tcBorders>
              <w:top w:val="single" w:sz="4" w:space="0" w:color="auto"/>
              <w:left w:val="single" w:sz="4" w:space="0" w:color="auto"/>
              <w:bottom w:val="single" w:sz="4" w:space="0" w:color="auto"/>
              <w:right w:val="single" w:sz="4" w:space="0" w:color="auto"/>
            </w:tcBorders>
          </w:tcPr>
          <w:p w14:paraId="5335CC57"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51ECFA46"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0B4A3303" w14:textId="77777777" w:rsidR="00F17339" w:rsidRPr="00126A10" w:rsidRDefault="00F17339" w:rsidP="00F54FCD">
            <w:pPr>
              <w:jc w:val="center"/>
              <w:rPr>
                <w:rFonts w:ascii="Verdana" w:hAnsi="Verdana"/>
                <w:snapToGrid w:val="0"/>
                <w:sz w:val="20"/>
                <w:szCs w:val="20"/>
                <w:lang w:val="lt-LT"/>
              </w:rPr>
            </w:pPr>
            <w:r w:rsidRPr="00126A10">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3893BCED"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16C3AAD7"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r>
      <w:tr w:rsidR="00F17339" w:rsidRPr="00126A10" w14:paraId="568D74ED" w14:textId="77777777" w:rsidTr="00F54FCD">
        <w:tc>
          <w:tcPr>
            <w:tcW w:w="595" w:type="dxa"/>
            <w:tcBorders>
              <w:top w:val="single" w:sz="4" w:space="0" w:color="auto"/>
              <w:left w:val="single" w:sz="4" w:space="0" w:color="auto"/>
              <w:bottom w:val="single" w:sz="4" w:space="0" w:color="auto"/>
              <w:right w:val="single" w:sz="4" w:space="0" w:color="auto"/>
            </w:tcBorders>
          </w:tcPr>
          <w:p w14:paraId="4F482100" w14:textId="77777777" w:rsidR="00F17339" w:rsidRPr="00126A10" w:rsidRDefault="00F17339" w:rsidP="00F54FCD">
            <w:pPr>
              <w:jc w:val="right"/>
              <w:rPr>
                <w:rFonts w:ascii="Verdana" w:hAnsi="Verdana"/>
                <w:snapToGrid w:val="0"/>
                <w:sz w:val="20"/>
                <w:szCs w:val="20"/>
                <w:lang w:val="lt-LT"/>
              </w:rPr>
            </w:pPr>
            <w:r w:rsidRPr="00126A10">
              <w:rPr>
                <w:rFonts w:ascii="Verdana" w:hAnsi="Verdana"/>
                <w:snapToGrid w:val="0"/>
                <w:sz w:val="20"/>
                <w:szCs w:val="20"/>
                <w:lang w:val="lt-LT"/>
              </w:rPr>
              <w:t>4.</w:t>
            </w:r>
          </w:p>
        </w:tc>
        <w:tc>
          <w:tcPr>
            <w:tcW w:w="1849" w:type="dxa"/>
            <w:tcBorders>
              <w:top w:val="single" w:sz="4" w:space="0" w:color="auto"/>
              <w:left w:val="single" w:sz="4" w:space="0" w:color="auto"/>
              <w:bottom w:val="single" w:sz="4" w:space="0" w:color="auto"/>
              <w:right w:val="single" w:sz="4" w:space="0" w:color="auto"/>
            </w:tcBorders>
          </w:tcPr>
          <w:p w14:paraId="1D26CFCC" w14:textId="28223465" w:rsidR="00F17339" w:rsidRPr="00126A10" w:rsidRDefault="00E95042" w:rsidP="00F54FCD">
            <w:pPr>
              <w:jc w:val="both"/>
              <w:rPr>
                <w:rFonts w:ascii="Verdana" w:hAnsi="Verdana"/>
                <w:snapToGrid w:val="0"/>
                <w:sz w:val="20"/>
                <w:szCs w:val="20"/>
                <w:lang w:val="en-US"/>
              </w:rPr>
            </w:pPr>
            <w:proofErr w:type="spellStart"/>
            <w:r w:rsidRPr="00126A10">
              <w:rPr>
                <w:rFonts w:ascii="Verdana" w:hAnsi="Verdana"/>
                <w:snapToGrid w:val="0"/>
                <w:sz w:val="20"/>
                <w:szCs w:val="20"/>
              </w:rPr>
              <w:t>Valdymo</w:t>
            </w:r>
            <w:proofErr w:type="spellEnd"/>
            <w:r w:rsidRPr="00126A10">
              <w:rPr>
                <w:rFonts w:ascii="Verdana" w:hAnsi="Verdana"/>
                <w:snapToGrid w:val="0"/>
                <w:sz w:val="20"/>
                <w:szCs w:val="20"/>
              </w:rPr>
              <w:t xml:space="preserve"> </w:t>
            </w:r>
            <w:proofErr w:type="spellStart"/>
            <w:r w:rsidRPr="00126A10">
              <w:rPr>
                <w:rFonts w:ascii="Verdana" w:hAnsi="Verdana"/>
                <w:snapToGrid w:val="0"/>
                <w:sz w:val="20"/>
                <w:szCs w:val="20"/>
              </w:rPr>
              <w:t>panelės</w:t>
            </w:r>
            <w:proofErr w:type="spellEnd"/>
            <w:r w:rsidR="007547B6" w:rsidRPr="00126A10">
              <w:rPr>
                <w:rFonts w:ascii="Verdana" w:hAnsi="Verdana"/>
                <w:snapToGrid w:val="0"/>
                <w:sz w:val="20"/>
                <w:szCs w:val="20"/>
              </w:rPr>
              <w:t xml:space="preserve"> </w:t>
            </w:r>
          </w:p>
        </w:tc>
        <w:tc>
          <w:tcPr>
            <w:tcW w:w="1496" w:type="dxa"/>
            <w:tcBorders>
              <w:top w:val="single" w:sz="4" w:space="0" w:color="auto"/>
              <w:left w:val="single" w:sz="4" w:space="0" w:color="auto"/>
              <w:bottom w:val="single" w:sz="4" w:space="0" w:color="auto"/>
              <w:right w:val="single" w:sz="4" w:space="0" w:color="auto"/>
            </w:tcBorders>
          </w:tcPr>
          <w:p w14:paraId="74FE93EE"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657E14F5"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30F6F2D1" w14:textId="2840B21E" w:rsidR="00F17339" w:rsidRPr="00126A10" w:rsidRDefault="00FD26CA" w:rsidP="00F54FCD">
            <w:pPr>
              <w:jc w:val="center"/>
              <w:rPr>
                <w:rFonts w:ascii="Verdana" w:hAnsi="Verdana"/>
                <w:i/>
                <w:iCs/>
                <w:snapToGrid w:val="0"/>
                <w:sz w:val="20"/>
                <w:szCs w:val="20"/>
                <w:lang w:val="lt-LT"/>
              </w:rPr>
            </w:pPr>
            <w:r>
              <w:rPr>
                <w:rFonts w:ascii="Verdana" w:hAnsi="Verdana"/>
                <w:i/>
                <w:iCs/>
                <w:snapToGrid w:val="0"/>
                <w:sz w:val="20"/>
                <w:szCs w:val="20"/>
                <w:lang w:val="lt-LT"/>
              </w:rPr>
              <w:t>2</w:t>
            </w:r>
          </w:p>
        </w:tc>
        <w:tc>
          <w:tcPr>
            <w:tcW w:w="1274" w:type="dxa"/>
            <w:tcBorders>
              <w:top w:val="single" w:sz="4" w:space="0" w:color="auto"/>
              <w:left w:val="single" w:sz="4" w:space="0" w:color="auto"/>
              <w:bottom w:val="single" w:sz="4" w:space="0" w:color="auto"/>
              <w:right w:val="single" w:sz="4" w:space="0" w:color="auto"/>
            </w:tcBorders>
          </w:tcPr>
          <w:p w14:paraId="0CCE006A"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55F296BB"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r>
      <w:tr w:rsidR="00F17339" w:rsidRPr="00126A10" w14:paraId="7EB13ED5" w14:textId="77777777" w:rsidTr="00F54FCD">
        <w:tc>
          <w:tcPr>
            <w:tcW w:w="595" w:type="dxa"/>
            <w:tcBorders>
              <w:top w:val="single" w:sz="4" w:space="0" w:color="auto"/>
              <w:left w:val="single" w:sz="4" w:space="0" w:color="auto"/>
              <w:bottom w:val="single" w:sz="4" w:space="0" w:color="auto"/>
              <w:right w:val="single" w:sz="4" w:space="0" w:color="auto"/>
            </w:tcBorders>
          </w:tcPr>
          <w:p w14:paraId="11BA099B" w14:textId="77777777" w:rsidR="00F17339" w:rsidRPr="00126A10" w:rsidRDefault="00F17339" w:rsidP="00F54FCD">
            <w:pPr>
              <w:jc w:val="right"/>
              <w:rPr>
                <w:rFonts w:ascii="Verdana" w:hAnsi="Verdana"/>
                <w:snapToGrid w:val="0"/>
                <w:sz w:val="20"/>
                <w:szCs w:val="20"/>
                <w:lang w:val="lt-LT"/>
              </w:rPr>
            </w:pPr>
            <w:r w:rsidRPr="00126A10">
              <w:rPr>
                <w:rFonts w:ascii="Verdana" w:hAnsi="Verdana"/>
                <w:snapToGrid w:val="0"/>
                <w:sz w:val="20"/>
                <w:szCs w:val="20"/>
                <w:lang w:val="lt-LT"/>
              </w:rPr>
              <w:t>...</w:t>
            </w:r>
          </w:p>
        </w:tc>
        <w:tc>
          <w:tcPr>
            <w:tcW w:w="1849" w:type="dxa"/>
            <w:tcBorders>
              <w:top w:val="single" w:sz="4" w:space="0" w:color="auto"/>
              <w:left w:val="single" w:sz="4" w:space="0" w:color="auto"/>
              <w:bottom w:val="single" w:sz="4" w:space="0" w:color="auto"/>
              <w:right w:val="single" w:sz="4" w:space="0" w:color="auto"/>
            </w:tcBorders>
          </w:tcPr>
          <w:p w14:paraId="290F4A8A" w14:textId="77777777" w:rsidR="00F17339" w:rsidRPr="00126A10" w:rsidRDefault="00F17339" w:rsidP="00F54FCD">
            <w:pPr>
              <w:jc w:val="both"/>
              <w:rPr>
                <w:rFonts w:ascii="Verdana" w:hAnsi="Verdana"/>
                <w:snapToGrid w:val="0"/>
                <w:sz w:val="20"/>
                <w:szCs w:val="20"/>
                <w:lang w:val="lt-LT"/>
              </w:rPr>
            </w:pPr>
            <w:r w:rsidRPr="00126A10">
              <w:rPr>
                <w:rFonts w:ascii="Verdana" w:hAnsi="Verdana"/>
                <w:snapToGrid w:val="0"/>
                <w:color w:val="7030A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2969F108"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05091CD"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0DF653C5"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3DF86E6E"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r>
      <w:tr w:rsidR="00F17339" w:rsidRPr="00126A10" w14:paraId="2E438B79" w14:textId="77777777" w:rsidTr="00F54FCD">
        <w:tc>
          <w:tcPr>
            <w:tcW w:w="8250" w:type="dxa"/>
            <w:gridSpan w:val="6"/>
            <w:tcBorders>
              <w:top w:val="single" w:sz="4" w:space="0" w:color="auto"/>
              <w:left w:val="single" w:sz="4" w:space="0" w:color="auto"/>
              <w:bottom w:val="single" w:sz="4" w:space="0" w:color="auto"/>
              <w:right w:val="single" w:sz="4" w:space="0" w:color="auto"/>
            </w:tcBorders>
          </w:tcPr>
          <w:p w14:paraId="70C47F84" w14:textId="77777777" w:rsidR="00F17339" w:rsidRPr="00126A10" w:rsidRDefault="00F17339" w:rsidP="00F54FCD">
            <w:pPr>
              <w:jc w:val="right"/>
              <w:rPr>
                <w:rFonts w:ascii="Verdana" w:hAnsi="Verdana"/>
                <w:b/>
                <w:bCs/>
                <w:snapToGrid w:val="0"/>
                <w:sz w:val="20"/>
                <w:szCs w:val="20"/>
                <w:lang w:val="lt-LT"/>
              </w:rPr>
            </w:pPr>
            <w:r w:rsidRPr="00126A10">
              <w:rPr>
                <w:rFonts w:ascii="Verdana" w:hAnsi="Verdana"/>
                <w:b/>
                <w:bCs/>
                <w:snapToGrid w:val="0"/>
                <w:sz w:val="20"/>
                <w:szCs w:val="20"/>
                <w:lang w:val="lt-LT"/>
              </w:rPr>
              <w:t>Iš viso EUR be PVM:</w:t>
            </w:r>
          </w:p>
        </w:tc>
        <w:tc>
          <w:tcPr>
            <w:tcW w:w="1372" w:type="dxa"/>
            <w:tcBorders>
              <w:top w:val="single" w:sz="4" w:space="0" w:color="auto"/>
              <w:left w:val="single" w:sz="4" w:space="0" w:color="auto"/>
              <w:bottom w:val="single" w:sz="4" w:space="0" w:color="auto"/>
              <w:right w:val="single" w:sz="4" w:space="0" w:color="auto"/>
            </w:tcBorders>
          </w:tcPr>
          <w:p w14:paraId="3D5CDAD2" w14:textId="77777777" w:rsidR="00F17339" w:rsidRPr="00126A10" w:rsidRDefault="00F17339"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r>
    </w:tbl>
    <w:p w14:paraId="704A6AFC" w14:textId="77777777" w:rsidR="00F17339" w:rsidRPr="00126A10" w:rsidRDefault="00F17339" w:rsidP="00F17339">
      <w:pPr>
        <w:rPr>
          <w:rFonts w:ascii="Verdana" w:hAnsi="Verdana"/>
          <w:sz w:val="20"/>
          <w:szCs w:val="20"/>
          <w:lang w:val="lt-LT"/>
        </w:rPr>
      </w:pPr>
    </w:p>
    <w:p w14:paraId="4C01359C" w14:textId="77777777" w:rsidR="00F130A9" w:rsidRPr="00126A10" w:rsidRDefault="00F130A9" w:rsidP="00F130A9">
      <w:pPr>
        <w:ind w:left="720"/>
        <w:contextualSpacing/>
        <w:jc w:val="both"/>
        <w:rPr>
          <w:rFonts w:ascii="Verdana" w:eastAsiaTheme="minorEastAsia" w:hAnsi="Verdana"/>
          <w:bCs/>
          <w:sz w:val="20"/>
          <w:szCs w:val="20"/>
          <w:lang w:val="lt-LT" w:eastAsia="en-US"/>
        </w:rPr>
      </w:pPr>
    </w:p>
    <w:p w14:paraId="4BFDE93B" w14:textId="4A2714E2" w:rsidR="00177CA6" w:rsidRPr="00126A10" w:rsidRDefault="00D544BB" w:rsidP="00177CA6">
      <w:pPr>
        <w:pStyle w:val="ListParagraph"/>
        <w:spacing w:after="120"/>
        <w:ind w:left="0"/>
        <w:contextualSpacing w:val="0"/>
        <w:jc w:val="right"/>
        <w:rPr>
          <w:rFonts w:ascii="Verdana" w:hAnsi="Verdana" w:cs="Times New Roman"/>
          <w:b/>
          <w:bCs/>
          <w:i/>
          <w:sz w:val="20"/>
          <w:szCs w:val="20"/>
        </w:rPr>
      </w:pPr>
      <w:r>
        <w:rPr>
          <w:rFonts w:ascii="Verdana" w:hAnsi="Verdana" w:cs="Times New Roman"/>
          <w:b/>
          <w:i/>
          <w:sz w:val="20"/>
          <w:szCs w:val="20"/>
        </w:rPr>
        <w:t>3</w:t>
      </w:r>
      <w:r w:rsidR="00177CA6" w:rsidRPr="00126A10">
        <w:rPr>
          <w:rFonts w:ascii="Verdana" w:hAnsi="Verdana" w:cs="Times New Roman"/>
          <w:b/>
          <w:i/>
          <w:sz w:val="20"/>
          <w:szCs w:val="20"/>
        </w:rPr>
        <w:t xml:space="preserve"> lentelė. </w:t>
      </w:r>
      <w:proofErr w:type="spellStart"/>
      <w:r w:rsidR="00177CA6" w:rsidRPr="00126A10">
        <w:rPr>
          <w:rFonts w:ascii="Verdana" w:hAnsi="Verdana" w:cs="Times New Roman"/>
          <w:b/>
          <w:bCs/>
          <w:i/>
          <w:sz w:val="20"/>
          <w:szCs w:val="20"/>
          <w:lang w:val="en-GB"/>
        </w:rPr>
        <w:t>Reikalavimai</w:t>
      </w:r>
      <w:proofErr w:type="spellEnd"/>
      <w:r w:rsidR="00177CA6" w:rsidRPr="00126A10">
        <w:rPr>
          <w:rFonts w:ascii="Verdana" w:hAnsi="Verdana" w:cs="Times New Roman"/>
          <w:b/>
          <w:bCs/>
          <w:i/>
          <w:sz w:val="20"/>
          <w:szCs w:val="20"/>
          <w:lang w:val="en-GB"/>
        </w:rPr>
        <w:t xml:space="preserve"> </w:t>
      </w:r>
      <w:proofErr w:type="spellStart"/>
      <w:r w:rsidR="00177CA6" w:rsidRPr="00126A10">
        <w:rPr>
          <w:rFonts w:ascii="Verdana" w:hAnsi="Verdana" w:cs="Times New Roman"/>
          <w:b/>
          <w:bCs/>
          <w:i/>
          <w:sz w:val="20"/>
          <w:szCs w:val="20"/>
          <w:lang w:val="en-GB"/>
        </w:rPr>
        <w:t>vaizdo</w:t>
      </w:r>
      <w:proofErr w:type="spellEnd"/>
      <w:r w:rsidR="00177CA6" w:rsidRPr="00126A10">
        <w:rPr>
          <w:rFonts w:ascii="Verdana" w:hAnsi="Verdana" w:cs="Times New Roman"/>
          <w:b/>
          <w:bCs/>
          <w:i/>
          <w:sz w:val="20"/>
          <w:szCs w:val="20"/>
          <w:lang w:val="en-GB"/>
        </w:rPr>
        <w:t xml:space="preserve"> </w:t>
      </w:r>
      <w:proofErr w:type="spellStart"/>
      <w:r w:rsidR="00177CA6" w:rsidRPr="00126A10">
        <w:rPr>
          <w:rFonts w:ascii="Verdana" w:hAnsi="Verdana" w:cs="Times New Roman"/>
          <w:b/>
          <w:bCs/>
          <w:i/>
          <w:sz w:val="20"/>
          <w:szCs w:val="20"/>
          <w:lang w:val="en-GB"/>
        </w:rPr>
        <w:t>komutatori</w:t>
      </w:r>
      <w:r w:rsidR="00CC2287" w:rsidRPr="00126A10">
        <w:rPr>
          <w:rFonts w:ascii="Verdana" w:hAnsi="Verdana" w:cs="Times New Roman"/>
          <w:b/>
          <w:bCs/>
          <w:i/>
          <w:sz w:val="20"/>
          <w:szCs w:val="20"/>
          <w:lang w:val="en-GB"/>
        </w:rPr>
        <w:t>aus</w:t>
      </w:r>
      <w:proofErr w:type="spellEnd"/>
      <w:r w:rsidR="00177CA6" w:rsidRPr="00126A10">
        <w:rPr>
          <w:rFonts w:ascii="Verdana" w:hAnsi="Verdana" w:cs="Times New Roman"/>
          <w:b/>
          <w:bCs/>
          <w:i/>
          <w:sz w:val="20"/>
          <w:szCs w:val="20"/>
          <w:lang w:val="en-GB"/>
        </w:rPr>
        <w:t xml:space="preserve"> (</w:t>
      </w:r>
      <w:proofErr w:type="spellStart"/>
      <w:r w:rsidR="00177CA6" w:rsidRPr="00126A10">
        <w:rPr>
          <w:rFonts w:ascii="Verdana" w:hAnsi="Verdana" w:cs="Times New Roman"/>
          <w:b/>
          <w:bCs/>
          <w:i/>
          <w:sz w:val="20"/>
          <w:szCs w:val="20"/>
          <w:lang w:val="en-GB"/>
        </w:rPr>
        <w:t>matric</w:t>
      </w:r>
      <w:r w:rsidR="00CC2287" w:rsidRPr="00126A10">
        <w:rPr>
          <w:rFonts w:ascii="Verdana" w:hAnsi="Verdana" w:cs="Times New Roman"/>
          <w:b/>
          <w:bCs/>
          <w:i/>
          <w:sz w:val="20"/>
          <w:szCs w:val="20"/>
          <w:lang w:val="en-GB"/>
        </w:rPr>
        <w:t>os</w:t>
      </w:r>
      <w:proofErr w:type="spellEnd"/>
      <w:r w:rsidR="00177CA6" w:rsidRPr="00126A10">
        <w:rPr>
          <w:rFonts w:ascii="Verdana" w:hAnsi="Verdana" w:cs="Times New Roman"/>
          <w:b/>
          <w:bCs/>
          <w:i/>
          <w:sz w:val="20"/>
          <w:szCs w:val="20"/>
          <w:lang w:val="en-GB"/>
        </w:rPr>
        <w:t xml:space="preserve">) </w:t>
      </w:r>
      <w:proofErr w:type="spellStart"/>
      <w:r w:rsidR="00CC2287" w:rsidRPr="00126A10">
        <w:rPr>
          <w:rFonts w:ascii="Verdana" w:hAnsi="Verdana" w:cs="Times New Roman"/>
          <w:b/>
          <w:bCs/>
          <w:i/>
          <w:sz w:val="20"/>
          <w:szCs w:val="20"/>
          <w:lang w:val="en-GB"/>
        </w:rPr>
        <w:t>sistemai</w:t>
      </w:r>
      <w:proofErr w:type="spellEnd"/>
    </w:p>
    <w:p w14:paraId="3EDE77F2" w14:textId="278435E5" w:rsidR="00D04CE7" w:rsidRPr="00126A10" w:rsidRDefault="00D04CE7" w:rsidP="00FD26CA">
      <w:pPr>
        <w:pStyle w:val="ListParagraph"/>
        <w:spacing w:after="120"/>
        <w:ind w:left="0"/>
        <w:contextualSpacing w:val="0"/>
        <w:rPr>
          <w:rFonts w:ascii="Verdana" w:hAnsi="Verdana" w:cs="Times New Roman"/>
          <w:b/>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35"/>
        <w:gridCol w:w="2681"/>
      </w:tblGrid>
      <w:tr w:rsidR="00D04CE7" w:rsidRPr="00126A10" w14:paraId="29687AB4" w14:textId="77777777" w:rsidTr="00F54FCD">
        <w:tc>
          <w:tcPr>
            <w:tcW w:w="9622" w:type="dxa"/>
            <w:gridSpan w:val="4"/>
            <w:shd w:val="clear" w:color="auto" w:fill="auto"/>
          </w:tcPr>
          <w:p w14:paraId="77AC55E7" w14:textId="77777777" w:rsidR="00D04CE7" w:rsidRPr="00126A10" w:rsidRDefault="00D04CE7" w:rsidP="000A152D">
            <w:pPr>
              <w:pStyle w:val="ListParagraph"/>
              <w:numPr>
                <w:ilvl w:val="6"/>
                <w:numId w:val="8"/>
              </w:numPr>
              <w:tabs>
                <w:tab w:val="left" w:pos="336"/>
              </w:tabs>
              <w:rPr>
                <w:rFonts w:ascii="Verdana" w:hAnsi="Verdana" w:cs="Times New Roman"/>
                <w:b/>
                <w:color w:val="000000"/>
                <w:sz w:val="20"/>
                <w:szCs w:val="20"/>
              </w:rPr>
            </w:pPr>
            <w:r w:rsidRPr="00126A10">
              <w:rPr>
                <w:rFonts w:ascii="Verdana" w:hAnsi="Verdana" w:cs="Times New Roman"/>
                <w:b/>
                <w:bCs/>
                <w:iCs/>
                <w:color w:val="000000"/>
                <w:sz w:val="20"/>
                <w:szCs w:val="20"/>
                <w:lang w:val="en-GB"/>
              </w:rPr>
              <w:t xml:space="preserve">Video/audio </w:t>
            </w:r>
            <w:proofErr w:type="spellStart"/>
            <w:r w:rsidRPr="00126A10">
              <w:rPr>
                <w:rFonts w:ascii="Verdana" w:hAnsi="Verdana" w:cs="Times New Roman"/>
                <w:b/>
                <w:bCs/>
                <w:iCs/>
                <w:color w:val="000000"/>
                <w:sz w:val="20"/>
                <w:szCs w:val="20"/>
                <w:lang w:val="en-GB"/>
              </w:rPr>
              <w:t>komutatorius</w:t>
            </w:r>
            <w:proofErr w:type="spellEnd"/>
            <w:r w:rsidRPr="00126A10">
              <w:rPr>
                <w:rFonts w:ascii="Verdana" w:hAnsi="Verdana" w:cs="Times New Roman"/>
                <w:b/>
                <w:bCs/>
                <w:iCs/>
                <w:color w:val="000000"/>
                <w:sz w:val="20"/>
                <w:szCs w:val="20"/>
                <w:lang w:val="en-GB"/>
              </w:rPr>
              <w:t xml:space="preserve"> - </w:t>
            </w:r>
            <w:r w:rsidRPr="00126A10">
              <w:rPr>
                <w:rFonts w:ascii="Verdana" w:hAnsi="Verdana" w:cs="Times New Roman"/>
                <w:b/>
                <w:bCs/>
                <w:color w:val="000000"/>
                <w:sz w:val="20"/>
                <w:szCs w:val="20"/>
                <w:lang w:val="en-GB"/>
              </w:rPr>
              <w:t xml:space="preserve">1 </w:t>
            </w:r>
            <w:proofErr w:type="spellStart"/>
            <w:r w:rsidRPr="00126A10">
              <w:rPr>
                <w:rFonts w:ascii="Verdana" w:hAnsi="Verdana" w:cs="Times New Roman"/>
                <w:b/>
                <w:bCs/>
                <w:color w:val="000000"/>
                <w:sz w:val="20"/>
                <w:szCs w:val="20"/>
                <w:lang w:val="en-GB"/>
              </w:rPr>
              <w:t>kompl</w:t>
            </w:r>
            <w:proofErr w:type="spellEnd"/>
            <w:r w:rsidRPr="00126A10">
              <w:rPr>
                <w:rFonts w:ascii="Verdana" w:hAnsi="Verdana" w:cs="Times New Roman"/>
                <w:b/>
                <w:bCs/>
                <w:color w:val="000000"/>
                <w:sz w:val="20"/>
                <w:szCs w:val="20"/>
                <w:lang w:val="en-GB"/>
              </w:rPr>
              <w:t>.</w:t>
            </w:r>
          </w:p>
        </w:tc>
      </w:tr>
      <w:tr w:rsidR="00D04CE7" w:rsidRPr="00126A10" w14:paraId="0EDC6252" w14:textId="77777777" w:rsidTr="00F54FCD">
        <w:tc>
          <w:tcPr>
            <w:tcW w:w="1413" w:type="dxa"/>
            <w:shd w:val="clear" w:color="auto" w:fill="auto"/>
            <w:vAlign w:val="center"/>
          </w:tcPr>
          <w:p w14:paraId="38A0517D" w14:textId="77777777" w:rsidR="00D04CE7" w:rsidRPr="00126A10" w:rsidRDefault="00D04CE7" w:rsidP="00F54FCD">
            <w:pPr>
              <w:pStyle w:val="BodyText"/>
              <w:spacing w:after="0" w:line="240" w:lineRule="auto"/>
              <w:jc w:val="center"/>
              <w:rPr>
                <w:rFonts w:ascii="Verdana" w:hAnsi="Verdana" w:cs="Times New Roman"/>
                <w:b/>
                <w:bCs/>
                <w:snapToGrid w:val="0"/>
                <w:color w:val="000000"/>
                <w:sz w:val="20"/>
                <w:szCs w:val="20"/>
              </w:rPr>
            </w:pPr>
            <w:r w:rsidRPr="00126A10">
              <w:rPr>
                <w:rFonts w:ascii="Verdana" w:hAnsi="Verdana" w:cs="Times New Roman"/>
                <w:b/>
                <w:bCs/>
                <w:snapToGrid w:val="0"/>
                <w:color w:val="000000"/>
                <w:sz w:val="20"/>
                <w:szCs w:val="20"/>
              </w:rPr>
              <w:t>Eil. Nr.</w:t>
            </w:r>
          </w:p>
        </w:tc>
        <w:tc>
          <w:tcPr>
            <w:tcW w:w="2693" w:type="dxa"/>
            <w:shd w:val="clear" w:color="auto" w:fill="auto"/>
            <w:vAlign w:val="center"/>
          </w:tcPr>
          <w:p w14:paraId="7962E8EC" w14:textId="77777777" w:rsidR="00D04CE7" w:rsidRPr="00126A10" w:rsidRDefault="00D04CE7" w:rsidP="00F54FCD">
            <w:pPr>
              <w:jc w:val="center"/>
              <w:rPr>
                <w:rFonts w:ascii="Verdana" w:hAnsi="Verdana"/>
                <w:b/>
                <w:bCs/>
                <w:color w:val="000000"/>
                <w:sz w:val="20"/>
                <w:szCs w:val="20"/>
                <w:lang w:val="lt-LT"/>
              </w:rPr>
            </w:pPr>
            <w:r w:rsidRPr="00126A10">
              <w:rPr>
                <w:rFonts w:ascii="Verdana" w:hAnsi="Verdana"/>
                <w:b/>
                <w:bCs/>
                <w:color w:val="000000"/>
                <w:sz w:val="20"/>
                <w:szCs w:val="20"/>
                <w:lang w:val="lt-LT"/>
              </w:rPr>
              <w:t>Reikalavimai</w:t>
            </w:r>
          </w:p>
        </w:tc>
        <w:tc>
          <w:tcPr>
            <w:tcW w:w="2835" w:type="dxa"/>
            <w:shd w:val="clear" w:color="auto" w:fill="auto"/>
            <w:vAlign w:val="center"/>
          </w:tcPr>
          <w:p w14:paraId="628E8EA2" w14:textId="77777777" w:rsidR="00D04CE7" w:rsidRPr="00126A10" w:rsidRDefault="00D04CE7" w:rsidP="00F54FCD">
            <w:pPr>
              <w:pStyle w:val="BodyText"/>
              <w:spacing w:after="0" w:line="240" w:lineRule="auto"/>
              <w:jc w:val="center"/>
              <w:rPr>
                <w:rFonts w:ascii="Verdana" w:hAnsi="Verdana" w:cs="Times New Roman"/>
                <w:b/>
                <w:bCs/>
                <w:color w:val="000000"/>
                <w:sz w:val="20"/>
                <w:szCs w:val="20"/>
              </w:rPr>
            </w:pPr>
            <w:r w:rsidRPr="00126A10">
              <w:rPr>
                <w:rFonts w:ascii="Verdana" w:hAnsi="Verdana" w:cs="Times New Roman"/>
                <w:b/>
                <w:bCs/>
                <w:color w:val="000000"/>
                <w:sz w:val="20"/>
                <w:szCs w:val="20"/>
              </w:rPr>
              <w:t>Siūlomi parametrai</w:t>
            </w:r>
          </w:p>
        </w:tc>
        <w:tc>
          <w:tcPr>
            <w:tcW w:w="2681" w:type="dxa"/>
            <w:tcBorders>
              <w:bottom w:val="single" w:sz="4" w:space="0" w:color="auto"/>
            </w:tcBorders>
          </w:tcPr>
          <w:p w14:paraId="1202C215" w14:textId="77777777" w:rsidR="00D04CE7" w:rsidRPr="00126A10" w:rsidRDefault="00D04CE7" w:rsidP="00F54FCD">
            <w:pPr>
              <w:pStyle w:val="BodyText"/>
              <w:spacing w:after="0" w:line="240" w:lineRule="auto"/>
              <w:jc w:val="center"/>
              <w:rPr>
                <w:rFonts w:ascii="Verdana" w:hAnsi="Verdana" w:cs="Times New Roman"/>
                <w:b/>
                <w:bCs/>
                <w:color w:val="000000"/>
                <w:sz w:val="20"/>
                <w:szCs w:val="20"/>
              </w:rPr>
            </w:pPr>
            <w:r w:rsidRPr="00126A10">
              <w:rPr>
                <w:rFonts w:ascii="Verdana" w:eastAsia="Times New Roman" w:hAnsi="Verdana" w:cs="Times New Roman"/>
                <w:b/>
                <w:bCs/>
                <w:sz w:val="20"/>
                <w:szCs w:val="20"/>
              </w:rPr>
              <w:t>Siūlomus parametrus patvirtinantys dokumentai</w:t>
            </w:r>
          </w:p>
        </w:tc>
      </w:tr>
      <w:tr w:rsidR="00700A4D" w:rsidRPr="00126A10" w14:paraId="2CCDC702" w14:textId="77777777" w:rsidTr="00C10B74">
        <w:tc>
          <w:tcPr>
            <w:tcW w:w="1413" w:type="dxa"/>
            <w:shd w:val="clear" w:color="auto" w:fill="auto"/>
            <w:vAlign w:val="center"/>
          </w:tcPr>
          <w:p w14:paraId="37B48A3A" w14:textId="77777777" w:rsidR="00700A4D" w:rsidRPr="00126A10" w:rsidRDefault="00700A4D" w:rsidP="00700A4D">
            <w:pPr>
              <w:pStyle w:val="ListParagraph"/>
              <w:numPr>
                <w:ilvl w:val="1"/>
                <w:numId w:val="9"/>
              </w:numPr>
              <w:tabs>
                <w:tab w:val="left" w:pos="204"/>
              </w:tabs>
              <w:jc w:val="center"/>
              <w:rPr>
                <w:rFonts w:ascii="Verdana" w:hAnsi="Verdana" w:cs="Times New Roman"/>
                <w:color w:val="000000"/>
                <w:sz w:val="20"/>
                <w:szCs w:val="20"/>
              </w:rPr>
            </w:pPr>
          </w:p>
        </w:tc>
        <w:tc>
          <w:tcPr>
            <w:tcW w:w="2693" w:type="dxa"/>
            <w:shd w:val="clear" w:color="auto" w:fill="auto"/>
          </w:tcPr>
          <w:p w14:paraId="0E62DEA6" w14:textId="53238C02" w:rsidR="00700A4D" w:rsidRDefault="00700A4D" w:rsidP="00700A4D">
            <w:pPr>
              <w:jc w:val="both"/>
              <w:rPr>
                <w:rFonts w:ascii="Verdana" w:hAnsi="Verdana"/>
                <w:color w:val="000000" w:themeColor="text1"/>
                <w:sz w:val="20"/>
                <w:szCs w:val="20"/>
                <w:lang w:eastAsia="en-US"/>
              </w:rPr>
            </w:pPr>
            <w:r w:rsidRPr="00126A10">
              <w:rPr>
                <w:rFonts w:ascii="Verdana" w:hAnsi="Verdana"/>
                <w:color w:val="000000"/>
                <w:sz w:val="20"/>
                <w:szCs w:val="20"/>
                <w:lang w:eastAsia="en-US"/>
              </w:rPr>
              <w:t xml:space="preserve">IP </w:t>
            </w:r>
            <w:proofErr w:type="spellStart"/>
            <w:r w:rsidRPr="00126A10">
              <w:rPr>
                <w:rFonts w:ascii="Verdana" w:hAnsi="Verdana"/>
                <w:color w:val="000000"/>
                <w:sz w:val="20"/>
                <w:szCs w:val="20"/>
                <w:lang w:eastAsia="en-US"/>
              </w:rPr>
              <w:t>modulinis</w:t>
            </w:r>
            <w:proofErr w:type="spellEnd"/>
            <w:r w:rsidRPr="00126A10">
              <w:rPr>
                <w:rFonts w:ascii="Verdana" w:hAnsi="Verdana"/>
                <w:color w:val="000000"/>
                <w:sz w:val="20"/>
                <w:szCs w:val="20"/>
                <w:lang w:eastAsia="en-US"/>
              </w:rPr>
              <w:t xml:space="preserve"> </w:t>
            </w:r>
            <w:proofErr w:type="spellStart"/>
            <w:r w:rsidRPr="00126A10">
              <w:rPr>
                <w:rFonts w:ascii="Verdana" w:hAnsi="Verdana"/>
                <w:color w:val="000000"/>
                <w:sz w:val="20"/>
                <w:szCs w:val="20"/>
                <w:lang w:eastAsia="en-US"/>
              </w:rPr>
              <w:t>universalus-hibridinis</w:t>
            </w:r>
            <w:proofErr w:type="spellEnd"/>
            <w:r w:rsidRPr="00126A10">
              <w:rPr>
                <w:rFonts w:ascii="Verdana" w:hAnsi="Verdana"/>
                <w:color w:val="000000"/>
                <w:sz w:val="20"/>
                <w:szCs w:val="20"/>
                <w:lang w:eastAsia="en-US"/>
              </w:rPr>
              <w:t xml:space="preserve"> HD/3G/</w:t>
            </w:r>
            <w:r w:rsidRPr="00126A10">
              <w:rPr>
                <w:rFonts w:ascii="Verdana" w:hAnsi="Verdana"/>
                <w:sz w:val="20"/>
                <w:szCs w:val="20"/>
                <w:lang w:eastAsia="en-US"/>
              </w:rPr>
              <w:t>12G</w:t>
            </w:r>
            <w:r w:rsidRPr="00126A10">
              <w:rPr>
                <w:rFonts w:ascii="Verdana" w:hAnsi="Verdana"/>
                <w:color w:val="000000"/>
                <w:sz w:val="20"/>
                <w:szCs w:val="20"/>
                <w:lang w:eastAsia="en-US"/>
              </w:rPr>
              <w:t xml:space="preserve"> video/audio </w:t>
            </w:r>
            <w:proofErr w:type="spellStart"/>
            <w:r w:rsidRPr="00126A10">
              <w:rPr>
                <w:rFonts w:ascii="Verdana" w:hAnsi="Verdana"/>
                <w:color w:val="000000"/>
                <w:sz w:val="20"/>
                <w:szCs w:val="20"/>
                <w:lang w:eastAsia="en-US"/>
              </w:rPr>
              <w:t>komutatoriu</w:t>
            </w:r>
            <w:r w:rsidRPr="00126A10">
              <w:rPr>
                <w:rFonts w:ascii="Verdana" w:hAnsi="Verdana"/>
                <w:color w:val="000000" w:themeColor="text1"/>
                <w:sz w:val="20"/>
                <w:szCs w:val="20"/>
                <w:lang w:eastAsia="en-US"/>
              </w:rPr>
              <w:t>s</w:t>
            </w:r>
            <w:proofErr w:type="spellEnd"/>
            <w:r w:rsidRPr="00126A10">
              <w:rPr>
                <w:rFonts w:ascii="Verdana" w:hAnsi="Verdana"/>
                <w:color w:val="000000" w:themeColor="text1"/>
                <w:sz w:val="20"/>
                <w:szCs w:val="20"/>
                <w:lang w:eastAsia="en-US"/>
              </w:rPr>
              <w:t xml:space="preserve"> </w:t>
            </w:r>
            <w:proofErr w:type="spellStart"/>
            <w:r w:rsidRPr="00126A10">
              <w:rPr>
                <w:rFonts w:ascii="Verdana" w:hAnsi="Verdana"/>
                <w:color w:val="000000" w:themeColor="text1"/>
                <w:sz w:val="20"/>
                <w:szCs w:val="20"/>
                <w:lang w:eastAsia="en-US"/>
              </w:rPr>
              <w:t>su</w:t>
            </w:r>
            <w:proofErr w:type="spellEnd"/>
            <w:r w:rsidRPr="00126A10">
              <w:rPr>
                <w:rFonts w:ascii="Verdana" w:hAnsi="Verdana"/>
                <w:color w:val="000000" w:themeColor="text1"/>
                <w:sz w:val="20"/>
                <w:szCs w:val="20"/>
                <w:lang w:eastAsia="en-US"/>
              </w:rPr>
              <w:t xml:space="preserve"> </w:t>
            </w:r>
            <w:proofErr w:type="spellStart"/>
            <w:r w:rsidRPr="00126A10">
              <w:rPr>
                <w:rFonts w:ascii="Verdana" w:hAnsi="Verdana"/>
                <w:color w:val="000000" w:themeColor="text1"/>
                <w:sz w:val="20"/>
                <w:szCs w:val="20"/>
                <w:lang w:eastAsia="en-US"/>
              </w:rPr>
              <w:t>galimybe</w:t>
            </w:r>
            <w:proofErr w:type="spellEnd"/>
            <w:r w:rsidRPr="00126A10">
              <w:rPr>
                <w:rFonts w:ascii="Verdana" w:hAnsi="Verdana"/>
                <w:color w:val="000000" w:themeColor="text1"/>
                <w:sz w:val="20"/>
                <w:szCs w:val="20"/>
                <w:lang w:eastAsia="en-US"/>
              </w:rPr>
              <w:t xml:space="preserve"> </w:t>
            </w:r>
            <w:proofErr w:type="spellStart"/>
            <w:r w:rsidRPr="00126A10">
              <w:rPr>
                <w:rFonts w:ascii="Verdana" w:hAnsi="Verdana"/>
                <w:color w:val="000000" w:themeColor="text1"/>
                <w:sz w:val="20"/>
                <w:szCs w:val="20"/>
                <w:lang w:eastAsia="en-US"/>
              </w:rPr>
              <w:t>plėsti</w:t>
            </w:r>
            <w:proofErr w:type="spellEnd"/>
            <w:r w:rsidRPr="00126A10">
              <w:rPr>
                <w:rFonts w:ascii="Verdana" w:hAnsi="Verdana"/>
                <w:color w:val="000000" w:themeColor="text1"/>
                <w:sz w:val="20"/>
                <w:szCs w:val="20"/>
                <w:lang w:eastAsia="en-US"/>
              </w:rPr>
              <w:t xml:space="preserve"> </w:t>
            </w:r>
            <w:proofErr w:type="spellStart"/>
            <w:r w:rsidRPr="00126A10">
              <w:rPr>
                <w:rFonts w:ascii="Verdana" w:hAnsi="Verdana"/>
                <w:color w:val="000000" w:themeColor="text1"/>
                <w:sz w:val="20"/>
                <w:szCs w:val="20"/>
                <w:lang w:eastAsia="en-US"/>
              </w:rPr>
              <w:t>funkcionalumą</w:t>
            </w:r>
            <w:proofErr w:type="spellEnd"/>
            <w:r w:rsidRPr="00126A10">
              <w:rPr>
                <w:rFonts w:ascii="Verdana" w:hAnsi="Verdana"/>
                <w:color w:val="000000" w:themeColor="text1"/>
                <w:sz w:val="20"/>
                <w:szCs w:val="20"/>
                <w:lang w:eastAsia="en-US"/>
              </w:rPr>
              <w:t xml:space="preserve"> </w:t>
            </w:r>
            <w:proofErr w:type="spellStart"/>
            <w:r w:rsidRPr="00126A10">
              <w:rPr>
                <w:rFonts w:ascii="Verdana" w:hAnsi="Verdana"/>
                <w:color w:val="000000" w:themeColor="text1"/>
                <w:sz w:val="20"/>
                <w:szCs w:val="20"/>
                <w:lang w:eastAsia="en-US"/>
              </w:rPr>
              <w:t>pridedant</w:t>
            </w:r>
            <w:proofErr w:type="spellEnd"/>
            <w:r w:rsidRPr="00126A10">
              <w:rPr>
                <w:rFonts w:ascii="Verdana" w:hAnsi="Verdana"/>
                <w:color w:val="000000" w:themeColor="text1"/>
                <w:sz w:val="20"/>
                <w:szCs w:val="20"/>
                <w:lang w:eastAsia="en-US"/>
              </w:rPr>
              <w:t xml:space="preserve"> </w:t>
            </w:r>
            <w:proofErr w:type="spellStart"/>
            <w:r w:rsidRPr="00126A10">
              <w:rPr>
                <w:rFonts w:ascii="Verdana" w:hAnsi="Verdana"/>
                <w:color w:val="000000" w:themeColor="text1"/>
                <w:sz w:val="20"/>
                <w:szCs w:val="20"/>
                <w:lang w:eastAsia="en-US"/>
              </w:rPr>
              <w:t>atskirus</w:t>
            </w:r>
            <w:proofErr w:type="spellEnd"/>
            <w:r w:rsidRPr="00126A10">
              <w:rPr>
                <w:rFonts w:ascii="Verdana" w:hAnsi="Verdana"/>
                <w:color w:val="000000" w:themeColor="text1"/>
                <w:sz w:val="20"/>
                <w:szCs w:val="20"/>
                <w:lang w:eastAsia="en-US"/>
              </w:rPr>
              <w:t xml:space="preserve"> </w:t>
            </w:r>
            <w:proofErr w:type="spellStart"/>
            <w:r w:rsidRPr="00126A10">
              <w:rPr>
                <w:rFonts w:ascii="Verdana" w:hAnsi="Verdana"/>
                <w:color w:val="000000" w:themeColor="text1"/>
                <w:sz w:val="20"/>
                <w:szCs w:val="20"/>
                <w:lang w:eastAsia="en-US"/>
              </w:rPr>
              <w:t>modulius</w:t>
            </w:r>
            <w:proofErr w:type="spellEnd"/>
            <w:r w:rsidRPr="00126A10">
              <w:rPr>
                <w:rFonts w:ascii="Verdana" w:hAnsi="Verdana"/>
                <w:color w:val="000000" w:themeColor="text1"/>
                <w:sz w:val="20"/>
                <w:szCs w:val="20"/>
                <w:lang w:eastAsia="en-US"/>
              </w:rPr>
              <w:t>/</w:t>
            </w:r>
            <w:proofErr w:type="spellStart"/>
            <w:r w:rsidRPr="00126A10">
              <w:rPr>
                <w:rFonts w:ascii="Verdana" w:hAnsi="Verdana"/>
                <w:color w:val="000000" w:themeColor="text1"/>
                <w:sz w:val="20"/>
                <w:szCs w:val="20"/>
                <w:lang w:eastAsia="en-US"/>
              </w:rPr>
              <w:t>kortas</w:t>
            </w:r>
            <w:proofErr w:type="spellEnd"/>
            <w:r w:rsidRPr="00126A10">
              <w:rPr>
                <w:rFonts w:ascii="Verdana" w:hAnsi="Verdana"/>
                <w:color w:val="000000" w:themeColor="text1"/>
                <w:sz w:val="20"/>
                <w:szCs w:val="20"/>
                <w:lang w:eastAsia="en-US"/>
              </w:rPr>
              <w:t xml:space="preserve"> (SDI, IP, Fiber)</w:t>
            </w:r>
          </w:p>
          <w:p w14:paraId="2427B3E1" w14:textId="11DE52A7" w:rsidR="00656EEE" w:rsidRPr="00126A10" w:rsidRDefault="00656EEE" w:rsidP="00700A4D">
            <w:pPr>
              <w:jc w:val="both"/>
              <w:rPr>
                <w:rFonts w:ascii="Verdana" w:hAnsi="Verdana"/>
                <w:color w:val="000000"/>
                <w:sz w:val="20"/>
                <w:szCs w:val="20"/>
                <w:lang w:eastAsia="en-US"/>
              </w:rPr>
            </w:pPr>
            <w:r w:rsidRPr="00126A10">
              <w:rPr>
                <w:rFonts w:ascii="Verdana" w:hAnsi="Verdana"/>
                <w:i/>
                <w:iCs/>
                <w:color w:val="000000" w:themeColor="text1"/>
                <w:sz w:val="20"/>
                <w:szCs w:val="20"/>
                <w:lang w:val="lt-LT"/>
              </w:rPr>
              <w:t xml:space="preserve">Pastaba: </w:t>
            </w:r>
            <w:r w:rsidRPr="00C3766F">
              <w:rPr>
                <w:rFonts w:ascii="Verdana" w:hAnsi="Verdana"/>
                <w:i/>
                <w:iCs/>
                <w:color w:val="000000" w:themeColor="text1"/>
                <w:sz w:val="20"/>
                <w:szCs w:val="20"/>
                <w:lang w:val="lt-LT"/>
              </w:rPr>
              <w:t xml:space="preserve">Šiuo pirkimu </w:t>
            </w:r>
            <w:r w:rsidR="00FB746E">
              <w:rPr>
                <w:rFonts w:ascii="Verdana" w:hAnsi="Verdana"/>
                <w:i/>
                <w:iCs/>
                <w:color w:val="000000" w:themeColor="text1"/>
                <w:sz w:val="20"/>
                <w:szCs w:val="20"/>
                <w:lang w:val="lt-LT"/>
              </w:rPr>
              <w:t xml:space="preserve">papildomi </w:t>
            </w:r>
            <w:r w:rsidRPr="00C3766F">
              <w:rPr>
                <w:rFonts w:ascii="Verdana" w:hAnsi="Verdana"/>
                <w:i/>
                <w:iCs/>
                <w:color w:val="000000" w:themeColor="text1"/>
                <w:sz w:val="20"/>
                <w:szCs w:val="20"/>
                <w:lang w:val="lt-LT"/>
              </w:rPr>
              <w:t>moduliai</w:t>
            </w:r>
            <w:r w:rsidR="00FB746E">
              <w:rPr>
                <w:rFonts w:ascii="Verdana" w:hAnsi="Verdana"/>
                <w:i/>
                <w:iCs/>
                <w:color w:val="000000" w:themeColor="text1"/>
                <w:sz w:val="20"/>
                <w:szCs w:val="20"/>
                <w:lang w:val="lt-LT"/>
              </w:rPr>
              <w:t>/kortos</w:t>
            </w:r>
            <w:r w:rsidRPr="00C3766F">
              <w:rPr>
                <w:rFonts w:ascii="Verdana" w:hAnsi="Verdana"/>
                <w:i/>
                <w:iCs/>
                <w:color w:val="000000" w:themeColor="text1"/>
                <w:sz w:val="20"/>
                <w:szCs w:val="20"/>
                <w:lang w:val="lt-LT"/>
              </w:rPr>
              <w:t xml:space="preserve"> neįsigyjami, tačiau ateityje įsigijus tokią įrangą turi būti įgyvendinamas nurodytas funkcionalumas</w:t>
            </w:r>
            <w:r w:rsidRPr="00C3766F">
              <w:rPr>
                <w:rFonts w:ascii="Verdana" w:hAnsi="Verdana"/>
                <w:color w:val="000000"/>
                <w:sz w:val="20"/>
                <w:szCs w:val="20"/>
                <w:lang w:val="lt-LT" w:eastAsia="en-US"/>
              </w:rPr>
              <w:t>.</w:t>
            </w:r>
          </w:p>
        </w:tc>
        <w:tc>
          <w:tcPr>
            <w:tcW w:w="2835" w:type="dxa"/>
            <w:shd w:val="clear" w:color="auto" w:fill="auto"/>
            <w:vAlign w:val="center"/>
          </w:tcPr>
          <w:p w14:paraId="222C8C4B"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l2br w:val="nil"/>
              <w:tr2bl w:val="nil"/>
            </w:tcBorders>
          </w:tcPr>
          <w:p w14:paraId="220ECCA6" w14:textId="22C56F21" w:rsidR="00700A4D" w:rsidRPr="00126A10" w:rsidRDefault="00700A4D" w:rsidP="00700A4D">
            <w:pPr>
              <w:jc w:val="center"/>
              <w:rPr>
                <w:rFonts w:ascii="Verdana" w:eastAsia="Times New Roman" w:hAnsi="Verdana"/>
                <w:i/>
                <w:iCs/>
                <w:sz w:val="20"/>
                <w:szCs w:val="20"/>
                <w:lang w:val="lt-LT"/>
              </w:rPr>
            </w:pPr>
            <w:r w:rsidRPr="00BC14D1">
              <w:rPr>
                <w:rFonts w:ascii="Verdana" w:eastAsia="Times New Roman" w:hAnsi="Verdana"/>
                <w:i/>
                <w:iCs/>
                <w:sz w:val="20"/>
                <w:szCs w:val="20"/>
                <w:lang w:val="lt-LT"/>
              </w:rPr>
              <w:t>/rekomenduojama pateikti/</w:t>
            </w:r>
          </w:p>
        </w:tc>
      </w:tr>
      <w:tr w:rsidR="00700A4D" w:rsidRPr="00126A10" w14:paraId="40ECDFEB" w14:textId="77777777" w:rsidTr="00C10B74">
        <w:tc>
          <w:tcPr>
            <w:tcW w:w="1413" w:type="dxa"/>
            <w:shd w:val="clear" w:color="auto" w:fill="auto"/>
            <w:vAlign w:val="center"/>
          </w:tcPr>
          <w:p w14:paraId="6D58753C"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3C1B027" w14:textId="77777777" w:rsidR="00455572" w:rsidRDefault="00C04013" w:rsidP="00700A4D">
            <w:pPr>
              <w:jc w:val="both"/>
              <w:rPr>
                <w:rFonts w:ascii="Verdana" w:hAnsi="Verdana"/>
                <w:color w:val="000000"/>
                <w:sz w:val="20"/>
                <w:szCs w:val="20"/>
                <w:lang w:val="lt-LT" w:eastAsia="en-US"/>
              </w:rPr>
            </w:pPr>
            <w:r>
              <w:rPr>
                <w:rFonts w:ascii="Verdana" w:hAnsi="Verdana"/>
                <w:color w:val="000000" w:themeColor="text1"/>
                <w:sz w:val="20"/>
                <w:szCs w:val="20"/>
                <w:lang w:val="lt-LT" w:eastAsia="en-US"/>
              </w:rPr>
              <w:t xml:space="preserve">Su ne mažesniu nei IP 128x128 komutavimo lauku, skirtu </w:t>
            </w:r>
            <w:r w:rsidRPr="00E9138A">
              <w:rPr>
                <w:rFonts w:ascii="Verdana" w:hAnsi="Verdana"/>
                <w:color w:val="000000"/>
                <w:sz w:val="20"/>
                <w:szCs w:val="20"/>
                <w:lang w:val="lt-LT" w:eastAsia="en-US"/>
              </w:rPr>
              <w:t xml:space="preserve">HD/3G-SDI </w:t>
            </w:r>
            <w:proofErr w:type="spellStart"/>
            <w:r w:rsidRPr="00E9138A">
              <w:rPr>
                <w:rFonts w:ascii="Verdana" w:hAnsi="Verdana"/>
                <w:color w:val="000000"/>
                <w:sz w:val="20"/>
                <w:szCs w:val="20"/>
                <w:lang w:val="lt-LT" w:eastAsia="en-US"/>
              </w:rPr>
              <w:t>video</w:t>
            </w:r>
            <w:proofErr w:type="spellEnd"/>
            <w:r w:rsidRPr="00E9138A">
              <w:rPr>
                <w:rFonts w:ascii="Verdana" w:hAnsi="Verdana"/>
                <w:color w:val="000000"/>
                <w:sz w:val="20"/>
                <w:szCs w:val="20"/>
                <w:lang w:val="lt-LT" w:eastAsia="en-US"/>
              </w:rPr>
              <w:t xml:space="preserve"> signalui</w:t>
            </w:r>
            <w:r>
              <w:rPr>
                <w:rFonts w:ascii="Verdana" w:hAnsi="Verdana"/>
                <w:color w:val="000000"/>
                <w:sz w:val="20"/>
                <w:szCs w:val="20"/>
                <w:lang w:val="lt-LT" w:eastAsia="en-US"/>
              </w:rPr>
              <w:t xml:space="preserve">. </w:t>
            </w:r>
          </w:p>
          <w:p w14:paraId="75967302" w14:textId="372724F6" w:rsidR="00700A4D" w:rsidRPr="00126A10" w:rsidRDefault="00C04013" w:rsidP="00700A4D">
            <w:pPr>
              <w:jc w:val="both"/>
              <w:rPr>
                <w:rFonts w:ascii="Verdana" w:hAnsi="Verdana"/>
                <w:color w:val="000000"/>
                <w:sz w:val="20"/>
                <w:szCs w:val="20"/>
                <w:lang w:val="lt-LT" w:eastAsia="en-US"/>
              </w:rPr>
            </w:pPr>
            <w:r>
              <w:rPr>
                <w:rFonts w:ascii="Verdana" w:hAnsi="Verdana"/>
                <w:color w:val="000000" w:themeColor="text1"/>
                <w:sz w:val="20"/>
                <w:szCs w:val="20"/>
                <w:lang w:val="lt-LT" w:eastAsia="en-US"/>
              </w:rPr>
              <w:t xml:space="preserve">Viso ne mažiau kaip </w:t>
            </w:r>
            <w:r w:rsidR="00FD26CA">
              <w:rPr>
                <w:rFonts w:ascii="Verdana" w:hAnsi="Verdana"/>
                <w:color w:val="000000" w:themeColor="text1"/>
                <w:sz w:val="20"/>
                <w:szCs w:val="20"/>
                <w:lang w:val="lt-LT" w:eastAsia="en-US"/>
              </w:rPr>
              <w:t>64</w:t>
            </w:r>
            <w:r>
              <w:rPr>
                <w:rFonts w:ascii="Verdana" w:hAnsi="Verdana"/>
                <w:color w:val="000000" w:themeColor="text1"/>
                <w:sz w:val="20"/>
                <w:szCs w:val="20"/>
                <w:lang w:val="lt-LT" w:eastAsia="en-US"/>
              </w:rPr>
              <w:t xml:space="preserve"> vnt. fizinių BNC-SDI  jungčių</w:t>
            </w:r>
            <w:r w:rsidR="00FD26CA">
              <w:rPr>
                <w:rFonts w:ascii="Verdana" w:hAnsi="Verdana"/>
                <w:color w:val="000000" w:themeColor="text1"/>
                <w:sz w:val="20"/>
                <w:szCs w:val="20"/>
                <w:lang w:val="lt-LT" w:eastAsia="en-US"/>
              </w:rPr>
              <w:t xml:space="preserve"> (ne mažiau 32 vnt. SDI-IN, ne mažiau 32 vnt. SDI- OUT)</w:t>
            </w:r>
          </w:p>
        </w:tc>
        <w:tc>
          <w:tcPr>
            <w:tcW w:w="2835" w:type="dxa"/>
            <w:shd w:val="clear" w:color="auto" w:fill="auto"/>
            <w:vAlign w:val="center"/>
          </w:tcPr>
          <w:p w14:paraId="27C70971"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l2br w:val="nil"/>
              <w:tr2bl w:val="nil"/>
            </w:tcBorders>
          </w:tcPr>
          <w:p w14:paraId="19C1F551" w14:textId="0B4513BE" w:rsidR="00700A4D" w:rsidRPr="00126A10" w:rsidRDefault="00700A4D" w:rsidP="00700A4D">
            <w:pPr>
              <w:jc w:val="center"/>
              <w:rPr>
                <w:rFonts w:ascii="Verdana" w:eastAsia="Times New Roman" w:hAnsi="Verdana"/>
                <w:i/>
                <w:iCs/>
                <w:sz w:val="20"/>
                <w:szCs w:val="20"/>
                <w:lang w:val="lt-LT"/>
              </w:rPr>
            </w:pPr>
            <w:r w:rsidRPr="00BC14D1">
              <w:rPr>
                <w:rFonts w:ascii="Verdana" w:eastAsia="Times New Roman" w:hAnsi="Verdana"/>
                <w:i/>
                <w:iCs/>
                <w:sz w:val="20"/>
                <w:szCs w:val="20"/>
                <w:lang w:val="lt-LT"/>
              </w:rPr>
              <w:t>/rekomenduojama pateikti/</w:t>
            </w:r>
          </w:p>
        </w:tc>
      </w:tr>
      <w:tr w:rsidR="00700A4D" w:rsidRPr="00126A10" w14:paraId="0FED70DA" w14:textId="77777777" w:rsidTr="00C10B74">
        <w:tc>
          <w:tcPr>
            <w:tcW w:w="1413" w:type="dxa"/>
            <w:shd w:val="clear" w:color="auto" w:fill="auto"/>
            <w:vAlign w:val="center"/>
          </w:tcPr>
          <w:p w14:paraId="5A571CC0"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5AF6DE8B" w14:textId="4C4586D8" w:rsidR="00700A4D" w:rsidRPr="00126A10" w:rsidRDefault="00700A4D" w:rsidP="00700A4D">
            <w:pPr>
              <w:jc w:val="both"/>
              <w:rPr>
                <w:rFonts w:ascii="Verdana" w:hAnsi="Verdana"/>
                <w:color w:val="000000"/>
                <w:sz w:val="20"/>
                <w:szCs w:val="20"/>
                <w:lang w:val="lt-LT" w:eastAsia="en-US"/>
              </w:rPr>
            </w:pPr>
            <w:r w:rsidRPr="00126A10">
              <w:rPr>
                <w:rFonts w:ascii="Verdana" w:hAnsi="Verdana"/>
                <w:color w:val="000000"/>
                <w:sz w:val="20"/>
                <w:szCs w:val="20"/>
                <w:lang w:val="lt-LT" w:eastAsia="en-US"/>
              </w:rPr>
              <w:t xml:space="preserve">Su ne mažiau kaip 2 </w:t>
            </w:r>
            <w:proofErr w:type="spellStart"/>
            <w:r w:rsidRPr="00126A10">
              <w:rPr>
                <w:rFonts w:ascii="Verdana" w:hAnsi="Verdana"/>
                <w:color w:val="000000"/>
                <w:sz w:val="20"/>
                <w:szCs w:val="20"/>
                <w:lang w:val="lt-LT" w:eastAsia="en-US"/>
              </w:rPr>
              <w:t>video</w:t>
            </w:r>
            <w:proofErr w:type="spellEnd"/>
            <w:r w:rsidRPr="00126A10">
              <w:rPr>
                <w:rFonts w:ascii="Verdana" w:hAnsi="Verdana"/>
                <w:color w:val="000000"/>
                <w:sz w:val="20"/>
                <w:szCs w:val="20"/>
                <w:lang w:val="lt-LT" w:eastAsia="en-US"/>
              </w:rPr>
              <w:t xml:space="preserve"> IP </w:t>
            </w:r>
            <w:r w:rsidR="001E234F">
              <w:rPr>
                <w:rFonts w:ascii="Verdana" w:hAnsi="Verdana"/>
                <w:color w:val="000000"/>
                <w:sz w:val="20"/>
                <w:szCs w:val="20"/>
                <w:lang w:val="lt-LT" w:eastAsia="en-US"/>
              </w:rPr>
              <w:t>sraut</w:t>
            </w:r>
            <w:r w:rsidR="005061A4">
              <w:rPr>
                <w:rFonts w:ascii="Verdana" w:hAnsi="Verdana"/>
                <w:color w:val="000000"/>
                <w:sz w:val="20"/>
                <w:szCs w:val="20"/>
                <w:lang w:val="lt-LT" w:eastAsia="en-US"/>
              </w:rPr>
              <w:t xml:space="preserve">ų </w:t>
            </w:r>
            <w:r w:rsidRPr="00126A10">
              <w:rPr>
                <w:rFonts w:ascii="Verdana" w:hAnsi="Verdana"/>
                <w:color w:val="000000"/>
                <w:sz w:val="20"/>
                <w:szCs w:val="20"/>
                <w:lang w:val="lt-LT" w:eastAsia="en-US"/>
              </w:rPr>
              <w:t xml:space="preserve">UHD/12G-SDI </w:t>
            </w:r>
            <w:proofErr w:type="spellStart"/>
            <w:r w:rsidRPr="00126A10">
              <w:rPr>
                <w:rFonts w:ascii="Verdana" w:hAnsi="Verdana"/>
                <w:color w:val="000000"/>
                <w:sz w:val="20"/>
                <w:szCs w:val="20"/>
                <w:lang w:val="lt-LT" w:eastAsia="en-US"/>
              </w:rPr>
              <w:t>video</w:t>
            </w:r>
            <w:proofErr w:type="spellEnd"/>
            <w:r w:rsidRPr="00126A10">
              <w:rPr>
                <w:rFonts w:ascii="Verdana" w:hAnsi="Verdana"/>
                <w:color w:val="000000"/>
                <w:sz w:val="20"/>
                <w:szCs w:val="20"/>
                <w:lang w:val="lt-LT" w:eastAsia="en-US"/>
              </w:rPr>
              <w:t xml:space="preserve"> signalui.</w:t>
            </w:r>
          </w:p>
        </w:tc>
        <w:tc>
          <w:tcPr>
            <w:tcW w:w="2835" w:type="dxa"/>
            <w:shd w:val="clear" w:color="auto" w:fill="auto"/>
            <w:vAlign w:val="center"/>
          </w:tcPr>
          <w:p w14:paraId="4BC470CF"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l2br w:val="nil"/>
              <w:tr2bl w:val="nil"/>
            </w:tcBorders>
          </w:tcPr>
          <w:p w14:paraId="4A2887C5" w14:textId="74130FD3" w:rsidR="00700A4D" w:rsidRPr="00126A10" w:rsidRDefault="00700A4D" w:rsidP="00700A4D">
            <w:pPr>
              <w:jc w:val="center"/>
              <w:rPr>
                <w:rFonts w:ascii="Verdana" w:eastAsia="Times New Roman" w:hAnsi="Verdana"/>
                <w:i/>
                <w:iCs/>
                <w:sz w:val="20"/>
                <w:szCs w:val="20"/>
                <w:lang w:val="lt-LT"/>
              </w:rPr>
            </w:pPr>
            <w:r w:rsidRPr="003E0254">
              <w:rPr>
                <w:rFonts w:ascii="Verdana" w:eastAsia="Times New Roman" w:hAnsi="Verdana"/>
                <w:i/>
                <w:iCs/>
                <w:sz w:val="20"/>
                <w:szCs w:val="20"/>
                <w:lang w:val="lt-LT"/>
              </w:rPr>
              <w:t>/rekomenduojama pateikti/</w:t>
            </w:r>
          </w:p>
        </w:tc>
      </w:tr>
      <w:tr w:rsidR="00700A4D" w:rsidRPr="00126A10" w14:paraId="0356513E" w14:textId="77777777" w:rsidTr="00C10B74">
        <w:tc>
          <w:tcPr>
            <w:tcW w:w="1413" w:type="dxa"/>
            <w:shd w:val="clear" w:color="auto" w:fill="auto"/>
            <w:vAlign w:val="center"/>
          </w:tcPr>
          <w:p w14:paraId="230F1E55"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68447C61" w14:textId="54BE6B71" w:rsidR="00700A4D" w:rsidRDefault="00700A4D" w:rsidP="00700A4D">
            <w:pPr>
              <w:jc w:val="both"/>
              <w:rPr>
                <w:rFonts w:ascii="Verdana" w:hAnsi="Verdana"/>
                <w:color w:val="000000"/>
                <w:sz w:val="20"/>
                <w:szCs w:val="20"/>
                <w:lang w:val="lt-LT" w:eastAsia="en-US"/>
              </w:rPr>
            </w:pPr>
            <w:r w:rsidRPr="00126A10">
              <w:rPr>
                <w:rFonts w:ascii="Verdana" w:hAnsi="Verdana"/>
                <w:color w:val="000000"/>
                <w:sz w:val="20"/>
                <w:szCs w:val="20"/>
                <w:lang w:eastAsia="en-US"/>
              </w:rPr>
              <w:t>Su</w:t>
            </w:r>
            <w:r w:rsidRPr="00126A10">
              <w:rPr>
                <w:rFonts w:ascii="Verdana" w:hAnsi="Verdana"/>
                <w:color w:val="000000"/>
                <w:sz w:val="20"/>
                <w:szCs w:val="20"/>
                <w:lang w:val="lt-LT" w:eastAsia="en-US"/>
              </w:rPr>
              <w:t xml:space="preserve"> galimybe 3G SDI modulius konfigūruoti arba pakeisti to paties</w:t>
            </w:r>
            <w:r w:rsidR="009E5356">
              <w:rPr>
                <w:rFonts w:ascii="Verdana" w:hAnsi="Verdana"/>
                <w:color w:val="000000"/>
                <w:sz w:val="20"/>
                <w:szCs w:val="20"/>
                <w:lang w:val="lt-LT" w:eastAsia="en-US"/>
              </w:rPr>
              <w:t xml:space="preserve"> kaip siūlomo </w:t>
            </w:r>
            <w:proofErr w:type="spellStart"/>
            <w:r w:rsidR="009E5356">
              <w:rPr>
                <w:rFonts w:ascii="Verdana" w:hAnsi="Verdana"/>
                <w:color w:val="000000"/>
                <w:sz w:val="20"/>
                <w:szCs w:val="20"/>
                <w:lang w:val="lt-LT" w:eastAsia="en-US"/>
              </w:rPr>
              <w:lastRenderedPageBreak/>
              <w:t>video</w:t>
            </w:r>
            <w:proofErr w:type="spellEnd"/>
            <w:r w:rsidR="009E5356">
              <w:rPr>
                <w:rFonts w:ascii="Verdana" w:hAnsi="Verdana"/>
                <w:color w:val="000000"/>
                <w:sz w:val="20"/>
                <w:szCs w:val="20"/>
                <w:lang w:val="lt-LT" w:eastAsia="en-US"/>
              </w:rPr>
              <w:t>/</w:t>
            </w:r>
            <w:proofErr w:type="spellStart"/>
            <w:r w:rsidR="009E5356">
              <w:rPr>
                <w:rFonts w:ascii="Verdana" w:hAnsi="Verdana"/>
                <w:color w:val="000000"/>
                <w:sz w:val="20"/>
                <w:szCs w:val="20"/>
                <w:lang w:val="lt-LT" w:eastAsia="en-US"/>
              </w:rPr>
              <w:t>audio</w:t>
            </w:r>
            <w:proofErr w:type="spellEnd"/>
            <w:r w:rsidR="009E5356">
              <w:rPr>
                <w:rFonts w:ascii="Verdana" w:hAnsi="Verdana"/>
                <w:color w:val="000000"/>
                <w:sz w:val="20"/>
                <w:szCs w:val="20"/>
                <w:lang w:val="lt-LT" w:eastAsia="en-US"/>
              </w:rPr>
              <w:t xml:space="preserve"> komutatoriaus</w:t>
            </w:r>
            <w:r w:rsidRPr="00126A10">
              <w:rPr>
                <w:rFonts w:ascii="Verdana" w:hAnsi="Verdana"/>
                <w:color w:val="000000"/>
                <w:sz w:val="20"/>
                <w:szCs w:val="20"/>
                <w:lang w:val="lt-LT" w:eastAsia="en-US"/>
              </w:rPr>
              <w:t xml:space="preserve"> gamintojo 12G </w:t>
            </w:r>
            <w:r w:rsidR="009E5356">
              <w:rPr>
                <w:rFonts w:ascii="Verdana" w:hAnsi="Verdana"/>
                <w:color w:val="000000"/>
                <w:sz w:val="20"/>
                <w:szCs w:val="20"/>
                <w:lang w:val="lt-LT" w:eastAsia="en-US"/>
              </w:rPr>
              <w:t xml:space="preserve">SDI </w:t>
            </w:r>
            <w:r w:rsidRPr="00126A10">
              <w:rPr>
                <w:rFonts w:ascii="Verdana" w:hAnsi="Verdana"/>
                <w:color w:val="000000"/>
                <w:sz w:val="20"/>
                <w:szCs w:val="20"/>
                <w:lang w:val="lt-LT" w:eastAsia="en-US"/>
              </w:rPr>
              <w:t>(UHD)</w:t>
            </w:r>
            <w:r w:rsidR="009E5356">
              <w:rPr>
                <w:rFonts w:ascii="Verdana" w:hAnsi="Verdana"/>
                <w:color w:val="000000"/>
                <w:sz w:val="20"/>
                <w:szCs w:val="20"/>
                <w:lang w:val="lt-LT" w:eastAsia="en-US"/>
              </w:rPr>
              <w:t xml:space="preserve"> moduliais</w:t>
            </w:r>
            <w:r w:rsidRPr="00126A10">
              <w:rPr>
                <w:rFonts w:ascii="Verdana" w:hAnsi="Verdana"/>
                <w:color w:val="000000"/>
                <w:sz w:val="20"/>
                <w:szCs w:val="20"/>
                <w:lang w:val="lt-LT" w:eastAsia="en-US"/>
              </w:rPr>
              <w:t xml:space="preserve"> su </w:t>
            </w:r>
            <w:proofErr w:type="spellStart"/>
            <w:r w:rsidRPr="00126A10">
              <w:rPr>
                <w:rFonts w:ascii="Verdana" w:hAnsi="Verdana"/>
                <w:bCs/>
                <w:sz w:val="20"/>
                <w:szCs w:val="20"/>
              </w:rPr>
              <w:t>formatų</w:t>
            </w:r>
            <w:proofErr w:type="spellEnd"/>
            <w:r w:rsidRPr="00126A10">
              <w:rPr>
                <w:rFonts w:ascii="Verdana" w:hAnsi="Verdana"/>
                <w:bCs/>
                <w:sz w:val="20"/>
                <w:szCs w:val="20"/>
              </w:rPr>
              <w:t xml:space="preserve"> </w:t>
            </w:r>
            <w:proofErr w:type="spellStart"/>
            <w:r w:rsidRPr="00126A10">
              <w:rPr>
                <w:rFonts w:ascii="Verdana" w:hAnsi="Verdana"/>
                <w:bCs/>
                <w:sz w:val="20"/>
                <w:szCs w:val="20"/>
              </w:rPr>
              <w:t>konvertavimo</w:t>
            </w:r>
            <w:proofErr w:type="spellEnd"/>
            <w:r w:rsidRPr="00126A10">
              <w:rPr>
                <w:rFonts w:ascii="Verdana" w:hAnsi="Verdana"/>
                <w:bCs/>
                <w:sz w:val="20"/>
                <w:szCs w:val="20"/>
              </w:rPr>
              <w:t xml:space="preserve"> </w:t>
            </w:r>
            <w:proofErr w:type="spellStart"/>
            <w:r w:rsidRPr="00126A10">
              <w:rPr>
                <w:rFonts w:ascii="Verdana" w:hAnsi="Verdana"/>
                <w:bCs/>
                <w:sz w:val="20"/>
                <w:szCs w:val="20"/>
              </w:rPr>
              <w:t>funkcija</w:t>
            </w:r>
            <w:proofErr w:type="spellEnd"/>
            <w:r w:rsidR="00C163B1">
              <w:rPr>
                <w:rFonts w:ascii="Verdana" w:hAnsi="Verdana"/>
                <w:bCs/>
                <w:sz w:val="20"/>
                <w:szCs w:val="20"/>
              </w:rPr>
              <w:t xml:space="preserve"> </w:t>
            </w:r>
            <w:r w:rsidR="00C163B1">
              <w:rPr>
                <w:rFonts w:ascii="Verdana" w:hAnsi="Verdana"/>
                <w:bCs/>
                <w:sz w:val="20"/>
                <w:szCs w:val="20"/>
                <w:lang w:val="lt-LT"/>
              </w:rPr>
              <w:t>(turi būti galimybė keturis 3G SDI signalus pakeisti į vieną 12G SDI signalą)</w:t>
            </w:r>
            <w:r w:rsidRPr="00126A10">
              <w:rPr>
                <w:rFonts w:ascii="Verdana" w:hAnsi="Verdana"/>
                <w:color w:val="000000"/>
                <w:sz w:val="20"/>
                <w:szCs w:val="20"/>
                <w:lang w:val="lt-LT" w:eastAsia="en-US"/>
              </w:rPr>
              <w:t>.</w:t>
            </w:r>
          </w:p>
          <w:p w14:paraId="590D9EC7" w14:textId="77777777" w:rsidR="009E5356" w:rsidRDefault="009E5356" w:rsidP="00700A4D">
            <w:pPr>
              <w:jc w:val="both"/>
              <w:rPr>
                <w:rFonts w:ascii="Verdana" w:hAnsi="Verdana"/>
                <w:color w:val="000000"/>
                <w:sz w:val="20"/>
                <w:szCs w:val="20"/>
                <w:lang w:val="lt-LT" w:eastAsia="en-US"/>
              </w:rPr>
            </w:pPr>
          </w:p>
          <w:p w14:paraId="160B7321" w14:textId="069EFBC6" w:rsidR="009E5356" w:rsidRPr="00126A10" w:rsidRDefault="009E5356" w:rsidP="00700A4D">
            <w:pPr>
              <w:jc w:val="both"/>
              <w:rPr>
                <w:rFonts w:ascii="Verdana" w:hAnsi="Verdana"/>
                <w:color w:val="000000"/>
                <w:sz w:val="20"/>
                <w:szCs w:val="20"/>
                <w:lang w:val="lt-LT" w:eastAsia="en-US"/>
              </w:rPr>
            </w:pPr>
            <w:r w:rsidRPr="00126A10">
              <w:rPr>
                <w:rFonts w:ascii="Verdana" w:hAnsi="Verdana"/>
                <w:i/>
                <w:iCs/>
                <w:color w:val="000000" w:themeColor="text1"/>
                <w:sz w:val="20"/>
                <w:szCs w:val="20"/>
                <w:lang w:val="lt-LT"/>
              </w:rPr>
              <w:t xml:space="preserve">Pastaba: </w:t>
            </w:r>
            <w:r w:rsidRPr="00C3766F">
              <w:rPr>
                <w:rFonts w:ascii="Verdana" w:hAnsi="Verdana"/>
                <w:i/>
                <w:iCs/>
                <w:color w:val="000000" w:themeColor="text1"/>
                <w:sz w:val="20"/>
                <w:szCs w:val="20"/>
                <w:lang w:val="lt-LT"/>
              </w:rPr>
              <w:t>Šiuo pirkimu 12G SDI (UHD) standartą palaikantys moduliai neįsigyjami, tačiau ateityje įsigijus tokią įrangą turi būti įgyvendinamas nurodytas funkcionalumas</w:t>
            </w:r>
            <w:r w:rsidRPr="00C3766F">
              <w:rPr>
                <w:rFonts w:ascii="Verdana" w:hAnsi="Verdana"/>
                <w:color w:val="000000"/>
                <w:sz w:val="20"/>
                <w:szCs w:val="20"/>
                <w:lang w:val="lt-LT" w:eastAsia="en-US"/>
              </w:rPr>
              <w:t>.</w:t>
            </w:r>
          </w:p>
        </w:tc>
        <w:tc>
          <w:tcPr>
            <w:tcW w:w="2835" w:type="dxa"/>
            <w:shd w:val="clear" w:color="auto" w:fill="auto"/>
            <w:vAlign w:val="center"/>
          </w:tcPr>
          <w:p w14:paraId="504C8112"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lastRenderedPageBreak/>
              <w:t>/įrašyti/</w:t>
            </w:r>
          </w:p>
        </w:tc>
        <w:tc>
          <w:tcPr>
            <w:tcW w:w="2681" w:type="dxa"/>
            <w:tcBorders>
              <w:tl2br w:val="nil"/>
              <w:tr2bl w:val="nil"/>
            </w:tcBorders>
          </w:tcPr>
          <w:p w14:paraId="22005F57" w14:textId="1A530D83" w:rsidR="00700A4D" w:rsidRPr="00126A10" w:rsidRDefault="00700A4D" w:rsidP="00700A4D">
            <w:pPr>
              <w:jc w:val="center"/>
              <w:rPr>
                <w:rFonts w:ascii="Verdana" w:eastAsia="Times New Roman" w:hAnsi="Verdana"/>
                <w:i/>
                <w:iCs/>
                <w:sz w:val="20"/>
                <w:szCs w:val="20"/>
                <w:lang w:val="lt-LT"/>
              </w:rPr>
            </w:pPr>
            <w:r w:rsidRPr="003E0254">
              <w:rPr>
                <w:rFonts w:ascii="Verdana" w:eastAsia="Times New Roman" w:hAnsi="Verdana"/>
                <w:i/>
                <w:iCs/>
                <w:sz w:val="20"/>
                <w:szCs w:val="20"/>
                <w:lang w:val="lt-LT"/>
              </w:rPr>
              <w:t>/rekomenduojama pateikti/</w:t>
            </w:r>
          </w:p>
        </w:tc>
      </w:tr>
      <w:tr w:rsidR="00700A4D" w:rsidRPr="00126A10" w14:paraId="72076DE4" w14:textId="77777777" w:rsidTr="00C10B74">
        <w:tc>
          <w:tcPr>
            <w:tcW w:w="1413" w:type="dxa"/>
            <w:shd w:val="clear" w:color="auto" w:fill="auto"/>
            <w:vAlign w:val="center"/>
          </w:tcPr>
          <w:p w14:paraId="217779B0"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F841752" w14:textId="027CF90B" w:rsidR="00700A4D" w:rsidRPr="00126A10" w:rsidRDefault="00700A4D" w:rsidP="00700A4D">
            <w:pPr>
              <w:jc w:val="both"/>
              <w:rPr>
                <w:rFonts w:ascii="Verdana" w:hAnsi="Verdana"/>
                <w:color w:val="000000"/>
                <w:sz w:val="20"/>
                <w:szCs w:val="20"/>
                <w:lang w:eastAsia="en-US"/>
              </w:rPr>
            </w:pPr>
            <w:r w:rsidRPr="00126A10">
              <w:rPr>
                <w:rFonts w:ascii="Verdana" w:hAnsi="Verdana"/>
                <w:color w:val="000000"/>
                <w:sz w:val="20"/>
                <w:szCs w:val="20"/>
                <w:lang w:eastAsia="en-US"/>
              </w:rPr>
              <w:t xml:space="preserve">Audio </w:t>
            </w:r>
            <w:proofErr w:type="spellStart"/>
            <w:r w:rsidRPr="00126A10">
              <w:rPr>
                <w:rFonts w:ascii="Verdana" w:hAnsi="Verdana"/>
                <w:color w:val="000000"/>
                <w:sz w:val="20"/>
                <w:szCs w:val="20"/>
                <w:lang w:eastAsia="en-US"/>
              </w:rPr>
              <w:t>signalų</w:t>
            </w:r>
            <w:proofErr w:type="spellEnd"/>
            <w:r w:rsidRPr="00126A10">
              <w:rPr>
                <w:rFonts w:ascii="Verdana" w:hAnsi="Verdana"/>
                <w:color w:val="000000"/>
                <w:sz w:val="20"/>
                <w:szCs w:val="20"/>
                <w:lang w:eastAsia="en-US"/>
              </w:rPr>
              <w:t xml:space="preserve"> </w:t>
            </w:r>
            <w:proofErr w:type="spellStart"/>
            <w:r w:rsidRPr="00126A10">
              <w:rPr>
                <w:rFonts w:ascii="Verdana" w:hAnsi="Verdana"/>
                <w:color w:val="000000"/>
                <w:sz w:val="20"/>
                <w:szCs w:val="20"/>
                <w:lang w:eastAsia="en-US"/>
              </w:rPr>
              <w:t>komutavimo</w:t>
            </w:r>
            <w:proofErr w:type="spellEnd"/>
            <w:r w:rsidRPr="00126A10">
              <w:rPr>
                <w:rFonts w:ascii="Verdana" w:hAnsi="Verdana"/>
                <w:color w:val="000000"/>
                <w:sz w:val="20"/>
                <w:szCs w:val="20"/>
                <w:lang w:eastAsia="en-US"/>
              </w:rPr>
              <w:t xml:space="preserve"> </w:t>
            </w:r>
            <w:proofErr w:type="spellStart"/>
            <w:r w:rsidRPr="00126A10">
              <w:rPr>
                <w:rFonts w:ascii="Verdana" w:hAnsi="Verdana"/>
                <w:color w:val="000000"/>
                <w:sz w:val="20"/>
                <w:szCs w:val="20"/>
                <w:lang w:eastAsia="en-US"/>
              </w:rPr>
              <w:t>kiekis</w:t>
            </w:r>
            <w:proofErr w:type="spellEnd"/>
            <w:r w:rsidRPr="00126A10">
              <w:rPr>
                <w:rFonts w:ascii="Verdana" w:hAnsi="Verdana"/>
                <w:color w:val="000000"/>
                <w:sz w:val="20"/>
                <w:szCs w:val="20"/>
                <w:lang w:eastAsia="en-US"/>
              </w:rPr>
              <w:t xml:space="preserve">: ne </w:t>
            </w:r>
            <w:proofErr w:type="spellStart"/>
            <w:r w:rsidRPr="00126A10">
              <w:rPr>
                <w:rFonts w:ascii="Verdana" w:hAnsi="Verdana"/>
                <w:color w:val="000000"/>
                <w:sz w:val="20"/>
                <w:szCs w:val="20"/>
                <w:lang w:eastAsia="en-US"/>
              </w:rPr>
              <w:t>mažiau</w:t>
            </w:r>
            <w:proofErr w:type="spellEnd"/>
            <w:r w:rsidRPr="00126A10">
              <w:rPr>
                <w:rFonts w:ascii="Verdana" w:hAnsi="Verdana"/>
                <w:color w:val="000000"/>
                <w:sz w:val="20"/>
                <w:szCs w:val="20"/>
                <w:lang w:eastAsia="en-US"/>
              </w:rPr>
              <w:t xml:space="preserve"> 2040 x 2040 </w:t>
            </w:r>
            <w:proofErr w:type="spellStart"/>
            <w:r w:rsidRPr="00126A10">
              <w:rPr>
                <w:rFonts w:ascii="Verdana" w:hAnsi="Verdana"/>
                <w:color w:val="000000"/>
                <w:sz w:val="20"/>
                <w:szCs w:val="20"/>
                <w:lang w:eastAsia="en-US"/>
              </w:rPr>
              <w:t>signalų</w:t>
            </w:r>
            <w:proofErr w:type="spellEnd"/>
            <w:r w:rsidRPr="00126A10">
              <w:rPr>
                <w:rFonts w:ascii="Verdana" w:hAnsi="Verdana"/>
                <w:color w:val="000000"/>
                <w:sz w:val="20"/>
                <w:szCs w:val="20"/>
                <w:lang w:eastAsia="en-US"/>
              </w:rPr>
              <w:t xml:space="preserve"> (</w:t>
            </w:r>
            <w:proofErr w:type="spellStart"/>
            <w:r w:rsidRPr="00126A10">
              <w:rPr>
                <w:rFonts w:ascii="Verdana" w:hAnsi="Verdana"/>
                <w:color w:val="000000"/>
                <w:sz w:val="20"/>
                <w:szCs w:val="20"/>
                <w:lang w:eastAsia="en-US"/>
              </w:rPr>
              <w:t>veikiant</w:t>
            </w:r>
            <w:proofErr w:type="spellEnd"/>
            <w:r w:rsidRPr="00126A10">
              <w:rPr>
                <w:rFonts w:ascii="Verdana" w:hAnsi="Verdana"/>
                <w:color w:val="000000"/>
                <w:sz w:val="20"/>
                <w:szCs w:val="20"/>
                <w:lang w:eastAsia="en-US"/>
              </w:rPr>
              <w:t xml:space="preserve"> 3G/HD SDI </w:t>
            </w:r>
            <w:proofErr w:type="spellStart"/>
            <w:r w:rsidRPr="00126A10">
              <w:rPr>
                <w:rFonts w:ascii="Verdana" w:hAnsi="Verdana"/>
                <w:color w:val="000000"/>
                <w:sz w:val="20"/>
                <w:szCs w:val="20"/>
                <w:lang w:eastAsia="en-US"/>
              </w:rPr>
              <w:t>režimu</w:t>
            </w:r>
            <w:proofErr w:type="spellEnd"/>
            <w:r w:rsidRPr="00126A10">
              <w:rPr>
                <w:rFonts w:ascii="Verdana" w:hAnsi="Verdana"/>
                <w:color w:val="000000"/>
                <w:sz w:val="20"/>
                <w:szCs w:val="20"/>
                <w:lang w:eastAsia="en-US"/>
              </w:rPr>
              <w:t>)</w:t>
            </w:r>
          </w:p>
        </w:tc>
        <w:tc>
          <w:tcPr>
            <w:tcW w:w="2835" w:type="dxa"/>
            <w:shd w:val="clear" w:color="auto" w:fill="auto"/>
            <w:vAlign w:val="center"/>
          </w:tcPr>
          <w:p w14:paraId="097FA273"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l2br w:val="nil"/>
              <w:tr2bl w:val="nil"/>
            </w:tcBorders>
          </w:tcPr>
          <w:p w14:paraId="0087BA6C" w14:textId="7F3A17CD" w:rsidR="00700A4D" w:rsidRPr="00126A10" w:rsidRDefault="00700A4D" w:rsidP="00700A4D">
            <w:pPr>
              <w:jc w:val="center"/>
              <w:rPr>
                <w:rFonts w:ascii="Verdana" w:eastAsia="Times New Roman" w:hAnsi="Verdana"/>
                <w:i/>
                <w:iCs/>
                <w:sz w:val="20"/>
                <w:szCs w:val="20"/>
                <w:lang w:val="lt-LT"/>
              </w:rPr>
            </w:pPr>
            <w:r w:rsidRPr="003E0254">
              <w:rPr>
                <w:rFonts w:ascii="Verdana" w:eastAsia="Times New Roman" w:hAnsi="Verdana"/>
                <w:i/>
                <w:iCs/>
                <w:sz w:val="20"/>
                <w:szCs w:val="20"/>
                <w:lang w:val="lt-LT"/>
              </w:rPr>
              <w:t>/rekomenduojama pateikti/</w:t>
            </w:r>
          </w:p>
        </w:tc>
      </w:tr>
      <w:tr w:rsidR="00700A4D" w:rsidRPr="00126A10" w14:paraId="34877084" w14:textId="77777777" w:rsidTr="00C10B74">
        <w:tc>
          <w:tcPr>
            <w:tcW w:w="1413" w:type="dxa"/>
            <w:shd w:val="clear" w:color="auto" w:fill="auto"/>
            <w:vAlign w:val="center"/>
          </w:tcPr>
          <w:p w14:paraId="220FA790"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4D9BF556" w14:textId="3C27781E" w:rsidR="00700A4D" w:rsidRPr="00126A10" w:rsidRDefault="00700A4D" w:rsidP="00700A4D">
            <w:pPr>
              <w:jc w:val="both"/>
              <w:rPr>
                <w:rFonts w:ascii="Verdana" w:hAnsi="Verdana"/>
                <w:color w:val="000000" w:themeColor="text1"/>
                <w:sz w:val="20"/>
                <w:szCs w:val="20"/>
                <w:lang w:val="lt-LT"/>
              </w:rPr>
            </w:pPr>
            <w:proofErr w:type="spellStart"/>
            <w:r w:rsidRPr="00126A10">
              <w:rPr>
                <w:rFonts w:ascii="Verdana" w:hAnsi="Verdana"/>
                <w:color w:val="000000"/>
                <w:sz w:val="20"/>
                <w:szCs w:val="20"/>
                <w:lang w:eastAsia="en-US"/>
              </w:rPr>
              <w:t>Palaikomi</w:t>
            </w:r>
            <w:proofErr w:type="spellEnd"/>
            <w:r w:rsidRPr="00126A10">
              <w:rPr>
                <w:rFonts w:ascii="Verdana" w:hAnsi="Verdana"/>
                <w:color w:val="000000"/>
                <w:sz w:val="20"/>
                <w:szCs w:val="20"/>
                <w:lang w:eastAsia="en-US"/>
              </w:rPr>
              <w:t xml:space="preserve"> </w:t>
            </w:r>
            <w:proofErr w:type="spellStart"/>
            <w:r w:rsidRPr="00126A10">
              <w:rPr>
                <w:rFonts w:ascii="Verdana" w:hAnsi="Verdana"/>
                <w:color w:val="000000"/>
                <w:sz w:val="20"/>
                <w:szCs w:val="20"/>
                <w:lang w:eastAsia="en-US"/>
              </w:rPr>
              <w:t>standartai</w:t>
            </w:r>
            <w:proofErr w:type="spellEnd"/>
            <w:r w:rsidRPr="00126A10">
              <w:rPr>
                <w:rFonts w:ascii="Verdana" w:hAnsi="Verdana"/>
                <w:color w:val="000000"/>
                <w:sz w:val="20"/>
                <w:szCs w:val="20"/>
                <w:lang w:eastAsia="en-US"/>
              </w:rPr>
              <w:t xml:space="preserve">: SMPTE 292M, SMPTE 424M, </w:t>
            </w:r>
            <w:r w:rsidRPr="00126A10">
              <w:rPr>
                <w:rFonts w:ascii="Verdana" w:hAnsi="Verdana"/>
                <w:sz w:val="20"/>
                <w:szCs w:val="20"/>
              </w:rPr>
              <w:t>SMPTE 425M</w:t>
            </w:r>
            <w:r w:rsidRPr="00126A10">
              <w:rPr>
                <w:rFonts w:ascii="Verdana" w:hAnsi="Verdana"/>
                <w:color w:val="000000"/>
                <w:sz w:val="20"/>
                <w:szCs w:val="20"/>
                <w:lang w:eastAsia="en-US"/>
              </w:rPr>
              <w:t xml:space="preserve"> SMPTE ST 2110, SMPTE 2059</w:t>
            </w:r>
            <w:r>
              <w:rPr>
                <w:rFonts w:ascii="Verdana" w:hAnsi="Verdana"/>
                <w:color w:val="000000"/>
                <w:sz w:val="20"/>
                <w:szCs w:val="20"/>
                <w:lang w:eastAsia="en-US"/>
              </w:rPr>
              <w:t xml:space="preserve"> </w:t>
            </w:r>
            <w:proofErr w:type="spellStart"/>
            <w:r>
              <w:rPr>
                <w:rFonts w:ascii="Verdana" w:hAnsi="Verdana"/>
                <w:color w:val="000000"/>
                <w:sz w:val="20"/>
                <w:szCs w:val="20"/>
                <w:lang w:eastAsia="en-US"/>
              </w:rPr>
              <w:t>arba</w:t>
            </w:r>
            <w:proofErr w:type="spellEnd"/>
            <w:r>
              <w:rPr>
                <w:rFonts w:ascii="Verdana" w:hAnsi="Verdana"/>
                <w:color w:val="000000"/>
                <w:sz w:val="20"/>
                <w:szCs w:val="20"/>
                <w:lang w:eastAsia="en-US"/>
              </w:rPr>
              <w:t xml:space="preserve"> </w:t>
            </w:r>
            <w:proofErr w:type="spellStart"/>
            <w:r>
              <w:rPr>
                <w:rFonts w:ascii="Verdana" w:hAnsi="Verdana"/>
                <w:color w:val="000000"/>
                <w:sz w:val="20"/>
                <w:szCs w:val="20"/>
                <w:lang w:eastAsia="en-US"/>
              </w:rPr>
              <w:t>jiems</w:t>
            </w:r>
            <w:proofErr w:type="spellEnd"/>
            <w:r>
              <w:rPr>
                <w:rFonts w:ascii="Verdana" w:hAnsi="Verdana"/>
                <w:color w:val="000000"/>
                <w:sz w:val="20"/>
                <w:szCs w:val="20"/>
                <w:lang w:eastAsia="en-US"/>
              </w:rPr>
              <w:t xml:space="preserve"> </w:t>
            </w:r>
            <w:proofErr w:type="spellStart"/>
            <w:r>
              <w:rPr>
                <w:rFonts w:ascii="Verdana" w:hAnsi="Verdana"/>
                <w:color w:val="000000"/>
                <w:sz w:val="20"/>
                <w:szCs w:val="20"/>
                <w:lang w:eastAsia="en-US"/>
              </w:rPr>
              <w:t>lygiaverčiai</w:t>
            </w:r>
            <w:proofErr w:type="spellEnd"/>
            <w:r>
              <w:rPr>
                <w:rFonts w:ascii="Verdana" w:hAnsi="Verdana"/>
                <w:color w:val="000000"/>
                <w:sz w:val="20"/>
                <w:szCs w:val="20"/>
                <w:lang w:eastAsia="en-US"/>
              </w:rPr>
              <w:t>.</w:t>
            </w:r>
            <w:r w:rsidRPr="00126A10">
              <w:rPr>
                <w:rFonts w:ascii="Verdana" w:hAnsi="Verdana"/>
                <w:color w:val="000000"/>
                <w:sz w:val="20"/>
                <w:szCs w:val="20"/>
                <w:lang w:eastAsia="en-US"/>
              </w:rPr>
              <w:t xml:space="preserve"> </w:t>
            </w:r>
          </w:p>
        </w:tc>
        <w:tc>
          <w:tcPr>
            <w:tcW w:w="2835" w:type="dxa"/>
            <w:shd w:val="clear" w:color="auto" w:fill="auto"/>
            <w:vAlign w:val="center"/>
          </w:tcPr>
          <w:p w14:paraId="731FBCA8"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Pr>
          <w:p w14:paraId="23955FC3" w14:textId="3E10845E" w:rsidR="00700A4D" w:rsidRPr="00126A10" w:rsidRDefault="00700A4D" w:rsidP="00700A4D">
            <w:pPr>
              <w:jc w:val="center"/>
              <w:rPr>
                <w:rFonts w:ascii="Verdana" w:eastAsia="Times New Roman" w:hAnsi="Verdana"/>
                <w:i/>
                <w:iCs/>
                <w:sz w:val="20"/>
                <w:szCs w:val="20"/>
                <w:lang w:val="lt-LT"/>
              </w:rPr>
            </w:pPr>
            <w:r w:rsidRPr="003E0254">
              <w:rPr>
                <w:rFonts w:ascii="Verdana" w:eastAsia="Times New Roman" w:hAnsi="Verdana"/>
                <w:i/>
                <w:iCs/>
                <w:sz w:val="20"/>
                <w:szCs w:val="20"/>
                <w:lang w:val="lt-LT"/>
              </w:rPr>
              <w:t>/rekomenduojama pateikti/</w:t>
            </w:r>
          </w:p>
        </w:tc>
      </w:tr>
      <w:tr w:rsidR="00700A4D" w:rsidRPr="00126A10" w14:paraId="34EFAD92" w14:textId="77777777" w:rsidTr="00D310B6">
        <w:tc>
          <w:tcPr>
            <w:tcW w:w="1413" w:type="dxa"/>
            <w:shd w:val="clear" w:color="auto" w:fill="auto"/>
            <w:vAlign w:val="center"/>
          </w:tcPr>
          <w:p w14:paraId="4AF44607"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182F5EBA" w14:textId="6B5C6E66" w:rsidR="00700A4D" w:rsidRPr="00126A10" w:rsidRDefault="00700A4D" w:rsidP="00700A4D">
            <w:pPr>
              <w:jc w:val="both"/>
              <w:rPr>
                <w:rFonts w:ascii="Verdana" w:hAnsi="Verdana"/>
                <w:noProof/>
                <w:sz w:val="20"/>
                <w:szCs w:val="20"/>
              </w:rPr>
            </w:pPr>
            <w:r w:rsidRPr="00126A10">
              <w:rPr>
                <w:rFonts w:ascii="Verdana" w:hAnsi="Verdana"/>
                <w:color w:val="000000" w:themeColor="text1"/>
                <w:sz w:val="20"/>
                <w:szCs w:val="20"/>
                <w:lang w:val="lt-LT"/>
              </w:rPr>
              <w:t>Sklandus šaltinių komutavimas (angl. „</w:t>
            </w:r>
            <w:proofErr w:type="spellStart"/>
            <w:r w:rsidRPr="00126A10">
              <w:rPr>
                <w:rFonts w:ascii="Verdana" w:hAnsi="Verdana"/>
                <w:color w:val="000000" w:themeColor="text1"/>
                <w:sz w:val="20"/>
                <w:szCs w:val="20"/>
                <w:lang w:val="lt-LT"/>
              </w:rPr>
              <w:t>Quiet</w:t>
            </w:r>
            <w:proofErr w:type="spellEnd"/>
            <w:r w:rsidRPr="00126A10">
              <w:rPr>
                <w:rFonts w:ascii="Verdana" w:hAnsi="Verdana"/>
                <w:color w:val="000000" w:themeColor="text1"/>
                <w:sz w:val="20"/>
                <w:szCs w:val="20"/>
                <w:lang w:val="lt-LT"/>
              </w:rPr>
              <w:t xml:space="preserve"> </w:t>
            </w:r>
            <w:proofErr w:type="spellStart"/>
            <w:r w:rsidRPr="00126A10">
              <w:rPr>
                <w:rFonts w:ascii="Verdana" w:hAnsi="Verdana"/>
                <w:color w:val="000000" w:themeColor="text1"/>
                <w:sz w:val="20"/>
                <w:szCs w:val="20"/>
                <w:lang w:val="lt-LT"/>
              </w:rPr>
              <w:t>switch</w:t>
            </w:r>
            <w:proofErr w:type="spellEnd"/>
            <w:r w:rsidRPr="00126A10">
              <w:rPr>
                <w:rFonts w:ascii="Verdana" w:hAnsi="Verdana"/>
                <w:color w:val="000000" w:themeColor="text1"/>
                <w:sz w:val="20"/>
                <w:szCs w:val="20"/>
                <w:lang w:val="lt-LT"/>
              </w:rPr>
              <w:t>“, „</w:t>
            </w:r>
            <w:proofErr w:type="spellStart"/>
            <w:r w:rsidRPr="00126A10">
              <w:rPr>
                <w:rFonts w:ascii="Verdana" w:hAnsi="Verdana"/>
                <w:color w:val="000000" w:themeColor="text1"/>
                <w:sz w:val="20"/>
                <w:szCs w:val="20"/>
                <w:lang w:val="lt-LT"/>
              </w:rPr>
              <w:t>Clean</w:t>
            </w:r>
            <w:proofErr w:type="spellEnd"/>
            <w:r w:rsidRPr="00126A10">
              <w:rPr>
                <w:rFonts w:ascii="Verdana" w:hAnsi="Verdana"/>
                <w:color w:val="000000" w:themeColor="text1"/>
                <w:sz w:val="20"/>
                <w:szCs w:val="20"/>
                <w:lang w:val="lt-LT"/>
              </w:rPr>
              <w:t xml:space="preserve"> </w:t>
            </w:r>
            <w:proofErr w:type="spellStart"/>
            <w:r w:rsidRPr="00126A10">
              <w:rPr>
                <w:rFonts w:ascii="Verdana" w:hAnsi="Verdana"/>
                <w:color w:val="000000" w:themeColor="text1"/>
                <w:sz w:val="20"/>
                <w:szCs w:val="20"/>
                <w:lang w:val="lt-LT"/>
              </w:rPr>
              <w:t>switch</w:t>
            </w:r>
            <w:proofErr w:type="spellEnd"/>
            <w:r w:rsidRPr="00126A10">
              <w:rPr>
                <w:rFonts w:ascii="Verdana" w:hAnsi="Verdana"/>
                <w:color w:val="000000" w:themeColor="text1"/>
                <w:sz w:val="20"/>
                <w:szCs w:val="20"/>
                <w:lang w:val="lt-LT"/>
              </w:rPr>
              <w:t xml:space="preserve">“).   </w:t>
            </w:r>
          </w:p>
        </w:tc>
        <w:tc>
          <w:tcPr>
            <w:tcW w:w="2835" w:type="dxa"/>
            <w:shd w:val="clear" w:color="auto" w:fill="auto"/>
            <w:vAlign w:val="center"/>
          </w:tcPr>
          <w:p w14:paraId="6C51B36D"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bottom w:val="single" w:sz="4" w:space="0" w:color="auto"/>
            </w:tcBorders>
          </w:tcPr>
          <w:p w14:paraId="155D3CBC" w14:textId="1AB2DF6B" w:rsidR="00700A4D" w:rsidRPr="00126A10" w:rsidRDefault="00700A4D" w:rsidP="00700A4D">
            <w:pPr>
              <w:jc w:val="center"/>
              <w:rPr>
                <w:rFonts w:ascii="Verdana" w:eastAsia="Times New Roman" w:hAnsi="Verdana"/>
                <w:i/>
                <w:iCs/>
                <w:sz w:val="20"/>
                <w:szCs w:val="20"/>
                <w:lang w:val="lt-LT"/>
              </w:rPr>
            </w:pPr>
            <w:r w:rsidRPr="003E0254">
              <w:rPr>
                <w:rFonts w:ascii="Verdana" w:eastAsia="Times New Roman" w:hAnsi="Verdana"/>
                <w:i/>
                <w:iCs/>
                <w:sz w:val="20"/>
                <w:szCs w:val="20"/>
                <w:lang w:val="lt-LT"/>
              </w:rPr>
              <w:t>/rekomenduojama pateikti/</w:t>
            </w:r>
          </w:p>
        </w:tc>
      </w:tr>
      <w:tr w:rsidR="00700A4D" w:rsidRPr="00126A10" w14:paraId="318DA911" w14:textId="77777777" w:rsidTr="00D310B6">
        <w:tc>
          <w:tcPr>
            <w:tcW w:w="1413" w:type="dxa"/>
            <w:shd w:val="clear" w:color="auto" w:fill="auto"/>
            <w:vAlign w:val="center"/>
          </w:tcPr>
          <w:p w14:paraId="69E2997F"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352786B6" w14:textId="77777777" w:rsidR="00700A4D" w:rsidRPr="00126A10" w:rsidRDefault="00700A4D" w:rsidP="00700A4D">
            <w:pPr>
              <w:jc w:val="both"/>
              <w:rPr>
                <w:rFonts w:ascii="Verdana" w:hAnsi="Verdana"/>
                <w:noProof/>
                <w:sz w:val="20"/>
                <w:szCs w:val="20"/>
              </w:rPr>
            </w:pPr>
            <w:r w:rsidRPr="00126A10">
              <w:rPr>
                <w:rFonts w:ascii="Verdana" w:hAnsi="Verdana"/>
                <w:color w:val="000000" w:themeColor="text1"/>
                <w:sz w:val="20"/>
                <w:szCs w:val="20"/>
                <w:lang w:val="lt-LT"/>
              </w:rPr>
              <w:t>Modulių keitimas neišjungiant  maitinimo</w:t>
            </w:r>
          </w:p>
        </w:tc>
        <w:tc>
          <w:tcPr>
            <w:tcW w:w="2835" w:type="dxa"/>
            <w:shd w:val="clear" w:color="auto" w:fill="auto"/>
            <w:vAlign w:val="center"/>
          </w:tcPr>
          <w:p w14:paraId="4867CB55"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0F06634" w14:textId="2252D899" w:rsidR="00700A4D" w:rsidRPr="00126A10" w:rsidRDefault="00700A4D" w:rsidP="00700A4D">
            <w:pPr>
              <w:jc w:val="center"/>
              <w:rPr>
                <w:rFonts w:ascii="Verdana" w:eastAsia="Times New Roman" w:hAnsi="Verdana"/>
                <w:i/>
                <w:iCs/>
                <w:sz w:val="20"/>
                <w:szCs w:val="20"/>
                <w:lang w:val="lt-LT"/>
              </w:rPr>
            </w:pPr>
          </w:p>
        </w:tc>
      </w:tr>
      <w:tr w:rsidR="00700A4D" w:rsidRPr="00126A10" w14:paraId="475E0958" w14:textId="77777777" w:rsidTr="00C10B74">
        <w:tc>
          <w:tcPr>
            <w:tcW w:w="1413" w:type="dxa"/>
            <w:shd w:val="clear" w:color="auto" w:fill="auto"/>
            <w:vAlign w:val="center"/>
          </w:tcPr>
          <w:p w14:paraId="229BB24A"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09F79571" w14:textId="1A213B2D" w:rsidR="00700A4D" w:rsidRPr="00126A10" w:rsidRDefault="00700A4D" w:rsidP="00700A4D">
            <w:pPr>
              <w:jc w:val="both"/>
              <w:rPr>
                <w:rFonts w:ascii="Verdana" w:hAnsi="Verdana"/>
                <w:color w:val="000000" w:themeColor="text1"/>
                <w:sz w:val="20"/>
                <w:szCs w:val="20"/>
                <w:lang w:val="lt-LT"/>
              </w:rPr>
            </w:pPr>
            <w:r w:rsidRPr="00126A10">
              <w:rPr>
                <w:rFonts w:ascii="Verdana" w:hAnsi="Verdana"/>
                <w:color w:val="000000" w:themeColor="text1"/>
                <w:sz w:val="20"/>
                <w:szCs w:val="20"/>
                <w:lang w:val="lt-LT"/>
              </w:rPr>
              <w:t>Galimybė įdiegti modulius su „MADI” ir/arba „AES67“  protokolų arba jiems lygiaverčių palaikymu. Pajungimas per SFP.</w:t>
            </w:r>
          </w:p>
          <w:p w14:paraId="4A1394CD" w14:textId="745FF09B" w:rsidR="00700A4D" w:rsidRPr="00D310B6" w:rsidRDefault="00700A4D" w:rsidP="00700A4D">
            <w:pPr>
              <w:jc w:val="both"/>
              <w:rPr>
                <w:rFonts w:ascii="Verdana" w:hAnsi="Verdana"/>
                <w:i/>
                <w:iCs/>
                <w:color w:val="000000" w:themeColor="text1"/>
                <w:sz w:val="20"/>
                <w:szCs w:val="20"/>
                <w:lang w:val="lt-LT"/>
              </w:rPr>
            </w:pPr>
            <w:r w:rsidRPr="00126A10">
              <w:rPr>
                <w:rFonts w:ascii="Verdana" w:hAnsi="Verdana"/>
                <w:i/>
                <w:iCs/>
                <w:color w:val="000000" w:themeColor="text1"/>
                <w:sz w:val="20"/>
                <w:szCs w:val="20"/>
                <w:lang w:val="lt-LT"/>
              </w:rPr>
              <w:t xml:space="preserve">Pastaba: </w:t>
            </w:r>
            <w:r w:rsidRPr="00D310B6">
              <w:rPr>
                <w:rFonts w:ascii="Verdana" w:hAnsi="Verdana"/>
                <w:i/>
                <w:iCs/>
                <w:color w:val="000000" w:themeColor="text1"/>
                <w:sz w:val="20"/>
                <w:szCs w:val="20"/>
                <w:lang w:val="lt-LT"/>
              </w:rPr>
              <w:t>Šiuo pirkimu nurodyta įranga neįsigyjama, tačiau ateityje įsigijus papildomą įrangą turi būti įgyvendinamas nurodytas funkcionalumas.</w:t>
            </w:r>
          </w:p>
        </w:tc>
        <w:tc>
          <w:tcPr>
            <w:tcW w:w="2835" w:type="dxa"/>
            <w:shd w:val="clear" w:color="auto" w:fill="auto"/>
            <w:vAlign w:val="center"/>
          </w:tcPr>
          <w:p w14:paraId="6C406718"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Pr>
          <w:p w14:paraId="7DBFEFC3" w14:textId="07E7E9BE" w:rsidR="00700A4D" w:rsidRPr="00126A10" w:rsidRDefault="00700A4D" w:rsidP="00700A4D">
            <w:pPr>
              <w:jc w:val="center"/>
              <w:rPr>
                <w:rFonts w:ascii="Verdana" w:eastAsia="Times New Roman" w:hAnsi="Verdana"/>
                <w:i/>
                <w:iCs/>
                <w:sz w:val="20"/>
                <w:szCs w:val="20"/>
                <w:lang w:val="lt-LT"/>
              </w:rPr>
            </w:pPr>
            <w:r w:rsidRPr="003E0254">
              <w:rPr>
                <w:rFonts w:ascii="Verdana" w:eastAsia="Times New Roman" w:hAnsi="Verdana"/>
                <w:i/>
                <w:iCs/>
                <w:sz w:val="20"/>
                <w:szCs w:val="20"/>
                <w:lang w:val="lt-LT"/>
              </w:rPr>
              <w:t>/rekomenduojama pateikti/</w:t>
            </w:r>
          </w:p>
        </w:tc>
      </w:tr>
      <w:tr w:rsidR="00700A4D" w:rsidRPr="00126A10" w14:paraId="01DC6CF7" w14:textId="77777777" w:rsidTr="00C10B74">
        <w:tc>
          <w:tcPr>
            <w:tcW w:w="1413" w:type="dxa"/>
            <w:shd w:val="clear" w:color="auto" w:fill="auto"/>
            <w:vAlign w:val="center"/>
          </w:tcPr>
          <w:p w14:paraId="7D995865"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EE11C50" w14:textId="77777777" w:rsidR="00700A4D" w:rsidRPr="00126A10" w:rsidRDefault="00700A4D" w:rsidP="00700A4D">
            <w:pPr>
              <w:jc w:val="both"/>
              <w:rPr>
                <w:rFonts w:ascii="Verdana" w:hAnsi="Verdana"/>
                <w:noProof/>
                <w:sz w:val="20"/>
                <w:szCs w:val="20"/>
              </w:rPr>
            </w:pPr>
            <w:r w:rsidRPr="00126A10">
              <w:rPr>
                <w:rFonts w:ascii="Verdana" w:hAnsi="Verdana"/>
                <w:noProof/>
                <w:sz w:val="20"/>
                <w:szCs w:val="20"/>
              </w:rPr>
              <w:t xml:space="preserve">Galimybė talpinti </w:t>
            </w:r>
          </w:p>
          <w:p w14:paraId="66CD4018" w14:textId="670D8AC2" w:rsidR="00700A4D" w:rsidRPr="00126A10" w:rsidRDefault="00700A4D" w:rsidP="00700A4D">
            <w:pPr>
              <w:jc w:val="both"/>
              <w:rPr>
                <w:rFonts w:ascii="Verdana" w:hAnsi="Verdana"/>
                <w:noProof/>
                <w:sz w:val="20"/>
                <w:szCs w:val="20"/>
              </w:rPr>
            </w:pPr>
            <w:r w:rsidRPr="00126A10">
              <w:rPr>
                <w:rFonts w:ascii="Verdana" w:hAnsi="Verdana"/>
                <w:noProof/>
                <w:sz w:val="20"/>
                <w:szCs w:val="20"/>
              </w:rPr>
              <w:t>3G/HD/12G modulį su optiniu signalo įėjimu (galimas optinio keitiklio panaudojimas).</w:t>
            </w:r>
          </w:p>
          <w:p w14:paraId="01D41A86" w14:textId="77777777" w:rsidR="00700A4D" w:rsidRPr="00126A10" w:rsidRDefault="00700A4D" w:rsidP="00700A4D">
            <w:pPr>
              <w:jc w:val="both"/>
              <w:rPr>
                <w:rFonts w:ascii="Verdana" w:hAnsi="Verdana"/>
                <w:i/>
                <w:iCs/>
                <w:noProof/>
                <w:sz w:val="20"/>
                <w:szCs w:val="20"/>
              </w:rPr>
            </w:pPr>
            <w:r w:rsidRPr="00126A10">
              <w:rPr>
                <w:rFonts w:ascii="Verdana" w:hAnsi="Verdana"/>
                <w:i/>
                <w:iCs/>
                <w:noProof/>
                <w:sz w:val="20"/>
                <w:szCs w:val="20"/>
              </w:rPr>
              <w:t xml:space="preserve">Pastaba: </w:t>
            </w:r>
          </w:p>
          <w:p w14:paraId="1D08328F" w14:textId="758DC9FE" w:rsidR="00700A4D" w:rsidRPr="00126A10" w:rsidRDefault="00700A4D" w:rsidP="00700A4D">
            <w:pPr>
              <w:jc w:val="both"/>
              <w:rPr>
                <w:rFonts w:ascii="Verdana" w:hAnsi="Verdana"/>
                <w:noProof/>
                <w:sz w:val="20"/>
                <w:szCs w:val="20"/>
                <w:lang w:val="lt-LT"/>
              </w:rPr>
            </w:pPr>
            <w:r w:rsidRPr="00126A10">
              <w:rPr>
                <w:rFonts w:ascii="Verdana" w:hAnsi="Verdana"/>
                <w:i/>
                <w:iCs/>
                <w:noProof/>
                <w:sz w:val="20"/>
                <w:szCs w:val="20"/>
                <w:lang w:val="lt-LT"/>
              </w:rPr>
              <w:t xml:space="preserve">Šiuo pirkimu nurodyta įranga neįsigyjama, tačiau ateityje įsigijus </w:t>
            </w:r>
            <w:r w:rsidRPr="00126A10">
              <w:rPr>
                <w:rFonts w:ascii="Verdana" w:hAnsi="Verdana"/>
                <w:i/>
                <w:iCs/>
                <w:noProof/>
                <w:sz w:val="20"/>
                <w:szCs w:val="20"/>
                <w:lang w:val="lt-LT"/>
              </w:rPr>
              <w:lastRenderedPageBreak/>
              <w:t>papildomą įrangą turi būti įgyvendinamas nurodytas funkcionalumas.</w:t>
            </w:r>
          </w:p>
        </w:tc>
        <w:tc>
          <w:tcPr>
            <w:tcW w:w="2835" w:type="dxa"/>
            <w:shd w:val="clear" w:color="auto" w:fill="auto"/>
            <w:vAlign w:val="center"/>
          </w:tcPr>
          <w:p w14:paraId="5E885769"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lastRenderedPageBreak/>
              <w:t>/įrašyti/</w:t>
            </w:r>
          </w:p>
        </w:tc>
        <w:tc>
          <w:tcPr>
            <w:tcW w:w="2681" w:type="dxa"/>
          </w:tcPr>
          <w:p w14:paraId="2F8E5194" w14:textId="66FEE0EF" w:rsidR="00700A4D" w:rsidRPr="00126A10" w:rsidRDefault="00700A4D" w:rsidP="00700A4D">
            <w:pPr>
              <w:jc w:val="center"/>
              <w:rPr>
                <w:rFonts w:ascii="Verdana" w:eastAsia="Times New Roman" w:hAnsi="Verdana"/>
                <w:i/>
                <w:iCs/>
                <w:sz w:val="20"/>
                <w:szCs w:val="20"/>
                <w:lang w:val="lt-LT"/>
              </w:rPr>
            </w:pPr>
            <w:r w:rsidRPr="002A4C18">
              <w:rPr>
                <w:rFonts w:ascii="Verdana" w:eastAsia="Times New Roman" w:hAnsi="Verdana"/>
                <w:i/>
                <w:iCs/>
                <w:sz w:val="20"/>
                <w:szCs w:val="20"/>
                <w:lang w:val="lt-LT"/>
              </w:rPr>
              <w:t>/rekomenduojama pateikti/</w:t>
            </w:r>
          </w:p>
        </w:tc>
      </w:tr>
      <w:tr w:rsidR="00700A4D" w:rsidRPr="00126A10" w14:paraId="755B6F95" w14:textId="77777777" w:rsidTr="00C10B74">
        <w:tc>
          <w:tcPr>
            <w:tcW w:w="1413" w:type="dxa"/>
            <w:shd w:val="clear" w:color="auto" w:fill="auto"/>
            <w:vAlign w:val="center"/>
          </w:tcPr>
          <w:p w14:paraId="004CFD2D"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249958BB" w14:textId="77777777" w:rsidR="00700A4D" w:rsidRPr="00126A10" w:rsidRDefault="00700A4D" w:rsidP="00700A4D">
            <w:pPr>
              <w:rPr>
                <w:rFonts w:ascii="Verdana" w:hAnsi="Verdana"/>
                <w:color w:val="000000" w:themeColor="text1"/>
                <w:sz w:val="20"/>
                <w:szCs w:val="20"/>
                <w:lang w:val="lt-LT"/>
              </w:rPr>
            </w:pPr>
            <w:r w:rsidRPr="00126A10">
              <w:rPr>
                <w:rFonts w:ascii="Verdana" w:hAnsi="Verdana"/>
                <w:color w:val="000000" w:themeColor="text1"/>
                <w:sz w:val="20"/>
                <w:szCs w:val="20"/>
                <w:lang w:val="lt-LT"/>
              </w:rPr>
              <w:t xml:space="preserve">Nuotolinių valdymo panelių </w:t>
            </w:r>
          </w:p>
          <w:p w14:paraId="29EDBCF2" w14:textId="77777777" w:rsidR="00700A4D" w:rsidRPr="00126A10" w:rsidRDefault="00700A4D" w:rsidP="00700A4D">
            <w:pPr>
              <w:jc w:val="both"/>
              <w:rPr>
                <w:rFonts w:ascii="Verdana" w:hAnsi="Verdana"/>
                <w:noProof/>
                <w:sz w:val="20"/>
                <w:szCs w:val="20"/>
              </w:rPr>
            </w:pPr>
            <w:r w:rsidRPr="00126A10">
              <w:rPr>
                <w:rFonts w:ascii="Verdana" w:hAnsi="Verdana"/>
                <w:color w:val="000000" w:themeColor="text1"/>
                <w:sz w:val="20"/>
                <w:szCs w:val="20"/>
                <w:lang w:val="lt-LT"/>
              </w:rPr>
              <w:t xml:space="preserve">pajungimas per </w:t>
            </w:r>
            <w:proofErr w:type="spellStart"/>
            <w:r w:rsidRPr="00126A10">
              <w:rPr>
                <w:rFonts w:ascii="Verdana" w:hAnsi="Verdana"/>
                <w:color w:val="000000" w:themeColor="text1"/>
                <w:sz w:val="20"/>
                <w:szCs w:val="20"/>
                <w:lang w:val="lt-LT"/>
              </w:rPr>
              <w:t>Ethernet</w:t>
            </w:r>
            <w:proofErr w:type="spellEnd"/>
            <w:r w:rsidRPr="00126A10">
              <w:rPr>
                <w:rFonts w:ascii="Verdana" w:hAnsi="Verdana"/>
                <w:color w:val="000000" w:themeColor="text1"/>
                <w:sz w:val="20"/>
                <w:szCs w:val="20"/>
                <w:lang w:val="lt-LT"/>
              </w:rPr>
              <w:t xml:space="preserve"> sąsają</w:t>
            </w:r>
          </w:p>
        </w:tc>
        <w:tc>
          <w:tcPr>
            <w:tcW w:w="2835" w:type="dxa"/>
            <w:shd w:val="clear" w:color="auto" w:fill="auto"/>
            <w:vAlign w:val="center"/>
          </w:tcPr>
          <w:p w14:paraId="20765048"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Pr>
          <w:p w14:paraId="75F28EC1" w14:textId="5B081288" w:rsidR="00700A4D" w:rsidRPr="00126A10" w:rsidRDefault="00700A4D" w:rsidP="00700A4D">
            <w:pPr>
              <w:jc w:val="center"/>
              <w:rPr>
                <w:rFonts w:ascii="Verdana" w:eastAsia="Times New Roman" w:hAnsi="Verdana"/>
                <w:i/>
                <w:iCs/>
                <w:sz w:val="20"/>
                <w:szCs w:val="20"/>
                <w:lang w:val="lt-LT"/>
              </w:rPr>
            </w:pPr>
            <w:r w:rsidRPr="002A4C18">
              <w:rPr>
                <w:rFonts w:ascii="Verdana" w:eastAsia="Times New Roman" w:hAnsi="Verdana"/>
                <w:i/>
                <w:iCs/>
                <w:sz w:val="20"/>
                <w:szCs w:val="20"/>
                <w:lang w:val="lt-LT"/>
              </w:rPr>
              <w:t>/rekomenduojama pateikti/</w:t>
            </w:r>
          </w:p>
        </w:tc>
      </w:tr>
      <w:tr w:rsidR="00700A4D" w:rsidRPr="00126A10" w14:paraId="053CD83A" w14:textId="77777777" w:rsidTr="00C10B74">
        <w:tc>
          <w:tcPr>
            <w:tcW w:w="1413" w:type="dxa"/>
            <w:shd w:val="clear" w:color="auto" w:fill="auto"/>
            <w:vAlign w:val="center"/>
          </w:tcPr>
          <w:p w14:paraId="587D05D1"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4F550156" w14:textId="77777777" w:rsidR="00700A4D" w:rsidRPr="00126A10" w:rsidRDefault="00700A4D" w:rsidP="00700A4D">
            <w:pPr>
              <w:jc w:val="both"/>
              <w:rPr>
                <w:rFonts w:ascii="Verdana" w:hAnsi="Verdana"/>
                <w:noProof/>
                <w:sz w:val="20"/>
                <w:szCs w:val="20"/>
              </w:rPr>
            </w:pPr>
            <w:r w:rsidRPr="00126A10">
              <w:rPr>
                <w:rFonts w:ascii="Verdana" w:hAnsi="Verdana"/>
                <w:noProof/>
                <w:sz w:val="20"/>
                <w:szCs w:val="20"/>
              </w:rPr>
              <w:t xml:space="preserve">Su funkcionalumu nustatyti </w:t>
            </w:r>
          </w:p>
          <w:p w14:paraId="0B2114FD" w14:textId="77777777" w:rsidR="00700A4D" w:rsidRPr="00126A10" w:rsidRDefault="00700A4D" w:rsidP="00700A4D">
            <w:pPr>
              <w:jc w:val="both"/>
              <w:rPr>
                <w:rFonts w:ascii="Verdana" w:hAnsi="Verdana"/>
                <w:noProof/>
                <w:sz w:val="20"/>
                <w:szCs w:val="20"/>
              </w:rPr>
            </w:pPr>
            <w:r w:rsidRPr="00126A10">
              <w:rPr>
                <w:rFonts w:ascii="Verdana" w:hAnsi="Verdana"/>
                <w:noProof/>
                <w:sz w:val="20"/>
                <w:szCs w:val="20"/>
              </w:rPr>
              <w:t>komutatoriaus valdymo teises vartotojams.</w:t>
            </w:r>
          </w:p>
        </w:tc>
        <w:tc>
          <w:tcPr>
            <w:tcW w:w="2835" w:type="dxa"/>
            <w:shd w:val="clear" w:color="auto" w:fill="auto"/>
            <w:vAlign w:val="center"/>
          </w:tcPr>
          <w:p w14:paraId="0F2EF219"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Pr>
          <w:p w14:paraId="170A67CD" w14:textId="5FBBBFD9" w:rsidR="00700A4D" w:rsidRPr="00126A10" w:rsidRDefault="00700A4D" w:rsidP="00700A4D">
            <w:pPr>
              <w:jc w:val="center"/>
              <w:rPr>
                <w:rFonts w:ascii="Verdana" w:eastAsia="Times New Roman" w:hAnsi="Verdana"/>
                <w:i/>
                <w:iCs/>
                <w:sz w:val="20"/>
                <w:szCs w:val="20"/>
                <w:lang w:val="lt-LT"/>
              </w:rPr>
            </w:pPr>
            <w:r w:rsidRPr="002A4C18">
              <w:rPr>
                <w:rFonts w:ascii="Verdana" w:eastAsia="Times New Roman" w:hAnsi="Verdana"/>
                <w:i/>
                <w:iCs/>
                <w:sz w:val="20"/>
                <w:szCs w:val="20"/>
                <w:lang w:val="lt-LT"/>
              </w:rPr>
              <w:t>/rekomenduojama pateikti/</w:t>
            </w:r>
          </w:p>
        </w:tc>
      </w:tr>
      <w:tr w:rsidR="00700A4D" w:rsidRPr="00126A10" w14:paraId="150B51ED" w14:textId="77777777" w:rsidTr="00C10B74">
        <w:tc>
          <w:tcPr>
            <w:tcW w:w="1413" w:type="dxa"/>
            <w:shd w:val="clear" w:color="auto" w:fill="auto"/>
            <w:vAlign w:val="center"/>
          </w:tcPr>
          <w:p w14:paraId="6ED027FA"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6652CA87" w14:textId="2C4CF466" w:rsidR="007F3AC6" w:rsidRDefault="00700A4D" w:rsidP="00700A4D">
            <w:pPr>
              <w:jc w:val="both"/>
              <w:rPr>
                <w:rFonts w:ascii="Verdana" w:hAnsi="Verdana"/>
                <w:noProof/>
                <w:sz w:val="20"/>
                <w:szCs w:val="20"/>
                <w:lang w:val="lt-LT"/>
              </w:rPr>
            </w:pPr>
            <w:r w:rsidRPr="00126A10">
              <w:rPr>
                <w:rFonts w:ascii="Verdana" w:hAnsi="Verdana"/>
                <w:noProof/>
                <w:sz w:val="20"/>
                <w:szCs w:val="20"/>
                <w:lang w:val="lt-LT"/>
              </w:rPr>
              <w:t>Integruotas ar papildomai jungiamas daugiakanalis vaizduoklis (</w:t>
            </w:r>
            <w:r w:rsidR="009E5356">
              <w:rPr>
                <w:rFonts w:ascii="Verdana" w:hAnsi="Verdana"/>
                <w:noProof/>
                <w:sz w:val="20"/>
                <w:szCs w:val="20"/>
                <w:lang w:val="lt-LT"/>
              </w:rPr>
              <w:t xml:space="preserve">angl. </w:t>
            </w:r>
            <w:r w:rsidRPr="00126A10">
              <w:rPr>
                <w:rFonts w:ascii="Verdana" w:hAnsi="Verdana"/>
                <w:noProof/>
                <w:sz w:val="20"/>
                <w:szCs w:val="20"/>
                <w:lang w:val="lt-LT"/>
              </w:rPr>
              <w:t xml:space="preserve">Multiviewer), turintis ne mažiau kaip </w:t>
            </w:r>
            <w:r w:rsidR="00D544BB">
              <w:rPr>
                <w:rFonts w:ascii="Verdana" w:hAnsi="Verdana"/>
                <w:noProof/>
                <w:sz w:val="20"/>
                <w:szCs w:val="20"/>
                <w:lang w:val="lt-LT"/>
              </w:rPr>
              <w:t>24</w:t>
            </w:r>
            <w:r w:rsidRPr="00126A10">
              <w:rPr>
                <w:rFonts w:ascii="Verdana" w:hAnsi="Verdana"/>
                <w:noProof/>
                <w:sz w:val="20"/>
                <w:szCs w:val="20"/>
                <w:lang w:val="lt-LT"/>
              </w:rPr>
              <w:t xml:space="preserve">  signalus, kurie turi būti įgyvendinami per </w:t>
            </w:r>
            <w:r w:rsidR="003B6F32">
              <w:rPr>
                <w:rFonts w:ascii="Verdana" w:hAnsi="Verdana"/>
                <w:noProof/>
                <w:sz w:val="20"/>
                <w:szCs w:val="20"/>
                <w:lang w:val="lt-LT"/>
              </w:rPr>
              <w:t xml:space="preserve">ne mažiau kaip </w:t>
            </w:r>
            <w:r w:rsidR="00DC3264">
              <w:rPr>
                <w:rFonts w:ascii="Verdana" w:hAnsi="Verdana"/>
                <w:noProof/>
                <w:sz w:val="20"/>
                <w:szCs w:val="20"/>
                <w:lang w:val="lt-LT"/>
              </w:rPr>
              <w:t>2</w:t>
            </w:r>
            <w:r w:rsidR="003B6F32">
              <w:rPr>
                <w:rFonts w:ascii="Verdana" w:hAnsi="Verdana"/>
                <w:noProof/>
                <w:sz w:val="20"/>
                <w:szCs w:val="20"/>
                <w:lang w:val="lt-LT"/>
              </w:rPr>
              <w:t xml:space="preserve"> </w:t>
            </w:r>
            <w:r w:rsidR="00CE3CF7">
              <w:rPr>
                <w:rFonts w:ascii="Verdana" w:hAnsi="Verdana"/>
                <w:noProof/>
                <w:sz w:val="20"/>
                <w:szCs w:val="20"/>
                <w:lang w:val="lt-LT"/>
              </w:rPr>
              <w:t>(du)</w:t>
            </w:r>
            <w:r w:rsidR="003B6F32">
              <w:rPr>
                <w:rFonts w:ascii="Verdana" w:hAnsi="Verdana"/>
                <w:noProof/>
                <w:sz w:val="20"/>
                <w:szCs w:val="20"/>
                <w:lang w:val="lt-LT"/>
              </w:rPr>
              <w:t xml:space="preserve"> </w:t>
            </w:r>
            <w:r w:rsidR="009E0399">
              <w:rPr>
                <w:rFonts w:ascii="Verdana" w:hAnsi="Verdana"/>
                <w:noProof/>
                <w:sz w:val="20"/>
                <w:szCs w:val="20"/>
                <w:lang w:val="lt-LT"/>
              </w:rPr>
              <w:t xml:space="preserve"> </w:t>
            </w:r>
            <w:r w:rsidR="00E374DD">
              <w:rPr>
                <w:rFonts w:ascii="Verdana" w:hAnsi="Verdana"/>
                <w:noProof/>
                <w:sz w:val="20"/>
                <w:szCs w:val="20"/>
                <w:lang w:val="lt-LT"/>
              </w:rPr>
              <w:t xml:space="preserve">atskirus </w:t>
            </w:r>
            <w:r w:rsidRPr="00126A10">
              <w:rPr>
                <w:rFonts w:ascii="Verdana" w:hAnsi="Verdana"/>
                <w:noProof/>
                <w:sz w:val="20"/>
                <w:szCs w:val="20"/>
                <w:lang w:val="lt-LT"/>
              </w:rPr>
              <w:t xml:space="preserve"> HD-SDI išėjimus</w:t>
            </w:r>
            <w:r w:rsidR="003B6F32">
              <w:rPr>
                <w:rFonts w:ascii="Verdana" w:hAnsi="Verdana"/>
                <w:noProof/>
                <w:sz w:val="20"/>
                <w:szCs w:val="20"/>
                <w:lang w:val="lt-LT"/>
              </w:rPr>
              <w:t xml:space="preserve"> (HDMI standartas turi būti palaikomas per SDI-HDMI keitiklį)</w:t>
            </w:r>
            <w:r w:rsidRPr="00126A10">
              <w:rPr>
                <w:rFonts w:ascii="Verdana" w:hAnsi="Verdana"/>
                <w:noProof/>
                <w:sz w:val="20"/>
                <w:szCs w:val="20"/>
                <w:lang w:val="lt-LT"/>
              </w:rPr>
              <w:t xml:space="preserve"> į ekranus, su dinaminiais užrašais ir „Tally“ indikacija. </w:t>
            </w:r>
            <w:r w:rsidR="00F037B8">
              <w:rPr>
                <w:rFonts w:ascii="Verdana" w:hAnsi="Verdana"/>
                <w:noProof/>
                <w:sz w:val="20"/>
                <w:szCs w:val="20"/>
                <w:lang w:val="lt-LT"/>
              </w:rPr>
              <w:t xml:space="preserve">„Tally“ </w:t>
            </w:r>
            <w:proofErr w:type="spellStart"/>
            <w:r w:rsidR="00F037B8">
              <w:rPr>
                <w:rFonts w:ascii="Verdana" w:hAnsi="Verdana"/>
                <w:sz w:val="20"/>
              </w:rPr>
              <w:t>indikavimo</w:t>
            </w:r>
            <w:proofErr w:type="spellEnd"/>
            <w:r w:rsidR="00F037B8">
              <w:rPr>
                <w:rFonts w:ascii="Verdana" w:hAnsi="Verdana"/>
                <w:sz w:val="20"/>
              </w:rPr>
              <w:t xml:space="preserve"> </w:t>
            </w:r>
            <w:proofErr w:type="spellStart"/>
            <w:r w:rsidR="00F037B8">
              <w:rPr>
                <w:rFonts w:ascii="Verdana" w:hAnsi="Verdana"/>
                <w:sz w:val="20"/>
              </w:rPr>
              <w:t>šaltinis</w:t>
            </w:r>
            <w:proofErr w:type="spellEnd"/>
            <w:r w:rsidR="00F037B8">
              <w:rPr>
                <w:rFonts w:ascii="Verdana" w:hAnsi="Verdana"/>
                <w:sz w:val="20"/>
              </w:rPr>
              <w:t xml:space="preserve"> </w:t>
            </w:r>
            <w:proofErr w:type="spellStart"/>
            <w:r w:rsidR="00F037B8">
              <w:rPr>
                <w:rFonts w:ascii="Verdana" w:hAnsi="Verdana"/>
                <w:sz w:val="20"/>
              </w:rPr>
              <w:t>yra</w:t>
            </w:r>
            <w:proofErr w:type="spellEnd"/>
            <w:r w:rsidR="00F037B8">
              <w:rPr>
                <w:rFonts w:ascii="Verdana" w:hAnsi="Verdana"/>
                <w:sz w:val="20"/>
              </w:rPr>
              <w:t xml:space="preserve"> GPI </w:t>
            </w:r>
            <w:proofErr w:type="spellStart"/>
            <w:r w:rsidR="006D79AA">
              <w:rPr>
                <w:rFonts w:ascii="Verdana" w:hAnsi="Verdana"/>
                <w:sz w:val="20"/>
              </w:rPr>
              <w:t>arba</w:t>
            </w:r>
            <w:proofErr w:type="spellEnd"/>
            <w:r w:rsidR="006D79AA">
              <w:rPr>
                <w:rFonts w:ascii="Verdana" w:hAnsi="Verdana"/>
                <w:sz w:val="20"/>
              </w:rPr>
              <w:t xml:space="preserve"> IP </w:t>
            </w:r>
            <w:proofErr w:type="spellStart"/>
            <w:r w:rsidR="00F037B8">
              <w:rPr>
                <w:rFonts w:ascii="Verdana" w:hAnsi="Verdana"/>
                <w:sz w:val="20"/>
              </w:rPr>
              <w:t>signalas</w:t>
            </w:r>
            <w:proofErr w:type="spellEnd"/>
            <w:r w:rsidR="00F037B8">
              <w:rPr>
                <w:rFonts w:ascii="Verdana" w:hAnsi="Verdana"/>
                <w:sz w:val="20"/>
              </w:rPr>
              <w:t xml:space="preserve"> </w:t>
            </w:r>
            <w:proofErr w:type="spellStart"/>
            <w:r w:rsidR="00F037B8">
              <w:rPr>
                <w:rFonts w:ascii="Verdana" w:hAnsi="Verdana"/>
                <w:sz w:val="20"/>
              </w:rPr>
              <w:t>iš</w:t>
            </w:r>
            <w:proofErr w:type="spellEnd"/>
            <w:r w:rsidR="00F037B8">
              <w:rPr>
                <w:rFonts w:ascii="Verdana" w:hAnsi="Verdana"/>
                <w:sz w:val="20"/>
              </w:rPr>
              <w:t xml:space="preserve"> video </w:t>
            </w:r>
            <w:proofErr w:type="spellStart"/>
            <w:r w:rsidR="00F037B8">
              <w:rPr>
                <w:rFonts w:ascii="Verdana" w:hAnsi="Verdana"/>
                <w:sz w:val="20"/>
              </w:rPr>
              <w:t>mikšerio</w:t>
            </w:r>
            <w:proofErr w:type="spellEnd"/>
            <w:r w:rsidR="00F037B8">
              <w:rPr>
                <w:rFonts w:ascii="Verdana" w:hAnsi="Verdana"/>
                <w:sz w:val="20"/>
              </w:rPr>
              <w:t xml:space="preserve"> (Grass Valley Korona). </w:t>
            </w:r>
            <w:r w:rsidRPr="00126A10">
              <w:rPr>
                <w:rFonts w:ascii="Verdana" w:hAnsi="Verdana"/>
                <w:noProof/>
                <w:sz w:val="20"/>
                <w:szCs w:val="20"/>
                <w:lang w:val="lt-LT"/>
              </w:rPr>
              <w:t xml:space="preserve">Jeigu šiam reikalavimui įgyvendinti reikalingos licencijos, turi būti į pasiūlymo kainą įskaičiuotos nuolatinės  licencijos (angl. lifetime/permanent license). </w:t>
            </w:r>
          </w:p>
          <w:p w14:paraId="652C2184" w14:textId="77777777" w:rsidR="007F3AC6" w:rsidRDefault="007F3AC6" w:rsidP="00700A4D">
            <w:pPr>
              <w:jc w:val="both"/>
              <w:rPr>
                <w:rFonts w:ascii="Verdana" w:hAnsi="Verdana"/>
                <w:noProof/>
                <w:sz w:val="20"/>
                <w:szCs w:val="20"/>
                <w:lang w:val="lt-LT"/>
              </w:rPr>
            </w:pPr>
          </w:p>
          <w:p w14:paraId="429A8793" w14:textId="4B610C92" w:rsidR="00700A4D" w:rsidRPr="00D310B6" w:rsidRDefault="00700A4D" w:rsidP="00700A4D">
            <w:pPr>
              <w:jc w:val="both"/>
              <w:rPr>
                <w:rFonts w:ascii="Verdana" w:hAnsi="Verdana"/>
                <w:noProof/>
                <w:sz w:val="20"/>
                <w:szCs w:val="20"/>
                <w:lang w:val="lt-LT"/>
              </w:rPr>
            </w:pPr>
            <w:r w:rsidRPr="00126A10">
              <w:rPr>
                <w:rFonts w:ascii="Verdana" w:hAnsi="Verdana"/>
                <w:noProof/>
                <w:sz w:val="20"/>
                <w:szCs w:val="20"/>
                <w:lang w:val="lt-LT"/>
              </w:rPr>
              <w:t>Daugiakanalio vaizduoklio išėjimai ir įėjimai negali būti įskaičiuojami į vaizdo komutatoriaus (matricos) įėjimų/išėjimų komutavimo lauką.</w:t>
            </w:r>
          </w:p>
        </w:tc>
        <w:tc>
          <w:tcPr>
            <w:tcW w:w="2835" w:type="dxa"/>
            <w:shd w:val="clear" w:color="auto" w:fill="auto"/>
            <w:vAlign w:val="center"/>
          </w:tcPr>
          <w:p w14:paraId="3D4FDFA7"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Pr>
          <w:p w14:paraId="3C43EDEC" w14:textId="02152637" w:rsidR="00700A4D" w:rsidRPr="00126A10" w:rsidRDefault="00700A4D" w:rsidP="00700A4D">
            <w:pPr>
              <w:jc w:val="center"/>
              <w:rPr>
                <w:rFonts w:ascii="Verdana" w:eastAsia="Times New Roman" w:hAnsi="Verdana"/>
                <w:i/>
                <w:iCs/>
                <w:sz w:val="20"/>
                <w:szCs w:val="20"/>
                <w:lang w:val="lt-LT"/>
              </w:rPr>
            </w:pPr>
            <w:r w:rsidRPr="002A4C18">
              <w:rPr>
                <w:rFonts w:ascii="Verdana" w:eastAsia="Times New Roman" w:hAnsi="Verdana"/>
                <w:i/>
                <w:iCs/>
                <w:sz w:val="20"/>
                <w:szCs w:val="20"/>
                <w:lang w:val="lt-LT"/>
              </w:rPr>
              <w:t>/rekomenduojama pateikti/</w:t>
            </w:r>
          </w:p>
        </w:tc>
      </w:tr>
      <w:tr w:rsidR="00700A4D" w:rsidRPr="00126A10" w14:paraId="44657F2C" w14:textId="77777777" w:rsidTr="00C10B74">
        <w:tc>
          <w:tcPr>
            <w:tcW w:w="1413" w:type="dxa"/>
            <w:shd w:val="clear" w:color="auto" w:fill="auto"/>
            <w:vAlign w:val="center"/>
          </w:tcPr>
          <w:p w14:paraId="6E52A6BE"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3D3C952" w14:textId="0067BF3C" w:rsidR="00700A4D" w:rsidRPr="00126A10" w:rsidRDefault="00700A4D" w:rsidP="00700A4D">
            <w:pPr>
              <w:jc w:val="both"/>
              <w:rPr>
                <w:rFonts w:ascii="Verdana" w:hAnsi="Verdana"/>
                <w:noProof/>
                <w:sz w:val="20"/>
                <w:szCs w:val="20"/>
                <w:highlight w:val="yellow"/>
                <w:lang w:val="lt-LT"/>
              </w:rPr>
            </w:pPr>
            <w:r w:rsidRPr="00126A10">
              <w:rPr>
                <w:rFonts w:ascii="Verdana" w:hAnsi="Verdana"/>
                <w:noProof/>
                <w:sz w:val="20"/>
                <w:szCs w:val="20"/>
              </w:rPr>
              <w:t>Turi būti suderinamas su rinkoje esančiomis eterio valdymo automatizacijomis (privalo palaikyti Probel SW-P-08 protokol</w:t>
            </w:r>
            <w:r w:rsidRPr="00126A10">
              <w:rPr>
                <w:rFonts w:ascii="Verdana" w:hAnsi="Verdana"/>
                <w:noProof/>
                <w:sz w:val="20"/>
                <w:szCs w:val="20"/>
                <w:lang w:val="lt-LT"/>
              </w:rPr>
              <w:t>ą arba jam lygiavertį</w:t>
            </w:r>
            <w:r w:rsidRPr="00126A10">
              <w:rPr>
                <w:rFonts w:ascii="Verdana" w:hAnsi="Verdana"/>
                <w:noProof/>
                <w:sz w:val="20"/>
                <w:szCs w:val="20"/>
              </w:rPr>
              <w:t>).</w:t>
            </w:r>
          </w:p>
        </w:tc>
        <w:tc>
          <w:tcPr>
            <w:tcW w:w="2835" w:type="dxa"/>
            <w:shd w:val="clear" w:color="auto" w:fill="auto"/>
            <w:vAlign w:val="center"/>
          </w:tcPr>
          <w:p w14:paraId="1EDF4A33"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Pr>
          <w:p w14:paraId="772E404B" w14:textId="5F4C2E09" w:rsidR="00700A4D" w:rsidRPr="00126A10" w:rsidRDefault="00700A4D" w:rsidP="00700A4D">
            <w:pPr>
              <w:jc w:val="center"/>
              <w:rPr>
                <w:rFonts w:ascii="Verdana" w:eastAsia="Times New Roman" w:hAnsi="Verdana"/>
                <w:i/>
                <w:iCs/>
                <w:sz w:val="20"/>
                <w:szCs w:val="20"/>
                <w:lang w:val="lt-LT"/>
              </w:rPr>
            </w:pPr>
            <w:r w:rsidRPr="00061FDC">
              <w:rPr>
                <w:rFonts w:ascii="Verdana" w:eastAsia="Times New Roman" w:hAnsi="Verdana"/>
                <w:i/>
                <w:iCs/>
                <w:sz w:val="20"/>
                <w:szCs w:val="20"/>
                <w:lang w:val="lt-LT"/>
              </w:rPr>
              <w:t xml:space="preserve">/ </w:t>
            </w:r>
            <w:r w:rsidR="00B90490">
              <w:rPr>
                <w:rFonts w:ascii="Verdana" w:eastAsia="Times New Roman" w:hAnsi="Verdana"/>
                <w:i/>
                <w:iCs/>
                <w:sz w:val="20"/>
                <w:szCs w:val="20"/>
                <w:lang w:val="lt-LT"/>
              </w:rPr>
              <w:t xml:space="preserve">privaloma </w:t>
            </w:r>
            <w:r w:rsidRPr="00061FDC">
              <w:rPr>
                <w:rFonts w:ascii="Verdana" w:eastAsia="Times New Roman" w:hAnsi="Verdana"/>
                <w:i/>
                <w:iCs/>
                <w:sz w:val="20"/>
                <w:szCs w:val="20"/>
                <w:lang w:val="lt-LT"/>
              </w:rPr>
              <w:t>pateikti/</w:t>
            </w:r>
          </w:p>
        </w:tc>
      </w:tr>
      <w:tr w:rsidR="00700A4D" w:rsidRPr="00126A10" w14:paraId="3D0D3E0E" w14:textId="77777777" w:rsidTr="00D310B6">
        <w:tc>
          <w:tcPr>
            <w:tcW w:w="1413" w:type="dxa"/>
            <w:shd w:val="clear" w:color="auto" w:fill="auto"/>
            <w:vAlign w:val="center"/>
          </w:tcPr>
          <w:p w14:paraId="04CC93A1"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37483665" w14:textId="161B1A11" w:rsidR="00700A4D" w:rsidRPr="00126A10" w:rsidRDefault="00700A4D" w:rsidP="00700A4D">
            <w:pPr>
              <w:jc w:val="both"/>
              <w:rPr>
                <w:rFonts w:ascii="Verdana" w:hAnsi="Verdana"/>
                <w:noProof/>
                <w:sz w:val="20"/>
                <w:szCs w:val="20"/>
              </w:rPr>
            </w:pPr>
            <w:r w:rsidRPr="00126A10">
              <w:rPr>
                <w:rFonts w:ascii="Verdana" w:hAnsi="Verdana"/>
                <w:noProof/>
                <w:sz w:val="20"/>
                <w:szCs w:val="20"/>
                <w:lang w:val="lt-LT"/>
              </w:rPr>
              <w:t>Komutatoriaus dydis ne daugiau 15 RU (be maitinimo modulio)</w:t>
            </w:r>
          </w:p>
        </w:tc>
        <w:tc>
          <w:tcPr>
            <w:tcW w:w="2835" w:type="dxa"/>
            <w:shd w:val="clear" w:color="auto" w:fill="auto"/>
            <w:vAlign w:val="center"/>
          </w:tcPr>
          <w:p w14:paraId="685B8F4A"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bottom w:val="single" w:sz="4" w:space="0" w:color="auto"/>
            </w:tcBorders>
          </w:tcPr>
          <w:p w14:paraId="1B94F87B" w14:textId="088F01EA" w:rsidR="00700A4D" w:rsidRPr="00126A10" w:rsidRDefault="00700A4D" w:rsidP="00700A4D">
            <w:pPr>
              <w:jc w:val="center"/>
              <w:rPr>
                <w:rFonts w:ascii="Verdana" w:eastAsia="Times New Roman" w:hAnsi="Verdana"/>
                <w:i/>
                <w:iCs/>
                <w:sz w:val="20"/>
                <w:szCs w:val="20"/>
                <w:lang w:val="lt-LT"/>
              </w:rPr>
            </w:pPr>
            <w:r w:rsidRPr="00061FDC">
              <w:rPr>
                <w:rFonts w:ascii="Verdana" w:eastAsia="Times New Roman" w:hAnsi="Verdana"/>
                <w:i/>
                <w:iCs/>
                <w:sz w:val="20"/>
                <w:szCs w:val="20"/>
                <w:lang w:val="lt-LT"/>
              </w:rPr>
              <w:t>/</w:t>
            </w:r>
            <w:r w:rsidR="00B90490">
              <w:rPr>
                <w:rFonts w:ascii="Verdana" w:eastAsia="Times New Roman" w:hAnsi="Verdana"/>
                <w:i/>
                <w:iCs/>
                <w:sz w:val="20"/>
                <w:szCs w:val="20"/>
                <w:lang w:val="lt-LT"/>
              </w:rPr>
              <w:t>privaloma</w:t>
            </w:r>
            <w:r w:rsidR="00B90490" w:rsidRPr="00061FDC">
              <w:rPr>
                <w:rFonts w:ascii="Verdana" w:eastAsia="Times New Roman" w:hAnsi="Verdana"/>
                <w:i/>
                <w:iCs/>
                <w:sz w:val="20"/>
                <w:szCs w:val="20"/>
                <w:lang w:val="lt-LT"/>
              </w:rPr>
              <w:t xml:space="preserve"> </w:t>
            </w:r>
            <w:r w:rsidRPr="00061FDC">
              <w:rPr>
                <w:rFonts w:ascii="Verdana" w:eastAsia="Times New Roman" w:hAnsi="Verdana"/>
                <w:i/>
                <w:iCs/>
                <w:sz w:val="20"/>
                <w:szCs w:val="20"/>
                <w:lang w:val="lt-LT"/>
              </w:rPr>
              <w:t>pateikti/</w:t>
            </w:r>
          </w:p>
        </w:tc>
      </w:tr>
      <w:tr w:rsidR="00700A4D" w:rsidRPr="00126A10" w14:paraId="3EF48019" w14:textId="77777777" w:rsidTr="00D310B6">
        <w:tc>
          <w:tcPr>
            <w:tcW w:w="1413" w:type="dxa"/>
            <w:shd w:val="clear" w:color="auto" w:fill="auto"/>
            <w:vAlign w:val="center"/>
          </w:tcPr>
          <w:p w14:paraId="401281D7"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210BFE62" w14:textId="51F2B436" w:rsidR="00700A4D" w:rsidRPr="00126A10" w:rsidRDefault="003B6F32" w:rsidP="00700A4D">
            <w:pPr>
              <w:jc w:val="both"/>
              <w:rPr>
                <w:rFonts w:ascii="Verdana" w:hAnsi="Verdana"/>
                <w:noProof/>
                <w:sz w:val="20"/>
                <w:szCs w:val="20"/>
              </w:rPr>
            </w:pPr>
            <w:r w:rsidRPr="00B6593E">
              <w:rPr>
                <w:rFonts w:ascii="Verdana" w:hAnsi="Verdana"/>
                <w:noProof/>
                <w:sz w:val="20"/>
                <w:szCs w:val="20"/>
              </w:rPr>
              <w:t>Reikalingas maitinimo šaltinių ir komutatoriaus valdymo pilnas (sisteminių valdymo modulių) rezervavima</w:t>
            </w:r>
          </w:p>
        </w:tc>
        <w:tc>
          <w:tcPr>
            <w:tcW w:w="2835" w:type="dxa"/>
            <w:shd w:val="clear" w:color="auto" w:fill="auto"/>
            <w:vAlign w:val="center"/>
          </w:tcPr>
          <w:p w14:paraId="642AB0F1" w14:textId="3680F4D0"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r w:rsidR="00657894">
              <w:rPr>
                <w:rFonts w:ascii="Verdana" w:hAnsi="Verdana"/>
                <w:i/>
                <w:iCs/>
                <w:snapToGrid w:val="0"/>
                <w:sz w:val="20"/>
                <w:szCs w:val="20"/>
                <w:lang w:val="lt-LT"/>
              </w:rPr>
              <w:t xml:space="preserve">, taip pat nurodyti rezervinio maitinimo šaltinio </w:t>
            </w:r>
            <w:r w:rsidR="003B6F32">
              <w:rPr>
                <w:rFonts w:ascii="Verdana" w:hAnsi="Verdana"/>
                <w:i/>
                <w:iCs/>
                <w:snapToGrid w:val="0"/>
                <w:sz w:val="20"/>
                <w:szCs w:val="20"/>
                <w:lang w:val="lt-LT"/>
              </w:rPr>
              <w:t xml:space="preserve">bei sisteminių valdymo blokų </w:t>
            </w:r>
            <w:r w:rsidR="00657894">
              <w:rPr>
                <w:rFonts w:ascii="Verdana" w:hAnsi="Verdana"/>
                <w:i/>
                <w:iCs/>
                <w:snapToGrid w:val="0"/>
                <w:sz w:val="20"/>
                <w:szCs w:val="20"/>
                <w:lang w:val="lt-LT"/>
              </w:rPr>
              <w:t>gamintoją ir modelį, jeigu jis neįeina į prekės gamintojo standartinę komplektaciją</w:t>
            </w:r>
            <w:r w:rsidRPr="00126A10">
              <w:rPr>
                <w:rFonts w:ascii="Verdana" w:hAnsi="Verdana"/>
                <w:i/>
                <w:iCs/>
                <w:snapToGrid w:val="0"/>
                <w:sz w:val="20"/>
                <w:szCs w:val="20"/>
                <w:lang w:val="lt-LT"/>
              </w:rPr>
              <w:t>/</w:t>
            </w:r>
          </w:p>
        </w:tc>
        <w:tc>
          <w:tcPr>
            <w:tcW w:w="2681" w:type="dxa"/>
            <w:tcBorders>
              <w:bottom w:val="single" w:sz="4" w:space="0" w:color="auto"/>
              <w:tl2br w:val="single" w:sz="4" w:space="0" w:color="auto"/>
              <w:tr2bl w:val="single" w:sz="4" w:space="0" w:color="auto"/>
            </w:tcBorders>
          </w:tcPr>
          <w:p w14:paraId="54D3085B" w14:textId="71491E09" w:rsidR="00700A4D" w:rsidRPr="00126A10" w:rsidRDefault="00700A4D" w:rsidP="00700A4D">
            <w:pPr>
              <w:jc w:val="center"/>
              <w:rPr>
                <w:rFonts w:ascii="Verdana" w:eastAsia="Times New Roman" w:hAnsi="Verdana"/>
                <w:i/>
                <w:iCs/>
                <w:sz w:val="20"/>
                <w:szCs w:val="20"/>
                <w:lang w:val="lt-LT"/>
              </w:rPr>
            </w:pPr>
          </w:p>
        </w:tc>
      </w:tr>
      <w:tr w:rsidR="00700A4D" w:rsidRPr="00126A10" w14:paraId="2759A15D" w14:textId="77777777" w:rsidTr="00D310B6">
        <w:tc>
          <w:tcPr>
            <w:tcW w:w="1413" w:type="dxa"/>
            <w:shd w:val="clear" w:color="auto" w:fill="auto"/>
            <w:vAlign w:val="center"/>
          </w:tcPr>
          <w:p w14:paraId="44E30E48" w14:textId="77777777" w:rsidR="00700A4D" w:rsidRPr="00126A10" w:rsidRDefault="00700A4D" w:rsidP="00700A4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55A7B9C5" w14:textId="574E5A39" w:rsidR="00700A4D" w:rsidRPr="00126A10" w:rsidRDefault="00700A4D" w:rsidP="00700A4D">
            <w:pPr>
              <w:jc w:val="both"/>
              <w:rPr>
                <w:rFonts w:ascii="Verdana" w:hAnsi="Verdana"/>
                <w:noProof/>
                <w:sz w:val="20"/>
                <w:szCs w:val="20"/>
              </w:rPr>
            </w:pPr>
            <w:r w:rsidRPr="00126A10">
              <w:rPr>
                <w:rFonts w:ascii="Verdana" w:hAnsi="Verdana"/>
                <w:noProof/>
                <w:sz w:val="20"/>
                <w:szCs w:val="20"/>
              </w:rPr>
              <w:t xml:space="preserve">Su komutatoriumi privaloma pateikti to paties </w:t>
            </w:r>
            <w:r w:rsidRPr="00126A10">
              <w:rPr>
                <w:rFonts w:ascii="Verdana" w:hAnsi="Verdana"/>
                <w:color w:val="000000"/>
                <w:sz w:val="20"/>
                <w:szCs w:val="20"/>
                <w:lang w:val="lt-LT" w:eastAsia="en-US"/>
              </w:rPr>
              <w:t xml:space="preserve">kaip siūlomo </w:t>
            </w:r>
            <w:r w:rsidRPr="00126A10">
              <w:rPr>
                <w:rFonts w:ascii="Verdana" w:hAnsi="Verdana"/>
                <w:iCs/>
                <w:color w:val="000000"/>
                <w:sz w:val="20"/>
                <w:szCs w:val="20"/>
                <w:lang w:eastAsia="en-US"/>
              </w:rPr>
              <w:t xml:space="preserve">video/audio </w:t>
            </w:r>
            <w:proofErr w:type="spellStart"/>
            <w:r w:rsidRPr="00126A10">
              <w:rPr>
                <w:rFonts w:ascii="Verdana" w:hAnsi="Verdana"/>
                <w:iCs/>
                <w:color w:val="000000"/>
                <w:sz w:val="20"/>
                <w:szCs w:val="20"/>
                <w:lang w:eastAsia="en-US"/>
              </w:rPr>
              <w:t>komutatoriaus</w:t>
            </w:r>
            <w:proofErr w:type="spellEnd"/>
            <w:r w:rsidRPr="00126A10">
              <w:rPr>
                <w:rFonts w:ascii="Verdana" w:hAnsi="Verdana"/>
                <w:noProof/>
                <w:sz w:val="20"/>
                <w:szCs w:val="20"/>
              </w:rPr>
              <w:t xml:space="preserve"> gamintojo    licencijuotą pilną darbui </w:t>
            </w:r>
          </w:p>
          <w:p w14:paraId="1E8E9DB3" w14:textId="66F85408" w:rsidR="00700A4D" w:rsidRPr="00126A10" w:rsidRDefault="00700A4D" w:rsidP="00700A4D">
            <w:pPr>
              <w:jc w:val="both"/>
              <w:rPr>
                <w:rFonts w:ascii="Verdana" w:hAnsi="Verdana"/>
                <w:noProof/>
                <w:sz w:val="20"/>
                <w:szCs w:val="20"/>
              </w:rPr>
            </w:pPr>
            <w:r w:rsidRPr="00126A10">
              <w:rPr>
                <w:rFonts w:ascii="Verdana" w:hAnsi="Verdana"/>
                <w:noProof/>
                <w:sz w:val="20"/>
                <w:szCs w:val="20"/>
              </w:rPr>
              <w:t xml:space="preserve">skirtą </w:t>
            </w:r>
            <w:r w:rsidR="00654468">
              <w:rPr>
                <w:rFonts w:ascii="Verdana" w:hAnsi="Verdana"/>
                <w:noProof/>
                <w:sz w:val="20"/>
                <w:szCs w:val="20"/>
              </w:rPr>
              <w:t>kompiuterin</w:t>
            </w:r>
            <w:r w:rsidR="00654468">
              <w:rPr>
                <w:rFonts w:ascii="Verdana" w:hAnsi="Verdana"/>
                <w:noProof/>
                <w:sz w:val="20"/>
                <w:szCs w:val="20"/>
                <w:lang w:val="lt-LT"/>
              </w:rPr>
              <w:t xml:space="preserve">ę </w:t>
            </w:r>
            <w:r w:rsidRPr="00126A10">
              <w:rPr>
                <w:rFonts w:ascii="Verdana" w:hAnsi="Verdana"/>
                <w:noProof/>
                <w:sz w:val="20"/>
                <w:szCs w:val="20"/>
              </w:rPr>
              <w:t>programinę  įrangą (</w:t>
            </w:r>
            <w:r w:rsidR="007F3AC6">
              <w:rPr>
                <w:rFonts w:ascii="Verdana" w:hAnsi="Verdana"/>
                <w:noProof/>
                <w:sz w:val="20"/>
                <w:szCs w:val="20"/>
              </w:rPr>
              <w:t xml:space="preserve">angl. </w:t>
            </w:r>
            <w:r w:rsidRPr="00126A10">
              <w:rPr>
                <w:rFonts w:ascii="Verdana" w:hAnsi="Verdana"/>
                <w:noProof/>
                <w:sz w:val="20"/>
                <w:szCs w:val="20"/>
              </w:rPr>
              <w:t xml:space="preserve">lifetime license).  </w:t>
            </w:r>
            <w:r w:rsidR="00654468">
              <w:rPr>
                <w:rFonts w:ascii="Verdana" w:hAnsi="Verdana"/>
                <w:noProof/>
                <w:sz w:val="20"/>
                <w:szCs w:val="20"/>
              </w:rPr>
              <w:t>Kompiuterinė p</w:t>
            </w:r>
            <w:r w:rsidRPr="00126A10">
              <w:rPr>
                <w:rFonts w:ascii="Verdana" w:hAnsi="Verdana"/>
                <w:noProof/>
                <w:sz w:val="20"/>
                <w:szCs w:val="20"/>
              </w:rPr>
              <w:t xml:space="preserve">rograminė įranga privalo leisti valdyti pateikiamą komutatorių, </w:t>
            </w:r>
          </w:p>
          <w:p w14:paraId="60449B6A" w14:textId="61F82AD0" w:rsidR="00700A4D" w:rsidRPr="00126A10" w:rsidRDefault="00700A4D" w:rsidP="00700A4D">
            <w:pPr>
              <w:jc w:val="both"/>
              <w:rPr>
                <w:rFonts w:ascii="Verdana" w:hAnsi="Verdana"/>
                <w:noProof/>
                <w:sz w:val="20"/>
                <w:szCs w:val="20"/>
              </w:rPr>
            </w:pPr>
            <w:r w:rsidRPr="00126A10">
              <w:rPr>
                <w:rFonts w:ascii="Verdana" w:hAnsi="Verdana"/>
                <w:noProof/>
                <w:sz w:val="20"/>
                <w:szCs w:val="20"/>
              </w:rPr>
              <w:t xml:space="preserve">leisti stebėti jo veikimo funkcijas, informuoti apie aliarmus ir </w:t>
            </w:r>
            <w:r w:rsidR="003B6F32">
              <w:rPr>
                <w:rFonts w:ascii="Verdana" w:hAnsi="Verdana"/>
                <w:noProof/>
                <w:sz w:val="20"/>
                <w:szCs w:val="20"/>
              </w:rPr>
              <w:t>komutaciją</w:t>
            </w:r>
            <w:r w:rsidRPr="00126A10">
              <w:rPr>
                <w:rFonts w:ascii="Verdana" w:hAnsi="Verdana"/>
                <w:noProof/>
                <w:sz w:val="20"/>
                <w:szCs w:val="20"/>
              </w:rPr>
              <w:t>.</w:t>
            </w:r>
          </w:p>
        </w:tc>
        <w:tc>
          <w:tcPr>
            <w:tcW w:w="2835" w:type="dxa"/>
            <w:shd w:val="clear" w:color="auto" w:fill="auto"/>
            <w:vAlign w:val="center"/>
          </w:tcPr>
          <w:p w14:paraId="430B24F9" w14:textId="2EED92B5"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r w:rsidR="00C855CB">
              <w:rPr>
                <w:rFonts w:ascii="Verdana" w:hAnsi="Verdana"/>
                <w:i/>
                <w:iCs/>
                <w:snapToGrid w:val="0"/>
                <w:sz w:val="20"/>
                <w:szCs w:val="20"/>
                <w:lang w:val="lt-LT"/>
              </w:rPr>
              <w:t>, taip pat nurodyti siūlomos programinės įrangos gamintoją ir pavadinimą</w:t>
            </w:r>
            <w:r w:rsidRPr="00126A10">
              <w:rPr>
                <w:rFonts w:ascii="Verdana" w:hAnsi="Verdana"/>
                <w:i/>
                <w:iCs/>
                <w:snapToGrid w:val="0"/>
                <w:sz w:val="20"/>
                <w:szCs w:val="20"/>
                <w:lang w:val="lt-LT"/>
              </w:rPr>
              <w:t>/</w:t>
            </w:r>
          </w:p>
        </w:tc>
        <w:tc>
          <w:tcPr>
            <w:tcW w:w="2681" w:type="dxa"/>
            <w:tcBorders>
              <w:tl2br w:val="single" w:sz="4" w:space="0" w:color="auto"/>
              <w:tr2bl w:val="single" w:sz="4" w:space="0" w:color="auto"/>
            </w:tcBorders>
          </w:tcPr>
          <w:p w14:paraId="1D963AC7" w14:textId="1D1229AC" w:rsidR="00700A4D" w:rsidRPr="00126A10" w:rsidRDefault="00700A4D" w:rsidP="00700A4D">
            <w:pPr>
              <w:jc w:val="center"/>
              <w:rPr>
                <w:rFonts w:ascii="Verdana" w:eastAsia="Times New Roman" w:hAnsi="Verdana"/>
                <w:i/>
                <w:iCs/>
                <w:sz w:val="20"/>
                <w:szCs w:val="20"/>
                <w:lang w:val="lt-LT"/>
              </w:rPr>
            </w:pPr>
          </w:p>
        </w:tc>
      </w:tr>
      <w:tr w:rsidR="00D04CE7" w:rsidRPr="00126A10" w14:paraId="25A50971" w14:textId="77777777" w:rsidTr="00D310B6">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E9BFE68" w14:textId="77777777" w:rsidR="00D04CE7" w:rsidRPr="00126A10" w:rsidRDefault="00D04CE7" w:rsidP="000A152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7BA18A" w14:textId="77777777" w:rsidR="00D04CE7" w:rsidRPr="00D310B6" w:rsidRDefault="00D04CE7" w:rsidP="00F54FCD">
            <w:pPr>
              <w:jc w:val="both"/>
              <w:rPr>
                <w:rFonts w:ascii="Verdana" w:hAnsi="Verdana"/>
                <w:noProof/>
                <w:sz w:val="20"/>
                <w:szCs w:val="20"/>
                <w:lang w:val="en-US"/>
              </w:rPr>
            </w:pPr>
            <w:r w:rsidRPr="00126A10">
              <w:rPr>
                <w:rFonts w:ascii="Verdana" w:hAnsi="Verdana"/>
                <w:noProof/>
                <w:sz w:val="20"/>
                <w:szCs w:val="20"/>
              </w:rPr>
              <w:t>Visi SDI išėjimai turi būti su signalo atstatymo funkcija “reclocked”</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F10917" w14:textId="77777777" w:rsidR="00D04CE7" w:rsidRPr="00126A10" w:rsidRDefault="00D04CE7" w:rsidP="00F54FC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vAlign w:val="center"/>
          </w:tcPr>
          <w:p w14:paraId="2FF6AF04" w14:textId="52A06CBF" w:rsidR="00D04CE7" w:rsidRPr="00126A10" w:rsidRDefault="00700A4D" w:rsidP="00F54FCD">
            <w:pPr>
              <w:jc w:val="center"/>
              <w:rPr>
                <w:rFonts w:ascii="Verdana" w:eastAsia="Times New Roman" w:hAnsi="Verdana"/>
                <w:i/>
                <w:iCs/>
                <w:sz w:val="20"/>
                <w:szCs w:val="20"/>
                <w:lang w:val="lt-LT"/>
              </w:rPr>
            </w:pPr>
            <w:r w:rsidRPr="00126A10">
              <w:rPr>
                <w:rFonts w:ascii="Verdana" w:eastAsia="Times New Roman" w:hAnsi="Verdana"/>
                <w:i/>
                <w:iCs/>
                <w:sz w:val="20"/>
                <w:szCs w:val="20"/>
                <w:lang w:val="lt-LT"/>
              </w:rPr>
              <w:t>/</w:t>
            </w:r>
            <w:r>
              <w:rPr>
                <w:rFonts w:ascii="Verdana" w:eastAsia="Times New Roman" w:hAnsi="Verdana"/>
                <w:i/>
                <w:iCs/>
                <w:sz w:val="20"/>
                <w:szCs w:val="20"/>
                <w:lang w:val="lt-LT"/>
              </w:rPr>
              <w:t>rekomenduojama pateikti</w:t>
            </w:r>
            <w:r w:rsidRPr="00126A10">
              <w:rPr>
                <w:rFonts w:ascii="Verdana" w:eastAsia="Times New Roman" w:hAnsi="Verdana"/>
                <w:i/>
                <w:iCs/>
                <w:sz w:val="20"/>
                <w:szCs w:val="20"/>
                <w:lang w:val="lt-LT"/>
              </w:rPr>
              <w:t>/</w:t>
            </w:r>
          </w:p>
        </w:tc>
      </w:tr>
      <w:tr w:rsidR="00105CE5" w:rsidRPr="00126A10" w14:paraId="771A20D4" w14:textId="77777777" w:rsidTr="00D310B6">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7D5E4C0" w14:textId="77777777" w:rsidR="00105CE5" w:rsidRPr="00126A10" w:rsidRDefault="00105CE5" w:rsidP="00105CE5">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B592FC" w14:textId="3ECD75C2" w:rsidR="00105CE5" w:rsidRPr="00126A10" w:rsidRDefault="00105CE5" w:rsidP="00105CE5">
            <w:pPr>
              <w:jc w:val="both"/>
              <w:rPr>
                <w:rFonts w:ascii="Verdana" w:hAnsi="Verdana"/>
                <w:noProof/>
                <w:sz w:val="20"/>
                <w:szCs w:val="20"/>
              </w:rPr>
            </w:pPr>
            <w:r>
              <w:rPr>
                <w:rStyle w:val="normaltextrun"/>
                <w:rFonts w:ascii="Verdana" w:hAnsi="Verdana"/>
                <w:color w:val="000000"/>
                <w:sz w:val="20"/>
                <w:szCs w:val="20"/>
              </w:rPr>
              <w:t xml:space="preserve">Visi </w:t>
            </w:r>
            <w:proofErr w:type="spellStart"/>
            <w:r>
              <w:rPr>
                <w:rStyle w:val="normaltextrun"/>
                <w:rFonts w:ascii="Verdana" w:hAnsi="Verdana"/>
                <w:color w:val="000000"/>
                <w:sz w:val="20"/>
                <w:szCs w:val="20"/>
              </w:rPr>
              <w:t>komutatoriaus</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išėjimai</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privalo</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būti</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sinchronizuoti</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su</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vietiniu</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signalu</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bei</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turėti</w:t>
            </w:r>
            <w:proofErr w:type="spellEnd"/>
            <w:r>
              <w:rPr>
                <w:rStyle w:val="normaltextrun"/>
                <w:rFonts w:ascii="Verdana" w:hAnsi="Verdana"/>
                <w:color w:val="000000"/>
                <w:sz w:val="20"/>
                <w:szCs w:val="20"/>
              </w:rPr>
              <w:t xml:space="preserve"> </w:t>
            </w:r>
            <w:proofErr w:type="spellStart"/>
            <w:r w:rsidR="00E233F2">
              <w:rPr>
                <w:rStyle w:val="normaltextrun"/>
                <w:rFonts w:ascii="Verdana" w:hAnsi="Verdana"/>
                <w:color w:val="000000"/>
                <w:sz w:val="20"/>
                <w:szCs w:val="20"/>
              </w:rPr>
              <w:t>signalo</w:t>
            </w:r>
            <w:proofErr w:type="spellEnd"/>
            <w:r w:rsidR="00E233F2">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užlaikymo</w:t>
            </w:r>
            <w:proofErr w:type="spellEnd"/>
            <w:r>
              <w:rPr>
                <w:rStyle w:val="normaltextrun"/>
                <w:rFonts w:ascii="Verdana" w:hAnsi="Verdana"/>
                <w:color w:val="000000"/>
                <w:sz w:val="20"/>
                <w:szCs w:val="20"/>
              </w:rPr>
              <w:t xml:space="preserve"> </w:t>
            </w:r>
            <w:proofErr w:type="spellStart"/>
            <w:r>
              <w:rPr>
                <w:rStyle w:val="normaltextrun"/>
                <w:rFonts w:ascii="Verdana" w:hAnsi="Verdana"/>
                <w:color w:val="000000"/>
                <w:sz w:val="20"/>
                <w:szCs w:val="20"/>
              </w:rPr>
              <w:t>reguliavimą</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D4BA6B" w14:textId="2DA4BCB1" w:rsidR="00105CE5" w:rsidRPr="00126A10" w:rsidRDefault="00105CE5" w:rsidP="00105CE5">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70071CA" w14:textId="43C65C6A" w:rsidR="00105CE5" w:rsidRPr="00126A10" w:rsidRDefault="00105CE5" w:rsidP="00105CE5">
            <w:pPr>
              <w:jc w:val="center"/>
              <w:rPr>
                <w:rFonts w:ascii="Verdana" w:eastAsia="Times New Roman" w:hAnsi="Verdana"/>
                <w:i/>
                <w:iCs/>
                <w:sz w:val="20"/>
                <w:szCs w:val="20"/>
                <w:lang w:val="lt-LT"/>
              </w:rPr>
            </w:pPr>
          </w:p>
        </w:tc>
      </w:tr>
      <w:tr w:rsidR="00D04CE7" w:rsidRPr="000118CB" w14:paraId="1A889641" w14:textId="77777777" w:rsidTr="00E9138A">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67F77C" w14:textId="77777777" w:rsidR="00D04CE7" w:rsidRPr="00126A10" w:rsidRDefault="00D04CE7" w:rsidP="000A152D">
            <w:pPr>
              <w:pStyle w:val="ListParagraph"/>
              <w:numPr>
                <w:ilvl w:val="1"/>
                <w:numId w:val="9"/>
              </w:numPr>
              <w:tabs>
                <w:tab w:val="left" w:pos="204"/>
              </w:tabs>
              <w:ind w:left="0" w:firstLine="0"/>
              <w:jc w:val="center"/>
              <w:rPr>
                <w:rFonts w:ascii="Verdana" w:hAnsi="Verdana"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8E3C2A" w14:textId="386476AF" w:rsidR="00D04CE7" w:rsidRPr="00126A10" w:rsidRDefault="00D04CE7" w:rsidP="00F54FCD">
            <w:pPr>
              <w:jc w:val="both"/>
              <w:rPr>
                <w:rFonts w:ascii="Verdana" w:hAnsi="Verdana"/>
                <w:noProof/>
                <w:sz w:val="20"/>
                <w:szCs w:val="20"/>
                <w:lang w:val="lt-LT"/>
              </w:rPr>
            </w:pPr>
            <w:r w:rsidRPr="00126A10">
              <w:rPr>
                <w:rFonts w:ascii="Verdana" w:hAnsi="Verdana"/>
                <w:noProof/>
                <w:sz w:val="20"/>
                <w:szCs w:val="20"/>
                <w:lang w:val="lt-LT"/>
              </w:rPr>
              <w:t>Komutatorių pateikti kartu su visomis pilnavertį komutatoriaus darbą užtikrinančiomis dalimis ir instaliacinėmis medžiagomis: SDI kabeliai, kabeliai valdymo panelėms su jungtimis</w:t>
            </w:r>
            <w:r w:rsidR="007F363E" w:rsidRPr="00126A10">
              <w:rPr>
                <w:rFonts w:ascii="Verdana" w:hAnsi="Verdana"/>
                <w:noProof/>
                <w:sz w:val="20"/>
                <w:szCs w:val="20"/>
                <w:lang w:val="lt-LT"/>
              </w:rPr>
              <w:t>,</w:t>
            </w:r>
            <w:r w:rsidRPr="00126A10">
              <w:rPr>
                <w:rFonts w:ascii="Verdana" w:hAnsi="Verdana"/>
                <w:noProof/>
                <w:sz w:val="20"/>
                <w:szCs w:val="20"/>
                <w:lang w:val="lt-LT"/>
              </w:rPr>
              <w:t xml:space="preserve"> </w:t>
            </w:r>
            <w:r w:rsidR="007F363E" w:rsidRPr="00126A10">
              <w:rPr>
                <w:rFonts w:ascii="Verdana" w:hAnsi="Verdana"/>
                <w:noProof/>
                <w:sz w:val="20"/>
                <w:szCs w:val="20"/>
                <w:lang w:val="lt-LT"/>
              </w:rPr>
              <w:t xml:space="preserve">taip pat </w:t>
            </w:r>
            <w:r w:rsidRPr="00126A10">
              <w:rPr>
                <w:rFonts w:ascii="Verdana" w:hAnsi="Verdana"/>
                <w:noProof/>
                <w:sz w:val="20"/>
                <w:szCs w:val="20"/>
                <w:lang w:val="lt-LT"/>
              </w:rPr>
              <w:t xml:space="preserve">HDMI kabeliai skirti “Multiviewer” ne </w:t>
            </w:r>
            <w:r w:rsidR="007F3AC6">
              <w:rPr>
                <w:rFonts w:ascii="Verdana" w:hAnsi="Verdana"/>
                <w:noProof/>
                <w:sz w:val="20"/>
                <w:szCs w:val="20"/>
                <w:lang w:val="lt-LT"/>
              </w:rPr>
              <w:t>žemesnės</w:t>
            </w:r>
            <w:r w:rsidR="007F3AC6" w:rsidRPr="00126A10">
              <w:rPr>
                <w:rFonts w:ascii="Verdana" w:hAnsi="Verdana"/>
                <w:noProof/>
                <w:sz w:val="20"/>
                <w:szCs w:val="20"/>
                <w:lang w:val="lt-LT"/>
              </w:rPr>
              <w:t xml:space="preserve"> </w:t>
            </w:r>
            <w:r w:rsidRPr="00126A10">
              <w:rPr>
                <w:rFonts w:ascii="Verdana" w:hAnsi="Verdana"/>
                <w:noProof/>
                <w:sz w:val="20"/>
                <w:szCs w:val="20"/>
                <w:lang w:val="lt-LT"/>
              </w:rPr>
              <w:t>versijos nei HDMI 2.0.</w:t>
            </w:r>
            <w:r w:rsidR="00517446" w:rsidRPr="00D310B6">
              <w:rPr>
                <w:rFonts w:ascii="Verdana" w:hAnsi="Verdana"/>
                <w:noProof/>
                <w:sz w:val="20"/>
                <w:szCs w:val="20"/>
                <w:lang w:val="lt-LT"/>
              </w:rPr>
              <w:t>)</w:t>
            </w:r>
            <w:r w:rsidR="00C86650" w:rsidRPr="00D310B6">
              <w:rPr>
                <w:rFonts w:ascii="Verdana" w:hAnsi="Verdana"/>
                <w:noProof/>
                <w:sz w:val="20"/>
                <w:szCs w:val="20"/>
                <w:lang w:val="lt-LT"/>
              </w:rPr>
              <w:t>.</w:t>
            </w:r>
            <w:r w:rsidR="00AE2924" w:rsidRPr="00D310B6">
              <w:rPr>
                <w:rFonts w:ascii="Verdana" w:hAnsi="Verdana"/>
                <w:noProof/>
                <w:sz w:val="20"/>
                <w:szCs w:val="20"/>
                <w:lang w:val="lt-LT"/>
              </w:rPr>
              <w:t xml:space="preserve"> Tiekėjas taip pat turi pateikti IP srautų komutatorius, tinkamus aprašytai sistemai ir užtikrinančius tinklo rezervavimą.</w:t>
            </w:r>
          </w:p>
        </w:tc>
        <w:tc>
          <w:tcPr>
            <w:tcW w:w="28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3DA71B95" w14:textId="26701D8F" w:rsidR="00D04CE7" w:rsidRPr="00126A10" w:rsidRDefault="00D04CE7" w:rsidP="00F54FCD">
            <w:pPr>
              <w:jc w:val="center"/>
              <w:rPr>
                <w:rFonts w:ascii="Verdana" w:hAnsi="Verdana"/>
                <w:i/>
                <w:iCs/>
                <w:snapToGrid w:val="0"/>
                <w:sz w:val="20"/>
                <w:szCs w:val="20"/>
                <w:lang w:val="lt-LT"/>
              </w:rPr>
            </w:pP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ED9F493" w14:textId="362ACD1F" w:rsidR="00D04CE7" w:rsidRPr="00126A10" w:rsidRDefault="00D04CE7" w:rsidP="00F54FCD">
            <w:pPr>
              <w:jc w:val="center"/>
              <w:rPr>
                <w:rFonts w:ascii="Verdana" w:eastAsia="Times New Roman" w:hAnsi="Verdana"/>
                <w:i/>
                <w:iCs/>
                <w:sz w:val="20"/>
                <w:szCs w:val="20"/>
                <w:lang w:val="lt-LT"/>
              </w:rPr>
            </w:pPr>
          </w:p>
        </w:tc>
      </w:tr>
      <w:tr w:rsidR="00D04CE7" w:rsidRPr="00126A10" w14:paraId="5D15D5BC" w14:textId="77777777" w:rsidTr="00F54FCD">
        <w:tc>
          <w:tcPr>
            <w:tcW w:w="9622" w:type="dxa"/>
            <w:gridSpan w:val="4"/>
            <w:shd w:val="clear" w:color="auto" w:fill="auto"/>
          </w:tcPr>
          <w:p w14:paraId="04F8EFD8" w14:textId="77777777" w:rsidR="00D04CE7" w:rsidRPr="00126A10" w:rsidRDefault="00D04CE7" w:rsidP="000A152D">
            <w:pPr>
              <w:pStyle w:val="ListParagraph"/>
              <w:numPr>
                <w:ilvl w:val="6"/>
                <w:numId w:val="8"/>
              </w:numPr>
              <w:tabs>
                <w:tab w:val="left" w:pos="336"/>
              </w:tabs>
              <w:ind w:left="0" w:firstLine="0"/>
              <w:rPr>
                <w:rFonts w:ascii="Verdana" w:hAnsi="Verdana" w:cs="Times New Roman"/>
                <w:b/>
                <w:color w:val="000000"/>
                <w:sz w:val="20"/>
                <w:szCs w:val="20"/>
              </w:rPr>
            </w:pPr>
            <w:r w:rsidRPr="00126A10">
              <w:rPr>
                <w:rFonts w:ascii="Verdana" w:hAnsi="Verdana" w:cs="Times New Roman"/>
                <w:b/>
                <w:bCs/>
                <w:iCs/>
                <w:color w:val="000000"/>
                <w:sz w:val="20"/>
                <w:szCs w:val="20"/>
                <w:lang w:val="en-GB"/>
              </w:rPr>
              <w:t xml:space="preserve">Video/audio </w:t>
            </w:r>
            <w:proofErr w:type="spellStart"/>
            <w:r w:rsidRPr="00126A10">
              <w:rPr>
                <w:rFonts w:ascii="Verdana" w:hAnsi="Verdana" w:cs="Times New Roman"/>
                <w:b/>
                <w:bCs/>
                <w:iCs/>
                <w:color w:val="000000"/>
                <w:sz w:val="20"/>
                <w:szCs w:val="20"/>
                <w:lang w:val="en-GB"/>
              </w:rPr>
              <w:t>komutatoriaus</w:t>
            </w:r>
            <w:proofErr w:type="spellEnd"/>
            <w:r w:rsidRPr="00126A10">
              <w:rPr>
                <w:rFonts w:ascii="Verdana" w:hAnsi="Verdana" w:cs="Times New Roman"/>
                <w:b/>
                <w:bCs/>
                <w:iCs/>
                <w:color w:val="000000"/>
                <w:sz w:val="20"/>
                <w:szCs w:val="20"/>
                <w:lang w:val="en-GB"/>
              </w:rPr>
              <w:t xml:space="preserve"> </w:t>
            </w:r>
            <w:proofErr w:type="spellStart"/>
            <w:r w:rsidRPr="00126A10">
              <w:rPr>
                <w:rFonts w:ascii="Verdana" w:hAnsi="Verdana" w:cs="Times New Roman"/>
                <w:b/>
                <w:bCs/>
                <w:iCs/>
                <w:color w:val="000000"/>
                <w:sz w:val="20"/>
                <w:szCs w:val="20"/>
                <w:lang w:val="en-GB"/>
              </w:rPr>
              <w:t>valdymo</w:t>
            </w:r>
            <w:proofErr w:type="spellEnd"/>
            <w:r w:rsidRPr="00126A10">
              <w:rPr>
                <w:rFonts w:ascii="Verdana" w:hAnsi="Verdana" w:cs="Times New Roman"/>
                <w:b/>
                <w:bCs/>
                <w:iCs/>
                <w:color w:val="000000"/>
                <w:sz w:val="20"/>
                <w:szCs w:val="20"/>
                <w:lang w:val="en-GB"/>
              </w:rPr>
              <w:t xml:space="preserve"> panel</w:t>
            </w:r>
            <w:r w:rsidRPr="00126A10">
              <w:rPr>
                <w:rFonts w:ascii="Verdana" w:hAnsi="Verdana" w:cs="Times New Roman"/>
                <w:b/>
                <w:bCs/>
                <w:iCs/>
                <w:color w:val="000000"/>
                <w:sz w:val="20"/>
                <w:szCs w:val="20"/>
              </w:rPr>
              <w:t>ės</w:t>
            </w:r>
            <w:r w:rsidRPr="00126A10">
              <w:rPr>
                <w:rFonts w:ascii="Verdana" w:hAnsi="Verdana" w:cs="Times New Roman"/>
                <w:b/>
                <w:bCs/>
                <w:iCs/>
                <w:color w:val="000000"/>
                <w:sz w:val="20"/>
                <w:szCs w:val="20"/>
                <w:lang w:val="en-GB"/>
              </w:rPr>
              <w:t xml:space="preserve"> – </w:t>
            </w:r>
            <w:r w:rsidRPr="00126A10">
              <w:rPr>
                <w:rFonts w:ascii="Verdana" w:hAnsi="Verdana" w:cs="Times New Roman"/>
                <w:b/>
                <w:bCs/>
                <w:color w:val="000000"/>
                <w:sz w:val="20"/>
                <w:szCs w:val="20"/>
                <w:lang w:val="en-GB"/>
              </w:rPr>
              <w:t xml:space="preserve">1 </w:t>
            </w:r>
            <w:proofErr w:type="spellStart"/>
            <w:r w:rsidRPr="00126A10">
              <w:rPr>
                <w:rFonts w:ascii="Verdana" w:hAnsi="Verdana" w:cs="Times New Roman"/>
                <w:b/>
                <w:bCs/>
                <w:color w:val="000000"/>
                <w:sz w:val="20"/>
                <w:szCs w:val="20"/>
                <w:lang w:val="en-GB"/>
              </w:rPr>
              <w:t>kompl</w:t>
            </w:r>
            <w:proofErr w:type="spellEnd"/>
            <w:r w:rsidRPr="00126A10">
              <w:rPr>
                <w:rFonts w:ascii="Verdana" w:hAnsi="Verdana" w:cs="Times New Roman"/>
                <w:b/>
                <w:bCs/>
                <w:color w:val="000000"/>
                <w:sz w:val="20"/>
                <w:szCs w:val="20"/>
                <w:lang w:val="en-GB"/>
              </w:rPr>
              <w:t>.</w:t>
            </w:r>
          </w:p>
        </w:tc>
      </w:tr>
      <w:tr w:rsidR="00700A4D" w:rsidRPr="00126A10" w14:paraId="704B2E82" w14:textId="77777777" w:rsidTr="00C10B74">
        <w:tc>
          <w:tcPr>
            <w:tcW w:w="1413" w:type="dxa"/>
            <w:shd w:val="clear" w:color="auto" w:fill="auto"/>
            <w:vAlign w:val="center"/>
          </w:tcPr>
          <w:p w14:paraId="73F763BC" w14:textId="77777777" w:rsidR="00700A4D" w:rsidRPr="00126A10" w:rsidRDefault="00700A4D" w:rsidP="00700A4D">
            <w:pPr>
              <w:pStyle w:val="ListParagraph"/>
              <w:numPr>
                <w:ilvl w:val="1"/>
                <w:numId w:val="14"/>
              </w:numPr>
              <w:tabs>
                <w:tab w:val="left" w:pos="204"/>
              </w:tabs>
              <w:jc w:val="center"/>
              <w:rPr>
                <w:rFonts w:ascii="Verdana" w:hAnsi="Verdana" w:cs="Times New Roman"/>
                <w:color w:val="000000"/>
                <w:sz w:val="20"/>
                <w:szCs w:val="20"/>
              </w:rPr>
            </w:pPr>
          </w:p>
        </w:tc>
        <w:tc>
          <w:tcPr>
            <w:tcW w:w="2693" w:type="dxa"/>
            <w:shd w:val="clear" w:color="auto" w:fill="auto"/>
          </w:tcPr>
          <w:p w14:paraId="74BA218C" w14:textId="0129F3BD" w:rsidR="00700A4D" w:rsidRPr="00126A10" w:rsidRDefault="00700A4D" w:rsidP="00700A4D">
            <w:pPr>
              <w:jc w:val="both"/>
              <w:rPr>
                <w:rFonts w:ascii="Verdana" w:hAnsi="Verdana"/>
                <w:noProof/>
                <w:sz w:val="20"/>
                <w:szCs w:val="20"/>
              </w:rPr>
            </w:pPr>
            <w:r w:rsidRPr="00126A10">
              <w:rPr>
                <w:rFonts w:ascii="Verdana" w:hAnsi="Verdana"/>
                <w:noProof/>
                <w:sz w:val="20"/>
                <w:szCs w:val="20"/>
              </w:rPr>
              <w:t>Valdymo panelių kiekiai:</w:t>
            </w:r>
          </w:p>
          <w:p w14:paraId="102F404B" w14:textId="5C0DDDC2" w:rsidR="00700A4D" w:rsidRPr="00126A10" w:rsidRDefault="00700A4D" w:rsidP="00700A4D">
            <w:pPr>
              <w:jc w:val="both"/>
              <w:rPr>
                <w:rFonts w:ascii="Verdana" w:hAnsi="Verdana"/>
                <w:noProof/>
                <w:sz w:val="20"/>
                <w:szCs w:val="20"/>
              </w:rPr>
            </w:pPr>
            <w:r w:rsidRPr="00126A10">
              <w:rPr>
                <w:rFonts w:ascii="Verdana" w:hAnsi="Verdana"/>
                <w:noProof/>
                <w:sz w:val="20"/>
                <w:szCs w:val="20"/>
              </w:rPr>
              <w:t xml:space="preserve">Ne mažiau kaip 16 (šešiolikos) </w:t>
            </w:r>
            <w:r w:rsidRPr="00126A10">
              <w:rPr>
                <w:rFonts w:ascii="Verdana" w:hAnsi="Verdana"/>
                <w:noProof/>
                <w:sz w:val="20"/>
                <w:szCs w:val="20"/>
              </w:rPr>
              <w:lastRenderedPageBreak/>
              <w:t xml:space="preserve">komutatoriaus šaltinių, kurie būtų valdomi į ne mažiau kaip dvi kryptis valdymas, ne didesnė kaip 1RU. </w:t>
            </w:r>
          </w:p>
          <w:p w14:paraId="318C0B2A" w14:textId="1C66880F" w:rsidR="00700A4D" w:rsidRPr="00126A10" w:rsidRDefault="00700A4D" w:rsidP="00700A4D">
            <w:pPr>
              <w:jc w:val="both"/>
              <w:rPr>
                <w:rFonts w:ascii="Verdana" w:hAnsi="Verdana"/>
                <w:noProof/>
                <w:sz w:val="20"/>
                <w:szCs w:val="20"/>
              </w:rPr>
            </w:pPr>
            <w:r w:rsidRPr="00126A10">
              <w:rPr>
                <w:rFonts w:ascii="Verdana" w:hAnsi="Verdana"/>
                <w:noProof/>
                <w:sz w:val="20"/>
                <w:szCs w:val="20"/>
              </w:rPr>
              <w:t xml:space="preserve">Kiekis - viso </w:t>
            </w:r>
            <w:r w:rsidR="00FD26CA">
              <w:rPr>
                <w:rFonts w:ascii="Verdana" w:hAnsi="Verdana"/>
                <w:noProof/>
                <w:sz w:val="20"/>
                <w:szCs w:val="20"/>
              </w:rPr>
              <w:t>2</w:t>
            </w:r>
            <w:r w:rsidRPr="00126A10">
              <w:rPr>
                <w:rFonts w:ascii="Verdana" w:hAnsi="Verdana"/>
                <w:noProof/>
                <w:sz w:val="20"/>
                <w:szCs w:val="20"/>
              </w:rPr>
              <w:t xml:space="preserve"> vnt.</w:t>
            </w:r>
          </w:p>
        </w:tc>
        <w:tc>
          <w:tcPr>
            <w:tcW w:w="2835" w:type="dxa"/>
            <w:shd w:val="clear" w:color="auto" w:fill="auto"/>
            <w:vAlign w:val="center"/>
          </w:tcPr>
          <w:p w14:paraId="64951196"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lastRenderedPageBreak/>
              <w:t>/įrašyti/</w:t>
            </w:r>
          </w:p>
        </w:tc>
        <w:tc>
          <w:tcPr>
            <w:tcW w:w="2681" w:type="dxa"/>
          </w:tcPr>
          <w:p w14:paraId="45D0A4B3" w14:textId="6F78C662" w:rsidR="00700A4D" w:rsidRPr="00126A10" w:rsidRDefault="00700A4D" w:rsidP="00700A4D">
            <w:pPr>
              <w:jc w:val="center"/>
              <w:rPr>
                <w:rFonts w:ascii="Verdana" w:eastAsia="Times New Roman" w:hAnsi="Verdana"/>
                <w:i/>
                <w:iCs/>
                <w:sz w:val="20"/>
                <w:szCs w:val="20"/>
                <w:lang w:val="lt-LT"/>
              </w:rPr>
            </w:pPr>
            <w:r w:rsidRPr="008623A1">
              <w:rPr>
                <w:rFonts w:ascii="Verdana" w:eastAsia="Times New Roman" w:hAnsi="Verdana"/>
                <w:i/>
                <w:iCs/>
                <w:sz w:val="20"/>
                <w:szCs w:val="20"/>
                <w:lang w:val="lt-LT"/>
              </w:rPr>
              <w:t>/rekomenduojama pateikti/</w:t>
            </w:r>
          </w:p>
        </w:tc>
      </w:tr>
      <w:tr w:rsidR="00700A4D" w:rsidRPr="00126A10" w14:paraId="3886C65D" w14:textId="77777777" w:rsidTr="00C10B74">
        <w:tc>
          <w:tcPr>
            <w:tcW w:w="1413" w:type="dxa"/>
            <w:shd w:val="clear" w:color="auto" w:fill="auto"/>
            <w:vAlign w:val="center"/>
          </w:tcPr>
          <w:p w14:paraId="0F441602" w14:textId="77777777" w:rsidR="00700A4D" w:rsidRPr="00126A10" w:rsidRDefault="00700A4D" w:rsidP="00700A4D">
            <w:pPr>
              <w:pStyle w:val="ListParagraph"/>
              <w:numPr>
                <w:ilvl w:val="1"/>
                <w:numId w:val="14"/>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420D0A0B" w14:textId="77777777" w:rsidR="00700A4D" w:rsidRPr="00126A10" w:rsidRDefault="00700A4D" w:rsidP="00700A4D">
            <w:pPr>
              <w:jc w:val="both"/>
              <w:rPr>
                <w:rFonts w:ascii="Verdana" w:hAnsi="Verdana"/>
                <w:noProof/>
                <w:sz w:val="20"/>
                <w:szCs w:val="20"/>
                <w:lang w:val="lt-LT"/>
              </w:rPr>
            </w:pPr>
            <w:r w:rsidRPr="00126A10">
              <w:rPr>
                <w:rFonts w:ascii="Verdana" w:hAnsi="Verdana"/>
                <w:noProof/>
                <w:sz w:val="20"/>
                <w:szCs w:val="20"/>
                <w:lang w:val="lt-LT"/>
              </w:rPr>
              <w:t>Valdymo panelių reikalavimai:</w:t>
            </w:r>
          </w:p>
          <w:p w14:paraId="09470E22" w14:textId="247E778D" w:rsidR="00700A4D" w:rsidRPr="00126A10" w:rsidRDefault="00700A4D" w:rsidP="00700A4D">
            <w:pPr>
              <w:numPr>
                <w:ilvl w:val="0"/>
                <w:numId w:val="5"/>
              </w:numPr>
              <w:jc w:val="both"/>
              <w:rPr>
                <w:rFonts w:ascii="Verdana" w:hAnsi="Verdana"/>
                <w:noProof/>
                <w:sz w:val="20"/>
                <w:szCs w:val="20"/>
                <w:lang w:val="lt-LT"/>
              </w:rPr>
            </w:pPr>
            <w:r w:rsidRPr="00126A10">
              <w:rPr>
                <w:rFonts w:ascii="Verdana" w:hAnsi="Verdana"/>
                <w:noProof/>
                <w:sz w:val="20"/>
                <w:szCs w:val="20"/>
                <w:lang w:val="lt-LT"/>
              </w:rPr>
              <w:t>Valdymo režimai: vienos ir visų išėjimo linijų (angl. „button-per-source“, „single bus“, „multibus“, „breakaway“).</w:t>
            </w:r>
          </w:p>
          <w:p w14:paraId="05F5E26E" w14:textId="77777777" w:rsidR="00700A4D" w:rsidRPr="00126A10" w:rsidRDefault="00700A4D" w:rsidP="00700A4D">
            <w:pPr>
              <w:numPr>
                <w:ilvl w:val="0"/>
                <w:numId w:val="5"/>
              </w:numPr>
              <w:jc w:val="both"/>
              <w:rPr>
                <w:rFonts w:ascii="Verdana" w:hAnsi="Verdana"/>
                <w:noProof/>
                <w:sz w:val="20"/>
                <w:szCs w:val="20"/>
                <w:lang w:val="lt-LT"/>
              </w:rPr>
            </w:pPr>
            <w:r w:rsidRPr="00126A10">
              <w:rPr>
                <w:rFonts w:ascii="Verdana" w:hAnsi="Verdana"/>
                <w:noProof/>
                <w:sz w:val="20"/>
                <w:szCs w:val="20"/>
                <w:lang w:val="lt-LT"/>
              </w:rPr>
              <w:t>Pajungimo sąsaja: ne prasčiau Ethernet.</w:t>
            </w:r>
          </w:p>
        </w:tc>
        <w:tc>
          <w:tcPr>
            <w:tcW w:w="2835" w:type="dxa"/>
            <w:shd w:val="clear" w:color="auto" w:fill="auto"/>
            <w:vAlign w:val="center"/>
          </w:tcPr>
          <w:p w14:paraId="44FC52A7" w14:textId="77777777" w:rsidR="00700A4D" w:rsidRPr="00126A10" w:rsidRDefault="00700A4D" w:rsidP="00700A4D">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Pr>
          <w:p w14:paraId="1EFBAF74" w14:textId="075F8621" w:rsidR="00700A4D" w:rsidRPr="00126A10" w:rsidRDefault="00700A4D" w:rsidP="00700A4D">
            <w:pPr>
              <w:jc w:val="center"/>
              <w:rPr>
                <w:rFonts w:ascii="Verdana" w:eastAsia="Times New Roman" w:hAnsi="Verdana"/>
                <w:i/>
                <w:iCs/>
                <w:sz w:val="20"/>
                <w:szCs w:val="20"/>
                <w:lang w:val="lt-LT"/>
              </w:rPr>
            </w:pPr>
            <w:r w:rsidRPr="008623A1">
              <w:rPr>
                <w:rFonts w:ascii="Verdana" w:eastAsia="Times New Roman" w:hAnsi="Verdana"/>
                <w:i/>
                <w:iCs/>
                <w:sz w:val="20"/>
                <w:szCs w:val="20"/>
                <w:lang w:val="lt-LT"/>
              </w:rPr>
              <w:t>/rekomenduojama pateikti/</w:t>
            </w:r>
          </w:p>
        </w:tc>
      </w:tr>
      <w:tr w:rsidR="009148A6" w:rsidRPr="00126A10" w14:paraId="15D3D923" w14:textId="77777777" w:rsidTr="00F54FCD">
        <w:tc>
          <w:tcPr>
            <w:tcW w:w="1413" w:type="dxa"/>
            <w:shd w:val="clear" w:color="auto" w:fill="auto"/>
            <w:vAlign w:val="center"/>
          </w:tcPr>
          <w:p w14:paraId="2574B3BB" w14:textId="77777777" w:rsidR="009148A6" w:rsidRPr="00126A10" w:rsidRDefault="009148A6" w:rsidP="00E9138A">
            <w:pPr>
              <w:pStyle w:val="ListParagraph"/>
              <w:numPr>
                <w:ilvl w:val="1"/>
                <w:numId w:val="14"/>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091FCD87" w14:textId="40B4BFB7" w:rsidR="009148A6" w:rsidRPr="00126A10" w:rsidRDefault="009148A6" w:rsidP="009148A6">
            <w:pPr>
              <w:jc w:val="both"/>
              <w:rPr>
                <w:rFonts w:ascii="Verdana" w:hAnsi="Verdana"/>
                <w:noProof/>
                <w:sz w:val="20"/>
                <w:szCs w:val="20"/>
                <w:lang w:val="lt-LT"/>
              </w:rPr>
            </w:pPr>
            <w:r w:rsidRPr="00126A10">
              <w:rPr>
                <w:rFonts w:ascii="Verdana" w:hAnsi="Verdana"/>
                <w:noProof/>
                <w:sz w:val="20"/>
                <w:szCs w:val="20"/>
                <w:lang w:val="lt-LT"/>
              </w:rPr>
              <w:t>Valdymo panelė turi turėti ne mažiau kaip 8 vnt. programuojamų mygtukų</w:t>
            </w:r>
            <w:r w:rsidR="00517446" w:rsidRPr="00126A10">
              <w:rPr>
                <w:rFonts w:ascii="Verdana" w:hAnsi="Verdana"/>
                <w:noProof/>
                <w:sz w:val="20"/>
                <w:szCs w:val="20"/>
                <w:lang w:val="lt-LT"/>
              </w:rPr>
              <w:t xml:space="preserve">. Funkcijų išrinkimas galimas ir  </w:t>
            </w:r>
            <w:proofErr w:type="spellStart"/>
            <w:r w:rsidR="00517446" w:rsidRPr="00126A10">
              <w:rPr>
                <w:rFonts w:ascii="Verdana" w:hAnsi="Verdana"/>
                <w:bCs/>
                <w:sz w:val="20"/>
                <w:szCs w:val="20"/>
              </w:rPr>
              <w:t>sukimo-paspaudimo</w:t>
            </w:r>
            <w:proofErr w:type="spellEnd"/>
            <w:r w:rsidR="00517446" w:rsidRPr="00126A10">
              <w:rPr>
                <w:rFonts w:ascii="Verdana" w:hAnsi="Verdana"/>
                <w:bCs/>
                <w:sz w:val="20"/>
                <w:szCs w:val="20"/>
              </w:rPr>
              <w:t xml:space="preserve"> </w:t>
            </w:r>
            <w:proofErr w:type="spellStart"/>
            <w:r w:rsidR="00517446" w:rsidRPr="00126A10">
              <w:rPr>
                <w:rFonts w:ascii="Verdana" w:hAnsi="Verdana"/>
                <w:bCs/>
                <w:sz w:val="20"/>
                <w:szCs w:val="20"/>
              </w:rPr>
              <w:t>rankenėle</w:t>
            </w:r>
            <w:proofErr w:type="spellEnd"/>
            <w:r w:rsidR="00517446" w:rsidRPr="00126A10">
              <w:rPr>
                <w:rFonts w:ascii="Verdana" w:hAnsi="Verdana"/>
                <w:bCs/>
                <w:sz w:val="20"/>
                <w:szCs w:val="20"/>
              </w:rPr>
              <w:t xml:space="preserve"> (</w:t>
            </w:r>
            <w:proofErr w:type="spellStart"/>
            <w:r w:rsidR="00517446" w:rsidRPr="00126A10">
              <w:rPr>
                <w:rFonts w:ascii="Verdana" w:hAnsi="Verdana"/>
                <w:bCs/>
                <w:sz w:val="20"/>
                <w:szCs w:val="20"/>
              </w:rPr>
              <w:t>valdikliu</w:t>
            </w:r>
            <w:proofErr w:type="spellEnd"/>
            <w:r w:rsidR="00517446" w:rsidRPr="00126A10">
              <w:rPr>
                <w:rFonts w:ascii="Verdana" w:hAnsi="Verdana"/>
                <w:bCs/>
                <w:sz w:val="20"/>
                <w:szCs w:val="20"/>
              </w:rPr>
              <w:t>).</w:t>
            </w:r>
          </w:p>
        </w:tc>
        <w:tc>
          <w:tcPr>
            <w:tcW w:w="2835" w:type="dxa"/>
            <w:shd w:val="clear" w:color="auto" w:fill="auto"/>
            <w:vAlign w:val="center"/>
          </w:tcPr>
          <w:p w14:paraId="241C5730" w14:textId="5CDC73C9" w:rsidR="009148A6" w:rsidRPr="00126A10" w:rsidRDefault="009148A6" w:rsidP="009148A6">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vAlign w:val="center"/>
          </w:tcPr>
          <w:p w14:paraId="6E49872E" w14:textId="76A96272" w:rsidR="009148A6" w:rsidRPr="00126A10" w:rsidRDefault="00700A4D" w:rsidP="009148A6">
            <w:pPr>
              <w:jc w:val="center"/>
              <w:rPr>
                <w:rFonts w:ascii="Verdana" w:eastAsia="Times New Roman" w:hAnsi="Verdana"/>
                <w:i/>
                <w:iCs/>
                <w:sz w:val="20"/>
                <w:szCs w:val="20"/>
                <w:lang w:val="lt-LT"/>
              </w:rPr>
            </w:pPr>
            <w:r w:rsidRPr="00126A10">
              <w:rPr>
                <w:rFonts w:ascii="Verdana" w:eastAsia="Times New Roman" w:hAnsi="Verdana"/>
                <w:i/>
                <w:iCs/>
                <w:sz w:val="20"/>
                <w:szCs w:val="20"/>
                <w:lang w:val="lt-LT"/>
              </w:rPr>
              <w:t>/</w:t>
            </w:r>
            <w:r>
              <w:rPr>
                <w:rFonts w:ascii="Verdana" w:eastAsia="Times New Roman" w:hAnsi="Verdana"/>
                <w:i/>
                <w:iCs/>
                <w:sz w:val="20"/>
                <w:szCs w:val="20"/>
                <w:lang w:val="lt-LT"/>
              </w:rPr>
              <w:t>rekomenduojama pateikti</w:t>
            </w:r>
            <w:r w:rsidRPr="00126A10">
              <w:rPr>
                <w:rFonts w:ascii="Verdana" w:eastAsia="Times New Roman" w:hAnsi="Verdana"/>
                <w:i/>
                <w:iCs/>
                <w:sz w:val="20"/>
                <w:szCs w:val="20"/>
                <w:lang w:val="lt-LT"/>
              </w:rPr>
              <w:t>/</w:t>
            </w:r>
          </w:p>
        </w:tc>
      </w:tr>
      <w:tr w:rsidR="00517446" w:rsidRPr="00126A10" w14:paraId="42CB8361" w14:textId="77777777" w:rsidTr="00F54FCD">
        <w:tc>
          <w:tcPr>
            <w:tcW w:w="1413" w:type="dxa"/>
            <w:shd w:val="clear" w:color="auto" w:fill="auto"/>
            <w:vAlign w:val="center"/>
          </w:tcPr>
          <w:p w14:paraId="0768C31C" w14:textId="77777777" w:rsidR="00517446" w:rsidRPr="00126A10" w:rsidRDefault="00517446" w:rsidP="00517446">
            <w:pPr>
              <w:pStyle w:val="ListParagraph"/>
              <w:numPr>
                <w:ilvl w:val="1"/>
                <w:numId w:val="14"/>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5911C5B6" w14:textId="3CA7B210" w:rsidR="00517446" w:rsidRPr="00126A10" w:rsidRDefault="00517446" w:rsidP="00517446">
            <w:pPr>
              <w:jc w:val="both"/>
              <w:rPr>
                <w:rFonts w:ascii="Verdana" w:hAnsi="Verdana"/>
                <w:noProof/>
                <w:sz w:val="20"/>
                <w:szCs w:val="20"/>
                <w:lang w:val="lt-LT"/>
              </w:rPr>
            </w:pPr>
            <w:r w:rsidRPr="00D310B6">
              <w:rPr>
                <w:rFonts w:ascii="Verdana" w:hAnsi="Verdana"/>
                <w:bCs/>
                <w:sz w:val="20"/>
                <w:szCs w:val="20"/>
                <w:lang w:val="lt-LT"/>
              </w:rPr>
              <w:t>Šaltinių ir krypčių valdymo mygtukai privalo būti su dinaminiais užrašais.</w:t>
            </w:r>
          </w:p>
        </w:tc>
        <w:tc>
          <w:tcPr>
            <w:tcW w:w="2835" w:type="dxa"/>
            <w:shd w:val="clear" w:color="auto" w:fill="auto"/>
            <w:vAlign w:val="center"/>
          </w:tcPr>
          <w:p w14:paraId="19DACE55" w14:textId="0866E89B" w:rsidR="00517446" w:rsidRPr="00126A10" w:rsidRDefault="00517446" w:rsidP="00517446">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vAlign w:val="center"/>
          </w:tcPr>
          <w:p w14:paraId="7A2A45FA" w14:textId="6EF63F26" w:rsidR="00517446" w:rsidRPr="00126A10" w:rsidRDefault="00517446" w:rsidP="00517446">
            <w:pPr>
              <w:jc w:val="center"/>
              <w:rPr>
                <w:rFonts w:ascii="Verdana" w:eastAsia="Times New Roman" w:hAnsi="Verdana"/>
                <w:i/>
                <w:iCs/>
                <w:sz w:val="20"/>
                <w:szCs w:val="20"/>
                <w:lang w:val="lt-LT"/>
              </w:rPr>
            </w:pPr>
            <w:r w:rsidRPr="00126A10">
              <w:rPr>
                <w:rFonts w:ascii="Verdana" w:eastAsia="Times New Roman" w:hAnsi="Verdana"/>
                <w:i/>
                <w:iCs/>
                <w:sz w:val="20"/>
                <w:szCs w:val="20"/>
                <w:lang w:val="lt-LT"/>
              </w:rPr>
              <w:t>/įrašyti neprivaloma/</w:t>
            </w:r>
          </w:p>
        </w:tc>
      </w:tr>
      <w:tr w:rsidR="00D04CE7" w:rsidRPr="00126A10" w14:paraId="0F56CEB6" w14:textId="77777777" w:rsidTr="00F54FCD">
        <w:tc>
          <w:tcPr>
            <w:tcW w:w="9622" w:type="dxa"/>
            <w:gridSpan w:val="4"/>
            <w:shd w:val="clear" w:color="auto" w:fill="auto"/>
          </w:tcPr>
          <w:p w14:paraId="7B3DDD11" w14:textId="77777777" w:rsidR="00D04CE7" w:rsidRPr="00126A10" w:rsidRDefault="00D04CE7" w:rsidP="000A152D">
            <w:pPr>
              <w:pStyle w:val="ListParagraph"/>
              <w:numPr>
                <w:ilvl w:val="6"/>
                <w:numId w:val="8"/>
              </w:numPr>
              <w:tabs>
                <w:tab w:val="left" w:pos="318"/>
              </w:tabs>
              <w:ind w:left="0" w:firstLine="0"/>
              <w:jc w:val="both"/>
              <w:rPr>
                <w:rFonts w:ascii="Verdana" w:hAnsi="Verdana" w:cs="Times New Roman"/>
                <w:b/>
                <w:color w:val="000000"/>
                <w:sz w:val="20"/>
                <w:szCs w:val="20"/>
              </w:rPr>
            </w:pPr>
            <w:r w:rsidRPr="00126A10">
              <w:rPr>
                <w:rFonts w:ascii="Verdana" w:hAnsi="Verdana" w:cs="Times New Roman"/>
                <w:b/>
                <w:bCs/>
                <w:color w:val="000000"/>
                <w:sz w:val="20"/>
                <w:szCs w:val="20"/>
              </w:rPr>
              <w:t>Bendri reikalavimai</w:t>
            </w:r>
          </w:p>
        </w:tc>
      </w:tr>
      <w:tr w:rsidR="00D04CE7" w:rsidRPr="00126A10" w14:paraId="601527DE" w14:textId="77777777" w:rsidTr="00F54FCD">
        <w:tc>
          <w:tcPr>
            <w:tcW w:w="1413" w:type="dxa"/>
            <w:tcBorders>
              <w:bottom w:val="single" w:sz="4" w:space="0" w:color="auto"/>
            </w:tcBorders>
            <w:shd w:val="clear" w:color="auto" w:fill="auto"/>
            <w:vAlign w:val="center"/>
          </w:tcPr>
          <w:p w14:paraId="1044E793" w14:textId="77777777" w:rsidR="00D04CE7" w:rsidRPr="00126A10" w:rsidRDefault="00D04CE7" w:rsidP="00F54FCD">
            <w:pPr>
              <w:tabs>
                <w:tab w:val="left" w:pos="228"/>
              </w:tabs>
              <w:jc w:val="center"/>
              <w:rPr>
                <w:rFonts w:ascii="Verdana" w:hAnsi="Verdana"/>
                <w:b/>
                <w:bCs/>
                <w:color w:val="000000"/>
                <w:sz w:val="20"/>
                <w:szCs w:val="20"/>
                <w:lang w:val="lt-LT"/>
              </w:rPr>
            </w:pPr>
            <w:r w:rsidRPr="00126A10">
              <w:rPr>
                <w:rFonts w:ascii="Verdana" w:hAnsi="Verdana"/>
                <w:b/>
                <w:bCs/>
                <w:color w:val="000000"/>
                <w:sz w:val="20"/>
                <w:szCs w:val="20"/>
                <w:lang w:val="lt-LT"/>
              </w:rPr>
              <w:t>Eil. Nr.</w:t>
            </w:r>
          </w:p>
        </w:tc>
        <w:tc>
          <w:tcPr>
            <w:tcW w:w="2693" w:type="dxa"/>
            <w:tcBorders>
              <w:bottom w:val="single" w:sz="4" w:space="0" w:color="auto"/>
            </w:tcBorders>
            <w:shd w:val="clear" w:color="auto" w:fill="auto"/>
            <w:vAlign w:val="center"/>
          </w:tcPr>
          <w:p w14:paraId="3E74A282" w14:textId="77777777" w:rsidR="00D04CE7" w:rsidRPr="00126A10" w:rsidRDefault="00D04CE7" w:rsidP="00F54FCD">
            <w:pPr>
              <w:tabs>
                <w:tab w:val="left" w:pos="228"/>
              </w:tabs>
              <w:jc w:val="center"/>
              <w:rPr>
                <w:rFonts w:ascii="Verdana" w:hAnsi="Verdana"/>
                <w:b/>
                <w:bCs/>
                <w:color w:val="000000"/>
                <w:sz w:val="20"/>
                <w:szCs w:val="20"/>
                <w:lang w:val="lt-LT"/>
              </w:rPr>
            </w:pPr>
            <w:r w:rsidRPr="00126A10">
              <w:rPr>
                <w:rFonts w:ascii="Verdana" w:hAnsi="Verdana"/>
                <w:b/>
                <w:bCs/>
                <w:color w:val="000000"/>
                <w:sz w:val="20"/>
                <w:szCs w:val="20"/>
                <w:lang w:val="lt-LT"/>
              </w:rPr>
              <w:t>Reikalavimai</w:t>
            </w:r>
          </w:p>
        </w:tc>
        <w:tc>
          <w:tcPr>
            <w:tcW w:w="2835" w:type="dxa"/>
            <w:tcBorders>
              <w:bottom w:val="single" w:sz="4" w:space="0" w:color="auto"/>
            </w:tcBorders>
            <w:shd w:val="clear" w:color="auto" w:fill="auto"/>
            <w:vAlign w:val="center"/>
          </w:tcPr>
          <w:p w14:paraId="1B8B203B" w14:textId="77777777" w:rsidR="00D04CE7" w:rsidRPr="00126A10" w:rsidRDefault="00D04CE7" w:rsidP="00F54FCD">
            <w:pPr>
              <w:tabs>
                <w:tab w:val="left" w:pos="228"/>
              </w:tabs>
              <w:jc w:val="center"/>
              <w:rPr>
                <w:rFonts w:ascii="Verdana" w:hAnsi="Verdana"/>
                <w:b/>
                <w:bCs/>
                <w:color w:val="000000"/>
                <w:sz w:val="20"/>
                <w:szCs w:val="20"/>
                <w:lang w:val="lt-LT"/>
              </w:rPr>
            </w:pPr>
            <w:r w:rsidRPr="00126A10">
              <w:rPr>
                <w:rFonts w:ascii="Verdana" w:hAnsi="Verdana"/>
                <w:b/>
                <w:bCs/>
                <w:color w:val="000000"/>
                <w:sz w:val="20"/>
                <w:szCs w:val="20"/>
                <w:lang w:val="lt-LT"/>
              </w:rPr>
              <w:t>Siūlomi parametrai</w:t>
            </w:r>
          </w:p>
        </w:tc>
        <w:tc>
          <w:tcPr>
            <w:tcW w:w="2681" w:type="dxa"/>
            <w:tcBorders>
              <w:bottom w:val="single" w:sz="4" w:space="0" w:color="auto"/>
            </w:tcBorders>
          </w:tcPr>
          <w:p w14:paraId="43604A74" w14:textId="77777777" w:rsidR="00D04CE7" w:rsidRPr="00126A10" w:rsidRDefault="00D04CE7" w:rsidP="00F54FCD">
            <w:pPr>
              <w:tabs>
                <w:tab w:val="left" w:pos="228"/>
              </w:tabs>
              <w:jc w:val="center"/>
              <w:rPr>
                <w:rFonts w:ascii="Verdana" w:hAnsi="Verdana"/>
                <w:b/>
                <w:bCs/>
                <w:color w:val="000000"/>
                <w:sz w:val="20"/>
                <w:szCs w:val="20"/>
                <w:lang w:val="lt-LT"/>
              </w:rPr>
            </w:pPr>
            <w:r w:rsidRPr="00126A10">
              <w:rPr>
                <w:rFonts w:ascii="Verdana" w:hAnsi="Verdana"/>
                <w:b/>
                <w:bCs/>
                <w:color w:val="000000"/>
                <w:sz w:val="20"/>
                <w:szCs w:val="20"/>
                <w:lang w:val="lt-LT"/>
              </w:rPr>
              <w:t>Siūlomus parametrus patvirtinantys dokumentai</w:t>
            </w:r>
          </w:p>
        </w:tc>
      </w:tr>
      <w:tr w:rsidR="00005914" w:rsidRPr="00126A10" w14:paraId="43418A07" w14:textId="77777777" w:rsidTr="00E9138A">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6A766C9" w14:textId="77777777" w:rsidR="00005914" w:rsidRPr="00126A10" w:rsidRDefault="00005914" w:rsidP="00005914">
            <w:pPr>
              <w:ind w:right="174" w:hanging="250"/>
              <w:jc w:val="center"/>
              <w:rPr>
                <w:rFonts w:ascii="Verdana" w:hAnsi="Verdana"/>
                <w:sz w:val="20"/>
                <w:szCs w:val="20"/>
              </w:rPr>
            </w:pPr>
            <w:r w:rsidRPr="00126A10">
              <w:rPr>
                <w:rFonts w:ascii="Verdana" w:hAnsi="Verdana"/>
                <w:sz w:val="20"/>
                <w:szCs w:val="20"/>
              </w:rPr>
              <w:t>3.1.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1EFF83" w14:textId="11EBB8E4" w:rsidR="00005914" w:rsidRPr="00126A10" w:rsidRDefault="00005914" w:rsidP="00005914">
            <w:pPr>
              <w:jc w:val="both"/>
              <w:rPr>
                <w:rFonts w:ascii="Verdana" w:hAnsi="Verdana"/>
                <w:color w:val="000000" w:themeColor="text1"/>
                <w:sz w:val="20"/>
                <w:szCs w:val="20"/>
                <w:lang w:val="lt-LT"/>
              </w:rPr>
            </w:pPr>
            <w:r w:rsidRPr="00126A10">
              <w:rPr>
                <w:rFonts w:ascii="Verdana" w:hAnsi="Verdana"/>
                <w:bCs/>
                <w:noProof/>
                <w:sz w:val="20"/>
                <w:szCs w:val="20"/>
              </w:rPr>
              <w:t>Visos siūlomos prekės turi būti naujos, nenaudotos, neatnaujintos, ne ekspozicinės.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3D4444" w14:textId="77777777" w:rsidR="00005914" w:rsidRPr="00126A10" w:rsidRDefault="00005914" w:rsidP="00005914">
            <w:pPr>
              <w:jc w:val="center"/>
              <w:rPr>
                <w:rFonts w:ascii="Verdana" w:hAnsi="Verdana"/>
                <w:sz w:val="20"/>
                <w:szCs w:val="20"/>
                <w:lang w:val="lt-LT"/>
              </w:rPr>
            </w:pPr>
            <w:r w:rsidRPr="00126A10">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070D253" w14:textId="77777777" w:rsidR="00005914" w:rsidRPr="00126A10" w:rsidRDefault="00005914" w:rsidP="00005914">
            <w:pPr>
              <w:jc w:val="center"/>
              <w:rPr>
                <w:rFonts w:ascii="Verdana" w:hAnsi="Verdana"/>
                <w:sz w:val="20"/>
                <w:szCs w:val="20"/>
                <w:lang w:val="lt-LT"/>
              </w:rPr>
            </w:pPr>
          </w:p>
        </w:tc>
      </w:tr>
      <w:tr w:rsidR="00005914" w:rsidRPr="00126A10" w14:paraId="4143BC99" w14:textId="77777777" w:rsidTr="00E9138A">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58FA25" w14:textId="77777777" w:rsidR="00005914" w:rsidRPr="00126A10" w:rsidRDefault="00005914" w:rsidP="00005914">
            <w:pPr>
              <w:ind w:right="174" w:hanging="250"/>
              <w:jc w:val="center"/>
              <w:rPr>
                <w:rFonts w:ascii="Verdana" w:hAnsi="Verdana"/>
                <w:sz w:val="20"/>
                <w:szCs w:val="20"/>
              </w:rPr>
            </w:pPr>
            <w:r w:rsidRPr="00126A10">
              <w:rPr>
                <w:rFonts w:ascii="Verdana" w:hAnsi="Verdana"/>
                <w:sz w:val="20"/>
                <w:szCs w:val="20"/>
              </w:rPr>
              <w:t>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8141D9" w14:textId="3144FEC8" w:rsidR="00005914" w:rsidRPr="00126A10" w:rsidRDefault="006C5D33" w:rsidP="00005914">
            <w:pPr>
              <w:jc w:val="both"/>
              <w:rPr>
                <w:rFonts w:ascii="Verdana" w:hAnsi="Verdana"/>
                <w:bCs/>
                <w:noProof/>
                <w:sz w:val="20"/>
                <w:szCs w:val="20"/>
              </w:rPr>
            </w:pPr>
            <w:r w:rsidRPr="00126A10">
              <w:rPr>
                <w:rFonts w:ascii="Verdana" w:hAnsi="Verdana"/>
                <w:bCs/>
                <w:noProof/>
                <w:sz w:val="20"/>
                <w:szCs w:val="20"/>
              </w:rPr>
              <w:t xml:space="preserve">Tiekėjas turės atlikti </w:t>
            </w:r>
            <w:r w:rsidR="00005914" w:rsidRPr="00126A10">
              <w:rPr>
                <w:rFonts w:ascii="Verdana" w:hAnsi="Verdana"/>
                <w:bCs/>
                <w:noProof/>
                <w:sz w:val="20"/>
                <w:szCs w:val="20"/>
              </w:rPr>
              <w:t xml:space="preserve">siūlomos sistemos instaliaciją bei diegimo darbus. Visos medžiagos, dalys turi būti įtrauktos į pasiūlymo kainą. </w:t>
            </w:r>
          </w:p>
        </w:tc>
        <w:tc>
          <w:tcPr>
            <w:tcW w:w="28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0DC7E499" w14:textId="3EEF0FE1" w:rsidR="00005914" w:rsidRPr="00126A10" w:rsidRDefault="00005914" w:rsidP="00005914">
            <w:pPr>
              <w:jc w:val="center"/>
              <w:rPr>
                <w:rFonts w:ascii="Verdana" w:hAnsi="Verdana"/>
                <w:i/>
                <w:iCs/>
                <w:snapToGrid w:val="0"/>
                <w:sz w:val="20"/>
                <w:szCs w:val="20"/>
                <w:lang w:val="lt-LT"/>
              </w:rPr>
            </w:pP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8996EFD" w14:textId="77777777" w:rsidR="00005914" w:rsidRPr="00126A10" w:rsidRDefault="00005914" w:rsidP="00005914">
            <w:pPr>
              <w:jc w:val="center"/>
              <w:rPr>
                <w:rFonts w:ascii="Verdana" w:hAnsi="Verdana"/>
                <w:sz w:val="20"/>
                <w:szCs w:val="20"/>
                <w:lang w:val="lt-LT"/>
              </w:rPr>
            </w:pPr>
          </w:p>
        </w:tc>
      </w:tr>
      <w:tr w:rsidR="00005914" w:rsidRPr="00126A10" w14:paraId="4525DA33" w14:textId="77777777" w:rsidTr="00F54FCD">
        <w:tc>
          <w:tcPr>
            <w:tcW w:w="1413" w:type="dxa"/>
            <w:tcBorders>
              <w:top w:val="single" w:sz="4" w:space="0" w:color="auto"/>
              <w:left w:val="single" w:sz="4" w:space="0" w:color="auto"/>
              <w:bottom w:val="single" w:sz="4" w:space="0" w:color="auto"/>
            </w:tcBorders>
            <w:shd w:val="clear" w:color="auto" w:fill="auto"/>
            <w:vAlign w:val="center"/>
          </w:tcPr>
          <w:p w14:paraId="5EA70782" w14:textId="77A79A64" w:rsidR="00005914" w:rsidRPr="00126A10" w:rsidRDefault="00005914" w:rsidP="00005914">
            <w:pPr>
              <w:ind w:right="174" w:hanging="250"/>
              <w:jc w:val="center"/>
              <w:rPr>
                <w:rFonts w:ascii="Verdana" w:hAnsi="Verdana"/>
                <w:sz w:val="20"/>
                <w:szCs w:val="20"/>
              </w:rPr>
            </w:pPr>
            <w:r w:rsidRPr="00126A10">
              <w:rPr>
                <w:rFonts w:ascii="Verdana" w:hAnsi="Verdana"/>
                <w:sz w:val="20"/>
                <w:szCs w:val="20"/>
              </w:rPr>
              <w:t>3.3.</w:t>
            </w:r>
          </w:p>
        </w:tc>
        <w:tc>
          <w:tcPr>
            <w:tcW w:w="2693" w:type="dxa"/>
            <w:tcBorders>
              <w:top w:val="single" w:sz="4" w:space="0" w:color="auto"/>
              <w:bottom w:val="single" w:sz="4" w:space="0" w:color="auto"/>
            </w:tcBorders>
            <w:shd w:val="clear" w:color="auto" w:fill="auto"/>
          </w:tcPr>
          <w:p w14:paraId="48D7DC78" w14:textId="744100AE" w:rsidR="00005914" w:rsidRPr="00126A10" w:rsidRDefault="006254F5" w:rsidP="00005914">
            <w:pPr>
              <w:jc w:val="both"/>
              <w:rPr>
                <w:rFonts w:ascii="Verdana" w:hAnsi="Verdana"/>
                <w:bCs/>
                <w:sz w:val="20"/>
                <w:szCs w:val="20"/>
                <w:lang w:val="lt-LT"/>
              </w:rPr>
            </w:pPr>
            <w:r w:rsidRPr="00126A10">
              <w:rPr>
                <w:rFonts w:ascii="Verdana" w:hAnsi="Verdana"/>
                <w:bCs/>
                <w:noProof/>
                <w:sz w:val="20"/>
                <w:szCs w:val="20"/>
              </w:rPr>
              <w:t>Prekėms suteikiama garantija – ne trumpiau 24 mėn.</w:t>
            </w:r>
          </w:p>
        </w:tc>
        <w:tc>
          <w:tcPr>
            <w:tcW w:w="2835" w:type="dxa"/>
            <w:tcBorders>
              <w:top w:val="single" w:sz="4" w:space="0" w:color="auto"/>
              <w:bottom w:val="single" w:sz="4" w:space="0" w:color="auto"/>
            </w:tcBorders>
            <w:shd w:val="clear" w:color="auto" w:fill="auto"/>
            <w:vAlign w:val="center"/>
          </w:tcPr>
          <w:p w14:paraId="1C31C40F" w14:textId="77777777" w:rsidR="00005914" w:rsidRPr="00126A10" w:rsidRDefault="00005914" w:rsidP="00005914">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p>
        </w:tc>
        <w:tc>
          <w:tcPr>
            <w:tcW w:w="2681" w:type="dxa"/>
            <w:tcBorders>
              <w:top w:val="single" w:sz="4" w:space="0" w:color="auto"/>
              <w:bottom w:val="single" w:sz="4" w:space="0" w:color="auto"/>
              <w:right w:val="single" w:sz="4" w:space="0" w:color="auto"/>
              <w:tl2br w:val="single" w:sz="4" w:space="0" w:color="auto"/>
              <w:tr2bl w:val="single" w:sz="4" w:space="0" w:color="auto"/>
            </w:tcBorders>
            <w:vAlign w:val="center"/>
          </w:tcPr>
          <w:p w14:paraId="3C3B2C78" w14:textId="77777777" w:rsidR="00005914" w:rsidRPr="00126A10" w:rsidRDefault="00005914" w:rsidP="00005914">
            <w:pPr>
              <w:jc w:val="center"/>
              <w:rPr>
                <w:rFonts w:ascii="Verdana" w:hAnsi="Verdana"/>
                <w:sz w:val="20"/>
                <w:szCs w:val="20"/>
                <w:lang w:val="lt-LT"/>
              </w:rPr>
            </w:pPr>
          </w:p>
        </w:tc>
      </w:tr>
      <w:tr w:rsidR="00005914" w:rsidRPr="00126A10" w14:paraId="47BC1B68" w14:textId="77777777" w:rsidTr="00F54FCD">
        <w:tc>
          <w:tcPr>
            <w:tcW w:w="1413" w:type="dxa"/>
            <w:tcBorders>
              <w:top w:val="single" w:sz="4" w:space="0" w:color="auto"/>
              <w:left w:val="single" w:sz="4" w:space="0" w:color="auto"/>
              <w:bottom w:val="single" w:sz="4" w:space="0" w:color="auto"/>
            </w:tcBorders>
            <w:shd w:val="clear" w:color="auto" w:fill="auto"/>
            <w:vAlign w:val="center"/>
          </w:tcPr>
          <w:p w14:paraId="6FFE18F8" w14:textId="0BEDC76E" w:rsidR="00005914" w:rsidRPr="00126A10" w:rsidRDefault="00005914" w:rsidP="00005914">
            <w:pPr>
              <w:ind w:right="174" w:hanging="250"/>
              <w:jc w:val="center"/>
              <w:rPr>
                <w:rFonts w:ascii="Verdana" w:hAnsi="Verdana"/>
                <w:sz w:val="20"/>
                <w:szCs w:val="20"/>
              </w:rPr>
            </w:pPr>
            <w:r w:rsidRPr="00126A10">
              <w:rPr>
                <w:rFonts w:ascii="Verdana" w:hAnsi="Verdana"/>
                <w:sz w:val="20"/>
                <w:szCs w:val="20"/>
              </w:rPr>
              <w:t>3.4.</w:t>
            </w:r>
          </w:p>
        </w:tc>
        <w:tc>
          <w:tcPr>
            <w:tcW w:w="2693" w:type="dxa"/>
            <w:tcBorders>
              <w:top w:val="single" w:sz="4" w:space="0" w:color="auto"/>
              <w:bottom w:val="single" w:sz="4" w:space="0" w:color="auto"/>
            </w:tcBorders>
            <w:shd w:val="clear" w:color="auto" w:fill="auto"/>
          </w:tcPr>
          <w:p w14:paraId="0210DDA8" w14:textId="004159B3" w:rsidR="00005914" w:rsidRPr="00126A10" w:rsidRDefault="006254F5" w:rsidP="00005914">
            <w:pPr>
              <w:jc w:val="both"/>
              <w:rPr>
                <w:rFonts w:ascii="Verdana" w:hAnsi="Verdana"/>
                <w:bCs/>
                <w:noProof/>
                <w:sz w:val="20"/>
                <w:szCs w:val="20"/>
              </w:rPr>
            </w:pPr>
            <w:r w:rsidRPr="00126A10">
              <w:rPr>
                <w:rFonts w:ascii="Verdana" w:hAnsi="Verdana"/>
                <w:bCs/>
                <w:noProof/>
                <w:sz w:val="20"/>
                <w:szCs w:val="20"/>
              </w:rPr>
              <w:t>Prekėms</w:t>
            </w:r>
            <w:r w:rsidR="00656059">
              <w:rPr>
                <w:rFonts w:ascii="Verdana" w:hAnsi="Verdana"/>
                <w:bCs/>
                <w:noProof/>
                <w:sz w:val="20"/>
                <w:szCs w:val="20"/>
              </w:rPr>
              <w:t xml:space="preserve"> – programinei įrangai</w:t>
            </w:r>
            <w:r w:rsidRPr="00126A10">
              <w:rPr>
                <w:rFonts w:ascii="Verdana" w:hAnsi="Verdana"/>
                <w:bCs/>
                <w:noProof/>
                <w:sz w:val="20"/>
                <w:szCs w:val="20"/>
              </w:rPr>
              <w:t xml:space="preserve"> suteikiamas</w:t>
            </w:r>
            <w:r w:rsidR="00005914" w:rsidRPr="00126A10">
              <w:rPr>
                <w:rFonts w:ascii="Verdana" w:hAnsi="Verdana"/>
                <w:bCs/>
                <w:noProof/>
                <w:sz w:val="20"/>
                <w:szCs w:val="20"/>
              </w:rPr>
              <w:t xml:space="preserve"> palaikymas</w:t>
            </w:r>
            <w:r w:rsidR="00656059">
              <w:rPr>
                <w:rFonts w:ascii="Verdana" w:hAnsi="Verdana"/>
                <w:bCs/>
                <w:noProof/>
                <w:sz w:val="20"/>
                <w:szCs w:val="20"/>
              </w:rPr>
              <w:t>, kuris teikiamas</w:t>
            </w:r>
            <w:r w:rsidR="002C053E">
              <w:rPr>
                <w:rFonts w:ascii="Verdana" w:hAnsi="Verdana"/>
                <w:bCs/>
                <w:noProof/>
                <w:sz w:val="20"/>
                <w:szCs w:val="20"/>
              </w:rPr>
              <w:t xml:space="preserve"> nuotoliniu būdu</w:t>
            </w:r>
            <w:r w:rsidR="00005914" w:rsidRPr="00126A10">
              <w:rPr>
                <w:rFonts w:ascii="Verdana" w:hAnsi="Verdana"/>
                <w:bCs/>
                <w:noProof/>
                <w:sz w:val="20"/>
                <w:szCs w:val="20"/>
              </w:rPr>
              <w:t xml:space="preserve"> – ne trumpiau 24 mėn</w:t>
            </w:r>
            <w:r w:rsidRPr="00126A10">
              <w:rPr>
                <w:rFonts w:ascii="Verdana" w:hAnsi="Verdana"/>
                <w:bCs/>
                <w:noProof/>
                <w:sz w:val="20"/>
                <w:szCs w:val="20"/>
              </w:rPr>
              <w:t>.</w:t>
            </w:r>
          </w:p>
        </w:tc>
        <w:tc>
          <w:tcPr>
            <w:tcW w:w="2835" w:type="dxa"/>
            <w:tcBorders>
              <w:top w:val="single" w:sz="4" w:space="0" w:color="auto"/>
              <w:bottom w:val="single" w:sz="4" w:space="0" w:color="auto"/>
            </w:tcBorders>
            <w:shd w:val="clear" w:color="auto" w:fill="auto"/>
          </w:tcPr>
          <w:p w14:paraId="5C14175F" w14:textId="0E364DC6" w:rsidR="00005914" w:rsidRPr="00126A10" w:rsidRDefault="00005914" w:rsidP="00005914">
            <w:pPr>
              <w:jc w:val="center"/>
              <w:rPr>
                <w:rFonts w:ascii="Verdana" w:hAnsi="Verdana"/>
                <w:i/>
                <w:iCs/>
                <w:snapToGrid w:val="0"/>
                <w:sz w:val="20"/>
                <w:szCs w:val="20"/>
                <w:lang w:val="lt-LT"/>
              </w:rPr>
            </w:pPr>
            <w:r w:rsidRPr="00126A10">
              <w:rPr>
                <w:rFonts w:ascii="Verdana" w:hAnsi="Verdana"/>
                <w:i/>
                <w:iCs/>
                <w:snapToGrid w:val="0"/>
                <w:sz w:val="20"/>
                <w:szCs w:val="20"/>
                <w:lang w:val="lt-LT"/>
              </w:rPr>
              <w:t>/įrašyti</w:t>
            </w:r>
            <w:r w:rsidR="007740CB">
              <w:rPr>
                <w:rFonts w:ascii="Verdana" w:hAnsi="Verdana"/>
                <w:i/>
                <w:iCs/>
                <w:snapToGrid w:val="0"/>
                <w:sz w:val="20"/>
                <w:szCs w:val="20"/>
                <w:lang w:val="lt-LT"/>
              </w:rPr>
              <w:t xml:space="preserve">, </w:t>
            </w:r>
            <w:r w:rsidR="007740CB">
              <w:rPr>
                <w:rFonts w:ascii="Verdana" w:hAnsi="Verdana" w:cstheme="majorBidi"/>
                <w:i/>
                <w:iCs/>
                <w:snapToGrid w:val="0"/>
                <w:sz w:val="20"/>
                <w:szCs w:val="20"/>
                <w:lang w:val="lt-LT"/>
              </w:rPr>
              <w:t>taip pat nurodyti palaikymo paslaugų teikėją (įmonės pavadinimas, kodas)</w:t>
            </w:r>
            <w:r w:rsidRPr="00126A10">
              <w:rPr>
                <w:rFonts w:ascii="Verdana" w:hAnsi="Verdana"/>
                <w:i/>
                <w:iCs/>
                <w:snapToGrid w:val="0"/>
                <w:sz w:val="20"/>
                <w:szCs w:val="20"/>
                <w:lang w:val="lt-LT"/>
              </w:rPr>
              <w:t>/</w:t>
            </w:r>
          </w:p>
        </w:tc>
        <w:tc>
          <w:tcPr>
            <w:tcW w:w="2681" w:type="dxa"/>
            <w:tcBorders>
              <w:top w:val="single" w:sz="4" w:space="0" w:color="auto"/>
              <w:bottom w:val="single" w:sz="4" w:space="0" w:color="auto"/>
              <w:right w:val="single" w:sz="4" w:space="0" w:color="auto"/>
              <w:tl2br w:val="single" w:sz="4" w:space="0" w:color="auto"/>
              <w:tr2bl w:val="single" w:sz="4" w:space="0" w:color="auto"/>
            </w:tcBorders>
            <w:vAlign w:val="center"/>
          </w:tcPr>
          <w:p w14:paraId="09D19134" w14:textId="77777777" w:rsidR="00005914" w:rsidRPr="00126A10" w:rsidRDefault="00005914" w:rsidP="00005914">
            <w:pPr>
              <w:jc w:val="center"/>
              <w:rPr>
                <w:rFonts w:ascii="Verdana" w:hAnsi="Verdana"/>
                <w:sz w:val="20"/>
                <w:szCs w:val="20"/>
                <w:lang w:val="lt-LT"/>
              </w:rPr>
            </w:pPr>
          </w:p>
        </w:tc>
      </w:tr>
      <w:tr w:rsidR="00001690" w:rsidRPr="00126A10" w14:paraId="7C78BCD7" w14:textId="77777777" w:rsidTr="00D310B6">
        <w:tc>
          <w:tcPr>
            <w:tcW w:w="1413" w:type="dxa"/>
            <w:tcBorders>
              <w:top w:val="single" w:sz="4" w:space="0" w:color="auto"/>
              <w:left w:val="single" w:sz="4" w:space="0" w:color="auto"/>
              <w:bottom w:val="single" w:sz="4" w:space="0" w:color="auto"/>
            </w:tcBorders>
            <w:shd w:val="clear" w:color="auto" w:fill="auto"/>
            <w:vAlign w:val="center"/>
          </w:tcPr>
          <w:p w14:paraId="2D42F105" w14:textId="7AF3C4AD" w:rsidR="00001690" w:rsidRPr="00126A10" w:rsidRDefault="00001690" w:rsidP="00001690">
            <w:pPr>
              <w:ind w:right="174" w:hanging="250"/>
              <w:jc w:val="center"/>
              <w:rPr>
                <w:rFonts w:ascii="Verdana" w:hAnsi="Verdana"/>
                <w:sz w:val="20"/>
                <w:szCs w:val="20"/>
              </w:rPr>
            </w:pPr>
            <w:r>
              <w:rPr>
                <w:rFonts w:ascii="Verdana" w:hAnsi="Verdana"/>
                <w:sz w:val="20"/>
                <w:szCs w:val="20"/>
              </w:rPr>
              <w:t>3.5.</w:t>
            </w:r>
          </w:p>
        </w:tc>
        <w:tc>
          <w:tcPr>
            <w:tcW w:w="2693" w:type="dxa"/>
            <w:tcBorders>
              <w:top w:val="single" w:sz="4" w:space="0" w:color="auto"/>
              <w:bottom w:val="single" w:sz="4" w:space="0" w:color="auto"/>
            </w:tcBorders>
            <w:shd w:val="clear" w:color="auto" w:fill="auto"/>
          </w:tcPr>
          <w:p w14:paraId="7C251AD0" w14:textId="23AD2120" w:rsidR="00001690" w:rsidRPr="00126A10" w:rsidRDefault="00001690" w:rsidP="00001690">
            <w:pPr>
              <w:jc w:val="both"/>
              <w:rPr>
                <w:rFonts w:ascii="Verdana" w:hAnsi="Verdana"/>
                <w:bCs/>
                <w:noProof/>
                <w:sz w:val="20"/>
                <w:szCs w:val="20"/>
              </w:rPr>
            </w:pPr>
            <w:r w:rsidRPr="00126A10">
              <w:rPr>
                <w:rFonts w:ascii="Verdana" w:hAnsi="Verdana"/>
                <w:bCs/>
                <w:noProof/>
                <w:sz w:val="20"/>
                <w:szCs w:val="20"/>
              </w:rPr>
              <w:t>Prekėms</w:t>
            </w:r>
            <w:r>
              <w:rPr>
                <w:rFonts w:ascii="Verdana" w:hAnsi="Verdana"/>
                <w:bCs/>
                <w:noProof/>
                <w:sz w:val="20"/>
                <w:szCs w:val="20"/>
              </w:rPr>
              <w:t xml:space="preserve"> – aparatinei įrangai</w:t>
            </w:r>
            <w:r w:rsidRPr="00126A10">
              <w:rPr>
                <w:rFonts w:ascii="Verdana" w:hAnsi="Verdana"/>
                <w:bCs/>
                <w:noProof/>
                <w:sz w:val="20"/>
                <w:szCs w:val="20"/>
              </w:rPr>
              <w:t xml:space="preserve"> suteikiamas </w:t>
            </w:r>
            <w:r w:rsidRPr="00126A10">
              <w:rPr>
                <w:rFonts w:ascii="Verdana" w:hAnsi="Verdana"/>
                <w:bCs/>
                <w:noProof/>
                <w:sz w:val="20"/>
                <w:szCs w:val="20"/>
              </w:rPr>
              <w:lastRenderedPageBreak/>
              <w:t>palaikymas</w:t>
            </w:r>
            <w:r>
              <w:rPr>
                <w:rFonts w:ascii="Verdana" w:hAnsi="Verdana"/>
                <w:bCs/>
                <w:noProof/>
                <w:sz w:val="20"/>
                <w:szCs w:val="20"/>
              </w:rPr>
              <w:t xml:space="preserve"> </w:t>
            </w:r>
            <w:r w:rsidRPr="00126A10">
              <w:rPr>
                <w:rFonts w:ascii="Verdana" w:hAnsi="Verdana"/>
                <w:bCs/>
                <w:noProof/>
                <w:sz w:val="20"/>
                <w:szCs w:val="20"/>
              </w:rPr>
              <w:t>– ne trumpiau 24 mėn.</w:t>
            </w:r>
          </w:p>
        </w:tc>
        <w:tc>
          <w:tcPr>
            <w:tcW w:w="2835" w:type="dxa"/>
            <w:tcBorders>
              <w:top w:val="single" w:sz="4" w:space="0" w:color="auto"/>
              <w:bottom w:val="single" w:sz="4" w:space="0" w:color="auto"/>
            </w:tcBorders>
            <w:shd w:val="clear" w:color="auto" w:fill="auto"/>
            <w:vAlign w:val="center"/>
          </w:tcPr>
          <w:p w14:paraId="3682A123" w14:textId="20070304" w:rsidR="00001690" w:rsidRPr="00126A10" w:rsidRDefault="00001690" w:rsidP="00001690">
            <w:pPr>
              <w:jc w:val="center"/>
              <w:rPr>
                <w:rFonts w:ascii="Verdana" w:hAnsi="Verdana"/>
                <w:i/>
                <w:iCs/>
                <w:snapToGrid w:val="0"/>
                <w:sz w:val="20"/>
                <w:szCs w:val="20"/>
                <w:lang w:val="lt-LT"/>
              </w:rPr>
            </w:pPr>
            <w:r w:rsidRPr="00126A10">
              <w:rPr>
                <w:rFonts w:ascii="Verdana" w:hAnsi="Verdana"/>
                <w:i/>
                <w:iCs/>
                <w:snapToGrid w:val="0"/>
                <w:sz w:val="20"/>
                <w:szCs w:val="20"/>
                <w:lang w:val="lt-LT"/>
              </w:rPr>
              <w:lastRenderedPageBreak/>
              <w:t>/įrašyti</w:t>
            </w:r>
            <w:r>
              <w:rPr>
                <w:rFonts w:ascii="Verdana" w:hAnsi="Verdana"/>
                <w:i/>
                <w:iCs/>
                <w:snapToGrid w:val="0"/>
                <w:sz w:val="20"/>
                <w:szCs w:val="20"/>
                <w:lang w:val="lt-LT"/>
              </w:rPr>
              <w:t xml:space="preserve">, </w:t>
            </w:r>
            <w:r>
              <w:rPr>
                <w:rFonts w:ascii="Verdana" w:hAnsi="Verdana" w:cstheme="majorBidi"/>
                <w:i/>
                <w:iCs/>
                <w:snapToGrid w:val="0"/>
                <w:sz w:val="20"/>
                <w:szCs w:val="20"/>
                <w:lang w:val="lt-LT"/>
              </w:rPr>
              <w:t xml:space="preserve">taip pat nurodyti palaikymo paslaugų </w:t>
            </w:r>
            <w:r>
              <w:rPr>
                <w:rFonts w:ascii="Verdana" w:hAnsi="Verdana" w:cstheme="majorBidi"/>
                <w:i/>
                <w:iCs/>
                <w:snapToGrid w:val="0"/>
                <w:sz w:val="20"/>
                <w:szCs w:val="20"/>
                <w:lang w:val="lt-LT"/>
              </w:rPr>
              <w:lastRenderedPageBreak/>
              <w:t>teikėją (įmonės pavadinimas, kodas)</w:t>
            </w:r>
            <w:r w:rsidRPr="00126A10">
              <w:rPr>
                <w:rFonts w:ascii="Verdana" w:hAnsi="Verdana"/>
                <w:i/>
                <w:iCs/>
                <w:snapToGrid w:val="0"/>
                <w:sz w:val="20"/>
                <w:szCs w:val="20"/>
                <w:lang w:val="lt-LT"/>
              </w:rPr>
              <w:t>/</w:t>
            </w:r>
          </w:p>
        </w:tc>
        <w:tc>
          <w:tcPr>
            <w:tcW w:w="2681" w:type="dxa"/>
            <w:tcBorders>
              <w:top w:val="single" w:sz="4" w:space="0" w:color="auto"/>
              <w:bottom w:val="single" w:sz="4" w:space="0" w:color="auto"/>
              <w:right w:val="single" w:sz="4" w:space="0" w:color="auto"/>
              <w:tl2br w:val="single" w:sz="4" w:space="0" w:color="auto"/>
              <w:tr2bl w:val="single" w:sz="4" w:space="0" w:color="auto"/>
            </w:tcBorders>
            <w:vAlign w:val="center"/>
          </w:tcPr>
          <w:p w14:paraId="4C6C940E" w14:textId="77777777" w:rsidR="00001690" w:rsidRPr="00126A10" w:rsidRDefault="00001690" w:rsidP="00001690">
            <w:pPr>
              <w:jc w:val="center"/>
              <w:rPr>
                <w:rFonts w:ascii="Verdana" w:hAnsi="Verdana"/>
                <w:sz w:val="20"/>
                <w:szCs w:val="20"/>
                <w:lang w:val="lt-LT"/>
              </w:rPr>
            </w:pPr>
          </w:p>
        </w:tc>
      </w:tr>
    </w:tbl>
    <w:p w14:paraId="5830B1DD" w14:textId="77777777" w:rsidR="00D04CE7" w:rsidRPr="00126A10" w:rsidRDefault="00D04CE7" w:rsidP="00D04CE7">
      <w:pPr>
        <w:rPr>
          <w:rFonts w:ascii="Verdana" w:eastAsiaTheme="minorEastAsia" w:hAnsi="Verdana"/>
          <w:sz w:val="20"/>
          <w:szCs w:val="20"/>
          <w:lang w:val="lt-LT" w:eastAsia="en-US"/>
        </w:rPr>
      </w:pPr>
    </w:p>
    <w:p w14:paraId="7D4C21BD" w14:textId="62D193B8" w:rsidR="00D04CE7" w:rsidRPr="00126A10" w:rsidRDefault="00D04CE7" w:rsidP="00D02313">
      <w:pPr>
        <w:jc w:val="right"/>
        <w:rPr>
          <w:rFonts w:ascii="Verdana" w:hAnsi="Verdana"/>
          <w:i/>
          <w:iCs/>
          <w:sz w:val="20"/>
          <w:szCs w:val="20"/>
          <w:lang w:val="lt-LT"/>
        </w:rPr>
      </w:pPr>
    </w:p>
    <w:p w14:paraId="7442414E" w14:textId="13634E03" w:rsidR="00CA203A" w:rsidRPr="00126A10" w:rsidRDefault="00CA203A" w:rsidP="002164F2">
      <w:pPr>
        <w:jc w:val="both"/>
        <w:rPr>
          <w:rFonts w:ascii="Verdana" w:eastAsiaTheme="minorEastAsia" w:hAnsi="Verdana"/>
          <w:sz w:val="20"/>
          <w:szCs w:val="20"/>
          <w:lang w:val="lt-LT" w:eastAsia="en-US"/>
        </w:rPr>
      </w:pPr>
    </w:p>
    <w:sectPr w:rsidR="00CA203A" w:rsidRPr="00126A10"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B7CB" w14:textId="77777777" w:rsidR="00185631" w:rsidRDefault="00185631" w:rsidP="00210F3C">
      <w:r>
        <w:separator/>
      </w:r>
    </w:p>
  </w:endnote>
  <w:endnote w:type="continuationSeparator" w:id="0">
    <w:p w14:paraId="50398CBD" w14:textId="77777777" w:rsidR="00185631" w:rsidRDefault="00185631" w:rsidP="00210F3C">
      <w:r>
        <w:continuationSeparator/>
      </w:r>
    </w:p>
  </w:endnote>
  <w:endnote w:type="continuationNotice" w:id="1">
    <w:p w14:paraId="027E4FCE" w14:textId="77777777" w:rsidR="00185631" w:rsidRDefault="0018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5760" w14:textId="77777777" w:rsidR="00185631" w:rsidRDefault="00185631" w:rsidP="00210F3C">
      <w:r>
        <w:separator/>
      </w:r>
    </w:p>
  </w:footnote>
  <w:footnote w:type="continuationSeparator" w:id="0">
    <w:p w14:paraId="3F547B77" w14:textId="77777777" w:rsidR="00185631" w:rsidRDefault="00185631" w:rsidP="00210F3C">
      <w:r>
        <w:continuationSeparator/>
      </w:r>
    </w:p>
  </w:footnote>
  <w:footnote w:type="continuationNotice" w:id="1">
    <w:p w14:paraId="5EDFDAE4" w14:textId="77777777" w:rsidR="00185631" w:rsidRDefault="0018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2"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5"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6"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7"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8"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F0373E"/>
    <w:multiLevelType w:val="multilevel"/>
    <w:tmpl w:val="ED22F65E"/>
    <w:lvl w:ilvl="0">
      <w:start w:val="1"/>
      <w:numFmt w:val="upperRoman"/>
      <w:suff w:val="space"/>
      <w:lvlText w:val="%1."/>
      <w:lvlJc w:val="left"/>
      <w:pPr>
        <w:ind w:left="-9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4"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num w:numId="1" w16cid:durableId="1664502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376853">
    <w:abstractNumId w:val="0"/>
  </w:num>
  <w:num w:numId="3" w16cid:durableId="1707487302">
    <w:abstractNumId w:val="13"/>
  </w:num>
  <w:num w:numId="4" w16cid:durableId="1301888804">
    <w:abstractNumId w:val="11"/>
  </w:num>
  <w:num w:numId="5" w16cid:durableId="922303635">
    <w:abstractNumId w:val="2"/>
  </w:num>
  <w:num w:numId="6" w16cid:durableId="1408574237">
    <w:abstractNumId w:val="6"/>
  </w:num>
  <w:num w:numId="7" w16cid:durableId="73549428">
    <w:abstractNumId w:val="1"/>
  </w:num>
  <w:num w:numId="8" w16cid:durableId="1198466096">
    <w:abstractNumId w:val="3"/>
  </w:num>
  <w:num w:numId="9" w16cid:durableId="1904177084">
    <w:abstractNumId w:val="15"/>
  </w:num>
  <w:num w:numId="10" w16cid:durableId="386074867">
    <w:abstractNumId w:val="14"/>
  </w:num>
  <w:num w:numId="11" w16cid:durableId="1368875784">
    <w:abstractNumId w:val="5"/>
  </w:num>
  <w:num w:numId="12" w16cid:durableId="404765947">
    <w:abstractNumId w:val="4"/>
  </w:num>
  <w:num w:numId="13" w16cid:durableId="1213663184">
    <w:abstractNumId w:val="12"/>
  </w:num>
  <w:num w:numId="14" w16cid:durableId="1522621852">
    <w:abstractNumId w:val="7"/>
  </w:num>
  <w:num w:numId="15" w16cid:durableId="1798452937">
    <w:abstractNumId w:val="8"/>
  </w:num>
  <w:num w:numId="16" w16cid:durableId="664282044">
    <w:abstractNumId w:val="10"/>
  </w:num>
  <w:num w:numId="17" w16cid:durableId="1242006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09B7"/>
    <w:rsid w:val="0000157F"/>
    <w:rsid w:val="00001690"/>
    <w:rsid w:val="000047D5"/>
    <w:rsid w:val="00004914"/>
    <w:rsid w:val="00005914"/>
    <w:rsid w:val="000068D3"/>
    <w:rsid w:val="00007877"/>
    <w:rsid w:val="000118CB"/>
    <w:rsid w:val="000122C9"/>
    <w:rsid w:val="00014106"/>
    <w:rsid w:val="000246C7"/>
    <w:rsid w:val="00025959"/>
    <w:rsid w:val="00025FA0"/>
    <w:rsid w:val="000333F2"/>
    <w:rsid w:val="00033DC2"/>
    <w:rsid w:val="00037347"/>
    <w:rsid w:val="00037B6B"/>
    <w:rsid w:val="00040036"/>
    <w:rsid w:val="00041014"/>
    <w:rsid w:val="000412BC"/>
    <w:rsid w:val="00041AFE"/>
    <w:rsid w:val="00044DB1"/>
    <w:rsid w:val="00046757"/>
    <w:rsid w:val="00047865"/>
    <w:rsid w:val="000478BF"/>
    <w:rsid w:val="00047A99"/>
    <w:rsid w:val="00050623"/>
    <w:rsid w:val="000525F7"/>
    <w:rsid w:val="00052E66"/>
    <w:rsid w:val="00053036"/>
    <w:rsid w:val="00056F3D"/>
    <w:rsid w:val="0005790D"/>
    <w:rsid w:val="000608C1"/>
    <w:rsid w:val="00060D90"/>
    <w:rsid w:val="00060FCA"/>
    <w:rsid w:val="000639E4"/>
    <w:rsid w:val="000642A5"/>
    <w:rsid w:val="00066186"/>
    <w:rsid w:val="00070881"/>
    <w:rsid w:val="00070DD5"/>
    <w:rsid w:val="00072FE0"/>
    <w:rsid w:val="000735F6"/>
    <w:rsid w:val="000737C6"/>
    <w:rsid w:val="00074656"/>
    <w:rsid w:val="000773CF"/>
    <w:rsid w:val="0008055D"/>
    <w:rsid w:val="0008170A"/>
    <w:rsid w:val="00082518"/>
    <w:rsid w:val="00082FA9"/>
    <w:rsid w:val="000834B4"/>
    <w:rsid w:val="00084D4A"/>
    <w:rsid w:val="000878E5"/>
    <w:rsid w:val="00087A19"/>
    <w:rsid w:val="000913D7"/>
    <w:rsid w:val="00091835"/>
    <w:rsid w:val="000928C5"/>
    <w:rsid w:val="00094368"/>
    <w:rsid w:val="00094BB3"/>
    <w:rsid w:val="000973A1"/>
    <w:rsid w:val="000A0214"/>
    <w:rsid w:val="000A0649"/>
    <w:rsid w:val="000A06B7"/>
    <w:rsid w:val="000A0ABF"/>
    <w:rsid w:val="000A152D"/>
    <w:rsid w:val="000A25C0"/>
    <w:rsid w:val="000A3A5F"/>
    <w:rsid w:val="000A7A7B"/>
    <w:rsid w:val="000B3567"/>
    <w:rsid w:val="000B3F3E"/>
    <w:rsid w:val="000B432F"/>
    <w:rsid w:val="000B607B"/>
    <w:rsid w:val="000B6D35"/>
    <w:rsid w:val="000B78E4"/>
    <w:rsid w:val="000C10AE"/>
    <w:rsid w:val="000C201F"/>
    <w:rsid w:val="000C23EC"/>
    <w:rsid w:val="000C5C38"/>
    <w:rsid w:val="000D0B80"/>
    <w:rsid w:val="000D102E"/>
    <w:rsid w:val="000D1BE2"/>
    <w:rsid w:val="000D2AA4"/>
    <w:rsid w:val="000D2ED3"/>
    <w:rsid w:val="000D2F28"/>
    <w:rsid w:val="000D4194"/>
    <w:rsid w:val="000D5719"/>
    <w:rsid w:val="000D7252"/>
    <w:rsid w:val="000E099A"/>
    <w:rsid w:val="000E15E9"/>
    <w:rsid w:val="000E431C"/>
    <w:rsid w:val="000E4626"/>
    <w:rsid w:val="000E4795"/>
    <w:rsid w:val="000E57ED"/>
    <w:rsid w:val="000F08F8"/>
    <w:rsid w:val="000F1984"/>
    <w:rsid w:val="000F29C1"/>
    <w:rsid w:val="000F374D"/>
    <w:rsid w:val="000F42AF"/>
    <w:rsid w:val="00101613"/>
    <w:rsid w:val="001048D3"/>
    <w:rsid w:val="00105B20"/>
    <w:rsid w:val="00105CE5"/>
    <w:rsid w:val="0010652A"/>
    <w:rsid w:val="00107053"/>
    <w:rsid w:val="00110CA5"/>
    <w:rsid w:val="001174F0"/>
    <w:rsid w:val="0011797D"/>
    <w:rsid w:val="00124AEE"/>
    <w:rsid w:val="00125D69"/>
    <w:rsid w:val="00126035"/>
    <w:rsid w:val="00126A10"/>
    <w:rsid w:val="00126DFE"/>
    <w:rsid w:val="00127A08"/>
    <w:rsid w:val="00130A09"/>
    <w:rsid w:val="00135C26"/>
    <w:rsid w:val="00135DF1"/>
    <w:rsid w:val="0013616F"/>
    <w:rsid w:val="001365AC"/>
    <w:rsid w:val="00143833"/>
    <w:rsid w:val="00143B1F"/>
    <w:rsid w:val="0014521D"/>
    <w:rsid w:val="001477B1"/>
    <w:rsid w:val="00150861"/>
    <w:rsid w:val="00150C05"/>
    <w:rsid w:val="00151E97"/>
    <w:rsid w:val="0015506D"/>
    <w:rsid w:val="00160B66"/>
    <w:rsid w:val="00160BC2"/>
    <w:rsid w:val="0016140F"/>
    <w:rsid w:val="00161772"/>
    <w:rsid w:val="00163034"/>
    <w:rsid w:val="001634BD"/>
    <w:rsid w:val="00163F2A"/>
    <w:rsid w:val="001657A4"/>
    <w:rsid w:val="00166866"/>
    <w:rsid w:val="00166A48"/>
    <w:rsid w:val="00166F61"/>
    <w:rsid w:val="00171986"/>
    <w:rsid w:val="00172590"/>
    <w:rsid w:val="001727FF"/>
    <w:rsid w:val="001738EC"/>
    <w:rsid w:val="00173DC4"/>
    <w:rsid w:val="001749CA"/>
    <w:rsid w:val="00177CA6"/>
    <w:rsid w:val="001837C6"/>
    <w:rsid w:val="00185631"/>
    <w:rsid w:val="00185998"/>
    <w:rsid w:val="00186DE9"/>
    <w:rsid w:val="00186E96"/>
    <w:rsid w:val="00192F39"/>
    <w:rsid w:val="00195DE5"/>
    <w:rsid w:val="0019741D"/>
    <w:rsid w:val="001A0A93"/>
    <w:rsid w:val="001A0E5D"/>
    <w:rsid w:val="001A0E9E"/>
    <w:rsid w:val="001A384F"/>
    <w:rsid w:val="001A6CF2"/>
    <w:rsid w:val="001B2056"/>
    <w:rsid w:val="001B30CA"/>
    <w:rsid w:val="001B3BB6"/>
    <w:rsid w:val="001B48F4"/>
    <w:rsid w:val="001B5FA7"/>
    <w:rsid w:val="001C245F"/>
    <w:rsid w:val="001C251C"/>
    <w:rsid w:val="001C562C"/>
    <w:rsid w:val="001C602F"/>
    <w:rsid w:val="001C6804"/>
    <w:rsid w:val="001C6A85"/>
    <w:rsid w:val="001D0656"/>
    <w:rsid w:val="001D5D4B"/>
    <w:rsid w:val="001D75F4"/>
    <w:rsid w:val="001D7626"/>
    <w:rsid w:val="001D7FD8"/>
    <w:rsid w:val="001E06A1"/>
    <w:rsid w:val="001E234F"/>
    <w:rsid w:val="001E3047"/>
    <w:rsid w:val="001E47D1"/>
    <w:rsid w:val="001E49C6"/>
    <w:rsid w:val="001E49FD"/>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7472"/>
    <w:rsid w:val="00210F3C"/>
    <w:rsid w:val="00213344"/>
    <w:rsid w:val="00215448"/>
    <w:rsid w:val="00215944"/>
    <w:rsid w:val="002164F2"/>
    <w:rsid w:val="002167AF"/>
    <w:rsid w:val="002174ED"/>
    <w:rsid w:val="00222B46"/>
    <w:rsid w:val="002231F7"/>
    <w:rsid w:val="00223C6F"/>
    <w:rsid w:val="0022563F"/>
    <w:rsid w:val="002257B2"/>
    <w:rsid w:val="00226EC1"/>
    <w:rsid w:val="00226FDB"/>
    <w:rsid w:val="00231A07"/>
    <w:rsid w:val="00233E9A"/>
    <w:rsid w:val="002347B4"/>
    <w:rsid w:val="002354F4"/>
    <w:rsid w:val="002360AB"/>
    <w:rsid w:val="00236646"/>
    <w:rsid w:val="00237E31"/>
    <w:rsid w:val="002431D3"/>
    <w:rsid w:val="002459E3"/>
    <w:rsid w:val="00246A18"/>
    <w:rsid w:val="00250243"/>
    <w:rsid w:val="002529C7"/>
    <w:rsid w:val="00255E1F"/>
    <w:rsid w:val="002564A0"/>
    <w:rsid w:val="00257910"/>
    <w:rsid w:val="002602CB"/>
    <w:rsid w:val="00260B51"/>
    <w:rsid w:val="002614BE"/>
    <w:rsid w:val="00262682"/>
    <w:rsid w:val="00263E2B"/>
    <w:rsid w:val="00265A38"/>
    <w:rsid w:val="00266272"/>
    <w:rsid w:val="0026636D"/>
    <w:rsid w:val="00267CEE"/>
    <w:rsid w:val="002726AB"/>
    <w:rsid w:val="002743EC"/>
    <w:rsid w:val="0027551F"/>
    <w:rsid w:val="002827C7"/>
    <w:rsid w:val="00282CAA"/>
    <w:rsid w:val="00282DD3"/>
    <w:rsid w:val="00286727"/>
    <w:rsid w:val="00290C62"/>
    <w:rsid w:val="00291A25"/>
    <w:rsid w:val="002971CB"/>
    <w:rsid w:val="002A0007"/>
    <w:rsid w:val="002A0FAA"/>
    <w:rsid w:val="002A1A4E"/>
    <w:rsid w:val="002A1EE7"/>
    <w:rsid w:val="002A48C2"/>
    <w:rsid w:val="002A543D"/>
    <w:rsid w:val="002A7FE8"/>
    <w:rsid w:val="002B0554"/>
    <w:rsid w:val="002B1AF5"/>
    <w:rsid w:val="002B76A8"/>
    <w:rsid w:val="002C0426"/>
    <w:rsid w:val="002C053E"/>
    <w:rsid w:val="002C0C07"/>
    <w:rsid w:val="002C15E4"/>
    <w:rsid w:val="002C2FCD"/>
    <w:rsid w:val="002C4B90"/>
    <w:rsid w:val="002C521A"/>
    <w:rsid w:val="002C6575"/>
    <w:rsid w:val="002D0061"/>
    <w:rsid w:val="002D05A9"/>
    <w:rsid w:val="002D1CE2"/>
    <w:rsid w:val="002D1F43"/>
    <w:rsid w:val="002D3CD1"/>
    <w:rsid w:val="002D579C"/>
    <w:rsid w:val="002D73BC"/>
    <w:rsid w:val="002E05F8"/>
    <w:rsid w:val="002E3A22"/>
    <w:rsid w:val="002E3ABB"/>
    <w:rsid w:val="002E5D46"/>
    <w:rsid w:val="002F3586"/>
    <w:rsid w:val="002F3AA6"/>
    <w:rsid w:val="002F4037"/>
    <w:rsid w:val="002F695A"/>
    <w:rsid w:val="002F6A63"/>
    <w:rsid w:val="00302AF1"/>
    <w:rsid w:val="00302D82"/>
    <w:rsid w:val="003055E0"/>
    <w:rsid w:val="00307F2E"/>
    <w:rsid w:val="00311394"/>
    <w:rsid w:val="003132F8"/>
    <w:rsid w:val="00313F99"/>
    <w:rsid w:val="0031478D"/>
    <w:rsid w:val="003201D0"/>
    <w:rsid w:val="00321936"/>
    <w:rsid w:val="00323A1B"/>
    <w:rsid w:val="00323DE2"/>
    <w:rsid w:val="00327070"/>
    <w:rsid w:val="00327265"/>
    <w:rsid w:val="00327EDD"/>
    <w:rsid w:val="00330444"/>
    <w:rsid w:val="003304D8"/>
    <w:rsid w:val="00333245"/>
    <w:rsid w:val="0033332C"/>
    <w:rsid w:val="00335817"/>
    <w:rsid w:val="00335F1C"/>
    <w:rsid w:val="00337031"/>
    <w:rsid w:val="00337D2B"/>
    <w:rsid w:val="00342914"/>
    <w:rsid w:val="00344A1D"/>
    <w:rsid w:val="00345A72"/>
    <w:rsid w:val="00345B19"/>
    <w:rsid w:val="003510D1"/>
    <w:rsid w:val="00351F41"/>
    <w:rsid w:val="00353C24"/>
    <w:rsid w:val="00353E06"/>
    <w:rsid w:val="00353F0A"/>
    <w:rsid w:val="00353FD1"/>
    <w:rsid w:val="0035507B"/>
    <w:rsid w:val="003579B6"/>
    <w:rsid w:val="00364856"/>
    <w:rsid w:val="00364C16"/>
    <w:rsid w:val="00365302"/>
    <w:rsid w:val="00365593"/>
    <w:rsid w:val="003671B3"/>
    <w:rsid w:val="003674F3"/>
    <w:rsid w:val="00371D75"/>
    <w:rsid w:val="00373EED"/>
    <w:rsid w:val="00374D7C"/>
    <w:rsid w:val="00375871"/>
    <w:rsid w:val="00375A4C"/>
    <w:rsid w:val="00376C0F"/>
    <w:rsid w:val="0038053C"/>
    <w:rsid w:val="00380993"/>
    <w:rsid w:val="00380DB0"/>
    <w:rsid w:val="003817D7"/>
    <w:rsid w:val="00382973"/>
    <w:rsid w:val="00386302"/>
    <w:rsid w:val="00387AE7"/>
    <w:rsid w:val="00390593"/>
    <w:rsid w:val="00392698"/>
    <w:rsid w:val="00392AB5"/>
    <w:rsid w:val="00395061"/>
    <w:rsid w:val="003A1B00"/>
    <w:rsid w:val="003A23E5"/>
    <w:rsid w:val="003A2E4F"/>
    <w:rsid w:val="003A335D"/>
    <w:rsid w:val="003A5179"/>
    <w:rsid w:val="003A70BD"/>
    <w:rsid w:val="003A753E"/>
    <w:rsid w:val="003B21AC"/>
    <w:rsid w:val="003B37AC"/>
    <w:rsid w:val="003B64B3"/>
    <w:rsid w:val="003B6F32"/>
    <w:rsid w:val="003C0D77"/>
    <w:rsid w:val="003C1865"/>
    <w:rsid w:val="003C2342"/>
    <w:rsid w:val="003D005D"/>
    <w:rsid w:val="003D1F67"/>
    <w:rsid w:val="003D4EB3"/>
    <w:rsid w:val="003D53A8"/>
    <w:rsid w:val="003D55F9"/>
    <w:rsid w:val="003D6285"/>
    <w:rsid w:val="003D658A"/>
    <w:rsid w:val="003E0540"/>
    <w:rsid w:val="003E314C"/>
    <w:rsid w:val="003E507E"/>
    <w:rsid w:val="003E5465"/>
    <w:rsid w:val="003E566A"/>
    <w:rsid w:val="003E636A"/>
    <w:rsid w:val="003E6CED"/>
    <w:rsid w:val="003F0035"/>
    <w:rsid w:val="003F1E3C"/>
    <w:rsid w:val="003F28A2"/>
    <w:rsid w:val="003F3BD5"/>
    <w:rsid w:val="003F3E4E"/>
    <w:rsid w:val="003F57FA"/>
    <w:rsid w:val="003F647E"/>
    <w:rsid w:val="003F7D9D"/>
    <w:rsid w:val="00400577"/>
    <w:rsid w:val="00401161"/>
    <w:rsid w:val="0040215C"/>
    <w:rsid w:val="00405039"/>
    <w:rsid w:val="0041212A"/>
    <w:rsid w:val="00412D19"/>
    <w:rsid w:val="00413F3B"/>
    <w:rsid w:val="00414114"/>
    <w:rsid w:val="004154F4"/>
    <w:rsid w:val="00421412"/>
    <w:rsid w:val="00423175"/>
    <w:rsid w:val="00424A0B"/>
    <w:rsid w:val="00424BC3"/>
    <w:rsid w:val="00425B91"/>
    <w:rsid w:val="00425E94"/>
    <w:rsid w:val="00431FA9"/>
    <w:rsid w:val="0043292F"/>
    <w:rsid w:val="00433F5D"/>
    <w:rsid w:val="00434AD0"/>
    <w:rsid w:val="00434E55"/>
    <w:rsid w:val="00440000"/>
    <w:rsid w:val="004443D3"/>
    <w:rsid w:val="00444564"/>
    <w:rsid w:val="004447FE"/>
    <w:rsid w:val="00444FED"/>
    <w:rsid w:val="004458A5"/>
    <w:rsid w:val="00452F90"/>
    <w:rsid w:val="004542CA"/>
    <w:rsid w:val="00454970"/>
    <w:rsid w:val="00455572"/>
    <w:rsid w:val="00455812"/>
    <w:rsid w:val="00457D55"/>
    <w:rsid w:val="0046242A"/>
    <w:rsid w:val="004629C9"/>
    <w:rsid w:val="00464897"/>
    <w:rsid w:val="00467278"/>
    <w:rsid w:val="00471425"/>
    <w:rsid w:val="004715EB"/>
    <w:rsid w:val="004718EB"/>
    <w:rsid w:val="00471F17"/>
    <w:rsid w:val="00472789"/>
    <w:rsid w:val="0047364D"/>
    <w:rsid w:val="00476195"/>
    <w:rsid w:val="00476958"/>
    <w:rsid w:val="0048506C"/>
    <w:rsid w:val="004902B8"/>
    <w:rsid w:val="0049079B"/>
    <w:rsid w:val="00493DE7"/>
    <w:rsid w:val="00494345"/>
    <w:rsid w:val="004971A3"/>
    <w:rsid w:val="004A0425"/>
    <w:rsid w:val="004A1B3B"/>
    <w:rsid w:val="004A1D0A"/>
    <w:rsid w:val="004A4591"/>
    <w:rsid w:val="004A4646"/>
    <w:rsid w:val="004A4F63"/>
    <w:rsid w:val="004A5925"/>
    <w:rsid w:val="004A7E49"/>
    <w:rsid w:val="004B156B"/>
    <w:rsid w:val="004B30C0"/>
    <w:rsid w:val="004B3600"/>
    <w:rsid w:val="004B645A"/>
    <w:rsid w:val="004B6A06"/>
    <w:rsid w:val="004B7367"/>
    <w:rsid w:val="004B76B5"/>
    <w:rsid w:val="004C5B36"/>
    <w:rsid w:val="004D22CB"/>
    <w:rsid w:val="004D3C13"/>
    <w:rsid w:val="004D46F6"/>
    <w:rsid w:val="004D4778"/>
    <w:rsid w:val="004D5870"/>
    <w:rsid w:val="004D5EE2"/>
    <w:rsid w:val="004D6C68"/>
    <w:rsid w:val="004F35B0"/>
    <w:rsid w:val="004F7E57"/>
    <w:rsid w:val="005025A9"/>
    <w:rsid w:val="0050612F"/>
    <w:rsid w:val="005061A4"/>
    <w:rsid w:val="005100F1"/>
    <w:rsid w:val="00510958"/>
    <w:rsid w:val="005143DC"/>
    <w:rsid w:val="00515478"/>
    <w:rsid w:val="00517446"/>
    <w:rsid w:val="00523D08"/>
    <w:rsid w:val="00526DB1"/>
    <w:rsid w:val="005317A6"/>
    <w:rsid w:val="00531979"/>
    <w:rsid w:val="00532CB9"/>
    <w:rsid w:val="005347C1"/>
    <w:rsid w:val="00537426"/>
    <w:rsid w:val="00540148"/>
    <w:rsid w:val="00540300"/>
    <w:rsid w:val="00540E1B"/>
    <w:rsid w:val="005427BB"/>
    <w:rsid w:val="005455EE"/>
    <w:rsid w:val="00556763"/>
    <w:rsid w:val="00556771"/>
    <w:rsid w:val="00556D34"/>
    <w:rsid w:val="005643C6"/>
    <w:rsid w:val="005645CF"/>
    <w:rsid w:val="00565513"/>
    <w:rsid w:val="00565995"/>
    <w:rsid w:val="005718D8"/>
    <w:rsid w:val="0057218A"/>
    <w:rsid w:val="005738F0"/>
    <w:rsid w:val="0057405B"/>
    <w:rsid w:val="00574A3F"/>
    <w:rsid w:val="00574DD3"/>
    <w:rsid w:val="00580B3B"/>
    <w:rsid w:val="00582EAC"/>
    <w:rsid w:val="005862E2"/>
    <w:rsid w:val="00587DFC"/>
    <w:rsid w:val="0059124B"/>
    <w:rsid w:val="005919D7"/>
    <w:rsid w:val="005924F0"/>
    <w:rsid w:val="00592A96"/>
    <w:rsid w:val="00593C87"/>
    <w:rsid w:val="005958D8"/>
    <w:rsid w:val="00597A5E"/>
    <w:rsid w:val="00597EB2"/>
    <w:rsid w:val="005A2B3A"/>
    <w:rsid w:val="005A344C"/>
    <w:rsid w:val="005A36A2"/>
    <w:rsid w:val="005A3783"/>
    <w:rsid w:val="005A5492"/>
    <w:rsid w:val="005A78BD"/>
    <w:rsid w:val="005B0D65"/>
    <w:rsid w:val="005B4D79"/>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1180"/>
    <w:rsid w:val="005E2590"/>
    <w:rsid w:val="005E28F4"/>
    <w:rsid w:val="005E7845"/>
    <w:rsid w:val="005F3614"/>
    <w:rsid w:val="005F3D89"/>
    <w:rsid w:val="005F6805"/>
    <w:rsid w:val="005F6E3C"/>
    <w:rsid w:val="005F6F67"/>
    <w:rsid w:val="00600727"/>
    <w:rsid w:val="006015BF"/>
    <w:rsid w:val="006015F1"/>
    <w:rsid w:val="0060253D"/>
    <w:rsid w:val="00602E10"/>
    <w:rsid w:val="00603CFC"/>
    <w:rsid w:val="0060495E"/>
    <w:rsid w:val="006065B0"/>
    <w:rsid w:val="0061002F"/>
    <w:rsid w:val="006100C6"/>
    <w:rsid w:val="00610222"/>
    <w:rsid w:val="00610EF0"/>
    <w:rsid w:val="006110F6"/>
    <w:rsid w:val="006112F9"/>
    <w:rsid w:val="00612E27"/>
    <w:rsid w:val="00617D98"/>
    <w:rsid w:val="00621066"/>
    <w:rsid w:val="0062291F"/>
    <w:rsid w:val="00622FCE"/>
    <w:rsid w:val="006254F5"/>
    <w:rsid w:val="0063097A"/>
    <w:rsid w:val="006319F8"/>
    <w:rsid w:val="00631BD4"/>
    <w:rsid w:val="00633C72"/>
    <w:rsid w:val="0063528D"/>
    <w:rsid w:val="00636A6A"/>
    <w:rsid w:val="00636E0A"/>
    <w:rsid w:val="006376B2"/>
    <w:rsid w:val="0064361D"/>
    <w:rsid w:val="00643780"/>
    <w:rsid w:val="00646E4B"/>
    <w:rsid w:val="00647424"/>
    <w:rsid w:val="006516F1"/>
    <w:rsid w:val="00651C34"/>
    <w:rsid w:val="0065398C"/>
    <w:rsid w:val="00654468"/>
    <w:rsid w:val="00655D37"/>
    <w:rsid w:val="00656059"/>
    <w:rsid w:val="00656A43"/>
    <w:rsid w:val="00656EEE"/>
    <w:rsid w:val="00657894"/>
    <w:rsid w:val="0066007F"/>
    <w:rsid w:val="00663273"/>
    <w:rsid w:val="00663388"/>
    <w:rsid w:val="0066502F"/>
    <w:rsid w:val="0066617E"/>
    <w:rsid w:val="00666FF6"/>
    <w:rsid w:val="006702F0"/>
    <w:rsid w:val="00671089"/>
    <w:rsid w:val="00671BFB"/>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20C9"/>
    <w:rsid w:val="006A22A8"/>
    <w:rsid w:val="006A425F"/>
    <w:rsid w:val="006A4F09"/>
    <w:rsid w:val="006A7018"/>
    <w:rsid w:val="006B048F"/>
    <w:rsid w:val="006B34F2"/>
    <w:rsid w:val="006B3C4A"/>
    <w:rsid w:val="006B45EC"/>
    <w:rsid w:val="006B7217"/>
    <w:rsid w:val="006B726F"/>
    <w:rsid w:val="006C1185"/>
    <w:rsid w:val="006C1330"/>
    <w:rsid w:val="006C18B9"/>
    <w:rsid w:val="006C4333"/>
    <w:rsid w:val="006C456A"/>
    <w:rsid w:val="006C5D33"/>
    <w:rsid w:val="006D0203"/>
    <w:rsid w:val="006D06F4"/>
    <w:rsid w:val="006D1F01"/>
    <w:rsid w:val="006D4431"/>
    <w:rsid w:val="006D4976"/>
    <w:rsid w:val="006D64AE"/>
    <w:rsid w:val="006D79AA"/>
    <w:rsid w:val="006D7EFC"/>
    <w:rsid w:val="006E029F"/>
    <w:rsid w:val="006E1391"/>
    <w:rsid w:val="006E1799"/>
    <w:rsid w:val="006E1D47"/>
    <w:rsid w:val="006F1928"/>
    <w:rsid w:val="006F277F"/>
    <w:rsid w:val="006F2E6F"/>
    <w:rsid w:val="006F336B"/>
    <w:rsid w:val="006F3E58"/>
    <w:rsid w:val="006F428F"/>
    <w:rsid w:val="006F42DA"/>
    <w:rsid w:val="006F4556"/>
    <w:rsid w:val="006F5715"/>
    <w:rsid w:val="006F64F5"/>
    <w:rsid w:val="006F6E5F"/>
    <w:rsid w:val="00700A4D"/>
    <w:rsid w:val="00702524"/>
    <w:rsid w:val="00705ABD"/>
    <w:rsid w:val="00705D03"/>
    <w:rsid w:val="0071077D"/>
    <w:rsid w:val="00711E2C"/>
    <w:rsid w:val="00714999"/>
    <w:rsid w:val="00716543"/>
    <w:rsid w:val="00721D31"/>
    <w:rsid w:val="00725350"/>
    <w:rsid w:val="007261BE"/>
    <w:rsid w:val="00726AA5"/>
    <w:rsid w:val="00726CD7"/>
    <w:rsid w:val="00726FB3"/>
    <w:rsid w:val="00727594"/>
    <w:rsid w:val="00727665"/>
    <w:rsid w:val="00730785"/>
    <w:rsid w:val="00732841"/>
    <w:rsid w:val="007358C9"/>
    <w:rsid w:val="00737C2A"/>
    <w:rsid w:val="00743452"/>
    <w:rsid w:val="007451B6"/>
    <w:rsid w:val="00746799"/>
    <w:rsid w:val="007474F1"/>
    <w:rsid w:val="00750DE2"/>
    <w:rsid w:val="0075311E"/>
    <w:rsid w:val="007547B6"/>
    <w:rsid w:val="0075759D"/>
    <w:rsid w:val="00761E5A"/>
    <w:rsid w:val="00763AF6"/>
    <w:rsid w:val="007642D2"/>
    <w:rsid w:val="007657D4"/>
    <w:rsid w:val="0076595E"/>
    <w:rsid w:val="00765B2B"/>
    <w:rsid w:val="007660AA"/>
    <w:rsid w:val="00767F38"/>
    <w:rsid w:val="007720F9"/>
    <w:rsid w:val="00772104"/>
    <w:rsid w:val="0077214F"/>
    <w:rsid w:val="007740CB"/>
    <w:rsid w:val="00777A25"/>
    <w:rsid w:val="0078111F"/>
    <w:rsid w:val="00782A23"/>
    <w:rsid w:val="00783C1A"/>
    <w:rsid w:val="007840FF"/>
    <w:rsid w:val="00795563"/>
    <w:rsid w:val="007A0588"/>
    <w:rsid w:val="007A0878"/>
    <w:rsid w:val="007A3D83"/>
    <w:rsid w:val="007A7098"/>
    <w:rsid w:val="007B2846"/>
    <w:rsid w:val="007B29C9"/>
    <w:rsid w:val="007B2F72"/>
    <w:rsid w:val="007B4116"/>
    <w:rsid w:val="007B4AC5"/>
    <w:rsid w:val="007B6FE5"/>
    <w:rsid w:val="007C13D5"/>
    <w:rsid w:val="007C2814"/>
    <w:rsid w:val="007C2855"/>
    <w:rsid w:val="007D08C9"/>
    <w:rsid w:val="007D1A67"/>
    <w:rsid w:val="007D4CE5"/>
    <w:rsid w:val="007D5830"/>
    <w:rsid w:val="007D6380"/>
    <w:rsid w:val="007D6ED7"/>
    <w:rsid w:val="007D71EA"/>
    <w:rsid w:val="007E1EE4"/>
    <w:rsid w:val="007E6130"/>
    <w:rsid w:val="007E6D71"/>
    <w:rsid w:val="007F0732"/>
    <w:rsid w:val="007F0DDE"/>
    <w:rsid w:val="007F2D69"/>
    <w:rsid w:val="007F2D6C"/>
    <w:rsid w:val="007F2F89"/>
    <w:rsid w:val="007F363E"/>
    <w:rsid w:val="007F3AC6"/>
    <w:rsid w:val="007F6314"/>
    <w:rsid w:val="007F7852"/>
    <w:rsid w:val="00802262"/>
    <w:rsid w:val="00802A0E"/>
    <w:rsid w:val="00804685"/>
    <w:rsid w:val="0080555B"/>
    <w:rsid w:val="00805746"/>
    <w:rsid w:val="0080776F"/>
    <w:rsid w:val="00807C4A"/>
    <w:rsid w:val="00810B80"/>
    <w:rsid w:val="00812311"/>
    <w:rsid w:val="008142D1"/>
    <w:rsid w:val="00814E9C"/>
    <w:rsid w:val="00820DEB"/>
    <w:rsid w:val="00822EFC"/>
    <w:rsid w:val="008243F8"/>
    <w:rsid w:val="00825395"/>
    <w:rsid w:val="00825439"/>
    <w:rsid w:val="00830C4B"/>
    <w:rsid w:val="00831859"/>
    <w:rsid w:val="008351A3"/>
    <w:rsid w:val="00835787"/>
    <w:rsid w:val="008415A9"/>
    <w:rsid w:val="00846F8B"/>
    <w:rsid w:val="0084768A"/>
    <w:rsid w:val="00850209"/>
    <w:rsid w:val="008507B0"/>
    <w:rsid w:val="00850E30"/>
    <w:rsid w:val="008546C4"/>
    <w:rsid w:val="008614C0"/>
    <w:rsid w:val="00863E2D"/>
    <w:rsid w:val="00865775"/>
    <w:rsid w:val="008657C8"/>
    <w:rsid w:val="00865C20"/>
    <w:rsid w:val="00870370"/>
    <w:rsid w:val="00871DD5"/>
    <w:rsid w:val="008750E0"/>
    <w:rsid w:val="00875C16"/>
    <w:rsid w:val="008836E1"/>
    <w:rsid w:val="008836E9"/>
    <w:rsid w:val="0088599A"/>
    <w:rsid w:val="008863D9"/>
    <w:rsid w:val="0089302D"/>
    <w:rsid w:val="00893355"/>
    <w:rsid w:val="008A7F39"/>
    <w:rsid w:val="008B27F7"/>
    <w:rsid w:val="008B4D3A"/>
    <w:rsid w:val="008B64C7"/>
    <w:rsid w:val="008B7184"/>
    <w:rsid w:val="008C132E"/>
    <w:rsid w:val="008C1492"/>
    <w:rsid w:val="008C440C"/>
    <w:rsid w:val="008C65EB"/>
    <w:rsid w:val="008C7D94"/>
    <w:rsid w:val="008D01DD"/>
    <w:rsid w:val="008D219F"/>
    <w:rsid w:val="008D2E40"/>
    <w:rsid w:val="008D4B57"/>
    <w:rsid w:val="008D4EE5"/>
    <w:rsid w:val="008E34A6"/>
    <w:rsid w:val="008E3D66"/>
    <w:rsid w:val="008E4105"/>
    <w:rsid w:val="008E48CB"/>
    <w:rsid w:val="008E7E83"/>
    <w:rsid w:val="008F252B"/>
    <w:rsid w:val="008F31BF"/>
    <w:rsid w:val="008F538E"/>
    <w:rsid w:val="008F63E3"/>
    <w:rsid w:val="00900834"/>
    <w:rsid w:val="00901427"/>
    <w:rsid w:val="00902CC2"/>
    <w:rsid w:val="00903575"/>
    <w:rsid w:val="00907CD6"/>
    <w:rsid w:val="009110C6"/>
    <w:rsid w:val="0091412B"/>
    <w:rsid w:val="0091429C"/>
    <w:rsid w:val="009146CF"/>
    <w:rsid w:val="009148A6"/>
    <w:rsid w:val="009149B7"/>
    <w:rsid w:val="00917298"/>
    <w:rsid w:val="00920FD6"/>
    <w:rsid w:val="009212FF"/>
    <w:rsid w:val="009233E3"/>
    <w:rsid w:val="00924354"/>
    <w:rsid w:val="009260C8"/>
    <w:rsid w:val="00927451"/>
    <w:rsid w:val="00930263"/>
    <w:rsid w:val="009342D0"/>
    <w:rsid w:val="0093524A"/>
    <w:rsid w:val="00941FA3"/>
    <w:rsid w:val="00943AA2"/>
    <w:rsid w:val="00945741"/>
    <w:rsid w:val="00946D29"/>
    <w:rsid w:val="00952C74"/>
    <w:rsid w:val="00953D0A"/>
    <w:rsid w:val="0095522D"/>
    <w:rsid w:val="00955742"/>
    <w:rsid w:val="009566B1"/>
    <w:rsid w:val="00956D3F"/>
    <w:rsid w:val="0096003B"/>
    <w:rsid w:val="00962C99"/>
    <w:rsid w:val="009653F5"/>
    <w:rsid w:val="00967F4A"/>
    <w:rsid w:val="00971CA4"/>
    <w:rsid w:val="009738B0"/>
    <w:rsid w:val="00974178"/>
    <w:rsid w:val="0097704B"/>
    <w:rsid w:val="00977174"/>
    <w:rsid w:val="009820CB"/>
    <w:rsid w:val="009829DF"/>
    <w:rsid w:val="009848ED"/>
    <w:rsid w:val="0099099D"/>
    <w:rsid w:val="00990F29"/>
    <w:rsid w:val="00990FF5"/>
    <w:rsid w:val="009925CC"/>
    <w:rsid w:val="00992B04"/>
    <w:rsid w:val="00995AAA"/>
    <w:rsid w:val="00995DD4"/>
    <w:rsid w:val="009969B8"/>
    <w:rsid w:val="009A05C9"/>
    <w:rsid w:val="009A0FE7"/>
    <w:rsid w:val="009A1B62"/>
    <w:rsid w:val="009A1EEC"/>
    <w:rsid w:val="009A2DBC"/>
    <w:rsid w:val="009A4A9A"/>
    <w:rsid w:val="009A603C"/>
    <w:rsid w:val="009A619C"/>
    <w:rsid w:val="009A6A51"/>
    <w:rsid w:val="009B43DB"/>
    <w:rsid w:val="009B4703"/>
    <w:rsid w:val="009B551A"/>
    <w:rsid w:val="009B5CD6"/>
    <w:rsid w:val="009B6450"/>
    <w:rsid w:val="009B77E5"/>
    <w:rsid w:val="009C2CC9"/>
    <w:rsid w:val="009C5C02"/>
    <w:rsid w:val="009C745D"/>
    <w:rsid w:val="009D078E"/>
    <w:rsid w:val="009D1266"/>
    <w:rsid w:val="009D5BAD"/>
    <w:rsid w:val="009D5BDC"/>
    <w:rsid w:val="009D6FE4"/>
    <w:rsid w:val="009D7740"/>
    <w:rsid w:val="009D7BE0"/>
    <w:rsid w:val="009E0399"/>
    <w:rsid w:val="009E0E7E"/>
    <w:rsid w:val="009E12C8"/>
    <w:rsid w:val="009E277F"/>
    <w:rsid w:val="009E5356"/>
    <w:rsid w:val="009F03D4"/>
    <w:rsid w:val="009F23D6"/>
    <w:rsid w:val="009F4077"/>
    <w:rsid w:val="009F57D7"/>
    <w:rsid w:val="009F707E"/>
    <w:rsid w:val="00A000D4"/>
    <w:rsid w:val="00A0401E"/>
    <w:rsid w:val="00A07271"/>
    <w:rsid w:val="00A119FB"/>
    <w:rsid w:val="00A138B9"/>
    <w:rsid w:val="00A1407A"/>
    <w:rsid w:val="00A1473A"/>
    <w:rsid w:val="00A151CC"/>
    <w:rsid w:val="00A16E9D"/>
    <w:rsid w:val="00A20FE2"/>
    <w:rsid w:val="00A23189"/>
    <w:rsid w:val="00A25167"/>
    <w:rsid w:val="00A25B83"/>
    <w:rsid w:val="00A321E9"/>
    <w:rsid w:val="00A32A4A"/>
    <w:rsid w:val="00A35A94"/>
    <w:rsid w:val="00A36738"/>
    <w:rsid w:val="00A40E64"/>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70820"/>
    <w:rsid w:val="00A715EA"/>
    <w:rsid w:val="00A72508"/>
    <w:rsid w:val="00A73C76"/>
    <w:rsid w:val="00A745EC"/>
    <w:rsid w:val="00A756EE"/>
    <w:rsid w:val="00A831FA"/>
    <w:rsid w:val="00A848F7"/>
    <w:rsid w:val="00A8558A"/>
    <w:rsid w:val="00A86DEF"/>
    <w:rsid w:val="00A86E6B"/>
    <w:rsid w:val="00A87757"/>
    <w:rsid w:val="00A87C98"/>
    <w:rsid w:val="00A90BBC"/>
    <w:rsid w:val="00A95DBA"/>
    <w:rsid w:val="00A97C5B"/>
    <w:rsid w:val="00AA05A6"/>
    <w:rsid w:val="00AA28EA"/>
    <w:rsid w:val="00AA3E80"/>
    <w:rsid w:val="00AA5678"/>
    <w:rsid w:val="00AA5DE2"/>
    <w:rsid w:val="00AB0E56"/>
    <w:rsid w:val="00AB3DB3"/>
    <w:rsid w:val="00AB3EA7"/>
    <w:rsid w:val="00AB4C9F"/>
    <w:rsid w:val="00AB513F"/>
    <w:rsid w:val="00AB653E"/>
    <w:rsid w:val="00AB7AA4"/>
    <w:rsid w:val="00AB7AFC"/>
    <w:rsid w:val="00AC07ED"/>
    <w:rsid w:val="00AC18E7"/>
    <w:rsid w:val="00AC19DA"/>
    <w:rsid w:val="00AC4E06"/>
    <w:rsid w:val="00AD214F"/>
    <w:rsid w:val="00AD2A5C"/>
    <w:rsid w:val="00AD42DC"/>
    <w:rsid w:val="00AD5284"/>
    <w:rsid w:val="00AD6A30"/>
    <w:rsid w:val="00AD75D4"/>
    <w:rsid w:val="00AD7643"/>
    <w:rsid w:val="00AE0585"/>
    <w:rsid w:val="00AE1637"/>
    <w:rsid w:val="00AE17EB"/>
    <w:rsid w:val="00AE18E9"/>
    <w:rsid w:val="00AE1DC8"/>
    <w:rsid w:val="00AE21BE"/>
    <w:rsid w:val="00AE2924"/>
    <w:rsid w:val="00AE2BB1"/>
    <w:rsid w:val="00AE347A"/>
    <w:rsid w:val="00AE6587"/>
    <w:rsid w:val="00AF0B8F"/>
    <w:rsid w:val="00AF2E65"/>
    <w:rsid w:val="00AF36FA"/>
    <w:rsid w:val="00AF399D"/>
    <w:rsid w:val="00AF4649"/>
    <w:rsid w:val="00B0108D"/>
    <w:rsid w:val="00B0151E"/>
    <w:rsid w:val="00B01FF7"/>
    <w:rsid w:val="00B028D6"/>
    <w:rsid w:val="00B03422"/>
    <w:rsid w:val="00B03877"/>
    <w:rsid w:val="00B03F1D"/>
    <w:rsid w:val="00B0647C"/>
    <w:rsid w:val="00B167E4"/>
    <w:rsid w:val="00B16950"/>
    <w:rsid w:val="00B16C1D"/>
    <w:rsid w:val="00B17449"/>
    <w:rsid w:val="00B23AF8"/>
    <w:rsid w:val="00B255BC"/>
    <w:rsid w:val="00B275AC"/>
    <w:rsid w:val="00B278BE"/>
    <w:rsid w:val="00B27B29"/>
    <w:rsid w:val="00B30ED0"/>
    <w:rsid w:val="00B3163D"/>
    <w:rsid w:val="00B37020"/>
    <w:rsid w:val="00B40CCE"/>
    <w:rsid w:val="00B43EC8"/>
    <w:rsid w:val="00B4466A"/>
    <w:rsid w:val="00B47237"/>
    <w:rsid w:val="00B4739E"/>
    <w:rsid w:val="00B50E0B"/>
    <w:rsid w:val="00B51584"/>
    <w:rsid w:val="00B51DB6"/>
    <w:rsid w:val="00B51F5F"/>
    <w:rsid w:val="00B51F81"/>
    <w:rsid w:val="00B56463"/>
    <w:rsid w:val="00B57A66"/>
    <w:rsid w:val="00B608EA"/>
    <w:rsid w:val="00B61E88"/>
    <w:rsid w:val="00B62AEE"/>
    <w:rsid w:val="00B62B77"/>
    <w:rsid w:val="00B6563A"/>
    <w:rsid w:val="00B67B65"/>
    <w:rsid w:val="00B70936"/>
    <w:rsid w:val="00B70CEB"/>
    <w:rsid w:val="00B722B9"/>
    <w:rsid w:val="00B729F7"/>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47F"/>
    <w:rsid w:val="00B975FF"/>
    <w:rsid w:val="00BA0E59"/>
    <w:rsid w:val="00BA25DF"/>
    <w:rsid w:val="00BA46D1"/>
    <w:rsid w:val="00BA47F7"/>
    <w:rsid w:val="00BB3991"/>
    <w:rsid w:val="00BB6D46"/>
    <w:rsid w:val="00BB6E8E"/>
    <w:rsid w:val="00BC0FFB"/>
    <w:rsid w:val="00BC337F"/>
    <w:rsid w:val="00BC53A5"/>
    <w:rsid w:val="00BC786D"/>
    <w:rsid w:val="00BD0E69"/>
    <w:rsid w:val="00BD3E99"/>
    <w:rsid w:val="00BD509B"/>
    <w:rsid w:val="00BD60EC"/>
    <w:rsid w:val="00BD6AD5"/>
    <w:rsid w:val="00BE1276"/>
    <w:rsid w:val="00BE12DE"/>
    <w:rsid w:val="00BE1439"/>
    <w:rsid w:val="00BE27BB"/>
    <w:rsid w:val="00BE2A88"/>
    <w:rsid w:val="00BE444D"/>
    <w:rsid w:val="00BE4917"/>
    <w:rsid w:val="00BE5F6A"/>
    <w:rsid w:val="00BE7530"/>
    <w:rsid w:val="00BF02D2"/>
    <w:rsid w:val="00BF045C"/>
    <w:rsid w:val="00BF1CF3"/>
    <w:rsid w:val="00BF2A1B"/>
    <w:rsid w:val="00BF4588"/>
    <w:rsid w:val="00BF5C35"/>
    <w:rsid w:val="00C01940"/>
    <w:rsid w:val="00C02FA3"/>
    <w:rsid w:val="00C04013"/>
    <w:rsid w:val="00C04E5D"/>
    <w:rsid w:val="00C05E6D"/>
    <w:rsid w:val="00C0672E"/>
    <w:rsid w:val="00C068B4"/>
    <w:rsid w:val="00C10B74"/>
    <w:rsid w:val="00C12B8D"/>
    <w:rsid w:val="00C13010"/>
    <w:rsid w:val="00C137AF"/>
    <w:rsid w:val="00C160FE"/>
    <w:rsid w:val="00C163B1"/>
    <w:rsid w:val="00C1650A"/>
    <w:rsid w:val="00C167A4"/>
    <w:rsid w:val="00C20634"/>
    <w:rsid w:val="00C21375"/>
    <w:rsid w:val="00C2194B"/>
    <w:rsid w:val="00C219A6"/>
    <w:rsid w:val="00C270B0"/>
    <w:rsid w:val="00C279BC"/>
    <w:rsid w:val="00C30867"/>
    <w:rsid w:val="00C30B90"/>
    <w:rsid w:val="00C33BDF"/>
    <w:rsid w:val="00C36011"/>
    <w:rsid w:val="00C36C89"/>
    <w:rsid w:val="00C442F0"/>
    <w:rsid w:val="00C444EA"/>
    <w:rsid w:val="00C4459A"/>
    <w:rsid w:val="00C5268E"/>
    <w:rsid w:val="00C54505"/>
    <w:rsid w:val="00C54F17"/>
    <w:rsid w:val="00C5684F"/>
    <w:rsid w:val="00C611AA"/>
    <w:rsid w:val="00C6123B"/>
    <w:rsid w:val="00C617D8"/>
    <w:rsid w:val="00C61FD8"/>
    <w:rsid w:val="00C645F3"/>
    <w:rsid w:val="00C661E1"/>
    <w:rsid w:val="00C67FE0"/>
    <w:rsid w:val="00C700FE"/>
    <w:rsid w:val="00C7123E"/>
    <w:rsid w:val="00C71FFB"/>
    <w:rsid w:val="00C7725F"/>
    <w:rsid w:val="00C77CB5"/>
    <w:rsid w:val="00C803FE"/>
    <w:rsid w:val="00C8468C"/>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A203A"/>
    <w:rsid w:val="00CA407F"/>
    <w:rsid w:val="00CA4C37"/>
    <w:rsid w:val="00CB015F"/>
    <w:rsid w:val="00CB0582"/>
    <w:rsid w:val="00CB1383"/>
    <w:rsid w:val="00CB2815"/>
    <w:rsid w:val="00CB7F16"/>
    <w:rsid w:val="00CC2287"/>
    <w:rsid w:val="00CC3DB8"/>
    <w:rsid w:val="00CC411E"/>
    <w:rsid w:val="00CC4972"/>
    <w:rsid w:val="00CC5000"/>
    <w:rsid w:val="00CC5F98"/>
    <w:rsid w:val="00CC622E"/>
    <w:rsid w:val="00CC73F8"/>
    <w:rsid w:val="00CC79F2"/>
    <w:rsid w:val="00CD0474"/>
    <w:rsid w:val="00CD1F6F"/>
    <w:rsid w:val="00CD75C9"/>
    <w:rsid w:val="00CE00D1"/>
    <w:rsid w:val="00CE0206"/>
    <w:rsid w:val="00CE3CF7"/>
    <w:rsid w:val="00CE470C"/>
    <w:rsid w:val="00CE4FB1"/>
    <w:rsid w:val="00CF04D8"/>
    <w:rsid w:val="00CF4619"/>
    <w:rsid w:val="00CF5316"/>
    <w:rsid w:val="00CF79FC"/>
    <w:rsid w:val="00CF7B84"/>
    <w:rsid w:val="00D007DF"/>
    <w:rsid w:val="00D00C26"/>
    <w:rsid w:val="00D02313"/>
    <w:rsid w:val="00D036F1"/>
    <w:rsid w:val="00D04CE7"/>
    <w:rsid w:val="00D055D3"/>
    <w:rsid w:val="00D05637"/>
    <w:rsid w:val="00D0764D"/>
    <w:rsid w:val="00D07D98"/>
    <w:rsid w:val="00D116D7"/>
    <w:rsid w:val="00D11ADE"/>
    <w:rsid w:val="00D11B39"/>
    <w:rsid w:val="00D11EA8"/>
    <w:rsid w:val="00D1278E"/>
    <w:rsid w:val="00D12897"/>
    <w:rsid w:val="00D17058"/>
    <w:rsid w:val="00D20225"/>
    <w:rsid w:val="00D21162"/>
    <w:rsid w:val="00D21201"/>
    <w:rsid w:val="00D22C90"/>
    <w:rsid w:val="00D23AF3"/>
    <w:rsid w:val="00D25692"/>
    <w:rsid w:val="00D26A29"/>
    <w:rsid w:val="00D27116"/>
    <w:rsid w:val="00D2750F"/>
    <w:rsid w:val="00D30177"/>
    <w:rsid w:val="00D30FFF"/>
    <w:rsid w:val="00D310B6"/>
    <w:rsid w:val="00D32A42"/>
    <w:rsid w:val="00D33433"/>
    <w:rsid w:val="00D334E1"/>
    <w:rsid w:val="00D3449B"/>
    <w:rsid w:val="00D347DE"/>
    <w:rsid w:val="00D34B2B"/>
    <w:rsid w:val="00D34FFD"/>
    <w:rsid w:val="00D358DC"/>
    <w:rsid w:val="00D41CC1"/>
    <w:rsid w:val="00D45448"/>
    <w:rsid w:val="00D4791B"/>
    <w:rsid w:val="00D5218E"/>
    <w:rsid w:val="00D5350A"/>
    <w:rsid w:val="00D544BB"/>
    <w:rsid w:val="00D546F5"/>
    <w:rsid w:val="00D61B22"/>
    <w:rsid w:val="00D62961"/>
    <w:rsid w:val="00D664D8"/>
    <w:rsid w:val="00D6692A"/>
    <w:rsid w:val="00D67EC5"/>
    <w:rsid w:val="00D735D1"/>
    <w:rsid w:val="00D7450A"/>
    <w:rsid w:val="00D76A5D"/>
    <w:rsid w:val="00D77E89"/>
    <w:rsid w:val="00D807C0"/>
    <w:rsid w:val="00D80A87"/>
    <w:rsid w:val="00D82DD8"/>
    <w:rsid w:val="00D832BD"/>
    <w:rsid w:val="00D85BCF"/>
    <w:rsid w:val="00D85CE6"/>
    <w:rsid w:val="00D85D11"/>
    <w:rsid w:val="00D87937"/>
    <w:rsid w:val="00D909F9"/>
    <w:rsid w:val="00D90C52"/>
    <w:rsid w:val="00D94ED4"/>
    <w:rsid w:val="00D95BF3"/>
    <w:rsid w:val="00D9768B"/>
    <w:rsid w:val="00DA0F8E"/>
    <w:rsid w:val="00DA53B7"/>
    <w:rsid w:val="00DA65D0"/>
    <w:rsid w:val="00DA7945"/>
    <w:rsid w:val="00DA7D26"/>
    <w:rsid w:val="00DB2CEE"/>
    <w:rsid w:val="00DB351E"/>
    <w:rsid w:val="00DB69BF"/>
    <w:rsid w:val="00DC03B5"/>
    <w:rsid w:val="00DC1559"/>
    <w:rsid w:val="00DC1AA4"/>
    <w:rsid w:val="00DC30C9"/>
    <w:rsid w:val="00DC3264"/>
    <w:rsid w:val="00DC50E8"/>
    <w:rsid w:val="00DC6E00"/>
    <w:rsid w:val="00DC7240"/>
    <w:rsid w:val="00DC7764"/>
    <w:rsid w:val="00DD32A9"/>
    <w:rsid w:val="00DD4AA2"/>
    <w:rsid w:val="00DE0B26"/>
    <w:rsid w:val="00DE2326"/>
    <w:rsid w:val="00DE24CD"/>
    <w:rsid w:val="00DE27C9"/>
    <w:rsid w:val="00DE33B6"/>
    <w:rsid w:val="00DE39CD"/>
    <w:rsid w:val="00DE491A"/>
    <w:rsid w:val="00DE6E14"/>
    <w:rsid w:val="00DE7AF5"/>
    <w:rsid w:val="00DF10E1"/>
    <w:rsid w:val="00DF1668"/>
    <w:rsid w:val="00DF1CE5"/>
    <w:rsid w:val="00DF2B5E"/>
    <w:rsid w:val="00DF34C0"/>
    <w:rsid w:val="00DF4E55"/>
    <w:rsid w:val="00DF5DF6"/>
    <w:rsid w:val="00DF6E69"/>
    <w:rsid w:val="00DF7B38"/>
    <w:rsid w:val="00DF7F91"/>
    <w:rsid w:val="00E016CB"/>
    <w:rsid w:val="00E0396F"/>
    <w:rsid w:val="00E072CE"/>
    <w:rsid w:val="00E1083C"/>
    <w:rsid w:val="00E10AD0"/>
    <w:rsid w:val="00E14254"/>
    <w:rsid w:val="00E1700D"/>
    <w:rsid w:val="00E170DE"/>
    <w:rsid w:val="00E20578"/>
    <w:rsid w:val="00E20BB9"/>
    <w:rsid w:val="00E20BCB"/>
    <w:rsid w:val="00E233F2"/>
    <w:rsid w:val="00E25836"/>
    <w:rsid w:val="00E30C62"/>
    <w:rsid w:val="00E324F3"/>
    <w:rsid w:val="00E33E3D"/>
    <w:rsid w:val="00E374DD"/>
    <w:rsid w:val="00E377ED"/>
    <w:rsid w:val="00E42384"/>
    <w:rsid w:val="00E4428D"/>
    <w:rsid w:val="00E45966"/>
    <w:rsid w:val="00E46E8B"/>
    <w:rsid w:val="00E47745"/>
    <w:rsid w:val="00E503FF"/>
    <w:rsid w:val="00E506B7"/>
    <w:rsid w:val="00E51C8E"/>
    <w:rsid w:val="00E53FFD"/>
    <w:rsid w:val="00E565CB"/>
    <w:rsid w:val="00E60A45"/>
    <w:rsid w:val="00E63172"/>
    <w:rsid w:val="00E633C3"/>
    <w:rsid w:val="00E65B96"/>
    <w:rsid w:val="00E67F8E"/>
    <w:rsid w:val="00E7245D"/>
    <w:rsid w:val="00E73B84"/>
    <w:rsid w:val="00E76194"/>
    <w:rsid w:val="00E771CA"/>
    <w:rsid w:val="00E84A1C"/>
    <w:rsid w:val="00E856A6"/>
    <w:rsid w:val="00E9138A"/>
    <w:rsid w:val="00E9164C"/>
    <w:rsid w:val="00E9167C"/>
    <w:rsid w:val="00E917A1"/>
    <w:rsid w:val="00E91B3D"/>
    <w:rsid w:val="00E937D4"/>
    <w:rsid w:val="00E944BC"/>
    <w:rsid w:val="00E95042"/>
    <w:rsid w:val="00E96924"/>
    <w:rsid w:val="00E972C6"/>
    <w:rsid w:val="00E97AF6"/>
    <w:rsid w:val="00E97E6B"/>
    <w:rsid w:val="00EA1E1D"/>
    <w:rsid w:val="00EA53CF"/>
    <w:rsid w:val="00EA7817"/>
    <w:rsid w:val="00EA791F"/>
    <w:rsid w:val="00EA7FC0"/>
    <w:rsid w:val="00EB2A56"/>
    <w:rsid w:val="00EB3737"/>
    <w:rsid w:val="00EB3BFF"/>
    <w:rsid w:val="00EC5137"/>
    <w:rsid w:val="00EC7172"/>
    <w:rsid w:val="00ED0C76"/>
    <w:rsid w:val="00ED2B83"/>
    <w:rsid w:val="00ED3DEE"/>
    <w:rsid w:val="00ED43F5"/>
    <w:rsid w:val="00ED46D2"/>
    <w:rsid w:val="00ED4827"/>
    <w:rsid w:val="00ED5EEC"/>
    <w:rsid w:val="00ED6710"/>
    <w:rsid w:val="00ED6CAA"/>
    <w:rsid w:val="00ED711D"/>
    <w:rsid w:val="00ED7B82"/>
    <w:rsid w:val="00EE1ACB"/>
    <w:rsid w:val="00EE3774"/>
    <w:rsid w:val="00EE3E63"/>
    <w:rsid w:val="00EE744D"/>
    <w:rsid w:val="00EE7520"/>
    <w:rsid w:val="00EF062B"/>
    <w:rsid w:val="00EF0BB1"/>
    <w:rsid w:val="00EF3D4A"/>
    <w:rsid w:val="00EF4839"/>
    <w:rsid w:val="00EF50FA"/>
    <w:rsid w:val="00EF671E"/>
    <w:rsid w:val="00EF76AA"/>
    <w:rsid w:val="00F008CF"/>
    <w:rsid w:val="00F02C7B"/>
    <w:rsid w:val="00F03492"/>
    <w:rsid w:val="00F037B8"/>
    <w:rsid w:val="00F04922"/>
    <w:rsid w:val="00F05592"/>
    <w:rsid w:val="00F05CF0"/>
    <w:rsid w:val="00F06032"/>
    <w:rsid w:val="00F0776A"/>
    <w:rsid w:val="00F12988"/>
    <w:rsid w:val="00F130A9"/>
    <w:rsid w:val="00F1365B"/>
    <w:rsid w:val="00F137FD"/>
    <w:rsid w:val="00F1699A"/>
    <w:rsid w:val="00F17339"/>
    <w:rsid w:val="00F174FD"/>
    <w:rsid w:val="00F236A5"/>
    <w:rsid w:val="00F23D7C"/>
    <w:rsid w:val="00F245D6"/>
    <w:rsid w:val="00F24999"/>
    <w:rsid w:val="00F24E32"/>
    <w:rsid w:val="00F25DC2"/>
    <w:rsid w:val="00F25F07"/>
    <w:rsid w:val="00F311FE"/>
    <w:rsid w:val="00F331E5"/>
    <w:rsid w:val="00F33560"/>
    <w:rsid w:val="00F33F4B"/>
    <w:rsid w:val="00F3545E"/>
    <w:rsid w:val="00F36467"/>
    <w:rsid w:val="00F42BC5"/>
    <w:rsid w:val="00F43F89"/>
    <w:rsid w:val="00F45C33"/>
    <w:rsid w:val="00F462AF"/>
    <w:rsid w:val="00F46426"/>
    <w:rsid w:val="00F509D3"/>
    <w:rsid w:val="00F5314A"/>
    <w:rsid w:val="00F54054"/>
    <w:rsid w:val="00F542C4"/>
    <w:rsid w:val="00F54D23"/>
    <w:rsid w:val="00F54FCD"/>
    <w:rsid w:val="00F615CC"/>
    <w:rsid w:val="00F62B3D"/>
    <w:rsid w:val="00F71BBB"/>
    <w:rsid w:val="00F72384"/>
    <w:rsid w:val="00F765E2"/>
    <w:rsid w:val="00F766B2"/>
    <w:rsid w:val="00F771F6"/>
    <w:rsid w:val="00F80786"/>
    <w:rsid w:val="00F80CC3"/>
    <w:rsid w:val="00F81BFB"/>
    <w:rsid w:val="00F82C51"/>
    <w:rsid w:val="00F83AA3"/>
    <w:rsid w:val="00F8458A"/>
    <w:rsid w:val="00F85F9F"/>
    <w:rsid w:val="00F86612"/>
    <w:rsid w:val="00F91BB4"/>
    <w:rsid w:val="00F93AB8"/>
    <w:rsid w:val="00F94035"/>
    <w:rsid w:val="00F94735"/>
    <w:rsid w:val="00F948FC"/>
    <w:rsid w:val="00F94F66"/>
    <w:rsid w:val="00F96450"/>
    <w:rsid w:val="00FA0183"/>
    <w:rsid w:val="00FA167E"/>
    <w:rsid w:val="00FB1EF0"/>
    <w:rsid w:val="00FB2868"/>
    <w:rsid w:val="00FB2F4A"/>
    <w:rsid w:val="00FB4F99"/>
    <w:rsid w:val="00FB5B01"/>
    <w:rsid w:val="00FB5EA1"/>
    <w:rsid w:val="00FB746E"/>
    <w:rsid w:val="00FB77C3"/>
    <w:rsid w:val="00FC28DD"/>
    <w:rsid w:val="00FC2E14"/>
    <w:rsid w:val="00FC542B"/>
    <w:rsid w:val="00FC55EE"/>
    <w:rsid w:val="00FC5D65"/>
    <w:rsid w:val="00FC6E68"/>
    <w:rsid w:val="00FC77AD"/>
    <w:rsid w:val="00FC7F8F"/>
    <w:rsid w:val="00FD26CA"/>
    <w:rsid w:val="00FD32DB"/>
    <w:rsid w:val="00FD40D4"/>
    <w:rsid w:val="00FD50B6"/>
    <w:rsid w:val="00FD7082"/>
    <w:rsid w:val="00FE113D"/>
    <w:rsid w:val="00FE16F1"/>
    <w:rsid w:val="00FE23AD"/>
    <w:rsid w:val="00FE3358"/>
    <w:rsid w:val="00FE3BA2"/>
    <w:rsid w:val="00FE4C8E"/>
    <w:rsid w:val="00FE5547"/>
    <w:rsid w:val="00FE5F63"/>
    <w:rsid w:val="00FE703E"/>
    <w:rsid w:val="00FE7465"/>
    <w:rsid w:val="00FF5B4F"/>
    <w:rsid w:val="00FF5BB1"/>
    <w:rsid w:val="00FF7FAF"/>
    <w:rsid w:val="06B0D9B7"/>
    <w:rsid w:val="133C5A36"/>
    <w:rsid w:val="1C1E8EBF"/>
    <w:rsid w:val="1CDC37BA"/>
    <w:rsid w:val="2C34B289"/>
    <w:rsid w:val="36EE069C"/>
    <w:rsid w:val="483FD647"/>
    <w:rsid w:val="4FE0C394"/>
    <w:rsid w:val="587B9A48"/>
    <w:rsid w:val="5B21094A"/>
    <w:rsid w:val="5B69674B"/>
    <w:rsid w:val="5E32DED8"/>
    <w:rsid w:val="5F995F8A"/>
    <w:rsid w:val="6140943D"/>
    <w:rsid w:val="64CD6BCC"/>
    <w:rsid w:val="7313FBFF"/>
    <w:rsid w:val="77659263"/>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7C64BBA2-B167-49DF-B7EA-9154A8F2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4" ma:contentTypeDescription="Kurkite naują dokumentą." ma:contentTypeScope="" ma:versionID="7dbf4f90a329e48253023ad988b2a0e4">
  <xsd:schema xmlns:xsd="http://www.w3.org/2001/XMLSchema" xmlns:xs="http://www.w3.org/2001/XMLSchema" xmlns:p="http://schemas.microsoft.com/office/2006/metadata/properties" xmlns:ns2="f6abb329-b201-456b-8b46-b1bf0175f3dd" targetNamespace="http://schemas.microsoft.com/office/2006/metadata/properties" ma:root="true" ma:fieldsID="1d710fde51262c28a649afa1fd74acc8" ns2:_="">
    <xsd:import namespace="f6abb329-b201-456b-8b46-b1bf0175f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bb329-b201-456b-8b46-b1bf0175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2.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3.xml><?xml version="1.0" encoding="utf-8"?>
<ds:datastoreItem xmlns:ds="http://schemas.openxmlformats.org/officeDocument/2006/customXml" ds:itemID="{7259E2F6-78A9-4B4D-9BD6-C272A12A0680}">
  <ds:schemaRefs>
    <ds:schemaRef ds:uri="http://purl.org/dc/terms/"/>
    <ds:schemaRef ds:uri="http://purl.org/dc/elements/1.1/"/>
    <ds:schemaRef ds:uri="f6abb329-b201-456b-8b46-b1bf0175f3dd"/>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0F7F36-8A28-4BC2-B814-5B19082DB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bb329-b201-456b-8b46-b1bf0175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18</TotalTime>
  <Pages>11</Pages>
  <Words>13378</Words>
  <Characters>7627</Characters>
  <Application>Microsoft Office Word</Application>
  <DocSecurity>0</DocSecurity>
  <Lines>63</Lines>
  <Paragraphs>41</Paragraphs>
  <ScaleCrop>false</ScaleCrop>
  <Company/>
  <LinksUpToDate>false</LinksUpToDate>
  <CharactersWithSpaces>20964</CharactersWithSpaces>
  <SharedDoc>false</SharedDoc>
  <HLinks>
    <vt:vector size="6" baseType="variant">
      <vt:variant>
        <vt:i4>6422600</vt:i4>
      </vt:variant>
      <vt:variant>
        <vt:i4>0</vt:i4>
      </vt:variant>
      <vt:variant>
        <vt:i4>0</vt:i4>
      </vt:variant>
      <vt:variant>
        <vt:i4>5</vt:i4>
      </vt:variant>
      <vt:variant>
        <vt:lpwstr>mailto:dommat@lrt.lt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Urbelionytė</cp:lastModifiedBy>
  <cp:revision>38</cp:revision>
  <dcterms:created xsi:type="dcterms:W3CDTF">2025-02-26T18:54:00Z</dcterms:created>
  <dcterms:modified xsi:type="dcterms:W3CDTF">2025-03-18T09:17:00Z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ies>
</file>